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AE6" w:rsidRPr="00F54AF7" w:rsidRDefault="00E84AE6" w:rsidP="00E84AE6">
      <w:pPr>
        <w:tabs>
          <w:tab w:val="left" w:pos="993"/>
        </w:tabs>
        <w:jc w:val="center"/>
        <w:rPr>
          <w:b/>
          <w:sz w:val="32"/>
          <w:szCs w:val="32"/>
          <w:lang w:val="en-US"/>
        </w:rPr>
      </w:pPr>
    </w:p>
    <w:p w:rsidR="00E84AE6" w:rsidRPr="00F54AF7" w:rsidRDefault="00E84AE6" w:rsidP="00E84AE6">
      <w:pPr>
        <w:tabs>
          <w:tab w:val="left" w:pos="993"/>
        </w:tabs>
        <w:jc w:val="center"/>
        <w:rPr>
          <w:b/>
          <w:sz w:val="32"/>
          <w:szCs w:val="32"/>
          <w:lang w:val="en-US"/>
        </w:rPr>
      </w:pPr>
      <w:r w:rsidRPr="00F54AF7">
        <w:rPr>
          <w:b/>
          <w:sz w:val="32"/>
          <w:szCs w:val="32"/>
          <w:lang w:val="en-US"/>
        </w:rPr>
        <w:t>NOTĂ INFORMATIVĂ</w:t>
      </w:r>
    </w:p>
    <w:p w:rsidR="00E84AE6" w:rsidRPr="00F54AF7" w:rsidRDefault="00E84AE6" w:rsidP="00E84AE6">
      <w:pPr>
        <w:jc w:val="center"/>
        <w:rPr>
          <w:b/>
          <w:sz w:val="28"/>
          <w:szCs w:val="28"/>
          <w:lang w:val="en-US"/>
        </w:rPr>
      </w:pPr>
      <w:proofErr w:type="gramStart"/>
      <w:r w:rsidRPr="00F54AF7">
        <w:rPr>
          <w:b/>
          <w:sz w:val="28"/>
          <w:szCs w:val="28"/>
          <w:lang w:val="en-US"/>
        </w:rPr>
        <w:t>cu</w:t>
      </w:r>
      <w:proofErr w:type="gramEnd"/>
      <w:r w:rsidRPr="00F54AF7">
        <w:rPr>
          <w:b/>
          <w:sz w:val="28"/>
          <w:szCs w:val="28"/>
          <w:lang w:val="en-US"/>
        </w:rPr>
        <w:t xml:space="preserve"> </w:t>
      </w:r>
      <w:proofErr w:type="spellStart"/>
      <w:r w:rsidRPr="00F54AF7">
        <w:rPr>
          <w:b/>
          <w:sz w:val="28"/>
          <w:szCs w:val="28"/>
          <w:lang w:val="en-US"/>
        </w:rPr>
        <w:t>privire</w:t>
      </w:r>
      <w:proofErr w:type="spellEnd"/>
      <w:r w:rsidRPr="00F54AF7">
        <w:rPr>
          <w:b/>
          <w:sz w:val="28"/>
          <w:szCs w:val="28"/>
          <w:lang w:val="en-US"/>
        </w:rPr>
        <w:t xml:space="preserve"> la </w:t>
      </w:r>
      <w:proofErr w:type="spellStart"/>
      <w:r w:rsidRPr="00F54AF7">
        <w:rPr>
          <w:b/>
          <w:sz w:val="28"/>
          <w:szCs w:val="28"/>
          <w:lang w:val="en-US"/>
        </w:rPr>
        <w:t>aprobarea</w:t>
      </w:r>
      <w:proofErr w:type="spellEnd"/>
      <w:r w:rsidRPr="00F54AF7">
        <w:rPr>
          <w:b/>
          <w:sz w:val="28"/>
          <w:szCs w:val="28"/>
          <w:lang w:val="en-US"/>
        </w:rPr>
        <w:t xml:space="preserve"> </w:t>
      </w:r>
      <w:proofErr w:type="spellStart"/>
      <w:r w:rsidRPr="00F54AF7">
        <w:rPr>
          <w:b/>
          <w:sz w:val="28"/>
          <w:szCs w:val="28"/>
          <w:lang w:val="en-US"/>
        </w:rPr>
        <w:t>proiectului</w:t>
      </w:r>
      <w:proofErr w:type="spellEnd"/>
      <w:r w:rsidRPr="00F54AF7">
        <w:rPr>
          <w:b/>
          <w:sz w:val="28"/>
          <w:szCs w:val="28"/>
          <w:lang w:val="en-US"/>
        </w:rPr>
        <w:t xml:space="preserve"> de </w:t>
      </w:r>
      <w:proofErr w:type="spellStart"/>
      <w:r w:rsidRPr="00F54AF7">
        <w:rPr>
          <w:b/>
          <w:sz w:val="28"/>
          <w:szCs w:val="28"/>
          <w:lang w:val="en-US"/>
        </w:rPr>
        <w:t>lege</w:t>
      </w:r>
      <w:proofErr w:type="spellEnd"/>
    </w:p>
    <w:p w:rsidR="00E84AE6" w:rsidRPr="00F54AF7" w:rsidRDefault="00E84AE6" w:rsidP="00E84AE6">
      <w:pPr>
        <w:jc w:val="center"/>
        <w:rPr>
          <w:b/>
          <w:sz w:val="28"/>
          <w:szCs w:val="28"/>
          <w:lang w:val="en-US"/>
        </w:rPr>
      </w:pPr>
      <w:proofErr w:type="spellStart"/>
      <w:proofErr w:type="gramStart"/>
      <w:r w:rsidRPr="00F54AF7">
        <w:rPr>
          <w:b/>
          <w:sz w:val="28"/>
          <w:szCs w:val="28"/>
          <w:lang w:val="en-US"/>
        </w:rPr>
        <w:t>privind</w:t>
      </w:r>
      <w:proofErr w:type="spellEnd"/>
      <w:proofErr w:type="gramEnd"/>
      <w:r w:rsidRPr="00F54AF7">
        <w:rPr>
          <w:b/>
          <w:sz w:val="28"/>
          <w:szCs w:val="28"/>
          <w:lang w:val="en-US"/>
        </w:rPr>
        <w:t xml:space="preserve"> </w:t>
      </w:r>
      <w:proofErr w:type="spellStart"/>
      <w:r w:rsidRPr="00F54AF7">
        <w:rPr>
          <w:b/>
          <w:sz w:val="28"/>
          <w:szCs w:val="28"/>
          <w:lang w:val="en-US"/>
        </w:rPr>
        <w:t>modificarea</w:t>
      </w:r>
      <w:proofErr w:type="spellEnd"/>
      <w:r w:rsidRPr="00F54AF7">
        <w:rPr>
          <w:b/>
          <w:sz w:val="28"/>
          <w:szCs w:val="28"/>
          <w:lang w:val="en-US"/>
        </w:rPr>
        <w:t xml:space="preserve"> </w:t>
      </w:r>
      <w:proofErr w:type="spellStart"/>
      <w:r w:rsidRPr="00F54AF7">
        <w:rPr>
          <w:b/>
          <w:sz w:val="28"/>
          <w:szCs w:val="28"/>
          <w:lang w:val="en-US"/>
        </w:rPr>
        <w:t>şi</w:t>
      </w:r>
      <w:proofErr w:type="spellEnd"/>
      <w:r w:rsidRPr="00F54AF7">
        <w:rPr>
          <w:b/>
          <w:sz w:val="28"/>
          <w:szCs w:val="28"/>
          <w:lang w:val="en-US"/>
        </w:rPr>
        <w:t xml:space="preserve"> </w:t>
      </w:r>
      <w:proofErr w:type="spellStart"/>
      <w:r w:rsidRPr="00F54AF7">
        <w:rPr>
          <w:b/>
          <w:sz w:val="28"/>
          <w:szCs w:val="28"/>
          <w:lang w:val="en-US"/>
        </w:rPr>
        <w:t>completarea</w:t>
      </w:r>
      <w:proofErr w:type="spellEnd"/>
      <w:r w:rsidRPr="00F54AF7">
        <w:rPr>
          <w:b/>
          <w:sz w:val="28"/>
          <w:szCs w:val="28"/>
          <w:lang w:val="en-US"/>
        </w:rPr>
        <w:t xml:space="preserve"> </w:t>
      </w:r>
      <w:proofErr w:type="spellStart"/>
      <w:r w:rsidRPr="00F54AF7">
        <w:rPr>
          <w:b/>
          <w:sz w:val="28"/>
          <w:szCs w:val="28"/>
          <w:lang w:val="en-US"/>
        </w:rPr>
        <w:t>unor</w:t>
      </w:r>
      <w:proofErr w:type="spellEnd"/>
      <w:r w:rsidRPr="00F54AF7">
        <w:rPr>
          <w:b/>
          <w:sz w:val="28"/>
          <w:szCs w:val="28"/>
          <w:lang w:val="en-US"/>
        </w:rPr>
        <w:t xml:space="preserve"> </w:t>
      </w:r>
      <w:proofErr w:type="spellStart"/>
      <w:r w:rsidRPr="00F54AF7">
        <w:rPr>
          <w:b/>
          <w:sz w:val="28"/>
          <w:szCs w:val="28"/>
          <w:lang w:val="en-US"/>
        </w:rPr>
        <w:t>acte</w:t>
      </w:r>
      <w:proofErr w:type="spellEnd"/>
      <w:r w:rsidRPr="00F54AF7">
        <w:rPr>
          <w:b/>
          <w:sz w:val="28"/>
          <w:szCs w:val="28"/>
          <w:lang w:val="en-US"/>
        </w:rPr>
        <w:t xml:space="preserve"> legislative</w:t>
      </w:r>
    </w:p>
    <w:p w:rsidR="00E84AE6" w:rsidRPr="00F54AF7" w:rsidRDefault="00E84AE6" w:rsidP="00E84AE6">
      <w:pPr>
        <w:jc w:val="center"/>
        <w:rPr>
          <w:sz w:val="16"/>
          <w:szCs w:val="16"/>
          <w:lang w:val="en-US"/>
        </w:rPr>
      </w:pPr>
    </w:p>
    <w:p w:rsidR="00E84AE6" w:rsidRPr="00F54AF7" w:rsidRDefault="00E84AE6" w:rsidP="00E84AE6">
      <w:pPr>
        <w:jc w:val="center"/>
        <w:rPr>
          <w:sz w:val="16"/>
          <w:szCs w:val="16"/>
          <w:lang w:val="en-US"/>
        </w:rPr>
      </w:pPr>
    </w:p>
    <w:p w:rsidR="00E84AE6" w:rsidRPr="00F54AF7" w:rsidRDefault="00E84AE6" w:rsidP="00E84AE6">
      <w:pPr>
        <w:ind w:firstLine="709"/>
        <w:jc w:val="center"/>
        <w:rPr>
          <w:sz w:val="28"/>
          <w:szCs w:val="28"/>
          <w:lang w:val="en-US"/>
        </w:rPr>
      </w:pPr>
    </w:p>
    <w:tbl>
      <w:tblPr>
        <w:tblW w:w="0" w:type="auto"/>
        <w:tblLayout w:type="fixed"/>
        <w:tblLook w:val="0000" w:firstRow="0" w:lastRow="0" w:firstColumn="0" w:lastColumn="0" w:noHBand="0" w:noVBand="0"/>
      </w:tblPr>
      <w:tblGrid>
        <w:gridCol w:w="9936"/>
      </w:tblGrid>
      <w:tr w:rsidR="00E84AE6" w:rsidRPr="00F54AF7" w:rsidTr="00C40599">
        <w:trPr>
          <w:trHeight w:val="1"/>
        </w:trPr>
        <w:tc>
          <w:tcPr>
            <w:tcW w:w="9936" w:type="dxa"/>
            <w:tcBorders>
              <w:top w:val="single" w:sz="2" w:space="0" w:color="000000"/>
              <w:left w:val="single" w:sz="2" w:space="0" w:color="000000"/>
              <w:bottom w:val="single" w:sz="2" w:space="0" w:color="000000"/>
              <w:right w:val="single" w:sz="2" w:space="0" w:color="000000"/>
            </w:tcBorders>
            <w:shd w:val="clear" w:color="auto" w:fill="E0E0E0"/>
          </w:tcPr>
          <w:p w:rsidR="00E84AE6" w:rsidRPr="00F54AF7" w:rsidRDefault="00E84AE6" w:rsidP="00C40599">
            <w:pPr>
              <w:autoSpaceDE w:val="0"/>
              <w:autoSpaceDN w:val="0"/>
              <w:adjustRightInd w:val="0"/>
              <w:ind w:firstLine="709"/>
              <w:jc w:val="center"/>
              <w:rPr>
                <w:sz w:val="28"/>
                <w:szCs w:val="28"/>
                <w:lang w:val="en-US"/>
              </w:rPr>
            </w:pPr>
            <w:r w:rsidRPr="00F54AF7">
              <w:rPr>
                <w:b/>
                <w:bCs/>
                <w:sz w:val="28"/>
                <w:szCs w:val="28"/>
                <w:lang w:val="en-US"/>
              </w:rPr>
              <w:t xml:space="preserve">1. </w:t>
            </w:r>
            <w:proofErr w:type="spellStart"/>
            <w:r w:rsidRPr="00F54AF7">
              <w:rPr>
                <w:b/>
                <w:sz w:val="28"/>
                <w:szCs w:val="28"/>
                <w:lang w:val="en-US"/>
              </w:rPr>
              <w:t>Temeiul</w:t>
            </w:r>
            <w:proofErr w:type="spellEnd"/>
            <w:r w:rsidRPr="00F54AF7">
              <w:rPr>
                <w:b/>
                <w:sz w:val="28"/>
                <w:szCs w:val="28"/>
                <w:lang w:val="en-US"/>
              </w:rPr>
              <w:t xml:space="preserve"> </w:t>
            </w:r>
            <w:proofErr w:type="spellStart"/>
            <w:r w:rsidRPr="00F54AF7">
              <w:rPr>
                <w:b/>
                <w:sz w:val="28"/>
                <w:szCs w:val="28"/>
                <w:lang w:val="en-US"/>
              </w:rPr>
              <w:t>iniţierii</w:t>
            </w:r>
            <w:proofErr w:type="spellEnd"/>
            <w:r w:rsidRPr="00F54AF7">
              <w:rPr>
                <w:b/>
                <w:sz w:val="28"/>
                <w:szCs w:val="28"/>
                <w:lang w:val="en-US"/>
              </w:rPr>
              <w:t xml:space="preserve"> </w:t>
            </w:r>
            <w:proofErr w:type="spellStart"/>
            <w:r w:rsidRPr="00F54AF7">
              <w:rPr>
                <w:b/>
                <w:sz w:val="28"/>
                <w:szCs w:val="28"/>
                <w:lang w:val="en-US"/>
              </w:rPr>
              <w:t>procesului</w:t>
            </w:r>
            <w:proofErr w:type="spellEnd"/>
            <w:r w:rsidRPr="00F54AF7">
              <w:rPr>
                <w:b/>
                <w:sz w:val="28"/>
                <w:szCs w:val="28"/>
                <w:lang w:val="en-US"/>
              </w:rPr>
              <w:t xml:space="preserve"> de </w:t>
            </w:r>
            <w:proofErr w:type="spellStart"/>
            <w:r w:rsidRPr="00F54AF7">
              <w:rPr>
                <w:b/>
                <w:sz w:val="28"/>
                <w:szCs w:val="28"/>
                <w:lang w:val="en-US"/>
              </w:rPr>
              <w:t>elaborare</w:t>
            </w:r>
            <w:proofErr w:type="spellEnd"/>
            <w:r w:rsidRPr="00F54AF7">
              <w:rPr>
                <w:b/>
                <w:sz w:val="28"/>
                <w:szCs w:val="28"/>
                <w:lang w:val="en-US"/>
              </w:rPr>
              <w:t xml:space="preserve">, </w:t>
            </w:r>
            <w:proofErr w:type="spellStart"/>
            <w:r w:rsidRPr="00F54AF7">
              <w:rPr>
                <w:b/>
                <w:sz w:val="28"/>
                <w:szCs w:val="28"/>
                <w:lang w:val="en-US"/>
              </w:rPr>
              <w:t>autorul</w:t>
            </w:r>
            <w:proofErr w:type="spellEnd"/>
            <w:r w:rsidRPr="00F54AF7">
              <w:rPr>
                <w:b/>
                <w:sz w:val="28"/>
                <w:szCs w:val="28"/>
                <w:lang w:val="en-US"/>
              </w:rPr>
              <w:t xml:space="preserve"> </w:t>
            </w:r>
            <w:proofErr w:type="spellStart"/>
            <w:r w:rsidRPr="00F54AF7">
              <w:rPr>
                <w:b/>
                <w:sz w:val="28"/>
                <w:szCs w:val="28"/>
                <w:lang w:val="en-US"/>
              </w:rPr>
              <w:t>proiectului</w:t>
            </w:r>
            <w:proofErr w:type="spellEnd"/>
          </w:p>
        </w:tc>
      </w:tr>
      <w:tr w:rsidR="00E84AE6" w:rsidRPr="00F54AF7" w:rsidTr="00C40599">
        <w:trPr>
          <w:trHeight w:val="2022"/>
        </w:trPr>
        <w:tc>
          <w:tcPr>
            <w:tcW w:w="9936" w:type="dxa"/>
            <w:tcBorders>
              <w:top w:val="single" w:sz="2" w:space="0" w:color="000000"/>
              <w:left w:val="single" w:sz="2" w:space="0" w:color="000000"/>
              <w:bottom w:val="single" w:sz="2" w:space="0" w:color="000000"/>
              <w:right w:val="single" w:sz="2" w:space="0" w:color="000000"/>
            </w:tcBorders>
            <w:shd w:val="clear" w:color="auto" w:fill="FFFFFF"/>
          </w:tcPr>
          <w:p w:rsidR="00E84AE6" w:rsidRPr="00F54AF7" w:rsidRDefault="00E84AE6" w:rsidP="00C40599">
            <w:pPr>
              <w:ind w:firstLine="540"/>
              <w:jc w:val="both"/>
              <w:rPr>
                <w:b/>
                <w:sz w:val="28"/>
                <w:szCs w:val="28"/>
                <w:lang w:val="en-US"/>
              </w:rPr>
            </w:pPr>
            <w:proofErr w:type="spellStart"/>
            <w:r w:rsidRPr="00F54AF7">
              <w:rPr>
                <w:sz w:val="28"/>
                <w:szCs w:val="28"/>
                <w:lang w:val="en-US"/>
              </w:rPr>
              <w:t>Proiectul</w:t>
            </w:r>
            <w:proofErr w:type="spellEnd"/>
            <w:r w:rsidRPr="00F54AF7">
              <w:rPr>
                <w:sz w:val="28"/>
                <w:szCs w:val="28"/>
                <w:lang w:val="en-US"/>
              </w:rPr>
              <w:t xml:space="preserve"> </w:t>
            </w:r>
            <w:proofErr w:type="spellStart"/>
            <w:r w:rsidRPr="00F54AF7">
              <w:rPr>
                <w:bCs/>
                <w:sz w:val="28"/>
                <w:szCs w:val="28"/>
                <w:lang w:val="en-US"/>
              </w:rPr>
              <w:t>hotărîrii</w:t>
            </w:r>
            <w:proofErr w:type="spellEnd"/>
            <w:r w:rsidRPr="00F54AF7">
              <w:rPr>
                <w:bCs/>
                <w:sz w:val="28"/>
                <w:szCs w:val="28"/>
                <w:lang w:val="en-US"/>
              </w:rPr>
              <w:t xml:space="preserve"> </w:t>
            </w:r>
            <w:proofErr w:type="spellStart"/>
            <w:r w:rsidRPr="00F54AF7">
              <w:rPr>
                <w:bCs/>
                <w:sz w:val="28"/>
                <w:szCs w:val="28"/>
                <w:lang w:val="en-US"/>
              </w:rPr>
              <w:t>Guvernului</w:t>
            </w:r>
            <w:proofErr w:type="spellEnd"/>
            <w:r w:rsidRPr="00F54AF7">
              <w:rPr>
                <w:bCs/>
                <w:sz w:val="28"/>
                <w:szCs w:val="28"/>
                <w:lang w:val="en-US"/>
              </w:rPr>
              <w:t xml:space="preserve"> cu </w:t>
            </w:r>
            <w:proofErr w:type="spellStart"/>
            <w:r w:rsidRPr="00F54AF7">
              <w:rPr>
                <w:bCs/>
                <w:sz w:val="28"/>
                <w:szCs w:val="28"/>
                <w:lang w:val="en-US"/>
              </w:rPr>
              <w:t>privire</w:t>
            </w:r>
            <w:proofErr w:type="spellEnd"/>
            <w:r w:rsidRPr="00F54AF7">
              <w:rPr>
                <w:bCs/>
                <w:sz w:val="28"/>
                <w:szCs w:val="28"/>
                <w:lang w:val="en-US"/>
              </w:rPr>
              <w:t xml:space="preserve"> la </w:t>
            </w:r>
            <w:proofErr w:type="spellStart"/>
            <w:r w:rsidRPr="00F54AF7">
              <w:rPr>
                <w:bCs/>
                <w:sz w:val="28"/>
                <w:szCs w:val="28"/>
                <w:lang w:val="en-US"/>
              </w:rPr>
              <w:t>aprobarea</w:t>
            </w:r>
            <w:proofErr w:type="spellEnd"/>
            <w:r w:rsidRPr="00F54AF7">
              <w:rPr>
                <w:bCs/>
                <w:sz w:val="28"/>
                <w:szCs w:val="28"/>
                <w:lang w:val="en-US"/>
              </w:rPr>
              <w:t xml:space="preserve"> </w:t>
            </w:r>
            <w:proofErr w:type="spellStart"/>
            <w:r w:rsidRPr="00F54AF7">
              <w:rPr>
                <w:bCs/>
                <w:sz w:val="28"/>
                <w:szCs w:val="28"/>
                <w:lang w:val="en-US"/>
              </w:rPr>
              <w:t>modificărilor</w:t>
            </w:r>
            <w:proofErr w:type="spellEnd"/>
            <w:r w:rsidRPr="00F54AF7">
              <w:rPr>
                <w:bCs/>
                <w:sz w:val="28"/>
                <w:szCs w:val="28"/>
                <w:lang w:val="en-US"/>
              </w:rPr>
              <w:t xml:space="preserve"> </w:t>
            </w:r>
            <w:proofErr w:type="spellStart"/>
            <w:r w:rsidRPr="00F54AF7">
              <w:rPr>
                <w:bCs/>
                <w:sz w:val="28"/>
                <w:szCs w:val="28"/>
                <w:lang w:val="en-US"/>
              </w:rPr>
              <w:t>și</w:t>
            </w:r>
            <w:proofErr w:type="spellEnd"/>
            <w:r w:rsidRPr="00F54AF7">
              <w:rPr>
                <w:bCs/>
                <w:sz w:val="28"/>
                <w:szCs w:val="28"/>
                <w:lang w:val="en-US"/>
              </w:rPr>
              <w:t xml:space="preserve"> </w:t>
            </w:r>
            <w:proofErr w:type="spellStart"/>
            <w:r w:rsidRPr="00F54AF7">
              <w:rPr>
                <w:bCs/>
                <w:sz w:val="28"/>
                <w:szCs w:val="28"/>
                <w:lang w:val="en-US"/>
              </w:rPr>
              <w:t>completărilor</w:t>
            </w:r>
            <w:proofErr w:type="spellEnd"/>
            <w:r w:rsidRPr="00F54AF7">
              <w:rPr>
                <w:bCs/>
                <w:sz w:val="28"/>
                <w:szCs w:val="28"/>
                <w:lang w:val="en-US"/>
              </w:rPr>
              <w:t xml:space="preserve"> </w:t>
            </w:r>
            <w:proofErr w:type="spellStart"/>
            <w:r w:rsidRPr="00F54AF7">
              <w:rPr>
                <w:bCs/>
                <w:sz w:val="28"/>
                <w:szCs w:val="28"/>
                <w:lang w:val="en-US"/>
              </w:rPr>
              <w:t>ce</w:t>
            </w:r>
            <w:proofErr w:type="spellEnd"/>
            <w:r w:rsidRPr="00F54AF7">
              <w:rPr>
                <w:bCs/>
                <w:sz w:val="28"/>
                <w:szCs w:val="28"/>
                <w:lang w:val="en-US"/>
              </w:rPr>
              <w:t xml:space="preserve"> se </w:t>
            </w:r>
            <w:proofErr w:type="spellStart"/>
            <w:r w:rsidRPr="00F54AF7">
              <w:rPr>
                <w:bCs/>
                <w:sz w:val="28"/>
                <w:szCs w:val="28"/>
                <w:lang w:val="en-US"/>
              </w:rPr>
              <w:t>operează</w:t>
            </w:r>
            <w:proofErr w:type="spellEnd"/>
            <w:r w:rsidRPr="00F54AF7">
              <w:rPr>
                <w:bCs/>
                <w:sz w:val="28"/>
                <w:szCs w:val="28"/>
                <w:lang w:val="en-US"/>
              </w:rPr>
              <w:t xml:space="preserve"> </w:t>
            </w:r>
            <w:proofErr w:type="spellStart"/>
            <w:r w:rsidRPr="00F54AF7">
              <w:rPr>
                <w:bCs/>
                <w:sz w:val="28"/>
                <w:szCs w:val="28"/>
                <w:lang w:val="en-US"/>
              </w:rPr>
              <w:t>în</w:t>
            </w:r>
            <w:proofErr w:type="spellEnd"/>
            <w:r w:rsidRPr="00F54AF7">
              <w:rPr>
                <w:bCs/>
                <w:sz w:val="28"/>
                <w:szCs w:val="28"/>
                <w:lang w:val="en-US"/>
              </w:rPr>
              <w:t xml:space="preserve"> </w:t>
            </w:r>
            <w:proofErr w:type="spellStart"/>
            <w:r w:rsidRPr="00F54AF7">
              <w:rPr>
                <w:bCs/>
                <w:sz w:val="28"/>
                <w:szCs w:val="28"/>
                <w:lang w:val="en-US"/>
              </w:rPr>
              <w:t>Codul</w:t>
            </w:r>
            <w:proofErr w:type="spellEnd"/>
            <w:r w:rsidRPr="00F54AF7">
              <w:rPr>
                <w:bCs/>
                <w:sz w:val="28"/>
                <w:szCs w:val="28"/>
                <w:lang w:val="en-US"/>
              </w:rPr>
              <w:t xml:space="preserve"> </w:t>
            </w:r>
            <w:proofErr w:type="spellStart"/>
            <w:r w:rsidRPr="00F54AF7">
              <w:rPr>
                <w:bCs/>
                <w:sz w:val="28"/>
                <w:szCs w:val="28"/>
                <w:lang w:val="en-US"/>
              </w:rPr>
              <w:t>contravenţional</w:t>
            </w:r>
            <w:proofErr w:type="spellEnd"/>
            <w:r w:rsidRPr="00F54AF7">
              <w:rPr>
                <w:bCs/>
                <w:sz w:val="28"/>
                <w:szCs w:val="28"/>
                <w:lang w:val="en-US"/>
              </w:rPr>
              <w:t xml:space="preserve"> </w:t>
            </w:r>
            <w:proofErr w:type="spellStart"/>
            <w:r w:rsidRPr="00F54AF7">
              <w:rPr>
                <w:bCs/>
                <w:sz w:val="28"/>
                <w:szCs w:val="28"/>
                <w:lang w:val="en-US"/>
              </w:rPr>
              <w:t>şi</w:t>
            </w:r>
            <w:proofErr w:type="spellEnd"/>
            <w:r w:rsidRPr="00F54AF7">
              <w:rPr>
                <w:bCs/>
                <w:sz w:val="28"/>
                <w:szCs w:val="28"/>
                <w:lang w:val="en-US"/>
              </w:rPr>
              <w:t xml:space="preserve"> </w:t>
            </w:r>
            <w:proofErr w:type="spellStart"/>
            <w:r w:rsidRPr="00F54AF7">
              <w:rPr>
                <w:bCs/>
                <w:sz w:val="28"/>
                <w:szCs w:val="28"/>
                <w:lang w:val="en-US"/>
              </w:rPr>
              <w:t>Codul</w:t>
            </w:r>
            <w:proofErr w:type="spellEnd"/>
            <w:r w:rsidRPr="00F54AF7">
              <w:rPr>
                <w:bCs/>
                <w:sz w:val="28"/>
                <w:szCs w:val="28"/>
                <w:lang w:val="en-US"/>
              </w:rPr>
              <w:t xml:space="preserve"> penal </w:t>
            </w:r>
            <w:proofErr w:type="spellStart"/>
            <w:r w:rsidRPr="00F54AF7">
              <w:rPr>
                <w:sz w:val="28"/>
                <w:szCs w:val="28"/>
                <w:lang w:val="en-US"/>
              </w:rPr>
              <w:t>este</w:t>
            </w:r>
            <w:proofErr w:type="spellEnd"/>
            <w:r w:rsidRPr="00F54AF7">
              <w:rPr>
                <w:sz w:val="28"/>
                <w:szCs w:val="28"/>
                <w:lang w:val="en-US"/>
              </w:rPr>
              <w:t xml:space="preserve"> </w:t>
            </w:r>
            <w:proofErr w:type="spellStart"/>
            <w:r w:rsidRPr="00F54AF7">
              <w:rPr>
                <w:sz w:val="28"/>
                <w:szCs w:val="28"/>
                <w:lang w:val="en-US"/>
              </w:rPr>
              <w:t>elaborat</w:t>
            </w:r>
            <w:proofErr w:type="spellEnd"/>
            <w:r w:rsidRPr="00F54AF7">
              <w:rPr>
                <w:sz w:val="28"/>
                <w:szCs w:val="28"/>
                <w:lang w:val="en-US"/>
              </w:rPr>
              <w:t xml:space="preserve"> de </w:t>
            </w:r>
            <w:proofErr w:type="spellStart"/>
            <w:r w:rsidRPr="00F54AF7">
              <w:rPr>
                <w:sz w:val="28"/>
                <w:szCs w:val="28"/>
                <w:lang w:val="en-US"/>
              </w:rPr>
              <w:t>Ministerul</w:t>
            </w:r>
            <w:proofErr w:type="spellEnd"/>
            <w:r w:rsidRPr="00F54AF7">
              <w:rPr>
                <w:sz w:val="28"/>
                <w:szCs w:val="28"/>
                <w:lang w:val="en-US"/>
              </w:rPr>
              <w:t xml:space="preserve"> </w:t>
            </w:r>
            <w:proofErr w:type="spellStart"/>
            <w:r w:rsidRPr="00F54AF7">
              <w:rPr>
                <w:sz w:val="28"/>
                <w:szCs w:val="28"/>
                <w:lang w:val="en-US"/>
              </w:rPr>
              <w:t>Afacerilor</w:t>
            </w:r>
            <w:proofErr w:type="spellEnd"/>
            <w:r w:rsidRPr="00F54AF7">
              <w:rPr>
                <w:sz w:val="28"/>
                <w:szCs w:val="28"/>
                <w:lang w:val="en-US"/>
              </w:rPr>
              <w:t xml:space="preserve"> Interne, </w:t>
            </w:r>
            <w:proofErr w:type="spellStart"/>
            <w:r w:rsidRPr="00F54AF7">
              <w:rPr>
                <w:sz w:val="28"/>
                <w:szCs w:val="28"/>
                <w:lang w:val="en-US"/>
              </w:rPr>
              <w:t>în</w:t>
            </w:r>
            <w:proofErr w:type="spellEnd"/>
            <w:r w:rsidRPr="00F54AF7">
              <w:rPr>
                <w:sz w:val="28"/>
                <w:szCs w:val="28"/>
                <w:lang w:val="en-US"/>
              </w:rPr>
              <w:t xml:space="preserve"> </w:t>
            </w:r>
            <w:proofErr w:type="spellStart"/>
            <w:r w:rsidRPr="00F54AF7">
              <w:rPr>
                <w:sz w:val="28"/>
                <w:szCs w:val="28"/>
                <w:lang w:val="en-US"/>
              </w:rPr>
              <w:t>vederea</w:t>
            </w:r>
            <w:proofErr w:type="spellEnd"/>
            <w:r w:rsidRPr="00F54AF7">
              <w:rPr>
                <w:sz w:val="28"/>
                <w:szCs w:val="28"/>
                <w:lang w:val="en-US"/>
              </w:rPr>
              <w:t xml:space="preserve"> </w:t>
            </w:r>
            <w:proofErr w:type="spellStart"/>
            <w:r w:rsidRPr="00F54AF7">
              <w:rPr>
                <w:sz w:val="28"/>
                <w:szCs w:val="28"/>
                <w:lang w:val="en-US"/>
              </w:rPr>
              <w:t>ajustării</w:t>
            </w:r>
            <w:proofErr w:type="spellEnd"/>
            <w:r w:rsidRPr="00F54AF7">
              <w:rPr>
                <w:sz w:val="28"/>
                <w:szCs w:val="28"/>
                <w:lang w:val="en-US"/>
              </w:rPr>
              <w:t xml:space="preserve"> </w:t>
            </w:r>
            <w:proofErr w:type="spellStart"/>
            <w:r w:rsidRPr="00F54AF7">
              <w:rPr>
                <w:sz w:val="28"/>
                <w:szCs w:val="28"/>
                <w:lang w:val="en-US"/>
              </w:rPr>
              <w:t>şi</w:t>
            </w:r>
            <w:proofErr w:type="spellEnd"/>
            <w:r w:rsidRPr="00F54AF7">
              <w:rPr>
                <w:sz w:val="28"/>
                <w:szCs w:val="28"/>
                <w:lang w:val="en-US"/>
              </w:rPr>
              <w:t xml:space="preserve"> </w:t>
            </w:r>
            <w:proofErr w:type="spellStart"/>
            <w:r w:rsidRPr="00F54AF7">
              <w:rPr>
                <w:sz w:val="28"/>
                <w:szCs w:val="28"/>
                <w:lang w:val="en-US"/>
              </w:rPr>
              <w:t>actualizării</w:t>
            </w:r>
            <w:proofErr w:type="spellEnd"/>
            <w:r w:rsidRPr="00F54AF7">
              <w:rPr>
                <w:sz w:val="28"/>
                <w:szCs w:val="28"/>
                <w:lang w:val="en-US"/>
              </w:rPr>
              <w:t xml:space="preserve"> </w:t>
            </w:r>
            <w:proofErr w:type="spellStart"/>
            <w:r w:rsidRPr="00F54AF7">
              <w:rPr>
                <w:sz w:val="28"/>
                <w:szCs w:val="28"/>
                <w:lang w:val="en-US"/>
              </w:rPr>
              <w:t>actului</w:t>
            </w:r>
            <w:proofErr w:type="spellEnd"/>
            <w:r w:rsidRPr="00F54AF7">
              <w:rPr>
                <w:sz w:val="28"/>
                <w:szCs w:val="28"/>
                <w:lang w:val="en-US"/>
              </w:rPr>
              <w:t xml:space="preserve"> </w:t>
            </w:r>
            <w:proofErr w:type="spellStart"/>
            <w:r w:rsidRPr="00F54AF7">
              <w:rPr>
                <w:sz w:val="28"/>
                <w:szCs w:val="28"/>
                <w:lang w:val="en-US"/>
              </w:rPr>
              <w:t>normativ</w:t>
            </w:r>
            <w:proofErr w:type="spellEnd"/>
            <w:r w:rsidRPr="00F54AF7">
              <w:rPr>
                <w:sz w:val="28"/>
                <w:szCs w:val="28"/>
                <w:lang w:val="en-US"/>
              </w:rPr>
              <w:t xml:space="preserve"> </w:t>
            </w:r>
            <w:proofErr w:type="spellStart"/>
            <w:r w:rsidRPr="00F54AF7">
              <w:rPr>
                <w:sz w:val="28"/>
                <w:szCs w:val="28"/>
                <w:lang w:val="en-US"/>
              </w:rPr>
              <w:t>respectiv</w:t>
            </w:r>
            <w:proofErr w:type="spellEnd"/>
            <w:r w:rsidRPr="00F54AF7">
              <w:rPr>
                <w:sz w:val="28"/>
                <w:szCs w:val="28"/>
                <w:lang w:val="en-US"/>
              </w:rPr>
              <w:t xml:space="preserve">, ca </w:t>
            </w:r>
            <w:proofErr w:type="spellStart"/>
            <w:r w:rsidRPr="00F54AF7">
              <w:rPr>
                <w:sz w:val="28"/>
                <w:szCs w:val="28"/>
                <w:lang w:val="en-US"/>
              </w:rPr>
              <w:t>rezultat</w:t>
            </w:r>
            <w:proofErr w:type="spellEnd"/>
            <w:r w:rsidRPr="00F54AF7">
              <w:rPr>
                <w:sz w:val="28"/>
                <w:szCs w:val="28"/>
                <w:lang w:val="en-US"/>
              </w:rPr>
              <w:t xml:space="preserve"> al </w:t>
            </w:r>
            <w:proofErr w:type="spellStart"/>
            <w:r w:rsidRPr="00F54AF7">
              <w:rPr>
                <w:sz w:val="28"/>
                <w:szCs w:val="28"/>
                <w:lang w:val="en-US"/>
              </w:rPr>
              <w:t>înăspririi</w:t>
            </w:r>
            <w:proofErr w:type="spellEnd"/>
            <w:r w:rsidRPr="00F54AF7">
              <w:rPr>
                <w:sz w:val="28"/>
                <w:szCs w:val="28"/>
                <w:lang w:val="en-US"/>
              </w:rPr>
              <w:t xml:space="preserve"> </w:t>
            </w:r>
            <w:proofErr w:type="spellStart"/>
            <w:r w:rsidRPr="00F54AF7">
              <w:rPr>
                <w:sz w:val="28"/>
                <w:szCs w:val="28"/>
                <w:lang w:val="en-US"/>
              </w:rPr>
              <w:t>sancţiunilor</w:t>
            </w:r>
            <w:proofErr w:type="spellEnd"/>
            <w:r w:rsidRPr="00F54AF7">
              <w:rPr>
                <w:sz w:val="28"/>
                <w:szCs w:val="28"/>
                <w:lang w:val="en-US"/>
              </w:rPr>
              <w:t xml:space="preserve"> </w:t>
            </w:r>
            <w:proofErr w:type="spellStart"/>
            <w:r w:rsidRPr="00F54AF7">
              <w:rPr>
                <w:sz w:val="28"/>
                <w:szCs w:val="28"/>
                <w:lang w:val="en-US"/>
              </w:rPr>
              <w:t>pe</w:t>
            </w:r>
            <w:proofErr w:type="spellEnd"/>
            <w:r w:rsidRPr="00F54AF7">
              <w:rPr>
                <w:sz w:val="28"/>
                <w:szCs w:val="28"/>
                <w:lang w:val="en-US"/>
              </w:rPr>
              <w:t xml:space="preserve"> </w:t>
            </w:r>
            <w:proofErr w:type="spellStart"/>
            <w:r w:rsidRPr="00F54AF7">
              <w:rPr>
                <w:sz w:val="28"/>
                <w:szCs w:val="28"/>
                <w:lang w:val="en-US"/>
              </w:rPr>
              <w:t>faptul</w:t>
            </w:r>
            <w:proofErr w:type="spellEnd"/>
            <w:r w:rsidRPr="00F54AF7">
              <w:rPr>
                <w:sz w:val="28"/>
                <w:szCs w:val="28"/>
                <w:lang w:val="en-US"/>
              </w:rPr>
              <w:t xml:space="preserve"> </w:t>
            </w:r>
            <w:proofErr w:type="spellStart"/>
            <w:r w:rsidRPr="00F54AF7">
              <w:rPr>
                <w:sz w:val="28"/>
                <w:szCs w:val="28"/>
                <w:lang w:val="en-US"/>
              </w:rPr>
              <w:t>conducerii</w:t>
            </w:r>
            <w:proofErr w:type="spellEnd"/>
            <w:r w:rsidRPr="00F54AF7">
              <w:rPr>
                <w:sz w:val="28"/>
                <w:szCs w:val="28"/>
                <w:lang w:val="en-US"/>
              </w:rPr>
              <w:t xml:space="preserve"> </w:t>
            </w:r>
            <w:proofErr w:type="spellStart"/>
            <w:r w:rsidRPr="00F54AF7">
              <w:rPr>
                <w:sz w:val="28"/>
                <w:szCs w:val="28"/>
                <w:lang w:val="en-US"/>
              </w:rPr>
              <w:t>vehiciculului</w:t>
            </w:r>
            <w:proofErr w:type="spellEnd"/>
            <w:r w:rsidRPr="00F54AF7">
              <w:rPr>
                <w:sz w:val="28"/>
                <w:szCs w:val="28"/>
                <w:lang w:val="en-US"/>
              </w:rPr>
              <w:t xml:space="preserve"> </w:t>
            </w:r>
            <w:proofErr w:type="spellStart"/>
            <w:r w:rsidRPr="00F54AF7">
              <w:rPr>
                <w:sz w:val="28"/>
                <w:szCs w:val="28"/>
                <w:lang w:val="en-US"/>
              </w:rPr>
              <w:t>în</w:t>
            </w:r>
            <w:proofErr w:type="spellEnd"/>
            <w:r w:rsidRPr="00F54AF7">
              <w:rPr>
                <w:sz w:val="28"/>
                <w:szCs w:val="28"/>
                <w:lang w:val="en-US"/>
              </w:rPr>
              <w:t xml:space="preserve"> stare de </w:t>
            </w:r>
            <w:proofErr w:type="spellStart"/>
            <w:r w:rsidRPr="00F54AF7">
              <w:rPr>
                <w:sz w:val="28"/>
                <w:szCs w:val="28"/>
                <w:lang w:val="en-US"/>
              </w:rPr>
              <w:t>ebrietate</w:t>
            </w:r>
            <w:proofErr w:type="spellEnd"/>
            <w:r w:rsidRPr="00F54AF7">
              <w:rPr>
                <w:sz w:val="28"/>
                <w:szCs w:val="28"/>
                <w:lang w:val="en-US"/>
              </w:rPr>
              <w:t>.</w:t>
            </w:r>
          </w:p>
        </w:tc>
      </w:tr>
      <w:tr w:rsidR="00E84AE6" w:rsidRPr="00F54AF7" w:rsidTr="00C40599">
        <w:trPr>
          <w:trHeight w:val="169"/>
        </w:trPr>
        <w:tc>
          <w:tcPr>
            <w:tcW w:w="9936" w:type="dxa"/>
            <w:tcBorders>
              <w:top w:val="single" w:sz="2" w:space="0" w:color="000000"/>
              <w:left w:val="single" w:sz="2" w:space="0" w:color="000000"/>
              <w:bottom w:val="single" w:sz="2" w:space="0" w:color="000000"/>
              <w:right w:val="single" w:sz="2" w:space="0" w:color="000000"/>
            </w:tcBorders>
            <w:shd w:val="clear" w:color="auto" w:fill="E0E0E0"/>
            <w:vAlign w:val="center"/>
          </w:tcPr>
          <w:p w:rsidR="00E84AE6" w:rsidRPr="00F54AF7" w:rsidRDefault="00E84AE6" w:rsidP="00C40599">
            <w:pPr>
              <w:autoSpaceDE w:val="0"/>
              <w:autoSpaceDN w:val="0"/>
              <w:adjustRightInd w:val="0"/>
              <w:ind w:firstLine="709"/>
              <w:jc w:val="center"/>
              <w:rPr>
                <w:sz w:val="28"/>
                <w:szCs w:val="28"/>
                <w:lang w:val="en-US"/>
              </w:rPr>
            </w:pPr>
            <w:r w:rsidRPr="00F54AF7">
              <w:rPr>
                <w:b/>
                <w:bCs/>
                <w:sz w:val="28"/>
                <w:szCs w:val="28"/>
                <w:lang w:val="en-US"/>
              </w:rPr>
              <w:t xml:space="preserve">2. </w:t>
            </w:r>
            <w:proofErr w:type="spellStart"/>
            <w:r w:rsidRPr="00F54AF7">
              <w:rPr>
                <w:b/>
                <w:sz w:val="28"/>
                <w:szCs w:val="28"/>
                <w:lang w:val="en-US"/>
              </w:rPr>
              <w:t>Scopul</w:t>
            </w:r>
            <w:proofErr w:type="spellEnd"/>
            <w:r w:rsidRPr="00F54AF7">
              <w:rPr>
                <w:b/>
                <w:sz w:val="28"/>
                <w:szCs w:val="28"/>
                <w:lang w:val="en-US"/>
              </w:rPr>
              <w:t xml:space="preserve"> </w:t>
            </w:r>
            <w:proofErr w:type="spellStart"/>
            <w:r w:rsidRPr="00F54AF7">
              <w:rPr>
                <w:b/>
                <w:sz w:val="28"/>
                <w:szCs w:val="28"/>
                <w:lang w:val="en-US"/>
              </w:rPr>
              <w:t>şi</w:t>
            </w:r>
            <w:proofErr w:type="spellEnd"/>
            <w:r w:rsidRPr="00F54AF7">
              <w:rPr>
                <w:b/>
                <w:sz w:val="28"/>
                <w:szCs w:val="28"/>
                <w:lang w:val="en-US"/>
              </w:rPr>
              <w:t xml:space="preserve"> </w:t>
            </w:r>
            <w:proofErr w:type="spellStart"/>
            <w:r w:rsidRPr="00F54AF7">
              <w:rPr>
                <w:b/>
                <w:sz w:val="28"/>
                <w:szCs w:val="28"/>
                <w:lang w:val="en-US"/>
              </w:rPr>
              <w:t>obiectivele</w:t>
            </w:r>
            <w:proofErr w:type="spellEnd"/>
            <w:r w:rsidRPr="00F54AF7">
              <w:rPr>
                <w:b/>
                <w:sz w:val="28"/>
                <w:szCs w:val="28"/>
                <w:lang w:val="en-US"/>
              </w:rPr>
              <w:t xml:space="preserve"> </w:t>
            </w:r>
            <w:proofErr w:type="spellStart"/>
            <w:r w:rsidRPr="00F54AF7">
              <w:rPr>
                <w:b/>
                <w:sz w:val="28"/>
                <w:szCs w:val="28"/>
                <w:lang w:val="en-US"/>
              </w:rPr>
              <w:t>urmărite</w:t>
            </w:r>
            <w:proofErr w:type="spellEnd"/>
            <w:r w:rsidRPr="00F54AF7">
              <w:rPr>
                <w:b/>
                <w:sz w:val="28"/>
                <w:szCs w:val="28"/>
                <w:lang w:val="en-US"/>
              </w:rPr>
              <w:t xml:space="preserve"> </w:t>
            </w:r>
            <w:proofErr w:type="spellStart"/>
            <w:r w:rsidRPr="00F54AF7">
              <w:rPr>
                <w:b/>
                <w:sz w:val="28"/>
                <w:szCs w:val="28"/>
                <w:lang w:val="en-US"/>
              </w:rPr>
              <w:t>prin</w:t>
            </w:r>
            <w:proofErr w:type="spellEnd"/>
            <w:r w:rsidRPr="00F54AF7">
              <w:rPr>
                <w:b/>
                <w:sz w:val="28"/>
                <w:szCs w:val="28"/>
                <w:lang w:val="en-US"/>
              </w:rPr>
              <w:t xml:space="preserve"> </w:t>
            </w:r>
            <w:proofErr w:type="spellStart"/>
            <w:r w:rsidRPr="00F54AF7">
              <w:rPr>
                <w:b/>
                <w:sz w:val="28"/>
                <w:szCs w:val="28"/>
                <w:lang w:val="en-US"/>
              </w:rPr>
              <w:t>adoptarea</w:t>
            </w:r>
            <w:proofErr w:type="spellEnd"/>
            <w:r w:rsidRPr="00F54AF7">
              <w:rPr>
                <w:b/>
                <w:sz w:val="28"/>
                <w:szCs w:val="28"/>
                <w:lang w:val="en-US"/>
              </w:rPr>
              <w:t xml:space="preserve"> </w:t>
            </w:r>
            <w:proofErr w:type="spellStart"/>
            <w:r w:rsidRPr="00F54AF7">
              <w:rPr>
                <w:b/>
                <w:sz w:val="28"/>
                <w:szCs w:val="28"/>
                <w:lang w:val="en-US"/>
              </w:rPr>
              <w:t>actului</w:t>
            </w:r>
            <w:proofErr w:type="spellEnd"/>
            <w:r w:rsidRPr="00F54AF7">
              <w:rPr>
                <w:b/>
                <w:sz w:val="28"/>
                <w:szCs w:val="28"/>
                <w:lang w:val="en-US"/>
              </w:rPr>
              <w:t xml:space="preserve"> </w:t>
            </w:r>
            <w:proofErr w:type="spellStart"/>
            <w:r w:rsidRPr="00F54AF7">
              <w:rPr>
                <w:b/>
                <w:sz w:val="28"/>
                <w:szCs w:val="28"/>
                <w:lang w:val="en-US"/>
              </w:rPr>
              <w:t>normativ</w:t>
            </w:r>
            <w:proofErr w:type="spellEnd"/>
            <w:r w:rsidRPr="00F54AF7">
              <w:rPr>
                <w:b/>
                <w:sz w:val="28"/>
                <w:szCs w:val="28"/>
                <w:lang w:val="en-US"/>
              </w:rPr>
              <w:t xml:space="preserve">, </w:t>
            </w:r>
            <w:proofErr w:type="spellStart"/>
            <w:r w:rsidRPr="00F54AF7">
              <w:rPr>
                <w:b/>
                <w:sz w:val="28"/>
                <w:szCs w:val="28"/>
                <w:lang w:val="en-US"/>
              </w:rPr>
              <w:t>principalele</w:t>
            </w:r>
            <w:proofErr w:type="spellEnd"/>
            <w:r w:rsidRPr="00F54AF7">
              <w:rPr>
                <w:b/>
                <w:sz w:val="28"/>
                <w:szCs w:val="28"/>
                <w:lang w:val="en-US"/>
              </w:rPr>
              <w:t xml:space="preserve"> </w:t>
            </w:r>
            <w:proofErr w:type="spellStart"/>
            <w:r w:rsidRPr="00F54AF7">
              <w:rPr>
                <w:b/>
                <w:sz w:val="28"/>
                <w:szCs w:val="28"/>
                <w:lang w:val="en-US"/>
              </w:rPr>
              <w:t>prevederi</w:t>
            </w:r>
            <w:proofErr w:type="spellEnd"/>
            <w:r w:rsidRPr="00F54AF7">
              <w:rPr>
                <w:b/>
                <w:sz w:val="28"/>
                <w:szCs w:val="28"/>
                <w:lang w:val="en-US"/>
              </w:rPr>
              <w:t xml:space="preserve"> ale </w:t>
            </w:r>
            <w:proofErr w:type="spellStart"/>
            <w:r w:rsidRPr="00F54AF7">
              <w:rPr>
                <w:b/>
                <w:sz w:val="28"/>
                <w:szCs w:val="28"/>
                <w:lang w:val="en-US"/>
              </w:rPr>
              <w:t>proiectului</w:t>
            </w:r>
            <w:proofErr w:type="spellEnd"/>
          </w:p>
        </w:tc>
      </w:tr>
      <w:tr w:rsidR="00E84AE6" w:rsidRPr="00F54AF7" w:rsidTr="00C40599">
        <w:trPr>
          <w:trHeight w:val="1"/>
        </w:trPr>
        <w:tc>
          <w:tcPr>
            <w:tcW w:w="9936" w:type="dxa"/>
            <w:tcBorders>
              <w:top w:val="single" w:sz="2" w:space="0" w:color="000000"/>
              <w:left w:val="single" w:sz="2" w:space="0" w:color="000000"/>
              <w:bottom w:val="single" w:sz="2" w:space="0" w:color="000000"/>
              <w:right w:val="single" w:sz="2" w:space="0" w:color="000000"/>
            </w:tcBorders>
            <w:shd w:val="clear" w:color="auto" w:fill="FFFFFF"/>
          </w:tcPr>
          <w:p w:rsidR="00E84AE6" w:rsidRPr="00F54AF7" w:rsidRDefault="00E84AE6" w:rsidP="00C40599">
            <w:pPr>
              <w:ind w:firstLine="708"/>
              <w:jc w:val="both"/>
              <w:rPr>
                <w:sz w:val="28"/>
                <w:szCs w:val="28"/>
                <w:lang w:val="en-US"/>
              </w:rPr>
            </w:pPr>
            <w:proofErr w:type="spellStart"/>
            <w:r w:rsidRPr="00F54AF7">
              <w:rPr>
                <w:sz w:val="28"/>
                <w:szCs w:val="28"/>
                <w:lang w:val="en-US"/>
              </w:rPr>
              <w:t>Securitatea</w:t>
            </w:r>
            <w:proofErr w:type="spellEnd"/>
            <w:r w:rsidRPr="00F54AF7">
              <w:rPr>
                <w:sz w:val="28"/>
                <w:szCs w:val="28"/>
                <w:lang w:val="en-US"/>
              </w:rPr>
              <w:t xml:space="preserve"> </w:t>
            </w:r>
            <w:proofErr w:type="spellStart"/>
            <w:r w:rsidRPr="00F54AF7">
              <w:rPr>
                <w:sz w:val="28"/>
                <w:szCs w:val="28"/>
                <w:lang w:val="en-US"/>
              </w:rPr>
              <w:t>traficului</w:t>
            </w:r>
            <w:proofErr w:type="spellEnd"/>
            <w:r w:rsidRPr="00F54AF7">
              <w:rPr>
                <w:sz w:val="28"/>
                <w:szCs w:val="28"/>
                <w:lang w:val="en-US"/>
              </w:rPr>
              <w:t xml:space="preserve"> </w:t>
            </w:r>
            <w:proofErr w:type="spellStart"/>
            <w:r w:rsidRPr="00F54AF7">
              <w:rPr>
                <w:sz w:val="28"/>
                <w:szCs w:val="28"/>
                <w:lang w:val="en-US"/>
              </w:rPr>
              <w:t>rutier</w:t>
            </w:r>
            <w:proofErr w:type="spellEnd"/>
            <w:r w:rsidRPr="00F54AF7">
              <w:rPr>
                <w:sz w:val="28"/>
                <w:szCs w:val="28"/>
                <w:lang w:val="en-US"/>
              </w:rPr>
              <w:t xml:space="preserve"> </w:t>
            </w:r>
            <w:proofErr w:type="spellStart"/>
            <w:r w:rsidRPr="00F54AF7">
              <w:rPr>
                <w:sz w:val="28"/>
                <w:szCs w:val="28"/>
                <w:lang w:val="en-US"/>
              </w:rPr>
              <w:t>prezintă</w:t>
            </w:r>
            <w:proofErr w:type="spellEnd"/>
            <w:r w:rsidRPr="00F54AF7">
              <w:rPr>
                <w:sz w:val="28"/>
                <w:szCs w:val="28"/>
                <w:lang w:val="en-US"/>
              </w:rPr>
              <w:t xml:space="preserve"> un </w:t>
            </w:r>
            <w:proofErr w:type="spellStart"/>
            <w:r w:rsidRPr="00F54AF7">
              <w:rPr>
                <w:sz w:val="28"/>
                <w:szCs w:val="28"/>
                <w:lang w:val="en-US"/>
              </w:rPr>
              <w:t>interes</w:t>
            </w:r>
            <w:proofErr w:type="spellEnd"/>
            <w:r w:rsidRPr="00F54AF7">
              <w:rPr>
                <w:sz w:val="28"/>
                <w:szCs w:val="28"/>
                <w:lang w:val="en-US"/>
              </w:rPr>
              <w:t xml:space="preserve"> public major, </w:t>
            </w:r>
            <w:proofErr w:type="spellStart"/>
            <w:r w:rsidRPr="00F54AF7">
              <w:rPr>
                <w:sz w:val="28"/>
                <w:szCs w:val="28"/>
                <w:lang w:val="en-US"/>
              </w:rPr>
              <w:t>fapt</w:t>
            </w:r>
            <w:proofErr w:type="spellEnd"/>
            <w:r w:rsidRPr="00F54AF7">
              <w:rPr>
                <w:sz w:val="28"/>
                <w:szCs w:val="28"/>
                <w:lang w:val="en-US"/>
              </w:rPr>
              <w:t xml:space="preserve"> </w:t>
            </w:r>
            <w:proofErr w:type="spellStart"/>
            <w:r w:rsidRPr="00F54AF7">
              <w:rPr>
                <w:sz w:val="28"/>
                <w:szCs w:val="28"/>
                <w:lang w:val="en-US"/>
              </w:rPr>
              <w:t>pentru</w:t>
            </w:r>
            <w:proofErr w:type="spellEnd"/>
            <w:r w:rsidRPr="00F54AF7">
              <w:rPr>
                <w:sz w:val="28"/>
                <w:szCs w:val="28"/>
                <w:lang w:val="en-US"/>
              </w:rPr>
              <w:t xml:space="preserve"> care </w:t>
            </w:r>
            <w:proofErr w:type="spellStart"/>
            <w:r w:rsidRPr="00F54AF7">
              <w:rPr>
                <w:sz w:val="28"/>
                <w:szCs w:val="28"/>
                <w:lang w:val="en-US"/>
              </w:rPr>
              <w:t>asigurarea</w:t>
            </w:r>
            <w:proofErr w:type="spellEnd"/>
            <w:r w:rsidRPr="00F54AF7">
              <w:rPr>
                <w:sz w:val="28"/>
                <w:szCs w:val="28"/>
                <w:lang w:val="en-US"/>
              </w:rPr>
              <w:t xml:space="preserve"> </w:t>
            </w:r>
            <w:proofErr w:type="spellStart"/>
            <w:r w:rsidRPr="00F54AF7">
              <w:rPr>
                <w:sz w:val="28"/>
                <w:szCs w:val="28"/>
                <w:lang w:val="en-US"/>
              </w:rPr>
              <w:t>securităţii</w:t>
            </w:r>
            <w:proofErr w:type="spellEnd"/>
            <w:r w:rsidRPr="00F54AF7">
              <w:rPr>
                <w:sz w:val="28"/>
                <w:szCs w:val="28"/>
                <w:lang w:val="en-US"/>
              </w:rPr>
              <w:t xml:space="preserve"> </w:t>
            </w:r>
            <w:proofErr w:type="spellStart"/>
            <w:r w:rsidRPr="00F54AF7">
              <w:rPr>
                <w:sz w:val="28"/>
                <w:szCs w:val="28"/>
                <w:lang w:val="en-US"/>
              </w:rPr>
              <w:t>în</w:t>
            </w:r>
            <w:proofErr w:type="spellEnd"/>
            <w:r w:rsidRPr="00F54AF7">
              <w:rPr>
                <w:sz w:val="28"/>
                <w:szCs w:val="28"/>
                <w:lang w:val="en-US"/>
              </w:rPr>
              <w:t xml:space="preserve"> </w:t>
            </w:r>
            <w:proofErr w:type="spellStart"/>
            <w:r w:rsidRPr="00F54AF7">
              <w:rPr>
                <w:sz w:val="28"/>
                <w:szCs w:val="28"/>
                <w:lang w:val="en-US"/>
              </w:rPr>
              <w:t>aspectul</w:t>
            </w:r>
            <w:proofErr w:type="spellEnd"/>
            <w:r w:rsidRPr="00F54AF7">
              <w:rPr>
                <w:sz w:val="28"/>
                <w:szCs w:val="28"/>
                <w:lang w:val="en-US"/>
              </w:rPr>
              <w:t xml:space="preserve"> </w:t>
            </w:r>
            <w:proofErr w:type="spellStart"/>
            <w:r w:rsidRPr="00F54AF7">
              <w:rPr>
                <w:sz w:val="28"/>
                <w:szCs w:val="28"/>
                <w:lang w:val="en-US"/>
              </w:rPr>
              <w:t>dat</w:t>
            </w:r>
            <w:proofErr w:type="spellEnd"/>
            <w:r w:rsidRPr="00F54AF7">
              <w:rPr>
                <w:sz w:val="28"/>
                <w:szCs w:val="28"/>
                <w:lang w:val="en-US"/>
              </w:rPr>
              <w:t xml:space="preserve"> </w:t>
            </w:r>
            <w:proofErr w:type="spellStart"/>
            <w:r w:rsidRPr="00F54AF7">
              <w:rPr>
                <w:sz w:val="28"/>
                <w:szCs w:val="28"/>
                <w:lang w:val="en-US"/>
              </w:rPr>
              <w:t>este</w:t>
            </w:r>
            <w:proofErr w:type="spellEnd"/>
            <w:r w:rsidRPr="00F54AF7">
              <w:rPr>
                <w:sz w:val="28"/>
                <w:szCs w:val="28"/>
                <w:lang w:val="en-US"/>
              </w:rPr>
              <w:t xml:space="preserve"> o </w:t>
            </w:r>
            <w:proofErr w:type="spellStart"/>
            <w:r w:rsidRPr="00F54AF7">
              <w:rPr>
                <w:sz w:val="28"/>
                <w:szCs w:val="28"/>
                <w:lang w:val="en-US"/>
              </w:rPr>
              <w:t>obligaţie</w:t>
            </w:r>
            <w:proofErr w:type="spellEnd"/>
            <w:r w:rsidRPr="00F54AF7">
              <w:rPr>
                <w:sz w:val="28"/>
                <w:szCs w:val="28"/>
                <w:lang w:val="en-US"/>
              </w:rPr>
              <w:t xml:space="preserve"> </w:t>
            </w:r>
            <w:proofErr w:type="spellStart"/>
            <w:r w:rsidRPr="00F54AF7">
              <w:rPr>
                <w:sz w:val="28"/>
                <w:szCs w:val="28"/>
                <w:lang w:val="en-US"/>
              </w:rPr>
              <w:t>pozitivă</w:t>
            </w:r>
            <w:proofErr w:type="spellEnd"/>
            <w:r w:rsidRPr="00F54AF7">
              <w:rPr>
                <w:sz w:val="28"/>
                <w:szCs w:val="28"/>
                <w:lang w:val="en-US"/>
              </w:rPr>
              <w:t xml:space="preserve"> a </w:t>
            </w:r>
            <w:proofErr w:type="spellStart"/>
            <w:r w:rsidRPr="00F54AF7">
              <w:rPr>
                <w:sz w:val="28"/>
                <w:szCs w:val="28"/>
                <w:lang w:val="en-US"/>
              </w:rPr>
              <w:t>statului</w:t>
            </w:r>
            <w:proofErr w:type="spellEnd"/>
            <w:r w:rsidRPr="00F54AF7">
              <w:rPr>
                <w:sz w:val="28"/>
                <w:szCs w:val="28"/>
                <w:lang w:val="en-US"/>
              </w:rPr>
              <w:t xml:space="preserve">. </w:t>
            </w:r>
          </w:p>
          <w:p w:rsidR="00E84AE6" w:rsidRPr="00F54AF7" w:rsidRDefault="00E84AE6" w:rsidP="00C40599">
            <w:pPr>
              <w:ind w:firstLine="708"/>
              <w:jc w:val="both"/>
              <w:rPr>
                <w:sz w:val="28"/>
                <w:szCs w:val="28"/>
                <w:lang w:val="en-US"/>
              </w:rPr>
            </w:pPr>
            <w:proofErr w:type="spellStart"/>
            <w:r w:rsidRPr="00F54AF7">
              <w:rPr>
                <w:sz w:val="28"/>
                <w:szCs w:val="28"/>
                <w:lang w:val="en-US"/>
              </w:rPr>
              <w:t>Unitatea</w:t>
            </w:r>
            <w:proofErr w:type="spellEnd"/>
            <w:r w:rsidRPr="00F54AF7">
              <w:rPr>
                <w:sz w:val="28"/>
                <w:szCs w:val="28"/>
                <w:lang w:val="en-US"/>
              </w:rPr>
              <w:t xml:space="preserve"> de transport </w:t>
            </w:r>
            <w:proofErr w:type="spellStart"/>
            <w:r w:rsidRPr="00F54AF7">
              <w:rPr>
                <w:sz w:val="28"/>
                <w:szCs w:val="28"/>
                <w:lang w:val="en-US"/>
              </w:rPr>
              <w:t>reprezintă</w:t>
            </w:r>
            <w:proofErr w:type="spellEnd"/>
            <w:r w:rsidRPr="00F54AF7">
              <w:rPr>
                <w:sz w:val="28"/>
                <w:szCs w:val="28"/>
                <w:lang w:val="en-US"/>
              </w:rPr>
              <w:t xml:space="preserve"> o </w:t>
            </w:r>
            <w:proofErr w:type="spellStart"/>
            <w:r w:rsidRPr="00F54AF7">
              <w:rPr>
                <w:sz w:val="28"/>
                <w:szCs w:val="28"/>
                <w:lang w:val="en-US"/>
              </w:rPr>
              <w:t>sursă</w:t>
            </w:r>
            <w:proofErr w:type="spellEnd"/>
            <w:r w:rsidRPr="00F54AF7">
              <w:rPr>
                <w:sz w:val="28"/>
                <w:szCs w:val="28"/>
                <w:lang w:val="en-US"/>
              </w:rPr>
              <w:t xml:space="preserve"> de </w:t>
            </w:r>
            <w:proofErr w:type="spellStart"/>
            <w:r w:rsidRPr="00F54AF7">
              <w:rPr>
                <w:sz w:val="28"/>
                <w:szCs w:val="28"/>
                <w:lang w:val="en-US"/>
              </w:rPr>
              <w:t>pericol</w:t>
            </w:r>
            <w:proofErr w:type="spellEnd"/>
            <w:r w:rsidRPr="00F54AF7">
              <w:rPr>
                <w:sz w:val="28"/>
                <w:szCs w:val="28"/>
                <w:lang w:val="en-US"/>
              </w:rPr>
              <w:t xml:space="preserve"> </w:t>
            </w:r>
            <w:proofErr w:type="spellStart"/>
            <w:r w:rsidRPr="00F54AF7">
              <w:rPr>
                <w:sz w:val="28"/>
                <w:szCs w:val="28"/>
                <w:lang w:val="en-US"/>
              </w:rPr>
              <w:t>sporit</w:t>
            </w:r>
            <w:proofErr w:type="spellEnd"/>
            <w:r w:rsidRPr="00F54AF7">
              <w:rPr>
                <w:sz w:val="28"/>
                <w:szCs w:val="28"/>
                <w:lang w:val="en-US"/>
              </w:rPr>
              <w:t xml:space="preserve">, </w:t>
            </w:r>
            <w:proofErr w:type="spellStart"/>
            <w:r w:rsidRPr="00F54AF7">
              <w:rPr>
                <w:sz w:val="28"/>
                <w:szCs w:val="28"/>
                <w:lang w:val="en-US"/>
              </w:rPr>
              <w:t>conducătorul</w:t>
            </w:r>
            <w:proofErr w:type="spellEnd"/>
            <w:r w:rsidRPr="00F54AF7">
              <w:rPr>
                <w:sz w:val="28"/>
                <w:szCs w:val="28"/>
                <w:lang w:val="en-US"/>
              </w:rPr>
              <w:t xml:space="preserve"> auto </w:t>
            </w:r>
            <w:proofErr w:type="spellStart"/>
            <w:r w:rsidRPr="00F54AF7">
              <w:rPr>
                <w:sz w:val="28"/>
                <w:szCs w:val="28"/>
                <w:lang w:val="en-US"/>
              </w:rPr>
              <w:t>având</w:t>
            </w:r>
            <w:proofErr w:type="spellEnd"/>
            <w:r w:rsidRPr="00F54AF7">
              <w:rPr>
                <w:sz w:val="28"/>
                <w:szCs w:val="28"/>
                <w:lang w:val="en-US"/>
              </w:rPr>
              <w:t xml:space="preserve"> </w:t>
            </w:r>
            <w:proofErr w:type="spellStart"/>
            <w:r w:rsidRPr="00F54AF7">
              <w:rPr>
                <w:sz w:val="28"/>
                <w:szCs w:val="28"/>
                <w:lang w:val="en-US"/>
              </w:rPr>
              <w:t>obligaţia</w:t>
            </w:r>
            <w:proofErr w:type="spellEnd"/>
            <w:r w:rsidRPr="00F54AF7">
              <w:rPr>
                <w:sz w:val="28"/>
                <w:szCs w:val="28"/>
                <w:lang w:val="en-US"/>
              </w:rPr>
              <w:t xml:space="preserve"> de a </w:t>
            </w:r>
            <w:proofErr w:type="spellStart"/>
            <w:r w:rsidRPr="00F54AF7">
              <w:rPr>
                <w:sz w:val="28"/>
                <w:szCs w:val="28"/>
                <w:lang w:val="en-US"/>
              </w:rPr>
              <w:t>respecta</w:t>
            </w:r>
            <w:proofErr w:type="spellEnd"/>
            <w:r w:rsidRPr="00F54AF7">
              <w:rPr>
                <w:sz w:val="28"/>
                <w:szCs w:val="28"/>
                <w:lang w:val="en-US"/>
              </w:rPr>
              <w:t xml:space="preserve"> </w:t>
            </w:r>
            <w:proofErr w:type="spellStart"/>
            <w:r w:rsidRPr="00F54AF7">
              <w:rPr>
                <w:sz w:val="28"/>
                <w:szCs w:val="28"/>
                <w:lang w:val="en-US"/>
              </w:rPr>
              <w:t>anumite</w:t>
            </w:r>
            <w:proofErr w:type="spellEnd"/>
            <w:r w:rsidRPr="00F54AF7">
              <w:rPr>
                <w:sz w:val="28"/>
                <w:szCs w:val="28"/>
                <w:lang w:val="en-US"/>
              </w:rPr>
              <w:t xml:space="preserve"> </w:t>
            </w:r>
            <w:proofErr w:type="spellStart"/>
            <w:r w:rsidRPr="00F54AF7">
              <w:rPr>
                <w:sz w:val="28"/>
                <w:szCs w:val="28"/>
                <w:lang w:val="en-US"/>
              </w:rPr>
              <w:t>reglementări</w:t>
            </w:r>
            <w:proofErr w:type="spellEnd"/>
            <w:r w:rsidRPr="00F54AF7">
              <w:rPr>
                <w:sz w:val="28"/>
                <w:szCs w:val="28"/>
                <w:lang w:val="en-US"/>
              </w:rPr>
              <w:t xml:space="preserve"> </w:t>
            </w:r>
            <w:proofErr w:type="spellStart"/>
            <w:r w:rsidRPr="00F54AF7">
              <w:rPr>
                <w:sz w:val="28"/>
                <w:szCs w:val="28"/>
                <w:lang w:val="en-US"/>
              </w:rPr>
              <w:t>impuse</w:t>
            </w:r>
            <w:proofErr w:type="spellEnd"/>
            <w:r w:rsidRPr="00F54AF7">
              <w:rPr>
                <w:sz w:val="28"/>
                <w:szCs w:val="28"/>
                <w:lang w:val="en-US"/>
              </w:rPr>
              <w:t xml:space="preserve"> de </w:t>
            </w:r>
            <w:proofErr w:type="spellStart"/>
            <w:r w:rsidRPr="00F54AF7">
              <w:rPr>
                <w:sz w:val="28"/>
                <w:szCs w:val="28"/>
                <w:lang w:val="en-US"/>
              </w:rPr>
              <w:t>autorităţi</w:t>
            </w:r>
            <w:proofErr w:type="spellEnd"/>
            <w:r w:rsidRPr="00F54AF7">
              <w:rPr>
                <w:sz w:val="28"/>
                <w:szCs w:val="28"/>
                <w:lang w:val="en-US"/>
              </w:rPr>
              <w:t xml:space="preserve"> </w:t>
            </w:r>
            <w:proofErr w:type="spellStart"/>
            <w:r w:rsidRPr="00F54AF7">
              <w:rPr>
                <w:sz w:val="28"/>
                <w:szCs w:val="28"/>
                <w:lang w:val="en-US"/>
              </w:rPr>
              <w:t>în</w:t>
            </w:r>
            <w:proofErr w:type="spellEnd"/>
            <w:r w:rsidRPr="00F54AF7">
              <w:rPr>
                <w:sz w:val="28"/>
                <w:szCs w:val="28"/>
                <w:lang w:val="en-US"/>
              </w:rPr>
              <w:t xml:space="preserve"> </w:t>
            </w:r>
            <w:proofErr w:type="spellStart"/>
            <w:r w:rsidRPr="00F54AF7">
              <w:rPr>
                <w:sz w:val="28"/>
                <w:szCs w:val="28"/>
                <w:lang w:val="en-US"/>
              </w:rPr>
              <w:t>evitarea</w:t>
            </w:r>
            <w:proofErr w:type="spellEnd"/>
            <w:r w:rsidRPr="00F54AF7">
              <w:rPr>
                <w:sz w:val="28"/>
                <w:szCs w:val="28"/>
                <w:lang w:val="en-US"/>
              </w:rPr>
              <w:t xml:space="preserve"> </w:t>
            </w:r>
            <w:proofErr w:type="spellStart"/>
            <w:r w:rsidRPr="00F54AF7">
              <w:rPr>
                <w:sz w:val="28"/>
                <w:szCs w:val="28"/>
                <w:lang w:val="en-US"/>
              </w:rPr>
              <w:t>riscurilor</w:t>
            </w:r>
            <w:proofErr w:type="spellEnd"/>
            <w:r w:rsidRPr="00F54AF7">
              <w:rPr>
                <w:sz w:val="28"/>
                <w:szCs w:val="28"/>
                <w:lang w:val="en-US"/>
              </w:rPr>
              <w:t xml:space="preserve"> </w:t>
            </w:r>
            <w:proofErr w:type="spellStart"/>
            <w:r w:rsidRPr="00F54AF7">
              <w:rPr>
                <w:sz w:val="28"/>
                <w:szCs w:val="28"/>
                <w:lang w:val="en-US"/>
              </w:rPr>
              <w:t>rezultate</w:t>
            </w:r>
            <w:proofErr w:type="spellEnd"/>
            <w:r w:rsidRPr="00F54AF7">
              <w:rPr>
                <w:sz w:val="28"/>
                <w:szCs w:val="28"/>
                <w:lang w:val="en-US"/>
              </w:rPr>
              <w:t xml:space="preserve"> din </w:t>
            </w:r>
            <w:proofErr w:type="spellStart"/>
            <w:r w:rsidRPr="00F54AF7">
              <w:rPr>
                <w:sz w:val="28"/>
                <w:szCs w:val="28"/>
                <w:lang w:val="en-US"/>
              </w:rPr>
              <w:t>utilizarea</w:t>
            </w:r>
            <w:proofErr w:type="spellEnd"/>
            <w:r w:rsidRPr="00F54AF7">
              <w:rPr>
                <w:sz w:val="28"/>
                <w:szCs w:val="28"/>
                <w:lang w:val="en-US"/>
              </w:rPr>
              <w:t xml:space="preserve"> </w:t>
            </w:r>
            <w:proofErr w:type="spellStart"/>
            <w:r w:rsidRPr="00F54AF7">
              <w:rPr>
                <w:sz w:val="28"/>
                <w:szCs w:val="28"/>
                <w:lang w:val="en-US"/>
              </w:rPr>
              <w:t>autovehiculelor</w:t>
            </w:r>
            <w:proofErr w:type="spellEnd"/>
            <w:r w:rsidRPr="00F54AF7">
              <w:rPr>
                <w:sz w:val="28"/>
                <w:szCs w:val="28"/>
                <w:lang w:val="en-US"/>
              </w:rPr>
              <w:t xml:space="preserve">. </w:t>
            </w:r>
          </w:p>
          <w:p w:rsidR="00E84AE6" w:rsidRPr="001528F5" w:rsidRDefault="00E84AE6" w:rsidP="00C40599">
            <w:pPr>
              <w:pStyle w:val="a6"/>
              <w:ind w:firstLine="708"/>
              <w:rPr>
                <w:sz w:val="28"/>
                <w:szCs w:val="28"/>
              </w:rPr>
            </w:pPr>
            <w:r w:rsidRPr="001528F5">
              <w:rPr>
                <w:sz w:val="28"/>
                <w:szCs w:val="28"/>
              </w:rPr>
              <w:t xml:space="preserve">În contextul dezideratului Republicii Moldova privind aderarea la Uniunea Europeană, un rol important revine modernizării sectorului transporturilor, în special sub aspectul sporirii securităţii traficului rutier. </w:t>
            </w:r>
          </w:p>
          <w:p w:rsidR="00E84AE6" w:rsidRPr="001528F5" w:rsidRDefault="00E84AE6" w:rsidP="00C40599">
            <w:pPr>
              <w:pStyle w:val="a6"/>
              <w:ind w:firstLine="708"/>
              <w:rPr>
                <w:sz w:val="28"/>
                <w:szCs w:val="28"/>
              </w:rPr>
            </w:pPr>
            <w:r w:rsidRPr="001528F5">
              <w:rPr>
                <w:sz w:val="28"/>
                <w:szCs w:val="28"/>
              </w:rPr>
              <w:t>În luna martie a anului 2010, Republica Moldova, semnînd rezoluţia ONU privind declararea anilor 2011-2020 ,,Decada acţiunilor în domeniul siguranţei rutiere”, şi-a asumat responsabilităţile ce decurg din aceasta, printre care şi obiectivul de a reduce cu 50% numărul deceselor ca urmare a accidentelor pînă în anul 2020.</w:t>
            </w:r>
          </w:p>
          <w:p w:rsidR="00E84AE6" w:rsidRPr="001528F5" w:rsidRDefault="00E84AE6" w:rsidP="00C40599">
            <w:pPr>
              <w:pStyle w:val="a3"/>
              <w:ind w:firstLine="708"/>
              <w:rPr>
                <w:szCs w:val="28"/>
              </w:rPr>
            </w:pPr>
            <w:r w:rsidRPr="001528F5">
              <w:rPr>
                <w:szCs w:val="28"/>
              </w:rPr>
              <w:t xml:space="preserve">Avînd în vedere seriozitatea problemelor cu care se confruntă Statul la acest capitol, Guvernul, prin Hotărîrea nr. 1214 din 27 decembrie </w:t>
            </w:r>
            <w:smartTag w:uri="urn:schemas-microsoft-com:office:smarttags" w:element="metricconverter">
              <w:smartTagPr>
                <w:attr w:name="ProductID" w:val="2014, a"/>
              </w:smartTagPr>
              <w:r w:rsidRPr="001528F5">
                <w:rPr>
                  <w:szCs w:val="28"/>
                </w:rPr>
                <w:t>2010, a</w:t>
              </w:r>
            </w:smartTag>
            <w:r w:rsidRPr="001528F5">
              <w:rPr>
                <w:szCs w:val="28"/>
              </w:rPr>
              <w:t xml:space="preserve"> aprobat Strategia naţională pentru siguranţă rutier, care stabileşte drept obiectiv prioritar constituirea unei baze pentru o politică de siguranţă rutieră eficientă şi durabilă, ce include organizarea domeniului siguranţei rutiere din punct de vedere strategic şi instituţional, crearea unui sistem eficient de management în domeniul siguranţei traficului rutieră, </w:t>
            </w:r>
            <w:r w:rsidRPr="001528F5">
              <w:rPr>
                <w:iCs/>
                <w:szCs w:val="28"/>
              </w:rPr>
              <w:t>implementarea sistemelor automatizate de supraveghere şi aplicare a amenzilor în traficul rutier</w:t>
            </w:r>
            <w:r w:rsidRPr="001528F5">
              <w:rPr>
                <w:szCs w:val="28"/>
              </w:rPr>
              <w:t xml:space="preserve">, precum şi creşterea gradului de conştientizare a siguranţei rutiere la nivel naţional. </w:t>
            </w:r>
          </w:p>
          <w:p w:rsidR="00E84AE6" w:rsidRPr="00F54AF7" w:rsidRDefault="00E84AE6" w:rsidP="00C40599">
            <w:pPr>
              <w:tabs>
                <w:tab w:val="left" w:pos="0"/>
              </w:tabs>
              <w:jc w:val="both"/>
              <w:rPr>
                <w:sz w:val="28"/>
                <w:szCs w:val="28"/>
                <w:lang w:val="en-US"/>
              </w:rPr>
            </w:pPr>
            <w:r w:rsidRPr="00F54AF7">
              <w:rPr>
                <w:sz w:val="28"/>
                <w:szCs w:val="28"/>
                <w:lang w:val="en-US"/>
              </w:rPr>
              <w:tab/>
            </w:r>
            <w:proofErr w:type="spellStart"/>
            <w:r w:rsidRPr="00F54AF7">
              <w:rPr>
                <w:sz w:val="28"/>
                <w:szCs w:val="28"/>
                <w:lang w:val="en-US"/>
              </w:rPr>
              <w:t>Respectiv</w:t>
            </w:r>
            <w:proofErr w:type="spellEnd"/>
            <w:r w:rsidRPr="00F54AF7">
              <w:rPr>
                <w:sz w:val="28"/>
                <w:szCs w:val="28"/>
                <w:lang w:val="en-US"/>
              </w:rPr>
              <w:t xml:space="preserve">, </w:t>
            </w:r>
            <w:proofErr w:type="spellStart"/>
            <w:r w:rsidRPr="00F54AF7">
              <w:rPr>
                <w:sz w:val="28"/>
                <w:szCs w:val="28"/>
                <w:lang w:val="en-US"/>
              </w:rPr>
              <w:t>tendința</w:t>
            </w:r>
            <w:proofErr w:type="spellEnd"/>
            <w:r w:rsidRPr="00F54AF7">
              <w:rPr>
                <w:sz w:val="28"/>
                <w:szCs w:val="28"/>
                <w:lang w:val="en-US"/>
              </w:rPr>
              <w:t xml:space="preserve"> </w:t>
            </w:r>
            <w:proofErr w:type="spellStart"/>
            <w:r w:rsidRPr="00F54AF7">
              <w:rPr>
                <w:sz w:val="28"/>
                <w:szCs w:val="28"/>
                <w:lang w:val="en-US"/>
              </w:rPr>
              <w:t>organelor</w:t>
            </w:r>
            <w:proofErr w:type="spellEnd"/>
            <w:r w:rsidRPr="00F54AF7">
              <w:rPr>
                <w:sz w:val="28"/>
                <w:szCs w:val="28"/>
                <w:lang w:val="en-US"/>
              </w:rPr>
              <w:t xml:space="preserve"> de </w:t>
            </w:r>
            <w:proofErr w:type="spellStart"/>
            <w:r w:rsidRPr="00F54AF7">
              <w:rPr>
                <w:sz w:val="28"/>
                <w:szCs w:val="28"/>
                <w:lang w:val="en-US"/>
              </w:rPr>
              <w:t>drept</w:t>
            </w:r>
            <w:proofErr w:type="spellEnd"/>
            <w:r w:rsidRPr="00F54AF7">
              <w:rPr>
                <w:sz w:val="28"/>
                <w:szCs w:val="28"/>
                <w:lang w:val="en-US"/>
              </w:rPr>
              <w:t xml:space="preserve"> de </w:t>
            </w:r>
            <w:proofErr w:type="spellStart"/>
            <w:r w:rsidRPr="00F54AF7">
              <w:rPr>
                <w:sz w:val="28"/>
                <w:szCs w:val="28"/>
                <w:lang w:val="en-US"/>
              </w:rPr>
              <w:t>combatere</w:t>
            </w:r>
            <w:proofErr w:type="spellEnd"/>
            <w:r w:rsidRPr="00F54AF7">
              <w:rPr>
                <w:sz w:val="28"/>
                <w:szCs w:val="28"/>
                <w:lang w:val="en-US"/>
              </w:rPr>
              <w:t xml:space="preserve"> a </w:t>
            </w:r>
            <w:proofErr w:type="spellStart"/>
            <w:r w:rsidRPr="00F54AF7">
              <w:rPr>
                <w:sz w:val="28"/>
                <w:szCs w:val="28"/>
                <w:lang w:val="en-US"/>
              </w:rPr>
              <w:t>numărului</w:t>
            </w:r>
            <w:proofErr w:type="spellEnd"/>
            <w:r w:rsidRPr="00F54AF7">
              <w:rPr>
                <w:sz w:val="28"/>
                <w:szCs w:val="28"/>
                <w:lang w:val="en-US"/>
              </w:rPr>
              <w:t xml:space="preserve"> </w:t>
            </w:r>
            <w:proofErr w:type="spellStart"/>
            <w:r w:rsidRPr="00F54AF7">
              <w:rPr>
                <w:sz w:val="28"/>
                <w:szCs w:val="28"/>
                <w:lang w:val="en-US"/>
              </w:rPr>
              <w:t>accidentelor</w:t>
            </w:r>
            <w:proofErr w:type="spellEnd"/>
            <w:r w:rsidRPr="00F54AF7">
              <w:rPr>
                <w:sz w:val="28"/>
                <w:szCs w:val="28"/>
                <w:lang w:val="en-US"/>
              </w:rPr>
              <w:t xml:space="preserve"> </w:t>
            </w:r>
            <w:proofErr w:type="spellStart"/>
            <w:r w:rsidRPr="00F54AF7">
              <w:rPr>
                <w:sz w:val="28"/>
                <w:szCs w:val="28"/>
                <w:lang w:val="en-US"/>
              </w:rPr>
              <w:t>rutiere</w:t>
            </w:r>
            <w:proofErr w:type="spellEnd"/>
            <w:r w:rsidRPr="00F54AF7">
              <w:rPr>
                <w:sz w:val="28"/>
                <w:szCs w:val="28"/>
                <w:lang w:val="en-US"/>
              </w:rPr>
              <w:t xml:space="preserve"> </w:t>
            </w:r>
            <w:proofErr w:type="spellStart"/>
            <w:r w:rsidRPr="00F54AF7">
              <w:rPr>
                <w:sz w:val="28"/>
                <w:szCs w:val="28"/>
                <w:lang w:val="en-US"/>
              </w:rPr>
              <w:t>și</w:t>
            </w:r>
            <w:proofErr w:type="spellEnd"/>
            <w:r w:rsidRPr="00F54AF7">
              <w:rPr>
                <w:sz w:val="28"/>
                <w:szCs w:val="28"/>
                <w:lang w:val="en-US"/>
              </w:rPr>
              <w:t xml:space="preserve"> </w:t>
            </w:r>
            <w:proofErr w:type="spellStart"/>
            <w:r w:rsidRPr="00F54AF7">
              <w:rPr>
                <w:sz w:val="28"/>
                <w:szCs w:val="28"/>
                <w:lang w:val="en-US"/>
              </w:rPr>
              <w:t>faptelor</w:t>
            </w:r>
            <w:proofErr w:type="spellEnd"/>
            <w:r w:rsidRPr="00F54AF7">
              <w:rPr>
                <w:sz w:val="28"/>
                <w:szCs w:val="28"/>
                <w:lang w:val="en-US"/>
              </w:rPr>
              <w:t xml:space="preserve"> </w:t>
            </w:r>
            <w:proofErr w:type="spellStart"/>
            <w:r w:rsidRPr="00F54AF7">
              <w:rPr>
                <w:sz w:val="28"/>
                <w:szCs w:val="28"/>
                <w:lang w:val="en-US"/>
              </w:rPr>
              <w:t>ilicite</w:t>
            </w:r>
            <w:proofErr w:type="spellEnd"/>
            <w:r w:rsidRPr="00F54AF7">
              <w:rPr>
                <w:sz w:val="28"/>
                <w:szCs w:val="28"/>
                <w:lang w:val="en-US"/>
              </w:rPr>
              <w:t xml:space="preserve"> </w:t>
            </w:r>
            <w:proofErr w:type="spellStart"/>
            <w:r w:rsidRPr="00F54AF7">
              <w:rPr>
                <w:sz w:val="28"/>
                <w:szCs w:val="28"/>
                <w:lang w:val="en-US"/>
              </w:rPr>
              <w:t>în</w:t>
            </w:r>
            <w:proofErr w:type="spellEnd"/>
            <w:r w:rsidRPr="00F54AF7">
              <w:rPr>
                <w:sz w:val="28"/>
                <w:szCs w:val="28"/>
                <w:lang w:val="en-US"/>
              </w:rPr>
              <w:t xml:space="preserve"> </w:t>
            </w:r>
            <w:proofErr w:type="spellStart"/>
            <w:r w:rsidRPr="00F54AF7">
              <w:rPr>
                <w:sz w:val="28"/>
                <w:szCs w:val="28"/>
                <w:lang w:val="en-US"/>
              </w:rPr>
              <w:t>domeniul</w:t>
            </w:r>
            <w:proofErr w:type="spellEnd"/>
            <w:r w:rsidRPr="00F54AF7">
              <w:rPr>
                <w:sz w:val="28"/>
                <w:szCs w:val="28"/>
                <w:lang w:val="en-US"/>
              </w:rPr>
              <w:t xml:space="preserve"> </w:t>
            </w:r>
            <w:proofErr w:type="spellStart"/>
            <w:r w:rsidRPr="00F54AF7">
              <w:rPr>
                <w:sz w:val="28"/>
                <w:szCs w:val="28"/>
                <w:lang w:val="en-US"/>
              </w:rPr>
              <w:t>siguranței</w:t>
            </w:r>
            <w:proofErr w:type="spellEnd"/>
            <w:r w:rsidRPr="00F54AF7">
              <w:rPr>
                <w:sz w:val="28"/>
                <w:szCs w:val="28"/>
                <w:lang w:val="en-US"/>
              </w:rPr>
              <w:t xml:space="preserve"> </w:t>
            </w:r>
            <w:proofErr w:type="spellStart"/>
            <w:r w:rsidRPr="00F54AF7">
              <w:rPr>
                <w:sz w:val="28"/>
                <w:szCs w:val="28"/>
                <w:lang w:val="en-US"/>
              </w:rPr>
              <w:t>rutiere</w:t>
            </w:r>
            <w:proofErr w:type="spellEnd"/>
            <w:r w:rsidRPr="00F54AF7">
              <w:rPr>
                <w:sz w:val="28"/>
                <w:szCs w:val="28"/>
                <w:lang w:val="en-US"/>
              </w:rPr>
              <w:t xml:space="preserve"> </w:t>
            </w:r>
            <w:proofErr w:type="spellStart"/>
            <w:r w:rsidRPr="00F54AF7">
              <w:rPr>
                <w:sz w:val="28"/>
                <w:szCs w:val="28"/>
                <w:lang w:val="en-US"/>
              </w:rPr>
              <w:t>este</w:t>
            </w:r>
            <w:proofErr w:type="spellEnd"/>
            <w:r w:rsidRPr="00F54AF7">
              <w:rPr>
                <w:sz w:val="28"/>
                <w:szCs w:val="28"/>
                <w:lang w:val="en-US"/>
              </w:rPr>
              <w:t xml:space="preserve"> </w:t>
            </w:r>
            <w:proofErr w:type="spellStart"/>
            <w:r w:rsidRPr="00F54AF7">
              <w:rPr>
                <w:sz w:val="28"/>
                <w:szCs w:val="28"/>
                <w:lang w:val="en-US"/>
              </w:rPr>
              <w:t>în</w:t>
            </w:r>
            <w:proofErr w:type="spellEnd"/>
            <w:r w:rsidRPr="00F54AF7">
              <w:rPr>
                <w:sz w:val="28"/>
                <w:szCs w:val="28"/>
                <w:lang w:val="en-US"/>
              </w:rPr>
              <w:t xml:space="preserve"> </w:t>
            </w:r>
            <w:proofErr w:type="spellStart"/>
            <w:r w:rsidRPr="00F54AF7">
              <w:rPr>
                <w:sz w:val="28"/>
                <w:szCs w:val="28"/>
                <w:lang w:val="en-US"/>
              </w:rPr>
              <w:t>continuă</w:t>
            </w:r>
            <w:proofErr w:type="spellEnd"/>
            <w:r w:rsidRPr="00F54AF7">
              <w:rPr>
                <w:sz w:val="28"/>
                <w:szCs w:val="28"/>
                <w:lang w:val="en-US"/>
              </w:rPr>
              <w:t xml:space="preserve"> </w:t>
            </w:r>
            <w:proofErr w:type="spellStart"/>
            <w:r w:rsidRPr="00F54AF7">
              <w:rPr>
                <w:sz w:val="28"/>
                <w:szCs w:val="28"/>
                <w:lang w:val="en-US"/>
              </w:rPr>
              <w:t>perfecționare</w:t>
            </w:r>
            <w:proofErr w:type="spellEnd"/>
            <w:r w:rsidRPr="00F54AF7">
              <w:rPr>
                <w:sz w:val="28"/>
                <w:szCs w:val="28"/>
                <w:lang w:val="en-US"/>
              </w:rPr>
              <w:t>.</w:t>
            </w:r>
          </w:p>
          <w:p w:rsidR="00E84AE6" w:rsidRPr="00F54AF7" w:rsidRDefault="00E84AE6" w:rsidP="00C40599">
            <w:pPr>
              <w:ind w:firstLine="708"/>
              <w:jc w:val="both"/>
              <w:rPr>
                <w:sz w:val="28"/>
                <w:szCs w:val="28"/>
                <w:lang w:val="en-US"/>
              </w:rPr>
            </w:pPr>
            <w:proofErr w:type="spellStart"/>
            <w:r w:rsidRPr="00F54AF7">
              <w:rPr>
                <w:sz w:val="28"/>
                <w:szCs w:val="28"/>
                <w:lang w:val="en-US"/>
              </w:rPr>
              <w:t>În</w:t>
            </w:r>
            <w:proofErr w:type="spellEnd"/>
            <w:r w:rsidRPr="00F54AF7">
              <w:rPr>
                <w:sz w:val="28"/>
                <w:szCs w:val="28"/>
                <w:lang w:val="en-US"/>
              </w:rPr>
              <w:t xml:space="preserve"> context, </w:t>
            </w:r>
            <w:proofErr w:type="spellStart"/>
            <w:r w:rsidRPr="00F54AF7">
              <w:rPr>
                <w:sz w:val="28"/>
                <w:szCs w:val="28"/>
                <w:lang w:val="en-US"/>
              </w:rPr>
              <w:t>în</w:t>
            </w:r>
            <w:proofErr w:type="spellEnd"/>
            <w:r w:rsidRPr="00F54AF7">
              <w:rPr>
                <w:sz w:val="28"/>
                <w:szCs w:val="28"/>
                <w:lang w:val="en-US"/>
              </w:rPr>
              <w:t xml:space="preserve"> </w:t>
            </w:r>
            <w:proofErr w:type="spellStart"/>
            <w:r w:rsidRPr="00F54AF7">
              <w:rPr>
                <w:sz w:val="28"/>
                <w:szCs w:val="28"/>
                <w:lang w:val="en-US"/>
              </w:rPr>
              <w:t>scopul</w:t>
            </w:r>
            <w:proofErr w:type="spellEnd"/>
            <w:r w:rsidRPr="00F54AF7">
              <w:rPr>
                <w:sz w:val="28"/>
                <w:szCs w:val="28"/>
                <w:lang w:val="en-US"/>
              </w:rPr>
              <w:t xml:space="preserve"> </w:t>
            </w:r>
            <w:proofErr w:type="spellStart"/>
            <w:r w:rsidRPr="00F54AF7">
              <w:rPr>
                <w:sz w:val="28"/>
                <w:szCs w:val="28"/>
                <w:lang w:val="en-US"/>
              </w:rPr>
              <w:t>responsabilizării</w:t>
            </w:r>
            <w:proofErr w:type="spellEnd"/>
            <w:r w:rsidRPr="00F54AF7">
              <w:rPr>
                <w:sz w:val="28"/>
                <w:szCs w:val="28"/>
                <w:lang w:val="en-US"/>
              </w:rPr>
              <w:t xml:space="preserve"> </w:t>
            </w:r>
            <w:proofErr w:type="spellStart"/>
            <w:r w:rsidRPr="00F54AF7">
              <w:rPr>
                <w:sz w:val="28"/>
                <w:szCs w:val="28"/>
                <w:lang w:val="en-US"/>
              </w:rPr>
              <w:t>participanţilor</w:t>
            </w:r>
            <w:proofErr w:type="spellEnd"/>
            <w:r w:rsidRPr="00F54AF7">
              <w:rPr>
                <w:sz w:val="28"/>
                <w:szCs w:val="28"/>
                <w:lang w:val="en-US"/>
              </w:rPr>
              <w:t xml:space="preserve"> la </w:t>
            </w:r>
            <w:proofErr w:type="spellStart"/>
            <w:r w:rsidRPr="00F54AF7">
              <w:rPr>
                <w:sz w:val="28"/>
                <w:szCs w:val="28"/>
                <w:lang w:val="en-US"/>
              </w:rPr>
              <w:t>trafic</w:t>
            </w:r>
            <w:proofErr w:type="spellEnd"/>
            <w:r w:rsidRPr="00F54AF7">
              <w:rPr>
                <w:sz w:val="28"/>
                <w:szCs w:val="28"/>
                <w:lang w:val="en-US"/>
              </w:rPr>
              <w:t xml:space="preserve">, </w:t>
            </w:r>
            <w:proofErr w:type="spellStart"/>
            <w:r w:rsidRPr="00F54AF7">
              <w:rPr>
                <w:sz w:val="28"/>
                <w:szCs w:val="28"/>
                <w:lang w:val="en-US"/>
              </w:rPr>
              <w:t>în</w:t>
            </w:r>
            <w:proofErr w:type="spellEnd"/>
            <w:r w:rsidRPr="00F54AF7">
              <w:rPr>
                <w:sz w:val="28"/>
                <w:szCs w:val="28"/>
                <w:lang w:val="en-US"/>
              </w:rPr>
              <w:t xml:space="preserve"> </w:t>
            </w:r>
            <w:proofErr w:type="spellStart"/>
            <w:r w:rsidRPr="00F54AF7">
              <w:rPr>
                <w:sz w:val="28"/>
                <w:szCs w:val="28"/>
                <w:lang w:val="en-US"/>
              </w:rPr>
              <w:t>vederea</w:t>
            </w:r>
            <w:proofErr w:type="spellEnd"/>
            <w:r w:rsidRPr="00F54AF7">
              <w:rPr>
                <w:sz w:val="28"/>
                <w:szCs w:val="28"/>
                <w:lang w:val="en-US"/>
              </w:rPr>
              <w:t xml:space="preserve"> </w:t>
            </w:r>
            <w:proofErr w:type="spellStart"/>
            <w:r w:rsidRPr="00F54AF7">
              <w:rPr>
                <w:sz w:val="28"/>
                <w:szCs w:val="28"/>
                <w:lang w:val="en-US"/>
              </w:rPr>
              <w:t>conformării</w:t>
            </w:r>
            <w:proofErr w:type="spellEnd"/>
            <w:r w:rsidRPr="00F54AF7">
              <w:rPr>
                <w:sz w:val="28"/>
                <w:szCs w:val="28"/>
                <w:lang w:val="en-US"/>
              </w:rPr>
              <w:t xml:space="preserve"> la </w:t>
            </w:r>
            <w:proofErr w:type="spellStart"/>
            <w:r w:rsidRPr="00F54AF7">
              <w:rPr>
                <w:sz w:val="28"/>
                <w:szCs w:val="28"/>
                <w:lang w:val="en-US"/>
              </w:rPr>
              <w:t>prevederile</w:t>
            </w:r>
            <w:proofErr w:type="spellEnd"/>
            <w:r w:rsidRPr="00F54AF7">
              <w:rPr>
                <w:sz w:val="28"/>
                <w:szCs w:val="28"/>
                <w:lang w:val="en-US"/>
              </w:rPr>
              <w:t xml:space="preserve"> </w:t>
            </w:r>
            <w:proofErr w:type="spellStart"/>
            <w:r w:rsidRPr="00F54AF7">
              <w:rPr>
                <w:sz w:val="28"/>
                <w:szCs w:val="28"/>
                <w:lang w:val="en-US"/>
              </w:rPr>
              <w:t>normelor</w:t>
            </w:r>
            <w:proofErr w:type="spellEnd"/>
            <w:r w:rsidRPr="00F54AF7">
              <w:rPr>
                <w:sz w:val="28"/>
                <w:szCs w:val="28"/>
                <w:lang w:val="en-US"/>
              </w:rPr>
              <w:t xml:space="preserve"> de </w:t>
            </w:r>
            <w:proofErr w:type="spellStart"/>
            <w:r w:rsidRPr="00F54AF7">
              <w:rPr>
                <w:sz w:val="28"/>
                <w:szCs w:val="28"/>
                <w:lang w:val="en-US"/>
              </w:rPr>
              <w:t>siguranţă</w:t>
            </w:r>
            <w:proofErr w:type="spellEnd"/>
            <w:r w:rsidRPr="00F54AF7">
              <w:rPr>
                <w:sz w:val="28"/>
                <w:szCs w:val="28"/>
                <w:lang w:val="en-US"/>
              </w:rPr>
              <w:t xml:space="preserve"> </w:t>
            </w:r>
            <w:proofErr w:type="spellStart"/>
            <w:r w:rsidRPr="00F54AF7">
              <w:rPr>
                <w:sz w:val="28"/>
                <w:szCs w:val="28"/>
                <w:lang w:val="en-US"/>
              </w:rPr>
              <w:t>rutieră</w:t>
            </w:r>
            <w:proofErr w:type="spellEnd"/>
            <w:r w:rsidRPr="00F54AF7">
              <w:rPr>
                <w:sz w:val="28"/>
                <w:szCs w:val="28"/>
                <w:lang w:val="en-US"/>
              </w:rPr>
              <w:t xml:space="preserve">, </w:t>
            </w:r>
            <w:proofErr w:type="spellStart"/>
            <w:r w:rsidRPr="00F54AF7">
              <w:rPr>
                <w:sz w:val="28"/>
                <w:szCs w:val="28"/>
                <w:lang w:val="en-US"/>
              </w:rPr>
              <w:t>în</w:t>
            </w:r>
            <w:proofErr w:type="spellEnd"/>
            <w:r w:rsidRPr="00F54AF7">
              <w:rPr>
                <w:sz w:val="28"/>
                <w:szCs w:val="28"/>
                <w:lang w:val="en-US"/>
              </w:rPr>
              <w:t xml:space="preserve"> </w:t>
            </w:r>
            <w:proofErr w:type="spellStart"/>
            <w:r w:rsidRPr="00F54AF7">
              <w:rPr>
                <w:sz w:val="28"/>
                <w:szCs w:val="28"/>
                <w:lang w:val="en-US"/>
              </w:rPr>
              <w:t>vederea</w:t>
            </w:r>
            <w:proofErr w:type="spellEnd"/>
            <w:r w:rsidRPr="00F54AF7">
              <w:rPr>
                <w:sz w:val="28"/>
                <w:szCs w:val="28"/>
                <w:lang w:val="en-US"/>
              </w:rPr>
              <w:t xml:space="preserve"> </w:t>
            </w:r>
            <w:proofErr w:type="spellStart"/>
            <w:r w:rsidRPr="00F54AF7">
              <w:rPr>
                <w:sz w:val="28"/>
                <w:szCs w:val="28"/>
                <w:lang w:val="en-US"/>
              </w:rPr>
              <w:t>neadmiterii</w:t>
            </w:r>
            <w:proofErr w:type="spellEnd"/>
            <w:r w:rsidRPr="00F54AF7">
              <w:rPr>
                <w:sz w:val="28"/>
                <w:szCs w:val="28"/>
                <w:lang w:val="en-US"/>
              </w:rPr>
              <w:t xml:space="preserve"> </w:t>
            </w:r>
            <w:proofErr w:type="spellStart"/>
            <w:r w:rsidRPr="00F54AF7">
              <w:rPr>
                <w:sz w:val="28"/>
                <w:szCs w:val="28"/>
                <w:lang w:val="en-US"/>
              </w:rPr>
              <w:t>derogării</w:t>
            </w:r>
            <w:proofErr w:type="spellEnd"/>
            <w:r w:rsidRPr="00F54AF7">
              <w:rPr>
                <w:sz w:val="28"/>
                <w:szCs w:val="28"/>
                <w:lang w:val="en-US"/>
              </w:rPr>
              <w:t xml:space="preserve"> de la </w:t>
            </w:r>
            <w:proofErr w:type="spellStart"/>
            <w:r w:rsidRPr="00F54AF7">
              <w:rPr>
                <w:sz w:val="28"/>
                <w:szCs w:val="28"/>
                <w:lang w:val="en-US"/>
              </w:rPr>
              <w:t>normele</w:t>
            </w:r>
            <w:proofErr w:type="spellEnd"/>
            <w:r w:rsidRPr="00F54AF7">
              <w:rPr>
                <w:sz w:val="28"/>
                <w:szCs w:val="28"/>
                <w:lang w:val="en-US"/>
              </w:rPr>
              <w:t xml:space="preserve"> </w:t>
            </w:r>
            <w:proofErr w:type="spellStart"/>
            <w:r w:rsidRPr="00F54AF7">
              <w:rPr>
                <w:sz w:val="28"/>
                <w:szCs w:val="28"/>
                <w:lang w:val="en-US"/>
              </w:rPr>
              <w:t>stabilite</w:t>
            </w:r>
            <w:proofErr w:type="spellEnd"/>
            <w:r w:rsidRPr="00F54AF7">
              <w:rPr>
                <w:sz w:val="28"/>
                <w:szCs w:val="28"/>
                <w:lang w:val="en-US"/>
              </w:rPr>
              <w:t xml:space="preserve">, </w:t>
            </w:r>
            <w:proofErr w:type="spellStart"/>
            <w:r w:rsidRPr="00F54AF7">
              <w:rPr>
                <w:sz w:val="28"/>
                <w:szCs w:val="28"/>
                <w:lang w:val="en-US"/>
              </w:rPr>
              <w:t>manifestate</w:t>
            </w:r>
            <w:proofErr w:type="spellEnd"/>
            <w:r w:rsidRPr="00F54AF7">
              <w:rPr>
                <w:sz w:val="28"/>
                <w:szCs w:val="28"/>
                <w:lang w:val="en-US"/>
              </w:rPr>
              <w:t xml:space="preserve"> </w:t>
            </w:r>
            <w:proofErr w:type="spellStart"/>
            <w:r w:rsidRPr="00F54AF7">
              <w:rPr>
                <w:sz w:val="28"/>
                <w:szCs w:val="28"/>
                <w:lang w:val="en-US"/>
              </w:rPr>
              <w:t>inclusiv</w:t>
            </w:r>
            <w:proofErr w:type="spellEnd"/>
            <w:r w:rsidRPr="00F54AF7">
              <w:rPr>
                <w:sz w:val="28"/>
                <w:szCs w:val="28"/>
                <w:lang w:val="en-US"/>
              </w:rPr>
              <w:t xml:space="preserve"> </w:t>
            </w:r>
            <w:proofErr w:type="spellStart"/>
            <w:r w:rsidRPr="00F54AF7">
              <w:rPr>
                <w:sz w:val="28"/>
                <w:szCs w:val="28"/>
                <w:lang w:val="en-US"/>
              </w:rPr>
              <w:t>prin</w:t>
            </w:r>
            <w:proofErr w:type="spellEnd"/>
            <w:r w:rsidRPr="00F54AF7">
              <w:rPr>
                <w:sz w:val="28"/>
                <w:szCs w:val="28"/>
                <w:lang w:val="en-US"/>
              </w:rPr>
              <w:t xml:space="preserve"> </w:t>
            </w:r>
            <w:proofErr w:type="spellStart"/>
            <w:r w:rsidRPr="00F54AF7">
              <w:rPr>
                <w:sz w:val="28"/>
                <w:szCs w:val="28"/>
                <w:lang w:val="en-US"/>
              </w:rPr>
              <w:t>conducerea</w:t>
            </w:r>
            <w:proofErr w:type="spellEnd"/>
            <w:r w:rsidRPr="00F54AF7">
              <w:rPr>
                <w:sz w:val="28"/>
                <w:szCs w:val="28"/>
                <w:lang w:val="en-US"/>
              </w:rPr>
              <w:t xml:space="preserve"> </w:t>
            </w:r>
            <w:proofErr w:type="spellStart"/>
            <w:r w:rsidRPr="00F54AF7">
              <w:rPr>
                <w:sz w:val="28"/>
                <w:szCs w:val="28"/>
                <w:lang w:val="en-US"/>
              </w:rPr>
              <w:t>mijlocului</w:t>
            </w:r>
            <w:proofErr w:type="spellEnd"/>
            <w:r w:rsidRPr="00F54AF7">
              <w:rPr>
                <w:sz w:val="28"/>
                <w:szCs w:val="28"/>
                <w:lang w:val="en-US"/>
              </w:rPr>
              <w:t xml:space="preserve"> de transport </w:t>
            </w:r>
            <w:proofErr w:type="spellStart"/>
            <w:r w:rsidRPr="00F54AF7">
              <w:rPr>
                <w:sz w:val="28"/>
                <w:szCs w:val="28"/>
                <w:lang w:val="en-US"/>
              </w:rPr>
              <w:t>în</w:t>
            </w:r>
            <w:proofErr w:type="spellEnd"/>
            <w:r w:rsidRPr="00F54AF7">
              <w:rPr>
                <w:sz w:val="28"/>
                <w:szCs w:val="28"/>
                <w:lang w:val="en-US"/>
              </w:rPr>
              <w:t xml:space="preserve"> stare de </w:t>
            </w:r>
            <w:proofErr w:type="spellStart"/>
            <w:r w:rsidRPr="00F54AF7">
              <w:rPr>
                <w:sz w:val="28"/>
                <w:szCs w:val="28"/>
                <w:lang w:val="en-US"/>
              </w:rPr>
              <w:t>ebrietate</w:t>
            </w:r>
            <w:proofErr w:type="spellEnd"/>
            <w:r w:rsidRPr="00F54AF7">
              <w:rPr>
                <w:sz w:val="28"/>
                <w:szCs w:val="28"/>
                <w:lang w:val="en-US"/>
              </w:rPr>
              <w:t xml:space="preserve">, se </w:t>
            </w:r>
            <w:proofErr w:type="spellStart"/>
            <w:r w:rsidRPr="00F54AF7">
              <w:rPr>
                <w:sz w:val="28"/>
                <w:szCs w:val="28"/>
                <w:lang w:val="en-US"/>
              </w:rPr>
              <w:t>instituie</w:t>
            </w:r>
            <w:proofErr w:type="spellEnd"/>
            <w:r w:rsidRPr="00F54AF7">
              <w:rPr>
                <w:sz w:val="28"/>
                <w:szCs w:val="28"/>
                <w:lang w:val="en-US"/>
              </w:rPr>
              <w:t xml:space="preserve"> </w:t>
            </w:r>
            <w:proofErr w:type="spellStart"/>
            <w:r w:rsidRPr="00F54AF7">
              <w:rPr>
                <w:sz w:val="28"/>
                <w:szCs w:val="28"/>
                <w:lang w:val="en-US"/>
              </w:rPr>
              <w:t>necesitatea</w:t>
            </w:r>
            <w:proofErr w:type="spellEnd"/>
            <w:r w:rsidRPr="00F54AF7">
              <w:rPr>
                <w:sz w:val="28"/>
                <w:szCs w:val="28"/>
                <w:lang w:val="en-US"/>
              </w:rPr>
              <w:t xml:space="preserve"> </w:t>
            </w:r>
            <w:proofErr w:type="spellStart"/>
            <w:r w:rsidRPr="00F54AF7">
              <w:rPr>
                <w:sz w:val="28"/>
                <w:szCs w:val="28"/>
                <w:lang w:val="en-US"/>
              </w:rPr>
              <w:t>intervenirii</w:t>
            </w:r>
            <w:proofErr w:type="spellEnd"/>
            <w:r w:rsidRPr="00F54AF7">
              <w:rPr>
                <w:sz w:val="28"/>
                <w:szCs w:val="28"/>
                <w:lang w:val="en-US"/>
              </w:rPr>
              <w:t xml:space="preserve"> la </w:t>
            </w:r>
            <w:proofErr w:type="spellStart"/>
            <w:r w:rsidRPr="00F54AF7">
              <w:rPr>
                <w:sz w:val="28"/>
                <w:szCs w:val="28"/>
                <w:lang w:val="en-US"/>
              </w:rPr>
              <w:t>nivel</w:t>
            </w:r>
            <w:proofErr w:type="spellEnd"/>
            <w:r w:rsidRPr="00F54AF7">
              <w:rPr>
                <w:sz w:val="28"/>
                <w:szCs w:val="28"/>
                <w:lang w:val="en-US"/>
              </w:rPr>
              <w:t xml:space="preserve"> </w:t>
            </w:r>
            <w:proofErr w:type="spellStart"/>
            <w:r w:rsidRPr="00F54AF7">
              <w:rPr>
                <w:sz w:val="28"/>
                <w:szCs w:val="28"/>
                <w:lang w:val="en-US"/>
              </w:rPr>
              <w:t>legislativ</w:t>
            </w:r>
            <w:proofErr w:type="spellEnd"/>
            <w:r w:rsidRPr="00F54AF7">
              <w:rPr>
                <w:sz w:val="28"/>
                <w:szCs w:val="28"/>
                <w:lang w:val="en-US"/>
              </w:rPr>
              <w:t xml:space="preserve">, de </w:t>
            </w:r>
            <w:proofErr w:type="spellStart"/>
            <w:r w:rsidRPr="00F54AF7">
              <w:rPr>
                <w:sz w:val="28"/>
                <w:szCs w:val="28"/>
                <w:lang w:val="en-US"/>
              </w:rPr>
              <w:t>instituire</w:t>
            </w:r>
            <w:proofErr w:type="spellEnd"/>
            <w:r w:rsidRPr="00F54AF7">
              <w:rPr>
                <w:sz w:val="28"/>
                <w:szCs w:val="28"/>
                <w:lang w:val="en-US"/>
              </w:rPr>
              <w:t xml:space="preserve"> a </w:t>
            </w:r>
            <w:proofErr w:type="spellStart"/>
            <w:r w:rsidRPr="00F54AF7">
              <w:rPr>
                <w:sz w:val="28"/>
                <w:szCs w:val="28"/>
                <w:lang w:val="en-US"/>
              </w:rPr>
              <w:t>unui</w:t>
            </w:r>
            <w:proofErr w:type="spellEnd"/>
            <w:r w:rsidRPr="00F54AF7">
              <w:rPr>
                <w:sz w:val="28"/>
                <w:szCs w:val="28"/>
                <w:lang w:val="en-US"/>
              </w:rPr>
              <w:t xml:space="preserve"> </w:t>
            </w:r>
            <w:proofErr w:type="spellStart"/>
            <w:r w:rsidRPr="00F54AF7">
              <w:rPr>
                <w:sz w:val="28"/>
                <w:szCs w:val="28"/>
                <w:lang w:val="en-US"/>
              </w:rPr>
              <w:t>mecanism</w:t>
            </w:r>
            <w:proofErr w:type="spellEnd"/>
            <w:r w:rsidRPr="00F54AF7">
              <w:rPr>
                <w:sz w:val="28"/>
                <w:szCs w:val="28"/>
                <w:lang w:val="en-US"/>
              </w:rPr>
              <w:t xml:space="preserve"> </w:t>
            </w:r>
            <w:proofErr w:type="spellStart"/>
            <w:r w:rsidRPr="00F54AF7">
              <w:rPr>
                <w:sz w:val="28"/>
                <w:szCs w:val="28"/>
                <w:lang w:val="en-US"/>
              </w:rPr>
              <w:t>eficient</w:t>
            </w:r>
            <w:proofErr w:type="spellEnd"/>
            <w:r w:rsidRPr="00F54AF7">
              <w:rPr>
                <w:sz w:val="28"/>
                <w:szCs w:val="28"/>
                <w:lang w:val="en-US"/>
              </w:rPr>
              <w:t xml:space="preserve"> de </w:t>
            </w:r>
            <w:proofErr w:type="spellStart"/>
            <w:r w:rsidRPr="00F54AF7">
              <w:rPr>
                <w:sz w:val="28"/>
                <w:szCs w:val="28"/>
                <w:lang w:val="en-US"/>
              </w:rPr>
              <w:t>combatere</w:t>
            </w:r>
            <w:proofErr w:type="spellEnd"/>
            <w:r w:rsidRPr="00F54AF7">
              <w:rPr>
                <w:sz w:val="28"/>
                <w:szCs w:val="28"/>
                <w:lang w:val="en-US"/>
              </w:rPr>
              <w:t xml:space="preserve"> a </w:t>
            </w:r>
            <w:proofErr w:type="spellStart"/>
            <w:r w:rsidRPr="00F54AF7">
              <w:rPr>
                <w:sz w:val="28"/>
                <w:szCs w:val="28"/>
                <w:lang w:val="en-US"/>
              </w:rPr>
              <w:t>acestui</w:t>
            </w:r>
            <w:proofErr w:type="spellEnd"/>
            <w:r w:rsidRPr="00F54AF7">
              <w:rPr>
                <w:sz w:val="28"/>
                <w:szCs w:val="28"/>
                <w:lang w:val="en-US"/>
              </w:rPr>
              <w:t xml:space="preserve"> </w:t>
            </w:r>
            <w:proofErr w:type="spellStart"/>
            <w:r w:rsidRPr="00F54AF7">
              <w:rPr>
                <w:sz w:val="28"/>
                <w:szCs w:val="28"/>
                <w:lang w:val="en-US"/>
              </w:rPr>
              <w:t>flagel</w:t>
            </w:r>
            <w:proofErr w:type="spellEnd"/>
            <w:r w:rsidRPr="00F54AF7">
              <w:rPr>
                <w:sz w:val="28"/>
                <w:szCs w:val="28"/>
                <w:lang w:val="en-US"/>
              </w:rPr>
              <w:t xml:space="preserve">, </w:t>
            </w:r>
            <w:proofErr w:type="spellStart"/>
            <w:r w:rsidRPr="00F54AF7">
              <w:rPr>
                <w:sz w:val="28"/>
                <w:szCs w:val="28"/>
                <w:lang w:val="en-US"/>
              </w:rPr>
              <w:t>prin</w:t>
            </w:r>
            <w:proofErr w:type="spellEnd"/>
            <w:r w:rsidRPr="00F54AF7">
              <w:rPr>
                <w:sz w:val="28"/>
                <w:szCs w:val="28"/>
                <w:lang w:val="en-US"/>
              </w:rPr>
              <w:t xml:space="preserve"> </w:t>
            </w:r>
            <w:proofErr w:type="spellStart"/>
            <w:r w:rsidRPr="00F54AF7">
              <w:rPr>
                <w:sz w:val="28"/>
                <w:szCs w:val="28"/>
                <w:lang w:val="en-US"/>
              </w:rPr>
              <w:t>modificarea</w:t>
            </w:r>
            <w:proofErr w:type="spellEnd"/>
            <w:r w:rsidRPr="00F54AF7">
              <w:rPr>
                <w:sz w:val="28"/>
                <w:szCs w:val="28"/>
                <w:lang w:val="en-US"/>
              </w:rPr>
              <w:t xml:space="preserve"> </w:t>
            </w:r>
            <w:proofErr w:type="spellStart"/>
            <w:r w:rsidRPr="00F54AF7">
              <w:rPr>
                <w:sz w:val="28"/>
                <w:szCs w:val="28"/>
                <w:lang w:val="en-US"/>
              </w:rPr>
              <w:t>şi</w:t>
            </w:r>
            <w:proofErr w:type="spellEnd"/>
            <w:r w:rsidRPr="00F54AF7">
              <w:rPr>
                <w:sz w:val="28"/>
                <w:szCs w:val="28"/>
                <w:lang w:val="en-US"/>
              </w:rPr>
              <w:t xml:space="preserve"> </w:t>
            </w:r>
            <w:proofErr w:type="spellStart"/>
            <w:r w:rsidRPr="00F54AF7">
              <w:rPr>
                <w:sz w:val="28"/>
                <w:szCs w:val="28"/>
                <w:lang w:val="en-US"/>
              </w:rPr>
              <w:t>completarea</w:t>
            </w:r>
            <w:proofErr w:type="spellEnd"/>
            <w:r w:rsidRPr="00F54AF7">
              <w:rPr>
                <w:sz w:val="28"/>
                <w:szCs w:val="28"/>
                <w:lang w:val="en-US"/>
              </w:rPr>
              <w:t xml:space="preserve"> </w:t>
            </w:r>
            <w:proofErr w:type="spellStart"/>
            <w:r w:rsidRPr="00F54AF7">
              <w:rPr>
                <w:sz w:val="28"/>
                <w:szCs w:val="28"/>
                <w:lang w:val="en-US"/>
              </w:rPr>
              <w:t>unui</w:t>
            </w:r>
            <w:proofErr w:type="spellEnd"/>
            <w:r w:rsidRPr="00F54AF7">
              <w:rPr>
                <w:sz w:val="28"/>
                <w:szCs w:val="28"/>
                <w:lang w:val="en-US"/>
              </w:rPr>
              <w:t xml:space="preserve"> set de </w:t>
            </w:r>
            <w:proofErr w:type="spellStart"/>
            <w:r w:rsidRPr="00F54AF7">
              <w:rPr>
                <w:sz w:val="28"/>
                <w:szCs w:val="28"/>
                <w:lang w:val="en-US"/>
              </w:rPr>
              <w:t>acte</w:t>
            </w:r>
            <w:proofErr w:type="spellEnd"/>
            <w:r w:rsidRPr="00F54AF7">
              <w:rPr>
                <w:sz w:val="28"/>
                <w:szCs w:val="28"/>
                <w:lang w:val="en-US"/>
              </w:rPr>
              <w:t xml:space="preserve"> legislative </w:t>
            </w:r>
            <w:proofErr w:type="spellStart"/>
            <w:r w:rsidRPr="00F54AF7">
              <w:rPr>
                <w:sz w:val="28"/>
                <w:szCs w:val="28"/>
                <w:lang w:val="en-US"/>
              </w:rPr>
              <w:t>şi</w:t>
            </w:r>
            <w:proofErr w:type="spellEnd"/>
            <w:r w:rsidRPr="00F54AF7">
              <w:rPr>
                <w:sz w:val="28"/>
                <w:szCs w:val="28"/>
                <w:lang w:val="en-US"/>
              </w:rPr>
              <w:t xml:space="preserve"> normative.</w:t>
            </w:r>
          </w:p>
          <w:p w:rsidR="00E84AE6" w:rsidRPr="00F54AF7" w:rsidRDefault="00E84AE6" w:rsidP="00C40599">
            <w:pPr>
              <w:tabs>
                <w:tab w:val="left" w:pos="1134"/>
              </w:tabs>
              <w:ind w:firstLine="708"/>
              <w:jc w:val="both"/>
              <w:rPr>
                <w:sz w:val="28"/>
                <w:szCs w:val="28"/>
                <w:lang w:val="en-US"/>
              </w:rPr>
            </w:pPr>
            <w:proofErr w:type="spellStart"/>
            <w:r w:rsidRPr="00F54AF7">
              <w:rPr>
                <w:sz w:val="28"/>
                <w:szCs w:val="28"/>
                <w:lang w:val="en-US"/>
              </w:rPr>
              <w:t>Astfel</w:t>
            </w:r>
            <w:proofErr w:type="spellEnd"/>
            <w:r w:rsidRPr="00F54AF7">
              <w:rPr>
                <w:sz w:val="28"/>
                <w:szCs w:val="28"/>
                <w:lang w:val="en-US"/>
              </w:rPr>
              <w:t xml:space="preserve">, </w:t>
            </w:r>
            <w:proofErr w:type="spellStart"/>
            <w:r w:rsidRPr="00F54AF7">
              <w:rPr>
                <w:sz w:val="28"/>
                <w:szCs w:val="28"/>
                <w:lang w:val="en-US"/>
              </w:rPr>
              <w:t>în</w:t>
            </w:r>
            <w:proofErr w:type="spellEnd"/>
            <w:r w:rsidRPr="00F54AF7">
              <w:rPr>
                <w:sz w:val="28"/>
                <w:szCs w:val="28"/>
                <w:lang w:val="en-US"/>
              </w:rPr>
              <w:t xml:space="preserve"> </w:t>
            </w:r>
            <w:proofErr w:type="spellStart"/>
            <w:r w:rsidRPr="00F54AF7">
              <w:rPr>
                <w:sz w:val="28"/>
                <w:szCs w:val="28"/>
                <w:lang w:val="en-US"/>
              </w:rPr>
              <w:t>Codul</w:t>
            </w:r>
            <w:proofErr w:type="spellEnd"/>
            <w:r w:rsidRPr="00F54AF7">
              <w:rPr>
                <w:sz w:val="28"/>
                <w:szCs w:val="28"/>
                <w:lang w:val="en-US"/>
              </w:rPr>
              <w:t xml:space="preserve"> </w:t>
            </w:r>
            <w:proofErr w:type="spellStart"/>
            <w:r w:rsidRPr="00F54AF7">
              <w:rPr>
                <w:sz w:val="28"/>
                <w:szCs w:val="28"/>
                <w:lang w:val="en-US"/>
              </w:rPr>
              <w:t>contravenţional</w:t>
            </w:r>
            <w:proofErr w:type="spellEnd"/>
            <w:r w:rsidRPr="00F54AF7">
              <w:rPr>
                <w:sz w:val="28"/>
                <w:szCs w:val="28"/>
                <w:lang w:val="en-US"/>
              </w:rPr>
              <w:t xml:space="preserve"> al </w:t>
            </w:r>
            <w:proofErr w:type="spellStart"/>
            <w:r w:rsidRPr="00F54AF7">
              <w:rPr>
                <w:sz w:val="28"/>
                <w:szCs w:val="28"/>
                <w:lang w:val="en-US"/>
              </w:rPr>
              <w:t>Republicii</w:t>
            </w:r>
            <w:proofErr w:type="spellEnd"/>
            <w:r w:rsidRPr="00F54AF7">
              <w:rPr>
                <w:sz w:val="28"/>
                <w:szCs w:val="28"/>
                <w:lang w:val="en-US"/>
              </w:rPr>
              <w:t xml:space="preserve"> Moldova se </w:t>
            </w:r>
            <w:proofErr w:type="spellStart"/>
            <w:r w:rsidRPr="00F54AF7">
              <w:rPr>
                <w:sz w:val="28"/>
                <w:szCs w:val="28"/>
                <w:lang w:val="en-US"/>
              </w:rPr>
              <w:t>instituie</w:t>
            </w:r>
            <w:proofErr w:type="spellEnd"/>
            <w:r w:rsidRPr="00F54AF7">
              <w:rPr>
                <w:sz w:val="28"/>
                <w:szCs w:val="28"/>
                <w:lang w:val="en-US"/>
              </w:rPr>
              <w:t xml:space="preserve"> o </w:t>
            </w:r>
            <w:proofErr w:type="spellStart"/>
            <w:r w:rsidRPr="00F54AF7">
              <w:rPr>
                <w:sz w:val="28"/>
                <w:szCs w:val="28"/>
                <w:lang w:val="en-US"/>
              </w:rPr>
              <w:t>măsură</w:t>
            </w:r>
            <w:proofErr w:type="spellEnd"/>
            <w:r w:rsidRPr="00F54AF7">
              <w:rPr>
                <w:sz w:val="28"/>
                <w:szCs w:val="28"/>
                <w:lang w:val="en-US"/>
              </w:rPr>
              <w:t xml:space="preserve"> de </w:t>
            </w:r>
            <w:proofErr w:type="spellStart"/>
            <w:r w:rsidRPr="00F54AF7">
              <w:rPr>
                <w:sz w:val="28"/>
                <w:szCs w:val="28"/>
                <w:lang w:val="en-US"/>
              </w:rPr>
              <w:t>siguranţa</w:t>
            </w:r>
            <w:proofErr w:type="spellEnd"/>
            <w:r w:rsidRPr="00F54AF7">
              <w:rPr>
                <w:sz w:val="28"/>
                <w:szCs w:val="28"/>
                <w:lang w:val="en-US"/>
              </w:rPr>
              <w:t xml:space="preserve">, </w:t>
            </w:r>
            <w:proofErr w:type="spellStart"/>
            <w:r w:rsidRPr="00F54AF7">
              <w:rPr>
                <w:sz w:val="28"/>
                <w:szCs w:val="28"/>
                <w:lang w:val="en-US"/>
              </w:rPr>
              <w:t>prin</w:t>
            </w:r>
            <w:proofErr w:type="spellEnd"/>
            <w:r w:rsidRPr="00F54AF7">
              <w:rPr>
                <w:sz w:val="28"/>
                <w:szCs w:val="28"/>
                <w:lang w:val="en-US"/>
              </w:rPr>
              <w:t xml:space="preserve"> </w:t>
            </w:r>
            <w:proofErr w:type="spellStart"/>
            <w:r w:rsidRPr="00F54AF7">
              <w:rPr>
                <w:sz w:val="28"/>
                <w:szCs w:val="28"/>
                <w:lang w:val="en-US"/>
              </w:rPr>
              <w:t>introducerea</w:t>
            </w:r>
            <w:proofErr w:type="spellEnd"/>
            <w:r w:rsidRPr="00F54AF7">
              <w:rPr>
                <w:sz w:val="28"/>
                <w:szCs w:val="28"/>
                <w:lang w:val="en-US"/>
              </w:rPr>
              <w:t xml:space="preserve"> </w:t>
            </w:r>
            <w:proofErr w:type="spellStart"/>
            <w:r w:rsidRPr="00F54AF7">
              <w:rPr>
                <w:sz w:val="28"/>
                <w:szCs w:val="28"/>
                <w:lang w:val="en-US"/>
              </w:rPr>
              <w:t>unui</w:t>
            </w:r>
            <w:proofErr w:type="spellEnd"/>
            <w:r w:rsidRPr="00F54AF7">
              <w:rPr>
                <w:sz w:val="28"/>
                <w:szCs w:val="28"/>
                <w:lang w:val="en-US"/>
              </w:rPr>
              <w:t xml:space="preserve"> </w:t>
            </w:r>
            <w:proofErr w:type="spellStart"/>
            <w:r w:rsidRPr="00F54AF7">
              <w:rPr>
                <w:sz w:val="28"/>
                <w:szCs w:val="28"/>
                <w:lang w:val="en-US"/>
              </w:rPr>
              <w:t>articol</w:t>
            </w:r>
            <w:proofErr w:type="spellEnd"/>
            <w:r w:rsidRPr="00F54AF7">
              <w:rPr>
                <w:sz w:val="28"/>
                <w:szCs w:val="28"/>
                <w:lang w:val="en-US"/>
              </w:rPr>
              <w:t xml:space="preserve"> </w:t>
            </w:r>
            <w:proofErr w:type="spellStart"/>
            <w:r w:rsidRPr="00F54AF7">
              <w:rPr>
                <w:sz w:val="28"/>
                <w:szCs w:val="28"/>
                <w:lang w:val="en-US"/>
              </w:rPr>
              <w:t>nou</w:t>
            </w:r>
            <w:proofErr w:type="spellEnd"/>
            <w:r w:rsidRPr="00F54AF7">
              <w:rPr>
                <w:sz w:val="28"/>
                <w:szCs w:val="28"/>
                <w:lang w:val="en-US"/>
              </w:rPr>
              <w:t xml:space="preserve"> </w:t>
            </w:r>
            <w:r w:rsidRPr="00F54AF7">
              <w:rPr>
                <w:bCs/>
                <w:sz w:val="28"/>
                <w:szCs w:val="28"/>
                <w:lang w:val="en-US"/>
              </w:rPr>
              <w:t>„</w:t>
            </w:r>
            <w:proofErr w:type="spellStart"/>
            <w:r w:rsidRPr="00F54AF7">
              <w:rPr>
                <w:bCs/>
                <w:sz w:val="28"/>
                <w:szCs w:val="28"/>
                <w:lang w:val="en-US"/>
              </w:rPr>
              <w:t>Articolul</w:t>
            </w:r>
            <w:proofErr w:type="spellEnd"/>
            <w:r w:rsidRPr="00F54AF7">
              <w:rPr>
                <w:bCs/>
                <w:sz w:val="28"/>
                <w:szCs w:val="28"/>
                <w:lang w:val="en-US"/>
              </w:rPr>
              <w:t xml:space="preserve"> 439</w:t>
            </w:r>
            <w:r w:rsidRPr="00F54AF7">
              <w:rPr>
                <w:bCs/>
                <w:sz w:val="28"/>
                <w:szCs w:val="28"/>
                <w:vertAlign w:val="superscript"/>
                <w:lang w:val="en-US"/>
              </w:rPr>
              <w:t>8</w:t>
            </w:r>
            <w:r w:rsidRPr="00F54AF7">
              <w:rPr>
                <w:bCs/>
                <w:sz w:val="28"/>
                <w:szCs w:val="28"/>
                <w:lang w:val="en-US"/>
              </w:rPr>
              <w:t>.</w:t>
            </w:r>
            <w:r w:rsidRPr="00F54AF7">
              <w:rPr>
                <w:sz w:val="28"/>
                <w:szCs w:val="28"/>
                <w:lang w:val="en-US"/>
              </w:rPr>
              <w:t> </w:t>
            </w:r>
            <w:proofErr w:type="spellStart"/>
            <w:r w:rsidRPr="00F54AF7">
              <w:rPr>
                <w:sz w:val="28"/>
                <w:szCs w:val="28"/>
                <w:lang w:val="en-US"/>
              </w:rPr>
              <w:t>Ridicarea</w:t>
            </w:r>
            <w:proofErr w:type="spellEnd"/>
            <w:r w:rsidRPr="00F54AF7">
              <w:rPr>
                <w:sz w:val="28"/>
                <w:szCs w:val="28"/>
                <w:lang w:val="en-US"/>
              </w:rPr>
              <w:t xml:space="preserve"> </w:t>
            </w:r>
            <w:proofErr w:type="spellStart"/>
            <w:r w:rsidRPr="00F54AF7">
              <w:rPr>
                <w:sz w:val="28"/>
                <w:szCs w:val="28"/>
                <w:lang w:val="en-US"/>
              </w:rPr>
              <w:t>provizorie</w:t>
            </w:r>
            <w:proofErr w:type="spellEnd"/>
            <w:r w:rsidRPr="00F54AF7">
              <w:rPr>
                <w:sz w:val="28"/>
                <w:szCs w:val="28"/>
                <w:lang w:val="en-US"/>
              </w:rPr>
              <w:t xml:space="preserve"> a </w:t>
            </w:r>
            <w:proofErr w:type="spellStart"/>
            <w:r w:rsidRPr="00F54AF7">
              <w:rPr>
                <w:sz w:val="28"/>
                <w:szCs w:val="28"/>
                <w:lang w:val="en-US"/>
              </w:rPr>
              <w:t>permisului</w:t>
            </w:r>
            <w:proofErr w:type="spellEnd"/>
            <w:r w:rsidRPr="00F54AF7">
              <w:rPr>
                <w:sz w:val="28"/>
                <w:szCs w:val="28"/>
                <w:lang w:val="en-US"/>
              </w:rPr>
              <w:t xml:space="preserve"> de </w:t>
            </w:r>
            <w:proofErr w:type="spellStart"/>
            <w:r w:rsidRPr="00F54AF7">
              <w:rPr>
                <w:sz w:val="28"/>
                <w:szCs w:val="28"/>
                <w:lang w:val="en-US"/>
              </w:rPr>
              <w:t>conducere</w:t>
            </w:r>
            <w:proofErr w:type="spellEnd"/>
            <w:r w:rsidRPr="00F54AF7">
              <w:rPr>
                <w:sz w:val="28"/>
                <w:szCs w:val="28"/>
                <w:lang w:val="en-US"/>
              </w:rPr>
              <w:t xml:space="preserve"> a </w:t>
            </w:r>
            <w:proofErr w:type="spellStart"/>
            <w:r w:rsidRPr="00F54AF7">
              <w:rPr>
                <w:sz w:val="28"/>
                <w:szCs w:val="28"/>
                <w:lang w:val="en-US"/>
              </w:rPr>
              <w:t>mijloacelor</w:t>
            </w:r>
            <w:proofErr w:type="spellEnd"/>
            <w:r w:rsidRPr="00F54AF7">
              <w:rPr>
                <w:sz w:val="28"/>
                <w:szCs w:val="28"/>
                <w:lang w:val="en-US"/>
              </w:rPr>
              <w:t xml:space="preserve"> de transport”.</w:t>
            </w:r>
          </w:p>
          <w:p w:rsidR="00E84AE6" w:rsidRPr="00F54AF7" w:rsidRDefault="00E84AE6" w:rsidP="00C40599">
            <w:pPr>
              <w:tabs>
                <w:tab w:val="left" w:pos="1134"/>
              </w:tabs>
              <w:ind w:firstLine="708"/>
              <w:jc w:val="both"/>
              <w:rPr>
                <w:sz w:val="28"/>
                <w:szCs w:val="28"/>
                <w:lang w:val="en-US"/>
              </w:rPr>
            </w:pPr>
            <w:proofErr w:type="spellStart"/>
            <w:r w:rsidRPr="00F54AF7">
              <w:rPr>
                <w:sz w:val="28"/>
                <w:szCs w:val="28"/>
                <w:lang w:val="en-US"/>
              </w:rPr>
              <w:lastRenderedPageBreak/>
              <w:t>Ridicarea</w:t>
            </w:r>
            <w:proofErr w:type="spellEnd"/>
            <w:r w:rsidRPr="00F54AF7">
              <w:rPr>
                <w:sz w:val="28"/>
                <w:szCs w:val="28"/>
                <w:lang w:val="en-US"/>
              </w:rPr>
              <w:t xml:space="preserve"> </w:t>
            </w:r>
            <w:proofErr w:type="spellStart"/>
            <w:r w:rsidRPr="00F54AF7">
              <w:rPr>
                <w:sz w:val="28"/>
                <w:szCs w:val="28"/>
                <w:lang w:val="en-US"/>
              </w:rPr>
              <w:t>provizorie</w:t>
            </w:r>
            <w:proofErr w:type="spellEnd"/>
            <w:r w:rsidRPr="00F54AF7">
              <w:rPr>
                <w:sz w:val="28"/>
                <w:szCs w:val="28"/>
                <w:lang w:val="en-US"/>
              </w:rPr>
              <w:t xml:space="preserve"> a </w:t>
            </w:r>
            <w:proofErr w:type="spellStart"/>
            <w:r w:rsidRPr="00F54AF7">
              <w:rPr>
                <w:sz w:val="28"/>
                <w:szCs w:val="28"/>
                <w:lang w:val="en-US"/>
              </w:rPr>
              <w:t>permisului</w:t>
            </w:r>
            <w:proofErr w:type="spellEnd"/>
            <w:r w:rsidRPr="00F54AF7">
              <w:rPr>
                <w:sz w:val="28"/>
                <w:szCs w:val="28"/>
                <w:lang w:val="en-US"/>
              </w:rPr>
              <w:t xml:space="preserve"> de </w:t>
            </w:r>
            <w:proofErr w:type="spellStart"/>
            <w:r w:rsidRPr="00F54AF7">
              <w:rPr>
                <w:sz w:val="28"/>
                <w:szCs w:val="28"/>
                <w:lang w:val="en-US"/>
              </w:rPr>
              <w:t>conducere</w:t>
            </w:r>
            <w:proofErr w:type="spellEnd"/>
            <w:r w:rsidRPr="00F54AF7">
              <w:rPr>
                <w:sz w:val="28"/>
                <w:szCs w:val="28"/>
                <w:lang w:val="en-US"/>
              </w:rPr>
              <w:t xml:space="preserve"> a </w:t>
            </w:r>
            <w:proofErr w:type="spellStart"/>
            <w:r w:rsidRPr="00F54AF7">
              <w:rPr>
                <w:sz w:val="28"/>
                <w:szCs w:val="28"/>
                <w:lang w:val="en-US"/>
              </w:rPr>
              <w:t>mijloacelor</w:t>
            </w:r>
            <w:proofErr w:type="spellEnd"/>
            <w:r w:rsidRPr="00F54AF7">
              <w:rPr>
                <w:sz w:val="28"/>
                <w:szCs w:val="28"/>
                <w:lang w:val="en-US"/>
              </w:rPr>
              <w:t xml:space="preserve"> de transport </w:t>
            </w:r>
            <w:proofErr w:type="spellStart"/>
            <w:r w:rsidRPr="00F54AF7">
              <w:rPr>
                <w:sz w:val="28"/>
                <w:szCs w:val="28"/>
                <w:lang w:val="en-US"/>
              </w:rPr>
              <w:t>constă</w:t>
            </w:r>
            <w:proofErr w:type="spellEnd"/>
            <w:r w:rsidRPr="00F54AF7">
              <w:rPr>
                <w:sz w:val="28"/>
                <w:szCs w:val="28"/>
                <w:lang w:val="en-US"/>
              </w:rPr>
              <w:t xml:space="preserve"> </w:t>
            </w:r>
            <w:proofErr w:type="spellStart"/>
            <w:r w:rsidRPr="00F54AF7">
              <w:rPr>
                <w:sz w:val="28"/>
                <w:szCs w:val="28"/>
                <w:lang w:val="en-US"/>
              </w:rPr>
              <w:t>în</w:t>
            </w:r>
            <w:proofErr w:type="spellEnd"/>
            <w:r w:rsidRPr="00F54AF7">
              <w:rPr>
                <w:sz w:val="28"/>
                <w:szCs w:val="28"/>
                <w:lang w:val="en-US"/>
              </w:rPr>
              <w:t xml:space="preserve"> </w:t>
            </w:r>
            <w:proofErr w:type="spellStart"/>
            <w:r w:rsidRPr="00F54AF7">
              <w:rPr>
                <w:sz w:val="28"/>
                <w:szCs w:val="28"/>
                <w:lang w:val="en-US"/>
              </w:rPr>
              <w:t>interzicerea</w:t>
            </w:r>
            <w:proofErr w:type="spellEnd"/>
            <w:r w:rsidRPr="00F54AF7">
              <w:rPr>
                <w:sz w:val="28"/>
                <w:szCs w:val="28"/>
                <w:lang w:val="en-US"/>
              </w:rPr>
              <w:t xml:space="preserve"> </w:t>
            </w:r>
            <w:proofErr w:type="spellStart"/>
            <w:r w:rsidRPr="00F54AF7">
              <w:rPr>
                <w:sz w:val="28"/>
                <w:szCs w:val="28"/>
                <w:lang w:val="en-US"/>
              </w:rPr>
              <w:t>temporară</w:t>
            </w:r>
            <w:proofErr w:type="spellEnd"/>
            <w:r w:rsidRPr="00F54AF7">
              <w:rPr>
                <w:sz w:val="28"/>
                <w:szCs w:val="28"/>
                <w:lang w:val="en-US"/>
              </w:rPr>
              <w:t xml:space="preserve"> </w:t>
            </w:r>
            <w:proofErr w:type="spellStart"/>
            <w:r w:rsidRPr="00F54AF7">
              <w:rPr>
                <w:sz w:val="28"/>
                <w:szCs w:val="28"/>
                <w:lang w:val="en-US"/>
              </w:rPr>
              <w:t>persoanei</w:t>
            </w:r>
            <w:proofErr w:type="spellEnd"/>
            <w:r w:rsidRPr="00F54AF7">
              <w:rPr>
                <w:sz w:val="28"/>
                <w:szCs w:val="28"/>
                <w:lang w:val="en-US"/>
              </w:rPr>
              <w:t xml:space="preserve"> </w:t>
            </w:r>
            <w:proofErr w:type="spellStart"/>
            <w:r w:rsidRPr="00F54AF7">
              <w:rPr>
                <w:sz w:val="28"/>
                <w:szCs w:val="28"/>
                <w:lang w:val="en-US"/>
              </w:rPr>
              <w:t>fizice</w:t>
            </w:r>
            <w:proofErr w:type="spellEnd"/>
            <w:r w:rsidRPr="00F54AF7">
              <w:rPr>
                <w:sz w:val="28"/>
                <w:szCs w:val="28"/>
                <w:lang w:val="en-US"/>
              </w:rPr>
              <w:t xml:space="preserve"> de </w:t>
            </w:r>
            <w:proofErr w:type="gramStart"/>
            <w:r w:rsidRPr="00F54AF7">
              <w:rPr>
                <w:sz w:val="28"/>
                <w:szCs w:val="28"/>
                <w:lang w:val="en-US"/>
              </w:rPr>
              <w:t>a conduce</w:t>
            </w:r>
            <w:proofErr w:type="gramEnd"/>
            <w:r w:rsidRPr="00F54AF7">
              <w:rPr>
                <w:sz w:val="28"/>
                <w:szCs w:val="28"/>
                <w:lang w:val="en-US"/>
              </w:rPr>
              <w:t xml:space="preserve"> </w:t>
            </w:r>
            <w:proofErr w:type="spellStart"/>
            <w:r w:rsidRPr="00F54AF7">
              <w:rPr>
                <w:sz w:val="28"/>
                <w:szCs w:val="28"/>
                <w:lang w:val="en-US"/>
              </w:rPr>
              <w:t>mijloace</w:t>
            </w:r>
            <w:proofErr w:type="spellEnd"/>
            <w:r w:rsidRPr="00F54AF7">
              <w:rPr>
                <w:sz w:val="28"/>
                <w:szCs w:val="28"/>
                <w:lang w:val="en-US"/>
              </w:rPr>
              <w:t xml:space="preserve"> de transport </w:t>
            </w:r>
            <w:proofErr w:type="spellStart"/>
            <w:r w:rsidRPr="00F54AF7">
              <w:rPr>
                <w:sz w:val="28"/>
                <w:szCs w:val="28"/>
                <w:lang w:val="en-US"/>
              </w:rPr>
              <w:t>prin</w:t>
            </w:r>
            <w:proofErr w:type="spellEnd"/>
            <w:r w:rsidRPr="00F54AF7">
              <w:rPr>
                <w:sz w:val="28"/>
                <w:szCs w:val="28"/>
                <w:lang w:val="en-US"/>
              </w:rPr>
              <w:t xml:space="preserve"> </w:t>
            </w:r>
            <w:proofErr w:type="spellStart"/>
            <w:r w:rsidRPr="00F54AF7">
              <w:rPr>
                <w:sz w:val="28"/>
                <w:szCs w:val="28"/>
                <w:lang w:val="en-US"/>
              </w:rPr>
              <w:t>ridicarea</w:t>
            </w:r>
            <w:proofErr w:type="spellEnd"/>
            <w:r w:rsidRPr="00F54AF7">
              <w:rPr>
                <w:sz w:val="28"/>
                <w:szCs w:val="28"/>
                <w:lang w:val="en-US"/>
              </w:rPr>
              <w:t xml:space="preserve"> </w:t>
            </w:r>
            <w:proofErr w:type="spellStart"/>
            <w:r w:rsidRPr="00F54AF7">
              <w:rPr>
                <w:sz w:val="28"/>
                <w:szCs w:val="28"/>
                <w:lang w:val="en-US"/>
              </w:rPr>
              <w:t>permisului</w:t>
            </w:r>
            <w:proofErr w:type="spellEnd"/>
            <w:r w:rsidRPr="00F54AF7">
              <w:rPr>
                <w:sz w:val="28"/>
                <w:szCs w:val="28"/>
                <w:lang w:val="en-US"/>
              </w:rPr>
              <w:t xml:space="preserve"> de </w:t>
            </w:r>
            <w:proofErr w:type="spellStart"/>
            <w:r w:rsidRPr="00F54AF7">
              <w:rPr>
                <w:sz w:val="28"/>
                <w:szCs w:val="28"/>
                <w:lang w:val="en-US"/>
              </w:rPr>
              <w:t>conducere</w:t>
            </w:r>
            <w:proofErr w:type="spellEnd"/>
            <w:r w:rsidRPr="00F54AF7">
              <w:rPr>
                <w:sz w:val="28"/>
                <w:szCs w:val="28"/>
                <w:lang w:val="en-US"/>
              </w:rPr>
              <w:t xml:space="preserve"> </w:t>
            </w:r>
            <w:proofErr w:type="spellStart"/>
            <w:r w:rsidRPr="00F54AF7">
              <w:rPr>
                <w:sz w:val="28"/>
                <w:szCs w:val="28"/>
                <w:lang w:val="en-US"/>
              </w:rPr>
              <w:t>pînă</w:t>
            </w:r>
            <w:proofErr w:type="spellEnd"/>
            <w:r w:rsidRPr="00F54AF7">
              <w:rPr>
                <w:sz w:val="28"/>
                <w:szCs w:val="28"/>
                <w:lang w:val="en-US"/>
              </w:rPr>
              <w:t xml:space="preserve"> la </w:t>
            </w:r>
            <w:proofErr w:type="spellStart"/>
            <w:r w:rsidRPr="00F54AF7">
              <w:rPr>
                <w:sz w:val="28"/>
                <w:szCs w:val="28"/>
                <w:lang w:val="en-US"/>
              </w:rPr>
              <w:t>pronunţarea</w:t>
            </w:r>
            <w:proofErr w:type="spellEnd"/>
            <w:r w:rsidRPr="00F54AF7">
              <w:rPr>
                <w:sz w:val="28"/>
                <w:szCs w:val="28"/>
                <w:lang w:val="en-US"/>
              </w:rPr>
              <w:t xml:space="preserve"> </w:t>
            </w:r>
            <w:proofErr w:type="spellStart"/>
            <w:r w:rsidRPr="00F54AF7">
              <w:rPr>
                <w:sz w:val="28"/>
                <w:szCs w:val="28"/>
                <w:lang w:val="en-US"/>
              </w:rPr>
              <w:t>hotărîrii</w:t>
            </w:r>
            <w:proofErr w:type="spellEnd"/>
            <w:r w:rsidRPr="00F54AF7">
              <w:rPr>
                <w:sz w:val="28"/>
                <w:szCs w:val="28"/>
                <w:lang w:val="en-US"/>
              </w:rPr>
              <w:t xml:space="preserve"> </w:t>
            </w:r>
            <w:proofErr w:type="spellStart"/>
            <w:r w:rsidRPr="00F54AF7">
              <w:rPr>
                <w:sz w:val="28"/>
                <w:szCs w:val="28"/>
                <w:lang w:val="en-US"/>
              </w:rPr>
              <w:t>judecătoreşti</w:t>
            </w:r>
            <w:proofErr w:type="spellEnd"/>
            <w:r w:rsidRPr="00F54AF7">
              <w:rPr>
                <w:sz w:val="28"/>
                <w:szCs w:val="28"/>
                <w:lang w:val="en-US"/>
              </w:rPr>
              <w:t xml:space="preserve"> </w:t>
            </w:r>
            <w:proofErr w:type="spellStart"/>
            <w:r w:rsidRPr="00F54AF7">
              <w:rPr>
                <w:sz w:val="28"/>
                <w:szCs w:val="28"/>
                <w:lang w:val="en-US"/>
              </w:rPr>
              <w:t>asupra</w:t>
            </w:r>
            <w:proofErr w:type="spellEnd"/>
            <w:r w:rsidRPr="00F54AF7">
              <w:rPr>
                <w:sz w:val="28"/>
                <w:szCs w:val="28"/>
                <w:lang w:val="en-US"/>
              </w:rPr>
              <w:t xml:space="preserve"> </w:t>
            </w:r>
            <w:proofErr w:type="spellStart"/>
            <w:r w:rsidRPr="00F54AF7">
              <w:rPr>
                <w:sz w:val="28"/>
                <w:szCs w:val="28"/>
                <w:lang w:val="en-US"/>
              </w:rPr>
              <w:t>cauzei</w:t>
            </w:r>
            <w:proofErr w:type="spellEnd"/>
            <w:r w:rsidRPr="00F54AF7">
              <w:rPr>
                <w:sz w:val="28"/>
                <w:szCs w:val="28"/>
                <w:lang w:val="en-US"/>
              </w:rPr>
              <w:t xml:space="preserve">. </w:t>
            </w:r>
            <w:proofErr w:type="spellStart"/>
            <w:r w:rsidRPr="00F54AF7">
              <w:rPr>
                <w:sz w:val="28"/>
                <w:szCs w:val="28"/>
                <w:lang w:val="en-US"/>
              </w:rPr>
              <w:t>Ridicarea</w:t>
            </w:r>
            <w:proofErr w:type="spellEnd"/>
            <w:r w:rsidRPr="00F54AF7">
              <w:rPr>
                <w:sz w:val="28"/>
                <w:szCs w:val="28"/>
                <w:lang w:val="en-US"/>
              </w:rPr>
              <w:t xml:space="preserve"> </w:t>
            </w:r>
            <w:proofErr w:type="spellStart"/>
            <w:r w:rsidRPr="00F54AF7">
              <w:rPr>
                <w:sz w:val="28"/>
                <w:szCs w:val="28"/>
                <w:lang w:val="en-US"/>
              </w:rPr>
              <w:t>provizorie</w:t>
            </w:r>
            <w:proofErr w:type="spellEnd"/>
            <w:r w:rsidRPr="00F54AF7">
              <w:rPr>
                <w:sz w:val="28"/>
                <w:szCs w:val="28"/>
                <w:lang w:val="en-US"/>
              </w:rPr>
              <w:t xml:space="preserve"> a </w:t>
            </w:r>
            <w:proofErr w:type="spellStart"/>
            <w:r w:rsidRPr="00F54AF7">
              <w:rPr>
                <w:sz w:val="28"/>
                <w:szCs w:val="28"/>
                <w:lang w:val="en-US"/>
              </w:rPr>
              <w:t>permisului</w:t>
            </w:r>
            <w:proofErr w:type="spellEnd"/>
            <w:r w:rsidRPr="00F54AF7">
              <w:rPr>
                <w:sz w:val="28"/>
                <w:szCs w:val="28"/>
                <w:lang w:val="en-US"/>
              </w:rPr>
              <w:t xml:space="preserve"> de </w:t>
            </w:r>
            <w:proofErr w:type="spellStart"/>
            <w:r w:rsidRPr="00F54AF7">
              <w:rPr>
                <w:sz w:val="28"/>
                <w:szCs w:val="28"/>
                <w:lang w:val="en-US"/>
              </w:rPr>
              <w:t>conducere</w:t>
            </w:r>
            <w:proofErr w:type="spellEnd"/>
            <w:r w:rsidRPr="00F54AF7">
              <w:rPr>
                <w:sz w:val="28"/>
                <w:szCs w:val="28"/>
                <w:lang w:val="en-US"/>
              </w:rPr>
              <w:t xml:space="preserve"> a </w:t>
            </w:r>
            <w:proofErr w:type="spellStart"/>
            <w:r w:rsidRPr="00F54AF7">
              <w:rPr>
                <w:sz w:val="28"/>
                <w:szCs w:val="28"/>
                <w:lang w:val="en-US"/>
              </w:rPr>
              <w:t>mijloacelor</w:t>
            </w:r>
            <w:proofErr w:type="spellEnd"/>
            <w:r w:rsidRPr="00F54AF7">
              <w:rPr>
                <w:sz w:val="28"/>
                <w:szCs w:val="28"/>
                <w:lang w:val="en-US"/>
              </w:rPr>
              <w:t xml:space="preserve"> de transport are </w:t>
            </w:r>
            <w:proofErr w:type="spellStart"/>
            <w:r w:rsidRPr="00F54AF7">
              <w:rPr>
                <w:sz w:val="28"/>
                <w:szCs w:val="28"/>
                <w:lang w:val="en-US"/>
              </w:rPr>
              <w:t>drept</w:t>
            </w:r>
            <w:proofErr w:type="spellEnd"/>
            <w:r w:rsidRPr="00F54AF7">
              <w:rPr>
                <w:sz w:val="28"/>
                <w:szCs w:val="28"/>
                <w:lang w:val="en-US"/>
              </w:rPr>
              <w:t xml:space="preserve"> </w:t>
            </w:r>
            <w:proofErr w:type="spellStart"/>
            <w:r w:rsidRPr="00F54AF7">
              <w:rPr>
                <w:sz w:val="28"/>
                <w:szCs w:val="28"/>
                <w:lang w:val="en-US"/>
              </w:rPr>
              <w:t>scop</w:t>
            </w:r>
            <w:proofErr w:type="spellEnd"/>
            <w:r w:rsidRPr="00F54AF7">
              <w:rPr>
                <w:sz w:val="28"/>
                <w:szCs w:val="28"/>
                <w:lang w:val="en-US"/>
              </w:rPr>
              <w:t xml:space="preserve"> </w:t>
            </w:r>
            <w:proofErr w:type="spellStart"/>
            <w:r w:rsidRPr="00F54AF7">
              <w:rPr>
                <w:sz w:val="28"/>
                <w:szCs w:val="28"/>
                <w:lang w:val="en-US"/>
              </w:rPr>
              <w:t>înlăturarea</w:t>
            </w:r>
            <w:proofErr w:type="spellEnd"/>
            <w:r w:rsidRPr="00F54AF7">
              <w:rPr>
                <w:sz w:val="28"/>
                <w:szCs w:val="28"/>
                <w:lang w:val="en-US"/>
              </w:rPr>
              <w:t xml:space="preserve"> </w:t>
            </w:r>
            <w:proofErr w:type="spellStart"/>
            <w:r w:rsidRPr="00F54AF7">
              <w:rPr>
                <w:sz w:val="28"/>
                <w:szCs w:val="28"/>
                <w:lang w:val="en-US"/>
              </w:rPr>
              <w:t>unei</w:t>
            </w:r>
            <w:proofErr w:type="spellEnd"/>
            <w:r w:rsidRPr="00F54AF7">
              <w:rPr>
                <w:sz w:val="28"/>
                <w:szCs w:val="28"/>
                <w:lang w:val="en-US"/>
              </w:rPr>
              <w:t xml:space="preserve"> </w:t>
            </w:r>
            <w:proofErr w:type="spellStart"/>
            <w:r w:rsidRPr="00F54AF7">
              <w:rPr>
                <w:sz w:val="28"/>
                <w:szCs w:val="28"/>
                <w:lang w:val="en-US"/>
              </w:rPr>
              <w:t>stări</w:t>
            </w:r>
            <w:proofErr w:type="spellEnd"/>
            <w:r w:rsidRPr="00F54AF7">
              <w:rPr>
                <w:sz w:val="28"/>
                <w:szCs w:val="28"/>
                <w:lang w:val="en-US"/>
              </w:rPr>
              <w:t xml:space="preserve"> de </w:t>
            </w:r>
            <w:proofErr w:type="spellStart"/>
            <w:r w:rsidRPr="00F54AF7">
              <w:rPr>
                <w:sz w:val="28"/>
                <w:szCs w:val="28"/>
                <w:lang w:val="en-US"/>
              </w:rPr>
              <w:t>pericol</w:t>
            </w:r>
            <w:proofErr w:type="spellEnd"/>
            <w:r w:rsidRPr="00F54AF7">
              <w:rPr>
                <w:sz w:val="28"/>
                <w:szCs w:val="28"/>
                <w:lang w:val="en-US"/>
              </w:rPr>
              <w:t xml:space="preserve"> </w:t>
            </w:r>
            <w:proofErr w:type="spellStart"/>
            <w:r w:rsidRPr="00F54AF7">
              <w:rPr>
                <w:sz w:val="28"/>
                <w:szCs w:val="28"/>
                <w:lang w:val="en-US"/>
              </w:rPr>
              <w:t>şi</w:t>
            </w:r>
            <w:proofErr w:type="spellEnd"/>
            <w:r w:rsidRPr="00F54AF7">
              <w:rPr>
                <w:sz w:val="28"/>
                <w:szCs w:val="28"/>
                <w:lang w:val="en-US"/>
              </w:rPr>
              <w:t>/</w:t>
            </w:r>
            <w:proofErr w:type="spellStart"/>
            <w:r w:rsidRPr="00F54AF7">
              <w:rPr>
                <w:sz w:val="28"/>
                <w:szCs w:val="28"/>
                <w:lang w:val="en-US"/>
              </w:rPr>
              <w:t>sau</w:t>
            </w:r>
            <w:proofErr w:type="spellEnd"/>
            <w:r w:rsidRPr="00F54AF7">
              <w:rPr>
                <w:sz w:val="28"/>
                <w:szCs w:val="28"/>
                <w:lang w:val="en-US"/>
              </w:rPr>
              <w:t xml:space="preserve"> </w:t>
            </w:r>
            <w:proofErr w:type="spellStart"/>
            <w:r w:rsidRPr="00F54AF7">
              <w:rPr>
                <w:sz w:val="28"/>
                <w:szCs w:val="28"/>
                <w:lang w:val="en-US"/>
              </w:rPr>
              <w:t>prevenirea</w:t>
            </w:r>
            <w:proofErr w:type="spellEnd"/>
            <w:r w:rsidRPr="00F54AF7">
              <w:rPr>
                <w:sz w:val="28"/>
                <w:szCs w:val="28"/>
                <w:lang w:val="en-US"/>
              </w:rPr>
              <w:t xml:space="preserve"> </w:t>
            </w:r>
            <w:proofErr w:type="spellStart"/>
            <w:r w:rsidRPr="00F54AF7">
              <w:rPr>
                <w:sz w:val="28"/>
                <w:szCs w:val="28"/>
                <w:lang w:val="en-US"/>
              </w:rPr>
              <w:t>săvîrşirii</w:t>
            </w:r>
            <w:proofErr w:type="spellEnd"/>
            <w:r w:rsidRPr="00F54AF7">
              <w:rPr>
                <w:sz w:val="28"/>
                <w:szCs w:val="28"/>
                <w:lang w:val="en-US"/>
              </w:rPr>
              <w:t xml:space="preserve"> </w:t>
            </w:r>
            <w:proofErr w:type="spellStart"/>
            <w:r w:rsidRPr="00F54AF7">
              <w:rPr>
                <w:sz w:val="28"/>
                <w:szCs w:val="28"/>
                <w:lang w:val="en-US"/>
              </w:rPr>
              <w:t>unor</w:t>
            </w:r>
            <w:proofErr w:type="spellEnd"/>
            <w:r w:rsidRPr="00F54AF7">
              <w:rPr>
                <w:sz w:val="28"/>
                <w:szCs w:val="28"/>
                <w:lang w:val="en-US"/>
              </w:rPr>
              <w:t xml:space="preserve"> </w:t>
            </w:r>
            <w:proofErr w:type="spellStart"/>
            <w:r w:rsidRPr="00F54AF7">
              <w:rPr>
                <w:sz w:val="28"/>
                <w:szCs w:val="28"/>
                <w:lang w:val="en-US"/>
              </w:rPr>
              <w:t>fapte</w:t>
            </w:r>
            <w:proofErr w:type="spellEnd"/>
            <w:r w:rsidRPr="00F54AF7">
              <w:rPr>
                <w:sz w:val="28"/>
                <w:szCs w:val="28"/>
                <w:lang w:val="en-US"/>
              </w:rPr>
              <w:t xml:space="preserve"> </w:t>
            </w:r>
            <w:proofErr w:type="spellStart"/>
            <w:r w:rsidRPr="00F54AF7">
              <w:rPr>
                <w:sz w:val="28"/>
                <w:szCs w:val="28"/>
                <w:lang w:val="en-US"/>
              </w:rPr>
              <w:t>socialmente</w:t>
            </w:r>
            <w:proofErr w:type="spellEnd"/>
            <w:r w:rsidRPr="00F54AF7">
              <w:rPr>
                <w:sz w:val="28"/>
                <w:szCs w:val="28"/>
                <w:lang w:val="en-US"/>
              </w:rPr>
              <w:t xml:space="preserve"> </w:t>
            </w:r>
            <w:proofErr w:type="spellStart"/>
            <w:r w:rsidRPr="00F54AF7">
              <w:rPr>
                <w:sz w:val="28"/>
                <w:szCs w:val="28"/>
                <w:lang w:val="en-US"/>
              </w:rPr>
              <w:t>periculoase</w:t>
            </w:r>
            <w:proofErr w:type="spellEnd"/>
            <w:r w:rsidRPr="00F54AF7">
              <w:rPr>
                <w:sz w:val="28"/>
                <w:szCs w:val="28"/>
                <w:lang w:val="en-US"/>
              </w:rPr>
              <w:t xml:space="preserve"> </w:t>
            </w:r>
            <w:proofErr w:type="spellStart"/>
            <w:r w:rsidRPr="00F54AF7">
              <w:rPr>
                <w:sz w:val="28"/>
                <w:szCs w:val="28"/>
                <w:lang w:val="en-US"/>
              </w:rPr>
              <w:t>în</w:t>
            </w:r>
            <w:proofErr w:type="spellEnd"/>
            <w:r w:rsidRPr="00F54AF7">
              <w:rPr>
                <w:sz w:val="28"/>
                <w:szCs w:val="28"/>
                <w:lang w:val="en-US"/>
              </w:rPr>
              <w:t xml:space="preserve"> </w:t>
            </w:r>
            <w:proofErr w:type="spellStart"/>
            <w:r w:rsidRPr="00F54AF7">
              <w:rPr>
                <w:sz w:val="28"/>
                <w:szCs w:val="28"/>
                <w:lang w:val="en-US"/>
              </w:rPr>
              <w:t>traficul</w:t>
            </w:r>
            <w:proofErr w:type="spellEnd"/>
            <w:r w:rsidRPr="00F54AF7">
              <w:rPr>
                <w:sz w:val="28"/>
                <w:szCs w:val="28"/>
                <w:lang w:val="en-US"/>
              </w:rPr>
              <w:t xml:space="preserve"> </w:t>
            </w:r>
            <w:proofErr w:type="spellStart"/>
            <w:r w:rsidRPr="00F54AF7">
              <w:rPr>
                <w:sz w:val="28"/>
                <w:szCs w:val="28"/>
                <w:lang w:val="en-US"/>
              </w:rPr>
              <w:t>rutier</w:t>
            </w:r>
            <w:proofErr w:type="spellEnd"/>
          </w:p>
          <w:p w:rsidR="00E84AE6" w:rsidRPr="00F54AF7" w:rsidRDefault="00E84AE6" w:rsidP="00C40599">
            <w:pPr>
              <w:tabs>
                <w:tab w:val="left" w:pos="1134"/>
              </w:tabs>
              <w:ind w:firstLine="708"/>
              <w:jc w:val="both"/>
              <w:rPr>
                <w:sz w:val="28"/>
                <w:szCs w:val="28"/>
                <w:lang w:val="en-US"/>
              </w:rPr>
            </w:pPr>
            <w:proofErr w:type="spellStart"/>
            <w:r w:rsidRPr="00F54AF7">
              <w:rPr>
                <w:sz w:val="28"/>
                <w:szCs w:val="28"/>
                <w:lang w:val="en-US"/>
              </w:rPr>
              <w:t>Instanţa</w:t>
            </w:r>
            <w:proofErr w:type="spellEnd"/>
            <w:r w:rsidRPr="00F54AF7">
              <w:rPr>
                <w:sz w:val="28"/>
                <w:szCs w:val="28"/>
                <w:lang w:val="en-US"/>
              </w:rPr>
              <w:t xml:space="preserve"> de </w:t>
            </w:r>
            <w:proofErr w:type="spellStart"/>
            <w:r w:rsidRPr="00F54AF7">
              <w:rPr>
                <w:sz w:val="28"/>
                <w:szCs w:val="28"/>
                <w:lang w:val="en-US"/>
              </w:rPr>
              <w:t>judecată</w:t>
            </w:r>
            <w:proofErr w:type="spellEnd"/>
            <w:r w:rsidRPr="00F54AF7">
              <w:rPr>
                <w:sz w:val="28"/>
                <w:szCs w:val="28"/>
                <w:lang w:val="en-US"/>
              </w:rPr>
              <w:t xml:space="preserve"> </w:t>
            </w:r>
            <w:proofErr w:type="spellStart"/>
            <w:r w:rsidRPr="00F54AF7">
              <w:rPr>
                <w:sz w:val="28"/>
                <w:szCs w:val="28"/>
                <w:lang w:val="en-US"/>
              </w:rPr>
              <w:t>examinează</w:t>
            </w:r>
            <w:proofErr w:type="spellEnd"/>
            <w:r w:rsidRPr="00F54AF7">
              <w:rPr>
                <w:sz w:val="28"/>
                <w:szCs w:val="28"/>
                <w:lang w:val="en-US"/>
              </w:rPr>
              <w:t xml:space="preserve"> </w:t>
            </w:r>
            <w:proofErr w:type="spellStart"/>
            <w:r w:rsidRPr="00F54AF7">
              <w:rPr>
                <w:sz w:val="28"/>
                <w:szCs w:val="28"/>
                <w:lang w:val="en-US"/>
              </w:rPr>
              <w:t>în</w:t>
            </w:r>
            <w:proofErr w:type="spellEnd"/>
            <w:r w:rsidRPr="00F54AF7">
              <w:rPr>
                <w:sz w:val="28"/>
                <w:szCs w:val="28"/>
                <w:lang w:val="en-US"/>
              </w:rPr>
              <w:t xml:space="preserve"> </w:t>
            </w:r>
            <w:proofErr w:type="spellStart"/>
            <w:r w:rsidRPr="00F54AF7">
              <w:rPr>
                <w:sz w:val="28"/>
                <w:szCs w:val="28"/>
                <w:lang w:val="en-US"/>
              </w:rPr>
              <w:t>cel</w:t>
            </w:r>
            <w:proofErr w:type="spellEnd"/>
            <w:r w:rsidRPr="00F54AF7">
              <w:rPr>
                <w:sz w:val="28"/>
                <w:szCs w:val="28"/>
                <w:lang w:val="en-US"/>
              </w:rPr>
              <w:t xml:space="preserve"> </w:t>
            </w:r>
            <w:proofErr w:type="spellStart"/>
            <w:r w:rsidRPr="00F54AF7">
              <w:rPr>
                <w:sz w:val="28"/>
                <w:szCs w:val="28"/>
                <w:lang w:val="en-US"/>
              </w:rPr>
              <w:t>mult</w:t>
            </w:r>
            <w:proofErr w:type="spellEnd"/>
            <w:r w:rsidRPr="00F54AF7">
              <w:rPr>
                <w:sz w:val="28"/>
                <w:szCs w:val="28"/>
                <w:lang w:val="en-US"/>
              </w:rPr>
              <w:t xml:space="preserve"> 3 </w:t>
            </w:r>
            <w:proofErr w:type="spellStart"/>
            <w:r w:rsidRPr="00F54AF7">
              <w:rPr>
                <w:sz w:val="28"/>
                <w:szCs w:val="28"/>
                <w:lang w:val="en-US"/>
              </w:rPr>
              <w:t>zile</w:t>
            </w:r>
            <w:proofErr w:type="spellEnd"/>
            <w:r w:rsidRPr="00F54AF7">
              <w:rPr>
                <w:sz w:val="28"/>
                <w:szCs w:val="28"/>
                <w:lang w:val="en-US"/>
              </w:rPr>
              <w:t xml:space="preserve"> de la data </w:t>
            </w:r>
            <w:proofErr w:type="spellStart"/>
            <w:r w:rsidRPr="00F54AF7">
              <w:rPr>
                <w:sz w:val="28"/>
                <w:szCs w:val="28"/>
                <w:lang w:val="en-US"/>
              </w:rPr>
              <w:t>depunerii</w:t>
            </w:r>
            <w:proofErr w:type="spellEnd"/>
            <w:r w:rsidRPr="00F54AF7">
              <w:rPr>
                <w:sz w:val="28"/>
                <w:szCs w:val="28"/>
                <w:lang w:val="en-US"/>
              </w:rPr>
              <w:t xml:space="preserve"> </w:t>
            </w:r>
            <w:proofErr w:type="spellStart"/>
            <w:r w:rsidRPr="00F54AF7">
              <w:rPr>
                <w:sz w:val="28"/>
                <w:szCs w:val="28"/>
                <w:lang w:val="en-US"/>
              </w:rPr>
              <w:t>demersului</w:t>
            </w:r>
            <w:proofErr w:type="spellEnd"/>
            <w:r w:rsidRPr="00F54AF7">
              <w:rPr>
                <w:sz w:val="28"/>
                <w:szCs w:val="28"/>
                <w:lang w:val="en-US"/>
              </w:rPr>
              <w:t xml:space="preserve"> </w:t>
            </w:r>
            <w:proofErr w:type="spellStart"/>
            <w:r w:rsidRPr="00F54AF7">
              <w:rPr>
                <w:sz w:val="28"/>
                <w:szCs w:val="28"/>
                <w:lang w:val="en-US"/>
              </w:rPr>
              <w:t>agentului</w:t>
            </w:r>
            <w:proofErr w:type="spellEnd"/>
            <w:r w:rsidRPr="00F54AF7">
              <w:rPr>
                <w:sz w:val="28"/>
                <w:szCs w:val="28"/>
                <w:lang w:val="en-US"/>
              </w:rPr>
              <w:t xml:space="preserve"> </w:t>
            </w:r>
            <w:proofErr w:type="spellStart"/>
            <w:r w:rsidRPr="00F54AF7">
              <w:rPr>
                <w:sz w:val="28"/>
                <w:szCs w:val="28"/>
                <w:lang w:val="en-US"/>
              </w:rPr>
              <w:t>constatator</w:t>
            </w:r>
            <w:proofErr w:type="spellEnd"/>
            <w:r w:rsidRPr="00F54AF7">
              <w:rPr>
                <w:sz w:val="28"/>
                <w:szCs w:val="28"/>
                <w:lang w:val="en-US"/>
              </w:rPr>
              <w:t xml:space="preserve"> cu </w:t>
            </w:r>
            <w:proofErr w:type="spellStart"/>
            <w:r w:rsidRPr="00F54AF7">
              <w:rPr>
                <w:sz w:val="28"/>
                <w:szCs w:val="28"/>
                <w:lang w:val="en-US"/>
              </w:rPr>
              <w:t>privire</w:t>
            </w:r>
            <w:proofErr w:type="spellEnd"/>
            <w:r w:rsidRPr="00F54AF7">
              <w:rPr>
                <w:sz w:val="28"/>
                <w:szCs w:val="28"/>
                <w:lang w:val="en-US"/>
              </w:rPr>
              <w:t xml:space="preserve"> la </w:t>
            </w:r>
            <w:proofErr w:type="spellStart"/>
            <w:r w:rsidRPr="00F54AF7">
              <w:rPr>
                <w:sz w:val="28"/>
                <w:szCs w:val="28"/>
                <w:lang w:val="en-US"/>
              </w:rPr>
              <w:t>ridicarea</w:t>
            </w:r>
            <w:proofErr w:type="spellEnd"/>
            <w:r w:rsidRPr="00F54AF7">
              <w:rPr>
                <w:sz w:val="28"/>
                <w:szCs w:val="28"/>
                <w:lang w:val="en-US"/>
              </w:rPr>
              <w:t xml:space="preserve"> </w:t>
            </w:r>
            <w:proofErr w:type="spellStart"/>
            <w:r w:rsidRPr="00F54AF7">
              <w:rPr>
                <w:sz w:val="28"/>
                <w:szCs w:val="28"/>
                <w:lang w:val="en-US"/>
              </w:rPr>
              <w:t>provizorie</w:t>
            </w:r>
            <w:proofErr w:type="spellEnd"/>
            <w:r w:rsidRPr="00F54AF7">
              <w:rPr>
                <w:sz w:val="28"/>
                <w:szCs w:val="28"/>
                <w:lang w:val="en-US"/>
              </w:rPr>
              <w:t xml:space="preserve"> a </w:t>
            </w:r>
            <w:proofErr w:type="spellStart"/>
            <w:r w:rsidRPr="00F54AF7">
              <w:rPr>
                <w:sz w:val="28"/>
                <w:szCs w:val="28"/>
                <w:lang w:val="en-US"/>
              </w:rPr>
              <w:t>permisului</w:t>
            </w:r>
            <w:proofErr w:type="spellEnd"/>
            <w:r w:rsidRPr="00F54AF7">
              <w:rPr>
                <w:sz w:val="28"/>
                <w:szCs w:val="28"/>
                <w:lang w:val="en-US"/>
              </w:rPr>
              <w:t xml:space="preserve"> de </w:t>
            </w:r>
            <w:proofErr w:type="spellStart"/>
            <w:r w:rsidRPr="00F54AF7">
              <w:rPr>
                <w:sz w:val="28"/>
                <w:szCs w:val="28"/>
                <w:lang w:val="en-US"/>
              </w:rPr>
              <w:t>conducere</w:t>
            </w:r>
            <w:proofErr w:type="spellEnd"/>
            <w:r w:rsidRPr="00F54AF7">
              <w:rPr>
                <w:sz w:val="28"/>
                <w:szCs w:val="28"/>
                <w:lang w:val="en-US"/>
              </w:rPr>
              <w:t xml:space="preserve"> a </w:t>
            </w:r>
            <w:proofErr w:type="spellStart"/>
            <w:r w:rsidRPr="00F54AF7">
              <w:rPr>
                <w:sz w:val="28"/>
                <w:szCs w:val="28"/>
                <w:lang w:val="en-US"/>
              </w:rPr>
              <w:t>mijloacelor</w:t>
            </w:r>
            <w:proofErr w:type="spellEnd"/>
            <w:r w:rsidRPr="00F54AF7">
              <w:rPr>
                <w:sz w:val="28"/>
                <w:szCs w:val="28"/>
                <w:lang w:val="en-US"/>
              </w:rPr>
              <w:t xml:space="preserve"> de transport, cu </w:t>
            </w:r>
            <w:proofErr w:type="spellStart"/>
            <w:r w:rsidRPr="00F54AF7">
              <w:rPr>
                <w:sz w:val="28"/>
                <w:szCs w:val="28"/>
                <w:lang w:val="en-US"/>
              </w:rPr>
              <w:t>emiterea</w:t>
            </w:r>
            <w:proofErr w:type="spellEnd"/>
            <w:r w:rsidRPr="00F54AF7">
              <w:rPr>
                <w:sz w:val="28"/>
                <w:szCs w:val="28"/>
                <w:lang w:val="en-US"/>
              </w:rPr>
              <w:t xml:space="preserve"> </w:t>
            </w:r>
            <w:proofErr w:type="spellStart"/>
            <w:r w:rsidRPr="00F54AF7">
              <w:rPr>
                <w:sz w:val="28"/>
                <w:szCs w:val="28"/>
                <w:lang w:val="en-US"/>
              </w:rPr>
              <w:t>unei</w:t>
            </w:r>
            <w:proofErr w:type="spellEnd"/>
            <w:r w:rsidRPr="00F54AF7">
              <w:rPr>
                <w:sz w:val="28"/>
                <w:szCs w:val="28"/>
                <w:lang w:val="en-US"/>
              </w:rPr>
              <w:t xml:space="preserve"> </w:t>
            </w:r>
            <w:proofErr w:type="spellStart"/>
            <w:r w:rsidRPr="00F54AF7">
              <w:rPr>
                <w:sz w:val="28"/>
                <w:szCs w:val="28"/>
                <w:lang w:val="en-US"/>
              </w:rPr>
              <w:t>încheieri</w:t>
            </w:r>
            <w:proofErr w:type="spellEnd"/>
            <w:r w:rsidRPr="00F54AF7">
              <w:rPr>
                <w:sz w:val="28"/>
                <w:szCs w:val="28"/>
                <w:lang w:val="en-US"/>
              </w:rPr>
              <w:t xml:space="preserve"> </w:t>
            </w:r>
            <w:proofErr w:type="spellStart"/>
            <w:r w:rsidRPr="00F54AF7">
              <w:rPr>
                <w:sz w:val="28"/>
                <w:szCs w:val="28"/>
                <w:lang w:val="en-US"/>
              </w:rPr>
              <w:t>sau</w:t>
            </w:r>
            <w:proofErr w:type="spellEnd"/>
            <w:r w:rsidRPr="00F54AF7">
              <w:rPr>
                <w:sz w:val="28"/>
                <w:szCs w:val="28"/>
                <w:lang w:val="en-US"/>
              </w:rPr>
              <w:t xml:space="preserve"> </w:t>
            </w:r>
            <w:proofErr w:type="spellStart"/>
            <w:r w:rsidRPr="00F54AF7">
              <w:rPr>
                <w:sz w:val="28"/>
                <w:szCs w:val="28"/>
                <w:lang w:val="en-US"/>
              </w:rPr>
              <w:t>respinge</w:t>
            </w:r>
            <w:proofErr w:type="spellEnd"/>
            <w:r w:rsidRPr="00F54AF7">
              <w:rPr>
                <w:sz w:val="28"/>
                <w:szCs w:val="28"/>
                <w:lang w:val="en-US"/>
              </w:rPr>
              <w:t xml:space="preserve"> </w:t>
            </w:r>
            <w:proofErr w:type="spellStart"/>
            <w:r w:rsidRPr="00F54AF7">
              <w:rPr>
                <w:sz w:val="28"/>
                <w:szCs w:val="28"/>
                <w:lang w:val="en-US"/>
              </w:rPr>
              <w:t>demersul</w:t>
            </w:r>
            <w:proofErr w:type="spellEnd"/>
            <w:r w:rsidRPr="00F54AF7">
              <w:rPr>
                <w:sz w:val="28"/>
                <w:szCs w:val="28"/>
                <w:lang w:val="en-US"/>
              </w:rPr>
              <w:t xml:space="preserve"> cu </w:t>
            </w:r>
            <w:proofErr w:type="spellStart"/>
            <w:r w:rsidRPr="00F54AF7">
              <w:rPr>
                <w:sz w:val="28"/>
                <w:szCs w:val="28"/>
                <w:lang w:val="en-US"/>
              </w:rPr>
              <w:t>restituirea</w:t>
            </w:r>
            <w:proofErr w:type="spellEnd"/>
            <w:r w:rsidRPr="00F54AF7">
              <w:rPr>
                <w:sz w:val="28"/>
                <w:szCs w:val="28"/>
                <w:lang w:val="en-US"/>
              </w:rPr>
              <w:t xml:space="preserve"> </w:t>
            </w:r>
            <w:proofErr w:type="spellStart"/>
            <w:r w:rsidRPr="00F54AF7">
              <w:rPr>
                <w:sz w:val="28"/>
                <w:szCs w:val="28"/>
                <w:lang w:val="en-US"/>
              </w:rPr>
              <w:t>permisului</w:t>
            </w:r>
            <w:proofErr w:type="spellEnd"/>
            <w:r w:rsidRPr="00F54AF7">
              <w:rPr>
                <w:sz w:val="28"/>
                <w:szCs w:val="28"/>
                <w:lang w:val="en-US"/>
              </w:rPr>
              <w:t xml:space="preserve">.  </w:t>
            </w:r>
          </w:p>
          <w:p w:rsidR="00E84AE6" w:rsidRPr="00F54AF7" w:rsidRDefault="00E84AE6" w:rsidP="00C40599">
            <w:pPr>
              <w:tabs>
                <w:tab w:val="left" w:pos="1134"/>
              </w:tabs>
              <w:ind w:firstLine="708"/>
              <w:jc w:val="both"/>
              <w:rPr>
                <w:sz w:val="28"/>
                <w:szCs w:val="28"/>
                <w:lang w:val="en-US"/>
              </w:rPr>
            </w:pPr>
            <w:proofErr w:type="spellStart"/>
            <w:r w:rsidRPr="00F54AF7">
              <w:rPr>
                <w:sz w:val="28"/>
                <w:szCs w:val="28"/>
                <w:lang w:val="en-US"/>
              </w:rPr>
              <w:t>Termenul</w:t>
            </w:r>
            <w:proofErr w:type="spellEnd"/>
            <w:r w:rsidRPr="00F54AF7">
              <w:rPr>
                <w:sz w:val="28"/>
                <w:szCs w:val="28"/>
                <w:lang w:val="en-US"/>
              </w:rPr>
              <w:t xml:space="preserve"> </w:t>
            </w:r>
            <w:proofErr w:type="spellStart"/>
            <w:r w:rsidRPr="00F54AF7">
              <w:rPr>
                <w:sz w:val="28"/>
                <w:szCs w:val="28"/>
                <w:lang w:val="en-US"/>
              </w:rPr>
              <w:t>executării</w:t>
            </w:r>
            <w:proofErr w:type="spellEnd"/>
            <w:r w:rsidRPr="00F54AF7">
              <w:rPr>
                <w:sz w:val="28"/>
                <w:szCs w:val="28"/>
                <w:lang w:val="en-US"/>
              </w:rPr>
              <w:t xml:space="preserve"> </w:t>
            </w:r>
            <w:proofErr w:type="spellStart"/>
            <w:r w:rsidRPr="00F54AF7">
              <w:rPr>
                <w:sz w:val="28"/>
                <w:szCs w:val="28"/>
                <w:lang w:val="en-US"/>
              </w:rPr>
              <w:t>măsurii</w:t>
            </w:r>
            <w:proofErr w:type="spellEnd"/>
            <w:r w:rsidRPr="00F54AF7">
              <w:rPr>
                <w:sz w:val="28"/>
                <w:szCs w:val="28"/>
                <w:lang w:val="en-US"/>
              </w:rPr>
              <w:t xml:space="preserve"> de </w:t>
            </w:r>
            <w:proofErr w:type="spellStart"/>
            <w:r w:rsidRPr="00F54AF7">
              <w:rPr>
                <w:sz w:val="28"/>
                <w:szCs w:val="28"/>
                <w:lang w:val="en-US"/>
              </w:rPr>
              <w:t>siguranţă</w:t>
            </w:r>
            <w:proofErr w:type="spellEnd"/>
            <w:r w:rsidRPr="00F54AF7">
              <w:rPr>
                <w:sz w:val="28"/>
                <w:szCs w:val="28"/>
                <w:lang w:val="en-US"/>
              </w:rPr>
              <w:t xml:space="preserve"> de </w:t>
            </w:r>
            <w:proofErr w:type="spellStart"/>
            <w:r w:rsidRPr="00F54AF7">
              <w:rPr>
                <w:sz w:val="28"/>
                <w:szCs w:val="28"/>
                <w:lang w:val="en-US"/>
              </w:rPr>
              <w:t>ridicare</w:t>
            </w:r>
            <w:proofErr w:type="spellEnd"/>
            <w:r w:rsidRPr="00F54AF7">
              <w:rPr>
                <w:sz w:val="28"/>
                <w:szCs w:val="28"/>
                <w:lang w:val="en-US"/>
              </w:rPr>
              <w:t xml:space="preserve"> </w:t>
            </w:r>
            <w:proofErr w:type="spellStart"/>
            <w:r w:rsidRPr="00F54AF7">
              <w:rPr>
                <w:sz w:val="28"/>
                <w:szCs w:val="28"/>
                <w:lang w:val="en-US"/>
              </w:rPr>
              <w:t>provizorie</w:t>
            </w:r>
            <w:proofErr w:type="spellEnd"/>
            <w:r w:rsidRPr="00F54AF7">
              <w:rPr>
                <w:sz w:val="28"/>
                <w:szCs w:val="28"/>
                <w:lang w:val="en-US"/>
              </w:rPr>
              <w:t xml:space="preserve"> a </w:t>
            </w:r>
            <w:proofErr w:type="spellStart"/>
            <w:r w:rsidRPr="00F54AF7">
              <w:rPr>
                <w:sz w:val="28"/>
                <w:szCs w:val="28"/>
                <w:lang w:val="en-US"/>
              </w:rPr>
              <w:t>permisului</w:t>
            </w:r>
            <w:proofErr w:type="spellEnd"/>
            <w:r w:rsidRPr="00F54AF7">
              <w:rPr>
                <w:sz w:val="28"/>
                <w:szCs w:val="28"/>
                <w:lang w:val="en-US"/>
              </w:rPr>
              <w:t xml:space="preserve"> de </w:t>
            </w:r>
            <w:proofErr w:type="spellStart"/>
            <w:r w:rsidRPr="00F54AF7">
              <w:rPr>
                <w:sz w:val="28"/>
                <w:szCs w:val="28"/>
                <w:lang w:val="en-US"/>
              </w:rPr>
              <w:t>conducere</w:t>
            </w:r>
            <w:proofErr w:type="spellEnd"/>
            <w:r w:rsidRPr="00F54AF7">
              <w:rPr>
                <w:sz w:val="28"/>
                <w:szCs w:val="28"/>
                <w:lang w:val="en-US"/>
              </w:rPr>
              <w:t xml:space="preserve"> a </w:t>
            </w:r>
            <w:proofErr w:type="spellStart"/>
            <w:r w:rsidRPr="00F54AF7">
              <w:rPr>
                <w:sz w:val="28"/>
                <w:szCs w:val="28"/>
                <w:lang w:val="en-US"/>
              </w:rPr>
              <w:t>mijloacelor</w:t>
            </w:r>
            <w:proofErr w:type="spellEnd"/>
            <w:r w:rsidRPr="00F54AF7">
              <w:rPr>
                <w:sz w:val="28"/>
                <w:szCs w:val="28"/>
                <w:lang w:val="en-US"/>
              </w:rPr>
              <w:t xml:space="preserve"> de transport, se include </w:t>
            </w:r>
            <w:proofErr w:type="spellStart"/>
            <w:r w:rsidRPr="00F54AF7">
              <w:rPr>
                <w:sz w:val="28"/>
                <w:szCs w:val="28"/>
                <w:lang w:val="en-US"/>
              </w:rPr>
              <w:t>în</w:t>
            </w:r>
            <w:proofErr w:type="spellEnd"/>
            <w:r w:rsidRPr="00F54AF7">
              <w:rPr>
                <w:sz w:val="28"/>
                <w:szCs w:val="28"/>
                <w:lang w:val="en-US"/>
              </w:rPr>
              <w:t xml:space="preserve"> </w:t>
            </w:r>
            <w:proofErr w:type="spellStart"/>
            <w:r w:rsidRPr="00F54AF7">
              <w:rPr>
                <w:sz w:val="28"/>
                <w:szCs w:val="28"/>
                <w:lang w:val="en-US"/>
              </w:rPr>
              <w:t>termenul</w:t>
            </w:r>
            <w:proofErr w:type="spellEnd"/>
            <w:r w:rsidRPr="00F54AF7">
              <w:rPr>
                <w:sz w:val="28"/>
                <w:szCs w:val="28"/>
                <w:lang w:val="en-US"/>
              </w:rPr>
              <w:t xml:space="preserve"> de </w:t>
            </w:r>
            <w:proofErr w:type="spellStart"/>
            <w:r w:rsidRPr="00F54AF7">
              <w:rPr>
                <w:sz w:val="28"/>
                <w:szCs w:val="28"/>
                <w:lang w:val="en-US"/>
              </w:rPr>
              <w:t>executarea</w:t>
            </w:r>
            <w:proofErr w:type="spellEnd"/>
            <w:r w:rsidRPr="00F54AF7">
              <w:rPr>
                <w:sz w:val="28"/>
                <w:szCs w:val="28"/>
                <w:lang w:val="en-US"/>
              </w:rPr>
              <w:t xml:space="preserve"> a </w:t>
            </w:r>
            <w:proofErr w:type="spellStart"/>
            <w:r w:rsidRPr="00F54AF7">
              <w:rPr>
                <w:sz w:val="28"/>
                <w:szCs w:val="28"/>
                <w:lang w:val="en-US"/>
              </w:rPr>
              <w:t>sancţiunii</w:t>
            </w:r>
            <w:proofErr w:type="spellEnd"/>
            <w:r w:rsidRPr="00F54AF7">
              <w:rPr>
                <w:sz w:val="28"/>
                <w:szCs w:val="28"/>
                <w:lang w:val="en-US"/>
              </w:rPr>
              <w:t xml:space="preserve"> de </w:t>
            </w:r>
            <w:proofErr w:type="spellStart"/>
            <w:r w:rsidRPr="00F54AF7">
              <w:rPr>
                <w:sz w:val="28"/>
                <w:szCs w:val="28"/>
                <w:lang w:val="en-US"/>
              </w:rPr>
              <w:t>privare</w:t>
            </w:r>
            <w:proofErr w:type="spellEnd"/>
            <w:r w:rsidRPr="00F54AF7">
              <w:rPr>
                <w:sz w:val="28"/>
                <w:szCs w:val="28"/>
                <w:lang w:val="en-US"/>
              </w:rPr>
              <w:t xml:space="preserve"> de </w:t>
            </w:r>
            <w:proofErr w:type="spellStart"/>
            <w:r w:rsidRPr="00F54AF7">
              <w:rPr>
                <w:sz w:val="28"/>
                <w:szCs w:val="28"/>
                <w:lang w:val="en-US"/>
              </w:rPr>
              <w:t>drept</w:t>
            </w:r>
            <w:proofErr w:type="spellEnd"/>
            <w:r w:rsidRPr="00F54AF7">
              <w:rPr>
                <w:sz w:val="28"/>
                <w:szCs w:val="28"/>
                <w:lang w:val="en-US"/>
              </w:rPr>
              <w:t xml:space="preserve"> special de a conduce </w:t>
            </w:r>
            <w:proofErr w:type="spellStart"/>
            <w:r w:rsidRPr="00F54AF7">
              <w:rPr>
                <w:sz w:val="28"/>
                <w:szCs w:val="28"/>
                <w:lang w:val="en-US"/>
              </w:rPr>
              <w:t>mijloace</w:t>
            </w:r>
            <w:proofErr w:type="spellEnd"/>
            <w:r w:rsidRPr="00F54AF7">
              <w:rPr>
                <w:sz w:val="28"/>
                <w:szCs w:val="28"/>
                <w:lang w:val="en-US"/>
              </w:rPr>
              <w:t xml:space="preserve"> de transport.</w:t>
            </w:r>
          </w:p>
          <w:p w:rsidR="00E84AE6" w:rsidRPr="00F54AF7" w:rsidRDefault="00E84AE6" w:rsidP="00C40599">
            <w:pPr>
              <w:tabs>
                <w:tab w:val="left" w:pos="-142"/>
                <w:tab w:val="left" w:pos="993"/>
              </w:tabs>
              <w:ind w:firstLine="709"/>
              <w:jc w:val="both"/>
              <w:rPr>
                <w:sz w:val="28"/>
                <w:szCs w:val="28"/>
                <w:lang w:val="en-US"/>
              </w:rPr>
            </w:pPr>
            <w:proofErr w:type="spellStart"/>
            <w:r w:rsidRPr="00F54AF7">
              <w:rPr>
                <w:sz w:val="28"/>
                <w:szCs w:val="28"/>
                <w:lang w:val="en-US"/>
              </w:rPr>
              <w:t>Totodată</w:t>
            </w:r>
            <w:proofErr w:type="spellEnd"/>
            <w:r w:rsidRPr="00F54AF7">
              <w:rPr>
                <w:sz w:val="28"/>
                <w:szCs w:val="28"/>
                <w:lang w:val="en-US"/>
              </w:rPr>
              <w:t xml:space="preserve">, </w:t>
            </w:r>
            <w:proofErr w:type="spellStart"/>
            <w:r w:rsidRPr="00F54AF7">
              <w:rPr>
                <w:sz w:val="28"/>
                <w:szCs w:val="28"/>
                <w:lang w:val="en-US"/>
              </w:rPr>
              <w:t>în</w:t>
            </w:r>
            <w:proofErr w:type="spellEnd"/>
            <w:r w:rsidRPr="00F54AF7">
              <w:rPr>
                <w:sz w:val="28"/>
                <w:szCs w:val="28"/>
                <w:lang w:val="en-US"/>
              </w:rPr>
              <w:t xml:space="preserve"> </w:t>
            </w:r>
            <w:proofErr w:type="spellStart"/>
            <w:r w:rsidRPr="00F54AF7">
              <w:rPr>
                <w:sz w:val="28"/>
                <w:szCs w:val="28"/>
                <w:lang w:val="en-US"/>
              </w:rPr>
              <w:t>titlul</w:t>
            </w:r>
            <w:proofErr w:type="spellEnd"/>
            <w:r w:rsidRPr="00F54AF7">
              <w:rPr>
                <w:sz w:val="28"/>
                <w:szCs w:val="28"/>
                <w:lang w:val="en-US"/>
              </w:rPr>
              <w:t xml:space="preserve"> </w:t>
            </w:r>
            <w:proofErr w:type="spellStart"/>
            <w:r w:rsidRPr="00F54AF7">
              <w:rPr>
                <w:sz w:val="28"/>
                <w:szCs w:val="28"/>
                <w:lang w:val="en-US"/>
              </w:rPr>
              <w:t>articolului</w:t>
            </w:r>
            <w:proofErr w:type="spellEnd"/>
            <w:r w:rsidRPr="00F54AF7">
              <w:rPr>
                <w:sz w:val="28"/>
                <w:szCs w:val="28"/>
                <w:lang w:val="en-US"/>
              </w:rPr>
              <w:t xml:space="preserve"> 233 Cod </w:t>
            </w:r>
            <w:proofErr w:type="spellStart"/>
            <w:r w:rsidRPr="00F54AF7">
              <w:rPr>
                <w:sz w:val="28"/>
                <w:szCs w:val="28"/>
                <w:lang w:val="en-US"/>
              </w:rPr>
              <w:t>contravenţional</w:t>
            </w:r>
            <w:proofErr w:type="spellEnd"/>
            <w:r w:rsidRPr="00F54AF7">
              <w:rPr>
                <w:sz w:val="28"/>
                <w:szCs w:val="28"/>
                <w:lang w:val="en-US"/>
              </w:rPr>
              <w:t xml:space="preserve">, </w:t>
            </w:r>
            <w:proofErr w:type="spellStart"/>
            <w:r w:rsidRPr="00F54AF7">
              <w:rPr>
                <w:sz w:val="28"/>
                <w:szCs w:val="28"/>
                <w:lang w:val="en-US"/>
              </w:rPr>
              <w:t>precum</w:t>
            </w:r>
            <w:proofErr w:type="spellEnd"/>
            <w:r w:rsidRPr="00F54AF7">
              <w:rPr>
                <w:sz w:val="28"/>
                <w:szCs w:val="28"/>
                <w:lang w:val="en-US"/>
              </w:rPr>
              <w:t xml:space="preserve"> </w:t>
            </w:r>
            <w:proofErr w:type="spellStart"/>
            <w:r w:rsidRPr="00F54AF7">
              <w:rPr>
                <w:sz w:val="28"/>
                <w:szCs w:val="28"/>
                <w:lang w:val="en-US"/>
              </w:rPr>
              <w:t>şi</w:t>
            </w:r>
            <w:proofErr w:type="spellEnd"/>
            <w:r w:rsidRPr="00F54AF7">
              <w:rPr>
                <w:sz w:val="28"/>
                <w:szCs w:val="28"/>
                <w:lang w:val="en-US"/>
              </w:rPr>
              <w:t xml:space="preserve"> </w:t>
            </w:r>
            <w:proofErr w:type="spellStart"/>
            <w:r w:rsidRPr="00F54AF7">
              <w:rPr>
                <w:sz w:val="28"/>
                <w:szCs w:val="28"/>
                <w:lang w:val="en-US"/>
              </w:rPr>
              <w:t>în</w:t>
            </w:r>
            <w:proofErr w:type="spellEnd"/>
            <w:r w:rsidRPr="00F54AF7">
              <w:rPr>
                <w:sz w:val="28"/>
                <w:szCs w:val="28"/>
                <w:lang w:val="en-US"/>
              </w:rPr>
              <w:t xml:space="preserve"> </w:t>
            </w:r>
            <w:proofErr w:type="spellStart"/>
            <w:r w:rsidRPr="00F54AF7">
              <w:rPr>
                <w:sz w:val="28"/>
                <w:szCs w:val="28"/>
                <w:lang w:val="en-US"/>
              </w:rPr>
              <w:t>conţinutul</w:t>
            </w:r>
            <w:proofErr w:type="spellEnd"/>
            <w:r w:rsidRPr="00F54AF7">
              <w:rPr>
                <w:sz w:val="28"/>
                <w:szCs w:val="28"/>
                <w:lang w:val="en-US"/>
              </w:rPr>
              <w:t xml:space="preserve"> </w:t>
            </w:r>
            <w:proofErr w:type="spellStart"/>
            <w:r w:rsidRPr="00F54AF7">
              <w:rPr>
                <w:sz w:val="28"/>
                <w:szCs w:val="28"/>
                <w:lang w:val="en-US"/>
              </w:rPr>
              <w:t>normei</w:t>
            </w:r>
            <w:proofErr w:type="spellEnd"/>
            <w:r w:rsidRPr="00F54AF7">
              <w:rPr>
                <w:sz w:val="28"/>
                <w:szCs w:val="28"/>
                <w:lang w:val="en-US"/>
              </w:rPr>
              <w:t xml:space="preserve">, </w:t>
            </w:r>
            <w:proofErr w:type="spellStart"/>
            <w:r w:rsidRPr="00F54AF7">
              <w:rPr>
                <w:sz w:val="28"/>
                <w:szCs w:val="28"/>
                <w:lang w:val="en-US"/>
              </w:rPr>
              <w:t>după</w:t>
            </w:r>
            <w:proofErr w:type="spellEnd"/>
            <w:r w:rsidRPr="00F54AF7">
              <w:rPr>
                <w:sz w:val="28"/>
                <w:szCs w:val="28"/>
                <w:lang w:val="en-US"/>
              </w:rPr>
              <w:t xml:space="preserve"> </w:t>
            </w:r>
            <w:proofErr w:type="spellStart"/>
            <w:r w:rsidRPr="00F54AF7">
              <w:rPr>
                <w:sz w:val="28"/>
                <w:szCs w:val="28"/>
                <w:lang w:val="en-US"/>
              </w:rPr>
              <w:t>cuvintele</w:t>
            </w:r>
            <w:proofErr w:type="spellEnd"/>
            <w:r w:rsidRPr="00F54AF7">
              <w:rPr>
                <w:sz w:val="28"/>
                <w:szCs w:val="28"/>
                <w:lang w:val="en-US"/>
              </w:rPr>
              <w:t xml:space="preserve"> „</w:t>
            </w:r>
            <w:r w:rsidRPr="00F54AF7">
              <w:rPr>
                <w:i/>
                <w:sz w:val="28"/>
                <w:szCs w:val="28"/>
                <w:lang w:val="en-US"/>
              </w:rPr>
              <w:t xml:space="preserve">stare de </w:t>
            </w:r>
            <w:proofErr w:type="spellStart"/>
            <w:r w:rsidRPr="00F54AF7">
              <w:rPr>
                <w:i/>
                <w:sz w:val="28"/>
                <w:szCs w:val="28"/>
                <w:lang w:val="en-US"/>
              </w:rPr>
              <w:t>ebrietate</w:t>
            </w:r>
            <w:proofErr w:type="spellEnd"/>
            <w:r w:rsidRPr="00F54AF7">
              <w:rPr>
                <w:i/>
                <w:sz w:val="28"/>
                <w:szCs w:val="28"/>
                <w:lang w:val="en-US"/>
              </w:rPr>
              <w:t> </w:t>
            </w:r>
            <w:proofErr w:type="spellStart"/>
            <w:r w:rsidRPr="00F54AF7">
              <w:rPr>
                <w:i/>
                <w:sz w:val="28"/>
                <w:szCs w:val="28"/>
                <w:lang w:val="en-US"/>
              </w:rPr>
              <w:t>produsă</w:t>
            </w:r>
            <w:proofErr w:type="spellEnd"/>
            <w:r w:rsidRPr="00F54AF7">
              <w:rPr>
                <w:i/>
                <w:sz w:val="28"/>
                <w:szCs w:val="28"/>
                <w:lang w:val="en-US"/>
              </w:rPr>
              <w:t xml:space="preserve"> de </w:t>
            </w:r>
            <w:proofErr w:type="spellStart"/>
            <w:r w:rsidRPr="00F54AF7">
              <w:rPr>
                <w:i/>
                <w:sz w:val="28"/>
                <w:szCs w:val="28"/>
                <w:lang w:val="en-US"/>
              </w:rPr>
              <w:t>alcool</w:t>
            </w:r>
            <w:proofErr w:type="spellEnd"/>
            <w:r w:rsidRPr="00F54AF7">
              <w:rPr>
                <w:sz w:val="28"/>
                <w:szCs w:val="28"/>
                <w:lang w:val="en-US"/>
              </w:rPr>
              <w:t xml:space="preserve">” se </w:t>
            </w:r>
            <w:proofErr w:type="spellStart"/>
            <w:r w:rsidRPr="00F54AF7">
              <w:rPr>
                <w:sz w:val="28"/>
                <w:szCs w:val="28"/>
                <w:lang w:val="en-US"/>
              </w:rPr>
              <w:t>propune</w:t>
            </w:r>
            <w:proofErr w:type="spellEnd"/>
            <w:r w:rsidRPr="00F54AF7">
              <w:rPr>
                <w:sz w:val="28"/>
                <w:szCs w:val="28"/>
                <w:lang w:val="en-US"/>
              </w:rPr>
              <w:t xml:space="preserve"> </w:t>
            </w:r>
            <w:proofErr w:type="spellStart"/>
            <w:r w:rsidRPr="00F54AF7">
              <w:rPr>
                <w:sz w:val="28"/>
                <w:szCs w:val="28"/>
                <w:lang w:val="en-US"/>
              </w:rPr>
              <w:t>completarea</w:t>
            </w:r>
            <w:proofErr w:type="spellEnd"/>
            <w:r w:rsidRPr="00F54AF7">
              <w:rPr>
                <w:sz w:val="28"/>
                <w:szCs w:val="28"/>
                <w:lang w:val="en-US"/>
              </w:rPr>
              <w:t xml:space="preserve"> cu </w:t>
            </w:r>
            <w:proofErr w:type="spellStart"/>
            <w:r w:rsidRPr="00F54AF7">
              <w:rPr>
                <w:sz w:val="28"/>
                <w:szCs w:val="28"/>
                <w:lang w:val="en-US"/>
              </w:rPr>
              <w:t>cuvintele</w:t>
            </w:r>
            <w:proofErr w:type="spellEnd"/>
            <w:r w:rsidRPr="00F54AF7">
              <w:rPr>
                <w:sz w:val="28"/>
                <w:szCs w:val="28"/>
                <w:lang w:val="en-US"/>
              </w:rPr>
              <w:t xml:space="preserve"> „</w:t>
            </w:r>
            <w:proofErr w:type="spellStart"/>
            <w:r w:rsidRPr="00F54AF7">
              <w:rPr>
                <w:i/>
                <w:sz w:val="28"/>
                <w:szCs w:val="28"/>
                <w:lang w:val="en-US"/>
              </w:rPr>
              <w:t>sau</w:t>
            </w:r>
            <w:proofErr w:type="spellEnd"/>
            <w:r w:rsidRPr="00F54AF7">
              <w:rPr>
                <w:i/>
                <w:sz w:val="28"/>
                <w:szCs w:val="28"/>
                <w:lang w:val="en-US"/>
              </w:rPr>
              <w:t xml:space="preserve"> sub </w:t>
            </w:r>
            <w:proofErr w:type="spellStart"/>
            <w:r w:rsidRPr="00F54AF7">
              <w:rPr>
                <w:i/>
                <w:sz w:val="28"/>
                <w:szCs w:val="28"/>
                <w:lang w:val="en-US"/>
              </w:rPr>
              <w:t>influenţa</w:t>
            </w:r>
            <w:proofErr w:type="spellEnd"/>
            <w:r w:rsidRPr="00F54AF7">
              <w:rPr>
                <w:i/>
                <w:sz w:val="28"/>
                <w:szCs w:val="28"/>
                <w:lang w:val="en-US"/>
              </w:rPr>
              <w:t xml:space="preserve"> </w:t>
            </w:r>
            <w:proofErr w:type="spellStart"/>
            <w:r w:rsidRPr="00F54AF7">
              <w:rPr>
                <w:i/>
                <w:sz w:val="28"/>
                <w:szCs w:val="28"/>
                <w:lang w:val="en-US"/>
              </w:rPr>
              <w:t>alcoolului</w:t>
            </w:r>
            <w:proofErr w:type="spellEnd"/>
            <w:r w:rsidRPr="00F54AF7">
              <w:rPr>
                <w:sz w:val="28"/>
                <w:szCs w:val="28"/>
                <w:lang w:val="en-US"/>
              </w:rPr>
              <w:t>”.</w:t>
            </w:r>
          </w:p>
          <w:p w:rsidR="00E84AE6" w:rsidRPr="00F54AF7" w:rsidRDefault="00E84AE6" w:rsidP="00C40599">
            <w:pPr>
              <w:tabs>
                <w:tab w:val="left" w:pos="-142"/>
                <w:tab w:val="left" w:pos="993"/>
              </w:tabs>
              <w:ind w:firstLine="709"/>
              <w:jc w:val="both"/>
              <w:rPr>
                <w:sz w:val="28"/>
                <w:szCs w:val="28"/>
                <w:lang w:val="en-US"/>
              </w:rPr>
            </w:pPr>
            <w:proofErr w:type="spellStart"/>
            <w:r w:rsidRPr="00F54AF7">
              <w:rPr>
                <w:sz w:val="28"/>
                <w:szCs w:val="28"/>
                <w:lang w:val="en-US"/>
              </w:rPr>
              <w:t>Această</w:t>
            </w:r>
            <w:proofErr w:type="spellEnd"/>
            <w:r w:rsidRPr="00F54AF7">
              <w:rPr>
                <w:sz w:val="28"/>
                <w:szCs w:val="28"/>
                <w:lang w:val="en-US"/>
              </w:rPr>
              <w:t xml:space="preserve"> </w:t>
            </w:r>
            <w:proofErr w:type="spellStart"/>
            <w:r w:rsidRPr="00F54AF7">
              <w:rPr>
                <w:sz w:val="28"/>
                <w:szCs w:val="28"/>
                <w:lang w:val="en-US"/>
              </w:rPr>
              <w:t>completare</w:t>
            </w:r>
            <w:proofErr w:type="spellEnd"/>
            <w:r w:rsidRPr="00F54AF7">
              <w:rPr>
                <w:sz w:val="28"/>
                <w:szCs w:val="28"/>
                <w:lang w:val="en-US"/>
              </w:rPr>
              <w:t xml:space="preserve"> </w:t>
            </w:r>
            <w:proofErr w:type="spellStart"/>
            <w:r w:rsidRPr="00F54AF7">
              <w:rPr>
                <w:sz w:val="28"/>
                <w:szCs w:val="28"/>
                <w:lang w:val="en-US"/>
              </w:rPr>
              <w:t>este</w:t>
            </w:r>
            <w:proofErr w:type="spellEnd"/>
            <w:r w:rsidRPr="00F54AF7">
              <w:rPr>
                <w:sz w:val="28"/>
                <w:szCs w:val="28"/>
                <w:lang w:val="en-US"/>
              </w:rPr>
              <w:t xml:space="preserve"> </w:t>
            </w:r>
            <w:proofErr w:type="spellStart"/>
            <w:r w:rsidRPr="00F54AF7">
              <w:rPr>
                <w:sz w:val="28"/>
                <w:szCs w:val="28"/>
                <w:lang w:val="en-US"/>
              </w:rPr>
              <w:t>necesară</w:t>
            </w:r>
            <w:proofErr w:type="spellEnd"/>
            <w:r w:rsidRPr="00F54AF7">
              <w:rPr>
                <w:sz w:val="28"/>
                <w:szCs w:val="28"/>
                <w:lang w:val="en-US"/>
              </w:rPr>
              <w:t xml:space="preserve"> </w:t>
            </w:r>
            <w:proofErr w:type="spellStart"/>
            <w:r w:rsidRPr="00F54AF7">
              <w:rPr>
                <w:sz w:val="28"/>
                <w:szCs w:val="28"/>
                <w:lang w:val="en-US"/>
              </w:rPr>
              <w:t>în</w:t>
            </w:r>
            <w:proofErr w:type="spellEnd"/>
            <w:r w:rsidRPr="00F54AF7">
              <w:rPr>
                <w:sz w:val="28"/>
                <w:szCs w:val="28"/>
                <w:lang w:val="en-US"/>
              </w:rPr>
              <w:t xml:space="preserve"> </w:t>
            </w:r>
            <w:proofErr w:type="spellStart"/>
            <w:r w:rsidRPr="00F54AF7">
              <w:rPr>
                <w:sz w:val="28"/>
                <w:szCs w:val="28"/>
                <w:lang w:val="en-US"/>
              </w:rPr>
              <w:t>contextul</w:t>
            </w:r>
            <w:proofErr w:type="spellEnd"/>
            <w:r w:rsidRPr="00F54AF7">
              <w:rPr>
                <w:sz w:val="28"/>
                <w:szCs w:val="28"/>
                <w:lang w:val="en-US"/>
              </w:rPr>
              <w:t xml:space="preserve"> </w:t>
            </w:r>
            <w:proofErr w:type="spellStart"/>
            <w:r w:rsidRPr="00F54AF7">
              <w:rPr>
                <w:sz w:val="28"/>
                <w:szCs w:val="28"/>
                <w:lang w:val="en-US"/>
              </w:rPr>
              <w:t>modificărilor</w:t>
            </w:r>
            <w:proofErr w:type="spellEnd"/>
            <w:r w:rsidRPr="00F54AF7">
              <w:rPr>
                <w:sz w:val="28"/>
                <w:szCs w:val="28"/>
                <w:lang w:val="en-US"/>
              </w:rPr>
              <w:t xml:space="preserve"> operate la art. 1 a </w:t>
            </w:r>
            <w:proofErr w:type="spellStart"/>
            <w:r w:rsidRPr="00F54AF7">
              <w:rPr>
                <w:sz w:val="28"/>
                <w:szCs w:val="28"/>
                <w:lang w:val="en-US"/>
              </w:rPr>
              <w:t>Legii</w:t>
            </w:r>
            <w:proofErr w:type="spellEnd"/>
            <w:r w:rsidRPr="00F54AF7">
              <w:rPr>
                <w:sz w:val="28"/>
                <w:szCs w:val="28"/>
                <w:lang w:val="en-US"/>
              </w:rPr>
              <w:t xml:space="preserve"> </w:t>
            </w:r>
            <w:proofErr w:type="spellStart"/>
            <w:r w:rsidRPr="00F54AF7">
              <w:rPr>
                <w:sz w:val="28"/>
                <w:szCs w:val="28"/>
                <w:lang w:val="en-US"/>
              </w:rPr>
              <w:t>nr</w:t>
            </w:r>
            <w:proofErr w:type="spellEnd"/>
            <w:r w:rsidRPr="00F54AF7">
              <w:rPr>
                <w:sz w:val="28"/>
                <w:szCs w:val="28"/>
                <w:lang w:val="en-US"/>
              </w:rPr>
              <w:t xml:space="preserve">. 713/2001 </w:t>
            </w:r>
            <w:proofErr w:type="spellStart"/>
            <w:r w:rsidRPr="00F54AF7">
              <w:rPr>
                <w:sz w:val="28"/>
                <w:szCs w:val="28"/>
                <w:lang w:val="en-US"/>
              </w:rPr>
              <w:t>privind</w:t>
            </w:r>
            <w:proofErr w:type="spellEnd"/>
            <w:r w:rsidRPr="00F54AF7">
              <w:rPr>
                <w:sz w:val="28"/>
                <w:szCs w:val="28"/>
                <w:lang w:val="en-US"/>
              </w:rPr>
              <w:t xml:space="preserve"> </w:t>
            </w:r>
            <w:proofErr w:type="spellStart"/>
            <w:r w:rsidRPr="00F54AF7">
              <w:rPr>
                <w:sz w:val="28"/>
                <w:szCs w:val="28"/>
                <w:lang w:val="en-US"/>
              </w:rPr>
              <w:t>controlul</w:t>
            </w:r>
            <w:proofErr w:type="spellEnd"/>
            <w:r w:rsidRPr="00F54AF7">
              <w:rPr>
                <w:sz w:val="28"/>
                <w:szCs w:val="28"/>
                <w:lang w:val="en-US"/>
              </w:rPr>
              <w:t xml:space="preserve"> </w:t>
            </w:r>
            <w:proofErr w:type="spellStart"/>
            <w:r w:rsidRPr="00F54AF7">
              <w:rPr>
                <w:sz w:val="28"/>
                <w:szCs w:val="28"/>
                <w:lang w:val="en-US"/>
              </w:rPr>
              <w:t>și</w:t>
            </w:r>
            <w:proofErr w:type="spellEnd"/>
            <w:r w:rsidRPr="00F54AF7">
              <w:rPr>
                <w:sz w:val="28"/>
                <w:szCs w:val="28"/>
                <w:lang w:val="en-US"/>
              </w:rPr>
              <w:t xml:space="preserve"> </w:t>
            </w:r>
            <w:proofErr w:type="spellStart"/>
            <w:r w:rsidRPr="00F54AF7">
              <w:rPr>
                <w:sz w:val="28"/>
                <w:szCs w:val="28"/>
                <w:lang w:val="en-US"/>
              </w:rPr>
              <w:t>prevenirea</w:t>
            </w:r>
            <w:proofErr w:type="spellEnd"/>
            <w:r w:rsidRPr="00F54AF7">
              <w:rPr>
                <w:sz w:val="28"/>
                <w:szCs w:val="28"/>
                <w:lang w:val="en-US"/>
              </w:rPr>
              <w:t xml:space="preserve"> </w:t>
            </w:r>
            <w:proofErr w:type="spellStart"/>
            <w:r w:rsidRPr="00F54AF7">
              <w:rPr>
                <w:sz w:val="28"/>
                <w:szCs w:val="28"/>
                <w:lang w:val="en-US"/>
              </w:rPr>
              <w:t>consumului</w:t>
            </w:r>
            <w:proofErr w:type="spellEnd"/>
            <w:r w:rsidRPr="00F54AF7">
              <w:rPr>
                <w:sz w:val="28"/>
                <w:szCs w:val="28"/>
                <w:lang w:val="en-US"/>
              </w:rPr>
              <w:t xml:space="preserve"> </w:t>
            </w:r>
            <w:proofErr w:type="spellStart"/>
            <w:r w:rsidRPr="00F54AF7">
              <w:rPr>
                <w:sz w:val="28"/>
                <w:szCs w:val="28"/>
                <w:lang w:val="en-US"/>
              </w:rPr>
              <w:t>abuziv</w:t>
            </w:r>
            <w:proofErr w:type="spellEnd"/>
            <w:r w:rsidRPr="00F54AF7">
              <w:rPr>
                <w:sz w:val="28"/>
                <w:szCs w:val="28"/>
                <w:lang w:val="en-US"/>
              </w:rPr>
              <w:t xml:space="preserve"> de </w:t>
            </w:r>
            <w:proofErr w:type="spellStart"/>
            <w:r w:rsidRPr="00F54AF7">
              <w:rPr>
                <w:sz w:val="28"/>
                <w:szCs w:val="28"/>
                <w:lang w:val="en-US"/>
              </w:rPr>
              <w:t>alcool</w:t>
            </w:r>
            <w:proofErr w:type="spellEnd"/>
            <w:r w:rsidRPr="00F54AF7">
              <w:rPr>
                <w:sz w:val="28"/>
                <w:szCs w:val="28"/>
                <w:lang w:val="en-US"/>
              </w:rPr>
              <w:t xml:space="preserve">, </w:t>
            </w:r>
            <w:proofErr w:type="spellStart"/>
            <w:r w:rsidRPr="00F54AF7">
              <w:rPr>
                <w:sz w:val="28"/>
                <w:szCs w:val="28"/>
                <w:lang w:val="en-US"/>
              </w:rPr>
              <w:t>consumului</w:t>
            </w:r>
            <w:proofErr w:type="spellEnd"/>
            <w:r w:rsidRPr="00F54AF7">
              <w:rPr>
                <w:sz w:val="28"/>
                <w:szCs w:val="28"/>
                <w:lang w:val="en-US"/>
              </w:rPr>
              <w:t xml:space="preserve"> </w:t>
            </w:r>
            <w:proofErr w:type="spellStart"/>
            <w:r w:rsidRPr="00F54AF7">
              <w:rPr>
                <w:sz w:val="28"/>
                <w:szCs w:val="28"/>
                <w:lang w:val="en-US"/>
              </w:rPr>
              <w:t>ilicit</w:t>
            </w:r>
            <w:proofErr w:type="spellEnd"/>
            <w:r w:rsidRPr="00F54AF7">
              <w:rPr>
                <w:sz w:val="28"/>
                <w:szCs w:val="28"/>
                <w:lang w:val="en-US"/>
              </w:rPr>
              <w:t xml:space="preserve"> de </w:t>
            </w:r>
            <w:proofErr w:type="spellStart"/>
            <w:r w:rsidRPr="00F54AF7">
              <w:rPr>
                <w:sz w:val="28"/>
                <w:szCs w:val="28"/>
                <w:lang w:val="en-US"/>
              </w:rPr>
              <w:t>droguri</w:t>
            </w:r>
            <w:proofErr w:type="spellEnd"/>
            <w:r w:rsidRPr="00F54AF7">
              <w:rPr>
                <w:sz w:val="28"/>
                <w:szCs w:val="28"/>
                <w:lang w:val="en-US"/>
              </w:rPr>
              <w:t xml:space="preserve"> </w:t>
            </w:r>
            <w:proofErr w:type="spellStart"/>
            <w:r w:rsidRPr="00F54AF7">
              <w:rPr>
                <w:sz w:val="28"/>
                <w:szCs w:val="28"/>
                <w:lang w:val="en-US"/>
              </w:rPr>
              <w:t>și</w:t>
            </w:r>
            <w:proofErr w:type="spellEnd"/>
            <w:r w:rsidRPr="00F54AF7">
              <w:rPr>
                <w:sz w:val="28"/>
                <w:szCs w:val="28"/>
                <w:lang w:val="en-US"/>
              </w:rPr>
              <w:t xml:space="preserve"> de </w:t>
            </w:r>
            <w:proofErr w:type="spellStart"/>
            <w:r w:rsidRPr="00F54AF7">
              <w:rPr>
                <w:sz w:val="28"/>
                <w:szCs w:val="28"/>
                <w:lang w:val="en-US"/>
              </w:rPr>
              <w:t>alte</w:t>
            </w:r>
            <w:proofErr w:type="spellEnd"/>
            <w:r w:rsidRPr="00F54AF7">
              <w:rPr>
                <w:sz w:val="28"/>
                <w:szCs w:val="28"/>
                <w:lang w:val="en-US"/>
              </w:rPr>
              <w:t xml:space="preserve"> </w:t>
            </w:r>
            <w:proofErr w:type="spellStart"/>
            <w:r w:rsidRPr="00F54AF7">
              <w:rPr>
                <w:sz w:val="28"/>
                <w:szCs w:val="28"/>
                <w:lang w:val="en-US"/>
              </w:rPr>
              <w:t>substanțe</w:t>
            </w:r>
            <w:proofErr w:type="spellEnd"/>
            <w:r w:rsidRPr="00F54AF7">
              <w:rPr>
                <w:sz w:val="28"/>
                <w:szCs w:val="28"/>
                <w:lang w:val="en-US"/>
              </w:rPr>
              <w:t xml:space="preserve"> </w:t>
            </w:r>
            <w:proofErr w:type="spellStart"/>
            <w:r w:rsidRPr="00F54AF7">
              <w:rPr>
                <w:sz w:val="28"/>
                <w:szCs w:val="28"/>
                <w:lang w:val="en-US"/>
              </w:rPr>
              <w:t>psihotrope</w:t>
            </w:r>
            <w:proofErr w:type="spellEnd"/>
            <w:r w:rsidRPr="00F54AF7">
              <w:rPr>
                <w:sz w:val="28"/>
                <w:szCs w:val="28"/>
                <w:lang w:val="en-US"/>
              </w:rPr>
              <w:t xml:space="preserve">, </w:t>
            </w:r>
            <w:proofErr w:type="spellStart"/>
            <w:r w:rsidRPr="00F54AF7">
              <w:rPr>
                <w:sz w:val="28"/>
                <w:szCs w:val="28"/>
                <w:lang w:val="en-US"/>
              </w:rPr>
              <w:t>prin</w:t>
            </w:r>
            <w:proofErr w:type="spellEnd"/>
            <w:r w:rsidRPr="00F54AF7">
              <w:rPr>
                <w:sz w:val="28"/>
                <w:szCs w:val="28"/>
                <w:lang w:val="en-US"/>
              </w:rPr>
              <w:t xml:space="preserve"> care </w:t>
            </w:r>
            <w:proofErr w:type="spellStart"/>
            <w:proofErr w:type="gramStart"/>
            <w:r w:rsidRPr="00F54AF7">
              <w:rPr>
                <w:sz w:val="28"/>
                <w:szCs w:val="28"/>
                <w:lang w:val="en-US"/>
              </w:rPr>
              <w:t>noţiunea</w:t>
            </w:r>
            <w:proofErr w:type="spellEnd"/>
            <w:r w:rsidRPr="00F54AF7">
              <w:rPr>
                <w:sz w:val="28"/>
                <w:szCs w:val="28"/>
                <w:lang w:val="en-US"/>
              </w:rPr>
              <w:t xml:space="preserve">  de</w:t>
            </w:r>
            <w:proofErr w:type="gramEnd"/>
            <w:r w:rsidRPr="00F54AF7">
              <w:rPr>
                <w:sz w:val="28"/>
                <w:szCs w:val="28"/>
                <w:lang w:val="en-US"/>
              </w:rPr>
              <w:t xml:space="preserve"> </w:t>
            </w:r>
            <w:proofErr w:type="spellStart"/>
            <w:r w:rsidRPr="00F54AF7">
              <w:rPr>
                <w:i/>
                <w:iCs/>
                <w:sz w:val="28"/>
                <w:szCs w:val="28"/>
                <w:lang w:val="en-US"/>
              </w:rPr>
              <w:t>testare</w:t>
            </w:r>
            <w:proofErr w:type="spellEnd"/>
            <w:r w:rsidRPr="00F54AF7">
              <w:rPr>
                <w:i/>
                <w:iCs/>
                <w:sz w:val="28"/>
                <w:szCs w:val="28"/>
                <w:lang w:val="en-US"/>
              </w:rPr>
              <w:t xml:space="preserve"> </w:t>
            </w:r>
            <w:proofErr w:type="spellStart"/>
            <w:r w:rsidRPr="00F54AF7">
              <w:rPr>
                <w:i/>
                <w:iCs/>
                <w:sz w:val="28"/>
                <w:szCs w:val="28"/>
                <w:lang w:val="en-US"/>
              </w:rPr>
              <w:t>alcoolscopică</w:t>
            </w:r>
            <w:proofErr w:type="spellEnd"/>
            <w:r w:rsidRPr="00F54AF7">
              <w:rPr>
                <w:sz w:val="28"/>
                <w:szCs w:val="28"/>
                <w:lang w:val="en-US"/>
              </w:rPr>
              <w:t> </w:t>
            </w:r>
            <w:proofErr w:type="spellStart"/>
            <w:r w:rsidRPr="00F54AF7">
              <w:rPr>
                <w:sz w:val="28"/>
                <w:szCs w:val="28"/>
                <w:lang w:val="en-US"/>
              </w:rPr>
              <w:t>fiind</w:t>
            </w:r>
            <w:proofErr w:type="spellEnd"/>
            <w:r w:rsidRPr="00F54AF7">
              <w:rPr>
                <w:sz w:val="28"/>
                <w:szCs w:val="28"/>
                <w:lang w:val="en-US"/>
              </w:rPr>
              <w:t xml:space="preserve"> </w:t>
            </w:r>
            <w:proofErr w:type="spellStart"/>
            <w:r w:rsidRPr="00F54AF7">
              <w:rPr>
                <w:sz w:val="28"/>
                <w:szCs w:val="28"/>
                <w:lang w:val="en-US"/>
              </w:rPr>
              <w:t>reformulată</w:t>
            </w:r>
            <w:proofErr w:type="spellEnd"/>
            <w:r w:rsidRPr="00F54AF7">
              <w:rPr>
                <w:sz w:val="28"/>
                <w:szCs w:val="28"/>
                <w:lang w:val="en-US"/>
              </w:rPr>
              <w:t xml:space="preserve">, </w:t>
            </w:r>
            <w:proofErr w:type="spellStart"/>
            <w:r w:rsidRPr="00F54AF7">
              <w:rPr>
                <w:sz w:val="28"/>
                <w:szCs w:val="28"/>
                <w:lang w:val="en-US"/>
              </w:rPr>
              <w:t>astfel</w:t>
            </w:r>
            <w:proofErr w:type="spellEnd"/>
            <w:r w:rsidRPr="00F54AF7">
              <w:rPr>
                <w:sz w:val="28"/>
                <w:szCs w:val="28"/>
                <w:lang w:val="en-US"/>
              </w:rPr>
              <w:t xml:space="preserve"> </w:t>
            </w:r>
            <w:proofErr w:type="spellStart"/>
            <w:r w:rsidRPr="00F54AF7">
              <w:rPr>
                <w:sz w:val="28"/>
                <w:szCs w:val="28"/>
                <w:lang w:val="en-US"/>
              </w:rPr>
              <w:t>încît</w:t>
            </w:r>
            <w:proofErr w:type="spellEnd"/>
            <w:r w:rsidRPr="00F54AF7">
              <w:rPr>
                <w:sz w:val="28"/>
                <w:szCs w:val="28"/>
                <w:lang w:val="en-US"/>
              </w:rPr>
              <w:t xml:space="preserve"> </w:t>
            </w:r>
            <w:proofErr w:type="spellStart"/>
            <w:r w:rsidRPr="00F54AF7">
              <w:rPr>
                <w:sz w:val="28"/>
                <w:szCs w:val="28"/>
                <w:lang w:val="en-US"/>
              </w:rPr>
              <w:t>prin</w:t>
            </w:r>
            <w:proofErr w:type="spellEnd"/>
            <w:r w:rsidRPr="00F54AF7">
              <w:rPr>
                <w:sz w:val="28"/>
                <w:szCs w:val="28"/>
                <w:lang w:val="en-US"/>
              </w:rPr>
              <w:t xml:space="preserve"> </w:t>
            </w:r>
            <w:proofErr w:type="spellStart"/>
            <w:r w:rsidRPr="00F54AF7">
              <w:rPr>
                <w:sz w:val="28"/>
                <w:szCs w:val="28"/>
                <w:lang w:val="en-US"/>
              </w:rPr>
              <w:t>testare</w:t>
            </w:r>
            <w:proofErr w:type="spellEnd"/>
            <w:r w:rsidRPr="00F54AF7">
              <w:rPr>
                <w:sz w:val="28"/>
                <w:szCs w:val="28"/>
                <w:lang w:val="en-US"/>
              </w:rPr>
              <w:t xml:space="preserve"> </w:t>
            </w:r>
            <w:proofErr w:type="spellStart"/>
            <w:r w:rsidRPr="00F54AF7">
              <w:rPr>
                <w:sz w:val="28"/>
                <w:szCs w:val="28"/>
                <w:lang w:val="en-US"/>
              </w:rPr>
              <w:t>efectuată</w:t>
            </w:r>
            <w:proofErr w:type="spellEnd"/>
            <w:r w:rsidRPr="00F54AF7">
              <w:rPr>
                <w:sz w:val="28"/>
                <w:szCs w:val="28"/>
                <w:lang w:val="en-US"/>
              </w:rPr>
              <w:t xml:space="preserve"> cu </w:t>
            </w:r>
            <w:proofErr w:type="spellStart"/>
            <w:r w:rsidRPr="00F54AF7">
              <w:rPr>
                <w:sz w:val="28"/>
                <w:szCs w:val="28"/>
                <w:lang w:val="en-US"/>
              </w:rPr>
              <w:t>ajutorul</w:t>
            </w:r>
            <w:proofErr w:type="spellEnd"/>
            <w:r w:rsidRPr="00F54AF7">
              <w:rPr>
                <w:sz w:val="28"/>
                <w:szCs w:val="28"/>
                <w:lang w:val="en-US"/>
              </w:rPr>
              <w:t xml:space="preserve"> </w:t>
            </w:r>
            <w:proofErr w:type="spellStart"/>
            <w:r w:rsidRPr="00F54AF7">
              <w:rPr>
                <w:sz w:val="28"/>
                <w:szCs w:val="28"/>
                <w:lang w:val="en-US"/>
              </w:rPr>
              <w:t>mijloacelor</w:t>
            </w:r>
            <w:proofErr w:type="spellEnd"/>
            <w:r w:rsidRPr="00F54AF7">
              <w:rPr>
                <w:sz w:val="28"/>
                <w:szCs w:val="28"/>
                <w:lang w:val="en-US"/>
              </w:rPr>
              <w:t xml:space="preserve"> </w:t>
            </w:r>
            <w:proofErr w:type="spellStart"/>
            <w:r w:rsidRPr="00F54AF7">
              <w:rPr>
                <w:sz w:val="28"/>
                <w:szCs w:val="28"/>
                <w:lang w:val="en-US"/>
              </w:rPr>
              <w:t>tehnice</w:t>
            </w:r>
            <w:proofErr w:type="spellEnd"/>
            <w:r w:rsidRPr="00F54AF7">
              <w:rPr>
                <w:sz w:val="28"/>
                <w:szCs w:val="28"/>
                <w:lang w:val="en-US"/>
              </w:rPr>
              <w:t xml:space="preserve"> </w:t>
            </w:r>
            <w:proofErr w:type="spellStart"/>
            <w:r w:rsidRPr="00F54AF7">
              <w:rPr>
                <w:sz w:val="28"/>
                <w:szCs w:val="28"/>
                <w:lang w:val="en-US"/>
              </w:rPr>
              <w:t>omologate</w:t>
            </w:r>
            <w:proofErr w:type="spellEnd"/>
            <w:r w:rsidRPr="00F54AF7">
              <w:rPr>
                <w:sz w:val="28"/>
                <w:szCs w:val="28"/>
                <w:lang w:val="en-US"/>
              </w:rPr>
              <w:t xml:space="preserve"> </w:t>
            </w:r>
            <w:proofErr w:type="spellStart"/>
            <w:r w:rsidRPr="00F54AF7">
              <w:rPr>
                <w:sz w:val="28"/>
                <w:szCs w:val="28"/>
                <w:lang w:val="en-US"/>
              </w:rPr>
              <w:t>și</w:t>
            </w:r>
            <w:proofErr w:type="spellEnd"/>
            <w:r w:rsidRPr="00F54AF7">
              <w:rPr>
                <w:sz w:val="28"/>
                <w:szCs w:val="28"/>
                <w:lang w:val="en-US"/>
              </w:rPr>
              <w:t xml:space="preserve"> </w:t>
            </w:r>
            <w:proofErr w:type="spellStart"/>
            <w:r w:rsidRPr="00F54AF7">
              <w:rPr>
                <w:sz w:val="28"/>
                <w:szCs w:val="28"/>
                <w:lang w:val="en-US"/>
              </w:rPr>
              <w:t>verificate</w:t>
            </w:r>
            <w:proofErr w:type="spellEnd"/>
            <w:r w:rsidRPr="00F54AF7">
              <w:rPr>
                <w:sz w:val="28"/>
                <w:szCs w:val="28"/>
                <w:lang w:val="en-US"/>
              </w:rPr>
              <w:t xml:space="preserve"> </w:t>
            </w:r>
            <w:proofErr w:type="spellStart"/>
            <w:r w:rsidRPr="00F54AF7">
              <w:rPr>
                <w:sz w:val="28"/>
                <w:szCs w:val="28"/>
                <w:lang w:val="en-US"/>
              </w:rPr>
              <w:t>metrologic</w:t>
            </w:r>
            <w:proofErr w:type="spellEnd"/>
            <w:r w:rsidRPr="00F54AF7">
              <w:rPr>
                <w:sz w:val="28"/>
                <w:szCs w:val="28"/>
                <w:lang w:val="en-US"/>
              </w:rPr>
              <w:t xml:space="preserve"> se </w:t>
            </w:r>
            <w:proofErr w:type="spellStart"/>
            <w:r w:rsidRPr="00F54AF7">
              <w:rPr>
                <w:sz w:val="28"/>
                <w:szCs w:val="28"/>
                <w:lang w:val="en-US"/>
              </w:rPr>
              <w:t>stabileşte</w:t>
            </w:r>
            <w:proofErr w:type="spellEnd"/>
            <w:r w:rsidRPr="00F54AF7">
              <w:rPr>
                <w:sz w:val="28"/>
                <w:szCs w:val="28"/>
                <w:lang w:val="en-US"/>
              </w:rPr>
              <w:t xml:space="preserve"> </w:t>
            </w:r>
            <w:proofErr w:type="spellStart"/>
            <w:r w:rsidRPr="00F54AF7">
              <w:rPr>
                <w:sz w:val="28"/>
                <w:szCs w:val="28"/>
                <w:lang w:val="en-US"/>
              </w:rPr>
              <w:t>doar</w:t>
            </w:r>
            <w:proofErr w:type="spellEnd"/>
            <w:r w:rsidRPr="00F54AF7">
              <w:rPr>
                <w:sz w:val="28"/>
                <w:szCs w:val="28"/>
                <w:lang w:val="en-US"/>
              </w:rPr>
              <w:t xml:space="preserve"> </w:t>
            </w:r>
            <w:proofErr w:type="spellStart"/>
            <w:r w:rsidRPr="00F54AF7">
              <w:rPr>
                <w:sz w:val="28"/>
                <w:szCs w:val="28"/>
                <w:lang w:val="en-US"/>
              </w:rPr>
              <w:t>concentrația</w:t>
            </w:r>
            <w:proofErr w:type="spellEnd"/>
            <w:r w:rsidRPr="00F54AF7">
              <w:rPr>
                <w:sz w:val="28"/>
                <w:szCs w:val="28"/>
                <w:lang w:val="en-US"/>
              </w:rPr>
              <w:t xml:space="preserve"> de </w:t>
            </w:r>
            <w:proofErr w:type="spellStart"/>
            <w:r w:rsidRPr="00F54AF7">
              <w:rPr>
                <w:sz w:val="28"/>
                <w:szCs w:val="28"/>
                <w:lang w:val="en-US"/>
              </w:rPr>
              <w:t>alcool</w:t>
            </w:r>
            <w:proofErr w:type="spellEnd"/>
            <w:r w:rsidRPr="00F54AF7">
              <w:rPr>
                <w:sz w:val="28"/>
                <w:szCs w:val="28"/>
                <w:lang w:val="en-US"/>
              </w:rPr>
              <w:t xml:space="preserve"> </w:t>
            </w:r>
            <w:proofErr w:type="spellStart"/>
            <w:r w:rsidRPr="00F54AF7">
              <w:rPr>
                <w:sz w:val="28"/>
                <w:szCs w:val="28"/>
                <w:lang w:val="en-US"/>
              </w:rPr>
              <w:t>în</w:t>
            </w:r>
            <w:proofErr w:type="spellEnd"/>
            <w:r w:rsidRPr="00F54AF7">
              <w:rPr>
                <w:sz w:val="28"/>
                <w:szCs w:val="28"/>
                <w:lang w:val="en-US"/>
              </w:rPr>
              <w:t xml:space="preserve"> </w:t>
            </w:r>
            <w:proofErr w:type="spellStart"/>
            <w:r w:rsidRPr="00F54AF7">
              <w:rPr>
                <w:sz w:val="28"/>
                <w:szCs w:val="28"/>
                <w:lang w:val="en-US"/>
              </w:rPr>
              <w:t>aerul</w:t>
            </w:r>
            <w:proofErr w:type="spellEnd"/>
            <w:r w:rsidRPr="00F54AF7">
              <w:rPr>
                <w:sz w:val="28"/>
                <w:szCs w:val="28"/>
                <w:lang w:val="en-US"/>
              </w:rPr>
              <w:t xml:space="preserve"> </w:t>
            </w:r>
            <w:proofErr w:type="spellStart"/>
            <w:r w:rsidRPr="00F54AF7">
              <w:rPr>
                <w:sz w:val="28"/>
                <w:szCs w:val="28"/>
                <w:lang w:val="en-US"/>
              </w:rPr>
              <w:t>expirat</w:t>
            </w:r>
            <w:proofErr w:type="spellEnd"/>
            <w:r w:rsidRPr="00F54AF7">
              <w:rPr>
                <w:sz w:val="28"/>
                <w:szCs w:val="28"/>
                <w:lang w:val="en-US"/>
              </w:rPr>
              <w:t xml:space="preserve"> de </w:t>
            </w:r>
            <w:proofErr w:type="spellStart"/>
            <w:r w:rsidRPr="00F54AF7">
              <w:rPr>
                <w:sz w:val="28"/>
                <w:szCs w:val="28"/>
                <w:lang w:val="en-US"/>
              </w:rPr>
              <w:t>persoana</w:t>
            </w:r>
            <w:proofErr w:type="spellEnd"/>
            <w:r w:rsidRPr="00F54AF7">
              <w:rPr>
                <w:sz w:val="28"/>
                <w:szCs w:val="28"/>
                <w:lang w:val="en-US"/>
              </w:rPr>
              <w:t xml:space="preserve"> </w:t>
            </w:r>
            <w:proofErr w:type="spellStart"/>
            <w:r w:rsidRPr="00F54AF7">
              <w:rPr>
                <w:sz w:val="28"/>
                <w:szCs w:val="28"/>
                <w:lang w:val="en-US"/>
              </w:rPr>
              <w:t>testată</w:t>
            </w:r>
            <w:proofErr w:type="spellEnd"/>
            <w:r w:rsidRPr="00F54AF7">
              <w:rPr>
                <w:sz w:val="28"/>
                <w:szCs w:val="28"/>
                <w:lang w:val="en-US"/>
              </w:rPr>
              <w:t xml:space="preserve">, </w:t>
            </w:r>
            <w:proofErr w:type="spellStart"/>
            <w:r w:rsidRPr="00F54AF7">
              <w:rPr>
                <w:sz w:val="28"/>
                <w:szCs w:val="28"/>
                <w:lang w:val="en-US"/>
              </w:rPr>
              <w:t>fără</w:t>
            </w:r>
            <w:proofErr w:type="spellEnd"/>
            <w:r w:rsidRPr="00F54AF7">
              <w:rPr>
                <w:sz w:val="28"/>
                <w:szCs w:val="28"/>
                <w:lang w:val="en-US"/>
              </w:rPr>
              <w:t xml:space="preserve"> a </w:t>
            </w:r>
            <w:proofErr w:type="spellStart"/>
            <w:r w:rsidRPr="00F54AF7">
              <w:rPr>
                <w:sz w:val="28"/>
                <w:szCs w:val="28"/>
                <w:lang w:val="en-US"/>
              </w:rPr>
              <w:t>stabili</w:t>
            </w:r>
            <w:proofErr w:type="spellEnd"/>
            <w:r w:rsidRPr="00F54AF7">
              <w:rPr>
                <w:sz w:val="28"/>
                <w:szCs w:val="28"/>
                <w:lang w:val="en-US"/>
              </w:rPr>
              <w:t xml:space="preserve"> </w:t>
            </w:r>
            <w:proofErr w:type="spellStart"/>
            <w:r w:rsidRPr="00F54AF7">
              <w:rPr>
                <w:sz w:val="28"/>
                <w:szCs w:val="28"/>
                <w:lang w:val="en-US"/>
              </w:rPr>
              <w:t>starea</w:t>
            </w:r>
            <w:proofErr w:type="spellEnd"/>
            <w:r w:rsidRPr="00F54AF7">
              <w:rPr>
                <w:sz w:val="28"/>
                <w:szCs w:val="28"/>
                <w:lang w:val="en-US"/>
              </w:rPr>
              <w:t xml:space="preserve"> de </w:t>
            </w:r>
            <w:proofErr w:type="spellStart"/>
            <w:r w:rsidRPr="00F54AF7">
              <w:rPr>
                <w:sz w:val="28"/>
                <w:szCs w:val="28"/>
                <w:lang w:val="en-US"/>
              </w:rPr>
              <w:t>ebrietate</w:t>
            </w:r>
            <w:proofErr w:type="spellEnd"/>
            <w:r w:rsidRPr="00F54AF7">
              <w:rPr>
                <w:sz w:val="28"/>
                <w:szCs w:val="28"/>
                <w:lang w:val="en-US"/>
              </w:rPr>
              <w:t xml:space="preserve"> </w:t>
            </w:r>
            <w:proofErr w:type="spellStart"/>
            <w:r w:rsidRPr="00F54AF7">
              <w:rPr>
                <w:sz w:val="28"/>
                <w:szCs w:val="28"/>
                <w:lang w:val="en-US"/>
              </w:rPr>
              <w:t>și</w:t>
            </w:r>
            <w:proofErr w:type="spellEnd"/>
            <w:r w:rsidRPr="00F54AF7">
              <w:rPr>
                <w:sz w:val="28"/>
                <w:szCs w:val="28"/>
                <w:lang w:val="en-US"/>
              </w:rPr>
              <w:t xml:space="preserve"> </w:t>
            </w:r>
            <w:proofErr w:type="spellStart"/>
            <w:r w:rsidRPr="00F54AF7">
              <w:rPr>
                <w:sz w:val="28"/>
                <w:szCs w:val="28"/>
                <w:lang w:val="en-US"/>
              </w:rPr>
              <w:t>natura</w:t>
            </w:r>
            <w:proofErr w:type="spellEnd"/>
            <w:r w:rsidRPr="00F54AF7">
              <w:rPr>
                <w:sz w:val="28"/>
                <w:szCs w:val="28"/>
                <w:lang w:val="en-US"/>
              </w:rPr>
              <w:t xml:space="preserve"> </w:t>
            </w:r>
            <w:proofErr w:type="spellStart"/>
            <w:r w:rsidRPr="00F54AF7">
              <w:rPr>
                <w:sz w:val="28"/>
                <w:szCs w:val="28"/>
                <w:lang w:val="en-US"/>
              </w:rPr>
              <w:t>ei</w:t>
            </w:r>
            <w:proofErr w:type="spellEnd"/>
            <w:r w:rsidRPr="00F54AF7">
              <w:rPr>
                <w:sz w:val="28"/>
                <w:szCs w:val="28"/>
                <w:lang w:val="en-US"/>
              </w:rPr>
              <w:t>.</w:t>
            </w:r>
          </w:p>
          <w:p w:rsidR="00E84AE6" w:rsidRPr="00F54AF7" w:rsidRDefault="00E84AE6" w:rsidP="00C40599">
            <w:pPr>
              <w:tabs>
                <w:tab w:val="left" w:pos="-142"/>
                <w:tab w:val="left" w:pos="993"/>
              </w:tabs>
              <w:ind w:firstLine="709"/>
              <w:jc w:val="both"/>
              <w:rPr>
                <w:sz w:val="28"/>
                <w:szCs w:val="28"/>
                <w:lang w:val="en-US"/>
              </w:rPr>
            </w:pPr>
            <w:r w:rsidRPr="00F54AF7">
              <w:rPr>
                <w:sz w:val="28"/>
                <w:szCs w:val="28"/>
                <w:lang w:val="en-US"/>
              </w:rPr>
              <w:t xml:space="preserve">Or, </w:t>
            </w:r>
            <w:proofErr w:type="spellStart"/>
            <w:r w:rsidRPr="00F54AF7">
              <w:rPr>
                <w:sz w:val="28"/>
                <w:szCs w:val="28"/>
                <w:lang w:val="en-US"/>
              </w:rPr>
              <w:t>potrivit</w:t>
            </w:r>
            <w:proofErr w:type="spellEnd"/>
            <w:r w:rsidRPr="00F54AF7">
              <w:rPr>
                <w:sz w:val="28"/>
                <w:szCs w:val="28"/>
                <w:lang w:val="en-US"/>
              </w:rPr>
              <w:t xml:space="preserve"> </w:t>
            </w:r>
            <w:proofErr w:type="spellStart"/>
            <w:r w:rsidRPr="00F54AF7">
              <w:rPr>
                <w:sz w:val="28"/>
                <w:szCs w:val="28"/>
                <w:lang w:val="en-US"/>
              </w:rPr>
              <w:t>prevederilor</w:t>
            </w:r>
            <w:proofErr w:type="spellEnd"/>
            <w:r w:rsidRPr="00F54AF7">
              <w:rPr>
                <w:sz w:val="28"/>
                <w:szCs w:val="28"/>
                <w:lang w:val="en-US"/>
              </w:rPr>
              <w:t xml:space="preserve"> art. 134</w:t>
            </w:r>
            <w:r w:rsidRPr="00F54AF7">
              <w:rPr>
                <w:sz w:val="28"/>
                <w:szCs w:val="28"/>
                <w:vertAlign w:val="superscript"/>
                <w:lang w:val="en-US"/>
              </w:rPr>
              <w:t>12</w:t>
            </w:r>
            <w:r w:rsidRPr="00F54AF7">
              <w:rPr>
                <w:sz w:val="28"/>
                <w:szCs w:val="28"/>
                <w:lang w:val="en-US"/>
              </w:rPr>
              <w:t xml:space="preserve"> Cod penal, </w:t>
            </w:r>
            <w:proofErr w:type="spellStart"/>
            <w:r w:rsidRPr="00F54AF7">
              <w:rPr>
                <w:sz w:val="28"/>
                <w:szCs w:val="28"/>
                <w:lang w:val="en-US"/>
              </w:rPr>
              <w:t>prin</w:t>
            </w:r>
            <w:proofErr w:type="spellEnd"/>
            <w:r w:rsidRPr="00F54AF7">
              <w:rPr>
                <w:sz w:val="28"/>
                <w:szCs w:val="28"/>
                <w:lang w:val="en-US"/>
              </w:rPr>
              <w:t xml:space="preserve"> stare de </w:t>
            </w:r>
            <w:proofErr w:type="spellStart"/>
            <w:r w:rsidRPr="00F54AF7">
              <w:rPr>
                <w:sz w:val="28"/>
                <w:szCs w:val="28"/>
                <w:lang w:val="en-US"/>
              </w:rPr>
              <w:t>ebrietate</w:t>
            </w:r>
            <w:proofErr w:type="spellEnd"/>
            <w:r w:rsidRPr="00F54AF7">
              <w:rPr>
                <w:sz w:val="28"/>
                <w:szCs w:val="28"/>
                <w:lang w:val="en-US"/>
              </w:rPr>
              <w:t xml:space="preserve"> </w:t>
            </w:r>
            <w:proofErr w:type="spellStart"/>
            <w:r w:rsidRPr="00F54AF7">
              <w:rPr>
                <w:sz w:val="28"/>
                <w:szCs w:val="28"/>
                <w:lang w:val="en-US"/>
              </w:rPr>
              <w:t>alcoolică</w:t>
            </w:r>
            <w:proofErr w:type="spellEnd"/>
            <w:r w:rsidRPr="00F54AF7">
              <w:rPr>
                <w:sz w:val="28"/>
                <w:szCs w:val="28"/>
                <w:lang w:val="en-US"/>
              </w:rPr>
              <w:t xml:space="preserve"> cu grad minim se </w:t>
            </w:r>
            <w:proofErr w:type="spellStart"/>
            <w:r w:rsidRPr="00F54AF7">
              <w:rPr>
                <w:sz w:val="28"/>
                <w:szCs w:val="28"/>
                <w:lang w:val="en-US"/>
              </w:rPr>
              <w:t>înţelege</w:t>
            </w:r>
            <w:proofErr w:type="spellEnd"/>
            <w:r w:rsidRPr="00F54AF7">
              <w:rPr>
                <w:sz w:val="28"/>
                <w:szCs w:val="28"/>
                <w:lang w:val="en-US"/>
              </w:rPr>
              <w:t xml:space="preserve"> </w:t>
            </w:r>
            <w:proofErr w:type="spellStart"/>
            <w:r w:rsidRPr="00F54AF7">
              <w:rPr>
                <w:sz w:val="28"/>
                <w:szCs w:val="28"/>
                <w:lang w:val="en-US"/>
              </w:rPr>
              <w:t>starea</w:t>
            </w:r>
            <w:proofErr w:type="spellEnd"/>
            <w:r w:rsidRPr="00F54AF7">
              <w:rPr>
                <w:sz w:val="28"/>
                <w:szCs w:val="28"/>
                <w:lang w:val="en-US"/>
              </w:rPr>
              <w:t xml:space="preserve"> </w:t>
            </w:r>
            <w:proofErr w:type="spellStart"/>
            <w:r w:rsidRPr="00F54AF7">
              <w:rPr>
                <w:sz w:val="28"/>
                <w:szCs w:val="28"/>
                <w:lang w:val="en-US"/>
              </w:rPr>
              <w:t>persoanei</w:t>
            </w:r>
            <w:proofErr w:type="spellEnd"/>
            <w:r w:rsidRPr="00F54AF7">
              <w:rPr>
                <w:sz w:val="28"/>
                <w:szCs w:val="28"/>
                <w:lang w:val="en-US"/>
              </w:rPr>
              <w:t xml:space="preserve"> care are </w:t>
            </w:r>
            <w:proofErr w:type="spellStart"/>
            <w:r w:rsidRPr="00F54AF7">
              <w:rPr>
                <w:sz w:val="28"/>
                <w:szCs w:val="28"/>
                <w:lang w:val="en-US"/>
              </w:rPr>
              <w:t>concentraţia</w:t>
            </w:r>
            <w:proofErr w:type="spellEnd"/>
            <w:r w:rsidRPr="00F54AF7">
              <w:rPr>
                <w:sz w:val="28"/>
                <w:szCs w:val="28"/>
                <w:lang w:val="en-US"/>
              </w:rPr>
              <w:t xml:space="preserve"> de </w:t>
            </w:r>
            <w:proofErr w:type="spellStart"/>
            <w:r w:rsidRPr="00F54AF7">
              <w:rPr>
                <w:sz w:val="28"/>
                <w:szCs w:val="28"/>
                <w:lang w:val="en-US"/>
              </w:rPr>
              <w:t>alcool</w:t>
            </w:r>
            <w:proofErr w:type="spellEnd"/>
            <w:r w:rsidRPr="00F54AF7">
              <w:rPr>
                <w:sz w:val="28"/>
                <w:szCs w:val="28"/>
                <w:lang w:val="en-US"/>
              </w:rPr>
              <w:t xml:space="preserve"> </w:t>
            </w:r>
            <w:proofErr w:type="spellStart"/>
            <w:r w:rsidRPr="00F54AF7">
              <w:rPr>
                <w:sz w:val="28"/>
                <w:szCs w:val="28"/>
                <w:lang w:val="en-US"/>
              </w:rPr>
              <w:t>în</w:t>
            </w:r>
            <w:proofErr w:type="spellEnd"/>
            <w:r w:rsidRPr="00F54AF7">
              <w:rPr>
                <w:sz w:val="28"/>
                <w:szCs w:val="28"/>
                <w:lang w:val="en-US"/>
              </w:rPr>
              <w:t xml:space="preserve"> </w:t>
            </w:r>
            <w:proofErr w:type="spellStart"/>
            <w:r w:rsidRPr="00F54AF7">
              <w:rPr>
                <w:sz w:val="28"/>
                <w:szCs w:val="28"/>
                <w:lang w:val="en-US"/>
              </w:rPr>
              <w:t>sînge</w:t>
            </w:r>
            <w:proofErr w:type="spellEnd"/>
            <w:r w:rsidRPr="00F54AF7">
              <w:rPr>
                <w:sz w:val="28"/>
                <w:szCs w:val="28"/>
                <w:lang w:val="en-US"/>
              </w:rPr>
              <w:t xml:space="preserve"> de la 0</w:t>
            </w:r>
            <w:proofErr w:type="gramStart"/>
            <w:r w:rsidRPr="00F54AF7">
              <w:rPr>
                <w:sz w:val="28"/>
                <w:szCs w:val="28"/>
                <w:lang w:val="en-US"/>
              </w:rPr>
              <w:t>,3</w:t>
            </w:r>
            <w:proofErr w:type="gramEnd"/>
            <w:r w:rsidRPr="00F54AF7">
              <w:rPr>
                <w:sz w:val="28"/>
                <w:szCs w:val="28"/>
                <w:lang w:val="en-US"/>
              </w:rPr>
              <w:t> </w:t>
            </w:r>
            <w:proofErr w:type="spellStart"/>
            <w:r w:rsidRPr="00F54AF7">
              <w:rPr>
                <w:sz w:val="28"/>
                <w:szCs w:val="28"/>
                <w:lang w:val="en-US"/>
              </w:rPr>
              <w:t>pînă</w:t>
            </w:r>
            <w:proofErr w:type="spellEnd"/>
            <w:r w:rsidRPr="00F54AF7">
              <w:rPr>
                <w:sz w:val="28"/>
                <w:szCs w:val="28"/>
                <w:lang w:val="en-US"/>
              </w:rPr>
              <w:t xml:space="preserve"> la 0,5 g/l </w:t>
            </w:r>
            <w:proofErr w:type="spellStart"/>
            <w:r w:rsidRPr="00F54AF7">
              <w:rPr>
                <w:sz w:val="28"/>
                <w:szCs w:val="28"/>
                <w:u w:val="single"/>
                <w:lang w:val="en-US"/>
              </w:rPr>
              <w:t>sau</w:t>
            </w:r>
            <w:proofErr w:type="spellEnd"/>
            <w:r w:rsidRPr="00F54AF7">
              <w:rPr>
                <w:sz w:val="28"/>
                <w:szCs w:val="28"/>
                <w:u w:val="single"/>
                <w:lang w:val="en-US"/>
              </w:rPr>
              <w:t xml:space="preserve"> </w:t>
            </w:r>
            <w:proofErr w:type="spellStart"/>
            <w:r w:rsidRPr="00F54AF7">
              <w:rPr>
                <w:sz w:val="28"/>
                <w:szCs w:val="28"/>
                <w:lang w:val="en-US"/>
              </w:rPr>
              <w:t>concentraţia</w:t>
            </w:r>
            <w:proofErr w:type="spellEnd"/>
            <w:r w:rsidRPr="00F54AF7">
              <w:rPr>
                <w:sz w:val="28"/>
                <w:szCs w:val="28"/>
                <w:lang w:val="en-US"/>
              </w:rPr>
              <w:t xml:space="preserve"> </w:t>
            </w:r>
            <w:proofErr w:type="spellStart"/>
            <w:r w:rsidRPr="00F54AF7">
              <w:rPr>
                <w:sz w:val="28"/>
                <w:szCs w:val="28"/>
                <w:lang w:val="en-US"/>
              </w:rPr>
              <w:t>vaporilor</w:t>
            </w:r>
            <w:proofErr w:type="spellEnd"/>
            <w:r w:rsidRPr="00F54AF7">
              <w:rPr>
                <w:sz w:val="28"/>
                <w:szCs w:val="28"/>
                <w:lang w:val="en-US"/>
              </w:rPr>
              <w:t xml:space="preserve"> de </w:t>
            </w:r>
            <w:proofErr w:type="spellStart"/>
            <w:r w:rsidRPr="00F54AF7">
              <w:rPr>
                <w:sz w:val="28"/>
                <w:szCs w:val="28"/>
                <w:lang w:val="en-US"/>
              </w:rPr>
              <w:t>alcool</w:t>
            </w:r>
            <w:proofErr w:type="spellEnd"/>
            <w:r w:rsidRPr="00F54AF7">
              <w:rPr>
                <w:sz w:val="28"/>
                <w:szCs w:val="28"/>
                <w:lang w:val="en-US"/>
              </w:rPr>
              <w:t xml:space="preserve"> </w:t>
            </w:r>
            <w:proofErr w:type="spellStart"/>
            <w:r w:rsidRPr="00F54AF7">
              <w:rPr>
                <w:sz w:val="28"/>
                <w:szCs w:val="28"/>
                <w:lang w:val="en-US"/>
              </w:rPr>
              <w:t>în</w:t>
            </w:r>
            <w:proofErr w:type="spellEnd"/>
            <w:r w:rsidRPr="00F54AF7">
              <w:rPr>
                <w:sz w:val="28"/>
                <w:szCs w:val="28"/>
                <w:lang w:val="en-US"/>
              </w:rPr>
              <w:t xml:space="preserve"> </w:t>
            </w:r>
            <w:proofErr w:type="spellStart"/>
            <w:r w:rsidRPr="00F54AF7">
              <w:rPr>
                <w:sz w:val="28"/>
                <w:szCs w:val="28"/>
                <w:lang w:val="en-US"/>
              </w:rPr>
              <w:t>aerul</w:t>
            </w:r>
            <w:proofErr w:type="spellEnd"/>
            <w:r w:rsidRPr="00F54AF7">
              <w:rPr>
                <w:sz w:val="28"/>
                <w:szCs w:val="28"/>
                <w:lang w:val="en-US"/>
              </w:rPr>
              <w:t xml:space="preserve"> </w:t>
            </w:r>
            <w:proofErr w:type="spellStart"/>
            <w:r w:rsidRPr="00F54AF7">
              <w:rPr>
                <w:sz w:val="28"/>
                <w:szCs w:val="28"/>
                <w:lang w:val="en-US"/>
              </w:rPr>
              <w:t>expirat</w:t>
            </w:r>
            <w:proofErr w:type="spellEnd"/>
            <w:r w:rsidRPr="00F54AF7">
              <w:rPr>
                <w:sz w:val="28"/>
                <w:szCs w:val="28"/>
                <w:lang w:val="en-US"/>
              </w:rPr>
              <w:t xml:space="preserve"> de la 0,15 </w:t>
            </w:r>
            <w:proofErr w:type="spellStart"/>
            <w:r w:rsidRPr="00F54AF7">
              <w:rPr>
                <w:sz w:val="28"/>
                <w:szCs w:val="28"/>
                <w:lang w:val="en-US"/>
              </w:rPr>
              <w:t>pînă</w:t>
            </w:r>
            <w:proofErr w:type="spellEnd"/>
            <w:r w:rsidRPr="00F54AF7">
              <w:rPr>
                <w:sz w:val="28"/>
                <w:szCs w:val="28"/>
                <w:lang w:val="en-US"/>
              </w:rPr>
              <w:t xml:space="preserve"> la 0,3 mg/l. </w:t>
            </w:r>
          </w:p>
          <w:p w:rsidR="00E84AE6" w:rsidRPr="00F54AF7" w:rsidRDefault="00E84AE6" w:rsidP="00C40599">
            <w:pPr>
              <w:ind w:firstLine="709"/>
              <w:jc w:val="both"/>
              <w:rPr>
                <w:b/>
                <w:bCs/>
                <w:sz w:val="28"/>
                <w:szCs w:val="28"/>
                <w:lang w:val="en-US"/>
              </w:rPr>
            </w:pPr>
            <w:proofErr w:type="spellStart"/>
            <w:r w:rsidRPr="00F54AF7">
              <w:rPr>
                <w:sz w:val="28"/>
                <w:szCs w:val="28"/>
                <w:lang w:val="en-US"/>
              </w:rPr>
              <w:t>În</w:t>
            </w:r>
            <w:proofErr w:type="spellEnd"/>
            <w:r w:rsidRPr="00F54AF7">
              <w:rPr>
                <w:sz w:val="28"/>
                <w:szCs w:val="28"/>
                <w:lang w:val="en-US"/>
              </w:rPr>
              <w:t xml:space="preserve"> </w:t>
            </w:r>
            <w:proofErr w:type="spellStart"/>
            <w:r w:rsidRPr="00F54AF7">
              <w:rPr>
                <w:sz w:val="28"/>
                <w:szCs w:val="28"/>
                <w:lang w:val="en-US"/>
              </w:rPr>
              <w:t>atare</w:t>
            </w:r>
            <w:proofErr w:type="spellEnd"/>
            <w:r w:rsidRPr="00F54AF7">
              <w:rPr>
                <w:sz w:val="28"/>
                <w:szCs w:val="28"/>
                <w:lang w:val="en-US"/>
              </w:rPr>
              <w:t xml:space="preserve"> </w:t>
            </w:r>
            <w:proofErr w:type="spellStart"/>
            <w:r w:rsidRPr="00F54AF7">
              <w:rPr>
                <w:sz w:val="28"/>
                <w:szCs w:val="28"/>
                <w:lang w:val="en-US"/>
              </w:rPr>
              <w:t>circumstanţe</w:t>
            </w:r>
            <w:proofErr w:type="spellEnd"/>
            <w:r w:rsidRPr="00F54AF7">
              <w:rPr>
                <w:sz w:val="28"/>
                <w:szCs w:val="28"/>
                <w:lang w:val="en-US"/>
              </w:rPr>
              <w:t xml:space="preserve">, </w:t>
            </w:r>
            <w:proofErr w:type="spellStart"/>
            <w:r w:rsidRPr="00F54AF7">
              <w:rPr>
                <w:sz w:val="28"/>
                <w:szCs w:val="28"/>
                <w:lang w:val="en-US"/>
              </w:rPr>
              <w:t>legea</w:t>
            </w:r>
            <w:proofErr w:type="spellEnd"/>
            <w:r w:rsidRPr="00F54AF7">
              <w:rPr>
                <w:sz w:val="28"/>
                <w:szCs w:val="28"/>
                <w:lang w:val="en-US"/>
              </w:rPr>
              <w:t xml:space="preserve"> </w:t>
            </w:r>
            <w:proofErr w:type="spellStart"/>
            <w:r w:rsidRPr="00F54AF7">
              <w:rPr>
                <w:sz w:val="28"/>
                <w:szCs w:val="28"/>
                <w:lang w:val="en-US"/>
              </w:rPr>
              <w:t>penală</w:t>
            </w:r>
            <w:proofErr w:type="spellEnd"/>
            <w:r w:rsidRPr="00F54AF7">
              <w:rPr>
                <w:sz w:val="28"/>
                <w:szCs w:val="28"/>
                <w:lang w:val="en-US"/>
              </w:rPr>
              <w:t xml:space="preserve"> </w:t>
            </w:r>
            <w:proofErr w:type="spellStart"/>
            <w:r w:rsidRPr="00F54AF7">
              <w:rPr>
                <w:sz w:val="28"/>
                <w:szCs w:val="28"/>
                <w:lang w:val="en-US"/>
              </w:rPr>
              <w:t>conferă</w:t>
            </w:r>
            <w:proofErr w:type="spellEnd"/>
            <w:r w:rsidRPr="00F54AF7">
              <w:rPr>
                <w:sz w:val="28"/>
                <w:szCs w:val="28"/>
                <w:lang w:val="en-US"/>
              </w:rPr>
              <w:t xml:space="preserve"> </w:t>
            </w:r>
            <w:proofErr w:type="spellStart"/>
            <w:r w:rsidRPr="00F54AF7">
              <w:rPr>
                <w:sz w:val="28"/>
                <w:szCs w:val="28"/>
                <w:lang w:val="en-US"/>
              </w:rPr>
              <w:t>calitate</w:t>
            </w:r>
            <w:proofErr w:type="spellEnd"/>
            <w:r w:rsidRPr="00F54AF7">
              <w:rPr>
                <w:sz w:val="28"/>
                <w:szCs w:val="28"/>
                <w:lang w:val="en-US"/>
              </w:rPr>
              <w:t xml:space="preserve"> de </w:t>
            </w:r>
            <w:proofErr w:type="spellStart"/>
            <w:r w:rsidRPr="00F54AF7">
              <w:rPr>
                <w:sz w:val="28"/>
                <w:szCs w:val="28"/>
                <w:lang w:val="en-US"/>
              </w:rPr>
              <w:t>probă</w:t>
            </w:r>
            <w:proofErr w:type="spellEnd"/>
            <w:r w:rsidRPr="00F54AF7">
              <w:rPr>
                <w:sz w:val="28"/>
                <w:szCs w:val="28"/>
                <w:lang w:val="en-US"/>
              </w:rPr>
              <w:t xml:space="preserve"> </w:t>
            </w:r>
            <w:proofErr w:type="spellStart"/>
            <w:r w:rsidRPr="00F54AF7">
              <w:rPr>
                <w:sz w:val="28"/>
                <w:szCs w:val="28"/>
                <w:lang w:val="en-US"/>
              </w:rPr>
              <w:t>ambelor</w:t>
            </w:r>
            <w:proofErr w:type="spellEnd"/>
            <w:r w:rsidRPr="00F54AF7">
              <w:rPr>
                <w:sz w:val="28"/>
                <w:szCs w:val="28"/>
                <w:lang w:val="en-US"/>
              </w:rPr>
              <w:t xml:space="preserve"> </w:t>
            </w:r>
            <w:proofErr w:type="spellStart"/>
            <w:r w:rsidRPr="00F54AF7">
              <w:rPr>
                <w:sz w:val="28"/>
                <w:szCs w:val="28"/>
                <w:lang w:val="en-US"/>
              </w:rPr>
              <w:t>mijloace</w:t>
            </w:r>
            <w:proofErr w:type="spellEnd"/>
            <w:r w:rsidRPr="00F54AF7">
              <w:rPr>
                <w:sz w:val="28"/>
                <w:szCs w:val="28"/>
                <w:lang w:val="en-US"/>
              </w:rPr>
              <w:t xml:space="preserve">, a </w:t>
            </w:r>
            <w:proofErr w:type="spellStart"/>
            <w:r w:rsidRPr="00F54AF7">
              <w:rPr>
                <w:sz w:val="28"/>
                <w:szCs w:val="28"/>
                <w:lang w:val="en-US"/>
              </w:rPr>
              <w:t>testării</w:t>
            </w:r>
            <w:proofErr w:type="spellEnd"/>
            <w:r w:rsidRPr="00F54AF7">
              <w:rPr>
                <w:sz w:val="28"/>
                <w:szCs w:val="28"/>
                <w:lang w:val="en-US"/>
              </w:rPr>
              <w:t xml:space="preserve"> </w:t>
            </w:r>
            <w:proofErr w:type="spellStart"/>
            <w:r w:rsidRPr="00F54AF7">
              <w:rPr>
                <w:sz w:val="28"/>
                <w:szCs w:val="28"/>
                <w:lang w:val="en-US"/>
              </w:rPr>
              <w:t>alcoolscopice</w:t>
            </w:r>
            <w:proofErr w:type="spellEnd"/>
            <w:r w:rsidRPr="00F54AF7">
              <w:rPr>
                <w:sz w:val="28"/>
                <w:szCs w:val="28"/>
                <w:lang w:val="en-US"/>
              </w:rPr>
              <w:t xml:space="preserve"> </w:t>
            </w:r>
            <w:proofErr w:type="spellStart"/>
            <w:r w:rsidRPr="00F54AF7">
              <w:rPr>
                <w:sz w:val="28"/>
                <w:szCs w:val="28"/>
                <w:lang w:val="en-US"/>
              </w:rPr>
              <w:t>şi</w:t>
            </w:r>
            <w:proofErr w:type="spellEnd"/>
            <w:r w:rsidRPr="00F54AF7">
              <w:rPr>
                <w:sz w:val="28"/>
                <w:szCs w:val="28"/>
                <w:lang w:val="en-US"/>
              </w:rPr>
              <w:t xml:space="preserve"> </w:t>
            </w:r>
            <w:proofErr w:type="spellStart"/>
            <w:r w:rsidRPr="00F54AF7">
              <w:rPr>
                <w:sz w:val="28"/>
                <w:szCs w:val="28"/>
                <w:lang w:val="en-US"/>
              </w:rPr>
              <w:t>examinării</w:t>
            </w:r>
            <w:proofErr w:type="spellEnd"/>
            <w:r w:rsidRPr="00F54AF7">
              <w:rPr>
                <w:sz w:val="28"/>
                <w:szCs w:val="28"/>
                <w:lang w:val="en-US"/>
              </w:rPr>
              <w:t xml:space="preserve"> </w:t>
            </w:r>
            <w:proofErr w:type="spellStart"/>
            <w:r w:rsidRPr="00F54AF7">
              <w:rPr>
                <w:sz w:val="28"/>
                <w:szCs w:val="28"/>
                <w:lang w:val="en-US"/>
              </w:rPr>
              <w:t>medicale</w:t>
            </w:r>
            <w:proofErr w:type="spellEnd"/>
            <w:r w:rsidRPr="00F54AF7">
              <w:rPr>
                <w:sz w:val="28"/>
                <w:szCs w:val="28"/>
                <w:lang w:val="en-US"/>
              </w:rPr>
              <w:t xml:space="preserve">, </w:t>
            </w:r>
            <w:proofErr w:type="spellStart"/>
            <w:r w:rsidRPr="00F54AF7">
              <w:rPr>
                <w:sz w:val="28"/>
                <w:szCs w:val="28"/>
                <w:lang w:val="en-US"/>
              </w:rPr>
              <w:t>în</w:t>
            </w:r>
            <w:proofErr w:type="spellEnd"/>
            <w:r w:rsidRPr="00F54AF7">
              <w:rPr>
                <w:sz w:val="28"/>
                <w:szCs w:val="28"/>
                <w:lang w:val="en-US"/>
              </w:rPr>
              <w:t xml:space="preserve"> </w:t>
            </w:r>
            <w:proofErr w:type="spellStart"/>
            <w:r w:rsidRPr="00F54AF7">
              <w:rPr>
                <w:sz w:val="28"/>
                <w:szCs w:val="28"/>
                <w:lang w:val="en-US"/>
              </w:rPr>
              <w:t>acest</w:t>
            </w:r>
            <w:proofErr w:type="spellEnd"/>
            <w:r w:rsidRPr="00F54AF7">
              <w:rPr>
                <w:sz w:val="28"/>
                <w:szCs w:val="28"/>
                <w:lang w:val="en-US"/>
              </w:rPr>
              <w:t xml:space="preserve"> </w:t>
            </w:r>
            <w:proofErr w:type="spellStart"/>
            <w:r w:rsidRPr="00F54AF7">
              <w:rPr>
                <w:sz w:val="28"/>
                <w:szCs w:val="28"/>
                <w:lang w:val="en-US"/>
              </w:rPr>
              <w:t>sens</w:t>
            </w:r>
            <w:proofErr w:type="spellEnd"/>
            <w:r w:rsidRPr="00F54AF7">
              <w:rPr>
                <w:sz w:val="28"/>
                <w:szCs w:val="28"/>
                <w:lang w:val="en-US"/>
              </w:rPr>
              <w:t xml:space="preserve"> </w:t>
            </w:r>
            <w:proofErr w:type="spellStart"/>
            <w:r w:rsidRPr="00F54AF7">
              <w:rPr>
                <w:sz w:val="28"/>
                <w:szCs w:val="28"/>
                <w:lang w:val="en-US"/>
              </w:rPr>
              <w:t>reglementează</w:t>
            </w:r>
            <w:proofErr w:type="spellEnd"/>
            <w:r w:rsidRPr="00F54AF7">
              <w:rPr>
                <w:sz w:val="28"/>
                <w:szCs w:val="28"/>
                <w:lang w:val="en-US"/>
              </w:rPr>
              <w:t xml:space="preserve"> </w:t>
            </w:r>
            <w:proofErr w:type="spellStart"/>
            <w:r w:rsidRPr="00F54AF7">
              <w:rPr>
                <w:sz w:val="28"/>
                <w:szCs w:val="28"/>
                <w:lang w:val="en-US"/>
              </w:rPr>
              <w:t>mecanismul</w:t>
            </w:r>
            <w:proofErr w:type="spellEnd"/>
            <w:r w:rsidRPr="00F54AF7">
              <w:rPr>
                <w:sz w:val="28"/>
                <w:szCs w:val="28"/>
                <w:lang w:val="en-US"/>
              </w:rPr>
              <w:t xml:space="preserve"> </w:t>
            </w:r>
            <w:proofErr w:type="spellStart"/>
            <w:r w:rsidRPr="00F54AF7">
              <w:rPr>
                <w:sz w:val="28"/>
                <w:szCs w:val="28"/>
                <w:lang w:val="en-US"/>
              </w:rPr>
              <w:t>şi</w:t>
            </w:r>
            <w:proofErr w:type="spellEnd"/>
            <w:r w:rsidRPr="00F54AF7">
              <w:rPr>
                <w:sz w:val="28"/>
                <w:szCs w:val="28"/>
                <w:lang w:val="en-US"/>
              </w:rPr>
              <w:t xml:space="preserve"> </w:t>
            </w:r>
            <w:proofErr w:type="spellStart"/>
            <w:r w:rsidRPr="00F54AF7">
              <w:rPr>
                <w:rStyle w:val="docheader"/>
                <w:bCs/>
                <w:sz w:val="28"/>
                <w:szCs w:val="28"/>
                <w:lang w:val="en-US"/>
              </w:rPr>
              <w:t>Regulamentul</w:t>
            </w:r>
            <w:proofErr w:type="spellEnd"/>
            <w:r w:rsidRPr="00F54AF7">
              <w:rPr>
                <w:rStyle w:val="docheader"/>
                <w:bCs/>
                <w:sz w:val="28"/>
                <w:szCs w:val="28"/>
                <w:lang w:val="en-US"/>
              </w:rPr>
              <w:t xml:space="preserve"> </w:t>
            </w:r>
            <w:proofErr w:type="spellStart"/>
            <w:r w:rsidRPr="00F54AF7">
              <w:rPr>
                <w:rStyle w:val="docheader"/>
                <w:bCs/>
                <w:sz w:val="28"/>
                <w:szCs w:val="28"/>
                <w:lang w:val="en-US"/>
              </w:rPr>
              <w:t>privind</w:t>
            </w:r>
            <w:proofErr w:type="spellEnd"/>
            <w:r w:rsidRPr="00F54AF7">
              <w:rPr>
                <w:rStyle w:val="docheader"/>
                <w:bCs/>
                <w:sz w:val="28"/>
                <w:szCs w:val="28"/>
                <w:lang w:val="en-US"/>
              </w:rPr>
              <w:t xml:space="preserve"> </w:t>
            </w:r>
            <w:proofErr w:type="spellStart"/>
            <w:r w:rsidRPr="00F54AF7">
              <w:rPr>
                <w:rStyle w:val="docheader"/>
                <w:bCs/>
                <w:sz w:val="28"/>
                <w:szCs w:val="28"/>
                <w:lang w:val="en-US"/>
              </w:rPr>
              <w:t>modul</w:t>
            </w:r>
            <w:proofErr w:type="spellEnd"/>
            <w:r w:rsidRPr="00F54AF7">
              <w:rPr>
                <w:rStyle w:val="docheader"/>
                <w:bCs/>
                <w:sz w:val="28"/>
                <w:szCs w:val="28"/>
                <w:lang w:val="en-US"/>
              </w:rPr>
              <w:t xml:space="preserve"> de </w:t>
            </w:r>
            <w:proofErr w:type="spellStart"/>
            <w:r w:rsidRPr="00F54AF7">
              <w:rPr>
                <w:rStyle w:val="docheader"/>
                <w:bCs/>
                <w:sz w:val="28"/>
                <w:szCs w:val="28"/>
                <w:lang w:val="en-US"/>
              </w:rPr>
              <w:t>testare</w:t>
            </w:r>
            <w:proofErr w:type="spellEnd"/>
            <w:r w:rsidRPr="00F54AF7">
              <w:rPr>
                <w:rStyle w:val="docheader"/>
                <w:bCs/>
                <w:sz w:val="28"/>
                <w:szCs w:val="28"/>
                <w:lang w:val="en-US"/>
              </w:rPr>
              <w:t> </w:t>
            </w:r>
            <w:proofErr w:type="spellStart"/>
            <w:r w:rsidRPr="00F54AF7">
              <w:rPr>
                <w:rStyle w:val="docheader"/>
                <w:bCs/>
                <w:sz w:val="28"/>
                <w:szCs w:val="28"/>
                <w:lang w:val="en-US"/>
              </w:rPr>
              <w:t>alcoolscopică</w:t>
            </w:r>
            <w:proofErr w:type="spellEnd"/>
            <w:r w:rsidRPr="00F54AF7">
              <w:rPr>
                <w:rStyle w:val="docheader"/>
                <w:bCs/>
                <w:sz w:val="28"/>
                <w:szCs w:val="28"/>
                <w:lang w:val="en-US"/>
              </w:rPr>
              <w:t xml:space="preserve"> </w:t>
            </w:r>
            <w:proofErr w:type="spellStart"/>
            <w:r w:rsidRPr="00F54AF7">
              <w:rPr>
                <w:rStyle w:val="docheader"/>
                <w:bCs/>
                <w:sz w:val="28"/>
                <w:szCs w:val="28"/>
                <w:lang w:val="en-US"/>
              </w:rPr>
              <w:t>şi</w:t>
            </w:r>
            <w:proofErr w:type="spellEnd"/>
            <w:r w:rsidRPr="00F54AF7">
              <w:rPr>
                <w:rStyle w:val="docheader"/>
                <w:bCs/>
                <w:sz w:val="28"/>
                <w:szCs w:val="28"/>
                <w:lang w:val="en-US"/>
              </w:rPr>
              <w:t xml:space="preserve"> </w:t>
            </w:r>
            <w:proofErr w:type="spellStart"/>
            <w:r w:rsidRPr="00F54AF7">
              <w:rPr>
                <w:rStyle w:val="docheader"/>
                <w:bCs/>
                <w:sz w:val="28"/>
                <w:szCs w:val="28"/>
                <w:lang w:val="en-US"/>
              </w:rPr>
              <w:t>examinare</w:t>
            </w:r>
            <w:proofErr w:type="spellEnd"/>
            <w:r w:rsidRPr="00F54AF7">
              <w:rPr>
                <w:rStyle w:val="docheader"/>
                <w:bCs/>
                <w:sz w:val="28"/>
                <w:szCs w:val="28"/>
                <w:lang w:val="en-US"/>
              </w:rPr>
              <w:t xml:space="preserve"> </w:t>
            </w:r>
            <w:proofErr w:type="spellStart"/>
            <w:r w:rsidRPr="00F54AF7">
              <w:rPr>
                <w:rStyle w:val="docheader"/>
                <w:bCs/>
                <w:sz w:val="28"/>
                <w:szCs w:val="28"/>
                <w:lang w:val="en-US"/>
              </w:rPr>
              <w:t>medicală</w:t>
            </w:r>
            <w:proofErr w:type="spellEnd"/>
            <w:r w:rsidRPr="00F54AF7">
              <w:rPr>
                <w:rStyle w:val="docheader"/>
                <w:bCs/>
                <w:sz w:val="28"/>
                <w:szCs w:val="28"/>
                <w:lang w:val="en-US"/>
              </w:rPr>
              <w:t xml:space="preserve"> </w:t>
            </w:r>
            <w:proofErr w:type="spellStart"/>
            <w:r w:rsidRPr="00F54AF7">
              <w:rPr>
                <w:rStyle w:val="docheader"/>
                <w:bCs/>
                <w:sz w:val="28"/>
                <w:szCs w:val="28"/>
                <w:lang w:val="en-US"/>
              </w:rPr>
              <w:t>pentru</w:t>
            </w:r>
            <w:proofErr w:type="spellEnd"/>
            <w:r w:rsidRPr="00F54AF7">
              <w:rPr>
                <w:rStyle w:val="docheader"/>
                <w:bCs/>
                <w:sz w:val="28"/>
                <w:szCs w:val="28"/>
                <w:lang w:val="en-US"/>
              </w:rPr>
              <w:t xml:space="preserve"> </w:t>
            </w:r>
            <w:proofErr w:type="spellStart"/>
            <w:r w:rsidRPr="00F54AF7">
              <w:rPr>
                <w:rStyle w:val="docheader"/>
                <w:bCs/>
                <w:sz w:val="28"/>
                <w:szCs w:val="28"/>
                <w:lang w:val="en-US"/>
              </w:rPr>
              <w:t>stabilirea</w:t>
            </w:r>
            <w:proofErr w:type="spellEnd"/>
            <w:r w:rsidRPr="00F54AF7">
              <w:rPr>
                <w:rStyle w:val="docheader"/>
                <w:bCs/>
                <w:sz w:val="28"/>
                <w:szCs w:val="28"/>
                <w:lang w:val="en-US"/>
              </w:rPr>
              <w:t xml:space="preserve"> </w:t>
            </w:r>
            <w:proofErr w:type="spellStart"/>
            <w:r w:rsidRPr="00F54AF7">
              <w:rPr>
                <w:rStyle w:val="docheader"/>
                <w:bCs/>
                <w:sz w:val="28"/>
                <w:szCs w:val="28"/>
                <w:lang w:val="en-US"/>
              </w:rPr>
              <w:t>stării</w:t>
            </w:r>
            <w:proofErr w:type="spellEnd"/>
            <w:r w:rsidRPr="00F54AF7">
              <w:rPr>
                <w:rStyle w:val="docheader"/>
                <w:bCs/>
                <w:sz w:val="28"/>
                <w:szCs w:val="28"/>
                <w:lang w:val="en-US"/>
              </w:rPr>
              <w:t xml:space="preserve"> de </w:t>
            </w:r>
            <w:proofErr w:type="spellStart"/>
            <w:r w:rsidRPr="00F54AF7">
              <w:rPr>
                <w:rStyle w:val="docheader"/>
                <w:bCs/>
                <w:sz w:val="28"/>
                <w:szCs w:val="28"/>
                <w:lang w:val="en-US"/>
              </w:rPr>
              <w:t>ebrietate</w:t>
            </w:r>
            <w:proofErr w:type="spellEnd"/>
            <w:r w:rsidRPr="00F54AF7">
              <w:rPr>
                <w:rStyle w:val="docheader"/>
                <w:bCs/>
                <w:sz w:val="28"/>
                <w:szCs w:val="28"/>
                <w:lang w:val="en-US"/>
              </w:rPr>
              <w:t xml:space="preserve"> </w:t>
            </w:r>
            <w:proofErr w:type="spellStart"/>
            <w:r w:rsidRPr="00F54AF7">
              <w:rPr>
                <w:rStyle w:val="docheader"/>
                <w:bCs/>
                <w:sz w:val="28"/>
                <w:szCs w:val="28"/>
                <w:lang w:val="en-US"/>
              </w:rPr>
              <w:t>şi</w:t>
            </w:r>
            <w:proofErr w:type="spellEnd"/>
            <w:r w:rsidRPr="00F54AF7">
              <w:rPr>
                <w:rStyle w:val="docheader"/>
                <w:bCs/>
                <w:sz w:val="28"/>
                <w:szCs w:val="28"/>
                <w:lang w:val="en-US"/>
              </w:rPr>
              <w:t xml:space="preserve"> </w:t>
            </w:r>
            <w:proofErr w:type="spellStart"/>
            <w:r w:rsidRPr="00F54AF7">
              <w:rPr>
                <w:rStyle w:val="docheader"/>
                <w:bCs/>
                <w:sz w:val="28"/>
                <w:szCs w:val="28"/>
                <w:lang w:val="en-US"/>
              </w:rPr>
              <w:t>naturii</w:t>
            </w:r>
            <w:proofErr w:type="spellEnd"/>
            <w:r w:rsidRPr="00F54AF7">
              <w:rPr>
                <w:rStyle w:val="docheader"/>
                <w:bCs/>
                <w:sz w:val="28"/>
                <w:szCs w:val="28"/>
                <w:lang w:val="en-US"/>
              </w:rPr>
              <w:t xml:space="preserve"> </w:t>
            </w:r>
            <w:proofErr w:type="spellStart"/>
            <w:r w:rsidRPr="00F54AF7">
              <w:rPr>
                <w:rStyle w:val="docheader"/>
                <w:bCs/>
                <w:sz w:val="28"/>
                <w:szCs w:val="28"/>
                <w:lang w:val="en-US"/>
              </w:rPr>
              <w:t>ei</w:t>
            </w:r>
            <w:proofErr w:type="spellEnd"/>
            <w:r w:rsidRPr="00F54AF7">
              <w:rPr>
                <w:rStyle w:val="docheader"/>
                <w:bCs/>
                <w:sz w:val="28"/>
                <w:szCs w:val="28"/>
                <w:lang w:val="en-US"/>
              </w:rPr>
              <w:t xml:space="preserve">, </w:t>
            </w:r>
            <w:proofErr w:type="spellStart"/>
            <w:r w:rsidRPr="00F54AF7">
              <w:rPr>
                <w:rStyle w:val="docheader"/>
                <w:bCs/>
                <w:sz w:val="28"/>
                <w:szCs w:val="28"/>
                <w:lang w:val="en-US"/>
              </w:rPr>
              <w:t>aprobat</w:t>
            </w:r>
            <w:proofErr w:type="spellEnd"/>
            <w:r w:rsidRPr="00F54AF7">
              <w:rPr>
                <w:rStyle w:val="docheader"/>
                <w:bCs/>
                <w:sz w:val="28"/>
                <w:szCs w:val="28"/>
                <w:lang w:val="en-US"/>
              </w:rPr>
              <w:t xml:space="preserve"> </w:t>
            </w:r>
            <w:proofErr w:type="spellStart"/>
            <w:r w:rsidRPr="00F54AF7">
              <w:rPr>
                <w:rStyle w:val="docheader"/>
                <w:bCs/>
                <w:sz w:val="28"/>
                <w:szCs w:val="28"/>
                <w:lang w:val="en-US"/>
              </w:rPr>
              <w:t>prin</w:t>
            </w:r>
            <w:proofErr w:type="spellEnd"/>
            <w:r w:rsidRPr="00F54AF7">
              <w:rPr>
                <w:rStyle w:val="docheader"/>
                <w:bCs/>
                <w:sz w:val="28"/>
                <w:szCs w:val="28"/>
                <w:lang w:val="en-US"/>
              </w:rPr>
              <w:t xml:space="preserve"> </w:t>
            </w:r>
            <w:proofErr w:type="spellStart"/>
            <w:r w:rsidRPr="00F54AF7">
              <w:rPr>
                <w:rStyle w:val="docheader"/>
                <w:bCs/>
                <w:sz w:val="28"/>
                <w:szCs w:val="28"/>
                <w:lang w:val="en-US"/>
              </w:rPr>
              <w:t>Hotărîrea</w:t>
            </w:r>
            <w:proofErr w:type="spellEnd"/>
            <w:r w:rsidRPr="00F54AF7">
              <w:rPr>
                <w:rStyle w:val="docheader"/>
                <w:bCs/>
                <w:sz w:val="28"/>
                <w:szCs w:val="28"/>
                <w:lang w:val="en-US"/>
              </w:rPr>
              <w:t xml:space="preserve"> </w:t>
            </w:r>
            <w:proofErr w:type="spellStart"/>
            <w:r w:rsidRPr="00F54AF7">
              <w:rPr>
                <w:rStyle w:val="docheader"/>
                <w:bCs/>
                <w:sz w:val="28"/>
                <w:szCs w:val="28"/>
                <w:lang w:val="en-US"/>
              </w:rPr>
              <w:t>Guvernului</w:t>
            </w:r>
            <w:proofErr w:type="spellEnd"/>
            <w:r w:rsidRPr="00F54AF7">
              <w:rPr>
                <w:rStyle w:val="docheader"/>
                <w:bCs/>
                <w:sz w:val="28"/>
                <w:szCs w:val="28"/>
                <w:lang w:val="en-US"/>
              </w:rPr>
              <w:t xml:space="preserve"> </w:t>
            </w:r>
            <w:proofErr w:type="spellStart"/>
            <w:r w:rsidRPr="00F54AF7">
              <w:rPr>
                <w:rStyle w:val="docheader"/>
                <w:bCs/>
                <w:sz w:val="28"/>
                <w:szCs w:val="28"/>
                <w:lang w:val="en-US"/>
              </w:rPr>
              <w:t>nr</w:t>
            </w:r>
            <w:proofErr w:type="spellEnd"/>
            <w:r w:rsidRPr="00F54AF7">
              <w:rPr>
                <w:rStyle w:val="docheader"/>
                <w:bCs/>
                <w:sz w:val="28"/>
                <w:szCs w:val="28"/>
                <w:lang w:val="en-US"/>
              </w:rPr>
              <w:t xml:space="preserve">. 296 din 16 </w:t>
            </w:r>
            <w:proofErr w:type="spellStart"/>
            <w:r w:rsidRPr="00F54AF7">
              <w:rPr>
                <w:rStyle w:val="docheader"/>
                <w:bCs/>
                <w:sz w:val="28"/>
                <w:szCs w:val="28"/>
                <w:lang w:val="en-US"/>
              </w:rPr>
              <w:t>aprilie</w:t>
            </w:r>
            <w:proofErr w:type="spellEnd"/>
            <w:r w:rsidRPr="00F54AF7">
              <w:rPr>
                <w:rStyle w:val="docheader"/>
                <w:bCs/>
                <w:sz w:val="28"/>
                <w:szCs w:val="28"/>
                <w:lang w:val="en-US"/>
              </w:rPr>
              <w:t xml:space="preserve"> 2009.</w:t>
            </w:r>
          </w:p>
          <w:p w:rsidR="00E84AE6" w:rsidRPr="00F54AF7" w:rsidRDefault="00E84AE6" w:rsidP="00C40599">
            <w:pPr>
              <w:tabs>
                <w:tab w:val="left" w:pos="-142"/>
                <w:tab w:val="left" w:pos="993"/>
              </w:tabs>
              <w:ind w:firstLine="709"/>
              <w:jc w:val="both"/>
              <w:rPr>
                <w:sz w:val="28"/>
                <w:szCs w:val="28"/>
                <w:lang w:val="en-US"/>
              </w:rPr>
            </w:pPr>
            <w:proofErr w:type="spellStart"/>
            <w:r w:rsidRPr="00F54AF7">
              <w:rPr>
                <w:sz w:val="28"/>
                <w:szCs w:val="28"/>
                <w:lang w:val="en-US"/>
              </w:rPr>
              <w:t>Totodată</w:t>
            </w:r>
            <w:proofErr w:type="spellEnd"/>
            <w:r w:rsidRPr="00F54AF7">
              <w:rPr>
                <w:sz w:val="28"/>
                <w:szCs w:val="28"/>
                <w:lang w:val="en-US"/>
              </w:rPr>
              <w:t xml:space="preserve">, au </w:t>
            </w:r>
            <w:proofErr w:type="spellStart"/>
            <w:r w:rsidRPr="00F54AF7">
              <w:rPr>
                <w:sz w:val="28"/>
                <w:szCs w:val="28"/>
                <w:lang w:val="en-US"/>
              </w:rPr>
              <w:t>fost</w:t>
            </w:r>
            <w:proofErr w:type="spellEnd"/>
            <w:r w:rsidRPr="00F54AF7">
              <w:rPr>
                <w:sz w:val="28"/>
                <w:szCs w:val="28"/>
                <w:lang w:val="en-US"/>
              </w:rPr>
              <w:t xml:space="preserve"> operate </w:t>
            </w:r>
            <w:proofErr w:type="spellStart"/>
            <w:r w:rsidRPr="00F54AF7">
              <w:rPr>
                <w:sz w:val="28"/>
                <w:szCs w:val="28"/>
                <w:lang w:val="en-US"/>
              </w:rPr>
              <w:t>modificări</w:t>
            </w:r>
            <w:proofErr w:type="spellEnd"/>
            <w:r w:rsidRPr="00F54AF7">
              <w:rPr>
                <w:sz w:val="28"/>
                <w:szCs w:val="28"/>
                <w:lang w:val="en-US"/>
              </w:rPr>
              <w:t xml:space="preserve"> la </w:t>
            </w:r>
            <w:proofErr w:type="spellStart"/>
            <w:r w:rsidRPr="00F54AF7">
              <w:rPr>
                <w:sz w:val="28"/>
                <w:szCs w:val="28"/>
                <w:lang w:val="en-US"/>
              </w:rPr>
              <w:t>capitolul</w:t>
            </w:r>
            <w:proofErr w:type="spellEnd"/>
            <w:r w:rsidRPr="00F54AF7">
              <w:rPr>
                <w:sz w:val="28"/>
                <w:szCs w:val="28"/>
                <w:lang w:val="en-US"/>
              </w:rPr>
              <w:t xml:space="preserve"> </w:t>
            </w:r>
            <w:proofErr w:type="spellStart"/>
            <w:r w:rsidRPr="00F54AF7">
              <w:rPr>
                <w:sz w:val="28"/>
                <w:szCs w:val="28"/>
                <w:lang w:val="en-US"/>
              </w:rPr>
              <w:t>sancţionării</w:t>
            </w:r>
            <w:proofErr w:type="spellEnd"/>
            <w:r w:rsidRPr="00F54AF7">
              <w:rPr>
                <w:sz w:val="28"/>
                <w:szCs w:val="28"/>
                <w:lang w:val="en-US"/>
              </w:rPr>
              <w:t xml:space="preserve">, </w:t>
            </w:r>
            <w:proofErr w:type="spellStart"/>
            <w:r w:rsidRPr="00F54AF7">
              <w:rPr>
                <w:sz w:val="28"/>
                <w:szCs w:val="28"/>
                <w:lang w:val="en-US"/>
              </w:rPr>
              <w:t>prin</w:t>
            </w:r>
            <w:proofErr w:type="spellEnd"/>
            <w:r w:rsidRPr="00F54AF7">
              <w:rPr>
                <w:sz w:val="28"/>
                <w:szCs w:val="28"/>
                <w:lang w:val="en-US"/>
              </w:rPr>
              <w:t xml:space="preserve"> </w:t>
            </w:r>
            <w:proofErr w:type="spellStart"/>
            <w:r w:rsidRPr="00F54AF7">
              <w:rPr>
                <w:sz w:val="28"/>
                <w:szCs w:val="28"/>
                <w:lang w:val="en-US"/>
              </w:rPr>
              <w:t>micşorarea</w:t>
            </w:r>
            <w:proofErr w:type="spellEnd"/>
            <w:r w:rsidRPr="00F54AF7">
              <w:rPr>
                <w:sz w:val="28"/>
                <w:szCs w:val="28"/>
                <w:lang w:val="en-US"/>
              </w:rPr>
              <w:t xml:space="preserve"> </w:t>
            </w:r>
            <w:proofErr w:type="spellStart"/>
            <w:r w:rsidRPr="00F54AF7">
              <w:rPr>
                <w:sz w:val="28"/>
                <w:szCs w:val="28"/>
                <w:lang w:val="en-US"/>
              </w:rPr>
              <w:t>termenului</w:t>
            </w:r>
            <w:proofErr w:type="spellEnd"/>
            <w:r w:rsidRPr="00F54AF7">
              <w:rPr>
                <w:sz w:val="28"/>
                <w:szCs w:val="28"/>
                <w:lang w:val="en-US"/>
              </w:rPr>
              <w:t xml:space="preserve"> de </w:t>
            </w:r>
            <w:proofErr w:type="spellStart"/>
            <w:r w:rsidRPr="00F54AF7">
              <w:rPr>
                <w:sz w:val="28"/>
                <w:szCs w:val="28"/>
                <w:lang w:val="en-US"/>
              </w:rPr>
              <w:t>privare</w:t>
            </w:r>
            <w:proofErr w:type="spellEnd"/>
            <w:r w:rsidRPr="00F54AF7">
              <w:rPr>
                <w:sz w:val="28"/>
                <w:szCs w:val="28"/>
                <w:lang w:val="en-US"/>
              </w:rPr>
              <w:t xml:space="preserve"> de </w:t>
            </w:r>
            <w:proofErr w:type="spellStart"/>
            <w:r w:rsidRPr="00F54AF7">
              <w:rPr>
                <w:sz w:val="28"/>
                <w:szCs w:val="28"/>
                <w:lang w:val="en-US"/>
              </w:rPr>
              <w:t>drept</w:t>
            </w:r>
            <w:proofErr w:type="spellEnd"/>
            <w:r w:rsidRPr="00F54AF7">
              <w:rPr>
                <w:sz w:val="28"/>
                <w:szCs w:val="28"/>
                <w:lang w:val="en-US"/>
              </w:rPr>
              <w:t xml:space="preserve"> special de a conduce </w:t>
            </w:r>
            <w:proofErr w:type="spellStart"/>
            <w:r w:rsidRPr="00F54AF7">
              <w:rPr>
                <w:sz w:val="28"/>
                <w:szCs w:val="28"/>
                <w:lang w:val="en-US"/>
              </w:rPr>
              <w:t>mijloace</w:t>
            </w:r>
            <w:proofErr w:type="spellEnd"/>
            <w:r w:rsidRPr="00F54AF7">
              <w:rPr>
                <w:sz w:val="28"/>
                <w:szCs w:val="28"/>
                <w:lang w:val="en-US"/>
              </w:rPr>
              <w:t xml:space="preserve"> de transport de la 2 la 3 </w:t>
            </w:r>
            <w:proofErr w:type="spellStart"/>
            <w:r w:rsidRPr="00F54AF7">
              <w:rPr>
                <w:sz w:val="28"/>
                <w:szCs w:val="28"/>
                <w:lang w:val="en-US"/>
              </w:rPr>
              <w:t>ani</w:t>
            </w:r>
            <w:proofErr w:type="spellEnd"/>
            <w:r w:rsidRPr="00F54AF7">
              <w:rPr>
                <w:sz w:val="28"/>
                <w:szCs w:val="28"/>
                <w:lang w:val="en-US"/>
              </w:rPr>
              <w:t xml:space="preserve">, </w:t>
            </w:r>
            <w:proofErr w:type="spellStart"/>
            <w:r w:rsidRPr="00F54AF7">
              <w:rPr>
                <w:sz w:val="28"/>
                <w:szCs w:val="28"/>
                <w:lang w:val="en-US"/>
              </w:rPr>
              <w:t>pînă</w:t>
            </w:r>
            <w:proofErr w:type="spellEnd"/>
            <w:r w:rsidRPr="00F54AF7">
              <w:rPr>
                <w:sz w:val="28"/>
                <w:szCs w:val="28"/>
                <w:lang w:val="en-US"/>
              </w:rPr>
              <w:t xml:space="preserve"> la </w:t>
            </w:r>
            <w:proofErr w:type="spellStart"/>
            <w:r w:rsidRPr="00F54AF7">
              <w:rPr>
                <w:sz w:val="28"/>
                <w:szCs w:val="28"/>
                <w:lang w:val="en-US"/>
              </w:rPr>
              <w:t>termenul</w:t>
            </w:r>
            <w:proofErr w:type="spellEnd"/>
            <w:r w:rsidRPr="00F54AF7">
              <w:rPr>
                <w:sz w:val="28"/>
                <w:szCs w:val="28"/>
                <w:lang w:val="en-US"/>
              </w:rPr>
              <w:t xml:space="preserve"> de la 6 </w:t>
            </w:r>
            <w:proofErr w:type="spellStart"/>
            <w:r w:rsidRPr="00F54AF7">
              <w:rPr>
                <w:sz w:val="28"/>
                <w:szCs w:val="28"/>
                <w:lang w:val="en-US"/>
              </w:rPr>
              <w:t>luni</w:t>
            </w:r>
            <w:proofErr w:type="spellEnd"/>
            <w:r w:rsidRPr="00F54AF7">
              <w:rPr>
                <w:sz w:val="28"/>
                <w:szCs w:val="28"/>
                <w:lang w:val="en-US"/>
              </w:rPr>
              <w:t xml:space="preserve"> la 1 an.</w:t>
            </w:r>
          </w:p>
          <w:p w:rsidR="00E84AE6" w:rsidRPr="00F54AF7" w:rsidRDefault="00E84AE6" w:rsidP="00C40599">
            <w:pPr>
              <w:tabs>
                <w:tab w:val="left" w:pos="-142"/>
                <w:tab w:val="left" w:pos="993"/>
              </w:tabs>
              <w:ind w:firstLine="709"/>
              <w:jc w:val="both"/>
              <w:rPr>
                <w:sz w:val="28"/>
                <w:szCs w:val="28"/>
                <w:lang w:val="en-US"/>
              </w:rPr>
            </w:pPr>
            <w:proofErr w:type="spellStart"/>
            <w:r w:rsidRPr="00F54AF7">
              <w:rPr>
                <w:sz w:val="28"/>
                <w:szCs w:val="28"/>
                <w:lang w:val="en-US"/>
              </w:rPr>
              <w:t>Acest</w:t>
            </w:r>
            <w:proofErr w:type="spellEnd"/>
            <w:r w:rsidRPr="00F54AF7">
              <w:rPr>
                <w:sz w:val="28"/>
                <w:szCs w:val="28"/>
                <w:lang w:val="en-US"/>
              </w:rPr>
              <w:t xml:space="preserve"> </w:t>
            </w:r>
            <w:proofErr w:type="spellStart"/>
            <w:r w:rsidRPr="00F54AF7">
              <w:rPr>
                <w:sz w:val="28"/>
                <w:szCs w:val="28"/>
                <w:lang w:val="en-US"/>
              </w:rPr>
              <w:t>fapt</w:t>
            </w:r>
            <w:proofErr w:type="spellEnd"/>
            <w:r w:rsidRPr="00F54AF7">
              <w:rPr>
                <w:sz w:val="28"/>
                <w:szCs w:val="28"/>
                <w:lang w:val="en-US"/>
              </w:rPr>
              <w:t xml:space="preserve">, se </w:t>
            </w:r>
            <w:proofErr w:type="spellStart"/>
            <w:r w:rsidRPr="00F54AF7">
              <w:rPr>
                <w:sz w:val="28"/>
                <w:szCs w:val="28"/>
                <w:lang w:val="en-US"/>
              </w:rPr>
              <w:t>motivează</w:t>
            </w:r>
            <w:proofErr w:type="spellEnd"/>
            <w:r w:rsidRPr="00F54AF7">
              <w:rPr>
                <w:sz w:val="28"/>
                <w:szCs w:val="28"/>
                <w:lang w:val="en-US"/>
              </w:rPr>
              <w:t xml:space="preserve"> </w:t>
            </w:r>
            <w:proofErr w:type="spellStart"/>
            <w:r w:rsidRPr="00F54AF7">
              <w:rPr>
                <w:sz w:val="28"/>
                <w:szCs w:val="28"/>
                <w:lang w:val="en-US"/>
              </w:rPr>
              <w:t>prin</w:t>
            </w:r>
            <w:proofErr w:type="spellEnd"/>
            <w:r w:rsidRPr="00F54AF7">
              <w:rPr>
                <w:sz w:val="28"/>
                <w:szCs w:val="28"/>
                <w:lang w:val="en-US"/>
              </w:rPr>
              <w:t xml:space="preserve"> </w:t>
            </w:r>
            <w:proofErr w:type="spellStart"/>
            <w:r w:rsidRPr="00F54AF7">
              <w:rPr>
                <w:sz w:val="28"/>
                <w:szCs w:val="28"/>
                <w:lang w:val="en-US"/>
              </w:rPr>
              <w:t>faptul</w:t>
            </w:r>
            <w:proofErr w:type="spellEnd"/>
            <w:r w:rsidRPr="00F54AF7">
              <w:rPr>
                <w:sz w:val="28"/>
                <w:szCs w:val="28"/>
                <w:lang w:val="en-US"/>
              </w:rPr>
              <w:t xml:space="preserve"> </w:t>
            </w:r>
            <w:proofErr w:type="spellStart"/>
            <w:r w:rsidRPr="00F54AF7">
              <w:rPr>
                <w:sz w:val="28"/>
                <w:szCs w:val="28"/>
                <w:lang w:val="en-US"/>
              </w:rPr>
              <w:t>asigurării</w:t>
            </w:r>
            <w:proofErr w:type="spellEnd"/>
            <w:r w:rsidRPr="00F54AF7">
              <w:rPr>
                <w:sz w:val="28"/>
                <w:szCs w:val="28"/>
                <w:lang w:val="en-US"/>
              </w:rPr>
              <w:t xml:space="preserve"> </w:t>
            </w:r>
            <w:proofErr w:type="spellStart"/>
            <w:r w:rsidRPr="00F54AF7">
              <w:rPr>
                <w:sz w:val="28"/>
                <w:szCs w:val="28"/>
                <w:lang w:val="en-US"/>
              </w:rPr>
              <w:t>respectării</w:t>
            </w:r>
            <w:proofErr w:type="spellEnd"/>
            <w:r w:rsidRPr="00F54AF7">
              <w:rPr>
                <w:sz w:val="28"/>
                <w:szCs w:val="28"/>
                <w:lang w:val="en-US"/>
              </w:rPr>
              <w:t xml:space="preserve"> </w:t>
            </w:r>
            <w:proofErr w:type="spellStart"/>
            <w:r w:rsidRPr="00F54AF7">
              <w:rPr>
                <w:sz w:val="28"/>
                <w:szCs w:val="28"/>
                <w:lang w:val="en-US"/>
              </w:rPr>
              <w:t>principiului</w:t>
            </w:r>
            <w:proofErr w:type="spellEnd"/>
            <w:r w:rsidRPr="00F54AF7">
              <w:rPr>
                <w:sz w:val="28"/>
                <w:szCs w:val="28"/>
                <w:lang w:val="en-US"/>
              </w:rPr>
              <w:t xml:space="preserve"> </w:t>
            </w:r>
            <w:proofErr w:type="spellStart"/>
            <w:r w:rsidRPr="00F54AF7">
              <w:rPr>
                <w:sz w:val="28"/>
                <w:szCs w:val="28"/>
                <w:lang w:val="en-US"/>
              </w:rPr>
              <w:t>proporţionalităţii</w:t>
            </w:r>
            <w:proofErr w:type="spellEnd"/>
            <w:r w:rsidRPr="00F54AF7">
              <w:rPr>
                <w:sz w:val="28"/>
                <w:szCs w:val="28"/>
                <w:lang w:val="en-US"/>
              </w:rPr>
              <w:t xml:space="preserve"> la </w:t>
            </w:r>
            <w:proofErr w:type="spellStart"/>
            <w:r w:rsidRPr="00F54AF7">
              <w:rPr>
                <w:sz w:val="28"/>
                <w:szCs w:val="28"/>
                <w:lang w:val="en-US"/>
              </w:rPr>
              <w:t>atragerea</w:t>
            </w:r>
            <w:proofErr w:type="spellEnd"/>
            <w:r w:rsidRPr="00F54AF7">
              <w:rPr>
                <w:sz w:val="28"/>
                <w:szCs w:val="28"/>
                <w:lang w:val="en-US"/>
              </w:rPr>
              <w:t xml:space="preserve"> la </w:t>
            </w:r>
            <w:proofErr w:type="spellStart"/>
            <w:r w:rsidRPr="00F54AF7">
              <w:rPr>
                <w:sz w:val="28"/>
                <w:szCs w:val="28"/>
                <w:lang w:val="en-US"/>
              </w:rPr>
              <w:t>răspundere</w:t>
            </w:r>
            <w:proofErr w:type="spellEnd"/>
            <w:r w:rsidRPr="00F54AF7">
              <w:rPr>
                <w:sz w:val="28"/>
                <w:szCs w:val="28"/>
                <w:lang w:val="en-US"/>
              </w:rPr>
              <w:t xml:space="preserve"> </w:t>
            </w:r>
            <w:proofErr w:type="spellStart"/>
            <w:r w:rsidRPr="00F54AF7">
              <w:rPr>
                <w:sz w:val="28"/>
                <w:szCs w:val="28"/>
                <w:lang w:val="en-US"/>
              </w:rPr>
              <w:t>contravenţională</w:t>
            </w:r>
            <w:proofErr w:type="spellEnd"/>
            <w:r w:rsidRPr="00F54AF7">
              <w:rPr>
                <w:sz w:val="28"/>
                <w:szCs w:val="28"/>
                <w:lang w:val="en-US"/>
              </w:rPr>
              <w:t xml:space="preserve"> </w:t>
            </w:r>
            <w:proofErr w:type="spellStart"/>
            <w:r w:rsidRPr="00F54AF7">
              <w:rPr>
                <w:sz w:val="28"/>
                <w:szCs w:val="28"/>
                <w:lang w:val="en-US"/>
              </w:rPr>
              <w:t>faţă</w:t>
            </w:r>
            <w:proofErr w:type="spellEnd"/>
            <w:r w:rsidRPr="00F54AF7">
              <w:rPr>
                <w:sz w:val="28"/>
                <w:szCs w:val="28"/>
                <w:lang w:val="en-US"/>
              </w:rPr>
              <w:t xml:space="preserve"> de </w:t>
            </w:r>
            <w:proofErr w:type="spellStart"/>
            <w:r w:rsidRPr="00F54AF7">
              <w:rPr>
                <w:sz w:val="28"/>
                <w:szCs w:val="28"/>
                <w:lang w:val="en-US"/>
              </w:rPr>
              <w:t>legea</w:t>
            </w:r>
            <w:proofErr w:type="spellEnd"/>
            <w:r w:rsidRPr="00F54AF7">
              <w:rPr>
                <w:sz w:val="28"/>
                <w:szCs w:val="28"/>
                <w:lang w:val="en-US"/>
              </w:rPr>
              <w:t xml:space="preserve"> </w:t>
            </w:r>
            <w:proofErr w:type="spellStart"/>
            <w:r w:rsidRPr="00F54AF7">
              <w:rPr>
                <w:sz w:val="28"/>
                <w:szCs w:val="28"/>
                <w:lang w:val="en-US"/>
              </w:rPr>
              <w:t>penală</w:t>
            </w:r>
            <w:proofErr w:type="spellEnd"/>
            <w:r w:rsidRPr="00F54AF7">
              <w:rPr>
                <w:sz w:val="28"/>
                <w:szCs w:val="28"/>
                <w:lang w:val="en-US"/>
              </w:rPr>
              <w:t xml:space="preserve">, </w:t>
            </w:r>
            <w:proofErr w:type="spellStart"/>
            <w:r w:rsidRPr="00F54AF7">
              <w:rPr>
                <w:sz w:val="28"/>
                <w:szCs w:val="28"/>
                <w:lang w:val="en-US"/>
              </w:rPr>
              <w:t>precum</w:t>
            </w:r>
            <w:proofErr w:type="spellEnd"/>
            <w:r w:rsidRPr="00F54AF7">
              <w:rPr>
                <w:sz w:val="28"/>
                <w:szCs w:val="28"/>
                <w:lang w:val="en-US"/>
              </w:rPr>
              <w:t xml:space="preserve"> </w:t>
            </w:r>
            <w:proofErr w:type="spellStart"/>
            <w:r w:rsidRPr="00F54AF7">
              <w:rPr>
                <w:sz w:val="28"/>
                <w:szCs w:val="28"/>
                <w:lang w:val="en-US"/>
              </w:rPr>
              <w:t>şi</w:t>
            </w:r>
            <w:proofErr w:type="spellEnd"/>
            <w:r w:rsidRPr="00F54AF7">
              <w:rPr>
                <w:sz w:val="28"/>
                <w:szCs w:val="28"/>
                <w:lang w:val="en-US"/>
              </w:rPr>
              <w:t xml:space="preserve"> </w:t>
            </w:r>
            <w:proofErr w:type="spellStart"/>
            <w:r w:rsidRPr="00F54AF7">
              <w:rPr>
                <w:sz w:val="28"/>
                <w:szCs w:val="28"/>
                <w:lang w:val="en-US"/>
              </w:rPr>
              <w:t>asigurării</w:t>
            </w:r>
            <w:proofErr w:type="spellEnd"/>
            <w:r w:rsidRPr="00F54AF7">
              <w:rPr>
                <w:sz w:val="28"/>
                <w:szCs w:val="28"/>
                <w:lang w:val="en-US"/>
              </w:rPr>
              <w:t xml:space="preserve"> </w:t>
            </w:r>
            <w:proofErr w:type="spellStart"/>
            <w:r w:rsidRPr="00F54AF7">
              <w:rPr>
                <w:sz w:val="28"/>
                <w:szCs w:val="28"/>
                <w:lang w:val="en-US"/>
              </w:rPr>
              <w:t>respectării</w:t>
            </w:r>
            <w:proofErr w:type="spellEnd"/>
            <w:r w:rsidRPr="00F54AF7">
              <w:rPr>
                <w:sz w:val="28"/>
                <w:szCs w:val="28"/>
                <w:lang w:val="en-US"/>
              </w:rPr>
              <w:t xml:space="preserve"> </w:t>
            </w:r>
            <w:proofErr w:type="spellStart"/>
            <w:r w:rsidRPr="00F54AF7">
              <w:rPr>
                <w:sz w:val="28"/>
                <w:szCs w:val="28"/>
                <w:lang w:val="en-US"/>
              </w:rPr>
              <w:t>principiului</w:t>
            </w:r>
            <w:proofErr w:type="spellEnd"/>
            <w:r w:rsidRPr="00F54AF7">
              <w:rPr>
                <w:sz w:val="28"/>
                <w:szCs w:val="28"/>
                <w:lang w:val="en-US"/>
              </w:rPr>
              <w:t xml:space="preserve"> </w:t>
            </w:r>
            <w:proofErr w:type="spellStart"/>
            <w:r w:rsidRPr="00F54AF7">
              <w:rPr>
                <w:sz w:val="28"/>
                <w:szCs w:val="28"/>
                <w:lang w:val="en-US"/>
              </w:rPr>
              <w:t>inevitabilităţii</w:t>
            </w:r>
            <w:proofErr w:type="spellEnd"/>
            <w:r w:rsidRPr="00F54AF7">
              <w:rPr>
                <w:sz w:val="28"/>
                <w:szCs w:val="28"/>
                <w:lang w:val="en-US"/>
              </w:rPr>
              <w:t xml:space="preserve"> </w:t>
            </w:r>
            <w:proofErr w:type="spellStart"/>
            <w:r w:rsidRPr="00F54AF7">
              <w:rPr>
                <w:sz w:val="28"/>
                <w:szCs w:val="28"/>
                <w:lang w:val="en-US"/>
              </w:rPr>
              <w:t>răspunderii</w:t>
            </w:r>
            <w:proofErr w:type="spellEnd"/>
            <w:r w:rsidRPr="00F54AF7">
              <w:rPr>
                <w:sz w:val="28"/>
                <w:szCs w:val="28"/>
                <w:lang w:val="en-US"/>
              </w:rPr>
              <w:t>.</w:t>
            </w:r>
          </w:p>
          <w:p w:rsidR="00E84AE6" w:rsidRPr="00F54AF7" w:rsidRDefault="00E84AE6" w:rsidP="00C40599">
            <w:pPr>
              <w:tabs>
                <w:tab w:val="left" w:pos="-142"/>
                <w:tab w:val="left" w:pos="993"/>
              </w:tabs>
              <w:ind w:firstLine="709"/>
              <w:jc w:val="both"/>
              <w:rPr>
                <w:sz w:val="28"/>
                <w:szCs w:val="28"/>
                <w:lang w:val="en-US"/>
              </w:rPr>
            </w:pPr>
            <w:proofErr w:type="spellStart"/>
            <w:r w:rsidRPr="00F54AF7">
              <w:rPr>
                <w:sz w:val="28"/>
                <w:szCs w:val="28"/>
                <w:lang w:val="en-US"/>
              </w:rPr>
              <w:t>Totodată</w:t>
            </w:r>
            <w:proofErr w:type="spellEnd"/>
            <w:r w:rsidRPr="00F54AF7">
              <w:rPr>
                <w:sz w:val="28"/>
                <w:szCs w:val="28"/>
                <w:lang w:val="en-US"/>
              </w:rPr>
              <w:t xml:space="preserve">, se </w:t>
            </w:r>
            <w:proofErr w:type="spellStart"/>
            <w:r w:rsidRPr="00F54AF7">
              <w:rPr>
                <w:sz w:val="28"/>
                <w:szCs w:val="28"/>
                <w:lang w:val="en-US"/>
              </w:rPr>
              <w:t>propune</w:t>
            </w:r>
            <w:proofErr w:type="spellEnd"/>
            <w:r w:rsidRPr="00F54AF7">
              <w:rPr>
                <w:sz w:val="28"/>
                <w:szCs w:val="28"/>
                <w:lang w:val="en-US"/>
              </w:rPr>
              <w:t xml:space="preserve"> </w:t>
            </w:r>
            <w:proofErr w:type="spellStart"/>
            <w:r w:rsidRPr="00F54AF7">
              <w:rPr>
                <w:sz w:val="28"/>
                <w:szCs w:val="28"/>
                <w:lang w:val="en-US"/>
              </w:rPr>
              <w:t>includerea</w:t>
            </w:r>
            <w:proofErr w:type="spellEnd"/>
            <w:r w:rsidRPr="00F54AF7">
              <w:rPr>
                <w:sz w:val="28"/>
                <w:szCs w:val="28"/>
                <w:lang w:val="en-US"/>
              </w:rPr>
              <w:t xml:space="preserve"> </w:t>
            </w:r>
            <w:proofErr w:type="spellStart"/>
            <w:r w:rsidRPr="00F54AF7">
              <w:rPr>
                <w:sz w:val="28"/>
                <w:szCs w:val="28"/>
                <w:lang w:val="en-US"/>
              </w:rPr>
              <w:t>agravantei</w:t>
            </w:r>
            <w:proofErr w:type="spellEnd"/>
            <w:r w:rsidRPr="00F54AF7">
              <w:rPr>
                <w:sz w:val="28"/>
                <w:szCs w:val="28"/>
                <w:lang w:val="en-US"/>
              </w:rPr>
              <w:t xml:space="preserve">, </w:t>
            </w:r>
            <w:proofErr w:type="spellStart"/>
            <w:r w:rsidRPr="00F54AF7">
              <w:rPr>
                <w:sz w:val="28"/>
                <w:szCs w:val="28"/>
                <w:lang w:val="en-US"/>
              </w:rPr>
              <w:t>prin</w:t>
            </w:r>
            <w:proofErr w:type="spellEnd"/>
            <w:r w:rsidRPr="00F54AF7">
              <w:rPr>
                <w:sz w:val="28"/>
                <w:szCs w:val="28"/>
                <w:lang w:val="en-US"/>
              </w:rPr>
              <w:t xml:space="preserve"> </w:t>
            </w:r>
            <w:proofErr w:type="spellStart"/>
            <w:r w:rsidRPr="00F54AF7">
              <w:rPr>
                <w:sz w:val="28"/>
                <w:szCs w:val="28"/>
                <w:lang w:val="en-US"/>
              </w:rPr>
              <w:t>săvîrşirea</w:t>
            </w:r>
            <w:proofErr w:type="spellEnd"/>
            <w:r w:rsidRPr="00F54AF7">
              <w:rPr>
                <w:sz w:val="28"/>
                <w:szCs w:val="28"/>
                <w:lang w:val="en-US"/>
              </w:rPr>
              <w:t xml:space="preserve"> </w:t>
            </w:r>
            <w:proofErr w:type="spellStart"/>
            <w:r w:rsidRPr="00F54AF7">
              <w:rPr>
                <w:sz w:val="28"/>
                <w:szCs w:val="28"/>
                <w:lang w:val="en-US"/>
              </w:rPr>
              <w:t>acţiunilor</w:t>
            </w:r>
            <w:proofErr w:type="spellEnd"/>
            <w:r w:rsidRPr="00F54AF7">
              <w:rPr>
                <w:sz w:val="28"/>
                <w:szCs w:val="28"/>
                <w:lang w:val="en-US"/>
              </w:rPr>
              <w:t xml:space="preserve"> </w:t>
            </w:r>
            <w:proofErr w:type="spellStart"/>
            <w:r w:rsidRPr="00F54AF7">
              <w:rPr>
                <w:sz w:val="28"/>
                <w:szCs w:val="28"/>
                <w:lang w:val="en-US"/>
              </w:rPr>
              <w:t>prevăzute</w:t>
            </w:r>
            <w:proofErr w:type="spellEnd"/>
            <w:r w:rsidRPr="00F54AF7">
              <w:rPr>
                <w:sz w:val="28"/>
                <w:szCs w:val="28"/>
                <w:lang w:val="en-US"/>
              </w:rPr>
              <w:t xml:space="preserve"> la </w:t>
            </w:r>
            <w:proofErr w:type="spellStart"/>
            <w:r w:rsidRPr="00F54AF7">
              <w:rPr>
                <w:sz w:val="28"/>
                <w:szCs w:val="28"/>
                <w:lang w:val="en-US"/>
              </w:rPr>
              <w:t>alineatele</w:t>
            </w:r>
            <w:proofErr w:type="spellEnd"/>
            <w:r w:rsidRPr="00F54AF7">
              <w:rPr>
                <w:sz w:val="28"/>
                <w:szCs w:val="28"/>
                <w:lang w:val="en-US"/>
              </w:rPr>
              <w:t xml:space="preserve"> (1)–(2</w:t>
            </w:r>
            <w:r w:rsidRPr="00F54AF7">
              <w:rPr>
                <w:sz w:val="28"/>
                <w:szCs w:val="28"/>
                <w:vertAlign w:val="superscript"/>
                <w:lang w:val="en-US"/>
              </w:rPr>
              <w:t>1</w:t>
            </w:r>
            <w:r w:rsidRPr="00F54AF7">
              <w:rPr>
                <w:sz w:val="28"/>
                <w:szCs w:val="28"/>
                <w:lang w:val="en-US"/>
              </w:rPr>
              <w:t xml:space="preserve">), </w:t>
            </w:r>
            <w:proofErr w:type="spellStart"/>
            <w:r w:rsidRPr="00F54AF7">
              <w:rPr>
                <w:sz w:val="28"/>
                <w:szCs w:val="28"/>
                <w:lang w:val="en-US"/>
              </w:rPr>
              <w:t>repetat</w:t>
            </w:r>
            <w:proofErr w:type="spellEnd"/>
            <w:r w:rsidRPr="00F54AF7">
              <w:rPr>
                <w:sz w:val="28"/>
                <w:szCs w:val="28"/>
                <w:lang w:val="en-US"/>
              </w:rPr>
              <w:t xml:space="preserve"> </w:t>
            </w:r>
            <w:proofErr w:type="spellStart"/>
            <w:r w:rsidRPr="00F54AF7">
              <w:rPr>
                <w:sz w:val="28"/>
                <w:szCs w:val="28"/>
                <w:lang w:val="en-US"/>
              </w:rPr>
              <w:t>în</w:t>
            </w:r>
            <w:proofErr w:type="spellEnd"/>
            <w:r w:rsidRPr="00F54AF7">
              <w:rPr>
                <w:sz w:val="28"/>
                <w:szCs w:val="28"/>
                <w:lang w:val="en-US"/>
              </w:rPr>
              <w:t xml:space="preserve"> </w:t>
            </w:r>
            <w:proofErr w:type="spellStart"/>
            <w:r w:rsidRPr="00F54AF7">
              <w:rPr>
                <w:sz w:val="28"/>
                <w:szCs w:val="28"/>
                <w:lang w:val="en-US"/>
              </w:rPr>
              <w:t>cursul</w:t>
            </w:r>
            <w:proofErr w:type="spellEnd"/>
            <w:r w:rsidRPr="00F54AF7">
              <w:rPr>
                <w:sz w:val="28"/>
                <w:szCs w:val="28"/>
                <w:lang w:val="en-US"/>
              </w:rPr>
              <w:t xml:space="preserve"> </w:t>
            </w:r>
            <w:proofErr w:type="spellStart"/>
            <w:r w:rsidRPr="00F54AF7">
              <w:rPr>
                <w:sz w:val="28"/>
                <w:szCs w:val="28"/>
                <w:lang w:val="en-US"/>
              </w:rPr>
              <w:t>aceluiaşi</w:t>
            </w:r>
            <w:proofErr w:type="spellEnd"/>
            <w:r w:rsidRPr="00F54AF7">
              <w:rPr>
                <w:sz w:val="28"/>
                <w:szCs w:val="28"/>
                <w:lang w:val="en-US"/>
              </w:rPr>
              <w:t xml:space="preserve"> an </w:t>
            </w:r>
            <w:proofErr w:type="spellStart"/>
            <w:r w:rsidRPr="00F54AF7">
              <w:rPr>
                <w:sz w:val="28"/>
                <w:szCs w:val="28"/>
                <w:lang w:val="en-US"/>
              </w:rPr>
              <w:t>calendaristic</w:t>
            </w:r>
            <w:proofErr w:type="spellEnd"/>
            <w:r w:rsidRPr="00F54AF7">
              <w:rPr>
                <w:sz w:val="28"/>
                <w:szCs w:val="28"/>
                <w:lang w:val="en-US"/>
              </w:rPr>
              <w:t xml:space="preserve"> de </w:t>
            </w:r>
            <w:proofErr w:type="spellStart"/>
            <w:r w:rsidRPr="00F54AF7">
              <w:rPr>
                <w:sz w:val="28"/>
                <w:szCs w:val="28"/>
                <w:lang w:val="en-US"/>
              </w:rPr>
              <w:t>către</w:t>
            </w:r>
            <w:proofErr w:type="spellEnd"/>
            <w:r w:rsidRPr="00F54AF7">
              <w:rPr>
                <w:sz w:val="28"/>
                <w:szCs w:val="28"/>
                <w:lang w:val="en-US"/>
              </w:rPr>
              <w:t xml:space="preserve"> o </w:t>
            </w:r>
            <w:proofErr w:type="spellStart"/>
            <w:r w:rsidRPr="00F54AF7">
              <w:rPr>
                <w:sz w:val="28"/>
                <w:szCs w:val="28"/>
                <w:lang w:val="en-US"/>
              </w:rPr>
              <w:t>persoană</w:t>
            </w:r>
            <w:proofErr w:type="spellEnd"/>
            <w:r w:rsidRPr="00F54AF7">
              <w:rPr>
                <w:sz w:val="28"/>
                <w:szCs w:val="28"/>
                <w:lang w:val="en-US"/>
              </w:rPr>
              <w:t xml:space="preserve"> </w:t>
            </w:r>
            <w:proofErr w:type="spellStart"/>
            <w:r w:rsidRPr="00F54AF7">
              <w:rPr>
                <w:sz w:val="28"/>
                <w:szCs w:val="28"/>
                <w:lang w:val="en-US"/>
              </w:rPr>
              <w:t>sancţionată</w:t>
            </w:r>
            <w:proofErr w:type="spellEnd"/>
            <w:r w:rsidRPr="00F54AF7">
              <w:rPr>
                <w:sz w:val="28"/>
                <w:szCs w:val="28"/>
                <w:lang w:val="en-US"/>
              </w:rPr>
              <w:t xml:space="preserve"> </w:t>
            </w:r>
            <w:proofErr w:type="spellStart"/>
            <w:r w:rsidRPr="00F54AF7">
              <w:rPr>
                <w:sz w:val="28"/>
                <w:szCs w:val="28"/>
                <w:lang w:val="en-US"/>
              </w:rPr>
              <w:t>deja</w:t>
            </w:r>
            <w:proofErr w:type="spellEnd"/>
            <w:r w:rsidRPr="00F54AF7">
              <w:rPr>
                <w:sz w:val="28"/>
                <w:szCs w:val="28"/>
                <w:lang w:val="en-US"/>
              </w:rPr>
              <w:t xml:space="preserve"> </w:t>
            </w:r>
            <w:proofErr w:type="spellStart"/>
            <w:r w:rsidRPr="00F54AF7">
              <w:rPr>
                <w:sz w:val="28"/>
                <w:szCs w:val="28"/>
                <w:lang w:val="en-US"/>
              </w:rPr>
              <w:t>pentru</w:t>
            </w:r>
            <w:proofErr w:type="spellEnd"/>
            <w:r w:rsidRPr="00F54AF7">
              <w:rPr>
                <w:sz w:val="28"/>
                <w:szCs w:val="28"/>
                <w:lang w:val="en-US"/>
              </w:rPr>
              <w:t xml:space="preserve"> </w:t>
            </w:r>
            <w:proofErr w:type="spellStart"/>
            <w:r w:rsidRPr="00F54AF7">
              <w:rPr>
                <w:sz w:val="28"/>
                <w:szCs w:val="28"/>
                <w:lang w:val="en-US"/>
              </w:rPr>
              <w:t>această</w:t>
            </w:r>
            <w:proofErr w:type="spellEnd"/>
            <w:r w:rsidRPr="00F54AF7">
              <w:rPr>
                <w:sz w:val="28"/>
                <w:szCs w:val="28"/>
                <w:lang w:val="en-US"/>
              </w:rPr>
              <w:t xml:space="preserve"> </w:t>
            </w:r>
            <w:proofErr w:type="spellStart"/>
            <w:r w:rsidRPr="00F54AF7">
              <w:rPr>
                <w:sz w:val="28"/>
                <w:szCs w:val="28"/>
                <w:lang w:val="en-US"/>
              </w:rPr>
              <w:t>contravenţie</w:t>
            </w:r>
            <w:proofErr w:type="spellEnd"/>
            <w:r w:rsidRPr="00F54AF7">
              <w:rPr>
                <w:sz w:val="28"/>
                <w:szCs w:val="28"/>
                <w:lang w:val="en-US"/>
              </w:rPr>
              <w:t xml:space="preserve">, </w:t>
            </w:r>
            <w:proofErr w:type="spellStart"/>
            <w:r w:rsidRPr="00F54AF7">
              <w:rPr>
                <w:sz w:val="28"/>
                <w:szCs w:val="28"/>
                <w:lang w:val="en-US"/>
              </w:rPr>
              <w:t>dacă</w:t>
            </w:r>
            <w:proofErr w:type="spellEnd"/>
            <w:r w:rsidRPr="00F54AF7">
              <w:rPr>
                <w:sz w:val="28"/>
                <w:szCs w:val="28"/>
                <w:lang w:val="en-US"/>
              </w:rPr>
              <w:t xml:space="preserve"> </w:t>
            </w:r>
            <w:proofErr w:type="spellStart"/>
            <w:r w:rsidRPr="00F54AF7">
              <w:rPr>
                <w:sz w:val="28"/>
                <w:szCs w:val="28"/>
                <w:lang w:val="en-US"/>
              </w:rPr>
              <w:t>fapta</w:t>
            </w:r>
            <w:proofErr w:type="spellEnd"/>
            <w:r w:rsidRPr="00F54AF7">
              <w:rPr>
                <w:sz w:val="28"/>
                <w:szCs w:val="28"/>
                <w:lang w:val="en-US"/>
              </w:rPr>
              <w:t xml:space="preserve"> nu </w:t>
            </w:r>
            <w:proofErr w:type="spellStart"/>
            <w:r w:rsidRPr="00F54AF7">
              <w:rPr>
                <w:sz w:val="28"/>
                <w:szCs w:val="28"/>
                <w:lang w:val="en-US"/>
              </w:rPr>
              <w:t>constituie</w:t>
            </w:r>
            <w:proofErr w:type="spellEnd"/>
            <w:r w:rsidRPr="00F54AF7">
              <w:rPr>
                <w:sz w:val="28"/>
                <w:szCs w:val="28"/>
                <w:lang w:val="en-US"/>
              </w:rPr>
              <w:t xml:space="preserve"> </w:t>
            </w:r>
            <w:proofErr w:type="spellStart"/>
            <w:r w:rsidRPr="00F54AF7">
              <w:rPr>
                <w:sz w:val="28"/>
                <w:szCs w:val="28"/>
                <w:lang w:val="en-US"/>
              </w:rPr>
              <w:t>infracţiune</w:t>
            </w:r>
            <w:proofErr w:type="spellEnd"/>
            <w:r w:rsidRPr="00F54AF7">
              <w:rPr>
                <w:sz w:val="28"/>
                <w:szCs w:val="28"/>
                <w:lang w:val="en-US"/>
              </w:rPr>
              <w:t xml:space="preserve">, cu </w:t>
            </w:r>
            <w:proofErr w:type="spellStart"/>
            <w:r w:rsidRPr="00F54AF7">
              <w:rPr>
                <w:sz w:val="28"/>
                <w:szCs w:val="28"/>
                <w:lang w:val="en-US"/>
              </w:rPr>
              <w:t>majorarea</w:t>
            </w:r>
            <w:proofErr w:type="spellEnd"/>
            <w:r w:rsidRPr="00F54AF7">
              <w:rPr>
                <w:sz w:val="28"/>
                <w:szCs w:val="28"/>
                <w:lang w:val="en-US"/>
              </w:rPr>
              <w:t xml:space="preserve"> </w:t>
            </w:r>
            <w:proofErr w:type="spellStart"/>
            <w:r w:rsidRPr="00F54AF7">
              <w:rPr>
                <w:sz w:val="28"/>
                <w:szCs w:val="28"/>
                <w:lang w:val="en-US"/>
              </w:rPr>
              <w:t>sancţiunii</w:t>
            </w:r>
            <w:proofErr w:type="spellEnd"/>
            <w:r w:rsidRPr="00F54AF7">
              <w:rPr>
                <w:sz w:val="28"/>
                <w:szCs w:val="28"/>
                <w:lang w:val="en-US"/>
              </w:rPr>
              <w:t xml:space="preserve"> </w:t>
            </w:r>
            <w:proofErr w:type="spellStart"/>
            <w:r w:rsidRPr="00F54AF7">
              <w:rPr>
                <w:sz w:val="28"/>
                <w:szCs w:val="28"/>
                <w:lang w:val="en-US"/>
              </w:rPr>
              <w:t>contravenţionale</w:t>
            </w:r>
            <w:proofErr w:type="spellEnd"/>
            <w:r w:rsidRPr="00F54AF7">
              <w:rPr>
                <w:sz w:val="28"/>
                <w:szCs w:val="28"/>
                <w:lang w:val="en-US"/>
              </w:rPr>
              <w:t xml:space="preserve"> sub </w:t>
            </w:r>
            <w:proofErr w:type="spellStart"/>
            <w:r w:rsidRPr="00F54AF7">
              <w:rPr>
                <w:sz w:val="28"/>
                <w:szCs w:val="28"/>
                <w:lang w:val="en-US"/>
              </w:rPr>
              <w:t>formă</w:t>
            </w:r>
            <w:proofErr w:type="spellEnd"/>
            <w:r w:rsidRPr="00F54AF7">
              <w:rPr>
                <w:sz w:val="28"/>
                <w:szCs w:val="28"/>
                <w:lang w:val="en-US"/>
              </w:rPr>
              <w:t xml:space="preserve"> de </w:t>
            </w:r>
            <w:proofErr w:type="spellStart"/>
            <w:r w:rsidRPr="00F54AF7">
              <w:rPr>
                <w:sz w:val="28"/>
                <w:szCs w:val="28"/>
                <w:lang w:val="en-US"/>
              </w:rPr>
              <w:t>amendă</w:t>
            </w:r>
            <w:proofErr w:type="spellEnd"/>
            <w:r w:rsidRPr="00F54AF7">
              <w:rPr>
                <w:sz w:val="28"/>
                <w:szCs w:val="28"/>
                <w:lang w:val="en-US"/>
              </w:rPr>
              <w:t xml:space="preserve">, </w:t>
            </w:r>
            <w:proofErr w:type="spellStart"/>
            <w:r w:rsidRPr="00F54AF7">
              <w:rPr>
                <w:sz w:val="28"/>
                <w:szCs w:val="28"/>
                <w:lang w:val="en-US"/>
              </w:rPr>
              <w:t>precum</w:t>
            </w:r>
            <w:proofErr w:type="spellEnd"/>
            <w:r w:rsidRPr="00F54AF7">
              <w:rPr>
                <w:sz w:val="28"/>
                <w:szCs w:val="28"/>
                <w:lang w:val="en-US"/>
              </w:rPr>
              <w:t xml:space="preserve"> </w:t>
            </w:r>
            <w:proofErr w:type="spellStart"/>
            <w:r w:rsidRPr="00F54AF7">
              <w:rPr>
                <w:sz w:val="28"/>
                <w:szCs w:val="28"/>
                <w:lang w:val="en-US"/>
              </w:rPr>
              <w:t>şi</w:t>
            </w:r>
            <w:proofErr w:type="spellEnd"/>
            <w:r w:rsidRPr="00F54AF7">
              <w:rPr>
                <w:sz w:val="28"/>
                <w:szCs w:val="28"/>
                <w:lang w:val="en-US"/>
              </w:rPr>
              <w:t xml:space="preserve"> cu </w:t>
            </w:r>
            <w:proofErr w:type="spellStart"/>
            <w:r w:rsidRPr="00F54AF7">
              <w:rPr>
                <w:sz w:val="28"/>
                <w:szCs w:val="28"/>
                <w:lang w:val="en-US"/>
              </w:rPr>
              <w:t>introducerea</w:t>
            </w:r>
            <w:proofErr w:type="spellEnd"/>
            <w:r w:rsidRPr="00F54AF7">
              <w:rPr>
                <w:sz w:val="28"/>
                <w:szCs w:val="28"/>
                <w:lang w:val="en-US"/>
              </w:rPr>
              <w:t xml:space="preserve"> </w:t>
            </w:r>
            <w:proofErr w:type="spellStart"/>
            <w:r w:rsidRPr="00F54AF7">
              <w:rPr>
                <w:sz w:val="28"/>
                <w:szCs w:val="28"/>
                <w:lang w:val="en-US"/>
              </w:rPr>
              <w:t>sancţiunilor</w:t>
            </w:r>
            <w:proofErr w:type="spellEnd"/>
            <w:r w:rsidRPr="00F54AF7">
              <w:rPr>
                <w:sz w:val="28"/>
                <w:szCs w:val="28"/>
                <w:lang w:val="en-US"/>
              </w:rPr>
              <w:t xml:space="preserve"> alternative sub </w:t>
            </w:r>
            <w:proofErr w:type="spellStart"/>
            <w:r w:rsidRPr="00F54AF7">
              <w:rPr>
                <w:sz w:val="28"/>
                <w:szCs w:val="28"/>
                <w:lang w:val="en-US"/>
              </w:rPr>
              <w:t>formă</w:t>
            </w:r>
            <w:proofErr w:type="spellEnd"/>
            <w:r w:rsidRPr="00F54AF7">
              <w:rPr>
                <w:sz w:val="28"/>
                <w:szCs w:val="28"/>
                <w:lang w:val="en-US"/>
              </w:rPr>
              <w:t xml:space="preserve"> de </w:t>
            </w:r>
            <w:proofErr w:type="spellStart"/>
            <w:r w:rsidRPr="00F54AF7">
              <w:rPr>
                <w:sz w:val="28"/>
                <w:szCs w:val="28"/>
                <w:lang w:val="en-US"/>
              </w:rPr>
              <w:t>muncă</w:t>
            </w:r>
            <w:proofErr w:type="spellEnd"/>
            <w:r w:rsidRPr="00F54AF7">
              <w:rPr>
                <w:sz w:val="28"/>
                <w:szCs w:val="28"/>
                <w:lang w:val="en-US"/>
              </w:rPr>
              <w:t xml:space="preserve"> </w:t>
            </w:r>
            <w:proofErr w:type="spellStart"/>
            <w:r w:rsidRPr="00F54AF7">
              <w:rPr>
                <w:sz w:val="28"/>
                <w:szCs w:val="28"/>
                <w:lang w:val="en-US"/>
              </w:rPr>
              <w:t>neremunerată</w:t>
            </w:r>
            <w:proofErr w:type="spellEnd"/>
            <w:r w:rsidRPr="00F54AF7">
              <w:rPr>
                <w:sz w:val="28"/>
                <w:szCs w:val="28"/>
                <w:lang w:val="en-US"/>
              </w:rPr>
              <w:t xml:space="preserve"> </w:t>
            </w:r>
            <w:proofErr w:type="spellStart"/>
            <w:r w:rsidRPr="00F54AF7">
              <w:rPr>
                <w:sz w:val="28"/>
                <w:szCs w:val="28"/>
                <w:lang w:val="en-US"/>
              </w:rPr>
              <w:t>în</w:t>
            </w:r>
            <w:proofErr w:type="spellEnd"/>
            <w:r w:rsidRPr="00F54AF7">
              <w:rPr>
                <w:sz w:val="28"/>
                <w:szCs w:val="28"/>
                <w:lang w:val="en-US"/>
              </w:rPr>
              <w:t xml:space="preserve"> </w:t>
            </w:r>
            <w:proofErr w:type="spellStart"/>
            <w:r w:rsidRPr="00F54AF7">
              <w:rPr>
                <w:sz w:val="28"/>
                <w:szCs w:val="28"/>
                <w:lang w:val="en-US"/>
              </w:rPr>
              <w:t>folosul</w:t>
            </w:r>
            <w:proofErr w:type="spellEnd"/>
            <w:r w:rsidRPr="00F54AF7">
              <w:rPr>
                <w:sz w:val="28"/>
                <w:szCs w:val="28"/>
                <w:lang w:val="en-US"/>
              </w:rPr>
              <w:t xml:space="preserve"> </w:t>
            </w:r>
            <w:proofErr w:type="spellStart"/>
            <w:r w:rsidRPr="00F54AF7">
              <w:rPr>
                <w:sz w:val="28"/>
                <w:szCs w:val="28"/>
                <w:lang w:val="en-US"/>
              </w:rPr>
              <w:t>comunităţii</w:t>
            </w:r>
            <w:proofErr w:type="spellEnd"/>
            <w:r w:rsidRPr="00F54AF7">
              <w:rPr>
                <w:sz w:val="28"/>
                <w:szCs w:val="28"/>
                <w:lang w:val="en-US"/>
              </w:rPr>
              <w:t xml:space="preserve"> </w:t>
            </w:r>
            <w:proofErr w:type="spellStart"/>
            <w:r w:rsidRPr="00F54AF7">
              <w:rPr>
                <w:sz w:val="28"/>
                <w:szCs w:val="28"/>
                <w:lang w:val="en-US"/>
              </w:rPr>
              <w:t>pe</w:t>
            </w:r>
            <w:proofErr w:type="spellEnd"/>
            <w:r w:rsidRPr="00F54AF7">
              <w:rPr>
                <w:sz w:val="28"/>
                <w:szCs w:val="28"/>
                <w:lang w:val="en-US"/>
              </w:rPr>
              <w:t xml:space="preserve"> o </w:t>
            </w:r>
            <w:proofErr w:type="spellStart"/>
            <w:r w:rsidRPr="00F54AF7">
              <w:rPr>
                <w:sz w:val="28"/>
                <w:szCs w:val="28"/>
                <w:lang w:val="en-US"/>
              </w:rPr>
              <w:t>durată</w:t>
            </w:r>
            <w:proofErr w:type="spellEnd"/>
            <w:r w:rsidRPr="00F54AF7">
              <w:rPr>
                <w:sz w:val="28"/>
                <w:szCs w:val="28"/>
                <w:lang w:val="en-US"/>
              </w:rPr>
              <w:t xml:space="preserve"> de la 40 la 60 de ore, </w:t>
            </w:r>
            <w:proofErr w:type="spellStart"/>
            <w:r w:rsidRPr="00F54AF7">
              <w:rPr>
                <w:sz w:val="28"/>
                <w:szCs w:val="28"/>
                <w:lang w:val="en-US"/>
              </w:rPr>
              <w:t>sau</w:t>
            </w:r>
            <w:proofErr w:type="spellEnd"/>
            <w:r w:rsidRPr="00F54AF7">
              <w:rPr>
                <w:sz w:val="28"/>
                <w:szCs w:val="28"/>
                <w:lang w:val="en-US"/>
              </w:rPr>
              <w:t xml:space="preserve"> cu </w:t>
            </w:r>
            <w:proofErr w:type="spellStart"/>
            <w:r w:rsidRPr="00F54AF7">
              <w:rPr>
                <w:sz w:val="28"/>
                <w:szCs w:val="28"/>
                <w:lang w:val="en-US"/>
              </w:rPr>
              <w:t>arest</w:t>
            </w:r>
            <w:proofErr w:type="spellEnd"/>
            <w:r w:rsidRPr="00F54AF7">
              <w:rPr>
                <w:sz w:val="28"/>
                <w:szCs w:val="28"/>
                <w:lang w:val="en-US"/>
              </w:rPr>
              <w:t xml:space="preserve"> </w:t>
            </w:r>
            <w:proofErr w:type="spellStart"/>
            <w:r w:rsidRPr="00F54AF7">
              <w:rPr>
                <w:sz w:val="28"/>
                <w:szCs w:val="28"/>
                <w:lang w:val="en-US"/>
              </w:rPr>
              <w:t>contravenţional</w:t>
            </w:r>
            <w:proofErr w:type="spellEnd"/>
            <w:r w:rsidRPr="00F54AF7">
              <w:rPr>
                <w:sz w:val="28"/>
                <w:szCs w:val="28"/>
                <w:lang w:val="en-US"/>
              </w:rPr>
              <w:t xml:space="preserve"> </w:t>
            </w:r>
            <w:proofErr w:type="spellStart"/>
            <w:r w:rsidRPr="00F54AF7">
              <w:rPr>
                <w:sz w:val="28"/>
                <w:szCs w:val="28"/>
                <w:lang w:val="en-US"/>
              </w:rPr>
              <w:t>pe</w:t>
            </w:r>
            <w:proofErr w:type="spellEnd"/>
            <w:r w:rsidRPr="00F54AF7">
              <w:rPr>
                <w:sz w:val="28"/>
                <w:szCs w:val="28"/>
                <w:lang w:val="en-US"/>
              </w:rPr>
              <w:t xml:space="preserve"> un </w:t>
            </w:r>
            <w:proofErr w:type="spellStart"/>
            <w:r w:rsidRPr="00F54AF7">
              <w:rPr>
                <w:sz w:val="28"/>
                <w:szCs w:val="28"/>
                <w:lang w:val="en-US"/>
              </w:rPr>
              <w:t>termen</w:t>
            </w:r>
            <w:proofErr w:type="spellEnd"/>
            <w:r w:rsidRPr="00F54AF7">
              <w:rPr>
                <w:sz w:val="28"/>
                <w:szCs w:val="28"/>
                <w:lang w:val="en-US"/>
              </w:rPr>
              <w:t xml:space="preserve"> de 15 </w:t>
            </w:r>
            <w:proofErr w:type="spellStart"/>
            <w:r w:rsidRPr="00F54AF7">
              <w:rPr>
                <w:sz w:val="28"/>
                <w:szCs w:val="28"/>
                <w:lang w:val="en-US"/>
              </w:rPr>
              <w:t>zile</w:t>
            </w:r>
            <w:proofErr w:type="spellEnd"/>
            <w:r w:rsidRPr="00F54AF7">
              <w:rPr>
                <w:sz w:val="28"/>
                <w:szCs w:val="28"/>
                <w:lang w:val="en-US"/>
              </w:rPr>
              <w:t xml:space="preserve">, </w:t>
            </w:r>
            <w:proofErr w:type="spellStart"/>
            <w:r w:rsidRPr="00F54AF7">
              <w:rPr>
                <w:sz w:val="28"/>
                <w:szCs w:val="28"/>
                <w:lang w:val="en-US"/>
              </w:rPr>
              <w:t>în</w:t>
            </w:r>
            <w:proofErr w:type="spellEnd"/>
            <w:r w:rsidRPr="00F54AF7">
              <w:rPr>
                <w:sz w:val="28"/>
                <w:szCs w:val="28"/>
                <w:lang w:val="en-US"/>
              </w:rPr>
              <w:t xml:space="preserve"> </w:t>
            </w:r>
            <w:proofErr w:type="spellStart"/>
            <w:r w:rsidRPr="00F54AF7">
              <w:rPr>
                <w:sz w:val="28"/>
                <w:szCs w:val="28"/>
                <w:lang w:val="en-US"/>
              </w:rPr>
              <w:t>toate</w:t>
            </w:r>
            <w:proofErr w:type="spellEnd"/>
            <w:r w:rsidRPr="00F54AF7">
              <w:rPr>
                <w:sz w:val="28"/>
                <w:szCs w:val="28"/>
                <w:lang w:val="en-US"/>
              </w:rPr>
              <w:t xml:space="preserve"> </w:t>
            </w:r>
            <w:proofErr w:type="spellStart"/>
            <w:r w:rsidRPr="00F54AF7">
              <w:rPr>
                <w:sz w:val="28"/>
                <w:szCs w:val="28"/>
                <w:lang w:val="en-US"/>
              </w:rPr>
              <w:t>cazurile</w:t>
            </w:r>
            <w:proofErr w:type="spellEnd"/>
            <w:r w:rsidRPr="00F54AF7">
              <w:rPr>
                <w:sz w:val="28"/>
                <w:szCs w:val="28"/>
                <w:lang w:val="en-US"/>
              </w:rPr>
              <w:t xml:space="preserve"> cu </w:t>
            </w:r>
            <w:proofErr w:type="spellStart"/>
            <w:r w:rsidRPr="00F54AF7">
              <w:rPr>
                <w:sz w:val="28"/>
                <w:szCs w:val="28"/>
                <w:lang w:val="en-US"/>
              </w:rPr>
              <w:t>privarea</w:t>
            </w:r>
            <w:proofErr w:type="spellEnd"/>
            <w:r w:rsidRPr="00F54AF7">
              <w:rPr>
                <w:sz w:val="28"/>
                <w:szCs w:val="28"/>
                <w:lang w:val="en-US"/>
              </w:rPr>
              <w:t xml:space="preserve"> de </w:t>
            </w:r>
            <w:proofErr w:type="spellStart"/>
            <w:r w:rsidRPr="00F54AF7">
              <w:rPr>
                <w:sz w:val="28"/>
                <w:szCs w:val="28"/>
                <w:lang w:val="en-US"/>
              </w:rPr>
              <w:t>dreptul</w:t>
            </w:r>
            <w:proofErr w:type="spellEnd"/>
            <w:r w:rsidRPr="00F54AF7">
              <w:rPr>
                <w:sz w:val="28"/>
                <w:szCs w:val="28"/>
                <w:lang w:val="en-US"/>
              </w:rPr>
              <w:t xml:space="preserve"> de a conduce </w:t>
            </w:r>
            <w:proofErr w:type="spellStart"/>
            <w:r w:rsidRPr="00F54AF7">
              <w:rPr>
                <w:sz w:val="28"/>
                <w:szCs w:val="28"/>
                <w:lang w:val="en-US"/>
              </w:rPr>
              <w:t>vehicule</w:t>
            </w:r>
            <w:proofErr w:type="spellEnd"/>
            <w:r w:rsidRPr="00F54AF7">
              <w:rPr>
                <w:sz w:val="28"/>
                <w:szCs w:val="28"/>
                <w:lang w:val="en-US"/>
              </w:rPr>
              <w:t xml:space="preserve"> </w:t>
            </w:r>
            <w:proofErr w:type="spellStart"/>
            <w:r w:rsidRPr="00F54AF7">
              <w:rPr>
                <w:sz w:val="28"/>
                <w:szCs w:val="28"/>
                <w:lang w:val="en-US"/>
              </w:rPr>
              <w:t>pe</w:t>
            </w:r>
            <w:proofErr w:type="spellEnd"/>
            <w:r w:rsidRPr="00F54AF7">
              <w:rPr>
                <w:sz w:val="28"/>
                <w:szCs w:val="28"/>
                <w:lang w:val="en-US"/>
              </w:rPr>
              <w:t xml:space="preserve"> un </w:t>
            </w:r>
            <w:proofErr w:type="spellStart"/>
            <w:r w:rsidRPr="00F54AF7">
              <w:rPr>
                <w:sz w:val="28"/>
                <w:szCs w:val="28"/>
                <w:lang w:val="en-US"/>
              </w:rPr>
              <w:t>termen</w:t>
            </w:r>
            <w:proofErr w:type="spellEnd"/>
            <w:r w:rsidRPr="00F54AF7">
              <w:rPr>
                <w:sz w:val="28"/>
                <w:szCs w:val="28"/>
                <w:lang w:val="en-US"/>
              </w:rPr>
              <w:t xml:space="preserve"> de la 2 la 3 </w:t>
            </w:r>
            <w:proofErr w:type="spellStart"/>
            <w:r w:rsidRPr="00F54AF7">
              <w:rPr>
                <w:sz w:val="28"/>
                <w:szCs w:val="28"/>
                <w:lang w:val="en-US"/>
              </w:rPr>
              <w:t>ani</w:t>
            </w:r>
            <w:proofErr w:type="spellEnd"/>
            <w:r w:rsidRPr="00F54AF7">
              <w:rPr>
                <w:sz w:val="28"/>
                <w:szCs w:val="28"/>
                <w:lang w:val="en-US"/>
              </w:rPr>
              <w:t>.</w:t>
            </w:r>
          </w:p>
          <w:p w:rsidR="00E84AE6" w:rsidRPr="00F54AF7" w:rsidRDefault="00E84AE6" w:rsidP="00C40599">
            <w:pPr>
              <w:spacing w:before="120"/>
              <w:ind w:firstLine="709"/>
              <w:jc w:val="both"/>
              <w:rPr>
                <w:sz w:val="28"/>
                <w:lang w:val="en-US"/>
              </w:rPr>
            </w:pPr>
            <w:r w:rsidRPr="00F54AF7">
              <w:rPr>
                <w:sz w:val="28"/>
                <w:lang w:val="en-US"/>
              </w:rPr>
              <w:t xml:space="preserve">Cu </w:t>
            </w:r>
            <w:proofErr w:type="spellStart"/>
            <w:r w:rsidRPr="00F54AF7">
              <w:rPr>
                <w:sz w:val="28"/>
                <w:lang w:val="en-US"/>
              </w:rPr>
              <w:t>referință</w:t>
            </w:r>
            <w:proofErr w:type="spellEnd"/>
            <w:r w:rsidRPr="00F54AF7">
              <w:rPr>
                <w:sz w:val="28"/>
                <w:lang w:val="en-US"/>
              </w:rPr>
              <w:t xml:space="preserve"> la </w:t>
            </w:r>
            <w:proofErr w:type="spellStart"/>
            <w:r w:rsidRPr="00F54AF7">
              <w:rPr>
                <w:sz w:val="28"/>
                <w:lang w:val="en-US"/>
              </w:rPr>
              <w:t>competențele</w:t>
            </w:r>
            <w:proofErr w:type="spellEnd"/>
            <w:r w:rsidRPr="00F54AF7">
              <w:rPr>
                <w:sz w:val="28"/>
                <w:lang w:val="en-US"/>
              </w:rPr>
              <w:t xml:space="preserve"> </w:t>
            </w:r>
            <w:proofErr w:type="spellStart"/>
            <w:r w:rsidRPr="00F54AF7">
              <w:rPr>
                <w:sz w:val="28"/>
                <w:lang w:val="en-US"/>
              </w:rPr>
              <w:t>legale</w:t>
            </w:r>
            <w:proofErr w:type="spellEnd"/>
            <w:r w:rsidRPr="00F54AF7">
              <w:rPr>
                <w:sz w:val="28"/>
                <w:lang w:val="en-US"/>
              </w:rPr>
              <w:t xml:space="preserve"> ale </w:t>
            </w:r>
            <w:proofErr w:type="spellStart"/>
            <w:r w:rsidRPr="00F54AF7">
              <w:rPr>
                <w:sz w:val="28"/>
                <w:lang w:val="en-US"/>
              </w:rPr>
              <w:t>organului</w:t>
            </w:r>
            <w:proofErr w:type="spellEnd"/>
            <w:r w:rsidRPr="00F54AF7">
              <w:rPr>
                <w:sz w:val="28"/>
                <w:lang w:val="en-US"/>
              </w:rPr>
              <w:t xml:space="preserve"> de </w:t>
            </w:r>
            <w:proofErr w:type="spellStart"/>
            <w:r w:rsidRPr="00F54AF7">
              <w:rPr>
                <w:sz w:val="28"/>
                <w:lang w:val="en-US"/>
              </w:rPr>
              <w:t>constatatre</w:t>
            </w:r>
            <w:proofErr w:type="spellEnd"/>
            <w:r w:rsidRPr="00F54AF7">
              <w:rPr>
                <w:sz w:val="28"/>
                <w:lang w:val="en-US"/>
              </w:rPr>
              <w:t xml:space="preserve"> </w:t>
            </w:r>
            <w:proofErr w:type="spellStart"/>
            <w:r w:rsidRPr="00F54AF7">
              <w:rPr>
                <w:sz w:val="28"/>
                <w:lang w:val="en-US"/>
              </w:rPr>
              <w:t>privind</w:t>
            </w:r>
            <w:proofErr w:type="spellEnd"/>
            <w:r w:rsidRPr="00F54AF7">
              <w:rPr>
                <w:sz w:val="28"/>
                <w:lang w:val="en-US"/>
              </w:rPr>
              <w:t xml:space="preserve"> </w:t>
            </w:r>
            <w:proofErr w:type="spellStart"/>
            <w:r w:rsidRPr="00F54AF7">
              <w:rPr>
                <w:sz w:val="28"/>
                <w:lang w:val="en-US"/>
              </w:rPr>
              <w:lastRenderedPageBreak/>
              <w:t>documentarea</w:t>
            </w:r>
            <w:proofErr w:type="spellEnd"/>
            <w:r w:rsidRPr="00F54AF7">
              <w:rPr>
                <w:sz w:val="28"/>
                <w:lang w:val="en-US"/>
              </w:rPr>
              <w:t xml:space="preserve"> </w:t>
            </w:r>
            <w:proofErr w:type="spellStart"/>
            <w:r w:rsidRPr="00F54AF7">
              <w:rPr>
                <w:sz w:val="28"/>
                <w:lang w:val="en-US"/>
              </w:rPr>
              <w:t>infracțiunilor</w:t>
            </w:r>
            <w:proofErr w:type="spellEnd"/>
            <w:r w:rsidRPr="00F54AF7">
              <w:rPr>
                <w:sz w:val="28"/>
                <w:lang w:val="en-US"/>
              </w:rPr>
              <w:t xml:space="preserve"> legate de </w:t>
            </w:r>
            <w:proofErr w:type="spellStart"/>
            <w:r w:rsidRPr="00F54AF7">
              <w:rPr>
                <w:sz w:val="28"/>
                <w:lang w:val="en-US"/>
              </w:rPr>
              <w:t>conducerea</w:t>
            </w:r>
            <w:proofErr w:type="spellEnd"/>
            <w:r w:rsidRPr="00F54AF7">
              <w:rPr>
                <w:sz w:val="28"/>
                <w:lang w:val="en-US"/>
              </w:rPr>
              <w:t xml:space="preserve"> </w:t>
            </w:r>
            <w:proofErr w:type="spellStart"/>
            <w:r w:rsidRPr="00F54AF7">
              <w:rPr>
                <w:sz w:val="28"/>
                <w:szCs w:val="28"/>
                <w:lang w:val="en-US"/>
              </w:rPr>
              <w:t>mijloacelor</w:t>
            </w:r>
            <w:proofErr w:type="spellEnd"/>
            <w:r w:rsidRPr="00F54AF7">
              <w:rPr>
                <w:sz w:val="28"/>
                <w:szCs w:val="28"/>
                <w:lang w:val="en-US"/>
              </w:rPr>
              <w:t xml:space="preserve"> de transport</w:t>
            </w:r>
            <w:r w:rsidRPr="00F54AF7">
              <w:rPr>
                <w:sz w:val="28"/>
                <w:lang w:val="en-US"/>
              </w:rPr>
              <w:t xml:space="preserve"> de </w:t>
            </w:r>
            <w:proofErr w:type="spellStart"/>
            <w:r w:rsidRPr="00F54AF7">
              <w:rPr>
                <w:sz w:val="28"/>
                <w:lang w:val="en-US"/>
              </w:rPr>
              <w:t>către</w:t>
            </w:r>
            <w:proofErr w:type="spellEnd"/>
            <w:r w:rsidRPr="00F54AF7">
              <w:rPr>
                <w:sz w:val="28"/>
                <w:lang w:val="en-US"/>
              </w:rPr>
              <w:t xml:space="preserve"> </w:t>
            </w:r>
            <w:proofErr w:type="spellStart"/>
            <w:r w:rsidRPr="00F54AF7">
              <w:rPr>
                <w:sz w:val="28"/>
                <w:lang w:val="en-US"/>
              </w:rPr>
              <w:t>persoane</w:t>
            </w:r>
            <w:proofErr w:type="spellEnd"/>
            <w:r w:rsidRPr="00F54AF7">
              <w:rPr>
                <w:sz w:val="28"/>
                <w:lang w:val="en-US"/>
              </w:rPr>
              <w:t xml:space="preserve"> </w:t>
            </w:r>
            <w:proofErr w:type="spellStart"/>
            <w:r w:rsidRPr="00F54AF7">
              <w:rPr>
                <w:sz w:val="28"/>
                <w:lang w:val="en-US"/>
              </w:rPr>
              <w:t>aflate</w:t>
            </w:r>
            <w:proofErr w:type="spellEnd"/>
            <w:r w:rsidRPr="00F54AF7">
              <w:rPr>
                <w:sz w:val="28"/>
                <w:lang w:val="en-US"/>
              </w:rPr>
              <w:t xml:space="preserve"> </w:t>
            </w:r>
            <w:proofErr w:type="spellStart"/>
            <w:r w:rsidRPr="00F54AF7">
              <w:rPr>
                <w:sz w:val="28"/>
                <w:lang w:val="en-US"/>
              </w:rPr>
              <w:t>în</w:t>
            </w:r>
            <w:proofErr w:type="spellEnd"/>
            <w:r w:rsidRPr="00F54AF7">
              <w:rPr>
                <w:sz w:val="28"/>
                <w:lang w:val="en-US"/>
              </w:rPr>
              <w:t xml:space="preserve"> stare de </w:t>
            </w:r>
            <w:proofErr w:type="spellStart"/>
            <w:r w:rsidRPr="00F54AF7">
              <w:rPr>
                <w:sz w:val="28"/>
                <w:lang w:val="en-US"/>
              </w:rPr>
              <w:t>ebrietate</w:t>
            </w:r>
            <w:proofErr w:type="spellEnd"/>
            <w:r w:rsidRPr="00F54AF7">
              <w:rPr>
                <w:sz w:val="28"/>
                <w:lang w:val="en-US"/>
              </w:rPr>
              <w:t xml:space="preserve">, </w:t>
            </w:r>
            <w:proofErr w:type="spellStart"/>
            <w:r w:rsidRPr="00F54AF7">
              <w:rPr>
                <w:sz w:val="28"/>
                <w:lang w:val="en-US"/>
              </w:rPr>
              <w:t>potrivit</w:t>
            </w:r>
            <w:proofErr w:type="spellEnd"/>
            <w:r w:rsidRPr="00F54AF7">
              <w:rPr>
                <w:sz w:val="28"/>
                <w:lang w:val="en-US"/>
              </w:rPr>
              <w:t xml:space="preserve"> art. 424 Cod </w:t>
            </w:r>
            <w:proofErr w:type="spellStart"/>
            <w:r w:rsidRPr="00F54AF7">
              <w:rPr>
                <w:sz w:val="28"/>
                <w:lang w:val="en-US"/>
              </w:rPr>
              <w:t>contravențional</w:t>
            </w:r>
            <w:proofErr w:type="spellEnd"/>
            <w:r w:rsidRPr="00F54AF7">
              <w:rPr>
                <w:sz w:val="28"/>
                <w:lang w:val="en-US"/>
              </w:rPr>
              <w:t xml:space="preserve">, </w:t>
            </w:r>
            <w:proofErr w:type="spellStart"/>
            <w:r w:rsidRPr="00F54AF7">
              <w:rPr>
                <w:sz w:val="28"/>
                <w:lang w:val="en-US"/>
              </w:rPr>
              <w:t>dacă</w:t>
            </w:r>
            <w:proofErr w:type="spellEnd"/>
            <w:r w:rsidRPr="00F54AF7">
              <w:rPr>
                <w:sz w:val="28"/>
                <w:lang w:val="en-US"/>
              </w:rPr>
              <w:t xml:space="preserve"> </w:t>
            </w:r>
            <w:proofErr w:type="spellStart"/>
            <w:r w:rsidRPr="00F54AF7">
              <w:rPr>
                <w:sz w:val="28"/>
                <w:lang w:val="en-US"/>
              </w:rPr>
              <w:t>în</w:t>
            </w:r>
            <w:proofErr w:type="spellEnd"/>
            <w:r w:rsidRPr="00F54AF7">
              <w:rPr>
                <w:sz w:val="28"/>
                <w:lang w:val="en-US"/>
              </w:rPr>
              <w:t xml:space="preserve"> </w:t>
            </w:r>
            <w:proofErr w:type="spellStart"/>
            <w:r w:rsidRPr="00F54AF7">
              <w:rPr>
                <w:sz w:val="28"/>
                <w:lang w:val="en-US"/>
              </w:rPr>
              <w:t>procesul</w:t>
            </w:r>
            <w:proofErr w:type="spellEnd"/>
            <w:r w:rsidRPr="00F54AF7">
              <w:rPr>
                <w:sz w:val="28"/>
                <w:lang w:val="en-US"/>
              </w:rPr>
              <w:t xml:space="preserve"> </w:t>
            </w:r>
            <w:proofErr w:type="spellStart"/>
            <w:r w:rsidRPr="00F54AF7">
              <w:rPr>
                <w:sz w:val="28"/>
                <w:lang w:val="en-US"/>
              </w:rPr>
              <w:t>examinării</w:t>
            </w:r>
            <w:proofErr w:type="spellEnd"/>
            <w:r w:rsidRPr="00F54AF7">
              <w:rPr>
                <w:sz w:val="28"/>
                <w:lang w:val="en-US"/>
              </w:rPr>
              <w:t xml:space="preserve"> </w:t>
            </w:r>
            <w:proofErr w:type="spellStart"/>
            <w:r w:rsidRPr="00F54AF7">
              <w:rPr>
                <w:sz w:val="28"/>
                <w:lang w:val="en-US"/>
              </w:rPr>
              <w:t>cauzei</w:t>
            </w:r>
            <w:proofErr w:type="spellEnd"/>
            <w:r w:rsidRPr="00F54AF7">
              <w:rPr>
                <w:sz w:val="28"/>
                <w:lang w:val="en-US"/>
              </w:rPr>
              <w:t xml:space="preserve"> </w:t>
            </w:r>
            <w:proofErr w:type="spellStart"/>
            <w:r w:rsidRPr="00F54AF7">
              <w:rPr>
                <w:sz w:val="28"/>
                <w:lang w:val="en-US"/>
              </w:rPr>
              <w:t>contravenţionale</w:t>
            </w:r>
            <w:proofErr w:type="spellEnd"/>
            <w:r w:rsidRPr="00F54AF7">
              <w:rPr>
                <w:sz w:val="28"/>
                <w:lang w:val="en-US"/>
              </w:rPr>
              <w:t xml:space="preserve">, se </w:t>
            </w:r>
            <w:proofErr w:type="spellStart"/>
            <w:r w:rsidRPr="00F54AF7">
              <w:rPr>
                <w:sz w:val="28"/>
                <w:lang w:val="en-US"/>
              </w:rPr>
              <w:t>constată</w:t>
            </w:r>
            <w:proofErr w:type="spellEnd"/>
            <w:r w:rsidRPr="00F54AF7">
              <w:rPr>
                <w:sz w:val="28"/>
                <w:lang w:val="en-US"/>
              </w:rPr>
              <w:t xml:space="preserve"> </w:t>
            </w:r>
            <w:proofErr w:type="spellStart"/>
            <w:r w:rsidRPr="00F54AF7">
              <w:rPr>
                <w:sz w:val="28"/>
                <w:lang w:val="en-US"/>
              </w:rPr>
              <w:t>că</w:t>
            </w:r>
            <w:proofErr w:type="spellEnd"/>
            <w:r w:rsidRPr="00F54AF7">
              <w:rPr>
                <w:sz w:val="28"/>
                <w:lang w:val="en-US"/>
              </w:rPr>
              <w:t xml:space="preserve"> </w:t>
            </w:r>
            <w:proofErr w:type="spellStart"/>
            <w:r w:rsidRPr="00F54AF7">
              <w:rPr>
                <w:sz w:val="28"/>
                <w:lang w:val="en-US"/>
              </w:rPr>
              <w:t>încălcarea</w:t>
            </w:r>
            <w:proofErr w:type="spellEnd"/>
            <w:r w:rsidRPr="00F54AF7">
              <w:rPr>
                <w:sz w:val="28"/>
                <w:lang w:val="en-US"/>
              </w:rPr>
              <w:t xml:space="preserve"> </w:t>
            </w:r>
            <w:proofErr w:type="spellStart"/>
            <w:r w:rsidRPr="00F54AF7">
              <w:rPr>
                <w:sz w:val="28"/>
                <w:lang w:val="en-US"/>
              </w:rPr>
              <w:t>conţine</w:t>
            </w:r>
            <w:proofErr w:type="spellEnd"/>
            <w:r w:rsidRPr="00F54AF7">
              <w:rPr>
                <w:sz w:val="28"/>
                <w:lang w:val="en-US"/>
              </w:rPr>
              <w:t xml:space="preserve"> </w:t>
            </w:r>
            <w:proofErr w:type="spellStart"/>
            <w:r w:rsidRPr="00F54AF7">
              <w:rPr>
                <w:sz w:val="28"/>
                <w:lang w:val="en-US"/>
              </w:rPr>
              <w:t>elementele</w:t>
            </w:r>
            <w:proofErr w:type="spellEnd"/>
            <w:r w:rsidRPr="00F54AF7">
              <w:rPr>
                <w:sz w:val="28"/>
                <w:lang w:val="en-US"/>
              </w:rPr>
              <w:t xml:space="preserve"> constitutive ale </w:t>
            </w:r>
            <w:proofErr w:type="spellStart"/>
            <w:r w:rsidRPr="00F54AF7">
              <w:rPr>
                <w:sz w:val="28"/>
                <w:lang w:val="en-US"/>
              </w:rPr>
              <w:t>infracţiunii</w:t>
            </w:r>
            <w:proofErr w:type="spellEnd"/>
            <w:r w:rsidRPr="00F54AF7">
              <w:rPr>
                <w:sz w:val="28"/>
                <w:lang w:val="en-US"/>
              </w:rPr>
              <w:t xml:space="preserve">, </w:t>
            </w:r>
            <w:proofErr w:type="spellStart"/>
            <w:r w:rsidRPr="00F54AF7">
              <w:rPr>
                <w:sz w:val="28"/>
                <w:lang w:val="en-US"/>
              </w:rPr>
              <w:t>agentul</w:t>
            </w:r>
            <w:proofErr w:type="spellEnd"/>
            <w:r w:rsidRPr="00F54AF7">
              <w:rPr>
                <w:sz w:val="28"/>
                <w:lang w:val="en-US"/>
              </w:rPr>
              <w:t xml:space="preserve"> </w:t>
            </w:r>
            <w:proofErr w:type="spellStart"/>
            <w:r w:rsidRPr="00F54AF7">
              <w:rPr>
                <w:sz w:val="28"/>
                <w:lang w:val="en-US"/>
              </w:rPr>
              <w:t>constatator</w:t>
            </w:r>
            <w:proofErr w:type="spellEnd"/>
            <w:r w:rsidRPr="00F54AF7">
              <w:rPr>
                <w:sz w:val="28"/>
                <w:lang w:val="en-US"/>
              </w:rPr>
              <w:t xml:space="preserve"> </w:t>
            </w:r>
            <w:proofErr w:type="spellStart"/>
            <w:r w:rsidRPr="00F54AF7">
              <w:rPr>
                <w:sz w:val="28"/>
                <w:lang w:val="en-US"/>
              </w:rPr>
              <w:t>remite</w:t>
            </w:r>
            <w:proofErr w:type="spellEnd"/>
            <w:r w:rsidRPr="00F54AF7">
              <w:rPr>
                <w:sz w:val="28"/>
                <w:lang w:val="en-US"/>
              </w:rPr>
              <w:t xml:space="preserve"> </w:t>
            </w:r>
            <w:proofErr w:type="spellStart"/>
            <w:r w:rsidRPr="00F54AF7">
              <w:rPr>
                <w:sz w:val="28"/>
                <w:lang w:val="en-US"/>
              </w:rPr>
              <w:t>materialele</w:t>
            </w:r>
            <w:proofErr w:type="spellEnd"/>
            <w:r w:rsidRPr="00F54AF7">
              <w:rPr>
                <w:sz w:val="28"/>
                <w:lang w:val="en-US"/>
              </w:rPr>
              <w:t xml:space="preserve"> </w:t>
            </w:r>
            <w:proofErr w:type="spellStart"/>
            <w:r w:rsidRPr="00F54AF7">
              <w:rPr>
                <w:sz w:val="28"/>
                <w:lang w:val="en-US"/>
              </w:rPr>
              <w:t>procurorului</w:t>
            </w:r>
            <w:proofErr w:type="spellEnd"/>
            <w:r w:rsidRPr="00F54AF7">
              <w:rPr>
                <w:sz w:val="28"/>
                <w:lang w:val="en-US"/>
              </w:rPr>
              <w:t xml:space="preserve"> </w:t>
            </w:r>
            <w:proofErr w:type="spellStart"/>
            <w:r w:rsidRPr="00F54AF7">
              <w:rPr>
                <w:sz w:val="28"/>
                <w:lang w:val="en-US"/>
              </w:rPr>
              <w:t>sau</w:t>
            </w:r>
            <w:proofErr w:type="spellEnd"/>
            <w:r w:rsidRPr="00F54AF7">
              <w:rPr>
                <w:sz w:val="28"/>
                <w:lang w:val="en-US"/>
              </w:rPr>
              <w:t xml:space="preserve"> </w:t>
            </w:r>
            <w:proofErr w:type="spellStart"/>
            <w:r w:rsidRPr="00F54AF7">
              <w:rPr>
                <w:sz w:val="28"/>
                <w:lang w:val="en-US"/>
              </w:rPr>
              <w:t>ofiţerului</w:t>
            </w:r>
            <w:proofErr w:type="spellEnd"/>
            <w:r w:rsidRPr="00F54AF7">
              <w:rPr>
                <w:sz w:val="28"/>
                <w:lang w:val="en-US"/>
              </w:rPr>
              <w:t xml:space="preserve"> de </w:t>
            </w:r>
            <w:proofErr w:type="spellStart"/>
            <w:r w:rsidRPr="00F54AF7">
              <w:rPr>
                <w:sz w:val="28"/>
                <w:lang w:val="en-US"/>
              </w:rPr>
              <w:t>urmărire</w:t>
            </w:r>
            <w:proofErr w:type="spellEnd"/>
            <w:r w:rsidRPr="00F54AF7">
              <w:rPr>
                <w:sz w:val="28"/>
                <w:lang w:val="en-US"/>
              </w:rPr>
              <w:t xml:space="preserve"> </w:t>
            </w:r>
            <w:proofErr w:type="spellStart"/>
            <w:r w:rsidRPr="00F54AF7">
              <w:rPr>
                <w:sz w:val="28"/>
                <w:lang w:val="en-US"/>
              </w:rPr>
              <w:t>penală</w:t>
            </w:r>
            <w:proofErr w:type="spellEnd"/>
            <w:r w:rsidRPr="00F54AF7">
              <w:rPr>
                <w:sz w:val="28"/>
                <w:lang w:val="en-US"/>
              </w:rPr>
              <w:t xml:space="preserve">, </w:t>
            </w:r>
            <w:proofErr w:type="spellStart"/>
            <w:r w:rsidRPr="00F54AF7">
              <w:rPr>
                <w:sz w:val="28"/>
                <w:lang w:val="en-US"/>
              </w:rPr>
              <w:t>după</w:t>
            </w:r>
            <w:proofErr w:type="spellEnd"/>
            <w:r w:rsidRPr="00F54AF7">
              <w:rPr>
                <w:sz w:val="28"/>
                <w:lang w:val="en-US"/>
              </w:rPr>
              <w:t xml:space="preserve"> </w:t>
            </w:r>
            <w:proofErr w:type="spellStart"/>
            <w:r w:rsidRPr="00F54AF7">
              <w:rPr>
                <w:sz w:val="28"/>
                <w:lang w:val="en-US"/>
              </w:rPr>
              <w:t>competenţă</w:t>
            </w:r>
            <w:proofErr w:type="spellEnd"/>
            <w:r w:rsidRPr="00F54AF7">
              <w:rPr>
                <w:sz w:val="28"/>
                <w:lang w:val="en-US"/>
              </w:rPr>
              <w:t>.</w:t>
            </w:r>
          </w:p>
          <w:p w:rsidR="00E84AE6" w:rsidRPr="00F54AF7" w:rsidRDefault="00E84AE6" w:rsidP="00C40599">
            <w:pPr>
              <w:ind w:firstLine="709"/>
              <w:jc w:val="both"/>
              <w:rPr>
                <w:sz w:val="28"/>
                <w:lang w:val="en-US"/>
              </w:rPr>
            </w:pPr>
            <w:proofErr w:type="spellStart"/>
            <w:r w:rsidRPr="00F54AF7">
              <w:rPr>
                <w:sz w:val="28"/>
                <w:lang w:val="en-US"/>
              </w:rPr>
              <w:t>Respectiv</w:t>
            </w:r>
            <w:proofErr w:type="spellEnd"/>
            <w:r w:rsidRPr="00F54AF7">
              <w:rPr>
                <w:sz w:val="28"/>
                <w:lang w:val="en-US"/>
              </w:rPr>
              <w:t xml:space="preserve">, </w:t>
            </w:r>
            <w:proofErr w:type="spellStart"/>
            <w:r w:rsidRPr="00F54AF7">
              <w:rPr>
                <w:sz w:val="28"/>
                <w:lang w:val="en-US"/>
              </w:rPr>
              <w:t>organul</w:t>
            </w:r>
            <w:proofErr w:type="spellEnd"/>
            <w:r w:rsidRPr="00F54AF7">
              <w:rPr>
                <w:sz w:val="28"/>
                <w:lang w:val="en-US"/>
              </w:rPr>
              <w:t xml:space="preserve"> de </w:t>
            </w:r>
            <w:proofErr w:type="spellStart"/>
            <w:r w:rsidRPr="00F54AF7">
              <w:rPr>
                <w:sz w:val="28"/>
                <w:lang w:val="en-US"/>
              </w:rPr>
              <w:t>urmărire</w:t>
            </w:r>
            <w:proofErr w:type="spellEnd"/>
            <w:r w:rsidRPr="00F54AF7">
              <w:rPr>
                <w:sz w:val="28"/>
                <w:lang w:val="en-US"/>
              </w:rPr>
              <w:t xml:space="preserve"> </w:t>
            </w:r>
            <w:proofErr w:type="spellStart"/>
            <w:r w:rsidRPr="00F54AF7">
              <w:rPr>
                <w:sz w:val="28"/>
                <w:lang w:val="en-US"/>
              </w:rPr>
              <w:t>penală</w:t>
            </w:r>
            <w:proofErr w:type="spellEnd"/>
            <w:r w:rsidRPr="00F54AF7">
              <w:rPr>
                <w:sz w:val="28"/>
                <w:lang w:val="en-US"/>
              </w:rPr>
              <w:t xml:space="preserve">, </w:t>
            </w:r>
            <w:proofErr w:type="spellStart"/>
            <w:r w:rsidRPr="00F54AF7">
              <w:rPr>
                <w:sz w:val="28"/>
                <w:lang w:val="en-US"/>
              </w:rPr>
              <w:t>inițiază</w:t>
            </w:r>
            <w:proofErr w:type="spellEnd"/>
            <w:r w:rsidRPr="00F54AF7">
              <w:rPr>
                <w:sz w:val="28"/>
                <w:lang w:val="en-US"/>
              </w:rPr>
              <w:t xml:space="preserve"> </w:t>
            </w:r>
            <w:proofErr w:type="spellStart"/>
            <w:r w:rsidRPr="00F54AF7">
              <w:rPr>
                <w:sz w:val="28"/>
                <w:lang w:val="en-US"/>
              </w:rPr>
              <w:t>procesul</w:t>
            </w:r>
            <w:proofErr w:type="spellEnd"/>
            <w:r w:rsidRPr="00F54AF7">
              <w:rPr>
                <w:sz w:val="28"/>
                <w:lang w:val="en-US"/>
              </w:rPr>
              <w:t xml:space="preserve"> penal </w:t>
            </w:r>
            <w:proofErr w:type="spellStart"/>
            <w:r w:rsidRPr="00F54AF7">
              <w:rPr>
                <w:sz w:val="28"/>
                <w:lang w:val="en-US"/>
              </w:rPr>
              <w:t>și</w:t>
            </w:r>
            <w:proofErr w:type="spellEnd"/>
            <w:r w:rsidRPr="00F54AF7">
              <w:rPr>
                <w:sz w:val="28"/>
                <w:lang w:val="en-US"/>
              </w:rPr>
              <w:t xml:space="preserve">, </w:t>
            </w:r>
            <w:proofErr w:type="spellStart"/>
            <w:r w:rsidRPr="00F54AF7">
              <w:rPr>
                <w:sz w:val="28"/>
                <w:lang w:val="en-US"/>
              </w:rPr>
              <w:t>după</w:t>
            </w:r>
            <w:proofErr w:type="spellEnd"/>
            <w:r w:rsidRPr="00F54AF7">
              <w:rPr>
                <w:sz w:val="28"/>
                <w:lang w:val="en-US"/>
              </w:rPr>
              <w:t xml:space="preserve"> </w:t>
            </w:r>
            <w:proofErr w:type="spellStart"/>
            <w:r w:rsidRPr="00F54AF7">
              <w:rPr>
                <w:sz w:val="28"/>
                <w:lang w:val="en-US"/>
              </w:rPr>
              <w:t>acumularea</w:t>
            </w:r>
            <w:proofErr w:type="spellEnd"/>
            <w:r w:rsidRPr="00F54AF7">
              <w:rPr>
                <w:sz w:val="28"/>
                <w:lang w:val="en-US"/>
              </w:rPr>
              <w:t xml:space="preserve"> </w:t>
            </w:r>
            <w:proofErr w:type="spellStart"/>
            <w:r w:rsidRPr="00F54AF7">
              <w:rPr>
                <w:sz w:val="28"/>
                <w:lang w:val="en-US"/>
              </w:rPr>
              <w:t>materialelor</w:t>
            </w:r>
            <w:proofErr w:type="spellEnd"/>
            <w:r w:rsidRPr="00F54AF7">
              <w:rPr>
                <w:sz w:val="28"/>
                <w:lang w:val="en-US"/>
              </w:rPr>
              <w:t xml:space="preserve">, </w:t>
            </w:r>
            <w:proofErr w:type="spellStart"/>
            <w:r w:rsidRPr="00F54AF7">
              <w:rPr>
                <w:sz w:val="28"/>
                <w:lang w:val="en-US"/>
              </w:rPr>
              <w:t>emite</w:t>
            </w:r>
            <w:proofErr w:type="spellEnd"/>
            <w:r w:rsidRPr="00F54AF7">
              <w:rPr>
                <w:sz w:val="28"/>
                <w:lang w:val="en-US"/>
              </w:rPr>
              <w:t xml:space="preserve"> </w:t>
            </w:r>
            <w:proofErr w:type="spellStart"/>
            <w:r w:rsidRPr="00F54AF7">
              <w:rPr>
                <w:sz w:val="28"/>
                <w:lang w:val="en-US"/>
              </w:rPr>
              <w:t>cauza</w:t>
            </w:r>
            <w:proofErr w:type="spellEnd"/>
            <w:r w:rsidRPr="00F54AF7">
              <w:rPr>
                <w:sz w:val="28"/>
                <w:lang w:val="en-US"/>
              </w:rPr>
              <w:t xml:space="preserve"> </w:t>
            </w:r>
            <w:proofErr w:type="spellStart"/>
            <w:r w:rsidRPr="00F54AF7">
              <w:rPr>
                <w:sz w:val="28"/>
                <w:lang w:val="en-US"/>
              </w:rPr>
              <w:t>în</w:t>
            </w:r>
            <w:proofErr w:type="spellEnd"/>
            <w:r w:rsidRPr="00F54AF7">
              <w:rPr>
                <w:sz w:val="28"/>
                <w:lang w:val="en-US"/>
              </w:rPr>
              <w:t xml:space="preserve"> </w:t>
            </w:r>
            <w:proofErr w:type="spellStart"/>
            <w:r w:rsidRPr="00F54AF7">
              <w:rPr>
                <w:sz w:val="28"/>
                <w:lang w:val="en-US"/>
              </w:rPr>
              <w:t>adresa</w:t>
            </w:r>
            <w:proofErr w:type="spellEnd"/>
            <w:r w:rsidRPr="00F54AF7">
              <w:rPr>
                <w:sz w:val="28"/>
                <w:lang w:val="en-US"/>
              </w:rPr>
              <w:t xml:space="preserve"> </w:t>
            </w:r>
            <w:proofErr w:type="spellStart"/>
            <w:r w:rsidRPr="00F54AF7">
              <w:rPr>
                <w:sz w:val="28"/>
                <w:lang w:val="en-US"/>
              </w:rPr>
              <w:t>procurorului</w:t>
            </w:r>
            <w:proofErr w:type="spellEnd"/>
            <w:r w:rsidRPr="00F54AF7">
              <w:rPr>
                <w:sz w:val="28"/>
                <w:lang w:val="en-US"/>
              </w:rPr>
              <w:t xml:space="preserve">, care </w:t>
            </w:r>
            <w:proofErr w:type="spellStart"/>
            <w:r w:rsidRPr="00F54AF7">
              <w:rPr>
                <w:sz w:val="28"/>
                <w:lang w:val="en-US"/>
              </w:rPr>
              <w:t>în</w:t>
            </w:r>
            <w:proofErr w:type="spellEnd"/>
            <w:r w:rsidRPr="00F54AF7">
              <w:rPr>
                <w:sz w:val="28"/>
                <w:lang w:val="en-US"/>
              </w:rPr>
              <w:t xml:space="preserve"> </w:t>
            </w:r>
            <w:proofErr w:type="spellStart"/>
            <w:r w:rsidRPr="00F54AF7">
              <w:rPr>
                <w:sz w:val="28"/>
                <w:lang w:val="en-US"/>
              </w:rPr>
              <w:t>limitele</w:t>
            </w:r>
            <w:proofErr w:type="spellEnd"/>
            <w:r w:rsidRPr="00F54AF7">
              <w:rPr>
                <w:sz w:val="28"/>
                <w:lang w:val="en-US"/>
              </w:rPr>
              <w:t xml:space="preserve"> </w:t>
            </w:r>
            <w:proofErr w:type="spellStart"/>
            <w:r w:rsidRPr="00F54AF7">
              <w:rPr>
                <w:sz w:val="28"/>
                <w:lang w:val="en-US"/>
              </w:rPr>
              <w:t>competenţei</w:t>
            </w:r>
            <w:proofErr w:type="spellEnd"/>
            <w:r w:rsidRPr="00F54AF7">
              <w:rPr>
                <w:sz w:val="28"/>
                <w:lang w:val="en-US"/>
              </w:rPr>
              <w:t xml:space="preserve"> sale, </w:t>
            </w:r>
            <w:proofErr w:type="spellStart"/>
            <w:r w:rsidRPr="00F54AF7">
              <w:rPr>
                <w:sz w:val="28"/>
                <w:lang w:val="en-US"/>
              </w:rPr>
              <w:t>exercită</w:t>
            </w:r>
            <w:proofErr w:type="spellEnd"/>
            <w:r w:rsidRPr="00F54AF7">
              <w:rPr>
                <w:sz w:val="28"/>
                <w:lang w:val="en-US"/>
              </w:rPr>
              <w:t xml:space="preserve"> </w:t>
            </w:r>
            <w:proofErr w:type="spellStart"/>
            <w:r w:rsidRPr="00F54AF7">
              <w:rPr>
                <w:sz w:val="28"/>
                <w:lang w:val="en-US"/>
              </w:rPr>
              <w:t>sau</w:t>
            </w:r>
            <w:proofErr w:type="spellEnd"/>
            <w:r w:rsidRPr="00F54AF7">
              <w:rPr>
                <w:sz w:val="28"/>
                <w:lang w:val="en-US"/>
              </w:rPr>
              <w:t xml:space="preserve">, </w:t>
            </w:r>
            <w:proofErr w:type="spellStart"/>
            <w:r w:rsidRPr="00F54AF7">
              <w:rPr>
                <w:sz w:val="28"/>
                <w:lang w:val="en-US"/>
              </w:rPr>
              <w:t>după</w:t>
            </w:r>
            <w:proofErr w:type="spellEnd"/>
            <w:r w:rsidRPr="00F54AF7">
              <w:rPr>
                <w:sz w:val="28"/>
                <w:lang w:val="en-US"/>
              </w:rPr>
              <w:t xml:space="preserve"> </w:t>
            </w:r>
            <w:proofErr w:type="spellStart"/>
            <w:r w:rsidRPr="00F54AF7">
              <w:rPr>
                <w:sz w:val="28"/>
                <w:lang w:val="en-US"/>
              </w:rPr>
              <w:t>caz</w:t>
            </w:r>
            <w:proofErr w:type="spellEnd"/>
            <w:r w:rsidRPr="00F54AF7">
              <w:rPr>
                <w:sz w:val="28"/>
                <w:lang w:val="en-US"/>
              </w:rPr>
              <w:t xml:space="preserve">, conduce </w:t>
            </w:r>
            <w:proofErr w:type="spellStart"/>
            <w:r w:rsidRPr="00F54AF7">
              <w:rPr>
                <w:sz w:val="28"/>
                <w:lang w:val="en-US"/>
              </w:rPr>
              <w:t>în</w:t>
            </w:r>
            <w:proofErr w:type="spellEnd"/>
            <w:r w:rsidRPr="00F54AF7">
              <w:rPr>
                <w:sz w:val="28"/>
                <w:lang w:val="en-US"/>
              </w:rPr>
              <w:t xml:space="preserve"> </w:t>
            </w:r>
            <w:proofErr w:type="spellStart"/>
            <w:r w:rsidRPr="00F54AF7">
              <w:rPr>
                <w:sz w:val="28"/>
                <w:lang w:val="en-US"/>
              </w:rPr>
              <w:t>numele</w:t>
            </w:r>
            <w:proofErr w:type="spellEnd"/>
            <w:r w:rsidRPr="00F54AF7">
              <w:rPr>
                <w:sz w:val="28"/>
                <w:lang w:val="en-US"/>
              </w:rPr>
              <w:t xml:space="preserve"> </w:t>
            </w:r>
            <w:proofErr w:type="spellStart"/>
            <w:r w:rsidRPr="00F54AF7">
              <w:rPr>
                <w:sz w:val="28"/>
                <w:lang w:val="en-US"/>
              </w:rPr>
              <w:t>statului</w:t>
            </w:r>
            <w:proofErr w:type="spellEnd"/>
            <w:r w:rsidRPr="00F54AF7">
              <w:rPr>
                <w:sz w:val="28"/>
                <w:lang w:val="en-US"/>
              </w:rPr>
              <w:t xml:space="preserve"> </w:t>
            </w:r>
            <w:proofErr w:type="spellStart"/>
            <w:r w:rsidRPr="00F54AF7">
              <w:rPr>
                <w:sz w:val="28"/>
                <w:lang w:val="en-US"/>
              </w:rPr>
              <w:t>urmărirea</w:t>
            </w:r>
            <w:proofErr w:type="spellEnd"/>
            <w:r w:rsidRPr="00F54AF7">
              <w:rPr>
                <w:sz w:val="28"/>
                <w:lang w:val="en-US"/>
              </w:rPr>
              <w:t xml:space="preserve"> </w:t>
            </w:r>
            <w:proofErr w:type="spellStart"/>
            <w:r w:rsidRPr="00F54AF7">
              <w:rPr>
                <w:sz w:val="28"/>
                <w:lang w:val="en-US"/>
              </w:rPr>
              <w:t>penală</w:t>
            </w:r>
            <w:proofErr w:type="spellEnd"/>
            <w:r w:rsidRPr="00F54AF7">
              <w:rPr>
                <w:sz w:val="28"/>
                <w:lang w:val="en-US"/>
              </w:rPr>
              <w:t xml:space="preserve">, </w:t>
            </w:r>
            <w:proofErr w:type="spellStart"/>
            <w:r w:rsidRPr="00F54AF7">
              <w:rPr>
                <w:sz w:val="28"/>
                <w:lang w:val="en-US"/>
              </w:rPr>
              <w:t>reprezintă</w:t>
            </w:r>
            <w:proofErr w:type="spellEnd"/>
            <w:r w:rsidRPr="00F54AF7">
              <w:rPr>
                <w:sz w:val="28"/>
                <w:lang w:val="en-US"/>
              </w:rPr>
              <w:t xml:space="preserve"> </w:t>
            </w:r>
            <w:proofErr w:type="spellStart"/>
            <w:r w:rsidRPr="00F54AF7">
              <w:rPr>
                <w:sz w:val="28"/>
                <w:lang w:val="en-US"/>
              </w:rPr>
              <w:t>învinuirea</w:t>
            </w:r>
            <w:proofErr w:type="spellEnd"/>
            <w:r w:rsidRPr="00F54AF7">
              <w:rPr>
                <w:sz w:val="28"/>
                <w:lang w:val="en-US"/>
              </w:rPr>
              <w:t xml:space="preserve"> </w:t>
            </w:r>
            <w:proofErr w:type="spellStart"/>
            <w:r w:rsidRPr="00F54AF7">
              <w:rPr>
                <w:sz w:val="28"/>
                <w:lang w:val="en-US"/>
              </w:rPr>
              <w:t>în</w:t>
            </w:r>
            <w:proofErr w:type="spellEnd"/>
            <w:r w:rsidRPr="00F54AF7">
              <w:rPr>
                <w:sz w:val="28"/>
                <w:lang w:val="en-US"/>
              </w:rPr>
              <w:t xml:space="preserve"> </w:t>
            </w:r>
            <w:proofErr w:type="spellStart"/>
            <w:r w:rsidRPr="00F54AF7">
              <w:rPr>
                <w:sz w:val="28"/>
                <w:lang w:val="en-US"/>
              </w:rPr>
              <w:t>instanţă</w:t>
            </w:r>
            <w:proofErr w:type="spellEnd"/>
            <w:r w:rsidRPr="00F54AF7">
              <w:rPr>
                <w:sz w:val="28"/>
                <w:lang w:val="en-US"/>
              </w:rPr>
              <w:t xml:space="preserve">. </w:t>
            </w:r>
            <w:proofErr w:type="spellStart"/>
            <w:r w:rsidRPr="00F54AF7">
              <w:rPr>
                <w:sz w:val="28"/>
                <w:lang w:val="en-US"/>
              </w:rPr>
              <w:t>Procurorul</w:t>
            </w:r>
            <w:proofErr w:type="spellEnd"/>
            <w:r w:rsidRPr="00F54AF7">
              <w:rPr>
                <w:sz w:val="28"/>
                <w:lang w:val="en-US"/>
              </w:rPr>
              <w:t xml:space="preserve"> care </w:t>
            </w:r>
            <w:proofErr w:type="spellStart"/>
            <w:r w:rsidRPr="00F54AF7">
              <w:rPr>
                <w:sz w:val="28"/>
                <w:lang w:val="en-US"/>
              </w:rPr>
              <w:t>participă</w:t>
            </w:r>
            <w:proofErr w:type="spellEnd"/>
            <w:r w:rsidRPr="00F54AF7">
              <w:rPr>
                <w:sz w:val="28"/>
                <w:lang w:val="en-US"/>
              </w:rPr>
              <w:t xml:space="preserve"> la </w:t>
            </w:r>
            <w:proofErr w:type="spellStart"/>
            <w:r w:rsidRPr="00F54AF7">
              <w:rPr>
                <w:sz w:val="28"/>
                <w:lang w:val="en-US"/>
              </w:rPr>
              <w:t>judecarea</w:t>
            </w:r>
            <w:proofErr w:type="spellEnd"/>
            <w:r w:rsidRPr="00F54AF7">
              <w:rPr>
                <w:sz w:val="28"/>
                <w:lang w:val="en-US"/>
              </w:rPr>
              <w:t xml:space="preserve"> </w:t>
            </w:r>
            <w:proofErr w:type="spellStart"/>
            <w:r w:rsidRPr="00F54AF7">
              <w:rPr>
                <w:sz w:val="28"/>
                <w:lang w:val="en-US"/>
              </w:rPr>
              <w:t>cauzei</w:t>
            </w:r>
            <w:proofErr w:type="spellEnd"/>
            <w:r w:rsidRPr="00F54AF7">
              <w:rPr>
                <w:sz w:val="28"/>
                <w:lang w:val="en-US"/>
              </w:rPr>
              <w:t xml:space="preserve"> </w:t>
            </w:r>
            <w:proofErr w:type="spellStart"/>
            <w:r w:rsidRPr="00F54AF7">
              <w:rPr>
                <w:sz w:val="28"/>
                <w:lang w:val="en-US"/>
              </w:rPr>
              <w:t>penale</w:t>
            </w:r>
            <w:proofErr w:type="spellEnd"/>
            <w:r w:rsidRPr="00F54AF7">
              <w:rPr>
                <w:sz w:val="28"/>
                <w:lang w:val="en-US"/>
              </w:rPr>
              <w:t xml:space="preserve"> are </w:t>
            </w:r>
            <w:proofErr w:type="spellStart"/>
            <w:r w:rsidRPr="00F54AF7">
              <w:rPr>
                <w:sz w:val="28"/>
                <w:lang w:val="en-US"/>
              </w:rPr>
              <w:t>funcţie</w:t>
            </w:r>
            <w:proofErr w:type="spellEnd"/>
            <w:r w:rsidRPr="00F54AF7">
              <w:rPr>
                <w:sz w:val="28"/>
                <w:lang w:val="en-US"/>
              </w:rPr>
              <w:t xml:space="preserve"> de </w:t>
            </w:r>
            <w:proofErr w:type="spellStart"/>
            <w:r w:rsidRPr="00F54AF7">
              <w:rPr>
                <w:sz w:val="28"/>
                <w:lang w:val="en-US"/>
              </w:rPr>
              <w:t>acuzator</w:t>
            </w:r>
            <w:proofErr w:type="spellEnd"/>
            <w:r w:rsidRPr="00F54AF7">
              <w:rPr>
                <w:sz w:val="28"/>
                <w:lang w:val="en-US"/>
              </w:rPr>
              <w:t xml:space="preserve"> de stat.</w:t>
            </w:r>
          </w:p>
          <w:p w:rsidR="00E84AE6" w:rsidRPr="00F54AF7" w:rsidRDefault="00E84AE6" w:rsidP="00C40599">
            <w:pPr>
              <w:ind w:firstLine="709"/>
              <w:jc w:val="both"/>
              <w:rPr>
                <w:sz w:val="28"/>
                <w:lang w:val="en-US"/>
              </w:rPr>
            </w:pPr>
            <w:proofErr w:type="spellStart"/>
            <w:r w:rsidRPr="00F54AF7">
              <w:rPr>
                <w:sz w:val="28"/>
                <w:lang w:val="en-US"/>
              </w:rPr>
              <w:t>Astfel</w:t>
            </w:r>
            <w:proofErr w:type="spellEnd"/>
            <w:r w:rsidRPr="00F54AF7">
              <w:rPr>
                <w:sz w:val="28"/>
                <w:lang w:val="en-US"/>
              </w:rPr>
              <w:t xml:space="preserve">, </w:t>
            </w:r>
            <w:proofErr w:type="spellStart"/>
            <w:r w:rsidRPr="00F54AF7">
              <w:rPr>
                <w:sz w:val="28"/>
                <w:lang w:val="en-US"/>
              </w:rPr>
              <w:t>constatarea</w:t>
            </w:r>
            <w:proofErr w:type="spellEnd"/>
            <w:r w:rsidRPr="00F54AF7">
              <w:rPr>
                <w:sz w:val="28"/>
                <w:lang w:val="en-US"/>
              </w:rPr>
              <w:t xml:space="preserve">, </w:t>
            </w:r>
            <w:proofErr w:type="spellStart"/>
            <w:r w:rsidRPr="00F54AF7">
              <w:rPr>
                <w:sz w:val="28"/>
                <w:lang w:val="en-US"/>
              </w:rPr>
              <w:t>examinarea</w:t>
            </w:r>
            <w:proofErr w:type="spellEnd"/>
            <w:r w:rsidRPr="00F54AF7">
              <w:rPr>
                <w:sz w:val="28"/>
                <w:lang w:val="en-US"/>
              </w:rPr>
              <w:t xml:space="preserve"> </w:t>
            </w:r>
            <w:proofErr w:type="spellStart"/>
            <w:r w:rsidRPr="00F54AF7">
              <w:rPr>
                <w:sz w:val="28"/>
                <w:lang w:val="en-US"/>
              </w:rPr>
              <w:t>și</w:t>
            </w:r>
            <w:proofErr w:type="spellEnd"/>
            <w:r w:rsidRPr="00F54AF7">
              <w:rPr>
                <w:sz w:val="28"/>
                <w:lang w:val="en-US"/>
              </w:rPr>
              <w:t xml:space="preserve"> </w:t>
            </w:r>
            <w:proofErr w:type="spellStart"/>
            <w:r w:rsidRPr="00F54AF7">
              <w:rPr>
                <w:sz w:val="28"/>
                <w:lang w:val="en-US"/>
              </w:rPr>
              <w:t>sancționarea</w:t>
            </w:r>
            <w:proofErr w:type="spellEnd"/>
            <w:r w:rsidRPr="00F54AF7">
              <w:rPr>
                <w:sz w:val="28"/>
                <w:lang w:val="en-US"/>
              </w:rPr>
              <w:t xml:space="preserve"> </w:t>
            </w:r>
            <w:proofErr w:type="spellStart"/>
            <w:r w:rsidRPr="00F54AF7">
              <w:rPr>
                <w:sz w:val="28"/>
                <w:lang w:val="en-US"/>
              </w:rPr>
              <w:t>persoanelor</w:t>
            </w:r>
            <w:proofErr w:type="spellEnd"/>
            <w:r w:rsidRPr="00F54AF7">
              <w:rPr>
                <w:sz w:val="28"/>
                <w:lang w:val="en-US"/>
              </w:rPr>
              <w:t xml:space="preserve"> care </w:t>
            </w:r>
            <w:proofErr w:type="spellStart"/>
            <w:r w:rsidRPr="00F54AF7">
              <w:rPr>
                <w:sz w:val="28"/>
                <w:lang w:val="en-US"/>
              </w:rPr>
              <w:t>conduc</w:t>
            </w:r>
            <w:proofErr w:type="spellEnd"/>
            <w:r w:rsidRPr="00F54AF7">
              <w:rPr>
                <w:sz w:val="28"/>
                <w:lang w:val="en-US"/>
              </w:rPr>
              <w:t xml:space="preserve"> </w:t>
            </w:r>
            <w:proofErr w:type="spellStart"/>
            <w:r w:rsidRPr="00F54AF7">
              <w:rPr>
                <w:sz w:val="28"/>
                <w:szCs w:val="28"/>
                <w:lang w:val="en-US"/>
              </w:rPr>
              <w:t>mijloace</w:t>
            </w:r>
            <w:proofErr w:type="spellEnd"/>
            <w:r w:rsidRPr="00F54AF7">
              <w:rPr>
                <w:sz w:val="28"/>
                <w:szCs w:val="28"/>
                <w:lang w:val="en-US"/>
              </w:rPr>
              <w:t xml:space="preserve"> de transport</w:t>
            </w:r>
            <w:r w:rsidRPr="00F54AF7">
              <w:rPr>
                <w:sz w:val="28"/>
                <w:lang w:val="en-US"/>
              </w:rPr>
              <w:t xml:space="preserve"> </w:t>
            </w:r>
            <w:proofErr w:type="spellStart"/>
            <w:r w:rsidRPr="00F54AF7">
              <w:rPr>
                <w:sz w:val="28"/>
                <w:lang w:val="en-US"/>
              </w:rPr>
              <w:t>în</w:t>
            </w:r>
            <w:proofErr w:type="spellEnd"/>
            <w:r w:rsidRPr="00F54AF7">
              <w:rPr>
                <w:sz w:val="28"/>
                <w:lang w:val="en-US"/>
              </w:rPr>
              <w:t xml:space="preserve"> stare de </w:t>
            </w:r>
            <w:proofErr w:type="spellStart"/>
            <w:r w:rsidRPr="00F54AF7">
              <w:rPr>
                <w:sz w:val="28"/>
                <w:lang w:val="en-US"/>
              </w:rPr>
              <w:t>ebrietate</w:t>
            </w:r>
            <w:proofErr w:type="spellEnd"/>
            <w:r w:rsidRPr="00F54AF7">
              <w:rPr>
                <w:sz w:val="28"/>
                <w:lang w:val="en-US"/>
              </w:rPr>
              <w:t xml:space="preserve">, </w:t>
            </w:r>
            <w:proofErr w:type="spellStart"/>
            <w:r w:rsidRPr="00F54AF7">
              <w:rPr>
                <w:sz w:val="28"/>
                <w:lang w:val="en-US"/>
              </w:rPr>
              <w:t>este</w:t>
            </w:r>
            <w:proofErr w:type="spellEnd"/>
            <w:r w:rsidRPr="00F54AF7">
              <w:rPr>
                <w:sz w:val="28"/>
                <w:lang w:val="en-US"/>
              </w:rPr>
              <w:t xml:space="preserve"> de </w:t>
            </w:r>
            <w:proofErr w:type="spellStart"/>
            <w:r w:rsidRPr="00F54AF7">
              <w:rPr>
                <w:sz w:val="28"/>
                <w:lang w:val="en-US"/>
              </w:rPr>
              <w:t>competența</w:t>
            </w:r>
            <w:proofErr w:type="spellEnd"/>
            <w:r w:rsidRPr="00F54AF7">
              <w:rPr>
                <w:sz w:val="28"/>
                <w:lang w:val="en-US"/>
              </w:rPr>
              <w:t xml:space="preserve"> </w:t>
            </w:r>
            <w:proofErr w:type="spellStart"/>
            <w:r w:rsidRPr="00F54AF7">
              <w:rPr>
                <w:sz w:val="28"/>
                <w:lang w:val="en-US"/>
              </w:rPr>
              <w:t>mai</w:t>
            </w:r>
            <w:proofErr w:type="spellEnd"/>
            <w:r w:rsidRPr="00F54AF7">
              <w:rPr>
                <w:sz w:val="28"/>
                <w:lang w:val="en-US"/>
              </w:rPr>
              <w:t xml:space="preserve"> </w:t>
            </w:r>
            <w:proofErr w:type="spellStart"/>
            <w:r w:rsidRPr="00F54AF7">
              <w:rPr>
                <w:sz w:val="28"/>
                <w:lang w:val="en-US"/>
              </w:rPr>
              <w:t>multor</w:t>
            </w:r>
            <w:proofErr w:type="spellEnd"/>
            <w:r w:rsidRPr="00F54AF7">
              <w:rPr>
                <w:sz w:val="28"/>
                <w:lang w:val="en-US"/>
              </w:rPr>
              <w:t xml:space="preserve"> </w:t>
            </w:r>
            <w:proofErr w:type="spellStart"/>
            <w:r w:rsidRPr="00F54AF7">
              <w:rPr>
                <w:sz w:val="28"/>
                <w:lang w:val="en-US"/>
              </w:rPr>
              <w:t>organe</w:t>
            </w:r>
            <w:proofErr w:type="spellEnd"/>
            <w:r w:rsidRPr="00F54AF7">
              <w:rPr>
                <w:sz w:val="28"/>
                <w:lang w:val="en-US"/>
              </w:rPr>
              <w:t xml:space="preserve"> ale </w:t>
            </w:r>
            <w:proofErr w:type="spellStart"/>
            <w:r w:rsidRPr="00F54AF7">
              <w:rPr>
                <w:sz w:val="28"/>
                <w:lang w:val="en-US"/>
              </w:rPr>
              <w:t>statului</w:t>
            </w:r>
            <w:proofErr w:type="spellEnd"/>
            <w:r w:rsidRPr="00F54AF7">
              <w:rPr>
                <w:sz w:val="28"/>
                <w:lang w:val="en-US"/>
              </w:rPr>
              <w:t xml:space="preserve">, care </w:t>
            </w:r>
            <w:proofErr w:type="spellStart"/>
            <w:r w:rsidRPr="00F54AF7">
              <w:rPr>
                <w:sz w:val="28"/>
                <w:lang w:val="en-US"/>
              </w:rPr>
              <w:t>despre</w:t>
            </w:r>
            <w:proofErr w:type="spellEnd"/>
            <w:r w:rsidRPr="00F54AF7">
              <w:rPr>
                <w:sz w:val="28"/>
                <w:lang w:val="en-US"/>
              </w:rPr>
              <w:t xml:space="preserve"> </w:t>
            </w:r>
            <w:proofErr w:type="spellStart"/>
            <w:r w:rsidRPr="00F54AF7">
              <w:rPr>
                <w:sz w:val="28"/>
                <w:lang w:val="en-US"/>
              </w:rPr>
              <w:t>finalitatea</w:t>
            </w:r>
            <w:proofErr w:type="spellEnd"/>
            <w:r w:rsidRPr="00F54AF7">
              <w:rPr>
                <w:sz w:val="28"/>
                <w:lang w:val="en-US"/>
              </w:rPr>
              <w:t xml:space="preserve"> </w:t>
            </w:r>
            <w:proofErr w:type="spellStart"/>
            <w:r w:rsidRPr="00F54AF7">
              <w:rPr>
                <w:sz w:val="28"/>
                <w:lang w:val="en-US"/>
              </w:rPr>
              <w:t>cauzei</w:t>
            </w:r>
            <w:proofErr w:type="spellEnd"/>
            <w:r w:rsidRPr="00F54AF7">
              <w:rPr>
                <w:sz w:val="28"/>
                <w:lang w:val="en-US"/>
              </w:rPr>
              <w:t xml:space="preserve">, nu </w:t>
            </w:r>
            <w:proofErr w:type="spellStart"/>
            <w:r w:rsidRPr="00F54AF7">
              <w:rPr>
                <w:sz w:val="28"/>
                <w:lang w:val="en-US"/>
              </w:rPr>
              <w:t>informează</w:t>
            </w:r>
            <w:proofErr w:type="spellEnd"/>
            <w:r w:rsidRPr="00F54AF7">
              <w:rPr>
                <w:sz w:val="28"/>
                <w:lang w:val="en-US"/>
              </w:rPr>
              <w:t xml:space="preserve"> </w:t>
            </w:r>
            <w:proofErr w:type="spellStart"/>
            <w:r w:rsidRPr="00F54AF7">
              <w:rPr>
                <w:sz w:val="28"/>
                <w:lang w:val="en-US"/>
              </w:rPr>
              <w:t>organul</w:t>
            </w:r>
            <w:proofErr w:type="spellEnd"/>
            <w:r w:rsidRPr="00F54AF7">
              <w:rPr>
                <w:sz w:val="28"/>
                <w:lang w:val="en-US"/>
              </w:rPr>
              <w:t xml:space="preserve"> </w:t>
            </w:r>
            <w:proofErr w:type="spellStart"/>
            <w:r w:rsidRPr="00F54AF7">
              <w:rPr>
                <w:sz w:val="28"/>
                <w:lang w:val="en-US"/>
              </w:rPr>
              <w:t>constatator</w:t>
            </w:r>
            <w:proofErr w:type="spellEnd"/>
            <w:r w:rsidRPr="00F54AF7">
              <w:rPr>
                <w:sz w:val="28"/>
                <w:lang w:val="en-US"/>
              </w:rPr>
              <w:t xml:space="preserve">, </w:t>
            </w:r>
            <w:proofErr w:type="spellStart"/>
            <w:r w:rsidRPr="00F54AF7">
              <w:rPr>
                <w:sz w:val="28"/>
                <w:lang w:val="en-US"/>
              </w:rPr>
              <w:t>ultimul</w:t>
            </w:r>
            <w:proofErr w:type="spellEnd"/>
            <w:r w:rsidRPr="00F54AF7">
              <w:rPr>
                <w:sz w:val="28"/>
                <w:lang w:val="en-US"/>
              </w:rPr>
              <w:t xml:space="preserve"> </w:t>
            </w:r>
            <w:proofErr w:type="spellStart"/>
            <w:r w:rsidRPr="00F54AF7">
              <w:rPr>
                <w:sz w:val="28"/>
                <w:lang w:val="en-US"/>
              </w:rPr>
              <w:t>fiind</w:t>
            </w:r>
            <w:proofErr w:type="spellEnd"/>
            <w:r w:rsidRPr="00F54AF7">
              <w:rPr>
                <w:sz w:val="28"/>
                <w:lang w:val="en-US"/>
              </w:rPr>
              <w:t xml:space="preserve"> </w:t>
            </w:r>
            <w:proofErr w:type="spellStart"/>
            <w:r w:rsidRPr="00F54AF7">
              <w:rPr>
                <w:sz w:val="28"/>
                <w:lang w:val="en-US"/>
              </w:rPr>
              <w:t>în</w:t>
            </w:r>
            <w:proofErr w:type="spellEnd"/>
            <w:r w:rsidRPr="00F54AF7">
              <w:rPr>
                <w:sz w:val="28"/>
                <w:lang w:val="en-US"/>
              </w:rPr>
              <w:t xml:space="preserve"> </w:t>
            </w:r>
            <w:proofErr w:type="spellStart"/>
            <w:r w:rsidRPr="00F54AF7">
              <w:rPr>
                <w:sz w:val="28"/>
                <w:lang w:val="en-US"/>
              </w:rPr>
              <w:t>imposibilitate</w:t>
            </w:r>
            <w:proofErr w:type="spellEnd"/>
            <w:r w:rsidRPr="00F54AF7">
              <w:rPr>
                <w:sz w:val="28"/>
                <w:lang w:val="en-US"/>
              </w:rPr>
              <w:t xml:space="preserve"> de </w:t>
            </w:r>
            <w:proofErr w:type="gramStart"/>
            <w:r w:rsidRPr="00F54AF7">
              <w:rPr>
                <w:sz w:val="28"/>
                <w:lang w:val="en-US"/>
              </w:rPr>
              <w:t>a</w:t>
            </w:r>
            <w:proofErr w:type="gramEnd"/>
            <w:r w:rsidRPr="00F54AF7">
              <w:rPr>
                <w:sz w:val="28"/>
                <w:lang w:val="en-US"/>
              </w:rPr>
              <w:t xml:space="preserve"> </w:t>
            </w:r>
            <w:proofErr w:type="spellStart"/>
            <w:r w:rsidRPr="00F54AF7">
              <w:rPr>
                <w:sz w:val="28"/>
                <w:lang w:val="en-US"/>
              </w:rPr>
              <w:t>asigura</w:t>
            </w:r>
            <w:proofErr w:type="spellEnd"/>
            <w:r w:rsidRPr="00F54AF7">
              <w:rPr>
                <w:sz w:val="28"/>
                <w:lang w:val="en-US"/>
              </w:rPr>
              <w:t xml:space="preserve"> o </w:t>
            </w:r>
            <w:proofErr w:type="spellStart"/>
            <w:r w:rsidRPr="00F54AF7">
              <w:rPr>
                <w:sz w:val="28"/>
                <w:lang w:val="en-US"/>
              </w:rPr>
              <w:t>evidență</w:t>
            </w:r>
            <w:proofErr w:type="spellEnd"/>
            <w:r w:rsidRPr="00F54AF7">
              <w:rPr>
                <w:sz w:val="28"/>
                <w:lang w:val="en-US"/>
              </w:rPr>
              <w:t xml:space="preserve"> a </w:t>
            </w:r>
            <w:proofErr w:type="spellStart"/>
            <w:r w:rsidRPr="00F54AF7">
              <w:rPr>
                <w:sz w:val="28"/>
                <w:lang w:val="en-US"/>
              </w:rPr>
              <w:t>motivelor</w:t>
            </w:r>
            <w:proofErr w:type="spellEnd"/>
            <w:r w:rsidRPr="00F54AF7">
              <w:rPr>
                <w:sz w:val="28"/>
                <w:lang w:val="en-US"/>
              </w:rPr>
              <w:t xml:space="preserve"> </w:t>
            </w:r>
            <w:proofErr w:type="spellStart"/>
            <w:r w:rsidRPr="00F54AF7">
              <w:rPr>
                <w:sz w:val="28"/>
                <w:lang w:val="en-US"/>
              </w:rPr>
              <w:t>încetării</w:t>
            </w:r>
            <w:proofErr w:type="spellEnd"/>
            <w:r w:rsidRPr="00F54AF7">
              <w:rPr>
                <w:sz w:val="28"/>
                <w:lang w:val="en-US"/>
              </w:rPr>
              <w:t xml:space="preserve">, </w:t>
            </w:r>
            <w:proofErr w:type="spellStart"/>
            <w:r w:rsidRPr="00F54AF7">
              <w:rPr>
                <w:sz w:val="28"/>
                <w:lang w:val="en-US"/>
              </w:rPr>
              <w:t>clasării</w:t>
            </w:r>
            <w:proofErr w:type="spellEnd"/>
            <w:r w:rsidRPr="00F54AF7">
              <w:rPr>
                <w:sz w:val="28"/>
                <w:lang w:val="en-US"/>
              </w:rPr>
              <w:t xml:space="preserve"> </w:t>
            </w:r>
            <w:proofErr w:type="spellStart"/>
            <w:r w:rsidRPr="00F54AF7">
              <w:rPr>
                <w:sz w:val="28"/>
                <w:lang w:val="en-US"/>
              </w:rPr>
              <w:t>cauzelor</w:t>
            </w:r>
            <w:proofErr w:type="spellEnd"/>
            <w:r w:rsidRPr="00F54AF7">
              <w:rPr>
                <w:sz w:val="28"/>
                <w:lang w:val="en-US"/>
              </w:rPr>
              <w:t xml:space="preserve"> </w:t>
            </w:r>
            <w:proofErr w:type="spellStart"/>
            <w:r w:rsidRPr="00F54AF7">
              <w:rPr>
                <w:sz w:val="28"/>
                <w:lang w:val="en-US"/>
              </w:rPr>
              <w:t>penale</w:t>
            </w:r>
            <w:proofErr w:type="spellEnd"/>
            <w:r w:rsidRPr="00F54AF7">
              <w:rPr>
                <w:sz w:val="28"/>
                <w:lang w:val="en-US"/>
              </w:rPr>
              <w:t xml:space="preserve">, </w:t>
            </w:r>
            <w:proofErr w:type="spellStart"/>
            <w:r w:rsidRPr="00F54AF7">
              <w:rPr>
                <w:sz w:val="28"/>
                <w:lang w:val="en-US"/>
              </w:rPr>
              <w:t>sau</w:t>
            </w:r>
            <w:proofErr w:type="spellEnd"/>
            <w:r w:rsidRPr="00F54AF7">
              <w:rPr>
                <w:sz w:val="28"/>
                <w:lang w:val="en-US"/>
              </w:rPr>
              <w:t xml:space="preserve"> </w:t>
            </w:r>
            <w:proofErr w:type="spellStart"/>
            <w:r w:rsidRPr="00F54AF7">
              <w:rPr>
                <w:sz w:val="28"/>
                <w:lang w:val="en-US"/>
              </w:rPr>
              <w:t>emiterii</w:t>
            </w:r>
            <w:proofErr w:type="spellEnd"/>
            <w:r w:rsidRPr="00F54AF7">
              <w:rPr>
                <w:sz w:val="28"/>
                <w:lang w:val="en-US"/>
              </w:rPr>
              <w:t xml:space="preserve"> </w:t>
            </w:r>
            <w:proofErr w:type="spellStart"/>
            <w:r w:rsidRPr="00F54AF7">
              <w:rPr>
                <w:sz w:val="28"/>
                <w:lang w:val="en-US"/>
              </w:rPr>
              <w:t>altor</w:t>
            </w:r>
            <w:proofErr w:type="spellEnd"/>
            <w:r w:rsidRPr="00F54AF7">
              <w:rPr>
                <w:sz w:val="28"/>
                <w:lang w:val="en-US"/>
              </w:rPr>
              <w:t xml:space="preserve"> </w:t>
            </w:r>
            <w:proofErr w:type="spellStart"/>
            <w:r w:rsidRPr="00F54AF7">
              <w:rPr>
                <w:sz w:val="28"/>
                <w:lang w:val="en-US"/>
              </w:rPr>
              <w:t>hotărîri</w:t>
            </w:r>
            <w:proofErr w:type="spellEnd"/>
            <w:r w:rsidRPr="00F54AF7">
              <w:rPr>
                <w:sz w:val="28"/>
                <w:lang w:val="en-US"/>
              </w:rPr>
              <w:t>/</w:t>
            </w:r>
            <w:proofErr w:type="spellStart"/>
            <w:r w:rsidRPr="00F54AF7">
              <w:rPr>
                <w:sz w:val="28"/>
                <w:lang w:val="en-US"/>
              </w:rPr>
              <w:t>sentințe</w:t>
            </w:r>
            <w:proofErr w:type="spellEnd"/>
            <w:r w:rsidRPr="00F54AF7">
              <w:rPr>
                <w:sz w:val="28"/>
                <w:lang w:val="en-US"/>
              </w:rPr>
              <w:t>.</w:t>
            </w:r>
          </w:p>
          <w:p w:rsidR="00E84AE6" w:rsidRPr="00F54AF7" w:rsidRDefault="00E84AE6" w:rsidP="00C40599">
            <w:pPr>
              <w:ind w:firstLine="709"/>
              <w:jc w:val="both"/>
              <w:rPr>
                <w:sz w:val="28"/>
                <w:lang w:val="en-US"/>
              </w:rPr>
            </w:pPr>
            <w:r w:rsidRPr="00F54AF7">
              <w:rPr>
                <w:sz w:val="28"/>
                <w:lang w:val="en-US"/>
              </w:rPr>
              <w:t xml:space="preserve">La </w:t>
            </w:r>
            <w:proofErr w:type="spellStart"/>
            <w:r w:rsidRPr="00F54AF7">
              <w:rPr>
                <w:sz w:val="28"/>
                <w:lang w:val="en-US"/>
              </w:rPr>
              <w:t>capitolul</w:t>
            </w:r>
            <w:proofErr w:type="spellEnd"/>
            <w:r w:rsidRPr="00F54AF7">
              <w:rPr>
                <w:sz w:val="28"/>
                <w:lang w:val="en-US"/>
              </w:rPr>
              <w:t xml:space="preserve"> </w:t>
            </w:r>
            <w:proofErr w:type="spellStart"/>
            <w:r w:rsidRPr="00F54AF7">
              <w:rPr>
                <w:sz w:val="28"/>
                <w:lang w:val="en-US"/>
              </w:rPr>
              <w:t>aplicării</w:t>
            </w:r>
            <w:proofErr w:type="spellEnd"/>
            <w:r w:rsidRPr="00F54AF7">
              <w:rPr>
                <w:sz w:val="28"/>
                <w:lang w:val="en-US"/>
              </w:rPr>
              <w:t xml:space="preserve"> </w:t>
            </w:r>
            <w:proofErr w:type="spellStart"/>
            <w:r w:rsidRPr="00F54AF7">
              <w:rPr>
                <w:sz w:val="28"/>
                <w:lang w:val="en-US"/>
              </w:rPr>
              <w:t>frecvente</w:t>
            </w:r>
            <w:proofErr w:type="spellEnd"/>
            <w:r w:rsidRPr="00F54AF7">
              <w:rPr>
                <w:sz w:val="28"/>
                <w:lang w:val="en-US"/>
              </w:rPr>
              <w:t xml:space="preserve">, de </w:t>
            </w:r>
            <w:proofErr w:type="spellStart"/>
            <w:r w:rsidRPr="00F54AF7">
              <w:rPr>
                <w:sz w:val="28"/>
                <w:lang w:val="en-US"/>
              </w:rPr>
              <w:t>către</w:t>
            </w:r>
            <w:proofErr w:type="spellEnd"/>
            <w:r w:rsidRPr="00F54AF7">
              <w:rPr>
                <w:sz w:val="28"/>
                <w:lang w:val="en-US"/>
              </w:rPr>
              <w:t xml:space="preserve"> </w:t>
            </w:r>
            <w:proofErr w:type="spellStart"/>
            <w:r w:rsidRPr="00F54AF7">
              <w:rPr>
                <w:sz w:val="28"/>
                <w:lang w:val="en-US"/>
              </w:rPr>
              <w:t>procuror</w:t>
            </w:r>
            <w:proofErr w:type="spellEnd"/>
            <w:r w:rsidRPr="00F54AF7">
              <w:rPr>
                <w:sz w:val="28"/>
                <w:lang w:val="en-US"/>
              </w:rPr>
              <w:t xml:space="preserve"> (a.2016 – 21% din </w:t>
            </w:r>
            <w:proofErr w:type="spellStart"/>
            <w:r w:rsidRPr="00F54AF7">
              <w:rPr>
                <w:sz w:val="28"/>
                <w:lang w:val="en-US"/>
              </w:rPr>
              <w:t>cazuri</w:t>
            </w:r>
            <w:proofErr w:type="spellEnd"/>
            <w:r w:rsidRPr="00F54AF7">
              <w:rPr>
                <w:sz w:val="28"/>
                <w:lang w:val="en-US"/>
              </w:rPr>
              <w:t>; a.2017 – 12</w:t>
            </w:r>
            <w:proofErr w:type="gramStart"/>
            <w:r w:rsidRPr="00F54AF7">
              <w:rPr>
                <w:sz w:val="28"/>
                <w:lang w:val="en-US"/>
              </w:rPr>
              <w:t>,4</w:t>
            </w:r>
            <w:proofErr w:type="gramEnd"/>
            <w:r w:rsidRPr="00F54AF7">
              <w:rPr>
                <w:sz w:val="28"/>
                <w:lang w:val="en-US"/>
              </w:rPr>
              <w:t xml:space="preserve">%) </w:t>
            </w:r>
            <w:proofErr w:type="spellStart"/>
            <w:r w:rsidRPr="00F54AF7">
              <w:rPr>
                <w:sz w:val="28"/>
                <w:lang w:val="en-US"/>
              </w:rPr>
              <w:t>și</w:t>
            </w:r>
            <w:proofErr w:type="spellEnd"/>
            <w:r w:rsidRPr="00F54AF7">
              <w:rPr>
                <w:sz w:val="28"/>
                <w:lang w:val="en-US"/>
              </w:rPr>
              <w:t xml:space="preserve"> </w:t>
            </w:r>
            <w:proofErr w:type="spellStart"/>
            <w:r w:rsidRPr="00F54AF7">
              <w:rPr>
                <w:sz w:val="28"/>
                <w:lang w:val="en-US"/>
              </w:rPr>
              <w:t>instanțele</w:t>
            </w:r>
            <w:proofErr w:type="spellEnd"/>
            <w:r w:rsidRPr="00F54AF7">
              <w:rPr>
                <w:sz w:val="28"/>
                <w:lang w:val="en-US"/>
              </w:rPr>
              <w:t xml:space="preserve"> de </w:t>
            </w:r>
            <w:proofErr w:type="spellStart"/>
            <w:r w:rsidRPr="00F54AF7">
              <w:rPr>
                <w:sz w:val="28"/>
                <w:lang w:val="en-US"/>
              </w:rPr>
              <w:t>judecată</w:t>
            </w:r>
            <w:proofErr w:type="spellEnd"/>
            <w:r w:rsidRPr="00F54AF7">
              <w:rPr>
                <w:sz w:val="28"/>
                <w:lang w:val="en-US"/>
              </w:rPr>
              <w:t xml:space="preserve">, a </w:t>
            </w:r>
            <w:proofErr w:type="spellStart"/>
            <w:r w:rsidRPr="00F54AF7">
              <w:rPr>
                <w:sz w:val="28"/>
                <w:lang w:val="en-US"/>
              </w:rPr>
              <w:t>prevederilor</w:t>
            </w:r>
            <w:proofErr w:type="spellEnd"/>
            <w:r w:rsidRPr="00F54AF7">
              <w:rPr>
                <w:sz w:val="28"/>
                <w:lang w:val="en-US"/>
              </w:rPr>
              <w:t xml:space="preserve"> art. 55 Cod penal (</w:t>
            </w:r>
            <w:proofErr w:type="spellStart"/>
            <w:r w:rsidRPr="00F54AF7">
              <w:rPr>
                <w:sz w:val="28"/>
                <w:lang w:val="en-US"/>
              </w:rPr>
              <w:t>liberarea</w:t>
            </w:r>
            <w:proofErr w:type="spellEnd"/>
            <w:r w:rsidRPr="00F54AF7">
              <w:rPr>
                <w:sz w:val="28"/>
                <w:lang w:val="en-US"/>
              </w:rPr>
              <w:t xml:space="preserve"> de </w:t>
            </w:r>
            <w:proofErr w:type="spellStart"/>
            <w:r w:rsidRPr="00F54AF7">
              <w:rPr>
                <w:sz w:val="28"/>
                <w:lang w:val="en-US"/>
              </w:rPr>
              <w:t>răspundere</w:t>
            </w:r>
            <w:proofErr w:type="spellEnd"/>
            <w:r w:rsidRPr="00F54AF7">
              <w:rPr>
                <w:sz w:val="28"/>
                <w:lang w:val="en-US"/>
              </w:rPr>
              <w:t xml:space="preserve"> </w:t>
            </w:r>
            <w:proofErr w:type="spellStart"/>
            <w:r w:rsidRPr="00F54AF7">
              <w:rPr>
                <w:sz w:val="28"/>
                <w:lang w:val="en-US"/>
              </w:rPr>
              <w:t>penală</w:t>
            </w:r>
            <w:proofErr w:type="spellEnd"/>
            <w:r w:rsidRPr="00F54AF7">
              <w:rPr>
                <w:sz w:val="28"/>
                <w:lang w:val="en-US"/>
              </w:rPr>
              <w:t xml:space="preserve"> cu </w:t>
            </w:r>
            <w:proofErr w:type="spellStart"/>
            <w:r w:rsidRPr="00F54AF7">
              <w:rPr>
                <w:sz w:val="28"/>
                <w:lang w:val="en-US"/>
              </w:rPr>
              <w:t>tragerea</w:t>
            </w:r>
            <w:proofErr w:type="spellEnd"/>
            <w:r w:rsidRPr="00F54AF7">
              <w:rPr>
                <w:sz w:val="28"/>
                <w:lang w:val="en-US"/>
              </w:rPr>
              <w:t xml:space="preserve"> la </w:t>
            </w:r>
            <w:proofErr w:type="spellStart"/>
            <w:r w:rsidRPr="00F54AF7">
              <w:rPr>
                <w:sz w:val="28"/>
                <w:lang w:val="en-US"/>
              </w:rPr>
              <w:t>răspundere</w:t>
            </w:r>
            <w:proofErr w:type="spellEnd"/>
            <w:r w:rsidRPr="00F54AF7">
              <w:rPr>
                <w:sz w:val="28"/>
                <w:lang w:val="en-US"/>
              </w:rPr>
              <w:t xml:space="preserve"> </w:t>
            </w:r>
            <w:proofErr w:type="spellStart"/>
            <w:r w:rsidRPr="00F54AF7">
              <w:rPr>
                <w:sz w:val="28"/>
                <w:lang w:val="en-US"/>
              </w:rPr>
              <w:t>contravenţională</w:t>
            </w:r>
            <w:proofErr w:type="spellEnd"/>
            <w:r w:rsidRPr="00F54AF7">
              <w:rPr>
                <w:sz w:val="28"/>
                <w:lang w:val="en-US"/>
              </w:rPr>
              <w:t>).</w:t>
            </w:r>
          </w:p>
          <w:p w:rsidR="00E84AE6" w:rsidRPr="00F54AF7" w:rsidRDefault="00E84AE6" w:rsidP="00C40599">
            <w:pPr>
              <w:ind w:firstLine="709"/>
              <w:jc w:val="both"/>
              <w:rPr>
                <w:sz w:val="28"/>
                <w:lang w:val="en-US"/>
              </w:rPr>
            </w:pPr>
            <w:proofErr w:type="spellStart"/>
            <w:r w:rsidRPr="00F54AF7">
              <w:rPr>
                <w:sz w:val="28"/>
                <w:lang w:val="en-US"/>
              </w:rPr>
              <w:t>În</w:t>
            </w:r>
            <w:proofErr w:type="spellEnd"/>
            <w:r w:rsidRPr="00F54AF7">
              <w:rPr>
                <w:sz w:val="28"/>
                <w:lang w:val="en-US"/>
              </w:rPr>
              <w:t xml:space="preserve"> </w:t>
            </w:r>
            <w:proofErr w:type="spellStart"/>
            <w:r w:rsidRPr="00F54AF7">
              <w:rPr>
                <w:sz w:val="28"/>
                <w:lang w:val="en-US"/>
              </w:rPr>
              <w:t>contextul</w:t>
            </w:r>
            <w:proofErr w:type="spellEnd"/>
            <w:r w:rsidRPr="00F54AF7">
              <w:rPr>
                <w:sz w:val="28"/>
                <w:lang w:val="en-US"/>
              </w:rPr>
              <w:t xml:space="preserve"> </w:t>
            </w:r>
            <w:proofErr w:type="spellStart"/>
            <w:r w:rsidRPr="00F54AF7">
              <w:rPr>
                <w:sz w:val="28"/>
                <w:lang w:val="en-US"/>
              </w:rPr>
              <w:t>celor</w:t>
            </w:r>
            <w:proofErr w:type="spellEnd"/>
            <w:r w:rsidRPr="00F54AF7">
              <w:rPr>
                <w:sz w:val="28"/>
                <w:lang w:val="en-US"/>
              </w:rPr>
              <w:t xml:space="preserve"> </w:t>
            </w:r>
            <w:proofErr w:type="spellStart"/>
            <w:r w:rsidRPr="00F54AF7">
              <w:rPr>
                <w:sz w:val="28"/>
                <w:lang w:val="en-US"/>
              </w:rPr>
              <w:t>expuse</w:t>
            </w:r>
            <w:proofErr w:type="spellEnd"/>
            <w:r w:rsidRPr="00F54AF7">
              <w:rPr>
                <w:sz w:val="28"/>
                <w:lang w:val="en-US"/>
              </w:rPr>
              <w:t xml:space="preserve">, se </w:t>
            </w:r>
            <w:proofErr w:type="spellStart"/>
            <w:r w:rsidRPr="00F54AF7">
              <w:rPr>
                <w:sz w:val="28"/>
                <w:lang w:val="en-US"/>
              </w:rPr>
              <w:t>impune</w:t>
            </w:r>
            <w:proofErr w:type="spellEnd"/>
            <w:r w:rsidRPr="00F54AF7">
              <w:rPr>
                <w:sz w:val="28"/>
                <w:lang w:val="en-US"/>
              </w:rPr>
              <w:t xml:space="preserve"> </w:t>
            </w:r>
            <w:proofErr w:type="spellStart"/>
            <w:r w:rsidRPr="00F54AF7">
              <w:rPr>
                <w:sz w:val="28"/>
                <w:lang w:val="en-US"/>
              </w:rPr>
              <w:t>necesitatea</w:t>
            </w:r>
            <w:proofErr w:type="spellEnd"/>
            <w:r w:rsidRPr="00F54AF7">
              <w:rPr>
                <w:sz w:val="28"/>
                <w:lang w:val="en-US"/>
              </w:rPr>
              <w:t xml:space="preserve"> </w:t>
            </w:r>
            <w:proofErr w:type="spellStart"/>
            <w:r w:rsidRPr="00F54AF7">
              <w:rPr>
                <w:sz w:val="28"/>
                <w:lang w:val="en-US"/>
              </w:rPr>
              <w:t>operării</w:t>
            </w:r>
            <w:proofErr w:type="spellEnd"/>
            <w:r w:rsidRPr="00F54AF7">
              <w:rPr>
                <w:sz w:val="28"/>
                <w:lang w:val="en-US"/>
              </w:rPr>
              <w:t xml:space="preserve"> </w:t>
            </w:r>
            <w:proofErr w:type="spellStart"/>
            <w:r w:rsidRPr="00F54AF7">
              <w:rPr>
                <w:sz w:val="28"/>
                <w:lang w:val="en-US"/>
              </w:rPr>
              <w:t>modificărilor</w:t>
            </w:r>
            <w:proofErr w:type="spellEnd"/>
            <w:r w:rsidRPr="00F54AF7">
              <w:rPr>
                <w:sz w:val="28"/>
                <w:lang w:val="en-US"/>
              </w:rPr>
              <w:t xml:space="preserve"> </w:t>
            </w:r>
            <w:proofErr w:type="spellStart"/>
            <w:r w:rsidRPr="00F54AF7">
              <w:rPr>
                <w:sz w:val="28"/>
                <w:lang w:val="en-US"/>
              </w:rPr>
              <w:t>în</w:t>
            </w:r>
            <w:proofErr w:type="spellEnd"/>
            <w:r w:rsidRPr="00F54AF7">
              <w:rPr>
                <w:sz w:val="28"/>
                <w:lang w:val="en-US"/>
              </w:rPr>
              <w:t xml:space="preserve"> </w:t>
            </w:r>
            <w:proofErr w:type="spellStart"/>
            <w:r w:rsidRPr="00F54AF7">
              <w:rPr>
                <w:sz w:val="28"/>
                <w:lang w:val="en-US"/>
              </w:rPr>
              <w:t>Legea</w:t>
            </w:r>
            <w:proofErr w:type="spellEnd"/>
            <w:r w:rsidRPr="00F54AF7">
              <w:rPr>
                <w:sz w:val="28"/>
                <w:lang w:val="en-US"/>
              </w:rPr>
              <w:t xml:space="preserve"> </w:t>
            </w:r>
            <w:proofErr w:type="spellStart"/>
            <w:r w:rsidRPr="00F54AF7">
              <w:rPr>
                <w:sz w:val="28"/>
                <w:lang w:val="en-US"/>
              </w:rPr>
              <w:t>penală</w:t>
            </w:r>
            <w:proofErr w:type="spellEnd"/>
            <w:r w:rsidRPr="00F54AF7">
              <w:rPr>
                <w:sz w:val="28"/>
                <w:lang w:val="en-US"/>
              </w:rPr>
              <w:t xml:space="preserve"> a </w:t>
            </w:r>
            <w:proofErr w:type="spellStart"/>
            <w:r w:rsidRPr="00F54AF7">
              <w:rPr>
                <w:sz w:val="28"/>
                <w:lang w:val="en-US"/>
              </w:rPr>
              <w:t>Republicii</w:t>
            </w:r>
            <w:proofErr w:type="spellEnd"/>
            <w:r w:rsidRPr="00F54AF7">
              <w:rPr>
                <w:sz w:val="28"/>
                <w:lang w:val="en-US"/>
              </w:rPr>
              <w:t xml:space="preserve"> Moldova, </w:t>
            </w:r>
            <w:proofErr w:type="spellStart"/>
            <w:r w:rsidRPr="00F54AF7">
              <w:rPr>
                <w:sz w:val="28"/>
                <w:lang w:val="en-US"/>
              </w:rPr>
              <w:t>prin</w:t>
            </w:r>
            <w:proofErr w:type="spellEnd"/>
            <w:r w:rsidRPr="00F54AF7">
              <w:rPr>
                <w:sz w:val="28"/>
                <w:lang w:val="en-US"/>
              </w:rPr>
              <w:t xml:space="preserve"> </w:t>
            </w:r>
            <w:proofErr w:type="spellStart"/>
            <w:r w:rsidRPr="00F54AF7">
              <w:rPr>
                <w:sz w:val="28"/>
                <w:lang w:val="en-US"/>
              </w:rPr>
              <w:t>includerea</w:t>
            </w:r>
            <w:proofErr w:type="spellEnd"/>
            <w:r w:rsidRPr="00F54AF7">
              <w:rPr>
                <w:sz w:val="28"/>
                <w:lang w:val="en-US"/>
              </w:rPr>
              <w:t xml:space="preserve"> </w:t>
            </w:r>
            <w:proofErr w:type="spellStart"/>
            <w:r w:rsidRPr="00F54AF7">
              <w:rPr>
                <w:sz w:val="28"/>
                <w:lang w:val="en-US"/>
              </w:rPr>
              <w:t>în</w:t>
            </w:r>
            <w:proofErr w:type="spellEnd"/>
            <w:r w:rsidRPr="00F54AF7">
              <w:rPr>
                <w:sz w:val="28"/>
                <w:lang w:val="en-US"/>
              </w:rPr>
              <w:t xml:space="preserve"> </w:t>
            </w:r>
            <w:proofErr w:type="spellStart"/>
            <w:r w:rsidRPr="00F54AF7">
              <w:rPr>
                <w:sz w:val="28"/>
                <w:lang w:val="en-US"/>
              </w:rPr>
              <w:t>textul</w:t>
            </w:r>
            <w:proofErr w:type="spellEnd"/>
            <w:r w:rsidRPr="00F54AF7">
              <w:rPr>
                <w:sz w:val="28"/>
                <w:lang w:val="en-US"/>
              </w:rPr>
              <w:t xml:space="preserve"> art. 55 Cod penal, </w:t>
            </w:r>
            <w:proofErr w:type="spellStart"/>
            <w:r w:rsidRPr="00F54AF7">
              <w:rPr>
                <w:sz w:val="28"/>
                <w:lang w:val="en-US"/>
              </w:rPr>
              <w:t>după</w:t>
            </w:r>
            <w:proofErr w:type="spellEnd"/>
            <w:r w:rsidRPr="00F54AF7">
              <w:rPr>
                <w:sz w:val="28"/>
                <w:lang w:val="en-US"/>
              </w:rPr>
              <w:t xml:space="preserve"> </w:t>
            </w:r>
            <w:proofErr w:type="spellStart"/>
            <w:r w:rsidRPr="00F54AF7">
              <w:rPr>
                <w:sz w:val="28"/>
                <w:lang w:val="en-US"/>
              </w:rPr>
              <w:t>cifrele</w:t>
            </w:r>
            <w:proofErr w:type="spellEnd"/>
            <w:r w:rsidRPr="00F54AF7">
              <w:rPr>
                <w:sz w:val="28"/>
                <w:lang w:val="en-US"/>
              </w:rPr>
              <w:t xml:space="preserve"> „256” a </w:t>
            </w:r>
            <w:proofErr w:type="spellStart"/>
            <w:r w:rsidRPr="00F54AF7">
              <w:rPr>
                <w:sz w:val="28"/>
                <w:lang w:val="en-US"/>
              </w:rPr>
              <w:t>textului</w:t>
            </w:r>
            <w:proofErr w:type="spellEnd"/>
            <w:r w:rsidRPr="00F54AF7">
              <w:rPr>
                <w:sz w:val="28"/>
                <w:lang w:val="en-US"/>
              </w:rPr>
              <w:t xml:space="preserve"> „</w:t>
            </w:r>
            <w:r w:rsidRPr="00F54AF7">
              <w:rPr>
                <w:sz w:val="28"/>
                <w:szCs w:val="28"/>
                <w:lang w:val="en-US"/>
              </w:rPr>
              <w:t xml:space="preserve">art.264 </w:t>
            </w:r>
            <w:proofErr w:type="spellStart"/>
            <w:r w:rsidRPr="00F54AF7">
              <w:rPr>
                <w:sz w:val="28"/>
                <w:szCs w:val="28"/>
                <w:lang w:val="en-US"/>
              </w:rPr>
              <w:t>alin</w:t>
            </w:r>
            <w:proofErr w:type="spellEnd"/>
            <w:proofErr w:type="gramStart"/>
            <w:r w:rsidRPr="00F54AF7">
              <w:rPr>
                <w:sz w:val="28"/>
                <w:szCs w:val="28"/>
                <w:lang w:val="en-US"/>
              </w:rPr>
              <w:t>.(</w:t>
            </w:r>
            <w:proofErr w:type="gramEnd"/>
            <w:r w:rsidRPr="00F54AF7">
              <w:rPr>
                <w:sz w:val="28"/>
                <w:szCs w:val="28"/>
                <w:lang w:val="en-US"/>
              </w:rPr>
              <w:t>2)(art.</w:t>
            </w:r>
            <w:r w:rsidRPr="00F54AF7">
              <w:rPr>
                <w:sz w:val="28"/>
                <w:lang w:val="en-US"/>
              </w:rPr>
              <w:t>264</w:t>
            </w:r>
            <w:r w:rsidRPr="00F54AF7">
              <w:rPr>
                <w:sz w:val="28"/>
                <w:vertAlign w:val="superscript"/>
                <w:lang w:val="en-US"/>
              </w:rPr>
              <w:t>1</w:t>
            </w:r>
            <w:r w:rsidRPr="00F54AF7">
              <w:rPr>
                <w:sz w:val="28"/>
                <w:lang w:val="en-US"/>
              </w:rPr>
              <w:t xml:space="preserve">”, </w:t>
            </w:r>
            <w:proofErr w:type="spellStart"/>
            <w:r w:rsidRPr="00F54AF7">
              <w:rPr>
                <w:sz w:val="28"/>
                <w:lang w:val="en-US"/>
              </w:rPr>
              <w:t>respectiv</w:t>
            </w:r>
            <w:proofErr w:type="spellEnd"/>
            <w:r w:rsidRPr="00F54AF7">
              <w:rPr>
                <w:sz w:val="28"/>
                <w:lang w:val="en-US"/>
              </w:rPr>
              <w:t xml:space="preserve"> </w:t>
            </w:r>
            <w:proofErr w:type="spellStart"/>
            <w:r w:rsidRPr="00F54AF7">
              <w:rPr>
                <w:sz w:val="28"/>
                <w:lang w:val="en-US"/>
              </w:rPr>
              <w:t>în</w:t>
            </w:r>
            <w:proofErr w:type="spellEnd"/>
            <w:r w:rsidRPr="00F54AF7">
              <w:rPr>
                <w:sz w:val="28"/>
                <w:lang w:val="en-US"/>
              </w:rPr>
              <w:t xml:space="preserve"> </w:t>
            </w:r>
            <w:proofErr w:type="spellStart"/>
            <w:r w:rsidRPr="00F54AF7">
              <w:rPr>
                <w:sz w:val="28"/>
                <w:lang w:val="en-US"/>
              </w:rPr>
              <w:t>cazul</w:t>
            </w:r>
            <w:proofErr w:type="spellEnd"/>
            <w:r w:rsidRPr="00F54AF7">
              <w:rPr>
                <w:sz w:val="28"/>
                <w:lang w:val="en-US"/>
              </w:rPr>
              <w:t xml:space="preserve"> </w:t>
            </w:r>
            <w:proofErr w:type="spellStart"/>
            <w:r w:rsidRPr="00F54AF7">
              <w:rPr>
                <w:sz w:val="28"/>
                <w:lang w:val="en-US"/>
              </w:rPr>
              <w:t>pornirii</w:t>
            </w:r>
            <w:proofErr w:type="spellEnd"/>
            <w:r w:rsidRPr="00F54AF7">
              <w:rPr>
                <w:sz w:val="28"/>
                <w:lang w:val="en-US"/>
              </w:rPr>
              <w:t xml:space="preserve"> </w:t>
            </w:r>
            <w:proofErr w:type="spellStart"/>
            <w:r w:rsidRPr="00F54AF7">
              <w:rPr>
                <w:sz w:val="28"/>
                <w:lang w:val="en-US"/>
              </w:rPr>
              <w:t>urmării</w:t>
            </w:r>
            <w:proofErr w:type="spellEnd"/>
            <w:r w:rsidRPr="00F54AF7">
              <w:rPr>
                <w:sz w:val="28"/>
                <w:lang w:val="en-US"/>
              </w:rPr>
              <w:t xml:space="preserve"> </w:t>
            </w:r>
            <w:proofErr w:type="spellStart"/>
            <w:r w:rsidRPr="00F54AF7">
              <w:rPr>
                <w:sz w:val="28"/>
                <w:lang w:val="en-US"/>
              </w:rPr>
              <w:t>penale</w:t>
            </w:r>
            <w:proofErr w:type="spellEnd"/>
            <w:r w:rsidRPr="00F54AF7">
              <w:rPr>
                <w:sz w:val="28"/>
                <w:lang w:val="en-US"/>
              </w:rPr>
              <w:t xml:space="preserve"> </w:t>
            </w:r>
            <w:proofErr w:type="spellStart"/>
            <w:r w:rsidRPr="00F54AF7">
              <w:rPr>
                <w:sz w:val="28"/>
                <w:lang w:val="en-US"/>
              </w:rPr>
              <w:t>pe</w:t>
            </w:r>
            <w:proofErr w:type="spellEnd"/>
            <w:r w:rsidRPr="00F54AF7">
              <w:rPr>
                <w:sz w:val="28"/>
                <w:lang w:val="en-US"/>
              </w:rPr>
              <w:t xml:space="preserve"> </w:t>
            </w:r>
            <w:proofErr w:type="spellStart"/>
            <w:r w:rsidRPr="00F54AF7">
              <w:rPr>
                <w:sz w:val="28"/>
                <w:lang w:val="en-US"/>
              </w:rPr>
              <w:t>semnele</w:t>
            </w:r>
            <w:proofErr w:type="spellEnd"/>
            <w:r w:rsidRPr="00F54AF7">
              <w:rPr>
                <w:sz w:val="28"/>
                <w:lang w:val="en-US"/>
              </w:rPr>
              <w:t xml:space="preserve"> </w:t>
            </w:r>
            <w:proofErr w:type="spellStart"/>
            <w:r w:rsidRPr="00F54AF7">
              <w:rPr>
                <w:sz w:val="28"/>
                <w:lang w:val="en-US"/>
              </w:rPr>
              <w:t>elementelor</w:t>
            </w:r>
            <w:proofErr w:type="spellEnd"/>
            <w:r w:rsidRPr="00F54AF7">
              <w:rPr>
                <w:sz w:val="28"/>
                <w:lang w:val="en-US"/>
              </w:rPr>
              <w:t xml:space="preserve"> constitutive ale </w:t>
            </w:r>
            <w:proofErr w:type="spellStart"/>
            <w:r w:rsidRPr="00F54AF7">
              <w:rPr>
                <w:sz w:val="28"/>
                <w:lang w:val="en-US"/>
              </w:rPr>
              <w:t>infracțiunii</w:t>
            </w:r>
            <w:proofErr w:type="spellEnd"/>
            <w:r w:rsidRPr="00F54AF7">
              <w:rPr>
                <w:sz w:val="28"/>
                <w:lang w:val="en-US"/>
              </w:rPr>
              <w:t xml:space="preserve"> </w:t>
            </w:r>
            <w:proofErr w:type="spellStart"/>
            <w:r w:rsidRPr="00F54AF7">
              <w:rPr>
                <w:sz w:val="28"/>
                <w:lang w:val="en-US"/>
              </w:rPr>
              <w:t>prevăzute</w:t>
            </w:r>
            <w:proofErr w:type="spellEnd"/>
            <w:r w:rsidRPr="00F54AF7">
              <w:rPr>
                <w:sz w:val="28"/>
                <w:lang w:val="en-US"/>
              </w:rPr>
              <w:t xml:space="preserve"> la </w:t>
            </w:r>
            <w:r w:rsidRPr="00F54AF7">
              <w:rPr>
                <w:sz w:val="28"/>
                <w:szCs w:val="28"/>
                <w:lang w:val="en-US"/>
              </w:rPr>
              <w:t xml:space="preserve">art. 264 </w:t>
            </w:r>
            <w:proofErr w:type="spellStart"/>
            <w:r w:rsidRPr="00F54AF7">
              <w:rPr>
                <w:sz w:val="28"/>
                <w:szCs w:val="28"/>
                <w:lang w:val="en-US"/>
              </w:rPr>
              <w:t>alin</w:t>
            </w:r>
            <w:proofErr w:type="spellEnd"/>
            <w:r w:rsidRPr="00F54AF7">
              <w:rPr>
                <w:sz w:val="28"/>
                <w:szCs w:val="28"/>
                <w:lang w:val="en-US"/>
              </w:rPr>
              <w:t>. (2</w:t>
            </w:r>
            <w:proofErr w:type="gramStart"/>
            <w:r w:rsidRPr="00F54AF7">
              <w:rPr>
                <w:sz w:val="28"/>
                <w:szCs w:val="28"/>
                <w:lang w:val="en-US"/>
              </w:rPr>
              <w:t>)</w:t>
            </w:r>
            <w:proofErr w:type="spellStart"/>
            <w:r w:rsidRPr="00F54AF7">
              <w:rPr>
                <w:sz w:val="28"/>
                <w:szCs w:val="28"/>
                <w:lang w:val="en-US"/>
              </w:rPr>
              <w:t>şi</w:t>
            </w:r>
            <w:proofErr w:type="spellEnd"/>
            <w:proofErr w:type="gramEnd"/>
            <w:r w:rsidRPr="00F54AF7">
              <w:rPr>
                <w:sz w:val="28"/>
                <w:szCs w:val="28"/>
                <w:lang w:val="en-US"/>
              </w:rPr>
              <w:t xml:space="preserve"> </w:t>
            </w:r>
            <w:r w:rsidRPr="00F54AF7">
              <w:rPr>
                <w:sz w:val="28"/>
                <w:lang w:val="en-US"/>
              </w:rPr>
              <w:t>art. 264</w:t>
            </w:r>
            <w:r w:rsidRPr="00F54AF7">
              <w:rPr>
                <w:sz w:val="28"/>
                <w:vertAlign w:val="superscript"/>
                <w:lang w:val="en-US"/>
              </w:rPr>
              <w:t>1</w:t>
            </w:r>
            <w:r w:rsidRPr="00F54AF7">
              <w:rPr>
                <w:sz w:val="28"/>
                <w:lang w:val="en-US"/>
              </w:rPr>
              <w:t xml:space="preserve"> Cod penal, nu se </w:t>
            </w:r>
            <w:proofErr w:type="spellStart"/>
            <w:r w:rsidRPr="00F54AF7">
              <w:rPr>
                <w:sz w:val="28"/>
                <w:lang w:val="en-US"/>
              </w:rPr>
              <w:t>va</w:t>
            </w:r>
            <w:proofErr w:type="spellEnd"/>
            <w:r w:rsidRPr="00F54AF7">
              <w:rPr>
                <w:sz w:val="28"/>
                <w:lang w:val="en-US"/>
              </w:rPr>
              <w:t xml:space="preserve"> </w:t>
            </w:r>
            <w:proofErr w:type="spellStart"/>
            <w:r w:rsidRPr="00F54AF7">
              <w:rPr>
                <w:sz w:val="28"/>
                <w:lang w:val="en-US"/>
              </w:rPr>
              <w:t>putea</w:t>
            </w:r>
            <w:proofErr w:type="spellEnd"/>
            <w:r w:rsidRPr="00F54AF7">
              <w:rPr>
                <w:sz w:val="28"/>
                <w:lang w:val="en-US"/>
              </w:rPr>
              <w:t xml:space="preserve"> </w:t>
            </w:r>
            <w:proofErr w:type="spellStart"/>
            <w:r w:rsidRPr="00F54AF7">
              <w:rPr>
                <w:sz w:val="28"/>
                <w:lang w:val="en-US"/>
              </w:rPr>
              <w:t>recurge</w:t>
            </w:r>
            <w:proofErr w:type="spellEnd"/>
            <w:r w:rsidRPr="00F54AF7">
              <w:rPr>
                <w:sz w:val="28"/>
                <w:lang w:val="en-US"/>
              </w:rPr>
              <w:t xml:space="preserve"> la </w:t>
            </w:r>
            <w:proofErr w:type="spellStart"/>
            <w:r w:rsidRPr="00F54AF7">
              <w:rPr>
                <w:sz w:val="28"/>
                <w:lang w:val="en-US"/>
              </w:rPr>
              <w:t>aplicarea</w:t>
            </w:r>
            <w:proofErr w:type="spellEnd"/>
            <w:r w:rsidRPr="00F54AF7">
              <w:rPr>
                <w:sz w:val="28"/>
                <w:lang w:val="en-US"/>
              </w:rPr>
              <w:t xml:space="preserve"> art. 55, </w:t>
            </w:r>
            <w:proofErr w:type="spellStart"/>
            <w:r w:rsidRPr="00F54AF7">
              <w:rPr>
                <w:sz w:val="28"/>
                <w:lang w:val="en-US"/>
              </w:rPr>
              <w:t>ceea</w:t>
            </w:r>
            <w:proofErr w:type="spellEnd"/>
            <w:r w:rsidRPr="00F54AF7">
              <w:rPr>
                <w:sz w:val="28"/>
                <w:lang w:val="en-US"/>
              </w:rPr>
              <w:t xml:space="preserve"> </w:t>
            </w:r>
            <w:proofErr w:type="spellStart"/>
            <w:r w:rsidRPr="00F54AF7">
              <w:rPr>
                <w:sz w:val="28"/>
                <w:lang w:val="en-US"/>
              </w:rPr>
              <w:t>ce</w:t>
            </w:r>
            <w:proofErr w:type="spellEnd"/>
            <w:r w:rsidRPr="00F54AF7">
              <w:rPr>
                <w:sz w:val="28"/>
                <w:lang w:val="en-US"/>
              </w:rPr>
              <w:t xml:space="preserve">, </w:t>
            </w:r>
            <w:proofErr w:type="spellStart"/>
            <w:r w:rsidRPr="00F54AF7">
              <w:rPr>
                <w:sz w:val="28"/>
                <w:lang w:val="en-US"/>
              </w:rPr>
              <w:t>în</w:t>
            </w:r>
            <w:proofErr w:type="spellEnd"/>
            <w:r w:rsidRPr="00F54AF7">
              <w:rPr>
                <w:sz w:val="28"/>
                <w:lang w:val="en-US"/>
              </w:rPr>
              <w:t xml:space="preserve"> </w:t>
            </w:r>
            <w:proofErr w:type="spellStart"/>
            <w:r w:rsidRPr="00F54AF7">
              <w:rPr>
                <w:sz w:val="28"/>
                <w:lang w:val="en-US"/>
              </w:rPr>
              <w:t>consecință</w:t>
            </w:r>
            <w:proofErr w:type="spellEnd"/>
            <w:r w:rsidRPr="00F54AF7">
              <w:rPr>
                <w:sz w:val="28"/>
                <w:lang w:val="en-US"/>
              </w:rPr>
              <w:t xml:space="preserve"> </w:t>
            </w:r>
            <w:proofErr w:type="spellStart"/>
            <w:r w:rsidRPr="00F54AF7">
              <w:rPr>
                <w:sz w:val="28"/>
                <w:lang w:val="en-US"/>
              </w:rPr>
              <w:t>va</w:t>
            </w:r>
            <w:proofErr w:type="spellEnd"/>
            <w:r w:rsidRPr="00F54AF7">
              <w:rPr>
                <w:sz w:val="28"/>
                <w:lang w:val="en-US"/>
              </w:rPr>
              <w:t xml:space="preserve"> </w:t>
            </w:r>
            <w:proofErr w:type="spellStart"/>
            <w:r w:rsidRPr="00F54AF7">
              <w:rPr>
                <w:sz w:val="28"/>
                <w:lang w:val="en-US"/>
              </w:rPr>
              <w:t>asigura</w:t>
            </w:r>
            <w:proofErr w:type="spellEnd"/>
            <w:r w:rsidRPr="00F54AF7">
              <w:rPr>
                <w:sz w:val="28"/>
                <w:lang w:val="en-US"/>
              </w:rPr>
              <w:t xml:space="preserve"> </w:t>
            </w:r>
            <w:proofErr w:type="spellStart"/>
            <w:r w:rsidRPr="00F54AF7">
              <w:rPr>
                <w:sz w:val="28"/>
                <w:lang w:val="en-US"/>
              </w:rPr>
              <w:t>aplicarea</w:t>
            </w:r>
            <w:proofErr w:type="spellEnd"/>
            <w:r w:rsidRPr="00F54AF7">
              <w:rPr>
                <w:sz w:val="28"/>
                <w:lang w:val="en-US"/>
              </w:rPr>
              <w:t xml:space="preserve"> </w:t>
            </w:r>
            <w:proofErr w:type="spellStart"/>
            <w:r w:rsidRPr="00F54AF7">
              <w:rPr>
                <w:sz w:val="28"/>
                <w:lang w:val="en-US"/>
              </w:rPr>
              <w:t>corectă</w:t>
            </w:r>
            <w:proofErr w:type="spellEnd"/>
            <w:r w:rsidRPr="00F54AF7">
              <w:rPr>
                <w:sz w:val="28"/>
                <w:lang w:val="en-US"/>
              </w:rPr>
              <w:t xml:space="preserve"> </w:t>
            </w:r>
            <w:proofErr w:type="spellStart"/>
            <w:r w:rsidRPr="00F54AF7">
              <w:rPr>
                <w:sz w:val="28"/>
                <w:lang w:val="en-US"/>
              </w:rPr>
              <w:t>și</w:t>
            </w:r>
            <w:proofErr w:type="spellEnd"/>
            <w:r w:rsidRPr="00F54AF7">
              <w:rPr>
                <w:sz w:val="28"/>
                <w:lang w:val="en-US"/>
              </w:rPr>
              <w:t xml:space="preserve"> </w:t>
            </w:r>
            <w:proofErr w:type="spellStart"/>
            <w:r w:rsidRPr="00F54AF7">
              <w:rPr>
                <w:sz w:val="28"/>
                <w:lang w:val="en-US"/>
              </w:rPr>
              <w:t>uniformă</w:t>
            </w:r>
            <w:proofErr w:type="spellEnd"/>
            <w:r w:rsidRPr="00F54AF7">
              <w:rPr>
                <w:sz w:val="28"/>
                <w:lang w:val="en-US"/>
              </w:rPr>
              <w:t xml:space="preserve"> a </w:t>
            </w:r>
            <w:proofErr w:type="spellStart"/>
            <w:r w:rsidRPr="00F54AF7">
              <w:rPr>
                <w:sz w:val="28"/>
                <w:lang w:val="en-US"/>
              </w:rPr>
              <w:t>legii</w:t>
            </w:r>
            <w:proofErr w:type="spellEnd"/>
            <w:r w:rsidRPr="00F54AF7">
              <w:rPr>
                <w:sz w:val="28"/>
                <w:lang w:val="en-US"/>
              </w:rPr>
              <w:t xml:space="preserve">, </w:t>
            </w:r>
            <w:proofErr w:type="spellStart"/>
            <w:r w:rsidRPr="00F54AF7">
              <w:rPr>
                <w:sz w:val="28"/>
                <w:lang w:val="en-US"/>
              </w:rPr>
              <w:t>fără</w:t>
            </w:r>
            <w:proofErr w:type="spellEnd"/>
            <w:r w:rsidRPr="00F54AF7">
              <w:rPr>
                <w:sz w:val="28"/>
                <w:lang w:val="en-US"/>
              </w:rPr>
              <w:t xml:space="preserve"> </w:t>
            </w:r>
            <w:proofErr w:type="gramStart"/>
            <w:r w:rsidRPr="00F54AF7">
              <w:rPr>
                <w:sz w:val="28"/>
                <w:lang w:val="en-US"/>
              </w:rPr>
              <w:t>a</w:t>
            </w:r>
            <w:proofErr w:type="gramEnd"/>
            <w:r w:rsidRPr="00F54AF7">
              <w:rPr>
                <w:sz w:val="28"/>
                <w:lang w:val="en-US"/>
              </w:rPr>
              <w:t xml:space="preserve"> </w:t>
            </w:r>
            <w:proofErr w:type="spellStart"/>
            <w:r w:rsidRPr="00F54AF7">
              <w:rPr>
                <w:sz w:val="28"/>
                <w:lang w:val="en-US"/>
              </w:rPr>
              <w:t>avea</w:t>
            </w:r>
            <w:proofErr w:type="spellEnd"/>
            <w:r w:rsidRPr="00F54AF7">
              <w:rPr>
                <w:sz w:val="28"/>
                <w:lang w:val="en-US"/>
              </w:rPr>
              <w:t xml:space="preserve"> </w:t>
            </w:r>
            <w:proofErr w:type="spellStart"/>
            <w:r w:rsidRPr="00F54AF7">
              <w:rPr>
                <w:sz w:val="28"/>
                <w:lang w:val="en-US"/>
              </w:rPr>
              <w:t>posibilitatea</w:t>
            </w:r>
            <w:proofErr w:type="spellEnd"/>
            <w:r w:rsidRPr="00F54AF7">
              <w:rPr>
                <w:sz w:val="28"/>
                <w:lang w:val="en-US"/>
              </w:rPr>
              <w:t xml:space="preserve"> </w:t>
            </w:r>
            <w:proofErr w:type="spellStart"/>
            <w:r w:rsidRPr="00F54AF7">
              <w:rPr>
                <w:sz w:val="28"/>
                <w:lang w:val="en-US"/>
              </w:rPr>
              <w:t>eschivării</w:t>
            </w:r>
            <w:proofErr w:type="spellEnd"/>
            <w:r w:rsidRPr="00F54AF7">
              <w:rPr>
                <w:sz w:val="28"/>
                <w:lang w:val="en-US"/>
              </w:rPr>
              <w:t xml:space="preserve"> de la </w:t>
            </w:r>
            <w:proofErr w:type="spellStart"/>
            <w:r w:rsidRPr="00F54AF7">
              <w:rPr>
                <w:sz w:val="28"/>
                <w:lang w:val="en-US"/>
              </w:rPr>
              <w:t>răspundere</w:t>
            </w:r>
            <w:proofErr w:type="spellEnd"/>
            <w:r w:rsidRPr="00F54AF7">
              <w:rPr>
                <w:sz w:val="28"/>
                <w:lang w:val="en-US"/>
              </w:rPr>
              <w:t xml:space="preserve"> </w:t>
            </w:r>
            <w:proofErr w:type="spellStart"/>
            <w:r w:rsidRPr="00F54AF7">
              <w:rPr>
                <w:sz w:val="28"/>
                <w:lang w:val="en-US"/>
              </w:rPr>
              <w:t>penală</w:t>
            </w:r>
            <w:proofErr w:type="spellEnd"/>
            <w:r w:rsidRPr="00F54AF7">
              <w:rPr>
                <w:sz w:val="28"/>
                <w:lang w:val="en-US"/>
              </w:rPr>
              <w:t xml:space="preserve">. </w:t>
            </w:r>
          </w:p>
          <w:p w:rsidR="00E84AE6" w:rsidRPr="001528F5" w:rsidRDefault="00E84AE6" w:rsidP="00C40599">
            <w:pPr>
              <w:pStyle w:val="a5"/>
              <w:tabs>
                <w:tab w:val="left" w:pos="993"/>
              </w:tabs>
              <w:ind w:left="0" w:firstLine="709"/>
              <w:jc w:val="both"/>
              <w:rPr>
                <w:bCs/>
                <w:sz w:val="28"/>
                <w:szCs w:val="28"/>
              </w:rPr>
            </w:pPr>
            <w:r w:rsidRPr="001528F5">
              <w:rPr>
                <w:sz w:val="28"/>
                <w:szCs w:val="28"/>
              </w:rPr>
              <w:t>Concomitent, în partea generală a Codului penal se introduce un articol  nou, „</w:t>
            </w:r>
            <w:r w:rsidRPr="001528F5">
              <w:rPr>
                <w:bCs/>
                <w:sz w:val="28"/>
                <w:szCs w:val="28"/>
              </w:rPr>
              <w:t>Articolul 65</w:t>
            </w:r>
            <w:r w:rsidRPr="001528F5">
              <w:rPr>
                <w:bCs/>
                <w:sz w:val="28"/>
                <w:szCs w:val="28"/>
                <w:vertAlign w:val="superscript"/>
              </w:rPr>
              <w:t>1</w:t>
            </w:r>
            <w:r w:rsidRPr="001528F5">
              <w:rPr>
                <w:bCs/>
                <w:sz w:val="28"/>
                <w:szCs w:val="28"/>
              </w:rPr>
              <w:t>. Privarea sau anularea de dreptul de a conduce mijloace de transport”, care defineşte noţiunea pedepsei de privare sau anulare de dreptul de a conduce mijloace de transport, termenele şi modul de aplicare a acesteia.</w:t>
            </w:r>
          </w:p>
          <w:p w:rsidR="00E84AE6" w:rsidRPr="00F54AF7" w:rsidRDefault="00E84AE6" w:rsidP="00C40599">
            <w:pPr>
              <w:ind w:firstLine="708"/>
              <w:jc w:val="both"/>
              <w:rPr>
                <w:sz w:val="28"/>
                <w:szCs w:val="28"/>
                <w:shd w:val="clear" w:color="auto" w:fill="FFFFFF"/>
                <w:lang w:val="en-US"/>
              </w:rPr>
            </w:pPr>
            <w:proofErr w:type="spellStart"/>
            <w:r w:rsidRPr="00F54AF7">
              <w:rPr>
                <w:sz w:val="28"/>
                <w:szCs w:val="28"/>
                <w:lang w:val="en-US"/>
              </w:rPr>
              <w:t>Unul</w:t>
            </w:r>
            <w:proofErr w:type="spellEnd"/>
            <w:r w:rsidRPr="00F54AF7">
              <w:rPr>
                <w:sz w:val="28"/>
                <w:szCs w:val="28"/>
                <w:lang w:val="en-US"/>
              </w:rPr>
              <w:t xml:space="preserve"> din </w:t>
            </w:r>
            <w:proofErr w:type="spellStart"/>
            <w:r w:rsidRPr="00F54AF7">
              <w:rPr>
                <w:sz w:val="28"/>
                <w:szCs w:val="28"/>
                <w:lang w:val="en-US"/>
              </w:rPr>
              <w:t>actele</w:t>
            </w:r>
            <w:proofErr w:type="spellEnd"/>
            <w:r w:rsidRPr="00F54AF7">
              <w:rPr>
                <w:sz w:val="28"/>
                <w:szCs w:val="28"/>
                <w:lang w:val="en-US"/>
              </w:rPr>
              <w:t xml:space="preserve"> legislative </w:t>
            </w:r>
            <w:proofErr w:type="spellStart"/>
            <w:r w:rsidRPr="00F54AF7">
              <w:rPr>
                <w:sz w:val="28"/>
                <w:szCs w:val="28"/>
                <w:lang w:val="en-US"/>
              </w:rPr>
              <w:t>propus</w:t>
            </w:r>
            <w:proofErr w:type="spellEnd"/>
            <w:r w:rsidRPr="00F54AF7">
              <w:rPr>
                <w:sz w:val="28"/>
                <w:szCs w:val="28"/>
                <w:lang w:val="en-US"/>
              </w:rPr>
              <w:t xml:space="preserve"> </w:t>
            </w:r>
            <w:proofErr w:type="spellStart"/>
            <w:r w:rsidRPr="00F54AF7">
              <w:rPr>
                <w:sz w:val="28"/>
                <w:szCs w:val="28"/>
                <w:lang w:val="en-US"/>
              </w:rPr>
              <w:t>spre</w:t>
            </w:r>
            <w:proofErr w:type="spellEnd"/>
            <w:r w:rsidRPr="00F54AF7">
              <w:rPr>
                <w:sz w:val="28"/>
                <w:szCs w:val="28"/>
                <w:lang w:val="en-US"/>
              </w:rPr>
              <w:t xml:space="preserve"> </w:t>
            </w:r>
            <w:proofErr w:type="spellStart"/>
            <w:r w:rsidRPr="00F54AF7">
              <w:rPr>
                <w:sz w:val="28"/>
                <w:szCs w:val="28"/>
                <w:lang w:val="en-US"/>
              </w:rPr>
              <w:t>completare</w:t>
            </w:r>
            <w:proofErr w:type="spellEnd"/>
            <w:r w:rsidRPr="00F54AF7">
              <w:rPr>
                <w:sz w:val="28"/>
                <w:szCs w:val="28"/>
                <w:lang w:val="en-US"/>
              </w:rPr>
              <w:t xml:space="preserve">, </w:t>
            </w:r>
            <w:proofErr w:type="spellStart"/>
            <w:r w:rsidRPr="00F54AF7">
              <w:rPr>
                <w:sz w:val="28"/>
                <w:szCs w:val="28"/>
                <w:lang w:val="en-US"/>
              </w:rPr>
              <w:t>urmare</w:t>
            </w:r>
            <w:proofErr w:type="spellEnd"/>
            <w:r w:rsidRPr="00F54AF7">
              <w:rPr>
                <w:sz w:val="28"/>
                <w:szCs w:val="28"/>
                <w:lang w:val="en-US"/>
              </w:rPr>
              <w:t xml:space="preserve"> </w:t>
            </w:r>
            <w:proofErr w:type="spellStart"/>
            <w:r w:rsidRPr="00F54AF7">
              <w:rPr>
                <w:sz w:val="28"/>
                <w:szCs w:val="28"/>
                <w:lang w:val="en-US"/>
              </w:rPr>
              <w:t>implementării</w:t>
            </w:r>
            <w:proofErr w:type="spellEnd"/>
            <w:r w:rsidRPr="00F54AF7">
              <w:rPr>
                <w:sz w:val="28"/>
                <w:szCs w:val="28"/>
                <w:lang w:val="en-US"/>
              </w:rPr>
              <w:t xml:space="preserve"> </w:t>
            </w:r>
            <w:proofErr w:type="spellStart"/>
            <w:r w:rsidRPr="00F54AF7">
              <w:rPr>
                <w:sz w:val="28"/>
                <w:szCs w:val="28"/>
                <w:lang w:val="en-US"/>
              </w:rPr>
              <w:t>mecanismului</w:t>
            </w:r>
            <w:proofErr w:type="spellEnd"/>
            <w:r w:rsidRPr="00F54AF7">
              <w:rPr>
                <w:sz w:val="28"/>
                <w:szCs w:val="28"/>
                <w:lang w:val="en-US"/>
              </w:rPr>
              <w:t xml:space="preserve"> care </w:t>
            </w:r>
            <w:proofErr w:type="spellStart"/>
            <w:r w:rsidRPr="00F54AF7">
              <w:rPr>
                <w:sz w:val="28"/>
                <w:szCs w:val="28"/>
                <w:lang w:val="en-US"/>
              </w:rPr>
              <w:t>stă</w:t>
            </w:r>
            <w:proofErr w:type="spellEnd"/>
            <w:r w:rsidRPr="00F54AF7">
              <w:rPr>
                <w:sz w:val="28"/>
                <w:szCs w:val="28"/>
                <w:lang w:val="en-US"/>
              </w:rPr>
              <w:t xml:space="preserve"> la </w:t>
            </w:r>
            <w:proofErr w:type="spellStart"/>
            <w:r w:rsidRPr="00F54AF7">
              <w:rPr>
                <w:sz w:val="28"/>
                <w:szCs w:val="28"/>
                <w:lang w:val="en-US"/>
              </w:rPr>
              <w:t>baza</w:t>
            </w:r>
            <w:proofErr w:type="spellEnd"/>
            <w:r w:rsidRPr="00F54AF7">
              <w:rPr>
                <w:sz w:val="28"/>
                <w:szCs w:val="28"/>
                <w:lang w:val="en-US"/>
              </w:rPr>
              <w:t xml:space="preserve"> </w:t>
            </w:r>
            <w:proofErr w:type="spellStart"/>
            <w:r w:rsidRPr="00F54AF7">
              <w:rPr>
                <w:sz w:val="28"/>
                <w:szCs w:val="28"/>
                <w:lang w:val="en-US"/>
              </w:rPr>
              <w:t>proiectului</w:t>
            </w:r>
            <w:proofErr w:type="spellEnd"/>
            <w:r w:rsidRPr="00F54AF7">
              <w:rPr>
                <w:sz w:val="28"/>
                <w:szCs w:val="28"/>
                <w:lang w:val="en-US"/>
              </w:rPr>
              <w:t xml:space="preserve">, </w:t>
            </w:r>
            <w:proofErr w:type="spellStart"/>
            <w:r w:rsidRPr="00F54AF7">
              <w:rPr>
                <w:sz w:val="28"/>
                <w:szCs w:val="28"/>
                <w:lang w:val="en-US"/>
              </w:rPr>
              <w:t>este</w:t>
            </w:r>
            <w:proofErr w:type="spellEnd"/>
            <w:r w:rsidRPr="00F54AF7">
              <w:rPr>
                <w:sz w:val="28"/>
                <w:szCs w:val="28"/>
                <w:lang w:val="en-US"/>
              </w:rPr>
              <w:t xml:space="preserve"> </w:t>
            </w:r>
            <w:proofErr w:type="spellStart"/>
            <w:r w:rsidRPr="00F54AF7">
              <w:rPr>
                <w:sz w:val="28"/>
                <w:szCs w:val="28"/>
                <w:lang w:val="en-US"/>
              </w:rPr>
              <w:t>şi</w:t>
            </w:r>
            <w:proofErr w:type="spellEnd"/>
            <w:r w:rsidRPr="00F54AF7">
              <w:rPr>
                <w:sz w:val="28"/>
                <w:szCs w:val="28"/>
                <w:lang w:val="en-US"/>
              </w:rPr>
              <w:t xml:space="preserve"> </w:t>
            </w:r>
            <w:proofErr w:type="spellStart"/>
            <w:r w:rsidRPr="00F54AF7">
              <w:rPr>
                <w:sz w:val="28"/>
                <w:szCs w:val="28"/>
                <w:lang w:val="en-US"/>
              </w:rPr>
              <w:t>Legea</w:t>
            </w:r>
            <w:proofErr w:type="spellEnd"/>
            <w:r w:rsidRPr="00F54AF7">
              <w:rPr>
                <w:sz w:val="28"/>
                <w:szCs w:val="28"/>
                <w:lang w:val="en-US"/>
              </w:rPr>
              <w:t xml:space="preserve"> </w:t>
            </w:r>
            <w:proofErr w:type="spellStart"/>
            <w:r w:rsidRPr="00F54AF7">
              <w:rPr>
                <w:sz w:val="28"/>
                <w:szCs w:val="28"/>
                <w:lang w:val="en-US"/>
              </w:rPr>
              <w:t>nr</w:t>
            </w:r>
            <w:proofErr w:type="spellEnd"/>
            <w:r w:rsidRPr="00F54AF7">
              <w:rPr>
                <w:sz w:val="28"/>
                <w:szCs w:val="28"/>
                <w:lang w:val="en-US"/>
              </w:rPr>
              <w:t xml:space="preserve">. 131 din 7 </w:t>
            </w:r>
            <w:proofErr w:type="spellStart"/>
            <w:r w:rsidRPr="00F54AF7">
              <w:rPr>
                <w:sz w:val="28"/>
                <w:szCs w:val="28"/>
                <w:lang w:val="en-US"/>
              </w:rPr>
              <w:t>iunie</w:t>
            </w:r>
            <w:proofErr w:type="spellEnd"/>
            <w:r w:rsidRPr="00F54AF7">
              <w:rPr>
                <w:sz w:val="28"/>
                <w:szCs w:val="28"/>
                <w:lang w:val="en-US"/>
              </w:rPr>
              <w:t xml:space="preserve"> 2007 </w:t>
            </w:r>
            <w:proofErr w:type="spellStart"/>
            <w:r w:rsidRPr="00F54AF7">
              <w:rPr>
                <w:sz w:val="28"/>
                <w:szCs w:val="28"/>
                <w:lang w:val="en-US"/>
              </w:rPr>
              <w:t>privind</w:t>
            </w:r>
            <w:proofErr w:type="spellEnd"/>
            <w:r w:rsidRPr="00F54AF7">
              <w:rPr>
                <w:sz w:val="28"/>
                <w:szCs w:val="28"/>
                <w:lang w:val="en-US"/>
              </w:rPr>
              <w:t xml:space="preserve"> </w:t>
            </w:r>
            <w:proofErr w:type="spellStart"/>
            <w:r w:rsidRPr="00F54AF7">
              <w:rPr>
                <w:sz w:val="28"/>
                <w:szCs w:val="28"/>
                <w:lang w:val="en-US"/>
              </w:rPr>
              <w:t>siguranţa</w:t>
            </w:r>
            <w:proofErr w:type="spellEnd"/>
            <w:r w:rsidRPr="00F54AF7">
              <w:rPr>
                <w:sz w:val="28"/>
                <w:szCs w:val="28"/>
                <w:lang w:val="en-US"/>
              </w:rPr>
              <w:t xml:space="preserve"> </w:t>
            </w:r>
            <w:proofErr w:type="spellStart"/>
            <w:r w:rsidRPr="00F54AF7">
              <w:rPr>
                <w:sz w:val="28"/>
                <w:szCs w:val="28"/>
                <w:lang w:val="en-US"/>
              </w:rPr>
              <w:t>traficului</w:t>
            </w:r>
            <w:proofErr w:type="spellEnd"/>
            <w:r w:rsidRPr="00F54AF7">
              <w:rPr>
                <w:sz w:val="28"/>
                <w:szCs w:val="28"/>
                <w:lang w:val="en-US"/>
              </w:rPr>
              <w:t xml:space="preserve"> </w:t>
            </w:r>
            <w:proofErr w:type="spellStart"/>
            <w:r w:rsidRPr="00F54AF7">
              <w:rPr>
                <w:sz w:val="28"/>
                <w:szCs w:val="28"/>
                <w:lang w:val="en-US"/>
              </w:rPr>
              <w:t>rutier</w:t>
            </w:r>
            <w:proofErr w:type="spellEnd"/>
            <w:r w:rsidRPr="00F54AF7">
              <w:rPr>
                <w:sz w:val="28"/>
                <w:szCs w:val="28"/>
                <w:lang w:val="en-US"/>
              </w:rPr>
              <w:t xml:space="preserve">, </w:t>
            </w:r>
            <w:proofErr w:type="spellStart"/>
            <w:r w:rsidRPr="00F54AF7">
              <w:rPr>
                <w:sz w:val="28"/>
                <w:szCs w:val="28"/>
                <w:lang w:val="en-US"/>
              </w:rPr>
              <w:t>în</w:t>
            </w:r>
            <w:proofErr w:type="spellEnd"/>
            <w:r w:rsidRPr="00F54AF7">
              <w:rPr>
                <w:sz w:val="28"/>
                <w:szCs w:val="28"/>
                <w:lang w:val="en-US"/>
              </w:rPr>
              <w:t xml:space="preserve"> care se </w:t>
            </w:r>
            <w:proofErr w:type="spellStart"/>
            <w:r w:rsidRPr="00F54AF7">
              <w:rPr>
                <w:sz w:val="28"/>
                <w:szCs w:val="28"/>
                <w:lang w:val="en-US"/>
              </w:rPr>
              <w:t>propune</w:t>
            </w:r>
            <w:proofErr w:type="spellEnd"/>
            <w:r w:rsidRPr="00F54AF7">
              <w:rPr>
                <w:sz w:val="28"/>
                <w:szCs w:val="28"/>
                <w:lang w:val="en-US"/>
              </w:rPr>
              <w:t xml:space="preserve"> </w:t>
            </w:r>
            <w:proofErr w:type="spellStart"/>
            <w:r w:rsidRPr="00F54AF7">
              <w:rPr>
                <w:sz w:val="28"/>
                <w:szCs w:val="28"/>
                <w:lang w:val="en-US"/>
              </w:rPr>
              <w:t>introducerea</w:t>
            </w:r>
            <w:proofErr w:type="spellEnd"/>
            <w:r w:rsidRPr="00F54AF7">
              <w:rPr>
                <w:sz w:val="28"/>
                <w:szCs w:val="28"/>
                <w:lang w:val="en-US"/>
              </w:rPr>
              <w:t xml:space="preserve"> </w:t>
            </w:r>
            <w:proofErr w:type="spellStart"/>
            <w:r w:rsidRPr="00F54AF7">
              <w:rPr>
                <w:sz w:val="28"/>
                <w:szCs w:val="28"/>
                <w:lang w:val="en-US"/>
              </w:rPr>
              <w:t>unui</w:t>
            </w:r>
            <w:proofErr w:type="spellEnd"/>
            <w:r w:rsidRPr="00F54AF7">
              <w:rPr>
                <w:sz w:val="28"/>
                <w:szCs w:val="28"/>
                <w:lang w:val="en-US"/>
              </w:rPr>
              <w:t xml:space="preserve"> </w:t>
            </w:r>
            <w:proofErr w:type="spellStart"/>
            <w:r w:rsidRPr="00F54AF7">
              <w:rPr>
                <w:sz w:val="28"/>
                <w:szCs w:val="28"/>
                <w:lang w:val="en-US"/>
              </w:rPr>
              <w:t>articol</w:t>
            </w:r>
            <w:proofErr w:type="spellEnd"/>
            <w:r w:rsidRPr="00F54AF7">
              <w:rPr>
                <w:sz w:val="28"/>
                <w:szCs w:val="28"/>
                <w:lang w:val="en-US"/>
              </w:rPr>
              <w:t xml:space="preserve"> </w:t>
            </w:r>
            <w:proofErr w:type="spellStart"/>
            <w:r w:rsidRPr="00F54AF7">
              <w:rPr>
                <w:sz w:val="28"/>
                <w:szCs w:val="28"/>
                <w:lang w:val="en-US"/>
              </w:rPr>
              <w:t>nou</w:t>
            </w:r>
            <w:proofErr w:type="spellEnd"/>
            <w:r w:rsidRPr="00F54AF7">
              <w:rPr>
                <w:sz w:val="28"/>
                <w:szCs w:val="28"/>
                <w:lang w:val="en-US"/>
              </w:rPr>
              <w:t>: „</w:t>
            </w:r>
            <w:proofErr w:type="spellStart"/>
            <w:r w:rsidRPr="00F54AF7">
              <w:rPr>
                <w:bCs/>
                <w:sz w:val="28"/>
                <w:szCs w:val="28"/>
                <w:lang w:val="en-US"/>
              </w:rPr>
              <w:t>Articolul</w:t>
            </w:r>
            <w:proofErr w:type="spellEnd"/>
            <w:r w:rsidRPr="00F54AF7">
              <w:rPr>
                <w:bCs/>
                <w:sz w:val="28"/>
                <w:szCs w:val="28"/>
                <w:lang w:val="en-US"/>
              </w:rPr>
              <w:t xml:space="preserve"> 21</w:t>
            </w:r>
            <w:r w:rsidRPr="00F54AF7">
              <w:rPr>
                <w:bCs/>
                <w:sz w:val="28"/>
                <w:szCs w:val="28"/>
                <w:vertAlign w:val="superscript"/>
                <w:lang w:val="en-US"/>
              </w:rPr>
              <w:t>1</w:t>
            </w:r>
            <w:r w:rsidRPr="00F54AF7">
              <w:rPr>
                <w:bCs/>
                <w:sz w:val="28"/>
                <w:szCs w:val="28"/>
                <w:lang w:val="en-US"/>
              </w:rPr>
              <w:t>.</w:t>
            </w:r>
            <w:r w:rsidRPr="00F54AF7">
              <w:rPr>
                <w:sz w:val="28"/>
                <w:szCs w:val="28"/>
                <w:shd w:val="clear" w:color="auto" w:fill="FFFFFF"/>
                <w:lang w:val="en-US"/>
              </w:rPr>
              <w:t> </w:t>
            </w:r>
            <w:proofErr w:type="spellStart"/>
            <w:r w:rsidRPr="00F54AF7">
              <w:rPr>
                <w:sz w:val="28"/>
                <w:szCs w:val="28"/>
                <w:shd w:val="clear" w:color="auto" w:fill="FFFFFF"/>
                <w:lang w:val="en-US"/>
              </w:rPr>
              <w:t>Redobîndirea</w:t>
            </w:r>
            <w:proofErr w:type="spellEnd"/>
            <w:r w:rsidRPr="00F54AF7">
              <w:rPr>
                <w:sz w:val="28"/>
                <w:szCs w:val="28"/>
                <w:shd w:val="clear" w:color="auto" w:fill="FFFFFF"/>
                <w:lang w:val="en-US"/>
              </w:rPr>
              <w:t xml:space="preserve"> </w:t>
            </w:r>
            <w:proofErr w:type="spellStart"/>
            <w:r w:rsidRPr="00F54AF7">
              <w:rPr>
                <w:sz w:val="28"/>
                <w:szCs w:val="28"/>
                <w:shd w:val="clear" w:color="auto" w:fill="FFFFFF"/>
                <w:lang w:val="en-US"/>
              </w:rPr>
              <w:t>dreptului</w:t>
            </w:r>
            <w:proofErr w:type="spellEnd"/>
            <w:r w:rsidRPr="00F54AF7">
              <w:rPr>
                <w:sz w:val="28"/>
                <w:szCs w:val="28"/>
                <w:shd w:val="clear" w:color="auto" w:fill="FFFFFF"/>
                <w:lang w:val="en-US"/>
              </w:rPr>
              <w:t xml:space="preserve"> de </w:t>
            </w:r>
            <w:proofErr w:type="spellStart"/>
            <w:r w:rsidRPr="00F54AF7">
              <w:rPr>
                <w:sz w:val="28"/>
                <w:szCs w:val="28"/>
                <w:shd w:val="clear" w:color="auto" w:fill="FFFFFF"/>
                <w:lang w:val="en-US"/>
              </w:rPr>
              <w:t>conducere</w:t>
            </w:r>
            <w:proofErr w:type="spellEnd"/>
            <w:r w:rsidRPr="00F54AF7">
              <w:rPr>
                <w:sz w:val="28"/>
                <w:szCs w:val="28"/>
                <w:shd w:val="clear" w:color="auto" w:fill="FFFFFF"/>
                <w:lang w:val="en-US"/>
              </w:rPr>
              <w:t xml:space="preserve"> a </w:t>
            </w:r>
            <w:proofErr w:type="spellStart"/>
            <w:r w:rsidRPr="00F54AF7">
              <w:rPr>
                <w:sz w:val="28"/>
                <w:szCs w:val="28"/>
                <w:shd w:val="clear" w:color="auto" w:fill="FFFFFF"/>
                <w:lang w:val="en-US"/>
              </w:rPr>
              <w:t>mijlocului</w:t>
            </w:r>
            <w:proofErr w:type="spellEnd"/>
            <w:r w:rsidRPr="00F54AF7">
              <w:rPr>
                <w:sz w:val="28"/>
                <w:szCs w:val="28"/>
                <w:shd w:val="clear" w:color="auto" w:fill="FFFFFF"/>
                <w:lang w:val="en-US"/>
              </w:rPr>
              <w:t xml:space="preserve"> de transport”, </w:t>
            </w:r>
            <w:proofErr w:type="spellStart"/>
            <w:r w:rsidRPr="00F54AF7">
              <w:rPr>
                <w:sz w:val="28"/>
                <w:szCs w:val="28"/>
                <w:shd w:val="clear" w:color="auto" w:fill="FFFFFF"/>
                <w:lang w:val="en-US"/>
              </w:rPr>
              <w:t>prin</w:t>
            </w:r>
            <w:proofErr w:type="spellEnd"/>
            <w:r w:rsidRPr="00F54AF7">
              <w:rPr>
                <w:sz w:val="28"/>
                <w:szCs w:val="28"/>
                <w:shd w:val="clear" w:color="auto" w:fill="FFFFFF"/>
                <w:lang w:val="en-US"/>
              </w:rPr>
              <w:t xml:space="preserve"> </w:t>
            </w:r>
            <w:proofErr w:type="spellStart"/>
            <w:r w:rsidRPr="00F54AF7">
              <w:rPr>
                <w:sz w:val="28"/>
                <w:szCs w:val="28"/>
                <w:shd w:val="clear" w:color="auto" w:fill="FFFFFF"/>
                <w:lang w:val="en-US"/>
              </w:rPr>
              <w:t>stabilirea</w:t>
            </w:r>
            <w:proofErr w:type="spellEnd"/>
            <w:r w:rsidRPr="00F54AF7">
              <w:rPr>
                <w:sz w:val="28"/>
                <w:szCs w:val="28"/>
                <w:shd w:val="clear" w:color="auto" w:fill="FFFFFF"/>
                <w:lang w:val="en-US"/>
              </w:rPr>
              <w:t xml:space="preserve"> </w:t>
            </w:r>
            <w:proofErr w:type="spellStart"/>
            <w:r w:rsidRPr="00F54AF7">
              <w:rPr>
                <w:sz w:val="28"/>
                <w:szCs w:val="28"/>
                <w:shd w:val="clear" w:color="auto" w:fill="FFFFFF"/>
                <w:lang w:val="en-US"/>
              </w:rPr>
              <w:t>criteriilor</w:t>
            </w:r>
            <w:proofErr w:type="spellEnd"/>
            <w:r w:rsidRPr="00F54AF7">
              <w:rPr>
                <w:sz w:val="28"/>
                <w:szCs w:val="28"/>
                <w:shd w:val="clear" w:color="auto" w:fill="FFFFFF"/>
                <w:lang w:val="en-US"/>
              </w:rPr>
              <w:t xml:space="preserve"> care </w:t>
            </w:r>
            <w:proofErr w:type="spellStart"/>
            <w:r w:rsidRPr="00F54AF7">
              <w:rPr>
                <w:sz w:val="28"/>
                <w:szCs w:val="28"/>
                <w:shd w:val="clear" w:color="auto" w:fill="FFFFFF"/>
                <w:lang w:val="en-US"/>
              </w:rPr>
              <w:t>constituie</w:t>
            </w:r>
            <w:proofErr w:type="spellEnd"/>
            <w:r w:rsidRPr="00F54AF7">
              <w:rPr>
                <w:sz w:val="28"/>
                <w:szCs w:val="28"/>
                <w:shd w:val="clear" w:color="auto" w:fill="FFFFFF"/>
                <w:lang w:val="en-US"/>
              </w:rPr>
              <w:t xml:space="preserve"> </w:t>
            </w:r>
            <w:proofErr w:type="spellStart"/>
            <w:r w:rsidRPr="00F54AF7">
              <w:rPr>
                <w:sz w:val="28"/>
                <w:szCs w:val="28"/>
                <w:shd w:val="clear" w:color="auto" w:fill="FFFFFF"/>
                <w:lang w:val="en-US"/>
              </w:rPr>
              <w:t>temei</w:t>
            </w:r>
            <w:proofErr w:type="spellEnd"/>
            <w:r w:rsidRPr="00F54AF7">
              <w:rPr>
                <w:sz w:val="28"/>
                <w:szCs w:val="28"/>
                <w:shd w:val="clear" w:color="auto" w:fill="FFFFFF"/>
                <w:lang w:val="en-US"/>
              </w:rPr>
              <w:t xml:space="preserve"> de </w:t>
            </w:r>
            <w:proofErr w:type="spellStart"/>
            <w:r w:rsidRPr="00F54AF7">
              <w:rPr>
                <w:sz w:val="28"/>
                <w:szCs w:val="28"/>
                <w:shd w:val="clear" w:color="auto" w:fill="FFFFFF"/>
                <w:lang w:val="en-US"/>
              </w:rPr>
              <w:t>anulare</w:t>
            </w:r>
            <w:proofErr w:type="spellEnd"/>
            <w:r w:rsidRPr="00F54AF7">
              <w:rPr>
                <w:sz w:val="28"/>
                <w:szCs w:val="28"/>
                <w:shd w:val="clear" w:color="auto" w:fill="FFFFFF"/>
                <w:lang w:val="en-US"/>
              </w:rPr>
              <w:t>.</w:t>
            </w:r>
          </w:p>
          <w:p w:rsidR="00E84AE6" w:rsidRPr="00F54AF7" w:rsidRDefault="00E84AE6" w:rsidP="00C40599">
            <w:pPr>
              <w:ind w:firstLine="708"/>
              <w:jc w:val="both"/>
              <w:rPr>
                <w:sz w:val="28"/>
                <w:szCs w:val="28"/>
                <w:lang w:val="en-US"/>
              </w:rPr>
            </w:pPr>
            <w:proofErr w:type="spellStart"/>
            <w:r w:rsidRPr="00F54AF7">
              <w:rPr>
                <w:sz w:val="28"/>
                <w:szCs w:val="28"/>
                <w:shd w:val="clear" w:color="auto" w:fill="FFFFFF"/>
                <w:lang w:val="en-US"/>
              </w:rPr>
              <w:t>Iar</w:t>
            </w:r>
            <w:proofErr w:type="spellEnd"/>
            <w:r w:rsidRPr="00F54AF7">
              <w:rPr>
                <w:sz w:val="28"/>
                <w:szCs w:val="28"/>
                <w:shd w:val="clear" w:color="auto" w:fill="FFFFFF"/>
                <w:lang w:val="en-US"/>
              </w:rPr>
              <w:t xml:space="preserve">, </w:t>
            </w:r>
            <w:proofErr w:type="spellStart"/>
            <w:r w:rsidRPr="00F54AF7">
              <w:rPr>
                <w:sz w:val="28"/>
                <w:szCs w:val="28"/>
                <w:shd w:val="clear" w:color="auto" w:fill="FFFFFF"/>
                <w:lang w:val="en-US"/>
              </w:rPr>
              <w:t>dreptul</w:t>
            </w:r>
            <w:proofErr w:type="spellEnd"/>
            <w:r w:rsidRPr="00F54AF7">
              <w:rPr>
                <w:sz w:val="28"/>
                <w:szCs w:val="28"/>
                <w:shd w:val="clear" w:color="auto" w:fill="FFFFFF"/>
                <w:lang w:val="en-US"/>
              </w:rPr>
              <w:t xml:space="preserve"> de </w:t>
            </w:r>
            <w:proofErr w:type="spellStart"/>
            <w:r w:rsidRPr="00F54AF7">
              <w:rPr>
                <w:sz w:val="28"/>
                <w:szCs w:val="28"/>
                <w:shd w:val="clear" w:color="auto" w:fill="FFFFFF"/>
                <w:lang w:val="en-US"/>
              </w:rPr>
              <w:t>conducere</w:t>
            </w:r>
            <w:proofErr w:type="spellEnd"/>
            <w:r w:rsidRPr="00F54AF7">
              <w:rPr>
                <w:sz w:val="28"/>
                <w:szCs w:val="28"/>
                <w:shd w:val="clear" w:color="auto" w:fill="FFFFFF"/>
                <w:lang w:val="en-US"/>
              </w:rPr>
              <w:t xml:space="preserve"> </w:t>
            </w:r>
            <w:proofErr w:type="spellStart"/>
            <w:r w:rsidRPr="00F54AF7">
              <w:rPr>
                <w:sz w:val="28"/>
                <w:szCs w:val="28"/>
                <w:shd w:val="clear" w:color="auto" w:fill="FFFFFF"/>
                <w:lang w:val="en-US"/>
              </w:rPr>
              <w:t>anulat</w:t>
            </w:r>
            <w:proofErr w:type="spellEnd"/>
            <w:r w:rsidRPr="00F54AF7">
              <w:rPr>
                <w:sz w:val="28"/>
                <w:szCs w:val="28"/>
                <w:shd w:val="clear" w:color="auto" w:fill="FFFFFF"/>
                <w:lang w:val="en-US"/>
              </w:rPr>
              <w:t xml:space="preserve"> </w:t>
            </w:r>
            <w:proofErr w:type="spellStart"/>
            <w:r w:rsidRPr="00F54AF7">
              <w:rPr>
                <w:sz w:val="28"/>
                <w:szCs w:val="28"/>
                <w:shd w:val="clear" w:color="auto" w:fill="FFFFFF"/>
                <w:lang w:val="en-US"/>
              </w:rPr>
              <w:t>poate</w:t>
            </w:r>
            <w:proofErr w:type="spellEnd"/>
            <w:r w:rsidRPr="00F54AF7">
              <w:rPr>
                <w:sz w:val="28"/>
                <w:szCs w:val="28"/>
                <w:shd w:val="clear" w:color="auto" w:fill="FFFFFF"/>
                <w:lang w:val="en-US"/>
              </w:rPr>
              <w:t xml:space="preserve"> fi </w:t>
            </w:r>
            <w:proofErr w:type="spellStart"/>
            <w:r w:rsidRPr="00F54AF7">
              <w:rPr>
                <w:sz w:val="28"/>
                <w:szCs w:val="28"/>
                <w:shd w:val="clear" w:color="auto" w:fill="FFFFFF"/>
                <w:lang w:val="en-US"/>
              </w:rPr>
              <w:t>redobîndit</w:t>
            </w:r>
            <w:proofErr w:type="spellEnd"/>
            <w:r w:rsidRPr="00F54AF7">
              <w:rPr>
                <w:sz w:val="28"/>
                <w:szCs w:val="28"/>
                <w:shd w:val="clear" w:color="auto" w:fill="FFFFFF"/>
                <w:lang w:val="en-US"/>
              </w:rPr>
              <w:t xml:space="preserve">, </w:t>
            </w:r>
            <w:proofErr w:type="spellStart"/>
            <w:r w:rsidRPr="00F54AF7">
              <w:rPr>
                <w:sz w:val="28"/>
                <w:szCs w:val="28"/>
                <w:lang w:val="en-US"/>
              </w:rPr>
              <w:t>în</w:t>
            </w:r>
            <w:proofErr w:type="spellEnd"/>
            <w:r w:rsidRPr="00F54AF7">
              <w:rPr>
                <w:sz w:val="28"/>
                <w:szCs w:val="28"/>
                <w:lang w:val="en-US"/>
              </w:rPr>
              <w:t xml:space="preserve"> </w:t>
            </w:r>
            <w:proofErr w:type="spellStart"/>
            <w:r w:rsidRPr="00F54AF7">
              <w:rPr>
                <w:sz w:val="28"/>
                <w:szCs w:val="28"/>
                <w:lang w:val="en-US"/>
              </w:rPr>
              <w:t>condiţii</w:t>
            </w:r>
            <w:proofErr w:type="spellEnd"/>
            <w:r w:rsidRPr="00F54AF7">
              <w:rPr>
                <w:sz w:val="28"/>
                <w:szCs w:val="28"/>
                <w:lang w:val="en-US"/>
              </w:rPr>
              <w:t xml:space="preserve"> </w:t>
            </w:r>
            <w:proofErr w:type="spellStart"/>
            <w:r w:rsidRPr="00F54AF7">
              <w:rPr>
                <w:sz w:val="28"/>
                <w:szCs w:val="28"/>
                <w:lang w:val="en-US"/>
              </w:rPr>
              <w:t>generale</w:t>
            </w:r>
            <w:proofErr w:type="spellEnd"/>
            <w:r w:rsidRPr="00F54AF7">
              <w:rPr>
                <w:sz w:val="28"/>
                <w:szCs w:val="28"/>
                <w:lang w:val="en-US"/>
              </w:rPr>
              <w:t xml:space="preserve">, </w:t>
            </w:r>
            <w:proofErr w:type="spellStart"/>
            <w:r w:rsidRPr="00F54AF7">
              <w:rPr>
                <w:sz w:val="28"/>
                <w:szCs w:val="28"/>
                <w:shd w:val="clear" w:color="auto" w:fill="FFFFFF"/>
                <w:lang w:val="en-US"/>
              </w:rPr>
              <w:t>după</w:t>
            </w:r>
            <w:proofErr w:type="spellEnd"/>
            <w:r w:rsidRPr="00F54AF7">
              <w:rPr>
                <w:sz w:val="28"/>
                <w:szCs w:val="28"/>
                <w:shd w:val="clear" w:color="auto" w:fill="FFFFFF"/>
                <w:lang w:val="en-US"/>
              </w:rPr>
              <w:t xml:space="preserve"> </w:t>
            </w:r>
            <w:proofErr w:type="spellStart"/>
            <w:r w:rsidRPr="00F54AF7">
              <w:rPr>
                <w:sz w:val="28"/>
                <w:szCs w:val="28"/>
                <w:shd w:val="clear" w:color="auto" w:fill="FFFFFF"/>
                <w:lang w:val="en-US"/>
              </w:rPr>
              <w:t>decăderea</w:t>
            </w:r>
            <w:proofErr w:type="spellEnd"/>
            <w:r w:rsidRPr="00F54AF7">
              <w:rPr>
                <w:sz w:val="28"/>
                <w:szCs w:val="28"/>
                <w:shd w:val="clear" w:color="auto" w:fill="FFFFFF"/>
                <w:lang w:val="en-US"/>
              </w:rPr>
              <w:t xml:space="preserve"> </w:t>
            </w:r>
            <w:proofErr w:type="spellStart"/>
            <w:r w:rsidRPr="00F54AF7">
              <w:rPr>
                <w:sz w:val="28"/>
                <w:szCs w:val="28"/>
                <w:shd w:val="clear" w:color="auto" w:fill="FFFFFF"/>
                <w:lang w:val="en-US"/>
              </w:rPr>
              <w:t>temeiurilor</w:t>
            </w:r>
            <w:proofErr w:type="spellEnd"/>
            <w:r w:rsidRPr="00F54AF7">
              <w:rPr>
                <w:sz w:val="28"/>
                <w:szCs w:val="28"/>
                <w:shd w:val="clear" w:color="auto" w:fill="FFFFFF"/>
                <w:lang w:val="en-US"/>
              </w:rPr>
              <w:t xml:space="preserve"> de </w:t>
            </w:r>
            <w:proofErr w:type="spellStart"/>
            <w:r w:rsidRPr="00F54AF7">
              <w:rPr>
                <w:sz w:val="28"/>
                <w:szCs w:val="28"/>
                <w:shd w:val="clear" w:color="auto" w:fill="FFFFFF"/>
                <w:lang w:val="en-US"/>
              </w:rPr>
              <w:t>anulare</w:t>
            </w:r>
            <w:proofErr w:type="spellEnd"/>
            <w:r w:rsidRPr="00F54AF7">
              <w:rPr>
                <w:sz w:val="28"/>
                <w:szCs w:val="28"/>
                <w:shd w:val="clear" w:color="auto" w:fill="FFFFFF"/>
                <w:lang w:val="en-US"/>
              </w:rPr>
              <w:t xml:space="preserve"> a </w:t>
            </w:r>
            <w:proofErr w:type="spellStart"/>
            <w:r w:rsidRPr="00F54AF7">
              <w:rPr>
                <w:sz w:val="28"/>
                <w:szCs w:val="28"/>
                <w:shd w:val="clear" w:color="auto" w:fill="FFFFFF"/>
                <w:lang w:val="en-US"/>
              </w:rPr>
              <w:t>acestuia</w:t>
            </w:r>
            <w:proofErr w:type="spellEnd"/>
            <w:r w:rsidRPr="00F54AF7">
              <w:rPr>
                <w:sz w:val="28"/>
                <w:szCs w:val="28"/>
                <w:shd w:val="clear" w:color="auto" w:fill="FFFFFF"/>
                <w:lang w:val="en-US"/>
              </w:rPr>
              <w:t xml:space="preserve">, </w:t>
            </w:r>
            <w:r w:rsidRPr="00F54AF7">
              <w:rPr>
                <w:sz w:val="28"/>
                <w:szCs w:val="28"/>
                <w:lang w:val="en-US"/>
              </w:rPr>
              <w:t xml:space="preserve">la </w:t>
            </w:r>
            <w:proofErr w:type="spellStart"/>
            <w:r w:rsidRPr="00F54AF7">
              <w:rPr>
                <w:sz w:val="28"/>
                <w:szCs w:val="28"/>
                <w:lang w:val="en-US"/>
              </w:rPr>
              <w:t>prezentarea</w:t>
            </w:r>
            <w:proofErr w:type="spellEnd"/>
            <w:r w:rsidRPr="00F54AF7">
              <w:rPr>
                <w:sz w:val="28"/>
                <w:szCs w:val="28"/>
                <w:lang w:val="en-US"/>
              </w:rPr>
              <w:t xml:space="preserve"> </w:t>
            </w:r>
            <w:proofErr w:type="spellStart"/>
            <w:r w:rsidRPr="00F54AF7">
              <w:rPr>
                <w:sz w:val="28"/>
                <w:szCs w:val="28"/>
                <w:lang w:val="en-US"/>
              </w:rPr>
              <w:t>unei</w:t>
            </w:r>
            <w:proofErr w:type="spellEnd"/>
            <w:r w:rsidRPr="00F54AF7">
              <w:rPr>
                <w:sz w:val="28"/>
                <w:szCs w:val="28"/>
                <w:lang w:val="en-US"/>
              </w:rPr>
              <w:t xml:space="preserve"> </w:t>
            </w:r>
            <w:proofErr w:type="spellStart"/>
            <w:r w:rsidRPr="00F54AF7">
              <w:rPr>
                <w:sz w:val="28"/>
                <w:szCs w:val="28"/>
                <w:lang w:val="en-US"/>
              </w:rPr>
              <w:t>dovezi</w:t>
            </w:r>
            <w:proofErr w:type="spellEnd"/>
            <w:r w:rsidRPr="00F54AF7">
              <w:rPr>
                <w:sz w:val="28"/>
                <w:szCs w:val="28"/>
                <w:lang w:val="en-US"/>
              </w:rPr>
              <w:t xml:space="preserve"> </w:t>
            </w:r>
            <w:proofErr w:type="spellStart"/>
            <w:r w:rsidRPr="00F54AF7">
              <w:rPr>
                <w:sz w:val="28"/>
                <w:szCs w:val="28"/>
                <w:lang w:val="en-US"/>
              </w:rPr>
              <w:t>în</w:t>
            </w:r>
            <w:proofErr w:type="spellEnd"/>
            <w:r w:rsidRPr="00F54AF7">
              <w:rPr>
                <w:sz w:val="28"/>
                <w:szCs w:val="28"/>
                <w:lang w:val="en-US"/>
              </w:rPr>
              <w:t xml:space="preserve"> </w:t>
            </w:r>
            <w:proofErr w:type="spellStart"/>
            <w:r w:rsidRPr="00F54AF7">
              <w:rPr>
                <w:sz w:val="28"/>
                <w:szCs w:val="28"/>
                <w:lang w:val="en-US"/>
              </w:rPr>
              <w:t>acest</w:t>
            </w:r>
            <w:proofErr w:type="spellEnd"/>
            <w:r w:rsidRPr="00F54AF7">
              <w:rPr>
                <w:sz w:val="28"/>
                <w:szCs w:val="28"/>
                <w:lang w:val="en-US"/>
              </w:rPr>
              <w:t xml:space="preserve"> </w:t>
            </w:r>
            <w:proofErr w:type="spellStart"/>
            <w:r w:rsidRPr="00F54AF7">
              <w:rPr>
                <w:sz w:val="28"/>
                <w:szCs w:val="28"/>
                <w:lang w:val="en-US"/>
              </w:rPr>
              <w:t>sens</w:t>
            </w:r>
            <w:proofErr w:type="spellEnd"/>
            <w:r w:rsidRPr="00F54AF7">
              <w:rPr>
                <w:sz w:val="28"/>
                <w:szCs w:val="28"/>
                <w:lang w:val="en-US"/>
              </w:rPr>
              <w:t xml:space="preserve">, </w:t>
            </w:r>
            <w:proofErr w:type="spellStart"/>
            <w:r w:rsidRPr="00F54AF7">
              <w:rPr>
                <w:sz w:val="28"/>
                <w:szCs w:val="28"/>
                <w:lang w:val="en-US"/>
              </w:rPr>
              <w:t>susţinerea</w:t>
            </w:r>
            <w:proofErr w:type="spellEnd"/>
            <w:r w:rsidRPr="00F54AF7">
              <w:rPr>
                <w:sz w:val="28"/>
                <w:szCs w:val="28"/>
                <w:lang w:val="en-US"/>
              </w:rPr>
              <w:t xml:space="preserve"> de </w:t>
            </w:r>
            <w:proofErr w:type="spellStart"/>
            <w:r w:rsidRPr="00F54AF7">
              <w:rPr>
                <w:sz w:val="28"/>
                <w:szCs w:val="28"/>
                <w:lang w:val="en-US"/>
              </w:rPr>
              <w:t>către</w:t>
            </w:r>
            <w:proofErr w:type="spellEnd"/>
            <w:r w:rsidRPr="00F54AF7">
              <w:rPr>
                <w:sz w:val="28"/>
                <w:szCs w:val="28"/>
                <w:lang w:val="en-US"/>
              </w:rPr>
              <w:t xml:space="preserve"> solicitant a </w:t>
            </w:r>
            <w:proofErr w:type="spellStart"/>
            <w:r w:rsidRPr="00F54AF7">
              <w:rPr>
                <w:sz w:val="28"/>
                <w:szCs w:val="28"/>
                <w:lang w:val="en-US"/>
              </w:rPr>
              <w:t>examenului</w:t>
            </w:r>
            <w:proofErr w:type="spellEnd"/>
            <w:r w:rsidRPr="00F54AF7">
              <w:rPr>
                <w:sz w:val="28"/>
                <w:szCs w:val="28"/>
                <w:lang w:val="en-US"/>
              </w:rPr>
              <w:t xml:space="preserve"> de </w:t>
            </w:r>
            <w:proofErr w:type="spellStart"/>
            <w:r w:rsidRPr="00F54AF7">
              <w:rPr>
                <w:sz w:val="28"/>
                <w:szCs w:val="28"/>
                <w:lang w:val="en-US"/>
              </w:rPr>
              <w:t>calificare</w:t>
            </w:r>
            <w:proofErr w:type="spellEnd"/>
            <w:r w:rsidRPr="00F54AF7">
              <w:rPr>
                <w:sz w:val="28"/>
                <w:szCs w:val="28"/>
                <w:lang w:val="en-US"/>
              </w:rPr>
              <w:t xml:space="preserve"> </w:t>
            </w:r>
            <w:proofErr w:type="spellStart"/>
            <w:r w:rsidRPr="00F54AF7">
              <w:rPr>
                <w:sz w:val="28"/>
                <w:szCs w:val="28"/>
                <w:lang w:val="en-US"/>
              </w:rPr>
              <w:t>pentru</w:t>
            </w:r>
            <w:proofErr w:type="spellEnd"/>
            <w:r w:rsidRPr="00F54AF7">
              <w:rPr>
                <w:sz w:val="28"/>
                <w:szCs w:val="28"/>
                <w:lang w:val="en-US"/>
              </w:rPr>
              <w:t xml:space="preserve"> </w:t>
            </w:r>
            <w:proofErr w:type="spellStart"/>
            <w:r w:rsidRPr="00F54AF7">
              <w:rPr>
                <w:sz w:val="28"/>
                <w:szCs w:val="28"/>
                <w:lang w:val="en-US"/>
              </w:rPr>
              <w:t>obținerea</w:t>
            </w:r>
            <w:proofErr w:type="spellEnd"/>
            <w:r w:rsidRPr="00F54AF7">
              <w:rPr>
                <w:sz w:val="28"/>
                <w:szCs w:val="28"/>
                <w:lang w:val="en-US"/>
              </w:rPr>
              <w:t xml:space="preserve"> </w:t>
            </w:r>
            <w:proofErr w:type="spellStart"/>
            <w:r w:rsidRPr="00F54AF7">
              <w:rPr>
                <w:sz w:val="28"/>
                <w:szCs w:val="28"/>
                <w:lang w:val="en-US"/>
              </w:rPr>
              <w:t>permisului</w:t>
            </w:r>
            <w:proofErr w:type="spellEnd"/>
            <w:r w:rsidRPr="00F54AF7">
              <w:rPr>
                <w:sz w:val="28"/>
                <w:szCs w:val="28"/>
                <w:lang w:val="en-US"/>
              </w:rPr>
              <w:t xml:space="preserve"> de </w:t>
            </w:r>
            <w:proofErr w:type="spellStart"/>
            <w:r w:rsidRPr="00F54AF7">
              <w:rPr>
                <w:sz w:val="28"/>
                <w:szCs w:val="28"/>
                <w:lang w:val="en-US"/>
              </w:rPr>
              <w:t>conducere</w:t>
            </w:r>
            <w:proofErr w:type="spellEnd"/>
            <w:r w:rsidRPr="00F54AF7">
              <w:rPr>
                <w:sz w:val="28"/>
                <w:szCs w:val="28"/>
                <w:lang w:val="en-US"/>
              </w:rPr>
              <w:t xml:space="preserve"> la </w:t>
            </w:r>
            <w:proofErr w:type="spellStart"/>
            <w:r w:rsidRPr="00F54AF7">
              <w:rPr>
                <w:sz w:val="28"/>
                <w:szCs w:val="28"/>
                <w:lang w:val="en-US"/>
              </w:rPr>
              <w:t>autoritatea</w:t>
            </w:r>
            <w:proofErr w:type="spellEnd"/>
            <w:r w:rsidRPr="00F54AF7">
              <w:rPr>
                <w:sz w:val="28"/>
                <w:szCs w:val="28"/>
                <w:lang w:val="en-US"/>
              </w:rPr>
              <w:t xml:space="preserve"> </w:t>
            </w:r>
            <w:proofErr w:type="spellStart"/>
            <w:r w:rsidRPr="00F54AF7">
              <w:rPr>
                <w:sz w:val="28"/>
                <w:szCs w:val="28"/>
                <w:lang w:val="en-US"/>
              </w:rPr>
              <w:t>competentă</w:t>
            </w:r>
            <w:proofErr w:type="spellEnd"/>
            <w:r w:rsidRPr="00F54AF7">
              <w:rPr>
                <w:sz w:val="28"/>
                <w:szCs w:val="28"/>
                <w:lang w:val="en-US"/>
              </w:rPr>
              <w:t xml:space="preserve">, </w:t>
            </w:r>
            <w:proofErr w:type="spellStart"/>
            <w:r w:rsidRPr="00F54AF7">
              <w:rPr>
                <w:sz w:val="28"/>
                <w:szCs w:val="28"/>
                <w:lang w:val="en-US"/>
              </w:rPr>
              <w:t>pe</w:t>
            </w:r>
            <w:proofErr w:type="spellEnd"/>
            <w:r w:rsidRPr="00F54AF7">
              <w:rPr>
                <w:sz w:val="28"/>
                <w:szCs w:val="28"/>
                <w:lang w:val="en-US"/>
              </w:rPr>
              <w:t xml:space="preserve"> </w:t>
            </w:r>
            <w:proofErr w:type="spellStart"/>
            <w:r w:rsidRPr="00F54AF7">
              <w:rPr>
                <w:sz w:val="28"/>
                <w:szCs w:val="28"/>
                <w:lang w:val="en-US"/>
              </w:rPr>
              <w:t>categorii</w:t>
            </w:r>
            <w:proofErr w:type="spellEnd"/>
            <w:r w:rsidRPr="00F54AF7">
              <w:rPr>
                <w:sz w:val="28"/>
                <w:szCs w:val="28"/>
                <w:lang w:val="en-US"/>
              </w:rPr>
              <w:t xml:space="preserve"> </w:t>
            </w:r>
            <w:proofErr w:type="spellStart"/>
            <w:r w:rsidRPr="00F54AF7">
              <w:rPr>
                <w:sz w:val="28"/>
                <w:szCs w:val="28"/>
                <w:lang w:val="en-US"/>
              </w:rPr>
              <w:t>şi</w:t>
            </w:r>
            <w:proofErr w:type="spellEnd"/>
            <w:r w:rsidRPr="00F54AF7">
              <w:rPr>
                <w:sz w:val="28"/>
                <w:szCs w:val="28"/>
                <w:lang w:val="en-US"/>
              </w:rPr>
              <w:t xml:space="preserve"> </w:t>
            </w:r>
            <w:proofErr w:type="spellStart"/>
            <w:r w:rsidRPr="00F54AF7">
              <w:rPr>
                <w:sz w:val="28"/>
                <w:szCs w:val="28"/>
                <w:lang w:val="en-US"/>
              </w:rPr>
              <w:t>subcategorii</w:t>
            </w:r>
            <w:proofErr w:type="spellEnd"/>
            <w:r w:rsidRPr="00F54AF7">
              <w:rPr>
                <w:sz w:val="28"/>
                <w:szCs w:val="28"/>
                <w:lang w:val="en-US"/>
              </w:rPr>
              <w:t xml:space="preserve"> de </w:t>
            </w:r>
            <w:proofErr w:type="spellStart"/>
            <w:r w:rsidRPr="00F54AF7">
              <w:rPr>
                <w:sz w:val="28"/>
                <w:szCs w:val="28"/>
                <w:lang w:val="en-US"/>
              </w:rPr>
              <w:t>mijloace</w:t>
            </w:r>
            <w:proofErr w:type="spellEnd"/>
            <w:r w:rsidRPr="00F54AF7">
              <w:rPr>
                <w:sz w:val="28"/>
                <w:szCs w:val="28"/>
                <w:lang w:val="en-US"/>
              </w:rPr>
              <w:t xml:space="preserve"> de transport </w:t>
            </w:r>
            <w:proofErr w:type="spellStart"/>
            <w:r w:rsidRPr="00F54AF7">
              <w:rPr>
                <w:sz w:val="28"/>
                <w:szCs w:val="28"/>
                <w:lang w:val="en-US"/>
              </w:rPr>
              <w:t>solicitate</w:t>
            </w:r>
            <w:proofErr w:type="spellEnd"/>
            <w:r w:rsidRPr="00F54AF7">
              <w:rPr>
                <w:sz w:val="28"/>
                <w:szCs w:val="28"/>
                <w:lang w:val="en-US"/>
              </w:rPr>
              <w:t xml:space="preserve">, </w:t>
            </w:r>
            <w:proofErr w:type="spellStart"/>
            <w:r w:rsidRPr="00F54AF7">
              <w:rPr>
                <w:sz w:val="28"/>
                <w:szCs w:val="28"/>
                <w:lang w:val="en-US"/>
              </w:rPr>
              <w:t>după</w:t>
            </w:r>
            <w:proofErr w:type="spellEnd"/>
            <w:r w:rsidRPr="00F54AF7">
              <w:rPr>
                <w:sz w:val="28"/>
                <w:szCs w:val="28"/>
                <w:lang w:val="en-US"/>
              </w:rPr>
              <w:t xml:space="preserve"> </w:t>
            </w:r>
            <w:proofErr w:type="spellStart"/>
            <w:r w:rsidRPr="00F54AF7">
              <w:rPr>
                <w:sz w:val="28"/>
                <w:szCs w:val="28"/>
                <w:lang w:val="en-US"/>
              </w:rPr>
              <w:t>frecventarea</w:t>
            </w:r>
            <w:proofErr w:type="spellEnd"/>
            <w:r w:rsidRPr="00F54AF7">
              <w:rPr>
                <w:sz w:val="28"/>
                <w:szCs w:val="28"/>
                <w:lang w:val="en-US"/>
              </w:rPr>
              <w:t xml:space="preserve">, </w:t>
            </w:r>
            <w:proofErr w:type="spellStart"/>
            <w:r w:rsidRPr="00F54AF7">
              <w:rPr>
                <w:sz w:val="28"/>
                <w:szCs w:val="28"/>
                <w:lang w:val="en-US"/>
              </w:rPr>
              <w:t>în</w:t>
            </w:r>
            <w:proofErr w:type="spellEnd"/>
            <w:r w:rsidRPr="00F54AF7">
              <w:rPr>
                <w:sz w:val="28"/>
                <w:szCs w:val="28"/>
                <w:lang w:val="en-US"/>
              </w:rPr>
              <w:t xml:space="preserve"> </w:t>
            </w:r>
            <w:proofErr w:type="spellStart"/>
            <w:r w:rsidRPr="00F54AF7">
              <w:rPr>
                <w:sz w:val="28"/>
                <w:szCs w:val="28"/>
                <w:lang w:val="en-US"/>
              </w:rPr>
              <w:t>cazurile</w:t>
            </w:r>
            <w:proofErr w:type="spellEnd"/>
            <w:r w:rsidRPr="00F54AF7">
              <w:rPr>
                <w:sz w:val="28"/>
                <w:szCs w:val="28"/>
                <w:lang w:val="en-US"/>
              </w:rPr>
              <w:t xml:space="preserve"> </w:t>
            </w:r>
            <w:proofErr w:type="spellStart"/>
            <w:r w:rsidRPr="00F54AF7">
              <w:rPr>
                <w:sz w:val="28"/>
                <w:szCs w:val="28"/>
                <w:lang w:val="en-US"/>
              </w:rPr>
              <w:t>prevăzute</w:t>
            </w:r>
            <w:proofErr w:type="spellEnd"/>
            <w:r w:rsidRPr="00F54AF7">
              <w:rPr>
                <w:sz w:val="28"/>
                <w:szCs w:val="28"/>
                <w:lang w:val="en-US"/>
              </w:rPr>
              <w:t xml:space="preserve"> la </w:t>
            </w:r>
            <w:proofErr w:type="spellStart"/>
            <w:r w:rsidRPr="00F54AF7">
              <w:rPr>
                <w:sz w:val="28"/>
                <w:szCs w:val="28"/>
                <w:lang w:val="en-US"/>
              </w:rPr>
              <w:t>alin</w:t>
            </w:r>
            <w:proofErr w:type="spellEnd"/>
            <w:r w:rsidRPr="00F54AF7">
              <w:rPr>
                <w:sz w:val="28"/>
                <w:szCs w:val="28"/>
                <w:lang w:val="en-US"/>
              </w:rPr>
              <w:t xml:space="preserve">. (1) </w:t>
            </w:r>
            <w:proofErr w:type="gramStart"/>
            <w:r w:rsidRPr="00F54AF7">
              <w:rPr>
                <w:sz w:val="28"/>
                <w:szCs w:val="28"/>
                <w:lang w:val="en-US"/>
              </w:rPr>
              <w:t>lit</w:t>
            </w:r>
            <w:proofErr w:type="gramEnd"/>
            <w:r w:rsidRPr="00F54AF7">
              <w:rPr>
                <w:sz w:val="28"/>
                <w:szCs w:val="28"/>
                <w:lang w:val="en-US"/>
              </w:rPr>
              <w:t xml:space="preserve">. a), a </w:t>
            </w:r>
            <w:proofErr w:type="spellStart"/>
            <w:r w:rsidRPr="00F54AF7">
              <w:rPr>
                <w:sz w:val="28"/>
                <w:szCs w:val="28"/>
                <w:lang w:val="en-US"/>
              </w:rPr>
              <w:t>programului</w:t>
            </w:r>
            <w:proofErr w:type="spellEnd"/>
            <w:r w:rsidRPr="00F54AF7">
              <w:rPr>
                <w:sz w:val="28"/>
                <w:szCs w:val="28"/>
                <w:lang w:val="en-US"/>
              </w:rPr>
              <w:t xml:space="preserve"> </w:t>
            </w:r>
            <w:proofErr w:type="spellStart"/>
            <w:r w:rsidRPr="00F54AF7">
              <w:rPr>
                <w:sz w:val="28"/>
                <w:szCs w:val="28"/>
                <w:lang w:val="en-US"/>
              </w:rPr>
              <w:t>probațional</w:t>
            </w:r>
            <w:proofErr w:type="spellEnd"/>
            <w:r w:rsidRPr="00F54AF7">
              <w:rPr>
                <w:sz w:val="28"/>
                <w:szCs w:val="28"/>
                <w:lang w:val="en-US"/>
              </w:rPr>
              <w:t xml:space="preserve"> </w:t>
            </w:r>
            <w:proofErr w:type="spellStart"/>
            <w:r w:rsidRPr="00F54AF7">
              <w:rPr>
                <w:sz w:val="28"/>
                <w:szCs w:val="28"/>
                <w:lang w:val="en-US"/>
              </w:rPr>
              <w:t>antialcoolic</w:t>
            </w:r>
            <w:proofErr w:type="spellEnd"/>
            <w:r w:rsidRPr="00F54AF7">
              <w:rPr>
                <w:sz w:val="28"/>
                <w:szCs w:val="28"/>
                <w:lang w:val="en-US"/>
              </w:rPr>
              <w:t xml:space="preserve"> </w:t>
            </w:r>
            <w:proofErr w:type="spellStart"/>
            <w:r w:rsidRPr="00F54AF7">
              <w:rPr>
                <w:sz w:val="28"/>
                <w:szCs w:val="28"/>
                <w:lang w:val="en-US"/>
              </w:rPr>
              <w:t>şi</w:t>
            </w:r>
            <w:proofErr w:type="spellEnd"/>
            <w:r w:rsidRPr="00F54AF7">
              <w:rPr>
                <w:sz w:val="28"/>
                <w:szCs w:val="28"/>
                <w:lang w:val="en-US"/>
              </w:rPr>
              <w:t xml:space="preserve"> </w:t>
            </w:r>
            <w:proofErr w:type="spellStart"/>
            <w:r w:rsidRPr="00F54AF7">
              <w:rPr>
                <w:sz w:val="28"/>
                <w:szCs w:val="28"/>
                <w:lang w:val="en-US"/>
              </w:rPr>
              <w:t>antidrog</w:t>
            </w:r>
            <w:proofErr w:type="spellEnd"/>
            <w:r w:rsidRPr="00F54AF7">
              <w:rPr>
                <w:sz w:val="28"/>
                <w:szCs w:val="28"/>
                <w:lang w:val="en-US"/>
              </w:rPr>
              <w:t xml:space="preserve"> </w:t>
            </w:r>
            <w:proofErr w:type="spellStart"/>
            <w:r w:rsidRPr="00F54AF7">
              <w:rPr>
                <w:sz w:val="28"/>
                <w:szCs w:val="28"/>
                <w:lang w:val="en-US"/>
              </w:rPr>
              <w:t>şi</w:t>
            </w:r>
            <w:proofErr w:type="spellEnd"/>
            <w:r w:rsidRPr="00F54AF7">
              <w:rPr>
                <w:sz w:val="28"/>
                <w:szCs w:val="28"/>
                <w:lang w:val="en-US"/>
              </w:rPr>
              <w:t xml:space="preserve"> </w:t>
            </w:r>
            <w:proofErr w:type="spellStart"/>
            <w:r w:rsidRPr="00F54AF7">
              <w:rPr>
                <w:sz w:val="28"/>
                <w:szCs w:val="28"/>
                <w:lang w:val="en-US"/>
              </w:rPr>
              <w:t>expirarea</w:t>
            </w:r>
            <w:proofErr w:type="spellEnd"/>
            <w:r w:rsidRPr="00F54AF7">
              <w:rPr>
                <w:sz w:val="28"/>
                <w:szCs w:val="28"/>
                <w:lang w:val="en-US"/>
              </w:rPr>
              <w:t xml:space="preserve"> </w:t>
            </w:r>
            <w:proofErr w:type="spellStart"/>
            <w:r w:rsidRPr="00F54AF7">
              <w:rPr>
                <w:sz w:val="28"/>
                <w:szCs w:val="28"/>
                <w:lang w:val="en-US"/>
              </w:rPr>
              <w:t>termenului</w:t>
            </w:r>
            <w:proofErr w:type="spellEnd"/>
            <w:r w:rsidRPr="00F54AF7">
              <w:rPr>
                <w:sz w:val="28"/>
                <w:szCs w:val="28"/>
                <w:lang w:val="en-US"/>
              </w:rPr>
              <w:t xml:space="preserve"> de 4 </w:t>
            </w:r>
            <w:proofErr w:type="spellStart"/>
            <w:r w:rsidRPr="00F54AF7">
              <w:rPr>
                <w:sz w:val="28"/>
                <w:szCs w:val="28"/>
                <w:lang w:val="en-US"/>
              </w:rPr>
              <w:t>ani</w:t>
            </w:r>
            <w:proofErr w:type="spellEnd"/>
            <w:r w:rsidRPr="00F54AF7">
              <w:rPr>
                <w:sz w:val="28"/>
                <w:szCs w:val="28"/>
                <w:lang w:val="en-US"/>
              </w:rPr>
              <w:t xml:space="preserve"> din </w:t>
            </w:r>
            <w:proofErr w:type="spellStart"/>
            <w:r w:rsidRPr="00F54AF7">
              <w:rPr>
                <w:sz w:val="28"/>
                <w:szCs w:val="28"/>
                <w:lang w:val="en-US"/>
              </w:rPr>
              <w:t>momentul</w:t>
            </w:r>
            <w:proofErr w:type="spellEnd"/>
            <w:r w:rsidRPr="00F54AF7">
              <w:rPr>
                <w:sz w:val="28"/>
                <w:szCs w:val="28"/>
                <w:lang w:val="en-US"/>
              </w:rPr>
              <w:t xml:space="preserve"> </w:t>
            </w:r>
            <w:proofErr w:type="spellStart"/>
            <w:r w:rsidRPr="00F54AF7">
              <w:rPr>
                <w:sz w:val="28"/>
                <w:szCs w:val="28"/>
                <w:shd w:val="clear" w:color="auto" w:fill="FFFFFF"/>
                <w:lang w:val="en-US"/>
              </w:rPr>
              <w:t>condamnării</w:t>
            </w:r>
            <w:proofErr w:type="spellEnd"/>
            <w:r w:rsidRPr="00F54AF7">
              <w:rPr>
                <w:sz w:val="28"/>
                <w:szCs w:val="28"/>
                <w:shd w:val="clear" w:color="auto" w:fill="FFFFFF"/>
                <w:lang w:val="en-US"/>
              </w:rPr>
              <w:t xml:space="preserve"> </w:t>
            </w:r>
            <w:proofErr w:type="spellStart"/>
            <w:r w:rsidRPr="00F54AF7">
              <w:rPr>
                <w:sz w:val="28"/>
                <w:szCs w:val="28"/>
                <w:shd w:val="clear" w:color="auto" w:fill="FFFFFF"/>
                <w:lang w:val="en-US"/>
              </w:rPr>
              <w:t>printr</w:t>
            </w:r>
            <w:proofErr w:type="spellEnd"/>
            <w:r w:rsidRPr="00F54AF7">
              <w:rPr>
                <w:sz w:val="28"/>
                <w:szCs w:val="28"/>
                <w:shd w:val="clear" w:color="auto" w:fill="FFFFFF"/>
                <w:lang w:val="en-US"/>
              </w:rPr>
              <w:t xml:space="preserve">-o </w:t>
            </w:r>
            <w:proofErr w:type="spellStart"/>
            <w:r w:rsidRPr="00F54AF7">
              <w:rPr>
                <w:sz w:val="28"/>
                <w:szCs w:val="28"/>
                <w:shd w:val="clear" w:color="auto" w:fill="FFFFFF"/>
                <w:lang w:val="en-US"/>
              </w:rPr>
              <w:t>hotărâre</w:t>
            </w:r>
            <w:proofErr w:type="spellEnd"/>
            <w:r w:rsidRPr="00F54AF7">
              <w:rPr>
                <w:sz w:val="28"/>
                <w:szCs w:val="28"/>
                <w:shd w:val="clear" w:color="auto" w:fill="FFFFFF"/>
                <w:lang w:val="en-US"/>
              </w:rPr>
              <w:t xml:space="preserve"> </w:t>
            </w:r>
            <w:proofErr w:type="spellStart"/>
            <w:r w:rsidRPr="00F54AF7">
              <w:rPr>
                <w:sz w:val="28"/>
                <w:szCs w:val="28"/>
                <w:shd w:val="clear" w:color="auto" w:fill="FFFFFF"/>
                <w:lang w:val="en-US"/>
              </w:rPr>
              <w:t>judecatorească</w:t>
            </w:r>
            <w:proofErr w:type="spellEnd"/>
            <w:r w:rsidRPr="00F54AF7">
              <w:rPr>
                <w:sz w:val="28"/>
                <w:szCs w:val="28"/>
                <w:shd w:val="clear" w:color="auto" w:fill="FFFFFF"/>
                <w:lang w:val="en-US"/>
              </w:rPr>
              <w:t xml:space="preserve"> </w:t>
            </w:r>
            <w:proofErr w:type="spellStart"/>
            <w:r w:rsidRPr="00F54AF7">
              <w:rPr>
                <w:sz w:val="28"/>
                <w:szCs w:val="28"/>
                <w:shd w:val="clear" w:color="auto" w:fill="FFFFFF"/>
                <w:lang w:val="en-US"/>
              </w:rPr>
              <w:t>ramasă</w:t>
            </w:r>
            <w:proofErr w:type="spellEnd"/>
            <w:r w:rsidRPr="00F54AF7">
              <w:rPr>
                <w:sz w:val="28"/>
                <w:szCs w:val="28"/>
                <w:shd w:val="clear" w:color="auto" w:fill="FFFFFF"/>
                <w:lang w:val="en-US"/>
              </w:rPr>
              <w:t xml:space="preserve"> </w:t>
            </w:r>
            <w:proofErr w:type="spellStart"/>
            <w:r w:rsidRPr="00F54AF7">
              <w:rPr>
                <w:sz w:val="28"/>
                <w:szCs w:val="28"/>
                <w:shd w:val="clear" w:color="auto" w:fill="FFFFFF"/>
                <w:lang w:val="en-US"/>
              </w:rPr>
              <w:t>definitivă</w:t>
            </w:r>
            <w:proofErr w:type="spellEnd"/>
            <w:r w:rsidRPr="00F54AF7">
              <w:rPr>
                <w:sz w:val="28"/>
                <w:szCs w:val="28"/>
                <w:shd w:val="clear" w:color="auto" w:fill="FFFFFF"/>
                <w:lang w:val="en-US"/>
              </w:rPr>
              <w:t xml:space="preserve"> cu </w:t>
            </w:r>
            <w:proofErr w:type="spellStart"/>
            <w:r w:rsidRPr="00F54AF7">
              <w:rPr>
                <w:sz w:val="28"/>
                <w:szCs w:val="28"/>
                <w:shd w:val="clear" w:color="auto" w:fill="FFFFFF"/>
                <w:lang w:val="en-US"/>
              </w:rPr>
              <w:t>pedeapsă</w:t>
            </w:r>
            <w:proofErr w:type="spellEnd"/>
            <w:r w:rsidRPr="00F54AF7">
              <w:rPr>
                <w:sz w:val="28"/>
                <w:szCs w:val="28"/>
                <w:shd w:val="clear" w:color="auto" w:fill="FFFFFF"/>
                <w:lang w:val="en-US"/>
              </w:rPr>
              <w:t xml:space="preserve"> </w:t>
            </w:r>
            <w:proofErr w:type="spellStart"/>
            <w:r w:rsidRPr="00F54AF7">
              <w:rPr>
                <w:sz w:val="28"/>
                <w:szCs w:val="28"/>
                <w:shd w:val="clear" w:color="auto" w:fill="FFFFFF"/>
                <w:lang w:val="en-US"/>
              </w:rPr>
              <w:t>penală</w:t>
            </w:r>
            <w:proofErr w:type="spellEnd"/>
            <w:r w:rsidRPr="00F54AF7">
              <w:rPr>
                <w:sz w:val="28"/>
                <w:szCs w:val="28"/>
                <w:shd w:val="clear" w:color="auto" w:fill="FFFFFF"/>
                <w:lang w:val="en-US"/>
              </w:rPr>
              <w:t xml:space="preserve"> care </w:t>
            </w:r>
            <w:proofErr w:type="spellStart"/>
            <w:r w:rsidRPr="00F54AF7">
              <w:rPr>
                <w:sz w:val="28"/>
                <w:szCs w:val="28"/>
                <w:shd w:val="clear" w:color="auto" w:fill="FFFFFF"/>
                <w:lang w:val="en-US"/>
              </w:rPr>
              <w:t>prevede</w:t>
            </w:r>
            <w:proofErr w:type="spellEnd"/>
            <w:r w:rsidRPr="00F54AF7">
              <w:rPr>
                <w:sz w:val="28"/>
                <w:szCs w:val="28"/>
                <w:shd w:val="clear" w:color="auto" w:fill="FFFFFF"/>
                <w:lang w:val="en-US"/>
              </w:rPr>
              <w:t xml:space="preserve"> </w:t>
            </w:r>
            <w:proofErr w:type="spellStart"/>
            <w:r w:rsidRPr="00F54AF7">
              <w:rPr>
                <w:sz w:val="28"/>
                <w:szCs w:val="28"/>
                <w:shd w:val="clear" w:color="auto" w:fill="FFFFFF"/>
                <w:lang w:val="en-US"/>
              </w:rPr>
              <w:t>anularea</w:t>
            </w:r>
            <w:proofErr w:type="spellEnd"/>
            <w:r w:rsidRPr="00F54AF7">
              <w:rPr>
                <w:sz w:val="28"/>
                <w:szCs w:val="28"/>
                <w:shd w:val="clear" w:color="auto" w:fill="FFFFFF"/>
                <w:lang w:val="en-US"/>
              </w:rPr>
              <w:t xml:space="preserve"> </w:t>
            </w:r>
            <w:proofErr w:type="spellStart"/>
            <w:r w:rsidRPr="00F54AF7">
              <w:rPr>
                <w:sz w:val="28"/>
                <w:szCs w:val="28"/>
                <w:shd w:val="clear" w:color="auto" w:fill="FFFFFF"/>
                <w:lang w:val="en-US"/>
              </w:rPr>
              <w:t>dreptului</w:t>
            </w:r>
            <w:proofErr w:type="spellEnd"/>
            <w:r w:rsidRPr="00F54AF7">
              <w:rPr>
                <w:sz w:val="28"/>
                <w:szCs w:val="28"/>
                <w:shd w:val="clear" w:color="auto" w:fill="FFFFFF"/>
                <w:lang w:val="en-US"/>
              </w:rPr>
              <w:t xml:space="preserve"> de a conduce </w:t>
            </w:r>
            <w:proofErr w:type="spellStart"/>
            <w:r w:rsidRPr="00F54AF7">
              <w:rPr>
                <w:sz w:val="28"/>
                <w:szCs w:val="28"/>
                <w:shd w:val="clear" w:color="auto" w:fill="FFFFFF"/>
                <w:lang w:val="en-US"/>
              </w:rPr>
              <w:t>vehicule</w:t>
            </w:r>
            <w:r w:rsidRPr="00F54AF7">
              <w:rPr>
                <w:sz w:val="28"/>
                <w:szCs w:val="28"/>
                <w:lang w:val="en-US"/>
              </w:rPr>
              <w:t>Organele</w:t>
            </w:r>
            <w:proofErr w:type="spellEnd"/>
            <w:r w:rsidRPr="00F54AF7">
              <w:rPr>
                <w:sz w:val="28"/>
                <w:szCs w:val="28"/>
                <w:lang w:val="en-US"/>
              </w:rPr>
              <w:t xml:space="preserve"> care </w:t>
            </w:r>
            <w:proofErr w:type="spellStart"/>
            <w:r w:rsidRPr="00F54AF7">
              <w:rPr>
                <w:sz w:val="28"/>
                <w:szCs w:val="28"/>
                <w:lang w:val="en-US"/>
              </w:rPr>
              <w:t>asigură</w:t>
            </w:r>
            <w:proofErr w:type="spellEnd"/>
            <w:r w:rsidRPr="00F54AF7">
              <w:rPr>
                <w:sz w:val="28"/>
                <w:szCs w:val="28"/>
                <w:lang w:val="en-US"/>
              </w:rPr>
              <w:t xml:space="preserve"> </w:t>
            </w:r>
            <w:proofErr w:type="spellStart"/>
            <w:r w:rsidRPr="00F54AF7">
              <w:rPr>
                <w:sz w:val="28"/>
                <w:szCs w:val="28"/>
                <w:lang w:val="en-US"/>
              </w:rPr>
              <w:t>executarea</w:t>
            </w:r>
            <w:proofErr w:type="spellEnd"/>
            <w:r w:rsidRPr="00F54AF7">
              <w:rPr>
                <w:sz w:val="28"/>
                <w:szCs w:val="28"/>
                <w:lang w:val="en-US"/>
              </w:rPr>
              <w:t xml:space="preserve"> </w:t>
            </w:r>
            <w:r w:rsidRPr="00F54AF7">
              <w:rPr>
                <w:sz w:val="28"/>
                <w:szCs w:val="28"/>
                <w:shd w:val="clear" w:color="auto" w:fill="FFFFFF"/>
                <w:lang w:val="en-US"/>
              </w:rPr>
              <w:t xml:space="preserve">cu </w:t>
            </w:r>
            <w:proofErr w:type="spellStart"/>
            <w:r w:rsidRPr="00F54AF7">
              <w:rPr>
                <w:sz w:val="28"/>
                <w:szCs w:val="28"/>
                <w:shd w:val="clear" w:color="auto" w:fill="FFFFFF"/>
                <w:lang w:val="en-US"/>
              </w:rPr>
              <w:t>pedeapsă</w:t>
            </w:r>
            <w:proofErr w:type="spellEnd"/>
            <w:r w:rsidRPr="00F54AF7">
              <w:rPr>
                <w:sz w:val="28"/>
                <w:szCs w:val="28"/>
                <w:shd w:val="clear" w:color="auto" w:fill="FFFFFF"/>
                <w:lang w:val="en-US"/>
              </w:rPr>
              <w:t xml:space="preserve"> </w:t>
            </w:r>
            <w:proofErr w:type="spellStart"/>
            <w:r w:rsidRPr="00F54AF7">
              <w:rPr>
                <w:sz w:val="28"/>
                <w:szCs w:val="28"/>
                <w:shd w:val="clear" w:color="auto" w:fill="FFFFFF"/>
                <w:lang w:val="en-US"/>
              </w:rPr>
              <w:t>penală</w:t>
            </w:r>
            <w:proofErr w:type="spellEnd"/>
            <w:r w:rsidRPr="00F54AF7">
              <w:rPr>
                <w:sz w:val="28"/>
                <w:szCs w:val="28"/>
                <w:shd w:val="clear" w:color="auto" w:fill="FFFFFF"/>
                <w:lang w:val="en-US"/>
              </w:rPr>
              <w:t xml:space="preserve"> </w:t>
            </w:r>
            <w:proofErr w:type="spellStart"/>
            <w:r w:rsidRPr="00F54AF7">
              <w:rPr>
                <w:sz w:val="28"/>
                <w:szCs w:val="28"/>
                <w:shd w:val="clear" w:color="auto" w:fill="FFFFFF"/>
                <w:lang w:val="en-US"/>
              </w:rPr>
              <w:t>sau</w:t>
            </w:r>
            <w:proofErr w:type="spellEnd"/>
            <w:r w:rsidRPr="00F54AF7">
              <w:rPr>
                <w:sz w:val="28"/>
                <w:szCs w:val="28"/>
                <w:shd w:val="clear" w:color="auto" w:fill="FFFFFF"/>
                <w:lang w:val="en-US"/>
              </w:rPr>
              <w:t xml:space="preserve"> </w:t>
            </w:r>
            <w:proofErr w:type="spellStart"/>
            <w:r w:rsidRPr="00F54AF7">
              <w:rPr>
                <w:sz w:val="28"/>
                <w:szCs w:val="28"/>
                <w:shd w:val="clear" w:color="auto" w:fill="FFFFFF"/>
                <w:lang w:val="en-US"/>
              </w:rPr>
              <w:t>sancţiune</w:t>
            </w:r>
            <w:proofErr w:type="spellEnd"/>
            <w:r w:rsidRPr="00F54AF7">
              <w:rPr>
                <w:sz w:val="28"/>
                <w:szCs w:val="28"/>
                <w:shd w:val="clear" w:color="auto" w:fill="FFFFFF"/>
                <w:lang w:val="en-US"/>
              </w:rPr>
              <w:t xml:space="preserve"> </w:t>
            </w:r>
            <w:proofErr w:type="spellStart"/>
            <w:r w:rsidRPr="00F54AF7">
              <w:rPr>
                <w:sz w:val="28"/>
                <w:szCs w:val="28"/>
                <w:shd w:val="clear" w:color="auto" w:fill="FFFFFF"/>
                <w:lang w:val="en-US"/>
              </w:rPr>
              <w:t>contravenţională</w:t>
            </w:r>
            <w:proofErr w:type="spellEnd"/>
            <w:r w:rsidRPr="00F54AF7">
              <w:rPr>
                <w:sz w:val="28"/>
                <w:szCs w:val="28"/>
                <w:shd w:val="clear" w:color="auto" w:fill="FFFFFF"/>
                <w:lang w:val="en-US"/>
              </w:rPr>
              <w:t xml:space="preserve"> de </w:t>
            </w:r>
            <w:proofErr w:type="spellStart"/>
            <w:r w:rsidRPr="00F54AF7">
              <w:rPr>
                <w:sz w:val="28"/>
                <w:szCs w:val="28"/>
                <w:lang w:val="en-US"/>
              </w:rPr>
              <w:t>privare</w:t>
            </w:r>
            <w:proofErr w:type="spellEnd"/>
            <w:r w:rsidRPr="00F54AF7">
              <w:rPr>
                <w:sz w:val="28"/>
                <w:szCs w:val="28"/>
                <w:lang w:val="en-US"/>
              </w:rPr>
              <w:t xml:space="preserve"> de </w:t>
            </w:r>
            <w:proofErr w:type="spellStart"/>
            <w:r w:rsidRPr="00F54AF7">
              <w:rPr>
                <w:sz w:val="28"/>
                <w:szCs w:val="28"/>
                <w:lang w:val="en-US"/>
              </w:rPr>
              <w:t>dreptul</w:t>
            </w:r>
            <w:proofErr w:type="spellEnd"/>
            <w:r w:rsidRPr="00F54AF7">
              <w:rPr>
                <w:sz w:val="28"/>
                <w:szCs w:val="28"/>
                <w:lang w:val="en-US"/>
              </w:rPr>
              <w:t xml:space="preserve"> special de a conduce </w:t>
            </w:r>
            <w:proofErr w:type="spellStart"/>
            <w:r w:rsidRPr="00F54AF7">
              <w:rPr>
                <w:sz w:val="28"/>
                <w:szCs w:val="28"/>
                <w:lang w:val="en-US"/>
              </w:rPr>
              <w:t>mijloace</w:t>
            </w:r>
            <w:proofErr w:type="spellEnd"/>
            <w:r w:rsidRPr="00F54AF7">
              <w:rPr>
                <w:sz w:val="28"/>
                <w:szCs w:val="28"/>
                <w:lang w:val="en-US"/>
              </w:rPr>
              <w:t xml:space="preserve"> de transport, </w:t>
            </w:r>
            <w:proofErr w:type="spellStart"/>
            <w:r w:rsidRPr="00F54AF7">
              <w:rPr>
                <w:sz w:val="28"/>
                <w:szCs w:val="28"/>
                <w:lang w:val="en-US"/>
              </w:rPr>
              <w:t>vor</w:t>
            </w:r>
            <w:proofErr w:type="spellEnd"/>
            <w:r w:rsidRPr="00F54AF7">
              <w:rPr>
                <w:sz w:val="28"/>
                <w:szCs w:val="28"/>
                <w:lang w:val="en-US"/>
              </w:rPr>
              <w:t xml:space="preserve"> </w:t>
            </w:r>
            <w:proofErr w:type="spellStart"/>
            <w:r w:rsidRPr="00F54AF7">
              <w:rPr>
                <w:sz w:val="28"/>
                <w:szCs w:val="28"/>
                <w:lang w:val="en-US"/>
              </w:rPr>
              <w:t>remite</w:t>
            </w:r>
            <w:proofErr w:type="spellEnd"/>
            <w:r w:rsidRPr="00F54AF7">
              <w:rPr>
                <w:sz w:val="28"/>
                <w:szCs w:val="28"/>
                <w:lang w:val="en-US"/>
              </w:rPr>
              <w:t xml:space="preserve"> </w:t>
            </w:r>
            <w:proofErr w:type="spellStart"/>
            <w:r w:rsidRPr="00F54AF7">
              <w:rPr>
                <w:sz w:val="28"/>
                <w:szCs w:val="28"/>
                <w:lang w:val="en-US"/>
              </w:rPr>
              <w:t>neântârziat</w:t>
            </w:r>
            <w:proofErr w:type="spellEnd"/>
            <w:r w:rsidRPr="00F54AF7">
              <w:rPr>
                <w:sz w:val="28"/>
                <w:szCs w:val="28"/>
                <w:lang w:val="en-US"/>
              </w:rPr>
              <w:t xml:space="preserve"> </w:t>
            </w:r>
            <w:proofErr w:type="spellStart"/>
            <w:r w:rsidRPr="00F54AF7">
              <w:rPr>
                <w:sz w:val="28"/>
                <w:szCs w:val="28"/>
                <w:lang w:val="en-US"/>
              </w:rPr>
              <w:t>permisele</w:t>
            </w:r>
            <w:proofErr w:type="spellEnd"/>
            <w:r w:rsidRPr="00F54AF7">
              <w:rPr>
                <w:sz w:val="28"/>
                <w:szCs w:val="28"/>
                <w:lang w:val="en-US"/>
              </w:rPr>
              <w:t xml:space="preserve"> de </w:t>
            </w:r>
            <w:proofErr w:type="spellStart"/>
            <w:r w:rsidRPr="00F54AF7">
              <w:rPr>
                <w:sz w:val="28"/>
                <w:szCs w:val="28"/>
                <w:lang w:val="en-US"/>
              </w:rPr>
              <w:t>conducere</w:t>
            </w:r>
            <w:proofErr w:type="spellEnd"/>
            <w:r w:rsidRPr="00F54AF7">
              <w:rPr>
                <w:sz w:val="28"/>
                <w:szCs w:val="28"/>
                <w:lang w:val="en-US"/>
              </w:rPr>
              <w:t xml:space="preserve"> </w:t>
            </w:r>
            <w:proofErr w:type="spellStart"/>
            <w:r w:rsidRPr="00F54AF7">
              <w:rPr>
                <w:sz w:val="28"/>
                <w:szCs w:val="28"/>
                <w:lang w:val="en-US"/>
              </w:rPr>
              <w:t>ridicate</w:t>
            </w:r>
            <w:proofErr w:type="spellEnd"/>
            <w:r w:rsidRPr="00F54AF7">
              <w:rPr>
                <w:sz w:val="28"/>
                <w:szCs w:val="28"/>
                <w:lang w:val="en-US"/>
              </w:rPr>
              <w:t xml:space="preserve"> la </w:t>
            </w:r>
            <w:proofErr w:type="spellStart"/>
            <w:r w:rsidRPr="00F54AF7">
              <w:rPr>
                <w:sz w:val="28"/>
                <w:szCs w:val="28"/>
                <w:lang w:val="en-US"/>
              </w:rPr>
              <w:t>autoritatea</w:t>
            </w:r>
            <w:proofErr w:type="spellEnd"/>
            <w:r w:rsidRPr="00F54AF7">
              <w:rPr>
                <w:sz w:val="28"/>
                <w:szCs w:val="28"/>
                <w:lang w:val="en-US"/>
              </w:rPr>
              <w:t xml:space="preserve"> </w:t>
            </w:r>
            <w:proofErr w:type="spellStart"/>
            <w:r w:rsidRPr="00F54AF7">
              <w:rPr>
                <w:sz w:val="28"/>
                <w:szCs w:val="28"/>
                <w:lang w:val="en-US"/>
              </w:rPr>
              <w:t>competentă</w:t>
            </w:r>
            <w:proofErr w:type="spellEnd"/>
            <w:r w:rsidRPr="00F54AF7">
              <w:rPr>
                <w:sz w:val="28"/>
                <w:szCs w:val="28"/>
                <w:lang w:val="en-US"/>
              </w:rPr>
              <w:t xml:space="preserve"> </w:t>
            </w:r>
            <w:proofErr w:type="spellStart"/>
            <w:r w:rsidRPr="00F54AF7">
              <w:rPr>
                <w:sz w:val="28"/>
                <w:szCs w:val="28"/>
                <w:lang w:val="en-US"/>
              </w:rPr>
              <w:t>pentru</w:t>
            </w:r>
            <w:proofErr w:type="spellEnd"/>
            <w:r w:rsidRPr="00F54AF7">
              <w:rPr>
                <w:sz w:val="28"/>
                <w:szCs w:val="28"/>
                <w:lang w:val="en-US"/>
              </w:rPr>
              <w:t xml:space="preserve"> </w:t>
            </w:r>
            <w:proofErr w:type="spellStart"/>
            <w:r w:rsidRPr="00F54AF7">
              <w:rPr>
                <w:sz w:val="28"/>
                <w:szCs w:val="28"/>
                <w:lang w:val="en-US"/>
              </w:rPr>
              <w:t>anularea</w:t>
            </w:r>
            <w:proofErr w:type="spellEnd"/>
            <w:r w:rsidRPr="00F54AF7">
              <w:rPr>
                <w:sz w:val="28"/>
                <w:szCs w:val="28"/>
                <w:lang w:val="en-US"/>
              </w:rPr>
              <w:t xml:space="preserve"> </w:t>
            </w:r>
            <w:proofErr w:type="spellStart"/>
            <w:r w:rsidRPr="00F54AF7">
              <w:rPr>
                <w:sz w:val="28"/>
                <w:szCs w:val="28"/>
                <w:lang w:val="en-US"/>
              </w:rPr>
              <w:t>acestora</w:t>
            </w:r>
            <w:proofErr w:type="spellEnd"/>
            <w:r w:rsidRPr="00F54AF7">
              <w:rPr>
                <w:sz w:val="28"/>
                <w:szCs w:val="28"/>
                <w:lang w:val="en-US"/>
              </w:rPr>
              <w:t>.”</w:t>
            </w:r>
          </w:p>
          <w:p w:rsidR="00E84AE6" w:rsidRPr="00F54AF7" w:rsidRDefault="00E84AE6" w:rsidP="00C40599">
            <w:pPr>
              <w:spacing w:before="120"/>
              <w:ind w:firstLine="709"/>
              <w:jc w:val="both"/>
              <w:rPr>
                <w:sz w:val="28"/>
                <w:szCs w:val="28"/>
                <w:lang w:val="en-US"/>
              </w:rPr>
            </w:pPr>
          </w:p>
        </w:tc>
      </w:tr>
      <w:tr w:rsidR="00E84AE6" w:rsidRPr="001528F5" w:rsidTr="00C40599">
        <w:trPr>
          <w:trHeight w:val="1"/>
        </w:trPr>
        <w:tc>
          <w:tcPr>
            <w:tcW w:w="9936" w:type="dxa"/>
            <w:tcBorders>
              <w:top w:val="single" w:sz="2" w:space="0" w:color="000000"/>
              <w:left w:val="single" w:sz="2" w:space="0" w:color="000000"/>
              <w:bottom w:val="single" w:sz="2" w:space="0" w:color="000000"/>
              <w:right w:val="single" w:sz="2" w:space="0" w:color="000000"/>
            </w:tcBorders>
            <w:shd w:val="clear" w:color="auto" w:fill="E0E0E0"/>
          </w:tcPr>
          <w:p w:rsidR="00E84AE6" w:rsidRPr="001528F5" w:rsidRDefault="00E84AE6" w:rsidP="00C40599">
            <w:pPr>
              <w:autoSpaceDE w:val="0"/>
              <w:autoSpaceDN w:val="0"/>
              <w:adjustRightInd w:val="0"/>
              <w:ind w:firstLine="709"/>
              <w:jc w:val="center"/>
              <w:rPr>
                <w:b/>
                <w:iCs/>
                <w:sz w:val="28"/>
                <w:szCs w:val="28"/>
              </w:rPr>
            </w:pPr>
            <w:r w:rsidRPr="001528F5">
              <w:rPr>
                <w:b/>
                <w:iCs/>
                <w:sz w:val="28"/>
                <w:szCs w:val="28"/>
              </w:rPr>
              <w:lastRenderedPageBreak/>
              <w:t xml:space="preserve">3. </w:t>
            </w:r>
            <w:proofErr w:type="spellStart"/>
            <w:r w:rsidRPr="001528F5">
              <w:rPr>
                <w:b/>
                <w:iCs/>
                <w:sz w:val="28"/>
                <w:szCs w:val="28"/>
              </w:rPr>
              <w:t>Fundamentarea</w:t>
            </w:r>
            <w:proofErr w:type="spellEnd"/>
            <w:r w:rsidRPr="001528F5">
              <w:rPr>
                <w:b/>
                <w:iCs/>
                <w:sz w:val="28"/>
                <w:szCs w:val="28"/>
              </w:rPr>
              <w:t xml:space="preserve"> </w:t>
            </w:r>
            <w:proofErr w:type="spellStart"/>
            <w:r w:rsidRPr="001528F5">
              <w:rPr>
                <w:b/>
                <w:iCs/>
                <w:sz w:val="28"/>
                <w:szCs w:val="28"/>
              </w:rPr>
              <w:t>economico-financiară</w:t>
            </w:r>
            <w:proofErr w:type="spellEnd"/>
          </w:p>
        </w:tc>
      </w:tr>
      <w:tr w:rsidR="00E84AE6" w:rsidRPr="00F54AF7" w:rsidTr="00C40599">
        <w:trPr>
          <w:trHeight w:val="1"/>
        </w:trPr>
        <w:tc>
          <w:tcPr>
            <w:tcW w:w="9936" w:type="dxa"/>
            <w:tcBorders>
              <w:top w:val="single" w:sz="2" w:space="0" w:color="000000"/>
              <w:left w:val="single" w:sz="2" w:space="0" w:color="000000"/>
              <w:bottom w:val="single" w:sz="2" w:space="0" w:color="000000"/>
              <w:right w:val="single" w:sz="2" w:space="0" w:color="000000"/>
            </w:tcBorders>
            <w:shd w:val="clear" w:color="auto" w:fill="FFFFFF"/>
          </w:tcPr>
          <w:p w:rsidR="00E84AE6" w:rsidRPr="00F54AF7" w:rsidRDefault="00E84AE6" w:rsidP="00C40599">
            <w:pPr>
              <w:ind w:firstLine="708"/>
              <w:jc w:val="both"/>
              <w:rPr>
                <w:sz w:val="28"/>
                <w:szCs w:val="28"/>
                <w:lang w:val="en-US"/>
              </w:rPr>
            </w:pPr>
            <w:proofErr w:type="spellStart"/>
            <w:r w:rsidRPr="00F54AF7">
              <w:rPr>
                <w:sz w:val="28"/>
                <w:szCs w:val="28"/>
                <w:lang w:val="en-US"/>
              </w:rPr>
              <w:lastRenderedPageBreak/>
              <w:t>Implementarea</w:t>
            </w:r>
            <w:proofErr w:type="spellEnd"/>
            <w:r w:rsidRPr="00F54AF7">
              <w:rPr>
                <w:sz w:val="28"/>
                <w:szCs w:val="28"/>
                <w:lang w:val="en-US"/>
              </w:rPr>
              <w:t xml:space="preserve"> </w:t>
            </w:r>
            <w:proofErr w:type="spellStart"/>
            <w:r w:rsidRPr="00F54AF7">
              <w:rPr>
                <w:sz w:val="28"/>
                <w:szCs w:val="28"/>
                <w:lang w:val="en-US"/>
              </w:rPr>
              <w:t>amendamentelor</w:t>
            </w:r>
            <w:proofErr w:type="spellEnd"/>
            <w:r w:rsidRPr="00F54AF7">
              <w:rPr>
                <w:sz w:val="28"/>
                <w:szCs w:val="28"/>
                <w:lang w:val="en-US"/>
              </w:rPr>
              <w:t xml:space="preserve"> </w:t>
            </w:r>
            <w:proofErr w:type="spellStart"/>
            <w:r w:rsidRPr="00F54AF7">
              <w:rPr>
                <w:sz w:val="28"/>
                <w:szCs w:val="28"/>
                <w:lang w:val="en-US"/>
              </w:rPr>
              <w:t>propuse</w:t>
            </w:r>
            <w:proofErr w:type="spellEnd"/>
            <w:r w:rsidRPr="00F54AF7">
              <w:rPr>
                <w:sz w:val="28"/>
                <w:szCs w:val="28"/>
                <w:lang w:val="en-US"/>
              </w:rPr>
              <w:t xml:space="preserve"> nu </w:t>
            </w:r>
            <w:proofErr w:type="spellStart"/>
            <w:r w:rsidRPr="00F54AF7">
              <w:rPr>
                <w:sz w:val="28"/>
                <w:szCs w:val="28"/>
                <w:lang w:val="en-US"/>
              </w:rPr>
              <w:t>implică</w:t>
            </w:r>
            <w:proofErr w:type="spellEnd"/>
            <w:r w:rsidRPr="00F54AF7">
              <w:rPr>
                <w:sz w:val="28"/>
                <w:szCs w:val="28"/>
                <w:lang w:val="en-US"/>
              </w:rPr>
              <w:t xml:space="preserve"> </w:t>
            </w:r>
            <w:proofErr w:type="spellStart"/>
            <w:r w:rsidRPr="00F54AF7">
              <w:rPr>
                <w:sz w:val="28"/>
                <w:szCs w:val="28"/>
                <w:lang w:val="en-US"/>
              </w:rPr>
              <w:t>cheltuieli</w:t>
            </w:r>
            <w:proofErr w:type="spellEnd"/>
            <w:r w:rsidRPr="00F54AF7">
              <w:rPr>
                <w:sz w:val="28"/>
                <w:szCs w:val="28"/>
                <w:lang w:val="en-US"/>
              </w:rPr>
              <w:t xml:space="preserve"> </w:t>
            </w:r>
            <w:proofErr w:type="spellStart"/>
            <w:r w:rsidRPr="00F54AF7">
              <w:rPr>
                <w:sz w:val="28"/>
                <w:szCs w:val="28"/>
                <w:lang w:val="en-US"/>
              </w:rPr>
              <w:t>financiare</w:t>
            </w:r>
            <w:proofErr w:type="spellEnd"/>
            <w:r w:rsidRPr="00F54AF7">
              <w:rPr>
                <w:sz w:val="28"/>
                <w:szCs w:val="28"/>
                <w:lang w:val="en-US"/>
              </w:rPr>
              <w:t>.</w:t>
            </w:r>
          </w:p>
          <w:p w:rsidR="00E84AE6" w:rsidRPr="00F54AF7" w:rsidRDefault="00E84AE6" w:rsidP="00C40599">
            <w:pPr>
              <w:ind w:firstLine="708"/>
              <w:jc w:val="both"/>
              <w:rPr>
                <w:bCs/>
                <w:sz w:val="28"/>
                <w:szCs w:val="28"/>
                <w:lang w:val="en-US"/>
              </w:rPr>
            </w:pPr>
          </w:p>
          <w:p w:rsidR="00E84AE6" w:rsidRPr="00F54AF7" w:rsidRDefault="00E84AE6" w:rsidP="00C40599">
            <w:pPr>
              <w:ind w:firstLine="709"/>
              <w:jc w:val="both"/>
              <w:rPr>
                <w:sz w:val="28"/>
                <w:szCs w:val="28"/>
                <w:lang w:val="en-US"/>
              </w:rPr>
            </w:pPr>
          </w:p>
        </w:tc>
      </w:tr>
      <w:tr w:rsidR="00E84AE6" w:rsidRPr="00F54AF7" w:rsidTr="00C40599">
        <w:trPr>
          <w:trHeight w:val="1"/>
        </w:trPr>
        <w:tc>
          <w:tcPr>
            <w:tcW w:w="9936" w:type="dxa"/>
            <w:tcBorders>
              <w:top w:val="single" w:sz="2" w:space="0" w:color="000000"/>
              <w:left w:val="single" w:sz="2" w:space="0" w:color="000000"/>
              <w:bottom w:val="single" w:sz="2" w:space="0" w:color="000000"/>
              <w:right w:val="single" w:sz="2" w:space="0" w:color="000000"/>
            </w:tcBorders>
            <w:shd w:val="clear" w:color="auto" w:fill="D9D9D9"/>
          </w:tcPr>
          <w:p w:rsidR="00E84AE6" w:rsidRPr="00F54AF7" w:rsidRDefault="00E84AE6" w:rsidP="00C40599">
            <w:pPr>
              <w:autoSpaceDE w:val="0"/>
              <w:autoSpaceDN w:val="0"/>
              <w:adjustRightInd w:val="0"/>
              <w:ind w:firstLine="709"/>
              <w:jc w:val="center"/>
              <w:rPr>
                <w:b/>
                <w:bCs/>
                <w:sz w:val="28"/>
                <w:szCs w:val="28"/>
                <w:lang w:val="en-US"/>
              </w:rPr>
            </w:pPr>
            <w:r w:rsidRPr="00F54AF7">
              <w:rPr>
                <w:b/>
                <w:bCs/>
                <w:sz w:val="28"/>
                <w:szCs w:val="28"/>
                <w:lang w:val="en-US"/>
              </w:rPr>
              <w:t xml:space="preserve">4. </w:t>
            </w:r>
            <w:proofErr w:type="spellStart"/>
            <w:r w:rsidRPr="00F54AF7">
              <w:rPr>
                <w:b/>
                <w:bCs/>
                <w:sz w:val="28"/>
                <w:szCs w:val="28"/>
                <w:lang w:val="en-US"/>
              </w:rPr>
              <w:t>Respectarea</w:t>
            </w:r>
            <w:proofErr w:type="spellEnd"/>
            <w:r w:rsidRPr="00F54AF7">
              <w:rPr>
                <w:b/>
                <w:bCs/>
                <w:sz w:val="28"/>
                <w:szCs w:val="28"/>
                <w:lang w:val="en-US"/>
              </w:rPr>
              <w:t xml:space="preserve"> </w:t>
            </w:r>
            <w:proofErr w:type="spellStart"/>
            <w:r w:rsidRPr="00F54AF7">
              <w:rPr>
                <w:b/>
                <w:bCs/>
                <w:sz w:val="28"/>
                <w:szCs w:val="28"/>
                <w:lang w:val="en-US"/>
              </w:rPr>
              <w:t>transparenţei</w:t>
            </w:r>
            <w:proofErr w:type="spellEnd"/>
            <w:r w:rsidRPr="00F54AF7">
              <w:rPr>
                <w:b/>
                <w:bCs/>
                <w:sz w:val="28"/>
                <w:szCs w:val="28"/>
                <w:lang w:val="en-US"/>
              </w:rPr>
              <w:t xml:space="preserve"> </w:t>
            </w:r>
            <w:proofErr w:type="spellStart"/>
            <w:r w:rsidRPr="00F54AF7">
              <w:rPr>
                <w:b/>
                <w:bCs/>
                <w:sz w:val="28"/>
                <w:szCs w:val="28"/>
                <w:lang w:val="en-US"/>
              </w:rPr>
              <w:t>în</w:t>
            </w:r>
            <w:proofErr w:type="spellEnd"/>
            <w:r w:rsidRPr="00F54AF7">
              <w:rPr>
                <w:b/>
                <w:bCs/>
                <w:sz w:val="28"/>
                <w:szCs w:val="28"/>
                <w:lang w:val="en-US"/>
              </w:rPr>
              <w:t xml:space="preserve"> </w:t>
            </w:r>
            <w:proofErr w:type="spellStart"/>
            <w:r w:rsidRPr="00F54AF7">
              <w:rPr>
                <w:b/>
                <w:bCs/>
                <w:sz w:val="28"/>
                <w:szCs w:val="28"/>
                <w:lang w:val="en-US"/>
              </w:rPr>
              <w:t>procesul</w:t>
            </w:r>
            <w:proofErr w:type="spellEnd"/>
            <w:r w:rsidRPr="00F54AF7">
              <w:rPr>
                <w:b/>
                <w:bCs/>
                <w:sz w:val="28"/>
                <w:szCs w:val="28"/>
                <w:lang w:val="en-US"/>
              </w:rPr>
              <w:t xml:space="preserve"> </w:t>
            </w:r>
            <w:proofErr w:type="spellStart"/>
            <w:r w:rsidRPr="00F54AF7">
              <w:rPr>
                <w:b/>
                <w:bCs/>
                <w:sz w:val="28"/>
                <w:szCs w:val="28"/>
                <w:lang w:val="en-US"/>
              </w:rPr>
              <w:t>decizional</w:t>
            </w:r>
            <w:proofErr w:type="spellEnd"/>
          </w:p>
        </w:tc>
      </w:tr>
      <w:tr w:rsidR="00E84AE6" w:rsidRPr="00F54AF7" w:rsidTr="00C40599">
        <w:trPr>
          <w:trHeight w:val="1"/>
        </w:trPr>
        <w:tc>
          <w:tcPr>
            <w:tcW w:w="9936" w:type="dxa"/>
            <w:tcBorders>
              <w:top w:val="single" w:sz="2" w:space="0" w:color="000000"/>
              <w:left w:val="single" w:sz="2" w:space="0" w:color="000000"/>
              <w:bottom w:val="single" w:sz="2" w:space="0" w:color="000000"/>
              <w:right w:val="single" w:sz="2" w:space="0" w:color="000000"/>
            </w:tcBorders>
            <w:shd w:val="clear" w:color="auto" w:fill="FFFFFF"/>
          </w:tcPr>
          <w:p w:rsidR="00E84AE6" w:rsidRPr="00F54AF7" w:rsidRDefault="00E84AE6" w:rsidP="00C40599">
            <w:pPr>
              <w:ind w:firstLine="709"/>
              <w:jc w:val="both"/>
              <w:rPr>
                <w:rStyle w:val="docheader1"/>
                <w:b w:val="0"/>
                <w:bCs w:val="0"/>
                <w:sz w:val="28"/>
                <w:szCs w:val="28"/>
                <w:lang w:val="en-US"/>
              </w:rPr>
            </w:pPr>
            <w:proofErr w:type="spellStart"/>
            <w:r w:rsidRPr="00F54AF7">
              <w:rPr>
                <w:sz w:val="28"/>
                <w:szCs w:val="28"/>
                <w:lang w:val="en-US"/>
              </w:rPr>
              <w:t>În</w:t>
            </w:r>
            <w:proofErr w:type="spellEnd"/>
            <w:r w:rsidRPr="00F54AF7">
              <w:rPr>
                <w:sz w:val="28"/>
                <w:szCs w:val="28"/>
                <w:lang w:val="en-US"/>
              </w:rPr>
              <w:t xml:space="preserve"> </w:t>
            </w:r>
            <w:proofErr w:type="spellStart"/>
            <w:r w:rsidRPr="00F54AF7">
              <w:rPr>
                <w:sz w:val="28"/>
                <w:szCs w:val="28"/>
                <w:lang w:val="en-US"/>
              </w:rPr>
              <w:t>scopul</w:t>
            </w:r>
            <w:proofErr w:type="spellEnd"/>
            <w:r w:rsidRPr="00F54AF7">
              <w:rPr>
                <w:sz w:val="28"/>
                <w:szCs w:val="28"/>
                <w:lang w:val="en-US"/>
              </w:rPr>
              <w:t xml:space="preserve"> </w:t>
            </w:r>
            <w:proofErr w:type="spellStart"/>
            <w:r w:rsidRPr="00F54AF7">
              <w:rPr>
                <w:sz w:val="28"/>
                <w:szCs w:val="28"/>
                <w:lang w:val="en-US"/>
              </w:rPr>
              <w:t>respectării</w:t>
            </w:r>
            <w:proofErr w:type="spellEnd"/>
            <w:r w:rsidRPr="00F54AF7">
              <w:rPr>
                <w:sz w:val="28"/>
                <w:szCs w:val="28"/>
                <w:lang w:val="en-US"/>
              </w:rPr>
              <w:t xml:space="preserve"> </w:t>
            </w:r>
            <w:proofErr w:type="spellStart"/>
            <w:r w:rsidRPr="00F54AF7">
              <w:rPr>
                <w:sz w:val="28"/>
                <w:szCs w:val="28"/>
                <w:lang w:val="en-US"/>
              </w:rPr>
              <w:t>prevederilor</w:t>
            </w:r>
            <w:proofErr w:type="spellEnd"/>
            <w:r w:rsidRPr="00F54AF7">
              <w:rPr>
                <w:sz w:val="28"/>
                <w:szCs w:val="28"/>
                <w:lang w:val="en-US"/>
              </w:rPr>
              <w:t xml:space="preserve"> </w:t>
            </w:r>
            <w:proofErr w:type="spellStart"/>
            <w:r w:rsidRPr="00F54AF7">
              <w:rPr>
                <w:sz w:val="28"/>
                <w:szCs w:val="28"/>
                <w:lang w:val="en-US"/>
              </w:rPr>
              <w:t>Legii</w:t>
            </w:r>
            <w:proofErr w:type="spellEnd"/>
            <w:r w:rsidRPr="00F54AF7">
              <w:rPr>
                <w:sz w:val="28"/>
                <w:szCs w:val="28"/>
                <w:lang w:val="en-US"/>
              </w:rPr>
              <w:t xml:space="preserve"> </w:t>
            </w:r>
            <w:proofErr w:type="spellStart"/>
            <w:r w:rsidRPr="00F54AF7">
              <w:rPr>
                <w:sz w:val="28"/>
                <w:szCs w:val="28"/>
                <w:lang w:val="en-US"/>
              </w:rPr>
              <w:t>nr</w:t>
            </w:r>
            <w:proofErr w:type="spellEnd"/>
            <w:r w:rsidRPr="00F54AF7">
              <w:rPr>
                <w:sz w:val="28"/>
                <w:szCs w:val="28"/>
                <w:lang w:val="en-US"/>
              </w:rPr>
              <w:t xml:space="preserve">. 239-XVI din 13 </w:t>
            </w:r>
            <w:proofErr w:type="spellStart"/>
            <w:r w:rsidRPr="00F54AF7">
              <w:rPr>
                <w:sz w:val="28"/>
                <w:szCs w:val="28"/>
                <w:lang w:val="en-US"/>
              </w:rPr>
              <w:t>noiembrie</w:t>
            </w:r>
            <w:proofErr w:type="spellEnd"/>
            <w:r w:rsidRPr="00F54AF7">
              <w:rPr>
                <w:sz w:val="28"/>
                <w:szCs w:val="28"/>
                <w:lang w:val="en-US"/>
              </w:rPr>
              <w:t xml:space="preserve"> 2008 </w:t>
            </w:r>
            <w:proofErr w:type="spellStart"/>
            <w:r w:rsidRPr="00F54AF7">
              <w:rPr>
                <w:sz w:val="28"/>
                <w:szCs w:val="28"/>
                <w:lang w:val="en-US"/>
              </w:rPr>
              <w:t>privind</w:t>
            </w:r>
            <w:proofErr w:type="spellEnd"/>
            <w:r w:rsidRPr="00F54AF7">
              <w:rPr>
                <w:sz w:val="28"/>
                <w:szCs w:val="28"/>
                <w:lang w:val="en-US"/>
              </w:rPr>
              <w:t xml:space="preserve"> </w:t>
            </w:r>
            <w:proofErr w:type="spellStart"/>
            <w:r w:rsidRPr="00F54AF7">
              <w:rPr>
                <w:sz w:val="28"/>
                <w:szCs w:val="28"/>
                <w:lang w:val="en-US"/>
              </w:rPr>
              <w:t>transparenţa</w:t>
            </w:r>
            <w:proofErr w:type="spellEnd"/>
            <w:r w:rsidRPr="00F54AF7">
              <w:rPr>
                <w:sz w:val="28"/>
                <w:szCs w:val="28"/>
                <w:lang w:val="en-US"/>
              </w:rPr>
              <w:t xml:space="preserve"> </w:t>
            </w:r>
            <w:proofErr w:type="spellStart"/>
            <w:r w:rsidRPr="00F54AF7">
              <w:rPr>
                <w:sz w:val="28"/>
                <w:szCs w:val="28"/>
                <w:lang w:val="en-US"/>
              </w:rPr>
              <w:t>în</w:t>
            </w:r>
            <w:proofErr w:type="spellEnd"/>
            <w:r w:rsidRPr="00F54AF7">
              <w:rPr>
                <w:sz w:val="28"/>
                <w:szCs w:val="28"/>
                <w:lang w:val="en-US"/>
              </w:rPr>
              <w:t xml:space="preserve"> </w:t>
            </w:r>
            <w:proofErr w:type="spellStart"/>
            <w:r w:rsidRPr="00F54AF7">
              <w:rPr>
                <w:sz w:val="28"/>
                <w:szCs w:val="28"/>
                <w:lang w:val="en-US"/>
              </w:rPr>
              <w:t>procesul</w:t>
            </w:r>
            <w:proofErr w:type="spellEnd"/>
            <w:r w:rsidRPr="00F54AF7">
              <w:rPr>
                <w:sz w:val="28"/>
                <w:szCs w:val="28"/>
                <w:lang w:val="en-US"/>
              </w:rPr>
              <w:t xml:space="preserve"> </w:t>
            </w:r>
            <w:proofErr w:type="spellStart"/>
            <w:r w:rsidRPr="00F54AF7">
              <w:rPr>
                <w:sz w:val="28"/>
                <w:szCs w:val="28"/>
                <w:lang w:val="en-US"/>
              </w:rPr>
              <w:t>decizional</w:t>
            </w:r>
            <w:proofErr w:type="spellEnd"/>
            <w:r w:rsidRPr="00F54AF7">
              <w:rPr>
                <w:sz w:val="28"/>
                <w:szCs w:val="28"/>
                <w:lang w:val="en-US"/>
              </w:rPr>
              <w:t xml:space="preserve">, </w:t>
            </w:r>
            <w:proofErr w:type="spellStart"/>
            <w:r w:rsidRPr="00F54AF7">
              <w:rPr>
                <w:sz w:val="28"/>
                <w:szCs w:val="28"/>
                <w:lang w:val="en-US"/>
              </w:rPr>
              <w:t>anunţul</w:t>
            </w:r>
            <w:proofErr w:type="spellEnd"/>
            <w:r w:rsidRPr="00F54AF7">
              <w:rPr>
                <w:sz w:val="28"/>
                <w:szCs w:val="28"/>
                <w:lang w:val="en-US"/>
              </w:rPr>
              <w:t xml:space="preserve"> </w:t>
            </w:r>
            <w:proofErr w:type="spellStart"/>
            <w:r w:rsidRPr="00F54AF7">
              <w:rPr>
                <w:sz w:val="28"/>
                <w:szCs w:val="28"/>
                <w:lang w:val="en-US"/>
              </w:rPr>
              <w:t>privind</w:t>
            </w:r>
            <w:proofErr w:type="spellEnd"/>
            <w:r w:rsidRPr="00F54AF7">
              <w:rPr>
                <w:sz w:val="28"/>
                <w:szCs w:val="28"/>
                <w:lang w:val="en-US"/>
              </w:rPr>
              <w:t xml:space="preserve"> </w:t>
            </w:r>
            <w:proofErr w:type="spellStart"/>
            <w:r w:rsidRPr="00F54AF7">
              <w:rPr>
                <w:sz w:val="28"/>
                <w:szCs w:val="28"/>
                <w:lang w:val="en-US"/>
              </w:rPr>
              <w:t>iniţierea</w:t>
            </w:r>
            <w:proofErr w:type="spellEnd"/>
            <w:r w:rsidRPr="00F54AF7">
              <w:rPr>
                <w:sz w:val="28"/>
                <w:szCs w:val="28"/>
                <w:lang w:val="en-US"/>
              </w:rPr>
              <w:t xml:space="preserve"> </w:t>
            </w:r>
            <w:proofErr w:type="spellStart"/>
            <w:r w:rsidRPr="00F54AF7">
              <w:rPr>
                <w:sz w:val="28"/>
                <w:szCs w:val="28"/>
                <w:lang w:val="en-US"/>
              </w:rPr>
              <w:t>procesului</w:t>
            </w:r>
            <w:proofErr w:type="spellEnd"/>
            <w:r w:rsidRPr="00F54AF7">
              <w:rPr>
                <w:sz w:val="28"/>
                <w:szCs w:val="28"/>
                <w:lang w:val="en-US"/>
              </w:rPr>
              <w:t xml:space="preserve"> de </w:t>
            </w:r>
            <w:proofErr w:type="spellStart"/>
            <w:r w:rsidRPr="00F54AF7">
              <w:rPr>
                <w:sz w:val="28"/>
                <w:szCs w:val="28"/>
                <w:lang w:val="en-US"/>
              </w:rPr>
              <w:t>elaborare</w:t>
            </w:r>
            <w:proofErr w:type="spellEnd"/>
            <w:r w:rsidRPr="00F54AF7">
              <w:rPr>
                <w:sz w:val="28"/>
                <w:szCs w:val="28"/>
                <w:lang w:val="en-US"/>
              </w:rPr>
              <w:t xml:space="preserve"> a </w:t>
            </w:r>
            <w:proofErr w:type="spellStart"/>
            <w:r w:rsidRPr="00F54AF7">
              <w:rPr>
                <w:sz w:val="28"/>
                <w:szCs w:val="28"/>
                <w:lang w:val="en-US"/>
              </w:rPr>
              <w:t>proiectului</w:t>
            </w:r>
            <w:proofErr w:type="spellEnd"/>
            <w:r w:rsidRPr="00F54AF7">
              <w:rPr>
                <w:sz w:val="28"/>
                <w:szCs w:val="28"/>
                <w:lang w:val="en-US"/>
              </w:rPr>
              <w:t xml:space="preserve"> de </w:t>
            </w:r>
            <w:proofErr w:type="spellStart"/>
            <w:r w:rsidRPr="00F54AF7">
              <w:rPr>
                <w:sz w:val="28"/>
                <w:szCs w:val="28"/>
                <w:lang w:val="en-US"/>
              </w:rPr>
              <w:t>lege</w:t>
            </w:r>
            <w:proofErr w:type="spellEnd"/>
            <w:r w:rsidRPr="00F54AF7">
              <w:rPr>
                <w:sz w:val="28"/>
                <w:szCs w:val="28"/>
                <w:lang w:val="en-US"/>
              </w:rPr>
              <w:t xml:space="preserve"> </w:t>
            </w:r>
            <w:proofErr w:type="spellStart"/>
            <w:r w:rsidRPr="00F54AF7">
              <w:rPr>
                <w:sz w:val="28"/>
                <w:szCs w:val="28"/>
                <w:lang w:val="en-US"/>
              </w:rPr>
              <w:t>privind</w:t>
            </w:r>
            <w:proofErr w:type="spellEnd"/>
            <w:r w:rsidRPr="00F54AF7">
              <w:rPr>
                <w:sz w:val="28"/>
                <w:szCs w:val="28"/>
                <w:lang w:val="en-US"/>
              </w:rPr>
              <w:t xml:space="preserve"> </w:t>
            </w:r>
            <w:proofErr w:type="spellStart"/>
            <w:r w:rsidRPr="00F54AF7">
              <w:rPr>
                <w:sz w:val="28"/>
                <w:szCs w:val="28"/>
                <w:lang w:val="en-US"/>
              </w:rPr>
              <w:t>modificarea</w:t>
            </w:r>
            <w:proofErr w:type="spellEnd"/>
            <w:r w:rsidRPr="00F54AF7">
              <w:rPr>
                <w:sz w:val="28"/>
                <w:szCs w:val="28"/>
                <w:lang w:val="en-US"/>
              </w:rPr>
              <w:t xml:space="preserve"> </w:t>
            </w:r>
            <w:proofErr w:type="spellStart"/>
            <w:r w:rsidRPr="00F54AF7">
              <w:rPr>
                <w:sz w:val="28"/>
                <w:szCs w:val="28"/>
                <w:lang w:val="en-US"/>
              </w:rPr>
              <w:t>şi</w:t>
            </w:r>
            <w:proofErr w:type="spellEnd"/>
            <w:r w:rsidRPr="00F54AF7">
              <w:rPr>
                <w:sz w:val="28"/>
                <w:szCs w:val="28"/>
                <w:lang w:val="en-US"/>
              </w:rPr>
              <w:t xml:space="preserve"> </w:t>
            </w:r>
            <w:proofErr w:type="spellStart"/>
            <w:r w:rsidRPr="00F54AF7">
              <w:rPr>
                <w:sz w:val="28"/>
                <w:szCs w:val="28"/>
                <w:lang w:val="en-US"/>
              </w:rPr>
              <w:t>completarea</w:t>
            </w:r>
            <w:proofErr w:type="spellEnd"/>
            <w:r w:rsidRPr="00F54AF7">
              <w:rPr>
                <w:sz w:val="28"/>
                <w:szCs w:val="28"/>
                <w:lang w:val="en-US"/>
              </w:rPr>
              <w:t xml:space="preserve"> </w:t>
            </w:r>
            <w:proofErr w:type="spellStart"/>
            <w:r w:rsidRPr="00F54AF7">
              <w:rPr>
                <w:sz w:val="28"/>
                <w:szCs w:val="28"/>
                <w:lang w:val="en-US"/>
              </w:rPr>
              <w:t>unor</w:t>
            </w:r>
            <w:proofErr w:type="spellEnd"/>
            <w:r w:rsidRPr="00F54AF7">
              <w:rPr>
                <w:sz w:val="28"/>
                <w:szCs w:val="28"/>
                <w:lang w:val="en-US"/>
              </w:rPr>
              <w:t xml:space="preserve"> </w:t>
            </w:r>
            <w:proofErr w:type="spellStart"/>
            <w:r w:rsidRPr="00F54AF7">
              <w:rPr>
                <w:sz w:val="28"/>
                <w:szCs w:val="28"/>
                <w:lang w:val="en-US"/>
              </w:rPr>
              <w:t>acte</w:t>
            </w:r>
            <w:proofErr w:type="spellEnd"/>
            <w:r w:rsidRPr="00F54AF7">
              <w:rPr>
                <w:sz w:val="28"/>
                <w:szCs w:val="28"/>
                <w:lang w:val="en-US"/>
              </w:rPr>
              <w:t xml:space="preserve"> legislative </w:t>
            </w:r>
            <w:proofErr w:type="spellStart"/>
            <w:r w:rsidRPr="00F54AF7">
              <w:rPr>
                <w:sz w:val="28"/>
                <w:szCs w:val="28"/>
                <w:lang w:val="en-US"/>
              </w:rPr>
              <w:t>este</w:t>
            </w:r>
            <w:proofErr w:type="spellEnd"/>
            <w:r w:rsidRPr="00F54AF7">
              <w:rPr>
                <w:sz w:val="28"/>
                <w:szCs w:val="28"/>
                <w:lang w:val="en-US"/>
              </w:rPr>
              <w:t xml:space="preserve"> </w:t>
            </w:r>
            <w:proofErr w:type="spellStart"/>
            <w:r w:rsidRPr="00F54AF7">
              <w:rPr>
                <w:sz w:val="28"/>
                <w:szCs w:val="28"/>
                <w:lang w:val="en-US"/>
              </w:rPr>
              <w:t>plasat</w:t>
            </w:r>
            <w:proofErr w:type="spellEnd"/>
            <w:r w:rsidRPr="00F54AF7">
              <w:rPr>
                <w:sz w:val="28"/>
                <w:szCs w:val="28"/>
                <w:lang w:val="en-US"/>
              </w:rPr>
              <w:t xml:space="preserve"> </w:t>
            </w:r>
            <w:proofErr w:type="spellStart"/>
            <w:r w:rsidRPr="00F54AF7">
              <w:rPr>
                <w:sz w:val="28"/>
                <w:szCs w:val="28"/>
                <w:lang w:val="en-US"/>
              </w:rPr>
              <w:t>pe</w:t>
            </w:r>
            <w:proofErr w:type="spellEnd"/>
            <w:r w:rsidRPr="00F54AF7">
              <w:rPr>
                <w:sz w:val="28"/>
                <w:szCs w:val="28"/>
                <w:lang w:val="en-US"/>
              </w:rPr>
              <w:t xml:space="preserve"> </w:t>
            </w:r>
            <w:proofErr w:type="spellStart"/>
            <w:r w:rsidRPr="00F54AF7">
              <w:rPr>
                <w:sz w:val="28"/>
                <w:szCs w:val="28"/>
                <w:lang w:val="en-US"/>
              </w:rPr>
              <w:t>pagina</w:t>
            </w:r>
            <w:proofErr w:type="spellEnd"/>
            <w:r w:rsidRPr="00F54AF7">
              <w:rPr>
                <w:sz w:val="28"/>
                <w:szCs w:val="28"/>
                <w:lang w:val="en-US"/>
              </w:rPr>
              <w:t xml:space="preserve"> </w:t>
            </w:r>
            <w:proofErr w:type="spellStart"/>
            <w:r w:rsidRPr="00F54AF7">
              <w:rPr>
                <w:sz w:val="28"/>
                <w:szCs w:val="28"/>
                <w:lang w:val="en-US"/>
              </w:rPr>
              <w:t>oficială</w:t>
            </w:r>
            <w:proofErr w:type="spellEnd"/>
            <w:r w:rsidRPr="00F54AF7">
              <w:rPr>
                <w:sz w:val="28"/>
                <w:szCs w:val="28"/>
                <w:lang w:val="en-US"/>
              </w:rPr>
              <w:t xml:space="preserve"> a </w:t>
            </w:r>
            <w:proofErr w:type="spellStart"/>
            <w:r w:rsidRPr="00F54AF7">
              <w:rPr>
                <w:sz w:val="28"/>
                <w:szCs w:val="28"/>
                <w:lang w:val="en-US"/>
              </w:rPr>
              <w:t>Ministerului</w:t>
            </w:r>
            <w:proofErr w:type="spellEnd"/>
            <w:r w:rsidRPr="00F54AF7">
              <w:rPr>
                <w:sz w:val="28"/>
                <w:szCs w:val="28"/>
                <w:lang w:val="en-US"/>
              </w:rPr>
              <w:t xml:space="preserve"> </w:t>
            </w:r>
            <w:proofErr w:type="spellStart"/>
            <w:r w:rsidRPr="00F54AF7">
              <w:rPr>
                <w:sz w:val="28"/>
                <w:szCs w:val="28"/>
                <w:lang w:val="en-US"/>
              </w:rPr>
              <w:t>Afacerilor</w:t>
            </w:r>
            <w:proofErr w:type="spellEnd"/>
            <w:r w:rsidRPr="00F54AF7">
              <w:rPr>
                <w:sz w:val="28"/>
                <w:szCs w:val="28"/>
                <w:lang w:val="en-US"/>
              </w:rPr>
              <w:t xml:space="preserve"> Interne, </w:t>
            </w:r>
            <w:proofErr w:type="spellStart"/>
            <w:r w:rsidRPr="00F54AF7">
              <w:rPr>
                <w:sz w:val="28"/>
                <w:szCs w:val="28"/>
                <w:lang w:val="en-US"/>
              </w:rPr>
              <w:t>în</w:t>
            </w:r>
            <w:proofErr w:type="spellEnd"/>
            <w:r w:rsidRPr="00F54AF7">
              <w:rPr>
                <w:sz w:val="28"/>
                <w:szCs w:val="28"/>
                <w:lang w:val="en-US"/>
              </w:rPr>
              <w:t xml:space="preserve"> </w:t>
            </w:r>
            <w:proofErr w:type="spellStart"/>
            <w:r w:rsidRPr="00F54AF7">
              <w:rPr>
                <w:sz w:val="28"/>
                <w:szCs w:val="28"/>
                <w:lang w:val="en-US"/>
              </w:rPr>
              <w:t>directoriul</w:t>
            </w:r>
            <w:proofErr w:type="spellEnd"/>
            <w:r w:rsidRPr="00F54AF7">
              <w:rPr>
                <w:sz w:val="28"/>
                <w:szCs w:val="28"/>
                <w:lang w:val="en-US"/>
              </w:rPr>
              <w:t xml:space="preserve"> </w:t>
            </w:r>
            <w:proofErr w:type="spellStart"/>
            <w:r w:rsidRPr="00F54AF7">
              <w:rPr>
                <w:sz w:val="28"/>
                <w:szCs w:val="28"/>
                <w:lang w:val="en-US"/>
              </w:rPr>
              <w:t>Transparenţa</w:t>
            </w:r>
            <w:proofErr w:type="spellEnd"/>
            <w:r w:rsidRPr="00F54AF7">
              <w:rPr>
                <w:sz w:val="28"/>
                <w:szCs w:val="28"/>
                <w:lang w:val="en-US"/>
              </w:rPr>
              <w:t xml:space="preserve"> </w:t>
            </w:r>
            <w:proofErr w:type="spellStart"/>
            <w:r w:rsidRPr="00F54AF7">
              <w:rPr>
                <w:sz w:val="28"/>
                <w:szCs w:val="28"/>
                <w:lang w:val="en-US"/>
              </w:rPr>
              <w:t>decizională</w:t>
            </w:r>
            <w:proofErr w:type="spellEnd"/>
            <w:r w:rsidRPr="00F54AF7">
              <w:rPr>
                <w:sz w:val="28"/>
                <w:szCs w:val="28"/>
                <w:lang w:val="en-US"/>
              </w:rPr>
              <w:t>/</w:t>
            </w:r>
            <w:proofErr w:type="spellStart"/>
            <w:r w:rsidRPr="00F54AF7">
              <w:rPr>
                <w:sz w:val="28"/>
                <w:szCs w:val="28"/>
                <w:lang w:val="en-US"/>
              </w:rPr>
              <w:t>Consultări</w:t>
            </w:r>
            <w:proofErr w:type="spellEnd"/>
            <w:r w:rsidRPr="00F54AF7">
              <w:rPr>
                <w:sz w:val="28"/>
                <w:szCs w:val="28"/>
                <w:lang w:val="en-US"/>
              </w:rPr>
              <w:t xml:space="preserve"> </w:t>
            </w:r>
            <w:proofErr w:type="spellStart"/>
            <w:r w:rsidRPr="00F54AF7">
              <w:rPr>
                <w:sz w:val="28"/>
                <w:szCs w:val="28"/>
                <w:lang w:val="en-US"/>
              </w:rPr>
              <w:t>publice</w:t>
            </w:r>
            <w:proofErr w:type="spellEnd"/>
            <w:r w:rsidRPr="00F54AF7">
              <w:rPr>
                <w:sz w:val="28"/>
                <w:szCs w:val="28"/>
                <w:lang w:val="en-US"/>
              </w:rPr>
              <w:t>.</w:t>
            </w:r>
          </w:p>
          <w:p w:rsidR="00E84AE6" w:rsidRPr="00F54AF7" w:rsidRDefault="00E84AE6" w:rsidP="00C40599">
            <w:pPr>
              <w:ind w:firstLine="709"/>
              <w:jc w:val="both"/>
              <w:rPr>
                <w:sz w:val="28"/>
                <w:szCs w:val="28"/>
                <w:lang w:val="en-US"/>
              </w:rPr>
            </w:pPr>
          </w:p>
        </w:tc>
      </w:tr>
    </w:tbl>
    <w:p w:rsidR="00E84AE6" w:rsidRPr="00F54AF7" w:rsidRDefault="00E84AE6" w:rsidP="00E84AE6">
      <w:pPr>
        <w:ind w:firstLine="709"/>
        <w:rPr>
          <w:b/>
          <w:sz w:val="28"/>
          <w:szCs w:val="28"/>
          <w:lang w:val="en-US"/>
        </w:rPr>
      </w:pPr>
    </w:p>
    <w:p w:rsidR="00E84AE6" w:rsidRPr="00F54AF7" w:rsidRDefault="00E84AE6" w:rsidP="00E84AE6">
      <w:pPr>
        <w:ind w:firstLine="709"/>
        <w:rPr>
          <w:b/>
          <w:sz w:val="28"/>
          <w:szCs w:val="28"/>
          <w:lang w:val="en-US"/>
        </w:rPr>
      </w:pPr>
    </w:p>
    <w:p w:rsidR="00E84AE6" w:rsidRPr="00F54AF7" w:rsidRDefault="00E84AE6" w:rsidP="00E84AE6">
      <w:pPr>
        <w:ind w:firstLine="709"/>
        <w:rPr>
          <w:b/>
          <w:sz w:val="28"/>
          <w:szCs w:val="28"/>
          <w:lang w:val="en-US"/>
        </w:rPr>
      </w:pPr>
    </w:p>
    <w:p w:rsidR="00E84AE6" w:rsidRPr="00F54AF7" w:rsidRDefault="00E84AE6" w:rsidP="00E84AE6">
      <w:pPr>
        <w:ind w:firstLine="709"/>
        <w:rPr>
          <w:b/>
          <w:sz w:val="28"/>
          <w:szCs w:val="28"/>
          <w:lang w:val="en-US"/>
        </w:rPr>
      </w:pPr>
    </w:p>
    <w:p w:rsidR="00E84AE6" w:rsidRPr="001528F5" w:rsidRDefault="00E84AE6" w:rsidP="00E84AE6">
      <w:pPr>
        <w:ind w:firstLine="709"/>
      </w:pPr>
      <w:proofErr w:type="spellStart"/>
      <w:r w:rsidRPr="001528F5">
        <w:rPr>
          <w:b/>
          <w:sz w:val="28"/>
          <w:szCs w:val="28"/>
        </w:rPr>
        <w:t>Ministru</w:t>
      </w:r>
      <w:proofErr w:type="spellEnd"/>
      <w:r w:rsidRPr="001528F5">
        <w:rPr>
          <w:b/>
          <w:sz w:val="28"/>
          <w:szCs w:val="28"/>
        </w:rPr>
        <w:t xml:space="preserve">                   </w:t>
      </w:r>
      <w:r w:rsidRPr="001528F5">
        <w:rPr>
          <w:b/>
          <w:sz w:val="28"/>
          <w:szCs w:val="28"/>
        </w:rPr>
        <w:tab/>
      </w:r>
      <w:r w:rsidRPr="001528F5">
        <w:rPr>
          <w:b/>
          <w:sz w:val="28"/>
          <w:szCs w:val="28"/>
        </w:rPr>
        <w:tab/>
      </w:r>
      <w:r w:rsidRPr="001528F5">
        <w:rPr>
          <w:b/>
          <w:sz w:val="28"/>
          <w:szCs w:val="28"/>
        </w:rPr>
        <w:tab/>
      </w:r>
      <w:r w:rsidRPr="001528F5">
        <w:rPr>
          <w:b/>
          <w:sz w:val="28"/>
          <w:szCs w:val="28"/>
        </w:rPr>
        <w:tab/>
      </w:r>
      <w:r w:rsidRPr="001528F5">
        <w:rPr>
          <w:b/>
          <w:sz w:val="28"/>
          <w:szCs w:val="28"/>
        </w:rPr>
        <w:tab/>
      </w:r>
      <w:proofErr w:type="spellStart"/>
      <w:r w:rsidRPr="001528F5">
        <w:rPr>
          <w:b/>
          <w:sz w:val="28"/>
          <w:szCs w:val="28"/>
        </w:rPr>
        <w:t>Alexandru</w:t>
      </w:r>
      <w:proofErr w:type="spellEnd"/>
      <w:r w:rsidRPr="001528F5">
        <w:rPr>
          <w:b/>
          <w:sz w:val="28"/>
          <w:szCs w:val="28"/>
        </w:rPr>
        <w:t xml:space="preserve"> JIZDAN</w:t>
      </w:r>
    </w:p>
    <w:p w:rsidR="00E84AE6" w:rsidRPr="001528F5" w:rsidRDefault="00E84AE6" w:rsidP="00E84AE6"/>
    <w:p w:rsidR="00E84AE6" w:rsidRPr="001528F5" w:rsidRDefault="00E84AE6" w:rsidP="00E84AE6"/>
    <w:p w:rsidR="00E84AE6" w:rsidRPr="001528F5" w:rsidRDefault="00E84AE6" w:rsidP="00E84AE6"/>
    <w:p w:rsidR="00E84AE6" w:rsidRDefault="00E84AE6" w:rsidP="00E84AE6">
      <w:pPr>
        <w:jc w:val="both"/>
        <w:rPr>
          <w:sz w:val="16"/>
          <w:szCs w:val="16"/>
          <w:lang w:val="ro-RO"/>
        </w:rPr>
      </w:pPr>
    </w:p>
    <w:p w:rsidR="005D1F9D" w:rsidRDefault="005D1F9D">
      <w:bookmarkStart w:id="0" w:name="_GoBack"/>
      <w:bookmarkEnd w:id="0"/>
    </w:p>
    <w:sectPr w:rsidR="005D1F9D" w:rsidSect="00015997">
      <w:footerReference w:type="default" r:id="rId5"/>
      <w:pgSz w:w="11906" w:h="16838"/>
      <w:pgMar w:top="567" w:right="850" w:bottom="568"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997" w:rsidRPr="00015997" w:rsidRDefault="00E84AE6" w:rsidP="00015997">
    <w:pPr>
      <w:jc w:val="both"/>
      <w:rPr>
        <w:sz w:val="16"/>
        <w:szCs w:val="16"/>
        <w:lang w:val="ro-RO"/>
      </w:rPr>
    </w:pPr>
    <w:r w:rsidRPr="00DA1753">
      <w:rPr>
        <w:sz w:val="16"/>
        <w:szCs w:val="16"/>
        <w:lang w:val="ro-RO"/>
      </w:rPr>
      <w:t>ex.: Belecciu Eugeniu</w:t>
    </w:r>
    <w:r>
      <w:rPr>
        <w:sz w:val="16"/>
        <w:szCs w:val="16"/>
        <w:lang w:val="ro-RO"/>
      </w:rPr>
      <w:t xml:space="preserve">, </w:t>
    </w:r>
    <w:r>
      <w:rPr>
        <w:sz w:val="16"/>
        <w:szCs w:val="16"/>
        <w:lang w:val="ro-RO"/>
      </w:rPr>
      <w:t>tel.: (022) 255-534</w:t>
    </w:r>
    <w:r>
      <w:rPr>
        <w:sz w:val="16"/>
        <w:szCs w:val="16"/>
        <w:lang w:val="ro-RO"/>
      </w:rPr>
      <w:t xml:space="preserve">, </w:t>
    </w:r>
    <w:r w:rsidRPr="00DA1753">
      <w:rPr>
        <w:sz w:val="16"/>
        <w:szCs w:val="16"/>
        <w:lang w:val="ro-RO"/>
      </w:rPr>
      <w:t>e-mail: eugeniu.belecci</w:t>
    </w:r>
    <w:r w:rsidRPr="00DA1753">
      <w:rPr>
        <w:sz w:val="16"/>
        <w:szCs w:val="16"/>
        <w:lang w:val="ro-RO"/>
      </w:rPr>
      <w:t>u@mai.gov.md</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EA7"/>
    <w:rsid w:val="005D1F9D"/>
    <w:rsid w:val="00D47EA7"/>
    <w:rsid w:val="00E84A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AE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E84AE6"/>
    <w:pPr>
      <w:jc w:val="both"/>
    </w:pPr>
    <w:rPr>
      <w:sz w:val="28"/>
      <w:lang w:val="ro-RO"/>
    </w:rPr>
  </w:style>
  <w:style w:type="character" w:customStyle="1" w:styleId="a4">
    <w:name w:val="Основной текст Знак"/>
    <w:basedOn w:val="a0"/>
    <w:link w:val="a3"/>
    <w:rsid w:val="00E84AE6"/>
    <w:rPr>
      <w:rFonts w:ascii="Times New Roman" w:eastAsia="Times New Roman" w:hAnsi="Times New Roman" w:cs="Times New Roman"/>
      <w:sz w:val="28"/>
      <w:szCs w:val="24"/>
      <w:lang w:val="ro-RO" w:eastAsia="ru-RU"/>
    </w:rPr>
  </w:style>
  <w:style w:type="paragraph" w:styleId="a5">
    <w:name w:val="List Paragraph"/>
    <w:basedOn w:val="a"/>
    <w:uiPriority w:val="34"/>
    <w:qFormat/>
    <w:rsid w:val="00E84AE6"/>
    <w:pPr>
      <w:ind w:left="720"/>
      <w:contextualSpacing/>
    </w:pPr>
    <w:rPr>
      <w:lang w:val="ro-RO"/>
    </w:rPr>
  </w:style>
  <w:style w:type="character" w:customStyle="1" w:styleId="docheader1">
    <w:name w:val="doc_header1"/>
    <w:rsid w:val="00E84AE6"/>
    <w:rPr>
      <w:rFonts w:ascii="Times New Roman" w:hAnsi="Times New Roman" w:cs="Times New Roman"/>
      <w:b/>
      <w:bCs/>
      <w:color w:val="000000"/>
      <w:sz w:val="24"/>
      <w:szCs w:val="24"/>
    </w:rPr>
  </w:style>
  <w:style w:type="paragraph" w:styleId="a6">
    <w:name w:val="Normal (Web)"/>
    <w:basedOn w:val="a"/>
    <w:uiPriority w:val="99"/>
    <w:rsid w:val="00E84AE6"/>
    <w:pPr>
      <w:ind w:firstLine="567"/>
      <w:jc w:val="both"/>
    </w:pPr>
    <w:rPr>
      <w:rFonts w:eastAsia="Calibri"/>
      <w:lang w:val="ro-RO"/>
    </w:rPr>
  </w:style>
  <w:style w:type="character" w:customStyle="1" w:styleId="docheader">
    <w:name w:val="doc_header"/>
    <w:basedOn w:val="a0"/>
    <w:rsid w:val="00E84A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AE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E84AE6"/>
    <w:pPr>
      <w:jc w:val="both"/>
    </w:pPr>
    <w:rPr>
      <w:sz w:val="28"/>
      <w:lang w:val="ro-RO"/>
    </w:rPr>
  </w:style>
  <w:style w:type="character" w:customStyle="1" w:styleId="a4">
    <w:name w:val="Основной текст Знак"/>
    <w:basedOn w:val="a0"/>
    <w:link w:val="a3"/>
    <w:rsid w:val="00E84AE6"/>
    <w:rPr>
      <w:rFonts w:ascii="Times New Roman" w:eastAsia="Times New Roman" w:hAnsi="Times New Roman" w:cs="Times New Roman"/>
      <w:sz w:val="28"/>
      <w:szCs w:val="24"/>
      <w:lang w:val="ro-RO" w:eastAsia="ru-RU"/>
    </w:rPr>
  </w:style>
  <w:style w:type="paragraph" w:styleId="a5">
    <w:name w:val="List Paragraph"/>
    <w:basedOn w:val="a"/>
    <w:uiPriority w:val="34"/>
    <w:qFormat/>
    <w:rsid w:val="00E84AE6"/>
    <w:pPr>
      <w:ind w:left="720"/>
      <w:contextualSpacing/>
    </w:pPr>
    <w:rPr>
      <w:lang w:val="ro-RO"/>
    </w:rPr>
  </w:style>
  <w:style w:type="character" w:customStyle="1" w:styleId="docheader1">
    <w:name w:val="doc_header1"/>
    <w:rsid w:val="00E84AE6"/>
    <w:rPr>
      <w:rFonts w:ascii="Times New Roman" w:hAnsi="Times New Roman" w:cs="Times New Roman"/>
      <w:b/>
      <w:bCs/>
      <w:color w:val="000000"/>
      <w:sz w:val="24"/>
      <w:szCs w:val="24"/>
    </w:rPr>
  </w:style>
  <w:style w:type="paragraph" w:styleId="a6">
    <w:name w:val="Normal (Web)"/>
    <w:basedOn w:val="a"/>
    <w:uiPriority w:val="99"/>
    <w:rsid w:val="00E84AE6"/>
    <w:pPr>
      <w:ind w:firstLine="567"/>
      <w:jc w:val="both"/>
    </w:pPr>
    <w:rPr>
      <w:rFonts w:eastAsia="Calibri"/>
      <w:lang w:val="ro-RO"/>
    </w:rPr>
  </w:style>
  <w:style w:type="character" w:customStyle="1" w:styleId="docheader">
    <w:name w:val="doc_header"/>
    <w:basedOn w:val="a0"/>
    <w:rsid w:val="00E84A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1597</Words>
  <Characters>9103</Characters>
  <Application>Microsoft Office Word</Application>
  <DocSecurity>0</DocSecurity>
  <Lines>75</Lines>
  <Paragraphs>21</Paragraphs>
  <ScaleCrop>false</ScaleCrop>
  <Company>CtrlSoft</Company>
  <LinksUpToDate>false</LinksUpToDate>
  <CharactersWithSpaces>10679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VADIM</dc:creator>
  <cp:keywords/>
  <dc:description/>
  <cp:lastModifiedBy>VADIM</cp:lastModifiedBy>
  <cp:revision>2</cp:revision>
  <dcterms:created xsi:type="dcterms:W3CDTF">2018-04-25T11:35:00Z</dcterms:created>
  <dcterms:modified xsi:type="dcterms:W3CDTF">2018-04-25T11:35:00Z</dcterms:modified>
</cp:coreProperties>
</file>