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1" w:type="dxa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230"/>
        <w:gridCol w:w="4237"/>
      </w:tblGrid>
      <w:tr w:rsidR="005A0AC4" w:rsidRPr="009E00F3" w:rsidTr="003A5E09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:rsidR="005A0AC4" w:rsidRPr="005A0AC4" w:rsidRDefault="005A0AC4" w:rsidP="00FA3DC2">
            <w:pPr>
              <w:spacing w:after="0" w:line="240" w:lineRule="auto"/>
              <w:ind w:right="-90" w:firstLine="720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  <w:p w:rsidR="005A0AC4" w:rsidRPr="005A0AC4" w:rsidRDefault="005A0AC4" w:rsidP="00FA3DC2">
            <w:pPr>
              <w:spacing w:after="0" w:line="240" w:lineRule="auto"/>
              <w:ind w:right="-90" w:firstLine="720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  <w:p w:rsidR="005A0AC4" w:rsidRPr="005A0AC4" w:rsidRDefault="005A0AC4" w:rsidP="00FA3DC2">
            <w:pPr>
              <w:spacing w:after="0" w:line="240" w:lineRule="auto"/>
              <w:ind w:right="-90" w:firstLine="720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  <w:p w:rsidR="005A0AC4" w:rsidRPr="005A0AC4" w:rsidRDefault="005A0AC4" w:rsidP="00FA3DC2">
            <w:pPr>
              <w:keepNext/>
              <w:spacing w:after="0" w:line="240" w:lineRule="auto"/>
              <w:ind w:right="-90" w:firstLine="720"/>
              <w:jc w:val="both"/>
              <w:outlineLvl w:val="4"/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</w:pPr>
          </w:p>
          <w:p w:rsidR="005A0AC4" w:rsidRPr="005A0AC4" w:rsidRDefault="005A0AC4" w:rsidP="00FA3DC2">
            <w:pPr>
              <w:keepNext/>
              <w:spacing w:after="0" w:line="240" w:lineRule="auto"/>
              <w:ind w:right="-90" w:firstLine="720"/>
              <w:jc w:val="both"/>
              <w:outlineLvl w:val="7"/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</w:pPr>
          </w:p>
          <w:p w:rsidR="005A0AC4" w:rsidRPr="005A0AC4" w:rsidRDefault="005A0AC4" w:rsidP="00FA3DC2">
            <w:pPr>
              <w:spacing w:after="0" w:line="240" w:lineRule="auto"/>
              <w:ind w:right="-90" w:firstLine="720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</w:tcPr>
          <w:p w:rsidR="005A0AC4" w:rsidRPr="005A0AC4" w:rsidRDefault="005A0AC4" w:rsidP="00FA3DC2">
            <w:pPr>
              <w:spacing w:after="0" w:line="240" w:lineRule="auto"/>
              <w:ind w:right="-90" w:firstLine="720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</w:pPr>
            <w:r w:rsidRPr="005A0AC4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5pt;height:75pt" o:ole="" fillcolor="window">
                  <v:imagedata r:id="rId5" o:title=""/>
                </v:shape>
                <o:OLEObject Type="Embed" ProgID="Word.Picture.8" ShapeID="_x0000_i1025" DrawAspect="Content" ObjectID="_1578207645" r:id="rId6"/>
              </w:object>
            </w:r>
          </w:p>
        </w:tc>
        <w:tc>
          <w:tcPr>
            <w:tcW w:w="4237" w:type="dxa"/>
            <w:tcBorders>
              <w:top w:val="nil"/>
              <w:bottom w:val="nil"/>
            </w:tcBorders>
          </w:tcPr>
          <w:p w:rsidR="005A0AC4" w:rsidRPr="009E00F3" w:rsidRDefault="005A0AC4" w:rsidP="00FA3DC2">
            <w:pPr>
              <w:spacing w:after="0" w:line="240" w:lineRule="auto"/>
              <w:ind w:right="10" w:firstLine="720"/>
              <w:jc w:val="right"/>
              <w:rPr>
                <w:rFonts w:ascii="Times New Roman" w:eastAsia="Times New Roman" w:hAnsi="Times New Roman"/>
                <w:i/>
                <w:noProof/>
                <w:sz w:val="28"/>
                <w:szCs w:val="28"/>
              </w:rPr>
            </w:pPr>
            <w:r w:rsidRPr="009E00F3">
              <w:rPr>
                <w:rFonts w:ascii="Times New Roman" w:eastAsia="Times New Roman" w:hAnsi="Times New Roman"/>
                <w:i/>
                <w:noProof/>
                <w:sz w:val="28"/>
                <w:szCs w:val="28"/>
              </w:rPr>
              <w:t>Proiect</w:t>
            </w:r>
          </w:p>
          <w:p w:rsidR="005A0AC4" w:rsidRPr="009E00F3" w:rsidRDefault="005A0AC4" w:rsidP="00FA3DC2">
            <w:pPr>
              <w:spacing w:after="0" w:line="240" w:lineRule="auto"/>
              <w:ind w:right="-90" w:firstLine="720"/>
              <w:jc w:val="right"/>
              <w:rPr>
                <w:rFonts w:ascii="Times New Roman" w:eastAsia="Times New Roman" w:hAnsi="Times New Roman"/>
                <w:b/>
                <w:i/>
                <w:noProof/>
                <w:sz w:val="28"/>
                <w:szCs w:val="28"/>
              </w:rPr>
            </w:pPr>
          </w:p>
          <w:p w:rsidR="005A0AC4" w:rsidRPr="009E00F3" w:rsidRDefault="005A0AC4" w:rsidP="00FA3DC2">
            <w:pPr>
              <w:spacing w:after="0" w:line="240" w:lineRule="auto"/>
              <w:ind w:right="-90" w:firstLine="720"/>
              <w:jc w:val="both"/>
              <w:rPr>
                <w:rFonts w:ascii="Times New Roman" w:eastAsia="Times New Roman" w:hAnsi="Times New Roman"/>
                <w:i/>
                <w:noProof/>
                <w:sz w:val="28"/>
                <w:szCs w:val="28"/>
              </w:rPr>
            </w:pPr>
          </w:p>
          <w:p w:rsidR="005A0AC4" w:rsidRPr="009E00F3" w:rsidRDefault="005A0AC4" w:rsidP="00FA3DC2">
            <w:pPr>
              <w:spacing w:after="0" w:line="240" w:lineRule="auto"/>
              <w:ind w:right="-90" w:firstLine="720"/>
              <w:jc w:val="both"/>
              <w:rPr>
                <w:rFonts w:ascii="Times New Roman" w:eastAsia="Times New Roman" w:hAnsi="Times New Roman"/>
                <w:i/>
                <w:noProof/>
                <w:sz w:val="28"/>
                <w:szCs w:val="28"/>
              </w:rPr>
            </w:pPr>
          </w:p>
        </w:tc>
      </w:tr>
      <w:tr w:rsidR="005A0AC4" w:rsidRPr="005A0AC4" w:rsidTr="003A5E09">
        <w:trPr>
          <w:cantSplit/>
          <w:jc w:val="center"/>
        </w:trPr>
        <w:tc>
          <w:tcPr>
            <w:tcW w:w="10011" w:type="dxa"/>
            <w:gridSpan w:val="3"/>
            <w:tcBorders>
              <w:top w:val="nil"/>
              <w:bottom w:val="nil"/>
            </w:tcBorders>
          </w:tcPr>
          <w:p w:rsidR="005A0AC4" w:rsidRPr="005A0AC4" w:rsidRDefault="005A0AC4" w:rsidP="00FA3DC2">
            <w:pPr>
              <w:keepNext/>
              <w:spacing w:after="0" w:line="240" w:lineRule="auto"/>
              <w:ind w:right="-90" w:firstLine="720"/>
              <w:jc w:val="both"/>
              <w:outlineLvl w:val="7"/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</w:pPr>
          </w:p>
          <w:p w:rsidR="005A0AC4" w:rsidRPr="005A0AC4" w:rsidRDefault="005A0AC4" w:rsidP="00FA3DC2">
            <w:pPr>
              <w:keepNext/>
              <w:spacing w:after="0" w:line="240" w:lineRule="auto"/>
              <w:ind w:right="-90" w:firstLine="720"/>
              <w:jc w:val="center"/>
              <w:outlineLvl w:val="7"/>
              <w:rPr>
                <w:rFonts w:ascii="Times New Roman" w:eastAsia="Times New Roman" w:hAnsi="Times New Roman"/>
                <w:b/>
                <w:noProof/>
                <w:spacing w:val="20"/>
                <w:sz w:val="28"/>
                <w:szCs w:val="28"/>
              </w:rPr>
            </w:pPr>
            <w:r w:rsidRPr="005A0AC4">
              <w:rPr>
                <w:rFonts w:ascii="Times New Roman" w:eastAsia="Times New Roman" w:hAnsi="Times New Roman"/>
                <w:b/>
                <w:noProof/>
                <w:spacing w:val="20"/>
                <w:sz w:val="28"/>
                <w:szCs w:val="28"/>
              </w:rPr>
              <w:t>GUVERNUL REPUBLICII MOLDOVA</w:t>
            </w:r>
          </w:p>
          <w:p w:rsidR="005A0AC4" w:rsidRPr="005A0AC4" w:rsidRDefault="005A0AC4" w:rsidP="00FA3DC2">
            <w:pPr>
              <w:keepNext/>
              <w:spacing w:after="0" w:line="240" w:lineRule="auto"/>
              <w:ind w:right="-90" w:firstLine="720"/>
              <w:jc w:val="center"/>
              <w:outlineLvl w:val="7"/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</w:pPr>
          </w:p>
          <w:p w:rsidR="005A0AC4" w:rsidRPr="005A0AC4" w:rsidRDefault="005A0AC4" w:rsidP="00FA3DC2">
            <w:pPr>
              <w:keepNext/>
              <w:spacing w:after="0" w:line="240" w:lineRule="auto"/>
              <w:ind w:right="-90" w:firstLine="720"/>
              <w:jc w:val="center"/>
              <w:outlineLvl w:val="7"/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</w:pPr>
          </w:p>
          <w:p w:rsidR="005A0AC4" w:rsidRPr="005A0AC4" w:rsidRDefault="005A0AC4" w:rsidP="00FA3DC2">
            <w:pPr>
              <w:keepNext/>
              <w:spacing w:after="0" w:line="240" w:lineRule="auto"/>
              <w:ind w:right="-90" w:firstLine="720"/>
              <w:jc w:val="center"/>
              <w:outlineLvl w:val="7"/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</w:pPr>
            <w:r w:rsidRPr="005A0AC4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t>H O T Ă R Î R E  nr</w:t>
            </w:r>
            <w:r w:rsidRPr="005A0AC4">
              <w:rPr>
                <w:rFonts w:ascii="Times New Roman" w:eastAsia="Times New Roman" w:hAnsi="Times New Roman"/>
                <w:noProof/>
                <w:sz w:val="28"/>
                <w:szCs w:val="28"/>
              </w:rPr>
              <w:t>.</w:t>
            </w:r>
            <w:r w:rsidRPr="005A0AC4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t>_______</w:t>
            </w:r>
          </w:p>
          <w:p w:rsidR="005A0AC4" w:rsidRPr="005A0AC4" w:rsidRDefault="005A0AC4" w:rsidP="00FA3DC2">
            <w:pPr>
              <w:spacing w:after="0" w:line="240" w:lineRule="auto"/>
              <w:ind w:right="-90" w:firstLine="720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  <w:p w:rsidR="005A0AC4" w:rsidRPr="005A0AC4" w:rsidRDefault="005A0AC4" w:rsidP="00FA3DC2">
            <w:pPr>
              <w:spacing w:after="0" w:line="240" w:lineRule="auto"/>
              <w:ind w:right="-90" w:firstLine="720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  <w:r w:rsidRPr="005A0AC4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t>din</w:t>
            </w:r>
            <w:r w:rsidRPr="005A0AC4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____________________________________</w:t>
            </w:r>
          </w:p>
          <w:p w:rsidR="005A0AC4" w:rsidRPr="005A0AC4" w:rsidRDefault="005A0AC4" w:rsidP="00FA3DC2">
            <w:pPr>
              <w:spacing w:after="0" w:line="240" w:lineRule="auto"/>
              <w:ind w:right="-90" w:firstLine="720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</w:pPr>
            <w:r w:rsidRPr="005A0AC4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t>Chișinău</w:t>
            </w:r>
          </w:p>
          <w:p w:rsidR="005A0AC4" w:rsidRPr="005A0AC4" w:rsidRDefault="005A0AC4" w:rsidP="00FA3DC2">
            <w:pPr>
              <w:keepNext/>
              <w:spacing w:after="0" w:line="240" w:lineRule="auto"/>
              <w:ind w:right="-90" w:firstLine="720"/>
              <w:jc w:val="both"/>
              <w:outlineLvl w:val="7"/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</w:pPr>
          </w:p>
          <w:p w:rsidR="005A0AC4" w:rsidRPr="005A0AC4" w:rsidRDefault="005A0AC4" w:rsidP="00FA3DC2">
            <w:pPr>
              <w:keepNext/>
              <w:spacing w:after="0" w:line="240" w:lineRule="auto"/>
              <w:ind w:right="-90" w:firstLine="720"/>
              <w:jc w:val="both"/>
              <w:outlineLvl w:val="7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</w:tc>
      </w:tr>
    </w:tbl>
    <w:p w:rsidR="005A0AC4" w:rsidRPr="005A0AC4" w:rsidRDefault="005A0AC4" w:rsidP="00FA3DC2">
      <w:pPr>
        <w:spacing w:after="0" w:line="240" w:lineRule="auto"/>
        <w:ind w:right="-90" w:firstLine="720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5A0AC4" w:rsidRPr="005A0AC4" w:rsidRDefault="009832F1" w:rsidP="004F5373">
      <w:pPr>
        <w:spacing w:after="0" w:line="360" w:lineRule="auto"/>
        <w:ind w:right="-90" w:firstLine="72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c</w:t>
      </w:r>
      <w:r w:rsidR="005A0AC4" w:rsidRPr="005A0AC4">
        <w:rPr>
          <w:rFonts w:ascii="Times New Roman" w:hAnsi="Times New Roman"/>
          <w:b/>
          <w:noProof/>
          <w:sz w:val="28"/>
          <w:szCs w:val="28"/>
        </w:rPr>
        <w:t xml:space="preserve">u privire la aprobarea </w:t>
      </w:r>
      <w:r w:rsidR="005A0AC4">
        <w:rPr>
          <w:rFonts w:ascii="Times New Roman" w:hAnsi="Times New Roman"/>
          <w:b/>
          <w:noProof/>
          <w:sz w:val="28"/>
          <w:szCs w:val="28"/>
        </w:rPr>
        <w:t xml:space="preserve">Conceptului reformei sistemului național de gestionare, prevenire și reducere a consecințelor inundațiilor </w:t>
      </w:r>
    </w:p>
    <w:p w:rsidR="005A0AC4" w:rsidRPr="005A0AC4" w:rsidRDefault="005A0AC4" w:rsidP="00FA3DC2">
      <w:pPr>
        <w:spacing w:after="0" w:line="240" w:lineRule="auto"/>
        <w:ind w:right="-90" w:firstLine="720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5A0AC4" w:rsidRPr="005A0AC4" w:rsidRDefault="005A0AC4" w:rsidP="004F5373">
      <w:pPr>
        <w:spacing w:after="0" w:line="360" w:lineRule="auto"/>
        <w:ind w:right="-90" w:firstLine="720"/>
        <w:jc w:val="both"/>
        <w:rPr>
          <w:rFonts w:ascii="Times New Roman" w:hAnsi="Times New Roman"/>
          <w:noProof/>
          <w:sz w:val="28"/>
          <w:szCs w:val="28"/>
        </w:rPr>
      </w:pPr>
      <w:r w:rsidRPr="005A0AC4">
        <w:rPr>
          <w:rFonts w:ascii="Times New Roman" w:hAnsi="Times New Roman"/>
          <w:noProof/>
          <w:sz w:val="28"/>
          <w:szCs w:val="28"/>
        </w:rPr>
        <w:t xml:space="preserve">În </w:t>
      </w:r>
      <w:r w:rsidR="0007688D">
        <w:rPr>
          <w:rFonts w:ascii="Times New Roman" w:hAnsi="Times New Roman"/>
          <w:noProof/>
          <w:sz w:val="28"/>
          <w:szCs w:val="28"/>
        </w:rPr>
        <w:t xml:space="preserve">vederea realizării </w:t>
      </w:r>
      <w:r w:rsidR="00815FC5">
        <w:rPr>
          <w:rFonts w:ascii="Times New Roman" w:hAnsi="Times New Roman"/>
          <w:noProof/>
          <w:sz w:val="28"/>
          <w:szCs w:val="28"/>
        </w:rPr>
        <w:t>Hotărîrii</w:t>
      </w:r>
      <w:r w:rsidR="00815FC5">
        <w:rPr>
          <w:rFonts w:ascii="Times New Roman" w:hAnsi="Times New Roman"/>
          <w:noProof/>
          <w:sz w:val="28"/>
          <w:szCs w:val="28"/>
        </w:rPr>
        <w:t xml:space="preserve"> Guvernului nr. 890 din 20 iulie 2016</w:t>
      </w:r>
      <w:r w:rsidR="00815FC5">
        <w:rPr>
          <w:rFonts w:ascii="Times New Roman" w:hAnsi="Times New Roman"/>
          <w:noProof/>
          <w:sz w:val="28"/>
          <w:szCs w:val="28"/>
        </w:rPr>
        <w:t xml:space="preserve"> cu privire la aprobarea</w:t>
      </w:r>
      <w:r w:rsidR="009832F1">
        <w:rPr>
          <w:rFonts w:ascii="Times New Roman" w:hAnsi="Times New Roman"/>
          <w:noProof/>
          <w:sz w:val="28"/>
          <w:szCs w:val="28"/>
        </w:rPr>
        <w:t xml:space="preserve"> Planului de acț</w:t>
      </w:r>
      <w:r w:rsidR="0007688D">
        <w:rPr>
          <w:rFonts w:ascii="Times New Roman" w:hAnsi="Times New Roman"/>
          <w:noProof/>
          <w:sz w:val="28"/>
          <w:szCs w:val="28"/>
        </w:rPr>
        <w:t>iuni al Gu</w:t>
      </w:r>
      <w:r w:rsidR="00815FC5">
        <w:rPr>
          <w:rFonts w:ascii="Times New Roman" w:hAnsi="Times New Roman"/>
          <w:noProof/>
          <w:sz w:val="28"/>
          <w:szCs w:val="28"/>
        </w:rPr>
        <w:t xml:space="preserve">vernului pentru anii 2016-2018 </w:t>
      </w:r>
      <w:r w:rsidR="0007688D">
        <w:rPr>
          <w:rFonts w:ascii="Times New Roman" w:hAnsi="Times New Roman"/>
          <w:noProof/>
          <w:sz w:val="28"/>
          <w:szCs w:val="28"/>
        </w:rPr>
        <w:t xml:space="preserve">(Monitorul Oficial al Republicii Moldova, 2016, </w:t>
      </w:r>
      <w:bookmarkStart w:id="0" w:name="_GoBack"/>
      <w:bookmarkEnd w:id="0"/>
      <w:r w:rsidR="0007688D">
        <w:rPr>
          <w:rFonts w:ascii="Times New Roman" w:hAnsi="Times New Roman"/>
          <w:noProof/>
          <w:sz w:val="28"/>
          <w:szCs w:val="28"/>
        </w:rPr>
        <w:t>nr. 217-229, art. 966),</w:t>
      </w:r>
      <w:r w:rsidRPr="005A0AC4">
        <w:rPr>
          <w:rFonts w:ascii="Times New Roman" w:hAnsi="Times New Roman"/>
          <w:noProof/>
          <w:sz w:val="28"/>
          <w:szCs w:val="28"/>
        </w:rPr>
        <w:t xml:space="preserve"> Guvernul HOTĂRĂŞTE:</w:t>
      </w:r>
    </w:p>
    <w:p w:rsidR="00FA3DC2" w:rsidRDefault="005A0AC4" w:rsidP="004F5373">
      <w:pPr>
        <w:pStyle w:val="a3"/>
        <w:numPr>
          <w:ilvl w:val="0"/>
          <w:numId w:val="1"/>
        </w:numPr>
        <w:spacing w:after="0" w:line="360" w:lineRule="auto"/>
        <w:ind w:right="-90"/>
        <w:jc w:val="both"/>
        <w:rPr>
          <w:rFonts w:ascii="Times New Roman" w:hAnsi="Times New Roman"/>
          <w:noProof/>
          <w:sz w:val="28"/>
          <w:szCs w:val="28"/>
        </w:rPr>
      </w:pPr>
      <w:r w:rsidRPr="005A0AC4">
        <w:rPr>
          <w:rFonts w:ascii="Times New Roman" w:hAnsi="Times New Roman"/>
          <w:noProof/>
          <w:sz w:val="28"/>
          <w:szCs w:val="28"/>
        </w:rPr>
        <w:t xml:space="preserve">Se aprobă </w:t>
      </w:r>
      <w:r w:rsidR="00FA3DC2" w:rsidRPr="00FA3DC2">
        <w:rPr>
          <w:rFonts w:ascii="Times New Roman" w:hAnsi="Times New Roman"/>
          <w:noProof/>
          <w:sz w:val="28"/>
          <w:szCs w:val="28"/>
        </w:rPr>
        <w:t xml:space="preserve">Conceptului reformei sistemului național de gestionare, prevenire și reducere a consecințelor inundațiilor </w:t>
      </w:r>
      <w:r w:rsidR="00FA3DC2">
        <w:rPr>
          <w:rFonts w:ascii="Times New Roman" w:hAnsi="Times New Roman"/>
          <w:noProof/>
          <w:sz w:val="28"/>
          <w:szCs w:val="28"/>
        </w:rPr>
        <w:t>(se anexează).</w:t>
      </w:r>
    </w:p>
    <w:p w:rsidR="00FA3DC2" w:rsidRPr="00FA3DC2" w:rsidRDefault="00FA3DC2" w:rsidP="004F5373">
      <w:pPr>
        <w:pStyle w:val="a3"/>
        <w:numPr>
          <w:ilvl w:val="0"/>
          <w:numId w:val="1"/>
        </w:numPr>
        <w:spacing w:after="0" w:line="360" w:lineRule="auto"/>
        <w:ind w:right="-90"/>
        <w:jc w:val="both"/>
        <w:rPr>
          <w:rFonts w:ascii="Times New Roman" w:hAnsi="Times New Roman"/>
          <w:noProof/>
          <w:sz w:val="28"/>
          <w:szCs w:val="28"/>
        </w:rPr>
      </w:pPr>
      <w:r w:rsidRPr="00FA3DC2">
        <w:rPr>
          <w:rFonts w:ascii="Times New Roman" w:hAnsi="Times New Roman"/>
          <w:noProof/>
          <w:sz w:val="28"/>
          <w:szCs w:val="28"/>
        </w:rPr>
        <w:t xml:space="preserve">Controlul asupra executării prezentei hotărîri se pune în sarcina Ministerului </w:t>
      </w:r>
      <w:r>
        <w:rPr>
          <w:rFonts w:ascii="Times New Roman" w:hAnsi="Times New Roman"/>
          <w:noProof/>
          <w:sz w:val="28"/>
          <w:szCs w:val="28"/>
        </w:rPr>
        <w:t>Agriculturii, Dezvoltării Regionale și Mediului</w:t>
      </w:r>
      <w:r w:rsidRPr="00FA3DC2">
        <w:rPr>
          <w:rFonts w:ascii="Times New Roman" w:hAnsi="Times New Roman"/>
          <w:noProof/>
          <w:sz w:val="28"/>
          <w:szCs w:val="28"/>
        </w:rPr>
        <w:t>.</w:t>
      </w:r>
    </w:p>
    <w:p w:rsidR="005A0AC4" w:rsidRDefault="005A0AC4" w:rsidP="004F5373">
      <w:pPr>
        <w:tabs>
          <w:tab w:val="left" w:pos="6120"/>
          <w:tab w:val="left" w:pos="6300"/>
        </w:tabs>
        <w:spacing w:after="0" w:line="240" w:lineRule="auto"/>
        <w:ind w:right="-90"/>
        <w:jc w:val="both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4F5373" w:rsidRDefault="004F5373" w:rsidP="00FA3DC2">
      <w:pPr>
        <w:tabs>
          <w:tab w:val="left" w:pos="6120"/>
          <w:tab w:val="left" w:pos="6300"/>
        </w:tabs>
        <w:spacing w:after="0" w:line="240" w:lineRule="auto"/>
        <w:ind w:right="-90" w:firstLine="720"/>
        <w:jc w:val="both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4F5373" w:rsidRPr="005A0AC4" w:rsidRDefault="004F5373" w:rsidP="00FA3DC2">
      <w:pPr>
        <w:tabs>
          <w:tab w:val="left" w:pos="6120"/>
          <w:tab w:val="left" w:pos="6300"/>
        </w:tabs>
        <w:spacing w:after="0" w:line="240" w:lineRule="auto"/>
        <w:ind w:right="-90" w:firstLine="720"/>
        <w:jc w:val="both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5A0AC4" w:rsidRPr="005A0AC4" w:rsidRDefault="005A0AC4" w:rsidP="004F5373">
      <w:pPr>
        <w:tabs>
          <w:tab w:val="left" w:pos="6120"/>
          <w:tab w:val="left" w:pos="6300"/>
        </w:tabs>
        <w:spacing w:after="0" w:line="240" w:lineRule="auto"/>
        <w:ind w:right="-90" w:firstLine="630"/>
        <w:jc w:val="both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5A0AC4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PRIM-MINISTRU                      </w:t>
      </w:r>
      <w:r w:rsidR="009832F1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                            </w:t>
      </w:r>
      <w:r w:rsidRPr="005A0AC4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Pavel FILIP</w:t>
      </w:r>
    </w:p>
    <w:p w:rsidR="005A0AC4" w:rsidRPr="005A0AC4" w:rsidRDefault="005A0AC4" w:rsidP="004F5373">
      <w:pPr>
        <w:spacing w:after="0" w:line="240" w:lineRule="auto"/>
        <w:ind w:right="-90"/>
        <w:jc w:val="both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9832F1" w:rsidRDefault="009832F1" w:rsidP="004F5373">
      <w:pPr>
        <w:spacing w:after="0" w:line="240" w:lineRule="auto"/>
        <w:ind w:right="-90" w:firstLine="63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5A0AC4" w:rsidRPr="009832F1" w:rsidRDefault="005A0AC4" w:rsidP="004F5373">
      <w:pPr>
        <w:spacing w:after="0" w:line="240" w:lineRule="auto"/>
        <w:ind w:right="-90" w:firstLine="63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9832F1">
        <w:rPr>
          <w:rFonts w:ascii="Times New Roman" w:eastAsia="Times New Roman" w:hAnsi="Times New Roman"/>
          <w:noProof/>
          <w:sz w:val="28"/>
          <w:szCs w:val="28"/>
          <w:lang w:eastAsia="ru-RU"/>
        </w:rPr>
        <w:t>Contrasemnează:</w:t>
      </w:r>
    </w:p>
    <w:p w:rsidR="005A0AC4" w:rsidRPr="009832F1" w:rsidRDefault="005A0AC4" w:rsidP="009832F1">
      <w:pPr>
        <w:pStyle w:val="news"/>
        <w:tabs>
          <w:tab w:val="left" w:pos="5760"/>
          <w:tab w:val="left" w:pos="5940"/>
          <w:tab w:val="left" w:pos="6120"/>
        </w:tabs>
        <w:ind w:right="-9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9832F1" w:rsidRDefault="005A0AC4" w:rsidP="004F5373">
      <w:pPr>
        <w:pStyle w:val="news"/>
        <w:ind w:right="-90" w:firstLine="63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832F1">
        <w:rPr>
          <w:rFonts w:ascii="Times New Roman" w:hAnsi="Times New Roman" w:cs="Times New Roman"/>
          <w:noProof/>
          <w:color w:val="000000"/>
          <w:sz w:val="28"/>
          <w:szCs w:val="28"/>
        </w:rPr>
        <w:t>Ministru</w:t>
      </w:r>
      <w:r w:rsidR="004F5373" w:rsidRPr="009832F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9832F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agriculturii, </w:t>
      </w:r>
    </w:p>
    <w:p w:rsidR="00943275" w:rsidRPr="009832F1" w:rsidRDefault="009832F1" w:rsidP="009832F1">
      <w:pPr>
        <w:pStyle w:val="news"/>
        <w:tabs>
          <w:tab w:val="left" w:pos="6480"/>
        </w:tabs>
        <w:ind w:right="-90" w:firstLine="63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d</w:t>
      </w:r>
      <w:r w:rsidR="005A0AC4" w:rsidRPr="009832F1">
        <w:rPr>
          <w:rFonts w:ascii="Times New Roman" w:hAnsi="Times New Roman" w:cs="Times New Roman"/>
          <w:noProof/>
          <w:color w:val="000000"/>
          <w:sz w:val="28"/>
          <w:szCs w:val="28"/>
        </w:rPr>
        <w:t>ezvoltării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5A0AC4" w:rsidRPr="009832F1">
        <w:rPr>
          <w:rFonts w:ascii="Times New Roman" w:hAnsi="Times New Roman" w:cs="Times New Roman"/>
          <w:noProof/>
          <w:color w:val="000000"/>
          <w:sz w:val="28"/>
          <w:szCs w:val="28"/>
        </w:rPr>
        <w:t>regionale și mediului</w:t>
      </w:r>
      <w:r w:rsidR="005A0AC4" w:rsidRPr="005A0AC4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                    </w:t>
      </w:r>
      <w:r w:rsidRPr="009832F1">
        <w:rPr>
          <w:rFonts w:ascii="Times New Roman" w:hAnsi="Times New Roman" w:cs="Times New Roman"/>
          <w:noProof/>
          <w:color w:val="000000"/>
          <w:sz w:val="28"/>
          <w:szCs w:val="28"/>
        </w:rPr>
        <w:t>Liviu Volconovici</w:t>
      </w:r>
      <w:r w:rsidR="005A0AC4" w:rsidRPr="005A0AC4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                                       </w:t>
      </w:r>
    </w:p>
    <w:sectPr w:rsidR="00943275" w:rsidRPr="009832F1" w:rsidSect="00FA3DC2">
      <w:pgSz w:w="12240" w:h="15840"/>
      <w:pgMar w:top="81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A0CFB"/>
    <w:multiLevelType w:val="hybridMultilevel"/>
    <w:tmpl w:val="0750EE94"/>
    <w:lvl w:ilvl="0" w:tplc="4D123086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79811A2B"/>
    <w:multiLevelType w:val="hybridMultilevel"/>
    <w:tmpl w:val="106A178C"/>
    <w:lvl w:ilvl="0" w:tplc="323A4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75"/>
    <w:rsid w:val="0007688D"/>
    <w:rsid w:val="003D1E75"/>
    <w:rsid w:val="004F5373"/>
    <w:rsid w:val="005A0AC4"/>
    <w:rsid w:val="00815FC5"/>
    <w:rsid w:val="00943275"/>
    <w:rsid w:val="009832F1"/>
    <w:rsid w:val="009E00F3"/>
    <w:rsid w:val="00A41BB3"/>
    <w:rsid w:val="00A56C0D"/>
    <w:rsid w:val="00FA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F5278-5E54-4050-82F5-848F1442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C4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AC4"/>
    <w:pPr>
      <w:ind w:left="720"/>
      <w:contextualSpacing/>
    </w:pPr>
  </w:style>
  <w:style w:type="paragraph" w:customStyle="1" w:styleId="news">
    <w:name w:val="news"/>
    <w:basedOn w:val="a"/>
    <w:rsid w:val="005A0AC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5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373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Sirbu</dc:creator>
  <cp:keywords/>
  <dc:description/>
  <cp:lastModifiedBy>Ana Sirbu</cp:lastModifiedBy>
  <cp:revision>8</cp:revision>
  <cp:lastPrinted>2018-01-23T08:14:00Z</cp:lastPrinted>
  <dcterms:created xsi:type="dcterms:W3CDTF">2018-01-02T09:15:00Z</dcterms:created>
  <dcterms:modified xsi:type="dcterms:W3CDTF">2018-01-23T08:14:00Z</dcterms:modified>
</cp:coreProperties>
</file>