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5" w:rsidRPr="003620D5" w:rsidRDefault="003620D5" w:rsidP="003620D5">
      <w:pPr>
        <w:pStyle w:val="CM1"/>
        <w:spacing w:before="200" w:after="10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proofErr w:type="spellStart"/>
      <w:r w:rsidRPr="003620D5"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3620D5" w:rsidRPr="003620D5" w:rsidRDefault="003620D5" w:rsidP="003620D5">
      <w:pPr>
        <w:pStyle w:val="CM1"/>
        <w:spacing w:before="200" w:after="102"/>
        <w:jc w:val="center"/>
        <w:rPr>
          <w:rFonts w:ascii="Times New Roman" w:hAnsi="Times New Roman" w:cs="Times New Roman"/>
          <w:sz w:val="28"/>
          <w:szCs w:val="28"/>
        </w:rPr>
      </w:pPr>
      <w:r w:rsidRPr="003620D5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3620D5" w:rsidRPr="003620D5" w:rsidRDefault="003620D5" w:rsidP="003620D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20D5">
        <w:rPr>
          <w:rFonts w:ascii="Times New Roman" w:hAnsi="Times New Roman" w:cs="Times New Roman"/>
          <w:b/>
          <w:color w:val="auto"/>
          <w:sz w:val="28"/>
          <w:szCs w:val="28"/>
        </w:rPr>
        <w:t>HOTĂRÎRE</w:t>
      </w:r>
    </w:p>
    <w:p w:rsidR="003620D5" w:rsidRPr="003620D5" w:rsidRDefault="003620D5" w:rsidP="003620D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620D5">
        <w:rPr>
          <w:rFonts w:ascii="Times New Roman" w:hAnsi="Times New Roman" w:cs="Times New Roman"/>
          <w:b/>
          <w:color w:val="auto"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b/>
          <w:color w:val="auto"/>
          <w:sz w:val="28"/>
          <w:szCs w:val="28"/>
        </w:rPr>
        <w:t>. ___din_____2017</w:t>
      </w:r>
    </w:p>
    <w:p w:rsidR="003620D5" w:rsidRPr="003620D5" w:rsidRDefault="003620D5" w:rsidP="003620D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620D5">
        <w:rPr>
          <w:rFonts w:ascii="Times New Roman" w:hAnsi="Times New Roman" w:cs="Times New Roman"/>
          <w:b/>
          <w:color w:val="auto"/>
          <w:sz w:val="28"/>
          <w:szCs w:val="28"/>
        </w:rPr>
        <w:t>Chişinău</w:t>
      </w:r>
      <w:proofErr w:type="spellEnd"/>
    </w:p>
    <w:p w:rsidR="003620D5" w:rsidRPr="003620D5" w:rsidRDefault="003620D5" w:rsidP="003620D5">
      <w:pPr>
        <w:pStyle w:val="CM1"/>
        <w:spacing w:before="200" w:after="102"/>
        <w:jc w:val="center"/>
        <w:rPr>
          <w:rFonts w:ascii="Times New Roman" w:hAnsi="Times New Roman" w:cs="Times New Roman"/>
          <w:lang w:val="ro-RO"/>
        </w:rPr>
      </w:pP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Guvernului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20D5">
        <w:rPr>
          <w:rFonts w:ascii="Times New Roman" w:hAnsi="Times New Roman" w:cs="Times New Roman"/>
          <w:b/>
          <w:sz w:val="28"/>
          <w:szCs w:val="28"/>
          <w:lang w:val="ro-RO"/>
        </w:rPr>
        <w:t>1408 din  10.12.2008</w:t>
      </w:r>
    </w:p>
    <w:p w:rsidR="003620D5" w:rsidRPr="003620D5" w:rsidRDefault="003620D5" w:rsidP="003620D5">
      <w:pPr>
        <w:pStyle w:val="Default"/>
        <w:rPr>
          <w:color w:val="auto"/>
          <w:lang w:val="ro-RO"/>
        </w:rPr>
      </w:pP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Guvernul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, HOTĂRĂȘTE: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20D5" w:rsidRPr="003620D5" w:rsidRDefault="003620D5" w:rsidP="003620D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aprobă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modificările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completările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operate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Hotărîrea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. 1408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din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 10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decembrie </w:t>
      </w:r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2008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privire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aprobarea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unor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norme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sanitar-veterinare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ulterioarele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modificări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completări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cum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urmează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20D5" w:rsidRPr="003620D5" w:rsidRDefault="003620D5" w:rsidP="003620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Preambulul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Hotărîrii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expune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redacţie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nouă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următorul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conţinut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„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temeiul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Legii nr. 221-XVI din 19 octombrie 2007 privind activitatea sanitar-veterinară, </w:t>
      </w:r>
      <w:r w:rsidRPr="003620D5">
        <w:rPr>
          <w:rFonts w:eastAsia="EUAlbertina-Bold-Identity-H"/>
          <w:color w:val="auto"/>
          <w:sz w:val="28"/>
          <w:szCs w:val="28"/>
          <w:lang w:val="ro-RO"/>
        </w:rPr>
        <w:t>Legii nr. 113 din  18 mai 2012 cu privire la stabilirea principiilor şi a cerinţelor generale ale legislaţiei privind siguranţa alimentelor, Legii nr. 50 din  28 martie 2013 cu privire la controalele oficiale pentru verificarea conformităţii cu legislaţia privind hrana pentru animale şi</w:t>
      </w:r>
      <w:proofErr w:type="gramEnd"/>
      <w:r w:rsidRPr="003620D5">
        <w:rPr>
          <w:rFonts w:eastAsia="EUAlbertina-Bold-Identity-H"/>
          <w:color w:val="auto"/>
          <w:sz w:val="28"/>
          <w:szCs w:val="28"/>
          <w:lang w:val="ro-RO"/>
        </w:rPr>
        <w:t xml:space="preserve"> produsele alimentare şi cu normele de sănătate şi de bunăstare a animalelor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.</w:t>
      </w:r>
    </w:p>
    <w:p w:rsidR="003620D5" w:rsidRPr="003620D5" w:rsidRDefault="003620D5" w:rsidP="003620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partea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dispozitivă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Hotărîrii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cuvintele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„  …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importului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cuvintele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„ 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anumitor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non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apoi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text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20D5" w:rsidRPr="003620D5" w:rsidRDefault="003620D5" w:rsidP="003620D5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anexa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. 4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Hotărîrea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denumirea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Normei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sanitar-veterinare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cuvintele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„  …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importului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cuvintele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” „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anumitor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non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apoi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text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Punctul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2,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final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următoarele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cuvinte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: „ 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precum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Regulamentului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(CE)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.  669/2009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Comisiei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din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 24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iulie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2009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punere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aplicare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Regulamentului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(CE)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. 882/2004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Parlamentului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European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Consiliului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ceea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priveşte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controalele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oficiale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consolidate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efectuate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asupra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importurilor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anumite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non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modificare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Deciziei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2006/504/CE (JO L 194,  25.7.2009,  p.  11),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ulterioarele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modificări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completări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Punctul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completează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trei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alineate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noi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următorul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cuprins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620D5" w:rsidRPr="003620D5" w:rsidRDefault="003620D5" w:rsidP="003620D5">
      <w:pPr>
        <w:pStyle w:val="Default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„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Agenţia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Naţională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Siguranţa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întocmeşte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actualizează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plasează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pagina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web oficială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Lista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non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supuse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unor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controale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oficiale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consolidate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punctul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intrare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desemnat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,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aprobată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prin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ordinul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Directorului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general al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Agenției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Naționale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pentru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Siguranța</w:t>
      </w:r>
      <w:proofErr w:type="spellEnd"/>
      <w:r w:rsidRPr="003620D5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bCs/>
          <w:color w:val="auto"/>
          <w:sz w:val="28"/>
          <w:szCs w:val="28"/>
          <w:lang w:val="en-US"/>
        </w:rPr>
        <w:t>Alimentelor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luând</w:t>
      </w:r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consideraţie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a)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datele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ob</w:t>
      </w:r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ținute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din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notificările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primite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prin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Sistemul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Alertă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Rapid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Alimente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Hrana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- RASFF;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rapoartele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informaţiile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obținute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din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activităţile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Oficiului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Alimentar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Veterinar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 DG SANTE;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rapoartele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informaţiile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primite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din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partea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altor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state;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schimbul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informaţii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între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Comisia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Uniunii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Europene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statele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membre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Autoritatea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Europeană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Siguranţa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Alimentară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Lista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n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trebuie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să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includă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următoarele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informaţii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denumirea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produsului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codul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mărfurilor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ţara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riscul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care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îl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prezintă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produsul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e) </w:t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frecvenţa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controalelor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fizice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al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identităţii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(%).</w:t>
      </w:r>
    </w:p>
    <w:p w:rsidR="003620D5" w:rsidRPr="003620D5" w:rsidRDefault="003620D5" w:rsidP="0036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proofErr w:type="gram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Controlul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oficial</w:t>
      </w:r>
      <w:proofErr w:type="spellEnd"/>
      <w:proofErr w:type="gram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consolidat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la 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punctele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intrare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desemnate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(PID) a</w:t>
      </w:r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n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on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animală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fără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modifica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lotul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între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ro-RO"/>
        </w:rPr>
        <w:t>a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ga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</w:rPr>
        <w:t>perioadă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prevede</w:t>
      </w:r>
      <w:proofErr w:type="spellEnd"/>
      <w:r w:rsidRPr="003620D5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3620D5" w:rsidRPr="003620D5" w:rsidRDefault="003620D5" w:rsidP="00362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3620D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loturilor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sosirea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la PID, cu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excepţia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cazurilor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apar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împrejurări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excepţionale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care nu pot fi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evitate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3620D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proofErr w:type="gram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identităţii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fizic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analize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laborator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frecvenţa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v la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3620D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proofErr w:type="gram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corectă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părţii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20D5" w:rsidRPr="003620D5" w:rsidRDefault="003620D5" w:rsidP="0036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20D5">
        <w:rPr>
          <w:rFonts w:ascii="Times New Roman" w:hAnsi="Times New Roman" w:cs="Times New Roman"/>
          <w:sz w:val="28"/>
          <w:szCs w:val="28"/>
          <w:lang w:val="en-US"/>
        </w:rPr>
        <w:t>d)       î</w:t>
      </w:r>
      <w:r w:rsidRPr="003620D5">
        <w:rPr>
          <w:rFonts w:ascii="Times New Roman" w:hAnsi="Times New Roman" w:cs="Times New Roman"/>
          <w:sz w:val="28"/>
          <w:szCs w:val="28"/>
          <w:lang w:val="ro-RO"/>
        </w:rPr>
        <w:t xml:space="preserve">n cazul în care produsul supus controlului este perisabil, sau caracteristicele ambalajului nu permit colectarea probelor la PID, atunci colectarea lor, întru evitarea deteriorării produsului și a riscurilor grave pentru siguranța alimentară, se efectuează la locul de destinație, în incintele operatorului economic din sectorul hranei pentru animale sau din sectorul alimentar. </w:t>
      </w:r>
    </w:p>
    <w:p w:rsidR="003620D5" w:rsidRPr="003620D5" w:rsidRDefault="003620D5" w:rsidP="00362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0D5" w:rsidRPr="003620D5" w:rsidRDefault="003620D5" w:rsidP="003620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e)     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întocmirea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an a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0D5">
        <w:rPr>
          <w:rFonts w:ascii="Times New Roman" w:hAnsi="Times New Roman" w:cs="Times New Roman"/>
          <w:sz w:val="28"/>
          <w:szCs w:val="28"/>
          <w:lang w:val="en-US"/>
        </w:rPr>
        <w:t>includă</w:t>
      </w:r>
      <w:proofErr w:type="spellEnd"/>
      <w:r w:rsidRPr="0036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0D5">
        <w:rPr>
          <w:rFonts w:ascii="Times New Roman" w:hAnsi="Times New Roman" w:cs="Times New Roman"/>
          <w:sz w:val="28"/>
          <w:szCs w:val="28"/>
          <w:lang w:val="ro-RO"/>
        </w:rPr>
        <w:t>informația cu privire la greutatea netă a lotului,  ţara de origine a fiecărui lot, numărul de loturi supuse prelevării de probe  pentru  analiză, rezultatele controalelor efectuate specificate în prezentul punct.</w:t>
      </w:r>
    </w:p>
    <w:p w:rsidR="003620D5" w:rsidRDefault="003620D5" w:rsidP="003620D5">
      <w:pPr>
        <w:pStyle w:val="Standard"/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Prim-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  <w:t xml:space="preserve">         Pavel FILIP</w:t>
      </w:r>
    </w:p>
    <w:p w:rsidR="003620D5" w:rsidRDefault="003620D5" w:rsidP="003620D5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3620D5" w:rsidRDefault="003620D5" w:rsidP="003620D5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3620D5" w:rsidRDefault="003620D5" w:rsidP="003620D5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Contrasemnează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:</w:t>
      </w:r>
    </w:p>
    <w:p w:rsidR="003620D5" w:rsidRDefault="003620D5" w:rsidP="003620D5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Ministrul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agriculturii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dezvoltării</w:t>
      </w:r>
      <w:proofErr w:type="spellEnd"/>
    </w:p>
    <w:p w:rsidR="003620D5" w:rsidRPr="00F1077E" w:rsidRDefault="003620D5" w:rsidP="003620D5">
      <w:pPr>
        <w:pStyle w:val="Standard"/>
        <w:spacing w:after="0" w:line="240" w:lineRule="auto"/>
        <w:rPr>
          <w:lang w:val="en-US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regionale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şi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mediului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Vasile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BÎTCA</w:t>
      </w:r>
    </w:p>
    <w:p w:rsidR="003620D5" w:rsidRPr="00B742FD" w:rsidRDefault="003620D5" w:rsidP="003620D5">
      <w:pPr>
        <w:pStyle w:val="Standard"/>
        <w:spacing w:after="0" w:line="240" w:lineRule="auto"/>
        <w:rPr>
          <w:lang w:val="en-US"/>
        </w:rPr>
      </w:pPr>
    </w:p>
    <w:p w:rsidR="003620D5" w:rsidRDefault="003620D5" w:rsidP="003620D5"/>
    <w:p w:rsidR="00C72192" w:rsidRDefault="00C72192"/>
    <w:sectPr w:rsidR="00C721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B0" w:rsidRPr="004E05B0" w:rsidRDefault="00F7611F" w:rsidP="004E05B0">
    <w:pPr>
      <w:pStyle w:val="a3"/>
      <w:jc w:val="center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7B0"/>
    <w:multiLevelType w:val="multilevel"/>
    <w:tmpl w:val="8EFE4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C"/>
    <w:rsid w:val="003620D5"/>
    <w:rsid w:val="007D2D5C"/>
    <w:rsid w:val="00961AC1"/>
    <w:rsid w:val="00AA4A6E"/>
    <w:rsid w:val="00AA717A"/>
    <w:rsid w:val="00C72192"/>
    <w:rsid w:val="00F7611F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0D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620D5"/>
    <w:rPr>
      <w:rFonts w:cstheme="minorBidi"/>
      <w:color w:val="auto"/>
    </w:rPr>
  </w:style>
  <w:style w:type="paragraph" w:customStyle="1" w:styleId="Standard">
    <w:name w:val="Standard"/>
    <w:rsid w:val="003620D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36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0D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620D5"/>
    <w:rPr>
      <w:rFonts w:cstheme="minorBidi"/>
      <w:color w:val="auto"/>
    </w:rPr>
  </w:style>
  <w:style w:type="paragraph" w:customStyle="1" w:styleId="Standard">
    <w:name w:val="Standard"/>
    <w:rsid w:val="003620D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36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Edu</dc:creator>
  <cp:keywords/>
  <dc:description/>
  <cp:lastModifiedBy>Elena Edu</cp:lastModifiedBy>
  <cp:revision>2</cp:revision>
  <dcterms:created xsi:type="dcterms:W3CDTF">2017-11-08T09:39:00Z</dcterms:created>
  <dcterms:modified xsi:type="dcterms:W3CDTF">2017-11-08T11:35:00Z</dcterms:modified>
</cp:coreProperties>
</file>