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FD" w:rsidRDefault="004863FD" w:rsidP="004863FD">
      <w:pPr>
        <w:spacing w:after="0" w:line="240" w:lineRule="auto"/>
        <w:ind w:left="7080" w:right="-307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863FD" w:rsidRPr="004863FD" w:rsidRDefault="005C6E96" w:rsidP="004863FD">
      <w:pPr>
        <w:spacing w:after="0" w:line="240" w:lineRule="auto"/>
        <w:ind w:left="7080" w:right="-307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4863FD">
        <w:rPr>
          <w:rFonts w:ascii="Times New Roman" w:hAnsi="Times New Roman" w:cs="Times New Roman"/>
          <w:sz w:val="24"/>
          <w:szCs w:val="24"/>
          <w:lang w:val="ro-RO"/>
        </w:rPr>
        <w:t>Anexa</w:t>
      </w:r>
      <w:r w:rsidR="00513DBC" w:rsidRPr="004863F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61238">
        <w:rPr>
          <w:rFonts w:ascii="Times New Roman" w:hAnsi="Times New Roman" w:cs="Times New Roman"/>
          <w:sz w:val="24"/>
          <w:szCs w:val="24"/>
          <w:lang w:val="ro-RO"/>
        </w:rPr>
        <w:t>nr. 3</w:t>
      </w:r>
      <w:r w:rsidR="004863FD" w:rsidRPr="004863FD">
        <w:rPr>
          <w:rFonts w:ascii="Times New Roman" w:hAnsi="Times New Roman" w:cs="Times New Roman"/>
          <w:sz w:val="24"/>
          <w:szCs w:val="24"/>
          <w:lang w:val="ro-RO"/>
        </w:rPr>
        <w:t xml:space="preserve"> la</w:t>
      </w:r>
      <w:r w:rsidR="00DE2F3C" w:rsidRPr="004863F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DE2F3C" w:rsidRPr="004863FD" w:rsidRDefault="00DE2F3C" w:rsidP="004863FD">
      <w:pPr>
        <w:spacing w:after="0" w:line="240" w:lineRule="auto"/>
        <w:ind w:left="7080" w:right="-307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4863FD">
        <w:rPr>
          <w:rFonts w:ascii="Times New Roman" w:hAnsi="Times New Roman" w:cs="Times New Roman"/>
          <w:sz w:val="24"/>
          <w:szCs w:val="24"/>
          <w:lang w:val="ro-RO"/>
        </w:rPr>
        <w:t>Hotărîrea Guvernului nr.</w:t>
      </w:r>
      <w:r w:rsidR="004863FD" w:rsidRPr="004863F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863FD">
        <w:rPr>
          <w:rFonts w:ascii="Times New Roman" w:hAnsi="Times New Roman" w:cs="Times New Roman"/>
          <w:sz w:val="24"/>
          <w:szCs w:val="24"/>
          <w:lang w:val="ro-RO"/>
        </w:rPr>
        <w:t>din…2017</w:t>
      </w:r>
    </w:p>
    <w:p w:rsidR="00DE2F3C" w:rsidRPr="001B0FC3" w:rsidRDefault="00DE2F3C" w:rsidP="004863FD">
      <w:pPr>
        <w:ind w:right="-591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4863FD" w:rsidRDefault="001B0FC3" w:rsidP="004863FD">
      <w:pPr>
        <w:spacing w:after="0"/>
        <w:ind w:right="-591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AA3997">
        <w:rPr>
          <w:rFonts w:ascii="Times New Roman" w:hAnsi="Times New Roman" w:cs="Times New Roman"/>
          <w:b/>
          <w:sz w:val="32"/>
          <w:szCs w:val="32"/>
          <w:lang w:val="ro-RO"/>
        </w:rPr>
        <w:t xml:space="preserve">Componența </w:t>
      </w:r>
      <w:r w:rsidR="005C6E96" w:rsidRPr="00AA3997">
        <w:rPr>
          <w:rFonts w:ascii="Times New Roman" w:hAnsi="Times New Roman" w:cs="Times New Roman"/>
          <w:b/>
          <w:sz w:val="32"/>
          <w:szCs w:val="32"/>
          <w:lang w:val="ro-RO"/>
        </w:rPr>
        <w:t>Grupul</w:t>
      </w:r>
      <w:r w:rsidRPr="00AA3997">
        <w:rPr>
          <w:rFonts w:ascii="Times New Roman" w:hAnsi="Times New Roman" w:cs="Times New Roman"/>
          <w:b/>
          <w:sz w:val="32"/>
          <w:szCs w:val="32"/>
          <w:lang w:val="ro-RO"/>
        </w:rPr>
        <w:t>ui</w:t>
      </w:r>
      <w:r w:rsidR="005C6E96" w:rsidRPr="00AA3997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="004863FD">
        <w:rPr>
          <w:rFonts w:ascii="Times New Roman" w:hAnsi="Times New Roman" w:cs="Times New Roman"/>
          <w:b/>
          <w:sz w:val="32"/>
          <w:szCs w:val="32"/>
          <w:lang w:val="ro-RO"/>
        </w:rPr>
        <w:t>interinstituțional</w:t>
      </w:r>
      <w:r w:rsidR="00AA3997" w:rsidRPr="00AA3997">
        <w:rPr>
          <w:rFonts w:ascii="Times New Roman" w:hAnsi="Times New Roman" w:cs="Times New Roman"/>
          <w:b/>
          <w:sz w:val="32"/>
          <w:szCs w:val="32"/>
          <w:lang w:val="ro-RO"/>
        </w:rPr>
        <w:t xml:space="preserve"> pentru soluționarea </w:t>
      </w:r>
    </w:p>
    <w:p w:rsidR="005C6E96" w:rsidRPr="00AA3997" w:rsidRDefault="004863FD" w:rsidP="004863FD">
      <w:pPr>
        <w:spacing w:after="0"/>
        <w:ind w:right="-591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situației</w:t>
      </w:r>
      <w:r w:rsidR="001B0FC3" w:rsidRPr="00AA3997">
        <w:rPr>
          <w:rFonts w:ascii="Times New Roman" w:hAnsi="Times New Roman" w:cs="Times New Roman"/>
          <w:b/>
          <w:sz w:val="32"/>
          <w:szCs w:val="32"/>
          <w:lang w:val="ro-RO"/>
        </w:rPr>
        <w:t xml:space="preserve"> de criză generate de un aflux sporit de străini</w:t>
      </w:r>
    </w:p>
    <w:p w:rsidR="00513DBC" w:rsidRPr="00F618F2" w:rsidRDefault="00513DBC" w:rsidP="004863FD">
      <w:pPr>
        <w:ind w:right="-591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1B0FC3" w:rsidRDefault="001B0FC3" w:rsidP="004863FD">
      <w:pPr>
        <w:pStyle w:val="NoSpacing"/>
        <w:numPr>
          <w:ilvl w:val="0"/>
          <w:numId w:val="1"/>
        </w:numPr>
        <w:ind w:right="-591"/>
        <w:rPr>
          <w:rFonts w:ascii="Times New Roman" w:hAnsi="Times New Roman" w:cs="Times New Roman"/>
          <w:sz w:val="28"/>
          <w:szCs w:val="28"/>
          <w:lang w:val="ro-RO"/>
        </w:rPr>
      </w:pPr>
      <w:r w:rsidRPr="00F618F2">
        <w:rPr>
          <w:rFonts w:ascii="Times New Roman" w:hAnsi="Times New Roman" w:cs="Times New Roman"/>
          <w:sz w:val="28"/>
          <w:szCs w:val="28"/>
          <w:lang w:val="ro-RO"/>
        </w:rPr>
        <w:t>Ministerul Afacerilor Interne</w:t>
      </w:r>
      <w:r w:rsidR="004863FD">
        <w:rPr>
          <w:rFonts w:ascii="Times New Roman" w:hAnsi="Times New Roman" w:cs="Times New Roman"/>
          <w:sz w:val="28"/>
          <w:szCs w:val="28"/>
          <w:lang w:val="ro-RO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co</w:t>
      </w:r>
      <w:r w:rsidR="004863FD">
        <w:rPr>
          <w:rFonts w:ascii="Times New Roman" w:hAnsi="Times New Roman" w:cs="Times New Roman"/>
          <w:sz w:val="28"/>
          <w:szCs w:val="28"/>
          <w:lang w:val="ro-RO"/>
        </w:rPr>
        <w:t>ordonatorul grupului interinstituțional;</w:t>
      </w:r>
    </w:p>
    <w:p w:rsidR="00AA3997" w:rsidRDefault="00AA3997" w:rsidP="004863FD">
      <w:pPr>
        <w:pStyle w:val="NoSpacing"/>
        <w:numPr>
          <w:ilvl w:val="0"/>
          <w:numId w:val="1"/>
        </w:numPr>
        <w:ind w:right="-591"/>
        <w:rPr>
          <w:rFonts w:ascii="Times New Roman" w:hAnsi="Times New Roman" w:cs="Times New Roman"/>
          <w:sz w:val="28"/>
          <w:szCs w:val="28"/>
          <w:lang w:val="ro-RO"/>
        </w:rPr>
      </w:pPr>
      <w:r w:rsidRPr="00F618F2">
        <w:rPr>
          <w:rFonts w:ascii="Times New Roman" w:hAnsi="Times New Roman" w:cs="Times New Roman"/>
          <w:sz w:val="28"/>
          <w:szCs w:val="28"/>
          <w:lang w:val="ro-RO"/>
        </w:rPr>
        <w:t>Ministerul Afacerilor Externe şi Integrării Europene</w:t>
      </w:r>
      <w:r w:rsidR="004863FD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A3997" w:rsidRDefault="00AA3997" w:rsidP="004863FD">
      <w:pPr>
        <w:pStyle w:val="NoSpacing"/>
        <w:numPr>
          <w:ilvl w:val="0"/>
          <w:numId w:val="1"/>
        </w:numPr>
        <w:ind w:right="-591"/>
        <w:rPr>
          <w:rFonts w:ascii="Times New Roman" w:hAnsi="Times New Roman" w:cs="Times New Roman"/>
          <w:sz w:val="28"/>
          <w:szCs w:val="28"/>
          <w:lang w:val="ro-RO"/>
        </w:rPr>
      </w:pPr>
      <w:r w:rsidRPr="00D316CA">
        <w:rPr>
          <w:rFonts w:ascii="Times New Roman" w:hAnsi="Times New Roman" w:cs="Times New Roman"/>
          <w:sz w:val="28"/>
          <w:szCs w:val="28"/>
          <w:lang w:val="ro-RO"/>
        </w:rPr>
        <w:t>Ministerul Sănătății, Muncii ș</w:t>
      </w:r>
      <w:r w:rsidR="004863FD">
        <w:rPr>
          <w:rFonts w:ascii="Times New Roman" w:hAnsi="Times New Roman" w:cs="Times New Roman"/>
          <w:sz w:val="28"/>
          <w:szCs w:val="28"/>
          <w:lang w:val="ro-RO"/>
        </w:rPr>
        <w:t>i Protecţiei Sociale;</w:t>
      </w:r>
    </w:p>
    <w:p w:rsidR="00AA3997" w:rsidRDefault="00AA3997" w:rsidP="004863FD">
      <w:pPr>
        <w:pStyle w:val="NoSpacing"/>
        <w:numPr>
          <w:ilvl w:val="0"/>
          <w:numId w:val="1"/>
        </w:numPr>
        <w:ind w:right="-591"/>
        <w:rPr>
          <w:rFonts w:ascii="Times New Roman" w:hAnsi="Times New Roman" w:cs="Times New Roman"/>
          <w:sz w:val="28"/>
          <w:szCs w:val="28"/>
          <w:lang w:val="ro-RO"/>
        </w:rPr>
      </w:pPr>
      <w:r w:rsidRPr="00F618F2">
        <w:rPr>
          <w:rFonts w:ascii="Times New Roman" w:hAnsi="Times New Roman" w:cs="Times New Roman"/>
          <w:sz w:val="28"/>
          <w:szCs w:val="28"/>
          <w:lang w:val="ro-RO"/>
        </w:rPr>
        <w:t>Ministerul Educației, Culturii și Cercetării</w:t>
      </w:r>
      <w:r w:rsidR="004863FD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F618F2" w:rsidRDefault="00F618F2" w:rsidP="004863FD">
      <w:pPr>
        <w:pStyle w:val="NoSpacing"/>
        <w:numPr>
          <w:ilvl w:val="0"/>
          <w:numId w:val="1"/>
        </w:numPr>
        <w:ind w:right="-591"/>
        <w:rPr>
          <w:rFonts w:ascii="Times New Roman" w:hAnsi="Times New Roman" w:cs="Times New Roman"/>
          <w:sz w:val="28"/>
          <w:szCs w:val="28"/>
          <w:lang w:val="ro-RO"/>
        </w:rPr>
      </w:pPr>
      <w:r w:rsidRPr="00F618F2">
        <w:rPr>
          <w:rFonts w:ascii="Times New Roman" w:hAnsi="Times New Roman" w:cs="Times New Roman"/>
          <w:sz w:val="28"/>
          <w:szCs w:val="28"/>
          <w:lang w:val="ro-RO"/>
        </w:rPr>
        <w:t>Ministerul Finanţelor</w:t>
      </w:r>
      <w:r w:rsidR="004863FD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F618F2" w:rsidRDefault="00F618F2" w:rsidP="004863FD">
      <w:pPr>
        <w:pStyle w:val="NoSpacing"/>
        <w:numPr>
          <w:ilvl w:val="0"/>
          <w:numId w:val="1"/>
        </w:numPr>
        <w:ind w:right="-591"/>
        <w:rPr>
          <w:rFonts w:ascii="Times New Roman" w:hAnsi="Times New Roman" w:cs="Times New Roman"/>
          <w:sz w:val="28"/>
          <w:szCs w:val="28"/>
          <w:lang w:val="ro-RO"/>
        </w:rPr>
      </w:pPr>
      <w:r w:rsidRPr="00F618F2">
        <w:rPr>
          <w:rFonts w:ascii="Times New Roman" w:hAnsi="Times New Roman" w:cs="Times New Roman"/>
          <w:sz w:val="28"/>
          <w:szCs w:val="28"/>
          <w:lang w:val="ro-RO"/>
        </w:rPr>
        <w:t>Ministerul Justiţiei</w:t>
      </w:r>
      <w:r w:rsidR="004863FD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316CA" w:rsidRDefault="00F618F2" w:rsidP="004863FD">
      <w:pPr>
        <w:pStyle w:val="NoSpacing"/>
        <w:numPr>
          <w:ilvl w:val="0"/>
          <w:numId w:val="1"/>
        </w:numPr>
        <w:ind w:right="-591"/>
        <w:rPr>
          <w:rFonts w:ascii="Times New Roman" w:hAnsi="Times New Roman" w:cs="Times New Roman"/>
          <w:sz w:val="28"/>
          <w:szCs w:val="28"/>
          <w:lang w:val="ro-RO"/>
        </w:rPr>
      </w:pPr>
      <w:r w:rsidRPr="00F618F2">
        <w:rPr>
          <w:rFonts w:ascii="Times New Roman" w:hAnsi="Times New Roman" w:cs="Times New Roman"/>
          <w:sz w:val="28"/>
          <w:szCs w:val="28"/>
          <w:lang w:val="ro-RO"/>
        </w:rPr>
        <w:t>Ministerul Apărării</w:t>
      </w:r>
      <w:r w:rsidR="004863FD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A3997" w:rsidRDefault="00AA3997" w:rsidP="004863FD">
      <w:pPr>
        <w:pStyle w:val="NoSpacing"/>
        <w:numPr>
          <w:ilvl w:val="0"/>
          <w:numId w:val="1"/>
        </w:numPr>
        <w:ind w:right="-591"/>
        <w:rPr>
          <w:rFonts w:ascii="Times New Roman" w:hAnsi="Times New Roman" w:cs="Times New Roman"/>
          <w:sz w:val="28"/>
          <w:szCs w:val="28"/>
          <w:lang w:val="ro-RO"/>
        </w:rPr>
      </w:pPr>
      <w:r w:rsidRPr="00F618F2">
        <w:rPr>
          <w:rFonts w:ascii="Times New Roman" w:hAnsi="Times New Roman" w:cs="Times New Roman"/>
          <w:sz w:val="28"/>
          <w:szCs w:val="28"/>
          <w:lang w:val="ro-RO"/>
        </w:rPr>
        <w:t>Ministerul Economiei și Infrastructurii</w:t>
      </w:r>
      <w:r w:rsidR="004863FD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F618F2" w:rsidRDefault="00F618F2" w:rsidP="004863FD">
      <w:pPr>
        <w:pStyle w:val="NoSpacing"/>
        <w:numPr>
          <w:ilvl w:val="0"/>
          <w:numId w:val="1"/>
        </w:numPr>
        <w:ind w:right="-591"/>
        <w:rPr>
          <w:rFonts w:ascii="Times New Roman" w:hAnsi="Times New Roman" w:cs="Times New Roman"/>
          <w:sz w:val="28"/>
          <w:szCs w:val="28"/>
          <w:lang w:val="ro-RO"/>
        </w:rPr>
      </w:pPr>
      <w:r w:rsidRPr="00F618F2">
        <w:rPr>
          <w:rFonts w:ascii="Times New Roman" w:hAnsi="Times New Roman" w:cs="Times New Roman"/>
          <w:sz w:val="28"/>
          <w:szCs w:val="28"/>
          <w:lang w:val="ro-RO"/>
        </w:rPr>
        <w:t>Ministerul Agriculturii, Dezvoltării Regionale și Mediului</w:t>
      </w:r>
      <w:r w:rsidR="004863FD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A3997" w:rsidRDefault="004863FD" w:rsidP="004863FD">
      <w:pPr>
        <w:pStyle w:val="NoSpacing"/>
        <w:numPr>
          <w:ilvl w:val="0"/>
          <w:numId w:val="1"/>
        </w:numPr>
        <w:ind w:right="-591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Serviciul de Informații și</w:t>
      </w:r>
      <w:r w:rsidR="00AA3997" w:rsidRPr="00513DBC">
        <w:rPr>
          <w:rFonts w:ascii="Times New Roman" w:hAnsi="Times New Roman" w:cs="Times New Roman"/>
          <w:sz w:val="28"/>
          <w:szCs w:val="28"/>
          <w:lang w:val="ro-RO"/>
        </w:rPr>
        <w:t xml:space="preserve"> Securitate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A3997" w:rsidRDefault="004863FD" w:rsidP="004863FD">
      <w:pPr>
        <w:pStyle w:val="NoSpacing"/>
        <w:numPr>
          <w:ilvl w:val="0"/>
          <w:numId w:val="1"/>
        </w:numPr>
        <w:ind w:right="-591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Biroul Relaţii Interetnice;</w:t>
      </w:r>
    </w:p>
    <w:p w:rsidR="00612D99" w:rsidRDefault="00AA3997" w:rsidP="004863FD">
      <w:pPr>
        <w:pStyle w:val="NoSpacing"/>
        <w:numPr>
          <w:ilvl w:val="0"/>
          <w:numId w:val="1"/>
        </w:numPr>
        <w:ind w:right="-591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Cancelaria de Stat</w:t>
      </w:r>
      <w:r w:rsidR="004863F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C6E96" w:rsidRPr="00513DBC" w:rsidRDefault="005C6E96" w:rsidP="00AA3997">
      <w:pPr>
        <w:pStyle w:val="NoSpacing"/>
        <w:ind w:left="195"/>
        <w:rPr>
          <w:rFonts w:ascii="Times New Roman" w:hAnsi="Times New Roman" w:cs="Times New Roman"/>
          <w:sz w:val="28"/>
          <w:szCs w:val="28"/>
          <w:lang w:val="ro-RO"/>
        </w:rPr>
      </w:pPr>
    </w:p>
    <w:sectPr w:rsidR="005C6E96" w:rsidRPr="00513DBC" w:rsidSect="005C6E96">
      <w:pgSz w:w="11906" w:h="16838"/>
      <w:pgMar w:top="284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72E58"/>
    <w:multiLevelType w:val="hybridMultilevel"/>
    <w:tmpl w:val="2312EF0E"/>
    <w:lvl w:ilvl="0" w:tplc="46CA37E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B45F1"/>
    <w:rsid w:val="001B0FC3"/>
    <w:rsid w:val="002B45F1"/>
    <w:rsid w:val="003B3123"/>
    <w:rsid w:val="003B45DA"/>
    <w:rsid w:val="00465785"/>
    <w:rsid w:val="004863FD"/>
    <w:rsid w:val="00513DBC"/>
    <w:rsid w:val="005934B8"/>
    <w:rsid w:val="005C6E96"/>
    <w:rsid w:val="00612D99"/>
    <w:rsid w:val="006E0DC8"/>
    <w:rsid w:val="00835EEA"/>
    <w:rsid w:val="00AA3997"/>
    <w:rsid w:val="00D316CA"/>
    <w:rsid w:val="00DE2F3C"/>
    <w:rsid w:val="00E16857"/>
    <w:rsid w:val="00E61238"/>
    <w:rsid w:val="00E903DE"/>
    <w:rsid w:val="00F6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blue">
    <w:name w:val="doc_blue"/>
    <w:basedOn w:val="DefaultParagraphFont"/>
    <w:rsid w:val="00F618F2"/>
  </w:style>
  <w:style w:type="paragraph" w:styleId="NoSpacing">
    <w:name w:val="No Spacing"/>
    <w:uiPriority w:val="1"/>
    <w:qFormat/>
    <w:rsid w:val="00F618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</cp:lastModifiedBy>
  <cp:revision>5</cp:revision>
  <dcterms:created xsi:type="dcterms:W3CDTF">2017-10-20T06:22:00Z</dcterms:created>
  <dcterms:modified xsi:type="dcterms:W3CDTF">2017-10-30T12:37:00Z</dcterms:modified>
</cp:coreProperties>
</file>