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B9" w:rsidRPr="00E83766" w:rsidRDefault="00F615B9" w:rsidP="00FB4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766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EF1E8F" w:rsidRPr="00E83766" w:rsidRDefault="00F615B9" w:rsidP="00EF1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766">
        <w:rPr>
          <w:rFonts w:ascii="Times New Roman" w:hAnsi="Times New Roman" w:cs="Times New Roman"/>
          <w:b/>
          <w:sz w:val="28"/>
          <w:szCs w:val="28"/>
        </w:rPr>
        <w:t xml:space="preserve"> la proiectul </w:t>
      </w:r>
      <w:proofErr w:type="spellStart"/>
      <w:r w:rsidRPr="00E83766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E83766">
        <w:rPr>
          <w:rFonts w:ascii="Times New Roman" w:hAnsi="Times New Roman" w:cs="Times New Roman"/>
          <w:b/>
          <w:sz w:val="28"/>
          <w:szCs w:val="28"/>
        </w:rPr>
        <w:t xml:space="preserve"> Guvernului privind aprobarea </w:t>
      </w:r>
    </w:p>
    <w:p w:rsidR="00EF1E8F" w:rsidRPr="00E83766" w:rsidRDefault="00F615B9" w:rsidP="00EF1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766">
        <w:rPr>
          <w:rFonts w:ascii="Times New Roman" w:hAnsi="Times New Roman" w:cs="Times New Roman"/>
          <w:b/>
          <w:sz w:val="28"/>
          <w:szCs w:val="28"/>
        </w:rPr>
        <w:t xml:space="preserve">proiectului de lege privind unele măsuri în vederea </w:t>
      </w:r>
    </w:p>
    <w:p w:rsidR="00F615B9" w:rsidRPr="00E83766" w:rsidRDefault="00F615B9" w:rsidP="002A2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766">
        <w:rPr>
          <w:rFonts w:ascii="Times New Roman" w:hAnsi="Times New Roman" w:cs="Times New Roman"/>
          <w:b/>
          <w:sz w:val="28"/>
          <w:szCs w:val="28"/>
        </w:rPr>
        <w:t xml:space="preserve">implementării </w:t>
      </w:r>
      <w:r w:rsidR="004841A2">
        <w:rPr>
          <w:rFonts w:ascii="Times New Roman" w:hAnsi="Times New Roman" w:cs="Times New Roman"/>
          <w:b/>
          <w:sz w:val="28"/>
          <w:szCs w:val="28"/>
        </w:rPr>
        <w:t>P</w:t>
      </w:r>
      <w:r w:rsidR="00EF1E8F" w:rsidRPr="00E83766">
        <w:rPr>
          <w:rFonts w:ascii="Times New Roman" w:hAnsi="Times New Roman" w:cs="Times New Roman"/>
          <w:b/>
          <w:sz w:val="28"/>
          <w:szCs w:val="28"/>
        </w:rPr>
        <w:t xml:space="preserve">rogramului </w:t>
      </w:r>
      <w:r w:rsidR="004841A2">
        <w:rPr>
          <w:rFonts w:ascii="Times New Roman" w:hAnsi="Times New Roman" w:cs="Times New Roman"/>
          <w:b/>
          <w:sz w:val="28"/>
          <w:szCs w:val="28"/>
        </w:rPr>
        <w:t xml:space="preserve">de stat </w:t>
      </w:r>
      <w:r w:rsidR="00EF1E8F" w:rsidRPr="00E83766">
        <w:rPr>
          <w:rFonts w:ascii="Times New Roman" w:hAnsi="Times New Roman" w:cs="Times New Roman"/>
          <w:b/>
          <w:sz w:val="28"/>
          <w:szCs w:val="28"/>
        </w:rPr>
        <w:t>”Prima casă”</w:t>
      </w:r>
    </w:p>
    <w:p w:rsidR="00EF1E8F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</w:r>
      <w:r w:rsidR="00EF1E8F" w:rsidRPr="00E83766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="00EF1E8F" w:rsidRPr="00E83766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EF1E8F" w:rsidRPr="00E83766">
        <w:rPr>
          <w:rFonts w:ascii="Times New Roman" w:hAnsi="Times New Roman" w:cs="Times New Roman"/>
          <w:sz w:val="28"/>
          <w:szCs w:val="28"/>
        </w:rPr>
        <w:t xml:space="preserve"> Guvernului privind aprobarea proiectului de lege </w:t>
      </w:r>
      <w:r w:rsidR="007A3A51" w:rsidRPr="00E83766">
        <w:rPr>
          <w:rFonts w:ascii="Times New Roman" w:hAnsi="Times New Roman" w:cs="Times New Roman"/>
          <w:sz w:val="28"/>
          <w:szCs w:val="28"/>
        </w:rPr>
        <w:t>privind unele m</w:t>
      </w:r>
      <w:r w:rsidR="004841A2">
        <w:rPr>
          <w:rFonts w:ascii="Times New Roman" w:hAnsi="Times New Roman" w:cs="Times New Roman"/>
          <w:sz w:val="28"/>
          <w:szCs w:val="28"/>
        </w:rPr>
        <w:t>ăsuri în vederea implementării P</w:t>
      </w:r>
      <w:r w:rsidR="007A3A51" w:rsidRPr="00E83766">
        <w:rPr>
          <w:rFonts w:ascii="Times New Roman" w:hAnsi="Times New Roman" w:cs="Times New Roman"/>
          <w:sz w:val="28"/>
          <w:szCs w:val="28"/>
        </w:rPr>
        <w:t xml:space="preserve">rogramului </w:t>
      </w:r>
      <w:r w:rsidR="004841A2">
        <w:rPr>
          <w:rFonts w:ascii="Times New Roman" w:hAnsi="Times New Roman" w:cs="Times New Roman"/>
          <w:sz w:val="28"/>
          <w:szCs w:val="28"/>
        </w:rPr>
        <w:t xml:space="preserve">de stat </w:t>
      </w:r>
      <w:r w:rsidR="007A3A51" w:rsidRPr="00E83766">
        <w:rPr>
          <w:rFonts w:ascii="Times New Roman" w:hAnsi="Times New Roman" w:cs="Times New Roman"/>
          <w:sz w:val="28"/>
          <w:szCs w:val="28"/>
        </w:rPr>
        <w:t xml:space="preserve">”Prima casă” </w:t>
      </w:r>
      <w:r w:rsidR="00EF1E8F" w:rsidRPr="00E83766">
        <w:rPr>
          <w:rFonts w:ascii="Times New Roman" w:hAnsi="Times New Roman" w:cs="Times New Roman"/>
          <w:sz w:val="28"/>
          <w:szCs w:val="28"/>
        </w:rPr>
        <w:t xml:space="preserve">a fost elaborat de către </w:t>
      </w:r>
      <w:r w:rsidR="007475C7">
        <w:rPr>
          <w:rFonts w:ascii="Times New Roman" w:hAnsi="Times New Roman" w:cs="Times New Roman"/>
          <w:sz w:val="28"/>
          <w:szCs w:val="28"/>
        </w:rPr>
        <w:t>Ministerul Finanțelor în temeiul</w:t>
      </w:r>
      <w:r w:rsidR="00EF1E8F" w:rsidRPr="00E83766">
        <w:rPr>
          <w:rFonts w:ascii="Times New Roman" w:hAnsi="Times New Roman" w:cs="Times New Roman"/>
          <w:sz w:val="28"/>
          <w:szCs w:val="28"/>
        </w:rPr>
        <w:t xml:space="preserve"> pct.2 din </w:t>
      </w:r>
      <w:proofErr w:type="spellStart"/>
      <w:r w:rsidR="00EF1E8F" w:rsidRPr="00E83766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EF1E8F" w:rsidRPr="00E83766">
        <w:rPr>
          <w:rFonts w:ascii="Times New Roman" w:hAnsi="Times New Roman" w:cs="Times New Roman"/>
          <w:sz w:val="28"/>
          <w:szCs w:val="28"/>
        </w:rPr>
        <w:t xml:space="preserve"> Guvernului nr.612 din 01 august 2017 pentru aprobarea Conceptului Programului de stat ”Prima casă”.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</w:r>
      <w:r w:rsidR="00AD5757">
        <w:rPr>
          <w:rFonts w:ascii="Times New Roman" w:hAnsi="Times New Roman" w:cs="Times New Roman"/>
          <w:sz w:val="28"/>
          <w:szCs w:val="28"/>
        </w:rPr>
        <w:t>Adoptare</w:t>
      </w:r>
      <w:r w:rsidRPr="00E83766">
        <w:rPr>
          <w:rFonts w:ascii="Times New Roman" w:hAnsi="Times New Roman" w:cs="Times New Roman"/>
          <w:sz w:val="28"/>
          <w:szCs w:val="28"/>
        </w:rPr>
        <w:t xml:space="preserve">a acestui proiect de lege </w:t>
      </w:r>
      <w:r w:rsidR="00DD53E4" w:rsidRPr="00E83766">
        <w:rPr>
          <w:rFonts w:ascii="Times New Roman" w:hAnsi="Times New Roman" w:cs="Times New Roman"/>
          <w:sz w:val="28"/>
          <w:szCs w:val="28"/>
        </w:rPr>
        <w:t xml:space="preserve">este determinată de </w:t>
      </w:r>
      <w:r w:rsidR="001211B6">
        <w:rPr>
          <w:rFonts w:ascii="Times New Roman" w:hAnsi="Times New Roman" w:cs="Times New Roman"/>
          <w:sz w:val="28"/>
          <w:szCs w:val="28"/>
        </w:rPr>
        <w:t>necesitatea ușurării</w:t>
      </w:r>
      <w:r w:rsidR="00DD53E4" w:rsidRPr="00E83766">
        <w:rPr>
          <w:rFonts w:ascii="Times New Roman" w:hAnsi="Times New Roman" w:cs="Times New Roman"/>
          <w:sz w:val="28"/>
          <w:szCs w:val="28"/>
        </w:rPr>
        <w:t xml:space="preserve"> </w:t>
      </w:r>
      <w:r w:rsidRPr="00E83766">
        <w:rPr>
          <w:rFonts w:ascii="Times New Roman" w:hAnsi="Times New Roman" w:cs="Times New Roman"/>
          <w:sz w:val="28"/>
          <w:szCs w:val="28"/>
        </w:rPr>
        <w:t>accesului persoanelor fizice la achiziția unei locuințe prin contractarea de credite garantate parțial de stat, în special pentru familii tinere. De fapt</w:t>
      </w:r>
      <w:r w:rsidR="00053F05" w:rsidRPr="00E83766">
        <w:rPr>
          <w:rFonts w:ascii="Times New Roman" w:hAnsi="Times New Roman" w:cs="Times New Roman"/>
          <w:sz w:val="28"/>
          <w:szCs w:val="28"/>
        </w:rPr>
        <w:t>,</w:t>
      </w:r>
      <w:r w:rsidRPr="00E83766">
        <w:rPr>
          <w:rFonts w:ascii="Times New Roman" w:hAnsi="Times New Roman" w:cs="Times New Roman"/>
          <w:sz w:val="28"/>
          <w:szCs w:val="28"/>
        </w:rPr>
        <w:t xml:space="preserve"> scopul urmărit prin promovarea și implementarea acestui proiect de lege constă în acordarea unui suport către familiile tinere în obținerea primei locuințe prin facilitarea: 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>a) accesului la credite ipotecare;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>b) crearea condițiilor optime pentru creșterea termenului de scadență a creditelor ipotecare;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 xml:space="preserve">c) reducerea migrației în </w:t>
      </w:r>
      <w:proofErr w:type="spellStart"/>
      <w:r w:rsidRPr="00E83766">
        <w:rPr>
          <w:rFonts w:ascii="Times New Roman" w:hAnsi="Times New Roman" w:cs="Times New Roman"/>
          <w:sz w:val="28"/>
          <w:szCs w:val="28"/>
        </w:rPr>
        <w:t>rîndul</w:t>
      </w:r>
      <w:proofErr w:type="spellEnd"/>
      <w:r w:rsidRPr="00E83766">
        <w:rPr>
          <w:rFonts w:ascii="Times New Roman" w:hAnsi="Times New Roman" w:cs="Times New Roman"/>
          <w:sz w:val="28"/>
          <w:szCs w:val="28"/>
        </w:rPr>
        <w:t xml:space="preserve"> tinerilor (potrivit studiilor de specialitate, lipsa unei locuințe este cauza principală pentru care tinerii moldoveni decid să emigreze);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>d) creşterea ratei de angajări oficiale în economia națională și transparentizarea salarizării;</w:t>
      </w:r>
    </w:p>
    <w:p w:rsidR="00F615B9" w:rsidRPr="00E83766" w:rsidRDefault="00F615B9" w:rsidP="00EF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>e) creșterea transparenței tranzacțiilor imobiliare.</w:t>
      </w:r>
    </w:p>
    <w:p w:rsidR="00314F48" w:rsidRDefault="00F615B9" w:rsidP="0047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66">
        <w:rPr>
          <w:sz w:val="28"/>
          <w:szCs w:val="28"/>
        </w:rPr>
        <w:tab/>
      </w:r>
      <w:r w:rsidR="00053F05" w:rsidRPr="00E83766">
        <w:rPr>
          <w:rFonts w:ascii="Times New Roman" w:hAnsi="Times New Roman" w:cs="Times New Roman"/>
          <w:sz w:val="28"/>
          <w:szCs w:val="28"/>
        </w:rPr>
        <w:t xml:space="preserve"> După cum s-a menționat</w:t>
      </w:r>
      <w:r w:rsidRPr="00E83766">
        <w:rPr>
          <w:rFonts w:ascii="Times New Roman" w:hAnsi="Times New Roman" w:cs="Times New Roman"/>
          <w:sz w:val="28"/>
          <w:szCs w:val="28"/>
        </w:rPr>
        <w:t>,</w:t>
      </w:r>
      <w:r w:rsidRPr="00E83766">
        <w:rPr>
          <w:sz w:val="28"/>
          <w:szCs w:val="28"/>
        </w:rPr>
        <w:t xml:space="preserve"> </w:t>
      </w:r>
      <w:r w:rsidRPr="00E83766">
        <w:rPr>
          <w:rFonts w:ascii="Times New Roman" w:hAnsi="Times New Roman" w:cs="Times New Roman"/>
          <w:sz w:val="28"/>
          <w:szCs w:val="28"/>
        </w:rPr>
        <w:t>proiectul de lege vizat presupune stabilirea cadrului legal de reglementare în ceea ce privește acordarea de către bănci în beneficiul persoanelor fizice a creditelor ipotecare, sub garanția parțială a statului. Astfel, în proiectul de lege se regăsesc prevederi</w:t>
      </w:r>
      <w:r w:rsidR="00314F48" w:rsidRPr="00E83766">
        <w:rPr>
          <w:rFonts w:ascii="Times New Roman" w:hAnsi="Times New Roman" w:cs="Times New Roman"/>
          <w:sz w:val="28"/>
          <w:szCs w:val="28"/>
        </w:rPr>
        <w:t xml:space="preserve"> ce stabilesc calitatea subiecț</w:t>
      </w:r>
      <w:r w:rsidRPr="00E83766">
        <w:rPr>
          <w:rFonts w:ascii="Times New Roman" w:hAnsi="Times New Roman" w:cs="Times New Roman"/>
          <w:sz w:val="28"/>
          <w:szCs w:val="28"/>
        </w:rPr>
        <w:t xml:space="preserve">ilor, criteriile de eligibilitate pe care trebuie să le întrunească beneficiarul Programului, </w:t>
      </w:r>
      <w:r w:rsidR="00314F48" w:rsidRPr="00E83766">
        <w:rPr>
          <w:rFonts w:ascii="Times New Roman" w:hAnsi="Times New Roman" w:cs="Times New Roman"/>
          <w:sz w:val="28"/>
          <w:szCs w:val="28"/>
        </w:rPr>
        <w:t xml:space="preserve">precum și </w:t>
      </w:r>
      <w:r w:rsidRPr="00E83766">
        <w:rPr>
          <w:rFonts w:ascii="Times New Roman" w:hAnsi="Times New Roman" w:cs="Times New Roman"/>
          <w:sz w:val="28"/>
          <w:szCs w:val="28"/>
        </w:rPr>
        <w:t>condițiile</w:t>
      </w:r>
      <w:r w:rsidR="00314F48" w:rsidRPr="00E83766">
        <w:rPr>
          <w:rFonts w:ascii="Times New Roman" w:hAnsi="Times New Roman" w:cs="Times New Roman"/>
          <w:sz w:val="28"/>
          <w:szCs w:val="28"/>
        </w:rPr>
        <w:t xml:space="preserve"> Programului.</w:t>
      </w:r>
      <w:r w:rsidR="00472FC1" w:rsidRPr="00E83766">
        <w:rPr>
          <w:rFonts w:ascii="Times New Roman" w:hAnsi="Times New Roman" w:cs="Times New Roman"/>
          <w:sz w:val="28"/>
          <w:szCs w:val="28"/>
        </w:rPr>
        <w:t xml:space="preserve"> Se mai prevede că statul va garanta 50 la sută din soldul creditului </w:t>
      </w:r>
      <w:r w:rsidR="002D73B6">
        <w:rPr>
          <w:rFonts w:ascii="Times New Roman" w:hAnsi="Times New Roman" w:cs="Times New Roman"/>
          <w:sz w:val="28"/>
          <w:szCs w:val="28"/>
        </w:rPr>
        <w:t xml:space="preserve">acordat </w:t>
      </w:r>
      <w:r w:rsidR="00472FC1" w:rsidRPr="00E83766">
        <w:rPr>
          <w:rFonts w:ascii="Times New Roman" w:hAnsi="Times New Roman" w:cs="Times New Roman"/>
          <w:sz w:val="28"/>
          <w:szCs w:val="28"/>
        </w:rPr>
        <w:t xml:space="preserve">(suma principală). </w:t>
      </w:r>
      <w:r w:rsidR="00314F48" w:rsidRPr="00E83766">
        <w:rPr>
          <w:rFonts w:ascii="Times New Roman" w:hAnsi="Times New Roman" w:cs="Times New Roman"/>
          <w:sz w:val="28"/>
          <w:szCs w:val="28"/>
        </w:rPr>
        <w:t>Implementarea Programului</w:t>
      </w:r>
      <w:r w:rsidR="002D73B6">
        <w:rPr>
          <w:rFonts w:ascii="Times New Roman" w:hAnsi="Times New Roman" w:cs="Times New Roman"/>
          <w:sz w:val="28"/>
          <w:szCs w:val="28"/>
        </w:rPr>
        <w:t xml:space="preserve"> </w:t>
      </w:r>
      <w:r w:rsidR="00314F48" w:rsidRPr="00E83766">
        <w:rPr>
          <w:rFonts w:ascii="Times New Roman" w:hAnsi="Times New Roman" w:cs="Times New Roman"/>
          <w:sz w:val="28"/>
          <w:szCs w:val="28"/>
        </w:rPr>
        <w:t xml:space="preserve">”Prima casă” va avea loc prin intermediul Organizației pentru Dezvoltarea Sectorului Întreprinderilor Mici și Mijlocii. </w:t>
      </w:r>
    </w:p>
    <w:p w:rsidR="002D73B6" w:rsidRPr="00E83766" w:rsidRDefault="005F523A" w:rsidP="002D7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Cheltuielile, ce pot apărea ca urmare a implementării acestui proiect, constă în eventuala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achitare a </w:t>
      </w:r>
      <w:r w:rsidR="0033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mijloace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lor financiare</w:t>
      </w:r>
      <w:r w:rsidR="002D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la bugetul de stat </w:t>
      </w:r>
      <w:r w:rsidR="00BF4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ca urmare a </w:t>
      </w:r>
      <w:r w:rsidR="007B7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activării garanți</w:t>
      </w:r>
      <w:r w:rsidR="002D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7B7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lor</w:t>
      </w:r>
      <w:r w:rsidR="002D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stat</w:t>
      </w:r>
      <w:r w:rsidR="00BF4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eliberate</w:t>
      </w:r>
      <w:r w:rsidR="002D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Totodată, se preconizează ca aceste mijloace bănești să fie recuperate din contul locuinței ipotecate, iar în caz de insuficiență – de către Serviciul Fiscal de Stat</w:t>
      </w:r>
      <w:r w:rsidR="002E7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prin modalitățile prevăzute de Codul Fiscal</w:t>
      </w:r>
      <w:r w:rsidR="002D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4F48" w:rsidRPr="00E83766" w:rsidRDefault="00F615B9" w:rsidP="00314F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766">
        <w:rPr>
          <w:rFonts w:ascii="Times New Roman" w:hAnsi="Times New Roman" w:cs="Times New Roman"/>
          <w:sz w:val="28"/>
          <w:szCs w:val="28"/>
        </w:rPr>
        <w:tab/>
        <w:t xml:space="preserve">În scopul respectării prevederilor Legii nr. 239 din 13 noiembrie 2008 privind transparenţa în procesul decizional, proiectul </w:t>
      </w:r>
      <w:proofErr w:type="spellStart"/>
      <w:r w:rsidRPr="00E83766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E83766">
        <w:rPr>
          <w:rFonts w:ascii="Times New Roman" w:hAnsi="Times New Roman" w:cs="Times New Roman"/>
          <w:sz w:val="28"/>
          <w:szCs w:val="28"/>
        </w:rPr>
        <w:t xml:space="preserve"> Guvernului privind aprobarea proiectului de lege privind unele măsuri în vederea implementării programului </w:t>
      </w:r>
      <w:r w:rsidR="009629CA">
        <w:rPr>
          <w:rFonts w:ascii="Times New Roman" w:hAnsi="Times New Roman" w:cs="Times New Roman"/>
          <w:sz w:val="28"/>
          <w:szCs w:val="28"/>
        </w:rPr>
        <w:t>de stat ”Prima casă”</w:t>
      </w:r>
      <w:r w:rsidRPr="00E83766">
        <w:rPr>
          <w:rFonts w:ascii="Times New Roman" w:hAnsi="Times New Roman" w:cs="Times New Roman"/>
          <w:sz w:val="28"/>
          <w:szCs w:val="28"/>
        </w:rPr>
        <w:t xml:space="preserve"> a fost plasat pe pagina web oficială a Ministerului Finanțelor </w:t>
      </w:r>
      <w:proofErr w:type="spellStart"/>
      <w:r w:rsidRPr="00E83766">
        <w:rPr>
          <w:rFonts w:ascii="Times New Roman" w:hAnsi="Times New Roman" w:cs="Times New Roman"/>
          <w:sz w:val="28"/>
          <w:szCs w:val="28"/>
        </w:rPr>
        <w:t>www.mf.gov.md</w:t>
      </w:r>
      <w:proofErr w:type="spellEnd"/>
      <w:r w:rsidRPr="00E83766">
        <w:rPr>
          <w:rFonts w:ascii="Times New Roman" w:hAnsi="Times New Roman" w:cs="Times New Roman"/>
          <w:sz w:val="28"/>
          <w:szCs w:val="28"/>
        </w:rPr>
        <w:t>, comparti</w:t>
      </w:r>
      <w:r w:rsidR="00722D77">
        <w:rPr>
          <w:rFonts w:ascii="Times New Roman" w:hAnsi="Times New Roman" w:cs="Times New Roman"/>
          <w:sz w:val="28"/>
          <w:szCs w:val="28"/>
        </w:rPr>
        <w:t>mentul Transparenţa decizională</w:t>
      </w:r>
      <w:r w:rsidRPr="00E83766">
        <w:rPr>
          <w:rFonts w:ascii="Times New Roman" w:hAnsi="Times New Roman" w:cs="Times New Roman"/>
          <w:sz w:val="28"/>
          <w:szCs w:val="28"/>
        </w:rPr>
        <w:t>.</w:t>
      </w:r>
      <w:r w:rsidR="00314F48" w:rsidRPr="00E83766">
        <w:rPr>
          <w:rFonts w:ascii="Times New Roman" w:hAnsi="Times New Roman" w:cs="Times New Roman"/>
          <w:sz w:val="28"/>
          <w:szCs w:val="28"/>
        </w:rPr>
        <w:t xml:space="preserve"> </w:t>
      </w:r>
      <w:r w:rsidR="00314F48" w:rsidRPr="00E83766">
        <w:rPr>
          <w:rFonts w:ascii="Times New Roman" w:eastAsia="Times New Roman" w:hAnsi="Times New Roman" w:cs="Times New Roman"/>
          <w:sz w:val="28"/>
          <w:szCs w:val="28"/>
        </w:rPr>
        <w:t>Proiectul se remite spre avizare autorităților și instituțiilor interesate, precum şi se va prezenta pentru a fi supus expertizei juridice și anticorupţie.</w:t>
      </w:r>
    </w:p>
    <w:p w:rsidR="00F615B9" w:rsidRDefault="00314F48" w:rsidP="00151B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766">
        <w:rPr>
          <w:rFonts w:ascii="Times New Roman" w:eastAsia="Times New Roman" w:hAnsi="Times New Roman" w:cs="Times New Roman"/>
          <w:sz w:val="28"/>
          <w:szCs w:val="28"/>
        </w:rPr>
        <w:t xml:space="preserve">Propunerile relevante vor fi luate în consideraţie la etapa de definitivare a proiectului.  </w:t>
      </w:r>
    </w:p>
    <w:p w:rsidR="006F4C7E" w:rsidRPr="00151B2F" w:rsidRDefault="006F4C7E" w:rsidP="00151B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15" w:rsidRPr="002D73B6" w:rsidRDefault="001136AF" w:rsidP="002D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Viceministru</w:t>
      </w:r>
      <w:proofErr w:type="spellEnd"/>
      <w:r w:rsidR="00F615B9" w:rsidRPr="00E8376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83766" w:rsidRPr="00E8376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63463">
        <w:rPr>
          <w:rFonts w:ascii="Times New Roman" w:hAnsi="Times New Roman" w:cs="Times New Roman"/>
          <w:b/>
          <w:sz w:val="28"/>
          <w:szCs w:val="28"/>
        </w:rPr>
        <w:t xml:space="preserve">     Iuri</w:t>
      </w:r>
      <w:r>
        <w:rPr>
          <w:rFonts w:ascii="Times New Roman" w:hAnsi="Times New Roman" w:cs="Times New Roman"/>
          <w:b/>
          <w:sz w:val="28"/>
          <w:szCs w:val="28"/>
        </w:rPr>
        <w:t xml:space="preserve"> CICIBABA</w:t>
      </w:r>
    </w:p>
    <w:sectPr w:rsidR="00260015" w:rsidRPr="002D73B6" w:rsidSect="006F4C7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>
    <w:useFELayout/>
  </w:compat>
  <w:rsids>
    <w:rsidRoot w:val="00F615B9"/>
    <w:rsid w:val="00053F05"/>
    <w:rsid w:val="001136AF"/>
    <w:rsid w:val="001211B6"/>
    <w:rsid w:val="00151B2F"/>
    <w:rsid w:val="0019493B"/>
    <w:rsid w:val="00240D31"/>
    <w:rsid w:val="00260015"/>
    <w:rsid w:val="002A2C26"/>
    <w:rsid w:val="002D73B6"/>
    <w:rsid w:val="002E7042"/>
    <w:rsid w:val="00314F48"/>
    <w:rsid w:val="003353BF"/>
    <w:rsid w:val="00463463"/>
    <w:rsid w:val="00472FC1"/>
    <w:rsid w:val="004841A2"/>
    <w:rsid w:val="00594AAE"/>
    <w:rsid w:val="005D6640"/>
    <w:rsid w:val="005F523A"/>
    <w:rsid w:val="00661B3D"/>
    <w:rsid w:val="006F4C7E"/>
    <w:rsid w:val="00722D77"/>
    <w:rsid w:val="007475C7"/>
    <w:rsid w:val="007A3A51"/>
    <w:rsid w:val="007B43E2"/>
    <w:rsid w:val="007B7F91"/>
    <w:rsid w:val="00882FCC"/>
    <w:rsid w:val="009456D9"/>
    <w:rsid w:val="009629CA"/>
    <w:rsid w:val="00A655E6"/>
    <w:rsid w:val="00AD5757"/>
    <w:rsid w:val="00B93595"/>
    <w:rsid w:val="00BF4EDC"/>
    <w:rsid w:val="00C97310"/>
    <w:rsid w:val="00D903D6"/>
    <w:rsid w:val="00DD53E4"/>
    <w:rsid w:val="00E83766"/>
    <w:rsid w:val="00EF1E8F"/>
    <w:rsid w:val="00F1701D"/>
    <w:rsid w:val="00F615B9"/>
    <w:rsid w:val="00F76BA5"/>
    <w:rsid w:val="00FB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2694</Characters>
  <Application>Microsoft Office Word</Application>
  <DocSecurity>0</DocSecurity>
  <Lines>22</Lines>
  <Paragraphs>6</Paragraphs>
  <ScaleCrop>false</ScaleCrop>
  <Company>CtrlSoft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Balan</dc:creator>
  <cp:lastModifiedBy>balanandre</cp:lastModifiedBy>
  <cp:revision>22</cp:revision>
  <dcterms:created xsi:type="dcterms:W3CDTF">2017-09-06T15:15:00Z</dcterms:created>
  <dcterms:modified xsi:type="dcterms:W3CDTF">2017-09-11T09:21:00Z</dcterms:modified>
</cp:coreProperties>
</file>