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2778" w:rsidRPr="003164A5" w:rsidRDefault="00EF2778" w:rsidP="00F24CA2">
      <w:pPr>
        <w:pStyle w:val="2"/>
        <w:ind w:left="0" w:firstLine="0"/>
        <w:jc w:val="both"/>
        <w:rPr>
          <w:b w:val="0"/>
          <w:szCs w:val="28"/>
        </w:rPr>
      </w:pPr>
      <w:bookmarkStart w:id="0" w:name="_GoBack"/>
      <w:bookmarkEnd w:id="0"/>
      <w:r w:rsidRPr="003164A5">
        <w:rPr>
          <w:b w:val="0"/>
          <w:szCs w:val="28"/>
        </w:rPr>
        <w:t xml:space="preserve">                                                                                                                            </w:t>
      </w:r>
    </w:p>
    <w:p w:rsidR="00EF2778" w:rsidRPr="003164A5" w:rsidRDefault="00EF2778" w:rsidP="00F24CA2">
      <w:pPr>
        <w:pStyle w:val="2"/>
        <w:ind w:left="0" w:firstLine="0"/>
        <w:jc w:val="both"/>
        <w:rPr>
          <w:b w:val="0"/>
          <w:szCs w:val="28"/>
        </w:rPr>
      </w:pPr>
      <w:r w:rsidRPr="003164A5">
        <w:rPr>
          <w:b w:val="0"/>
          <w:szCs w:val="28"/>
        </w:rPr>
        <w:t xml:space="preserve">                                                                                                                            Proiect</w:t>
      </w:r>
    </w:p>
    <w:p w:rsidR="00EF2778" w:rsidRPr="003164A5" w:rsidRDefault="00EF2778" w:rsidP="00F24CA2">
      <w:pPr>
        <w:jc w:val="both"/>
        <w:rPr>
          <w:rFonts w:ascii="Times New Roman" w:hAnsi="Times New Roman" w:cs="Times New Roman"/>
          <w:b/>
          <w:bCs/>
          <w:sz w:val="28"/>
          <w:szCs w:val="28"/>
        </w:rPr>
      </w:pPr>
    </w:p>
    <w:p w:rsidR="00EF2778" w:rsidRPr="003164A5" w:rsidRDefault="00EF2778" w:rsidP="00F24CA2">
      <w:pPr>
        <w:jc w:val="both"/>
        <w:rPr>
          <w:rFonts w:ascii="Times New Roman" w:hAnsi="Times New Roman" w:cs="Times New Roman"/>
          <w:b/>
          <w:bCs/>
          <w:sz w:val="28"/>
          <w:szCs w:val="28"/>
        </w:rPr>
      </w:pPr>
    </w:p>
    <w:p w:rsidR="00EF2778" w:rsidRPr="003164A5" w:rsidRDefault="00EF2778" w:rsidP="00F24CA2">
      <w:pPr>
        <w:jc w:val="both"/>
        <w:rPr>
          <w:rFonts w:ascii="Times New Roman" w:hAnsi="Times New Roman" w:cs="Times New Roman"/>
          <w:b/>
          <w:bCs/>
          <w:sz w:val="28"/>
          <w:szCs w:val="28"/>
        </w:rPr>
      </w:pPr>
    </w:p>
    <w:p w:rsidR="00EF2778" w:rsidRPr="003164A5" w:rsidRDefault="00EF2778" w:rsidP="00F24CA2">
      <w:pPr>
        <w:jc w:val="both"/>
        <w:rPr>
          <w:rFonts w:ascii="Times New Roman" w:hAnsi="Times New Roman" w:cs="Times New Roman"/>
          <w:b/>
          <w:bCs/>
          <w:sz w:val="28"/>
          <w:szCs w:val="28"/>
        </w:rPr>
      </w:pPr>
    </w:p>
    <w:p w:rsidR="00EF2778" w:rsidRPr="003164A5" w:rsidRDefault="00EF2778" w:rsidP="00F24CA2">
      <w:pPr>
        <w:ind w:left="2124" w:firstLine="708"/>
        <w:jc w:val="both"/>
        <w:rPr>
          <w:rFonts w:ascii="Times New Roman" w:hAnsi="Times New Roman" w:cs="Times New Roman"/>
          <w:bCs/>
          <w:sz w:val="28"/>
          <w:szCs w:val="28"/>
        </w:rPr>
      </w:pPr>
      <w:r w:rsidRPr="003164A5">
        <w:rPr>
          <w:rFonts w:ascii="Times New Roman" w:hAnsi="Times New Roman" w:cs="Times New Roman"/>
          <w:bCs/>
          <w:sz w:val="28"/>
          <w:szCs w:val="28"/>
        </w:rPr>
        <w:t>GUVERNUL REPUBLICII MOLDOVA</w:t>
      </w:r>
    </w:p>
    <w:p w:rsidR="00EF2778" w:rsidRPr="003164A5" w:rsidRDefault="00EF2778" w:rsidP="00F24CA2">
      <w:pPr>
        <w:tabs>
          <w:tab w:val="left" w:pos="5085"/>
        </w:tabs>
        <w:ind w:left="1416" w:firstLine="708"/>
        <w:jc w:val="both"/>
        <w:rPr>
          <w:rFonts w:ascii="Times New Roman" w:hAnsi="Times New Roman" w:cs="Times New Roman"/>
          <w:bCs/>
          <w:sz w:val="28"/>
          <w:szCs w:val="28"/>
        </w:rPr>
      </w:pPr>
      <w:r w:rsidRPr="003164A5">
        <w:rPr>
          <w:rFonts w:ascii="Times New Roman" w:hAnsi="Times New Roman" w:cs="Times New Roman"/>
          <w:bCs/>
          <w:sz w:val="28"/>
          <w:szCs w:val="28"/>
        </w:rPr>
        <w:tab/>
      </w:r>
    </w:p>
    <w:p w:rsidR="00EF2778" w:rsidRPr="003164A5" w:rsidRDefault="00EF2778" w:rsidP="00F24CA2">
      <w:pPr>
        <w:ind w:left="2832" w:firstLine="708"/>
        <w:jc w:val="both"/>
        <w:rPr>
          <w:rFonts w:ascii="Times New Roman" w:hAnsi="Times New Roman" w:cs="Times New Roman"/>
          <w:bCs/>
          <w:sz w:val="28"/>
          <w:szCs w:val="28"/>
        </w:rPr>
      </w:pPr>
      <w:r w:rsidRPr="003164A5">
        <w:rPr>
          <w:rFonts w:ascii="Times New Roman" w:hAnsi="Times New Roman" w:cs="Times New Roman"/>
          <w:bCs/>
          <w:sz w:val="28"/>
          <w:szCs w:val="28"/>
        </w:rPr>
        <w:t xml:space="preserve">      HOTĂR</w:t>
      </w:r>
      <w:r>
        <w:rPr>
          <w:rFonts w:ascii="Times New Roman" w:hAnsi="Times New Roman" w:cs="Times New Roman"/>
          <w:bCs/>
          <w:sz w:val="28"/>
          <w:szCs w:val="28"/>
        </w:rPr>
        <w:t>Â</w:t>
      </w:r>
      <w:r w:rsidRPr="003164A5">
        <w:rPr>
          <w:rFonts w:ascii="Times New Roman" w:hAnsi="Times New Roman" w:cs="Times New Roman"/>
          <w:bCs/>
          <w:sz w:val="28"/>
          <w:szCs w:val="28"/>
        </w:rPr>
        <w:t>RE nr._____</w:t>
      </w:r>
    </w:p>
    <w:p w:rsidR="00EF2778" w:rsidRPr="003164A5" w:rsidRDefault="00EF2778" w:rsidP="00F24CA2">
      <w:pPr>
        <w:ind w:left="1416" w:firstLine="708"/>
        <w:jc w:val="both"/>
        <w:rPr>
          <w:rFonts w:ascii="Times New Roman" w:hAnsi="Times New Roman" w:cs="Times New Roman"/>
          <w:bCs/>
          <w:sz w:val="28"/>
          <w:szCs w:val="28"/>
        </w:rPr>
      </w:pPr>
    </w:p>
    <w:p w:rsidR="00EF2778" w:rsidRPr="003164A5" w:rsidRDefault="00EF2778" w:rsidP="00F24CA2">
      <w:pPr>
        <w:ind w:left="2124" w:firstLine="708"/>
        <w:jc w:val="both"/>
        <w:rPr>
          <w:rFonts w:ascii="Times New Roman" w:hAnsi="Times New Roman" w:cs="Times New Roman"/>
          <w:bCs/>
          <w:sz w:val="28"/>
          <w:szCs w:val="28"/>
        </w:rPr>
      </w:pPr>
      <w:r w:rsidRPr="003164A5">
        <w:rPr>
          <w:rFonts w:ascii="Times New Roman" w:hAnsi="Times New Roman" w:cs="Times New Roman"/>
          <w:bCs/>
          <w:sz w:val="28"/>
          <w:szCs w:val="28"/>
        </w:rPr>
        <w:t>din ____________________________201</w:t>
      </w:r>
      <w:r>
        <w:rPr>
          <w:rFonts w:ascii="Times New Roman" w:hAnsi="Times New Roman" w:cs="Times New Roman"/>
          <w:bCs/>
          <w:sz w:val="28"/>
          <w:szCs w:val="28"/>
        </w:rPr>
        <w:t>7</w:t>
      </w:r>
    </w:p>
    <w:p w:rsidR="00EF2778" w:rsidRPr="003164A5" w:rsidRDefault="00EF2778" w:rsidP="00F24CA2">
      <w:pPr>
        <w:ind w:left="1416" w:firstLine="708"/>
        <w:jc w:val="both"/>
        <w:rPr>
          <w:rFonts w:ascii="Times New Roman" w:hAnsi="Times New Roman" w:cs="Times New Roman"/>
          <w:sz w:val="28"/>
          <w:szCs w:val="28"/>
        </w:rPr>
      </w:pPr>
      <w:r w:rsidRPr="003164A5">
        <w:rPr>
          <w:rFonts w:ascii="Times New Roman" w:hAnsi="Times New Roman" w:cs="Times New Roman"/>
          <w:sz w:val="28"/>
          <w:szCs w:val="28"/>
        </w:rPr>
        <w:t xml:space="preserve"> </w:t>
      </w:r>
    </w:p>
    <w:p w:rsidR="00EF2778" w:rsidRPr="003164A5" w:rsidRDefault="00EF2778" w:rsidP="00F24CA2">
      <w:pPr>
        <w:ind w:left="1416" w:firstLine="708"/>
        <w:jc w:val="both"/>
        <w:rPr>
          <w:rFonts w:ascii="Times New Roman" w:hAnsi="Times New Roman" w:cs="Times New Roman"/>
          <w:sz w:val="28"/>
          <w:szCs w:val="28"/>
        </w:rPr>
      </w:pPr>
    </w:p>
    <w:p w:rsidR="00EF2778" w:rsidRPr="003164A5" w:rsidRDefault="00EF2778" w:rsidP="00720A41">
      <w:pPr>
        <w:ind w:left="1416" w:firstLine="708"/>
        <w:jc w:val="center"/>
        <w:rPr>
          <w:rFonts w:ascii="Times New Roman" w:hAnsi="Times New Roman" w:cs="Times New Roman"/>
          <w:sz w:val="28"/>
          <w:szCs w:val="28"/>
        </w:rPr>
      </w:pPr>
    </w:p>
    <w:p w:rsidR="00EF2778" w:rsidRPr="003164A5" w:rsidRDefault="00EF2778" w:rsidP="00720A41">
      <w:pPr>
        <w:jc w:val="center"/>
        <w:rPr>
          <w:rFonts w:ascii="Times New Roman" w:hAnsi="Times New Roman" w:cs="Times New Roman"/>
          <w:sz w:val="28"/>
          <w:szCs w:val="28"/>
        </w:rPr>
      </w:pPr>
      <w:r w:rsidRPr="003164A5">
        <w:rPr>
          <w:rFonts w:ascii="Times New Roman" w:hAnsi="Times New Roman" w:cs="Times New Roman"/>
          <w:sz w:val="28"/>
          <w:szCs w:val="28"/>
        </w:rPr>
        <w:t>cu privire la aprobarea proiectului de lege</w:t>
      </w:r>
    </w:p>
    <w:p w:rsidR="00EF2778" w:rsidRPr="003164A5" w:rsidRDefault="00EF2778" w:rsidP="00720A41">
      <w:pPr>
        <w:jc w:val="center"/>
        <w:rPr>
          <w:rFonts w:ascii="Times New Roman" w:hAnsi="Times New Roman" w:cs="Times New Roman"/>
          <w:sz w:val="28"/>
          <w:szCs w:val="28"/>
        </w:rPr>
      </w:pPr>
      <w:r w:rsidRPr="003164A5">
        <w:rPr>
          <w:rFonts w:ascii="Times New Roman" w:hAnsi="Times New Roman" w:cs="Times New Roman"/>
          <w:sz w:val="28"/>
          <w:szCs w:val="28"/>
        </w:rPr>
        <w:t xml:space="preserve">privind regimul </w:t>
      </w:r>
      <w:r w:rsidRPr="003164A5">
        <w:rPr>
          <w:rFonts w:ascii="Times New Roman" w:hAnsi="Times New Roman" w:cs="Times New Roman"/>
          <w:sz w:val="28"/>
          <w:szCs w:val="28"/>
          <w:lang w:val="ro-MD"/>
        </w:rPr>
        <w:t>materialelor explozive cu destinaţie civilă</w:t>
      </w:r>
    </w:p>
    <w:p w:rsidR="00EF2778" w:rsidRPr="003164A5" w:rsidRDefault="00EF2778" w:rsidP="00F24CA2">
      <w:pPr>
        <w:jc w:val="both"/>
        <w:rPr>
          <w:rFonts w:ascii="Times New Roman" w:hAnsi="Times New Roman" w:cs="Times New Roman"/>
          <w:sz w:val="28"/>
          <w:szCs w:val="28"/>
        </w:rPr>
      </w:pPr>
    </w:p>
    <w:p w:rsidR="00EF2778" w:rsidRPr="003164A5" w:rsidRDefault="00EF2778" w:rsidP="00F24CA2">
      <w:pPr>
        <w:ind w:firstLine="708"/>
        <w:jc w:val="both"/>
        <w:rPr>
          <w:rFonts w:ascii="Times New Roman" w:hAnsi="Times New Roman" w:cs="Times New Roman"/>
          <w:sz w:val="28"/>
          <w:szCs w:val="28"/>
        </w:rPr>
      </w:pPr>
      <w:r w:rsidRPr="003164A5">
        <w:rPr>
          <w:rFonts w:ascii="Times New Roman" w:hAnsi="Times New Roman" w:cs="Times New Roman"/>
          <w:sz w:val="28"/>
          <w:szCs w:val="28"/>
        </w:rPr>
        <w:t>Guvernul HOTĂRĂŞTE:</w:t>
      </w:r>
    </w:p>
    <w:p w:rsidR="00EF2778" w:rsidRPr="003164A5" w:rsidRDefault="00EF2778" w:rsidP="00F24CA2">
      <w:pPr>
        <w:ind w:firstLine="708"/>
        <w:jc w:val="both"/>
        <w:rPr>
          <w:rFonts w:ascii="Times New Roman" w:hAnsi="Times New Roman" w:cs="Times New Roman"/>
          <w:sz w:val="28"/>
          <w:szCs w:val="28"/>
        </w:rPr>
      </w:pPr>
    </w:p>
    <w:p w:rsidR="00EF2778" w:rsidRPr="003164A5" w:rsidRDefault="00EF2778" w:rsidP="00F24CA2">
      <w:pPr>
        <w:ind w:firstLine="708"/>
        <w:jc w:val="both"/>
        <w:rPr>
          <w:rFonts w:ascii="Times New Roman" w:hAnsi="Times New Roman" w:cs="Times New Roman"/>
          <w:sz w:val="28"/>
          <w:szCs w:val="28"/>
        </w:rPr>
      </w:pPr>
      <w:r w:rsidRPr="003164A5">
        <w:rPr>
          <w:rFonts w:ascii="Times New Roman" w:hAnsi="Times New Roman" w:cs="Times New Roman"/>
          <w:sz w:val="28"/>
          <w:szCs w:val="28"/>
        </w:rPr>
        <w:t>Se aprobă şi se prezintă Parlamentului spre examinare proiectul de lege privind regimul materialelor explozive cu destinaţie civilă.</w:t>
      </w:r>
    </w:p>
    <w:p w:rsidR="00EF2778" w:rsidRPr="003164A5" w:rsidRDefault="00EF2778" w:rsidP="00F24CA2">
      <w:pPr>
        <w:ind w:firstLine="708"/>
        <w:jc w:val="both"/>
        <w:rPr>
          <w:rFonts w:ascii="Times New Roman" w:hAnsi="Times New Roman" w:cs="Times New Roman"/>
          <w:sz w:val="28"/>
          <w:szCs w:val="28"/>
        </w:rPr>
      </w:pPr>
    </w:p>
    <w:p w:rsidR="00EF2778" w:rsidRPr="003164A5" w:rsidRDefault="00EF2778" w:rsidP="00F24CA2">
      <w:pPr>
        <w:ind w:firstLine="708"/>
        <w:jc w:val="both"/>
        <w:rPr>
          <w:rFonts w:ascii="Times New Roman" w:hAnsi="Times New Roman" w:cs="Times New Roman"/>
          <w:sz w:val="28"/>
          <w:szCs w:val="28"/>
        </w:rPr>
      </w:pPr>
    </w:p>
    <w:p w:rsidR="00EF2778" w:rsidRPr="003164A5" w:rsidRDefault="00EF2778" w:rsidP="00F24CA2">
      <w:pPr>
        <w:ind w:firstLine="708"/>
        <w:jc w:val="both"/>
        <w:rPr>
          <w:rFonts w:ascii="Times New Roman" w:hAnsi="Times New Roman" w:cs="Times New Roman"/>
          <w:sz w:val="28"/>
          <w:szCs w:val="28"/>
        </w:rPr>
      </w:pPr>
    </w:p>
    <w:p w:rsidR="00EF2778" w:rsidRPr="003164A5" w:rsidRDefault="00EF2778" w:rsidP="00F24CA2">
      <w:pPr>
        <w:ind w:firstLine="708"/>
        <w:jc w:val="both"/>
        <w:rPr>
          <w:rStyle w:val="docsign11"/>
          <w:rFonts w:cs="Times New Roman"/>
          <w:b w:val="0"/>
          <w:bCs/>
          <w:sz w:val="28"/>
          <w:szCs w:val="28"/>
        </w:rPr>
      </w:pPr>
      <w:r w:rsidRPr="003164A5">
        <w:rPr>
          <w:rStyle w:val="docsign11"/>
          <w:rFonts w:cs="Times New Roman"/>
          <w:b w:val="0"/>
          <w:bCs/>
          <w:sz w:val="28"/>
          <w:szCs w:val="28"/>
        </w:rPr>
        <w:t>PRIM-MINISTRU                                                                  Pavel FILIP</w:t>
      </w:r>
    </w:p>
    <w:p w:rsidR="00EF2778" w:rsidRPr="003164A5" w:rsidRDefault="00EF2778" w:rsidP="00F24CA2">
      <w:pPr>
        <w:ind w:firstLine="708"/>
        <w:jc w:val="both"/>
        <w:rPr>
          <w:rStyle w:val="docsign11"/>
          <w:rFonts w:cs="Times New Roman"/>
          <w:b w:val="0"/>
          <w:bCs/>
          <w:sz w:val="28"/>
          <w:szCs w:val="28"/>
        </w:rPr>
      </w:pPr>
    </w:p>
    <w:p w:rsidR="00EF2778" w:rsidRPr="003164A5" w:rsidRDefault="00EF2778" w:rsidP="00F24CA2">
      <w:pPr>
        <w:ind w:firstLine="708"/>
        <w:jc w:val="both"/>
        <w:rPr>
          <w:rStyle w:val="docsign11"/>
          <w:rFonts w:cs="Times New Roman"/>
          <w:b w:val="0"/>
          <w:bCs/>
          <w:sz w:val="28"/>
          <w:szCs w:val="28"/>
        </w:rPr>
      </w:pPr>
      <w:r w:rsidRPr="003164A5">
        <w:rPr>
          <w:rStyle w:val="docsign11"/>
          <w:rFonts w:cs="Times New Roman"/>
          <w:b w:val="0"/>
          <w:bCs/>
          <w:sz w:val="28"/>
          <w:szCs w:val="28"/>
        </w:rPr>
        <w:t>Contrasemnează:</w:t>
      </w:r>
    </w:p>
    <w:p w:rsidR="00EF2778" w:rsidRPr="003164A5" w:rsidRDefault="00EF2778" w:rsidP="00F24CA2">
      <w:pPr>
        <w:ind w:firstLine="708"/>
        <w:jc w:val="both"/>
        <w:rPr>
          <w:rStyle w:val="docsign11"/>
          <w:rFonts w:cs="Times New Roman"/>
          <w:b w:val="0"/>
          <w:bCs/>
          <w:sz w:val="28"/>
          <w:szCs w:val="28"/>
        </w:rPr>
      </w:pPr>
    </w:p>
    <w:p w:rsidR="00EF2778" w:rsidRPr="003164A5" w:rsidRDefault="00EF2778"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Viceprim-ministru,</w:t>
      </w:r>
    </w:p>
    <w:p w:rsidR="00EF2778" w:rsidRPr="003164A5" w:rsidRDefault="00EF2778"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ministrul economiei                                                                 Octavian Calmîc</w:t>
      </w:r>
    </w:p>
    <w:p w:rsidR="00EF2778" w:rsidRPr="003164A5" w:rsidRDefault="00EF2778" w:rsidP="00EF158D">
      <w:pPr>
        <w:spacing w:line="480" w:lineRule="auto"/>
        <w:ind w:firstLine="709"/>
        <w:jc w:val="both"/>
        <w:rPr>
          <w:rStyle w:val="docsign11"/>
          <w:rFonts w:cs="Times New Roman"/>
          <w:b w:val="0"/>
          <w:sz w:val="28"/>
          <w:szCs w:val="28"/>
        </w:rPr>
      </w:pPr>
      <w:r w:rsidRPr="003164A5">
        <w:rPr>
          <w:rStyle w:val="docsign11"/>
          <w:rFonts w:cs="Times New Roman"/>
          <w:b w:val="0"/>
          <w:sz w:val="28"/>
          <w:szCs w:val="28"/>
        </w:rPr>
        <w:t>Ministrul sănătăţii                                                                    Ruxanda Glavan</w:t>
      </w:r>
    </w:p>
    <w:p w:rsidR="00EF2778" w:rsidRPr="003164A5" w:rsidRDefault="00EF2778"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Ministrul afacerilor interne                                                      Alexandru Jizdan</w:t>
      </w:r>
    </w:p>
    <w:p w:rsidR="00EF2778" w:rsidRPr="003164A5" w:rsidRDefault="00EF2778" w:rsidP="00F24CA2">
      <w:pPr>
        <w:spacing w:line="480" w:lineRule="auto"/>
        <w:ind w:firstLine="709"/>
        <w:jc w:val="both"/>
        <w:rPr>
          <w:rStyle w:val="docsign11"/>
          <w:rFonts w:cs="Times New Roman"/>
          <w:b w:val="0"/>
          <w:bCs/>
          <w:sz w:val="28"/>
          <w:szCs w:val="28"/>
        </w:rPr>
      </w:pPr>
      <w:r w:rsidRPr="003164A5">
        <w:rPr>
          <w:rStyle w:val="docsign11"/>
          <w:rFonts w:cs="Times New Roman"/>
          <w:b w:val="0"/>
          <w:bCs/>
          <w:sz w:val="28"/>
          <w:szCs w:val="28"/>
        </w:rPr>
        <w:t>Ministrul justiţiei                                                                     Vladimir Cebotari</w:t>
      </w:r>
    </w:p>
    <w:p w:rsidR="00EF2778" w:rsidRPr="003164A5" w:rsidRDefault="00EF2778" w:rsidP="00F24CA2">
      <w:pPr>
        <w:jc w:val="both"/>
        <w:rPr>
          <w:rFonts w:ascii="Times New Roman" w:hAnsi="Times New Roman" w:cs="Times New Roman"/>
          <w:sz w:val="28"/>
          <w:szCs w:val="28"/>
        </w:rPr>
      </w:pPr>
    </w:p>
    <w:p w:rsidR="00EF2778" w:rsidRPr="003164A5" w:rsidRDefault="00EF2778" w:rsidP="00F24CA2">
      <w:pPr>
        <w:pStyle w:val="a9"/>
        <w:shd w:val="clear" w:color="auto" w:fill="auto"/>
        <w:spacing w:after="366" w:line="270" w:lineRule="exact"/>
        <w:ind w:left="8340" w:firstLine="0"/>
        <w:jc w:val="both"/>
        <w:rPr>
          <w:sz w:val="28"/>
          <w:szCs w:val="28"/>
          <w:lang w:eastAsia="ro-RO"/>
        </w:rPr>
      </w:pPr>
    </w:p>
    <w:p w:rsidR="00EF2778" w:rsidRPr="003164A5" w:rsidRDefault="00EF2778" w:rsidP="00F24CA2">
      <w:pPr>
        <w:pStyle w:val="a9"/>
        <w:shd w:val="clear" w:color="auto" w:fill="auto"/>
        <w:spacing w:after="366" w:line="270" w:lineRule="exact"/>
        <w:ind w:left="8340" w:firstLine="0"/>
        <w:jc w:val="both"/>
        <w:rPr>
          <w:sz w:val="28"/>
          <w:szCs w:val="28"/>
          <w:lang w:eastAsia="ro-RO"/>
        </w:rPr>
      </w:pPr>
    </w:p>
    <w:p w:rsidR="00EF2778" w:rsidRDefault="00EF2778" w:rsidP="00F24CA2">
      <w:pPr>
        <w:pStyle w:val="a9"/>
        <w:shd w:val="clear" w:color="auto" w:fill="auto"/>
        <w:spacing w:after="366" w:line="270" w:lineRule="exact"/>
        <w:ind w:left="8340" w:firstLine="0"/>
        <w:jc w:val="both"/>
        <w:rPr>
          <w:sz w:val="28"/>
          <w:szCs w:val="28"/>
          <w:lang w:eastAsia="ro-RO"/>
        </w:rPr>
      </w:pPr>
    </w:p>
    <w:p w:rsidR="005971E2" w:rsidRPr="003164A5" w:rsidRDefault="005971E2" w:rsidP="00F24CA2">
      <w:pPr>
        <w:pStyle w:val="a9"/>
        <w:shd w:val="clear" w:color="auto" w:fill="auto"/>
        <w:spacing w:after="366" w:line="270" w:lineRule="exact"/>
        <w:ind w:left="8340" w:firstLine="0"/>
        <w:jc w:val="both"/>
        <w:rPr>
          <w:sz w:val="28"/>
          <w:szCs w:val="28"/>
          <w:lang w:eastAsia="ro-RO"/>
        </w:rPr>
      </w:pPr>
    </w:p>
    <w:p w:rsidR="00EF2778" w:rsidRPr="00E0674E" w:rsidRDefault="00EF2778" w:rsidP="00EC5FCE">
      <w:pPr>
        <w:ind w:right="-22" w:firstLine="540"/>
        <w:jc w:val="right"/>
        <w:outlineLvl w:val="0"/>
        <w:rPr>
          <w:rFonts w:ascii="Times New Roman" w:hAnsi="Times New Roman" w:cs="Times New Roman"/>
          <w:sz w:val="28"/>
          <w:szCs w:val="28"/>
        </w:rPr>
      </w:pPr>
      <w:r w:rsidRPr="00E0674E">
        <w:rPr>
          <w:rFonts w:ascii="Times New Roman" w:hAnsi="Times New Roman" w:cs="Times New Roman"/>
          <w:sz w:val="28"/>
          <w:szCs w:val="28"/>
        </w:rPr>
        <w:lastRenderedPageBreak/>
        <w:t>Proiect</w:t>
      </w:r>
    </w:p>
    <w:p w:rsidR="00EF2778" w:rsidRPr="00E0674E" w:rsidRDefault="00EF2778" w:rsidP="00EC5FCE">
      <w:pPr>
        <w:ind w:right="-22" w:firstLine="540"/>
        <w:jc w:val="center"/>
        <w:rPr>
          <w:rFonts w:ascii="Times New Roman" w:hAnsi="Times New Roman" w:cs="Times New Roman"/>
          <w:b/>
          <w:sz w:val="28"/>
          <w:szCs w:val="28"/>
        </w:rPr>
      </w:pPr>
    </w:p>
    <w:p w:rsidR="00EF2778" w:rsidRPr="00E0674E" w:rsidRDefault="00EF2778" w:rsidP="00EC5FCE">
      <w:pPr>
        <w:ind w:right="-22"/>
        <w:jc w:val="center"/>
        <w:outlineLvl w:val="0"/>
        <w:rPr>
          <w:rFonts w:ascii="Times New Roman" w:hAnsi="Times New Roman" w:cs="Times New Roman"/>
          <w:b/>
          <w:sz w:val="28"/>
          <w:szCs w:val="28"/>
        </w:rPr>
      </w:pPr>
      <w:r w:rsidRPr="00E0674E">
        <w:rPr>
          <w:rFonts w:ascii="Times New Roman" w:hAnsi="Times New Roman" w:cs="Times New Roman"/>
          <w:b/>
          <w:sz w:val="28"/>
          <w:szCs w:val="28"/>
        </w:rPr>
        <w:t>PARLAMENTUL REPUBLICII MOLDOVA</w:t>
      </w:r>
    </w:p>
    <w:p w:rsidR="00EF2778" w:rsidRPr="00E0674E" w:rsidRDefault="00EF2778" w:rsidP="00EC5FCE">
      <w:pPr>
        <w:ind w:right="-22"/>
        <w:jc w:val="center"/>
        <w:rPr>
          <w:rFonts w:ascii="Times New Roman" w:hAnsi="Times New Roman" w:cs="Times New Roman"/>
          <w:b/>
          <w:sz w:val="28"/>
          <w:szCs w:val="28"/>
        </w:rPr>
      </w:pPr>
    </w:p>
    <w:p w:rsidR="00EF2778" w:rsidRPr="00E0674E" w:rsidRDefault="00EF2778" w:rsidP="00EC5FCE">
      <w:pPr>
        <w:ind w:right="-22"/>
        <w:jc w:val="center"/>
        <w:rPr>
          <w:rFonts w:ascii="Times New Roman" w:hAnsi="Times New Roman" w:cs="Times New Roman"/>
          <w:b/>
          <w:sz w:val="28"/>
          <w:szCs w:val="28"/>
        </w:rPr>
      </w:pPr>
    </w:p>
    <w:p w:rsidR="00EF2778" w:rsidRPr="00E0674E" w:rsidRDefault="00EF2778" w:rsidP="00EC5FCE">
      <w:pPr>
        <w:ind w:right="-22"/>
        <w:jc w:val="center"/>
        <w:outlineLvl w:val="0"/>
        <w:rPr>
          <w:rFonts w:ascii="Times New Roman" w:hAnsi="Times New Roman" w:cs="Times New Roman"/>
          <w:b/>
          <w:sz w:val="28"/>
          <w:szCs w:val="28"/>
        </w:rPr>
      </w:pPr>
      <w:r w:rsidRPr="00E0674E">
        <w:rPr>
          <w:rFonts w:ascii="Times New Roman" w:hAnsi="Times New Roman" w:cs="Times New Roman"/>
          <w:b/>
          <w:sz w:val="28"/>
          <w:szCs w:val="28"/>
        </w:rPr>
        <w:t xml:space="preserve">L E G E </w:t>
      </w:r>
    </w:p>
    <w:p w:rsidR="00EF2778" w:rsidRPr="00E0674E" w:rsidRDefault="00EF2778" w:rsidP="00EC5FCE">
      <w:pPr>
        <w:ind w:right="-22"/>
        <w:jc w:val="center"/>
        <w:rPr>
          <w:rFonts w:ascii="Times New Roman" w:hAnsi="Times New Roman" w:cs="Times New Roman"/>
          <w:b/>
          <w:sz w:val="28"/>
          <w:szCs w:val="28"/>
        </w:rPr>
      </w:pPr>
    </w:p>
    <w:p w:rsidR="00EF2778" w:rsidRPr="00E0674E" w:rsidRDefault="00EF2778" w:rsidP="00EC5FCE">
      <w:pPr>
        <w:ind w:right="-22"/>
        <w:jc w:val="center"/>
        <w:rPr>
          <w:rFonts w:ascii="Times New Roman" w:hAnsi="Times New Roman" w:cs="Times New Roman"/>
          <w:b/>
          <w:sz w:val="28"/>
          <w:szCs w:val="28"/>
        </w:rPr>
      </w:pPr>
      <w:r w:rsidRPr="00E0674E">
        <w:rPr>
          <w:rFonts w:ascii="Times New Roman" w:hAnsi="Times New Roman" w:cs="Times New Roman"/>
          <w:b/>
          <w:sz w:val="28"/>
          <w:szCs w:val="28"/>
        </w:rPr>
        <w:t xml:space="preserve">privind regimul materialelor explozive cu destinaţie civilă </w:t>
      </w:r>
    </w:p>
    <w:p w:rsidR="00EF2778" w:rsidRPr="00E0674E" w:rsidRDefault="00EF2778" w:rsidP="00EC5FCE">
      <w:pPr>
        <w:ind w:right="-22" w:firstLine="540"/>
        <w:jc w:val="center"/>
        <w:rPr>
          <w:rFonts w:ascii="Times New Roman" w:hAnsi="Times New Roman" w:cs="Times New Roman"/>
          <w:b/>
          <w:sz w:val="28"/>
          <w:szCs w:val="28"/>
        </w:rPr>
      </w:pP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rPr>
          <w:rFonts w:ascii="Times New Roman" w:hAnsi="Times New Roman" w:cs="Times New Roman"/>
          <w:sz w:val="28"/>
          <w:szCs w:val="28"/>
          <w:lang w:val="ro-RO"/>
        </w:rPr>
      </w:pP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4363E5">
        <w:rPr>
          <w:rFonts w:ascii="Times New Roman" w:hAnsi="Times New Roman" w:cs="Times New Roman"/>
          <w:sz w:val="28"/>
          <w:szCs w:val="28"/>
          <w:lang w:val="ro-RO"/>
        </w:rPr>
        <w:t>Parlamentul adoptă prezenta lege organică.</w:t>
      </w: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b/>
          <w:bCs/>
          <w:sz w:val="28"/>
          <w:szCs w:val="28"/>
          <w:lang w:val="ro-RO"/>
        </w:rPr>
      </w:pP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jc w:val="center"/>
        <w:outlineLvl w:val="0"/>
        <w:rPr>
          <w:rFonts w:ascii="Times New Roman" w:hAnsi="Times New Roman" w:cs="Times New Roman"/>
          <w:b/>
          <w:sz w:val="28"/>
          <w:szCs w:val="28"/>
          <w:lang w:val="ro-RO"/>
        </w:rPr>
      </w:pPr>
      <w:r w:rsidRPr="004363E5">
        <w:rPr>
          <w:rFonts w:ascii="Times New Roman" w:hAnsi="Times New Roman" w:cs="Times New Roman"/>
          <w:b/>
          <w:bCs/>
          <w:sz w:val="28"/>
          <w:szCs w:val="28"/>
          <w:lang w:val="ro-RO"/>
        </w:rPr>
        <w:t>C</w:t>
      </w:r>
      <w:r>
        <w:rPr>
          <w:rFonts w:ascii="Times New Roman" w:hAnsi="Times New Roman" w:cs="Times New Roman"/>
          <w:b/>
          <w:bCs/>
          <w:sz w:val="28"/>
          <w:szCs w:val="28"/>
          <w:lang w:val="ro-RO"/>
        </w:rPr>
        <w:t xml:space="preserve">apitolul </w:t>
      </w:r>
      <w:r w:rsidRPr="004363E5">
        <w:rPr>
          <w:rFonts w:ascii="Times New Roman" w:hAnsi="Times New Roman" w:cs="Times New Roman"/>
          <w:b/>
          <w:bCs/>
          <w:sz w:val="28"/>
          <w:szCs w:val="28"/>
          <w:lang w:val="ro-RO"/>
        </w:rPr>
        <w:t>I</w:t>
      </w:r>
      <w:r w:rsidRPr="004363E5">
        <w:rPr>
          <w:rFonts w:ascii="Times New Roman" w:hAnsi="Times New Roman" w:cs="Times New Roman"/>
          <w:b/>
          <w:sz w:val="28"/>
          <w:szCs w:val="28"/>
          <w:lang w:val="ro-RO"/>
        </w:rPr>
        <w:t xml:space="preserve"> </w:t>
      </w: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jc w:val="center"/>
        <w:outlineLvl w:val="0"/>
        <w:rPr>
          <w:rFonts w:ascii="Times New Roman" w:hAnsi="Times New Roman" w:cs="Times New Roman"/>
          <w:b/>
          <w:sz w:val="28"/>
          <w:szCs w:val="28"/>
          <w:lang w:val="ro-RO"/>
        </w:rPr>
      </w:pPr>
      <w:r w:rsidRPr="004363E5">
        <w:rPr>
          <w:rFonts w:ascii="Times New Roman" w:hAnsi="Times New Roman" w:cs="Times New Roman"/>
          <w:b/>
          <w:sz w:val="28"/>
          <w:szCs w:val="28"/>
          <w:lang w:val="ro-RO"/>
        </w:rPr>
        <w:t>DISPOZIŢII GENERALE</w:t>
      </w: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b/>
          <w:bCs/>
          <w:sz w:val="28"/>
          <w:szCs w:val="28"/>
          <w:lang w:val="ro-RO"/>
        </w:rPr>
      </w:pP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outlineLvl w:val="0"/>
        <w:rPr>
          <w:rFonts w:ascii="Times New Roman" w:hAnsi="Times New Roman" w:cs="Times New Roman"/>
          <w:b/>
          <w:sz w:val="28"/>
          <w:szCs w:val="28"/>
          <w:lang w:val="ro-RO"/>
        </w:rPr>
      </w:pPr>
      <w:r w:rsidRPr="004363E5">
        <w:rPr>
          <w:rFonts w:ascii="Times New Roman" w:hAnsi="Times New Roman" w:cs="Times New Roman"/>
          <w:b/>
          <w:bCs/>
          <w:sz w:val="28"/>
          <w:szCs w:val="28"/>
          <w:lang w:val="ro-RO"/>
        </w:rPr>
        <w:t>Articolul 1.</w:t>
      </w:r>
      <w:r w:rsidRPr="004363E5">
        <w:rPr>
          <w:b/>
          <w:bCs/>
          <w:sz w:val="28"/>
          <w:szCs w:val="28"/>
          <w:lang w:val="ro-RO"/>
        </w:rPr>
        <w:t xml:space="preserve"> </w:t>
      </w:r>
      <w:r w:rsidRPr="001E3AC3">
        <w:rPr>
          <w:rFonts w:ascii="Times New Roman" w:hAnsi="Times New Roman" w:cs="Times New Roman"/>
          <w:sz w:val="28"/>
          <w:szCs w:val="28"/>
          <w:lang w:val="ro-RO"/>
        </w:rPr>
        <w:t>Domeniul de reglementare</w:t>
      </w: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 xml:space="preserve">(1) Prezenta lege stabileşte categoriile de </w:t>
      </w:r>
      <w:r>
        <w:rPr>
          <w:rFonts w:ascii="Times New Roman" w:hAnsi="Times New Roman" w:cs="Times New Roman"/>
          <w:sz w:val="28"/>
          <w:szCs w:val="28"/>
          <w:lang w:val="ro-RO"/>
        </w:rPr>
        <w:t xml:space="preserve">materiale explozive </w:t>
      </w:r>
      <w:r w:rsidRPr="004363E5">
        <w:rPr>
          <w:rFonts w:ascii="Times New Roman" w:hAnsi="Times New Roman" w:cs="Times New Roman"/>
          <w:sz w:val="28"/>
          <w:szCs w:val="28"/>
          <w:lang w:val="ro-RO"/>
        </w:rPr>
        <w:t xml:space="preserve">cu destinaţie civilă, precum şi condiţiile în care procurarea, </w:t>
      </w:r>
      <w:r>
        <w:rPr>
          <w:rFonts w:ascii="Times New Roman" w:hAnsi="Times New Roman" w:cs="Times New Roman"/>
          <w:sz w:val="28"/>
          <w:szCs w:val="28"/>
          <w:lang w:val="ro-RO"/>
        </w:rPr>
        <w:t xml:space="preserve">înstrăinarea, </w:t>
      </w:r>
      <w:r w:rsidRPr="004363E5">
        <w:rPr>
          <w:rFonts w:ascii="Times New Roman" w:hAnsi="Times New Roman" w:cs="Times New Roman"/>
          <w:sz w:val="28"/>
          <w:szCs w:val="28"/>
          <w:lang w:val="ro-RO"/>
        </w:rPr>
        <w:t>deţinerea, folosir</w:t>
      </w:r>
      <w:r>
        <w:rPr>
          <w:rFonts w:ascii="Times New Roman" w:hAnsi="Times New Roman" w:cs="Times New Roman"/>
          <w:sz w:val="28"/>
          <w:szCs w:val="28"/>
          <w:lang w:val="ro-RO"/>
        </w:rPr>
        <w:t>ea şi operaţiunile cu acestea su</w:t>
      </w:r>
      <w:r w:rsidRPr="004363E5">
        <w:rPr>
          <w:rFonts w:ascii="Times New Roman" w:hAnsi="Times New Roman" w:cs="Times New Roman"/>
          <w:sz w:val="28"/>
          <w:szCs w:val="28"/>
          <w:lang w:val="ro-RO"/>
        </w:rPr>
        <w:t>nt permise pe teritoriul Republicii Moldova.</w:t>
      </w:r>
    </w:p>
    <w:p w:rsidR="00EF2778" w:rsidRDefault="00EF2778" w:rsidP="00A96DF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(2)</w:t>
      </w:r>
      <w:r>
        <w:rPr>
          <w:rFonts w:ascii="Times New Roman" w:hAnsi="Times New Roman" w:cs="Times New Roman"/>
          <w:sz w:val="28"/>
          <w:szCs w:val="28"/>
          <w:lang w:val="ro-RO"/>
        </w:rPr>
        <w:t xml:space="preserve"> Prevederile prezentei legi nu se aplică:</w:t>
      </w:r>
    </w:p>
    <w:p w:rsidR="00EF2778" w:rsidRPr="00A96DFF" w:rsidRDefault="00EF2778" w:rsidP="00A96DF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A96DFF">
        <w:rPr>
          <w:rFonts w:ascii="Times New Roman" w:hAnsi="Times New Roman" w:cs="Times New Roman"/>
          <w:sz w:val="28"/>
          <w:szCs w:val="28"/>
          <w:lang w:val="ro-MD"/>
        </w:rPr>
        <w:t xml:space="preserve">a) explozivilor </w:t>
      </w:r>
      <w:r>
        <w:rPr>
          <w:rFonts w:ascii="Times New Roman" w:hAnsi="Times New Roman" w:cs="Times New Roman"/>
          <w:sz w:val="28"/>
          <w:szCs w:val="28"/>
          <w:lang w:val="ro-MD"/>
        </w:rPr>
        <w:t xml:space="preserve">militari (hexogen, octogen etc.) </w:t>
      </w:r>
      <w:r w:rsidRPr="00A96DFF">
        <w:rPr>
          <w:rFonts w:ascii="Times New Roman" w:hAnsi="Times New Roman" w:cs="Times New Roman"/>
          <w:sz w:val="28"/>
          <w:szCs w:val="28"/>
          <w:lang w:val="ro-MD"/>
        </w:rPr>
        <w:t>din dotarea organelor administraţiei publice, care au competenţe în domeniul apărării naţionale, securităţii statului şi ordinii publice, al căror regim este reglementat prin legi şi acte normative speciale;</w:t>
      </w:r>
    </w:p>
    <w:p w:rsidR="00EF2778" w:rsidRPr="005D262A" w:rsidRDefault="00EF2778" w:rsidP="00A96DF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A96DFF">
        <w:rPr>
          <w:rFonts w:ascii="Times New Roman" w:hAnsi="Times New Roman" w:cs="Times New Roman"/>
          <w:sz w:val="28"/>
          <w:szCs w:val="28"/>
          <w:lang w:val="ro-MD"/>
        </w:rPr>
        <w:t xml:space="preserve">b) </w:t>
      </w:r>
      <w:r w:rsidRPr="005D262A">
        <w:rPr>
          <w:rFonts w:ascii="Times New Roman" w:hAnsi="Times New Roman" w:cs="Times New Roman"/>
          <w:sz w:val="28"/>
          <w:szCs w:val="28"/>
          <w:lang w:val="ro-MD"/>
        </w:rPr>
        <w:t>explozivilor nucleari;</w:t>
      </w:r>
    </w:p>
    <w:p w:rsidR="00EF2778" w:rsidRPr="005D262A" w:rsidRDefault="00EF2778" w:rsidP="003507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5D262A">
        <w:rPr>
          <w:rFonts w:ascii="Times New Roman" w:hAnsi="Times New Roman" w:cs="Times New Roman"/>
          <w:sz w:val="28"/>
          <w:szCs w:val="28"/>
          <w:lang w:val="ro-MD"/>
        </w:rPr>
        <w:t>c) precursorilor de explozivi;</w:t>
      </w:r>
    </w:p>
    <w:p w:rsidR="00EF2778" w:rsidRPr="005D262A" w:rsidRDefault="00EF2778" w:rsidP="000F1C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5D262A">
        <w:rPr>
          <w:rFonts w:ascii="Times New Roman" w:hAnsi="Times New Roman" w:cs="Times New Roman"/>
          <w:sz w:val="28"/>
          <w:szCs w:val="28"/>
          <w:lang w:val="ro-MD"/>
        </w:rPr>
        <w:t>d) adjuvanţilor;</w:t>
      </w:r>
    </w:p>
    <w:p w:rsidR="00EF2778" w:rsidRPr="005D262A" w:rsidRDefault="00EF2778" w:rsidP="000F1CD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5D262A">
        <w:rPr>
          <w:rFonts w:ascii="Times New Roman" w:hAnsi="Times New Roman" w:cs="Times New Roman"/>
          <w:sz w:val="28"/>
          <w:szCs w:val="28"/>
          <w:lang w:val="ro-MD"/>
        </w:rPr>
        <w:t>e) muniţiilor;</w:t>
      </w:r>
    </w:p>
    <w:p w:rsidR="00EF2778" w:rsidRPr="005D262A" w:rsidRDefault="00EF2778" w:rsidP="003507EB">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5D262A">
        <w:rPr>
          <w:rFonts w:ascii="Times New Roman" w:hAnsi="Times New Roman" w:cs="Times New Roman"/>
          <w:sz w:val="28"/>
          <w:szCs w:val="28"/>
          <w:lang w:val="ro-MD"/>
        </w:rPr>
        <w:t>f) gazelor, vaporilor, pulberilor, precum şi altor substanţe care nu explodează în condiţii prescrise de temperatură şi presiune sau după amestec cu aerul, dar care în anumite condiţii pot deveni explozive;</w:t>
      </w:r>
    </w:p>
    <w:p w:rsidR="00EF2778" w:rsidRPr="005D262A" w:rsidRDefault="00EF2778" w:rsidP="00A96DF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5D262A">
        <w:rPr>
          <w:rFonts w:ascii="Times New Roman" w:hAnsi="Times New Roman" w:cs="Times New Roman"/>
          <w:sz w:val="28"/>
          <w:szCs w:val="28"/>
          <w:lang w:val="ro-MD"/>
        </w:rPr>
        <w:t>g) buteliilor/recipientelor al căror conţinut este sub formă de gaze, vapori sau lichide sub presiune;</w:t>
      </w:r>
    </w:p>
    <w:p w:rsidR="00EF2778" w:rsidRPr="00A96DFF" w:rsidRDefault="00EF2778" w:rsidP="00A96DFF">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sidRPr="005D262A">
        <w:rPr>
          <w:rFonts w:ascii="Times New Roman" w:hAnsi="Times New Roman" w:cs="Times New Roman"/>
          <w:sz w:val="28"/>
          <w:szCs w:val="28"/>
          <w:lang w:val="ro-MD"/>
        </w:rPr>
        <w:t>h)</w:t>
      </w:r>
      <w:r w:rsidRPr="005D262A">
        <w:rPr>
          <w:rFonts w:ascii="Times New Roman" w:hAnsi="Times New Roman" w:cs="Times New Roman"/>
          <w:b/>
          <w:i/>
          <w:color w:val="C00000"/>
          <w:sz w:val="28"/>
          <w:szCs w:val="28"/>
          <w:lang w:val="ro-MD"/>
        </w:rPr>
        <w:t xml:space="preserve"> </w:t>
      </w:r>
      <w:r w:rsidRPr="005D262A">
        <w:rPr>
          <w:rFonts w:ascii="Times New Roman" w:hAnsi="Times New Roman" w:cs="Times New Roman"/>
          <w:sz w:val="28"/>
          <w:szCs w:val="28"/>
          <w:lang w:val="ro-MD"/>
        </w:rPr>
        <w:t>tehnicilor de împuşcare fără flacără care se bazează pe destinderea bruscă a unor produse gazoase sub presiune;</w:t>
      </w:r>
    </w:p>
    <w:p w:rsidR="00EF2778" w:rsidRDefault="00EF2778" w:rsidP="002543D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i</w:t>
      </w:r>
      <w:r w:rsidRPr="00A96DFF">
        <w:rPr>
          <w:rFonts w:ascii="Times New Roman" w:hAnsi="Times New Roman" w:cs="Times New Roman"/>
          <w:sz w:val="28"/>
          <w:szCs w:val="28"/>
          <w:lang w:val="ro-MD"/>
        </w:rPr>
        <w:t>) articolelor pirotehnice</w:t>
      </w:r>
      <w:r>
        <w:rPr>
          <w:rFonts w:ascii="Times New Roman" w:hAnsi="Times New Roman" w:cs="Times New Roman"/>
          <w:sz w:val="28"/>
          <w:szCs w:val="28"/>
          <w:lang w:val="ro-MD"/>
        </w:rPr>
        <w:t>.</w:t>
      </w:r>
    </w:p>
    <w:p w:rsidR="00EF2778" w:rsidRPr="002543DC" w:rsidRDefault="00EF2778" w:rsidP="002543DC">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RO"/>
        </w:rPr>
        <w:t>(3</w:t>
      </w:r>
      <w:r w:rsidRPr="004363E5">
        <w:rPr>
          <w:rFonts w:ascii="Times New Roman" w:hAnsi="Times New Roman" w:cs="Times New Roman"/>
          <w:sz w:val="28"/>
          <w:szCs w:val="28"/>
          <w:lang w:val="ro-RO"/>
        </w:rPr>
        <w:t>) În cazul în care tratatele internaţionale la care Republica Moldova este parte conţin alte reguli dec</w:t>
      </w:r>
      <w:r>
        <w:rPr>
          <w:rFonts w:ascii="Times New Roman" w:hAnsi="Times New Roman" w:cs="Times New Roman"/>
          <w:sz w:val="28"/>
          <w:szCs w:val="28"/>
          <w:lang w:val="ro-RO"/>
        </w:rPr>
        <w:t>â</w:t>
      </w:r>
      <w:r w:rsidRPr="004363E5">
        <w:rPr>
          <w:rFonts w:ascii="Times New Roman" w:hAnsi="Times New Roman" w:cs="Times New Roman"/>
          <w:sz w:val="28"/>
          <w:szCs w:val="28"/>
          <w:lang w:val="ro-RO"/>
        </w:rPr>
        <w:t xml:space="preserve">t cele prevăzute de legislaţia naţională privind </w:t>
      </w:r>
      <w:r>
        <w:rPr>
          <w:rFonts w:ascii="Times New Roman" w:hAnsi="Times New Roman" w:cs="Times New Roman"/>
          <w:sz w:val="28"/>
          <w:szCs w:val="28"/>
          <w:lang w:val="ro-RO"/>
        </w:rPr>
        <w:t>materialele  explozive</w:t>
      </w:r>
      <w:r w:rsidRPr="004363E5">
        <w:rPr>
          <w:rFonts w:ascii="Times New Roman" w:hAnsi="Times New Roman" w:cs="Times New Roman"/>
          <w:sz w:val="28"/>
          <w:szCs w:val="28"/>
          <w:lang w:val="ro-RO"/>
        </w:rPr>
        <w:t>, se aplică prevederile  tratatului internaţional.</w:t>
      </w:r>
    </w:p>
    <w:p w:rsidR="00EF2778" w:rsidRPr="004363E5" w:rsidRDefault="00EF2778" w:rsidP="00EC5FCE">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p>
    <w:p w:rsidR="00EF2778" w:rsidRPr="006036DF" w:rsidRDefault="00EF2778" w:rsidP="00EC5FCE">
      <w:pPr>
        <w:autoSpaceDE w:val="0"/>
        <w:autoSpaceDN w:val="0"/>
        <w:adjustRightInd w:val="0"/>
        <w:ind w:right="-22" w:firstLine="540"/>
        <w:jc w:val="both"/>
        <w:outlineLvl w:val="0"/>
        <w:rPr>
          <w:rFonts w:ascii="Times New Roman" w:hAnsi="Times New Roman" w:cs="Times New Roman"/>
          <w:b/>
          <w:bCs/>
          <w:sz w:val="28"/>
          <w:szCs w:val="28"/>
        </w:rPr>
      </w:pPr>
      <w:r w:rsidRPr="006036DF">
        <w:rPr>
          <w:rFonts w:ascii="Times New Roman" w:hAnsi="Times New Roman" w:cs="Times New Roman"/>
          <w:b/>
          <w:bCs/>
          <w:sz w:val="28"/>
          <w:szCs w:val="28"/>
        </w:rPr>
        <w:t xml:space="preserve">Articolul 2. </w:t>
      </w:r>
      <w:r w:rsidRPr="001E3AC3">
        <w:rPr>
          <w:rFonts w:ascii="Times New Roman" w:hAnsi="Times New Roman" w:cs="Times New Roman"/>
          <w:bCs/>
          <w:sz w:val="28"/>
          <w:szCs w:val="28"/>
        </w:rPr>
        <w:t>Noţiuni principale</w:t>
      </w:r>
    </w:p>
    <w:p w:rsidR="00EF2778" w:rsidRDefault="00EF2778" w:rsidP="00EC5FCE">
      <w:pPr>
        <w:autoSpaceDE w:val="0"/>
        <w:autoSpaceDN w:val="0"/>
        <w:adjustRightInd w:val="0"/>
        <w:ind w:right="-22" w:firstLine="540"/>
        <w:jc w:val="both"/>
        <w:outlineLvl w:val="0"/>
        <w:rPr>
          <w:rFonts w:ascii="Times New Roman" w:hAnsi="Times New Roman" w:cs="Times New Roman"/>
          <w:sz w:val="28"/>
          <w:szCs w:val="28"/>
        </w:rPr>
      </w:pPr>
      <w:r w:rsidRPr="006036DF">
        <w:rPr>
          <w:rFonts w:ascii="Times New Roman" w:hAnsi="Times New Roman" w:cs="Times New Roman"/>
          <w:sz w:val="28"/>
          <w:szCs w:val="28"/>
        </w:rPr>
        <w:t>În sensul prezentei legi, termenii utilizaţi au următoarele semnificaţii:</w:t>
      </w:r>
    </w:p>
    <w:p w:rsidR="00EF2778" w:rsidRDefault="00EF2778" w:rsidP="00B04DA9">
      <w:pPr>
        <w:autoSpaceDE w:val="0"/>
        <w:autoSpaceDN w:val="0"/>
        <w:adjustRightInd w:val="0"/>
        <w:ind w:right="-22" w:firstLine="540"/>
        <w:jc w:val="both"/>
        <w:outlineLvl w:val="0"/>
        <w:rPr>
          <w:rFonts w:ascii="Times New Roman" w:hAnsi="Times New Roman" w:cs="Times New Roman"/>
          <w:sz w:val="28"/>
          <w:szCs w:val="28"/>
          <w:lang w:val="it-IT"/>
        </w:rPr>
      </w:pPr>
      <w:r w:rsidRPr="00F976D1">
        <w:rPr>
          <w:rFonts w:ascii="Times New Roman" w:hAnsi="Times New Roman" w:cs="Times New Roman"/>
          <w:sz w:val="28"/>
          <w:szCs w:val="28"/>
          <w:lang w:val="it-IT"/>
        </w:rPr>
        <w:t>noţiuni de bază:</w:t>
      </w:r>
    </w:p>
    <w:p w:rsidR="00EF2778" w:rsidRPr="00B04DA9" w:rsidRDefault="00EF2778" w:rsidP="00B04DA9">
      <w:pPr>
        <w:autoSpaceDE w:val="0"/>
        <w:autoSpaceDN w:val="0"/>
        <w:adjustRightInd w:val="0"/>
        <w:ind w:right="-22" w:firstLine="540"/>
        <w:jc w:val="both"/>
        <w:outlineLvl w:val="0"/>
        <w:rPr>
          <w:rFonts w:ascii="Times New Roman" w:hAnsi="Times New Roman" w:cs="Times New Roman"/>
          <w:sz w:val="28"/>
          <w:szCs w:val="28"/>
          <w:highlight w:val="yellow"/>
        </w:rPr>
      </w:pPr>
      <w:r w:rsidRPr="00B04DA9">
        <w:rPr>
          <w:rFonts w:ascii="Times New Roman" w:hAnsi="Times New Roman" w:cs="Times New Roman"/>
          <w:i/>
          <w:sz w:val="28"/>
          <w:szCs w:val="28"/>
        </w:rPr>
        <w:t>adjuvant</w:t>
      </w:r>
      <w:r w:rsidRPr="00B04DA9">
        <w:rPr>
          <w:rFonts w:ascii="Times New Roman" w:hAnsi="Times New Roman" w:cs="Times New Roman"/>
          <w:sz w:val="28"/>
          <w:szCs w:val="28"/>
        </w:rPr>
        <w:t xml:space="preserve"> – substanţă utilizată la fabricarea unui produs chimic sau necesară unui produs în curs de elaborare care prezintă un risc de explozie, dar care este eliminat o dată cu terminarea fabricaţiei;</w:t>
      </w:r>
    </w:p>
    <w:p w:rsidR="00EF2778" w:rsidRPr="00B04DA9" w:rsidRDefault="00EF2778" w:rsidP="00EC5FCE">
      <w:pPr>
        <w:autoSpaceDE w:val="0"/>
        <w:autoSpaceDN w:val="0"/>
        <w:adjustRightInd w:val="0"/>
        <w:ind w:right="-22" w:firstLine="540"/>
        <w:jc w:val="both"/>
        <w:outlineLvl w:val="0"/>
        <w:rPr>
          <w:rFonts w:ascii="Times New Roman" w:hAnsi="Times New Roman" w:cs="Times New Roman"/>
          <w:sz w:val="28"/>
          <w:szCs w:val="28"/>
        </w:rPr>
      </w:pPr>
    </w:p>
    <w:p w:rsidR="00EF2778" w:rsidRDefault="00EF2778" w:rsidP="007F1255">
      <w:pPr>
        <w:ind w:right="-22" w:firstLine="540"/>
        <w:jc w:val="both"/>
        <w:rPr>
          <w:rFonts w:ascii="Times New Roman" w:hAnsi="Times New Roman" w:cs="Times New Roman"/>
          <w:i/>
          <w:sz w:val="28"/>
          <w:szCs w:val="28"/>
        </w:rPr>
      </w:pPr>
      <w:r w:rsidRPr="002648CE">
        <w:rPr>
          <w:rFonts w:ascii="Times New Roman" w:hAnsi="Times New Roman" w:cs="Times New Roman"/>
          <w:i/>
          <w:sz w:val="28"/>
          <w:szCs w:val="28"/>
          <w:lang w:val="it-IT"/>
        </w:rPr>
        <w:t>artificier</w:t>
      </w:r>
      <w:r w:rsidRPr="00D32678">
        <w:rPr>
          <w:rFonts w:ascii="Times New Roman" w:hAnsi="Times New Roman" w:cs="Times New Roman"/>
          <w:i/>
          <w:sz w:val="28"/>
          <w:szCs w:val="28"/>
          <w:lang w:val="it-IT"/>
        </w:rPr>
        <w:t xml:space="preserve"> autorizat</w:t>
      </w:r>
      <w:r>
        <w:rPr>
          <w:rFonts w:ascii="Times New Roman" w:hAnsi="Times New Roman" w:cs="Times New Roman"/>
          <w:sz w:val="28"/>
          <w:szCs w:val="28"/>
          <w:lang w:val="it-IT"/>
        </w:rPr>
        <w:t xml:space="preserve"> </w:t>
      </w:r>
      <w:r w:rsidRPr="006036DF">
        <w:t>–</w:t>
      </w:r>
      <w:r>
        <w:t xml:space="preserve"> </w:t>
      </w:r>
      <w:r w:rsidRPr="00D32678">
        <w:rPr>
          <w:rFonts w:ascii="Times New Roman" w:hAnsi="Times New Roman" w:cs="Times New Roman"/>
          <w:sz w:val="28"/>
          <w:szCs w:val="28"/>
        </w:rPr>
        <w:t xml:space="preserve">specialist </w:t>
      </w:r>
      <w:r>
        <w:rPr>
          <w:rFonts w:ascii="Times New Roman" w:hAnsi="Times New Roman" w:cs="Times New Roman"/>
          <w:sz w:val="28"/>
          <w:szCs w:val="28"/>
        </w:rPr>
        <w:t xml:space="preserve">autorizat, în modul stabilit, de către </w:t>
      </w:r>
      <w:r>
        <w:rPr>
          <w:rFonts w:ascii="Times New Roman" w:hAnsi="Times New Roman" w:cs="Times New Roman"/>
          <w:sz w:val="28"/>
          <w:szCs w:val="28"/>
          <w:lang w:val="ro-MD"/>
        </w:rPr>
        <w:t>structura de specialitate din subordinea Ministerului Afacerilor Interne, să prepare şi/sau să manipuleze materiale explozive;</w:t>
      </w:r>
    </w:p>
    <w:p w:rsidR="00EF2778" w:rsidRPr="007209FB" w:rsidRDefault="00EF2778" w:rsidP="007F1255">
      <w:pPr>
        <w:ind w:right="-22" w:firstLine="540"/>
        <w:jc w:val="both"/>
        <w:rPr>
          <w:rFonts w:ascii="Times New Roman" w:hAnsi="Times New Roman" w:cs="Times New Roman"/>
          <w:i/>
          <w:sz w:val="28"/>
          <w:szCs w:val="28"/>
        </w:rPr>
      </w:pPr>
      <w:r w:rsidRPr="007209FB">
        <w:rPr>
          <w:rFonts w:ascii="Times New Roman" w:hAnsi="Times New Roman" w:cs="Times New Roman"/>
          <w:i/>
          <w:sz w:val="28"/>
          <w:szCs w:val="28"/>
        </w:rPr>
        <w:t>etichetă</w:t>
      </w:r>
      <w:r w:rsidRPr="007209FB">
        <w:rPr>
          <w:rFonts w:ascii="Times New Roman" w:hAnsi="Times New Roman" w:cs="Times New Roman"/>
          <w:sz w:val="28"/>
          <w:szCs w:val="28"/>
        </w:rPr>
        <w:t xml:space="preserve"> – înscris pe suport material, tipărit, aplicat/ataşat, pe/la explozivii de uz civil, care însoţeşte produsul pe durata de viaţă a acestuia şi conţine în principal elemente de identificare, caracteristici tehnice, instrucţiuni de utilizare şi securitate, precum şi orice alte înscrisuri relevante pe care producătorul le consideră necesare</w:t>
      </w:r>
      <w:r w:rsidRPr="007209FB">
        <w:rPr>
          <w:rFonts w:ascii="Times New Roman" w:hAnsi="Times New Roman" w:cs="Times New Roman"/>
          <w:sz w:val="28"/>
          <w:szCs w:val="28"/>
          <w:lang w:val="fr-FR"/>
        </w:rPr>
        <w:t>;</w:t>
      </w:r>
    </w:p>
    <w:p w:rsidR="00EF2778" w:rsidRDefault="00EF2778" w:rsidP="00C9527F">
      <w:pPr>
        <w:autoSpaceDE w:val="0"/>
        <w:autoSpaceDN w:val="0"/>
        <w:adjustRightInd w:val="0"/>
        <w:ind w:firstLine="540"/>
        <w:jc w:val="both"/>
        <w:rPr>
          <w:rFonts w:ascii="Times New Roman" w:hAnsi="Times New Roman" w:cs="Times New Roman"/>
          <w:i/>
          <w:sz w:val="28"/>
          <w:szCs w:val="28"/>
        </w:rPr>
      </w:pPr>
      <w:r>
        <w:rPr>
          <w:rFonts w:ascii="Times New Roman" w:hAnsi="Times New Roman" w:cs="Times New Roman"/>
          <w:i/>
          <w:sz w:val="28"/>
          <w:szCs w:val="28"/>
        </w:rPr>
        <w:t xml:space="preserve">exploziv </w:t>
      </w:r>
      <w:r w:rsidRPr="006036DF">
        <w:rPr>
          <w:rFonts w:ascii="Times New Roman" w:hAnsi="Times New Roman" w:cs="Times New Roman"/>
          <w:sz w:val="28"/>
          <w:szCs w:val="28"/>
        </w:rPr>
        <w:t>–</w:t>
      </w:r>
      <w:r>
        <w:rPr>
          <w:rFonts w:ascii="Times New Roman" w:hAnsi="Times New Roman" w:cs="Times New Roman"/>
          <w:sz w:val="28"/>
          <w:szCs w:val="28"/>
        </w:rPr>
        <w:t xml:space="preserve"> substanţe sau amestec de substanţe care, sub acţiunea căldurii sau unui factor mecanic, are proprietatea de a se descompune brusc şi violent, cu dezvoltare de căldură, lumină şi gaze, provocând o creştere mare a presiunii la locul exploziei şi  dislocând mediul exterior; </w:t>
      </w:r>
      <w:r>
        <w:rPr>
          <w:rFonts w:ascii="Times New Roman" w:hAnsi="Times New Roman" w:cs="Times New Roman"/>
          <w:i/>
          <w:sz w:val="28"/>
          <w:szCs w:val="28"/>
        </w:rPr>
        <w:t xml:space="preserve"> </w:t>
      </w:r>
    </w:p>
    <w:p w:rsidR="00EF2778" w:rsidRPr="00C9527F" w:rsidRDefault="00EF2778" w:rsidP="00C9527F">
      <w:pPr>
        <w:autoSpaceDE w:val="0"/>
        <w:autoSpaceDN w:val="0"/>
        <w:adjustRightInd w:val="0"/>
        <w:ind w:firstLine="540"/>
        <w:jc w:val="both"/>
        <w:rPr>
          <w:rFonts w:ascii="Times New Roman" w:hAnsi="Times New Roman" w:cs="Times New Roman"/>
          <w:sz w:val="28"/>
          <w:szCs w:val="28"/>
        </w:rPr>
      </w:pPr>
      <w:r w:rsidRPr="00C9527F">
        <w:rPr>
          <w:rFonts w:ascii="Times New Roman" w:hAnsi="Times New Roman" w:cs="Times New Roman"/>
          <w:i/>
          <w:sz w:val="28"/>
          <w:szCs w:val="28"/>
        </w:rPr>
        <w:t>exploziv vrac</w:t>
      </w:r>
      <w:r w:rsidRPr="00C9527F">
        <w:rPr>
          <w:rFonts w:ascii="Times New Roman" w:hAnsi="Times New Roman" w:cs="Times New Roman"/>
          <w:sz w:val="28"/>
          <w:szCs w:val="28"/>
        </w:rPr>
        <w:t xml:space="preserve"> –  exploziv, cum ar fi amestecurile explozive simple,</w:t>
      </w:r>
      <w:r w:rsidRPr="00C9527F">
        <w:rPr>
          <w:rFonts w:ascii="Times New Roman" w:hAnsi="Times New Roman" w:cs="Times New Roman"/>
          <w:color w:val="FF0000"/>
          <w:sz w:val="28"/>
          <w:szCs w:val="28"/>
        </w:rPr>
        <w:t xml:space="preserve"> </w:t>
      </w:r>
      <w:r w:rsidRPr="00C9527F">
        <w:rPr>
          <w:rFonts w:ascii="Times New Roman" w:hAnsi="Times New Roman" w:cs="Times New Roman"/>
          <w:sz w:val="28"/>
          <w:szCs w:val="28"/>
        </w:rPr>
        <w:t xml:space="preserve">  care nu este încartuşat  şi care la locul de utilizare este încărcat gravitaţional, prin pompare sau prin mijloace pneumatice;</w:t>
      </w:r>
    </w:p>
    <w:p w:rsidR="00EF2778" w:rsidRPr="00C9527F" w:rsidRDefault="00EF2778" w:rsidP="00C9527F">
      <w:pPr>
        <w:ind w:right="-22" w:firstLine="540"/>
        <w:jc w:val="both"/>
        <w:rPr>
          <w:rFonts w:ascii="Times New Roman" w:hAnsi="Times New Roman" w:cs="Times New Roman"/>
          <w:sz w:val="28"/>
          <w:szCs w:val="28"/>
        </w:rPr>
      </w:pPr>
      <w:r w:rsidRPr="00C9527F">
        <w:rPr>
          <w:rFonts w:ascii="Times New Roman" w:hAnsi="Times New Roman" w:cs="Times New Roman"/>
          <w:i/>
          <w:sz w:val="28"/>
          <w:szCs w:val="28"/>
        </w:rPr>
        <w:t>exploziv încartuşat</w:t>
      </w:r>
      <w:r w:rsidRPr="00C9527F">
        <w:rPr>
          <w:rFonts w:ascii="Times New Roman" w:hAnsi="Times New Roman" w:cs="Times New Roman"/>
          <w:sz w:val="28"/>
          <w:szCs w:val="28"/>
        </w:rPr>
        <w:t xml:space="preserve"> –  exploziv conţinut într-un înveliş din hârtie, carton, masă plastică sau alt material şi care este utilizat sub această formă</w:t>
      </w:r>
      <w:r>
        <w:rPr>
          <w:rFonts w:ascii="Times New Roman" w:hAnsi="Times New Roman" w:cs="Times New Roman"/>
          <w:sz w:val="28"/>
          <w:szCs w:val="28"/>
        </w:rPr>
        <w:t>;</w:t>
      </w:r>
    </w:p>
    <w:p w:rsidR="00EF2778" w:rsidRDefault="00EF2778" w:rsidP="007F1255">
      <w:pPr>
        <w:ind w:right="-22" w:firstLine="540"/>
        <w:jc w:val="both"/>
        <w:rPr>
          <w:rFonts w:ascii="Times New Roman" w:hAnsi="Times New Roman" w:cs="Times New Roman"/>
          <w:sz w:val="28"/>
          <w:szCs w:val="28"/>
        </w:rPr>
      </w:pPr>
      <w:r w:rsidRPr="006036DF">
        <w:rPr>
          <w:rFonts w:ascii="Times New Roman" w:hAnsi="Times New Roman" w:cs="Times New Roman"/>
          <w:i/>
          <w:sz w:val="28"/>
          <w:szCs w:val="28"/>
        </w:rPr>
        <w:t>materiale explozive cu destinaţie civilă</w:t>
      </w:r>
      <w:r w:rsidRPr="006036DF">
        <w:rPr>
          <w:rFonts w:ascii="Times New Roman" w:hAnsi="Times New Roman" w:cs="Times New Roman"/>
          <w:sz w:val="28"/>
          <w:szCs w:val="28"/>
        </w:rPr>
        <w:t xml:space="preserve"> – </w:t>
      </w:r>
      <w:r>
        <w:rPr>
          <w:rFonts w:ascii="Times New Roman" w:hAnsi="Times New Roman" w:cs="Times New Roman"/>
          <w:sz w:val="28"/>
          <w:szCs w:val="28"/>
        </w:rPr>
        <w:t xml:space="preserve">substanţe, dispozitive, mijloace materiale de uz civil, folosite în scopuri industriale, cum ar fi: </w:t>
      </w:r>
      <w:r>
        <w:rPr>
          <w:rFonts w:ascii="Times New Roman" w:hAnsi="Times New Roman" w:cs="Times New Roman"/>
          <w:sz w:val="28"/>
          <w:szCs w:val="28"/>
          <w:shd w:val="clear" w:color="auto" w:fill="FFFFFF"/>
          <w:lang w:eastAsia="ru-RU"/>
        </w:rPr>
        <w:t>substanţe explozive, a</w:t>
      </w:r>
      <w:r w:rsidRPr="003164A5">
        <w:rPr>
          <w:rFonts w:ascii="Times New Roman" w:hAnsi="Times New Roman" w:cs="Times New Roman"/>
          <w:sz w:val="28"/>
          <w:szCs w:val="28"/>
          <w:shd w:val="clear" w:color="auto" w:fill="FFFFFF"/>
          <w:lang w:eastAsia="ru-RU"/>
        </w:rPr>
        <w:t>mestecuri explozive, emulsii explozive, mijloace de ini</w:t>
      </w:r>
      <w:r>
        <w:rPr>
          <w:rFonts w:ascii="Times New Roman" w:hAnsi="Times New Roman" w:cs="Times New Roman"/>
          <w:sz w:val="28"/>
          <w:szCs w:val="28"/>
          <w:shd w:val="clear" w:color="auto" w:fill="FFFFFF"/>
          <w:lang w:eastAsia="ru-RU"/>
        </w:rPr>
        <w:t>ţ</w:t>
      </w:r>
      <w:r w:rsidRPr="003164A5">
        <w:rPr>
          <w:rFonts w:ascii="Times New Roman" w:hAnsi="Times New Roman" w:cs="Times New Roman"/>
          <w:sz w:val="28"/>
          <w:szCs w:val="28"/>
          <w:shd w:val="clear" w:color="auto" w:fill="FFFFFF"/>
          <w:lang w:eastAsia="ru-RU"/>
        </w:rPr>
        <w:t>iere, fitile detonante, fitile de siguran</w:t>
      </w:r>
      <w:r>
        <w:rPr>
          <w:rFonts w:ascii="Times New Roman" w:hAnsi="Times New Roman" w:cs="Times New Roman"/>
          <w:sz w:val="28"/>
          <w:szCs w:val="28"/>
          <w:shd w:val="clear" w:color="auto" w:fill="FFFFFF"/>
          <w:lang w:eastAsia="ru-RU"/>
        </w:rPr>
        <w:t>ţă</w:t>
      </w:r>
      <w:r w:rsidRPr="003164A5">
        <w:rPr>
          <w:rFonts w:ascii="Times New Roman" w:hAnsi="Times New Roman" w:cs="Times New Roman"/>
          <w:sz w:val="28"/>
          <w:szCs w:val="28"/>
          <w:shd w:val="clear" w:color="auto" w:fill="FFFFFF"/>
          <w:lang w:eastAsia="ru-RU"/>
        </w:rPr>
        <w:t xml:space="preserve">, fitile de aprindere, capse electrice, tuburi de </w:t>
      </w:r>
      <w:r>
        <w:rPr>
          <w:rFonts w:ascii="Times New Roman" w:hAnsi="Times New Roman" w:cs="Times New Roman"/>
          <w:sz w:val="28"/>
          <w:szCs w:val="28"/>
          <w:shd w:val="clear" w:color="auto" w:fill="FFFFFF"/>
          <w:lang w:eastAsia="ru-RU"/>
        </w:rPr>
        <w:t>ş</w:t>
      </w:r>
      <w:r w:rsidRPr="003164A5">
        <w:rPr>
          <w:rFonts w:ascii="Times New Roman" w:hAnsi="Times New Roman" w:cs="Times New Roman"/>
          <w:sz w:val="28"/>
          <w:szCs w:val="28"/>
          <w:shd w:val="clear" w:color="auto" w:fill="FFFFFF"/>
          <w:lang w:eastAsia="ru-RU"/>
        </w:rPr>
        <w:t xml:space="preserve">oc, relee detonante, </w:t>
      </w:r>
      <w:r w:rsidRPr="006036DF">
        <w:rPr>
          <w:rFonts w:ascii="Times New Roman" w:hAnsi="Times New Roman" w:cs="Times New Roman"/>
          <w:sz w:val="28"/>
          <w:szCs w:val="28"/>
        </w:rPr>
        <w:t>în măsura în care se regăse</w:t>
      </w:r>
      <w:r>
        <w:rPr>
          <w:rFonts w:ascii="Times New Roman" w:hAnsi="Times New Roman" w:cs="Times New Roman"/>
          <w:sz w:val="28"/>
          <w:szCs w:val="28"/>
        </w:rPr>
        <w:t>sc</w:t>
      </w:r>
      <w:r w:rsidRPr="006036DF">
        <w:rPr>
          <w:rFonts w:ascii="Times New Roman" w:hAnsi="Times New Roman" w:cs="Times New Roman"/>
          <w:sz w:val="28"/>
          <w:szCs w:val="28"/>
        </w:rPr>
        <w:t xml:space="preserve"> într-una dintre categoriile prevăzute în </w:t>
      </w:r>
      <w:r w:rsidRPr="00017799">
        <w:rPr>
          <w:rFonts w:ascii="Times New Roman" w:hAnsi="Times New Roman" w:cs="Times New Roman"/>
          <w:sz w:val="28"/>
          <w:szCs w:val="28"/>
        </w:rPr>
        <w:t>anex</w:t>
      </w:r>
      <w:r>
        <w:rPr>
          <w:rFonts w:ascii="Times New Roman" w:hAnsi="Times New Roman" w:cs="Times New Roman"/>
          <w:sz w:val="28"/>
          <w:szCs w:val="28"/>
        </w:rPr>
        <w:t>ele</w:t>
      </w:r>
      <w:r w:rsidRPr="00017799">
        <w:rPr>
          <w:rFonts w:ascii="Times New Roman" w:hAnsi="Times New Roman" w:cs="Times New Roman"/>
          <w:sz w:val="28"/>
          <w:szCs w:val="28"/>
        </w:rPr>
        <w:t xml:space="preserve"> nr. 1</w:t>
      </w:r>
      <w:r w:rsidRPr="006036DF">
        <w:rPr>
          <w:rFonts w:ascii="Times New Roman" w:hAnsi="Times New Roman" w:cs="Times New Roman"/>
          <w:sz w:val="28"/>
          <w:szCs w:val="28"/>
        </w:rPr>
        <w:t xml:space="preserve"> </w:t>
      </w:r>
      <w:r>
        <w:rPr>
          <w:rFonts w:ascii="Times New Roman" w:hAnsi="Times New Roman" w:cs="Times New Roman"/>
          <w:sz w:val="28"/>
          <w:szCs w:val="28"/>
        </w:rPr>
        <w:t xml:space="preserve">şi 2 </w:t>
      </w:r>
      <w:r w:rsidRPr="006036DF">
        <w:rPr>
          <w:rFonts w:ascii="Times New Roman" w:hAnsi="Times New Roman" w:cs="Times New Roman"/>
          <w:sz w:val="28"/>
          <w:szCs w:val="28"/>
        </w:rPr>
        <w:t>la prezenta lege;</w:t>
      </w:r>
    </w:p>
    <w:p w:rsidR="00EF2778" w:rsidRDefault="00EF2778" w:rsidP="007F1255">
      <w:pPr>
        <w:ind w:right="-22" w:firstLine="540"/>
        <w:jc w:val="both"/>
        <w:rPr>
          <w:rFonts w:ascii="Times New Roman" w:hAnsi="Times New Roman" w:cs="Times New Roman"/>
          <w:sz w:val="28"/>
          <w:szCs w:val="28"/>
          <w:lang w:val="it-IT"/>
        </w:rPr>
      </w:pPr>
      <w:r w:rsidRPr="00572957">
        <w:rPr>
          <w:rFonts w:ascii="Times New Roman" w:hAnsi="Times New Roman" w:cs="Times New Roman"/>
          <w:i/>
          <w:sz w:val="28"/>
          <w:szCs w:val="28"/>
        </w:rPr>
        <w:t xml:space="preserve">operaţiune cu materiale explozive </w:t>
      </w:r>
      <w:r w:rsidRPr="006036DF">
        <w:t>–</w:t>
      </w:r>
      <w:r>
        <w:t xml:space="preserve"> </w:t>
      </w:r>
      <w:r w:rsidRPr="00277A0B">
        <w:rPr>
          <w:rFonts w:ascii="Times New Roman" w:hAnsi="Times New Roman" w:cs="Times New Roman"/>
          <w:sz w:val="28"/>
          <w:szCs w:val="28"/>
          <w:lang w:val="it-IT"/>
        </w:rPr>
        <w:t>import, export, reexport, tranzit, introducere în ţară, scoatere din ţară, preparare, prelucrare, producere, confecţionare, asamblare, demontar</w:t>
      </w:r>
      <w:r>
        <w:rPr>
          <w:rFonts w:ascii="Times New Roman" w:hAnsi="Times New Roman" w:cs="Times New Roman"/>
          <w:sz w:val="28"/>
          <w:szCs w:val="28"/>
          <w:lang w:val="it-IT"/>
        </w:rPr>
        <w:t>e, experimentare, testare, vâ</w:t>
      </w:r>
      <w:r w:rsidRPr="00277A0B">
        <w:rPr>
          <w:rFonts w:ascii="Times New Roman" w:hAnsi="Times New Roman" w:cs="Times New Roman"/>
          <w:sz w:val="28"/>
          <w:szCs w:val="28"/>
          <w:lang w:val="it-IT"/>
        </w:rPr>
        <w:t>nzare, cumpărare, transport</w:t>
      </w:r>
      <w:r>
        <w:rPr>
          <w:rFonts w:ascii="Times New Roman" w:hAnsi="Times New Roman" w:cs="Times New Roman"/>
          <w:sz w:val="28"/>
          <w:szCs w:val="28"/>
          <w:lang w:val="it-IT"/>
        </w:rPr>
        <w:t>are</w:t>
      </w:r>
      <w:r w:rsidRPr="00277A0B">
        <w:rPr>
          <w:rFonts w:ascii="Times New Roman" w:hAnsi="Times New Roman" w:cs="Times New Roman"/>
          <w:sz w:val="28"/>
          <w:szCs w:val="28"/>
          <w:lang w:val="it-IT"/>
        </w:rPr>
        <w:t xml:space="preserve">, transbordare, depozitare, păstrare, folosire, dezactivare, casare, distrugere, </w:t>
      </w:r>
      <w:r w:rsidRPr="00277A0B">
        <w:rPr>
          <w:rFonts w:ascii="Times New Roman" w:hAnsi="Times New Roman" w:cs="Times New Roman"/>
          <w:sz w:val="28"/>
          <w:szCs w:val="28"/>
          <w:shd w:val="clear" w:color="auto" w:fill="FFFFFF"/>
          <w:lang w:eastAsia="ru-RU"/>
        </w:rPr>
        <w:t>transmitere sub orice formă</w:t>
      </w:r>
      <w:r>
        <w:rPr>
          <w:rFonts w:ascii="Times New Roman" w:hAnsi="Times New Roman" w:cs="Times New Roman"/>
          <w:sz w:val="28"/>
          <w:szCs w:val="28"/>
          <w:lang w:val="it-IT"/>
        </w:rPr>
        <w:t xml:space="preserve"> a materialelor explozive;</w:t>
      </w:r>
    </w:p>
    <w:p w:rsidR="00EF2778" w:rsidRPr="00B04DA9" w:rsidRDefault="00EF2778" w:rsidP="007F1255">
      <w:pPr>
        <w:ind w:right="-22" w:firstLine="540"/>
        <w:jc w:val="both"/>
        <w:rPr>
          <w:rFonts w:ascii="Times New Roman" w:hAnsi="Times New Roman" w:cs="Times New Roman"/>
          <w:sz w:val="28"/>
          <w:szCs w:val="28"/>
          <w:lang w:val="it-IT"/>
        </w:rPr>
      </w:pPr>
      <w:r w:rsidRPr="00B04DA9">
        <w:rPr>
          <w:rFonts w:ascii="Times New Roman" w:hAnsi="Times New Roman" w:cs="Times New Roman"/>
          <w:i/>
          <w:sz w:val="28"/>
          <w:szCs w:val="28"/>
        </w:rPr>
        <w:t>precursori de explozivi</w:t>
      </w:r>
      <w:r w:rsidRPr="00B04DA9">
        <w:rPr>
          <w:rFonts w:ascii="Times New Roman" w:hAnsi="Times New Roman" w:cs="Times New Roman"/>
          <w:sz w:val="28"/>
          <w:szCs w:val="28"/>
        </w:rPr>
        <w:t xml:space="preserve"> – anumite substanţe şi amestecuri care pot fi transformate într-un exploziv printr-o reacţie chimică, sau o serie de reacţii chimice;</w:t>
      </w:r>
    </w:p>
    <w:p w:rsidR="00EF2778" w:rsidRDefault="00EF2778" w:rsidP="007F1255">
      <w:pPr>
        <w:ind w:right="-22" w:firstLine="540"/>
        <w:jc w:val="both"/>
        <w:rPr>
          <w:rFonts w:ascii="Times New Roman" w:hAnsi="Times New Roman" w:cs="Times New Roman"/>
          <w:sz w:val="28"/>
          <w:szCs w:val="28"/>
          <w:lang w:val="it-IT"/>
        </w:rPr>
      </w:pPr>
      <w:r w:rsidRPr="00B20F24">
        <w:rPr>
          <w:rFonts w:ascii="Times New Roman" w:hAnsi="Times New Roman" w:cs="Times New Roman"/>
          <w:i/>
          <w:iCs/>
          <w:sz w:val="28"/>
          <w:szCs w:val="28"/>
          <w:lang w:val="it-IT"/>
        </w:rPr>
        <w:t xml:space="preserve">trafic ilicit cu </w:t>
      </w:r>
      <w:r>
        <w:rPr>
          <w:rFonts w:ascii="Times New Roman" w:hAnsi="Times New Roman" w:cs="Times New Roman"/>
          <w:i/>
          <w:iCs/>
          <w:sz w:val="28"/>
          <w:szCs w:val="28"/>
          <w:lang w:val="it-IT"/>
        </w:rPr>
        <w:t>materiale explozive</w:t>
      </w:r>
      <w:r w:rsidRPr="00B20F24">
        <w:rPr>
          <w:rFonts w:ascii="Times New Roman" w:hAnsi="Times New Roman" w:cs="Times New Roman"/>
          <w:i/>
          <w:iCs/>
          <w:sz w:val="28"/>
          <w:szCs w:val="28"/>
          <w:lang w:val="it-IT"/>
        </w:rPr>
        <w:t xml:space="preserve"> </w:t>
      </w:r>
      <w:r w:rsidRPr="00B20F24">
        <w:rPr>
          <w:rFonts w:ascii="Times New Roman" w:hAnsi="Times New Roman" w:cs="Times New Roman"/>
          <w:sz w:val="28"/>
          <w:szCs w:val="28"/>
          <w:lang w:val="it-IT"/>
        </w:rPr>
        <w:t>– achiziţionare, v</w:t>
      </w:r>
      <w:r>
        <w:rPr>
          <w:rFonts w:ascii="Times New Roman" w:hAnsi="Times New Roman" w:cs="Times New Roman"/>
          <w:sz w:val="28"/>
          <w:szCs w:val="28"/>
          <w:lang w:val="it-IT"/>
        </w:rPr>
        <w:t>â</w:t>
      </w:r>
      <w:r w:rsidRPr="00B20F24">
        <w:rPr>
          <w:rFonts w:ascii="Times New Roman" w:hAnsi="Times New Roman" w:cs="Times New Roman"/>
          <w:sz w:val="28"/>
          <w:szCs w:val="28"/>
          <w:lang w:val="it-IT"/>
        </w:rPr>
        <w:t>nzare, livrare, mutare</w:t>
      </w:r>
      <w:r>
        <w:rPr>
          <w:rFonts w:ascii="Times New Roman" w:hAnsi="Times New Roman" w:cs="Times New Roman"/>
          <w:sz w:val="28"/>
          <w:szCs w:val="28"/>
          <w:lang w:val="it-IT"/>
        </w:rPr>
        <w:t xml:space="preserve">, </w:t>
      </w:r>
      <w:r w:rsidRPr="00B20F24">
        <w:rPr>
          <w:rFonts w:ascii="Times New Roman" w:hAnsi="Times New Roman" w:cs="Times New Roman"/>
          <w:sz w:val="28"/>
          <w:szCs w:val="28"/>
          <w:lang w:val="it-IT"/>
        </w:rPr>
        <w:t xml:space="preserve">transfer </w:t>
      </w:r>
      <w:r>
        <w:rPr>
          <w:rFonts w:ascii="Times New Roman" w:hAnsi="Times New Roman" w:cs="Times New Roman"/>
          <w:sz w:val="28"/>
          <w:szCs w:val="28"/>
          <w:lang w:val="it-IT"/>
        </w:rPr>
        <w:t xml:space="preserve">sau </w:t>
      </w:r>
      <w:r w:rsidRPr="00277A0B">
        <w:rPr>
          <w:rFonts w:ascii="Times New Roman" w:hAnsi="Times New Roman" w:cs="Times New Roman"/>
          <w:sz w:val="28"/>
          <w:szCs w:val="28"/>
          <w:shd w:val="clear" w:color="auto" w:fill="FFFFFF"/>
          <w:lang w:eastAsia="ru-RU"/>
        </w:rPr>
        <w:t>transmitere sub orice formă</w:t>
      </w:r>
      <w:r>
        <w:rPr>
          <w:rFonts w:ascii="Times New Roman" w:hAnsi="Times New Roman" w:cs="Times New Roman"/>
          <w:sz w:val="28"/>
          <w:szCs w:val="28"/>
          <w:lang w:val="it-IT"/>
        </w:rPr>
        <w:t xml:space="preserve"> a materialelor explozive</w:t>
      </w:r>
      <w:r w:rsidRPr="00B20F24">
        <w:rPr>
          <w:rFonts w:ascii="Times New Roman" w:hAnsi="Times New Roman" w:cs="Times New Roman"/>
          <w:sz w:val="28"/>
          <w:szCs w:val="28"/>
          <w:lang w:val="it-IT"/>
        </w:rPr>
        <w:t xml:space="preserve"> din sau prin teritoriul unui stat către teritoriul unui alt stat dacă oricare dintre statele respective nu autorizează acest lucru în conformitate cu procedura stabilită sau dacă </w:t>
      </w:r>
      <w:r>
        <w:rPr>
          <w:rFonts w:ascii="Times New Roman" w:hAnsi="Times New Roman" w:cs="Times New Roman"/>
          <w:sz w:val="28"/>
          <w:szCs w:val="28"/>
          <w:lang w:val="it-IT"/>
        </w:rPr>
        <w:t xml:space="preserve">materialele explozive </w:t>
      </w:r>
      <w:r w:rsidRPr="00B20F24">
        <w:rPr>
          <w:rFonts w:ascii="Times New Roman" w:hAnsi="Times New Roman" w:cs="Times New Roman"/>
          <w:sz w:val="28"/>
          <w:szCs w:val="28"/>
          <w:lang w:val="it-IT"/>
        </w:rPr>
        <w:t>nu s</w:t>
      </w:r>
      <w:r>
        <w:rPr>
          <w:rFonts w:ascii="Times New Roman" w:hAnsi="Times New Roman" w:cs="Times New Roman"/>
          <w:sz w:val="28"/>
          <w:szCs w:val="28"/>
          <w:lang w:val="it-IT"/>
        </w:rPr>
        <w:t>u</w:t>
      </w:r>
      <w:r w:rsidRPr="00B20F24">
        <w:rPr>
          <w:rFonts w:ascii="Times New Roman" w:hAnsi="Times New Roman" w:cs="Times New Roman"/>
          <w:sz w:val="28"/>
          <w:szCs w:val="28"/>
          <w:lang w:val="it-IT"/>
        </w:rPr>
        <w:t xml:space="preserve">nt </w:t>
      </w:r>
      <w:r>
        <w:rPr>
          <w:rFonts w:ascii="Times New Roman" w:hAnsi="Times New Roman" w:cs="Times New Roman"/>
          <w:sz w:val="28"/>
          <w:szCs w:val="28"/>
          <w:lang w:val="it-IT"/>
        </w:rPr>
        <w:t xml:space="preserve">etichetate </w:t>
      </w:r>
      <w:r w:rsidRPr="00B20F24">
        <w:rPr>
          <w:rFonts w:ascii="Times New Roman" w:hAnsi="Times New Roman" w:cs="Times New Roman"/>
          <w:sz w:val="28"/>
          <w:szCs w:val="28"/>
          <w:lang w:val="it-IT"/>
        </w:rPr>
        <w:t>în conformitate cu cerinţele prescrise;</w:t>
      </w:r>
    </w:p>
    <w:p w:rsidR="00EF2778" w:rsidRDefault="00EF2778" w:rsidP="007F1255">
      <w:pPr>
        <w:ind w:right="-22" w:firstLine="540"/>
        <w:jc w:val="both"/>
        <w:rPr>
          <w:rFonts w:ascii="Times New Roman" w:hAnsi="Times New Roman" w:cs="Times New Roman"/>
          <w:sz w:val="28"/>
          <w:szCs w:val="28"/>
          <w:shd w:val="clear" w:color="auto" w:fill="FFFFFF"/>
          <w:lang w:val="ro-MD"/>
        </w:rPr>
      </w:pPr>
      <w:r w:rsidRPr="00A43EBC">
        <w:rPr>
          <w:rFonts w:ascii="Times New Roman" w:hAnsi="Times New Roman" w:cs="Times New Roman"/>
          <w:i/>
          <w:sz w:val="28"/>
          <w:szCs w:val="28"/>
          <w:lang w:val="it-IT"/>
        </w:rPr>
        <w:t>transport de materiale explozive</w:t>
      </w:r>
      <w:r w:rsidRPr="00A43EBC">
        <w:rPr>
          <w:rFonts w:ascii="Times New Roman" w:hAnsi="Times New Roman" w:cs="Times New Roman"/>
          <w:sz w:val="28"/>
          <w:szCs w:val="28"/>
          <w:lang w:val="it-IT"/>
        </w:rPr>
        <w:t xml:space="preserve"> – </w:t>
      </w:r>
      <w:r w:rsidRPr="00A43EBC">
        <w:rPr>
          <w:rFonts w:ascii="Times New Roman" w:hAnsi="Times New Roman" w:cs="Times New Roman"/>
          <w:sz w:val="28"/>
          <w:szCs w:val="28"/>
          <w:shd w:val="clear" w:color="auto" w:fill="FFFFFF"/>
          <w:lang w:val="ro-MD"/>
        </w:rPr>
        <w:t>orice deplasare fizică a materialelor explozive pe teritoriul Republicii Moldova, precum şi dinspre alte state către Republica Moldova sau invers, cu excepţia deplasărilor în cadrul aceluiaşi amplasament;</w:t>
      </w:r>
    </w:p>
    <w:p w:rsidR="00EF2778" w:rsidRPr="00F976D1" w:rsidRDefault="00EF2778" w:rsidP="007F1255">
      <w:pPr>
        <w:ind w:right="-22" w:firstLine="540"/>
        <w:jc w:val="both"/>
        <w:rPr>
          <w:rFonts w:ascii="Times New Roman" w:hAnsi="Times New Roman" w:cs="Times New Roman"/>
          <w:sz w:val="28"/>
          <w:szCs w:val="28"/>
          <w:lang w:val="it-IT"/>
        </w:rPr>
      </w:pPr>
      <w:r w:rsidRPr="00C439F4">
        <w:rPr>
          <w:rFonts w:ascii="Times New Roman" w:hAnsi="Times New Roman" w:cs="Times New Roman"/>
          <w:sz w:val="28"/>
          <w:szCs w:val="28"/>
          <w:lang w:val="it-IT"/>
        </w:rPr>
        <w:t>noţiuni privind tipurile de documente:</w:t>
      </w:r>
    </w:p>
    <w:p w:rsidR="00EF2778" w:rsidRDefault="00EF2778" w:rsidP="004344BF">
      <w:pPr>
        <w:ind w:right="-22" w:firstLine="540"/>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certificat de </w:t>
      </w:r>
      <w:r>
        <w:rPr>
          <w:rFonts w:ascii="Times New Roman" w:hAnsi="Times New Roman" w:cs="Times New Roman"/>
          <w:i/>
          <w:iCs/>
          <w:sz w:val="28"/>
          <w:szCs w:val="28"/>
          <w:lang w:val="it-IT"/>
        </w:rPr>
        <w:t>utilizator final</w:t>
      </w:r>
      <w:r w:rsidRPr="004C452C">
        <w:rPr>
          <w:rFonts w:ascii="Times New Roman" w:hAnsi="Times New Roman" w:cs="Times New Roman"/>
          <w:sz w:val="28"/>
          <w:szCs w:val="28"/>
          <w:lang w:val="it-IT"/>
        </w:rPr>
        <w:t xml:space="preserve"> – </w:t>
      </w:r>
      <w:r w:rsidRPr="00236086">
        <w:rPr>
          <w:rFonts w:ascii="Times New Roman" w:hAnsi="Times New Roman" w:cs="Times New Roman"/>
          <w:sz w:val="28"/>
          <w:szCs w:val="28"/>
          <w:lang w:val="it-IT"/>
        </w:rPr>
        <w:t>document, emis în condiţiile legii de autoritatea competentă, prin care se dovedeşte faptul că titularul îndeplineşte procedura legală de procura</w:t>
      </w:r>
      <w:r>
        <w:rPr>
          <w:rFonts w:ascii="Times New Roman" w:hAnsi="Times New Roman" w:cs="Times New Roman"/>
          <w:sz w:val="28"/>
          <w:szCs w:val="28"/>
          <w:lang w:val="it-IT"/>
        </w:rPr>
        <w:t>r</w:t>
      </w:r>
      <w:r w:rsidRPr="00236086">
        <w:rPr>
          <w:rFonts w:ascii="Times New Roman" w:hAnsi="Times New Roman" w:cs="Times New Roman"/>
          <w:sz w:val="28"/>
          <w:szCs w:val="28"/>
          <w:lang w:val="it-IT"/>
        </w:rPr>
        <w:t xml:space="preserve">e, depozitare şi </w:t>
      </w:r>
      <w:r>
        <w:rPr>
          <w:rFonts w:ascii="Times New Roman" w:hAnsi="Times New Roman" w:cs="Times New Roman"/>
          <w:sz w:val="28"/>
          <w:szCs w:val="28"/>
          <w:lang w:val="it-IT"/>
        </w:rPr>
        <w:t xml:space="preserve">folosire </w:t>
      </w:r>
      <w:r w:rsidRPr="00236086">
        <w:rPr>
          <w:rFonts w:ascii="Times New Roman" w:hAnsi="Times New Roman" w:cs="Times New Roman"/>
          <w:sz w:val="28"/>
          <w:szCs w:val="28"/>
          <w:lang w:val="it-IT"/>
        </w:rPr>
        <w:t>a materialelor explozive, fără drept de înstrăinare a acestora sau înstrăinarea materialelor exploz</w:t>
      </w:r>
      <w:r>
        <w:rPr>
          <w:rFonts w:ascii="Times New Roman" w:hAnsi="Times New Roman" w:cs="Times New Roman"/>
          <w:sz w:val="28"/>
          <w:szCs w:val="28"/>
          <w:lang w:val="it-IT"/>
        </w:rPr>
        <w:t>i</w:t>
      </w:r>
      <w:r w:rsidRPr="00236086">
        <w:rPr>
          <w:rFonts w:ascii="Times New Roman" w:hAnsi="Times New Roman" w:cs="Times New Roman"/>
          <w:sz w:val="28"/>
          <w:szCs w:val="28"/>
          <w:lang w:val="it-IT"/>
        </w:rPr>
        <w:t>ve se va efectua numai cu acordul scris al producătorului sau furnizorului</w:t>
      </w:r>
      <w:r>
        <w:rPr>
          <w:rFonts w:ascii="Times New Roman" w:hAnsi="Times New Roman" w:cs="Times New Roman"/>
          <w:sz w:val="28"/>
          <w:szCs w:val="28"/>
          <w:lang w:val="it-IT"/>
        </w:rPr>
        <w:t xml:space="preserve">. Certificatul de utilizator final garantează că materialele explozive importate, exportate sau reexportate vor fi utilizate conform </w:t>
      </w:r>
      <w:r>
        <w:rPr>
          <w:rFonts w:ascii="Times New Roman" w:hAnsi="Times New Roman" w:cs="Times New Roman"/>
          <w:sz w:val="28"/>
          <w:szCs w:val="28"/>
          <w:lang w:val="it-IT"/>
        </w:rPr>
        <w:lastRenderedPageBreak/>
        <w:t>destinaţiei specificate în autorizaţia de import, export sau reexport, eliberată de instituţia respectivă din Republica Moldova sau de peste hotare, responsabilă  de  controlul importului, exportului, reexportului şi tranzitului de mărfuri strategice</w:t>
      </w:r>
      <w:r w:rsidRPr="00236086">
        <w:rPr>
          <w:rFonts w:ascii="Times New Roman" w:hAnsi="Times New Roman" w:cs="Times New Roman"/>
          <w:sz w:val="28"/>
          <w:szCs w:val="28"/>
          <w:lang w:val="it-IT"/>
        </w:rPr>
        <w:t>;</w:t>
      </w:r>
    </w:p>
    <w:p w:rsidR="00EF2778" w:rsidRDefault="00EF2778" w:rsidP="007F1255">
      <w:pPr>
        <w:ind w:right="-22" w:firstLine="540"/>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permis de procurare a </w:t>
      </w:r>
      <w:r>
        <w:rPr>
          <w:rFonts w:ascii="Times New Roman" w:hAnsi="Times New Roman" w:cs="Times New Roman"/>
          <w:i/>
          <w:iCs/>
          <w:sz w:val="28"/>
          <w:szCs w:val="28"/>
          <w:lang w:val="it-IT"/>
        </w:rPr>
        <w:t>materialelor explozive</w:t>
      </w:r>
      <w:r w:rsidRPr="004C452C">
        <w:rPr>
          <w:rFonts w:ascii="Times New Roman" w:hAnsi="Times New Roman" w:cs="Times New Roman"/>
          <w:sz w:val="28"/>
          <w:szCs w:val="28"/>
          <w:lang w:val="it-IT"/>
        </w:rPr>
        <w:t xml:space="preserve"> – document, emis în condiţiile legii de autoritatea competentă, prin care se atestă dreptul titularului de a cumpăra</w:t>
      </w:r>
      <w:r>
        <w:rPr>
          <w:rFonts w:ascii="Times New Roman" w:hAnsi="Times New Roman" w:cs="Times New Roman"/>
          <w:sz w:val="28"/>
          <w:szCs w:val="28"/>
          <w:lang w:val="it-IT"/>
        </w:rPr>
        <w:t xml:space="preserve">, </w:t>
      </w:r>
      <w:r w:rsidRPr="004C452C">
        <w:rPr>
          <w:rFonts w:ascii="Times New Roman" w:hAnsi="Times New Roman" w:cs="Times New Roman"/>
          <w:sz w:val="28"/>
          <w:szCs w:val="28"/>
          <w:lang w:val="it-IT"/>
        </w:rPr>
        <w:t>de</w:t>
      </w:r>
      <w:r>
        <w:rPr>
          <w:rFonts w:ascii="Times New Roman" w:hAnsi="Times New Roman" w:cs="Times New Roman"/>
          <w:sz w:val="28"/>
          <w:szCs w:val="28"/>
          <w:lang w:val="it-IT"/>
        </w:rPr>
        <w:t>pozita şi folosi materiale explozive</w:t>
      </w:r>
      <w:r w:rsidRPr="004C452C">
        <w:rPr>
          <w:rFonts w:ascii="Times New Roman" w:hAnsi="Times New Roman" w:cs="Times New Roman"/>
          <w:sz w:val="28"/>
          <w:szCs w:val="28"/>
          <w:lang w:val="it-IT"/>
        </w:rPr>
        <w:t>;</w:t>
      </w:r>
    </w:p>
    <w:p w:rsidR="00EF2778" w:rsidRDefault="00EF2778" w:rsidP="007F1255">
      <w:pPr>
        <w:ind w:right="-22" w:firstLine="540"/>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permis de transfer al </w:t>
      </w:r>
      <w:r>
        <w:rPr>
          <w:rFonts w:ascii="Times New Roman" w:hAnsi="Times New Roman" w:cs="Times New Roman"/>
          <w:i/>
          <w:iCs/>
          <w:sz w:val="28"/>
          <w:szCs w:val="28"/>
          <w:lang w:val="it-IT"/>
        </w:rPr>
        <w:t>materialelor explozive</w:t>
      </w:r>
      <w:r w:rsidRPr="004C452C">
        <w:rPr>
          <w:rFonts w:ascii="Times New Roman" w:hAnsi="Times New Roman" w:cs="Times New Roman"/>
          <w:sz w:val="28"/>
          <w:szCs w:val="28"/>
          <w:lang w:val="it-IT"/>
        </w:rPr>
        <w:t xml:space="preserve"> – document, eliberat de autorităţile competente, prin care se permite efectuarea unei operaţiuni de transfer de </w:t>
      </w:r>
      <w:r>
        <w:rPr>
          <w:rFonts w:ascii="Times New Roman" w:hAnsi="Times New Roman" w:cs="Times New Roman"/>
          <w:sz w:val="28"/>
          <w:szCs w:val="28"/>
          <w:lang w:val="it-IT"/>
        </w:rPr>
        <w:t>materiale explozive</w:t>
      </w:r>
      <w:r w:rsidRPr="004C452C">
        <w:rPr>
          <w:rFonts w:ascii="Times New Roman" w:hAnsi="Times New Roman" w:cs="Times New Roman"/>
          <w:sz w:val="28"/>
          <w:szCs w:val="28"/>
          <w:lang w:val="it-IT"/>
        </w:rPr>
        <w:t xml:space="preserve"> de pe teritoriul Republicii Moldova către un alt stat;</w:t>
      </w:r>
    </w:p>
    <w:p w:rsidR="00EF2778" w:rsidRDefault="00EF2778" w:rsidP="007F1255">
      <w:pPr>
        <w:ind w:right="-22" w:firstLine="540"/>
        <w:jc w:val="both"/>
        <w:rPr>
          <w:rFonts w:ascii="Times New Roman" w:hAnsi="Times New Roman" w:cs="Times New Roman"/>
          <w:sz w:val="28"/>
          <w:szCs w:val="28"/>
          <w:lang w:val="it-IT"/>
        </w:rPr>
      </w:pPr>
      <w:r w:rsidRPr="004C452C">
        <w:rPr>
          <w:rFonts w:ascii="Times New Roman" w:hAnsi="Times New Roman" w:cs="Times New Roman"/>
          <w:i/>
          <w:iCs/>
          <w:sz w:val="28"/>
          <w:szCs w:val="28"/>
          <w:lang w:val="it-IT"/>
        </w:rPr>
        <w:t xml:space="preserve">permis de transport al </w:t>
      </w:r>
      <w:r>
        <w:rPr>
          <w:rFonts w:ascii="Times New Roman" w:hAnsi="Times New Roman" w:cs="Times New Roman"/>
          <w:i/>
          <w:iCs/>
          <w:sz w:val="28"/>
          <w:szCs w:val="28"/>
          <w:lang w:val="it-IT"/>
        </w:rPr>
        <w:t>materialelor explozive</w:t>
      </w:r>
      <w:r w:rsidRPr="004C452C">
        <w:rPr>
          <w:rFonts w:ascii="Times New Roman" w:hAnsi="Times New Roman" w:cs="Times New Roman"/>
          <w:sz w:val="28"/>
          <w:szCs w:val="28"/>
          <w:lang w:val="it-IT"/>
        </w:rPr>
        <w:t xml:space="preserve"> – document, emis în condiţiile legii de autoritatea competentă, prin care se atestă dreptul titularului de a transporta </w:t>
      </w:r>
      <w:r>
        <w:rPr>
          <w:rFonts w:ascii="Times New Roman" w:hAnsi="Times New Roman" w:cs="Times New Roman"/>
          <w:sz w:val="28"/>
          <w:szCs w:val="28"/>
          <w:lang w:val="it-IT"/>
        </w:rPr>
        <w:t>materiale explozive</w:t>
      </w:r>
      <w:r w:rsidRPr="004C452C">
        <w:rPr>
          <w:rFonts w:ascii="Times New Roman" w:hAnsi="Times New Roman" w:cs="Times New Roman"/>
          <w:sz w:val="28"/>
          <w:szCs w:val="28"/>
          <w:lang w:val="it-IT"/>
        </w:rPr>
        <w:t xml:space="preserve"> dintr-un loc de păstrare în altul sau de la o persoană juridică la alta pe teritoriul Republicii Moldova ori dreptul la introducerea în ţară şi scoaterea din ţară, la</w:t>
      </w:r>
      <w:r>
        <w:rPr>
          <w:rFonts w:ascii="Times New Roman" w:hAnsi="Times New Roman" w:cs="Times New Roman"/>
          <w:sz w:val="28"/>
          <w:szCs w:val="28"/>
          <w:lang w:val="it-IT"/>
        </w:rPr>
        <w:t xml:space="preserve"> importul şi tranzitul acestora;</w:t>
      </w:r>
    </w:p>
    <w:p w:rsidR="00EF2778" w:rsidRDefault="00EF2778" w:rsidP="007F1255">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noţiuni privind proprietăţile caracteristice ale explozivilor:</w:t>
      </w:r>
    </w:p>
    <w:p w:rsidR="00EF2778" w:rsidRDefault="00EF2778" w:rsidP="007F1255">
      <w:pPr>
        <w:ind w:right="-22" w:firstLine="540"/>
        <w:jc w:val="both"/>
        <w:rPr>
          <w:rFonts w:ascii="Times New Roman" w:hAnsi="Times New Roman" w:cs="Times New Roman"/>
          <w:sz w:val="28"/>
          <w:szCs w:val="28"/>
          <w:lang w:val="it-IT"/>
        </w:rPr>
      </w:pPr>
      <w:r w:rsidRPr="008B7408">
        <w:rPr>
          <w:rFonts w:ascii="Times New Roman" w:hAnsi="Times New Roman" w:cs="Times New Roman"/>
          <w:i/>
          <w:sz w:val="28"/>
          <w:szCs w:val="28"/>
          <w:lang w:val="it-IT"/>
        </w:rPr>
        <w:t>brizanţ</w:t>
      </w:r>
      <w:r>
        <w:rPr>
          <w:rFonts w:ascii="Times New Roman" w:hAnsi="Times New Roman" w:cs="Times New Roman"/>
          <w:i/>
          <w:sz w:val="28"/>
          <w:szCs w:val="28"/>
          <w:lang w:val="it-IT"/>
        </w:rPr>
        <w:t>ă</w:t>
      </w:r>
      <w:r>
        <w:rPr>
          <w:rFonts w:ascii="Times New Roman" w:hAnsi="Times New Roman" w:cs="Times New Roman"/>
          <w:sz w:val="28"/>
          <w:szCs w:val="28"/>
          <w:lang w:val="it-IT"/>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capacitatea explozivilor de a fragmenta, sfărâma sau distruge substanţe minerale, roci, construcţii din beton sau metal. Cu cât brizanţa unui exploziv este mai mare cu atât gradul de sfărmare este mai mare. Brizanţa explozivilor depinde de anumiţi factori cum ar fi energia potenţială a explozivilor datorită presiunii gazelor de explozie, viteza de detonaţie, densitatea explozivilor şi durata transformării expolzive;  </w:t>
      </w:r>
    </w:p>
    <w:p w:rsidR="00EF2778" w:rsidRDefault="00EF2778" w:rsidP="0064762E">
      <w:pPr>
        <w:ind w:firstLine="540"/>
        <w:jc w:val="both"/>
        <w:rPr>
          <w:rFonts w:ascii="Times New Roman" w:hAnsi="Times New Roman" w:cs="Times New Roman"/>
          <w:sz w:val="28"/>
          <w:szCs w:val="28"/>
          <w:lang w:val="it-IT"/>
        </w:rPr>
      </w:pPr>
      <w:r w:rsidRPr="00F231AC">
        <w:rPr>
          <w:rFonts w:ascii="Times New Roman" w:hAnsi="Times New Roman" w:cs="Times New Roman"/>
          <w:bCs/>
          <w:i/>
          <w:color w:val="252525"/>
          <w:sz w:val="28"/>
          <w:szCs w:val="28"/>
          <w:shd w:val="clear" w:color="auto" w:fill="FFFFFF"/>
          <w:lang w:val="ro-MD"/>
        </w:rPr>
        <w:t>deflagraţie</w:t>
      </w:r>
      <w:r>
        <w:rPr>
          <w:rFonts w:ascii="Times New Roman" w:hAnsi="Times New Roman" w:cs="Times New Roman"/>
          <w:b/>
          <w:bCs/>
          <w:color w:val="252525"/>
          <w:sz w:val="28"/>
          <w:szCs w:val="28"/>
          <w:shd w:val="clear" w:color="auto" w:fill="FFFFFF"/>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forma de transformare chimică a unor substanţe explozive cu reacţie ce se propagă cu o viteză de la câţiva centimetri până la câţiva zeci de metri pe secundă. Deflagraţia este specifică pulberilor omogene, neomogene şi compozite. Procesul de deflagraţie se caracterizează printr-o creştere rapidă şi continuă a presiunii gazelor, cu formarea unui lucru mecanic de dislocare sau aruncare, în sensul rezistenţei minime. Deflagraţia este declanşată printr-un impuls de natură termică (scânteie, flacără);</w:t>
      </w:r>
    </w:p>
    <w:p w:rsidR="00EF2778" w:rsidRDefault="00EF2778" w:rsidP="0029407E">
      <w:pPr>
        <w:ind w:firstLine="540"/>
        <w:jc w:val="both"/>
        <w:rPr>
          <w:rFonts w:ascii="Times New Roman" w:hAnsi="Times New Roman" w:cs="Times New Roman"/>
          <w:sz w:val="28"/>
          <w:szCs w:val="28"/>
          <w:lang w:val="it-IT"/>
        </w:rPr>
      </w:pPr>
      <w:r w:rsidRPr="0060309F">
        <w:rPr>
          <w:rFonts w:ascii="Times New Roman" w:hAnsi="Times New Roman" w:cs="Times New Roman"/>
          <w:bCs/>
          <w:i/>
          <w:color w:val="252525"/>
          <w:sz w:val="28"/>
          <w:szCs w:val="28"/>
          <w:shd w:val="clear" w:color="auto" w:fill="FFFFFF"/>
          <w:lang w:val="ro-MD"/>
        </w:rPr>
        <w:t>detonaţie</w:t>
      </w:r>
      <w:r>
        <w:rPr>
          <w:rFonts w:ascii="Times New Roman" w:hAnsi="Times New Roman" w:cs="Times New Roman"/>
          <w:b/>
          <w:bCs/>
          <w:color w:val="252525"/>
          <w:sz w:val="28"/>
          <w:szCs w:val="28"/>
          <w:shd w:val="clear" w:color="auto" w:fill="FFFFFF"/>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forma de transformare prin care ia naştere randamentul maxim al unei substanţe explozive cu o ardere completă a produşilor rezultaţi şi prin care se degajă cantitatea maximă de căldură şi minimă de gaze toxice; </w:t>
      </w:r>
    </w:p>
    <w:p w:rsidR="00EF2778" w:rsidRDefault="00EF2778" w:rsidP="0029407E">
      <w:pPr>
        <w:ind w:firstLine="540"/>
        <w:jc w:val="both"/>
        <w:rPr>
          <w:rFonts w:ascii="Times New Roman" w:hAnsi="Times New Roman" w:cs="Times New Roman"/>
          <w:sz w:val="28"/>
          <w:szCs w:val="28"/>
          <w:lang w:val="it-IT"/>
        </w:rPr>
      </w:pPr>
      <w:r w:rsidRPr="00A8771C">
        <w:rPr>
          <w:rFonts w:ascii="Times New Roman" w:hAnsi="Times New Roman" w:cs="Times New Roman"/>
          <w:bCs/>
          <w:i/>
          <w:color w:val="252525"/>
          <w:sz w:val="28"/>
          <w:szCs w:val="28"/>
          <w:shd w:val="clear" w:color="auto" w:fill="FFFFFF"/>
          <w:lang w:val="ro-MD"/>
        </w:rPr>
        <w:t>explozie</w:t>
      </w:r>
      <w:r>
        <w:rPr>
          <w:rFonts w:ascii="Times New Roman" w:hAnsi="Times New Roman" w:cs="Times New Roman"/>
          <w:b/>
          <w:bCs/>
          <w:color w:val="252525"/>
          <w:sz w:val="28"/>
          <w:szCs w:val="28"/>
          <w:shd w:val="clear" w:color="auto" w:fill="FFFFFF"/>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fenomen chimic de descompunere rapidă a unui mediu exploziv care este instabil termodinamic, în cursul căreia energia interioară este transferată la exterior având loc un lucru mecanic care </w:t>
      </w:r>
      <w:r w:rsidRPr="00234EB7">
        <w:rPr>
          <w:rFonts w:ascii="Times New Roman" w:hAnsi="Times New Roman" w:cs="Times New Roman"/>
          <w:sz w:val="28"/>
          <w:szCs w:val="28"/>
          <w:lang w:val="it-IT"/>
        </w:rPr>
        <w:t>dislocuieşte</w:t>
      </w:r>
      <w:r>
        <w:rPr>
          <w:rFonts w:ascii="Times New Roman" w:hAnsi="Times New Roman" w:cs="Times New Roman"/>
          <w:sz w:val="28"/>
          <w:szCs w:val="28"/>
          <w:lang w:val="it-IT"/>
        </w:rPr>
        <w:t xml:space="preserve"> mediul exterior. Explozia este un fenomen special de transformare chimică care poate lua forma detonaţiei (explozie detonantă) sau deflagraţiei (explozie deflagrantă), în funcţie de viteza de propagare care poate fi de câteva mii de metri pe secundă, respectiv de câteva zeci de metri pe secundă; </w:t>
      </w:r>
    </w:p>
    <w:p w:rsidR="00EF2778" w:rsidRDefault="00EF2778" w:rsidP="0029407E">
      <w:pPr>
        <w:ind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noţiuni privind clasificarea explozivilor din punct de vedere al efectului pe care-l poate avea asupra mediului:   </w:t>
      </w:r>
    </w:p>
    <w:p w:rsidR="00EF2778" w:rsidRDefault="00EF2778" w:rsidP="00C92A85">
      <w:pPr>
        <w:ind w:firstLine="540"/>
        <w:jc w:val="both"/>
        <w:rPr>
          <w:rFonts w:ascii="Times New Roman" w:hAnsi="Times New Roman" w:cs="Times New Roman"/>
          <w:sz w:val="28"/>
          <w:szCs w:val="28"/>
          <w:lang w:val="it-IT"/>
        </w:rPr>
      </w:pPr>
      <w:r w:rsidRPr="00C92A85">
        <w:rPr>
          <w:rFonts w:ascii="Times New Roman" w:hAnsi="Times New Roman" w:cs="Times New Roman"/>
          <w:i/>
          <w:color w:val="252525"/>
          <w:sz w:val="28"/>
          <w:szCs w:val="28"/>
          <w:shd w:val="clear" w:color="auto" w:fill="FFFFFF"/>
          <w:lang w:val="ro-MD"/>
        </w:rPr>
        <w:t>explozivi de mare putere</w:t>
      </w:r>
      <w:r w:rsidRPr="00C92A85">
        <w:rPr>
          <w:rFonts w:ascii="Times New Roman" w:hAnsi="Times New Roman" w:cs="Times New Roman"/>
          <w:color w:val="252525"/>
          <w:sz w:val="28"/>
          <w:szCs w:val="28"/>
          <w:shd w:val="clear" w:color="auto" w:fill="FFFFFF"/>
          <w:lang w:val="ro-MD"/>
        </w:rPr>
        <w:t xml:space="preserve"> </w:t>
      </w:r>
      <w:r w:rsidRPr="00C92A85">
        <w:rPr>
          <w:rFonts w:ascii="Times New Roman" w:hAnsi="Times New Roman" w:cs="Times New Roman"/>
          <w:sz w:val="28"/>
          <w:szCs w:val="28"/>
          <w:lang w:val="it-IT"/>
        </w:rPr>
        <w:t xml:space="preserve">– exploziv pe bază de nitroglicerină sau nitroglicol (cu conţinut de peste 6 %), pentrită, hexogen, octogen şi amestecuri ale acestora, explozivi plastici, elastici şi fitile detonante. Ei sunt îmbunătăţiţi numai în stare pură sau în amestec cu alte </w:t>
      </w:r>
      <w:r>
        <w:rPr>
          <w:rFonts w:ascii="Times New Roman" w:hAnsi="Times New Roman" w:cs="Times New Roman"/>
          <w:sz w:val="28"/>
          <w:szCs w:val="28"/>
          <w:lang w:val="it-IT"/>
        </w:rPr>
        <w:t xml:space="preserve">substanţe pentru fabricarea mijloacelor de amorsare (capse de aprindere şi capse detonante), precum şi pentru declanşarea unei forme de descompunere a explozivilor ca detonaţie, explozie, deflagraţie, ardere. Explozivii de mare putere sunt folosiţi de obicei în minerit, demolări şi activităţi militare. Suflul </w:t>
      </w:r>
      <w:r>
        <w:rPr>
          <w:rFonts w:ascii="Times New Roman" w:hAnsi="Times New Roman" w:cs="Times New Roman"/>
          <w:sz w:val="28"/>
          <w:szCs w:val="28"/>
          <w:lang w:val="it-IT"/>
        </w:rPr>
        <w:lastRenderedPageBreak/>
        <w:t>detonării atinge viteza între 1000 şi 9000 metri pe secundă. În această categorie mai sunt incluşi fulminaţii de mercur, de argint, de cadmiu şi de cupru, azida de plumb, precum şi nitrurile de mercur şi argint;</w:t>
      </w:r>
    </w:p>
    <w:p w:rsidR="00EF2778" w:rsidRDefault="00EF2778" w:rsidP="00C92A85">
      <w:pPr>
        <w:ind w:firstLine="540"/>
        <w:jc w:val="both"/>
        <w:rPr>
          <w:rFonts w:ascii="Times New Roman" w:hAnsi="Times New Roman" w:cs="Times New Roman"/>
          <w:sz w:val="28"/>
          <w:szCs w:val="28"/>
          <w:lang w:val="it-IT"/>
        </w:rPr>
      </w:pPr>
      <w:r w:rsidRPr="00C92A85">
        <w:rPr>
          <w:rFonts w:ascii="Times New Roman" w:hAnsi="Times New Roman" w:cs="Times New Roman"/>
          <w:i/>
          <w:sz w:val="28"/>
          <w:szCs w:val="28"/>
          <w:lang w:val="it-IT"/>
        </w:rPr>
        <w:t>explozivi de putere medie</w:t>
      </w:r>
      <w:r>
        <w:rPr>
          <w:rFonts w:ascii="Times New Roman" w:hAnsi="Times New Roman" w:cs="Times New Roman"/>
          <w:sz w:val="28"/>
          <w:szCs w:val="28"/>
          <w:lang w:val="it-IT"/>
        </w:rPr>
        <w:t xml:space="preserve"> </w:t>
      </w:r>
      <w:r w:rsidRPr="0049232A">
        <w:rPr>
          <w:rFonts w:ascii="Times New Roman" w:hAnsi="Times New Roman" w:cs="Times New Roman"/>
          <w:i/>
          <w:sz w:val="28"/>
          <w:szCs w:val="28"/>
          <w:lang w:val="it-IT"/>
        </w:rPr>
        <w:t>(explozivi intermediari)</w:t>
      </w:r>
      <w:r>
        <w:rPr>
          <w:rFonts w:ascii="Times New Roman" w:hAnsi="Times New Roman" w:cs="Times New Roman"/>
          <w:sz w:val="28"/>
          <w:szCs w:val="28"/>
          <w:lang w:val="it-IT"/>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categorie de explozivi din care fac parte trotilul (trinitrotoluenul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TNT), tetrilul şi ceilalţi explozivi nitro aromatici, precum şi cei pe bază de azotat de amoniu (amatol şi torpex) cu mai puţin de 6% nitroglicerină sau nitroglicol, explozivi pe bază de cloraţi şi percloraţi, gelurile explozive, amestecurile explozive simple de tip AMAL, emulsiile explozive şi dinamita RA. Aceşti explozivi se caracterizează printr-o sensibilitate mică la impulsuri mecanice, tehnice sau acustice, dar printr-o mare sensibilitate la activarea undei detonante. Aceşti explozivi realizează puntea de legătură între explozivii de amorsare primară şi încărcăturile de explozivi cu sensibilitate mai mică. Datorită proprietăţilor termoexplozive, aceştea sunt întrebuinţaţi la fabricarea capselor detonante, a fitilelor detonante sau a detonatorilor;</w:t>
      </w:r>
    </w:p>
    <w:p w:rsidR="00EF2778" w:rsidRDefault="00EF2778" w:rsidP="00791173">
      <w:pPr>
        <w:pStyle w:val="af4"/>
        <w:shd w:val="clear" w:color="auto" w:fill="FFFFFF"/>
        <w:spacing w:before="0" w:beforeAutospacing="0" w:after="0" w:afterAutospacing="0"/>
        <w:ind w:firstLine="540"/>
        <w:jc w:val="both"/>
        <w:rPr>
          <w:sz w:val="28"/>
          <w:szCs w:val="28"/>
          <w:lang w:val="it-IT"/>
        </w:rPr>
      </w:pPr>
      <w:r w:rsidRPr="0049232A">
        <w:rPr>
          <w:i/>
          <w:sz w:val="28"/>
          <w:szCs w:val="28"/>
          <w:lang w:val="it-IT"/>
        </w:rPr>
        <w:t>explozivi de mică putere</w:t>
      </w:r>
      <w:r>
        <w:rPr>
          <w:sz w:val="28"/>
          <w:szCs w:val="28"/>
          <w:lang w:val="it-IT"/>
        </w:rPr>
        <w:t xml:space="preserve"> </w:t>
      </w:r>
      <w:r w:rsidRPr="0049232A">
        <w:rPr>
          <w:i/>
          <w:sz w:val="28"/>
          <w:szCs w:val="28"/>
          <w:lang w:val="it-IT"/>
        </w:rPr>
        <w:t>(exploziv</w:t>
      </w:r>
      <w:r>
        <w:rPr>
          <w:i/>
          <w:sz w:val="28"/>
          <w:szCs w:val="28"/>
          <w:lang w:val="it-IT"/>
        </w:rPr>
        <w:t>i</w:t>
      </w:r>
      <w:r w:rsidRPr="0049232A">
        <w:rPr>
          <w:i/>
          <w:sz w:val="28"/>
          <w:szCs w:val="28"/>
          <w:lang w:val="it-IT"/>
        </w:rPr>
        <w:t xml:space="preserve"> neomogeni)</w:t>
      </w:r>
      <w:r>
        <w:rPr>
          <w:sz w:val="28"/>
          <w:szCs w:val="28"/>
          <w:lang w:val="it-IT"/>
        </w:rPr>
        <w:t xml:space="preserve"> </w:t>
      </w:r>
      <w:r w:rsidRPr="004C452C">
        <w:rPr>
          <w:sz w:val="28"/>
          <w:szCs w:val="28"/>
          <w:lang w:val="it-IT"/>
        </w:rPr>
        <w:t>–</w:t>
      </w:r>
      <w:r>
        <w:rPr>
          <w:sz w:val="28"/>
          <w:szCs w:val="28"/>
          <w:lang w:val="it-IT"/>
        </w:rPr>
        <w:t xml:space="preserve"> categorie de explozivi din care fac parte amestecurile explozive simple de tip nitramon (AM-1) şi nitromonit, pulberile negre cu fum şi similare, amestecurile explozive cu peste 30% materii inhibitoare (clorură de sodiu, clorură de amoniu), explozivii antigrizutoşi, capsele detonante de orice tip, releele întârzietoare şi sistemele de iniţiere neelectrică. Explozivii neomogeni au sensibilitate mică faţă de acţiunile exterioare;</w:t>
      </w:r>
    </w:p>
    <w:p w:rsidR="00EF2778" w:rsidRDefault="00EF2778" w:rsidP="006E1B11">
      <w:pPr>
        <w:pStyle w:val="af4"/>
        <w:shd w:val="clear" w:color="auto" w:fill="FFFFFF"/>
        <w:spacing w:before="0" w:beforeAutospacing="0" w:after="0" w:afterAutospacing="0"/>
        <w:jc w:val="both"/>
        <w:rPr>
          <w:sz w:val="28"/>
          <w:szCs w:val="28"/>
          <w:lang w:val="it-IT"/>
        </w:rPr>
      </w:pPr>
      <w:r>
        <w:rPr>
          <w:sz w:val="28"/>
          <w:szCs w:val="28"/>
          <w:lang w:val="it-IT"/>
        </w:rPr>
        <w:tab/>
      </w:r>
      <w:r w:rsidRPr="00A678A8">
        <w:rPr>
          <w:i/>
          <w:sz w:val="28"/>
          <w:szCs w:val="28"/>
          <w:lang w:val="it-IT"/>
        </w:rPr>
        <w:t>explozivi slabi</w:t>
      </w:r>
      <w:r>
        <w:rPr>
          <w:sz w:val="28"/>
          <w:szCs w:val="28"/>
          <w:lang w:val="it-IT"/>
        </w:rPr>
        <w:t xml:space="preserve"> </w:t>
      </w:r>
      <w:r w:rsidRPr="004C452C">
        <w:rPr>
          <w:sz w:val="28"/>
          <w:szCs w:val="28"/>
          <w:lang w:val="it-IT"/>
        </w:rPr>
        <w:t>–</w:t>
      </w:r>
      <w:r>
        <w:rPr>
          <w:sz w:val="28"/>
          <w:szCs w:val="28"/>
          <w:lang w:val="it-IT"/>
        </w:rPr>
        <w:t xml:space="preserve"> categorie de explozivi din care fac parte pulberile coloidale fără fum, pe bază de nitroceluloză, de nitroglicerină şi amestecuri de nitroglicerină cu nitroglicoli, amestecurile incendiare, fitilele de amorsare Bickford şi pulberile eterogene. Explozivii slabi sunt explozivi a cărora formă de transformare explozivă este deflagraţia declanşată prin intermediul unui impuls de natură termică (flacără, scânteie). Principala caracteristică a acestor explozivi o constituie viteza mică a procesului de transformare explozivă. Din acest motiv, aceşti explozivi sunt întrebuinţaţi la executarea lucrărilor de dislocare a rocilor în bucăţi mari. Pulberile eterogene sunt întrebuinţate la fabricarea mijloacelor de amorsare ca fitilul Bickford, capsele de aprindere şi capsele detonante;</w:t>
      </w:r>
    </w:p>
    <w:p w:rsidR="00EF2778" w:rsidRPr="006E1B11" w:rsidRDefault="00EF2778" w:rsidP="006E1B11">
      <w:pPr>
        <w:pStyle w:val="af4"/>
        <w:shd w:val="clear" w:color="auto" w:fill="FFFFFF"/>
        <w:spacing w:before="0" w:beforeAutospacing="0" w:after="0" w:afterAutospacing="0"/>
        <w:ind w:firstLine="540"/>
        <w:jc w:val="both"/>
        <w:rPr>
          <w:sz w:val="28"/>
          <w:szCs w:val="28"/>
          <w:lang w:val="ro-MD"/>
        </w:rPr>
      </w:pPr>
      <w:r w:rsidRPr="006E1B11">
        <w:rPr>
          <w:sz w:val="28"/>
          <w:szCs w:val="28"/>
          <w:lang w:val="ro-MD"/>
        </w:rPr>
        <w:t>noţiuni privind clasificarea materialelor explozive după categorii:</w:t>
      </w:r>
    </w:p>
    <w:p w:rsidR="00EF2778" w:rsidRDefault="00EF2778" w:rsidP="007105A6">
      <w:pPr>
        <w:ind w:right="-22" w:firstLine="540"/>
        <w:jc w:val="both"/>
        <w:rPr>
          <w:rFonts w:ascii="Times New Roman" w:hAnsi="Times New Roman" w:cs="Times New Roman"/>
          <w:sz w:val="28"/>
          <w:szCs w:val="28"/>
          <w:lang w:val="ro-MD"/>
        </w:rPr>
      </w:pPr>
      <w:r w:rsidRPr="007105A6">
        <w:rPr>
          <w:rFonts w:ascii="Times New Roman" w:hAnsi="Times New Roman" w:cs="Times New Roman"/>
          <w:i/>
          <w:sz w:val="28"/>
          <w:szCs w:val="28"/>
          <w:lang w:val="ro-MD"/>
        </w:rPr>
        <w:t>substan</w:t>
      </w:r>
      <w:r>
        <w:rPr>
          <w:rFonts w:ascii="Times New Roman" w:hAnsi="Times New Roman" w:cs="Times New Roman"/>
          <w:i/>
          <w:sz w:val="28"/>
          <w:szCs w:val="28"/>
          <w:lang w:val="ro-MD"/>
        </w:rPr>
        <w:t xml:space="preserve">ţă </w:t>
      </w:r>
      <w:r w:rsidRPr="007105A6">
        <w:rPr>
          <w:rFonts w:ascii="Times New Roman" w:hAnsi="Times New Roman" w:cs="Times New Roman"/>
          <w:i/>
          <w:sz w:val="28"/>
          <w:szCs w:val="28"/>
          <w:lang w:val="ro-MD"/>
        </w:rPr>
        <w:t>exploziv</w:t>
      </w:r>
      <w:r>
        <w:rPr>
          <w:rFonts w:ascii="Times New Roman" w:hAnsi="Times New Roman" w:cs="Times New Roman"/>
          <w:i/>
          <w:sz w:val="28"/>
          <w:szCs w:val="28"/>
          <w:lang w:val="ro-MD"/>
        </w:rPr>
        <w:t>ă</w:t>
      </w:r>
      <w:r>
        <w:rPr>
          <w:rFonts w:ascii="Times New Roman" w:hAnsi="Times New Roman" w:cs="Times New Roman"/>
          <w:sz w:val="28"/>
          <w:szCs w:val="28"/>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parte esenţială, principală, constitutivă a unui lucru care reprezintă un corp omogen alcătuit din atomi şi molecule formate din aceleaşi elemente solide, lichide sau gazoase ce posedă o anumită formă, culoare, miros, gust şi are proprietăţi de explozie;  </w:t>
      </w:r>
    </w:p>
    <w:p w:rsidR="00EF2778" w:rsidRDefault="00EF2778" w:rsidP="007105A6">
      <w:pPr>
        <w:ind w:right="-22" w:firstLine="540"/>
        <w:jc w:val="both"/>
        <w:rPr>
          <w:rFonts w:ascii="Times New Roman" w:hAnsi="Times New Roman" w:cs="Times New Roman"/>
          <w:sz w:val="28"/>
          <w:szCs w:val="28"/>
          <w:lang w:val="ro-MD"/>
        </w:rPr>
      </w:pPr>
      <w:r>
        <w:rPr>
          <w:rFonts w:ascii="Times New Roman" w:hAnsi="Times New Roman" w:cs="Times New Roman"/>
          <w:i/>
          <w:sz w:val="28"/>
          <w:szCs w:val="28"/>
          <w:lang w:val="ro-MD"/>
        </w:rPr>
        <w:t>amestec</w:t>
      </w:r>
      <w:r w:rsidRPr="007105A6">
        <w:rPr>
          <w:rFonts w:ascii="Times New Roman" w:hAnsi="Times New Roman" w:cs="Times New Roman"/>
          <w:i/>
          <w:sz w:val="28"/>
          <w:szCs w:val="28"/>
          <w:lang w:val="ro-MD"/>
        </w:rPr>
        <w:t xml:space="preserve"> exploziv</w:t>
      </w:r>
      <w:r>
        <w:rPr>
          <w:rFonts w:ascii="Times New Roman" w:hAnsi="Times New Roman" w:cs="Times New Roman"/>
          <w:sz w:val="28"/>
          <w:szCs w:val="28"/>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ro-MD"/>
        </w:rPr>
        <w:t xml:space="preserve"> combinaţie de substanţe diferite care îşi păstrează proprietăţile caracteristice, formând un melanj sau mixtură ce are proprietăţi de explozie; </w:t>
      </w:r>
    </w:p>
    <w:p w:rsidR="00EF2778" w:rsidRDefault="00EF2778" w:rsidP="007105A6">
      <w:pPr>
        <w:ind w:right="-22" w:firstLine="540"/>
        <w:jc w:val="both"/>
        <w:rPr>
          <w:rFonts w:ascii="Times New Roman" w:hAnsi="Times New Roman" w:cs="Times New Roman"/>
          <w:sz w:val="28"/>
          <w:szCs w:val="28"/>
          <w:lang w:val="ro-MD"/>
        </w:rPr>
      </w:pPr>
      <w:r>
        <w:rPr>
          <w:rFonts w:ascii="Times New Roman" w:hAnsi="Times New Roman" w:cs="Times New Roman"/>
          <w:i/>
          <w:sz w:val="28"/>
          <w:szCs w:val="28"/>
          <w:lang w:val="ro-MD"/>
        </w:rPr>
        <w:t>emuls</w:t>
      </w:r>
      <w:r w:rsidRPr="007105A6">
        <w:rPr>
          <w:rFonts w:ascii="Times New Roman" w:hAnsi="Times New Roman" w:cs="Times New Roman"/>
          <w:i/>
          <w:sz w:val="28"/>
          <w:szCs w:val="28"/>
          <w:lang w:val="ro-MD"/>
        </w:rPr>
        <w:t>i</w:t>
      </w:r>
      <w:r>
        <w:rPr>
          <w:rFonts w:ascii="Times New Roman" w:hAnsi="Times New Roman" w:cs="Times New Roman"/>
          <w:i/>
          <w:sz w:val="28"/>
          <w:szCs w:val="28"/>
          <w:lang w:val="ro-MD"/>
        </w:rPr>
        <w:t>e</w:t>
      </w:r>
      <w:r w:rsidRPr="007105A6">
        <w:rPr>
          <w:rFonts w:ascii="Times New Roman" w:hAnsi="Times New Roman" w:cs="Times New Roman"/>
          <w:i/>
          <w:sz w:val="28"/>
          <w:szCs w:val="28"/>
          <w:lang w:val="ro-MD"/>
        </w:rPr>
        <w:t xml:space="preserve"> exploziv</w:t>
      </w:r>
      <w:r>
        <w:rPr>
          <w:rFonts w:ascii="Times New Roman" w:hAnsi="Times New Roman" w:cs="Times New Roman"/>
          <w:i/>
          <w:sz w:val="28"/>
          <w:szCs w:val="28"/>
          <w:lang w:val="ro-MD"/>
        </w:rPr>
        <w:t>ă</w:t>
      </w:r>
      <w:r>
        <w:rPr>
          <w:rFonts w:ascii="Times New Roman" w:hAnsi="Times New Roman" w:cs="Times New Roman"/>
          <w:sz w:val="28"/>
          <w:szCs w:val="28"/>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amestec dispens format din două lichide insolubile unul în celălalt, care în combinaţie are proprietăţi de explozie;</w:t>
      </w:r>
    </w:p>
    <w:p w:rsidR="00EF2778" w:rsidRDefault="00EF2778" w:rsidP="007105A6">
      <w:pPr>
        <w:ind w:right="-22" w:firstLine="540"/>
        <w:jc w:val="both"/>
        <w:rPr>
          <w:rFonts w:ascii="Times New Roman" w:hAnsi="Times New Roman" w:cs="Times New Roman"/>
          <w:sz w:val="28"/>
          <w:szCs w:val="28"/>
          <w:lang w:val="ro-MD"/>
        </w:rPr>
      </w:pPr>
      <w:r>
        <w:rPr>
          <w:rFonts w:ascii="Times New Roman" w:hAnsi="Times New Roman" w:cs="Times New Roman"/>
          <w:i/>
          <w:sz w:val="28"/>
          <w:szCs w:val="28"/>
          <w:lang w:val="ro-MD"/>
        </w:rPr>
        <w:t>dispozitiv</w:t>
      </w:r>
      <w:r w:rsidRPr="007105A6">
        <w:rPr>
          <w:rFonts w:ascii="Times New Roman" w:hAnsi="Times New Roman" w:cs="Times New Roman"/>
          <w:i/>
          <w:sz w:val="28"/>
          <w:szCs w:val="28"/>
          <w:lang w:val="ro-MD"/>
        </w:rPr>
        <w:t xml:space="preserve"> exploziv</w:t>
      </w:r>
      <w:r>
        <w:rPr>
          <w:rFonts w:ascii="Times New Roman" w:hAnsi="Times New Roman" w:cs="Times New Roman"/>
          <w:sz w:val="28"/>
          <w:szCs w:val="28"/>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ansamblu de piese legate între ele într-un anumit fel şi care îndeplineşte o funcţie bine determinată într-un sistem tehnic cu proprietăţi de explozie;</w:t>
      </w:r>
    </w:p>
    <w:p w:rsidR="00EF2778" w:rsidRDefault="00EF2778" w:rsidP="007105A6">
      <w:pPr>
        <w:ind w:right="-22" w:firstLine="540"/>
        <w:jc w:val="both"/>
        <w:rPr>
          <w:rFonts w:ascii="Times New Roman" w:hAnsi="Times New Roman" w:cs="Times New Roman"/>
          <w:sz w:val="28"/>
          <w:szCs w:val="28"/>
          <w:lang w:val="ro-MD"/>
        </w:rPr>
      </w:pPr>
      <w:r>
        <w:rPr>
          <w:rFonts w:ascii="Times New Roman" w:hAnsi="Times New Roman" w:cs="Times New Roman"/>
          <w:i/>
          <w:sz w:val="28"/>
          <w:szCs w:val="28"/>
          <w:lang w:val="ro-MD"/>
        </w:rPr>
        <w:t>mijloc</w:t>
      </w:r>
      <w:r w:rsidRPr="007105A6">
        <w:rPr>
          <w:rFonts w:ascii="Times New Roman" w:hAnsi="Times New Roman" w:cs="Times New Roman"/>
          <w:i/>
          <w:sz w:val="28"/>
          <w:szCs w:val="28"/>
          <w:lang w:val="ro-MD"/>
        </w:rPr>
        <w:t xml:space="preserve"> exploziv</w:t>
      </w:r>
      <w:r>
        <w:rPr>
          <w:rFonts w:ascii="Times New Roman" w:hAnsi="Times New Roman" w:cs="Times New Roman"/>
          <w:sz w:val="28"/>
          <w:szCs w:val="28"/>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it-IT"/>
        </w:rPr>
        <w:t xml:space="preserve"> resurse materiale sau ansamblu a celor necesare pentru realizarea unei acţiuni de punere în funcţionare a materialelor explozive şi efectuarea exploziei;</w:t>
      </w:r>
    </w:p>
    <w:p w:rsidR="00EF2778" w:rsidRDefault="00EF2778" w:rsidP="007105A6">
      <w:pPr>
        <w:ind w:right="-22" w:firstLine="540"/>
        <w:jc w:val="both"/>
        <w:rPr>
          <w:rFonts w:ascii="Times New Roman" w:hAnsi="Times New Roman" w:cs="Times New Roman"/>
          <w:sz w:val="28"/>
          <w:szCs w:val="28"/>
          <w:lang w:val="ro-MD"/>
        </w:rPr>
      </w:pPr>
      <w:r w:rsidRPr="007105A6">
        <w:rPr>
          <w:rFonts w:ascii="Times New Roman" w:hAnsi="Times New Roman" w:cs="Times New Roman"/>
          <w:i/>
          <w:sz w:val="28"/>
          <w:szCs w:val="28"/>
          <w:lang w:val="ro-MD"/>
        </w:rPr>
        <w:lastRenderedPageBreak/>
        <w:t>alte materiale explozive</w:t>
      </w:r>
      <w:r>
        <w:rPr>
          <w:rFonts w:ascii="Times New Roman" w:hAnsi="Times New Roman" w:cs="Times New Roman"/>
          <w:sz w:val="28"/>
          <w:szCs w:val="28"/>
          <w:lang w:val="ro-MD"/>
        </w:rPr>
        <w:t xml:space="preserve"> </w:t>
      </w:r>
      <w:r w:rsidRPr="004C452C">
        <w:rPr>
          <w:rFonts w:ascii="Times New Roman" w:hAnsi="Times New Roman" w:cs="Times New Roman"/>
          <w:sz w:val="28"/>
          <w:szCs w:val="28"/>
          <w:lang w:val="it-IT"/>
        </w:rPr>
        <w:t>–</w:t>
      </w:r>
      <w:r>
        <w:rPr>
          <w:rFonts w:ascii="Times New Roman" w:hAnsi="Times New Roman" w:cs="Times New Roman"/>
          <w:sz w:val="28"/>
          <w:szCs w:val="28"/>
          <w:lang w:val="ro-MD"/>
        </w:rPr>
        <w:t xml:space="preserve"> materialele explozive care au proprietăţi caracteristice ce se atribuie la două sau mai multe categorii de materiale explozive sau nu pot fi încadrate perfect în una din aceste categorii. </w:t>
      </w:r>
    </w:p>
    <w:p w:rsidR="00EF2778" w:rsidRPr="00103D4E" w:rsidRDefault="00EF2778" w:rsidP="007F1255">
      <w:pPr>
        <w:ind w:right="-22" w:firstLine="540"/>
        <w:jc w:val="both"/>
        <w:rPr>
          <w:rFonts w:ascii="Times New Roman" w:hAnsi="Times New Roman" w:cs="Times New Roman"/>
          <w:sz w:val="28"/>
          <w:szCs w:val="28"/>
          <w:lang w:val="ro-MD"/>
        </w:rPr>
      </w:pPr>
    </w:p>
    <w:p w:rsidR="00EF2778" w:rsidRPr="00E01E93" w:rsidRDefault="00EF2778" w:rsidP="00E01E93">
      <w:pPr>
        <w:autoSpaceDE w:val="0"/>
        <w:autoSpaceDN w:val="0"/>
        <w:adjustRightInd w:val="0"/>
        <w:ind w:right="-22" w:firstLine="540"/>
        <w:jc w:val="both"/>
        <w:outlineLvl w:val="0"/>
        <w:rPr>
          <w:rFonts w:ascii="Times New Roman" w:hAnsi="Times New Roman" w:cs="Times New Roman"/>
          <w:b/>
          <w:sz w:val="28"/>
          <w:szCs w:val="28"/>
        </w:rPr>
      </w:pPr>
      <w:r w:rsidRPr="00E01E93">
        <w:rPr>
          <w:rFonts w:ascii="Times New Roman" w:hAnsi="Times New Roman" w:cs="Times New Roman"/>
          <w:b/>
          <w:bCs/>
          <w:sz w:val="28"/>
          <w:szCs w:val="28"/>
        </w:rPr>
        <w:t xml:space="preserve">Articolul 3. </w:t>
      </w:r>
      <w:r w:rsidRPr="001E3AC3">
        <w:rPr>
          <w:rFonts w:ascii="Times New Roman" w:hAnsi="Times New Roman" w:cs="Times New Roman"/>
          <w:sz w:val="28"/>
          <w:szCs w:val="28"/>
        </w:rPr>
        <w:t>Delimitarea competenţelor</w:t>
      </w:r>
    </w:p>
    <w:p w:rsidR="00EF2778" w:rsidRPr="00E01E93" w:rsidRDefault="00EF2778" w:rsidP="00E01E93">
      <w:pPr>
        <w:ind w:right="-22" w:firstLine="540"/>
        <w:jc w:val="both"/>
        <w:rPr>
          <w:rFonts w:ascii="Times New Roman" w:hAnsi="Times New Roman" w:cs="Times New Roman"/>
          <w:sz w:val="28"/>
          <w:szCs w:val="28"/>
        </w:rPr>
      </w:pPr>
      <w:r w:rsidRPr="00E01E93">
        <w:rPr>
          <w:rFonts w:ascii="Times New Roman" w:eastAsia="MS Mincho" w:hAnsi="Times New Roman" w:cs="Times New Roman"/>
          <w:sz w:val="28"/>
          <w:szCs w:val="28"/>
        </w:rPr>
        <w:t xml:space="preserve">(1) </w:t>
      </w:r>
      <w:r w:rsidRPr="00E01E93">
        <w:rPr>
          <w:rFonts w:ascii="Times New Roman" w:hAnsi="Times New Roman" w:cs="Times New Roman"/>
          <w:sz w:val="28"/>
          <w:szCs w:val="28"/>
        </w:rPr>
        <w:t xml:space="preserve">Reglementarea juridică a controlului asupra </w:t>
      </w:r>
      <w:r>
        <w:rPr>
          <w:rFonts w:ascii="Times New Roman" w:hAnsi="Times New Roman" w:cs="Times New Roman"/>
          <w:sz w:val="28"/>
          <w:szCs w:val="28"/>
        </w:rPr>
        <w:t>materialelor explozive</w:t>
      </w:r>
      <w:r w:rsidRPr="00E01E93">
        <w:rPr>
          <w:rFonts w:ascii="Times New Roman" w:hAnsi="Times New Roman" w:cs="Times New Roman"/>
          <w:sz w:val="28"/>
          <w:szCs w:val="28"/>
        </w:rPr>
        <w:t xml:space="preserve"> ţine de competenţa Parlamentului.</w:t>
      </w:r>
    </w:p>
    <w:p w:rsidR="00EF2778" w:rsidRPr="00E01E93" w:rsidRDefault="00EF2778" w:rsidP="00E01E93">
      <w:pPr>
        <w:ind w:right="-22" w:firstLine="540"/>
        <w:rPr>
          <w:rFonts w:ascii="Times New Roman" w:eastAsia="MS Mincho" w:hAnsi="Times New Roman" w:cs="Times New Roman"/>
          <w:sz w:val="28"/>
          <w:szCs w:val="28"/>
        </w:rPr>
      </w:pPr>
      <w:r w:rsidRPr="00E01E93">
        <w:rPr>
          <w:rFonts w:ascii="Times New Roman" w:eastAsia="MS Mincho" w:hAnsi="Times New Roman" w:cs="Times New Roman"/>
          <w:sz w:val="28"/>
          <w:szCs w:val="28"/>
        </w:rPr>
        <w:t>(2) În conformitate cu împuternicirile sale, Guvernul:</w:t>
      </w:r>
    </w:p>
    <w:p w:rsidR="00EF2778" w:rsidRPr="00E01E93" w:rsidRDefault="00EF2778"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a) </w:t>
      </w:r>
      <w:r w:rsidRPr="00E01E93">
        <w:rPr>
          <w:rFonts w:ascii="Times New Roman" w:hAnsi="Times New Roman" w:cs="Times New Roman"/>
          <w:sz w:val="28"/>
          <w:szCs w:val="28"/>
        </w:rPr>
        <w:t>aprobă actele normative de aplicare a prezentei legi;</w:t>
      </w:r>
    </w:p>
    <w:p w:rsidR="00EF2778" w:rsidRPr="00E01E93" w:rsidRDefault="00EF2778"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b) realizează politica de stat în domeniul circulaţiei şi folosirii </w:t>
      </w:r>
      <w:r>
        <w:rPr>
          <w:rFonts w:ascii="Times New Roman" w:eastAsia="MS Mincho" w:hAnsi="Times New Roman" w:cs="Times New Roman"/>
          <w:sz w:val="28"/>
          <w:szCs w:val="28"/>
        </w:rPr>
        <w:t>materialelor explozive</w:t>
      </w:r>
      <w:r w:rsidRPr="00E01E93">
        <w:rPr>
          <w:rFonts w:ascii="Times New Roman" w:eastAsia="MS Mincho" w:hAnsi="Times New Roman" w:cs="Times New Roman"/>
          <w:sz w:val="28"/>
          <w:szCs w:val="28"/>
        </w:rPr>
        <w:t xml:space="preserve"> cu destinaţie civilă;</w:t>
      </w:r>
    </w:p>
    <w:p w:rsidR="00EF2778" w:rsidRPr="00E01E93" w:rsidRDefault="00EF2778"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c) decide achiziţionarea </w:t>
      </w:r>
      <w:r>
        <w:rPr>
          <w:rFonts w:ascii="Times New Roman" w:eastAsia="MS Mincho" w:hAnsi="Times New Roman" w:cs="Times New Roman"/>
          <w:sz w:val="28"/>
          <w:szCs w:val="28"/>
        </w:rPr>
        <w:t>materialelor explozive</w:t>
      </w:r>
      <w:r w:rsidRPr="00E01E93">
        <w:rPr>
          <w:rFonts w:ascii="Times New Roman" w:eastAsia="MS Mincho" w:hAnsi="Times New Roman" w:cs="Times New Roman"/>
          <w:sz w:val="28"/>
          <w:szCs w:val="28"/>
        </w:rPr>
        <w:t xml:space="preserve">, inclusiv din circuitul civil, pentru </w:t>
      </w:r>
      <w:r w:rsidRPr="00E01E93">
        <w:rPr>
          <w:rFonts w:ascii="Times New Roman" w:hAnsi="Times New Roman" w:cs="Times New Roman"/>
          <w:sz w:val="28"/>
          <w:szCs w:val="28"/>
        </w:rPr>
        <w:t>autorităţile administraţiei publice care au competenţe în domeniul apărării naţionale, securităţii statului şi ordinii publice</w:t>
      </w:r>
      <w:r>
        <w:rPr>
          <w:rFonts w:ascii="Times New Roman" w:eastAsia="MS Mincho" w:hAnsi="Times New Roman" w:cs="Times New Roman"/>
          <w:sz w:val="28"/>
          <w:szCs w:val="28"/>
        </w:rPr>
        <w:t>.</w:t>
      </w:r>
    </w:p>
    <w:p w:rsidR="00EF2778" w:rsidRPr="00E01E93" w:rsidRDefault="00EF2778" w:rsidP="00E01E93">
      <w:pPr>
        <w:ind w:right="-22" w:firstLine="540"/>
        <w:jc w:val="both"/>
        <w:rPr>
          <w:rFonts w:ascii="Times New Roman" w:hAnsi="Times New Roman" w:cs="Times New Roman"/>
          <w:sz w:val="28"/>
          <w:szCs w:val="28"/>
        </w:rPr>
      </w:pPr>
      <w:r w:rsidRPr="00E01E93">
        <w:rPr>
          <w:rFonts w:ascii="Times New Roman" w:eastAsia="MS Mincho" w:hAnsi="Times New Roman" w:cs="Times New Roman"/>
          <w:sz w:val="28"/>
          <w:szCs w:val="28"/>
        </w:rPr>
        <w:t xml:space="preserve">(3) </w:t>
      </w:r>
      <w:r w:rsidRPr="00601B1B">
        <w:rPr>
          <w:rFonts w:ascii="Times New Roman" w:hAnsi="Times New Roman" w:cs="Times New Roman"/>
          <w:sz w:val="28"/>
          <w:szCs w:val="28"/>
        </w:rPr>
        <w:t>Ministerul Afacerilor Interne</w:t>
      </w:r>
      <w:r w:rsidRPr="00E01E93">
        <w:rPr>
          <w:rFonts w:ascii="Times New Roman" w:hAnsi="Times New Roman" w:cs="Times New Roman"/>
          <w:sz w:val="28"/>
          <w:szCs w:val="28"/>
        </w:rPr>
        <w:t xml:space="preserve"> este autoritatea competentă care exercită autorizarea, controlul şi supravegherea privind </w:t>
      </w:r>
      <w:r>
        <w:rPr>
          <w:rFonts w:ascii="Times New Roman" w:hAnsi="Times New Roman" w:cs="Times New Roman"/>
          <w:sz w:val="28"/>
          <w:szCs w:val="28"/>
        </w:rPr>
        <w:t>procurarea şi înstrăinarea materialelor explozive cu destinaţie civilă</w:t>
      </w:r>
      <w:r w:rsidRPr="00E01E93">
        <w:rPr>
          <w:rFonts w:ascii="Times New Roman" w:hAnsi="Times New Roman" w:cs="Times New Roman"/>
          <w:sz w:val="28"/>
          <w:szCs w:val="28"/>
        </w:rPr>
        <w:t xml:space="preserve">, precum şi cu privire la operaţiunile cu acestea, fiind unica autoritate care </w:t>
      </w:r>
      <w:r>
        <w:rPr>
          <w:rFonts w:ascii="Times New Roman" w:hAnsi="Times New Roman" w:cs="Times New Roman"/>
          <w:sz w:val="28"/>
          <w:szCs w:val="28"/>
        </w:rPr>
        <w:t>re</w:t>
      </w:r>
      <w:r w:rsidRPr="00E01E93">
        <w:rPr>
          <w:rFonts w:ascii="Times New Roman" w:hAnsi="Times New Roman" w:cs="Times New Roman"/>
          <w:sz w:val="28"/>
          <w:szCs w:val="28"/>
        </w:rPr>
        <w:t xml:space="preserve">prezintă Republica Moldova în cadrul transferurilor şi notificărilor de </w:t>
      </w:r>
      <w:r>
        <w:rPr>
          <w:rFonts w:ascii="Times New Roman" w:hAnsi="Times New Roman" w:cs="Times New Roman"/>
          <w:sz w:val="28"/>
          <w:szCs w:val="28"/>
        </w:rPr>
        <w:t>materiale explozive cu destinaţie civilă</w:t>
      </w:r>
      <w:r w:rsidRPr="00E01E93">
        <w:rPr>
          <w:rFonts w:ascii="Times New Roman" w:hAnsi="Times New Roman" w:cs="Times New Roman"/>
          <w:sz w:val="28"/>
          <w:szCs w:val="28"/>
        </w:rPr>
        <w:t>, în condiţiile prezentei legi.</w:t>
      </w:r>
    </w:p>
    <w:p w:rsidR="00EF2778" w:rsidRPr="00E01E93" w:rsidRDefault="00EF2778"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În domeniul autorizării, controlului şi supravegherii asupra circulaţiei </w:t>
      </w:r>
      <w:r>
        <w:rPr>
          <w:rFonts w:ascii="Times New Roman" w:eastAsia="MS Mincho" w:hAnsi="Times New Roman" w:cs="Times New Roman"/>
          <w:sz w:val="28"/>
          <w:szCs w:val="28"/>
        </w:rPr>
        <w:t>materialelor explozive</w:t>
      </w:r>
      <w:r w:rsidRPr="00E01E93">
        <w:rPr>
          <w:rFonts w:ascii="Times New Roman" w:eastAsia="MS Mincho" w:hAnsi="Times New Roman" w:cs="Times New Roman"/>
          <w:sz w:val="28"/>
          <w:szCs w:val="28"/>
        </w:rPr>
        <w:t xml:space="preserve">, </w:t>
      </w:r>
      <w:r w:rsidRPr="00601B1B">
        <w:rPr>
          <w:rFonts w:ascii="Times New Roman" w:eastAsia="MS Mincho" w:hAnsi="Times New Roman" w:cs="Times New Roman"/>
          <w:sz w:val="28"/>
          <w:szCs w:val="28"/>
        </w:rPr>
        <w:t>Ministerul Afacerilor Interne</w:t>
      </w:r>
      <w:r w:rsidRPr="00E01E93">
        <w:rPr>
          <w:rFonts w:ascii="Times New Roman" w:eastAsia="MS Mincho" w:hAnsi="Times New Roman" w:cs="Times New Roman"/>
          <w:sz w:val="28"/>
          <w:szCs w:val="28"/>
        </w:rPr>
        <w:t xml:space="preserve"> este abilitat cu următoarele funcţii: </w:t>
      </w:r>
    </w:p>
    <w:p w:rsidR="00EF2778" w:rsidRPr="00E01E93" w:rsidRDefault="00EF2778" w:rsidP="00E01E93">
      <w:pPr>
        <w:ind w:right="-22" w:firstLine="540"/>
        <w:jc w:val="both"/>
        <w:rPr>
          <w:rFonts w:ascii="Times New Roman" w:eastAsia="MS Mincho" w:hAnsi="Times New Roman" w:cs="Times New Roman"/>
          <w:sz w:val="28"/>
          <w:szCs w:val="28"/>
        </w:rPr>
      </w:pPr>
      <w:r w:rsidRPr="00E01E93">
        <w:rPr>
          <w:rFonts w:ascii="Times New Roman" w:eastAsia="MS Mincho" w:hAnsi="Times New Roman" w:cs="Times New Roman"/>
          <w:sz w:val="28"/>
          <w:szCs w:val="28"/>
        </w:rPr>
        <w:t xml:space="preserve">a) elaborează instrucţiunile corespunzătoare privind regimul </w:t>
      </w:r>
      <w:r>
        <w:rPr>
          <w:rFonts w:ascii="Times New Roman" w:eastAsia="MS Mincho" w:hAnsi="Times New Roman" w:cs="Times New Roman"/>
          <w:sz w:val="28"/>
          <w:szCs w:val="28"/>
        </w:rPr>
        <w:t>materialelor explozive cu destinaţie civilă</w:t>
      </w:r>
      <w:r w:rsidRPr="00E01E93">
        <w:rPr>
          <w:rFonts w:ascii="Times New Roman" w:eastAsia="MS Mincho" w:hAnsi="Times New Roman" w:cs="Times New Roman"/>
          <w:sz w:val="28"/>
          <w:szCs w:val="28"/>
        </w:rPr>
        <w:t>, precum şi stabilirea formei şi conţinutului documentelor emise în temeiul prezentei legi;</w:t>
      </w:r>
    </w:p>
    <w:p w:rsidR="00EF2778" w:rsidRPr="00E01E93" w:rsidRDefault="00EF2778" w:rsidP="00E01E93">
      <w:pPr>
        <w:ind w:right="-22" w:firstLine="540"/>
        <w:jc w:val="both"/>
        <w:rPr>
          <w:rFonts w:ascii="Times New Roman" w:hAnsi="Times New Roman" w:cs="Times New Roman"/>
          <w:sz w:val="28"/>
          <w:szCs w:val="28"/>
        </w:rPr>
      </w:pPr>
      <w:r w:rsidRPr="00E01E93">
        <w:rPr>
          <w:rFonts w:ascii="Times New Roman" w:eastAsia="MS Mincho" w:hAnsi="Times New Roman" w:cs="Times New Roman"/>
          <w:sz w:val="28"/>
          <w:szCs w:val="28"/>
        </w:rPr>
        <w:t xml:space="preserve">b) autorizează, realizează controlul şi supravegherea privind procurarea, înstrăinarea, </w:t>
      </w:r>
      <w:r w:rsidRPr="00E01E93">
        <w:rPr>
          <w:rFonts w:ascii="Times New Roman" w:hAnsi="Times New Roman" w:cs="Times New Roman"/>
          <w:sz w:val="28"/>
          <w:szCs w:val="28"/>
        </w:rPr>
        <w:t xml:space="preserve">deţinerea, </w:t>
      </w:r>
      <w:r>
        <w:rPr>
          <w:rFonts w:ascii="Times New Roman" w:hAnsi="Times New Roman" w:cs="Times New Roman"/>
          <w:sz w:val="28"/>
          <w:szCs w:val="28"/>
        </w:rPr>
        <w:t>depozitarea</w:t>
      </w:r>
      <w:r w:rsidRPr="00E01E93">
        <w:rPr>
          <w:rFonts w:ascii="Times New Roman" w:hAnsi="Times New Roman" w:cs="Times New Roman"/>
          <w:sz w:val="28"/>
          <w:szCs w:val="28"/>
        </w:rPr>
        <w:t xml:space="preserve"> şi </w:t>
      </w:r>
      <w:r>
        <w:rPr>
          <w:rFonts w:ascii="Times New Roman" w:hAnsi="Times New Roman" w:cs="Times New Roman"/>
          <w:sz w:val="28"/>
          <w:szCs w:val="28"/>
        </w:rPr>
        <w:t>folosirea</w:t>
      </w:r>
      <w:r w:rsidRPr="00E01E93">
        <w:rPr>
          <w:rFonts w:ascii="Times New Roman" w:hAnsi="Times New Roman" w:cs="Times New Roman"/>
          <w:sz w:val="28"/>
          <w:szCs w:val="28"/>
        </w:rPr>
        <w:t xml:space="preserve"> </w:t>
      </w:r>
      <w:r>
        <w:rPr>
          <w:rFonts w:ascii="Times New Roman" w:hAnsi="Times New Roman" w:cs="Times New Roman"/>
          <w:sz w:val="28"/>
          <w:szCs w:val="28"/>
        </w:rPr>
        <w:t>materialelor explozive</w:t>
      </w:r>
      <w:r w:rsidRPr="00E01E93">
        <w:rPr>
          <w:rFonts w:ascii="Times New Roman" w:hAnsi="Times New Roman" w:cs="Times New Roman"/>
          <w:sz w:val="28"/>
          <w:szCs w:val="28"/>
        </w:rPr>
        <w:t>, precum şi efectuarea operaţiunilor cu acestea, în condiţiile prezentei legi;</w:t>
      </w:r>
    </w:p>
    <w:p w:rsidR="00EF2778" w:rsidRPr="00E01E93" w:rsidRDefault="00EF2778"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c</w:t>
      </w:r>
      <w:r w:rsidRPr="00E01E93">
        <w:rPr>
          <w:rFonts w:ascii="Times New Roman" w:hAnsi="Times New Roman" w:cs="Times New Roman"/>
          <w:sz w:val="28"/>
          <w:szCs w:val="28"/>
        </w:rPr>
        <w:t>) notifică autorităţil</w:t>
      </w:r>
      <w:r>
        <w:rPr>
          <w:rFonts w:ascii="Times New Roman" w:hAnsi="Times New Roman" w:cs="Times New Roman"/>
          <w:sz w:val="28"/>
          <w:szCs w:val="28"/>
        </w:rPr>
        <w:t>e</w:t>
      </w:r>
      <w:r w:rsidRPr="00E01E93">
        <w:rPr>
          <w:rFonts w:ascii="Times New Roman" w:hAnsi="Times New Roman" w:cs="Times New Roman"/>
          <w:sz w:val="28"/>
          <w:szCs w:val="28"/>
        </w:rPr>
        <w:t xml:space="preserve"> abilitate în domeniu a statelor străine</w:t>
      </w:r>
      <w:r w:rsidRPr="00E01E93">
        <w:rPr>
          <w:rFonts w:ascii="Times New Roman" w:hAnsi="Times New Roman" w:cs="Times New Roman"/>
        </w:rPr>
        <w:t xml:space="preserve"> </w:t>
      </w:r>
      <w:r w:rsidRPr="00E01E93">
        <w:rPr>
          <w:rFonts w:ascii="Times New Roman" w:hAnsi="Times New Roman" w:cs="Times New Roman"/>
          <w:sz w:val="28"/>
          <w:szCs w:val="28"/>
        </w:rPr>
        <w:t xml:space="preserve">şi organizaţiilor internaţionale relevante </w:t>
      </w:r>
      <w:r>
        <w:rPr>
          <w:rFonts w:ascii="Times New Roman" w:hAnsi="Times New Roman" w:cs="Times New Roman"/>
          <w:sz w:val="28"/>
          <w:szCs w:val="28"/>
        </w:rPr>
        <w:t xml:space="preserve">privind </w:t>
      </w:r>
      <w:r w:rsidRPr="00E01E93">
        <w:rPr>
          <w:rFonts w:ascii="Times New Roman" w:hAnsi="Times New Roman" w:cs="Times New Roman"/>
          <w:sz w:val="28"/>
          <w:szCs w:val="28"/>
        </w:rPr>
        <w:t xml:space="preserve">transferul de </w:t>
      </w:r>
      <w:r>
        <w:rPr>
          <w:rFonts w:ascii="Times New Roman" w:hAnsi="Times New Roman" w:cs="Times New Roman"/>
          <w:sz w:val="28"/>
          <w:szCs w:val="28"/>
        </w:rPr>
        <w:t>materiale explozive cu destinaţie civilă</w:t>
      </w:r>
      <w:r w:rsidRPr="00E01E93">
        <w:rPr>
          <w:rFonts w:ascii="Times New Roman" w:hAnsi="Times New Roman" w:cs="Times New Roman"/>
          <w:sz w:val="28"/>
          <w:szCs w:val="28"/>
        </w:rPr>
        <w:t xml:space="preserve"> efectuat de pe teritoriul R</w:t>
      </w:r>
      <w:r>
        <w:rPr>
          <w:rFonts w:ascii="Times New Roman" w:hAnsi="Times New Roman" w:cs="Times New Roman"/>
          <w:sz w:val="28"/>
          <w:szCs w:val="28"/>
        </w:rPr>
        <w:t>epublicii Moldova către acestea;</w:t>
      </w:r>
    </w:p>
    <w:p w:rsidR="00EF2778" w:rsidRPr="00E01E93" w:rsidRDefault="00EF2778" w:rsidP="00E01E93">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2" w:firstLine="540"/>
        <w:jc w:val="both"/>
        <w:rPr>
          <w:rFonts w:ascii="Times New Roman" w:hAnsi="Times New Roman" w:cs="Times New Roman"/>
          <w:sz w:val="28"/>
          <w:szCs w:val="28"/>
          <w:lang w:val="ro-RO"/>
        </w:rPr>
      </w:pPr>
      <w:r>
        <w:rPr>
          <w:rFonts w:ascii="Times New Roman" w:hAnsi="Times New Roman" w:cs="Times New Roman"/>
          <w:sz w:val="28"/>
          <w:szCs w:val="28"/>
          <w:lang w:val="ro-RO"/>
        </w:rPr>
        <w:t>d</w:t>
      </w:r>
      <w:r w:rsidRPr="00E01E93">
        <w:rPr>
          <w:rFonts w:ascii="Times New Roman" w:hAnsi="Times New Roman" w:cs="Times New Roman"/>
          <w:sz w:val="28"/>
          <w:szCs w:val="28"/>
          <w:lang w:val="ro-RO"/>
        </w:rPr>
        <w:t xml:space="preserve">) eliberează, reperfectează, suspendă şi retrage </w:t>
      </w:r>
      <w:r>
        <w:rPr>
          <w:rFonts w:ascii="Times New Roman" w:hAnsi="Times New Roman" w:cs="Times New Roman"/>
          <w:sz w:val="28"/>
          <w:szCs w:val="28"/>
          <w:lang w:val="ro-RO"/>
        </w:rPr>
        <w:t>autorizaţia</w:t>
      </w:r>
      <w:r w:rsidRPr="00E01E93">
        <w:rPr>
          <w:rFonts w:ascii="Times New Roman" w:hAnsi="Times New Roman" w:cs="Times New Roman"/>
          <w:sz w:val="28"/>
          <w:szCs w:val="28"/>
          <w:lang w:val="ro-RO"/>
        </w:rPr>
        <w:t xml:space="preserve">; </w:t>
      </w:r>
    </w:p>
    <w:p w:rsidR="00EF2778" w:rsidRDefault="00EF2778"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e</w:t>
      </w:r>
      <w:r w:rsidRPr="00E01E93">
        <w:rPr>
          <w:rFonts w:ascii="Times New Roman" w:hAnsi="Times New Roman" w:cs="Times New Roman"/>
          <w:sz w:val="28"/>
          <w:szCs w:val="28"/>
        </w:rPr>
        <w:t xml:space="preserve">) emite prescripţii privind înlăturarea încălcărilor ce ţin de condiţiile de </w:t>
      </w:r>
      <w:r>
        <w:rPr>
          <w:rFonts w:ascii="Times New Roman" w:hAnsi="Times New Roman" w:cs="Times New Roman"/>
          <w:sz w:val="28"/>
          <w:szCs w:val="28"/>
        </w:rPr>
        <w:t>autorizare</w:t>
      </w:r>
      <w:r w:rsidRPr="00E01E93">
        <w:rPr>
          <w:rFonts w:ascii="Times New Roman" w:hAnsi="Times New Roman" w:cs="Times New Roman"/>
          <w:sz w:val="28"/>
          <w:szCs w:val="28"/>
        </w:rPr>
        <w:t>.</w:t>
      </w:r>
    </w:p>
    <w:p w:rsidR="00EF2778" w:rsidRDefault="00EF2778"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(4) Organul de specialitate abilitat în domeniul securităţii industriale are următoarele funcţii:</w:t>
      </w:r>
    </w:p>
    <w:p w:rsidR="00EF2778" w:rsidRDefault="00EF2778"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a) efectuează controlul privind respectarea cerinţelor esenţiale de securitate la efectuarea operaţiunilor cu materiale explozive;   </w:t>
      </w:r>
    </w:p>
    <w:p w:rsidR="00EF2778" w:rsidRDefault="00EF2778" w:rsidP="00E01E93">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b) emite sesizări privind constatarea încălcărilor ce ţin de cerinţele esenţiale de securitate la efectuarea operaţiunilor cu materiale explozive. </w:t>
      </w:r>
    </w:p>
    <w:p w:rsidR="00EF2778" w:rsidRDefault="00EF2778" w:rsidP="007F1255">
      <w:pPr>
        <w:ind w:right="-22" w:firstLine="540"/>
        <w:jc w:val="both"/>
        <w:rPr>
          <w:rFonts w:ascii="Times New Roman" w:hAnsi="Times New Roman" w:cs="Times New Roman"/>
          <w:sz w:val="28"/>
          <w:szCs w:val="28"/>
          <w:shd w:val="clear" w:color="auto" w:fill="FFFFFF"/>
          <w:lang w:eastAsia="ru-RU"/>
        </w:rPr>
      </w:pPr>
      <w:r w:rsidRPr="00051559">
        <w:rPr>
          <w:rFonts w:ascii="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lang w:eastAsia="ru-RU"/>
        </w:rPr>
        <w:t>5</w:t>
      </w:r>
      <w:r w:rsidRPr="00051559">
        <w:rPr>
          <w:rFonts w:ascii="Times New Roman" w:hAnsi="Times New Roman" w:cs="Times New Roman"/>
          <w:sz w:val="28"/>
          <w:szCs w:val="28"/>
          <w:shd w:val="clear" w:color="auto" w:fill="FFFFFF"/>
          <w:lang w:eastAsia="ru-RU"/>
        </w:rPr>
        <w:t xml:space="preserve">) Organul de specialitate abilitat în domeniul inspecţiei muncii are funcţii de exercitare a controlului de stat </w:t>
      </w:r>
      <w:r w:rsidRPr="00051559">
        <w:rPr>
          <w:rFonts w:ascii="Times New Roman" w:hAnsi="Times New Roman" w:cs="Times New Roman"/>
          <w:sz w:val="28"/>
          <w:szCs w:val="28"/>
        </w:rPr>
        <w:t>asupra respectării actelor legislative şi a altor acte normative în domeniul muncii la efectuarea operaţiunilor cu</w:t>
      </w:r>
      <w:r>
        <w:rPr>
          <w:rFonts w:ascii="Times New Roman" w:hAnsi="Times New Roman"/>
        </w:rPr>
        <w:t xml:space="preserve"> </w:t>
      </w:r>
      <w:r w:rsidRPr="00051559">
        <w:rPr>
          <w:rFonts w:ascii="Times New Roman" w:hAnsi="Times New Roman" w:cs="Times New Roman"/>
          <w:sz w:val="28"/>
          <w:szCs w:val="28"/>
        </w:rPr>
        <w:t>materiale explozive</w:t>
      </w:r>
      <w:r>
        <w:rPr>
          <w:rFonts w:ascii="Times New Roman" w:hAnsi="Times New Roman" w:cs="Times New Roman"/>
          <w:sz w:val="28"/>
          <w:szCs w:val="28"/>
        </w:rPr>
        <w:t>.</w:t>
      </w:r>
    </w:p>
    <w:p w:rsidR="00EF2778" w:rsidRDefault="00EF2778" w:rsidP="007F1255">
      <w:pPr>
        <w:ind w:right="-22" w:firstLine="540"/>
        <w:jc w:val="both"/>
        <w:rPr>
          <w:rFonts w:ascii="Times New Roman" w:hAnsi="Times New Roman" w:cs="Times New Roman"/>
          <w:sz w:val="28"/>
          <w:szCs w:val="28"/>
          <w:shd w:val="clear" w:color="auto" w:fill="FFFFFF"/>
          <w:lang w:eastAsia="ru-RU"/>
        </w:rPr>
      </w:pPr>
    </w:p>
    <w:p w:rsidR="00EF2778" w:rsidRDefault="00EF2778" w:rsidP="00FB5D8A">
      <w:pPr>
        <w:ind w:right="-22" w:firstLine="540"/>
        <w:jc w:val="both"/>
        <w:rPr>
          <w:rStyle w:val="apple-converted-space"/>
          <w:rFonts w:ascii="Times New Roman" w:hAnsi="Times New Roman"/>
          <w:sz w:val="28"/>
          <w:szCs w:val="28"/>
          <w:lang w:val="ro-MD"/>
        </w:rPr>
      </w:pPr>
      <w:r w:rsidRPr="008E5E25">
        <w:rPr>
          <w:rFonts w:ascii="Times New Roman" w:hAnsi="Times New Roman" w:cs="Times New Roman"/>
          <w:b/>
          <w:bCs/>
          <w:sz w:val="28"/>
          <w:szCs w:val="28"/>
          <w:lang w:val="ro-MD"/>
        </w:rPr>
        <w:t>Articolul 4.</w:t>
      </w:r>
      <w:r w:rsidRPr="008E5E25">
        <w:rPr>
          <w:rStyle w:val="apple-converted-space"/>
          <w:rFonts w:ascii="Times New Roman" w:hAnsi="Times New Roman"/>
          <w:b/>
          <w:bCs/>
          <w:sz w:val="28"/>
          <w:szCs w:val="28"/>
          <w:lang w:val="ro-MD"/>
        </w:rPr>
        <w:t> </w:t>
      </w:r>
      <w:r w:rsidRPr="001E3AC3">
        <w:rPr>
          <w:rFonts w:ascii="Times New Roman" w:hAnsi="Times New Roman" w:cs="Times New Roman"/>
          <w:sz w:val="28"/>
          <w:szCs w:val="28"/>
          <w:lang w:val="ro-MD"/>
        </w:rPr>
        <w:t>Aspecte generale privind regimul materialelor explozive</w:t>
      </w:r>
      <w:r w:rsidRPr="008E5E25">
        <w:rPr>
          <w:rStyle w:val="apple-converted-space"/>
          <w:rFonts w:ascii="Times New Roman" w:hAnsi="Times New Roman"/>
          <w:sz w:val="28"/>
          <w:szCs w:val="28"/>
          <w:lang w:val="ro-MD"/>
        </w:rPr>
        <w:t> </w:t>
      </w:r>
    </w:p>
    <w:p w:rsidR="00EF2778" w:rsidRDefault="00EF2778" w:rsidP="009967AF">
      <w:pPr>
        <w:ind w:right="-22" w:firstLine="540"/>
        <w:jc w:val="both"/>
        <w:rPr>
          <w:rFonts w:ascii="Times New Roman" w:hAnsi="Times New Roman" w:cs="Times New Roman"/>
          <w:sz w:val="28"/>
          <w:szCs w:val="28"/>
          <w:lang w:eastAsia="ru-RU"/>
        </w:rPr>
      </w:pPr>
      <w:r w:rsidRPr="00BB42C1">
        <w:rPr>
          <w:rFonts w:ascii="Times New Roman" w:hAnsi="Times New Roman" w:cs="Times New Roman"/>
          <w:sz w:val="28"/>
          <w:szCs w:val="28"/>
          <w:shd w:val="clear" w:color="auto" w:fill="FFFFFF"/>
          <w:lang w:eastAsia="ru-RU"/>
        </w:rPr>
        <w:t xml:space="preserve">(1) </w:t>
      </w:r>
      <w:r>
        <w:rPr>
          <w:rFonts w:ascii="Times New Roman" w:hAnsi="Times New Roman" w:cs="Times New Roman"/>
          <w:sz w:val="28"/>
          <w:szCs w:val="28"/>
          <w:lang w:eastAsia="ru-RU"/>
        </w:rPr>
        <w:t>I</w:t>
      </w:r>
      <w:r w:rsidRPr="00BB42C1">
        <w:rPr>
          <w:rFonts w:ascii="Times New Roman" w:hAnsi="Times New Roman" w:cs="Times New Roman"/>
          <w:sz w:val="28"/>
          <w:szCs w:val="28"/>
          <w:lang w:eastAsia="ru-RU"/>
        </w:rPr>
        <w:t xml:space="preserve">ntroducerea pe piaţa Republicii Moldova a materialelor explozive este admisă numai în condiţiile în care acestea respectă cerinţele de securitate  aplicabile lor, </w:t>
      </w:r>
      <w:r w:rsidRPr="006036DF">
        <w:rPr>
          <w:rFonts w:ascii="Times New Roman" w:hAnsi="Times New Roman" w:cs="Times New Roman"/>
          <w:sz w:val="28"/>
          <w:szCs w:val="28"/>
        </w:rPr>
        <w:lastRenderedPageBreak/>
        <w:t xml:space="preserve">prevăzute în </w:t>
      </w:r>
      <w:r>
        <w:rPr>
          <w:rFonts w:ascii="Times New Roman" w:hAnsi="Times New Roman" w:cs="Times New Roman"/>
          <w:sz w:val="28"/>
          <w:szCs w:val="28"/>
        </w:rPr>
        <w:t>anexa nr. 3</w:t>
      </w:r>
      <w:r w:rsidRPr="006036DF">
        <w:rPr>
          <w:rFonts w:ascii="Times New Roman" w:hAnsi="Times New Roman" w:cs="Times New Roman"/>
          <w:sz w:val="28"/>
          <w:szCs w:val="28"/>
        </w:rPr>
        <w:t xml:space="preserve"> la prezenta lege</w:t>
      </w:r>
      <w:r>
        <w:rPr>
          <w:rFonts w:ascii="Times New Roman" w:hAnsi="Times New Roman" w:cs="Times New Roman"/>
          <w:sz w:val="28"/>
          <w:szCs w:val="28"/>
        </w:rPr>
        <w:t xml:space="preserve">, </w:t>
      </w:r>
      <w:r w:rsidRPr="00BB42C1">
        <w:rPr>
          <w:rFonts w:ascii="Times New Roman" w:hAnsi="Times New Roman" w:cs="Times New Roman"/>
          <w:sz w:val="28"/>
          <w:szCs w:val="28"/>
          <w:lang w:eastAsia="ru-RU"/>
        </w:rPr>
        <w:t>ce urmăre</w:t>
      </w:r>
      <w:r>
        <w:rPr>
          <w:rFonts w:ascii="Times New Roman" w:hAnsi="Times New Roman" w:cs="Times New Roman"/>
          <w:sz w:val="28"/>
          <w:szCs w:val="28"/>
          <w:lang w:eastAsia="ru-RU"/>
        </w:rPr>
        <w:t>şte</w:t>
      </w:r>
      <w:r w:rsidRPr="00BB42C1">
        <w:rPr>
          <w:rFonts w:ascii="Times New Roman" w:hAnsi="Times New Roman" w:cs="Times New Roman"/>
          <w:sz w:val="28"/>
          <w:szCs w:val="28"/>
          <w:lang w:eastAsia="ru-RU"/>
        </w:rPr>
        <w:t xml:space="preserve"> să asigure un nivel înalt de protecţie a sănătăţii umane şi siguranţei publice, protecţia şi siguranţa consumatorilor, precum şi protecţia mediului. </w:t>
      </w:r>
      <w:r w:rsidRPr="003164A5">
        <w:rPr>
          <w:rFonts w:ascii="Times New Roman" w:hAnsi="Times New Roman" w:cs="Times New Roman"/>
          <w:sz w:val="28"/>
          <w:szCs w:val="28"/>
          <w:lang w:eastAsia="ru-RU"/>
        </w:rPr>
        <w:t xml:space="preserve"> </w:t>
      </w:r>
    </w:p>
    <w:p w:rsidR="00EF2778" w:rsidRDefault="00EF2778" w:rsidP="00D53E0F">
      <w:pPr>
        <w:ind w:right="-22" w:firstLine="540"/>
        <w:jc w:val="both"/>
        <w:rPr>
          <w:rFonts w:ascii="Times New Roman" w:hAnsi="Times New Roman" w:cs="Times New Roman"/>
          <w:sz w:val="28"/>
          <w:szCs w:val="28"/>
          <w:lang w:val="ro-MD"/>
        </w:rPr>
      </w:pPr>
      <w:r>
        <w:rPr>
          <w:rFonts w:ascii="Times New Roman" w:hAnsi="Times New Roman" w:cs="Times New Roman"/>
          <w:sz w:val="28"/>
          <w:szCs w:val="28"/>
          <w:shd w:val="clear" w:color="auto" w:fill="FFFFFF"/>
          <w:lang w:eastAsia="ru-RU"/>
        </w:rPr>
        <w:t>(2) Vânzarea sau transmiterea sub orice formă a materialelor explozive unui alt agent economic autorizat în domeniu se efectuează numai dacă acesta întruneşte condiţiile legale de procurare, depozitare şi folosire a materialelor explozive şi cu acordul scris al producătorului sau furnizorului</w:t>
      </w:r>
      <w:r>
        <w:rPr>
          <w:rFonts w:ascii="Times New Roman" w:hAnsi="Times New Roman" w:cs="Times New Roman"/>
          <w:sz w:val="28"/>
          <w:szCs w:val="28"/>
          <w:lang w:val="ro-MD"/>
        </w:rPr>
        <w:t>.</w:t>
      </w:r>
    </w:p>
    <w:p w:rsidR="00EF2778" w:rsidRDefault="00EF2778" w:rsidP="00D53E0F">
      <w:pPr>
        <w:ind w:right="-22" w:firstLine="540"/>
        <w:jc w:val="both"/>
        <w:rPr>
          <w:rFonts w:ascii="Times New Roman" w:hAnsi="Times New Roman" w:cs="Times New Roman"/>
          <w:sz w:val="28"/>
          <w:szCs w:val="28"/>
          <w:lang w:eastAsia="ru-RU"/>
        </w:rPr>
      </w:pPr>
      <w:r w:rsidRPr="003164A5">
        <w:rPr>
          <w:rFonts w:ascii="Times New Roman" w:hAnsi="Times New Roman" w:cs="Times New Roman"/>
          <w:sz w:val="28"/>
          <w:szCs w:val="28"/>
          <w:lang w:eastAsia="ru-RU"/>
        </w:rPr>
        <w:t xml:space="preserve"> </w:t>
      </w:r>
      <w:r>
        <w:rPr>
          <w:rFonts w:ascii="Times New Roman" w:hAnsi="Times New Roman" w:cs="Times New Roman"/>
          <w:sz w:val="28"/>
          <w:szCs w:val="28"/>
          <w:lang w:val="ro-MD" w:eastAsia="ru-RU"/>
        </w:rPr>
        <w:t xml:space="preserve">(3) </w:t>
      </w:r>
      <w:r w:rsidRPr="003164A5">
        <w:rPr>
          <w:rFonts w:ascii="Times New Roman" w:hAnsi="Times New Roman" w:cs="Times New Roman"/>
          <w:sz w:val="28"/>
          <w:szCs w:val="28"/>
          <w:shd w:val="clear" w:color="auto" w:fill="FFFFFF"/>
          <w:lang w:eastAsia="ru-RU"/>
        </w:rPr>
        <w:t>Amestecurile explozive simple pot fi preparate manual sau mecanizat</w:t>
      </w:r>
      <w:r>
        <w:rPr>
          <w:rFonts w:ascii="Times New Roman" w:hAnsi="Times New Roman" w:cs="Times New Roman"/>
          <w:sz w:val="28"/>
          <w:szCs w:val="28"/>
          <w:shd w:val="clear" w:color="auto" w:fill="FFFFFF"/>
          <w:lang w:eastAsia="ru-RU"/>
        </w:rPr>
        <w:t>,</w:t>
      </w:r>
      <w:r w:rsidRPr="003164A5">
        <w:rPr>
          <w:rFonts w:ascii="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lang w:eastAsia="ru-RU"/>
        </w:rPr>
        <w:t>pe baza instrucţ</w:t>
      </w:r>
      <w:r w:rsidRPr="003164A5">
        <w:rPr>
          <w:rFonts w:ascii="Times New Roman" w:hAnsi="Times New Roman" w:cs="Times New Roman"/>
          <w:sz w:val="28"/>
          <w:szCs w:val="28"/>
          <w:shd w:val="clear" w:color="auto" w:fill="FFFFFF"/>
          <w:lang w:eastAsia="ru-RU"/>
        </w:rPr>
        <w:t>iunilor tehnice elaborate in acest sens</w:t>
      </w:r>
      <w:r>
        <w:rPr>
          <w:rFonts w:ascii="Times New Roman" w:hAnsi="Times New Roman" w:cs="Times New Roman"/>
          <w:sz w:val="28"/>
          <w:szCs w:val="28"/>
          <w:shd w:val="clear" w:color="auto" w:fill="FFFFFF"/>
          <w:lang w:eastAsia="ru-RU"/>
        </w:rPr>
        <w:t>, cu respectarea cerinţelor de securitate</w:t>
      </w:r>
      <w:r w:rsidRPr="003164A5">
        <w:rPr>
          <w:rFonts w:ascii="Times New Roman" w:hAnsi="Times New Roman" w:cs="Times New Roman"/>
          <w:sz w:val="28"/>
          <w:szCs w:val="28"/>
          <w:shd w:val="clear" w:color="auto" w:fill="FFFFFF"/>
          <w:lang w:eastAsia="ru-RU"/>
        </w:rPr>
        <w:t>.</w:t>
      </w:r>
      <w:r w:rsidRPr="003164A5">
        <w:rPr>
          <w:rFonts w:ascii="Times New Roman" w:hAnsi="Times New Roman" w:cs="Times New Roman"/>
          <w:sz w:val="28"/>
          <w:szCs w:val="28"/>
          <w:lang w:eastAsia="ru-RU"/>
        </w:rPr>
        <w:t xml:space="preserve"> </w:t>
      </w:r>
    </w:p>
    <w:p w:rsidR="00EF2778" w:rsidRDefault="00EF2778" w:rsidP="00D53E0F">
      <w:pPr>
        <w:ind w:right="-22" w:firstLine="540"/>
        <w:jc w:val="both"/>
        <w:rPr>
          <w:rFonts w:ascii="Times New Roman" w:hAnsi="Times New Roman" w:cs="Times New Roman"/>
          <w:sz w:val="28"/>
          <w:szCs w:val="28"/>
          <w:lang w:eastAsia="ru-RU"/>
        </w:rPr>
      </w:pPr>
      <w:r>
        <w:rPr>
          <w:rFonts w:ascii="Times New Roman" w:hAnsi="Times New Roman" w:cs="Times New Roman"/>
          <w:sz w:val="28"/>
          <w:szCs w:val="28"/>
          <w:lang w:eastAsia="ru-RU"/>
        </w:rPr>
        <w:t>(4</w:t>
      </w:r>
      <w:r w:rsidRPr="003164A5">
        <w:rPr>
          <w:rFonts w:ascii="Times New Roman" w:hAnsi="Times New Roman" w:cs="Times New Roman"/>
          <w:sz w:val="28"/>
          <w:szCs w:val="28"/>
          <w:lang w:eastAsia="ru-RU"/>
        </w:rPr>
        <w:t>) Termenul de garan</w:t>
      </w:r>
      <w:r>
        <w:rPr>
          <w:rFonts w:ascii="Times New Roman" w:hAnsi="Times New Roman" w:cs="Times New Roman"/>
          <w:sz w:val="28"/>
          <w:szCs w:val="28"/>
          <w:lang w:eastAsia="ru-RU"/>
        </w:rPr>
        <w:t>ţ</w:t>
      </w:r>
      <w:r w:rsidRPr="003164A5">
        <w:rPr>
          <w:rFonts w:ascii="Times New Roman" w:hAnsi="Times New Roman" w:cs="Times New Roman"/>
          <w:sz w:val="28"/>
          <w:szCs w:val="28"/>
          <w:lang w:eastAsia="ru-RU"/>
        </w:rPr>
        <w:t xml:space="preserve">ie </w:t>
      </w:r>
      <w:r>
        <w:rPr>
          <w:rFonts w:ascii="Times New Roman" w:hAnsi="Times New Roman" w:cs="Times New Roman"/>
          <w:sz w:val="28"/>
          <w:szCs w:val="28"/>
          <w:lang w:eastAsia="ru-RU"/>
        </w:rPr>
        <w:t xml:space="preserve">a materialelor explozive </w:t>
      </w:r>
      <w:r w:rsidRPr="003164A5">
        <w:rPr>
          <w:rFonts w:ascii="Times New Roman" w:hAnsi="Times New Roman" w:cs="Times New Roman"/>
          <w:sz w:val="28"/>
          <w:szCs w:val="28"/>
          <w:lang w:eastAsia="ru-RU"/>
        </w:rPr>
        <w:t>poate fi prelungit numai cu acordul produc</w:t>
      </w:r>
      <w:r>
        <w:rPr>
          <w:rFonts w:ascii="Times New Roman" w:hAnsi="Times New Roman" w:cs="Times New Roman"/>
          <w:sz w:val="28"/>
          <w:szCs w:val="28"/>
          <w:lang w:eastAsia="ru-RU"/>
        </w:rPr>
        <w:t>ă</w:t>
      </w:r>
      <w:r w:rsidRPr="003164A5">
        <w:rPr>
          <w:rFonts w:ascii="Times New Roman" w:hAnsi="Times New Roman" w:cs="Times New Roman"/>
          <w:sz w:val="28"/>
          <w:szCs w:val="28"/>
          <w:lang w:eastAsia="ru-RU"/>
        </w:rPr>
        <w:t>torului.</w:t>
      </w:r>
    </w:p>
    <w:p w:rsidR="00EF2778" w:rsidRDefault="00EF2778" w:rsidP="007F1255">
      <w:pPr>
        <w:ind w:right="-22" w:firstLine="540"/>
        <w:jc w:val="both"/>
        <w:rPr>
          <w:rFonts w:ascii="Times New Roman" w:hAnsi="Times New Roman" w:cs="Times New Roman"/>
          <w:b/>
          <w:bCs/>
          <w:sz w:val="28"/>
          <w:szCs w:val="28"/>
          <w:lang w:val="ro-MD"/>
        </w:rPr>
      </w:pPr>
      <w:r>
        <w:rPr>
          <w:rFonts w:ascii="Times New Roman" w:hAnsi="Times New Roman" w:cs="Times New Roman"/>
          <w:sz w:val="28"/>
          <w:szCs w:val="28"/>
          <w:lang w:val="ro-MD" w:eastAsia="ru-RU"/>
        </w:rPr>
        <w:t xml:space="preserve"> </w:t>
      </w:r>
    </w:p>
    <w:p w:rsidR="00EF2778" w:rsidRPr="008E5E25" w:rsidRDefault="00EF2778" w:rsidP="007F1255">
      <w:pPr>
        <w:ind w:right="-22" w:firstLine="540"/>
        <w:jc w:val="both"/>
        <w:rPr>
          <w:rStyle w:val="apple-converted-space"/>
          <w:rFonts w:ascii="Times New Roman" w:hAnsi="Times New Roman"/>
          <w:sz w:val="28"/>
          <w:szCs w:val="28"/>
          <w:lang w:val="ro-MD"/>
        </w:rPr>
      </w:pPr>
      <w:r w:rsidRPr="008E5E25">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5</w:t>
      </w:r>
      <w:r w:rsidRPr="008E5E25">
        <w:rPr>
          <w:rFonts w:ascii="Times New Roman" w:hAnsi="Times New Roman" w:cs="Times New Roman"/>
          <w:b/>
          <w:bCs/>
          <w:sz w:val="28"/>
          <w:szCs w:val="28"/>
          <w:lang w:val="ro-MD"/>
        </w:rPr>
        <w:t>.</w:t>
      </w:r>
      <w:r w:rsidRPr="008E5E25">
        <w:rPr>
          <w:rStyle w:val="apple-converted-space"/>
          <w:rFonts w:ascii="Times New Roman" w:hAnsi="Times New Roman"/>
          <w:b/>
          <w:bCs/>
          <w:sz w:val="28"/>
          <w:szCs w:val="28"/>
          <w:lang w:val="ro-MD"/>
        </w:rPr>
        <w:t> </w:t>
      </w:r>
      <w:r w:rsidRPr="001E3AC3">
        <w:rPr>
          <w:rFonts w:ascii="Times New Roman" w:hAnsi="Times New Roman" w:cs="Times New Roman"/>
          <w:sz w:val="28"/>
          <w:szCs w:val="28"/>
          <w:lang w:val="ro-MD"/>
        </w:rPr>
        <w:t>Restricţii şi interdicţii</w:t>
      </w:r>
      <w:r w:rsidRPr="008E5E25">
        <w:rPr>
          <w:rStyle w:val="apple-converted-space"/>
          <w:rFonts w:ascii="Times New Roman" w:hAnsi="Times New Roman"/>
          <w:sz w:val="28"/>
          <w:szCs w:val="28"/>
          <w:lang w:val="ro-MD"/>
        </w:rPr>
        <w:t> </w:t>
      </w:r>
    </w:p>
    <w:p w:rsidR="00EF2778" w:rsidRDefault="00EF2778" w:rsidP="007F1255">
      <w:pPr>
        <w:ind w:right="-22" w:firstLine="540"/>
        <w:jc w:val="both"/>
        <w:rPr>
          <w:rFonts w:ascii="Times New Roman" w:hAnsi="Times New Roman" w:cs="Times New Roman"/>
          <w:sz w:val="28"/>
          <w:szCs w:val="28"/>
          <w:lang w:val="ro-MD"/>
        </w:rPr>
      </w:pPr>
      <w:r w:rsidRPr="008E5E25">
        <w:rPr>
          <w:rFonts w:ascii="Times New Roman" w:hAnsi="Times New Roman" w:cs="Times New Roman"/>
          <w:sz w:val="28"/>
          <w:szCs w:val="28"/>
          <w:lang w:val="ro-MD"/>
        </w:rPr>
        <w:t>Se interzice:</w:t>
      </w:r>
    </w:p>
    <w:p w:rsidR="00EF2778" w:rsidRDefault="00EF2778" w:rsidP="007F1255">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a) folosirea materialelor explozive </w:t>
      </w:r>
      <w:r w:rsidRPr="00B8479C">
        <w:rPr>
          <w:rFonts w:ascii="Times New Roman" w:hAnsi="Times New Roman" w:cs="Times New Roman"/>
          <w:sz w:val="28"/>
          <w:szCs w:val="28"/>
        </w:rPr>
        <w:t>în alte scopuri decât ce</w:t>
      </w:r>
      <w:r>
        <w:rPr>
          <w:rFonts w:ascii="Times New Roman" w:hAnsi="Times New Roman" w:cs="Times New Roman"/>
          <w:sz w:val="28"/>
          <w:szCs w:val="28"/>
        </w:rPr>
        <w:t xml:space="preserve">le pentru care au fost </w:t>
      </w:r>
      <w:r w:rsidRPr="00B8479C">
        <w:rPr>
          <w:rFonts w:ascii="Times New Roman" w:hAnsi="Times New Roman" w:cs="Times New Roman"/>
          <w:sz w:val="28"/>
          <w:szCs w:val="28"/>
          <w:lang w:val="fr-FR"/>
        </w:rPr>
        <w:t>fabricate</w:t>
      </w:r>
      <w:r>
        <w:rPr>
          <w:rFonts w:ascii="Times New Roman" w:hAnsi="Times New Roman" w:cs="Times New Roman"/>
          <w:sz w:val="28"/>
          <w:szCs w:val="28"/>
          <w:lang w:val="ro-MD"/>
        </w:rPr>
        <w:t>;</w:t>
      </w:r>
    </w:p>
    <w:p w:rsidR="00EF2778" w:rsidRDefault="00EF2778" w:rsidP="007F1255">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b) accesul persoanelor neautorizate la efectuarea operaţiunilor cu materiale explozive;</w:t>
      </w:r>
    </w:p>
    <w:p w:rsidR="00EF2778" w:rsidRDefault="00EF2778" w:rsidP="007F1255">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c) folosirea materialelor explozive de către persoanele care nu au calitatea de artificier autorizat;</w:t>
      </w:r>
    </w:p>
    <w:p w:rsidR="00EF2778" w:rsidRDefault="00EF2778" w:rsidP="007F1255">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d) transportarea şi păstrarea materialelor explozive neetichetate în modul stabilit;</w:t>
      </w:r>
    </w:p>
    <w:p w:rsidR="00EF2778" w:rsidRDefault="00EF2778" w:rsidP="007F1255">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e) folosirea materialelor explozive cu termen de valabilitate expirat;</w:t>
      </w:r>
    </w:p>
    <w:p w:rsidR="00EF2778" w:rsidRDefault="00EF2778" w:rsidP="002455F9">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ro-MD"/>
        </w:rPr>
        <w:t xml:space="preserve">f) înstrăinarea sau </w:t>
      </w:r>
      <w:r w:rsidRPr="00277A0B">
        <w:rPr>
          <w:rFonts w:ascii="Times New Roman" w:hAnsi="Times New Roman" w:cs="Times New Roman"/>
          <w:sz w:val="28"/>
          <w:szCs w:val="28"/>
          <w:shd w:val="clear" w:color="auto" w:fill="FFFFFF"/>
          <w:lang w:eastAsia="ru-RU"/>
        </w:rPr>
        <w:t>transmitere</w:t>
      </w:r>
      <w:r>
        <w:rPr>
          <w:rFonts w:ascii="Times New Roman" w:hAnsi="Times New Roman" w:cs="Times New Roman"/>
          <w:sz w:val="28"/>
          <w:szCs w:val="28"/>
          <w:shd w:val="clear" w:color="auto" w:fill="FFFFFF"/>
          <w:lang w:eastAsia="ru-RU"/>
        </w:rPr>
        <w:t>a</w:t>
      </w:r>
      <w:r w:rsidRPr="00277A0B">
        <w:rPr>
          <w:rFonts w:ascii="Times New Roman" w:hAnsi="Times New Roman" w:cs="Times New Roman"/>
          <w:sz w:val="28"/>
          <w:szCs w:val="28"/>
          <w:shd w:val="clear" w:color="auto" w:fill="FFFFFF"/>
          <w:lang w:eastAsia="ru-RU"/>
        </w:rPr>
        <w:t xml:space="preserve"> sub orice formă</w:t>
      </w:r>
      <w:r>
        <w:rPr>
          <w:rFonts w:ascii="Times New Roman" w:hAnsi="Times New Roman" w:cs="Times New Roman"/>
          <w:sz w:val="28"/>
          <w:szCs w:val="28"/>
          <w:lang w:val="it-IT"/>
        </w:rPr>
        <w:t xml:space="preserve"> a materialelor explozive unei persoane care nu este autorizată în modul stabilit şi fără acordul scris al producătorului sau furnizorului pentru efectuarea acestei tranzacţii sau operaţiune;</w:t>
      </w:r>
    </w:p>
    <w:p w:rsidR="00EF2778" w:rsidRDefault="00EF2778" w:rsidP="00B76561">
      <w:pPr>
        <w:ind w:right="-22" w:firstLine="540"/>
        <w:jc w:val="both"/>
        <w:rPr>
          <w:rFonts w:ascii="Times New Roman" w:hAnsi="Times New Roman" w:cs="Times New Roman"/>
          <w:sz w:val="28"/>
          <w:szCs w:val="28"/>
        </w:rPr>
      </w:pPr>
      <w:r>
        <w:rPr>
          <w:rFonts w:ascii="Times New Roman" w:hAnsi="Times New Roman" w:cs="Times New Roman"/>
          <w:sz w:val="28"/>
          <w:szCs w:val="28"/>
          <w:lang w:val="it-IT"/>
        </w:rPr>
        <w:t xml:space="preserve">g) </w:t>
      </w:r>
      <w:r>
        <w:rPr>
          <w:rFonts w:ascii="Times New Roman" w:hAnsi="Times New Roman" w:cs="Times New Roman"/>
          <w:sz w:val="28"/>
          <w:szCs w:val="28"/>
        </w:rPr>
        <w:t>e</w:t>
      </w:r>
      <w:r w:rsidRPr="00AD4105">
        <w:rPr>
          <w:rFonts w:ascii="Times New Roman" w:hAnsi="Times New Roman" w:cs="Times New Roman"/>
          <w:sz w:val="28"/>
          <w:szCs w:val="28"/>
        </w:rPr>
        <w:t>fectuarea activităţilor prevăzute în autorizaţie, prin intermediari neautorizaţi</w:t>
      </w:r>
      <w:r>
        <w:rPr>
          <w:rFonts w:ascii="Times New Roman" w:hAnsi="Times New Roman" w:cs="Times New Roman"/>
          <w:sz w:val="28"/>
          <w:szCs w:val="28"/>
        </w:rPr>
        <w:t>;</w:t>
      </w:r>
    </w:p>
    <w:p w:rsidR="00EF2778" w:rsidRDefault="00EF2778" w:rsidP="00B76561">
      <w:pPr>
        <w:ind w:right="-22" w:firstLine="540"/>
        <w:jc w:val="both"/>
        <w:rPr>
          <w:rFonts w:ascii="Times New Roman" w:hAnsi="Times New Roman" w:cs="Times New Roman"/>
          <w:sz w:val="28"/>
          <w:szCs w:val="28"/>
        </w:rPr>
      </w:pPr>
      <w:r>
        <w:rPr>
          <w:rFonts w:ascii="Times New Roman" w:hAnsi="Times New Roman" w:cs="Times New Roman"/>
          <w:sz w:val="28"/>
          <w:szCs w:val="28"/>
        </w:rPr>
        <w:t>h) d</w:t>
      </w:r>
      <w:r w:rsidRPr="00C440F3">
        <w:rPr>
          <w:rFonts w:ascii="Times New Roman" w:hAnsi="Times New Roman" w:cs="Times New Roman"/>
          <w:sz w:val="28"/>
          <w:szCs w:val="28"/>
        </w:rPr>
        <w:t xml:space="preserve">epozitarea </w:t>
      </w:r>
      <w:r>
        <w:rPr>
          <w:rFonts w:ascii="Times New Roman" w:hAnsi="Times New Roman" w:cs="Times New Roman"/>
          <w:sz w:val="28"/>
          <w:szCs w:val="28"/>
        </w:rPr>
        <w:t xml:space="preserve">materialelor explozive </w:t>
      </w:r>
      <w:r w:rsidRPr="00C440F3">
        <w:rPr>
          <w:rFonts w:ascii="Times New Roman" w:hAnsi="Times New Roman" w:cs="Times New Roman"/>
          <w:sz w:val="28"/>
          <w:szCs w:val="28"/>
        </w:rPr>
        <w:t>în clădiri cu locuinţe</w:t>
      </w:r>
      <w:r>
        <w:rPr>
          <w:rFonts w:ascii="Times New Roman" w:hAnsi="Times New Roman" w:cs="Times New Roman"/>
          <w:sz w:val="28"/>
          <w:szCs w:val="28"/>
        </w:rPr>
        <w:t>;</w:t>
      </w:r>
    </w:p>
    <w:p w:rsidR="00EF2778" w:rsidRPr="00B76561" w:rsidRDefault="00EF2778" w:rsidP="002455F9">
      <w:pPr>
        <w:ind w:right="-22" w:firstLine="540"/>
        <w:jc w:val="both"/>
        <w:rPr>
          <w:rFonts w:ascii="Times New Roman" w:hAnsi="Times New Roman" w:cs="Times New Roman"/>
          <w:sz w:val="28"/>
          <w:szCs w:val="28"/>
        </w:rPr>
      </w:pPr>
      <w:r>
        <w:rPr>
          <w:rFonts w:ascii="Times New Roman" w:hAnsi="Times New Roman" w:cs="Times New Roman"/>
          <w:sz w:val="28"/>
          <w:szCs w:val="28"/>
        </w:rPr>
        <w:t>i) p</w:t>
      </w:r>
      <w:r w:rsidRPr="00C440F3">
        <w:rPr>
          <w:rFonts w:ascii="Times New Roman" w:hAnsi="Times New Roman" w:cs="Times New Roman"/>
          <w:sz w:val="28"/>
          <w:szCs w:val="28"/>
        </w:rPr>
        <w:t xml:space="preserve">ăstrarea </w:t>
      </w:r>
      <w:r>
        <w:rPr>
          <w:rFonts w:ascii="Times New Roman" w:hAnsi="Times New Roman" w:cs="Times New Roman"/>
          <w:sz w:val="28"/>
          <w:szCs w:val="28"/>
        </w:rPr>
        <w:t xml:space="preserve">materialelor explozive </w:t>
      </w:r>
      <w:r w:rsidRPr="00C440F3">
        <w:rPr>
          <w:rFonts w:ascii="Times New Roman" w:hAnsi="Times New Roman" w:cs="Times New Roman"/>
          <w:sz w:val="28"/>
          <w:szCs w:val="28"/>
        </w:rPr>
        <w:t>în depozitele destinate articolelor pirotehnice</w:t>
      </w:r>
      <w:r>
        <w:rPr>
          <w:rFonts w:ascii="Times New Roman" w:hAnsi="Times New Roman" w:cs="Times New Roman"/>
          <w:sz w:val="28"/>
          <w:szCs w:val="28"/>
        </w:rPr>
        <w:t>.</w:t>
      </w:r>
    </w:p>
    <w:p w:rsidR="00EF2778" w:rsidRDefault="00EF2778" w:rsidP="00D51F29">
      <w:pPr>
        <w:jc w:val="center"/>
        <w:rPr>
          <w:rFonts w:ascii="Times New Roman" w:hAnsi="Times New Roman" w:cs="Times New Roman"/>
          <w:b/>
          <w:bCs/>
          <w:sz w:val="28"/>
          <w:szCs w:val="28"/>
          <w:lang w:val="ro-MD"/>
        </w:rPr>
      </w:pPr>
      <w:r w:rsidRPr="00C23960">
        <w:rPr>
          <w:lang w:val="ro-MD"/>
        </w:rPr>
        <w:br/>
      </w:r>
      <w:r w:rsidRPr="005906F9">
        <w:rPr>
          <w:rFonts w:ascii="Times New Roman" w:hAnsi="Times New Roman" w:cs="Times New Roman"/>
          <w:b/>
          <w:bCs/>
          <w:sz w:val="28"/>
          <w:szCs w:val="28"/>
          <w:lang w:val="ro-MD"/>
        </w:rPr>
        <w:t>Capitolul II</w:t>
      </w:r>
    </w:p>
    <w:p w:rsidR="00EF2778" w:rsidRDefault="00EF2778" w:rsidP="00D51F29">
      <w:pPr>
        <w:jc w:val="center"/>
        <w:rPr>
          <w:rFonts w:ascii="Times New Roman" w:hAnsi="Times New Roman" w:cs="Times New Roman"/>
          <w:b/>
          <w:bCs/>
          <w:sz w:val="28"/>
          <w:szCs w:val="28"/>
          <w:lang w:val="ro-MD"/>
        </w:rPr>
      </w:pPr>
      <w:r w:rsidRPr="005906F9">
        <w:rPr>
          <w:rFonts w:ascii="Times New Roman" w:hAnsi="Times New Roman" w:cs="Times New Roman"/>
          <w:b/>
          <w:bCs/>
          <w:sz w:val="28"/>
          <w:szCs w:val="28"/>
          <w:lang w:val="ro-MD"/>
        </w:rPr>
        <w:t xml:space="preserve">CLASIFICAREA </w:t>
      </w:r>
      <w:r>
        <w:rPr>
          <w:rFonts w:ascii="Times New Roman" w:hAnsi="Times New Roman" w:cs="Times New Roman"/>
          <w:b/>
          <w:bCs/>
          <w:sz w:val="28"/>
          <w:szCs w:val="28"/>
          <w:lang w:val="ro-MD"/>
        </w:rPr>
        <w:t xml:space="preserve">ŞI ETICHETAREA MATERIALELOR EXPLOZIVE </w:t>
      </w:r>
    </w:p>
    <w:p w:rsidR="00EF2778" w:rsidRPr="005906F9" w:rsidRDefault="00EF2778" w:rsidP="00D51F29">
      <w:pPr>
        <w:jc w:val="center"/>
        <w:rPr>
          <w:rFonts w:ascii="Times New Roman" w:hAnsi="Times New Roman" w:cs="Times New Roman"/>
          <w:sz w:val="28"/>
          <w:szCs w:val="28"/>
          <w:lang w:val="ro-MD"/>
        </w:rPr>
      </w:pPr>
    </w:p>
    <w:p w:rsidR="00EF2778" w:rsidRDefault="00EF2778" w:rsidP="00D51F29">
      <w:pPr>
        <w:ind w:right="-22" w:firstLine="540"/>
        <w:jc w:val="both"/>
        <w:rPr>
          <w:rFonts w:ascii="Times New Roman" w:hAnsi="Times New Roman" w:cs="Times New Roman"/>
          <w:sz w:val="28"/>
          <w:szCs w:val="28"/>
          <w:lang w:val="ro-MD"/>
        </w:rPr>
      </w:pPr>
      <w:r w:rsidRPr="005906F9">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6</w:t>
      </w:r>
      <w:r w:rsidRPr="005906F9">
        <w:rPr>
          <w:rFonts w:ascii="Times New Roman" w:hAnsi="Times New Roman" w:cs="Times New Roman"/>
          <w:b/>
          <w:bCs/>
          <w:sz w:val="28"/>
          <w:szCs w:val="28"/>
          <w:lang w:val="ro-MD"/>
        </w:rPr>
        <w:t>.</w:t>
      </w:r>
      <w:r w:rsidRPr="005906F9">
        <w:rPr>
          <w:rStyle w:val="apple-converted-space"/>
          <w:rFonts w:ascii="Times New Roman" w:hAnsi="Times New Roman"/>
          <w:b/>
          <w:bCs/>
          <w:sz w:val="28"/>
          <w:szCs w:val="28"/>
          <w:lang w:val="ro-MD"/>
        </w:rPr>
        <w:t> </w:t>
      </w:r>
      <w:r w:rsidRPr="005906F9">
        <w:rPr>
          <w:rFonts w:ascii="Times New Roman" w:hAnsi="Times New Roman" w:cs="Times New Roman"/>
          <w:sz w:val="28"/>
          <w:szCs w:val="28"/>
          <w:lang w:val="ro-MD"/>
        </w:rPr>
        <w:t xml:space="preserve">Categorii </w:t>
      </w:r>
      <w:r>
        <w:rPr>
          <w:rFonts w:ascii="Times New Roman" w:hAnsi="Times New Roman" w:cs="Times New Roman"/>
          <w:sz w:val="28"/>
          <w:szCs w:val="28"/>
          <w:lang w:val="ro-MD"/>
        </w:rPr>
        <w:t xml:space="preserve">şi grupe </w:t>
      </w:r>
      <w:r w:rsidRPr="005906F9">
        <w:rPr>
          <w:rFonts w:ascii="Times New Roman" w:hAnsi="Times New Roman" w:cs="Times New Roman"/>
          <w:sz w:val="28"/>
          <w:szCs w:val="28"/>
          <w:lang w:val="ro-MD"/>
        </w:rPr>
        <w:t xml:space="preserve">de </w:t>
      </w:r>
      <w:r>
        <w:rPr>
          <w:rFonts w:ascii="Times New Roman" w:hAnsi="Times New Roman" w:cs="Times New Roman"/>
          <w:sz w:val="28"/>
          <w:szCs w:val="28"/>
          <w:lang w:val="ro-MD"/>
        </w:rPr>
        <w:t>materiale explozive</w:t>
      </w:r>
    </w:p>
    <w:p w:rsidR="00EF2778" w:rsidRDefault="00EF2778" w:rsidP="00D51F29">
      <w:pPr>
        <w:ind w:right="-22" w:firstLine="540"/>
        <w:jc w:val="both"/>
        <w:rPr>
          <w:rFonts w:ascii="Times New Roman" w:hAnsi="Times New Roman" w:cs="Times New Roman"/>
          <w:sz w:val="28"/>
          <w:szCs w:val="28"/>
          <w:lang w:val="ro-MD"/>
        </w:rPr>
      </w:pPr>
      <w:r w:rsidRPr="005906F9">
        <w:rPr>
          <w:rFonts w:ascii="Times New Roman" w:hAnsi="Times New Roman" w:cs="Times New Roman"/>
          <w:sz w:val="28"/>
          <w:szCs w:val="28"/>
          <w:lang w:val="ro-MD"/>
        </w:rPr>
        <w:t xml:space="preserve">(1) </w:t>
      </w:r>
      <w:r>
        <w:rPr>
          <w:rFonts w:ascii="Times New Roman" w:hAnsi="Times New Roman" w:cs="Times New Roman"/>
          <w:sz w:val="28"/>
          <w:szCs w:val="28"/>
          <w:lang w:val="ro-MD"/>
        </w:rPr>
        <w:t>Materialele explozive</w:t>
      </w:r>
      <w:r w:rsidRPr="005906F9">
        <w:rPr>
          <w:rFonts w:ascii="Times New Roman" w:hAnsi="Times New Roman" w:cs="Times New Roman"/>
          <w:sz w:val="28"/>
          <w:szCs w:val="28"/>
          <w:lang w:val="ro-MD"/>
        </w:rPr>
        <w:t xml:space="preserve"> se clasifică de către producători în funcţie de destinaţia lor, de tipul lor de utilizare şi de nivelul lor de risc, inclusiv de nivelul lor de zgomot</w:t>
      </w:r>
      <w:r>
        <w:rPr>
          <w:rFonts w:ascii="Times New Roman" w:hAnsi="Times New Roman" w:cs="Times New Roman"/>
          <w:sz w:val="28"/>
          <w:szCs w:val="28"/>
          <w:lang w:val="ro-MD"/>
        </w:rPr>
        <w:t>.</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(2) Materialele explozive se clasifică în următoarele categorii:</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a) categoria 1 – substanţe explozive; </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b) categoria 2 – amestecuri explozive; </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c) categoria 3 – emulsii explozive;</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d) categoria 4 – dispozitive explozive;</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e) categoria 5 – mijloace explozive;</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f) categoria 6 – alte materiale explozive.  </w:t>
      </w:r>
    </w:p>
    <w:p w:rsidR="00EF2778" w:rsidRDefault="00EF2778" w:rsidP="00D51F29">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(3) Materialele explozive se clasifică şi în grupe, conform anexei nr. 2.</w:t>
      </w:r>
    </w:p>
    <w:p w:rsidR="00EF2778" w:rsidRDefault="00EF2778" w:rsidP="00D51F29">
      <w:pPr>
        <w:ind w:right="-22" w:firstLine="540"/>
        <w:jc w:val="both"/>
        <w:rPr>
          <w:rFonts w:ascii="Times New Roman" w:hAnsi="Times New Roman" w:cs="Times New Roman"/>
          <w:sz w:val="28"/>
          <w:szCs w:val="28"/>
          <w:lang w:val="ro-MD"/>
        </w:rPr>
      </w:pPr>
    </w:p>
    <w:p w:rsidR="00EF2778" w:rsidRPr="007500BD" w:rsidRDefault="00EF2778" w:rsidP="007500BD">
      <w:pPr>
        <w:ind w:firstLine="540"/>
        <w:jc w:val="both"/>
        <w:rPr>
          <w:rFonts w:ascii="Times New Roman" w:hAnsi="Times New Roman" w:cs="Times New Roman"/>
          <w:b/>
          <w:bCs/>
          <w:sz w:val="28"/>
          <w:szCs w:val="28"/>
          <w:lang w:val="ro-MD"/>
        </w:rPr>
      </w:pPr>
      <w:r w:rsidRPr="007500BD">
        <w:rPr>
          <w:rFonts w:ascii="Times New Roman" w:hAnsi="Times New Roman" w:cs="Times New Roman"/>
          <w:b/>
          <w:bCs/>
          <w:sz w:val="28"/>
          <w:szCs w:val="28"/>
          <w:lang w:val="ro-MD"/>
        </w:rPr>
        <w:lastRenderedPageBreak/>
        <w:t xml:space="preserve">Articolul 7. </w:t>
      </w:r>
      <w:r w:rsidRPr="001E3AC3">
        <w:rPr>
          <w:rFonts w:ascii="Times New Roman" w:hAnsi="Times New Roman" w:cs="Times New Roman"/>
          <w:bCs/>
          <w:sz w:val="28"/>
          <w:szCs w:val="28"/>
          <w:lang w:val="ro-MD"/>
        </w:rPr>
        <w:t>Etichetarea materialelor explozive</w:t>
      </w:r>
    </w:p>
    <w:p w:rsidR="00EF2778" w:rsidRPr="00FA1B96" w:rsidRDefault="00EF2778" w:rsidP="007500BD">
      <w:pPr>
        <w:ind w:firstLine="540"/>
        <w:jc w:val="both"/>
        <w:rPr>
          <w:rFonts w:ascii="Times New Roman" w:hAnsi="Times New Roman" w:cs="Times New Roman"/>
          <w:sz w:val="28"/>
          <w:szCs w:val="28"/>
        </w:rPr>
      </w:pPr>
      <w:r w:rsidRPr="007500BD">
        <w:rPr>
          <w:rFonts w:ascii="Times New Roman" w:hAnsi="Times New Roman" w:cs="Times New Roman"/>
          <w:bCs/>
          <w:sz w:val="28"/>
          <w:szCs w:val="28"/>
          <w:lang w:val="ro-MD"/>
        </w:rPr>
        <w:t>(1)</w:t>
      </w:r>
      <w:r w:rsidRPr="007500BD">
        <w:rPr>
          <w:rFonts w:ascii="Times New Roman" w:hAnsi="Times New Roman" w:cs="Times New Roman"/>
          <w:b/>
          <w:bCs/>
          <w:sz w:val="28"/>
          <w:szCs w:val="28"/>
          <w:lang w:val="ro-MD"/>
        </w:rPr>
        <w:t xml:space="preserve"> </w:t>
      </w:r>
      <w:r w:rsidRPr="007500BD">
        <w:rPr>
          <w:rFonts w:ascii="Times New Roman" w:hAnsi="Times New Roman" w:cs="Times New Roman"/>
          <w:sz w:val="28"/>
          <w:szCs w:val="28"/>
        </w:rPr>
        <w:t>Explozivii de uz civil trebuie etichetaţi corespunzător.</w:t>
      </w:r>
      <w:r w:rsidRPr="00FA1B96">
        <w:rPr>
          <w:rFonts w:ascii="Times New Roman" w:hAnsi="Times New Roman" w:cs="Times New Roman"/>
          <w:sz w:val="28"/>
          <w:szCs w:val="28"/>
        </w:rPr>
        <w:t xml:space="preserve"> </w:t>
      </w:r>
    </w:p>
    <w:p w:rsidR="00EF2778" w:rsidRPr="00FA1B96" w:rsidRDefault="00EF2778"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(2) Eticheta explozivilor de uz civil trebuie să conţină cel puţin următoarele informaţii:</w:t>
      </w:r>
    </w:p>
    <w:p w:rsidR="00EF2778" w:rsidRPr="00FA1B96" w:rsidRDefault="00EF2778"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a) denumirea comercială sau marca înregistrată;</w:t>
      </w:r>
    </w:p>
    <w:p w:rsidR="00EF2778" w:rsidRPr="00FA1B96" w:rsidRDefault="00EF2778"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b) numele şi adresa producătorului</w:t>
      </w:r>
      <w:r>
        <w:rPr>
          <w:rFonts w:ascii="Times New Roman" w:hAnsi="Times New Roman" w:cs="Times New Roman"/>
          <w:sz w:val="28"/>
          <w:szCs w:val="28"/>
        </w:rPr>
        <w:t xml:space="preserve"> şi </w:t>
      </w:r>
      <w:r w:rsidRPr="00FA1B96">
        <w:rPr>
          <w:rFonts w:ascii="Times New Roman" w:hAnsi="Times New Roman" w:cs="Times New Roman"/>
          <w:sz w:val="28"/>
          <w:szCs w:val="28"/>
        </w:rPr>
        <w:t>importatorului;</w:t>
      </w:r>
    </w:p>
    <w:p w:rsidR="00EF2778" w:rsidRPr="00FA1B96" w:rsidRDefault="00EF2778" w:rsidP="007500BD">
      <w:pPr>
        <w:tabs>
          <w:tab w:val="center" w:pos="5220"/>
        </w:tabs>
        <w:ind w:firstLine="540"/>
        <w:jc w:val="both"/>
        <w:rPr>
          <w:rFonts w:ascii="Times New Roman" w:hAnsi="Times New Roman" w:cs="Times New Roman"/>
          <w:sz w:val="28"/>
          <w:szCs w:val="28"/>
        </w:rPr>
      </w:pPr>
      <w:r w:rsidRPr="00FA1B96">
        <w:rPr>
          <w:rFonts w:ascii="Times New Roman" w:hAnsi="Times New Roman" w:cs="Times New Roman"/>
          <w:sz w:val="28"/>
          <w:szCs w:val="28"/>
        </w:rPr>
        <w:t>c) număr</w:t>
      </w:r>
      <w:r>
        <w:rPr>
          <w:rFonts w:ascii="Times New Roman" w:hAnsi="Times New Roman" w:cs="Times New Roman"/>
          <w:sz w:val="28"/>
          <w:szCs w:val="28"/>
        </w:rPr>
        <w:t>ul</w:t>
      </w:r>
      <w:r w:rsidRPr="00FA1B96">
        <w:rPr>
          <w:rFonts w:ascii="Times New Roman" w:hAnsi="Times New Roman" w:cs="Times New Roman"/>
          <w:sz w:val="28"/>
          <w:szCs w:val="28"/>
        </w:rPr>
        <w:t xml:space="preserve"> ONU şi codul de clasificare;</w:t>
      </w:r>
    </w:p>
    <w:p w:rsidR="00EF2778" w:rsidRPr="00FA1B96" w:rsidRDefault="00EF2778" w:rsidP="007500BD">
      <w:pPr>
        <w:ind w:firstLine="540"/>
        <w:jc w:val="both"/>
        <w:rPr>
          <w:rFonts w:ascii="Times New Roman" w:hAnsi="Times New Roman" w:cs="Times New Roman"/>
          <w:sz w:val="28"/>
          <w:szCs w:val="28"/>
        </w:rPr>
      </w:pPr>
      <w:r w:rsidRPr="00FA1B96">
        <w:rPr>
          <w:rFonts w:ascii="Times New Roman" w:hAnsi="Times New Roman" w:cs="Times New Roman"/>
          <w:sz w:val="28"/>
          <w:szCs w:val="28"/>
        </w:rPr>
        <w:t xml:space="preserve">d) data </w:t>
      </w:r>
      <w:r w:rsidRPr="00FA1B96">
        <w:rPr>
          <w:rFonts w:ascii="Times New Roman" w:hAnsi="Times New Roman" w:cs="Times New Roman"/>
          <w:color w:val="C00000"/>
          <w:sz w:val="28"/>
          <w:szCs w:val="28"/>
        </w:rPr>
        <w:t xml:space="preserve"> </w:t>
      </w:r>
      <w:r>
        <w:rPr>
          <w:rFonts w:ascii="Times New Roman" w:hAnsi="Times New Roman" w:cs="Times New Roman"/>
          <w:sz w:val="28"/>
          <w:szCs w:val="28"/>
        </w:rPr>
        <w:t>fabricării şi numărul lotului.</w:t>
      </w:r>
    </w:p>
    <w:p w:rsidR="00EF2778" w:rsidRDefault="00EF2778" w:rsidP="00B81624">
      <w:pPr>
        <w:ind w:firstLine="540"/>
        <w:jc w:val="both"/>
        <w:rPr>
          <w:rFonts w:ascii="Times New Roman" w:hAnsi="Times New Roman" w:cs="Times New Roman"/>
          <w:sz w:val="28"/>
          <w:szCs w:val="28"/>
        </w:rPr>
      </w:pPr>
      <w:r w:rsidRPr="00FA1B96">
        <w:rPr>
          <w:rFonts w:ascii="Times New Roman" w:hAnsi="Times New Roman" w:cs="Times New Roman"/>
          <w:sz w:val="28"/>
          <w:szCs w:val="28"/>
        </w:rPr>
        <w:t xml:space="preserve">(3) Explozivii de uz civil trebuie să fie însoţiţi de instrucţiuni şi informaţii de securitate şi sănătate în muncă privind transportul, depozitarea, </w:t>
      </w:r>
      <w:r w:rsidRPr="00D75FCE">
        <w:rPr>
          <w:rFonts w:ascii="Times New Roman" w:hAnsi="Times New Roman" w:cs="Times New Roman"/>
          <w:sz w:val="28"/>
          <w:szCs w:val="28"/>
        </w:rPr>
        <w:t>manipularea, utilizarea precum şi orice alte informaţii pe care producătorul le consideră necesare.</w:t>
      </w:r>
    </w:p>
    <w:p w:rsidR="00EF2778" w:rsidRPr="00B81624" w:rsidRDefault="00EF2778" w:rsidP="00B81624">
      <w:pPr>
        <w:ind w:firstLine="540"/>
        <w:jc w:val="both"/>
        <w:rPr>
          <w:rFonts w:ascii="Times New Roman" w:hAnsi="Times New Roman" w:cs="Times New Roman"/>
          <w:sz w:val="28"/>
          <w:szCs w:val="28"/>
        </w:rPr>
      </w:pPr>
      <w:r w:rsidRPr="00B81624">
        <w:rPr>
          <w:rFonts w:ascii="Times New Roman" w:hAnsi="Times New Roman" w:cs="Times New Roman"/>
          <w:sz w:val="28"/>
          <w:szCs w:val="28"/>
        </w:rPr>
        <w:t>(4) Persoanele juridice care au dreptul să deţină materiale explozive pot solicita producătorilor informaţii suplimentare în ceea ce priveşte explozivii de uz civil din punct de vedere tehnic, al securităţii şi sănătăţii în muncă, mediului, cu excepţia acelor informaţii care constituie proprietate industrială sau secrete de fabricaţie.</w:t>
      </w:r>
    </w:p>
    <w:p w:rsidR="00EF2778" w:rsidRPr="00B81624" w:rsidRDefault="00EF2778" w:rsidP="00B81624">
      <w:pPr>
        <w:ind w:firstLine="540"/>
        <w:jc w:val="both"/>
        <w:rPr>
          <w:rFonts w:ascii="Times New Roman" w:hAnsi="Times New Roman" w:cs="Times New Roman"/>
          <w:sz w:val="28"/>
          <w:szCs w:val="28"/>
        </w:rPr>
      </w:pPr>
      <w:r w:rsidRPr="00B81624">
        <w:rPr>
          <w:rFonts w:ascii="Times New Roman" w:hAnsi="Times New Roman" w:cs="Times New Roman"/>
          <w:sz w:val="28"/>
          <w:szCs w:val="28"/>
        </w:rPr>
        <w:t>(5) Autorităţile competente pot solicita persoanelor juridice care au dreptul să deţină materiale explozive orice informaţii relevante privind explozivii de uz civil.</w:t>
      </w:r>
    </w:p>
    <w:p w:rsidR="00EF2778" w:rsidRPr="00B81624" w:rsidRDefault="00EF2778" w:rsidP="00B81624">
      <w:pPr>
        <w:ind w:firstLine="540"/>
        <w:jc w:val="both"/>
        <w:rPr>
          <w:rFonts w:ascii="Times New Roman" w:hAnsi="Times New Roman" w:cs="Times New Roman"/>
          <w:sz w:val="28"/>
          <w:szCs w:val="28"/>
        </w:rPr>
      </w:pPr>
      <w:r w:rsidRPr="00B81624">
        <w:rPr>
          <w:rFonts w:ascii="Times New Roman" w:hAnsi="Times New Roman" w:cs="Times New Roman"/>
          <w:sz w:val="28"/>
          <w:szCs w:val="28"/>
        </w:rPr>
        <w:t>(6) În cazul în care o persoană juridică care are dreptul să deţină materiale explozive sau autorităţile competente consideră necesară completarea instrucţiunilor, acestea trebuie aduse la cunoştinţa producătorului.</w:t>
      </w:r>
    </w:p>
    <w:p w:rsidR="00EF2778" w:rsidRPr="00FA1B96" w:rsidRDefault="00EF2778" w:rsidP="007500BD">
      <w:pPr>
        <w:jc w:val="both"/>
        <w:rPr>
          <w:rFonts w:ascii="Times New Roman" w:hAnsi="Times New Roman" w:cs="Times New Roman"/>
          <w:sz w:val="28"/>
          <w:szCs w:val="28"/>
          <w:shd w:val="clear" w:color="auto" w:fill="FFFFFF"/>
          <w:lang w:eastAsia="ru-RU"/>
        </w:rPr>
      </w:pPr>
    </w:p>
    <w:p w:rsidR="00EF2778" w:rsidRPr="005906F9" w:rsidRDefault="00EF2778" w:rsidP="005906F9">
      <w:pPr>
        <w:jc w:val="center"/>
        <w:rPr>
          <w:rFonts w:ascii="Times New Roman" w:hAnsi="Times New Roman" w:cs="Times New Roman"/>
          <w:sz w:val="28"/>
          <w:szCs w:val="28"/>
          <w:lang w:val="ro-MD"/>
        </w:rPr>
      </w:pPr>
      <w:r w:rsidRPr="005906F9">
        <w:rPr>
          <w:rFonts w:ascii="Times New Roman" w:hAnsi="Times New Roman" w:cs="Times New Roman"/>
          <w:b/>
          <w:bCs/>
          <w:sz w:val="28"/>
          <w:szCs w:val="28"/>
          <w:lang w:val="ro-MD"/>
        </w:rPr>
        <w:t>Capitolul III</w:t>
      </w:r>
      <w:r w:rsidRPr="005906F9">
        <w:rPr>
          <w:rFonts w:ascii="Times New Roman" w:hAnsi="Times New Roman" w:cs="Times New Roman"/>
          <w:b/>
          <w:bCs/>
          <w:sz w:val="28"/>
          <w:szCs w:val="28"/>
          <w:lang w:val="ro-MD"/>
        </w:rPr>
        <w:br/>
        <w:t xml:space="preserve">OBLIGAŢIILE PRODUCĂTORILOR, </w:t>
      </w:r>
      <w:r>
        <w:rPr>
          <w:rFonts w:ascii="Times New Roman" w:hAnsi="Times New Roman" w:cs="Times New Roman"/>
          <w:b/>
          <w:bCs/>
          <w:sz w:val="28"/>
          <w:szCs w:val="28"/>
          <w:lang w:val="ro-MD"/>
        </w:rPr>
        <w:t xml:space="preserve">FURNIZORILOR, IMPORTATORILOR ŞI UTILIZATORILOR </w:t>
      </w:r>
      <w:r w:rsidRPr="005906F9">
        <w:rPr>
          <w:rFonts w:ascii="Times New Roman" w:hAnsi="Times New Roman" w:cs="Times New Roman"/>
          <w:b/>
          <w:bCs/>
          <w:sz w:val="28"/>
          <w:szCs w:val="28"/>
          <w:lang w:val="ro-MD"/>
        </w:rPr>
        <w:t xml:space="preserve">DE </w:t>
      </w:r>
      <w:r>
        <w:rPr>
          <w:rFonts w:ascii="Times New Roman" w:hAnsi="Times New Roman" w:cs="Times New Roman"/>
          <w:b/>
          <w:bCs/>
          <w:sz w:val="28"/>
          <w:szCs w:val="28"/>
          <w:lang w:val="ro-MD"/>
        </w:rPr>
        <w:t>MATERIALE EXPLOZIVE</w:t>
      </w:r>
    </w:p>
    <w:p w:rsidR="00EF2778" w:rsidRDefault="00EF2778" w:rsidP="005906F9">
      <w:pPr>
        <w:ind w:right="-22" w:firstLine="540"/>
        <w:jc w:val="both"/>
        <w:rPr>
          <w:rFonts w:ascii="Times New Roman" w:hAnsi="Times New Roman" w:cs="Times New Roman"/>
          <w:b/>
          <w:bCs/>
          <w:sz w:val="28"/>
          <w:szCs w:val="28"/>
          <w:lang w:val="ro-MD"/>
        </w:rPr>
      </w:pPr>
    </w:p>
    <w:p w:rsidR="00EF2778" w:rsidRDefault="00EF2778" w:rsidP="005906F9">
      <w:pPr>
        <w:ind w:right="-22" w:firstLine="540"/>
        <w:jc w:val="both"/>
        <w:rPr>
          <w:rFonts w:ascii="Times New Roman" w:hAnsi="Times New Roman" w:cs="Times New Roman"/>
          <w:sz w:val="28"/>
          <w:szCs w:val="28"/>
          <w:lang w:val="ro-MD"/>
        </w:rPr>
      </w:pPr>
      <w:r w:rsidRPr="005906F9">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8</w:t>
      </w:r>
      <w:r w:rsidRPr="005906F9">
        <w:rPr>
          <w:rFonts w:ascii="Times New Roman" w:hAnsi="Times New Roman" w:cs="Times New Roman"/>
          <w:b/>
          <w:bCs/>
          <w:sz w:val="28"/>
          <w:szCs w:val="28"/>
          <w:lang w:val="ro-MD"/>
        </w:rPr>
        <w:t>.</w:t>
      </w:r>
      <w:r w:rsidRPr="005906F9">
        <w:rPr>
          <w:rStyle w:val="apple-converted-space"/>
          <w:rFonts w:ascii="Times New Roman" w:hAnsi="Times New Roman"/>
          <w:sz w:val="28"/>
          <w:szCs w:val="28"/>
          <w:lang w:val="ro-MD"/>
        </w:rPr>
        <w:t> </w:t>
      </w:r>
      <w:r w:rsidRPr="005906F9">
        <w:rPr>
          <w:rFonts w:ascii="Times New Roman" w:hAnsi="Times New Roman" w:cs="Times New Roman"/>
          <w:sz w:val="28"/>
          <w:szCs w:val="28"/>
          <w:lang w:val="ro-MD"/>
        </w:rPr>
        <w:t>Obligaţiile producătorilor</w:t>
      </w:r>
    </w:p>
    <w:p w:rsidR="00EF2778" w:rsidRDefault="00EF2778" w:rsidP="005906F9">
      <w:pPr>
        <w:ind w:right="-22" w:firstLine="540"/>
        <w:jc w:val="both"/>
        <w:rPr>
          <w:rFonts w:ascii="Times New Roman" w:hAnsi="Times New Roman" w:cs="Times New Roman"/>
          <w:sz w:val="28"/>
          <w:szCs w:val="28"/>
          <w:lang w:val="ro-MD"/>
        </w:rPr>
      </w:pPr>
      <w:r w:rsidRPr="005906F9">
        <w:rPr>
          <w:rFonts w:ascii="Times New Roman" w:hAnsi="Times New Roman" w:cs="Times New Roman"/>
          <w:sz w:val="28"/>
          <w:szCs w:val="28"/>
          <w:lang w:val="ro-MD"/>
        </w:rPr>
        <w:t xml:space="preserve">(1) La introducerea </w:t>
      </w:r>
      <w:r>
        <w:rPr>
          <w:rFonts w:ascii="Times New Roman" w:hAnsi="Times New Roman" w:cs="Times New Roman"/>
          <w:sz w:val="28"/>
          <w:szCs w:val="28"/>
          <w:lang w:val="ro-MD"/>
        </w:rPr>
        <w:t>materialelor explozive</w:t>
      </w:r>
      <w:r w:rsidRPr="005906F9">
        <w:rPr>
          <w:rFonts w:ascii="Times New Roman" w:hAnsi="Times New Roman" w:cs="Times New Roman"/>
          <w:sz w:val="28"/>
          <w:szCs w:val="28"/>
          <w:lang w:val="ro-MD"/>
        </w:rPr>
        <w:t xml:space="preserve"> pe piaţă, producătorul asigură că acestea au fost proiectate </w:t>
      </w:r>
      <w:r>
        <w:rPr>
          <w:rFonts w:ascii="Times New Roman" w:hAnsi="Times New Roman" w:cs="Times New Roman"/>
          <w:sz w:val="28"/>
          <w:szCs w:val="28"/>
          <w:lang w:val="ro-MD"/>
        </w:rPr>
        <w:t xml:space="preserve">şi fabricate în conformitate cu </w:t>
      </w:r>
      <w:r w:rsidRPr="005906F9">
        <w:rPr>
          <w:rFonts w:ascii="Times New Roman" w:hAnsi="Times New Roman" w:cs="Times New Roman"/>
          <w:sz w:val="28"/>
          <w:szCs w:val="28"/>
          <w:lang w:val="ro-MD"/>
        </w:rPr>
        <w:t>cerinţele de sec</w:t>
      </w:r>
      <w:r>
        <w:rPr>
          <w:rFonts w:ascii="Times New Roman" w:hAnsi="Times New Roman" w:cs="Times New Roman"/>
          <w:sz w:val="28"/>
          <w:szCs w:val="28"/>
          <w:lang w:val="ro-MD"/>
        </w:rPr>
        <w:t xml:space="preserve">uritate </w:t>
      </w:r>
      <w:r w:rsidRPr="008D46F1">
        <w:rPr>
          <w:rFonts w:ascii="Times New Roman" w:hAnsi="Times New Roman" w:cs="Times New Roman"/>
          <w:sz w:val="28"/>
          <w:szCs w:val="28"/>
          <w:lang w:val="ro-MD"/>
        </w:rPr>
        <w:t xml:space="preserve">prevăzute în anexa nr. </w:t>
      </w:r>
      <w:r>
        <w:rPr>
          <w:rFonts w:ascii="Times New Roman" w:hAnsi="Times New Roman" w:cs="Times New Roman"/>
          <w:sz w:val="28"/>
          <w:szCs w:val="28"/>
          <w:lang w:val="ro-MD"/>
        </w:rPr>
        <w:t>3</w:t>
      </w:r>
      <w:r w:rsidRPr="008D46F1">
        <w:rPr>
          <w:rFonts w:ascii="Times New Roman" w:hAnsi="Times New Roman" w:cs="Times New Roman"/>
          <w:sz w:val="28"/>
          <w:szCs w:val="28"/>
          <w:lang w:val="ro-MD"/>
        </w:rPr>
        <w:t>.</w:t>
      </w:r>
    </w:p>
    <w:p w:rsidR="00EF2778" w:rsidRDefault="00EF2778" w:rsidP="005906F9">
      <w:pPr>
        <w:ind w:right="-22" w:firstLine="540"/>
        <w:jc w:val="both"/>
        <w:rPr>
          <w:rFonts w:ascii="Times New Roman" w:hAnsi="Times New Roman" w:cs="Times New Roman"/>
          <w:sz w:val="28"/>
          <w:szCs w:val="28"/>
          <w:lang w:val="ro-MD"/>
        </w:rPr>
      </w:pPr>
      <w:r w:rsidRPr="005906F9">
        <w:rPr>
          <w:rFonts w:ascii="Times New Roman" w:hAnsi="Times New Roman" w:cs="Times New Roman"/>
          <w:sz w:val="28"/>
          <w:szCs w:val="28"/>
          <w:lang w:val="ro-MD"/>
        </w:rPr>
        <w:t>(2) Producătorul întocmeşte documentaţia tehnică şi efectuează procedura relevantă de evaluare a conformităţii</w:t>
      </w:r>
      <w:r>
        <w:rPr>
          <w:rFonts w:ascii="Times New Roman" w:hAnsi="Times New Roman" w:cs="Times New Roman"/>
          <w:sz w:val="28"/>
          <w:szCs w:val="28"/>
          <w:lang w:val="ro-MD"/>
        </w:rPr>
        <w:t xml:space="preserve"> materialelor explozive</w:t>
      </w:r>
      <w:r w:rsidRPr="005906F9">
        <w:rPr>
          <w:rFonts w:ascii="Times New Roman" w:hAnsi="Times New Roman" w:cs="Times New Roman"/>
          <w:sz w:val="28"/>
          <w:szCs w:val="28"/>
          <w:lang w:val="ro-MD"/>
        </w:rPr>
        <w:t>.</w:t>
      </w:r>
    </w:p>
    <w:p w:rsidR="00EF2778" w:rsidRDefault="00EF2778" w:rsidP="0072742E">
      <w:pPr>
        <w:ind w:firstLine="540"/>
        <w:jc w:val="both"/>
        <w:rPr>
          <w:rFonts w:ascii="Times New Roman" w:hAnsi="Times New Roman" w:cs="Times New Roman"/>
          <w:bCs/>
          <w:sz w:val="28"/>
          <w:szCs w:val="28"/>
          <w:lang w:val="ro-MD"/>
        </w:rPr>
      </w:pPr>
      <w:r w:rsidRPr="00447B57">
        <w:rPr>
          <w:rFonts w:ascii="Times New Roman" w:hAnsi="Times New Roman" w:cs="Times New Roman"/>
          <w:bCs/>
          <w:sz w:val="28"/>
          <w:szCs w:val="28"/>
          <w:lang w:val="ro-MD"/>
        </w:rPr>
        <w:t xml:space="preserve">(3) </w:t>
      </w:r>
      <w:r>
        <w:rPr>
          <w:rFonts w:ascii="Times New Roman" w:hAnsi="Times New Roman" w:cs="Times New Roman"/>
          <w:bCs/>
          <w:sz w:val="28"/>
          <w:szCs w:val="28"/>
          <w:lang w:val="ro-MD"/>
        </w:rPr>
        <w:t>Producătorul asigură etichetarea şi însoţirea materialelor explozive cu  instrucţiuni de securitate corespunzătoare.</w:t>
      </w:r>
    </w:p>
    <w:p w:rsidR="00EF2778" w:rsidRDefault="00EF2778" w:rsidP="00173ABA">
      <w:pPr>
        <w:ind w:firstLine="540"/>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La solicitarea </w:t>
      </w:r>
      <w:r w:rsidRPr="00B81624">
        <w:rPr>
          <w:rFonts w:ascii="Times New Roman" w:hAnsi="Times New Roman" w:cs="Times New Roman"/>
          <w:sz w:val="28"/>
          <w:szCs w:val="28"/>
        </w:rPr>
        <w:t>autorităţil</w:t>
      </w:r>
      <w:r>
        <w:rPr>
          <w:rFonts w:ascii="Times New Roman" w:hAnsi="Times New Roman" w:cs="Times New Roman"/>
          <w:sz w:val="28"/>
          <w:szCs w:val="28"/>
        </w:rPr>
        <w:t>or</w:t>
      </w:r>
      <w:r w:rsidRPr="00B81624">
        <w:rPr>
          <w:rFonts w:ascii="Times New Roman" w:hAnsi="Times New Roman" w:cs="Times New Roman"/>
          <w:sz w:val="28"/>
          <w:szCs w:val="28"/>
        </w:rPr>
        <w:t xml:space="preserve"> competente</w:t>
      </w:r>
      <w:r>
        <w:rPr>
          <w:rFonts w:ascii="Times New Roman" w:hAnsi="Times New Roman" w:cs="Times New Roman"/>
          <w:sz w:val="28"/>
          <w:szCs w:val="28"/>
          <w:lang w:val="ro-MD"/>
        </w:rPr>
        <w:t xml:space="preserve"> sau persoanelor </w:t>
      </w:r>
      <w:r w:rsidRPr="00B81624">
        <w:rPr>
          <w:rFonts w:ascii="Times New Roman" w:hAnsi="Times New Roman" w:cs="Times New Roman"/>
          <w:sz w:val="28"/>
          <w:szCs w:val="28"/>
        </w:rPr>
        <w:t>juridic</w:t>
      </w:r>
      <w:r>
        <w:rPr>
          <w:rFonts w:ascii="Times New Roman" w:hAnsi="Times New Roman" w:cs="Times New Roman"/>
          <w:sz w:val="28"/>
          <w:szCs w:val="28"/>
        </w:rPr>
        <w:t>e</w:t>
      </w:r>
      <w:r w:rsidRPr="00B81624">
        <w:rPr>
          <w:rFonts w:ascii="Times New Roman" w:hAnsi="Times New Roman" w:cs="Times New Roman"/>
          <w:sz w:val="28"/>
          <w:szCs w:val="28"/>
        </w:rPr>
        <w:t xml:space="preserve"> care </w:t>
      </w:r>
      <w:r>
        <w:rPr>
          <w:rFonts w:ascii="Times New Roman" w:hAnsi="Times New Roman" w:cs="Times New Roman"/>
          <w:sz w:val="28"/>
          <w:szCs w:val="28"/>
        </w:rPr>
        <w:t xml:space="preserve">au </w:t>
      </w:r>
      <w:r w:rsidRPr="00B81624">
        <w:rPr>
          <w:rFonts w:ascii="Times New Roman" w:hAnsi="Times New Roman" w:cs="Times New Roman"/>
          <w:sz w:val="28"/>
          <w:szCs w:val="28"/>
        </w:rPr>
        <w:t>dreptul să deţină materiale explozive</w:t>
      </w:r>
      <w:r>
        <w:rPr>
          <w:rFonts w:ascii="Times New Roman" w:hAnsi="Times New Roman" w:cs="Times New Roman"/>
          <w:sz w:val="28"/>
          <w:szCs w:val="28"/>
        </w:rPr>
        <w:t xml:space="preserve">, </w:t>
      </w:r>
      <w:r>
        <w:rPr>
          <w:rFonts w:ascii="Times New Roman" w:hAnsi="Times New Roman" w:cs="Times New Roman"/>
          <w:sz w:val="28"/>
          <w:szCs w:val="28"/>
          <w:lang w:val="ro-MD"/>
        </w:rPr>
        <w:t>producătorii sunt obligaţi să completeze cu informaţie suplimentară instrucţiunile care însoţesc materialele explozive.</w:t>
      </w:r>
    </w:p>
    <w:p w:rsidR="00EF2778" w:rsidRPr="00447B57" w:rsidRDefault="00EF2778" w:rsidP="002E5EB2">
      <w:pPr>
        <w:ind w:right="-22" w:firstLine="540"/>
        <w:jc w:val="both"/>
        <w:rPr>
          <w:rFonts w:ascii="Times New Roman" w:hAnsi="Times New Roman" w:cs="Times New Roman"/>
          <w:bCs/>
          <w:sz w:val="28"/>
          <w:szCs w:val="28"/>
          <w:lang w:val="ro-MD"/>
        </w:rPr>
      </w:pPr>
    </w:p>
    <w:p w:rsidR="00EF2778" w:rsidRDefault="00EF2778" w:rsidP="002E5EB2">
      <w:pPr>
        <w:ind w:right="-22" w:firstLine="540"/>
        <w:jc w:val="both"/>
        <w:rPr>
          <w:rFonts w:ascii="Times New Roman" w:hAnsi="Times New Roman" w:cs="Times New Roman"/>
          <w:sz w:val="28"/>
          <w:szCs w:val="28"/>
          <w:lang w:val="ro-MD"/>
        </w:rPr>
      </w:pPr>
      <w:r w:rsidRPr="005906F9">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9</w:t>
      </w:r>
      <w:r w:rsidRPr="005906F9">
        <w:rPr>
          <w:rFonts w:ascii="Times New Roman" w:hAnsi="Times New Roman" w:cs="Times New Roman"/>
          <w:b/>
          <w:bCs/>
          <w:sz w:val="28"/>
          <w:szCs w:val="28"/>
          <w:lang w:val="ro-MD"/>
        </w:rPr>
        <w:t>.</w:t>
      </w:r>
      <w:r w:rsidRPr="005906F9">
        <w:rPr>
          <w:rStyle w:val="apple-converted-space"/>
          <w:rFonts w:ascii="Times New Roman" w:hAnsi="Times New Roman"/>
          <w:sz w:val="28"/>
          <w:szCs w:val="28"/>
          <w:lang w:val="ro-MD"/>
        </w:rPr>
        <w:t> </w:t>
      </w:r>
      <w:r w:rsidRPr="005906F9">
        <w:rPr>
          <w:rFonts w:ascii="Times New Roman" w:hAnsi="Times New Roman" w:cs="Times New Roman"/>
          <w:sz w:val="28"/>
          <w:szCs w:val="28"/>
          <w:lang w:val="ro-MD"/>
        </w:rPr>
        <w:t xml:space="preserve">Obligaţiile </w:t>
      </w:r>
      <w:r>
        <w:rPr>
          <w:rFonts w:ascii="Times New Roman" w:hAnsi="Times New Roman" w:cs="Times New Roman"/>
          <w:sz w:val="28"/>
          <w:szCs w:val="28"/>
          <w:lang w:val="ro-MD"/>
        </w:rPr>
        <w:t>furnizorilor</w:t>
      </w:r>
    </w:p>
    <w:p w:rsidR="00EF2778" w:rsidRDefault="00EF2778" w:rsidP="009967AF">
      <w:pPr>
        <w:ind w:firstLine="540"/>
        <w:jc w:val="both"/>
        <w:rPr>
          <w:rFonts w:ascii="Times New Roman" w:hAnsi="Times New Roman" w:cs="Times New Roman"/>
          <w:sz w:val="28"/>
          <w:szCs w:val="28"/>
          <w:lang w:eastAsia="ru-RU"/>
        </w:rPr>
      </w:pPr>
      <w:r w:rsidRPr="005906F9">
        <w:rPr>
          <w:rFonts w:ascii="Times New Roman" w:hAnsi="Times New Roman" w:cs="Times New Roman"/>
          <w:sz w:val="28"/>
          <w:szCs w:val="28"/>
          <w:lang w:val="ro-MD"/>
        </w:rPr>
        <w:t>(1)</w:t>
      </w:r>
      <w:r w:rsidRPr="002E5EB2">
        <w:rPr>
          <w:rFonts w:ascii="Times New Roman" w:hAnsi="Times New Roman" w:cs="Times New Roman"/>
          <w:b/>
          <w:bCs/>
          <w:sz w:val="28"/>
          <w:szCs w:val="28"/>
          <w:lang w:val="ro-MD"/>
        </w:rPr>
        <w:t xml:space="preserve"> </w:t>
      </w:r>
      <w:r w:rsidRPr="003164A5">
        <w:rPr>
          <w:rFonts w:ascii="Times New Roman" w:hAnsi="Times New Roman" w:cs="Times New Roman"/>
          <w:sz w:val="28"/>
          <w:szCs w:val="28"/>
          <w:lang w:eastAsia="ru-RU"/>
        </w:rPr>
        <w:t>Fu</w:t>
      </w:r>
      <w:r>
        <w:rPr>
          <w:rFonts w:ascii="Times New Roman" w:hAnsi="Times New Roman" w:cs="Times New Roman"/>
          <w:sz w:val="28"/>
          <w:szCs w:val="28"/>
          <w:lang w:eastAsia="ru-RU"/>
        </w:rPr>
        <w:t>rnizorii, inclusiv producă</w:t>
      </w:r>
      <w:r w:rsidRPr="003164A5">
        <w:rPr>
          <w:rFonts w:ascii="Times New Roman" w:hAnsi="Times New Roman" w:cs="Times New Roman"/>
          <w:sz w:val="28"/>
          <w:szCs w:val="28"/>
          <w:lang w:eastAsia="ru-RU"/>
        </w:rPr>
        <w:t xml:space="preserve">torii, </w:t>
      </w:r>
      <w:r>
        <w:rPr>
          <w:rFonts w:ascii="Times New Roman" w:hAnsi="Times New Roman" w:cs="Times New Roman"/>
          <w:sz w:val="28"/>
          <w:szCs w:val="28"/>
          <w:lang w:eastAsia="ru-RU"/>
        </w:rPr>
        <w:t xml:space="preserve">de materiale explozive </w:t>
      </w:r>
      <w:r w:rsidRPr="003164A5">
        <w:rPr>
          <w:rFonts w:ascii="Times New Roman" w:hAnsi="Times New Roman" w:cs="Times New Roman"/>
          <w:sz w:val="28"/>
          <w:szCs w:val="28"/>
          <w:lang w:eastAsia="ru-RU"/>
        </w:rPr>
        <w:t>au obliga</w:t>
      </w:r>
      <w:r>
        <w:rPr>
          <w:rFonts w:ascii="Times New Roman" w:hAnsi="Times New Roman" w:cs="Times New Roman"/>
          <w:sz w:val="28"/>
          <w:szCs w:val="28"/>
          <w:lang w:eastAsia="ru-RU"/>
        </w:rPr>
        <w:t>ţ</w:t>
      </w:r>
      <w:r w:rsidRPr="003164A5">
        <w:rPr>
          <w:rFonts w:ascii="Times New Roman" w:hAnsi="Times New Roman" w:cs="Times New Roman"/>
          <w:sz w:val="28"/>
          <w:szCs w:val="28"/>
          <w:lang w:eastAsia="ru-RU"/>
        </w:rPr>
        <w:t xml:space="preserve">ia de a garanta </w:t>
      </w:r>
      <w:r>
        <w:rPr>
          <w:rFonts w:ascii="Times New Roman" w:hAnsi="Times New Roman" w:cs="Times New Roman"/>
          <w:sz w:val="28"/>
          <w:szCs w:val="28"/>
          <w:lang w:eastAsia="ru-RU"/>
        </w:rPr>
        <w:t xml:space="preserve">calitatea </w:t>
      </w:r>
      <w:r w:rsidRPr="003164A5">
        <w:rPr>
          <w:rFonts w:ascii="Times New Roman" w:hAnsi="Times New Roman" w:cs="Times New Roman"/>
          <w:sz w:val="28"/>
          <w:szCs w:val="28"/>
          <w:lang w:eastAsia="ru-RU"/>
        </w:rPr>
        <w:t>materi</w:t>
      </w:r>
      <w:r>
        <w:rPr>
          <w:rFonts w:ascii="Times New Roman" w:hAnsi="Times New Roman" w:cs="Times New Roman"/>
          <w:sz w:val="28"/>
          <w:szCs w:val="28"/>
          <w:lang w:eastAsia="ru-RU"/>
        </w:rPr>
        <w:t xml:space="preserve">alele </w:t>
      </w:r>
      <w:r w:rsidRPr="003164A5">
        <w:rPr>
          <w:rFonts w:ascii="Times New Roman" w:hAnsi="Times New Roman" w:cs="Times New Roman"/>
          <w:sz w:val="28"/>
          <w:szCs w:val="28"/>
          <w:lang w:eastAsia="ru-RU"/>
        </w:rPr>
        <w:t xml:space="preserve">explozive </w:t>
      </w:r>
      <w:r>
        <w:rPr>
          <w:rFonts w:ascii="Times New Roman" w:hAnsi="Times New Roman" w:cs="Times New Roman"/>
          <w:sz w:val="28"/>
          <w:szCs w:val="28"/>
          <w:lang w:eastAsia="ru-RU"/>
        </w:rPr>
        <w:t>şi de a inscripţ</w:t>
      </w:r>
      <w:r w:rsidRPr="003164A5">
        <w:rPr>
          <w:rFonts w:ascii="Times New Roman" w:hAnsi="Times New Roman" w:cs="Times New Roman"/>
          <w:sz w:val="28"/>
          <w:szCs w:val="28"/>
          <w:lang w:eastAsia="ru-RU"/>
        </w:rPr>
        <w:t xml:space="preserve">iona ambalajele </w:t>
      </w:r>
      <w:r>
        <w:rPr>
          <w:rFonts w:ascii="Times New Roman" w:hAnsi="Times New Roman" w:cs="Times New Roman"/>
          <w:sz w:val="28"/>
          <w:szCs w:val="28"/>
          <w:lang w:eastAsia="ru-RU"/>
        </w:rPr>
        <w:t xml:space="preserve">acestora </w:t>
      </w:r>
      <w:r w:rsidRPr="003164A5">
        <w:rPr>
          <w:rFonts w:ascii="Times New Roman" w:hAnsi="Times New Roman" w:cs="Times New Roman"/>
          <w:sz w:val="28"/>
          <w:szCs w:val="28"/>
          <w:lang w:eastAsia="ru-RU"/>
        </w:rPr>
        <w:t>cu datele prev</w:t>
      </w:r>
      <w:r>
        <w:rPr>
          <w:rFonts w:ascii="Times New Roman" w:hAnsi="Times New Roman" w:cs="Times New Roman"/>
          <w:sz w:val="28"/>
          <w:szCs w:val="28"/>
          <w:lang w:eastAsia="ru-RU"/>
        </w:rPr>
        <w:t>ă</w:t>
      </w:r>
      <w:r w:rsidRPr="003164A5">
        <w:rPr>
          <w:rFonts w:ascii="Times New Roman" w:hAnsi="Times New Roman" w:cs="Times New Roman"/>
          <w:sz w:val="28"/>
          <w:szCs w:val="28"/>
          <w:lang w:eastAsia="ru-RU"/>
        </w:rPr>
        <w:t>zute</w:t>
      </w:r>
      <w:r>
        <w:rPr>
          <w:rFonts w:ascii="Times New Roman" w:hAnsi="Times New Roman" w:cs="Times New Roman"/>
          <w:sz w:val="28"/>
          <w:szCs w:val="28"/>
          <w:lang w:eastAsia="ru-RU"/>
        </w:rPr>
        <w:t xml:space="preserve"> de reglementările în vigoare. </w:t>
      </w:r>
    </w:p>
    <w:p w:rsidR="00EF2778" w:rsidRPr="00E17E64" w:rsidRDefault="00EF2778" w:rsidP="002E5EB2">
      <w:pPr>
        <w:ind w:right="-22" w:firstLine="540"/>
        <w:jc w:val="both"/>
        <w:rPr>
          <w:rFonts w:ascii="Times New Roman" w:hAnsi="Times New Roman" w:cs="Times New Roman"/>
          <w:bCs/>
          <w:sz w:val="28"/>
          <w:szCs w:val="28"/>
        </w:rPr>
      </w:pPr>
      <w:r w:rsidRPr="00E17E64">
        <w:rPr>
          <w:rFonts w:ascii="Times New Roman" w:hAnsi="Times New Roman" w:cs="Times New Roman"/>
          <w:bCs/>
          <w:sz w:val="28"/>
          <w:szCs w:val="28"/>
        </w:rPr>
        <w:t>(2) Furnizorii vor elibera materiale explozive numai persoanelor juridice autorizate care deţin permis de procurare şi permis de transportare</w:t>
      </w:r>
      <w:r>
        <w:rPr>
          <w:rFonts w:ascii="Times New Roman" w:hAnsi="Times New Roman" w:cs="Times New Roman"/>
          <w:bCs/>
          <w:sz w:val="28"/>
          <w:szCs w:val="28"/>
        </w:rPr>
        <w:t>,</w:t>
      </w:r>
      <w:r w:rsidRPr="00E17E64">
        <w:rPr>
          <w:rFonts w:ascii="Times New Roman" w:hAnsi="Times New Roman" w:cs="Times New Roman"/>
          <w:bCs/>
          <w:sz w:val="28"/>
          <w:szCs w:val="28"/>
        </w:rPr>
        <w:t xml:space="preserve"> numai pentru categoria şi cantitatea de materiale explozive înscrise în acestea</w:t>
      </w:r>
      <w:r>
        <w:rPr>
          <w:rFonts w:ascii="Times New Roman" w:hAnsi="Times New Roman" w:cs="Times New Roman"/>
          <w:bCs/>
          <w:sz w:val="28"/>
          <w:szCs w:val="28"/>
        </w:rPr>
        <w:t xml:space="preserve"> şi numai după prezentarea certificatului de utilizator final</w:t>
      </w:r>
      <w:r w:rsidRPr="00E17E64">
        <w:rPr>
          <w:rFonts w:ascii="Times New Roman" w:hAnsi="Times New Roman" w:cs="Times New Roman"/>
          <w:bCs/>
          <w:sz w:val="28"/>
          <w:szCs w:val="28"/>
        </w:rPr>
        <w:t xml:space="preserve">. </w:t>
      </w:r>
    </w:p>
    <w:p w:rsidR="00EF2778" w:rsidRPr="009967AF" w:rsidRDefault="00EF2778" w:rsidP="002E5EB2">
      <w:pPr>
        <w:ind w:right="-22" w:firstLine="540"/>
        <w:jc w:val="both"/>
        <w:rPr>
          <w:rFonts w:ascii="Times New Roman" w:hAnsi="Times New Roman" w:cs="Times New Roman"/>
          <w:b/>
          <w:bCs/>
          <w:sz w:val="28"/>
          <w:szCs w:val="28"/>
        </w:rPr>
      </w:pPr>
    </w:p>
    <w:p w:rsidR="00EF2778" w:rsidRDefault="00EF2778" w:rsidP="002E5EB2">
      <w:pPr>
        <w:ind w:right="-22" w:firstLine="540"/>
        <w:jc w:val="both"/>
        <w:rPr>
          <w:rFonts w:ascii="Times New Roman" w:hAnsi="Times New Roman" w:cs="Times New Roman"/>
          <w:sz w:val="28"/>
          <w:szCs w:val="28"/>
          <w:lang w:val="ro-MD"/>
        </w:rPr>
      </w:pPr>
      <w:r w:rsidRPr="005906F9">
        <w:rPr>
          <w:rFonts w:ascii="Times New Roman" w:hAnsi="Times New Roman" w:cs="Times New Roman"/>
          <w:b/>
          <w:bCs/>
          <w:sz w:val="28"/>
          <w:szCs w:val="28"/>
          <w:lang w:val="ro-MD"/>
        </w:rPr>
        <w:lastRenderedPageBreak/>
        <w:t xml:space="preserve">Articolul </w:t>
      </w:r>
      <w:r>
        <w:rPr>
          <w:rFonts w:ascii="Times New Roman" w:hAnsi="Times New Roman" w:cs="Times New Roman"/>
          <w:b/>
          <w:bCs/>
          <w:sz w:val="28"/>
          <w:szCs w:val="28"/>
          <w:lang w:val="ro-MD"/>
        </w:rPr>
        <w:t>10</w:t>
      </w:r>
      <w:r w:rsidRPr="005906F9">
        <w:rPr>
          <w:rFonts w:ascii="Times New Roman" w:hAnsi="Times New Roman" w:cs="Times New Roman"/>
          <w:b/>
          <w:bCs/>
          <w:sz w:val="28"/>
          <w:szCs w:val="28"/>
          <w:lang w:val="ro-MD"/>
        </w:rPr>
        <w:t>.</w:t>
      </w:r>
      <w:r w:rsidRPr="005906F9">
        <w:rPr>
          <w:rStyle w:val="apple-converted-space"/>
          <w:rFonts w:ascii="Times New Roman" w:hAnsi="Times New Roman"/>
          <w:sz w:val="28"/>
          <w:szCs w:val="28"/>
          <w:lang w:val="ro-MD"/>
        </w:rPr>
        <w:t> </w:t>
      </w:r>
      <w:r w:rsidRPr="005906F9">
        <w:rPr>
          <w:rFonts w:ascii="Times New Roman" w:hAnsi="Times New Roman" w:cs="Times New Roman"/>
          <w:sz w:val="28"/>
          <w:szCs w:val="28"/>
          <w:lang w:val="ro-MD"/>
        </w:rPr>
        <w:t xml:space="preserve">Obligaţiile </w:t>
      </w:r>
      <w:r>
        <w:rPr>
          <w:rFonts w:ascii="Times New Roman" w:hAnsi="Times New Roman" w:cs="Times New Roman"/>
          <w:sz w:val="28"/>
          <w:szCs w:val="28"/>
          <w:lang w:val="ro-MD"/>
        </w:rPr>
        <w:t>importatorilor</w:t>
      </w:r>
    </w:p>
    <w:p w:rsidR="00EF2778" w:rsidRDefault="00EF2778" w:rsidP="002E5EB2">
      <w:pPr>
        <w:ind w:right="-22" w:firstLine="540"/>
        <w:jc w:val="both"/>
        <w:rPr>
          <w:rFonts w:ascii="Times New Roman" w:hAnsi="Times New Roman" w:cs="Times New Roman"/>
          <w:bCs/>
          <w:sz w:val="28"/>
          <w:szCs w:val="28"/>
          <w:lang w:val="ro-MD"/>
        </w:rPr>
      </w:pPr>
      <w:r w:rsidRPr="005906F9">
        <w:rPr>
          <w:rFonts w:ascii="Times New Roman" w:hAnsi="Times New Roman" w:cs="Times New Roman"/>
          <w:sz w:val="28"/>
          <w:szCs w:val="28"/>
          <w:lang w:val="ro-MD"/>
        </w:rPr>
        <w:t>(1)</w:t>
      </w:r>
      <w:r w:rsidRPr="002E5EB2">
        <w:rPr>
          <w:rFonts w:ascii="Times New Roman" w:hAnsi="Times New Roman" w:cs="Times New Roman"/>
          <w:b/>
          <w:bCs/>
          <w:sz w:val="28"/>
          <w:szCs w:val="28"/>
          <w:lang w:val="ro-MD"/>
        </w:rPr>
        <w:t xml:space="preserve"> </w:t>
      </w:r>
      <w:r w:rsidRPr="00BE1872">
        <w:rPr>
          <w:rFonts w:ascii="Times New Roman" w:hAnsi="Times New Roman" w:cs="Times New Roman"/>
          <w:bCs/>
          <w:sz w:val="28"/>
          <w:szCs w:val="28"/>
          <w:lang w:val="ro-MD"/>
        </w:rPr>
        <w:t xml:space="preserve">Importatorii </w:t>
      </w:r>
      <w:r>
        <w:rPr>
          <w:rFonts w:ascii="Times New Roman" w:hAnsi="Times New Roman" w:cs="Times New Roman"/>
          <w:bCs/>
          <w:sz w:val="28"/>
          <w:szCs w:val="28"/>
          <w:lang w:val="ro-MD"/>
        </w:rPr>
        <w:t xml:space="preserve">au obligaţia să introducă pe teritoriul Republicii Moldova numai materiale explozive care sunt admise în circuitul civil. </w:t>
      </w:r>
    </w:p>
    <w:p w:rsidR="00EF2778" w:rsidRDefault="00EF2778" w:rsidP="002E5EB2">
      <w:pPr>
        <w:ind w:right="-22" w:firstLine="540"/>
        <w:jc w:val="both"/>
        <w:rPr>
          <w:rFonts w:ascii="Times New Roman" w:hAnsi="Times New Roman" w:cs="Times New Roman"/>
          <w:bCs/>
          <w:sz w:val="28"/>
          <w:szCs w:val="28"/>
          <w:lang w:val="ro-MD"/>
        </w:rPr>
      </w:pPr>
      <w:r w:rsidRPr="00BE1872">
        <w:rPr>
          <w:rFonts w:ascii="Times New Roman" w:hAnsi="Times New Roman" w:cs="Times New Roman"/>
          <w:bCs/>
          <w:sz w:val="28"/>
          <w:szCs w:val="28"/>
          <w:lang w:val="ro-MD"/>
        </w:rPr>
        <w:t>(2)</w:t>
      </w:r>
      <w:r>
        <w:rPr>
          <w:rFonts w:ascii="Times New Roman" w:hAnsi="Times New Roman" w:cs="Times New Roman"/>
          <w:bCs/>
          <w:sz w:val="28"/>
          <w:szCs w:val="28"/>
          <w:lang w:val="ro-MD"/>
        </w:rPr>
        <w:t xml:space="preserve"> Pot fi importate numai materiale explozive care sunt etichetate conform cerinţelor stabilite.</w:t>
      </w:r>
    </w:p>
    <w:p w:rsidR="00EF2778" w:rsidRDefault="00EF2778" w:rsidP="002E5EB2">
      <w:pPr>
        <w:ind w:right="-22" w:firstLine="540"/>
        <w:jc w:val="both"/>
        <w:rPr>
          <w:rFonts w:ascii="Times New Roman" w:hAnsi="Times New Roman" w:cs="Times New Roman"/>
          <w:bCs/>
          <w:sz w:val="28"/>
          <w:szCs w:val="28"/>
          <w:lang w:val="ro-MD"/>
        </w:rPr>
      </w:pPr>
      <w:r>
        <w:rPr>
          <w:rFonts w:ascii="Times New Roman" w:hAnsi="Times New Roman" w:cs="Times New Roman"/>
          <w:bCs/>
          <w:sz w:val="28"/>
          <w:szCs w:val="28"/>
          <w:lang w:val="ro-MD"/>
        </w:rPr>
        <w:t>(3) Importatorii vor respecta condiţiile de transportare şi depozitare a materialelor explozive.</w:t>
      </w:r>
    </w:p>
    <w:p w:rsidR="00EF2778" w:rsidRDefault="00EF2778" w:rsidP="002E5EB2">
      <w:pPr>
        <w:ind w:right="-22" w:firstLine="540"/>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(4) Importatorii de materiale explozive vor prezenta furnizorilor, pentru fiecare cantitate de materiale explozive procurată, un certificat de utilizator final prin care îşi asumă responsabilitatea de utilizator final şi garantează faptul că nu va înstrăina aceste materiale explozive fără de acordul scris al furnizorului.  </w:t>
      </w:r>
    </w:p>
    <w:p w:rsidR="00EF2778" w:rsidRPr="00BE1872" w:rsidRDefault="00EF2778" w:rsidP="002E5EB2">
      <w:pPr>
        <w:ind w:right="-22" w:firstLine="540"/>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sidRPr="00BE1872">
        <w:rPr>
          <w:rFonts w:ascii="Times New Roman" w:hAnsi="Times New Roman" w:cs="Times New Roman"/>
          <w:bCs/>
          <w:sz w:val="28"/>
          <w:szCs w:val="28"/>
          <w:lang w:val="ro-MD"/>
        </w:rPr>
        <w:t xml:space="preserve"> </w:t>
      </w:r>
    </w:p>
    <w:p w:rsidR="00EF2778" w:rsidRDefault="00EF2778" w:rsidP="002E5EB2">
      <w:pPr>
        <w:ind w:right="-22" w:firstLine="540"/>
        <w:jc w:val="both"/>
        <w:rPr>
          <w:rFonts w:ascii="Times New Roman" w:hAnsi="Times New Roman" w:cs="Times New Roman"/>
          <w:sz w:val="28"/>
          <w:szCs w:val="28"/>
          <w:lang w:val="ro-MD"/>
        </w:rPr>
      </w:pPr>
      <w:r w:rsidRPr="005906F9">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11</w:t>
      </w:r>
      <w:r w:rsidRPr="005906F9">
        <w:rPr>
          <w:rFonts w:ascii="Times New Roman" w:hAnsi="Times New Roman" w:cs="Times New Roman"/>
          <w:b/>
          <w:bCs/>
          <w:sz w:val="28"/>
          <w:szCs w:val="28"/>
          <w:lang w:val="ro-MD"/>
        </w:rPr>
        <w:t>.</w:t>
      </w:r>
      <w:r w:rsidRPr="005906F9">
        <w:rPr>
          <w:rStyle w:val="apple-converted-space"/>
          <w:rFonts w:ascii="Times New Roman" w:hAnsi="Times New Roman"/>
          <w:sz w:val="28"/>
          <w:szCs w:val="28"/>
          <w:lang w:val="ro-MD"/>
        </w:rPr>
        <w:t> </w:t>
      </w:r>
      <w:r w:rsidRPr="005906F9">
        <w:rPr>
          <w:rFonts w:ascii="Times New Roman" w:hAnsi="Times New Roman" w:cs="Times New Roman"/>
          <w:sz w:val="28"/>
          <w:szCs w:val="28"/>
          <w:lang w:val="ro-MD"/>
        </w:rPr>
        <w:t xml:space="preserve">Obligaţiile </w:t>
      </w:r>
      <w:r>
        <w:rPr>
          <w:rFonts w:ascii="Times New Roman" w:hAnsi="Times New Roman" w:cs="Times New Roman"/>
          <w:sz w:val="28"/>
          <w:szCs w:val="28"/>
          <w:lang w:val="ro-MD"/>
        </w:rPr>
        <w:t>utilizatorilor</w:t>
      </w:r>
    </w:p>
    <w:p w:rsidR="00EF2778" w:rsidRDefault="00EF2778" w:rsidP="00BD0AF3">
      <w:pPr>
        <w:ind w:right="-22" w:firstLine="540"/>
        <w:jc w:val="both"/>
        <w:rPr>
          <w:rFonts w:ascii="Times New Roman" w:hAnsi="Times New Roman" w:cs="Times New Roman"/>
          <w:bCs/>
          <w:sz w:val="28"/>
          <w:szCs w:val="28"/>
          <w:lang w:val="ro-MD"/>
        </w:rPr>
      </w:pPr>
      <w:r w:rsidRPr="008B603D">
        <w:rPr>
          <w:rFonts w:ascii="Times New Roman" w:hAnsi="Times New Roman" w:cs="Times New Roman"/>
          <w:sz w:val="28"/>
          <w:szCs w:val="28"/>
          <w:lang w:val="ro-MD"/>
        </w:rPr>
        <w:t>(1)</w:t>
      </w:r>
      <w:r w:rsidRPr="008B603D">
        <w:rPr>
          <w:rFonts w:ascii="Times New Roman" w:hAnsi="Times New Roman" w:cs="Times New Roman"/>
          <w:bCs/>
          <w:sz w:val="28"/>
          <w:szCs w:val="28"/>
          <w:lang w:val="ro-MD"/>
        </w:rPr>
        <w:t xml:space="preserve"> Materialele explozive vor fi utilizate </w:t>
      </w:r>
      <w:r>
        <w:rPr>
          <w:rFonts w:ascii="Times New Roman" w:hAnsi="Times New Roman" w:cs="Times New Roman"/>
          <w:bCs/>
          <w:sz w:val="28"/>
          <w:szCs w:val="28"/>
          <w:lang w:val="ro-MD"/>
        </w:rPr>
        <w:t>strict numai în scopuri pentru care au fost fabricate.</w:t>
      </w:r>
    </w:p>
    <w:p w:rsidR="00EF2778" w:rsidRDefault="00EF2778" w:rsidP="002E5EB2">
      <w:pPr>
        <w:ind w:right="-22" w:firstLine="540"/>
        <w:jc w:val="both"/>
        <w:rPr>
          <w:rFonts w:ascii="Times New Roman" w:hAnsi="Times New Roman" w:cs="Times New Roman"/>
          <w:bCs/>
          <w:sz w:val="28"/>
          <w:szCs w:val="28"/>
          <w:lang w:val="ro-MD"/>
        </w:rPr>
      </w:pPr>
      <w:r>
        <w:rPr>
          <w:rFonts w:ascii="Times New Roman" w:hAnsi="Times New Roman" w:cs="Times New Roman"/>
          <w:bCs/>
          <w:sz w:val="28"/>
          <w:szCs w:val="28"/>
          <w:lang w:val="ro-MD"/>
        </w:rPr>
        <w:t>(2) Utilizatorii de materiale explozive vor respecta condiţiile de transportare, depozitare, preparare şi încartuşare a acestora.</w:t>
      </w:r>
    </w:p>
    <w:p w:rsidR="00EF2778" w:rsidRDefault="00EF2778" w:rsidP="002E5EB2">
      <w:pPr>
        <w:ind w:right="-22" w:firstLine="540"/>
        <w:jc w:val="both"/>
        <w:rPr>
          <w:rFonts w:ascii="Times New Roman" w:hAnsi="Times New Roman" w:cs="Times New Roman"/>
          <w:bCs/>
          <w:sz w:val="28"/>
          <w:szCs w:val="28"/>
          <w:lang w:val="ro-MD"/>
        </w:rPr>
      </w:pPr>
      <w:r>
        <w:rPr>
          <w:rFonts w:ascii="Times New Roman" w:hAnsi="Times New Roman" w:cs="Times New Roman"/>
          <w:bCs/>
          <w:sz w:val="28"/>
          <w:szCs w:val="28"/>
          <w:lang w:val="ro-MD"/>
        </w:rPr>
        <w:t>(3) Utilizatorii de materiale explozive vor asigura cu pază spaţiile de depozitare, prelucrare şi încartuşare a acestora, precum şi teritoriul adiacent, conform condiţiilor stabilite.</w:t>
      </w:r>
    </w:p>
    <w:p w:rsidR="00EF2778" w:rsidRPr="008B603D" w:rsidRDefault="00EF2778" w:rsidP="002E5EB2">
      <w:pPr>
        <w:ind w:right="-22" w:firstLine="540"/>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(4) Utilizatorii de materiale explozive vor asigura </w:t>
      </w:r>
      <w:r w:rsidRPr="00051559">
        <w:rPr>
          <w:rFonts w:ascii="Times New Roman" w:hAnsi="Times New Roman" w:cs="Times New Roman"/>
          <w:sz w:val="28"/>
          <w:szCs w:val="28"/>
        </w:rPr>
        <w:t>respect</w:t>
      </w:r>
      <w:r>
        <w:rPr>
          <w:rFonts w:ascii="Times New Roman" w:hAnsi="Times New Roman" w:cs="Times New Roman"/>
          <w:sz w:val="28"/>
          <w:szCs w:val="28"/>
        </w:rPr>
        <w:t xml:space="preserve">area </w:t>
      </w:r>
      <w:r w:rsidRPr="00051559">
        <w:rPr>
          <w:rFonts w:ascii="Times New Roman" w:hAnsi="Times New Roman" w:cs="Times New Roman"/>
          <w:sz w:val="28"/>
          <w:szCs w:val="28"/>
        </w:rPr>
        <w:t>actelor legislative şi a altor acte normative în domeniul muncii la efectuarea operaţiunilor cu</w:t>
      </w:r>
      <w:r>
        <w:rPr>
          <w:rFonts w:ascii="Times New Roman" w:hAnsi="Times New Roman"/>
        </w:rPr>
        <w:t xml:space="preserve"> </w:t>
      </w:r>
      <w:r w:rsidRPr="00051559">
        <w:rPr>
          <w:rFonts w:ascii="Times New Roman" w:hAnsi="Times New Roman" w:cs="Times New Roman"/>
          <w:sz w:val="28"/>
          <w:szCs w:val="28"/>
        </w:rPr>
        <w:t>materiale explozive</w:t>
      </w:r>
      <w:r>
        <w:rPr>
          <w:rFonts w:ascii="Times New Roman" w:hAnsi="Times New Roman" w:cs="Times New Roman"/>
          <w:sz w:val="28"/>
          <w:szCs w:val="28"/>
        </w:rPr>
        <w:t>.</w:t>
      </w:r>
    </w:p>
    <w:p w:rsidR="00EF2778" w:rsidRPr="00611E42" w:rsidRDefault="00EF2778" w:rsidP="00B22EA0">
      <w:pPr>
        <w:ind w:firstLine="540"/>
        <w:jc w:val="both"/>
        <w:rPr>
          <w:rFonts w:ascii="Times New Roman" w:hAnsi="Times New Roman" w:cs="Times New Roman"/>
          <w:sz w:val="28"/>
          <w:szCs w:val="28"/>
        </w:rPr>
      </w:pPr>
      <w:r>
        <w:rPr>
          <w:rFonts w:ascii="Times New Roman" w:hAnsi="Times New Roman" w:cs="Times New Roman"/>
          <w:sz w:val="28"/>
          <w:szCs w:val="28"/>
          <w:lang w:val="ro-MD"/>
        </w:rPr>
        <w:t xml:space="preserve">(5) </w:t>
      </w:r>
      <w:r w:rsidRPr="00611E42">
        <w:rPr>
          <w:rFonts w:ascii="Times New Roman" w:hAnsi="Times New Roman" w:cs="Times New Roman"/>
          <w:bCs/>
          <w:sz w:val="28"/>
          <w:szCs w:val="28"/>
          <w:lang w:val="ro-MD"/>
        </w:rPr>
        <w:t>P</w:t>
      </w:r>
      <w:r w:rsidRPr="00611E42">
        <w:rPr>
          <w:rFonts w:ascii="Times New Roman" w:hAnsi="Times New Roman" w:cs="Times New Roman"/>
          <w:sz w:val="28"/>
          <w:szCs w:val="28"/>
          <w:lang w:val="ro-MD"/>
        </w:rPr>
        <w:t xml:space="preserve">ersoanele juridice autorizate pentru desfăşurarea operaţiunilor cu materiale explozive </w:t>
      </w:r>
      <w:r w:rsidRPr="00611E42">
        <w:rPr>
          <w:rFonts w:ascii="Times New Roman" w:hAnsi="Times New Roman" w:cs="Times New Roman"/>
          <w:sz w:val="28"/>
          <w:szCs w:val="28"/>
        </w:rPr>
        <w:t>au obligaţia de a ţine evidenţele privind intrări</w:t>
      </w:r>
      <w:r>
        <w:rPr>
          <w:rFonts w:ascii="Times New Roman" w:hAnsi="Times New Roman" w:cs="Times New Roman"/>
          <w:sz w:val="28"/>
          <w:szCs w:val="28"/>
        </w:rPr>
        <w:t>le</w:t>
      </w:r>
      <w:r w:rsidRPr="00611E42">
        <w:rPr>
          <w:rFonts w:ascii="Times New Roman" w:hAnsi="Times New Roman" w:cs="Times New Roman"/>
          <w:sz w:val="28"/>
          <w:szCs w:val="28"/>
        </w:rPr>
        <w:t>, ieşiri</w:t>
      </w:r>
      <w:r>
        <w:rPr>
          <w:rFonts w:ascii="Times New Roman" w:hAnsi="Times New Roman" w:cs="Times New Roman"/>
          <w:sz w:val="28"/>
          <w:szCs w:val="28"/>
        </w:rPr>
        <w:t>le</w:t>
      </w:r>
      <w:r w:rsidRPr="00611E42">
        <w:rPr>
          <w:rFonts w:ascii="Times New Roman" w:hAnsi="Times New Roman" w:cs="Times New Roman"/>
          <w:sz w:val="28"/>
          <w:szCs w:val="28"/>
        </w:rPr>
        <w:t xml:space="preserve">, </w:t>
      </w:r>
      <w:r>
        <w:rPr>
          <w:rFonts w:ascii="Times New Roman" w:hAnsi="Times New Roman" w:cs="Times New Roman"/>
          <w:sz w:val="28"/>
          <w:szCs w:val="28"/>
        </w:rPr>
        <w:t xml:space="preserve">consumul, stocurile, cantitatea </w:t>
      </w:r>
      <w:r w:rsidRPr="00611E42">
        <w:rPr>
          <w:rFonts w:ascii="Times New Roman" w:hAnsi="Times New Roman" w:cs="Times New Roman"/>
          <w:sz w:val="28"/>
          <w:szCs w:val="28"/>
        </w:rPr>
        <w:t>prepara</w:t>
      </w:r>
      <w:r>
        <w:rPr>
          <w:rFonts w:ascii="Times New Roman" w:hAnsi="Times New Roman" w:cs="Times New Roman"/>
          <w:sz w:val="28"/>
          <w:szCs w:val="28"/>
        </w:rPr>
        <w:t xml:space="preserve">tă, </w:t>
      </w:r>
      <w:r w:rsidRPr="00611E42">
        <w:rPr>
          <w:rFonts w:ascii="Times New Roman" w:hAnsi="Times New Roman" w:cs="Times New Roman"/>
          <w:sz w:val="28"/>
          <w:szCs w:val="28"/>
        </w:rPr>
        <w:t>încartuşa</w:t>
      </w:r>
      <w:r>
        <w:rPr>
          <w:rFonts w:ascii="Times New Roman" w:hAnsi="Times New Roman" w:cs="Times New Roman"/>
          <w:sz w:val="28"/>
          <w:szCs w:val="28"/>
        </w:rPr>
        <w:t>tă şi</w:t>
      </w:r>
      <w:r w:rsidRPr="00611E42">
        <w:rPr>
          <w:rFonts w:ascii="Times New Roman" w:hAnsi="Times New Roman" w:cs="Times New Roman"/>
          <w:sz w:val="28"/>
          <w:szCs w:val="28"/>
        </w:rPr>
        <w:t xml:space="preserve"> </w:t>
      </w:r>
      <w:r>
        <w:rPr>
          <w:rFonts w:ascii="Times New Roman" w:hAnsi="Times New Roman" w:cs="Times New Roman"/>
          <w:sz w:val="28"/>
          <w:szCs w:val="28"/>
        </w:rPr>
        <w:t xml:space="preserve">comercializată </w:t>
      </w:r>
      <w:r w:rsidRPr="00611E42">
        <w:rPr>
          <w:rFonts w:ascii="Times New Roman" w:hAnsi="Times New Roman" w:cs="Times New Roman"/>
          <w:sz w:val="28"/>
          <w:szCs w:val="28"/>
        </w:rPr>
        <w:t xml:space="preserve">de materiale explozive, </w:t>
      </w:r>
      <w:r>
        <w:rPr>
          <w:rFonts w:ascii="Times New Roman" w:hAnsi="Times New Roman" w:cs="Times New Roman"/>
          <w:sz w:val="28"/>
          <w:szCs w:val="28"/>
        </w:rPr>
        <w:t>c</w:t>
      </w:r>
      <w:r w:rsidRPr="00611E42">
        <w:rPr>
          <w:rFonts w:ascii="Times New Roman" w:hAnsi="Times New Roman" w:cs="Times New Roman"/>
          <w:sz w:val="28"/>
          <w:szCs w:val="28"/>
        </w:rPr>
        <w:t>are vor fi puse la dispoziţia organelor de control la solicitarea acestora.</w:t>
      </w:r>
    </w:p>
    <w:p w:rsidR="00EF2778" w:rsidRPr="00B22EA0" w:rsidRDefault="00EF2778" w:rsidP="002E5EB2">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bCs/>
          <w:sz w:val="28"/>
          <w:szCs w:val="28"/>
          <w:lang w:val="ro-MD"/>
        </w:rPr>
        <w:t>Utilizatorii de materiale explozive vor</w:t>
      </w:r>
      <w:r w:rsidRPr="00A908F2">
        <w:rPr>
          <w:lang w:val="it-IT"/>
        </w:rPr>
        <w:t xml:space="preserve"> </w:t>
      </w:r>
      <w:r w:rsidRPr="00BD0AF3">
        <w:rPr>
          <w:rFonts w:ascii="Times New Roman" w:hAnsi="Times New Roman" w:cs="Times New Roman"/>
          <w:sz w:val="28"/>
          <w:szCs w:val="28"/>
          <w:lang w:val="it-IT"/>
        </w:rPr>
        <w:t>asigur</w:t>
      </w:r>
      <w:r>
        <w:rPr>
          <w:rFonts w:ascii="Times New Roman" w:hAnsi="Times New Roman" w:cs="Times New Roman"/>
          <w:sz w:val="28"/>
          <w:szCs w:val="28"/>
          <w:lang w:val="it-IT"/>
        </w:rPr>
        <w:t>a</w:t>
      </w:r>
      <w:r w:rsidRPr="00BD0AF3">
        <w:rPr>
          <w:rFonts w:ascii="Times New Roman" w:hAnsi="Times New Roman" w:cs="Times New Roman"/>
          <w:sz w:val="28"/>
          <w:szCs w:val="28"/>
          <w:lang w:val="it-IT"/>
        </w:rPr>
        <w:t xml:space="preserve"> condiţiile de securitate deplină </w:t>
      </w:r>
      <w:r>
        <w:rPr>
          <w:rFonts w:ascii="Times New Roman" w:hAnsi="Times New Roman" w:cs="Times New Roman"/>
          <w:sz w:val="28"/>
          <w:szCs w:val="28"/>
          <w:lang w:val="it-IT"/>
        </w:rPr>
        <w:t>şi inofensivitate a acestora.</w:t>
      </w:r>
    </w:p>
    <w:p w:rsidR="00EF2778" w:rsidRDefault="00EF2778" w:rsidP="000D397E">
      <w:pPr>
        <w:jc w:val="center"/>
        <w:rPr>
          <w:rFonts w:ascii="Times New Roman" w:hAnsi="Times New Roman" w:cs="Times New Roman"/>
          <w:b/>
          <w:bCs/>
          <w:sz w:val="28"/>
          <w:szCs w:val="28"/>
          <w:lang w:val="pt-BR"/>
        </w:rPr>
      </w:pPr>
      <w:r w:rsidRPr="000D397E">
        <w:rPr>
          <w:rFonts w:ascii="Times New Roman" w:hAnsi="Times New Roman" w:cs="Times New Roman"/>
          <w:b/>
          <w:bCs/>
          <w:sz w:val="28"/>
          <w:szCs w:val="28"/>
          <w:lang w:val="pt-BR"/>
        </w:rPr>
        <w:t xml:space="preserve">Capitolul </w:t>
      </w:r>
      <w:r>
        <w:rPr>
          <w:rFonts w:ascii="Times New Roman" w:hAnsi="Times New Roman" w:cs="Times New Roman"/>
          <w:b/>
          <w:bCs/>
          <w:sz w:val="28"/>
          <w:szCs w:val="28"/>
          <w:lang w:val="pt-BR"/>
        </w:rPr>
        <w:t>I</w:t>
      </w:r>
      <w:r w:rsidRPr="000D397E">
        <w:rPr>
          <w:rFonts w:ascii="Times New Roman" w:hAnsi="Times New Roman" w:cs="Times New Roman"/>
          <w:b/>
          <w:bCs/>
          <w:sz w:val="28"/>
          <w:szCs w:val="28"/>
          <w:lang w:val="pt-BR"/>
        </w:rPr>
        <w:t>V</w:t>
      </w:r>
      <w:r w:rsidRPr="000D397E">
        <w:rPr>
          <w:rFonts w:ascii="Times New Roman" w:hAnsi="Times New Roman" w:cs="Times New Roman"/>
          <w:b/>
          <w:bCs/>
          <w:sz w:val="28"/>
          <w:szCs w:val="28"/>
          <w:lang w:val="pt-BR"/>
        </w:rPr>
        <w:br/>
        <w:t xml:space="preserve">REGIMUL OPERAŢIUNILOR CU </w:t>
      </w:r>
      <w:r>
        <w:rPr>
          <w:rFonts w:ascii="Times New Roman" w:hAnsi="Times New Roman" w:cs="Times New Roman"/>
          <w:b/>
          <w:bCs/>
          <w:sz w:val="28"/>
          <w:szCs w:val="28"/>
          <w:lang w:val="pt-BR"/>
        </w:rPr>
        <w:t>MATERIALE EXPLOZIVE</w:t>
      </w:r>
    </w:p>
    <w:p w:rsidR="00EF2778" w:rsidRPr="000D397E" w:rsidRDefault="00EF2778" w:rsidP="000D397E">
      <w:pPr>
        <w:jc w:val="center"/>
        <w:rPr>
          <w:rFonts w:ascii="Times New Roman" w:hAnsi="Times New Roman" w:cs="Times New Roman"/>
          <w:sz w:val="28"/>
          <w:szCs w:val="28"/>
          <w:lang w:val="pt-BR"/>
        </w:rPr>
      </w:pPr>
    </w:p>
    <w:p w:rsidR="00EF2778" w:rsidRDefault="00EF2778"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b/>
          <w:bCs/>
          <w:sz w:val="28"/>
          <w:szCs w:val="28"/>
          <w:lang w:val="it-IT"/>
        </w:rPr>
        <w:t xml:space="preserve">Articolul </w:t>
      </w:r>
      <w:r>
        <w:rPr>
          <w:rFonts w:ascii="Times New Roman" w:hAnsi="Times New Roman" w:cs="Times New Roman"/>
          <w:b/>
          <w:bCs/>
          <w:sz w:val="28"/>
          <w:szCs w:val="28"/>
          <w:lang w:val="it-IT"/>
        </w:rPr>
        <w:t>12</w:t>
      </w:r>
      <w:r w:rsidRPr="00290B2E">
        <w:rPr>
          <w:rFonts w:ascii="Times New Roman" w:hAnsi="Times New Roman" w:cs="Times New Roman"/>
          <w:b/>
          <w:bCs/>
          <w:sz w:val="28"/>
          <w:szCs w:val="28"/>
          <w:lang w:val="it-IT"/>
        </w:rPr>
        <w:t>.</w:t>
      </w:r>
      <w:r w:rsidRPr="00290B2E">
        <w:rPr>
          <w:rFonts w:ascii="Times New Roman" w:hAnsi="Times New Roman" w:cs="Times New Roman"/>
          <w:sz w:val="28"/>
          <w:szCs w:val="28"/>
          <w:lang w:val="it-IT"/>
        </w:rPr>
        <w:t xml:space="preserve"> Condiţiile de acordare a </w:t>
      </w:r>
      <w:r>
        <w:rPr>
          <w:rFonts w:ascii="Times New Roman" w:hAnsi="Times New Roman" w:cs="Times New Roman"/>
          <w:sz w:val="28"/>
          <w:szCs w:val="28"/>
          <w:lang w:val="it-IT"/>
        </w:rPr>
        <w:t>avizului pentru acces</w:t>
      </w:r>
    </w:p>
    <w:p w:rsidR="00EF2778" w:rsidRDefault="00EF2778"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la lucrările şi operaţiunile cu materiale explozive</w:t>
      </w:r>
    </w:p>
    <w:p w:rsidR="00EF2778" w:rsidRDefault="00EF2778"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 xml:space="preserve">(1) </w:t>
      </w:r>
      <w:r>
        <w:rPr>
          <w:rFonts w:ascii="Times New Roman" w:hAnsi="Times New Roman" w:cs="Times New Roman"/>
          <w:sz w:val="28"/>
          <w:szCs w:val="28"/>
          <w:lang w:val="it-IT"/>
        </w:rPr>
        <w:t xml:space="preserve">Avizul pentru acces la lucrările şi operaţiunile cu materiale explozive </w:t>
      </w:r>
      <w:r w:rsidRPr="00290B2E">
        <w:rPr>
          <w:rFonts w:ascii="Times New Roman" w:hAnsi="Times New Roman" w:cs="Times New Roman"/>
          <w:sz w:val="28"/>
          <w:szCs w:val="28"/>
          <w:lang w:val="it-IT"/>
        </w:rPr>
        <w:t xml:space="preserve">se acordă persoanelor </w:t>
      </w:r>
      <w:r>
        <w:rPr>
          <w:rFonts w:ascii="Times New Roman" w:hAnsi="Times New Roman" w:cs="Times New Roman"/>
          <w:sz w:val="28"/>
          <w:szCs w:val="28"/>
          <w:lang w:val="it-IT"/>
        </w:rPr>
        <w:t>fizice</w:t>
      </w:r>
      <w:r w:rsidRPr="00290B2E">
        <w:rPr>
          <w:rFonts w:ascii="Times New Roman" w:hAnsi="Times New Roman" w:cs="Times New Roman"/>
          <w:sz w:val="28"/>
          <w:szCs w:val="28"/>
          <w:lang w:val="it-IT"/>
        </w:rPr>
        <w:t xml:space="preserve"> dacă nu se află în una din situaţiile specificate la alin. (2) din prezentul articol şi întrunesc cumulativ următoarele condiţii:</w:t>
      </w:r>
    </w:p>
    <w:p w:rsidR="00EF2778" w:rsidRDefault="00EF2778"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a) au împlinit vâ</w:t>
      </w:r>
      <w:r w:rsidRPr="00290B2E">
        <w:rPr>
          <w:rFonts w:ascii="Times New Roman" w:hAnsi="Times New Roman" w:cs="Times New Roman"/>
          <w:sz w:val="28"/>
          <w:szCs w:val="28"/>
          <w:lang w:val="it-IT"/>
        </w:rPr>
        <w:t>rsta de 21 ani;</w:t>
      </w:r>
    </w:p>
    <w:p w:rsidR="00EF2778" w:rsidRDefault="00EF2778"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b) su</w:t>
      </w:r>
      <w:r w:rsidRPr="00290B2E">
        <w:rPr>
          <w:rFonts w:ascii="Times New Roman" w:hAnsi="Times New Roman" w:cs="Times New Roman"/>
          <w:sz w:val="28"/>
          <w:szCs w:val="28"/>
          <w:lang w:val="it-IT"/>
        </w:rPr>
        <w:t xml:space="preserve">nt apte din punct de vedere psihologic şi medical </w:t>
      </w:r>
      <w:r w:rsidRPr="007B1F00">
        <w:rPr>
          <w:rStyle w:val="sttalineat"/>
          <w:rFonts w:ascii="Times New Roman" w:hAnsi="Times New Roman" w:cs="Times New Roman"/>
          <w:sz w:val="28"/>
          <w:szCs w:val="28"/>
          <w:lang w:val="ro-MD"/>
        </w:rPr>
        <w:t>(concluzie narcologică şi psihiatrică</w:t>
      </w:r>
      <w:r>
        <w:rPr>
          <w:rStyle w:val="sttalineat"/>
          <w:rFonts w:ascii="Times New Roman" w:hAnsi="Times New Roman" w:cs="Times New Roman"/>
          <w:sz w:val="28"/>
          <w:szCs w:val="28"/>
          <w:lang w:val="ro-MD"/>
        </w:rPr>
        <w:t>, eliberate cu cel mult 12 luni înaintea depunerii cererii</w:t>
      </w:r>
      <w:r w:rsidRPr="007B1F00">
        <w:rPr>
          <w:rStyle w:val="sttalineat"/>
          <w:rFonts w:ascii="Times New Roman" w:hAnsi="Times New Roman" w:cs="Times New Roman"/>
          <w:sz w:val="28"/>
          <w:szCs w:val="28"/>
          <w:lang w:val="ro-MD"/>
        </w:rPr>
        <w:t xml:space="preserve">) </w:t>
      </w:r>
      <w:r w:rsidRPr="00290B2E">
        <w:rPr>
          <w:rFonts w:ascii="Times New Roman" w:hAnsi="Times New Roman" w:cs="Times New Roman"/>
          <w:sz w:val="28"/>
          <w:szCs w:val="28"/>
          <w:lang w:val="it-IT"/>
        </w:rPr>
        <w:t xml:space="preserve">pentru a </w:t>
      </w:r>
      <w:r>
        <w:rPr>
          <w:rFonts w:ascii="Times New Roman" w:hAnsi="Times New Roman" w:cs="Times New Roman"/>
          <w:sz w:val="28"/>
          <w:szCs w:val="28"/>
          <w:lang w:val="it-IT"/>
        </w:rPr>
        <w:t>efectua lucrări şi operaţiuni cu materiale explozive.</w:t>
      </w:r>
    </w:p>
    <w:p w:rsidR="00EF2778" w:rsidRDefault="00EF2778"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 xml:space="preserve">(2) </w:t>
      </w:r>
      <w:r>
        <w:rPr>
          <w:rFonts w:ascii="Times New Roman" w:hAnsi="Times New Roman" w:cs="Times New Roman"/>
          <w:sz w:val="28"/>
          <w:szCs w:val="28"/>
          <w:lang w:val="it-IT"/>
        </w:rPr>
        <w:t xml:space="preserve">Avizul prevăzut </w:t>
      </w:r>
      <w:r w:rsidRPr="00290B2E">
        <w:rPr>
          <w:rFonts w:ascii="Times New Roman" w:hAnsi="Times New Roman" w:cs="Times New Roman"/>
          <w:sz w:val="28"/>
          <w:szCs w:val="28"/>
          <w:lang w:val="it-IT"/>
        </w:rPr>
        <w:t>la alin. (1) nu se acordă persoanelor care se află în una din următoarele situaţii:</w:t>
      </w:r>
    </w:p>
    <w:p w:rsidR="00EF2778" w:rsidRDefault="00EF2778"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a) s</w:t>
      </w:r>
      <w:r>
        <w:rPr>
          <w:rFonts w:ascii="Times New Roman" w:hAnsi="Times New Roman" w:cs="Times New Roman"/>
          <w:sz w:val="28"/>
          <w:szCs w:val="28"/>
          <w:lang w:val="it-IT"/>
        </w:rPr>
        <w:t>u</w:t>
      </w:r>
      <w:r w:rsidRPr="00290B2E">
        <w:rPr>
          <w:rFonts w:ascii="Times New Roman" w:hAnsi="Times New Roman" w:cs="Times New Roman"/>
          <w:sz w:val="28"/>
          <w:szCs w:val="28"/>
          <w:lang w:val="it-IT"/>
        </w:rPr>
        <w:t>nt învinuite sau inculpate î</w:t>
      </w:r>
      <w:r>
        <w:rPr>
          <w:rFonts w:ascii="Times New Roman" w:hAnsi="Times New Roman" w:cs="Times New Roman"/>
          <w:sz w:val="28"/>
          <w:szCs w:val="28"/>
          <w:lang w:val="it-IT"/>
        </w:rPr>
        <w:t>n cauze penale pentru fapte săvâ</w:t>
      </w:r>
      <w:r w:rsidRPr="00290B2E">
        <w:rPr>
          <w:rFonts w:ascii="Times New Roman" w:hAnsi="Times New Roman" w:cs="Times New Roman"/>
          <w:sz w:val="28"/>
          <w:szCs w:val="28"/>
          <w:lang w:val="it-IT"/>
        </w:rPr>
        <w:t>rşite cu intenţie, potrivit legislaţiei în vigoare;</w:t>
      </w:r>
    </w:p>
    <w:p w:rsidR="00EF2778" w:rsidRDefault="00EF2778"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t>b) au antecedente penale;</w:t>
      </w:r>
    </w:p>
    <w:p w:rsidR="00EF2778" w:rsidRDefault="00EF2778" w:rsidP="006A31EF">
      <w:pPr>
        <w:ind w:right="-22" w:firstLine="540"/>
        <w:jc w:val="both"/>
        <w:rPr>
          <w:rFonts w:ascii="Times New Roman" w:hAnsi="Times New Roman" w:cs="Times New Roman"/>
          <w:sz w:val="28"/>
          <w:szCs w:val="28"/>
          <w:lang w:val="it-IT"/>
        </w:rPr>
      </w:pPr>
      <w:r w:rsidRPr="00290B2E">
        <w:rPr>
          <w:rFonts w:ascii="Times New Roman" w:hAnsi="Times New Roman" w:cs="Times New Roman"/>
          <w:sz w:val="28"/>
          <w:szCs w:val="28"/>
          <w:lang w:val="it-IT"/>
        </w:rPr>
        <w:lastRenderedPageBreak/>
        <w:t>c</w:t>
      </w:r>
      <w:r>
        <w:rPr>
          <w:rFonts w:ascii="Times New Roman" w:hAnsi="Times New Roman" w:cs="Times New Roman"/>
          <w:sz w:val="28"/>
          <w:szCs w:val="28"/>
          <w:lang w:val="it-IT"/>
        </w:rPr>
        <w:t>) au fost condamnate prin hotărâ</w:t>
      </w:r>
      <w:r w:rsidRPr="00290B2E">
        <w:rPr>
          <w:rFonts w:ascii="Times New Roman" w:hAnsi="Times New Roman" w:cs="Times New Roman"/>
          <w:sz w:val="28"/>
          <w:szCs w:val="28"/>
          <w:lang w:val="it-IT"/>
        </w:rPr>
        <w:t xml:space="preserve">re judecătorească irevocabilă pentru infracţiuni comise </w:t>
      </w:r>
      <w:r w:rsidRPr="00862354">
        <w:rPr>
          <w:rFonts w:ascii="Times New Roman" w:hAnsi="Times New Roman" w:cs="Times New Roman"/>
          <w:sz w:val="28"/>
          <w:szCs w:val="28"/>
          <w:lang w:val="it-IT"/>
        </w:rPr>
        <w:t>cu intenţie</w:t>
      </w:r>
      <w:r w:rsidRPr="00290B2E">
        <w:rPr>
          <w:rFonts w:ascii="Times New Roman" w:hAnsi="Times New Roman" w:cs="Times New Roman"/>
          <w:sz w:val="28"/>
          <w:szCs w:val="28"/>
          <w:lang w:val="it-IT"/>
        </w:rPr>
        <w:t xml:space="preserve"> cu folosirea armelor sau muniţiilor, a materialelor explozive sau toxice, precum şi a substanţelor narcotice, psihotrope şi a precursorilor;</w:t>
      </w:r>
    </w:p>
    <w:p w:rsidR="00EF2778" w:rsidRDefault="00EF2778"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d) au fost condamnate prin hotărâ</w:t>
      </w:r>
      <w:r w:rsidRPr="00290B2E">
        <w:rPr>
          <w:rFonts w:ascii="Times New Roman" w:hAnsi="Times New Roman" w:cs="Times New Roman"/>
          <w:sz w:val="28"/>
          <w:szCs w:val="28"/>
          <w:lang w:val="it-IT"/>
        </w:rPr>
        <w:t>re judecătorească irevocabilă la pedeapsă de privaţiune de libertate pentru infracţiuni grave, deosebit de grave şi excepţional de grave comise cu intenţie;</w:t>
      </w:r>
    </w:p>
    <w:p w:rsidR="00EF2778" w:rsidRDefault="00EF2778" w:rsidP="006A31E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e) </w:t>
      </w:r>
      <w:r w:rsidRPr="00290B2E">
        <w:rPr>
          <w:rFonts w:ascii="Times New Roman" w:hAnsi="Times New Roman" w:cs="Times New Roman"/>
          <w:sz w:val="28"/>
          <w:szCs w:val="28"/>
          <w:lang w:val="it-IT"/>
        </w:rPr>
        <w:t>prezintă pericol pentru ordinea publică, viaţa şi integritatea corporală a persoanelor şi se află la evidenţă specială în organele de poliţie.</w:t>
      </w:r>
    </w:p>
    <w:p w:rsidR="00EF2778" w:rsidRDefault="00EF2778" w:rsidP="006A31EF">
      <w:pPr>
        <w:ind w:right="-22" w:firstLine="540"/>
        <w:jc w:val="both"/>
        <w:rPr>
          <w:rFonts w:ascii="Times New Roman" w:hAnsi="Times New Roman" w:cs="Times New Roman"/>
          <w:sz w:val="28"/>
          <w:szCs w:val="28"/>
        </w:rPr>
      </w:pPr>
      <w:r>
        <w:rPr>
          <w:rFonts w:ascii="Times New Roman" w:hAnsi="Times New Roman" w:cs="Times New Roman"/>
          <w:sz w:val="28"/>
          <w:szCs w:val="28"/>
          <w:lang w:val="it-IT"/>
        </w:rPr>
        <w:t xml:space="preserve">f) </w:t>
      </w:r>
      <w:r w:rsidRPr="00C61057">
        <w:t> </w:t>
      </w:r>
      <w:r w:rsidRPr="00C61057">
        <w:rPr>
          <w:rFonts w:ascii="Times New Roman" w:hAnsi="Times New Roman" w:cs="Times New Roman"/>
          <w:sz w:val="28"/>
          <w:szCs w:val="28"/>
        </w:rPr>
        <w:t>în privinţa cărora au fost aplicate ordinul de restricţie de urgenţă sau ordonanţa de protecţie.</w:t>
      </w:r>
    </w:p>
    <w:p w:rsidR="00EF2778" w:rsidRPr="006A31EF" w:rsidRDefault="00EF2778" w:rsidP="006A31EF">
      <w:pPr>
        <w:ind w:right="-22" w:firstLine="540"/>
        <w:jc w:val="both"/>
        <w:rPr>
          <w:rFonts w:ascii="Times New Roman" w:hAnsi="Times New Roman" w:cs="Times New Roman"/>
          <w:sz w:val="28"/>
          <w:szCs w:val="28"/>
          <w:lang w:val="it-IT"/>
        </w:rPr>
      </w:pPr>
      <w:r w:rsidRPr="006A31EF">
        <w:rPr>
          <w:rFonts w:ascii="Times New Roman" w:hAnsi="Times New Roman" w:cs="Times New Roman"/>
          <w:sz w:val="28"/>
          <w:szCs w:val="28"/>
        </w:rPr>
        <w:t xml:space="preserve">(3) </w:t>
      </w:r>
      <w:r w:rsidRPr="006A31EF">
        <w:rPr>
          <w:rFonts w:ascii="Times New Roman" w:hAnsi="Times New Roman" w:cs="Times New Roman"/>
          <w:sz w:val="28"/>
          <w:szCs w:val="28"/>
          <w:lang w:val="it-IT"/>
        </w:rPr>
        <w:t>Avizul prevăzut la alin. (1) se eliberează de serviciul abilitat al Ministerului Afacerilor Interne, la solicitarea persoanei juridice care are dreptul să deţină materiale explozive. Cererea se soluţionează în termen de 1</w:t>
      </w:r>
      <w:r>
        <w:rPr>
          <w:rFonts w:ascii="Times New Roman" w:hAnsi="Times New Roman" w:cs="Times New Roman"/>
          <w:sz w:val="28"/>
          <w:szCs w:val="28"/>
          <w:lang w:val="it-IT"/>
        </w:rPr>
        <w:t>0</w:t>
      </w:r>
      <w:r w:rsidRPr="006A31EF">
        <w:rPr>
          <w:rFonts w:ascii="Times New Roman" w:hAnsi="Times New Roman" w:cs="Times New Roman"/>
          <w:sz w:val="28"/>
          <w:szCs w:val="28"/>
          <w:lang w:val="it-IT"/>
        </w:rPr>
        <w:t xml:space="preserve"> de zile </w:t>
      </w:r>
      <w:r>
        <w:rPr>
          <w:rFonts w:ascii="Times New Roman" w:hAnsi="Times New Roman" w:cs="Times New Roman"/>
          <w:sz w:val="28"/>
          <w:szCs w:val="28"/>
          <w:lang w:val="it-IT"/>
        </w:rPr>
        <w:t xml:space="preserve">lucrătoare </w:t>
      </w:r>
      <w:r w:rsidRPr="006A31EF">
        <w:rPr>
          <w:rFonts w:ascii="Times New Roman" w:hAnsi="Times New Roman" w:cs="Times New Roman"/>
          <w:sz w:val="28"/>
          <w:szCs w:val="28"/>
          <w:lang w:val="it-IT"/>
        </w:rPr>
        <w:t>de la data depunerii.</w:t>
      </w:r>
    </w:p>
    <w:p w:rsidR="00EF2778" w:rsidRPr="006A31EF" w:rsidRDefault="00EF2778" w:rsidP="006A31EF">
      <w:pPr>
        <w:ind w:right="-22" w:firstLine="540"/>
        <w:jc w:val="both"/>
        <w:rPr>
          <w:rFonts w:ascii="Times New Roman" w:hAnsi="Times New Roman" w:cs="Times New Roman"/>
          <w:sz w:val="28"/>
          <w:szCs w:val="28"/>
          <w:lang w:val="it-IT"/>
        </w:rPr>
      </w:pPr>
      <w:r w:rsidRPr="006A31EF">
        <w:rPr>
          <w:rFonts w:ascii="Times New Roman" w:hAnsi="Times New Roman" w:cs="Times New Roman"/>
          <w:sz w:val="28"/>
          <w:szCs w:val="28"/>
          <w:lang w:val="it-IT"/>
        </w:rPr>
        <w:t>(4) Dacă autoritatea competentă în soluţionarea cererii constată că nu s</w:t>
      </w:r>
      <w:r>
        <w:rPr>
          <w:rFonts w:ascii="Times New Roman" w:hAnsi="Times New Roman" w:cs="Times New Roman"/>
          <w:sz w:val="28"/>
          <w:szCs w:val="28"/>
          <w:lang w:val="it-IT"/>
        </w:rPr>
        <w:t>u</w:t>
      </w:r>
      <w:r w:rsidRPr="006A31EF">
        <w:rPr>
          <w:rFonts w:ascii="Times New Roman" w:hAnsi="Times New Roman" w:cs="Times New Roman"/>
          <w:sz w:val="28"/>
          <w:szCs w:val="28"/>
          <w:lang w:val="it-IT"/>
        </w:rPr>
        <w:t>nt îndeplinite condiţiile prevăzute la alin. (1) sau că persoana pentru care este solicitat avizul se află în una din situaţiile specificate la alin. (2), acestuia i se refuză eliberarea avizului pentru acces la lucrările şi operaţiunile cu materiale explozive şi i se comunică în scris, în termenul stipulat la alin. (3), decizia luată.</w:t>
      </w:r>
    </w:p>
    <w:p w:rsidR="00EF2778" w:rsidRPr="006A31EF" w:rsidRDefault="00EF2778" w:rsidP="006A31EF">
      <w:pPr>
        <w:ind w:right="-22" w:firstLine="540"/>
        <w:jc w:val="both"/>
        <w:rPr>
          <w:rFonts w:ascii="Times New Roman" w:hAnsi="Times New Roman" w:cs="Times New Roman"/>
          <w:sz w:val="28"/>
          <w:szCs w:val="28"/>
          <w:lang w:val="it-IT"/>
        </w:rPr>
      </w:pPr>
      <w:r w:rsidRPr="006A31EF">
        <w:rPr>
          <w:rFonts w:ascii="Times New Roman" w:hAnsi="Times New Roman" w:cs="Times New Roman"/>
          <w:sz w:val="28"/>
          <w:szCs w:val="28"/>
          <w:lang w:val="it-IT"/>
        </w:rPr>
        <w:t>(5) Deciziile emise în condiţiile alin. (4) pot fi contestate potrivit legislaţiei privind contenciosul administrativ.</w:t>
      </w:r>
    </w:p>
    <w:p w:rsidR="00EF2778" w:rsidRPr="006A31EF" w:rsidRDefault="00EF2778" w:rsidP="000D397E">
      <w:pPr>
        <w:ind w:right="-22" w:firstLine="540"/>
        <w:jc w:val="both"/>
        <w:rPr>
          <w:rFonts w:ascii="Times New Roman" w:hAnsi="Times New Roman" w:cs="Times New Roman"/>
          <w:b/>
          <w:bCs/>
          <w:lang w:val="it-IT"/>
        </w:rPr>
      </w:pPr>
    </w:p>
    <w:p w:rsidR="00EF2778" w:rsidRPr="006D6734" w:rsidRDefault="00EF2778" w:rsidP="000D397E">
      <w:pPr>
        <w:ind w:right="-22" w:firstLine="540"/>
        <w:jc w:val="both"/>
        <w:rPr>
          <w:rFonts w:ascii="Times New Roman" w:hAnsi="Times New Roman" w:cs="Times New Roman"/>
          <w:sz w:val="28"/>
          <w:szCs w:val="28"/>
          <w:lang w:val="pt-BR"/>
        </w:rPr>
      </w:pPr>
      <w:r w:rsidRPr="006D6734">
        <w:rPr>
          <w:rFonts w:ascii="Times New Roman" w:hAnsi="Times New Roman" w:cs="Times New Roman"/>
          <w:b/>
          <w:bCs/>
          <w:sz w:val="28"/>
          <w:szCs w:val="28"/>
          <w:lang w:val="pt-BR"/>
        </w:rPr>
        <w:t>Articolul 13.</w:t>
      </w:r>
      <w:r w:rsidRPr="006D6734">
        <w:rPr>
          <w:rFonts w:ascii="Times New Roman" w:hAnsi="Times New Roman" w:cs="Times New Roman"/>
          <w:sz w:val="28"/>
          <w:szCs w:val="28"/>
          <w:lang w:val="pt-BR"/>
        </w:rPr>
        <w:t xml:space="preserve"> Efectuarea operaţiunilor cu materiale explozive</w:t>
      </w:r>
    </w:p>
    <w:p w:rsidR="00EF2778" w:rsidRPr="006D6734" w:rsidRDefault="00EF2778" w:rsidP="000D397E">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(1) Operaţiunile cu materiale explozive pot fi efectuate pe teritoriul Republicii Moldova numai de către persoanele juridice autorizate sau prin intermediul lor, în condiţii stabilite de prezenta lege.</w:t>
      </w:r>
    </w:p>
    <w:p w:rsidR="00EF2778" w:rsidRPr="006D6734" w:rsidRDefault="00EF2778" w:rsidP="000D397E">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(2) Persoanele juridice pot efectua operaţiuni cu materiale explozive în bază de autorizaţie eliberată de Ministerul Afacerilor Interne.</w:t>
      </w:r>
    </w:p>
    <w:p w:rsidR="00EF2778" w:rsidRDefault="00EF2778" w:rsidP="00A76290">
      <w:pPr>
        <w:ind w:right="-22" w:firstLine="540"/>
        <w:jc w:val="both"/>
        <w:rPr>
          <w:rFonts w:ascii="Times New Roman" w:hAnsi="Times New Roman"/>
          <w:sz w:val="28"/>
          <w:szCs w:val="28"/>
        </w:rPr>
      </w:pPr>
      <w:r w:rsidRPr="006D6734">
        <w:rPr>
          <w:rFonts w:ascii="Times New Roman" w:hAnsi="Times New Roman" w:cs="Times New Roman"/>
          <w:sz w:val="28"/>
          <w:szCs w:val="28"/>
          <w:lang w:val="pt-BR"/>
        </w:rPr>
        <w:t xml:space="preserve">(3) Se supun reglementării prin autorizare operaţiunile cu materiale explozive după cum urmează: </w:t>
      </w:r>
      <w:r w:rsidRPr="006D6734">
        <w:rPr>
          <w:rFonts w:ascii="Times New Roman" w:hAnsi="Times New Roman"/>
          <w:sz w:val="28"/>
          <w:szCs w:val="28"/>
        </w:rPr>
        <w:t>producerea, comercializarea, depozitarea, importul, exportul, reexportul materialelor explozive şi/sau efectuarea lucrărilor cu exploziv de uz civil.</w:t>
      </w:r>
    </w:p>
    <w:p w:rsidR="00EF2778" w:rsidRPr="006D6734" w:rsidRDefault="00EF2778" w:rsidP="00A76290">
      <w:pPr>
        <w:ind w:right="-22" w:firstLine="540"/>
        <w:jc w:val="both"/>
        <w:rPr>
          <w:rFonts w:ascii="Times New Roman" w:hAnsi="Times New Roman" w:cs="Times New Roman"/>
          <w:sz w:val="28"/>
          <w:szCs w:val="28"/>
        </w:rPr>
      </w:pPr>
      <w:r>
        <w:rPr>
          <w:rFonts w:ascii="Times New Roman" w:hAnsi="Times New Roman"/>
          <w:sz w:val="28"/>
          <w:szCs w:val="28"/>
        </w:rPr>
        <w:t xml:space="preserve">(4) În cadrul activităţii persoanelor juridice autorizate pentru desfăşurarea operaţiunilor cu materiale explozive, operaţiunile specifice cu materiale explozive pot fi efectuate numai de către artificieri autorizaţi sau sub supravegherea acestora, de către personal auxiliar. </w:t>
      </w:r>
    </w:p>
    <w:p w:rsidR="00EF2778" w:rsidRPr="006D6734" w:rsidRDefault="00EF2778" w:rsidP="000D397E">
      <w:pPr>
        <w:ind w:right="-22" w:firstLine="540"/>
        <w:jc w:val="both"/>
        <w:rPr>
          <w:rFonts w:ascii="Times New Roman" w:hAnsi="Times New Roman" w:cs="Times New Roman"/>
          <w:sz w:val="28"/>
          <w:szCs w:val="28"/>
          <w:lang w:val="pt-BR"/>
        </w:rPr>
      </w:pPr>
    </w:p>
    <w:p w:rsidR="00EF2778" w:rsidRPr="006D6734" w:rsidRDefault="00EF2778"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b/>
          <w:bCs/>
          <w:sz w:val="28"/>
          <w:szCs w:val="28"/>
          <w:lang w:val="pt-BR"/>
        </w:rPr>
        <w:t xml:space="preserve">Articolul 14. </w:t>
      </w:r>
      <w:r w:rsidRPr="006D6734">
        <w:rPr>
          <w:rFonts w:ascii="Times New Roman" w:hAnsi="Times New Roman" w:cs="Times New Roman"/>
          <w:sz w:val="28"/>
          <w:szCs w:val="28"/>
          <w:lang w:val="pt-BR"/>
        </w:rPr>
        <w:t>Condiţiile de autorizare şi taxa de autorizaţie</w:t>
      </w:r>
    </w:p>
    <w:p w:rsidR="00EF2778" w:rsidRPr="006D6734" w:rsidRDefault="00EF2778"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(1) Autorizaţia pentru desfăşurarea operaţiunilor cu materiale explozive prevăzute la art. 13 alin. (3) se acordă persoanei juridice care întruneşte următoarele condiţii:</w:t>
      </w:r>
    </w:p>
    <w:p w:rsidR="00EF2778" w:rsidRPr="006D6734" w:rsidRDefault="00EF2778"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a) deţine spaţii destinate pentru depozitarea materialelor explozive, care corespund condiţiilor stipulate la anexa nr. 4;</w:t>
      </w:r>
    </w:p>
    <w:p w:rsidR="00EF2778" w:rsidRPr="006D6734" w:rsidRDefault="00EF2778"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 xml:space="preserve">b) deţine spaţii destinate pentru prepararea sau încartuşarea materialelor explozive, care corespund condiţiilor indicate la anexa nr. 5; </w:t>
      </w:r>
    </w:p>
    <w:p w:rsidR="00EF2778" w:rsidRDefault="00EF2778"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 xml:space="preserve">c) </w:t>
      </w:r>
      <w:r w:rsidRPr="00F37F79">
        <w:rPr>
          <w:rFonts w:ascii="Times New Roman" w:hAnsi="Times New Roman" w:cs="Times New Roman"/>
          <w:sz w:val="28"/>
          <w:szCs w:val="28"/>
          <w:lang w:val="ro-MD"/>
        </w:rPr>
        <w:t xml:space="preserve">dispune de transport specializat pentru transportul mărfurilor periculoase, corespunzător condiţiilor stabilite în Acordul european referitor  la transportul  rutier internaţional al mărfurilor periculoase (ADR), încheiat la Geneva la 30 septembrie </w:t>
      </w:r>
      <w:r w:rsidRPr="00F37F79">
        <w:rPr>
          <w:rFonts w:ascii="Times New Roman" w:hAnsi="Times New Roman" w:cs="Times New Roman"/>
          <w:sz w:val="28"/>
          <w:szCs w:val="28"/>
          <w:lang w:val="ro-MD"/>
        </w:rPr>
        <w:lastRenderedPageBreak/>
        <w:t>1957, la care Republ</w:t>
      </w:r>
      <w:r>
        <w:rPr>
          <w:rFonts w:ascii="Times New Roman" w:hAnsi="Times New Roman" w:cs="Times New Roman"/>
          <w:sz w:val="28"/>
          <w:szCs w:val="28"/>
          <w:lang w:val="ro-MD"/>
        </w:rPr>
        <w:t>ica Moldova a aderat prin Hotărâ</w:t>
      </w:r>
      <w:r w:rsidRPr="00F37F79">
        <w:rPr>
          <w:rFonts w:ascii="Times New Roman" w:hAnsi="Times New Roman" w:cs="Times New Roman"/>
          <w:sz w:val="28"/>
          <w:szCs w:val="28"/>
          <w:lang w:val="ro-MD"/>
        </w:rPr>
        <w:t>rea Parlamentului nr. 44-XIV din 4 iunie 1998, sau are încheiat contract de prestare a serviciilor de transport cu o persoană care dispune de transport specializat pentru transportul mărfurilor periculoase;</w:t>
      </w:r>
    </w:p>
    <w:p w:rsidR="00EF2778" w:rsidRPr="006D6734" w:rsidRDefault="00EF2778"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d) cel puţin un angajat deţine calitatea de artificier autorizat;</w:t>
      </w:r>
    </w:p>
    <w:p w:rsidR="00EF2778" w:rsidRDefault="00EF2778" w:rsidP="002F2ACD">
      <w:pPr>
        <w:ind w:right="-22" w:firstLine="540"/>
        <w:jc w:val="both"/>
        <w:rPr>
          <w:rFonts w:ascii="Times New Roman" w:hAnsi="Times New Roman" w:cs="Times New Roman"/>
          <w:sz w:val="28"/>
          <w:szCs w:val="28"/>
          <w:lang w:val="pt-BR"/>
        </w:rPr>
      </w:pPr>
      <w:r w:rsidRPr="006D6734">
        <w:rPr>
          <w:rFonts w:ascii="Times New Roman" w:hAnsi="Times New Roman" w:cs="Times New Roman"/>
          <w:sz w:val="28"/>
          <w:szCs w:val="28"/>
          <w:lang w:val="pt-BR"/>
        </w:rPr>
        <w:t xml:space="preserve">e) toţi angajaţii întreprinderii întrunesc condiţiile prevăzute la art. 12 alin. (1), nu se află în niciuna din situaţiile stipulate la art. 12 alin. (2) şi </w:t>
      </w:r>
      <w:r w:rsidRPr="006D6734">
        <w:rPr>
          <w:rFonts w:ascii="Times New Roman" w:hAnsi="Times New Roman" w:cs="Times New Roman"/>
          <w:sz w:val="28"/>
          <w:szCs w:val="28"/>
          <w:lang w:val="ro-MD"/>
        </w:rPr>
        <w:t>dispun de aviz pentru acces la lucrările şi operaţiunile cu materiale explozive</w:t>
      </w:r>
      <w:r>
        <w:rPr>
          <w:rFonts w:ascii="Times New Roman" w:hAnsi="Times New Roman" w:cs="Times New Roman"/>
          <w:sz w:val="28"/>
          <w:szCs w:val="28"/>
          <w:lang w:val="ro-MD"/>
        </w:rPr>
        <w:t>,</w:t>
      </w:r>
      <w:r w:rsidRPr="006D6734">
        <w:rPr>
          <w:rFonts w:ascii="Times New Roman" w:hAnsi="Times New Roman" w:cs="Times New Roman"/>
          <w:sz w:val="28"/>
          <w:szCs w:val="28"/>
          <w:lang w:val="ro-MD"/>
        </w:rPr>
        <w:t xml:space="preserve"> eliberat </w:t>
      </w:r>
      <w:r w:rsidRPr="006D6734">
        <w:rPr>
          <w:rFonts w:ascii="Times New Roman" w:hAnsi="Times New Roman" w:cs="Times New Roman"/>
          <w:sz w:val="28"/>
          <w:szCs w:val="28"/>
          <w:lang w:val="pt-BR"/>
        </w:rPr>
        <w:t>de către serviciul abilitat al Ministerului Afacerilor Interne</w:t>
      </w:r>
      <w:r>
        <w:rPr>
          <w:rFonts w:ascii="Times New Roman" w:hAnsi="Times New Roman" w:cs="Times New Roman"/>
          <w:sz w:val="28"/>
          <w:szCs w:val="28"/>
          <w:lang w:val="pt-BR"/>
        </w:rPr>
        <w:t>.</w:t>
      </w:r>
    </w:p>
    <w:p w:rsidR="00EF2778" w:rsidRPr="000E0603" w:rsidRDefault="00EF2778" w:rsidP="002F2ACD">
      <w:pPr>
        <w:ind w:right="-22" w:firstLine="540"/>
        <w:jc w:val="both"/>
        <w:rPr>
          <w:rFonts w:ascii="Times New Roman" w:hAnsi="Times New Roman" w:cs="Times New Roman"/>
          <w:sz w:val="28"/>
          <w:szCs w:val="28"/>
          <w:lang w:val="pt-BR"/>
        </w:rPr>
      </w:pPr>
      <w:r w:rsidRPr="000E0603">
        <w:rPr>
          <w:rFonts w:ascii="Times New Roman" w:hAnsi="Times New Roman" w:cs="Times New Roman"/>
          <w:sz w:val="28"/>
          <w:szCs w:val="28"/>
          <w:lang w:val="pt-BR"/>
        </w:rPr>
        <w:t xml:space="preserve">(2) Taxa pentru eliberarea autorizaţiei pentru genul de activitate prevăzut la art. 13 alin. (3) este de 20 000 de lei. </w:t>
      </w:r>
    </w:p>
    <w:p w:rsidR="00EF2778" w:rsidRPr="000E0603" w:rsidRDefault="00EF2778" w:rsidP="002F2ACD">
      <w:pPr>
        <w:ind w:right="-22" w:firstLine="540"/>
        <w:jc w:val="both"/>
        <w:rPr>
          <w:rFonts w:ascii="Times New Roman" w:hAnsi="Times New Roman" w:cs="Times New Roman"/>
          <w:sz w:val="28"/>
          <w:szCs w:val="28"/>
          <w:lang w:val="pt-BR"/>
        </w:rPr>
      </w:pPr>
      <w:r w:rsidRPr="000E0603">
        <w:rPr>
          <w:rFonts w:ascii="Times New Roman" w:hAnsi="Times New Roman" w:cs="Times New Roman"/>
          <w:sz w:val="28"/>
          <w:szCs w:val="28"/>
          <w:lang w:val="pt-BR"/>
        </w:rPr>
        <w:t>(3) Taxa pentru reperfectarea autorizaţiei şi/sau pentru eliberarea copiei de pe autorizaţie se stabileşte în proporţie de 10 la sută din taxa pentru eliberarea licenţei, iar a duplicatului licenţei este de 500 de lei.</w:t>
      </w:r>
    </w:p>
    <w:p w:rsidR="00EF2778" w:rsidRDefault="00EF2778" w:rsidP="002F2ACD">
      <w:pPr>
        <w:ind w:right="-22" w:firstLine="540"/>
        <w:jc w:val="both"/>
        <w:rPr>
          <w:rFonts w:ascii="TimesNewRoman" w:hAnsi="TimesNewRoman"/>
          <w:sz w:val="28"/>
          <w:szCs w:val="28"/>
        </w:rPr>
      </w:pPr>
      <w:r w:rsidRPr="002C7BA9">
        <w:rPr>
          <w:rFonts w:ascii="TimesNewRoman" w:hAnsi="TimesNewRoman"/>
          <w:sz w:val="28"/>
          <w:szCs w:val="28"/>
        </w:rPr>
        <w:t>(4) Taxa pentru eliberarea, prelungirea, reperfectarea autorizaţie şi/sau eliberarea duplicatului sau copiei de pe aceasta pentru activitatea particulară de pază se transferă pe contul unităţii care prestează serviciile respective.</w:t>
      </w:r>
    </w:p>
    <w:p w:rsidR="00EF2778" w:rsidRPr="000E0603" w:rsidRDefault="00EF2778" w:rsidP="002F2ACD">
      <w:pPr>
        <w:ind w:right="-22" w:firstLine="540"/>
        <w:jc w:val="both"/>
        <w:rPr>
          <w:rFonts w:ascii="Times New Roman" w:hAnsi="Times New Roman" w:cs="Times New Roman"/>
          <w:sz w:val="28"/>
          <w:szCs w:val="28"/>
          <w:lang w:val="pt-BR"/>
        </w:rPr>
      </w:pPr>
      <w:r w:rsidRPr="000E0603">
        <w:rPr>
          <w:rFonts w:ascii="Times New Roman" w:hAnsi="Times New Roman" w:cs="Times New Roman"/>
          <w:sz w:val="28"/>
          <w:szCs w:val="28"/>
          <w:lang w:val="pt-BR"/>
        </w:rPr>
        <w:t>(</w:t>
      </w:r>
      <w:r>
        <w:rPr>
          <w:rFonts w:ascii="Times New Roman" w:hAnsi="Times New Roman" w:cs="Times New Roman"/>
          <w:sz w:val="28"/>
          <w:szCs w:val="28"/>
          <w:lang w:val="pt-BR"/>
        </w:rPr>
        <w:t>5</w:t>
      </w:r>
      <w:r w:rsidRPr="000E0603">
        <w:rPr>
          <w:rFonts w:ascii="Times New Roman" w:hAnsi="Times New Roman" w:cs="Times New Roman"/>
          <w:sz w:val="28"/>
          <w:szCs w:val="28"/>
          <w:lang w:val="pt-BR"/>
        </w:rPr>
        <w:t>) Tipul formularului de autorizaţie şi al anexei la ea, precum şi procedura de eliberare, reperfectare şi/sau de eliberare a copiei de pe autorizaţie, sau de eliberare a duplicatului autorizaţiei se stabilesc prin normele de aplicare a prezentei legi.</w:t>
      </w:r>
    </w:p>
    <w:p w:rsidR="00EF2778" w:rsidRDefault="00EF2778" w:rsidP="002F2ACD">
      <w:pPr>
        <w:ind w:right="-22" w:firstLine="540"/>
        <w:jc w:val="both"/>
        <w:rPr>
          <w:rFonts w:ascii="Times New Roman" w:hAnsi="Times New Roman" w:cs="Times New Roman"/>
          <w:lang w:val="pt-BR"/>
        </w:rPr>
      </w:pPr>
    </w:p>
    <w:p w:rsidR="00EF2778" w:rsidRDefault="00EF2778" w:rsidP="00702059">
      <w:pPr>
        <w:pStyle w:val="af5"/>
        <w:ind w:right="39" w:firstLine="708"/>
        <w:jc w:val="both"/>
        <w:rPr>
          <w:sz w:val="28"/>
          <w:szCs w:val="28"/>
          <w:lang w:val="ro-MD"/>
        </w:rPr>
      </w:pPr>
      <w:r w:rsidRPr="007E713A">
        <w:rPr>
          <w:b/>
          <w:bCs/>
          <w:color w:val="000000"/>
          <w:sz w:val="28"/>
          <w:szCs w:val="28"/>
          <w:lang w:val="ro-MD"/>
        </w:rPr>
        <w:t>Articolul 1</w:t>
      </w:r>
      <w:r>
        <w:rPr>
          <w:b/>
          <w:bCs/>
          <w:color w:val="000000"/>
          <w:sz w:val="28"/>
          <w:szCs w:val="28"/>
          <w:lang w:val="ro-MD"/>
        </w:rPr>
        <w:t>5</w:t>
      </w:r>
      <w:r w:rsidRPr="007E713A">
        <w:rPr>
          <w:b/>
          <w:bCs/>
          <w:color w:val="000000"/>
          <w:sz w:val="28"/>
          <w:szCs w:val="28"/>
          <w:lang w:val="ro-MD"/>
        </w:rPr>
        <w:t>.</w:t>
      </w:r>
      <w:r w:rsidRPr="00702059">
        <w:rPr>
          <w:rStyle w:val="apple-converted-space"/>
          <w:b/>
          <w:bCs/>
          <w:color w:val="000000"/>
          <w:sz w:val="28"/>
          <w:szCs w:val="28"/>
          <w:lang w:val="en-US"/>
        </w:rPr>
        <w:t> </w:t>
      </w:r>
      <w:r w:rsidRPr="00D711DA">
        <w:rPr>
          <w:sz w:val="28"/>
          <w:szCs w:val="28"/>
          <w:lang w:val="ro-MD"/>
        </w:rPr>
        <w:t xml:space="preserve">Documentele necesare pentru obţinerea </w:t>
      </w:r>
    </w:p>
    <w:p w:rsidR="00EF2778" w:rsidRDefault="00EF2778" w:rsidP="00702059">
      <w:pPr>
        <w:pStyle w:val="af5"/>
        <w:ind w:right="39" w:firstLine="708"/>
        <w:jc w:val="both"/>
        <w:rPr>
          <w:sz w:val="28"/>
          <w:szCs w:val="28"/>
          <w:lang w:val="ro-MD"/>
        </w:rPr>
      </w:pPr>
      <w:r>
        <w:rPr>
          <w:sz w:val="28"/>
          <w:szCs w:val="28"/>
          <w:lang w:val="ro-MD"/>
        </w:rPr>
        <w:t xml:space="preserve">                      </w:t>
      </w:r>
      <w:r w:rsidRPr="00D711DA">
        <w:rPr>
          <w:sz w:val="28"/>
          <w:szCs w:val="28"/>
          <w:lang w:val="ro-MD"/>
        </w:rPr>
        <w:t xml:space="preserve">sau prelungirea </w:t>
      </w:r>
      <w:r>
        <w:rPr>
          <w:sz w:val="28"/>
          <w:szCs w:val="28"/>
          <w:lang w:val="ro-MD"/>
        </w:rPr>
        <w:t>autorizaţiei</w:t>
      </w:r>
    </w:p>
    <w:p w:rsidR="00EF2778" w:rsidRPr="00A831EC" w:rsidRDefault="00EF2778" w:rsidP="001E3AC3">
      <w:pPr>
        <w:ind w:firstLine="708"/>
        <w:jc w:val="both"/>
        <w:rPr>
          <w:sz w:val="28"/>
          <w:szCs w:val="28"/>
          <w:lang w:val="ro-MD"/>
        </w:rPr>
      </w:pPr>
      <w:r w:rsidRPr="00A831EC">
        <w:rPr>
          <w:rFonts w:ascii="Times New Roman" w:hAnsi="Times New Roman"/>
          <w:sz w:val="28"/>
          <w:szCs w:val="28"/>
          <w:lang w:val="ro-MD"/>
        </w:rPr>
        <w:t xml:space="preserve">(1) Pentru obţinerea autorizaţiei, administratorul întreprinderii sau organizaţiei ori persoana autorizată de acesta, personal depune la autoritatea de autorizare o </w:t>
      </w:r>
      <w:r>
        <w:rPr>
          <w:rFonts w:ascii="Times New Roman" w:hAnsi="Times New Roman"/>
          <w:sz w:val="28"/>
          <w:szCs w:val="28"/>
          <w:lang w:val="ro-MD"/>
        </w:rPr>
        <w:t xml:space="preserve">cerere </w:t>
      </w:r>
      <w:r w:rsidRPr="00A831EC">
        <w:rPr>
          <w:rFonts w:ascii="Times New Roman" w:hAnsi="Times New Roman"/>
          <w:sz w:val="28"/>
          <w:szCs w:val="28"/>
          <w:lang w:val="ro-MD"/>
        </w:rPr>
        <w:t xml:space="preserve">de modelul stabilit de această autoritate, semnată olograf de persoana care depune </w:t>
      </w:r>
      <w:r>
        <w:rPr>
          <w:rFonts w:ascii="Times New Roman" w:hAnsi="Times New Roman"/>
          <w:sz w:val="28"/>
          <w:szCs w:val="28"/>
          <w:lang w:val="ro-MD"/>
        </w:rPr>
        <w:t>cererea</w:t>
      </w:r>
      <w:r w:rsidRPr="00A831EC">
        <w:rPr>
          <w:rFonts w:ascii="Times New Roman" w:hAnsi="Times New Roman"/>
          <w:sz w:val="28"/>
          <w:szCs w:val="28"/>
          <w:lang w:val="ro-MD"/>
        </w:rPr>
        <w:t>, care conţine:</w:t>
      </w:r>
    </w:p>
    <w:p w:rsidR="00EF2778" w:rsidRPr="00A831EC" w:rsidRDefault="00EF2778" w:rsidP="007E713A">
      <w:pPr>
        <w:ind w:firstLine="708"/>
        <w:jc w:val="both"/>
        <w:rPr>
          <w:sz w:val="28"/>
          <w:szCs w:val="28"/>
          <w:lang w:val="ro-MD"/>
        </w:rPr>
      </w:pPr>
      <w:r w:rsidRPr="00A831EC">
        <w:rPr>
          <w:rFonts w:ascii="Times New Roman" w:hAnsi="Times New Roman"/>
          <w:sz w:val="28"/>
          <w:szCs w:val="28"/>
          <w:lang w:val="ro-MD"/>
        </w:rPr>
        <w:t>a) denumirea, forma juridică de organizare, sediul, IDNO al întreprinderii sau al organizaţiei;</w:t>
      </w:r>
    </w:p>
    <w:p w:rsidR="00EF2778" w:rsidRPr="00A831EC" w:rsidRDefault="00EF2778" w:rsidP="007E713A">
      <w:pPr>
        <w:ind w:firstLine="708"/>
        <w:jc w:val="both"/>
        <w:rPr>
          <w:sz w:val="28"/>
          <w:szCs w:val="28"/>
          <w:lang w:val="ro-MD"/>
        </w:rPr>
      </w:pPr>
      <w:r w:rsidRPr="00A831EC">
        <w:rPr>
          <w:rFonts w:ascii="Times New Roman" w:hAnsi="Times New Roman"/>
          <w:sz w:val="28"/>
          <w:szCs w:val="28"/>
          <w:lang w:val="ro-MD"/>
        </w:rPr>
        <w:t>b) genul de activitate, integral sau parţial, pentru a cărui desfăşurare solicitantul</w:t>
      </w:r>
      <w:r w:rsidRPr="00A831EC">
        <w:rPr>
          <w:rStyle w:val="apple-converted-space"/>
          <w:rFonts w:ascii="Times New Roman" w:hAnsi="Times New Roman"/>
          <w:sz w:val="28"/>
          <w:szCs w:val="28"/>
          <w:lang w:val="ro-MD"/>
        </w:rPr>
        <w:t> </w:t>
      </w:r>
      <w:r w:rsidRPr="00A831EC">
        <w:rPr>
          <w:rFonts w:ascii="Times New Roman" w:hAnsi="Times New Roman"/>
          <w:sz w:val="28"/>
          <w:szCs w:val="28"/>
          <w:lang w:val="ro-MD"/>
        </w:rPr>
        <w:t>de autorizaţie intenţionează să obţină autorizaţie sau să o prelungească;</w:t>
      </w:r>
    </w:p>
    <w:p w:rsidR="00EF2778" w:rsidRPr="00A831EC" w:rsidRDefault="00EF2778" w:rsidP="007E713A">
      <w:pPr>
        <w:ind w:firstLine="708"/>
        <w:jc w:val="both"/>
        <w:rPr>
          <w:rFonts w:ascii="Times New Roman" w:hAnsi="Times New Roman" w:cs="Times New Roman"/>
          <w:sz w:val="28"/>
          <w:szCs w:val="28"/>
          <w:lang w:val="ro-MD"/>
        </w:rPr>
      </w:pPr>
      <w:r w:rsidRPr="00A831EC">
        <w:rPr>
          <w:rFonts w:ascii="Times New Roman" w:hAnsi="Times New Roman"/>
          <w:sz w:val="28"/>
          <w:szCs w:val="28"/>
          <w:lang w:val="ro-MD"/>
        </w:rPr>
        <w:t>c</w:t>
      </w:r>
      <w:r w:rsidRPr="00A831EC">
        <w:rPr>
          <w:rFonts w:ascii="Times New Roman" w:hAnsi="Times New Roman" w:cs="Times New Roman"/>
          <w:sz w:val="28"/>
          <w:szCs w:val="28"/>
          <w:lang w:val="ro-MD"/>
        </w:rPr>
        <w:t>) asumarea pe propria răspundere de către solicitantul de autorizaţie a responsabilităţii pentru respectarea condiţiilor de autorizare la desfăşurarea genului de activitate pentru care se solicită autorizaţie şi pentru autenticitatea documentelor prezentate.</w:t>
      </w:r>
    </w:p>
    <w:p w:rsidR="00EF2778" w:rsidRPr="003E62A1" w:rsidRDefault="00EF2778" w:rsidP="003E62A1">
      <w:pPr>
        <w:ind w:firstLine="708"/>
        <w:jc w:val="both"/>
        <w:rPr>
          <w:rFonts w:ascii="Times New Roman" w:hAnsi="Times New Roman" w:cs="Times New Roman"/>
          <w:sz w:val="28"/>
          <w:szCs w:val="28"/>
          <w:lang w:val="ro-MD"/>
        </w:rPr>
      </w:pPr>
      <w:r w:rsidRPr="003E62A1">
        <w:rPr>
          <w:rFonts w:ascii="Times New Roman" w:hAnsi="Times New Roman" w:cs="Times New Roman"/>
          <w:sz w:val="28"/>
          <w:szCs w:val="28"/>
          <w:lang w:val="ro-MD"/>
        </w:rPr>
        <w:t xml:space="preserve">(2) La </w:t>
      </w:r>
      <w:r>
        <w:rPr>
          <w:rFonts w:ascii="Times New Roman" w:hAnsi="Times New Roman" w:cs="Times New Roman"/>
          <w:sz w:val="28"/>
          <w:szCs w:val="28"/>
          <w:lang w:val="ro-MD"/>
        </w:rPr>
        <w:t>cererea</w:t>
      </w:r>
      <w:r w:rsidRPr="003E62A1">
        <w:rPr>
          <w:rFonts w:ascii="Times New Roman" w:hAnsi="Times New Roman" w:cs="Times New Roman"/>
          <w:sz w:val="28"/>
          <w:szCs w:val="28"/>
          <w:lang w:val="ro-MD"/>
        </w:rPr>
        <w:t xml:space="preserve"> pentru eliberarea </w:t>
      </w:r>
      <w:r>
        <w:rPr>
          <w:rFonts w:ascii="Times New Roman" w:hAnsi="Times New Roman" w:cs="Times New Roman"/>
          <w:sz w:val="28"/>
          <w:szCs w:val="28"/>
          <w:lang w:val="ro-MD"/>
        </w:rPr>
        <w:t>autorizaţiei</w:t>
      </w:r>
      <w:r w:rsidRPr="003E62A1">
        <w:rPr>
          <w:rFonts w:ascii="Times New Roman" w:hAnsi="Times New Roman" w:cs="Times New Roman"/>
          <w:sz w:val="28"/>
          <w:szCs w:val="28"/>
          <w:lang w:val="ro-MD"/>
        </w:rPr>
        <w:t xml:space="preserve"> se anexează:</w:t>
      </w:r>
    </w:p>
    <w:p w:rsidR="00EF2778" w:rsidRPr="003E62A1" w:rsidRDefault="00EF2778" w:rsidP="003E62A1">
      <w:pPr>
        <w:ind w:firstLine="708"/>
        <w:jc w:val="both"/>
        <w:rPr>
          <w:rFonts w:ascii="Times New Roman" w:hAnsi="Times New Roman" w:cs="Times New Roman"/>
          <w:sz w:val="28"/>
          <w:szCs w:val="28"/>
        </w:rPr>
      </w:pPr>
      <w:r w:rsidRPr="003E62A1">
        <w:rPr>
          <w:rFonts w:ascii="Times New Roman" w:hAnsi="Times New Roman" w:cs="Times New Roman"/>
          <w:sz w:val="28"/>
          <w:szCs w:val="28"/>
          <w:lang w:val="ro-MD"/>
        </w:rPr>
        <w:t xml:space="preserve">a) </w:t>
      </w:r>
      <w:r w:rsidRPr="003E62A1">
        <w:rPr>
          <w:rFonts w:ascii="Times New Roman" w:hAnsi="Times New Roman" w:cs="Times New Roman"/>
          <w:sz w:val="28"/>
          <w:szCs w:val="28"/>
        </w:rPr>
        <w:t>copia documentului ce atestă înregistrarea întreprinderii;</w:t>
      </w:r>
    </w:p>
    <w:p w:rsidR="00EF2778" w:rsidRPr="003E62A1" w:rsidRDefault="00EF2778" w:rsidP="003E62A1">
      <w:pPr>
        <w:ind w:firstLine="708"/>
        <w:jc w:val="both"/>
        <w:rPr>
          <w:rFonts w:ascii="Times New Roman" w:hAnsi="Times New Roman" w:cs="Times New Roman"/>
          <w:sz w:val="28"/>
          <w:szCs w:val="28"/>
        </w:rPr>
      </w:pPr>
      <w:r w:rsidRPr="003E62A1">
        <w:rPr>
          <w:rFonts w:ascii="Times New Roman" w:hAnsi="Times New Roman" w:cs="Times New Roman"/>
          <w:sz w:val="28"/>
          <w:szCs w:val="28"/>
        </w:rPr>
        <w:t>b) extras din ordinul privind numirea în funcţie a conducătorului întreprinderii sau copia procesului-verbal al şedinţei asociaţiilor privind numirea în funcţie a administratorului întreprinderii;</w:t>
      </w:r>
    </w:p>
    <w:p w:rsidR="00EF2778" w:rsidRDefault="00EF2778" w:rsidP="003E62A1">
      <w:pPr>
        <w:ind w:firstLine="708"/>
        <w:jc w:val="both"/>
        <w:rPr>
          <w:rFonts w:ascii="Times New Roman" w:hAnsi="Times New Roman" w:cs="Times New Roman"/>
          <w:sz w:val="28"/>
          <w:szCs w:val="28"/>
        </w:rPr>
      </w:pPr>
      <w:r w:rsidRPr="003E62A1">
        <w:rPr>
          <w:rFonts w:ascii="Times New Roman" w:hAnsi="Times New Roman" w:cs="Times New Roman"/>
          <w:sz w:val="28"/>
          <w:szCs w:val="28"/>
        </w:rPr>
        <w:t xml:space="preserve">c) </w:t>
      </w:r>
      <w:r>
        <w:rPr>
          <w:rFonts w:ascii="Times New Roman" w:hAnsi="Times New Roman" w:cs="Times New Roman"/>
          <w:sz w:val="28"/>
          <w:szCs w:val="28"/>
        </w:rPr>
        <w:t>copia buletinului de identitate pentru fiecare angajat;</w:t>
      </w:r>
    </w:p>
    <w:p w:rsidR="00EF2778" w:rsidRPr="002C7BA9" w:rsidRDefault="00EF2778" w:rsidP="00D43CF6">
      <w:pPr>
        <w:ind w:firstLine="708"/>
        <w:jc w:val="both"/>
        <w:rPr>
          <w:rFonts w:ascii="TimesNewRoman" w:hAnsi="TimesNewRoman"/>
          <w:sz w:val="28"/>
          <w:szCs w:val="28"/>
        </w:rPr>
      </w:pPr>
      <w:r>
        <w:rPr>
          <w:rFonts w:ascii="Times New Roman" w:hAnsi="Times New Roman" w:cs="Times New Roman"/>
          <w:sz w:val="28"/>
          <w:szCs w:val="28"/>
        </w:rPr>
        <w:t xml:space="preserve">d) avizul psihologului pentru fiecare angajat, </w:t>
      </w:r>
      <w:r w:rsidRPr="002C7BA9">
        <w:rPr>
          <w:rStyle w:val="sttlitera"/>
          <w:rFonts w:ascii="TimesNewRoman" w:hAnsi="TimesNewRoman"/>
          <w:sz w:val="28"/>
          <w:szCs w:val="28"/>
        </w:rPr>
        <w:t>eliberat cu cel mult 12 luni înaintea depunerii cererii</w:t>
      </w:r>
      <w:r w:rsidRPr="002C7BA9">
        <w:rPr>
          <w:rFonts w:ascii="TimesNewRoman" w:hAnsi="TimesNewRoman"/>
          <w:sz w:val="28"/>
          <w:szCs w:val="28"/>
        </w:rPr>
        <w:t>;</w:t>
      </w:r>
    </w:p>
    <w:p w:rsidR="00EF2778" w:rsidRDefault="00EF2778" w:rsidP="003E62A1">
      <w:pPr>
        <w:ind w:firstLine="708"/>
        <w:jc w:val="both"/>
        <w:rPr>
          <w:rFonts w:ascii="TimesNewRoman" w:hAnsi="TimesNewRoman"/>
          <w:sz w:val="28"/>
          <w:szCs w:val="28"/>
        </w:rPr>
      </w:pPr>
      <w:r>
        <w:rPr>
          <w:rFonts w:ascii="Times New Roman" w:hAnsi="Times New Roman" w:cs="Times New Roman"/>
          <w:sz w:val="28"/>
          <w:szCs w:val="28"/>
        </w:rPr>
        <w:t xml:space="preserve">e) </w:t>
      </w:r>
      <w:r w:rsidRPr="002C7BA9">
        <w:rPr>
          <w:rFonts w:ascii="TimesNewRoman" w:hAnsi="TimesNewRoman"/>
          <w:sz w:val="28"/>
          <w:szCs w:val="28"/>
        </w:rPr>
        <w:t>certificatul de la medicul narcolog</w:t>
      </w:r>
      <w:r>
        <w:rPr>
          <w:rFonts w:ascii="TimesNewRoman" w:hAnsi="TimesNewRoman"/>
          <w:sz w:val="28"/>
          <w:szCs w:val="28"/>
        </w:rPr>
        <w:t xml:space="preserve"> pentru fiecare angajat, </w:t>
      </w:r>
      <w:r w:rsidRPr="002C7BA9">
        <w:rPr>
          <w:rStyle w:val="sttlitera"/>
          <w:rFonts w:ascii="TimesNewRoman" w:hAnsi="TimesNewRoman"/>
          <w:sz w:val="28"/>
          <w:szCs w:val="28"/>
        </w:rPr>
        <w:t>eliberat cu cel mult 12 luni înaintea depunerii cererii</w:t>
      </w:r>
      <w:r w:rsidRPr="002C7BA9">
        <w:rPr>
          <w:rFonts w:ascii="TimesNewRoman" w:hAnsi="TimesNewRoman"/>
          <w:sz w:val="28"/>
          <w:szCs w:val="28"/>
        </w:rPr>
        <w:t>;</w:t>
      </w:r>
    </w:p>
    <w:p w:rsidR="00EF2778" w:rsidRDefault="00EF2778" w:rsidP="004307E5">
      <w:pPr>
        <w:ind w:firstLine="708"/>
        <w:jc w:val="both"/>
        <w:rPr>
          <w:rStyle w:val="sttlitera"/>
          <w:rFonts w:ascii="TimesNewRoman" w:hAnsi="TimesNewRoman"/>
          <w:sz w:val="28"/>
          <w:szCs w:val="28"/>
        </w:rPr>
      </w:pPr>
      <w:r w:rsidRPr="004307E5">
        <w:rPr>
          <w:rFonts w:ascii="Times New Roman" w:hAnsi="Times New Roman" w:cs="Times New Roman"/>
          <w:sz w:val="28"/>
          <w:szCs w:val="28"/>
        </w:rPr>
        <w:lastRenderedPageBreak/>
        <w:t>f) certificatul de la medicul psihiatru</w:t>
      </w:r>
      <w:r>
        <w:rPr>
          <w:rFonts w:ascii="Times New Roman" w:hAnsi="Times New Roman" w:cs="Times New Roman"/>
          <w:sz w:val="28"/>
          <w:szCs w:val="28"/>
        </w:rPr>
        <w:t xml:space="preserve"> pentru fiecare angajat</w:t>
      </w:r>
      <w:r w:rsidRPr="004307E5">
        <w:rPr>
          <w:rFonts w:ascii="Times New Roman" w:hAnsi="Times New Roman" w:cs="Times New Roman"/>
          <w:sz w:val="28"/>
          <w:szCs w:val="28"/>
        </w:rPr>
        <w:t xml:space="preserve">, </w:t>
      </w:r>
      <w:r w:rsidRPr="004307E5">
        <w:rPr>
          <w:rStyle w:val="sttlitera"/>
          <w:rFonts w:ascii="Times New Roman" w:hAnsi="Times New Roman" w:cs="Times New Roman"/>
          <w:sz w:val="28"/>
          <w:szCs w:val="28"/>
        </w:rPr>
        <w:t>eliberat</w:t>
      </w:r>
      <w:r w:rsidRPr="002C7BA9">
        <w:rPr>
          <w:rStyle w:val="sttlitera"/>
          <w:rFonts w:ascii="TimesNewRoman" w:hAnsi="TimesNewRoman"/>
          <w:sz w:val="28"/>
          <w:szCs w:val="28"/>
        </w:rPr>
        <w:t xml:space="preserve"> cu cel mult 12 luni înaintea depunerii cererii;</w:t>
      </w:r>
    </w:p>
    <w:p w:rsidR="00EF2778" w:rsidRPr="00222C80" w:rsidRDefault="00EF2778" w:rsidP="00222C80">
      <w:pPr>
        <w:ind w:firstLine="708"/>
        <w:jc w:val="both"/>
        <w:rPr>
          <w:rFonts w:ascii="Times New Roman" w:hAnsi="Times New Roman" w:cs="Times New Roman"/>
          <w:sz w:val="28"/>
          <w:szCs w:val="28"/>
        </w:rPr>
      </w:pPr>
      <w:r w:rsidRPr="00222C80">
        <w:rPr>
          <w:rStyle w:val="sttlitera"/>
          <w:rFonts w:ascii="Times New Roman" w:hAnsi="Times New Roman" w:cs="Times New Roman"/>
          <w:sz w:val="28"/>
          <w:szCs w:val="28"/>
        </w:rPr>
        <w:t xml:space="preserve">g) </w:t>
      </w:r>
      <w:r w:rsidRPr="00222C80">
        <w:rPr>
          <w:rFonts w:ascii="Times New Roman" w:hAnsi="Times New Roman" w:cs="Times New Roman"/>
          <w:sz w:val="28"/>
          <w:szCs w:val="28"/>
        </w:rPr>
        <w:t>declaraţie cu privire la lipsa antecedentelor penale şi contravenţionale conform cerinţelor de la art.12 alin.(2) din prezenta lege;</w:t>
      </w:r>
    </w:p>
    <w:p w:rsidR="00EF2778" w:rsidRDefault="00EF2778" w:rsidP="00873CF8">
      <w:pPr>
        <w:ind w:firstLine="708"/>
        <w:jc w:val="both"/>
        <w:rPr>
          <w:rFonts w:ascii="Times New Roman" w:hAnsi="Times New Roman" w:cs="Times New Roman"/>
          <w:sz w:val="28"/>
          <w:szCs w:val="28"/>
          <w:lang w:val="ro-MD" w:eastAsia="en-GB"/>
        </w:rPr>
      </w:pPr>
      <w:r w:rsidRPr="00222C80">
        <w:rPr>
          <w:rFonts w:ascii="Times New Roman" w:hAnsi="Times New Roman" w:cs="Times New Roman"/>
          <w:sz w:val="28"/>
          <w:szCs w:val="28"/>
          <w:lang w:val="ro-MD" w:eastAsia="en-GB"/>
        </w:rPr>
        <w:t>h) copia titlului de proprietate sau a contractului de locaţiune pentru spaţiile de depozitare</w:t>
      </w:r>
      <w:r w:rsidRPr="00CF46C0">
        <w:rPr>
          <w:rFonts w:ascii="Times New Roman" w:hAnsi="Times New Roman" w:cs="Times New Roman"/>
          <w:sz w:val="28"/>
          <w:szCs w:val="28"/>
          <w:lang w:val="ro-MD" w:eastAsia="en-GB"/>
        </w:rPr>
        <w:t xml:space="preserve">, preparare sau încartuşare </w:t>
      </w:r>
      <w:r w:rsidRPr="00222C80">
        <w:rPr>
          <w:rFonts w:ascii="Times New Roman" w:hAnsi="Times New Roman" w:cs="Times New Roman"/>
          <w:sz w:val="28"/>
          <w:szCs w:val="28"/>
          <w:lang w:val="ro-MD" w:eastAsia="en-GB"/>
        </w:rPr>
        <w:t>a materialelor explozive;</w:t>
      </w:r>
    </w:p>
    <w:p w:rsidR="00EF2778" w:rsidRPr="00873CF8" w:rsidRDefault="00EF2778" w:rsidP="00873CF8">
      <w:pPr>
        <w:ind w:firstLine="708"/>
        <w:jc w:val="both"/>
        <w:rPr>
          <w:rFonts w:ascii="Times New Roman" w:hAnsi="Times New Roman" w:cs="Times New Roman"/>
          <w:sz w:val="28"/>
          <w:szCs w:val="28"/>
          <w:lang w:val="pt-BR"/>
        </w:rPr>
      </w:pPr>
      <w:r w:rsidRPr="00873CF8">
        <w:rPr>
          <w:rFonts w:ascii="Times New Roman" w:hAnsi="Times New Roman" w:cs="Times New Roman"/>
          <w:sz w:val="28"/>
          <w:szCs w:val="28"/>
          <w:lang w:val="ro-MD" w:eastAsia="en-GB"/>
        </w:rPr>
        <w:t xml:space="preserve">i) copia documentului care atestă că </w:t>
      </w:r>
      <w:r w:rsidRPr="00873CF8">
        <w:rPr>
          <w:rFonts w:ascii="Times New Roman" w:hAnsi="Times New Roman" w:cs="Times New Roman"/>
          <w:sz w:val="28"/>
          <w:szCs w:val="28"/>
          <w:lang w:val="pt-BR"/>
        </w:rPr>
        <w:t>deţine transport speciali</w:t>
      </w:r>
      <w:r>
        <w:rPr>
          <w:rFonts w:ascii="Times New Roman" w:hAnsi="Times New Roman" w:cs="Times New Roman"/>
          <w:sz w:val="28"/>
          <w:szCs w:val="28"/>
          <w:lang w:val="pt-BR"/>
        </w:rPr>
        <w:t>z</w:t>
      </w:r>
      <w:r w:rsidRPr="00873CF8">
        <w:rPr>
          <w:rFonts w:ascii="Times New Roman" w:hAnsi="Times New Roman" w:cs="Times New Roman"/>
          <w:sz w:val="28"/>
          <w:szCs w:val="28"/>
          <w:lang w:val="pt-BR"/>
        </w:rPr>
        <w:t xml:space="preserve">at pentru transportarea mărfurilor periculoase sau </w:t>
      </w:r>
      <w:r>
        <w:rPr>
          <w:rFonts w:ascii="Times New Roman" w:hAnsi="Times New Roman" w:cs="Times New Roman"/>
          <w:sz w:val="28"/>
          <w:szCs w:val="28"/>
          <w:lang w:val="pt-BR"/>
        </w:rPr>
        <w:t xml:space="preserve">a contractului </w:t>
      </w:r>
      <w:r w:rsidRPr="00873CF8">
        <w:rPr>
          <w:rFonts w:ascii="Times New Roman" w:hAnsi="Times New Roman" w:cs="Times New Roman"/>
          <w:sz w:val="28"/>
          <w:szCs w:val="28"/>
          <w:lang w:val="pt-BR"/>
        </w:rPr>
        <w:t>încheiat cu un agent economic care poate presta legal astfel de servicii;</w:t>
      </w:r>
    </w:p>
    <w:p w:rsidR="00EF2778" w:rsidRDefault="00EF2778" w:rsidP="00873CF8">
      <w:pPr>
        <w:pStyle w:val="af5"/>
        <w:ind w:right="39" w:firstLine="708"/>
        <w:jc w:val="both"/>
        <w:rPr>
          <w:sz w:val="28"/>
          <w:szCs w:val="28"/>
          <w:lang w:val="ro-MD" w:eastAsia="en-GB"/>
        </w:rPr>
      </w:pPr>
      <w:r w:rsidRPr="00222C80">
        <w:rPr>
          <w:rFonts w:ascii="TimesNewRoman" w:hAnsi="TimesNewRoman"/>
          <w:sz w:val="28"/>
          <w:szCs w:val="28"/>
          <w:lang w:val="ro-MD" w:eastAsia="en-GB"/>
        </w:rPr>
        <w:t>j) copia documentului care atestă deţinerea calificării de artificier autorizat, cel puţi</w:t>
      </w:r>
      <w:r>
        <w:rPr>
          <w:rFonts w:ascii="TimesNewRoman" w:hAnsi="TimesNewRoman"/>
          <w:sz w:val="28"/>
          <w:szCs w:val="28"/>
          <w:lang w:val="ro-MD" w:eastAsia="en-GB"/>
        </w:rPr>
        <w:t>n</w:t>
      </w:r>
      <w:r w:rsidRPr="00222C80">
        <w:rPr>
          <w:rFonts w:ascii="TimesNewRoman" w:hAnsi="TimesNewRoman"/>
          <w:sz w:val="28"/>
          <w:szCs w:val="28"/>
          <w:lang w:val="ro-MD" w:eastAsia="en-GB"/>
        </w:rPr>
        <w:t xml:space="preserve"> pentru un angajat</w:t>
      </w:r>
      <w:r w:rsidRPr="00222C80">
        <w:rPr>
          <w:sz w:val="28"/>
          <w:szCs w:val="28"/>
          <w:lang w:val="ro-MD" w:eastAsia="en-GB"/>
        </w:rPr>
        <w:t>;</w:t>
      </w:r>
    </w:p>
    <w:p w:rsidR="00EF2778" w:rsidRPr="002C7BA9" w:rsidRDefault="00EF2778" w:rsidP="001D2131">
      <w:pPr>
        <w:pStyle w:val="a9"/>
        <w:ind w:right="-613" w:firstLine="708"/>
        <w:jc w:val="both"/>
        <w:rPr>
          <w:rFonts w:ascii="TimesNewRoman" w:hAnsi="TimesNewRoman"/>
          <w:color w:val="000000"/>
          <w:sz w:val="28"/>
          <w:szCs w:val="28"/>
        </w:rPr>
      </w:pPr>
      <w:r w:rsidRPr="004367B2">
        <w:rPr>
          <w:sz w:val="28"/>
          <w:szCs w:val="28"/>
          <w:lang w:val="ro-MD" w:eastAsia="en-GB"/>
        </w:rPr>
        <w:t xml:space="preserve">k) </w:t>
      </w:r>
      <w:r w:rsidRPr="003B439B">
        <w:rPr>
          <w:rStyle w:val="sttlitera"/>
          <w:rFonts w:ascii="TimesNewRoman" w:hAnsi="TimesNewRoman"/>
          <w:sz w:val="28"/>
          <w:szCs w:val="28"/>
        </w:rPr>
        <w:t>dovada achitării taxei prevăzută la art. 14.</w:t>
      </w:r>
    </w:p>
    <w:p w:rsidR="00EF2778" w:rsidRPr="00427003" w:rsidRDefault="00EF2778" w:rsidP="00873CF8">
      <w:pPr>
        <w:pStyle w:val="af5"/>
        <w:ind w:right="39" w:firstLine="708"/>
        <w:jc w:val="both"/>
        <w:rPr>
          <w:sz w:val="28"/>
          <w:szCs w:val="28"/>
          <w:lang w:val="ro-MD" w:eastAsia="en-GB"/>
        </w:rPr>
      </w:pPr>
      <w:r w:rsidRPr="00427003">
        <w:rPr>
          <w:sz w:val="28"/>
          <w:szCs w:val="28"/>
          <w:lang w:val="ro-MD" w:eastAsia="en-GB"/>
        </w:rPr>
        <w:t>(3) Odată cu recepţionarea solicitării, autoritatea de autorizare:</w:t>
      </w:r>
    </w:p>
    <w:p w:rsidR="00EF2778" w:rsidRPr="00427003" w:rsidRDefault="00EF2778" w:rsidP="00925122">
      <w:pPr>
        <w:pStyle w:val="af5"/>
        <w:ind w:right="-613" w:firstLine="708"/>
        <w:jc w:val="both"/>
        <w:rPr>
          <w:sz w:val="28"/>
          <w:szCs w:val="28"/>
          <w:lang w:val="ro-MD" w:eastAsia="en-GB"/>
        </w:rPr>
      </w:pPr>
      <w:r w:rsidRPr="00427003">
        <w:rPr>
          <w:sz w:val="28"/>
          <w:szCs w:val="28"/>
          <w:lang w:val="ro-MD" w:eastAsia="en-GB"/>
        </w:rPr>
        <w:t>a) emite certificatul constatator</w:t>
      </w:r>
      <w:r>
        <w:rPr>
          <w:sz w:val="28"/>
          <w:szCs w:val="28"/>
          <w:lang w:val="ro-MD" w:eastAsia="en-GB"/>
        </w:rPr>
        <w:t xml:space="preserve"> cu privire la recepţionarea cererii</w:t>
      </w:r>
      <w:r w:rsidRPr="00427003">
        <w:rPr>
          <w:sz w:val="28"/>
          <w:szCs w:val="28"/>
          <w:lang w:val="ro-MD" w:eastAsia="en-GB"/>
        </w:rPr>
        <w:t xml:space="preserve">; </w:t>
      </w:r>
    </w:p>
    <w:p w:rsidR="00EF2778" w:rsidRPr="00372665" w:rsidRDefault="00EF2778" w:rsidP="00873CF8">
      <w:pPr>
        <w:pStyle w:val="af5"/>
        <w:ind w:right="39" w:firstLine="708"/>
        <w:jc w:val="both"/>
        <w:rPr>
          <w:sz w:val="28"/>
          <w:szCs w:val="28"/>
          <w:lang w:val="ro-MD"/>
        </w:rPr>
      </w:pPr>
      <w:r w:rsidRPr="00427003">
        <w:rPr>
          <w:sz w:val="28"/>
          <w:szCs w:val="28"/>
          <w:lang w:val="ro-MD"/>
        </w:rPr>
        <w:t>b) după caz, în scopul verificării întrunirii condiţiilor declarate şi specificate la art.12 din prezenta lege</w:t>
      </w:r>
      <w:r>
        <w:rPr>
          <w:sz w:val="28"/>
          <w:szCs w:val="28"/>
          <w:lang w:val="ro-MD"/>
        </w:rPr>
        <w:t>,</w:t>
      </w:r>
      <w:r w:rsidRPr="00427003">
        <w:rPr>
          <w:sz w:val="28"/>
          <w:szCs w:val="28"/>
          <w:lang w:val="ro-MD"/>
        </w:rPr>
        <w:t xml:space="preserve"> </w:t>
      </w:r>
      <w:r>
        <w:rPr>
          <w:sz w:val="28"/>
          <w:szCs w:val="28"/>
          <w:lang w:val="ro-MD"/>
        </w:rPr>
        <w:t xml:space="preserve">solicită informaţia necesară de la Serviciul de Informaţii şi Securitate, pe care acesta este obligat să o acorde în </w:t>
      </w:r>
      <w:r w:rsidRPr="00372665">
        <w:rPr>
          <w:sz w:val="28"/>
          <w:szCs w:val="28"/>
          <w:lang w:val="ro-MD"/>
        </w:rPr>
        <w:t>maxim 10 zile lucrătoare;</w:t>
      </w:r>
    </w:p>
    <w:p w:rsidR="00EF2778" w:rsidRDefault="00EF2778" w:rsidP="00873CF8">
      <w:pPr>
        <w:pStyle w:val="af5"/>
        <w:ind w:right="39" w:firstLine="708"/>
        <w:jc w:val="both"/>
        <w:rPr>
          <w:sz w:val="28"/>
          <w:szCs w:val="28"/>
          <w:lang w:val="ro-MD"/>
        </w:rPr>
      </w:pPr>
      <w:r w:rsidRPr="00372665">
        <w:rPr>
          <w:sz w:val="28"/>
          <w:szCs w:val="28"/>
          <w:lang w:val="ro-MD"/>
        </w:rPr>
        <w:t>c) solicită o vizită de control de la organul/organele de control aferente, cu eliberarea în cel mult 10 zile a procesului-verbal de control corespunzător, cu scopul constatării întrunirii condiţiilor stabilite de prezenta lege pentru spaţiile destinate operaţiunilor cu materiale explozive.</w:t>
      </w:r>
    </w:p>
    <w:p w:rsidR="00EF2778" w:rsidRPr="001D2131" w:rsidRDefault="00EF2778" w:rsidP="001D2131">
      <w:pPr>
        <w:pStyle w:val="af5"/>
        <w:ind w:right="39" w:firstLine="708"/>
        <w:jc w:val="both"/>
        <w:rPr>
          <w:lang w:val="en-US"/>
        </w:rPr>
      </w:pPr>
      <w:r w:rsidRPr="001D2131">
        <w:rPr>
          <w:sz w:val="28"/>
          <w:szCs w:val="28"/>
          <w:lang w:val="en-US"/>
        </w:rPr>
        <w:t>(4)</w:t>
      </w:r>
      <w:r w:rsidRPr="001D2131">
        <w:rPr>
          <w:lang w:val="en-US"/>
        </w:rPr>
        <w:t xml:space="preserve"> </w:t>
      </w:r>
      <w:r w:rsidRPr="001D2131">
        <w:rPr>
          <w:sz w:val="28"/>
          <w:szCs w:val="28"/>
          <w:lang w:val="ro-MD"/>
        </w:rPr>
        <w:t>La cererea pentru prelungirea autorizaţiei se anexează numai documentele care necesită actualizare sau conţin date diferite de cele prezentate la momentul eliberării autorizaţiei.</w:t>
      </w:r>
      <w:r w:rsidRPr="001D2131">
        <w:rPr>
          <w:lang w:val="en-US"/>
        </w:rPr>
        <w:t xml:space="preserve"> </w:t>
      </w:r>
    </w:p>
    <w:p w:rsidR="00EF2778" w:rsidRPr="009604B7" w:rsidRDefault="00EF2778" w:rsidP="007E713A">
      <w:pPr>
        <w:ind w:firstLine="708"/>
        <w:jc w:val="both"/>
        <w:rPr>
          <w:rFonts w:ascii="Times New Roman" w:hAnsi="Times New Roman" w:cs="Times New Roman"/>
          <w:sz w:val="28"/>
          <w:szCs w:val="28"/>
          <w:lang w:val="ro-MD"/>
        </w:rPr>
      </w:pPr>
      <w:r w:rsidRPr="009604B7">
        <w:rPr>
          <w:rFonts w:ascii="Times New Roman" w:hAnsi="Times New Roman"/>
          <w:sz w:val="28"/>
          <w:szCs w:val="28"/>
          <w:lang w:val="ro-MD"/>
        </w:rPr>
        <w:t xml:space="preserve">(5) Documentele se depun în original sau în copii cu prezentarea originalelor pentru verificare şi autentificare. </w:t>
      </w:r>
    </w:p>
    <w:p w:rsidR="00EF2778" w:rsidRPr="009604B7" w:rsidRDefault="00EF2778" w:rsidP="007E713A">
      <w:pPr>
        <w:ind w:firstLine="708"/>
        <w:jc w:val="both"/>
        <w:rPr>
          <w:sz w:val="28"/>
          <w:szCs w:val="28"/>
          <w:lang w:val="ro-MD"/>
        </w:rPr>
      </w:pPr>
      <w:r w:rsidRPr="009604B7">
        <w:rPr>
          <w:rFonts w:ascii="Times New Roman" w:hAnsi="Times New Roman"/>
          <w:sz w:val="28"/>
          <w:szCs w:val="28"/>
          <w:lang w:val="ro-MD"/>
        </w:rPr>
        <w:t>(6) Solicitarea altor documente decât cele prevăzute de prezentul articol se interzice.</w:t>
      </w:r>
    </w:p>
    <w:p w:rsidR="00EF2778" w:rsidRPr="009604B7" w:rsidRDefault="00EF2778" w:rsidP="007E713A">
      <w:pPr>
        <w:ind w:firstLine="708"/>
        <w:jc w:val="both"/>
        <w:rPr>
          <w:sz w:val="28"/>
          <w:szCs w:val="28"/>
          <w:lang w:val="ro-MD"/>
        </w:rPr>
      </w:pPr>
      <w:r w:rsidRPr="009604B7">
        <w:rPr>
          <w:rFonts w:ascii="Times New Roman" w:hAnsi="Times New Roman"/>
          <w:sz w:val="28"/>
          <w:szCs w:val="28"/>
          <w:lang w:val="ro-MD"/>
        </w:rPr>
        <w:t>(7) Cererea pentru eliberarea/prelungirea autorizaţiei şi documentele anexate la ea se înregistrează conform borderoului, a c</w:t>
      </w:r>
      <w:r>
        <w:rPr>
          <w:rFonts w:ascii="Times New Roman" w:hAnsi="Times New Roman"/>
          <w:sz w:val="28"/>
          <w:szCs w:val="28"/>
          <w:lang w:val="ro-MD"/>
        </w:rPr>
        <w:t>ărui copie se expediază (se înmâ</w:t>
      </w:r>
      <w:r w:rsidRPr="009604B7">
        <w:rPr>
          <w:rFonts w:ascii="Times New Roman" w:hAnsi="Times New Roman"/>
          <w:sz w:val="28"/>
          <w:szCs w:val="28"/>
          <w:lang w:val="ro-MD"/>
        </w:rPr>
        <w:t>nează) solicitantului</w:t>
      </w:r>
      <w:r w:rsidRPr="009604B7">
        <w:rPr>
          <w:rStyle w:val="apple-converted-space"/>
          <w:rFonts w:ascii="Times New Roman" w:hAnsi="Times New Roman"/>
          <w:sz w:val="28"/>
          <w:szCs w:val="28"/>
          <w:lang w:val="ro-MD"/>
        </w:rPr>
        <w:t> </w:t>
      </w:r>
      <w:r w:rsidRPr="009604B7">
        <w:rPr>
          <w:rFonts w:ascii="Times New Roman" w:hAnsi="Times New Roman"/>
          <w:sz w:val="28"/>
          <w:szCs w:val="28"/>
          <w:lang w:val="ro-MD"/>
        </w:rPr>
        <w:t>de autorizaţie, cu menţiunea privind data înregistrării cererii, autentificată prin semnătura persoanei responsabile a autorităţii de autorizare.</w:t>
      </w:r>
    </w:p>
    <w:p w:rsidR="00EF2778" w:rsidRPr="009604B7" w:rsidRDefault="00EF2778" w:rsidP="007E713A">
      <w:pPr>
        <w:ind w:firstLine="708"/>
        <w:jc w:val="both"/>
        <w:rPr>
          <w:sz w:val="28"/>
          <w:szCs w:val="28"/>
          <w:lang w:val="ro-MD"/>
        </w:rPr>
      </w:pPr>
      <w:r w:rsidRPr="009604B7">
        <w:rPr>
          <w:rFonts w:ascii="Times New Roman" w:hAnsi="Times New Roman"/>
          <w:sz w:val="28"/>
          <w:szCs w:val="28"/>
          <w:lang w:val="ro-MD"/>
        </w:rPr>
        <w:t>(8) Cererea pentru eliberarea/prelungirea autorizaţiei nu se înregistrează, în cazul în care:</w:t>
      </w:r>
    </w:p>
    <w:p w:rsidR="00EF2778" w:rsidRPr="009604B7" w:rsidRDefault="00EF2778" w:rsidP="007E713A">
      <w:pPr>
        <w:ind w:firstLine="708"/>
        <w:jc w:val="both"/>
        <w:rPr>
          <w:sz w:val="28"/>
          <w:szCs w:val="28"/>
          <w:lang w:val="ro-MD"/>
        </w:rPr>
      </w:pPr>
      <w:r w:rsidRPr="009604B7">
        <w:rPr>
          <w:rFonts w:ascii="Times New Roman" w:hAnsi="Times New Roman"/>
          <w:sz w:val="28"/>
          <w:szCs w:val="28"/>
          <w:lang w:val="ro-MD"/>
        </w:rPr>
        <w:t>a) aceasta a fost depusă (semnată) de către o persoană care nu are împuternicirile respective;</w:t>
      </w:r>
    </w:p>
    <w:p w:rsidR="00EF2778" w:rsidRPr="009604B7" w:rsidRDefault="00EF2778" w:rsidP="007E713A">
      <w:pPr>
        <w:ind w:firstLine="708"/>
        <w:jc w:val="both"/>
        <w:rPr>
          <w:sz w:val="28"/>
          <w:szCs w:val="28"/>
          <w:lang w:val="ro-MD"/>
        </w:rPr>
      </w:pPr>
      <w:r w:rsidRPr="009604B7">
        <w:rPr>
          <w:rFonts w:ascii="Times New Roman" w:hAnsi="Times New Roman"/>
          <w:sz w:val="28"/>
          <w:szCs w:val="28"/>
          <w:lang w:val="ro-MD"/>
        </w:rPr>
        <w:t>b) documentele au fost perfectate cu încălcarea cerinţelor prezentului articol.</w:t>
      </w:r>
    </w:p>
    <w:p w:rsidR="00EF2778" w:rsidRPr="009604B7" w:rsidRDefault="00EF2778" w:rsidP="007E713A">
      <w:pPr>
        <w:ind w:firstLine="708"/>
        <w:jc w:val="both"/>
        <w:rPr>
          <w:sz w:val="28"/>
          <w:szCs w:val="28"/>
          <w:lang w:val="ro-MD"/>
        </w:rPr>
      </w:pPr>
      <w:r w:rsidRPr="009604B7">
        <w:rPr>
          <w:rFonts w:ascii="Times New Roman" w:hAnsi="Times New Roman"/>
          <w:sz w:val="28"/>
          <w:szCs w:val="28"/>
          <w:lang w:val="ro-MD"/>
        </w:rPr>
        <w:t>(9) Despre refuzul înregistrării cererii pentru eliberarea/prelungirea autorizaţiei, solicitantul/titularul</w:t>
      </w:r>
      <w:r w:rsidRPr="009604B7">
        <w:rPr>
          <w:rStyle w:val="apple-converted-space"/>
          <w:rFonts w:ascii="Times New Roman" w:hAnsi="Times New Roman"/>
          <w:sz w:val="28"/>
          <w:szCs w:val="28"/>
          <w:lang w:val="ro-MD"/>
        </w:rPr>
        <w:t> </w:t>
      </w:r>
      <w:r w:rsidRPr="009604B7">
        <w:rPr>
          <w:rFonts w:ascii="Times New Roman" w:hAnsi="Times New Roman"/>
          <w:sz w:val="28"/>
          <w:szCs w:val="28"/>
          <w:lang w:val="ro-MD"/>
        </w:rPr>
        <w:t>de autorizaţie</w:t>
      </w:r>
      <w:r w:rsidRPr="009604B7">
        <w:rPr>
          <w:rStyle w:val="apple-converted-space"/>
          <w:rFonts w:ascii="Times New Roman" w:hAnsi="Times New Roman"/>
          <w:sz w:val="28"/>
          <w:szCs w:val="28"/>
          <w:lang w:val="ro-MD"/>
        </w:rPr>
        <w:t> </w:t>
      </w:r>
      <w:r w:rsidRPr="009604B7">
        <w:rPr>
          <w:rFonts w:ascii="Times New Roman" w:hAnsi="Times New Roman"/>
          <w:sz w:val="28"/>
          <w:szCs w:val="28"/>
          <w:lang w:val="ro-MD"/>
        </w:rPr>
        <w:t>este informat în scris în cel mult 3 zile lucrătoare din ziua adresării, indicându-se temeiurile refuzului.</w:t>
      </w:r>
    </w:p>
    <w:p w:rsidR="00EF2778" w:rsidRPr="00D711DA" w:rsidRDefault="00EF2778" w:rsidP="007E713A">
      <w:pPr>
        <w:ind w:firstLine="708"/>
        <w:jc w:val="both"/>
        <w:rPr>
          <w:sz w:val="28"/>
          <w:szCs w:val="28"/>
          <w:lang w:val="ro-MD"/>
        </w:rPr>
      </w:pPr>
      <w:r w:rsidRPr="009604B7">
        <w:rPr>
          <w:rFonts w:ascii="Times New Roman" w:hAnsi="Times New Roman"/>
          <w:sz w:val="28"/>
          <w:szCs w:val="28"/>
          <w:lang w:val="ro-MD"/>
        </w:rPr>
        <w:t>(10) După înlăturarea cauzelor ce au servit temei pentru refuzul înregistrării cererii pentru eliberarea/prelungirea autorizaţiei, solicitantul/titularul</w:t>
      </w:r>
      <w:r w:rsidRPr="009604B7">
        <w:rPr>
          <w:rStyle w:val="apple-converted-space"/>
          <w:rFonts w:ascii="Times New Roman" w:hAnsi="Times New Roman"/>
          <w:sz w:val="28"/>
          <w:szCs w:val="28"/>
          <w:lang w:val="ro-MD"/>
        </w:rPr>
        <w:t> </w:t>
      </w:r>
      <w:r w:rsidRPr="009604B7">
        <w:rPr>
          <w:rFonts w:ascii="Times New Roman" w:hAnsi="Times New Roman"/>
          <w:sz w:val="28"/>
          <w:szCs w:val="28"/>
          <w:lang w:val="ro-MD"/>
        </w:rPr>
        <w:t>de autorizaţie</w:t>
      </w:r>
      <w:r w:rsidRPr="009604B7">
        <w:rPr>
          <w:rStyle w:val="apple-converted-space"/>
          <w:rFonts w:ascii="Times New Roman" w:hAnsi="Times New Roman"/>
          <w:sz w:val="28"/>
          <w:szCs w:val="28"/>
          <w:lang w:val="ro-MD"/>
        </w:rPr>
        <w:t> </w:t>
      </w:r>
      <w:r w:rsidRPr="009604B7">
        <w:rPr>
          <w:rFonts w:ascii="Times New Roman" w:hAnsi="Times New Roman"/>
          <w:sz w:val="28"/>
          <w:szCs w:val="28"/>
          <w:lang w:val="ro-MD"/>
        </w:rPr>
        <w:t>poate depune o nouă declaraţie, care se examinează în modul stabilit.</w:t>
      </w:r>
    </w:p>
    <w:p w:rsidR="00EF2778" w:rsidRDefault="00EF2778" w:rsidP="00702059">
      <w:pPr>
        <w:pStyle w:val="af5"/>
        <w:ind w:right="39" w:firstLine="708"/>
        <w:jc w:val="both"/>
        <w:rPr>
          <w:sz w:val="28"/>
          <w:szCs w:val="28"/>
          <w:lang w:val="ro-MD"/>
        </w:rPr>
      </w:pPr>
    </w:p>
    <w:p w:rsidR="00EF2778" w:rsidRPr="002C7BA9" w:rsidRDefault="00EF2778" w:rsidP="001E3AC3">
      <w:pPr>
        <w:pStyle w:val="a9"/>
        <w:ind w:right="39" w:firstLine="567"/>
        <w:jc w:val="both"/>
        <w:rPr>
          <w:rFonts w:ascii="TimesNewRoman" w:hAnsi="TimesNewRoman"/>
          <w:sz w:val="28"/>
          <w:szCs w:val="28"/>
        </w:rPr>
      </w:pPr>
      <w:r w:rsidRPr="0093439B">
        <w:rPr>
          <w:rFonts w:ascii="TimesNewRoman" w:hAnsi="TimesNewRoman"/>
          <w:b/>
          <w:bCs/>
          <w:sz w:val="28"/>
          <w:szCs w:val="28"/>
        </w:rPr>
        <w:t xml:space="preserve">Articolul </w:t>
      </w:r>
      <w:r>
        <w:rPr>
          <w:rFonts w:ascii="TimesNewRoman" w:hAnsi="TimesNewRoman"/>
          <w:b/>
          <w:color w:val="000000"/>
          <w:sz w:val="28"/>
          <w:szCs w:val="28"/>
        </w:rPr>
        <w:t>16</w:t>
      </w:r>
      <w:r w:rsidRPr="0093439B">
        <w:rPr>
          <w:rFonts w:ascii="TimesNewRoman" w:hAnsi="TimesNewRoman"/>
          <w:b/>
          <w:bCs/>
          <w:sz w:val="28"/>
          <w:szCs w:val="28"/>
        </w:rPr>
        <w:t>.</w:t>
      </w:r>
      <w:r>
        <w:rPr>
          <w:rFonts w:ascii="TimesNewRoman" w:hAnsi="TimesNewRoman"/>
          <w:b/>
          <w:bCs/>
          <w:sz w:val="28"/>
          <w:szCs w:val="28"/>
        </w:rPr>
        <w:t xml:space="preserve"> </w:t>
      </w:r>
      <w:r w:rsidRPr="009604B7">
        <w:rPr>
          <w:rFonts w:ascii="TimesNewRoman" w:hAnsi="TimesNewRoman"/>
          <w:sz w:val="28"/>
          <w:szCs w:val="28"/>
        </w:rPr>
        <w:t>Eliberarea sau prelungirea autorizaţiei</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lastRenderedPageBreak/>
        <w:t xml:space="preserve">(1) Modul de solicitare, acordare, suspendare </w:t>
      </w:r>
      <w:r>
        <w:rPr>
          <w:rFonts w:ascii="TimesNewRoman" w:hAnsi="TimesNewRoman"/>
          <w:sz w:val="28"/>
          <w:szCs w:val="28"/>
        </w:rPr>
        <w:t>ş</w:t>
      </w:r>
      <w:r w:rsidRPr="002C7BA9">
        <w:rPr>
          <w:rFonts w:ascii="TimesNewRoman" w:hAnsi="TimesNewRoman"/>
          <w:sz w:val="28"/>
          <w:szCs w:val="28"/>
        </w:rPr>
        <w:t>i retragere a autoriza</w:t>
      </w:r>
      <w:r>
        <w:rPr>
          <w:rFonts w:ascii="TimesNewRoman" w:hAnsi="TimesNewRoman"/>
          <w:sz w:val="28"/>
          <w:szCs w:val="28"/>
        </w:rPr>
        <w:t>ţ</w:t>
      </w:r>
      <w:r w:rsidRPr="002C7BA9">
        <w:rPr>
          <w:rFonts w:ascii="TimesNewRoman" w:hAnsi="TimesNewRoman"/>
          <w:sz w:val="28"/>
          <w:szCs w:val="28"/>
        </w:rPr>
        <w:t xml:space="preserve">iei pentru </w:t>
      </w:r>
      <w:r>
        <w:rPr>
          <w:rFonts w:ascii="TimesNewRoman" w:hAnsi="TimesNewRoman"/>
          <w:sz w:val="28"/>
          <w:szCs w:val="28"/>
        </w:rPr>
        <w:t>activitatea prevăzută la art.13 alin.(3)</w:t>
      </w:r>
      <w:r w:rsidRPr="002C7BA9">
        <w:rPr>
          <w:rFonts w:ascii="TimesNewRoman" w:hAnsi="TimesNewRoman"/>
          <w:sz w:val="28"/>
          <w:szCs w:val="28"/>
        </w:rPr>
        <w:t xml:space="preserve"> se reglementează de Legea nr.160 din 22 iulie 2011 privind reglementare prin autorizare a activită</w:t>
      </w:r>
      <w:r>
        <w:rPr>
          <w:rFonts w:ascii="TimesNewRoman" w:hAnsi="TimesNewRoman"/>
          <w:sz w:val="28"/>
          <w:szCs w:val="28"/>
        </w:rPr>
        <w:t>ţ</w:t>
      </w:r>
      <w:r w:rsidRPr="002C7BA9">
        <w:rPr>
          <w:rFonts w:ascii="TimesNewRoman" w:hAnsi="TimesNewRoman"/>
          <w:sz w:val="28"/>
          <w:szCs w:val="28"/>
        </w:rPr>
        <w:t>ii de întreprinzător în partea în care nu este reglementat de prezenta lege.</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t xml:space="preserve">(2) Documentele pentru eliberarea/prelungirea sau reperfectarea autorizaţiei pentru activitatea </w:t>
      </w:r>
      <w:r>
        <w:rPr>
          <w:rFonts w:ascii="TimesNewRoman" w:hAnsi="TimesNewRoman"/>
          <w:sz w:val="28"/>
          <w:szCs w:val="28"/>
        </w:rPr>
        <w:t>prevăzută la art.13 alin.(3)</w:t>
      </w:r>
      <w:r w:rsidRPr="002C7BA9">
        <w:rPr>
          <w:rFonts w:ascii="TimesNewRoman" w:hAnsi="TimesNewRoman"/>
          <w:sz w:val="28"/>
          <w:szCs w:val="28"/>
        </w:rPr>
        <w:t xml:space="preserve"> se examinează în termen de 10 zile lucrătoare de la eliberarea certificatului constatator cu privire la recep</w:t>
      </w:r>
      <w:r>
        <w:rPr>
          <w:rFonts w:ascii="TimesNewRoman" w:hAnsi="TimesNewRoman"/>
          <w:sz w:val="28"/>
          <w:szCs w:val="28"/>
        </w:rPr>
        <w:t>ţ</w:t>
      </w:r>
      <w:r w:rsidRPr="002C7BA9">
        <w:rPr>
          <w:rFonts w:ascii="TimesNewRoman" w:hAnsi="TimesNewRoman"/>
          <w:sz w:val="28"/>
          <w:szCs w:val="28"/>
        </w:rPr>
        <w:t xml:space="preserve">ionarea cererii, iar despre decizia adoptată se informează în scris solicitantul, în baza căreia se achită taxa prevăzut la art. </w:t>
      </w:r>
      <w:r>
        <w:rPr>
          <w:rStyle w:val="sttlitera"/>
          <w:rFonts w:ascii="TimesNewRoman" w:hAnsi="TimesNewRoman"/>
          <w:sz w:val="28"/>
          <w:szCs w:val="28"/>
        </w:rPr>
        <w:t>14</w:t>
      </w:r>
      <w:r w:rsidRPr="002C7BA9">
        <w:rPr>
          <w:rStyle w:val="sttlitera"/>
          <w:rFonts w:ascii="TimesNewRoman" w:hAnsi="TimesNewRoman"/>
          <w:sz w:val="28"/>
          <w:szCs w:val="28"/>
        </w:rPr>
        <w:t>.</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t>(3) Autorizaţia pentru activitatea particulară de pază se perfectează în</w:t>
      </w:r>
      <w:r>
        <w:rPr>
          <w:rFonts w:ascii="TimesNewRoman" w:hAnsi="TimesNewRoman"/>
          <w:sz w:val="28"/>
          <w:szCs w:val="28"/>
        </w:rPr>
        <w:t xml:space="preserve"> termen de 3 zile lucrătoare, pâ</w:t>
      </w:r>
      <w:r w:rsidRPr="002C7BA9">
        <w:rPr>
          <w:rFonts w:ascii="TimesNewRoman" w:hAnsi="TimesNewRoman"/>
          <w:sz w:val="28"/>
          <w:szCs w:val="28"/>
        </w:rPr>
        <w:t xml:space="preserve">nă la expirarea termenului stabilit pentru eliberarea acesteia, începînd cu ziua primirii documentului care confirmă achitarea taxei. Menţiunea despre data primirii documentului, care confirmă achitarea taxei pentru eliberarea autorizaţiei, se face pe </w:t>
      </w:r>
      <w:r>
        <w:rPr>
          <w:rFonts w:ascii="TimesNewRoman" w:hAnsi="TimesNewRoman"/>
          <w:sz w:val="28"/>
          <w:szCs w:val="28"/>
        </w:rPr>
        <w:t>cererea</w:t>
      </w:r>
      <w:r w:rsidRPr="002C7BA9">
        <w:rPr>
          <w:rFonts w:ascii="TimesNewRoman" w:hAnsi="TimesNewRoman"/>
          <w:sz w:val="28"/>
          <w:szCs w:val="28"/>
        </w:rPr>
        <w:t xml:space="preserve"> primită sau pe versoul deciziei de eliberare/prelungire a autorizaţiei.</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t>(4) Dacă solicitantul, în termen de 30 de zile de la data la care i s-a expediat (</w:t>
      </w:r>
      <w:r>
        <w:rPr>
          <w:rFonts w:ascii="TimesNewRoman" w:hAnsi="TimesNewRoman"/>
          <w:sz w:val="28"/>
          <w:szCs w:val="28"/>
        </w:rPr>
        <w:t>înmâ</w:t>
      </w:r>
      <w:r w:rsidRPr="002C7BA9">
        <w:rPr>
          <w:rFonts w:ascii="TimesNewRoman" w:hAnsi="TimesNewRoman"/>
          <w:sz w:val="28"/>
          <w:szCs w:val="28"/>
        </w:rPr>
        <w:t>nat) înştiinţarea despre adoptarea deciziei privind eliberarea/prelungirea sau reperfectarea autorizaţiei, nu a prezentat (nemotivat) documentul ce confirmă achitarea taxei pentru eliberarea/prelungirea sau reperfectarea acesteia, autoritatea de autorizare este în drept să suspende decizia privind eliberarea/prelungirea sau reperfectarea autorizaţiei.</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color w:val="000000"/>
          <w:sz w:val="28"/>
          <w:szCs w:val="28"/>
        </w:rPr>
        <w:t xml:space="preserve">(5) Autorizaţia pentru activitatea </w:t>
      </w:r>
      <w:r>
        <w:rPr>
          <w:rFonts w:ascii="TimesNewRoman" w:hAnsi="TimesNewRoman"/>
          <w:color w:val="000000"/>
          <w:sz w:val="28"/>
          <w:szCs w:val="28"/>
        </w:rPr>
        <w:t>prevăzută la art.13 alin.(3)</w:t>
      </w:r>
      <w:r w:rsidRPr="002C7BA9">
        <w:rPr>
          <w:rFonts w:ascii="TimesNewRoman" w:hAnsi="TimesNewRoman"/>
          <w:color w:val="000000"/>
          <w:sz w:val="28"/>
          <w:szCs w:val="28"/>
        </w:rPr>
        <w:t xml:space="preserve"> se eliberează pe un termen de 5 ani. </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t xml:space="preserve">(6) În cazul în care titularul de autorizaţie intenţionează să desfăşoare genul de activitate indicat în autorizaţie după expirarea termenului ei de valabilitate, el este în drept să solicite prelungirea termenului de valabilitate a autorizaţiei pe termen de 5 ani, cu achitarea </w:t>
      </w:r>
      <w:r>
        <w:rPr>
          <w:rFonts w:ascii="TimesNewRoman" w:hAnsi="TimesNewRoman"/>
          <w:sz w:val="28"/>
          <w:szCs w:val="28"/>
        </w:rPr>
        <w:t>taxei</w:t>
      </w:r>
      <w:r w:rsidRPr="002C7BA9">
        <w:rPr>
          <w:rFonts w:ascii="TimesNewRoman" w:hAnsi="TimesNewRoman"/>
          <w:sz w:val="28"/>
          <w:szCs w:val="28"/>
        </w:rPr>
        <w:t xml:space="preserve"> pentru autorizaţie, stabilit conform legii, cu cel mult 30 de zile înainte de expirarea termenului de valabilita</w:t>
      </w:r>
      <w:r>
        <w:rPr>
          <w:rFonts w:ascii="TimesNewRoman" w:hAnsi="TimesNewRoman"/>
          <w:sz w:val="28"/>
          <w:szCs w:val="28"/>
        </w:rPr>
        <w:t>te a autorizaţiei, dar nu mai tâ</w:t>
      </w:r>
      <w:r w:rsidRPr="002C7BA9">
        <w:rPr>
          <w:rFonts w:ascii="TimesNewRoman" w:hAnsi="TimesNewRoman"/>
          <w:sz w:val="28"/>
          <w:szCs w:val="28"/>
        </w:rPr>
        <w:t>rziu de ultima zi de expirare a termenului de valabilitate a acesteia. În acest caz, pe autorizaţie se va aplica menţiunea privind prelungirea termenului de valabilitate, cu indicarea termenului nou. Menţiunea privind prelungirea termenului de valabilitate poate fi aplicată pe acelaşi formular al autorizaţiei sau, după caz, pe un formular nou, p</w:t>
      </w:r>
      <w:r>
        <w:rPr>
          <w:rFonts w:ascii="TimesNewRoman" w:hAnsi="TimesNewRoman"/>
          <w:sz w:val="28"/>
          <w:szCs w:val="28"/>
        </w:rPr>
        <w:t>â</w:t>
      </w:r>
      <w:r w:rsidRPr="002C7BA9">
        <w:rPr>
          <w:rFonts w:ascii="TimesNewRoman" w:hAnsi="TimesNewRoman"/>
          <w:sz w:val="28"/>
          <w:szCs w:val="28"/>
        </w:rPr>
        <w:t>nă la expirarea termenului anterior de valabilitate a autorizaţiei. În cazul dat, termenul nou de valabilitate a autorizaţiei va curge din ultima zi calendaristică în care a expirat termenul anterior de valabilitate a acesteia. Menţiunea privind prelungirea valabilităţii autorizaţiei se autentifică cu ştampila autorităţii de autorizare şi cu semnătura conducătorului.</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t>(7) Titularul de autorizaţie nu este în drept să transmită autorizaţia sau copia de pe aceasta altei persoane.</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t>(8) Pentru fiecare filială sau altă subdiviziune separată a titularului de autorizaţie la care va fi efectuată activitatea pe baza autorizaţiei obţinute, titularului de autorizaţie i se eliberează copii autorizate de pe aceasta. Copiile confirmă dreptul filialei sau al altei subdiviziuni separate a titularului de autorizaţie de a desfăşura activităţi pe baza autorizaţiei obţinute.</w:t>
      </w:r>
    </w:p>
    <w:p w:rsidR="00EF2778" w:rsidRPr="002C7BA9" w:rsidRDefault="00EF2778" w:rsidP="001E3AC3">
      <w:pPr>
        <w:pStyle w:val="a9"/>
        <w:ind w:right="39" w:firstLine="567"/>
        <w:jc w:val="both"/>
        <w:rPr>
          <w:rFonts w:ascii="TimesNewRoman" w:hAnsi="TimesNewRoman"/>
          <w:sz w:val="28"/>
          <w:szCs w:val="28"/>
        </w:rPr>
      </w:pPr>
      <w:r w:rsidRPr="002C7BA9">
        <w:rPr>
          <w:rFonts w:ascii="TimesNewRoman" w:hAnsi="TimesNewRoman"/>
          <w:sz w:val="28"/>
          <w:szCs w:val="28"/>
        </w:rPr>
        <w:t xml:space="preserve">(9) În cazul în care titularul de autorizaţie creează o nouă filială sau o altă nouă subdiviziune separată, el este obligat să depună la autoritatea de autorizare o cerere de </w:t>
      </w:r>
      <w:r w:rsidRPr="002C7BA9">
        <w:rPr>
          <w:rFonts w:ascii="TimesNewRoman" w:hAnsi="TimesNewRoman"/>
          <w:sz w:val="28"/>
          <w:szCs w:val="28"/>
        </w:rPr>
        <w:lastRenderedPageBreak/>
        <w:t xml:space="preserve">reperfectare a autorizaţiei în vederea includerii în anexa la autorizaţie a unei noi adrese de desfăşurare a activităţii, cu solicitarea copiei (copiilor) autorizate de pe autorizaţie, precum şi documentele prevăzute la art. </w:t>
      </w:r>
      <w:r>
        <w:rPr>
          <w:rFonts w:ascii="TimesNewRoman" w:hAnsi="TimesNewRoman"/>
          <w:sz w:val="28"/>
          <w:szCs w:val="28"/>
        </w:rPr>
        <w:t>15</w:t>
      </w:r>
      <w:r w:rsidRPr="002C7BA9">
        <w:rPr>
          <w:rFonts w:ascii="TimesNewRoman" w:hAnsi="TimesNewRoman"/>
          <w:sz w:val="28"/>
          <w:szCs w:val="28"/>
        </w:rPr>
        <w:t>.</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 xml:space="preserve">(10) În caz de lichidare a filialei sau a altei subdiviziuni separate a titularului de autorizaţie care a desfăşurat activităţi  conform autorizaţiei obţinute, acesta depune la autoritatea de autorizare o </w:t>
      </w:r>
      <w:r>
        <w:rPr>
          <w:rFonts w:ascii="TimesNewRoman" w:hAnsi="TimesNewRoman"/>
          <w:sz w:val="28"/>
          <w:szCs w:val="28"/>
        </w:rPr>
        <w:t xml:space="preserve">cerere </w:t>
      </w:r>
      <w:r w:rsidRPr="002C7BA9">
        <w:rPr>
          <w:rFonts w:ascii="TimesNewRoman" w:hAnsi="TimesNewRoman"/>
          <w:sz w:val="28"/>
          <w:szCs w:val="28"/>
        </w:rPr>
        <w:t>de reperfectare a autorizaţie în vederea excluderii adresei respective din anexa la autorizaţie.</w:t>
      </w:r>
    </w:p>
    <w:p w:rsidR="00EF2778" w:rsidRDefault="00EF2778" w:rsidP="001E3AC3">
      <w:pPr>
        <w:ind w:right="39" w:firstLine="567"/>
        <w:jc w:val="both"/>
        <w:rPr>
          <w:rFonts w:ascii="TimesNewRoman" w:hAnsi="TimesNewRoman"/>
          <w:bCs/>
          <w:sz w:val="28"/>
          <w:szCs w:val="28"/>
        </w:rPr>
      </w:pPr>
      <w:r w:rsidRPr="002C7BA9">
        <w:rPr>
          <w:rFonts w:ascii="TimesNewRoman" w:hAnsi="TimesNewRoman"/>
          <w:sz w:val="28"/>
          <w:szCs w:val="28"/>
        </w:rPr>
        <w:t xml:space="preserve">(11) Solicitarea </w:t>
      </w:r>
      <w:r>
        <w:rPr>
          <w:rFonts w:ascii="TimesNewRoman" w:hAnsi="TimesNewRoman"/>
          <w:sz w:val="28"/>
          <w:szCs w:val="28"/>
        </w:rPr>
        <w:t>ş</w:t>
      </w:r>
      <w:r w:rsidRPr="002C7BA9">
        <w:rPr>
          <w:rFonts w:ascii="TimesNewRoman" w:hAnsi="TimesNewRoman"/>
          <w:sz w:val="28"/>
          <w:szCs w:val="28"/>
        </w:rPr>
        <w:t xml:space="preserve">i </w:t>
      </w:r>
      <w:r w:rsidRPr="002C7BA9">
        <w:rPr>
          <w:rFonts w:ascii="TimesNewRoman" w:hAnsi="TimesNewRoman"/>
          <w:bCs/>
          <w:sz w:val="28"/>
          <w:szCs w:val="28"/>
        </w:rPr>
        <w:t>eliberarea duplicatului autorizaţiei se efectuează în conformitate cu prevederile Legii nr.160 din 22 iulie 2011 privind reglementare prin autorizare a activită</w:t>
      </w:r>
      <w:r>
        <w:rPr>
          <w:rFonts w:ascii="TimesNewRoman" w:hAnsi="TimesNewRoman"/>
          <w:bCs/>
          <w:sz w:val="28"/>
          <w:szCs w:val="28"/>
        </w:rPr>
        <w:t>ţ</w:t>
      </w:r>
      <w:r w:rsidRPr="002C7BA9">
        <w:rPr>
          <w:rFonts w:ascii="TimesNewRoman" w:hAnsi="TimesNewRoman"/>
          <w:bCs/>
          <w:sz w:val="28"/>
          <w:szCs w:val="28"/>
        </w:rPr>
        <w:t>ii de întreprinzător.</w:t>
      </w:r>
    </w:p>
    <w:p w:rsidR="00EF2778" w:rsidRPr="002C7BA9" w:rsidRDefault="00EF2778" w:rsidP="001E3AC3">
      <w:pPr>
        <w:ind w:right="39" w:firstLine="567"/>
        <w:jc w:val="both"/>
        <w:rPr>
          <w:rFonts w:ascii="TimesNewRoman" w:hAnsi="TimesNewRoman"/>
          <w:sz w:val="28"/>
          <w:szCs w:val="28"/>
        </w:rPr>
      </w:pPr>
    </w:p>
    <w:p w:rsidR="00EF2778" w:rsidRPr="002C7BA9" w:rsidRDefault="00EF2778" w:rsidP="001E3AC3">
      <w:pPr>
        <w:pStyle w:val="a9"/>
        <w:ind w:right="39" w:firstLine="567"/>
        <w:jc w:val="both"/>
        <w:rPr>
          <w:rFonts w:ascii="TimesNewRoman" w:hAnsi="TimesNewRoman"/>
          <w:sz w:val="28"/>
          <w:szCs w:val="28"/>
        </w:rPr>
      </w:pPr>
      <w:r w:rsidRPr="0093439B">
        <w:rPr>
          <w:rFonts w:ascii="TimesNewRoman" w:hAnsi="TimesNewRoman"/>
          <w:b/>
          <w:bCs/>
          <w:sz w:val="28"/>
          <w:szCs w:val="28"/>
        </w:rPr>
        <w:t xml:space="preserve">Articolul </w:t>
      </w:r>
      <w:r>
        <w:rPr>
          <w:rFonts w:ascii="TimesNewRoman" w:hAnsi="TimesNewRoman"/>
          <w:b/>
          <w:bCs/>
          <w:sz w:val="28"/>
          <w:szCs w:val="28"/>
        </w:rPr>
        <w:t>17</w:t>
      </w:r>
      <w:r w:rsidRPr="0093439B">
        <w:rPr>
          <w:rFonts w:ascii="TimesNewRoman" w:hAnsi="TimesNewRoman"/>
          <w:b/>
          <w:bCs/>
          <w:sz w:val="28"/>
          <w:szCs w:val="28"/>
        </w:rPr>
        <w:t>.</w:t>
      </w:r>
      <w:r>
        <w:rPr>
          <w:rFonts w:ascii="TimesNewRoman" w:hAnsi="TimesNewRoman"/>
          <w:b/>
          <w:bCs/>
          <w:sz w:val="28"/>
          <w:szCs w:val="28"/>
        </w:rPr>
        <w:t xml:space="preserve"> </w:t>
      </w:r>
      <w:r w:rsidRPr="002C7BA9">
        <w:rPr>
          <w:rFonts w:ascii="TimesNewRoman" w:hAnsi="TimesNewRoman"/>
          <w:sz w:val="28"/>
          <w:szCs w:val="28"/>
        </w:rPr>
        <w:t xml:space="preserve">Reperfectarea autorizaţiei </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(1) Temeiurile pentru reperfectarea autorizaţiei s</w:t>
      </w:r>
      <w:r>
        <w:rPr>
          <w:rFonts w:ascii="TimesNewRoman" w:hAnsi="TimesNewRoman"/>
          <w:sz w:val="28"/>
          <w:szCs w:val="28"/>
        </w:rPr>
        <w:t>u</w:t>
      </w:r>
      <w:r w:rsidRPr="002C7BA9">
        <w:rPr>
          <w:rFonts w:ascii="TimesNewRoman" w:hAnsi="TimesNewRoman"/>
          <w:sz w:val="28"/>
          <w:szCs w:val="28"/>
        </w:rPr>
        <w:t>nt schimbarea denumirii titularului de autorizaţie şi modificarea altor date ce se conţin în autorizaţie fără a căror actualizare însă nu poate fi identificată legătura dintre autoriza</w:t>
      </w:r>
      <w:r>
        <w:rPr>
          <w:rFonts w:ascii="TimesNewRoman" w:hAnsi="TimesNewRoman"/>
          <w:sz w:val="28"/>
          <w:szCs w:val="28"/>
        </w:rPr>
        <w:t>ţ</w:t>
      </w:r>
      <w:r w:rsidRPr="002C7BA9">
        <w:rPr>
          <w:rFonts w:ascii="TimesNewRoman" w:hAnsi="TimesNewRoman"/>
          <w:sz w:val="28"/>
          <w:szCs w:val="28"/>
        </w:rPr>
        <w:t>ie şi titularul acesteia.</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(2) La apariţia temeiurilor pentru reperfectarea autorizaţiei titularul acesteia este obligat, în termen de 10 zile lucrătoare, să depună la autoritate de autorizare o cerere de reperfectare a autorizaţiei împreună cu autorizaţia care necesită reperfectare şi documentele (sau copiile de pe acestea, cu prezentarea ulterioară a originalelor pentru verificare), ce confirmă modificările în cauză.</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(3) Autoritatea de autorizare, în termen de 10 zile lucrătoare de la data depunerii cererii de reperfectare a autorizaţiei şi a documentelor anexate la ea, emite decizia privind reperfectarea autorizaţiei şi o comunică solicitantului. Autorizaţia reperfectată se eliberează pe acelaşi formular sau, după caz, pe un formular</w:t>
      </w:r>
      <w:r>
        <w:rPr>
          <w:rFonts w:ascii="TimesNewRoman" w:hAnsi="TimesNewRoman"/>
          <w:sz w:val="28"/>
          <w:szCs w:val="28"/>
        </w:rPr>
        <w:t xml:space="preserve"> nou, ţinâ</w:t>
      </w:r>
      <w:r w:rsidRPr="002C7BA9">
        <w:rPr>
          <w:rFonts w:ascii="TimesNewRoman" w:hAnsi="TimesNewRoman"/>
          <w:sz w:val="28"/>
          <w:szCs w:val="28"/>
        </w:rPr>
        <w:t>ndu-se cont de modificările indicate în cerere, totodată se eliberează copiile necesare de pe această autorizaţie.</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(4) Autorizaţia se consideră reperfectată dacă autoritatea de autorizare nu-i comunică solicitantului de autorizaţie decizia în termenul prevăzut la alin.(3). După expirarea termenului de adoptare a deciziei privind reperfectarea autorizaţiei şi în lipsa unei comunicări în scris privind respingerea cererii de reperfectare a autorizaţiei, se consideră că autorizaţia a fost reperfectată. Autorizaţia este reperfectată şi în cazul în care autoritatea de autorizare constată intervenirea aprobării tacite pentru documentele suplimentare ce atestă temeiul reperfectării autorizaţiei.</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(5) Termenul de valabilitate a autorizaţiei reperfectate nu poate depăşi termenul de valabilitate indicat în autorizaţia precedentă.</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(6) La reperfectarea autorizaţiei, în cazul în care autorizaţia reperfectată se eliberează pe un formular nou, autoritatea de autorizare adoptă decizia despre recunoaşterea nevalabilităţii autorizaţiei precedente.</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(7) În perioada examinării cererii privind reperfectarea autorizaţiei titularul acesteia îşi continuă activitatea în baza certificatului constatator, eliberat de autoritatea de autorizare.</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(8) Autorizaţia care nu a fost reperfectată în termenul stabilit se recunoaşte ca fiind nevalabilă.</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 xml:space="preserve">(9) Autoritatea suspendă termenul de examinare a cererii dacă: </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lastRenderedPageBreak/>
        <w:t>a) aceasta a fost depusă (semnată) de o persoană care nu are împuternicirile necesare;</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b) documentele au fost perfectate cu încălcarea cerinţelor alin. (2).</w:t>
      </w:r>
    </w:p>
    <w:p w:rsidR="00EF2778" w:rsidRPr="002C7BA9" w:rsidRDefault="00EF2778" w:rsidP="001E3AC3">
      <w:pPr>
        <w:ind w:right="39" w:firstLine="567"/>
        <w:jc w:val="both"/>
        <w:rPr>
          <w:rFonts w:ascii="TimesNewRoman" w:hAnsi="TimesNewRoman"/>
          <w:sz w:val="28"/>
          <w:szCs w:val="28"/>
        </w:rPr>
      </w:pPr>
      <w:r w:rsidRPr="002C7BA9">
        <w:rPr>
          <w:rFonts w:ascii="TimesNewRoman" w:hAnsi="TimesNewRoman"/>
          <w:sz w:val="28"/>
          <w:szCs w:val="28"/>
        </w:rPr>
        <w:t>(10) Despre suspendarea termenului de reperfectare a autorizaţiei, titularul de autorizaţie este informat în scris în cel mult 3 zile lucrăto</w:t>
      </w:r>
      <w:r>
        <w:rPr>
          <w:rFonts w:ascii="TimesNewRoman" w:hAnsi="TimesNewRoman"/>
          <w:sz w:val="28"/>
          <w:szCs w:val="28"/>
        </w:rPr>
        <w:t>are de la ziua adresării, indicâ</w:t>
      </w:r>
      <w:r w:rsidRPr="002C7BA9">
        <w:rPr>
          <w:rFonts w:ascii="TimesNewRoman" w:hAnsi="TimesNewRoman"/>
          <w:sz w:val="28"/>
          <w:szCs w:val="28"/>
        </w:rPr>
        <w:t>ndu-se temeiurile suspendării. Solicitantul este obligat să notifice autoritatea despre înlăturarea cauzelor ce au servit drept temei pentru suspendarea termenului, fiind astfel reluat termenul de examinare din ziua suspendării.</w:t>
      </w:r>
    </w:p>
    <w:p w:rsidR="00EF2778" w:rsidRPr="009604B7" w:rsidRDefault="00EF2778" w:rsidP="009604B7">
      <w:pPr>
        <w:ind w:right="39" w:firstLine="567"/>
        <w:jc w:val="both"/>
        <w:rPr>
          <w:rFonts w:ascii="Times New Roman" w:hAnsi="Times New Roman" w:cs="Times New Roman"/>
          <w:sz w:val="28"/>
          <w:szCs w:val="28"/>
        </w:rPr>
      </w:pPr>
      <w:r w:rsidRPr="009604B7">
        <w:rPr>
          <w:rFonts w:ascii="Times New Roman" w:hAnsi="Times New Roman" w:cs="Times New Roman"/>
          <w:sz w:val="28"/>
          <w:szCs w:val="28"/>
        </w:rPr>
        <w:t>(11) Modificările datelor indicate în documentele anexate la cererea pentru eliberarea autorizaţiei care nu duc la schimbarea datelor reflectate în autorizaţie nu sunt temei pentru reperfectare</w:t>
      </w:r>
      <w:r>
        <w:rPr>
          <w:rFonts w:ascii="Times New Roman" w:hAnsi="Times New Roman" w:cs="Times New Roman"/>
          <w:sz w:val="28"/>
          <w:szCs w:val="28"/>
        </w:rPr>
        <w:t>a</w:t>
      </w:r>
      <w:r w:rsidRPr="009604B7">
        <w:rPr>
          <w:rFonts w:ascii="Times New Roman" w:hAnsi="Times New Roman" w:cs="Times New Roman"/>
          <w:sz w:val="28"/>
          <w:szCs w:val="28"/>
        </w:rPr>
        <w:t xml:space="preserve"> autorizaţiei.</w:t>
      </w:r>
    </w:p>
    <w:p w:rsidR="00EF2778" w:rsidRDefault="00EF2778" w:rsidP="009604B7">
      <w:pPr>
        <w:ind w:right="39" w:firstLine="567"/>
        <w:jc w:val="both"/>
      </w:pPr>
    </w:p>
    <w:p w:rsidR="00EF2778" w:rsidRPr="00C80C01" w:rsidRDefault="00EF2778" w:rsidP="009604B7">
      <w:pPr>
        <w:ind w:right="39" w:firstLine="567"/>
        <w:jc w:val="both"/>
        <w:rPr>
          <w:rFonts w:ascii="Times New Roman" w:hAnsi="Times New Roman" w:cs="Times New Roman"/>
          <w:sz w:val="28"/>
          <w:szCs w:val="28"/>
          <w:lang w:val="ro-MD"/>
        </w:rPr>
      </w:pPr>
      <w:r w:rsidRPr="005C1769">
        <w:rPr>
          <w:rFonts w:ascii="Times New Roman" w:hAnsi="Times New Roman" w:cs="Times New Roman"/>
          <w:b/>
          <w:sz w:val="28"/>
          <w:szCs w:val="28"/>
          <w:lang w:val="ro-MD"/>
        </w:rPr>
        <w:t>Articolul 18.</w:t>
      </w:r>
      <w:r w:rsidRPr="00136AAD">
        <w:rPr>
          <w:rStyle w:val="apple-converted-space"/>
          <w:lang w:val="en-US"/>
        </w:rPr>
        <w:t> </w:t>
      </w:r>
      <w:r>
        <w:rPr>
          <w:rStyle w:val="apple-converted-space"/>
          <w:lang w:val="en-US"/>
        </w:rPr>
        <w:t xml:space="preserve"> </w:t>
      </w:r>
      <w:r>
        <w:rPr>
          <w:rFonts w:ascii="Times New Roman" w:hAnsi="Times New Roman" w:cs="Times New Roman"/>
          <w:sz w:val="28"/>
          <w:szCs w:val="28"/>
          <w:lang w:val="ro-MD"/>
        </w:rPr>
        <w:t>Temeiurile de s</w:t>
      </w:r>
      <w:r w:rsidRPr="00C80C01">
        <w:rPr>
          <w:rFonts w:ascii="Times New Roman" w:hAnsi="Times New Roman" w:cs="Times New Roman"/>
          <w:sz w:val="28"/>
          <w:szCs w:val="28"/>
          <w:lang w:val="ro-MD"/>
        </w:rPr>
        <w:t xml:space="preserve">uspendare temporară </w:t>
      </w:r>
      <w:r>
        <w:rPr>
          <w:rFonts w:ascii="Times New Roman" w:hAnsi="Times New Roman" w:cs="Times New Roman"/>
          <w:sz w:val="28"/>
          <w:szCs w:val="28"/>
          <w:lang w:val="ro-MD"/>
        </w:rPr>
        <w:t xml:space="preserve">sau de retragere a </w:t>
      </w:r>
      <w:r w:rsidRPr="00C80C01">
        <w:rPr>
          <w:rFonts w:ascii="Times New Roman" w:hAnsi="Times New Roman" w:cs="Times New Roman"/>
          <w:sz w:val="28"/>
          <w:szCs w:val="28"/>
          <w:lang w:val="ro-MD"/>
        </w:rPr>
        <w:t>autorizaţiei</w:t>
      </w:r>
    </w:p>
    <w:p w:rsidR="00EF2778" w:rsidRDefault="00EF2778" w:rsidP="00C80C01">
      <w:pPr>
        <w:ind w:right="39" w:firstLine="567"/>
        <w:jc w:val="both"/>
        <w:rPr>
          <w:rFonts w:ascii="Times New Roman" w:hAnsi="Times New Roman" w:cs="Times New Roman"/>
          <w:sz w:val="28"/>
          <w:szCs w:val="28"/>
          <w:lang w:val="ro-MD"/>
        </w:rPr>
      </w:pPr>
      <w:r w:rsidRPr="00C80C01">
        <w:rPr>
          <w:rFonts w:ascii="Times New Roman" w:hAnsi="Times New Roman" w:cs="Times New Roman"/>
          <w:sz w:val="28"/>
          <w:szCs w:val="28"/>
          <w:lang w:val="ro-MD"/>
        </w:rPr>
        <w:t xml:space="preserve">(1) Drept temei pentru realizarea acţiunilor prevăzute de lege pentru suspendarea temporară a </w:t>
      </w:r>
      <w:r>
        <w:rPr>
          <w:rFonts w:ascii="Times New Roman" w:hAnsi="Times New Roman" w:cs="Times New Roman"/>
          <w:sz w:val="28"/>
          <w:szCs w:val="28"/>
          <w:lang w:val="ro-MD"/>
        </w:rPr>
        <w:t>autorizaţiei</w:t>
      </w:r>
      <w:r w:rsidRPr="00C80C01">
        <w:rPr>
          <w:rFonts w:ascii="Times New Roman" w:hAnsi="Times New Roman" w:cs="Times New Roman"/>
          <w:sz w:val="28"/>
          <w:szCs w:val="28"/>
          <w:lang w:val="ro-MD"/>
        </w:rPr>
        <w:t xml:space="preserve"> servesc:</w:t>
      </w:r>
      <w:r w:rsidRPr="00C80C01">
        <w:rPr>
          <w:rStyle w:val="apple-converted-space"/>
          <w:rFonts w:ascii="Times New Roman" w:hAnsi="Times New Roman"/>
          <w:sz w:val="28"/>
          <w:szCs w:val="28"/>
          <w:lang w:val="ro-MD"/>
        </w:rPr>
        <w:t> </w:t>
      </w:r>
      <w:r w:rsidRPr="00C80C01">
        <w:rPr>
          <w:rFonts w:ascii="Times New Roman" w:hAnsi="Times New Roman" w:cs="Times New Roman"/>
          <w:sz w:val="28"/>
          <w:szCs w:val="28"/>
          <w:lang w:val="ro-MD"/>
        </w:rPr>
        <w:t xml:space="preserve">    </w:t>
      </w:r>
    </w:p>
    <w:p w:rsidR="00EF2778" w:rsidRPr="00C80C01" w:rsidRDefault="00EF2778" w:rsidP="00C80C01">
      <w:pPr>
        <w:ind w:right="39" w:firstLine="567"/>
        <w:jc w:val="both"/>
        <w:rPr>
          <w:rFonts w:ascii="Times New Roman" w:hAnsi="Times New Roman" w:cs="Times New Roman"/>
          <w:sz w:val="28"/>
          <w:szCs w:val="28"/>
          <w:lang w:val="ro-MD"/>
        </w:rPr>
      </w:pPr>
      <w:r w:rsidRPr="00C80C01">
        <w:rPr>
          <w:rFonts w:ascii="Times New Roman" w:hAnsi="Times New Roman" w:cs="Times New Roman"/>
          <w:sz w:val="28"/>
          <w:szCs w:val="28"/>
          <w:lang w:val="ro-MD"/>
        </w:rPr>
        <w:t xml:space="preserve">a) cererea titularului de </w:t>
      </w:r>
      <w:r>
        <w:rPr>
          <w:rFonts w:ascii="Times New Roman" w:hAnsi="Times New Roman" w:cs="Times New Roman"/>
          <w:sz w:val="28"/>
          <w:szCs w:val="28"/>
          <w:lang w:val="ro-MD"/>
        </w:rPr>
        <w:t>autorizaţie</w:t>
      </w:r>
      <w:r w:rsidRPr="00C80C01">
        <w:rPr>
          <w:rFonts w:ascii="Times New Roman" w:hAnsi="Times New Roman" w:cs="Times New Roman"/>
          <w:sz w:val="28"/>
          <w:szCs w:val="28"/>
          <w:lang w:val="ro-MD"/>
        </w:rPr>
        <w:t xml:space="preserve"> privind suspendarea acesteia;</w:t>
      </w:r>
    </w:p>
    <w:p w:rsidR="00EF2778" w:rsidRPr="00C80C01" w:rsidRDefault="00EF2778" w:rsidP="009604B7">
      <w:pPr>
        <w:ind w:right="39" w:firstLine="567"/>
        <w:jc w:val="both"/>
        <w:rPr>
          <w:rFonts w:ascii="Times New Roman" w:hAnsi="Times New Roman" w:cs="Times New Roman"/>
          <w:sz w:val="28"/>
          <w:szCs w:val="28"/>
          <w:lang w:val="ro-MD"/>
        </w:rPr>
      </w:pPr>
      <w:r w:rsidRPr="00C80C01">
        <w:rPr>
          <w:rFonts w:ascii="Times New Roman" w:hAnsi="Times New Roman" w:cs="Times New Roman"/>
          <w:sz w:val="28"/>
          <w:szCs w:val="28"/>
          <w:lang w:val="ro-MD"/>
        </w:rPr>
        <w:t xml:space="preserve">b) </w:t>
      </w:r>
      <w:r>
        <w:rPr>
          <w:rFonts w:ascii="Times New Roman" w:hAnsi="Times New Roman" w:cs="Times New Roman"/>
          <w:sz w:val="28"/>
          <w:szCs w:val="28"/>
          <w:lang w:val="ro-MD"/>
        </w:rPr>
        <w:t>n</w:t>
      </w:r>
      <w:r w:rsidRPr="00C80C01">
        <w:rPr>
          <w:rFonts w:ascii="Times New Roman" w:hAnsi="Times New Roman" w:cs="Times New Roman"/>
          <w:sz w:val="28"/>
          <w:szCs w:val="28"/>
          <w:lang w:val="ro-MD"/>
        </w:rPr>
        <w:t xml:space="preserve">erespectarea de către titularul de </w:t>
      </w:r>
      <w:r>
        <w:rPr>
          <w:rFonts w:ascii="Times New Roman" w:hAnsi="Times New Roman" w:cs="Times New Roman"/>
          <w:sz w:val="28"/>
          <w:szCs w:val="28"/>
          <w:lang w:val="ro-MD"/>
        </w:rPr>
        <w:t xml:space="preserve">autorizaţie </w:t>
      </w:r>
      <w:r w:rsidRPr="00C80C01">
        <w:rPr>
          <w:rFonts w:ascii="Times New Roman" w:hAnsi="Times New Roman" w:cs="Times New Roman"/>
          <w:sz w:val="28"/>
          <w:szCs w:val="28"/>
          <w:lang w:val="ro-MD"/>
        </w:rPr>
        <w:t xml:space="preserve">a termenului de depunere a cererii de eliberare a duplicatului </w:t>
      </w:r>
      <w:r>
        <w:rPr>
          <w:rFonts w:ascii="Times New Roman" w:hAnsi="Times New Roman" w:cs="Times New Roman"/>
          <w:sz w:val="28"/>
          <w:szCs w:val="28"/>
          <w:lang w:val="ro-MD"/>
        </w:rPr>
        <w:t xml:space="preserve">autorizaţiei </w:t>
      </w:r>
      <w:r w:rsidRPr="00C80C01">
        <w:rPr>
          <w:rFonts w:ascii="Times New Roman" w:hAnsi="Times New Roman" w:cs="Times New Roman"/>
          <w:sz w:val="28"/>
          <w:szCs w:val="28"/>
          <w:lang w:val="ro-MD"/>
        </w:rPr>
        <w:t>pierdute sau deteriorate;</w:t>
      </w:r>
    </w:p>
    <w:p w:rsidR="00EF2778" w:rsidRDefault="00EF2778" w:rsidP="009604B7">
      <w:pPr>
        <w:ind w:right="39" w:firstLine="567"/>
        <w:jc w:val="both"/>
        <w:rPr>
          <w:rFonts w:ascii="Times New Roman" w:hAnsi="Times New Roman" w:cs="Times New Roman"/>
          <w:sz w:val="28"/>
          <w:szCs w:val="28"/>
          <w:lang w:val="ro-MD"/>
        </w:rPr>
      </w:pPr>
      <w:r>
        <w:rPr>
          <w:rFonts w:ascii="Times New Roman" w:hAnsi="Times New Roman" w:cs="Times New Roman"/>
          <w:sz w:val="28"/>
          <w:szCs w:val="28"/>
          <w:lang w:val="ro-MD"/>
        </w:rPr>
        <w:t>c</w:t>
      </w:r>
      <w:r w:rsidRPr="00C80C01">
        <w:rPr>
          <w:rFonts w:ascii="Times New Roman" w:hAnsi="Times New Roman" w:cs="Times New Roman"/>
          <w:sz w:val="28"/>
          <w:szCs w:val="28"/>
          <w:lang w:val="ro-MD"/>
        </w:rPr>
        <w:t xml:space="preserve">) </w:t>
      </w:r>
      <w:r w:rsidRPr="002258D9">
        <w:rPr>
          <w:rFonts w:ascii="Times New Roman" w:hAnsi="Times New Roman" w:cs="Times New Roman"/>
          <w:sz w:val="28"/>
          <w:szCs w:val="28"/>
          <w:lang w:val="ro-MD"/>
        </w:rPr>
        <w:t>nerespectarea prescripţi</w:t>
      </w:r>
      <w:r>
        <w:rPr>
          <w:rFonts w:ascii="Times New Roman" w:hAnsi="Times New Roman" w:cs="Times New Roman"/>
          <w:sz w:val="28"/>
          <w:szCs w:val="28"/>
          <w:lang w:val="ro-MD"/>
        </w:rPr>
        <w:t>ei</w:t>
      </w:r>
      <w:r w:rsidRPr="002258D9">
        <w:rPr>
          <w:rFonts w:ascii="Times New Roman" w:hAnsi="Times New Roman" w:cs="Times New Roman"/>
          <w:sz w:val="28"/>
          <w:szCs w:val="28"/>
          <w:lang w:val="ro-MD"/>
        </w:rPr>
        <w:t xml:space="preserve"> privind lichidarea încălcărilor ce ţin de condiţiile </w:t>
      </w:r>
      <w:r>
        <w:rPr>
          <w:rFonts w:ascii="Times New Roman" w:hAnsi="Times New Roman" w:cs="Times New Roman"/>
          <w:sz w:val="28"/>
          <w:szCs w:val="28"/>
          <w:lang w:val="ro-MD"/>
        </w:rPr>
        <w:t>pe care trebuie să le întrunească spaţiile de depozitare, preparare sau încartuşare a materialelor explozive, precum şi condiţiile de asigurare cu pază şi sisteme de alarmare împotriva efracţiei a acestora;</w:t>
      </w:r>
    </w:p>
    <w:p w:rsidR="00EF2778" w:rsidRDefault="00EF2778" w:rsidP="009604B7">
      <w:pPr>
        <w:ind w:right="39" w:firstLine="567"/>
        <w:jc w:val="both"/>
        <w:rPr>
          <w:rFonts w:ascii="Times New Roman" w:hAnsi="Times New Roman" w:cs="Times New Roman"/>
          <w:sz w:val="28"/>
          <w:szCs w:val="28"/>
          <w:lang w:val="ro-MD"/>
        </w:rPr>
      </w:pPr>
      <w:r>
        <w:rPr>
          <w:rFonts w:ascii="Times New Roman" w:hAnsi="Times New Roman" w:cs="Times New Roman"/>
          <w:sz w:val="28"/>
          <w:szCs w:val="28"/>
          <w:lang w:val="ro-MD"/>
        </w:rPr>
        <w:t>d) neîndeplinirea obligaţiilor prevăzute la art.10 şi 11.</w:t>
      </w:r>
    </w:p>
    <w:p w:rsidR="00EF2778" w:rsidRPr="00C80C01" w:rsidRDefault="00EF2778" w:rsidP="00963830">
      <w:pPr>
        <w:ind w:right="39" w:firstLine="567"/>
        <w:jc w:val="both"/>
        <w:rPr>
          <w:rStyle w:val="docbody"/>
          <w:rFonts w:ascii="Times New Roman" w:hAnsi="Times New Roman"/>
          <w:sz w:val="28"/>
          <w:szCs w:val="28"/>
          <w:lang w:val="ro-MD"/>
        </w:rPr>
      </w:pPr>
      <w:r>
        <w:rPr>
          <w:rFonts w:ascii="Times New Roman" w:hAnsi="Times New Roman" w:cs="Times New Roman"/>
          <w:sz w:val="28"/>
          <w:szCs w:val="28"/>
          <w:lang w:val="ro-MD"/>
        </w:rPr>
        <w:t>(2) A</w:t>
      </w:r>
      <w:r>
        <w:rPr>
          <w:rStyle w:val="docbody"/>
          <w:rFonts w:ascii="Times New Roman" w:hAnsi="Times New Roman"/>
          <w:sz w:val="28"/>
          <w:szCs w:val="28"/>
          <w:lang w:val="ro-MD"/>
        </w:rPr>
        <w:t xml:space="preserve">utorizaţia se </w:t>
      </w:r>
      <w:r w:rsidRPr="00C80C01">
        <w:rPr>
          <w:rStyle w:val="docbody"/>
          <w:rFonts w:ascii="Times New Roman" w:hAnsi="Times New Roman"/>
          <w:sz w:val="28"/>
          <w:szCs w:val="28"/>
          <w:lang w:val="ro-MD"/>
        </w:rPr>
        <w:t xml:space="preserve">suspendă </w:t>
      </w:r>
      <w:r>
        <w:rPr>
          <w:rStyle w:val="docbody"/>
          <w:rFonts w:ascii="Times New Roman" w:hAnsi="Times New Roman"/>
          <w:sz w:val="28"/>
          <w:szCs w:val="28"/>
          <w:lang w:val="ro-MD"/>
        </w:rPr>
        <w:t xml:space="preserve">temporar </w:t>
      </w:r>
      <w:r w:rsidRPr="00C80C01">
        <w:rPr>
          <w:rStyle w:val="docbody"/>
          <w:rFonts w:ascii="Times New Roman" w:hAnsi="Times New Roman"/>
          <w:sz w:val="28"/>
          <w:szCs w:val="28"/>
          <w:lang w:val="ro-MD"/>
        </w:rPr>
        <w:t>şi în alte cazuri prevăzute expres de legi</w:t>
      </w:r>
      <w:r>
        <w:rPr>
          <w:rStyle w:val="docbody"/>
          <w:rFonts w:ascii="Times New Roman" w:hAnsi="Times New Roman"/>
          <w:sz w:val="28"/>
          <w:szCs w:val="28"/>
          <w:lang w:val="ro-MD"/>
        </w:rPr>
        <w:t>slaţie.</w:t>
      </w:r>
    </w:p>
    <w:p w:rsidR="00EF2778" w:rsidRDefault="00EF2778" w:rsidP="009604B7">
      <w:pPr>
        <w:ind w:right="39" w:firstLine="567"/>
        <w:jc w:val="both"/>
        <w:rPr>
          <w:rFonts w:ascii="Times New Roman" w:hAnsi="Times New Roman" w:cs="Times New Roman"/>
          <w:sz w:val="28"/>
          <w:szCs w:val="28"/>
          <w:lang w:val="ro-MD"/>
        </w:rPr>
      </w:pPr>
      <w:r w:rsidRPr="00C80C01">
        <w:rPr>
          <w:rFonts w:ascii="Times New Roman" w:hAnsi="Times New Roman" w:cs="Times New Roman"/>
          <w:sz w:val="28"/>
          <w:szCs w:val="28"/>
          <w:lang w:val="ro-MD"/>
        </w:rPr>
        <w:t xml:space="preserve">(3) Termenul de valabilitate a </w:t>
      </w:r>
      <w:r>
        <w:rPr>
          <w:rFonts w:ascii="Times New Roman" w:hAnsi="Times New Roman" w:cs="Times New Roman"/>
          <w:sz w:val="28"/>
          <w:szCs w:val="28"/>
          <w:lang w:val="ro-MD"/>
        </w:rPr>
        <w:t>autorizaţiei</w:t>
      </w:r>
      <w:r w:rsidRPr="00C80C01">
        <w:rPr>
          <w:rFonts w:ascii="Times New Roman" w:hAnsi="Times New Roman" w:cs="Times New Roman"/>
          <w:sz w:val="28"/>
          <w:szCs w:val="28"/>
          <w:lang w:val="ro-MD"/>
        </w:rPr>
        <w:t xml:space="preserve"> nu se prelungeşte pe perioada de sistare temporară a acesteia.</w:t>
      </w:r>
    </w:p>
    <w:p w:rsidR="00EF2778" w:rsidRDefault="00EF2778" w:rsidP="009604B7">
      <w:pPr>
        <w:ind w:right="39" w:firstLine="567"/>
        <w:jc w:val="both"/>
        <w:rPr>
          <w:rFonts w:ascii="Times New Roman" w:hAnsi="Times New Roman" w:cs="Times New Roman"/>
          <w:sz w:val="28"/>
          <w:szCs w:val="28"/>
          <w:lang w:val="ro-MD"/>
        </w:rPr>
      </w:pPr>
      <w:r w:rsidRPr="00C80C01">
        <w:rPr>
          <w:rFonts w:ascii="Times New Roman" w:hAnsi="Times New Roman" w:cs="Times New Roman"/>
          <w:sz w:val="28"/>
          <w:szCs w:val="28"/>
          <w:lang w:val="ro-MD"/>
        </w:rPr>
        <w:t>(</w:t>
      </w:r>
      <w:r>
        <w:rPr>
          <w:rFonts w:ascii="Times New Roman" w:hAnsi="Times New Roman" w:cs="Times New Roman"/>
          <w:sz w:val="28"/>
          <w:szCs w:val="28"/>
          <w:lang w:val="ro-MD"/>
        </w:rPr>
        <w:t>4</w:t>
      </w:r>
      <w:r w:rsidRPr="00C80C01">
        <w:rPr>
          <w:rFonts w:ascii="Times New Roman" w:hAnsi="Times New Roman" w:cs="Times New Roman"/>
          <w:sz w:val="28"/>
          <w:szCs w:val="28"/>
          <w:lang w:val="ro-MD"/>
        </w:rPr>
        <w:t xml:space="preserve">) Drept temei pentru realizarea acţiunilor prevăzute de lege pentru </w:t>
      </w:r>
      <w:r>
        <w:rPr>
          <w:rFonts w:ascii="Times New Roman" w:hAnsi="Times New Roman" w:cs="Times New Roman"/>
          <w:sz w:val="28"/>
          <w:szCs w:val="28"/>
          <w:lang w:val="ro-MD"/>
        </w:rPr>
        <w:t>retragerea autorizaţiei</w:t>
      </w:r>
      <w:r w:rsidRPr="00C80C01">
        <w:rPr>
          <w:rFonts w:ascii="Times New Roman" w:hAnsi="Times New Roman" w:cs="Times New Roman"/>
          <w:sz w:val="28"/>
          <w:szCs w:val="28"/>
          <w:lang w:val="ro-MD"/>
        </w:rPr>
        <w:t xml:space="preserve"> servesc:</w:t>
      </w:r>
    </w:p>
    <w:p w:rsidR="00EF2778" w:rsidRPr="002258D9"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 xml:space="preserve">a) cererea titularului de </w:t>
      </w:r>
      <w:r>
        <w:rPr>
          <w:rFonts w:ascii="Times New Roman" w:hAnsi="Times New Roman" w:cs="Times New Roman"/>
          <w:sz w:val="28"/>
          <w:szCs w:val="28"/>
          <w:lang w:val="ro-MD"/>
        </w:rPr>
        <w:t>autorizaţie</w:t>
      </w:r>
      <w:r w:rsidRPr="002258D9">
        <w:rPr>
          <w:rFonts w:ascii="Times New Roman" w:hAnsi="Times New Roman" w:cs="Times New Roman"/>
          <w:sz w:val="28"/>
          <w:szCs w:val="28"/>
          <w:lang w:val="ro-MD"/>
        </w:rPr>
        <w:t xml:space="preserve"> privind retragerea acesteia;</w:t>
      </w:r>
    </w:p>
    <w:p w:rsidR="00EF2778" w:rsidRPr="002258D9"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 xml:space="preserve">b) decizia cu privire la anularea înregistrării de stat a titularului de </w:t>
      </w:r>
      <w:r>
        <w:rPr>
          <w:rFonts w:ascii="Times New Roman" w:hAnsi="Times New Roman" w:cs="Times New Roman"/>
          <w:sz w:val="28"/>
          <w:szCs w:val="28"/>
          <w:lang w:val="ro-MD"/>
        </w:rPr>
        <w:t>autorizaţie</w:t>
      </w:r>
      <w:r w:rsidRPr="002258D9">
        <w:rPr>
          <w:rFonts w:ascii="Times New Roman" w:hAnsi="Times New Roman" w:cs="Times New Roman"/>
          <w:sz w:val="28"/>
          <w:szCs w:val="28"/>
          <w:lang w:val="ro-MD"/>
        </w:rPr>
        <w:t>;</w:t>
      </w:r>
    </w:p>
    <w:p w:rsidR="00EF2778" w:rsidRPr="002258D9"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 xml:space="preserve">c) depistarea unor date neautentice în documentele prezentate autorităţii de </w:t>
      </w:r>
      <w:r>
        <w:rPr>
          <w:rFonts w:ascii="Times New Roman" w:hAnsi="Times New Roman" w:cs="Times New Roman"/>
          <w:sz w:val="28"/>
          <w:szCs w:val="28"/>
          <w:lang w:val="ro-MD"/>
        </w:rPr>
        <w:t>autorizare</w:t>
      </w:r>
      <w:r w:rsidRPr="002258D9">
        <w:rPr>
          <w:rFonts w:ascii="Times New Roman" w:hAnsi="Times New Roman" w:cs="Times New Roman"/>
          <w:sz w:val="28"/>
          <w:szCs w:val="28"/>
          <w:lang w:val="ro-MD"/>
        </w:rPr>
        <w:t>;</w:t>
      </w:r>
    </w:p>
    <w:p w:rsidR="00EF2778" w:rsidRPr="002258D9"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 xml:space="preserve">d) stabilirea faptului de transmitere a </w:t>
      </w:r>
      <w:r>
        <w:rPr>
          <w:rFonts w:ascii="Times New Roman" w:hAnsi="Times New Roman" w:cs="Times New Roman"/>
          <w:sz w:val="28"/>
          <w:szCs w:val="28"/>
          <w:lang w:val="ro-MD"/>
        </w:rPr>
        <w:t>autorizaţiei</w:t>
      </w:r>
      <w:r w:rsidRPr="002258D9">
        <w:rPr>
          <w:rFonts w:ascii="Times New Roman" w:hAnsi="Times New Roman" w:cs="Times New Roman"/>
          <w:sz w:val="28"/>
          <w:szCs w:val="28"/>
          <w:lang w:val="ro-MD"/>
        </w:rPr>
        <w:t xml:space="preserve"> sau a copiei de pe aceasta altei persoane în scopul desfăşurării genului de activitate </w:t>
      </w:r>
      <w:r>
        <w:rPr>
          <w:rFonts w:ascii="Times New Roman" w:hAnsi="Times New Roman" w:cs="Times New Roman"/>
          <w:sz w:val="28"/>
          <w:szCs w:val="28"/>
          <w:lang w:val="ro-MD"/>
        </w:rPr>
        <w:t>autorizat</w:t>
      </w:r>
      <w:r w:rsidRPr="002258D9">
        <w:rPr>
          <w:rFonts w:ascii="Times New Roman" w:hAnsi="Times New Roman" w:cs="Times New Roman"/>
          <w:sz w:val="28"/>
          <w:szCs w:val="28"/>
          <w:lang w:val="ro-MD"/>
        </w:rPr>
        <w:t>;</w:t>
      </w:r>
    </w:p>
    <w:p w:rsidR="00EF2778" w:rsidRPr="002258D9"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 xml:space="preserve">e) neînlăturarea, în termenul stabilit, a circumstanţelor care au dus la suspendarea temporară a  </w:t>
      </w:r>
      <w:r>
        <w:rPr>
          <w:rFonts w:ascii="Times New Roman" w:hAnsi="Times New Roman" w:cs="Times New Roman"/>
          <w:sz w:val="28"/>
          <w:szCs w:val="28"/>
          <w:lang w:val="ro-MD"/>
        </w:rPr>
        <w:t>autorizaţiei</w:t>
      </w:r>
      <w:r w:rsidRPr="002258D9">
        <w:rPr>
          <w:rFonts w:ascii="Times New Roman" w:hAnsi="Times New Roman" w:cs="Times New Roman"/>
          <w:sz w:val="28"/>
          <w:szCs w:val="28"/>
          <w:lang w:val="ro-MD"/>
        </w:rPr>
        <w:t>;</w:t>
      </w:r>
    </w:p>
    <w:p w:rsidR="00EF2778"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 xml:space="preserve">f) nerespectarea a doua oară a prescripţiilor privind lichidarea încălcărilor ce ţin de condiţiile </w:t>
      </w:r>
      <w:r>
        <w:rPr>
          <w:rFonts w:ascii="Times New Roman" w:hAnsi="Times New Roman" w:cs="Times New Roman"/>
          <w:sz w:val="28"/>
          <w:szCs w:val="28"/>
          <w:lang w:val="ro-MD"/>
        </w:rPr>
        <w:t>pe care trebuie să le întrunească spaţiile de depozitare, preparare sau încartuşare a materialelor explozive, precum şi condiţiile de asigurare cu pază şi sisteme de alarmare împotriva efracţiei a acestora;</w:t>
      </w:r>
    </w:p>
    <w:p w:rsidR="00EF2778" w:rsidRDefault="00EF2778" w:rsidP="009604B7">
      <w:pPr>
        <w:ind w:right="39"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g) nerespectarea </w:t>
      </w:r>
      <w:r w:rsidRPr="00C80C01">
        <w:rPr>
          <w:rFonts w:ascii="Times New Roman" w:hAnsi="Times New Roman" w:cs="Times New Roman"/>
          <w:sz w:val="28"/>
          <w:szCs w:val="28"/>
          <w:lang w:val="ro-MD"/>
        </w:rPr>
        <w:t xml:space="preserve">de către titularul de </w:t>
      </w:r>
      <w:r>
        <w:rPr>
          <w:rFonts w:ascii="Times New Roman" w:hAnsi="Times New Roman" w:cs="Times New Roman"/>
          <w:sz w:val="28"/>
          <w:szCs w:val="28"/>
          <w:lang w:val="ro-MD"/>
        </w:rPr>
        <w:t>autorizaţie a restricţiilor şi a interdicţiilor prevăzute la art.5;</w:t>
      </w:r>
    </w:p>
    <w:p w:rsidR="00EF2778" w:rsidRDefault="00EF2778" w:rsidP="009604B7">
      <w:pPr>
        <w:ind w:right="39" w:firstLine="567"/>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h) nerespectarea </w:t>
      </w:r>
      <w:r w:rsidRPr="00C80C01">
        <w:rPr>
          <w:rFonts w:ascii="Times New Roman" w:hAnsi="Times New Roman" w:cs="Times New Roman"/>
          <w:sz w:val="28"/>
          <w:szCs w:val="28"/>
          <w:lang w:val="ro-MD"/>
        </w:rPr>
        <w:t xml:space="preserve">de către titularul de </w:t>
      </w:r>
      <w:r>
        <w:rPr>
          <w:rFonts w:ascii="Times New Roman" w:hAnsi="Times New Roman" w:cs="Times New Roman"/>
          <w:sz w:val="28"/>
          <w:szCs w:val="28"/>
          <w:lang w:val="ro-MD"/>
        </w:rPr>
        <w:t>autorizaţie a condiţiilor de autorizare prevăzute la art.14 alin.(1);</w:t>
      </w:r>
    </w:p>
    <w:p w:rsidR="00EF2778" w:rsidRPr="00C80C01" w:rsidRDefault="00EF2778" w:rsidP="00963830">
      <w:pPr>
        <w:ind w:right="39" w:firstLine="567"/>
        <w:jc w:val="both"/>
        <w:rPr>
          <w:rStyle w:val="docbody"/>
          <w:rFonts w:ascii="Times New Roman" w:hAnsi="Times New Roman"/>
          <w:sz w:val="28"/>
          <w:szCs w:val="28"/>
          <w:lang w:val="ro-MD"/>
        </w:rPr>
      </w:pPr>
      <w:r>
        <w:rPr>
          <w:rFonts w:ascii="Times New Roman" w:hAnsi="Times New Roman" w:cs="Times New Roman"/>
          <w:sz w:val="28"/>
          <w:szCs w:val="28"/>
          <w:lang w:val="ro-MD"/>
        </w:rPr>
        <w:lastRenderedPageBreak/>
        <w:t>(5) A</w:t>
      </w:r>
      <w:r>
        <w:rPr>
          <w:rStyle w:val="docbody"/>
          <w:rFonts w:ascii="Times New Roman" w:hAnsi="Times New Roman"/>
          <w:sz w:val="28"/>
          <w:szCs w:val="28"/>
          <w:lang w:val="ro-MD"/>
        </w:rPr>
        <w:t xml:space="preserve">utorizaţia se retrage </w:t>
      </w:r>
      <w:r w:rsidRPr="00C80C01">
        <w:rPr>
          <w:rStyle w:val="docbody"/>
          <w:rFonts w:ascii="Times New Roman" w:hAnsi="Times New Roman"/>
          <w:sz w:val="28"/>
          <w:szCs w:val="28"/>
          <w:lang w:val="ro-MD"/>
        </w:rPr>
        <w:t>şi în alte cazuri prevăzute expres de legi</w:t>
      </w:r>
      <w:r>
        <w:rPr>
          <w:rStyle w:val="docbody"/>
          <w:rFonts w:ascii="Times New Roman" w:hAnsi="Times New Roman"/>
          <w:sz w:val="28"/>
          <w:szCs w:val="28"/>
          <w:lang w:val="ro-MD"/>
        </w:rPr>
        <w:t>slaţie.</w:t>
      </w:r>
    </w:p>
    <w:p w:rsidR="00EF2778" w:rsidRPr="002258D9"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w:t>
      </w:r>
      <w:r>
        <w:rPr>
          <w:rFonts w:ascii="Times New Roman" w:hAnsi="Times New Roman" w:cs="Times New Roman"/>
          <w:sz w:val="28"/>
          <w:szCs w:val="28"/>
          <w:lang w:val="ro-MD"/>
        </w:rPr>
        <w:t>6</w:t>
      </w:r>
      <w:r w:rsidRPr="002258D9">
        <w:rPr>
          <w:rFonts w:ascii="Times New Roman" w:hAnsi="Times New Roman" w:cs="Times New Roman"/>
          <w:sz w:val="28"/>
          <w:szCs w:val="28"/>
          <w:lang w:val="ro-MD"/>
        </w:rPr>
        <w:t xml:space="preserve">) În cazul retragerii </w:t>
      </w:r>
      <w:r>
        <w:rPr>
          <w:rFonts w:ascii="Times New Roman" w:hAnsi="Times New Roman" w:cs="Times New Roman"/>
          <w:sz w:val="28"/>
          <w:szCs w:val="28"/>
          <w:lang w:val="ro-MD"/>
        </w:rPr>
        <w:t>autorizaţiei</w:t>
      </w:r>
      <w:r w:rsidRPr="002258D9">
        <w:rPr>
          <w:rFonts w:ascii="Times New Roman" w:hAnsi="Times New Roman" w:cs="Times New Roman"/>
          <w:sz w:val="28"/>
          <w:szCs w:val="28"/>
          <w:lang w:val="ro-MD"/>
        </w:rPr>
        <w:t xml:space="preserve">, taxa pentru </w:t>
      </w:r>
      <w:r>
        <w:rPr>
          <w:rFonts w:ascii="Times New Roman" w:hAnsi="Times New Roman" w:cs="Times New Roman"/>
          <w:sz w:val="28"/>
          <w:szCs w:val="28"/>
          <w:lang w:val="ro-MD"/>
        </w:rPr>
        <w:t xml:space="preserve">autorizaţie </w:t>
      </w:r>
      <w:r w:rsidRPr="002258D9">
        <w:rPr>
          <w:rFonts w:ascii="Times New Roman" w:hAnsi="Times New Roman" w:cs="Times New Roman"/>
          <w:sz w:val="28"/>
          <w:szCs w:val="28"/>
          <w:lang w:val="ro-MD"/>
        </w:rPr>
        <w:t>nu se restituie.</w:t>
      </w:r>
    </w:p>
    <w:p w:rsidR="00EF2778" w:rsidRDefault="00EF2778" w:rsidP="009604B7">
      <w:pPr>
        <w:ind w:right="39" w:firstLine="567"/>
        <w:jc w:val="both"/>
        <w:rPr>
          <w:rFonts w:ascii="Times New Roman" w:hAnsi="Times New Roman" w:cs="Times New Roman"/>
          <w:sz w:val="28"/>
          <w:szCs w:val="28"/>
          <w:lang w:val="ro-MD"/>
        </w:rPr>
      </w:pPr>
      <w:r w:rsidRPr="002258D9">
        <w:rPr>
          <w:rFonts w:ascii="Times New Roman" w:hAnsi="Times New Roman" w:cs="Times New Roman"/>
          <w:sz w:val="28"/>
          <w:szCs w:val="28"/>
          <w:lang w:val="ro-MD"/>
        </w:rPr>
        <w:t>(</w:t>
      </w:r>
      <w:r>
        <w:rPr>
          <w:rFonts w:ascii="Times New Roman" w:hAnsi="Times New Roman" w:cs="Times New Roman"/>
          <w:sz w:val="28"/>
          <w:szCs w:val="28"/>
          <w:lang w:val="ro-MD"/>
        </w:rPr>
        <w:t>7</w:t>
      </w:r>
      <w:r w:rsidRPr="002258D9">
        <w:rPr>
          <w:rFonts w:ascii="Times New Roman" w:hAnsi="Times New Roman" w:cs="Times New Roman"/>
          <w:sz w:val="28"/>
          <w:szCs w:val="28"/>
          <w:lang w:val="ro-MD"/>
        </w:rPr>
        <w:t xml:space="preserve">) Titularul de </w:t>
      </w:r>
      <w:r>
        <w:rPr>
          <w:rFonts w:ascii="Times New Roman" w:hAnsi="Times New Roman" w:cs="Times New Roman"/>
          <w:sz w:val="28"/>
          <w:szCs w:val="28"/>
          <w:lang w:val="ro-MD"/>
        </w:rPr>
        <w:t xml:space="preserve">autorizaţie </w:t>
      </w:r>
      <w:r w:rsidRPr="002258D9">
        <w:rPr>
          <w:rFonts w:ascii="Times New Roman" w:hAnsi="Times New Roman" w:cs="Times New Roman"/>
          <w:sz w:val="28"/>
          <w:szCs w:val="28"/>
          <w:lang w:val="ro-MD"/>
        </w:rPr>
        <w:t xml:space="preserve">este obligat, în decurs de 10 zile lucrătoare de la data adoptării deciziei de retragere a </w:t>
      </w:r>
      <w:r>
        <w:rPr>
          <w:rFonts w:ascii="Times New Roman" w:hAnsi="Times New Roman" w:cs="Times New Roman"/>
          <w:sz w:val="28"/>
          <w:szCs w:val="28"/>
          <w:lang w:val="ro-MD"/>
        </w:rPr>
        <w:t>autorizaţiei</w:t>
      </w:r>
      <w:r w:rsidRPr="002258D9">
        <w:rPr>
          <w:rFonts w:ascii="Times New Roman" w:hAnsi="Times New Roman" w:cs="Times New Roman"/>
          <w:sz w:val="28"/>
          <w:szCs w:val="28"/>
          <w:lang w:val="ro-MD"/>
        </w:rPr>
        <w:t xml:space="preserve">, să depună la autoritatea de </w:t>
      </w:r>
      <w:r>
        <w:rPr>
          <w:rFonts w:ascii="Times New Roman" w:hAnsi="Times New Roman" w:cs="Times New Roman"/>
          <w:sz w:val="28"/>
          <w:szCs w:val="28"/>
          <w:lang w:val="ro-MD"/>
        </w:rPr>
        <w:t xml:space="preserve">autorizare autorizaţia </w:t>
      </w:r>
      <w:r w:rsidRPr="002258D9">
        <w:rPr>
          <w:rFonts w:ascii="Times New Roman" w:hAnsi="Times New Roman" w:cs="Times New Roman"/>
          <w:sz w:val="28"/>
          <w:szCs w:val="28"/>
          <w:lang w:val="ro-MD"/>
        </w:rPr>
        <w:t>retrasă.</w:t>
      </w:r>
    </w:p>
    <w:p w:rsidR="00EF2778" w:rsidRDefault="00EF2778" w:rsidP="008919E6">
      <w:pPr>
        <w:jc w:val="both"/>
        <w:rPr>
          <w:rFonts w:ascii="Times New Roman" w:hAnsi="Times New Roman" w:cs="Times New Roman"/>
          <w:sz w:val="28"/>
          <w:szCs w:val="28"/>
          <w:shd w:val="clear" w:color="auto" w:fill="FFFFFF"/>
          <w:lang w:eastAsia="ru-RU"/>
        </w:rPr>
      </w:pPr>
    </w:p>
    <w:p w:rsidR="00EF2778" w:rsidRDefault="00EF2778" w:rsidP="00AD43AD">
      <w:pPr>
        <w:ind w:firstLine="720"/>
        <w:jc w:val="both"/>
        <w:rPr>
          <w:rFonts w:ascii="Times New Roman" w:hAnsi="Times New Roman" w:cs="Times New Roman"/>
          <w:sz w:val="28"/>
          <w:szCs w:val="28"/>
          <w:lang w:val="ro-MD"/>
        </w:rPr>
      </w:pPr>
      <w:r>
        <w:rPr>
          <w:rFonts w:ascii="Times New Roman" w:hAnsi="Times New Roman" w:cs="Times New Roman"/>
          <w:b/>
          <w:sz w:val="28"/>
          <w:szCs w:val="28"/>
          <w:lang w:val="ro-MD"/>
        </w:rPr>
        <w:t>Articolul 19</w:t>
      </w:r>
      <w:r w:rsidRPr="005C1769">
        <w:rPr>
          <w:rFonts w:ascii="Times New Roman" w:hAnsi="Times New Roman" w:cs="Times New Roman"/>
          <w:b/>
          <w:sz w:val="28"/>
          <w:szCs w:val="28"/>
          <w:lang w:val="ro-MD"/>
        </w:rPr>
        <w:t>.</w:t>
      </w:r>
      <w:r>
        <w:rPr>
          <w:rFonts w:ascii="Times New Roman" w:hAnsi="Times New Roman" w:cs="Times New Roman"/>
          <w:b/>
          <w:sz w:val="28"/>
          <w:szCs w:val="28"/>
          <w:lang w:val="ro-MD"/>
        </w:rPr>
        <w:t xml:space="preserve"> </w:t>
      </w:r>
      <w:r>
        <w:rPr>
          <w:rFonts w:ascii="Times New Roman" w:hAnsi="Times New Roman" w:cs="Times New Roman"/>
          <w:sz w:val="28"/>
          <w:szCs w:val="28"/>
          <w:lang w:val="ro-MD"/>
        </w:rPr>
        <w:t>Experimentarea explozivilor</w:t>
      </w:r>
    </w:p>
    <w:p w:rsidR="00EF2778" w:rsidRPr="00DC7FAB"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lang w:val="ro-MD"/>
        </w:rPr>
        <w:t xml:space="preserve">(1) </w:t>
      </w:r>
      <w:r w:rsidRPr="00DC7FAB">
        <w:rPr>
          <w:rFonts w:ascii="Times New Roman" w:hAnsi="Times New Roman" w:cs="Times New Roman"/>
          <w:sz w:val="28"/>
          <w:szCs w:val="28"/>
        </w:rPr>
        <w:t xml:space="preserve">Experimentarea unor noi explozivi de uz civil în vederea cunoaşterii caracteristicilor şi parametrilor tehnici pentru introducerea în </w:t>
      </w:r>
      <w:r>
        <w:rPr>
          <w:rFonts w:ascii="Times New Roman" w:hAnsi="Times New Roman" w:cs="Times New Roman"/>
          <w:sz w:val="28"/>
          <w:szCs w:val="28"/>
        </w:rPr>
        <w:t>procesul de preparare, încartuşare</w:t>
      </w:r>
      <w:r w:rsidRPr="00DC7FAB">
        <w:rPr>
          <w:rFonts w:ascii="Times New Roman" w:hAnsi="Times New Roman" w:cs="Times New Roman"/>
          <w:sz w:val="28"/>
          <w:szCs w:val="28"/>
        </w:rPr>
        <w:t xml:space="preserve"> </w:t>
      </w:r>
      <w:r>
        <w:rPr>
          <w:rFonts w:ascii="Times New Roman" w:hAnsi="Times New Roman" w:cs="Times New Roman"/>
          <w:sz w:val="28"/>
          <w:szCs w:val="28"/>
        </w:rPr>
        <w:t xml:space="preserve">şi utilizare </w:t>
      </w:r>
      <w:r w:rsidRPr="00DC7FAB">
        <w:rPr>
          <w:rFonts w:ascii="Times New Roman" w:hAnsi="Times New Roman" w:cs="Times New Roman"/>
          <w:sz w:val="28"/>
          <w:szCs w:val="28"/>
        </w:rPr>
        <w:t>se va realiza numai în poligoane destinate  activităţilor cu explozivi.</w:t>
      </w:r>
    </w:p>
    <w:p w:rsidR="00EF2778" w:rsidRPr="00DC7FAB" w:rsidRDefault="00EF2778" w:rsidP="00AD43AD">
      <w:pPr>
        <w:ind w:firstLine="720"/>
        <w:jc w:val="both"/>
        <w:rPr>
          <w:rFonts w:ascii="Times New Roman" w:hAnsi="Times New Roman" w:cs="Times New Roman"/>
          <w:sz w:val="28"/>
          <w:szCs w:val="28"/>
        </w:rPr>
      </w:pPr>
      <w:r w:rsidRPr="00DC7FAB">
        <w:rPr>
          <w:rFonts w:ascii="Times New Roman" w:hAnsi="Times New Roman" w:cs="Times New Roman"/>
          <w:sz w:val="28"/>
          <w:szCs w:val="28"/>
        </w:rPr>
        <w:t xml:space="preserve">(2) Experimentarea în lucrări subterane sau la suprafaţă a unor  noi explozivi de uz civil se face numai </w:t>
      </w:r>
      <w:r>
        <w:rPr>
          <w:rFonts w:ascii="Times New Roman" w:hAnsi="Times New Roman" w:cs="Times New Roman"/>
          <w:sz w:val="28"/>
          <w:szCs w:val="28"/>
        </w:rPr>
        <w:t>de către artificieri autorizaţi.</w:t>
      </w:r>
    </w:p>
    <w:p w:rsidR="00EF2778" w:rsidRPr="000E1546" w:rsidRDefault="00EF2778" w:rsidP="00AD43AD">
      <w:pPr>
        <w:jc w:val="center"/>
        <w:rPr>
          <w:rFonts w:ascii="Times New Roman" w:hAnsi="Times New Roman" w:cs="Times New Roman"/>
          <w:b/>
          <w:bCs/>
          <w:sz w:val="28"/>
          <w:szCs w:val="28"/>
        </w:rPr>
      </w:pPr>
    </w:p>
    <w:p w:rsidR="00EF2778" w:rsidRDefault="00EF2778" w:rsidP="00AD43AD">
      <w:pPr>
        <w:jc w:val="both"/>
        <w:rPr>
          <w:rFonts w:ascii="Times New Roman" w:hAnsi="Times New Roman" w:cs="Times New Roman"/>
          <w:sz w:val="28"/>
          <w:szCs w:val="28"/>
          <w:lang w:val="ro-MD"/>
        </w:rPr>
      </w:pPr>
      <w:r>
        <w:rPr>
          <w:rFonts w:ascii="Times New Roman" w:hAnsi="Times New Roman" w:cs="Times New Roman"/>
          <w:b/>
          <w:bCs/>
          <w:sz w:val="28"/>
          <w:szCs w:val="28"/>
          <w:lang w:val="ro-MD"/>
        </w:rPr>
        <w:tab/>
      </w:r>
      <w:r>
        <w:rPr>
          <w:rFonts w:ascii="Times New Roman" w:hAnsi="Times New Roman" w:cs="Times New Roman"/>
          <w:b/>
          <w:sz w:val="28"/>
          <w:szCs w:val="28"/>
          <w:lang w:val="ro-MD"/>
        </w:rPr>
        <w:t>Articolul 20</w:t>
      </w:r>
      <w:r w:rsidRPr="005C1769">
        <w:rPr>
          <w:rFonts w:ascii="Times New Roman" w:hAnsi="Times New Roman" w:cs="Times New Roman"/>
          <w:b/>
          <w:sz w:val="28"/>
          <w:szCs w:val="28"/>
          <w:lang w:val="ro-MD"/>
        </w:rPr>
        <w:t>.</w:t>
      </w:r>
      <w:r>
        <w:rPr>
          <w:rFonts w:ascii="Times New Roman" w:hAnsi="Times New Roman" w:cs="Times New Roman"/>
          <w:b/>
          <w:sz w:val="28"/>
          <w:szCs w:val="28"/>
          <w:lang w:val="ro-MD"/>
        </w:rPr>
        <w:t xml:space="preserve"> </w:t>
      </w:r>
      <w:r>
        <w:rPr>
          <w:rFonts w:ascii="Times New Roman" w:hAnsi="Times New Roman" w:cs="Times New Roman"/>
          <w:sz w:val="28"/>
          <w:szCs w:val="28"/>
          <w:lang w:val="ro-MD"/>
        </w:rPr>
        <w:t>Prepararea şi încartuşarea amestecurilor explozive simple la locul de utilizare</w:t>
      </w:r>
    </w:p>
    <w:p w:rsidR="00EF2778" w:rsidRDefault="00EF2778" w:rsidP="00AD43AD">
      <w:pPr>
        <w:jc w:val="both"/>
        <w:rPr>
          <w:rFonts w:ascii="Times New Roman" w:hAnsi="Times New Roman" w:cs="Times New Roman"/>
          <w:sz w:val="28"/>
          <w:szCs w:val="28"/>
          <w:lang w:val="it-IT"/>
        </w:rPr>
      </w:pPr>
      <w:r>
        <w:rPr>
          <w:rFonts w:ascii="Times New Roman" w:hAnsi="Times New Roman" w:cs="Times New Roman"/>
          <w:sz w:val="28"/>
          <w:szCs w:val="28"/>
          <w:lang w:val="ro-MD"/>
        </w:rPr>
        <w:tab/>
        <w:t xml:space="preserve">(1) Prepararea şi încartuşarea amestecurilor explozive simple la locul de utilizare </w:t>
      </w:r>
      <w:r w:rsidRPr="00EB365E">
        <w:rPr>
          <w:rFonts w:ascii="Times New Roman" w:hAnsi="Times New Roman" w:cs="Times New Roman"/>
          <w:sz w:val="28"/>
          <w:szCs w:val="28"/>
          <w:lang w:val="ro-MD"/>
        </w:rPr>
        <w:t xml:space="preserve">se </w:t>
      </w:r>
      <w:r w:rsidRPr="00EB365E">
        <w:rPr>
          <w:rFonts w:ascii="Times New Roman" w:hAnsi="Times New Roman" w:cs="Times New Roman"/>
          <w:sz w:val="28"/>
          <w:szCs w:val="28"/>
          <w:lang w:val="it-IT"/>
        </w:rPr>
        <w:t>face în spaţii special amenajate</w:t>
      </w:r>
      <w:r>
        <w:rPr>
          <w:rFonts w:ascii="Times New Roman" w:hAnsi="Times New Roman" w:cs="Times New Roman"/>
          <w:sz w:val="28"/>
          <w:szCs w:val="28"/>
          <w:lang w:val="it-IT"/>
        </w:rPr>
        <w:t xml:space="preserve"> pe baza documentaţiei tehnice</w:t>
      </w:r>
      <w:r w:rsidRPr="00EB365E">
        <w:rPr>
          <w:rFonts w:ascii="Times New Roman" w:hAnsi="Times New Roman" w:cs="Times New Roman"/>
          <w:sz w:val="28"/>
          <w:szCs w:val="28"/>
          <w:lang w:val="it-IT"/>
        </w:rPr>
        <w:t>, care întrunesc condiţiile prevăzute la anexa nr. 5.</w:t>
      </w:r>
    </w:p>
    <w:p w:rsidR="00EF2778" w:rsidRPr="00C536C2" w:rsidRDefault="00EF2778" w:rsidP="00AD43AD">
      <w:pPr>
        <w:jc w:val="both"/>
        <w:rPr>
          <w:rFonts w:ascii="Times New Roman" w:hAnsi="Times New Roman" w:cs="Times New Roman"/>
          <w:sz w:val="28"/>
          <w:szCs w:val="28"/>
        </w:rPr>
      </w:pPr>
      <w:r>
        <w:rPr>
          <w:rFonts w:ascii="Times New Roman" w:hAnsi="Times New Roman" w:cs="Times New Roman"/>
          <w:sz w:val="28"/>
          <w:szCs w:val="28"/>
          <w:lang w:val="it-IT"/>
        </w:rPr>
        <w:tab/>
      </w:r>
      <w:r>
        <w:rPr>
          <w:rFonts w:ascii="Times New Roman" w:hAnsi="Times New Roman" w:cs="Times New Roman"/>
          <w:sz w:val="28"/>
          <w:szCs w:val="28"/>
          <w:lang w:val="ro-MD"/>
        </w:rPr>
        <w:t xml:space="preserve">(2) </w:t>
      </w:r>
      <w:r w:rsidRPr="00C536C2">
        <w:rPr>
          <w:rFonts w:ascii="Times New Roman" w:hAnsi="Times New Roman" w:cs="Times New Roman"/>
          <w:sz w:val="28"/>
          <w:szCs w:val="28"/>
        </w:rPr>
        <w:t xml:space="preserve">Prepararea amestecurilor explozive simple vrac se efectuează pe baza instrucţiunilor tehnice şi de securitate şi sănătate în muncă elaborate de </w:t>
      </w:r>
      <w:r>
        <w:rPr>
          <w:rFonts w:ascii="Times New Roman" w:hAnsi="Times New Roman" w:cs="Times New Roman"/>
          <w:sz w:val="28"/>
          <w:szCs w:val="28"/>
        </w:rPr>
        <w:t>persoana juridică autorizată pentru desfăşurarea operaţiunilor cu materiale explozive.</w:t>
      </w:r>
    </w:p>
    <w:p w:rsidR="00EF2778" w:rsidRPr="00C536C2"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C536C2">
        <w:rPr>
          <w:rFonts w:ascii="Times New Roman" w:hAnsi="Times New Roman" w:cs="Times New Roman"/>
          <w:sz w:val="28"/>
          <w:szCs w:val="28"/>
        </w:rPr>
        <w:t>Cantitatea de amestec exploziv simplu vrac care se prepară nu trebuie să depăşească cantitatea stabilită prin dispoziţia de împuşcare.</w:t>
      </w:r>
    </w:p>
    <w:p w:rsidR="00EF2778" w:rsidRPr="00C536C2"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(4</w:t>
      </w:r>
      <w:r w:rsidRPr="00C536C2">
        <w:rPr>
          <w:rFonts w:ascii="Times New Roman" w:hAnsi="Times New Roman" w:cs="Times New Roman"/>
          <w:sz w:val="28"/>
          <w:szCs w:val="28"/>
        </w:rPr>
        <w:t>) În cazul în care se prepară o cantitate mai mare decât cea prevăzută prin dispoziţia de împuşcare, surplusul trebuie păstrat în depozite autorizate şi se va consuma în maxim 10 zile de la data preparării.</w:t>
      </w:r>
    </w:p>
    <w:p w:rsidR="00EF2778" w:rsidRPr="00C536C2"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(5</w:t>
      </w:r>
      <w:r w:rsidRPr="00C536C2">
        <w:rPr>
          <w:rFonts w:ascii="Times New Roman" w:hAnsi="Times New Roman" w:cs="Times New Roman"/>
          <w:sz w:val="28"/>
          <w:szCs w:val="28"/>
        </w:rPr>
        <w:t xml:space="preserve">) În situaţia în care surplusul de amestec exploziv simplu vrac nu poate fi consumat în termenul de 10 zile de la data preparării se va proceda la distrugerea  cantităţii rămasă neutilizată.  </w:t>
      </w:r>
    </w:p>
    <w:p w:rsidR="00EF2778" w:rsidRPr="00C536C2"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(6) </w:t>
      </w:r>
      <w:r w:rsidRPr="00C536C2">
        <w:rPr>
          <w:rFonts w:ascii="Times New Roman" w:hAnsi="Times New Roman" w:cs="Times New Roman"/>
          <w:sz w:val="28"/>
          <w:szCs w:val="28"/>
        </w:rPr>
        <w:t>În cazul preparării manuale a amestecurilor explozive simple vrac pe platformă, se vor respecta următoarele:</w:t>
      </w:r>
    </w:p>
    <w:p w:rsidR="00EF2778" w:rsidRPr="00C536C2" w:rsidRDefault="00EF2778"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 xml:space="preserve">a) platforma se amplasează la distanţa de securitate faţă de alte obiective şi va fi </w:t>
      </w:r>
      <w:r w:rsidRPr="004367B2">
        <w:rPr>
          <w:rFonts w:ascii="Times New Roman" w:hAnsi="Times New Roman" w:cs="Times New Roman"/>
          <w:sz w:val="28"/>
          <w:szCs w:val="28"/>
        </w:rPr>
        <w:t>prevăzută cu acoperiş de tip uşor;</w:t>
      </w:r>
    </w:p>
    <w:p w:rsidR="00EF2778" w:rsidRPr="00C536C2" w:rsidRDefault="00EF2778"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b) platforma va fi împrejmuită şi avertizată pentru a interzice accesul persoanelor fără atribuţii de serviciu în această zonă.</w:t>
      </w:r>
    </w:p>
    <w:p w:rsidR="00EF2778" w:rsidRPr="00C536C2"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(7) </w:t>
      </w:r>
      <w:r w:rsidRPr="00C536C2">
        <w:rPr>
          <w:rFonts w:ascii="Times New Roman" w:hAnsi="Times New Roman" w:cs="Times New Roman"/>
          <w:sz w:val="28"/>
          <w:szCs w:val="28"/>
        </w:rPr>
        <w:t>În cazul în care</w:t>
      </w:r>
      <w:r w:rsidRPr="00C536C2">
        <w:rPr>
          <w:rFonts w:ascii="Times New Roman" w:hAnsi="Times New Roman" w:cs="Times New Roman"/>
          <w:b/>
          <w:sz w:val="28"/>
          <w:szCs w:val="28"/>
        </w:rPr>
        <w:t xml:space="preserve"> </w:t>
      </w:r>
      <w:r w:rsidRPr="00C536C2">
        <w:rPr>
          <w:rFonts w:ascii="Times New Roman" w:hAnsi="Times New Roman" w:cs="Times New Roman"/>
          <w:sz w:val="28"/>
          <w:szCs w:val="28"/>
        </w:rPr>
        <w:t>prepararea amestecurilor explozive simple vrac se efectuează mecanizat cu instalaţii destinate în acest scop, se vor respecta următoarele:</w:t>
      </w:r>
    </w:p>
    <w:p w:rsidR="00EF2778" w:rsidRPr="00C536C2" w:rsidRDefault="00EF2778"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a) în cazul în care se folosesc instalaţii fixe acestea se amplasează respectând distanţele de securitate faţă de alte obiective, în funcţie de cantităţile maxime care se prepară;</w:t>
      </w:r>
    </w:p>
    <w:p w:rsidR="00EF2778" w:rsidRPr="00C536C2" w:rsidRDefault="00EF2778" w:rsidP="00AD43AD">
      <w:pPr>
        <w:ind w:firstLine="720"/>
        <w:jc w:val="both"/>
        <w:rPr>
          <w:rFonts w:ascii="Times New Roman" w:hAnsi="Times New Roman" w:cs="Times New Roman"/>
          <w:sz w:val="28"/>
          <w:szCs w:val="28"/>
        </w:rPr>
      </w:pPr>
      <w:r w:rsidRPr="00C536C2">
        <w:rPr>
          <w:rFonts w:ascii="Times New Roman" w:hAnsi="Times New Roman" w:cs="Times New Roman"/>
          <w:sz w:val="28"/>
          <w:szCs w:val="28"/>
        </w:rPr>
        <w:t>b) în cazul în care se folosesc instalaţii mobile,  acestea se amplasează în apropierea locului de utilizare a amestecului exploziv simplu vrac şi se avertizează pentru a interzice accesul persoanelor fără atribuţii de serviciu în această zonă.</w:t>
      </w:r>
    </w:p>
    <w:p w:rsidR="00EF2778" w:rsidRPr="00C83CFF" w:rsidRDefault="00EF2778" w:rsidP="00AD43AD">
      <w:pPr>
        <w:rPr>
          <w:sz w:val="28"/>
          <w:szCs w:val="28"/>
        </w:rPr>
      </w:pPr>
    </w:p>
    <w:p w:rsidR="00EF2778" w:rsidRDefault="00EF2778" w:rsidP="00AD43AD">
      <w:pPr>
        <w:ind w:firstLine="708"/>
        <w:jc w:val="both"/>
        <w:rPr>
          <w:rFonts w:ascii="Times New Roman" w:hAnsi="Times New Roman" w:cs="Times New Roman"/>
          <w:sz w:val="28"/>
          <w:szCs w:val="28"/>
          <w:lang w:val="ro-MD"/>
        </w:rPr>
      </w:pPr>
      <w:r>
        <w:rPr>
          <w:rFonts w:ascii="Times New Roman" w:hAnsi="Times New Roman" w:cs="Times New Roman"/>
          <w:b/>
          <w:sz w:val="28"/>
          <w:szCs w:val="28"/>
          <w:lang w:val="ro-MD"/>
        </w:rPr>
        <w:lastRenderedPageBreak/>
        <w:t>Articolul 21</w:t>
      </w:r>
      <w:r w:rsidRPr="005C1769">
        <w:rPr>
          <w:rFonts w:ascii="Times New Roman" w:hAnsi="Times New Roman" w:cs="Times New Roman"/>
          <w:b/>
          <w:sz w:val="28"/>
          <w:szCs w:val="28"/>
          <w:lang w:val="ro-MD"/>
        </w:rPr>
        <w:t>.</w:t>
      </w:r>
      <w:r>
        <w:rPr>
          <w:rFonts w:ascii="Times New Roman" w:hAnsi="Times New Roman" w:cs="Times New Roman"/>
          <w:b/>
          <w:sz w:val="28"/>
          <w:szCs w:val="28"/>
          <w:lang w:val="ro-MD"/>
        </w:rPr>
        <w:t xml:space="preserve"> </w:t>
      </w:r>
      <w:r>
        <w:rPr>
          <w:rFonts w:ascii="Times New Roman" w:hAnsi="Times New Roman" w:cs="Times New Roman"/>
          <w:sz w:val="28"/>
          <w:szCs w:val="28"/>
          <w:lang w:val="ro-MD"/>
        </w:rPr>
        <w:t>Depozitarea materialelor explozive</w:t>
      </w:r>
    </w:p>
    <w:p w:rsidR="00EF2778" w:rsidRDefault="00EF2778" w:rsidP="00AD43AD">
      <w:pPr>
        <w:ind w:firstLine="708"/>
        <w:jc w:val="both"/>
        <w:rPr>
          <w:rFonts w:ascii="Times New Roman" w:hAnsi="Times New Roman" w:cs="Times New Roman"/>
          <w:sz w:val="28"/>
          <w:szCs w:val="28"/>
          <w:lang w:val="it-IT"/>
        </w:rPr>
      </w:pPr>
      <w:r>
        <w:rPr>
          <w:rFonts w:ascii="Times New Roman" w:hAnsi="Times New Roman" w:cs="Times New Roman"/>
          <w:sz w:val="28"/>
          <w:szCs w:val="28"/>
          <w:lang w:val="ro-MD"/>
        </w:rPr>
        <w:t xml:space="preserve">(1) Materialele </w:t>
      </w:r>
      <w:r w:rsidRPr="00C440F3">
        <w:rPr>
          <w:rFonts w:ascii="Times New Roman" w:hAnsi="Times New Roman" w:cs="Times New Roman"/>
          <w:sz w:val="28"/>
          <w:szCs w:val="28"/>
          <w:lang w:val="ro-MD"/>
        </w:rPr>
        <w:t xml:space="preserve">explozive pot fi  </w:t>
      </w:r>
      <w:r w:rsidRPr="00C440F3">
        <w:rPr>
          <w:rFonts w:ascii="Times New Roman" w:hAnsi="Times New Roman" w:cs="Times New Roman"/>
          <w:sz w:val="28"/>
          <w:szCs w:val="28"/>
        </w:rPr>
        <w:t>depozitate numai în spaţii destinate în acest scop – depozite – construite şi amenajate în baza unei documentaţii tehnice</w:t>
      </w:r>
      <w:r>
        <w:rPr>
          <w:rFonts w:ascii="Times New Roman" w:hAnsi="Times New Roman" w:cs="Times New Roman"/>
          <w:sz w:val="28"/>
          <w:szCs w:val="28"/>
        </w:rPr>
        <w:t>,</w:t>
      </w:r>
      <w:r w:rsidRPr="00187628">
        <w:rPr>
          <w:rFonts w:ascii="Times New Roman" w:hAnsi="Times New Roman" w:cs="Times New Roman"/>
          <w:sz w:val="28"/>
          <w:szCs w:val="28"/>
          <w:lang w:val="ro-MD"/>
        </w:rPr>
        <w:t xml:space="preserve"> </w:t>
      </w:r>
      <w:r w:rsidRPr="00EB365E">
        <w:rPr>
          <w:rFonts w:ascii="Times New Roman" w:hAnsi="Times New Roman" w:cs="Times New Roman"/>
          <w:sz w:val="28"/>
          <w:szCs w:val="28"/>
          <w:lang w:val="it-IT"/>
        </w:rPr>
        <w:t xml:space="preserve">care întrunesc condiţiile prevăzute la anexa nr. </w:t>
      </w:r>
      <w:r>
        <w:rPr>
          <w:rFonts w:ascii="Times New Roman" w:hAnsi="Times New Roman" w:cs="Times New Roman"/>
          <w:sz w:val="28"/>
          <w:szCs w:val="28"/>
          <w:lang w:val="it-IT"/>
        </w:rPr>
        <w:t>4</w:t>
      </w:r>
      <w:r w:rsidRPr="00EB365E">
        <w:rPr>
          <w:rFonts w:ascii="Times New Roman" w:hAnsi="Times New Roman" w:cs="Times New Roman"/>
          <w:sz w:val="28"/>
          <w:szCs w:val="28"/>
          <w:lang w:val="it-IT"/>
        </w:rPr>
        <w:t>.</w:t>
      </w:r>
    </w:p>
    <w:p w:rsidR="00EF2778" w:rsidRPr="00C440F3"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(2) C</w:t>
      </w:r>
      <w:r w:rsidRPr="00C440F3">
        <w:rPr>
          <w:rFonts w:ascii="Times New Roman" w:hAnsi="Times New Roman" w:cs="Times New Roman"/>
          <w:sz w:val="28"/>
          <w:szCs w:val="28"/>
        </w:rPr>
        <w:t xml:space="preserve">apacitatea maximă de depozitare </w:t>
      </w:r>
      <w:r>
        <w:rPr>
          <w:rFonts w:ascii="Times New Roman" w:hAnsi="Times New Roman" w:cs="Times New Roman"/>
          <w:sz w:val="28"/>
          <w:szCs w:val="28"/>
        </w:rPr>
        <w:t xml:space="preserve">a </w:t>
      </w:r>
      <w:r w:rsidRPr="00C440F3">
        <w:rPr>
          <w:rFonts w:ascii="Times New Roman" w:hAnsi="Times New Roman" w:cs="Times New Roman"/>
          <w:sz w:val="28"/>
          <w:szCs w:val="28"/>
        </w:rPr>
        <w:t>oricărui depozit de explozivi de uz civil se stabileşte în echivalent trotil.</w:t>
      </w:r>
    </w:p>
    <w:p w:rsidR="00EF2778" w:rsidRPr="00C440F3"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(3) </w:t>
      </w:r>
      <w:r w:rsidRPr="00C440F3">
        <w:rPr>
          <w:rFonts w:ascii="Times New Roman" w:hAnsi="Times New Roman" w:cs="Times New Roman"/>
          <w:sz w:val="28"/>
          <w:szCs w:val="28"/>
        </w:rPr>
        <w:t xml:space="preserve">În situaţia în care un depozit de </w:t>
      </w:r>
      <w:r>
        <w:rPr>
          <w:rFonts w:ascii="Times New Roman" w:hAnsi="Times New Roman" w:cs="Times New Roman"/>
          <w:sz w:val="28"/>
          <w:szCs w:val="28"/>
        </w:rPr>
        <w:t xml:space="preserve">materiale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este utilizat de mai </w:t>
      </w:r>
      <w:r>
        <w:rPr>
          <w:rFonts w:ascii="Times New Roman" w:hAnsi="Times New Roman" w:cs="Times New Roman"/>
          <w:sz w:val="28"/>
          <w:szCs w:val="28"/>
        </w:rPr>
        <w:t>multe persoane juridice autorizate pentru desfăşurarea operaţiunilor cu materiale explozive</w:t>
      </w:r>
      <w:r w:rsidRPr="00C440F3">
        <w:rPr>
          <w:rFonts w:ascii="Times New Roman" w:hAnsi="Times New Roman" w:cs="Times New Roman"/>
          <w:sz w:val="28"/>
          <w:szCs w:val="28"/>
        </w:rPr>
        <w:t xml:space="preserve">, în baza unor contracte de custodie sau închiriere, evidenţele se păstrează separat pentru fiecare </w:t>
      </w:r>
      <w:r>
        <w:rPr>
          <w:rFonts w:ascii="Times New Roman" w:hAnsi="Times New Roman" w:cs="Times New Roman"/>
          <w:sz w:val="28"/>
          <w:szCs w:val="28"/>
        </w:rPr>
        <w:t xml:space="preserve">agent </w:t>
      </w:r>
      <w:r w:rsidRPr="00C440F3">
        <w:rPr>
          <w:rFonts w:ascii="Times New Roman" w:hAnsi="Times New Roman" w:cs="Times New Roman"/>
          <w:sz w:val="28"/>
          <w:szCs w:val="28"/>
        </w:rPr>
        <w:t>economic de către gestionarul depozitului.</w:t>
      </w:r>
    </w:p>
    <w:p w:rsidR="00EF2778"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C440F3">
        <w:rPr>
          <w:rFonts w:ascii="Times New Roman" w:hAnsi="Times New Roman" w:cs="Times New Roman"/>
          <w:sz w:val="28"/>
          <w:szCs w:val="28"/>
        </w:rPr>
        <w:t xml:space="preserve">Paza depozitelor de </w:t>
      </w:r>
      <w:r>
        <w:rPr>
          <w:rFonts w:ascii="Times New Roman" w:hAnsi="Times New Roman" w:cs="Times New Roman"/>
          <w:sz w:val="28"/>
          <w:szCs w:val="28"/>
        </w:rPr>
        <w:t xml:space="preserve">materiale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trebuie asigurată permanent de personal dotat cu arme de foc letale în condiţiile respectării reglementărilor legale în vigoare.</w:t>
      </w:r>
    </w:p>
    <w:p w:rsidR="00EF2778" w:rsidRPr="00C440F3"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C440F3">
        <w:rPr>
          <w:rFonts w:ascii="Times New Roman" w:hAnsi="Times New Roman" w:cs="Times New Roman"/>
          <w:sz w:val="28"/>
          <w:szCs w:val="28"/>
        </w:rPr>
        <w:t xml:space="preserve">La toate depozitele de </w:t>
      </w:r>
      <w:r>
        <w:rPr>
          <w:rFonts w:ascii="Times New Roman" w:hAnsi="Times New Roman" w:cs="Times New Roman"/>
          <w:sz w:val="28"/>
          <w:szCs w:val="28"/>
        </w:rPr>
        <w:t xml:space="preserve">materiale explozive </w:t>
      </w:r>
      <w:r w:rsidRPr="00C440F3">
        <w:rPr>
          <w:rFonts w:ascii="Times New Roman" w:hAnsi="Times New Roman" w:cs="Times New Roman"/>
          <w:sz w:val="28"/>
          <w:szCs w:val="28"/>
        </w:rPr>
        <w:t>se ţine o evidenţă pe schimburi a intrărilor, ieşirilor şi consumurilor</w:t>
      </w:r>
      <w:r>
        <w:rPr>
          <w:rFonts w:ascii="Times New Roman" w:hAnsi="Times New Roman" w:cs="Times New Roman"/>
          <w:sz w:val="28"/>
          <w:szCs w:val="28"/>
        </w:rPr>
        <w:t xml:space="preserve"> de materiale explozive</w:t>
      </w:r>
      <w:r w:rsidRPr="00C440F3">
        <w:rPr>
          <w:rFonts w:ascii="Times New Roman" w:hAnsi="Times New Roman" w:cs="Times New Roman"/>
          <w:sz w:val="28"/>
          <w:szCs w:val="28"/>
        </w:rPr>
        <w:t>.</w:t>
      </w:r>
    </w:p>
    <w:p w:rsidR="00EF2778" w:rsidRPr="00C440F3" w:rsidRDefault="00EF2778" w:rsidP="00AD43AD">
      <w:pPr>
        <w:ind w:firstLine="720"/>
        <w:jc w:val="both"/>
        <w:rPr>
          <w:rFonts w:ascii="Times New Roman" w:hAnsi="Times New Roman" w:cs="Times New Roman"/>
          <w:sz w:val="28"/>
          <w:szCs w:val="28"/>
        </w:rPr>
      </w:pPr>
      <w:r w:rsidRPr="00C440F3">
        <w:rPr>
          <w:rFonts w:ascii="Times New Roman" w:hAnsi="Times New Roman" w:cs="Times New Roman"/>
          <w:sz w:val="28"/>
          <w:szCs w:val="28"/>
        </w:rPr>
        <w:t>(</w:t>
      </w:r>
      <w:r>
        <w:rPr>
          <w:rFonts w:ascii="Times New Roman" w:hAnsi="Times New Roman" w:cs="Times New Roman"/>
          <w:sz w:val="28"/>
          <w:szCs w:val="28"/>
        </w:rPr>
        <w:t>6</w:t>
      </w:r>
      <w:r w:rsidRPr="00C440F3">
        <w:rPr>
          <w:rFonts w:ascii="Times New Roman" w:hAnsi="Times New Roman" w:cs="Times New Roman"/>
          <w:sz w:val="28"/>
          <w:szCs w:val="28"/>
        </w:rPr>
        <w:t xml:space="preserve">) Registrele de evidenţă </w:t>
      </w:r>
      <w:r>
        <w:rPr>
          <w:rFonts w:ascii="Times New Roman" w:hAnsi="Times New Roman" w:cs="Times New Roman"/>
          <w:sz w:val="28"/>
          <w:szCs w:val="28"/>
        </w:rPr>
        <w:t xml:space="preserve">a materialelor explozive, </w:t>
      </w:r>
      <w:r w:rsidRPr="00C440F3">
        <w:rPr>
          <w:rFonts w:ascii="Times New Roman" w:hAnsi="Times New Roman" w:cs="Times New Roman"/>
          <w:sz w:val="28"/>
          <w:szCs w:val="28"/>
        </w:rPr>
        <w:t>precum şi documentele cu ajutorul cărora se ţine evidenţa mişcărilor acestor produse – intrări, ieşiri, consum – au caracterul de acte cu regim special.</w:t>
      </w:r>
    </w:p>
    <w:p w:rsidR="00EF2778" w:rsidRPr="00C440F3" w:rsidRDefault="00EF2778" w:rsidP="00AD43AD">
      <w:pPr>
        <w:ind w:firstLine="720"/>
        <w:jc w:val="both"/>
        <w:rPr>
          <w:rFonts w:ascii="Times New Roman" w:hAnsi="Times New Roman" w:cs="Times New Roman"/>
          <w:sz w:val="28"/>
          <w:szCs w:val="28"/>
        </w:rPr>
      </w:pPr>
      <w:r w:rsidRPr="00C440F3">
        <w:rPr>
          <w:rFonts w:ascii="Times New Roman" w:hAnsi="Times New Roman" w:cs="Times New Roman"/>
          <w:sz w:val="28"/>
          <w:szCs w:val="28"/>
        </w:rPr>
        <w:t>(</w:t>
      </w:r>
      <w:r>
        <w:rPr>
          <w:rFonts w:ascii="Times New Roman" w:hAnsi="Times New Roman" w:cs="Times New Roman"/>
          <w:sz w:val="28"/>
          <w:szCs w:val="28"/>
        </w:rPr>
        <w:t>7</w:t>
      </w:r>
      <w:r w:rsidRPr="00C440F3">
        <w:rPr>
          <w:rFonts w:ascii="Times New Roman" w:hAnsi="Times New Roman" w:cs="Times New Roman"/>
          <w:sz w:val="28"/>
          <w:szCs w:val="28"/>
        </w:rPr>
        <w:t xml:space="preserve">) În registrele de evidenţă a </w:t>
      </w:r>
      <w:r>
        <w:rPr>
          <w:rFonts w:ascii="Times New Roman" w:hAnsi="Times New Roman" w:cs="Times New Roman"/>
          <w:sz w:val="28"/>
          <w:szCs w:val="28"/>
        </w:rPr>
        <w:t xml:space="preserve">materialelor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se interzice a se efectua modificări, ştersături sau a se rupe file.</w:t>
      </w:r>
    </w:p>
    <w:p w:rsidR="00EF2778" w:rsidRPr="00C440F3"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Pr="00C440F3">
        <w:rPr>
          <w:rFonts w:ascii="Times New Roman" w:hAnsi="Times New Roman" w:cs="Times New Roman"/>
          <w:sz w:val="28"/>
          <w:szCs w:val="28"/>
        </w:rPr>
        <w:t xml:space="preserve">Gestiunea depozitelor de </w:t>
      </w:r>
      <w:r>
        <w:rPr>
          <w:rFonts w:ascii="Times New Roman" w:hAnsi="Times New Roman" w:cs="Times New Roman"/>
          <w:sz w:val="28"/>
          <w:szCs w:val="28"/>
        </w:rPr>
        <w:t xml:space="preserve">materiale explozive </w:t>
      </w:r>
      <w:r w:rsidRPr="00C440F3">
        <w:rPr>
          <w:rFonts w:ascii="Times New Roman" w:hAnsi="Times New Roman" w:cs="Times New Roman"/>
          <w:sz w:val="28"/>
          <w:szCs w:val="28"/>
        </w:rPr>
        <w:t xml:space="preserve">se asigură de către gestionarul depozitului sau înlocuitorul acestuia, care sunt desemnaţi </w:t>
      </w:r>
      <w:r>
        <w:rPr>
          <w:rFonts w:ascii="Times New Roman" w:hAnsi="Times New Roman" w:cs="Times New Roman"/>
          <w:sz w:val="28"/>
          <w:szCs w:val="28"/>
        </w:rPr>
        <w:t xml:space="preserve">prin ordin </w:t>
      </w:r>
      <w:r w:rsidRPr="00C440F3">
        <w:rPr>
          <w:rFonts w:ascii="Times New Roman" w:hAnsi="Times New Roman" w:cs="Times New Roman"/>
          <w:sz w:val="28"/>
          <w:szCs w:val="28"/>
        </w:rPr>
        <w:t xml:space="preserve">de către </w:t>
      </w:r>
      <w:r>
        <w:rPr>
          <w:rFonts w:ascii="Times New Roman" w:hAnsi="Times New Roman" w:cs="Times New Roman"/>
          <w:sz w:val="28"/>
          <w:szCs w:val="28"/>
        </w:rPr>
        <w:t xml:space="preserve">agentul </w:t>
      </w:r>
      <w:r w:rsidRPr="00C440F3">
        <w:rPr>
          <w:rFonts w:ascii="Times New Roman" w:hAnsi="Times New Roman" w:cs="Times New Roman"/>
          <w:sz w:val="28"/>
          <w:szCs w:val="28"/>
        </w:rPr>
        <w:t>economic deţinător al depozitului, din rândul artificierilor</w:t>
      </w:r>
      <w:r>
        <w:rPr>
          <w:rFonts w:ascii="Times New Roman" w:hAnsi="Times New Roman" w:cs="Times New Roman"/>
          <w:sz w:val="28"/>
          <w:szCs w:val="28"/>
        </w:rPr>
        <w:t xml:space="preserve"> </w:t>
      </w:r>
      <w:r w:rsidRPr="00C440F3">
        <w:rPr>
          <w:rFonts w:ascii="Times New Roman" w:hAnsi="Times New Roman" w:cs="Times New Roman"/>
          <w:sz w:val="28"/>
          <w:szCs w:val="28"/>
        </w:rPr>
        <w:t>autorizaţi.</w:t>
      </w:r>
    </w:p>
    <w:p w:rsidR="00EF2778" w:rsidRDefault="00EF2778" w:rsidP="00AD43AD">
      <w:pPr>
        <w:ind w:firstLine="720"/>
        <w:jc w:val="both"/>
        <w:rPr>
          <w:rFonts w:ascii="Times New Roman" w:hAnsi="Times New Roman" w:cs="Times New Roman"/>
          <w:sz w:val="28"/>
          <w:szCs w:val="28"/>
        </w:rPr>
      </w:pPr>
      <w:r w:rsidRPr="00C440F3">
        <w:rPr>
          <w:rFonts w:ascii="Times New Roman" w:hAnsi="Times New Roman" w:cs="Times New Roman"/>
          <w:sz w:val="28"/>
          <w:szCs w:val="28"/>
        </w:rPr>
        <w:t>(</w:t>
      </w:r>
      <w:r>
        <w:rPr>
          <w:rFonts w:ascii="Times New Roman" w:hAnsi="Times New Roman" w:cs="Times New Roman"/>
          <w:sz w:val="28"/>
          <w:szCs w:val="28"/>
        </w:rPr>
        <w:t>9</w:t>
      </w:r>
      <w:r w:rsidRPr="00C440F3">
        <w:rPr>
          <w:rFonts w:ascii="Times New Roman" w:hAnsi="Times New Roman" w:cs="Times New Roman"/>
          <w:sz w:val="28"/>
          <w:szCs w:val="28"/>
        </w:rPr>
        <w:t xml:space="preserve">) Orice lipsă de </w:t>
      </w:r>
      <w:r>
        <w:rPr>
          <w:rFonts w:ascii="Times New Roman" w:hAnsi="Times New Roman" w:cs="Times New Roman"/>
          <w:sz w:val="28"/>
          <w:szCs w:val="28"/>
        </w:rPr>
        <w:t xml:space="preserve">materiale </w:t>
      </w:r>
      <w:r w:rsidRPr="00C440F3">
        <w:rPr>
          <w:rFonts w:ascii="Times New Roman" w:hAnsi="Times New Roman" w:cs="Times New Roman"/>
          <w:sz w:val="28"/>
          <w:szCs w:val="28"/>
        </w:rPr>
        <w:t>exploziv</w:t>
      </w:r>
      <w:r>
        <w:rPr>
          <w:rFonts w:ascii="Times New Roman" w:hAnsi="Times New Roman" w:cs="Times New Roman"/>
          <w:sz w:val="28"/>
          <w:szCs w:val="28"/>
        </w:rPr>
        <w:t>e</w:t>
      </w:r>
      <w:r w:rsidRPr="00C440F3">
        <w:rPr>
          <w:rFonts w:ascii="Times New Roman" w:hAnsi="Times New Roman" w:cs="Times New Roman"/>
          <w:sz w:val="28"/>
          <w:szCs w:val="28"/>
        </w:rPr>
        <w:t xml:space="preserve"> trebuie anunţată imediat ce se constată, </w:t>
      </w:r>
      <w:r>
        <w:rPr>
          <w:rFonts w:ascii="Times New Roman" w:hAnsi="Times New Roman" w:cs="Times New Roman"/>
          <w:sz w:val="28"/>
          <w:szCs w:val="28"/>
        </w:rPr>
        <w:t xml:space="preserve">Inspectoratului de poliţie care deserveşte teritoriul administrativ în raza căruia s-a produs evenimentul. </w:t>
      </w:r>
    </w:p>
    <w:p w:rsidR="00EF2778" w:rsidRPr="00C440F3" w:rsidRDefault="00EF2778" w:rsidP="00AD43AD">
      <w:pPr>
        <w:ind w:firstLine="720"/>
        <w:jc w:val="both"/>
        <w:rPr>
          <w:rFonts w:ascii="Times New Roman" w:hAnsi="Times New Roman" w:cs="Times New Roman"/>
          <w:sz w:val="28"/>
          <w:szCs w:val="28"/>
        </w:rPr>
      </w:pPr>
    </w:p>
    <w:p w:rsidR="00EF2778" w:rsidRDefault="00EF2778" w:rsidP="00AD43AD">
      <w:pPr>
        <w:ind w:firstLine="720"/>
        <w:rPr>
          <w:rFonts w:ascii="Times New Roman" w:hAnsi="Times New Roman" w:cs="Times New Roman"/>
          <w:sz w:val="28"/>
          <w:szCs w:val="28"/>
          <w:lang w:val="ro-MD"/>
        </w:rPr>
      </w:pPr>
      <w:r>
        <w:rPr>
          <w:rFonts w:ascii="Times New Roman" w:hAnsi="Times New Roman" w:cs="Times New Roman"/>
          <w:b/>
          <w:sz w:val="28"/>
          <w:szCs w:val="28"/>
          <w:lang w:val="ro-MD"/>
        </w:rPr>
        <w:t>Articolul 22</w:t>
      </w:r>
      <w:r w:rsidRPr="005C1769">
        <w:rPr>
          <w:rFonts w:ascii="Times New Roman" w:hAnsi="Times New Roman" w:cs="Times New Roman"/>
          <w:b/>
          <w:sz w:val="28"/>
          <w:szCs w:val="28"/>
          <w:lang w:val="ro-MD"/>
        </w:rPr>
        <w:t>.</w:t>
      </w:r>
      <w:r>
        <w:rPr>
          <w:rFonts w:ascii="Times New Roman" w:hAnsi="Times New Roman" w:cs="Times New Roman"/>
          <w:b/>
          <w:sz w:val="28"/>
          <w:szCs w:val="28"/>
          <w:lang w:val="ro-MD"/>
        </w:rPr>
        <w:t xml:space="preserve"> </w:t>
      </w:r>
      <w:r>
        <w:rPr>
          <w:rFonts w:ascii="Times New Roman" w:hAnsi="Times New Roman" w:cs="Times New Roman"/>
          <w:sz w:val="28"/>
          <w:szCs w:val="28"/>
          <w:lang w:val="ro-MD"/>
        </w:rPr>
        <w:t>Comercializarea materialelor explozive</w:t>
      </w:r>
    </w:p>
    <w:p w:rsidR="00EF2778" w:rsidRDefault="00EF2778" w:rsidP="00AD43AD">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(1) Persoanele juridice care au dreptul să desfăşoare activitatea prevăzută la art.13 alin.(3) pot comercializa materiale explozive numai unei persoane juridice autorizată pentru desfăşurarea operaţiunilor cu materiale explozive şi numai cu acordul scris al producătorului sau furnizorului materialelor explozive care urmează a fi comercializate.</w:t>
      </w:r>
    </w:p>
    <w:p w:rsidR="00EF2778" w:rsidRDefault="00EF2778" w:rsidP="00AD43AD">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Pr="00705A8E">
        <w:rPr>
          <w:rFonts w:ascii="Times New Roman" w:hAnsi="Times New Roman" w:cs="Times New Roman"/>
          <w:sz w:val="28"/>
          <w:szCs w:val="28"/>
        </w:rPr>
        <w:t xml:space="preserve">Comercializarea </w:t>
      </w:r>
      <w:r>
        <w:rPr>
          <w:rFonts w:ascii="Times New Roman" w:hAnsi="Times New Roman" w:cs="Times New Roman"/>
          <w:sz w:val="28"/>
          <w:szCs w:val="28"/>
        </w:rPr>
        <w:t xml:space="preserve">materialelor </w:t>
      </w:r>
      <w:r w:rsidRPr="00705A8E">
        <w:rPr>
          <w:rFonts w:ascii="Times New Roman" w:hAnsi="Times New Roman" w:cs="Times New Roman"/>
          <w:sz w:val="28"/>
          <w:szCs w:val="28"/>
        </w:rPr>
        <w:t>exploziv</w:t>
      </w:r>
      <w:r>
        <w:rPr>
          <w:rFonts w:ascii="Times New Roman" w:hAnsi="Times New Roman" w:cs="Times New Roman"/>
          <w:sz w:val="28"/>
          <w:szCs w:val="28"/>
        </w:rPr>
        <w:t>e</w:t>
      </w:r>
      <w:r w:rsidRPr="00705A8E">
        <w:rPr>
          <w:rFonts w:ascii="Times New Roman" w:hAnsi="Times New Roman" w:cs="Times New Roman"/>
          <w:sz w:val="28"/>
          <w:szCs w:val="28"/>
        </w:rPr>
        <w:t xml:space="preserve"> se efectuează numai între </w:t>
      </w:r>
      <w:r>
        <w:rPr>
          <w:rFonts w:ascii="Times New Roman" w:hAnsi="Times New Roman" w:cs="Times New Roman"/>
          <w:sz w:val="28"/>
          <w:szCs w:val="28"/>
          <w:lang w:val="ro-MD"/>
        </w:rPr>
        <w:t>persoane juridice autorizate pentru desfăşurarea operaţiunilor cu materiale explozive.</w:t>
      </w:r>
    </w:p>
    <w:p w:rsidR="00EF2778" w:rsidRPr="00705A8E" w:rsidRDefault="00EF2778" w:rsidP="00AD43AD">
      <w:pPr>
        <w:ind w:firstLine="708"/>
        <w:jc w:val="both"/>
        <w:rPr>
          <w:rFonts w:ascii="Times New Roman" w:hAnsi="Times New Roman" w:cs="Times New Roman"/>
          <w:sz w:val="28"/>
          <w:szCs w:val="28"/>
        </w:rPr>
      </w:pPr>
      <w:r w:rsidRPr="00705A8E">
        <w:rPr>
          <w:rFonts w:ascii="Times New Roman" w:hAnsi="Times New Roman" w:cs="Times New Roman"/>
          <w:sz w:val="28"/>
          <w:szCs w:val="28"/>
        </w:rPr>
        <w:t>(</w:t>
      </w:r>
      <w:r>
        <w:rPr>
          <w:rFonts w:ascii="Times New Roman" w:hAnsi="Times New Roman" w:cs="Times New Roman"/>
          <w:sz w:val="28"/>
          <w:szCs w:val="28"/>
        </w:rPr>
        <w:t>3</w:t>
      </w:r>
      <w:r w:rsidRPr="00705A8E">
        <w:rPr>
          <w:rFonts w:ascii="Times New Roman" w:hAnsi="Times New Roman" w:cs="Times New Roman"/>
          <w:sz w:val="28"/>
          <w:szCs w:val="28"/>
        </w:rPr>
        <w:t xml:space="preserve">) </w:t>
      </w:r>
      <w:r>
        <w:rPr>
          <w:rFonts w:ascii="Times New Roman" w:hAnsi="Times New Roman" w:cs="Times New Roman"/>
          <w:sz w:val="28"/>
          <w:szCs w:val="28"/>
        </w:rPr>
        <w:t>Persoanele</w:t>
      </w:r>
      <w:r>
        <w:rPr>
          <w:rFonts w:ascii="Times New Roman" w:hAnsi="Times New Roman" w:cs="Times New Roman"/>
          <w:sz w:val="28"/>
          <w:szCs w:val="28"/>
          <w:lang w:val="ro-MD"/>
        </w:rPr>
        <w:t xml:space="preserve"> juridice autorizată pentru desfăşurarea operaţiunilor cu materiale explozive </w:t>
      </w:r>
      <w:r w:rsidRPr="00705A8E">
        <w:rPr>
          <w:rFonts w:ascii="Times New Roman" w:hAnsi="Times New Roman" w:cs="Times New Roman"/>
          <w:sz w:val="28"/>
          <w:szCs w:val="28"/>
        </w:rPr>
        <w:t xml:space="preserve">îşi pot rezerva dreptul de a refuza tranzacţiile atunci când există suspiciuni privind provenienţa / utilizarea </w:t>
      </w:r>
      <w:r>
        <w:rPr>
          <w:rFonts w:ascii="Times New Roman" w:hAnsi="Times New Roman" w:cs="Times New Roman"/>
          <w:sz w:val="28"/>
          <w:szCs w:val="28"/>
        </w:rPr>
        <w:t xml:space="preserve">materialelor </w:t>
      </w:r>
      <w:r w:rsidRPr="00705A8E">
        <w:rPr>
          <w:rFonts w:ascii="Times New Roman" w:hAnsi="Times New Roman" w:cs="Times New Roman"/>
          <w:sz w:val="28"/>
          <w:szCs w:val="28"/>
        </w:rPr>
        <w:t>exploziv</w:t>
      </w:r>
      <w:r>
        <w:rPr>
          <w:rFonts w:ascii="Times New Roman" w:hAnsi="Times New Roman" w:cs="Times New Roman"/>
          <w:sz w:val="28"/>
          <w:szCs w:val="28"/>
        </w:rPr>
        <w:t>e</w:t>
      </w:r>
      <w:r w:rsidRPr="00705A8E">
        <w:rPr>
          <w:rFonts w:ascii="Times New Roman" w:hAnsi="Times New Roman" w:cs="Times New Roman"/>
          <w:sz w:val="28"/>
          <w:szCs w:val="28"/>
        </w:rPr>
        <w:t xml:space="preserve">, caz în care anunţă imediat </w:t>
      </w:r>
      <w:r>
        <w:rPr>
          <w:rFonts w:ascii="Times New Roman" w:hAnsi="Times New Roman" w:cs="Times New Roman"/>
          <w:sz w:val="28"/>
          <w:szCs w:val="28"/>
        </w:rPr>
        <w:t xml:space="preserve">despre </w:t>
      </w:r>
      <w:r w:rsidRPr="00705A8E">
        <w:rPr>
          <w:rFonts w:ascii="Times New Roman" w:hAnsi="Times New Roman" w:cs="Times New Roman"/>
          <w:sz w:val="28"/>
          <w:szCs w:val="28"/>
        </w:rPr>
        <w:t xml:space="preserve">acest lucru autorităţilor de control competente. </w:t>
      </w:r>
    </w:p>
    <w:p w:rsidR="00EF2778" w:rsidRPr="00C83CFF" w:rsidRDefault="00EF2778" w:rsidP="00AD43AD">
      <w:pPr>
        <w:ind w:firstLine="720"/>
        <w:jc w:val="both"/>
        <w:rPr>
          <w:sz w:val="28"/>
          <w:szCs w:val="28"/>
        </w:rPr>
      </w:pPr>
    </w:p>
    <w:p w:rsidR="00EF2778" w:rsidRDefault="00EF2778" w:rsidP="00AD43AD">
      <w:pPr>
        <w:ind w:firstLine="708"/>
        <w:jc w:val="both"/>
        <w:rPr>
          <w:rFonts w:ascii="Times New Roman" w:hAnsi="Times New Roman" w:cs="Times New Roman"/>
          <w:sz w:val="28"/>
          <w:szCs w:val="28"/>
          <w:lang w:val="ro-MD"/>
        </w:rPr>
      </w:pPr>
      <w:r>
        <w:rPr>
          <w:rFonts w:ascii="Times New Roman" w:hAnsi="Times New Roman" w:cs="Times New Roman"/>
          <w:b/>
          <w:sz w:val="28"/>
          <w:szCs w:val="28"/>
          <w:lang w:val="ro-MD"/>
        </w:rPr>
        <w:t>Articolul 23</w:t>
      </w:r>
      <w:r w:rsidRPr="005C1769">
        <w:rPr>
          <w:rFonts w:ascii="Times New Roman" w:hAnsi="Times New Roman" w:cs="Times New Roman"/>
          <w:b/>
          <w:sz w:val="28"/>
          <w:szCs w:val="28"/>
          <w:lang w:val="ro-MD"/>
        </w:rPr>
        <w:t>.</w:t>
      </w:r>
      <w:r>
        <w:rPr>
          <w:rFonts w:ascii="Times New Roman" w:hAnsi="Times New Roman" w:cs="Times New Roman"/>
          <w:b/>
          <w:sz w:val="28"/>
          <w:szCs w:val="28"/>
          <w:lang w:val="ro-MD"/>
        </w:rPr>
        <w:t xml:space="preserve"> </w:t>
      </w:r>
      <w:r>
        <w:rPr>
          <w:rFonts w:ascii="Times New Roman" w:hAnsi="Times New Roman" w:cs="Times New Roman"/>
          <w:sz w:val="28"/>
          <w:szCs w:val="28"/>
          <w:lang w:val="ro-MD"/>
        </w:rPr>
        <w:t>Transportul materialelor explozive</w:t>
      </w:r>
    </w:p>
    <w:p w:rsidR="00EF2778" w:rsidRDefault="00EF2778" w:rsidP="00AD43AD">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Pr="00105D9D">
        <w:rPr>
          <w:rFonts w:ascii="Times New Roman" w:hAnsi="Times New Roman" w:cs="Times New Roman"/>
          <w:sz w:val="28"/>
          <w:szCs w:val="28"/>
          <w:lang w:val="ro-MD"/>
        </w:rPr>
        <w:t xml:space="preserve">Transportul </w:t>
      </w:r>
      <w:r>
        <w:rPr>
          <w:rFonts w:ascii="Times New Roman" w:hAnsi="Times New Roman" w:cs="Times New Roman"/>
          <w:sz w:val="28"/>
          <w:szCs w:val="28"/>
          <w:lang w:val="ro-MD"/>
        </w:rPr>
        <w:t>materialelor explozive</w:t>
      </w:r>
      <w:r w:rsidRPr="00105D9D">
        <w:rPr>
          <w:rFonts w:ascii="Times New Roman" w:hAnsi="Times New Roman" w:cs="Times New Roman"/>
          <w:sz w:val="28"/>
          <w:szCs w:val="28"/>
          <w:lang w:val="ro-MD"/>
        </w:rPr>
        <w:t xml:space="preserve"> se efectuează cu mijloace de transport speciale, marcate în modul stabilit, în conformitate cu Acordul european referitor  la transportul  rutier internaţional al mărfurilor periculoase (ADR)</w:t>
      </w:r>
      <w:r>
        <w:rPr>
          <w:rFonts w:ascii="Times New Roman" w:hAnsi="Times New Roman" w:cs="Times New Roman"/>
          <w:sz w:val="28"/>
          <w:szCs w:val="28"/>
          <w:lang w:val="ro-MD"/>
        </w:rPr>
        <w:t xml:space="preserve">, </w:t>
      </w:r>
      <w:r w:rsidRPr="00F37F79">
        <w:rPr>
          <w:rFonts w:ascii="Times New Roman" w:hAnsi="Times New Roman" w:cs="Times New Roman"/>
          <w:sz w:val="28"/>
          <w:szCs w:val="28"/>
          <w:lang w:val="ro-MD"/>
        </w:rPr>
        <w:t xml:space="preserve">încheiat la Geneva la </w:t>
      </w:r>
      <w:r w:rsidRPr="00F37F79">
        <w:rPr>
          <w:rFonts w:ascii="Times New Roman" w:hAnsi="Times New Roman" w:cs="Times New Roman"/>
          <w:sz w:val="28"/>
          <w:szCs w:val="28"/>
          <w:lang w:val="ro-MD"/>
        </w:rPr>
        <w:lastRenderedPageBreak/>
        <w:t>30 septembrie 1957, la care Republ</w:t>
      </w:r>
      <w:r>
        <w:rPr>
          <w:rFonts w:ascii="Times New Roman" w:hAnsi="Times New Roman" w:cs="Times New Roman"/>
          <w:sz w:val="28"/>
          <w:szCs w:val="28"/>
          <w:lang w:val="ro-MD"/>
        </w:rPr>
        <w:t>ica Moldova a aderat prin Hotărâ</w:t>
      </w:r>
      <w:r w:rsidRPr="00F37F79">
        <w:rPr>
          <w:rFonts w:ascii="Times New Roman" w:hAnsi="Times New Roman" w:cs="Times New Roman"/>
          <w:sz w:val="28"/>
          <w:szCs w:val="28"/>
          <w:lang w:val="ro-MD"/>
        </w:rPr>
        <w:t>rea Parlamentului nr. 44-XIV din 4 iunie 1998</w:t>
      </w:r>
      <w:r w:rsidRPr="00105D9D">
        <w:rPr>
          <w:rFonts w:ascii="Times New Roman" w:hAnsi="Times New Roman" w:cs="Times New Roman"/>
          <w:sz w:val="28"/>
          <w:szCs w:val="28"/>
          <w:lang w:val="ro-MD"/>
        </w:rPr>
        <w:t>.</w:t>
      </w:r>
      <w:r w:rsidRPr="00C23960">
        <w:rPr>
          <w:rStyle w:val="apple-converted-space"/>
          <w:lang w:val="ro-MD"/>
        </w:rPr>
        <w:t> </w:t>
      </w:r>
    </w:p>
    <w:p w:rsidR="00EF2778" w:rsidRDefault="00EF2778" w:rsidP="00AD43AD">
      <w:pPr>
        <w:ind w:firstLine="708"/>
        <w:jc w:val="both"/>
        <w:rPr>
          <w:rFonts w:ascii="Times New Roman" w:hAnsi="Times New Roman" w:cs="Times New Roman"/>
          <w:sz w:val="28"/>
          <w:szCs w:val="28"/>
        </w:rPr>
      </w:pPr>
      <w:r w:rsidRPr="00B8479C">
        <w:rPr>
          <w:rFonts w:ascii="Times New Roman" w:hAnsi="Times New Roman" w:cs="Times New Roman"/>
          <w:sz w:val="28"/>
          <w:szCs w:val="28"/>
        </w:rPr>
        <w:t>(2) La transportul rutier conducătorii auto trebuie să respecte programul de conducere al vehiculului în conformitate cu reglementările legale în vigoare.</w:t>
      </w:r>
    </w:p>
    <w:p w:rsidR="00EF2778" w:rsidRPr="00B8479C" w:rsidRDefault="00EF2778" w:rsidP="00AD43AD">
      <w:pPr>
        <w:ind w:firstLine="708"/>
        <w:jc w:val="both"/>
        <w:rPr>
          <w:rFonts w:ascii="Times New Roman" w:hAnsi="Times New Roman" w:cs="Times New Roman"/>
          <w:sz w:val="28"/>
          <w:szCs w:val="28"/>
        </w:rPr>
      </w:pPr>
      <w:r>
        <w:rPr>
          <w:rFonts w:ascii="Times New Roman" w:hAnsi="Times New Roman" w:cs="Times New Roman"/>
          <w:sz w:val="28"/>
          <w:szCs w:val="28"/>
        </w:rPr>
        <w:t xml:space="preserve">(3) </w:t>
      </w:r>
      <w:r w:rsidRPr="00B8479C">
        <w:rPr>
          <w:rFonts w:ascii="Times New Roman" w:hAnsi="Times New Roman" w:cs="Times New Roman"/>
          <w:sz w:val="28"/>
          <w:szCs w:val="28"/>
        </w:rPr>
        <w:t xml:space="preserve">Transportul </w:t>
      </w:r>
      <w:r>
        <w:rPr>
          <w:rFonts w:ascii="Times New Roman" w:hAnsi="Times New Roman" w:cs="Times New Roman"/>
          <w:sz w:val="28"/>
          <w:szCs w:val="28"/>
        </w:rPr>
        <w:t xml:space="preserve">materialelor </w:t>
      </w:r>
      <w:r w:rsidRPr="00B8479C">
        <w:rPr>
          <w:rFonts w:ascii="Times New Roman" w:hAnsi="Times New Roman" w:cs="Times New Roman"/>
          <w:sz w:val="28"/>
          <w:szCs w:val="28"/>
        </w:rPr>
        <w:t>exploziv</w:t>
      </w:r>
      <w:r>
        <w:rPr>
          <w:rFonts w:ascii="Times New Roman" w:hAnsi="Times New Roman" w:cs="Times New Roman"/>
          <w:sz w:val="28"/>
          <w:szCs w:val="28"/>
        </w:rPr>
        <w:t xml:space="preserve">e </w:t>
      </w:r>
      <w:r w:rsidRPr="00B8479C">
        <w:rPr>
          <w:rFonts w:ascii="Times New Roman" w:hAnsi="Times New Roman" w:cs="Times New Roman"/>
          <w:sz w:val="28"/>
          <w:szCs w:val="28"/>
        </w:rPr>
        <w:t xml:space="preserve">cu mijloace de transport se face cu respectarea codului de clasificare, respectiv a numărului diviziunii şi  grupei de compatibilitate.    </w:t>
      </w:r>
    </w:p>
    <w:p w:rsidR="00EF2778" w:rsidRPr="00B8479C"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B8479C">
        <w:rPr>
          <w:rFonts w:ascii="Times New Roman" w:hAnsi="Times New Roman" w:cs="Times New Roman"/>
          <w:sz w:val="28"/>
          <w:szCs w:val="28"/>
        </w:rPr>
        <w:t xml:space="preserve">Transportul în acelaşi mijloc de transport al </w:t>
      </w:r>
      <w:r>
        <w:rPr>
          <w:rFonts w:ascii="Times New Roman" w:hAnsi="Times New Roman" w:cs="Times New Roman"/>
          <w:sz w:val="28"/>
          <w:szCs w:val="28"/>
        </w:rPr>
        <w:t xml:space="preserve">materialelor </w:t>
      </w:r>
      <w:r w:rsidRPr="00B8479C">
        <w:rPr>
          <w:rFonts w:ascii="Times New Roman" w:hAnsi="Times New Roman" w:cs="Times New Roman"/>
          <w:sz w:val="28"/>
          <w:szCs w:val="28"/>
        </w:rPr>
        <w:t>exploziv</w:t>
      </w:r>
      <w:r>
        <w:rPr>
          <w:rFonts w:ascii="Times New Roman" w:hAnsi="Times New Roman" w:cs="Times New Roman"/>
          <w:sz w:val="28"/>
          <w:szCs w:val="28"/>
        </w:rPr>
        <w:t xml:space="preserve">e </w:t>
      </w:r>
      <w:r w:rsidRPr="00B8479C">
        <w:rPr>
          <w:rFonts w:ascii="Times New Roman" w:hAnsi="Times New Roman" w:cs="Times New Roman"/>
          <w:sz w:val="28"/>
          <w:szCs w:val="28"/>
        </w:rPr>
        <w:t>împreună cu alte materii sau materiale cu care acestea sunt incompatibile precum şi accesul în mijlocul de transport al persoanelor fără atribuţii de serviciu în ceea ce priveşte transportul respectiv, sunt interzise.</w:t>
      </w:r>
    </w:p>
    <w:p w:rsidR="00EF2778" w:rsidRPr="00B8479C"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(5) </w:t>
      </w:r>
      <w:r w:rsidRPr="00B8479C">
        <w:rPr>
          <w:rFonts w:ascii="Times New Roman" w:hAnsi="Times New Roman" w:cs="Times New Roman"/>
          <w:sz w:val="28"/>
          <w:szCs w:val="28"/>
        </w:rPr>
        <w:t xml:space="preserve">Paza transporturilor de </w:t>
      </w:r>
      <w:r>
        <w:rPr>
          <w:rFonts w:ascii="Times New Roman" w:hAnsi="Times New Roman" w:cs="Times New Roman"/>
          <w:sz w:val="28"/>
          <w:szCs w:val="28"/>
        </w:rPr>
        <w:t xml:space="preserve">materiale explozive </w:t>
      </w:r>
      <w:r w:rsidRPr="00B8479C">
        <w:rPr>
          <w:rFonts w:ascii="Times New Roman" w:hAnsi="Times New Roman" w:cs="Times New Roman"/>
          <w:sz w:val="28"/>
          <w:szCs w:val="28"/>
        </w:rPr>
        <w:t xml:space="preserve">se asigură cu efectiv de </w:t>
      </w:r>
      <w:r>
        <w:rPr>
          <w:rFonts w:ascii="Times New Roman" w:hAnsi="Times New Roman" w:cs="Times New Roman"/>
          <w:sz w:val="28"/>
          <w:szCs w:val="28"/>
        </w:rPr>
        <w:t>poliţie înarmat cu arme letale</w:t>
      </w:r>
      <w:r w:rsidRPr="00B8479C">
        <w:rPr>
          <w:rFonts w:ascii="Times New Roman" w:hAnsi="Times New Roman" w:cs="Times New Roman"/>
          <w:sz w:val="28"/>
          <w:szCs w:val="28"/>
        </w:rPr>
        <w:t>.</w:t>
      </w:r>
    </w:p>
    <w:p w:rsidR="00EF2778" w:rsidRDefault="00EF2778" w:rsidP="00AD43AD">
      <w:pPr>
        <w:ind w:firstLine="720"/>
        <w:jc w:val="both"/>
        <w:rPr>
          <w:rFonts w:ascii="Times New Roman" w:hAnsi="Times New Roman" w:cs="Times New Roman"/>
          <w:sz w:val="28"/>
          <w:szCs w:val="28"/>
        </w:rPr>
      </w:pPr>
      <w:r w:rsidRPr="00B8479C">
        <w:rPr>
          <w:rFonts w:ascii="Times New Roman" w:hAnsi="Times New Roman" w:cs="Times New Roman"/>
          <w:sz w:val="28"/>
          <w:szCs w:val="28"/>
        </w:rPr>
        <w:t>(</w:t>
      </w:r>
      <w:r>
        <w:rPr>
          <w:rFonts w:ascii="Times New Roman" w:hAnsi="Times New Roman" w:cs="Times New Roman"/>
          <w:sz w:val="28"/>
          <w:szCs w:val="28"/>
        </w:rPr>
        <w:t>6</w:t>
      </w:r>
      <w:r w:rsidRPr="00B8479C">
        <w:rPr>
          <w:rFonts w:ascii="Times New Roman" w:hAnsi="Times New Roman" w:cs="Times New Roman"/>
          <w:sz w:val="28"/>
          <w:szCs w:val="28"/>
        </w:rPr>
        <w:t xml:space="preserve">) Prin excepţie de la prevederile alin.(1) în cazul transporturilor </w:t>
      </w:r>
      <w:r>
        <w:rPr>
          <w:rFonts w:ascii="Times New Roman" w:hAnsi="Times New Roman" w:cs="Times New Roman"/>
          <w:sz w:val="28"/>
          <w:szCs w:val="28"/>
        </w:rPr>
        <w:t>materialelor explozive</w:t>
      </w:r>
      <w:r w:rsidRPr="00B8479C">
        <w:rPr>
          <w:rFonts w:ascii="Times New Roman" w:hAnsi="Times New Roman" w:cs="Times New Roman"/>
          <w:sz w:val="28"/>
          <w:szCs w:val="28"/>
        </w:rPr>
        <w:t xml:space="preserve"> de la unitatea de </w:t>
      </w:r>
      <w:r>
        <w:rPr>
          <w:rFonts w:ascii="Times New Roman" w:hAnsi="Times New Roman" w:cs="Times New Roman"/>
          <w:sz w:val="28"/>
          <w:szCs w:val="28"/>
        </w:rPr>
        <w:t>preparare şi încartuşare</w:t>
      </w:r>
      <w:r w:rsidRPr="00B8479C">
        <w:rPr>
          <w:rFonts w:ascii="Times New Roman" w:hAnsi="Times New Roman" w:cs="Times New Roman"/>
          <w:sz w:val="28"/>
          <w:szCs w:val="28"/>
        </w:rPr>
        <w:t xml:space="preserve"> la depozitele proprii când acestea nu se află în cadrul aceluiaşi amplasament </w:t>
      </w:r>
      <w:r>
        <w:rPr>
          <w:rFonts w:ascii="Times New Roman" w:hAnsi="Times New Roman" w:cs="Times New Roman"/>
          <w:sz w:val="28"/>
          <w:szCs w:val="28"/>
        </w:rPr>
        <w:t xml:space="preserve">sau la locul de utilizare </w:t>
      </w:r>
      <w:r w:rsidRPr="00B8479C">
        <w:rPr>
          <w:rFonts w:ascii="Times New Roman" w:hAnsi="Times New Roman" w:cs="Times New Roman"/>
          <w:sz w:val="28"/>
          <w:szCs w:val="28"/>
        </w:rPr>
        <w:t xml:space="preserve">paza se asigură de către </w:t>
      </w:r>
      <w:r>
        <w:rPr>
          <w:rFonts w:ascii="Times New Roman" w:hAnsi="Times New Roman" w:cs="Times New Roman"/>
          <w:sz w:val="28"/>
          <w:szCs w:val="28"/>
        </w:rPr>
        <w:t>persoana juridică autorizată pentru desfăşurarea operaţiunilor cu materiale explozive</w:t>
      </w:r>
      <w:r w:rsidRPr="00B8479C">
        <w:rPr>
          <w:rFonts w:ascii="Times New Roman" w:hAnsi="Times New Roman" w:cs="Times New Roman"/>
          <w:sz w:val="28"/>
          <w:szCs w:val="28"/>
        </w:rPr>
        <w:t>.</w:t>
      </w:r>
    </w:p>
    <w:p w:rsidR="00EF2778" w:rsidRDefault="00EF2778" w:rsidP="00AD43AD">
      <w:pPr>
        <w:ind w:firstLine="720"/>
        <w:jc w:val="both"/>
        <w:rPr>
          <w:rFonts w:ascii="Times New Roman" w:hAnsi="Times New Roman" w:cs="Times New Roman"/>
          <w:sz w:val="28"/>
          <w:szCs w:val="28"/>
        </w:rPr>
      </w:pPr>
    </w:p>
    <w:p w:rsidR="00EF2778" w:rsidRPr="00F568C9" w:rsidRDefault="00EF2778" w:rsidP="00AD43AD">
      <w:pPr>
        <w:ind w:firstLine="720"/>
        <w:jc w:val="both"/>
        <w:rPr>
          <w:rFonts w:ascii="Times New Roman" w:hAnsi="Times New Roman" w:cs="Times New Roman"/>
          <w:sz w:val="28"/>
          <w:szCs w:val="28"/>
        </w:rPr>
      </w:pPr>
      <w:r>
        <w:rPr>
          <w:rFonts w:ascii="Times New Roman" w:hAnsi="Times New Roman" w:cs="Times New Roman"/>
          <w:b/>
          <w:sz w:val="28"/>
          <w:szCs w:val="28"/>
        </w:rPr>
        <w:t>Articolul</w:t>
      </w:r>
      <w:r>
        <w:rPr>
          <w:rFonts w:ascii="Times New Roman" w:hAnsi="Times New Roman" w:cs="Times New Roman"/>
          <w:b/>
          <w:sz w:val="28"/>
          <w:szCs w:val="28"/>
          <w:lang w:val="ro-MD"/>
        </w:rPr>
        <w:t xml:space="preserve"> 24</w:t>
      </w:r>
      <w:r w:rsidRPr="005C1769">
        <w:rPr>
          <w:rFonts w:ascii="Times New Roman" w:hAnsi="Times New Roman" w:cs="Times New Roman"/>
          <w:b/>
          <w:sz w:val="28"/>
          <w:szCs w:val="28"/>
          <w:lang w:val="ro-MD"/>
        </w:rPr>
        <w:t>.</w:t>
      </w:r>
      <w:r>
        <w:rPr>
          <w:rFonts w:ascii="Times New Roman" w:hAnsi="Times New Roman" w:cs="Times New Roman"/>
          <w:b/>
          <w:sz w:val="28"/>
          <w:szCs w:val="28"/>
          <w:lang w:val="ro-MD"/>
        </w:rPr>
        <w:t xml:space="preserve"> </w:t>
      </w:r>
      <w:r>
        <w:rPr>
          <w:rFonts w:ascii="Times New Roman" w:hAnsi="Times New Roman" w:cs="Times New Roman"/>
          <w:sz w:val="28"/>
          <w:szCs w:val="28"/>
          <w:lang w:val="ro-MD"/>
        </w:rPr>
        <w:t>Tranzitul materialelor explozive</w:t>
      </w:r>
    </w:p>
    <w:p w:rsidR="00EF2778" w:rsidRPr="00F37F79" w:rsidRDefault="00EF2778" w:rsidP="00AD43AD">
      <w:pPr>
        <w:ind w:firstLine="708"/>
        <w:jc w:val="both"/>
        <w:rPr>
          <w:rFonts w:ascii="Times New Roman" w:hAnsi="Times New Roman" w:cs="Times New Roman"/>
          <w:sz w:val="28"/>
          <w:szCs w:val="28"/>
        </w:rPr>
      </w:pPr>
      <w:r w:rsidRPr="00F37F79">
        <w:rPr>
          <w:rFonts w:ascii="Times New Roman" w:hAnsi="Times New Roman" w:cs="Times New Roman"/>
          <w:sz w:val="28"/>
          <w:szCs w:val="28"/>
          <w:lang w:val="ro-MD"/>
        </w:rPr>
        <w:t xml:space="preserve">Transportul şi/sau tranzitul </w:t>
      </w:r>
      <w:r>
        <w:rPr>
          <w:rFonts w:ascii="Times New Roman" w:hAnsi="Times New Roman" w:cs="Times New Roman"/>
          <w:sz w:val="28"/>
          <w:szCs w:val="28"/>
          <w:lang w:val="ro-MD"/>
        </w:rPr>
        <w:t>materialelor explozive</w:t>
      </w:r>
      <w:r w:rsidRPr="00F37F79">
        <w:rPr>
          <w:rFonts w:ascii="Times New Roman" w:hAnsi="Times New Roman" w:cs="Times New Roman"/>
          <w:sz w:val="28"/>
          <w:szCs w:val="28"/>
          <w:lang w:val="ro-MD"/>
        </w:rPr>
        <w:t xml:space="preserve"> pe teritoriul Republicii Moldova de către </w:t>
      </w:r>
      <w:r>
        <w:rPr>
          <w:rFonts w:ascii="Times New Roman" w:hAnsi="Times New Roman" w:cs="Times New Roman"/>
          <w:sz w:val="28"/>
          <w:szCs w:val="28"/>
          <w:lang w:val="ro-MD"/>
        </w:rPr>
        <w:t>agenţii</w:t>
      </w:r>
      <w:r w:rsidRPr="00F37F79">
        <w:rPr>
          <w:rFonts w:ascii="Times New Roman" w:hAnsi="Times New Roman" w:cs="Times New Roman"/>
          <w:sz w:val="28"/>
          <w:szCs w:val="28"/>
          <w:lang w:val="ro-MD"/>
        </w:rPr>
        <w:t xml:space="preserve"> economici stabiliţi în alte state se efectuează în baza autorizaţiilor obţinute în </w:t>
      </w:r>
      <w:r>
        <w:rPr>
          <w:rFonts w:ascii="Times New Roman" w:hAnsi="Times New Roman" w:cs="Times New Roman"/>
          <w:sz w:val="28"/>
          <w:szCs w:val="28"/>
          <w:lang w:val="ro-MD"/>
        </w:rPr>
        <w:t xml:space="preserve">Republica Moldova şi </w:t>
      </w:r>
      <w:r w:rsidRPr="00F37F79">
        <w:rPr>
          <w:rFonts w:ascii="Times New Roman" w:hAnsi="Times New Roman" w:cs="Times New Roman"/>
          <w:sz w:val="28"/>
          <w:szCs w:val="28"/>
          <w:lang w:val="ro-MD"/>
        </w:rPr>
        <w:t>statele în care s</w:t>
      </w:r>
      <w:r>
        <w:rPr>
          <w:rFonts w:ascii="Times New Roman" w:hAnsi="Times New Roman" w:cs="Times New Roman"/>
          <w:sz w:val="28"/>
          <w:szCs w:val="28"/>
          <w:lang w:val="ro-MD"/>
        </w:rPr>
        <w:t>u</w:t>
      </w:r>
      <w:r w:rsidRPr="00F37F79">
        <w:rPr>
          <w:rFonts w:ascii="Times New Roman" w:hAnsi="Times New Roman" w:cs="Times New Roman"/>
          <w:sz w:val="28"/>
          <w:szCs w:val="28"/>
          <w:lang w:val="ro-MD"/>
        </w:rPr>
        <w:t>nt înregistraţi, cu condiţia respectării prevederilor Acordului european referitor  la transportul  rutier internaţional al mărfurilor periculoase (ADR), fără drept de a le pune la dispoziţie pe piaţa Republicii Moldova.</w:t>
      </w:r>
    </w:p>
    <w:p w:rsidR="00EF2778" w:rsidRDefault="00EF2778" w:rsidP="00AD43AD">
      <w:pPr>
        <w:jc w:val="both"/>
        <w:rPr>
          <w:rFonts w:ascii="Times New Roman" w:hAnsi="Times New Roman" w:cs="Times New Roman"/>
          <w:sz w:val="28"/>
          <w:szCs w:val="28"/>
        </w:rPr>
      </w:pPr>
    </w:p>
    <w:p w:rsidR="00EF2778" w:rsidRDefault="00EF2778" w:rsidP="00AD43AD">
      <w:pPr>
        <w:ind w:firstLine="708"/>
        <w:jc w:val="both"/>
        <w:rPr>
          <w:rFonts w:ascii="Times New Roman" w:hAnsi="Times New Roman" w:cs="Times New Roman"/>
          <w:sz w:val="28"/>
          <w:szCs w:val="28"/>
        </w:rPr>
      </w:pPr>
      <w:r>
        <w:rPr>
          <w:rFonts w:ascii="Times New Roman" w:hAnsi="Times New Roman" w:cs="Times New Roman"/>
          <w:b/>
          <w:sz w:val="28"/>
          <w:szCs w:val="28"/>
        </w:rPr>
        <w:t>Articolul</w:t>
      </w:r>
      <w:r>
        <w:rPr>
          <w:rFonts w:ascii="Times New Roman" w:hAnsi="Times New Roman" w:cs="Times New Roman"/>
          <w:b/>
          <w:sz w:val="28"/>
          <w:szCs w:val="28"/>
          <w:lang w:val="ro-MD"/>
        </w:rPr>
        <w:t xml:space="preserve"> 25</w:t>
      </w:r>
      <w:r w:rsidRPr="005C1769">
        <w:rPr>
          <w:rFonts w:ascii="Times New Roman" w:hAnsi="Times New Roman" w:cs="Times New Roman"/>
          <w:b/>
          <w:sz w:val="28"/>
          <w:szCs w:val="28"/>
          <w:lang w:val="ro-MD"/>
        </w:rPr>
        <w:t>.</w:t>
      </w:r>
      <w:r>
        <w:rPr>
          <w:rFonts w:ascii="Times New Roman" w:hAnsi="Times New Roman" w:cs="Times New Roman"/>
          <w:b/>
          <w:sz w:val="28"/>
          <w:szCs w:val="28"/>
          <w:lang w:val="ro-MD"/>
        </w:rPr>
        <w:t xml:space="preserve"> </w:t>
      </w:r>
      <w:r w:rsidRPr="00F568C9">
        <w:rPr>
          <w:rFonts w:ascii="Times New Roman" w:hAnsi="Times New Roman" w:cs="Times New Roman"/>
          <w:sz w:val="28"/>
          <w:szCs w:val="28"/>
          <w:lang w:val="ro-MD"/>
        </w:rPr>
        <w:t xml:space="preserve">Utilizarea </w:t>
      </w:r>
      <w:r>
        <w:rPr>
          <w:rFonts w:ascii="Times New Roman" w:hAnsi="Times New Roman" w:cs="Times New Roman"/>
          <w:sz w:val="28"/>
          <w:szCs w:val="28"/>
          <w:lang w:val="ro-MD"/>
        </w:rPr>
        <w:t xml:space="preserve">şi distrugerea </w:t>
      </w:r>
      <w:r w:rsidRPr="00F568C9">
        <w:rPr>
          <w:rFonts w:ascii="Times New Roman" w:hAnsi="Times New Roman" w:cs="Times New Roman"/>
          <w:sz w:val="28"/>
          <w:szCs w:val="28"/>
          <w:lang w:val="ro-MD"/>
        </w:rPr>
        <w:t>materialelor explozive</w:t>
      </w:r>
    </w:p>
    <w:p w:rsidR="00EF2778" w:rsidRDefault="00EF2778" w:rsidP="00AD43AD">
      <w:pPr>
        <w:ind w:firstLine="720"/>
        <w:jc w:val="both"/>
        <w:rPr>
          <w:rFonts w:ascii="Times New Roman" w:hAnsi="Times New Roman" w:cs="Times New Roman"/>
          <w:sz w:val="28"/>
          <w:szCs w:val="28"/>
        </w:rPr>
      </w:pPr>
      <w:r>
        <w:rPr>
          <w:rFonts w:ascii="Times New Roman" w:hAnsi="Times New Roman" w:cs="Times New Roman"/>
          <w:sz w:val="28"/>
          <w:szCs w:val="28"/>
        </w:rPr>
        <w:t xml:space="preserve">(1) Persoanele juridice autorizate pentru desfăşurarea operaţiunilor cu materiale explozive </w:t>
      </w:r>
      <w:r w:rsidRPr="00B8479C">
        <w:rPr>
          <w:rFonts w:ascii="Times New Roman" w:hAnsi="Times New Roman" w:cs="Times New Roman"/>
          <w:sz w:val="28"/>
          <w:szCs w:val="28"/>
        </w:rPr>
        <w:t xml:space="preserve">trebuie </w:t>
      </w:r>
      <w:r>
        <w:rPr>
          <w:rFonts w:ascii="Times New Roman" w:hAnsi="Times New Roman" w:cs="Times New Roman"/>
          <w:sz w:val="28"/>
          <w:szCs w:val="28"/>
        </w:rPr>
        <w:t xml:space="preserve">să aplice, </w:t>
      </w:r>
      <w:r w:rsidRPr="00B8479C">
        <w:rPr>
          <w:rFonts w:ascii="Times New Roman" w:hAnsi="Times New Roman" w:cs="Times New Roman"/>
          <w:sz w:val="28"/>
          <w:szCs w:val="28"/>
        </w:rPr>
        <w:t xml:space="preserve">pentru produsele provenite din rateuri sau cele devenite inutilizabile, proceduri de distrugere care să asigure  protecţia persoanelor, </w:t>
      </w:r>
      <w:r>
        <w:rPr>
          <w:rFonts w:ascii="Times New Roman" w:hAnsi="Times New Roman" w:cs="Times New Roman"/>
          <w:sz w:val="28"/>
          <w:szCs w:val="28"/>
        </w:rPr>
        <w:t xml:space="preserve">obiectivelor şi mediului înconjurător. </w:t>
      </w:r>
    </w:p>
    <w:p w:rsidR="00EF2778" w:rsidRDefault="00EF2778" w:rsidP="00AD43AD">
      <w:pPr>
        <w:ind w:firstLine="720"/>
        <w:jc w:val="both"/>
        <w:rPr>
          <w:rFonts w:ascii="Times New Roman" w:hAnsi="Times New Roman" w:cs="Times New Roman"/>
          <w:sz w:val="28"/>
          <w:szCs w:val="28"/>
        </w:rPr>
      </w:pPr>
      <w:r w:rsidRPr="00B8479C">
        <w:rPr>
          <w:rFonts w:ascii="Times New Roman" w:hAnsi="Times New Roman" w:cs="Times New Roman"/>
          <w:sz w:val="28"/>
          <w:szCs w:val="28"/>
        </w:rPr>
        <w:t xml:space="preserve">(2) </w:t>
      </w:r>
      <w:r>
        <w:rPr>
          <w:rFonts w:ascii="Times New Roman" w:hAnsi="Times New Roman" w:cs="Times New Roman"/>
          <w:sz w:val="28"/>
          <w:szCs w:val="28"/>
        </w:rPr>
        <w:t xml:space="preserve">Materialele explozive </w:t>
      </w:r>
      <w:r w:rsidRPr="00B8479C">
        <w:rPr>
          <w:rFonts w:ascii="Times New Roman" w:hAnsi="Times New Roman" w:cs="Times New Roman"/>
          <w:sz w:val="28"/>
          <w:szCs w:val="28"/>
        </w:rPr>
        <w:t xml:space="preserve">care sunt confiscate vor putea fi supuse procedurii de distrugere cu acordul </w:t>
      </w:r>
      <w:r>
        <w:rPr>
          <w:rFonts w:ascii="Times New Roman" w:hAnsi="Times New Roman" w:cs="Times New Roman"/>
          <w:sz w:val="28"/>
          <w:szCs w:val="28"/>
        </w:rPr>
        <w:t xml:space="preserve">agentului </w:t>
      </w:r>
      <w:r w:rsidRPr="00B8479C">
        <w:rPr>
          <w:rFonts w:ascii="Times New Roman" w:hAnsi="Times New Roman" w:cs="Times New Roman"/>
          <w:sz w:val="28"/>
          <w:szCs w:val="28"/>
        </w:rPr>
        <w:t>economic unde acestea sunt depozitate.</w:t>
      </w:r>
    </w:p>
    <w:p w:rsidR="00EF2778" w:rsidRPr="00174892" w:rsidRDefault="00EF2778" w:rsidP="00AD43AD">
      <w:pPr>
        <w:ind w:firstLine="720"/>
        <w:jc w:val="both"/>
        <w:rPr>
          <w:rFonts w:ascii="Times New Roman" w:hAnsi="Times New Roman" w:cs="Times New Roman"/>
          <w:sz w:val="28"/>
          <w:szCs w:val="28"/>
        </w:rPr>
      </w:pPr>
      <w:r w:rsidRPr="00B8479C">
        <w:rPr>
          <w:rFonts w:ascii="Times New Roman" w:hAnsi="Times New Roman" w:cs="Times New Roman"/>
          <w:sz w:val="28"/>
          <w:szCs w:val="28"/>
        </w:rPr>
        <w:t xml:space="preserve">(3) Operaţiunea de distrugere </w:t>
      </w:r>
      <w:r>
        <w:rPr>
          <w:rFonts w:ascii="Times New Roman" w:hAnsi="Times New Roman" w:cs="Times New Roman"/>
          <w:sz w:val="28"/>
          <w:szCs w:val="28"/>
        </w:rPr>
        <w:t xml:space="preserve">a materialelor explozive </w:t>
      </w:r>
      <w:r w:rsidRPr="00B8479C">
        <w:rPr>
          <w:rFonts w:ascii="Times New Roman" w:hAnsi="Times New Roman" w:cs="Times New Roman"/>
          <w:sz w:val="28"/>
          <w:szCs w:val="28"/>
        </w:rPr>
        <w:t>poate fi efectuată numai în prezenţa reprezentantului legal a celui de la care au fost confiscate aceste produse.</w:t>
      </w:r>
    </w:p>
    <w:p w:rsidR="00EF2778" w:rsidRDefault="00EF2778" w:rsidP="00AD43AD">
      <w:pPr>
        <w:jc w:val="center"/>
        <w:rPr>
          <w:rFonts w:ascii="Times New Roman" w:hAnsi="Times New Roman" w:cs="Times New Roman"/>
          <w:b/>
          <w:bCs/>
          <w:sz w:val="28"/>
          <w:szCs w:val="28"/>
          <w:lang w:val="ro-MD"/>
        </w:rPr>
      </w:pPr>
    </w:p>
    <w:p w:rsidR="00EF2778" w:rsidRDefault="00EF2778" w:rsidP="00366A3B">
      <w:pPr>
        <w:jc w:val="center"/>
        <w:rPr>
          <w:rFonts w:ascii="Times New Roman" w:hAnsi="Times New Roman" w:cs="Times New Roman"/>
          <w:b/>
          <w:bCs/>
          <w:sz w:val="28"/>
          <w:szCs w:val="28"/>
          <w:lang w:val="ro-MD"/>
        </w:rPr>
      </w:pPr>
      <w:r w:rsidRPr="00995692">
        <w:rPr>
          <w:rFonts w:ascii="Times New Roman" w:hAnsi="Times New Roman" w:cs="Times New Roman"/>
          <w:b/>
          <w:bCs/>
          <w:sz w:val="28"/>
          <w:szCs w:val="28"/>
          <w:lang w:val="ro-MD"/>
        </w:rPr>
        <w:t xml:space="preserve">Capitolul </w:t>
      </w:r>
      <w:r>
        <w:rPr>
          <w:rFonts w:ascii="Times New Roman" w:hAnsi="Times New Roman" w:cs="Times New Roman"/>
          <w:b/>
          <w:bCs/>
          <w:sz w:val="28"/>
          <w:szCs w:val="28"/>
          <w:lang w:val="ro-MD"/>
        </w:rPr>
        <w:t>V</w:t>
      </w:r>
      <w:r w:rsidRPr="00995692">
        <w:rPr>
          <w:rFonts w:ascii="Times New Roman" w:hAnsi="Times New Roman" w:cs="Times New Roman"/>
          <w:b/>
          <w:bCs/>
          <w:sz w:val="28"/>
          <w:szCs w:val="28"/>
          <w:lang w:val="ro-MD"/>
        </w:rPr>
        <w:br/>
        <w:t>AUTORIZAREA ARTIFICIERILOR</w:t>
      </w:r>
    </w:p>
    <w:p w:rsidR="00EF2778" w:rsidRPr="00C23960" w:rsidRDefault="00EF2778" w:rsidP="00366A3B">
      <w:pPr>
        <w:jc w:val="center"/>
        <w:rPr>
          <w:lang w:val="ro-MD"/>
        </w:rPr>
      </w:pPr>
    </w:p>
    <w:p w:rsidR="00EF2778" w:rsidRPr="003548B4" w:rsidRDefault="00EF2778" w:rsidP="0054577A">
      <w:pPr>
        <w:ind w:left="2340" w:hanging="1800"/>
        <w:jc w:val="both"/>
        <w:rPr>
          <w:rFonts w:ascii="Times New Roman" w:hAnsi="Times New Roman" w:cs="Times New Roman"/>
          <w:sz w:val="28"/>
          <w:szCs w:val="28"/>
          <w:shd w:val="clear" w:color="auto" w:fill="FFFFFF"/>
          <w:lang w:eastAsia="ru-RU"/>
        </w:rPr>
      </w:pPr>
      <w:r w:rsidRPr="003548B4">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26</w:t>
      </w:r>
      <w:r w:rsidRPr="003548B4">
        <w:rPr>
          <w:rFonts w:ascii="Times New Roman" w:hAnsi="Times New Roman" w:cs="Times New Roman"/>
          <w:b/>
          <w:bCs/>
          <w:sz w:val="28"/>
          <w:szCs w:val="28"/>
          <w:lang w:val="ro-MD"/>
        </w:rPr>
        <w:t xml:space="preserve">. </w:t>
      </w:r>
      <w:r w:rsidRPr="0054577A">
        <w:rPr>
          <w:rFonts w:ascii="Times New Roman" w:hAnsi="Times New Roman" w:cs="Times New Roman"/>
          <w:bCs/>
          <w:sz w:val="28"/>
          <w:szCs w:val="28"/>
          <w:lang w:val="ro-MD"/>
        </w:rPr>
        <w:t xml:space="preserve">Autorizarea artificierilor pentru manipularea şi/sau utilizarea </w:t>
      </w:r>
      <w:r>
        <w:rPr>
          <w:rFonts w:ascii="Times New Roman" w:hAnsi="Times New Roman" w:cs="Times New Roman"/>
          <w:bCs/>
          <w:sz w:val="28"/>
          <w:szCs w:val="28"/>
          <w:lang w:val="ro-MD"/>
        </w:rPr>
        <w:t xml:space="preserve">  </w:t>
      </w:r>
      <w:r w:rsidRPr="0054577A">
        <w:rPr>
          <w:rFonts w:ascii="Times New Roman" w:hAnsi="Times New Roman" w:cs="Times New Roman"/>
          <w:bCs/>
          <w:sz w:val="28"/>
          <w:szCs w:val="28"/>
          <w:lang w:val="ro-MD"/>
        </w:rPr>
        <w:t>materialelor explozive</w:t>
      </w:r>
      <w:r w:rsidRPr="003548B4">
        <w:rPr>
          <w:rFonts w:ascii="Times New Roman" w:hAnsi="Times New Roman" w:cs="Times New Roman"/>
          <w:b/>
          <w:bCs/>
          <w:sz w:val="28"/>
          <w:szCs w:val="28"/>
          <w:lang w:val="ro-MD"/>
        </w:rPr>
        <w:t xml:space="preserve"> </w:t>
      </w:r>
      <w:r w:rsidRPr="003548B4">
        <w:rPr>
          <w:rStyle w:val="apple-converted-space"/>
          <w:rFonts w:ascii="Times New Roman" w:hAnsi="Times New Roman"/>
          <w:b/>
          <w:bCs/>
          <w:sz w:val="28"/>
          <w:szCs w:val="28"/>
          <w:lang w:val="ro-MD"/>
        </w:rPr>
        <w:t> </w:t>
      </w:r>
    </w:p>
    <w:p w:rsidR="00EF2778" w:rsidRDefault="00EF2778" w:rsidP="00522CB8">
      <w:pPr>
        <w:ind w:firstLine="540"/>
        <w:jc w:val="both"/>
        <w:rPr>
          <w:rFonts w:ascii="Times New Roman" w:hAnsi="Times New Roman" w:cs="Times New Roman"/>
          <w:sz w:val="28"/>
          <w:szCs w:val="28"/>
          <w:shd w:val="clear" w:color="auto" w:fill="FFFFFF"/>
          <w:lang w:eastAsia="ru-RU"/>
        </w:rPr>
      </w:pPr>
      <w:r w:rsidRPr="003548B4">
        <w:rPr>
          <w:rFonts w:ascii="Times New Roman" w:hAnsi="Times New Roman" w:cs="Times New Roman"/>
          <w:sz w:val="28"/>
          <w:szCs w:val="28"/>
          <w:shd w:val="clear" w:color="auto" w:fill="FFFFFF"/>
          <w:lang w:eastAsia="ru-RU"/>
        </w:rPr>
        <w:t>(1) Persoanele fizice nu au dreptul să efectueze operaţiuni cu materiale explozive daca nu fac dovada calităţii de artificier autorizat şi nu sunt angajate la o persoană juridică autorizată, în condiţiile prezentei legi, să desfăşoare aceste operaţiuni.</w:t>
      </w:r>
    </w:p>
    <w:p w:rsidR="00EF2778" w:rsidRDefault="00EF2778" w:rsidP="00522CB8">
      <w:pPr>
        <w:ind w:firstLine="540"/>
        <w:jc w:val="both"/>
        <w:rPr>
          <w:rFonts w:ascii="Times New Roman" w:hAnsi="Times New Roman" w:cs="Times New Roman"/>
          <w:sz w:val="28"/>
          <w:szCs w:val="28"/>
          <w:shd w:val="clear" w:color="auto" w:fill="FFFFFF"/>
          <w:lang w:eastAsia="ru-RU"/>
        </w:rPr>
      </w:pPr>
      <w:r>
        <w:rPr>
          <w:rFonts w:ascii="Times New Roman" w:hAnsi="Times New Roman" w:cs="Times New Roman"/>
          <w:sz w:val="28"/>
          <w:szCs w:val="28"/>
          <w:shd w:val="clear" w:color="auto" w:fill="FFFFFF"/>
          <w:lang w:eastAsia="ru-RU"/>
        </w:rPr>
        <w:lastRenderedPageBreak/>
        <w:t xml:space="preserve">(2) Artificierii pot fi autorizaţi, la cererea persoanei juridice pe care o reprezintă, </w:t>
      </w:r>
    </w:p>
    <w:p w:rsidR="00EF2778" w:rsidRDefault="00EF2778" w:rsidP="00234960">
      <w:pPr>
        <w:ind w:right="-22"/>
        <w:jc w:val="both"/>
        <w:rPr>
          <w:rFonts w:ascii="Times New Roman" w:hAnsi="Times New Roman" w:cs="Times New Roman"/>
          <w:sz w:val="28"/>
          <w:szCs w:val="28"/>
          <w:lang w:val="pt-BR"/>
        </w:rPr>
      </w:pPr>
      <w:r>
        <w:rPr>
          <w:rFonts w:ascii="Times New Roman" w:hAnsi="Times New Roman" w:cs="Times New Roman"/>
          <w:bCs/>
          <w:sz w:val="28"/>
          <w:szCs w:val="28"/>
          <w:lang w:val="ro-MD"/>
        </w:rPr>
        <w:t>să efectueze operaţiuni cu materiale explozive.</w:t>
      </w:r>
    </w:p>
    <w:p w:rsidR="00EF2778" w:rsidRDefault="00EF2778" w:rsidP="00773A14">
      <w:pPr>
        <w:jc w:val="both"/>
        <w:rPr>
          <w:rFonts w:ascii="Times New Roman" w:hAnsi="Times New Roman" w:cs="Times New Roman"/>
          <w:bCs/>
          <w:sz w:val="28"/>
          <w:szCs w:val="28"/>
          <w:lang w:val="ro-MD"/>
        </w:rPr>
      </w:pPr>
      <w:r>
        <w:rPr>
          <w:rFonts w:ascii="Times New Roman" w:hAnsi="Times New Roman" w:cs="Times New Roman"/>
          <w:bCs/>
          <w:sz w:val="28"/>
          <w:szCs w:val="28"/>
          <w:lang w:val="ro-MD"/>
        </w:rPr>
        <w:t xml:space="preserve"> </w:t>
      </w:r>
      <w:r>
        <w:rPr>
          <w:rFonts w:ascii="Times New Roman" w:hAnsi="Times New Roman" w:cs="Times New Roman"/>
          <w:bCs/>
          <w:sz w:val="28"/>
          <w:szCs w:val="28"/>
          <w:lang w:val="ro-MD"/>
        </w:rPr>
        <w:tab/>
      </w:r>
    </w:p>
    <w:p w:rsidR="00EF2778" w:rsidRPr="00742D41" w:rsidRDefault="00EF2778" w:rsidP="00140D5B">
      <w:pPr>
        <w:ind w:firstLine="708"/>
        <w:jc w:val="both"/>
        <w:rPr>
          <w:rFonts w:ascii="Times New Roman" w:hAnsi="Times New Roman" w:cs="Times New Roman"/>
          <w:sz w:val="28"/>
          <w:szCs w:val="28"/>
          <w:lang w:val="ro-MD"/>
        </w:rPr>
      </w:pPr>
      <w:r w:rsidRPr="00742D41">
        <w:rPr>
          <w:rFonts w:ascii="Times New Roman" w:hAnsi="Times New Roman" w:cs="Times New Roman"/>
          <w:b/>
          <w:bCs/>
          <w:sz w:val="28"/>
          <w:szCs w:val="28"/>
          <w:lang w:val="ro-MD"/>
        </w:rPr>
        <w:t>Articolul 2</w:t>
      </w:r>
      <w:r>
        <w:rPr>
          <w:rFonts w:ascii="Times New Roman" w:hAnsi="Times New Roman" w:cs="Times New Roman"/>
          <w:b/>
          <w:bCs/>
          <w:sz w:val="28"/>
          <w:szCs w:val="28"/>
          <w:lang w:val="ro-MD"/>
        </w:rPr>
        <w:t>7</w:t>
      </w:r>
      <w:r w:rsidRPr="00742D41">
        <w:rPr>
          <w:rFonts w:ascii="Times New Roman" w:hAnsi="Times New Roman" w:cs="Times New Roman"/>
          <w:b/>
          <w:bCs/>
          <w:sz w:val="28"/>
          <w:szCs w:val="28"/>
          <w:lang w:val="ro-MD"/>
        </w:rPr>
        <w:t>.</w:t>
      </w:r>
      <w:r w:rsidRPr="00742D41">
        <w:rPr>
          <w:rStyle w:val="apple-converted-space"/>
          <w:rFonts w:ascii="Times New Roman" w:hAnsi="Times New Roman"/>
          <w:sz w:val="28"/>
          <w:szCs w:val="28"/>
          <w:lang w:val="ro-MD"/>
        </w:rPr>
        <w:t> </w:t>
      </w:r>
      <w:r w:rsidRPr="00742D41">
        <w:rPr>
          <w:rFonts w:ascii="Times New Roman" w:hAnsi="Times New Roman" w:cs="Times New Roman"/>
          <w:sz w:val="28"/>
          <w:szCs w:val="28"/>
          <w:lang w:val="ro-MD"/>
        </w:rPr>
        <w:t>Condiţiile de autorizare a artificierilor</w:t>
      </w:r>
    </w:p>
    <w:p w:rsidR="00EF2778" w:rsidRPr="00742D41" w:rsidRDefault="00EF2778" w:rsidP="00773A14">
      <w:pPr>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 xml:space="preserve">    </w:t>
      </w:r>
      <w:r w:rsidRPr="00742D41">
        <w:rPr>
          <w:rFonts w:ascii="Times New Roman" w:hAnsi="Times New Roman" w:cs="Times New Roman"/>
          <w:sz w:val="28"/>
          <w:szCs w:val="28"/>
          <w:lang w:val="ro-MD"/>
        </w:rPr>
        <w:tab/>
        <w:t>(1) Calitatea de artificier autorizat se atribuie, în condiţiile prezentei legi, cetăţenilor Republicii Moldova cu domiciliul permanent în Republica Moldova, care îndeplinesc cumulativ următoarele condiţii:</w:t>
      </w:r>
    </w:p>
    <w:p w:rsidR="00EF2778" w:rsidRPr="00742D41" w:rsidRDefault="00EF2778" w:rsidP="001F1F3D">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a) au împlinit vâ</w:t>
      </w:r>
      <w:r w:rsidRPr="00742D41">
        <w:rPr>
          <w:rFonts w:ascii="Times New Roman" w:hAnsi="Times New Roman" w:cs="Times New Roman"/>
          <w:sz w:val="28"/>
          <w:szCs w:val="28"/>
          <w:lang w:val="ro-MD"/>
        </w:rPr>
        <w:t>rsta de 21 ani;</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b) au absolvit un curs de calificare în meseria de artificier;</w:t>
      </w:r>
    </w:p>
    <w:p w:rsidR="00EF2778" w:rsidRPr="00742D41" w:rsidRDefault="00EF2778" w:rsidP="001F1F3D">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c) su</w:t>
      </w:r>
      <w:r w:rsidRPr="00742D41">
        <w:rPr>
          <w:rFonts w:ascii="Times New Roman" w:hAnsi="Times New Roman" w:cs="Times New Roman"/>
          <w:sz w:val="28"/>
          <w:szCs w:val="28"/>
          <w:lang w:val="ro-MD"/>
        </w:rPr>
        <w:t>nt apţi din punct de vedere psihologic şi medical (concluzia narcologică şi psihiatrică) pentru utilizarea materialelor explozive;</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 xml:space="preserve">d) </w:t>
      </w:r>
      <w:r w:rsidRPr="00742D41">
        <w:rPr>
          <w:rFonts w:ascii="Times New Roman" w:hAnsi="Times New Roman" w:cs="Times New Roman"/>
          <w:sz w:val="28"/>
          <w:szCs w:val="28"/>
          <w:lang w:val="pt-BR"/>
        </w:rPr>
        <w:t>întrunesc condiţiile prevăzute la art. 12 alin. (1) şi nu se află în niciuna din situaţiile stipulate la art. 12 alin. (2)</w:t>
      </w:r>
      <w:r w:rsidRPr="00742D41">
        <w:rPr>
          <w:rFonts w:ascii="Times New Roman" w:hAnsi="Times New Roman" w:cs="Times New Roman"/>
          <w:sz w:val="28"/>
          <w:szCs w:val="28"/>
          <w:lang w:val="ro-MD"/>
        </w:rPr>
        <w:t>;</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e) au susţinut examenul prevăzut la alin. (4).</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(2) Obţinerea calificării de artificier conferă persoanei respective dreptul de a solicita autorizarea exercitării activităţii de artificier autorizat.</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(3) Cursurile de calificare în meseria de artificier, prevăzute la alin. (1) lit. b), pot fi organizate de către persoanele juridice autorizate de Ministerul Educaţiei, prin procedura de aprobare a programelor.</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(4) Autorizarea artificierilor se face în baza unui examen susţinut în faţa Comisiei de autorizare a artificierilor, organizată de serviciul abilitat al Ministerului Afacerilor Interne.</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(5) După promovarea examenului, solicitantul trebuie să efectueze o practică timp de două luni sub supravegherea unui artificier autorizat, care deţine autorizaţie şi are experienţă în domeniu nu mai puţin de un an.</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(6) Carnetul de artificier autorizat se eliberează de Ministerul Afacerilor Interne, pe termen nelimitat, după ce solicitantul face dovadă că întruneşte condiţiile prevăzute la alin. (5).</w:t>
      </w:r>
    </w:p>
    <w:p w:rsidR="00EF2778" w:rsidRPr="00742D41" w:rsidRDefault="00EF2778" w:rsidP="001F1F3D">
      <w:pPr>
        <w:ind w:firstLine="708"/>
        <w:jc w:val="both"/>
        <w:rPr>
          <w:rFonts w:ascii="Times New Roman" w:hAnsi="Times New Roman" w:cs="Times New Roman"/>
          <w:sz w:val="28"/>
          <w:szCs w:val="28"/>
          <w:lang w:val="ro-MD"/>
        </w:rPr>
      </w:pPr>
      <w:r w:rsidRPr="00742D41">
        <w:rPr>
          <w:rFonts w:ascii="Times New Roman" w:hAnsi="Times New Roman" w:cs="Times New Roman"/>
          <w:sz w:val="28"/>
          <w:szCs w:val="28"/>
          <w:lang w:val="ro-MD"/>
        </w:rPr>
        <w:t>(7) Decizia de nepromovare a examenului de autorizare pentru exercitarea activităţii de artificier se motivează în mod corespunzător şi poate fi contestată potrivit Legii contenciosului administrativ nr. 793-XIV din 10 februarie 2000.</w:t>
      </w:r>
    </w:p>
    <w:p w:rsidR="00EF2778" w:rsidRDefault="00EF2778" w:rsidP="00742D41">
      <w:pPr>
        <w:ind w:right="-22" w:firstLine="540"/>
        <w:jc w:val="both"/>
        <w:rPr>
          <w:rFonts w:ascii="Times New Roman" w:hAnsi="Times New Roman" w:cs="Times New Roman"/>
          <w:lang w:val="ro-MD"/>
        </w:rPr>
      </w:pPr>
      <w:r w:rsidRPr="00742D41">
        <w:rPr>
          <w:rFonts w:ascii="Times New Roman" w:hAnsi="Times New Roman" w:cs="Times New Roman"/>
          <w:sz w:val="28"/>
          <w:szCs w:val="28"/>
          <w:lang w:val="ro-MD"/>
        </w:rPr>
        <w:t xml:space="preserve">(8) Autorizarea artificierilor, precum şi autorizarea </w:t>
      </w:r>
      <w:r w:rsidRPr="00742D41">
        <w:rPr>
          <w:rFonts w:ascii="Times New Roman" w:hAnsi="Times New Roman"/>
          <w:sz w:val="28"/>
          <w:szCs w:val="28"/>
        </w:rPr>
        <w:t>producerii, comercializării, depozitării, importului, exportului, reexportului materialelor explozive şi/sau efectu</w:t>
      </w:r>
      <w:r>
        <w:rPr>
          <w:rFonts w:ascii="Times New Roman" w:hAnsi="Times New Roman"/>
          <w:sz w:val="28"/>
          <w:szCs w:val="28"/>
        </w:rPr>
        <w:t>ă</w:t>
      </w:r>
      <w:r w:rsidRPr="00742D41">
        <w:rPr>
          <w:rFonts w:ascii="Times New Roman" w:hAnsi="Times New Roman"/>
          <w:sz w:val="28"/>
          <w:szCs w:val="28"/>
        </w:rPr>
        <w:t xml:space="preserve">rii lucrărilor cu exploziv de uz civil </w:t>
      </w:r>
      <w:r w:rsidRPr="00742D41">
        <w:rPr>
          <w:rFonts w:ascii="Times New Roman" w:hAnsi="Times New Roman" w:cs="Times New Roman"/>
          <w:sz w:val="28"/>
          <w:szCs w:val="28"/>
          <w:lang w:val="ro-MD"/>
        </w:rPr>
        <w:t>s</w:t>
      </w:r>
      <w:r>
        <w:rPr>
          <w:rFonts w:ascii="Times New Roman" w:hAnsi="Times New Roman" w:cs="Times New Roman"/>
          <w:sz w:val="28"/>
          <w:szCs w:val="28"/>
          <w:lang w:val="ro-MD"/>
        </w:rPr>
        <w:t>u</w:t>
      </w:r>
      <w:r w:rsidRPr="00742D41">
        <w:rPr>
          <w:rFonts w:ascii="Times New Roman" w:hAnsi="Times New Roman" w:cs="Times New Roman"/>
          <w:sz w:val="28"/>
          <w:szCs w:val="28"/>
          <w:lang w:val="ro-MD"/>
        </w:rPr>
        <w:t>nt exceptate de la procedura aprobării tacite.</w:t>
      </w:r>
    </w:p>
    <w:p w:rsidR="00EF2778" w:rsidRDefault="00EF2778" w:rsidP="001F1F3D">
      <w:pPr>
        <w:ind w:firstLine="708"/>
        <w:jc w:val="both"/>
        <w:rPr>
          <w:rFonts w:ascii="Times New Roman" w:hAnsi="Times New Roman" w:cs="Times New Roman"/>
          <w:b/>
          <w:bCs/>
          <w:lang w:val="ro-MD"/>
        </w:rPr>
      </w:pPr>
    </w:p>
    <w:p w:rsidR="00EF2778" w:rsidRPr="001F24F6" w:rsidRDefault="00EF2778" w:rsidP="001F1F3D">
      <w:pPr>
        <w:ind w:firstLine="708"/>
        <w:jc w:val="both"/>
        <w:rPr>
          <w:rStyle w:val="apple-converted-space"/>
          <w:rFonts w:ascii="Times New Roman" w:hAnsi="Times New Roman"/>
          <w:sz w:val="28"/>
          <w:szCs w:val="28"/>
          <w:lang w:val="ro-MD"/>
        </w:rPr>
      </w:pPr>
      <w:r w:rsidRPr="001F24F6">
        <w:rPr>
          <w:rFonts w:ascii="Times New Roman" w:hAnsi="Times New Roman" w:cs="Times New Roman"/>
          <w:b/>
          <w:bCs/>
          <w:sz w:val="28"/>
          <w:szCs w:val="28"/>
          <w:lang w:val="ro-MD"/>
        </w:rPr>
        <w:t>Articolul 2</w:t>
      </w:r>
      <w:r>
        <w:rPr>
          <w:rFonts w:ascii="Times New Roman" w:hAnsi="Times New Roman" w:cs="Times New Roman"/>
          <w:b/>
          <w:bCs/>
          <w:sz w:val="28"/>
          <w:szCs w:val="28"/>
          <w:lang w:val="ro-MD"/>
        </w:rPr>
        <w:t>8</w:t>
      </w:r>
      <w:r w:rsidRPr="001F24F6">
        <w:rPr>
          <w:rFonts w:ascii="Times New Roman" w:hAnsi="Times New Roman" w:cs="Times New Roman"/>
          <w:b/>
          <w:bCs/>
          <w:sz w:val="28"/>
          <w:szCs w:val="28"/>
          <w:lang w:val="ro-MD"/>
        </w:rPr>
        <w:t>.</w:t>
      </w:r>
      <w:r w:rsidRPr="001F24F6">
        <w:rPr>
          <w:rStyle w:val="apple-converted-space"/>
          <w:rFonts w:ascii="Times New Roman" w:hAnsi="Times New Roman"/>
          <w:b/>
          <w:bCs/>
          <w:sz w:val="28"/>
          <w:szCs w:val="28"/>
          <w:lang w:val="ro-MD"/>
        </w:rPr>
        <w:t> </w:t>
      </w:r>
      <w:r w:rsidRPr="001F24F6">
        <w:rPr>
          <w:rFonts w:ascii="Times New Roman" w:hAnsi="Times New Roman" w:cs="Times New Roman"/>
          <w:sz w:val="28"/>
          <w:szCs w:val="28"/>
          <w:lang w:val="ro-MD"/>
        </w:rPr>
        <w:t>Periodicitatea testării psihologice</w:t>
      </w:r>
      <w:r w:rsidRPr="001F24F6">
        <w:rPr>
          <w:rStyle w:val="apple-converted-space"/>
          <w:rFonts w:ascii="Times New Roman" w:hAnsi="Times New Roman"/>
          <w:sz w:val="28"/>
          <w:szCs w:val="28"/>
          <w:lang w:val="ro-MD"/>
        </w:rPr>
        <w:t> </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                      a artificierilor autorizaţi</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(1) O dată la doi ani artificierii autorizaţi au obligaţia să susţină testarea psihologică în faţa unui psiholog, autorizat în acest sens, prin aviz, de Ministerul Afacerilor Interne, pentru a stabili dacă aceştia s</w:t>
      </w:r>
      <w:r>
        <w:rPr>
          <w:rFonts w:ascii="Times New Roman" w:hAnsi="Times New Roman" w:cs="Times New Roman"/>
          <w:sz w:val="28"/>
          <w:szCs w:val="28"/>
          <w:lang w:val="ro-MD"/>
        </w:rPr>
        <w:t>u</w:t>
      </w:r>
      <w:r w:rsidRPr="001F24F6">
        <w:rPr>
          <w:rFonts w:ascii="Times New Roman" w:hAnsi="Times New Roman" w:cs="Times New Roman"/>
          <w:sz w:val="28"/>
          <w:szCs w:val="28"/>
          <w:lang w:val="ro-MD"/>
        </w:rPr>
        <w:t>nt sau nu apţi pentru activitatea pe care o îndeplinesc.</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(2) Testarea psihologică se efectuează în termen de 30 de zile înainte de data expirării valabilităţii ultimei testări.</w:t>
      </w:r>
    </w:p>
    <w:p w:rsidR="00EF2778" w:rsidRDefault="00EF2778" w:rsidP="001F1F3D">
      <w:pPr>
        <w:ind w:firstLine="708"/>
        <w:jc w:val="both"/>
        <w:rPr>
          <w:rFonts w:ascii="Times New Roman" w:hAnsi="Times New Roman" w:cs="Times New Roman"/>
          <w:lang w:val="ro-MD"/>
        </w:rPr>
      </w:pP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b/>
          <w:bCs/>
          <w:sz w:val="28"/>
          <w:szCs w:val="28"/>
          <w:lang w:val="ro-MD"/>
        </w:rPr>
        <w:t>Articolul 2</w:t>
      </w:r>
      <w:r>
        <w:rPr>
          <w:rFonts w:ascii="Times New Roman" w:hAnsi="Times New Roman" w:cs="Times New Roman"/>
          <w:b/>
          <w:bCs/>
          <w:sz w:val="28"/>
          <w:szCs w:val="28"/>
          <w:lang w:val="ro-MD"/>
        </w:rPr>
        <w:t>9</w:t>
      </w:r>
      <w:r w:rsidRPr="001F24F6">
        <w:rPr>
          <w:rFonts w:ascii="Times New Roman" w:hAnsi="Times New Roman" w:cs="Times New Roman"/>
          <w:b/>
          <w:bCs/>
          <w:sz w:val="28"/>
          <w:szCs w:val="28"/>
          <w:lang w:val="ro-MD"/>
        </w:rPr>
        <w:t>.</w:t>
      </w:r>
      <w:r w:rsidRPr="001F24F6">
        <w:rPr>
          <w:rStyle w:val="apple-converted-space"/>
          <w:rFonts w:ascii="Times New Roman" w:hAnsi="Times New Roman"/>
          <w:sz w:val="28"/>
          <w:szCs w:val="28"/>
          <w:lang w:val="ro-MD"/>
        </w:rPr>
        <w:t> </w:t>
      </w:r>
      <w:r w:rsidRPr="001F24F6">
        <w:rPr>
          <w:rFonts w:ascii="Times New Roman" w:hAnsi="Times New Roman" w:cs="Times New Roman"/>
          <w:sz w:val="28"/>
          <w:szCs w:val="28"/>
          <w:lang w:val="ro-MD"/>
        </w:rPr>
        <w:t>Suspendarea, anularea şi retragerea</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                      carnetului de artificier autorizat</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lastRenderedPageBreak/>
        <w:t>(1) Neefectuarea testării psihologice în termenul scadent atrage după sine suspendarea carnetului de artificier autorizat p</w:t>
      </w:r>
      <w:r>
        <w:rPr>
          <w:rFonts w:ascii="Times New Roman" w:hAnsi="Times New Roman" w:cs="Times New Roman"/>
          <w:sz w:val="28"/>
          <w:szCs w:val="28"/>
          <w:lang w:val="ro-MD"/>
        </w:rPr>
        <w:t>â</w:t>
      </w:r>
      <w:r w:rsidRPr="001F24F6">
        <w:rPr>
          <w:rFonts w:ascii="Times New Roman" w:hAnsi="Times New Roman" w:cs="Times New Roman"/>
          <w:sz w:val="28"/>
          <w:szCs w:val="28"/>
          <w:lang w:val="ro-MD"/>
        </w:rPr>
        <w:t>nă la momentul susţinerii testării.</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(2) Carnetul de artificier autorizat se anulează şi se retrage de către autoritatea emitentă în următoarele cazuri:</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a) ca urmare a încălcărilor grave, dacă au rezultat victime ori pagube materiale, sau ca urmare a încălcărilor repetate ale prevederilor legale referitoare la regimul materialelor explozive;</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b) la întreruperea activităţii pentru o perioadă  mai mare de 3 ani;</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c) ca urmare a neefectuării testării psihologice într-o perioadă mai mare de 12 luni de la data expirării valabilităţii ultimei testări.</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(3) Titularul carnetului de artificier autorizat este obligat, în decurs de 10 zile lucrătoare de la data adoptării deciziei de anulare a carnetului de artificier autorizat, să depună carnetul anulat la organul emitent.</w:t>
      </w:r>
    </w:p>
    <w:p w:rsidR="00EF2778" w:rsidRPr="001F24F6" w:rsidRDefault="00EF2778" w:rsidP="001F1F3D">
      <w:pPr>
        <w:ind w:firstLine="708"/>
        <w:jc w:val="both"/>
        <w:rPr>
          <w:rFonts w:ascii="Times New Roman" w:hAnsi="Times New Roman" w:cs="Times New Roman"/>
          <w:sz w:val="28"/>
          <w:szCs w:val="28"/>
          <w:lang w:val="ro-MD"/>
        </w:rPr>
      </w:pPr>
      <w:r w:rsidRPr="001F24F6">
        <w:rPr>
          <w:rFonts w:ascii="Times New Roman" w:hAnsi="Times New Roman" w:cs="Times New Roman"/>
          <w:sz w:val="28"/>
          <w:szCs w:val="28"/>
          <w:lang w:val="ro-MD"/>
        </w:rPr>
        <w:t>(4) Obţinerea unui nou carnet este posibilă numai în baza unui examen de autorizare, prevăzut la art. 2</w:t>
      </w:r>
      <w:r>
        <w:rPr>
          <w:rFonts w:ascii="Times New Roman" w:hAnsi="Times New Roman" w:cs="Times New Roman"/>
          <w:sz w:val="28"/>
          <w:szCs w:val="28"/>
          <w:lang w:val="ro-MD"/>
        </w:rPr>
        <w:t>7</w:t>
      </w:r>
      <w:r w:rsidRPr="001F24F6">
        <w:rPr>
          <w:rFonts w:ascii="Times New Roman" w:hAnsi="Times New Roman" w:cs="Times New Roman"/>
          <w:sz w:val="28"/>
          <w:szCs w:val="28"/>
          <w:lang w:val="ro-MD"/>
        </w:rPr>
        <w:t xml:space="preserve"> alin. (4).</w:t>
      </w:r>
    </w:p>
    <w:p w:rsidR="00EF2778" w:rsidRPr="001F1F3D" w:rsidRDefault="00EF2778" w:rsidP="001F1F3D">
      <w:pPr>
        <w:ind w:firstLine="708"/>
        <w:jc w:val="both"/>
        <w:rPr>
          <w:rFonts w:ascii="Times New Roman" w:hAnsi="Times New Roman" w:cs="Times New Roman"/>
          <w:lang w:val="ro-MD"/>
        </w:rPr>
      </w:pPr>
      <w:r w:rsidRPr="001F24F6">
        <w:rPr>
          <w:rFonts w:ascii="Times New Roman" w:hAnsi="Times New Roman" w:cs="Times New Roman"/>
          <w:sz w:val="28"/>
          <w:szCs w:val="28"/>
          <w:lang w:val="ro-MD"/>
        </w:rPr>
        <w:t>(5) În cazul în care, în urma susţinerii testării psihologice, rezultă că persoana examinată nu este aptă să exercite meseria, acesteia i se retrage dreptul de practicare a meseriei de artificier şi i se anulează carnetul de artificier autorizat.</w:t>
      </w:r>
    </w:p>
    <w:p w:rsidR="00EF2778" w:rsidRDefault="00EF2778" w:rsidP="00307772">
      <w:pPr>
        <w:jc w:val="center"/>
        <w:rPr>
          <w:rFonts w:ascii="Times New Roman" w:hAnsi="Times New Roman" w:cs="Times New Roman"/>
          <w:b/>
          <w:bCs/>
          <w:sz w:val="28"/>
          <w:szCs w:val="28"/>
          <w:lang w:val="ro-MD"/>
        </w:rPr>
      </w:pPr>
    </w:p>
    <w:p w:rsidR="00EF2778" w:rsidRDefault="00EF2778" w:rsidP="008B2CDB">
      <w:pPr>
        <w:jc w:val="center"/>
        <w:rPr>
          <w:rFonts w:ascii="Times New Roman" w:hAnsi="Times New Roman" w:cs="Times New Roman"/>
          <w:b/>
          <w:bCs/>
          <w:sz w:val="28"/>
          <w:szCs w:val="28"/>
          <w:lang w:val="ro-MD"/>
        </w:rPr>
      </w:pPr>
      <w:r w:rsidRPr="00995692">
        <w:rPr>
          <w:rFonts w:ascii="Times New Roman" w:hAnsi="Times New Roman" w:cs="Times New Roman"/>
          <w:b/>
          <w:bCs/>
          <w:sz w:val="28"/>
          <w:szCs w:val="28"/>
          <w:lang w:val="ro-MD"/>
        </w:rPr>
        <w:t xml:space="preserve">Capitolul  </w:t>
      </w:r>
      <w:r>
        <w:rPr>
          <w:rFonts w:ascii="Times New Roman" w:hAnsi="Times New Roman" w:cs="Times New Roman"/>
          <w:b/>
          <w:bCs/>
          <w:sz w:val="28"/>
          <w:szCs w:val="28"/>
          <w:lang w:val="ro-MD"/>
        </w:rPr>
        <w:t>VI</w:t>
      </w:r>
      <w:r w:rsidRPr="00995692">
        <w:rPr>
          <w:rFonts w:ascii="Times New Roman" w:hAnsi="Times New Roman" w:cs="Times New Roman"/>
          <w:b/>
          <w:bCs/>
          <w:sz w:val="28"/>
          <w:szCs w:val="28"/>
          <w:lang w:val="ro-MD"/>
        </w:rPr>
        <w:br/>
        <w:t xml:space="preserve">AUTORIZAREA </w:t>
      </w:r>
      <w:r>
        <w:rPr>
          <w:rFonts w:ascii="Times New Roman" w:hAnsi="Times New Roman" w:cs="Times New Roman"/>
          <w:b/>
          <w:bCs/>
          <w:sz w:val="28"/>
          <w:szCs w:val="28"/>
          <w:lang w:val="ro-MD"/>
        </w:rPr>
        <w:t>PROCURĂRII, COMERCILIZĂRII, TRANSPORTULUI, IMPOTRULUI, EXPORTULUI, REEXPORTULUI ŞI TRANZITULUI MATERIALELOR EXPLOZIVE</w:t>
      </w:r>
    </w:p>
    <w:p w:rsidR="00EF2778" w:rsidRDefault="00EF2778" w:rsidP="008B2CDB">
      <w:pPr>
        <w:jc w:val="center"/>
        <w:rPr>
          <w:rFonts w:ascii="Times New Roman" w:hAnsi="Times New Roman" w:cs="Times New Roman"/>
          <w:b/>
          <w:bCs/>
          <w:sz w:val="28"/>
          <w:szCs w:val="28"/>
          <w:lang w:val="ro-MD"/>
        </w:rPr>
      </w:pPr>
    </w:p>
    <w:p w:rsidR="00EF2778" w:rsidRPr="00330D4D" w:rsidRDefault="00EF2778" w:rsidP="008B2CDB">
      <w:pPr>
        <w:jc w:val="both"/>
        <w:rPr>
          <w:rStyle w:val="apple-converted-space"/>
          <w:rFonts w:ascii="Times New Roman" w:hAnsi="Times New Roman"/>
          <w:sz w:val="28"/>
          <w:szCs w:val="28"/>
          <w:lang w:val="ro-MD"/>
        </w:rPr>
      </w:pPr>
      <w:r>
        <w:rPr>
          <w:rFonts w:ascii="Times New Roman" w:hAnsi="Times New Roman" w:cs="Times New Roman"/>
          <w:b/>
          <w:bCs/>
          <w:sz w:val="28"/>
          <w:szCs w:val="28"/>
          <w:lang w:val="ro-MD"/>
        </w:rPr>
        <w:tab/>
      </w:r>
      <w:r w:rsidRPr="001F24F6">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30</w:t>
      </w:r>
      <w:r w:rsidRPr="001F24F6">
        <w:rPr>
          <w:rFonts w:ascii="Times New Roman" w:hAnsi="Times New Roman" w:cs="Times New Roman"/>
          <w:b/>
          <w:bCs/>
          <w:sz w:val="28"/>
          <w:szCs w:val="28"/>
          <w:lang w:val="ro-MD"/>
        </w:rPr>
        <w:t>.</w:t>
      </w:r>
      <w:r>
        <w:rPr>
          <w:rFonts w:ascii="Times New Roman" w:hAnsi="Times New Roman" w:cs="Times New Roman"/>
          <w:b/>
          <w:bCs/>
          <w:sz w:val="28"/>
          <w:szCs w:val="28"/>
          <w:lang w:val="ro-MD"/>
        </w:rPr>
        <w:t xml:space="preserve"> </w:t>
      </w:r>
      <w:r w:rsidRPr="00E03C0B">
        <w:rPr>
          <w:rFonts w:ascii="Times New Roman" w:hAnsi="Times New Roman" w:cs="Times New Roman"/>
          <w:bCs/>
          <w:sz w:val="28"/>
          <w:szCs w:val="28"/>
          <w:lang w:val="ro-MD"/>
        </w:rPr>
        <w:t>A</w:t>
      </w:r>
      <w:r>
        <w:rPr>
          <w:rFonts w:ascii="Times New Roman" w:hAnsi="Times New Roman" w:cs="Times New Roman"/>
          <w:bCs/>
          <w:sz w:val="28"/>
          <w:szCs w:val="28"/>
          <w:lang w:val="ro-MD"/>
        </w:rPr>
        <w:t>utorizarea operaţiunilor cu m</w:t>
      </w:r>
      <w:r w:rsidRPr="00330D4D">
        <w:rPr>
          <w:rFonts w:ascii="Times New Roman" w:hAnsi="Times New Roman" w:cs="Times New Roman"/>
          <w:bCs/>
          <w:sz w:val="28"/>
          <w:szCs w:val="28"/>
          <w:lang w:val="ro-MD"/>
        </w:rPr>
        <w:t>ateriale</w:t>
      </w:r>
      <w:r>
        <w:rPr>
          <w:rFonts w:ascii="Times New Roman" w:hAnsi="Times New Roman" w:cs="Times New Roman"/>
          <w:bCs/>
          <w:sz w:val="28"/>
          <w:szCs w:val="28"/>
          <w:lang w:val="ro-MD"/>
        </w:rPr>
        <w:t xml:space="preserve"> </w:t>
      </w:r>
      <w:r w:rsidRPr="00330D4D">
        <w:rPr>
          <w:rFonts w:ascii="Times New Roman" w:hAnsi="Times New Roman" w:cs="Times New Roman"/>
          <w:bCs/>
          <w:sz w:val="28"/>
          <w:szCs w:val="28"/>
          <w:lang w:val="ro-MD"/>
        </w:rPr>
        <w:t>explozive</w:t>
      </w:r>
      <w:r w:rsidRPr="00330D4D">
        <w:rPr>
          <w:rStyle w:val="apple-converted-space"/>
          <w:rFonts w:ascii="Times New Roman" w:hAnsi="Times New Roman"/>
          <w:sz w:val="28"/>
          <w:szCs w:val="28"/>
          <w:lang w:val="ro-MD"/>
        </w:rPr>
        <w:t> </w:t>
      </w:r>
    </w:p>
    <w:p w:rsidR="00EF2778" w:rsidRDefault="00EF2778" w:rsidP="00330D4D">
      <w:pPr>
        <w:ind w:firstLine="708"/>
        <w:jc w:val="both"/>
        <w:rPr>
          <w:rStyle w:val="apple-converted-space"/>
          <w:rFonts w:ascii="Times New Roman" w:hAnsi="Times New Roman"/>
          <w:sz w:val="28"/>
          <w:szCs w:val="28"/>
          <w:lang w:val="ro-MD"/>
        </w:rPr>
      </w:pPr>
      <w:r>
        <w:rPr>
          <w:rStyle w:val="apple-converted-space"/>
          <w:rFonts w:ascii="Times New Roman" w:hAnsi="Times New Roman"/>
          <w:sz w:val="28"/>
          <w:szCs w:val="28"/>
          <w:lang w:val="ro-MD"/>
        </w:rPr>
        <w:t>(1) Persoanele juridice, constituite în condiţiile legii, care au dreptul să desfăşoare activităţi prevăzute la art.13 alin.(3), pot fi autorizate, la cerere, să procure şi să transporte materiale explozive admise în circuitul civil pe teritoriul Republicii Moldova.</w:t>
      </w:r>
    </w:p>
    <w:p w:rsidR="00EF2778" w:rsidRDefault="00EF2778" w:rsidP="008B2CDB">
      <w:pPr>
        <w:jc w:val="both"/>
        <w:rPr>
          <w:rStyle w:val="apple-converted-space"/>
          <w:rFonts w:ascii="Times New Roman" w:hAnsi="Times New Roman"/>
          <w:sz w:val="28"/>
          <w:szCs w:val="28"/>
          <w:lang w:val="ro-MD"/>
        </w:rPr>
      </w:pPr>
      <w:r>
        <w:rPr>
          <w:rStyle w:val="apple-converted-space"/>
          <w:rFonts w:ascii="Times New Roman" w:hAnsi="Times New Roman"/>
          <w:sz w:val="28"/>
          <w:szCs w:val="28"/>
          <w:lang w:val="ro-MD"/>
        </w:rPr>
        <w:tab/>
        <w:t xml:space="preserve">(2) Persoanele juridice prevăzute la alin.(1) pot să procure materiale explozive numai de la persoanele juridice străine sau din Republica Moldova autorizate să desfăşoare asemenea operaţiuni.      </w:t>
      </w:r>
    </w:p>
    <w:p w:rsidR="00EF2778" w:rsidRDefault="00EF2778" w:rsidP="00A706D4">
      <w:pPr>
        <w:ind w:firstLine="708"/>
        <w:jc w:val="both"/>
        <w:rPr>
          <w:rStyle w:val="apple-converted-space"/>
          <w:rFonts w:ascii="Times New Roman" w:hAnsi="Times New Roman"/>
          <w:sz w:val="28"/>
          <w:szCs w:val="28"/>
          <w:lang w:val="ro-MD"/>
        </w:rPr>
      </w:pPr>
      <w:r>
        <w:rPr>
          <w:rStyle w:val="apple-converted-space"/>
          <w:rFonts w:ascii="Times New Roman" w:hAnsi="Times New Roman"/>
          <w:sz w:val="28"/>
          <w:szCs w:val="28"/>
          <w:lang w:val="ro-MD"/>
        </w:rPr>
        <w:t>(3) Permisul pentru procurare şi permisul pentru transport a materialelor explozive se eliberează de către structura de specialitate de nivel central a Ministerului Afacerilor Interne.</w:t>
      </w:r>
    </w:p>
    <w:p w:rsidR="00EF2778" w:rsidRPr="00704F45" w:rsidRDefault="00EF2778" w:rsidP="00A706D4">
      <w:pPr>
        <w:jc w:val="both"/>
        <w:rPr>
          <w:rFonts w:ascii="Times New Roman" w:hAnsi="Times New Roman" w:cs="Times New Roman"/>
          <w:sz w:val="28"/>
          <w:szCs w:val="28"/>
          <w:lang w:val="it-IT"/>
        </w:rPr>
      </w:pPr>
      <w:r>
        <w:rPr>
          <w:rStyle w:val="apple-converted-space"/>
          <w:rFonts w:ascii="Times New Roman" w:hAnsi="Times New Roman"/>
          <w:sz w:val="28"/>
          <w:szCs w:val="28"/>
          <w:lang w:val="ro-MD"/>
        </w:rPr>
        <w:tab/>
        <w:t xml:space="preserve">(4) </w:t>
      </w:r>
      <w:r w:rsidRPr="00704F45">
        <w:rPr>
          <w:rFonts w:ascii="Times New Roman" w:hAnsi="Times New Roman" w:cs="Times New Roman"/>
          <w:sz w:val="28"/>
          <w:szCs w:val="28"/>
          <w:lang w:val="it-IT"/>
        </w:rPr>
        <w:t>În vederea desfăşurării operaţiunilor de import de materiale explozive, în condiţiile prezentei legi, persoanele prevăzute la alin.(1) au obligaţia să solicite în prealabil autorităţii prevăzute la alin.(3) permis de procurare şi permis de transport, iar la export şi reexport – permis de transfer.</w:t>
      </w:r>
    </w:p>
    <w:p w:rsidR="00EF2778" w:rsidRPr="00704F45" w:rsidRDefault="00EF2778" w:rsidP="0022742B">
      <w:pPr>
        <w:ind w:firstLine="708"/>
        <w:jc w:val="both"/>
        <w:rPr>
          <w:rFonts w:ascii="Times New Roman" w:hAnsi="Times New Roman" w:cs="Times New Roman"/>
          <w:sz w:val="28"/>
          <w:szCs w:val="28"/>
          <w:lang w:val="pt-BR"/>
        </w:rPr>
      </w:pPr>
      <w:r w:rsidRPr="00704F45">
        <w:rPr>
          <w:rFonts w:ascii="Times New Roman" w:hAnsi="Times New Roman" w:cs="Times New Roman"/>
          <w:sz w:val="28"/>
          <w:szCs w:val="28"/>
          <w:lang w:val="it-IT"/>
        </w:rPr>
        <w:t xml:space="preserve">(5) Permisul de procurare şi permisul de transport la import, precum şi permisul de transfer la export şi reexport se acordă individual, pentru fiecare operaţiune şi numai pentru tipul, marca şi cantităţile de materiale explozive care fac obiectul fiecărei operaţiuni. </w:t>
      </w:r>
      <w:r w:rsidRPr="00704F45">
        <w:rPr>
          <w:rFonts w:ascii="Times New Roman" w:hAnsi="Times New Roman" w:cs="Times New Roman"/>
          <w:sz w:val="28"/>
          <w:szCs w:val="28"/>
          <w:lang w:val="pt-BR"/>
        </w:rPr>
        <w:t>Termenul de valabilitate a permiselor est</w:t>
      </w:r>
      <w:r>
        <w:rPr>
          <w:rFonts w:ascii="Times New Roman" w:hAnsi="Times New Roman" w:cs="Times New Roman"/>
          <w:sz w:val="28"/>
          <w:szCs w:val="28"/>
          <w:lang w:val="pt-BR"/>
        </w:rPr>
        <w:t>e de 12</w:t>
      </w:r>
      <w:r w:rsidRPr="00704F45">
        <w:rPr>
          <w:rFonts w:ascii="Times New Roman" w:hAnsi="Times New Roman" w:cs="Times New Roman"/>
          <w:sz w:val="28"/>
          <w:szCs w:val="28"/>
          <w:lang w:val="pt-BR"/>
        </w:rPr>
        <w:t xml:space="preserve"> luni de la data de acordare. Neefectuarea în termen a operaţiunii pentru care s-a acordat permisul, indiferent de motiv, conduce la anularea permisului.</w:t>
      </w:r>
    </w:p>
    <w:p w:rsidR="00EF2778" w:rsidRPr="00704F45" w:rsidRDefault="00EF2778" w:rsidP="0022742B">
      <w:pPr>
        <w:ind w:firstLine="708"/>
        <w:jc w:val="both"/>
        <w:rPr>
          <w:rFonts w:ascii="Times New Roman" w:hAnsi="Times New Roman" w:cs="Times New Roman"/>
          <w:sz w:val="28"/>
          <w:szCs w:val="28"/>
          <w:lang w:val="pt-BR"/>
        </w:rPr>
      </w:pPr>
      <w:r w:rsidRPr="00704F45">
        <w:rPr>
          <w:rFonts w:ascii="Times New Roman" w:hAnsi="Times New Roman" w:cs="Times New Roman"/>
          <w:sz w:val="28"/>
          <w:szCs w:val="28"/>
          <w:lang w:val="pt-BR"/>
        </w:rPr>
        <w:lastRenderedPageBreak/>
        <w:t>(6) Pentru efectuarea operaţiunilor de import, export, reexport şi de tranzit al materialelor explozive prevăzute în Nomenclatorul mărfurilor strategice, persoanele prevăzute la alin.(1) au obligaţia să solicite în prealabil, în condiţiile prezentei legi, autorizaţie corespunzătoare la Comisia interdepartamentală de control asupra exportului, reexportului, importului şi a tranzitului de mărfuri strategice.</w:t>
      </w:r>
    </w:p>
    <w:p w:rsidR="00EF2778" w:rsidRPr="00704F45" w:rsidRDefault="00EF2778" w:rsidP="0022742B">
      <w:pPr>
        <w:ind w:firstLine="708"/>
        <w:jc w:val="both"/>
        <w:rPr>
          <w:rFonts w:ascii="Times New Roman" w:hAnsi="Times New Roman" w:cs="Times New Roman"/>
          <w:sz w:val="28"/>
          <w:szCs w:val="28"/>
          <w:lang w:val="pt-BR"/>
        </w:rPr>
      </w:pPr>
      <w:r w:rsidRPr="00704F45">
        <w:rPr>
          <w:rFonts w:ascii="Times New Roman" w:hAnsi="Times New Roman" w:cs="Times New Roman"/>
          <w:sz w:val="28"/>
          <w:szCs w:val="28"/>
          <w:lang w:val="pt-BR"/>
        </w:rPr>
        <w:t>(7) Persoana juridică, în termen de 30 de zile de la efectuarea importului, exportului sau a reexportului, trebuie să depună la autoritatea prevăzută la alin. (3) documentele în a căror bază s-a efectuat operaţiunea.</w:t>
      </w:r>
    </w:p>
    <w:p w:rsidR="00EF2778" w:rsidRPr="00704F45" w:rsidRDefault="00EF2778" w:rsidP="0022742B">
      <w:pPr>
        <w:ind w:firstLine="708"/>
        <w:jc w:val="both"/>
        <w:rPr>
          <w:rFonts w:ascii="Times New Roman" w:hAnsi="Times New Roman" w:cs="Times New Roman"/>
          <w:sz w:val="28"/>
          <w:szCs w:val="28"/>
          <w:lang w:val="pt-BR"/>
        </w:rPr>
      </w:pPr>
      <w:r w:rsidRPr="00704F45">
        <w:rPr>
          <w:rFonts w:ascii="Times New Roman" w:hAnsi="Times New Roman" w:cs="Times New Roman"/>
          <w:sz w:val="28"/>
          <w:szCs w:val="28"/>
          <w:lang w:val="pt-BR"/>
        </w:rPr>
        <w:t>(8) Comercializarea materialelor explozive de către persoanele prevăzute la alin.(1) unei alte persoane juridice autorizate în condiţiile prezentei legi se face cu autorizarea autorităţii prevăzute la alin. (3)</w:t>
      </w:r>
      <w:r>
        <w:rPr>
          <w:rFonts w:ascii="Times New Roman" w:hAnsi="Times New Roman" w:cs="Times New Roman"/>
          <w:sz w:val="28"/>
          <w:szCs w:val="28"/>
          <w:lang w:val="pt-BR"/>
        </w:rPr>
        <w:t>, precum şi cu acordul scris al producătorului sau furnizorului, în cazul comercializării materialelor explozive unei persoane străine</w:t>
      </w:r>
      <w:r w:rsidRPr="00704F45">
        <w:rPr>
          <w:rFonts w:ascii="Times New Roman" w:hAnsi="Times New Roman" w:cs="Times New Roman"/>
          <w:sz w:val="28"/>
          <w:szCs w:val="28"/>
          <w:lang w:val="pt-BR"/>
        </w:rPr>
        <w:t>.</w:t>
      </w:r>
    </w:p>
    <w:p w:rsidR="00EF2778" w:rsidRDefault="00EF2778" w:rsidP="00307772">
      <w:pPr>
        <w:jc w:val="center"/>
        <w:rPr>
          <w:rFonts w:ascii="Times New Roman" w:hAnsi="Times New Roman" w:cs="Times New Roman"/>
          <w:b/>
          <w:bCs/>
          <w:sz w:val="28"/>
          <w:szCs w:val="28"/>
          <w:lang w:val="ro-MD"/>
        </w:rPr>
      </w:pPr>
    </w:p>
    <w:p w:rsidR="00EF2778" w:rsidRPr="00995692" w:rsidRDefault="00EF2778" w:rsidP="00AB75AA">
      <w:pPr>
        <w:jc w:val="center"/>
        <w:rPr>
          <w:rFonts w:ascii="Times New Roman" w:hAnsi="Times New Roman" w:cs="Times New Roman"/>
          <w:sz w:val="28"/>
          <w:szCs w:val="28"/>
          <w:lang w:val="ro-MD"/>
        </w:rPr>
      </w:pPr>
      <w:r w:rsidRPr="00995692">
        <w:rPr>
          <w:rFonts w:ascii="Times New Roman" w:hAnsi="Times New Roman" w:cs="Times New Roman"/>
          <w:b/>
          <w:bCs/>
          <w:sz w:val="28"/>
          <w:szCs w:val="28"/>
          <w:lang w:val="ro-MD"/>
        </w:rPr>
        <w:t xml:space="preserve">Capitolul </w:t>
      </w:r>
      <w:r>
        <w:rPr>
          <w:rFonts w:ascii="Times New Roman" w:hAnsi="Times New Roman" w:cs="Times New Roman"/>
          <w:b/>
          <w:bCs/>
          <w:sz w:val="28"/>
          <w:szCs w:val="28"/>
          <w:lang w:val="ro-MD"/>
        </w:rPr>
        <w:t>VII</w:t>
      </w:r>
      <w:r w:rsidRPr="00995692">
        <w:rPr>
          <w:rStyle w:val="apple-converted-space"/>
          <w:rFonts w:ascii="Times New Roman" w:hAnsi="Times New Roman"/>
          <w:b/>
          <w:bCs/>
          <w:sz w:val="28"/>
          <w:szCs w:val="28"/>
          <w:lang w:val="ro-MD"/>
        </w:rPr>
        <w:t> </w:t>
      </w:r>
      <w:r w:rsidRPr="00995692">
        <w:rPr>
          <w:rFonts w:ascii="Times New Roman" w:hAnsi="Times New Roman" w:cs="Times New Roman"/>
          <w:b/>
          <w:bCs/>
          <w:sz w:val="28"/>
          <w:szCs w:val="28"/>
          <w:lang w:val="ro-MD"/>
        </w:rPr>
        <w:br/>
        <w:t>CONFORMITATEA MATERIAL</w:t>
      </w:r>
      <w:r>
        <w:rPr>
          <w:rFonts w:ascii="Times New Roman" w:hAnsi="Times New Roman" w:cs="Times New Roman"/>
          <w:b/>
          <w:bCs/>
          <w:sz w:val="28"/>
          <w:szCs w:val="28"/>
          <w:lang w:val="ro-MD"/>
        </w:rPr>
        <w:t>ULUI</w:t>
      </w:r>
      <w:r w:rsidRPr="00995692">
        <w:rPr>
          <w:rFonts w:ascii="Times New Roman" w:hAnsi="Times New Roman" w:cs="Times New Roman"/>
          <w:b/>
          <w:bCs/>
          <w:sz w:val="28"/>
          <w:szCs w:val="28"/>
          <w:lang w:val="ro-MD"/>
        </w:rPr>
        <w:t xml:space="preserve"> EXPLOZIV</w:t>
      </w:r>
    </w:p>
    <w:p w:rsidR="00EF2778" w:rsidRPr="00995692" w:rsidRDefault="00EF2778" w:rsidP="00AB75AA">
      <w:pPr>
        <w:jc w:val="center"/>
        <w:rPr>
          <w:rFonts w:ascii="Times New Roman" w:hAnsi="Times New Roman" w:cs="Times New Roman"/>
          <w:sz w:val="28"/>
          <w:szCs w:val="28"/>
          <w:shd w:val="clear" w:color="auto" w:fill="FFFFFF"/>
          <w:lang w:eastAsia="ru-RU"/>
        </w:rPr>
      </w:pP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b/>
          <w:sz w:val="28"/>
          <w:szCs w:val="28"/>
          <w:lang w:val="ro-MD"/>
        </w:rPr>
        <w:t xml:space="preserve">Articolul 31. </w:t>
      </w:r>
      <w:r w:rsidRPr="00E92A74">
        <w:rPr>
          <w:rFonts w:ascii="Times New Roman" w:hAnsi="Times New Roman" w:cs="Times New Roman"/>
          <w:sz w:val="28"/>
          <w:szCs w:val="28"/>
          <w:lang w:val="ro-MD"/>
        </w:rPr>
        <w:t>Prezumţia de conformitate a materialelor explozive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 Materialele explozive conforme cu standardele de referinţă sau cu părţi ale acestora s</w:t>
      </w:r>
      <w:r>
        <w:rPr>
          <w:rFonts w:ascii="Times New Roman" w:hAnsi="Times New Roman" w:cs="Times New Roman"/>
          <w:sz w:val="28"/>
          <w:szCs w:val="28"/>
          <w:lang w:val="ro-MD"/>
        </w:rPr>
        <w:t>u</w:t>
      </w:r>
      <w:r w:rsidRPr="00E92A74">
        <w:rPr>
          <w:rFonts w:ascii="Times New Roman" w:hAnsi="Times New Roman" w:cs="Times New Roman"/>
          <w:sz w:val="28"/>
          <w:szCs w:val="28"/>
          <w:lang w:val="ro-MD"/>
        </w:rPr>
        <w:t>nt considerate a fi în conformitate cu cerinţele de securitate vizate de acele standarde sau părţi ale acestora, stabilite în anexa nr. 3.</w:t>
      </w:r>
    </w:p>
    <w:p w:rsidR="00EF2778" w:rsidRPr="00E92A74" w:rsidRDefault="00EF2778" w:rsidP="00F46A8D">
      <w:pPr>
        <w:ind w:firstLine="708"/>
        <w:jc w:val="both"/>
        <w:rPr>
          <w:rFonts w:ascii="Times New Roman" w:hAnsi="Times New Roman" w:cs="Times New Roman"/>
          <w:sz w:val="28"/>
          <w:szCs w:val="28"/>
          <w:lang w:val="ro-MD"/>
        </w:rPr>
      </w:pPr>
      <w:r w:rsidRPr="00E92A74">
        <w:rPr>
          <w:rStyle w:val="apple-converted-space"/>
          <w:rFonts w:ascii="Times New Roman" w:hAnsi="Times New Roman"/>
          <w:sz w:val="28"/>
          <w:szCs w:val="28"/>
          <w:lang w:val="ro-MD"/>
        </w:rPr>
        <w:t xml:space="preserve">(2) </w:t>
      </w:r>
      <w:r w:rsidRPr="00E92A74">
        <w:rPr>
          <w:rFonts w:ascii="Times New Roman" w:hAnsi="Times New Roman" w:cs="Times New Roman"/>
          <w:sz w:val="28"/>
          <w:szCs w:val="28"/>
          <w:lang w:val="ro-MD"/>
        </w:rPr>
        <w:t>Lista standardelor de referinţă, care conţine standarde armonizate în domeniul materialelor explozive, se aprobă prin ordinul Ministerului Afacerilor Interne şi se publică în Monitorul Oficial al Republicii Moldova.</w:t>
      </w:r>
    </w:p>
    <w:p w:rsidR="00EF2778" w:rsidRPr="00E92A74" w:rsidRDefault="00EF2778" w:rsidP="00F46A8D">
      <w:pPr>
        <w:jc w:val="both"/>
        <w:rPr>
          <w:rFonts w:ascii="Times New Roman" w:hAnsi="Times New Roman" w:cs="Times New Roman"/>
          <w:b/>
          <w:bCs/>
          <w:sz w:val="28"/>
          <w:szCs w:val="28"/>
          <w:lang w:val="ro-MD"/>
        </w:rPr>
      </w:pP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b/>
          <w:bCs/>
          <w:sz w:val="28"/>
          <w:szCs w:val="28"/>
          <w:lang w:val="ro-MD"/>
        </w:rPr>
        <w:t>Articolul 32.</w:t>
      </w:r>
      <w:r w:rsidRPr="00E92A74">
        <w:rPr>
          <w:rStyle w:val="apple-converted-space"/>
          <w:rFonts w:ascii="Times New Roman" w:hAnsi="Times New Roman"/>
          <w:b/>
          <w:bCs/>
          <w:sz w:val="28"/>
          <w:szCs w:val="28"/>
          <w:lang w:val="ro-MD"/>
        </w:rPr>
        <w:t> </w:t>
      </w:r>
      <w:r w:rsidRPr="00E92A74">
        <w:rPr>
          <w:rFonts w:ascii="Times New Roman" w:hAnsi="Times New Roman" w:cs="Times New Roman"/>
          <w:sz w:val="28"/>
          <w:szCs w:val="28"/>
          <w:lang w:val="ro-MD"/>
        </w:rPr>
        <w:t>Declaraţia de conformitate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 Declaraţia de conformitate atestă satisfacerea cerinţelor de securitate prevăzute la anexa nr. 3.</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(2) Producătorul sau importatorul depune declaraţia de conformitate la organismul de evaluare a conformităţii acreditat ales de către aceştea.</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(3) Declaraţia de conformitate se emite de către producător sau de reprezentantul lui autorizat ori, în cazul în care nici producătorul, nici reprezentantul autorizat al acestuia nu are domiciliu ori sediu în Republica Moldova – de către importatorul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 xml:space="preserve">(4) Emitentul unei declaraţii de conformitate este responsabil de emiterea, </w:t>
      </w:r>
      <w:r>
        <w:rPr>
          <w:rFonts w:ascii="Times New Roman" w:hAnsi="Times New Roman" w:cs="Times New Roman"/>
          <w:sz w:val="28"/>
          <w:szCs w:val="28"/>
          <w:lang w:val="ro-MD"/>
        </w:rPr>
        <w:t>menţinerea, extinderea, restrâ</w:t>
      </w:r>
      <w:r w:rsidRPr="00E92A74">
        <w:rPr>
          <w:rFonts w:ascii="Times New Roman" w:hAnsi="Times New Roman" w:cs="Times New Roman"/>
          <w:sz w:val="28"/>
          <w:szCs w:val="28"/>
          <w:lang w:val="ro-MD"/>
        </w:rPr>
        <w:t>ngerea, suspendarea sau retragerea declaraţiei şi de conformitatea materialului exploziv cu cerinţele de securitate aplicabile.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(5) Declaraţia de conformitate se bazează pe rezultatele evaluării conformităţii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(6) O declaraţie de con</w:t>
      </w:r>
      <w:r>
        <w:rPr>
          <w:rFonts w:ascii="Times New Roman" w:hAnsi="Times New Roman" w:cs="Times New Roman"/>
          <w:sz w:val="28"/>
          <w:szCs w:val="28"/>
          <w:lang w:val="ro-MD"/>
        </w:rPr>
        <w:t>formitate poate să se refere atâ</w:t>
      </w:r>
      <w:r w:rsidRPr="00E92A74">
        <w:rPr>
          <w:rFonts w:ascii="Times New Roman" w:hAnsi="Times New Roman" w:cs="Times New Roman"/>
          <w:sz w:val="28"/>
          <w:szCs w:val="28"/>
          <w:lang w:val="ro-MD"/>
        </w:rPr>
        <w:t>t la un material exploziv concret</w:t>
      </w:r>
      <w:r>
        <w:rPr>
          <w:rFonts w:ascii="Times New Roman" w:hAnsi="Times New Roman" w:cs="Times New Roman"/>
          <w:sz w:val="28"/>
          <w:szCs w:val="28"/>
          <w:lang w:val="ro-MD"/>
        </w:rPr>
        <w:t>, câ</w:t>
      </w:r>
      <w:r w:rsidRPr="00E92A74">
        <w:rPr>
          <w:rFonts w:ascii="Times New Roman" w:hAnsi="Times New Roman" w:cs="Times New Roman"/>
          <w:sz w:val="28"/>
          <w:szCs w:val="28"/>
          <w:lang w:val="ro-MD"/>
        </w:rPr>
        <w:t>t şi la un grup de materiale explozive similare, pentru care s</w:t>
      </w:r>
      <w:r>
        <w:rPr>
          <w:rFonts w:ascii="Times New Roman" w:hAnsi="Times New Roman" w:cs="Times New Roman"/>
          <w:sz w:val="28"/>
          <w:szCs w:val="28"/>
          <w:lang w:val="ro-MD"/>
        </w:rPr>
        <w:t>u</w:t>
      </w:r>
      <w:r w:rsidRPr="00E92A74">
        <w:rPr>
          <w:rFonts w:ascii="Times New Roman" w:hAnsi="Times New Roman" w:cs="Times New Roman"/>
          <w:sz w:val="28"/>
          <w:szCs w:val="28"/>
          <w:lang w:val="ro-MD"/>
        </w:rPr>
        <w:t>nt stabilite cerinţe analoge care trebuie atestate. În ultimul caz, emitentul declaraţiei trebuie să asigure că fiecare material exploziv individual al grupului este conform cerinţelor aplicabile.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 xml:space="preserve">(7) Declaraţia de conformitate va cuprinde suficientă informaţie pentru a identifica emitentul său, categoria la care se referă materialul exploziv, cerinţele prin </w:t>
      </w:r>
      <w:r w:rsidRPr="00E92A74">
        <w:rPr>
          <w:rFonts w:ascii="Times New Roman" w:hAnsi="Times New Roman" w:cs="Times New Roman"/>
          <w:sz w:val="28"/>
          <w:szCs w:val="28"/>
          <w:lang w:val="ro-MD"/>
        </w:rPr>
        <w:lastRenderedPageBreak/>
        <w:t>care se declară conformitatea şi persoana care o semnează pentru emitent şi în numele acestuia şi va conţine cel puţin următoarele: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a) identificarea sa unică;</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b) numele şi adresa de contact ale emitentului;</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c) identificarea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d) declararea conformităţii şi asumarea responsabilităţii pentru conformitatea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e) lista completă şi clară a standardelor sau a altor cerinţe specificate;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f) data şi locul emiterii;</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g) termenul de valabilitate.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(8) Emitentul declaraţiei de conformitate trebuie să aibă proceduri implementate pentru a se asigura de conformitatea continuă a materialului exploziv, aşa cum a fost livrat sau acceptat, cu cerinţele menţionate în declaraţia de conformitate, precum şi pentru a reevalua valabilitatea ei, în cazul în care apar:</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a) modificări care afectează în mod semnificativ proiectul sau specificaţia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b) modificări în actele normative care stabilesc cerinţe faţă de care se declară conformitatea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c) informaţii relevante care indică faptul că materialul exploziv declarat ar putea să nu mai fie conform cerinţelor de securitate aplicabile.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(9) Emitentul declaraţiei de conformitate trebuie să asigure accesul autorităţilor de reglementare relevante şi al organelor cu funcţii de control la documentaţia tehnică.</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(10) Documentaţia tehnică ce susţine o declaraţie de conformitate trebuie să fie elaborată, acumulată, actualizată permanent şi păstrată pentru a se permite trasabilitatea de la declaraţia de conformitate, dată de emitent, şi, după cum este prevăzut în reglementarea tehnică aplicabilă, trebuie să includă următoarele, fără a se limita la ele: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a) descrierea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b) informaţia privind documentaţia de proiectare a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c) rezultatele evaluării conformităţii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d) identificarea organismelor de evaluare a conformităţii antrenate, ale căror rezultate se utilizează, precum şi identificarea statutului lor de acreditare;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e) lista completă şi clară a standardelor aplicabile sau a altor cerinţe specificate;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f) descrierea sistemului de management relevant pentru materialul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(11) Declaraţia de conformitate se înregistrează la organismul de certificare a materialelor explozive acreditate, cu atribuirea unui număr, şi se autentifică prin ştampila organismului de certificare. Acesta din urmă va deţine Registrul declaraţiilor de conformitate înregistrate şi va transmite lunar informaţia de rigoare serviciului abilitat al Ministerului Afacerilor Interne, precum şi, la solicitare, autorităţilor cu funcţii de control, instituţiilor guvernamentale şi autorităţilor administraţiei publice locale.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(12) Pentru înregistrarea declaraţiei de conformitate, solicitantul prezintă organismului de certificare a materialelor explozive acreditat:</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a) cererea de înregistrare a declaraţiei;</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b) două exemplare</w:t>
      </w:r>
      <w:r>
        <w:rPr>
          <w:rFonts w:ascii="Times New Roman" w:hAnsi="Times New Roman" w:cs="Times New Roman"/>
          <w:sz w:val="28"/>
          <w:szCs w:val="28"/>
          <w:lang w:val="ro-MD"/>
        </w:rPr>
        <w:t xml:space="preserve"> ale declaraţiei pe suport de hâ</w:t>
      </w:r>
      <w:r w:rsidRPr="00E92A74">
        <w:rPr>
          <w:rFonts w:ascii="Times New Roman" w:hAnsi="Times New Roman" w:cs="Times New Roman"/>
          <w:sz w:val="28"/>
          <w:szCs w:val="28"/>
          <w:lang w:val="ro-MD"/>
        </w:rPr>
        <w:t>rtie, pe care le-a semnat şi  le-a autentificat prin specimenul său de ştampilă;</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lastRenderedPageBreak/>
        <w:t>c) copiile de pe documentele cuprinse în documentaţia tehnică, prevăzută la alin. (10), şi reglementarea tehnică aplicabilă materialului exploziv pentru care este emisă declaraţia.</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(13) Organismul de certificare a materialelor explozive verifică setul de documente prezentat de solicitant privind:</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a) corectitudinea direcţionării cererii de înregistrare a declaraţiei de conformitate;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b) plenitudinea şi corectitudinea prezentării documentelor prevăzute la alin. (12).</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(14) În urma verificării, conform alin. (13), a setului de documente, organismul de certificare a materialelor explozive, în maximum 3 zile din data recepţionării cererii de înregistrare, efectuează înregistrarea declaraţiei de conformitate sau informează solicitantul despre refuzul înregistrării, precum şi serviciul abilitat al Ministerului Afacerilor Interne.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(15) Temei pentru refuz poate servi faptul că:</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a) domeniul de acreditare a solicitantului nu cuprinde produsul declarat;</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b) lipseşte setul de documente prevăzute la alin. (12);</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c) lipseşte prevederea referitoare la evaluarea conformităţii prin declaraţie de conformitate în reglementarea tehnică aplicabilă materialului exploziv;</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d) conţinutul setului de documente prezentat nu corespunde prevederilor din reglementarea tehnică aplicabilă.</w:t>
      </w:r>
    </w:p>
    <w:p w:rsidR="00EF2778" w:rsidRPr="00E92A74" w:rsidRDefault="00EF2778" w:rsidP="00F46A8D">
      <w:pPr>
        <w:ind w:firstLine="708"/>
        <w:jc w:val="both"/>
        <w:rPr>
          <w:rFonts w:ascii="Times New Roman" w:hAnsi="Times New Roman" w:cs="Times New Roman"/>
          <w:sz w:val="28"/>
          <w:szCs w:val="28"/>
          <w:lang w:val="ro-MD"/>
        </w:rPr>
      </w:pP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b/>
          <w:bCs/>
          <w:sz w:val="28"/>
          <w:szCs w:val="28"/>
          <w:lang w:val="ro-MD"/>
        </w:rPr>
        <w:t>Articolul 33.</w:t>
      </w:r>
      <w:r w:rsidRPr="00E92A74">
        <w:rPr>
          <w:rStyle w:val="apple-converted-space"/>
          <w:rFonts w:ascii="Times New Roman" w:hAnsi="Times New Roman"/>
          <w:b/>
          <w:bCs/>
          <w:sz w:val="28"/>
          <w:szCs w:val="28"/>
          <w:lang w:val="ro-MD"/>
        </w:rPr>
        <w:t> </w:t>
      </w:r>
      <w:r w:rsidRPr="00E92A74">
        <w:rPr>
          <w:rFonts w:ascii="Times New Roman" w:hAnsi="Times New Roman" w:cs="Times New Roman"/>
          <w:sz w:val="28"/>
          <w:szCs w:val="28"/>
          <w:lang w:val="ro-MD"/>
        </w:rPr>
        <w:t>Marca de conformitate</w:t>
      </w:r>
    </w:p>
    <w:p w:rsidR="00EF2778" w:rsidRPr="00E92A74" w:rsidRDefault="00EF2778" w:rsidP="00F46A8D">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 Marca de conformitate impusă se aplică pe materialul exploziv în mod</w:t>
      </w:r>
      <w:r>
        <w:rPr>
          <w:rFonts w:ascii="Times New Roman" w:hAnsi="Times New Roman" w:cs="Times New Roman"/>
          <w:sz w:val="28"/>
          <w:szCs w:val="28"/>
          <w:lang w:val="ro-MD"/>
        </w:rPr>
        <w:t xml:space="preserve"> vizibil şi lizibil, astfel încâ</w:t>
      </w:r>
      <w:r w:rsidRPr="00E92A74">
        <w:rPr>
          <w:rFonts w:ascii="Times New Roman" w:hAnsi="Times New Roman" w:cs="Times New Roman"/>
          <w:sz w:val="28"/>
          <w:szCs w:val="28"/>
          <w:lang w:val="ro-MD"/>
        </w:rPr>
        <w:t>t să nu poată fi radiată. În cazul în care acest lucru nu este posibil sau nu este justificat din considerente ce ţin de natura materialului exploziv, marca de conformitate se aplică pe ambalaj sau pe documentele care însoţesc materialul exploziv.</w:t>
      </w:r>
    </w:p>
    <w:p w:rsidR="00EF2778" w:rsidRPr="00E92A74" w:rsidRDefault="00EF2778" w:rsidP="00F46A8D">
      <w:pPr>
        <w:ind w:firstLine="708"/>
        <w:jc w:val="both"/>
        <w:rPr>
          <w:rFonts w:ascii="Times New Roman" w:hAnsi="Times New Roman" w:cs="Times New Roman"/>
          <w:sz w:val="28"/>
          <w:szCs w:val="28"/>
          <w:shd w:val="clear" w:color="auto" w:fill="FFFFFF"/>
          <w:lang w:eastAsia="ru-RU"/>
        </w:rPr>
      </w:pPr>
      <w:r w:rsidRPr="00E92A74">
        <w:rPr>
          <w:rFonts w:ascii="Times New Roman" w:hAnsi="Times New Roman" w:cs="Times New Roman"/>
          <w:sz w:val="28"/>
          <w:szCs w:val="28"/>
          <w:lang w:val="ro-MD"/>
        </w:rPr>
        <w:t>(2) Marca de conformitate impusă se aplică înainte ca materialul exploziv să fie introdus în procesul de utilizare.</w:t>
      </w:r>
    </w:p>
    <w:p w:rsidR="00EF2778" w:rsidRPr="00E92A74" w:rsidRDefault="00EF2778" w:rsidP="00636CF7">
      <w:pPr>
        <w:jc w:val="center"/>
        <w:rPr>
          <w:rFonts w:ascii="Times New Roman" w:hAnsi="Times New Roman" w:cs="Times New Roman"/>
          <w:sz w:val="28"/>
          <w:szCs w:val="28"/>
          <w:lang w:val="ro-MD"/>
        </w:rPr>
      </w:pPr>
      <w:r w:rsidRPr="00E92A74">
        <w:rPr>
          <w:rFonts w:ascii="Times New Roman" w:hAnsi="Times New Roman" w:cs="Times New Roman"/>
          <w:b/>
          <w:bCs/>
          <w:sz w:val="28"/>
          <w:szCs w:val="28"/>
          <w:lang w:val="ro-MD"/>
        </w:rPr>
        <w:t>Capitolul VIII</w:t>
      </w:r>
      <w:r w:rsidRPr="00E92A74">
        <w:rPr>
          <w:rFonts w:ascii="Times New Roman" w:hAnsi="Times New Roman" w:cs="Times New Roman"/>
          <w:b/>
          <w:bCs/>
          <w:sz w:val="28"/>
          <w:szCs w:val="28"/>
          <w:lang w:val="ro-MD"/>
        </w:rPr>
        <w:br/>
        <w:t>ORGANISMELE DE EVALUARE A CONFORMITĂŢII</w:t>
      </w:r>
    </w:p>
    <w:p w:rsidR="00EF2778" w:rsidRPr="00E92A74" w:rsidRDefault="00EF2778" w:rsidP="00636CF7">
      <w:pPr>
        <w:rPr>
          <w:rFonts w:ascii="Times New Roman" w:hAnsi="Times New Roman" w:cs="Times New Roman"/>
          <w:sz w:val="28"/>
          <w:szCs w:val="28"/>
          <w:lang w:val="ro-MD"/>
        </w:rPr>
      </w:pPr>
    </w:p>
    <w:p w:rsidR="00EF2778" w:rsidRPr="00E92A74" w:rsidRDefault="00EF2778" w:rsidP="000B3C04">
      <w:pPr>
        <w:ind w:firstLine="708"/>
        <w:rPr>
          <w:rFonts w:ascii="Times New Roman" w:hAnsi="Times New Roman" w:cs="Times New Roman"/>
          <w:sz w:val="28"/>
          <w:szCs w:val="28"/>
          <w:lang w:val="ro-MD"/>
        </w:rPr>
      </w:pPr>
      <w:r w:rsidRPr="00E92A74">
        <w:rPr>
          <w:rFonts w:ascii="Times New Roman" w:hAnsi="Times New Roman" w:cs="Times New Roman"/>
          <w:b/>
          <w:bCs/>
          <w:sz w:val="28"/>
          <w:szCs w:val="28"/>
          <w:lang w:val="ro-MD"/>
        </w:rPr>
        <w:t>Articolul 34.</w:t>
      </w:r>
      <w:r w:rsidRPr="00E92A74">
        <w:rPr>
          <w:rStyle w:val="apple-converted-space"/>
          <w:rFonts w:ascii="Times New Roman" w:hAnsi="Times New Roman"/>
          <w:sz w:val="28"/>
          <w:szCs w:val="28"/>
          <w:lang w:val="ro-MD"/>
        </w:rPr>
        <w:t> </w:t>
      </w:r>
      <w:r w:rsidRPr="00E92A74">
        <w:rPr>
          <w:rFonts w:ascii="Times New Roman" w:hAnsi="Times New Roman" w:cs="Times New Roman"/>
          <w:sz w:val="28"/>
          <w:szCs w:val="28"/>
          <w:lang w:val="ro-MD"/>
        </w:rPr>
        <w:t>Autoritatea de acreditare</w:t>
      </w:r>
    </w:p>
    <w:p w:rsidR="00EF2778" w:rsidRPr="00E92A74" w:rsidRDefault="00EF2778" w:rsidP="000B3C04">
      <w:pPr>
        <w:ind w:firstLine="708"/>
        <w:rPr>
          <w:rFonts w:ascii="Times New Roman" w:hAnsi="Times New Roman" w:cs="Times New Roman"/>
          <w:sz w:val="28"/>
          <w:szCs w:val="28"/>
          <w:lang w:val="ro-MD"/>
        </w:rPr>
      </w:pPr>
      <w:r w:rsidRPr="00E92A74">
        <w:rPr>
          <w:rFonts w:ascii="Times New Roman" w:hAnsi="Times New Roman" w:cs="Times New Roman"/>
          <w:sz w:val="28"/>
          <w:szCs w:val="28"/>
          <w:lang w:val="ro-MD"/>
        </w:rPr>
        <w:t>(1) Centrul Naţional de Acreditare este autoritatea de acreditare a organismelor de evaluare a conformităţii materialelor explozive şi de monitorizare a acestora.</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(2) Centrul Naţional de Acreditare plasează pe pagina web oficială lista organismelor de evaluare a conformităţii acreditate în domeniul certificării materialelor explozive.</w:t>
      </w:r>
    </w:p>
    <w:p w:rsidR="00EF2778" w:rsidRPr="00E92A74" w:rsidRDefault="00EF2778" w:rsidP="000B3C04">
      <w:pPr>
        <w:ind w:firstLine="708"/>
        <w:jc w:val="both"/>
        <w:rPr>
          <w:rFonts w:ascii="Times New Roman" w:hAnsi="Times New Roman" w:cs="Times New Roman"/>
          <w:sz w:val="28"/>
          <w:szCs w:val="28"/>
          <w:lang w:val="ro-MD"/>
        </w:rPr>
      </w:pP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b/>
          <w:bCs/>
          <w:sz w:val="28"/>
          <w:szCs w:val="28"/>
          <w:lang w:val="ro-MD"/>
        </w:rPr>
        <w:t>Articolul 35.</w:t>
      </w:r>
      <w:r w:rsidRPr="00E92A74">
        <w:rPr>
          <w:rStyle w:val="apple-converted-space"/>
          <w:rFonts w:ascii="Times New Roman" w:hAnsi="Times New Roman"/>
          <w:sz w:val="28"/>
          <w:szCs w:val="28"/>
          <w:lang w:val="ro-MD"/>
        </w:rPr>
        <w:t> </w:t>
      </w:r>
      <w:r w:rsidRPr="00E92A74">
        <w:rPr>
          <w:rFonts w:ascii="Times New Roman" w:hAnsi="Times New Roman" w:cs="Times New Roman"/>
          <w:sz w:val="28"/>
          <w:szCs w:val="28"/>
          <w:lang w:val="ro-MD"/>
        </w:rPr>
        <w:t>Organismele de evaluare a conformităţii</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 Organismele de evaluare a conformităţii materialelor explozive acreditate efectuează evaluarea conformităţii, respectând procedurile de evaluare a conformităţii stabilite de prezenta lege.</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 xml:space="preserve">(2) Organismele de evaluare a conformităţii materialelor explozive acreditate în procesul evaluării ţin cont de dimensiunea întreprinderii şi de structura acesteia, de </w:t>
      </w:r>
      <w:r w:rsidRPr="00E92A74">
        <w:rPr>
          <w:rFonts w:ascii="Times New Roman" w:hAnsi="Times New Roman" w:cs="Times New Roman"/>
          <w:sz w:val="28"/>
          <w:szCs w:val="28"/>
          <w:lang w:val="ro-MD"/>
        </w:rPr>
        <w:lastRenderedPageBreak/>
        <w:t>gradul de complexitate a tehnologiei produsului respectiv, precum şi de caracterul de serie sau de masă al procesului de producţie.</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(3) Organismele de evaluare a conformităţii materialelor explozive acreditate respectă gradul de precizie şi nivelul de protecţie necesare pentru certificarea materialului exploziv.</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(4) În cazul în care un organism de evaluare a conformităţii acreditat în domeniul certificării materialelor explozive constată că cerinţele de securitate prevăzute în anexa nr. 3 sau în standardele de referinţă ori specificaţiile tehnice corespunzătoare nu s</w:t>
      </w:r>
      <w:r>
        <w:rPr>
          <w:rFonts w:ascii="Times New Roman" w:hAnsi="Times New Roman" w:cs="Times New Roman"/>
          <w:sz w:val="28"/>
          <w:szCs w:val="28"/>
          <w:lang w:val="ro-MD"/>
        </w:rPr>
        <w:t>u</w:t>
      </w:r>
      <w:r w:rsidRPr="00E92A74">
        <w:rPr>
          <w:rFonts w:ascii="Times New Roman" w:hAnsi="Times New Roman" w:cs="Times New Roman"/>
          <w:sz w:val="28"/>
          <w:szCs w:val="28"/>
          <w:lang w:val="ro-MD"/>
        </w:rPr>
        <w:t>nt îndeplinite de către un producător, acesta informează serviciul abilitat al Ministerului Afacerilor Interne despre aceasta şi nu emite un certificat de conformitate.</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(5) În cazul în care, pe parcursul monitorizării conformităţii, ulterior eliberării certificatului, un organism de evaluare a conformităţii acreditat constată că un material exploziv nu mai este conform cerinţelor stabilite, acesta solicită producătorului să ia măsurile corective corespunzătoare şi suspendă sau retrage certificatul, dacă este necesar.</w:t>
      </w:r>
    </w:p>
    <w:p w:rsidR="00EF2778" w:rsidRPr="00E92A74" w:rsidRDefault="00EF2778" w:rsidP="000B3C04">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(6) În cazul în care nu su</w:t>
      </w:r>
      <w:r w:rsidRPr="00E92A74">
        <w:rPr>
          <w:rFonts w:ascii="Times New Roman" w:hAnsi="Times New Roman" w:cs="Times New Roman"/>
          <w:sz w:val="28"/>
          <w:szCs w:val="28"/>
          <w:lang w:val="ro-MD"/>
        </w:rPr>
        <w:t>nt luate măsuri corective sau ele nu au efectul necesar, organismul de evaluare a conformităţii acreditat restricţionează, suspendă sau retrage certificatul, după caz.</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(7) În cazul importului materialelor explozive, pentru recunoaşterea certificatelor de conformitate şi/sau a rapoartelor de încercări eliberate de organismele de evaluare a conformităţii din străinătate, în funcţie de procedura de evaluare a conformităţii aplicată, solicitantul prezintă organismului de evaluare a conformităţii  materialelor explozive, acreditat în Republica Moldova, o cerere, originalele şi/sau copiile, autentificate de organizaţiile emitente, ale certificatelor de conformitate  şi/sau ale rapoartelor de încercări din ţara de origine a materialului exploziv.</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(8) Organismul de evaluare a conformităţii acreditat efectuează identificarea (originea, legalitatea, cantitatea şi marcarea) materialelor explozive şi aduce la cunoştinţă solicitantului decizia de eliberare a certificatului de conformitate naţional.</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(9) La recunoaşterea certificatelor de conformitate şi/sau a rapoartelor de încercări ale organismelor de evaluare a conformităţii străine, în baza acordurilor de recunoaştere reciprocă a activităţilor de evaluare a conformităţii, organismul de evaluare a conformităţii materialelor explozive acreditat poate stabili efectuarea unor încercări suplimentare dacă cerinţele esenţiale în vigoare în Republica Moldova nu corespund cerinţelor menţionate în certificatul de conformitate străin. În cazul unei decizii negative, refuzul de recunoaştere a certificatului de conformitate a materialului exploziv şi/sau a raportului de încercări, emise de un organism de evaluare a conformităţii acreditat străin, se motivează în scris.</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(10) Organismele de evaluare a conformităţii materialelor explozive acreditate plasează pe pagina web oficială orice refuz, restricţie, suspendare sau retragere a certificatelor de conformitate a materialelor explozive.</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 xml:space="preserve">(11) Organismele de evaluare a conformităţii materialelor explozive acreditate, în conformitate cu prezenta lege, oferă celorlalte organisme de evaluare a conformităţii acreditate care îndeplinesc activităţi similare de evaluare a conformităţii materialelor explozive informaţii relevante privind aspecte ce ţin de rezultatele negative ale </w:t>
      </w:r>
      <w:r w:rsidRPr="00E92A74">
        <w:rPr>
          <w:rFonts w:ascii="Times New Roman" w:hAnsi="Times New Roman" w:cs="Times New Roman"/>
          <w:sz w:val="28"/>
          <w:szCs w:val="28"/>
          <w:lang w:val="ro-MD"/>
        </w:rPr>
        <w:lastRenderedPageBreak/>
        <w:t>evaluărilor conformităţii şi, la cerere, rezultatele pozitive ale evaluărilor conformităţii materialelor explozive.</w:t>
      </w:r>
    </w:p>
    <w:p w:rsidR="00EF2778" w:rsidRPr="00E92A74" w:rsidRDefault="00EF2778" w:rsidP="000B3C04">
      <w:pPr>
        <w:ind w:firstLine="708"/>
        <w:jc w:val="both"/>
        <w:rPr>
          <w:rFonts w:ascii="Times New Roman" w:hAnsi="Times New Roman" w:cs="Times New Roman"/>
          <w:sz w:val="28"/>
          <w:szCs w:val="28"/>
          <w:lang w:val="ro-MD"/>
        </w:rPr>
      </w:pPr>
      <w:r w:rsidRPr="00E92A74">
        <w:rPr>
          <w:rFonts w:ascii="Times New Roman" w:hAnsi="Times New Roman" w:cs="Times New Roman"/>
          <w:sz w:val="28"/>
          <w:szCs w:val="28"/>
          <w:lang w:val="ro-MD"/>
        </w:rPr>
        <w:t>(12) Decizia organismului de evaluare a conformităţii materialelor explozive acreditat în Republica Moldova poate fi contestată potrivit Legii contenciosului administrativ nr. 793-XIV din 10 februarie 2000.</w:t>
      </w:r>
    </w:p>
    <w:p w:rsidR="00EF2778" w:rsidRPr="00E92A74" w:rsidRDefault="00EF2778" w:rsidP="00AB75AA">
      <w:pPr>
        <w:jc w:val="center"/>
        <w:rPr>
          <w:rFonts w:ascii="Times New Roman" w:hAnsi="Times New Roman" w:cs="Times New Roman"/>
          <w:b/>
          <w:bCs/>
          <w:sz w:val="28"/>
          <w:szCs w:val="28"/>
          <w:lang w:val="ro-MD"/>
        </w:rPr>
      </w:pPr>
    </w:p>
    <w:p w:rsidR="00EF2778" w:rsidRDefault="00EF2778" w:rsidP="00C14188">
      <w:pPr>
        <w:jc w:val="center"/>
        <w:rPr>
          <w:rFonts w:ascii="Times New Roman" w:hAnsi="Times New Roman" w:cs="Times New Roman"/>
          <w:b/>
          <w:bCs/>
          <w:sz w:val="28"/>
          <w:szCs w:val="28"/>
          <w:lang w:val="ro-MD"/>
        </w:rPr>
      </w:pPr>
      <w:r w:rsidRPr="00995692">
        <w:rPr>
          <w:rFonts w:ascii="Times New Roman" w:hAnsi="Times New Roman" w:cs="Times New Roman"/>
          <w:b/>
          <w:bCs/>
          <w:sz w:val="28"/>
          <w:szCs w:val="28"/>
          <w:lang w:val="ro-MD"/>
        </w:rPr>
        <w:t xml:space="preserve">Capitolul  </w:t>
      </w:r>
      <w:r>
        <w:rPr>
          <w:rFonts w:ascii="Times New Roman" w:hAnsi="Times New Roman" w:cs="Times New Roman"/>
          <w:b/>
          <w:bCs/>
          <w:sz w:val="28"/>
          <w:szCs w:val="28"/>
          <w:lang w:val="ro-MD"/>
        </w:rPr>
        <w:t>IX</w:t>
      </w:r>
      <w:r w:rsidRPr="00995692">
        <w:rPr>
          <w:rFonts w:ascii="Times New Roman" w:hAnsi="Times New Roman" w:cs="Times New Roman"/>
          <w:b/>
          <w:bCs/>
          <w:sz w:val="28"/>
          <w:szCs w:val="28"/>
          <w:lang w:val="ro-MD"/>
        </w:rPr>
        <w:br/>
        <w:t>CONTROLUL</w:t>
      </w:r>
      <w:r w:rsidRPr="00995692">
        <w:rPr>
          <w:rStyle w:val="apple-converted-space"/>
          <w:rFonts w:ascii="Times New Roman" w:hAnsi="Times New Roman"/>
          <w:b/>
          <w:bCs/>
          <w:sz w:val="28"/>
          <w:szCs w:val="28"/>
          <w:lang w:val="ro-MD"/>
        </w:rPr>
        <w:t> </w:t>
      </w:r>
      <w:r w:rsidRPr="00995692">
        <w:rPr>
          <w:rFonts w:ascii="Times New Roman" w:hAnsi="Times New Roman" w:cs="Times New Roman"/>
          <w:b/>
          <w:bCs/>
          <w:sz w:val="28"/>
          <w:szCs w:val="28"/>
          <w:lang w:val="ro-MD"/>
        </w:rPr>
        <w:t>PRIVIND</w:t>
      </w:r>
      <w:r>
        <w:rPr>
          <w:rFonts w:ascii="Times New Roman" w:hAnsi="Times New Roman" w:cs="Times New Roman"/>
          <w:b/>
          <w:bCs/>
          <w:sz w:val="28"/>
          <w:szCs w:val="28"/>
          <w:lang w:val="ro-MD"/>
        </w:rPr>
        <w:t xml:space="preserve"> </w:t>
      </w:r>
      <w:r w:rsidRPr="00995692">
        <w:rPr>
          <w:rFonts w:ascii="Times New Roman" w:hAnsi="Times New Roman" w:cs="Times New Roman"/>
          <w:b/>
          <w:bCs/>
          <w:sz w:val="28"/>
          <w:szCs w:val="28"/>
          <w:lang w:val="ro-MD"/>
        </w:rPr>
        <w:t xml:space="preserve">RESPECTAREA REGIMULUI </w:t>
      </w:r>
    </w:p>
    <w:p w:rsidR="00EF2778" w:rsidRPr="00995692" w:rsidRDefault="00EF2778" w:rsidP="00C14188">
      <w:pPr>
        <w:jc w:val="center"/>
        <w:rPr>
          <w:rFonts w:ascii="Times New Roman" w:hAnsi="Times New Roman" w:cs="Times New Roman"/>
          <w:b/>
          <w:bCs/>
          <w:sz w:val="28"/>
          <w:szCs w:val="28"/>
          <w:lang w:val="ro-MD"/>
        </w:rPr>
      </w:pPr>
      <w:r w:rsidRPr="00995692">
        <w:rPr>
          <w:rFonts w:ascii="Times New Roman" w:hAnsi="Times New Roman" w:cs="Times New Roman"/>
          <w:b/>
          <w:bCs/>
          <w:sz w:val="28"/>
          <w:szCs w:val="28"/>
          <w:lang w:val="ro-MD"/>
        </w:rPr>
        <w:t>MATERIALELOR EXPLOZIVE</w:t>
      </w:r>
    </w:p>
    <w:p w:rsidR="00EF2778" w:rsidRDefault="00EF2778" w:rsidP="00C14188">
      <w:pPr>
        <w:jc w:val="center"/>
        <w:rPr>
          <w:rFonts w:ascii="Times New Roman" w:hAnsi="Times New Roman" w:cs="Times New Roman"/>
          <w:b/>
          <w:bCs/>
          <w:sz w:val="28"/>
          <w:szCs w:val="28"/>
          <w:lang w:val="ro-MD"/>
        </w:rPr>
      </w:pPr>
    </w:p>
    <w:p w:rsidR="00EF2778" w:rsidRDefault="00EF2778" w:rsidP="00234806">
      <w:pPr>
        <w:ind w:firstLine="708"/>
        <w:jc w:val="both"/>
        <w:rPr>
          <w:rFonts w:ascii="Times New Roman" w:hAnsi="Times New Roman" w:cs="Times New Roman"/>
          <w:sz w:val="28"/>
          <w:szCs w:val="28"/>
          <w:lang w:val="ro-MD"/>
        </w:rPr>
      </w:pPr>
      <w:r w:rsidRPr="00234806">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36</w:t>
      </w:r>
      <w:r w:rsidRPr="00234806">
        <w:rPr>
          <w:rFonts w:ascii="Times New Roman" w:hAnsi="Times New Roman" w:cs="Times New Roman"/>
          <w:b/>
          <w:bCs/>
          <w:sz w:val="28"/>
          <w:szCs w:val="28"/>
          <w:lang w:val="ro-MD"/>
        </w:rPr>
        <w:t>.</w:t>
      </w:r>
      <w:r w:rsidRPr="00234806">
        <w:rPr>
          <w:rStyle w:val="apple-converted-space"/>
          <w:rFonts w:ascii="Times New Roman" w:hAnsi="Times New Roman"/>
          <w:b/>
          <w:bCs/>
          <w:sz w:val="28"/>
          <w:szCs w:val="28"/>
          <w:lang w:val="ro-MD"/>
        </w:rPr>
        <w:t> </w:t>
      </w:r>
      <w:r w:rsidRPr="00234806">
        <w:rPr>
          <w:rFonts w:ascii="Times New Roman" w:hAnsi="Times New Roman" w:cs="Times New Roman"/>
          <w:sz w:val="28"/>
          <w:szCs w:val="28"/>
          <w:lang w:val="ro-MD"/>
        </w:rPr>
        <w:t>Controlul privind respectarea regimului</w:t>
      </w:r>
    </w:p>
    <w:p w:rsidR="00EF2778" w:rsidRDefault="00EF2778" w:rsidP="00234806">
      <w:pPr>
        <w:ind w:firstLine="708"/>
        <w:jc w:val="both"/>
        <w:rPr>
          <w:rFonts w:ascii="Times New Roman" w:hAnsi="Times New Roman" w:cs="Times New Roman"/>
          <w:sz w:val="28"/>
          <w:szCs w:val="28"/>
          <w:lang w:val="ro-MD"/>
        </w:rPr>
      </w:pPr>
      <w:r w:rsidRPr="00234806">
        <w:rPr>
          <w:rStyle w:val="apple-converted-space"/>
          <w:rFonts w:ascii="Times New Roman" w:hAnsi="Times New Roman"/>
          <w:sz w:val="28"/>
          <w:szCs w:val="28"/>
          <w:lang w:val="ro-MD"/>
        </w:rPr>
        <w:t> </w:t>
      </w:r>
      <w:r w:rsidRPr="00234806">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 materialelor explozive</w:t>
      </w:r>
    </w:p>
    <w:p w:rsidR="00EF2778" w:rsidRDefault="00EF2778" w:rsidP="00234806">
      <w:pPr>
        <w:ind w:firstLine="708"/>
        <w:jc w:val="both"/>
        <w:rPr>
          <w:rFonts w:ascii="Times New Roman" w:hAnsi="Times New Roman" w:cs="Times New Roman"/>
          <w:sz w:val="28"/>
          <w:szCs w:val="28"/>
          <w:lang w:val="ro-MD"/>
        </w:rPr>
      </w:pPr>
      <w:r w:rsidRPr="00234806">
        <w:rPr>
          <w:rFonts w:ascii="Times New Roman" w:hAnsi="Times New Roman" w:cs="Times New Roman"/>
          <w:sz w:val="28"/>
          <w:szCs w:val="28"/>
          <w:lang w:val="ro-MD"/>
        </w:rPr>
        <w:t xml:space="preserve">(1) Controlul privind respectarea regimului </w:t>
      </w:r>
      <w:r>
        <w:rPr>
          <w:rFonts w:ascii="Times New Roman" w:hAnsi="Times New Roman" w:cs="Times New Roman"/>
          <w:sz w:val="28"/>
          <w:szCs w:val="28"/>
          <w:lang w:val="ro-MD"/>
        </w:rPr>
        <w:t xml:space="preserve">materialelor explozive </w:t>
      </w:r>
      <w:r w:rsidRPr="00234806">
        <w:rPr>
          <w:rFonts w:ascii="Times New Roman" w:hAnsi="Times New Roman" w:cs="Times New Roman"/>
          <w:sz w:val="28"/>
          <w:szCs w:val="28"/>
          <w:lang w:val="ro-MD"/>
        </w:rPr>
        <w:t xml:space="preserve">se realizează de către Ministerul Afacerilor Interne, </w:t>
      </w:r>
      <w:r w:rsidRPr="00607452">
        <w:rPr>
          <w:rFonts w:ascii="Times New Roman" w:hAnsi="Times New Roman" w:cs="Times New Roman"/>
          <w:sz w:val="28"/>
          <w:szCs w:val="28"/>
          <w:lang w:val="ro-MD"/>
        </w:rPr>
        <w:t>prin intermediul s</w:t>
      </w:r>
      <w:r>
        <w:rPr>
          <w:rFonts w:ascii="Times New Roman" w:hAnsi="Times New Roman" w:cs="Times New Roman"/>
          <w:sz w:val="28"/>
          <w:szCs w:val="28"/>
          <w:lang w:val="ro-MD"/>
        </w:rPr>
        <w:t xml:space="preserve">tructurilor </w:t>
      </w:r>
      <w:r w:rsidRPr="00607452">
        <w:rPr>
          <w:rFonts w:ascii="Times New Roman" w:hAnsi="Times New Roman" w:cs="Times New Roman"/>
          <w:sz w:val="28"/>
          <w:szCs w:val="28"/>
          <w:lang w:val="ro-MD"/>
        </w:rPr>
        <w:t>sale de specialit</w:t>
      </w:r>
      <w:r>
        <w:rPr>
          <w:rFonts w:ascii="Times New Roman" w:hAnsi="Times New Roman" w:cs="Times New Roman"/>
          <w:sz w:val="28"/>
          <w:szCs w:val="28"/>
          <w:lang w:val="ro-MD"/>
        </w:rPr>
        <w:t>ate</w:t>
      </w:r>
      <w:r w:rsidRPr="00607452">
        <w:rPr>
          <w:rFonts w:ascii="Times New Roman" w:hAnsi="Times New Roman" w:cs="Times New Roman"/>
          <w:sz w:val="28"/>
          <w:szCs w:val="28"/>
          <w:lang w:val="ro-MD"/>
        </w:rPr>
        <w:t>.</w:t>
      </w:r>
    </w:p>
    <w:p w:rsidR="00EF2778" w:rsidRDefault="00EF2778" w:rsidP="00234806">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(2) </w:t>
      </w:r>
      <w:r w:rsidRPr="00234806">
        <w:rPr>
          <w:rFonts w:ascii="Times New Roman" w:hAnsi="Times New Roman" w:cs="Times New Roman"/>
          <w:sz w:val="28"/>
          <w:szCs w:val="28"/>
          <w:lang w:val="ro-MD"/>
        </w:rPr>
        <w:t xml:space="preserve">Autoritatea prevăzută la alin. (1) dispune luarea tuturor măsurilor corespunzătoare, conform legislaţiei în vigoare, pentru asigurarea introducerii </w:t>
      </w:r>
      <w:r>
        <w:rPr>
          <w:rFonts w:ascii="Times New Roman" w:hAnsi="Times New Roman" w:cs="Times New Roman"/>
          <w:sz w:val="28"/>
          <w:szCs w:val="28"/>
          <w:lang w:val="ro-MD"/>
        </w:rPr>
        <w:t>în circuitul civil</w:t>
      </w:r>
      <w:r w:rsidRPr="00234806">
        <w:rPr>
          <w:rFonts w:ascii="Times New Roman" w:hAnsi="Times New Roman" w:cs="Times New Roman"/>
          <w:sz w:val="28"/>
          <w:szCs w:val="28"/>
          <w:lang w:val="ro-MD"/>
        </w:rPr>
        <w:t xml:space="preserve"> a </w:t>
      </w:r>
      <w:r>
        <w:rPr>
          <w:rFonts w:ascii="Times New Roman" w:hAnsi="Times New Roman" w:cs="Times New Roman"/>
          <w:sz w:val="28"/>
          <w:szCs w:val="28"/>
          <w:lang w:val="ro-MD"/>
        </w:rPr>
        <w:t xml:space="preserve">materialelor explozive </w:t>
      </w:r>
      <w:r w:rsidRPr="00234806">
        <w:rPr>
          <w:rFonts w:ascii="Times New Roman" w:hAnsi="Times New Roman" w:cs="Times New Roman"/>
          <w:sz w:val="28"/>
          <w:szCs w:val="28"/>
          <w:lang w:val="ro-MD"/>
        </w:rPr>
        <w:t>numai în cazul în care nu pun în pericol sănătatea şi securitatea persoanelor, pentru depozitarea acestora în modul corespunzător şi utilizarea lor în scopul pentru care au fost produse.</w:t>
      </w:r>
    </w:p>
    <w:p w:rsidR="00EF2778" w:rsidRDefault="00EF2778" w:rsidP="00234806">
      <w:pPr>
        <w:ind w:firstLine="708"/>
        <w:jc w:val="both"/>
        <w:rPr>
          <w:rFonts w:ascii="Times New Roman" w:hAnsi="Times New Roman" w:cs="Times New Roman"/>
          <w:sz w:val="28"/>
          <w:szCs w:val="28"/>
          <w:lang w:val="ro-MD"/>
        </w:rPr>
      </w:pPr>
      <w:r w:rsidRPr="00234806">
        <w:rPr>
          <w:rFonts w:ascii="Times New Roman" w:hAnsi="Times New Roman" w:cs="Times New Roman"/>
          <w:sz w:val="28"/>
          <w:szCs w:val="28"/>
          <w:lang w:val="ro-MD"/>
        </w:rPr>
        <w:t xml:space="preserve">(3) Autorităţile cu atribuţii de control în domeniu efectuează inspecţii periodice ale </w:t>
      </w:r>
      <w:r>
        <w:rPr>
          <w:rFonts w:ascii="Times New Roman" w:hAnsi="Times New Roman" w:cs="Times New Roman"/>
          <w:sz w:val="28"/>
          <w:szCs w:val="28"/>
          <w:lang w:val="ro-MD"/>
        </w:rPr>
        <w:t>materialelor explozive</w:t>
      </w:r>
      <w:r w:rsidRPr="00234806">
        <w:rPr>
          <w:rFonts w:ascii="Times New Roman" w:hAnsi="Times New Roman" w:cs="Times New Roman"/>
          <w:sz w:val="28"/>
          <w:szCs w:val="28"/>
          <w:lang w:val="ro-MD"/>
        </w:rPr>
        <w:t xml:space="preserve"> la introducerea lor pe teritoriul ţării şi în locurile de depozitare</w:t>
      </w:r>
      <w:r>
        <w:rPr>
          <w:rFonts w:ascii="Times New Roman" w:hAnsi="Times New Roman" w:cs="Times New Roman"/>
          <w:sz w:val="28"/>
          <w:szCs w:val="28"/>
          <w:lang w:val="ro-MD"/>
        </w:rPr>
        <w:t xml:space="preserve">, preparare, încartuşare, experimentare şi utilizare </w:t>
      </w:r>
      <w:r w:rsidRPr="00234806">
        <w:rPr>
          <w:rFonts w:ascii="Times New Roman" w:hAnsi="Times New Roman" w:cs="Times New Roman"/>
          <w:sz w:val="28"/>
          <w:szCs w:val="28"/>
          <w:lang w:val="ro-MD"/>
        </w:rPr>
        <w:t>a acestora.</w:t>
      </w:r>
    </w:p>
    <w:p w:rsidR="00EF2778" w:rsidRDefault="00EF2778" w:rsidP="00234806">
      <w:pPr>
        <w:ind w:firstLine="708"/>
        <w:jc w:val="both"/>
        <w:rPr>
          <w:rFonts w:ascii="Times New Roman" w:hAnsi="Times New Roman" w:cs="Times New Roman"/>
          <w:sz w:val="28"/>
          <w:szCs w:val="28"/>
          <w:lang w:val="ro-MD"/>
        </w:rPr>
      </w:pPr>
      <w:r>
        <w:rPr>
          <w:rFonts w:ascii="Times New Roman" w:hAnsi="Times New Roman" w:cs="Times New Roman"/>
          <w:sz w:val="28"/>
          <w:szCs w:val="28"/>
          <w:lang w:val="ro-MD"/>
        </w:rPr>
        <w:t xml:space="preserve">(4) </w:t>
      </w:r>
      <w:r w:rsidRPr="00234806">
        <w:rPr>
          <w:rFonts w:ascii="Times New Roman" w:hAnsi="Times New Roman" w:cs="Times New Roman"/>
          <w:sz w:val="28"/>
          <w:szCs w:val="28"/>
          <w:lang w:val="ro-MD"/>
        </w:rPr>
        <w:t xml:space="preserve">La efectuarea controlului respectării regimului </w:t>
      </w:r>
      <w:r>
        <w:rPr>
          <w:rFonts w:ascii="Times New Roman" w:hAnsi="Times New Roman" w:cs="Times New Roman"/>
          <w:sz w:val="28"/>
          <w:szCs w:val="28"/>
          <w:lang w:val="ro-MD"/>
        </w:rPr>
        <w:t>materialelor explozive</w:t>
      </w:r>
      <w:r w:rsidRPr="00234806">
        <w:rPr>
          <w:rFonts w:ascii="Times New Roman" w:hAnsi="Times New Roman" w:cs="Times New Roman"/>
          <w:sz w:val="28"/>
          <w:szCs w:val="28"/>
          <w:lang w:val="ro-MD"/>
        </w:rPr>
        <w:t xml:space="preserve">, autoritatea de control va întreprinde măsuri corespunzătoare care vor asigura respectarea cerinţelor prezentei legi privind securitatea publică, precum şi protecţia şi siguranţa </w:t>
      </w:r>
      <w:r>
        <w:rPr>
          <w:rFonts w:ascii="Times New Roman" w:hAnsi="Times New Roman" w:cs="Times New Roman"/>
          <w:sz w:val="28"/>
          <w:szCs w:val="28"/>
          <w:lang w:val="ro-MD"/>
        </w:rPr>
        <w:t>persoanelor</w:t>
      </w:r>
      <w:r w:rsidRPr="00234806">
        <w:rPr>
          <w:rFonts w:ascii="Times New Roman" w:hAnsi="Times New Roman" w:cs="Times New Roman"/>
          <w:sz w:val="28"/>
          <w:szCs w:val="28"/>
          <w:lang w:val="ro-MD"/>
        </w:rPr>
        <w:t>, atunci c</w:t>
      </w:r>
      <w:r>
        <w:rPr>
          <w:rFonts w:ascii="Times New Roman" w:hAnsi="Times New Roman" w:cs="Times New Roman"/>
          <w:sz w:val="28"/>
          <w:szCs w:val="28"/>
          <w:lang w:val="ro-MD"/>
        </w:rPr>
        <w:t>â</w:t>
      </w:r>
      <w:r w:rsidRPr="00234806">
        <w:rPr>
          <w:rFonts w:ascii="Times New Roman" w:hAnsi="Times New Roman" w:cs="Times New Roman"/>
          <w:sz w:val="28"/>
          <w:szCs w:val="28"/>
          <w:lang w:val="ro-MD"/>
        </w:rPr>
        <w:t xml:space="preserve">nd aceste </w:t>
      </w:r>
      <w:r>
        <w:rPr>
          <w:rFonts w:ascii="Times New Roman" w:hAnsi="Times New Roman" w:cs="Times New Roman"/>
          <w:sz w:val="28"/>
          <w:szCs w:val="28"/>
          <w:lang w:val="ro-MD"/>
        </w:rPr>
        <w:t>materiale</w:t>
      </w:r>
      <w:r w:rsidRPr="00234806">
        <w:rPr>
          <w:rFonts w:ascii="Times New Roman" w:hAnsi="Times New Roman" w:cs="Times New Roman"/>
          <w:sz w:val="28"/>
          <w:szCs w:val="28"/>
          <w:lang w:val="ro-MD"/>
        </w:rPr>
        <w:t xml:space="preserve"> s</w:t>
      </w:r>
      <w:r>
        <w:rPr>
          <w:rFonts w:ascii="Times New Roman" w:hAnsi="Times New Roman" w:cs="Times New Roman"/>
          <w:sz w:val="28"/>
          <w:szCs w:val="28"/>
          <w:lang w:val="ro-MD"/>
        </w:rPr>
        <w:t>u</w:t>
      </w:r>
      <w:r w:rsidRPr="00234806">
        <w:rPr>
          <w:rFonts w:ascii="Times New Roman" w:hAnsi="Times New Roman" w:cs="Times New Roman"/>
          <w:sz w:val="28"/>
          <w:szCs w:val="28"/>
          <w:lang w:val="ro-MD"/>
        </w:rPr>
        <w:t>nt transportate sau utilizate în scopul pentru care au fost produse.</w:t>
      </w:r>
    </w:p>
    <w:p w:rsidR="00EF2778" w:rsidRDefault="00EF2778" w:rsidP="00234806">
      <w:pPr>
        <w:ind w:firstLine="708"/>
        <w:jc w:val="both"/>
        <w:rPr>
          <w:rFonts w:ascii="Times New Roman" w:hAnsi="Times New Roman" w:cs="Times New Roman"/>
          <w:sz w:val="28"/>
          <w:szCs w:val="28"/>
          <w:lang w:val="ro-MD"/>
        </w:rPr>
      </w:pPr>
      <w:r w:rsidRPr="00234806">
        <w:rPr>
          <w:rFonts w:ascii="Times New Roman" w:hAnsi="Times New Roman" w:cs="Times New Roman"/>
          <w:sz w:val="28"/>
          <w:szCs w:val="28"/>
          <w:lang w:val="ro-MD"/>
        </w:rPr>
        <w:t xml:space="preserve">(5) Autorităţile cu atribuţii de control în domeniu organizează şi efectuează supravegherea corespunzătoare a </w:t>
      </w:r>
      <w:r>
        <w:rPr>
          <w:rFonts w:ascii="Times New Roman" w:hAnsi="Times New Roman" w:cs="Times New Roman"/>
          <w:sz w:val="28"/>
          <w:szCs w:val="28"/>
          <w:lang w:val="ro-MD"/>
        </w:rPr>
        <w:t>operaţiunilor cu materiale explozive introduse în circuitul civil</w:t>
      </w:r>
      <w:r w:rsidRPr="00234806">
        <w:rPr>
          <w:rFonts w:ascii="Times New Roman" w:hAnsi="Times New Roman" w:cs="Times New Roman"/>
          <w:sz w:val="28"/>
          <w:szCs w:val="28"/>
          <w:lang w:val="ro-MD"/>
        </w:rPr>
        <w:t xml:space="preserve">, ţinînd cont de prezumţia de conformitate privind </w:t>
      </w:r>
      <w:r>
        <w:rPr>
          <w:rFonts w:ascii="Times New Roman" w:hAnsi="Times New Roman" w:cs="Times New Roman"/>
          <w:sz w:val="28"/>
          <w:szCs w:val="28"/>
          <w:lang w:val="ro-MD"/>
        </w:rPr>
        <w:t>materialele</w:t>
      </w:r>
      <w:r w:rsidRPr="00234806">
        <w:rPr>
          <w:rFonts w:ascii="Times New Roman" w:hAnsi="Times New Roman" w:cs="Times New Roman"/>
          <w:sz w:val="28"/>
          <w:szCs w:val="28"/>
          <w:lang w:val="ro-MD"/>
        </w:rPr>
        <w:t xml:space="preserve"> care poartă marca de conformitate impusă</w:t>
      </w:r>
      <w:r>
        <w:rPr>
          <w:rFonts w:ascii="Times New Roman" w:hAnsi="Times New Roman" w:cs="Times New Roman"/>
          <w:sz w:val="28"/>
          <w:szCs w:val="28"/>
          <w:lang w:val="ro-MD"/>
        </w:rPr>
        <w:t xml:space="preserve"> şi etichetarea acestora în modul stabilit</w:t>
      </w:r>
      <w:r w:rsidRPr="00234806">
        <w:rPr>
          <w:rFonts w:ascii="Times New Roman" w:hAnsi="Times New Roman" w:cs="Times New Roman"/>
          <w:sz w:val="28"/>
          <w:szCs w:val="28"/>
          <w:lang w:val="ro-MD"/>
        </w:rPr>
        <w:t>.</w:t>
      </w:r>
    </w:p>
    <w:p w:rsidR="00EF2778" w:rsidRDefault="00EF2778" w:rsidP="00C14188">
      <w:pPr>
        <w:jc w:val="center"/>
        <w:rPr>
          <w:rFonts w:ascii="Times New Roman" w:hAnsi="Times New Roman" w:cs="Times New Roman"/>
          <w:b/>
          <w:bCs/>
          <w:sz w:val="28"/>
          <w:szCs w:val="28"/>
          <w:lang w:val="ro-MD"/>
        </w:rPr>
      </w:pPr>
    </w:p>
    <w:p w:rsidR="00EF2778" w:rsidRPr="00995692" w:rsidRDefault="00EF2778" w:rsidP="00C14188">
      <w:pPr>
        <w:jc w:val="center"/>
        <w:rPr>
          <w:rFonts w:ascii="Times New Roman" w:hAnsi="Times New Roman" w:cs="Times New Roman"/>
          <w:sz w:val="28"/>
          <w:szCs w:val="28"/>
          <w:lang w:val="ro-MD"/>
        </w:rPr>
      </w:pPr>
      <w:r w:rsidRPr="00995692">
        <w:rPr>
          <w:rFonts w:ascii="Times New Roman" w:hAnsi="Times New Roman" w:cs="Times New Roman"/>
          <w:b/>
          <w:bCs/>
          <w:sz w:val="28"/>
          <w:szCs w:val="28"/>
          <w:lang w:val="ro-MD"/>
        </w:rPr>
        <w:t xml:space="preserve">Capitolul </w:t>
      </w:r>
      <w:r>
        <w:rPr>
          <w:rFonts w:ascii="Times New Roman" w:hAnsi="Times New Roman" w:cs="Times New Roman"/>
          <w:b/>
          <w:bCs/>
          <w:sz w:val="28"/>
          <w:szCs w:val="28"/>
          <w:lang w:val="ro-MD"/>
        </w:rPr>
        <w:t>I</w:t>
      </w:r>
      <w:r w:rsidRPr="00995692">
        <w:rPr>
          <w:rFonts w:ascii="Times New Roman" w:hAnsi="Times New Roman" w:cs="Times New Roman"/>
          <w:b/>
          <w:bCs/>
          <w:sz w:val="28"/>
          <w:szCs w:val="28"/>
          <w:lang w:val="ro-MD"/>
        </w:rPr>
        <w:t>X</w:t>
      </w:r>
      <w:r w:rsidRPr="00995692">
        <w:rPr>
          <w:rFonts w:ascii="Times New Roman" w:hAnsi="Times New Roman" w:cs="Times New Roman"/>
          <w:b/>
          <w:bCs/>
          <w:sz w:val="28"/>
          <w:szCs w:val="28"/>
          <w:lang w:val="ro-MD"/>
        </w:rPr>
        <w:br/>
        <w:t xml:space="preserve">DISPOZIŢII TRANZITORII ŞI FINALE </w:t>
      </w:r>
    </w:p>
    <w:p w:rsidR="00EF2778" w:rsidRPr="00995692" w:rsidRDefault="00EF2778" w:rsidP="00C14188">
      <w:pPr>
        <w:jc w:val="center"/>
        <w:rPr>
          <w:rFonts w:ascii="Times New Roman" w:hAnsi="Times New Roman" w:cs="Times New Roman"/>
          <w:sz w:val="28"/>
          <w:szCs w:val="28"/>
          <w:lang w:val="ro-MD"/>
        </w:rPr>
      </w:pPr>
    </w:p>
    <w:p w:rsidR="00EF2778" w:rsidRPr="00C34477" w:rsidRDefault="00EF2778" w:rsidP="00F916E3">
      <w:pPr>
        <w:ind w:firstLine="708"/>
        <w:jc w:val="both"/>
        <w:rPr>
          <w:rFonts w:ascii="Times New Roman" w:hAnsi="Times New Roman" w:cs="Times New Roman"/>
          <w:b/>
          <w:bCs/>
          <w:sz w:val="28"/>
          <w:szCs w:val="28"/>
          <w:lang w:val="ro-MD"/>
        </w:rPr>
      </w:pPr>
      <w:r w:rsidRPr="00C34477">
        <w:rPr>
          <w:rFonts w:ascii="Times New Roman" w:hAnsi="Times New Roman" w:cs="Times New Roman"/>
          <w:b/>
          <w:bCs/>
          <w:sz w:val="28"/>
          <w:szCs w:val="28"/>
          <w:lang w:val="ro-MD"/>
        </w:rPr>
        <w:t xml:space="preserve">Articolul </w:t>
      </w:r>
      <w:r>
        <w:rPr>
          <w:rFonts w:ascii="Times New Roman" w:hAnsi="Times New Roman" w:cs="Times New Roman"/>
          <w:b/>
          <w:bCs/>
          <w:sz w:val="28"/>
          <w:szCs w:val="28"/>
          <w:lang w:val="ro-MD"/>
        </w:rPr>
        <w:t>37</w:t>
      </w:r>
    </w:p>
    <w:p w:rsidR="00EF2778" w:rsidRDefault="00EF2778" w:rsidP="00FF4368">
      <w:pPr>
        <w:numPr>
          <w:ilvl w:val="0"/>
          <w:numId w:val="6"/>
        </w:numPr>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 xml:space="preserve">Guvernul, în termen de </w:t>
      </w:r>
      <w:r>
        <w:rPr>
          <w:rFonts w:ascii="Times New Roman" w:hAnsi="Times New Roman" w:cs="Times New Roman"/>
          <w:sz w:val="28"/>
          <w:szCs w:val="28"/>
          <w:lang w:val="it-IT"/>
        </w:rPr>
        <w:t>6</w:t>
      </w:r>
      <w:r w:rsidRPr="00FF4368">
        <w:rPr>
          <w:rFonts w:ascii="Times New Roman" w:hAnsi="Times New Roman" w:cs="Times New Roman"/>
          <w:sz w:val="28"/>
          <w:szCs w:val="28"/>
          <w:lang w:val="it-IT"/>
        </w:rPr>
        <w:t xml:space="preserve"> luni de la data publicării prezentei legi:</w:t>
      </w:r>
    </w:p>
    <w:p w:rsidR="00EF2778" w:rsidRPr="00FF4368" w:rsidRDefault="00EF2778" w:rsidP="00FF4368">
      <w:pPr>
        <w:ind w:firstLine="705"/>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a) va prezenta Parlamentului propuneri privind aducerea legislaţiei în vigoare în concordanţă cu prezenta lege;</w:t>
      </w:r>
    </w:p>
    <w:p w:rsidR="00EF2778" w:rsidRPr="00FF4368" w:rsidRDefault="00EF2778" w:rsidP="00F916E3">
      <w:pPr>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sidRPr="00FF4368">
        <w:rPr>
          <w:rFonts w:ascii="Times New Roman" w:hAnsi="Times New Roman" w:cs="Times New Roman"/>
          <w:sz w:val="28"/>
          <w:szCs w:val="28"/>
          <w:lang w:val="it-IT"/>
        </w:rPr>
        <w:t>b) va aduce actele sale normative în concordanţă cu prezenta lege;</w:t>
      </w:r>
    </w:p>
    <w:p w:rsidR="00EF2778" w:rsidRPr="00FF4368" w:rsidRDefault="00EF2778" w:rsidP="00F916E3">
      <w:pPr>
        <w:jc w:val="both"/>
        <w:rPr>
          <w:rFonts w:ascii="Times New Roman" w:hAnsi="Times New Roman" w:cs="Times New Roman"/>
          <w:sz w:val="28"/>
          <w:szCs w:val="28"/>
          <w:lang w:val="it-IT"/>
        </w:rPr>
      </w:pPr>
      <w:r w:rsidRPr="00FF4368">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sidRPr="00FF4368">
        <w:rPr>
          <w:rFonts w:ascii="Times New Roman" w:hAnsi="Times New Roman" w:cs="Times New Roman"/>
          <w:sz w:val="28"/>
          <w:szCs w:val="28"/>
          <w:lang w:val="it-IT"/>
        </w:rPr>
        <w:t>c) va asigura revizuirea şi abrogarea de către ministere şi alte autorităţi administrative centrale a actelor lor normative ce contravin prevederilor prezentei legi;</w:t>
      </w:r>
    </w:p>
    <w:p w:rsidR="00EF2778" w:rsidRDefault="00EF2778" w:rsidP="00F916E3">
      <w:pPr>
        <w:jc w:val="both"/>
        <w:rPr>
          <w:rFonts w:ascii="Times New Roman" w:hAnsi="Times New Roman" w:cs="Times New Roman"/>
          <w:sz w:val="28"/>
          <w:szCs w:val="28"/>
          <w:lang w:val="ro-MD"/>
        </w:rPr>
      </w:pPr>
      <w:r w:rsidRPr="00FF4368">
        <w:rPr>
          <w:rFonts w:ascii="Times New Roman" w:hAnsi="Times New Roman" w:cs="Times New Roman"/>
          <w:sz w:val="28"/>
          <w:szCs w:val="28"/>
          <w:lang w:val="it-IT"/>
        </w:rPr>
        <w:t xml:space="preserve">    </w:t>
      </w:r>
      <w:r>
        <w:rPr>
          <w:rFonts w:ascii="Times New Roman" w:hAnsi="Times New Roman" w:cs="Times New Roman"/>
          <w:sz w:val="28"/>
          <w:szCs w:val="28"/>
          <w:lang w:val="it-IT"/>
        </w:rPr>
        <w:tab/>
      </w:r>
      <w:r w:rsidRPr="00FF4368">
        <w:rPr>
          <w:rFonts w:ascii="Times New Roman" w:hAnsi="Times New Roman" w:cs="Times New Roman"/>
          <w:sz w:val="28"/>
          <w:szCs w:val="28"/>
          <w:lang w:val="it-IT"/>
        </w:rPr>
        <w:t>d) va asigura elaborarea actelor normative necesare pentru aplicarea prezentei legi.</w:t>
      </w:r>
    </w:p>
    <w:p w:rsidR="00EF2778" w:rsidRDefault="00EF2778" w:rsidP="001E7A70">
      <w:pPr>
        <w:ind w:firstLine="708"/>
        <w:jc w:val="both"/>
        <w:rPr>
          <w:rFonts w:ascii="Times New Roman" w:hAnsi="Times New Roman" w:cs="Times New Roman"/>
          <w:sz w:val="28"/>
          <w:szCs w:val="28"/>
          <w:lang w:val="ro-MD"/>
        </w:rPr>
      </w:pPr>
      <w:r w:rsidRPr="00C34477">
        <w:rPr>
          <w:rFonts w:ascii="Times New Roman" w:hAnsi="Times New Roman" w:cs="Times New Roman"/>
          <w:sz w:val="28"/>
          <w:szCs w:val="28"/>
          <w:lang w:val="ro-MD"/>
        </w:rPr>
        <w:t>(2) Licenţa eliberată p</w:t>
      </w:r>
      <w:r>
        <w:rPr>
          <w:rFonts w:ascii="Times New Roman" w:hAnsi="Times New Roman" w:cs="Times New Roman"/>
          <w:sz w:val="28"/>
          <w:szCs w:val="28"/>
          <w:lang w:val="ro-MD"/>
        </w:rPr>
        <w:t>â</w:t>
      </w:r>
      <w:r w:rsidRPr="00C34477">
        <w:rPr>
          <w:rFonts w:ascii="Times New Roman" w:hAnsi="Times New Roman" w:cs="Times New Roman"/>
          <w:sz w:val="28"/>
          <w:szCs w:val="28"/>
          <w:lang w:val="ro-MD"/>
        </w:rPr>
        <w:t>nă la intrarea în vigoare a prezent</w:t>
      </w:r>
      <w:r>
        <w:rPr>
          <w:rFonts w:ascii="Times New Roman" w:hAnsi="Times New Roman" w:cs="Times New Roman"/>
          <w:sz w:val="28"/>
          <w:szCs w:val="28"/>
          <w:lang w:val="ro-MD"/>
        </w:rPr>
        <w:t>ei legi se consideră valabilă pâ</w:t>
      </w:r>
      <w:r w:rsidRPr="00C34477">
        <w:rPr>
          <w:rFonts w:ascii="Times New Roman" w:hAnsi="Times New Roman" w:cs="Times New Roman"/>
          <w:sz w:val="28"/>
          <w:szCs w:val="28"/>
          <w:lang w:val="ro-MD"/>
        </w:rPr>
        <w:t>nă la expirarea termenului de valabilitate a licenţei.</w:t>
      </w:r>
    </w:p>
    <w:p w:rsidR="00EF2778" w:rsidRDefault="00EF2778" w:rsidP="001E7A70">
      <w:pPr>
        <w:ind w:firstLine="708"/>
        <w:jc w:val="both"/>
        <w:rPr>
          <w:rFonts w:ascii="Times New Roman" w:hAnsi="Times New Roman" w:cs="Times New Roman"/>
          <w:sz w:val="28"/>
          <w:szCs w:val="28"/>
          <w:lang w:val="ro-MD"/>
        </w:rPr>
      </w:pPr>
      <w:r w:rsidRPr="00C34477">
        <w:rPr>
          <w:rFonts w:ascii="Times New Roman" w:hAnsi="Times New Roman" w:cs="Times New Roman"/>
          <w:sz w:val="28"/>
          <w:szCs w:val="28"/>
          <w:lang w:val="ro-MD"/>
        </w:rPr>
        <w:lastRenderedPageBreak/>
        <w:t xml:space="preserve">(3) Persoanele juridice care activează în domeniul </w:t>
      </w:r>
      <w:r>
        <w:rPr>
          <w:rFonts w:ascii="Times New Roman" w:hAnsi="Times New Roman" w:cs="Times New Roman"/>
          <w:sz w:val="28"/>
          <w:szCs w:val="28"/>
          <w:lang w:val="ro-MD"/>
        </w:rPr>
        <w:t>explozivilor</w:t>
      </w:r>
      <w:r w:rsidRPr="00C34477">
        <w:rPr>
          <w:rFonts w:ascii="Times New Roman" w:hAnsi="Times New Roman" w:cs="Times New Roman"/>
          <w:sz w:val="28"/>
          <w:szCs w:val="28"/>
          <w:lang w:val="ro-MD"/>
        </w:rPr>
        <w:t>, în termen de 6 luni de la data intrării în vigoare a prezentei legi, vor întreprinde măsurile necesare pentru executarea prevederilor prezentei legi.</w:t>
      </w:r>
    </w:p>
    <w:p w:rsidR="00EF2778" w:rsidRDefault="00EF2778" w:rsidP="001E7A70">
      <w:pPr>
        <w:ind w:firstLine="708"/>
        <w:jc w:val="both"/>
        <w:rPr>
          <w:rFonts w:ascii="Times New Roman" w:hAnsi="Times New Roman" w:cs="Times New Roman"/>
          <w:sz w:val="28"/>
          <w:szCs w:val="28"/>
          <w:lang w:val="ro-MD"/>
        </w:rPr>
      </w:pPr>
      <w:r w:rsidRPr="00C34477">
        <w:rPr>
          <w:rFonts w:ascii="Times New Roman" w:hAnsi="Times New Roman" w:cs="Times New Roman"/>
          <w:sz w:val="28"/>
          <w:szCs w:val="28"/>
          <w:lang w:val="ro-MD"/>
        </w:rPr>
        <w:t>(4) Prezenta lege intră în vigoare după 6 luni de la data publicării.</w:t>
      </w:r>
    </w:p>
    <w:p w:rsidR="00EF2778" w:rsidRPr="00C34477" w:rsidRDefault="00EF2778" w:rsidP="001E7A70">
      <w:pPr>
        <w:ind w:firstLine="708"/>
        <w:jc w:val="both"/>
        <w:rPr>
          <w:rFonts w:ascii="Times New Roman" w:hAnsi="Times New Roman" w:cs="Times New Roman"/>
          <w:sz w:val="28"/>
          <w:szCs w:val="28"/>
          <w:lang w:val="ro-MD"/>
        </w:rPr>
      </w:pPr>
    </w:p>
    <w:p w:rsidR="00EF2778" w:rsidRDefault="00EF2778" w:rsidP="004672D5">
      <w:pPr>
        <w:pStyle w:val="70"/>
        <w:shd w:val="clear" w:color="auto" w:fill="auto"/>
        <w:spacing w:line="260" w:lineRule="exact"/>
        <w:ind w:left="80" w:firstLine="460"/>
        <w:jc w:val="both"/>
        <w:rPr>
          <w:sz w:val="28"/>
          <w:szCs w:val="28"/>
          <w:lang w:val="ro-RO" w:eastAsia="ro-RO"/>
        </w:rPr>
      </w:pPr>
      <w:bookmarkStart w:id="1" w:name="bookmark7"/>
      <w:r w:rsidRPr="003164A5">
        <w:rPr>
          <w:sz w:val="28"/>
          <w:szCs w:val="28"/>
          <w:lang w:val="ro-RO" w:eastAsia="ro-RO"/>
        </w:rPr>
        <w:t>Preşedintele Parlamentului</w:t>
      </w:r>
      <w:bookmarkEnd w:id="1"/>
    </w:p>
    <w:p w:rsidR="00EF2778" w:rsidRPr="00E06F9B" w:rsidRDefault="00EF2778" w:rsidP="00EE554E">
      <w:pPr>
        <w:pStyle w:val="3"/>
        <w:ind w:right="-22" w:firstLine="540"/>
        <w:rPr>
          <w:rFonts w:ascii="Times New Roman" w:hAnsi="Times New Roman"/>
          <w:b w:val="0"/>
          <w:sz w:val="28"/>
          <w:szCs w:val="28"/>
        </w:rPr>
      </w:pPr>
      <w:r>
        <w:rPr>
          <w:rFonts w:ascii="Times New Roman" w:hAnsi="Times New Roman"/>
          <w:b w:val="0"/>
          <w:sz w:val="28"/>
          <w:szCs w:val="28"/>
        </w:rPr>
        <w:t xml:space="preserve">                                                                                                                </w:t>
      </w:r>
      <w:r w:rsidRPr="00E06F9B">
        <w:rPr>
          <w:rFonts w:ascii="Times New Roman" w:hAnsi="Times New Roman"/>
          <w:b w:val="0"/>
          <w:sz w:val="28"/>
          <w:szCs w:val="28"/>
        </w:rPr>
        <w:t>Anexa nr. 1</w:t>
      </w:r>
    </w:p>
    <w:p w:rsidR="00EF2778" w:rsidRPr="00A908F2" w:rsidRDefault="00EF2778" w:rsidP="00EE554E">
      <w:pPr>
        <w:autoSpaceDE w:val="0"/>
        <w:autoSpaceDN w:val="0"/>
        <w:adjustRightInd w:val="0"/>
        <w:ind w:right="-22" w:firstLine="540"/>
        <w:rPr>
          <w:sz w:val="28"/>
          <w:szCs w:val="28"/>
          <w:lang w:val="it-IT"/>
        </w:rPr>
      </w:pPr>
    </w:p>
    <w:p w:rsidR="00EF2778" w:rsidRPr="00A908F2" w:rsidRDefault="00EF2778" w:rsidP="00EE554E">
      <w:pPr>
        <w:autoSpaceDE w:val="0"/>
        <w:autoSpaceDN w:val="0"/>
        <w:adjustRightInd w:val="0"/>
        <w:ind w:right="-22" w:firstLine="540"/>
        <w:rPr>
          <w:sz w:val="28"/>
          <w:szCs w:val="28"/>
          <w:lang w:val="it-IT"/>
        </w:rPr>
      </w:pPr>
    </w:p>
    <w:p w:rsidR="00EF2778" w:rsidRPr="00665F3D" w:rsidRDefault="00EF2778" w:rsidP="00743E06">
      <w:pPr>
        <w:autoSpaceDE w:val="0"/>
        <w:autoSpaceDN w:val="0"/>
        <w:adjustRightInd w:val="0"/>
        <w:ind w:right="-22"/>
        <w:rPr>
          <w:rFonts w:ascii="Times New Roman" w:hAnsi="Times New Roman" w:cs="Times New Roman"/>
          <w:b/>
          <w:sz w:val="28"/>
          <w:szCs w:val="28"/>
          <w:lang w:val="it-IT"/>
        </w:rPr>
      </w:pPr>
      <w:r w:rsidRPr="00665F3D">
        <w:rPr>
          <w:rFonts w:ascii="Times New Roman" w:hAnsi="Times New Roman" w:cs="Times New Roman"/>
          <w:b/>
          <w:sz w:val="28"/>
          <w:szCs w:val="28"/>
          <w:lang w:val="it-IT"/>
        </w:rPr>
        <w:t>CATEGORII</w:t>
      </w:r>
      <w:r>
        <w:rPr>
          <w:rFonts w:ascii="Times New Roman" w:hAnsi="Times New Roman" w:cs="Times New Roman"/>
          <w:b/>
          <w:sz w:val="28"/>
          <w:szCs w:val="28"/>
          <w:lang w:val="it-IT"/>
        </w:rPr>
        <w:t>L</w:t>
      </w:r>
      <w:r w:rsidRPr="00665F3D">
        <w:rPr>
          <w:rFonts w:ascii="Times New Roman" w:hAnsi="Times New Roman" w:cs="Times New Roman"/>
          <w:b/>
          <w:sz w:val="28"/>
          <w:szCs w:val="28"/>
          <w:lang w:val="it-IT"/>
        </w:rPr>
        <w:t xml:space="preserve">E DE </w:t>
      </w:r>
      <w:r>
        <w:rPr>
          <w:rFonts w:ascii="Times New Roman" w:hAnsi="Times New Roman" w:cs="Times New Roman"/>
          <w:b/>
          <w:sz w:val="28"/>
          <w:szCs w:val="28"/>
          <w:lang w:val="it-IT"/>
        </w:rPr>
        <w:t>MATERIALE EXPLOZIVE</w:t>
      </w:r>
    </w:p>
    <w:p w:rsidR="00EF2778" w:rsidRPr="00665F3D" w:rsidRDefault="00EF2778" w:rsidP="00EE554E">
      <w:pPr>
        <w:autoSpaceDE w:val="0"/>
        <w:autoSpaceDN w:val="0"/>
        <w:adjustRightInd w:val="0"/>
        <w:ind w:right="-22" w:firstLine="540"/>
        <w:rPr>
          <w:rFonts w:ascii="Times New Roman" w:hAnsi="Times New Roman" w:cs="Times New Roman"/>
          <w:b/>
          <w:sz w:val="28"/>
          <w:szCs w:val="28"/>
          <w:lang w:val="it-IT"/>
        </w:rPr>
      </w:pPr>
    </w:p>
    <w:p w:rsidR="00EF2778" w:rsidRPr="00665F3D" w:rsidRDefault="00EF2778" w:rsidP="00D13A97">
      <w:pPr>
        <w:autoSpaceDE w:val="0"/>
        <w:autoSpaceDN w:val="0"/>
        <w:adjustRightInd w:val="0"/>
        <w:ind w:right="-22" w:firstLine="540"/>
        <w:jc w:val="both"/>
        <w:rPr>
          <w:rFonts w:ascii="Times New Roman" w:hAnsi="Times New Roman" w:cs="Times New Roman"/>
          <w:b/>
          <w:sz w:val="28"/>
          <w:szCs w:val="28"/>
          <w:lang w:val="it-IT"/>
        </w:rPr>
      </w:pPr>
      <w:r w:rsidRPr="00665F3D">
        <w:rPr>
          <w:rFonts w:ascii="Times New Roman" w:hAnsi="Times New Roman" w:cs="Times New Roman"/>
          <w:sz w:val="28"/>
          <w:szCs w:val="28"/>
          <w:lang w:val="it-IT"/>
        </w:rPr>
        <w:t>În sensul prezentei legi, no</w:t>
      </w:r>
      <w:r>
        <w:rPr>
          <w:rFonts w:ascii="Times New Roman" w:hAnsi="Times New Roman" w:cs="Times New Roman"/>
          <w:sz w:val="28"/>
          <w:szCs w:val="28"/>
          <w:lang w:val="it-IT"/>
        </w:rPr>
        <w:t>ţ</w:t>
      </w:r>
      <w:r w:rsidRPr="00665F3D">
        <w:rPr>
          <w:rFonts w:ascii="Times New Roman" w:hAnsi="Times New Roman" w:cs="Times New Roman"/>
          <w:sz w:val="28"/>
          <w:szCs w:val="28"/>
          <w:lang w:val="it-IT"/>
        </w:rPr>
        <w:t>iunea „</w:t>
      </w:r>
      <w:r>
        <w:rPr>
          <w:rFonts w:ascii="Times New Roman" w:hAnsi="Times New Roman" w:cs="Times New Roman"/>
          <w:sz w:val="28"/>
          <w:szCs w:val="28"/>
          <w:lang w:val="it-IT"/>
        </w:rPr>
        <w:t>materiale explozive</w:t>
      </w:r>
      <w:r w:rsidRPr="00665F3D">
        <w:rPr>
          <w:rFonts w:ascii="Times New Roman" w:hAnsi="Times New Roman" w:cs="Times New Roman"/>
          <w:sz w:val="28"/>
          <w:szCs w:val="28"/>
          <w:lang w:val="it-IT"/>
        </w:rPr>
        <w:t xml:space="preserve">” semnifică orice </w:t>
      </w:r>
      <w:r>
        <w:rPr>
          <w:rFonts w:ascii="Times New Roman" w:hAnsi="Times New Roman" w:cs="Times New Roman"/>
          <w:sz w:val="28"/>
          <w:szCs w:val="28"/>
          <w:lang w:val="it-IT"/>
        </w:rPr>
        <w:t>materiale</w:t>
      </w:r>
      <w:r w:rsidRPr="00665F3D">
        <w:rPr>
          <w:rFonts w:ascii="Times New Roman" w:hAnsi="Times New Roman" w:cs="Times New Roman"/>
          <w:sz w:val="28"/>
          <w:szCs w:val="28"/>
          <w:lang w:val="it-IT"/>
        </w:rPr>
        <w:t xml:space="preserve"> care se încadrează în una dintre următoarele categorii:</w:t>
      </w:r>
    </w:p>
    <w:p w:rsidR="00EF2778" w:rsidRPr="00665F3D" w:rsidRDefault="00EF2778" w:rsidP="00EE554E">
      <w:pPr>
        <w:ind w:right="-22" w:firstLine="540"/>
        <w:rPr>
          <w:rFonts w:ascii="Times New Roman" w:hAnsi="Times New Roman" w:cs="Times New Roman"/>
          <w:sz w:val="28"/>
          <w:szCs w:val="28"/>
          <w:lang w:val="it-IT"/>
        </w:rPr>
      </w:pPr>
    </w:p>
    <w:p w:rsidR="00EF2778" w:rsidRPr="00665F3D" w:rsidRDefault="00EF2778"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1</w:t>
      </w:r>
      <w:r w:rsidRPr="00665F3D">
        <w:rPr>
          <w:rFonts w:ascii="Times New Roman" w:hAnsi="Times New Roman" w:cs="Times New Roman"/>
          <w:b/>
          <w:sz w:val="28"/>
          <w:szCs w:val="28"/>
          <w:lang w:val="pt-BR"/>
        </w:rPr>
        <w:t xml:space="preserve"> –</w:t>
      </w:r>
      <w:r w:rsidRPr="00665F3D">
        <w:rPr>
          <w:rFonts w:ascii="Times New Roman" w:hAnsi="Times New Roman" w:cs="Times New Roman"/>
          <w:sz w:val="28"/>
          <w:szCs w:val="28"/>
          <w:lang w:val="pt-BR"/>
        </w:rPr>
        <w:t xml:space="preserve"> </w:t>
      </w:r>
      <w:r w:rsidRPr="00665F3D">
        <w:rPr>
          <w:rFonts w:ascii="Times New Roman" w:hAnsi="Times New Roman" w:cs="Times New Roman"/>
          <w:b/>
          <w:sz w:val="28"/>
          <w:szCs w:val="28"/>
          <w:lang w:val="pt-BR"/>
        </w:rPr>
        <w:t>substanţe explozive</w:t>
      </w:r>
    </w:p>
    <w:p w:rsidR="00EF2778" w:rsidRPr="00665F3D" w:rsidRDefault="00EF2778" w:rsidP="00EE554E">
      <w:pPr>
        <w:ind w:right="-22" w:firstLine="540"/>
        <w:rPr>
          <w:rFonts w:ascii="Times New Roman" w:hAnsi="Times New Roman" w:cs="Times New Roman"/>
          <w:sz w:val="28"/>
          <w:szCs w:val="28"/>
          <w:lang w:val="pt-BR"/>
        </w:rPr>
      </w:pPr>
    </w:p>
    <w:p w:rsidR="00EF2778" w:rsidRPr="004E294E" w:rsidRDefault="00EF2778" w:rsidP="00D13A97">
      <w:pPr>
        <w:ind w:right="-22" w:firstLine="540"/>
        <w:rPr>
          <w:rFonts w:ascii="Times New Roman" w:hAnsi="Times New Roman" w:cs="Times New Roman"/>
          <w:sz w:val="28"/>
          <w:szCs w:val="28"/>
          <w:lang w:val="pt-BR"/>
        </w:rPr>
      </w:pPr>
      <w:r w:rsidRPr="004E294E">
        <w:rPr>
          <w:rFonts w:ascii="Times New Roman" w:hAnsi="Times New Roman" w:cs="Times New Roman"/>
          <w:sz w:val="28"/>
          <w:szCs w:val="28"/>
          <w:lang w:val="pt-BR"/>
        </w:rPr>
        <w:t>a) Acid fulminic (utilizat ca detonator pentru alte materiale explozive);</w:t>
      </w:r>
    </w:p>
    <w:p w:rsidR="00EF2778" w:rsidRDefault="00EF2778"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b) Azotat de amoniu, numit şi nitrat de amoniu sau salpetru de amoniu;</w:t>
      </w:r>
    </w:p>
    <w:p w:rsidR="00EF2778" w:rsidRDefault="00EF2778"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c) Nitroceluloză sau nitraţi de celuloză;</w:t>
      </w:r>
    </w:p>
    <w:p w:rsidR="00EF2778" w:rsidRDefault="00EF2778"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d) Nitroglicerină sau nitraţi de glicerină;</w:t>
      </w:r>
    </w:p>
    <w:p w:rsidR="00EF2778" w:rsidRPr="00665F3D" w:rsidRDefault="00EF2778"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e)</w:t>
      </w:r>
      <w:r w:rsidRPr="009D6F9A">
        <w:rPr>
          <w:rFonts w:ascii="Times New Roman" w:hAnsi="Times New Roman" w:cs="Times New Roman"/>
          <w:sz w:val="28"/>
          <w:szCs w:val="28"/>
          <w:lang w:val="pt-BR"/>
        </w:rPr>
        <w:t xml:space="preserve"> </w:t>
      </w:r>
      <w:r>
        <w:rPr>
          <w:rFonts w:ascii="Times New Roman" w:hAnsi="Times New Roman" w:cs="Times New Roman"/>
          <w:sz w:val="28"/>
          <w:szCs w:val="28"/>
          <w:lang w:val="pt-BR"/>
        </w:rPr>
        <w:t>Pentrit sau PENT.</w:t>
      </w:r>
    </w:p>
    <w:p w:rsidR="00EF2778" w:rsidRPr="00A27F25" w:rsidRDefault="00EF2778" w:rsidP="00EE554E">
      <w:pPr>
        <w:ind w:right="-22"/>
        <w:rPr>
          <w:rFonts w:ascii="Times New Roman" w:hAnsi="Times New Roman" w:cs="Times New Roman"/>
          <w:sz w:val="28"/>
          <w:szCs w:val="28"/>
          <w:lang w:val="pt-BR"/>
        </w:rPr>
      </w:pPr>
      <w:r>
        <w:rPr>
          <w:rFonts w:ascii="Times New Roman" w:hAnsi="Times New Roman" w:cs="Times New Roman"/>
          <w:sz w:val="28"/>
          <w:szCs w:val="28"/>
          <w:lang w:val="pt-BR"/>
        </w:rPr>
        <w:tab/>
      </w:r>
    </w:p>
    <w:p w:rsidR="00EF2778" w:rsidRPr="00665F3D" w:rsidRDefault="00EF2778"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2</w:t>
      </w:r>
      <w:r w:rsidRPr="00665F3D">
        <w:rPr>
          <w:rFonts w:ascii="Times New Roman" w:hAnsi="Times New Roman" w:cs="Times New Roman"/>
          <w:b/>
          <w:sz w:val="28"/>
          <w:szCs w:val="28"/>
          <w:lang w:val="pt-BR"/>
        </w:rPr>
        <w:t xml:space="preserve"> – a</w:t>
      </w:r>
      <w:r>
        <w:rPr>
          <w:rFonts w:ascii="Times New Roman" w:hAnsi="Times New Roman" w:cs="Times New Roman"/>
          <w:b/>
          <w:sz w:val="28"/>
          <w:szCs w:val="28"/>
          <w:lang w:val="pt-BR"/>
        </w:rPr>
        <w:t>mestecuri explozive</w:t>
      </w:r>
    </w:p>
    <w:p w:rsidR="00EF2778" w:rsidRDefault="00EF2778" w:rsidP="00EE554E">
      <w:pPr>
        <w:ind w:right="-22" w:firstLine="540"/>
        <w:rPr>
          <w:rFonts w:ascii="Times New Roman" w:hAnsi="Times New Roman" w:cs="Times New Roman"/>
          <w:b/>
          <w:sz w:val="28"/>
          <w:szCs w:val="28"/>
          <w:lang w:val="pt-BR"/>
        </w:rPr>
      </w:pPr>
    </w:p>
    <w:p w:rsidR="00EF2778" w:rsidRDefault="00EF2778" w:rsidP="00F506A2">
      <w:pPr>
        <w:ind w:right="-22" w:firstLine="540"/>
        <w:jc w:val="both"/>
        <w:rPr>
          <w:rFonts w:ascii="Times New Roman" w:hAnsi="Times New Roman" w:cs="Times New Roman"/>
          <w:sz w:val="28"/>
          <w:szCs w:val="28"/>
          <w:lang w:val="pt-BR"/>
        </w:rPr>
      </w:pPr>
      <w:r w:rsidRPr="00EE554E">
        <w:rPr>
          <w:rFonts w:ascii="Times New Roman" w:hAnsi="Times New Roman" w:cs="Times New Roman"/>
          <w:sz w:val="28"/>
          <w:szCs w:val="28"/>
          <w:lang w:val="pt-BR"/>
        </w:rPr>
        <w:t xml:space="preserve">a) </w:t>
      </w:r>
      <w:r>
        <w:rPr>
          <w:rFonts w:ascii="Times New Roman" w:hAnsi="Times New Roman" w:cs="Times New Roman"/>
          <w:sz w:val="28"/>
          <w:szCs w:val="28"/>
          <w:lang w:val="pt-BR"/>
        </w:rPr>
        <w:t>Amatol sau Amonit (nitrat de amoniu în amestec cu TNT);</w:t>
      </w:r>
    </w:p>
    <w:p w:rsidR="00EF2778" w:rsidRDefault="00EF2778"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b) ANFO (ANDEX sau</w:t>
      </w:r>
      <w:r w:rsidRPr="00F904AA">
        <w:rPr>
          <w:rFonts w:ascii="Times New Roman" w:hAnsi="Times New Roman" w:cs="Times New Roman"/>
          <w:sz w:val="28"/>
          <w:szCs w:val="28"/>
          <w:lang w:val="pt-BR"/>
        </w:rPr>
        <w:t xml:space="preserve"> </w:t>
      </w:r>
      <w:r>
        <w:rPr>
          <w:rFonts w:ascii="Times New Roman" w:hAnsi="Times New Roman" w:cs="Times New Roman"/>
          <w:sz w:val="28"/>
          <w:szCs w:val="28"/>
          <w:lang w:val="pt-BR"/>
        </w:rPr>
        <w:t>IGDONIT, care este un amestec de nitrat de amoniu şi un ulei mineral ca dieselul);</w:t>
      </w:r>
    </w:p>
    <w:p w:rsidR="00EF2778" w:rsidRDefault="00EF2778"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c) Astralită;</w:t>
      </w:r>
      <w:r w:rsidRPr="009647D2">
        <w:rPr>
          <w:rFonts w:ascii="Times New Roman" w:hAnsi="Times New Roman" w:cs="Times New Roman"/>
          <w:sz w:val="28"/>
          <w:szCs w:val="28"/>
          <w:lang w:val="pt-BR"/>
        </w:rPr>
        <w:t xml:space="preserve"> </w:t>
      </w:r>
    </w:p>
    <w:p w:rsidR="00EF2778" w:rsidRDefault="00EF2778"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d) Azidă de plumb;</w:t>
      </w:r>
    </w:p>
    <w:p w:rsidR="00EF2778" w:rsidRDefault="00EF2778"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e) Dinamită;</w:t>
      </w:r>
      <w:r w:rsidRPr="009647D2">
        <w:rPr>
          <w:rFonts w:ascii="Times New Roman" w:hAnsi="Times New Roman" w:cs="Times New Roman"/>
          <w:sz w:val="28"/>
          <w:szCs w:val="28"/>
          <w:lang w:val="pt-BR"/>
        </w:rPr>
        <w:t xml:space="preserve"> </w:t>
      </w:r>
    </w:p>
    <w:p w:rsidR="00EF2778" w:rsidRDefault="00EF2778"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f) Sărurile acidului fulminic, numite şi fulminaţi (fulminatul de argin, fulminatul de mercur etc.) sunt utilizate ca detonator pentru alte materiale explozive;</w:t>
      </w:r>
    </w:p>
    <w:p w:rsidR="00EF2778" w:rsidRDefault="00EF2778" w:rsidP="00F506A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g) Torpex (nitrat de amoniu în amestec cu aluminiu, TNT şi alţi exploziv);</w:t>
      </w:r>
    </w:p>
    <w:p w:rsidR="00EF2778" w:rsidRDefault="00EF2778" w:rsidP="002144C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h</w:t>
      </w:r>
      <w:r w:rsidRPr="00F87E3C">
        <w:rPr>
          <w:rFonts w:ascii="Times New Roman" w:hAnsi="Times New Roman" w:cs="Times New Roman"/>
          <w:sz w:val="28"/>
          <w:szCs w:val="28"/>
          <w:lang w:val="pt-BR"/>
        </w:rPr>
        <w:t xml:space="preserve">) </w:t>
      </w:r>
      <w:r w:rsidRPr="00073405">
        <w:rPr>
          <w:rFonts w:ascii="Times New Roman" w:hAnsi="Times New Roman" w:cs="Times New Roman"/>
          <w:sz w:val="28"/>
          <w:szCs w:val="28"/>
          <w:lang w:val="pt-BR"/>
        </w:rPr>
        <w:t>Trinitrotoluen (TNT</w:t>
      </w:r>
      <w:r>
        <w:rPr>
          <w:rFonts w:ascii="Times New Roman" w:hAnsi="Times New Roman" w:cs="Times New Roman"/>
          <w:sz w:val="28"/>
          <w:szCs w:val="28"/>
          <w:lang w:val="pt-BR"/>
        </w:rPr>
        <w:t>)</w:t>
      </w:r>
      <w:r w:rsidRPr="00073405">
        <w:rPr>
          <w:rFonts w:ascii="Times New Roman" w:hAnsi="Times New Roman" w:cs="Times New Roman"/>
          <w:sz w:val="28"/>
          <w:szCs w:val="28"/>
          <w:lang w:val="pt-BR"/>
        </w:rPr>
        <w:t>, care este numit şi trotil</w:t>
      </w:r>
      <w:r>
        <w:rPr>
          <w:rFonts w:ascii="Times New Roman" w:hAnsi="Times New Roman" w:cs="Times New Roman"/>
          <w:sz w:val="28"/>
          <w:szCs w:val="28"/>
          <w:lang w:val="pt-BR"/>
        </w:rPr>
        <w:t>;</w:t>
      </w:r>
    </w:p>
    <w:p w:rsidR="00EF2778" w:rsidRPr="0003583F" w:rsidRDefault="00EF2778" w:rsidP="002144C2">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i) Dinitrotoluen.</w:t>
      </w:r>
    </w:p>
    <w:p w:rsidR="00EF2778" w:rsidRDefault="00EF2778" w:rsidP="002144C2">
      <w:pPr>
        <w:ind w:right="-22"/>
        <w:jc w:val="both"/>
        <w:rPr>
          <w:rFonts w:ascii="Times New Roman" w:hAnsi="Times New Roman" w:cs="Times New Roman"/>
          <w:sz w:val="28"/>
          <w:szCs w:val="28"/>
          <w:lang w:val="pt-BR"/>
        </w:rPr>
      </w:pPr>
    </w:p>
    <w:p w:rsidR="00EF2778" w:rsidRPr="00665F3D" w:rsidRDefault="00EF2778"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3</w:t>
      </w:r>
      <w:r w:rsidRPr="00665F3D">
        <w:rPr>
          <w:rFonts w:ascii="Times New Roman" w:hAnsi="Times New Roman" w:cs="Times New Roman"/>
          <w:b/>
          <w:sz w:val="28"/>
          <w:szCs w:val="28"/>
          <w:lang w:val="pt-BR"/>
        </w:rPr>
        <w:t xml:space="preserve"> – </w:t>
      </w:r>
      <w:r>
        <w:rPr>
          <w:rFonts w:ascii="Times New Roman" w:hAnsi="Times New Roman" w:cs="Times New Roman"/>
          <w:b/>
          <w:sz w:val="28"/>
          <w:szCs w:val="28"/>
          <w:lang w:val="pt-BR"/>
        </w:rPr>
        <w:t>emulsii explozive</w:t>
      </w:r>
    </w:p>
    <w:p w:rsidR="00EF2778" w:rsidRDefault="00EF2778" w:rsidP="00EE554E">
      <w:pPr>
        <w:ind w:right="-22" w:firstLine="540"/>
        <w:rPr>
          <w:rFonts w:ascii="Times New Roman" w:hAnsi="Times New Roman" w:cs="Times New Roman"/>
          <w:b/>
          <w:sz w:val="28"/>
          <w:szCs w:val="28"/>
          <w:lang w:val="pt-BR"/>
        </w:rPr>
      </w:pPr>
    </w:p>
    <w:p w:rsidR="00EF2778" w:rsidRDefault="00EF2778" w:rsidP="00D13A97">
      <w:pPr>
        <w:ind w:right="-22" w:firstLine="540"/>
        <w:rPr>
          <w:rFonts w:ascii="Times New Roman" w:hAnsi="Times New Roman" w:cs="Times New Roman"/>
          <w:sz w:val="28"/>
          <w:szCs w:val="28"/>
          <w:lang w:val="pt-BR"/>
        </w:rPr>
      </w:pPr>
      <w:r w:rsidRPr="00EE554E">
        <w:rPr>
          <w:rFonts w:ascii="Times New Roman" w:hAnsi="Times New Roman" w:cs="Times New Roman"/>
          <w:sz w:val="28"/>
          <w:szCs w:val="28"/>
          <w:lang w:val="pt-BR"/>
        </w:rPr>
        <w:t xml:space="preserve">a) </w:t>
      </w:r>
      <w:r>
        <w:rPr>
          <w:rFonts w:ascii="Times New Roman" w:hAnsi="Times New Roman" w:cs="Times New Roman"/>
          <w:sz w:val="28"/>
          <w:szCs w:val="28"/>
          <w:lang w:val="pt-BR"/>
        </w:rPr>
        <w:t>Geluri explozive;</w:t>
      </w:r>
    </w:p>
    <w:p w:rsidR="00EF2778" w:rsidRPr="00EE554E" w:rsidRDefault="00EF2778"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b) Nitraţi de amoniu.</w:t>
      </w:r>
    </w:p>
    <w:p w:rsidR="00EF2778" w:rsidRPr="00665F3D" w:rsidRDefault="00EF2778" w:rsidP="00EE554E">
      <w:pPr>
        <w:ind w:right="-22" w:firstLine="540"/>
        <w:jc w:val="both"/>
        <w:rPr>
          <w:rFonts w:ascii="Times New Roman" w:hAnsi="Times New Roman" w:cs="Times New Roman"/>
          <w:sz w:val="28"/>
          <w:szCs w:val="28"/>
          <w:lang w:val="pt-BR"/>
        </w:rPr>
      </w:pPr>
    </w:p>
    <w:p w:rsidR="00EF2778" w:rsidRPr="00665F3D" w:rsidRDefault="00EF2778"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4</w:t>
      </w:r>
      <w:r w:rsidRPr="00665F3D">
        <w:rPr>
          <w:rFonts w:ascii="Times New Roman" w:hAnsi="Times New Roman" w:cs="Times New Roman"/>
          <w:b/>
          <w:sz w:val="28"/>
          <w:szCs w:val="28"/>
          <w:lang w:val="pt-BR"/>
        </w:rPr>
        <w:t xml:space="preserve"> – </w:t>
      </w:r>
      <w:r>
        <w:rPr>
          <w:rFonts w:ascii="Times New Roman" w:hAnsi="Times New Roman" w:cs="Times New Roman"/>
          <w:b/>
          <w:sz w:val="28"/>
          <w:szCs w:val="28"/>
          <w:lang w:val="pt-BR"/>
        </w:rPr>
        <w:t>dispozitive</w:t>
      </w:r>
      <w:r w:rsidRPr="00665F3D">
        <w:rPr>
          <w:rFonts w:ascii="Times New Roman" w:hAnsi="Times New Roman" w:cs="Times New Roman"/>
          <w:b/>
          <w:sz w:val="28"/>
          <w:szCs w:val="28"/>
          <w:lang w:val="pt-BR"/>
        </w:rPr>
        <w:t xml:space="preserve"> </w:t>
      </w:r>
      <w:r>
        <w:rPr>
          <w:rFonts w:ascii="Times New Roman" w:hAnsi="Times New Roman" w:cs="Times New Roman"/>
          <w:b/>
          <w:sz w:val="28"/>
          <w:szCs w:val="28"/>
          <w:lang w:val="pt-BR"/>
        </w:rPr>
        <w:t>explozive</w:t>
      </w:r>
    </w:p>
    <w:p w:rsidR="00EF2778" w:rsidRDefault="00EF2778" w:rsidP="00EE554E">
      <w:pPr>
        <w:ind w:right="-22" w:firstLine="540"/>
        <w:rPr>
          <w:rFonts w:ascii="Times New Roman" w:hAnsi="Times New Roman" w:cs="Times New Roman"/>
          <w:b/>
          <w:sz w:val="28"/>
          <w:szCs w:val="28"/>
          <w:lang w:val="pt-BR"/>
        </w:rPr>
      </w:pPr>
    </w:p>
    <w:p w:rsidR="00EF2778" w:rsidRDefault="00EF2778" w:rsidP="00D13A97">
      <w:pPr>
        <w:ind w:right="-22" w:firstLine="540"/>
        <w:rPr>
          <w:rFonts w:ascii="Times New Roman" w:hAnsi="Times New Roman" w:cs="Times New Roman"/>
          <w:sz w:val="28"/>
          <w:szCs w:val="28"/>
          <w:lang w:val="pt-BR"/>
        </w:rPr>
      </w:pPr>
      <w:r w:rsidRPr="00EE554E">
        <w:rPr>
          <w:rFonts w:ascii="Times New Roman" w:hAnsi="Times New Roman" w:cs="Times New Roman"/>
          <w:sz w:val="28"/>
          <w:szCs w:val="28"/>
          <w:lang w:val="pt-BR"/>
        </w:rPr>
        <w:lastRenderedPageBreak/>
        <w:t>a)</w:t>
      </w:r>
      <w:r>
        <w:rPr>
          <w:rFonts w:ascii="Times New Roman" w:hAnsi="Times New Roman" w:cs="Times New Roman"/>
          <w:sz w:val="28"/>
          <w:szCs w:val="28"/>
          <w:lang w:val="pt-BR"/>
        </w:rPr>
        <w:t xml:space="preserve"> Aprinzătoare pentru fitile (dispozitive de aprindere acţionate chimic, electric sau mecanic pentru declanşarea deflagraţiei materialelor explozive);</w:t>
      </w:r>
    </w:p>
    <w:p w:rsidR="00EF2778" w:rsidRDefault="00EF2778"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b) Capse detonante electrice;</w:t>
      </w:r>
      <w:r w:rsidRPr="00EE554E">
        <w:rPr>
          <w:rFonts w:ascii="Times New Roman" w:hAnsi="Times New Roman" w:cs="Times New Roman"/>
          <w:sz w:val="28"/>
          <w:szCs w:val="28"/>
          <w:lang w:val="pt-BR"/>
        </w:rPr>
        <w:t xml:space="preserve"> </w:t>
      </w:r>
    </w:p>
    <w:p w:rsidR="00EF2778" w:rsidRPr="00EE554E" w:rsidRDefault="00EF2778" w:rsidP="00D13A97">
      <w:pPr>
        <w:ind w:right="-22" w:firstLine="540"/>
        <w:rPr>
          <w:rFonts w:ascii="Times New Roman" w:hAnsi="Times New Roman" w:cs="Times New Roman"/>
          <w:sz w:val="28"/>
          <w:szCs w:val="28"/>
          <w:lang w:val="pt-BR"/>
        </w:rPr>
      </w:pPr>
      <w:r>
        <w:rPr>
          <w:rFonts w:ascii="Times New Roman" w:hAnsi="Times New Roman" w:cs="Times New Roman"/>
          <w:sz w:val="28"/>
          <w:szCs w:val="28"/>
          <w:lang w:val="pt-BR"/>
        </w:rPr>
        <w:t>c) Capse detonante pirotehnice;</w:t>
      </w:r>
    </w:p>
    <w:p w:rsidR="00EF2778" w:rsidRDefault="00EF2778" w:rsidP="00EE554E">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d) Capse milisecund;</w:t>
      </w:r>
    </w:p>
    <w:p w:rsidR="00EF2778" w:rsidRDefault="00EF2778" w:rsidP="00EE554E">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e) Complete NONEL sau sisteme de iniţiere nonelectric a materialelor explozive;</w:t>
      </w:r>
    </w:p>
    <w:p w:rsidR="00EF2778" w:rsidRDefault="00EF2778" w:rsidP="00DD1C0D">
      <w:pPr>
        <w:ind w:right="-22" w:firstLine="540"/>
        <w:jc w:val="both"/>
        <w:rPr>
          <w:rFonts w:ascii="Times New Roman" w:hAnsi="Times New Roman" w:cs="Times New Roman"/>
          <w:sz w:val="28"/>
          <w:szCs w:val="28"/>
          <w:lang w:val="ro-MD"/>
        </w:rPr>
      </w:pPr>
      <w:r>
        <w:rPr>
          <w:rFonts w:ascii="Times New Roman" w:hAnsi="Times New Roman" w:cs="Times New Roman"/>
          <w:sz w:val="28"/>
          <w:szCs w:val="28"/>
          <w:lang w:val="ro-MD"/>
        </w:rPr>
        <w:t>f) Explozori.</w:t>
      </w:r>
    </w:p>
    <w:p w:rsidR="00EF2778" w:rsidRDefault="00EF2778" w:rsidP="00EE554E">
      <w:pPr>
        <w:ind w:right="-22" w:firstLine="540"/>
        <w:jc w:val="both"/>
        <w:rPr>
          <w:rFonts w:ascii="Times New Roman" w:hAnsi="Times New Roman" w:cs="Times New Roman"/>
          <w:sz w:val="28"/>
          <w:szCs w:val="28"/>
          <w:lang w:val="ro-MD"/>
        </w:rPr>
      </w:pPr>
    </w:p>
    <w:p w:rsidR="00EF2778" w:rsidRPr="00665F3D" w:rsidRDefault="00EF2778"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5</w:t>
      </w:r>
      <w:r w:rsidRPr="00665F3D">
        <w:rPr>
          <w:rFonts w:ascii="Times New Roman" w:hAnsi="Times New Roman" w:cs="Times New Roman"/>
          <w:b/>
          <w:sz w:val="28"/>
          <w:szCs w:val="28"/>
          <w:lang w:val="pt-BR"/>
        </w:rPr>
        <w:t xml:space="preserve"> –</w:t>
      </w:r>
      <w:r>
        <w:rPr>
          <w:rFonts w:ascii="Times New Roman" w:hAnsi="Times New Roman" w:cs="Times New Roman"/>
          <w:b/>
          <w:sz w:val="28"/>
          <w:szCs w:val="28"/>
          <w:lang w:val="pt-BR"/>
        </w:rPr>
        <w:t xml:space="preserve"> mijloace explozive</w:t>
      </w:r>
    </w:p>
    <w:p w:rsidR="00EF2778" w:rsidRDefault="00EF2778" w:rsidP="00EE554E">
      <w:pPr>
        <w:ind w:right="-22" w:firstLine="540"/>
        <w:rPr>
          <w:rFonts w:ascii="Times New Roman" w:hAnsi="Times New Roman" w:cs="Times New Roman"/>
          <w:b/>
          <w:sz w:val="28"/>
          <w:szCs w:val="28"/>
          <w:lang w:val="pt-BR"/>
        </w:rPr>
      </w:pPr>
    </w:p>
    <w:p w:rsidR="00EF2778" w:rsidRDefault="00EF2778"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 xml:space="preserve">a) Fitile de amorsare Bickford; </w:t>
      </w:r>
    </w:p>
    <w:p w:rsidR="00EF2778" w:rsidRDefault="00EF2778"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b) Fitile de deflagraţie;</w:t>
      </w:r>
    </w:p>
    <w:p w:rsidR="00EF2778" w:rsidRDefault="00EF2778"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c) Fitile de detonaţie;</w:t>
      </w:r>
    </w:p>
    <w:p w:rsidR="00EF2778" w:rsidRPr="00EE554E" w:rsidRDefault="00EF2778" w:rsidP="006770A6">
      <w:pPr>
        <w:ind w:left="540" w:right="-22"/>
        <w:rPr>
          <w:rFonts w:ascii="Times New Roman" w:hAnsi="Times New Roman" w:cs="Times New Roman"/>
          <w:sz w:val="28"/>
          <w:szCs w:val="28"/>
          <w:lang w:val="pt-BR"/>
        </w:rPr>
      </w:pPr>
      <w:r>
        <w:rPr>
          <w:rFonts w:ascii="Times New Roman" w:hAnsi="Times New Roman" w:cs="Times New Roman"/>
          <w:sz w:val="28"/>
          <w:szCs w:val="28"/>
          <w:lang w:val="pt-BR"/>
        </w:rPr>
        <w:t xml:space="preserve">d) </w:t>
      </w:r>
      <w:r w:rsidRPr="0003583F">
        <w:rPr>
          <w:rFonts w:ascii="Times New Roman" w:hAnsi="Times New Roman" w:cs="Times New Roman"/>
          <w:sz w:val="28"/>
          <w:szCs w:val="28"/>
          <w:lang w:val="pt-BR"/>
        </w:rPr>
        <w:t>Fitile de siguranţă.</w:t>
      </w:r>
    </w:p>
    <w:p w:rsidR="00EF2778" w:rsidRDefault="00EF2778" w:rsidP="00EE554E">
      <w:pPr>
        <w:ind w:right="-22"/>
        <w:rPr>
          <w:rFonts w:ascii="Times New Roman" w:hAnsi="Times New Roman" w:cs="Times New Roman"/>
          <w:b/>
          <w:i/>
          <w:sz w:val="28"/>
          <w:szCs w:val="28"/>
          <w:lang w:val="pt-BR"/>
        </w:rPr>
      </w:pPr>
    </w:p>
    <w:p w:rsidR="00EF2778" w:rsidRPr="00665F3D" w:rsidRDefault="00EF2778" w:rsidP="00EE554E">
      <w:pPr>
        <w:ind w:right="-22"/>
        <w:rPr>
          <w:rFonts w:ascii="Times New Roman" w:hAnsi="Times New Roman" w:cs="Times New Roman"/>
          <w:b/>
          <w:sz w:val="28"/>
          <w:szCs w:val="28"/>
          <w:lang w:val="pt-BR"/>
        </w:rPr>
      </w:pPr>
      <w:r w:rsidRPr="00665F3D">
        <w:rPr>
          <w:rFonts w:ascii="Times New Roman" w:hAnsi="Times New Roman" w:cs="Times New Roman"/>
          <w:b/>
          <w:i/>
          <w:sz w:val="28"/>
          <w:szCs w:val="28"/>
          <w:lang w:val="pt-BR"/>
        </w:rPr>
        <w:t xml:space="preserve">Categoria </w:t>
      </w:r>
      <w:r>
        <w:rPr>
          <w:rFonts w:ascii="Times New Roman" w:hAnsi="Times New Roman" w:cs="Times New Roman"/>
          <w:b/>
          <w:i/>
          <w:sz w:val="28"/>
          <w:szCs w:val="28"/>
          <w:lang w:val="pt-BR"/>
        </w:rPr>
        <w:t>6</w:t>
      </w:r>
      <w:r w:rsidRPr="00665F3D">
        <w:rPr>
          <w:rFonts w:ascii="Times New Roman" w:hAnsi="Times New Roman" w:cs="Times New Roman"/>
          <w:b/>
          <w:sz w:val="28"/>
          <w:szCs w:val="28"/>
          <w:lang w:val="pt-BR"/>
        </w:rPr>
        <w:t xml:space="preserve"> – a</w:t>
      </w:r>
      <w:r>
        <w:rPr>
          <w:rFonts w:ascii="Times New Roman" w:hAnsi="Times New Roman" w:cs="Times New Roman"/>
          <w:b/>
          <w:sz w:val="28"/>
          <w:szCs w:val="28"/>
          <w:lang w:val="pt-BR"/>
        </w:rPr>
        <w:t>lte materiale explozive</w:t>
      </w:r>
    </w:p>
    <w:p w:rsidR="00EF2778" w:rsidRDefault="00EF2778" w:rsidP="00EE554E">
      <w:pPr>
        <w:ind w:right="-22" w:firstLine="540"/>
        <w:rPr>
          <w:rFonts w:ascii="Times New Roman" w:hAnsi="Times New Roman" w:cs="Times New Roman"/>
          <w:b/>
          <w:sz w:val="28"/>
          <w:szCs w:val="28"/>
          <w:lang w:val="pt-BR"/>
        </w:rPr>
      </w:pPr>
    </w:p>
    <w:p w:rsidR="00EF2778" w:rsidRDefault="00EF2778" w:rsidP="00D13A97">
      <w:pPr>
        <w:pStyle w:val="70"/>
        <w:shd w:val="clear" w:color="auto" w:fill="auto"/>
        <w:spacing w:line="260" w:lineRule="exact"/>
        <w:ind w:left="80" w:firstLine="460"/>
        <w:jc w:val="both"/>
        <w:rPr>
          <w:sz w:val="28"/>
          <w:szCs w:val="28"/>
          <w:lang w:val="ro-MD"/>
        </w:rPr>
      </w:pPr>
      <w:r w:rsidRPr="00F65DAF">
        <w:rPr>
          <w:b w:val="0"/>
          <w:sz w:val="28"/>
          <w:szCs w:val="28"/>
          <w:lang w:val="pt-BR"/>
        </w:rPr>
        <w:t xml:space="preserve">a) </w:t>
      </w:r>
      <w:r w:rsidRPr="00FC1AD0">
        <w:rPr>
          <w:b w:val="0"/>
          <w:sz w:val="28"/>
          <w:szCs w:val="28"/>
          <w:lang w:val="ro-MD"/>
        </w:rPr>
        <w:t>Cartuşe explozive</w:t>
      </w:r>
      <w:r>
        <w:rPr>
          <w:b w:val="0"/>
          <w:sz w:val="28"/>
          <w:szCs w:val="28"/>
          <w:lang w:val="ro-MD"/>
        </w:rPr>
        <w:t>;</w:t>
      </w:r>
      <w:r>
        <w:rPr>
          <w:sz w:val="28"/>
          <w:szCs w:val="28"/>
          <w:lang w:val="ro-MD"/>
        </w:rPr>
        <w:t xml:space="preserve"> </w:t>
      </w:r>
    </w:p>
    <w:p w:rsidR="00EF2778" w:rsidRPr="00F65DAF" w:rsidRDefault="00EF2778" w:rsidP="00D13A97">
      <w:pPr>
        <w:pStyle w:val="70"/>
        <w:shd w:val="clear" w:color="auto" w:fill="auto"/>
        <w:spacing w:line="260" w:lineRule="exact"/>
        <w:ind w:left="80" w:firstLine="460"/>
        <w:jc w:val="both"/>
        <w:rPr>
          <w:b w:val="0"/>
          <w:sz w:val="28"/>
          <w:szCs w:val="28"/>
          <w:lang w:val="pt-BR"/>
        </w:rPr>
      </w:pPr>
      <w:r>
        <w:rPr>
          <w:b w:val="0"/>
          <w:sz w:val="28"/>
          <w:szCs w:val="28"/>
          <w:lang w:val="pt-BR"/>
        </w:rPr>
        <w:t xml:space="preserve">b) </w:t>
      </w:r>
      <w:r w:rsidRPr="00F65DAF">
        <w:rPr>
          <w:b w:val="0"/>
          <w:sz w:val="28"/>
          <w:szCs w:val="28"/>
          <w:lang w:val="ro-MD"/>
        </w:rPr>
        <w:t>Rele</w:t>
      </w:r>
      <w:r>
        <w:rPr>
          <w:b w:val="0"/>
          <w:sz w:val="28"/>
          <w:szCs w:val="28"/>
          <w:lang w:val="ro-MD"/>
        </w:rPr>
        <w:t>e</w:t>
      </w:r>
      <w:r w:rsidRPr="00F65DAF">
        <w:rPr>
          <w:b w:val="0"/>
          <w:sz w:val="28"/>
          <w:szCs w:val="28"/>
          <w:lang w:val="ro-MD"/>
        </w:rPr>
        <w:t xml:space="preserve"> detonant</w:t>
      </w:r>
      <w:r>
        <w:rPr>
          <w:b w:val="0"/>
          <w:sz w:val="28"/>
          <w:szCs w:val="28"/>
          <w:lang w:val="ro-MD"/>
        </w:rPr>
        <w:t>e;</w:t>
      </w:r>
    </w:p>
    <w:p w:rsidR="00EF2778" w:rsidRPr="00F65DAF" w:rsidRDefault="00EF2778" w:rsidP="00D13A97">
      <w:pPr>
        <w:pStyle w:val="70"/>
        <w:shd w:val="clear" w:color="auto" w:fill="auto"/>
        <w:spacing w:line="260" w:lineRule="exact"/>
        <w:ind w:left="80" w:firstLine="460"/>
        <w:jc w:val="both"/>
        <w:rPr>
          <w:b w:val="0"/>
          <w:sz w:val="28"/>
          <w:szCs w:val="28"/>
          <w:lang w:val="pt-BR"/>
        </w:rPr>
      </w:pPr>
      <w:r>
        <w:rPr>
          <w:b w:val="0"/>
          <w:sz w:val="28"/>
          <w:szCs w:val="28"/>
          <w:lang w:val="pt-BR"/>
        </w:rPr>
        <w:t>c</w:t>
      </w:r>
      <w:r w:rsidRPr="00F65DAF">
        <w:rPr>
          <w:b w:val="0"/>
          <w:sz w:val="28"/>
          <w:szCs w:val="28"/>
          <w:lang w:val="pt-BR"/>
        </w:rPr>
        <w:t>) Tuburi de şoc</w:t>
      </w:r>
      <w:r>
        <w:rPr>
          <w:b w:val="0"/>
          <w:sz w:val="28"/>
          <w:szCs w:val="28"/>
          <w:lang w:val="pt-BR"/>
        </w:rPr>
        <w:t>.</w:t>
      </w:r>
    </w:p>
    <w:p w:rsidR="00EF2778" w:rsidRDefault="00EF2778" w:rsidP="00F65DAF">
      <w:pPr>
        <w:ind w:right="-22" w:firstLine="540"/>
        <w:jc w:val="both"/>
        <w:rPr>
          <w:rFonts w:ascii="Times New Roman" w:hAnsi="Times New Roman" w:cs="Times New Roman"/>
          <w:sz w:val="28"/>
          <w:szCs w:val="28"/>
        </w:rPr>
      </w:pPr>
      <w:r>
        <w:rPr>
          <w:rFonts w:ascii="Times New Roman" w:hAnsi="Times New Roman"/>
          <w:b/>
          <w:sz w:val="28"/>
          <w:szCs w:val="28"/>
        </w:rPr>
        <w:t xml:space="preserve">             </w:t>
      </w:r>
    </w:p>
    <w:p w:rsidR="00EF2778" w:rsidRPr="00E06F9B" w:rsidRDefault="00EF2778" w:rsidP="00887BEA">
      <w:pPr>
        <w:pStyle w:val="3"/>
        <w:ind w:right="-22" w:firstLine="540"/>
        <w:rPr>
          <w:rFonts w:ascii="Times New Roman" w:hAnsi="Times New Roman"/>
          <w:b w:val="0"/>
          <w:sz w:val="28"/>
          <w:szCs w:val="28"/>
        </w:rPr>
      </w:pPr>
      <w:r>
        <w:rPr>
          <w:rFonts w:ascii="Times New Roman" w:hAnsi="Times New Roman"/>
          <w:b w:val="0"/>
          <w:sz w:val="28"/>
          <w:szCs w:val="28"/>
        </w:rPr>
        <w:t xml:space="preserve">                                                                                                  </w:t>
      </w:r>
      <w:r w:rsidRPr="00E06F9B">
        <w:rPr>
          <w:rFonts w:ascii="Times New Roman" w:hAnsi="Times New Roman"/>
          <w:b w:val="0"/>
          <w:sz w:val="28"/>
          <w:szCs w:val="28"/>
        </w:rPr>
        <w:t xml:space="preserve">Anexa nr. </w:t>
      </w:r>
      <w:r>
        <w:rPr>
          <w:rFonts w:ascii="Times New Roman" w:hAnsi="Times New Roman"/>
          <w:b w:val="0"/>
          <w:sz w:val="28"/>
          <w:szCs w:val="28"/>
        </w:rPr>
        <w:t>2</w:t>
      </w:r>
    </w:p>
    <w:p w:rsidR="00EF2778" w:rsidRDefault="00EF2778" w:rsidP="00DB1D9E">
      <w:pPr>
        <w:autoSpaceDE w:val="0"/>
        <w:autoSpaceDN w:val="0"/>
        <w:adjustRightInd w:val="0"/>
        <w:ind w:right="-22"/>
        <w:rPr>
          <w:rFonts w:ascii="Times New Roman" w:hAnsi="Times New Roman" w:cs="Times New Roman"/>
          <w:b/>
          <w:sz w:val="28"/>
          <w:szCs w:val="28"/>
          <w:lang w:val="it-IT"/>
        </w:rPr>
      </w:pPr>
    </w:p>
    <w:p w:rsidR="00EF2778" w:rsidRDefault="00EF2778" w:rsidP="00DB1D9E">
      <w:pPr>
        <w:autoSpaceDE w:val="0"/>
        <w:autoSpaceDN w:val="0"/>
        <w:adjustRightInd w:val="0"/>
        <w:ind w:right="-22"/>
        <w:rPr>
          <w:rFonts w:ascii="Times New Roman" w:hAnsi="Times New Roman" w:cs="Times New Roman"/>
          <w:b/>
          <w:sz w:val="28"/>
          <w:szCs w:val="28"/>
          <w:lang w:val="it-IT"/>
        </w:rPr>
      </w:pPr>
    </w:p>
    <w:p w:rsidR="00EF2778" w:rsidRDefault="00EF2778" w:rsidP="00DB1D9E">
      <w:pPr>
        <w:autoSpaceDE w:val="0"/>
        <w:autoSpaceDN w:val="0"/>
        <w:adjustRightInd w:val="0"/>
        <w:ind w:right="-22"/>
        <w:rPr>
          <w:rFonts w:ascii="Times New Roman" w:hAnsi="Times New Roman" w:cs="Times New Roman"/>
          <w:b/>
          <w:sz w:val="28"/>
          <w:szCs w:val="28"/>
          <w:lang w:val="it-IT"/>
        </w:rPr>
      </w:pPr>
      <w:r>
        <w:rPr>
          <w:rFonts w:ascii="Times New Roman" w:hAnsi="Times New Roman" w:cs="Times New Roman"/>
          <w:b/>
          <w:sz w:val="28"/>
          <w:szCs w:val="28"/>
          <w:lang w:val="it-IT"/>
        </w:rPr>
        <w:t xml:space="preserve">GRUPELE </w:t>
      </w:r>
      <w:r w:rsidRPr="00665F3D">
        <w:rPr>
          <w:rFonts w:ascii="Times New Roman" w:hAnsi="Times New Roman" w:cs="Times New Roman"/>
          <w:b/>
          <w:sz w:val="28"/>
          <w:szCs w:val="28"/>
          <w:lang w:val="it-IT"/>
        </w:rPr>
        <w:t xml:space="preserve">DE </w:t>
      </w:r>
      <w:r>
        <w:rPr>
          <w:rFonts w:ascii="Times New Roman" w:hAnsi="Times New Roman" w:cs="Times New Roman"/>
          <w:b/>
          <w:sz w:val="28"/>
          <w:szCs w:val="28"/>
          <w:lang w:val="it-IT"/>
        </w:rPr>
        <w:t>MATERIALE EXPLOZIVE</w:t>
      </w:r>
    </w:p>
    <w:p w:rsidR="00EF2778" w:rsidRDefault="00EF2778" w:rsidP="00DB1D9E">
      <w:pPr>
        <w:autoSpaceDE w:val="0"/>
        <w:autoSpaceDN w:val="0"/>
        <w:adjustRightInd w:val="0"/>
        <w:ind w:right="-22"/>
        <w:rPr>
          <w:rFonts w:ascii="Times New Roman" w:hAnsi="Times New Roman" w:cs="Times New Roman"/>
          <w:b/>
          <w:sz w:val="28"/>
          <w:szCs w:val="28"/>
          <w:lang w:val="it-IT"/>
        </w:rPr>
      </w:pPr>
    </w:p>
    <w:p w:rsidR="00EF2778" w:rsidRPr="00345D9C" w:rsidRDefault="00EF2778" w:rsidP="00D13A97">
      <w:pPr>
        <w:autoSpaceDE w:val="0"/>
        <w:autoSpaceDN w:val="0"/>
        <w:adjustRightInd w:val="0"/>
        <w:ind w:right="-22" w:firstLine="540"/>
        <w:jc w:val="both"/>
        <w:rPr>
          <w:rFonts w:ascii="Times New Roman" w:hAnsi="Times New Roman" w:cs="Times New Roman"/>
          <w:sz w:val="28"/>
          <w:szCs w:val="28"/>
          <w:lang w:val="it-IT"/>
        </w:rPr>
      </w:pPr>
      <w:r w:rsidRPr="008413E4">
        <w:rPr>
          <w:rFonts w:ascii="Times New Roman" w:hAnsi="Times New Roman" w:cs="Times New Roman"/>
          <w:sz w:val="28"/>
          <w:szCs w:val="28"/>
          <w:lang w:val="it-IT"/>
        </w:rPr>
        <w:t>În sensul prezentei legi, noţiunea „materiale explozive” semnifică orice materiale care se încadrează în una dintre următoarele grupe</w:t>
      </w:r>
      <w:r>
        <w:rPr>
          <w:rFonts w:ascii="Times New Roman" w:hAnsi="Times New Roman" w:cs="Times New Roman"/>
          <w:sz w:val="28"/>
          <w:szCs w:val="28"/>
          <w:lang w:val="it-IT"/>
        </w:rPr>
        <w:t xml:space="preserve">, conform </w:t>
      </w:r>
      <w:r w:rsidRPr="00345D9C">
        <w:rPr>
          <w:rFonts w:ascii="Times New Roman" w:hAnsi="Times New Roman" w:cs="Times New Roman"/>
          <w:sz w:val="28"/>
          <w:szCs w:val="28"/>
          <w:shd w:val="clear" w:color="auto" w:fill="FFFFFF"/>
          <w:lang w:val="ro-MD"/>
        </w:rPr>
        <w:t>recomandărilor stabilite de Comitetul de experţi ai Naţiunilor Unite privind transportul produselor periculoase, aşa cum au fost publicate de această organizaţie (Cartea Portocalie) şi modificate până la data adoptării prezentei legi</w:t>
      </w:r>
      <w:r w:rsidRPr="00345D9C">
        <w:rPr>
          <w:rFonts w:ascii="Times New Roman" w:hAnsi="Times New Roman" w:cs="Times New Roman"/>
          <w:sz w:val="28"/>
          <w:szCs w:val="28"/>
          <w:lang w:val="it-IT"/>
        </w:rPr>
        <w:t>:</w:t>
      </w:r>
    </w:p>
    <w:p w:rsidR="00EF2778" w:rsidRDefault="00EF2778" w:rsidP="00D07DDC">
      <w:pPr>
        <w:autoSpaceDE w:val="0"/>
        <w:autoSpaceDN w:val="0"/>
        <w:adjustRightInd w:val="0"/>
        <w:ind w:right="-22" w:firstLine="720"/>
        <w:rPr>
          <w:rFonts w:ascii="Times New Roman" w:hAnsi="Times New Roman" w:cs="Times New Roman"/>
          <w:sz w:val="28"/>
          <w:szCs w:val="28"/>
          <w:shd w:val="clear" w:color="auto" w:fill="FFFFFF"/>
          <w:lang w:val="ro-MD"/>
        </w:rPr>
      </w:pPr>
      <w:r w:rsidRPr="00ED53C6">
        <w:rPr>
          <w:rFonts w:ascii="Times New Roman" w:hAnsi="Times New Roman" w:cs="Times New Roman"/>
          <w:sz w:val="28"/>
          <w:szCs w:val="28"/>
          <w:highlight w:val="yellow"/>
          <w:lang w:val="ro-MD"/>
        </w:rPr>
        <w:br/>
      </w:r>
      <w:r w:rsidRPr="008413E4">
        <w:rPr>
          <w:rFonts w:ascii="Times New Roman" w:hAnsi="Times New Roman" w:cs="Times New Roman"/>
          <w:sz w:val="28"/>
          <w:szCs w:val="28"/>
          <w:shd w:val="clear" w:color="auto" w:fill="FFFFFF"/>
          <w:lang w:val="ro-MD"/>
        </w:rPr>
        <w:t>_____________________________________________________________________</w:t>
      </w:r>
      <w:r w:rsidRPr="008413E4">
        <w:rPr>
          <w:rFonts w:ascii="Times New Roman" w:hAnsi="Times New Roman" w:cs="Times New Roman"/>
          <w:sz w:val="28"/>
          <w:szCs w:val="28"/>
          <w:lang w:val="ro-MD"/>
        </w:rPr>
        <w:br/>
      </w:r>
      <w:r w:rsidRPr="008413E4">
        <w:rPr>
          <w:rFonts w:ascii="Times New Roman" w:hAnsi="Times New Roman" w:cs="Times New Roman"/>
          <w:sz w:val="28"/>
          <w:szCs w:val="28"/>
          <w:shd w:val="clear" w:color="auto" w:fill="FFFFFF"/>
          <w:lang w:val="ro-MD"/>
        </w:rPr>
        <w:t>Numă</w:t>
      </w:r>
      <w:r>
        <w:rPr>
          <w:rFonts w:ascii="Times New Roman" w:hAnsi="Times New Roman" w:cs="Times New Roman"/>
          <w:sz w:val="28"/>
          <w:szCs w:val="28"/>
          <w:shd w:val="clear" w:color="auto" w:fill="FFFFFF"/>
          <w:lang w:val="ro-MD"/>
        </w:rPr>
        <w:t xml:space="preserve">r                                             </w:t>
      </w:r>
      <w:r w:rsidRPr="008413E4">
        <w:rPr>
          <w:rFonts w:ascii="Times New Roman" w:hAnsi="Times New Roman" w:cs="Times New Roman"/>
          <w:sz w:val="28"/>
          <w:szCs w:val="28"/>
          <w:shd w:val="clear" w:color="auto" w:fill="FFFFFF"/>
          <w:lang w:val="ro-MD"/>
        </w:rPr>
        <w:t>Clas</w:t>
      </w:r>
      <w:r>
        <w:rPr>
          <w:rFonts w:ascii="Times New Roman" w:hAnsi="Times New Roman" w:cs="Times New Roman"/>
          <w:sz w:val="28"/>
          <w:szCs w:val="28"/>
          <w:shd w:val="clear" w:color="auto" w:fill="FFFFFF"/>
          <w:lang w:val="ro-MD"/>
        </w:rPr>
        <w:t>ă</w:t>
      </w:r>
      <w:r w:rsidRPr="008413E4">
        <w:rPr>
          <w:rFonts w:ascii="Times New Roman" w:hAnsi="Times New Roman" w:cs="Times New Roman"/>
          <w:sz w:val="28"/>
          <w:szCs w:val="28"/>
          <w:shd w:val="clear" w:color="auto" w:fill="FFFFFF"/>
          <w:lang w:val="ro-MD"/>
        </w:rPr>
        <w:t xml:space="preserve">/Diviziune </w:t>
      </w:r>
    </w:p>
    <w:p w:rsidR="00EF2778" w:rsidRPr="00D07DDC" w:rsidRDefault="00EF2778" w:rsidP="00D46A56">
      <w:pPr>
        <w:autoSpaceDE w:val="0"/>
        <w:autoSpaceDN w:val="0"/>
        <w:adjustRightInd w:val="0"/>
        <w:ind w:right="-22"/>
        <w:rPr>
          <w:rFonts w:ascii="Times New Roman" w:hAnsi="Times New Roman" w:cs="Times New Roman"/>
          <w:sz w:val="28"/>
          <w:szCs w:val="28"/>
          <w:lang w:val="pt-BR"/>
        </w:rPr>
      </w:pPr>
      <w:r>
        <w:rPr>
          <w:rFonts w:ascii="Times New Roman" w:hAnsi="Times New Roman" w:cs="Times New Roman"/>
          <w:sz w:val="28"/>
          <w:szCs w:val="28"/>
          <w:shd w:val="clear" w:color="auto" w:fill="FFFFFF"/>
          <w:lang w:val="ro-MD"/>
        </w:rPr>
        <w:t>NU        Denumirea şi descrierea</w:t>
      </w:r>
      <w:r w:rsidRPr="00D46A56">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8413E4">
        <w:rPr>
          <w:rFonts w:ascii="Times New Roman" w:hAnsi="Times New Roman" w:cs="Times New Roman"/>
          <w:sz w:val="28"/>
          <w:szCs w:val="28"/>
          <w:shd w:val="clear" w:color="auto" w:fill="FFFFFF"/>
          <w:lang w:val="ro-MD"/>
        </w:rPr>
        <w:t>Glosar (numai pentru informare)</w:t>
      </w:r>
      <w:r>
        <w:rPr>
          <w:rFonts w:ascii="Times New Roman" w:hAnsi="Times New Roman" w:cs="Times New Roman"/>
          <w:sz w:val="28"/>
          <w:szCs w:val="28"/>
          <w:shd w:val="clear" w:color="auto" w:fill="FFFFFF"/>
          <w:lang w:val="ro-MD"/>
        </w:rPr>
        <w:t xml:space="preserve">          </w:t>
      </w:r>
      <w:r w:rsidRPr="008413E4">
        <w:rPr>
          <w:rFonts w:ascii="Times New Roman" w:hAnsi="Times New Roman" w:cs="Times New Roman"/>
          <w:sz w:val="28"/>
          <w:szCs w:val="28"/>
          <w:lang w:val="ro-MD"/>
        </w:rPr>
        <w:br/>
      </w:r>
      <w:r>
        <w:rPr>
          <w:rFonts w:ascii="Times New Roman" w:hAnsi="Times New Roman" w:cs="Times New Roman"/>
          <w:sz w:val="28"/>
          <w:szCs w:val="28"/>
          <w:lang w:val="ro-MD"/>
        </w:rPr>
        <w:t>_______</w:t>
      </w:r>
      <w:r w:rsidRPr="008413E4">
        <w:rPr>
          <w:rFonts w:ascii="Times New Roman" w:hAnsi="Times New Roman" w:cs="Times New Roman"/>
          <w:sz w:val="28"/>
          <w:szCs w:val="28"/>
          <w:shd w:val="clear" w:color="auto" w:fill="FFFFFF"/>
          <w:lang w:val="ro-MD"/>
        </w:rPr>
        <w:t>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Grupa G</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0121      Aprinz</w:t>
      </w:r>
      <w:r>
        <w:rPr>
          <w:rFonts w:ascii="Times New Roman" w:hAnsi="Times New Roman" w:cs="Times New Roman"/>
          <w:sz w:val="28"/>
          <w:szCs w:val="28"/>
          <w:shd w:val="clear" w:color="auto" w:fill="FFFFFF"/>
          <w:lang w:val="ro-MD"/>
        </w:rPr>
        <w:t xml:space="preserve">ătoare                          </w:t>
      </w:r>
      <w:r w:rsidRPr="00D07DDC">
        <w:rPr>
          <w:rFonts w:ascii="Times New Roman" w:hAnsi="Times New Roman" w:cs="Times New Roman"/>
          <w:sz w:val="28"/>
          <w:szCs w:val="28"/>
          <w:shd w:val="clear" w:color="auto" w:fill="FFFFFF"/>
          <w:lang w:val="ro-MD"/>
        </w:rPr>
        <w:t>1.1 G              Aprinz</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toare (dispozitive de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(dispozitive de aprindere)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aprindere)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Obiecte con</w:t>
      </w:r>
      <w:r>
        <w:rPr>
          <w:rFonts w:ascii="Times New Roman" w:hAnsi="Times New Roman" w:cs="Times New Roman"/>
          <w:sz w:val="28"/>
          <w:szCs w:val="28"/>
          <w:shd w:val="clear" w:color="auto" w:fill="FFFFFF"/>
          <w:lang w:val="ro-MD"/>
        </w:rPr>
        <w:t>ţ</w:t>
      </w:r>
      <w:r w:rsidRPr="00D07DDC">
        <w:rPr>
          <w:rFonts w:ascii="Times New Roman" w:hAnsi="Times New Roman" w:cs="Times New Roman"/>
          <w:sz w:val="28"/>
          <w:szCs w:val="28"/>
          <w:shd w:val="clear" w:color="auto" w:fill="FFFFFF"/>
          <w:lang w:val="ro-MD"/>
        </w:rPr>
        <w:t>in</w:t>
      </w:r>
      <w:r>
        <w:rPr>
          <w:rFonts w:ascii="Times New Roman" w:hAnsi="Times New Roman" w:cs="Times New Roman"/>
          <w:sz w:val="28"/>
          <w:szCs w:val="28"/>
          <w:shd w:val="clear" w:color="auto" w:fill="FFFFFF"/>
          <w:lang w:val="ro-MD"/>
        </w:rPr>
        <w:t>â</w:t>
      </w:r>
      <w:r w:rsidRPr="00D07DDC">
        <w:rPr>
          <w:rFonts w:ascii="Times New Roman" w:hAnsi="Times New Roman" w:cs="Times New Roman"/>
          <w:sz w:val="28"/>
          <w:szCs w:val="28"/>
          <w:shd w:val="clear" w:color="auto" w:fill="FFFFFF"/>
          <w:lang w:val="ro-MD"/>
        </w:rPr>
        <w:t>nd una sau mai</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multe materii explozive,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folosite pentru a declan</w:t>
      </w:r>
      <w:r>
        <w:rPr>
          <w:rFonts w:ascii="Times New Roman" w:hAnsi="Times New Roman" w:cs="Times New Roman"/>
          <w:sz w:val="28"/>
          <w:szCs w:val="28"/>
          <w:shd w:val="clear" w:color="auto" w:fill="FFFFFF"/>
          <w:lang w:val="ro-MD"/>
        </w:rPr>
        <w:t>ş</w:t>
      </w:r>
      <w:r w:rsidRPr="00D07DDC">
        <w:rPr>
          <w:rFonts w:ascii="Times New Roman" w:hAnsi="Times New Roman" w:cs="Times New Roman"/>
          <w:sz w:val="28"/>
          <w:szCs w:val="28"/>
          <w:shd w:val="clear" w:color="auto" w:fill="FFFFFF"/>
          <w:lang w:val="ro-MD"/>
        </w:rPr>
        <w:t>a o</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deflagra</w:t>
      </w:r>
      <w:r>
        <w:rPr>
          <w:rFonts w:ascii="Times New Roman" w:hAnsi="Times New Roman" w:cs="Times New Roman"/>
          <w:sz w:val="28"/>
          <w:szCs w:val="28"/>
          <w:shd w:val="clear" w:color="auto" w:fill="FFFFFF"/>
          <w:lang w:val="ro-MD"/>
        </w:rPr>
        <w:t>ţ</w:t>
      </w:r>
      <w:r w:rsidRPr="00D07DDC">
        <w:rPr>
          <w:rFonts w:ascii="Times New Roman" w:hAnsi="Times New Roman" w:cs="Times New Roman"/>
          <w:sz w:val="28"/>
          <w:szCs w:val="28"/>
          <w:shd w:val="clear" w:color="auto" w:fill="FFFFFF"/>
          <w:lang w:val="ro-MD"/>
        </w:rPr>
        <w:t>ie intr-un lan</w:t>
      </w:r>
      <w:r>
        <w:rPr>
          <w:rFonts w:ascii="Times New Roman" w:hAnsi="Times New Roman" w:cs="Times New Roman"/>
          <w:sz w:val="28"/>
          <w:szCs w:val="28"/>
          <w:shd w:val="clear" w:color="auto" w:fill="FFFFFF"/>
          <w:lang w:val="ro-MD"/>
        </w:rPr>
        <w:t>ţ</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pirotehnic. Ele pot fi</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lastRenderedPageBreak/>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ac</w:t>
      </w:r>
      <w:r>
        <w:rPr>
          <w:rFonts w:ascii="Times New Roman" w:hAnsi="Times New Roman" w:cs="Times New Roman"/>
          <w:sz w:val="28"/>
          <w:szCs w:val="28"/>
          <w:shd w:val="clear" w:color="auto" w:fill="FFFFFF"/>
          <w:lang w:val="ro-MD"/>
        </w:rPr>
        <w:t>ţ</w:t>
      </w:r>
      <w:r w:rsidRPr="00D07DDC">
        <w:rPr>
          <w:rFonts w:ascii="Times New Roman" w:hAnsi="Times New Roman" w:cs="Times New Roman"/>
          <w:sz w:val="28"/>
          <w:szCs w:val="28"/>
          <w:shd w:val="clear" w:color="auto" w:fill="FFFFFF"/>
          <w:lang w:val="ro-MD"/>
        </w:rPr>
        <w:t>ionate chimic, electric sau</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mecanic.</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0314      Aprinz</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 xml:space="preserve">toare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 xml:space="preserve">1.2 G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Conform rubricii No NU 0121</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(dispozitive de aprindere)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0315      Aprinz</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 xml:space="preserve">toare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 xml:space="preserve">1.3 G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Conform rubricii No NU 0121</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(dispozitive de aprindere)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0325      Aprinz</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 xml:space="preserve">toare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 xml:space="preserve"> 1.4 G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Conform rubricii No NU 0121</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(dispozitive de aprindere)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0353      Materi</w:t>
      </w:r>
      <w:r>
        <w:rPr>
          <w:rFonts w:ascii="Times New Roman" w:hAnsi="Times New Roman" w:cs="Times New Roman"/>
          <w:sz w:val="28"/>
          <w:szCs w:val="28"/>
          <w:shd w:val="clear" w:color="auto" w:fill="FFFFFF"/>
          <w:lang w:val="ro-MD"/>
        </w:rPr>
        <w:t>ale</w:t>
      </w:r>
      <w:r w:rsidRPr="00D07DDC">
        <w:rPr>
          <w:rFonts w:ascii="Times New Roman" w:hAnsi="Times New Roman" w:cs="Times New Roman"/>
          <w:sz w:val="28"/>
          <w:szCs w:val="28"/>
          <w:shd w:val="clear" w:color="auto" w:fill="FFFFFF"/>
          <w:lang w:val="ro-MD"/>
        </w:rPr>
        <w:t xml:space="preserve"> explozive n.s.a.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 xml:space="preserve"> 1.4 G</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0454      Aprinz</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 xml:space="preserve">toare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 xml:space="preserve"> 1.4 S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Conform rubricii No NU 0121</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(dispozitive de aprindere)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Grupa S</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0131     Aprinz</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toare pentru fitile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 xml:space="preserve"> 1.4 S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Aprinz</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toare pentru fitile</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utilizate in minerit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utilizate in minerit</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Obiecte de concep</w:t>
      </w:r>
      <w:r>
        <w:rPr>
          <w:rFonts w:ascii="Times New Roman" w:hAnsi="Times New Roman" w:cs="Times New Roman"/>
          <w:sz w:val="28"/>
          <w:szCs w:val="28"/>
          <w:shd w:val="clear" w:color="auto" w:fill="FFFFFF"/>
          <w:lang w:val="ro-MD"/>
        </w:rPr>
        <w:t>ţ</w:t>
      </w:r>
      <w:r w:rsidRPr="00D07DDC">
        <w:rPr>
          <w:rFonts w:ascii="Times New Roman" w:hAnsi="Times New Roman" w:cs="Times New Roman"/>
          <w:sz w:val="28"/>
          <w:szCs w:val="28"/>
          <w:shd w:val="clear" w:color="auto" w:fill="FFFFFF"/>
          <w:lang w:val="ro-MD"/>
        </w:rPr>
        <w:t>ie variat</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func</w:t>
      </w:r>
      <w:r>
        <w:rPr>
          <w:rFonts w:ascii="Times New Roman" w:hAnsi="Times New Roman" w:cs="Times New Roman"/>
          <w:sz w:val="28"/>
          <w:szCs w:val="28"/>
          <w:shd w:val="clear" w:color="auto" w:fill="FFFFFF"/>
          <w:lang w:val="ro-MD"/>
        </w:rPr>
        <w:t>ţ</w:t>
      </w:r>
      <w:r w:rsidRPr="00D07DDC">
        <w:rPr>
          <w:rFonts w:ascii="Times New Roman" w:hAnsi="Times New Roman" w:cs="Times New Roman"/>
          <w:sz w:val="28"/>
          <w:szCs w:val="28"/>
          <w:shd w:val="clear" w:color="auto" w:fill="FFFFFF"/>
          <w:lang w:val="ro-MD"/>
        </w:rPr>
        <w:t>ion</w:t>
      </w:r>
      <w:r>
        <w:rPr>
          <w:rFonts w:ascii="Times New Roman" w:hAnsi="Times New Roman" w:cs="Times New Roman"/>
          <w:sz w:val="28"/>
          <w:szCs w:val="28"/>
          <w:shd w:val="clear" w:color="auto" w:fill="FFFFFF"/>
          <w:lang w:val="ro-MD"/>
        </w:rPr>
        <w:t>â</w:t>
      </w:r>
      <w:r w:rsidRPr="00D07DDC">
        <w:rPr>
          <w:rFonts w:ascii="Times New Roman" w:hAnsi="Times New Roman" w:cs="Times New Roman"/>
          <w:sz w:val="28"/>
          <w:szCs w:val="28"/>
          <w:shd w:val="clear" w:color="auto" w:fill="FFFFFF"/>
          <w:lang w:val="ro-MD"/>
        </w:rPr>
        <w:t>nd prin fric</w:t>
      </w:r>
      <w:r>
        <w:rPr>
          <w:rFonts w:ascii="Times New Roman" w:hAnsi="Times New Roman" w:cs="Times New Roman"/>
          <w:sz w:val="28"/>
          <w:szCs w:val="28"/>
          <w:shd w:val="clear" w:color="auto" w:fill="FFFFFF"/>
          <w:lang w:val="ro-MD"/>
        </w:rPr>
        <w:t>ţ</w:t>
      </w:r>
      <w:r w:rsidRPr="00D07DDC">
        <w:rPr>
          <w:rFonts w:ascii="Times New Roman" w:hAnsi="Times New Roman" w:cs="Times New Roman"/>
          <w:sz w:val="28"/>
          <w:szCs w:val="28"/>
          <w:shd w:val="clear" w:color="auto" w:fill="FFFFFF"/>
          <w:lang w:val="ro-MD"/>
        </w:rPr>
        <w:t xml:space="preserve">iune, </w:t>
      </w:r>
      <w:r>
        <w:rPr>
          <w:rFonts w:ascii="Times New Roman" w:hAnsi="Times New Roman" w:cs="Times New Roman"/>
          <w:sz w:val="28"/>
          <w:szCs w:val="28"/>
          <w:shd w:val="clear" w:color="auto" w:fill="FFFFFF"/>
          <w:lang w:val="ro-MD"/>
        </w:rPr>
        <w:t>ş</w:t>
      </w:r>
      <w:r w:rsidRPr="00D07DDC">
        <w:rPr>
          <w:rFonts w:ascii="Times New Roman" w:hAnsi="Times New Roman" w:cs="Times New Roman"/>
          <w:sz w:val="28"/>
          <w:szCs w:val="28"/>
          <w:shd w:val="clear" w:color="auto" w:fill="FFFFFF"/>
          <w:lang w:val="ro-MD"/>
        </w:rPr>
        <w:t>oc</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electric folosit pentru</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aprinderea fitilului utilizat</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   </w:t>
      </w:r>
      <w:r w:rsidRPr="00D07DDC">
        <w:rPr>
          <w:rFonts w:ascii="Times New Roman" w:hAnsi="Times New Roman" w:cs="Times New Roman"/>
          <w:sz w:val="28"/>
          <w:szCs w:val="28"/>
          <w:shd w:val="clear" w:color="auto" w:fill="FFFFFF"/>
          <w:lang w:val="ro-MD"/>
        </w:rPr>
        <w:t>in minerit</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0349     Materi</w:t>
      </w:r>
      <w:r>
        <w:rPr>
          <w:rFonts w:ascii="Times New Roman" w:hAnsi="Times New Roman" w:cs="Times New Roman"/>
          <w:sz w:val="28"/>
          <w:szCs w:val="28"/>
          <w:shd w:val="clear" w:color="auto" w:fill="FFFFFF"/>
          <w:lang w:val="ro-MD"/>
        </w:rPr>
        <w:t>ale</w:t>
      </w:r>
      <w:r w:rsidRPr="00D07DDC">
        <w:rPr>
          <w:rFonts w:ascii="Times New Roman" w:hAnsi="Times New Roman" w:cs="Times New Roman"/>
          <w:sz w:val="28"/>
          <w:szCs w:val="28"/>
          <w:shd w:val="clear" w:color="auto" w:fill="FFFFFF"/>
          <w:lang w:val="ro-MD"/>
        </w:rPr>
        <w:t xml:space="preserve"> explozive n.s</w:t>
      </w:r>
      <w:r>
        <w:rPr>
          <w:rFonts w:ascii="Times New Roman" w:hAnsi="Times New Roman" w:cs="Times New Roman"/>
          <w:sz w:val="28"/>
          <w:szCs w:val="28"/>
          <w:shd w:val="clear" w:color="auto" w:fill="FFFFFF"/>
          <w:lang w:val="ro-MD"/>
        </w:rPr>
        <w:t>.a.        </w:t>
      </w:r>
      <w:r w:rsidRPr="00D07DDC">
        <w:rPr>
          <w:rFonts w:ascii="Times New Roman" w:hAnsi="Times New Roman" w:cs="Times New Roman"/>
          <w:sz w:val="28"/>
          <w:szCs w:val="28"/>
          <w:shd w:val="clear" w:color="auto" w:fill="FFFFFF"/>
          <w:lang w:val="ro-MD"/>
        </w:rPr>
        <w:t>1.4 S</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__________________________________________________________________</w:t>
      </w:r>
      <w:r w:rsidRPr="00D07DDC">
        <w:rPr>
          <w:rFonts w:ascii="Times New Roman" w:hAnsi="Times New Roman" w:cs="Times New Roman"/>
          <w:sz w:val="28"/>
          <w:szCs w:val="28"/>
          <w:lang w:val="ro-MD"/>
        </w:rPr>
        <w:br/>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ab/>
      </w:r>
      <w:r w:rsidRPr="00D07DDC">
        <w:rPr>
          <w:rFonts w:ascii="Times New Roman" w:hAnsi="Times New Roman" w:cs="Times New Roman"/>
          <w:sz w:val="28"/>
          <w:szCs w:val="28"/>
          <w:shd w:val="clear" w:color="auto" w:fill="FFFFFF"/>
          <w:lang w:val="ro-MD"/>
        </w:rPr>
        <w:t>În prezenta anex</w:t>
      </w:r>
      <w:r>
        <w:rPr>
          <w:rFonts w:ascii="Times New Roman" w:hAnsi="Times New Roman" w:cs="Times New Roman"/>
          <w:sz w:val="28"/>
          <w:szCs w:val="28"/>
          <w:shd w:val="clear" w:color="auto" w:fill="FFFFFF"/>
          <w:lang w:val="ro-MD"/>
        </w:rPr>
        <w:t>ă</w:t>
      </w:r>
      <w:r w:rsidRPr="00D07DDC">
        <w:rPr>
          <w:rFonts w:ascii="Times New Roman" w:hAnsi="Times New Roman" w:cs="Times New Roman"/>
          <w:sz w:val="28"/>
          <w:szCs w:val="28"/>
          <w:shd w:val="clear" w:color="auto" w:fill="FFFFFF"/>
          <w:lang w:val="ro-MD"/>
        </w:rPr>
        <w:t xml:space="preserve"> s-au folosit următoarele abrevieri:</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ab/>
      </w:r>
      <w:r w:rsidRPr="00D07DDC">
        <w:rPr>
          <w:rFonts w:ascii="Times New Roman" w:hAnsi="Times New Roman" w:cs="Times New Roman"/>
          <w:sz w:val="28"/>
          <w:szCs w:val="28"/>
          <w:shd w:val="clear" w:color="auto" w:fill="FFFFFF"/>
          <w:lang w:val="ro-MD"/>
        </w:rPr>
        <w:t xml:space="preserve">n.s.a. </w:t>
      </w:r>
      <w:r w:rsidRPr="006036DF">
        <w:rPr>
          <w:rFonts w:ascii="Times New Roman" w:hAnsi="Times New Roman" w:cs="Times New Roman"/>
          <w:sz w:val="28"/>
          <w:szCs w:val="28"/>
        </w:rPr>
        <w:t>–</w:t>
      </w:r>
      <w:r w:rsidRPr="00D07DDC">
        <w:rPr>
          <w:rFonts w:ascii="Times New Roman" w:hAnsi="Times New Roman" w:cs="Times New Roman"/>
          <w:sz w:val="28"/>
          <w:szCs w:val="28"/>
          <w:shd w:val="clear" w:color="auto" w:fill="FFFFFF"/>
          <w:lang w:val="ro-MD"/>
        </w:rPr>
        <w:t xml:space="preserve"> nespecificat in altă parte</w:t>
      </w:r>
      <w:r>
        <w:rPr>
          <w:rFonts w:ascii="Times New Roman" w:hAnsi="Times New Roman" w:cs="Times New Roman"/>
          <w:sz w:val="28"/>
          <w:szCs w:val="28"/>
          <w:shd w:val="clear" w:color="auto" w:fill="FFFFFF"/>
          <w:lang w:val="ro-MD"/>
        </w:rPr>
        <w:t>;</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ab/>
      </w:r>
      <w:r w:rsidRPr="00D07DDC">
        <w:rPr>
          <w:rFonts w:ascii="Times New Roman" w:hAnsi="Times New Roman" w:cs="Times New Roman"/>
          <w:sz w:val="28"/>
          <w:szCs w:val="28"/>
          <w:shd w:val="clear" w:color="auto" w:fill="FFFFFF"/>
          <w:lang w:val="ro-MD"/>
        </w:rPr>
        <w:t xml:space="preserve">NU </w:t>
      </w:r>
      <w:r w:rsidRPr="006036DF">
        <w:rPr>
          <w:rFonts w:ascii="Times New Roman" w:hAnsi="Times New Roman" w:cs="Times New Roman"/>
          <w:sz w:val="28"/>
          <w:szCs w:val="28"/>
        </w:rPr>
        <w:t>–</w:t>
      </w:r>
      <w:r w:rsidRPr="00D07DDC">
        <w:rPr>
          <w:rFonts w:ascii="Times New Roman" w:hAnsi="Times New Roman" w:cs="Times New Roman"/>
          <w:sz w:val="28"/>
          <w:szCs w:val="28"/>
          <w:shd w:val="clear" w:color="auto" w:fill="FFFFFF"/>
          <w:lang w:val="ro-MD"/>
        </w:rPr>
        <w:t xml:space="preserve"> Naţiunile Unite</w:t>
      </w:r>
      <w:r>
        <w:rPr>
          <w:rFonts w:ascii="Times New Roman" w:hAnsi="Times New Roman" w:cs="Times New Roman"/>
          <w:sz w:val="28"/>
          <w:szCs w:val="28"/>
          <w:shd w:val="clear" w:color="auto" w:fill="FFFFFF"/>
          <w:lang w:val="ro-MD"/>
        </w:rPr>
        <w:t>;</w:t>
      </w:r>
      <w:r w:rsidRPr="00D07DDC">
        <w:rPr>
          <w:rFonts w:ascii="Times New Roman" w:hAnsi="Times New Roman" w:cs="Times New Roman"/>
          <w:sz w:val="28"/>
          <w:szCs w:val="28"/>
          <w:lang w:val="ro-MD"/>
        </w:rPr>
        <w:br/>
      </w:r>
      <w:r w:rsidRPr="00D07DDC">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ab/>
        <w:t xml:space="preserve">No </w:t>
      </w:r>
      <w:r w:rsidRPr="006036DF">
        <w:rPr>
          <w:rFonts w:ascii="Times New Roman" w:hAnsi="Times New Roman" w:cs="Times New Roman"/>
          <w:sz w:val="28"/>
          <w:szCs w:val="28"/>
        </w:rPr>
        <w:t>–</w:t>
      </w:r>
      <w:r>
        <w:rPr>
          <w:rFonts w:ascii="Times New Roman" w:hAnsi="Times New Roman" w:cs="Times New Roman"/>
          <w:sz w:val="28"/>
          <w:szCs w:val="28"/>
          <w:shd w:val="clear" w:color="auto" w:fill="FFFFFF"/>
          <w:lang w:val="ro-MD"/>
        </w:rPr>
        <w:t xml:space="preserve"> n</w:t>
      </w:r>
      <w:r w:rsidRPr="00D07DDC">
        <w:rPr>
          <w:rFonts w:ascii="Times New Roman" w:hAnsi="Times New Roman" w:cs="Times New Roman"/>
          <w:sz w:val="28"/>
          <w:szCs w:val="28"/>
          <w:shd w:val="clear" w:color="auto" w:fill="FFFFFF"/>
          <w:lang w:val="ro-MD"/>
        </w:rPr>
        <w:t>umărul de identificare</w:t>
      </w:r>
      <w:r>
        <w:rPr>
          <w:rFonts w:ascii="Times New Roman" w:hAnsi="Times New Roman" w:cs="Times New Roman"/>
          <w:sz w:val="28"/>
          <w:szCs w:val="28"/>
          <w:shd w:val="clear" w:color="auto" w:fill="FFFFFF"/>
          <w:lang w:val="ro-MD"/>
        </w:rPr>
        <w:t>.</w:t>
      </w:r>
      <w:r w:rsidRPr="00D07DDC">
        <w:rPr>
          <w:rFonts w:ascii="Times New Roman" w:hAnsi="Times New Roman" w:cs="Times New Roman"/>
          <w:sz w:val="28"/>
          <w:szCs w:val="28"/>
          <w:lang w:val="ro-MD"/>
        </w:rPr>
        <w:br/>
      </w:r>
      <w:r w:rsidRPr="00D07DDC">
        <w:rPr>
          <w:rFonts w:ascii="Times New Roman" w:hAnsi="Times New Roman" w:cs="Times New Roman"/>
          <w:sz w:val="28"/>
          <w:szCs w:val="28"/>
          <w:lang w:val="ro-MD"/>
        </w:rPr>
        <w:br/>
      </w:r>
    </w:p>
    <w:p w:rsidR="00EF2778" w:rsidRDefault="00EF2778" w:rsidP="00743E06">
      <w:pPr>
        <w:pStyle w:val="3"/>
        <w:ind w:right="-22" w:firstLine="540"/>
        <w:rPr>
          <w:rFonts w:ascii="Times New Roman" w:hAnsi="Times New Roman"/>
          <w:b w:val="0"/>
          <w:sz w:val="28"/>
          <w:szCs w:val="28"/>
        </w:rPr>
      </w:pPr>
      <w:r w:rsidRPr="00D07DDC">
        <w:rPr>
          <w:rFonts w:ascii="Times New Roman" w:hAnsi="Times New Roman" w:cs="Times New Roman"/>
          <w:b w:val="0"/>
          <w:sz w:val="28"/>
          <w:szCs w:val="28"/>
        </w:rPr>
        <w:t xml:space="preserve">                                                                                                                </w:t>
      </w:r>
      <w:r w:rsidRPr="00E06F9B">
        <w:rPr>
          <w:rFonts w:ascii="Times New Roman" w:hAnsi="Times New Roman"/>
          <w:b w:val="0"/>
          <w:sz w:val="28"/>
          <w:szCs w:val="28"/>
        </w:rPr>
        <w:t xml:space="preserve">Anexa nr. </w:t>
      </w:r>
      <w:r>
        <w:rPr>
          <w:rFonts w:ascii="Times New Roman" w:hAnsi="Times New Roman"/>
          <w:b w:val="0"/>
          <w:sz w:val="28"/>
          <w:szCs w:val="28"/>
        </w:rPr>
        <w:t>3</w:t>
      </w:r>
    </w:p>
    <w:p w:rsidR="00EF2778" w:rsidRDefault="00EF2778" w:rsidP="00766095"/>
    <w:p w:rsidR="00EF2778" w:rsidRDefault="00EF2778" w:rsidP="00766095">
      <w:pPr>
        <w:jc w:val="center"/>
        <w:rPr>
          <w:rFonts w:ascii="Times New Roman" w:hAnsi="Times New Roman" w:cs="Times New Roman"/>
          <w:b/>
          <w:bCs/>
          <w:sz w:val="28"/>
          <w:szCs w:val="28"/>
          <w:lang w:val="ro-MD"/>
        </w:rPr>
      </w:pPr>
      <w:r w:rsidRPr="00766095">
        <w:rPr>
          <w:rFonts w:ascii="Times New Roman" w:hAnsi="Times New Roman" w:cs="Times New Roman"/>
          <w:b/>
          <w:bCs/>
          <w:sz w:val="28"/>
          <w:szCs w:val="28"/>
          <w:lang w:val="ro-MD"/>
        </w:rPr>
        <w:t>CERINŢE DE SECURITATE</w:t>
      </w:r>
    </w:p>
    <w:p w:rsidR="00EF2778" w:rsidRDefault="00EF2778" w:rsidP="00766095">
      <w:pPr>
        <w:jc w:val="center"/>
        <w:rPr>
          <w:rFonts w:ascii="Times New Roman" w:hAnsi="Times New Roman" w:cs="Times New Roman"/>
          <w:b/>
          <w:bCs/>
          <w:sz w:val="28"/>
          <w:szCs w:val="28"/>
          <w:lang w:val="ro-MD"/>
        </w:rPr>
      </w:pPr>
      <w:r w:rsidRPr="00E978C6">
        <w:rPr>
          <w:rFonts w:ascii="Times New Roman" w:hAnsi="Times New Roman" w:cs="Times New Roman"/>
          <w:b/>
          <w:bCs/>
          <w:sz w:val="8"/>
          <w:szCs w:val="8"/>
          <w:lang w:val="ro-MD"/>
        </w:rPr>
        <w:br/>
      </w:r>
      <w:r w:rsidRPr="00766095">
        <w:rPr>
          <w:rFonts w:ascii="Times New Roman" w:hAnsi="Times New Roman" w:cs="Times New Roman"/>
          <w:b/>
          <w:bCs/>
          <w:sz w:val="28"/>
          <w:szCs w:val="28"/>
          <w:lang w:val="ro-MD"/>
        </w:rPr>
        <w:t xml:space="preserve">pe care trebuie să le întrunească </w:t>
      </w:r>
      <w:r>
        <w:rPr>
          <w:rFonts w:ascii="Times New Roman" w:hAnsi="Times New Roman" w:cs="Times New Roman"/>
          <w:b/>
          <w:bCs/>
          <w:sz w:val="28"/>
          <w:szCs w:val="28"/>
          <w:lang w:val="ro-MD"/>
        </w:rPr>
        <w:t>materialele explozive</w:t>
      </w:r>
      <w:r w:rsidRPr="00766095">
        <w:rPr>
          <w:rFonts w:ascii="Times New Roman" w:hAnsi="Times New Roman" w:cs="Times New Roman"/>
          <w:b/>
          <w:bCs/>
          <w:sz w:val="28"/>
          <w:szCs w:val="28"/>
          <w:lang w:val="ro-MD"/>
        </w:rPr>
        <w:br/>
      </w:r>
    </w:p>
    <w:p w:rsidR="00EF2778" w:rsidRDefault="00EF2778" w:rsidP="00766095">
      <w:pPr>
        <w:jc w:val="center"/>
        <w:rPr>
          <w:rFonts w:ascii="Times New Roman" w:hAnsi="Times New Roman" w:cs="Times New Roman"/>
          <w:b/>
          <w:bCs/>
          <w:sz w:val="28"/>
          <w:szCs w:val="28"/>
          <w:lang w:val="ro-MD"/>
        </w:rPr>
      </w:pPr>
    </w:p>
    <w:p w:rsidR="00EF2778" w:rsidRDefault="00EF2778" w:rsidP="00A10914">
      <w:pPr>
        <w:jc w:val="center"/>
        <w:rPr>
          <w:rFonts w:ascii="Times New Roman" w:hAnsi="Times New Roman" w:cs="Times New Roman"/>
          <w:b/>
          <w:bCs/>
          <w:sz w:val="28"/>
          <w:szCs w:val="28"/>
          <w:lang w:val="ro-MD"/>
        </w:rPr>
      </w:pPr>
      <w:r w:rsidRPr="00766095">
        <w:rPr>
          <w:rFonts w:ascii="Times New Roman" w:hAnsi="Times New Roman" w:cs="Times New Roman"/>
          <w:b/>
          <w:bCs/>
          <w:sz w:val="28"/>
          <w:szCs w:val="28"/>
          <w:lang w:val="ro-MD"/>
        </w:rPr>
        <w:t xml:space="preserve">Capitolul I. Cerinţe </w:t>
      </w:r>
      <w:r>
        <w:rPr>
          <w:rFonts w:ascii="Times New Roman" w:hAnsi="Times New Roman" w:cs="Times New Roman"/>
          <w:b/>
          <w:bCs/>
          <w:sz w:val="28"/>
          <w:szCs w:val="28"/>
          <w:lang w:val="ro-MD"/>
        </w:rPr>
        <w:t xml:space="preserve">generale </w:t>
      </w:r>
    </w:p>
    <w:p w:rsidR="00EF2778" w:rsidRDefault="00EF2778" w:rsidP="00A10914">
      <w:pPr>
        <w:jc w:val="center"/>
        <w:rPr>
          <w:rFonts w:ascii="Times New Roman" w:hAnsi="Times New Roman" w:cs="Times New Roman"/>
          <w:b/>
          <w:bCs/>
          <w:sz w:val="28"/>
          <w:szCs w:val="28"/>
          <w:lang w:val="ro-MD"/>
        </w:rPr>
      </w:pP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766095">
        <w:rPr>
          <w:rFonts w:ascii="Times New Roman" w:hAnsi="Times New Roman" w:cs="Times New Roman"/>
          <w:bCs/>
          <w:sz w:val="28"/>
          <w:szCs w:val="28"/>
          <w:lang w:val="ro-MD"/>
        </w:rPr>
        <w:lastRenderedPageBreak/>
        <w:t xml:space="preserve">1. </w:t>
      </w:r>
      <w:r w:rsidRPr="00863AB2">
        <w:rPr>
          <w:rFonts w:ascii="Times New Roman" w:hAnsi="Times New Roman" w:cs="Times New Roman"/>
          <w:sz w:val="28"/>
          <w:szCs w:val="28"/>
          <w:shd w:val="clear" w:color="auto" w:fill="FFFFFF"/>
          <w:lang w:val="ro-MD"/>
        </w:rPr>
        <w:t xml:space="preserve">Fiecare exploziv trebuie proiectat, fabricat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i furnizat in a</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 xml:space="preserve">a fel </w:t>
      </w:r>
      <w:r>
        <w:rPr>
          <w:rFonts w:ascii="Times New Roman" w:hAnsi="Times New Roman" w:cs="Times New Roman"/>
          <w:sz w:val="28"/>
          <w:szCs w:val="28"/>
          <w:shd w:val="clear" w:color="auto" w:fill="FFFFFF"/>
          <w:lang w:val="ro-MD"/>
        </w:rPr>
        <w:t>î</w:t>
      </w:r>
      <w:r w:rsidRPr="00863AB2">
        <w:rPr>
          <w:rFonts w:ascii="Times New Roman" w:hAnsi="Times New Roman" w:cs="Times New Roman"/>
          <w:sz w:val="28"/>
          <w:szCs w:val="28"/>
          <w:shd w:val="clear" w:color="auto" w:fill="FFFFFF"/>
          <w:lang w:val="ro-MD"/>
        </w:rPr>
        <w:t>nc</w:t>
      </w:r>
      <w:r>
        <w:rPr>
          <w:rFonts w:ascii="Times New Roman" w:hAnsi="Times New Roman" w:cs="Times New Roman"/>
          <w:sz w:val="28"/>
          <w:szCs w:val="28"/>
          <w:shd w:val="clear" w:color="auto" w:fill="FFFFFF"/>
          <w:lang w:val="ro-MD"/>
        </w:rPr>
        <w:t>â</w:t>
      </w:r>
      <w:r w:rsidRPr="00863AB2">
        <w:rPr>
          <w:rFonts w:ascii="Times New Roman" w:hAnsi="Times New Roman" w:cs="Times New Roman"/>
          <w:sz w:val="28"/>
          <w:szCs w:val="28"/>
          <w:shd w:val="clear" w:color="auto" w:fill="FFFFFF"/>
          <w:lang w:val="ro-MD"/>
        </w:rPr>
        <w:t>t s</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prezinte un risc minim pentru securitatea vie</w:t>
      </w:r>
      <w:r>
        <w:rPr>
          <w:rFonts w:ascii="Times New Roman" w:hAnsi="Times New Roman" w:cs="Times New Roman"/>
          <w:sz w:val="28"/>
          <w:szCs w:val="28"/>
          <w:shd w:val="clear" w:color="auto" w:fill="FFFFFF"/>
          <w:lang w:val="ro-MD"/>
        </w:rPr>
        <w:t>ţ</w:t>
      </w:r>
      <w:r w:rsidRPr="00863AB2">
        <w:rPr>
          <w:rFonts w:ascii="Times New Roman" w:hAnsi="Times New Roman" w:cs="Times New Roman"/>
          <w:sz w:val="28"/>
          <w:szCs w:val="28"/>
          <w:shd w:val="clear" w:color="auto" w:fill="FFFFFF"/>
          <w:lang w:val="ro-MD"/>
        </w:rPr>
        <w:t xml:space="preserve">ii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i s</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n</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t</w:t>
      </w:r>
      <w:r>
        <w:rPr>
          <w:rFonts w:ascii="Times New Roman" w:hAnsi="Times New Roman" w:cs="Times New Roman"/>
          <w:sz w:val="28"/>
          <w:szCs w:val="28"/>
          <w:shd w:val="clear" w:color="auto" w:fill="FFFFFF"/>
          <w:lang w:val="ro-MD"/>
        </w:rPr>
        <w:t>ăţ</w:t>
      </w:r>
      <w:r w:rsidRPr="00863AB2">
        <w:rPr>
          <w:rFonts w:ascii="Times New Roman" w:hAnsi="Times New Roman" w:cs="Times New Roman"/>
          <w:sz w:val="28"/>
          <w:szCs w:val="28"/>
          <w:shd w:val="clear" w:color="auto" w:fill="FFFFFF"/>
          <w:lang w:val="ro-MD"/>
        </w:rPr>
        <w:t xml:space="preserve">ii oamenilor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i s</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previn</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deteriorarea propriet</w:t>
      </w:r>
      <w:r>
        <w:rPr>
          <w:rFonts w:ascii="Times New Roman" w:hAnsi="Times New Roman" w:cs="Times New Roman"/>
          <w:sz w:val="28"/>
          <w:szCs w:val="28"/>
          <w:shd w:val="clear" w:color="auto" w:fill="FFFFFF"/>
          <w:lang w:val="ro-MD"/>
        </w:rPr>
        <w:t>ăţ</w:t>
      </w:r>
      <w:r w:rsidRPr="00863AB2">
        <w:rPr>
          <w:rFonts w:ascii="Times New Roman" w:hAnsi="Times New Roman" w:cs="Times New Roman"/>
          <w:sz w:val="28"/>
          <w:szCs w:val="28"/>
          <w:shd w:val="clear" w:color="auto" w:fill="FFFFFF"/>
          <w:lang w:val="ro-MD"/>
        </w:rPr>
        <w:t xml:space="preserve">ii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i mediului, in condi</w:t>
      </w:r>
      <w:r>
        <w:rPr>
          <w:rFonts w:ascii="Times New Roman" w:hAnsi="Times New Roman" w:cs="Times New Roman"/>
          <w:sz w:val="28"/>
          <w:szCs w:val="28"/>
          <w:shd w:val="clear" w:color="auto" w:fill="FFFFFF"/>
          <w:lang w:val="ro-MD"/>
        </w:rPr>
        <w:t>ţ</w:t>
      </w:r>
      <w:r w:rsidRPr="00863AB2">
        <w:rPr>
          <w:rFonts w:ascii="Times New Roman" w:hAnsi="Times New Roman" w:cs="Times New Roman"/>
          <w:sz w:val="28"/>
          <w:szCs w:val="28"/>
          <w:shd w:val="clear" w:color="auto" w:fill="FFFFFF"/>
          <w:lang w:val="ro-MD"/>
        </w:rPr>
        <w:t xml:space="preserve">ii normale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 xml:space="preserve">i previzibile, in special cu privire la regulile de securitate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i practicile standard, inclusiv cele referitoare la perioada dinaintea utiliz</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rii.</w:t>
      </w:r>
    </w:p>
    <w:p w:rsidR="00EF2778" w:rsidRDefault="00EF2778" w:rsidP="00D13A97">
      <w:pPr>
        <w:ind w:right="-22" w:firstLine="540"/>
        <w:jc w:val="both"/>
        <w:outlineLvl w:val="0"/>
        <w:rPr>
          <w:rFonts w:ascii="Times New Roman" w:hAnsi="Times New Roman" w:cs="Times New Roman"/>
          <w:sz w:val="28"/>
          <w:szCs w:val="28"/>
          <w:lang w:val="ro-MD"/>
        </w:rPr>
      </w:pPr>
      <w:r w:rsidRPr="00863AB2">
        <w:rPr>
          <w:rFonts w:ascii="Times New Roman" w:hAnsi="Times New Roman" w:cs="Times New Roman"/>
          <w:sz w:val="28"/>
          <w:szCs w:val="28"/>
          <w:shd w:val="clear" w:color="auto" w:fill="FFFFFF"/>
          <w:lang w:val="ro-MD"/>
        </w:rPr>
        <w:t>2. Fiecare exploziv trebuie s</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ating</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performan</w:t>
      </w:r>
      <w:r>
        <w:rPr>
          <w:rFonts w:ascii="Times New Roman" w:hAnsi="Times New Roman" w:cs="Times New Roman"/>
          <w:sz w:val="28"/>
          <w:szCs w:val="28"/>
          <w:shd w:val="clear" w:color="auto" w:fill="FFFFFF"/>
          <w:lang w:val="ro-MD"/>
        </w:rPr>
        <w:t>ţ</w:t>
      </w:r>
      <w:r w:rsidRPr="00863AB2">
        <w:rPr>
          <w:rFonts w:ascii="Times New Roman" w:hAnsi="Times New Roman" w:cs="Times New Roman"/>
          <w:sz w:val="28"/>
          <w:szCs w:val="28"/>
          <w:shd w:val="clear" w:color="auto" w:fill="FFFFFF"/>
          <w:lang w:val="ro-MD"/>
        </w:rPr>
        <w:t>ele specifice declarate de produc</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tor, pentru a asigura cel mai mare grad de securitate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i de fiabilitate posibil.</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863AB2">
        <w:rPr>
          <w:rFonts w:ascii="Times New Roman" w:hAnsi="Times New Roman" w:cs="Times New Roman"/>
          <w:sz w:val="28"/>
          <w:szCs w:val="28"/>
          <w:shd w:val="clear" w:color="auto" w:fill="FFFFFF"/>
          <w:lang w:val="ro-MD"/>
        </w:rPr>
        <w:t>3. Fiecare exploziv trebuie s</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fie proiectat </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i fabricat in a</w:t>
      </w:r>
      <w:r>
        <w:rPr>
          <w:rFonts w:ascii="Times New Roman" w:hAnsi="Times New Roman" w:cs="Times New Roman"/>
          <w:sz w:val="28"/>
          <w:szCs w:val="28"/>
          <w:shd w:val="clear" w:color="auto" w:fill="FFFFFF"/>
          <w:lang w:val="ro-MD"/>
        </w:rPr>
        <w:t>ş</w:t>
      </w:r>
      <w:r w:rsidRPr="00863AB2">
        <w:rPr>
          <w:rFonts w:ascii="Times New Roman" w:hAnsi="Times New Roman" w:cs="Times New Roman"/>
          <w:sz w:val="28"/>
          <w:szCs w:val="28"/>
          <w:shd w:val="clear" w:color="auto" w:fill="FFFFFF"/>
          <w:lang w:val="ro-MD"/>
        </w:rPr>
        <w:t>a fel înc</w:t>
      </w:r>
      <w:r>
        <w:rPr>
          <w:rFonts w:ascii="Times New Roman" w:hAnsi="Times New Roman" w:cs="Times New Roman"/>
          <w:sz w:val="28"/>
          <w:szCs w:val="28"/>
          <w:shd w:val="clear" w:color="auto" w:fill="FFFFFF"/>
          <w:lang w:val="ro-MD"/>
        </w:rPr>
        <w:t>â</w:t>
      </w:r>
      <w:r w:rsidRPr="00863AB2">
        <w:rPr>
          <w:rFonts w:ascii="Times New Roman" w:hAnsi="Times New Roman" w:cs="Times New Roman"/>
          <w:sz w:val="28"/>
          <w:szCs w:val="28"/>
          <w:shd w:val="clear" w:color="auto" w:fill="FFFFFF"/>
          <w:lang w:val="ro-MD"/>
        </w:rPr>
        <w:t>t s</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poat</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 xml:space="preserve"> fi neutralizat, folosindu-se tehnici corespunz</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toare, cu efecte minime asupra mediului înconjur</w:t>
      </w:r>
      <w:r>
        <w:rPr>
          <w:rFonts w:ascii="Times New Roman" w:hAnsi="Times New Roman" w:cs="Times New Roman"/>
          <w:sz w:val="28"/>
          <w:szCs w:val="28"/>
          <w:shd w:val="clear" w:color="auto" w:fill="FFFFFF"/>
          <w:lang w:val="ro-MD"/>
        </w:rPr>
        <w:t>ă</w:t>
      </w:r>
      <w:r w:rsidRPr="00863AB2">
        <w:rPr>
          <w:rFonts w:ascii="Times New Roman" w:hAnsi="Times New Roman" w:cs="Times New Roman"/>
          <w:sz w:val="28"/>
          <w:szCs w:val="28"/>
          <w:shd w:val="clear" w:color="auto" w:fill="FFFFFF"/>
          <w:lang w:val="ro-MD"/>
        </w:rPr>
        <w:t>tor.</w:t>
      </w:r>
    </w:p>
    <w:p w:rsidR="00EF2778" w:rsidRDefault="00EF2778" w:rsidP="00A10914">
      <w:pPr>
        <w:ind w:right="-22" w:firstLine="708"/>
        <w:jc w:val="both"/>
        <w:outlineLvl w:val="0"/>
        <w:rPr>
          <w:rFonts w:ascii="Times New Roman" w:hAnsi="Times New Roman" w:cs="Times New Roman"/>
          <w:sz w:val="28"/>
          <w:szCs w:val="28"/>
          <w:shd w:val="clear" w:color="auto" w:fill="FFFFFF"/>
          <w:lang w:val="ro-MD"/>
        </w:rPr>
      </w:pPr>
    </w:p>
    <w:p w:rsidR="00EF2778" w:rsidRDefault="00EF2778" w:rsidP="00A10914">
      <w:pPr>
        <w:jc w:val="center"/>
        <w:rPr>
          <w:rFonts w:ascii="Times New Roman" w:hAnsi="Times New Roman" w:cs="Times New Roman"/>
          <w:b/>
          <w:bCs/>
          <w:sz w:val="28"/>
          <w:szCs w:val="28"/>
          <w:lang w:val="ro-MD"/>
        </w:rPr>
      </w:pPr>
      <w:r w:rsidRPr="00766095">
        <w:rPr>
          <w:rFonts w:ascii="Times New Roman" w:hAnsi="Times New Roman" w:cs="Times New Roman"/>
          <w:b/>
          <w:bCs/>
          <w:sz w:val="28"/>
          <w:szCs w:val="28"/>
          <w:lang w:val="ro-MD"/>
        </w:rPr>
        <w:t xml:space="preserve">Capitolul I. Cerinţe </w:t>
      </w:r>
      <w:r>
        <w:rPr>
          <w:rFonts w:ascii="Times New Roman" w:hAnsi="Times New Roman" w:cs="Times New Roman"/>
          <w:b/>
          <w:bCs/>
          <w:sz w:val="28"/>
          <w:szCs w:val="28"/>
          <w:lang w:val="ro-MD"/>
        </w:rPr>
        <w:t xml:space="preserve">speciale </w:t>
      </w:r>
    </w:p>
    <w:p w:rsidR="00EF2778" w:rsidRDefault="00EF2778" w:rsidP="00A10914">
      <w:pPr>
        <w:jc w:val="center"/>
        <w:rPr>
          <w:rFonts w:ascii="Times New Roman" w:hAnsi="Times New Roman" w:cs="Times New Roman"/>
          <w:b/>
          <w:bCs/>
          <w:sz w:val="28"/>
          <w:szCs w:val="28"/>
          <w:lang w:val="ro-MD"/>
        </w:rPr>
      </w:pP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766095">
        <w:rPr>
          <w:rFonts w:ascii="Times New Roman" w:hAnsi="Times New Roman" w:cs="Times New Roman"/>
          <w:bCs/>
          <w:sz w:val="28"/>
          <w:szCs w:val="28"/>
          <w:lang w:val="ro-MD"/>
        </w:rPr>
        <w:t xml:space="preserve">1. </w:t>
      </w:r>
      <w:r>
        <w:rPr>
          <w:rFonts w:ascii="Times New Roman" w:hAnsi="Times New Roman" w:cs="Times New Roman"/>
          <w:bCs/>
          <w:sz w:val="28"/>
          <w:szCs w:val="28"/>
          <w:lang w:val="ro-MD"/>
        </w:rPr>
        <w:t>La efectuarea operaţiunilor cu materiale explozive trebuie să fie luate în considerare cel puţin următoarele informaţii şi proprietăţi, când este cazul:</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 xml:space="preserve">a) date despre producere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propriet</w:t>
      </w:r>
      <w:r>
        <w:rPr>
          <w:rFonts w:ascii="Times New Roman" w:hAnsi="Times New Roman" w:cs="Times New Roman"/>
          <w:sz w:val="28"/>
          <w:szCs w:val="28"/>
          <w:shd w:val="clear" w:color="auto" w:fill="FFFFFF"/>
          <w:lang w:val="ro-MD"/>
        </w:rPr>
        <w:t>ăţ</w:t>
      </w:r>
      <w:r w:rsidRPr="00F949C7">
        <w:rPr>
          <w:rFonts w:ascii="Times New Roman" w:hAnsi="Times New Roman" w:cs="Times New Roman"/>
          <w:sz w:val="28"/>
          <w:szCs w:val="28"/>
          <w:shd w:val="clear" w:color="auto" w:fill="FFFFFF"/>
          <w:lang w:val="ro-MD"/>
        </w:rPr>
        <w:t>i caracteristice, inclusiv compozi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ia chimic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gradul de amestecare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 xml:space="preserve">i, </w:t>
      </w:r>
      <w:r>
        <w:rPr>
          <w:rFonts w:ascii="Times New Roman" w:hAnsi="Times New Roman" w:cs="Times New Roman"/>
          <w:sz w:val="28"/>
          <w:szCs w:val="28"/>
          <w:shd w:val="clear" w:color="auto" w:fill="FFFFFF"/>
          <w:lang w:val="ro-MD"/>
        </w:rPr>
        <w:t>după caz</w:t>
      </w:r>
      <w:r w:rsidRPr="00F949C7">
        <w:rPr>
          <w:rFonts w:ascii="Times New Roman" w:hAnsi="Times New Roman" w:cs="Times New Roman"/>
          <w:sz w:val="28"/>
          <w:szCs w:val="28"/>
          <w:shd w:val="clear" w:color="auto" w:fill="FFFFFF"/>
          <w:lang w:val="ro-MD"/>
        </w:rPr>
        <w:t xml:space="preserve">, dimensiunile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distribu</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ia m</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rimii granulelor;</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b) stabilitatea fizic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chimic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a explozivului in toate condi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iile mediului înconjur</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tor in care acesta va fi expus;</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 xml:space="preserve">c) sensibilitatea la impact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la frecare;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d) compatibilitatea tuturor componentelor din punct de vedere al stabilit</w:t>
      </w:r>
      <w:r>
        <w:rPr>
          <w:rFonts w:ascii="Times New Roman" w:hAnsi="Times New Roman" w:cs="Times New Roman"/>
          <w:sz w:val="28"/>
          <w:szCs w:val="28"/>
          <w:shd w:val="clear" w:color="auto" w:fill="FFFFFF"/>
          <w:lang w:val="ro-MD"/>
        </w:rPr>
        <w:t>ăţ</w:t>
      </w:r>
      <w:r w:rsidRPr="00F949C7">
        <w:rPr>
          <w:rFonts w:ascii="Times New Roman" w:hAnsi="Times New Roman" w:cs="Times New Roman"/>
          <w:sz w:val="28"/>
          <w:szCs w:val="28"/>
          <w:shd w:val="clear" w:color="auto" w:fill="FFFFFF"/>
          <w:lang w:val="ro-MD"/>
        </w:rPr>
        <w:t xml:space="preserve">ii lor fizice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chimice;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e) puritatea chimic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a explozivului;</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f) rezisten</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a explozivului la ac</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iunea apei, atunci c</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nd acesta este destinat utiliz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rii in condi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 xml:space="preserve">ii ude sau umede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c</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nd siguran</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a sau fiabilitatea acestuia poate fi afectat</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negativ de ap</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g) rezisten</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 xml:space="preserve">a la temperaturi joase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 xml:space="preserve">i </w:t>
      </w:r>
      <w:r>
        <w:rPr>
          <w:rFonts w:ascii="Times New Roman" w:hAnsi="Times New Roman" w:cs="Times New Roman"/>
          <w:sz w:val="28"/>
          <w:szCs w:val="28"/>
          <w:shd w:val="clear" w:color="auto" w:fill="FFFFFF"/>
          <w:lang w:val="ro-MD"/>
        </w:rPr>
        <w:t>î</w:t>
      </w:r>
      <w:r w:rsidRPr="00F949C7">
        <w:rPr>
          <w:rFonts w:ascii="Times New Roman" w:hAnsi="Times New Roman" w:cs="Times New Roman"/>
          <w:sz w:val="28"/>
          <w:szCs w:val="28"/>
          <w:shd w:val="clear" w:color="auto" w:fill="FFFFFF"/>
          <w:lang w:val="ro-MD"/>
        </w:rPr>
        <w:t>nalte, atunci c</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nd explozivul este destinat p</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str</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rii sau utiliz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rii la astfel de temperaturi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c</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nd siguran</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a sau fiabilitatea acestuia poate fi afectat</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negativ de r</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cirea sau </w:t>
      </w:r>
      <w:r>
        <w:rPr>
          <w:rFonts w:ascii="Times New Roman" w:hAnsi="Times New Roman" w:cs="Times New Roman"/>
          <w:sz w:val="28"/>
          <w:szCs w:val="28"/>
          <w:shd w:val="clear" w:color="auto" w:fill="FFFFFF"/>
          <w:lang w:val="ro-MD"/>
        </w:rPr>
        <w:t>î</w:t>
      </w:r>
      <w:r w:rsidRPr="00F949C7">
        <w:rPr>
          <w:rFonts w:ascii="Times New Roman" w:hAnsi="Times New Roman" w:cs="Times New Roman"/>
          <w:sz w:val="28"/>
          <w:szCs w:val="28"/>
          <w:shd w:val="clear" w:color="auto" w:fill="FFFFFF"/>
          <w:lang w:val="ro-MD"/>
        </w:rPr>
        <w:t>nc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lzirea unuia dintre componen</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 xml:space="preserve">i sau a explozivului in </w:t>
      </w:r>
      <w:r>
        <w:rPr>
          <w:rFonts w:ascii="Times New Roman" w:hAnsi="Times New Roman" w:cs="Times New Roman"/>
          <w:sz w:val="28"/>
          <w:szCs w:val="28"/>
          <w:shd w:val="clear" w:color="auto" w:fill="FFFFFF"/>
          <w:lang w:val="ro-MD"/>
        </w:rPr>
        <w:t>î</w:t>
      </w:r>
      <w:r w:rsidRPr="00F949C7">
        <w:rPr>
          <w:rFonts w:ascii="Times New Roman" w:hAnsi="Times New Roman" w:cs="Times New Roman"/>
          <w:sz w:val="28"/>
          <w:szCs w:val="28"/>
          <w:shd w:val="clear" w:color="auto" w:fill="FFFFFF"/>
          <w:lang w:val="ro-MD"/>
        </w:rPr>
        <w:t>ntregime;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h) oportunitatea utiliz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rii explozivului in medii cu risc (de exemplu, medii puse in pericol de atmosfere grizutoase, mase calde etc.), dac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explozivul este destinat utiliz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rii in astfel de condi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ii;</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i) caracteristici de securitate pentru pre</w:t>
      </w:r>
      <w:r>
        <w:rPr>
          <w:rFonts w:ascii="Times New Roman" w:hAnsi="Times New Roman" w:cs="Times New Roman"/>
          <w:sz w:val="28"/>
          <w:szCs w:val="28"/>
          <w:shd w:val="clear" w:color="auto" w:fill="FFFFFF"/>
          <w:lang w:val="ro-MD"/>
        </w:rPr>
        <w:t>î</w:t>
      </w:r>
      <w:r w:rsidRPr="00F949C7">
        <w:rPr>
          <w:rFonts w:ascii="Times New Roman" w:hAnsi="Times New Roman" w:cs="Times New Roman"/>
          <w:sz w:val="28"/>
          <w:szCs w:val="28"/>
          <w:shd w:val="clear" w:color="auto" w:fill="FFFFFF"/>
          <w:lang w:val="ro-MD"/>
        </w:rPr>
        <w:t>nt</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mpinarea ini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ierii sau aprinderii nea</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teptate ori neatente;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j) înc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rcarea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func</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ionarea corect</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a explozivului atunci c</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nd acesta este utilizat cu scopul pentru care a fost creat;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k) instruc</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iuni corespunz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toare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daca este necesar, marcaje referitoare la manipularea in condi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 xml:space="preserve">ii de securitate, depozitarea, utilizarea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distrugerea explozivului, scrise in limba rom</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na sau in limba/limbile oficial</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/oficiale a/ale statelor membre ale Uniunii Europene </w:t>
      </w:r>
      <w:r>
        <w:rPr>
          <w:rFonts w:ascii="Times New Roman" w:hAnsi="Times New Roman" w:cs="Times New Roman"/>
          <w:sz w:val="28"/>
          <w:szCs w:val="28"/>
          <w:shd w:val="clear" w:color="auto" w:fill="FFFFFF"/>
          <w:lang w:val="ro-MD"/>
        </w:rPr>
        <w:t xml:space="preserve">sau Comunităţii Statelor Independente </w:t>
      </w:r>
      <w:r w:rsidRPr="00F949C7">
        <w:rPr>
          <w:rFonts w:ascii="Times New Roman" w:hAnsi="Times New Roman" w:cs="Times New Roman"/>
          <w:sz w:val="28"/>
          <w:szCs w:val="28"/>
          <w:shd w:val="clear" w:color="auto" w:fill="FFFFFF"/>
          <w:lang w:val="ro-MD"/>
        </w:rPr>
        <w:t>destinatare;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l) capacitatea explozivului, a înveli</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 xml:space="preserve">ului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a tuturor componentelor de a rezista deterior</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rilor ce pot ap</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rea in timpul depozitarii p</w:t>
      </w:r>
      <w:r>
        <w:rPr>
          <w:rFonts w:ascii="Times New Roman" w:hAnsi="Times New Roman" w:cs="Times New Roman"/>
          <w:sz w:val="28"/>
          <w:szCs w:val="28"/>
          <w:shd w:val="clear" w:color="auto" w:fill="FFFFFF"/>
          <w:lang w:val="ro-MD"/>
        </w:rPr>
        <w:t>â</w:t>
      </w:r>
      <w:r w:rsidRPr="00F949C7">
        <w:rPr>
          <w:rFonts w:ascii="Times New Roman" w:hAnsi="Times New Roman" w:cs="Times New Roman"/>
          <w:sz w:val="28"/>
          <w:szCs w:val="28"/>
          <w:shd w:val="clear" w:color="auto" w:fill="FFFFFF"/>
          <w:lang w:val="ro-MD"/>
        </w:rPr>
        <w:t>n</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la data expir</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rii specificat</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de produc</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tor;</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F949C7">
        <w:rPr>
          <w:rFonts w:ascii="Times New Roman" w:hAnsi="Times New Roman" w:cs="Times New Roman"/>
          <w:sz w:val="28"/>
          <w:szCs w:val="28"/>
          <w:shd w:val="clear" w:color="auto" w:fill="FFFFFF"/>
          <w:lang w:val="ro-MD"/>
        </w:rPr>
        <w:t xml:space="preserve">m) specificarea tuturor dispozitivelor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accesoriilor necesare pentru func</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ionarea fiabil</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ş</w:t>
      </w:r>
      <w:r w:rsidRPr="00F949C7">
        <w:rPr>
          <w:rFonts w:ascii="Times New Roman" w:hAnsi="Times New Roman" w:cs="Times New Roman"/>
          <w:sz w:val="28"/>
          <w:szCs w:val="28"/>
          <w:shd w:val="clear" w:color="auto" w:fill="FFFFFF"/>
          <w:lang w:val="ro-MD"/>
        </w:rPr>
        <w:t>i sigur</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a explozivilor.</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lastRenderedPageBreak/>
        <w:t xml:space="preserve">2. </w:t>
      </w:r>
      <w:r w:rsidRPr="00F949C7">
        <w:rPr>
          <w:rFonts w:ascii="Times New Roman" w:hAnsi="Times New Roman" w:cs="Times New Roman"/>
          <w:sz w:val="28"/>
          <w:szCs w:val="28"/>
          <w:shd w:val="clear" w:color="auto" w:fill="FFFFFF"/>
          <w:lang w:val="ro-MD"/>
        </w:rPr>
        <w:t>Fiecare exploziv se testeaz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in condi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ii reale. Daca nu este posibil</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testarea intr-un laborator, testele se efectueaz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in condi</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iile in care urmeaz</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sa fie folosit explozivul.</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3</w:t>
      </w:r>
      <w:r w:rsidRPr="00F949C7">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 xml:space="preserve">Explozivii minieri </w:t>
      </w:r>
      <w:r w:rsidRPr="00F949C7">
        <w:rPr>
          <w:rFonts w:ascii="Times New Roman" w:hAnsi="Times New Roman" w:cs="Times New Roman"/>
          <w:sz w:val="28"/>
          <w:szCs w:val="28"/>
          <w:shd w:val="clear" w:color="auto" w:fill="FFFFFF"/>
          <w:lang w:val="ro-MD"/>
        </w:rPr>
        <w:t>trebuie s</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respecte cel pu</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in urm</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toare cerin</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ele: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BC006D">
        <w:rPr>
          <w:rFonts w:ascii="Times New Roman" w:hAnsi="Times New Roman" w:cs="Times New Roman"/>
          <w:sz w:val="28"/>
          <w:szCs w:val="28"/>
          <w:shd w:val="clear" w:color="auto" w:fill="FFFFFF"/>
          <w:lang w:val="ro-MD"/>
        </w:rPr>
        <w:t xml:space="preserve">a) </w:t>
      </w:r>
      <w:r>
        <w:rPr>
          <w:rFonts w:ascii="Times New Roman" w:hAnsi="Times New Roman" w:cs="Times New Roman"/>
          <w:sz w:val="28"/>
          <w:szCs w:val="28"/>
          <w:shd w:val="clear" w:color="auto" w:fill="FFFFFF"/>
          <w:lang w:val="ro-MD"/>
        </w:rPr>
        <w:t>m</w:t>
      </w:r>
      <w:r w:rsidRPr="00BC006D">
        <w:rPr>
          <w:rFonts w:ascii="Times New Roman" w:hAnsi="Times New Roman" w:cs="Times New Roman"/>
          <w:sz w:val="28"/>
          <w:szCs w:val="28"/>
          <w:shd w:val="clear" w:color="auto" w:fill="FFFFFF"/>
          <w:lang w:val="ro-MD"/>
        </w:rPr>
        <w:t>etoda de ini</w:t>
      </w:r>
      <w:r>
        <w:rPr>
          <w:rFonts w:ascii="Times New Roman" w:hAnsi="Times New Roman" w:cs="Times New Roman"/>
          <w:sz w:val="28"/>
          <w:szCs w:val="28"/>
          <w:shd w:val="clear" w:color="auto" w:fill="FFFFFF"/>
          <w:lang w:val="ro-MD"/>
        </w:rPr>
        <w:t>ţ</w:t>
      </w:r>
      <w:r w:rsidRPr="00BC006D">
        <w:rPr>
          <w:rFonts w:ascii="Times New Roman" w:hAnsi="Times New Roman" w:cs="Times New Roman"/>
          <w:sz w:val="28"/>
          <w:szCs w:val="28"/>
          <w:shd w:val="clear" w:color="auto" w:fill="FFFFFF"/>
          <w:lang w:val="ro-MD"/>
        </w:rPr>
        <w:t>iere propus</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trebuie s</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asigure detonarea sigur</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fiabil</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ş</w:t>
      </w:r>
      <w:r w:rsidRPr="00BC006D">
        <w:rPr>
          <w:rFonts w:ascii="Times New Roman" w:hAnsi="Times New Roman" w:cs="Times New Roman"/>
          <w:sz w:val="28"/>
          <w:szCs w:val="28"/>
          <w:shd w:val="clear" w:color="auto" w:fill="FFFFFF"/>
          <w:lang w:val="ro-MD"/>
        </w:rPr>
        <w:t>i complet</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sau, dup</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caz, deflagra</w:t>
      </w:r>
      <w:r>
        <w:rPr>
          <w:rFonts w:ascii="Times New Roman" w:hAnsi="Times New Roman" w:cs="Times New Roman"/>
          <w:sz w:val="28"/>
          <w:szCs w:val="28"/>
          <w:shd w:val="clear" w:color="auto" w:fill="FFFFFF"/>
          <w:lang w:val="ro-MD"/>
        </w:rPr>
        <w:t>ţ</w:t>
      </w:r>
      <w:r w:rsidRPr="00BC006D">
        <w:rPr>
          <w:rFonts w:ascii="Times New Roman" w:hAnsi="Times New Roman" w:cs="Times New Roman"/>
          <w:sz w:val="28"/>
          <w:szCs w:val="28"/>
          <w:shd w:val="clear" w:color="auto" w:fill="FFFFFF"/>
          <w:lang w:val="ro-MD"/>
        </w:rPr>
        <w:t xml:space="preserve">ia explozivului minier. </w:t>
      </w:r>
      <w:r>
        <w:rPr>
          <w:rFonts w:ascii="Times New Roman" w:hAnsi="Times New Roman" w:cs="Times New Roman"/>
          <w:sz w:val="28"/>
          <w:szCs w:val="28"/>
          <w:shd w:val="clear" w:color="auto" w:fill="FFFFFF"/>
          <w:lang w:val="ro-MD"/>
        </w:rPr>
        <w:t>Î</w:t>
      </w:r>
      <w:r w:rsidRPr="00BC006D">
        <w:rPr>
          <w:rFonts w:ascii="Times New Roman" w:hAnsi="Times New Roman" w:cs="Times New Roman"/>
          <w:sz w:val="28"/>
          <w:szCs w:val="28"/>
          <w:shd w:val="clear" w:color="auto" w:fill="FFFFFF"/>
          <w:lang w:val="ro-MD"/>
        </w:rPr>
        <w:t>n cazul particular al pulberii negre trebuie verificat</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capacitatea de deflagra</w:t>
      </w:r>
      <w:r>
        <w:rPr>
          <w:rFonts w:ascii="Times New Roman" w:hAnsi="Times New Roman" w:cs="Times New Roman"/>
          <w:sz w:val="28"/>
          <w:szCs w:val="28"/>
          <w:shd w:val="clear" w:color="auto" w:fill="FFFFFF"/>
          <w:lang w:val="ro-MD"/>
        </w:rPr>
        <w:t>ţ</w:t>
      </w:r>
      <w:r w:rsidRPr="00BC006D">
        <w:rPr>
          <w:rFonts w:ascii="Times New Roman" w:hAnsi="Times New Roman" w:cs="Times New Roman"/>
          <w:sz w:val="28"/>
          <w:szCs w:val="28"/>
          <w:shd w:val="clear" w:color="auto" w:fill="FFFFFF"/>
          <w:lang w:val="ro-MD"/>
        </w:rPr>
        <w:t>ie a acesteia</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BC006D">
        <w:rPr>
          <w:rFonts w:ascii="Times New Roman" w:hAnsi="Times New Roman" w:cs="Times New Roman"/>
          <w:sz w:val="28"/>
          <w:szCs w:val="28"/>
          <w:shd w:val="clear" w:color="auto" w:fill="FFFFFF"/>
          <w:lang w:val="ro-MD"/>
        </w:rPr>
        <w:t xml:space="preserve">b) </w:t>
      </w:r>
      <w:r>
        <w:rPr>
          <w:rFonts w:ascii="Times New Roman" w:hAnsi="Times New Roman" w:cs="Times New Roman"/>
          <w:sz w:val="28"/>
          <w:szCs w:val="28"/>
          <w:shd w:val="clear" w:color="auto" w:fill="FFFFFF"/>
          <w:lang w:val="ro-MD"/>
        </w:rPr>
        <w:t>e</w:t>
      </w:r>
      <w:r w:rsidRPr="00BC006D">
        <w:rPr>
          <w:rFonts w:ascii="Times New Roman" w:hAnsi="Times New Roman" w:cs="Times New Roman"/>
          <w:sz w:val="28"/>
          <w:szCs w:val="28"/>
          <w:shd w:val="clear" w:color="auto" w:fill="FFFFFF"/>
          <w:lang w:val="ro-MD"/>
        </w:rPr>
        <w:t>xplozivii minieri sub form</w:t>
      </w:r>
      <w:r>
        <w:rPr>
          <w:rFonts w:ascii="Times New Roman" w:hAnsi="Times New Roman" w:cs="Times New Roman"/>
          <w:sz w:val="28"/>
          <w:szCs w:val="28"/>
          <w:shd w:val="clear" w:color="auto" w:fill="FFFFFF"/>
          <w:lang w:val="ro-MD"/>
        </w:rPr>
        <w:t>ă de cartuş</w:t>
      </w:r>
      <w:r w:rsidRPr="00BC006D">
        <w:rPr>
          <w:rFonts w:ascii="Times New Roman" w:hAnsi="Times New Roman" w:cs="Times New Roman"/>
          <w:sz w:val="28"/>
          <w:szCs w:val="28"/>
          <w:shd w:val="clear" w:color="auto" w:fill="FFFFFF"/>
          <w:lang w:val="ro-MD"/>
        </w:rPr>
        <w:t>e trebuie s</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transmit</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detonarea de la un cap</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t la celalalt al la</w:t>
      </w:r>
      <w:r>
        <w:rPr>
          <w:rFonts w:ascii="Times New Roman" w:hAnsi="Times New Roman" w:cs="Times New Roman"/>
          <w:sz w:val="28"/>
          <w:szCs w:val="28"/>
          <w:shd w:val="clear" w:color="auto" w:fill="FFFFFF"/>
          <w:lang w:val="ro-MD"/>
        </w:rPr>
        <w:t>nţului de cartuşe î</w:t>
      </w:r>
      <w:r w:rsidRPr="00BC006D">
        <w:rPr>
          <w:rFonts w:ascii="Times New Roman" w:hAnsi="Times New Roman" w:cs="Times New Roman"/>
          <w:sz w:val="28"/>
          <w:szCs w:val="28"/>
          <w:shd w:val="clear" w:color="auto" w:fill="FFFFFF"/>
          <w:lang w:val="ro-MD"/>
        </w:rPr>
        <w:t>n condi</w:t>
      </w:r>
      <w:r>
        <w:rPr>
          <w:rFonts w:ascii="Times New Roman" w:hAnsi="Times New Roman" w:cs="Times New Roman"/>
          <w:sz w:val="28"/>
          <w:szCs w:val="28"/>
          <w:shd w:val="clear" w:color="auto" w:fill="FFFFFF"/>
          <w:lang w:val="ro-MD"/>
        </w:rPr>
        <w:t>ţ</w:t>
      </w:r>
      <w:r w:rsidRPr="00BC006D">
        <w:rPr>
          <w:rFonts w:ascii="Times New Roman" w:hAnsi="Times New Roman" w:cs="Times New Roman"/>
          <w:sz w:val="28"/>
          <w:szCs w:val="28"/>
          <w:shd w:val="clear" w:color="auto" w:fill="FFFFFF"/>
          <w:lang w:val="ro-MD"/>
        </w:rPr>
        <w:t>ii de siguran</w:t>
      </w:r>
      <w:r>
        <w:rPr>
          <w:rFonts w:ascii="Times New Roman" w:hAnsi="Times New Roman" w:cs="Times New Roman"/>
          <w:sz w:val="28"/>
          <w:szCs w:val="28"/>
          <w:shd w:val="clear" w:color="auto" w:fill="FFFFFF"/>
          <w:lang w:val="ro-MD"/>
        </w:rPr>
        <w:t>ţă</w:t>
      </w:r>
      <w:r w:rsidRPr="00BC006D">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ş</w:t>
      </w:r>
      <w:r w:rsidRPr="00BC006D">
        <w:rPr>
          <w:rFonts w:ascii="Times New Roman" w:hAnsi="Times New Roman" w:cs="Times New Roman"/>
          <w:sz w:val="28"/>
          <w:szCs w:val="28"/>
          <w:shd w:val="clear" w:color="auto" w:fill="FFFFFF"/>
          <w:lang w:val="ro-MD"/>
        </w:rPr>
        <w:t>i fiabilitate</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BC006D">
        <w:rPr>
          <w:rFonts w:ascii="Times New Roman" w:hAnsi="Times New Roman" w:cs="Times New Roman"/>
          <w:sz w:val="28"/>
          <w:szCs w:val="28"/>
          <w:shd w:val="clear" w:color="auto" w:fill="FFFFFF"/>
          <w:lang w:val="ro-MD"/>
        </w:rPr>
        <w:t xml:space="preserve">c) </w:t>
      </w:r>
      <w:r>
        <w:rPr>
          <w:rFonts w:ascii="Times New Roman" w:hAnsi="Times New Roman" w:cs="Times New Roman"/>
          <w:sz w:val="28"/>
          <w:szCs w:val="28"/>
          <w:shd w:val="clear" w:color="auto" w:fill="FFFFFF"/>
          <w:lang w:val="ro-MD"/>
        </w:rPr>
        <w:t>g</w:t>
      </w:r>
      <w:r w:rsidRPr="00BC006D">
        <w:rPr>
          <w:rFonts w:ascii="Times New Roman" w:hAnsi="Times New Roman" w:cs="Times New Roman"/>
          <w:sz w:val="28"/>
          <w:szCs w:val="28"/>
          <w:shd w:val="clear" w:color="auto" w:fill="FFFFFF"/>
          <w:lang w:val="ro-MD"/>
        </w:rPr>
        <w:t>azele produse de explozivii minieri destina</w:t>
      </w:r>
      <w:r>
        <w:rPr>
          <w:rFonts w:ascii="Times New Roman" w:hAnsi="Times New Roman" w:cs="Times New Roman"/>
          <w:sz w:val="28"/>
          <w:szCs w:val="28"/>
          <w:shd w:val="clear" w:color="auto" w:fill="FFFFFF"/>
          <w:lang w:val="ro-MD"/>
        </w:rPr>
        <w:t>ţ</w:t>
      </w:r>
      <w:r w:rsidRPr="00BC006D">
        <w:rPr>
          <w:rFonts w:ascii="Times New Roman" w:hAnsi="Times New Roman" w:cs="Times New Roman"/>
          <w:sz w:val="28"/>
          <w:szCs w:val="28"/>
          <w:shd w:val="clear" w:color="auto" w:fill="FFFFFF"/>
          <w:lang w:val="ro-MD"/>
        </w:rPr>
        <w:t>i utiliz</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rii </w:t>
      </w:r>
      <w:r>
        <w:rPr>
          <w:rFonts w:ascii="Times New Roman" w:hAnsi="Times New Roman" w:cs="Times New Roman"/>
          <w:sz w:val="28"/>
          <w:szCs w:val="28"/>
          <w:shd w:val="clear" w:color="auto" w:fill="FFFFFF"/>
          <w:lang w:val="ro-MD"/>
        </w:rPr>
        <w:t>î</w:t>
      </w:r>
      <w:r w:rsidRPr="00BC006D">
        <w:rPr>
          <w:rFonts w:ascii="Times New Roman" w:hAnsi="Times New Roman" w:cs="Times New Roman"/>
          <w:sz w:val="28"/>
          <w:szCs w:val="28"/>
          <w:shd w:val="clear" w:color="auto" w:fill="FFFFFF"/>
          <w:lang w:val="ro-MD"/>
        </w:rPr>
        <w:t>n subteran trebuie s</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con</w:t>
      </w:r>
      <w:r>
        <w:rPr>
          <w:rFonts w:ascii="Times New Roman" w:hAnsi="Times New Roman" w:cs="Times New Roman"/>
          <w:sz w:val="28"/>
          <w:szCs w:val="28"/>
          <w:shd w:val="clear" w:color="auto" w:fill="FFFFFF"/>
          <w:lang w:val="ro-MD"/>
        </w:rPr>
        <w:t>ţ</w:t>
      </w:r>
      <w:r w:rsidRPr="00BC006D">
        <w:rPr>
          <w:rFonts w:ascii="Times New Roman" w:hAnsi="Times New Roman" w:cs="Times New Roman"/>
          <w:sz w:val="28"/>
          <w:szCs w:val="28"/>
          <w:shd w:val="clear" w:color="auto" w:fill="FFFFFF"/>
          <w:lang w:val="ro-MD"/>
        </w:rPr>
        <w:t>in</w:t>
      </w:r>
      <w:r>
        <w:rPr>
          <w:rFonts w:ascii="Times New Roman" w:hAnsi="Times New Roman" w:cs="Times New Roman"/>
          <w:sz w:val="28"/>
          <w:szCs w:val="28"/>
          <w:shd w:val="clear" w:color="auto" w:fill="FFFFFF"/>
          <w:lang w:val="ro-MD"/>
        </w:rPr>
        <w:t>ă</w:t>
      </w:r>
      <w:r w:rsidRPr="00BC006D">
        <w:rPr>
          <w:rFonts w:ascii="Times New Roman" w:hAnsi="Times New Roman" w:cs="Times New Roman"/>
          <w:sz w:val="28"/>
          <w:szCs w:val="28"/>
          <w:shd w:val="clear" w:color="auto" w:fill="FFFFFF"/>
          <w:lang w:val="ro-MD"/>
        </w:rPr>
        <w:t xml:space="preserve"> monoxid de carbon, gaze nitroase, alte gaze, vapori sau reziduuri solide in suspensie, in cantit</w:t>
      </w:r>
      <w:r>
        <w:rPr>
          <w:rFonts w:ascii="Times New Roman" w:hAnsi="Times New Roman" w:cs="Times New Roman"/>
          <w:sz w:val="28"/>
          <w:szCs w:val="28"/>
          <w:shd w:val="clear" w:color="auto" w:fill="FFFFFF"/>
          <w:lang w:val="ro-MD"/>
        </w:rPr>
        <w:t>ăţ</w:t>
      </w:r>
      <w:r w:rsidRPr="00BC006D">
        <w:rPr>
          <w:rFonts w:ascii="Times New Roman" w:hAnsi="Times New Roman" w:cs="Times New Roman"/>
          <w:sz w:val="28"/>
          <w:szCs w:val="28"/>
          <w:shd w:val="clear" w:color="auto" w:fill="FFFFFF"/>
          <w:lang w:val="ro-MD"/>
        </w:rPr>
        <w:t>i care, in condi</w:t>
      </w:r>
      <w:r>
        <w:rPr>
          <w:rFonts w:ascii="Times New Roman" w:hAnsi="Times New Roman" w:cs="Times New Roman"/>
          <w:sz w:val="28"/>
          <w:szCs w:val="28"/>
          <w:shd w:val="clear" w:color="auto" w:fill="FFFFFF"/>
          <w:lang w:val="ro-MD"/>
        </w:rPr>
        <w:t>ţ</w:t>
      </w:r>
      <w:r w:rsidRPr="00BC006D">
        <w:rPr>
          <w:rFonts w:ascii="Times New Roman" w:hAnsi="Times New Roman" w:cs="Times New Roman"/>
          <w:sz w:val="28"/>
          <w:szCs w:val="28"/>
          <w:shd w:val="clear" w:color="auto" w:fill="FFFFFF"/>
          <w:lang w:val="ro-MD"/>
        </w:rPr>
        <w:t>ii normale de lucru, nu sunt d</w:t>
      </w:r>
      <w:r>
        <w:rPr>
          <w:rFonts w:ascii="Times New Roman" w:hAnsi="Times New Roman" w:cs="Times New Roman"/>
          <w:sz w:val="28"/>
          <w:szCs w:val="28"/>
          <w:shd w:val="clear" w:color="auto" w:fill="FFFFFF"/>
          <w:lang w:val="ro-MD"/>
        </w:rPr>
        <w:t>ăunătoare pentru sănă</w:t>
      </w:r>
      <w:r w:rsidRPr="00BC006D">
        <w:rPr>
          <w:rFonts w:ascii="Times New Roman" w:hAnsi="Times New Roman" w:cs="Times New Roman"/>
          <w:sz w:val="28"/>
          <w:szCs w:val="28"/>
          <w:shd w:val="clear" w:color="auto" w:fill="FFFFFF"/>
          <w:lang w:val="ro-MD"/>
        </w:rPr>
        <w:t>tate.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CD7178">
        <w:rPr>
          <w:rFonts w:ascii="Times New Roman" w:hAnsi="Times New Roman" w:cs="Times New Roman"/>
          <w:sz w:val="28"/>
          <w:szCs w:val="28"/>
          <w:shd w:val="clear" w:color="auto" w:fill="FFFFFF"/>
          <w:lang w:val="ro-MD"/>
        </w:rPr>
        <w:t>4. Fitile</w:t>
      </w:r>
      <w:r>
        <w:rPr>
          <w:rFonts w:ascii="Times New Roman" w:hAnsi="Times New Roman" w:cs="Times New Roman"/>
          <w:sz w:val="28"/>
          <w:szCs w:val="28"/>
          <w:shd w:val="clear" w:color="auto" w:fill="FFFFFF"/>
          <w:lang w:val="ro-MD"/>
        </w:rPr>
        <w:t>le</w:t>
      </w:r>
      <w:r w:rsidRPr="00151859">
        <w:rPr>
          <w:rFonts w:ascii="Times New Roman" w:hAnsi="Times New Roman" w:cs="Times New Roman"/>
          <w:sz w:val="28"/>
          <w:szCs w:val="28"/>
          <w:shd w:val="clear" w:color="auto" w:fill="FFFFFF"/>
          <w:lang w:val="ro-MD"/>
        </w:rPr>
        <w:t xml:space="preserve"> detonante, fitile</w:t>
      </w:r>
      <w:r>
        <w:rPr>
          <w:rFonts w:ascii="Times New Roman" w:hAnsi="Times New Roman" w:cs="Times New Roman"/>
          <w:sz w:val="28"/>
          <w:szCs w:val="28"/>
          <w:shd w:val="clear" w:color="auto" w:fill="FFFFFF"/>
          <w:lang w:val="ro-MD"/>
        </w:rPr>
        <w:t>le</w:t>
      </w:r>
      <w:r w:rsidRPr="00151859">
        <w:rPr>
          <w:rFonts w:ascii="Times New Roman" w:hAnsi="Times New Roman" w:cs="Times New Roman"/>
          <w:sz w:val="28"/>
          <w:szCs w:val="28"/>
          <w:shd w:val="clear" w:color="auto" w:fill="FFFFFF"/>
          <w:lang w:val="ro-MD"/>
        </w:rPr>
        <w:t xml:space="preserve"> de siguran</w:t>
      </w:r>
      <w:r>
        <w:rPr>
          <w:rFonts w:ascii="Times New Roman" w:hAnsi="Times New Roman" w:cs="Times New Roman"/>
          <w:sz w:val="28"/>
          <w:szCs w:val="28"/>
          <w:shd w:val="clear" w:color="auto" w:fill="FFFFFF"/>
          <w:lang w:val="ro-MD"/>
        </w:rPr>
        <w:t>ţă</w:t>
      </w:r>
      <w:r w:rsidRPr="00151859">
        <w:rPr>
          <w:rFonts w:ascii="Times New Roman" w:hAnsi="Times New Roman" w:cs="Times New Roman"/>
          <w:sz w:val="28"/>
          <w:szCs w:val="28"/>
          <w:shd w:val="clear" w:color="auto" w:fill="FFFFFF"/>
          <w:lang w:val="ro-MD"/>
        </w:rPr>
        <w:t>, fitile</w:t>
      </w:r>
      <w:r>
        <w:rPr>
          <w:rFonts w:ascii="Times New Roman" w:hAnsi="Times New Roman" w:cs="Times New Roman"/>
          <w:sz w:val="28"/>
          <w:szCs w:val="28"/>
          <w:shd w:val="clear" w:color="auto" w:fill="FFFFFF"/>
          <w:lang w:val="ro-MD"/>
        </w:rPr>
        <w:t>le</w:t>
      </w:r>
      <w:r w:rsidRPr="00151859">
        <w:rPr>
          <w:rFonts w:ascii="Times New Roman" w:hAnsi="Times New Roman" w:cs="Times New Roman"/>
          <w:sz w:val="28"/>
          <w:szCs w:val="28"/>
          <w:shd w:val="clear" w:color="auto" w:fill="FFFFFF"/>
          <w:lang w:val="ro-MD"/>
        </w:rPr>
        <w:t xml:space="preserve"> de aprindere </w:t>
      </w:r>
      <w:r>
        <w:rPr>
          <w:rFonts w:ascii="Times New Roman" w:hAnsi="Times New Roman" w:cs="Times New Roman"/>
          <w:sz w:val="28"/>
          <w:szCs w:val="28"/>
          <w:shd w:val="clear" w:color="auto" w:fill="FFFFFF"/>
          <w:lang w:val="ro-MD"/>
        </w:rPr>
        <w:t>ş</w:t>
      </w:r>
      <w:r w:rsidRPr="00151859">
        <w:rPr>
          <w:rFonts w:ascii="Times New Roman" w:hAnsi="Times New Roman" w:cs="Times New Roman"/>
          <w:sz w:val="28"/>
          <w:szCs w:val="28"/>
          <w:shd w:val="clear" w:color="auto" w:fill="FFFFFF"/>
          <w:lang w:val="ro-MD"/>
        </w:rPr>
        <w:t>i tuburi</w:t>
      </w:r>
      <w:r>
        <w:rPr>
          <w:rFonts w:ascii="Times New Roman" w:hAnsi="Times New Roman" w:cs="Times New Roman"/>
          <w:sz w:val="28"/>
          <w:szCs w:val="28"/>
          <w:shd w:val="clear" w:color="auto" w:fill="FFFFFF"/>
          <w:lang w:val="ro-MD"/>
        </w:rPr>
        <w:t>le</w:t>
      </w:r>
      <w:r w:rsidRPr="00151859">
        <w:rPr>
          <w:rFonts w:ascii="Times New Roman" w:hAnsi="Times New Roman" w:cs="Times New Roman"/>
          <w:sz w:val="28"/>
          <w:szCs w:val="28"/>
          <w:shd w:val="clear" w:color="auto" w:fill="FFFFFF"/>
          <w:lang w:val="ro-MD"/>
        </w:rPr>
        <w:t xml:space="preserve"> de </w:t>
      </w:r>
      <w:r>
        <w:rPr>
          <w:rFonts w:ascii="Times New Roman" w:hAnsi="Times New Roman" w:cs="Times New Roman"/>
          <w:sz w:val="28"/>
          <w:szCs w:val="28"/>
          <w:shd w:val="clear" w:color="auto" w:fill="FFFFFF"/>
          <w:lang w:val="ro-MD"/>
        </w:rPr>
        <w:t>ş</w:t>
      </w:r>
      <w:r w:rsidRPr="00151859">
        <w:rPr>
          <w:rFonts w:ascii="Times New Roman" w:hAnsi="Times New Roman" w:cs="Times New Roman"/>
          <w:sz w:val="28"/>
          <w:szCs w:val="28"/>
          <w:shd w:val="clear" w:color="auto" w:fill="FFFFFF"/>
          <w:lang w:val="ro-MD"/>
        </w:rPr>
        <w:t xml:space="preserve">oc </w:t>
      </w:r>
      <w:r w:rsidRPr="00F949C7">
        <w:rPr>
          <w:rFonts w:ascii="Times New Roman" w:hAnsi="Times New Roman" w:cs="Times New Roman"/>
          <w:sz w:val="28"/>
          <w:szCs w:val="28"/>
          <w:shd w:val="clear" w:color="auto" w:fill="FFFFFF"/>
          <w:lang w:val="ro-MD"/>
        </w:rPr>
        <w:t>trebuie s</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 xml:space="preserve"> respecte cel pu</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in urm</w:t>
      </w:r>
      <w:r>
        <w:rPr>
          <w:rFonts w:ascii="Times New Roman" w:hAnsi="Times New Roman" w:cs="Times New Roman"/>
          <w:sz w:val="28"/>
          <w:szCs w:val="28"/>
          <w:shd w:val="clear" w:color="auto" w:fill="FFFFFF"/>
          <w:lang w:val="ro-MD"/>
        </w:rPr>
        <w:t>ă</w:t>
      </w:r>
      <w:r w:rsidRPr="00F949C7">
        <w:rPr>
          <w:rFonts w:ascii="Times New Roman" w:hAnsi="Times New Roman" w:cs="Times New Roman"/>
          <w:sz w:val="28"/>
          <w:szCs w:val="28"/>
          <w:shd w:val="clear" w:color="auto" w:fill="FFFFFF"/>
          <w:lang w:val="ro-MD"/>
        </w:rPr>
        <w:t>toare cerin</w:t>
      </w:r>
      <w:r>
        <w:rPr>
          <w:rFonts w:ascii="Times New Roman" w:hAnsi="Times New Roman" w:cs="Times New Roman"/>
          <w:sz w:val="28"/>
          <w:szCs w:val="28"/>
          <w:shd w:val="clear" w:color="auto" w:fill="FFFFFF"/>
          <w:lang w:val="ro-MD"/>
        </w:rPr>
        <w:t>ţ</w:t>
      </w:r>
      <w:r w:rsidRPr="00F949C7">
        <w:rPr>
          <w:rFonts w:ascii="Times New Roman" w:hAnsi="Times New Roman" w:cs="Times New Roman"/>
          <w:sz w:val="28"/>
          <w:szCs w:val="28"/>
          <w:shd w:val="clear" w:color="auto" w:fill="FFFFFF"/>
          <w:lang w:val="ro-MD"/>
        </w:rPr>
        <w:t>ele: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a) </w:t>
      </w:r>
      <w:r>
        <w:rPr>
          <w:rFonts w:ascii="Times New Roman" w:hAnsi="Times New Roman" w:cs="Times New Roman"/>
          <w:sz w:val="28"/>
          <w:szCs w:val="28"/>
          <w:shd w:val="clear" w:color="auto" w:fill="FFFFFF"/>
          <w:lang w:val="ro-MD"/>
        </w:rPr>
        <w:t>î</w:t>
      </w:r>
      <w:r w:rsidRPr="00496C47">
        <w:rPr>
          <w:rFonts w:ascii="Times New Roman" w:hAnsi="Times New Roman" w:cs="Times New Roman"/>
          <w:sz w:val="28"/>
          <w:szCs w:val="28"/>
          <w:shd w:val="clear" w:color="auto" w:fill="FFFFFF"/>
          <w:lang w:val="ro-MD"/>
        </w:rPr>
        <w:t>nveli</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urile fitilelor detonante, fitilelor de siguran</w:t>
      </w:r>
      <w:r>
        <w:rPr>
          <w:rFonts w:ascii="Times New Roman" w:hAnsi="Times New Roman" w:cs="Times New Roman"/>
          <w:sz w:val="28"/>
          <w:szCs w:val="28"/>
          <w:shd w:val="clear" w:color="auto" w:fill="FFFFFF"/>
          <w:lang w:val="ro-MD"/>
        </w:rPr>
        <w:t>ţă</w:t>
      </w:r>
      <w:r w:rsidRPr="00496C47">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i cele ale fitilelor de aprindere trebuie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aib</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o rezistent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mecanic</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adecvat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care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permit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protejarea umpluturii de exploziv in timpul expunerii la solicit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ri mecanice obi</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nuite</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b) </w:t>
      </w:r>
      <w:r>
        <w:rPr>
          <w:rFonts w:ascii="Times New Roman" w:hAnsi="Times New Roman" w:cs="Times New Roman"/>
          <w:sz w:val="28"/>
          <w:szCs w:val="28"/>
          <w:shd w:val="clear" w:color="auto" w:fill="FFFFFF"/>
          <w:lang w:val="ro-MD"/>
        </w:rPr>
        <w:t>p</w:t>
      </w:r>
      <w:r w:rsidRPr="00496C47">
        <w:rPr>
          <w:rFonts w:ascii="Times New Roman" w:hAnsi="Times New Roman" w:cs="Times New Roman"/>
          <w:sz w:val="28"/>
          <w:szCs w:val="28"/>
          <w:shd w:val="clear" w:color="auto" w:fill="FFFFFF"/>
          <w:lang w:val="ro-MD"/>
        </w:rPr>
        <w:t>arametrii timpilor de</w:t>
      </w:r>
      <w:r>
        <w:rPr>
          <w:rFonts w:ascii="Times New Roman" w:hAnsi="Times New Roman" w:cs="Times New Roman"/>
          <w:sz w:val="28"/>
          <w:szCs w:val="28"/>
          <w:shd w:val="clear" w:color="auto" w:fill="FFFFFF"/>
          <w:lang w:val="ro-MD"/>
        </w:rPr>
        <w:t xml:space="preserve"> ardere ai fitilelor de siguranţă</w:t>
      </w:r>
      <w:r w:rsidRPr="00496C47">
        <w:rPr>
          <w:rFonts w:ascii="Times New Roman" w:hAnsi="Times New Roman" w:cs="Times New Roman"/>
          <w:sz w:val="28"/>
          <w:szCs w:val="28"/>
          <w:shd w:val="clear" w:color="auto" w:fill="FFFFFF"/>
          <w:lang w:val="ro-MD"/>
        </w:rPr>
        <w:t xml:space="preserve"> trebuie indica</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 xml:space="preserve">i </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i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corespund</w:t>
      </w:r>
      <w:r>
        <w:rPr>
          <w:rFonts w:ascii="Times New Roman" w:hAnsi="Times New Roman" w:cs="Times New Roman"/>
          <w:sz w:val="28"/>
          <w:szCs w:val="28"/>
          <w:shd w:val="clear" w:color="auto" w:fill="FFFFFF"/>
          <w:lang w:val="ro-MD"/>
        </w:rPr>
        <w:t>ă in condiţ</w:t>
      </w:r>
      <w:r w:rsidRPr="00496C47">
        <w:rPr>
          <w:rFonts w:ascii="Times New Roman" w:hAnsi="Times New Roman" w:cs="Times New Roman"/>
          <w:sz w:val="28"/>
          <w:szCs w:val="28"/>
          <w:shd w:val="clear" w:color="auto" w:fill="FFFFFF"/>
          <w:lang w:val="ro-MD"/>
        </w:rPr>
        <w:t>ii de fiabilitate</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c) </w:t>
      </w:r>
      <w:r>
        <w:rPr>
          <w:rFonts w:ascii="Times New Roman" w:hAnsi="Times New Roman" w:cs="Times New Roman"/>
          <w:sz w:val="28"/>
          <w:szCs w:val="28"/>
          <w:shd w:val="clear" w:color="auto" w:fill="FFFFFF"/>
          <w:lang w:val="ro-MD"/>
        </w:rPr>
        <w:t>f</w:t>
      </w:r>
      <w:r w:rsidRPr="00496C47">
        <w:rPr>
          <w:rFonts w:ascii="Times New Roman" w:hAnsi="Times New Roman" w:cs="Times New Roman"/>
          <w:sz w:val="28"/>
          <w:szCs w:val="28"/>
          <w:shd w:val="clear" w:color="auto" w:fill="FFFFFF"/>
          <w:lang w:val="ro-MD"/>
        </w:rPr>
        <w:t>itilele detonante trebuie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poat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fi ini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iate in condi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ii fiabile,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aib</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o capacitate de ini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iere suficient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i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fie respectate cerin</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ele referitoare la depozitare in condi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ii climatice speciale.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Pr>
          <w:rFonts w:ascii="Times New Roman" w:hAnsi="Times New Roman" w:cs="Times New Roman"/>
          <w:sz w:val="28"/>
          <w:szCs w:val="28"/>
          <w:shd w:val="clear" w:color="auto" w:fill="FFFFFF"/>
          <w:lang w:val="ro-MD"/>
        </w:rPr>
        <w:t>5</w:t>
      </w:r>
      <w:r w:rsidRPr="00496C47">
        <w:rPr>
          <w:rFonts w:ascii="Times New Roman" w:hAnsi="Times New Roman" w:cs="Times New Roman"/>
          <w:sz w:val="28"/>
          <w:szCs w:val="28"/>
          <w:shd w:val="clear" w:color="auto" w:fill="FFFFFF"/>
          <w:lang w:val="ro-MD"/>
        </w:rPr>
        <w:t>. Detonatoare</w:t>
      </w:r>
      <w:r>
        <w:rPr>
          <w:rFonts w:ascii="Times New Roman" w:hAnsi="Times New Roman" w:cs="Times New Roman"/>
          <w:sz w:val="28"/>
          <w:szCs w:val="28"/>
          <w:shd w:val="clear" w:color="auto" w:fill="FFFFFF"/>
          <w:lang w:val="ro-MD"/>
        </w:rPr>
        <w:t>le</w:t>
      </w:r>
      <w:r w:rsidRPr="00496C47">
        <w:rPr>
          <w:rFonts w:ascii="Times New Roman" w:hAnsi="Times New Roman" w:cs="Times New Roman"/>
          <w:sz w:val="28"/>
          <w:szCs w:val="28"/>
          <w:shd w:val="clear" w:color="auto" w:fill="FFFFFF"/>
          <w:lang w:val="ro-MD"/>
        </w:rPr>
        <w:t xml:space="preserve"> (inclusiv detonatoare</w:t>
      </w:r>
      <w:r>
        <w:rPr>
          <w:rFonts w:ascii="Times New Roman" w:hAnsi="Times New Roman" w:cs="Times New Roman"/>
          <w:sz w:val="28"/>
          <w:szCs w:val="28"/>
          <w:shd w:val="clear" w:color="auto" w:fill="FFFFFF"/>
          <w:lang w:val="ro-MD"/>
        </w:rPr>
        <w:t>le</w:t>
      </w:r>
      <w:r w:rsidRPr="00496C47">
        <w:rPr>
          <w:rFonts w:ascii="Times New Roman" w:hAnsi="Times New Roman" w:cs="Times New Roman"/>
          <w:sz w:val="28"/>
          <w:szCs w:val="28"/>
          <w:shd w:val="clear" w:color="auto" w:fill="FFFFFF"/>
          <w:lang w:val="ro-MD"/>
        </w:rPr>
        <w:t xml:space="preserve"> cu înt</w:t>
      </w:r>
      <w:r>
        <w:rPr>
          <w:rFonts w:ascii="Times New Roman" w:hAnsi="Times New Roman" w:cs="Times New Roman"/>
          <w:sz w:val="28"/>
          <w:szCs w:val="28"/>
          <w:shd w:val="clear" w:color="auto" w:fill="FFFFFF"/>
          <w:lang w:val="ro-MD"/>
        </w:rPr>
        <w:t>â</w:t>
      </w:r>
      <w:r w:rsidRPr="00496C47">
        <w:rPr>
          <w:rFonts w:ascii="Times New Roman" w:hAnsi="Times New Roman" w:cs="Times New Roman"/>
          <w:sz w:val="28"/>
          <w:szCs w:val="28"/>
          <w:shd w:val="clear" w:color="auto" w:fill="FFFFFF"/>
          <w:lang w:val="ro-MD"/>
        </w:rPr>
        <w:t xml:space="preserve">rziere) </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i relee</w:t>
      </w:r>
      <w:r>
        <w:rPr>
          <w:rFonts w:ascii="Times New Roman" w:hAnsi="Times New Roman" w:cs="Times New Roman"/>
          <w:sz w:val="28"/>
          <w:szCs w:val="28"/>
          <w:shd w:val="clear" w:color="auto" w:fill="FFFFFF"/>
          <w:lang w:val="ro-MD"/>
        </w:rPr>
        <w:t>le</w:t>
      </w:r>
      <w:r w:rsidRPr="00496C47">
        <w:rPr>
          <w:rFonts w:ascii="Times New Roman" w:hAnsi="Times New Roman" w:cs="Times New Roman"/>
          <w:sz w:val="28"/>
          <w:szCs w:val="28"/>
          <w:shd w:val="clear" w:color="auto" w:fill="FFFFFF"/>
          <w:lang w:val="ro-MD"/>
        </w:rPr>
        <w:t xml:space="preserve"> trebuie să respecte cel puţin următoare cerinţele:</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a) </w:t>
      </w:r>
      <w:r>
        <w:rPr>
          <w:rFonts w:ascii="Times New Roman" w:hAnsi="Times New Roman" w:cs="Times New Roman"/>
          <w:sz w:val="28"/>
          <w:szCs w:val="28"/>
          <w:shd w:val="clear" w:color="auto" w:fill="FFFFFF"/>
          <w:lang w:val="ro-MD"/>
        </w:rPr>
        <w:t>d</w:t>
      </w:r>
      <w:r w:rsidRPr="00496C47">
        <w:rPr>
          <w:rFonts w:ascii="Times New Roman" w:hAnsi="Times New Roman" w:cs="Times New Roman"/>
          <w:sz w:val="28"/>
          <w:szCs w:val="28"/>
          <w:shd w:val="clear" w:color="auto" w:fill="FFFFFF"/>
          <w:lang w:val="ro-MD"/>
        </w:rPr>
        <w:t>etonatoarele trebuie sa ini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ieze fiabil detonarea explozivilor minieri destina</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 folosirii împreun</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cu ace</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tia, in toate condi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iile de utilizare previzibile</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b) </w:t>
      </w:r>
      <w:r>
        <w:rPr>
          <w:rFonts w:ascii="Times New Roman" w:hAnsi="Times New Roman" w:cs="Times New Roman"/>
          <w:sz w:val="28"/>
          <w:szCs w:val="28"/>
          <w:shd w:val="clear" w:color="auto" w:fill="FFFFFF"/>
          <w:lang w:val="ro-MD"/>
        </w:rPr>
        <w:t>r</w:t>
      </w:r>
      <w:r w:rsidRPr="00496C47">
        <w:rPr>
          <w:rFonts w:ascii="Times New Roman" w:hAnsi="Times New Roman" w:cs="Times New Roman"/>
          <w:sz w:val="28"/>
          <w:szCs w:val="28"/>
          <w:shd w:val="clear" w:color="auto" w:fill="FFFFFF"/>
          <w:lang w:val="ro-MD"/>
        </w:rPr>
        <w:t>eleele trebuie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poat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fi ini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iate fiabil</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c) </w:t>
      </w:r>
      <w:r>
        <w:rPr>
          <w:rFonts w:ascii="Times New Roman" w:hAnsi="Times New Roman" w:cs="Times New Roman"/>
          <w:sz w:val="28"/>
          <w:szCs w:val="28"/>
          <w:shd w:val="clear" w:color="auto" w:fill="FFFFFF"/>
          <w:lang w:val="ro-MD"/>
        </w:rPr>
        <w:t>c</w:t>
      </w:r>
      <w:r w:rsidRPr="00496C47">
        <w:rPr>
          <w:rFonts w:ascii="Times New Roman" w:hAnsi="Times New Roman" w:cs="Times New Roman"/>
          <w:sz w:val="28"/>
          <w:szCs w:val="28"/>
          <w:shd w:val="clear" w:color="auto" w:fill="FFFFFF"/>
          <w:lang w:val="ro-MD"/>
        </w:rPr>
        <w:t>apacitatea de ini</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iere nu trebuie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fie afectat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negativ de umiditate</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d) </w:t>
      </w:r>
      <w:r>
        <w:rPr>
          <w:rFonts w:ascii="Times New Roman" w:hAnsi="Times New Roman" w:cs="Times New Roman"/>
          <w:sz w:val="28"/>
          <w:szCs w:val="28"/>
          <w:shd w:val="clear" w:color="auto" w:fill="FFFFFF"/>
          <w:lang w:val="ro-MD"/>
        </w:rPr>
        <w:t>t</w:t>
      </w:r>
      <w:r w:rsidRPr="00496C47">
        <w:rPr>
          <w:rFonts w:ascii="Times New Roman" w:hAnsi="Times New Roman" w:cs="Times New Roman"/>
          <w:sz w:val="28"/>
          <w:szCs w:val="28"/>
          <w:shd w:val="clear" w:color="auto" w:fill="FFFFFF"/>
          <w:lang w:val="ro-MD"/>
        </w:rPr>
        <w:t>impii de înt</w:t>
      </w:r>
      <w:r>
        <w:rPr>
          <w:rFonts w:ascii="Times New Roman" w:hAnsi="Times New Roman" w:cs="Times New Roman"/>
          <w:sz w:val="28"/>
          <w:szCs w:val="28"/>
          <w:shd w:val="clear" w:color="auto" w:fill="FFFFFF"/>
          <w:lang w:val="ro-MD"/>
        </w:rPr>
        <w:t>â</w:t>
      </w:r>
      <w:r w:rsidRPr="00496C47">
        <w:rPr>
          <w:rFonts w:ascii="Times New Roman" w:hAnsi="Times New Roman" w:cs="Times New Roman"/>
          <w:sz w:val="28"/>
          <w:szCs w:val="28"/>
          <w:shd w:val="clear" w:color="auto" w:fill="FFFFFF"/>
          <w:lang w:val="ro-MD"/>
        </w:rPr>
        <w:t>rziere ai detonatorilor cu înt</w:t>
      </w:r>
      <w:r>
        <w:rPr>
          <w:rFonts w:ascii="Times New Roman" w:hAnsi="Times New Roman" w:cs="Times New Roman"/>
          <w:sz w:val="28"/>
          <w:szCs w:val="28"/>
          <w:shd w:val="clear" w:color="auto" w:fill="FFFFFF"/>
          <w:lang w:val="ro-MD"/>
        </w:rPr>
        <w:t>â</w:t>
      </w:r>
      <w:r w:rsidRPr="00496C47">
        <w:rPr>
          <w:rFonts w:ascii="Times New Roman" w:hAnsi="Times New Roman" w:cs="Times New Roman"/>
          <w:sz w:val="28"/>
          <w:szCs w:val="28"/>
          <w:shd w:val="clear" w:color="auto" w:fill="FFFFFF"/>
          <w:lang w:val="ro-MD"/>
        </w:rPr>
        <w:t>rziere trebuie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fie suficient de uniformi pentru a asigura ca probabilitatea suprapunerii timpilor de înt</w:t>
      </w:r>
      <w:r>
        <w:rPr>
          <w:rFonts w:ascii="Times New Roman" w:hAnsi="Times New Roman" w:cs="Times New Roman"/>
          <w:sz w:val="28"/>
          <w:szCs w:val="28"/>
          <w:shd w:val="clear" w:color="auto" w:fill="FFFFFF"/>
          <w:lang w:val="ro-MD"/>
        </w:rPr>
        <w:t>â</w:t>
      </w:r>
      <w:r w:rsidRPr="00496C47">
        <w:rPr>
          <w:rFonts w:ascii="Times New Roman" w:hAnsi="Times New Roman" w:cs="Times New Roman"/>
          <w:sz w:val="28"/>
          <w:szCs w:val="28"/>
          <w:shd w:val="clear" w:color="auto" w:fill="FFFFFF"/>
          <w:lang w:val="ro-MD"/>
        </w:rPr>
        <w:t>rziere ai treptelor de timp apropiate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fie nesemnificativ</w:t>
      </w:r>
      <w:r>
        <w:rPr>
          <w:rFonts w:ascii="Times New Roman" w:hAnsi="Times New Roman" w:cs="Times New Roman"/>
          <w:sz w:val="28"/>
          <w:szCs w:val="28"/>
          <w:shd w:val="clear" w:color="auto" w:fill="FFFFFF"/>
          <w:lang w:val="ro-MD"/>
        </w:rPr>
        <w:t>ă;</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e) </w:t>
      </w:r>
      <w:r>
        <w:rPr>
          <w:rFonts w:ascii="Times New Roman" w:hAnsi="Times New Roman" w:cs="Times New Roman"/>
          <w:sz w:val="28"/>
          <w:szCs w:val="28"/>
          <w:shd w:val="clear" w:color="auto" w:fill="FFFFFF"/>
          <w:lang w:val="ro-MD"/>
        </w:rPr>
        <w:t>c</w:t>
      </w:r>
      <w:r w:rsidRPr="00496C47">
        <w:rPr>
          <w:rFonts w:ascii="Times New Roman" w:hAnsi="Times New Roman" w:cs="Times New Roman"/>
          <w:sz w:val="28"/>
          <w:szCs w:val="28"/>
          <w:shd w:val="clear" w:color="auto" w:fill="FFFFFF"/>
          <w:lang w:val="ro-MD"/>
        </w:rPr>
        <w:t>aracteristicile electrice ale detonatorilor electrici trebuie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fie indicate de ambalaj (de exemplu, curent minim de func</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ionare, rezistent</w:t>
      </w:r>
      <w:r>
        <w:rPr>
          <w:rFonts w:ascii="Times New Roman" w:hAnsi="Times New Roman" w:cs="Times New Roman"/>
          <w:sz w:val="28"/>
          <w:szCs w:val="28"/>
          <w:shd w:val="clear" w:color="auto" w:fill="FFFFFF"/>
          <w:lang w:val="ro-MD"/>
        </w:rPr>
        <w:t>ă etc.</w:t>
      </w:r>
      <w:r w:rsidRPr="00496C47">
        <w:rPr>
          <w:rFonts w:ascii="Times New Roman" w:hAnsi="Times New Roman" w:cs="Times New Roman"/>
          <w:sz w:val="28"/>
          <w:szCs w:val="28"/>
          <w:shd w:val="clear" w:color="auto" w:fill="FFFFFF"/>
          <w:lang w:val="ro-MD"/>
        </w:rPr>
        <w:t>)</w:t>
      </w:r>
      <w:r>
        <w:rPr>
          <w:rFonts w:ascii="Times New Roman" w:hAnsi="Times New Roman" w:cs="Times New Roman"/>
          <w:sz w:val="28"/>
          <w:szCs w:val="28"/>
          <w:shd w:val="clear" w:color="auto" w:fill="FFFFFF"/>
          <w:lang w:val="ro-MD"/>
        </w:rPr>
        <w:t>;</w:t>
      </w:r>
    </w:p>
    <w:p w:rsidR="00EF2778" w:rsidRDefault="00EF2778" w:rsidP="00D13A97">
      <w:pPr>
        <w:ind w:right="-22" w:firstLine="540"/>
        <w:jc w:val="both"/>
        <w:outlineLvl w:val="0"/>
        <w:rPr>
          <w:rFonts w:ascii="Times New Roman" w:hAnsi="Times New Roman" w:cs="Times New Roman"/>
          <w:sz w:val="28"/>
          <w:szCs w:val="28"/>
          <w:shd w:val="clear" w:color="auto" w:fill="FFFFFF"/>
          <w:lang w:val="ro-MD"/>
        </w:rPr>
      </w:pPr>
      <w:r w:rsidRPr="00496C47">
        <w:rPr>
          <w:rFonts w:ascii="Times New Roman" w:hAnsi="Times New Roman" w:cs="Times New Roman"/>
          <w:sz w:val="28"/>
          <w:szCs w:val="28"/>
          <w:shd w:val="clear" w:color="auto" w:fill="FFFFFF"/>
          <w:lang w:val="ro-MD"/>
        </w:rPr>
        <w:t xml:space="preserve">f) </w:t>
      </w:r>
      <w:r>
        <w:rPr>
          <w:rFonts w:ascii="Times New Roman" w:hAnsi="Times New Roman" w:cs="Times New Roman"/>
          <w:sz w:val="28"/>
          <w:szCs w:val="28"/>
          <w:shd w:val="clear" w:color="auto" w:fill="FFFFFF"/>
          <w:lang w:val="ro-MD"/>
        </w:rPr>
        <w:t>r</w:t>
      </w:r>
      <w:r w:rsidRPr="00496C47">
        <w:rPr>
          <w:rFonts w:ascii="Times New Roman" w:hAnsi="Times New Roman" w:cs="Times New Roman"/>
          <w:sz w:val="28"/>
          <w:szCs w:val="28"/>
          <w:shd w:val="clear" w:color="auto" w:fill="FFFFFF"/>
          <w:lang w:val="ro-MD"/>
        </w:rPr>
        <w:t>eoforii detonatorilor electrici trebuie s</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aib</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izola</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ia electric</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corespunz</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toare </w:t>
      </w:r>
      <w:r>
        <w:rPr>
          <w:rFonts w:ascii="Times New Roman" w:hAnsi="Times New Roman" w:cs="Times New Roman"/>
          <w:sz w:val="28"/>
          <w:szCs w:val="28"/>
          <w:shd w:val="clear" w:color="auto" w:fill="FFFFFF"/>
          <w:lang w:val="ro-MD"/>
        </w:rPr>
        <w:t>ş</w:t>
      </w:r>
      <w:r w:rsidRPr="00496C47">
        <w:rPr>
          <w:rFonts w:ascii="Times New Roman" w:hAnsi="Times New Roman" w:cs="Times New Roman"/>
          <w:sz w:val="28"/>
          <w:szCs w:val="28"/>
          <w:shd w:val="clear" w:color="auto" w:fill="FFFFFF"/>
          <w:lang w:val="ro-MD"/>
        </w:rPr>
        <w:t>i o rezistent</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mecanic</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 xml:space="preserve"> suficient de mare, inclusiv soliditatea leg</w:t>
      </w:r>
      <w:r>
        <w:rPr>
          <w:rFonts w:ascii="Times New Roman" w:hAnsi="Times New Roman" w:cs="Times New Roman"/>
          <w:sz w:val="28"/>
          <w:szCs w:val="28"/>
          <w:shd w:val="clear" w:color="auto" w:fill="FFFFFF"/>
          <w:lang w:val="ro-MD"/>
        </w:rPr>
        <w:t>ă</w:t>
      </w:r>
      <w:r w:rsidRPr="00496C47">
        <w:rPr>
          <w:rFonts w:ascii="Times New Roman" w:hAnsi="Times New Roman" w:cs="Times New Roman"/>
          <w:sz w:val="28"/>
          <w:szCs w:val="28"/>
          <w:shd w:val="clear" w:color="auto" w:fill="FFFFFF"/>
          <w:lang w:val="ro-MD"/>
        </w:rPr>
        <w:t>turii cu detonatorul,</w:t>
      </w:r>
      <w:r>
        <w:rPr>
          <w:rFonts w:ascii="Times New Roman" w:hAnsi="Times New Roman" w:cs="Times New Roman"/>
          <w:sz w:val="28"/>
          <w:szCs w:val="28"/>
          <w:shd w:val="clear" w:color="auto" w:fill="FFFFFF"/>
          <w:lang w:val="ro-MD"/>
        </w:rPr>
        <w:t xml:space="preserve"> </w:t>
      </w:r>
      <w:r w:rsidRPr="00496C47">
        <w:rPr>
          <w:rFonts w:ascii="Times New Roman" w:hAnsi="Times New Roman" w:cs="Times New Roman"/>
          <w:sz w:val="28"/>
          <w:szCs w:val="28"/>
          <w:shd w:val="clear" w:color="auto" w:fill="FFFFFF"/>
          <w:lang w:val="ro-MD"/>
        </w:rPr>
        <w:t>av</w:t>
      </w:r>
      <w:r>
        <w:rPr>
          <w:rFonts w:ascii="Times New Roman" w:hAnsi="Times New Roman" w:cs="Times New Roman"/>
          <w:sz w:val="28"/>
          <w:szCs w:val="28"/>
          <w:shd w:val="clear" w:color="auto" w:fill="FFFFFF"/>
          <w:lang w:val="ro-MD"/>
        </w:rPr>
        <w:t>â</w:t>
      </w:r>
      <w:r w:rsidRPr="00496C47">
        <w:rPr>
          <w:rFonts w:ascii="Times New Roman" w:hAnsi="Times New Roman" w:cs="Times New Roman"/>
          <w:sz w:val="28"/>
          <w:szCs w:val="28"/>
          <w:shd w:val="clear" w:color="auto" w:fill="FFFFFF"/>
          <w:lang w:val="ro-MD"/>
        </w:rPr>
        <w:t>ndu-se in vedere destina</w:t>
      </w:r>
      <w:r>
        <w:rPr>
          <w:rFonts w:ascii="Times New Roman" w:hAnsi="Times New Roman" w:cs="Times New Roman"/>
          <w:sz w:val="28"/>
          <w:szCs w:val="28"/>
          <w:shd w:val="clear" w:color="auto" w:fill="FFFFFF"/>
          <w:lang w:val="ro-MD"/>
        </w:rPr>
        <w:t>ţ</w:t>
      </w:r>
      <w:r w:rsidRPr="00496C47">
        <w:rPr>
          <w:rFonts w:ascii="Times New Roman" w:hAnsi="Times New Roman" w:cs="Times New Roman"/>
          <w:sz w:val="28"/>
          <w:szCs w:val="28"/>
          <w:shd w:val="clear" w:color="auto" w:fill="FFFFFF"/>
          <w:lang w:val="ro-MD"/>
        </w:rPr>
        <w:t>ia acestora.</w:t>
      </w:r>
    </w:p>
    <w:p w:rsidR="00EF2778" w:rsidRPr="00863AB2" w:rsidRDefault="00EF2778" w:rsidP="0000117D">
      <w:pPr>
        <w:ind w:firstLine="720"/>
        <w:jc w:val="both"/>
        <w:rPr>
          <w:rFonts w:ascii="Times New Roman" w:hAnsi="Times New Roman" w:cs="Times New Roman"/>
          <w:sz w:val="28"/>
          <w:szCs w:val="28"/>
        </w:rPr>
      </w:pPr>
      <w:r w:rsidRPr="00F361AF">
        <w:rPr>
          <w:sz w:val="28"/>
          <w:szCs w:val="28"/>
          <w:lang w:val="ro-MD"/>
        </w:rPr>
        <w:br/>
      </w:r>
      <w:r>
        <w:rPr>
          <w:rFonts w:ascii="Times New Roman" w:hAnsi="Times New Roman" w:cs="Times New Roman"/>
          <w:sz w:val="28"/>
          <w:szCs w:val="28"/>
          <w:shd w:val="clear" w:color="auto" w:fill="FFFFFF"/>
          <w:lang w:val="ro-MD"/>
        </w:rPr>
        <w:t xml:space="preserve"> </w:t>
      </w:r>
      <w:r w:rsidRPr="00BC006D">
        <w:rPr>
          <w:rFonts w:ascii="Times New Roman" w:hAnsi="Times New Roman" w:cs="Times New Roman"/>
          <w:sz w:val="28"/>
          <w:szCs w:val="28"/>
          <w:lang w:val="ro-MD"/>
        </w:rPr>
        <w:br/>
      </w:r>
    </w:p>
    <w:p w:rsidR="00EF2778" w:rsidRPr="00C62B83" w:rsidRDefault="00EF2778" w:rsidP="00C62B83">
      <w:pPr>
        <w:ind w:right="-22" w:firstLine="54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C62B83">
        <w:rPr>
          <w:rFonts w:ascii="Times New Roman" w:hAnsi="Times New Roman" w:cs="Times New Roman"/>
          <w:sz w:val="28"/>
          <w:szCs w:val="28"/>
        </w:rPr>
        <w:t xml:space="preserve">Anexa nr. </w:t>
      </w:r>
      <w:r>
        <w:rPr>
          <w:rFonts w:ascii="Times New Roman" w:hAnsi="Times New Roman" w:cs="Times New Roman"/>
          <w:sz w:val="28"/>
          <w:szCs w:val="28"/>
        </w:rPr>
        <w:t>4</w:t>
      </w:r>
    </w:p>
    <w:p w:rsidR="00EF2778" w:rsidRPr="00C62B83" w:rsidRDefault="00EF2778" w:rsidP="00C62B83">
      <w:pPr>
        <w:ind w:right="-22" w:firstLine="540"/>
        <w:jc w:val="both"/>
        <w:rPr>
          <w:rFonts w:ascii="Times New Roman" w:hAnsi="Times New Roman" w:cs="Times New Roman"/>
          <w:b/>
          <w:sz w:val="28"/>
          <w:szCs w:val="28"/>
        </w:rPr>
      </w:pPr>
    </w:p>
    <w:p w:rsidR="00EF2778" w:rsidRPr="00C62B83" w:rsidRDefault="00EF2778" w:rsidP="00C62B83">
      <w:pPr>
        <w:ind w:right="-22"/>
        <w:jc w:val="center"/>
        <w:outlineLvl w:val="0"/>
        <w:rPr>
          <w:rFonts w:ascii="Times New Roman" w:hAnsi="Times New Roman" w:cs="Times New Roman"/>
          <w:b/>
          <w:sz w:val="28"/>
          <w:szCs w:val="28"/>
        </w:rPr>
      </w:pPr>
      <w:r w:rsidRPr="00C62B83">
        <w:rPr>
          <w:rFonts w:ascii="Times New Roman" w:hAnsi="Times New Roman" w:cs="Times New Roman"/>
          <w:b/>
          <w:sz w:val="28"/>
          <w:szCs w:val="28"/>
        </w:rPr>
        <w:t>CONDIŢIILE</w:t>
      </w:r>
    </w:p>
    <w:p w:rsidR="00EF2778" w:rsidRPr="00C62B83" w:rsidRDefault="00EF2778" w:rsidP="00C62B83">
      <w:pPr>
        <w:ind w:right="-22"/>
        <w:jc w:val="center"/>
        <w:rPr>
          <w:rFonts w:ascii="Times New Roman" w:hAnsi="Times New Roman" w:cs="Times New Roman"/>
          <w:b/>
          <w:sz w:val="28"/>
          <w:szCs w:val="28"/>
        </w:rPr>
      </w:pPr>
    </w:p>
    <w:p w:rsidR="00EF2778" w:rsidRPr="00C62B83" w:rsidRDefault="00EF2778" w:rsidP="00C62B83">
      <w:pPr>
        <w:ind w:right="-22"/>
        <w:jc w:val="center"/>
        <w:rPr>
          <w:rFonts w:ascii="Times New Roman" w:hAnsi="Times New Roman" w:cs="Times New Roman"/>
          <w:b/>
          <w:sz w:val="28"/>
          <w:szCs w:val="28"/>
        </w:rPr>
      </w:pPr>
      <w:r w:rsidRPr="00C62B83">
        <w:rPr>
          <w:rFonts w:ascii="Times New Roman" w:hAnsi="Times New Roman" w:cs="Times New Roman"/>
          <w:b/>
          <w:sz w:val="28"/>
          <w:szCs w:val="28"/>
        </w:rPr>
        <w:t xml:space="preserve">pe care trebuie să le întrunească spaţiile de depozitare </w:t>
      </w:r>
    </w:p>
    <w:p w:rsidR="00EF2778" w:rsidRPr="00C62B83" w:rsidRDefault="00EF2778" w:rsidP="00C62B83">
      <w:pPr>
        <w:ind w:right="-22"/>
        <w:jc w:val="center"/>
        <w:rPr>
          <w:rFonts w:ascii="Times New Roman" w:hAnsi="Times New Roman" w:cs="Times New Roman"/>
          <w:b/>
          <w:sz w:val="28"/>
          <w:szCs w:val="28"/>
        </w:rPr>
      </w:pPr>
      <w:r>
        <w:rPr>
          <w:rFonts w:ascii="Times New Roman" w:hAnsi="Times New Roman" w:cs="Times New Roman"/>
          <w:b/>
          <w:sz w:val="28"/>
          <w:szCs w:val="28"/>
        </w:rPr>
        <w:lastRenderedPageBreak/>
        <w:t>ş</w:t>
      </w:r>
      <w:r w:rsidRPr="00C62B83">
        <w:rPr>
          <w:rFonts w:ascii="Times New Roman" w:hAnsi="Times New Roman" w:cs="Times New Roman"/>
          <w:b/>
          <w:sz w:val="28"/>
          <w:szCs w:val="28"/>
        </w:rPr>
        <w:t xml:space="preserve">i păstrare a </w:t>
      </w:r>
      <w:r>
        <w:rPr>
          <w:rFonts w:ascii="Times New Roman" w:hAnsi="Times New Roman" w:cs="Times New Roman"/>
          <w:b/>
          <w:sz w:val="28"/>
          <w:szCs w:val="28"/>
        </w:rPr>
        <w:t>materialelor explozive</w:t>
      </w:r>
    </w:p>
    <w:p w:rsidR="00EF2778" w:rsidRPr="00C62B83" w:rsidRDefault="00EF2778" w:rsidP="00C62B83">
      <w:pPr>
        <w:ind w:right="-22" w:firstLine="540"/>
        <w:jc w:val="both"/>
        <w:rPr>
          <w:rFonts w:ascii="Times New Roman" w:hAnsi="Times New Roman" w:cs="Times New Roman"/>
          <w:sz w:val="28"/>
          <w:szCs w:val="28"/>
        </w:rPr>
      </w:pPr>
    </w:p>
    <w:p w:rsidR="00EF2778" w:rsidRDefault="00EF2778" w:rsidP="006767FA">
      <w:pPr>
        <w:ind w:right="-22" w:firstLine="540"/>
        <w:jc w:val="both"/>
        <w:rPr>
          <w:rFonts w:ascii="Times New Roman" w:hAnsi="Times New Roman" w:cs="Times New Roman"/>
          <w:sz w:val="28"/>
          <w:szCs w:val="28"/>
        </w:rPr>
      </w:pPr>
      <w:r w:rsidRPr="006767FA">
        <w:rPr>
          <w:rFonts w:ascii="Times New Roman" w:hAnsi="Times New Roman" w:cs="Times New Roman"/>
          <w:sz w:val="28"/>
          <w:szCs w:val="28"/>
        </w:rPr>
        <w:t xml:space="preserve">1. </w:t>
      </w:r>
      <w:r>
        <w:rPr>
          <w:rFonts w:ascii="Times New Roman" w:hAnsi="Times New Roman" w:cs="Times New Roman"/>
          <w:sz w:val="28"/>
          <w:szCs w:val="28"/>
        </w:rPr>
        <w:t xml:space="preserve">Spaţiile de depozitare a materialelor explozive se amplasează în afara localităţilor, la o distanţă nu mai mică de 3 km de la acestea în cazul cînd sunt situate la suprafaţa solului sau sunt de tip demisol şi la o distanţă nu mai mică de 1 km de la acestea în cazul cînd sunt adâncite în sol sau subterane.  </w:t>
      </w:r>
    </w:p>
    <w:p w:rsidR="00EF2778"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2. Spaţiile de depozitare a materialelor explozive pot fi la suprafaţă solului fără niveluri, de tip demisol, adâncite în sol sau subterane.</w:t>
      </w:r>
    </w:p>
    <w:p w:rsidR="00EF2778"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3. Capacitatea totală a depozitelor pentru materiale explozive, amplasate pe acelaşi teritoriu, nu trebuie să depăşească: substanţe, amestecuri şi emulsii explozive – 240 tone; detonatoare – 300000 bucăţi; fitil de detonaţie – 400000 metri; fitil de deflagraţie şi mijloace de aprindere a acestuia – în cantităţi nelimitate.     </w:t>
      </w:r>
    </w:p>
    <w:p w:rsidR="00EF2778" w:rsidRPr="006767FA"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4. </w:t>
      </w:r>
      <w:r w:rsidRPr="006767FA">
        <w:rPr>
          <w:rFonts w:ascii="Times New Roman" w:hAnsi="Times New Roman" w:cs="Times New Roman"/>
          <w:sz w:val="28"/>
          <w:szCs w:val="28"/>
        </w:rPr>
        <w:t xml:space="preserve">Spaţiul de depozitare a </w:t>
      </w:r>
      <w:r>
        <w:rPr>
          <w:rFonts w:ascii="Times New Roman" w:hAnsi="Times New Roman" w:cs="Times New Roman"/>
          <w:sz w:val="28"/>
          <w:szCs w:val="28"/>
        </w:rPr>
        <w:t>materialelor explozive</w:t>
      </w:r>
      <w:r w:rsidRPr="006767FA">
        <w:rPr>
          <w:rFonts w:ascii="Times New Roman" w:hAnsi="Times New Roman" w:cs="Times New Roman"/>
          <w:sz w:val="28"/>
          <w:szCs w:val="28"/>
        </w:rPr>
        <w:t xml:space="preserve"> reprezintă o construcţie special amenajată sub formă de depozit, destinată pentru păstrarea </w:t>
      </w:r>
      <w:r>
        <w:rPr>
          <w:rFonts w:ascii="Times New Roman" w:hAnsi="Times New Roman" w:cs="Times New Roman"/>
          <w:sz w:val="28"/>
          <w:szCs w:val="28"/>
        </w:rPr>
        <w:t>materialelor explozive</w:t>
      </w:r>
      <w:r w:rsidRPr="006767FA">
        <w:rPr>
          <w:rFonts w:ascii="Times New Roman" w:hAnsi="Times New Roman" w:cs="Times New Roman"/>
          <w:sz w:val="28"/>
          <w:szCs w:val="28"/>
        </w:rPr>
        <w:t>, constituită din una sau mai multe încăperi.</w:t>
      </w:r>
    </w:p>
    <w:p w:rsidR="00EF2778"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5</w:t>
      </w:r>
      <w:r w:rsidRPr="006767FA">
        <w:rPr>
          <w:rFonts w:ascii="Times New Roman" w:hAnsi="Times New Roman" w:cs="Times New Roman"/>
          <w:sz w:val="28"/>
          <w:szCs w:val="28"/>
        </w:rPr>
        <w:t xml:space="preserve">. Spaţiul de depozitare trebuie să asigure condiţii optime pentru păstrare sau depozitare îndelungată a </w:t>
      </w:r>
      <w:r>
        <w:rPr>
          <w:rFonts w:ascii="Times New Roman" w:hAnsi="Times New Roman" w:cs="Times New Roman"/>
          <w:sz w:val="28"/>
          <w:szCs w:val="28"/>
        </w:rPr>
        <w:t>materialelor explozive</w:t>
      </w:r>
      <w:r w:rsidRPr="006767FA">
        <w:rPr>
          <w:rFonts w:ascii="Times New Roman" w:hAnsi="Times New Roman" w:cs="Times New Roman"/>
          <w:sz w:val="28"/>
          <w:szCs w:val="28"/>
        </w:rPr>
        <w:t>, să asigure siguranţa deplină</w:t>
      </w:r>
      <w:r>
        <w:rPr>
          <w:rFonts w:ascii="Times New Roman" w:hAnsi="Times New Roman" w:cs="Times New Roman"/>
          <w:sz w:val="28"/>
          <w:szCs w:val="28"/>
        </w:rPr>
        <w:t xml:space="preserve"> a acestora.</w:t>
      </w:r>
    </w:p>
    <w:p w:rsidR="00EF2778"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6</w:t>
      </w:r>
      <w:r w:rsidRPr="006767FA">
        <w:rPr>
          <w:rFonts w:ascii="Times New Roman" w:hAnsi="Times New Roman" w:cs="Times New Roman"/>
          <w:sz w:val="28"/>
          <w:szCs w:val="28"/>
          <w:lang w:val="it-IT"/>
        </w:rPr>
        <w:t>. Spaţiul de depozitare nu poate fi utilizat în alt scop decît în cel pentru care este destinat.</w:t>
      </w:r>
    </w:p>
    <w:p w:rsidR="00EF2778" w:rsidRPr="006767FA" w:rsidRDefault="00EF2778" w:rsidP="00AD670E">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7</w:t>
      </w:r>
      <w:r w:rsidRPr="006767FA">
        <w:rPr>
          <w:rFonts w:ascii="Times New Roman" w:hAnsi="Times New Roman" w:cs="Times New Roman"/>
          <w:sz w:val="28"/>
          <w:szCs w:val="28"/>
          <w:lang w:val="it-IT"/>
        </w:rPr>
        <w:t xml:space="preserve">. În spaţiul de depozitare se interzice efectuarea de lucrări ce nu au legătură cu manevrarea şi depozitarea </w:t>
      </w:r>
      <w:r>
        <w:rPr>
          <w:rFonts w:ascii="Times New Roman" w:hAnsi="Times New Roman" w:cs="Times New Roman"/>
          <w:sz w:val="28"/>
          <w:szCs w:val="28"/>
          <w:lang w:val="it-IT"/>
        </w:rPr>
        <w:t>materialelor explozive</w:t>
      </w:r>
      <w:r w:rsidRPr="006767FA">
        <w:rPr>
          <w:rFonts w:ascii="Times New Roman" w:hAnsi="Times New Roman" w:cs="Times New Roman"/>
          <w:sz w:val="28"/>
          <w:szCs w:val="28"/>
          <w:lang w:val="it-IT"/>
        </w:rPr>
        <w:t>.</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8</w:t>
      </w:r>
      <w:r w:rsidRPr="006767FA">
        <w:rPr>
          <w:rFonts w:ascii="Times New Roman" w:hAnsi="Times New Roman" w:cs="Times New Roman"/>
          <w:sz w:val="28"/>
          <w:szCs w:val="28"/>
          <w:lang w:val="it-IT"/>
        </w:rPr>
        <w:t>. Spaţiul de depozitare trebuie astfel dimensionat încît să asigure dispunerea dulapurilor metalice, lăzilor sau stelajelor în conformitate cu prevederile prezentei legi şi să asigure căile de acces.</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9</w:t>
      </w:r>
      <w:r w:rsidRPr="006767FA">
        <w:rPr>
          <w:rFonts w:ascii="Times New Roman" w:hAnsi="Times New Roman" w:cs="Times New Roman"/>
          <w:sz w:val="28"/>
          <w:szCs w:val="28"/>
          <w:lang w:val="it-IT"/>
        </w:rPr>
        <w:t>. Cheile de la intrare se păstrează la gestionarul spaţiului de depozitare care, la plecare, are obligaţia să încuie uşa de acces.</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10</w:t>
      </w:r>
      <w:r w:rsidRPr="006767FA">
        <w:rPr>
          <w:rFonts w:ascii="Times New Roman" w:hAnsi="Times New Roman" w:cs="Times New Roman"/>
          <w:sz w:val="28"/>
          <w:szCs w:val="28"/>
          <w:lang w:val="it-IT"/>
        </w:rPr>
        <w:t>. Al doilea rînd de chei se păstrează într-o cutie închisă</w:t>
      </w:r>
      <w:r>
        <w:rPr>
          <w:rFonts w:ascii="Times New Roman" w:hAnsi="Times New Roman" w:cs="Times New Roman"/>
          <w:sz w:val="28"/>
          <w:szCs w:val="28"/>
          <w:lang w:val="it-IT"/>
        </w:rPr>
        <w:t xml:space="preserve"> şi sigilată</w:t>
      </w:r>
      <w:r w:rsidRPr="006767FA">
        <w:rPr>
          <w:rFonts w:ascii="Times New Roman" w:hAnsi="Times New Roman" w:cs="Times New Roman"/>
          <w:sz w:val="28"/>
          <w:szCs w:val="28"/>
          <w:lang w:val="it-IT"/>
        </w:rPr>
        <w:t>, în altă încăpere decît cea de depozitare</w:t>
      </w:r>
      <w:r>
        <w:rPr>
          <w:rFonts w:ascii="Times New Roman" w:hAnsi="Times New Roman" w:cs="Times New Roman"/>
          <w:sz w:val="28"/>
          <w:szCs w:val="28"/>
          <w:lang w:val="it-IT"/>
        </w:rPr>
        <w:t>, care este destinată pentru paznic</w:t>
      </w:r>
      <w:r w:rsidRPr="006767FA">
        <w:rPr>
          <w:rFonts w:ascii="Times New Roman" w:hAnsi="Times New Roman" w:cs="Times New Roman"/>
          <w:sz w:val="28"/>
          <w:szCs w:val="28"/>
          <w:lang w:val="it-IT"/>
        </w:rPr>
        <w:t>.</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11</w:t>
      </w:r>
      <w:r w:rsidRPr="006767FA">
        <w:rPr>
          <w:rFonts w:ascii="Times New Roman" w:hAnsi="Times New Roman" w:cs="Times New Roman"/>
          <w:sz w:val="28"/>
          <w:szCs w:val="28"/>
          <w:lang w:val="it-IT"/>
        </w:rPr>
        <w:t>. La uşile spa</w:t>
      </w:r>
      <w:r>
        <w:rPr>
          <w:rFonts w:ascii="Times New Roman" w:hAnsi="Times New Roman" w:cs="Times New Roman"/>
          <w:sz w:val="28"/>
          <w:szCs w:val="28"/>
          <w:lang w:val="it-IT"/>
        </w:rPr>
        <w:t>ţ</w:t>
      </w:r>
      <w:r w:rsidRPr="006767FA">
        <w:rPr>
          <w:rFonts w:ascii="Times New Roman" w:hAnsi="Times New Roman" w:cs="Times New Roman"/>
          <w:sz w:val="28"/>
          <w:szCs w:val="28"/>
          <w:lang w:val="it-IT"/>
        </w:rPr>
        <w:t>iului de depozitare trebuie să fie instalate grilaje metalice, iar la ferestre – grilaje metalice şi plase din sîrmă.</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12</w:t>
      </w:r>
      <w:r w:rsidRPr="006767FA">
        <w:rPr>
          <w:rFonts w:ascii="Times New Roman" w:hAnsi="Times New Roman" w:cs="Times New Roman"/>
          <w:sz w:val="28"/>
          <w:szCs w:val="28"/>
          <w:lang w:val="it-IT"/>
        </w:rPr>
        <w:t>. Montarea grilajelor nu este obligatorie la uşile de acces confecţionate din metal cu o grosime de cel puţin 5 mm.</w:t>
      </w:r>
    </w:p>
    <w:p w:rsidR="00EF2778"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13</w:t>
      </w:r>
      <w:r w:rsidRPr="006767FA">
        <w:rPr>
          <w:rFonts w:ascii="Times New Roman" w:hAnsi="Times New Roman" w:cs="Times New Roman"/>
          <w:sz w:val="28"/>
          <w:szCs w:val="28"/>
          <w:lang w:val="it-IT"/>
        </w:rPr>
        <w:t>. Ferestrele trebuie prevăzute cu geamuri mate sau vopsite în alb, pentru protecţie împotriva razelor solare.</w:t>
      </w:r>
    </w:p>
    <w:p w:rsidR="00EF2778" w:rsidRPr="006767FA" w:rsidRDefault="00EF2778" w:rsidP="00AD670E">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14</w:t>
      </w:r>
      <w:r w:rsidRPr="006767FA">
        <w:rPr>
          <w:rFonts w:ascii="Times New Roman" w:hAnsi="Times New Roman" w:cs="Times New Roman"/>
          <w:sz w:val="28"/>
          <w:szCs w:val="28"/>
          <w:lang w:val="it-IT"/>
        </w:rPr>
        <w:t>. Spaţiul de depozitare trebuie să fie construit din materiale incombustibile, să aibă uşi de acces din metal sau din materiale rezistente la foc, prevăzute cu încuietori duble independente.</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15</w:t>
      </w:r>
      <w:r w:rsidRPr="006767FA">
        <w:rPr>
          <w:rFonts w:ascii="Times New Roman" w:hAnsi="Times New Roman" w:cs="Times New Roman"/>
          <w:sz w:val="28"/>
          <w:szCs w:val="28"/>
          <w:lang w:val="it-IT"/>
        </w:rPr>
        <w:t>. Se interzice accesul în spaţiul de depozitare cu obiecte generatoare de flacără deschisă sau cu rechizite de fumat</w:t>
      </w:r>
      <w:r>
        <w:rPr>
          <w:rFonts w:ascii="Times New Roman" w:hAnsi="Times New Roman" w:cs="Times New Roman"/>
          <w:sz w:val="28"/>
          <w:szCs w:val="28"/>
          <w:lang w:val="it-IT"/>
        </w:rPr>
        <w:t>, cu telefoane mobile, aparate radio sau electrice</w:t>
      </w:r>
      <w:r w:rsidRPr="006767FA">
        <w:rPr>
          <w:rFonts w:ascii="Times New Roman" w:hAnsi="Times New Roman" w:cs="Times New Roman"/>
          <w:sz w:val="28"/>
          <w:szCs w:val="28"/>
          <w:lang w:val="it-IT"/>
        </w:rPr>
        <w:t>.</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16</w:t>
      </w:r>
      <w:r w:rsidRPr="006767FA">
        <w:rPr>
          <w:rFonts w:ascii="Times New Roman" w:hAnsi="Times New Roman" w:cs="Times New Roman"/>
          <w:sz w:val="28"/>
          <w:szCs w:val="28"/>
          <w:lang w:val="it-IT"/>
        </w:rPr>
        <w:t>. Pardoseala spaţiului de depozitare trebuie să fie confecţionată din material incombustibil, să fie plană şi să nu prezinte fisuri</w:t>
      </w:r>
      <w:r>
        <w:rPr>
          <w:rFonts w:ascii="Times New Roman" w:hAnsi="Times New Roman" w:cs="Times New Roman"/>
          <w:sz w:val="28"/>
          <w:szCs w:val="28"/>
          <w:lang w:val="it-IT"/>
        </w:rPr>
        <w:t>, precum şi să fie văruită sau vopsită</w:t>
      </w:r>
      <w:r w:rsidRPr="006767FA">
        <w:rPr>
          <w:rFonts w:ascii="Times New Roman" w:hAnsi="Times New Roman" w:cs="Times New Roman"/>
          <w:sz w:val="28"/>
          <w:szCs w:val="28"/>
          <w:lang w:val="it-IT"/>
        </w:rPr>
        <w:t>.</w:t>
      </w:r>
    </w:p>
    <w:p w:rsidR="00EF2778" w:rsidRPr="006767FA" w:rsidRDefault="00EF2778" w:rsidP="006767FA">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17</w:t>
      </w:r>
      <w:r w:rsidRPr="006767FA">
        <w:rPr>
          <w:rFonts w:ascii="Times New Roman" w:hAnsi="Times New Roman" w:cs="Times New Roman"/>
          <w:sz w:val="28"/>
          <w:szCs w:val="28"/>
          <w:lang w:val="it-IT"/>
        </w:rPr>
        <w:t>. Pentru prevenirea şi stingerea incendiilor,</w:t>
      </w:r>
      <w:r>
        <w:rPr>
          <w:rFonts w:ascii="Times New Roman" w:hAnsi="Times New Roman" w:cs="Times New Roman"/>
          <w:sz w:val="28"/>
          <w:szCs w:val="28"/>
          <w:lang w:val="it-IT"/>
        </w:rPr>
        <w:t xml:space="preserve"> spaţiile de depozitare trebuie să corespundă </w:t>
      </w:r>
      <w:r w:rsidRPr="00990C2C">
        <w:rPr>
          <w:rFonts w:ascii="TimesNewRoman" w:hAnsi="TimesNewRoman"/>
          <w:sz w:val="28"/>
          <w:szCs w:val="28"/>
          <w:lang w:val="ro-MD"/>
        </w:rPr>
        <w:t>cerinţelor securităţii antiincendiare</w:t>
      </w:r>
      <w:r>
        <w:rPr>
          <w:rFonts w:ascii="TimesNewRoman" w:hAnsi="TimesNewRoman"/>
          <w:sz w:val="28"/>
          <w:szCs w:val="28"/>
          <w:lang w:val="ro-MD"/>
        </w:rPr>
        <w:t xml:space="preserve"> şi să fie prevăzute cu </w:t>
      </w:r>
      <w:r w:rsidRPr="006767FA">
        <w:rPr>
          <w:rFonts w:ascii="Times New Roman" w:hAnsi="Times New Roman" w:cs="Times New Roman"/>
          <w:sz w:val="28"/>
          <w:szCs w:val="28"/>
          <w:lang w:val="it-IT"/>
        </w:rPr>
        <w:t xml:space="preserve">mijloace tehnice de apărare împotriva incendiilor, care să fie accesibile în orice moment. </w:t>
      </w:r>
    </w:p>
    <w:p w:rsidR="00EF2778" w:rsidRDefault="00EF2778" w:rsidP="00AD670E">
      <w:pPr>
        <w:ind w:right="-22" w:firstLine="540"/>
        <w:jc w:val="both"/>
        <w:rPr>
          <w:rFonts w:ascii="Times New Roman" w:hAnsi="Times New Roman" w:cs="Times New Roman"/>
          <w:sz w:val="28"/>
          <w:szCs w:val="28"/>
          <w:lang w:val="it-IT"/>
        </w:rPr>
      </w:pPr>
      <w:r w:rsidRPr="006767FA">
        <w:rPr>
          <w:rFonts w:ascii="Times New Roman" w:hAnsi="Times New Roman" w:cs="Times New Roman"/>
          <w:sz w:val="28"/>
          <w:szCs w:val="28"/>
          <w:lang w:val="it-IT"/>
        </w:rPr>
        <w:lastRenderedPageBreak/>
        <w:t>1</w:t>
      </w:r>
      <w:r>
        <w:rPr>
          <w:rFonts w:ascii="Times New Roman" w:hAnsi="Times New Roman" w:cs="Times New Roman"/>
          <w:sz w:val="28"/>
          <w:szCs w:val="28"/>
          <w:lang w:val="it-IT"/>
        </w:rPr>
        <w:t>8</w:t>
      </w:r>
      <w:r w:rsidRPr="006767FA">
        <w:rPr>
          <w:rFonts w:ascii="Times New Roman" w:hAnsi="Times New Roman" w:cs="Times New Roman"/>
          <w:sz w:val="28"/>
          <w:szCs w:val="28"/>
          <w:lang w:val="it-IT"/>
        </w:rPr>
        <w:t>. Spaţiul de depozitare trebuie să fie prevăzut cu instalaţii împotriva supratensiunilor atmosferice şi electricităţii statice</w:t>
      </w:r>
      <w:r>
        <w:rPr>
          <w:rFonts w:ascii="Times New Roman" w:hAnsi="Times New Roman" w:cs="Times New Roman"/>
          <w:sz w:val="28"/>
          <w:szCs w:val="28"/>
          <w:lang w:val="it-IT"/>
        </w:rPr>
        <w:t>, precum şi să fie prevăzută legătura cu pământul</w:t>
      </w:r>
      <w:r w:rsidRPr="006767FA">
        <w:rPr>
          <w:rFonts w:ascii="Times New Roman" w:hAnsi="Times New Roman" w:cs="Times New Roman"/>
          <w:sz w:val="28"/>
          <w:szCs w:val="28"/>
          <w:lang w:val="it-IT"/>
        </w:rPr>
        <w:t>.</w:t>
      </w:r>
    </w:p>
    <w:p w:rsidR="00EF2778"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it-IT"/>
        </w:rPr>
        <w:t xml:space="preserve">19. </w:t>
      </w:r>
      <w:r w:rsidRPr="006767FA">
        <w:rPr>
          <w:rFonts w:ascii="Times New Roman" w:hAnsi="Times New Roman" w:cs="Times New Roman"/>
          <w:sz w:val="28"/>
          <w:szCs w:val="28"/>
          <w:lang w:val="it-IT"/>
        </w:rPr>
        <w:t xml:space="preserve">Spaţiul de depozitare trebuie să </w:t>
      </w:r>
      <w:r>
        <w:rPr>
          <w:rFonts w:ascii="Times New Roman" w:hAnsi="Times New Roman" w:cs="Times New Roman"/>
          <w:sz w:val="28"/>
          <w:szCs w:val="28"/>
          <w:lang w:val="it-IT"/>
        </w:rPr>
        <w:t>corespundă cerinţelor securităţii electrice.</w:t>
      </w:r>
    </w:p>
    <w:p w:rsidR="00EF2778" w:rsidRPr="006767FA"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20</w:t>
      </w:r>
      <w:r w:rsidRPr="006767FA">
        <w:rPr>
          <w:rFonts w:ascii="Times New Roman" w:hAnsi="Times New Roman" w:cs="Times New Roman"/>
          <w:sz w:val="28"/>
          <w:szCs w:val="28"/>
          <w:lang w:val="pt-BR"/>
        </w:rPr>
        <w:t xml:space="preserve">. </w:t>
      </w:r>
      <w:r>
        <w:rPr>
          <w:rFonts w:ascii="Times New Roman" w:hAnsi="Times New Roman" w:cs="Times New Roman"/>
          <w:sz w:val="28"/>
          <w:szCs w:val="28"/>
          <w:lang w:val="pt-BR"/>
        </w:rPr>
        <w:t>Teritoriul de amplasare a depozitelor şi s</w:t>
      </w:r>
      <w:r w:rsidRPr="006767FA">
        <w:rPr>
          <w:rFonts w:ascii="Times New Roman" w:hAnsi="Times New Roman" w:cs="Times New Roman"/>
          <w:sz w:val="28"/>
          <w:szCs w:val="28"/>
          <w:lang w:val="pt-BR"/>
        </w:rPr>
        <w:t>paţiul de depozitare trebuie asigurat cu iluminat corespunzător.</w:t>
      </w:r>
    </w:p>
    <w:p w:rsidR="00EF2778" w:rsidRPr="006767FA"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21</w:t>
      </w:r>
      <w:r w:rsidRPr="006767FA">
        <w:rPr>
          <w:rFonts w:ascii="Times New Roman" w:hAnsi="Times New Roman" w:cs="Times New Roman"/>
          <w:sz w:val="28"/>
          <w:szCs w:val="28"/>
          <w:lang w:val="pt-BR"/>
        </w:rPr>
        <w:t>. Cuplarea, respectiv decuplarea iluminatului electric, se face de la întrerupătoare amplasate în afara spa</w:t>
      </w:r>
      <w:r>
        <w:rPr>
          <w:rFonts w:ascii="Times New Roman" w:hAnsi="Times New Roman" w:cs="Times New Roman"/>
          <w:sz w:val="28"/>
          <w:szCs w:val="28"/>
          <w:lang w:val="pt-BR"/>
        </w:rPr>
        <w:t>ţ</w:t>
      </w:r>
      <w:r w:rsidRPr="006767FA">
        <w:rPr>
          <w:rFonts w:ascii="Times New Roman" w:hAnsi="Times New Roman" w:cs="Times New Roman"/>
          <w:sz w:val="28"/>
          <w:szCs w:val="28"/>
          <w:lang w:val="pt-BR"/>
        </w:rPr>
        <w:t>iului de depozitare.</w:t>
      </w:r>
    </w:p>
    <w:p w:rsidR="00EF2778" w:rsidRPr="006767FA" w:rsidRDefault="00EF2778" w:rsidP="006767FA">
      <w:pPr>
        <w:ind w:right="-22" w:firstLine="540"/>
        <w:jc w:val="both"/>
        <w:rPr>
          <w:rFonts w:ascii="Times New Roman" w:hAnsi="Times New Roman" w:cs="Times New Roman"/>
          <w:sz w:val="28"/>
          <w:szCs w:val="28"/>
          <w:lang w:val="pt-BR"/>
        </w:rPr>
      </w:pPr>
      <w:r w:rsidRPr="006767FA">
        <w:rPr>
          <w:rFonts w:ascii="Times New Roman" w:hAnsi="Times New Roman" w:cs="Times New Roman"/>
          <w:sz w:val="28"/>
          <w:szCs w:val="28"/>
          <w:lang w:val="pt-BR"/>
        </w:rPr>
        <w:t>2</w:t>
      </w:r>
      <w:r>
        <w:rPr>
          <w:rFonts w:ascii="Times New Roman" w:hAnsi="Times New Roman" w:cs="Times New Roman"/>
          <w:sz w:val="28"/>
          <w:szCs w:val="28"/>
          <w:lang w:val="pt-BR"/>
        </w:rPr>
        <w:t>2</w:t>
      </w:r>
      <w:r w:rsidRPr="006767FA">
        <w:rPr>
          <w:rFonts w:ascii="Times New Roman" w:hAnsi="Times New Roman" w:cs="Times New Roman"/>
          <w:sz w:val="28"/>
          <w:szCs w:val="28"/>
          <w:lang w:val="pt-BR"/>
        </w:rPr>
        <w:t>. Corpurile de iluminat trebuie să fie în construcţie antiexplozivă.</w:t>
      </w:r>
    </w:p>
    <w:p w:rsidR="00EF2778" w:rsidRPr="006767FA"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23</w:t>
      </w:r>
      <w:r w:rsidRPr="006767FA">
        <w:rPr>
          <w:rFonts w:ascii="Times New Roman" w:hAnsi="Times New Roman" w:cs="Times New Roman"/>
          <w:sz w:val="28"/>
          <w:szCs w:val="28"/>
          <w:lang w:val="pt-BR"/>
        </w:rPr>
        <w:t>. În spaţiul de depozitare se vor menţine o temperatură şi o umiditate care să nu depăşească valorile admise de depozitare stabilite de producător.</w:t>
      </w:r>
    </w:p>
    <w:p w:rsidR="00EF2778" w:rsidRPr="006767FA"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24</w:t>
      </w:r>
      <w:r w:rsidRPr="006767FA">
        <w:rPr>
          <w:rFonts w:ascii="Times New Roman" w:hAnsi="Times New Roman" w:cs="Times New Roman"/>
          <w:sz w:val="28"/>
          <w:szCs w:val="28"/>
          <w:lang w:val="pt-BR"/>
        </w:rPr>
        <w:t>. În cazul în care, conform instrucţiunilor producătorului, temperatura trebuie menţinută în anumite limite, spaţiul de depozitare va fi prevăzut cu instalaţie de încălzire cu apă sau de climatizare (aer cald/rece).</w:t>
      </w:r>
    </w:p>
    <w:p w:rsidR="00EF2778" w:rsidRPr="006767FA"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25</w:t>
      </w:r>
      <w:r w:rsidRPr="006767FA">
        <w:rPr>
          <w:rFonts w:ascii="Times New Roman" w:hAnsi="Times New Roman" w:cs="Times New Roman"/>
          <w:sz w:val="28"/>
          <w:szCs w:val="28"/>
          <w:lang w:val="pt-BR"/>
        </w:rPr>
        <w:t>. Pentru controlul temperaturii şi al umidităţii, spaţiul de depozitare trebuie prevăzut cu termometru, care se instalează la 2/3 din înălţimea încăperii şi, respectiv, cu higrometru.</w:t>
      </w:r>
    </w:p>
    <w:p w:rsidR="00EF2778" w:rsidRPr="006767FA"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26</w:t>
      </w:r>
      <w:r w:rsidRPr="006767FA">
        <w:rPr>
          <w:rFonts w:ascii="Times New Roman" w:hAnsi="Times New Roman" w:cs="Times New Roman"/>
          <w:sz w:val="28"/>
          <w:szCs w:val="28"/>
          <w:lang w:val="pt-BR"/>
        </w:rPr>
        <w:t>. Cazanul de încălzire a apei sau de abur trebuie să fie amplasat la o distanţă de cel puţin 10 metri faţă de spaţiul de depozitare.</w:t>
      </w:r>
    </w:p>
    <w:p w:rsidR="00EF2778" w:rsidRPr="006767FA" w:rsidRDefault="00EF2778" w:rsidP="006767FA">
      <w:pPr>
        <w:ind w:right="-22" w:firstLine="540"/>
        <w:jc w:val="both"/>
        <w:rPr>
          <w:rFonts w:ascii="Times New Roman" w:hAnsi="Times New Roman" w:cs="Times New Roman"/>
          <w:sz w:val="28"/>
          <w:szCs w:val="28"/>
          <w:lang w:val="pt-BR"/>
        </w:rPr>
      </w:pPr>
      <w:r>
        <w:rPr>
          <w:rFonts w:ascii="Times New Roman" w:hAnsi="Times New Roman" w:cs="Times New Roman"/>
          <w:sz w:val="28"/>
          <w:szCs w:val="28"/>
          <w:lang w:val="pt-BR"/>
        </w:rPr>
        <w:t>27</w:t>
      </w:r>
      <w:r w:rsidRPr="006767FA">
        <w:rPr>
          <w:rFonts w:ascii="Times New Roman" w:hAnsi="Times New Roman" w:cs="Times New Roman"/>
          <w:sz w:val="28"/>
          <w:szCs w:val="28"/>
          <w:lang w:val="pt-BR"/>
        </w:rPr>
        <w:t xml:space="preserve">.  În cazul în care în spaţiul de depozitare se află şi </w:t>
      </w:r>
      <w:r>
        <w:rPr>
          <w:rFonts w:ascii="Times New Roman" w:hAnsi="Times New Roman" w:cs="Times New Roman"/>
          <w:sz w:val="28"/>
          <w:szCs w:val="28"/>
          <w:lang w:val="pt-BR"/>
        </w:rPr>
        <w:t>substanţe, amestecuri emulsii explozive</w:t>
      </w:r>
      <w:r w:rsidRPr="006767FA">
        <w:rPr>
          <w:rFonts w:ascii="Times New Roman" w:hAnsi="Times New Roman" w:cs="Times New Roman"/>
          <w:sz w:val="28"/>
          <w:szCs w:val="28"/>
          <w:lang w:val="pt-BR"/>
        </w:rPr>
        <w:t xml:space="preserve">, </w:t>
      </w:r>
      <w:r>
        <w:rPr>
          <w:rFonts w:ascii="Times New Roman" w:hAnsi="Times New Roman" w:cs="Times New Roman"/>
          <w:sz w:val="28"/>
          <w:szCs w:val="28"/>
          <w:lang w:val="pt-BR"/>
        </w:rPr>
        <w:t xml:space="preserve">fitilurile de detonaţie, fitilurile de deflagraţie şi mijloacele de aprindere a acestora </w:t>
      </w:r>
      <w:r w:rsidRPr="006767FA">
        <w:rPr>
          <w:rFonts w:ascii="Times New Roman" w:hAnsi="Times New Roman" w:cs="Times New Roman"/>
          <w:sz w:val="28"/>
          <w:szCs w:val="28"/>
          <w:lang w:val="pt-BR"/>
        </w:rPr>
        <w:t>se păstrează în dulapuri, seifuri metalice ori în lăzi metalice prevăzute cu încuietori.</w:t>
      </w:r>
    </w:p>
    <w:p w:rsidR="00EF2778" w:rsidRPr="006767FA"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28</w:t>
      </w:r>
      <w:r w:rsidRPr="006767FA">
        <w:rPr>
          <w:rFonts w:ascii="Times New Roman" w:hAnsi="Times New Roman" w:cs="Times New Roman"/>
          <w:sz w:val="28"/>
          <w:szCs w:val="28"/>
        </w:rPr>
        <w:t>. Dulapurile trebuie să fie permanent încuiate, deschizîndu-se numai atunci cînd este necesară efectuarea unor operaţiuni.</w:t>
      </w:r>
    </w:p>
    <w:p w:rsidR="00EF2778" w:rsidRPr="006767FA"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29</w:t>
      </w:r>
      <w:r w:rsidRPr="006767FA">
        <w:rPr>
          <w:rFonts w:ascii="Times New Roman" w:hAnsi="Times New Roman" w:cs="Times New Roman"/>
          <w:sz w:val="28"/>
          <w:szCs w:val="28"/>
        </w:rPr>
        <w:t>. Fiecare cheie este etichetată cu numărul dulapului de păstrare şi se află la persoana care are în gestiune încăperea respectivă.</w:t>
      </w:r>
    </w:p>
    <w:p w:rsidR="00EF2778" w:rsidRPr="006767FA"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rPr>
        <w:t>30</w:t>
      </w:r>
      <w:r w:rsidRPr="006767FA">
        <w:rPr>
          <w:rFonts w:ascii="Times New Roman" w:hAnsi="Times New Roman" w:cs="Times New Roman"/>
          <w:sz w:val="28"/>
          <w:szCs w:val="28"/>
        </w:rPr>
        <w:t>. Dublurile cheilor de la dulapuri se păstrează, etichetate, în cutie metalică închisă la persoana care are în gestiune spaţiul de depozitare.</w:t>
      </w:r>
    </w:p>
    <w:p w:rsidR="00EF2778" w:rsidRDefault="00EF2778" w:rsidP="00B24D3F">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31</w:t>
      </w:r>
      <w:r w:rsidRPr="006767FA">
        <w:rPr>
          <w:rFonts w:ascii="Times New Roman" w:hAnsi="Times New Roman" w:cs="Times New Roman"/>
          <w:sz w:val="28"/>
          <w:szCs w:val="28"/>
          <w:lang w:val="it-IT"/>
        </w:rPr>
        <w:t xml:space="preserve">. </w:t>
      </w:r>
      <w:r>
        <w:rPr>
          <w:rFonts w:ascii="Times New Roman" w:hAnsi="Times New Roman" w:cs="Times New Roman"/>
          <w:sz w:val="28"/>
          <w:szCs w:val="28"/>
          <w:lang w:val="it-IT"/>
        </w:rPr>
        <w:t>Teritoriul depozitelor şi s</w:t>
      </w:r>
      <w:r w:rsidRPr="006767FA">
        <w:rPr>
          <w:rFonts w:ascii="Times New Roman" w:hAnsi="Times New Roman" w:cs="Times New Roman"/>
          <w:sz w:val="28"/>
          <w:szCs w:val="28"/>
          <w:lang w:val="it-IT"/>
        </w:rPr>
        <w:t>paţi</w:t>
      </w:r>
      <w:r>
        <w:rPr>
          <w:rFonts w:ascii="Times New Roman" w:hAnsi="Times New Roman" w:cs="Times New Roman"/>
          <w:sz w:val="28"/>
          <w:szCs w:val="28"/>
          <w:lang w:val="it-IT"/>
        </w:rPr>
        <w:t xml:space="preserve">ile </w:t>
      </w:r>
      <w:r w:rsidRPr="006767FA">
        <w:rPr>
          <w:rFonts w:ascii="Times New Roman" w:hAnsi="Times New Roman" w:cs="Times New Roman"/>
          <w:sz w:val="28"/>
          <w:szCs w:val="28"/>
          <w:lang w:val="it-IT"/>
        </w:rPr>
        <w:t>de depozitare trebuie prevăzut cu sisteme de alarmă şi de protecţie împotriva efracţiei şi cu sisteme de supraveghere video.</w:t>
      </w:r>
    </w:p>
    <w:p w:rsidR="00EF2778" w:rsidRDefault="00EF2778" w:rsidP="009E02A5">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32. Perimetrul teritoriului depozitelor trebuie prevăzut cu gard netransparent şi cu sisteme antiefracţie de tip “Ghiurza” sau “Barier”.</w:t>
      </w:r>
    </w:p>
    <w:p w:rsidR="00EF2778" w:rsidRPr="006767FA" w:rsidRDefault="00EF2778" w:rsidP="009E02A5">
      <w:pPr>
        <w:ind w:right="-22" w:firstLine="540"/>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33. </w:t>
      </w:r>
      <w:r w:rsidRPr="00F93804">
        <w:rPr>
          <w:rFonts w:ascii="Times New Roman" w:hAnsi="Times New Roman" w:cs="Times New Roman"/>
          <w:sz w:val="28"/>
          <w:szCs w:val="28"/>
          <w:lang w:val="it-IT"/>
        </w:rPr>
        <w:t>Depozitele şi teritoriul de ampl</w:t>
      </w:r>
      <w:r>
        <w:rPr>
          <w:rFonts w:ascii="Times New Roman" w:hAnsi="Times New Roman" w:cs="Times New Roman"/>
          <w:sz w:val="28"/>
          <w:szCs w:val="28"/>
          <w:lang w:val="it-IT"/>
        </w:rPr>
        <w:t>a</w:t>
      </w:r>
      <w:r w:rsidRPr="00F93804">
        <w:rPr>
          <w:rFonts w:ascii="Times New Roman" w:hAnsi="Times New Roman" w:cs="Times New Roman"/>
          <w:sz w:val="28"/>
          <w:szCs w:val="28"/>
          <w:lang w:val="it-IT"/>
        </w:rPr>
        <w:t xml:space="preserve">sare a acestora trebuie asigurate </w:t>
      </w:r>
      <w:r w:rsidRPr="00F93804">
        <w:rPr>
          <w:rFonts w:ascii="Times New Roman" w:hAnsi="Times New Roman" w:cs="Times New Roman"/>
          <w:sz w:val="28"/>
          <w:szCs w:val="28"/>
          <w:lang w:val="ro-MD"/>
        </w:rPr>
        <w:t>cu posturi de pază fizică, minimum 2 gardieni dotaţi cu arme de foc, mijloace speciale şi butoane de alarmă</w:t>
      </w:r>
      <w:r w:rsidRPr="00F93804">
        <w:rPr>
          <w:rFonts w:ascii="Times New Roman" w:hAnsi="Times New Roman" w:cs="Times New Roman"/>
          <w:bCs/>
          <w:sz w:val="28"/>
          <w:szCs w:val="28"/>
          <w:lang w:val="ro-MD"/>
        </w:rPr>
        <w:t xml:space="preserve"> cu conectare la dispeceratul centralizat de pază.</w:t>
      </w:r>
    </w:p>
    <w:p w:rsidR="00EF2778" w:rsidRDefault="00EF2778" w:rsidP="006767FA">
      <w:pPr>
        <w:ind w:right="-22" w:firstLine="540"/>
        <w:jc w:val="both"/>
        <w:rPr>
          <w:rFonts w:ascii="Times New Roman" w:hAnsi="Times New Roman" w:cs="Times New Roman"/>
          <w:sz w:val="28"/>
          <w:szCs w:val="28"/>
        </w:rPr>
      </w:pPr>
      <w:r>
        <w:rPr>
          <w:rFonts w:ascii="Times New Roman" w:hAnsi="Times New Roman" w:cs="Times New Roman"/>
          <w:sz w:val="28"/>
          <w:szCs w:val="28"/>
          <w:lang w:val="it-IT"/>
        </w:rPr>
        <w:t xml:space="preserve">34. </w:t>
      </w:r>
      <w:r w:rsidRPr="006767FA">
        <w:rPr>
          <w:rFonts w:ascii="Times New Roman" w:hAnsi="Times New Roman" w:cs="Times New Roman"/>
          <w:sz w:val="28"/>
          <w:szCs w:val="28"/>
        </w:rPr>
        <w:t>Verificarea dacă spa</w:t>
      </w:r>
      <w:r>
        <w:rPr>
          <w:rFonts w:ascii="Times New Roman" w:hAnsi="Times New Roman" w:cs="Times New Roman"/>
          <w:sz w:val="28"/>
          <w:szCs w:val="28"/>
        </w:rPr>
        <w:t>ţ</w:t>
      </w:r>
      <w:r w:rsidRPr="006767FA">
        <w:rPr>
          <w:rFonts w:ascii="Times New Roman" w:hAnsi="Times New Roman" w:cs="Times New Roman"/>
          <w:sz w:val="28"/>
          <w:szCs w:val="28"/>
        </w:rPr>
        <w:t>iul întrune</w:t>
      </w:r>
      <w:r>
        <w:rPr>
          <w:rFonts w:ascii="Times New Roman" w:hAnsi="Times New Roman" w:cs="Times New Roman"/>
          <w:sz w:val="28"/>
          <w:szCs w:val="28"/>
        </w:rPr>
        <w:t>ş</w:t>
      </w:r>
      <w:r w:rsidRPr="006767FA">
        <w:rPr>
          <w:rFonts w:ascii="Times New Roman" w:hAnsi="Times New Roman" w:cs="Times New Roman"/>
          <w:sz w:val="28"/>
          <w:szCs w:val="28"/>
        </w:rPr>
        <w:t xml:space="preserve">te condiţiile de depozitare a </w:t>
      </w:r>
      <w:r>
        <w:rPr>
          <w:rFonts w:ascii="Times New Roman" w:hAnsi="Times New Roman" w:cs="Times New Roman"/>
          <w:sz w:val="28"/>
          <w:szCs w:val="28"/>
        </w:rPr>
        <w:t xml:space="preserve">materialelor explozive </w:t>
      </w:r>
      <w:r w:rsidRPr="006767FA">
        <w:rPr>
          <w:rFonts w:ascii="Times New Roman" w:hAnsi="Times New Roman" w:cs="Times New Roman"/>
          <w:sz w:val="28"/>
          <w:szCs w:val="28"/>
        </w:rPr>
        <w:t xml:space="preserve">se efectuează de </w:t>
      </w:r>
      <w:r>
        <w:rPr>
          <w:rFonts w:ascii="Times New Roman" w:hAnsi="Times New Roman" w:cs="Times New Roman"/>
          <w:sz w:val="28"/>
          <w:szCs w:val="28"/>
        </w:rPr>
        <w:t xml:space="preserve">subdiviziunea </w:t>
      </w:r>
      <w:r w:rsidRPr="006767FA">
        <w:rPr>
          <w:rFonts w:ascii="Times New Roman" w:hAnsi="Times New Roman" w:cs="Times New Roman"/>
          <w:sz w:val="28"/>
          <w:szCs w:val="28"/>
        </w:rPr>
        <w:t>teritorial</w:t>
      </w:r>
      <w:r>
        <w:rPr>
          <w:rFonts w:ascii="Times New Roman" w:hAnsi="Times New Roman" w:cs="Times New Roman"/>
          <w:sz w:val="28"/>
          <w:szCs w:val="28"/>
        </w:rPr>
        <w:t>ă</w:t>
      </w:r>
      <w:r w:rsidRPr="006767FA">
        <w:rPr>
          <w:rFonts w:ascii="Times New Roman" w:hAnsi="Times New Roman" w:cs="Times New Roman"/>
          <w:sz w:val="28"/>
          <w:szCs w:val="28"/>
        </w:rPr>
        <w:t xml:space="preserve"> de poliţie sau de serviciul abilitat al Ministerului Afacerilor Interne, la cerere sau la necesitate, cu întocmirea procesului-verbal de constatare, pentru fiecare spaţiu separat.</w:t>
      </w:r>
    </w:p>
    <w:p w:rsidR="00EF2778" w:rsidRPr="009E02A5" w:rsidRDefault="00EF2778" w:rsidP="009E02A5">
      <w:pPr>
        <w:ind w:right="-22" w:firstLine="540"/>
        <w:jc w:val="both"/>
        <w:rPr>
          <w:rFonts w:ascii="Times New Roman" w:hAnsi="Times New Roman" w:cs="Times New Roman"/>
          <w:b/>
          <w:sz w:val="28"/>
          <w:szCs w:val="28"/>
          <w:lang w:val="ro-MD"/>
        </w:rPr>
      </w:pPr>
      <w:r w:rsidRPr="009E02A5">
        <w:rPr>
          <w:rFonts w:ascii="Times New Roman" w:hAnsi="Times New Roman" w:cs="Times New Roman"/>
          <w:sz w:val="28"/>
          <w:szCs w:val="28"/>
        </w:rPr>
        <w:t xml:space="preserve">35. </w:t>
      </w:r>
      <w:r w:rsidRPr="009E02A5">
        <w:rPr>
          <w:rFonts w:ascii="Times New Roman" w:hAnsi="Times New Roman" w:cs="Times New Roman"/>
          <w:sz w:val="28"/>
          <w:szCs w:val="28"/>
          <w:lang w:val="pt-BR"/>
        </w:rPr>
        <w:t xml:space="preserve">Modificarea spaţiului de depozitare a </w:t>
      </w:r>
      <w:r>
        <w:rPr>
          <w:rFonts w:ascii="Times New Roman" w:hAnsi="Times New Roman" w:cs="Times New Roman"/>
          <w:sz w:val="28"/>
          <w:szCs w:val="28"/>
          <w:lang w:val="pt-BR"/>
        </w:rPr>
        <w:t>materialelor explozive</w:t>
      </w:r>
      <w:r w:rsidRPr="009E02A5">
        <w:rPr>
          <w:rFonts w:ascii="Times New Roman" w:hAnsi="Times New Roman" w:cs="Times New Roman"/>
          <w:sz w:val="28"/>
          <w:szCs w:val="28"/>
          <w:lang w:val="pt-BR"/>
        </w:rPr>
        <w:t xml:space="preserve"> se poate realiza numai după obţinerea unui nou proces-verbal de constatare.</w:t>
      </w:r>
    </w:p>
    <w:p w:rsidR="00EF2778" w:rsidRDefault="00EF2778" w:rsidP="002737E8">
      <w:pPr>
        <w:pStyle w:val="70"/>
        <w:shd w:val="clear" w:color="auto" w:fill="auto"/>
        <w:spacing w:line="260" w:lineRule="exact"/>
        <w:ind w:left="540"/>
        <w:jc w:val="both"/>
        <w:rPr>
          <w:b w:val="0"/>
          <w:sz w:val="28"/>
          <w:szCs w:val="28"/>
          <w:lang w:val="ro-MD"/>
        </w:rPr>
      </w:pPr>
    </w:p>
    <w:p w:rsidR="00EF2778" w:rsidRPr="00C62B83" w:rsidRDefault="00EF2778" w:rsidP="00336200">
      <w:pPr>
        <w:ind w:right="-22" w:firstLine="540"/>
        <w:jc w:val="center"/>
        <w:outlineLvl w:val="0"/>
        <w:rPr>
          <w:rFonts w:ascii="Times New Roman" w:hAnsi="Times New Roman" w:cs="Times New Roman"/>
          <w:sz w:val="28"/>
          <w:szCs w:val="28"/>
        </w:rPr>
      </w:pPr>
      <w:r>
        <w:rPr>
          <w:rFonts w:ascii="Times New Roman" w:hAnsi="Times New Roman" w:cs="Times New Roman"/>
          <w:sz w:val="28"/>
          <w:szCs w:val="28"/>
        </w:rPr>
        <w:t xml:space="preserve">                                                                                                               </w:t>
      </w:r>
      <w:r w:rsidRPr="00C62B83">
        <w:rPr>
          <w:rFonts w:ascii="Times New Roman" w:hAnsi="Times New Roman" w:cs="Times New Roman"/>
          <w:sz w:val="28"/>
          <w:szCs w:val="28"/>
        </w:rPr>
        <w:t xml:space="preserve">Anexa nr. </w:t>
      </w:r>
      <w:r>
        <w:rPr>
          <w:rFonts w:ascii="Times New Roman" w:hAnsi="Times New Roman" w:cs="Times New Roman"/>
          <w:sz w:val="28"/>
          <w:szCs w:val="28"/>
        </w:rPr>
        <w:t>5</w:t>
      </w:r>
    </w:p>
    <w:p w:rsidR="00EF2778" w:rsidRPr="00C62B83" w:rsidRDefault="00EF2778" w:rsidP="00336200">
      <w:pPr>
        <w:ind w:right="-22" w:firstLine="540"/>
        <w:jc w:val="both"/>
        <w:rPr>
          <w:rFonts w:ascii="Times New Roman" w:hAnsi="Times New Roman" w:cs="Times New Roman"/>
          <w:b/>
          <w:sz w:val="28"/>
          <w:szCs w:val="28"/>
        </w:rPr>
      </w:pPr>
    </w:p>
    <w:p w:rsidR="00EF2778" w:rsidRPr="00C62B83" w:rsidRDefault="00EF2778" w:rsidP="00336200">
      <w:pPr>
        <w:ind w:right="-22"/>
        <w:jc w:val="center"/>
        <w:outlineLvl w:val="0"/>
        <w:rPr>
          <w:rFonts w:ascii="Times New Roman" w:hAnsi="Times New Roman" w:cs="Times New Roman"/>
          <w:b/>
          <w:sz w:val="28"/>
          <w:szCs w:val="28"/>
        </w:rPr>
      </w:pPr>
      <w:r w:rsidRPr="00C62B83">
        <w:rPr>
          <w:rFonts w:ascii="Times New Roman" w:hAnsi="Times New Roman" w:cs="Times New Roman"/>
          <w:b/>
          <w:sz w:val="28"/>
          <w:szCs w:val="28"/>
        </w:rPr>
        <w:t>CONDIŢIILE</w:t>
      </w:r>
    </w:p>
    <w:p w:rsidR="00EF2778" w:rsidRPr="00C62B83" w:rsidRDefault="00EF2778" w:rsidP="00336200">
      <w:pPr>
        <w:ind w:right="-22"/>
        <w:jc w:val="center"/>
        <w:rPr>
          <w:rFonts w:ascii="Times New Roman" w:hAnsi="Times New Roman" w:cs="Times New Roman"/>
          <w:b/>
          <w:sz w:val="28"/>
          <w:szCs w:val="28"/>
        </w:rPr>
      </w:pPr>
    </w:p>
    <w:p w:rsidR="00EF2778" w:rsidRPr="00C62B83" w:rsidRDefault="00EF2778" w:rsidP="00336200">
      <w:pPr>
        <w:ind w:right="-22"/>
        <w:jc w:val="center"/>
        <w:rPr>
          <w:rFonts w:ascii="Times New Roman" w:hAnsi="Times New Roman" w:cs="Times New Roman"/>
          <w:b/>
          <w:sz w:val="28"/>
          <w:szCs w:val="28"/>
        </w:rPr>
      </w:pPr>
      <w:r w:rsidRPr="00C62B83">
        <w:rPr>
          <w:rFonts w:ascii="Times New Roman" w:hAnsi="Times New Roman" w:cs="Times New Roman"/>
          <w:b/>
          <w:sz w:val="28"/>
          <w:szCs w:val="28"/>
        </w:rPr>
        <w:t xml:space="preserve">pe care trebuie să le întrunească spaţiile de </w:t>
      </w:r>
      <w:r>
        <w:rPr>
          <w:rFonts w:ascii="Times New Roman" w:hAnsi="Times New Roman" w:cs="Times New Roman"/>
          <w:b/>
          <w:sz w:val="28"/>
          <w:szCs w:val="28"/>
        </w:rPr>
        <w:t>preparare</w:t>
      </w:r>
      <w:r w:rsidRPr="00C62B83">
        <w:rPr>
          <w:rFonts w:ascii="Times New Roman" w:hAnsi="Times New Roman" w:cs="Times New Roman"/>
          <w:b/>
          <w:sz w:val="28"/>
          <w:szCs w:val="28"/>
        </w:rPr>
        <w:t xml:space="preserve"> </w:t>
      </w:r>
    </w:p>
    <w:p w:rsidR="00EF2778" w:rsidRPr="00C62B83" w:rsidRDefault="00EF2778" w:rsidP="00336200">
      <w:pPr>
        <w:ind w:right="-22"/>
        <w:jc w:val="center"/>
        <w:rPr>
          <w:rFonts w:ascii="Times New Roman" w:hAnsi="Times New Roman" w:cs="Times New Roman"/>
          <w:b/>
          <w:sz w:val="28"/>
          <w:szCs w:val="28"/>
        </w:rPr>
      </w:pPr>
      <w:r>
        <w:rPr>
          <w:rFonts w:ascii="Times New Roman" w:hAnsi="Times New Roman" w:cs="Times New Roman"/>
          <w:b/>
          <w:sz w:val="28"/>
          <w:szCs w:val="28"/>
        </w:rPr>
        <w:t>ş</w:t>
      </w:r>
      <w:r w:rsidRPr="00C62B83">
        <w:rPr>
          <w:rFonts w:ascii="Times New Roman" w:hAnsi="Times New Roman" w:cs="Times New Roman"/>
          <w:b/>
          <w:sz w:val="28"/>
          <w:szCs w:val="28"/>
        </w:rPr>
        <w:t xml:space="preserve">i </w:t>
      </w:r>
      <w:r>
        <w:rPr>
          <w:rFonts w:ascii="Times New Roman" w:hAnsi="Times New Roman" w:cs="Times New Roman"/>
          <w:b/>
          <w:sz w:val="28"/>
          <w:szCs w:val="28"/>
        </w:rPr>
        <w:t>încartuşare</w:t>
      </w:r>
      <w:r w:rsidRPr="00C62B83">
        <w:rPr>
          <w:rFonts w:ascii="Times New Roman" w:hAnsi="Times New Roman" w:cs="Times New Roman"/>
          <w:b/>
          <w:sz w:val="28"/>
          <w:szCs w:val="28"/>
        </w:rPr>
        <w:t xml:space="preserve"> a </w:t>
      </w:r>
      <w:r>
        <w:rPr>
          <w:rFonts w:ascii="Times New Roman" w:hAnsi="Times New Roman" w:cs="Times New Roman"/>
          <w:b/>
          <w:sz w:val="28"/>
          <w:szCs w:val="28"/>
        </w:rPr>
        <w:t>materialelor explozive</w:t>
      </w:r>
    </w:p>
    <w:p w:rsidR="00EF2778" w:rsidRDefault="00EF2778" w:rsidP="002737E8">
      <w:pPr>
        <w:pStyle w:val="70"/>
        <w:shd w:val="clear" w:color="auto" w:fill="auto"/>
        <w:spacing w:line="260" w:lineRule="exact"/>
        <w:ind w:left="540"/>
        <w:jc w:val="both"/>
        <w:rPr>
          <w:b w:val="0"/>
          <w:sz w:val="28"/>
          <w:szCs w:val="28"/>
          <w:lang w:val="ro-MD"/>
        </w:rPr>
      </w:pPr>
    </w:p>
    <w:p w:rsidR="00EF2778" w:rsidRDefault="00EF2778" w:rsidP="00563CE2">
      <w:pPr>
        <w:ind w:firstLine="540"/>
        <w:jc w:val="both"/>
        <w:rPr>
          <w:rFonts w:ascii="Times New Roman" w:hAnsi="Times New Roman" w:cs="Times New Roman"/>
          <w:sz w:val="28"/>
          <w:szCs w:val="28"/>
        </w:rPr>
      </w:pPr>
      <w:r>
        <w:rPr>
          <w:rFonts w:ascii="Times New Roman" w:hAnsi="Times New Roman" w:cs="Times New Roman"/>
          <w:sz w:val="28"/>
          <w:szCs w:val="28"/>
        </w:rPr>
        <w:t>1.</w:t>
      </w:r>
      <w:r w:rsidRPr="00034A1C">
        <w:rPr>
          <w:rFonts w:ascii="Times New Roman" w:hAnsi="Times New Roman" w:cs="Times New Roman"/>
          <w:sz w:val="28"/>
          <w:szCs w:val="28"/>
        </w:rPr>
        <w:t xml:space="preserve"> </w:t>
      </w:r>
      <w:r>
        <w:rPr>
          <w:rFonts w:ascii="Times New Roman" w:hAnsi="Times New Roman" w:cs="Times New Roman"/>
          <w:sz w:val="28"/>
          <w:szCs w:val="28"/>
        </w:rPr>
        <w:t xml:space="preserve">Prepararea şi încartuşarea materialelor explozive se face în sectoare şi spaţii separate de depozitele acestora, </w:t>
      </w:r>
      <w:r w:rsidRPr="008379F3">
        <w:rPr>
          <w:rFonts w:ascii="Times New Roman" w:hAnsi="Times New Roman" w:cs="Times New Roman"/>
          <w:sz w:val="28"/>
          <w:szCs w:val="28"/>
        </w:rPr>
        <w:t>iar amplasarea lor se face respectând distanţele de securitate faţă de alte obiective.</w:t>
      </w:r>
    </w:p>
    <w:p w:rsidR="00EF2778" w:rsidRPr="006767FA" w:rsidRDefault="00EF2778" w:rsidP="006F2269">
      <w:pPr>
        <w:ind w:right="-22" w:firstLine="540"/>
        <w:jc w:val="both"/>
        <w:rPr>
          <w:rFonts w:ascii="Times New Roman" w:hAnsi="Times New Roman" w:cs="Times New Roman"/>
          <w:sz w:val="28"/>
          <w:szCs w:val="28"/>
        </w:rPr>
      </w:pPr>
      <w:r>
        <w:rPr>
          <w:rFonts w:ascii="Times New Roman" w:hAnsi="Times New Roman" w:cs="Times New Roman"/>
          <w:sz w:val="28"/>
          <w:szCs w:val="28"/>
        </w:rPr>
        <w:t xml:space="preserve">2. </w:t>
      </w:r>
      <w:r w:rsidRPr="006767FA">
        <w:rPr>
          <w:rFonts w:ascii="Times New Roman" w:hAnsi="Times New Roman" w:cs="Times New Roman"/>
          <w:sz w:val="28"/>
          <w:szCs w:val="28"/>
        </w:rPr>
        <w:t xml:space="preserve">Spaţiul de </w:t>
      </w:r>
      <w:r>
        <w:rPr>
          <w:rFonts w:ascii="Times New Roman" w:hAnsi="Times New Roman" w:cs="Times New Roman"/>
          <w:sz w:val="28"/>
          <w:szCs w:val="28"/>
        </w:rPr>
        <w:t xml:space="preserve">preparare şi încartuşare </w:t>
      </w:r>
      <w:r w:rsidRPr="006767FA">
        <w:rPr>
          <w:rFonts w:ascii="Times New Roman" w:hAnsi="Times New Roman" w:cs="Times New Roman"/>
          <w:sz w:val="28"/>
          <w:szCs w:val="28"/>
        </w:rPr>
        <w:t xml:space="preserve">a </w:t>
      </w:r>
      <w:r>
        <w:rPr>
          <w:rFonts w:ascii="Times New Roman" w:hAnsi="Times New Roman" w:cs="Times New Roman"/>
          <w:sz w:val="28"/>
          <w:szCs w:val="28"/>
        </w:rPr>
        <w:t>materialelor explozive</w:t>
      </w:r>
      <w:r w:rsidRPr="006767FA">
        <w:rPr>
          <w:rFonts w:ascii="Times New Roman" w:hAnsi="Times New Roman" w:cs="Times New Roman"/>
          <w:sz w:val="28"/>
          <w:szCs w:val="28"/>
        </w:rPr>
        <w:t xml:space="preserve"> reprezintă o construcţie special amenajată sub formă de </w:t>
      </w:r>
      <w:r>
        <w:rPr>
          <w:rFonts w:ascii="Times New Roman" w:hAnsi="Times New Roman" w:cs="Times New Roman"/>
          <w:sz w:val="28"/>
          <w:szCs w:val="28"/>
        </w:rPr>
        <w:t>atelier</w:t>
      </w:r>
      <w:r w:rsidRPr="006767FA">
        <w:rPr>
          <w:rFonts w:ascii="Times New Roman" w:hAnsi="Times New Roman" w:cs="Times New Roman"/>
          <w:sz w:val="28"/>
          <w:szCs w:val="28"/>
        </w:rPr>
        <w:t xml:space="preserve">, destinată pentru </w:t>
      </w:r>
      <w:r>
        <w:rPr>
          <w:rFonts w:ascii="Times New Roman" w:hAnsi="Times New Roman" w:cs="Times New Roman"/>
          <w:sz w:val="28"/>
          <w:szCs w:val="28"/>
        </w:rPr>
        <w:t>fabricarea materialelor explozive</w:t>
      </w:r>
      <w:r w:rsidRPr="006767FA">
        <w:rPr>
          <w:rFonts w:ascii="Times New Roman" w:hAnsi="Times New Roman" w:cs="Times New Roman"/>
          <w:sz w:val="28"/>
          <w:szCs w:val="28"/>
        </w:rPr>
        <w:t>, constituită din una sau mai multe încăperi.</w:t>
      </w:r>
    </w:p>
    <w:p w:rsidR="00EF2778" w:rsidRDefault="00EF2778" w:rsidP="008379F3">
      <w:pPr>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Pr="00034A1C">
        <w:rPr>
          <w:rFonts w:ascii="Times New Roman" w:hAnsi="Times New Roman" w:cs="Times New Roman"/>
          <w:sz w:val="28"/>
          <w:szCs w:val="28"/>
        </w:rPr>
        <w:t xml:space="preserve">Clădirile în care se fabrică </w:t>
      </w:r>
      <w:r>
        <w:rPr>
          <w:rFonts w:ascii="Times New Roman" w:hAnsi="Times New Roman" w:cs="Times New Roman"/>
          <w:sz w:val="28"/>
          <w:szCs w:val="28"/>
        </w:rPr>
        <w:t xml:space="preserve">materiale explozive </w:t>
      </w:r>
      <w:r w:rsidRPr="00034A1C">
        <w:rPr>
          <w:rFonts w:ascii="Times New Roman" w:hAnsi="Times New Roman" w:cs="Times New Roman"/>
          <w:sz w:val="28"/>
          <w:szCs w:val="28"/>
        </w:rPr>
        <w:t>nu vor fi prevăzute cu subsol, etaj sau pod amenajat.</w:t>
      </w:r>
    </w:p>
    <w:p w:rsidR="00EF2778" w:rsidRDefault="00EF2778" w:rsidP="00563CE2">
      <w:pPr>
        <w:ind w:firstLine="540"/>
        <w:jc w:val="both"/>
        <w:rPr>
          <w:rFonts w:ascii="Times New Roman" w:hAnsi="Times New Roman" w:cs="Times New Roman"/>
          <w:sz w:val="28"/>
          <w:szCs w:val="28"/>
        </w:rPr>
      </w:pPr>
      <w:r>
        <w:rPr>
          <w:rFonts w:ascii="Times New Roman" w:hAnsi="Times New Roman" w:cs="Times New Roman"/>
          <w:sz w:val="28"/>
          <w:szCs w:val="28"/>
        </w:rPr>
        <w:t>4. Spaţiile de preparare şi încartuşare a materialelor explozive vor fi prevăzute cu un singur nivel la suprafaţa solului şi cu acoperiş de tip uşor.</w:t>
      </w:r>
    </w:p>
    <w:p w:rsidR="00EF2778" w:rsidRDefault="00EF2778" w:rsidP="00383FB4">
      <w:pPr>
        <w:ind w:firstLine="540"/>
        <w:jc w:val="both"/>
        <w:rPr>
          <w:rFonts w:ascii="Times New Roman" w:hAnsi="Times New Roman" w:cs="Times New Roman"/>
          <w:sz w:val="28"/>
          <w:szCs w:val="28"/>
        </w:rPr>
      </w:pPr>
      <w:r>
        <w:rPr>
          <w:rFonts w:ascii="Times New Roman" w:hAnsi="Times New Roman" w:cs="Times New Roman"/>
          <w:sz w:val="28"/>
          <w:szCs w:val="28"/>
        </w:rPr>
        <w:t>5. Sect</w:t>
      </w:r>
      <w:r w:rsidRPr="00034A1C">
        <w:rPr>
          <w:rFonts w:ascii="Times New Roman" w:hAnsi="Times New Roman" w:cs="Times New Roman"/>
          <w:sz w:val="28"/>
          <w:szCs w:val="28"/>
        </w:rPr>
        <w:t xml:space="preserve">oarele/secţiile unei unităţi de fabricare a </w:t>
      </w:r>
      <w:r>
        <w:rPr>
          <w:rFonts w:ascii="Times New Roman" w:hAnsi="Times New Roman" w:cs="Times New Roman"/>
          <w:sz w:val="28"/>
          <w:szCs w:val="28"/>
        </w:rPr>
        <w:t>materialelor explozive</w:t>
      </w:r>
      <w:r w:rsidRPr="00034A1C">
        <w:rPr>
          <w:rFonts w:ascii="Times New Roman" w:hAnsi="Times New Roman" w:cs="Times New Roman"/>
          <w:sz w:val="28"/>
          <w:szCs w:val="28"/>
        </w:rPr>
        <w:t xml:space="preserve"> se organizează pe zone specifice produselor care se realizează.</w:t>
      </w:r>
    </w:p>
    <w:p w:rsidR="00EF2778" w:rsidRDefault="00EF2778" w:rsidP="00887BB9">
      <w:pPr>
        <w:ind w:firstLine="540"/>
        <w:jc w:val="both"/>
        <w:rPr>
          <w:rFonts w:ascii="Times New Roman" w:hAnsi="Times New Roman" w:cs="Times New Roman"/>
          <w:sz w:val="28"/>
          <w:szCs w:val="28"/>
        </w:rPr>
      </w:pPr>
      <w:r>
        <w:rPr>
          <w:rFonts w:ascii="Times New Roman" w:hAnsi="Times New Roman" w:cs="Times New Roman"/>
          <w:sz w:val="28"/>
          <w:szCs w:val="28"/>
        </w:rPr>
        <w:t xml:space="preserve">6. </w:t>
      </w:r>
      <w:r w:rsidRPr="00034A1C">
        <w:rPr>
          <w:rFonts w:ascii="Times New Roman" w:hAnsi="Times New Roman" w:cs="Times New Roman"/>
          <w:sz w:val="28"/>
          <w:szCs w:val="28"/>
        </w:rPr>
        <w:t>Amplasarea şi zonarea sectoarelor/secţiilor determinate de scopuri tehnologice şi din punct de vedere al securităţii şi sănătăţii în muncă şi de evitare a producerii unor</w:t>
      </w:r>
      <w:r>
        <w:rPr>
          <w:rFonts w:ascii="Times New Roman" w:hAnsi="Times New Roman" w:cs="Times New Roman"/>
          <w:sz w:val="28"/>
          <w:szCs w:val="28"/>
        </w:rPr>
        <w:t xml:space="preserve"> eventuale accidente</w:t>
      </w:r>
      <w:r w:rsidRPr="00034A1C">
        <w:rPr>
          <w:rFonts w:ascii="Times New Roman" w:hAnsi="Times New Roman" w:cs="Times New Roman"/>
          <w:sz w:val="28"/>
          <w:szCs w:val="28"/>
        </w:rPr>
        <w:t xml:space="preserve"> vor fi delimitate teritorial, corespunzător necesităţilor.</w:t>
      </w:r>
    </w:p>
    <w:p w:rsidR="00EF2778" w:rsidRPr="00034A1C" w:rsidRDefault="00EF2778" w:rsidP="00F036FF">
      <w:pPr>
        <w:ind w:firstLine="540"/>
        <w:jc w:val="both"/>
        <w:rPr>
          <w:rFonts w:ascii="Times New Roman" w:hAnsi="Times New Roman" w:cs="Times New Roman"/>
          <w:sz w:val="28"/>
          <w:szCs w:val="28"/>
        </w:rPr>
      </w:pPr>
      <w:r>
        <w:rPr>
          <w:rFonts w:ascii="Times New Roman" w:hAnsi="Times New Roman" w:cs="Times New Roman"/>
          <w:sz w:val="28"/>
          <w:szCs w:val="28"/>
        </w:rPr>
        <w:t xml:space="preserve">7. </w:t>
      </w:r>
      <w:r w:rsidRPr="00034A1C">
        <w:rPr>
          <w:rFonts w:ascii="Times New Roman" w:hAnsi="Times New Roman" w:cs="Times New Roman"/>
          <w:sz w:val="28"/>
          <w:szCs w:val="28"/>
        </w:rPr>
        <w:t>În cazul în care tehnologia de lucru prevede necesitatea unor posturi de lucru pe mai multe nivele, în interiorul sau exteriorul clădirii, aceste posturi de lucru vor fi dispuse în aşa fel încât în cazul unei explozii pe unul dintre nivele să nu fie periclitată securitatea şi sănătatea lucrătorilor precum şi securitatea instalaţiilor tehnologice.</w:t>
      </w:r>
    </w:p>
    <w:p w:rsidR="00EF2778"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8. </w:t>
      </w:r>
      <w:r w:rsidRPr="00034A1C">
        <w:rPr>
          <w:rFonts w:ascii="Times New Roman" w:hAnsi="Times New Roman" w:cs="Times New Roman"/>
          <w:sz w:val="28"/>
          <w:szCs w:val="28"/>
        </w:rPr>
        <w:t xml:space="preserve">În clădirile destinate fabricării </w:t>
      </w:r>
      <w:r>
        <w:rPr>
          <w:rFonts w:ascii="Times New Roman" w:hAnsi="Times New Roman" w:cs="Times New Roman"/>
          <w:sz w:val="28"/>
          <w:szCs w:val="28"/>
        </w:rPr>
        <w:t>materialelor explozive</w:t>
      </w:r>
      <w:r w:rsidRPr="00034A1C">
        <w:rPr>
          <w:rFonts w:ascii="Times New Roman" w:hAnsi="Times New Roman" w:cs="Times New Roman"/>
          <w:sz w:val="28"/>
          <w:szCs w:val="28"/>
        </w:rPr>
        <w:t>, echipamentele electrice utilizate vor fi numai cele având gradul de protecţie adecvat mediului respectiv.</w:t>
      </w:r>
    </w:p>
    <w:p w:rsidR="00EF2778"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9. </w:t>
      </w:r>
      <w:r w:rsidRPr="00034A1C">
        <w:rPr>
          <w:rFonts w:ascii="Times New Roman" w:hAnsi="Times New Roman" w:cs="Times New Roman"/>
          <w:sz w:val="28"/>
          <w:szCs w:val="28"/>
        </w:rPr>
        <w:t>Se vor lua obligatoriu măsuri de protecţie contra acumulării electricităţii statice.</w:t>
      </w:r>
    </w:p>
    <w:p w:rsidR="00EF2778"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10. </w:t>
      </w:r>
      <w:r w:rsidRPr="00034A1C">
        <w:rPr>
          <w:rFonts w:ascii="Times New Roman" w:hAnsi="Times New Roman" w:cs="Times New Roman"/>
          <w:sz w:val="28"/>
          <w:szCs w:val="28"/>
        </w:rPr>
        <w:t>Se vor lua obligatoriu măsuri</w:t>
      </w:r>
      <w:r>
        <w:rPr>
          <w:rFonts w:ascii="Times New Roman" w:hAnsi="Times New Roman" w:cs="Times New Roman"/>
          <w:sz w:val="28"/>
          <w:szCs w:val="28"/>
        </w:rPr>
        <w:t xml:space="preserve"> de respectare a cerinţelor de securitate contra incendiilor.</w:t>
      </w:r>
    </w:p>
    <w:p w:rsidR="00EF2778"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11. Se vor lua obligatoriu măsuri de respectare a tehnicii securităţii muncii. </w:t>
      </w:r>
    </w:p>
    <w:p w:rsidR="00EF2778"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12. </w:t>
      </w:r>
      <w:r w:rsidRPr="00034A1C">
        <w:rPr>
          <w:rFonts w:ascii="Times New Roman" w:hAnsi="Times New Roman" w:cs="Times New Roman"/>
          <w:sz w:val="28"/>
          <w:szCs w:val="28"/>
        </w:rPr>
        <w:t xml:space="preserve">Obiectivele de pe teritoriul unei unităţi de fabricare a </w:t>
      </w:r>
      <w:r>
        <w:rPr>
          <w:rFonts w:ascii="Times New Roman" w:hAnsi="Times New Roman" w:cs="Times New Roman"/>
          <w:sz w:val="28"/>
          <w:szCs w:val="28"/>
        </w:rPr>
        <w:t>materialelor explozive</w:t>
      </w:r>
      <w:r w:rsidRPr="00034A1C">
        <w:rPr>
          <w:rFonts w:ascii="Times New Roman" w:hAnsi="Times New Roman" w:cs="Times New Roman"/>
          <w:sz w:val="28"/>
          <w:szCs w:val="28"/>
        </w:rPr>
        <w:t>,</w:t>
      </w:r>
      <w:r>
        <w:rPr>
          <w:rFonts w:ascii="Times New Roman" w:hAnsi="Times New Roman" w:cs="Times New Roman"/>
          <w:sz w:val="28"/>
          <w:szCs w:val="28"/>
        </w:rPr>
        <w:t xml:space="preserve"> </w:t>
      </w:r>
      <w:r w:rsidRPr="00034A1C">
        <w:rPr>
          <w:rFonts w:ascii="Times New Roman" w:hAnsi="Times New Roman" w:cs="Times New Roman"/>
          <w:sz w:val="28"/>
          <w:szCs w:val="28"/>
        </w:rPr>
        <w:t xml:space="preserve"> vor fi prevăzute cu instalaţii de protecţie împotriva supratensiunilor atmosferice.</w:t>
      </w:r>
    </w:p>
    <w:p w:rsidR="00EF2778"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13. </w:t>
      </w:r>
      <w:r w:rsidRPr="00034A1C">
        <w:rPr>
          <w:rFonts w:ascii="Times New Roman" w:hAnsi="Times New Roman" w:cs="Times New Roman"/>
          <w:sz w:val="28"/>
          <w:szCs w:val="28"/>
        </w:rPr>
        <w:t xml:space="preserve">Depozitele pentru produsele finite situate pe teritoriul unităţii de fabricare a </w:t>
      </w:r>
      <w:r>
        <w:rPr>
          <w:rFonts w:ascii="Times New Roman" w:hAnsi="Times New Roman" w:cs="Times New Roman"/>
          <w:sz w:val="28"/>
          <w:szCs w:val="28"/>
        </w:rPr>
        <w:t xml:space="preserve">materialelor explozive </w:t>
      </w:r>
      <w:r w:rsidRPr="00034A1C">
        <w:rPr>
          <w:rFonts w:ascii="Times New Roman" w:hAnsi="Times New Roman" w:cs="Times New Roman"/>
          <w:sz w:val="28"/>
          <w:szCs w:val="28"/>
        </w:rPr>
        <w:t xml:space="preserve">vor fi construcţii separate de restul secţiilor de fabricare şi alte depozite. </w:t>
      </w:r>
    </w:p>
    <w:p w:rsidR="00EF2778"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14. </w:t>
      </w:r>
      <w:r w:rsidRPr="00034A1C">
        <w:rPr>
          <w:rFonts w:ascii="Times New Roman" w:hAnsi="Times New Roman" w:cs="Times New Roman"/>
          <w:sz w:val="28"/>
          <w:szCs w:val="28"/>
        </w:rPr>
        <w:t xml:space="preserve">Pe amplasamentul unităţii de fabricare a </w:t>
      </w:r>
      <w:r>
        <w:rPr>
          <w:rFonts w:ascii="Times New Roman" w:hAnsi="Times New Roman" w:cs="Times New Roman"/>
          <w:sz w:val="28"/>
          <w:szCs w:val="28"/>
        </w:rPr>
        <w:t>materialelor explozive</w:t>
      </w:r>
      <w:r w:rsidRPr="00034A1C">
        <w:rPr>
          <w:rFonts w:ascii="Times New Roman" w:hAnsi="Times New Roman" w:cs="Times New Roman"/>
          <w:sz w:val="28"/>
          <w:szCs w:val="28"/>
        </w:rPr>
        <w:t>, între clădirile în care există posibilitatea producerii unor explozii şi celelalte clădiri, se vor păstra distanţele de securitate.</w:t>
      </w:r>
    </w:p>
    <w:p w:rsidR="00EF2778" w:rsidRPr="00034A1C"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15. </w:t>
      </w:r>
      <w:r w:rsidRPr="00034A1C">
        <w:rPr>
          <w:rFonts w:ascii="Times New Roman" w:hAnsi="Times New Roman" w:cs="Times New Roman"/>
          <w:sz w:val="28"/>
          <w:szCs w:val="28"/>
        </w:rPr>
        <w:t xml:space="preserve">În situaţia în care nu se pot respecta distanţele de securitate, se vor lua măsuri suplimentare pentru diminuarea sau eliminarea efectelor în caz de explozie. </w:t>
      </w:r>
    </w:p>
    <w:p w:rsidR="00EF2778" w:rsidRPr="00034A1C" w:rsidRDefault="00EF2778" w:rsidP="000E1546">
      <w:pPr>
        <w:ind w:firstLine="720"/>
        <w:jc w:val="both"/>
        <w:rPr>
          <w:rFonts w:ascii="Times New Roman" w:hAnsi="Times New Roman" w:cs="Times New Roman"/>
          <w:sz w:val="28"/>
          <w:szCs w:val="28"/>
        </w:rPr>
      </w:pPr>
      <w:r>
        <w:rPr>
          <w:rFonts w:ascii="Times New Roman" w:hAnsi="Times New Roman" w:cs="Times New Roman"/>
          <w:sz w:val="28"/>
          <w:szCs w:val="28"/>
        </w:rPr>
        <w:t xml:space="preserve">16. </w:t>
      </w:r>
      <w:r w:rsidRPr="00034A1C">
        <w:rPr>
          <w:rFonts w:ascii="Times New Roman" w:hAnsi="Times New Roman" w:cs="Times New Roman"/>
          <w:sz w:val="28"/>
          <w:szCs w:val="28"/>
        </w:rPr>
        <w:t>Depozitele pentru materii prime necesare procesului de fabricaţie, vor fi separate de depozitele de produse finite.</w:t>
      </w:r>
    </w:p>
    <w:p w:rsidR="00EF2778" w:rsidRPr="00034A1C" w:rsidRDefault="00EF2778" w:rsidP="002737E8">
      <w:pPr>
        <w:pStyle w:val="70"/>
        <w:shd w:val="clear" w:color="auto" w:fill="auto"/>
        <w:spacing w:line="260" w:lineRule="exact"/>
        <w:ind w:left="540"/>
        <w:jc w:val="both"/>
        <w:rPr>
          <w:b w:val="0"/>
          <w:sz w:val="28"/>
          <w:szCs w:val="28"/>
          <w:lang w:val="ro-RO"/>
        </w:rPr>
      </w:pPr>
    </w:p>
    <w:sectPr w:rsidR="00EF2778" w:rsidRPr="00034A1C" w:rsidSect="007410CC">
      <w:headerReference w:type="default" r:id="rId7"/>
      <w:footerReference w:type="default" r:id="rId8"/>
      <w:headerReference w:type="first" r:id="rId9"/>
      <w:footerReference w:type="first" r:id="rId10"/>
      <w:pgSz w:w="11905" w:h="16837"/>
      <w:pgMar w:top="792" w:right="683" w:bottom="1172" w:left="1463" w:header="0" w:footer="3" w:gutter="0"/>
      <w:cols w:space="708"/>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5EE2" w:rsidRDefault="00B05EE2">
      <w:r>
        <w:separator/>
      </w:r>
    </w:p>
  </w:endnote>
  <w:endnote w:type="continuationSeparator" w:id="0">
    <w:p w:rsidR="00B05EE2" w:rsidRDefault="00B0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TimesNewRoman">
    <w:altName w:val="Times New Roman"/>
    <w:panose1 w:val="00000000000000000000"/>
    <w:charset w:val="CC"/>
    <w:family w:val="auto"/>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78" w:rsidRDefault="00EF2778">
    <w:pPr>
      <w:rPr>
        <w:rFonts w:cs="Times New Roman"/>
        <w:color w:val="auto"/>
        <w:lang w:eastAsia="ru-RU"/>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78" w:rsidRDefault="00EF2778">
    <w:pPr>
      <w:rPr>
        <w:rFonts w:cs="Times New Roman"/>
        <w:color w:val="auto"/>
        <w:lang w:eastAsia="ru-RU"/>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5EE2" w:rsidRDefault="00B05EE2">
      <w:r>
        <w:separator/>
      </w:r>
    </w:p>
  </w:footnote>
  <w:footnote w:type="continuationSeparator" w:id="0">
    <w:p w:rsidR="00B05EE2" w:rsidRDefault="00B05E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78" w:rsidRDefault="00EF2778">
    <w:pPr>
      <w:rPr>
        <w:rFonts w:cs="Times New Roman"/>
        <w:color w:val="auto"/>
        <w:lang w:eastAsia="ru-RU"/>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778" w:rsidRDefault="00EF2778">
    <w:pPr>
      <w:rPr>
        <w:rFonts w:cs="Times New Roman"/>
        <w:color w:val="auto"/>
        <w:lang w:eastAsia="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7"/>
      <w:numFmt w:val="decimal"/>
      <w:lvlText w:val="%3."/>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15:restartNumberingAfterBreak="0">
    <w:nsid w:val="067E4ED7"/>
    <w:multiLevelType w:val="hybridMultilevel"/>
    <w:tmpl w:val="7E12F78A"/>
    <w:lvl w:ilvl="0" w:tplc="A5040816">
      <w:start w:val="1"/>
      <w:numFmt w:val="decimal"/>
      <w:lvlText w:val="%1."/>
      <w:lvlJc w:val="left"/>
      <w:pPr>
        <w:ind w:left="1080" w:hanging="360"/>
      </w:pPr>
      <w:rPr>
        <w:rFonts w:cs="Times New Roman" w:hint="default"/>
      </w:rPr>
    </w:lvl>
    <w:lvl w:ilvl="1" w:tplc="04180019" w:tentative="1">
      <w:start w:val="1"/>
      <w:numFmt w:val="lowerLetter"/>
      <w:lvlText w:val="%2."/>
      <w:lvlJc w:val="left"/>
      <w:pPr>
        <w:ind w:left="1800" w:hanging="360"/>
      </w:pPr>
      <w:rPr>
        <w:rFonts w:cs="Times New Roman"/>
      </w:rPr>
    </w:lvl>
    <w:lvl w:ilvl="2" w:tplc="0418001B" w:tentative="1">
      <w:start w:val="1"/>
      <w:numFmt w:val="lowerRoman"/>
      <w:lvlText w:val="%3."/>
      <w:lvlJc w:val="right"/>
      <w:pPr>
        <w:ind w:left="2520" w:hanging="180"/>
      </w:pPr>
      <w:rPr>
        <w:rFonts w:cs="Times New Roman"/>
      </w:rPr>
    </w:lvl>
    <w:lvl w:ilvl="3" w:tplc="0418000F" w:tentative="1">
      <w:start w:val="1"/>
      <w:numFmt w:val="decimal"/>
      <w:lvlText w:val="%4."/>
      <w:lvlJc w:val="left"/>
      <w:pPr>
        <w:ind w:left="3240" w:hanging="360"/>
      </w:pPr>
      <w:rPr>
        <w:rFonts w:cs="Times New Roman"/>
      </w:rPr>
    </w:lvl>
    <w:lvl w:ilvl="4" w:tplc="04180019" w:tentative="1">
      <w:start w:val="1"/>
      <w:numFmt w:val="lowerLetter"/>
      <w:lvlText w:val="%5."/>
      <w:lvlJc w:val="left"/>
      <w:pPr>
        <w:ind w:left="3960" w:hanging="360"/>
      </w:pPr>
      <w:rPr>
        <w:rFonts w:cs="Times New Roman"/>
      </w:rPr>
    </w:lvl>
    <w:lvl w:ilvl="5" w:tplc="0418001B" w:tentative="1">
      <w:start w:val="1"/>
      <w:numFmt w:val="lowerRoman"/>
      <w:lvlText w:val="%6."/>
      <w:lvlJc w:val="right"/>
      <w:pPr>
        <w:ind w:left="4680" w:hanging="180"/>
      </w:pPr>
      <w:rPr>
        <w:rFonts w:cs="Times New Roman"/>
      </w:rPr>
    </w:lvl>
    <w:lvl w:ilvl="6" w:tplc="0418000F" w:tentative="1">
      <w:start w:val="1"/>
      <w:numFmt w:val="decimal"/>
      <w:lvlText w:val="%7."/>
      <w:lvlJc w:val="left"/>
      <w:pPr>
        <w:ind w:left="5400" w:hanging="360"/>
      </w:pPr>
      <w:rPr>
        <w:rFonts w:cs="Times New Roman"/>
      </w:rPr>
    </w:lvl>
    <w:lvl w:ilvl="7" w:tplc="04180019" w:tentative="1">
      <w:start w:val="1"/>
      <w:numFmt w:val="lowerLetter"/>
      <w:lvlText w:val="%8."/>
      <w:lvlJc w:val="left"/>
      <w:pPr>
        <w:ind w:left="6120" w:hanging="360"/>
      </w:pPr>
      <w:rPr>
        <w:rFonts w:cs="Times New Roman"/>
      </w:rPr>
    </w:lvl>
    <w:lvl w:ilvl="8" w:tplc="0418001B" w:tentative="1">
      <w:start w:val="1"/>
      <w:numFmt w:val="lowerRoman"/>
      <w:lvlText w:val="%9."/>
      <w:lvlJc w:val="right"/>
      <w:pPr>
        <w:ind w:left="6840" w:hanging="180"/>
      </w:pPr>
      <w:rPr>
        <w:rFonts w:cs="Times New Roman"/>
      </w:rPr>
    </w:lvl>
  </w:abstractNum>
  <w:abstractNum w:abstractNumId="2" w15:restartNumberingAfterBreak="0">
    <w:nsid w:val="08F8417E"/>
    <w:multiLevelType w:val="hybridMultilevel"/>
    <w:tmpl w:val="12EAF9AE"/>
    <w:lvl w:ilvl="0" w:tplc="E7007FE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3" w15:restartNumberingAfterBreak="0">
    <w:nsid w:val="14970EC5"/>
    <w:multiLevelType w:val="hybridMultilevel"/>
    <w:tmpl w:val="77C67FE4"/>
    <w:lvl w:ilvl="0" w:tplc="6BA2AA08">
      <w:start w:val="1"/>
      <w:numFmt w:val="decimal"/>
      <w:lvlText w:val="(%1)"/>
      <w:lvlJc w:val="left"/>
      <w:pPr>
        <w:tabs>
          <w:tab w:val="num" w:pos="750"/>
        </w:tabs>
        <w:ind w:left="750" w:hanging="39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F52530A"/>
    <w:multiLevelType w:val="hybridMultilevel"/>
    <w:tmpl w:val="DDF21684"/>
    <w:lvl w:ilvl="0" w:tplc="62FCCECC">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5" w15:restartNumberingAfterBreak="0">
    <w:nsid w:val="2B023750"/>
    <w:multiLevelType w:val="hybridMultilevel"/>
    <w:tmpl w:val="0FD25D6C"/>
    <w:lvl w:ilvl="0" w:tplc="58809720">
      <w:numFmt w:val="bullet"/>
      <w:lvlText w:val="-"/>
      <w:lvlJc w:val="left"/>
      <w:pPr>
        <w:tabs>
          <w:tab w:val="num" w:pos="1620"/>
        </w:tabs>
        <w:ind w:left="1620" w:hanging="360"/>
      </w:pPr>
      <w:rPr>
        <w:rFonts w:ascii="Times New Roman" w:eastAsia="Times New Roman" w:hAnsi="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2B9310A"/>
    <w:multiLevelType w:val="hybridMultilevel"/>
    <w:tmpl w:val="5A60A654"/>
    <w:lvl w:ilvl="0" w:tplc="4D60BC2C">
      <w:start w:val="1"/>
      <w:numFmt w:val="decimal"/>
      <w:lvlText w:val="(%1)"/>
      <w:lvlJc w:val="left"/>
      <w:pPr>
        <w:tabs>
          <w:tab w:val="num" w:pos="1095"/>
        </w:tabs>
        <w:ind w:left="1095" w:hanging="39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7" w15:restartNumberingAfterBreak="0">
    <w:nsid w:val="44C629D8"/>
    <w:multiLevelType w:val="hybridMultilevel"/>
    <w:tmpl w:val="20328C6A"/>
    <w:lvl w:ilvl="0" w:tplc="2C38EF3A">
      <w:start w:val="1"/>
      <w:numFmt w:val="lowerLetter"/>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8" w15:restartNumberingAfterBreak="0">
    <w:nsid w:val="79F326EF"/>
    <w:multiLevelType w:val="hybridMultilevel"/>
    <w:tmpl w:val="94949108"/>
    <w:lvl w:ilvl="0" w:tplc="50EA78A4">
      <w:start w:val="2"/>
      <w:numFmt w:val="decimal"/>
      <w:lvlText w:val="%1."/>
      <w:lvlJc w:val="left"/>
      <w:pPr>
        <w:tabs>
          <w:tab w:val="num" w:pos="1350"/>
        </w:tabs>
        <w:ind w:left="1350" w:hanging="360"/>
      </w:pPr>
      <w:rPr>
        <w:rFonts w:cs="Times New Roman" w:hint="default"/>
        <w:color w:val="000000"/>
      </w:rPr>
    </w:lvl>
    <w:lvl w:ilvl="1" w:tplc="04190019" w:tentative="1">
      <w:start w:val="1"/>
      <w:numFmt w:val="lowerLetter"/>
      <w:lvlText w:val="%2."/>
      <w:lvlJc w:val="left"/>
      <w:pPr>
        <w:tabs>
          <w:tab w:val="num" w:pos="2070"/>
        </w:tabs>
        <w:ind w:left="2070" w:hanging="360"/>
      </w:pPr>
      <w:rPr>
        <w:rFonts w:cs="Times New Roman"/>
      </w:rPr>
    </w:lvl>
    <w:lvl w:ilvl="2" w:tplc="0419001B" w:tentative="1">
      <w:start w:val="1"/>
      <w:numFmt w:val="lowerRoman"/>
      <w:lvlText w:val="%3."/>
      <w:lvlJc w:val="right"/>
      <w:pPr>
        <w:tabs>
          <w:tab w:val="num" w:pos="2790"/>
        </w:tabs>
        <w:ind w:left="2790" w:hanging="180"/>
      </w:pPr>
      <w:rPr>
        <w:rFonts w:cs="Times New Roman"/>
      </w:rPr>
    </w:lvl>
    <w:lvl w:ilvl="3" w:tplc="0419000F" w:tentative="1">
      <w:start w:val="1"/>
      <w:numFmt w:val="decimal"/>
      <w:lvlText w:val="%4."/>
      <w:lvlJc w:val="left"/>
      <w:pPr>
        <w:tabs>
          <w:tab w:val="num" w:pos="3510"/>
        </w:tabs>
        <w:ind w:left="3510" w:hanging="360"/>
      </w:pPr>
      <w:rPr>
        <w:rFonts w:cs="Times New Roman"/>
      </w:rPr>
    </w:lvl>
    <w:lvl w:ilvl="4" w:tplc="04190019" w:tentative="1">
      <w:start w:val="1"/>
      <w:numFmt w:val="lowerLetter"/>
      <w:lvlText w:val="%5."/>
      <w:lvlJc w:val="left"/>
      <w:pPr>
        <w:tabs>
          <w:tab w:val="num" w:pos="4230"/>
        </w:tabs>
        <w:ind w:left="4230" w:hanging="360"/>
      </w:pPr>
      <w:rPr>
        <w:rFonts w:cs="Times New Roman"/>
      </w:rPr>
    </w:lvl>
    <w:lvl w:ilvl="5" w:tplc="0419001B" w:tentative="1">
      <w:start w:val="1"/>
      <w:numFmt w:val="lowerRoman"/>
      <w:lvlText w:val="%6."/>
      <w:lvlJc w:val="right"/>
      <w:pPr>
        <w:tabs>
          <w:tab w:val="num" w:pos="4950"/>
        </w:tabs>
        <w:ind w:left="4950" w:hanging="180"/>
      </w:pPr>
      <w:rPr>
        <w:rFonts w:cs="Times New Roman"/>
      </w:rPr>
    </w:lvl>
    <w:lvl w:ilvl="6" w:tplc="0419000F" w:tentative="1">
      <w:start w:val="1"/>
      <w:numFmt w:val="decimal"/>
      <w:lvlText w:val="%7."/>
      <w:lvlJc w:val="left"/>
      <w:pPr>
        <w:tabs>
          <w:tab w:val="num" w:pos="5670"/>
        </w:tabs>
        <w:ind w:left="5670" w:hanging="360"/>
      </w:pPr>
      <w:rPr>
        <w:rFonts w:cs="Times New Roman"/>
      </w:rPr>
    </w:lvl>
    <w:lvl w:ilvl="7" w:tplc="04190019" w:tentative="1">
      <w:start w:val="1"/>
      <w:numFmt w:val="lowerLetter"/>
      <w:lvlText w:val="%8."/>
      <w:lvlJc w:val="left"/>
      <w:pPr>
        <w:tabs>
          <w:tab w:val="num" w:pos="6390"/>
        </w:tabs>
        <w:ind w:left="6390" w:hanging="360"/>
      </w:pPr>
      <w:rPr>
        <w:rFonts w:cs="Times New Roman"/>
      </w:rPr>
    </w:lvl>
    <w:lvl w:ilvl="8" w:tplc="0419001B" w:tentative="1">
      <w:start w:val="1"/>
      <w:numFmt w:val="lowerRoman"/>
      <w:lvlText w:val="%9."/>
      <w:lvlJc w:val="right"/>
      <w:pPr>
        <w:tabs>
          <w:tab w:val="num" w:pos="7110"/>
        </w:tabs>
        <w:ind w:left="7110" w:hanging="180"/>
      </w:pPr>
      <w:rPr>
        <w:rFonts w:cs="Times New Roman"/>
      </w:rPr>
    </w:lvl>
  </w:abstractNum>
  <w:num w:numId="1">
    <w:abstractNumId w:val="0"/>
  </w:num>
  <w:num w:numId="2">
    <w:abstractNumId w:val="1"/>
  </w:num>
  <w:num w:numId="3">
    <w:abstractNumId w:val="8"/>
  </w:num>
  <w:num w:numId="4">
    <w:abstractNumId w:val="3"/>
  </w:num>
  <w:num w:numId="5">
    <w:abstractNumId w:val="2"/>
  </w:num>
  <w:num w:numId="6">
    <w:abstractNumId w:val="6"/>
  </w:num>
  <w:num w:numId="7">
    <w:abstractNumId w:val="5"/>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410CC"/>
    <w:rsid w:val="00000843"/>
    <w:rsid w:val="0000117D"/>
    <w:rsid w:val="00001AB1"/>
    <w:rsid w:val="0000204A"/>
    <w:rsid w:val="00002478"/>
    <w:rsid w:val="00005BB7"/>
    <w:rsid w:val="00005D06"/>
    <w:rsid w:val="00011078"/>
    <w:rsid w:val="00017799"/>
    <w:rsid w:val="00017BF8"/>
    <w:rsid w:val="00022EE1"/>
    <w:rsid w:val="000318B2"/>
    <w:rsid w:val="00032002"/>
    <w:rsid w:val="00034A1C"/>
    <w:rsid w:val="0003583F"/>
    <w:rsid w:val="00035945"/>
    <w:rsid w:val="0003625E"/>
    <w:rsid w:val="00040F1E"/>
    <w:rsid w:val="00041153"/>
    <w:rsid w:val="00042784"/>
    <w:rsid w:val="000471C0"/>
    <w:rsid w:val="00051559"/>
    <w:rsid w:val="000550C7"/>
    <w:rsid w:val="00071928"/>
    <w:rsid w:val="00072BFA"/>
    <w:rsid w:val="00073405"/>
    <w:rsid w:val="00075A32"/>
    <w:rsid w:val="00077321"/>
    <w:rsid w:val="00077864"/>
    <w:rsid w:val="0008130D"/>
    <w:rsid w:val="00084AF6"/>
    <w:rsid w:val="000852BE"/>
    <w:rsid w:val="000915EF"/>
    <w:rsid w:val="00093328"/>
    <w:rsid w:val="00093466"/>
    <w:rsid w:val="000944DD"/>
    <w:rsid w:val="000A228F"/>
    <w:rsid w:val="000A34C2"/>
    <w:rsid w:val="000A7371"/>
    <w:rsid w:val="000A7750"/>
    <w:rsid w:val="000B03F2"/>
    <w:rsid w:val="000B190F"/>
    <w:rsid w:val="000B3C04"/>
    <w:rsid w:val="000B49FB"/>
    <w:rsid w:val="000B798F"/>
    <w:rsid w:val="000C1A9B"/>
    <w:rsid w:val="000C5DEB"/>
    <w:rsid w:val="000C62CD"/>
    <w:rsid w:val="000C7A1F"/>
    <w:rsid w:val="000D35D1"/>
    <w:rsid w:val="000D397E"/>
    <w:rsid w:val="000D4E15"/>
    <w:rsid w:val="000D5B6A"/>
    <w:rsid w:val="000D60B7"/>
    <w:rsid w:val="000D617C"/>
    <w:rsid w:val="000E0603"/>
    <w:rsid w:val="000E1546"/>
    <w:rsid w:val="000F1CD3"/>
    <w:rsid w:val="000F2370"/>
    <w:rsid w:val="000F25AE"/>
    <w:rsid w:val="000F5ABC"/>
    <w:rsid w:val="000F6CEF"/>
    <w:rsid w:val="000F7748"/>
    <w:rsid w:val="001037AB"/>
    <w:rsid w:val="00103D4E"/>
    <w:rsid w:val="00105D9D"/>
    <w:rsid w:val="00110133"/>
    <w:rsid w:val="0011399E"/>
    <w:rsid w:val="001146CE"/>
    <w:rsid w:val="00115C41"/>
    <w:rsid w:val="00125928"/>
    <w:rsid w:val="00134C13"/>
    <w:rsid w:val="00135096"/>
    <w:rsid w:val="00136AAD"/>
    <w:rsid w:val="00137A32"/>
    <w:rsid w:val="00140D5B"/>
    <w:rsid w:val="00147DD6"/>
    <w:rsid w:val="00151859"/>
    <w:rsid w:val="00154353"/>
    <w:rsid w:val="001579CF"/>
    <w:rsid w:val="00164F1A"/>
    <w:rsid w:val="00170897"/>
    <w:rsid w:val="00172D97"/>
    <w:rsid w:val="00173ABA"/>
    <w:rsid w:val="00174892"/>
    <w:rsid w:val="00175274"/>
    <w:rsid w:val="00180499"/>
    <w:rsid w:val="00187628"/>
    <w:rsid w:val="001907A4"/>
    <w:rsid w:val="001A0108"/>
    <w:rsid w:val="001A23DC"/>
    <w:rsid w:val="001A5F70"/>
    <w:rsid w:val="001A6C5A"/>
    <w:rsid w:val="001A6E12"/>
    <w:rsid w:val="001B1EAE"/>
    <w:rsid w:val="001B259C"/>
    <w:rsid w:val="001B2D17"/>
    <w:rsid w:val="001B3FF1"/>
    <w:rsid w:val="001B57E1"/>
    <w:rsid w:val="001B6B6A"/>
    <w:rsid w:val="001C0BC8"/>
    <w:rsid w:val="001C359B"/>
    <w:rsid w:val="001C3E80"/>
    <w:rsid w:val="001C3EE0"/>
    <w:rsid w:val="001D0D89"/>
    <w:rsid w:val="001D2131"/>
    <w:rsid w:val="001D6EA5"/>
    <w:rsid w:val="001E1978"/>
    <w:rsid w:val="001E3AC3"/>
    <w:rsid w:val="001E7A70"/>
    <w:rsid w:val="001E7FD4"/>
    <w:rsid w:val="001F1F3D"/>
    <w:rsid w:val="001F24F6"/>
    <w:rsid w:val="00200DD2"/>
    <w:rsid w:val="00200E7B"/>
    <w:rsid w:val="00204B09"/>
    <w:rsid w:val="002104A3"/>
    <w:rsid w:val="0021156D"/>
    <w:rsid w:val="002116C5"/>
    <w:rsid w:val="002123D7"/>
    <w:rsid w:val="002144C2"/>
    <w:rsid w:val="00215622"/>
    <w:rsid w:val="002225F7"/>
    <w:rsid w:val="00222C80"/>
    <w:rsid w:val="00223158"/>
    <w:rsid w:val="0022436F"/>
    <w:rsid w:val="002258D9"/>
    <w:rsid w:val="00226732"/>
    <w:rsid w:val="0022742B"/>
    <w:rsid w:val="00227EBD"/>
    <w:rsid w:val="00234806"/>
    <w:rsid w:val="00234960"/>
    <w:rsid w:val="00234A7E"/>
    <w:rsid w:val="00234EB7"/>
    <w:rsid w:val="002351BF"/>
    <w:rsid w:val="00236086"/>
    <w:rsid w:val="0023762B"/>
    <w:rsid w:val="00240076"/>
    <w:rsid w:val="00241F85"/>
    <w:rsid w:val="002455F9"/>
    <w:rsid w:val="00250054"/>
    <w:rsid w:val="00250477"/>
    <w:rsid w:val="00253D79"/>
    <w:rsid w:val="002543DC"/>
    <w:rsid w:val="0025594F"/>
    <w:rsid w:val="00262AF8"/>
    <w:rsid w:val="00263198"/>
    <w:rsid w:val="00263CD9"/>
    <w:rsid w:val="00263D3F"/>
    <w:rsid w:val="002648CE"/>
    <w:rsid w:val="00264EC6"/>
    <w:rsid w:val="0026582B"/>
    <w:rsid w:val="002705A1"/>
    <w:rsid w:val="0027342A"/>
    <w:rsid w:val="002737E8"/>
    <w:rsid w:val="00274B2D"/>
    <w:rsid w:val="0027504D"/>
    <w:rsid w:val="00277A0B"/>
    <w:rsid w:val="00280500"/>
    <w:rsid w:val="00281411"/>
    <w:rsid w:val="00281610"/>
    <w:rsid w:val="00281F35"/>
    <w:rsid w:val="0028289B"/>
    <w:rsid w:val="00285F87"/>
    <w:rsid w:val="00286674"/>
    <w:rsid w:val="00290B2E"/>
    <w:rsid w:val="00290FF4"/>
    <w:rsid w:val="002910CB"/>
    <w:rsid w:val="002912FA"/>
    <w:rsid w:val="00291649"/>
    <w:rsid w:val="0029385F"/>
    <w:rsid w:val="0029407E"/>
    <w:rsid w:val="002A0B99"/>
    <w:rsid w:val="002A1726"/>
    <w:rsid w:val="002A445B"/>
    <w:rsid w:val="002A7075"/>
    <w:rsid w:val="002B19FD"/>
    <w:rsid w:val="002C34CB"/>
    <w:rsid w:val="002C64E0"/>
    <w:rsid w:val="002C7946"/>
    <w:rsid w:val="002C7BA9"/>
    <w:rsid w:val="002D0F88"/>
    <w:rsid w:val="002D2633"/>
    <w:rsid w:val="002D2ECC"/>
    <w:rsid w:val="002E0537"/>
    <w:rsid w:val="002E112B"/>
    <w:rsid w:val="002E5EB2"/>
    <w:rsid w:val="002E68BB"/>
    <w:rsid w:val="002E6D5B"/>
    <w:rsid w:val="002F2ACD"/>
    <w:rsid w:val="002F45AE"/>
    <w:rsid w:val="00305168"/>
    <w:rsid w:val="00306B41"/>
    <w:rsid w:val="00306E35"/>
    <w:rsid w:val="00307772"/>
    <w:rsid w:val="00315A5B"/>
    <w:rsid w:val="003164A5"/>
    <w:rsid w:val="0031734A"/>
    <w:rsid w:val="00321254"/>
    <w:rsid w:val="00322179"/>
    <w:rsid w:val="003221E6"/>
    <w:rsid w:val="00326C62"/>
    <w:rsid w:val="00330D4D"/>
    <w:rsid w:val="00336200"/>
    <w:rsid w:val="00336508"/>
    <w:rsid w:val="00344EEA"/>
    <w:rsid w:val="00345D9C"/>
    <w:rsid w:val="003478E9"/>
    <w:rsid w:val="003479C6"/>
    <w:rsid w:val="003507EB"/>
    <w:rsid w:val="00354640"/>
    <w:rsid w:val="003548B4"/>
    <w:rsid w:val="00355BDF"/>
    <w:rsid w:val="00356029"/>
    <w:rsid w:val="0035651F"/>
    <w:rsid w:val="0036568B"/>
    <w:rsid w:val="00365CCF"/>
    <w:rsid w:val="00366A3B"/>
    <w:rsid w:val="00367E45"/>
    <w:rsid w:val="00372564"/>
    <w:rsid w:val="00372665"/>
    <w:rsid w:val="00372C1C"/>
    <w:rsid w:val="0037746C"/>
    <w:rsid w:val="00377D28"/>
    <w:rsid w:val="00383FB4"/>
    <w:rsid w:val="00384F74"/>
    <w:rsid w:val="00391802"/>
    <w:rsid w:val="00393582"/>
    <w:rsid w:val="003938CC"/>
    <w:rsid w:val="003A09AD"/>
    <w:rsid w:val="003A58E1"/>
    <w:rsid w:val="003B2A5C"/>
    <w:rsid w:val="003B439B"/>
    <w:rsid w:val="003B471A"/>
    <w:rsid w:val="003B490C"/>
    <w:rsid w:val="003C590E"/>
    <w:rsid w:val="003D6387"/>
    <w:rsid w:val="003D708C"/>
    <w:rsid w:val="003D7DD7"/>
    <w:rsid w:val="003E62A1"/>
    <w:rsid w:val="003E6B41"/>
    <w:rsid w:val="003E6E95"/>
    <w:rsid w:val="003F53B6"/>
    <w:rsid w:val="00407EB3"/>
    <w:rsid w:val="004179B1"/>
    <w:rsid w:val="00420014"/>
    <w:rsid w:val="0042437B"/>
    <w:rsid w:val="004245B0"/>
    <w:rsid w:val="004261FB"/>
    <w:rsid w:val="00427003"/>
    <w:rsid w:val="004307E5"/>
    <w:rsid w:val="00432620"/>
    <w:rsid w:val="004344BF"/>
    <w:rsid w:val="004363E5"/>
    <w:rsid w:val="004367B2"/>
    <w:rsid w:val="00437FE8"/>
    <w:rsid w:val="0044002D"/>
    <w:rsid w:val="00442851"/>
    <w:rsid w:val="00442BE0"/>
    <w:rsid w:val="00442FFB"/>
    <w:rsid w:val="00446D01"/>
    <w:rsid w:val="00447B57"/>
    <w:rsid w:val="0045033A"/>
    <w:rsid w:val="004565AA"/>
    <w:rsid w:val="00457F7C"/>
    <w:rsid w:val="00460032"/>
    <w:rsid w:val="004614B6"/>
    <w:rsid w:val="00463074"/>
    <w:rsid w:val="00463122"/>
    <w:rsid w:val="00463884"/>
    <w:rsid w:val="00465619"/>
    <w:rsid w:val="00465D58"/>
    <w:rsid w:val="004672D5"/>
    <w:rsid w:val="00467586"/>
    <w:rsid w:val="00473904"/>
    <w:rsid w:val="0047517B"/>
    <w:rsid w:val="0047597C"/>
    <w:rsid w:val="00476FB0"/>
    <w:rsid w:val="00481652"/>
    <w:rsid w:val="00483A60"/>
    <w:rsid w:val="0049232A"/>
    <w:rsid w:val="00492F67"/>
    <w:rsid w:val="00495408"/>
    <w:rsid w:val="00496C47"/>
    <w:rsid w:val="004A0D38"/>
    <w:rsid w:val="004A0ECC"/>
    <w:rsid w:val="004B0D90"/>
    <w:rsid w:val="004B2D75"/>
    <w:rsid w:val="004B3D49"/>
    <w:rsid w:val="004C21FB"/>
    <w:rsid w:val="004C22CF"/>
    <w:rsid w:val="004C452C"/>
    <w:rsid w:val="004C49E9"/>
    <w:rsid w:val="004C4F3B"/>
    <w:rsid w:val="004C6E3A"/>
    <w:rsid w:val="004C72F1"/>
    <w:rsid w:val="004D3DAD"/>
    <w:rsid w:val="004D613E"/>
    <w:rsid w:val="004E043E"/>
    <w:rsid w:val="004E12C8"/>
    <w:rsid w:val="004E294E"/>
    <w:rsid w:val="004F1249"/>
    <w:rsid w:val="004F2EA0"/>
    <w:rsid w:val="005007E1"/>
    <w:rsid w:val="00501697"/>
    <w:rsid w:val="005068AA"/>
    <w:rsid w:val="00511C6B"/>
    <w:rsid w:val="00512401"/>
    <w:rsid w:val="00514B72"/>
    <w:rsid w:val="00517E9B"/>
    <w:rsid w:val="00520CD1"/>
    <w:rsid w:val="00522B06"/>
    <w:rsid w:val="00522CB8"/>
    <w:rsid w:val="005254AC"/>
    <w:rsid w:val="00526EAF"/>
    <w:rsid w:val="00530FDA"/>
    <w:rsid w:val="005323A9"/>
    <w:rsid w:val="00532F81"/>
    <w:rsid w:val="00542808"/>
    <w:rsid w:val="005431C7"/>
    <w:rsid w:val="0054577A"/>
    <w:rsid w:val="0055400D"/>
    <w:rsid w:val="00557E90"/>
    <w:rsid w:val="00561815"/>
    <w:rsid w:val="00563CE2"/>
    <w:rsid w:val="005713CE"/>
    <w:rsid w:val="00572957"/>
    <w:rsid w:val="00576A58"/>
    <w:rsid w:val="00577D59"/>
    <w:rsid w:val="005805E4"/>
    <w:rsid w:val="0058158C"/>
    <w:rsid w:val="0058192F"/>
    <w:rsid w:val="005830C9"/>
    <w:rsid w:val="0058356E"/>
    <w:rsid w:val="00583A92"/>
    <w:rsid w:val="005852C7"/>
    <w:rsid w:val="0058753A"/>
    <w:rsid w:val="005906F9"/>
    <w:rsid w:val="00593D36"/>
    <w:rsid w:val="0059527E"/>
    <w:rsid w:val="005971E2"/>
    <w:rsid w:val="005A3A67"/>
    <w:rsid w:val="005A64A2"/>
    <w:rsid w:val="005A6CE8"/>
    <w:rsid w:val="005A6F57"/>
    <w:rsid w:val="005A6F73"/>
    <w:rsid w:val="005B1981"/>
    <w:rsid w:val="005B19F0"/>
    <w:rsid w:val="005C1769"/>
    <w:rsid w:val="005C251E"/>
    <w:rsid w:val="005C28C6"/>
    <w:rsid w:val="005C5B98"/>
    <w:rsid w:val="005D262A"/>
    <w:rsid w:val="005D44A6"/>
    <w:rsid w:val="005D7875"/>
    <w:rsid w:val="005E4A95"/>
    <w:rsid w:val="005E5563"/>
    <w:rsid w:val="005E6A56"/>
    <w:rsid w:val="005E764A"/>
    <w:rsid w:val="005E7ABF"/>
    <w:rsid w:val="005E7EA7"/>
    <w:rsid w:val="005F05F2"/>
    <w:rsid w:val="005F3AC6"/>
    <w:rsid w:val="005F57AE"/>
    <w:rsid w:val="00601B1B"/>
    <w:rsid w:val="00601BBA"/>
    <w:rsid w:val="0060309F"/>
    <w:rsid w:val="00603129"/>
    <w:rsid w:val="006036DF"/>
    <w:rsid w:val="006069D9"/>
    <w:rsid w:val="00607164"/>
    <w:rsid w:val="00607452"/>
    <w:rsid w:val="00611E42"/>
    <w:rsid w:val="006137D5"/>
    <w:rsid w:val="00615BCA"/>
    <w:rsid w:val="006300B2"/>
    <w:rsid w:val="0063291B"/>
    <w:rsid w:val="00633D12"/>
    <w:rsid w:val="006341CF"/>
    <w:rsid w:val="00634330"/>
    <w:rsid w:val="006353DF"/>
    <w:rsid w:val="0063545A"/>
    <w:rsid w:val="00635DBA"/>
    <w:rsid w:val="00636CF7"/>
    <w:rsid w:val="006407BC"/>
    <w:rsid w:val="006429A0"/>
    <w:rsid w:val="00646A9B"/>
    <w:rsid w:val="0064762E"/>
    <w:rsid w:val="00656098"/>
    <w:rsid w:val="00656735"/>
    <w:rsid w:val="00660E04"/>
    <w:rsid w:val="0066190F"/>
    <w:rsid w:val="00661D5A"/>
    <w:rsid w:val="00663518"/>
    <w:rsid w:val="006652B6"/>
    <w:rsid w:val="00665F3D"/>
    <w:rsid w:val="006672C2"/>
    <w:rsid w:val="00670AE2"/>
    <w:rsid w:val="00670C05"/>
    <w:rsid w:val="00673A34"/>
    <w:rsid w:val="00675B66"/>
    <w:rsid w:val="0067630F"/>
    <w:rsid w:val="006767FA"/>
    <w:rsid w:val="006770A6"/>
    <w:rsid w:val="00677344"/>
    <w:rsid w:val="006776D5"/>
    <w:rsid w:val="00677EA2"/>
    <w:rsid w:val="00680EF6"/>
    <w:rsid w:val="00684144"/>
    <w:rsid w:val="00685256"/>
    <w:rsid w:val="00687B72"/>
    <w:rsid w:val="00693FAD"/>
    <w:rsid w:val="006974EF"/>
    <w:rsid w:val="006A31EF"/>
    <w:rsid w:val="006A48F0"/>
    <w:rsid w:val="006A6273"/>
    <w:rsid w:val="006B4143"/>
    <w:rsid w:val="006B46B0"/>
    <w:rsid w:val="006B5335"/>
    <w:rsid w:val="006B59D9"/>
    <w:rsid w:val="006B6FA9"/>
    <w:rsid w:val="006C1EA0"/>
    <w:rsid w:val="006C3DEB"/>
    <w:rsid w:val="006C5AC7"/>
    <w:rsid w:val="006C7EC1"/>
    <w:rsid w:val="006D2616"/>
    <w:rsid w:val="006D27FD"/>
    <w:rsid w:val="006D2E04"/>
    <w:rsid w:val="006D331B"/>
    <w:rsid w:val="006D6110"/>
    <w:rsid w:val="006D6734"/>
    <w:rsid w:val="006D7D9F"/>
    <w:rsid w:val="006E0DDC"/>
    <w:rsid w:val="006E1B11"/>
    <w:rsid w:val="006E5D83"/>
    <w:rsid w:val="006F2269"/>
    <w:rsid w:val="006F64E1"/>
    <w:rsid w:val="00700F63"/>
    <w:rsid w:val="00702059"/>
    <w:rsid w:val="00704F45"/>
    <w:rsid w:val="0070548E"/>
    <w:rsid w:val="00705A8E"/>
    <w:rsid w:val="007105A6"/>
    <w:rsid w:val="007119ED"/>
    <w:rsid w:val="0071290A"/>
    <w:rsid w:val="00713D02"/>
    <w:rsid w:val="00717722"/>
    <w:rsid w:val="007209FB"/>
    <w:rsid w:val="00720A41"/>
    <w:rsid w:val="00720B3A"/>
    <w:rsid w:val="00722ABE"/>
    <w:rsid w:val="00722E65"/>
    <w:rsid w:val="0072561F"/>
    <w:rsid w:val="00726140"/>
    <w:rsid w:val="0072742E"/>
    <w:rsid w:val="0073135E"/>
    <w:rsid w:val="00735133"/>
    <w:rsid w:val="00737E6B"/>
    <w:rsid w:val="007410CC"/>
    <w:rsid w:val="00742D41"/>
    <w:rsid w:val="00743E06"/>
    <w:rsid w:val="0074420F"/>
    <w:rsid w:val="0074516D"/>
    <w:rsid w:val="007500BD"/>
    <w:rsid w:val="00751B53"/>
    <w:rsid w:val="0075277A"/>
    <w:rsid w:val="00754870"/>
    <w:rsid w:val="0075507A"/>
    <w:rsid w:val="007609ED"/>
    <w:rsid w:val="00762E68"/>
    <w:rsid w:val="007631C5"/>
    <w:rsid w:val="00764D73"/>
    <w:rsid w:val="00765633"/>
    <w:rsid w:val="00765935"/>
    <w:rsid w:val="00766095"/>
    <w:rsid w:val="00767091"/>
    <w:rsid w:val="00771022"/>
    <w:rsid w:val="00771715"/>
    <w:rsid w:val="00771B81"/>
    <w:rsid w:val="007727DD"/>
    <w:rsid w:val="00772BFC"/>
    <w:rsid w:val="00772DCE"/>
    <w:rsid w:val="00773A14"/>
    <w:rsid w:val="00791173"/>
    <w:rsid w:val="0079618A"/>
    <w:rsid w:val="007A1779"/>
    <w:rsid w:val="007A3160"/>
    <w:rsid w:val="007A320A"/>
    <w:rsid w:val="007B1F00"/>
    <w:rsid w:val="007B592B"/>
    <w:rsid w:val="007B738E"/>
    <w:rsid w:val="007C498E"/>
    <w:rsid w:val="007D03E7"/>
    <w:rsid w:val="007D06A3"/>
    <w:rsid w:val="007D19F2"/>
    <w:rsid w:val="007D4EC0"/>
    <w:rsid w:val="007D7A2F"/>
    <w:rsid w:val="007E3B14"/>
    <w:rsid w:val="007E713A"/>
    <w:rsid w:val="007E7D13"/>
    <w:rsid w:val="007F1255"/>
    <w:rsid w:val="007F4FC4"/>
    <w:rsid w:val="0080290D"/>
    <w:rsid w:val="0080372B"/>
    <w:rsid w:val="00803A7C"/>
    <w:rsid w:val="00806307"/>
    <w:rsid w:val="008151A1"/>
    <w:rsid w:val="00815C8B"/>
    <w:rsid w:val="00815E1B"/>
    <w:rsid w:val="00821FE1"/>
    <w:rsid w:val="008237BD"/>
    <w:rsid w:val="00826503"/>
    <w:rsid w:val="00827885"/>
    <w:rsid w:val="0083093F"/>
    <w:rsid w:val="008317CE"/>
    <w:rsid w:val="00834EDA"/>
    <w:rsid w:val="008379F3"/>
    <w:rsid w:val="008413E4"/>
    <w:rsid w:val="0084176A"/>
    <w:rsid w:val="008443C2"/>
    <w:rsid w:val="00844DDF"/>
    <w:rsid w:val="00850FAE"/>
    <w:rsid w:val="00851522"/>
    <w:rsid w:val="0085469A"/>
    <w:rsid w:val="00854D90"/>
    <w:rsid w:val="00861E15"/>
    <w:rsid w:val="00862354"/>
    <w:rsid w:val="00863AB2"/>
    <w:rsid w:val="008643A6"/>
    <w:rsid w:val="008654A6"/>
    <w:rsid w:val="0086715A"/>
    <w:rsid w:val="00870707"/>
    <w:rsid w:val="008734D1"/>
    <w:rsid w:val="00873970"/>
    <w:rsid w:val="00873CF8"/>
    <w:rsid w:val="00874780"/>
    <w:rsid w:val="00874EA1"/>
    <w:rsid w:val="00874F9B"/>
    <w:rsid w:val="008805E4"/>
    <w:rsid w:val="0088065C"/>
    <w:rsid w:val="008814F7"/>
    <w:rsid w:val="008817D6"/>
    <w:rsid w:val="00885547"/>
    <w:rsid w:val="00887BB9"/>
    <w:rsid w:val="00887BEA"/>
    <w:rsid w:val="0089163F"/>
    <w:rsid w:val="00891928"/>
    <w:rsid w:val="008919E6"/>
    <w:rsid w:val="008927B2"/>
    <w:rsid w:val="008A05A7"/>
    <w:rsid w:val="008A2191"/>
    <w:rsid w:val="008A45AB"/>
    <w:rsid w:val="008A577A"/>
    <w:rsid w:val="008A6452"/>
    <w:rsid w:val="008B1514"/>
    <w:rsid w:val="008B2CDB"/>
    <w:rsid w:val="008B603D"/>
    <w:rsid w:val="008B6333"/>
    <w:rsid w:val="008B7408"/>
    <w:rsid w:val="008C10B0"/>
    <w:rsid w:val="008C75A1"/>
    <w:rsid w:val="008D46F1"/>
    <w:rsid w:val="008D4825"/>
    <w:rsid w:val="008D5D3B"/>
    <w:rsid w:val="008D62B5"/>
    <w:rsid w:val="008D699F"/>
    <w:rsid w:val="008E1071"/>
    <w:rsid w:val="008E3F36"/>
    <w:rsid w:val="008E43A2"/>
    <w:rsid w:val="008E5E25"/>
    <w:rsid w:val="008E669D"/>
    <w:rsid w:val="008F2E83"/>
    <w:rsid w:val="008F6BB0"/>
    <w:rsid w:val="008F7AEA"/>
    <w:rsid w:val="00900450"/>
    <w:rsid w:val="0090591F"/>
    <w:rsid w:val="009101F9"/>
    <w:rsid w:val="00910A03"/>
    <w:rsid w:val="00910E1B"/>
    <w:rsid w:val="00914A8F"/>
    <w:rsid w:val="00916847"/>
    <w:rsid w:val="00916A8E"/>
    <w:rsid w:val="00925122"/>
    <w:rsid w:val="00933B35"/>
    <w:rsid w:val="0093439B"/>
    <w:rsid w:val="00936D5A"/>
    <w:rsid w:val="00940F21"/>
    <w:rsid w:val="00944559"/>
    <w:rsid w:val="00947AEA"/>
    <w:rsid w:val="00947ED3"/>
    <w:rsid w:val="0095347C"/>
    <w:rsid w:val="00953DF3"/>
    <w:rsid w:val="009544E1"/>
    <w:rsid w:val="00955F13"/>
    <w:rsid w:val="009604B7"/>
    <w:rsid w:val="00961816"/>
    <w:rsid w:val="00962C99"/>
    <w:rsid w:val="00963830"/>
    <w:rsid w:val="009647D2"/>
    <w:rsid w:val="00966A94"/>
    <w:rsid w:val="00971630"/>
    <w:rsid w:val="00975AF4"/>
    <w:rsid w:val="00980383"/>
    <w:rsid w:val="009805D9"/>
    <w:rsid w:val="0098387D"/>
    <w:rsid w:val="00983A59"/>
    <w:rsid w:val="00984540"/>
    <w:rsid w:val="00985070"/>
    <w:rsid w:val="009908FF"/>
    <w:rsid w:val="00990C2C"/>
    <w:rsid w:val="009928E5"/>
    <w:rsid w:val="00992928"/>
    <w:rsid w:val="00995692"/>
    <w:rsid w:val="009967AF"/>
    <w:rsid w:val="009A04E2"/>
    <w:rsid w:val="009A7985"/>
    <w:rsid w:val="009B3B98"/>
    <w:rsid w:val="009B78FA"/>
    <w:rsid w:val="009C6ECC"/>
    <w:rsid w:val="009D53CB"/>
    <w:rsid w:val="009D5760"/>
    <w:rsid w:val="009D6F9A"/>
    <w:rsid w:val="009E02A5"/>
    <w:rsid w:val="009E3C45"/>
    <w:rsid w:val="009E47F9"/>
    <w:rsid w:val="009F4BCF"/>
    <w:rsid w:val="00A046F3"/>
    <w:rsid w:val="00A07095"/>
    <w:rsid w:val="00A10244"/>
    <w:rsid w:val="00A10914"/>
    <w:rsid w:val="00A112EF"/>
    <w:rsid w:val="00A1242D"/>
    <w:rsid w:val="00A22108"/>
    <w:rsid w:val="00A23F63"/>
    <w:rsid w:val="00A24467"/>
    <w:rsid w:val="00A24A46"/>
    <w:rsid w:val="00A255BA"/>
    <w:rsid w:val="00A27F25"/>
    <w:rsid w:val="00A31CF0"/>
    <w:rsid w:val="00A35CE7"/>
    <w:rsid w:val="00A35F09"/>
    <w:rsid w:val="00A36023"/>
    <w:rsid w:val="00A36936"/>
    <w:rsid w:val="00A37AE6"/>
    <w:rsid w:val="00A43D74"/>
    <w:rsid w:val="00A43EBC"/>
    <w:rsid w:val="00A52544"/>
    <w:rsid w:val="00A541EB"/>
    <w:rsid w:val="00A554B6"/>
    <w:rsid w:val="00A555DB"/>
    <w:rsid w:val="00A56CE6"/>
    <w:rsid w:val="00A61C0E"/>
    <w:rsid w:val="00A678A8"/>
    <w:rsid w:val="00A706D4"/>
    <w:rsid w:val="00A72300"/>
    <w:rsid w:val="00A754E5"/>
    <w:rsid w:val="00A76290"/>
    <w:rsid w:val="00A76C38"/>
    <w:rsid w:val="00A8009F"/>
    <w:rsid w:val="00A80BF7"/>
    <w:rsid w:val="00A8147F"/>
    <w:rsid w:val="00A82B3C"/>
    <w:rsid w:val="00A831EC"/>
    <w:rsid w:val="00A832F0"/>
    <w:rsid w:val="00A844EC"/>
    <w:rsid w:val="00A86EDE"/>
    <w:rsid w:val="00A875A0"/>
    <w:rsid w:val="00A8771C"/>
    <w:rsid w:val="00A908F2"/>
    <w:rsid w:val="00A91309"/>
    <w:rsid w:val="00A94FBF"/>
    <w:rsid w:val="00A958AE"/>
    <w:rsid w:val="00A96BC4"/>
    <w:rsid w:val="00A96D36"/>
    <w:rsid w:val="00A96DFF"/>
    <w:rsid w:val="00AA6697"/>
    <w:rsid w:val="00AA77F2"/>
    <w:rsid w:val="00AB0C97"/>
    <w:rsid w:val="00AB4583"/>
    <w:rsid w:val="00AB54CA"/>
    <w:rsid w:val="00AB75AA"/>
    <w:rsid w:val="00AB79AD"/>
    <w:rsid w:val="00AC2694"/>
    <w:rsid w:val="00AC37DF"/>
    <w:rsid w:val="00AC5D8F"/>
    <w:rsid w:val="00AC6C32"/>
    <w:rsid w:val="00AD3CEC"/>
    <w:rsid w:val="00AD4105"/>
    <w:rsid w:val="00AD43AD"/>
    <w:rsid w:val="00AD4883"/>
    <w:rsid w:val="00AD5155"/>
    <w:rsid w:val="00AD547F"/>
    <w:rsid w:val="00AD670E"/>
    <w:rsid w:val="00AE67EE"/>
    <w:rsid w:val="00AF21D5"/>
    <w:rsid w:val="00AF30FC"/>
    <w:rsid w:val="00AF7679"/>
    <w:rsid w:val="00B036B0"/>
    <w:rsid w:val="00B04DA9"/>
    <w:rsid w:val="00B05EE2"/>
    <w:rsid w:val="00B12313"/>
    <w:rsid w:val="00B12F3B"/>
    <w:rsid w:val="00B14F8C"/>
    <w:rsid w:val="00B15B40"/>
    <w:rsid w:val="00B20E48"/>
    <w:rsid w:val="00B20F24"/>
    <w:rsid w:val="00B21DCF"/>
    <w:rsid w:val="00B21E9C"/>
    <w:rsid w:val="00B22EA0"/>
    <w:rsid w:val="00B23D97"/>
    <w:rsid w:val="00B24D3F"/>
    <w:rsid w:val="00B26916"/>
    <w:rsid w:val="00B271CC"/>
    <w:rsid w:val="00B319DE"/>
    <w:rsid w:val="00B37B63"/>
    <w:rsid w:val="00B4025E"/>
    <w:rsid w:val="00B4127D"/>
    <w:rsid w:val="00B41B7C"/>
    <w:rsid w:val="00B4280A"/>
    <w:rsid w:val="00B4485C"/>
    <w:rsid w:val="00B44E2D"/>
    <w:rsid w:val="00B61253"/>
    <w:rsid w:val="00B619F5"/>
    <w:rsid w:val="00B61AA0"/>
    <w:rsid w:val="00B67E2B"/>
    <w:rsid w:val="00B73C9E"/>
    <w:rsid w:val="00B761A2"/>
    <w:rsid w:val="00B76561"/>
    <w:rsid w:val="00B814DF"/>
    <w:rsid w:val="00B81624"/>
    <w:rsid w:val="00B82355"/>
    <w:rsid w:val="00B8479C"/>
    <w:rsid w:val="00B856AC"/>
    <w:rsid w:val="00B931FF"/>
    <w:rsid w:val="00B95586"/>
    <w:rsid w:val="00B95E7E"/>
    <w:rsid w:val="00B977D7"/>
    <w:rsid w:val="00BA1AB4"/>
    <w:rsid w:val="00BA2EFE"/>
    <w:rsid w:val="00BA5FF6"/>
    <w:rsid w:val="00BA6078"/>
    <w:rsid w:val="00BB11CA"/>
    <w:rsid w:val="00BB3715"/>
    <w:rsid w:val="00BB3FA2"/>
    <w:rsid w:val="00BB42C1"/>
    <w:rsid w:val="00BB4920"/>
    <w:rsid w:val="00BB4B20"/>
    <w:rsid w:val="00BB63C7"/>
    <w:rsid w:val="00BB6DBA"/>
    <w:rsid w:val="00BC006D"/>
    <w:rsid w:val="00BC1274"/>
    <w:rsid w:val="00BC408D"/>
    <w:rsid w:val="00BD057F"/>
    <w:rsid w:val="00BD0AF3"/>
    <w:rsid w:val="00BD1051"/>
    <w:rsid w:val="00BD1552"/>
    <w:rsid w:val="00BD3919"/>
    <w:rsid w:val="00BD60EE"/>
    <w:rsid w:val="00BE009D"/>
    <w:rsid w:val="00BE10A9"/>
    <w:rsid w:val="00BE1872"/>
    <w:rsid w:val="00BE49B9"/>
    <w:rsid w:val="00BF1299"/>
    <w:rsid w:val="00BF4105"/>
    <w:rsid w:val="00BF48F9"/>
    <w:rsid w:val="00BF7175"/>
    <w:rsid w:val="00BF7B0A"/>
    <w:rsid w:val="00C032F8"/>
    <w:rsid w:val="00C042DF"/>
    <w:rsid w:val="00C13D0B"/>
    <w:rsid w:val="00C14188"/>
    <w:rsid w:val="00C14771"/>
    <w:rsid w:val="00C14D07"/>
    <w:rsid w:val="00C165EF"/>
    <w:rsid w:val="00C20040"/>
    <w:rsid w:val="00C208D6"/>
    <w:rsid w:val="00C220F7"/>
    <w:rsid w:val="00C23960"/>
    <w:rsid w:val="00C242F9"/>
    <w:rsid w:val="00C316D3"/>
    <w:rsid w:val="00C32FB6"/>
    <w:rsid w:val="00C33F9A"/>
    <w:rsid w:val="00C34477"/>
    <w:rsid w:val="00C34695"/>
    <w:rsid w:val="00C372CE"/>
    <w:rsid w:val="00C42158"/>
    <w:rsid w:val="00C429EC"/>
    <w:rsid w:val="00C43754"/>
    <w:rsid w:val="00C43895"/>
    <w:rsid w:val="00C439F4"/>
    <w:rsid w:val="00C440F3"/>
    <w:rsid w:val="00C52E15"/>
    <w:rsid w:val="00C536C2"/>
    <w:rsid w:val="00C53DD5"/>
    <w:rsid w:val="00C57814"/>
    <w:rsid w:val="00C6094E"/>
    <w:rsid w:val="00C61057"/>
    <w:rsid w:val="00C61D08"/>
    <w:rsid w:val="00C62B83"/>
    <w:rsid w:val="00C66308"/>
    <w:rsid w:val="00C67165"/>
    <w:rsid w:val="00C70032"/>
    <w:rsid w:val="00C70977"/>
    <w:rsid w:val="00C725CF"/>
    <w:rsid w:val="00C74CEC"/>
    <w:rsid w:val="00C77397"/>
    <w:rsid w:val="00C804CD"/>
    <w:rsid w:val="00C80C01"/>
    <w:rsid w:val="00C83CFF"/>
    <w:rsid w:val="00C841B3"/>
    <w:rsid w:val="00C875B3"/>
    <w:rsid w:val="00C914D1"/>
    <w:rsid w:val="00C92992"/>
    <w:rsid w:val="00C92A85"/>
    <w:rsid w:val="00C94ACF"/>
    <w:rsid w:val="00C9527F"/>
    <w:rsid w:val="00C965C1"/>
    <w:rsid w:val="00CA597D"/>
    <w:rsid w:val="00CA6675"/>
    <w:rsid w:val="00CB107D"/>
    <w:rsid w:val="00CB4390"/>
    <w:rsid w:val="00CB49BB"/>
    <w:rsid w:val="00CB54AE"/>
    <w:rsid w:val="00CB7F4B"/>
    <w:rsid w:val="00CC65A5"/>
    <w:rsid w:val="00CC6C9F"/>
    <w:rsid w:val="00CC6E54"/>
    <w:rsid w:val="00CD5881"/>
    <w:rsid w:val="00CD6435"/>
    <w:rsid w:val="00CD7178"/>
    <w:rsid w:val="00CE3734"/>
    <w:rsid w:val="00CE7ECE"/>
    <w:rsid w:val="00CF03AE"/>
    <w:rsid w:val="00CF46C0"/>
    <w:rsid w:val="00CF7FB0"/>
    <w:rsid w:val="00D004E5"/>
    <w:rsid w:val="00D00737"/>
    <w:rsid w:val="00D033E1"/>
    <w:rsid w:val="00D04766"/>
    <w:rsid w:val="00D079A3"/>
    <w:rsid w:val="00D07DDC"/>
    <w:rsid w:val="00D11098"/>
    <w:rsid w:val="00D11532"/>
    <w:rsid w:val="00D13A97"/>
    <w:rsid w:val="00D16AD8"/>
    <w:rsid w:val="00D1752E"/>
    <w:rsid w:val="00D214E0"/>
    <w:rsid w:val="00D258CE"/>
    <w:rsid w:val="00D27AC1"/>
    <w:rsid w:val="00D32678"/>
    <w:rsid w:val="00D37C6B"/>
    <w:rsid w:val="00D40512"/>
    <w:rsid w:val="00D43099"/>
    <w:rsid w:val="00D43CF6"/>
    <w:rsid w:val="00D450F7"/>
    <w:rsid w:val="00D46A56"/>
    <w:rsid w:val="00D51F29"/>
    <w:rsid w:val="00D53491"/>
    <w:rsid w:val="00D53E0F"/>
    <w:rsid w:val="00D6085E"/>
    <w:rsid w:val="00D60D79"/>
    <w:rsid w:val="00D60E02"/>
    <w:rsid w:val="00D61AA5"/>
    <w:rsid w:val="00D62EE1"/>
    <w:rsid w:val="00D711DA"/>
    <w:rsid w:val="00D73B67"/>
    <w:rsid w:val="00D75FCE"/>
    <w:rsid w:val="00D77C52"/>
    <w:rsid w:val="00D8026E"/>
    <w:rsid w:val="00D80AA7"/>
    <w:rsid w:val="00D81D22"/>
    <w:rsid w:val="00D84BD5"/>
    <w:rsid w:val="00D8565B"/>
    <w:rsid w:val="00D87CBD"/>
    <w:rsid w:val="00D97389"/>
    <w:rsid w:val="00DA0F5A"/>
    <w:rsid w:val="00DA31D7"/>
    <w:rsid w:val="00DB0651"/>
    <w:rsid w:val="00DB1D9E"/>
    <w:rsid w:val="00DB1DB4"/>
    <w:rsid w:val="00DB5F43"/>
    <w:rsid w:val="00DC1BFD"/>
    <w:rsid w:val="00DC2382"/>
    <w:rsid w:val="00DC7FAB"/>
    <w:rsid w:val="00DD0B6E"/>
    <w:rsid w:val="00DD1C0D"/>
    <w:rsid w:val="00DD3B21"/>
    <w:rsid w:val="00DD4110"/>
    <w:rsid w:val="00DD7843"/>
    <w:rsid w:val="00DE05CD"/>
    <w:rsid w:val="00DE0EB0"/>
    <w:rsid w:val="00DE1948"/>
    <w:rsid w:val="00DE4D90"/>
    <w:rsid w:val="00DE5691"/>
    <w:rsid w:val="00DE6B95"/>
    <w:rsid w:val="00DF1500"/>
    <w:rsid w:val="00DF7A26"/>
    <w:rsid w:val="00DF7A86"/>
    <w:rsid w:val="00E013A3"/>
    <w:rsid w:val="00E01E93"/>
    <w:rsid w:val="00E037D4"/>
    <w:rsid w:val="00E03C0B"/>
    <w:rsid w:val="00E0553F"/>
    <w:rsid w:val="00E0674E"/>
    <w:rsid w:val="00E06F9B"/>
    <w:rsid w:val="00E10193"/>
    <w:rsid w:val="00E13773"/>
    <w:rsid w:val="00E1520B"/>
    <w:rsid w:val="00E17E64"/>
    <w:rsid w:val="00E2291B"/>
    <w:rsid w:val="00E23F8C"/>
    <w:rsid w:val="00E25EA0"/>
    <w:rsid w:val="00E3051A"/>
    <w:rsid w:val="00E40189"/>
    <w:rsid w:val="00E45E72"/>
    <w:rsid w:val="00E474C8"/>
    <w:rsid w:val="00E524B2"/>
    <w:rsid w:val="00E52BDC"/>
    <w:rsid w:val="00E533B2"/>
    <w:rsid w:val="00E556A6"/>
    <w:rsid w:val="00E55A22"/>
    <w:rsid w:val="00E57E8C"/>
    <w:rsid w:val="00E60709"/>
    <w:rsid w:val="00E619E8"/>
    <w:rsid w:val="00E71BB9"/>
    <w:rsid w:val="00E74DFE"/>
    <w:rsid w:val="00E777DC"/>
    <w:rsid w:val="00E92A74"/>
    <w:rsid w:val="00E93046"/>
    <w:rsid w:val="00E978C6"/>
    <w:rsid w:val="00EA1E4E"/>
    <w:rsid w:val="00EB32CC"/>
    <w:rsid w:val="00EB365E"/>
    <w:rsid w:val="00EB4632"/>
    <w:rsid w:val="00EC058F"/>
    <w:rsid w:val="00EC2117"/>
    <w:rsid w:val="00EC48C9"/>
    <w:rsid w:val="00EC5FCE"/>
    <w:rsid w:val="00ED1350"/>
    <w:rsid w:val="00ED3269"/>
    <w:rsid w:val="00ED37B5"/>
    <w:rsid w:val="00ED53C6"/>
    <w:rsid w:val="00ED63AC"/>
    <w:rsid w:val="00ED645B"/>
    <w:rsid w:val="00EE400D"/>
    <w:rsid w:val="00EE554E"/>
    <w:rsid w:val="00EE5A93"/>
    <w:rsid w:val="00EE618C"/>
    <w:rsid w:val="00EF02F7"/>
    <w:rsid w:val="00EF158D"/>
    <w:rsid w:val="00EF2778"/>
    <w:rsid w:val="00EF2F47"/>
    <w:rsid w:val="00EF5E2B"/>
    <w:rsid w:val="00F00159"/>
    <w:rsid w:val="00F00A96"/>
    <w:rsid w:val="00F01CDB"/>
    <w:rsid w:val="00F036FF"/>
    <w:rsid w:val="00F16597"/>
    <w:rsid w:val="00F231AC"/>
    <w:rsid w:val="00F24CA2"/>
    <w:rsid w:val="00F252DA"/>
    <w:rsid w:val="00F25F13"/>
    <w:rsid w:val="00F304F1"/>
    <w:rsid w:val="00F3254E"/>
    <w:rsid w:val="00F32723"/>
    <w:rsid w:val="00F34446"/>
    <w:rsid w:val="00F361AF"/>
    <w:rsid w:val="00F367D6"/>
    <w:rsid w:val="00F37EF0"/>
    <w:rsid w:val="00F37F79"/>
    <w:rsid w:val="00F4065C"/>
    <w:rsid w:val="00F45005"/>
    <w:rsid w:val="00F46A8D"/>
    <w:rsid w:val="00F47BE3"/>
    <w:rsid w:val="00F506A2"/>
    <w:rsid w:val="00F568C9"/>
    <w:rsid w:val="00F6126E"/>
    <w:rsid w:val="00F6192F"/>
    <w:rsid w:val="00F634D8"/>
    <w:rsid w:val="00F65DAF"/>
    <w:rsid w:val="00F70F4C"/>
    <w:rsid w:val="00F722C2"/>
    <w:rsid w:val="00F73096"/>
    <w:rsid w:val="00F73A2E"/>
    <w:rsid w:val="00F7697C"/>
    <w:rsid w:val="00F80694"/>
    <w:rsid w:val="00F85248"/>
    <w:rsid w:val="00F85803"/>
    <w:rsid w:val="00F85952"/>
    <w:rsid w:val="00F8751A"/>
    <w:rsid w:val="00F8761E"/>
    <w:rsid w:val="00F87E3C"/>
    <w:rsid w:val="00F904AA"/>
    <w:rsid w:val="00F916E3"/>
    <w:rsid w:val="00F93362"/>
    <w:rsid w:val="00F93804"/>
    <w:rsid w:val="00F949C7"/>
    <w:rsid w:val="00F976D1"/>
    <w:rsid w:val="00FA07F5"/>
    <w:rsid w:val="00FA164B"/>
    <w:rsid w:val="00FA1B96"/>
    <w:rsid w:val="00FA5386"/>
    <w:rsid w:val="00FA5BF3"/>
    <w:rsid w:val="00FA64C8"/>
    <w:rsid w:val="00FB292E"/>
    <w:rsid w:val="00FB4B14"/>
    <w:rsid w:val="00FB5521"/>
    <w:rsid w:val="00FB5D8A"/>
    <w:rsid w:val="00FC1AD0"/>
    <w:rsid w:val="00FC374C"/>
    <w:rsid w:val="00FC5389"/>
    <w:rsid w:val="00FC76B6"/>
    <w:rsid w:val="00FD49AC"/>
    <w:rsid w:val="00FD5BCB"/>
    <w:rsid w:val="00FD5E4F"/>
    <w:rsid w:val="00FE3FF9"/>
    <w:rsid w:val="00FE7973"/>
    <w:rsid w:val="00FF436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A99DB25-7F40-4682-BA5E-B89C0FA35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10CC"/>
    <w:rPr>
      <w:rFonts w:ascii="Arial Unicode MS" w:hAnsi="Arial Unicode MS" w:cs="Arial Unicode MS"/>
      <w:color w:val="000000"/>
      <w:sz w:val="24"/>
      <w:szCs w:val="24"/>
      <w:lang w:val="ro-RO" w:eastAsia="ro-RO"/>
    </w:rPr>
  </w:style>
  <w:style w:type="paragraph" w:styleId="1">
    <w:name w:val="heading 1"/>
    <w:basedOn w:val="a"/>
    <w:next w:val="a"/>
    <w:link w:val="10"/>
    <w:uiPriority w:val="99"/>
    <w:qFormat/>
    <w:locked/>
    <w:rsid w:val="001B3FF1"/>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7410CC"/>
    <w:pPr>
      <w:keepNext/>
      <w:ind w:left="7080" w:firstLine="708"/>
      <w:outlineLvl w:val="1"/>
    </w:pPr>
    <w:rPr>
      <w:rFonts w:ascii="Times New Roman" w:hAnsi="Times New Roman" w:cs="Times New Roman"/>
      <w:b/>
      <w:bCs/>
      <w:color w:val="auto"/>
      <w:sz w:val="28"/>
      <w:lang w:eastAsia="ru-RU"/>
    </w:rPr>
  </w:style>
  <w:style w:type="paragraph" w:styleId="3">
    <w:name w:val="heading 3"/>
    <w:basedOn w:val="a"/>
    <w:next w:val="a"/>
    <w:link w:val="30"/>
    <w:uiPriority w:val="99"/>
    <w:qFormat/>
    <w:locked/>
    <w:rsid w:val="000D35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7727DD"/>
    <w:rPr>
      <w:rFonts w:ascii="Cambria" w:hAnsi="Cambria" w:cs="Times New Roman"/>
      <w:b/>
      <w:bCs/>
      <w:color w:val="000000"/>
      <w:kern w:val="32"/>
      <w:sz w:val="32"/>
      <w:szCs w:val="32"/>
      <w:lang w:val="ro-RO" w:eastAsia="ro-RO"/>
    </w:rPr>
  </w:style>
  <w:style w:type="character" w:customStyle="1" w:styleId="20">
    <w:name w:val="Заголовок 2 Знак"/>
    <w:link w:val="2"/>
    <w:uiPriority w:val="99"/>
    <w:semiHidden/>
    <w:locked/>
    <w:rsid w:val="007410CC"/>
    <w:rPr>
      <w:rFonts w:eastAsia="Times New Roman" w:cs="Times New Roman"/>
      <w:b/>
      <w:bCs/>
      <w:sz w:val="24"/>
      <w:szCs w:val="24"/>
      <w:lang w:val="ro-RO" w:eastAsia="ru-RU" w:bidi="ar-SA"/>
    </w:rPr>
  </w:style>
  <w:style w:type="character" w:customStyle="1" w:styleId="30">
    <w:name w:val="Заголовок 3 Знак"/>
    <w:link w:val="3"/>
    <w:uiPriority w:val="99"/>
    <w:semiHidden/>
    <w:locked/>
    <w:rsid w:val="006069D9"/>
    <w:rPr>
      <w:rFonts w:ascii="Cambria" w:hAnsi="Cambria" w:cs="Times New Roman"/>
      <w:b/>
      <w:bCs/>
      <w:color w:val="000000"/>
      <w:sz w:val="26"/>
      <w:szCs w:val="26"/>
      <w:lang w:val="ro-RO" w:eastAsia="ro-RO"/>
    </w:rPr>
  </w:style>
  <w:style w:type="character" w:styleId="a3">
    <w:name w:val="Hyperlink"/>
    <w:uiPriority w:val="99"/>
    <w:rsid w:val="007410CC"/>
    <w:rPr>
      <w:rFonts w:cs="Times New Roman"/>
      <w:color w:val="0066CC"/>
      <w:u w:val="single"/>
    </w:rPr>
  </w:style>
  <w:style w:type="character" w:customStyle="1" w:styleId="21">
    <w:name w:val="Заголовок №2_"/>
    <w:link w:val="22"/>
    <w:uiPriority w:val="99"/>
    <w:locked/>
    <w:rsid w:val="007410CC"/>
    <w:rPr>
      <w:rFonts w:cs="Times New Roman"/>
      <w:b/>
      <w:bCs/>
      <w:spacing w:val="20"/>
      <w:sz w:val="32"/>
      <w:szCs w:val="32"/>
      <w:lang w:bidi="ar-SA"/>
    </w:rPr>
  </w:style>
  <w:style w:type="character" w:customStyle="1" w:styleId="23">
    <w:name w:val="Основной текст (2)_"/>
    <w:link w:val="24"/>
    <w:uiPriority w:val="99"/>
    <w:locked/>
    <w:rsid w:val="007410CC"/>
    <w:rPr>
      <w:rFonts w:ascii="Arial" w:hAnsi="Arial" w:cs="Times New Roman"/>
      <w:b/>
      <w:bCs/>
      <w:i/>
      <w:iCs/>
      <w:spacing w:val="-20"/>
      <w:sz w:val="22"/>
      <w:szCs w:val="22"/>
      <w:lang w:bidi="ar-SA"/>
    </w:rPr>
  </w:style>
  <w:style w:type="character" w:customStyle="1" w:styleId="a4">
    <w:name w:val="Основной текст + Полужирный"/>
    <w:uiPriority w:val="99"/>
    <w:rsid w:val="007410CC"/>
    <w:rPr>
      <w:rFonts w:ascii="Times New Roman" w:hAnsi="Times New Roman"/>
      <w:b/>
      <w:spacing w:val="0"/>
      <w:sz w:val="27"/>
    </w:rPr>
  </w:style>
  <w:style w:type="character" w:customStyle="1" w:styleId="-1pt">
    <w:name w:val="Основной текст + Интервал -1 pt"/>
    <w:uiPriority w:val="99"/>
    <w:rsid w:val="007410CC"/>
    <w:rPr>
      <w:rFonts w:ascii="Times New Roman" w:hAnsi="Times New Roman" w:cs="Times New Roman"/>
      <w:b/>
      <w:spacing w:val="-30"/>
      <w:sz w:val="27"/>
      <w:szCs w:val="27"/>
    </w:rPr>
  </w:style>
  <w:style w:type="character" w:customStyle="1" w:styleId="7">
    <w:name w:val="Основной текст (7)_"/>
    <w:link w:val="70"/>
    <w:uiPriority w:val="99"/>
    <w:locked/>
    <w:rsid w:val="007410CC"/>
    <w:rPr>
      <w:rFonts w:cs="Times New Roman"/>
      <w:b/>
      <w:bCs/>
      <w:sz w:val="26"/>
      <w:szCs w:val="26"/>
      <w:lang w:bidi="ar-SA"/>
    </w:rPr>
  </w:style>
  <w:style w:type="character" w:customStyle="1" w:styleId="a5">
    <w:name w:val="Подпись к картинке_"/>
    <w:link w:val="a6"/>
    <w:uiPriority w:val="99"/>
    <w:locked/>
    <w:rsid w:val="007410CC"/>
    <w:rPr>
      <w:rFonts w:cs="Times New Roman"/>
      <w:b/>
      <w:bCs/>
      <w:sz w:val="19"/>
      <w:szCs w:val="19"/>
      <w:lang w:bidi="ar-SA"/>
    </w:rPr>
  </w:style>
  <w:style w:type="character" w:customStyle="1" w:styleId="4">
    <w:name w:val="Заголовок №4_"/>
    <w:link w:val="40"/>
    <w:uiPriority w:val="99"/>
    <w:locked/>
    <w:rsid w:val="007410CC"/>
    <w:rPr>
      <w:rFonts w:cs="Times New Roman"/>
      <w:b/>
      <w:bCs/>
      <w:sz w:val="26"/>
      <w:szCs w:val="26"/>
      <w:lang w:bidi="ar-SA"/>
    </w:rPr>
  </w:style>
  <w:style w:type="character" w:customStyle="1" w:styleId="31">
    <w:name w:val="Основной текст (3)_"/>
    <w:link w:val="32"/>
    <w:uiPriority w:val="99"/>
    <w:locked/>
    <w:rsid w:val="007410CC"/>
    <w:rPr>
      <w:rFonts w:cs="Times New Roman"/>
      <w:sz w:val="26"/>
      <w:szCs w:val="26"/>
      <w:lang w:bidi="ar-SA"/>
    </w:rPr>
  </w:style>
  <w:style w:type="character" w:customStyle="1" w:styleId="41">
    <w:name w:val="Основной текст (4)_"/>
    <w:link w:val="42"/>
    <w:uiPriority w:val="99"/>
    <w:locked/>
    <w:rsid w:val="007410CC"/>
    <w:rPr>
      <w:rFonts w:cs="Times New Roman"/>
      <w:sz w:val="22"/>
      <w:szCs w:val="22"/>
      <w:lang w:bidi="ar-SA"/>
    </w:rPr>
  </w:style>
  <w:style w:type="character" w:customStyle="1" w:styleId="5">
    <w:name w:val="Основной текст (5)_"/>
    <w:link w:val="50"/>
    <w:uiPriority w:val="99"/>
    <w:locked/>
    <w:rsid w:val="007410CC"/>
    <w:rPr>
      <w:rFonts w:cs="Times New Roman"/>
      <w:i/>
      <w:iCs/>
      <w:sz w:val="12"/>
      <w:szCs w:val="12"/>
      <w:lang w:bidi="ar-SA"/>
    </w:rPr>
  </w:style>
  <w:style w:type="character" w:customStyle="1" w:styleId="6">
    <w:name w:val="Основной текст (6)_"/>
    <w:link w:val="60"/>
    <w:uiPriority w:val="99"/>
    <w:locked/>
    <w:rsid w:val="007410CC"/>
    <w:rPr>
      <w:rFonts w:cs="Times New Roman"/>
      <w:b/>
      <w:bCs/>
      <w:sz w:val="19"/>
      <w:szCs w:val="19"/>
      <w:lang w:bidi="ar-SA"/>
    </w:rPr>
  </w:style>
  <w:style w:type="character" w:customStyle="1" w:styleId="25">
    <w:name w:val="Подпись к картинке (2)_"/>
    <w:link w:val="26"/>
    <w:uiPriority w:val="99"/>
    <w:locked/>
    <w:rsid w:val="007410CC"/>
    <w:rPr>
      <w:rFonts w:ascii="Arial" w:hAnsi="Arial" w:cs="Times New Roman"/>
      <w:b/>
      <w:bCs/>
      <w:i/>
      <w:iCs/>
      <w:noProof/>
      <w:spacing w:val="-20"/>
      <w:sz w:val="22"/>
      <w:szCs w:val="22"/>
      <w:lang w:bidi="ar-SA"/>
    </w:rPr>
  </w:style>
  <w:style w:type="character" w:customStyle="1" w:styleId="20pt">
    <w:name w:val="Подпись к картинке (2) + Интервал 0 pt"/>
    <w:uiPriority w:val="99"/>
    <w:rsid w:val="007410CC"/>
    <w:rPr>
      <w:rFonts w:ascii="Arial" w:hAnsi="Arial" w:cs="Times New Roman"/>
      <w:b/>
      <w:bCs/>
      <w:i/>
      <w:iCs/>
      <w:noProof/>
      <w:spacing w:val="0"/>
      <w:sz w:val="22"/>
      <w:szCs w:val="22"/>
      <w:lang w:bidi="ar-SA"/>
    </w:rPr>
  </w:style>
  <w:style w:type="character" w:customStyle="1" w:styleId="a7">
    <w:name w:val="Колонтитул_"/>
    <w:link w:val="a8"/>
    <w:uiPriority w:val="99"/>
    <w:locked/>
    <w:rsid w:val="007410CC"/>
    <w:rPr>
      <w:rFonts w:cs="Times New Roman"/>
      <w:lang w:val="en-US" w:eastAsia="en-US" w:bidi="ar-SA"/>
    </w:rPr>
  </w:style>
  <w:style w:type="character" w:customStyle="1" w:styleId="9pt">
    <w:name w:val="Колонтитул + 9 pt"/>
    <w:aliases w:val="Курсив"/>
    <w:uiPriority w:val="99"/>
    <w:rsid w:val="007410CC"/>
    <w:rPr>
      <w:rFonts w:cs="Times New Roman"/>
      <w:i/>
      <w:iCs/>
      <w:noProof/>
      <w:sz w:val="18"/>
      <w:szCs w:val="18"/>
      <w:lang w:val="en-US" w:eastAsia="en-US" w:bidi="ar-SA"/>
    </w:rPr>
  </w:style>
  <w:style w:type="character" w:customStyle="1" w:styleId="11">
    <w:name w:val="Заголовок №1_"/>
    <w:link w:val="12"/>
    <w:uiPriority w:val="99"/>
    <w:locked/>
    <w:rsid w:val="007410CC"/>
    <w:rPr>
      <w:rFonts w:cs="Times New Roman"/>
      <w:b/>
      <w:bCs/>
      <w:spacing w:val="-10"/>
      <w:sz w:val="45"/>
      <w:szCs w:val="45"/>
      <w:lang w:bidi="ar-SA"/>
    </w:rPr>
  </w:style>
  <w:style w:type="character" w:customStyle="1" w:styleId="2pt">
    <w:name w:val="Основной текст + Интервал 2 pt"/>
    <w:uiPriority w:val="99"/>
    <w:rsid w:val="007410CC"/>
    <w:rPr>
      <w:rFonts w:ascii="Times New Roman" w:hAnsi="Times New Roman" w:cs="Times New Roman"/>
      <w:b/>
      <w:spacing w:val="50"/>
      <w:sz w:val="27"/>
      <w:szCs w:val="27"/>
    </w:rPr>
  </w:style>
  <w:style w:type="paragraph" w:styleId="a9">
    <w:name w:val="Body Text"/>
    <w:basedOn w:val="a"/>
    <w:link w:val="aa"/>
    <w:uiPriority w:val="99"/>
    <w:rsid w:val="007410CC"/>
    <w:pPr>
      <w:shd w:val="clear" w:color="auto" w:fill="FFFFFF"/>
      <w:spacing w:line="240" w:lineRule="atLeast"/>
      <w:ind w:hanging="660"/>
    </w:pPr>
    <w:rPr>
      <w:rFonts w:ascii="Times New Roman" w:hAnsi="Times New Roman" w:cs="Times New Roman"/>
      <w:color w:val="auto"/>
      <w:sz w:val="27"/>
      <w:szCs w:val="27"/>
      <w:lang w:eastAsia="ru-RU"/>
    </w:rPr>
  </w:style>
  <w:style w:type="character" w:customStyle="1" w:styleId="aa">
    <w:name w:val="Основной текст Знак"/>
    <w:link w:val="a9"/>
    <w:uiPriority w:val="99"/>
    <w:semiHidden/>
    <w:locked/>
    <w:rsid w:val="007410CC"/>
    <w:rPr>
      <w:rFonts w:eastAsia="Times New Roman" w:cs="Times New Roman"/>
      <w:sz w:val="27"/>
      <w:szCs w:val="27"/>
      <w:lang w:val="ro-RO" w:eastAsia="ru-RU" w:bidi="ar-SA"/>
    </w:rPr>
  </w:style>
  <w:style w:type="character" w:customStyle="1" w:styleId="8">
    <w:name w:val="Основной текст (8)_"/>
    <w:link w:val="80"/>
    <w:uiPriority w:val="99"/>
    <w:locked/>
    <w:rsid w:val="007410CC"/>
    <w:rPr>
      <w:rFonts w:cs="Times New Roman"/>
      <w:b/>
      <w:bCs/>
      <w:sz w:val="27"/>
      <w:szCs w:val="27"/>
      <w:lang w:bidi="ar-SA"/>
    </w:rPr>
  </w:style>
  <w:style w:type="character" w:customStyle="1" w:styleId="ArialNarrow">
    <w:name w:val="Колонтитул + Arial Narrow"/>
    <w:aliases w:val="11,5 pt,Полужирный"/>
    <w:uiPriority w:val="99"/>
    <w:rsid w:val="007410CC"/>
    <w:rPr>
      <w:rFonts w:ascii="Arial Narrow" w:hAnsi="Arial Narrow" w:cs="Arial Narrow"/>
      <w:b/>
      <w:bCs/>
      <w:noProof/>
      <w:sz w:val="23"/>
      <w:szCs w:val="23"/>
      <w:lang w:val="en-US" w:eastAsia="en-US" w:bidi="ar-SA"/>
    </w:rPr>
  </w:style>
  <w:style w:type="character" w:customStyle="1" w:styleId="7pt">
    <w:name w:val="Колонтитул + 7 pt"/>
    <w:uiPriority w:val="99"/>
    <w:rsid w:val="007410CC"/>
    <w:rPr>
      <w:rFonts w:cs="Times New Roman"/>
      <w:spacing w:val="0"/>
      <w:sz w:val="14"/>
      <w:szCs w:val="14"/>
      <w:lang w:val="en-US" w:eastAsia="en-US" w:bidi="ar-SA"/>
    </w:rPr>
  </w:style>
  <w:style w:type="character" w:customStyle="1" w:styleId="33">
    <w:name w:val="Заголовок №3_"/>
    <w:link w:val="34"/>
    <w:uiPriority w:val="99"/>
    <w:locked/>
    <w:rsid w:val="007410CC"/>
    <w:rPr>
      <w:rFonts w:cs="Times New Roman"/>
      <w:b/>
      <w:bCs/>
      <w:sz w:val="27"/>
      <w:szCs w:val="27"/>
      <w:lang w:bidi="ar-SA"/>
    </w:rPr>
  </w:style>
  <w:style w:type="character" w:customStyle="1" w:styleId="33pt">
    <w:name w:val="Заголовок №3 + Интервал 3 pt"/>
    <w:uiPriority w:val="99"/>
    <w:rsid w:val="007410CC"/>
    <w:rPr>
      <w:rFonts w:cs="Times New Roman"/>
      <w:b/>
      <w:bCs/>
      <w:spacing w:val="70"/>
      <w:sz w:val="27"/>
      <w:szCs w:val="27"/>
      <w:lang w:bidi="ar-SA"/>
    </w:rPr>
  </w:style>
  <w:style w:type="character" w:customStyle="1" w:styleId="27">
    <w:name w:val="Основной текст + Полужирный2"/>
    <w:uiPriority w:val="99"/>
    <w:rsid w:val="007410CC"/>
    <w:rPr>
      <w:rFonts w:ascii="Times New Roman" w:hAnsi="Times New Roman" w:cs="Times New Roman"/>
      <w:b/>
      <w:bCs/>
      <w:spacing w:val="0"/>
      <w:sz w:val="27"/>
      <w:szCs w:val="27"/>
    </w:rPr>
  </w:style>
  <w:style w:type="character" w:customStyle="1" w:styleId="13">
    <w:name w:val="Основной текст + Полужирный1"/>
    <w:uiPriority w:val="99"/>
    <w:rsid w:val="007410CC"/>
    <w:rPr>
      <w:rFonts w:ascii="Times New Roman" w:hAnsi="Times New Roman" w:cs="Times New Roman"/>
      <w:b/>
      <w:bCs/>
      <w:spacing w:val="0"/>
      <w:sz w:val="27"/>
      <w:szCs w:val="27"/>
    </w:rPr>
  </w:style>
  <w:style w:type="character" w:customStyle="1" w:styleId="ab">
    <w:name w:val="Подпись к таблице_"/>
    <w:link w:val="ac"/>
    <w:uiPriority w:val="99"/>
    <w:locked/>
    <w:rsid w:val="007410CC"/>
    <w:rPr>
      <w:rFonts w:cs="Times New Roman"/>
      <w:sz w:val="27"/>
      <w:szCs w:val="27"/>
      <w:lang w:bidi="ar-SA"/>
    </w:rPr>
  </w:style>
  <w:style w:type="character" w:customStyle="1" w:styleId="9">
    <w:name w:val="Основной текст (9)_"/>
    <w:link w:val="90"/>
    <w:uiPriority w:val="99"/>
    <w:locked/>
    <w:rsid w:val="007410CC"/>
    <w:rPr>
      <w:rFonts w:cs="Times New Roman"/>
      <w:b/>
      <w:bCs/>
      <w:sz w:val="23"/>
      <w:szCs w:val="23"/>
      <w:lang w:bidi="ar-SA"/>
    </w:rPr>
  </w:style>
  <w:style w:type="character" w:customStyle="1" w:styleId="13pt">
    <w:name w:val="Основной текст + 13 pt"/>
    <w:aliases w:val="Полужирный1"/>
    <w:uiPriority w:val="99"/>
    <w:rsid w:val="007410CC"/>
    <w:rPr>
      <w:rFonts w:ascii="Times New Roman" w:hAnsi="Times New Roman" w:cs="Times New Roman"/>
      <w:b/>
      <w:bCs/>
      <w:spacing w:val="0"/>
      <w:sz w:val="26"/>
      <w:szCs w:val="26"/>
    </w:rPr>
  </w:style>
  <w:style w:type="character" w:customStyle="1" w:styleId="413">
    <w:name w:val="Заголовок №4 + 13"/>
    <w:aliases w:val="5 pt1"/>
    <w:uiPriority w:val="99"/>
    <w:rsid w:val="007410CC"/>
    <w:rPr>
      <w:rFonts w:cs="Times New Roman"/>
      <w:b/>
      <w:bCs/>
      <w:sz w:val="27"/>
      <w:szCs w:val="27"/>
      <w:lang w:bidi="ar-SA"/>
    </w:rPr>
  </w:style>
  <w:style w:type="character" w:customStyle="1" w:styleId="4pt">
    <w:name w:val="Основной текст + 4 pt"/>
    <w:uiPriority w:val="99"/>
    <w:rsid w:val="007410CC"/>
    <w:rPr>
      <w:rFonts w:ascii="Times New Roman" w:hAnsi="Times New Roman" w:cs="Times New Roman"/>
      <w:b/>
      <w:spacing w:val="0"/>
      <w:sz w:val="8"/>
      <w:szCs w:val="8"/>
    </w:rPr>
  </w:style>
  <w:style w:type="character" w:customStyle="1" w:styleId="100">
    <w:name w:val="Основной текст (10)_"/>
    <w:link w:val="101"/>
    <w:uiPriority w:val="99"/>
    <w:locked/>
    <w:rsid w:val="007410CC"/>
    <w:rPr>
      <w:rFonts w:cs="Times New Roman"/>
      <w:spacing w:val="10"/>
      <w:sz w:val="24"/>
      <w:szCs w:val="24"/>
      <w:lang w:bidi="ar-SA"/>
    </w:rPr>
  </w:style>
  <w:style w:type="character" w:customStyle="1" w:styleId="110">
    <w:name w:val="Основной текст (11)_"/>
    <w:link w:val="111"/>
    <w:uiPriority w:val="99"/>
    <w:locked/>
    <w:rsid w:val="007410CC"/>
    <w:rPr>
      <w:rFonts w:cs="Times New Roman"/>
      <w:sz w:val="86"/>
      <w:szCs w:val="86"/>
      <w:lang w:bidi="ar-SA"/>
    </w:rPr>
  </w:style>
  <w:style w:type="character" w:customStyle="1" w:styleId="120">
    <w:name w:val="Основной текст (12)_"/>
    <w:link w:val="121"/>
    <w:uiPriority w:val="99"/>
    <w:locked/>
    <w:rsid w:val="007410CC"/>
    <w:rPr>
      <w:rFonts w:cs="Times New Roman"/>
      <w:sz w:val="31"/>
      <w:szCs w:val="31"/>
      <w:lang w:bidi="ar-SA"/>
    </w:rPr>
  </w:style>
  <w:style w:type="character" w:customStyle="1" w:styleId="126pt">
    <w:name w:val="Основной текст (12) + 6 pt"/>
    <w:aliases w:val="Курсив1"/>
    <w:uiPriority w:val="99"/>
    <w:rsid w:val="007410CC"/>
    <w:rPr>
      <w:rFonts w:cs="Times New Roman"/>
      <w:i/>
      <w:iCs/>
      <w:spacing w:val="0"/>
      <w:sz w:val="12"/>
      <w:szCs w:val="12"/>
      <w:lang w:bidi="ar-SA"/>
    </w:rPr>
  </w:style>
  <w:style w:type="paragraph" w:customStyle="1" w:styleId="22">
    <w:name w:val="Заголовок №2"/>
    <w:basedOn w:val="a"/>
    <w:link w:val="21"/>
    <w:uiPriority w:val="99"/>
    <w:rsid w:val="007410CC"/>
    <w:pPr>
      <w:shd w:val="clear" w:color="auto" w:fill="FFFFFF"/>
      <w:spacing w:line="240" w:lineRule="atLeast"/>
      <w:outlineLvl w:val="1"/>
    </w:pPr>
    <w:rPr>
      <w:rFonts w:ascii="Times New Roman" w:hAnsi="Times New Roman" w:cs="Times New Roman"/>
      <w:b/>
      <w:bCs/>
      <w:color w:val="auto"/>
      <w:spacing w:val="20"/>
      <w:sz w:val="32"/>
      <w:szCs w:val="32"/>
      <w:lang w:val="ru-RU" w:eastAsia="ru-RU"/>
    </w:rPr>
  </w:style>
  <w:style w:type="paragraph" w:customStyle="1" w:styleId="24">
    <w:name w:val="Основной текст (2)"/>
    <w:basedOn w:val="a"/>
    <w:link w:val="23"/>
    <w:uiPriority w:val="99"/>
    <w:rsid w:val="007410CC"/>
    <w:pPr>
      <w:shd w:val="clear" w:color="auto" w:fill="FFFFFF"/>
      <w:spacing w:line="240" w:lineRule="atLeast"/>
    </w:pPr>
    <w:rPr>
      <w:rFonts w:ascii="Arial" w:hAnsi="Arial" w:cs="Times New Roman"/>
      <w:b/>
      <w:bCs/>
      <w:i/>
      <w:iCs/>
      <w:color w:val="auto"/>
      <w:spacing w:val="-20"/>
      <w:sz w:val="22"/>
      <w:szCs w:val="22"/>
      <w:lang w:val="ru-RU" w:eastAsia="ru-RU"/>
    </w:rPr>
  </w:style>
  <w:style w:type="paragraph" w:customStyle="1" w:styleId="70">
    <w:name w:val="Основной текст (7)"/>
    <w:basedOn w:val="a"/>
    <w:link w:val="7"/>
    <w:uiPriority w:val="99"/>
    <w:rsid w:val="007410CC"/>
    <w:pPr>
      <w:shd w:val="clear" w:color="auto" w:fill="FFFFFF"/>
      <w:spacing w:line="240" w:lineRule="atLeast"/>
    </w:pPr>
    <w:rPr>
      <w:rFonts w:ascii="Times New Roman" w:hAnsi="Times New Roman" w:cs="Times New Roman"/>
      <w:b/>
      <w:bCs/>
      <w:color w:val="auto"/>
      <w:sz w:val="26"/>
      <w:szCs w:val="26"/>
      <w:lang w:val="ru-RU" w:eastAsia="ru-RU"/>
    </w:rPr>
  </w:style>
  <w:style w:type="paragraph" w:customStyle="1" w:styleId="a6">
    <w:name w:val="Подпись к картинке"/>
    <w:basedOn w:val="a"/>
    <w:link w:val="a5"/>
    <w:uiPriority w:val="99"/>
    <w:rsid w:val="007410CC"/>
    <w:pPr>
      <w:shd w:val="clear" w:color="auto" w:fill="FFFFFF"/>
      <w:spacing w:line="240" w:lineRule="atLeast"/>
    </w:pPr>
    <w:rPr>
      <w:rFonts w:ascii="Times New Roman" w:hAnsi="Times New Roman" w:cs="Times New Roman"/>
      <w:b/>
      <w:bCs/>
      <w:color w:val="auto"/>
      <w:sz w:val="19"/>
      <w:szCs w:val="19"/>
      <w:lang w:val="ru-RU" w:eastAsia="ru-RU"/>
    </w:rPr>
  </w:style>
  <w:style w:type="paragraph" w:customStyle="1" w:styleId="40">
    <w:name w:val="Заголовок №4"/>
    <w:basedOn w:val="a"/>
    <w:link w:val="4"/>
    <w:uiPriority w:val="99"/>
    <w:rsid w:val="007410CC"/>
    <w:pPr>
      <w:shd w:val="clear" w:color="auto" w:fill="FFFFFF"/>
      <w:spacing w:after="960" w:line="322" w:lineRule="exact"/>
      <w:jc w:val="center"/>
      <w:outlineLvl w:val="3"/>
    </w:pPr>
    <w:rPr>
      <w:rFonts w:ascii="Times New Roman" w:hAnsi="Times New Roman" w:cs="Times New Roman"/>
      <w:b/>
      <w:bCs/>
      <w:color w:val="auto"/>
      <w:sz w:val="26"/>
      <w:szCs w:val="26"/>
      <w:lang w:val="ru-RU" w:eastAsia="ru-RU"/>
    </w:rPr>
  </w:style>
  <w:style w:type="paragraph" w:customStyle="1" w:styleId="32">
    <w:name w:val="Основной текст (3)"/>
    <w:basedOn w:val="a"/>
    <w:link w:val="31"/>
    <w:uiPriority w:val="99"/>
    <w:rsid w:val="007410CC"/>
    <w:pPr>
      <w:shd w:val="clear" w:color="auto" w:fill="FFFFFF"/>
      <w:spacing w:before="960" w:line="322" w:lineRule="exact"/>
      <w:jc w:val="both"/>
    </w:pPr>
    <w:rPr>
      <w:rFonts w:ascii="Times New Roman" w:hAnsi="Times New Roman" w:cs="Times New Roman"/>
      <w:color w:val="auto"/>
      <w:sz w:val="26"/>
      <w:szCs w:val="26"/>
      <w:lang w:val="ru-RU" w:eastAsia="ru-RU"/>
    </w:rPr>
  </w:style>
  <w:style w:type="paragraph" w:customStyle="1" w:styleId="42">
    <w:name w:val="Основной текст (4)"/>
    <w:basedOn w:val="a"/>
    <w:link w:val="41"/>
    <w:uiPriority w:val="99"/>
    <w:rsid w:val="007410CC"/>
    <w:pPr>
      <w:shd w:val="clear" w:color="auto" w:fill="FFFFFF"/>
      <w:spacing w:before="540" w:after="360" w:line="240" w:lineRule="atLeast"/>
      <w:jc w:val="both"/>
    </w:pPr>
    <w:rPr>
      <w:rFonts w:ascii="Times New Roman" w:hAnsi="Times New Roman" w:cs="Times New Roman"/>
      <w:color w:val="auto"/>
      <w:sz w:val="22"/>
      <w:szCs w:val="22"/>
      <w:lang w:val="ru-RU" w:eastAsia="ru-RU"/>
    </w:rPr>
  </w:style>
  <w:style w:type="paragraph" w:customStyle="1" w:styleId="50">
    <w:name w:val="Основной текст (5)"/>
    <w:basedOn w:val="a"/>
    <w:link w:val="5"/>
    <w:uiPriority w:val="99"/>
    <w:rsid w:val="007410CC"/>
    <w:pPr>
      <w:shd w:val="clear" w:color="auto" w:fill="FFFFFF"/>
      <w:spacing w:before="2460" w:after="1320" w:line="163" w:lineRule="exact"/>
    </w:pPr>
    <w:rPr>
      <w:rFonts w:ascii="Times New Roman" w:hAnsi="Times New Roman" w:cs="Times New Roman"/>
      <w:i/>
      <w:iCs/>
      <w:color w:val="auto"/>
      <w:sz w:val="12"/>
      <w:szCs w:val="12"/>
      <w:lang w:val="ru-RU" w:eastAsia="ru-RU"/>
    </w:rPr>
  </w:style>
  <w:style w:type="paragraph" w:customStyle="1" w:styleId="60">
    <w:name w:val="Основной текст (6)"/>
    <w:basedOn w:val="a"/>
    <w:link w:val="6"/>
    <w:uiPriority w:val="99"/>
    <w:rsid w:val="007410CC"/>
    <w:pPr>
      <w:shd w:val="clear" w:color="auto" w:fill="FFFFFF"/>
      <w:spacing w:before="1320" w:line="245" w:lineRule="exact"/>
    </w:pPr>
    <w:rPr>
      <w:rFonts w:ascii="Times New Roman" w:hAnsi="Times New Roman" w:cs="Times New Roman"/>
      <w:b/>
      <w:bCs/>
      <w:color w:val="auto"/>
      <w:sz w:val="19"/>
      <w:szCs w:val="19"/>
      <w:lang w:val="ru-RU" w:eastAsia="ru-RU"/>
    </w:rPr>
  </w:style>
  <w:style w:type="paragraph" w:customStyle="1" w:styleId="26">
    <w:name w:val="Подпись к картинке (2)"/>
    <w:basedOn w:val="a"/>
    <w:link w:val="25"/>
    <w:uiPriority w:val="99"/>
    <w:rsid w:val="007410CC"/>
    <w:pPr>
      <w:shd w:val="clear" w:color="auto" w:fill="FFFFFF"/>
      <w:spacing w:line="240" w:lineRule="atLeast"/>
    </w:pPr>
    <w:rPr>
      <w:rFonts w:ascii="Arial" w:hAnsi="Arial" w:cs="Times New Roman"/>
      <w:b/>
      <w:bCs/>
      <w:i/>
      <w:iCs/>
      <w:noProof/>
      <w:color w:val="auto"/>
      <w:spacing w:val="-20"/>
      <w:sz w:val="22"/>
      <w:szCs w:val="22"/>
      <w:lang w:val="ru-RU" w:eastAsia="ru-RU"/>
    </w:rPr>
  </w:style>
  <w:style w:type="paragraph" w:customStyle="1" w:styleId="a8">
    <w:name w:val="Колонтитул"/>
    <w:basedOn w:val="a"/>
    <w:link w:val="a7"/>
    <w:uiPriority w:val="99"/>
    <w:rsid w:val="007410CC"/>
    <w:pPr>
      <w:shd w:val="clear" w:color="auto" w:fill="FFFFFF"/>
    </w:pPr>
    <w:rPr>
      <w:rFonts w:ascii="Times New Roman" w:hAnsi="Times New Roman" w:cs="Times New Roman"/>
      <w:color w:val="auto"/>
      <w:sz w:val="20"/>
      <w:szCs w:val="20"/>
      <w:lang w:val="en-US" w:eastAsia="en-US"/>
    </w:rPr>
  </w:style>
  <w:style w:type="paragraph" w:customStyle="1" w:styleId="12">
    <w:name w:val="Заголовок №1"/>
    <w:basedOn w:val="a"/>
    <w:link w:val="11"/>
    <w:uiPriority w:val="99"/>
    <w:rsid w:val="007410CC"/>
    <w:pPr>
      <w:shd w:val="clear" w:color="auto" w:fill="FFFFFF"/>
      <w:spacing w:before="300" w:after="300" w:line="240" w:lineRule="atLeast"/>
      <w:jc w:val="center"/>
      <w:outlineLvl w:val="0"/>
    </w:pPr>
    <w:rPr>
      <w:rFonts w:ascii="Times New Roman" w:hAnsi="Times New Roman" w:cs="Times New Roman"/>
      <w:b/>
      <w:bCs/>
      <w:color w:val="auto"/>
      <w:spacing w:val="-10"/>
      <w:sz w:val="45"/>
      <w:szCs w:val="45"/>
      <w:lang w:val="ru-RU" w:eastAsia="ru-RU"/>
    </w:rPr>
  </w:style>
  <w:style w:type="paragraph" w:customStyle="1" w:styleId="80">
    <w:name w:val="Основной текст (8)"/>
    <w:basedOn w:val="a"/>
    <w:link w:val="8"/>
    <w:uiPriority w:val="99"/>
    <w:rsid w:val="007410CC"/>
    <w:pPr>
      <w:shd w:val="clear" w:color="auto" w:fill="FFFFFF"/>
      <w:spacing w:before="180" w:after="900" w:line="326" w:lineRule="exact"/>
      <w:jc w:val="center"/>
    </w:pPr>
    <w:rPr>
      <w:rFonts w:ascii="Times New Roman" w:hAnsi="Times New Roman" w:cs="Times New Roman"/>
      <w:b/>
      <w:bCs/>
      <w:color w:val="auto"/>
      <w:sz w:val="27"/>
      <w:szCs w:val="27"/>
      <w:lang w:val="ru-RU" w:eastAsia="ru-RU"/>
    </w:rPr>
  </w:style>
  <w:style w:type="paragraph" w:customStyle="1" w:styleId="34">
    <w:name w:val="Заголовок №3"/>
    <w:basedOn w:val="a"/>
    <w:link w:val="33"/>
    <w:uiPriority w:val="99"/>
    <w:rsid w:val="007410CC"/>
    <w:pPr>
      <w:shd w:val="clear" w:color="auto" w:fill="FFFFFF"/>
      <w:spacing w:before="420" w:after="240" w:line="240" w:lineRule="atLeast"/>
      <w:outlineLvl w:val="2"/>
    </w:pPr>
    <w:rPr>
      <w:rFonts w:ascii="Times New Roman" w:hAnsi="Times New Roman" w:cs="Times New Roman"/>
      <w:b/>
      <w:bCs/>
      <w:color w:val="auto"/>
      <w:sz w:val="27"/>
      <w:szCs w:val="27"/>
      <w:lang w:val="ru-RU" w:eastAsia="ru-RU"/>
    </w:rPr>
  </w:style>
  <w:style w:type="paragraph" w:customStyle="1" w:styleId="ac">
    <w:name w:val="Подпись к таблице"/>
    <w:basedOn w:val="a"/>
    <w:link w:val="ab"/>
    <w:uiPriority w:val="99"/>
    <w:rsid w:val="007410CC"/>
    <w:pPr>
      <w:shd w:val="clear" w:color="auto" w:fill="FFFFFF"/>
      <w:spacing w:line="240" w:lineRule="atLeast"/>
    </w:pPr>
    <w:rPr>
      <w:rFonts w:ascii="Times New Roman" w:hAnsi="Times New Roman" w:cs="Times New Roman"/>
      <w:color w:val="auto"/>
      <w:sz w:val="27"/>
      <w:szCs w:val="27"/>
      <w:lang w:val="ru-RU" w:eastAsia="ru-RU"/>
    </w:rPr>
  </w:style>
  <w:style w:type="paragraph" w:customStyle="1" w:styleId="90">
    <w:name w:val="Основной текст (9)"/>
    <w:basedOn w:val="a"/>
    <w:link w:val="9"/>
    <w:uiPriority w:val="99"/>
    <w:rsid w:val="007410CC"/>
    <w:pPr>
      <w:shd w:val="clear" w:color="auto" w:fill="FFFFFF"/>
      <w:spacing w:line="240" w:lineRule="atLeast"/>
    </w:pPr>
    <w:rPr>
      <w:rFonts w:ascii="Times New Roman" w:hAnsi="Times New Roman" w:cs="Times New Roman"/>
      <w:b/>
      <w:bCs/>
      <w:color w:val="auto"/>
      <w:sz w:val="23"/>
      <w:szCs w:val="23"/>
      <w:lang w:val="ru-RU" w:eastAsia="ru-RU"/>
    </w:rPr>
  </w:style>
  <w:style w:type="paragraph" w:customStyle="1" w:styleId="101">
    <w:name w:val="Основной текст (10)"/>
    <w:basedOn w:val="a"/>
    <w:link w:val="100"/>
    <w:uiPriority w:val="99"/>
    <w:rsid w:val="007410CC"/>
    <w:pPr>
      <w:shd w:val="clear" w:color="auto" w:fill="FFFFFF"/>
      <w:spacing w:line="240" w:lineRule="atLeast"/>
      <w:ind w:firstLine="660"/>
      <w:jc w:val="both"/>
    </w:pPr>
    <w:rPr>
      <w:rFonts w:ascii="Times New Roman" w:hAnsi="Times New Roman" w:cs="Times New Roman"/>
      <w:color w:val="auto"/>
      <w:spacing w:val="10"/>
      <w:lang w:val="ru-RU" w:eastAsia="ru-RU"/>
    </w:rPr>
  </w:style>
  <w:style w:type="paragraph" w:customStyle="1" w:styleId="111">
    <w:name w:val="Основной текст (11)"/>
    <w:basedOn w:val="a"/>
    <w:link w:val="110"/>
    <w:uiPriority w:val="99"/>
    <w:rsid w:val="007410CC"/>
    <w:pPr>
      <w:shd w:val="clear" w:color="auto" w:fill="FFFFFF"/>
      <w:spacing w:before="360" w:line="240" w:lineRule="atLeast"/>
    </w:pPr>
    <w:rPr>
      <w:rFonts w:ascii="Times New Roman" w:hAnsi="Times New Roman" w:cs="Times New Roman"/>
      <w:color w:val="auto"/>
      <w:sz w:val="86"/>
      <w:szCs w:val="86"/>
      <w:lang w:val="ru-RU" w:eastAsia="ru-RU"/>
    </w:rPr>
  </w:style>
  <w:style w:type="paragraph" w:customStyle="1" w:styleId="121">
    <w:name w:val="Основной текст (12)"/>
    <w:basedOn w:val="a"/>
    <w:link w:val="120"/>
    <w:uiPriority w:val="99"/>
    <w:rsid w:val="007410CC"/>
    <w:pPr>
      <w:shd w:val="clear" w:color="auto" w:fill="FFFFFF"/>
      <w:spacing w:line="240" w:lineRule="atLeast"/>
    </w:pPr>
    <w:rPr>
      <w:rFonts w:ascii="Times New Roman" w:hAnsi="Times New Roman" w:cs="Times New Roman"/>
      <w:color w:val="auto"/>
      <w:sz w:val="31"/>
      <w:szCs w:val="31"/>
      <w:lang w:val="ru-RU" w:eastAsia="ru-RU"/>
    </w:rPr>
  </w:style>
  <w:style w:type="paragraph" w:styleId="ad">
    <w:name w:val="header"/>
    <w:basedOn w:val="a"/>
    <w:link w:val="ae"/>
    <w:uiPriority w:val="99"/>
    <w:rsid w:val="007410CC"/>
    <w:pPr>
      <w:tabs>
        <w:tab w:val="center" w:pos="4677"/>
        <w:tab w:val="right" w:pos="9355"/>
      </w:tabs>
    </w:pPr>
  </w:style>
  <w:style w:type="character" w:customStyle="1" w:styleId="ae">
    <w:name w:val="Верхний колонтитул Знак"/>
    <w:link w:val="ad"/>
    <w:uiPriority w:val="99"/>
    <w:semiHidden/>
    <w:locked/>
    <w:rsid w:val="007410CC"/>
    <w:rPr>
      <w:rFonts w:ascii="Arial Unicode MS" w:hAnsi="Arial Unicode MS" w:cs="Arial Unicode MS"/>
      <w:color w:val="000000"/>
      <w:sz w:val="24"/>
      <w:szCs w:val="24"/>
      <w:lang w:val="ro-RO" w:eastAsia="ro-RO" w:bidi="ar-SA"/>
    </w:rPr>
  </w:style>
  <w:style w:type="paragraph" w:styleId="af">
    <w:name w:val="footer"/>
    <w:basedOn w:val="a"/>
    <w:link w:val="af0"/>
    <w:uiPriority w:val="99"/>
    <w:rsid w:val="007410CC"/>
    <w:pPr>
      <w:tabs>
        <w:tab w:val="center" w:pos="4677"/>
        <w:tab w:val="right" w:pos="9355"/>
      </w:tabs>
    </w:pPr>
  </w:style>
  <w:style w:type="character" w:customStyle="1" w:styleId="af0">
    <w:name w:val="Нижний колонтитул Знак"/>
    <w:link w:val="af"/>
    <w:uiPriority w:val="99"/>
    <w:semiHidden/>
    <w:locked/>
    <w:rsid w:val="007410CC"/>
    <w:rPr>
      <w:rFonts w:ascii="Arial Unicode MS" w:hAnsi="Arial Unicode MS" w:cs="Arial Unicode MS"/>
      <w:color w:val="000000"/>
      <w:sz w:val="24"/>
      <w:szCs w:val="24"/>
      <w:lang w:val="ro-RO" w:eastAsia="ro-RO" w:bidi="ar-SA"/>
    </w:rPr>
  </w:style>
  <w:style w:type="paragraph" w:customStyle="1" w:styleId="af1">
    <w:name w:val="Знак"/>
    <w:basedOn w:val="a"/>
    <w:uiPriority w:val="99"/>
    <w:rsid w:val="007410CC"/>
    <w:pPr>
      <w:spacing w:after="160" w:line="240" w:lineRule="exact"/>
    </w:pPr>
    <w:rPr>
      <w:rFonts w:ascii="Arial" w:eastAsia="Batang" w:hAnsi="Arial" w:cs="Arial"/>
      <w:color w:val="auto"/>
      <w:sz w:val="20"/>
      <w:szCs w:val="20"/>
      <w:lang w:val="ro-MD" w:eastAsia="en-US"/>
    </w:rPr>
  </w:style>
  <w:style w:type="character" w:customStyle="1" w:styleId="docsign11">
    <w:name w:val="doc_sign11"/>
    <w:uiPriority w:val="99"/>
    <w:rsid w:val="007410CC"/>
    <w:rPr>
      <w:rFonts w:ascii="Times New Roman" w:hAnsi="Times New Roman"/>
      <w:b/>
      <w:color w:val="000000"/>
      <w:sz w:val="22"/>
    </w:rPr>
  </w:style>
  <w:style w:type="paragraph" w:customStyle="1" w:styleId="CharChar2">
    <w:name w:val="Char Char2 Знак Знак"/>
    <w:basedOn w:val="a"/>
    <w:uiPriority w:val="99"/>
    <w:rsid w:val="007410CC"/>
    <w:pPr>
      <w:spacing w:after="160" w:line="240" w:lineRule="exact"/>
    </w:pPr>
    <w:rPr>
      <w:rFonts w:ascii="Arial" w:eastAsia="Batang" w:hAnsi="Arial" w:cs="Arial"/>
      <w:color w:val="auto"/>
      <w:sz w:val="20"/>
      <w:szCs w:val="20"/>
      <w:lang w:val="ro-MD" w:eastAsia="en-US"/>
    </w:rPr>
  </w:style>
  <w:style w:type="character" w:customStyle="1" w:styleId="sttalineat">
    <w:name w:val="st_talineat"/>
    <w:uiPriority w:val="99"/>
    <w:rsid w:val="007410CC"/>
    <w:rPr>
      <w:sz w:val="22"/>
    </w:rPr>
  </w:style>
  <w:style w:type="character" w:customStyle="1" w:styleId="sttlitera">
    <w:name w:val="st_tlitera"/>
    <w:uiPriority w:val="99"/>
    <w:rsid w:val="007410CC"/>
    <w:rPr>
      <w:sz w:val="22"/>
    </w:rPr>
  </w:style>
  <w:style w:type="character" w:customStyle="1" w:styleId="af2">
    <w:name w:val="Знак Знак"/>
    <w:uiPriority w:val="99"/>
    <w:locked/>
    <w:rsid w:val="007410CC"/>
    <w:rPr>
      <w:rFonts w:cs="Times New Roman"/>
      <w:sz w:val="27"/>
      <w:szCs w:val="27"/>
      <w:lang w:bidi="ar-SA"/>
    </w:rPr>
  </w:style>
  <w:style w:type="character" w:customStyle="1" w:styleId="apple-converted-space">
    <w:name w:val="apple-converted-space"/>
    <w:uiPriority w:val="99"/>
    <w:rsid w:val="00241F85"/>
    <w:rPr>
      <w:rFonts w:cs="Times New Roman"/>
    </w:rPr>
  </w:style>
  <w:style w:type="character" w:customStyle="1" w:styleId="sttsct">
    <w:name w:val="st_tsct"/>
    <w:uiPriority w:val="99"/>
    <w:rsid w:val="007C498E"/>
    <w:rPr>
      <w:rFonts w:ascii="Times New Roman" w:hAnsi="Times New Roman" w:cs="Times New Roman"/>
    </w:rPr>
  </w:style>
  <w:style w:type="paragraph" w:customStyle="1" w:styleId="af3">
    <w:name w:val="Знак Знак Знак Знак Знак Знак Знак Знак Знак Знак"/>
    <w:basedOn w:val="a"/>
    <w:uiPriority w:val="99"/>
    <w:rsid w:val="00EC5FCE"/>
    <w:pPr>
      <w:spacing w:after="160" w:line="240" w:lineRule="exact"/>
    </w:pPr>
    <w:rPr>
      <w:rFonts w:ascii="Arial" w:eastAsia="Batang" w:hAnsi="Arial" w:cs="Arial"/>
      <w:color w:val="auto"/>
      <w:sz w:val="20"/>
      <w:szCs w:val="20"/>
      <w:lang w:val="ro-MD" w:eastAsia="en-US"/>
    </w:rPr>
  </w:style>
  <w:style w:type="paragraph" w:styleId="HTML">
    <w:name w:val="HTML Preformatted"/>
    <w:basedOn w:val="a"/>
    <w:link w:val="HTML0"/>
    <w:uiPriority w:val="99"/>
    <w:rsid w:val="00EC5F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lang w:val="ru-RU" w:eastAsia="ru-RU"/>
    </w:rPr>
  </w:style>
  <w:style w:type="character" w:customStyle="1" w:styleId="HTML0">
    <w:name w:val="Стандартный HTML Знак"/>
    <w:link w:val="HTML"/>
    <w:uiPriority w:val="99"/>
    <w:semiHidden/>
    <w:locked/>
    <w:rsid w:val="003B471A"/>
    <w:rPr>
      <w:rFonts w:ascii="Courier New" w:hAnsi="Courier New" w:cs="Courier New"/>
      <w:color w:val="000000"/>
      <w:sz w:val="20"/>
      <w:szCs w:val="20"/>
      <w:lang w:val="ro-RO" w:eastAsia="ro-RO"/>
    </w:rPr>
  </w:style>
  <w:style w:type="paragraph" w:customStyle="1" w:styleId="14">
    <w:name w:val="Знак Знак Знак Знак Знак Знак Знак Знак Знак Знак1"/>
    <w:basedOn w:val="a"/>
    <w:uiPriority w:val="99"/>
    <w:rsid w:val="00E01E93"/>
    <w:pPr>
      <w:spacing w:after="160" w:line="240" w:lineRule="exact"/>
    </w:pPr>
    <w:rPr>
      <w:rFonts w:ascii="Arial" w:eastAsia="Batang" w:hAnsi="Arial" w:cs="Arial"/>
      <w:color w:val="auto"/>
      <w:sz w:val="20"/>
      <w:szCs w:val="20"/>
      <w:lang w:val="ro-MD" w:eastAsia="en-US"/>
    </w:rPr>
  </w:style>
  <w:style w:type="character" w:customStyle="1" w:styleId="mw-headline">
    <w:name w:val="mw-headline"/>
    <w:uiPriority w:val="99"/>
    <w:rsid w:val="00947ED3"/>
    <w:rPr>
      <w:rFonts w:cs="Times New Roman"/>
    </w:rPr>
  </w:style>
  <w:style w:type="character" w:customStyle="1" w:styleId="mw-editsection">
    <w:name w:val="mw-editsection"/>
    <w:uiPriority w:val="99"/>
    <w:rsid w:val="00947ED3"/>
    <w:rPr>
      <w:rFonts w:cs="Times New Roman"/>
    </w:rPr>
  </w:style>
  <w:style w:type="character" w:customStyle="1" w:styleId="mw-editsection-bracket">
    <w:name w:val="mw-editsection-bracket"/>
    <w:uiPriority w:val="99"/>
    <w:rsid w:val="00947ED3"/>
    <w:rPr>
      <w:rFonts w:cs="Times New Roman"/>
    </w:rPr>
  </w:style>
  <w:style w:type="character" w:customStyle="1" w:styleId="mw-editsection-divider">
    <w:name w:val="mw-editsection-divider"/>
    <w:uiPriority w:val="99"/>
    <w:rsid w:val="00947ED3"/>
    <w:rPr>
      <w:rFonts w:cs="Times New Roman"/>
    </w:rPr>
  </w:style>
  <w:style w:type="paragraph" w:styleId="af4">
    <w:name w:val="Normal (Web)"/>
    <w:basedOn w:val="a"/>
    <w:uiPriority w:val="99"/>
    <w:rsid w:val="00947ED3"/>
    <w:pPr>
      <w:spacing w:before="100" w:beforeAutospacing="1" w:after="100" w:afterAutospacing="1"/>
    </w:pPr>
    <w:rPr>
      <w:rFonts w:ascii="Times New Roman" w:hAnsi="Times New Roman" w:cs="Times New Roman"/>
      <w:color w:val="auto"/>
      <w:lang w:val="ru-RU" w:eastAsia="ru-RU"/>
    </w:rPr>
  </w:style>
  <w:style w:type="paragraph" w:styleId="af5">
    <w:name w:val="No Spacing"/>
    <w:uiPriority w:val="99"/>
    <w:qFormat/>
    <w:rsid w:val="00281411"/>
    <w:rPr>
      <w:sz w:val="24"/>
      <w:szCs w:val="24"/>
    </w:rPr>
  </w:style>
  <w:style w:type="character" w:customStyle="1" w:styleId="docblue">
    <w:name w:val="doc_blue"/>
    <w:uiPriority w:val="99"/>
    <w:rsid w:val="004F1249"/>
    <w:rPr>
      <w:rFonts w:cs="Times New Roman"/>
    </w:rPr>
  </w:style>
  <w:style w:type="character" w:customStyle="1" w:styleId="docbody">
    <w:name w:val="doc_body"/>
    <w:uiPriority w:val="99"/>
    <w:rsid w:val="004F1249"/>
    <w:rPr>
      <w:rFonts w:cs="Times New Roman"/>
    </w:rPr>
  </w:style>
  <w:style w:type="character" w:customStyle="1" w:styleId="hps">
    <w:name w:val="hps"/>
    <w:uiPriority w:val="99"/>
    <w:rsid w:val="001B3FF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038224">
      <w:marLeft w:val="0"/>
      <w:marRight w:val="0"/>
      <w:marTop w:val="0"/>
      <w:marBottom w:val="0"/>
      <w:divBdr>
        <w:top w:val="none" w:sz="0" w:space="0" w:color="auto"/>
        <w:left w:val="none" w:sz="0" w:space="0" w:color="auto"/>
        <w:bottom w:val="none" w:sz="0" w:space="0" w:color="auto"/>
        <w:right w:val="none" w:sz="0" w:space="0" w:color="auto"/>
      </w:divBdr>
    </w:div>
    <w:div w:id="15803822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7987</TotalTime>
  <Pages>1</Pages>
  <Words>13859</Words>
  <Characters>79000</Characters>
  <Application>Microsoft Office Word</Application>
  <DocSecurity>0</DocSecurity>
  <Lines>658</Lines>
  <Paragraphs>185</Paragraphs>
  <ScaleCrop>false</ScaleCrop>
  <Company>MoBIL GROUP</Company>
  <LinksUpToDate>false</LinksUpToDate>
  <CharactersWithSpaces>92674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Пользователь</cp:lastModifiedBy>
  <cp:revision>620</cp:revision>
  <cp:lastPrinted>2017-03-03T07:42:00Z</cp:lastPrinted>
  <dcterms:created xsi:type="dcterms:W3CDTF">2016-10-17T10:59:00Z</dcterms:created>
  <dcterms:modified xsi:type="dcterms:W3CDTF">2017-07-28T13:40:00Z</dcterms:modified>
</cp:coreProperties>
</file>