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35" w:rsidRPr="00822E87" w:rsidRDefault="00EB3135" w:rsidP="000E381A">
      <w:pPr>
        <w:spacing w:line="276" w:lineRule="auto"/>
        <w:ind w:left="450" w:right="-270"/>
        <w:jc w:val="right"/>
        <w:rPr>
          <w:lang w:val="ro-RO"/>
        </w:rPr>
      </w:pPr>
      <w:r w:rsidRPr="00822E87">
        <w:rPr>
          <w:lang w:val="ro-RO"/>
        </w:rPr>
        <w:t>proiect</w:t>
      </w:r>
    </w:p>
    <w:p w:rsidR="000E381A" w:rsidRPr="00822E87" w:rsidRDefault="000E381A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</w:p>
    <w:p w:rsidR="00EB3135" w:rsidRPr="00822E87" w:rsidRDefault="00EB3135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>GUVERNUL REPUBLICII MOLDOVA</w:t>
      </w:r>
    </w:p>
    <w:p w:rsidR="00EB3135" w:rsidRPr="00822E87" w:rsidRDefault="00EB3135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</w:p>
    <w:p w:rsidR="00EB3135" w:rsidRPr="00822E87" w:rsidRDefault="00EB3135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>HOTARÎRE nr.____</w:t>
      </w:r>
    </w:p>
    <w:p w:rsidR="00EB3135" w:rsidRPr="00822E87" w:rsidRDefault="0089361E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>din  ______  _____________ 2017</w:t>
      </w:r>
    </w:p>
    <w:p w:rsidR="00EB3135" w:rsidRPr="00822E87" w:rsidRDefault="00EB3135" w:rsidP="000E381A">
      <w:pPr>
        <w:spacing w:line="276" w:lineRule="auto"/>
        <w:ind w:left="450" w:right="-270"/>
        <w:jc w:val="center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>Chişinău</w:t>
      </w:r>
    </w:p>
    <w:p w:rsidR="00EB3135" w:rsidRPr="00822E87" w:rsidRDefault="00EB3135" w:rsidP="000E381A">
      <w:pPr>
        <w:spacing w:line="276" w:lineRule="auto"/>
        <w:ind w:left="450" w:right="-270"/>
        <w:jc w:val="center"/>
        <w:rPr>
          <w:sz w:val="28"/>
          <w:szCs w:val="28"/>
          <w:lang w:val="ro-RO"/>
        </w:rPr>
      </w:pPr>
    </w:p>
    <w:p w:rsidR="00EB3135" w:rsidRPr="00822E87" w:rsidRDefault="00A41D5D" w:rsidP="00A41D5D">
      <w:pPr>
        <w:spacing w:line="276" w:lineRule="auto"/>
        <w:ind w:left="450" w:right="-270"/>
        <w:jc w:val="center"/>
        <w:rPr>
          <w:b/>
          <w:bCs/>
          <w:iCs/>
          <w:sz w:val="28"/>
          <w:szCs w:val="28"/>
          <w:lang w:val="ro-RO"/>
        </w:rPr>
      </w:pPr>
      <w:r w:rsidRPr="00822E87">
        <w:rPr>
          <w:b/>
          <w:bCs/>
          <w:color w:val="000000"/>
          <w:sz w:val="28"/>
          <w:szCs w:val="28"/>
          <w:lang w:val="ro-RO"/>
        </w:rPr>
        <w:t>cu privire la aprobarea listelor studenţilor din instituţiile de</w:t>
      </w:r>
      <w:r w:rsidRPr="001F2565">
        <w:rPr>
          <w:b/>
          <w:bCs/>
          <w:color w:val="000000"/>
          <w:sz w:val="28"/>
          <w:szCs w:val="28"/>
          <w:lang w:val="ro-RO"/>
        </w:rPr>
        <w:br/>
      </w:r>
      <w:proofErr w:type="spellStart"/>
      <w:r w:rsidRPr="00822E87">
        <w:rPr>
          <w:b/>
          <w:bCs/>
          <w:color w:val="000000"/>
          <w:sz w:val="28"/>
          <w:szCs w:val="28"/>
          <w:lang w:val="ro-RO"/>
        </w:rPr>
        <w:t>învăţămînt</w:t>
      </w:r>
      <w:proofErr w:type="spellEnd"/>
      <w:r w:rsidRPr="00822E87">
        <w:rPr>
          <w:b/>
          <w:bCs/>
          <w:color w:val="000000"/>
          <w:sz w:val="28"/>
          <w:szCs w:val="28"/>
          <w:lang w:val="ro-RO"/>
        </w:rPr>
        <w:t xml:space="preserve"> superior şi elevilor din instituţiile de </w:t>
      </w:r>
      <w:proofErr w:type="spellStart"/>
      <w:r w:rsidRPr="00822E87">
        <w:rPr>
          <w:b/>
          <w:bCs/>
          <w:color w:val="000000"/>
          <w:sz w:val="28"/>
          <w:szCs w:val="28"/>
          <w:lang w:val="ro-RO"/>
        </w:rPr>
        <w:t>învăţămînt</w:t>
      </w:r>
      <w:proofErr w:type="spellEnd"/>
      <w:r w:rsidRPr="00822E87">
        <w:rPr>
          <w:b/>
          <w:bCs/>
          <w:color w:val="000000"/>
          <w:sz w:val="28"/>
          <w:szCs w:val="28"/>
          <w:lang w:val="ro-RO"/>
        </w:rPr>
        <w:t> </w:t>
      </w:r>
      <w:r w:rsidRPr="001F2565">
        <w:rPr>
          <w:b/>
          <w:bCs/>
          <w:color w:val="000000"/>
          <w:sz w:val="28"/>
          <w:szCs w:val="28"/>
          <w:lang w:val="ro-RO"/>
        </w:rPr>
        <w:br/>
      </w:r>
      <w:r w:rsidR="00343775">
        <w:rPr>
          <w:b/>
          <w:bCs/>
          <w:color w:val="000000"/>
          <w:sz w:val="28"/>
          <w:szCs w:val="28"/>
          <w:lang w:val="ro-RO"/>
        </w:rPr>
        <w:t>profesional tehnic </w:t>
      </w:r>
      <w:proofErr w:type="spellStart"/>
      <w:r w:rsidRPr="00822E87">
        <w:rPr>
          <w:b/>
          <w:bCs/>
          <w:color w:val="000000"/>
          <w:sz w:val="28"/>
          <w:szCs w:val="28"/>
          <w:lang w:val="ro-RO"/>
        </w:rPr>
        <w:t>postsecundar</w:t>
      </w:r>
      <w:proofErr w:type="spellEnd"/>
      <w:r w:rsidRPr="00822E87">
        <w:rPr>
          <w:b/>
          <w:bCs/>
          <w:color w:val="000000"/>
          <w:sz w:val="28"/>
          <w:szCs w:val="28"/>
          <w:lang w:val="ro-RO"/>
        </w:rPr>
        <w:t xml:space="preserve"> cărora li se acordă burse </w:t>
      </w:r>
      <w:r w:rsidRPr="001F2565">
        <w:rPr>
          <w:b/>
          <w:bCs/>
          <w:color w:val="000000"/>
          <w:sz w:val="28"/>
          <w:szCs w:val="28"/>
          <w:lang w:val="ro-RO"/>
        </w:rPr>
        <w:br/>
      </w:r>
      <w:r w:rsidRPr="00822E87">
        <w:rPr>
          <w:b/>
          <w:bCs/>
          <w:color w:val="000000"/>
          <w:sz w:val="28"/>
          <w:szCs w:val="28"/>
          <w:lang w:val="ro-RO"/>
        </w:rPr>
        <w:t>de merit în anul de studii 2017-2018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30"/>
      </w:tblGrid>
      <w:tr w:rsidR="00A41D5D" w:rsidRPr="00FE6A32" w:rsidTr="00A41D5D">
        <w:trPr>
          <w:trHeight w:val="6190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5D" w:rsidRPr="00822E87" w:rsidRDefault="00A41D5D" w:rsidP="00A41D5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1F2565">
              <w:rPr>
                <w:color w:val="000000"/>
                <w:sz w:val="28"/>
                <w:szCs w:val="28"/>
                <w:lang w:val="ro-RO"/>
              </w:rPr>
              <w:t xml:space="preserve">    În conformitate cu </w:t>
            </w:r>
            <w:proofErr w:type="spellStart"/>
            <w:r w:rsidRPr="001F2565">
              <w:rPr>
                <w:color w:val="000000"/>
                <w:sz w:val="28"/>
                <w:szCs w:val="28"/>
                <w:lang w:val="ro-RO"/>
              </w:rPr>
              <w:t>Hotărîrea</w:t>
            </w:r>
            <w:proofErr w:type="spellEnd"/>
            <w:r w:rsidRPr="001F2565">
              <w:rPr>
                <w:color w:val="000000"/>
                <w:sz w:val="28"/>
                <w:szCs w:val="28"/>
                <w:lang w:val="ro-RO"/>
              </w:rPr>
              <w:t xml:space="preserve"> Guvernului Republicii Moldova nr. 1009 din 1 septembrie 2006 „Cu</w:t>
            </w:r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 xml:space="preserve"> privire la cuantumurile burselor, altor forme de ajutoare sociale pentru studenţii din instituţiile de </w:t>
            </w:r>
            <w:proofErr w:type="spellStart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>învăţămînt</w:t>
            </w:r>
            <w:proofErr w:type="spellEnd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 xml:space="preserve"> superior, elevii din instituţiile de </w:t>
            </w:r>
            <w:proofErr w:type="spellStart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>învăţămînt</w:t>
            </w:r>
            <w:proofErr w:type="spellEnd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 xml:space="preserve"> profesional tehnic </w:t>
            </w:r>
            <w:proofErr w:type="spellStart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>postsecundar</w:t>
            </w:r>
            <w:proofErr w:type="spellEnd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 xml:space="preserve"> şi </w:t>
            </w:r>
            <w:proofErr w:type="spellStart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>postsecundar</w:t>
            </w:r>
            <w:proofErr w:type="spellEnd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>nonterţiar</w:t>
            </w:r>
            <w:proofErr w:type="spellEnd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>,</w:t>
            </w:r>
            <w:r w:rsidR="00293034" w:rsidRPr="00822E87">
              <w:rPr>
                <w:rStyle w:val="docheader"/>
                <w:bCs/>
                <w:sz w:val="28"/>
                <w:szCs w:val="28"/>
                <w:lang w:val="ro-RO"/>
              </w:rPr>
              <w:t xml:space="preserve"> </w:t>
            </w:r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 xml:space="preserve">profesional tehnic secundar şi persoanele care studiază în </w:t>
            </w:r>
            <w:proofErr w:type="spellStart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>învăţămîntul</w:t>
            </w:r>
            <w:proofErr w:type="spellEnd"/>
            <w:r w:rsidRPr="00822E87">
              <w:rPr>
                <w:rStyle w:val="docheader"/>
                <w:bCs/>
                <w:sz w:val="28"/>
                <w:szCs w:val="28"/>
                <w:lang w:val="ro-RO"/>
              </w:rPr>
              <w:t> postuniversitar</w:t>
            </w:r>
            <w:r w:rsidRPr="001F2565">
              <w:rPr>
                <w:color w:val="000000"/>
                <w:sz w:val="28"/>
                <w:szCs w:val="28"/>
                <w:lang w:val="ro-RO"/>
              </w:rPr>
              <w:t xml:space="preserve">” (Monitorul Oficial al Republicii Moldova, 2006, nr. 142-145, art.1092), cu modificările și completările ulterioare, Guvernul HOTĂRĂŞTE:    </w:t>
            </w:r>
          </w:p>
          <w:p w:rsidR="00A41D5D" w:rsidRPr="001F2565" w:rsidRDefault="00A41D5D" w:rsidP="00A41D5D">
            <w:pPr>
              <w:spacing w:line="276" w:lineRule="auto"/>
              <w:rPr>
                <w:color w:val="000000"/>
                <w:sz w:val="28"/>
                <w:szCs w:val="28"/>
                <w:lang w:val="ro-RO"/>
              </w:rPr>
            </w:pPr>
            <w:r w:rsidRPr="001F2565">
              <w:rPr>
                <w:color w:val="000000"/>
                <w:sz w:val="28"/>
                <w:szCs w:val="28"/>
                <w:lang w:val="ro-RO"/>
              </w:rPr>
              <w:t>1. Se aprobă:</w:t>
            </w:r>
            <w:r w:rsidRPr="001F2565">
              <w:rPr>
                <w:color w:val="000000"/>
                <w:sz w:val="28"/>
                <w:szCs w:val="28"/>
                <w:lang w:val="ro-RO"/>
              </w:rPr>
              <w:br/>
              <w:t xml:space="preserve">    Lista studenţilor din instituţiile de </w:t>
            </w:r>
            <w:proofErr w:type="spellStart"/>
            <w:r w:rsidRPr="001F2565">
              <w:rPr>
                <w:color w:val="000000"/>
                <w:sz w:val="28"/>
                <w:szCs w:val="28"/>
                <w:lang w:val="ro-RO"/>
              </w:rPr>
              <w:t>învăţămînt</w:t>
            </w:r>
            <w:proofErr w:type="spellEnd"/>
            <w:r w:rsidRPr="001F2565">
              <w:rPr>
                <w:color w:val="000000"/>
                <w:sz w:val="28"/>
                <w:szCs w:val="28"/>
                <w:lang w:val="ro-RO"/>
              </w:rPr>
              <w:t xml:space="preserve"> superior cărora li se acordă Bursa Republicii, conform anexei nr.1;</w:t>
            </w:r>
            <w:r w:rsidRPr="001F2565">
              <w:rPr>
                <w:color w:val="000000"/>
                <w:sz w:val="28"/>
                <w:szCs w:val="28"/>
                <w:lang w:val="ro-RO"/>
              </w:rPr>
              <w:br/>
              <w:t xml:space="preserve">    Lista studenţilor din instituţiile de </w:t>
            </w:r>
            <w:proofErr w:type="spellStart"/>
            <w:r w:rsidRPr="001F2565">
              <w:rPr>
                <w:color w:val="000000"/>
                <w:sz w:val="28"/>
                <w:szCs w:val="28"/>
                <w:lang w:val="ro-RO"/>
              </w:rPr>
              <w:t>învăţămînt</w:t>
            </w:r>
            <w:proofErr w:type="spellEnd"/>
            <w:r w:rsidRPr="001F2565">
              <w:rPr>
                <w:color w:val="000000"/>
                <w:sz w:val="28"/>
                <w:szCs w:val="28"/>
                <w:lang w:val="ro-RO"/>
              </w:rPr>
              <w:t xml:space="preserve"> superior cărora li se acordă Bursa Guvernului, conform anexei nr.2;</w:t>
            </w:r>
            <w:r w:rsidRPr="001F2565">
              <w:rPr>
                <w:color w:val="000000"/>
                <w:sz w:val="28"/>
                <w:szCs w:val="28"/>
                <w:lang w:val="ro-RO"/>
              </w:rPr>
              <w:br/>
              <w:t xml:space="preserve">    Lista elevilor din instituţiile de </w:t>
            </w:r>
            <w:proofErr w:type="spellStart"/>
            <w:r w:rsidRPr="001F2565">
              <w:rPr>
                <w:color w:val="000000"/>
                <w:sz w:val="28"/>
                <w:szCs w:val="28"/>
                <w:lang w:val="ro-RO"/>
              </w:rPr>
              <w:t>învăţămînt</w:t>
            </w:r>
            <w:proofErr w:type="spellEnd"/>
            <w:r w:rsidRPr="001F2565">
              <w:rPr>
                <w:color w:val="000000"/>
                <w:sz w:val="28"/>
                <w:szCs w:val="28"/>
                <w:lang w:val="ro-RO"/>
              </w:rPr>
              <w:t xml:space="preserve"> profesional tehnic </w:t>
            </w:r>
            <w:proofErr w:type="spellStart"/>
            <w:r w:rsidRPr="001F2565">
              <w:rPr>
                <w:color w:val="000000"/>
                <w:sz w:val="28"/>
                <w:szCs w:val="28"/>
                <w:lang w:val="ro-RO"/>
              </w:rPr>
              <w:t>postsecundar</w:t>
            </w:r>
            <w:proofErr w:type="spellEnd"/>
            <w:r w:rsidRPr="001F2565">
              <w:rPr>
                <w:color w:val="000000"/>
                <w:sz w:val="28"/>
                <w:szCs w:val="28"/>
                <w:lang w:val="ro-RO"/>
              </w:rPr>
              <w:t xml:space="preserve"> cărora li se acordă Bursa „Gaudeamus”, conform anexei nr.3.</w:t>
            </w:r>
            <w:r w:rsidRPr="001F2565">
              <w:rPr>
                <w:color w:val="000000"/>
                <w:sz w:val="28"/>
                <w:szCs w:val="28"/>
                <w:lang w:val="ro-RO"/>
              </w:rPr>
              <w:br/>
              <w:t xml:space="preserve">    2. Instituţiile de </w:t>
            </w:r>
            <w:proofErr w:type="spellStart"/>
            <w:r w:rsidRPr="001F2565">
              <w:rPr>
                <w:color w:val="000000"/>
                <w:sz w:val="28"/>
                <w:szCs w:val="28"/>
                <w:lang w:val="ro-RO"/>
              </w:rPr>
              <w:t>învăţămînt</w:t>
            </w:r>
            <w:proofErr w:type="spellEnd"/>
            <w:r w:rsidRPr="001F2565">
              <w:rPr>
                <w:color w:val="000000"/>
                <w:sz w:val="28"/>
                <w:szCs w:val="28"/>
                <w:lang w:val="ro-RO"/>
              </w:rPr>
              <w:t xml:space="preserve"> superior şi instituţiile de </w:t>
            </w:r>
            <w:proofErr w:type="spellStart"/>
            <w:r w:rsidRPr="001F2565">
              <w:rPr>
                <w:color w:val="000000"/>
                <w:sz w:val="28"/>
                <w:szCs w:val="28"/>
                <w:lang w:val="ro-RO"/>
              </w:rPr>
              <w:t>învăţămînt</w:t>
            </w:r>
            <w:proofErr w:type="spellEnd"/>
            <w:r w:rsidRPr="001F2565">
              <w:rPr>
                <w:color w:val="000000"/>
                <w:sz w:val="28"/>
                <w:szCs w:val="28"/>
                <w:lang w:val="ro-RO"/>
              </w:rPr>
              <w:t xml:space="preserve"> profesional tehnic </w:t>
            </w:r>
            <w:proofErr w:type="spellStart"/>
            <w:r w:rsidRPr="001F2565">
              <w:rPr>
                <w:color w:val="000000"/>
                <w:sz w:val="28"/>
                <w:szCs w:val="28"/>
                <w:lang w:val="ro-RO"/>
              </w:rPr>
              <w:t>postsecundar</w:t>
            </w:r>
            <w:proofErr w:type="spellEnd"/>
            <w:r w:rsidRPr="001F2565">
              <w:rPr>
                <w:color w:val="000000"/>
                <w:sz w:val="28"/>
                <w:szCs w:val="28"/>
                <w:lang w:val="ro-RO"/>
              </w:rPr>
              <w:t xml:space="preserve"> vor achita bursele de merit în limitele alocaţiilor bugetare aprobate.</w:t>
            </w:r>
            <w:r w:rsidRPr="001F2565">
              <w:rPr>
                <w:color w:val="000000"/>
                <w:sz w:val="28"/>
                <w:szCs w:val="28"/>
                <w:lang w:val="ro-RO"/>
              </w:rPr>
              <w:br/>
            </w:r>
          </w:p>
        </w:tc>
      </w:tr>
    </w:tbl>
    <w:p w:rsidR="005A38FE" w:rsidRPr="00822E87" w:rsidRDefault="005A38FE" w:rsidP="005A38FE">
      <w:pPr>
        <w:spacing w:after="24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5A38FE" w:rsidRPr="00822E87" w:rsidRDefault="005A38FE" w:rsidP="005A38FE">
      <w:pPr>
        <w:spacing w:after="240"/>
        <w:jc w:val="center"/>
        <w:rPr>
          <w:b/>
          <w:bCs/>
          <w:color w:val="000000"/>
          <w:sz w:val="28"/>
          <w:szCs w:val="28"/>
          <w:lang w:val="ro-RO"/>
        </w:rPr>
      </w:pPr>
      <w:r w:rsidRPr="00822E87">
        <w:rPr>
          <w:b/>
          <w:bCs/>
          <w:color w:val="000000"/>
          <w:sz w:val="28"/>
          <w:szCs w:val="28"/>
          <w:lang w:val="ro-RO"/>
        </w:rPr>
        <w:t>PRIM-MINISTRU                                Pavel FILIP</w:t>
      </w:r>
      <w:r w:rsidRPr="00822E87">
        <w:rPr>
          <w:b/>
          <w:bCs/>
          <w:color w:val="000000"/>
          <w:sz w:val="28"/>
          <w:szCs w:val="28"/>
          <w:lang w:val="ro-RO"/>
        </w:rPr>
        <w:br/>
      </w:r>
    </w:p>
    <w:p w:rsidR="005A38FE" w:rsidRPr="00822E87" w:rsidRDefault="00075D7F" w:rsidP="005A38FE">
      <w:pPr>
        <w:spacing w:after="240" w:line="480" w:lineRule="auto"/>
        <w:rPr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>    Contrasemnează:</w:t>
      </w:r>
      <w:r>
        <w:rPr>
          <w:b/>
          <w:bCs/>
          <w:color w:val="000000"/>
          <w:sz w:val="28"/>
          <w:szCs w:val="28"/>
          <w:lang w:val="ro-RO"/>
        </w:rPr>
        <w:br/>
      </w:r>
      <w:r w:rsidRPr="00075D7F">
        <w:rPr>
          <w:b/>
          <w:bCs/>
          <w:color w:val="000000"/>
          <w:sz w:val="28"/>
          <w:szCs w:val="28"/>
          <w:lang w:val="ro-RO"/>
        </w:rPr>
        <w:t xml:space="preserve">Ministrul </w:t>
      </w:r>
      <w:r>
        <w:rPr>
          <w:b/>
          <w:bCs/>
          <w:color w:val="000000"/>
          <w:sz w:val="28"/>
          <w:szCs w:val="28"/>
          <w:lang w:val="ro-RO"/>
        </w:rPr>
        <w:t>educaţiei, culturii și cercetării</w:t>
      </w:r>
      <w:r w:rsidR="005A38FE" w:rsidRPr="00822E87">
        <w:rPr>
          <w:b/>
          <w:bCs/>
          <w:color w:val="000000"/>
          <w:sz w:val="28"/>
          <w:szCs w:val="28"/>
          <w:lang w:val="ro-RO"/>
        </w:rPr>
        <w:t>                               </w:t>
      </w:r>
      <w:r>
        <w:rPr>
          <w:b/>
          <w:bCs/>
          <w:color w:val="000000"/>
          <w:sz w:val="28"/>
          <w:szCs w:val="28"/>
          <w:lang w:val="ro-RO"/>
        </w:rPr>
        <w:t xml:space="preserve">       Monica </w:t>
      </w:r>
      <w:proofErr w:type="spellStart"/>
      <w:r>
        <w:rPr>
          <w:b/>
          <w:bCs/>
          <w:color w:val="000000"/>
          <w:sz w:val="28"/>
          <w:szCs w:val="28"/>
          <w:lang w:val="ro-RO"/>
        </w:rPr>
        <w:t>Babuc</w:t>
      </w:r>
      <w:proofErr w:type="spellEnd"/>
      <w:r>
        <w:rPr>
          <w:b/>
          <w:bCs/>
          <w:color w:val="000000"/>
          <w:sz w:val="28"/>
          <w:szCs w:val="28"/>
          <w:lang w:val="ro-RO"/>
        </w:rPr>
        <w:t xml:space="preserve"> </w:t>
      </w:r>
      <w:r w:rsidR="005A38FE" w:rsidRPr="00822E87">
        <w:rPr>
          <w:b/>
          <w:bCs/>
          <w:color w:val="000000"/>
          <w:sz w:val="28"/>
          <w:szCs w:val="28"/>
          <w:lang w:val="ro-RO"/>
        </w:rPr>
        <w:t>Ministrul finanţelor                                                </w:t>
      </w:r>
      <w:r w:rsidR="00DC00A1" w:rsidRPr="00822E87">
        <w:rPr>
          <w:b/>
          <w:bCs/>
          <w:color w:val="000000"/>
          <w:sz w:val="28"/>
          <w:szCs w:val="28"/>
          <w:lang w:val="ro-RO"/>
        </w:rPr>
        <w:t xml:space="preserve">  </w:t>
      </w:r>
      <w:r w:rsidR="005A38FE" w:rsidRPr="00822E87">
        <w:rPr>
          <w:b/>
          <w:bCs/>
          <w:color w:val="000000"/>
          <w:sz w:val="28"/>
          <w:szCs w:val="28"/>
          <w:lang w:val="ro-RO"/>
        </w:rPr>
        <w:t xml:space="preserve">  </w:t>
      </w:r>
      <w:r w:rsidR="00DC00A1" w:rsidRPr="00822E87">
        <w:rPr>
          <w:b/>
          <w:bCs/>
          <w:color w:val="000000"/>
          <w:sz w:val="28"/>
          <w:szCs w:val="28"/>
          <w:lang w:val="ro-RO"/>
        </w:rPr>
        <w:t xml:space="preserve">     </w:t>
      </w:r>
      <w:r>
        <w:rPr>
          <w:b/>
          <w:bCs/>
          <w:color w:val="000000"/>
          <w:sz w:val="28"/>
          <w:szCs w:val="28"/>
          <w:lang w:val="ro-RO"/>
        </w:rPr>
        <w:t xml:space="preserve">         </w:t>
      </w:r>
      <w:r w:rsidR="00DC00A1" w:rsidRPr="00822E87">
        <w:rPr>
          <w:b/>
          <w:bCs/>
          <w:color w:val="000000"/>
          <w:sz w:val="28"/>
          <w:szCs w:val="28"/>
          <w:lang w:val="ro-RO"/>
        </w:rPr>
        <w:t xml:space="preserve">  </w:t>
      </w:r>
      <w:r w:rsidR="005A38FE" w:rsidRPr="00822E87">
        <w:rPr>
          <w:b/>
          <w:bCs/>
          <w:color w:val="000000"/>
          <w:sz w:val="28"/>
          <w:szCs w:val="28"/>
          <w:lang w:val="ro-RO"/>
        </w:rPr>
        <w:t> </w:t>
      </w:r>
      <w:r w:rsidR="005A38FE" w:rsidRPr="00822E87">
        <w:rPr>
          <w:b/>
          <w:sz w:val="28"/>
          <w:szCs w:val="28"/>
          <w:lang w:val="ro-RO"/>
        </w:rPr>
        <w:t xml:space="preserve">Octavian </w:t>
      </w:r>
      <w:proofErr w:type="spellStart"/>
      <w:r w:rsidR="005A38FE" w:rsidRPr="00822E87">
        <w:rPr>
          <w:b/>
          <w:sz w:val="28"/>
          <w:szCs w:val="28"/>
          <w:lang w:val="ro-RO"/>
        </w:rPr>
        <w:t>Armaşu</w:t>
      </w:r>
      <w:proofErr w:type="spellEnd"/>
      <w:r w:rsidR="005A38FE" w:rsidRPr="00822E87">
        <w:rPr>
          <w:b/>
          <w:bCs/>
          <w:color w:val="000000"/>
          <w:sz w:val="28"/>
          <w:szCs w:val="28"/>
          <w:lang w:val="ro-RO"/>
        </w:rPr>
        <w:br/>
      </w:r>
    </w:p>
    <w:p w:rsidR="000E381A" w:rsidRPr="00822E87" w:rsidRDefault="000E381A" w:rsidP="000E381A">
      <w:pPr>
        <w:ind w:right="-270"/>
        <w:rPr>
          <w:sz w:val="28"/>
          <w:szCs w:val="28"/>
          <w:lang w:val="ro-RO"/>
        </w:rPr>
      </w:pPr>
    </w:p>
    <w:p w:rsidR="00EB3135" w:rsidRPr="00822E87" w:rsidRDefault="00257C2B" w:rsidP="00822C10">
      <w:pPr>
        <w:jc w:val="right"/>
        <w:rPr>
          <w:lang w:val="ro-RO"/>
        </w:rPr>
      </w:pPr>
      <w:r w:rsidRPr="00822E87">
        <w:rPr>
          <w:lang w:val="ro-RO"/>
        </w:rPr>
        <w:t>Anexa nr.1</w:t>
      </w:r>
    </w:p>
    <w:p w:rsidR="00EB3135" w:rsidRPr="00822E87" w:rsidRDefault="00EB3135" w:rsidP="00822C10">
      <w:pPr>
        <w:jc w:val="right"/>
        <w:rPr>
          <w:lang w:val="ro-RO"/>
        </w:rPr>
      </w:pPr>
      <w:r w:rsidRPr="00822E87">
        <w:rPr>
          <w:lang w:val="ro-RO"/>
        </w:rPr>
        <w:t xml:space="preserve">la </w:t>
      </w:r>
      <w:proofErr w:type="spellStart"/>
      <w:r w:rsidRPr="00822E87">
        <w:rPr>
          <w:lang w:val="ro-RO"/>
        </w:rPr>
        <w:t>Hotărîrea</w:t>
      </w:r>
      <w:proofErr w:type="spellEnd"/>
      <w:r w:rsidRPr="00822E87">
        <w:rPr>
          <w:lang w:val="ro-RO"/>
        </w:rPr>
        <w:t xml:space="preserve"> Guvernului nr. </w:t>
      </w:r>
    </w:p>
    <w:p w:rsidR="00DF0687" w:rsidRPr="00822E87" w:rsidRDefault="00526EB8" w:rsidP="00822C10">
      <w:pPr>
        <w:jc w:val="right"/>
        <w:rPr>
          <w:b/>
          <w:iCs/>
          <w:lang w:val="ro-RO"/>
        </w:rPr>
      </w:pPr>
      <w:r w:rsidRPr="00822E87">
        <w:rPr>
          <w:lang w:val="ro-RO"/>
        </w:rPr>
        <w:t>din _____  __________201</w:t>
      </w:r>
      <w:r w:rsidR="00A41D5D" w:rsidRPr="00822E87">
        <w:rPr>
          <w:lang w:val="ro-RO"/>
        </w:rPr>
        <w:t>7</w:t>
      </w:r>
    </w:p>
    <w:p w:rsidR="001F41D6" w:rsidRPr="00822E87" w:rsidRDefault="001F41D6" w:rsidP="00822C10">
      <w:pPr>
        <w:jc w:val="both"/>
        <w:rPr>
          <w:b/>
          <w:iCs/>
          <w:lang w:val="ro-RO"/>
        </w:rPr>
      </w:pPr>
    </w:p>
    <w:p w:rsidR="00EB3135" w:rsidRPr="00822E87" w:rsidRDefault="00EB3135" w:rsidP="00822C10">
      <w:pPr>
        <w:spacing w:line="276" w:lineRule="auto"/>
        <w:jc w:val="center"/>
        <w:rPr>
          <w:b/>
          <w:iCs/>
          <w:sz w:val="28"/>
          <w:szCs w:val="28"/>
          <w:lang w:val="ro-RO"/>
        </w:rPr>
      </w:pPr>
      <w:r w:rsidRPr="00822E87">
        <w:rPr>
          <w:b/>
          <w:iCs/>
          <w:sz w:val="28"/>
          <w:szCs w:val="28"/>
          <w:lang w:val="ro-RO"/>
        </w:rPr>
        <w:t>LISTA</w:t>
      </w:r>
    </w:p>
    <w:p w:rsidR="00EB3135" w:rsidRPr="00822E87" w:rsidRDefault="00EB3135" w:rsidP="00822C10">
      <w:pPr>
        <w:spacing w:line="276" w:lineRule="auto"/>
        <w:jc w:val="center"/>
        <w:rPr>
          <w:b/>
          <w:iCs/>
          <w:sz w:val="28"/>
          <w:szCs w:val="28"/>
          <w:lang w:val="ro-RO"/>
        </w:rPr>
      </w:pPr>
      <w:r w:rsidRPr="00822E87">
        <w:rPr>
          <w:b/>
          <w:iCs/>
          <w:sz w:val="28"/>
          <w:szCs w:val="28"/>
          <w:lang w:val="ro-RO"/>
        </w:rPr>
        <w:t>studenţilor din instituţiil</w:t>
      </w:r>
      <w:r w:rsidR="005A38FE" w:rsidRPr="00822E87">
        <w:rPr>
          <w:b/>
          <w:iCs/>
          <w:sz w:val="28"/>
          <w:szCs w:val="28"/>
          <w:lang w:val="ro-RO"/>
        </w:rPr>
        <w:t xml:space="preserve">e de </w:t>
      </w:r>
      <w:proofErr w:type="spellStart"/>
      <w:r w:rsidR="005A38FE" w:rsidRPr="00822E87">
        <w:rPr>
          <w:b/>
          <w:iCs/>
          <w:sz w:val="28"/>
          <w:szCs w:val="28"/>
          <w:lang w:val="ro-RO"/>
        </w:rPr>
        <w:t>învăţămînt</w:t>
      </w:r>
      <w:proofErr w:type="spellEnd"/>
      <w:r w:rsidR="005A38FE" w:rsidRPr="00822E87">
        <w:rPr>
          <w:b/>
          <w:iCs/>
          <w:sz w:val="28"/>
          <w:szCs w:val="28"/>
          <w:lang w:val="ro-RO"/>
        </w:rPr>
        <w:t xml:space="preserve"> superior</w:t>
      </w:r>
    </w:p>
    <w:p w:rsidR="00EB3135" w:rsidRPr="00822E87" w:rsidRDefault="00EB3135" w:rsidP="00822C10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22E87">
        <w:rPr>
          <w:b/>
          <w:iCs/>
          <w:sz w:val="28"/>
          <w:szCs w:val="28"/>
          <w:lang w:val="ro-RO"/>
        </w:rPr>
        <w:t xml:space="preserve">cărora li se acordă </w:t>
      </w:r>
      <w:r w:rsidRPr="00822E87">
        <w:rPr>
          <w:b/>
          <w:sz w:val="28"/>
          <w:szCs w:val="28"/>
          <w:lang w:val="ro-RO"/>
        </w:rPr>
        <w:t>Bursa Republicii</w:t>
      </w:r>
    </w:p>
    <w:p w:rsidR="001F41D6" w:rsidRPr="00822E87" w:rsidRDefault="00A41D5D" w:rsidP="00822C10">
      <w:pPr>
        <w:spacing w:line="276" w:lineRule="auto"/>
        <w:jc w:val="center"/>
        <w:rPr>
          <w:b/>
          <w:bCs/>
          <w:iCs/>
          <w:sz w:val="28"/>
          <w:szCs w:val="28"/>
          <w:lang w:val="ro-RO"/>
        </w:rPr>
      </w:pPr>
      <w:r w:rsidRPr="00822E87">
        <w:rPr>
          <w:b/>
          <w:bCs/>
          <w:iCs/>
          <w:sz w:val="28"/>
          <w:szCs w:val="28"/>
          <w:lang w:val="ro-RO"/>
        </w:rPr>
        <w:t>în anul de studii 2017-2018</w:t>
      </w:r>
    </w:p>
    <w:p w:rsidR="00822E87" w:rsidRPr="00822E87" w:rsidRDefault="00822E87" w:rsidP="00822C10">
      <w:pPr>
        <w:spacing w:line="276" w:lineRule="auto"/>
        <w:jc w:val="center"/>
        <w:rPr>
          <w:b/>
          <w:bCs/>
          <w:iCs/>
          <w:sz w:val="28"/>
          <w:szCs w:val="28"/>
          <w:lang w:val="ro-RO"/>
        </w:rPr>
      </w:pPr>
    </w:p>
    <w:p w:rsidR="00822E87" w:rsidRPr="00822E87" w:rsidRDefault="00822E87" w:rsidP="00A41D5D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Cîrja</w:t>
      </w:r>
      <w:proofErr w:type="spellEnd"/>
      <w:r w:rsidRPr="00822E87">
        <w:rPr>
          <w:b/>
          <w:sz w:val="28"/>
          <w:szCs w:val="28"/>
          <w:lang w:val="ro-RO"/>
        </w:rPr>
        <w:t xml:space="preserve"> Ana-Maria</w:t>
      </w:r>
      <w:r w:rsidRPr="00822E87">
        <w:rPr>
          <w:sz w:val="28"/>
          <w:szCs w:val="28"/>
          <w:lang w:val="ro-RO"/>
        </w:rPr>
        <w:t xml:space="preserve"> – Universitatea Tehnică a Moldovei, ciclul I, anul III, specialitatea</w:t>
      </w:r>
      <w:r w:rsidRPr="00822E87">
        <w:rPr>
          <w:i/>
          <w:sz w:val="28"/>
          <w:szCs w:val="28"/>
          <w:lang w:val="ro-RO"/>
        </w:rPr>
        <w:t xml:space="preserve"> </w:t>
      </w:r>
      <w:r w:rsidRPr="00822E87">
        <w:rPr>
          <w:sz w:val="28"/>
          <w:szCs w:val="28"/>
          <w:lang w:val="ro-RO"/>
        </w:rPr>
        <w:t>Design şi tehnologii poligrafice</w:t>
      </w:r>
    </w:p>
    <w:p w:rsidR="00822E87" w:rsidRPr="00822E87" w:rsidRDefault="00822E87" w:rsidP="00A41D5D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>Cozonac Ana-Maria</w:t>
      </w:r>
      <w:r w:rsidRPr="00822E87">
        <w:rPr>
          <w:sz w:val="28"/>
          <w:szCs w:val="28"/>
          <w:lang w:val="ro-RO"/>
        </w:rPr>
        <w:t xml:space="preserve"> – Universitatea Tehnică a Moldovei, ciclul I, anul IV, specialitatea</w:t>
      </w:r>
      <w:r w:rsidRPr="00822E87">
        <w:rPr>
          <w:i/>
          <w:sz w:val="28"/>
          <w:szCs w:val="28"/>
          <w:lang w:val="ro-RO"/>
        </w:rPr>
        <w:t xml:space="preserve"> </w:t>
      </w:r>
      <w:r w:rsidRPr="00822E87">
        <w:rPr>
          <w:sz w:val="28"/>
          <w:szCs w:val="28"/>
          <w:lang w:val="ro-RO"/>
        </w:rPr>
        <w:t>Ingineria sistemelor biomedicale</w:t>
      </w:r>
    </w:p>
    <w:p w:rsidR="00822E87" w:rsidRPr="00822E87" w:rsidRDefault="00822E87" w:rsidP="00A41D5D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Cuculescu</w:t>
      </w:r>
      <w:proofErr w:type="spellEnd"/>
      <w:r w:rsidRPr="00822E87">
        <w:rPr>
          <w:b/>
          <w:sz w:val="28"/>
          <w:szCs w:val="28"/>
          <w:lang w:val="ro-RO"/>
        </w:rPr>
        <w:t xml:space="preserve"> Ana</w:t>
      </w:r>
      <w:r w:rsidRPr="00822E87">
        <w:rPr>
          <w:sz w:val="28"/>
          <w:szCs w:val="28"/>
          <w:lang w:val="ro-RO"/>
        </w:rPr>
        <w:t xml:space="preserve"> - Universitatea de Stat „Alecu Russo” din Bălţi, ciclul I, anul III, specialitatea Istorie și educație civică</w:t>
      </w:r>
    </w:p>
    <w:p w:rsidR="00822E87" w:rsidRPr="00822E87" w:rsidRDefault="00822E87" w:rsidP="00A41D5D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>Hajdeu Mihaela</w:t>
      </w:r>
      <w:r w:rsidRPr="00822E87">
        <w:rPr>
          <w:sz w:val="28"/>
          <w:szCs w:val="28"/>
          <w:lang w:val="ro-RO"/>
        </w:rPr>
        <w:t xml:space="preserve"> - Universitatea de Stat din Tiraspol, ciclul II, anul II, programul de master Matematici moderne și tehnologii moderne de instruire</w:t>
      </w:r>
    </w:p>
    <w:p w:rsidR="00822E87" w:rsidRPr="00822E87" w:rsidRDefault="00822E87" w:rsidP="00A41D5D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Manica</w:t>
      </w:r>
      <w:proofErr w:type="spellEnd"/>
      <w:r w:rsidRPr="00822E87">
        <w:rPr>
          <w:b/>
          <w:sz w:val="28"/>
          <w:szCs w:val="28"/>
          <w:lang w:val="ro-RO"/>
        </w:rPr>
        <w:t xml:space="preserve"> Vasile</w:t>
      </w:r>
      <w:r w:rsidRPr="00822E87">
        <w:rPr>
          <w:sz w:val="28"/>
          <w:szCs w:val="28"/>
          <w:lang w:val="ro-RO"/>
        </w:rPr>
        <w:t xml:space="preserve"> – Universitatea Pedagogică de Stat “Ion Creangă”, ciclul II, anul II, programul de master Patrimoniu istoric și turism cultural</w:t>
      </w:r>
    </w:p>
    <w:p w:rsidR="00822E87" w:rsidRPr="00822E87" w:rsidRDefault="00822E87" w:rsidP="00A41D5D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Milcan</w:t>
      </w:r>
      <w:proofErr w:type="spellEnd"/>
      <w:r w:rsidRPr="00822E87">
        <w:rPr>
          <w:b/>
          <w:sz w:val="28"/>
          <w:szCs w:val="28"/>
          <w:lang w:val="ro-RO"/>
        </w:rPr>
        <w:t xml:space="preserve"> Elena</w:t>
      </w:r>
      <w:r w:rsidRPr="00822E87">
        <w:rPr>
          <w:sz w:val="28"/>
          <w:szCs w:val="28"/>
          <w:lang w:val="ro-RO"/>
        </w:rPr>
        <w:t xml:space="preserve"> - Universitatea de Stat din Comrat, ciclul I, anul IV, specialitatea Limbi străine (engleză și germană)</w:t>
      </w:r>
    </w:p>
    <w:p w:rsidR="00822E87" w:rsidRPr="00822E87" w:rsidRDefault="00822E87" w:rsidP="00A41D5D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>Nistor Elena</w:t>
      </w:r>
      <w:r w:rsidRPr="00822E87">
        <w:rPr>
          <w:sz w:val="28"/>
          <w:szCs w:val="28"/>
          <w:lang w:val="ro-RO"/>
        </w:rPr>
        <w:t xml:space="preserve"> - Universitatea de Stat “B.P. </w:t>
      </w:r>
      <w:proofErr w:type="spellStart"/>
      <w:r w:rsidRPr="00822E87">
        <w:rPr>
          <w:sz w:val="28"/>
          <w:szCs w:val="28"/>
          <w:lang w:val="ro-RO"/>
        </w:rPr>
        <w:t>Hasdeu</w:t>
      </w:r>
      <w:proofErr w:type="spellEnd"/>
      <w:r w:rsidRPr="00822E87">
        <w:rPr>
          <w:sz w:val="28"/>
          <w:szCs w:val="28"/>
          <w:lang w:val="ro-RO"/>
        </w:rPr>
        <w:t>” din Cahul, ciclul I, anul IV, specialitatea Istorie și educație civică</w:t>
      </w:r>
    </w:p>
    <w:p w:rsidR="00822E87" w:rsidRPr="00822E87" w:rsidRDefault="00822E87" w:rsidP="00A41D5D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>Olaru Cătălina</w:t>
      </w:r>
      <w:r w:rsidRPr="00822E87">
        <w:rPr>
          <w:sz w:val="28"/>
          <w:szCs w:val="28"/>
          <w:lang w:val="ro-RO"/>
        </w:rPr>
        <w:t xml:space="preserve"> - Universitatea de Stat de Medicină şi Farmacie “Nicolae </w:t>
      </w:r>
      <w:proofErr w:type="spellStart"/>
      <w:r w:rsidRPr="00822E87">
        <w:rPr>
          <w:sz w:val="28"/>
          <w:szCs w:val="28"/>
          <w:lang w:val="ro-RO"/>
        </w:rPr>
        <w:t>Testemiţanu</w:t>
      </w:r>
      <w:proofErr w:type="spellEnd"/>
      <w:r w:rsidRPr="00822E87">
        <w:rPr>
          <w:sz w:val="28"/>
          <w:szCs w:val="28"/>
          <w:lang w:val="ro-RO"/>
        </w:rPr>
        <w:t>”, studii integrate, anul V, specialitatea Medicină</w:t>
      </w:r>
    </w:p>
    <w:p w:rsidR="00822E87" w:rsidRPr="00822E87" w:rsidRDefault="00822E87" w:rsidP="005624F8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Orehova</w:t>
      </w:r>
      <w:proofErr w:type="spellEnd"/>
      <w:r w:rsidRPr="00822E87">
        <w:rPr>
          <w:b/>
          <w:sz w:val="28"/>
          <w:szCs w:val="28"/>
          <w:lang w:val="ro-RO"/>
        </w:rPr>
        <w:t xml:space="preserve"> Irina -</w:t>
      </w:r>
      <w:r w:rsidRPr="00822E87">
        <w:rPr>
          <w:sz w:val="28"/>
          <w:szCs w:val="28"/>
          <w:lang w:val="ro-RO"/>
        </w:rPr>
        <w:t xml:space="preserve"> Universitatea de Stat din Moldova, ciclul I, anul III, specialitatea </w:t>
      </w:r>
      <w:r w:rsidRPr="00822E87">
        <w:rPr>
          <w:bCs/>
          <w:sz w:val="28"/>
          <w:szCs w:val="28"/>
          <w:lang w:val="ro-RO"/>
        </w:rPr>
        <w:t>Cibernetică</w:t>
      </w:r>
      <w:r w:rsidRPr="00822E87">
        <w:rPr>
          <w:rFonts w:eastAsiaTheme="minorHAnsi"/>
          <w:sz w:val="28"/>
          <w:szCs w:val="28"/>
          <w:lang w:val="ro-RO"/>
        </w:rPr>
        <w:t xml:space="preserve"> și informatică economică</w:t>
      </w:r>
    </w:p>
    <w:p w:rsidR="00822E87" w:rsidRPr="00162750" w:rsidRDefault="00822E87" w:rsidP="00A41D5D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822E87">
        <w:rPr>
          <w:b/>
          <w:sz w:val="28"/>
          <w:szCs w:val="28"/>
          <w:lang w:val="ro-RO"/>
        </w:rPr>
        <w:t>Prigalo</w:t>
      </w:r>
      <w:proofErr w:type="spellEnd"/>
      <w:r w:rsidRPr="00822E87">
        <w:rPr>
          <w:b/>
          <w:sz w:val="28"/>
          <w:szCs w:val="28"/>
          <w:lang w:val="ro-RO"/>
        </w:rPr>
        <w:t xml:space="preserve"> Alexandru</w:t>
      </w:r>
      <w:r w:rsidRPr="00822E87">
        <w:rPr>
          <w:sz w:val="28"/>
          <w:szCs w:val="28"/>
          <w:lang w:val="ro-RO"/>
        </w:rPr>
        <w:t xml:space="preserve"> - Academia de Muzică, Teatru şi Arte Plastice, ciclul I, anul III, specialita</w:t>
      </w:r>
      <w:r w:rsidR="00162750">
        <w:rPr>
          <w:sz w:val="28"/>
          <w:szCs w:val="28"/>
          <w:lang w:val="ro-RO"/>
        </w:rPr>
        <w:t xml:space="preserve">tea Interpretare instrumentală </w:t>
      </w:r>
    </w:p>
    <w:p w:rsidR="00822E87" w:rsidRPr="00822E87" w:rsidRDefault="00822E87" w:rsidP="00A41D5D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Spînu</w:t>
      </w:r>
      <w:proofErr w:type="spellEnd"/>
      <w:r w:rsidRPr="00822E87">
        <w:rPr>
          <w:b/>
          <w:sz w:val="28"/>
          <w:szCs w:val="28"/>
          <w:lang w:val="ro-RO"/>
        </w:rPr>
        <w:t xml:space="preserve"> Olga</w:t>
      </w:r>
      <w:r w:rsidRPr="00822E87">
        <w:rPr>
          <w:sz w:val="28"/>
          <w:szCs w:val="28"/>
          <w:lang w:val="ro-RO"/>
        </w:rPr>
        <w:t xml:space="preserve"> - Academia de Studii Economice din Moldova, ciclul I, anul III, specialitatea Drept</w:t>
      </w:r>
    </w:p>
    <w:p w:rsidR="00822E87" w:rsidRPr="00822E87" w:rsidRDefault="00822E87" w:rsidP="00A41D5D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Tulbu</w:t>
      </w:r>
      <w:proofErr w:type="spellEnd"/>
      <w:r w:rsidRPr="00822E87">
        <w:rPr>
          <w:b/>
          <w:sz w:val="28"/>
          <w:szCs w:val="28"/>
          <w:lang w:val="ro-RO"/>
        </w:rPr>
        <w:t xml:space="preserve"> Gheorghe</w:t>
      </w:r>
      <w:r w:rsidRPr="00822E87">
        <w:rPr>
          <w:sz w:val="28"/>
          <w:szCs w:val="28"/>
          <w:lang w:val="ro-RO"/>
        </w:rPr>
        <w:t xml:space="preserve"> – Universitatea de Stat de Educație Fizică și Sport, ciclul I, anul III, specialitatea Securitate civilă şi ordinea publică</w:t>
      </w:r>
    </w:p>
    <w:p w:rsidR="00822C10" w:rsidRPr="00822E87" w:rsidRDefault="00822C10" w:rsidP="00822C10">
      <w:pPr>
        <w:rPr>
          <w:sz w:val="28"/>
          <w:szCs w:val="28"/>
          <w:lang w:val="ro-RO"/>
        </w:rPr>
      </w:pPr>
    </w:p>
    <w:p w:rsidR="00A41D5D" w:rsidRPr="00822E87" w:rsidRDefault="00A41D5D" w:rsidP="00822C10">
      <w:pPr>
        <w:jc w:val="right"/>
        <w:rPr>
          <w:lang w:val="ro-RO"/>
        </w:rPr>
      </w:pPr>
    </w:p>
    <w:p w:rsidR="00A41D5D" w:rsidRPr="00822E87" w:rsidRDefault="00A41D5D" w:rsidP="00822C10">
      <w:pPr>
        <w:jc w:val="right"/>
        <w:rPr>
          <w:lang w:val="ro-RO"/>
        </w:rPr>
      </w:pPr>
    </w:p>
    <w:p w:rsidR="00A41D5D" w:rsidRPr="00822E87" w:rsidRDefault="00A41D5D" w:rsidP="00822C10">
      <w:pPr>
        <w:jc w:val="right"/>
        <w:rPr>
          <w:lang w:val="ro-RO"/>
        </w:rPr>
      </w:pPr>
    </w:p>
    <w:p w:rsidR="00A41D5D" w:rsidRPr="00822E87" w:rsidRDefault="00A41D5D" w:rsidP="00822C10">
      <w:pPr>
        <w:jc w:val="right"/>
        <w:rPr>
          <w:lang w:val="ro-RO"/>
        </w:rPr>
      </w:pPr>
    </w:p>
    <w:p w:rsidR="00A41D5D" w:rsidRPr="00822E87" w:rsidRDefault="00A41D5D" w:rsidP="00822C10">
      <w:pPr>
        <w:jc w:val="right"/>
        <w:rPr>
          <w:lang w:val="ro-RO"/>
        </w:rPr>
      </w:pPr>
    </w:p>
    <w:p w:rsidR="00A41D5D" w:rsidRPr="00822E87" w:rsidRDefault="00A41D5D" w:rsidP="00822C10">
      <w:pPr>
        <w:jc w:val="right"/>
        <w:rPr>
          <w:lang w:val="ro-RO"/>
        </w:rPr>
      </w:pPr>
    </w:p>
    <w:p w:rsidR="00A41D5D" w:rsidRPr="00822E87" w:rsidRDefault="00A41D5D" w:rsidP="00776E38">
      <w:pPr>
        <w:rPr>
          <w:lang w:val="ro-RO"/>
        </w:rPr>
      </w:pPr>
    </w:p>
    <w:p w:rsidR="00A41D5D" w:rsidRPr="00822E87" w:rsidRDefault="00A41D5D" w:rsidP="00822C10">
      <w:pPr>
        <w:jc w:val="right"/>
        <w:rPr>
          <w:lang w:val="ro-RO"/>
        </w:rPr>
      </w:pPr>
    </w:p>
    <w:p w:rsidR="00776E38" w:rsidRPr="00822E87" w:rsidRDefault="00776E38" w:rsidP="00822C10">
      <w:pPr>
        <w:jc w:val="right"/>
        <w:rPr>
          <w:lang w:val="ro-RO"/>
        </w:rPr>
      </w:pPr>
    </w:p>
    <w:p w:rsidR="00EB3135" w:rsidRPr="00822E87" w:rsidRDefault="00EB3135" w:rsidP="00822C10">
      <w:pPr>
        <w:jc w:val="right"/>
        <w:rPr>
          <w:lang w:val="ro-RO"/>
        </w:rPr>
      </w:pPr>
      <w:r w:rsidRPr="00822E87">
        <w:rPr>
          <w:lang w:val="ro-RO"/>
        </w:rPr>
        <w:lastRenderedPageBreak/>
        <w:t xml:space="preserve">Anexa nr.2 </w:t>
      </w:r>
    </w:p>
    <w:p w:rsidR="00EB3135" w:rsidRPr="00822E87" w:rsidRDefault="00EB3135" w:rsidP="00822C10">
      <w:pPr>
        <w:jc w:val="right"/>
        <w:rPr>
          <w:lang w:val="ro-RO"/>
        </w:rPr>
      </w:pPr>
      <w:r w:rsidRPr="00822E87">
        <w:rPr>
          <w:lang w:val="ro-RO"/>
        </w:rPr>
        <w:t xml:space="preserve">la </w:t>
      </w:r>
      <w:proofErr w:type="spellStart"/>
      <w:r w:rsidRPr="00822E87">
        <w:rPr>
          <w:lang w:val="ro-RO"/>
        </w:rPr>
        <w:t>Hotărîrea</w:t>
      </w:r>
      <w:proofErr w:type="spellEnd"/>
      <w:r w:rsidRPr="00822E87">
        <w:rPr>
          <w:lang w:val="ro-RO"/>
        </w:rPr>
        <w:t xml:space="preserve"> Guvernului nr. </w:t>
      </w:r>
    </w:p>
    <w:p w:rsidR="00090A45" w:rsidRPr="00822E87" w:rsidRDefault="00776E38" w:rsidP="00822C10">
      <w:pPr>
        <w:jc w:val="right"/>
        <w:rPr>
          <w:lang w:val="ro-RO"/>
        </w:rPr>
      </w:pPr>
      <w:r w:rsidRPr="00822E87">
        <w:rPr>
          <w:lang w:val="ro-RO"/>
        </w:rPr>
        <w:t>din _____  __________2017</w:t>
      </w:r>
    </w:p>
    <w:p w:rsidR="00FD2CCA" w:rsidRPr="00822E87" w:rsidRDefault="00FD2CCA" w:rsidP="00822C10">
      <w:pPr>
        <w:jc w:val="both"/>
        <w:rPr>
          <w:b/>
          <w:iCs/>
          <w:sz w:val="28"/>
          <w:szCs w:val="28"/>
          <w:lang w:val="ro-RO"/>
        </w:rPr>
      </w:pPr>
    </w:p>
    <w:p w:rsidR="00F974C4" w:rsidRPr="00822E87" w:rsidRDefault="00F974C4" w:rsidP="00822C10">
      <w:pPr>
        <w:spacing w:line="276" w:lineRule="auto"/>
        <w:jc w:val="center"/>
        <w:rPr>
          <w:b/>
          <w:iCs/>
          <w:sz w:val="28"/>
          <w:szCs w:val="28"/>
          <w:lang w:val="ro-RO"/>
        </w:rPr>
      </w:pPr>
      <w:r w:rsidRPr="00822E87">
        <w:rPr>
          <w:b/>
          <w:iCs/>
          <w:sz w:val="28"/>
          <w:szCs w:val="28"/>
          <w:lang w:val="ro-RO"/>
        </w:rPr>
        <w:t>LISTA</w:t>
      </w:r>
    </w:p>
    <w:p w:rsidR="00F974C4" w:rsidRPr="00822E87" w:rsidRDefault="00F974C4" w:rsidP="00822C10">
      <w:pPr>
        <w:spacing w:line="276" w:lineRule="auto"/>
        <w:jc w:val="center"/>
        <w:rPr>
          <w:b/>
          <w:iCs/>
          <w:sz w:val="28"/>
          <w:szCs w:val="28"/>
          <w:lang w:val="ro-RO"/>
        </w:rPr>
      </w:pPr>
      <w:r w:rsidRPr="00822E87">
        <w:rPr>
          <w:b/>
          <w:iCs/>
          <w:sz w:val="28"/>
          <w:szCs w:val="28"/>
          <w:lang w:val="ro-RO"/>
        </w:rPr>
        <w:t>studenţilor din instituţiile</w:t>
      </w:r>
      <w:r w:rsidR="00454ECB" w:rsidRPr="00822E87">
        <w:rPr>
          <w:b/>
          <w:iCs/>
          <w:sz w:val="28"/>
          <w:szCs w:val="28"/>
          <w:lang w:val="ro-RO"/>
        </w:rPr>
        <w:t xml:space="preserve"> de </w:t>
      </w:r>
      <w:proofErr w:type="spellStart"/>
      <w:r w:rsidR="00454ECB" w:rsidRPr="00822E87">
        <w:rPr>
          <w:b/>
          <w:iCs/>
          <w:sz w:val="28"/>
          <w:szCs w:val="28"/>
          <w:lang w:val="ro-RO"/>
        </w:rPr>
        <w:t>învăţămînt</w:t>
      </w:r>
      <w:proofErr w:type="spellEnd"/>
      <w:r w:rsidR="00454ECB" w:rsidRPr="00822E87">
        <w:rPr>
          <w:b/>
          <w:iCs/>
          <w:sz w:val="28"/>
          <w:szCs w:val="28"/>
          <w:lang w:val="ro-RO"/>
        </w:rPr>
        <w:t xml:space="preserve"> superior</w:t>
      </w:r>
    </w:p>
    <w:p w:rsidR="00EB3135" w:rsidRPr="00822E87" w:rsidRDefault="00F974C4" w:rsidP="00822C10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22E87">
        <w:rPr>
          <w:b/>
          <w:iCs/>
          <w:sz w:val="28"/>
          <w:szCs w:val="28"/>
          <w:lang w:val="ro-RO"/>
        </w:rPr>
        <w:t xml:space="preserve">cărora li se acordă </w:t>
      </w:r>
      <w:r w:rsidR="00EB3135" w:rsidRPr="00822E87">
        <w:rPr>
          <w:b/>
          <w:sz w:val="28"/>
          <w:szCs w:val="28"/>
          <w:lang w:val="ro-RO"/>
        </w:rPr>
        <w:t>Bursa Guvernului</w:t>
      </w:r>
    </w:p>
    <w:p w:rsidR="00C964BE" w:rsidRPr="00822E87" w:rsidRDefault="00C964BE" w:rsidP="00822C10">
      <w:pPr>
        <w:spacing w:line="276" w:lineRule="auto"/>
        <w:jc w:val="center"/>
        <w:rPr>
          <w:b/>
          <w:bCs/>
          <w:iCs/>
          <w:sz w:val="28"/>
          <w:szCs w:val="28"/>
          <w:lang w:val="ro-RO"/>
        </w:rPr>
      </w:pPr>
      <w:r w:rsidRPr="00822E87">
        <w:rPr>
          <w:b/>
          <w:bCs/>
          <w:iCs/>
          <w:sz w:val="28"/>
          <w:szCs w:val="28"/>
          <w:lang w:val="ro-RO"/>
        </w:rPr>
        <w:t xml:space="preserve">în anul de studii </w:t>
      </w:r>
      <w:r w:rsidR="00454ECB" w:rsidRPr="00822E87">
        <w:rPr>
          <w:b/>
          <w:bCs/>
          <w:iCs/>
          <w:sz w:val="28"/>
          <w:szCs w:val="28"/>
          <w:lang w:val="ro-RO"/>
        </w:rPr>
        <w:t>201</w:t>
      </w:r>
      <w:r w:rsidR="00776E38" w:rsidRPr="00822E87">
        <w:rPr>
          <w:b/>
          <w:bCs/>
          <w:iCs/>
          <w:sz w:val="28"/>
          <w:szCs w:val="28"/>
          <w:lang w:val="ro-RO"/>
        </w:rPr>
        <w:t>7</w:t>
      </w:r>
      <w:r w:rsidR="00454ECB" w:rsidRPr="00822E87">
        <w:rPr>
          <w:b/>
          <w:bCs/>
          <w:iCs/>
          <w:sz w:val="28"/>
          <w:szCs w:val="28"/>
          <w:lang w:val="ro-RO"/>
        </w:rPr>
        <w:t>-201</w:t>
      </w:r>
      <w:r w:rsidR="00776E38" w:rsidRPr="00822E87">
        <w:rPr>
          <w:b/>
          <w:bCs/>
          <w:iCs/>
          <w:sz w:val="28"/>
          <w:szCs w:val="28"/>
          <w:lang w:val="ro-RO"/>
        </w:rPr>
        <w:t>8</w:t>
      </w:r>
    </w:p>
    <w:p w:rsidR="00822E87" w:rsidRPr="00822E87" w:rsidRDefault="00822E87" w:rsidP="00F2529F">
      <w:pPr>
        <w:jc w:val="both"/>
        <w:rPr>
          <w:lang w:val="ro-RO"/>
        </w:rPr>
      </w:pP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Alîmov</w:t>
      </w:r>
      <w:proofErr w:type="spellEnd"/>
      <w:r w:rsidRPr="00822E87">
        <w:rPr>
          <w:b/>
          <w:sz w:val="28"/>
          <w:szCs w:val="28"/>
          <w:lang w:val="ro-RO"/>
        </w:rPr>
        <w:t xml:space="preserve"> Adrian</w:t>
      </w:r>
      <w:r w:rsidRPr="00822E87">
        <w:rPr>
          <w:sz w:val="28"/>
          <w:szCs w:val="28"/>
          <w:lang w:val="ro-RO"/>
        </w:rPr>
        <w:t xml:space="preserve"> - Academia de Studii Economice din Moldova, ciclul I, anul IV, specialitatea Tehnologii informaționale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Banari</w:t>
      </w:r>
      <w:proofErr w:type="spellEnd"/>
      <w:r w:rsidRPr="00822E87">
        <w:rPr>
          <w:b/>
          <w:sz w:val="28"/>
          <w:szCs w:val="28"/>
          <w:lang w:val="ro-RO"/>
        </w:rPr>
        <w:t xml:space="preserve"> Alina</w:t>
      </w:r>
      <w:r w:rsidRPr="00822E87">
        <w:rPr>
          <w:sz w:val="28"/>
          <w:szCs w:val="28"/>
          <w:lang w:val="ro-RO"/>
        </w:rPr>
        <w:t xml:space="preserve"> - Universitatea de Stat de Medicină şi Farmacie “Nicolae </w:t>
      </w:r>
      <w:proofErr w:type="spellStart"/>
      <w:r w:rsidRPr="00822E87">
        <w:rPr>
          <w:sz w:val="28"/>
          <w:szCs w:val="28"/>
          <w:lang w:val="ro-RO"/>
        </w:rPr>
        <w:t>Testemiţanu</w:t>
      </w:r>
      <w:proofErr w:type="spellEnd"/>
      <w:r w:rsidRPr="00822E87">
        <w:rPr>
          <w:sz w:val="28"/>
          <w:szCs w:val="28"/>
          <w:lang w:val="ro-RO"/>
        </w:rPr>
        <w:t>”, studii integrate, anul VI, specialitatea Medicină</w:t>
      </w:r>
    </w:p>
    <w:p w:rsidR="00822E87" w:rsidRPr="00822E87" w:rsidRDefault="00822E87" w:rsidP="004B68D1">
      <w:pPr>
        <w:spacing w:line="276" w:lineRule="auto"/>
        <w:jc w:val="both"/>
        <w:rPr>
          <w:iCs/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Bîrcă</w:t>
      </w:r>
      <w:proofErr w:type="spellEnd"/>
      <w:r w:rsidRPr="00822E87">
        <w:rPr>
          <w:b/>
          <w:sz w:val="28"/>
          <w:szCs w:val="28"/>
          <w:lang w:val="ro-RO"/>
        </w:rPr>
        <w:t xml:space="preserve"> Veronica</w:t>
      </w:r>
      <w:r w:rsidRPr="00822E87">
        <w:rPr>
          <w:sz w:val="28"/>
          <w:szCs w:val="28"/>
          <w:lang w:val="ro-RO"/>
        </w:rPr>
        <w:t xml:space="preserve"> - Universitatea de Stat din Tiraspol, ciclul I, anul IV, specialitatea Geografie și limba engleză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Bordos</w:t>
      </w:r>
      <w:proofErr w:type="spellEnd"/>
      <w:r w:rsidRPr="00822E87">
        <w:rPr>
          <w:b/>
          <w:sz w:val="28"/>
          <w:szCs w:val="28"/>
          <w:lang w:val="ro-RO"/>
        </w:rPr>
        <w:t xml:space="preserve"> Xenia</w:t>
      </w:r>
      <w:r w:rsidRPr="00822E87">
        <w:rPr>
          <w:sz w:val="28"/>
          <w:szCs w:val="28"/>
          <w:lang w:val="ro-RO"/>
        </w:rPr>
        <w:t xml:space="preserve"> - Universitatea Agrară de Stat din Moldova, studii integrate, anul VI, specialitatea </w:t>
      </w:r>
      <w:r w:rsidRPr="00822E87">
        <w:rPr>
          <w:rFonts w:eastAsiaTheme="minorHAnsi"/>
          <w:sz w:val="28"/>
          <w:szCs w:val="28"/>
          <w:lang w:val="ro-RO"/>
        </w:rPr>
        <w:t>Medicină veterinară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Boșneac</w:t>
      </w:r>
      <w:proofErr w:type="spellEnd"/>
      <w:r w:rsidRPr="00822E87">
        <w:rPr>
          <w:b/>
          <w:sz w:val="28"/>
          <w:szCs w:val="28"/>
          <w:lang w:val="ro-RO"/>
        </w:rPr>
        <w:t xml:space="preserve"> Dmitri</w:t>
      </w:r>
      <w:r w:rsidRPr="00822E87">
        <w:rPr>
          <w:sz w:val="28"/>
          <w:szCs w:val="28"/>
          <w:lang w:val="ro-RO"/>
        </w:rPr>
        <w:t xml:space="preserve"> - Universitatea Agrară de Stat din Moldova, ciclul I, anul IV, specialitatea </w:t>
      </w:r>
      <w:r w:rsidRPr="00822E87">
        <w:rPr>
          <w:rFonts w:eastAsiaTheme="minorHAnsi"/>
          <w:sz w:val="28"/>
          <w:szCs w:val="28"/>
          <w:lang w:val="ro-RO"/>
        </w:rPr>
        <w:t xml:space="preserve">Mecanizarea agriculturii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Brînză</w:t>
      </w:r>
      <w:proofErr w:type="spellEnd"/>
      <w:r w:rsidRPr="00822E87">
        <w:rPr>
          <w:b/>
          <w:sz w:val="28"/>
          <w:szCs w:val="28"/>
          <w:lang w:val="ro-RO"/>
        </w:rPr>
        <w:t xml:space="preserve"> Ana-Maria</w:t>
      </w:r>
      <w:r w:rsidRPr="00822E87">
        <w:rPr>
          <w:sz w:val="28"/>
          <w:szCs w:val="28"/>
          <w:lang w:val="ro-RO"/>
        </w:rPr>
        <w:t xml:space="preserve"> – Universitatea Tehnică a Moldovei, ciclul I, anul IV, specialitatea</w:t>
      </w:r>
      <w:r w:rsidRPr="00822E87">
        <w:rPr>
          <w:i/>
          <w:sz w:val="28"/>
          <w:szCs w:val="28"/>
          <w:lang w:val="ro-RO"/>
        </w:rPr>
        <w:t xml:space="preserve"> </w:t>
      </w:r>
      <w:r w:rsidRPr="00822E87">
        <w:rPr>
          <w:sz w:val="28"/>
          <w:szCs w:val="28"/>
          <w:lang w:val="ro-RO"/>
        </w:rPr>
        <w:t xml:space="preserve">Tehnologii informaționale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Calancea</w:t>
      </w:r>
      <w:proofErr w:type="spellEnd"/>
      <w:r w:rsidRPr="00822E87">
        <w:rPr>
          <w:b/>
          <w:sz w:val="28"/>
          <w:szCs w:val="28"/>
          <w:lang w:val="ro-RO"/>
        </w:rPr>
        <w:t xml:space="preserve"> Felicia</w:t>
      </w:r>
      <w:r w:rsidRPr="00822E87">
        <w:rPr>
          <w:sz w:val="28"/>
          <w:szCs w:val="28"/>
          <w:lang w:val="ro-RO"/>
        </w:rPr>
        <w:t xml:space="preserve"> – Universitatea Tehnică a Moldovei, ciclul I, anul III, specialitatea Design interior</w:t>
      </w:r>
      <w:r w:rsidRPr="00822E87">
        <w:rPr>
          <w:i/>
          <w:sz w:val="28"/>
          <w:szCs w:val="28"/>
          <w:lang w:val="ro-RO"/>
        </w:rPr>
        <w:t xml:space="preserve">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Cebotaru</w:t>
      </w:r>
      <w:proofErr w:type="spellEnd"/>
      <w:r w:rsidRPr="00822E87">
        <w:rPr>
          <w:b/>
          <w:sz w:val="28"/>
          <w:szCs w:val="28"/>
          <w:lang w:val="ro-RO"/>
        </w:rPr>
        <w:t xml:space="preserve"> Vasile</w:t>
      </w:r>
      <w:r w:rsidRPr="00822E87">
        <w:rPr>
          <w:sz w:val="28"/>
          <w:szCs w:val="28"/>
          <w:lang w:val="ro-RO"/>
        </w:rPr>
        <w:t xml:space="preserve"> – Universitatea de Stat de Educație Fizică și Sport, ciclul I, anul IV, specialitatea Cultură fizică de recuperare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>Crudu Valeria</w:t>
      </w:r>
      <w:r w:rsidRPr="00822E87">
        <w:rPr>
          <w:sz w:val="28"/>
          <w:szCs w:val="28"/>
          <w:lang w:val="ro-RO"/>
        </w:rPr>
        <w:t xml:space="preserve"> - Universitatea de Stat „Alecu Russo” din Bălţi, ciclul I, anul III, specialitatea Matematică și informatică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Cușnir</w:t>
      </w:r>
      <w:proofErr w:type="spellEnd"/>
      <w:r w:rsidRPr="00822E87">
        <w:rPr>
          <w:b/>
          <w:sz w:val="28"/>
          <w:szCs w:val="28"/>
          <w:lang w:val="ro-RO"/>
        </w:rPr>
        <w:t xml:space="preserve"> Anastasia -</w:t>
      </w:r>
      <w:r w:rsidRPr="00822E87">
        <w:rPr>
          <w:sz w:val="28"/>
          <w:szCs w:val="28"/>
          <w:lang w:val="ro-RO"/>
        </w:rPr>
        <w:t xml:space="preserve"> Universitatea de Stat din Moldova, ciclul I, anul III, specialitatea Informatică aplicată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Cușnir</w:t>
      </w:r>
      <w:proofErr w:type="spellEnd"/>
      <w:r w:rsidRPr="00822E87">
        <w:rPr>
          <w:b/>
          <w:sz w:val="28"/>
          <w:szCs w:val="28"/>
          <w:lang w:val="ro-RO"/>
        </w:rPr>
        <w:t xml:space="preserve"> Grigore</w:t>
      </w:r>
      <w:r w:rsidRPr="00822E87">
        <w:rPr>
          <w:sz w:val="28"/>
          <w:szCs w:val="28"/>
          <w:lang w:val="ro-RO"/>
        </w:rPr>
        <w:t xml:space="preserve"> – Universitatea Tehnică a Moldovei, ciclul I, anul IV, specialitatea Securitate informaţională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 xml:space="preserve">David Eugeniu </w:t>
      </w:r>
      <w:r w:rsidRPr="00822E87">
        <w:rPr>
          <w:sz w:val="28"/>
          <w:szCs w:val="28"/>
          <w:lang w:val="ro-RO"/>
        </w:rPr>
        <w:t>–Universitatea Tehnică a Moldovei, ciclul I, anul IV, specialitatea</w:t>
      </w:r>
      <w:r w:rsidRPr="00822E87">
        <w:rPr>
          <w:i/>
          <w:sz w:val="28"/>
          <w:szCs w:val="28"/>
          <w:lang w:val="ro-RO"/>
        </w:rPr>
        <w:t xml:space="preserve"> </w:t>
      </w:r>
      <w:r w:rsidRPr="00822E87">
        <w:rPr>
          <w:sz w:val="28"/>
          <w:szCs w:val="28"/>
          <w:lang w:val="ro-RO"/>
        </w:rPr>
        <w:t xml:space="preserve">Securitate informațională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Dubceac</w:t>
      </w:r>
      <w:proofErr w:type="spellEnd"/>
      <w:r w:rsidRPr="00822E87">
        <w:rPr>
          <w:b/>
          <w:sz w:val="28"/>
          <w:szCs w:val="28"/>
          <w:lang w:val="ro-RO"/>
        </w:rPr>
        <w:t xml:space="preserve"> Marcela -</w:t>
      </w:r>
      <w:r w:rsidRPr="00822E87">
        <w:rPr>
          <w:sz w:val="28"/>
          <w:szCs w:val="28"/>
          <w:lang w:val="ro-RO"/>
        </w:rPr>
        <w:t xml:space="preserve"> Academia de Muzică, Teatru şi Arte Plastice, ciclul I, anul III, specialitatea Coregrafie</w:t>
      </w:r>
      <w:r w:rsidRPr="00822E87">
        <w:rPr>
          <w:rFonts w:eastAsiaTheme="minorHAnsi"/>
          <w:color w:val="000000"/>
          <w:sz w:val="28"/>
          <w:szCs w:val="28"/>
          <w:lang w:val="ro-RO"/>
        </w:rPr>
        <w:t xml:space="preserve">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Fiodorova</w:t>
      </w:r>
      <w:proofErr w:type="spellEnd"/>
      <w:r w:rsidRPr="00822E87">
        <w:rPr>
          <w:b/>
          <w:sz w:val="28"/>
          <w:szCs w:val="28"/>
          <w:lang w:val="ro-RO"/>
        </w:rPr>
        <w:t xml:space="preserve"> Irina</w:t>
      </w:r>
      <w:r w:rsidRPr="00822E87">
        <w:rPr>
          <w:sz w:val="28"/>
          <w:szCs w:val="28"/>
          <w:lang w:val="ro-RO"/>
        </w:rPr>
        <w:t xml:space="preserve"> – Universitatea Tehnică a Moldovei, ciclul I, anul IV, specialitatea Evaluarea imobilului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Ghimbovscaia</w:t>
      </w:r>
      <w:proofErr w:type="spellEnd"/>
      <w:r w:rsidRPr="00822E87">
        <w:rPr>
          <w:b/>
          <w:sz w:val="28"/>
          <w:szCs w:val="28"/>
          <w:lang w:val="ro-RO"/>
        </w:rPr>
        <w:t xml:space="preserve"> Anastasia</w:t>
      </w:r>
      <w:r w:rsidRPr="00822E87">
        <w:rPr>
          <w:sz w:val="28"/>
          <w:szCs w:val="28"/>
          <w:lang w:val="ro-RO"/>
        </w:rPr>
        <w:t xml:space="preserve"> - Academia de Muzică, Teatru şi Arte Plastice, ciclul I, anul IV, specialitatea Canto academic</w:t>
      </w:r>
      <w:r w:rsidRPr="00822E87">
        <w:rPr>
          <w:rFonts w:eastAsiaTheme="minorHAnsi"/>
          <w:color w:val="000000"/>
          <w:sz w:val="28"/>
          <w:szCs w:val="28"/>
          <w:lang w:val="ro-RO"/>
        </w:rPr>
        <w:t xml:space="preserve">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Grigorcea</w:t>
      </w:r>
      <w:proofErr w:type="spellEnd"/>
      <w:r w:rsidRPr="00822E87">
        <w:rPr>
          <w:b/>
          <w:sz w:val="28"/>
          <w:szCs w:val="28"/>
          <w:lang w:val="ro-RO"/>
        </w:rPr>
        <w:t xml:space="preserve"> Ana </w:t>
      </w:r>
      <w:r w:rsidRPr="00822E87">
        <w:rPr>
          <w:sz w:val="28"/>
          <w:szCs w:val="28"/>
          <w:lang w:val="ro-RO"/>
        </w:rPr>
        <w:t>- Universitatea de Stat din Moldova, ciclul I, anul III, specialitatea Informatică aplicată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iCs/>
          <w:sz w:val="28"/>
          <w:szCs w:val="28"/>
          <w:lang w:val="ro-RO"/>
        </w:rPr>
        <w:lastRenderedPageBreak/>
        <w:t>Guzun</w:t>
      </w:r>
      <w:proofErr w:type="spellEnd"/>
      <w:r w:rsidRPr="00822E87">
        <w:rPr>
          <w:b/>
          <w:iCs/>
          <w:sz w:val="28"/>
          <w:szCs w:val="28"/>
          <w:lang w:val="ro-RO"/>
        </w:rPr>
        <w:t xml:space="preserve"> Alina -</w:t>
      </w:r>
      <w:r w:rsidRPr="00822E87">
        <w:rPr>
          <w:iCs/>
          <w:sz w:val="28"/>
          <w:szCs w:val="28"/>
          <w:lang w:val="ro-RO"/>
        </w:rPr>
        <w:t xml:space="preserve"> </w:t>
      </w:r>
      <w:r w:rsidRPr="00822E87">
        <w:rPr>
          <w:sz w:val="28"/>
          <w:szCs w:val="28"/>
          <w:lang w:val="ro-RO"/>
        </w:rPr>
        <w:t xml:space="preserve">Universitatea Pedagogică de Stat “Ion Creangă”, ciclul II, anul II, programul de master Psihodiagnostic și intervenții psihologice în diferite tipuri de organizații </w:t>
      </w:r>
    </w:p>
    <w:p w:rsidR="00822E87" w:rsidRPr="00822E87" w:rsidRDefault="00822E87" w:rsidP="004B68D1">
      <w:pPr>
        <w:spacing w:line="276" w:lineRule="auto"/>
        <w:jc w:val="both"/>
        <w:rPr>
          <w:iCs/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Idriceanu</w:t>
      </w:r>
      <w:proofErr w:type="spellEnd"/>
      <w:r w:rsidRPr="00822E87">
        <w:rPr>
          <w:b/>
          <w:sz w:val="28"/>
          <w:szCs w:val="28"/>
          <w:lang w:val="ro-RO"/>
        </w:rPr>
        <w:t xml:space="preserve"> Cristina</w:t>
      </w:r>
      <w:r w:rsidR="00A55C7C" w:rsidRPr="00075D7F">
        <w:rPr>
          <w:b/>
          <w:sz w:val="28"/>
          <w:szCs w:val="28"/>
          <w:lang w:val="en-US"/>
        </w:rPr>
        <w:t>-</w:t>
      </w:r>
      <w:r w:rsidRPr="00822E87">
        <w:rPr>
          <w:b/>
          <w:sz w:val="28"/>
          <w:szCs w:val="28"/>
          <w:lang w:val="ro-RO"/>
        </w:rPr>
        <w:t>Mihaela</w:t>
      </w:r>
      <w:r w:rsidRPr="00822E87">
        <w:rPr>
          <w:sz w:val="28"/>
          <w:szCs w:val="28"/>
          <w:lang w:val="ro-RO"/>
        </w:rPr>
        <w:t xml:space="preserve"> - Universitatea de Stat din Tiraspol, ciclul I, anul IV, specialitatea Biologie și chimie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Macari</w:t>
      </w:r>
      <w:proofErr w:type="spellEnd"/>
      <w:r w:rsidRPr="00822E87">
        <w:rPr>
          <w:b/>
          <w:sz w:val="28"/>
          <w:szCs w:val="28"/>
          <w:lang w:val="ro-RO"/>
        </w:rPr>
        <w:t xml:space="preserve"> Doina</w:t>
      </w:r>
      <w:r w:rsidRPr="00822E87">
        <w:rPr>
          <w:sz w:val="28"/>
          <w:szCs w:val="28"/>
          <w:lang w:val="ro-RO"/>
        </w:rPr>
        <w:t xml:space="preserve"> - Universitatea de Stat de Medicină şi Farmacie “Nicolae </w:t>
      </w:r>
      <w:proofErr w:type="spellStart"/>
      <w:r w:rsidRPr="00822E87">
        <w:rPr>
          <w:sz w:val="28"/>
          <w:szCs w:val="28"/>
          <w:lang w:val="ro-RO"/>
        </w:rPr>
        <w:t>Testemiţanu</w:t>
      </w:r>
      <w:proofErr w:type="spellEnd"/>
      <w:r w:rsidRPr="00822E87">
        <w:rPr>
          <w:sz w:val="28"/>
          <w:szCs w:val="28"/>
          <w:lang w:val="ro-RO"/>
        </w:rPr>
        <w:t xml:space="preserve">”, studii integrate, anul V, specialitatea Farmacie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Maslincova</w:t>
      </w:r>
      <w:proofErr w:type="spellEnd"/>
      <w:r w:rsidRPr="00822E87">
        <w:rPr>
          <w:b/>
          <w:sz w:val="28"/>
          <w:szCs w:val="28"/>
          <w:lang w:val="ro-RO"/>
        </w:rPr>
        <w:t xml:space="preserve"> Iulia</w:t>
      </w:r>
      <w:r w:rsidRPr="00822E87">
        <w:rPr>
          <w:sz w:val="28"/>
          <w:szCs w:val="28"/>
          <w:lang w:val="ro-RO"/>
        </w:rPr>
        <w:t xml:space="preserve"> - Universitatea de Stat din Comrat, ciclul I, anul IV, specialitatea Drept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>Mihalache Nicoleta</w:t>
      </w:r>
      <w:r w:rsidRPr="00822E87">
        <w:rPr>
          <w:sz w:val="28"/>
          <w:szCs w:val="28"/>
          <w:lang w:val="ro-RO"/>
        </w:rPr>
        <w:t xml:space="preserve"> – Universitatea Pedagogică de Stat “Ion Creangă”, ciclul I, anul III, specialitatea Limbi străine (engleză și italiană)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iCs/>
          <w:sz w:val="28"/>
          <w:szCs w:val="28"/>
          <w:lang w:val="ro-RO"/>
        </w:rPr>
        <w:t>Nastas</w:t>
      </w:r>
      <w:proofErr w:type="spellEnd"/>
      <w:r w:rsidRPr="00822E87">
        <w:rPr>
          <w:b/>
          <w:iCs/>
          <w:sz w:val="28"/>
          <w:szCs w:val="28"/>
          <w:lang w:val="ro-RO"/>
        </w:rPr>
        <w:t xml:space="preserve"> Eugenia -</w:t>
      </w:r>
      <w:r w:rsidRPr="00822E87">
        <w:rPr>
          <w:iCs/>
          <w:sz w:val="28"/>
          <w:szCs w:val="28"/>
          <w:lang w:val="ro-RO"/>
        </w:rPr>
        <w:t xml:space="preserve"> </w:t>
      </w:r>
      <w:r w:rsidRPr="00822E87">
        <w:rPr>
          <w:sz w:val="28"/>
          <w:szCs w:val="28"/>
          <w:lang w:val="ro-RO"/>
        </w:rPr>
        <w:t>Universitatea Pedagogică de Stat “Ion Creangă”, ciclul II, anul II, programul de master Patrimoniu istoric și turism cultural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 xml:space="preserve">Nicolaescu Daniela – </w:t>
      </w:r>
      <w:r w:rsidRPr="00822E87">
        <w:rPr>
          <w:sz w:val="28"/>
          <w:szCs w:val="28"/>
          <w:lang w:val="ro-RO"/>
        </w:rPr>
        <w:t xml:space="preserve">Academia “Ştefan cel Mare” a Ministerului Afacerilor Interne, ciclul I, anul III, specialitatea Securitate civilă şi ordinea publică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>Popa Mihaela</w:t>
      </w:r>
      <w:r w:rsidRPr="00822E87">
        <w:rPr>
          <w:sz w:val="28"/>
          <w:szCs w:val="28"/>
          <w:lang w:val="ro-RO"/>
        </w:rPr>
        <w:t xml:space="preserve"> - Academia de Studii Economice din Moldova, ciclul I, anul III, specialitatea Business și administrare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>Rusu Renata</w:t>
      </w:r>
      <w:r w:rsidRPr="00822E87">
        <w:rPr>
          <w:sz w:val="28"/>
          <w:szCs w:val="28"/>
          <w:lang w:val="ro-RO"/>
        </w:rPr>
        <w:t>, Universitatea de Stat din Moldova, ciclul I, anul III, specialitatea Relaţii internaţionale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 xml:space="preserve">Sîrbu Corina </w:t>
      </w:r>
      <w:r w:rsidRPr="00822E87">
        <w:rPr>
          <w:sz w:val="28"/>
          <w:szCs w:val="28"/>
          <w:lang w:val="ro-RO"/>
        </w:rPr>
        <w:t>– Academia Militară a Forțelor Armate, ciclul I, anul III, specialitatea Transmisiuni</w:t>
      </w:r>
      <w:r w:rsidRPr="00822E87">
        <w:rPr>
          <w:rFonts w:eastAsiaTheme="minorHAnsi"/>
          <w:sz w:val="28"/>
          <w:szCs w:val="28"/>
          <w:lang w:val="ro-RO"/>
        </w:rPr>
        <w:t xml:space="preserve">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r w:rsidRPr="00822E87">
        <w:rPr>
          <w:b/>
          <w:sz w:val="28"/>
          <w:szCs w:val="28"/>
          <w:lang w:val="ro-RO"/>
        </w:rPr>
        <w:t>Stratan Victoria</w:t>
      </w:r>
      <w:r w:rsidRPr="00822E87">
        <w:rPr>
          <w:sz w:val="28"/>
          <w:szCs w:val="28"/>
          <w:lang w:val="ro-RO"/>
        </w:rPr>
        <w:t xml:space="preserve"> – Universitatea de Stat de Educație Fizică și Sport, ciclul I, anul IV, specialitatea Educaţie fizică şi sport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Tonu</w:t>
      </w:r>
      <w:proofErr w:type="spellEnd"/>
      <w:r w:rsidRPr="00822E87">
        <w:rPr>
          <w:b/>
          <w:sz w:val="28"/>
          <w:szCs w:val="28"/>
          <w:lang w:val="ro-RO"/>
        </w:rPr>
        <w:t xml:space="preserve"> Maria</w:t>
      </w:r>
      <w:r w:rsidRPr="00822E87">
        <w:rPr>
          <w:sz w:val="28"/>
          <w:szCs w:val="28"/>
          <w:lang w:val="ro-RO"/>
        </w:rPr>
        <w:t>, Universitatea de Stat din Moldova, ciclul I, anul III, specialitatea Limb</w:t>
      </w:r>
      <w:r w:rsidR="00162750">
        <w:rPr>
          <w:sz w:val="28"/>
          <w:szCs w:val="28"/>
          <w:lang w:val="ro-RO"/>
        </w:rPr>
        <w:t>i străine (franceză și engleză</w:t>
      </w:r>
      <w:r w:rsidRPr="00822E87">
        <w:rPr>
          <w:sz w:val="28"/>
          <w:szCs w:val="28"/>
          <w:lang w:val="ro-RO"/>
        </w:rPr>
        <w:t>)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Vasilachi</w:t>
      </w:r>
      <w:proofErr w:type="spellEnd"/>
      <w:r w:rsidRPr="00822E87">
        <w:rPr>
          <w:b/>
          <w:sz w:val="28"/>
          <w:szCs w:val="28"/>
          <w:lang w:val="ro-RO"/>
        </w:rPr>
        <w:t xml:space="preserve"> Stela</w:t>
      </w:r>
      <w:r w:rsidRPr="00822E87">
        <w:rPr>
          <w:sz w:val="28"/>
          <w:szCs w:val="28"/>
          <w:lang w:val="ro-RO"/>
        </w:rPr>
        <w:t xml:space="preserve"> – Universitatea de Stat de Educație Fizică și Sport, ciclul I, anul IV, specialitatea Cultură fizică de recuperare </w:t>
      </w:r>
    </w:p>
    <w:p w:rsidR="00822E87" w:rsidRPr="00822E87" w:rsidRDefault="00822E87" w:rsidP="004B68D1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822E87">
        <w:rPr>
          <w:b/>
          <w:sz w:val="28"/>
          <w:szCs w:val="28"/>
          <w:lang w:val="ro-RO"/>
        </w:rPr>
        <w:t>Zeleni</w:t>
      </w:r>
      <w:proofErr w:type="spellEnd"/>
      <w:r w:rsidRPr="00822E87">
        <w:rPr>
          <w:b/>
          <w:sz w:val="28"/>
          <w:szCs w:val="28"/>
          <w:lang w:val="ro-RO"/>
        </w:rPr>
        <w:t xml:space="preserve"> Veronica</w:t>
      </w:r>
      <w:r w:rsidRPr="00822E87">
        <w:rPr>
          <w:sz w:val="28"/>
          <w:szCs w:val="28"/>
          <w:lang w:val="ro-RO"/>
        </w:rPr>
        <w:t>, Universitatea de Stat din Moldova, ciclul I, anul III, specialitatea Drept</w:t>
      </w:r>
    </w:p>
    <w:p w:rsidR="00822C10" w:rsidRPr="00822E87" w:rsidRDefault="00822C10" w:rsidP="00F2529F">
      <w:pPr>
        <w:jc w:val="both"/>
        <w:rPr>
          <w:lang w:val="ro-RO"/>
        </w:rPr>
      </w:pPr>
    </w:p>
    <w:p w:rsidR="00822C10" w:rsidRPr="00822E87" w:rsidRDefault="00822C10" w:rsidP="00822C10">
      <w:pPr>
        <w:jc w:val="both"/>
        <w:rPr>
          <w:lang w:val="ro-RO"/>
        </w:rPr>
      </w:pPr>
    </w:p>
    <w:p w:rsidR="00822C10" w:rsidRPr="00822E87" w:rsidRDefault="00822C10" w:rsidP="00822C10">
      <w:pPr>
        <w:jc w:val="both"/>
        <w:rPr>
          <w:lang w:val="ro-RO"/>
        </w:rPr>
      </w:pPr>
    </w:p>
    <w:p w:rsidR="00822C10" w:rsidRPr="00822E87" w:rsidRDefault="00822C10" w:rsidP="00822C10">
      <w:pPr>
        <w:jc w:val="both"/>
        <w:rPr>
          <w:lang w:val="ro-RO"/>
        </w:rPr>
      </w:pPr>
    </w:p>
    <w:p w:rsidR="00822C10" w:rsidRPr="00822E87" w:rsidRDefault="00822C10" w:rsidP="00822C10">
      <w:pPr>
        <w:jc w:val="both"/>
        <w:rPr>
          <w:lang w:val="ro-RO"/>
        </w:rPr>
      </w:pPr>
    </w:p>
    <w:p w:rsidR="00822C10" w:rsidRPr="00822E87" w:rsidRDefault="00822C10" w:rsidP="00822C10">
      <w:pPr>
        <w:jc w:val="both"/>
        <w:rPr>
          <w:lang w:val="ro-RO"/>
        </w:rPr>
      </w:pPr>
    </w:p>
    <w:p w:rsidR="00822C10" w:rsidRPr="00822E87" w:rsidRDefault="00822C10" w:rsidP="00822C10">
      <w:pPr>
        <w:jc w:val="both"/>
        <w:rPr>
          <w:lang w:val="ro-RO"/>
        </w:rPr>
      </w:pPr>
    </w:p>
    <w:p w:rsidR="00822C10" w:rsidRPr="00822E87" w:rsidRDefault="00822C10" w:rsidP="00822C10">
      <w:pPr>
        <w:jc w:val="both"/>
        <w:rPr>
          <w:lang w:val="ro-RO"/>
        </w:rPr>
      </w:pPr>
    </w:p>
    <w:p w:rsidR="00822C10" w:rsidRPr="00822E87" w:rsidRDefault="00822C10" w:rsidP="00822C10">
      <w:pPr>
        <w:jc w:val="both"/>
        <w:rPr>
          <w:lang w:val="ro-RO"/>
        </w:rPr>
      </w:pPr>
    </w:p>
    <w:p w:rsidR="00822C10" w:rsidRPr="00822E87" w:rsidRDefault="00822C10" w:rsidP="00822C10">
      <w:pPr>
        <w:jc w:val="both"/>
        <w:rPr>
          <w:lang w:val="ro-RO"/>
        </w:rPr>
      </w:pPr>
    </w:p>
    <w:p w:rsidR="00822C10" w:rsidRPr="00822E87" w:rsidRDefault="00822C10" w:rsidP="00822C10">
      <w:pPr>
        <w:jc w:val="both"/>
        <w:rPr>
          <w:lang w:val="ro-RO"/>
        </w:rPr>
      </w:pPr>
    </w:p>
    <w:p w:rsidR="00822C10" w:rsidRPr="00822E87" w:rsidRDefault="00822C10" w:rsidP="004B68D1">
      <w:pPr>
        <w:rPr>
          <w:lang w:val="ro-RO"/>
        </w:rPr>
      </w:pPr>
    </w:p>
    <w:p w:rsidR="00822E87" w:rsidRDefault="00822E87" w:rsidP="00822C10">
      <w:pPr>
        <w:jc w:val="right"/>
        <w:rPr>
          <w:lang w:val="ro-RO"/>
        </w:rPr>
      </w:pPr>
    </w:p>
    <w:p w:rsidR="00822E87" w:rsidRDefault="00822E87" w:rsidP="00822C10">
      <w:pPr>
        <w:jc w:val="right"/>
        <w:rPr>
          <w:lang w:val="ro-RO"/>
        </w:rPr>
      </w:pPr>
    </w:p>
    <w:p w:rsidR="00822E87" w:rsidRDefault="00822E87" w:rsidP="00822C10">
      <w:pPr>
        <w:jc w:val="right"/>
        <w:rPr>
          <w:lang w:val="ro-RO"/>
        </w:rPr>
      </w:pPr>
    </w:p>
    <w:p w:rsidR="00EB3135" w:rsidRPr="00822E87" w:rsidRDefault="00EB3135" w:rsidP="00822C10">
      <w:pPr>
        <w:jc w:val="right"/>
        <w:rPr>
          <w:lang w:val="ro-RO"/>
        </w:rPr>
      </w:pPr>
      <w:r w:rsidRPr="00822E87">
        <w:rPr>
          <w:lang w:val="ro-RO"/>
        </w:rPr>
        <w:lastRenderedPageBreak/>
        <w:t xml:space="preserve">Anexa nr.3 </w:t>
      </w:r>
    </w:p>
    <w:p w:rsidR="00EB3135" w:rsidRPr="00822E87" w:rsidRDefault="00EB3135" w:rsidP="00822C10">
      <w:pPr>
        <w:jc w:val="right"/>
        <w:rPr>
          <w:lang w:val="ro-RO"/>
        </w:rPr>
      </w:pPr>
      <w:r w:rsidRPr="00822E87">
        <w:rPr>
          <w:lang w:val="ro-RO"/>
        </w:rPr>
        <w:t xml:space="preserve">la </w:t>
      </w:r>
      <w:proofErr w:type="spellStart"/>
      <w:r w:rsidRPr="00822E87">
        <w:rPr>
          <w:lang w:val="ro-RO"/>
        </w:rPr>
        <w:t>Hotărîrea</w:t>
      </w:r>
      <w:proofErr w:type="spellEnd"/>
      <w:r w:rsidRPr="00822E87">
        <w:rPr>
          <w:lang w:val="ro-RO"/>
        </w:rPr>
        <w:t xml:space="preserve"> Guvernului nr. </w:t>
      </w:r>
    </w:p>
    <w:p w:rsidR="00EB3135" w:rsidRPr="00822E87" w:rsidRDefault="004B68D1" w:rsidP="00822C10">
      <w:pPr>
        <w:jc w:val="right"/>
        <w:rPr>
          <w:lang w:val="ro-RO"/>
        </w:rPr>
      </w:pPr>
      <w:r w:rsidRPr="00822E87">
        <w:rPr>
          <w:lang w:val="ro-RO"/>
        </w:rPr>
        <w:t>din _____  __________2017</w:t>
      </w:r>
    </w:p>
    <w:p w:rsidR="004B68D1" w:rsidRPr="00822E87" w:rsidRDefault="004B68D1" w:rsidP="004B68D1">
      <w:pPr>
        <w:jc w:val="center"/>
        <w:rPr>
          <w:b/>
          <w:bCs/>
          <w:sz w:val="28"/>
          <w:szCs w:val="28"/>
          <w:lang w:val="ro-RO"/>
        </w:rPr>
      </w:pPr>
      <w:bookmarkStart w:id="0" w:name="_GoBack"/>
      <w:bookmarkEnd w:id="0"/>
      <w:r w:rsidRPr="00822E87">
        <w:rPr>
          <w:b/>
          <w:bCs/>
          <w:sz w:val="28"/>
          <w:szCs w:val="28"/>
          <w:lang w:val="ro-RO"/>
        </w:rPr>
        <w:t>LISTA</w:t>
      </w:r>
    </w:p>
    <w:p w:rsidR="00822E87" w:rsidRDefault="004B68D1" w:rsidP="004B68D1">
      <w:pPr>
        <w:jc w:val="center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 xml:space="preserve">elevilor din instituţiile de </w:t>
      </w:r>
      <w:proofErr w:type="spellStart"/>
      <w:r w:rsidRPr="00822E87">
        <w:rPr>
          <w:b/>
          <w:bCs/>
          <w:sz w:val="28"/>
          <w:szCs w:val="28"/>
          <w:lang w:val="ro-RO"/>
        </w:rPr>
        <w:t>învăţăm</w:t>
      </w:r>
      <w:r w:rsidR="00822E87">
        <w:rPr>
          <w:b/>
          <w:bCs/>
          <w:sz w:val="28"/>
          <w:szCs w:val="28"/>
          <w:lang w:val="ro-RO"/>
        </w:rPr>
        <w:t>î</w:t>
      </w:r>
      <w:r w:rsidRPr="00822E87">
        <w:rPr>
          <w:b/>
          <w:bCs/>
          <w:sz w:val="28"/>
          <w:szCs w:val="28"/>
          <w:lang w:val="ro-RO"/>
        </w:rPr>
        <w:t>nt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pr</w:t>
      </w:r>
      <w:r w:rsidR="00822E87">
        <w:rPr>
          <w:b/>
          <w:bCs/>
          <w:sz w:val="28"/>
          <w:szCs w:val="28"/>
          <w:lang w:val="ro-RO"/>
        </w:rPr>
        <w:t xml:space="preserve">ofesional tehnic </w:t>
      </w:r>
      <w:proofErr w:type="spellStart"/>
      <w:r w:rsidR="00822E87">
        <w:rPr>
          <w:b/>
          <w:bCs/>
          <w:sz w:val="28"/>
          <w:szCs w:val="28"/>
          <w:lang w:val="ro-RO"/>
        </w:rPr>
        <w:t>postsecundar</w:t>
      </w:r>
      <w:proofErr w:type="spellEnd"/>
      <w:r w:rsidR="00822E87">
        <w:rPr>
          <w:b/>
          <w:bCs/>
          <w:sz w:val="28"/>
          <w:szCs w:val="28"/>
          <w:lang w:val="ro-RO"/>
        </w:rPr>
        <w:t xml:space="preserve"> </w:t>
      </w:r>
    </w:p>
    <w:p w:rsidR="004B68D1" w:rsidRPr="00822E87" w:rsidRDefault="004B68D1" w:rsidP="004B68D1">
      <w:pPr>
        <w:jc w:val="center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>cărora li se acordă Bursa „Gaudeamus”</w:t>
      </w:r>
    </w:p>
    <w:p w:rsidR="004B68D1" w:rsidRPr="00822E87" w:rsidRDefault="00822E87" w:rsidP="00822E87">
      <w:pPr>
        <w:spacing w:line="276" w:lineRule="auto"/>
        <w:jc w:val="center"/>
        <w:rPr>
          <w:b/>
          <w:bCs/>
          <w:iCs/>
          <w:sz w:val="28"/>
          <w:szCs w:val="28"/>
          <w:lang w:val="ro-RO"/>
        </w:rPr>
      </w:pPr>
      <w:r w:rsidRPr="00822E87">
        <w:rPr>
          <w:b/>
          <w:bCs/>
          <w:iCs/>
          <w:sz w:val="28"/>
          <w:szCs w:val="28"/>
          <w:lang w:val="ro-RO"/>
        </w:rPr>
        <w:t>în anul de studii 2017-2018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Bargan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Maria - </w:t>
      </w:r>
      <w:r w:rsidRPr="00822E87">
        <w:rPr>
          <w:color w:val="000000"/>
          <w:sz w:val="28"/>
          <w:szCs w:val="28"/>
          <w:lang w:val="ro-RO"/>
        </w:rPr>
        <w:t xml:space="preserve">Colegiul „Mihail Ciachir” din Comrat, </w:t>
      </w:r>
      <w:r w:rsidRPr="00822E87">
        <w:rPr>
          <w:sz w:val="28"/>
          <w:szCs w:val="28"/>
          <w:lang w:val="ro-RO"/>
        </w:rPr>
        <w:t xml:space="preserve">anul IV, specialitatea </w:t>
      </w:r>
      <w:r w:rsidRPr="00822E87">
        <w:rPr>
          <w:iCs/>
          <w:sz w:val="28"/>
          <w:szCs w:val="28"/>
          <w:lang w:val="ro-RO"/>
        </w:rPr>
        <w:t>Pedagogie preșcolară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 xml:space="preserve">Bivol Silvia - </w:t>
      </w:r>
      <w:r w:rsidRPr="00822E87">
        <w:rPr>
          <w:sz w:val="28"/>
          <w:szCs w:val="28"/>
          <w:lang w:val="ro-RO"/>
        </w:rPr>
        <w:t xml:space="preserve">Colegiul „Alexei Mateevici” din Chișinău, anul IV, specialitatea </w:t>
      </w:r>
      <w:r w:rsidRPr="00822E87">
        <w:rPr>
          <w:iCs/>
          <w:sz w:val="28"/>
          <w:szCs w:val="28"/>
          <w:lang w:val="ro-RO"/>
        </w:rPr>
        <w:t>Pedagogie preșcolară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 xml:space="preserve">Burghelea Alina - </w:t>
      </w:r>
      <w:r w:rsidRPr="00822E87">
        <w:rPr>
          <w:color w:val="000000"/>
          <w:sz w:val="28"/>
          <w:szCs w:val="28"/>
          <w:lang w:val="ro-RO"/>
        </w:rPr>
        <w:t>Colegiul „Mihai Eminescu” din Soroca,</w:t>
      </w:r>
      <w:r w:rsidRPr="00822E87">
        <w:rPr>
          <w:sz w:val="28"/>
          <w:szCs w:val="28"/>
          <w:lang w:val="ro-RO"/>
        </w:rPr>
        <w:t xml:space="preserve"> anul IV, specialitatea </w:t>
      </w:r>
      <w:r w:rsidRPr="00822E87">
        <w:rPr>
          <w:color w:val="000000"/>
          <w:sz w:val="28"/>
          <w:szCs w:val="28"/>
          <w:lang w:val="ro-RO" w:eastAsia="ro-RO"/>
        </w:rPr>
        <w:t>Asistența socială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Caravasili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Corina - </w:t>
      </w:r>
      <w:r w:rsidRPr="00822E87">
        <w:rPr>
          <w:sz w:val="28"/>
          <w:szCs w:val="28"/>
          <w:lang w:val="ro-RO"/>
        </w:rPr>
        <w:t>Colegiul Tehnologic din Chișinău, anul IV, specialitatea Modelarea și tehnologia confecțiilor din țesături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 xml:space="preserve">Chitic Olga - </w:t>
      </w:r>
      <w:r w:rsidRPr="00822E87">
        <w:rPr>
          <w:sz w:val="28"/>
          <w:szCs w:val="28"/>
          <w:lang w:val="ro-RO"/>
        </w:rPr>
        <w:t xml:space="preserve">Colegiul Agroindustrial din </w:t>
      </w:r>
      <w:proofErr w:type="spellStart"/>
      <w:r w:rsidRPr="00822E87">
        <w:rPr>
          <w:sz w:val="28"/>
          <w:szCs w:val="28"/>
          <w:lang w:val="ro-RO"/>
        </w:rPr>
        <w:t>Rîșcani</w:t>
      </w:r>
      <w:proofErr w:type="spellEnd"/>
      <w:r w:rsidRPr="00822E87">
        <w:rPr>
          <w:sz w:val="28"/>
          <w:szCs w:val="28"/>
          <w:lang w:val="ro-RO"/>
        </w:rPr>
        <w:t xml:space="preserve">, anul IV, specialitatea </w:t>
      </w:r>
      <w:r w:rsidRPr="00822E87">
        <w:rPr>
          <w:iCs/>
          <w:sz w:val="28"/>
          <w:szCs w:val="28"/>
          <w:lang w:val="ro-RO"/>
        </w:rPr>
        <w:t>Contabilitate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Efros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Alexandru - </w:t>
      </w:r>
      <w:r w:rsidRPr="00822E87">
        <w:rPr>
          <w:color w:val="000000"/>
          <w:sz w:val="28"/>
          <w:szCs w:val="28"/>
          <w:lang w:val="ro-RO"/>
        </w:rPr>
        <w:t>Centrul de excelenţă în energetică şi electronică</w:t>
      </w:r>
      <w:r w:rsidRPr="00822E87">
        <w:rPr>
          <w:sz w:val="28"/>
          <w:szCs w:val="28"/>
          <w:lang w:val="ro-RO"/>
        </w:rPr>
        <w:t xml:space="preserve">, anul IV, specialitatea </w:t>
      </w:r>
      <w:r w:rsidR="00822E87">
        <w:rPr>
          <w:sz w:val="28"/>
          <w:szCs w:val="28"/>
          <w:lang w:val="ro-RO"/>
        </w:rPr>
        <w:t>Automatică și</w:t>
      </w:r>
      <w:r w:rsidRPr="00822E87">
        <w:rPr>
          <w:sz w:val="28"/>
          <w:szCs w:val="28"/>
          <w:lang w:val="ro-RO"/>
        </w:rPr>
        <w:t xml:space="preserve"> </w:t>
      </w:r>
      <w:r w:rsidRPr="00822E87">
        <w:rPr>
          <w:iCs/>
          <w:sz w:val="28"/>
          <w:szCs w:val="28"/>
          <w:lang w:val="ro-RO"/>
        </w:rPr>
        <w:t>informatică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 xml:space="preserve">Ionașcu Cătălina - </w:t>
      </w:r>
      <w:r w:rsidRPr="00822E87">
        <w:rPr>
          <w:sz w:val="28"/>
          <w:szCs w:val="28"/>
          <w:lang w:val="ro-RO"/>
        </w:rPr>
        <w:t>Colegiul Național de Comerț al ASEM, anul IV, specialitatea Turism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Lugovskaia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Victoria – </w:t>
      </w:r>
      <w:r w:rsidRPr="00822E87">
        <w:rPr>
          <w:bCs/>
          <w:sz w:val="28"/>
          <w:szCs w:val="28"/>
          <w:lang w:val="ro-RO"/>
        </w:rPr>
        <w:t xml:space="preserve">Colegiul Tehnic Agricol din </w:t>
      </w:r>
      <w:proofErr w:type="spellStart"/>
      <w:r w:rsidRPr="00822E87">
        <w:rPr>
          <w:bCs/>
          <w:sz w:val="28"/>
          <w:szCs w:val="28"/>
          <w:lang w:val="ro-RO"/>
        </w:rPr>
        <w:t>Svetlîi</w:t>
      </w:r>
      <w:proofErr w:type="spellEnd"/>
      <w:r w:rsidRPr="00822E87">
        <w:rPr>
          <w:bCs/>
          <w:sz w:val="28"/>
          <w:szCs w:val="28"/>
          <w:lang w:val="ro-RO"/>
        </w:rPr>
        <w:t>,</w:t>
      </w:r>
      <w:r w:rsidRPr="00822E87">
        <w:rPr>
          <w:b/>
          <w:bCs/>
          <w:sz w:val="28"/>
          <w:szCs w:val="28"/>
          <w:lang w:val="ro-RO"/>
        </w:rPr>
        <w:t xml:space="preserve"> </w:t>
      </w:r>
      <w:r w:rsidRPr="00822E87">
        <w:rPr>
          <w:sz w:val="28"/>
          <w:szCs w:val="28"/>
          <w:lang w:val="ro-RO"/>
        </w:rPr>
        <w:t xml:space="preserve">anul IV, specialitatea </w:t>
      </w:r>
      <w:r w:rsidRPr="00822E87">
        <w:rPr>
          <w:iCs/>
          <w:sz w:val="28"/>
          <w:szCs w:val="28"/>
          <w:lang w:val="ro-RO"/>
        </w:rPr>
        <w:t>Contabilitate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Maidacenco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Anastasia - </w:t>
      </w:r>
      <w:r w:rsidRPr="00822E87">
        <w:rPr>
          <w:color w:val="000000"/>
          <w:sz w:val="28"/>
          <w:szCs w:val="28"/>
          <w:lang w:val="ro-RO"/>
        </w:rPr>
        <w:t>Colegiul Tehnic Feroviar din Bălţi,</w:t>
      </w:r>
      <w:r w:rsidRPr="00822E87">
        <w:rPr>
          <w:sz w:val="28"/>
          <w:szCs w:val="28"/>
          <w:lang w:val="ro-RO"/>
        </w:rPr>
        <w:t xml:space="preserve"> anul IV, specialitatea Informatica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Malîșev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822E87">
        <w:rPr>
          <w:b/>
          <w:bCs/>
          <w:sz w:val="28"/>
          <w:szCs w:val="28"/>
          <w:lang w:val="ro-RO"/>
        </w:rPr>
        <w:t>Dmitrii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- </w:t>
      </w:r>
      <w:r w:rsidRPr="00822E87">
        <w:rPr>
          <w:color w:val="000000"/>
          <w:sz w:val="28"/>
          <w:szCs w:val="28"/>
          <w:lang w:val="ro-RO"/>
        </w:rPr>
        <w:t>Colegiul Tehnic Feroviar din Bălţi,</w:t>
      </w:r>
      <w:r w:rsidRPr="00822E87">
        <w:rPr>
          <w:sz w:val="28"/>
          <w:szCs w:val="28"/>
          <w:lang w:val="ro-RO"/>
        </w:rPr>
        <w:t xml:space="preserve"> anul IV, specialitatea Transport feroviar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Midrigan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Ion - </w:t>
      </w:r>
      <w:r w:rsidRPr="00822E87">
        <w:rPr>
          <w:color w:val="000000"/>
          <w:sz w:val="28"/>
          <w:szCs w:val="28"/>
          <w:lang w:val="ro-RO"/>
        </w:rPr>
        <w:t>Centrul de excelenţă în informatică şi tehnologii informaţionale,</w:t>
      </w:r>
      <w:r w:rsidRPr="00822E87">
        <w:rPr>
          <w:sz w:val="28"/>
          <w:szCs w:val="28"/>
          <w:lang w:val="ro-RO"/>
        </w:rPr>
        <w:t xml:space="preserve"> anul IV, specialitatea Turism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 xml:space="preserve">Miron Maria - </w:t>
      </w:r>
      <w:r w:rsidRPr="00822E87">
        <w:rPr>
          <w:sz w:val="28"/>
          <w:szCs w:val="28"/>
          <w:lang w:val="ro-RO"/>
        </w:rPr>
        <w:t>Centrul de excelenţă în economie şi finanţe</w:t>
      </w:r>
      <w:r w:rsidRPr="00822E87">
        <w:rPr>
          <w:iCs/>
          <w:sz w:val="28"/>
          <w:szCs w:val="28"/>
          <w:lang w:val="ro-RO"/>
        </w:rPr>
        <w:t>, anul IV, specialitatea Contabilitate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>Mîndru Diana -</w:t>
      </w:r>
      <w:r w:rsidRPr="00822E87">
        <w:rPr>
          <w:sz w:val="28"/>
          <w:szCs w:val="28"/>
          <w:lang w:val="ro-RO"/>
        </w:rPr>
        <w:t xml:space="preserve"> Colegiul de Medicină, or. Cahul, anul V, specialitatea Medicină generală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 xml:space="preserve">Noroc Adelina - </w:t>
      </w:r>
      <w:r w:rsidRPr="00822E87">
        <w:rPr>
          <w:sz w:val="28"/>
          <w:szCs w:val="28"/>
          <w:lang w:val="ro-RO"/>
        </w:rPr>
        <w:t>Colegiul Tehnologic din Chișinău, anul IV, specialitatea Modelarea și tehnologia confecțiilor din țesături</w:t>
      </w:r>
    </w:p>
    <w:p w:rsidR="004B68D1" w:rsidRPr="00822E87" w:rsidRDefault="004B68D1" w:rsidP="004B68D1">
      <w:pPr>
        <w:jc w:val="both"/>
        <w:rPr>
          <w:bCs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Pasicinic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Elvira – </w:t>
      </w:r>
      <w:r w:rsidRPr="00822E87">
        <w:rPr>
          <w:bCs/>
          <w:sz w:val="28"/>
          <w:szCs w:val="28"/>
          <w:lang w:val="ro-RO"/>
        </w:rPr>
        <w:t xml:space="preserve">Colegiul de Medicină Veterinară și Economie Agrară din Brătușeni, </w:t>
      </w:r>
      <w:r w:rsidRPr="00822E87">
        <w:rPr>
          <w:sz w:val="28"/>
          <w:szCs w:val="28"/>
          <w:lang w:val="ro-RO"/>
        </w:rPr>
        <w:t>anul IV, specialitatea Merceologie</w:t>
      </w:r>
    </w:p>
    <w:p w:rsidR="004B68D1" w:rsidRPr="00822E87" w:rsidRDefault="004B68D1" w:rsidP="004B68D1">
      <w:pPr>
        <w:jc w:val="both"/>
        <w:rPr>
          <w:b/>
          <w:bCs/>
          <w:color w:val="FF0000"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Șeremet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Xenia - </w:t>
      </w:r>
      <w:r w:rsidRPr="00822E87">
        <w:rPr>
          <w:sz w:val="28"/>
          <w:szCs w:val="28"/>
          <w:lang w:val="ro-RO"/>
        </w:rPr>
        <w:t>Colegiul de Medicină, or. Cahul, anul V, specialitatea Medicină generală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Șevciuc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Galina - </w:t>
      </w:r>
      <w:r w:rsidRPr="00822E87">
        <w:rPr>
          <w:color w:val="000000"/>
          <w:sz w:val="28"/>
          <w:szCs w:val="28"/>
          <w:lang w:val="ro-RO" w:eastAsia="ro-RO"/>
        </w:rPr>
        <w:t xml:space="preserve">Colegiul de Industrie Ușoară din Bălţi, anul IV, specialitatea </w:t>
      </w:r>
      <w:r w:rsidRPr="00822E87">
        <w:rPr>
          <w:iCs/>
          <w:color w:val="000000"/>
          <w:sz w:val="28"/>
          <w:szCs w:val="28"/>
          <w:lang w:val="ro-RO" w:eastAsia="ro-RO"/>
        </w:rPr>
        <w:t>Modelarea și tehnologia confecțiilor din țesături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Vacarciuc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Cornelia - </w:t>
      </w:r>
      <w:r w:rsidRPr="00822E87">
        <w:rPr>
          <w:bCs/>
          <w:sz w:val="28"/>
          <w:szCs w:val="28"/>
          <w:lang w:val="ro-RO"/>
        </w:rPr>
        <w:t xml:space="preserve">Colegiul de Medicină Veterinară și Economie Agrară din Brătușeni, </w:t>
      </w:r>
      <w:r w:rsidRPr="00822E87">
        <w:rPr>
          <w:sz w:val="28"/>
          <w:szCs w:val="28"/>
          <w:lang w:val="ro-RO"/>
        </w:rPr>
        <w:t>anul IV, specialitatea Medicină veterinară</w:t>
      </w:r>
    </w:p>
    <w:p w:rsidR="004B68D1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r w:rsidRPr="00822E87">
        <w:rPr>
          <w:b/>
          <w:bCs/>
          <w:sz w:val="28"/>
          <w:szCs w:val="28"/>
          <w:lang w:val="ro-RO"/>
        </w:rPr>
        <w:t xml:space="preserve">Vlas Renata - </w:t>
      </w:r>
      <w:r w:rsidRPr="00822E87">
        <w:rPr>
          <w:sz w:val="28"/>
          <w:szCs w:val="28"/>
          <w:lang w:val="ro-RO"/>
        </w:rPr>
        <w:t xml:space="preserve">Colegiul Agroindustrial din </w:t>
      </w:r>
      <w:proofErr w:type="spellStart"/>
      <w:r w:rsidRPr="00822E87">
        <w:rPr>
          <w:sz w:val="28"/>
          <w:szCs w:val="28"/>
          <w:lang w:val="ro-RO"/>
        </w:rPr>
        <w:t>Rîșcani</w:t>
      </w:r>
      <w:proofErr w:type="spellEnd"/>
      <w:r w:rsidRPr="00822E87">
        <w:rPr>
          <w:sz w:val="28"/>
          <w:szCs w:val="28"/>
          <w:lang w:val="ro-RO"/>
        </w:rPr>
        <w:t>, anul IV, specialitatea Turism</w:t>
      </w:r>
    </w:p>
    <w:p w:rsidR="008A68E0" w:rsidRPr="00822E87" w:rsidRDefault="004B68D1" w:rsidP="004B68D1">
      <w:pPr>
        <w:jc w:val="both"/>
        <w:rPr>
          <w:b/>
          <w:bCs/>
          <w:sz w:val="28"/>
          <w:szCs w:val="28"/>
          <w:lang w:val="ro-RO"/>
        </w:rPr>
      </w:pPr>
      <w:proofErr w:type="spellStart"/>
      <w:r w:rsidRPr="00822E87">
        <w:rPr>
          <w:b/>
          <w:bCs/>
          <w:sz w:val="28"/>
          <w:szCs w:val="28"/>
          <w:lang w:val="ro-RO"/>
        </w:rPr>
        <w:t>Volnițchi</w:t>
      </w:r>
      <w:proofErr w:type="spellEnd"/>
      <w:r w:rsidRPr="00822E87">
        <w:rPr>
          <w:b/>
          <w:bCs/>
          <w:sz w:val="28"/>
          <w:szCs w:val="28"/>
          <w:lang w:val="ro-RO"/>
        </w:rPr>
        <w:t xml:space="preserve"> Cătălina - </w:t>
      </w:r>
      <w:r w:rsidRPr="00822E87">
        <w:rPr>
          <w:color w:val="000000"/>
          <w:sz w:val="28"/>
          <w:szCs w:val="28"/>
          <w:lang w:val="ro-RO"/>
        </w:rPr>
        <w:t xml:space="preserve">Colegiul „Mihai Eminescu” din Soroca, </w:t>
      </w:r>
      <w:r w:rsidRPr="00822E87">
        <w:rPr>
          <w:color w:val="000000"/>
          <w:sz w:val="28"/>
          <w:szCs w:val="28"/>
          <w:lang w:val="ro-RO" w:eastAsia="ro-RO"/>
        </w:rPr>
        <w:t>anul IV, specialitatea Asistența socială</w:t>
      </w:r>
    </w:p>
    <w:sectPr w:rsidR="008A68E0" w:rsidRPr="00822E87" w:rsidSect="00F2529F">
      <w:pgSz w:w="11907" w:h="16840" w:code="9"/>
      <w:pgMar w:top="719" w:right="927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76" w:rsidRDefault="00646276" w:rsidP="00F138F0">
      <w:r>
        <w:separator/>
      </w:r>
    </w:p>
  </w:endnote>
  <w:endnote w:type="continuationSeparator" w:id="0">
    <w:p w:rsidR="00646276" w:rsidRDefault="00646276" w:rsidP="00F1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76" w:rsidRDefault="00646276" w:rsidP="00F138F0">
      <w:r>
        <w:separator/>
      </w:r>
    </w:p>
  </w:footnote>
  <w:footnote w:type="continuationSeparator" w:id="0">
    <w:p w:rsidR="00646276" w:rsidRDefault="00646276" w:rsidP="00F13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F0F"/>
    <w:multiLevelType w:val="hybridMultilevel"/>
    <w:tmpl w:val="01CA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5B5"/>
    <w:multiLevelType w:val="hybridMultilevel"/>
    <w:tmpl w:val="1E30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7E9"/>
    <w:multiLevelType w:val="hybridMultilevel"/>
    <w:tmpl w:val="4CCA7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A0B7E"/>
    <w:multiLevelType w:val="hybridMultilevel"/>
    <w:tmpl w:val="44FE4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E37BD"/>
    <w:multiLevelType w:val="hybridMultilevel"/>
    <w:tmpl w:val="32E020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DF06FB9"/>
    <w:multiLevelType w:val="hybridMultilevel"/>
    <w:tmpl w:val="A6D60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B7AB3"/>
    <w:multiLevelType w:val="hybridMultilevel"/>
    <w:tmpl w:val="1518A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972B2E"/>
    <w:multiLevelType w:val="hybridMultilevel"/>
    <w:tmpl w:val="74C4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7FC9"/>
    <w:multiLevelType w:val="hybridMultilevel"/>
    <w:tmpl w:val="2F40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B4586"/>
    <w:multiLevelType w:val="hybridMultilevel"/>
    <w:tmpl w:val="E6B8E24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0B67DB7"/>
    <w:multiLevelType w:val="hybridMultilevel"/>
    <w:tmpl w:val="4E3E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538D"/>
    <w:multiLevelType w:val="hybridMultilevel"/>
    <w:tmpl w:val="28D0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C447F"/>
    <w:multiLevelType w:val="hybridMultilevel"/>
    <w:tmpl w:val="1E4CB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76440"/>
    <w:multiLevelType w:val="hybridMultilevel"/>
    <w:tmpl w:val="503C9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155530"/>
    <w:multiLevelType w:val="hybridMultilevel"/>
    <w:tmpl w:val="A912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91E2F"/>
    <w:multiLevelType w:val="hybridMultilevel"/>
    <w:tmpl w:val="75581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ED42F6"/>
    <w:multiLevelType w:val="hybridMultilevel"/>
    <w:tmpl w:val="4A98FD3E"/>
    <w:lvl w:ilvl="0" w:tplc="64686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70A37"/>
    <w:multiLevelType w:val="hybridMultilevel"/>
    <w:tmpl w:val="2992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63D74"/>
    <w:multiLevelType w:val="hybridMultilevel"/>
    <w:tmpl w:val="93FC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B76BC4"/>
    <w:multiLevelType w:val="hybridMultilevel"/>
    <w:tmpl w:val="30AA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54318"/>
    <w:multiLevelType w:val="hybridMultilevel"/>
    <w:tmpl w:val="7B56F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3464CD"/>
    <w:multiLevelType w:val="hybridMultilevel"/>
    <w:tmpl w:val="9996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F3E1E"/>
    <w:multiLevelType w:val="hybridMultilevel"/>
    <w:tmpl w:val="484A8E64"/>
    <w:lvl w:ilvl="0" w:tplc="FBE6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D2C15"/>
    <w:multiLevelType w:val="hybridMultilevel"/>
    <w:tmpl w:val="DEAE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8690F"/>
    <w:multiLevelType w:val="hybridMultilevel"/>
    <w:tmpl w:val="67F81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20"/>
  </w:num>
  <w:num w:numId="5">
    <w:abstractNumId w:val="5"/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9"/>
  </w:num>
  <w:num w:numId="15">
    <w:abstractNumId w:val="24"/>
  </w:num>
  <w:num w:numId="16">
    <w:abstractNumId w:val="3"/>
  </w:num>
  <w:num w:numId="17">
    <w:abstractNumId w:val="12"/>
  </w:num>
  <w:num w:numId="18">
    <w:abstractNumId w:val="17"/>
  </w:num>
  <w:num w:numId="19">
    <w:abstractNumId w:val="23"/>
  </w:num>
  <w:num w:numId="20">
    <w:abstractNumId w:val="9"/>
  </w:num>
  <w:num w:numId="21">
    <w:abstractNumId w:val="6"/>
  </w:num>
  <w:num w:numId="22">
    <w:abstractNumId w:val="10"/>
  </w:num>
  <w:num w:numId="23">
    <w:abstractNumId w:val="7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35"/>
    <w:rsid w:val="00001FB5"/>
    <w:rsid w:val="00006B81"/>
    <w:rsid w:val="0001002B"/>
    <w:rsid w:val="000157C6"/>
    <w:rsid w:val="0001638C"/>
    <w:rsid w:val="000300D6"/>
    <w:rsid w:val="00030106"/>
    <w:rsid w:val="000307AD"/>
    <w:rsid w:val="00034932"/>
    <w:rsid w:val="00035B5C"/>
    <w:rsid w:val="000405E1"/>
    <w:rsid w:val="000440B5"/>
    <w:rsid w:val="0004479C"/>
    <w:rsid w:val="00044F2A"/>
    <w:rsid w:val="0004722A"/>
    <w:rsid w:val="000477B2"/>
    <w:rsid w:val="00047898"/>
    <w:rsid w:val="00050B78"/>
    <w:rsid w:val="0005151F"/>
    <w:rsid w:val="00052C61"/>
    <w:rsid w:val="00064FBB"/>
    <w:rsid w:val="0006644D"/>
    <w:rsid w:val="000676FF"/>
    <w:rsid w:val="00067851"/>
    <w:rsid w:val="000711FE"/>
    <w:rsid w:val="00071760"/>
    <w:rsid w:val="00071A68"/>
    <w:rsid w:val="000722B1"/>
    <w:rsid w:val="000734B0"/>
    <w:rsid w:val="00075D7F"/>
    <w:rsid w:val="00076BEC"/>
    <w:rsid w:val="000840F7"/>
    <w:rsid w:val="00084326"/>
    <w:rsid w:val="000852AF"/>
    <w:rsid w:val="000858D9"/>
    <w:rsid w:val="00090A45"/>
    <w:rsid w:val="000965A5"/>
    <w:rsid w:val="000A40C2"/>
    <w:rsid w:val="000B41B0"/>
    <w:rsid w:val="000B62E8"/>
    <w:rsid w:val="000C197A"/>
    <w:rsid w:val="000C2C8B"/>
    <w:rsid w:val="000C7652"/>
    <w:rsid w:val="000D2064"/>
    <w:rsid w:val="000D3694"/>
    <w:rsid w:val="000D3FBE"/>
    <w:rsid w:val="000E00FD"/>
    <w:rsid w:val="000E381A"/>
    <w:rsid w:val="000E549B"/>
    <w:rsid w:val="000F0147"/>
    <w:rsid w:val="000F123E"/>
    <w:rsid w:val="000F2968"/>
    <w:rsid w:val="000F5609"/>
    <w:rsid w:val="000F749A"/>
    <w:rsid w:val="000F7DE4"/>
    <w:rsid w:val="001025B8"/>
    <w:rsid w:val="0011136C"/>
    <w:rsid w:val="00111854"/>
    <w:rsid w:val="00124110"/>
    <w:rsid w:val="00124253"/>
    <w:rsid w:val="001308F4"/>
    <w:rsid w:val="00132746"/>
    <w:rsid w:val="001333C4"/>
    <w:rsid w:val="00140B18"/>
    <w:rsid w:val="00144B36"/>
    <w:rsid w:val="001458BD"/>
    <w:rsid w:val="001466B5"/>
    <w:rsid w:val="00151E27"/>
    <w:rsid w:val="0015430E"/>
    <w:rsid w:val="00155EC1"/>
    <w:rsid w:val="0015634F"/>
    <w:rsid w:val="00157FD0"/>
    <w:rsid w:val="00161861"/>
    <w:rsid w:val="00162750"/>
    <w:rsid w:val="0016451C"/>
    <w:rsid w:val="00166CEB"/>
    <w:rsid w:val="0017531C"/>
    <w:rsid w:val="00177519"/>
    <w:rsid w:val="00185CE1"/>
    <w:rsid w:val="00186908"/>
    <w:rsid w:val="00190722"/>
    <w:rsid w:val="00196438"/>
    <w:rsid w:val="00196C9A"/>
    <w:rsid w:val="001A3139"/>
    <w:rsid w:val="001C1CB0"/>
    <w:rsid w:val="001C24CF"/>
    <w:rsid w:val="001D292F"/>
    <w:rsid w:val="001D4F99"/>
    <w:rsid w:val="001D7E67"/>
    <w:rsid w:val="001E0E32"/>
    <w:rsid w:val="001E0EC1"/>
    <w:rsid w:val="001E3137"/>
    <w:rsid w:val="001F19AC"/>
    <w:rsid w:val="001F41D6"/>
    <w:rsid w:val="001F621B"/>
    <w:rsid w:val="00201B85"/>
    <w:rsid w:val="00201E20"/>
    <w:rsid w:val="00217ABC"/>
    <w:rsid w:val="0022198A"/>
    <w:rsid w:val="00221F4C"/>
    <w:rsid w:val="0022353C"/>
    <w:rsid w:val="00223ECF"/>
    <w:rsid w:val="002256AE"/>
    <w:rsid w:val="0022613D"/>
    <w:rsid w:val="00226234"/>
    <w:rsid w:val="00231D2F"/>
    <w:rsid w:val="002403E9"/>
    <w:rsid w:val="00242C2E"/>
    <w:rsid w:val="00242D74"/>
    <w:rsid w:val="002441E8"/>
    <w:rsid w:val="00247197"/>
    <w:rsid w:val="002529F8"/>
    <w:rsid w:val="0025450F"/>
    <w:rsid w:val="00255032"/>
    <w:rsid w:val="002557A9"/>
    <w:rsid w:val="00256DEE"/>
    <w:rsid w:val="00257C2B"/>
    <w:rsid w:val="0026280D"/>
    <w:rsid w:val="00264829"/>
    <w:rsid w:val="00266D1D"/>
    <w:rsid w:val="0027561A"/>
    <w:rsid w:val="00283E11"/>
    <w:rsid w:val="00290E7A"/>
    <w:rsid w:val="0029199F"/>
    <w:rsid w:val="00293034"/>
    <w:rsid w:val="002A1F60"/>
    <w:rsid w:val="002A3AB9"/>
    <w:rsid w:val="002A5A95"/>
    <w:rsid w:val="002B19C9"/>
    <w:rsid w:val="002B350F"/>
    <w:rsid w:val="002C1086"/>
    <w:rsid w:val="002C20FF"/>
    <w:rsid w:val="002D1187"/>
    <w:rsid w:val="002D44E0"/>
    <w:rsid w:val="002D7CB8"/>
    <w:rsid w:val="002E4FE3"/>
    <w:rsid w:val="002F1D2A"/>
    <w:rsid w:val="002F258B"/>
    <w:rsid w:val="002F4D54"/>
    <w:rsid w:val="00302709"/>
    <w:rsid w:val="003165BB"/>
    <w:rsid w:val="00321176"/>
    <w:rsid w:val="00326C22"/>
    <w:rsid w:val="00330302"/>
    <w:rsid w:val="00331656"/>
    <w:rsid w:val="00333B10"/>
    <w:rsid w:val="003370A0"/>
    <w:rsid w:val="00343775"/>
    <w:rsid w:val="0034377F"/>
    <w:rsid w:val="00345E3A"/>
    <w:rsid w:val="003466D4"/>
    <w:rsid w:val="003476E0"/>
    <w:rsid w:val="00353732"/>
    <w:rsid w:val="0036369A"/>
    <w:rsid w:val="00364144"/>
    <w:rsid w:val="003800B1"/>
    <w:rsid w:val="00386C4B"/>
    <w:rsid w:val="00390ED3"/>
    <w:rsid w:val="003A5E8C"/>
    <w:rsid w:val="003B63E9"/>
    <w:rsid w:val="003B64DC"/>
    <w:rsid w:val="003B783F"/>
    <w:rsid w:val="003C1E07"/>
    <w:rsid w:val="003C2739"/>
    <w:rsid w:val="003C48D2"/>
    <w:rsid w:val="003D2F15"/>
    <w:rsid w:val="003D4D76"/>
    <w:rsid w:val="003D7B22"/>
    <w:rsid w:val="003E4200"/>
    <w:rsid w:val="003F5ACD"/>
    <w:rsid w:val="0040590F"/>
    <w:rsid w:val="00410543"/>
    <w:rsid w:val="00426816"/>
    <w:rsid w:val="004315BD"/>
    <w:rsid w:val="004427A1"/>
    <w:rsid w:val="00450378"/>
    <w:rsid w:val="00454ECB"/>
    <w:rsid w:val="0046074E"/>
    <w:rsid w:val="004613EA"/>
    <w:rsid w:val="0046428D"/>
    <w:rsid w:val="00466E3E"/>
    <w:rsid w:val="00473A19"/>
    <w:rsid w:val="0047444B"/>
    <w:rsid w:val="004829C9"/>
    <w:rsid w:val="004835F6"/>
    <w:rsid w:val="00486110"/>
    <w:rsid w:val="004874C2"/>
    <w:rsid w:val="0049092E"/>
    <w:rsid w:val="0049508E"/>
    <w:rsid w:val="004959FF"/>
    <w:rsid w:val="004B05F5"/>
    <w:rsid w:val="004B2357"/>
    <w:rsid w:val="004B68D1"/>
    <w:rsid w:val="004C2440"/>
    <w:rsid w:val="004D1C40"/>
    <w:rsid w:val="004D45AA"/>
    <w:rsid w:val="004E2E4D"/>
    <w:rsid w:val="004E4078"/>
    <w:rsid w:val="004F36B9"/>
    <w:rsid w:val="004F7DBC"/>
    <w:rsid w:val="005001F3"/>
    <w:rsid w:val="005024EF"/>
    <w:rsid w:val="0050259D"/>
    <w:rsid w:val="00503FA7"/>
    <w:rsid w:val="0050492C"/>
    <w:rsid w:val="00506240"/>
    <w:rsid w:val="0051412B"/>
    <w:rsid w:val="00517314"/>
    <w:rsid w:val="0051748F"/>
    <w:rsid w:val="00526CB1"/>
    <w:rsid w:val="00526EB8"/>
    <w:rsid w:val="005370E3"/>
    <w:rsid w:val="00542311"/>
    <w:rsid w:val="00543807"/>
    <w:rsid w:val="00550FCA"/>
    <w:rsid w:val="00551838"/>
    <w:rsid w:val="00556EC8"/>
    <w:rsid w:val="005624F8"/>
    <w:rsid w:val="0057240E"/>
    <w:rsid w:val="00574491"/>
    <w:rsid w:val="0058172F"/>
    <w:rsid w:val="005836C3"/>
    <w:rsid w:val="005918A8"/>
    <w:rsid w:val="00594EA2"/>
    <w:rsid w:val="00597E12"/>
    <w:rsid w:val="005A0522"/>
    <w:rsid w:val="005A0548"/>
    <w:rsid w:val="005A38FE"/>
    <w:rsid w:val="005B085C"/>
    <w:rsid w:val="005C108B"/>
    <w:rsid w:val="005D56CA"/>
    <w:rsid w:val="005E000E"/>
    <w:rsid w:val="005E28BE"/>
    <w:rsid w:val="005E4072"/>
    <w:rsid w:val="005E4871"/>
    <w:rsid w:val="005F017F"/>
    <w:rsid w:val="006004BB"/>
    <w:rsid w:val="00601338"/>
    <w:rsid w:val="006025A8"/>
    <w:rsid w:val="00606CA5"/>
    <w:rsid w:val="00607B49"/>
    <w:rsid w:val="00611ED5"/>
    <w:rsid w:val="00614957"/>
    <w:rsid w:val="0062367D"/>
    <w:rsid w:val="00623E49"/>
    <w:rsid w:val="006306C0"/>
    <w:rsid w:val="0063079F"/>
    <w:rsid w:val="00635576"/>
    <w:rsid w:val="0064031B"/>
    <w:rsid w:val="00644B65"/>
    <w:rsid w:val="00646276"/>
    <w:rsid w:val="006468C8"/>
    <w:rsid w:val="00647F9E"/>
    <w:rsid w:val="00654232"/>
    <w:rsid w:val="00663614"/>
    <w:rsid w:val="00663CE7"/>
    <w:rsid w:val="00663F44"/>
    <w:rsid w:val="0068487A"/>
    <w:rsid w:val="00686566"/>
    <w:rsid w:val="00686F31"/>
    <w:rsid w:val="00687CC1"/>
    <w:rsid w:val="00692B04"/>
    <w:rsid w:val="00695D4F"/>
    <w:rsid w:val="006B6856"/>
    <w:rsid w:val="006C13A6"/>
    <w:rsid w:val="006C2D86"/>
    <w:rsid w:val="006C518B"/>
    <w:rsid w:val="006C7E21"/>
    <w:rsid w:val="006D7BE1"/>
    <w:rsid w:val="006E16AB"/>
    <w:rsid w:val="006E39FE"/>
    <w:rsid w:val="006E513B"/>
    <w:rsid w:val="006F1AEF"/>
    <w:rsid w:val="006F2388"/>
    <w:rsid w:val="006F3241"/>
    <w:rsid w:val="006F3DB8"/>
    <w:rsid w:val="00706E8C"/>
    <w:rsid w:val="007074BF"/>
    <w:rsid w:val="0071138C"/>
    <w:rsid w:val="00711C9C"/>
    <w:rsid w:val="00720462"/>
    <w:rsid w:val="00730359"/>
    <w:rsid w:val="0073456A"/>
    <w:rsid w:val="00742C31"/>
    <w:rsid w:val="007431DD"/>
    <w:rsid w:val="007504E8"/>
    <w:rsid w:val="00761E88"/>
    <w:rsid w:val="007626A2"/>
    <w:rsid w:val="00764B83"/>
    <w:rsid w:val="00765CBB"/>
    <w:rsid w:val="00771C40"/>
    <w:rsid w:val="00773B18"/>
    <w:rsid w:val="00776E38"/>
    <w:rsid w:val="007775B5"/>
    <w:rsid w:val="0078395F"/>
    <w:rsid w:val="0078448E"/>
    <w:rsid w:val="007910FD"/>
    <w:rsid w:val="00796FDC"/>
    <w:rsid w:val="00797A40"/>
    <w:rsid w:val="007A025D"/>
    <w:rsid w:val="007A3466"/>
    <w:rsid w:val="007A48D8"/>
    <w:rsid w:val="007A59A3"/>
    <w:rsid w:val="007A62FC"/>
    <w:rsid w:val="007B0B7A"/>
    <w:rsid w:val="007B2DDA"/>
    <w:rsid w:val="007B64FC"/>
    <w:rsid w:val="007C124F"/>
    <w:rsid w:val="007C5667"/>
    <w:rsid w:val="007D5630"/>
    <w:rsid w:val="007D69E3"/>
    <w:rsid w:val="007E4D54"/>
    <w:rsid w:val="007E5340"/>
    <w:rsid w:val="007F36D9"/>
    <w:rsid w:val="007F497C"/>
    <w:rsid w:val="007F5912"/>
    <w:rsid w:val="007F7BA3"/>
    <w:rsid w:val="008008B9"/>
    <w:rsid w:val="00806DC6"/>
    <w:rsid w:val="008134F1"/>
    <w:rsid w:val="00817196"/>
    <w:rsid w:val="008210F1"/>
    <w:rsid w:val="00821339"/>
    <w:rsid w:val="00822C10"/>
    <w:rsid w:val="00822E87"/>
    <w:rsid w:val="00822EE0"/>
    <w:rsid w:val="00826814"/>
    <w:rsid w:val="008370B3"/>
    <w:rsid w:val="00837E0F"/>
    <w:rsid w:val="0084088D"/>
    <w:rsid w:val="00843AF4"/>
    <w:rsid w:val="00844A79"/>
    <w:rsid w:val="00847A0E"/>
    <w:rsid w:val="008631C7"/>
    <w:rsid w:val="0086370F"/>
    <w:rsid w:val="00882AD7"/>
    <w:rsid w:val="00887A63"/>
    <w:rsid w:val="0089361E"/>
    <w:rsid w:val="0089445F"/>
    <w:rsid w:val="008A68E0"/>
    <w:rsid w:val="008A704E"/>
    <w:rsid w:val="008C1304"/>
    <w:rsid w:val="008C2BD2"/>
    <w:rsid w:val="008C59FA"/>
    <w:rsid w:val="008D07AC"/>
    <w:rsid w:val="008D1FC0"/>
    <w:rsid w:val="008D4019"/>
    <w:rsid w:val="008D4DF9"/>
    <w:rsid w:val="008E3AC9"/>
    <w:rsid w:val="008E3D25"/>
    <w:rsid w:val="008F2325"/>
    <w:rsid w:val="008F366F"/>
    <w:rsid w:val="00911C73"/>
    <w:rsid w:val="009122A4"/>
    <w:rsid w:val="009159C0"/>
    <w:rsid w:val="00915C5C"/>
    <w:rsid w:val="00956A7B"/>
    <w:rsid w:val="00956CAC"/>
    <w:rsid w:val="00957F34"/>
    <w:rsid w:val="00960AF6"/>
    <w:rsid w:val="0096516F"/>
    <w:rsid w:val="00977A1E"/>
    <w:rsid w:val="0098088E"/>
    <w:rsid w:val="00981043"/>
    <w:rsid w:val="00981081"/>
    <w:rsid w:val="00994846"/>
    <w:rsid w:val="00995032"/>
    <w:rsid w:val="00995097"/>
    <w:rsid w:val="009A41CC"/>
    <w:rsid w:val="009A4E04"/>
    <w:rsid w:val="009B17E6"/>
    <w:rsid w:val="009B2ECC"/>
    <w:rsid w:val="009B6DDE"/>
    <w:rsid w:val="009C0F46"/>
    <w:rsid w:val="009C2BA0"/>
    <w:rsid w:val="009D4241"/>
    <w:rsid w:val="009E1B2A"/>
    <w:rsid w:val="009F0A49"/>
    <w:rsid w:val="00A02B27"/>
    <w:rsid w:val="00A05E68"/>
    <w:rsid w:val="00A10810"/>
    <w:rsid w:val="00A11C9A"/>
    <w:rsid w:val="00A14513"/>
    <w:rsid w:val="00A16A45"/>
    <w:rsid w:val="00A16AAF"/>
    <w:rsid w:val="00A1737D"/>
    <w:rsid w:val="00A26E7A"/>
    <w:rsid w:val="00A30C41"/>
    <w:rsid w:val="00A345ED"/>
    <w:rsid w:val="00A3788B"/>
    <w:rsid w:val="00A41D5D"/>
    <w:rsid w:val="00A41F7A"/>
    <w:rsid w:val="00A424BA"/>
    <w:rsid w:val="00A43C9B"/>
    <w:rsid w:val="00A46F99"/>
    <w:rsid w:val="00A52D3E"/>
    <w:rsid w:val="00A55C7C"/>
    <w:rsid w:val="00A638E6"/>
    <w:rsid w:val="00A64445"/>
    <w:rsid w:val="00A8179B"/>
    <w:rsid w:val="00A8505C"/>
    <w:rsid w:val="00A854BC"/>
    <w:rsid w:val="00A90C0D"/>
    <w:rsid w:val="00A91AF7"/>
    <w:rsid w:val="00A92288"/>
    <w:rsid w:val="00AA0BB7"/>
    <w:rsid w:val="00AA2F51"/>
    <w:rsid w:val="00AA6764"/>
    <w:rsid w:val="00AB23E8"/>
    <w:rsid w:val="00AB3421"/>
    <w:rsid w:val="00AB5044"/>
    <w:rsid w:val="00AB5D66"/>
    <w:rsid w:val="00AB6232"/>
    <w:rsid w:val="00AC0143"/>
    <w:rsid w:val="00AC5D8A"/>
    <w:rsid w:val="00AC606F"/>
    <w:rsid w:val="00AD0010"/>
    <w:rsid w:val="00AD3E0D"/>
    <w:rsid w:val="00AD533F"/>
    <w:rsid w:val="00AD7813"/>
    <w:rsid w:val="00AE261B"/>
    <w:rsid w:val="00AE686B"/>
    <w:rsid w:val="00AE72B0"/>
    <w:rsid w:val="00AE7799"/>
    <w:rsid w:val="00AF00B1"/>
    <w:rsid w:val="00AF57B8"/>
    <w:rsid w:val="00AF5EBF"/>
    <w:rsid w:val="00B00D07"/>
    <w:rsid w:val="00B00FC4"/>
    <w:rsid w:val="00B043D4"/>
    <w:rsid w:val="00B07C61"/>
    <w:rsid w:val="00B15390"/>
    <w:rsid w:val="00B227BD"/>
    <w:rsid w:val="00B31424"/>
    <w:rsid w:val="00B324A9"/>
    <w:rsid w:val="00B3314F"/>
    <w:rsid w:val="00B40EAC"/>
    <w:rsid w:val="00B42661"/>
    <w:rsid w:val="00B45739"/>
    <w:rsid w:val="00B619FC"/>
    <w:rsid w:val="00B62ADD"/>
    <w:rsid w:val="00B671E9"/>
    <w:rsid w:val="00B7412B"/>
    <w:rsid w:val="00B803A8"/>
    <w:rsid w:val="00B84436"/>
    <w:rsid w:val="00B866EF"/>
    <w:rsid w:val="00B86FA2"/>
    <w:rsid w:val="00B90E63"/>
    <w:rsid w:val="00B91BDA"/>
    <w:rsid w:val="00B92728"/>
    <w:rsid w:val="00B9356C"/>
    <w:rsid w:val="00B938B7"/>
    <w:rsid w:val="00B94625"/>
    <w:rsid w:val="00BA50ED"/>
    <w:rsid w:val="00BB3A4D"/>
    <w:rsid w:val="00BC0D00"/>
    <w:rsid w:val="00BC0F10"/>
    <w:rsid w:val="00BC1C77"/>
    <w:rsid w:val="00BD351E"/>
    <w:rsid w:val="00BD5030"/>
    <w:rsid w:val="00BD6F33"/>
    <w:rsid w:val="00BF6AD4"/>
    <w:rsid w:val="00C11ECF"/>
    <w:rsid w:val="00C21567"/>
    <w:rsid w:val="00C2178A"/>
    <w:rsid w:val="00C22AB8"/>
    <w:rsid w:val="00C309A4"/>
    <w:rsid w:val="00C4162D"/>
    <w:rsid w:val="00C46BBC"/>
    <w:rsid w:val="00C46F33"/>
    <w:rsid w:val="00C638D2"/>
    <w:rsid w:val="00C63F1C"/>
    <w:rsid w:val="00C64DF3"/>
    <w:rsid w:val="00C66E4B"/>
    <w:rsid w:val="00C67465"/>
    <w:rsid w:val="00C7228D"/>
    <w:rsid w:val="00C7654D"/>
    <w:rsid w:val="00C85977"/>
    <w:rsid w:val="00C90A8C"/>
    <w:rsid w:val="00C90FF2"/>
    <w:rsid w:val="00C9630C"/>
    <w:rsid w:val="00C964BE"/>
    <w:rsid w:val="00CA4FE7"/>
    <w:rsid w:val="00CB0899"/>
    <w:rsid w:val="00CB4BA4"/>
    <w:rsid w:val="00CC0F8B"/>
    <w:rsid w:val="00CD00F6"/>
    <w:rsid w:val="00CD1848"/>
    <w:rsid w:val="00CD5DA9"/>
    <w:rsid w:val="00CE793F"/>
    <w:rsid w:val="00D01762"/>
    <w:rsid w:val="00D0267F"/>
    <w:rsid w:val="00D06C4B"/>
    <w:rsid w:val="00D1205D"/>
    <w:rsid w:val="00D13221"/>
    <w:rsid w:val="00D31D5E"/>
    <w:rsid w:val="00D347AC"/>
    <w:rsid w:val="00D353E2"/>
    <w:rsid w:val="00D41F68"/>
    <w:rsid w:val="00D437D8"/>
    <w:rsid w:val="00D438E3"/>
    <w:rsid w:val="00D43EED"/>
    <w:rsid w:val="00D46228"/>
    <w:rsid w:val="00D52E22"/>
    <w:rsid w:val="00D56C1A"/>
    <w:rsid w:val="00D73896"/>
    <w:rsid w:val="00D76A03"/>
    <w:rsid w:val="00D779C1"/>
    <w:rsid w:val="00D82673"/>
    <w:rsid w:val="00D83731"/>
    <w:rsid w:val="00D85A7F"/>
    <w:rsid w:val="00DA1744"/>
    <w:rsid w:val="00DA5B5D"/>
    <w:rsid w:val="00DB1BA4"/>
    <w:rsid w:val="00DB3B11"/>
    <w:rsid w:val="00DB5CCF"/>
    <w:rsid w:val="00DC0016"/>
    <w:rsid w:val="00DC00A1"/>
    <w:rsid w:val="00DC3913"/>
    <w:rsid w:val="00DC5573"/>
    <w:rsid w:val="00DD2470"/>
    <w:rsid w:val="00DD3BFD"/>
    <w:rsid w:val="00DE48C9"/>
    <w:rsid w:val="00DF0687"/>
    <w:rsid w:val="00DF24C1"/>
    <w:rsid w:val="00DF6047"/>
    <w:rsid w:val="00DF7EE6"/>
    <w:rsid w:val="00E01392"/>
    <w:rsid w:val="00E01ECA"/>
    <w:rsid w:val="00E0302A"/>
    <w:rsid w:val="00E04973"/>
    <w:rsid w:val="00E07699"/>
    <w:rsid w:val="00E275F1"/>
    <w:rsid w:val="00E3100B"/>
    <w:rsid w:val="00E3477A"/>
    <w:rsid w:val="00E40769"/>
    <w:rsid w:val="00E41110"/>
    <w:rsid w:val="00E45702"/>
    <w:rsid w:val="00E47836"/>
    <w:rsid w:val="00E5217E"/>
    <w:rsid w:val="00E524CD"/>
    <w:rsid w:val="00E63783"/>
    <w:rsid w:val="00E66086"/>
    <w:rsid w:val="00E677C2"/>
    <w:rsid w:val="00E701C1"/>
    <w:rsid w:val="00E841B4"/>
    <w:rsid w:val="00E87D48"/>
    <w:rsid w:val="00E91A76"/>
    <w:rsid w:val="00EA4F46"/>
    <w:rsid w:val="00EB0815"/>
    <w:rsid w:val="00EB3135"/>
    <w:rsid w:val="00EB6190"/>
    <w:rsid w:val="00EC39C7"/>
    <w:rsid w:val="00ED4D87"/>
    <w:rsid w:val="00ED7879"/>
    <w:rsid w:val="00EE65FE"/>
    <w:rsid w:val="00EE6A0E"/>
    <w:rsid w:val="00EE6B5E"/>
    <w:rsid w:val="00EE79A6"/>
    <w:rsid w:val="00EF0B95"/>
    <w:rsid w:val="00EF185E"/>
    <w:rsid w:val="00EF5F64"/>
    <w:rsid w:val="00F0075C"/>
    <w:rsid w:val="00F021D4"/>
    <w:rsid w:val="00F13812"/>
    <w:rsid w:val="00F138F0"/>
    <w:rsid w:val="00F15C5F"/>
    <w:rsid w:val="00F16218"/>
    <w:rsid w:val="00F2529F"/>
    <w:rsid w:val="00F36104"/>
    <w:rsid w:val="00F37721"/>
    <w:rsid w:val="00F40170"/>
    <w:rsid w:val="00F42394"/>
    <w:rsid w:val="00F436CC"/>
    <w:rsid w:val="00F45718"/>
    <w:rsid w:val="00F53EEE"/>
    <w:rsid w:val="00F54718"/>
    <w:rsid w:val="00F554A9"/>
    <w:rsid w:val="00F61206"/>
    <w:rsid w:val="00F66488"/>
    <w:rsid w:val="00F6735A"/>
    <w:rsid w:val="00F73562"/>
    <w:rsid w:val="00F80BC9"/>
    <w:rsid w:val="00F81712"/>
    <w:rsid w:val="00F817E7"/>
    <w:rsid w:val="00F82436"/>
    <w:rsid w:val="00F8300F"/>
    <w:rsid w:val="00F86E2D"/>
    <w:rsid w:val="00F90A12"/>
    <w:rsid w:val="00F950BA"/>
    <w:rsid w:val="00F974C4"/>
    <w:rsid w:val="00FA2062"/>
    <w:rsid w:val="00FA2D95"/>
    <w:rsid w:val="00FB1002"/>
    <w:rsid w:val="00FB346C"/>
    <w:rsid w:val="00FB6ED5"/>
    <w:rsid w:val="00FC726E"/>
    <w:rsid w:val="00FD1C2A"/>
    <w:rsid w:val="00FD2CCA"/>
    <w:rsid w:val="00FD3436"/>
    <w:rsid w:val="00FE17C6"/>
    <w:rsid w:val="00FE5069"/>
    <w:rsid w:val="00FE6A32"/>
    <w:rsid w:val="00FE75DF"/>
    <w:rsid w:val="00FF081E"/>
    <w:rsid w:val="00FF2870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13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next w:val="Normal"/>
    <w:rsid w:val="00EB3135"/>
    <w:pPr>
      <w:spacing w:after="160" w:line="240" w:lineRule="exact"/>
    </w:pPr>
    <w:rPr>
      <w:rFonts w:ascii="Tahoma" w:hAnsi="Tahoma"/>
      <w:szCs w:val="20"/>
      <w:lang w:val="ro-RO" w:eastAsia="en-US"/>
    </w:rPr>
  </w:style>
  <w:style w:type="character" w:customStyle="1" w:styleId="docsign11">
    <w:name w:val="doc_sign11"/>
    <w:basedOn w:val="DefaultParagraphFont"/>
    <w:rsid w:val="00EB313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17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178A"/>
    <w:rPr>
      <w:b/>
      <w:bCs/>
    </w:rPr>
  </w:style>
  <w:style w:type="paragraph" w:styleId="Header">
    <w:name w:val="header"/>
    <w:basedOn w:val="Normal"/>
    <w:link w:val="HeaderChar"/>
    <w:rsid w:val="00F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F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F1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38F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97A40"/>
    <w:pPr>
      <w:spacing w:after="200" w:line="276" w:lineRule="auto"/>
      <w:ind w:left="720"/>
      <w:contextualSpacing/>
      <w:jc w:val="both"/>
    </w:pPr>
    <w:rPr>
      <w:rFonts w:eastAsia="Calibri"/>
      <w:szCs w:val="22"/>
      <w:lang w:val="en-US" w:eastAsia="en-US"/>
    </w:rPr>
  </w:style>
  <w:style w:type="character" w:customStyle="1" w:styleId="docheader">
    <w:name w:val="doc_header"/>
    <w:basedOn w:val="DefaultParagraphFont"/>
    <w:rsid w:val="00DC0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83A0-2E17-4CDB-BAFB-D2657D01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MET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Doina</dc:creator>
  <cp:lastModifiedBy>Doina</cp:lastModifiedBy>
  <cp:revision>17</cp:revision>
  <cp:lastPrinted>2017-07-25T11:11:00Z</cp:lastPrinted>
  <dcterms:created xsi:type="dcterms:W3CDTF">2017-07-24T09:00:00Z</dcterms:created>
  <dcterms:modified xsi:type="dcterms:W3CDTF">2017-07-28T06:11:00Z</dcterms:modified>
</cp:coreProperties>
</file>