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D0" w:rsidRDefault="002551D0">
      <w:pPr>
        <w:rPr>
          <w:lang w:val="en-US"/>
        </w:rPr>
      </w:pPr>
      <w:bookmarkStart w:id="0" w:name="_GoBack"/>
      <w:bookmarkEnd w:id="0"/>
    </w:p>
    <w:p w:rsidR="00390D67" w:rsidRPr="005B6BB4" w:rsidRDefault="00390D67" w:rsidP="00390D67">
      <w:pPr>
        <w:spacing w:after="0"/>
        <w:jc w:val="center"/>
        <w:rPr>
          <w:rFonts w:ascii="Times New Roman" w:hAnsi="Times New Roman"/>
          <w:b/>
          <w:sz w:val="28"/>
          <w:szCs w:val="28"/>
          <w:lang w:val="ro-RO"/>
        </w:rPr>
      </w:pPr>
      <w:r w:rsidRPr="005B6BB4">
        <w:rPr>
          <w:rFonts w:ascii="Times New Roman" w:hAnsi="Times New Roman"/>
          <w:b/>
          <w:sz w:val="28"/>
          <w:szCs w:val="28"/>
          <w:lang w:val="ro-RO"/>
        </w:rPr>
        <w:t>Notă informativă</w:t>
      </w:r>
    </w:p>
    <w:p w:rsidR="00BD0951" w:rsidRPr="005B6BB4" w:rsidRDefault="00390D67" w:rsidP="00BD0951">
      <w:pPr>
        <w:jc w:val="center"/>
        <w:rPr>
          <w:rFonts w:ascii="Times New Roman" w:hAnsi="Times New Roman"/>
          <w:b/>
          <w:sz w:val="28"/>
          <w:szCs w:val="28"/>
          <w:lang w:val="ro-RO"/>
        </w:rPr>
      </w:pPr>
      <w:r w:rsidRPr="005B6BB4">
        <w:rPr>
          <w:rFonts w:ascii="Times New Roman" w:hAnsi="Times New Roman"/>
          <w:b/>
          <w:sz w:val="28"/>
          <w:szCs w:val="28"/>
          <w:lang w:val="ro-RO"/>
        </w:rPr>
        <w:t xml:space="preserve">la proiectul </w:t>
      </w:r>
      <w:r w:rsidR="00BD0951" w:rsidRPr="005B6BB4">
        <w:rPr>
          <w:rFonts w:ascii="Times New Roman" w:hAnsi="Times New Roman"/>
          <w:b/>
          <w:sz w:val="28"/>
          <w:szCs w:val="28"/>
          <w:lang w:val="ro-RO"/>
        </w:rPr>
        <w:t>Hotărîrii de Guvern la Regulamentul sanitar privivnd adaosul de vitamine și minerale, precum și de anumite substanțe de alt tip în produse alimentare</w:t>
      </w:r>
    </w:p>
    <w:p w:rsidR="00390D67" w:rsidRPr="004B03A6" w:rsidRDefault="00390D67" w:rsidP="00390D67">
      <w:pPr>
        <w:spacing w:after="0"/>
        <w:ind w:firstLine="708"/>
        <w:rPr>
          <w:rFonts w:ascii="Times New Roman" w:hAnsi="Times New Roman"/>
          <w:b/>
          <w:i/>
          <w:sz w:val="28"/>
          <w:szCs w:val="28"/>
          <w:lang w:val="ro-RO"/>
        </w:rPr>
      </w:pPr>
      <w:r w:rsidRPr="004B03A6">
        <w:rPr>
          <w:rFonts w:ascii="Times New Roman" w:hAnsi="Times New Roman"/>
          <w:b/>
          <w:i/>
          <w:sz w:val="28"/>
          <w:szCs w:val="28"/>
          <w:lang w:val="ro-RO"/>
        </w:rPr>
        <w:t>Condiții ce au impus elaborarea proiectului:</w:t>
      </w:r>
    </w:p>
    <w:p w:rsidR="00BD0951" w:rsidRPr="00ED24D1" w:rsidRDefault="00BD0951" w:rsidP="00390D67">
      <w:pPr>
        <w:pStyle w:val="a3"/>
        <w:spacing w:after="0" w:line="240" w:lineRule="auto"/>
        <w:ind w:left="0" w:firstLine="709"/>
        <w:jc w:val="both"/>
        <w:rPr>
          <w:rFonts w:ascii="Times New Roman" w:eastAsia="Times New Roman" w:hAnsi="Times New Roman"/>
          <w:bCs/>
          <w:iCs/>
          <w:sz w:val="28"/>
          <w:szCs w:val="28"/>
          <w:lang w:val="ro-RO" w:eastAsia="ru-RU"/>
        </w:rPr>
      </w:pPr>
    </w:p>
    <w:p w:rsidR="00E76A93" w:rsidRPr="00ED24D1" w:rsidRDefault="006F4B73" w:rsidP="00E76A93">
      <w:pPr>
        <w:autoSpaceDE w:val="0"/>
        <w:autoSpaceDN w:val="0"/>
        <w:adjustRightInd w:val="0"/>
        <w:spacing w:after="0" w:line="240" w:lineRule="auto"/>
        <w:jc w:val="both"/>
        <w:rPr>
          <w:rFonts w:ascii="Times New Roman" w:eastAsiaTheme="minorHAnsi" w:hAnsi="Times New Roman"/>
          <w:sz w:val="28"/>
          <w:szCs w:val="28"/>
          <w:lang w:val="ro-RO"/>
        </w:rPr>
      </w:pPr>
      <w:r w:rsidRPr="00ED24D1">
        <w:rPr>
          <w:rFonts w:ascii="Times New Roman" w:eastAsia="Times New Roman" w:hAnsi="Times New Roman"/>
          <w:bCs/>
          <w:iCs/>
          <w:sz w:val="28"/>
          <w:szCs w:val="28"/>
          <w:lang w:val="ro-RO" w:eastAsia="ru-RU"/>
        </w:rPr>
        <w:t xml:space="preserve"> </w:t>
      </w:r>
      <w:r w:rsidR="006E24B5" w:rsidRPr="00ED24D1">
        <w:rPr>
          <w:rFonts w:ascii="Times New Roman" w:eastAsia="Times New Roman" w:hAnsi="Times New Roman"/>
          <w:bCs/>
          <w:iCs/>
          <w:sz w:val="28"/>
          <w:szCs w:val="28"/>
          <w:lang w:val="ro-RO" w:eastAsia="ru-RU"/>
        </w:rPr>
        <w:tab/>
        <w:t xml:space="preserve">În contextul implementării </w:t>
      </w:r>
      <w:r w:rsidR="006E24B5" w:rsidRPr="00ED24D1">
        <w:rPr>
          <w:rFonts w:ascii="Times New Roman" w:eastAsiaTheme="minorHAnsi" w:hAnsi="Times New Roman"/>
          <w:sz w:val="28"/>
          <w:szCs w:val="28"/>
          <w:lang w:val="ro-RO"/>
        </w:rPr>
        <w:t>Programului de activitate al Guvernului pentru anii 2016-2018, Politicii Naționale de Sănătate pentru 2007 - 2021, aprobat prin Hotărirea Guvernului nr. 886 din 6 august 2007, precum și Planului Național de Acțiuni pentru implementarea Acordului de Asociere Republica Moldova Uniunea European</w:t>
      </w:r>
      <w:r w:rsidR="001265C2" w:rsidRPr="00ED24D1">
        <w:rPr>
          <w:rFonts w:ascii="Times New Roman" w:eastAsiaTheme="minorHAnsi" w:hAnsi="Times New Roman"/>
          <w:sz w:val="28"/>
          <w:szCs w:val="28"/>
          <w:lang w:val="ro-RO"/>
        </w:rPr>
        <w:t>a</w:t>
      </w:r>
      <w:r w:rsidR="006E24B5" w:rsidRPr="00ED24D1">
        <w:rPr>
          <w:rFonts w:ascii="Times New Roman" w:eastAsiaTheme="minorHAnsi" w:hAnsi="Times New Roman"/>
          <w:sz w:val="28"/>
          <w:szCs w:val="28"/>
          <w:lang w:val="ro-RO"/>
        </w:rPr>
        <w:t xml:space="preserve"> pentru anii 2014-2016, aprobat prin Hotarirea Guvernului nr. 808 din 07 octombrie 2014</w:t>
      </w:r>
      <w:r w:rsidR="001265C2" w:rsidRPr="00ED24D1">
        <w:rPr>
          <w:rFonts w:ascii="Times New Roman" w:eastAsiaTheme="minorHAnsi" w:hAnsi="Times New Roman"/>
          <w:sz w:val="28"/>
          <w:szCs w:val="28"/>
          <w:lang w:val="ro-RO"/>
        </w:rPr>
        <w:t xml:space="preserve"> cu modificarile ulterioare aprobate prin  HG nr. 713 din 12.10.2015 </w:t>
      </w:r>
      <w:r w:rsidR="006E24B5" w:rsidRPr="00ED24D1">
        <w:rPr>
          <w:rFonts w:ascii="Times New Roman" w:eastAsiaTheme="minorHAnsi" w:hAnsi="Times New Roman"/>
          <w:sz w:val="28"/>
          <w:szCs w:val="28"/>
          <w:lang w:val="ro-RO"/>
        </w:rPr>
        <w:t xml:space="preserve"> </w:t>
      </w:r>
      <w:r w:rsidR="00E76A93" w:rsidRPr="00ED24D1">
        <w:rPr>
          <w:rFonts w:ascii="Times New Roman" w:eastAsiaTheme="minorHAnsi" w:hAnsi="Times New Roman"/>
          <w:sz w:val="28"/>
          <w:szCs w:val="28"/>
          <w:lang w:val="ro-RO"/>
        </w:rPr>
        <w:t>este elaborat prezentul proi</w:t>
      </w:r>
      <w:r w:rsidR="00A96831" w:rsidRPr="00ED24D1">
        <w:rPr>
          <w:rFonts w:ascii="Times New Roman" w:eastAsiaTheme="minorHAnsi" w:hAnsi="Times New Roman"/>
          <w:sz w:val="28"/>
          <w:szCs w:val="28"/>
          <w:lang w:val="ro-RO"/>
        </w:rPr>
        <w:t>ect</w:t>
      </w:r>
      <w:r w:rsidR="00ED24D1" w:rsidRPr="006C57A4">
        <w:rPr>
          <w:rFonts w:ascii="Times New Roman" w:eastAsiaTheme="minorHAnsi" w:hAnsi="Times New Roman"/>
          <w:sz w:val="28"/>
          <w:szCs w:val="28"/>
          <w:lang w:val="en-US"/>
        </w:rPr>
        <w:t xml:space="preserve"> al</w:t>
      </w:r>
      <w:r w:rsidR="00A96831" w:rsidRPr="00ED24D1">
        <w:rPr>
          <w:rFonts w:ascii="Times New Roman" w:eastAsiaTheme="minorHAnsi" w:hAnsi="Times New Roman"/>
          <w:sz w:val="28"/>
          <w:szCs w:val="28"/>
          <w:lang w:val="ro-RO"/>
        </w:rPr>
        <w:t xml:space="preserve"> </w:t>
      </w:r>
      <w:r w:rsidR="00E76A93" w:rsidRPr="00ED24D1">
        <w:rPr>
          <w:rFonts w:ascii="Times New Roman" w:eastAsiaTheme="minorHAnsi" w:hAnsi="Times New Roman"/>
          <w:sz w:val="28"/>
          <w:szCs w:val="28"/>
          <w:lang w:val="ro-RO"/>
        </w:rPr>
        <w:t>Hotărîr</w:t>
      </w:r>
      <w:r w:rsidR="00A96831" w:rsidRPr="00ED24D1">
        <w:rPr>
          <w:rFonts w:ascii="Times New Roman" w:eastAsiaTheme="minorHAnsi" w:hAnsi="Times New Roman"/>
          <w:sz w:val="28"/>
          <w:szCs w:val="28"/>
          <w:lang w:val="ro-RO"/>
        </w:rPr>
        <w:t>ii</w:t>
      </w:r>
      <w:r w:rsidR="00E76A93" w:rsidRPr="00ED24D1">
        <w:rPr>
          <w:rFonts w:ascii="Times New Roman" w:eastAsiaTheme="minorHAnsi" w:hAnsi="Times New Roman"/>
          <w:sz w:val="28"/>
          <w:szCs w:val="28"/>
          <w:lang w:val="ro-RO"/>
        </w:rPr>
        <w:t xml:space="preserve"> de Guvern privind </w:t>
      </w:r>
      <w:r w:rsidR="00A96831" w:rsidRPr="00ED24D1">
        <w:rPr>
          <w:rFonts w:ascii="Times New Roman" w:eastAsiaTheme="minorHAnsi" w:hAnsi="Times New Roman"/>
          <w:sz w:val="28"/>
          <w:szCs w:val="28"/>
          <w:lang w:val="ro-RO"/>
        </w:rPr>
        <w:t xml:space="preserve">aprobarea Regulamentului sanitar privind </w:t>
      </w:r>
      <w:r w:rsidR="00E76A93" w:rsidRPr="00ED24D1">
        <w:rPr>
          <w:rFonts w:ascii="Times New Roman" w:eastAsiaTheme="minorHAnsi" w:hAnsi="Times New Roman"/>
          <w:sz w:val="28"/>
          <w:szCs w:val="28"/>
          <w:lang w:val="ro-RO"/>
        </w:rPr>
        <w:t>adaosul de vitamine și minerale</w:t>
      </w:r>
      <w:r w:rsidR="00333F39">
        <w:rPr>
          <w:rFonts w:ascii="Times New Roman" w:eastAsiaTheme="minorHAnsi" w:hAnsi="Times New Roman"/>
          <w:sz w:val="28"/>
          <w:szCs w:val="28"/>
          <w:lang w:val="ro-RO"/>
        </w:rPr>
        <w:t xml:space="preserve">, </w:t>
      </w:r>
      <w:r w:rsidR="00ED24D1">
        <w:rPr>
          <w:rFonts w:ascii="Times New Roman" w:eastAsiaTheme="minorHAnsi" w:hAnsi="Times New Roman"/>
          <w:sz w:val="28"/>
          <w:szCs w:val="28"/>
          <w:lang w:val="ro-RO"/>
        </w:rPr>
        <w:t xml:space="preserve"> </w:t>
      </w:r>
      <w:r w:rsidR="00333F39" w:rsidRPr="00333F39">
        <w:rPr>
          <w:rFonts w:ascii="Times New Roman" w:hAnsi="Times New Roman"/>
          <w:sz w:val="28"/>
          <w:szCs w:val="28"/>
          <w:lang w:val="ro-RO"/>
        </w:rPr>
        <w:t>precum și de anumite substanțe de alt tip</w:t>
      </w:r>
      <w:r w:rsidR="00333F39" w:rsidRPr="005B6BB4">
        <w:rPr>
          <w:rFonts w:ascii="Times New Roman" w:hAnsi="Times New Roman"/>
          <w:b/>
          <w:sz w:val="28"/>
          <w:szCs w:val="28"/>
          <w:lang w:val="ro-RO"/>
        </w:rPr>
        <w:t xml:space="preserve"> </w:t>
      </w:r>
      <w:r w:rsidR="00E76A93" w:rsidRPr="00ED24D1">
        <w:rPr>
          <w:rFonts w:ascii="Times New Roman" w:eastAsiaTheme="minorHAnsi" w:hAnsi="Times New Roman"/>
          <w:sz w:val="28"/>
          <w:szCs w:val="28"/>
          <w:lang w:val="ro-RO"/>
        </w:rPr>
        <w:t xml:space="preserve">în produse alimentare. </w:t>
      </w:r>
    </w:p>
    <w:p w:rsidR="00BD0951" w:rsidRPr="00ED24D1" w:rsidRDefault="00390D67" w:rsidP="00E76A93">
      <w:pPr>
        <w:autoSpaceDE w:val="0"/>
        <w:autoSpaceDN w:val="0"/>
        <w:adjustRightInd w:val="0"/>
        <w:spacing w:after="0" w:line="240" w:lineRule="auto"/>
        <w:ind w:firstLine="708"/>
        <w:jc w:val="both"/>
        <w:rPr>
          <w:rFonts w:ascii="Times New Roman" w:eastAsia="Times New Roman" w:hAnsi="Times New Roman"/>
          <w:bCs/>
          <w:iCs/>
          <w:sz w:val="28"/>
          <w:szCs w:val="28"/>
          <w:lang w:val="ro-RO" w:eastAsia="ru-RU"/>
        </w:rPr>
      </w:pPr>
      <w:r w:rsidRPr="00ED24D1">
        <w:rPr>
          <w:rFonts w:ascii="Times New Roman" w:eastAsia="Times New Roman" w:hAnsi="Times New Roman"/>
          <w:bCs/>
          <w:iCs/>
          <w:sz w:val="28"/>
          <w:szCs w:val="28"/>
          <w:lang w:val="ro-RO" w:eastAsia="ru-RU"/>
        </w:rPr>
        <w:t xml:space="preserve">Prezentul proiect de </w:t>
      </w:r>
      <w:r w:rsidR="00BD0951" w:rsidRPr="00ED24D1">
        <w:rPr>
          <w:rFonts w:ascii="Times New Roman" w:eastAsia="Times New Roman" w:hAnsi="Times New Roman"/>
          <w:bCs/>
          <w:iCs/>
          <w:sz w:val="28"/>
          <w:szCs w:val="28"/>
          <w:lang w:val="ro-RO" w:eastAsia="ru-RU"/>
        </w:rPr>
        <w:t xml:space="preserve">Hotărîre de Guvern </w:t>
      </w:r>
      <w:r w:rsidRPr="00ED24D1">
        <w:rPr>
          <w:rFonts w:ascii="Times New Roman" w:eastAsia="Times New Roman" w:hAnsi="Times New Roman"/>
          <w:bCs/>
          <w:iCs/>
          <w:sz w:val="28"/>
          <w:szCs w:val="28"/>
          <w:lang w:val="ro-RO" w:eastAsia="ru-RU"/>
        </w:rPr>
        <w:t>definește principiile</w:t>
      </w:r>
      <w:r w:rsidR="00147895" w:rsidRPr="00ED24D1">
        <w:rPr>
          <w:rFonts w:ascii="Times New Roman" w:eastAsia="Times New Roman" w:hAnsi="Times New Roman"/>
          <w:bCs/>
          <w:iCs/>
          <w:sz w:val="28"/>
          <w:szCs w:val="28"/>
          <w:lang w:val="ro-RO" w:eastAsia="ru-RU"/>
        </w:rPr>
        <w:t xml:space="preserve"> și</w:t>
      </w:r>
      <w:r w:rsidRPr="00ED24D1">
        <w:rPr>
          <w:rFonts w:ascii="Times New Roman" w:eastAsia="Times New Roman" w:hAnsi="Times New Roman"/>
          <w:bCs/>
          <w:iCs/>
          <w:sz w:val="28"/>
          <w:szCs w:val="28"/>
          <w:lang w:val="ro-RO" w:eastAsia="ru-RU"/>
        </w:rPr>
        <w:t xml:space="preserve"> </w:t>
      </w:r>
      <w:r w:rsidR="00BD0951" w:rsidRPr="00ED24D1">
        <w:rPr>
          <w:rFonts w:ascii="Times New Roman" w:eastAsia="Times New Roman" w:hAnsi="Times New Roman"/>
          <w:bCs/>
          <w:iCs/>
          <w:sz w:val="28"/>
          <w:szCs w:val="28"/>
          <w:lang w:val="ro-RO" w:eastAsia="ru-RU"/>
        </w:rPr>
        <w:t xml:space="preserve">prevederile </w:t>
      </w:r>
      <w:r w:rsidRPr="00ED24D1">
        <w:rPr>
          <w:rFonts w:ascii="Times New Roman" w:eastAsia="Times New Roman" w:hAnsi="Times New Roman"/>
          <w:bCs/>
          <w:iCs/>
          <w:sz w:val="28"/>
          <w:szCs w:val="28"/>
          <w:lang w:val="ro-RO" w:eastAsia="ru-RU"/>
        </w:rPr>
        <w:t xml:space="preserve">ce reglementează </w:t>
      </w:r>
      <w:r w:rsidR="00BD0951" w:rsidRPr="00ED24D1">
        <w:rPr>
          <w:rFonts w:ascii="Times New Roman" w:eastAsia="Times New Roman" w:hAnsi="Times New Roman"/>
          <w:bCs/>
          <w:iCs/>
          <w:sz w:val="28"/>
          <w:szCs w:val="28"/>
          <w:lang w:val="ro-RO" w:eastAsia="ru-RU"/>
        </w:rPr>
        <w:t>a</w:t>
      </w:r>
      <w:r w:rsidR="00ED24D1">
        <w:rPr>
          <w:rFonts w:ascii="Times New Roman" w:eastAsia="Times New Roman" w:hAnsi="Times New Roman"/>
          <w:bCs/>
          <w:iCs/>
          <w:sz w:val="28"/>
          <w:szCs w:val="28"/>
          <w:lang w:val="ro-RO" w:eastAsia="ru-RU"/>
        </w:rPr>
        <w:t>daosul de vitamine și minerale</w:t>
      </w:r>
      <w:r w:rsidR="00333F39">
        <w:rPr>
          <w:rFonts w:ascii="Times New Roman" w:eastAsia="Times New Roman" w:hAnsi="Times New Roman"/>
          <w:bCs/>
          <w:iCs/>
          <w:sz w:val="28"/>
          <w:szCs w:val="28"/>
          <w:lang w:val="ro-RO" w:eastAsia="ru-RU"/>
        </w:rPr>
        <w:t xml:space="preserve">, </w:t>
      </w:r>
      <w:r w:rsidR="00333F39" w:rsidRPr="00333F39">
        <w:rPr>
          <w:rFonts w:ascii="Times New Roman" w:hAnsi="Times New Roman"/>
          <w:b/>
          <w:sz w:val="28"/>
          <w:szCs w:val="28"/>
          <w:lang w:val="ro-RO"/>
        </w:rPr>
        <w:t xml:space="preserve"> </w:t>
      </w:r>
      <w:r w:rsidR="00333F39" w:rsidRPr="00333F39">
        <w:rPr>
          <w:rFonts w:ascii="Times New Roman" w:hAnsi="Times New Roman"/>
          <w:sz w:val="28"/>
          <w:szCs w:val="28"/>
          <w:lang w:val="ro-RO"/>
        </w:rPr>
        <w:t>precum și de anumite substanțe de alt tip</w:t>
      </w:r>
      <w:r w:rsidR="00ED24D1" w:rsidRPr="00333F39">
        <w:rPr>
          <w:rFonts w:ascii="Times New Roman" w:eastAsia="Times New Roman" w:hAnsi="Times New Roman"/>
          <w:bCs/>
          <w:iCs/>
          <w:sz w:val="28"/>
          <w:szCs w:val="28"/>
          <w:lang w:val="ro-RO" w:eastAsia="ru-RU"/>
        </w:rPr>
        <w:t xml:space="preserve"> </w:t>
      </w:r>
      <w:r w:rsidR="00BD0951" w:rsidRPr="00ED24D1">
        <w:rPr>
          <w:rFonts w:ascii="Times New Roman" w:eastAsia="Times New Roman" w:hAnsi="Times New Roman"/>
          <w:bCs/>
          <w:iCs/>
          <w:sz w:val="28"/>
          <w:szCs w:val="28"/>
          <w:lang w:val="ro-RO" w:eastAsia="ru-RU"/>
        </w:rPr>
        <w:t>în produse alimentare</w:t>
      </w:r>
      <w:r w:rsidRPr="00ED24D1">
        <w:rPr>
          <w:rFonts w:ascii="Times New Roman" w:eastAsia="Times New Roman" w:hAnsi="Times New Roman"/>
          <w:bCs/>
          <w:iCs/>
          <w:sz w:val="28"/>
          <w:szCs w:val="28"/>
          <w:lang w:val="ro-RO" w:eastAsia="ru-RU"/>
        </w:rPr>
        <w:t xml:space="preserve">, în special etichetarea </w:t>
      </w:r>
      <w:r w:rsidR="00BD0951" w:rsidRPr="00ED24D1">
        <w:rPr>
          <w:rFonts w:ascii="Times New Roman" w:eastAsia="Times New Roman" w:hAnsi="Times New Roman"/>
          <w:bCs/>
          <w:iCs/>
          <w:sz w:val="28"/>
          <w:szCs w:val="28"/>
          <w:lang w:val="ro-RO" w:eastAsia="ru-RU"/>
        </w:rPr>
        <w:t xml:space="preserve">nutrițională a </w:t>
      </w:r>
      <w:r w:rsidRPr="00ED24D1">
        <w:rPr>
          <w:rFonts w:ascii="Times New Roman" w:eastAsia="Times New Roman" w:hAnsi="Times New Roman"/>
          <w:bCs/>
          <w:iCs/>
          <w:sz w:val="28"/>
          <w:szCs w:val="28"/>
          <w:lang w:val="ro-RO" w:eastAsia="ru-RU"/>
        </w:rPr>
        <w:t xml:space="preserve">produselor alimentare. Acesta </w:t>
      </w:r>
      <w:r w:rsidR="00147895" w:rsidRPr="00ED24D1">
        <w:rPr>
          <w:rFonts w:ascii="Times New Roman" w:eastAsia="Times New Roman" w:hAnsi="Times New Roman"/>
          <w:bCs/>
          <w:iCs/>
          <w:sz w:val="28"/>
          <w:szCs w:val="28"/>
          <w:lang w:val="ro-RO" w:eastAsia="ru-RU"/>
        </w:rPr>
        <w:t xml:space="preserve">stabilește </w:t>
      </w:r>
      <w:r w:rsidR="00BD0951" w:rsidRPr="00ED24D1">
        <w:rPr>
          <w:rFonts w:ascii="Times New Roman" w:eastAsia="Times New Roman" w:hAnsi="Times New Roman"/>
          <w:bCs/>
          <w:iCs/>
          <w:sz w:val="28"/>
          <w:szCs w:val="28"/>
          <w:lang w:val="ro-RO" w:eastAsia="ru-RU"/>
        </w:rPr>
        <w:t xml:space="preserve">cadrul </w:t>
      </w:r>
      <w:r w:rsidRPr="00ED24D1">
        <w:rPr>
          <w:rFonts w:ascii="Times New Roman" w:eastAsia="Times New Roman" w:hAnsi="Times New Roman"/>
          <w:bCs/>
          <w:iCs/>
          <w:sz w:val="28"/>
          <w:szCs w:val="28"/>
          <w:lang w:val="ro-RO" w:eastAsia="ru-RU"/>
        </w:rPr>
        <w:t>legal pentru garantarea dreptului consumatorilor la informare și proced</w:t>
      </w:r>
      <w:r w:rsidR="00E76A93" w:rsidRPr="00ED24D1">
        <w:rPr>
          <w:rFonts w:ascii="Times New Roman" w:eastAsia="Times New Roman" w:hAnsi="Times New Roman"/>
          <w:bCs/>
          <w:iCs/>
          <w:sz w:val="28"/>
          <w:szCs w:val="28"/>
          <w:lang w:val="ro-RO" w:eastAsia="ru-RU"/>
        </w:rPr>
        <w:t xml:space="preserve">urile </w:t>
      </w:r>
      <w:r w:rsidR="00A96831" w:rsidRPr="00ED24D1">
        <w:rPr>
          <w:rFonts w:ascii="Times New Roman" w:eastAsia="Times New Roman" w:hAnsi="Times New Roman"/>
          <w:bCs/>
          <w:iCs/>
          <w:sz w:val="28"/>
          <w:szCs w:val="28"/>
          <w:lang w:val="ro-RO" w:eastAsia="ru-RU"/>
        </w:rPr>
        <w:t xml:space="preserve">de </w:t>
      </w:r>
      <w:r w:rsidRPr="00ED24D1">
        <w:rPr>
          <w:rFonts w:ascii="Times New Roman" w:eastAsia="Times New Roman" w:hAnsi="Times New Roman"/>
          <w:bCs/>
          <w:iCs/>
          <w:sz w:val="28"/>
          <w:szCs w:val="28"/>
          <w:lang w:val="ro-RO" w:eastAsia="ru-RU"/>
        </w:rPr>
        <w:t>furnizare</w:t>
      </w:r>
      <w:r w:rsidR="00A96831" w:rsidRPr="00ED24D1">
        <w:rPr>
          <w:rFonts w:ascii="Times New Roman" w:eastAsia="Times New Roman" w:hAnsi="Times New Roman"/>
          <w:bCs/>
          <w:iCs/>
          <w:sz w:val="28"/>
          <w:szCs w:val="28"/>
          <w:lang w:val="ro-RO" w:eastAsia="ru-RU"/>
        </w:rPr>
        <w:t xml:space="preserve"> </w:t>
      </w:r>
      <w:r w:rsidRPr="00ED24D1">
        <w:rPr>
          <w:rFonts w:ascii="Times New Roman" w:eastAsia="Times New Roman" w:hAnsi="Times New Roman"/>
          <w:bCs/>
          <w:iCs/>
          <w:sz w:val="28"/>
          <w:szCs w:val="28"/>
          <w:lang w:val="ro-RO" w:eastAsia="ru-RU"/>
        </w:rPr>
        <w:t>a informațiilor referitoare la produsele alimentare</w:t>
      </w:r>
      <w:r w:rsidR="006545E4" w:rsidRPr="00ED24D1">
        <w:rPr>
          <w:rFonts w:ascii="Times New Roman" w:eastAsia="Times New Roman" w:hAnsi="Times New Roman"/>
          <w:bCs/>
          <w:iCs/>
          <w:sz w:val="28"/>
          <w:szCs w:val="28"/>
          <w:lang w:val="ro-RO" w:eastAsia="ru-RU"/>
        </w:rPr>
        <w:t xml:space="preserve"> în care s</w:t>
      </w:r>
      <w:r w:rsidR="00A96831" w:rsidRPr="00ED24D1">
        <w:rPr>
          <w:rFonts w:ascii="Times New Roman" w:eastAsia="Times New Roman" w:hAnsi="Times New Roman"/>
          <w:bCs/>
          <w:iCs/>
          <w:sz w:val="28"/>
          <w:szCs w:val="28"/>
          <w:lang w:val="ro-RO" w:eastAsia="ru-RU"/>
        </w:rPr>
        <w:t xml:space="preserve">-au </w:t>
      </w:r>
      <w:r w:rsidR="006545E4" w:rsidRPr="00ED24D1">
        <w:rPr>
          <w:rFonts w:ascii="Times New Roman" w:eastAsia="Times New Roman" w:hAnsi="Times New Roman"/>
          <w:bCs/>
          <w:iCs/>
          <w:sz w:val="28"/>
          <w:szCs w:val="28"/>
          <w:lang w:val="ro-RO" w:eastAsia="ru-RU"/>
        </w:rPr>
        <w:t>adăug</w:t>
      </w:r>
      <w:r w:rsidR="00A96831" w:rsidRPr="00ED24D1">
        <w:rPr>
          <w:rFonts w:ascii="Times New Roman" w:eastAsia="Times New Roman" w:hAnsi="Times New Roman"/>
          <w:bCs/>
          <w:iCs/>
          <w:sz w:val="28"/>
          <w:szCs w:val="28"/>
          <w:lang w:val="ro-RO" w:eastAsia="ru-RU"/>
        </w:rPr>
        <w:t>at</w:t>
      </w:r>
      <w:r w:rsidR="006545E4" w:rsidRPr="00ED24D1">
        <w:rPr>
          <w:rFonts w:ascii="Times New Roman" w:eastAsia="Times New Roman" w:hAnsi="Times New Roman"/>
          <w:bCs/>
          <w:iCs/>
          <w:sz w:val="28"/>
          <w:szCs w:val="28"/>
          <w:lang w:val="ro-RO" w:eastAsia="ru-RU"/>
        </w:rPr>
        <w:t xml:space="preserve"> vitamine și minerale,</w:t>
      </w:r>
      <w:r w:rsidRPr="00ED24D1">
        <w:rPr>
          <w:rFonts w:ascii="Times New Roman" w:eastAsia="Times New Roman" w:hAnsi="Times New Roman"/>
          <w:bCs/>
          <w:iCs/>
          <w:sz w:val="28"/>
          <w:szCs w:val="28"/>
          <w:lang w:val="ro-RO" w:eastAsia="ru-RU"/>
        </w:rPr>
        <w:t xml:space="preserve"> astfel asigurând un înalt nivel de protecție a consumatorului</w:t>
      </w:r>
      <w:r w:rsidR="00A96831" w:rsidRPr="00ED24D1">
        <w:rPr>
          <w:rFonts w:ascii="Times New Roman" w:eastAsia="Times New Roman" w:hAnsi="Times New Roman"/>
          <w:bCs/>
          <w:iCs/>
          <w:sz w:val="28"/>
          <w:szCs w:val="28"/>
          <w:lang w:val="ro-RO" w:eastAsia="ru-RU"/>
        </w:rPr>
        <w:t xml:space="preserve"> </w:t>
      </w:r>
      <w:r w:rsidR="00BD0951" w:rsidRPr="00ED24D1">
        <w:rPr>
          <w:rFonts w:ascii="Times New Roman" w:eastAsia="Times New Roman" w:hAnsi="Times New Roman"/>
          <w:bCs/>
          <w:iCs/>
          <w:sz w:val="28"/>
          <w:szCs w:val="28"/>
          <w:lang w:val="ro-RO" w:eastAsia="ru-RU"/>
        </w:rPr>
        <w:t xml:space="preserve"> și o funcționare eficientă a pieții interne. </w:t>
      </w:r>
    </w:p>
    <w:p w:rsidR="000300D5" w:rsidRPr="00ED24D1" w:rsidRDefault="00856088" w:rsidP="000300D5">
      <w:pPr>
        <w:shd w:val="clear" w:color="auto" w:fill="FFFFFF"/>
        <w:spacing w:after="0" w:line="240" w:lineRule="auto"/>
        <w:ind w:firstLine="709"/>
        <w:jc w:val="both"/>
        <w:rPr>
          <w:rFonts w:ascii="Times New Roman" w:eastAsia="Times New Roman" w:hAnsi="Times New Roman"/>
          <w:color w:val="000000"/>
          <w:sz w:val="24"/>
          <w:szCs w:val="24"/>
          <w:lang w:val="ro-RO" w:eastAsia="ru-RU"/>
        </w:rPr>
      </w:pPr>
      <w:r w:rsidRPr="00ED24D1">
        <w:rPr>
          <w:rStyle w:val="a4"/>
          <w:rFonts w:ascii="Times New Roman" w:hAnsi="Times New Roman"/>
          <w:b w:val="0"/>
          <w:sz w:val="28"/>
          <w:szCs w:val="28"/>
          <w:shd w:val="clear" w:color="auto" w:fill="FFFFFF"/>
          <w:lang w:val="ro-RO"/>
        </w:rPr>
        <w:t>Alimentația este o componentă indisolubilă a existenței umane</w:t>
      </w:r>
      <w:r w:rsidR="000300D5" w:rsidRPr="00ED24D1">
        <w:rPr>
          <w:rStyle w:val="a4"/>
          <w:rFonts w:ascii="Times New Roman" w:hAnsi="Times New Roman"/>
          <w:b w:val="0"/>
          <w:sz w:val="28"/>
          <w:szCs w:val="28"/>
          <w:shd w:val="clear" w:color="auto" w:fill="FFFFFF"/>
          <w:lang w:val="ro-RO"/>
        </w:rPr>
        <w:t xml:space="preserve"> care </w:t>
      </w:r>
      <w:r w:rsidR="000300D5" w:rsidRPr="00ED24D1">
        <w:rPr>
          <w:rFonts w:ascii="Times New Roman" w:eastAsia="Times New Roman" w:hAnsi="Times New Roman"/>
          <w:color w:val="000000"/>
          <w:sz w:val="28"/>
          <w:szCs w:val="28"/>
          <w:lang w:val="ro-RO" w:eastAsia="ru-RU"/>
        </w:rPr>
        <w:t>influențează as</w:t>
      </w:r>
      <w:r w:rsidR="008E3033" w:rsidRPr="00ED24D1">
        <w:rPr>
          <w:rFonts w:ascii="Times New Roman" w:eastAsia="Times New Roman" w:hAnsi="Times New Roman"/>
          <w:color w:val="000000"/>
          <w:sz w:val="28"/>
          <w:szCs w:val="28"/>
          <w:lang w:val="ro-RO" w:eastAsia="ru-RU"/>
        </w:rPr>
        <w:t>u</w:t>
      </w:r>
      <w:r w:rsidR="000300D5" w:rsidRPr="00ED24D1">
        <w:rPr>
          <w:rFonts w:ascii="Times New Roman" w:eastAsia="Times New Roman" w:hAnsi="Times New Roman"/>
          <w:color w:val="000000"/>
          <w:sz w:val="28"/>
          <w:szCs w:val="28"/>
          <w:lang w:val="ro-RO" w:eastAsia="ru-RU"/>
        </w:rPr>
        <w:t>pra nivelului activitatii zilnice, al performantelor și chiar proceselor de îmbătrînire</w:t>
      </w:r>
      <w:r w:rsidRPr="00ED24D1">
        <w:rPr>
          <w:rStyle w:val="a4"/>
          <w:rFonts w:ascii="Times New Roman" w:hAnsi="Times New Roman"/>
          <w:b w:val="0"/>
          <w:sz w:val="28"/>
          <w:szCs w:val="28"/>
          <w:shd w:val="clear" w:color="auto" w:fill="FFFFFF"/>
          <w:lang w:val="ro-RO"/>
        </w:rPr>
        <w:t>.</w:t>
      </w:r>
      <w:r w:rsidR="000300D5" w:rsidRPr="00ED24D1">
        <w:rPr>
          <w:rStyle w:val="a4"/>
          <w:rFonts w:ascii="Times New Roman" w:hAnsi="Times New Roman"/>
          <w:b w:val="0"/>
          <w:sz w:val="28"/>
          <w:szCs w:val="28"/>
          <w:shd w:val="clear" w:color="auto" w:fill="FFFFFF"/>
          <w:lang w:val="ro-RO"/>
        </w:rPr>
        <w:t xml:space="preserve"> </w:t>
      </w:r>
      <w:r w:rsidR="000300D5" w:rsidRPr="00ED24D1">
        <w:rPr>
          <w:rFonts w:ascii="Times New Roman" w:eastAsia="Times New Roman" w:hAnsi="Times New Roman"/>
          <w:color w:val="000000"/>
          <w:sz w:val="24"/>
          <w:szCs w:val="24"/>
          <w:lang w:val="ro-RO" w:eastAsia="ru-RU"/>
        </w:rPr>
        <w:t xml:space="preserve"> </w:t>
      </w:r>
    </w:p>
    <w:p w:rsidR="00934A46" w:rsidRPr="00ED24D1" w:rsidRDefault="00A20DC2" w:rsidP="000300D5">
      <w:pPr>
        <w:spacing w:after="0" w:line="240" w:lineRule="auto"/>
        <w:ind w:firstLine="709"/>
        <w:jc w:val="both"/>
        <w:rPr>
          <w:rStyle w:val="apple-converted-space"/>
          <w:rFonts w:ascii="Times New Roman" w:hAnsi="Times New Roman"/>
          <w:color w:val="000000"/>
          <w:sz w:val="28"/>
          <w:szCs w:val="28"/>
          <w:lang w:val="ro-RO"/>
        </w:rPr>
      </w:pPr>
      <w:r w:rsidRPr="00ED24D1">
        <w:rPr>
          <w:rStyle w:val="a4"/>
          <w:rFonts w:ascii="Times New Roman" w:hAnsi="Times New Roman"/>
          <w:b w:val="0"/>
          <w:sz w:val="28"/>
          <w:szCs w:val="28"/>
          <w:shd w:val="clear" w:color="auto" w:fill="FFFFFF"/>
          <w:lang w:val="ro-RO"/>
        </w:rPr>
        <w:t>Un produs alimentar trebuie să dețină proprietăți care să hrănescă organismul, să dețină un anumit tonus emotiv și prestijiu social.</w:t>
      </w:r>
      <w:r w:rsidR="00934A46" w:rsidRPr="00ED24D1">
        <w:rPr>
          <w:rStyle w:val="a4"/>
          <w:rFonts w:ascii="Times New Roman" w:hAnsi="Times New Roman"/>
          <w:b w:val="0"/>
          <w:sz w:val="28"/>
          <w:szCs w:val="28"/>
          <w:shd w:val="clear" w:color="auto" w:fill="FFFFFF"/>
          <w:lang w:val="ro-RO"/>
        </w:rPr>
        <w:t xml:space="preserve"> Însă </w:t>
      </w:r>
      <w:r w:rsidR="00E45A45" w:rsidRPr="00ED24D1">
        <w:rPr>
          <w:rStyle w:val="a4"/>
          <w:rFonts w:ascii="Times New Roman" w:hAnsi="Times New Roman"/>
          <w:b w:val="0"/>
          <w:sz w:val="28"/>
          <w:szCs w:val="28"/>
          <w:shd w:val="clear" w:color="auto" w:fill="FFFFFF"/>
          <w:lang w:val="ro-RO"/>
        </w:rPr>
        <w:t xml:space="preserve">în procesul de fabricare </w:t>
      </w:r>
      <w:r w:rsidR="00934A46" w:rsidRPr="00ED24D1">
        <w:rPr>
          <w:rStyle w:val="a4"/>
          <w:rFonts w:ascii="Times New Roman" w:hAnsi="Times New Roman"/>
          <w:b w:val="0"/>
          <w:sz w:val="28"/>
          <w:szCs w:val="28"/>
          <w:shd w:val="clear" w:color="auto" w:fill="FFFFFF"/>
          <w:lang w:val="ro-RO"/>
        </w:rPr>
        <w:t xml:space="preserve">și procesare </w:t>
      </w:r>
      <w:r w:rsidR="00E45A45" w:rsidRPr="00ED24D1">
        <w:rPr>
          <w:rStyle w:val="a4"/>
          <w:rFonts w:ascii="Times New Roman" w:hAnsi="Times New Roman"/>
          <w:b w:val="0"/>
          <w:sz w:val="28"/>
          <w:szCs w:val="28"/>
          <w:shd w:val="clear" w:color="auto" w:fill="FFFFFF"/>
          <w:lang w:val="ro-RO"/>
        </w:rPr>
        <w:t>a produselor alimentare</w:t>
      </w:r>
      <w:r w:rsidR="00934A46" w:rsidRPr="00ED24D1">
        <w:rPr>
          <w:rStyle w:val="a4"/>
          <w:rFonts w:ascii="Times New Roman" w:hAnsi="Times New Roman"/>
          <w:b w:val="0"/>
          <w:sz w:val="28"/>
          <w:szCs w:val="28"/>
          <w:shd w:val="clear" w:color="auto" w:fill="FFFFFF"/>
          <w:lang w:val="ro-RO"/>
        </w:rPr>
        <w:t xml:space="preserve"> unele </w:t>
      </w:r>
      <w:r w:rsidR="00934A46" w:rsidRPr="00ED24D1">
        <w:rPr>
          <w:rFonts w:ascii="Times New Roman" w:hAnsi="Times New Roman"/>
          <w:color w:val="000000"/>
          <w:sz w:val="28"/>
          <w:szCs w:val="28"/>
          <w:lang w:val="ro-RO"/>
        </w:rPr>
        <w:t xml:space="preserve">nutrimente sunt </w:t>
      </w:r>
      <w:r w:rsidR="002913C4" w:rsidRPr="00ED24D1">
        <w:rPr>
          <w:rFonts w:ascii="Times New Roman" w:hAnsi="Times New Roman"/>
          <w:color w:val="000000"/>
          <w:sz w:val="28"/>
          <w:szCs w:val="28"/>
          <w:lang w:val="ro-RO"/>
        </w:rPr>
        <w:t>î</w:t>
      </w:r>
      <w:r w:rsidR="00934A46" w:rsidRPr="00ED24D1">
        <w:rPr>
          <w:rFonts w:ascii="Times New Roman" w:hAnsi="Times New Roman"/>
          <w:color w:val="000000"/>
          <w:sz w:val="28"/>
          <w:szCs w:val="28"/>
          <w:lang w:val="ro-RO"/>
        </w:rPr>
        <w:t xml:space="preserve">ndepartate sau pierdute prin procesul de rafinare sau expunerii la temperaturi </w:t>
      </w:r>
      <w:r w:rsidR="002913C4" w:rsidRPr="00ED24D1">
        <w:rPr>
          <w:rFonts w:ascii="Times New Roman" w:hAnsi="Times New Roman"/>
          <w:color w:val="000000"/>
          <w:sz w:val="28"/>
          <w:szCs w:val="28"/>
          <w:lang w:val="ro-RO"/>
        </w:rPr>
        <w:t>înalte ș</w:t>
      </w:r>
      <w:r w:rsidR="00934A46" w:rsidRPr="00ED24D1">
        <w:rPr>
          <w:rFonts w:ascii="Times New Roman" w:hAnsi="Times New Roman"/>
          <w:color w:val="000000"/>
          <w:sz w:val="28"/>
          <w:szCs w:val="28"/>
          <w:lang w:val="ro-RO"/>
        </w:rPr>
        <w:t xml:space="preserve">i apare necesitatea </w:t>
      </w:r>
      <w:r w:rsidR="002913C4" w:rsidRPr="00ED24D1">
        <w:rPr>
          <w:rFonts w:ascii="Times New Roman" w:hAnsi="Times New Roman"/>
          <w:color w:val="000000"/>
          <w:sz w:val="28"/>
          <w:szCs w:val="28"/>
          <w:lang w:val="ro-RO"/>
        </w:rPr>
        <w:t>î</w:t>
      </w:r>
      <w:r w:rsidR="00934A46" w:rsidRPr="00ED24D1">
        <w:rPr>
          <w:rFonts w:ascii="Times New Roman" w:hAnsi="Times New Roman"/>
          <w:color w:val="000000"/>
          <w:sz w:val="28"/>
          <w:szCs w:val="28"/>
          <w:lang w:val="ro-RO"/>
        </w:rPr>
        <w:t>mbogățirii/fortificării alimentelor cu vitaminele și/s</w:t>
      </w:r>
      <w:r w:rsidR="002913C4" w:rsidRPr="00ED24D1">
        <w:rPr>
          <w:rFonts w:ascii="Times New Roman" w:hAnsi="Times New Roman"/>
          <w:color w:val="000000"/>
          <w:sz w:val="28"/>
          <w:szCs w:val="28"/>
          <w:lang w:val="ro-RO"/>
        </w:rPr>
        <w:t>au cu mineralele pierdute ori, î</w:t>
      </w:r>
      <w:r w:rsidR="00934A46" w:rsidRPr="00ED24D1">
        <w:rPr>
          <w:rFonts w:ascii="Times New Roman" w:hAnsi="Times New Roman"/>
          <w:color w:val="000000"/>
          <w:sz w:val="28"/>
          <w:szCs w:val="28"/>
          <w:lang w:val="ro-RO"/>
        </w:rPr>
        <w:t xml:space="preserve">n unele cazuri, </w:t>
      </w:r>
      <w:r w:rsidR="002913C4" w:rsidRPr="00ED24D1">
        <w:rPr>
          <w:rFonts w:ascii="Times New Roman" w:hAnsi="Times New Roman"/>
          <w:color w:val="000000"/>
          <w:sz w:val="28"/>
          <w:szCs w:val="28"/>
          <w:lang w:val="ro-RO"/>
        </w:rPr>
        <w:t>a</w:t>
      </w:r>
      <w:r w:rsidR="00934A46" w:rsidRPr="00ED24D1">
        <w:rPr>
          <w:rFonts w:ascii="Times New Roman" w:hAnsi="Times New Roman"/>
          <w:color w:val="000000"/>
          <w:sz w:val="28"/>
          <w:szCs w:val="28"/>
          <w:lang w:val="ro-RO"/>
        </w:rPr>
        <w:t>d</w:t>
      </w:r>
      <w:r w:rsidR="002913C4" w:rsidRPr="00ED24D1">
        <w:rPr>
          <w:rFonts w:ascii="Times New Roman" w:hAnsi="Times New Roman"/>
          <w:color w:val="000000"/>
          <w:sz w:val="28"/>
          <w:szCs w:val="28"/>
          <w:lang w:val="ro-RO"/>
        </w:rPr>
        <w:t>ă</w:t>
      </w:r>
      <w:r w:rsidR="00934A46" w:rsidRPr="00ED24D1">
        <w:rPr>
          <w:rFonts w:ascii="Times New Roman" w:hAnsi="Times New Roman"/>
          <w:color w:val="000000"/>
          <w:sz w:val="28"/>
          <w:szCs w:val="28"/>
          <w:lang w:val="ro-RO"/>
        </w:rPr>
        <w:t>uga</w:t>
      </w:r>
      <w:r w:rsidR="002913C4" w:rsidRPr="00ED24D1">
        <w:rPr>
          <w:rFonts w:ascii="Times New Roman" w:hAnsi="Times New Roman"/>
          <w:color w:val="000000"/>
          <w:sz w:val="28"/>
          <w:szCs w:val="28"/>
          <w:lang w:val="ro-RO"/>
        </w:rPr>
        <w:t>rea</w:t>
      </w:r>
      <w:r w:rsidR="00934A46" w:rsidRPr="00ED24D1">
        <w:rPr>
          <w:rFonts w:ascii="Times New Roman" w:hAnsi="Times New Roman"/>
          <w:color w:val="000000"/>
          <w:sz w:val="28"/>
          <w:szCs w:val="28"/>
          <w:lang w:val="ro-RO"/>
        </w:rPr>
        <w:t xml:space="preserve"> acest</w:t>
      </w:r>
      <w:r w:rsidR="002913C4" w:rsidRPr="00ED24D1">
        <w:rPr>
          <w:rFonts w:ascii="Times New Roman" w:hAnsi="Times New Roman"/>
          <w:color w:val="000000"/>
          <w:sz w:val="28"/>
          <w:szCs w:val="28"/>
          <w:lang w:val="ro-RO"/>
        </w:rPr>
        <w:t>or</w:t>
      </w:r>
      <w:r w:rsidR="00934A46" w:rsidRPr="00ED24D1">
        <w:rPr>
          <w:rFonts w:ascii="Times New Roman" w:hAnsi="Times New Roman"/>
          <w:color w:val="000000"/>
          <w:sz w:val="28"/>
          <w:szCs w:val="28"/>
          <w:lang w:val="ro-RO"/>
        </w:rPr>
        <w:t xml:space="preserve"> minerale </w:t>
      </w:r>
      <w:r w:rsidR="002913C4" w:rsidRPr="00ED24D1">
        <w:rPr>
          <w:rFonts w:ascii="Times New Roman" w:hAnsi="Times New Roman"/>
          <w:color w:val="000000"/>
          <w:sz w:val="28"/>
          <w:szCs w:val="28"/>
          <w:lang w:val="ro-RO"/>
        </w:rPr>
        <w:t>ș</w:t>
      </w:r>
      <w:r w:rsidR="00934A46" w:rsidRPr="00ED24D1">
        <w:rPr>
          <w:rFonts w:ascii="Times New Roman" w:hAnsi="Times New Roman"/>
          <w:color w:val="000000"/>
          <w:sz w:val="28"/>
          <w:szCs w:val="28"/>
          <w:lang w:val="ro-RO"/>
        </w:rPr>
        <w:t xml:space="preserve">i vitamine </w:t>
      </w:r>
      <w:r w:rsidR="002913C4" w:rsidRPr="00ED24D1">
        <w:rPr>
          <w:rFonts w:ascii="Times New Roman" w:hAnsi="Times New Roman"/>
          <w:color w:val="000000"/>
          <w:sz w:val="28"/>
          <w:szCs w:val="28"/>
          <w:lang w:val="ro-RO"/>
        </w:rPr>
        <w:t>î</w:t>
      </w:r>
      <w:r w:rsidR="00934A46" w:rsidRPr="00ED24D1">
        <w:rPr>
          <w:rFonts w:ascii="Times New Roman" w:hAnsi="Times New Roman"/>
          <w:color w:val="000000"/>
          <w:sz w:val="28"/>
          <w:szCs w:val="28"/>
          <w:lang w:val="ro-RO"/>
        </w:rPr>
        <w:t>n produse</w:t>
      </w:r>
      <w:r w:rsidR="002913C4" w:rsidRPr="00ED24D1">
        <w:rPr>
          <w:rFonts w:ascii="Times New Roman" w:hAnsi="Times New Roman"/>
          <w:color w:val="000000"/>
          <w:sz w:val="28"/>
          <w:szCs w:val="28"/>
          <w:lang w:val="ro-RO"/>
        </w:rPr>
        <w:t>le</w:t>
      </w:r>
      <w:r w:rsidR="00934A46" w:rsidRPr="00ED24D1">
        <w:rPr>
          <w:rFonts w:ascii="Times New Roman" w:hAnsi="Times New Roman"/>
          <w:color w:val="000000"/>
          <w:sz w:val="28"/>
          <w:szCs w:val="28"/>
          <w:lang w:val="ro-RO"/>
        </w:rPr>
        <w:t xml:space="preserve"> destinate consumului larg pentru a preveni </w:t>
      </w:r>
      <w:r w:rsidR="002913C4" w:rsidRPr="00ED24D1">
        <w:rPr>
          <w:rFonts w:ascii="Times New Roman" w:hAnsi="Times New Roman"/>
          <w:color w:val="000000"/>
          <w:sz w:val="28"/>
          <w:szCs w:val="28"/>
          <w:lang w:val="ro-RO"/>
        </w:rPr>
        <w:t>carenț</w:t>
      </w:r>
      <w:r w:rsidR="00934A46" w:rsidRPr="00ED24D1">
        <w:rPr>
          <w:rFonts w:ascii="Times New Roman" w:hAnsi="Times New Roman"/>
          <w:color w:val="000000"/>
          <w:sz w:val="28"/>
          <w:szCs w:val="28"/>
          <w:lang w:val="ro-RO"/>
        </w:rPr>
        <w:t>ele alimentare ale categoriilor sociale defavorizate.</w:t>
      </w:r>
      <w:r w:rsidR="00934A46" w:rsidRPr="00ED24D1">
        <w:rPr>
          <w:rStyle w:val="apple-converted-space"/>
          <w:rFonts w:ascii="Times New Roman" w:hAnsi="Times New Roman"/>
          <w:color w:val="000000"/>
          <w:sz w:val="28"/>
          <w:szCs w:val="28"/>
          <w:lang w:val="ro-RO"/>
        </w:rPr>
        <w:t> </w:t>
      </w:r>
    </w:p>
    <w:p w:rsidR="002913C4" w:rsidRPr="00ED24D1" w:rsidRDefault="00934A46" w:rsidP="00EA6A88">
      <w:pPr>
        <w:spacing w:after="0" w:line="240" w:lineRule="auto"/>
        <w:ind w:firstLine="709"/>
        <w:jc w:val="both"/>
        <w:rPr>
          <w:rStyle w:val="a4"/>
          <w:rFonts w:ascii="Times New Roman" w:hAnsi="Times New Roman"/>
          <w:b w:val="0"/>
          <w:sz w:val="28"/>
          <w:szCs w:val="28"/>
          <w:shd w:val="clear" w:color="auto" w:fill="FFFFFF"/>
          <w:lang w:val="ro-RO"/>
        </w:rPr>
      </w:pPr>
      <w:r w:rsidRPr="00ED24D1">
        <w:rPr>
          <w:rFonts w:ascii="Times New Roman" w:hAnsi="Times New Roman"/>
          <w:color w:val="000000"/>
          <w:sz w:val="28"/>
          <w:szCs w:val="28"/>
          <w:lang w:val="ro-RO"/>
        </w:rPr>
        <w:t xml:space="preserve">Din punct de vedere al sanatatii </w:t>
      </w:r>
      <w:r w:rsidR="002913C4" w:rsidRPr="00ED24D1">
        <w:rPr>
          <w:rFonts w:ascii="Times New Roman" w:hAnsi="Times New Roman"/>
          <w:color w:val="000000"/>
          <w:sz w:val="28"/>
          <w:szCs w:val="28"/>
          <w:lang w:val="ro-RO"/>
        </w:rPr>
        <w:t>ș</w:t>
      </w:r>
      <w:r w:rsidRPr="00ED24D1">
        <w:rPr>
          <w:rFonts w:ascii="Times New Roman" w:hAnsi="Times New Roman"/>
          <w:color w:val="000000"/>
          <w:sz w:val="28"/>
          <w:szCs w:val="28"/>
          <w:lang w:val="ro-RO"/>
        </w:rPr>
        <w:t>i sigurantei alimentare a popula</w:t>
      </w:r>
      <w:r w:rsidR="002913C4" w:rsidRPr="00ED24D1">
        <w:rPr>
          <w:rFonts w:ascii="Times New Roman" w:hAnsi="Times New Roman"/>
          <w:color w:val="000000"/>
          <w:sz w:val="28"/>
          <w:szCs w:val="28"/>
          <w:lang w:val="ro-RO"/>
        </w:rPr>
        <w:t>ț</w:t>
      </w:r>
      <w:r w:rsidRPr="00ED24D1">
        <w:rPr>
          <w:rFonts w:ascii="Times New Roman" w:hAnsi="Times New Roman"/>
          <w:color w:val="000000"/>
          <w:sz w:val="28"/>
          <w:szCs w:val="28"/>
          <w:lang w:val="ro-RO"/>
        </w:rPr>
        <w:t>iei, fortificarea produselor alimentare pentru consumul public este una dintre cele mai eficiente c</w:t>
      </w:r>
      <w:r w:rsidR="002913C4" w:rsidRPr="00ED24D1">
        <w:rPr>
          <w:rFonts w:ascii="Times New Roman" w:hAnsi="Times New Roman"/>
          <w:color w:val="000000"/>
          <w:sz w:val="28"/>
          <w:szCs w:val="28"/>
          <w:lang w:val="ro-RO"/>
        </w:rPr>
        <w:t>ă</w:t>
      </w:r>
      <w:r w:rsidRPr="00ED24D1">
        <w:rPr>
          <w:rFonts w:ascii="Times New Roman" w:hAnsi="Times New Roman"/>
          <w:color w:val="000000"/>
          <w:sz w:val="28"/>
          <w:szCs w:val="28"/>
          <w:lang w:val="ro-RO"/>
        </w:rPr>
        <w:t xml:space="preserve">i de prevenire </w:t>
      </w:r>
      <w:r w:rsidR="002913C4" w:rsidRPr="00ED24D1">
        <w:rPr>
          <w:rFonts w:ascii="Times New Roman" w:hAnsi="Times New Roman"/>
          <w:color w:val="000000"/>
          <w:sz w:val="28"/>
          <w:szCs w:val="28"/>
          <w:lang w:val="ro-RO"/>
        </w:rPr>
        <w:t>ș</w:t>
      </w:r>
      <w:r w:rsidR="00ED24D1">
        <w:rPr>
          <w:rFonts w:ascii="Times New Roman" w:hAnsi="Times New Roman"/>
          <w:color w:val="000000"/>
          <w:sz w:val="28"/>
          <w:szCs w:val="28"/>
          <w:lang w:val="ro-RO"/>
        </w:rPr>
        <w:t xml:space="preserve">i tratare a </w:t>
      </w:r>
      <w:r w:rsidRPr="00ED24D1">
        <w:rPr>
          <w:rFonts w:ascii="Times New Roman" w:hAnsi="Times New Roman"/>
          <w:color w:val="000000"/>
          <w:sz w:val="28"/>
          <w:szCs w:val="28"/>
          <w:lang w:val="ro-RO"/>
        </w:rPr>
        <w:t>multiple</w:t>
      </w:r>
      <w:r w:rsidR="00ED24D1">
        <w:rPr>
          <w:rFonts w:ascii="Times New Roman" w:hAnsi="Times New Roman"/>
          <w:color w:val="000000"/>
          <w:sz w:val="28"/>
          <w:szCs w:val="28"/>
          <w:lang w:val="ro-RO"/>
        </w:rPr>
        <w:t>lor</w:t>
      </w:r>
      <w:r w:rsidRPr="00ED24D1">
        <w:rPr>
          <w:rFonts w:ascii="Times New Roman" w:hAnsi="Times New Roman"/>
          <w:color w:val="000000"/>
          <w:sz w:val="28"/>
          <w:szCs w:val="28"/>
          <w:lang w:val="ro-RO"/>
        </w:rPr>
        <w:t xml:space="preserve"> deficien</w:t>
      </w:r>
      <w:r w:rsidR="002913C4" w:rsidRPr="00ED24D1">
        <w:rPr>
          <w:rFonts w:ascii="Times New Roman" w:hAnsi="Times New Roman"/>
          <w:color w:val="000000"/>
          <w:sz w:val="28"/>
          <w:szCs w:val="28"/>
          <w:lang w:val="ro-RO"/>
        </w:rPr>
        <w:t>țe de natură nutriț</w:t>
      </w:r>
      <w:r w:rsidRPr="00ED24D1">
        <w:rPr>
          <w:rFonts w:ascii="Times New Roman" w:hAnsi="Times New Roman"/>
          <w:color w:val="000000"/>
          <w:sz w:val="28"/>
          <w:szCs w:val="28"/>
          <w:lang w:val="ro-RO"/>
        </w:rPr>
        <w:t>ional</w:t>
      </w:r>
      <w:r w:rsidR="002913C4" w:rsidRPr="00ED24D1">
        <w:rPr>
          <w:rFonts w:ascii="Times New Roman" w:hAnsi="Times New Roman"/>
          <w:color w:val="000000"/>
          <w:sz w:val="28"/>
          <w:szCs w:val="28"/>
          <w:lang w:val="ro-RO"/>
        </w:rPr>
        <w:t>ă</w:t>
      </w:r>
      <w:r w:rsidRPr="00ED24D1">
        <w:rPr>
          <w:rFonts w:ascii="Times New Roman" w:hAnsi="Times New Roman"/>
          <w:color w:val="000000"/>
          <w:sz w:val="28"/>
          <w:szCs w:val="28"/>
          <w:lang w:val="ro-RO"/>
        </w:rPr>
        <w:t xml:space="preserve"> </w:t>
      </w:r>
      <w:r w:rsidR="002913C4" w:rsidRPr="00ED24D1">
        <w:rPr>
          <w:rFonts w:ascii="Times New Roman" w:hAnsi="Times New Roman"/>
          <w:color w:val="000000"/>
          <w:sz w:val="28"/>
          <w:szCs w:val="28"/>
          <w:lang w:val="ro-RO"/>
        </w:rPr>
        <w:t>ș</w:t>
      </w:r>
      <w:r w:rsidRPr="00ED24D1">
        <w:rPr>
          <w:rFonts w:ascii="Times New Roman" w:hAnsi="Times New Roman"/>
          <w:color w:val="000000"/>
          <w:sz w:val="28"/>
          <w:szCs w:val="28"/>
          <w:lang w:val="ro-RO"/>
        </w:rPr>
        <w:t>i</w:t>
      </w:r>
      <w:r w:rsidR="002913C4" w:rsidRPr="00ED24D1">
        <w:rPr>
          <w:rFonts w:ascii="Times New Roman" w:hAnsi="Times New Roman"/>
          <w:color w:val="000000"/>
          <w:sz w:val="28"/>
          <w:szCs w:val="28"/>
          <w:lang w:val="ro-RO"/>
        </w:rPr>
        <w:t xml:space="preserve"> chiar a unor boli cronice</w:t>
      </w:r>
      <w:r w:rsidRPr="00ED24D1">
        <w:rPr>
          <w:rFonts w:ascii="Times New Roman" w:hAnsi="Times New Roman"/>
          <w:color w:val="000000"/>
          <w:sz w:val="28"/>
          <w:szCs w:val="28"/>
          <w:lang w:val="ro-RO"/>
        </w:rPr>
        <w:t>, însă metodele de fortificare a alime</w:t>
      </w:r>
      <w:r w:rsidR="002913C4" w:rsidRPr="00ED24D1">
        <w:rPr>
          <w:rFonts w:ascii="Times New Roman" w:hAnsi="Times New Roman"/>
          <w:color w:val="000000"/>
          <w:sz w:val="28"/>
          <w:szCs w:val="28"/>
          <w:lang w:val="ro-RO"/>
        </w:rPr>
        <w:t>ntelor trebuie sa fie aprobate ș</w:t>
      </w:r>
      <w:r w:rsidRPr="00ED24D1">
        <w:rPr>
          <w:rFonts w:ascii="Times New Roman" w:hAnsi="Times New Roman"/>
          <w:color w:val="000000"/>
          <w:sz w:val="28"/>
          <w:szCs w:val="28"/>
          <w:lang w:val="ro-RO"/>
        </w:rPr>
        <w:t xml:space="preserve">i testate </w:t>
      </w:r>
      <w:r w:rsidR="002913C4" w:rsidRPr="00ED24D1">
        <w:rPr>
          <w:rFonts w:ascii="Times New Roman" w:hAnsi="Times New Roman"/>
          <w:color w:val="000000"/>
          <w:sz w:val="28"/>
          <w:szCs w:val="28"/>
          <w:lang w:val="ro-RO"/>
        </w:rPr>
        <w:t>î</w:t>
      </w:r>
      <w:r w:rsidRPr="00ED24D1">
        <w:rPr>
          <w:rFonts w:ascii="Times New Roman" w:hAnsi="Times New Roman"/>
          <w:color w:val="000000"/>
          <w:sz w:val="28"/>
          <w:szCs w:val="28"/>
          <w:lang w:val="ro-RO"/>
        </w:rPr>
        <w:t>n permanen</w:t>
      </w:r>
      <w:r w:rsidR="002913C4" w:rsidRPr="00ED24D1">
        <w:rPr>
          <w:rFonts w:ascii="Times New Roman" w:hAnsi="Times New Roman"/>
          <w:color w:val="000000"/>
          <w:sz w:val="28"/>
          <w:szCs w:val="28"/>
          <w:lang w:val="ro-RO"/>
        </w:rPr>
        <w:t>ț</w:t>
      </w:r>
      <w:r w:rsidRPr="00ED24D1">
        <w:rPr>
          <w:rFonts w:ascii="Times New Roman" w:hAnsi="Times New Roman"/>
          <w:color w:val="000000"/>
          <w:sz w:val="28"/>
          <w:szCs w:val="28"/>
          <w:lang w:val="ro-RO"/>
        </w:rPr>
        <w:t xml:space="preserve">a de catre autoritatea medicala </w:t>
      </w:r>
      <w:r w:rsidR="002913C4" w:rsidRPr="00ED24D1">
        <w:rPr>
          <w:rFonts w:ascii="Times New Roman" w:hAnsi="Times New Roman"/>
          <w:color w:val="000000"/>
          <w:sz w:val="28"/>
          <w:szCs w:val="28"/>
          <w:lang w:val="ro-RO"/>
        </w:rPr>
        <w:t>întrucat riscurile potenț</w:t>
      </w:r>
      <w:r w:rsidRPr="00ED24D1">
        <w:rPr>
          <w:rFonts w:ascii="Times New Roman" w:hAnsi="Times New Roman"/>
          <w:color w:val="000000"/>
          <w:sz w:val="28"/>
          <w:szCs w:val="28"/>
          <w:lang w:val="ro-RO"/>
        </w:rPr>
        <w:t xml:space="preserve">iale </w:t>
      </w:r>
      <w:r w:rsidR="002913C4" w:rsidRPr="00ED24D1">
        <w:rPr>
          <w:rFonts w:ascii="Times New Roman" w:hAnsi="Times New Roman"/>
          <w:color w:val="000000"/>
          <w:sz w:val="28"/>
          <w:szCs w:val="28"/>
          <w:lang w:val="ro-RO"/>
        </w:rPr>
        <w:t xml:space="preserve">pot fi </w:t>
      </w:r>
      <w:r w:rsidRPr="00ED24D1">
        <w:rPr>
          <w:rFonts w:ascii="Times New Roman" w:hAnsi="Times New Roman"/>
          <w:color w:val="000000"/>
          <w:sz w:val="28"/>
          <w:szCs w:val="28"/>
          <w:lang w:val="ro-RO"/>
        </w:rPr>
        <w:t xml:space="preserve">prea mari. </w:t>
      </w:r>
      <w:r w:rsidR="00E45A45" w:rsidRPr="00ED24D1">
        <w:rPr>
          <w:rStyle w:val="a4"/>
          <w:rFonts w:ascii="Times New Roman" w:hAnsi="Times New Roman"/>
          <w:b w:val="0"/>
          <w:sz w:val="28"/>
          <w:szCs w:val="28"/>
          <w:shd w:val="clear" w:color="auto" w:fill="FFFFFF"/>
          <w:lang w:val="ro-RO"/>
        </w:rPr>
        <w:t xml:space="preserve"> </w:t>
      </w:r>
      <w:r w:rsidRPr="00ED24D1">
        <w:rPr>
          <w:rStyle w:val="a4"/>
          <w:rFonts w:ascii="Times New Roman" w:hAnsi="Times New Roman"/>
          <w:b w:val="0"/>
          <w:sz w:val="28"/>
          <w:szCs w:val="28"/>
          <w:shd w:val="clear" w:color="auto" w:fill="FFFFFF"/>
          <w:lang w:val="ro-RO"/>
        </w:rPr>
        <w:t xml:space="preserve">  </w:t>
      </w:r>
    </w:p>
    <w:p w:rsidR="002913C4" w:rsidRPr="00ED24D1" w:rsidRDefault="00934A46" w:rsidP="00EA6A88">
      <w:pPr>
        <w:spacing w:after="0" w:line="240" w:lineRule="auto"/>
        <w:ind w:firstLine="709"/>
        <w:jc w:val="both"/>
        <w:rPr>
          <w:rFonts w:ascii="Times New Roman" w:hAnsi="Times New Roman"/>
          <w:color w:val="000000"/>
          <w:sz w:val="28"/>
          <w:szCs w:val="28"/>
          <w:lang w:val="ro-RO"/>
        </w:rPr>
      </w:pPr>
      <w:r w:rsidRPr="00ED24D1">
        <w:rPr>
          <w:rStyle w:val="a4"/>
          <w:rFonts w:ascii="Times New Roman" w:hAnsi="Times New Roman"/>
          <w:b w:val="0"/>
          <w:sz w:val="28"/>
          <w:szCs w:val="28"/>
          <w:shd w:val="clear" w:color="auto" w:fill="FFFFFF"/>
          <w:lang w:val="ro-RO"/>
        </w:rPr>
        <w:t xml:space="preserve"> </w:t>
      </w:r>
      <w:r w:rsidRPr="00ED24D1">
        <w:rPr>
          <w:rFonts w:ascii="Times New Roman" w:hAnsi="Times New Roman"/>
          <w:color w:val="000000"/>
          <w:sz w:val="28"/>
          <w:szCs w:val="28"/>
          <w:lang w:val="ro-RO"/>
        </w:rPr>
        <w:t>Astfel se poate proceda, de exemplu, cu laptele degresat care va pierde o parte din nutrimente prin</w:t>
      </w:r>
      <w:r w:rsidR="006C57A4">
        <w:rPr>
          <w:rFonts w:ascii="Times New Roman" w:hAnsi="Times New Roman"/>
          <w:color w:val="000000"/>
          <w:sz w:val="28"/>
          <w:szCs w:val="28"/>
          <w:lang w:val="ro-RO"/>
        </w:rPr>
        <w:t xml:space="preserve"> procesul de pasteurizare, cu pî</w:t>
      </w:r>
      <w:r w:rsidRPr="00ED24D1">
        <w:rPr>
          <w:rFonts w:ascii="Times New Roman" w:hAnsi="Times New Roman"/>
          <w:color w:val="000000"/>
          <w:sz w:val="28"/>
          <w:szCs w:val="28"/>
          <w:lang w:val="ro-RO"/>
        </w:rPr>
        <w:t>inea pentru consum care poate includ</w:t>
      </w:r>
      <w:r w:rsidR="006C57A4">
        <w:rPr>
          <w:rFonts w:ascii="Times New Roman" w:hAnsi="Times New Roman"/>
          <w:color w:val="000000"/>
          <w:sz w:val="28"/>
          <w:szCs w:val="28"/>
          <w:lang w:val="ro-RO"/>
        </w:rPr>
        <w:t>e suplimente de magneziu, fier ș</w:t>
      </w:r>
      <w:r w:rsidRPr="00ED24D1">
        <w:rPr>
          <w:rFonts w:ascii="Times New Roman" w:hAnsi="Times New Roman"/>
          <w:color w:val="000000"/>
          <w:sz w:val="28"/>
          <w:szCs w:val="28"/>
          <w:lang w:val="ro-RO"/>
        </w:rPr>
        <w:t>i fibre alimentare, cu su</w:t>
      </w:r>
      <w:r w:rsidR="006C57A4">
        <w:rPr>
          <w:rFonts w:ascii="Times New Roman" w:hAnsi="Times New Roman"/>
          <w:color w:val="000000"/>
          <w:sz w:val="28"/>
          <w:szCs w:val="28"/>
          <w:lang w:val="ro-RO"/>
        </w:rPr>
        <w:t xml:space="preserve">curile din fructe care primesc </w:t>
      </w:r>
      <w:r w:rsidRPr="00ED24D1">
        <w:rPr>
          <w:rFonts w:ascii="Times New Roman" w:hAnsi="Times New Roman"/>
          <w:color w:val="000000"/>
          <w:sz w:val="28"/>
          <w:szCs w:val="28"/>
          <w:lang w:val="ro-RO"/>
        </w:rPr>
        <w:t>un aport de vitamina C, cu margarina tar</w:t>
      </w:r>
      <w:r w:rsidR="006C57A4">
        <w:rPr>
          <w:rFonts w:ascii="Times New Roman" w:hAnsi="Times New Roman"/>
          <w:color w:val="000000"/>
          <w:sz w:val="28"/>
          <w:szCs w:val="28"/>
          <w:lang w:val="ro-RO"/>
        </w:rPr>
        <w:t>tinabila care include vitamine ș</w:t>
      </w:r>
      <w:r w:rsidRPr="00ED24D1">
        <w:rPr>
          <w:rFonts w:ascii="Times New Roman" w:hAnsi="Times New Roman"/>
          <w:color w:val="000000"/>
          <w:sz w:val="28"/>
          <w:szCs w:val="28"/>
          <w:lang w:val="ro-RO"/>
        </w:rPr>
        <w:t xml:space="preserve">i </w:t>
      </w:r>
      <w:r w:rsidRPr="00ED24D1">
        <w:rPr>
          <w:rFonts w:ascii="Times New Roman" w:hAnsi="Times New Roman"/>
          <w:color w:val="000000"/>
          <w:sz w:val="28"/>
          <w:szCs w:val="28"/>
          <w:lang w:val="ro-RO"/>
        </w:rPr>
        <w:lastRenderedPageBreak/>
        <w:t>mi</w:t>
      </w:r>
      <w:r w:rsidR="00333F39">
        <w:rPr>
          <w:rFonts w:ascii="Times New Roman" w:hAnsi="Times New Roman"/>
          <w:color w:val="000000"/>
          <w:sz w:val="28"/>
          <w:szCs w:val="28"/>
          <w:lang w:val="ro-RO"/>
        </w:rPr>
        <w:t>nerale diverse, cu sarea de bucă</w:t>
      </w:r>
      <w:r w:rsidRPr="00ED24D1">
        <w:rPr>
          <w:rFonts w:ascii="Times New Roman" w:hAnsi="Times New Roman"/>
          <w:color w:val="000000"/>
          <w:sz w:val="28"/>
          <w:szCs w:val="28"/>
          <w:lang w:val="ro-RO"/>
        </w:rPr>
        <w:t>tarie care trebuie s</w:t>
      </w:r>
      <w:r w:rsidR="00ED24D1">
        <w:rPr>
          <w:rFonts w:ascii="Times New Roman" w:hAnsi="Times New Roman"/>
          <w:color w:val="000000"/>
          <w:sz w:val="28"/>
          <w:szCs w:val="28"/>
          <w:lang w:val="ro-RO"/>
        </w:rPr>
        <w:t>ă</w:t>
      </w:r>
      <w:r w:rsidRPr="00ED24D1">
        <w:rPr>
          <w:rFonts w:ascii="Times New Roman" w:hAnsi="Times New Roman"/>
          <w:color w:val="000000"/>
          <w:sz w:val="28"/>
          <w:szCs w:val="28"/>
          <w:lang w:val="ro-RO"/>
        </w:rPr>
        <w:t xml:space="preserve"> includ</w:t>
      </w:r>
      <w:r w:rsidR="00333F39">
        <w:rPr>
          <w:rFonts w:ascii="Times New Roman" w:hAnsi="Times New Roman"/>
          <w:color w:val="000000"/>
          <w:sz w:val="28"/>
          <w:szCs w:val="28"/>
          <w:lang w:val="ro-RO"/>
        </w:rPr>
        <w:t>ă</w:t>
      </w:r>
      <w:r w:rsidRPr="00ED24D1">
        <w:rPr>
          <w:rFonts w:ascii="Times New Roman" w:hAnsi="Times New Roman"/>
          <w:color w:val="000000"/>
          <w:sz w:val="28"/>
          <w:szCs w:val="28"/>
          <w:lang w:val="ro-RO"/>
        </w:rPr>
        <w:t xml:space="preserve"> iodul </w:t>
      </w:r>
      <w:r w:rsidR="00ED24D1">
        <w:rPr>
          <w:rFonts w:ascii="Times New Roman" w:hAnsi="Times New Roman"/>
          <w:color w:val="000000"/>
          <w:sz w:val="28"/>
          <w:szCs w:val="28"/>
          <w:lang w:val="ro-RO"/>
        </w:rPr>
        <w:t>și aș</w:t>
      </w:r>
      <w:r w:rsidRPr="00ED24D1">
        <w:rPr>
          <w:rFonts w:ascii="Times New Roman" w:hAnsi="Times New Roman"/>
          <w:color w:val="000000"/>
          <w:sz w:val="28"/>
          <w:szCs w:val="28"/>
          <w:lang w:val="ro-RO"/>
        </w:rPr>
        <w:t>a mai departe.</w:t>
      </w:r>
    </w:p>
    <w:p w:rsidR="00221918" w:rsidRPr="00ED24D1" w:rsidRDefault="00221918" w:rsidP="00EA6A88">
      <w:pPr>
        <w:spacing w:after="0" w:line="240" w:lineRule="auto"/>
        <w:ind w:firstLine="709"/>
        <w:jc w:val="both"/>
        <w:rPr>
          <w:rFonts w:ascii="Times New Roman" w:hAnsi="Times New Roman"/>
          <w:color w:val="000000"/>
          <w:sz w:val="28"/>
          <w:szCs w:val="28"/>
          <w:lang w:val="ro-RO"/>
        </w:rPr>
      </w:pPr>
      <w:r w:rsidRPr="00ED24D1">
        <w:rPr>
          <w:rFonts w:ascii="Times New Roman" w:hAnsi="Times New Roman"/>
          <w:color w:val="000000"/>
          <w:sz w:val="28"/>
          <w:szCs w:val="28"/>
          <w:lang w:val="ro-RO"/>
        </w:rPr>
        <w:t>Adaosul de vitamine și minerale în produsele alimentare este reglementat în U</w:t>
      </w:r>
      <w:r w:rsidR="00A057C7">
        <w:rPr>
          <w:rFonts w:ascii="Times New Roman" w:hAnsi="Times New Roman"/>
          <w:color w:val="000000"/>
          <w:sz w:val="28"/>
          <w:szCs w:val="28"/>
          <w:lang w:val="ro-RO"/>
        </w:rPr>
        <w:t xml:space="preserve">niunea Europeană </w:t>
      </w:r>
      <w:r w:rsidRPr="00ED24D1">
        <w:rPr>
          <w:rFonts w:ascii="Times New Roman" w:hAnsi="Times New Roman"/>
          <w:color w:val="000000"/>
          <w:sz w:val="28"/>
          <w:szCs w:val="28"/>
          <w:lang w:val="ro-RO"/>
        </w:rPr>
        <w:t>prin diferite norme care reperzintă un obstacol în calea liberei circulaț</w:t>
      </w:r>
      <w:r w:rsidR="00A057C7">
        <w:rPr>
          <w:rFonts w:ascii="Times New Roman" w:hAnsi="Times New Roman"/>
          <w:color w:val="000000"/>
          <w:sz w:val="28"/>
          <w:szCs w:val="28"/>
          <w:lang w:val="ro-RO"/>
        </w:rPr>
        <w:t xml:space="preserve">ii </w:t>
      </w:r>
      <w:r w:rsidRPr="00ED24D1">
        <w:rPr>
          <w:rFonts w:ascii="Times New Roman" w:hAnsi="Times New Roman"/>
          <w:color w:val="000000"/>
          <w:sz w:val="28"/>
          <w:szCs w:val="28"/>
          <w:lang w:val="ro-RO"/>
        </w:rPr>
        <w:t>acestor produse, creează condiții inegale de concurență și astfel, au un impact direct asupra funcționării pieței interne. Prin urmare este necesară adoptarea unor norme care să armonizeze dispozițiile naționale referitoare la adaosul de vitamine și m</w:t>
      </w:r>
      <w:r w:rsidR="00ED24D1" w:rsidRPr="00ED24D1">
        <w:rPr>
          <w:rFonts w:ascii="Times New Roman" w:hAnsi="Times New Roman"/>
          <w:color w:val="000000"/>
          <w:sz w:val="28"/>
          <w:szCs w:val="28"/>
          <w:lang w:val="ro-RO"/>
        </w:rPr>
        <w:t xml:space="preserve">inerale </w:t>
      </w:r>
      <w:r w:rsidRPr="00ED24D1">
        <w:rPr>
          <w:rFonts w:ascii="Times New Roman" w:hAnsi="Times New Roman"/>
          <w:color w:val="000000"/>
          <w:sz w:val="28"/>
          <w:szCs w:val="28"/>
          <w:lang w:val="ro-RO"/>
        </w:rPr>
        <w:t xml:space="preserve">în produse alimentare.  </w:t>
      </w:r>
    </w:p>
    <w:p w:rsidR="00843D6E" w:rsidRDefault="00A057C7" w:rsidP="00C97655">
      <w:pPr>
        <w:spacing w:after="0" w:line="240" w:lineRule="auto"/>
        <w:ind w:firstLine="709"/>
        <w:jc w:val="both"/>
        <w:rPr>
          <w:rFonts w:ascii="Times New Roman" w:hAnsi="Times New Roman"/>
          <w:color w:val="000000"/>
          <w:sz w:val="28"/>
          <w:szCs w:val="28"/>
          <w:lang w:val="ro-RO"/>
        </w:rPr>
      </w:pPr>
      <w:r w:rsidRPr="00A057C7">
        <w:rPr>
          <w:rStyle w:val="a4"/>
          <w:rFonts w:ascii="Times New Roman" w:hAnsi="Times New Roman"/>
          <w:b w:val="0"/>
          <w:sz w:val="28"/>
          <w:szCs w:val="28"/>
          <w:lang w:val="ro-RO"/>
        </w:rPr>
        <w:t xml:space="preserve">În prezent </w:t>
      </w:r>
      <w:r w:rsidRPr="00A057C7">
        <w:rPr>
          <w:rFonts w:ascii="Times New Roman" w:hAnsi="Times New Roman"/>
          <w:sz w:val="28"/>
          <w:szCs w:val="28"/>
          <w:lang w:val="ro-RO"/>
        </w:rPr>
        <w:t xml:space="preserve">cerinţele pentru plasarea pe piaţă a produselor alimentare cu adaos de vitamine și minerale sunt reglementate parţial prin Hotărîrea Guvernului nr. 196 din </w:t>
      </w:r>
      <w:r w:rsidRPr="00A057C7">
        <w:rPr>
          <w:rFonts w:ascii="Times New Roman" w:hAnsi="Times New Roman"/>
          <w:color w:val="000000"/>
          <w:sz w:val="28"/>
          <w:szCs w:val="28"/>
          <w:lang w:val="ro-RO"/>
        </w:rPr>
        <w:t>25.02.2011</w:t>
      </w:r>
      <w:r w:rsidRPr="00A057C7">
        <w:rPr>
          <w:rFonts w:ascii="Times New Roman" w:hAnsi="Times New Roman"/>
          <w:sz w:val="28"/>
          <w:szCs w:val="28"/>
          <w:lang w:val="ro-RO"/>
        </w:rPr>
        <w:t xml:space="preserve">02 privind aprobarea </w:t>
      </w:r>
      <w:r w:rsidRPr="00A057C7">
        <w:rPr>
          <w:rFonts w:ascii="Times New Roman" w:hAnsi="Times New Roman"/>
          <w:color w:val="000000"/>
          <w:sz w:val="28"/>
          <w:szCs w:val="28"/>
          <w:lang w:val="ro-RO"/>
        </w:rPr>
        <w:t>Regulamentului sanitar privind mențiunile nutriționale și de sănătate înscrise pe produse alimentare, Regulamentul sanitar privind suplimenete alimentare aprobat prin HG nr. 538 din 02</w:t>
      </w:r>
      <w:r w:rsidR="00333F39">
        <w:rPr>
          <w:rFonts w:ascii="Times New Roman" w:hAnsi="Times New Roman"/>
          <w:color w:val="000000"/>
          <w:sz w:val="28"/>
          <w:szCs w:val="28"/>
          <w:lang w:val="ro-RO"/>
        </w:rPr>
        <w:t xml:space="preserve"> septembrie </w:t>
      </w:r>
      <w:r w:rsidRPr="00A057C7">
        <w:rPr>
          <w:rFonts w:ascii="Times New Roman" w:hAnsi="Times New Roman"/>
          <w:color w:val="000000"/>
          <w:sz w:val="28"/>
          <w:szCs w:val="28"/>
          <w:lang w:val="ro-RO"/>
        </w:rPr>
        <w:t>2009</w:t>
      </w:r>
      <w:r>
        <w:rPr>
          <w:rFonts w:ascii="Times New Roman" w:hAnsi="Times New Roman"/>
          <w:color w:val="000000"/>
          <w:sz w:val="28"/>
          <w:szCs w:val="28"/>
          <w:lang w:val="ro-RO"/>
        </w:rPr>
        <w:t>.</w:t>
      </w:r>
    </w:p>
    <w:p w:rsidR="00A057C7" w:rsidRPr="00ED24D1" w:rsidRDefault="00A057C7" w:rsidP="00C97655">
      <w:pPr>
        <w:spacing w:after="0" w:line="240" w:lineRule="auto"/>
        <w:ind w:firstLine="709"/>
        <w:jc w:val="both"/>
        <w:rPr>
          <w:rFonts w:ascii="Times New Roman" w:hAnsi="Times New Roman"/>
          <w:b/>
          <w:bCs/>
          <w:i/>
          <w:sz w:val="28"/>
          <w:szCs w:val="28"/>
          <w:lang w:val="ro-RO"/>
        </w:rPr>
      </w:pPr>
    </w:p>
    <w:p w:rsidR="00C97655" w:rsidRPr="00ED24D1" w:rsidRDefault="00C97655" w:rsidP="00C97655">
      <w:pPr>
        <w:spacing w:after="0" w:line="240" w:lineRule="auto"/>
        <w:ind w:firstLine="709"/>
        <w:jc w:val="both"/>
        <w:rPr>
          <w:rFonts w:ascii="Times New Roman" w:hAnsi="Times New Roman"/>
          <w:b/>
          <w:bCs/>
          <w:i/>
          <w:sz w:val="28"/>
          <w:szCs w:val="28"/>
          <w:lang w:val="ro-RO"/>
        </w:rPr>
      </w:pPr>
      <w:r w:rsidRPr="00ED24D1">
        <w:rPr>
          <w:rFonts w:ascii="Times New Roman" w:hAnsi="Times New Roman"/>
          <w:b/>
          <w:bCs/>
          <w:i/>
          <w:sz w:val="28"/>
          <w:szCs w:val="28"/>
          <w:lang w:val="ro-RO"/>
        </w:rPr>
        <w:t>Argumentarea și gradul compatibilității proiectului de act normativ:</w:t>
      </w:r>
    </w:p>
    <w:p w:rsidR="00C97655" w:rsidRPr="00ED24D1" w:rsidRDefault="00C97655" w:rsidP="00C97655">
      <w:pPr>
        <w:spacing w:after="0" w:line="240" w:lineRule="auto"/>
        <w:ind w:firstLine="709"/>
        <w:jc w:val="both"/>
        <w:rPr>
          <w:rFonts w:ascii="Times New Roman" w:hAnsi="Times New Roman"/>
          <w:b/>
          <w:bCs/>
          <w:i/>
          <w:sz w:val="28"/>
          <w:szCs w:val="28"/>
          <w:lang w:val="ro-RO"/>
        </w:rPr>
      </w:pPr>
      <w:r w:rsidRPr="00ED24D1">
        <w:rPr>
          <w:rFonts w:ascii="Times New Roman" w:hAnsi="Times New Roman"/>
          <w:bCs/>
          <w:sz w:val="28"/>
          <w:szCs w:val="28"/>
          <w:lang w:val="ro-RO"/>
        </w:rPr>
        <w:t>Proiectul Regulamentului</w:t>
      </w:r>
      <w:r w:rsidR="00333F39">
        <w:rPr>
          <w:rFonts w:ascii="Times New Roman" w:hAnsi="Times New Roman"/>
          <w:bCs/>
          <w:sz w:val="28"/>
          <w:szCs w:val="28"/>
          <w:lang w:val="ro-RO"/>
        </w:rPr>
        <w:t xml:space="preserve"> sanitar</w:t>
      </w:r>
      <w:r w:rsidRPr="00ED24D1">
        <w:rPr>
          <w:rFonts w:ascii="Times New Roman" w:hAnsi="Times New Roman"/>
          <w:bCs/>
          <w:sz w:val="28"/>
          <w:szCs w:val="28"/>
          <w:lang w:val="ro-RO"/>
        </w:rPr>
        <w:t xml:space="preserve"> </w:t>
      </w:r>
      <w:r w:rsidR="00283F24" w:rsidRPr="00ED24D1">
        <w:rPr>
          <w:rFonts w:ascii="Times New Roman" w:hAnsi="Times New Roman"/>
          <w:bCs/>
          <w:sz w:val="28"/>
          <w:szCs w:val="28"/>
          <w:lang w:val="ro-RO"/>
        </w:rPr>
        <w:t>privind adaosul de vitamine și minerale</w:t>
      </w:r>
      <w:r w:rsidR="00333F39">
        <w:rPr>
          <w:rFonts w:ascii="Times New Roman" w:hAnsi="Times New Roman"/>
          <w:bCs/>
          <w:sz w:val="28"/>
          <w:szCs w:val="28"/>
          <w:lang w:val="ro-RO"/>
        </w:rPr>
        <w:t xml:space="preserve">, </w:t>
      </w:r>
      <w:r w:rsidR="00ED24D1">
        <w:rPr>
          <w:rFonts w:ascii="Times New Roman" w:hAnsi="Times New Roman"/>
          <w:bCs/>
          <w:sz w:val="28"/>
          <w:szCs w:val="28"/>
          <w:lang w:val="ro-RO"/>
        </w:rPr>
        <w:t xml:space="preserve"> </w:t>
      </w:r>
      <w:r w:rsidR="00333F39" w:rsidRPr="00333F39">
        <w:rPr>
          <w:rFonts w:ascii="Times New Roman" w:hAnsi="Times New Roman"/>
          <w:sz w:val="28"/>
          <w:szCs w:val="28"/>
          <w:lang w:val="ro-RO"/>
        </w:rPr>
        <w:t>precum și de anumite substanțe de alt tip</w:t>
      </w:r>
      <w:r w:rsidR="00283F24" w:rsidRPr="00ED24D1">
        <w:rPr>
          <w:rFonts w:ascii="Times New Roman" w:hAnsi="Times New Roman"/>
          <w:bCs/>
          <w:sz w:val="28"/>
          <w:szCs w:val="28"/>
          <w:lang w:val="ro-RO"/>
        </w:rPr>
        <w:t xml:space="preserve"> în produse ali</w:t>
      </w:r>
      <w:r w:rsidR="005C6879" w:rsidRPr="00ED24D1">
        <w:rPr>
          <w:rFonts w:ascii="Times New Roman" w:hAnsi="Times New Roman"/>
          <w:bCs/>
          <w:sz w:val="28"/>
          <w:szCs w:val="28"/>
          <w:lang w:val="ro-RO"/>
        </w:rPr>
        <w:t>m</w:t>
      </w:r>
      <w:r w:rsidR="00283F24" w:rsidRPr="00ED24D1">
        <w:rPr>
          <w:rFonts w:ascii="Times New Roman" w:hAnsi="Times New Roman"/>
          <w:bCs/>
          <w:sz w:val="28"/>
          <w:szCs w:val="28"/>
          <w:lang w:val="ro-RO"/>
        </w:rPr>
        <w:t>en</w:t>
      </w:r>
      <w:r w:rsidR="005C6879" w:rsidRPr="00ED24D1">
        <w:rPr>
          <w:rFonts w:ascii="Times New Roman" w:hAnsi="Times New Roman"/>
          <w:bCs/>
          <w:sz w:val="28"/>
          <w:szCs w:val="28"/>
          <w:lang w:val="ro-RO"/>
        </w:rPr>
        <w:t>t</w:t>
      </w:r>
      <w:r w:rsidR="00283F24" w:rsidRPr="00ED24D1">
        <w:rPr>
          <w:rFonts w:ascii="Times New Roman" w:hAnsi="Times New Roman"/>
          <w:bCs/>
          <w:sz w:val="28"/>
          <w:szCs w:val="28"/>
          <w:lang w:val="ro-RO"/>
        </w:rPr>
        <w:t xml:space="preserve">are </w:t>
      </w:r>
      <w:r w:rsidRPr="00ED24D1">
        <w:rPr>
          <w:rFonts w:ascii="Times New Roman" w:hAnsi="Times New Roman"/>
          <w:bCs/>
          <w:sz w:val="28"/>
          <w:szCs w:val="28"/>
          <w:lang w:val="ro-RO"/>
        </w:rPr>
        <w:t>este în concordanță cu legislația  din domeniu siguranței alimentelor și p</w:t>
      </w:r>
      <w:r w:rsidRPr="00ED24D1">
        <w:rPr>
          <w:rFonts w:ascii="Times New Roman" w:hAnsi="Times New Roman"/>
          <w:sz w:val="28"/>
          <w:szCs w:val="28"/>
          <w:lang w:val="ro-RO"/>
        </w:rPr>
        <w:t xml:space="preserve">revederile </w:t>
      </w:r>
      <w:r w:rsidR="00333F39">
        <w:rPr>
          <w:rFonts w:ascii="Times New Roman" w:hAnsi="Times New Roman"/>
          <w:sz w:val="28"/>
          <w:szCs w:val="28"/>
          <w:lang w:val="ro-RO"/>
        </w:rPr>
        <w:t xml:space="preserve">prezentului Regulament </w:t>
      </w:r>
      <w:r w:rsidRPr="00ED24D1">
        <w:rPr>
          <w:rFonts w:ascii="Times New Roman" w:hAnsi="Times New Roman"/>
          <w:sz w:val="28"/>
          <w:szCs w:val="28"/>
          <w:lang w:val="ro-RO"/>
        </w:rPr>
        <w:t xml:space="preserve">sunt armonizate cu prevederile </w:t>
      </w:r>
      <w:r w:rsidRPr="00ED24D1">
        <w:rPr>
          <w:rFonts w:ascii="Times New Roman" w:hAnsi="Times New Roman"/>
          <w:i/>
          <w:sz w:val="28"/>
          <w:szCs w:val="28"/>
          <w:lang w:val="ro-RO" w:eastAsia="ru-RU"/>
        </w:rPr>
        <w:t xml:space="preserve">Regulamentul CE nr. 1925/2006 al </w:t>
      </w:r>
      <w:r w:rsidRPr="00ED24D1">
        <w:rPr>
          <w:rFonts w:ascii="Times New Roman" w:hAnsi="Times New Roman"/>
          <w:i/>
          <w:sz w:val="28"/>
          <w:szCs w:val="28"/>
          <w:lang w:val="ro-RO"/>
        </w:rPr>
        <w:t>Parlamentului European şi a Consiliului din 20 decembrie 2006 privind adaosul de vitamine și minerale</w:t>
      </w:r>
      <w:r w:rsidRPr="00ED24D1">
        <w:rPr>
          <w:rFonts w:ascii="Times New Roman" w:hAnsi="Times New Roman"/>
          <w:sz w:val="28"/>
          <w:szCs w:val="28"/>
          <w:lang w:val="ro-RO"/>
        </w:rPr>
        <w:t xml:space="preserve">, </w:t>
      </w:r>
      <w:r w:rsidRPr="00ED24D1">
        <w:rPr>
          <w:rFonts w:ascii="Times New Roman" w:eastAsia="Times New Roman" w:hAnsi="Times New Roman"/>
          <w:bCs/>
          <w:i/>
          <w:iCs/>
          <w:sz w:val="28"/>
          <w:szCs w:val="28"/>
          <w:lang w:val="ro-RO" w:eastAsia="ru-RU"/>
        </w:rPr>
        <w:t>și de anumite substanțe de alt tip în produse alimentare</w:t>
      </w:r>
      <w:r w:rsidR="00843D6E" w:rsidRPr="00ED24D1">
        <w:rPr>
          <w:rFonts w:ascii="Times New Roman" w:eastAsia="Times New Roman" w:hAnsi="Times New Roman"/>
          <w:bCs/>
          <w:i/>
          <w:iCs/>
          <w:sz w:val="28"/>
          <w:szCs w:val="28"/>
          <w:lang w:val="ro-RO" w:eastAsia="ru-RU"/>
        </w:rPr>
        <w:t xml:space="preserve"> </w:t>
      </w:r>
      <w:r w:rsidR="00843D6E" w:rsidRPr="00ED24D1">
        <w:rPr>
          <w:rFonts w:ascii="Times New Roman" w:eastAsia="Times New Roman" w:hAnsi="Times New Roman"/>
          <w:bCs/>
          <w:iCs/>
          <w:sz w:val="28"/>
          <w:szCs w:val="28"/>
          <w:lang w:val="ro-RO" w:eastAsia="ru-RU"/>
        </w:rPr>
        <w:t>și</w:t>
      </w:r>
      <w:r w:rsidR="00843D6E" w:rsidRPr="00ED24D1">
        <w:rPr>
          <w:rFonts w:ascii="Times New Roman" w:eastAsia="Times New Roman" w:hAnsi="Times New Roman"/>
          <w:bCs/>
          <w:i/>
          <w:iCs/>
          <w:sz w:val="28"/>
          <w:szCs w:val="28"/>
          <w:lang w:val="ro-RO" w:eastAsia="ru-RU"/>
        </w:rPr>
        <w:t xml:space="preserve"> </w:t>
      </w:r>
      <w:r w:rsidRPr="00ED24D1">
        <w:rPr>
          <w:rFonts w:ascii="Times New Roman" w:hAnsi="Times New Roman"/>
          <w:i/>
          <w:sz w:val="28"/>
          <w:szCs w:val="28"/>
          <w:lang w:val="ro-RO" w:eastAsia="ru-RU"/>
        </w:rPr>
        <w:t xml:space="preserve">Regulamentul CE nr. 1169/2011 al </w:t>
      </w:r>
      <w:r w:rsidRPr="00ED24D1">
        <w:rPr>
          <w:rFonts w:ascii="Times New Roman" w:hAnsi="Times New Roman"/>
          <w:i/>
          <w:sz w:val="28"/>
          <w:szCs w:val="28"/>
          <w:lang w:val="ro-RO"/>
        </w:rPr>
        <w:t>Parlamentului European şi a Consiliului din 25 octombrie 2011 privind informarea consumatorilor cu privire la produsele alimentare</w:t>
      </w:r>
      <w:r w:rsidRPr="00ED24D1">
        <w:rPr>
          <w:rFonts w:ascii="Times New Roman" w:hAnsi="Times New Roman"/>
          <w:sz w:val="28"/>
          <w:szCs w:val="28"/>
          <w:lang w:val="ro-RO"/>
        </w:rPr>
        <w:t>,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BD0951" w:rsidRPr="00ED24D1" w:rsidRDefault="00BD0951" w:rsidP="00390D67">
      <w:pPr>
        <w:spacing w:after="0" w:line="240" w:lineRule="auto"/>
        <w:ind w:firstLine="709"/>
        <w:jc w:val="both"/>
        <w:rPr>
          <w:rFonts w:ascii="Times New Roman" w:hAnsi="Times New Roman"/>
          <w:b/>
          <w:bCs/>
          <w:i/>
          <w:sz w:val="28"/>
          <w:szCs w:val="28"/>
          <w:lang w:val="ro-RO"/>
        </w:rPr>
      </w:pPr>
    </w:p>
    <w:p w:rsidR="00390D67" w:rsidRPr="00ED24D1" w:rsidRDefault="00390D67" w:rsidP="00390D67">
      <w:pPr>
        <w:spacing w:after="0" w:line="240" w:lineRule="auto"/>
        <w:ind w:firstLine="709"/>
        <w:jc w:val="both"/>
        <w:rPr>
          <w:rFonts w:ascii="Times New Roman" w:hAnsi="Times New Roman"/>
          <w:b/>
          <w:bCs/>
          <w:i/>
          <w:sz w:val="28"/>
          <w:szCs w:val="28"/>
          <w:lang w:val="ro-RO"/>
        </w:rPr>
      </w:pPr>
      <w:r w:rsidRPr="00ED24D1">
        <w:rPr>
          <w:rFonts w:ascii="Times New Roman" w:hAnsi="Times New Roman"/>
          <w:b/>
          <w:bCs/>
          <w:i/>
          <w:sz w:val="28"/>
          <w:szCs w:val="28"/>
          <w:lang w:val="ro-RO"/>
        </w:rPr>
        <w:t>Principalele prevederi și elemente noi ale proiectului:</w:t>
      </w:r>
    </w:p>
    <w:p w:rsidR="00A057C7" w:rsidRPr="00A057C7" w:rsidRDefault="00A057C7" w:rsidP="00A057C7">
      <w:pPr>
        <w:spacing w:after="0" w:line="240" w:lineRule="auto"/>
        <w:ind w:firstLine="708"/>
        <w:jc w:val="both"/>
        <w:rPr>
          <w:rStyle w:val="a4"/>
          <w:rFonts w:ascii="Times New Roman" w:hAnsi="Times New Roman"/>
          <w:b w:val="0"/>
          <w:sz w:val="28"/>
          <w:szCs w:val="28"/>
          <w:shd w:val="clear" w:color="auto" w:fill="FFFFFF"/>
          <w:lang w:val="ro-RO"/>
        </w:rPr>
      </w:pPr>
      <w:r w:rsidRPr="00A057C7">
        <w:rPr>
          <w:rStyle w:val="a4"/>
          <w:rFonts w:ascii="Times New Roman" w:hAnsi="Times New Roman"/>
          <w:b w:val="0"/>
          <w:sz w:val="28"/>
          <w:szCs w:val="28"/>
          <w:shd w:val="clear" w:color="auto" w:fill="FFFFFF"/>
          <w:lang w:val="ro-RO"/>
        </w:rPr>
        <w:t xml:space="preserve">Pe piaţa Republicii Moldova sunt plasate tot mai multe produse alimentare la care se adăugă vitamine și minerale. Reglementarea și etichetarea acestor produse alimentare plasate pe piaţa </w:t>
      </w:r>
      <w:r>
        <w:rPr>
          <w:rStyle w:val="a4"/>
          <w:rFonts w:ascii="Times New Roman" w:hAnsi="Times New Roman"/>
          <w:b w:val="0"/>
          <w:sz w:val="28"/>
          <w:szCs w:val="28"/>
          <w:shd w:val="clear" w:color="auto" w:fill="FFFFFF"/>
          <w:lang w:val="ro-RO"/>
        </w:rPr>
        <w:t xml:space="preserve">va </w:t>
      </w:r>
      <w:r w:rsidR="006C57A4">
        <w:rPr>
          <w:rStyle w:val="a4"/>
          <w:rFonts w:ascii="Times New Roman" w:hAnsi="Times New Roman"/>
          <w:b w:val="0"/>
          <w:sz w:val="28"/>
          <w:szCs w:val="28"/>
          <w:shd w:val="clear" w:color="auto" w:fill="FFFFFF"/>
          <w:lang w:val="ro-RO"/>
        </w:rPr>
        <w:t>oferi posibilitatea</w:t>
      </w:r>
      <w:r>
        <w:rPr>
          <w:rStyle w:val="a4"/>
          <w:rFonts w:ascii="Times New Roman" w:hAnsi="Times New Roman"/>
          <w:b w:val="0"/>
          <w:sz w:val="28"/>
          <w:szCs w:val="28"/>
          <w:shd w:val="clear" w:color="auto" w:fill="FFFFFF"/>
          <w:lang w:val="ro-RO"/>
        </w:rPr>
        <w:t xml:space="preserve"> </w:t>
      </w:r>
      <w:r w:rsidRPr="00A057C7">
        <w:rPr>
          <w:rStyle w:val="a4"/>
          <w:rFonts w:ascii="Times New Roman" w:hAnsi="Times New Roman"/>
          <w:b w:val="0"/>
          <w:sz w:val="28"/>
          <w:szCs w:val="28"/>
          <w:shd w:val="clear" w:color="auto" w:fill="FFFFFF"/>
          <w:lang w:val="ro-RO"/>
        </w:rPr>
        <w:t xml:space="preserve">pentru: </w:t>
      </w:r>
    </w:p>
    <w:p w:rsidR="00A057C7" w:rsidRPr="00A057C7" w:rsidRDefault="00A057C7" w:rsidP="00A057C7">
      <w:pPr>
        <w:pStyle w:val="a3"/>
        <w:numPr>
          <w:ilvl w:val="0"/>
          <w:numId w:val="1"/>
        </w:numPr>
        <w:spacing w:after="0" w:line="240" w:lineRule="auto"/>
        <w:jc w:val="both"/>
        <w:rPr>
          <w:rStyle w:val="a4"/>
          <w:rFonts w:ascii="Times New Roman" w:hAnsi="Times New Roman"/>
          <w:b w:val="0"/>
          <w:sz w:val="28"/>
          <w:szCs w:val="28"/>
          <w:shd w:val="clear" w:color="auto" w:fill="FFFFFF"/>
          <w:lang w:val="ro-RO"/>
        </w:rPr>
      </w:pPr>
      <w:r w:rsidRPr="00A057C7">
        <w:rPr>
          <w:rStyle w:val="a4"/>
          <w:rFonts w:ascii="Times New Roman" w:hAnsi="Times New Roman"/>
          <w:b w:val="0"/>
          <w:sz w:val="28"/>
          <w:szCs w:val="28"/>
          <w:shd w:val="clear" w:color="auto" w:fill="FFFFFF"/>
          <w:lang w:val="ro-RO"/>
        </w:rPr>
        <w:t>plasarea pe piaţă a produselor sigure şi inofensive, furnizarea informaţiei veridice privind caracteristicile produsului;</w:t>
      </w:r>
    </w:p>
    <w:p w:rsidR="00A057C7" w:rsidRPr="00A057C7" w:rsidRDefault="00A057C7" w:rsidP="00A057C7">
      <w:pPr>
        <w:pStyle w:val="a3"/>
        <w:numPr>
          <w:ilvl w:val="0"/>
          <w:numId w:val="1"/>
        </w:numPr>
        <w:spacing w:after="0" w:line="240" w:lineRule="auto"/>
        <w:jc w:val="both"/>
        <w:rPr>
          <w:rStyle w:val="a4"/>
          <w:rFonts w:ascii="Times New Roman" w:hAnsi="Times New Roman"/>
          <w:b w:val="0"/>
          <w:sz w:val="28"/>
          <w:szCs w:val="28"/>
          <w:shd w:val="clear" w:color="auto" w:fill="FFFFFF"/>
          <w:lang w:val="ro-RO"/>
        </w:rPr>
      </w:pPr>
      <w:r w:rsidRPr="00A057C7">
        <w:rPr>
          <w:rStyle w:val="a4"/>
          <w:rFonts w:ascii="Times New Roman" w:hAnsi="Times New Roman"/>
          <w:b w:val="0"/>
          <w:sz w:val="28"/>
          <w:szCs w:val="28"/>
          <w:shd w:val="clear" w:color="auto" w:fill="FFFFFF"/>
          <w:lang w:val="ro-RO"/>
        </w:rPr>
        <w:t>asigurarea unui nivel sporit de protecţie a consumatorilor;</w:t>
      </w:r>
    </w:p>
    <w:p w:rsidR="00A057C7" w:rsidRPr="00A057C7" w:rsidRDefault="00A057C7" w:rsidP="00A057C7">
      <w:pPr>
        <w:pStyle w:val="a3"/>
        <w:numPr>
          <w:ilvl w:val="0"/>
          <w:numId w:val="1"/>
        </w:numPr>
        <w:spacing w:after="0" w:line="240" w:lineRule="auto"/>
        <w:jc w:val="both"/>
        <w:rPr>
          <w:rStyle w:val="a4"/>
          <w:rFonts w:ascii="Times New Roman" w:hAnsi="Times New Roman"/>
          <w:b w:val="0"/>
          <w:sz w:val="28"/>
          <w:szCs w:val="28"/>
          <w:shd w:val="clear" w:color="auto" w:fill="FFFFFF"/>
          <w:lang w:val="ro-RO"/>
        </w:rPr>
      </w:pPr>
      <w:r w:rsidRPr="00A057C7">
        <w:rPr>
          <w:rStyle w:val="a4"/>
          <w:rFonts w:ascii="Times New Roman" w:hAnsi="Times New Roman"/>
          <w:b w:val="0"/>
          <w:sz w:val="28"/>
          <w:szCs w:val="28"/>
          <w:shd w:val="clear" w:color="auto" w:fill="FFFFFF"/>
          <w:lang w:val="ro-RO"/>
        </w:rPr>
        <w:t>asigurarea coerenței juridice;</w:t>
      </w:r>
    </w:p>
    <w:p w:rsidR="00A057C7" w:rsidRPr="00A057C7" w:rsidRDefault="00A057C7" w:rsidP="00A057C7">
      <w:pPr>
        <w:pStyle w:val="a3"/>
        <w:numPr>
          <w:ilvl w:val="0"/>
          <w:numId w:val="1"/>
        </w:numPr>
        <w:spacing w:after="0" w:line="240" w:lineRule="auto"/>
        <w:jc w:val="both"/>
        <w:rPr>
          <w:rStyle w:val="a4"/>
          <w:rFonts w:ascii="Times New Roman" w:hAnsi="Times New Roman"/>
          <w:b w:val="0"/>
          <w:sz w:val="28"/>
          <w:szCs w:val="28"/>
          <w:shd w:val="clear" w:color="auto" w:fill="FFFFFF"/>
          <w:lang w:val="ro-RO"/>
        </w:rPr>
      </w:pPr>
      <w:r w:rsidRPr="00A057C7">
        <w:rPr>
          <w:rStyle w:val="a4"/>
          <w:rFonts w:ascii="Times New Roman" w:hAnsi="Times New Roman"/>
          <w:b w:val="0"/>
          <w:sz w:val="28"/>
          <w:szCs w:val="28"/>
          <w:shd w:val="clear" w:color="auto" w:fill="FFFFFF"/>
          <w:lang w:val="ro-RO"/>
        </w:rPr>
        <w:t>asigurarea unei concurențe echitabile.</w:t>
      </w:r>
    </w:p>
    <w:p w:rsidR="004656FE" w:rsidRPr="00ED24D1" w:rsidRDefault="00A057C7" w:rsidP="00627AF3">
      <w:pPr>
        <w:spacing w:after="0" w:line="240" w:lineRule="auto"/>
        <w:ind w:firstLine="709"/>
        <w:jc w:val="both"/>
        <w:rPr>
          <w:rFonts w:ascii="Times New Roman" w:hAnsi="Times New Roman"/>
          <w:sz w:val="28"/>
          <w:szCs w:val="28"/>
          <w:lang w:val="ro-RO" w:eastAsia="ru-RU"/>
        </w:rPr>
      </w:pPr>
      <w:r w:rsidRPr="00A057C7">
        <w:rPr>
          <w:rStyle w:val="a4"/>
          <w:sz w:val="28"/>
          <w:szCs w:val="28"/>
          <w:lang w:val="ro-RO"/>
        </w:rPr>
        <w:t xml:space="preserve"> </w:t>
      </w:r>
      <w:r w:rsidR="006C57A4">
        <w:rPr>
          <w:rFonts w:ascii="Times New Roman" w:hAnsi="Times New Roman"/>
          <w:sz w:val="28"/>
          <w:szCs w:val="28"/>
          <w:lang w:val="ro-RO"/>
        </w:rPr>
        <w:t>Scopul prezentului R</w:t>
      </w:r>
      <w:r w:rsidR="004656FE" w:rsidRPr="00ED24D1">
        <w:rPr>
          <w:rFonts w:ascii="Times New Roman" w:hAnsi="Times New Roman"/>
          <w:sz w:val="28"/>
          <w:szCs w:val="28"/>
          <w:lang w:val="ro-RO"/>
        </w:rPr>
        <w:t xml:space="preserve">egulament constă în reglementarea, perfecționarea și armonizarea cadrului legal național privind </w:t>
      </w:r>
      <w:r w:rsidR="004656FE" w:rsidRPr="00ED24D1">
        <w:rPr>
          <w:rFonts w:ascii="Times New Roman" w:eastAsia="Times New Roman" w:hAnsi="Times New Roman"/>
          <w:bCs/>
          <w:iCs/>
          <w:sz w:val="28"/>
          <w:szCs w:val="28"/>
          <w:lang w:val="ro-RO" w:eastAsia="ru-RU"/>
        </w:rPr>
        <w:t>adaosul de vitamine și minerale</w:t>
      </w:r>
      <w:r w:rsidR="00333F39">
        <w:rPr>
          <w:rFonts w:ascii="Times New Roman" w:eastAsia="Times New Roman" w:hAnsi="Times New Roman"/>
          <w:bCs/>
          <w:iCs/>
          <w:sz w:val="28"/>
          <w:szCs w:val="28"/>
          <w:lang w:val="ro-RO" w:eastAsia="ru-RU"/>
        </w:rPr>
        <w:t xml:space="preserve">, </w:t>
      </w:r>
      <w:r w:rsidR="00333F39" w:rsidRPr="00333F39">
        <w:rPr>
          <w:rFonts w:ascii="Times New Roman" w:hAnsi="Times New Roman"/>
          <w:sz w:val="28"/>
          <w:szCs w:val="28"/>
          <w:lang w:val="ro-RO"/>
        </w:rPr>
        <w:t>precum și de anumite substanțe de alt tip</w:t>
      </w:r>
      <w:r w:rsidR="004656FE" w:rsidRPr="00ED24D1">
        <w:rPr>
          <w:rFonts w:ascii="Times New Roman" w:hAnsi="Times New Roman"/>
          <w:sz w:val="28"/>
          <w:szCs w:val="28"/>
          <w:lang w:val="ro-RO"/>
        </w:rPr>
        <w:t xml:space="preserve"> în produse alimentare și </w:t>
      </w:r>
      <w:r w:rsidR="004656FE" w:rsidRPr="00ED24D1">
        <w:rPr>
          <w:rFonts w:ascii="Times New Roman" w:hAnsi="Times New Roman"/>
          <w:sz w:val="28"/>
          <w:szCs w:val="28"/>
          <w:lang w:val="ro-RO" w:eastAsia="ru-RU"/>
        </w:rPr>
        <w:t>asigurarea unui nivel înalt de protecție a sănătății consumatorilor și garantarea dreptului acestora la informare</w:t>
      </w:r>
      <w:r>
        <w:rPr>
          <w:rFonts w:ascii="Times New Roman" w:hAnsi="Times New Roman"/>
          <w:sz w:val="28"/>
          <w:szCs w:val="28"/>
          <w:lang w:val="ro-RO" w:eastAsia="ru-RU"/>
        </w:rPr>
        <w:t>,</w:t>
      </w:r>
      <w:r w:rsidR="004656FE" w:rsidRPr="00ED24D1">
        <w:rPr>
          <w:rFonts w:ascii="Times New Roman" w:hAnsi="Times New Roman"/>
          <w:sz w:val="28"/>
          <w:szCs w:val="28"/>
          <w:lang w:val="ro-RO" w:eastAsia="ru-RU"/>
        </w:rPr>
        <w:t xml:space="preserve"> și tot odată</w:t>
      </w:r>
      <w:r>
        <w:rPr>
          <w:rFonts w:ascii="Times New Roman" w:hAnsi="Times New Roman"/>
          <w:sz w:val="28"/>
          <w:szCs w:val="28"/>
          <w:lang w:val="ro-RO" w:eastAsia="ru-RU"/>
        </w:rPr>
        <w:t>,</w:t>
      </w:r>
      <w:r w:rsidR="004656FE" w:rsidRPr="00ED24D1">
        <w:rPr>
          <w:rFonts w:ascii="Times New Roman" w:hAnsi="Times New Roman"/>
          <w:sz w:val="28"/>
          <w:szCs w:val="28"/>
          <w:lang w:val="ro-RO" w:eastAsia="ru-RU"/>
        </w:rPr>
        <w:t xml:space="preserve"> comerțul liber și funcționării efieciente a pieții interne.</w:t>
      </w:r>
    </w:p>
    <w:p w:rsidR="00627AF3" w:rsidRPr="00ED24D1" w:rsidRDefault="00333F39" w:rsidP="00627AF3">
      <w:pPr>
        <w:pStyle w:val="al"/>
        <w:shd w:val="clear" w:color="auto" w:fill="FFFFFF"/>
        <w:spacing w:before="0" w:beforeAutospacing="0" w:after="0" w:afterAutospacing="0"/>
        <w:ind w:firstLine="709"/>
        <w:jc w:val="both"/>
        <w:rPr>
          <w:sz w:val="28"/>
          <w:szCs w:val="28"/>
          <w:lang w:val="ro-RO"/>
        </w:rPr>
      </w:pPr>
      <w:r>
        <w:rPr>
          <w:sz w:val="28"/>
          <w:szCs w:val="28"/>
          <w:lang w:val="ro-RO"/>
        </w:rPr>
        <w:lastRenderedPageBreak/>
        <w:t>Prezentul R</w:t>
      </w:r>
      <w:r w:rsidR="00221918" w:rsidRPr="00ED24D1">
        <w:rPr>
          <w:sz w:val="28"/>
          <w:szCs w:val="28"/>
          <w:lang w:val="ro-RO"/>
        </w:rPr>
        <w:t>egulament urmăreşte să reglementeze vitamine</w:t>
      </w:r>
      <w:r w:rsidR="006C57A4">
        <w:rPr>
          <w:sz w:val="28"/>
          <w:szCs w:val="28"/>
          <w:lang w:val="ro-RO"/>
        </w:rPr>
        <w:t>le</w:t>
      </w:r>
      <w:r w:rsidR="00221918" w:rsidRPr="00ED24D1">
        <w:rPr>
          <w:sz w:val="28"/>
          <w:szCs w:val="28"/>
          <w:lang w:val="ro-RO"/>
        </w:rPr>
        <w:t xml:space="preserve"> şi minerale</w:t>
      </w:r>
      <w:r w:rsidR="006C57A4">
        <w:rPr>
          <w:sz w:val="28"/>
          <w:szCs w:val="28"/>
          <w:lang w:val="ro-RO"/>
        </w:rPr>
        <w:t>le</w:t>
      </w:r>
      <w:r w:rsidR="00221918" w:rsidRPr="00ED24D1">
        <w:rPr>
          <w:sz w:val="28"/>
          <w:szCs w:val="28"/>
          <w:lang w:val="ro-RO"/>
        </w:rPr>
        <w:t>, care se adaugă în produsele alimentare sau se utilizează în producţia de produse alimentare în condiţii care duc la ingerarea unor cantităţi cu mult mai mari decât cele rezonabil estimate a fi ingerate în condiţii normale de consum în cadrul unui regim alimentar echilibrat şi variat şi/sau care ar putea reprezenta, din alte motive, un posibil risc pentru consumatori.</w:t>
      </w:r>
    </w:p>
    <w:p w:rsidR="00595925" w:rsidRPr="00ED24D1" w:rsidRDefault="005730F0" w:rsidP="00595925">
      <w:pPr>
        <w:pStyle w:val="al"/>
        <w:shd w:val="clear" w:color="auto" w:fill="FFFFFF"/>
        <w:spacing w:before="0" w:beforeAutospacing="0" w:after="0" w:afterAutospacing="0"/>
        <w:ind w:firstLine="709"/>
        <w:jc w:val="both"/>
        <w:rPr>
          <w:sz w:val="28"/>
          <w:szCs w:val="28"/>
          <w:lang w:val="ro-RO"/>
        </w:rPr>
      </w:pPr>
      <w:r w:rsidRPr="00ED24D1">
        <w:rPr>
          <w:sz w:val="28"/>
          <w:szCs w:val="28"/>
          <w:lang w:val="ro-RO"/>
        </w:rPr>
        <w:t>Regulamentul în cauză specifică limitele superioare de siguranță</w:t>
      </w:r>
      <w:r w:rsidR="00B63102">
        <w:rPr>
          <w:sz w:val="28"/>
          <w:szCs w:val="28"/>
          <w:lang w:val="ro-RO"/>
        </w:rPr>
        <w:t xml:space="preserve"> pentru vitamine și minerale prezente în mod natural în produse alimentare și/sau adăugate în acestea indiferent de scop </w:t>
      </w:r>
      <w:r w:rsidRPr="00ED24D1">
        <w:rPr>
          <w:sz w:val="28"/>
          <w:szCs w:val="28"/>
          <w:lang w:val="ro-RO"/>
        </w:rPr>
        <w:t>și nivelul minim obligatoriu pentru fiecare nutrient ce întră în compoziția alimentelor</w:t>
      </w:r>
      <w:r w:rsidR="001B06EC" w:rsidRPr="00ED24D1">
        <w:rPr>
          <w:sz w:val="28"/>
          <w:szCs w:val="28"/>
          <w:lang w:val="ro-RO"/>
        </w:rPr>
        <w:t>.</w:t>
      </w:r>
      <w:r w:rsidR="0041558A" w:rsidRPr="00ED24D1">
        <w:rPr>
          <w:sz w:val="28"/>
          <w:szCs w:val="28"/>
          <w:lang w:val="ro-RO"/>
        </w:rPr>
        <w:t xml:space="preserve"> </w:t>
      </w:r>
    </w:p>
    <w:p w:rsidR="00595925" w:rsidRPr="00ED24D1" w:rsidRDefault="00595925" w:rsidP="00595925">
      <w:pPr>
        <w:pStyle w:val="al"/>
        <w:shd w:val="clear" w:color="auto" w:fill="FFFFFF"/>
        <w:spacing w:before="0" w:beforeAutospacing="0" w:after="0" w:afterAutospacing="0"/>
        <w:ind w:firstLine="709"/>
        <w:jc w:val="both"/>
        <w:rPr>
          <w:sz w:val="28"/>
          <w:szCs w:val="28"/>
          <w:lang w:val="ro-RO"/>
        </w:rPr>
      </w:pPr>
      <w:r w:rsidRPr="00ED24D1">
        <w:rPr>
          <w:sz w:val="28"/>
          <w:szCs w:val="28"/>
          <w:lang w:val="ro-RO"/>
        </w:rPr>
        <w:t>Vitaminele şi mineralele s</w:t>
      </w:r>
      <w:r w:rsidR="00822F48" w:rsidRPr="00ED24D1">
        <w:rPr>
          <w:sz w:val="28"/>
          <w:szCs w:val="28"/>
          <w:lang w:val="ro-RO"/>
        </w:rPr>
        <w:t xml:space="preserve">înt </w:t>
      </w:r>
      <w:r w:rsidRPr="00ED24D1">
        <w:rPr>
          <w:sz w:val="28"/>
          <w:szCs w:val="28"/>
          <w:lang w:val="ro-RO"/>
        </w:rPr>
        <w:t>adăuga</w:t>
      </w:r>
      <w:r w:rsidR="00822F48" w:rsidRPr="00ED24D1">
        <w:rPr>
          <w:sz w:val="28"/>
          <w:szCs w:val="28"/>
          <w:lang w:val="ro-RO"/>
        </w:rPr>
        <w:t xml:space="preserve">te </w:t>
      </w:r>
      <w:r w:rsidRPr="00ED24D1">
        <w:rPr>
          <w:sz w:val="28"/>
          <w:szCs w:val="28"/>
          <w:lang w:val="ro-RO"/>
        </w:rPr>
        <w:t>în produsele alimentare în mod voluntar de către producătorii de produse alimentare</w:t>
      </w:r>
      <w:r w:rsidR="00822F48" w:rsidRPr="00ED24D1">
        <w:rPr>
          <w:sz w:val="28"/>
          <w:szCs w:val="28"/>
          <w:lang w:val="ro-RO"/>
        </w:rPr>
        <w:t xml:space="preserve"> în </w:t>
      </w:r>
      <w:r w:rsidR="00657307" w:rsidRPr="00ED24D1">
        <w:rPr>
          <w:sz w:val="28"/>
          <w:szCs w:val="28"/>
          <w:lang w:val="ro-RO"/>
        </w:rPr>
        <w:t xml:space="preserve">diferite </w:t>
      </w:r>
      <w:r w:rsidR="00822F48" w:rsidRPr="00ED24D1">
        <w:rPr>
          <w:sz w:val="28"/>
          <w:szCs w:val="28"/>
          <w:lang w:val="ro-RO"/>
        </w:rPr>
        <w:t>scopu</w:t>
      </w:r>
      <w:r w:rsidR="00657307" w:rsidRPr="00ED24D1">
        <w:rPr>
          <w:sz w:val="28"/>
          <w:szCs w:val="28"/>
          <w:lang w:val="ro-RO"/>
        </w:rPr>
        <w:t xml:space="preserve">ri, </w:t>
      </w:r>
      <w:r w:rsidR="00312A79">
        <w:rPr>
          <w:sz w:val="28"/>
          <w:szCs w:val="28"/>
          <w:lang w:val="ro-RO"/>
        </w:rPr>
        <w:t xml:space="preserve">ca aditivi, coloranți, arome </w:t>
      </w:r>
      <w:r w:rsidR="00687C8F">
        <w:rPr>
          <w:sz w:val="28"/>
          <w:szCs w:val="28"/>
          <w:lang w:val="ro-RO"/>
        </w:rPr>
        <w:t xml:space="preserve">sau pentru alte utilizări, </w:t>
      </w:r>
      <w:r w:rsidR="00657307" w:rsidRPr="00ED24D1">
        <w:rPr>
          <w:sz w:val="28"/>
          <w:szCs w:val="28"/>
          <w:lang w:val="ro-RO"/>
        </w:rPr>
        <w:t>inclusiv</w:t>
      </w:r>
      <w:r w:rsidR="00822F48" w:rsidRPr="00ED24D1">
        <w:rPr>
          <w:sz w:val="28"/>
          <w:szCs w:val="28"/>
          <w:lang w:val="ro-RO"/>
        </w:rPr>
        <w:t xml:space="preserve"> restabilir</w:t>
      </w:r>
      <w:r w:rsidR="004D3FA4">
        <w:rPr>
          <w:sz w:val="28"/>
          <w:szCs w:val="28"/>
          <w:lang w:val="ro-RO"/>
        </w:rPr>
        <w:t>ea</w:t>
      </w:r>
      <w:r w:rsidR="00822F48" w:rsidRPr="00ED24D1">
        <w:rPr>
          <w:sz w:val="28"/>
          <w:szCs w:val="28"/>
          <w:lang w:val="ro-RO"/>
        </w:rPr>
        <w:t xml:space="preserve"> conținutului nutrienților, în cazu</w:t>
      </w:r>
      <w:r w:rsidR="00657307" w:rsidRPr="00ED24D1">
        <w:rPr>
          <w:sz w:val="28"/>
          <w:szCs w:val="28"/>
          <w:lang w:val="ro-RO"/>
        </w:rPr>
        <w:t>l în care acestea a fost redus</w:t>
      </w:r>
      <w:r w:rsidR="00822F48" w:rsidRPr="00ED24D1">
        <w:rPr>
          <w:sz w:val="28"/>
          <w:szCs w:val="28"/>
          <w:lang w:val="ro-RO"/>
        </w:rPr>
        <w:t xml:space="preserve"> în timpul proce</w:t>
      </w:r>
      <w:r w:rsidR="00687C8F">
        <w:rPr>
          <w:sz w:val="28"/>
          <w:szCs w:val="28"/>
          <w:lang w:val="ro-RO"/>
        </w:rPr>
        <w:t>selor</w:t>
      </w:r>
      <w:r w:rsidR="00822F48" w:rsidRPr="00ED24D1">
        <w:rPr>
          <w:sz w:val="28"/>
          <w:szCs w:val="28"/>
          <w:lang w:val="ro-RO"/>
        </w:rPr>
        <w:t xml:space="preserve"> de fabricare, depozitare și manipulare și </w:t>
      </w:r>
      <w:r w:rsidR="004D3FA4">
        <w:rPr>
          <w:sz w:val="28"/>
          <w:szCs w:val="28"/>
          <w:lang w:val="ro-RO"/>
        </w:rPr>
        <w:t>/sau pentru c</w:t>
      </w:r>
      <w:r w:rsidR="00822F48" w:rsidRPr="00ED24D1">
        <w:rPr>
          <w:sz w:val="28"/>
          <w:szCs w:val="28"/>
          <w:lang w:val="ro-RO"/>
        </w:rPr>
        <w:t>o</w:t>
      </w:r>
      <w:r w:rsidR="004D3FA4">
        <w:rPr>
          <w:sz w:val="28"/>
          <w:szCs w:val="28"/>
          <w:lang w:val="ro-RO"/>
        </w:rPr>
        <w:t>n</w:t>
      </w:r>
      <w:r w:rsidR="00822F48" w:rsidRPr="00ED24D1">
        <w:rPr>
          <w:sz w:val="28"/>
          <w:szCs w:val="28"/>
          <w:lang w:val="ro-RO"/>
        </w:rPr>
        <w:t>feri</w:t>
      </w:r>
      <w:r w:rsidR="004D3FA4">
        <w:rPr>
          <w:sz w:val="28"/>
          <w:szCs w:val="28"/>
          <w:lang w:val="ro-RO"/>
        </w:rPr>
        <w:t xml:space="preserve">rea </w:t>
      </w:r>
      <w:r w:rsidR="00822F48" w:rsidRPr="00ED24D1">
        <w:rPr>
          <w:sz w:val="28"/>
          <w:szCs w:val="28"/>
          <w:lang w:val="ro-RO"/>
        </w:rPr>
        <w:t xml:space="preserve">produselor o valoare nutritivă </w:t>
      </w:r>
      <w:r w:rsidR="00D8271C" w:rsidRPr="00ED24D1">
        <w:rPr>
          <w:sz w:val="28"/>
          <w:szCs w:val="28"/>
          <w:lang w:val="ro-RO"/>
        </w:rPr>
        <w:t>similară</w:t>
      </w:r>
      <w:r w:rsidR="00657307" w:rsidRPr="00ED24D1">
        <w:rPr>
          <w:sz w:val="28"/>
          <w:szCs w:val="28"/>
          <w:lang w:val="ro-RO"/>
        </w:rPr>
        <w:t xml:space="preserve"> cu cea a produselor alimentare pe care sunt destinate să le substituie</w:t>
      </w:r>
      <w:r w:rsidR="00D8271C" w:rsidRPr="00ED24D1">
        <w:rPr>
          <w:sz w:val="28"/>
          <w:szCs w:val="28"/>
          <w:lang w:val="ro-RO"/>
        </w:rPr>
        <w:t>.</w:t>
      </w:r>
      <w:r w:rsidR="00822F48" w:rsidRPr="00ED24D1">
        <w:rPr>
          <w:sz w:val="28"/>
          <w:szCs w:val="28"/>
          <w:highlight w:val="yellow"/>
          <w:lang w:val="ro-RO"/>
        </w:rPr>
        <w:t xml:space="preserve">   </w:t>
      </w:r>
      <w:r w:rsidRPr="00ED24D1">
        <w:rPr>
          <w:sz w:val="28"/>
          <w:szCs w:val="28"/>
          <w:highlight w:val="yellow"/>
          <w:lang w:val="ro-RO"/>
        </w:rPr>
        <w:t xml:space="preserve"> </w:t>
      </w:r>
    </w:p>
    <w:p w:rsidR="00B9304E" w:rsidRPr="00ED24D1" w:rsidRDefault="00221918" w:rsidP="00B9304E">
      <w:pPr>
        <w:pStyle w:val="al"/>
        <w:shd w:val="clear" w:color="auto" w:fill="FFFFFF"/>
        <w:spacing w:before="0" w:beforeAutospacing="0" w:after="0" w:afterAutospacing="0"/>
        <w:ind w:firstLine="709"/>
        <w:jc w:val="both"/>
        <w:rPr>
          <w:sz w:val="28"/>
          <w:szCs w:val="28"/>
          <w:lang w:val="ro-RO"/>
        </w:rPr>
      </w:pPr>
      <w:r w:rsidRPr="00ED24D1">
        <w:rPr>
          <w:sz w:val="28"/>
          <w:szCs w:val="28"/>
          <w:lang w:val="ro-RO"/>
        </w:rPr>
        <w:t xml:space="preserve"> </w:t>
      </w:r>
      <w:r w:rsidR="009324F3" w:rsidRPr="00ED24D1">
        <w:rPr>
          <w:sz w:val="28"/>
          <w:szCs w:val="28"/>
          <w:lang w:val="ro-RO"/>
        </w:rPr>
        <w:t xml:space="preserve">Dispozițiile </w:t>
      </w:r>
      <w:r w:rsidR="00687C8F">
        <w:rPr>
          <w:sz w:val="28"/>
          <w:szCs w:val="28"/>
          <w:lang w:val="ro-RO"/>
        </w:rPr>
        <w:t xml:space="preserve">prezentului </w:t>
      </w:r>
      <w:r w:rsidR="009324F3" w:rsidRPr="00ED24D1">
        <w:rPr>
          <w:sz w:val="28"/>
          <w:szCs w:val="28"/>
          <w:lang w:val="ro-RO"/>
        </w:rPr>
        <w:t xml:space="preserve">regulament </w:t>
      </w:r>
      <w:r w:rsidR="00687C8F">
        <w:rPr>
          <w:sz w:val="28"/>
          <w:szCs w:val="28"/>
          <w:lang w:val="ro-RO"/>
        </w:rPr>
        <w:t xml:space="preserve">referitoare la </w:t>
      </w:r>
      <w:r w:rsidR="00687C8F" w:rsidRPr="00ED24D1">
        <w:rPr>
          <w:sz w:val="28"/>
          <w:szCs w:val="28"/>
          <w:lang w:val="ro-RO"/>
        </w:rPr>
        <w:t xml:space="preserve">vitamine și minerale </w:t>
      </w:r>
      <w:r w:rsidR="009324F3" w:rsidRPr="00ED24D1">
        <w:rPr>
          <w:sz w:val="28"/>
          <w:szCs w:val="28"/>
          <w:lang w:val="ro-RO"/>
        </w:rPr>
        <w:t>nu se aplică suplimente</w:t>
      </w:r>
      <w:r w:rsidR="00687C8F">
        <w:rPr>
          <w:sz w:val="28"/>
          <w:szCs w:val="28"/>
          <w:lang w:val="ro-RO"/>
        </w:rPr>
        <w:t>lor</w:t>
      </w:r>
      <w:r w:rsidR="009324F3" w:rsidRPr="00ED24D1">
        <w:rPr>
          <w:sz w:val="28"/>
          <w:szCs w:val="28"/>
          <w:lang w:val="ro-RO"/>
        </w:rPr>
        <w:t xml:space="preserve"> alimentare</w:t>
      </w:r>
      <w:r w:rsidR="005730F0" w:rsidRPr="00ED24D1">
        <w:rPr>
          <w:sz w:val="28"/>
          <w:szCs w:val="28"/>
          <w:lang w:val="ro-RO"/>
        </w:rPr>
        <w:t>, reglementate de</w:t>
      </w:r>
      <w:r w:rsidR="005730F0" w:rsidRPr="00ED24D1">
        <w:rPr>
          <w:color w:val="333333"/>
          <w:sz w:val="28"/>
          <w:szCs w:val="28"/>
          <w:lang w:val="ro-RO"/>
        </w:rPr>
        <w:t xml:space="preserve"> </w:t>
      </w:r>
      <w:r w:rsidR="005730F0" w:rsidRPr="00ED24D1">
        <w:rPr>
          <w:color w:val="000000"/>
          <w:sz w:val="28"/>
          <w:szCs w:val="28"/>
          <w:lang w:val="ro-RO"/>
        </w:rPr>
        <w:t xml:space="preserve">Regulamentul sanitar privind suplimenete alimentare aprobat prin HG nr. 538 din 02.09.2009, armonizat cu </w:t>
      </w:r>
      <w:r w:rsidR="005730F0" w:rsidRPr="00ED24D1">
        <w:rPr>
          <w:color w:val="333333"/>
          <w:sz w:val="28"/>
          <w:szCs w:val="28"/>
          <w:lang w:val="ro-RO"/>
        </w:rPr>
        <w:t xml:space="preserve">Directiva nr. 2002/46/CE a </w:t>
      </w:r>
      <w:r w:rsidR="005730F0" w:rsidRPr="00ED24D1">
        <w:rPr>
          <w:sz w:val="28"/>
          <w:szCs w:val="28"/>
          <w:lang w:val="ro-RO"/>
        </w:rPr>
        <w:t>Parlamentului European și a Consiliului din 10 iunie 2002 referitoare la apropierea legislațiilor statelor membre privind suplimentele alimentare.</w:t>
      </w:r>
    </w:p>
    <w:p w:rsidR="004D3FA4" w:rsidRPr="00ED24D1" w:rsidRDefault="004D3FA4" w:rsidP="004D3FA4">
      <w:pPr>
        <w:pStyle w:val="al"/>
        <w:shd w:val="clear" w:color="auto" w:fill="FFFFFF"/>
        <w:spacing w:before="0" w:beforeAutospacing="0" w:after="0" w:afterAutospacing="0"/>
        <w:ind w:firstLine="709"/>
        <w:jc w:val="both"/>
        <w:rPr>
          <w:sz w:val="28"/>
          <w:szCs w:val="28"/>
          <w:lang w:val="ro-RO"/>
        </w:rPr>
      </w:pPr>
      <w:r w:rsidRPr="00ED24D1">
        <w:rPr>
          <w:sz w:val="28"/>
          <w:szCs w:val="28"/>
          <w:lang w:val="ro-RO"/>
        </w:rPr>
        <w:t>Un regim alimentar adecvat şi variat poate să ofere toate substanţele nutritive necesare dezvoltării normale şi menţinerii unui regim de viaţă sănătos în cantităţile stabilite şi recomandate, însă studiile arată că această situaţie ideală nu există în realitate</w:t>
      </w:r>
      <w:r>
        <w:rPr>
          <w:sz w:val="28"/>
          <w:szCs w:val="28"/>
          <w:lang w:val="ro-RO"/>
        </w:rPr>
        <w:t xml:space="preserve"> nici pentru toate vitaminel și minerale nici pentru toate grupele de populație</w:t>
      </w:r>
      <w:r w:rsidRPr="00ED24D1">
        <w:rPr>
          <w:sz w:val="28"/>
          <w:szCs w:val="28"/>
          <w:lang w:val="ro-RO"/>
        </w:rPr>
        <w:t>. Produsele alimentare în care se adaugă vitamine şi minerale pot contribui în mod semnificativ la aportul de substanţe nutritive şi, prin urmare, se poate considera că aduc o contribuţie pozitivă la aportul total de substanţe nutritive.</w:t>
      </w:r>
      <w:r w:rsidR="009A0128">
        <w:rPr>
          <w:sz w:val="28"/>
          <w:szCs w:val="28"/>
          <w:lang w:val="ro-RO"/>
        </w:rPr>
        <w:t xml:space="preserve"> Ținînd seama de importanța nutrițională a produselor în care se adaugă vitamine și minerale și de impactul potențial al acestora asupra obiceiurilor alimentare și de aportul total de substanțe nutritive consumatorul trebuie să poată evalua calitatea nutrițională a acestor produse, prin urmare prezentul regulament impune o cerință referitor la etichetarea nutrițională obligatorie a produselor alimentare cu adaos de vitamine și minerale.  </w:t>
      </w:r>
    </w:p>
    <w:p w:rsidR="00D8271C" w:rsidRPr="00ED24D1" w:rsidRDefault="00662FC9" w:rsidP="0041558A">
      <w:pPr>
        <w:pStyle w:val="al"/>
        <w:shd w:val="clear" w:color="auto" w:fill="FFFFFF"/>
        <w:spacing w:before="0" w:beforeAutospacing="0" w:after="0" w:afterAutospacing="0"/>
        <w:ind w:firstLine="709"/>
        <w:jc w:val="both"/>
        <w:rPr>
          <w:sz w:val="28"/>
          <w:szCs w:val="28"/>
          <w:lang w:val="ro-RO"/>
        </w:rPr>
      </w:pPr>
      <w:r w:rsidRPr="00662FC9">
        <w:rPr>
          <w:sz w:val="28"/>
          <w:szCs w:val="28"/>
          <w:lang w:val="ro-RO"/>
        </w:rPr>
        <w:t>R</w:t>
      </w:r>
      <w:r w:rsidR="0041558A" w:rsidRPr="00662FC9">
        <w:rPr>
          <w:sz w:val="28"/>
          <w:szCs w:val="28"/>
          <w:lang w:val="ro-RO"/>
        </w:rPr>
        <w:t>egulamentul nu face referire la normele naționale existente pentru fortifiacrea obligatorie,</w:t>
      </w:r>
      <w:r w:rsidR="00B62ACB">
        <w:rPr>
          <w:sz w:val="28"/>
          <w:szCs w:val="28"/>
          <w:lang w:val="ro-RO"/>
        </w:rPr>
        <w:t>nu urmărește să reglamenteze utilizarea vitaminelor și mineralelor în</w:t>
      </w:r>
      <w:r w:rsidR="0041558A" w:rsidRPr="00662FC9">
        <w:rPr>
          <w:sz w:val="28"/>
          <w:szCs w:val="28"/>
          <w:lang w:val="ro-RO"/>
        </w:rPr>
        <w:t xml:space="preserve"> cantități infime ca </w:t>
      </w:r>
      <w:r w:rsidR="00B62ACB">
        <w:rPr>
          <w:sz w:val="28"/>
          <w:szCs w:val="28"/>
          <w:lang w:val="ro-RO"/>
        </w:rPr>
        <w:t xml:space="preserve">indicatori </w:t>
      </w:r>
      <w:r w:rsidR="00D8271C" w:rsidRPr="00662FC9">
        <w:rPr>
          <w:sz w:val="28"/>
          <w:szCs w:val="28"/>
          <w:lang w:val="ro-RO"/>
        </w:rPr>
        <w:t>de autenticitate.</w:t>
      </w:r>
      <w:r w:rsidR="009A0128">
        <w:rPr>
          <w:sz w:val="28"/>
          <w:szCs w:val="28"/>
          <w:lang w:val="ro-RO"/>
        </w:rPr>
        <w:t xml:space="preserve"> </w:t>
      </w:r>
    </w:p>
    <w:p w:rsidR="00290A64" w:rsidRPr="00ED24D1" w:rsidRDefault="004D3FA4" w:rsidP="00290A64">
      <w:pPr>
        <w:pStyle w:val="al"/>
        <w:shd w:val="clear" w:color="auto" w:fill="FFFFFF"/>
        <w:spacing w:before="0" w:beforeAutospacing="0" w:after="0" w:afterAutospacing="0"/>
        <w:ind w:firstLine="709"/>
        <w:jc w:val="both"/>
        <w:rPr>
          <w:sz w:val="28"/>
          <w:szCs w:val="28"/>
          <w:lang w:val="ro-RO"/>
        </w:rPr>
      </w:pPr>
      <w:r>
        <w:rPr>
          <w:sz w:val="28"/>
          <w:szCs w:val="28"/>
          <w:lang w:val="ro-RO"/>
        </w:rPr>
        <w:t xml:space="preserve">Numai vitaminele și mineralele prezente și consumate în mod normal în cadrul regimului alimentar și considerate substanțe nutritive esențiale pot fi adăugate </w:t>
      </w:r>
      <w:r w:rsidR="00290A64">
        <w:rPr>
          <w:sz w:val="28"/>
          <w:szCs w:val="28"/>
          <w:lang w:val="ro-RO"/>
        </w:rPr>
        <w:t>în produse alimentare, cu toate că aceasta nu înseamnă că adaosul lor este indsipensabil.</w:t>
      </w:r>
      <w:r w:rsidR="006C57A4">
        <w:rPr>
          <w:sz w:val="28"/>
          <w:szCs w:val="28"/>
          <w:lang w:val="ro-RO"/>
        </w:rPr>
        <w:t xml:space="preserve"> Prin urmare, este oportuna stabilirea liste</w:t>
      </w:r>
      <w:r w:rsidR="00B63102">
        <w:rPr>
          <w:sz w:val="28"/>
          <w:szCs w:val="28"/>
          <w:lang w:val="ro-RO"/>
        </w:rPr>
        <w:t>i</w:t>
      </w:r>
      <w:r w:rsidR="006C57A4">
        <w:rPr>
          <w:sz w:val="28"/>
          <w:szCs w:val="28"/>
          <w:lang w:val="ro-RO"/>
        </w:rPr>
        <w:t xml:space="preserve"> </w:t>
      </w:r>
      <w:r w:rsidR="00B63102">
        <w:rPr>
          <w:sz w:val="28"/>
          <w:szCs w:val="28"/>
          <w:lang w:val="ro-RO"/>
        </w:rPr>
        <w:t>ace</w:t>
      </w:r>
      <w:r w:rsidR="006C57A4">
        <w:rPr>
          <w:sz w:val="28"/>
          <w:szCs w:val="28"/>
          <w:lang w:val="ro-RO"/>
        </w:rPr>
        <w:t xml:space="preserve">stor vitamine și minerale. </w:t>
      </w:r>
      <w:r w:rsidR="00290A64" w:rsidRPr="00ED24D1">
        <w:rPr>
          <w:sz w:val="28"/>
          <w:szCs w:val="28"/>
          <w:lang w:val="ro-RO"/>
        </w:rPr>
        <w:t xml:space="preserve">Prezentul Regulament permite adăugarea de vitamine și minerale din anexa nr. I și cere ca ele să fie </w:t>
      </w:r>
      <w:r w:rsidR="00290A64">
        <w:rPr>
          <w:sz w:val="28"/>
          <w:szCs w:val="28"/>
          <w:lang w:val="ro-RO"/>
        </w:rPr>
        <w:t>inofensive</w:t>
      </w:r>
      <w:r w:rsidR="009356E8">
        <w:rPr>
          <w:sz w:val="28"/>
          <w:szCs w:val="28"/>
          <w:lang w:val="ro-RO"/>
        </w:rPr>
        <w:t xml:space="preserve"> și</w:t>
      </w:r>
      <w:r w:rsidR="00290A64">
        <w:rPr>
          <w:sz w:val="28"/>
          <w:szCs w:val="28"/>
          <w:lang w:val="ro-RO"/>
        </w:rPr>
        <w:t xml:space="preserve"> </w:t>
      </w:r>
      <w:r w:rsidR="00290A64" w:rsidRPr="00ED24D1">
        <w:rPr>
          <w:sz w:val="28"/>
          <w:szCs w:val="28"/>
          <w:lang w:val="ro-RO"/>
        </w:rPr>
        <w:t>biodisponibile</w:t>
      </w:r>
      <w:r w:rsidR="00290A64">
        <w:rPr>
          <w:sz w:val="28"/>
          <w:szCs w:val="28"/>
          <w:lang w:val="ro-RO"/>
        </w:rPr>
        <w:t>.</w:t>
      </w:r>
      <w:r w:rsidR="00290A64" w:rsidRPr="00290A64">
        <w:rPr>
          <w:sz w:val="28"/>
          <w:szCs w:val="28"/>
          <w:lang w:val="ro-RO"/>
        </w:rPr>
        <w:t xml:space="preserve"> </w:t>
      </w:r>
      <w:r w:rsidR="00290A64" w:rsidRPr="00ED24D1">
        <w:rPr>
          <w:sz w:val="28"/>
          <w:szCs w:val="28"/>
          <w:lang w:val="ro-RO"/>
        </w:rPr>
        <w:t>Anexa nr. II stabilește sursele și formulele vitaminelor și substanțelor minerale.</w:t>
      </w:r>
    </w:p>
    <w:p w:rsidR="001B06EC" w:rsidRDefault="00290A64" w:rsidP="0041558A">
      <w:pPr>
        <w:pStyle w:val="al"/>
        <w:shd w:val="clear" w:color="auto" w:fill="FFFFFF"/>
        <w:spacing w:before="0" w:beforeAutospacing="0" w:after="0" w:afterAutospacing="0"/>
        <w:ind w:firstLine="709"/>
        <w:jc w:val="both"/>
        <w:rPr>
          <w:sz w:val="28"/>
          <w:szCs w:val="28"/>
          <w:lang w:val="ro-RO"/>
        </w:rPr>
      </w:pPr>
      <w:r>
        <w:rPr>
          <w:sz w:val="28"/>
          <w:szCs w:val="28"/>
          <w:lang w:val="ro-RO"/>
        </w:rPr>
        <w:lastRenderedPageBreak/>
        <w:t xml:space="preserve"> </w:t>
      </w:r>
      <w:r w:rsidR="001B06EC" w:rsidRPr="00ED24D1">
        <w:rPr>
          <w:sz w:val="28"/>
          <w:szCs w:val="28"/>
          <w:lang w:val="ro-RO"/>
        </w:rPr>
        <w:t>Alimentele care nu pot fi fortificate în conformitate cu prez</w:t>
      </w:r>
      <w:r w:rsidR="008B02DD" w:rsidRPr="00ED24D1">
        <w:rPr>
          <w:sz w:val="28"/>
          <w:szCs w:val="28"/>
          <w:lang w:val="ro-RO"/>
        </w:rPr>
        <w:t xml:space="preserve">entul </w:t>
      </w:r>
      <w:r w:rsidR="00DD18AA" w:rsidRPr="00ED24D1">
        <w:rPr>
          <w:sz w:val="28"/>
          <w:szCs w:val="28"/>
          <w:lang w:val="ro-RO"/>
        </w:rPr>
        <w:t>R</w:t>
      </w:r>
      <w:r w:rsidR="008B02DD" w:rsidRPr="00ED24D1">
        <w:rPr>
          <w:sz w:val="28"/>
          <w:szCs w:val="28"/>
          <w:lang w:val="ro-RO"/>
        </w:rPr>
        <w:t>egulament sî</w:t>
      </w:r>
      <w:r w:rsidR="001B06EC" w:rsidRPr="00ED24D1">
        <w:rPr>
          <w:sz w:val="28"/>
          <w:szCs w:val="28"/>
          <w:lang w:val="ro-RO"/>
        </w:rPr>
        <w:t>nt fructele și legumele, carnea de pasăre, peștele, laptele pasteurizat și băuturile alcoolice care conțin mai mult de 1,2% alcool.</w:t>
      </w:r>
      <w:r w:rsidR="00B63102">
        <w:rPr>
          <w:sz w:val="28"/>
          <w:szCs w:val="28"/>
          <w:lang w:val="ro-RO"/>
        </w:rPr>
        <w:t xml:space="preserve"> </w:t>
      </w:r>
    </w:p>
    <w:p w:rsidR="00B63102" w:rsidRPr="00ED24D1" w:rsidRDefault="00B63102" w:rsidP="0041558A">
      <w:pPr>
        <w:pStyle w:val="al"/>
        <w:shd w:val="clear" w:color="auto" w:fill="FFFFFF"/>
        <w:spacing w:before="0" w:beforeAutospacing="0" w:after="0" w:afterAutospacing="0"/>
        <w:ind w:firstLine="709"/>
        <w:jc w:val="both"/>
        <w:rPr>
          <w:sz w:val="28"/>
          <w:szCs w:val="28"/>
          <w:lang w:val="ro-RO"/>
        </w:rPr>
      </w:pPr>
      <w:r>
        <w:rPr>
          <w:sz w:val="28"/>
          <w:szCs w:val="28"/>
          <w:lang w:val="ro-RO"/>
        </w:rPr>
        <w:t>Pentru a facilita un control eficient al acestor produse regulamentul pune la dispoziți</w:t>
      </w:r>
      <w:r w:rsidR="009A0128">
        <w:rPr>
          <w:sz w:val="28"/>
          <w:szCs w:val="28"/>
          <w:lang w:val="ro-RO"/>
        </w:rPr>
        <w:t>e</w:t>
      </w:r>
      <w:r>
        <w:rPr>
          <w:sz w:val="28"/>
          <w:szCs w:val="28"/>
          <w:lang w:val="ro-RO"/>
        </w:rPr>
        <w:t xml:space="preserve"> organ</w:t>
      </w:r>
      <w:r w:rsidR="009A0128">
        <w:rPr>
          <w:sz w:val="28"/>
          <w:szCs w:val="28"/>
          <w:lang w:val="ro-RO"/>
        </w:rPr>
        <w:t xml:space="preserve">elor </w:t>
      </w:r>
      <w:r>
        <w:rPr>
          <w:sz w:val="28"/>
          <w:szCs w:val="28"/>
          <w:lang w:val="ro-RO"/>
        </w:rPr>
        <w:t>de supraveghere mijloace suplimentare</w:t>
      </w:r>
      <w:r w:rsidR="009A0128">
        <w:rPr>
          <w:sz w:val="28"/>
          <w:szCs w:val="28"/>
          <w:lang w:val="ro-RO"/>
        </w:rPr>
        <w:t xml:space="preserve"> de control a astfel de produse.  </w:t>
      </w:r>
      <w:r>
        <w:rPr>
          <w:sz w:val="28"/>
          <w:szCs w:val="28"/>
          <w:lang w:val="ro-RO"/>
        </w:rPr>
        <w:t xml:space="preserve"> </w:t>
      </w:r>
    </w:p>
    <w:p w:rsidR="00390D67" w:rsidRPr="00ED24D1" w:rsidRDefault="00390D67" w:rsidP="00390D67">
      <w:pPr>
        <w:spacing w:after="0" w:line="240" w:lineRule="auto"/>
        <w:ind w:firstLine="709"/>
        <w:jc w:val="both"/>
        <w:rPr>
          <w:rFonts w:ascii="Times New Roman" w:hAnsi="Times New Roman"/>
          <w:bCs/>
          <w:sz w:val="28"/>
          <w:szCs w:val="28"/>
          <w:lang w:val="ro-RO"/>
        </w:rPr>
      </w:pPr>
    </w:p>
    <w:p w:rsidR="00390D67" w:rsidRPr="00ED24D1" w:rsidRDefault="00390D67" w:rsidP="00390D67">
      <w:pPr>
        <w:spacing w:after="0" w:line="240" w:lineRule="auto"/>
        <w:ind w:firstLine="709"/>
        <w:jc w:val="both"/>
        <w:rPr>
          <w:rFonts w:ascii="Times New Roman" w:hAnsi="Times New Roman"/>
          <w:b/>
          <w:bCs/>
          <w:i/>
          <w:sz w:val="28"/>
          <w:szCs w:val="28"/>
          <w:lang w:val="ro-RO"/>
        </w:rPr>
      </w:pPr>
      <w:r w:rsidRPr="00ED24D1">
        <w:rPr>
          <w:rFonts w:ascii="Times New Roman" w:hAnsi="Times New Roman"/>
          <w:b/>
          <w:bCs/>
          <w:i/>
          <w:sz w:val="28"/>
          <w:szCs w:val="28"/>
          <w:lang w:val="ro-RO"/>
        </w:rPr>
        <w:t>Referințele la reglementările corespondente ale legislației:</w:t>
      </w:r>
    </w:p>
    <w:p w:rsidR="00390D67" w:rsidRPr="00ED24D1" w:rsidRDefault="00390D67" w:rsidP="00390D67">
      <w:pPr>
        <w:spacing w:after="0" w:line="240" w:lineRule="auto"/>
        <w:ind w:firstLine="709"/>
        <w:jc w:val="both"/>
        <w:rPr>
          <w:rFonts w:ascii="Times New Roman" w:hAnsi="Times New Roman"/>
          <w:sz w:val="28"/>
          <w:szCs w:val="28"/>
          <w:lang w:val="ro-RO"/>
        </w:rPr>
      </w:pPr>
      <w:r w:rsidRPr="00ED24D1">
        <w:rPr>
          <w:rFonts w:ascii="Times New Roman" w:hAnsi="Times New Roman"/>
          <w:bCs/>
          <w:sz w:val="28"/>
          <w:szCs w:val="28"/>
          <w:lang w:val="ro-RO"/>
        </w:rPr>
        <w:t xml:space="preserve">Proiectul de </w:t>
      </w:r>
      <w:r w:rsidR="00BF6C44" w:rsidRPr="00ED24D1">
        <w:rPr>
          <w:rFonts w:ascii="Times New Roman" w:hAnsi="Times New Roman"/>
          <w:bCs/>
          <w:sz w:val="28"/>
          <w:szCs w:val="28"/>
          <w:lang w:val="ro-RO"/>
        </w:rPr>
        <w:t xml:space="preserve">Regulament sanitar </w:t>
      </w:r>
      <w:r w:rsidRPr="00ED24D1">
        <w:rPr>
          <w:rFonts w:ascii="Times New Roman" w:hAnsi="Times New Roman"/>
          <w:bCs/>
          <w:sz w:val="28"/>
          <w:szCs w:val="28"/>
          <w:lang w:val="ro-RO"/>
        </w:rPr>
        <w:t xml:space="preserve">privind </w:t>
      </w:r>
      <w:r w:rsidR="00BF6C44" w:rsidRPr="00ED24D1">
        <w:rPr>
          <w:rFonts w:ascii="Times New Roman" w:eastAsia="Times New Roman" w:hAnsi="Times New Roman"/>
          <w:bCs/>
          <w:iCs/>
          <w:sz w:val="28"/>
          <w:szCs w:val="28"/>
          <w:lang w:val="ro-RO" w:eastAsia="ru-RU"/>
        </w:rPr>
        <w:t>adaosul de vitamine și minerale</w:t>
      </w:r>
      <w:r w:rsidR="00DD18AA">
        <w:rPr>
          <w:rFonts w:ascii="Times New Roman" w:eastAsia="Times New Roman" w:hAnsi="Times New Roman"/>
          <w:bCs/>
          <w:iCs/>
          <w:sz w:val="28"/>
          <w:szCs w:val="28"/>
          <w:lang w:val="ro-RO" w:eastAsia="ru-RU"/>
        </w:rPr>
        <w:t>,</w:t>
      </w:r>
      <w:r w:rsidR="00DD18AA" w:rsidRPr="00DD18AA">
        <w:rPr>
          <w:rFonts w:ascii="Times New Roman" w:hAnsi="Times New Roman"/>
          <w:b/>
          <w:sz w:val="28"/>
          <w:szCs w:val="28"/>
          <w:lang w:val="ro-RO"/>
        </w:rPr>
        <w:t xml:space="preserve"> </w:t>
      </w:r>
      <w:r w:rsidR="00DD18AA" w:rsidRPr="00DD18AA">
        <w:rPr>
          <w:rFonts w:ascii="Times New Roman" w:hAnsi="Times New Roman"/>
          <w:sz w:val="28"/>
          <w:szCs w:val="28"/>
          <w:lang w:val="ro-RO"/>
        </w:rPr>
        <w:t>precum și de anumite substanțe de alt tip</w:t>
      </w:r>
      <w:r w:rsidR="00BF6C44" w:rsidRPr="00ED24D1">
        <w:rPr>
          <w:rFonts w:ascii="Times New Roman" w:eastAsia="Times New Roman" w:hAnsi="Times New Roman"/>
          <w:bCs/>
          <w:iCs/>
          <w:sz w:val="28"/>
          <w:szCs w:val="28"/>
          <w:lang w:val="ro-RO" w:eastAsia="ru-RU"/>
        </w:rPr>
        <w:t xml:space="preserve"> </w:t>
      </w:r>
      <w:r w:rsidR="00BF6C44" w:rsidRPr="00ED24D1">
        <w:rPr>
          <w:rFonts w:ascii="Times New Roman" w:hAnsi="Times New Roman"/>
          <w:bCs/>
          <w:sz w:val="28"/>
          <w:szCs w:val="28"/>
          <w:lang w:val="ro-RO"/>
        </w:rPr>
        <w:t xml:space="preserve">în </w:t>
      </w:r>
      <w:r w:rsidRPr="00ED24D1">
        <w:rPr>
          <w:rFonts w:ascii="Times New Roman" w:hAnsi="Times New Roman"/>
          <w:bCs/>
          <w:sz w:val="28"/>
          <w:szCs w:val="28"/>
          <w:lang w:val="ro-RO"/>
        </w:rPr>
        <w:t>produsele alimentare</w:t>
      </w:r>
      <w:r w:rsidR="00BF6C44" w:rsidRPr="00ED24D1">
        <w:rPr>
          <w:rFonts w:ascii="Times New Roman" w:hAnsi="Times New Roman"/>
          <w:bCs/>
          <w:sz w:val="28"/>
          <w:szCs w:val="28"/>
          <w:lang w:val="ro-RO"/>
        </w:rPr>
        <w:t xml:space="preserve"> face trimitere la prevederile </w:t>
      </w:r>
      <w:r w:rsidR="009A0128" w:rsidRPr="00ED24D1">
        <w:rPr>
          <w:rFonts w:ascii="Times New Roman" w:hAnsi="Times New Roman"/>
          <w:bCs/>
          <w:sz w:val="28"/>
          <w:szCs w:val="28"/>
          <w:lang w:val="ro-RO"/>
        </w:rPr>
        <w:t>Legii nr.10 din 03.02.2009</w:t>
      </w:r>
      <w:r w:rsidR="009A0128" w:rsidRPr="00ED24D1">
        <w:rPr>
          <w:lang w:val="ro-RO"/>
        </w:rPr>
        <w:t xml:space="preserve"> </w:t>
      </w:r>
      <w:r w:rsidR="009A0128" w:rsidRPr="00ED24D1">
        <w:rPr>
          <w:rFonts w:ascii="Times New Roman" w:hAnsi="Times New Roman"/>
          <w:bCs/>
          <w:sz w:val="28"/>
          <w:szCs w:val="28"/>
          <w:lang w:val="ro-RO"/>
        </w:rPr>
        <w:t>privind supravegherea de stat a sănătăţii publice,</w:t>
      </w:r>
      <w:r w:rsidR="009A0128" w:rsidRPr="00ED24D1">
        <w:rPr>
          <w:rFonts w:ascii="Times New Roman" w:hAnsi="Times New Roman"/>
          <w:color w:val="000000"/>
          <w:sz w:val="28"/>
          <w:szCs w:val="28"/>
          <w:lang w:val="ro-RO"/>
        </w:rPr>
        <w:t xml:space="preserve"> </w:t>
      </w:r>
      <w:r w:rsidRPr="00ED24D1">
        <w:rPr>
          <w:rFonts w:ascii="Times New Roman" w:hAnsi="Times New Roman"/>
          <w:bCs/>
          <w:sz w:val="28"/>
          <w:szCs w:val="28"/>
          <w:lang w:val="ro-RO"/>
        </w:rPr>
        <w:t>Legii nr.78 din 18.03.2004 privind produsele alimentare, Legii nr.105 din</w:t>
      </w:r>
      <w:r w:rsidRPr="00ED24D1">
        <w:rPr>
          <w:lang w:val="ro-RO"/>
        </w:rPr>
        <w:t xml:space="preserve"> </w:t>
      </w:r>
      <w:r w:rsidRPr="00ED24D1">
        <w:rPr>
          <w:rFonts w:ascii="Times New Roman" w:hAnsi="Times New Roman"/>
          <w:bCs/>
          <w:sz w:val="28"/>
          <w:szCs w:val="28"/>
          <w:lang w:val="ro-RO"/>
        </w:rPr>
        <w:t xml:space="preserve">13.03.2003 privind protecția consumatorilor, </w:t>
      </w:r>
      <w:r w:rsidR="00BF6C44" w:rsidRPr="00ED24D1">
        <w:rPr>
          <w:rFonts w:ascii="Times New Roman" w:hAnsi="Times New Roman"/>
          <w:color w:val="000000"/>
          <w:sz w:val="28"/>
          <w:szCs w:val="28"/>
          <w:lang w:val="ro-RO"/>
        </w:rPr>
        <w:t>Regulamentul</w:t>
      </w:r>
      <w:r w:rsidR="008B02DD" w:rsidRPr="00ED24D1">
        <w:rPr>
          <w:rFonts w:ascii="Times New Roman" w:hAnsi="Times New Roman"/>
          <w:color w:val="000000"/>
          <w:sz w:val="28"/>
          <w:szCs w:val="28"/>
          <w:lang w:val="ro-RO"/>
        </w:rPr>
        <w:t>ui</w:t>
      </w:r>
      <w:r w:rsidR="00BF6C44" w:rsidRPr="00ED24D1">
        <w:rPr>
          <w:rFonts w:ascii="Times New Roman" w:hAnsi="Times New Roman"/>
          <w:color w:val="000000"/>
          <w:sz w:val="28"/>
          <w:szCs w:val="28"/>
          <w:lang w:val="ro-RO"/>
        </w:rPr>
        <w:t xml:space="preserve"> sanitar privind mențiunile nutriționale și de sănătate înscrise pe produse</w:t>
      </w:r>
      <w:r w:rsidR="00DD18AA">
        <w:rPr>
          <w:rFonts w:ascii="Times New Roman" w:hAnsi="Times New Roman"/>
          <w:color w:val="000000"/>
          <w:sz w:val="28"/>
          <w:szCs w:val="28"/>
          <w:lang w:val="ro-RO"/>
        </w:rPr>
        <w:t>le</w:t>
      </w:r>
      <w:r w:rsidR="00BF6C44" w:rsidRPr="00ED24D1">
        <w:rPr>
          <w:rFonts w:ascii="Times New Roman" w:hAnsi="Times New Roman"/>
          <w:color w:val="000000"/>
          <w:sz w:val="28"/>
          <w:szCs w:val="28"/>
          <w:lang w:val="ro-RO"/>
        </w:rPr>
        <w:t xml:space="preserve"> alimentare, aprobat prin HG nr. 196 din 25.02.2011,</w:t>
      </w:r>
      <w:r w:rsidR="00BF6C44" w:rsidRPr="00ED24D1">
        <w:rPr>
          <w:rFonts w:ascii="Times New Roman" w:eastAsia="EUAlbertina-Regular-Identity-H" w:hAnsi="Times New Roman"/>
          <w:sz w:val="28"/>
          <w:szCs w:val="28"/>
          <w:lang w:val="ro-RO"/>
        </w:rPr>
        <w:t xml:space="preserve"> Regulamentului sanitar privind suplimentele alimentare aprobat prin HG nr. 538 din 02.09.2009</w:t>
      </w:r>
      <w:r w:rsidRPr="00ED24D1">
        <w:rPr>
          <w:rFonts w:ascii="Times New Roman" w:hAnsi="Times New Roman"/>
          <w:bCs/>
          <w:sz w:val="28"/>
          <w:szCs w:val="28"/>
          <w:lang w:val="ro-RO"/>
        </w:rPr>
        <w:t xml:space="preserve">. </w:t>
      </w:r>
    </w:p>
    <w:p w:rsidR="00390D67" w:rsidRPr="00ED24D1" w:rsidRDefault="00390D67" w:rsidP="00390D67">
      <w:pPr>
        <w:spacing w:after="0" w:line="240" w:lineRule="auto"/>
        <w:ind w:firstLine="709"/>
        <w:jc w:val="both"/>
        <w:rPr>
          <w:rFonts w:ascii="Times New Roman" w:hAnsi="Times New Roman"/>
          <w:b/>
          <w:bCs/>
          <w:i/>
          <w:sz w:val="28"/>
          <w:szCs w:val="28"/>
          <w:lang w:val="ro-RO"/>
        </w:rPr>
      </w:pPr>
      <w:r w:rsidRPr="00ED24D1">
        <w:rPr>
          <w:rFonts w:ascii="Times New Roman" w:hAnsi="Times New Roman"/>
          <w:b/>
          <w:bCs/>
          <w:i/>
          <w:sz w:val="28"/>
          <w:szCs w:val="28"/>
          <w:lang w:val="ro-RO"/>
        </w:rPr>
        <w:t>Fundamentarea economico-financiară:</w:t>
      </w:r>
    </w:p>
    <w:p w:rsidR="00390D67" w:rsidRPr="00ED24D1" w:rsidRDefault="00F769D6" w:rsidP="00390D67">
      <w:pPr>
        <w:spacing w:after="0" w:line="240" w:lineRule="auto"/>
        <w:ind w:firstLine="709"/>
        <w:jc w:val="both"/>
        <w:rPr>
          <w:rFonts w:ascii="Times New Roman" w:hAnsi="Times New Roman"/>
          <w:bCs/>
          <w:sz w:val="28"/>
          <w:szCs w:val="28"/>
          <w:lang w:val="ro-RO"/>
        </w:rPr>
      </w:pPr>
      <w:r w:rsidRPr="00ED24D1">
        <w:rPr>
          <w:rFonts w:ascii="Times New Roman" w:hAnsi="Times New Roman"/>
          <w:bCs/>
          <w:sz w:val="28"/>
          <w:szCs w:val="28"/>
          <w:lang w:val="ro-RO"/>
        </w:rPr>
        <w:t xml:space="preserve">Aprobarea și implementarea </w:t>
      </w:r>
      <w:r w:rsidR="00A01B06" w:rsidRPr="00ED24D1">
        <w:rPr>
          <w:rFonts w:ascii="Times New Roman" w:hAnsi="Times New Roman"/>
          <w:bCs/>
          <w:sz w:val="28"/>
          <w:szCs w:val="28"/>
          <w:lang w:val="ro-RO"/>
        </w:rPr>
        <w:t xml:space="preserve">proiectului </w:t>
      </w:r>
      <w:r w:rsidRPr="00ED24D1">
        <w:rPr>
          <w:rFonts w:ascii="Times New Roman" w:hAnsi="Times New Roman"/>
          <w:bCs/>
          <w:sz w:val="28"/>
          <w:szCs w:val="28"/>
          <w:lang w:val="ro-RO"/>
        </w:rPr>
        <w:t xml:space="preserve">actului </w:t>
      </w:r>
      <w:r w:rsidR="00A01B06" w:rsidRPr="00ED24D1">
        <w:rPr>
          <w:rFonts w:ascii="Times New Roman" w:hAnsi="Times New Roman"/>
          <w:bCs/>
          <w:sz w:val="28"/>
          <w:szCs w:val="28"/>
          <w:lang w:val="ro-RO"/>
        </w:rPr>
        <w:t xml:space="preserve">normativ </w:t>
      </w:r>
      <w:r w:rsidR="00390D67" w:rsidRPr="00ED24D1">
        <w:rPr>
          <w:rFonts w:ascii="Times New Roman" w:hAnsi="Times New Roman"/>
          <w:bCs/>
          <w:sz w:val="28"/>
          <w:szCs w:val="28"/>
          <w:lang w:val="ro-RO"/>
        </w:rPr>
        <w:t xml:space="preserve">va necesita </w:t>
      </w:r>
      <w:r w:rsidR="00A01B06" w:rsidRPr="00ED24D1">
        <w:rPr>
          <w:rFonts w:ascii="Times New Roman" w:hAnsi="Times New Roman"/>
          <w:bCs/>
          <w:sz w:val="28"/>
          <w:szCs w:val="28"/>
          <w:lang w:val="ro-RO"/>
        </w:rPr>
        <w:t>unele cheltuieli</w:t>
      </w:r>
      <w:r w:rsidR="00703350" w:rsidRPr="00ED24D1">
        <w:rPr>
          <w:rFonts w:ascii="Times New Roman" w:hAnsi="Times New Roman"/>
          <w:bCs/>
          <w:sz w:val="28"/>
          <w:szCs w:val="28"/>
          <w:lang w:val="ro-RO"/>
        </w:rPr>
        <w:t xml:space="preserve"> </w:t>
      </w:r>
      <w:r w:rsidR="00800990" w:rsidRPr="00ED24D1">
        <w:rPr>
          <w:rFonts w:ascii="Times New Roman" w:hAnsi="Times New Roman"/>
          <w:bCs/>
          <w:sz w:val="28"/>
          <w:szCs w:val="28"/>
          <w:lang w:val="ro-RO"/>
        </w:rPr>
        <w:t>pentru</w:t>
      </w:r>
      <w:r w:rsidR="00A01B06" w:rsidRPr="00ED24D1">
        <w:rPr>
          <w:rFonts w:ascii="Times New Roman" w:hAnsi="Times New Roman"/>
          <w:bCs/>
          <w:sz w:val="28"/>
          <w:szCs w:val="28"/>
          <w:lang w:val="ro-RO"/>
        </w:rPr>
        <w:t xml:space="preserve"> valorificarea și implementarea metodelor de testare a conținutului de vitamine și minerale</w:t>
      </w:r>
      <w:r w:rsidR="00DD18AA">
        <w:rPr>
          <w:rFonts w:ascii="Times New Roman" w:hAnsi="Times New Roman"/>
          <w:bCs/>
          <w:sz w:val="28"/>
          <w:szCs w:val="28"/>
          <w:lang w:val="ro-RO"/>
        </w:rPr>
        <w:t xml:space="preserve">, </w:t>
      </w:r>
      <w:r w:rsidR="00DD18AA" w:rsidRPr="00DD18AA">
        <w:rPr>
          <w:rFonts w:ascii="Times New Roman" w:hAnsi="Times New Roman"/>
          <w:b/>
          <w:sz w:val="28"/>
          <w:szCs w:val="28"/>
          <w:lang w:val="ro-RO"/>
        </w:rPr>
        <w:t xml:space="preserve"> </w:t>
      </w:r>
      <w:r w:rsidR="00DD18AA" w:rsidRPr="00DD18AA">
        <w:rPr>
          <w:rFonts w:ascii="Times New Roman" w:hAnsi="Times New Roman"/>
          <w:sz w:val="28"/>
          <w:szCs w:val="28"/>
          <w:lang w:val="ro-RO"/>
        </w:rPr>
        <w:t>precum și de anumite substanțe de alt tip</w:t>
      </w:r>
      <w:r w:rsidR="00A01B06" w:rsidRPr="00ED24D1">
        <w:rPr>
          <w:rFonts w:ascii="Times New Roman" w:hAnsi="Times New Roman"/>
          <w:bCs/>
          <w:sz w:val="28"/>
          <w:szCs w:val="28"/>
          <w:lang w:val="ro-RO"/>
        </w:rPr>
        <w:t xml:space="preserve"> în produse</w:t>
      </w:r>
      <w:r w:rsidR="00703350" w:rsidRPr="00ED24D1">
        <w:rPr>
          <w:rFonts w:ascii="Times New Roman" w:hAnsi="Times New Roman"/>
          <w:bCs/>
          <w:sz w:val="28"/>
          <w:szCs w:val="28"/>
          <w:lang w:val="ro-RO"/>
        </w:rPr>
        <w:t xml:space="preserve"> </w:t>
      </w:r>
      <w:r w:rsidR="00A01B06" w:rsidRPr="00ED24D1">
        <w:rPr>
          <w:rFonts w:ascii="Times New Roman" w:hAnsi="Times New Roman"/>
          <w:bCs/>
          <w:sz w:val="28"/>
          <w:szCs w:val="28"/>
          <w:lang w:val="ro-RO"/>
        </w:rPr>
        <w:t>alimentare</w:t>
      </w:r>
      <w:r w:rsidR="00390D67" w:rsidRPr="00ED24D1">
        <w:rPr>
          <w:rFonts w:ascii="Times New Roman" w:hAnsi="Times New Roman"/>
          <w:bCs/>
          <w:sz w:val="28"/>
          <w:szCs w:val="28"/>
          <w:lang w:val="ro-RO"/>
        </w:rPr>
        <w:t>.</w:t>
      </w:r>
    </w:p>
    <w:p w:rsidR="00390D67" w:rsidRPr="00ED24D1" w:rsidRDefault="00390D67" w:rsidP="00390D67">
      <w:pPr>
        <w:spacing w:after="0" w:line="240" w:lineRule="auto"/>
        <w:ind w:firstLine="709"/>
        <w:jc w:val="both"/>
        <w:rPr>
          <w:rFonts w:ascii="Times New Roman" w:hAnsi="Times New Roman"/>
          <w:bCs/>
          <w:sz w:val="28"/>
          <w:szCs w:val="28"/>
          <w:lang w:val="ro-RO"/>
        </w:rPr>
      </w:pPr>
      <w:r w:rsidRPr="00ED24D1">
        <w:rPr>
          <w:rFonts w:ascii="Times New Roman" w:hAnsi="Times New Roman"/>
          <w:bCs/>
          <w:sz w:val="28"/>
          <w:szCs w:val="28"/>
          <w:lang w:val="ro-RO"/>
        </w:rPr>
        <w:t>Totodată menționăm</w:t>
      </w:r>
      <w:r w:rsidR="00703350" w:rsidRPr="00ED24D1">
        <w:rPr>
          <w:rFonts w:ascii="Times New Roman" w:hAnsi="Times New Roman"/>
          <w:bCs/>
          <w:sz w:val="28"/>
          <w:szCs w:val="28"/>
          <w:lang w:val="ro-RO"/>
        </w:rPr>
        <w:t>,</w:t>
      </w:r>
      <w:r w:rsidRPr="00ED24D1">
        <w:rPr>
          <w:rFonts w:ascii="Times New Roman" w:hAnsi="Times New Roman"/>
          <w:bCs/>
          <w:sz w:val="28"/>
          <w:szCs w:val="28"/>
          <w:lang w:val="ro-RO"/>
        </w:rPr>
        <w:t xml:space="preserve"> </w:t>
      </w:r>
      <w:r w:rsidR="008A6A0A" w:rsidRPr="00ED24D1">
        <w:rPr>
          <w:rFonts w:ascii="Times New Roman" w:hAnsi="Times New Roman"/>
          <w:bCs/>
          <w:sz w:val="28"/>
          <w:szCs w:val="28"/>
          <w:lang w:val="ro-RO"/>
        </w:rPr>
        <w:t xml:space="preserve">din partea operatorilor </w:t>
      </w:r>
      <w:r w:rsidR="00662FC9" w:rsidRPr="00ED24D1">
        <w:rPr>
          <w:rFonts w:ascii="Times New Roman" w:hAnsi="Times New Roman"/>
          <w:bCs/>
          <w:sz w:val="28"/>
          <w:szCs w:val="28"/>
          <w:lang w:val="ro-RO"/>
        </w:rPr>
        <w:t xml:space="preserve">din domeniul alimentar </w:t>
      </w:r>
      <w:r w:rsidRPr="00ED24D1">
        <w:rPr>
          <w:rFonts w:ascii="Times New Roman" w:hAnsi="Times New Roman"/>
          <w:bCs/>
          <w:sz w:val="28"/>
          <w:szCs w:val="28"/>
          <w:lang w:val="ro-RO"/>
        </w:rPr>
        <w:t xml:space="preserve">vor fi necesare </w:t>
      </w:r>
      <w:r w:rsidR="00703350" w:rsidRPr="00ED24D1">
        <w:rPr>
          <w:rFonts w:ascii="Times New Roman" w:hAnsi="Times New Roman"/>
          <w:bCs/>
          <w:sz w:val="28"/>
          <w:szCs w:val="28"/>
          <w:lang w:val="ro-RO"/>
        </w:rPr>
        <w:t>unele c</w:t>
      </w:r>
      <w:r w:rsidR="00657307" w:rsidRPr="00ED24D1">
        <w:rPr>
          <w:rFonts w:ascii="Times New Roman" w:hAnsi="Times New Roman"/>
          <w:bCs/>
          <w:sz w:val="28"/>
          <w:szCs w:val="28"/>
          <w:lang w:val="ro-RO"/>
        </w:rPr>
        <w:t>h</w:t>
      </w:r>
      <w:r w:rsidR="008A6A0A" w:rsidRPr="00ED24D1">
        <w:rPr>
          <w:rFonts w:ascii="Times New Roman" w:hAnsi="Times New Roman"/>
          <w:bCs/>
          <w:sz w:val="28"/>
          <w:szCs w:val="28"/>
          <w:lang w:val="ro-RO"/>
        </w:rPr>
        <w:t>eltuieli</w:t>
      </w:r>
      <w:r w:rsidR="00703350" w:rsidRPr="00ED24D1">
        <w:rPr>
          <w:rFonts w:ascii="Times New Roman" w:hAnsi="Times New Roman"/>
          <w:bCs/>
          <w:sz w:val="28"/>
          <w:szCs w:val="28"/>
          <w:lang w:val="ro-RO"/>
        </w:rPr>
        <w:t xml:space="preserve"> </w:t>
      </w:r>
      <w:r w:rsidRPr="00ED24D1">
        <w:rPr>
          <w:rFonts w:ascii="Times New Roman" w:hAnsi="Times New Roman"/>
          <w:bCs/>
          <w:sz w:val="28"/>
          <w:szCs w:val="28"/>
          <w:lang w:val="ro-RO"/>
        </w:rPr>
        <w:t>pentru aducerea în concordanță a etichet</w:t>
      </w:r>
      <w:r w:rsidR="008A6A0A" w:rsidRPr="00ED24D1">
        <w:rPr>
          <w:rFonts w:ascii="Times New Roman" w:hAnsi="Times New Roman"/>
          <w:bCs/>
          <w:sz w:val="28"/>
          <w:szCs w:val="28"/>
          <w:lang w:val="ro-RO"/>
        </w:rPr>
        <w:t>e</w:t>
      </w:r>
      <w:r w:rsidRPr="00ED24D1">
        <w:rPr>
          <w:rFonts w:ascii="Times New Roman" w:hAnsi="Times New Roman"/>
          <w:bCs/>
          <w:sz w:val="28"/>
          <w:szCs w:val="28"/>
          <w:lang w:val="ro-RO"/>
        </w:rPr>
        <w:t xml:space="preserve">i conform cerințelor </w:t>
      </w:r>
      <w:r w:rsidR="00800990" w:rsidRPr="00ED24D1">
        <w:rPr>
          <w:rFonts w:ascii="Times New Roman" w:hAnsi="Times New Roman"/>
          <w:bCs/>
          <w:sz w:val="28"/>
          <w:szCs w:val="28"/>
          <w:lang w:val="ro-RO"/>
        </w:rPr>
        <w:t>regulamentului</w:t>
      </w:r>
      <w:r w:rsidRPr="00ED24D1">
        <w:rPr>
          <w:rFonts w:ascii="Times New Roman" w:hAnsi="Times New Roman"/>
          <w:bCs/>
          <w:sz w:val="28"/>
          <w:szCs w:val="28"/>
          <w:lang w:val="ro-RO"/>
        </w:rPr>
        <w:t>.</w:t>
      </w:r>
    </w:p>
    <w:p w:rsidR="00800990" w:rsidRPr="00ED24D1" w:rsidRDefault="00800990" w:rsidP="00390D67">
      <w:pPr>
        <w:spacing w:after="0" w:line="240" w:lineRule="auto"/>
        <w:ind w:firstLine="709"/>
        <w:jc w:val="both"/>
        <w:rPr>
          <w:rFonts w:ascii="Times New Roman" w:hAnsi="Times New Roman"/>
          <w:b/>
          <w:i/>
          <w:sz w:val="28"/>
          <w:szCs w:val="28"/>
          <w:lang w:val="ro-RO"/>
        </w:rPr>
      </w:pPr>
      <w:r w:rsidRPr="00ED24D1">
        <w:rPr>
          <w:rFonts w:ascii="Times New Roman" w:hAnsi="Times New Roman"/>
          <w:b/>
          <w:i/>
          <w:sz w:val="28"/>
          <w:szCs w:val="28"/>
          <w:lang w:val="ro-RO"/>
        </w:rPr>
        <w:t xml:space="preserve">Elaborarea proiectului </w:t>
      </w:r>
    </w:p>
    <w:p w:rsidR="00390D67" w:rsidRPr="00ED24D1" w:rsidRDefault="00390D67" w:rsidP="00390D67">
      <w:pPr>
        <w:spacing w:after="0" w:line="240" w:lineRule="auto"/>
        <w:ind w:firstLine="709"/>
        <w:jc w:val="both"/>
        <w:rPr>
          <w:rFonts w:ascii="Times New Roman" w:hAnsi="Times New Roman"/>
          <w:sz w:val="28"/>
          <w:szCs w:val="28"/>
          <w:lang w:val="ro-RO"/>
        </w:rPr>
      </w:pPr>
      <w:r w:rsidRPr="00ED24D1">
        <w:rPr>
          <w:rFonts w:ascii="Times New Roman" w:hAnsi="Times New Roman"/>
          <w:sz w:val="28"/>
          <w:szCs w:val="28"/>
          <w:lang w:val="ro-RO"/>
        </w:rPr>
        <w:t>Proiectul a fost elaborat de către Ministerul</w:t>
      </w:r>
      <w:r w:rsidR="00662FC9">
        <w:rPr>
          <w:rFonts w:ascii="Times New Roman" w:hAnsi="Times New Roman"/>
          <w:sz w:val="28"/>
          <w:szCs w:val="28"/>
          <w:lang w:val="ro-RO"/>
        </w:rPr>
        <w:t xml:space="preserve"> Sănătății.</w:t>
      </w:r>
    </w:p>
    <w:p w:rsidR="00390D67" w:rsidRPr="00ED24D1" w:rsidRDefault="00390D67" w:rsidP="00390D67">
      <w:pPr>
        <w:spacing w:after="0" w:line="240" w:lineRule="auto"/>
        <w:ind w:firstLine="709"/>
        <w:jc w:val="both"/>
        <w:rPr>
          <w:rFonts w:ascii="Times New Roman" w:hAnsi="Times New Roman"/>
          <w:b/>
          <w:bCs/>
          <w:i/>
          <w:sz w:val="28"/>
          <w:szCs w:val="28"/>
          <w:lang w:val="ro-RO"/>
        </w:rPr>
      </w:pPr>
      <w:r w:rsidRPr="00ED24D1">
        <w:rPr>
          <w:rFonts w:ascii="Times New Roman" w:hAnsi="Times New Roman"/>
          <w:b/>
          <w:bCs/>
          <w:i/>
          <w:sz w:val="28"/>
          <w:szCs w:val="28"/>
          <w:lang w:val="ro-RO"/>
        </w:rPr>
        <w:t>Rezultatele scontate:</w:t>
      </w:r>
    </w:p>
    <w:p w:rsidR="00390D67" w:rsidRPr="00ED24D1" w:rsidRDefault="00800990" w:rsidP="00390D67">
      <w:pPr>
        <w:spacing w:after="0" w:line="240" w:lineRule="auto"/>
        <w:ind w:firstLine="709"/>
        <w:jc w:val="both"/>
        <w:rPr>
          <w:rFonts w:ascii="Times New Roman" w:hAnsi="Times New Roman"/>
          <w:sz w:val="28"/>
          <w:szCs w:val="28"/>
          <w:lang w:val="ro-RO"/>
        </w:rPr>
      </w:pPr>
      <w:r w:rsidRPr="00ED24D1">
        <w:rPr>
          <w:rFonts w:ascii="Times New Roman" w:hAnsi="Times New Roman"/>
          <w:sz w:val="28"/>
          <w:szCs w:val="28"/>
          <w:lang w:val="ro-RO"/>
        </w:rPr>
        <w:t xml:space="preserve">Exigentele </w:t>
      </w:r>
      <w:r w:rsidR="00390D67" w:rsidRPr="00ED24D1">
        <w:rPr>
          <w:rFonts w:ascii="Times New Roman" w:hAnsi="Times New Roman"/>
          <w:sz w:val="28"/>
          <w:szCs w:val="28"/>
          <w:lang w:val="ro-RO"/>
        </w:rPr>
        <w:t>proiect</w:t>
      </w:r>
      <w:r w:rsidR="00F769D6" w:rsidRPr="00ED24D1">
        <w:rPr>
          <w:rFonts w:ascii="Times New Roman" w:hAnsi="Times New Roman"/>
          <w:sz w:val="28"/>
          <w:szCs w:val="28"/>
          <w:lang w:val="ro-RO"/>
        </w:rPr>
        <w:t>ului</w:t>
      </w:r>
      <w:r w:rsidR="00390D67" w:rsidRPr="00ED24D1">
        <w:rPr>
          <w:rFonts w:ascii="Times New Roman" w:hAnsi="Times New Roman"/>
          <w:sz w:val="28"/>
          <w:szCs w:val="28"/>
          <w:lang w:val="ro-RO"/>
        </w:rPr>
        <w:t xml:space="preserve"> previn</w:t>
      </w:r>
      <w:r w:rsidR="008A6A0A" w:rsidRPr="00ED24D1">
        <w:rPr>
          <w:rFonts w:ascii="Times New Roman" w:hAnsi="Times New Roman"/>
          <w:sz w:val="28"/>
          <w:szCs w:val="28"/>
          <w:lang w:val="ro-RO"/>
        </w:rPr>
        <w:t xml:space="preserve"> utilizarea </w:t>
      </w:r>
      <w:r w:rsidR="00390D67" w:rsidRPr="00ED24D1">
        <w:rPr>
          <w:rFonts w:ascii="Times New Roman" w:hAnsi="Times New Roman"/>
          <w:sz w:val="28"/>
          <w:szCs w:val="28"/>
          <w:lang w:val="ro-RO"/>
        </w:rPr>
        <w:t>informații</w:t>
      </w:r>
      <w:r w:rsidR="008A6A0A" w:rsidRPr="00ED24D1">
        <w:rPr>
          <w:rFonts w:ascii="Times New Roman" w:hAnsi="Times New Roman"/>
          <w:sz w:val="28"/>
          <w:szCs w:val="28"/>
          <w:lang w:val="ro-RO"/>
        </w:rPr>
        <w:t>lor</w:t>
      </w:r>
      <w:r w:rsidR="00390D67" w:rsidRPr="00ED24D1">
        <w:rPr>
          <w:rFonts w:ascii="Times New Roman" w:hAnsi="Times New Roman"/>
          <w:sz w:val="28"/>
          <w:szCs w:val="28"/>
          <w:lang w:val="ro-RO"/>
        </w:rPr>
        <w:t xml:space="preserve"> care ar induce </w:t>
      </w:r>
      <w:r w:rsidR="008A6A0A" w:rsidRPr="00ED24D1">
        <w:rPr>
          <w:rFonts w:ascii="Times New Roman" w:hAnsi="Times New Roman"/>
          <w:sz w:val="28"/>
          <w:szCs w:val="28"/>
          <w:lang w:val="ro-RO"/>
        </w:rPr>
        <w:t xml:space="preserve">în eroare </w:t>
      </w:r>
      <w:r w:rsidR="00390D67" w:rsidRPr="00ED24D1">
        <w:rPr>
          <w:rFonts w:ascii="Times New Roman" w:hAnsi="Times New Roman"/>
          <w:sz w:val="28"/>
          <w:szCs w:val="28"/>
          <w:lang w:val="ro-RO"/>
        </w:rPr>
        <w:t>consumatorul în special în ceea ce privește caracteristicile produselor alimentare, efectele sau proprietățile produselor alimentare.</w:t>
      </w:r>
      <w:r w:rsidR="001C4040" w:rsidRPr="00ED24D1">
        <w:rPr>
          <w:rFonts w:ascii="Times New Roman" w:hAnsi="Times New Roman"/>
          <w:sz w:val="28"/>
          <w:szCs w:val="28"/>
          <w:lang w:val="ro-RO"/>
        </w:rPr>
        <w:t xml:space="preserve"> </w:t>
      </w:r>
      <w:r w:rsidR="00390D67" w:rsidRPr="00ED24D1">
        <w:rPr>
          <w:rFonts w:ascii="Times New Roman" w:hAnsi="Times New Roman"/>
          <w:sz w:val="28"/>
          <w:szCs w:val="28"/>
          <w:lang w:val="ro-RO"/>
        </w:rPr>
        <w:t xml:space="preserve"> </w:t>
      </w:r>
    </w:p>
    <w:p w:rsidR="001C4040" w:rsidRPr="00ED24D1" w:rsidRDefault="001C4040" w:rsidP="001C4040">
      <w:pPr>
        <w:pStyle w:val="a3"/>
        <w:spacing w:after="0" w:line="240" w:lineRule="auto"/>
        <w:ind w:left="0" w:firstLine="709"/>
        <w:jc w:val="both"/>
        <w:rPr>
          <w:rFonts w:ascii="ff5" w:hAnsi="ff5" w:cs="Arial"/>
          <w:color w:val="000000"/>
          <w:sz w:val="28"/>
          <w:szCs w:val="28"/>
          <w:lang w:val="ro-RO"/>
        </w:rPr>
      </w:pPr>
      <w:r w:rsidRPr="00ED24D1">
        <w:rPr>
          <w:rFonts w:ascii="Times New Roman" w:hAnsi="Times New Roman"/>
          <w:sz w:val="28"/>
          <w:szCs w:val="28"/>
          <w:lang w:val="ro-RO"/>
        </w:rPr>
        <w:t xml:space="preserve">Etichetare, prezentare și publicitatea produselor alimentare fortificate nu trebuie </w:t>
      </w:r>
      <w:r w:rsidRPr="00ED24D1">
        <w:rPr>
          <w:rFonts w:ascii="ff5" w:hAnsi="ff5" w:cs="Arial"/>
          <w:color w:val="000000"/>
          <w:sz w:val="28"/>
          <w:szCs w:val="28"/>
          <w:lang w:val="ro-RO"/>
        </w:rPr>
        <w:t>includ</w:t>
      </w:r>
      <w:r w:rsidRPr="00ED24D1">
        <w:rPr>
          <w:rStyle w:val="ff9"/>
          <w:rFonts w:ascii="ff9" w:hAnsi="ff9" w:cs="Arial"/>
          <w:color w:val="000000"/>
          <w:sz w:val="28"/>
          <w:szCs w:val="28"/>
          <w:lang w:val="ro-RO"/>
        </w:rPr>
        <w:t>ă</w:t>
      </w:r>
      <w:r w:rsidRPr="00ED24D1">
        <w:rPr>
          <w:rFonts w:ascii="ff5" w:hAnsi="ff5" w:cs="Arial"/>
          <w:color w:val="000000"/>
          <w:sz w:val="28"/>
          <w:szCs w:val="28"/>
          <w:lang w:val="ro-RO"/>
        </w:rPr>
        <w:t xml:space="preserve"> nici o men</w:t>
      </w:r>
      <w:r w:rsidRPr="00ED24D1">
        <w:rPr>
          <w:rStyle w:val="ff9"/>
          <w:rFonts w:ascii="ff9" w:hAnsi="ff9" w:cs="Arial"/>
          <w:color w:val="000000"/>
          <w:sz w:val="28"/>
          <w:szCs w:val="28"/>
          <w:lang w:val="ro-RO"/>
        </w:rPr>
        <w:t>ţ</w:t>
      </w:r>
      <w:r w:rsidRPr="00ED24D1">
        <w:rPr>
          <w:rFonts w:ascii="ff5" w:hAnsi="ff5" w:cs="Arial"/>
          <w:color w:val="000000"/>
          <w:sz w:val="28"/>
          <w:szCs w:val="28"/>
          <w:lang w:val="ro-RO"/>
        </w:rPr>
        <w:t>iune care s</w:t>
      </w:r>
      <w:r w:rsidRPr="00ED24D1">
        <w:rPr>
          <w:rStyle w:val="ff9"/>
          <w:rFonts w:ascii="ff9" w:hAnsi="ff9" w:cs="Arial"/>
          <w:color w:val="000000"/>
          <w:sz w:val="28"/>
          <w:szCs w:val="28"/>
          <w:lang w:val="ro-RO"/>
        </w:rPr>
        <w:t>ă</w:t>
      </w:r>
      <w:r w:rsidRPr="00ED24D1">
        <w:rPr>
          <w:rFonts w:ascii="ff5" w:hAnsi="ff5" w:cs="Arial"/>
          <w:color w:val="000000"/>
          <w:sz w:val="28"/>
          <w:szCs w:val="28"/>
          <w:lang w:val="ro-RO"/>
        </w:rPr>
        <w:t xml:space="preserve"> arate sau s</w:t>
      </w:r>
      <w:r w:rsidRPr="00ED24D1">
        <w:rPr>
          <w:rStyle w:val="ff9"/>
          <w:rFonts w:ascii="ff9" w:hAnsi="ff9" w:cs="Arial"/>
          <w:color w:val="000000"/>
          <w:sz w:val="28"/>
          <w:szCs w:val="28"/>
          <w:lang w:val="ro-RO"/>
        </w:rPr>
        <w:t>ă</w:t>
      </w:r>
      <w:r w:rsidRPr="00ED24D1">
        <w:rPr>
          <w:rFonts w:ascii="ff5" w:hAnsi="ff5" w:cs="Arial"/>
          <w:color w:val="000000"/>
          <w:sz w:val="28"/>
          <w:szCs w:val="28"/>
          <w:lang w:val="ro-RO"/>
        </w:rPr>
        <w:t xml:space="preserve"> sugereze faptul c</w:t>
      </w:r>
      <w:r w:rsidRPr="00ED24D1">
        <w:rPr>
          <w:rStyle w:val="ff9"/>
          <w:rFonts w:ascii="ff9" w:hAnsi="ff9" w:cs="Arial"/>
          <w:color w:val="000000"/>
          <w:sz w:val="28"/>
          <w:szCs w:val="28"/>
          <w:lang w:val="ro-RO"/>
        </w:rPr>
        <w:t>ă</w:t>
      </w:r>
      <w:r w:rsidRPr="00ED24D1">
        <w:rPr>
          <w:rFonts w:ascii="ff5" w:hAnsi="ff5" w:cs="Arial"/>
          <w:color w:val="000000"/>
          <w:sz w:val="28"/>
          <w:szCs w:val="28"/>
          <w:lang w:val="ro-RO"/>
        </w:rPr>
        <w:t xml:space="preserve"> un regim alimentar echilibrat </w:t>
      </w:r>
      <w:r w:rsidRPr="00ED24D1">
        <w:rPr>
          <w:rStyle w:val="ff9"/>
          <w:rFonts w:ascii="ff9" w:hAnsi="ff9" w:cs="Arial"/>
          <w:color w:val="000000"/>
          <w:sz w:val="28"/>
          <w:szCs w:val="28"/>
          <w:lang w:val="ro-RO"/>
        </w:rPr>
        <w:t>ş</w:t>
      </w:r>
      <w:r w:rsidRPr="00ED24D1">
        <w:rPr>
          <w:rFonts w:ascii="ff5" w:hAnsi="ff5" w:cs="Arial"/>
          <w:color w:val="000000"/>
          <w:sz w:val="28"/>
          <w:szCs w:val="28"/>
          <w:lang w:val="ro-RO"/>
        </w:rPr>
        <w:t>i variat nu poate furniza cantit</w:t>
      </w:r>
      <w:r w:rsidRPr="00ED24D1">
        <w:rPr>
          <w:rStyle w:val="ff9"/>
          <w:rFonts w:ascii="ff9" w:hAnsi="ff9" w:cs="Arial"/>
          <w:color w:val="000000"/>
          <w:sz w:val="28"/>
          <w:szCs w:val="28"/>
          <w:lang w:val="ro-RO"/>
        </w:rPr>
        <w:t>ăţ</w:t>
      </w:r>
      <w:r w:rsidRPr="00ED24D1">
        <w:rPr>
          <w:rFonts w:ascii="ff5" w:hAnsi="ff5" w:cs="Arial"/>
          <w:color w:val="000000"/>
          <w:sz w:val="28"/>
          <w:szCs w:val="28"/>
          <w:lang w:val="ro-RO"/>
        </w:rPr>
        <w:t>i corespunz</w:t>
      </w:r>
      <w:r w:rsidRPr="00ED24D1">
        <w:rPr>
          <w:rStyle w:val="ff9"/>
          <w:rFonts w:ascii="ff9" w:hAnsi="ff9" w:cs="Arial"/>
          <w:color w:val="000000"/>
          <w:sz w:val="28"/>
          <w:szCs w:val="28"/>
          <w:lang w:val="ro-RO"/>
        </w:rPr>
        <w:t>ă</w:t>
      </w:r>
      <w:r w:rsidRPr="00ED24D1">
        <w:rPr>
          <w:rFonts w:ascii="ff5" w:hAnsi="ff5" w:cs="Arial"/>
          <w:color w:val="000000"/>
          <w:sz w:val="28"/>
          <w:szCs w:val="28"/>
          <w:lang w:val="ro-RO"/>
        </w:rPr>
        <w:t>toare de nutrien</w:t>
      </w:r>
      <w:r w:rsidRPr="00ED24D1">
        <w:rPr>
          <w:rStyle w:val="ff9"/>
          <w:rFonts w:ascii="ff9" w:hAnsi="ff9" w:cs="Arial"/>
          <w:color w:val="000000"/>
          <w:sz w:val="28"/>
          <w:szCs w:val="28"/>
          <w:lang w:val="ro-RO"/>
        </w:rPr>
        <w:t>ţ</w:t>
      </w:r>
      <w:r w:rsidRPr="00ED24D1">
        <w:rPr>
          <w:rFonts w:ascii="ff5" w:hAnsi="ff5" w:cs="Arial"/>
          <w:color w:val="000000"/>
          <w:sz w:val="28"/>
          <w:szCs w:val="28"/>
          <w:lang w:val="ro-RO"/>
        </w:rPr>
        <w:t>i;</w:t>
      </w:r>
    </w:p>
    <w:p w:rsidR="000D6506" w:rsidRPr="00ED24D1" w:rsidRDefault="008A6A0A" w:rsidP="00390D67">
      <w:pPr>
        <w:pStyle w:val="a3"/>
        <w:spacing w:after="0" w:line="240" w:lineRule="auto"/>
        <w:ind w:left="0" w:firstLine="709"/>
        <w:jc w:val="both"/>
        <w:rPr>
          <w:rFonts w:ascii="Times New Roman" w:hAnsi="Times New Roman"/>
          <w:sz w:val="28"/>
          <w:szCs w:val="28"/>
          <w:lang w:val="ro-RO"/>
        </w:rPr>
      </w:pPr>
      <w:r w:rsidRPr="00ED24D1">
        <w:rPr>
          <w:rFonts w:ascii="Times New Roman" w:hAnsi="Times New Roman"/>
          <w:sz w:val="28"/>
          <w:szCs w:val="28"/>
          <w:lang w:val="ro-RO"/>
        </w:rPr>
        <w:t xml:space="preserve">Conform prevederilor acestui regulament etichetarea nutrițională a </w:t>
      </w:r>
      <w:r w:rsidRPr="00ED24D1">
        <w:rPr>
          <w:rFonts w:ascii="Times New Roman" w:eastAsia="Times New Roman" w:hAnsi="Times New Roman"/>
          <w:bCs/>
          <w:iCs/>
          <w:sz w:val="28"/>
          <w:szCs w:val="28"/>
          <w:lang w:val="ro-RO" w:eastAsia="ru-RU"/>
        </w:rPr>
        <w:t xml:space="preserve">produselor alimentare cu adaosul de vitamine și minerale, precum, și de anumite substanțe de alt tip </w:t>
      </w:r>
      <w:r w:rsidR="00985709" w:rsidRPr="00ED24D1">
        <w:rPr>
          <w:rFonts w:ascii="Times New Roman" w:eastAsia="Times New Roman" w:hAnsi="Times New Roman"/>
          <w:bCs/>
          <w:iCs/>
          <w:sz w:val="28"/>
          <w:szCs w:val="28"/>
          <w:lang w:val="ro-RO" w:eastAsia="ru-RU"/>
        </w:rPr>
        <w:t>va fi</w:t>
      </w:r>
      <w:r w:rsidRPr="00ED24D1">
        <w:rPr>
          <w:rFonts w:ascii="Times New Roman" w:eastAsia="Times New Roman" w:hAnsi="Times New Roman"/>
          <w:bCs/>
          <w:iCs/>
          <w:sz w:val="28"/>
          <w:szCs w:val="28"/>
          <w:lang w:val="ro-RO" w:eastAsia="ru-RU"/>
        </w:rPr>
        <w:t xml:space="preserve"> obligatorie și </w:t>
      </w:r>
      <w:r w:rsidR="001C4040" w:rsidRPr="00ED24D1">
        <w:rPr>
          <w:rFonts w:ascii="Times New Roman" w:eastAsia="Times New Roman" w:hAnsi="Times New Roman"/>
          <w:bCs/>
          <w:iCs/>
          <w:sz w:val="28"/>
          <w:szCs w:val="28"/>
          <w:lang w:val="ro-RO" w:eastAsia="ru-RU"/>
        </w:rPr>
        <w:t xml:space="preserve">în special </w:t>
      </w:r>
      <w:r w:rsidRPr="00ED24D1">
        <w:rPr>
          <w:rFonts w:ascii="Times New Roman" w:eastAsia="Times New Roman" w:hAnsi="Times New Roman"/>
          <w:bCs/>
          <w:iCs/>
          <w:sz w:val="28"/>
          <w:szCs w:val="28"/>
          <w:lang w:val="ro-RO" w:eastAsia="ru-RU"/>
        </w:rPr>
        <w:t>va include cantitățile to</w:t>
      </w:r>
      <w:r w:rsidR="00985709" w:rsidRPr="00ED24D1">
        <w:rPr>
          <w:rFonts w:ascii="Times New Roman" w:eastAsia="Times New Roman" w:hAnsi="Times New Roman"/>
          <w:bCs/>
          <w:iCs/>
          <w:sz w:val="28"/>
          <w:szCs w:val="28"/>
          <w:lang w:val="ro-RO" w:eastAsia="ru-RU"/>
        </w:rPr>
        <w:t>t</w:t>
      </w:r>
      <w:r w:rsidRPr="00ED24D1">
        <w:rPr>
          <w:rFonts w:ascii="Times New Roman" w:eastAsia="Times New Roman" w:hAnsi="Times New Roman"/>
          <w:bCs/>
          <w:iCs/>
          <w:sz w:val="28"/>
          <w:szCs w:val="28"/>
          <w:lang w:val="ro-RO" w:eastAsia="ru-RU"/>
        </w:rPr>
        <w:t>a</w:t>
      </w:r>
      <w:r w:rsidR="00985709" w:rsidRPr="00ED24D1">
        <w:rPr>
          <w:rFonts w:ascii="Times New Roman" w:eastAsia="Times New Roman" w:hAnsi="Times New Roman"/>
          <w:bCs/>
          <w:iCs/>
          <w:sz w:val="28"/>
          <w:szCs w:val="28"/>
          <w:lang w:val="ro-RO" w:eastAsia="ru-RU"/>
        </w:rPr>
        <w:t>l</w:t>
      </w:r>
      <w:r w:rsidRPr="00ED24D1">
        <w:rPr>
          <w:rFonts w:ascii="Times New Roman" w:eastAsia="Times New Roman" w:hAnsi="Times New Roman"/>
          <w:bCs/>
          <w:iCs/>
          <w:sz w:val="28"/>
          <w:szCs w:val="28"/>
          <w:lang w:val="ro-RO" w:eastAsia="ru-RU"/>
        </w:rPr>
        <w:t>e</w:t>
      </w:r>
      <w:r w:rsidR="001C4040" w:rsidRPr="00ED24D1">
        <w:rPr>
          <w:rFonts w:ascii="Times New Roman" w:eastAsia="Times New Roman" w:hAnsi="Times New Roman"/>
          <w:bCs/>
          <w:iCs/>
          <w:sz w:val="28"/>
          <w:szCs w:val="28"/>
          <w:lang w:val="ro-RO" w:eastAsia="ru-RU"/>
        </w:rPr>
        <w:t xml:space="preserve"> </w:t>
      </w:r>
      <w:r w:rsidRPr="00ED24D1">
        <w:rPr>
          <w:rFonts w:ascii="Times New Roman" w:eastAsia="Times New Roman" w:hAnsi="Times New Roman"/>
          <w:bCs/>
          <w:iCs/>
          <w:sz w:val="28"/>
          <w:szCs w:val="28"/>
          <w:lang w:val="ro-RO" w:eastAsia="ru-RU"/>
        </w:rPr>
        <w:t>de vitamine și minerale prezente</w:t>
      </w:r>
      <w:r w:rsidR="00985709" w:rsidRPr="00ED24D1">
        <w:rPr>
          <w:rFonts w:ascii="Times New Roman" w:eastAsia="Times New Roman" w:hAnsi="Times New Roman"/>
          <w:bCs/>
          <w:iCs/>
          <w:sz w:val="28"/>
          <w:szCs w:val="28"/>
          <w:lang w:val="ro-RO" w:eastAsia="ru-RU"/>
        </w:rPr>
        <w:t xml:space="preserve"> în produsele alimentare</w:t>
      </w:r>
      <w:r w:rsidRPr="00ED24D1">
        <w:rPr>
          <w:rFonts w:ascii="Times New Roman" w:eastAsia="Times New Roman" w:hAnsi="Times New Roman"/>
          <w:bCs/>
          <w:iCs/>
          <w:sz w:val="28"/>
          <w:szCs w:val="28"/>
          <w:lang w:val="ro-RO" w:eastAsia="ru-RU"/>
        </w:rPr>
        <w:t xml:space="preserve">. </w:t>
      </w:r>
    </w:p>
    <w:p w:rsidR="00390D67" w:rsidRPr="00ED24D1" w:rsidRDefault="00390D67" w:rsidP="000D6506">
      <w:pPr>
        <w:pStyle w:val="a3"/>
        <w:spacing w:after="0" w:line="240" w:lineRule="auto"/>
        <w:ind w:left="0" w:firstLine="709"/>
        <w:jc w:val="both"/>
        <w:rPr>
          <w:rFonts w:ascii="Times New Roman" w:hAnsi="Times New Roman"/>
          <w:sz w:val="28"/>
          <w:szCs w:val="28"/>
          <w:lang w:val="ro-RO"/>
        </w:rPr>
      </w:pPr>
      <w:r w:rsidRPr="00ED24D1">
        <w:rPr>
          <w:rFonts w:ascii="Times New Roman" w:hAnsi="Times New Roman"/>
          <w:sz w:val="28"/>
          <w:szCs w:val="28"/>
          <w:lang w:val="ro-RO"/>
        </w:rPr>
        <w:t xml:space="preserve">De asemenea, prezentul proiect </w:t>
      </w:r>
      <w:r w:rsidR="00985709" w:rsidRPr="00ED24D1">
        <w:rPr>
          <w:rFonts w:ascii="Times New Roman" w:hAnsi="Times New Roman"/>
          <w:sz w:val="28"/>
          <w:szCs w:val="28"/>
          <w:lang w:val="ro-RO"/>
        </w:rPr>
        <w:t>va</w:t>
      </w:r>
      <w:r w:rsidRPr="00ED24D1">
        <w:rPr>
          <w:rFonts w:ascii="Times New Roman" w:hAnsi="Times New Roman"/>
          <w:sz w:val="28"/>
          <w:szCs w:val="28"/>
          <w:lang w:val="ro-RO"/>
        </w:rPr>
        <w:t xml:space="preserve"> crea unui cadru legislativ uni</w:t>
      </w:r>
      <w:r w:rsidR="000D6506" w:rsidRPr="00ED24D1">
        <w:rPr>
          <w:rFonts w:ascii="Times New Roman" w:hAnsi="Times New Roman"/>
          <w:sz w:val="28"/>
          <w:szCs w:val="28"/>
          <w:lang w:val="ro-RO"/>
        </w:rPr>
        <w:t xml:space="preserve">c </w:t>
      </w:r>
      <w:r w:rsidRPr="00ED24D1">
        <w:rPr>
          <w:rFonts w:ascii="Times New Roman" w:hAnsi="Times New Roman"/>
          <w:sz w:val="28"/>
          <w:szCs w:val="28"/>
          <w:lang w:val="ro-RO"/>
        </w:rPr>
        <w:t xml:space="preserve">privind </w:t>
      </w:r>
      <w:r w:rsidR="00985709" w:rsidRPr="00ED24D1">
        <w:rPr>
          <w:rFonts w:ascii="Times New Roman" w:hAnsi="Times New Roman"/>
          <w:sz w:val="28"/>
          <w:szCs w:val="28"/>
          <w:lang w:val="ro-RO"/>
        </w:rPr>
        <w:t>caracteristicile produselor alimentare cu adaos de vitamine și minerale, va asigura</w:t>
      </w:r>
      <w:r w:rsidRPr="00ED24D1">
        <w:rPr>
          <w:rFonts w:ascii="Times New Roman" w:hAnsi="Times New Roman"/>
          <w:sz w:val="28"/>
          <w:szCs w:val="28"/>
          <w:lang w:val="ro-RO"/>
        </w:rPr>
        <w:t xml:space="preserve"> unui înalt nivel de protecție a consumatorului și </w:t>
      </w:r>
      <w:r w:rsidR="00985709" w:rsidRPr="00ED24D1">
        <w:rPr>
          <w:rFonts w:ascii="Times New Roman" w:hAnsi="Times New Roman"/>
          <w:sz w:val="28"/>
          <w:szCs w:val="28"/>
          <w:lang w:val="ro-RO"/>
        </w:rPr>
        <w:t xml:space="preserve">spori </w:t>
      </w:r>
      <w:r w:rsidRPr="00ED24D1">
        <w:rPr>
          <w:rFonts w:ascii="Times New Roman" w:hAnsi="Times New Roman"/>
          <w:sz w:val="28"/>
          <w:szCs w:val="28"/>
          <w:lang w:val="ro-RO"/>
        </w:rPr>
        <w:t>responsabili</w:t>
      </w:r>
      <w:r w:rsidR="00985709" w:rsidRPr="00ED24D1">
        <w:rPr>
          <w:rFonts w:ascii="Times New Roman" w:hAnsi="Times New Roman"/>
          <w:sz w:val="28"/>
          <w:szCs w:val="28"/>
          <w:lang w:val="ro-RO"/>
        </w:rPr>
        <w:t xml:space="preserve">tatea </w:t>
      </w:r>
      <w:r w:rsidRPr="00ED24D1">
        <w:rPr>
          <w:rFonts w:ascii="Times New Roman" w:hAnsi="Times New Roman"/>
          <w:sz w:val="28"/>
          <w:szCs w:val="28"/>
          <w:lang w:val="ro-RO"/>
        </w:rPr>
        <w:t xml:space="preserve">agenţilor economici </w:t>
      </w:r>
      <w:r w:rsidR="000D6506" w:rsidRPr="00ED24D1">
        <w:rPr>
          <w:rFonts w:ascii="Times New Roman" w:hAnsi="Times New Roman"/>
          <w:sz w:val="28"/>
          <w:szCs w:val="28"/>
          <w:lang w:val="ro-RO"/>
        </w:rPr>
        <w:t xml:space="preserve">din </w:t>
      </w:r>
      <w:r w:rsidRPr="00ED24D1">
        <w:rPr>
          <w:rFonts w:ascii="Times New Roman" w:hAnsi="Times New Roman"/>
          <w:sz w:val="28"/>
          <w:szCs w:val="28"/>
          <w:lang w:val="ro-RO"/>
        </w:rPr>
        <w:t xml:space="preserve">domeniul alimentar privind </w:t>
      </w:r>
      <w:r w:rsidR="000D6506" w:rsidRPr="00ED24D1">
        <w:rPr>
          <w:rFonts w:ascii="Times New Roman" w:hAnsi="Times New Roman"/>
          <w:sz w:val="28"/>
          <w:szCs w:val="28"/>
          <w:lang w:val="ro-RO"/>
        </w:rPr>
        <w:t xml:space="preserve">caliatea și </w:t>
      </w:r>
      <w:r w:rsidRPr="00ED24D1">
        <w:rPr>
          <w:rFonts w:ascii="Times New Roman" w:hAnsi="Times New Roman"/>
          <w:sz w:val="28"/>
          <w:szCs w:val="28"/>
          <w:lang w:val="ro-RO"/>
        </w:rPr>
        <w:t>siguranţa produselor alimentare</w:t>
      </w:r>
      <w:r w:rsidR="000D6506" w:rsidRPr="00ED24D1">
        <w:rPr>
          <w:rFonts w:ascii="Times New Roman" w:hAnsi="Times New Roman"/>
          <w:sz w:val="28"/>
          <w:szCs w:val="28"/>
          <w:lang w:val="ro-RO"/>
        </w:rPr>
        <w:t xml:space="preserve">. </w:t>
      </w:r>
    </w:p>
    <w:p w:rsidR="000D6506" w:rsidRPr="00ED24D1" w:rsidRDefault="000D6506" w:rsidP="000D6506">
      <w:pPr>
        <w:pStyle w:val="a3"/>
        <w:spacing w:after="0" w:line="240" w:lineRule="auto"/>
        <w:ind w:left="0" w:firstLine="709"/>
        <w:jc w:val="both"/>
        <w:rPr>
          <w:rFonts w:ascii="Times New Roman" w:hAnsi="Times New Roman"/>
          <w:sz w:val="28"/>
          <w:szCs w:val="28"/>
          <w:lang w:val="ro-RO"/>
        </w:rPr>
      </w:pPr>
    </w:p>
    <w:p w:rsidR="005538FD" w:rsidRDefault="005538FD" w:rsidP="00803CEC">
      <w:pPr>
        <w:ind w:firstLine="540"/>
        <w:jc w:val="both"/>
        <w:rPr>
          <w:rFonts w:ascii="Times New Roman" w:hAnsi="Times New Roman"/>
          <w:b/>
          <w:sz w:val="28"/>
          <w:szCs w:val="28"/>
          <w:lang w:val="ro-RO"/>
        </w:rPr>
      </w:pPr>
    </w:p>
    <w:p w:rsidR="00390D67" w:rsidRDefault="00662FC9" w:rsidP="00803CEC">
      <w:pPr>
        <w:ind w:firstLine="540"/>
        <w:jc w:val="both"/>
        <w:rPr>
          <w:rFonts w:ascii="Times New Roman" w:hAnsi="Times New Roman"/>
          <w:b/>
          <w:sz w:val="28"/>
          <w:szCs w:val="28"/>
          <w:lang w:val="ro-RO"/>
        </w:rPr>
      </w:pPr>
      <w:r w:rsidRPr="00662FC9">
        <w:rPr>
          <w:rFonts w:ascii="Times New Roman" w:hAnsi="Times New Roman"/>
          <w:b/>
          <w:sz w:val="28"/>
          <w:szCs w:val="28"/>
          <w:lang w:val="ro-RO"/>
        </w:rPr>
        <w:t xml:space="preserve">Viceministru                             </w:t>
      </w:r>
      <w:r w:rsidRPr="00662FC9">
        <w:rPr>
          <w:rFonts w:ascii="Times New Roman" w:hAnsi="Times New Roman"/>
          <w:b/>
          <w:sz w:val="28"/>
          <w:szCs w:val="28"/>
          <w:lang w:val="ro-RO"/>
        </w:rPr>
        <w:tab/>
      </w:r>
      <w:r w:rsidRPr="00662FC9">
        <w:rPr>
          <w:rFonts w:ascii="Times New Roman" w:hAnsi="Times New Roman"/>
          <w:b/>
          <w:sz w:val="28"/>
          <w:szCs w:val="28"/>
          <w:lang w:val="ro-RO"/>
        </w:rPr>
        <w:tab/>
      </w:r>
      <w:r w:rsidRPr="00662FC9">
        <w:rPr>
          <w:rFonts w:ascii="Times New Roman" w:hAnsi="Times New Roman"/>
          <w:b/>
          <w:sz w:val="28"/>
          <w:szCs w:val="28"/>
          <w:lang w:val="ro-RO"/>
        </w:rPr>
        <w:tab/>
        <w:t xml:space="preserve">     Aliona SERBULENCO</w:t>
      </w:r>
    </w:p>
    <w:p w:rsidR="008F38D6" w:rsidRPr="008F38D6" w:rsidRDefault="005538FD" w:rsidP="008F38D6">
      <w:pPr>
        <w:spacing w:after="0" w:line="240" w:lineRule="auto"/>
        <w:ind w:firstLine="539"/>
        <w:jc w:val="both"/>
        <w:rPr>
          <w:rStyle w:val="ab"/>
          <w:rFonts w:ascii="Times New Roman" w:hAnsi="Times New Roman"/>
          <w:sz w:val="20"/>
          <w:szCs w:val="20"/>
          <w:lang w:val="ro-RO"/>
        </w:rPr>
      </w:pPr>
      <w:r>
        <w:rPr>
          <w:rStyle w:val="ab"/>
          <w:rFonts w:ascii="Times New Roman" w:hAnsi="Times New Roman"/>
          <w:sz w:val="20"/>
          <w:szCs w:val="20"/>
          <w:lang w:val="ro-RO"/>
        </w:rPr>
        <w:t xml:space="preserve">Ex. Jana Oloinic </w:t>
      </w:r>
    </w:p>
    <w:p w:rsidR="008F38D6" w:rsidRPr="008F38D6" w:rsidRDefault="008F38D6" w:rsidP="008F38D6">
      <w:pPr>
        <w:spacing w:after="0" w:line="240" w:lineRule="auto"/>
        <w:ind w:firstLine="539"/>
        <w:jc w:val="both"/>
        <w:rPr>
          <w:rFonts w:ascii="Times New Roman" w:hAnsi="Times New Roman"/>
          <w:sz w:val="20"/>
          <w:szCs w:val="20"/>
          <w:lang w:val="ro-RO"/>
        </w:rPr>
      </w:pPr>
      <w:r w:rsidRPr="008F38D6">
        <w:rPr>
          <w:rStyle w:val="ab"/>
          <w:rFonts w:ascii="Times New Roman" w:hAnsi="Times New Roman"/>
          <w:sz w:val="20"/>
          <w:szCs w:val="20"/>
          <w:lang w:val="ro-RO"/>
        </w:rPr>
        <w:t>0(22)574</w:t>
      </w:r>
      <w:r w:rsidR="005538FD">
        <w:rPr>
          <w:rStyle w:val="ab"/>
          <w:rFonts w:ascii="Times New Roman" w:hAnsi="Times New Roman"/>
          <w:sz w:val="20"/>
          <w:szCs w:val="20"/>
          <w:lang w:val="ro-RO"/>
        </w:rPr>
        <w:t>545</w:t>
      </w:r>
    </w:p>
    <w:sectPr w:rsidR="008F38D6" w:rsidRPr="008F38D6" w:rsidSect="00803CEC">
      <w:pgSz w:w="11906" w:h="16838"/>
      <w:pgMar w:top="1021"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ff5">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ff9">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076B"/>
    <w:multiLevelType w:val="hybridMultilevel"/>
    <w:tmpl w:val="E3E2DAA0"/>
    <w:lvl w:ilvl="0" w:tplc="5DD2C2D4">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9A22D6F"/>
    <w:multiLevelType w:val="hybridMultilevel"/>
    <w:tmpl w:val="92287B48"/>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67"/>
    <w:rsid w:val="000300D5"/>
    <w:rsid w:val="00057A49"/>
    <w:rsid w:val="000D6506"/>
    <w:rsid w:val="000E0EDB"/>
    <w:rsid w:val="00121952"/>
    <w:rsid w:val="001265C2"/>
    <w:rsid w:val="00147895"/>
    <w:rsid w:val="001744D7"/>
    <w:rsid w:val="001B06EC"/>
    <w:rsid w:val="001C4040"/>
    <w:rsid w:val="001E2EAF"/>
    <w:rsid w:val="00221918"/>
    <w:rsid w:val="002551D0"/>
    <w:rsid w:val="00283F24"/>
    <w:rsid w:val="00290A64"/>
    <w:rsid w:val="002913C4"/>
    <w:rsid w:val="00292D13"/>
    <w:rsid w:val="002C681A"/>
    <w:rsid w:val="002F492B"/>
    <w:rsid w:val="00312A79"/>
    <w:rsid w:val="00312E22"/>
    <w:rsid w:val="00333F39"/>
    <w:rsid w:val="00353078"/>
    <w:rsid w:val="00390D67"/>
    <w:rsid w:val="003D26D8"/>
    <w:rsid w:val="0041558A"/>
    <w:rsid w:val="004656FE"/>
    <w:rsid w:val="004D3FA4"/>
    <w:rsid w:val="0050282A"/>
    <w:rsid w:val="0053254C"/>
    <w:rsid w:val="005538FD"/>
    <w:rsid w:val="005730F0"/>
    <w:rsid w:val="005777CB"/>
    <w:rsid w:val="00595925"/>
    <w:rsid w:val="005B6BB4"/>
    <w:rsid w:val="005C11B5"/>
    <w:rsid w:val="005C6879"/>
    <w:rsid w:val="006111A3"/>
    <w:rsid w:val="00627AF3"/>
    <w:rsid w:val="006545E4"/>
    <w:rsid w:val="00657307"/>
    <w:rsid w:val="00662FC9"/>
    <w:rsid w:val="006714C5"/>
    <w:rsid w:val="00687C8F"/>
    <w:rsid w:val="0069751A"/>
    <w:rsid w:val="006C57A4"/>
    <w:rsid w:val="006E24B5"/>
    <w:rsid w:val="006F2188"/>
    <w:rsid w:val="006F4B73"/>
    <w:rsid w:val="00703350"/>
    <w:rsid w:val="0070691D"/>
    <w:rsid w:val="00736FB7"/>
    <w:rsid w:val="007A1F8A"/>
    <w:rsid w:val="007D2C63"/>
    <w:rsid w:val="007F11C8"/>
    <w:rsid w:val="00800990"/>
    <w:rsid w:val="00803CEC"/>
    <w:rsid w:val="00822F48"/>
    <w:rsid w:val="00843D6E"/>
    <w:rsid w:val="008449F7"/>
    <w:rsid w:val="00856088"/>
    <w:rsid w:val="008A6A0A"/>
    <w:rsid w:val="008A7614"/>
    <w:rsid w:val="008B02DD"/>
    <w:rsid w:val="008E3033"/>
    <w:rsid w:val="008F38D6"/>
    <w:rsid w:val="009324F3"/>
    <w:rsid w:val="00934A46"/>
    <w:rsid w:val="009356E8"/>
    <w:rsid w:val="00985709"/>
    <w:rsid w:val="009A0128"/>
    <w:rsid w:val="00A01B06"/>
    <w:rsid w:val="00A057C7"/>
    <w:rsid w:val="00A207B4"/>
    <w:rsid w:val="00A20DC2"/>
    <w:rsid w:val="00A96831"/>
    <w:rsid w:val="00AA2F83"/>
    <w:rsid w:val="00AF7EFC"/>
    <w:rsid w:val="00B04EF6"/>
    <w:rsid w:val="00B62ACB"/>
    <w:rsid w:val="00B63102"/>
    <w:rsid w:val="00B66BE6"/>
    <w:rsid w:val="00B9304E"/>
    <w:rsid w:val="00BC2E62"/>
    <w:rsid w:val="00BD0951"/>
    <w:rsid w:val="00BF6C44"/>
    <w:rsid w:val="00C240EF"/>
    <w:rsid w:val="00C97655"/>
    <w:rsid w:val="00CD4460"/>
    <w:rsid w:val="00D20453"/>
    <w:rsid w:val="00D50FCE"/>
    <w:rsid w:val="00D8271C"/>
    <w:rsid w:val="00DD18AA"/>
    <w:rsid w:val="00DD5A02"/>
    <w:rsid w:val="00E342EE"/>
    <w:rsid w:val="00E45A45"/>
    <w:rsid w:val="00E46517"/>
    <w:rsid w:val="00E76A93"/>
    <w:rsid w:val="00EA6A88"/>
    <w:rsid w:val="00ED24D1"/>
    <w:rsid w:val="00ED4425"/>
    <w:rsid w:val="00F50D71"/>
    <w:rsid w:val="00F51575"/>
    <w:rsid w:val="00F769D6"/>
    <w:rsid w:val="00F93CFE"/>
    <w:rsid w:val="00FB3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6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D67"/>
    <w:pPr>
      <w:ind w:left="720"/>
      <w:contextualSpacing/>
    </w:pPr>
  </w:style>
  <w:style w:type="character" w:styleId="a4">
    <w:name w:val="Strong"/>
    <w:basedOn w:val="a0"/>
    <w:qFormat/>
    <w:rsid w:val="00BD0951"/>
    <w:rPr>
      <w:b/>
      <w:bCs/>
    </w:rPr>
  </w:style>
  <w:style w:type="paragraph" w:styleId="a5">
    <w:name w:val="Body Text Indent"/>
    <w:basedOn w:val="a"/>
    <w:link w:val="a6"/>
    <w:uiPriority w:val="99"/>
    <w:semiHidden/>
    <w:unhideWhenUsed/>
    <w:rsid w:val="00BD0951"/>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uiPriority w:val="99"/>
    <w:semiHidden/>
    <w:rsid w:val="00BD0951"/>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D0951"/>
    <w:rPr>
      <w:color w:val="0000FF"/>
      <w:u w:val="single"/>
    </w:rPr>
  </w:style>
  <w:style w:type="character" w:customStyle="1" w:styleId="tal1">
    <w:name w:val="tal1"/>
    <w:basedOn w:val="a0"/>
    <w:rsid w:val="00BD0951"/>
  </w:style>
  <w:style w:type="paragraph" w:styleId="a8">
    <w:name w:val="Body Text"/>
    <w:basedOn w:val="a"/>
    <w:link w:val="a9"/>
    <w:uiPriority w:val="99"/>
    <w:semiHidden/>
    <w:unhideWhenUsed/>
    <w:rsid w:val="006F2188"/>
    <w:pPr>
      <w:spacing w:after="120"/>
    </w:pPr>
  </w:style>
  <w:style w:type="character" w:customStyle="1" w:styleId="a9">
    <w:name w:val="Основной текст Знак"/>
    <w:basedOn w:val="a0"/>
    <w:link w:val="a8"/>
    <w:uiPriority w:val="99"/>
    <w:semiHidden/>
    <w:rsid w:val="006F2188"/>
    <w:rPr>
      <w:rFonts w:ascii="Calibri" w:eastAsia="Calibri" w:hAnsi="Calibri" w:cs="Times New Roman"/>
    </w:rPr>
  </w:style>
  <w:style w:type="character" w:customStyle="1" w:styleId="apple-converted-space">
    <w:name w:val="apple-converted-space"/>
    <w:basedOn w:val="a0"/>
    <w:rsid w:val="00934A46"/>
  </w:style>
  <w:style w:type="paragraph" w:customStyle="1" w:styleId="al">
    <w:name w:val="a_l"/>
    <w:basedOn w:val="a"/>
    <w:rsid w:val="002219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_"/>
    <w:basedOn w:val="a0"/>
    <w:rsid w:val="001C4040"/>
  </w:style>
  <w:style w:type="character" w:customStyle="1" w:styleId="ff9">
    <w:name w:val="ff9"/>
    <w:basedOn w:val="a0"/>
    <w:rsid w:val="001C4040"/>
  </w:style>
  <w:style w:type="character" w:customStyle="1" w:styleId="ff5">
    <w:name w:val="ff5"/>
    <w:basedOn w:val="a0"/>
    <w:rsid w:val="001C4040"/>
  </w:style>
  <w:style w:type="character" w:styleId="ab">
    <w:name w:val="Emphasis"/>
    <w:qFormat/>
    <w:rsid w:val="008F38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6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D67"/>
    <w:pPr>
      <w:ind w:left="720"/>
      <w:contextualSpacing/>
    </w:pPr>
  </w:style>
  <w:style w:type="character" w:styleId="a4">
    <w:name w:val="Strong"/>
    <w:basedOn w:val="a0"/>
    <w:qFormat/>
    <w:rsid w:val="00BD0951"/>
    <w:rPr>
      <w:b/>
      <w:bCs/>
    </w:rPr>
  </w:style>
  <w:style w:type="paragraph" w:styleId="a5">
    <w:name w:val="Body Text Indent"/>
    <w:basedOn w:val="a"/>
    <w:link w:val="a6"/>
    <w:uiPriority w:val="99"/>
    <w:semiHidden/>
    <w:unhideWhenUsed/>
    <w:rsid w:val="00BD0951"/>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uiPriority w:val="99"/>
    <w:semiHidden/>
    <w:rsid w:val="00BD0951"/>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D0951"/>
    <w:rPr>
      <w:color w:val="0000FF"/>
      <w:u w:val="single"/>
    </w:rPr>
  </w:style>
  <w:style w:type="character" w:customStyle="1" w:styleId="tal1">
    <w:name w:val="tal1"/>
    <w:basedOn w:val="a0"/>
    <w:rsid w:val="00BD0951"/>
  </w:style>
  <w:style w:type="paragraph" w:styleId="a8">
    <w:name w:val="Body Text"/>
    <w:basedOn w:val="a"/>
    <w:link w:val="a9"/>
    <w:uiPriority w:val="99"/>
    <w:semiHidden/>
    <w:unhideWhenUsed/>
    <w:rsid w:val="006F2188"/>
    <w:pPr>
      <w:spacing w:after="120"/>
    </w:pPr>
  </w:style>
  <w:style w:type="character" w:customStyle="1" w:styleId="a9">
    <w:name w:val="Основной текст Знак"/>
    <w:basedOn w:val="a0"/>
    <w:link w:val="a8"/>
    <w:uiPriority w:val="99"/>
    <w:semiHidden/>
    <w:rsid w:val="006F2188"/>
    <w:rPr>
      <w:rFonts w:ascii="Calibri" w:eastAsia="Calibri" w:hAnsi="Calibri" w:cs="Times New Roman"/>
    </w:rPr>
  </w:style>
  <w:style w:type="character" w:customStyle="1" w:styleId="apple-converted-space">
    <w:name w:val="apple-converted-space"/>
    <w:basedOn w:val="a0"/>
    <w:rsid w:val="00934A46"/>
  </w:style>
  <w:style w:type="paragraph" w:customStyle="1" w:styleId="al">
    <w:name w:val="a_l"/>
    <w:basedOn w:val="a"/>
    <w:rsid w:val="002219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_"/>
    <w:basedOn w:val="a0"/>
    <w:rsid w:val="001C4040"/>
  </w:style>
  <w:style w:type="character" w:customStyle="1" w:styleId="ff9">
    <w:name w:val="ff9"/>
    <w:basedOn w:val="a0"/>
    <w:rsid w:val="001C4040"/>
  </w:style>
  <w:style w:type="character" w:customStyle="1" w:styleId="ff5">
    <w:name w:val="ff5"/>
    <w:basedOn w:val="a0"/>
    <w:rsid w:val="001C4040"/>
  </w:style>
  <w:style w:type="character" w:styleId="ab">
    <w:name w:val="Emphasis"/>
    <w:qFormat/>
    <w:rsid w:val="008F38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9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10385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Iulia Mihalachi</cp:lastModifiedBy>
  <cp:revision>2</cp:revision>
  <cp:lastPrinted>2017-05-26T06:15:00Z</cp:lastPrinted>
  <dcterms:created xsi:type="dcterms:W3CDTF">2017-05-31T10:47:00Z</dcterms:created>
  <dcterms:modified xsi:type="dcterms:W3CDTF">2017-05-31T10:47:00Z</dcterms:modified>
</cp:coreProperties>
</file>