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74" w:rsidRPr="0041243A" w:rsidRDefault="00B53F74">
      <w:pPr>
        <w:rPr>
          <w:sz w:val="28"/>
          <w:szCs w:val="28"/>
          <w:lang w:val="ro-RO"/>
        </w:rPr>
      </w:pPr>
    </w:p>
    <w:p w:rsidR="00495B1E" w:rsidRDefault="00495B1E" w:rsidP="00495B1E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632" w:rsidRDefault="001C3632" w:rsidP="00495B1E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1E" w:rsidRPr="0041243A" w:rsidRDefault="00630F12" w:rsidP="008D1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3A">
        <w:rPr>
          <w:rFonts w:ascii="Times New Roman" w:hAnsi="Times New Roman" w:cs="Times New Roman"/>
          <w:b/>
          <w:sz w:val="28"/>
          <w:szCs w:val="28"/>
        </w:rPr>
        <w:t>Notă informativă</w:t>
      </w:r>
    </w:p>
    <w:p w:rsidR="008D136A" w:rsidRDefault="00630F12" w:rsidP="008D1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3A">
        <w:rPr>
          <w:rFonts w:ascii="Times New Roman" w:hAnsi="Times New Roman" w:cs="Times New Roman"/>
          <w:b/>
          <w:sz w:val="28"/>
          <w:szCs w:val="28"/>
        </w:rPr>
        <w:t xml:space="preserve">la </w:t>
      </w:r>
      <w:r w:rsidR="008D136A">
        <w:rPr>
          <w:rFonts w:ascii="Times New Roman" w:hAnsi="Times New Roman" w:cs="Times New Roman"/>
          <w:b/>
          <w:sz w:val="28"/>
          <w:szCs w:val="28"/>
        </w:rPr>
        <w:t xml:space="preserve">proiectul Hotărîrii Guvernului </w:t>
      </w:r>
    </w:p>
    <w:p w:rsidR="00630F12" w:rsidRPr="0041243A" w:rsidRDefault="008D136A" w:rsidP="008D13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”Cu privire la aprobarea </w:t>
      </w:r>
      <w:r w:rsidR="00022F7C" w:rsidRPr="0041243A">
        <w:rPr>
          <w:rFonts w:ascii="Times New Roman" w:hAnsi="Times New Roman" w:cs="Times New Roman"/>
          <w:b/>
          <w:sz w:val="28"/>
          <w:szCs w:val="28"/>
        </w:rPr>
        <w:t>Conceptul</w:t>
      </w:r>
      <w:r>
        <w:rPr>
          <w:rFonts w:ascii="Times New Roman" w:hAnsi="Times New Roman" w:cs="Times New Roman"/>
          <w:b/>
          <w:sz w:val="28"/>
          <w:szCs w:val="28"/>
        </w:rPr>
        <w:t>ui</w:t>
      </w:r>
      <w:r w:rsidR="00630F12" w:rsidRPr="0041243A">
        <w:rPr>
          <w:rFonts w:ascii="Times New Roman" w:hAnsi="Times New Roman" w:cs="Times New Roman"/>
          <w:b/>
          <w:sz w:val="28"/>
          <w:szCs w:val="28"/>
        </w:rPr>
        <w:t xml:space="preserve"> Programului „Prima Casă”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630F12" w:rsidRPr="0041243A" w:rsidRDefault="00630F12" w:rsidP="00495B1E">
      <w:pPr>
        <w:pStyle w:val="a3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495B1E" w:rsidRPr="0041243A" w:rsidRDefault="008D136A" w:rsidP="001C3632">
      <w:pPr>
        <w:pStyle w:val="a3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D136A">
        <w:rPr>
          <w:rFonts w:ascii="Times New Roman" w:hAnsi="Times New Roman" w:cs="Times New Roman"/>
          <w:sz w:val="28"/>
          <w:szCs w:val="28"/>
        </w:rPr>
        <w:t xml:space="preserve">Proiectul de hotărîre propus a fost elaborat în vederea executării </w:t>
      </w:r>
      <w:r w:rsidR="00495B1E" w:rsidRPr="0041243A">
        <w:rPr>
          <w:rFonts w:ascii="Times New Roman" w:hAnsi="Times New Roman" w:cs="Times New Roman"/>
          <w:sz w:val="28"/>
          <w:szCs w:val="28"/>
        </w:rPr>
        <w:t>Planul</w:t>
      </w:r>
      <w:r>
        <w:rPr>
          <w:rFonts w:ascii="Times New Roman" w:hAnsi="Times New Roman" w:cs="Times New Roman"/>
          <w:sz w:val="28"/>
          <w:szCs w:val="28"/>
        </w:rPr>
        <w:t>ui</w:t>
      </w:r>
      <w:r w:rsidR="00495B1E" w:rsidRPr="0041243A">
        <w:rPr>
          <w:rFonts w:ascii="Times New Roman" w:hAnsi="Times New Roman" w:cs="Times New Roman"/>
          <w:sz w:val="28"/>
          <w:szCs w:val="28"/>
        </w:rPr>
        <w:t xml:space="preserve"> de acțiuni al Guvernului pentru anii 2016-2018, aprobat prin Hotărîrea Guvernului nr.890 din 20.07.2016</w:t>
      </w:r>
      <w:r w:rsidR="00022F7C" w:rsidRPr="0041243A">
        <w:rPr>
          <w:rFonts w:ascii="Times New Roman" w:hAnsi="Times New Roman" w:cs="Times New Roman"/>
          <w:sz w:val="28"/>
          <w:szCs w:val="28"/>
        </w:rPr>
        <w:t>,</w:t>
      </w:r>
      <w:r w:rsidR="00495B1E" w:rsidRPr="0041243A">
        <w:rPr>
          <w:rFonts w:ascii="Times New Roman" w:hAnsi="Times New Roman" w:cs="Times New Roman"/>
          <w:sz w:val="28"/>
          <w:szCs w:val="28"/>
        </w:rPr>
        <w:t xml:space="preserve"> </w:t>
      </w:r>
      <w:r w:rsidR="00BF685B">
        <w:rPr>
          <w:rFonts w:ascii="Times New Roman" w:hAnsi="Times New Roman" w:cs="Times New Roman"/>
          <w:sz w:val="28"/>
          <w:szCs w:val="28"/>
        </w:rPr>
        <w:t>și anume</w:t>
      </w:r>
      <w:r w:rsidR="00022F7C" w:rsidRPr="0041243A">
        <w:rPr>
          <w:rFonts w:ascii="Times New Roman" w:hAnsi="Times New Roman" w:cs="Times New Roman"/>
          <w:sz w:val="28"/>
          <w:szCs w:val="28"/>
        </w:rPr>
        <w:t xml:space="preserve"> elabora</w:t>
      </w:r>
      <w:r w:rsidR="00BF685B">
        <w:rPr>
          <w:rFonts w:ascii="Times New Roman" w:hAnsi="Times New Roman" w:cs="Times New Roman"/>
          <w:sz w:val="28"/>
          <w:szCs w:val="28"/>
        </w:rPr>
        <w:t>rea</w:t>
      </w:r>
      <w:r w:rsidR="00022F7C" w:rsidRPr="0041243A">
        <w:rPr>
          <w:rFonts w:ascii="Times New Roman" w:hAnsi="Times New Roman" w:cs="Times New Roman"/>
          <w:sz w:val="28"/>
          <w:szCs w:val="28"/>
        </w:rPr>
        <w:t xml:space="preserve"> </w:t>
      </w:r>
      <w:r w:rsidR="00BF685B">
        <w:rPr>
          <w:rFonts w:ascii="Times New Roman" w:hAnsi="Times New Roman" w:cs="Times New Roman"/>
          <w:sz w:val="28"/>
          <w:szCs w:val="28"/>
        </w:rPr>
        <w:t xml:space="preserve">și implementarea </w:t>
      </w:r>
      <w:r w:rsidR="00BF685B" w:rsidRPr="0041243A">
        <w:rPr>
          <w:rFonts w:ascii="Times New Roman" w:hAnsi="Times New Roman" w:cs="Times New Roman"/>
          <w:sz w:val="28"/>
          <w:szCs w:val="28"/>
        </w:rPr>
        <w:t>conceptul</w:t>
      </w:r>
      <w:r w:rsidR="00BF685B">
        <w:rPr>
          <w:rFonts w:ascii="Times New Roman" w:hAnsi="Times New Roman" w:cs="Times New Roman"/>
          <w:sz w:val="28"/>
          <w:szCs w:val="28"/>
        </w:rPr>
        <w:t>ui</w:t>
      </w:r>
      <w:r w:rsidR="00BF685B" w:rsidRPr="0041243A">
        <w:rPr>
          <w:rFonts w:ascii="Times New Roman" w:hAnsi="Times New Roman" w:cs="Times New Roman"/>
          <w:sz w:val="28"/>
          <w:szCs w:val="28"/>
        </w:rPr>
        <w:t xml:space="preserve"> Programului </w:t>
      </w:r>
      <w:r w:rsidR="00022F7C" w:rsidRPr="0041243A">
        <w:rPr>
          <w:rFonts w:ascii="Times New Roman" w:hAnsi="Times New Roman" w:cs="Times New Roman"/>
          <w:sz w:val="28"/>
          <w:szCs w:val="28"/>
        </w:rPr>
        <w:t>„</w:t>
      </w:r>
      <w:r w:rsidR="00495B1E" w:rsidRPr="0041243A">
        <w:rPr>
          <w:rFonts w:ascii="Times New Roman" w:hAnsi="Times New Roman" w:cs="Times New Roman"/>
          <w:sz w:val="28"/>
          <w:szCs w:val="28"/>
        </w:rPr>
        <w:t xml:space="preserve">Prima </w:t>
      </w:r>
      <w:r w:rsidR="00BF685B" w:rsidRPr="0041243A">
        <w:rPr>
          <w:rFonts w:ascii="Times New Roman" w:hAnsi="Times New Roman" w:cs="Times New Roman"/>
          <w:sz w:val="28"/>
          <w:szCs w:val="28"/>
        </w:rPr>
        <w:t>casă</w:t>
      </w:r>
      <w:r w:rsidR="00495B1E" w:rsidRPr="0041243A">
        <w:rPr>
          <w:rFonts w:ascii="Times New Roman" w:hAnsi="Times New Roman" w:cs="Times New Roman"/>
          <w:sz w:val="28"/>
          <w:szCs w:val="28"/>
        </w:rPr>
        <w:t>” în Republica Moldova</w:t>
      </w:r>
      <w:r w:rsidR="00BF685B">
        <w:rPr>
          <w:rFonts w:ascii="Times New Roman" w:hAnsi="Times New Roman" w:cs="Times New Roman"/>
          <w:sz w:val="28"/>
          <w:szCs w:val="28"/>
        </w:rPr>
        <w:t xml:space="preserve">, avînd scop principal </w:t>
      </w:r>
      <w:r w:rsidR="00495B1E" w:rsidRPr="0041243A">
        <w:rPr>
          <w:rFonts w:ascii="Times New Roman" w:hAnsi="Times New Roman" w:cs="Times New Roman"/>
          <w:sz w:val="28"/>
          <w:szCs w:val="28"/>
        </w:rPr>
        <w:t>facilitarea accesului persoanelor fizice la achiziția unei locuințe prin contractarea de credite garantate parțial de stat</w:t>
      </w:r>
      <w:r w:rsidR="00022F7C" w:rsidRPr="0041243A">
        <w:rPr>
          <w:rFonts w:ascii="Times New Roman" w:hAnsi="Times New Roman" w:cs="Times New Roman"/>
          <w:sz w:val="28"/>
          <w:szCs w:val="28"/>
        </w:rPr>
        <w:t xml:space="preserve">, </w:t>
      </w:r>
      <w:r w:rsidR="00022F7C" w:rsidRPr="0041243A">
        <w:rPr>
          <w:rFonts w:ascii="Times New Roman" w:hAnsi="Times New Roman" w:cs="Times New Roman"/>
          <w:sz w:val="28"/>
          <w:szCs w:val="28"/>
          <w:lang w:eastAsia="ru-RU"/>
        </w:rPr>
        <w:t>în special, pentru familii tinere</w:t>
      </w:r>
      <w:r w:rsidR="00495B1E" w:rsidRPr="004124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B1E" w:rsidRPr="00581603" w:rsidRDefault="00495B1E" w:rsidP="001C36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243A">
        <w:rPr>
          <w:rFonts w:ascii="Times New Roman" w:hAnsi="Times New Roman" w:cs="Times New Roman"/>
          <w:sz w:val="28"/>
          <w:szCs w:val="28"/>
          <w:lang w:eastAsia="ru-RU"/>
        </w:rPr>
        <w:t xml:space="preserve">         Obiec</w:t>
      </w:r>
      <w:r w:rsidR="00022F7C" w:rsidRPr="0041243A">
        <w:rPr>
          <w:rFonts w:ascii="Times New Roman" w:hAnsi="Times New Roman" w:cs="Times New Roman"/>
          <w:sz w:val="28"/>
          <w:szCs w:val="28"/>
          <w:lang w:eastAsia="ru-RU"/>
        </w:rPr>
        <w:t>tivul principal al Programului „</w:t>
      </w:r>
      <w:r w:rsidRPr="0041243A">
        <w:rPr>
          <w:rFonts w:ascii="Times New Roman" w:hAnsi="Times New Roman" w:cs="Times New Roman"/>
          <w:sz w:val="28"/>
          <w:szCs w:val="28"/>
          <w:lang w:eastAsia="ru-RU"/>
        </w:rPr>
        <w:t>Prima cas</w:t>
      </w:r>
      <w:r w:rsidR="00BF685B">
        <w:rPr>
          <w:rFonts w:ascii="Times New Roman" w:hAnsi="Times New Roman" w:cs="Times New Roman"/>
          <w:sz w:val="28"/>
          <w:szCs w:val="28"/>
          <w:lang w:eastAsia="ru-RU"/>
        </w:rPr>
        <w:t>ă</w:t>
      </w:r>
      <w:r w:rsidRPr="0041243A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  <w:r w:rsidR="00BF685B">
        <w:rPr>
          <w:rFonts w:ascii="Times New Roman" w:hAnsi="Times New Roman" w:cs="Times New Roman"/>
          <w:sz w:val="28"/>
          <w:szCs w:val="28"/>
          <w:lang w:eastAsia="ru-RU"/>
        </w:rPr>
        <w:t>constă în</w:t>
      </w:r>
      <w:r w:rsidRPr="00412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243A">
        <w:rPr>
          <w:rFonts w:ascii="Times New Roman" w:hAnsi="Times New Roman" w:cs="Times New Roman"/>
          <w:sz w:val="28"/>
          <w:szCs w:val="28"/>
        </w:rPr>
        <w:t xml:space="preserve">crearea condițiilor optime pentru contractarea creditelor ipotecare de către </w:t>
      </w:r>
      <w:r w:rsidRPr="0041243A">
        <w:rPr>
          <w:rFonts w:ascii="Times New Roman" w:hAnsi="Times New Roman" w:cs="Times New Roman"/>
          <w:sz w:val="28"/>
          <w:szCs w:val="28"/>
          <w:lang w:eastAsia="ru-RU"/>
        </w:rPr>
        <w:t xml:space="preserve">persoanele cu capacitate </w:t>
      </w:r>
      <w:r w:rsidRPr="00581603">
        <w:rPr>
          <w:rFonts w:ascii="Times New Roman" w:hAnsi="Times New Roman" w:cs="Times New Roman"/>
          <w:sz w:val="28"/>
          <w:szCs w:val="28"/>
          <w:lang w:eastAsia="ru-RU"/>
        </w:rPr>
        <w:t>elevată de muncă, în vîrstă aptă de muncă, care constituie partea preponderentă a populației ocupate</w:t>
      </w:r>
      <w:r w:rsidR="0022058E" w:rsidRPr="00581603">
        <w:rPr>
          <w:rFonts w:ascii="Times New Roman" w:hAnsi="Times New Roman" w:cs="Times New Roman"/>
          <w:sz w:val="28"/>
          <w:szCs w:val="28"/>
        </w:rPr>
        <w:t xml:space="preserve"> </w:t>
      </w:r>
      <w:r w:rsidR="0022058E" w:rsidRPr="00581603">
        <w:rPr>
          <w:rFonts w:ascii="Times New Roman" w:hAnsi="Times New Roman" w:cs="Times New Roman"/>
          <w:sz w:val="28"/>
          <w:szCs w:val="28"/>
          <w:lang w:eastAsia="ru-RU"/>
        </w:rPr>
        <w:t>în Republica</w:t>
      </w:r>
      <w:r w:rsidRPr="00581603">
        <w:rPr>
          <w:rFonts w:ascii="Times New Roman" w:hAnsi="Times New Roman" w:cs="Times New Roman"/>
          <w:sz w:val="28"/>
          <w:szCs w:val="28"/>
          <w:lang w:eastAsia="ru-RU"/>
        </w:rPr>
        <w:t xml:space="preserve"> Moldova.</w:t>
      </w:r>
      <w:r w:rsidR="0041243A" w:rsidRPr="005816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243A" w:rsidRPr="00581603">
        <w:rPr>
          <w:rFonts w:ascii="Times New Roman" w:hAnsi="Times New Roman" w:cs="Times New Roman"/>
          <w:sz w:val="28"/>
          <w:szCs w:val="28"/>
        </w:rPr>
        <w:t>Acesta poate fi atins</w:t>
      </w:r>
      <w:r w:rsidRPr="00581603">
        <w:rPr>
          <w:rFonts w:ascii="Times New Roman" w:hAnsi="Times New Roman" w:cs="Times New Roman"/>
          <w:sz w:val="28"/>
          <w:szCs w:val="28"/>
        </w:rPr>
        <w:t xml:space="preserve"> prin creșterea termenului de scadență a creditelor ipotecare, garantarea parțială a creditului de </w:t>
      </w:r>
      <w:r w:rsidR="005A158B" w:rsidRPr="00581603">
        <w:rPr>
          <w:rFonts w:ascii="Times New Roman" w:hAnsi="Times New Roman" w:cs="Times New Roman"/>
          <w:sz w:val="28"/>
          <w:szCs w:val="28"/>
        </w:rPr>
        <w:t xml:space="preserve">către </w:t>
      </w:r>
      <w:r w:rsidRPr="00581603">
        <w:rPr>
          <w:rFonts w:ascii="Times New Roman" w:hAnsi="Times New Roman" w:cs="Times New Roman"/>
          <w:sz w:val="28"/>
          <w:szCs w:val="28"/>
        </w:rPr>
        <w:t>stat și micșorarea participației proprie</w:t>
      </w:r>
      <w:r w:rsidR="00E07FF3" w:rsidRPr="00581603">
        <w:rPr>
          <w:rFonts w:ascii="Times New Roman" w:hAnsi="Times New Roman" w:cs="Times New Roman"/>
          <w:sz w:val="28"/>
          <w:szCs w:val="28"/>
        </w:rPr>
        <w:t xml:space="preserve"> inițiale</w:t>
      </w:r>
      <w:r w:rsidRPr="00581603">
        <w:rPr>
          <w:rFonts w:ascii="Times New Roman" w:hAnsi="Times New Roman" w:cs="Times New Roman"/>
          <w:sz w:val="28"/>
          <w:szCs w:val="28"/>
        </w:rPr>
        <w:t xml:space="preserve"> a beneficiarului </w:t>
      </w:r>
      <w:r w:rsidR="00BF685B" w:rsidRPr="00581603">
        <w:rPr>
          <w:rFonts w:ascii="Times New Roman" w:hAnsi="Times New Roman" w:cs="Times New Roman"/>
          <w:sz w:val="28"/>
          <w:szCs w:val="28"/>
        </w:rPr>
        <w:t>la</w:t>
      </w:r>
      <w:r w:rsidR="0041243A" w:rsidRPr="00581603">
        <w:rPr>
          <w:rFonts w:ascii="Times New Roman" w:hAnsi="Times New Roman" w:cs="Times New Roman"/>
          <w:sz w:val="28"/>
          <w:szCs w:val="28"/>
        </w:rPr>
        <w:t xml:space="preserve"> achiziția locuinței.</w:t>
      </w:r>
      <w:r w:rsidRPr="00581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8B" w:rsidRPr="00581603" w:rsidRDefault="007D6EA5" w:rsidP="001C3632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Credite </w:t>
      </w:r>
      <w:r w:rsidR="00495B1E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ipotecare </w:t>
      </w:r>
      <w:r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în cadrul 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Programului ”</w:t>
      </w:r>
      <w:r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Prima 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casă” </w:t>
      </w:r>
      <w:r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pot fi acordate de orice bancă 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licențiată </w:t>
      </w:r>
      <w:r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din Republica Moldova </w:t>
      </w:r>
      <w:r w:rsidR="00495B1E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persoanelor fizice care 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îndeplinesc</w:t>
      </w:r>
      <w:r w:rsidR="00495B1E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criteriile de eligibilitate ale programului</w:t>
      </w:r>
      <w:r w:rsidR="005A158B" w:rsidRPr="0058160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1243A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Implementarea programului va avea loc prin intermediul 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Organizației pentru Dezvoltarea Sectorului Întreprinderilor Mici și Mijlocii (</w:t>
      </w:r>
      <w:r w:rsidR="0041243A" w:rsidRPr="00581603">
        <w:rPr>
          <w:rFonts w:ascii="Times New Roman" w:hAnsi="Times New Roman" w:cs="Times New Roman"/>
          <w:sz w:val="28"/>
          <w:szCs w:val="28"/>
          <w:lang w:val="ro-RO"/>
        </w:rPr>
        <w:t>ODIMM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41243A" w:rsidRPr="00581603">
        <w:rPr>
          <w:rFonts w:ascii="Times New Roman" w:hAnsi="Times New Roman" w:cs="Times New Roman"/>
          <w:sz w:val="28"/>
          <w:szCs w:val="28"/>
          <w:lang w:val="ro-RO"/>
        </w:rPr>
        <w:t>, iar creditele ipotecare vor fi acordate exclusiv în lei moldovenești.</w:t>
      </w:r>
      <w:bookmarkStart w:id="0" w:name="_GoBack"/>
      <w:bookmarkEnd w:id="0"/>
    </w:p>
    <w:p w:rsidR="00495B1E" w:rsidRDefault="00495B1E" w:rsidP="001C36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158B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Se prevede că statul  va garanta </w:t>
      </w:r>
      <w:r w:rsidR="00B7638A" w:rsidRPr="00581603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5A158B" w:rsidRPr="00581603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la sută</w:t>
      </w:r>
      <w:r w:rsidR="005A158B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din soldul creditului (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suma </w:t>
      </w:r>
      <w:r w:rsidR="005A158B" w:rsidRPr="00581603">
        <w:rPr>
          <w:rFonts w:ascii="Times New Roman" w:hAnsi="Times New Roman" w:cs="Times New Roman"/>
          <w:sz w:val="28"/>
          <w:szCs w:val="28"/>
          <w:lang w:val="ro-RO"/>
        </w:rPr>
        <w:t>principal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A158B" w:rsidRPr="00581603">
        <w:rPr>
          <w:rFonts w:ascii="Times New Roman" w:hAnsi="Times New Roman" w:cs="Times New Roman"/>
          <w:sz w:val="28"/>
          <w:szCs w:val="28"/>
          <w:lang w:val="ro-RO"/>
        </w:rPr>
        <w:t>).</w:t>
      </w:r>
      <w:r w:rsidR="00630F12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Totodată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30F12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statul va asigura restricționarea mărimii ratei dobîn</w:t>
      </w:r>
      <w:r w:rsidR="00247837" w:rsidRPr="00581603">
        <w:rPr>
          <w:rFonts w:ascii="Times New Roman" w:hAnsi="Times New Roman" w:cs="Times New Roman"/>
          <w:sz w:val="28"/>
          <w:szCs w:val="28"/>
          <w:lang w:val="ro-RO"/>
        </w:rPr>
        <w:t>zii</w:t>
      </w:r>
      <w:r w:rsidR="00630F12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aplicată la creditele ipotecare</w:t>
      </w:r>
      <w:r w:rsidR="00E07FF3" w:rsidRPr="00581603">
        <w:rPr>
          <w:rFonts w:ascii="Times New Roman" w:hAnsi="Times New Roman" w:cs="Times New Roman"/>
          <w:sz w:val="28"/>
          <w:szCs w:val="28"/>
          <w:lang w:val="ro-RO"/>
        </w:rPr>
        <w:t xml:space="preserve"> prin programul ”Prima casa”</w:t>
      </w:r>
      <w:r w:rsidR="00630F12" w:rsidRPr="0058160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1C3632" w:rsidRDefault="001C3632" w:rsidP="0041243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3632" w:rsidRDefault="001C3632" w:rsidP="0041243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C3632" w:rsidRPr="001C3632" w:rsidRDefault="001C3632" w:rsidP="0041243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5F0375" w:rsidRPr="001C3632">
        <w:rPr>
          <w:rFonts w:ascii="Times New Roman" w:hAnsi="Times New Roman" w:cs="Times New Roman"/>
          <w:b/>
          <w:sz w:val="28"/>
          <w:szCs w:val="28"/>
          <w:lang w:val="ro-RO"/>
        </w:rPr>
        <w:t>Ministru</w:t>
      </w:r>
      <w:r w:rsidRPr="001C3632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5F037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5F0375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1C3632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1C3632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5F0375">
        <w:rPr>
          <w:rFonts w:ascii="Times New Roman" w:hAnsi="Times New Roman" w:cs="Times New Roman"/>
          <w:b/>
          <w:sz w:val="28"/>
          <w:szCs w:val="28"/>
          <w:lang w:val="ro-RO"/>
        </w:rPr>
        <w:t>Octavian Armașu</w:t>
      </w:r>
    </w:p>
    <w:p w:rsidR="00495B1E" w:rsidRPr="0041243A" w:rsidRDefault="00495B1E" w:rsidP="00495B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5B1E" w:rsidRPr="0041243A" w:rsidRDefault="00495B1E">
      <w:pPr>
        <w:rPr>
          <w:sz w:val="28"/>
          <w:szCs w:val="28"/>
          <w:lang w:val="ro-RO"/>
        </w:rPr>
      </w:pPr>
    </w:p>
    <w:sectPr w:rsidR="00495B1E" w:rsidRPr="0041243A" w:rsidSect="00B5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1578C"/>
    <w:multiLevelType w:val="hybridMultilevel"/>
    <w:tmpl w:val="B04A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85D9F"/>
    <w:multiLevelType w:val="hybridMultilevel"/>
    <w:tmpl w:val="D1D0D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85F09"/>
    <w:multiLevelType w:val="hybridMultilevel"/>
    <w:tmpl w:val="9F061F4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E"/>
    <w:rsid w:val="00022F7C"/>
    <w:rsid w:val="001C3632"/>
    <w:rsid w:val="0022058E"/>
    <w:rsid w:val="00247837"/>
    <w:rsid w:val="003F09BB"/>
    <w:rsid w:val="0041243A"/>
    <w:rsid w:val="00442C78"/>
    <w:rsid w:val="00495B1E"/>
    <w:rsid w:val="00581603"/>
    <w:rsid w:val="005A158B"/>
    <w:rsid w:val="005F0375"/>
    <w:rsid w:val="00630F12"/>
    <w:rsid w:val="00663325"/>
    <w:rsid w:val="006830DB"/>
    <w:rsid w:val="00771F29"/>
    <w:rsid w:val="00775D05"/>
    <w:rsid w:val="007D6EA5"/>
    <w:rsid w:val="00825D5C"/>
    <w:rsid w:val="008D136A"/>
    <w:rsid w:val="00932209"/>
    <w:rsid w:val="009B0662"/>
    <w:rsid w:val="00B53F74"/>
    <w:rsid w:val="00B7638A"/>
    <w:rsid w:val="00BF685B"/>
    <w:rsid w:val="00E07FF3"/>
    <w:rsid w:val="00E74ADC"/>
    <w:rsid w:val="00F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A58EF-CDE8-4DAD-81C1-BD73774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B1E"/>
    <w:pPr>
      <w:spacing w:after="0" w:line="240" w:lineRule="auto"/>
    </w:pPr>
    <w:rPr>
      <w:lang w:val="ro-RO"/>
    </w:rPr>
  </w:style>
  <w:style w:type="paragraph" w:styleId="a4">
    <w:name w:val="List Paragraph"/>
    <w:basedOn w:val="a"/>
    <w:uiPriority w:val="34"/>
    <w:qFormat/>
    <w:rsid w:val="0049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chirtocaal</dc:creator>
  <cp:lastModifiedBy>Cicibaba Iuri</cp:lastModifiedBy>
  <cp:revision>2</cp:revision>
  <dcterms:created xsi:type="dcterms:W3CDTF">2017-05-30T13:11:00Z</dcterms:created>
  <dcterms:modified xsi:type="dcterms:W3CDTF">2017-05-30T13:11:00Z</dcterms:modified>
</cp:coreProperties>
</file>