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F7" w:rsidRDefault="00D049F7" w:rsidP="00D049F7">
      <w:pPr>
        <w:spacing w:line="360" w:lineRule="auto"/>
        <w:ind w:firstLine="360"/>
        <w:jc w:val="right"/>
        <w:rPr>
          <w:rFonts w:ascii="Times New Roman" w:hAnsi="Times New Roman" w:cs="Times New Roman"/>
          <w:i/>
          <w:noProof/>
          <w:sz w:val="20"/>
          <w:szCs w:val="20"/>
          <w:lang w:val="ro-RO"/>
        </w:rPr>
      </w:pPr>
      <w:r w:rsidRPr="000C29DB">
        <w:rPr>
          <w:rFonts w:ascii="Times New Roman" w:hAnsi="Times New Roman" w:cs="Times New Roman"/>
          <w:i/>
          <w:noProof/>
          <w:sz w:val="20"/>
          <w:szCs w:val="20"/>
          <w:lang w:val="ro-RO"/>
        </w:rPr>
        <w:t>Proiect</w:t>
      </w:r>
    </w:p>
    <w:p w:rsidR="00EA3C95" w:rsidRDefault="00EA3C95" w:rsidP="00D049F7">
      <w:pPr>
        <w:spacing w:line="360" w:lineRule="auto"/>
        <w:ind w:firstLine="360"/>
        <w:jc w:val="right"/>
        <w:rPr>
          <w:rFonts w:ascii="Times New Roman" w:hAnsi="Times New Roman" w:cs="Times New Roman"/>
          <w:i/>
          <w:noProof/>
          <w:sz w:val="20"/>
          <w:szCs w:val="20"/>
          <w:lang w:val="ro-RO"/>
        </w:rPr>
      </w:pPr>
    </w:p>
    <w:p w:rsidR="00D049F7" w:rsidRPr="000C29DB" w:rsidRDefault="00D049F7" w:rsidP="00D049F7">
      <w:pPr>
        <w:spacing w:line="360" w:lineRule="auto"/>
        <w:ind w:firstLine="360"/>
        <w:jc w:val="center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0C29DB">
        <w:rPr>
          <w:rFonts w:ascii="Times New Roman" w:hAnsi="Times New Roman" w:cs="Times New Roman"/>
          <w:noProof/>
          <w:sz w:val="28"/>
          <w:szCs w:val="28"/>
          <w:lang w:val="ro-RO"/>
        </w:rPr>
        <w:t>GUVERNUL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</w:t>
      </w:r>
      <w:r w:rsidRPr="000C29DB">
        <w:rPr>
          <w:rFonts w:ascii="Times New Roman" w:hAnsi="Times New Roman" w:cs="Times New Roman"/>
          <w:noProof/>
          <w:sz w:val="28"/>
          <w:szCs w:val="28"/>
          <w:lang w:val="ro-RO"/>
        </w:rPr>
        <w:t>REPUBLICII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</w:t>
      </w:r>
      <w:r w:rsidRPr="000C29DB">
        <w:rPr>
          <w:rFonts w:ascii="Times New Roman" w:hAnsi="Times New Roman" w:cs="Times New Roman"/>
          <w:noProof/>
          <w:sz w:val="28"/>
          <w:szCs w:val="28"/>
          <w:lang w:val="ro-RO"/>
        </w:rPr>
        <w:t>MOLDOVA</w:t>
      </w:r>
    </w:p>
    <w:p w:rsidR="00D049F7" w:rsidRPr="000C29DB" w:rsidRDefault="00D049F7" w:rsidP="00D049F7">
      <w:pPr>
        <w:spacing w:line="360" w:lineRule="auto"/>
        <w:ind w:firstLine="360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H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O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T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E</w:t>
      </w:r>
    </w:p>
    <w:p w:rsidR="00D049F7" w:rsidRPr="000C29DB" w:rsidRDefault="00D049F7" w:rsidP="00D0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 xml:space="preserve">cu privire la alocarea mijloacelor financiare </w:t>
      </w:r>
    </w:p>
    <w:p w:rsidR="00D049F7" w:rsidRPr="000C29DB" w:rsidRDefault="00D049F7" w:rsidP="00D049F7">
      <w:pPr>
        <w:spacing w:line="360" w:lineRule="auto"/>
        <w:ind w:firstLine="360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</w:p>
    <w:p w:rsidR="00D049F7" w:rsidRPr="000C29DB" w:rsidRDefault="00D049F7" w:rsidP="00D049F7">
      <w:pPr>
        <w:spacing w:line="360" w:lineRule="auto"/>
        <w:ind w:firstLine="360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_____din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________________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2017</w:t>
      </w:r>
    </w:p>
    <w:p w:rsidR="00D049F7" w:rsidRPr="000C29DB" w:rsidRDefault="00D049F7" w:rsidP="00D0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</w:p>
    <w:p w:rsidR="00D049F7" w:rsidRDefault="00D049F7" w:rsidP="00D0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În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temeiul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art.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ro-RO" w:eastAsia="en-GB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din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hyperlink r:id="rId5" w:history="1">
        <w:r w:rsidRPr="000C29DB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Legea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 xml:space="preserve"> bugetului de stat pentru anul 2017 </w:t>
        </w:r>
        <w:r w:rsidRPr="000C29DB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nr.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 xml:space="preserve">279 </w:t>
        </w:r>
        <w:r w:rsidRPr="000C29DB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din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 xml:space="preserve"> 16 decembrie </w:t>
        </w:r>
        <w:r w:rsidRPr="000C29DB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20</w:t>
        </w:r>
      </w:hyperlink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16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(Monitorul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Oficial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Republicii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Moldova,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20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16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nr.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472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477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art.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943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),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cu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modificările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şi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completările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ulterioare</w:t>
      </w:r>
      <w:r w:rsidR="0069158C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, art.</w:t>
      </w:r>
      <w:r w:rsidR="00EA3C95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6 din</w:t>
      </w:r>
      <w:r w:rsidR="0069158C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Leg</w:t>
      </w:r>
      <w:r w:rsidR="000C3FA5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e</w:t>
      </w:r>
      <w:r w:rsidR="00EA3C95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</w:t>
      </w:r>
      <w:r w:rsidR="0069158C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nr.146-XIII din 16 iunie 1994 cu privire la întreprinderea de stat (Monitorul Oficial al Republicii Moldova, 1994, nr.2, art.9)</w:t>
      </w:r>
      <w:r w:rsidR="00EA3C95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,</w:t>
      </w:r>
      <w:r w:rsidR="0069158C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cu </w:t>
      </w:r>
      <w:r w:rsidR="0069158C"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modificările</w:t>
      </w:r>
      <w:r w:rsidR="0069158C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="0069158C"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şi</w:t>
      </w:r>
      <w:r w:rsidR="0069158C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="0069158C"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completările</w:t>
      </w:r>
      <w:r w:rsidR="0069158C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="0069158C"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ulterioare</w:t>
      </w:r>
      <w:r w:rsidR="0069158C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Guvernul</w:t>
      </w:r>
    </w:p>
    <w:p w:rsidR="00D049F7" w:rsidRPr="000C29DB" w:rsidRDefault="00D049F7" w:rsidP="00D0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</w:p>
    <w:p w:rsidR="00D049F7" w:rsidRDefault="00D049F7" w:rsidP="00D0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en-GB"/>
        </w:rPr>
      </w:pPr>
      <w:r w:rsidRPr="000C29D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en-GB"/>
        </w:rPr>
        <w:t>HOTĂRĂŞTE: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en-GB"/>
        </w:rPr>
        <w:t xml:space="preserve"> </w:t>
      </w:r>
    </w:p>
    <w:p w:rsidR="000C3FA5" w:rsidRDefault="000C3FA5" w:rsidP="00D0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en-GB"/>
        </w:rPr>
      </w:pPr>
    </w:p>
    <w:p w:rsidR="00D049F7" w:rsidRPr="00D049F7" w:rsidRDefault="00D049F7" w:rsidP="00D049F7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 w:rsidRPr="00D049F7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Ministerul Finanțelor va aloc</w:t>
      </w:r>
      <w:r w:rsidR="00EA3C95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</w:t>
      </w:r>
      <w:r w:rsidRPr="00D049F7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, din contul mijloacelor prevăzute în bugetul de stat pentru anul 2017, mijloace financiare în sumă de </w:t>
      </w:r>
      <w:r w:rsidR="008554BF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1</w:t>
      </w:r>
      <w:r w:rsidRPr="00D049F7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2</w:t>
      </w:r>
      <w:r w:rsidR="008554BF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5</w:t>
      </w:r>
      <w:r w:rsidRPr="00D049F7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00,0 mii lei Întreprinderii de Stat „Fabrica de Sticlă din Chișinău” pentru majorarea capitalului social.</w:t>
      </w:r>
    </w:p>
    <w:p w:rsidR="00D049F7" w:rsidRDefault="00D049F7" w:rsidP="00D049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</w:p>
    <w:p w:rsidR="00526B02" w:rsidRDefault="00D049F7" w:rsidP="00526B02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 w:rsidRPr="00526B02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Ministerul Economiei</w:t>
      </w:r>
      <w:r w:rsidR="00B53885" w:rsidRPr="00526B02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, în calitate de </w:t>
      </w:r>
      <w:r w:rsidR="00526B02" w:rsidRPr="00526B02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fondator, va asigura modific</w:t>
      </w:r>
      <w:r w:rsidR="00EA3C95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area </w:t>
      </w:r>
      <w:r w:rsidR="00526B02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statutul</w:t>
      </w:r>
      <w:r w:rsidR="00EA3C95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ui</w:t>
      </w:r>
      <w:r w:rsidR="00526B02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întreprinderii de stat </w:t>
      </w:r>
      <w:r w:rsidR="00EA3C95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în vederea m</w:t>
      </w:r>
      <w:r w:rsidR="00526B02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ajor</w:t>
      </w:r>
      <w:r w:rsidR="00EA3C95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ă</w:t>
      </w:r>
      <w:r w:rsidR="00526B02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r</w:t>
      </w:r>
      <w:r w:rsidR="00EA3C95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ii</w:t>
      </w:r>
      <w:r w:rsidR="00526B02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capitalului social al </w:t>
      </w:r>
      <w:r w:rsidR="00526B02" w:rsidRPr="00D049F7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Întreprinderii de Stat „Fabrica de Sticlă din Chișinău”</w:t>
      </w:r>
      <w:r w:rsidR="00526B02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, în modul stabilit.</w:t>
      </w:r>
    </w:p>
    <w:p w:rsidR="00526B02" w:rsidRPr="00526B02" w:rsidRDefault="00526B02" w:rsidP="00526B02">
      <w:pPr>
        <w:pStyle w:val="ListParagrap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</w:p>
    <w:p w:rsidR="00526B02" w:rsidRPr="00526B02" w:rsidRDefault="00526B02" w:rsidP="00526B02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</w:p>
    <w:p w:rsidR="00526B02" w:rsidRPr="00526B02" w:rsidRDefault="00526B02" w:rsidP="00526B02">
      <w:pPr>
        <w:pStyle w:val="ListParagraph"/>
        <w:ind w:left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bookmarkStart w:id="0" w:name="_GoBack"/>
      <w:bookmarkEnd w:id="0"/>
    </w:p>
    <w:tbl>
      <w:tblPr>
        <w:tblW w:w="9072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6530"/>
      </w:tblGrid>
      <w:tr w:rsidR="00D049F7" w:rsidRPr="000C29DB" w:rsidTr="00D408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49F7" w:rsidRPr="000C29DB" w:rsidRDefault="00D049F7" w:rsidP="00D4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</w:pPr>
            <w:r w:rsidRPr="000C29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>PRIM-MINISTRU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49F7" w:rsidRPr="000C29DB" w:rsidRDefault="00D049F7" w:rsidP="00D40866">
            <w:pPr>
              <w:spacing w:after="0" w:line="240" w:lineRule="auto"/>
              <w:ind w:firstLine="2624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</w:pPr>
            <w:r w:rsidRPr="000C29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>Pavel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 xml:space="preserve"> </w:t>
            </w:r>
            <w:r w:rsidRPr="000C29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>Filip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 xml:space="preserve"> </w:t>
            </w:r>
          </w:p>
        </w:tc>
      </w:tr>
      <w:tr w:rsidR="00D049F7" w:rsidRPr="000C29DB" w:rsidTr="00D408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49F7" w:rsidRPr="000C29DB" w:rsidRDefault="00D049F7" w:rsidP="00D4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</w:pPr>
            <w:r w:rsidRPr="000C29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>Contrasemnează: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 xml:space="preserve"> </w:t>
            </w:r>
          </w:p>
          <w:p w:rsidR="00D049F7" w:rsidRPr="000C29DB" w:rsidRDefault="00D049F7" w:rsidP="00D4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</w:pPr>
          </w:p>
        </w:tc>
        <w:tc>
          <w:tcPr>
            <w:tcW w:w="6485" w:type="dxa"/>
            <w:vAlign w:val="center"/>
            <w:hideMark/>
          </w:tcPr>
          <w:p w:rsidR="00D049F7" w:rsidRPr="000C29DB" w:rsidRDefault="00D049F7" w:rsidP="00D40866">
            <w:pPr>
              <w:spacing w:after="0" w:line="240" w:lineRule="auto"/>
              <w:ind w:firstLine="262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en-GB"/>
              </w:rPr>
            </w:pPr>
          </w:p>
        </w:tc>
      </w:tr>
      <w:tr w:rsidR="00D049F7" w:rsidRPr="000C29DB" w:rsidTr="00D408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49F7" w:rsidRPr="000C29DB" w:rsidRDefault="00D049F7" w:rsidP="00D40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0C29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Viceprim-ministru,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                                     </w:t>
            </w:r>
          </w:p>
          <w:p w:rsidR="00D049F7" w:rsidRDefault="00D049F7" w:rsidP="00D40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0C29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ministrul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 </w:t>
            </w:r>
            <w:r w:rsidRPr="000C29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economiei</w:t>
            </w:r>
          </w:p>
          <w:p w:rsidR="00D049F7" w:rsidRPr="000C29DB" w:rsidRDefault="00D049F7" w:rsidP="00D40866">
            <w:pPr>
              <w:spacing w:after="0" w:line="240" w:lineRule="auto"/>
              <w:jc w:val="both"/>
              <w:rPr>
                <w:b/>
                <w:noProof/>
                <w:lang w:val="ro-RO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049F7" w:rsidRPr="000C29DB" w:rsidRDefault="00D049F7" w:rsidP="00D40866">
            <w:pPr>
              <w:ind w:firstLine="2624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0C29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Octavian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 </w:t>
            </w:r>
            <w:r w:rsidRPr="000C29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CALMÎC</w:t>
            </w:r>
          </w:p>
        </w:tc>
      </w:tr>
      <w:tr w:rsidR="00D049F7" w:rsidRPr="000C29DB" w:rsidTr="00D408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049F7" w:rsidRPr="000C29DB" w:rsidRDefault="00D049F7" w:rsidP="00D40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Ministrul finanțelor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049F7" w:rsidRPr="000C29DB" w:rsidRDefault="00D049F7" w:rsidP="00D40866">
            <w:pPr>
              <w:ind w:firstLine="2624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Octavian ARMAȘU</w:t>
            </w:r>
          </w:p>
        </w:tc>
      </w:tr>
    </w:tbl>
    <w:p w:rsidR="00D049F7" w:rsidRPr="00D049F7" w:rsidRDefault="00D049F7" w:rsidP="00526B02">
      <w:pPr>
        <w:rPr>
          <w:lang w:val="ro-RO"/>
        </w:rPr>
      </w:pPr>
    </w:p>
    <w:sectPr w:rsidR="00D049F7" w:rsidRPr="00D04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E03"/>
    <w:multiLevelType w:val="hybridMultilevel"/>
    <w:tmpl w:val="E0DCF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ADF"/>
    <w:multiLevelType w:val="hybridMultilevel"/>
    <w:tmpl w:val="D10EA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7BE8"/>
    <w:multiLevelType w:val="hybridMultilevel"/>
    <w:tmpl w:val="F632A802"/>
    <w:lvl w:ilvl="0" w:tplc="2D0C94A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251215"/>
    <w:multiLevelType w:val="hybridMultilevel"/>
    <w:tmpl w:val="592C7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67F3C"/>
    <w:multiLevelType w:val="hybridMultilevel"/>
    <w:tmpl w:val="E9D42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10"/>
    <w:rsid w:val="00014AD7"/>
    <w:rsid w:val="00052038"/>
    <w:rsid w:val="000C3FA5"/>
    <w:rsid w:val="003835F5"/>
    <w:rsid w:val="00414BBB"/>
    <w:rsid w:val="00526B02"/>
    <w:rsid w:val="00581B54"/>
    <w:rsid w:val="00595610"/>
    <w:rsid w:val="0069158C"/>
    <w:rsid w:val="006D4F0F"/>
    <w:rsid w:val="008554BF"/>
    <w:rsid w:val="00B53885"/>
    <w:rsid w:val="00C4287E"/>
    <w:rsid w:val="00C47039"/>
    <w:rsid w:val="00D049F7"/>
    <w:rsid w:val="00E42CEC"/>
    <w:rsid w:val="00EA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E5CBE-D6EA-463A-8D8E-F000E6AA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ex:LPLP20070504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14</cp:revision>
  <cp:lastPrinted>2017-04-13T06:17:00Z</cp:lastPrinted>
  <dcterms:created xsi:type="dcterms:W3CDTF">2017-04-12T12:18:00Z</dcterms:created>
  <dcterms:modified xsi:type="dcterms:W3CDTF">2017-04-13T07:27:00Z</dcterms:modified>
</cp:coreProperties>
</file>