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471" w:rsidRPr="00D1355A" w:rsidRDefault="009A6471" w:rsidP="009F2F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o-MD"/>
        </w:rPr>
      </w:pPr>
      <w:r w:rsidRPr="00D1355A">
        <w:rPr>
          <w:rFonts w:ascii="Times New Roman" w:hAnsi="Times New Roman" w:cs="Times New Roman"/>
          <w:b/>
          <w:sz w:val="28"/>
          <w:szCs w:val="28"/>
          <w:lang w:val="ro-MD"/>
        </w:rPr>
        <w:t>NOTĂ INFORMATIVĂ</w:t>
      </w:r>
    </w:p>
    <w:p w:rsidR="009F2F93" w:rsidRPr="00D1355A" w:rsidRDefault="009A6471" w:rsidP="009F2F93">
      <w:pPr>
        <w:pStyle w:val="a5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o-MD"/>
        </w:rPr>
      </w:pPr>
      <w:r w:rsidRPr="00D1355A">
        <w:rPr>
          <w:rFonts w:ascii="Times New Roman" w:eastAsia="Times New Roman" w:hAnsi="Times New Roman" w:cs="Times New Roman"/>
          <w:b/>
          <w:bCs/>
          <w:sz w:val="28"/>
          <w:szCs w:val="28"/>
          <w:lang w:val="ro-MD"/>
        </w:rPr>
        <w:t>la proiectul Hotăr</w:t>
      </w:r>
      <w:r w:rsidR="00D1355A">
        <w:rPr>
          <w:rFonts w:ascii="Times New Roman" w:eastAsia="Times New Roman" w:hAnsi="Times New Roman" w:cs="Times New Roman"/>
          <w:b/>
          <w:bCs/>
          <w:sz w:val="28"/>
          <w:szCs w:val="28"/>
          <w:lang w:val="ro-MD"/>
        </w:rPr>
        <w:t>â</w:t>
      </w:r>
      <w:r w:rsidRPr="00D1355A">
        <w:rPr>
          <w:rFonts w:ascii="Times New Roman" w:eastAsia="Times New Roman" w:hAnsi="Times New Roman" w:cs="Times New Roman"/>
          <w:b/>
          <w:bCs/>
          <w:sz w:val="28"/>
          <w:szCs w:val="28"/>
          <w:lang w:val="ro-MD"/>
        </w:rPr>
        <w:t xml:space="preserve">rii Guvernului </w:t>
      </w:r>
      <w:r w:rsidRPr="00D1355A">
        <w:rPr>
          <w:rFonts w:ascii="Times New Roman" w:hAnsi="Times New Roman" w:cs="Times New Roman"/>
          <w:b/>
          <w:bCs/>
          <w:sz w:val="28"/>
          <w:szCs w:val="28"/>
          <w:lang w:val="ro-MD"/>
        </w:rPr>
        <w:t xml:space="preserve">privind modificarea </w:t>
      </w:r>
      <w:r w:rsidR="00D1355A">
        <w:rPr>
          <w:rFonts w:ascii="Times New Roman" w:hAnsi="Times New Roman" w:cs="Times New Roman"/>
          <w:b/>
          <w:bCs/>
          <w:sz w:val="28"/>
          <w:szCs w:val="28"/>
          <w:lang w:val="ro-MD"/>
        </w:rPr>
        <w:t>ș</w:t>
      </w:r>
      <w:r w:rsidRPr="00D1355A">
        <w:rPr>
          <w:rFonts w:ascii="Times New Roman" w:hAnsi="Times New Roman" w:cs="Times New Roman"/>
          <w:b/>
          <w:bCs/>
          <w:sz w:val="28"/>
          <w:szCs w:val="28"/>
          <w:lang w:val="ro-MD"/>
        </w:rPr>
        <w:t>i completarea</w:t>
      </w:r>
    </w:p>
    <w:p w:rsidR="009F2F93" w:rsidRPr="00D1355A" w:rsidRDefault="009A6471" w:rsidP="002039B5">
      <w:pPr>
        <w:pStyle w:val="a5"/>
        <w:spacing w:line="276" w:lineRule="auto"/>
        <w:jc w:val="center"/>
        <w:rPr>
          <w:rStyle w:val="docheader"/>
          <w:rFonts w:ascii="Times New Roman" w:hAnsi="Times New Roman" w:cs="Times New Roman"/>
          <w:b/>
          <w:bCs/>
          <w:sz w:val="28"/>
          <w:szCs w:val="28"/>
          <w:lang w:val="ro-MD"/>
        </w:rPr>
      </w:pPr>
      <w:r w:rsidRPr="00D1355A">
        <w:rPr>
          <w:rFonts w:ascii="Times New Roman" w:hAnsi="Times New Roman" w:cs="Times New Roman"/>
          <w:b/>
          <w:bCs/>
          <w:sz w:val="28"/>
          <w:szCs w:val="28"/>
          <w:lang w:val="ro-MD"/>
        </w:rPr>
        <w:t>Hotăr</w:t>
      </w:r>
      <w:r w:rsidR="00D1355A">
        <w:rPr>
          <w:rFonts w:ascii="Times New Roman" w:hAnsi="Times New Roman" w:cs="Times New Roman"/>
          <w:b/>
          <w:bCs/>
          <w:sz w:val="28"/>
          <w:szCs w:val="28"/>
          <w:lang w:val="ro-MD"/>
        </w:rPr>
        <w:t>â</w:t>
      </w:r>
      <w:r w:rsidRPr="00D1355A">
        <w:rPr>
          <w:rFonts w:ascii="Times New Roman" w:hAnsi="Times New Roman" w:cs="Times New Roman"/>
          <w:b/>
          <w:bCs/>
          <w:sz w:val="28"/>
          <w:szCs w:val="28"/>
          <w:lang w:val="ro-MD"/>
        </w:rPr>
        <w:t xml:space="preserve">rii Guvernului nr. </w:t>
      </w:r>
      <w:r w:rsidR="002039B5" w:rsidRPr="00D1355A">
        <w:rPr>
          <w:rStyle w:val="a3"/>
          <w:rFonts w:ascii="Times New Roman" w:hAnsi="Times New Roman" w:cs="Times New Roman"/>
          <w:sz w:val="28"/>
          <w:szCs w:val="28"/>
          <w:lang w:val="ro-MD"/>
        </w:rPr>
        <w:t xml:space="preserve">1108 din 25 </w:t>
      </w:r>
      <w:r w:rsidR="00D1355A" w:rsidRPr="00D1355A">
        <w:rPr>
          <w:rStyle w:val="a3"/>
          <w:rFonts w:ascii="Times New Roman" w:hAnsi="Times New Roman" w:cs="Times New Roman"/>
          <w:sz w:val="28"/>
          <w:szCs w:val="28"/>
          <w:lang w:val="ro-MD"/>
        </w:rPr>
        <w:t>septembrie</w:t>
      </w:r>
      <w:r w:rsidR="002039B5" w:rsidRPr="00D1355A">
        <w:rPr>
          <w:rStyle w:val="a3"/>
          <w:rFonts w:ascii="Times New Roman" w:hAnsi="Times New Roman" w:cs="Times New Roman"/>
          <w:sz w:val="28"/>
          <w:szCs w:val="28"/>
          <w:lang w:val="ro-MD"/>
        </w:rPr>
        <w:t xml:space="preserve"> 2006 </w:t>
      </w:r>
      <w:r w:rsidR="002039B5" w:rsidRPr="00D1355A">
        <w:rPr>
          <w:rFonts w:ascii="Times New Roman" w:hAnsi="Times New Roman" w:cs="Times New Roman"/>
          <w:b/>
          <w:sz w:val="28"/>
          <w:szCs w:val="28"/>
          <w:lang w:val="ro-MD"/>
        </w:rPr>
        <w:t>"Privind salarizarea personalului unor institu</w:t>
      </w:r>
      <w:r w:rsidR="00D1355A">
        <w:rPr>
          <w:rFonts w:ascii="Times New Roman" w:hAnsi="Times New Roman" w:cs="Times New Roman"/>
          <w:b/>
          <w:sz w:val="28"/>
          <w:szCs w:val="28"/>
          <w:lang w:val="ro-MD"/>
        </w:rPr>
        <w:t>ț</w:t>
      </w:r>
      <w:r w:rsidR="002039B5" w:rsidRPr="00D1355A">
        <w:rPr>
          <w:rFonts w:ascii="Times New Roman" w:hAnsi="Times New Roman" w:cs="Times New Roman"/>
          <w:b/>
          <w:sz w:val="28"/>
          <w:szCs w:val="28"/>
          <w:lang w:val="ro-MD"/>
        </w:rPr>
        <w:t>ii finan</w:t>
      </w:r>
      <w:r w:rsidR="00D1355A">
        <w:rPr>
          <w:rFonts w:ascii="Times New Roman" w:hAnsi="Times New Roman" w:cs="Times New Roman"/>
          <w:b/>
          <w:sz w:val="28"/>
          <w:szCs w:val="28"/>
          <w:lang w:val="ro-MD"/>
        </w:rPr>
        <w:t>ț</w:t>
      </w:r>
      <w:r w:rsidR="002039B5" w:rsidRPr="00D1355A">
        <w:rPr>
          <w:rFonts w:ascii="Times New Roman" w:hAnsi="Times New Roman" w:cs="Times New Roman"/>
          <w:b/>
          <w:sz w:val="28"/>
          <w:szCs w:val="28"/>
          <w:lang w:val="ro-MD"/>
        </w:rPr>
        <w:t>ate de la buget"</w:t>
      </w:r>
    </w:p>
    <w:p w:rsidR="009F2F93" w:rsidRPr="00D1355A" w:rsidRDefault="009F2F93" w:rsidP="009F2F93">
      <w:pPr>
        <w:pStyle w:val="a5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o-MD"/>
        </w:rPr>
      </w:pPr>
    </w:p>
    <w:p w:rsidR="00444031" w:rsidRPr="00D1355A" w:rsidRDefault="000C18C2" w:rsidP="001B3B09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  <w:lang w:val="ro-MD"/>
        </w:rPr>
      </w:pPr>
      <w:r w:rsidRPr="00D1355A">
        <w:rPr>
          <w:rFonts w:ascii="Times New Roman" w:hAnsi="Times New Roman" w:cs="Times New Roman"/>
          <w:b/>
          <w:sz w:val="28"/>
          <w:szCs w:val="28"/>
          <w:lang w:val="ro-MD"/>
        </w:rPr>
        <w:t>Baza juridică</w:t>
      </w:r>
    </w:p>
    <w:p w:rsidR="00303B13" w:rsidRPr="00D1355A" w:rsidRDefault="000C18C2" w:rsidP="009D2CE5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o-MD"/>
        </w:rPr>
      </w:pPr>
      <w:r w:rsidRPr="00D1355A">
        <w:rPr>
          <w:rFonts w:ascii="Times New Roman" w:hAnsi="Times New Roman" w:cs="Times New Roman"/>
          <w:sz w:val="28"/>
          <w:szCs w:val="28"/>
          <w:lang w:val="ro-MD"/>
        </w:rPr>
        <w:t xml:space="preserve">Prezentul proiect a fost elaborat în conformitate cu prevederile </w:t>
      </w:r>
      <w:r w:rsidR="00303B13" w:rsidRPr="00D1355A">
        <w:rPr>
          <w:rFonts w:ascii="Times New Roman" w:hAnsi="Times New Roman" w:cs="Times New Roman"/>
          <w:sz w:val="28"/>
          <w:szCs w:val="28"/>
          <w:lang w:val="ro-MD"/>
        </w:rPr>
        <w:t>pct. 2 al Hotăr</w:t>
      </w:r>
      <w:r w:rsidR="00D1355A">
        <w:rPr>
          <w:rFonts w:ascii="Times New Roman" w:hAnsi="Times New Roman" w:cs="Times New Roman"/>
          <w:sz w:val="28"/>
          <w:szCs w:val="28"/>
          <w:lang w:val="ro-MD"/>
        </w:rPr>
        <w:t>â</w:t>
      </w:r>
      <w:r w:rsidR="00303B13" w:rsidRPr="00D1355A">
        <w:rPr>
          <w:rFonts w:ascii="Times New Roman" w:hAnsi="Times New Roman" w:cs="Times New Roman"/>
          <w:sz w:val="28"/>
          <w:szCs w:val="28"/>
          <w:lang w:val="ro-MD"/>
        </w:rPr>
        <w:t>rii Guvernului nr. 461 din 2 iulie 2013 privind aprobarea structurii Clasificatorului ocupa</w:t>
      </w:r>
      <w:r w:rsidR="00D1355A">
        <w:rPr>
          <w:rFonts w:ascii="Times New Roman" w:hAnsi="Times New Roman" w:cs="Times New Roman"/>
          <w:sz w:val="28"/>
          <w:szCs w:val="28"/>
          <w:lang w:val="ro-MD"/>
        </w:rPr>
        <w:t>ț</w:t>
      </w:r>
      <w:r w:rsidR="00303B13" w:rsidRPr="00D1355A">
        <w:rPr>
          <w:rFonts w:ascii="Times New Roman" w:hAnsi="Times New Roman" w:cs="Times New Roman"/>
          <w:sz w:val="28"/>
          <w:szCs w:val="28"/>
          <w:lang w:val="ro-MD"/>
        </w:rPr>
        <w:t xml:space="preserve">iilor din Republica Moldova </w:t>
      </w:r>
      <w:r w:rsidR="00D1355A">
        <w:rPr>
          <w:rFonts w:ascii="Times New Roman" w:hAnsi="Times New Roman" w:cs="Times New Roman"/>
          <w:sz w:val="28"/>
          <w:szCs w:val="28"/>
          <w:lang w:val="ro-MD"/>
        </w:rPr>
        <w:t>ș</w:t>
      </w:r>
      <w:r w:rsidR="00303B13" w:rsidRPr="00D1355A">
        <w:rPr>
          <w:rFonts w:ascii="Times New Roman" w:hAnsi="Times New Roman" w:cs="Times New Roman"/>
          <w:sz w:val="28"/>
          <w:szCs w:val="28"/>
          <w:lang w:val="ro-MD"/>
        </w:rPr>
        <w:t xml:space="preserve">i al pct. 6 al Regulamentului privind organizarea </w:t>
      </w:r>
      <w:r w:rsidR="00D1355A">
        <w:rPr>
          <w:rFonts w:ascii="Times New Roman" w:hAnsi="Times New Roman" w:cs="Times New Roman"/>
          <w:sz w:val="28"/>
          <w:szCs w:val="28"/>
          <w:lang w:val="ro-MD"/>
        </w:rPr>
        <w:t>ș</w:t>
      </w:r>
      <w:r w:rsidR="00303B13" w:rsidRPr="00D1355A">
        <w:rPr>
          <w:rFonts w:ascii="Times New Roman" w:hAnsi="Times New Roman" w:cs="Times New Roman"/>
          <w:sz w:val="28"/>
          <w:szCs w:val="28"/>
          <w:lang w:val="ro-MD"/>
        </w:rPr>
        <w:t>i func</w:t>
      </w:r>
      <w:r w:rsidR="00D1355A">
        <w:rPr>
          <w:rFonts w:ascii="Times New Roman" w:hAnsi="Times New Roman" w:cs="Times New Roman"/>
          <w:sz w:val="28"/>
          <w:szCs w:val="28"/>
          <w:lang w:val="ro-MD"/>
        </w:rPr>
        <w:t>ț</w:t>
      </w:r>
      <w:r w:rsidR="00303B13" w:rsidRPr="00D1355A">
        <w:rPr>
          <w:rFonts w:ascii="Times New Roman" w:hAnsi="Times New Roman" w:cs="Times New Roman"/>
          <w:sz w:val="28"/>
          <w:szCs w:val="28"/>
          <w:lang w:val="ro-MD"/>
        </w:rPr>
        <w:t>ionarea Ministerului Muncii, Protec</w:t>
      </w:r>
      <w:r w:rsidR="00D1355A">
        <w:rPr>
          <w:rFonts w:ascii="Times New Roman" w:hAnsi="Times New Roman" w:cs="Times New Roman"/>
          <w:sz w:val="28"/>
          <w:szCs w:val="28"/>
          <w:lang w:val="ro-MD"/>
        </w:rPr>
        <w:t>ț</w:t>
      </w:r>
      <w:r w:rsidR="00303B13" w:rsidRPr="00D1355A">
        <w:rPr>
          <w:rFonts w:ascii="Times New Roman" w:hAnsi="Times New Roman" w:cs="Times New Roman"/>
          <w:sz w:val="28"/>
          <w:szCs w:val="28"/>
          <w:lang w:val="ro-MD"/>
        </w:rPr>
        <w:t xml:space="preserve">iei Sociale </w:t>
      </w:r>
      <w:r w:rsidR="00D1355A">
        <w:rPr>
          <w:rFonts w:ascii="Times New Roman" w:hAnsi="Times New Roman" w:cs="Times New Roman"/>
          <w:sz w:val="28"/>
          <w:szCs w:val="28"/>
          <w:lang w:val="ro-MD"/>
        </w:rPr>
        <w:t>ș</w:t>
      </w:r>
      <w:r w:rsidR="00303B13" w:rsidRPr="00D1355A">
        <w:rPr>
          <w:rFonts w:ascii="Times New Roman" w:hAnsi="Times New Roman" w:cs="Times New Roman"/>
          <w:sz w:val="28"/>
          <w:szCs w:val="28"/>
          <w:lang w:val="ro-MD"/>
        </w:rPr>
        <w:t>i Familiei, aprobat prin Hotăr</w:t>
      </w:r>
      <w:r w:rsidR="00D1355A">
        <w:rPr>
          <w:rFonts w:ascii="Times New Roman" w:hAnsi="Times New Roman" w:cs="Times New Roman"/>
          <w:sz w:val="28"/>
          <w:szCs w:val="28"/>
          <w:lang w:val="ro-MD"/>
        </w:rPr>
        <w:t>â</w:t>
      </w:r>
      <w:r w:rsidR="00303B13" w:rsidRPr="00D1355A">
        <w:rPr>
          <w:rFonts w:ascii="Times New Roman" w:hAnsi="Times New Roman" w:cs="Times New Roman"/>
          <w:sz w:val="28"/>
          <w:szCs w:val="28"/>
          <w:lang w:val="ro-MD"/>
        </w:rPr>
        <w:t xml:space="preserve">rea Guvernului nr. 691 din 17 noiembrie 2009, cu modificările </w:t>
      </w:r>
      <w:r w:rsidR="00D1355A">
        <w:rPr>
          <w:rFonts w:ascii="Times New Roman" w:hAnsi="Times New Roman" w:cs="Times New Roman"/>
          <w:sz w:val="28"/>
          <w:szCs w:val="28"/>
          <w:lang w:val="ro-MD"/>
        </w:rPr>
        <w:t>ș</w:t>
      </w:r>
      <w:r w:rsidR="00303B13" w:rsidRPr="00D1355A">
        <w:rPr>
          <w:rFonts w:ascii="Times New Roman" w:hAnsi="Times New Roman" w:cs="Times New Roman"/>
          <w:sz w:val="28"/>
          <w:szCs w:val="28"/>
          <w:lang w:val="ro-MD"/>
        </w:rPr>
        <w:t>i completările ulterioare</w:t>
      </w:r>
      <w:r w:rsidR="00303B13" w:rsidRPr="00D1355A">
        <w:rPr>
          <w:rFonts w:ascii="Times New Roman" w:eastAsia="Times New Roman" w:hAnsi="Times New Roman" w:cs="Times New Roman"/>
          <w:bCs/>
          <w:sz w:val="28"/>
          <w:szCs w:val="28"/>
          <w:lang w:val="ro-MD" w:eastAsia="ru-RU"/>
        </w:rPr>
        <w:t xml:space="preserve">, </w:t>
      </w:r>
      <w:r w:rsidR="00303B13" w:rsidRPr="00D1355A">
        <w:rPr>
          <w:rFonts w:ascii="Times New Roman" w:hAnsi="Times New Roman" w:cs="Times New Roman"/>
          <w:bCs/>
          <w:sz w:val="28"/>
          <w:szCs w:val="28"/>
          <w:lang w:val="ro-MD"/>
        </w:rPr>
        <w:t>ORDIN</w:t>
      </w:r>
      <w:r w:rsidR="00303B13" w:rsidRPr="00D1355A">
        <w:rPr>
          <w:rFonts w:ascii="Times New Roman" w:hAnsi="Times New Roman" w:cs="Times New Roman"/>
          <w:sz w:val="28"/>
          <w:szCs w:val="28"/>
          <w:lang w:val="ro-MD"/>
        </w:rPr>
        <w:t xml:space="preserve"> Nr. 22 din  03.03.2014 </w:t>
      </w:r>
      <w:r w:rsidR="00303B13" w:rsidRPr="00D1355A">
        <w:rPr>
          <w:rFonts w:ascii="Times New Roman" w:hAnsi="Times New Roman" w:cs="Times New Roman"/>
          <w:bCs/>
          <w:sz w:val="28"/>
          <w:szCs w:val="28"/>
          <w:lang w:val="ro-MD"/>
        </w:rPr>
        <w:t>M</w:t>
      </w:r>
      <w:r w:rsidR="009D2CE5" w:rsidRPr="00D1355A">
        <w:rPr>
          <w:rFonts w:ascii="Times New Roman" w:hAnsi="Times New Roman" w:cs="Times New Roman"/>
          <w:bCs/>
          <w:sz w:val="28"/>
          <w:szCs w:val="28"/>
          <w:lang w:val="ro-MD"/>
        </w:rPr>
        <w:t>inisterul</w:t>
      </w:r>
      <w:r w:rsidR="00303B13" w:rsidRPr="00D1355A">
        <w:rPr>
          <w:rFonts w:ascii="Times New Roman" w:hAnsi="Times New Roman" w:cs="Times New Roman"/>
          <w:bCs/>
          <w:sz w:val="28"/>
          <w:szCs w:val="28"/>
          <w:lang w:val="ro-MD"/>
        </w:rPr>
        <w:t xml:space="preserve"> </w:t>
      </w:r>
      <w:r w:rsidR="009D2CE5" w:rsidRPr="00D1355A">
        <w:rPr>
          <w:rFonts w:ascii="Times New Roman" w:hAnsi="Times New Roman" w:cs="Times New Roman"/>
          <w:bCs/>
          <w:sz w:val="28"/>
          <w:szCs w:val="28"/>
          <w:lang w:val="ro-MD"/>
        </w:rPr>
        <w:t>muncii</w:t>
      </w:r>
      <w:r w:rsidR="00303B13" w:rsidRPr="00D1355A">
        <w:rPr>
          <w:rFonts w:ascii="Times New Roman" w:hAnsi="Times New Roman" w:cs="Times New Roman"/>
          <w:bCs/>
          <w:sz w:val="28"/>
          <w:szCs w:val="28"/>
          <w:lang w:val="ro-MD"/>
        </w:rPr>
        <w:t xml:space="preserve">, </w:t>
      </w:r>
      <w:r w:rsidR="009D2CE5" w:rsidRPr="00D1355A">
        <w:rPr>
          <w:rFonts w:ascii="Times New Roman" w:hAnsi="Times New Roman" w:cs="Times New Roman"/>
          <w:bCs/>
          <w:sz w:val="28"/>
          <w:szCs w:val="28"/>
          <w:lang w:val="ro-MD"/>
        </w:rPr>
        <w:t>protec</w:t>
      </w:r>
      <w:r w:rsidR="00D1355A">
        <w:rPr>
          <w:rFonts w:ascii="Times New Roman" w:hAnsi="Times New Roman" w:cs="Times New Roman"/>
          <w:bCs/>
          <w:sz w:val="28"/>
          <w:szCs w:val="28"/>
          <w:lang w:val="ro-MD"/>
        </w:rPr>
        <w:t>ț</w:t>
      </w:r>
      <w:r w:rsidR="009D2CE5" w:rsidRPr="00D1355A">
        <w:rPr>
          <w:rFonts w:ascii="Times New Roman" w:hAnsi="Times New Roman" w:cs="Times New Roman"/>
          <w:bCs/>
          <w:sz w:val="28"/>
          <w:szCs w:val="28"/>
          <w:lang w:val="ro-MD"/>
        </w:rPr>
        <w:t>iei</w:t>
      </w:r>
      <w:r w:rsidR="00303B13" w:rsidRPr="00D1355A">
        <w:rPr>
          <w:rFonts w:ascii="Times New Roman" w:hAnsi="Times New Roman" w:cs="Times New Roman"/>
          <w:bCs/>
          <w:sz w:val="28"/>
          <w:szCs w:val="28"/>
          <w:lang w:val="ro-MD"/>
        </w:rPr>
        <w:t xml:space="preserve"> </w:t>
      </w:r>
      <w:r w:rsidR="009D2CE5" w:rsidRPr="00D1355A">
        <w:rPr>
          <w:rFonts w:ascii="Times New Roman" w:hAnsi="Times New Roman" w:cs="Times New Roman"/>
          <w:bCs/>
          <w:sz w:val="28"/>
          <w:szCs w:val="28"/>
          <w:lang w:val="ro-MD"/>
        </w:rPr>
        <w:t>sociale</w:t>
      </w:r>
      <w:r w:rsidR="00303B13" w:rsidRPr="00D1355A">
        <w:rPr>
          <w:rFonts w:ascii="Times New Roman" w:hAnsi="Times New Roman" w:cs="Times New Roman"/>
          <w:bCs/>
          <w:sz w:val="28"/>
          <w:szCs w:val="28"/>
          <w:lang w:val="ro-MD"/>
        </w:rPr>
        <w:t xml:space="preserve"> </w:t>
      </w:r>
      <w:r w:rsidR="00D1355A">
        <w:rPr>
          <w:rFonts w:ascii="Times New Roman" w:hAnsi="Times New Roman" w:cs="Times New Roman"/>
          <w:bCs/>
          <w:sz w:val="28"/>
          <w:szCs w:val="28"/>
          <w:lang w:val="ro-MD"/>
        </w:rPr>
        <w:t>ș</w:t>
      </w:r>
      <w:r w:rsidR="009D2CE5" w:rsidRPr="00D1355A">
        <w:rPr>
          <w:rFonts w:ascii="Times New Roman" w:hAnsi="Times New Roman" w:cs="Times New Roman"/>
          <w:bCs/>
          <w:sz w:val="28"/>
          <w:szCs w:val="28"/>
          <w:lang w:val="ro-MD"/>
        </w:rPr>
        <w:t>i</w:t>
      </w:r>
      <w:r w:rsidR="00303B13" w:rsidRPr="00D1355A">
        <w:rPr>
          <w:rFonts w:ascii="Times New Roman" w:hAnsi="Times New Roman" w:cs="Times New Roman"/>
          <w:bCs/>
          <w:sz w:val="28"/>
          <w:szCs w:val="28"/>
          <w:lang w:val="ro-MD"/>
        </w:rPr>
        <w:t xml:space="preserve"> </w:t>
      </w:r>
      <w:r w:rsidR="009D2CE5" w:rsidRPr="00D1355A">
        <w:rPr>
          <w:rFonts w:ascii="Times New Roman" w:hAnsi="Times New Roman" w:cs="Times New Roman"/>
          <w:bCs/>
          <w:sz w:val="28"/>
          <w:szCs w:val="28"/>
          <w:lang w:val="ro-MD"/>
        </w:rPr>
        <w:t>familiei</w:t>
      </w:r>
      <w:r w:rsidR="00303B13" w:rsidRPr="00D1355A">
        <w:rPr>
          <w:rFonts w:ascii="Times New Roman" w:hAnsi="Times New Roman" w:cs="Times New Roman"/>
          <w:bCs/>
          <w:sz w:val="28"/>
          <w:szCs w:val="28"/>
          <w:lang w:val="ro-MD"/>
        </w:rPr>
        <w:t xml:space="preserve"> </w:t>
      </w:r>
      <w:r w:rsidR="00303B13" w:rsidRPr="00D1355A">
        <w:rPr>
          <w:rFonts w:ascii="Times New Roman" w:hAnsi="Times New Roman" w:cs="Times New Roman"/>
          <w:sz w:val="28"/>
          <w:szCs w:val="28"/>
          <w:lang w:val="ro-MD"/>
        </w:rPr>
        <w:t>cu privire la aprobarea Clasificatorului ocupa</w:t>
      </w:r>
      <w:r w:rsidR="00D1355A">
        <w:rPr>
          <w:rFonts w:ascii="Times New Roman" w:hAnsi="Times New Roman" w:cs="Times New Roman"/>
          <w:sz w:val="28"/>
          <w:szCs w:val="28"/>
          <w:lang w:val="ro-MD"/>
        </w:rPr>
        <w:t>ț</w:t>
      </w:r>
      <w:r w:rsidR="00303B13" w:rsidRPr="00D1355A">
        <w:rPr>
          <w:rFonts w:ascii="Times New Roman" w:hAnsi="Times New Roman" w:cs="Times New Roman"/>
          <w:sz w:val="28"/>
          <w:szCs w:val="28"/>
          <w:lang w:val="ro-MD"/>
        </w:rPr>
        <w:t>iilor din Republica Moldova (CORM 006-14).</w:t>
      </w:r>
    </w:p>
    <w:p w:rsidR="009F2F93" w:rsidRPr="00D1355A" w:rsidRDefault="009F2F93" w:rsidP="009F2F93">
      <w:pPr>
        <w:pStyle w:val="a4"/>
        <w:ind w:left="567" w:firstLine="426"/>
        <w:jc w:val="both"/>
        <w:rPr>
          <w:rFonts w:ascii="Times New Roman" w:hAnsi="Times New Roman" w:cs="Times New Roman"/>
          <w:sz w:val="28"/>
          <w:szCs w:val="28"/>
          <w:lang w:val="ro-MD"/>
        </w:rPr>
      </w:pPr>
    </w:p>
    <w:p w:rsidR="000C18C2" w:rsidRPr="00D1355A" w:rsidRDefault="004E5F1A" w:rsidP="001B3B09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  <w:lang w:val="ro-MD"/>
        </w:rPr>
      </w:pPr>
      <w:r>
        <w:rPr>
          <w:rFonts w:ascii="Times New Roman" w:hAnsi="Times New Roman" w:cs="Times New Roman"/>
          <w:b/>
          <w:sz w:val="28"/>
          <w:szCs w:val="28"/>
          <w:lang w:val="ro-MD"/>
        </w:rPr>
        <w:t>Scopuri</w:t>
      </w:r>
    </w:p>
    <w:p w:rsidR="002039B5" w:rsidRPr="00D1355A" w:rsidRDefault="00060B58" w:rsidP="004E5F1A">
      <w:pPr>
        <w:pStyle w:val="a4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o-MD"/>
        </w:rPr>
      </w:pPr>
      <w:r w:rsidRPr="00D1355A">
        <w:rPr>
          <w:rFonts w:ascii="Times New Roman" w:hAnsi="Times New Roman" w:cs="Times New Roman"/>
          <w:sz w:val="28"/>
          <w:szCs w:val="28"/>
          <w:lang w:val="ro-MD"/>
        </w:rPr>
        <w:t>Operarea</w:t>
      </w:r>
      <w:r w:rsidR="00532435" w:rsidRPr="00D1355A">
        <w:rPr>
          <w:rFonts w:ascii="Times New Roman" w:hAnsi="Times New Roman" w:cs="Times New Roman"/>
          <w:sz w:val="28"/>
          <w:szCs w:val="28"/>
          <w:lang w:val="ro-MD"/>
        </w:rPr>
        <w:t xml:space="preserve"> modificărilor va</w:t>
      </w:r>
      <w:r w:rsidR="00444031" w:rsidRPr="00D1355A">
        <w:rPr>
          <w:rFonts w:ascii="Times New Roman" w:hAnsi="Times New Roman" w:cs="Times New Roman"/>
          <w:sz w:val="28"/>
          <w:szCs w:val="28"/>
          <w:lang w:val="ro-MD"/>
        </w:rPr>
        <w:t xml:space="preserve"> </w:t>
      </w:r>
      <w:r w:rsidR="00532435" w:rsidRPr="00D1355A">
        <w:rPr>
          <w:rFonts w:ascii="Times New Roman" w:hAnsi="Times New Roman" w:cs="Times New Roman"/>
          <w:sz w:val="28"/>
          <w:szCs w:val="28"/>
          <w:lang w:val="ro-MD"/>
        </w:rPr>
        <w:t xml:space="preserve">aduce </w:t>
      </w:r>
      <w:r w:rsidR="00701CA9" w:rsidRPr="00D1355A">
        <w:rPr>
          <w:rFonts w:ascii="Times New Roman" w:hAnsi="Times New Roman" w:cs="Times New Roman"/>
          <w:sz w:val="28"/>
          <w:szCs w:val="28"/>
          <w:lang w:val="ro-MD"/>
        </w:rPr>
        <w:t>în conformitate cu cadrul legisla</w:t>
      </w:r>
      <w:r w:rsidR="00886CA6" w:rsidRPr="00D1355A">
        <w:rPr>
          <w:rFonts w:ascii="Times New Roman" w:hAnsi="Times New Roman" w:cs="Times New Roman"/>
          <w:sz w:val="28"/>
          <w:szCs w:val="28"/>
          <w:lang w:val="ro-MD"/>
        </w:rPr>
        <w:t>t</w:t>
      </w:r>
      <w:r w:rsidR="00701CA9" w:rsidRPr="00D1355A">
        <w:rPr>
          <w:rFonts w:ascii="Times New Roman" w:hAnsi="Times New Roman" w:cs="Times New Roman"/>
          <w:sz w:val="28"/>
          <w:szCs w:val="28"/>
          <w:lang w:val="ro-MD"/>
        </w:rPr>
        <w:t>iv în vigoare</w:t>
      </w:r>
      <w:r w:rsidR="00701CA9" w:rsidRPr="00D1355A">
        <w:rPr>
          <w:rStyle w:val="a3"/>
          <w:rFonts w:ascii="Times New Roman" w:hAnsi="Times New Roman" w:cs="Times New Roman"/>
          <w:sz w:val="28"/>
          <w:szCs w:val="28"/>
          <w:lang w:val="ro-MD"/>
        </w:rPr>
        <w:t xml:space="preserve"> </w:t>
      </w:r>
      <w:r w:rsidR="000A2387" w:rsidRPr="00D1355A">
        <w:rPr>
          <w:rStyle w:val="a3"/>
          <w:rFonts w:ascii="Times New Roman" w:hAnsi="Times New Roman" w:cs="Times New Roman"/>
          <w:b w:val="0"/>
          <w:sz w:val="28"/>
          <w:szCs w:val="28"/>
          <w:lang w:val="ro-MD"/>
        </w:rPr>
        <w:t>Hotăr</w:t>
      </w:r>
      <w:r w:rsidR="00D1355A">
        <w:rPr>
          <w:rStyle w:val="a3"/>
          <w:rFonts w:ascii="Times New Roman" w:hAnsi="Times New Roman" w:cs="Times New Roman"/>
          <w:b w:val="0"/>
          <w:sz w:val="28"/>
          <w:szCs w:val="28"/>
          <w:lang w:val="ro-MD"/>
        </w:rPr>
        <w:t>â</w:t>
      </w:r>
      <w:r w:rsidR="000A2387" w:rsidRPr="00D1355A">
        <w:rPr>
          <w:rStyle w:val="a3"/>
          <w:rFonts w:ascii="Times New Roman" w:hAnsi="Times New Roman" w:cs="Times New Roman"/>
          <w:b w:val="0"/>
          <w:sz w:val="28"/>
          <w:szCs w:val="28"/>
          <w:lang w:val="ro-MD"/>
        </w:rPr>
        <w:t>re</w:t>
      </w:r>
      <w:r w:rsidR="00701CA9" w:rsidRPr="00D1355A">
        <w:rPr>
          <w:rStyle w:val="a3"/>
          <w:rFonts w:ascii="Times New Roman" w:hAnsi="Times New Roman" w:cs="Times New Roman"/>
          <w:b w:val="0"/>
          <w:sz w:val="28"/>
          <w:szCs w:val="28"/>
          <w:lang w:val="ro-MD"/>
        </w:rPr>
        <w:t>a</w:t>
      </w:r>
      <w:r w:rsidR="000A2387" w:rsidRPr="00D1355A">
        <w:rPr>
          <w:rStyle w:val="a3"/>
          <w:rFonts w:ascii="Times New Roman" w:hAnsi="Times New Roman" w:cs="Times New Roman"/>
          <w:b w:val="0"/>
          <w:sz w:val="28"/>
          <w:szCs w:val="28"/>
          <w:lang w:val="ro-MD"/>
        </w:rPr>
        <w:t xml:space="preserve"> Guvernului</w:t>
      </w:r>
      <w:r w:rsidR="000A2387" w:rsidRPr="00D1355A">
        <w:rPr>
          <w:rStyle w:val="a3"/>
          <w:rFonts w:ascii="Times New Roman" w:hAnsi="Times New Roman" w:cs="Times New Roman"/>
          <w:sz w:val="28"/>
          <w:szCs w:val="28"/>
          <w:lang w:val="ro-MD"/>
        </w:rPr>
        <w:t xml:space="preserve"> </w:t>
      </w:r>
      <w:r w:rsidR="00701CA9" w:rsidRPr="00D1355A">
        <w:rPr>
          <w:rFonts w:ascii="Times New Roman" w:hAnsi="Times New Roman" w:cs="Times New Roman"/>
          <w:sz w:val="28"/>
          <w:szCs w:val="28"/>
          <w:lang w:val="ro-MD"/>
        </w:rPr>
        <w:t>n</w:t>
      </w:r>
      <w:r w:rsidR="000A2387" w:rsidRPr="00D1355A">
        <w:rPr>
          <w:rFonts w:ascii="Times New Roman" w:hAnsi="Times New Roman" w:cs="Times New Roman"/>
          <w:sz w:val="28"/>
          <w:szCs w:val="28"/>
          <w:lang w:val="ro-MD"/>
        </w:rPr>
        <w:t xml:space="preserve">r. </w:t>
      </w:r>
      <w:r w:rsidR="009D2CE5" w:rsidRPr="00D1355A">
        <w:rPr>
          <w:rFonts w:ascii="Times New Roman" w:hAnsi="Times New Roman" w:cs="Times New Roman"/>
          <w:sz w:val="28"/>
          <w:szCs w:val="28"/>
          <w:lang w:val="ro-MD"/>
        </w:rPr>
        <w:t>1108</w:t>
      </w:r>
      <w:r w:rsidR="000A2387" w:rsidRPr="00D1355A">
        <w:rPr>
          <w:rStyle w:val="apple-converted-space"/>
          <w:rFonts w:ascii="Times New Roman" w:hAnsi="Times New Roman" w:cs="Times New Roman"/>
          <w:sz w:val="28"/>
          <w:szCs w:val="28"/>
          <w:lang w:val="ro-MD"/>
        </w:rPr>
        <w:t xml:space="preserve"> </w:t>
      </w:r>
      <w:r w:rsidR="009D2CE5" w:rsidRPr="00D1355A">
        <w:rPr>
          <w:rFonts w:ascii="Times New Roman" w:hAnsi="Times New Roman" w:cs="Times New Roman"/>
          <w:bCs/>
          <w:sz w:val="28"/>
          <w:lang w:val="ro-MD"/>
        </w:rPr>
        <w:t xml:space="preserve">din 25 septembrie 2006 </w:t>
      </w:r>
      <w:r w:rsidR="009D2CE5" w:rsidRPr="00D1355A">
        <w:rPr>
          <w:rFonts w:ascii="Times New Roman" w:hAnsi="Times New Roman" w:cs="Times New Roman"/>
          <w:sz w:val="28"/>
          <w:szCs w:val="28"/>
          <w:lang w:val="ro-MD"/>
        </w:rPr>
        <w:t>"Privind salarizarea personalului unor institu</w:t>
      </w:r>
      <w:r w:rsidR="00D1355A">
        <w:rPr>
          <w:rFonts w:ascii="Times New Roman" w:hAnsi="Times New Roman" w:cs="Times New Roman"/>
          <w:sz w:val="28"/>
          <w:szCs w:val="28"/>
          <w:lang w:val="ro-MD"/>
        </w:rPr>
        <w:t>ț</w:t>
      </w:r>
      <w:r w:rsidR="009D2CE5" w:rsidRPr="00D1355A">
        <w:rPr>
          <w:rFonts w:ascii="Times New Roman" w:hAnsi="Times New Roman" w:cs="Times New Roman"/>
          <w:sz w:val="28"/>
          <w:szCs w:val="28"/>
          <w:lang w:val="ro-MD"/>
        </w:rPr>
        <w:t>ii finan</w:t>
      </w:r>
      <w:r w:rsidR="00D1355A">
        <w:rPr>
          <w:rFonts w:ascii="Times New Roman" w:hAnsi="Times New Roman" w:cs="Times New Roman"/>
          <w:sz w:val="28"/>
          <w:szCs w:val="28"/>
          <w:lang w:val="ro-MD"/>
        </w:rPr>
        <w:t>ț</w:t>
      </w:r>
      <w:r w:rsidR="009D2CE5" w:rsidRPr="00D1355A">
        <w:rPr>
          <w:rFonts w:ascii="Times New Roman" w:hAnsi="Times New Roman" w:cs="Times New Roman"/>
          <w:sz w:val="28"/>
          <w:szCs w:val="28"/>
          <w:lang w:val="ro-MD"/>
        </w:rPr>
        <w:t>ate de la buget"</w:t>
      </w:r>
      <w:r w:rsidR="00D1355A">
        <w:rPr>
          <w:rFonts w:ascii="Times New Roman" w:hAnsi="Times New Roman" w:cs="Times New Roman"/>
          <w:sz w:val="28"/>
          <w:szCs w:val="28"/>
          <w:lang w:val="ro-MD"/>
        </w:rPr>
        <w:t xml:space="preserve"> ș</w:t>
      </w:r>
      <w:r w:rsidR="009D2CE5" w:rsidRPr="00D1355A">
        <w:rPr>
          <w:rFonts w:ascii="Times New Roman" w:hAnsi="Times New Roman" w:cs="Times New Roman"/>
          <w:sz w:val="28"/>
          <w:szCs w:val="28"/>
          <w:lang w:val="ro-MD"/>
        </w:rPr>
        <w:t>i va permite aducerea structurii nominale a institu</w:t>
      </w:r>
      <w:r w:rsidR="00D1355A">
        <w:rPr>
          <w:rFonts w:ascii="Times New Roman" w:hAnsi="Times New Roman" w:cs="Times New Roman"/>
          <w:sz w:val="28"/>
          <w:szCs w:val="28"/>
          <w:lang w:val="ro-MD"/>
        </w:rPr>
        <w:t>ț</w:t>
      </w:r>
      <w:r w:rsidR="009D2CE5" w:rsidRPr="00D1355A">
        <w:rPr>
          <w:rFonts w:ascii="Times New Roman" w:hAnsi="Times New Roman" w:cs="Times New Roman"/>
          <w:sz w:val="28"/>
          <w:szCs w:val="28"/>
          <w:lang w:val="ro-MD"/>
        </w:rPr>
        <w:t>iei în conformitate cu atribu</w:t>
      </w:r>
      <w:r w:rsidR="00D1355A">
        <w:rPr>
          <w:rFonts w:ascii="Times New Roman" w:hAnsi="Times New Roman" w:cs="Times New Roman"/>
          <w:sz w:val="28"/>
          <w:szCs w:val="28"/>
          <w:lang w:val="ro-MD"/>
        </w:rPr>
        <w:t>ț</w:t>
      </w:r>
      <w:r w:rsidR="009D2CE5" w:rsidRPr="00D1355A">
        <w:rPr>
          <w:rFonts w:ascii="Times New Roman" w:hAnsi="Times New Roman" w:cs="Times New Roman"/>
          <w:sz w:val="28"/>
          <w:szCs w:val="28"/>
          <w:lang w:val="ro-MD"/>
        </w:rPr>
        <w:t>iile actuale</w:t>
      </w:r>
      <w:r w:rsidR="007767E5" w:rsidRPr="00D1355A">
        <w:rPr>
          <w:rFonts w:ascii="Times New Roman" w:hAnsi="Times New Roman" w:cs="Times New Roman"/>
          <w:sz w:val="28"/>
          <w:szCs w:val="28"/>
          <w:lang w:val="ro-MD"/>
        </w:rPr>
        <w:t>.</w:t>
      </w:r>
    </w:p>
    <w:p w:rsidR="002039B5" w:rsidRPr="00D1355A" w:rsidRDefault="007767E5" w:rsidP="004E5F1A">
      <w:pPr>
        <w:pStyle w:val="a4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o-MD"/>
        </w:rPr>
      </w:pPr>
      <w:r w:rsidRPr="00D1355A">
        <w:rPr>
          <w:rFonts w:ascii="Times New Roman" w:hAnsi="Times New Roman" w:cs="Times New Roman"/>
          <w:sz w:val="28"/>
          <w:szCs w:val="28"/>
          <w:lang w:val="ro-MD"/>
        </w:rPr>
        <w:t xml:space="preserve"> Operarea d</w:t>
      </w:r>
      <w:r w:rsidR="00BE3982" w:rsidRPr="00D1355A">
        <w:rPr>
          <w:rFonts w:ascii="Times New Roman" w:hAnsi="Times New Roman" w:cs="Times New Roman"/>
          <w:sz w:val="28"/>
          <w:szCs w:val="28"/>
          <w:lang w:val="ro-MD"/>
        </w:rPr>
        <w:t>istinge</w:t>
      </w:r>
      <w:r w:rsidR="00567700" w:rsidRPr="00D1355A">
        <w:rPr>
          <w:rFonts w:ascii="Times New Roman" w:hAnsi="Times New Roman" w:cs="Times New Roman"/>
          <w:sz w:val="28"/>
          <w:szCs w:val="28"/>
          <w:lang w:val="ro-MD"/>
        </w:rPr>
        <w:t>r</w:t>
      </w:r>
      <w:r w:rsidRPr="00D1355A">
        <w:rPr>
          <w:rFonts w:ascii="Times New Roman" w:hAnsi="Times New Roman" w:cs="Times New Roman"/>
          <w:sz w:val="28"/>
          <w:szCs w:val="28"/>
          <w:lang w:val="ro-MD"/>
        </w:rPr>
        <w:t>ii</w:t>
      </w:r>
      <w:r w:rsidR="00BE3982" w:rsidRPr="00D1355A">
        <w:rPr>
          <w:rFonts w:ascii="Times New Roman" w:hAnsi="Times New Roman" w:cs="Times New Roman"/>
          <w:sz w:val="28"/>
          <w:szCs w:val="28"/>
          <w:lang w:val="ro-MD"/>
        </w:rPr>
        <w:t xml:space="preserve"> Categoriil</w:t>
      </w:r>
      <w:r w:rsidR="00567700" w:rsidRPr="00D1355A">
        <w:rPr>
          <w:rFonts w:ascii="Times New Roman" w:hAnsi="Times New Roman" w:cs="Times New Roman"/>
          <w:sz w:val="28"/>
          <w:szCs w:val="28"/>
          <w:lang w:val="ro-MD"/>
        </w:rPr>
        <w:t>or</w:t>
      </w:r>
      <w:r w:rsidR="00BE3982" w:rsidRPr="00D1355A">
        <w:rPr>
          <w:rFonts w:ascii="Times New Roman" w:hAnsi="Times New Roman" w:cs="Times New Roman"/>
          <w:sz w:val="28"/>
          <w:szCs w:val="28"/>
          <w:lang w:val="ro-MD"/>
        </w:rPr>
        <w:t xml:space="preserve"> de salarizare pentru personalul de conducere </w:t>
      </w:r>
      <w:r w:rsidR="00D1355A">
        <w:rPr>
          <w:rFonts w:ascii="Times New Roman" w:hAnsi="Times New Roman" w:cs="Times New Roman"/>
          <w:sz w:val="28"/>
          <w:szCs w:val="28"/>
          <w:lang w:val="ro-MD"/>
        </w:rPr>
        <w:t>ș</w:t>
      </w:r>
      <w:r w:rsidR="00BE3982" w:rsidRPr="00D1355A">
        <w:rPr>
          <w:rFonts w:ascii="Times New Roman" w:hAnsi="Times New Roman" w:cs="Times New Roman"/>
          <w:sz w:val="28"/>
          <w:szCs w:val="28"/>
          <w:lang w:val="ro-MD"/>
        </w:rPr>
        <w:t>i speciali</w:t>
      </w:r>
      <w:r w:rsidR="00D1355A">
        <w:rPr>
          <w:rFonts w:ascii="Times New Roman" w:hAnsi="Times New Roman" w:cs="Times New Roman"/>
          <w:sz w:val="28"/>
          <w:szCs w:val="28"/>
          <w:lang w:val="ro-MD"/>
        </w:rPr>
        <w:t>ș</w:t>
      </w:r>
      <w:r w:rsidR="00BE3982" w:rsidRPr="00D1355A">
        <w:rPr>
          <w:rFonts w:ascii="Times New Roman" w:hAnsi="Times New Roman" w:cs="Times New Roman"/>
          <w:sz w:val="28"/>
          <w:szCs w:val="28"/>
          <w:lang w:val="ro-MD"/>
        </w:rPr>
        <w:t>tii Centrului tehnologii informa</w:t>
      </w:r>
      <w:r w:rsidR="00D1355A">
        <w:rPr>
          <w:rFonts w:ascii="Times New Roman" w:hAnsi="Times New Roman" w:cs="Times New Roman"/>
          <w:sz w:val="28"/>
          <w:szCs w:val="28"/>
          <w:lang w:val="ro-MD"/>
        </w:rPr>
        <w:t>ț</w:t>
      </w:r>
      <w:r w:rsidR="00BE3982" w:rsidRPr="00D1355A">
        <w:rPr>
          <w:rFonts w:ascii="Times New Roman" w:hAnsi="Times New Roman" w:cs="Times New Roman"/>
          <w:sz w:val="28"/>
          <w:szCs w:val="28"/>
          <w:lang w:val="ro-MD"/>
        </w:rPr>
        <w:t xml:space="preserve">ionale </w:t>
      </w:r>
      <w:r w:rsidR="00D1355A">
        <w:rPr>
          <w:rFonts w:ascii="Times New Roman" w:hAnsi="Times New Roman" w:cs="Times New Roman"/>
          <w:sz w:val="28"/>
          <w:szCs w:val="28"/>
          <w:lang w:val="ro-MD"/>
        </w:rPr>
        <w:t>ș</w:t>
      </w:r>
      <w:r w:rsidR="00BE3982" w:rsidRPr="00D1355A">
        <w:rPr>
          <w:rFonts w:ascii="Times New Roman" w:hAnsi="Times New Roman" w:cs="Times New Roman"/>
          <w:sz w:val="28"/>
          <w:szCs w:val="28"/>
          <w:lang w:val="ro-MD"/>
        </w:rPr>
        <w:t>i comunica</w:t>
      </w:r>
      <w:r w:rsidR="00D1355A">
        <w:rPr>
          <w:rFonts w:ascii="Times New Roman" w:hAnsi="Times New Roman" w:cs="Times New Roman"/>
          <w:sz w:val="28"/>
          <w:szCs w:val="28"/>
          <w:lang w:val="ro-MD"/>
        </w:rPr>
        <w:t>ț</w:t>
      </w:r>
      <w:r w:rsidR="00BE3982" w:rsidRPr="00D1355A">
        <w:rPr>
          <w:rFonts w:ascii="Times New Roman" w:hAnsi="Times New Roman" w:cs="Times New Roman"/>
          <w:sz w:val="28"/>
          <w:szCs w:val="28"/>
          <w:lang w:val="ro-MD"/>
        </w:rPr>
        <w:t>ionale pe l</w:t>
      </w:r>
      <w:r w:rsidR="00D1355A">
        <w:rPr>
          <w:rFonts w:ascii="Times New Roman" w:hAnsi="Times New Roman" w:cs="Times New Roman"/>
          <w:sz w:val="28"/>
          <w:szCs w:val="28"/>
          <w:lang w:val="ro-MD"/>
        </w:rPr>
        <w:t>â</w:t>
      </w:r>
      <w:r w:rsidR="00BE3982" w:rsidRPr="00D1355A">
        <w:rPr>
          <w:rFonts w:ascii="Times New Roman" w:hAnsi="Times New Roman" w:cs="Times New Roman"/>
          <w:sz w:val="28"/>
          <w:szCs w:val="28"/>
          <w:lang w:val="ro-MD"/>
        </w:rPr>
        <w:t>ngă Ministerul Educa</w:t>
      </w:r>
      <w:r w:rsidR="00D1355A">
        <w:rPr>
          <w:rFonts w:ascii="Times New Roman" w:hAnsi="Times New Roman" w:cs="Times New Roman"/>
          <w:sz w:val="28"/>
          <w:szCs w:val="28"/>
          <w:lang w:val="ro-MD"/>
        </w:rPr>
        <w:t>ț</w:t>
      </w:r>
      <w:r w:rsidR="00BE3982" w:rsidRPr="00D1355A">
        <w:rPr>
          <w:rFonts w:ascii="Times New Roman" w:hAnsi="Times New Roman" w:cs="Times New Roman"/>
          <w:sz w:val="28"/>
          <w:szCs w:val="28"/>
          <w:lang w:val="ro-MD"/>
        </w:rPr>
        <w:t>iei î</w:t>
      </w:r>
      <w:r w:rsidR="00BF305E" w:rsidRPr="00D1355A">
        <w:rPr>
          <w:rFonts w:ascii="Times New Roman" w:hAnsi="Times New Roman" w:cs="Times New Roman"/>
          <w:sz w:val="28"/>
          <w:szCs w:val="28"/>
          <w:lang w:val="ro-MD"/>
        </w:rPr>
        <w:t xml:space="preserve">n </w:t>
      </w:r>
      <w:r w:rsidR="00BE3982" w:rsidRPr="00D1355A">
        <w:rPr>
          <w:rFonts w:ascii="Times New Roman" w:hAnsi="Times New Roman" w:cs="Times New Roman"/>
          <w:sz w:val="28"/>
          <w:szCs w:val="28"/>
          <w:lang w:val="ro-MD"/>
        </w:rPr>
        <w:t xml:space="preserve">anexa separată </w:t>
      </w:r>
      <w:r w:rsidR="00B50B1A" w:rsidRPr="00D1355A">
        <w:rPr>
          <w:rFonts w:ascii="Times New Roman" w:hAnsi="Times New Roman" w:cs="Times New Roman"/>
          <w:sz w:val="28"/>
          <w:szCs w:val="28"/>
          <w:lang w:val="ro-MD"/>
        </w:rPr>
        <w:t>pentru a evita dificultă</w:t>
      </w:r>
      <w:r w:rsidR="00D1355A">
        <w:rPr>
          <w:rFonts w:ascii="Times New Roman" w:hAnsi="Times New Roman" w:cs="Times New Roman"/>
          <w:sz w:val="28"/>
          <w:szCs w:val="28"/>
          <w:lang w:val="ro-MD"/>
        </w:rPr>
        <w:t>ț</w:t>
      </w:r>
      <w:r w:rsidR="00B50B1A" w:rsidRPr="00D1355A">
        <w:rPr>
          <w:rFonts w:ascii="Times New Roman" w:hAnsi="Times New Roman" w:cs="Times New Roman"/>
          <w:sz w:val="28"/>
          <w:szCs w:val="28"/>
          <w:lang w:val="ro-MD"/>
        </w:rPr>
        <w:t xml:space="preserve">ile de utilizare anexei de către </w:t>
      </w:r>
      <w:r w:rsidR="00567700" w:rsidRPr="00D1355A">
        <w:rPr>
          <w:rFonts w:ascii="Times New Roman" w:hAnsi="Times New Roman" w:cs="Times New Roman"/>
          <w:sz w:val="28"/>
          <w:szCs w:val="28"/>
          <w:lang w:val="ro-MD"/>
        </w:rPr>
        <w:t>Biroului Na</w:t>
      </w:r>
      <w:r w:rsidR="00D1355A">
        <w:rPr>
          <w:rFonts w:ascii="Times New Roman" w:hAnsi="Times New Roman" w:cs="Times New Roman"/>
          <w:sz w:val="28"/>
          <w:szCs w:val="28"/>
          <w:lang w:val="ro-MD"/>
        </w:rPr>
        <w:t>ț</w:t>
      </w:r>
      <w:r w:rsidR="00567700" w:rsidRPr="00D1355A">
        <w:rPr>
          <w:rFonts w:ascii="Times New Roman" w:hAnsi="Times New Roman" w:cs="Times New Roman"/>
          <w:sz w:val="28"/>
          <w:szCs w:val="28"/>
          <w:lang w:val="ro-MD"/>
        </w:rPr>
        <w:t>ional de Statistică</w:t>
      </w:r>
      <w:r w:rsidR="00B50B1A" w:rsidRPr="00D1355A">
        <w:rPr>
          <w:rFonts w:ascii="Times New Roman" w:hAnsi="Times New Roman" w:cs="Times New Roman"/>
          <w:sz w:val="28"/>
          <w:szCs w:val="28"/>
          <w:lang w:val="ro-MD"/>
        </w:rPr>
        <w:t>.</w:t>
      </w:r>
    </w:p>
    <w:p w:rsidR="00567700" w:rsidRPr="00D1355A" w:rsidRDefault="007767E5" w:rsidP="004E5F1A">
      <w:pPr>
        <w:pStyle w:val="a4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o-MD"/>
        </w:rPr>
      </w:pPr>
      <w:r w:rsidRPr="00D1355A">
        <w:rPr>
          <w:rFonts w:ascii="Times New Roman" w:hAnsi="Times New Roman" w:cs="Times New Roman"/>
          <w:sz w:val="28"/>
          <w:szCs w:val="28"/>
          <w:lang w:val="ro-MD"/>
        </w:rPr>
        <w:t xml:space="preserve"> A</w:t>
      </w:r>
      <w:r w:rsidR="00567700" w:rsidRPr="00D1355A">
        <w:rPr>
          <w:rFonts w:ascii="Times New Roman" w:hAnsi="Times New Roman" w:cs="Times New Roman"/>
          <w:sz w:val="28"/>
          <w:szCs w:val="28"/>
          <w:lang w:val="ro-MD"/>
        </w:rPr>
        <w:t>duce</w:t>
      </w:r>
      <w:r w:rsidRPr="00D1355A">
        <w:rPr>
          <w:rFonts w:ascii="Times New Roman" w:hAnsi="Times New Roman" w:cs="Times New Roman"/>
          <w:sz w:val="28"/>
          <w:szCs w:val="28"/>
          <w:lang w:val="ro-MD"/>
        </w:rPr>
        <w:t>rea</w:t>
      </w:r>
      <w:r w:rsidR="00567700" w:rsidRPr="00D1355A">
        <w:rPr>
          <w:rFonts w:ascii="Times New Roman" w:hAnsi="Times New Roman" w:cs="Times New Roman"/>
          <w:sz w:val="28"/>
          <w:szCs w:val="28"/>
          <w:lang w:val="ro-MD"/>
        </w:rPr>
        <w:t xml:space="preserve"> </w:t>
      </w:r>
      <w:r w:rsidRPr="00D1355A">
        <w:rPr>
          <w:rFonts w:ascii="Times New Roman" w:hAnsi="Times New Roman" w:cs="Times New Roman"/>
          <w:sz w:val="28"/>
          <w:szCs w:val="28"/>
          <w:lang w:val="ro-MD"/>
        </w:rPr>
        <w:t xml:space="preserve">normelor legislative </w:t>
      </w:r>
      <w:r w:rsidR="00567700" w:rsidRPr="00D1355A">
        <w:rPr>
          <w:rFonts w:ascii="Times New Roman" w:hAnsi="Times New Roman" w:cs="Times New Roman"/>
          <w:sz w:val="28"/>
          <w:szCs w:val="28"/>
          <w:lang w:val="ro-MD"/>
        </w:rPr>
        <w:t>în conformitate cu prevederile Structurii Clasificatorului ocupa</w:t>
      </w:r>
      <w:r w:rsidR="00D1355A">
        <w:rPr>
          <w:rFonts w:ascii="Times New Roman" w:hAnsi="Times New Roman" w:cs="Times New Roman"/>
          <w:sz w:val="28"/>
          <w:szCs w:val="28"/>
          <w:lang w:val="ro-MD"/>
        </w:rPr>
        <w:t>ț</w:t>
      </w:r>
      <w:r w:rsidR="00567700" w:rsidRPr="00D1355A">
        <w:rPr>
          <w:rFonts w:ascii="Times New Roman" w:hAnsi="Times New Roman" w:cs="Times New Roman"/>
          <w:sz w:val="28"/>
          <w:szCs w:val="28"/>
          <w:lang w:val="ro-MD"/>
        </w:rPr>
        <w:t>iilor din Republica Moldova</w:t>
      </w:r>
    </w:p>
    <w:p w:rsidR="00567700" w:rsidRPr="00D1355A" w:rsidRDefault="00567700" w:rsidP="004E5F1A">
      <w:pPr>
        <w:pStyle w:val="a4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cs="Calibri"/>
          <w:sz w:val="24"/>
          <w:szCs w:val="24"/>
          <w:lang w:val="ro-MD" w:eastAsia="ro-RO"/>
        </w:rPr>
      </w:pPr>
      <w:r w:rsidRPr="00D1355A">
        <w:rPr>
          <w:rFonts w:ascii="Times New Roman" w:hAnsi="Times New Roman" w:cs="Times New Roman"/>
          <w:sz w:val="28"/>
          <w:szCs w:val="28"/>
          <w:lang w:val="ro-MD"/>
        </w:rPr>
        <w:t>A majora eficien</w:t>
      </w:r>
      <w:r w:rsidR="00D1355A">
        <w:rPr>
          <w:rFonts w:ascii="Times New Roman" w:hAnsi="Times New Roman" w:cs="Times New Roman"/>
          <w:sz w:val="28"/>
          <w:szCs w:val="28"/>
          <w:lang w:val="ro-MD"/>
        </w:rPr>
        <w:t>ț</w:t>
      </w:r>
      <w:r w:rsidRPr="00D1355A">
        <w:rPr>
          <w:rFonts w:ascii="Times New Roman" w:hAnsi="Times New Roman" w:cs="Times New Roman"/>
          <w:sz w:val="28"/>
          <w:szCs w:val="28"/>
          <w:lang w:val="ro-MD"/>
        </w:rPr>
        <w:t>a personalului pentru îndeplinirea atribu</w:t>
      </w:r>
      <w:r w:rsidR="00D1355A">
        <w:rPr>
          <w:rFonts w:ascii="Times New Roman" w:hAnsi="Times New Roman" w:cs="Times New Roman"/>
          <w:sz w:val="28"/>
          <w:szCs w:val="28"/>
          <w:lang w:val="ro-MD"/>
        </w:rPr>
        <w:t>ț</w:t>
      </w:r>
      <w:r w:rsidRPr="00D1355A">
        <w:rPr>
          <w:rFonts w:ascii="Times New Roman" w:hAnsi="Times New Roman" w:cs="Times New Roman"/>
          <w:sz w:val="28"/>
          <w:szCs w:val="28"/>
          <w:lang w:val="ro-MD"/>
        </w:rPr>
        <w:t>iilor la nivel sporit.</w:t>
      </w:r>
    </w:p>
    <w:p w:rsidR="00886CA6" w:rsidRPr="00D1355A" w:rsidRDefault="00886CA6" w:rsidP="007767E5">
      <w:pPr>
        <w:jc w:val="both"/>
        <w:rPr>
          <w:rFonts w:ascii="Times New Roman" w:hAnsi="Times New Roman" w:cs="Times New Roman"/>
          <w:sz w:val="28"/>
          <w:szCs w:val="28"/>
          <w:lang w:val="ro-MD"/>
        </w:rPr>
      </w:pPr>
    </w:p>
    <w:p w:rsidR="00732E39" w:rsidRPr="00D1355A" w:rsidRDefault="004E5F1A" w:rsidP="002039B5">
      <w:pPr>
        <w:pStyle w:val="a4"/>
        <w:numPr>
          <w:ilvl w:val="0"/>
          <w:numId w:val="1"/>
        </w:numPr>
        <w:tabs>
          <w:tab w:val="left" w:pos="270"/>
          <w:tab w:val="left" w:pos="630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ro-MD" w:eastAsia="ro-RO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o-MD" w:eastAsia="ro-RO"/>
        </w:rPr>
        <w:t>Costul implementării</w:t>
      </w:r>
    </w:p>
    <w:p w:rsidR="00732E39" w:rsidRPr="00D1355A" w:rsidRDefault="00732E39" w:rsidP="004E5F1A">
      <w:pPr>
        <w:pStyle w:val="a4"/>
        <w:tabs>
          <w:tab w:val="left" w:pos="270"/>
        </w:tabs>
        <w:spacing w:after="0"/>
        <w:ind w:left="0" w:firstLine="763"/>
        <w:jc w:val="both"/>
        <w:rPr>
          <w:rFonts w:ascii="Times New Roman" w:hAnsi="Times New Roman" w:cs="Times New Roman"/>
          <w:sz w:val="28"/>
          <w:szCs w:val="28"/>
          <w:lang w:val="ro-MD"/>
        </w:rPr>
      </w:pPr>
      <w:r w:rsidRPr="00D1355A">
        <w:rPr>
          <w:rFonts w:ascii="Times New Roman" w:hAnsi="Times New Roman" w:cs="Times New Roman"/>
          <w:sz w:val="28"/>
          <w:szCs w:val="28"/>
          <w:lang w:val="ro-MD"/>
        </w:rPr>
        <w:t xml:space="preserve">Implementarea proiectului propus nu necesită cheltuieli suplimentare din contul componentei de bază. </w:t>
      </w:r>
    </w:p>
    <w:p w:rsidR="004E5F1A" w:rsidRPr="004E5F1A" w:rsidRDefault="004E5F1A" w:rsidP="004E5F1A">
      <w:pPr>
        <w:tabs>
          <w:tab w:val="left" w:pos="270"/>
          <w:tab w:val="left" w:pos="63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ro-MD"/>
        </w:rPr>
      </w:pPr>
      <w:bookmarkStart w:id="0" w:name="_GoBack"/>
      <w:bookmarkEnd w:id="0"/>
    </w:p>
    <w:p w:rsidR="00342BBE" w:rsidRPr="00D1355A" w:rsidRDefault="00342BBE" w:rsidP="009F2F93">
      <w:pPr>
        <w:jc w:val="both"/>
        <w:rPr>
          <w:rFonts w:ascii="Times New Roman" w:hAnsi="Times New Roman" w:cs="Times New Roman"/>
          <w:sz w:val="28"/>
          <w:szCs w:val="28"/>
          <w:lang w:val="ro-MD"/>
        </w:rPr>
      </w:pPr>
    </w:p>
    <w:p w:rsidR="004C150B" w:rsidRPr="00D1355A" w:rsidRDefault="004C150B" w:rsidP="004E5F1A">
      <w:pPr>
        <w:pStyle w:val="a5"/>
        <w:ind w:left="610" w:firstLine="720"/>
        <w:jc w:val="both"/>
        <w:rPr>
          <w:rFonts w:ascii="Times New Roman" w:hAnsi="Times New Roman" w:cs="Times New Roman"/>
          <w:b/>
          <w:sz w:val="28"/>
          <w:szCs w:val="28"/>
          <w:lang w:val="ro-MD"/>
        </w:rPr>
      </w:pPr>
      <w:r w:rsidRPr="00D1355A">
        <w:rPr>
          <w:rFonts w:ascii="Times New Roman" w:eastAsia="TimesNewRomanPSMT" w:hAnsi="Times New Roman" w:cs="Times New Roman"/>
          <w:b/>
          <w:sz w:val="28"/>
          <w:szCs w:val="28"/>
          <w:lang w:val="ro-MD"/>
        </w:rPr>
        <w:t xml:space="preserve">Ministrul </w:t>
      </w:r>
      <w:r w:rsidR="004E5F1A">
        <w:rPr>
          <w:rFonts w:ascii="Times New Roman" w:eastAsia="TimesNewRomanPSMT" w:hAnsi="Times New Roman" w:cs="Times New Roman"/>
          <w:b/>
          <w:sz w:val="28"/>
          <w:szCs w:val="28"/>
          <w:lang w:val="ro-MD"/>
        </w:rPr>
        <w:t>E</w:t>
      </w:r>
      <w:r w:rsidRPr="00D1355A">
        <w:rPr>
          <w:rFonts w:ascii="Times New Roman" w:eastAsia="TimesNewRomanPSMT" w:hAnsi="Times New Roman" w:cs="Times New Roman"/>
          <w:b/>
          <w:sz w:val="28"/>
          <w:szCs w:val="28"/>
          <w:lang w:val="ro-MD"/>
        </w:rPr>
        <w:t>duca</w:t>
      </w:r>
      <w:r w:rsidR="00D1355A">
        <w:rPr>
          <w:rFonts w:ascii="Times New Roman" w:eastAsia="TimesNewRomanPSMT" w:hAnsi="Times New Roman" w:cs="Times New Roman"/>
          <w:b/>
          <w:sz w:val="28"/>
          <w:szCs w:val="28"/>
          <w:lang w:val="ro-MD"/>
        </w:rPr>
        <w:t>ț</w:t>
      </w:r>
      <w:r w:rsidR="004E5F1A">
        <w:rPr>
          <w:rFonts w:ascii="Times New Roman" w:eastAsia="TimesNewRomanPSMT" w:hAnsi="Times New Roman" w:cs="Times New Roman"/>
          <w:b/>
          <w:sz w:val="28"/>
          <w:szCs w:val="28"/>
          <w:lang w:val="ro-MD"/>
        </w:rPr>
        <w:t>iei</w:t>
      </w:r>
      <w:r w:rsidR="004E5F1A">
        <w:rPr>
          <w:rFonts w:ascii="Times New Roman" w:eastAsia="TimesNewRomanPSMT" w:hAnsi="Times New Roman" w:cs="Times New Roman"/>
          <w:b/>
          <w:sz w:val="28"/>
          <w:szCs w:val="28"/>
          <w:lang w:val="ro-MD"/>
        </w:rPr>
        <w:tab/>
      </w:r>
      <w:r w:rsidR="004E5F1A">
        <w:rPr>
          <w:rFonts w:ascii="Times New Roman" w:eastAsia="TimesNewRomanPSMT" w:hAnsi="Times New Roman" w:cs="Times New Roman"/>
          <w:b/>
          <w:sz w:val="28"/>
          <w:szCs w:val="28"/>
          <w:lang w:val="ro-MD"/>
        </w:rPr>
        <w:tab/>
      </w:r>
      <w:r w:rsidR="004E5F1A">
        <w:rPr>
          <w:rFonts w:ascii="Times New Roman" w:eastAsia="TimesNewRomanPSMT" w:hAnsi="Times New Roman" w:cs="Times New Roman"/>
          <w:b/>
          <w:sz w:val="28"/>
          <w:szCs w:val="28"/>
          <w:lang w:val="ro-MD"/>
        </w:rPr>
        <w:tab/>
      </w:r>
      <w:r w:rsidR="004E5F1A">
        <w:rPr>
          <w:rFonts w:ascii="Times New Roman" w:eastAsia="TimesNewRomanPSMT" w:hAnsi="Times New Roman" w:cs="Times New Roman"/>
          <w:b/>
          <w:sz w:val="28"/>
          <w:szCs w:val="28"/>
          <w:lang w:val="ro-MD"/>
        </w:rPr>
        <w:tab/>
      </w:r>
      <w:r w:rsidRPr="00D1355A">
        <w:rPr>
          <w:rFonts w:ascii="Times New Roman" w:eastAsia="TimesNewRomanPSMT" w:hAnsi="Times New Roman" w:cs="Times New Roman"/>
          <w:b/>
          <w:sz w:val="28"/>
          <w:szCs w:val="28"/>
          <w:lang w:val="ro-MD"/>
        </w:rPr>
        <w:tab/>
        <w:t>Corina FUSU</w:t>
      </w:r>
    </w:p>
    <w:sectPr w:rsidR="004C150B" w:rsidRPr="00D1355A" w:rsidSect="001B3B09">
      <w:pgSz w:w="11906" w:h="16838"/>
      <w:pgMar w:top="1276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940B14"/>
    <w:multiLevelType w:val="hybridMultilevel"/>
    <w:tmpl w:val="1B54CA82"/>
    <w:lvl w:ilvl="0" w:tplc="65B41706">
      <w:start w:val="1"/>
      <w:numFmt w:val="upperRoman"/>
      <w:lvlText w:val="%1."/>
      <w:lvlJc w:val="left"/>
      <w:pPr>
        <w:ind w:left="1571" w:hanging="720"/>
      </w:pPr>
      <w:rPr>
        <w:rFonts w:eastAsia="Calibri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A06EA1"/>
    <w:multiLevelType w:val="hybridMultilevel"/>
    <w:tmpl w:val="06207370"/>
    <w:lvl w:ilvl="0" w:tplc="91DA013E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C8A7E79"/>
    <w:multiLevelType w:val="hybridMultilevel"/>
    <w:tmpl w:val="F978FA5A"/>
    <w:lvl w:ilvl="0" w:tplc="1B7CA79E">
      <w:start w:val="1"/>
      <w:numFmt w:val="decimal"/>
      <w:lvlText w:val="%1)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3" w15:restartNumberingAfterBreak="0">
    <w:nsid w:val="221D6C43"/>
    <w:multiLevelType w:val="hybridMultilevel"/>
    <w:tmpl w:val="B43A939A"/>
    <w:lvl w:ilvl="0" w:tplc="E26AA97E">
      <w:start w:val="1"/>
      <w:numFmt w:val="decimal"/>
      <w:lvlText w:val="%1."/>
      <w:lvlJc w:val="left"/>
      <w:pPr>
        <w:ind w:left="107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42E75AF7"/>
    <w:multiLevelType w:val="hybridMultilevel"/>
    <w:tmpl w:val="F62A7008"/>
    <w:lvl w:ilvl="0" w:tplc="E65CE404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4C86578"/>
    <w:multiLevelType w:val="hybridMultilevel"/>
    <w:tmpl w:val="8642297A"/>
    <w:lvl w:ilvl="0" w:tplc="75223776">
      <w:start w:val="1"/>
      <w:numFmt w:val="decimal"/>
      <w:lvlText w:val="%1)"/>
      <w:lvlJc w:val="left"/>
      <w:pPr>
        <w:ind w:left="4613" w:hanging="360"/>
      </w:pPr>
      <w:rPr>
        <w:rFonts w:ascii="Times New Roman" w:eastAsiaTheme="minorHAnsi" w:hAnsi="Times New Roman" w:cs="Times New Roman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923" w:hanging="360"/>
      </w:pPr>
    </w:lvl>
    <w:lvl w:ilvl="2" w:tplc="0419001B" w:tentative="1">
      <w:start w:val="1"/>
      <w:numFmt w:val="lowerRoman"/>
      <w:lvlText w:val="%3."/>
      <w:lvlJc w:val="right"/>
      <w:pPr>
        <w:ind w:left="3643" w:hanging="180"/>
      </w:pPr>
    </w:lvl>
    <w:lvl w:ilvl="3" w:tplc="0419000F" w:tentative="1">
      <w:start w:val="1"/>
      <w:numFmt w:val="decimal"/>
      <w:lvlText w:val="%4."/>
      <w:lvlJc w:val="left"/>
      <w:pPr>
        <w:ind w:left="4363" w:hanging="360"/>
      </w:pPr>
    </w:lvl>
    <w:lvl w:ilvl="4" w:tplc="04190019" w:tentative="1">
      <w:start w:val="1"/>
      <w:numFmt w:val="lowerLetter"/>
      <w:lvlText w:val="%5."/>
      <w:lvlJc w:val="left"/>
      <w:pPr>
        <w:ind w:left="5083" w:hanging="360"/>
      </w:pPr>
    </w:lvl>
    <w:lvl w:ilvl="5" w:tplc="0419001B" w:tentative="1">
      <w:start w:val="1"/>
      <w:numFmt w:val="lowerRoman"/>
      <w:lvlText w:val="%6."/>
      <w:lvlJc w:val="right"/>
      <w:pPr>
        <w:ind w:left="5803" w:hanging="180"/>
      </w:pPr>
    </w:lvl>
    <w:lvl w:ilvl="6" w:tplc="0419000F" w:tentative="1">
      <w:start w:val="1"/>
      <w:numFmt w:val="decimal"/>
      <w:lvlText w:val="%7."/>
      <w:lvlJc w:val="left"/>
      <w:pPr>
        <w:ind w:left="6523" w:hanging="360"/>
      </w:pPr>
    </w:lvl>
    <w:lvl w:ilvl="7" w:tplc="04190019" w:tentative="1">
      <w:start w:val="1"/>
      <w:numFmt w:val="lowerLetter"/>
      <w:lvlText w:val="%8."/>
      <w:lvlJc w:val="left"/>
      <w:pPr>
        <w:ind w:left="7243" w:hanging="360"/>
      </w:pPr>
    </w:lvl>
    <w:lvl w:ilvl="8" w:tplc="041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6" w15:restartNumberingAfterBreak="0">
    <w:nsid w:val="4679640F"/>
    <w:multiLevelType w:val="hybridMultilevel"/>
    <w:tmpl w:val="482E5F16"/>
    <w:lvl w:ilvl="0" w:tplc="9780A8A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382C19"/>
    <w:multiLevelType w:val="hybridMultilevel"/>
    <w:tmpl w:val="44780894"/>
    <w:lvl w:ilvl="0" w:tplc="7996E04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822B40"/>
    <w:multiLevelType w:val="hybridMultilevel"/>
    <w:tmpl w:val="E398F3D4"/>
    <w:lvl w:ilvl="0" w:tplc="BB52ABA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F103C6"/>
    <w:multiLevelType w:val="hybridMultilevel"/>
    <w:tmpl w:val="B57268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4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</w:num>
  <w:num w:numId="9">
    <w:abstractNumId w:val="9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BA1"/>
    <w:rsid w:val="000319DA"/>
    <w:rsid w:val="00060B58"/>
    <w:rsid w:val="000A2387"/>
    <w:rsid w:val="000C18C2"/>
    <w:rsid w:val="000D7BAE"/>
    <w:rsid w:val="00144584"/>
    <w:rsid w:val="001A19B8"/>
    <w:rsid w:val="001B3B09"/>
    <w:rsid w:val="002039B5"/>
    <w:rsid w:val="00236139"/>
    <w:rsid w:val="00244881"/>
    <w:rsid w:val="002D4833"/>
    <w:rsid w:val="00303B13"/>
    <w:rsid w:val="00313EE4"/>
    <w:rsid w:val="00342BBE"/>
    <w:rsid w:val="00371B7F"/>
    <w:rsid w:val="003A73DD"/>
    <w:rsid w:val="003F007C"/>
    <w:rsid w:val="00415311"/>
    <w:rsid w:val="00421059"/>
    <w:rsid w:val="00444031"/>
    <w:rsid w:val="004A454A"/>
    <w:rsid w:val="004C150B"/>
    <w:rsid w:val="004E5F1A"/>
    <w:rsid w:val="004E7BBA"/>
    <w:rsid w:val="00532435"/>
    <w:rsid w:val="00567700"/>
    <w:rsid w:val="005772A1"/>
    <w:rsid w:val="0058610E"/>
    <w:rsid w:val="005A637F"/>
    <w:rsid w:val="005C1F1A"/>
    <w:rsid w:val="005C6EC7"/>
    <w:rsid w:val="00606D5F"/>
    <w:rsid w:val="006E5740"/>
    <w:rsid w:val="00701CA9"/>
    <w:rsid w:val="007149C0"/>
    <w:rsid w:val="00732E39"/>
    <w:rsid w:val="00737771"/>
    <w:rsid w:val="007767E5"/>
    <w:rsid w:val="007839E2"/>
    <w:rsid w:val="007977AF"/>
    <w:rsid w:val="007A19D5"/>
    <w:rsid w:val="008520A5"/>
    <w:rsid w:val="00886CA6"/>
    <w:rsid w:val="00893A22"/>
    <w:rsid w:val="008D1268"/>
    <w:rsid w:val="008E418E"/>
    <w:rsid w:val="00911E4C"/>
    <w:rsid w:val="00923D1C"/>
    <w:rsid w:val="00982810"/>
    <w:rsid w:val="009A6471"/>
    <w:rsid w:val="009D2CE5"/>
    <w:rsid w:val="009D5669"/>
    <w:rsid w:val="009F2F93"/>
    <w:rsid w:val="00A02C19"/>
    <w:rsid w:val="00A037AA"/>
    <w:rsid w:val="00A364AB"/>
    <w:rsid w:val="00A44809"/>
    <w:rsid w:val="00AA5438"/>
    <w:rsid w:val="00B01BA1"/>
    <w:rsid w:val="00B50B1A"/>
    <w:rsid w:val="00B8488A"/>
    <w:rsid w:val="00B96685"/>
    <w:rsid w:val="00BA275F"/>
    <w:rsid w:val="00BE3982"/>
    <w:rsid w:val="00BF305E"/>
    <w:rsid w:val="00C30D34"/>
    <w:rsid w:val="00C374A1"/>
    <w:rsid w:val="00C459ED"/>
    <w:rsid w:val="00C96113"/>
    <w:rsid w:val="00D017E7"/>
    <w:rsid w:val="00D02AC0"/>
    <w:rsid w:val="00D1355A"/>
    <w:rsid w:val="00D94E72"/>
    <w:rsid w:val="00DB2B85"/>
    <w:rsid w:val="00E7404F"/>
    <w:rsid w:val="00E75BA1"/>
    <w:rsid w:val="00ED7490"/>
    <w:rsid w:val="00EF0E4B"/>
    <w:rsid w:val="00EF5EFC"/>
    <w:rsid w:val="00F615C9"/>
    <w:rsid w:val="00F8231C"/>
    <w:rsid w:val="00FE5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38B450-E09D-40E9-B771-8F0BF2AE9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3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374A1"/>
    <w:rPr>
      <w:b/>
      <w:bCs/>
    </w:rPr>
  </w:style>
  <w:style w:type="character" w:customStyle="1" w:styleId="apple-converted-space">
    <w:name w:val="apple-converted-space"/>
    <w:basedOn w:val="a0"/>
    <w:rsid w:val="00C374A1"/>
  </w:style>
  <w:style w:type="character" w:customStyle="1" w:styleId="docheader">
    <w:name w:val="doc_header"/>
    <w:basedOn w:val="a0"/>
    <w:rsid w:val="00C374A1"/>
  </w:style>
  <w:style w:type="paragraph" w:styleId="a4">
    <w:name w:val="List Paragraph"/>
    <w:basedOn w:val="a"/>
    <w:uiPriority w:val="34"/>
    <w:qFormat/>
    <w:rsid w:val="00532435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1445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4458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 Spacing"/>
    <w:uiPriority w:val="1"/>
    <w:qFormat/>
    <w:rsid w:val="009A6471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56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D5D03D-71A1-488A-BE54-D6E9C1836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1793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Liuba</dc:creator>
  <cp:lastModifiedBy>Ichim V</cp:lastModifiedBy>
  <cp:revision>3</cp:revision>
  <cp:lastPrinted>2017-01-25T13:53:00Z</cp:lastPrinted>
  <dcterms:created xsi:type="dcterms:W3CDTF">2017-02-07T14:10:00Z</dcterms:created>
  <dcterms:modified xsi:type="dcterms:W3CDTF">2017-02-09T15:25:00Z</dcterms:modified>
</cp:coreProperties>
</file>