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64" w:rsidRPr="00D90A75" w:rsidRDefault="007E2464" w:rsidP="007E2464">
      <w:pPr>
        <w:pStyle w:val="PreformatatHTML"/>
        <w:jc w:val="right"/>
        <w:rPr>
          <w:rFonts w:ascii="Times New Roman" w:hAnsi="Times New Roman" w:cs="Times New Roman"/>
          <w:bCs/>
          <w:i/>
          <w:sz w:val="28"/>
          <w:szCs w:val="28"/>
          <w:lang w:val="ro-RO"/>
        </w:rPr>
      </w:pPr>
      <w:r w:rsidRPr="00D90A75">
        <w:rPr>
          <w:rFonts w:ascii="Times New Roman" w:hAnsi="Times New Roman" w:cs="Times New Roman"/>
          <w:bCs/>
          <w:i/>
          <w:sz w:val="28"/>
          <w:szCs w:val="28"/>
          <w:lang w:val="ro-RO"/>
        </w:rPr>
        <w:t>Proiect</w:t>
      </w:r>
    </w:p>
    <w:p w:rsidR="007E2464" w:rsidRPr="00D90A75" w:rsidRDefault="007E2464" w:rsidP="007E2464">
      <w:pPr>
        <w:pStyle w:val="PreformatatHTML"/>
        <w:jc w:val="right"/>
        <w:rPr>
          <w:rFonts w:ascii="Times New Roman" w:hAnsi="Times New Roman" w:cs="Times New Roman"/>
          <w:b/>
          <w:bCs/>
          <w:sz w:val="28"/>
          <w:szCs w:val="28"/>
          <w:lang w:val="ro-RO"/>
        </w:rPr>
      </w:pPr>
    </w:p>
    <w:p w:rsidR="007E2464" w:rsidRPr="00D90A75" w:rsidRDefault="007E2464" w:rsidP="007E2464">
      <w:pPr>
        <w:pStyle w:val="Preformatat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GUVERNUL REPUBLICII MOLDOVA</w:t>
      </w:r>
      <w:r w:rsidRPr="00D90A75">
        <w:rPr>
          <w:rFonts w:ascii="Times New Roman" w:hAnsi="Times New Roman" w:cs="Times New Roman"/>
          <w:b/>
          <w:bCs/>
          <w:sz w:val="28"/>
          <w:szCs w:val="28"/>
          <w:lang w:val="ro-RO"/>
        </w:rPr>
        <w:cr/>
      </w:r>
    </w:p>
    <w:p w:rsidR="007E2464" w:rsidRPr="00D90A75" w:rsidRDefault="007E2464" w:rsidP="007E2464">
      <w:pPr>
        <w:pStyle w:val="Preformatat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HOTĂRÎRE nr.______</w:t>
      </w:r>
    </w:p>
    <w:p w:rsidR="007E2464" w:rsidRPr="00D90A75" w:rsidRDefault="007E2464" w:rsidP="007E2464">
      <w:pPr>
        <w:pStyle w:val="PreformatatHTML"/>
        <w:jc w:val="center"/>
        <w:rPr>
          <w:rFonts w:ascii="Times New Roman" w:hAnsi="Times New Roman" w:cs="Times New Roman"/>
          <w:b/>
          <w:bCs/>
          <w:sz w:val="28"/>
          <w:szCs w:val="28"/>
          <w:lang w:val="ro-RO"/>
        </w:rPr>
      </w:pPr>
    </w:p>
    <w:p w:rsidR="007E2464" w:rsidRPr="00D90A75" w:rsidRDefault="007E2464" w:rsidP="007E2464">
      <w:pPr>
        <w:pStyle w:val="Preformatat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din___________________201</w:t>
      </w:r>
      <w:r w:rsidR="00AF320A">
        <w:rPr>
          <w:rFonts w:ascii="Times New Roman" w:hAnsi="Times New Roman" w:cs="Times New Roman"/>
          <w:b/>
          <w:bCs/>
          <w:sz w:val="28"/>
          <w:szCs w:val="28"/>
          <w:lang w:val="ro-RO"/>
        </w:rPr>
        <w:t>4</w:t>
      </w:r>
    </w:p>
    <w:p w:rsidR="007E2464" w:rsidRPr="00D90A75" w:rsidRDefault="007E2464" w:rsidP="007E2464">
      <w:pPr>
        <w:pStyle w:val="Preformatat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mun. Chişinău</w:t>
      </w:r>
    </w:p>
    <w:p w:rsidR="007E2464" w:rsidRPr="00D90A75" w:rsidRDefault="007E2464" w:rsidP="007E2464">
      <w:pPr>
        <w:rPr>
          <w:sz w:val="28"/>
          <w:szCs w:val="28"/>
        </w:rPr>
      </w:pPr>
    </w:p>
    <w:p w:rsidR="007E2464" w:rsidRPr="00D90A75" w:rsidRDefault="007E2464" w:rsidP="006E267F">
      <w:pPr>
        <w:ind w:firstLine="720"/>
        <w:jc w:val="center"/>
        <w:rPr>
          <w:b/>
          <w:sz w:val="28"/>
          <w:szCs w:val="28"/>
        </w:rPr>
      </w:pPr>
      <w:r w:rsidRPr="00D90A75">
        <w:rPr>
          <w:b/>
          <w:bCs/>
          <w:sz w:val="28"/>
          <w:szCs w:val="28"/>
        </w:rPr>
        <w:t xml:space="preserve">Cu privire la  organizarea şi funcţionarea </w:t>
      </w:r>
      <w:r w:rsidRPr="00D90A75">
        <w:rPr>
          <w:b/>
          <w:sz w:val="28"/>
          <w:szCs w:val="28"/>
        </w:rPr>
        <w:t>pieţelor</w:t>
      </w:r>
    </w:p>
    <w:p w:rsidR="007E2464" w:rsidRPr="00D90A75" w:rsidRDefault="007E2464" w:rsidP="007E2464">
      <w:pPr>
        <w:ind w:firstLine="720"/>
        <w:jc w:val="both"/>
        <w:rPr>
          <w:b/>
          <w:sz w:val="28"/>
          <w:szCs w:val="28"/>
        </w:rPr>
      </w:pPr>
    </w:p>
    <w:p w:rsidR="007E2464" w:rsidRPr="009610D2" w:rsidRDefault="007E2464" w:rsidP="007E2464">
      <w:pPr>
        <w:ind w:firstLine="720"/>
        <w:jc w:val="both"/>
        <w:rPr>
          <w:sz w:val="28"/>
          <w:szCs w:val="28"/>
        </w:rPr>
      </w:pPr>
      <w:r w:rsidRPr="009610D2">
        <w:rPr>
          <w:sz w:val="28"/>
          <w:szCs w:val="28"/>
        </w:rPr>
        <w:t xml:space="preserve">Întru executarea prevederilor art. 12 şi art. 26 al Legii </w:t>
      </w:r>
      <w:r w:rsidR="00014F93" w:rsidRPr="009610D2">
        <w:rPr>
          <w:sz w:val="28"/>
          <w:szCs w:val="28"/>
        </w:rPr>
        <w:t xml:space="preserve">nr. 231 din 23.09.2010 </w:t>
      </w:r>
      <w:r w:rsidRPr="009610D2">
        <w:rPr>
          <w:sz w:val="28"/>
          <w:szCs w:val="28"/>
        </w:rPr>
        <w:t>cu privire la comerţul interior (Monitorul Oficial al Republicii Moldova, 2010, nr. 206-209, art. 681)</w:t>
      </w:r>
      <w:r w:rsidR="006B02CF" w:rsidRPr="009610D2">
        <w:rPr>
          <w:sz w:val="28"/>
          <w:szCs w:val="28"/>
        </w:rPr>
        <w:t>cu modificările şi completările ulterioare,</w:t>
      </w:r>
      <w:r w:rsidR="00896116" w:rsidRPr="009610D2">
        <w:rPr>
          <w:sz w:val="28"/>
          <w:szCs w:val="28"/>
        </w:rPr>
        <w:t>art.</w:t>
      </w:r>
      <w:r w:rsidR="00014F93" w:rsidRPr="009610D2">
        <w:rPr>
          <w:sz w:val="28"/>
          <w:szCs w:val="28"/>
        </w:rPr>
        <w:t xml:space="preserve"> 29 al Legiinr. 436 din 28.12.2006 privind administrația publică locală</w:t>
      </w:r>
      <w:r w:rsidR="00546F96" w:rsidRPr="009610D2">
        <w:rPr>
          <w:sz w:val="28"/>
          <w:szCs w:val="28"/>
        </w:rPr>
        <w:t xml:space="preserve"> (Monitorul Oficial al Republicii Moldova nr. 32-35 din 09.03.2007, art. 116),</w:t>
      </w:r>
      <w:r w:rsidR="006B02CF" w:rsidRPr="009610D2">
        <w:rPr>
          <w:sz w:val="28"/>
          <w:szCs w:val="28"/>
        </w:rPr>
        <w:t>precum şi în vederea asigu</w:t>
      </w:r>
      <w:r w:rsidRPr="009610D2">
        <w:rPr>
          <w:sz w:val="28"/>
          <w:szCs w:val="28"/>
        </w:rPr>
        <w:t>r</w:t>
      </w:r>
      <w:r w:rsidR="006B02CF" w:rsidRPr="009610D2">
        <w:rPr>
          <w:sz w:val="28"/>
          <w:szCs w:val="28"/>
        </w:rPr>
        <w:t>ării</w:t>
      </w:r>
      <w:r w:rsidRPr="009610D2">
        <w:rPr>
          <w:sz w:val="28"/>
          <w:szCs w:val="28"/>
        </w:rPr>
        <w:t xml:space="preserve">protecţiei drepturilor consumatorilor, Guvernul HOTĂRĂŞTE: </w:t>
      </w:r>
    </w:p>
    <w:p w:rsidR="00D11DAB" w:rsidRPr="009610D2" w:rsidRDefault="007E2464" w:rsidP="007E2464">
      <w:pPr>
        <w:numPr>
          <w:ilvl w:val="0"/>
          <w:numId w:val="9"/>
        </w:numPr>
        <w:tabs>
          <w:tab w:val="num" w:pos="0"/>
        </w:tabs>
        <w:spacing w:before="100" w:beforeAutospacing="1" w:after="100" w:afterAutospacing="1"/>
        <w:ind w:left="0" w:firstLine="780"/>
        <w:rPr>
          <w:sz w:val="28"/>
          <w:szCs w:val="28"/>
        </w:rPr>
      </w:pPr>
      <w:r w:rsidRPr="009610D2">
        <w:rPr>
          <w:sz w:val="28"/>
          <w:szCs w:val="28"/>
        </w:rPr>
        <w:t xml:space="preserve">Se  aprobă:   </w:t>
      </w:r>
    </w:p>
    <w:p w:rsidR="007E2464" w:rsidRPr="009610D2" w:rsidRDefault="00463283" w:rsidP="00463283">
      <w:pPr>
        <w:jc w:val="both"/>
        <w:rPr>
          <w:sz w:val="28"/>
          <w:szCs w:val="28"/>
        </w:rPr>
      </w:pPr>
      <w:r w:rsidRPr="009610D2">
        <w:rPr>
          <w:sz w:val="28"/>
          <w:szCs w:val="28"/>
        </w:rPr>
        <w:t xml:space="preserve">1) </w:t>
      </w:r>
      <w:r w:rsidR="007E2464" w:rsidRPr="009610D2">
        <w:rPr>
          <w:sz w:val="28"/>
          <w:szCs w:val="28"/>
        </w:rPr>
        <w:t xml:space="preserve">Regulile specifice de desfăşurare a comerţului în pieţe, conform anexei nr. 1;  </w:t>
      </w:r>
    </w:p>
    <w:p w:rsidR="00463283" w:rsidRPr="009610D2" w:rsidRDefault="00463283" w:rsidP="004A20FF">
      <w:pPr>
        <w:rPr>
          <w:b/>
          <w:sz w:val="28"/>
          <w:szCs w:val="28"/>
        </w:rPr>
      </w:pPr>
      <w:r w:rsidRPr="009610D2">
        <w:rPr>
          <w:sz w:val="28"/>
          <w:szCs w:val="28"/>
        </w:rPr>
        <w:t xml:space="preserve">2)  </w:t>
      </w:r>
      <w:r w:rsidR="004A20FF" w:rsidRPr="009610D2">
        <w:rPr>
          <w:sz w:val="28"/>
          <w:szCs w:val="28"/>
        </w:rPr>
        <w:t xml:space="preserve">Contract de locaţiune a locurilor pentru </w:t>
      </w:r>
      <w:r w:rsidR="00970CE8" w:rsidRPr="009610D2">
        <w:rPr>
          <w:sz w:val="28"/>
          <w:szCs w:val="28"/>
        </w:rPr>
        <w:t xml:space="preserve">vînzare </w:t>
      </w:r>
      <w:r w:rsidR="004A20FF" w:rsidRPr="009610D2">
        <w:rPr>
          <w:sz w:val="28"/>
          <w:szCs w:val="28"/>
        </w:rPr>
        <w:t xml:space="preserve"> în piaţă conform anexei nr. 2;  </w:t>
      </w:r>
    </w:p>
    <w:p w:rsidR="007E2464" w:rsidRPr="009610D2" w:rsidRDefault="00463283" w:rsidP="00D11DAB">
      <w:pPr>
        <w:jc w:val="both"/>
        <w:rPr>
          <w:sz w:val="28"/>
          <w:szCs w:val="28"/>
        </w:rPr>
      </w:pPr>
      <w:r w:rsidRPr="009610D2">
        <w:rPr>
          <w:sz w:val="28"/>
          <w:szCs w:val="28"/>
        </w:rPr>
        <w:t>3)</w:t>
      </w:r>
      <w:r w:rsidR="00D11DAB" w:rsidRPr="009610D2">
        <w:rPr>
          <w:sz w:val="28"/>
          <w:szCs w:val="28"/>
        </w:rPr>
        <w:t>Regulamentul-</w:t>
      </w:r>
      <w:r w:rsidR="007E2464" w:rsidRPr="009610D2">
        <w:rPr>
          <w:sz w:val="28"/>
          <w:szCs w:val="28"/>
        </w:rPr>
        <w:t>cadru de funcţionare a pieţe</w:t>
      </w:r>
      <w:r w:rsidR="00D11DAB" w:rsidRPr="009610D2">
        <w:rPr>
          <w:sz w:val="28"/>
          <w:szCs w:val="28"/>
        </w:rPr>
        <w:t>lor</w:t>
      </w:r>
      <w:r w:rsidR="007E2464" w:rsidRPr="009610D2">
        <w:rPr>
          <w:b/>
          <w:sz w:val="28"/>
          <w:szCs w:val="28"/>
        </w:rPr>
        <w:t>,</w:t>
      </w:r>
      <w:r w:rsidR="007E2464" w:rsidRPr="009610D2">
        <w:rPr>
          <w:sz w:val="28"/>
          <w:szCs w:val="28"/>
        </w:rPr>
        <w:t xml:space="preserve"> conform anexei nr. 3;               </w:t>
      </w:r>
      <w:r w:rsidRPr="009610D2">
        <w:rPr>
          <w:sz w:val="28"/>
          <w:szCs w:val="28"/>
        </w:rPr>
        <w:t xml:space="preserve">                               4) </w:t>
      </w:r>
      <w:r w:rsidR="007E2464" w:rsidRPr="009610D2">
        <w:rPr>
          <w:sz w:val="28"/>
          <w:szCs w:val="28"/>
        </w:rPr>
        <w:t>Lista mărfurilor interzise comercializ</w:t>
      </w:r>
      <w:r w:rsidR="00D11DAB" w:rsidRPr="009610D2">
        <w:rPr>
          <w:sz w:val="28"/>
          <w:szCs w:val="28"/>
        </w:rPr>
        <w:t xml:space="preserve">ării în pieţe, conform </w:t>
      </w:r>
      <w:r w:rsidR="00B5540C" w:rsidRPr="009610D2">
        <w:rPr>
          <w:sz w:val="28"/>
          <w:szCs w:val="28"/>
        </w:rPr>
        <w:t>anexei nr. 4;</w:t>
      </w:r>
    </w:p>
    <w:p w:rsidR="00B5540C" w:rsidRPr="009610D2" w:rsidRDefault="00463283" w:rsidP="00D11DAB">
      <w:pPr>
        <w:jc w:val="both"/>
        <w:rPr>
          <w:sz w:val="28"/>
          <w:szCs w:val="28"/>
        </w:rPr>
      </w:pPr>
      <w:r w:rsidRPr="009610D2">
        <w:rPr>
          <w:sz w:val="28"/>
          <w:szCs w:val="28"/>
        </w:rPr>
        <w:t>5)</w:t>
      </w:r>
      <w:r w:rsidR="00B5540C" w:rsidRPr="009610D2">
        <w:rPr>
          <w:sz w:val="28"/>
          <w:szCs w:val="28"/>
        </w:rPr>
        <w:t>Certificat-model de producător, conform anexei nr. 5.</w:t>
      </w:r>
    </w:p>
    <w:p w:rsidR="00465650" w:rsidRPr="009610D2" w:rsidRDefault="00465650" w:rsidP="00465650">
      <w:pPr>
        <w:numPr>
          <w:ilvl w:val="0"/>
          <w:numId w:val="9"/>
        </w:numPr>
        <w:tabs>
          <w:tab w:val="num" w:pos="0"/>
        </w:tabs>
        <w:spacing w:before="100" w:beforeAutospacing="1" w:after="100" w:afterAutospacing="1"/>
        <w:ind w:left="0" w:firstLine="600"/>
        <w:jc w:val="both"/>
        <w:rPr>
          <w:sz w:val="28"/>
          <w:szCs w:val="28"/>
        </w:rPr>
      </w:pPr>
      <w:r w:rsidRPr="009610D2">
        <w:rPr>
          <w:sz w:val="28"/>
          <w:szCs w:val="28"/>
        </w:rPr>
        <w:t>Organizarea comerțului în orice zonă (cu excepția piețelor) dest</w:t>
      </w:r>
      <w:r w:rsidR="00896116" w:rsidRPr="009610D2">
        <w:rPr>
          <w:sz w:val="28"/>
          <w:szCs w:val="28"/>
        </w:rPr>
        <w:t>inată folosințe</w:t>
      </w:r>
      <w:r w:rsidRPr="009610D2">
        <w:rPr>
          <w:sz w:val="28"/>
          <w:szCs w:val="28"/>
        </w:rPr>
        <w:t>i publice (</w:t>
      </w:r>
      <w:r w:rsidR="00014F93" w:rsidRPr="009610D2">
        <w:rPr>
          <w:sz w:val="28"/>
          <w:szCs w:val="28"/>
        </w:rPr>
        <w:t xml:space="preserve">parcuri, </w:t>
      </w:r>
      <w:r w:rsidRPr="009610D2">
        <w:rPr>
          <w:sz w:val="28"/>
          <w:szCs w:val="28"/>
        </w:rPr>
        <w:t xml:space="preserve">pasaje, drumuri, străzi), se realizează în baza </w:t>
      </w:r>
      <w:r w:rsidR="00896116" w:rsidRPr="009610D2">
        <w:rPr>
          <w:sz w:val="28"/>
          <w:szCs w:val="28"/>
        </w:rPr>
        <w:t>strategiei de dezvoltare a fiecărei localități, adoptată de autoritățile administrației publice locale</w:t>
      </w:r>
      <w:r w:rsidRPr="009610D2">
        <w:rPr>
          <w:sz w:val="28"/>
          <w:szCs w:val="28"/>
        </w:rPr>
        <w:t xml:space="preserve"> și care are în vedere dezvoltarea și animarea străzilor cu vad comercial.</w:t>
      </w:r>
    </w:p>
    <w:p w:rsidR="00896116" w:rsidRPr="009610D2" w:rsidRDefault="00896116" w:rsidP="00896116">
      <w:pPr>
        <w:numPr>
          <w:ilvl w:val="0"/>
          <w:numId w:val="9"/>
        </w:numPr>
        <w:tabs>
          <w:tab w:val="num" w:pos="0"/>
        </w:tabs>
        <w:spacing w:before="100" w:beforeAutospacing="1" w:after="100" w:afterAutospacing="1"/>
        <w:ind w:left="0" w:firstLine="600"/>
        <w:jc w:val="both"/>
        <w:rPr>
          <w:sz w:val="28"/>
          <w:szCs w:val="28"/>
        </w:rPr>
      </w:pPr>
      <w:r w:rsidRPr="009610D2">
        <w:rPr>
          <w:sz w:val="28"/>
          <w:szCs w:val="28"/>
        </w:rPr>
        <w:t>În termen de 6 luni de la intrarea în vigoare a prezentei Hotărîri, pieţele se conformă prevederilor acesteia.</w:t>
      </w:r>
    </w:p>
    <w:p w:rsidR="00167F63" w:rsidRPr="009610D2" w:rsidRDefault="00896116" w:rsidP="00896116">
      <w:pPr>
        <w:spacing w:before="100" w:beforeAutospacing="1" w:after="100" w:afterAutospacing="1"/>
        <w:ind w:left="426"/>
        <w:jc w:val="both"/>
        <w:rPr>
          <w:sz w:val="28"/>
          <w:szCs w:val="28"/>
        </w:rPr>
      </w:pPr>
      <w:r w:rsidRPr="009610D2">
        <w:rPr>
          <w:sz w:val="28"/>
          <w:szCs w:val="28"/>
        </w:rPr>
        <w:t xml:space="preserve">   4.</w:t>
      </w:r>
      <w:r w:rsidR="007E2464" w:rsidRPr="009610D2">
        <w:rPr>
          <w:sz w:val="28"/>
          <w:szCs w:val="28"/>
        </w:rPr>
        <w:t xml:space="preserve">Se  abrogă:  </w:t>
      </w:r>
    </w:p>
    <w:p w:rsidR="00695C8C" w:rsidRPr="009610D2" w:rsidRDefault="00167F63" w:rsidP="00167F63">
      <w:pPr>
        <w:spacing w:before="100" w:beforeAutospacing="1" w:after="100" w:afterAutospacing="1"/>
        <w:jc w:val="both"/>
        <w:rPr>
          <w:sz w:val="28"/>
          <w:szCs w:val="28"/>
        </w:rPr>
      </w:pPr>
      <w:r w:rsidRPr="009610D2">
        <w:rPr>
          <w:sz w:val="28"/>
          <w:szCs w:val="28"/>
        </w:rPr>
        <w:t>1)  A</w:t>
      </w:r>
      <w:r w:rsidR="007E2464" w:rsidRPr="009610D2">
        <w:rPr>
          <w:sz w:val="28"/>
          <w:szCs w:val="28"/>
        </w:rPr>
        <w:t>nexa nr. 2 la Hotărîrea Guvernului nr. 517 din 18.09.1996 cu privire la aprobarea Regulilor de funcţionare a reţelei de comerţ ambulant şi a Regulilor de comerţ în pieţele din Republica Moldova (Monitorul Oficial al Republicii Moldova, 1996, nr. 72-73, art. 581);</w:t>
      </w:r>
    </w:p>
    <w:p w:rsidR="007E2464" w:rsidRPr="009610D2" w:rsidRDefault="00695C8C" w:rsidP="00167F63">
      <w:pPr>
        <w:spacing w:before="100" w:beforeAutospacing="1" w:after="100" w:afterAutospacing="1"/>
        <w:jc w:val="both"/>
        <w:rPr>
          <w:sz w:val="28"/>
          <w:szCs w:val="28"/>
        </w:rPr>
      </w:pPr>
      <w:r w:rsidRPr="009610D2">
        <w:rPr>
          <w:sz w:val="28"/>
          <w:szCs w:val="28"/>
        </w:rPr>
        <w:t xml:space="preserve">2) Hotărîrea </w:t>
      </w:r>
      <w:r w:rsidR="007E2464" w:rsidRPr="009610D2">
        <w:rPr>
          <w:sz w:val="28"/>
          <w:szCs w:val="28"/>
        </w:rPr>
        <w:t xml:space="preserve">Guvernului nr. 955 din 21.08.2004 despre aprobarea Regulamentului - tip de funcţionare a pieţelor (Monitorul  Oficial al Republicii Moldova, 2004, nr. 163-167, art. 1141). </w:t>
      </w:r>
    </w:p>
    <w:p w:rsidR="007E2464" w:rsidRPr="009610D2" w:rsidRDefault="007E2464" w:rsidP="00896116">
      <w:pPr>
        <w:pStyle w:val="Listparagraf"/>
        <w:numPr>
          <w:ilvl w:val="0"/>
          <w:numId w:val="12"/>
        </w:numPr>
        <w:spacing w:before="100" w:beforeAutospacing="1" w:after="100" w:afterAutospacing="1"/>
        <w:jc w:val="both"/>
        <w:rPr>
          <w:sz w:val="28"/>
          <w:szCs w:val="28"/>
        </w:rPr>
      </w:pPr>
      <w:r w:rsidRPr="009610D2">
        <w:rPr>
          <w:sz w:val="28"/>
          <w:szCs w:val="28"/>
        </w:rPr>
        <w:lastRenderedPageBreak/>
        <w:t>Controlul asupra executării prezentei Hotărîri se pune în sarcina Ministerului Economiei.</w:t>
      </w:r>
    </w:p>
    <w:p w:rsidR="007E2464" w:rsidRPr="00D90A75" w:rsidRDefault="007E2464" w:rsidP="007E2464">
      <w:pPr>
        <w:ind w:firstLine="540"/>
        <w:jc w:val="both"/>
        <w:rPr>
          <w:sz w:val="28"/>
          <w:szCs w:val="28"/>
        </w:rPr>
      </w:pPr>
      <w:r w:rsidRPr="00D90A75">
        <w:rPr>
          <w:b/>
          <w:sz w:val="28"/>
          <w:szCs w:val="28"/>
        </w:rPr>
        <w:t xml:space="preserve">Prim-ministru             </w:t>
      </w:r>
      <w:r w:rsidRPr="00D90A75">
        <w:rPr>
          <w:b/>
          <w:sz w:val="28"/>
          <w:szCs w:val="28"/>
        </w:rPr>
        <w:tab/>
      </w:r>
      <w:r w:rsidRPr="00D90A75">
        <w:rPr>
          <w:b/>
          <w:sz w:val="28"/>
          <w:szCs w:val="28"/>
        </w:rPr>
        <w:tab/>
      </w:r>
      <w:r w:rsidRPr="00D90A75">
        <w:rPr>
          <w:b/>
          <w:sz w:val="28"/>
          <w:szCs w:val="28"/>
        </w:rPr>
        <w:tab/>
      </w:r>
      <w:r w:rsidRPr="00D90A75">
        <w:rPr>
          <w:b/>
          <w:sz w:val="28"/>
          <w:szCs w:val="28"/>
        </w:rPr>
        <w:tab/>
      </w:r>
      <w:r>
        <w:rPr>
          <w:b/>
          <w:sz w:val="28"/>
          <w:szCs w:val="28"/>
        </w:rPr>
        <w:t>Iurie LEANCĂ</w:t>
      </w:r>
    </w:p>
    <w:p w:rsidR="007E2464" w:rsidRPr="00D90A75" w:rsidRDefault="007E2464" w:rsidP="007E2464">
      <w:pPr>
        <w:ind w:firstLine="540"/>
        <w:jc w:val="both"/>
        <w:rPr>
          <w:sz w:val="28"/>
          <w:szCs w:val="28"/>
        </w:rPr>
      </w:pPr>
    </w:p>
    <w:p w:rsidR="007E2464" w:rsidRPr="00D90A75" w:rsidRDefault="007E2464" w:rsidP="007E2464">
      <w:pPr>
        <w:ind w:firstLine="540"/>
        <w:jc w:val="both"/>
        <w:rPr>
          <w:sz w:val="28"/>
          <w:szCs w:val="28"/>
        </w:rPr>
      </w:pPr>
      <w:r w:rsidRPr="00D90A75">
        <w:rPr>
          <w:sz w:val="28"/>
          <w:szCs w:val="28"/>
        </w:rPr>
        <w:t>Contrasemnează:</w:t>
      </w:r>
    </w:p>
    <w:p w:rsidR="007E2464" w:rsidRPr="00D90A75" w:rsidRDefault="007E2464" w:rsidP="007E2464">
      <w:pPr>
        <w:ind w:firstLine="540"/>
        <w:jc w:val="both"/>
        <w:rPr>
          <w:sz w:val="28"/>
          <w:szCs w:val="28"/>
        </w:rPr>
      </w:pPr>
      <w:r w:rsidRPr="00D90A75">
        <w:rPr>
          <w:sz w:val="28"/>
          <w:szCs w:val="28"/>
        </w:rPr>
        <w:t xml:space="preserve">Viceprim-ministru,                                                </w:t>
      </w:r>
    </w:p>
    <w:p w:rsidR="007E2464" w:rsidRPr="00D90A75" w:rsidRDefault="007E2464" w:rsidP="007E2464">
      <w:pPr>
        <w:ind w:firstLine="540"/>
        <w:jc w:val="both"/>
        <w:rPr>
          <w:sz w:val="28"/>
          <w:szCs w:val="28"/>
        </w:rPr>
      </w:pPr>
      <w:r w:rsidRPr="00D90A75">
        <w:rPr>
          <w:sz w:val="28"/>
          <w:szCs w:val="28"/>
        </w:rPr>
        <w:t>Ministrul economiei                                               Valeriu LAZĂR</w:t>
      </w:r>
    </w:p>
    <w:p w:rsidR="007E2464" w:rsidRPr="00D90A75" w:rsidRDefault="007E2464" w:rsidP="007E2464">
      <w:pPr>
        <w:ind w:firstLine="540"/>
        <w:jc w:val="both"/>
        <w:rPr>
          <w:sz w:val="28"/>
          <w:szCs w:val="28"/>
        </w:rPr>
      </w:pPr>
      <w:r w:rsidRPr="00D90A75">
        <w:rPr>
          <w:sz w:val="28"/>
          <w:szCs w:val="28"/>
        </w:rPr>
        <w:t xml:space="preserve">Ministrul sănătăţii                                                  Andrei USATÎI                </w:t>
      </w:r>
    </w:p>
    <w:p w:rsidR="007E2464" w:rsidRPr="00D90A75" w:rsidRDefault="007E2464" w:rsidP="007E2464">
      <w:pPr>
        <w:ind w:firstLine="540"/>
        <w:jc w:val="both"/>
        <w:rPr>
          <w:sz w:val="28"/>
          <w:szCs w:val="28"/>
        </w:rPr>
      </w:pPr>
    </w:p>
    <w:p w:rsidR="007E2464" w:rsidRPr="00D90A75" w:rsidRDefault="007E2464" w:rsidP="007E2464">
      <w:pPr>
        <w:ind w:firstLine="540"/>
        <w:jc w:val="both"/>
        <w:rPr>
          <w:sz w:val="28"/>
          <w:szCs w:val="28"/>
        </w:rPr>
      </w:pPr>
      <w:r w:rsidRPr="00D90A75">
        <w:rPr>
          <w:sz w:val="28"/>
          <w:szCs w:val="28"/>
        </w:rPr>
        <w:t>Ministrul agriculturii şi                                          Vasile BUMACOV</w:t>
      </w:r>
    </w:p>
    <w:p w:rsidR="007E2464" w:rsidRPr="00D90A75" w:rsidRDefault="007E2464" w:rsidP="007E2464">
      <w:pPr>
        <w:ind w:firstLine="540"/>
        <w:jc w:val="both"/>
        <w:rPr>
          <w:sz w:val="28"/>
          <w:szCs w:val="28"/>
        </w:rPr>
      </w:pPr>
      <w:r w:rsidRPr="00D90A75">
        <w:rPr>
          <w:sz w:val="28"/>
          <w:szCs w:val="28"/>
        </w:rPr>
        <w:t xml:space="preserve">industriei alimentare                                                        </w:t>
      </w:r>
    </w:p>
    <w:p w:rsidR="007E2464" w:rsidRPr="00121712" w:rsidRDefault="007E2464" w:rsidP="007E2464">
      <w:pPr>
        <w:pStyle w:val="Frspaiere"/>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B92F6F" w:rsidRDefault="00B92F6F" w:rsidP="00CD06E5">
      <w:pPr>
        <w:jc w:val="both"/>
        <w:rPr>
          <w:sz w:val="28"/>
          <w:szCs w:val="28"/>
        </w:rPr>
      </w:pPr>
    </w:p>
    <w:p w:rsidR="00546F96" w:rsidRDefault="00546F96" w:rsidP="00CD06E5">
      <w:pPr>
        <w:jc w:val="both"/>
        <w:rPr>
          <w:sz w:val="28"/>
          <w:szCs w:val="28"/>
        </w:rPr>
      </w:pPr>
      <w:bookmarkStart w:id="0" w:name="_GoBack"/>
      <w:bookmarkEnd w:id="0"/>
    </w:p>
    <w:p w:rsidR="007E2464" w:rsidRPr="00B92F6F" w:rsidRDefault="007E2464" w:rsidP="007E2464">
      <w:pPr>
        <w:ind w:left="4956" w:firstLine="709"/>
        <w:jc w:val="both"/>
        <w:rPr>
          <w:i/>
          <w:sz w:val="28"/>
          <w:szCs w:val="28"/>
        </w:rPr>
      </w:pPr>
      <w:r w:rsidRPr="00B92F6F">
        <w:rPr>
          <w:i/>
          <w:sz w:val="28"/>
          <w:szCs w:val="28"/>
        </w:rPr>
        <w:lastRenderedPageBreak/>
        <w:t>Anexa nr.1</w:t>
      </w:r>
    </w:p>
    <w:p w:rsidR="007E2464" w:rsidRPr="00B92F6F" w:rsidRDefault="007E2464" w:rsidP="007E2464">
      <w:pPr>
        <w:ind w:left="4956" w:firstLine="709"/>
        <w:jc w:val="both"/>
        <w:rPr>
          <w:i/>
          <w:sz w:val="28"/>
          <w:szCs w:val="28"/>
        </w:rPr>
      </w:pPr>
      <w:r w:rsidRPr="00B92F6F">
        <w:rPr>
          <w:i/>
          <w:sz w:val="28"/>
          <w:szCs w:val="28"/>
        </w:rPr>
        <w:t>la Hotărîrea Guvernului nr.</w:t>
      </w:r>
    </w:p>
    <w:p w:rsidR="007E2464" w:rsidRPr="00B92F6F" w:rsidRDefault="007E2464" w:rsidP="007E2464">
      <w:pPr>
        <w:ind w:left="4956" w:firstLine="709"/>
        <w:jc w:val="both"/>
        <w:rPr>
          <w:i/>
          <w:sz w:val="28"/>
          <w:szCs w:val="28"/>
        </w:rPr>
      </w:pPr>
      <w:r w:rsidRPr="00B92F6F">
        <w:rPr>
          <w:i/>
          <w:sz w:val="28"/>
          <w:szCs w:val="28"/>
        </w:rPr>
        <w:t>din</w:t>
      </w:r>
      <w:r w:rsidR="00625C3D">
        <w:rPr>
          <w:i/>
          <w:sz w:val="28"/>
          <w:szCs w:val="28"/>
        </w:rPr>
        <w:t xml:space="preserve">                            2014</w:t>
      </w:r>
    </w:p>
    <w:p w:rsidR="007E2464" w:rsidRDefault="007E2464" w:rsidP="007E2464">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left" w:pos="0"/>
        </w:tabs>
        <w:jc w:val="both"/>
        <w:rPr>
          <w:rFonts w:ascii="Times New Roman" w:hAnsi="Times New Roman" w:cs="Times New Roman"/>
          <w:sz w:val="28"/>
          <w:szCs w:val="28"/>
          <w:lang w:val="ro-RO"/>
        </w:rPr>
      </w:pPr>
    </w:p>
    <w:p w:rsidR="007E2464" w:rsidRDefault="007E2464" w:rsidP="007E2464">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left" w:pos="0"/>
        </w:tabs>
        <w:jc w:val="center"/>
        <w:rPr>
          <w:rFonts w:ascii="Times New Roman" w:hAnsi="Times New Roman" w:cs="Times New Roman"/>
          <w:b/>
          <w:sz w:val="28"/>
          <w:szCs w:val="28"/>
          <w:lang w:val="ro-RO"/>
        </w:rPr>
      </w:pPr>
      <w:r w:rsidRPr="00000AE3">
        <w:rPr>
          <w:rFonts w:ascii="Times New Roman" w:hAnsi="Times New Roman" w:cs="Times New Roman"/>
          <w:b/>
          <w:sz w:val="28"/>
          <w:szCs w:val="28"/>
          <w:lang w:val="ro-RO"/>
        </w:rPr>
        <w:t>Reguli specifice de desfăşurare a comerţului în pieţe</w:t>
      </w:r>
    </w:p>
    <w:p w:rsidR="007E2464" w:rsidRPr="00000AE3" w:rsidRDefault="007E2464" w:rsidP="007E2464">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left" w:pos="0"/>
        </w:tabs>
        <w:jc w:val="both"/>
        <w:rPr>
          <w:rFonts w:ascii="Times New Roman" w:hAnsi="Times New Roman" w:cs="Times New Roman"/>
          <w:b/>
          <w:sz w:val="28"/>
          <w:szCs w:val="28"/>
          <w:lang w:val="ro-RO"/>
        </w:rPr>
      </w:pPr>
    </w:p>
    <w:p w:rsidR="007E2464" w:rsidRDefault="007E2464" w:rsidP="007E2464">
      <w:pPr>
        <w:jc w:val="center"/>
        <w:rPr>
          <w:b/>
          <w:sz w:val="28"/>
          <w:szCs w:val="28"/>
        </w:rPr>
      </w:pPr>
      <w:r w:rsidRPr="00000AE3">
        <w:rPr>
          <w:b/>
          <w:sz w:val="28"/>
          <w:szCs w:val="28"/>
        </w:rPr>
        <w:t>I. Dispoziţii generale</w:t>
      </w:r>
    </w:p>
    <w:p w:rsidR="007E2464" w:rsidRPr="00000AE3" w:rsidRDefault="007E2464" w:rsidP="007E2464">
      <w:pPr>
        <w:jc w:val="center"/>
        <w:rPr>
          <w:b/>
          <w:sz w:val="28"/>
          <w:szCs w:val="28"/>
        </w:rPr>
      </w:pPr>
    </w:p>
    <w:p w:rsidR="007E2464" w:rsidRPr="009610D2" w:rsidRDefault="007E2464" w:rsidP="007E2464">
      <w:pPr>
        <w:ind w:firstLine="709"/>
        <w:jc w:val="both"/>
        <w:rPr>
          <w:sz w:val="28"/>
          <w:szCs w:val="28"/>
        </w:rPr>
      </w:pPr>
      <w:r w:rsidRPr="009610D2">
        <w:rPr>
          <w:sz w:val="28"/>
          <w:szCs w:val="28"/>
        </w:rPr>
        <w:t>1. Prezentele Reguli</w:t>
      </w:r>
      <w:r w:rsidR="00B92F6F" w:rsidRPr="009610D2">
        <w:rPr>
          <w:sz w:val="28"/>
          <w:szCs w:val="28"/>
        </w:rPr>
        <w:t xml:space="preserve"> specifice de desfăşurare a comerţului în pieţe</w:t>
      </w:r>
      <w:r w:rsidRPr="009610D2">
        <w:rPr>
          <w:sz w:val="28"/>
          <w:szCs w:val="28"/>
        </w:rPr>
        <w:t>(în continuare – Reguli) stabilesc condiţiile de desfăşurare a activităţilor din comerţ pe teritoriul pieţelor, precum şi cerinţele necesare realizării acestor activităţi şi se extind asupra tuturor pieţelor amplasate în ţară, indiferent de profilul acestora, forma juridică de organizare şi tipul de proprietate.</w:t>
      </w:r>
    </w:p>
    <w:p w:rsidR="007E2464" w:rsidRPr="009610D2" w:rsidRDefault="007E2464" w:rsidP="007E2464">
      <w:pPr>
        <w:ind w:firstLine="709"/>
        <w:jc w:val="both"/>
        <w:rPr>
          <w:sz w:val="28"/>
          <w:szCs w:val="28"/>
        </w:rPr>
      </w:pPr>
    </w:p>
    <w:p w:rsidR="007E2464" w:rsidRPr="009610D2" w:rsidRDefault="007E2464" w:rsidP="007E2464">
      <w:pPr>
        <w:ind w:firstLine="709"/>
        <w:jc w:val="both"/>
        <w:rPr>
          <w:sz w:val="28"/>
          <w:szCs w:val="28"/>
        </w:rPr>
      </w:pPr>
      <w:r w:rsidRPr="009610D2">
        <w:rPr>
          <w:sz w:val="28"/>
          <w:szCs w:val="28"/>
        </w:rPr>
        <w:t>2. Scopul reglementării comerţului în pieţe constă în crearea cadrului juridic de desfăşurare a activităţilor din comerţ pe teritoriul pieţei, care să stabilească principiile concurenţei loiale, de protejare a vieţii, sănătăţii, securităţii şi intereselor economice ale consumatorilor, precum şi a mediului ambiant.</w:t>
      </w:r>
    </w:p>
    <w:p w:rsidR="007E2464" w:rsidRPr="009610D2" w:rsidRDefault="007E2464" w:rsidP="007E2464">
      <w:pPr>
        <w:ind w:firstLine="709"/>
        <w:jc w:val="both"/>
        <w:rPr>
          <w:sz w:val="28"/>
          <w:szCs w:val="28"/>
        </w:rPr>
      </w:pPr>
    </w:p>
    <w:p w:rsidR="007E2464" w:rsidRPr="009610D2" w:rsidRDefault="007E2464" w:rsidP="007E2464">
      <w:pPr>
        <w:ind w:firstLine="709"/>
        <w:jc w:val="both"/>
        <w:rPr>
          <w:sz w:val="28"/>
          <w:szCs w:val="28"/>
        </w:rPr>
      </w:pPr>
      <w:r w:rsidRPr="009610D2">
        <w:rPr>
          <w:sz w:val="28"/>
          <w:szCs w:val="28"/>
        </w:rPr>
        <w:t xml:space="preserve">3. </w:t>
      </w:r>
      <w:r w:rsidR="00112320" w:rsidRPr="009610D2">
        <w:rPr>
          <w:sz w:val="28"/>
          <w:szCs w:val="28"/>
        </w:rPr>
        <w:t>Însensul</w:t>
      </w:r>
      <w:r w:rsidRPr="009610D2">
        <w:rPr>
          <w:sz w:val="28"/>
          <w:szCs w:val="28"/>
        </w:rPr>
        <w:t xml:space="preserve"> prezentelor Reguli piaţa se defineşte ca:</w:t>
      </w:r>
    </w:p>
    <w:p w:rsidR="00A21ADF" w:rsidRPr="009610D2" w:rsidRDefault="00A21ADF" w:rsidP="007E2464">
      <w:pPr>
        <w:ind w:firstLine="709"/>
        <w:jc w:val="both"/>
        <w:rPr>
          <w:sz w:val="28"/>
          <w:szCs w:val="28"/>
        </w:rPr>
      </w:pPr>
      <w:r w:rsidRPr="009610D2">
        <w:rPr>
          <w:sz w:val="28"/>
          <w:szCs w:val="28"/>
        </w:rPr>
        <w:t>piaţa – o zonă special amenajată, unde se comercializează preponderent produse agricole, produse alimentare şi nealimentare, precum şi servicii, prin intermediul unităţilor comerciale amplasate în perime</w:t>
      </w:r>
      <w:r w:rsidR="0034295B" w:rsidRPr="009610D2">
        <w:rPr>
          <w:sz w:val="28"/>
          <w:szCs w:val="28"/>
        </w:rPr>
        <w:t>t</w:t>
      </w:r>
      <w:r w:rsidRPr="009610D2">
        <w:rPr>
          <w:sz w:val="28"/>
          <w:szCs w:val="28"/>
        </w:rPr>
        <w:t>rul acesteia;</w:t>
      </w:r>
    </w:p>
    <w:p w:rsidR="007E2464" w:rsidRPr="0034295B" w:rsidRDefault="007E2464" w:rsidP="007E2464">
      <w:pPr>
        <w:ind w:firstLine="709"/>
        <w:jc w:val="both"/>
        <w:rPr>
          <w:sz w:val="28"/>
          <w:szCs w:val="28"/>
        </w:rPr>
      </w:pPr>
      <w:r w:rsidRPr="009610D2">
        <w:rPr>
          <w:sz w:val="28"/>
          <w:szCs w:val="28"/>
        </w:rPr>
        <w:t>agent economic (întreprindere) - persoană juridică, care funcţionează ca societate comercială, în forma prevăzută de legislaţia</w:t>
      </w:r>
      <w:r w:rsidRPr="0034295B">
        <w:rPr>
          <w:sz w:val="28"/>
          <w:szCs w:val="28"/>
        </w:rPr>
        <w:t xml:space="preserve"> în vigoare, în atribuţiile funcţionale ale căreia se include prestarea serviciilor şi crearea condiţiilor corespunzătoare pentru comercianţi şi consumatori în procesul de vînzare – cumpărare a produselor/ serviciilor;</w:t>
      </w:r>
    </w:p>
    <w:p w:rsidR="001A28D9" w:rsidRPr="0034295B" w:rsidRDefault="007E2464" w:rsidP="001A28D9">
      <w:pPr>
        <w:ind w:firstLine="709"/>
        <w:jc w:val="both"/>
        <w:rPr>
          <w:sz w:val="28"/>
          <w:szCs w:val="28"/>
        </w:rPr>
      </w:pPr>
      <w:r w:rsidRPr="0034295B">
        <w:rPr>
          <w:sz w:val="28"/>
          <w:szCs w:val="28"/>
        </w:rPr>
        <w:t>structură de vînzare - un complex patrimonial unic, constituit pe un teren de pămînt, izolat de teritoriul aferent, pe care se amplasează unităţi comerciale / prestări servicii cu centralizarea funcţiilor de întreţinere a teritoriului, administrare şi pază.</w:t>
      </w:r>
    </w:p>
    <w:p w:rsidR="007E2464" w:rsidRDefault="007E2464" w:rsidP="007E2464">
      <w:pPr>
        <w:ind w:firstLine="709"/>
        <w:jc w:val="both"/>
        <w:rPr>
          <w:sz w:val="28"/>
          <w:szCs w:val="28"/>
        </w:rPr>
      </w:pPr>
    </w:p>
    <w:p w:rsidR="007E2464" w:rsidRPr="009610D2" w:rsidRDefault="007E2464" w:rsidP="007E2464">
      <w:pPr>
        <w:ind w:firstLine="709"/>
        <w:jc w:val="both"/>
        <w:rPr>
          <w:sz w:val="28"/>
          <w:szCs w:val="28"/>
        </w:rPr>
      </w:pPr>
      <w:r w:rsidRPr="009610D2">
        <w:rPr>
          <w:sz w:val="28"/>
          <w:szCs w:val="28"/>
        </w:rPr>
        <w:t>4. Agentul economic dispune de drept de gestiune asupra terenului de pămînt pe care se amplasează piaţa.</w:t>
      </w:r>
    </w:p>
    <w:p w:rsidR="007E2464" w:rsidRPr="009610D2" w:rsidRDefault="007E2464" w:rsidP="007E2464">
      <w:pPr>
        <w:ind w:firstLine="709"/>
        <w:jc w:val="both"/>
        <w:rPr>
          <w:sz w:val="28"/>
          <w:szCs w:val="28"/>
        </w:rPr>
      </w:pPr>
      <w:r w:rsidRPr="009610D2">
        <w:rPr>
          <w:sz w:val="28"/>
          <w:szCs w:val="28"/>
        </w:rPr>
        <w:t>În condiţiile Legii concurenţei nr. 183 din 11.07.2012 agentul economic – administrator al pieţei nu este în drept să desfăşoare comerţ în piaţa ce o administrează, cu excepţia cooperativelor de întreprinzător.</w:t>
      </w:r>
    </w:p>
    <w:p w:rsidR="007E2464" w:rsidRPr="009610D2" w:rsidRDefault="007E2464" w:rsidP="007E2464">
      <w:pPr>
        <w:ind w:firstLine="709"/>
        <w:jc w:val="both"/>
        <w:rPr>
          <w:sz w:val="28"/>
          <w:szCs w:val="28"/>
        </w:rPr>
      </w:pPr>
    </w:p>
    <w:p w:rsidR="007E2464" w:rsidRPr="009610D2" w:rsidRDefault="007E2464" w:rsidP="007E2464">
      <w:pPr>
        <w:ind w:firstLine="709"/>
        <w:jc w:val="both"/>
        <w:rPr>
          <w:color w:val="FF0000"/>
          <w:sz w:val="28"/>
          <w:szCs w:val="28"/>
        </w:rPr>
      </w:pPr>
      <w:r w:rsidRPr="009610D2">
        <w:rPr>
          <w:sz w:val="28"/>
          <w:szCs w:val="28"/>
        </w:rPr>
        <w:t xml:space="preserve">5. Terenul pentru deschiderea pieţelor se </w:t>
      </w:r>
      <w:r w:rsidR="00F23611" w:rsidRPr="009610D2">
        <w:rPr>
          <w:sz w:val="28"/>
          <w:szCs w:val="28"/>
        </w:rPr>
        <w:t xml:space="preserve">selectează de către autoritatea </w:t>
      </w:r>
      <w:r w:rsidRPr="009610D2">
        <w:rPr>
          <w:sz w:val="28"/>
          <w:szCs w:val="28"/>
        </w:rPr>
        <w:t xml:space="preserve">administraţiei publice locale </w:t>
      </w:r>
      <w:r w:rsidRPr="009610D2">
        <w:t>(</w:t>
      </w:r>
      <w:r w:rsidRPr="009610D2">
        <w:rPr>
          <w:sz w:val="28"/>
          <w:szCs w:val="28"/>
        </w:rPr>
        <w:t>în continuare</w:t>
      </w:r>
      <w:r w:rsidR="00633521" w:rsidRPr="009610D2">
        <w:rPr>
          <w:sz w:val="28"/>
          <w:szCs w:val="28"/>
        </w:rPr>
        <w:t xml:space="preserve"> – Autoritatea locală</w:t>
      </w:r>
      <w:r w:rsidRPr="009610D2">
        <w:t>)</w:t>
      </w:r>
      <w:r w:rsidRPr="009610D2">
        <w:rPr>
          <w:sz w:val="28"/>
          <w:szCs w:val="28"/>
        </w:rPr>
        <w:t xml:space="preserve"> în conformitate cu planurile de dezvoltare a teritoriului, </w:t>
      </w:r>
      <w:r w:rsidR="008F25CD" w:rsidRPr="009610D2">
        <w:rPr>
          <w:sz w:val="28"/>
          <w:szCs w:val="28"/>
        </w:rPr>
        <w:t>totodată, se stabileşte</w:t>
      </w:r>
      <w:r w:rsidRPr="009610D2">
        <w:rPr>
          <w:sz w:val="28"/>
          <w:szCs w:val="28"/>
        </w:rPr>
        <w:t xml:space="preserve"> tipul pieţei. </w:t>
      </w:r>
    </w:p>
    <w:p w:rsidR="007E2464" w:rsidRPr="009610D2" w:rsidRDefault="007E2464" w:rsidP="007E2464">
      <w:pPr>
        <w:ind w:firstLine="709"/>
        <w:jc w:val="both"/>
        <w:rPr>
          <w:sz w:val="28"/>
          <w:szCs w:val="28"/>
        </w:rPr>
      </w:pPr>
    </w:p>
    <w:p w:rsidR="007E2464" w:rsidRPr="009610D2" w:rsidRDefault="007E2464" w:rsidP="007E2464">
      <w:pPr>
        <w:ind w:firstLine="709"/>
        <w:jc w:val="both"/>
        <w:rPr>
          <w:sz w:val="28"/>
          <w:szCs w:val="28"/>
        </w:rPr>
      </w:pPr>
      <w:r w:rsidRPr="009610D2">
        <w:rPr>
          <w:sz w:val="28"/>
          <w:szCs w:val="28"/>
        </w:rPr>
        <w:lastRenderedPageBreak/>
        <w:t xml:space="preserve">6. Conform deciziei consiliului local / municipal piaţa </w:t>
      </w:r>
      <w:r w:rsidR="00775A17" w:rsidRPr="009610D2">
        <w:rPr>
          <w:sz w:val="28"/>
          <w:szCs w:val="28"/>
        </w:rPr>
        <w:t xml:space="preserve">este </w:t>
      </w:r>
      <w:r w:rsidRPr="009610D2">
        <w:rPr>
          <w:sz w:val="28"/>
          <w:szCs w:val="28"/>
        </w:rPr>
        <w:t xml:space="preserve"> administr</w:t>
      </w:r>
      <w:r w:rsidR="00775A17" w:rsidRPr="009610D2">
        <w:rPr>
          <w:sz w:val="28"/>
          <w:szCs w:val="28"/>
        </w:rPr>
        <w:t>ată</w:t>
      </w:r>
      <w:r w:rsidRPr="009610D2">
        <w:rPr>
          <w:sz w:val="28"/>
          <w:szCs w:val="28"/>
        </w:rPr>
        <w:t xml:space="preserve">de către </w:t>
      </w:r>
      <w:r w:rsidR="00775A17" w:rsidRPr="009610D2">
        <w:rPr>
          <w:sz w:val="28"/>
          <w:szCs w:val="28"/>
        </w:rPr>
        <w:t>administratorul pieţei, care poate fi nemijlocit A</w:t>
      </w:r>
      <w:r w:rsidR="00633521" w:rsidRPr="009610D2">
        <w:rPr>
          <w:sz w:val="28"/>
          <w:szCs w:val="28"/>
        </w:rPr>
        <w:t xml:space="preserve">utoritatea locală </w:t>
      </w:r>
      <w:r w:rsidR="00775A17" w:rsidRPr="009610D2">
        <w:rPr>
          <w:sz w:val="28"/>
          <w:szCs w:val="28"/>
        </w:rPr>
        <w:t>sau un agent economic</w:t>
      </w:r>
      <w:r w:rsidRPr="009610D2">
        <w:rPr>
          <w:sz w:val="28"/>
          <w:szCs w:val="28"/>
        </w:rPr>
        <w:t xml:space="preserve"> în condiţiile prevăzute de lege. </w:t>
      </w:r>
    </w:p>
    <w:p w:rsidR="007E2464" w:rsidRPr="008860CE" w:rsidRDefault="007E2464" w:rsidP="007E2464">
      <w:pPr>
        <w:ind w:firstLine="709"/>
        <w:jc w:val="both"/>
        <w:rPr>
          <w:sz w:val="28"/>
          <w:szCs w:val="28"/>
        </w:rPr>
      </w:pPr>
      <w:r w:rsidRPr="009610D2">
        <w:rPr>
          <w:sz w:val="28"/>
          <w:szCs w:val="28"/>
        </w:rPr>
        <w:t>În cazul cînd piaţa este administrată de către A</w:t>
      </w:r>
      <w:r w:rsidR="00633521" w:rsidRPr="009610D2">
        <w:rPr>
          <w:sz w:val="28"/>
          <w:szCs w:val="28"/>
        </w:rPr>
        <w:t>utoritatea locală</w:t>
      </w:r>
      <w:r w:rsidRPr="009610D2">
        <w:rPr>
          <w:sz w:val="28"/>
          <w:szCs w:val="28"/>
        </w:rPr>
        <w:t>, aceasta creează întreprinderea municipală şi desemnează</w:t>
      </w:r>
      <w:r w:rsidRPr="008860CE">
        <w:rPr>
          <w:sz w:val="28"/>
          <w:szCs w:val="28"/>
        </w:rPr>
        <w:t xml:space="preserve"> prin concurs managerul pieţei, încheind cu acesta, în acest sens, un contract individual de muncă. Criteriile de selectare a managerului pieţei se stabilesc de către A</w:t>
      </w:r>
      <w:r w:rsidR="00633521">
        <w:rPr>
          <w:sz w:val="28"/>
          <w:szCs w:val="28"/>
        </w:rPr>
        <w:t>utoritatea locală</w:t>
      </w:r>
      <w:r w:rsidRPr="008860CE">
        <w:rPr>
          <w:sz w:val="28"/>
          <w:szCs w:val="28"/>
        </w:rPr>
        <w:t xml:space="preserve"> şi se confirmă prin decizia acestor autorităţi. </w:t>
      </w:r>
    </w:p>
    <w:p w:rsidR="007E2464" w:rsidRPr="008860CE" w:rsidRDefault="007E2464" w:rsidP="007E2464">
      <w:pPr>
        <w:ind w:firstLine="709"/>
        <w:jc w:val="both"/>
        <w:rPr>
          <w:sz w:val="28"/>
          <w:szCs w:val="28"/>
        </w:rPr>
      </w:pPr>
    </w:p>
    <w:p w:rsidR="007E2464" w:rsidRPr="009610D2" w:rsidRDefault="007E2464" w:rsidP="007E2464">
      <w:pPr>
        <w:ind w:firstLine="709"/>
        <w:jc w:val="both"/>
        <w:rPr>
          <w:sz w:val="28"/>
          <w:szCs w:val="28"/>
        </w:rPr>
      </w:pPr>
      <w:r w:rsidRPr="009610D2">
        <w:rPr>
          <w:sz w:val="28"/>
          <w:szCs w:val="28"/>
        </w:rPr>
        <w:t>7. A</w:t>
      </w:r>
      <w:r w:rsidR="00633521" w:rsidRPr="009610D2">
        <w:rPr>
          <w:sz w:val="28"/>
          <w:szCs w:val="28"/>
        </w:rPr>
        <w:t>utoritatea locală</w:t>
      </w:r>
      <w:r w:rsidRPr="009610D2">
        <w:rPr>
          <w:sz w:val="28"/>
          <w:szCs w:val="28"/>
        </w:rPr>
        <w:t xml:space="preserve"> poate da în locaţiune sau concesiune terenul pe care va funcţiona piaţa agenţilor economici prin contracte de locaţiune / concesiune în condiţiile parteneriatului p</w:t>
      </w:r>
      <w:r w:rsidR="00C07E08" w:rsidRPr="009610D2">
        <w:rPr>
          <w:sz w:val="28"/>
          <w:szCs w:val="28"/>
        </w:rPr>
        <w:t>ublic–</w:t>
      </w:r>
      <w:r w:rsidRPr="009610D2">
        <w:rPr>
          <w:sz w:val="28"/>
          <w:szCs w:val="28"/>
        </w:rPr>
        <w:t>privat în conformitate cu prevederile Codului civil şi respectiv Legii nr. 534 din 13.07. 1995 cu privire la concesiuni, cu condiţia respectării infrastructurii comerciale, prevăzute în planul de proiectare al pieţei. Agenţii economici respectivi se selectează prin concurs conform prevederilor punctului 6 al prezentelor Reguli.</w:t>
      </w:r>
    </w:p>
    <w:p w:rsidR="007E2464" w:rsidRPr="009610D2" w:rsidRDefault="007E2464" w:rsidP="007E2464">
      <w:pPr>
        <w:ind w:firstLine="709"/>
        <w:jc w:val="both"/>
      </w:pPr>
    </w:p>
    <w:p w:rsidR="007E2464" w:rsidRPr="00E1370D" w:rsidRDefault="007E2464" w:rsidP="007E2464">
      <w:pPr>
        <w:ind w:firstLine="709"/>
        <w:jc w:val="both"/>
        <w:rPr>
          <w:sz w:val="28"/>
          <w:szCs w:val="28"/>
        </w:rPr>
      </w:pPr>
      <w:r w:rsidRPr="00E1370D">
        <w:rPr>
          <w:sz w:val="28"/>
          <w:szCs w:val="28"/>
        </w:rPr>
        <w:t xml:space="preserve">8. Terenul </w:t>
      </w:r>
      <w:r w:rsidR="00924223">
        <w:rPr>
          <w:sz w:val="28"/>
          <w:szCs w:val="28"/>
        </w:rPr>
        <w:t>pieţei</w:t>
      </w:r>
      <w:r w:rsidRPr="00E1370D">
        <w:rPr>
          <w:sz w:val="28"/>
          <w:szCs w:val="28"/>
        </w:rPr>
        <w:t xml:space="preserve"> poate constitui şi proprietate privată. În acest caz proprietarul depune o cerere la A</w:t>
      </w:r>
      <w:r w:rsidR="00633521">
        <w:rPr>
          <w:sz w:val="28"/>
          <w:szCs w:val="28"/>
        </w:rPr>
        <w:t>utoritatea locală</w:t>
      </w:r>
      <w:r w:rsidRPr="00E1370D">
        <w:rPr>
          <w:sz w:val="28"/>
          <w:szCs w:val="28"/>
        </w:rPr>
        <w:t xml:space="preserve"> şi conform planului urbanistic de dezvoltare a teritoriului, A</w:t>
      </w:r>
      <w:r w:rsidR="00633521">
        <w:rPr>
          <w:sz w:val="28"/>
          <w:szCs w:val="28"/>
        </w:rPr>
        <w:t>utoritatea locală</w:t>
      </w:r>
      <w:r w:rsidRPr="00E1370D">
        <w:rPr>
          <w:sz w:val="28"/>
          <w:szCs w:val="28"/>
        </w:rPr>
        <w:t xml:space="preserve"> decide despre crearea pieţei, încheind cu proprietarul terenului un contract de locaţiune a terenului pieţei în c</w:t>
      </w:r>
      <w:r w:rsidR="00C07E08">
        <w:rPr>
          <w:sz w:val="28"/>
          <w:szCs w:val="28"/>
        </w:rPr>
        <w:t>ondiţiile de parteneriat public-</w:t>
      </w:r>
      <w:r w:rsidRPr="00E1370D">
        <w:rPr>
          <w:sz w:val="28"/>
          <w:szCs w:val="28"/>
        </w:rPr>
        <w:t>privat.</w:t>
      </w:r>
    </w:p>
    <w:p w:rsidR="007E2464" w:rsidRPr="00E1370D" w:rsidRDefault="007E2464" w:rsidP="007E2464">
      <w:pPr>
        <w:ind w:firstLine="709"/>
        <w:jc w:val="both"/>
        <w:rPr>
          <w:sz w:val="28"/>
          <w:szCs w:val="28"/>
        </w:rPr>
      </w:pPr>
    </w:p>
    <w:p w:rsidR="007E2464" w:rsidRPr="00465E60" w:rsidRDefault="007E2464" w:rsidP="007E2464">
      <w:pPr>
        <w:ind w:firstLine="709"/>
        <w:jc w:val="both"/>
        <w:rPr>
          <w:sz w:val="28"/>
          <w:szCs w:val="28"/>
        </w:rPr>
      </w:pPr>
      <w:r>
        <w:rPr>
          <w:sz w:val="28"/>
          <w:szCs w:val="28"/>
        </w:rPr>
        <w:t>9</w:t>
      </w:r>
      <w:r w:rsidRPr="00000AE3">
        <w:rPr>
          <w:sz w:val="28"/>
          <w:szCs w:val="28"/>
        </w:rPr>
        <w:t xml:space="preserve">. </w:t>
      </w:r>
      <w:r w:rsidRPr="00465E60">
        <w:rPr>
          <w:sz w:val="28"/>
          <w:szCs w:val="28"/>
        </w:rPr>
        <w:t xml:space="preserve">În calitate de </w:t>
      </w:r>
      <w:r>
        <w:rPr>
          <w:sz w:val="28"/>
          <w:szCs w:val="28"/>
        </w:rPr>
        <w:t xml:space="preserve">comercianţi / </w:t>
      </w:r>
      <w:r w:rsidRPr="00465E60">
        <w:rPr>
          <w:sz w:val="28"/>
          <w:szCs w:val="28"/>
        </w:rPr>
        <w:t>vînzători în piaţă pot fi:</w:t>
      </w:r>
    </w:p>
    <w:p w:rsidR="007E2464" w:rsidRPr="00465E60" w:rsidRDefault="007E2464" w:rsidP="007E2464">
      <w:pPr>
        <w:ind w:firstLine="709"/>
        <w:jc w:val="both"/>
        <w:rPr>
          <w:sz w:val="28"/>
          <w:szCs w:val="28"/>
        </w:rPr>
      </w:pPr>
      <w:r w:rsidRPr="00465E60">
        <w:rPr>
          <w:sz w:val="28"/>
          <w:szCs w:val="28"/>
        </w:rPr>
        <w:t>a) agenţii economici care desfăşoară activitate de comercializare a produselor şi serviciilor;</w:t>
      </w:r>
    </w:p>
    <w:p w:rsidR="007E2464" w:rsidRPr="00465E60" w:rsidRDefault="007E2464" w:rsidP="007E2464">
      <w:pPr>
        <w:ind w:firstLine="709"/>
        <w:jc w:val="both"/>
        <w:rPr>
          <w:sz w:val="28"/>
          <w:szCs w:val="28"/>
        </w:rPr>
      </w:pPr>
      <w:r w:rsidRPr="00465E60">
        <w:rPr>
          <w:sz w:val="28"/>
          <w:szCs w:val="28"/>
        </w:rPr>
        <w:t xml:space="preserve">b) persoanele fizice care activează în bază de patentă </w:t>
      </w:r>
      <w:r w:rsidR="00C07E08" w:rsidRPr="001408C2">
        <w:rPr>
          <w:color w:val="000000" w:themeColor="text1"/>
          <w:sz w:val="28"/>
          <w:szCs w:val="28"/>
        </w:rPr>
        <w:t xml:space="preserve">de întreprinzător </w:t>
      </w:r>
      <w:r w:rsidRPr="00465E60">
        <w:rPr>
          <w:sz w:val="28"/>
          <w:szCs w:val="28"/>
        </w:rPr>
        <w:t>conform prevederilor Legii nr. 93 din 15.07.1998 cu privire la patenta de întreprinzător;</w:t>
      </w:r>
    </w:p>
    <w:p w:rsidR="007E2464" w:rsidRPr="009610D2" w:rsidRDefault="007E2464" w:rsidP="007E2464">
      <w:pPr>
        <w:ind w:firstLine="709"/>
        <w:jc w:val="both"/>
        <w:rPr>
          <w:sz w:val="28"/>
          <w:szCs w:val="28"/>
        </w:rPr>
      </w:pPr>
      <w:r w:rsidRPr="009610D2">
        <w:rPr>
          <w:sz w:val="28"/>
          <w:szCs w:val="28"/>
        </w:rPr>
        <w:t>c) micii comercianţi</w:t>
      </w:r>
      <w:r w:rsidR="00633521" w:rsidRPr="009610D2">
        <w:rPr>
          <w:sz w:val="28"/>
          <w:szCs w:val="28"/>
        </w:rPr>
        <w:t xml:space="preserve"> (în cazul solicitării locului de vînzare în piaţă sunt </w:t>
      </w:r>
      <w:r w:rsidR="00BF52A4" w:rsidRPr="009610D2">
        <w:rPr>
          <w:sz w:val="28"/>
          <w:szCs w:val="28"/>
        </w:rPr>
        <w:t xml:space="preserve">exceptaţi de obligativitatea avizării </w:t>
      </w:r>
      <w:r w:rsidR="00633521" w:rsidRPr="009610D2">
        <w:rPr>
          <w:sz w:val="28"/>
          <w:szCs w:val="28"/>
        </w:rPr>
        <w:t xml:space="preserve">cererii </w:t>
      </w:r>
      <w:r w:rsidR="00BF52A4" w:rsidRPr="009610D2">
        <w:rPr>
          <w:sz w:val="28"/>
          <w:szCs w:val="28"/>
        </w:rPr>
        <w:t>de către primarul localităţii</w:t>
      </w:r>
      <w:r w:rsidR="00633521" w:rsidRPr="009610D2">
        <w:rPr>
          <w:sz w:val="28"/>
          <w:szCs w:val="28"/>
        </w:rPr>
        <w:t>)</w:t>
      </w:r>
      <w:r w:rsidRPr="009610D2">
        <w:rPr>
          <w:sz w:val="28"/>
          <w:szCs w:val="28"/>
        </w:rPr>
        <w:t>, inclusiv producătorii agricoli individuali, care îşi vînd ocazional produsele.</w:t>
      </w:r>
    </w:p>
    <w:p w:rsidR="007E2464" w:rsidRPr="00465E60" w:rsidRDefault="007E2464" w:rsidP="007E2464">
      <w:pPr>
        <w:jc w:val="both"/>
        <w:rPr>
          <w:sz w:val="28"/>
          <w:szCs w:val="28"/>
        </w:rPr>
      </w:pPr>
    </w:p>
    <w:p w:rsidR="007E2464" w:rsidRDefault="007E2464" w:rsidP="007E2464">
      <w:pPr>
        <w:jc w:val="center"/>
        <w:rPr>
          <w:b/>
          <w:sz w:val="28"/>
          <w:szCs w:val="28"/>
        </w:rPr>
      </w:pPr>
      <w:r w:rsidRPr="00000AE3">
        <w:rPr>
          <w:b/>
          <w:sz w:val="28"/>
          <w:szCs w:val="28"/>
        </w:rPr>
        <w:t>II. Tipurile de piaţă şi caracteristicile acestora</w:t>
      </w:r>
    </w:p>
    <w:p w:rsidR="007E2464" w:rsidRDefault="007E2464" w:rsidP="007E2464">
      <w:pPr>
        <w:ind w:firstLine="709"/>
        <w:jc w:val="both"/>
        <w:rPr>
          <w:b/>
          <w:sz w:val="28"/>
          <w:szCs w:val="28"/>
        </w:rPr>
      </w:pPr>
    </w:p>
    <w:p w:rsidR="007E2464" w:rsidRPr="00000AE3" w:rsidRDefault="007E2464" w:rsidP="007E2464">
      <w:pPr>
        <w:ind w:firstLine="709"/>
        <w:jc w:val="both"/>
        <w:rPr>
          <w:sz w:val="28"/>
          <w:szCs w:val="28"/>
        </w:rPr>
      </w:pPr>
      <w:r>
        <w:rPr>
          <w:sz w:val="28"/>
          <w:szCs w:val="28"/>
        </w:rPr>
        <w:t>10</w:t>
      </w:r>
      <w:r w:rsidRPr="00000AE3">
        <w:rPr>
          <w:sz w:val="28"/>
          <w:szCs w:val="28"/>
        </w:rPr>
        <w:t>. Pieţele se clasifică în dependenţă de:</w:t>
      </w:r>
    </w:p>
    <w:p w:rsidR="007E2464" w:rsidRPr="00000AE3" w:rsidRDefault="007E2464" w:rsidP="007E2464">
      <w:pPr>
        <w:ind w:firstLine="709"/>
        <w:jc w:val="both"/>
        <w:rPr>
          <w:sz w:val="28"/>
          <w:szCs w:val="28"/>
        </w:rPr>
      </w:pPr>
      <w:r w:rsidRPr="00000AE3">
        <w:rPr>
          <w:sz w:val="28"/>
          <w:szCs w:val="28"/>
        </w:rPr>
        <w:t>a) sortimentul mărfurilor comercializate: agricole, agroalimentare, nealimentare, specializate, mixte;</w:t>
      </w:r>
    </w:p>
    <w:p w:rsidR="007E2464" w:rsidRPr="00000AE3" w:rsidRDefault="007E2464" w:rsidP="007E2464">
      <w:pPr>
        <w:ind w:firstLine="709"/>
        <w:jc w:val="both"/>
        <w:rPr>
          <w:sz w:val="28"/>
          <w:szCs w:val="28"/>
        </w:rPr>
      </w:pPr>
      <w:r w:rsidRPr="00000AE3">
        <w:rPr>
          <w:sz w:val="28"/>
          <w:szCs w:val="28"/>
        </w:rPr>
        <w:t>b) perioada de funcţionare: permanente şi temporare;</w:t>
      </w:r>
    </w:p>
    <w:p w:rsidR="007E2464" w:rsidRPr="00000AE3" w:rsidRDefault="007E2464" w:rsidP="007E2464">
      <w:pPr>
        <w:ind w:firstLine="709"/>
        <w:jc w:val="both"/>
        <w:rPr>
          <w:sz w:val="28"/>
          <w:szCs w:val="28"/>
        </w:rPr>
      </w:pPr>
      <w:r w:rsidRPr="00000AE3">
        <w:rPr>
          <w:sz w:val="28"/>
          <w:szCs w:val="28"/>
        </w:rPr>
        <w:t>c) tipul de proprietate: publică şi privată.</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Pr>
          <w:sz w:val="28"/>
          <w:szCs w:val="28"/>
        </w:rPr>
        <w:t>11</w:t>
      </w:r>
      <w:r w:rsidRPr="00000AE3">
        <w:rPr>
          <w:sz w:val="28"/>
          <w:szCs w:val="28"/>
        </w:rPr>
        <w:t>. În pieţele agricole se comercializează produse agricole cu vînzarea unor mărfuri industriale destinate sectorului agricol: îngrăşăminte minerale, seminţe, inventar agricol, etc.</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lastRenderedPageBreak/>
        <w:t>1</w:t>
      </w:r>
      <w:r>
        <w:rPr>
          <w:sz w:val="28"/>
          <w:szCs w:val="28"/>
        </w:rPr>
        <w:t>2</w:t>
      </w:r>
      <w:r w:rsidRPr="00000AE3">
        <w:rPr>
          <w:sz w:val="28"/>
          <w:szCs w:val="28"/>
        </w:rPr>
        <w:t>. Pieţele agroalimentare suntdestinate preponderent vînzării produselor agricole şi alimentare: legume, fructe, lapte şi produse lactate, carne şi produse din carne, ouă, miere şi produse apicole, peşte şi produse din peşte, flori, seminţe, cereale, păsări şi animale vii</w:t>
      </w:r>
      <w:r>
        <w:rPr>
          <w:sz w:val="28"/>
          <w:szCs w:val="28"/>
        </w:rPr>
        <w:t xml:space="preserve"> (după caz)</w:t>
      </w:r>
      <w:r w:rsidRPr="00000AE3">
        <w:rPr>
          <w:sz w:val="28"/>
          <w:szCs w:val="28"/>
        </w:rPr>
        <w:t>, articole de uz gospodăresc, produse nealimentare de prima necesitate.</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1</w:t>
      </w:r>
      <w:r>
        <w:rPr>
          <w:sz w:val="28"/>
          <w:szCs w:val="28"/>
        </w:rPr>
        <w:t>3</w:t>
      </w:r>
      <w:r w:rsidRPr="00000AE3">
        <w:rPr>
          <w:sz w:val="28"/>
          <w:szCs w:val="28"/>
        </w:rPr>
        <w:t>. Pieţele nealimentare oferă spre vînzare toată gama de produse din sectorul nealimentar.</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1</w:t>
      </w:r>
      <w:r>
        <w:rPr>
          <w:sz w:val="28"/>
          <w:szCs w:val="28"/>
        </w:rPr>
        <w:t>4</w:t>
      </w:r>
      <w:r w:rsidRPr="00000AE3">
        <w:rPr>
          <w:sz w:val="28"/>
          <w:szCs w:val="28"/>
        </w:rPr>
        <w:t>. Pieţele specializate comercializează o grupă concretă de mărfuri (exemplu: pieţele auto, de flori, materiale de construcţii).</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1</w:t>
      </w:r>
      <w:r>
        <w:rPr>
          <w:sz w:val="28"/>
          <w:szCs w:val="28"/>
        </w:rPr>
        <w:t>5</w:t>
      </w:r>
      <w:r w:rsidRPr="00000AE3">
        <w:rPr>
          <w:sz w:val="28"/>
          <w:szCs w:val="28"/>
        </w:rPr>
        <w:t xml:space="preserve">. </w:t>
      </w:r>
      <w:r w:rsidRPr="001408C2">
        <w:rPr>
          <w:color w:val="000000" w:themeColor="text1"/>
          <w:sz w:val="28"/>
          <w:szCs w:val="28"/>
        </w:rPr>
        <w:t xml:space="preserve">În cadrul pieţelor mixte se comercializează alături de produsele agroalimentare şi o </w:t>
      </w:r>
      <w:r w:rsidRPr="00000AE3">
        <w:rPr>
          <w:sz w:val="28"/>
          <w:szCs w:val="28"/>
        </w:rPr>
        <w:t>gamă diversificată de produse nealimentare. Ca regulă, aceste pieţe se organizează în localităţile rurale şi poartă un caracter provizoriu (de obicei în zilele de odihnă).</w:t>
      </w:r>
    </w:p>
    <w:p w:rsidR="007E2464" w:rsidRDefault="007E2464" w:rsidP="007E2464">
      <w:pPr>
        <w:ind w:firstLine="709"/>
        <w:jc w:val="both"/>
        <w:rPr>
          <w:sz w:val="28"/>
          <w:szCs w:val="28"/>
        </w:rPr>
      </w:pPr>
    </w:p>
    <w:p w:rsidR="007E2464" w:rsidRPr="00936A90" w:rsidRDefault="007E2464" w:rsidP="007E2464">
      <w:pPr>
        <w:ind w:firstLine="709"/>
        <w:jc w:val="both"/>
        <w:rPr>
          <w:b/>
          <w:sz w:val="28"/>
          <w:szCs w:val="28"/>
        </w:rPr>
      </w:pPr>
      <w:r w:rsidRPr="00000AE3">
        <w:rPr>
          <w:sz w:val="28"/>
          <w:szCs w:val="28"/>
        </w:rPr>
        <w:t>1</w:t>
      </w:r>
      <w:r>
        <w:rPr>
          <w:sz w:val="28"/>
          <w:szCs w:val="28"/>
        </w:rPr>
        <w:t>6</w:t>
      </w:r>
      <w:r w:rsidRPr="00000AE3">
        <w:rPr>
          <w:sz w:val="28"/>
          <w:szCs w:val="28"/>
        </w:rPr>
        <w:t>.</w:t>
      </w:r>
      <w:r w:rsidRPr="00936A90">
        <w:rPr>
          <w:sz w:val="28"/>
          <w:szCs w:val="28"/>
        </w:rPr>
        <w:t>Pieţele se clasifică în pieţe permanente şi temporare în dependenţă de durata de funcţionare, stabilită de A</w:t>
      </w:r>
      <w:r w:rsidR="00750E63">
        <w:rPr>
          <w:sz w:val="28"/>
          <w:szCs w:val="28"/>
        </w:rPr>
        <w:t>utoritatea locală</w:t>
      </w:r>
      <w:r w:rsidRPr="00936A90">
        <w:rPr>
          <w:sz w:val="28"/>
          <w:szCs w:val="28"/>
        </w:rPr>
        <w:t>.</w:t>
      </w:r>
    </w:p>
    <w:p w:rsidR="007E2464" w:rsidRPr="00936A90"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1</w:t>
      </w:r>
      <w:r>
        <w:rPr>
          <w:sz w:val="28"/>
          <w:szCs w:val="28"/>
        </w:rPr>
        <w:t>7</w:t>
      </w:r>
      <w:r w:rsidRPr="00000AE3">
        <w:rPr>
          <w:sz w:val="28"/>
          <w:szCs w:val="28"/>
        </w:rPr>
        <w:t xml:space="preserve">. Iarmaroacele reprezintă pieţe provizorii, organizate de către autorităţile administraţiei publice </w:t>
      </w:r>
      <w:r>
        <w:rPr>
          <w:sz w:val="28"/>
          <w:szCs w:val="28"/>
        </w:rPr>
        <w:t xml:space="preserve">centrale şi locale </w:t>
      </w:r>
      <w:r w:rsidRPr="00000AE3">
        <w:rPr>
          <w:sz w:val="28"/>
          <w:szCs w:val="28"/>
        </w:rPr>
        <w:t>cu ocazia diferitor sărbători sau în perioade anumite ale anului.</w:t>
      </w:r>
    </w:p>
    <w:p w:rsidR="007E2464" w:rsidRDefault="007E2464" w:rsidP="007E2464">
      <w:pPr>
        <w:tabs>
          <w:tab w:val="left" w:pos="1800"/>
        </w:tabs>
        <w:ind w:firstLine="709"/>
        <w:jc w:val="both"/>
        <w:rPr>
          <w:sz w:val="28"/>
          <w:szCs w:val="28"/>
        </w:rPr>
      </w:pPr>
    </w:p>
    <w:p w:rsidR="007E2464" w:rsidRPr="009610D2" w:rsidRDefault="007E2464" w:rsidP="007E2464">
      <w:pPr>
        <w:tabs>
          <w:tab w:val="left" w:pos="1800"/>
        </w:tabs>
        <w:ind w:firstLine="709"/>
        <w:jc w:val="both"/>
        <w:rPr>
          <w:sz w:val="28"/>
          <w:szCs w:val="28"/>
        </w:rPr>
      </w:pPr>
      <w:r w:rsidRPr="00000AE3">
        <w:rPr>
          <w:sz w:val="28"/>
          <w:szCs w:val="28"/>
        </w:rPr>
        <w:t>1</w:t>
      </w:r>
      <w:r>
        <w:rPr>
          <w:sz w:val="28"/>
          <w:szCs w:val="28"/>
        </w:rPr>
        <w:t>8</w:t>
      </w:r>
      <w:r w:rsidRPr="00000AE3">
        <w:rPr>
          <w:sz w:val="28"/>
          <w:szCs w:val="28"/>
        </w:rPr>
        <w:t>. Tîrgurile -  pieţe destinate vînză</w:t>
      </w:r>
      <w:r w:rsidR="00427FD5">
        <w:rPr>
          <w:sz w:val="28"/>
          <w:szCs w:val="28"/>
        </w:rPr>
        <w:t xml:space="preserve">rii animalelor vii şi </w:t>
      </w:r>
      <w:r w:rsidR="00427FD5" w:rsidRPr="009610D2">
        <w:rPr>
          <w:sz w:val="28"/>
          <w:szCs w:val="28"/>
        </w:rPr>
        <w:t>păsărilor inclusiv a</w:t>
      </w:r>
      <w:r w:rsidR="00427FD5">
        <w:rPr>
          <w:color w:val="0070C0"/>
          <w:sz w:val="28"/>
          <w:szCs w:val="28"/>
        </w:rPr>
        <w:t xml:space="preserve"> </w:t>
      </w:r>
      <w:r w:rsidR="00427FD5" w:rsidRPr="009610D2">
        <w:rPr>
          <w:sz w:val="28"/>
          <w:szCs w:val="28"/>
        </w:rPr>
        <w:t>articolelor destinate acestora, lînii, furajelor, cerealelor, semințelor, produselor artizanale și meșteșugărești.</w:t>
      </w:r>
    </w:p>
    <w:p w:rsidR="007E2464" w:rsidRPr="00000AE3" w:rsidRDefault="007E2464" w:rsidP="007E2464">
      <w:pPr>
        <w:tabs>
          <w:tab w:val="left" w:pos="1800"/>
        </w:tabs>
        <w:ind w:firstLine="709"/>
        <w:jc w:val="both"/>
        <w:rPr>
          <w:sz w:val="28"/>
          <w:szCs w:val="28"/>
        </w:rPr>
      </w:pPr>
    </w:p>
    <w:p w:rsidR="007E2464" w:rsidRDefault="007E2464" w:rsidP="007E2464">
      <w:pPr>
        <w:jc w:val="center"/>
        <w:rPr>
          <w:b/>
          <w:sz w:val="28"/>
          <w:szCs w:val="28"/>
        </w:rPr>
      </w:pPr>
      <w:r w:rsidRPr="00000AE3">
        <w:rPr>
          <w:b/>
          <w:sz w:val="28"/>
          <w:szCs w:val="28"/>
        </w:rPr>
        <w:t>III. Organizarea pieţelor şi infrastructura acestora</w:t>
      </w:r>
    </w:p>
    <w:p w:rsidR="007E2464" w:rsidRPr="00000AE3" w:rsidRDefault="007E2464" w:rsidP="007E2464">
      <w:pPr>
        <w:ind w:firstLine="709"/>
        <w:jc w:val="both"/>
        <w:rPr>
          <w:b/>
          <w:sz w:val="28"/>
          <w:szCs w:val="28"/>
        </w:rPr>
      </w:pPr>
    </w:p>
    <w:p w:rsidR="007E2464" w:rsidRPr="009610D2" w:rsidRDefault="007E2464" w:rsidP="007E2464">
      <w:pPr>
        <w:ind w:firstLine="709"/>
        <w:jc w:val="both"/>
        <w:rPr>
          <w:sz w:val="28"/>
          <w:szCs w:val="28"/>
        </w:rPr>
      </w:pPr>
      <w:r w:rsidRPr="00000AE3">
        <w:rPr>
          <w:sz w:val="28"/>
          <w:szCs w:val="28"/>
        </w:rPr>
        <w:t>1</w:t>
      </w:r>
      <w:r>
        <w:rPr>
          <w:sz w:val="28"/>
          <w:szCs w:val="28"/>
        </w:rPr>
        <w:t>9</w:t>
      </w:r>
      <w:r w:rsidRPr="00000AE3">
        <w:rPr>
          <w:sz w:val="28"/>
          <w:szCs w:val="28"/>
        </w:rPr>
        <w:t xml:space="preserve">.  </w:t>
      </w:r>
      <w:r w:rsidRPr="009610D2">
        <w:rPr>
          <w:sz w:val="28"/>
          <w:szCs w:val="28"/>
        </w:rPr>
        <w:t>Pieţele funcţionează în baza autorizaţiei de funcţionare eliberate de autorităţile administraţiei publice locale. La eliberarea autorizaţiei de funcţionare se va ţine cont de autorizaţia sanitară şi cea sanitar veterinară pînă la instituirea „ghişeului unic”.</w:t>
      </w:r>
    </w:p>
    <w:p w:rsidR="007E2464" w:rsidRPr="009610D2" w:rsidRDefault="007E2464" w:rsidP="007E2464">
      <w:pPr>
        <w:ind w:firstLine="709"/>
        <w:jc w:val="both"/>
        <w:rPr>
          <w:sz w:val="28"/>
          <w:szCs w:val="28"/>
        </w:rPr>
      </w:pPr>
    </w:p>
    <w:p w:rsidR="007E2464" w:rsidRDefault="007E2464" w:rsidP="007E2464">
      <w:pPr>
        <w:ind w:firstLine="709"/>
        <w:jc w:val="both"/>
        <w:rPr>
          <w:sz w:val="28"/>
          <w:szCs w:val="28"/>
        </w:rPr>
      </w:pPr>
      <w:r w:rsidRPr="009610D2">
        <w:rPr>
          <w:sz w:val="28"/>
          <w:szCs w:val="28"/>
        </w:rPr>
        <w:t>20.  La amplasarea şi organizarea</w:t>
      </w:r>
      <w:r w:rsidRPr="00000AE3">
        <w:rPr>
          <w:sz w:val="28"/>
          <w:szCs w:val="28"/>
        </w:rPr>
        <w:t xml:space="preserve"> activităţii pieţelorse ţine cont de încadrarea pieţelor în planul general de dezvoltare a teritoriului, accesul facil al consumatorilor şi comercianţilor în piaţă, existenţa locurilor de parcare, asigurarea de legături cu arterele principale de acces, existenţa, după caz, a spaţiilor de depozitare a mărfurilor şi echipamentelor necesare în dotarea pieţelor, elaborarea proiectelor tehnice, condiţiile de spălare a teritoriului pieţei şi evacuare a apelor meteorice, amenajarea şi prelucrarea terenului de acumulare a deşeurilor. </w:t>
      </w:r>
    </w:p>
    <w:p w:rsidR="007E2464" w:rsidRPr="00F41D6B" w:rsidRDefault="007E2464" w:rsidP="007E2464">
      <w:pPr>
        <w:ind w:firstLine="709"/>
        <w:jc w:val="both"/>
      </w:pPr>
    </w:p>
    <w:p w:rsidR="007E2464" w:rsidRPr="00617284" w:rsidRDefault="007E2464" w:rsidP="007E2464">
      <w:pPr>
        <w:ind w:firstLine="709"/>
        <w:jc w:val="both"/>
        <w:rPr>
          <w:sz w:val="28"/>
          <w:szCs w:val="28"/>
        </w:rPr>
      </w:pPr>
      <w:r w:rsidRPr="00000AE3">
        <w:rPr>
          <w:sz w:val="28"/>
          <w:szCs w:val="28"/>
        </w:rPr>
        <w:lastRenderedPageBreak/>
        <w:t>2</w:t>
      </w:r>
      <w:r>
        <w:rPr>
          <w:sz w:val="28"/>
          <w:szCs w:val="28"/>
        </w:rPr>
        <w:t>1</w:t>
      </w:r>
      <w:r w:rsidRPr="00000AE3">
        <w:rPr>
          <w:sz w:val="28"/>
          <w:szCs w:val="28"/>
        </w:rPr>
        <w:t xml:space="preserve">. Pieţele se organizează şi funcţionează pe baza regulamentelor proprii, elaborate în baza Regulamentului - </w:t>
      </w:r>
      <w:r w:rsidR="00BF52A4">
        <w:rPr>
          <w:sz w:val="28"/>
          <w:szCs w:val="28"/>
        </w:rPr>
        <w:t>cadru</w:t>
      </w:r>
      <w:r w:rsidRPr="00000AE3">
        <w:rPr>
          <w:sz w:val="28"/>
          <w:szCs w:val="28"/>
        </w:rPr>
        <w:t xml:space="preserve"> prevăzut în anexa nr. </w:t>
      </w:r>
      <w:smartTag w:uri="urn:schemas-microsoft-com:office:smarttags" w:element="metricconverter">
        <w:smartTagPr>
          <w:attr w:name="ProductID" w:val="3 a"/>
        </w:smartTagPr>
        <w:r w:rsidRPr="00000AE3">
          <w:rPr>
            <w:sz w:val="28"/>
            <w:szCs w:val="28"/>
          </w:rPr>
          <w:t>3 a</w:t>
        </w:r>
      </w:smartTag>
      <w:r w:rsidRPr="00000AE3">
        <w:rPr>
          <w:sz w:val="28"/>
          <w:szCs w:val="28"/>
        </w:rPr>
        <w:t xml:space="preserve"> prezentei Hotărîri. Regulamentul se coordonează cu </w:t>
      </w:r>
      <w:r>
        <w:rPr>
          <w:sz w:val="28"/>
          <w:szCs w:val="28"/>
        </w:rPr>
        <w:t>A</w:t>
      </w:r>
      <w:r w:rsidR="00750E63">
        <w:rPr>
          <w:sz w:val="28"/>
          <w:szCs w:val="28"/>
        </w:rPr>
        <w:t>utoritatea locală</w:t>
      </w:r>
      <w:r w:rsidRPr="00617284">
        <w:rPr>
          <w:sz w:val="28"/>
          <w:szCs w:val="28"/>
        </w:rPr>
        <w:t>prin aplicarea ştampilei primăriei localităţii.</w:t>
      </w:r>
    </w:p>
    <w:p w:rsidR="007E2464" w:rsidRPr="00617284" w:rsidRDefault="007E2464" w:rsidP="007E2464">
      <w:pPr>
        <w:ind w:firstLine="709"/>
        <w:jc w:val="both"/>
        <w:rPr>
          <w:sz w:val="28"/>
          <w:szCs w:val="28"/>
        </w:rPr>
      </w:pPr>
    </w:p>
    <w:p w:rsidR="007E2464" w:rsidRDefault="007E2464" w:rsidP="007E2464">
      <w:pPr>
        <w:ind w:firstLine="709"/>
        <w:jc w:val="both"/>
        <w:rPr>
          <w:sz w:val="28"/>
          <w:szCs w:val="28"/>
        </w:rPr>
      </w:pPr>
      <w:r w:rsidRPr="00000AE3">
        <w:rPr>
          <w:sz w:val="28"/>
          <w:szCs w:val="28"/>
        </w:rPr>
        <w:t>2</w:t>
      </w:r>
      <w:r>
        <w:rPr>
          <w:sz w:val="28"/>
          <w:szCs w:val="28"/>
        </w:rPr>
        <w:t>2</w:t>
      </w:r>
      <w:r w:rsidRPr="00000AE3">
        <w:rPr>
          <w:sz w:val="28"/>
          <w:szCs w:val="28"/>
        </w:rPr>
        <w:t xml:space="preserve">. În autorizaţia de funcţionare a pieţei se indică tipul pieţei, denumirea acesteia, adresa şi programul de lucru. </w:t>
      </w:r>
    </w:p>
    <w:p w:rsidR="007E2464" w:rsidRPr="00000AE3" w:rsidRDefault="007E2464" w:rsidP="007E2464">
      <w:pPr>
        <w:ind w:firstLine="709"/>
        <w:jc w:val="both"/>
        <w:rPr>
          <w:sz w:val="28"/>
          <w:szCs w:val="28"/>
        </w:rPr>
      </w:pPr>
    </w:p>
    <w:p w:rsidR="007E2464" w:rsidRPr="00043912" w:rsidRDefault="007E2464" w:rsidP="007E2464">
      <w:pPr>
        <w:ind w:firstLine="709"/>
        <w:jc w:val="both"/>
        <w:rPr>
          <w:sz w:val="28"/>
          <w:szCs w:val="28"/>
        </w:rPr>
      </w:pPr>
      <w:r w:rsidRPr="00000AE3">
        <w:rPr>
          <w:sz w:val="28"/>
          <w:szCs w:val="28"/>
        </w:rPr>
        <w:t>2</w:t>
      </w:r>
      <w:r>
        <w:rPr>
          <w:sz w:val="28"/>
          <w:szCs w:val="28"/>
        </w:rPr>
        <w:t>3</w:t>
      </w:r>
      <w:r w:rsidRPr="00000AE3">
        <w:rPr>
          <w:sz w:val="28"/>
          <w:szCs w:val="28"/>
        </w:rPr>
        <w:t xml:space="preserve">. </w:t>
      </w:r>
      <w:r w:rsidRPr="00043912">
        <w:rPr>
          <w:sz w:val="28"/>
          <w:szCs w:val="28"/>
        </w:rPr>
        <w:t xml:space="preserve">Programul de lucru, denumirea pieţei şi Regulamentul de funcţionare se afişează la un loc vizibil  la intrarea pe teritoriul pieţei. </w:t>
      </w:r>
    </w:p>
    <w:p w:rsidR="007E2464" w:rsidRPr="00043912" w:rsidRDefault="007E2464" w:rsidP="007E2464">
      <w:pPr>
        <w:ind w:firstLine="709"/>
        <w:jc w:val="both"/>
        <w:rPr>
          <w:sz w:val="28"/>
          <w:szCs w:val="28"/>
        </w:rPr>
      </w:pPr>
    </w:p>
    <w:p w:rsidR="007E2464" w:rsidRDefault="007E2464" w:rsidP="007E2464">
      <w:pPr>
        <w:ind w:firstLine="709"/>
        <w:jc w:val="both"/>
        <w:rPr>
          <w:sz w:val="28"/>
          <w:szCs w:val="28"/>
        </w:rPr>
      </w:pPr>
      <w:r w:rsidRPr="00000AE3">
        <w:rPr>
          <w:sz w:val="28"/>
          <w:szCs w:val="28"/>
        </w:rPr>
        <w:t>2</w:t>
      </w:r>
      <w:r>
        <w:rPr>
          <w:sz w:val="28"/>
          <w:szCs w:val="28"/>
        </w:rPr>
        <w:t>4</w:t>
      </w:r>
      <w:r w:rsidRPr="00000AE3">
        <w:rPr>
          <w:sz w:val="28"/>
          <w:szCs w:val="28"/>
        </w:rPr>
        <w:t>. Întreţinerea pieţelor se efectuează din contul tarifelor percepute pentru serviciile prestate pe teritoriul pieţei.</w:t>
      </w:r>
    </w:p>
    <w:p w:rsidR="007E2464" w:rsidRPr="00000AE3" w:rsidRDefault="007E2464" w:rsidP="007E2464">
      <w:pPr>
        <w:ind w:firstLine="709"/>
        <w:jc w:val="both"/>
        <w:rPr>
          <w:sz w:val="28"/>
          <w:szCs w:val="28"/>
        </w:rPr>
      </w:pPr>
    </w:p>
    <w:p w:rsidR="007E2464" w:rsidRPr="00043912" w:rsidRDefault="007E2464" w:rsidP="007E2464">
      <w:pPr>
        <w:ind w:firstLine="709"/>
        <w:jc w:val="both"/>
        <w:rPr>
          <w:sz w:val="28"/>
          <w:szCs w:val="28"/>
        </w:rPr>
      </w:pPr>
      <w:r w:rsidRPr="00000AE3">
        <w:rPr>
          <w:sz w:val="28"/>
          <w:szCs w:val="28"/>
        </w:rPr>
        <w:t>2</w:t>
      </w:r>
      <w:r>
        <w:rPr>
          <w:sz w:val="28"/>
          <w:szCs w:val="28"/>
        </w:rPr>
        <w:t>5</w:t>
      </w:r>
      <w:r w:rsidRPr="00000AE3">
        <w:rPr>
          <w:sz w:val="28"/>
          <w:szCs w:val="28"/>
        </w:rPr>
        <w:t xml:space="preserve">. </w:t>
      </w:r>
      <w:r w:rsidRPr="00043912">
        <w:rPr>
          <w:sz w:val="28"/>
          <w:szCs w:val="28"/>
        </w:rPr>
        <w:t xml:space="preserve">Pe teritoriul pieţei se amplasează unităţi comerciale / prestări servicii  conform planului </w:t>
      </w:r>
      <w:r>
        <w:rPr>
          <w:sz w:val="28"/>
          <w:szCs w:val="28"/>
        </w:rPr>
        <w:t xml:space="preserve">de amenajare a </w:t>
      </w:r>
      <w:r w:rsidRPr="00043912">
        <w:rPr>
          <w:sz w:val="28"/>
          <w:szCs w:val="28"/>
        </w:rPr>
        <w:t>pieţei, aprobat de A</w:t>
      </w:r>
      <w:r w:rsidR="00750E63">
        <w:rPr>
          <w:sz w:val="28"/>
          <w:szCs w:val="28"/>
        </w:rPr>
        <w:t>utoritatea locală</w:t>
      </w:r>
      <w:r w:rsidRPr="00043912">
        <w:rPr>
          <w:sz w:val="28"/>
          <w:szCs w:val="28"/>
        </w:rPr>
        <w:t>. Se interzice amplasarea depozitelor pentru produsele de uz fitosanitar şi a fertilizanţilor, precum şi a substanţelor chimice toxice.</w:t>
      </w:r>
    </w:p>
    <w:p w:rsidR="007E2464" w:rsidRPr="00043912" w:rsidRDefault="007E2464" w:rsidP="007E2464">
      <w:pPr>
        <w:ind w:firstLine="709"/>
        <w:jc w:val="both"/>
        <w:rPr>
          <w:sz w:val="28"/>
          <w:szCs w:val="28"/>
        </w:rPr>
      </w:pPr>
    </w:p>
    <w:p w:rsidR="007E2464" w:rsidRPr="00043912" w:rsidRDefault="007E2464" w:rsidP="007E2464">
      <w:pPr>
        <w:ind w:firstLine="709"/>
        <w:jc w:val="both"/>
        <w:rPr>
          <w:sz w:val="28"/>
          <w:szCs w:val="28"/>
        </w:rPr>
      </w:pPr>
      <w:r w:rsidRPr="00000AE3">
        <w:rPr>
          <w:sz w:val="28"/>
          <w:szCs w:val="28"/>
        </w:rPr>
        <w:t>2</w:t>
      </w:r>
      <w:r>
        <w:rPr>
          <w:sz w:val="28"/>
          <w:szCs w:val="28"/>
        </w:rPr>
        <w:t>6</w:t>
      </w:r>
      <w:r w:rsidRPr="00000AE3">
        <w:rPr>
          <w:sz w:val="28"/>
          <w:szCs w:val="28"/>
        </w:rPr>
        <w:t xml:space="preserve">. </w:t>
      </w:r>
      <w:r w:rsidRPr="00043912">
        <w:rPr>
          <w:sz w:val="28"/>
          <w:szCs w:val="28"/>
        </w:rPr>
        <w:t>Comercianţii sunt obligaţi să deţină documente de însoţire a produselor conform reglementărilor tehnice şi contabile în vigoare.</w:t>
      </w:r>
    </w:p>
    <w:p w:rsidR="007E2464" w:rsidRPr="00043912" w:rsidRDefault="007E2464" w:rsidP="007E2464">
      <w:pPr>
        <w:ind w:firstLine="709"/>
        <w:jc w:val="both"/>
        <w:rPr>
          <w:sz w:val="28"/>
          <w:szCs w:val="28"/>
        </w:rPr>
      </w:pPr>
    </w:p>
    <w:p w:rsidR="007E2464" w:rsidRPr="009610D2" w:rsidRDefault="007E2464" w:rsidP="007E2464">
      <w:pPr>
        <w:ind w:firstLine="709"/>
        <w:jc w:val="both"/>
        <w:rPr>
          <w:sz w:val="28"/>
          <w:szCs w:val="28"/>
        </w:rPr>
      </w:pPr>
      <w:r w:rsidRPr="00000AE3">
        <w:rPr>
          <w:sz w:val="28"/>
          <w:szCs w:val="28"/>
        </w:rPr>
        <w:t>2</w:t>
      </w:r>
      <w:r>
        <w:rPr>
          <w:sz w:val="28"/>
          <w:szCs w:val="28"/>
        </w:rPr>
        <w:t>7</w:t>
      </w:r>
      <w:r w:rsidRPr="00000AE3">
        <w:rPr>
          <w:sz w:val="28"/>
          <w:szCs w:val="28"/>
        </w:rPr>
        <w:t xml:space="preserve">.  </w:t>
      </w:r>
      <w:r w:rsidRPr="009610D2">
        <w:rPr>
          <w:sz w:val="28"/>
          <w:szCs w:val="28"/>
        </w:rPr>
        <w:t>Producătorilor agricoli, inclusiv celor individuali, li se aco</w:t>
      </w:r>
      <w:r w:rsidR="0025306B" w:rsidRPr="009610D2">
        <w:rPr>
          <w:sz w:val="28"/>
          <w:szCs w:val="28"/>
        </w:rPr>
        <w:t>rdă în mod prioritar locuri de vînzare</w:t>
      </w:r>
      <w:r w:rsidRPr="009610D2">
        <w:rPr>
          <w:sz w:val="28"/>
          <w:szCs w:val="28"/>
        </w:rPr>
        <w:t xml:space="preserve"> în pieţe, în baza certificatului de înregistrare în calitate de agent economic sau a certificatului de producător, eliberat de primarul localităţii în condiţiile Legii nr. 436 din 28.12.2006 privind administraţia publică locală şi Legii nr. 93 din 15.07.1998 cu privire la patenta de întreprinzător. Acestora li se distribuie locuri pentru </w:t>
      </w:r>
      <w:r w:rsidR="0025306B" w:rsidRPr="009610D2">
        <w:rPr>
          <w:sz w:val="28"/>
          <w:szCs w:val="28"/>
        </w:rPr>
        <w:t>vînzare</w:t>
      </w:r>
      <w:r w:rsidRPr="009610D2">
        <w:rPr>
          <w:sz w:val="28"/>
          <w:szCs w:val="28"/>
        </w:rPr>
        <w:t xml:space="preserve"> în limita cotelor stabilite de A</w:t>
      </w:r>
      <w:r w:rsidR="00750E63" w:rsidRPr="009610D2">
        <w:rPr>
          <w:sz w:val="28"/>
          <w:szCs w:val="28"/>
        </w:rPr>
        <w:t>utoritatea locală</w:t>
      </w:r>
      <w:r w:rsidRPr="009610D2">
        <w:rPr>
          <w:sz w:val="28"/>
          <w:szCs w:val="28"/>
        </w:rPr>
        <w:t xml:space="preserve"> în dependenţă de tipul pieţei şi în lipsa autorizaţiei de funcţionare pentru comercializarea produselor. </w:t>
      </w:r>
    </w:p>
    <w:p w:rsidR="007E2464" w:rsidRDefault="007E2464" w:rsidP="007E2464">
      <w:pPr>
        <w:jc w:val="center"/>
        <w:rPr>
          <w:b/>
          <w:sz w:val="28"/>
          <w:szCs w:val="28"/>
        </w:rPr>
      </w:pPr>
    </w:p>
    <w:p w:rsidR="007E2464" w:rsidRPr="00000AE3" w:rsidRDefault="007E2464" w:rsidP="007E2464">
      <w:pPr>
        <w:jc w:val="center"/>
        <w:rPr>
          <w:b/>
          <w:sz w:val="28"/>
          <w:szCs w:val="28"/>
        </w:rPr>
      </w:pPr>
      <w:r w:rsidRPr="00000AE3">
        <w:rPr>
          <w:b/>
          <w:sz w:val="28"/>
          <w:szCs w:val="28"/>
        </w:rPr>
        <w:t>IV. Condiţiile de funcţionare a pieţelor</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2</w:t>
      </w:r>
      <w:r>
        <w:rPr>
          <w:sz w:val="28"/>
          <w:szCs w:val="28"/>
        </w:rPr>
        <w:t>8</w:t>
      </w:r>
      <w:r w:rsidRPr="00000AE3">
        <w:rPr>
          <w:sz w:val="28"/>
          <w:szCs w:val="28"/>
        </w:rPr>
        <w:t>. Administratorul pieţei asigură buna funcţionare a acesteia, cu respectarea următoarelor condiţii:</w:t>
      </w:r>
    </w:p>
    <w:p w:rsidR="007E2464" w:rsidRPr="00000AE3" w:rsidRDefault="007E2464" w:rsidP="007E2464">
      <w:pPr>
        <w:ind w:firstLine="709"/>
        <w:jc w:val="both"/>
        <w:rPr>
          <w:sz w:val="28"/>
          <w:szCs w:val="28"/>
        </w:rPr>
      </w:pPr>
      <w:r w:rsidRPr="00000AE3">
        <w:rPr>
          <w:sz w:val="28"/>
          <w:szCs w:val="28"/>
        </w:rPr>
        <w:t>a) Piaţa se constituie dintr-un teren, acoperit sau descoperit, dimensionat în raport cu un anumit număr de locuri de vînzare pentru comercianţi.</w:t>
      </w:r>
    </w:p>
    <w:p w:rsidR="007E2464" w:rsidRPr="009610D2" w:rsidRDefault="007E2464" w:rsidP="007E2464">
      <w:pPr>
        <w:ind w:firstLine="709"/>
        <w:jc w:val="both"/>
        <w:rPr>
          <w:sz w:val="28"/>
          <w:szCs w:val="28"/>
        </w:rPr>
      </w:pPr>
      <w:r w:rsidRPr="00000AE3">
        <w:rPr>
          <w:sz w:val="28"/>
          <w:szCs w:val="28"/>
        </w:rPr>
        <w:t xml:space="preserve">b) Teritoriul pieţei este dotat cu utilităţi şi echipamente corespunzătoare desfacerii mărfurilor, şi anume: grup sanitar, iluminat electric, apă potabilă şi canalizare, mobilier specializat, punct cu mijloace iniţiale de intervenţie pentru stingerea incendiilor,  punct de colectare a deşeurilor înzestrat cu pubele, care va fi situat la distanţa de minimum </w:t>
      </w:r>
      <w:smartTag w:uri="urn:schemas-microsoft-com:office:smarttags" w:element="metricconverter">
        <w:smartTagPr>
          <w:attr w:name="ProductID" w:val="5 m"/>
        </w:smartTagPr>
        <w:r w:rsidRPr="00000AE3">
          <w:rPr>
            <w:sz w:val="28"/>
            <w:szCs w:val="28"/>
          </w:rPr>
          <w:t>5 m</w:t>
        </w:r>
      </w:smartTag>
      <w:r w:rsidRPr="00000AE3">
        <w:rPr>
          <w:sz w:val="28"/>
          <w:szCs w:val="28"/>
        </w:rPr>
        <w:t xml:space="preserve"> de la cel mai apropiat punct de comercializare, amenajat în strictă conformitate cu normele sanitare în vigoare, şi minimum </w:t>
      </w:r>
      <w:smartTag w:uri="urn:schemas-microsoft-com:office:smarttags" w:element="metricconverter">
        <w:smartTagPr>
          <w:attr w:name="ProductID" w:val="50 m"/>
        </w:smartTagPr>
        <w:r w:rsidRPr="00000AE3">
          <w:rPr>
            <w:sz w:val="28"/>
            <w:szCs w:val="28"/>
          </w:rPr>
          <w:t>50 m</w:t>
        </w:r>
      </w:smartTag>
      <w:r w:rsidRPr="00000AE3">
        <w:rPr>
          <w:sz w:val="28"/>
          <w:szCs w:val="28"/>
        </w:rPr>
        <w:t xml:space="preserve"> pînă la punctul cel mai apropiat al hotarului blocului </w:t>
      </w:r>
      <w:r w:rsidRPr="00000AE3">
        <w:rPr>
          <w:sz w:val="28"/>
          <w:szCs w:val="28"/>
        </w:rPr>
        <w:lastRenderedPageBreak/>
        <w:t>locativ</w:t>
      </w:r>
      <w:r w:rsidRPr="009610D2">
        <w:rPr>
          <w:sz w:val="28"/>
          <w:szCs w:val="28"/>
        </w:rPr>
        <w:t xml:space="preserve">.Distanţa între mese pe care se expun produsele alimentare şi cele nealimentare este de cel puţin </w:t>
      </w:r>
      <w:smartTag w:uri="urn:schemas-microsoft-com:office:smarttags" w:element="metricconverter">
        <w:smartTagPr>
          <w:attr w:name="ProductID" w:val="5 m"/>
        </w:smartTagPr>
        <w:r w:rsidRPr="009610D2">
          <w:rPr>
            <w:sz w:val="28"/>
            <w:szCs w:val="28"/>
          </w:rPr>
          <w:t>5 m</w:t>
        </w:r>
      </w:smartTag>
      <w:r w:rsidRPr="009610D2">
        <w:rPr>
          <w:sz w:val="28"/>
          <w:szCs w:val="28"/>
        </w:rPr>
        <w:t xml:space="preserve">. </w:t>
      </w:r>
    </w:p>
    <w:p w:rsidR="007E2464" w:rsidRPr="00000AE3" w:rsidRDefault="007E2464" w:rsidP="007E2464">
      <w:pPr>
        <w:ind w:firstLine="709"/>
        <w:jc w:val="both"/>
        <w:rPr>
          <w:sz w:val="28"/>
          <w:szCs w:val="28"/>
        </w:rPr>
      </w:pPr>
      <w:r w:rsidRPr="009610D2">
        <w:rPr>
          <w:sz w:val="28"/>
          <w:szCs w:val="28"/>
        </w:rPr>
        <w:t>c) Teritoriul pieţei se divizează în zone după sortimentul produselor comercializate: produse agricole, respectiv legume, fructe, flori, seminţe; produse alimentare ambalate; produse nealimentare</w:t>
      </w:r>
      <w:r w:rsidRPr="00000AE3">
        <w:rPr>
          <w:sz w:val="28"/>
          <w:szCs w:val="28"/>
        </w:rPr>
        <w:t>. În cadrul pieţelor cu profil agroalimentar spaţiul destinat comercializării produselor de uz gospodăresc este de maximum 10 % din suprafaţa comercială a pieţei.</w:t>
      </w:r>
    </w:p>
    <w:p w:rsidR="007E2464" w:rsidRPr="00000AE3" w:rsidRDefault="007E2464" w:rsidP="007E2464">
      <w:pPr>
        <w:ind w:firstLine="709"/>
        <w:jc w:val="both"/>
        <w:rPr>
          <w:sz w:val="28"/>
          <w:szCs w:val="28"/>
        </w:rPr>
      </w:pPr>
      <w:r w:rsidRPr="00000AE3">
        <w:rPr>
          <w:sz w:val="28"/>
          <w:szCs w:val="28"/>
        </w:rPr>
        <w:t>d) Mobilierul din dotarea pieţelor destinat comercializării produselor alimentare este confecţionat din materiale rezistente la lovituri şi coroziune, curăţiri repetate şi dezinfecţie, şi care nu afectează proprietăţile nutritive şi organoleptice a produselor alimentare.</w:t>
      </w:r>
    </w:p>
    <w:p w:rsidR="007E2464" w:rsidRPr="00000AE3" w:rsidRDefault="007E2464" w:rsidP="007E2464">
      <w:pPr>
        <w:ind w:firstLine="709"/>
        <w:jc w:val="both"/>
        <w:rPr>
          <w:sz w:val="28"/>
          <w:szCs w:val="28"/>
        </w:rPr>
      </w:pPr>
      <w:r w:rsidRPr="00000AE3">
        <w:rPr>
          <w:sz w:val="28"/>
          <w:szCs w:val="28"/>
        </w:rPr>
        <w:t>e) La un loc vizibil şi uşor accesibil se amplasează birourile organelor de poliţie.</w:t>
      </w:r>
    </w:p>
    <w:p w:rsidR="007E2464" w:rsidRPr="00000AE3" w:rsidRDefault="007E2464" w:rsidP="007E2464">
      <w:pPr>
        <w:ind w:firstLine="709"/>
        <w:jc w:val="both"/>
        <w:rPr>
          <w:sz w:val="28"/>
          <w:szCs w:val="28"/>
        </w:rPr>
      </w:pPr>
      <w:r w:rsidRPr="00000AE3">
        <w:rPr>
          <w:sz w:val="28"/>
          <w:szCs w:val="28"/>
        </w:rPr>
        <w:t>f) Comercializarea laptelui şi a produselor lactate, cărnii şi produselor din carne, a peştelui şi produselor de peşte, ouălor se face în unităţi comerciale special amenajate, dotate astfel încît să fie asigurate normele sanitare-veterinare şi condiţiile de depozitare stabilite de  reglementările tehnice în vigoare şi care să asigure menţinerea stabilităţii calităţii şi a inofensivităţii produselor pe durata termenului de valabilitate.</w:t>
      </w:r>
    </w:p>
    <w:p w:rsidR="007E2464" w:rsidRDefault="007E2464" w:rsidP="007E2464">
      <w:pPr>
        <w:ind w:firstLine="709"/>
        <w:jc w:val="both"/>
        <w:rPr>
          <w:sz w:val="28"/>
          <w:szCs w:val="28"/>
        </w:rPr>
      </w:pPr>
      <w:r w:rsidRPr="00000AE3">
        <w:rPr>
          <w:sz w:val="28"/>
          <w:szCs w:val="28"/>
        </w:rPr>
        <w:t xml:space="preserve">g) Tîrgul conţine sectoare distincte pentru vînzarea păsărilor şi a animalelor, dotate cu cuşti, adăpători, ţăruşi pentru legarea animalelor, punct veterinar, containere ermetice pentru animalele moarte, etc. </w:t>
      </w:r>
      <w:r w:rsidRPr="005D6273">
        <w:rPr>
          <w:sz w:val="28"/>
          <w:szCs w:val="28"/>
        </w:rPr>
        <w:t>Vînzarea păsărilor vii, iepurilor de casă, cîinilor, pisicilor şi a hranei respective</w:t>
      </w:r>
      <w:r>
        <w:rPr>
          <w:sz w:val="28"/>
          <w:szCs w:val="28"/>
        </w:rPr>
        <w:t xml:space="preserve">, cu acordul serviciului sanitar veterinar </w:t>
      </w:r>
      <w:r w:rsidRPr="005D6273">
        <w:rPr>
          <w:sz w:val="28"/>
          <w:szCs w:val="28"/>
        </w:rPr>
        <w:t xml:space="preserve">se admite şi pe teritoriul pieţelor agroalimentare, în locuri special amenajate, iar vînzătorii trebuie să dispună de certificate veterinare pentru animale şi păsări. </w:t>
      </w:r>
    </w:p>
    <w:p w:rsidR="007E2464" w:rsidRPr="00000AE3" w:rsidRDefault="007E2464" w:rsidP="007E2464">
      <w:pPr>
        <w:tabs>
          <w:tab w:val="num" w:pos="2148"/>
        </w:tabs>
        <w:ind w:firstLine="709"/>
        <w:jc w:val="both"/>
        <w:rPr>
          <w:sz w:val="28"/>
          <w:szCs w:val="28"/>
        </w:rPr>
      </w:pPr>
      <w:r w:rsidRPr="00000AE3">
        <w:rPr>
          <w:sz w:val="28"/>
          <w:szCs w:val="28"/>
        </w:rPr>
        <w:t xml:space="preserve">h) La pieţele din localităţile fără reţele de apă şi / sau canalizare, aprovizionarea cu apă şi evacuarea reziduurilor lichide se face în conformitate cu prescripţiile autorităţilor locale şi ale serviciului de sănătate publică şi include în mod obligator prezenţa WC şi containerelor pentru evacuarea gunoiului. </w:t>
      </w:r>
    </w:p>
    <w:p w:rsidR="007E2464" w:rsidRPr="00000AE3" w:rsidRDefault="007E2464" w:rsidP="007E2464">
      <w:pPr>
        <w:tabs>
          <w:tab w:val="num" w:pos="2148"/>
        </w:tabs>
        <w:ind w:firstLine="709"/>
        <w:jc w:val="both"/>
        <w:rPr>
          <w:sz w:val="28"/>
          <w:szCs w:val="28"/>
        </w:rPr>
      </w:pPr>
      <w:r w:rsidRPr="00000AE3">
        <w:rPr>
          <w:sz w:val="28"/>
          <w:szCs w:val="28"/>
        </w:rPr>
        <w:t>i) Accesul transportului pe teritoriul pieţei pentru încărcarea / descărcarea mărfurilor sau pentru alte operaţiuni se permite în afara programului de lucru.</w:t>
      </w:r>
    </w:p>
    <w:p w:rsidR="007E2464" w:rsidRDefault="007E2464" w:rsidP="007E2464">
      <w:pPr>
        <w:tabs>
          <w:tab w:val="num" w:pos="2148"/>
        </w:tabs>
        <w:ind w:firstLine="709"/>
        <w:jc w:val="both"/>
        <w:rPr>
          <w:sz w:val="28"/>
          <w:szCs w:val="28"/>
        </w:rPr>
      </w:pPr>
    </w:p>
    <w:p w:rsidR="007E2464" w:rsidRPr="00000AE3" w:rsidRDefault="007E2464" w:rsidP="007E2464">
      <w:pPr>
        <w:tabs>
          <w:tab w:val="num" w:pos="2148"/>
        </w:tabs>
        <w:ind w:firstLine="709"/>
        <w:jc w:val="both"/>
        <w:rPr>
          <w:sz w:val="28"/>
          <w:szCs w:val="28"/>
        </w:rPr>
      </w:pPr>
      <w:r w:rsidRPr="00000AE3">
        <w:rPr>
          <w:sz w:val="28"/>
          <w:szCs w:val="28"/>
        </w:rPr>
        <w:t>2</w:t>
      </w:r>
      <w:r>
        <w:rPr>
          <w:sz w:val="28"/>
          <w:szCs w:val="28"/>
        </w:rPr>
        <w:t>9</w:t>
      </w:r>
      <w:r w:rsidRPr="00000AE3">
        <w:rPr>
          <w:sz w:val="28"/>
          <w:szCs w:val="28"/>
        </w:rPr>
        <w:t xml:space="preserve">. Pieţele prestează contra plată comercianţilor următoarele servicii: acordarea de locuri pentru </w:t>
      </w:r>
      <w:r w:rsidR="0025306B">
        <w:rPr>
          <w:sz w:val="28"/>
          <w:szCs w:val="28"/>
        </w:rPr>
        <w:t>vînzare</w:t>
      </w:r>
      <w:r w:rsidRPr="00000AE3">
        <w:rPr>
          <w:sz w:val="28"/>
          <w:szCs w:val="28"/>
        </w:rPr>
        <w:t>; tăierea cărnii; darea în chirie a aparatelor de cîntărit şi greutăţilor adecvate, a inventarului comercial şi a îmbrăcămintei sanitare; descărcarea şi încărcarea mărfurilor; depozite şi încăperi de păstrare a produselor şi a lucrurilor personale; transportarea produselor pe teritoriul pieţei; difuzarea publicităţii prin reţeaua locală de radio; punerea la dispoziţie a indicatoarelor  de preţuri.</w:t>
      </w:r>
    </w:p>
    <w:p w:rsidR="007E2464" w:rsidRDefault="007E2464" w:rsidP="007E2464">
      <w:pPr>
        <w:tabs>
          <w:tab w:val="num" w:pos="2148"/>
        </w:tabs>
        <w:ind w:firstLine="709"/>
        <w:jc w:val="both"/>
        <w:rPr>
          <w:sz w:val="28"/>
          <w:szCs w:val="28"/>
        </w:rPr>
      </w:pPr>
    </w:p>
    <w:p w:rsidR="007E2464" w:rsidRPr="00000AE3" w:rsidRDefault="007E2464" w:rsidP="007E2464">
      <w:pPr>
        <w:tabs>
          <w:tab w:val="num" w:pos="2148"/>
        </w:tabs>
        <w:ind w:firstLine="709"/>
        <w:jc w:val="both"/>
        <w:rPr>
          <w:sz w:val="28"/>
          <w:szCs w:val="28"/>
        </w:rPr>
      </w:pPr>
      <w:r>
        <w:rPr>
          <w:sz w:val="28"/>
          <w:szCs w:val="28"/>
        </w:rPr>
        <w:t>30</w:t>
      </w:r>
      <w:r w:rsidRPr="00000AE3">
        <w:rPr>
          <w:sz w:val="28"/>
          <w:szCs w:val="28"/>
        </w:rPr>
        <w:t xml:space="preserve">. Acordarea locurilor pentru </w:t>
      </w:r>
      <w:r w:rsidR="0025306B">
        <w:rPr>
          <w:sz w:val="28"/>
          <w:szCs w:val="28"/>
        </w:rPr>
        <w:t>vînzare</w:t>
      </w:r>
      <w:r w:rsidRPr="00000AE3">
        <w:rPr>
          <w:sz w:val="28"/>
          <w:szCs w:val="28"/>
        </w:rPr>
        <w:t xml:space="preserve"> în piaţă şi prestarea serviciilor din partea pieţei sunt cu plată. Comercianţii achită aceste plăţi, de obicei la începutul comerţului şi bonul de plată se păstrează pe toată perioada de comercializare. Acesta se prezintă la solicitarea administraţiei pieţei şi a organelor de control. </w:t>
      </w:r>
    </w:p>
    <w:p w:rsidR="007E2464" w:rsidRDefault="007E2464" w:rsidP="007E2464">
      <w:pPr>
        <w:tabs>
          <w:tab w:val="num" w:pos="2148"/>
        </w:tabs>
        <w:ind w:firstLine="709"/>
        <w:jc w:val="both"/>
        <w:rPr>
          <w:sz w:val="28"/>
          <w:szCs w:val="28"/>
        </w:rPr>
      </w:pPr>
    </w:p>
    <w:p w:rsidR="007E2464" w:rsidRPr="009610D2" w:rsidRDefault="007E2464" w:rsidP="007E2464">
      <w:pPr>
        <w:tabs>
          <w:tab w:val="num" w:pos="2148"/>
        </w:tabs>
        <w:ind w:firstLine="709"/>
        <w:jc w:val="both"/>
        <w:rPr>
          <w:sz w:val="28"/>
          <w:szCs w:val="28"/>
        </w:rPr>
      </w:pPr>
      <w:r w:rsidRPr="00075DE5">
        <w:rPr>
          <w:b/>
          <w:sz w:val="28"/>
          <w:szCs w:val="28"/>
        </w:rPr>
        <w:t>31</w:t>
      </w:r>
      <w:r w:rsidRPr="009610D2">
        <w:rPr>
          <w:sz w:val="28"/>
          <w:szCs w:val="28"/>
        </w:rPr>
        <w:t xml:space="preserve">. Modul (metodologia) de calcul a plăţii pentru arenda locului de </w:t>
      </w:r>
      <w:r w:rsidR="001408C2" w:rsidRPr="009610D2">
        <w:rPr>
          <w:sz w:val="28"/>
          <w:szCs w:val="28"/>
        </w:rPr>
        <w:t>vînzare</w:t>
      </w:r>
      <w:r w:rsidRPr="009610D2">
        <w:rPr>
          <w:sz w:val="28"/>
          <w:szCs w:val="28"/>
        </w:rPr>
        <w:t xml:space="preserve"> în piaţă şi a tarifelor pentru serviciile prestate de piaţă se aprobă de către A</w:t>
      </w:r>
      <w:r w:rsidR="003662E6" w:rsidRPr="009610D2">
        <w:rPr>
          <w:sz w:val="28"/>
          <w:szCs w:val="28"/>
        </w:rPr>
        <w:t>utoritatea locală</w:t>
      </w:r>
      <w:r w:rsidRPr="009610D2">
        <w:rPr>
          <w:sz w:val="28"/>
          <w:szCs w:val="28"/>
        </w:rPr>
        <w:t>. În baza metodologiei respective administraţia pieţei stabileşte plata pentru locaţiune şi tarifele la serviciile prestate în piaţă. Această normă se răsfrînge şi asupra situaţiei, cînd terenul pieţei constituie proprietate privată.</w:t>
      </w:r>
    </w:p>
    <w:p w:rsidR="001F53D9" w:rsidRPr="009610D2" w:rsidRDefault="001F53D9" w:rsidP="007E2464">
      <w:pPr>
        <w:tabs>
          <w:tab w:val="num" w:pos="2148"/>
        </w:tabs>
        <w:ind w:firstLine="709"/>
        <w:jc w:val="both"/>
        <w:rPr>
          <w:sz w:val="28"/>
          <w:szCs w:val="28"/>
        </w:rPr>
      </w:pPr>
      <w:r w:rsidRPr="009610D2">
        <w:rPr>
          <w:sz w:val="28"/>
          <w:szCs w:val="28"/>
        </w:rPr>
        <w:t>Tarifele pentru serviciile pieţei se stabilesc de către administratorul pieţei în baza principiilor transparenţei, nediscriminării şi al echităţii economice şi, în termen de 30 de zile calendaristice, se coordonează cu A</w:t>
      </w:r>
      <w:r w:rsidR="003662E6" w:rsidRPr="009610D2">
        <w:rPr>
          <w:sz w:val="28"/>
          <w:szCs w:val="28"/>
        </w:rPr>
        <w:t>utoritatea locală</w:t>
      </w:r>
      <w:r w:rsidRPr="009610D2">
        <w:rPr>
          <w:sz w:val="28"/>
          <w:szCs w:val="28"/>
        </w:rPr>
        <w:t xml:space="preserve">. Mărimea tarifelor se calculează în raport cu cheltuielile suportate la prestarea serviciilor pieţei. </w:t>
      </w:r>
    </w:p>
    <w:p w:rsidR="001F53D9" w:rsidRPr="009610D2" w:rsidRDefault="001F53D9" w:rsidP="007E2464">
      <w:pPr>
        <w:tabs>
          <w:tab w:val="num" w:pos="2148"/>
        </w:tabs>
        <w:ind w:firstLine="709"/>
        <w:jc w:val="both"/>
        <w:rPr>
          <w:sz w:val="28"/>
          <w:szCs w:val="28"/>
        </w:rPr>
      </w:pPr>
      <w:r w:rsidRPr="009610D2">
        <w:rPr>
          <w:sz w:val="28"/>
          <w:szCs w:val="28"/>
        </w:rPr>
        <w:t>Se interzice stabilirea de taxe pentru acces în piaţă.</w:t>
      </w:r>
    </w:p>
    <w:p w:rsidR="007E2464" w:rsidRPr="009610D2" w:rsidRDefault="007E2464" w:rsidP="007E2464">
      <w:pPr>
        <w:tabs>
          <w:tab w:val="num" w:pos="2148"/>
        </w:tabs>
        <w:jc w:val="center"/>
        <w:rPr>
          <w:sz w:val="28"/>
          <w:szCs w:val="28"/>
        </w:rPr>
      </w:pPr>
    </w:p>
    <w:p w:rsidR="007E2464" w:rsidRDefault="007E2464" w:rsidP="007E2464">
      <w:pPr>
        <w:tabs>
          <w:tab w:val="num" w:pos="2148"/>
        </w:tabs>
        <w:jc w:val="center"/>
        <w:rPr>
          <w:b/>
          <w:sz w:val="28"/>
          <w:szCs w:val="28"/>
        </w:rPr>
      </w:pPr>
      <w:r w:rsidRPr="00000AE3">
        <w:rPr>
          <w:b/>
          <w:sz w:val="28"/>
          <w:szCs w:val="28"/>
        </w:rPr>
        <w:t>V. Cerinţele de dotare a pieţelor</w:t>
      </w:r>
    </w:p>
    <w:p w:rsidR="007E2464" w:rsidRPr="00000AE3" w:rsidRDefault="007E2464" w:rsidP="007E2464">
      <w:pPr>
        <w:tabs>
          <w:tab w:val="num" w:pos="2148"/>
        </w:tabs>
        <w:jc w:val="both"/>
        <w:rPr>
          <w:b/>
          <w:sz w:val="28"/>
          <w:szCs w:val="28"/>
        </w:rPr>
      </w:pPr>
    </w:p>
    <w:p w:rsidR="007E2464" w:rsidRPr="00000AE3" w:rsidRDefault="007E2464" w:rsidP="007E2464">
      <w:pPr>
        <w:ind w:firstLine="709"/>
        <w:jc w:val="both"/>
        <w:rPr>
          <w:sz w:val="28"/>
          <w:szCs w:val="28"/>
        </w:rPr>
      </w:pPr>
      <w:r w:rsidRPr="00000AE3">
        <w:rPr>
          <w:sz w:val="28"/>
          <w:szCs w:val="28"/>
        </w:rPr>
        <w:t xml:space="preserve"> 3</w:t>
      </w:r>
      <w:r>
        <w:rPr>
          <w:sz w:val="28"/>
          <w:szCs w:val="28"/>
        </w:rPr>
        <w:t>2</w:t>
      </w:r>
      <w:r w:rsidRPr="00000AE3">
        <w:rPr>
          <w:sz w:val="28"/>
          <w:szCs w:val="28"/>
        </w:rPr>
        <w:t>. Pentru facilitarea activităţilor în comerţ, pieţele se dotează tehnic cu: spaţii pentru depozitarea mărfurilor şi a ambalajelor, laborator acreditat de organul Naţional de acreditare, chiuvete pentru spălarea legumelor şi fructelor; fîntîni cu jeturi de apă potabilă sau alte surse de apă potabilă, birou administrativ, spaţii pentru păstrarea materialelor de întreţinere şi de curăţenie, locuri de parcare, panouri antiincendiare, punct de colectare a deşeurilor rezultate din activitatea comercială, WC-uri publice, noduri locale de radio pentru informarea consumatorilor.</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3</w:t>
      </w:r>
      <w:r>
        <w:rPr>
          <w:sz w:val="28"/>
          <w:szCs w:val="28"/>
        </w:rPr>
        <w:t>3</w:t>
      </w:r>
      <w:r w:rsidRPr="00000AE3">
        <w:rPr>
          <w:sz w:val="28"/>
          <w:szCs w:val="28"/>
        </w:rPr>
        <w:t>. În vederea respectării cerinţelor metrologice, pieţele se dotează cu:</w:t>
      </w:r>
    </w:p>
    <w:p w:rsidR="007E2464" w:rsidRPr="00000AE3" w:rsidRDefault="007E2464" w:rsidP="007E2464">
      <w:pPr>
        <w:ind w:firstLine="709"/>
        <w:jc w:val="both"/>
        <w:rPr>
          <w:sz w:val="28"/>
          <w:szCs w:val="28"/>
        </w:rPr>
      </w:pPr>
      <w:r w:rsidRPr="00000AE3">
        <w:rPr>
          <w:sz w:val="28"/>
          <w:szCs w:val="28"/>
        </w:rPr>
        <w:t>- loc specializat pentru păstrarea şi închirierea mijloacelor de măsurare legale, adecvate (greutăţilor, aparatelor de cîntărit şi măsurat) cu respectarea cerinţelor de păstrare în conformitate cu documentaţia tehnică a producătorului pentru fiecare sector şi hală de comercializare a produselor;</w:t>
      </w:r>
    </w:p>
    <w:p w:rsidR="007E2464" w:rsidRPr="00000AE3" w:rsidRDefault="007E2464" w:rsidP="007E2464">
      <w:pPr>
        <w:ind w:firstLine="709"/>
        <w:jc w:val="both"/>
        <w:rPr>
          <w:sz w:val="28"/>
          <w:szCs w:val="28"/>
        </w:rPr>
      </w:pPr>
      <w:r w:rsidRPr="00000AE3">
        <w:rPr>
          <w:sz w:val="28"/>
          <w:szCs w:val="28"/>
        </w:rPr>
        <w:t>- locuri pentru amplasarea cîntarilor electronice de control legale, adecvate şi prezenţa acestora în fiecare sector şi hală de comercializare.</w:t>
      </w:r>
    </w:p>
    <w:p w:rsidR="007E2464" w:rsidRPr="00000AE3" w:rsidRDefault="007E2464" w:rsidP="007E2464">
      <w:pPr>
        <w:ind w:firstLine="709"/>
        <w:jc w:val="both"/>
        <w:rPr>
          <w:sz w:val="28"/>
          <w:szCs w:val="28"/>
        </w:rPr>
      </w:pPr>
    </w:p>
    <w:p w:rsidR="002D7AD4" w:rsidRPr="00F67DC8" w:rsidRDefault="007E2464" w:rsidP="00F67DC8">
      <w:pPr>
        <w:ind w:firstLine="709"/>
        <w:jc w:val="both"/>
        <w:rPr>
          <w:sz w:val="28"/>
          <w:szCs w:val="28"/>
        </w:rPr>
      </w:pPr>
      <w:r w:rsidRPr="00000AE3">
        <w:rPr>
          <w:sz w:val="28"/>
          <w:szCs w:val="28"/>
        </w:rPr>
        <w:t>3</w:t>
      </w:r>
      <w:r>
        <w:rPr>
          <w:sz w:val="28"/>
          <w:szCs w:val="28"/>
        </w:rPr>
        <w:t>4</w:t>
      </w:r>
      <w:r w:rsidR="002D7AD4">
        <w:rPr>
          <w:sz w:val="28"/>
          <w:szCs w:val="28"/>
        </w:rPr>
        <w:t xml:space="preserve">. </w:t>
      </w:r>
      <w:r w:rsidRPr="00000AE3">
        <w:rPr>
          <w:sz w:val="28"/>
          <w:szCs w:val="28"/>
        </w:rPr>
        <w:t xml:space="preserve">În pieţele agroalimentare, vînzarea mărfurilor nealimentare se permite numai în unităţi comerciale amenajate cu respectarea prevederilor Hotărîrii Guvernului </w:t>
      </w:r>
      <w:r w:rsidRPr="00F447F1">
        <w:rPr>
          <w:sz w:val="28"/>
          <w:szCs w:val="28"/>
        </w:rPr>
        <w:t>nr. 931 din 08.12.2012</w:t>
      </w:r>
      <w:r w:rsidRPr="00000AE3">
        <w:rPr>
          <w:sz w:val="28"/>
          <w:szCs w:val="28"/>
        </w:rPr>
        <w:t xml:space="preserve"> cu privire la desfăşurarea comerţului cu amănuntul.</w:t>
      </w:r>
    </w:p>
    <w:p w:rsidR="007E2464" w:rsidRPr="00000AE3" w:rsidRDefault="007E2464" w:rsidP="007E2464">
      <w:pPr>
        <w:ind w:firstLine="709"/>
        <w:jc w:val="both"/>
        <w:rPr>
          <w:sz w:val="28"/>
          <w:szCs w:val="28"/>
        </w:rPr>
      </w:pPr>
    </w:p>
    <w:p w:rsidR="007E2464" w:rsidRPr="00000AE3" w:rsidRDefault="007E2464" w:rsidP="007E2464">
      <w:pPr>
        <w:jc w:val="center"/>
        <w:rPr>
          <w:b/>
          <w:sz w:val="28"/>
          <w:szCs w:val="28"/>
        </w:rPr>
      </w:pPr>
      <w:r w:rsidRPr="00000AE3">
        <w:rPr>
          <w:b/>
          <w:sz w:val="28"/>
          <w:szCs w:val="28"/>
        </w:rPr>
        <w:t>VI. Obligaţiile şi drepturile administratorului pieţei</w:t>
      </w:r>
    </w:p>
    <w:p w:rsidR="007E2464" w:rsidRDefault="007E2464" w:rsidP="007E2464">
      <w:pPr>
        <w:tabs>
          <w:tab w:val="num" w:pos="1620"/>
        </w:tabs>
        <w:ind w:firstLine="709"/>
        <w:jc w:val="both"/>
        <w:rPr>
          <w:sz w:val="28"/>
          <w:szCs w:val="28"/>
        </w:rPr>
      </w:pPr>
    </w:p>
    <w:p w:rsidR="007E2464" w:rsidRDefault="007E2464" w:rsidP="007E2464">
      <w:pPr>
        <w:tabs>
          <w:tab w:val="num" w:pos="1620"/>
        </w:tabs>
        <w:ind w:firstLine="709"/>
        <w:jc w:val="both"/>
        <w:rPr>
          <w:sz w:val="28"/>
          <w:szCs w:val="28"/>
        </w:rPr>
      </w:pPr>
      <w:r w:rsidRPr="00000AE3">
        <w:rPr>
          <w:sz w:val="28"/>
          <w:szCs w:val="28"/>
        </w:rPr>
        <w:t>3</w:t>
      </w:r>
      <w:r>
        <w:rPr>
          <w:sz w:val="28"/>
          <w:szCs w:val="28"/>
        </w:rPr>
        <w:t>5</w:t>
      </w:r>
      <w:r w:rsidRPr="00000AE3">
        <w:rPr>
          <w:sz w:val="28"/>
          <w:szCs w:val="28"/>
        </w:rPr>
        <w:t xml:space="preserve">. Administratorul pieţei atribuie locuri de </w:t>
      </w:r>
      <w:r w:rsidR="001408C2">
        <w:rPr>
          <w:sz w:val="28"/>
          <w:szCs w:val="28"/>
        </w:rPr>
        <w:t>vînzare</w:t>
      </w:r>
      <w:r w:rsidRPr="00000AE3">
        <w:rPr>
          <w:sz w:val="28"/>
          <w:szCs w:val="28"/>
        </w:rPr>
        <w:t xml:space="preserve"> în piaţă în ordinea solicitărilor şi în limita locurilor de vînzare conform Regulamentului</w:t>
      </w:r>
      <w:r w:rsidR="003662E6">
        <w:rPr>
          <w:sz w:val="28"/>
          <w:szCs w:val="28"/>
        </w:rPr>
        <w:t>-cadru</w:t>
      </w:r>
      <w:r w:rsidRPr="00000AE3">
        <w:rPr>
          <w:sz w:val="28"/>
          <w:szCs w:val="28"/>
        </w:rPr>
        <w:t xml:space="preserve"> de funcţionare a pieţei. Solicitările se înregistrează într-un registru special (Registrul solicitărilor). Întru respectarea regulilor sanitaro – igienice şi antiincendiare, precum şi asigurarea circulaţiei libere a cumpărătorilor în piaţă se interzice depăşirea numărului de locuri </w:t>
      </w:r>
      <w:r w:rsidR="00970CE8">
        <w:rPr>
          <w:sz w:val="28"/>
          <w:szCs w:val="28"/>
        </w:rPr>
        <w:t>pentru vînzare</w:t>
      </w:r>
      <w:r w:rsidRPr="00000AE3">
        <w:rPr>
          <w:sz w:val="28"/>
          <w:szCs w:val="28"/>
        </w:rPr>
        <w:t xml:space="preserve"> repartizate comparativ cu numărul </w:t>
      </w:r>
      <w:r w:rsidRPr="00000AE3">
        <w:rPr>
          <w:sz w:val="28"/>
          <w:szCs w:val="28"/>
        </w:rPr>
        <w:lastRenderedPageBreak/>
        <w:t>acestora prevăzute de planul pieţei conform prevederilor Legii nr. 267 din 09.11.1994 privind apărarea împotriva incendiilor.</w:t>
      </w:r>
    </w:p>
    <w:p w:rsidR="00B5540C" w:rsidRDefault="00B5540C" w:rsidP="007E2464">
      <w:pPr>
        <w:tabs>
          <w:tab w:val="num" w:pos="1620"/>
        </w:tabs>
        <w:ind w:firstLine="709"/>
        <w:jc w:val="both"/>
        <w:rPr>
          <w:sz w:val="28"/>
          <w:szCs w:val="28"/>
        </w:rPr>
      </w:pPr>
    </w:p>
    <w:p w:rsidR="00B5540C" w:rsidRPr="009610D2" w:rsidRDefault="00B5540C" w:rsidP="007E2464">
      <w:pPr>
        <w:tabs>
          <w:tab w:val="num" w:pos="1620"/>
        </w:tabs>
        <w:ind w:firstLine="709"/>
        <w:jc w:val="both"/>
        <w:rPr>
          <w:sz w:val="28"/>
          <w:szCs w:val="28"/>
        </w:rPr>
      </w:pPr>
      <w:r>
        <w:rPr>
          <w:sz w:val="28"/>
          <w:szCs w:val="28"/>
        </w:rPr>
        <w:t xml:space="preserve">36. </w:t>
      </w:r>
      <w:r w:rsidRPr="009610D2">
        <w:rPr>
          <w:sz w:val="28"/>
          <w:szCs w:val="28"/>
        </w:rPr>
        <w:t xml:space="preserve">Locurile de vînzare în pieţele agroalimentare şi cele mixte se acordă în mod prioritar producătorilor agricoli autohtoni în baza certificatului de producător eliberat de către primarul localităţii. </w:t>
      </w:r>
      <w:r w:rsidR="00FE7796" w:rsidRPr="009610D2">
        <w:rPr>
          <w:sz w:val="28"/>
          <w:szCs w:val="28"/>
        </w:rPr>
        <w:t>Cota locurilor de vînzare pentru producătorii agricoli autohtoni se stabileşte de către administratorul pieţei în funcţie de tipul ei, dar nu poate constitui mai puţin de 50 la sută din suprafaţa comercială a pieţei agroalimentare şi 30 la sută din suprafaţa comercială a pieţei mixte.</w:t>
      </w:r>
    </w:p>
    <w:p w:rsidR="007E2464" w:rsidRDefault="007E2464" w:rsidP="007E2464">
      <w:pPr>
        <w:tabs>
          <w:tab w:val="num" w:pos="1620"/>
        </w:tabs>
        <w:ind w:firstLine="709"/>
        <w:jc w:val="both"/>
        <w:rPr>
          <w:sz w:val="28"/>
          <w:szCs w:val="28"/>
        </w:rPr>
      </w:pPr>
    </w:p>
    <w:p w:rsidR="007E2464" w:rsidRPr="009610D2" w:rsidRDefault="007E2464" w:rsidP="007E2464">
      <w:pPr>
        <w:tabs>
          <w:tab w:val="num" w:pos="1620"/>
        </w:tabs>
        <w:ind w:firstLine="709"/>
        <w:jc w:val="both"/>
        <w:rPr>
          <w:sz w:val="28"/>
          <w:szCs w:val="28"/>
        </w:rPr>
      </w:pPr>
      <w:r w:rsidRPr="00000AE3">
        <w:rPr>
          <w:sz w:val="28"/>
          <w:szCs w:val="28"/>
        </w:rPr>
        <w:t>3</w:t>
      </w:r>
      <w:r w:rsidR="00FC0367">
        <w:rPr>
          <w:sz w:val="28"/>
          <w:szCs w:val="28"/>
        </w:rPr>
        <w:t>7</w:t>
      </w:r>
      <w:r w:rsidRPr="00000AE3">
        <w:rPr>
          <w:sz w:val="28"/>
          <w:szCs w:val="28"/>
        </w:rPr>
        <w:t xml:space="preserve">. </w:t>
      </w:r>
      <w:r w:rsidR="0025306B" w:rsidRPr="009610D2">
        <w:rPr>
          <w:sz w:val="28"/>
          <w:szCs w:val="28"/>
        </w:rPr>
        <w:t>Atribuirea locurilor de vînzare</w:t>
      </w:r>
      <w:r w:rsidRPr="009610D2">
        <w:rPr>
          <w:sz w:val="28"/>
          <w:szCs w:val="28"/>
        </w:rPr>
        <w:t xml:space="preserve"> se desfăşoară pe o perioadă de la o zi pînă la 14 zile calendaristice, în baza unei înţelegeri între administratorul pieţei şi comerciant, notificată într-un registru şi  mai mare de 14 zile, în baza contractului de locaţiune pentru locurile de </w:t>
      </w:r>
      <w:r w:rsidR="0025306B" w:rsidRPr="009610D2">
        <w:rPr>
          <w:sz w:val="28"/>
          <w:szCs w:val="28"/>
        </w:rPr>
        <w:t>vînzare</w:t>
      </w:r>
      <w:r w:rsidRPr="009610D2">
        <w:rPr>
          <w:sz w:val="28"/>
          <w:szCs w:val="28"/>
        </w:rPr>
        <w:t xml:space="preserve"> în piaţă, încheiat între administraţia pieţei şi comerciant (anexa nr. 2). </w:t>
      </w:r>
    </w:p>
    <w:p w:rsidR="007E2464" w:rsidRPr="009610D2" w:rsidRDefault="007E2464" w:rsidP="007E2464">
      <w:pPr>
        <w:tabs>
          <w:tab w:val="num" w:pos="1620"/>
        </w:tabs>
        <w:ind w:firstLine="709"/>
        <w:jc w:val="both"/>
      </w:pPr>
    </w:p>
    <w:p w:rsidR="007E2464" w:rsidRPr="00000AE3" w:rsidRDefault="007E2464" w:rsidP="007E2464">
      <w:pPr>
        <w:tabs>
          <w:tab w:val="num" w:pos="1620"/>
        </w:tabs>
        <w:ind w:firstLine="709"/>
        <w:jc w:val="both"/>
        <w:rPr>
          <w:sz w:val="28"/>
          <w:szCs w:val="28"/>
        </w:rPr>
      </w:pPr>
      <w:r w:rsidRPr="009610D2">
        <w:rPr>
          <w:sz w:val="28"/>
          <w:szCs w:val="28"/>
        </w:rPr>
        <w:t>3</w:t>
      </w:r>
      <w:r w:rsidR="00FC0367" w:rsidRPr="009610D2">
        <w:rPr>
          <w:sz w:val="28"/>
          <w:szCs w:val="28"/>
        </w:rPr>
        <w:t>8</w:t>
      </w:r>
      <w:r w:rsidRPr="009610D2">
        <w:rPr>
          <w:sz w:val="28"/>
          <w:szCs w:val="28"/>
        </w:rPr>
        <w:t xml:space="preserve">. Atribuirea locurilor de </w:t>
      </w:r>
      <w:r w:rsidR="0025306B" w:rsidRPr="009610D2">
        <w:rPr>
          <w:sz w:val="28"/>
          <w:szCs w:val="28"/>
        </w:rPr>
        <w:t>vînzare</w:t>
      </w:r>
      <w:r w:rsidRPr="009610D2">
        <w:rPr>
          <w:sz w:val="28"/>
          <w:szCs w:val="28"/>
        </w:rPr>
        <w:t xml:space="preserve"> pe o perioadă mai mare de 14 zile se confirmă prin eliberarea gratis comerciantului a unei cartele din partea administraţiei pieţei – cartela comerciantului, în care se indică</w:t>
      </w:r>
      <w:r w:rsidRPr="00000AE3">
        <w:rPr>
          <w:sz w:val="28"/>
          <w:szCs w:val="28"/>
        </w:rPr>
        <w:t xml:space="preserve"> denumirea şi adresa comerciantului, actele în baza cărora se desfăşoară activitatea, tipul activităţii, mărfurile comercializate şi  serviciile prestate de piaţă, notă privind achitarea plăţilor prevăzute de prezenta Hotărîre. Modelul cartelei nu este tipizat, aceasta se întocmeşte de către administraţia pieţei, o copie o păstrează comerciantul şi se prezintă la solicitarea consumatorilor şi a organelor de control. </w:t>
      </w:r>
    </w:p>
    <w:p w:rsidR="007E2464" w:rsidRPr="005D6273" w:rsidRDefault="007E2464" w:rsidP="007E2464">
      <w:pPr>
        <w:tabs>
          <w:tab w:val="num" w:pos="1620"/>
        </w:tabs>
        <w:ind w:firstLine="709"/>
        <w:jc w:val="both"/>
      </w:pPr>
    </w:p>
    <w:p w:rsidR="007E2464" w:rsidRPr="00000AE3" w:rsidRDefault="007E2464" w:rsidP="007E2464">
      <w:pPr>
        <w:tabs>
          <w:tab w:val="num" w:pos="1620"/>
        </w:tabs>
        <w:ind w:firstLine="709"/>
        <w:jc w:val="both"/>
        <w:rPr>
          <w:sz w:val="28"/>
          <w:szCs w:val="28"/>
        </w:rPr>
      </w:pPr>
      <w:r w:rsidRPr="00000AE3">
        <w:rPr>
          <w:sz w:val="28"/>
          <w:szCs w:val="28"/>
        </w:rPr>
        <w:t>3</w:t>
      </w:r>
      <w:r w:rsidR="00FC0367">
        <w:rPr>
          <w:sz w:val="28"/>
          <w:szCs w:val="28"/>
        </w:rPr>
        <w:t>9</w:t>
      </w:r>
      <w:r w:rsidRPr="00000AE3">
        <w:rPr>
          <w:sz w:val="28"/>
          <w:szCs w:val="28"/>
        </w:rPr>
        <w:t>. Obligaţiile administraţiei pieţei sunt:</w:t>
      </w:r>
    </w:p>
    <w:p w:rsidR="007E2464" w:rsidRPr="00000AE3" w:rsidRDefault="007E2464" w:rsidP="007E2464">
      <w:pPr>
        <w:ind w:firstLine="720"/>
        <w:jc w:val="both"/>
        <w:rPr>
          <w:sz w:val="28"/>
          <w:szCs w:val="28"/>
        </w:rPr>
      </w:pPr>
      <w:r w:rsidRPr="00000AE3">
        <w:rPr>
          <w:sz w:val="28"/>
          <w:szCs w:val="28"/>
        </w:rPr>
        <w:t xml:space="preserve">instalarea la intrările în piaţă a panourilor cu indicarea denumirii şi programului de funcţionare a pieţei; </w:t>
      </w:r>
    </w:p>
    <w:p w:rsidR="007E2464" w:rsidRPr="00000AE3" w:rsidRDefault="007E2464" w:rsidP="007E2464">
      <w:pPr>
        <w:ind w:firstLine="720"/>
        <w:jc w:val="both"/>
        <w:rPr>
          <w:sz w:val="28"/>
          <w:szCs w:val="28"/>
        </w:rPr>
      </w:pPr>
      <w:r w:rsidRPr="00000AE3">
        <w:rPr>
          <w:sz w:val="28"/>
          <w:szCs w:val="28"/>
        </w:rPr>
        <w:t>elaborarea Regulamentului</w:t>
      </w:r>
      <w:r w:rsidR="003662E6">
        <w:rPr>
          <w:sz w:val="28"/>
          <w:szCs w:val="28"/>
        </w:rPr>
        <w:t>-cadru</w:t>
      </w:r>
      <w:r w:rsidRPr="00000AE3">
        <w:rPr>
          <w:sz w:val="28"/>
          <w:szCs w:val="28"/>
        </w:rPr>
        <w:t xml:space="preserve"> propriu </w:t>
      </w:r>
      <w:r w:rsidR="003662E6">
        <w:rPr>
          <w:sz w:val="28"/>
          <w:szCs w:val="28"/>
        </w:rPr>
        <w:t>de</w:t>
      </w:r>
      <w:r w:rsidRPr="00000AE3">
        <w:rPr>
          <w:sz w:val="28"/>
          <w:szCs w:val="28"/>
        </w:rPr>
        <w:t xml:space="preserve"> funcţionarea pieţei şi afişarea acestuia la un loc vizibil şi accesibil; </w:t>
      </w:r>
    </w:p>
    <w:p w:rsidR="007E2464" w:rsidRPr="00000AE3" w:rsidRDefault="007E2464" w:rsidP="007E2464">
      <w:pPr>
        <w:ind w:firstLine="720"/>
        <w:jc w:val="both"/>
        <w:rPr>
          <w:sz w:val="28"/>
          <w:szCs w:val="28"/>
        </w:rPr>
      </w:pPr>
      <w:r w:rsidRPr="00000AE3">
        <w:rPr>
          <w:sz w:val="28"/>
          <w:szCs w:val="28"/>
        </w:rPr>
        <w:t xml:space="preserve">zonarea teritoriului pieţei conform grupurilor mărfurilor comercializate şi numerotarea locurilor de </w:t>
      </w:r>
      <w:r w:rsidR="00970CE8">
        <w:rPr>
          <w:sz w:val="28"/>
          <w:szCs w:val="28"/>
        </w:rPr>
        <w:t>vînzare</w:t>
      </w:r>
      <w:r w:rsidRPr="00000AE3">
        <w:rPr>
          <w:sz w:val="28"/>
          <w:szCs w:val="28"/>
        </w:rPr>
        <w:t>;</w:t>
      </w:r>
    </w:p>
    <w:p w:rsidR="007E2464" w:rsidRPr="009610D2" w:rsidRDefault="007E2464" w:rsidP="007E2464">
      <w:pPr>
        <w:ind w:firstLine="720"/>
        <w:jc w:val="both"/>
        <w:rPr>
          <w:sz w:val="28"/>
          <w:szCs w:val="28"/>
        </w:rPr>
      </w:pPr>
      <w:r w:rsidRPr="009610D2">
        <w:rPr>
          <w:sz w:val="28"/>
          <w:szCs w:val="28"/>
        </w:rPr>
        <w:t>organizarea efectuării în pieţe a controlului calităţii produselor prin intermediul laboratoarelor acreditate;</w:t>
      </w:r>
    </w:p>
    <w:p w:rsidR="007E2464" w:rsidRPr="009610D2" w:rsidRDefault="003662E6" w:rsidP="007E2464">
      <w:pPr>
        <w:ind w:firstLine="720"/>
        <w:jc w:val="both"/>
        <w:rPr>
          <w:sz w:val="28"/>
          <w:szCs w:val="28"/>
        </w:rPr>
      </w:pPr>
      <w:r w:rsidRPr="009610D2">
        <w:rPr>
          <w:sz w:val="28"/>
          <w:szCs w:val="28"/>
        </w:rPr>
        <w:t>încasarea plă</w:t>
      </w:r>
      <w:r w:rsidR="007E2464" w:rsidRPr="009610D2">
        <w:rPr>
          <w:sz w:val="28"/>
          <w:szCs w:val="28"/>
        </w:rPr>
        <w:t xml:space="preserve">ţii pentru locurile de </w:t>
      </w:r>
      <w:r w:rsidR="0025306B" w:rsidRPr="009610D2">
        <w:rPr>
          <w:sz w:val="28"/>
          <w:szCs w:val="28"/>
        </w:rPr>
        <w:t>vînzare</w:t>
      </w:r>
      <w:r w:rsidR="007E2464" w:rsidRPr="009610D2">
        <w:rPr>
          <w:sz w:val="28"/>
          <w:szCs w:val="28"/>
        </w:rPr>
        <w:t xml:space="preserve"> a produselor doar după efectuarea expertizei sanitar </w:t>
      </w:r>
      <w:r w:rsidR="0025306B" w:rsidRPr="009610D2">
        <w:rPr>
          <w:sz w:val="28"/>
          <w:szCs w:val="28"/>
        </w:rPr>
        <w:t>-</w:t>
      </w:r>
      <w:r w:rsidR="007E2464" w:rsidRPr="009610D2">
        <w:rPr>
          <w:sz w:val="28"/>
          <w:szCs w:val="28"/>
        </w:rPr>
        <w:t>veterinare a producţiei, confirmată prin certificatul respectiv;</w:t>
      </w:r>
    </w:p>
    <w:p w:rsidR="007E2464" w:rsidRPr="00000AE3" w:rsidRDefault="007E2464" w:rsidP="007E2464">
      <w:pPr>
        <w:ind w:firstLine="720"/>
        <w:jc w:val="both"/>
        <w:rPr>
          <w:sz w:val="28"/>
          <w:szCs w:val="28"/>
        </w:rPr>
      </w:pPr>
      <w:r w:rsidRPr="00000AE3">
        <w:rPr>
          <w:sz w:val="28"/>
          <w:szCs w:val="28"/>
        </w:rPr>
        <w:t>eliberarea cartelei comerciantului;</w:t>
      </w:r>
    </w:p>
    <w:p w:rsidR="007E2464" w:rsidRPr="00000AE3" w:rsidRDefault="007E2464" w:rsidP="007E2464">
      <w:pPr>
        <w:ind w:firstLine="720"/>
        <w:jc w:val="both"/>
        <w:rPr>
          <w:sz w:val="28"/>
          <w:szCs w:val="28"/>
        </w:rPr>
      </w:pPr>
      <w:r w:rsidRPr="00000AE3">
        <w:rPr>
          <w:sz w:val="28"/>
          <w:szCs w:val="28"/>
        </w:rPr>
        <w:t>suspendarea vînzării mărfurilo</w:t>
      </w:r>
      <w:r w:rsidR="0025306B">
        <w:rPr>
          <w:sz w:val="28"/>
          <w:szCs w:val="28"/>
        </w:rPr>
        <w:t>r, supuse supravegherii sanitar-</w:t>
      </w:r>
      <w:r w:rsidRPr="00000AE3">
        <w:rPr>
          <w:sz w:val="28"/>
          <w:szCs w:val="28"/>
        </w:rPr>
        <w:t>veterinare, în lipsa certificatelor de expertiză sa</w:t>
      </w:r>
      <w:r w:rsidR="0025306B">
        <w:rPr>
          <w:sz w:val="28"/>
          <w:szCs w:val="28"/>
        </w:rPr>
        <w:t>nitar-</w:t>
      </w:r>
      <w:r w:rsidRPr="00000AE3">
        <w:rPr>
          <w:sz w:val="28"/>
          <w:szCs w:val="28"/>
        </w:rPr>
        <w:t>veterinară;</w:t>
      </w:r>
    </w:p>
    <w:p w:rsidR="007E2464" w:rsidRPr="00000AE3" w:rsidRDefault="007E2464" w:rsidP="007E2464">
      <w:pPr>
        <w:ind w:firstLine="720"/>
        <w:jc w:val="both"/>
        <w:rPr>
          <w:sz w:val="28"/>
          <w:szCs w:val="28"/>
        </w:rPr>
      </w:pPr>
      <w:r w:rsidRPr="00000AE3">
        <w:rPr>
          <w:sz w:val="28"/>
          <w:szCs w:val="28"/>
        </w:rPr>
        <w:t>verificarea deţinerii de către unităţile comerciale a autorizaţiilor de funcţionare;</w:t>
      </w:r>
    </w:p>
    <w:p w:rsidR="007E2464" w:rsidRPr="00000AE3" w:rsidRDefault="007E2464" w:rsidP="007E2464">
      <w:pPr>
        <w:ind w:firstLine="720"/>
        <w:jc w:val="both"/>
        <w:rPr>
          <w:sz w:val="28"/>
          <w:szCs w:val="28"/>
        </w:rPr>
      </w:pPr>
      <w:r w:rsidRPr="00000AE3">
        <w:rPr>
          <w:sz w:val="28"/>
          <w:szCs w:val="28"/>
        </w:rPr>
        <w:t>verificarea metrologică a mijloacelor de măsurare legale, adecvate pe care le oferă spre închiriat comercianţilor;</w:t>
      </w:r>
    </w:p>
    <w:p w:rsidR="007E2464" w:rsidRPr="00000AE3" w:rsidRDefault="007E2464" w:rsidP="007E2464">
      <w:pPr>
        <w:ind w:firstLine="720"/>
        <w:jc w:val="both"/>
        <w:rPr>
          <w:sz w:val="28"/>
          <w:szCs w:val="28"/>
        </w:rPr>
      </w:pPr>
      <w:r w:rsidRPr="00000AE3">
        <w:rPr>
          <w:sz w:val="28"/>
          <w:szCs w:val="28"/>
        </w:rPr>
        <w:lastRenderedPageBreak/>
        <w:t>îngrijirea teritoriului pieţei şi stabilirea unei zile sanitare pentru salubrizarea totală a pieţei, coordonate cu autorităţile administraţiei publice locale şi cu serviciul deconcentrat  al Centrului Naţional  de Sănătate Publică;</w:t>
      </w:r>
    </w:p>
    <w:p w:rsidR="007E2464" w:rsidRPr="00000AE3" w:rsidRDefault="007E2464" w:rsidP="007E2464">
      <w:pPr>
        <w:ind w:firstLine="720"/>
        <w:jc w:val="both"/>
        <w:rPr>
          <w:sz w:val="28"/>
          <w:szCs w:val="28"/>
        </w:rPr>
      </w:pPr>
      <w:r w:rsidRPr="00000AE3">
        <w:rPr>
          <w:sz w:val="28"/>
          <w:szCs w:val="28"/>
        </w:rPr>
        <w:t xml:space="preserve">instalarea containerelor pentru gunoi la distanţa </w:t>
      </w:r>
      <w:smartTag w:uri="urn:schemas-microsoft-com:office:smarttags" w:element="metricconverter">
        <w:smartTagPr>
          <w:attr w:name="ProductID" w:val="5 m"/>
        </w:smartTagPr>
        <w:r w:rsidRPr="00000AE3">
          <w:rPr>
            <w:sz w:val="28"/>
            <w:szCs w:val="28"/>
          </w:rPr>
          <w:t>5 m</w:t>
        </w:r>
      </w:smartTag>
      <w:r w:rsidRPr="00000AE3">
        <w:rPr>
          <w:sz w:val="28"/>
          <w:szCs w:val="28"/>
        </w:rPr>
        <w:t xml:space="preserve"> de la fiecare loc de </w:t>
      </w:r>
      <w:r w:rsidR="00970CE8">
        <w:rPr>
          <w:sz w:val="28"/>
          <w:szCs w:val="28"/>
        </w:rPr>
        <w:t>vînzare</w:t>
      </w:r>
      <w:r w:rsidRPr="00000AE3">
        <w:rPr>
          <w:sz w:val="28"/>
          <w:szCs w:val="28"/>
        </w:rPr>
        <w:t>, precum şi lîngă unitatea de comerţ staţionară.</w:t>
      </w:r>
    </w:p>
    <w:p w:rsidR="007E2464" w:rsidRPr="00F447F1" w:rsidRDefault="007E2464" w:rsidP="007E2464">
      <w:pPr>
        <w:ind w:firstLine="709"/>
        <w:jc w:val="both"/>
        <w:rPr>
          <w:sz w:val="28"/>
          <w:szCs w:val="28"/>
        </w:rPr>
      </w:pPr>
      <w:r w:rsidRPr="00F447F1">
        <w:rPr>
          <w:sz w:val="28"/>
          <w:szCs w:val="28"/>
        </w:rPr>
        <w:t>dotarea tehnică a pieţelor conform prevederilor pct. 3</w:t>
      </w:r>
      <w:r>
        <w:rPr>
          <w:sz w:val="28"/>
          <w:szCs w:val="28"/>
        </w:rPr>
        <w:t>2</w:t>
      </w:r>
      <w:r w:rsidRPr="00F447F1">
        <w:rPr>
          <w:sz w:val="28"/>
          <w:szCs w:val="28"/>
        </w:rPr>
        <w:t xml:space="preserve"> şi 3</w:t>
      </w:r>
      <w:r>
        <w:rPr>
          <w:sz w:val="28"/>
          <w:szCs w:val="28"/>
        </w:rPr>
        <w:t>3</w:t>
      </w:r>
      <w:r w:rsidRPr="00F447F1">
        <w:rPr>
          <w:sz w:val="28"/>
          <w:szCs w:val="28"/>
        </w:rPr>
        <w:t>.</w:t>
      </w:r>
    </w:p>
    <w:p w:rsidR="007E2464" w:rsidRPr="00F447F1" w:rsidRDefault="007E2464" w:rsidP="007E2464">
      <w:pPr>
        <w:ind w:firstLine="709"/>
        <w:jc w:val="both"/>
        <w:rPr>
          <w:sz w:val="28"/>
          <w:szCs w:val="28"/>
        </w:rPr>
      </w:pPr>
    </w:p>
    <w:p w:rsidR="007E2464" w:rsidRPr="00000AE3" w:rsidRDefault="00FC0367" w:rsidP="007E2464">
      <w:pPr>
        <w:ind w:firstLine="709"/>
        <w:jc w:val="both"/>
        <w:rPr>
          <w:sz w:val="28"/>
          <w:szCs w:val="28"/>
        </w:rPr>
      </w:pPr>
      <w:r>
        <w:rPr>
          <w:sz w:val="28"/>
          <w:szCs w:val="28"/>
        </w:rPr>
        <w:t>40</w:t>
      </w:r>
      <w:r w:rsidR="007E2464" w:rsidRPr="00000AE3">
        <w:rPr>
          <w:sz w:val="28"/>
          <w:szCs w:val="28"/>
        </w:rPr>
        <w:t>. Administraţia pieţei este în drept să facă observaţii comercianţilor</w:t>
      </w:r>
      <w:r w:rsidR="007E2464">
        <w:rPr>
          <w:sz w:val="28"/>
          <w:szCs w:val="28"/>
        </w:rPr>
        <w:t xml:space="preserve"> şi </w:t>
      </w:r>
      <w:r w:rsidR="007E2464" w:rsidRPr="00000AE3">
        <w:rPr>
          <w:sz w:val="28"/>
          <w:szCs w:val="28"/>
        </w:rPr>
        <w:t xml:space="preserve"> să-i avertizeze în cazul încălcării regulilor de comerţ în pieţe. În situaţia cînd comerciantul încalcă în mod repetat regulile respective, administratorul pieţei </w:t>
      </w:r>
      <w:r w:rsidR="007E2464">
        <w:rPr>
          <w:sz w:val="28"/>
          <w:szCs w:val="28"/>
        </w:rPr>
        <w:t>anunţă organele abilitate cu drept de aplicare a sancţiunilor în condiţiile Codului contravenţional.</w:t>
      </w:r>
    </w:p>
    <w:p w:rsidR="007E2464" w:rsidRPr="00000AE3" w:rsidRDefault="007E2464" w:rsidP="007E2464">
      <w:pPr>
        <w:ind w:firstLine="709"/>
        <w:jc w:val="both"/>
        <w:rPr>
          <w:sz w:val="28"/>
          <w:szCs w:val="28"/>
        </w:rPr>
      </w:pPr>
    </w:p>
    <w:p w:rsidR="007E2464" w:rsidRDefault="007E2464" w:rsidP="007E2464">
      <w:pPr>
        <w:ind w:firstLine="709"/>
        <w:jc w:val="both"/>
        <w:rPr>
          <w:sz w:val="28"/>
          <w:szCs w:val="28"/>
        </w:rPr>
      </w:pPr>
      <w:r>
        <w:rPr>
          <w:sz w:val="28"/>
          <w:szCs w:val="28"/>
        </w:rPr>
        <w:t>4</w:t>
      </w:r>
      <w:r w:rsidR="00FC0367">
        <w:rPr>
          <w:sz w:val="28"/>
          <w:szCs w:val="28"/>
        </w:rPr>
        <w:t>1</w:t>
      </w:r>
      <w:r w:rsidRPr="00000AE3">
        <w:rPr>
          <w:sz w:val="28"/>
          <w:szCs w:val="28"/>
        </w:rPr>
        <w:t xml:space="preserve">. Administraţia pieţei poartă răspundere pentru încălcarea </w:t>
      </w:r>
      <w:r>
        <w:rPr>
          <w:sz w:val="28"/>
          <w:szCs w:val="28"/>
        </w:rPr>
        <w:t xml:space="preserve">funcţiilor sale </w:t>
      </w:r>
      <w:r w:rsidRPr="00000AE3">
        <w:rPr>
          <w:sz w:val="28"/>
          <w:szCs w:val="28"/>
        </w:rPr>
        <w:t xml:space="preserve"> conform prevederilor </w:t>
      </w:r>
      <w:r>
        <w:rPr>
          <w:sz w:val="28"/>
          <w:szCs w:val="28"/>
        </w:rPr>
        <w:t>legislaţiei în vigoare.</w:t>
      </w:r>
    </w:p>
    <w:p w:rsidR="00F67DC8" w:rsidRDefault="00F67DC8" w:rsidP="00465650">
      <w:pPr>
        <w:jc w:val="both"/>
        <w:rPr>
          <w:color w:val="0070C0"/>
          <w:sz w:val="28"/>
          <w:szCs w:val="28"/>
        </w:rPr>
      </w:pPr>
    </w:p>
    <w:p w:rsidR="007E2464" w:rsidRDefault="007E2464" w:rsidP="007E2464">
      <w:pPr>
        <w:jc w:val="both"/>
        <w:rPr>
          <w:sz w:val="28"/>
          <w:szCs w:val="28"/>
        </w:rPr>
      </w:pPr>
    </w:p>
    <w:p w:rsidR="007E2464" w:rsidRPr="00000AE3" w:rsidRDefault="007E2464" w:rsidP="007E2464">
      <w:pPr>
        <w:jc w:val="center"/>
        <w:rPr>
          <w:b/>
          <w:sz w:val="28"/>
          <w:szCs w:val="28"/>
        </w:rPr>
      </w:pPr>
      <w:r w:rsidRPr="00000AE3">
        <w:rPr>
          <w:b/>
          <w:sz w:val="28"/>
          <w:szCs w:val="28"/>
        </w:rPr>
        <w:t>VII. Obligaţiile şi drepturile comercianţilor</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4</w:t>
      </w:r>
      <w:r w:rsidR="00FC0367">
        <w:rPr>
          <w:sz w:val="28"/>
          <w:szCs w:val="28"/>
        </w:rPr>
        <w:t>2</w:t>
      </w:r>
      <w:r w:rsidRPr="00000AE3">
        <w:rPr>
          <w:sz w:val="28"/>
          <w:szCs w:val="28"/>
        </w:rPr>
        <w:t>. Comercianţii sunt obligaţi :</w:t>
      </w:r>
    </w:p>
    <w:p w:rsidR="007E2464" w:rsidRPr="00000AE3" w:rsidRDefault="007E2464" w:rsidP="007E2464">
      <w:pPr>
        <w:ind w:firstLine="720"/>
        <w:jc w:val="both"/>
        <w:rPr>
          <w:sz w:val="28"/>
          <w:szCs w:val="28"/>
        </w:rPr>
      </w:pPr>
      <w:r w:rsidRPr="00000AE3">
        <w:rPr>
          <w:sz w:val="28"/>
          <w:szCs w:val="28"/>
        </w:rPr>
        <w:t>să îndeplinească cerinţele prezentelor Reguli şi deciziile administraţiei  pieţei;</w:t>
      </w:r>
    </w:p>
    <w:p w:rsidR="007E2464" w:rsidRPr="00000AE3" w:rsidRDefault="007E2464" w:rsidP="007E2464">
      <w:pPr>
        <w:ind w:firstLine="720"/>
        <w:jc w:val="both"/>
        <w:rPr>
          <w:sz w:val="28"/>
          <w:szCs w:val="28"/>
        </w:rPr>
      </w:pPr>
      <w:r w:rsidRPr="00000AE3">
        <w:rPr>
          <w:sz w:val="28"/>
          <w:szCs w:val="28"/>
        </w:rPr>
        <w:t>să respecte regulile de comercializare a produselor şi serviciilor, prevăzute de Legea nr. 231din 23</w:t>
      </w:r>
      <w:r>
        <w:rPr>
          <w:sz w:val="28"/>
          <w:szCs w:val="28"/>
        </w:rPr>
        <w:t xml:space="preserve"> septembrie </w:t>
      </w:r>
      <w:r w:rsidRPr="00000AE3">
        <w:rPr>
          <w:sz w:val="28"/>
          <w:szCs w:val="28"/>
        </w:rPr>
        <w:t>2010 cu privire la comerţul interior;</w:t>
      </w:r>
    </w:p>
    <w:p w:rsidR="007E2464" w:rsidRPr="00000AE3" w:rsidRDefault="007E2464" w:rsidP="007E2464">
      <w:pPr>
        <w:ind w:firstLine="720"/>
        <w:jc w:val="both"/>
        <w:rPr>
          <w:sz w:val="28"/>
          <w:szCs w:val="28"/>
        </w:rPr>
      </w:pPr>
      <w:r w:rsidRPr="00000AE3">
        <w:rPr>
          <w:sz w:val="28"/>
          <w:szCs w:val="28"/>
        </w:rPr>
        <w:t xml:space="preserve">să ocupe locurile pentru </w:t>
      </w:r>
      <w:r w:rsidR="0025306B">
        <w:rPr>
          <w:sz w:val="28"/>
          <w:szCs w:val="28"/>
        </w:rPr>
        <w:t>vînzare</w:t>
      </w:r>
      <w:r w:rsidRPr="00000AE3">
        <w:rPr>
          <w:sz w:val="28"/>
          <w:szCs w:val="28"/>
        </w:rPr>
        <w:t xml:space="preserve"> conform numerelor indicate în cartela comerciantului;</w:t>
      </w:r>
    </w:p>
    <w:p w:rsidR="007E2464" w:rsidRDefault="007E2464" w:rsidP="007E2464">
      <w:pPr>
        <w:ind w:firstLine="720"/>
        <w:jc w:val="both"/>
        <w:rPr>
          <w:sz w:val="28"/>
          <w:szCs w:val="28"/>
        </w:rPr>
      </w:pPr>
      <w:r w:rsidRPr="00000AE3">
        <w:rPr>
          <w:sz w:val="28"/>
          <w:szCs w:val="28"/>
        </w:rPr>
        <w:t>să respecte regulile sanitare (Regulamentul sanitar pentru comercializarea prod</w:t>
      </w:r>
      <w:r>
        <w:rPr>
          <w:sz w:val="28"/>
          <w:szCs w:val="28"/>
        </w:rPr>
        <w:t>u</w:t>
      </w:r>
      <w:r w:rsidRPr="00000AE3">
        <w:rPr>
          <w:sz w:val="28"/>
          <w:szCs w:val="28"/>
        </w:rPr>
        <w:t>selor alimentare, aprobat prin Hotărîrea Guvernului nr.</w:t>
      </w:r>
      <w:r w:rsidRPr="004C3082">
        <w:rPr>
          <w:sz w:val="28"/>
          <w:szCs w:val="28"/>
        </w:rPr>
        <w:t>931 din 08.12.201</w:t>
      </w:r>
      <w:r>
        <w:rPr>
          <w:sz w:val="28"/>
          <w:szCs w:val="28"/>
        </w:rPr>
        <w:t>1</w:t>
      </w:r>
      <w:r w:rsidRPr="00000AE3">
        <w:rPr>
          <w:sz w:val="28"/>
          <w:szCs w:val="28"/>
        </w:rPr>
        <w:t xml:space="preserve"> cu privire la desfăşurarea comerţului cu amănuntul şi antiincendiare (Legea nr. 267 din 9</w:t>
      </w:r>
      <w:r>
        <w:rPr>
          <w:sz w:val="28"/>
          <w:szCs w:val="28"/>
        </w:rPr>
        <w:t xml:space="preserve"> noiembrie </w:t>
      </w:r>
      <w:r w:rsidRPr="00000AE3">
        <w:rPr>
          <w:sz w:val="28"/>
          <w:szCs w:val="28"/>
        </w:rPr>
        <w:t>1994 privind apărarea împotriva incendiilor);</w:t>
      </w:r>
    </w:p>
    <w:p w:rsidR="007E2464" w:rsidRPr="00000AE3" w:rsidRDefault="007E2464" w:rsidP="007E2464">
      <w:pPr>
        <w:ind w:firstLine="720"/>
        <w:jc w:val="both"/>
        <w:rPr>
          <w:sz w:val="28"/>
          <w:szCs w:val="28"/>
        </w:rPr>
      </w:pPr>
      <w:r w:rsidRPr="00000AE3">
        <w:rPr>
          <w:sz w:val="28"/>
          <w:szCs w:val="28"/>
        </w:rPr>
        <w:t>să deţină şi să prezinte la cererea administraţiei pieţei şi a organelor de control actele ce atestă dreptul de a comercializa – certificatul de înregistrare în calitate de</w:t>
      </w:r>
      <w:r>
        <w:rPr>
          <w:sz w:val="28"/>
          <w:szCs w:val="28"/>
        </w:rPr>
        <w:t xml:space="preserve"> agent economic</w:t>
      </w:r>
      <w:r w:rsidRPr="00000AE3">
        <w:rPr>
          <w:sz w:val="28"/>
          <w:szCs w:val="28"/>
        </w:rPr>
        <w:t>, patenta de întreprinzător, autorizaţia de funcţionare pentru activităţile din comerţ, actele de însoţire a produselor conform</w:t>
      </w:r>
      <w:r>
        <w:rPr>
          <w:sz w:val="28"/>
          <w:szCs w:val="28"/>
        </w:rPr>
        <w:t xml:space="preserve"> regulamentelor tehnice şi contabile în vigoare</w:t>
      </w:r>
      <w:r w:rsidRPr="00000AE3">
        <w:rPr>
          <w:sz w:val="28"/>
          <w:szCs w:val="28"/>
        </w:rPr>
        <w:t>;</w:t>
      </w:r>
    </w:p>
    <w:p w:rsidR="007E2464" w:rsidRPr="00000AE3" w:rsidRDefault="007E2464" w:rsidP="007E2464">
      <w:pPr>
        <w:ind w:firstLine="720"/>
        <w:jc w:val="both"/>
        <w:rPr>
          <w:sz w:val="28"/>
          <w:szCs w:val="28"/>
        </w:rPr>
      </w:pPr>
      <w:r w:rsidRPr="00000AE3">
        <w:rPr>
          <w:sz w:val="28"/>
          <w:szCs w:val="28"/>
        </w:rPr>
        <w:t>să recupereze, în condiţiile Codului Civil, dauna cauzată în caz de deteriorare a patrimoniului pieţei;</w:t>
      </w:r>
    </w:p>
    <w:p w:rsidR="007E2464" w:rsidRPr="00000AE3" w:rsidRDefault="007E2464" w:rsidP="007E2464">
      <w:pPr>
        <w:ind w:firstLine="720"/>
        <w:jc w:val="both"/>
        <w:rPr>
          <w:sz w:val="28"/>
          <w:szCs w:val="28"/>
        </w:rPr>
      </w:pPr>
      <w:r w:rsidRPr="00000AE3">
        <w:rPr>
          <w:sz w:val="28"/>
          <w:szCs w:val="28"/>
        </w:rPr>
        <w:t>să nu admită înşelarea cumpărătorilor la cîntărirea produselor şi la achitarea acestora;</w:t>
      </w:r>
    </w:p>
    <w:p w:rsidR="007E2464" w:rsidRPr="00000AE3" w:rsidRDefault="007E2464" w:rsidP="007E2464">
      <w:pPr>
        <w:ind w:firstLine="720"/>
        <w:jc w:val="both"/>
        <w:rPr>
          <w:sz w:val="28"/>
          <w:szCs w:val="28"/>
        </w:rPr>
      </w:pPr>
      <w:r w:rsidRPr="00000AE3">
        <w:rPr>
          <w:sz w:val="28"/>
          <w:szCs w:val="28"/>
        </w:rPr>
        <w:t>să păstreze cartela comerciantului pînă la sfîrşitul perioadei de comercializare;</w:t>
      </w:r>
    </w:p>
    <w:p w:rsidR="007E2464" w:rsidRPr="00000AE3" w:rsidRDefault="007E2464" w:rsidP="007E2464">
      <w:pPr>
        <w:ind w:firstLine="720"/>
        <w:jc w:val="both"/>
        <w:rPr>
          <w:sz w:val="28"/>
          <w:szCs w:val="28"/>
        </w:rPr>
      </w:pPr>
      <w:r w:rsidRPr="00000AE3">
        <w:rPr>
          <w:sz w:val="28"/>
          <w:szCs w:val="28"/>
        </w:rPr>
        <w:t>să afişeze la loc vizibil preţurile la produse;</w:t>
      </w:r>
    </w:p>
    <w:p w:rsidR="007E2464" w:rsidRPr="00000AE3" w:rsidRDefault="007E2464" w:rsidP="007E2464">
      <w:pPr>
        <w:ind w:firstLine="720"/>
        <w:jc w:val="both"/>
        <w:rPr>
          <w:sz w:val="28"/>
          <w:szCs w:val="28"/>
        </w:rPr>
      </w:pPr>
      <w:r w:rsidRPr="00000AE3">
        <w:rPr>
          <w:sz w:val="28"/>
          <w:szCs w:val="28"/>
        </w:rPr>
        <w:t>să respecte regulile de etică şi comportamentul adecvat faţă de consumatori.</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lastRenderedPageBreak/>
        <w:t>4</w:t>
      </w:r>
      <w:r w:rsidR="00FC0367">
        <w:rPr>
          <w:sz w:val="28"/>
          <w:szCs w:val="28"/>
        </w:rPr>
        <w:t>3</w:t>
      </w:r>
      <w:r w:rsidRPr="00000AE3">
        <w:rPr>
          <w:sz w:val="28"/>
          <w:szCs w:val="28"/>
        </w:rPr>
        <w:t>. Se interzice de a transmite altor comercianţi dreptul de folosinţă a unităţilor comerciale conform contractului de locaţiune încheiat în acest sens, precum şi a cartelei</w:t>
      </w:r>
      <w:r>
        <w:rPr>
          <w:sz w:val="28"/>
          <w:szCs w:val="28"/>
        </w:rPr>
        <w:t xml:space="preserve"> comerciantului</w:t>
      </w:r>
      <w:r w:rsidRPr="00000AE3">
        <w:rPr>
          <w:sz w:val="28"/>
          <w:szCs w:val="28"/>
        </w:rPr>
        <w:t xml:space="preserve">. Încălcarea acestor prevederi atrage în mod automat  rezilierea contractului de locaţiune a locurilor de </w:t>
      </w:r>
      <w:r w:rsidR="0025306B">
        <w:rPr>
          <w:sz w:val="28"/>
          <w:szCs w:val="28"/>
        </w:rPr>
        <w:t xml:space="preserve">vînzare </w:t>
      </w:r>
      <w:r w:rsidRPr="00000AE3">
        <w:rPr>
          <w:sz w:val="28"/>
          <w:szCs w:val="28"/>
        </w:rPr>
        <w:t>în piaţă.</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4</w:t>
      </w:r>
      <w:r w:rsidR="00FC0367">
        <w:rPr>
          <w:sz w:val="28"/>
          <w:szCs w:val="28"/>
        </w:rPr>
        <w:t>4</w:t>
      </w:r>
      <w:r w:rsidRPr="00000AE3">
        <w:rPr>
          <w:sz w:val="28"/>
          <w:szCs w:val="28"/>
        </w:rPr>
        <w:t>. Comercianţii sunt sancţionaţi administrativ conform prevederilor Codului Contravenţional.</w:t>
      </w:r>
    </w:p>
    <w:p w:rsidR="00463283" w:rsidRDefault="00463283" w:rsidP="001107CD">
      <w:pPr>
        <w:ind w:firstLine="709"/>
        <w:jc w:val="both"/>
        <w:rPr>
          <w:sz w:val="28"/>
          <w:szCs w:val="28"/>
        </w:rPr>
      </w:pPr>
    </w:p>
    <w:p w:rsidR="00463283" w:rsidRDefault="00463283" w:rsidP="007E2464">
      <w:pPr>
        <w:ind w:left="4956" w:firstLine="709"/>
        <w:jc w:val="both"/>
        <w:rPr>
          <w:sz w:val="28"/>
          <w:szCs w:val="28"/>
        </w:rPr>
      </w:pPr>
    </w:p>
    <w:p w:rsidR="00463283" w:rsidRDefault="00463283" w:rsidP="007E2464">
      <w:pPr>
        <w:ind w:left="4956" w:firstLine="709"/>
        <w:jc w:val="both"/>
        <w:rPr>
          <w:sz w:val="28"/>
          <w:szCs w:val="28"/>
        </w:rPr>
      </w:pPr>
    </w:p>
    <w:p w:rsidR="00463283" w:rsidRDefault="00463283" w:rsidP="007E2464">
      <w:pPr>
        <w:ind w:left="4956" w:firstLine="709"/>
        <w:jc w:val="both"/>
        <w:rPr>
          <w:sz w:val="28"/>
          <w:szCs w:val="28"/>
        </w:rPr>
      </w:pPr>
    </w:p>
    <w:p w:rsidR="001107CD" w:rsidRDefault="001107CD" w:rsidP="001107CD">
      <w:pPr>
        <w:jc w:val="both"/>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896116" w:rsidRDefault="00896116" w:rsidP="00463283">
      <w:pPr>
        <w:ind w:left="4956" w:firstLine="709"/>
        <w:jc w:val="right"/>
        <w:rPr>
          <w:sz w:val="28"/>
          <w:szCs w:val="28"/>
        </w:rPr>
      </w:pPr>
    </w:p>
    <w:p w:rsidR="009610D2" w:rsidRDefault="009610D2" w:rsidP="00463283">
      <w:pPr>
        <w:ind w:left="4956" w:firstLine="709"/>
        <w:jc w:val="right"/>
        <w:rPr>
          <w:i/>
          <w:sz w:val="28"/>
          <w:szCs w:val="28"/>
        </w:rPr>
      </w:pPr>
    </w:p>
    <w:p w:rsidR="009610D2" w:rsidRDefault="009610D2" w:rsidP="00463283">
      <w:pPr>
        <w:ind w:left="4956" w:firstLine="709"/>
        <w:jc w:val="right"/>
        <w:rPr>
          <w:i/>
          <w:sz w:val="28"/>
          <w:szCs w:val="28"/>
        </w:rPr>
      </w:pPr>
    </w:p>
    <w:p w:rsidR="009610D2" w:rsidRDefault="009610D2" w:rsidP="00463283">
      <w:pPr>
        <w:ind w:left="4956" w:firstLine="709"/>
        <w:jc w:val="right"/>
        <w:rPr>
          <w:i/>
          <w:sz w:val="28"/>
          <w:szCs w:val="28"/>
        </w:rPr>
      </w:pPr>
    </w:p>
    <w:p w:rsidR="007E2464" w:rsidRPr="00463283" w:rsidRDefault="007E2464" w:rsidP="00463283">
      <w:pPr>
        <w:ind w:left="4956" w:firstLine="709"/>
        <w:jc w:val="right"/>
        <w:rPr>
          <w:i/>
          <w:sz w:val="28"/>
          <w:szCs w:val="28"/>
        </w:rPr>
      </w:pPr>
      <w:r w:rsidRPr="00463283">
        <w:rPr>
          <w:i/>
          <w:sz w:val="28"/>
          <w:szCs w:val="28"/>
        </w:rPr>
        <w:lastRenderedPageBreak/>
        <w:t>Anexa nr.2</w:t>
      </w:r>
    </w:p>
    <w:p w:rsidR="007E2464" w:rsidRPr="00463283" w:rsidRDefault="007E2464" w:rsidP="00463283">
      <w:pPr>
        <w:ind w:left="4956" w:firstLine="709"/>
        <w:jc w:val="right"/>
        <w:rPr>
          <w:i/>
          <w:sz w:val="28"/>
          <w:szCs w:val="28"/>
        </w:rPr>
      </w:pPr>
      <w:r w:rsidRPr="00463283">
        <w:rPr>
          <w:i/>
          <w:sz w:val="28"/>
          <w:szCs w:val="28"/>
        </w:rPr>
        <w:t>la Hotărîrea Guvernului nr.</w:t>
      </w:r>
    </w:p>
    <w:p w:rsidR="007E2464" w:rsidRPr="00463283" w:rsidRDefault="007E2464" w:rsidP="00463283">
      <w:pPr>
        <w:ind w:left="4956" w:firstLine="709"/>
        <w:jc w:val="right"/>
        <w:rPr>
          <w:i/>
          <w:sz w:val="28"/>
          <w:szCs w:val="28"/>
        </w:rPr>
      </w:pPr>
      <w:r w:rsidRPr="00463283">
        <w:rPr>
          <w:i/>
          <w:sz w:val="28"/>
          <w:szCs w:val="28"/>
        </w:rPr>
        <w:t>din                           201</w:t>
      </w:r>
      <w:r w:rsidR="00463283">
        <w:rPr>
          <w:i/>
          <w:sz w:val="28"/>
          <w:szCs w:val="28"/>
        </w:rPr>
        <w:t>4</w:t>
      </w:r>
    </w:p>
    <w:p w:rsidR="007E2464" w:rsidRPr="00000AE3" w:rsidRDefault="007E2464" w:rsidP="007E2464">
      <w:pPr>
        <w:ind w:firstLine="709"/>
        <w:jc w:val="both"/>
        <w:rPr>
          <w:i/>
          <w:sz w:val="28"/>
          <w:szCs w:val="28"/>
        </w:rPr>
      </w:pPr>
    </w:p>
    <w:p w:rsidR="007E2464" w:rsidRPr="00000AE3" w:rsidRDefault="007E2464" w:rsidP="007E2464">
      <w:pPr>
        <w:jc w:val="center"/>
        <w:rPr>
          <w:b/>
          <w:sz w:val="28"/>
          <w:szCs w:val="28"/>
        </w:rPr>
      </w:pPr>
      <w:r w:rsidRPr="00000AE3">
        <w:rPr>
          <w:b/>
          <w:sz w:val="28"/>
          <w:szCs w:val="28"/>
        </w:rPr>
        <w:t>Contract-model</w:t>
      </w:r>
    </w:p>
    <w:p w:rsidR="007E2464" w:rsidRPr="00396FB3" w:rsidRDefault="007E2464" w:rsidP="007E2464">
      <w:pPr>
        <w:jc w:val="center"/>
        <w:rPr>
          <w:b/>
        </w:rPr>
      </w:pPr>
      <w:r w:rsidRPr="00000AE3">
        <w:rPr>
          <w:b/>
          <w:sz w:val="28"/>
          <w:szCs w:val="28"/>
        </w:rPr>
        <w:t xml:space="preserve">de locaţiune a locurilor </w:t>
      </w:r>
      <w:r w:rsidR="00970CE8">
        <w:rPr>
          <w:b/>
          <w:sz w:val="28"/>
          <w:szCs w:val="28"/>
        </w:rPr>
        <w:t>de vînzare</w:t>
      </w:r>
      <w:r w:rsidRPr="005E453F">
        <w:rPr>
          <w:b/>
          <w:sz w:val="28"/>
          <w:szCs w:val="28"/>
        </w:rPr>
        <w:t xml:space="preserve"> în piaţă</w:t>
      </w:r>
    </w:p>
    <w:p w:rsidR="007E2464" w:rsidRPr="00000AE3" w:rsidRDefault="007E2464" w:rsidP="007E2464">
      <w:pPr>
        <w:ind w:firstLine="709"/>
        <w:jc w:val="both"/>
        <w:rPr>
          <w:b/>
          <w:sz w:val="28"/>
          <w:szCs w:val="28"/>
        </w:rPr>
      </w:pPr>
    </w:p>
    <w:p w:rsidR="007E2464" w:rsidRPr="00000AE3" w:rsidRDefault="007E2464" w:rsidP="007E2464">
      <w:pPr>
        <w:ind w:firstLine="709"/>
        <w:jc w:val="both"/>
        <w:rPr>
          <w:sz w:val="28"/>
          <w:szCs w:val="28"/>
        </w:rPr>
      </w:pPr>
      <w:r w:rsidRPr="00000AE3">
        <w:rPr>
          <w:sz w:val="28"/>
          <w:szCs w:val="28"/>
        </w:rPr>
        <w:t>nr.</w:t>
      </w:r>
      <w:r w:rsidRPr="00000AE3">
        <w:rPr>
          <w:sz w:val="28"/>
          <w:szCs w:val="28"/>
        </w:rPr>
        <w:softHyphen/>
      </w:r>
      <w:r w:rsidRPr="00000AE3">
        <w:rPr>
          <w:sz w:val="28"/>
          <w:szCs w:val="28"/>
        </w:rPr>
        <w:softHyphen/>
      </w:r>
      <w:r w:rsidRPr="00000AE3">
        <w:rPr>
          <w:sz w:val="28"/>
          <w:szCs w:val="28"/>
        </w:rPr>
        <w:softHyphen/>
      </w:r>
      <w:r w:rsidRPr="00000AE3">
        <w:rPr>
          <w:sz w:val="28"/>
          <w:szCs w:val="28"/>
        </w:rPr>
        <w:softHyphen/>
        <w:t>_____</w:t>
      </w:r>
      <w:r>
        <w:rPr>
          <w:sz w:val="28"/>
          <w:szCs w:val="28"/>
        </w:rPr>
        <w:t xml:space="preserve"> din </w:t>
      </w:r>
      <w:r w:rsidRPr="00000AE3">
        <w:rPr>
          <w:sz w:val="28"/>
          <w:szCs w:val="28"/>
        </w:rPr>
        <w:t xml:space="preserve">„___”  ___________     </w:t>
      </w:r>
    </w:p>
    <w:p w:rsidR="007E2464" w:rsidRPr="00000AE3" w:rsidRDefault="007E2464" w:rsidP="007E2464">
      <w:pPr>
        <w:ind w:firstLine="709"/>
        <w:jc w:val="both"/>
        <w:rPr>
          <w:sz w:val="28"/>
          <w:szCs w:val="28"/>
        </w:rPr>
      </w:pPr>
    </w:p>
    <w:p w:rsidR="007E2464" w:rsidRDefault="007E2464" w:rsidP="007E2464">
      <w:pPr>
        <w:ind w:firstLine="709"/>
        <w:jc w:val="both"/>
        <w:rPr>
          <w:sz w:val="28"/>
          <w:szCs w:val="28"/>
        </w:rPr>
      </w:pPr>
      <w:r w:rsidRPr="00000AE3">
        <w:rPr>
          <w:sz w:val="28"/>
          <w:szCs w:val="28"/>
        </w:rPr>
        <w:t xml:space="preserve">_______________ </w:t>
      </w:r>
    </w:p>
    <w:p w:rsidR="007E2464" w:rsidRPr="00000AE3" w:rsidRDefault="007E2464" w:rsidP="007E2464">
      <w:pPr>
        <w:ind w:firstLine="709"/>
        <w:jc w:val="both"/>
        <w:rPr>
          <w:sz w:val="28"/>
          <w:szCs w:val="28"/>
        </w:rPr>
      </w:pPr>
      <w:r w:rsidRPr="00000AE3">
        <w:rPr>
          <w:sz w:val="28"/>
          <w:szCs w:val="28"/>
        </w:rPr>
        <w:t>(localitatea)</w:t>
      </w: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b/>
          <w:sz w:val="28"/>
          <w:szCs w:val="28"/>
        </w:rPr>
        <w:t xml:space="preserve">______________, </w:t>
      </w:r>
      <w:r w:rsidRPr="00000AE3">
        <w:rPr>
          <w:sz w:val="28"/>
          <w:szCs w:val="28"/>
        </w:rPr>
        <w:t>administrator al Pieţei</w:t>
      </w:r>
      <w:r w:rsidRPr="00000AE3">
        <w:rPr>
          <w:b/>
          <w:sz w:val="28"/>
          <w:szCs w:val="28"/>
        </w:rPr>
        <w:t xml:space="preserve"> _________ </w:t>
      </w:r>
      <w:r w:rsidRPr="00000AE3">
        <w:rPr>
          <w:sz w:val="28"/>
          <w:szCs w:val="28"/>
        </w:rPr>
        <w:t>în continuare Locator, acţionînd în baza deciziei Consiliului Local/Municipal nr. ___ din ___  ______ pe de o parte, şi ______________  în continuare Locatar, pe de altă parte, au încheiat prezentul contract de locaţiune, în continuare Contract, privind următoarele:</w:t>
      </w:r>
    </w:p>
    <w:p w:rsidR="007E2464" w:rsidRPr="00000AE3" w:rsidRDefault="007E2464" w:rsidP="007E2464">
      <w:pPr>
        <w:ind w:firstLine="709"/>
        <w:jc w:val="both"/>
        <w:rPr>
          <w:sz w:val="28"/>
          <w:szCs w:val="28"/>
        </w:rPr>
      </w:pPr>
    </w:p>
    <w:p w:rsidR="007E2464" w:rsidRPr="00000AE3" w:rsidRDefault="007E2464" w:rsidP="007E2464">
      <w:pPr>
        <w:jc w:val="center"/>
        <w:rPr>
          <w:b/>
          <w:sz w:val="28"/>
          <w:szCs w:val="28"/>
        </w:rPr>
      </w:pPr>
      <w:r>
        <w:rPr>
          <w:b/>
          <w:sz w:val="28"/>
          <w:szCs w:val="28"/>
        </w:rPr>
        <w:t xml:space="preserve">I. </w:t>
      </w:r>
      <w:r w:rsidRPr="00000AE3">
        <w:rPr>
          <w:b/>
          <w:sz w:val="28"/>
          <w:szCs w:val="28"/>
        </w:rPr>
        <w:t>Obiectul Contractului</w:t>
      </w:r>
    </w:p>
    <w:p w:rsidR="007E2464" w:rsidRPr="00000AE3" w:rsidRDefault="007E2464" w:rsidP="007E2464">
      <w:pPr>
        <w:ind w:firstLine="709"/>
        <w:jc w:val="both"/>
        <w:rPr>
          <w:b/>
          <w:sz w:val="28"/>
          <w:szCs w:val="28"/>
        </w:rPr>
      </w:pPr>
    </w:p>
    <w:p w:rsidR="007E2464" w:rsidRPr="00000AE3" w:rsidRDefault="007E2464" w:rsidP="007E2464">
      <w:pPr>
        <w:numPr>
          <w:ilvl w:val="1"/>
          <w:numId w:val="6"/>
        </w:numPr>
        <w:ind w:left="0" w:firstLine="709"/>
        <w:jc w:val="both"/>
        <w:rPr>
          <w:sz w:val="28"/>
          <w:szCs w:val="28"/>
        </w:rPr>
      </w:pPr>
      <w:r w:rsidRPr="00000AE3">
        <w:rPr>
          <w:sz w:val="28"/>
          <w:szCs w:val="28"/>
        </w:rPr>
        <w:t xml:space="preserve"> Locatorul transmite, iar Locatarul primeşte în folosinţă temporară, contra unei plăţi, loc de comercializare în piaţă</w:t>
      </w:r>
      <w:r>
        <w:rPr>
          <w:sz w:val="28"/>
          <w:szCs w:val="28"/>
        </w:rPr>
        <w:t xml:space="preserve"> (</w:t>
      </w:r>
      <w:r w:rsidR="00970CE8">
        <w:t>loc pentru vînzare</w:t>
      </w:r>
      <w:r w:rsidRPr="00396FB3">
        <w:t xml:space="preserve"> în piaţă),</w:t>
      </w:r>
      <w:r w:rsidRPr="00000AE3">
        <w:rPr>
          <w:sz w:val="28"/>
          <w:szCs w:val="28"/>
        </w:rPr>
        <w:t xml:space="preserve"> cu suprafaţa totală de „____” m.p., suprafaţa comercială „____” m.p. şi fiind dotat cu __masă, _cîntar, _ echipamente frigorifice, _ ş.a._. Locul se află în sectorul _____, segmentul (zona) _____.</w:t>
      </w:r>
    </w:p>
    <w:p w:rsidR="007E2464" w:rsidRPr="00000AE3" w:rsidRDefault="007E2464" w:rsidP="007E2464">
      <w:pPr>
        <w:ind w:firstLine="709"/>
        <w:jc w:val="both"/>
        <w:rPr>
          <w:sz w:val="28"/>
          <w:szCs w:val="28"/>
        </w:rPr>
      </w:pPr>
    </w:p>
    <w:p w:rsidR="007E2464" w:rsidRPr="00000AE3" w:rsidRDefault="007E2464" w:rsidP="007E2464">
      <w:pPr>
        <w:jc w:val="center"/>
        <w:rPr>
          <w:b/>
          <w:sz w:val="28"/>
          <w:szCs w:val="28"/>
        </w:rPr>
      </w:pPr>
      <w:r>
        <w:rPr>
          <w:b/>
          <w:sz w:val="28"/>
          <w:szCs w:val="28"/>
        </w:rPr>
        <w:t xml:space="preserve">II. </w:t>
      </w:r>
      <w:r w:rsidRPr="00000AE3">
        <w:rPr>
          <w:b/>
          <w:sz w:val="28"/>
          <w:szCs w:val="28"/>
        </w:rPr>
        <w:t>Drepturile şi obligaţiile locatorului</w:t>
      </w:r>
    </w:p>
    <w:p w:rsidR="007E2464" w:rsidRPr="00000AE3" w:rsidRDefault="007E2464" w:rsidP="007E2464">
      <w:pPr>
        <w:ind w:firstLine="709"/>
        <w:jc w:val="both"/>
        <w:rPr>
          <w:b/>
          <w:sz w:val="28"/>
          <w:szCs w:val="28"/>
        </w:rPr>
      </w:pPr>
    </w:p>
    <w:p w:rsidR="007E2464" w:rsidRPr="00000AE3" w:rsidRDefault="007E2464" w:rsidP="007E2464">
      <w:pPr>
        <w:numPr>
          <w:ilvl w:val="1"/>
          <w:numId w:val="7"/>
        </w:numPr>
        <w:ind w:left="0" w:firstLine="709"/>
        <w:jc w:val="both"/>
        <w:rPr>
          <w:sz w:val="28"/>
          <w:szCs w:val="28"/>
        </w:rPr>
      </w:pPr>
      <w:r w:rsidRPr="00000AE3">
        <w:rPr>
          <w:sz w:val="28"/>
          <w:szCs w:val="28"/>
        </w:rPr>
        <w:t xml:space="preserve">Să transmită Locatarului în decurs de 5 zile, din data intrării în vigoare a Contractului, locul </w:t>
      </w:r>
      <w:r w:rsidRPr="005E453F">
        <w:rPr>
          <w:sz w:val="28"/>
          <w:szCs w:val="28"/>
        </w:rPr>
        <w:t>pentru comerţ în piaţă</w:t>
      </w:r>
      <w:r w:rsidRPr="00000AE3">
        <w:rPr>
          <w:sz w:val="28"/>
          <w:szCs w:val="28"/>
        </w:rPr>
        <w:t xml:space="preserve"> şi bunurile închiriate;</w:t>
      </w:r>
    </w:p>
    <w:p w:rsidR="007E2464" w:rsidRPr="00000AE3" w:rsidRDefault="007E2464" w:rsidP="007E2464">
      <w:pPr>
        <w:numPr>
          <w:ilvl w:val="1"/>
          <w:numId w:val="7"/>
        </w:numPr>
        <w:ind w:left="0" w:firstLine="709"/>
        <w:jc w:val="both"/>
        <w:rPr>
          <w:sz w:val="28"/>
          <w:szCs w:val="28"/>
        </w:rPr>
      </w:pPr>
      <w:r w:rsidRPr="00000AE3">
        <w:rPr>
          <w:sz w:val="28"/>
          <w:szCs w:val="28"/>
        </w:rPr>
        <w:t xml:space="preserve"> Să efectueze controlul exploatării locului şi bunurilor transmise în locaţiune. În cazul depistării unor încălcări ale clauzelor Contractului el poate obliga Locatarul să înlăture încălcările respective, sau rezilia contractul;</w:t>
      </w:r>
    </w:p>
    <w:p w:rsidR="007E2464" w:rsidRPr="00000AE3" w:rsidRDefault="007E2464" w:rsidP="007E2464">
      <w:pPr>
        <w:numPr>
          <w:ilvl w:val="1"/>
          <w:numId w:val="7"/>
        </w:numPr>
        <w:ind w:left="0" w:firstLine="709"/>
        <w:jc w:val="both"/>
        <w:rPr>
          <w:sz w:val="28"/>
          <w:szCs w:val="28"/>
        </w:rPr>
      </w:pPr>
      <w:r w:rsidRPr="00000AE3">
        <w:rPr>
          <w:sz w:val="28"/>
          <w:szCs w:val="28"/>
        </w:rPr>
        <w:t xml:space="preserve"> Să ia măsuri pentru înlăturarea deteriorărilor, dacă acestea s-au produs nu din vina Locatarului;</w:t>
      </w:r>
    </w:p>
    <w:p w:rsidR="007E2464" w:rsidRDefault="007E2464" w:rsidP="007E2464">
      <w:pPr>
        <w:numPr>
          <w:ilvl w:val="1"/>
          <w:numId w:val="7"/>
        </w:numPr>
        <w:ind w:left="0" w:firstLine="709"/>
        <w:jc w:val="both"/>
        <w:rPr>
          <w:sz w:val="28"/>
          <w:szCs w:val="28"/>
        </w:rPr>
      </w:pPr>
      <w:r w:rsidRPr="00000AE3">
        <w:rPr>
          <w:sz w:val="28"/>
          <w:szCs w:val="28"/>
        </w:rPr>
        <w:t xml:space="preserve"> Să achite taxa de piaţă în conformitate cu prevederile legislaţiei în vigoare;</w:t>
      </w:r>
    </w:p>
    <w:p w:rsidR="007E2464" w:rsidRPr="00000AE3" w:rsidRDefault="007E2464" w:rsidP="007E2464">
      <w:pPr>
        <w:numPr>
          <w:ilvl w:val="1"/>
          <w:numId w:val="7"/>
        </w:numPr>
        <w:ind w:left="0" w:firstLine="709"/>
        <w:jc w:val="both"/>
        <w:rPr>
          <w:sz w:val="28"/>
          <w:szCs w:val="28"/>
        </w:rPr>
      </w:pPr>
      <w:r w:rsidRPr="00000AE3">
        <w:rPr>
          <w:sz w:val="28"/>
          <w:szCs w:val="28"/>
        </w:rPr>
        <w:t>Amestecul Locatorului în activitatea economico-financiară a Locatarului nu se admite.</w:t>
      </w:r>
    </w:p>
    <w:p w:rsidR="007E2464" w:rsidRDefault="007E2464" w:rsidP="007E2464">
      <w:pPr>
        <w:numPr>
          <w:ilvl w:val="1"/>
          <w:numId w:val="7"/>
        </w:numPr>
        <w:ind w:left="0" w:firstLine="709"/>
        <w:jc w:val="both"/>
        <w:rPr>
          <w:sz w:val="28"/>
          <w:szCs w:val="28"/>
        </w:rPr>
      </w:pPr>
      <w:r w:rsidRPr="00000AE3">
        <w:rPr>
          <w:sz w:val="28"/>
          <w:szCs w:val="28"/>
        </w:rPr>
        <w:t>Să asigure cu pază teritoriul pieţei, inclusiv pe timp de noapte.</w:t>
      </w:r>
    </w:p>
    <w:p w:rsidR="007E2464" w:rsidRPr="005E453F" w:rsidRDefault="007E2464" w:rsidP="007E2464">
      <w:pPr>
        <w:numPr>
          <w:ilvl w:val="1"/>
          <w:numId w:val="7"/>
        </w:numPr>
        <w:ind w:left="0" w:firstLine="709"/>
        <w:jc w:val="both"/>
        <w:rPr>
          <w:sz w:val="28"/>
          <w:szCs w:val="28"/>
        </w:rPr>
      </w:pPr>
      <w:r w:rsidRPr="005E453F">
        <w:rPr>
          <w:sz w:val="28"/>
          <w:szCs w:val="28"/>
        </w:rPr>
        <w:t xml:space="preserve">Să execute şi alte drepturi şi obligaţiuni conform Regulamentului de funcţionare a pieţei. </w:t>
      </w:r>
    </w:p>
    <w:p w:rsidR="007E2464" w:rsidRPr="00396FB3" w:rsidRDefault="007E2464" w:rsidP="007E2464">
      <w:pPr>
        <w:ind w:firstLine="709"/>
        <w:jc w:val="both"/>
        <w:rPr>
          <w:b/>
        </w:rPr>
      </w:pPr>
    </w:p>
    <w:p w:rsidR="007E2464" w:rsidRDefault="007E2464" w:rsidP="007E2464">
      <w:pPr>
        <w:jc w:val="both"/>
        <w:rPr>
          <w:b/>
          <w:sz w:val="28"/>
          <w:szCs w:val="28"/>
        </w:rPr>
      </w:pPr>
    </w:p>
    <w:p w:rsidR="00463283" w:rsidRDefault="00463283" w:rsidP="007E2464">
      <w:pPr>
        <w:jc w:val="both"/>
        <w:rPr>
          <w:b/>
          <w:sz w:val="28"/>
          <w:szCs w:val="28"/>
        </w:rPr>
      </w:pPr>
    </w:p>
    <w:p w:rsidR="007E2464" w:rsidRPr="00000AE3" w:rsidRDefault="007E2464" w:rsidP="007E2464">
      <w:pPr>
        <w:jc w:val="center"/>
        <w:rPr>
          <w:b/>
          <w:sz w:val="28"/>
          <w:szCs w:val="28"/>
        </w:rPr>
      </w:pPr>
      <w:r>
        <w:rPr>
          <w:b/>
          <w:sz w:val="28"/>
          <w:szCs w:val="28"/>
        </w:rPr>
        <w:lastRenderedPageBreak/>
        <w:t xml:space="preserve">III. </w:t>
      </w:r>
      <w:r w:rsidRPr="00000AE3">
        <w:rPr>
          <w:b/>
          <w:sz w:val="28"/>
          <w:szCs w:val="28"/>
        </w:rPr>
        <w:t>Drepturile şi obligaţiile locatarului</w:t>
      </w:r>
    </w:p>
    <w:p w:rsidR="007E2464" w:rsidRPr="00000AE3" w:rsidRDefault="007E2464" w:rsidP="007E2464">
      <w:pPr>
        <w:ind w:firstLine="709"/>
        <w:jc w:val="both"/>
        <w:rPr>
          <w:b/>
          <w:sz w:val="28"/>
          <w:szCs w:val="28"/>
        </w:rPr>
      </w:pPr>
    </w:p>
    <w:p w:rsidR="007E2464" w:rsidRPr="00000AE3" w:rsidRDefault="007E2464" w:rsidP="007E2464">
      <w:pPr>
        <w:ind w:firstLine="709"/>
        <w:jc w:val="both"/>
        <w:rPr>
          <w:sz w:val="28"/>
          <w:szCs w:val="28"/>
        </w:rPr>
      </w:pPr>
      <w:r w:rsidRPr="00000AE3">
        <w:rPr>
          <w:sz w:val="28"/>
          <w:szCs w:val="28"/>
        </w:rPr>
        <w:t xml:space="preserve">3.1 Locatarul are dreptul de proprietate asupra veniturilor obţinute în urma utilizării locului </w:t>
      </w:r>
      <w:r w:rsidRPr="005E453F">
        <w:rPr>
          <w:sz w:val="28"/>
          <w:szCs w:val="28"/>
        </w:rPr>
        <w:t>pentru comerţ</w:t>
      </w:r>
      <w:r w:rsidRPr="00000AE3">
        <w:rPr>
          <w:sz w:val="28"/>
          <w:szCs w:val="28"/>
        </w:rPr>
        <w:t>primit în locaţiune;</w:t>
      </w:r>
    </w:p>
    <w:p w:rsidR="007E2464" w:rsidRPr="00000AE3" w:rsidRDefault="007E2464" w:rsidP="007E2464">
      <w:pPr>
        <w:numPr>
          <w:ilvl w:val="1"/>
          <w:numId w:val="8"/>
        </w:numPr>
        <w:ind w:left="0" w:firstLine="709"/>
        <w:jc w:val="both"/>
        <w:rPr>
          <w:sz w:val="28"/>
          <w:szCs w:val="28"/>
        </w:rPr>
      </w:pPr>
      <w:r w:rsidRPr="00000AE3">
        <w:rPr>
          <w:sz w:val="28"/>
          <w:szCs w:val="28"/>
        </w:rPr>
        <w:t xml:space="preserve"> Locatarul are dreptul să efectueze reutilarea, reconstrucţia şi reparaţia capitală a locului </w:t>
      </w:r>
      <w:r w:rsidR="00970CE8">
        <w:rPr>
          <w:sz w:val="28"/>
          <w:szCs w:val="28"/>
        </w:rPr>
        <w:t>de vînzare</w:t>
      </w:r>
      <w:r w:rsidRPr="00000AE3">
        <w:rPr>
          <w:sz w:val="28"/>
          <w:szCs w:val="28"/>
        </w:rPr>
        <w:t>primit în locaţiune, doar urmare avizului pozitiv acordat în scris de către Locator;</w:t>
      </w:r>
    </w:p>
    <w:p w:rsidR="007E2464" w:rsidRPr="00396FB3" w:rsidRDefault="007E2464" w:rsidP="007E2464">
      <w:pPr>
        <w:numPr>
          <w:ilvl w:val="1"/>
          <w:numId w:val="8"/>
        </w:numPr>
        <w:ind w:left="0" w:firstLine="709"/>
        <w:jc w:val="both"/>
        <w:rPr>
          <w:sz w:val="28"/>
          <w:szCs w:val="28"/>
        </w:rPr>
      </w:pPr>
      <w:r w:rsidRPr="00396FB3">
        <w:rPr>
          <w:sz w:val="28"/>
          <w:szCs w:val="28"/>
        </w:rPr>
        <w:t xml:space="preserve"> Locatorul poate restitui cheltuielile suportate de Locatar în scopul îmbunătăţirii locului </w:t>
      </w:r>
      <w:r w:rsidRPr="005E453F">
        <w:rPr>
          <w:sz w:val="28"/>
          <w:szCs w:val="28"/>
        </w:rPr>
        <w:t>pentru comerţ</w:t>
      </w:r>
      <w:r w:rsidRPr="00396FB3">
        <w:rPr>
          <w:sz w:val="28"/>
          <w:szCs w:val="28"/>
        </w:rPr>
        <w:t xml:space="preserve"> dat în locaţiune numai în cazul , în care în aviz  Locator</w:t>
      </w:r>
      <w:r>
        <w:rPr>
          <w:sz w:val="28"/>
          <w:szCs w:val="28"/>
        </w:rPr>
        <w:t>u</w:t>
      </w:r>
      <w:r w:rsidRPr="00396FB3">
        <w:rPr>
          <w:sz w:val="28"/>
          <w:szCs w:val="28"/>
        </w:rPr>
        <w:t>l s-a obligat să le compenseze;</w:t>
      </w:r>
    </w:p>
    <w:p w:rsidR="007E2464" w:rsidRPr="00000AE3" w:rsidRDefault="007E2464" w:rsidP="007E2464">
      <w:pPr>
        <w:numPr>
          <w:ilvl w:val="1"/>
          <w:numId w:val="8"/>
        </w:numPr>
        <w:ind w:left="0" w:firstLine="709"/>
        <w:jc w:val="both"/>
        <w:rPr>
          <w:sz w:val="28"/>
          <w:szCs w:val="28"/>
        </w:rPr>
      </w:pPr>
      <w:r w:rsidRPr="00000AE3">
        <w:rPr>
          <w:sz w:val="28"/>
          <w:szCs w:val="28"/>
        </w:rPr>
        <w:t xml:space="preserve"> Poartă răspundere materială pentru distrugerea sau deteriorarea din culpa sa a bunurilor Locatorului, precum şi locului de comercializare</w:t>
      </w:r>
      <w:r>
        <w:rPr>
          <w:sz w:val="28"/>
          <w:szCs w:val="28"/>
        </w:rPr>
        <w:t xml:space="preserve"> (</w:t>
      </w:r>
      <w:r w:rsidRPr="00396FB3">
        <w:t xml:space="preserve">locului </w:t>
      </w:r>
      <w:r w:rsidR="00970CE8">
        <w:t>de vînzare</w:t>
      </w:r>
      <w:r>
        <w:rPr>
          <w:sz w:val="28"/>
          <w:szCs w:val="28"/>
        </w:rPr>
        <w:t>)</w:t>
      </w:r>
      <w:r w:rsidRPr="00000AE3">
        <w:rPr>
          <w:sz w:val="28"/>
          <w:szCs w:val="28"/>
        </w:rPr>
        <w:t xml:space="preserve"> primit în locaţiune;</w:t>
      </w:r>
    </w:p>
    <w:p w:rsidR="007E2464" w:rsidRPr="00000AE3" w:rsidRDefault="007E2464" w:rsidP="007E2464">
      <w:pPr>
        <w:numPr>
          <w:ilvl w:val="1"/>
          <w:numId w:val="8"/>
        </w:numPr>
        <w:ind w:left="0" w:firstLine="709"/>
        <w:jc w:val="both"/>
        <w:rPr>
          <w:sz w:val="28"/>
          <w:szCs w:val="28"/>
        </w:rPr>
      </w:pPr>
      <w:r w:rsidRPr="00000AE3">
        <w:rPr>
          <w:sz w:val="28"/>
          <w:szCs w:val="28"/>
        </w:rPr>
        <w:t xml:space="preserve"> Să folosească locul </w:t>
      </w:r>
      <w:r w:rsidRPr="005E453F">
        <w:rPr>
          <w:sz w:val="28"/>
          <w:szCs w:val="28"/>
        </w:rPr>
        <w:t xml:space="preserve">pentru </w:t>
      </w:r>
      <w:r w:rsidR="00970CE8">
        <w:rPr>
          <w:sz w:val="28"/>
          <w:szCs w:val="28"/>
        </w:rPr>
        <w:t>vînzare</w:t>
      </w:r>
      <w:r w:rsidRPr="00000AE3">
        <w:rPr>
          <w:sz w:val="28"/>
          <w:szCs w:val="28"/>
        </w:rPr>
        <w:t>primit în locaţiune în conformitate cu destinaţia indicată în Contract;</w:t>
      </w:r>
    </w:p>
    <w:p w:rsidR="007E2464" w:rsidRPr="00000AE3" w:rsidRDefault="007E2464" w:rsidP="007E2464">
      <w:pPr>
        <w:numPr>
          <w:ilvl w:val="1"/>
          <w:numId w:val="8"/>
        </w:numPr>
        <w:ind w:left="0" w:firstLine="709"/>
        <w:jc w:val="both"/>
        <w:rPr>
          <w:sz w:val="28"/>
          <w:szCs w:val="28"/>
        </w:rPr>
      </w:pPr>
      <w:r w:rsidRPr="00000AE3">
        <w:rPr>
          <w:sz w:val="28"/>
          <w:szCs w:val="28"/>
        </w:rPr>
        <w:t xml:space="preserve"> Să respecte, în limita locului </w:t>
      </w:r>
      <w:r w:rsidRPr="005E453F">
        <w:rPr>
          <w:sz w:val="28"/>
          <w:szCs w:val="28"/>
        </w:rPr>
        <w:t>pentru comerţ</w:t>
      </w:r>
      <w:r w:rsidRPr="00000AE3">
        <w:rPr>
          <w:sz w:val="28"/>
          <w:szCs w:val="28"/>
        </w:rPr>
        <w:t>primit în locaţiune, normele sanitare, sanitar-veterinare, anti-incendiare şi protecţie a mediului ambiant;</w:t>
      </w:r>
    </w:p>
    <w:p w:rsidR="007E2464" w:rsidRPr="00000AE3" w:rsidRDefault="007E2464" w:rsidP="007E2464">
      <w:pPr>
        <w:numPr>
          <w:ilvl w:val="1"/>
          <w:numId w:val="8"/>
        </w:numPr>
        <w:ind w:left="0" w:firstLine="709"/>
        <w:jc w:val="both"/>
        <w:rPr>
          <w:sz w:val="28"/>
          <w:szCs w:val="28"/>
        </w:rPr>
      </w:pPr>
      <w:r w:rsidRPr="00000AE3">
        <w:rPr>
          <w:sz w:val="28"/>
          <w:szCs w:val="28"/>
        </w:rPr>
        <w:t xml:space="preserve"> Să asigure, după caz la cererea Locatorului, din cont propriu, echipamentul necesar asigurării siguranţei anti-incendiare a locului </w:t>
      </w:r>
      <w:r w:rsidRPr="005E453F">
        <w:rPr>
          <w:sz w:val="28"/>
          <w:szCs w:val="28"/>
        </w:rPr>
        <w:t>pentru comerţ p</w:t>
      </w:r>
      <w:r w:rsidRPr="00000AE3">
        <w:rPr>
          <w:sz w:val="28"/>
          <w:szCs w:val="28"/>
        </w:rPr>
        <w:t>rimit în locaţiune;</w:t>
      </w:r>
    </w:p>
    <w:p w:rsidR="007E2464" w:rsidRPr="00000AE3" w:rsidRDefault="007E2464" w:rsidP="007E2464">
      <w:pPr>
        <w:numPr>
          <w:ilvl w:val="1"/>
          <w:numId w:val="8"/>
        </w:numPr>
        <w:ind w:left="0" w:firstLine="709"/>
        <w:jc w:val="both"/>
        <w:rPr>
          <w:sz w:val="28"/>
          <w:szCs w:val="28"/>
        </w:rPr>
      </w:pPr>
      <w:r w:rsidRPr="00000AE3">
        <w:rPr>
          <w:sz w:val="28"/>
          <w:szCs w:val="28"/>
        </w:rPr>
        <w:t xml:space="preserve"> Să asigure, după caz la cererea Locatorului, din cont propriu, echipamentul tehnic aferent sistemului de securitate a locului </w:t>
      </w:r>
      <w:r w:rsidRPr="005E453F">
        <w:rPr>
          <w:sz w:val="28"/>
          <w:szCs w:val="28"/>
        </w:rPr>
        <w:t xml:space="preserve">pentru </w:t>
      </w:r>
      <w:r w:rsidR="00970CE8">
        <w:rPr>
          <w:sz w:val="28"/>
          <w:szCs w:val="28"/>
        </w:rPr>
        <w:t xml:space="preserve">vînzare </w:t>
      </w:r>
      <w:r w:rsidRPr="00000AE3">
        <w:rPr>
          <w:sz w:val="28"/>
          <w:szCs w:val="28"/>
        </w:rPr>
        <w:t>primit în locaţiune;</w:t>
      </w:r>
    </w:p>
    <w:p w:rsidR="007E2464" w:rsidRPr="00000AE3" w:rsidRDefault="007E2464" w:rsidP="007E2464">
      <w:pPr>
        <w:numPr>
          <w:ilvl w:val="1"/>
          <w:numId w:val="8"/>
        </w:numPr>
        <w:ind w:left="0" w:firstLine="709"/>
        <w:jc w:val="both"/>
        <w:rPr>
          <w:sz w:val="28"/>
          <w:szCs w:val="28"/>
        </w:rPr>
      </w:pPr>
      <w:r w:rsidRPr="00000AE3">
        <w:rPr>
          <w:sz w:val="28"/>
          <w:szCs w:val="28"/>
        </w:rPr>
        <w:t xml:space="preserve">Să asigure, după caz la cererea Locatorului, din cont propriu, locul </w:t>
      </w:r>
      <w:r w:rsidRPr="005E453F">
        <w:rPr>
          <w:sz w:val="28"/>
          <w:szCs w:val="28"/>
        </w:rPr>
        <w:t>pentru comerţ</w:t>
      </w:r>
      <w:r w:rsidRPr="00000AE3">
        <w:rPr>
          <w:sz w:val="28"/>
          <w:szCs w:val="28"/>
        </w:rPr>
        <w:t>primit în locaţiune, cu echipamente necesare de contorizare a energiei electrice, livrare apă potabilă şi evacuare a apelor uzate, gaz natural;</w:t>
      </w:r>
    </w:p>
    <w:p w:rsidR="007E2464" w:rsidRPr="00000AE3" w:rsidRDefault="007E2464" w:rsidP="007E2464">
      <w:pPr>
        <w:numPr>
          <w:ilvl w:val="1"/>
          <w:numId w:val="8"/>
        </w:numPr>
        <w:ind w:left="0" w:firstLine="709"/>
        <w:jc w:val="both"/>
        <w:rPr>
          <w:sz w:val="28"/>
          <w:szCs w:val="28"/>
        </w:rPr>
      </w:pPr>
      <w:r w:rsidRPr="00000AE3">
        <w:rPr>
          <w:sz w:val="28"/>
          <w:szCs w:val="28"/>
        </w:rPr>
        <w:t>Va prezenta, locatorului, lunar indicii contoarelor;</w:t>
      </w:r>
    </w:p>
    <w:p w:rsidR="007E2464" w:rsidRPr="00000AE3" w:rsidRDefault="007E2464" w:rsidP="007E2464">
      <w:pPr>
        <w:numPr>
          <w:ilvl w:val="1"/>
          <w:numId w:val="8"/>
        </w:numPr>
        <w:ind w:left="0" w:firstLine="709"/>
        <w:jc w:val="both"/>
        <w:rPr>
          <w:sz w:val="28"/>
          <w:szCs w:val="28"/>
        </w:rPr>
      </w:pPr>
      <w:r w:rsidRPr="00000AE3">
        <w:rPr>
          <w:sz w:val="28"/>
          <w:szCs w:val="28"/>
        </w:rPr>
        <w:t xml:space="preserve">Să efectueze din cont propriu întreţinerea în stare funcţională şi reparaţia curentă a locului </w:t>
      </w:r>
      <w:r w:rsidRPr="005E453F">
        <w:rPr>
          <w:sz w:val="28"/>
          <w:szCs w:val="28"/>
        </w:rPr>
        <w:t>pentru comerţ</w:t>
      </w:r>
      <w:r w:rsidRPr="00000AE3">
        <w:rPr>
          <w:sz w:val="28"/>
          <w:szCs w:val="28"/>
        </w:rPr>
        <w:t>şi bunurilor primite în locaţiune;</w:t>
      </w:r>
    </w:p>
    <w:p w:rsidR="007E2464" w:rsidRPr="00000AE3" w:rsidRDefault="007E2464" w:rsidP="007E2464">
      <w:pPr>
        <w:numPr>
          <w:ilvl w:val="1"/>
          <w:numId w:val="8"/>
        </w:numPr>
        <w:ind w:left="0" w:firstLine="709"/>
        <w:jc w:val="both"/>
        <w:rPr>
          <w:sz w:val="28"/>
          <w:szCs w:val="28"/>
        </w:rPr>
      </w:pPr>
      <w:r w:rsidRPr="00000AE3">
        <w:rPr>
          <w:sz w:val="28"/>
          <w:szCs w:val="28"/>
        </w:rPr>
        <w:t xml:space="preserve">Să nu transmită locul </w:t>
      </w:r>
      <w:r w:rsidRPr="005E453F">
        <w:rPr>
          <w:sz w:val="28"/>
          <w:szCs w:val="28"/>
        </w:rPr>
        <w:t>pentru comerţ</w:t>
      </w:r>
      <w:r w:rsidRPr="00000AE3">
        <w:rPr>
          <w:sz w:val="28"/>
          <w:szCs w:val="28"/>
        </w:rPr>
        <w:t>şi bunurile primite în locaţiune persoanelor terţe în sublocaţiune;</w:t>
      </w:r>
    </w:p>
    <w:p w:rsidR="007E2464" w:rsidRPr="00000AE3" w:rsidRDefault="007E2464" w:rsidP="007E2464">
      <w:pPr>
        <w:numPr>
          <w:ilvl w:val="1"/>
          <w:numId w:val="8"/>
        </w:numPr>
        <w:ind w:left="0" w:firstLine="709"/>
        <w:jc w:val="both"/>
        <w:rPr>
          <w:sz w:val="28"/>
          <w:szCs w:val="28"/>
        </w:rPr>
      </w:pPr>
      <w:r w:rsidRPr="00000AE3">
        <w:rPr>
          <w:sz w:val="28"/>
          <w:szCs w:val="28"/>
        </w:rPr>
        <w:t>Să se încadreze în programul de lucru al Locatorului;</w:t>
      </w:r>
    </w:p>
    <w:p w:rsidR="007E2464" w:rsidRPr="00000AE3" w:rsidRDefault="007E2464" w:rsidP="007E2464">
      <w:pPr>
        <w:numPr>
          <w:ilvl w:val="1"/>
          <w:numId w:val="8"/>
        </w:numPr>
        <w:ind w:left="0" w:firstLine="709"/>
        <w:jc w:val="both"/>
        <w:rPr>
          <w:sz w:val="28"/>
          <w:szCs w:val="28"/>
        </w:rPr>
      </w:pPr>
      <w:r w:rsidRPr="00000AE3">
        <w:rPr>
          <w:sz w:val="28"/>
          <w:szCs w:val="28"/>
        </w:rPr>
        <w:t xml:space="preserve">Să restituie Locatorului locul </w:t>
      </w:r>
      <w:r w:rsidRPr="005E453F">
        <w:rPr>
          <w:sz w:val="28"/>
          <w:szCs w:val="28"/>
        </w:rPr>
        <w:t xml:space="preserve">pentru </w:t>
      </w:r>
      <w:r w:rsidR="00970CE8">
        <w:rPr>
          <w:sz w:val="28"/>
          <w:szCs w:val="28"/>
        </w:rPr>
        <w:t>vînzare</w:t>
      </w:r>
      <w:r w:rsidRPr="00000AE3">
        <w:rPr>
          <w:sz w:val="28"/>
          <w:szCs w:val="28"/>
        </w:rPr>
        <w:t>şi bunurile primite în locaţiune în decurs de 3 zile din data încetării Contractului, într-o stare în care le-a primit, ţinîndu-se cont de uzura normativă, care s-a produs în timpul locaţiunii;</w:t>
      </w:r>
    </w:p>
    <w:p w:rsidR="007E2464" w:rsidRPr="00000AE3" w:rsidRDefault="007E2464" w:rsidP="007E2464">
      <w:pPr>
        <w:ind w:firstLine="709"/>
        <w:jc w:val="both"/>
        <w:rPr>
          <w:sz w:val="28"/>
          <w:szCs w:val="28"/>
        </w:rPr>
      </w:pPr>
    </w:p>
    <w:p w:rsidR="007E2464" w:rsidRPr="00000AE3" w:rsidRDefault="007E2464" w:rsidP="007E2464">
      <w:pPr>
        <w:jc w:val="center"/>
        <w:rPr>
          <w:b/>
          <w:sz w:val="28"/>
          <w:szCs w:val="28"/>
        </w:rPr>
      </w:pPr>
      <w:r>
        <w:rPr>
          <w:b/>
          <w:sz w:val="28"/>
          <w:szCs w:val="28"/>
        </w:rPr>
        <w:t xml:space="preserve">IV. </w:t>
      </w:r>
      <w:r w:rsidRPr="00000AE3">
        <w:rPr>
          <w:b/>
          <w:sz w:val="28"/>
          <w:szCs w:val="28"/>
        </w:rPr>
        <w:t>Responsabilitatea părţilor</w:t>
      </w:r>
    </w:p>
    <w:p w:rsidR="007E2464" w:rsidRPr="00000AE3" w:rsidRDefault="007E2464" w:rsidP="007E2464">
      <w:pPr>
        <w:ind w:firstLine="709"/>
        <w:jc w:val="both"/>
        <w:rPr>
          <w:b/>
          <w:sz w:val="28"/>
          <w:szCs w:val="28"/>
        </w:rPr>
      </w:pPr>
    </w:p>
    <w:p w:rsidR="007E2464" w:rsidRPr="00000AE3" w:rsidRDefault="007E2464" w:rsidP="007E2464">
      <w:pPr>
        <w:ind w:firstLine="709"/>
        <w:jc w:val="both"/>
        <w:rPr>
          <w:sz w:val="28"/>
          <w:szCs w:val="28"/>
        </w:rPr>
      </w:pPr>
      <w:r w:rsidRPr="00000AE3">
        <w:rPr>
          <w:sz w:val="28"/>
          <w:szCs w:val="28"/>
        </w:rPr>
        <w:t>4.1 În cazul nerespectării sau a respectării necorespunzătoare a obligaţiilor contractuale fiecare din părţile contractante poartă răspundere patrimonială pentru deteriorarea bunurilor.</w:t>
      </w:r>
    </w:p>
    <w:p w:rsidR="007E2464" w:rsidRPr="00000AE3" w:rsidRDefault="007E2464" w:rsidP="007E2464">
      <w:pPr>
        <w:ind w:firstLine="709"/>
        <w:jc w:val="both"/>
        <w:rPr>
          <w:sz w:val="28"/>
          <w:szCs w:val="28"/>
        </w:rPr>
      </w:pPr>
      <w:r w:rsidRPr="00000AE3">
        <w:rPr>
          <w:sz w:val="28"/>
          <w:szCs w:val="28"/>
        </w:rPr>
        <w:t>4.2 Litigiile, care pot apărea la încheierea, modificarea sau executarea clauzelor contractuale se soluţionează de instanţa de judecată.</w:t>
      </w:r>
    </w:p>
    <w:p w:rsidR="007E2464" w:rsidRDefault="007E2464" w:rsidP="00674AF1">
      <w:pPr>
        <w:rPr>
          <w:b/>
          <w:sz w:val="28"/>
          <w:szCs w:val="28"/>
        </w:rPr>
      </w:pPr>
    </w:p>
    <w:p w:rsidR="007E2464" w:rsidRDefault="007E2464" w:rsidP="007E2464">
      <w:pPr>
        <w:jc w:val="center"/>
        <w:rPr>
          <w:b/>
          <w:sz w:val="28"/>
          <w:szCs w:val="28"/>
        </w:rPr>
      </w:pPr>
      <w:r>
        <w:rPr>
          <w:b/>
          <w:sz w:val="28"/>
          <w:szCs w:val="28"/>
        </w:rPr>
        <w:lastRenderedPageBreak/>
        <w:t xml:space="preserve">V. </w:t>
      </w:r>
      <w:r w:rsidRPr="00000AE3">
        <w:rPr>
          <w:b/>
          <w:sz w:val="28"/>
          <w:szCs w:val="28"/>
        </w:rPr>
        <w:t xml:space="preserve">Clauze privind modificarea,prelungirea </w:t>
      </w:r>
    </w:p>
    <w:p w:rsidR="007E2464" w:rsidRPr="00000AE3" w:rsidRDefault="007E2464" w:rsidP="007E2464">
      <w:pPr>
        <w:jc w:val="center"/>
        <w:rPr>
          <w:b/>
          <w:sz w:val="28"/>
          <w:szCs w:val="28"/>
        </w:rPr>
      </w:pPr>
      <w:r w:rsidRPr="00000AE3">
        <w:rPr>
          <w:b/>
          <w:sz w:val="28"/>
          <w:szCs w:val="28"/>
        </w:rPr>
        <w:t>sau rezilierea prezentului contract</w:t>
      </w:r>
    </w:p>
    <w:p w:rsidR="007E2464" w:rsidRPr="00000AE3" w:rsidRDefault="007E2464" w:rsidP="007E2464">
      <w:pPr>
        <w:ind w:firstLine="709"/>
        <w:jc w:val="both"/>
        <w:rPr>
          <w:b/>
          <w:sz w:val="28"/>
          <w:szCs w:val="28"/>
        </w:rPr>
      </w:pPr>
    </w:p>
    <w:p w:rsidR="007E2464" w:rsidRPr="00000AE3" w:rsidRDefault="007E2464" w:rsidP="007E2464">
      <w:pPr>
        <w:ind w:firstLine="709"/>
        <w:jc w:val="both"/>
        <w:rPr>
          <w:sz w:val="28"/>
          <w:szCs w:val="28"/>
        </w:rPr>
      </w:pPr>
      <w:r w:rsidRPr="00000AE3">
        <w:rPr>
          <w:sz w:val="28"/>
          <w:szCs w:val="28"/>
        </w:rPr>
        <w:t>5.1 Modificarea clauzelor Contractului, prelungirea sau rezilierea lui se efectuează cu acordul în scris al părţilor contractante, cu excepţia cazurilor prevăzute de prezentul Contract şi legislaţia în vigoare;</w:t>
      </w:r>
    </w:p>
    <w:p w:rsidR="007E2464" w:rsidRPr="00000AE3" w:rsidRDefault="007E2464" w:rsidP="007E2464">
      <w:pPr>
        <w:ind w:firstLine="709"/>
        <w:jc w:val="both"/>
        <w:rPr>
          <w:sz w:val="28"/>
          <w:szCs w:val="28"/>
        </w:rPr>
      </w:pPr>
      <w:r w:rsidRPr="00000AE3">
        <w:rPr>
          <w:sz w:val="28"/>
          <w:szCs w:val="28"/>
        </w:rPr>
        <w:t>5.2 Locatarul, care respectă obligaţiile stipulate în Contract, are drepturi prioritare de a prelungi contractul de locaţiune, în raport ce terţe persoane, cu excepţia cazului cînd Locatorul decide să modifice destinaţia de comercializare şi bunurile transmise în locaţiune;</w:t>
      </w:r>
    </w:p>
    <w:p w:rsidR="007E2464" w:rsidRPr="00000AE3" w:rsidRDefault="007E2464" w:rsidP="007E2464">
      <w:pPr>
        <w:ind w:firstLine="709"/>
        <w:jc w:val="both"/>
        <w:rPr>
          <w:sz w:val="28"/>
          <w:szCs w:val="28"/>
        </w:rPr>
      </w:pPr>
      <w:r w:rsidRPr="00000AE3">
        <w:rPr>
          <w:sz w:val="28"/>
          <w:szCs w:val="28"/>
        </w:rPr>
        <w:t>5.3 Locatorul este în drept să rezilieze Contractul în orice moment preavizînd Locatarul în acest sens cu cel puţin 15 zile înainte;</w:t>
      </w:r>
    </w:p>
    <w:p w:rsidR="007E2464" w:rsidRPr="00000AE3" w:rsidRDefault="007E2464" w:rsidP="007E2464">
      <w:pPr>
        <w:ind w:firstLine="709"/>
        <w:jc w:val="both"/>
        <w:rPr>
          <w:sz w:val="28"/>
          <w:szCs w:val="28"/>
        </w:rPr>
      </w:pPr>
      <w:r w:rsidRPr="00000AE3">
        <w:rPr>
          <w:sz w:val="28"/>
          <w:szCs w:val="28"/>
        </w:rPr>
        <w:t>5.4 În caz de nerespectare de către Locatar a oricărei clauze a contractuale, precum şi cerinţelor aferente comerţului în pieţe, Contractul poate fi reziliat din iniţiativa Locatorului fără avizul prevăzut în punctul 5.3;</w:t>
      </w:r>
    </w:p>
    <w:p w:rsidR="007E2464" w:rsidRPr="00000AE3" w:rsidRDefault="007E2464" w:rsidP="007E2464">
      <w:pPr>
        <w:ind w:firstLine="709"/>
        <w:jc w:val="both"/>
        <w:rPr>
          <w:sz w:val="28"/>
          <w:szCs w:val="28"/>
        </w:rPr>
      </w:pPr>
      <w:r w:rsidRPr="00000AE3">
        <w:rPr>
          <w:sz w:val="28"/>
          <w:szCs w:val="28"/>
        </w:rPr>
        <w:t>5.5 Contractul poate fi reziliat din iniţiativa Locatarului în cazul amestecului Locatorului în activitatea sa economico-financiară, precum şi încălcarea de către Locator a termenului de transmitere în folosinţă a  locului de comercializare şi bunurile ce cons</w:t>
      </w:r>
      <w:r>
        <w:rPr>
          <w:sz w:val="28"/>
          <w:szCs w:val="28"/>
        </w:rPr>
        <w:t>t</w:t>
      </w:r>
      <w:r w:rsidRPr="00000AE3">
        <w:rPr>
          <w:sz w:val="28"/>
          <w:szCs w:val="28"/>
        </w:rPr>
        <w:t>ituie obiectul contractului.</w:t>
      </w:r>
    </w:p>
    <w:p w:rsidR="007E2464" w:rsidRPr="00000AE3" w:rsidRDefault="007E2464" w:rsidP="007E2464">
      <w:pPr>
        <w:ind w:firstLine="709"/>
        <w:jc w:val="both"/>
        <w:rPr>
          <w:sz w:val="28"/>
          <w:szCs w:val="28"/>
        </w:rPr>
      </w:pPr>
    </w:p>
    <w:p w:rsidR="007E2464" w:rsidRPr="00000AE3" w:rsidRDefault="007E2464" w:rsidP="007E2464">
      <w:pPr>
        <w:jc w:val="center"/>
        <w:rPr>
          <w:b/>
          <w:sz w:val="28"/>
          <w:szCs w:val="28"/>
        </w:rPr>
      </w:pPr>
      <w:r>
        <w:rPr>
          <w:b/>
          <w:sz w:val="28"/>
          <w:szCs w:val="28"/>
        </w:rPr>
        <w:t xml:space="preserve">VI. </w:t>
      </w:r>
      <w:r w:rsidRPr="00000AE3">
        <w:rPr>
          <w:b/>
          <w:sz w:val="28"/>
          <w:szCs w:val="28"/>
        </w:rPr>
        <w:t>Cuantumul chiriei şi modul de achitare a acesteia</w:t>
      </w:r>
    </w:p>
    <w:p w:rsidR="007E2464" w:rsidRPr="00000AE3" w:rsidRDefault="007E2464" w:rsidP="007E2464">
      <w:pPr>
        <w:ind w:firstLine="709"/>
        <w:jc w:val="both"/>
        <w:rPr>
          <w:b/>
          <w:sz w:val="28"/>
          <w:szCs w:val="28"/>
        </w:rPr>
      </w:pPr>
    </w:p>
    <w:p w:rsidR="007E2464" w:rsidRPr="00000AE3" w:rsidRDefault="007E2464" w:rsidP="007E2464">
      <w:pPr>
        <w:ind w:firstLine="709"/>
        <w:jc w:val="both"/>
        <w:rPr>
          <w:sz w:val="28"/>
          <w:szCs w:val="28"/>
        </w:rPr>
      </w:pPr>
      <w:r w:rsidRPr="00000AE3">
        <w:rPr>
          <w:sz w:val="28"/>
          <w:szCs w:val="28"/>
        </w:rPr>
        <w:t>6.1 Plata lunară (zilnică) a chiriei pentru locul de comercializare şi bunurile transmise în locaţiune constituie  _______ lei/lună (lei/zi);</w:t>
      </w:r>
    </w:p>
    <w:p w:rsidR="007E2464" w:rsidRPr="00000AE3" w:rsidRDefault="007E2464" w:rsidP="007E2464">
      <w:pPr>
        <w:ind w:firstLine="709"/>
        <w:jc w:val="both"/>
        <w:rPr>
          <w:sz w:val="28"/>
          <w:szCs w:val="28"/>
        </w:rPr>
      </w:pPr>
      <w:r w:rsidRPr="00000AE3">
        <w:rPr>
          <w:sz w:val="28"/>
          <w:szCs w:val="28"/>
        </w:rPr>
        <w:t>6.2 Cuantumul chiriei pentru locul de comercializare în piaţă este stabilit de comun acord cu autoritatea deliberativă a localităţii respective;</w:t>
      </w:r>
    </w:p>
    <w:p w:rsidR="007E2464" w:rsidRPr="00000AE3" w:rsidRDefault="007E2464" w:rsidP="007E2464">
      <w:pPr>
        <w:ind w:firstLine="709"/>
        <w:jc w:val="both"/>
        <w:rPr>
          <w:sz w:val="28"/>
          <w:szCs w:val="28"/>
        </w:rPr>
      </w:pPr>
      <w:r w:rsidRPr="00000AE3">
        <w:rPr>
          <w:sz w:val="28"/>
          <w:szCs w:val="28"/>
        </w:rPr>
        <w:t xml:space="preserve">6.3 Plata chiriei se efectuează de către Locatar lunar, în mod anticipat, nu mai tîrziu de data de </w:t>
      </w:r>
      <w:smartTag w:uri="urn:schemas-microsoft-com:office:smarttags" w:element="metricconverter">
        <w:smartTagPr>
          <w:attr w:name="ProductID" w:val="10 a"/>
        </w:smartTagPr>
        <w:r w:rsidRPr="00000AE3">
          <w:rPr>
            <w:sz w:val="28"/>
            <w:szCs w:val="28"/>
          </w:rPr>
          <w:t>10 a</w:t>
        </w:r>
      </w:smartTag>
      <w:r w:rsidRPr="00000AE3">
        <w:rPr>
          <w:sz w:val="28"/>
          <w:szCs w:val="28"/>
        </w:rPr>
        <w:t xml:space="preserve"> lunii pentru care se achită chiria. În cazul în care prezentul Contract este încheiat pe un termen ce nu depăşeşte 30 de zile, achitarea chiriei se va face anticipat pentru toată durata prevăzută în contract în termen de 5 zile din momentul încheierii contractului.</w:t>
      </w:r>
    </w:p>
    <w:p w:rsidR="007E2464" w:rsidRPr="00000AE3" w:rsidRDefault="007E2464" w:rsidP="007E2464">
      <w:pPr>
        <w:ind w:firstLine="709"/>
        <w:jc w:val="both"/>
        <w:rPr>
          <w:sz w:val="28"/>
          <w:szCs w:val="28"/>
        </w:rPr>
      </w:pPr>
      <w:r w:rsidRPr="00000AE3">
        <w:rPr>
          <w:sz w:val="28"/>
          <w:szCs w:val="28"/>
        </w:rPr>
        <w:t>6.4 Plata pentru energia electrică, apa potabilă utilizată, apa uzată evacuată, precum şi gazul natural livrat se achită lunar de către Locatar, în conformitate cu indicii contoarelor, notele de plată şi calculele prestatorilor serviciilor respective. Plăţile menţionate nu sînt incluse în plata chiriei şi se achită separat în termen de 10 zile din momentul prezentării facturilor de plată;</w:t>
      </w:r>
    </w:p>
    <w:p w:rsidR="007E2464" w:rsidRPr="00000AE3" w:rsidRDefault="007E2464" w:rsidP="007E2464">
      <w:pPr>
        <w:ind w:firstLine="709"/>
        <w:jc w:val="both"/>
        <w:rPr>
          <w:sz w:val="28"/>
          <w:szCs w:val="28"/>
        </w:rPr>
      </w:pPr>
      <w:r w:rsidRPr="00000AE3">
        <w:rPr>
          <w:sz w:val="28"/>
          <w:szCs w:val="28"/>
        </w:rPr>
        <w:t>6.5 În cazul neachitării chiriei în termenul stabilit de prezentul Contract se aplică penalităţi în mărime de 0,1 % din suma plăţii neachitate pentru fiecare zi de întîrziere;</w:t>
      </w:r>
    </w:p>
    <w:p w:rsidR="007E2464" w:rsidRPr="00000AE3" w:rsidRDefault="007E2464" w:rsidP="007E2464">
      <w:pPr>
        <w:ind w:firstLine="709"/>
        <w:jc w:val="both"/>
        <w:rPr>
          <w:sz w:val="28"/>
          <w:szCs w:val="28"/>
        </w:rPr>
      </w:pPr>
      <w:r w:rsidRPr="00000AE3">
        <w:rPr>
          <w:sz w:val="28"/>
          <w:szCs w:val="28"/>
        </w:rPr>
        <w:t>6.6 Locatarul are dreptul să ceară reducerea chiriei în cazul în care condiţiile, stipulate în contract, de folosire a locului de comercializare şi bunurilor primite în locaţiune sau stare lor s-a înrăutăţit considerabil în virtutea unor circumstanţe independente de voinţa locatarului.</w:t>
      </w:r>
    </w:p>
    <w:p w:rsidR="007E2464" w:rsidRPr="00000AE3" w:rsidRDefault="007E2464" w:rsidP="007E2464">
      <w:pPr>
        <w:ind w:firstLine="709"/>
        <w:jc w:val="both"/>
        <w:rPr>
          <w:sz w:val="28"/>
          <w:szCs w:val="28"/>
        </w:rPr>
      </w:pPr>
    </w:p>
    <w:p w:rsidR="00674AF1" w:rsidRDefault="00674AF1" w:rsidP="007E2464">
      <w:pPr>
        <w:jc w:val="center"/>
        <w:rPr>
          <w:b/>
          <w:sz w:val="28"/>
          <w:szCs w:val="28"/>
        </w:rPr>
      </w:pPr>
    </w:p>
    <w:p w:rsidR="007E2464" w:rsidRPr="00000AE3" w:rsidRDefault="007E2464" w:rsidP="007E2464">
      <w:pPr>
        <w:jc w:val="center"/>
        <w:rPr>
          <w:b/>
          <w:sz w:val="28"/>
          <w:szCs w:val="28"/>
        </w:rPr>
      </w:pPr>
      <w:r>
        <w:rPr>
          <w:b/>
          <w:sz w:val="28"/>
          <w:szCs w:val="28"/>
        </w:rPr>
        <w:lastRenderedPageBreak/>
        <w:t xml:space="preserve">VII. </w:t>
      </w:r>
      <w:r w:rsidRPr="00000AE3">
        <w:rPr>
          <w:b/>
          <w:sz w:val="28"/>
          <w:szCs w:val="28"/>
        </w:rPr>
        <w:t>Dispoziţii finale</w:t>
      </w:r>
    </w:p>
    <w:p w:rsidR="007E2464" w:rsidRPr="00000AE3" w:rsidRDefault="007E2464" w:rsidP="007E2464">
      <w:pPr>
        <w:ind w:firstLine="709"/>
        <w:jc w:val="both"/>
        <w:rPr>
          <w:b/>
          <w:sz w:val="28"/>
          <w:szCs w:val="28"/>
        </w:rPr>
      </w:pPr>
    </w:p>
    <w:p w:rsidR="007E2464" w:rsidRPr="00000AE3" w:rsidRDefault="007E2464" w:rsidP="007E2464">
      <w:pPr>
        <w:ind w:firstLine="709"/>
        <w:jc w:val="both"/>
        <w:rPr>
          <w:sz w:val="28"/>
          <w:szCs w:val="28"/>
        </w:rPr>
      </w:pPr>
      <w:r w:rsidRPr="00000AE3">
        <w:rPr>
          <w:sz w:val="28"/>
          <w:szCs w:val="28"/>
        </w:rPr>
        <w:t>7.1 Prezentul Contract intră în vigoare din momentul semnării lui de către ambele părţi şi expiră la data de ___  ___________ ;</w:t>
      </w:r>
    </w:p>
    <w:p w:rsidR="007E2464" w:rsidRPr="00000AE3" w:rsidRDefault="007E2464" w:rsidP="007E2464">
      <w:pPr>
        <w:ind w:firstLine="709"/>
        <w:jc w:val="both"/>
        <w:rPr>
          <w:sz w:val="28"/>
          <w:szCs w:val="28"/>
        </w:rPr>
      </w:pPr>
      <w:r w:rsidRPr="00000AE3">
        <w:rPr>
          <w:sz w:val="28"/>
          <w:szCs w:val="28"/>
        </w:rPr>
        <w:t>7.2 În problemele nereglementate de prezentul Contract, părţile se conduc de prevederile Codului Civil şi alte acte normative ale Republicii Moldova;</w:t>
      </w:r>
    </w:p>
    <w:p w:rsidR="007E2464" w:rsidRPr="00000AE3" w:rsidRDefault="007E2464" w:rsidP="007E2464">
      <w:pPr>
        <w:ind w:firstLine="709"/>
        <w:jc w:val="both"/>
        <w:rPr>
          <w:sz w:val="28"/>
          <w:szCs w:val="28"/>
        </w:rPr>
      </w:pPr>
      <w:r w:rsidRPr="00000AE3">
        <w:rPr>
          <w:sz w:val="28"/>
          <w:szCs w:val="28"/>
        </w:rPr>
        <w:t>7.3 Prezentul Contract este întocmit în „2” exemplare, avînd aceeaşi forţă juridică, şi se înmînează fiecărei pă</w:t>
      </w:r>
      <w:r>
        <w:rPr>
          <w:sz w:val="28"/>
          <w:szCs w:val="28"/>
        </w:rPr>
        <w:t>r</w:t>
      </w:r>
      <w:r w:rsidRPr="00000AE3">
        <w:rPr>
          <w:sz w:val="28"/>
          <w:szCs w:val="28"/>
        </w:rPr>
        <w:t>ţi contractante.</w:t>
      </w: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tbl>
      <w:tblPr>
        <w:tblW w:w="0" w:type="auto"/>
        <w:tblLook w:val="01E0"/>
      </w:tblPr>
      <w:tblGrid>
        <w:gridCol w:w="4637"/>
        <w:gridCol w:w="4708"/>
      </w:tblGrid>
      <w:tr w:rsidR="007E2464" w:rsidRPr="00000AE3" w:rsidTr="007E50D2">
        <w:tc>
          <w:tcPr>
            <w:tcW w:w="9571" w:type="dxa"/>
            <w:gridSpan w:val="2"/>
          </w:tcPr>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Rechizitele părţilor contractante</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tc>
      </w:tr>
      <w:tr w:rsidR="007E2464" w:rsidRPr="00000AE3" w:rsidTr="007E50D2">
        <w:tc>
          <w:tcPr>
            <w:tcW w:w="4785" w:type="dxa"/>
          </w:tcPr>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Locatorul</w:t>
            </w:r>
          </w:p>
        </w:tc>
        <w:tc>
          <w:tcPr>
            <w:tcW w:w="4786" w:type="dxa"/>
          </w:tcPr>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L</w:t>
            </w:r>
            <w:r>
              <w:rPr>
                <w:b/>
                <w:sz w:val="28"/>
                <w:szCs w:val="28"/>
              </w:rPr>
              <w:t>o</w:t>
            </w:r>
            <w:r w:rsidRPr="00000AE3">
              <w:rPr>
                <w:b/>
                <w:sz w:val="28"/>
                <w:szCs w:val="28"/>
              </w:rPr>
              <w:t>catarul</w:t>
            </w:r>
          </w:p>
        </w:tc>
      </w:tr>
      <w:tr w:rsidR="007E2464" w:rsidRPr="00000AE3" w:rsidTr="007E50D2">
        <w:tc>
          <w:tcPr>
            <w:tcW w:w="4785" w:type="dxa"/>
          </w:tcPr>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_______________ Administrator al Pieţei din str. _______, nr. ________, localitatea ________________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c/f ______________________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Tel. __________________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Email:________________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00AE3">
              <w:rPr>
                <w:sz w:val="28"/>
                <w:szCs w:val="28"/>
              </w:rPr>
              <w:t>Numele, prenumele 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sz w:val="28"/>
                <w:szCs w:val="28"/>
              </w:rPr>
              <w:t>Semnătura</w:t>
            </w:r>
            <w:r w:rsidRPr="00000AE3">
              <w:rPr>
                <w:b/>
                <w:sz w:val="28"/>
                <w:szCs w:val="28"/>
              </w:rPr>
              <w:t xml:space="preserve">                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 xml:space="preserve">L.Ş. </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tc>
        <w:tc>
          <w:tcPr>
            <w:tcW w:w="4786" w:type="dxa"/>
          </w:tcPr>
          <w:p w:rsidR="007E2464" w:rsidRPr="00000AE3" w:rsidRDefault="007E2464" w:rsidP="007E50D2">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c/f ___________________________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Domiciliat str. __________, nr. ________, ap. ____________, localitatea _____________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b/>
                <w:sz w:val="28"/>
                <w:szCs w:val="28"/>
              </w:rPr>
              <w:t>Tel. ___________________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00AE3">
              <w:rPr>
                <w:sz w:val="28"/>
                <w:szCs w:val="28"/>
              </w:rPr>
              <w:t>Numele, prenumele ____________</w:t>
            </w:r>
          </w:p>
          <w:p w:rsidR="007E2464" w:rsidRPr="00000AE3"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00AE3">
              <w:rPr>
                <w:sz w:val="28"/>
                <w:szCs w:val="28"/>
              </w:rPr>
              <w:t>Semnătura</w:t>
            </w:r>
            <w:r w:rsidRPr="00000AE3">
              <w:rPr>
                <w:b/>
                <w:sz w:val="28"/>
                <w:szCs w:val="28"/>
              </w:rPr>
              <w:t xml:space="preserve">               ____________</w:t>
            </w:r>
          </w:p>
        </w:tc>
      </w:tr>
    </w:tbl>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p w:rsidR="007E2464" w:rsidRPr="00000AE3" w:rsidRDefault="007E2464" w:rsidP="007E2464">
      <w:pPr>
        <w:ind w:firstLine="709"/>
        <w:jc w:val="both"/>
        <w:rPr>
          <w:b/>
          <w:sz w:val="28"/>
          <w:szCs w:val="28"/>
        </w:rPr>
      </w:pPr>
      <w:r w:rsidRPr="00000AE3">
        <w:rPr>
          <w:b/>
          <w:sz w:val="28"/>
          <w:szCs w:val="28"/>
        </w:rPr>
        <w:t xml:space="preserve">Data semnării contractului: „____”  ____________  </w:t>
      </w: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p>
    <w:p w:rsidR="007E2464" w:rsidRDefault="007E2464" w:rsidP="007E2464">
      <w:pPr>
        <w:ind w:firstLine="709"/>
        <w:jc w:val="both"/>
        <w:rPr>
          <w:sz w:val="28"/>
          <w:szCs w:val="28"/>
        </w:rPr>
      </w:pPr>
    </w:p>
    <w:p w:rsidR="007E2464" w:rsidRDefault="007E2464" w:rsidP="007E2464">
      <w:pPr>
        <w:ind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Default="007E2464" w:rsidP="007E2464">
      <w:pPr>
        <w:ind w:left="4956" w:firstLine="709"/>
        <w:jc w:val="both"/>
        <w:rPr>
          <w:sz w:val="28"/>
          <w:szCs w:val="28"/>
        </w:rPr>
      </w:pPr>
    </w:p>
    <w:p w:rsidR="007E2464" w:rsidRPr="00463283" w:rsidRDefault="007E2464" w:rsidP="00463283">
      <w:pPr>
        <w:ind w:left="4956" w:firstLine="709"/>
        <w:jc w:val="right"/>
        <w:rPr>
          <w:i/>
          <w:sz w:val="28"/>
          <w:szCs w:val="28"/>
        </w:rPr>
      </w:pPr>
      <w:r w:rsidRPr="00463283">
        <w:rPr>
          <w:i/>
          <w:sz w:val="28"/>
          <w:szCs w:val="28"/>
        </w:rPr>
        <w:lastRenderedPageBreak/>
        <w:t>Anexa nr. 3</w:t>
      </w:r>
    </w:p>
    <w:p w:rsidR="007E2464" w:rsidRPr="00463283" w:rsidRDefault="007E2464" w:rsidP="00463283">
      <w:pPr>
        <w:ind w:left="4956" w:firstLine="709"/>
        <w:jc w:val="right"/>
        <w:rPr>
          <w:i/>
          <w:sz w:val="28"/>
          <w:szCs w:val="28"/>
        </w:rPr>
      </w:pPr>
      <w:r w:rsidRPr="00463283">
        <w:rPr>
          <w:i/>
          <w:sz w:val="28"/>
          <w:szCs w:val="28"/>
        </w:rPr>
        <w:t>la Hotărîrea Guvernului nr.</w:t>
      </w:r>
    </w:p>
    <w:p w:rsidR="007E2464" w:rsidRPr="00463283" w:rsidRDefault="007E2464" w:rsidP="00463283">
      <w:pPr>
        <w:ind w:left="4956" w:firstLine="709"/>
        <w:jc w:val="right"/>
        <w:rPr>
          <w:i/>
          <w:sz w:val="28"/>
          <w:szCs w:val="28"/>
        </w:rPr>
      </w:pPr>
      <w:r w:rsidRPr="00463283">
        <w:rPr>
          <w:i/>
          <w:sz w:val="28"/>
          <w:szCs w:val="28"/>
        </w:rPr>
        <w:t>din                             201</w:t>
      </w:r>
      <w:r w:rsidR="00463283">
        <w:rPr>
          <w:i/>
          <w:sz w:val="28"/>
          <w:szCs w:val="28"/>
        </w:rPr>
        <w:t>4</w:t>
      </w:r>
    </w:p>
    <w:p w:rsidR="007E2464" w:rsidRPr="00000AE3" w:rsidRDefault="007E2464" w:rsidP="007E2464">
      <w:pPr>
        <w:ind w:firstLine="709"/>
        <w:jc w:val="both"/>
        <w:rPr>
          <w:sz w:val="28"/>
          <w:szCs w:val="28"/>
        </w:rPr>
      </w:pPr>
    </w:p>
    <w:p w:rsidR="007E2464" w:rsidRDefault="00FC0367" w:rsidP="007E2464">
      <w:pPr>
        <w:ind w:firstLine="709"/>
        <w:jc w:val="both"/>
        <w:rPr>
          <w:b/>
          <w:sz w:val="28"/>
          <w:szCs w:val="28"/>
        </w:rPr>
      </w:pPr>
      <w:r>
        <w:rPr>
          <w:b/>
          <w:sz w:val="28"/>
          <w:szCs w:val="28"/>
        </w:rPr>
        <w:t>Regulamentul-</w:t>
      </w:r>
      <w:r w:rsidR="007E2464" w:rsidRPr="00000AE3">
        <w:rPr>
          <w:b/>
          <w:sz w:val="28"/>
          <w:szCs w:val="28"/>
        </w:rPr>
        <w:t>cadru de funcţionare a pieţelor</w:t>
      </w:r>
    </w:p>
    <w:p w:rsidR="007E2464" w:rsidRPr="00000AE3" w:rsidRDefault="007E2464" w:rsidP="007E2464">
      <w:pPr>
        <w:ind w:firstLine="709"/>
        <w:jc w:val="both"/>
        <w:rPr>
          <w:b/>
          <w:sz w:val="28"/>
          <w:szCs w:val="28"/>
        </w:rPr>
      </w:pPr>
    </w:p>
    <w:p w:rsidR="00463283" w:rsidRPr="00000AE3" w:rsidRDefault="007E2464" w:rsidP="00463283">
      <w:pPr>
        <w:ind w:firstLine="709"/>
        <w:jc w:val="both"/>
        <w:rPr>
          <w:b/>
          <w:sz w:val="28"/>
          <w:szCs w:val="28"/>
        </w:rPr>
      </w:pPr>
      <w:r w:rsidRPr="00000AE3">
        <w:rPr>
          <w:b/>
          <w:sz w:val="28"/>
          <w:szCs w:val="28"/>
        </w:rPr>
        <w:t>Capitolul I. Prevederi generale</w:t>
      </w:r>
    </w:p>
    <w:p w:rsidR="007E2464" w:rsidRPr="00000AE3" w:rsidRDefault="007E2464" w:rsidP="007E2464">
      <w:pPr>
        <w:numPr>
          <w:ilvl w:val="0"/>
          <w:numId w:val="1"/>
        </w:numPr>
        <w:ind w:left="0" w:firstLine="709"/>
        <w:jc w:val="both"/>
        <w:rPr>
          <w:sz w:val="28"/>
          <w:szCs w:val="28"/>
        </w:rPr>
      </w:pPr>
      <w:r w:rsidRPr="00000AE3">
        <w:rPr>
          <w:sz w:val="28"/>
          <w:szCs w:val="28"/>
        </w:rPr>
        <w:t>Denumirea pieţei ________________________________________</w:t>
      </w:r>
    </w:p>
    <w:p w:rsidR="007E2464" w:rsidRPr="00000AE3" w:rsidRDefault="007E2464" w:rsidP="007E2464">
      <w:pPr>
        <w:numPr>
          <w:ilvl w:val="0"/>
          <w:numId w:val="1"/>
        </w:numPr>
        <w:ind w:left="0" w:firstLine="709"/>
        <w:jc w:val="both"/>
        <w:rPr>
          <w:sz w:val="28"/>
          <w:szCs w:val="28"/>
        </w:rPr>
      </w:pPr>
      <w:r w:rsidRPr="00000AE3">
        <w:rPr>
          <w:sz w:val="28"/>
          <w:szCs w:val="28"/>
        </w:rPr>
        <w:t>Sediul pieţei (adresa amplasării) ___________________</w:t>
      </w:r>
      <w:r>
        <w:rPr>
          <w:sz w:val="28"/>
          <w:szCs w:val="28"/>
        </w:rPr>
        <w:t>_</w:t>
      </w:r>
      <w:r w:rsidRPr="00000AE3">
        <w:rPr>
          <w:sz w:val="28"/>
          <w:szCs w:val="28"/>
        </w:rPr>
        <w:t>________</w:t>
      </w:r>
    </w:p>
    <w:p w:rsidR="007E2464" w:rsidRPr="00000AE3" w:rsidRDefault="007E2464" w:rsidP="007E2464">
      <w:pPr>
        <w:numPr>
          <w:ilvl w:val="0"/>
          <w:numId w:val="1"/>
        </w:numPr>
        <w:ind w:left="0" w:firstLine="709"/>
        <w:jc w:val="both"/>
        <w:rPr>
          <w:sz w:val="28"/>
          <w:szCs w:val="28"/>
        </w:rPr>
      </w:pPr>
      <w:r w:rsidRPr="00000AE3">
        <w:rPr>
          <w:sz w:val="28"/>
          <w:szCs w:val="28"/>
        </w:rPr>
        <w:t>Administraţia pieţei_____________________________</w:t>
      </w:r>
      <w:r>
        <w:rPr>
          <w:sz w:val="28"/>
          <w:szCs w:val="28"/>
        </w:rPr>
        <w:t>_</w:t>
      </w:r>
      <w:r w:rsidRPr="00000AE3">
        <w:rPr>
          <w:sz w:val="28"/>
          <w:szCs w:val="28"/>
        </w:rPr>
        <w:t>________</w:t>
      </w:r>
    </w:p>
    <w:p w:rsidR="007E2464" w:rsidRPr="00000AE3" w:rsidRDefault="007E2464" w:rsidP="007E2464">
      <w:pPr>
        <w:numPr>
          <w:ilvl w:val="0"/>
          <w:numId w:val="1"/>
        </w:numPr>
        <w:ind w:left="0" w:firstLine="709"/>
        <w:jc w:val="both"/>
        <w:rPr>
          <w:sz w:val="28"/>
          <w:szCs w:val="28"/>
        </w:rPr>
      </w:pPr>
      <w:r w:rsidRPr="00000AE3">
        <w:rPr>
          <w:sz w:val="28"/>
          <w:szCs w:val="28"/>
        </w:rPr>
        <w:t>Documentul de autentificare a dreptului deţinătorului de teren (decizia privind atribuirea terenului pentru construcţie şi amenajarea pieţei, contractul de arendă funciară, titlul de autentificare a dreptului deţinătorului de teren) ___________________________________________________________</w:t>
      </w:r>
    </w:p>
    <w:p w:rsidR="007E2464" w:rsidRDefault="007E2464" w:rsidP="007E2464">
      <w:pPr>
        <w:numPr>
          <w:ilvl w:val="0"/>
          <w:numId w:val="1"/>
        </w:numPr>
        <w:ind w:left="0" w:firstLine="709"/>
        <w:jc w:val="both"/>
        <w:rPr>
          <w:sz w:val="28"/>
          <w:szCs w:val="28"/>
        </w:rPr>
      </w:pPr>
      <w:r w:rsidRPr="00000AE3">
        <w:rPr>
          <w:sz w:val="28"/>
          <w:szCs w:val="28"/>
        </w:rPr>
        <w:t>Autorizaţia de funcţionare acordată de autoritatea publică locală</w:t>
      </w:r>
    </w:p>
    <w:p w:rsidR="007E2464" w:rsidRPr="00000AE3" w:rsidRDefault="007E2464" w:rsidP="007E2464">
      <w:pPr>
        <w:jc w:val="both"/>
        <w:rPr>
          <w:sz w:val="28"/>
          <w:szCs w:val="28"/>
        </w:rPr>
      </w:pPr>
      <w:r w:rsidRPr="00000AE3">
        <w:rPr>
          <w:sz w:val="28"/>
          <w:szCs w:val="28"/>
        </w:rPr>
        <w:t>____________________________________________________</w:t>
      </w:r>
      <w:r>
        <w:rPr>
          <w:sz w:val="28"/>
          <w:szCs w:val="28"/>
        </w:rPr>
        <w:t>____</w:t>
      </w:r>
      <w:r w:rsidRPr="00000AE3">
        <w:rPr>
          <w:sz w:val="28"/>
          <w:szCs w:val="28"/>
        </w:rPr>
        <w:t>_________</w:t>
      </w:r>
    </w:p>
    <w:p w:rsidR="007E2464" w:rsidRPr="00000AE3" w:rsidRDefault="007E2464" w:rsidP="007E2464">
      <w:pPr>
        <w:ind w:firstLine="709"/>
        <w:jc w:val="both"/>
        <w:rPr>
          <w:b/>
          <w:sz w:val="28"/>
          <w:szCs w:val="28"/>
        </w:rPr>
      </w:pPr>
    </w:p>
    <w:p w:rsidR="00463283" w:rsidRPr="00000AE3" w:rsidRDefault="007E2464" w:rsidP="00463283">
      <w:pPr>
        <w:ind w:firstLine="709"/>
        <w:jc w:val="both"/>
        <w:rPr>
          <w:b/>
          <w:sz w:val="28"/>
          <w:szCs w:val="28"/>
        </w:rPr>
      </w:pPr>
      <w:r w:rsidRPr="00000AE3">
        <w:rPr>
          <w:b/>
          <w:sz w:val="28"/>
          <w:szCs w:val="28"/>
        </w:rPr>
        <w:t>Capitolul II. Tipul pieţei şi profilul acestea</w:t>
      </w:r>
    </w:p>
    <w:p w:rsidR="007E2464" w:rsidRPr="00000AE3" w:rsidRDefault="007E2464" w:rsidP="007E2464">
      <w:pPr>
        <w:numPr>
          <w:ilvl w:val="0"/>
          <w:numId w:val="2"/>
        </w:numPr>
        <w:ind w:left="0" w:firstLine="709"/>
        <w:jc w:val="both"/>
        <w:rPr>
          <w:sz w:val="28"/>
          <w:szCs w:val="28"/>
        </w:rPr>
      </w:pPr>
      <w:r w:rsidRPr="00000AE3">
        <w:rPr>
          <w:sz w:val="28"/>
          <w:szCs w:val="28"/>
        </w:rPr>
        <w:t>Tipul pieţei (conform  prevederilor prezentei Hotărîri) ___________</w:t>
      </w:r>
    </w:p>
    <w:p w:rsidR="007E2464" w:rsidRPr="00000AE3" w:rsidRDefault="007E2464" w:rsidP="007E2464">
      <w:pPr>
        <w:numPr>
          <w:ilvl w:val="0"/>
          <w:numId w:val="2"/>
        </w:numPr>
        <w:ind w:left="0" w:firstLine="709"/>
        <w:jc w:val="both"/>
        <w:rPr>
          <w:sz w:val="28"/>
          <w:szCs w:val="28"/>
        </w:rPr>
      </w:pPr>
      <w:r w:rsidRPr="00000AE3">
        <w:rPr>
          <w:sz w:val="28"/>
          <w:szCs w:val="28"/>
        </w:rPr>
        <w:t>Natura produselor şi serviciilor care se comercializează:</w:t>
      </w:r>
    </w:p>
    <w:p w:rsidR="007E2464" w:rsidRDefault="007E2464" w:rsidP="007E2464">
      <w:pPr>
        <w:ind w:firstLine="709"/>
        <w:jc w:val="both"/>
        <w:rPr>
          <w:sz w:val="28"/>
          <w:szCs w:val="28"/>
        </w:rPr>
      </w:pPr>
      <w:r w:rsidRPr="00000AE3">
        <w:rPr>
          <w:sz w:val="28"/>
          <w:szCs w:val="28"/>
        </w:rPr>
        <w:t xml:space="preserve">Produse / servicii comercializate </w:t>
      </w:r>
    </w:p>
    <w:p w:rsidR="007E2464" w:rsidRPr="00000AE3" w:rsidRDefault="007E2464" w:rsidP="007E2464">
      <w:pPr>
        <w:ind w:firstLine="709"/>
        <w:jc w:val="both"/>
        <w:rPr>
          <w:sz w:val="28"/>
          <w:szCs w:val="28"/>
        </w:rPr>
      </w:pPr>
    </w:p>
    <w:tbl>
      <w:tblPr>
        <w:tblW w:w="0" w:type="auto"/>
        <w:jc w:val="right"/>
        <w:tblInd w:w="-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8306"/>
      </w:tblGrid>
      <w:tr w:rsidR="007E2464" w:rsidRPr="00000AE3" w:rsidTr="007E50D2">
        <w:trPr>
          <w:jc w:val="right"/>
        </w:trPr>
        <w:tc>
          <w:tcPr>
            <w:tcW w:w="1260" w:type="dxa"/>
          </w:tcPr>
          <w:p w:rsidR="007E2464" w:rsidRPr="00000AE3" w:rsidRDefault="007E2464" w:rsidP="007E50D2">
            <w:pPr>
              <w:jc w:val="both"/>
              <w:rPr>
                <w:sz w:val="28"/>
                <w:szCs w:val="28"/>
              </w:rPr>
            </w:pPr>
            <w:r w:rsidRPr="00000AE3">
              <w:rPr>
                <w:sz w:val="28"/>
                <w:szCs w:val="28"/>
              </w:rPr>
              <w:t>Nr.</w:t>
            </w:r>
          </w:p>
        </w:tc>
        <w:tc>
          <w:tcPr>
            <w:tcW w:w="8306" w:type="dxa"/>
          </w:tcPr>
          <w:p w:rsidR="007E2464" w:rsidRPr="00000AE3" w:rsidRDefault="007E2464" w:rsidP="007E50D2">
            <w:pPr>
              <w:jc w:val="both"/>
              <w:rPr>
                <w:sz w:val="28"/>
                <w:szCs w:val="28"/>
              </w:rPr>
            </w:pPr>
            <w:r w:rsidRPr="00000AE3">
              <w:rPr>
                <w:sz w:val="28"/>
                <w:szCs w:val="28"/>
              </w:rPr>
              <w:t>Denumirea produsului / serviciului</w:t>
            </w:r>
          </w:p>
        </w:tc>
      </w:tr>
      <w:tr w:rsidR="007E2464" w:rsidRPr="00000AE3" w:rsidTr="007E50D2">
        <w:trPr>
          <w:jc w:val="right"/>
        </w:trPr>
        <w:tc>
          <w:tcPr>
            <w:tcW w:w="1260" w:type="dxa"/>
          </w:tcPr>
          <w:p w:rsidR="007E2464" w:rsidRPr="00000AE3" w:rsidRDefault="007E2464" w:rsidP="007E50D2">
            <w:pPr>
              <w:jc w:val="both"/>
              <w:rPr>
                <w:sz w:val="28"/>
                <w:szCs w:val="28"/>
              </w:rPr>
            </w:pPr>
          </w:p>
        </w:tc>
        <w:tc>
          <w:tcPr>
            <w:tcW w:w="8306" w:type="dxa"/>
          </w:tcPr>
          <w:p w:rsidR="007E2464" w:rsidRPr="00000AE3" w:rsidRDefault="007E2464" w:rsidP="007E50D2">
            <w:pPr>
              <w:jc w:val="both"/>
              <w:rPr>
                <w:sz w:val="28"/>
                <w:szCs w:val="28"/>
              </w:rPr>
            </w:pPr>
          </w:p>
        </w:tc>
      </w:tr>
      <w:tr w:rsidR="007E2464" w:rsidRPr="00000AE3" w:rsidTr="007E50D2">
        <w:trPr>
          <w:jc w:val="right"/>
        </w:trPr>
        <w:tc>
          <w:tcPr>
            <w:tcW w:w="1260" w:type="dxa"/>
          </w:tcPr>
          <w:p w:rsidR="007E2464" w:rsidRPr="00000AE3" w:rsidRDefault="007E2464" w:rsidP="007E50D2">
            <w:pPr>
              <w:jc w:val="both"/>
              <w:rPr>
                <w:sz w:val="28"/>
                <w:szCs w:val="28"/>
              </w:rPr>
            </w:pPr>
          </w:p>
        </w:tc>
        <w:tc>
          <w:tcPr>
            <w:tcW w:w="8306" w:type="dxa"/>
          </w:tcPr>
          <w:p w:rsidR="007E2464" w:rsidRPr="00000AE3" w:rsidRDefault="007E2464" w:rsidP="007E50D2">
            <w:pPr>
              <w:jc w:val="both"/>
              <w:rPr>
                <w:sz w:val="28"/>
                <w:szCs w:val="28"/>
              </w:rPr>
            </w:pPr>
          </w:p>
        </w:tc>
      </w:tr>
      <w:tr w:rsidR="007E2464" w:rsidRPr="00000AE3" w:rsidTr="007E50D2">
        <w:trPr>
          <w:jc w:val="right"/>
        </w:trPr>
        <w:tc>
          <w:tcPr>
            <w:tcW w:w="1260" w:type="dxa"/>
          </w:tcPr>
          <w:p w:rsidR="007E2464" w:rsidRPr="00000AE3" w:rsidRDefault="007E2464" w:rsidP="007E50D2">
            <w:pPr>
              <w:jc w:val="both"/>
              <w:rPr>
                <w:sz w:val="28"/>
                <w:szCs w:val="28"/>
              </w:rPr>
            </w:pPr>
          </w:p>
        </w:tc>
        <w:tc>
          <w:tcPr>
            <w:tcW w:w="8306" w:type="dxa"/>
          </w:tcPr>
          <w:p w:rsidR="007E2464" w:rsidRPr="00000AE3" w:rsidRDefault="007E2464" w:rsidP="007E50D2">
            <w:pPr>
              <w:jc w:val="both"/>
              <w:rPr>
                <w:sz w:val="28"/>
                <w:szCs w:val="28"/>
              </w:rPr>
            </w:pPr>
          </w:p>
        </w:tc>
      </w:tr>
      <w:tr w:rsidR="007E2464" w:rsidRPr="00000AE3" w:rsidTr="007E50D2">
        <w:trPr>
          <w:jc w:val="right"/>
        </w:trPr>
        <w:tc>
          <w:tcPr>
            <w:tcW w:w="1260" w:type="dxa"/>
          </w:tcPr>
          <w:p w:rsidR="007E2464" w:rsidRPr="00000AE3" w:rsidRDefault="007E2464" w:rsidP="007E50D2">
            <w:pPr>
              <w:jc w:val="both"/>
              <w:rPr>
                <w:sz w:val="28"/>
                <w:szCs w:val="28"/>
              </w:rPr>
            </w:pPr>
          </w:p>
        </w:tc>
        <w:tc>
          <w:tcPr>
            <w:tcW w:w="8306" w:type="dxa"/>
          </w:tcPr>
          <w:p w:rsidR="007E2464" w:rsidRPr="00000AE3" w:rsidRDefault="007E2464" w:rsidP="007E50D2">
            <w:pPr>
              <w:jc w:val="both"/>
              <w:rPr>
                <w:sz w:val="28"/>
                <w:szCs w:val="28"/>
              </w:rPr>
            </w:pPr>
          </w:p>
        </w:tc>
      </w:tr>
    </w:tbl>
    <w:p w:rsidR="007E2464" w:rsidRPr="00000AE3" w:rsidRDefault="007E2464" w:rsidP="007E2464">
      <w:pPr>
        <w:numPr>
          <w:ilvl w:val="0"/>
          <w:numId w:val="2"/>
        </w:numPr>
        <w:ind w:left="0" w:firstLine="709"/>
        <w:jc w:val="both"/>
        <w:rPr>
          <w:sz w:val="28"/>
          <w:szCs w:val="28"/>
        </w:rPr>
      </w:pPr>
      <w:r w:rsidRPr="00000AE3">
        <w:rPr>
          <w:sz w:val="28"/>
          <w:szCs w:val="28"/>
        </w:rPr>
        <w:t>Periodicitatea pieţei_______________________________________</w:t>
      </w:r>
    </w:p>
    <w:p w:rsidR="007E2464" w:rsidRPr="00000AE3" w:rsidRDefault="007E2464" w:rsidP="007E2464">
      <w:pPr>
        <w:numPr>
          <w:ilvl w:val="0"/>
          <w:numId w:val="2"/>
        </w:numPr>
        <w:ind w:left="0" w:firstLine="709"/>
        <w:jc w:val="both"/>
        <w:rPr>
          <w:sz w:val="28"/>
          <w:szCs w:val="28"/>
        </w:rPr>
      </w:pPr>
      <w:r w:rsidRPr="00000AE3">
        <w:rPr>
          <w:sz w:val="28"/>
          <w:szCs w:val="28"/>
        </w:rPr>
        <w:t>Orarul de funcţionare_____________________________________</w:t>
      </w:r>
    </w:p>
    <w:p w:rsidR="00463283" w:rsidRDefault="00463283" w:rsidP="007E2464">
      <w:pPr>
        <w:ind w:firstLine="709"/>
        <w:jc w:val="both"/>
        <w:rPr>
          <w:b/>
          <w:sz w:val="28"/>
          <w:szCs w:val="28"/>
        </w:rPr>
      </w:pPr>
    </w:p>
    <w:p w:rsidR="00463283" w:rsidRPr="00463283" w:rsidRDefault="007E2464" w:rsidP="00463283">
      <w:pPr>
        <w:ind w:firstLine="709"/>
        <w:jc w:val="both"/>
        <w:rPr>
          <w:sz w:val="28"/>
          <w:szCs w:val="28"/>
        </w:rPr>
      </w:pPr>
      <w:r w:rsidRPr="00000AE3">
        <w:rPr>
          <w:b/>
          <w:sz w:val="28"/>
          <w:szCs w:val="28"/>
        </w:rPr>
        <w:t xml:space="preserve">Capitolul III. Planul pieţei </w:t>
      </w:r>
      <w:r w:rsidRPr="00000AE3">
        <w:rPr>
          <w:sz w:val="28"/>
          <w:szCs w:val="28"/>
        </w:rPr>
        <w:t>(se anexează)</w:t>
      </w:r>
    </w:p>
    <w:p w:rsidR="007E2464" w:rsidRPr="00000AE3" w:rsidRDefault="007E2464" w:rsidP="007E2464">
      <w:pPr>
        <w:numPr>
          <w:ilvl w:val="0"/>
          <w:numId w:val="3"/>
        </w:numPr>
        <w:ind w:left="0" w:firstLine="709"/>
        <w:jc w:val="both"/>
        <w:rPr>
          <w:sz w:val="28"/>
          <w:szCs w:val="28"/>
        </w:rPr>
      </w:pPr>
      <w:r w:rsidRPr="00000AE3">
        <w:rPr>
          <w:sz w:val="28"/>
          <w:szCs w:val="28"/>
        </w:rPr>
        <w:t>Căi principale de acces în zonă</w:t>
      </w:r>
    </w:p>
    <w:p w:rsidR="007E2464" w:rsidRPr="00000AE3" w:rsidRDefault="007E2464" w:rsidP="007E2464">
      <w:pPr>
        <w:numPr>
          <w:ilvl w:val="0"/>
          <w:numId w:val="3"/>
        </w:numPr>
        <w:ind w:left="0" w:firstLine="709"/>
        <w:jc w:val="both"/>
        <w:rPr>
          <w:sz w:val="28"/>
          <w:szCs w:val="28"/>
        </w:rPr>
      </w:pPr>
      <w:r w:rsidRPr="00000AE3">
        <w:rPr>
          <w:sz w:val="28"/>
          <w:szCs w:val="28"/>
        </w:rPr>
        <w:t>Spaţii de parcare</w:t>
      </w:r>
    </w:p>
    <w:p w:rsidR="007E2464" w:rsidRPr="00000AE3" w:rsidRDefault="007E2464" w:rsidP="007E2464">
      <w:pPr>
        <w:numPr>
          <w:ilvl w:val="0"/>
          <w:numId w:val="3"/>
        </w:numPr>
        <w:ind w:left="0" w:firstLine="709"/>
        <w:jc w:val="both"/>
        <w:rPr>
          <w:sz w:val="28"/>
          <w:szCs w:val="28"/>
        </w:rPr>
      </w:pPr>
      <w:r w:rsidRPr="00000AE3">
        <w:rPr>
          <w:sz w:val="28"/>
          <w:szCs w:val="28"/>
        </w:rPr>
        <w:t>Sectorizarea terenului pieţei în dependenţă de specificul produselor comercializate, cu indicarea amplasării locurilor de vînzare, de exemplu:</w:t>
      </w:r>
    </w:p>
    <w:p w:rsidR="007E2464" w:rsidRPr="00000AE3" w:rsidRDefault="007E2464" w:rsidP="007E2464">
      <w:pPr>
        <w:numPr>
          <w:ilvl w:val="1"/>
          <w:numId w:val="3"/>
        </w:numPr>
        <w:ind w:left="0" w:firstLine="709"/>
        <w:jc w:val="both"/>
        <w:rPr>
          <w:sz w:val="28"/>
          <w:szCs w:val="28"/>
        </w:rPr>
      </w:pPr>
      <w:r w:rsidRPr="00000AE3">
        <w:rPr>
          <w:sz w:val="28"/>
          <w:szCs w:val="28"/>
        </w:rPr>
        <w:t>producători agricoli;</w:t>
      </w:r>
    </w:p>
    <w:p w:rsidR="007E2464" w:rsidRPr="00000AE3" w:rsidRDefault="007E2464" w:rsidP="007E2464">
      <w:pPr>
        <w:numPr>
          <w:ilvl w:val="1"/>
          <w:numId w:val="3"/>
        </w:numPr>
        <w:ind w:left="0" w:firstLine="709"/>
        <w:jc w:val="both"/>
        <w:rPr>
          <w:sz w:val="28"/>
          <w:szCs w:val="28"/>
        </w:rPr>
      </w:pPr>
      <w:r w:rsidRPr="00000AE3">
        <w:rPr>
          <w:sz w:val="28"/>
          <w:szCs w:val="28"/>
        </w:rPr>
        <w:t>produse de uz gospodăresc;</w:t>
      </w:r>
    </w:p>
    <w:p w:rsidR="007E2464" w:rsidRPr="00000AE3" w:rsidRDefault="007E2464" w:rsidP="007E2464">
      <w:pPr>
        <w:numPr>
          <w:ilvl w:val="1"/>
          <w:numId w:val="3"/>
        </w:numPr>
        <w:ind w:left="0" w:firstLine="709"/>
        <w:jc w:val="both"/>
        <w:rPr>
          <w:sz w:val="28"/>
          <w:szCs w:val="28"/>
        </w:rPr>
      </w:pPr>
      <w:r w:rsidRPr="00000AE3">
        <w:rPr>
          <w:sz w:val="28"/>
          <w:szCs w:val="28"/>
        </w:rPr>
        <w:t>produse alimentare;</w:t>
      </w:r>
    </w:p>
    <w:p w:rsidR="007E2464" w:rsidRPr="00000AE3" w:rsidRDefault="007E2464" w:rsidP="007E2464">
      <w:pPr>
        <w:numPr>
          <w:ilvl w:val="1"/>
          <w:numId w:val="3"/>
        </w:numPr>
        <w:ind w:left="0" w:firstLine="709"/>
        <w:jc w:val="both"/>
        <w:rPr>
          <w:sz w:val="28"/>
          <w:szCs w:val="28"/>
        </w:rPr>
      </w:pPr>
      <w:r w:rsidRPr="00000AE3">
        <w:rPr>
          <w:sz w:val="28"/>
          <w:szCs w:val="28"/>
        </w:rPr>
        <w:t>produse nealimentare;</w:t>
      </w:r>
    </w:p>
    <w:p w:rsidR="007E2464" w:rsidRPr="00000AE3" w:rsidRDefault="007E2464" w:rsidP="007E2464">
      <w:pPr>
        <w:numPr>
          <w:ilvl w:val="0"/>
          <w:numId w:val="3"/>
        </w:numPr>
        <w:ind w:left="0" w:firstLine="709"/>
        <w:jc w:val="both"/>
        <w:rPr>
          <w:sz w:val="28"/>
          <w:szCs w:val="28"/>
        </w:rPr>
      </w:pPr>
      <w:r>
        <w:rPr>
          <w:sz w:val="28"/>
          <w:szCs w:val="28"/>
        </w:rPr>
        <w:t>I</w:t>
      </w:r>
      <w:r w:rsidRPr="00000AE3">
        <w:rPr>
          <w:sz w:val="28"/>
          <w:szCs w:val="28"/>
        </w:rPr>
        <w:t>ndicarea căilor de acces a cumpărătorilor la locurile de vînzare</w:t>
      </w:r>
    </w:p>
    <w:p w:rsidR="007E2464" w:rsidRPr="00000AE3" w:rsidRDefault="007E2464" w:rsidP="007E2464">
      <w:pPr>
        <w:numPr>
          <w:ilvl w:val="0"/>
          <w:numId w:val="3"/>
        </w:numPr>
        <w:ind w:left="0" w:firstLine="709"/>
        <w:jc w:val="both"/>
        <w:rPr>
          <w:sz w:val="28"/>
          <w:szCs w:val="28"/>
        </w:rPr>
      </w:pPr>
      <w:r w:rsidRPr="00000AE3">
        <w:rPr>
          <w:sz w:val="28"/>
          <w:szCs w:val="28"/>
        </w:rPr>
        <w:t>Amplasarea unităţilor comerciale / prestări servicii</w:t>
      </w:r>
    </w:p>
    <w:p w:rsidR="007E2464" w:rsidRPr="00000AE3" w:rsidRDefault="007E2464" w:rsidP="007E2464">
      <w:pPr>
        <w:numPr>
          <w:ilvl w:val="0"/>
          <w:numId w:val="3"/>
        </w:numPr>
        <w:ind w:left="0" w:firstLine="709"/>
        <w:jc w:val="both"/>
        <w:rPr>
          <w:sz w:val="28"/>
          <w:szCs w:val="28"/>
        </w:rPr>
      </w:pPr>
      <w:r w:rsidRPr="00000AE3">
        <w:rPr>
          <w:sz w:val="28"/>
          <w:szCs w:val="28"/>
        </w:rPr>
        <w:t>Indicarea locului pentru amplasarea cîntarelor electronice de măsurare, inclusiv celui de control, grupurilor sanitare şi a celorlalte servicii oferite în cadrul pieţei.</w:t>
      </w:r>
    </w:p>
    <w:p w:rsidR="007E2464" w:rsidRPr="00000AE3" w:rsidRDefault="007E2464" w:rsidP="007E2464">
      <w:pPr>
        <w:numPr>
          <w:ilvl w:val="0"/>
          <w:numId w:val="3"/>
        </w:numPr>
        <w:ind w:left="0" w:firstLine="709"/>
        <w:jc w:val="both"/>
        <w:rPr>
          <w:sz w:val="28"/>
          <w:szCs w:val="28"/>
        </w:rPr>
      </w:pPr>
      <w:r w:rsidRPr="00000AE3">
        <w:rPr>
          <w:sz w:val="28"/>
          <w:szCs w:val="28"/>
        </w:rPr>
        <w:lastRenderedPageBreak/>
        <w:t>Localizarea reţelei electrice, reţelei de apă şi de canalizare, precum şi a racordurilor de branşare a utilităţilor pieţei la acestea</w:t>
      </w:r>
    </w:p>
    <w:p w:rsidR="007E2464" w:rsidRPr="00000AE3" w:rsidRDefault="007E2464" w:rsidP="007E2464">
      <w:pPr>
        <w:numPr>
          <w:ilvl w:val="0"/>
          <w:numId w:val="3"/>
        </w:numPr>
        <w:ind w:left="0" w:firstLine="709"/>
        <w:jc w:val="both"/>
        <w:rPr>
          <w:sz w:val="28"/>
          <w:szCs w:val="28"/>
        </w:rPr>
      </w:pPr>
      <w:r w:rsidRPr="00000AE3">
        <w:rPr>
          <w:sz w:val="28"/>
          <w:szCs w:val="28"/>
        </w:rPr>
        <w:t>Spaţiile de depozitare a deşeurilor</w:t>
      </w:r>
    </w:p>
    <w:p w:rsidR="007E2464" w:rsidRPr="00000AE3" w:rsidRDefault="007E2464" w:rsidP="007E2464">
      <w:pPr>
        <w:numPr>
          <w:ilvl w:val="0"/>
          <w:numId w:val="3"/>
        </w:numPr>
        <w:ind w:left="0" w:firstLine="709"/>
        <w:jc w:val="both"/>
        <w:rPr>
          <w:sz w:val="28"/>
          <w:szCs w:val="28"/>
        </w:rPr>
      </w:pPr>
      <w:r w:rsidRPr="00000AE3">
        <w:rPr>
          <w:sz w:val="28"/>
          <w:szCs w:val="28"/>
        </w:rPr>
        <w:t>Alte obiective considerate ca necesare a fi înscrise în planul pieţei (laboratorul de expertiză sanitară veterinară, spaţii de depozitare a produselor, instalaţii frigorifice, WC-uri publice. etc.).</w:t>
      </w:r>
    </w:p>
    <w:p w:rsidR="007E2464" w:rsidRDefault="007E2464" w:rsidP="007E2464">
      <w:pPr>
        <w:ind w:firstLine="709"/>
        <w:jc w:val="both"/>
        <w:rPr>
          <w:b/>
          <w:sz w:val="28"/>
          <w:szCs w:val="28"/>
        </w:rPr>
      </w:pPr>
    </w:p>
    <w:p w:rsidR="007E2464" w:rsidRPr="00000AE3" w:rsidRDefault="007E2464" w:rsidP="00463283">
      <w:pPr>
        <w:jc w:val="center"/>
        <w:rPr>
          <w:b/>
          <w:sz w:val="28"/>
          <w:szCs w:val="28"/>
        </w:rPr>
      </w:pPr>
      <w:r w:rsidRPr="00000AE3">
        <w:rPr>
          <w:b/>
          <w:sz w:val="28"/>
          <w:szCs w:val="28"/>
        </w:rPr>
        <w:t>Capitolul IV. Prezentarea ansamblului pieţei şi a platoului</w:t>
      </w:r>
    </w:p>
    <w:p w:rsidR="007E2464" w:rsidRPr="00000AE3" w:rsidRDefault="007E2464" w:rsidP="007E2464">
      <w:pPr>
        <w:numPr>
          <w:ilvl w:val="0"/>
          <w:numId w:val="4"/>
        </w:numPr>
        <w:ind w:left="0" w:firstLine="709"/>
        <w:jc w:val="both"/>
        <w:rPr>
          <w:sz w:val="28"/>
          <w:szCs w:val="28"/>
        </w:rPr>
      </w:pPr>
      <w:r w:rsidRPr="00000AE3">
        <w:rPr>
          <w:sz w:val="28"/>
          <w:szCs w:val="28"/>
        </w:rPr>
        <w:t>Suprafaţa totală a terenului – mp, din care suprafaţă acoperită - mp</w:t>
      </w:r>
    </w:p>
    <w:p w:rsidR="007E2464" w:rsidRPr="00000AE3" w:rsidRDefault="007E2464" w:rsidP="007E2464">
      <w:pPr>
        <w:numPr>
          <w:ilvl w:val="0"/>
          <w:numId w:val="4"/>
        </w:numPr>
        <w:ind w:left="0" w:firstLine="709"/>
        <w:jc w:val="both"/>
        <w:rPr>
          <w:sz w:val="28"/>
          <w:szCs w:val="28"/>
        </w:rPr>
      </w:pPr>
      <w:r w:rsidRPr="00000AE3">
        <w:rPr>
          <w:sz w:val="28"/>
          <w:szCs w:val="28"/>
        </w:rPr>
        <w:t>Suprafaţa comercială - mp</w:t>
      </w:r>
    </w:p>
    <w:p w:rsidR="007E2464" w:rsidRPr="00000AE3" w:rsidRDefault="007E2464" w:rsidP="007E2464">
      <w:pPr>
        <w:numPr>
          <w:ilvl w:val="0"/>
          <w:numId w:val="4"/>
        </w:numPr>
        <w:ind w:left="0" w:firstLine="709"/>
        <w:jc w:val="both"/>
        <w:rPr>
          <w:sz w:val="28"/>
          <w:szCs w:val="28"/>
        </w:rPr>
      </w:pPr>
      <w:r w:rsidRPr="00000AE3">
        <w:rPr>
          <w:sz w:val="28"/>
          <w:szCs w:val="28"/>
        </w:rPr>
        <w:t xml:space="preserve">Enumerarea sectoarelor existente în piaţă destinate comercializării produselor şi serviciilor şi suprafaţa lor, precum şi numărul de locuri de vînzare aferent fiecărui sector cu numerotarea acestora. </w:t>
      </w:r>
    </w:p>
    <w:p w:rsidR="007E2464" w:rsidRPr="00000AE3" w:rsidRDefault="007E2464" w:rsidP="007E2464">
      <w:pPr>
        <w:numPr>
          <w:ilvl w:val="0"/>
          <w:numId w:val="4"/>
        </w:numPr>
        <w:ind w:left="0" w:firstLine="709"/>
        <w:jc w:val="both"/>
        <w:rPr>
          <w:sz w:val="28"/>
          <w:szCs w:val="28"/>
        </w:rPr>
      </w:pPr>
      <w:r w:rsidRPr="00000AE3">
        <w:rPr>
          <w:sz w:val="28"/>
          <w:szCs w:val="28"/>
        </w:rPr>
        <w:t>Descrierea mobilierului utilizat pentru fiecare sector al pieţei: materialul din care este realizat, mărimea, etc.</w:t>
      </w:r>
    </w:p>
    <w:p w:rsidR="007E2464" w:rsidRDefault="007E2464" w:rsidP="007E2464">
      <w:pPr>
        <w:ind w:firstLine="709"/>
        <w:jc w:val="both"/>
        <w:rPr>
          <w:b/>
          <w:sz w:val="28"/>
          <w:szCs w:val="28"/>
        </w:rPr>
      </w:pPr>
    </w:p>
    <w:p w:rsidR="007E2464" w:rsidRPr="00000AE3" w:rsidRDefault="007E2464" w:rsidP="00463283">
      <w:pPr>
        <w:jc w:val="both"/>
        <w:rPr>
          <w:b/>
          <w:sz w:val="28"/>
          <w:szCs w:val="28"/>
        </w:rPr>
      </w:pPr>
      <w:r w:rsidRPr="00000AE3">
        <w:rPr>
          <w:b/>
          <w:sz w:val="28"/>
          <w:szCs w:val="28"/>
        </w:rPr>
        <w:t>Capitolul V. Serviciile prestate comercianţilor pieţei</w:t>
      </w:r>
    </w:p>
    <w:p w:rsidR="007E2464" w:rsidRDefault="007E2464" w:rsidP="007E2464">
      <w:pPr>
        <w:numPr>
          <w:ilvl w:val="0"/>
          <w:numId w:val="5"/>
        </w:numPr>
        <w:ind w:left="0" w:firstLine="709"/>
        <w:jc w:val="both"/>
        <w:rPr>
          <w:sz w:val="28"/>
          <w:szCs w:val="28"/>
        </w:rPr>
      </w:pPr>
      <w:r w:rsidRPr="00000AE3">
        <w:rPr>
          <w:sz w:val="28"/>
          <w:szCs w:val="28"/>
        </w:rPr>
        <w:t>Tipul serviciului şi tariful oferit de administraţia pieţei:</w:t>
      </w:r>
    </w:p>
    <w:p w:rsidR="007E2464" w:rsidRPr="00000AE3" w:rsidRDefault="007E2464" w:rsidP="007E246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5164"/>
        <w:gridCol w:w="3118"/>
      </w:tblGrid>
      <w:tr w:rsidR="007E2464" w:rsidRPr="00FF3D52" w:rsidTr="007E50D2">
        <w:tc>
          <w:tcPr>
            <w:tcW w:w="1101" w:type="dxa"/>
          </w:tcPr>
          <w:p w:rsidR="007E2464" w:rsidRPr="00FF3D52" w:rsidRDefault="007E2464" w:rsidP="007E50D2">
            <w:pPr>
              <w:jc w:val="center"/>
              <w:rPr>
                <w:b/>
                <w:sz w:val="28"/>
                <w:szCs w:val="28"/>
              </w:rPr>
            </w:pPr>
            <w:r w:rsidRPr="00FF3D52">
              <w:rPr>
                <w:b/>
                <w:sz w:val="28"/>
                <w:szCs w:val="28"/>
              </w:rPr>
              <w:t>Nr.</w:t>
            </w:r>
          </w:p>
        </w:tc>
        <w:tc>
          <w:tcPr>
            <w:tcW w:w="5468" w:type="dxa"/>
          </w:tcPr>
          <w:p w:rsidR="007E2464" w:rsidRPr="00FF3D52" w:rsidRDefault="007E2464" w:rsidP="007E50D2">
            <w:pPr>
              <w:jc w:val="center"/>
              <w:rPr>
                <w:b/>
                <w:sz w:val="28"/>
                <w:szCs w:val="28"/>
              </w:rPr>
            </w:pPr>
            <w:r w:rsidRPr="00FF3D52">
              <w:rPr>
                <w:b/>
                <w:sz w:val="28"/>
                <w:szCs w:val="28"/>
              </w:rPr>
              <w:t>Denumirea serviciului</w:t>
            </w:r>
          </w:p>
        </w:tc>
        <w:tc>
          <w:tcPr>
            <w:tcW w:w="3285" w:type="dxa"/>
          </w:tcPr>
          <w:p w:rsidR="007E2464" w:rsidRPr="00FF3D52" w:rsidRDefault="007E2464" w:rsidP="007E50D2">
            <w:pPr>
              <w:jc w:val="center"/>
              <w:rPr>
                <w:b/>
                <w:sz w:val="28"/>
                <w:szCs w:val="28"/>
              </w:rPr>
            </w:pPr>
            <w:r w:rsidRPr="00FF3D52">
              <w:rPr>
                <w:b/>
                <w:sz w:val="28"/>
                <w:szCs w:val="28"/>
              </w:rPr>
              <w:t>Tariful, lei</w:t>
            </w:r>
          </w:p>
        </w:tc>
      </w:tr>
      <w:tr w:rsidR="007E2464" w:rsidRPr="00000AE3" w:rsidTr="007E50D2">
        <w:tc>
          <w:tcPr>
            <w:tcW w:w="1101" w:type="dxa"/>
          </w:tcPr>
          <w:p w:rsidR="007E2464" w:rsidRPr="00000AE3" w:rsidRDefault="007E2464" w:rsidP="007E50D2">
            <w:pPr>
              <w:ind w:firstLine="709"/>
              <w:jc w:val="both"/>
              <w:rPr>
                <w:sz w:val="28"/>
                <w:szCs w:val="28"/>
              </w:rPr>
            </w:pPr>
          </w:p>
        </w:tc>
        <w:tc>
          <w:tcPr>
            <w:tcW w:w="5468" w:type="dxa"/>
          </w:tcPr>
          <w:p w:rsidR="007E2464" w:rsidRPr="00000AE3" w:rsidRDefault="007E2464" w:rsidP="007E50D2">
            <w:pPr>
              <w:ind w:firstLine="709"/>
              <w:jc w:val="both"/>
              <w:rPr>
                <w:sz w:val="28"/>
                <w:szCs w:val="28"/>
              </w:rPr>
            </w:pPr>
          </w:p>
        </w:tc>
        <w:tc>
          <w:tcPr>
            <w:tcW w:w="3285" w:type="dxa"/>
          </w:tcPr>
          <w:p w:rsidR="007E2464" w:rsidRPr="00000AE3" w:rsidRDefault="007E2464" w:rsidP="007E50D2">
            <w:pPr>
              <w:ind w:firstLine="709"/>
              <w:jc w:val="both"/>
              <w:rPr>
                <w:sz w:val="28"/>
                <w:szCs w:val="28"/>
              </w:rPr>
            </w:pPr>
          </w:p>
        </w:tc>
      </w:tr>
      <w:tr w:rsidR="007E2464" w:rsidRPr="00000AE3" w:rsidTr="007E50D2">
        <w:tc>
          <w:tcPr>
            <w:tcW w:w="1101" w:type="dxa"/>
          </w:tcPr>
          <w:p w:rsidR="007E2464" w:rsidRPr="00000AE3" w:rsidRDefault="007E2464" w:rsidP="007E50D2">
            <w:pPr>
              <w:ind w:firstLine="709"/>
              <w:jc w:val="both"/>
              <w:rPr>
                <w:sz w:val="28"/>
                <w:szCs w:val="28"/>
              </w:rPr>
            </w:pPr>
          </w:p>
        </w:tc>
        <w:tc>
          <w:tcPr>
            <w:tcW w:w="5468" w:type="dxa"/>
          </w:tcPr>
          <w:p w:rsidR="007E2464" w:rsidRPr="00000AE3" w:rsidRDefault="007E2464" w:rsidP="007E50D2">
            <w:pPr>
              <w:ind w:firstLine="709"/>
              <w:jc w:val="both"/>
              <w:rPr>
                <w:sz w:val="28"/>
                <w:szCs w:val="28"/>
              </w:rPr>
            </w:pPr>
          </w:p>
        </w:tc>
        <w:tc>
          <w:tcPr>
            <w:tcW w:w="3285" w:type="dxa"/>
          </w:tcPr>
          <w:p w:rsidR="007E2464" w:rsidRPr="00000AE3" w:rsidRDefault="007E2464" w:rsidP="007E50D2">
            <w:pPr>
              <w:ind w:firstLine="709"/>
              <w:jc w:val="both"/>
              <w:rPr>
                <w:sz w:val="28"/>
                <w:szCs w:val="28"/>
              </w:rPr>
            </w:pPr>
          </w:p>
        </w:tc>
      </w:tr>
      <w:tr w:rsidR="007E2464" w:rsidRPr="00000AE3" w:rsidTr="007E50D2">
        <w:tc>
          <w:tcPr>
            <w:tcW w:w="1101" w:type="dxa"/>
          </w:tcPr>
          <w:p w:rsidR="007E2464" w:rsidRPr="00000AE3" w:rsidRDefault="007E2464" w:rsidP="007E50D2">
            <w:pPr>
              <w:ind w:firstLine="709"/>
              <w:jc w:val="both"/>
              <w:rPr>
                <w:sz w:val="28"/>
                <w:szCs w:val="28"/>
              </w:rPr>
            </w:pPr>
          </w:p>
        </w:tc>
        <w:tc>
          <w:tcPr>
            <w:tcW w:w="5468" w:type="dxa"/>
          </w:tcPr>
          <w:p w:rsidR="007E2464" w:rsidRPr="00000AE3" w:rsidRDefault="007E2464" w:rsidP="007E50D2">
            <w:pPr>
              <w:ind w:firstLine="709"/>
              <w:jc w:val="both"/>
              <w:rPr>
                <w:sz w:val="28"/>
                <w:szCs w:val="28"/>
              </w:rPr>
            </w:pPr>
          </w:p>
        </w:tc>
        <w:tc>
          <w:tcPr>
            <w:tcW w:w="3285" w:type="dxa"/>
          </w:tcPr>
          <w:p w:rsidR="007E2464" w:rsidRPr="00000AE3" w:rsidRDefault="007E2464" w:rsidP="007E50D2">
            <w:pPr>
              <w:ind w:firstLine="709"/>
              <w:jc w:val="both"/>
              <w:rPr>
                <w:sz w:val="28"/>
                <w:szCs w:val="28"/>
              </w:rPr>
            </w:pPr>
          </w:p>
        </w:tc>
      </w:tr>
    </w:tbl>
    <w:p w:rsidR="007E2464" w:rsidRPr="00000AE3" w:rsidRDefault="007E2464" w:rsidP="007E2464">
      <w:pPr>
        <w:numPr>
          <w:ilvl w:val="0"/>
          <w:numId w:val="5"/>
        </w:numPr>
        <w:ind w:left="0" w:firstLine="709"/>
        <w:jc w:val="both"/>
        <w:rPr>
          <w:sz w:val="28"/>
          <w:szCs w:val="28"/>
        </w:rPr>
      </w:pPr>
      <w:r w:rsidRPr="00000AE3">
        <w:rPr>
          <w:sz w:val="28"/>
          <w:szCs w:val="28"/>
        </w:rPr>
        <w:t>Racordarea pieţei la reţeaua electrică, la reţeaua de apă sau la o sursă de apă potabilă, la reţeaua de canalizare, la reţeaua de gaz (unde este cazul).</w:t>
      </w:r>
    </w:p>
    <w:p w:rsidR="007E2464" w:rsidRDefault="007E2464" w:rsidP="007E2464">
      <w:pPr>
        <w:ind w:firstLine="709"/>
        <w:jc w:val="both"/>
        <w:rPr>
          <w:b/>
          <w:sz w:val="28"/>
          <w:szCs w:val="28"/>
        </w:rPr>
      </w:pPr>
    </w:p>
    <w:p w:rsidR="007E2464" w:rsidRPr="00000AE3" w:rsidRDefault="007E2464" w:rsidP="00463283">
      <w:pPr>
        <w:ind w:firstLine="709"/>
        <w:jc w:val="both"/>
        <w:rPr>
          <w:b/>
          <w:sz w:val="28"/>
          <w:szCs w:val="28"/>
        </w:rPr>
      </w:pPr>
      <w:r w:rsidRPr="00000AE3">
        <w:rPr>
          <w:b/>
          <w:sz w:val="28"/>
          <w:szCs w:val="28"/>
        </w:rPr>
        <w:t>Capitolul VI. Drepturile şi obligaţiile administraţiei pieţei</w:t>
      </w:r>
    </w:p>
    <w:p w:rsidR="007E2464" w:rsidRPr="00000AE3" w:rsidRDefault="007E2464" w:rsidP="007E2464">
      <w:pPr>
        <w:ind w:firstLine="709"/>
        <w:jc w:val="both"/>
        <w:rPr>
          <w:sz w:val="28"/>
          <w:szCs w:val="28"/>
        </w:rPr>
      </w:pPr>
      <w:r w:rsidRPr="00000AE3">
        <w:rPr>
          <w:sz w:val="28"/>
          <w:szCs w:val="28"/>
        </w:rPr>
        <w:t>Drepturile şi obligaţiile administraţiei pieţei se stabilesc conform prevederilor capitolului VI din anexa nr.1 la prezenta Hotărîre.</w:t>
      </w:r>
    </w:p>
    <w:p w:rsidR="007E2464" w:rsidRDefault="007E2464" w:rsidP="007E2464">
      <w:pPr>
        <w:ind w:firstLine="709"/>
        <w:jc w:val="both"/>
        <w:rPr>
          <w:b/>
          <w:sz w:val="28"/>
          <w:szCs w:val="28"/>
        </w:rPr>
      </w:pPr>
    </w:p>
    <w:p w:rsidR="007E2464" w:rsidRDefault="007E2464" w:rsidP="00463283">
      <w:pPr>
        <w:ind w:firstLine="709"/>
        <w:jc w:val="both"/>
        <w:rPr>
          <w:b/>
          <w:sz w:val="28"/>
          <w:szCs w:val="28"/>
        </w:rPr>
      </w:pPr>
      <w:r w:rsidRPr="00000AE3">
        <w:rPr>
          <w:b/>
          <w:sz w:val="28"/>
          <w:szCs w:val="28"/>
        </w:rPr>
        <w:t>Capitolul VII. Drepturile şi obligaţiile comercianţilor în pieţe</w:t>
      </w:r>
    </w:p>
    <w:p w:rsidR="007E2464" w:rsidRPr="00000AE3" w:rsidRDefault="007E2464" w:rsidP="007E2464">
      <w:pPr>
        <w:ind w:firstLine="709"/>
        <w:jc w:val="both"/>
        <w:rPr>
          <w:sz w:val="28"/>
          <w:szCs w:val="28"/>
        </w:rPr>
      </w:pPr>
      <w:r w:rsidRPr="00000AE3">
        <w:rPr>
          <w:sz w:val="28"/>
          <w:szCs w:val="28"/>
        </w:rPr>
        <w:t xml:space="preserve">Drepturile şi obligaţiile agenţilor economici în pieţe se stabilesc conform prevederilor capitolului VII din anexa nr. 1 la prezenta Hotărîre.  </w:t>
      </w:r>
    </w:p>
    <w:p w:rsidR="007E2464" w:rsidRDefault="007E2464" w:rsidP="007E2464">
      <w:pPr>
        <w:ind w:firstLine="709"/>
        <w:jc w:val="both"/>
        <w:rPr>
          <w:b/>
          <w:sz w:val="28"/>
          <w:szCs w:val="28"/>
        </w:rPr>
      </w:pPr>
    </w:p>
    <w:p w:rsidR="007E2464" w:rsidRPr="00000AE3" w:rsidRDefault="007E2464" w:rsidP="007E2464">
      <w:pPr>
        <w:ind w:firstLine="709"/>
        <w:jc w:val="both"/>
        <w:rPr>
          <w:sz w:val="28"/>
          <w:szCs w:val="28"/>
        </w:rPr>
      </w:pPr>
      <w:r w:rsidRPr="00000AE3">
        <w:rPr>
          <w:b/>
          <w:sz w:val="28"/>
          <w:szCs w:val="28"/>
        </w:rPr>
        <w:t xml:space="preserve">Administraţia  pieţei                                        </w:t>
      </w:r>
      <w:r w:rsidRPr="00000AE3">
        <w:rPr>
          <w:sz w:val="28"/>
          <w:szCs w:val="28"/>
        </w:rPr>
        <w:t>semnătura</w:t>
      </w:r>
    </w:p>
    <w:p w:rsidR="007E2464" w:rsidRPr="00000AE3" w:rsidRDefault="007E2464" w:rsidP="007E2464">
      <w:pPr>
        <w:ind w:firstLine="709"/>
        <w:jc w:val="both"/>
        <w:rPr>
          <w:sz w:val="28"/>
          <w:szCs w:val="28"/>
        </w:rPr>
      </w:pPr>
      <w:r w:rsidRPr="00000AE3">
        <w:rPr>
          <w:sz w:val="28"/>
          <w:szCs w:val="28"/>
        </w:rPr>
        <w:t xml:space="preserve">                                                                                                                                          L.Ş.</w:t>
      </w:r>
    </w:p>
    <w:p w:rsidR="007E2464" w:rsidRPr="00000AE3" w:rsidRDefault="007E2464" w:rsidP="007E2464">
      <w:pPr>
        <w:ind w:firstLine="709"/>
        <w:jc w:val="both"/>
        <w:rPr>
          <w:sz w:val="28"/>
          <w:szCs w:val="28"/>
        </w:rPr>
      </w:pPr>
    </w:p>
    <w:p w:rsidR="007E2464" w:rsidRPr="00000AE3" w:rsidRDefault="007E2464" w:rsidP="007E2464">
      <w:pPr>
        <w:ind w:firstLine="709"/>
        <w:jc w:val="both"/>
        <w:rPr>
          <w:sz w:val="28"/>
          <w:szCs w:val="28"/>
        </w:rPr>
      </w:pPr>
      <w:r w:rsidRPr="00000AE3">
        <w:rPr>
          <w:sz w:val="28"/>
          <w:szCs w:val="28"/>
        </w:rPr>
        <w:t>Coordonat cu ___________________L.Ş.</w:t>
      </w:r>
    </w:p>
    <w:p w:rsidR="007E2464" w:rsidRDefault="007E2464" w:rsidP="007E2464">
      <w:pPr>
        <w:ind w:firstLine="709"/>
        <w:jc w:val="both"/>
        <w:rPr>
          <w:sz w:val="28"/>
          <w:szCs w:val="28"/>
        </w:rPr>
      </w:pPr>
      <w:r w:rsidRPr="00000AE3">
        <w:rPr>
          <w:sz w:val="28"/>
          <w:szCs w:val="28"/>
        </w:rPr>
        <w:t>autoritatea administraţiei publice locale</w:t>
      </w:r>
    </w:p>
    <w:p w:rsidR="007E2464" w:rsidRDefault="007E2464" w:rsidP="007E2464">
      <w:pPr>
        <w:ind w:firstLine="709"/>
        <w:jc w:val="both"/>
        <w:rPr>
          <w:sz w:val="28"/>
          <w:szCs w:val="28"/>
        </w:rPr>
      </w:pPr>
    </w:p>
    <w:p w:rsidR="007E2464" w:rsidRPr="00000AE3" w:rsidRDefault="007E2464" w:rsidP="007E2464">
      <w:pPr>
        <w:ind w:firstLine="709"/>
        <w:jc w:val="both"/>
        <w:rPr>
          <w:sz w:val="28"/>
          <w:szCs w:val="28"/>
        </w:rPr>
      </w:pPr>
    </w:p>
    <w:p w:rsidR="00463283" w:rsidRDefault="00463283" w:rsidP="007E2464">
      <w:pPr>
        <w:ind w:left="4956" w:firstLine="709"/>
        <w:jc w:val="both"/>
        <w:rPr>
          <w:sz w:val="28"/>
          <w:szCs w:val="28"/>
        </w:rPr>
      </w:pPr>
    </w:p>
    <w:p w:rsidR="00463283" w:rsidRDefault="00463283" w:rsidP="007E2464">
      <w:pPr>
        <w:ind w:left="4956" w:firstLine="709"/>
        <w:jc w:val="both"/>
        <w:rPr>
          <w:sz w:val="28"/>
          <w:szCs w:val="28"/>
        </w:rPr>
      </w:pPr>
    </w:p>
    <w:p w:rsidR="007E2464" w:rsidRPr="00463283" w:rsidRDefault="007E2464" w:rsidP="00463283">
      <w:pPr>
        <w:ind w:left="4956" w:firstLine="709"/>
        <w:jc w:val="right"/>
        <w:rPr>
          <w:i/>
          <w:sz w:val="28"/>
          <w:szCs w:val="28"/>
        </w:rPr>
      </w:pPr>
      <w:r w:rsidRPr="00463283">
        <w:rPr>
          <w:i/>
          <w:sz w:val="28"/>
          <w:szCs w:val="28"/>
        </w:rPr>
        <w:lastRenderedPageBreak/>
        <w:t>Anexa nr. 4</w:t>
      </w:r>
    </w:p>
    <w:p w:rsidR="007E2464" w:rsidRPr="00463283" w:rsidRDefault="007E2464" w:rsidP="00463283">
      <w:pPr>
        <w:ind w:left="4956" w:firstLine="709"/>
        <w:jc w:val="right"/>
        <w:rPr>
          <w:i/>
          <w:sz w:val="28"/>
          <w:szCs w:val="28"/>
        </w:rPr>
      </w:pPr>
      <w:r w:rsidRPr="00463283">
        <w:rPr>
          <w:i/>
          <w:sz w:val="28"/>
          <w:szCs w:val="28"/>
        </w:rPr>
        <w:t>la Hotărîrea Guvernului nr.</w:t>
      </w:r>
    </w:p>
    <w:p w:rsidR="007E2464" w:rsidRPr="00463283" w:rsidRDefault="007E2464" w:rsidP="00463283">
      <w:pPr>
        <w:ind w:left="4956" w:firstLine="709"/>
        <w:jc w:val="right"/>
        <w:rPr>
          <w:i/>
          <w:sz w:val="28"/>
          <w:szCs w:val="28"/>
        </w:rPr>
      </w:pPr>
      <w:r w:rsidRPr="00463283">
        <w:rPr>
          <w:i/>
          <w:sz w:val="28"/>
          <w:szCs w:val="28"/>
        </w:rPr>
        <w:t>din                              201</w:t>
      </w:r>
      <w:r w:rsidR="00463283">
        <w:rPr>
          <w:i/>
          <w:sz w:val="28"/>
          <w:szCs w:val="28"/>
        </w:rPr>
        <w:t>4</w:t>
      </w:r>
    </w:p>
    <w:p w:rsidR="007E2464" w:rsidRPr="00000AE3" w:rsidRDefault="007E2464" w:rsidP="007E2464">
      <w:pPr>
        <w:ind w:left="4956" w:firstLine="709"/>
        <w:jc w:val="both"/>
        <w:rPr>
          <w:sz w:val="28"/>
          <w:szCs w:val="28"/>
        </w:rPr>
      </w:pPr>
    </w:p>
    <w:p w:rsidR="007E2464" w:rsidRPr="00000AE3" w:rsidRDefault="007E2464" w:rsidP="007E2464">
      <w:pPr>
        <w:ind w:firstLine="709"/>
        <w:jc w:val="both"/>
        <w:rPr>
          <w:sz w:val="28"/>
          <w:szCs w:val="28"/>
        </w:rPr>
      </w:pPr>
    </w:p>
    <w:p w:rsidR="007E2464" w:rsidRDefault="007E2464" w:rsidP="007E2464">
      <w:pPr>
        <w:jc w:val="center"/>
        <w:rPr>
          <w:b/>
          <w:sz w:val="28"/>
          <w:szCs w:val="28"/>
        </w:rPr>
      </w:pPr>
      <w:r w:rsidRPr="00000AE3">
        <w:rPr>
          <w:b/>
          <w:sz w:val="28"/>
          <w:szCs w:val="28"/>
        </w:rPr>
        <w:t>Lista mărfurilor interzise pentru comercializare în pieţe</w:t>
      </w:r>
    </w:p>
    <w:p w:rsidR="007E2464" w:rsidRPr="00000AE3" w:rsidRDefault="007E2464" w:rsidP="007E2464">
      <w:pPr>
        <w:ind w:firstLine="709"/>
        <w:jc w:val="both"/>
        <w:rPr>
          <w:b/>
          <w:sz w:val="28"/>
          <w:szCs w:val="28"/>
        </w:rPr>
      </w:pPr>
    </w:p>
    <w:p w:rsidR="007E2464" w:rsidRPr="00000AE3" w:rsidRDefault="007E2464" w:rsidP="007E2464">
      <w:pPr>
        <w:tabs>
          <w:tab w:val="num" w:pos="1620"/>
        </w:tabs>
        <w:ind w:firstLine="709"/>
        <w:jc w:val="both"/>
        <w:rPr>
          <w:sz w:val="28"/>
          <w:szCs w:val="28"/>
        </w:rPr>
      </w:pPr>
      <w:r w:rsidRPr="00000AE3">
        <w:rPr>
          <w:sz w:val="28"/>
          <w:szCs w:val="28"/>
        </w:rPr>
        <w:t>Pe teritoriul pieţei se interzice comercializarea:</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substanţelor toxice, produselor pirotehnice, inflamabile sau explozive;</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substanţelor narcotice;</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 xml:space="preserve">armelor de foc şi a muniţiei; </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producţiei pornografice si erotice;</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menţiunilor de stat;</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metalelor preţioase şi articolelor din ele;</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 xml:space="preserve">plante, animale şi păsări, realizarea cărora este interzisă prin alte acte legislative;  </w:t>
      </w:r>
    </w:p>
    <w:p w:rsidR="007E2464" w:rsidRPr="00000AE3" w:rsidRDefault="00FC0367" w:rsidP="007E2464">
      <w:pPr>
        <w:numPr>
          <w:ilvl w:val="1"/>
          <w:numId w:val="2"/>
        </w:numPr>
        <w:tabs>
          <w:tab w:val="left" w:pos="1080"/>
        </w:tabs>
        <w:ind w:left="0" w:firstLine="709"/>
        <w:jc w:val="both"/>
        <w:rPr>
          <w:sz w:val="28"/>
          <w:szCs w:val="28"/>
        </w:rPr>
      </w:pPr>
      <w:r>
        <w:rPr>
          <w:sz w:val="28"/>
          <w:szCs w:val="28"/>
        </w:rPr>
        <w:t>formularelor de strictă</w:t>
      </w:r>
      <w:r w:rsidR="007E2464" w:rsidRPr="00000AE3">
        <w:rPr>
          <w:sz w:val="28"/>
          <w:szCs w:val="28"/>
        </w:rPr>
        <w:t xml:space="preserve"> evidenţă;</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ciupercilor crescute din flora spontană (de pădure şi de cîmp);</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 xml:space="preserve"> produselor conservate în gospodării casnice;</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 xml:space="preserve">plantelor medicinale, cu excepţia </w:t>
      </w:r>
      <w:r>
        <w:rPr>
          <w:sz w:val="28"/>
          <w:szCs w:val="28"/>
        </w:rPr>
        <w:t xml:space="preserve">comercializării acestora în </w:t>
      </w:r>
      <w:r w:rsidRPr="00000AE3">
        <w:rPr>
          <w:sz w:val="28"/>
          <w:szCs w:val="28"/>
        </w:rPr>
        <w:t>farmacii amplasate pe teritoriul pieţei;</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 xml:space="preserve">produselor de cofetărie cu cremă şi a celor culinare, cu excepţia </w:t>
      </w:r>
      <w:r>
        <w:rPr>
          <w:sz w:val="28"/>
          <w:szCs w:val="28"/>
        </w:rPr>
        <w:t xml:space="preserve">comercializării acestora în </w:t>
      </w:r>
      <w:r w:rsidRPr="00000AE3">
        <w:rPr>
          <w:sz w:val="28"/>
          <w:szCs w:val="28"/>
        </w:rPr>
        <w:t>unităţil</w:t>
      </w:r>
      <w:r>
        <w:rPr>
          <w:sz w:val="28"/>
          <w:szCs w:val="28"/>
        </w:rPr>
        <w:t>e</w:t>
      </w:r>
      <w:r w:rsidRPr="00000AE3">
        <w:rPr>
          <w:sz w:val="28"/>
          <w:szCs w:val="28"/>
        </w:rPr>
        <w:t xml:space="preserve"> de alimentaţie publică;</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băuturilor răcoritoare şi alcoolice preparate în condiţii casnice;</w:t>
      </w:r>
    </w:p>
    <w:p w:rsidR="007E2464" w:rsidRPr="00AE0385" w:rsidRDefault="007E2464" w:rsidP="007E2464">
      <w:pPr>
        <w:numPr>
          <w:ilvl w:val="1"/>
          <w:numId w:val="2"/>
        </w:numPr>
        <w:tabs>
          <w:tab w:val="left" w:pos="1080"/>
        </w:tabs>
        <w:ind w:left="0" w:firstLine="709"/>
        <w:jc w:val="both"/>
        <w:rPr>
          <w:sz w:val="28"/>
          <w:szCs w:val="28"/>
        </w:rPr>
      </w:pPr>
      <w:r w:rsidRPr="00000AE3">
        <w:rPr>
          <w:sz w:val="28"/>
          <w:szCs w:val="28"/>
        </w:rPr>
        <w:t xml:space="preserve">băuturilor alcoolice la tarabă şi la pahar, cu excepţia </w:t>
      </w:r>
      <w:r>
        <w:rPr>
          <w:sz w:val="28"/>
          <w:szCs w:val="28"/>
        </w:rPr>
        <w:t xml:space="preserve">comercializării acestora în </w:t>
      </w:r>
      <w:r w:rsidRPr="00000AE3">
        <w:rPr>
          <w:sz w:val="28"/>
          <w:szCs w:val="28"/>
        </w:rPr>
        <w:t>unităţil</w:t>
      </w:r>
      <w:r>
        <w:rPr>
          <w:sz w:val="28"/>
          <w:szCs w:val="28"/>
        </w:rPr>
        <w:t>e</w:t>
      </w:r>
      <w:r w:rsidRPr="00000AE3">
        <w:rPr>
          <w:sz w:val="28"/>
          <w:szCs w:val="28"/>
        </w:rPr>
        <w:t xml:space="preserve"> comerciale</w:t>
      </w:r>
      <w:r>
        <w:rPr>
          <w:sz w:val="28"/>
          <w:szCs w:val="28"/>
        </w:rPr>
        <w:t>,</w:t>
      </w:r>
      <w:r w:rsidRPr="00AE0385">
        <w:rPr>
          <w:sz w:val="28"/>
          <w:szCs w:val="28"/>
        </w:rPr>
        <w:t xml:space="preserve"> cu excepţia celor mobile</w:t>
      </w:r>
      <w:r>
        <w:rPr>
          <w:sz w:val="28"/>
          <w:szCs w:val="28"/>
        </w:rPr>
        <w:t>;</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 xml:space="preserve">articolelor din tutun, cu excepţia </w:t>
      </w:r>
      <w:r>
        <w:rPr>
          <w:sz w:val="28"/>
          <w:szCs w:val="28"/>
        </w:rPr>
        <w:t xml:space="preserve">comercializării acestora în </w:t>
      </w:r>
      <w:r w:rsidRPr="00000AE3">
        <w:rPr>
          <w:sz w:val="28"/>
          <w:szCs w:val="28"/>
        </w:rPr>
        <w:t>unităţil</w:t>
      </w:r>
      <w:r>
        <w:rPr>
          <w:sz w:val="28"/>
          <w:szCs w:val="28"/>
        </w:rPr>
        <w:t>e</w:t>
      </w:r>
      <w:r w:rsidRPr="00000AE3">
        <w:rPr>
          <w:sz w:val="28"/>
          <w:szCs w:val="28"/>
        </w:rPr>
        <w:t xml:space="preserve"> comerciale</w:t>
      </w:r>
      <w:r>
        <w:rPr>
          <w:sz w:val="28"/>
          <w:szCs w:val="28"/>
        </w:rPr>
        <w:t xml:space="preserve">, </w:t>
      </w:r>
      <w:r w:rsidRPr="00AE0385">
        <w:rPr>
          <w:sz w:val="28"/>
          <w:szCs w:val="28"/>
        </w:rPr>
        <w:t>cu excepţia celor mobile</w:t>
      </w:r>
      <w:r>
        <w:rPr>
          <w:sz w:val="28"/>
          <w:szCs w:val="28"/>
        </w:rPr>
        <w:t>;</w:t>
      </w:r>
    </w:p>
    <w:p w:rsidR="007E2464" w:rsidRPr="00000AE3" w:rsidRDefault="007E2464" w:rsidP="007E2464">
      <w:pPr>
        <w:numPr>
          <w:ilvl w:val="1"/>
          <w:numId w:val="2"/>
        </w:numPr>
        <w:tabs>
          <w:tab w:val="left" w:pos="1080"/>
        </w:tabs>
        <w:ind w:left="0" w:firstLine="709"/>
        <w:jc w:val="both"/>
        <w:rPr>
          <w:sz w:val="28"/>
          <w:szCs w:val="28"/>
        </w:rPr>
      </w:pPr>
      <w:r w:rsidRPr="00000AE3">
        <w:rPr>
          <w:sz w:val="28"/>
          <w:szCs w:val="28"/>
        </w:rPr>
        <w:t>produselor alimentare procesate industrial, neambalate de către producător</w:t>
      </w:r>
      <w:r>
        <w:rPr>
          <w:sz w:val="28"/>
          <w:szCs w:val="28"/>
        </w:rPr>
        <w:t>.</w:t>
      </w:r>
    </w:p>
    <w:p w:rsidR="007E2464" w:rsidRDefault="007E2464" w:rsidP="007E2464"/>
    <w:p w:rsidR="007E2464" w:rsidRDefault="007E2464" w:rsidP="007E2464"/>
    <w:p w:rsidR="007E2464" w:rsidRDefault="007E2464" w:rsidP="007E2464"/>
    <w:p w:rsidR="00463283" w:rsidRDefault="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Pr="00463283" w:rsidRDefault="00463283" w:rsidP="00463283"/>
    <w:p w:rsidR="00463283" w:rsidRDefault="00463283" w:rsidP="00463283"/>
    <w:p w:rsidR="00F20B8A" w:rsidRDefault="00F20B8A" w:rsidP="00463283">
      <w:pPr>
        <w:ind w:firstLine="708"/>
      </w:pPr>
    </w:p>
    <w:p w:rsidR="00463283" w:rsidRPr="00463283" w:rsidRDefault="00463283" w:rsidP="00463283">
      <w:pPr>
        <w:ind w:left="4956" w:firstLine="709"/>
        <w:jc w:val="right"/>
        <w:rPr>
          <w:i/>
          <w:sz w:val="28"/>
          <w:szCs w:val="28"/>
        </w:rPr>
      </w:pPr>
      <w:r w:rsidRPr="00463283">
        <w:rPr>
          <w:i/>
          <w:sz w:val="28"/>
          <w:szCs w:val="28"/>
        </w:rPr>
        <w:lastRenderedPageBreak/>
        <w:t xml:space="preserve">Anexa nr. </w:t>
      </w:r>
      <w:r>
        <w:rPr>
          <w:i/>
          <w:sz w:val="28"/>
          <w:szCs w:val="28"/>
        </w:rPr>
        <w:t>5</w:t>
      </w:r>
    </w:p>
    <w:p w:rsidR="00463283" w:rsidRPr="00463283" w:rsidRDefault="00463283" w:rsidP="00463283">
      <w:pPr>
        <w:ind w:left="4956" w:firstLine="709"/>
        <w:jc w:val="right"/>
        <w:rPr>
          <w:i/>
          <w:sz w:val="28"/>
          <w:szCs w:val="28"/>
        </w:rPr>
      </w:pPr>
      <w:r w:rsidRPr="00463283">
        <w:rPr>
          <w:i/>
          <w:sz w:val="28"/>
          <w:szCs w:val="28"/>
        </w:rPr>
        <w:t>la Hotărîrea Guvernului nr.</w:t>
      </w:r>
    </w:p>
    <w:p w:rsidR="00463283" w:rsidRPr="00463283" w:rsidRDefault="00463283" w:rsidP="00463283">
      <w:pPr>
        <w:ind w:left="4956" w:firstLine="709"/>
        <w:jc w:val="right"/>
        <w:rPr>
          <w:i/>
          <w:sz w:val="28"/>
          <w:szCs w:val="28"/>
        </w:rPr>
      </w:pPr>
      <w:r w:rsidRPr="00463283">
        <w:rPr>
          <w:i/>
          <w:sz w:val="28"/>
          <w:szCs w:val="28"/>
        </w:rPr>
        <w:t>din                              201</w:t>
      </w:r>
      <w:r>
        <w:rPr>
          <w:i/>
          <w:sz w:val="28"/>
          <w:szCs w:val="28"/>
        </w:rPr>
        <w:t>4</w:t>
      </w:r>
    </w:p>
    <w:p w:rsidR="00E858D2" w:rsidRDefault="00E858D2" w:rsidP="00463283">
      <w:pPr>
        <w:ind w:firstLine="708"/>
      </w:pPr>
    </w:p>
    <w:p w:rsidR="00463283" w:rsidRPr="00176166" w:rsidRDefault="009824F1" w:rsidP="00E858D2">
      <w:pPr>
        <w:ind w:firstLine="708"/>
        <w:jc w:val="center"/>
        <w:rPr>
          <w:i/>
          <w:sz w:val="32"/>
          <w:szCs w:val="32"/>
        </w:rPr>
      </w:pPr>
      <w:r w:rsidRPr="00176166">
        <w:rPr>
          <w:i/>
          <w:sz w:val="32"/>
          <w:szCs w:val="32"/>
        </w:rPr>
        <w:t>ANTET</w:t>
      </w:r>
    </w:p>
    <w:p w:rsidR="00E858D2" w:rsidRDefault="00E858D2" w:rsidP="00176166">
      <w:pPr>
        <w:spacing w:line="360" w:lineRule="auto"/>
      </w:pPr>
    </w:p>
    <w:p w:rsidR="00E858D2" w:rsidRDefault="00E858D2" w:rsidP="00176166">
      <w:pPr>
        <w:spacing w:line="360" w:lineRule="auto"/>
        <w:jc w:val="center"/>
      </w:pPr>
      <w:r>
        <w:t>Raionul/municipiul...........................</w:t>
      </w:r>
    </w:p>
    <w:p w:rsidR="00E858D2" w:rsidRDefault="00E858D2" w:rsidP="00176166">
      <w:pPr>
        <w:spacing w:line="360" w:lineRule="auto"/>
        <w:jc w:val="center"/>
      </w:pPr>
    </w:p>
    <w:p w:rsidR="00E858D2" w:rsidRPr="00176166" w:rsidRDefault="00E858D2" w:rsidP="00176166">
      <w:pPr>
        <w:spacing w:line="360" w:lineRule="auto"/>
        <w:jc w:val="center"/>
        <w:rPr>
          <w:sz w:val="28"/>
          <w:szCs w:val="28"/>
        </w:rPr>
      </w:pPr>
      <w:r w:rsidRPr="00176166">
        <w:rPr>
          <w:sz w:val="28"/>
          <w:szCs w:val="28"/>
        </w:rPr>
        <w:t>PRIMARUL</w:t>
      </w:r>
    </w:p>
    <w:p w:rsidR="00E858D2" w:rsidRDefault="00176166" w:rsidP="00176166">
      <w:pPr>
        <w:spacing w:line="360" w:lineRule="auto"/>
        <w:jc w:val="center"/>
      </w:pPr>
      <w:r>
        <w:t>_______________________________________________</w:t>
      </w:r>
    </w:p>
    <w:p w:rsidR="00E858D2" w:rsidRDefault="00E858D2" w:rsidP="00176166">
      <w:pPr>
        <w:spacing w:line="360" w:lineRule="auto"/>
        <w:jc w:val="center"/>
      </w:pPr>
      <w:r w:rsidRPr="00E858D2">
        <w:t>(raionul</w:t>
      </w:r>
      <w:r>
        <w:t>ui</w:t>
      </w:r>
      <w:r w:rsidR="00D80960">
        <w:t xml:space="preserve">, </w:t>
      </w:r>
      <w:r w:rsidRPr="00E858D2">
        <w:t>municipiul</w:t>
      </w:r>
      <w:r>
        <w:t>ui</w:t>
      </w:r>
      <w:r w:rsidR="00D80960">
        <w:t>/</w:t>
      </w:r>
      <w:r w:rsidRPr="00E858D2">
        <w:t>orașul</w:t>
      </w:r>
      <w:r>
        <w:t>ui, satului</w:t>
      </w:r>
      <w:r w:rsidR="00D80960">
        <w:t>/comunei</w:t>
      </w:r>
      <w:r w:rsidRPr="00E858D2">
        <w:t>)</w:t>
      </w:r>
    </w:p>
    <w:p w:rsidR="00E858D2" w:rsidRDefault="00E858D2" w:rsidP="00176166">
      <w:pPr>
        <w:spacing w:line="360" w:lineRule="auto"/>
        <w:jc w:val="center"/>
      </w:pPr>
    </w:p>
    <w:p w:rsidR="00E858D2" w:rsidRPr="00D80960" w:rsidRDefault="00E858D2" w:rsidP="00176166">
      <w:pPr>
        <w:spacing w:line="360" w:lineRule="auto"/>
        <w:jc w:val="center"/>
      </w:pPr>
      <w:r w:rsidRPr="00D80960">
        <w:t>emite următorul</w:t>
      </w:r>
    </w:p>
    <w:p w:rsidR="00D80960" w:rsidRPr="00D80960" w:rsidRDefault="00D80960" w:rsidP="00176166">
      <w:pPr>
        <w:spacing w:line="360" w:lineRule="auto"/>
        <w:jc w:val="center"/>
      </w:pPr>
    </w:p>
    <w:p w:rsidR="00E858D2" w:rsidRPr="00176166" w:rsidRDefault="00D80960" w:rsidP="00176166">
      <w:pPr>
        <w:spacing w:line="360" w:lineRule="auto"/>
        <w:jc w:val="center"/>
        <w:rPr>
          <w:b/>
        </w:rPr>
      </w:pPr>
      <w:r w:rsidRPr="00176166">
        <w:rPr>
          <w:b/>
          <w:sz w:val="28"/>
          <w:szCs w:val="28"/>
        </w:rPr>
        <w:t>CERTIFICAT</w:t>
      </w:r>
      <w:r w:rsidRPr="00176166">
        <w:rPr>
          <w:b/>
        </w:rPr>
        <w:t xml:space="preserve"> DE PRODUCĂTOR</w:t>
      </w:r>
    </w:p>
    <w:p w:rsidR="00D80960" w:rsidRDefault="00176166" w:rsidP="00176166">
      <w:pPr>
        <w:spacing w:line="360" w:lineRule="auto"/>
        <w:jc w:val="center"/>
      </w:pPr>
      <w:r>
        <w:t xml:space="preserve">Nr ...............   </w:t>
      </w:r>
      <w:r w:rsidR="00D80960">
        <w:t>din..............................anul............</w:t>
      </w:r>
    </w:p>
    <w:p w:rsidR="00D80960" w:rsidRDefault="00D80960" w:rsidP="00176166">
      <w:pPr>
        <w:spacing w:line="360" w:lineRule="auto"/>
      </w:pPr>
    </w:p>
    <w:p w:rsidR="00D80960" w:rsidRDefault="00D80960" w:rsidP="00176166">
      <w:pPr>
        <w:spacing w:line="360" w:lineRule="auto"/>
        <w:jc w:val="both"/>
      </w:pPr>
      <w:r>
        <w:t>În temeiul prevederilor art. 12 din Legea nr. 231 din 23 septembrie 2010 cu privire la comerțul interior</w:t>
      </w:r>
      <w:r w:rsidR="004B5016">
        <w:t>;</w:t>
      </w:r>
    </w:p>
    <w:p w:rsidR="004B5016" w:rsidRDefault="004B5016" w:rsidP="00176166">
      <w:pPr>
        <w:spacing w:line="360" w:lineRule="auto"/>
      </w:pPr>
      <w:r>
        <w:t xml:space="preserve">      Analizînd cererea dlui (dnei)....................................................................</w:t>
      </w:r>
      <w:r w:rsidR="00176166">
        <w:t>...............................</w:t>
      </w:r>
    </w:p>
    <w:p w:rsidR="004B5016" w:rsidRDefault="00176166" w:rsidP="00176166">
      <w:pPr>
        <w:spacing w:line="360" w:lineRule="auto"/>
      </w:pPr>
      <w:r>
        <w:t>c</w:t>
      </w:r>
      <w:r w:rsidR="004B5016">
        <w:t xml:space="preserve">a </w:t>
      </w:r>
      <w:r>
        <w:t>titular (ă), domiciliat (ă)</w:t>
      </w:r>
      <w:r w:rsidR="004B5016">
        <w:t xml:space="preserve"> în raionul/municipiul ..................................................................</w:t>
      </w:r>
      <w:r>
        <w:t>..</w:t>
      </w:r>
      <w:r w:rsidR="004B5016">
        <w:t>....</w:t>
      </w:r>
    </w:p>
    <w:p w:rsidR="004B5016" w:rsidRDefault="004B5016" w:rsidP="00176166">
      <w:pPr>
        <w:spacing w:line="360" w:lineRule="auto"/>
      </w:pPr>
      <w:r>
        <w:t>localitatea ......................................, str. ....................................................................</w:t>
      </w:r>
      <w:r w:rsidR="00176166">
        <w:t>...................</w:t>
      </w:r>
    </w:p>
    <w:p w:rsidR="00D80960" w:rsidRDefault="004B5016" w:rsidP="00176166">
      <w:pPr>
        <w:spacing w:line="360" w:lineRule="auto"/>
      </w:pPr>
      <w:r>
        <w:t>legitimat (ă) cu buletinul de identitate seria ........... nr. .........................., eliberat de ........</w:t>
      </w:r>
      <w:r w:rsidR="00176166">
        <w:t>.</w:t>
      </w:r>
      <w:r>
        <w:t>.........</w:t>
      </w:r>
    </w:p>
    <w:p w:rsidR="004B5016" w:rsidRDefault="004B5016" w:rsidP="00176166">
      <w:pPr>
        <w:spacing w:line="360" w:lineRule="auto"/>
      </w:pPr>
      <w:r>
        <w:t>la data de ....</w:t>
      </w:r>
      <w:r w:rsidR="00176166">
        <w:t>............................... valabil pînă la ...........................................</w:t>
      </w:r>
    </w:p>
    <w:p w:rsidR="00176166" w:rsidRDefault="00176166" w:rsidP="00176166">
      <w:pPr>
        <w:spacing w:line="360" w:lineRule="auto"/>
      </w:pPr>
    </w:p>
    <w:p w:rsidR="004B5016" w:rsidRDefault="004B5016" w:rsidP="00176166">
      <w:pPr>
        <w:spacing w:line="360" w:lineRule="auto"/>
        <w:jc w:val="both"/>
      </w:pPr>
      <w:r>
        <w:t>SE CERTIFICĂ că titularul, ori următorii membrii din componența gospodăriei sale:</w:t>
      </w:r>
    </w:p>
    <w:p w:rsidR="004B5016" w:rsidRDefault="004B5016" w:rsidP="00176166">
      <w:pPr>
        <w:spacing w:line="360" w:lineRule="auto"/>
        <w:jc w:val="both"/>
      </w:pPr>
      <w:r>
        <w:t>..........................................buletin de identitate seria ........, nr...........................</w:t>
      </w:r>
    </w:p>
    <w:p w:rsidR="004B5016" w:rsidRDefault="004B5016" w:rsidP="00176166">
      <w:pPr>
        <w:spacing w:line="360" w:lineRule="auto"/>
        <w:jc w:val="both"/>
      </w:pPr>
      <w:r>
        <w:t>..........................................buletin de identitate seria ........, nr...........................</w:t>
      </w:r>
    </w:p>
    <w:p w:rsidR="004B5016" w:rsidRDefault="004B5016" w:rsidP="00176166">
      <w:pPr>
        <w:spacing w:line="360" w:lineRule="auto"/>
        <w:jc w:val="both"/>
      </w:pPr>
      <w:r>
        <w:t>..........................................buletin de identitate seria ........, nr...........................</w:t>
      </w:r>
    </w:p>
    <w:p w:rsidR="00674AF1" w:rsidRDefault="004B5016" w:rsidP="00674AF1">
      <w:pPr>
        <w:spacing w:line="360" w:lineRule="auto"/>
        <w:jc w:val="both"/>
      </w:pPr>
      <w:r>
        <w:t xml:space="preserve">sunt producători și pot comercializa în piețe, sau alte locuri </w:t>
      </w:r>
      <w:r w:rsidR="00176166">
        <w:t>stabilite de autoritățile administrației publice loc</w:t>
      </w:r>
      <w:r w:rsidR="000163EC">
        <w:t>ale potrivit prevederilor legale</w:t>
      </w:r>
      <w:r w:rsidR="00176166">
        <w:t>, produse agroalimentare:...............................................................................................................................................................................................................................................................................................................................................................................................................................................</w:t>
      </w:r>
    </w:p>
    <w:p w:rsidR="00176166" w:rsidRDefault="00176166" w:rsidP="00674AF1">
      <w:pPr>
        <w:spacing w:line="360" w:lineRule="auto"/>
        <w:jc w:val="both"/>
      </w:pPr>
      <w:r>
        <w:t>PRIMAR,</w:t>
      </w:r>
    </w:p>
    <w:p w:rsidR="00E858D2" w:rsidRPr="00E858D2" w:rsidRDefault="00176166" w:rsidP="00674AF1">
      <w:pPr>
        <w:spacing w:line="360" w:lineRule="auto"/>
      </w:pPr>
      <w:r>
        <w:t>..........................</w:t>
      </w:r>
      <w:r>
        <w:tab/>
      </w:r>
      <w:r>
        <w:tab/>
      </w:r>
      <w:r>
        <w:tab/>
      </w:r>
      <w:r>
        <w:tab/>
        <w:t>L.Ș.</w:t>
      </w:r>
    </w:p>
    <w:sectPr w:rsidR="00E858D2" w:rsidRPr="00E858D2" w:rsidSect="00000AE3">
      <w:pgSz w:w="11907" w:h="16840" w:code="9"/>
      <w:pgMar w:top="1134" w:right="964" w:bottom="1134"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9F4" w:rsidRDefault="00E739F4">
      <w:r>
        <w:separator/>
      </w:r>
    </w:p>
  </w:endnote>
  <w:endnote w:type="continuationSeparator" w:id="1">
    <w:p w:rsidR="00E739F4" w:rsidRDefault="00E73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9F4" w:rsidRDefault="00E739F4">
      <w:r>
        <w:separator/>
      </w:r>
    </w:p>
  </w:footnote>
  <w:footnote w:type="continuationSeparator" w:id="1">
    <w:p w:rsidR="00E739F4" w:rsidRDefault="00E739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59B"/>
    <w:multiLevelType w:val="hybridMultilevel"/>
    <w:tmpl w:val="370EA254"/>
    <w:lvl w:ilvl="0" w:tplc="08BC6600">
      <w:start w:val="1"/>
      <w:numFmt w:val="decimal"/>
      <w:lvlText w:val="%1."/>
      <w:lvlJc w:val="left"/>
      <w:pPr>
        <w:tabs>
          <w:tab w:val="num" w:pos="928"/>
        </w:tabs>
        <w:ind w:left="928" w:hanging="360"/>
      </w:pPr>
      <w:rPr>
        <w:rFonts w:hint="default"/>
      </w:rPr>
    </w:lvl>
    <w:lvl w:ilvl="1" w:tplc="F68AD2E4">
      <w:numFmt w:val="bullet"/>
      <w:lvlText w:val="-"/>
      <w:lvlJc w:val="left"/>
      <w:pPr>
        <w:tabs>
          <w:tab w:val="num" w:pos="1740"/>
        </w:tabs>
        <w:ind w:left="1740" w:hanging="420"/>
      </w:pPr>
      <w:rPr>
        <w:rFonts w:ascii="Times New Roman" w:eastAsia="Times New Roman" w:hAnsi="Times New Roman" w:cs="Times New Roman"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057C0E4D"/>
    <w:multiLevelType w:val="hybridMultilevel"/>
    <w:tmpl w:val="BD9A6234"/>
    <w:lvl w:ilvl="0" w:tplc="00E4A5FC">
      <w:start w:val="1"/>
      <w:numFmt w:val="decimal"/>
      <w:lvlText w:val="%1."/>
      <w:lvlJc w:val="left"/>
      <w:pPr>
        <w:tabs>
          <w:tab w:val="num" w:pos="735"/>
        </w:tabs>
        <w:ind w:left="735" w:hanging="360"/>
      </w:pPr>
      <w:rPr>
        <w:rFonts w:hint="default"/>
      </w:rPr>
    </w:lvl>
    <w:lvl w:ilvl="1" w:tplc="04190019">
      <w:start w:val="1"/>
      <w:numFmt w:val="lowerLetter"/>
      <w:lvlText w:val="%2."/>
      <w:lvlJc w:val="left"/>
      <w:pPr>
        <w:tabs>
          <w:tab w:val="num" w:pos="1455"/>
        </w:tabs>
        <w:ind w:left="1455" w:hanging="360"/>
      </w:pPr>
      <w:rPr>
        <w:rFonts w:hint="default"/>
      </w:r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
    <w:nsid w:val="1BCA5D20"/>
    <w:multiLevelType w:val="hybridMultilevel"/>
    <w:tmpl w:val="6A4A0D9C"/>
    <w:lvl w:ilvl="0" w:tplc="81E0E07C">
      <w:start w:val="1"/>
      <w:numFmt w:val="decimal"/>
      <w:lvlText w:val="%1)"/>
      <w:lvlJc w:val="left"/>
      <w:pPr>
        <w:ind w:left="810" w:hanging="45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8C04C5"/>
    <w:multiLevelType w:val="hybridMultilevel"/>
    <w:tmpl w:val="644C3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E66B55"/>
    <w:multiLevelType w:val="hybridMultilevel"/>
    <w:tmpl w:val="70922D1A"/>
    <w:lvl w:ilvl="0" w:tplc="6CCAE46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D041606"/>
    <w:multiLevelType w:val="multilevel"/>
    <w:tmpl w:val="1DE681C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D7F72E3"/>
    <w:multiLevelType w:val="multilevel"/>
    <w:tmpl w:val="AC34FA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BAF454A"/>
    <w:multiLevelType w:val="multilevel"/>
    <w:tmpl w:val="C5AE1D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D89173C"/>
    <w:multiLevelType w:val="hybridMultilevel"/>
    <w:tmpl w:val="CDC8E6F4"/>
    <w:lvl w:ilvl="0" w:tplc="9DFEB590">
      <w:start w:val="1"/>
      <w:numFmt w:val="decimal"/>
      <w:lvlText w:val="%1."/>
      <w:lvlJc w:val="left"/>
      <w:pPr>
        <w:tabs>
          <w:tab w:val="num" w:pos="660"/>
        </w:tabs>
        <w:ind w:left="660" w:hanging="360"/>
      </w:pPr>
      <w:rPr>
        <w:rFonts w:hint="default"/>
        <w:sz w:val="28"/>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nsid w:val="747579D3"/>
    <w:multiLevelType w:val="hybridMultilevel"/>
    <w:tmpl w:val="4C8AD49C"/>
    <w:lvl w:ilvl="0" w:tplc="7FDA4200">
      <w:start w:val="1"/>
      <w:numFmt w:val="decimal"/>
      <w:lvlText w:val="%1."/>
      <w:lvlJc w:val="left"/>
      <w:pPr>
        <w:tabs>
          <w:tab w:val="num" w:pos="660"/>
        </w:tabs>
        <w:ind w:left="660" w:hanging="360"/>
      </w:pPr>
      <w:rPr>
        <w:rFonts w:hint="default"/>
      </w:rPr>
    </w:lvl>
    <w:lvl w:ilvl="1" w:tplc="E5FEDAD0">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789E2218"/>
    <w:multiLevelType w:val="hybridMultilevel"/>
    <w:tmpl w:val="DA441B7A"/>
    <w:lvl w:ilvl="0" w:tplc="BBD6962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7D3B12B2"/>
    <w:multiLevelType w:val="hybridMultilevel"/>
    <w:tmpl w:val="18246D64"/>
    <w:lvl w:ilvl="0" w:tplc="7FDA4200">
      <w:start w:val="1"/>
      <w:numFmt w:val="decimal"/>
      <w:lvlText w:val="%1."/>
      <w:lvlJc w:val="left"/>
      <w:pPr>
        <w:tabs>
          <w:tab w:val="num" w:pos="660"/>
        </w:tabs>
        <w:ind w:left="660" w:hanging="360"/>
      </w:pPr>
      <w:rPr>
        <w:rFonts w:hint="default"/>
      </w:rPr>
    </w:lvl>
    <w:lvl w:ilvl="1" w:tplc="9EE65286">
      <w:start w:val="1"/>
      <w:numFmt w:val="lowerLetter"/>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8"/>
  </w:num>
  <w:num w:numId="2">
    <w:abstractNumId w:val="9"/>
  </w:num>
  <w:num w:numId="3">
    <w:abstractNumId w:val="11"/>
  </w:num>
  <w:num w:numId="4">
    <w:abstractNumId w:val="1"/>
  </w:num>
  <w:num w:numId="5">
    <w:abstractNumId w:val="10"/>
  </w:num>
  <w:num w:numId="6">
    <w:abstractNumId w:val="6"/>
  </w:num>
  <w:num w:numId="7">
    <w:abstractNumId w:val="7"/>
  </w:num>
  <w:num w:numId="8">
    <w:abstractNumId w:val="5"/>
  </w:num>
  <w:num w:numId="9">
    <w:abstractNumId w:val="0"/>
  </w:num>
  <w:num w:numId="10">
    <w:abstractNumId w:val="2"/>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F13C3"/>
    <w:rsid w:val="00014F93"/>
    <w:rsid w:val="000163EC"/>
    <w:rsid w:val="000926C8"/>
    <w:rsid w:val="001107CD"/>
    <w:rsid w:val="00112320"/>
    <w:rsid w:val="001408C2"/>
    <w:rsid w:val="00167F63"/>
    <w:rsid w:val="00176166"/>
    <w:rsid w:val="001A28D9"/>
    <w:rsid w:val="001B622B"/>
    <w:rsid w:val="001F13C3"/>
    <w:rsid w:val="001F53D9"/>
    <w:rsid w:val="002467F2"/>
    <w:rsid w:val="0025306B"/>
    <w:rsid w:val="002909BC"/>
    <w:rsid w:val="002D7AD4"/>
    <w:rsid w:val="002F7A83"/>
    <w:rsid w:val="0034295B"/>
    <w:rsid w:val="003662E6"/>
    <w:rsid w:val="00427FD5"/>
    <w:rsid w:val="00436CA5"/>
    <w:rsid w:val="004567CC"/>
    <w:rsid w:val="00463283"/>
    <w:rsid w:val="00465650"/>
    <w:rsid w:val="00480B3D"/>
    <w:rsid w:val="004A20FF"/>
    <w:rsid w:val="004B5016"/>
    <w:rsid w:val="00546F96"/>
    <w:rsid w:val="005657C3"/>
    <w:rsid w:val="0061252B"/>
    <w:rsid w:val="00625C3D"/>
    <w:rsid w:val="00633521"/>
    <w:rsid w:val="0066671B"/>
    <w:rsid w:val="00674AF1"/>
    <w:rsid w:val="00695C8C"/>
    <w:rsid w:val="006B02CF"/>
    <w:rsid w:val="006E267F"/>
    <w:rsid w:val="00750E63"/>
    <w:rsid w:val="00775A17"/>
    <w:rsid w:val="007E2464"/>
    <w:rsid w:val="00815E8E"/>
    <w:rsid w:val="00825D93"/>
    <w:rsid w:val="00896116"/>
    <w:rsid w:val="008A62DA"/>
    <w:rsid w:val="008F25CD"/>
    <w:rsid w:val="00924223"/>
    <w:rsid w:val="00942E42"/>
    <w:rsid w:val="009610D2"/>
    <w:rsid w:val="00970CE8"/>
    <w:rsid w:val="009824F1"/>
    <w:rsid w:val="009D064C"/>
    <w:rsid w:val="009F71EF"/>
    <w:rsid w:val="00A21ADF"/>
    <w:rsid w:val="00A24682"/>
    <w:rsid w:val="00AF320A"/>
    <w:rsid w:val="00B5540C"/>
    <w:rsid w:val="00B92F6F"/>
    <w:rsid w:val="00B965BC"/>
    <w:rsid w:val="00BF52A4"/>
    <w:rsid w:val="00C07E08"/>
    <w:rsid w:val="00C25F63"/>
    <w:rsid w:val="00CC53B4"/>
    <w:rsid w:val="00CD06E5"/>
    <w:rsid w:val="00D11DAB"/>
    <w:rsid w:val="00D80960"/>
    <w:rsid w:val="00DC0A12"/>
    <w:rsid w:val="00DE1239"/>
    <w:rsid w:val="00E739F4"/>
    <w:rsid w:val="00E858D2"/>
    <w:rsid w:val="00F20B8A"/>
    <w:rsid w:val="00F23611"/>
    <w:rsid w:val="00F64517"/>
    <w:rsid w:val="00F67DC8"/>
    <w:rsid w:val="00FC0367"/>
    <w:rsid w:val="00FE7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64"/>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rsid w:val="007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PreformatatHTMLCaracter">
    <w:name w:val="Preformatat HTML Caracter"/>
    <w:basedOn w:val="Fontdeparagrafimplicit"/>
    <w:link w:val="PreformatatHTML"/>
    <w:rsid w:val="007E2464"/>
    <w:rPr>
      <w:rFonts w:ascii="Courier New" w:eastAsia="Times New Roman" w:hAnsi="Courier New" w:cs="Courier New"/>
      <w:sz w:val="20"/>
      <w:szCs w:val="20"/>
      <w:lang w:eastAsia="ru-RU"/>
    </w:rPr>
  </w:style>
  <w:style w:type="paragraph" w:styleId="Subsol">
    <w:name w:val="footer"/>
    <w:basedOn w:val="Normal"/>
    <w:link w:val="SubsolCaracter"/>
    <w:rsid w:val="007E2464"/>
    <w:pPr>
      <w:tabs>
        <w:tab w:val="center" w:pos="4677"/>
        <w:tab w:val="right" w:pos="9355"/>
      </w:tabs>
    </w:pPr>
  </w:style>
  <w:style w:type="character" w:customStyle="1" w:styleId="SubsolCaracter">
    <w:name w:val="Subsol Caracter"/>
    <w:basedOn w:val="Fontdeparagrafimplicit"/>
    <w:link w:val="Subsol"/>
    <w:rsid w:val="007E2464"/>
    <w:rPr>
      <w:rFonts w:ascii="Times New Roman" w:eastAsia="Times New Roman" w:hAnsi="Times New Roman" w:cs="Times New Roman"/>
      <w:sz w:val="24"/>
      <w:szCs w:val="24"/>
      <w:lang w:val="ro-RO" w:eastAsia="ro-RO"/>
    </w:rPr>
  </w:style>
  <w:style w:type="paragraph" w:styleId="Frspaiere">
    <w:name w:val="No Spacing"/>
    <w:uiPriority w:val="1"/>
    <w:qFormat/>
    <w:rsid w:val="007E2464"/>
    <w:pPr>
      <w:spacing w:after="0" w:line="240" w:lineRule="auto"/>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7E246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E2464"/>
    <w:rPr>
      <w:rFonts w:ascii="Tahoma" w:eastAsia="Times New Roman" w:hAnsi="Tahoma" w:cs="Tahoma"/>
      <w:sz w:val="16"/>
      <w:szCs w:val="16"/>
      <w:lang w:val="ro-RO" w:eastAsia="ro-RO"/>
    </w:rPr>
  </w:style>
  <w:style w:type="paragraph" w:styleId="Listparagraf">
    <w:name w:val="List Paragraph"/>
    <w:basedOn w:val="Normal"/>
    <w:uiPriority w:val="34"/>
    <w:qFormat/>
    <w:rsid w:val="00463283"/>
    <w:pPr>
      <w:ind w:left="720"/>
      <w:contextualSpacing/>
    </w:pPr>
  </w:style>
  <w:style w:type="paragraph" w:styleId="Antet">
    <w:name w:val="header"/>
    <w:basedOn w:val="Normal"/>
    <w:link w:val="AntetCaracter"/>
    <w:uiPriority w:val="99"/>
    <w:unhideWhenUsed/>
    <w:rsid w:val="001408C2"/>
    <w:pPr>
      <w:tabs>
        <w:tab w:val="center" w:pos="4677"/>
        <w:tab w:val="right" w:pos="9355"/>
      </w:tabs>
    </w:pPr>
  </w:style>
  <w:style w:type="character" w:customStyle="1" w:styleId="AntetCaracter">
    <w:name w:val="Antet Caracter"/>
    <w:basedOn w:val="Fontdeparagrafimplicit"/>
    <w:link w:val="Antet"/>
    <w:uiPriority w:val="99"/>
    <w:rsid w:val="001408C2"/>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464"/>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7E2464"/>
    <w:rPr>
      <w:rFonts w:ascii="Courier New" w:eastAsia="Times New Roman" w:hAnsi="Courier New" w:cs="Courier New"/>
      <w:sz w:val="20"/>
      <w:szCs w:val="20"/>
      <w:lang w:eastAsia="ru-RU"/>
    </w:rPr>
  </w:style>
  <w:style w:type="paragraph" w:styleId="a3">
    <w:name w:val="footer"/>
    <w:basedOn w:val="a"/>
    <w:link w:val="a4"/>
    <w:rsid w:val="007E2464"/>
    <w:pPr>
      <w:tabs>
        <w:tab w:val="center" w:pos="4677"/>
        <w:tab w:val="right" w:pos="9355"/>
      </w:tabs>
    </w:pPr>
  </w:style>
  <w:style w:type="character" w:customStyle="1" w:styleId="a4">
    <w:name w:val="Нижний колонтитул Знак"/>
    <w:basedOn w:val="a0"/>
    <w:link w:val="a3"/>
    <w:rsid w:val="007E2464"/>
    <w:rPr>
      <w:rFonts w:ascii="Times New Roman" w:eastAsia="Times New Roman" w:hAnsi="Times New Roman" w:cs="Times New Roman"/>
      <w:sz w:val="24"/>
      <w:szCs w:val="24"/>
      <w:lang w:val="ro-RO" w:eastAsia="ro-RO"/>
    </w:rPr>
  </w:style>
  <w:style w:type="paragraph" w:styleId="a5">
    <w:name w:val="No Spacing"/>
    <w:uiPriority w:val="1"/>
    <w:qFormat/>
    <w:rsid w:val="007E2464"/>
    <w:pPr>
      <w:spacing w:after="0" w:line="240" w:lineRule="auto"/>
    </w:pPr>
    <w:rPr>
      <w:rFonts w:ascii="Times New Roman" w:eastAsia="Times New Roman" w:hAnsi="Times New Roman" w:cs="Times New Roman"/>
      <w:sz w:val="24"/>
      <w:szCs w:val="24"/>
      <w:lang w:val="ro-RO" w:eastAsia="ro-RO"/>
    </w:rPr>
  </w:style>
  <w:style w:type="paragraph" w:styleId="a6">
    <w:name w:val="Balloon Text"/>
    <w:basedOn w:val="a"/>
    <w:link w:val="a7"/>
    <w:uiPriority w:val="99"/>
    <w:semiHidden/>
    <w:unhideWhenUsed/>
    <w:rsid w:val="007E2464"/>
    <w:rPr>
      <w:rFonts w:ascii="Tahoma" w:hAnsi="Tahoma" w:cs="Tahoma"/>
      <w:sz w:val="16"/>
      <w:szCs w:val="16"/>
    </w:rPr>
  </w:style>
  <w:style w:type="character" w:customStyle="1" w:styleId="a7">
    <w:name w:val="Текст выноски Знак"/>
    <w:basedOn w:val="a0"/>
    <w:link w:val="a6"/>
    <w:uiPriority w:val="99"/>
    <w:semiHidden/>
    <w:rsid w:val="007E2464"/>
    <w:rPr>
      <w:rFonts w:ascii="Tahoma" w:eastAsia="Times New Roman" w:hAnsi="Tahoma" w:cs="Tahoma"/>
      <w:sz w:val="16"/>
      <w:szCs w:val="16"/>
      <w:lang w:val="ro-RO" w:eastAsia="ro-RO"/>
    </w:rPr>
  </w:style>
  <w:style w:type="paragraph" w:styleId="a8">
    <w:name w:val="List Paragraph"/>
    <w:basedOn w:val="a"/>
    <w:uiPriority w:val="34"/>
    <w:qFormat/>
    <w:rsid w:val="00463283"/>
    <w:pPr>
      <w:ind w:left="720"/>
      <w:contextualSpacing/>
    </w:pPr>
  </w:style>
  <w:style w:type="paragraph" w:styleId="a9">
    <w:name w:val="header"/>
    <w:basedOn w:val="a"/>
    <w:link w:val="aa"/>
    <w:uiPriority w:val="99"/>
    <w:unhideWhenUsed/>
    <w:rsid w:val="001408C2"/>
    <w:pPr>
      <w:tabs>
        <w:tab w:val="center" w:pos="4677"/>
        <w:tab w:val="right" w:pos="9355"/>
      </w:tabs>
    </w:pPr>
  </w:style>
  <w:style w:type="character" w:customStyle="1" w:styleId="aa">
    <w:name w:val="Верхний колонтитул Знак"/>
    <w:basedOn w:val="a0"/>
    <w:link w:val="a9"/>
    <w:uiPriority w:val="99"/>
    <w:rsid w:val="001408C2"/>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DA82-3DB2-42F0-8723-235691BC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19</Pages>
  <Words>5737</Words>
  <Characters>32703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Svetlana Turcanu</cp:lastModifiedBy>
  <cp:revision>27</cp:revision>
  <dcterms:created xsi:type="dcterms:W3CDTF">2014-02-12T14:07:00Z</dcterms:created>
  <dcterms:modified xsi:type="dcterms:W3CDTF">2014-03-05T14:27:00Z</dcterms:modified>
</cp:coreProperties>
</file>