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7CD" w:rsidRPr="00BD259F" w:rsidRDefault="00615192" w:rsidP="008B5CBE">
      <w:pPr>
        <w:jc w:val="right"/>
        <w:rPr>
          <w:i/>
          <w:sz w:val="28"/>
          <w:szCs w:val="28"/>
          <w:lang w:val="ro-MD" w:eastAsia="ru-RU"/>
        </w:rPr>
      </w:pPr>
      <w:r w:rsidRPr="00BD259F">
        <w:rPr>
          <w:i/>
          <w:sz w:val="28"/>
          <w:szCs w:val="28"/>
          <w:lang w:val="ro-MD" w:eastAsia="ru-RU"/>
        </w:rPr>
        <w:t>Proiect</w:t>
      </w:r>
    </w:p>
    <w:p w:rsidR="00F92897" w:rsidRPr="00BD259F" w:rsidRDefault="00F92897" w:rsidP="008B5CBE">
      <w:pPr>
        <w:jc w:val="right"/>
        <w:rPr>
          <w:i/>
          <w:sz w:val="28"/>
          <w:szCs w:val="28"/>
          <w:lang w:val="ro-MD" w:eastAsia="ru-RU"/>
        </w:rPr>
      </w:pPr>
    </w:p>
    <w:p w:rsidR="009662A6" w:rsidRPr="00BD259F" w:rsidRDefault="00615192" w:rsidP="008B5CBE">
      <w:pPr>
        <w:pStyle w:val="BodyText3"/>
        <w:jc w:val="center"/>
        <w:rPr>
          <w:b/>
          <w:sz w:val="26"/>
          <w:szCs w:val="26"/>
          <w:lang w:val="ro-MD"/>
        </w:rPr>
      </w:pPr>
      <w:r w:rsidRPr="00BD259F">
        <w:rPr>
          <w:sz w:val="26"/>
          <w:szCs w:val="26"/>
          <w:lang w:val="ro-MD"/>
        </w:rPr>
        <w:t>H O T Ă R Î R E  nr._____</w:t>
      </w:r>
    </w:p>
    <w:p w:rsidR="009662A6" w:rsidRPr="00BD259F" w:rsidRDefault="00615192" w:rsidP="008B5CBE">
      <w:pPr>
        <w:pStyle w:val="BodyText3"/>
        <w:jc w:val="center"/>
        <w:rPr>
          <w:sz w:val="26"/>
          <w:szCs w:val="26"/>
          <w:lang w:val="ro-MD"/>
        </w:rPr>
      </w:pPr>
      <w:r w:rsidRPr="00BD259F">
        <w:rPr>
          <w:sz w:val="26"/>
          <w:szCs w:val="26"/>
          <w:lang w:val="ro-MD"/>
        </w:rPr>
        <w:t>din ___________________</w:t>
      </w:r>
    </w:p>
    <w:p w:rsidR="00BD7F68" w:rsidRPr="00BD259F" w:rsidRDefault="00615192" w:rsidP="008B5CBE">
      <w:pPr>
        <w:jc w:val="center"/>
        <w:rPr>
          <w:b/>
          <w:bCs/>
          <w:sz w:val="28"/>
          <w:szCs w:val="28"/>
          <w:lang w:val="ro-MD" w:eastAsia="ru-RU"/>
        </w:rPr>
      </w:pPr>
      <w:r w:rsidRPr="00BD259F">
        <w:rPr>
          <w:b/>
          <w:bCs/>
          <w:sz w:val="28"/>
          <w:szCs w:val="28"/>
          <w:lang w:val="ro-MD" w:eastAsia="ru-RU"/>
        </w:rPr>
        <w:t>cu privire la  reprezentarea statului în societăţile comerciale</w:t>
      </w:r>
    </w:p>
    <w:p w:rsidR="00106CB2" w:rsidRPr="00BD259F" w:rsidRDefault="00615192" w:rsidP="008B5CBE">
      <w:pPr>
        <w:jc w:val="center"/>
        <w:rPr>
          <w:b/>
          <w:bCs/>
          <w:sz w:val="28"/>
          <w:szCs w:val="28"/>
          <w:lang w:val="ro-MD" w:eastAsia="ru-RU"/>
        </w:rPr>
      </w:pPr>
      <w:r w:rsidRPr="00BD259F">
        <w:rPr>
          <w:b/>
          <w:bCs/>
          <w:sz w:val="28"/>
          <w:szCs w:val="28"/>
          <w:lang w:val="ro-MD" w:eastAsia="ru-RU"/>
        </w:rPr>
        <w:t xml:space="preserve"> cu capital public sau public-privat</w:t>
      </w:r>
    </w:p>
    <w:p w:rsidR="00106CB2" w:rsidRPr="00BD259F" w:rsidRDefault="00615192" w:rsidP="008B5CBE">
      <w:pPr>
        <w:jc w:val="center"/>
        <w:rPr>
          <w:b/>
          <w:bCs/>
          <w:sz w:val="28"/>
          <w:szCs w:val="28"/>
          <w:lang w:val="ro-MD" w:eastAsia="ru-RU"/>
        </w:rPr>
      </w:pPr>
      <w:r w:rsidRPr="00BD259F">
        <w:rPr>
          <w:b/>
          <w:bCs/>
          <w:sz w:val="28"/>
          <w:szCs w:val="28"/>
          <w:lang w:val="ro-MD" w:eastAsia="ru-RU"/>
        </w:rPr>
        <w:t> </w:t>
      </w:r>
    </w:p>
    <w:p w:rsidR="00106CB2" w:rsidRPr="00BD259F" w:rsidRDefault="00615192" w:rsidP="008B5CBE">
      <w:pPr>
        <w:ind w:firstLine="567"/>
        <w:jc w:val="both"/>
        <w:rPr>
          <w:sz w:val="28"/>
          <w:szCs w:val="28"/>
          <w:lang w:val="ro-MD" w:eastAsia="ru-RU"/>
        </w:rPr>
      </w:pPr>
      <w:r w:rsidRPr="00BD259F">
        <w:rPr>
          <w:sz w:val="28"/>
          <w:szCs w:val="28"/>
          <w:lang w:val="ro-MD" w:eastAsia="ru-RU"/>
        </w:rPr>
        <w:t>În temeiul art.12 lit.</w:t>
      </w:r>
      <w:r w:rsidR="00367D0B" w:rsidRPr="00BD259F">
        <w:rPr>
          <w:sz w:val="28"/>
          <w:szCs w:val="28"/>
          <w:lang w:val="ro-MD" w:eastAsia="ru-RU"/>
        </w:rPr>
        <w:t xml:space="preserve"> </w:t>
      </w:r>
      <w:r w:rsidRPr="00BD259F">
        <w:rPr>
          <w:sz w:val="28"/>
          <w:szCs w:val="28"/>
          <w:lang w:val="ro-MD" w:eastAsia="ru-RU"/>
        </w:rPr>
        <w:t>d) și lit.</w:t>
      </w:r>
      <w:r w:rsidR="00367D0B" w:rsidRPr="00BD259F">
        <w:rPr>
          <w:sz w:val="28"/>
          <w:szCs w:val="28"/>
          <w:lang w:val="ro-MD" w:eastAsia="ru-RU"/>
        </w:rPr>
        <w:t xml:space="preserve"> </w:t>
      </w:r>
      <w:r w:rsidRPr="00BD259F">
        <w:rPr>
          <w:sz w:val="28"/>
          <w:szCs w:val="28"/>
          <w:lang w:val="ro-MD" w:eastAsia="ru-RU"/>
        </w:rPr>
        <w:t xml:space="preserve">e) din Legea nr.121-XVI din 5 mai 2007 privind administrarea şi deetatizarea proprietăţii publice (Monitorul Oficial al Republicii Moldova, 2007, nr.90-93, art.401), cu modificările şi completările ulterioare, </w:t>
      </w:r>
      <w:hyperlink r:id="rId8" w:history="1">
        <w:r w:rsidRPr="00BD259F">
          <w:rPr>
            <w:sz w:val="28"/>
            <w:szCs w:val="28"/>
            <w:lang w:val="ro-MD" w:eastAsia="ru-RU"/>
          </w:rPr>
          <w:t>Legii nr.1134-XIII din 2 aprilie 1997</w:t>
        </w:r>
      </w:hyperlink>
      <w:r w:rsidRPr="00BD259F">
        <w:rPr>
          <w:sz w:val="28"/>
          <w:szCs w:val="28"/>
          <w:lang w:val="ro-MD" w:eastAsia="ru-RU"/>
        </w:rPr>
        <w:t xml:space="preserve"> privind societăţile pe acţiuni (republicată în Monitorul Oficial al Republicii Moldova, 2008, nr.1-4, art.1), cu modificările şi completările ulterioare, </w:t>
      </w:r>
      <w:hyperlink r:id="rId9" w:history="1">
        <w:r w:rsidRPr="00BD259F">
          <w:rPr>
            <w:sz w:val="28"/>
            <w:szCs w:val="28"/>
            <w:lang w:val="ro-MD" w:eastAsia="ru-RU"/>
          </w:rPr>
          <w:t>Legii nr.135-XVI din 14 iunie 2007</w:t>
        </w:r>
      </w:hyperlink>
      <w:r w:rsidRPr="00BD259F">
        <w:rPr>
          <w:sz w:val="28"/>
          <w:szCs w:val="28"/>
          <w:lang w:val="ro-MD" w:eastAsia="ru-RU"/>
        </w:rPr>
        <w:t xml:space="preserve"> privind societăţile cu răspundere limitată (Monitorul Oficial al Republicii Moldova, 2007, nr.127-130, art.548), cu modificările şi completările ulterioare, </w:t>
      </w:r>
      <w:hyperlink r:id="rId10" w:history="1">
        <w:r w:rsidRPr="00BD259F">
          <w:rPr>
            <w:sz w:val="28"/>
            <w:szCs w:val="28"/>
            <w:lang w:val="ro-MD" w:eastAsia="ru-RU"/>
          </w:rPr>
          <w:t>Legii nr.158-XVI din 4 iulie 2008</w:t>
        </w:r>
      </w:hyperlink>
      <w:r w:rsidRPr="00BD259F">
        <w:rPr>
          <w:sz w:val="28"/>
          <w:szCs w:val="28"/>
          <w:lang w:val="ro-MD" w:eastAsia="ru-RU"/>
        </w:rPr>
        <w:t xml:space="preserve"> cu privire la funcţia publică şi statutul funcţionarului public (Monitorul Oficial al Republicii Moldova, 2008, nr.230-232, art.840), cu modificările şi completările ulterioare, în scopul eficientizării reprezentării statului în societăţile comerciale cu capital public sau public-privat, Guvernul </w:t>
      </w:r>
    </w:p>
    <w:p w:rsidR="00106CB2" w:rsidRPr="00BD259F" w:rsidRDefault="00615192" w:rsidP="008B5CBE">
      <w:pPr>
        <w:jc w:val="center"/>
        <w:rPr>
          <w:bCs/>
          <w:sz w:val="28"/>
          <w:szCs w:val="28"/>
          <w:lang w:val="ro-MD" w:eastAsia="ru-RU"/>
        </w:rPr>
      </w:pPr>
      <w:r w:rsidRPr="00BD259F">
        <w:rPr>
          <w:bCs/>
          <w:sz w:val="28"/>
          <w:szCs w:val="28"/>
          <w:lang w:val="ro-MD" w:eastAsia="ru-RU"/>
        </w:rPr>
        <w:t xml:space="preserve">HOTĂRĂŞTE: </w:t>
      </w:r>
    </w:p>
    <w:p w:rsidR="00AD6771" w:rsidRPr="00BD259F" w:rsidRDefault="00615192" w:rsidP="00F92897">
      <w:pPr>
        <w:pStyle w:val="ListParagraph"/>
        <w:numPr>
          <w:ilvl w:val="0"/>
          <w:numId w:val="1"/>
        </w:numPr>
        <w:tabs>
          <w:tab w:val="left" w:pos="851"/>
        </w:tabs>
        <w:ind w:left="0" w:firstLine="567"/>
        <w:jc w:val="both"/>
        <w:rPr>
          <w:sz w:val="28"/>
          <w:szCs w:val="28"/>
          <w:lang w:val="ro-MD" w:eastAsia="ru-RU"/>
        </w:rPr>
      </w:pPr>
      <w:r w:rsidRPr="00BD259F">
        <w:rPr>
          <w:sz w:val="28"/>
          <w:szCs w:val="28"/>
          <w:lang w:val="ro-MD" w:eastAsia="ru-RU"/>
        </w:rPr>
        <w:t xml:space="preserve">Se aprobă Regulamentul cu privire la reprezentarea statului/unității administrativ-teritoriale în societăţile comerciale cu capital public sau public-privat, conform anexei nr.1. </w:t>
      </w:r>
    </w:p>
    <w:p w:rsidR="00AD6771" w:rsidRPr="00BD259F" w:rsidRDefault="00615192" w:rsidP="00F92897">
      <w:pPr>
        <w:pStyle w:val="ListParagraph"/>
        <w:numPr>
          <w:ilvl w:val="0"/>
          <w:numId w:val="1"/>
        </w:numPr>
        <w:tabs>
          <w:tab w:val="left" w:pos="851"/>
        </w:tabs>
        <w:ind w:left="0" w:firstLine="567"/>
        <w:jc w:val="both"/>
        <w:rPr>
          <w:bCs/>
          <w:sz w:val="28"/>
          <w:szCs w:val="28"/>
          <w:lang w:val="ro-MD" w:eastAsia="ru-RU"/>
        </w:rPr>
      </w:pPr>
      <w:r w:rsidRPr="00BD259F">
        <w:rPr>
          <w:bCs/>
          <w:sz w:val="28"/>
          <w:szCs w:val="28"/>
          <w:lang w:val="ro-MD" w:eastAsia="ru-RU"/>
        </w:rPr>
        <w:t xml:space="preserve">Se aprobă Regulamentul-model al consiliului societății pe acțiuni, conform anexei nr.2. </w:t>
      </w:r>
    </w:p>
    <w:p w:rsidR="00AD6771" w:rsidRPr="00BD259F" w:rsidRDefault="00615192" w:rsidP="00F92897">
      <w:pPr>
        <w:pStyle w:val="ListParagraph"/>
        <w:numPr>
          <w:ilvl w:val="0"/>
          <w:numId w:val="1"/>
        </w:numPr>
        <w:tabs>
          <w:tab w:val="left" w:pos="851"/>
        </w:tabs>
        <w:ind w:left="0" w:firstLine="567"/>
        <w:jc w:val="both"/>
        <w:rPr>
          <w:bCs/>
          <w:sz w:val="28"/>
          <w:szCs w:val="28"/>
          <w:lang w:val="ro-MD" w:eastAsia="ru-RU"/>
        </w:rPr>
      </w:pPr>
      <w:r w:rsidRPr="00BD259F">
        <w:rPr>
          <w:bCs/>
          <w:sz w:val="28"/>
          <w:szCs w:val="28"/>
          <w:lang w:val="ro-MD" w:eastAsia="ru-RU"/>
        </w:rPr>
        <w:t xml:space="preserve"> Se aprobă Regulamentul-model al comisiei de cenzori a societății pe acțiuni, conform anexei nr.3. </w:t>
      </w:r>
    </w:p>
    <w:p w:rsidR="00AD6771" w:rsidRPr="00BD259F" w:rsidRDefault="00615192" w:rsidP="00F92897">
      <w:pPr>
        <w:pStyle w:val="ListParagraph"/>
        <w:numPr>
          <w:ilvl w:val="0"/>
          <w:numId w:val="1"/>
        </w:numPr>
        <w:tabs>
          <w:tab w:val="left" w:pos="851"/>
        </w:tabs>
        <w:ind w:left="0" w:firstLine="567"/>
        <w:jc w:val="both"/>
        <w:rPr>
          <w:bCs/>
          <w:sz w:val="28"/>
          <w:szCs w:val="28"/>
          <w:lang w:val="ro-MD" w:eastAsia="ru-RU"/>
        </w:rPr>
      </w:pPr>
      <w:r w:rsidRPr="00BD259F">
        <w:rPr>
          <w:bCs/>
          <w:sz w:val="28"/>
          <w:szCs w:val="28"/>
          <w:lang w:val="ro-MD" w:eastAsia="ru-RU"/>
        </w:rPr>
        <w:t xml:space="preserve">Se aprobă Contractul-model </w:t>
      </w:r>
      <w:r w:rsidR="00F07142" w:rsidRPr="00BD259F">
        <w:rPr>
          <w:bCs/>
          <w:sz w:val="28"/>
          <w:szCs w:val="28"/>
          <w:lang w:val="ro-MD" w:eastAsia="ru-RU"/>
        </w:rPr>
        <w:t>individual de muncă al directorului societății pe acțiuni</w:t>
      </w:r>
      <w:r w:rsidRPr="00BD259F">
        <w:rPr>
          <w:bCs/>
          <w:sz w:val="28"/>
          <w:szCs w:val="28"/>
          <w:lang w:val="ro-MD" w:eastAsia="ru-RU"/>
        </w:rPr>
        <w:t xml:space="preserve">, conform anexei nr.4. </w:t>
      </w:r>
    </w:p>
    <w:p w:rsidR="00AD6771" w:rsidRPr="00BD259F" w:rsidRDefault="00615192" w:rsidP="00F92897">
      <w:pPr>
        <w:pStyle w:val="ListParagraph"/>
        <w:numPr>
          <w:ilvl w:val="0"/>
          <w:numId w:val="1"/>
        </w:numPr>
        <w:tabs>
          <w:tab w:val="left" w:pos="851"/>
        </w:tabs>
        <w:ind w:left="0" w:firstLine="567"/>
        <w:jc w:val="both"/>
        <w:rPr>
          <w:bCs/>
          <w:sz w:val="28"/>
          <w:szCs w:val="28"/>
          <w:lang w:val="ro-MD" w:eastAsia="ru-RU"/>
        </w:rPr>
      </w:pPr>
      <w:r w:rsidRPr="00BD259F">
        <w:rPr>
          <w:bCs/>
          <w:sz w:val="28"/>
          <w:szCs w:val="28"/>
          <w:lang w:val="ro-MD" w:eastAsia="ru-RU"/>
        </w:rPr>
        <w:t xml:space="preserve"> Autoritățile administrației publice centrale vor promova aprobarea Regulamentului consiliului societății și Regulamentului comisiei de cenzori în cadrul adunărilor generale ale  societăților pe acțiuni cu capital majoritar public. </w:t>
      </w:r>
    </w:p>
    <w:p w:rsidR="00F00CE6" w:rsidRPr="00BD259F" w:rsidRDefault="00615192" w:rsidP="00F92897">
      <w:pPr>
        <w:pStyle w:val="ListParagraph"/>
        <w:numPr>
          <w:ilvl w:val="0"/>
          <w:numId w:val="1"/>
        </w:numPr>
        <w:tabs>
          <w:tab w:val="left" w:pos="851"/>
        </w:tabs>
        <w:ind w:left="0" w:firstLine="567"/>
        <w:jc w:val="both"/>
        <w:rPr>
          <w:bCs/>
          <w:sz w:val="28"/>
          <w:szCs w:val="28"/>
          <w:lang w:val="ro-MD" w:eastAsia="ru-RU"/>
        </w:rPr>
      </w:pPr>
      <w:r w:rsidRPr="00BD259F">
        <w:rPr>
          <w:bCs/>
          <w:sz w:val="28"/>
          <w:szCs w:val="28"/>
          <w:lang w:val="ro-MD" w:eastAsia="ru-RU"/>
        </w:rPr>
        <w:t xml:space="preserve">Se recomandă autoritățile administrației </w:t>
      </w:r>
      <w:r w:rsidR="00512833" w:rsidRPr="00BD259F">
        <w:rPr>
          <w:bCs/>
          <w:sz w:val="28"/>
          <w:szCs w:val="28"/>
          <w:lang w:val="ro-MD" w:eastAsia="ru-RU"/>
        </w:rPr>
        <w:t xml:space="preserve">publice </w:t>
      </w:r>
      <w:r w:rsidRPr="00BD259F">
        <w:rPr>
          <w:bCs/>
          <w:sz w:val="28"/>
          <w:szCs w:val="28"/>
          <w:lang w:val="ro-MD" w:eastAsia="ru-RU"/>
        </w:rPr>
        <w:t>locale promovarea aprobării Regulamentului consiliului societății și Regulamentului comisiei de cenzori în cadrul adunărilor generale ale  societăților pe acțiuni cu capital majoritar public.</w:t>
      </w:r>
    </w:p>
    <w:p w:rsidR="00693A90" w:rsidRPr="00BD259F" w:rsidRDefault="00615192" w:rsidP="00F92897">
      <w:pPr>
        <w:pStyle w:val="ListParagraph"/>
        <w:numPr>
          <w:ilvl w:val="0"/>
          <w:numId w:val="1"/>
        </w:numPr>
        <w:tabs>
          <w:tab w:val="left" w:pos="851"/>
        </w:tabs>
        <w:ind w:left="0" w:firstLine="567"/>
        <w:jc w:val="both"/>
        <w:rPr>
          <w:bCs/>
          <w:sz w:val="28"/>
          <w:szCs w:val="28"/>
          <w:lang w:val="ro-MD" w:eastAsia="ru-RU"/>
        </w:rPr>
      </w:pPr>
      <w:r w:rsidRPr="00BD259F">
        <w:rPr>
          <w:bCs/>
          <w:sz w:val="28"/>
          <w:szCs w:val="28"/>
          <w:lang w:val="ro-MD" w:eastAsia="ru-RU"/>
        </w:rPr>
        <w:t>Se abrogă Hotărîrea Guvernului nr.1053 din 11.11.2010 pentru aprobarea Regulamentului cu privire la reprezentarea statului în societățile comerciale (</w:t>
      </w:r>
      <w:r w:rsidRPr="00BD259F">
        <w:rPr>
          <w:sz w:val="28"/>
          <w:szCs w:val="28"/>
          <w:lang w:val="ro-MD" w:eastAsia="ru-RU"/>
        </w:rPr>
        <w:t>Monitorul Oficial al Republicii Moldova, 2010, nr.226, art.1166).</w:t>
      </w:r>
    </w:p>
    <w:p w:rsidR="003A232C" w:rsidRPr="00BD259F" w:rsidRDefault="00615192" w:rsidP="00F92897">
      <w:pPr>
        <w:ind w:firstLine="567"/>
        <w:rPr>
          <w:sz w:val="28"/>
          <w:szCs w:val="28"/>
          <w:lang w:val="ro-MD"/>
        </w:rPr>
      </w:pPr>
      <w:r w:rsidRPr="00BD259F">
        <w:rPr>
          <w:b/>
          <w:bCs/>
          <w:sz w:val="28"/>
          <w:szCs w:val="28"/>
          <w:lang w:val="ro-MD" w:eastAsia="ru-RU"/>
        </w:rPr>
        <w:t> </w:t>
      </w:r>
      <w:r w:rsidRPr="00BD259F">
        <w:rPr>
          <w:sz w:val="28"/>
          <w:szCs w:val="28"/>
          <w:lang w:val="ro-MD"/>
        </w:rPr>
        <w:t xml:space="preserve">  </w:t>
      </w:r>
    </w:p>
    <w:p w:rsidR="00F246A3" w:rsidRPr="00BD259F" w:rsidRDefault="00615192" w:rsidP="00A833B3">
      <w:pPr>
        <w:ind w:firstLine="567"/>
        <w:rPr>
          <w:sz w:val="28"/>
          <w:szCs w:val="28"/>
          <w:lang w:val="ro-MD"/>
        </w:rPr>
      </w:pPr>
      <w:r w:rsidRPr="00BD259F">
        <w:rPr>
          <w:sz w:val="28"/>
          <w:szCs w:val="28"/>
          <w:lang w:val="ro-MD"/>
        </w:rPr>
        <w:t>PRIM-MINISTRU</w:t>
      </w:r>
      <w:r w:rsidRPr="00BD259F">
        <w:rPr>
          <w:sz w:val="28"/>
          <w:szCs w:val="28"/>
          <w:lang w:val="ro-MD"/>
        </w:rPr>
        <w:tab/>
      </w:r>
      <w:r w:rsidRPr="00BD259F">
        <w:rPr>
          <w:sz w:val="28"/>
          <w:szCs w:val="28"/>
          <w:lang w:val="ro-MD"/>
        </w:rPr>
        <w:tab/>
        <w:t xml:space="preserve">        Pavel FILIP</w:t>
      </w:r>
      <w:r w:rsidRPr="00BD259F">
        <w:rPr>
          <w:sz w:val="28"/>
          <w:szCs w:val="28"/>
          <w:lang w:val="ro-MD"/>
        </w:rPr>
        <w:tab/>
        <w:t xml:space="preserve">        </w:t>
      </w:r>
      <w:r w:rsidRPr="00BD259F">
        <w:rPr>
          <w:sz w:val="28"/>
          <w:szCs w:val="28"/>
          <w:lang w:val="ro-MD"/>
        </w:rPr>
        <w:tab/>
      </w:r>
    </w:p>
    <w:p w:rsidR="00F246A3" w:rsidRPr="00BD259F" w:rsidRDefault="00F246A3" w:rsidP="008B5CBE">
      <w:pPr>
        <w:ind w:left="3402" w:hanging="2682"/>
        <w:jc w:val="both"/>
        <w:rPr>
          <w:bCs/>
          <w:sz w:val="28"/>
          <w:szCs w:val="28"/>
          <w:lang w:val="ro-MD"/>
        </w:rPr>
      </w:pPr>
    </w:p>
    <w:p w:rsidR="00F246A3" w:rsidRPr="00BD259F" w:rsidRDefault="00615192" w:rsidP="008B5CBE">
      <w:pPr>
        <w:ind w:left="3402" w:hanging="2682"/>
        <w:jc w:val="both"/>
        <w:rPr>
          <w:bCs/>
          <w:sz w:val="28"/>
          <w:szCs w:val="28"/>
          <w:lang w:val="ro-MD"/>
        </w:rPr>
      </w:pPr>
      <w:r w:rsidRPr="00BD259F">
        <w:rPr>
          <w:bCs/>
          <w:sz w:val="28"/>
          <w:szCs w:val="28"/>
          <w:lang w:val="ro-MD"/>
        </w:rPr>
        <w:t>Contrasemnează:</w:t>
      </w:r>
    </w:p>
    <w:p w:rsidR="00F246A3" w:rsidRPr="00BD259F" w:rsidRDefault="00F246A3" w:rsidP="008B5CBE">
      <w:pPr>
        <w:ind w:left="3402" w:hanging="2268"/>
        <w:jc w:val="both"/>
        <w:rPr>
          <w:bCs/>
          <w:sz w:val="28"/>
          <w:szCs w:val="28"/>
          <w:lang w:val="ro-MD"/>
        </w:rPr>
      </w:pPr>
    </w:p>
    <w:p w:rsidR="00F246A3" w:rsidRPr="00BD259F" w:rsidRDefault="00615192" w:rsidP="008B5CBE">
      <w:pPr>
        <w:ind w:left="3312" w:hanging="2592"/>
        <w:jc w:val="both"/>
        <w:rPr>
          <w:bCs/>
          <w:sz w:val="28"/>
          <w:szCs w:val="28"/>
          <w:lang w:val="ro-MD"/>
        </w:rPr>
      </w:pPr>
      <w:r w:rsidRPr="00BD259F">
        <w:rPr>
          <w:bCs/>
          <w:sz w:val="28"/>
          <w:szCs w:val="28"/>
          <w:lang w:val="ro-MD"/>
        </w:rPr>
        <w:t>Viceprim-ministru,</w:t>
      </w:r>
    </w:p>
    <w:p w:rsidR="00F246A3" w:rsidRPr="00BD259F" w:rsidRDefault="00615192" w:rsidP="008B5CBE">
      <w:pPr>
        <w:ind w:left="3312" w:hanging="2592"/>
        <w:jc w:val="both"/>
        <w:rPr>
          <w:bCs/>
          <w:sz w:val="28"/>
          <w:szCs w:val="28"/>
          <w:lang w:val="ro-MD"/>
        </w:rPr>
      </w:pPr>
      <w:r w:rsidRPr="00BD259F">
        <w:rPr>
          <w:bCs/>
          <w:sz w:val="28"/>
          <w:szCs w:val="28"/>
          <w:lang w:val="ro-MD"/>
        </w:rPr>
        <w:t>ministrul economiei</w:t>
      </w:r>
      <w:r w:rsidRPr="00BD259F">
        <w:rPr>
          <w:bCs/>
          <w:sz w:val="28"/>
          <w:szCs w:val="28"/>
          <w:lang w:val="ro-MD"/>
        </w:rPr>
        <w:tab/>
        <w:t xml:space="preserve">                                   Octavian CALMÎC</w:t>
      </w:r>
    </w:p>
    <w:p w:rsidR="00106CB2" w:rsidRPr="00BD259F" w:rsidRDefault="00615192" w:rsidP="008B5CBE">
      <w:pPr>
        <w:jc w:val="right"/>
        <w:rPr>
          <w:sz w:val="28"/>
          <w:szCs w:val="28"/>
          <w:lang w:val="ro-MD" w:eastAsia="ru-RU"/>
        </w:rPr>
      </w:pPr>
      <w:r w:rsidRPr="00BD259F">
        <w:rPr>
          <w:sz w:val="28"/>
          <w:szCs w:val="28"/>
          <w:lang w:val="ro-MD"/>
        </w:rPr>
        <w:t>  </w:t>
      </w:r>
      <w:r w:rsidRPr="00BD259F">
        <w:rPr>
          <w:sz w:val="28"/>
          <w:szCs w:val="28"/>
          <w:lang w:val="ro-MD" w:eastAsia="ru-RU"/>
        </w:rPr>
        <w:t xml:space="preserve">Anexa nr.1 </w:t>
      </w:r>
    </w:p>
    <w:p w:rsidR="00106CB2" w:rsidRPr="00BD259F" w:rsidRDefault="00615192" w:rsidP="008B5CBE">
      <w:pPr>
        <w:jc w:val="right"/>
        <w:rPr>
          <w:sz w:val="28"/>
          <w:szCs w:val="28"/>
          <w:lang w:val="ro-MD" w:eastAsia="ru-RU"/>
        </w:rPr>
      </w:pPr>
      <w:r w:rsidRPr="00BD259F">
        <w:rPr>
          <w:sz w:val="28"/>
          <w:szCs w:val="28"/>
          <w:lang w:val="ro-MD" w:eastAsia="ru-RU"/>
        </w:rPr>
        <w:t xml:space="preserve">la Hotărîrea Guvernului </w:t>
      </w:r>
    </w:p>
    <w:p w:rsidR="00106CB2" w:rsidRPr="00BD259F" w:rsidRDefault="00615192" w:rsidP="008B5CBE">
      <w:pPr>
        <w:jc w:val="right"/>
        <w:rPr>
          <w:sz w:val="28"/>
          <w:szCs w:val="28"/>
          <w:lang w:val="ro-MD" w:eastAsia="ru-RU"/>
        </w:rPr>
      </w:pPr>
      <w:r w:rsidRPr="00BD259F">
        <w:rPr>
          <w:sz w:val="28"/>
          <w:szCs w:val="28"/>
          <w:lang w:val="ro-MD" w:eastAsia="ru-RU"/>
        </w:rPr>
        <w:t xml:space="preserve">nr.  din ______________ 2016 </w:t>
      </w:r>
    </w:p>
    <w:p w:rsidR="00106CB2" w:rsidRPr="00BD259F" w:rsidRDefault="00615192" w:rsidP="008B5CBE">
      <w:pPr>
        <w:ind w:firstLine="567"/>
        <w:jc w:val="both"/>
        <w:rPr>
          <w:sz w:val="28"/>
          <w:szCs w:val="28"/>
          <w:lang w:val="ro-MD" w:eastAsia="ru-RU"/>
        </w:rPr>
      </w:pPr>
      <w:r w:rsidRPr="00BD259F">
        <w:rPr>
          <w:sz w:val="28"/>
          <w:szCs w:val="28"/>
          <w:lang w:val="ro-MD" w:eastAsia="ru-RU"/>
        </w:rPr>
        <w:t> </w:t>
      </w:r>
    </w:p>
    <w:p w:rsidR="00106CB2" w:rsidRPr="00BD259F" w:rsidRDefault="00615192" w:rsidP="008B5CBE">
      <w:pPr>
        <w:jc w:val="center"/>
        <w:rPr>
          <w:b/>
          <w:bCs/>
          <w:sz w:val="28"/>
          <w:szCs w:val="28"/>
          <w:lang w:val="ro-MD" w:eastAsia="ru-RU"/>
        </w:rPr>
      </w:pPr>
      <w:r w:rsidRPr="00BD259F">
        <w:rPr>
          <w:b/>
          <w:bCs/>
          <w:sz w:val="28"/>
          <w:szCs w:val="28"/>
          <w:lang w:val="ro-MD" w:eastAsia="ru-RU"/>
        </w:rPr>
        <w:t xml:space="preserve">REGULAMENT </w:t>
      </w:r>
    </w:p>
    <w:p w:rsidR="00106CB2" w:rsidRPr="00BD259F" w:rsidRDefault="00615192" w:rsidP="008B5CBE">
      <w:pPr>
        <w:jc w:val="center"/>
        <w:rPr>
          <w:b/>
          <w:bCs/>
          <w:sz w:val="28"/>
          <w:szCs w:val="28"/>
          <w:lang w:val="ro-MD" w:eastAsia="ru-RU"/>
        </w:rPr>
      </w:pPr>
      <w:r w:rsidRPr="00BD259F">
        <w:rPr>
          <w:b/>
          <w:bCs/>
          <w:sz w:val="28"/>
          <w:szCs w:val="28"/>
          <w:lang w:val="ro-MD" w:eastAsia="ru-RU"/>
        </w:rPr>
        <w:t>cu privire la reprezentarea statului/</w:t>
      </w:r>
      <w:r w:rsidRPr="00BD259F">
        <w:rPr>
          <w:sz w:val="28"/>
          <w:szCs w:val="28"/>
          <w:lang w:val="ro-MD" w:eastAsia="ru-RU"/>
        </w:rPr>
        <w:t xml:space="preserve"> </w:t>
      </w:r>
      <w:r w:rsidRPr="00BD259F">
        <w:rPr>
          <w:b/>
          <w:sz w:val="28"/>
          <w:szCs w:val="28"/>
          <w:lang w:val="ro-MD" w:eastAsia="ru-RU"/>
        </w:rPr>
        <w:t>unității administrativ-teritoriale</w:t>
      </w:r>
      <w:r w:rsidRPr="00BD259F">
        <w:rPr>
          <w:b/>
          <w:bCs/>
          <w:sz w:val="28"/>
          <w:szCs w:val="28"/>
          <w:lang w:val="ro-MD" w:eastAsia="ru-RU"/>
        </w:rPr>
        <w:t xml:space="preserve"> în societăţile comerciale cu capital public</w:t>
      </w:r>
      <w:r w:rsidRPr="00BD259F">
        <w:rPr>
          <w:bCs/>
          <w:sz w:val="28"/>
          <w:szCs w:val="28"/>
          <w:lang w:val="ro-MD" w:eastAsia="ru-RU"/>
        </w:rPr>
        <w:t xml:space="preserve"> </w:t>
      </w:r>
      <w:r w:rsidRPr="00BD259F">
        <w:rPr>
          <w:b/>
          <w:bCs/>
          <w:sz w:val="28"/>
          <w:szCs w:val="28"/>
          <w:lang w:val="ro-MD" w:eastAsia="ru-RU"/>
        </w:rPr>
        <w:t>sau public-privat</w:t>
      </w:r>
    </w:p>
    <w:p w:rsidR="00106CB2" w:rsidRPr="00BD259F" w:rsidRDefault="00615192" w:rsidP="008B5CBE">
      <w:pPr>
        <w:jc w:val="center"/>
        <w:rPr>
          <w:b/>
          <w:bCs/>
          <w:sz w:val="28"/>
          <w:szCs w:val="28"/>
          <w:lang w:val="ro-MD" w:eastAsia="ru-RU"/>
        </w:rPr>
      </w:pPr>
      <w:r w:rsidRPr="00BD259F">
        <w:rPr>
          <w:b/>
          <w:bCs/>
          <w:sz w:val="28"/>
          <w:szCs w:val="28"/>
          <w:lang w:val="ro-MD" w:eastAsia="ru-RU"/>
        </w:rPr>
        <w:t xml:space="preserve">  </w:t>
      </w:r>
    </w:p>
    <w:p w:rsidR="00106CB2" w:rsidRPr="00BD259F" w:rsidRDefault="00615192" w:rsidP="004C3C9A">
      <w:pPr>
        <w:pStyle w:val="ListParagraph"/>
        <w:numPr>
          <w:ilvl w:val="0"/>
          <w:numId w:val="38"/>
        </w:numPr>
        <w:jc w:val="center"/>
        <w:rPr>
          <w:b/>
          <w:bCs/>
          <w:sz w:val="28"/>
          <w:szCs w:val="28"/>
          <w:lang w:val="ro-MD" w:eastAsia="ru-RU"/>
        </w:rPr>
      </w:pPr>
      <w:r w:rsidRPr="00BD259F">
        <w:rPr>
          <w:b/>
          <w:bCs/>
          <w:sz w:val="28"/>
          <w:szCs w:val="28"/>
          <w:lang w:val="ro-MD" w:eastAsia="ru-RU"/>
        </w:rPr>
        <w:t xml:space="preserve">PRINCIPII GENERALE </w:t>
      </w:r>
    </w:p>
    <w:p w:rsidR="003A232C" w:rsidRPr="00BD259F" w:rsidRDefault="00615192" w:rsidP="004C3C9A">
      <w:pPr>
        <w:pStyle w:val="ListParagraph"/>
        <w:numPr>
          <w:ilvl w:val="0"/>
          <w:numId w:val="2"/>
        </w:numPr>
        <w:tabs>
          <w:tab w:val="left" w:pos="851"/>
        </w:tabs>
        <w:ind w:left="0" w:firstLine="567"/>
        <w:jc w:val="both"/>
        <w:rPr>
          <w:sz w:val="28"/>
          <w:szCs w:val="28"/>
          <w:lang w:val="ro-MD" w:eastAsia="ru-RU"/>
        </w:rPr>
      </w:pPr>
      <w:r w:rsidRPr="00BD259F">
        <w:rPr>
          <w:sz w:val="28"/>
          <w:szCs w:val="28"/>
          <w:lang w:val="ro-MD" w:eastAsia="ru-RU"/>
        </w:rPr>
        <w:t xml:space="preserve">Prevederile Regulamentului cu privire la reprezentarea statului/unității administrativ-teritoriale în societăţile comerciale </w:t>
      </w:r>
      <w:r w:rsidRPr="00BD259F">
        <w:rPr>
          <w:bCs/>
          <w:sz w:val="28"/>
          <w:szCs w:val="28"/>
          <w:lang w:val="ro-MD" w:eastAsia="ru-RU"/>
        </w:rPr>
        <w:t>cu capital public sau public-privat</w:t>
      </w:r>
      <w:r w:rsidRPr="00BD259F">
        <w:rPr>
          <w:sz w:val="28"/>
          <w:szCs w:val="28"/>
          <w:lang w:val="ro-MD" w:eastAsia="ru-RU"/>
        </w:rPr>
        <w:t xml:space="preserve"> (în continuare – Regulament) sunt obligatorii pentru autorităţile administraţiei publice centrale și sunt recomandate pentru aplicare de către autorităţile administraţiei publice locale (în continuare – autoritate abilitată), care exercită drepturile de acționar și de administrare a proprietăţii publice în societăţile comerciale cu cotă de participare a statului/unității administrativ-teritoriale (în continuare – societate comercială). </w:t>
      </w:r>
    </w:p>
    <w:p w:rsidR="005907CD" w:rsidRPr="00BD259F" w:rsidRDefault="00615192" w:rsidP="004C3C9A">
      <w:pPr>
        <w:pStyle w:val="ListParagraph"/>
        <w:numPr>
          <w:ilvl w:val="0"/>
          <w:numId w:val="2"/>
        </w:numPr>
        <w:tabs>
          <w:tab w:val="left" w:pos="851"/>
        </w:tabs>
        <w:ind w:left="0" w:firstLine="567"/>
        <w:jc w:val="both"/>
        <w:rPr>
          <w:sz w:val="28"/>
          <w:szCs w:val="28"/>
          <w:lang w:val="ro-MD" w:eastAsia="ru-RU"/>
        </w:rPr>
      </w:pPr>
      <w:r w:rsidRPr="00BD259F">
        <w:rPr>
          <w:sz w:val="28"/>
          <w:szCs w:val="28"/>
          <w:lang w:val="ro-MD" w:eastAsia="ru-RU"/>
        </w:rPr>
        <w:t>Prezentul Regulament stabilește</w:t>
      </w:r>
      <w:r w:rsidRPr="00BD259F">
        <w:rPr>
          <w:bCs/>
          <w:sz w:val="28"/>
          <w:szCs w:val="28"/>
          <w:lang w:val="ro-MD" w:eastAsia="ru-RU"/>
        </w:rPr>
        <w:t xml:space="preserve"> criteriile de selectare a membrilor consiliilor societăților comerciale cu capital public-privat, a comisiei de cenzori și a reprezentantului statului/unității administrativ-teritoriale,</w:t>
      </w:r>
      <w:r w:rsidRPr="00BD259F">
        <w:rPr>
          <w:sz w:val="28"/>
          <w:szCs w:val="28"/>
          <w:lang w:val="ro-MD" w:eastAsia="ru-RU"/>
        </w:rPr>
        <w:t xml:space="preserve"> </w:t>
      </w:r>
      <w:r w:rsidRPr="00BD259F">
        <w:rPr>
          <w:sz w:val="28"/>
          <w:szCs w:val="28"/>
          <w:lang w:val="ro-MD"/>
        </w:rPr>
        <w:t>răspunderea  acestora</w:t>
      </w:r>
      <w:r w:rsidRPr="00BD259F">
        <w:rPr>
          <w:bCs/>
          <w:sz w:val="28"/>
          <w:szCs w:val="28"/>
          <w:lang w:val="ro-MD"/>
        </w:rPr>
        <w:t xml:space="preserve"> față de societate pentru </w:t>
      </w:r>
      <w:r w:rsidRPr="00BD259F">
        <w:rPr>
          <w:color w:val="000000"/>
          <w:sz w:val="28"/>
          <w:szCs w:val="28"/>
          <w:lang w:val="ro-MD"/>
        </w:rPr>
        <w:t>prejudiciile rezultate din îndeplinirea deciziilor adoptate de ei</w:t>
      </w:r>
      <w:r w:rsidRPr="00BD259F">
        <w:rPr>
          <w:color w:val="000000"/>
          <w:sz w:val="26"/>
          <w:szCs w:val="26"/>
          <w:lang w:val="ro-MD"/>
        </w:rPr>
        <w:t>,</w:t>
      </w:r>
      <w:r w:rsidRPr="00BD259F">
        <w:rPr>
          <w:sz w:val="28"/>
          <w:szCs w:val="28"/>
          <w:lang w:val="ro-MD" w:eastAsia="ru-RU"/>
        </w:rPr>
        <w:t xml:space="preserve">  modul de stabilire a remunerării muncii lor, precum și împuternicirile reprezentantului statului/</w:t>
      </w:r>
      <w:r w:rsidRPr="00BD259F">
        <w:rPr>
          <w:bCs/>
          <w:sz w:val="28"/>
          <w:szCs w:val="28"/>
          <w:lang w:val="ro-MD" w:eastAsia="ru-RU"/>
        </w:rPr>
        <w:t xml:space="preserve">unității administrativ-teritoriale, </w:t>
      </w:r>
      <w:r w:rsidRPr="00BD259F">
        <w:rPr>
          <w:sz w:val="28"/>
          <w:szCs w:val="28"/>
          <w:lang w:val="ro-MD" w:eastAsia="ru-RU"/>
        </w:rPr>
        <w:t xml:space="preserve">modul de desemnare/ revocare a acestuia și </w:t>
      </w:r>
      <w:r w:rsidRPr="00BD259F">
        <w:rPr>
          <w:bCs/>
          <w:sz w:val="26"/>
          <w:szCs w:val="26"/>
          <w:lang w:val="ro-MD"/>
        </w:rPr>
        <w:t>criteriile  de apreciere a exercitării atribuţiilor încredințate lui</w:t>
      </w:r>
      <w:r w:rsidRPr="00BD259F">
        <w:rPr>
          <w:sz w:val="28"/>
          <w:szCs w:val="28"/>
          <w:lang w:val="ro-MD" w:eastAsia="ru-RU"/>
        </w:rPr>
        <w:t xml:space="preserve">. </w:t>
      </w:r>
    </w:p>
    <w:p w:rsidR="003A232C" w:rsidRPr="00BD259F" w:rsidRDefault="00615192" w:rsidP="004C3C9A">
      <w:pPr>
        <w:pStyle w:val="ListParagraph"/>
        <w:numPr>
          <w:ilvl w:val="0"/>
          <w:numId w:val="2"/>
        </w:numPr>
        <w:tabs>
          <w:tab w:val="left" w:pos="851"/>
        </w:tabs>
        <w:ind w:left="0" w:firstLine="567"/>
        <w:jc w:val="both"/>
        <w:rPr>
          <w:bCs/>
          <w:sz w:val="28"/>
          <w:szCs w:val="28"/>
          <w:lang w:val="ro-MD" w:eastAsia="ru-RU"/>
        </w:rPr>
      </w:pPr>
      <w:r w:rsidRPr="00BD259F">
        <w:rPr>
          <w:bCs/>
          <w:sz w:val="28"/>
          <w:szCs w:val="28"/>
          <w:lang w:val="ro-MD" w:eastAsia="ru-RU"/>
        </w:rPr>
        <w:t xml:space="preserve">Reprezentarea statului/unității administrativ-teritoriale în societăţile comerciale se realizează prin: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1) desemnarea unei persoane în calitate de reprezentant al statului/unității administrativ-teritoriale în societatea comercială, în temeiul unui act administrativ emis de conducătorul autorităţii abilitate respective; şi/sau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2) alegerea, în modul corespunzător, a unei persoane în calitate de membru al consiliului sau comisiei de cenzori a societăţii comerciale, în temeiul hotărîrii adunării generale a acţionarilor (asociaţilor) societăţii respective, în baza propunerii conducătorului autorităţii abilitate (în continuare – persoană ce reprezintă autoritatea abilitată). </w:t>
      </w:r>
    </w:p>
    <w:p w:rsidR="003A232C" w:rsidRPr="00BD259F" w:rsidRDefault="00615192" w:rsidP="004C3C9A">
      <w:pPr>
        <w:pStyle w:val="ListParagraph"/>
        <w:numPr>
          <w:ilvl w:val="0"/>
          <w:numId w:val="2"/>
        </w:numPr>
        <w:tabs>
          <w:tab w:val="left" w:pos="851"/>
        </w:tabs>
        <w:ind w:left="0" w:firstLine="567"/>
        <w:jc w:val="both"/>
        <w:rPr>
          <w:bCs/>
          <w:sz w:val="28"/>
          <w:szCs w:val="28"/>
          <w:lang w:val="ro-MD" w:eastAsia="ru-RU"/>
        </w:rPr>
      </w:pPr>
      <w:r w:rsidRPr="00BD259F">
        <w:rPr>
          <w:bCs/>
          <w:sz w:val="28"/>
          <w:szCs w:val="28"/>
          <w:lang w:val="ro-MD" w:eastAsia="ru-RU"/>
        </w:rPr>
        <w:t xml:space="preserve">Persoana ce reprezintă autoritatea abilitată în cadrul consiliului societăţii comerciale sau a comisiei de cenzori activează în corespundere cu </w:t>
      </w:r>
      <w:hyperlink r:id="rId11" w:history="1">
        <w:r w:rsidRPr="00BD259F">
          <w:rPr>
            <w:bCs/>
            <w:sz w:val="28"/>
            <w:szCs w:val="28"/>
            <w:lang w:val="ro-MD" w:eastAsia="ru-RU"/>
          </w:rPr>
          <w:t>Legea</w:t>
        </w:r>
        <w:hyperlink r:id="rId12" w:history="1">
          <w:r w:rsidRPr="00BD259F">
            <w:rPr>
              <w:bCs/>
              <w:sz w:val="28"/>
              <w:szCs w:val="28"/>
              <w:lang w:val="ro-MD" w:eastAsia="ru-RU"/>
            </w:rPr>
            <w:t xml:space="preserve"> nr.1134-XIII din 2 aprilie 1997</w:t>
          </w:r>
        </w:hyperlink>
        <w:r w:rsidRPr="00BD259F">
          <w:rPr>
            <w:bCs/>
            <w:sz w:val="28"/>
            <w:szCs w:val="28"/>
            <w:lang w:val="ro-MD" w:eastAsia="ru-RU"/>
          </w:rPr>
          <w:t xml:space="preserve"> privind societăţile pe acţiuni</w:t>
        </w:r>
      </w:hyperlink>
      <w:r w:rsidRPr="00BD259F">
        <w:rPr>
          <w:bCs/>
          <w:sz w:val="28"/>
          <w:szCs w:val="28"/>
          <w:lang w:val="ro-MD" w:eastAsia="ru-RU"/>
        </w:rPr>
        <w:t xml:space="preserve">, </w:t>
      </w:r>
      <w:hyperlink r:id="rId13" w:history="1">
        <w:r w:rsidRPr="00BD259F">
          <w:rPr>
            <w:bCs/>
            <w:sz w:val="28"/>
            <w:szCs w:val="28"/>
            <w:lang w:val="ro-MD" w:eastAsia="ru-RU"/>
          </w:rPr>
          <w:t xml:space="preserve">Legea </w:t>
        </w:r>
        <w:hyperlink r:id="rId14" w:history="1">
          <w:r w:rsidRPr="00BD259F">
            <w:rPr>
              <w:bCs/>
              <w:sz w:val="28"/>
              <w:szCs w:val="28"/>
              <w:lang w:val="ro-MD" w:eastAsia="ru-RU"/>
            </w:rPr>
            <w:t>nr.135-XVI din 14 iunie 2007</w:t>
          </w:r>
        </w:hyperlink>
        <w:r w:rsidRPr="00BD259F">
          <w:rPr>
            <w:bCs/>
            <w:sz w:val="28"/>
            <w:szCs w:val="28"/>
            <w:lang w:val="ro-MD" w:eastAsia="ru-RU"/>
          </w:rPr>
          <w:t xml:space="preserve"> privind societăţile cu răspundere limitată</w:t>
        </w:r>
      </w:hyperlink>
      <w:r w:rsidRPr="00BD259F">
        <w:rPr>
          <w:bCs/>
          <w:sz w:val="28"/>
          <w:szCs w:val="28"/>
          <w:lang w:val="ro-MD" w:eastAsia="ru-RU"/>
        </w:rPr>
        <w:t xml:space="preserve">, statutul societăţii comerciale, regulamentul consiliului sau regulamentul comisiei de cenzori, aprobate de adunarea generală a acţionarilor/asociaților, reprezintă şi apără drepturile şi interesele legale ale statului/unității administrativ-teritoriale în societatea comercială respectivă. </w:t>
      </w:r>
    </w:p>
    <w:p w:rsidR="005907CD" w:rsidRPr="00BD259F" w:rsidRDefault="005907CD" w:rsidP="008B5CBE">
      <w:pPr>
        <w:pStyle w:val="ListParagraph"/>
        <w:tabs>
          <w:tab w:val="left" w:pos="851"/>
        </w:tabs>
        <w:ind w:left="567"/>
        <w:jc w:val="both"/>
        <w:rPr>
          <w:bCs/>
          <w:sz w:val="28"/>
          <w:szCs w:val="28"/>
          <w:lang w:val="ro-MD" w:eastAsia="ru-RU"/>
        </w:rPr>
      </w:pPr>
    </w:p>
    <w:p w:rsidR="005907CD" w:rsidRPr="00BD259F" w:rsidRDefault="00615192" w:rsidP="004C3C9A">
      <w:pPr>
        <w:pStyle w:val="ListParagraph"/>
        <w:numPr>
          <w:ilvl w:val="0"/>
          <w:numId w:val="38"/>
        </w:numPr>
        <w:ind w:left="0" w:firstLine="0"/>
        <w:jc w:val="center"/>
        <w:rPr>
          <w:b/>
          <w:bCs/>
          <w:sz w:val="28"/>
          <w:szCs w:val="28"/>
          <w:lang w:val="ro-MD" w:eastAsia="ru-RU"/>
        </w:rPr>
      </w:pPr>
      <w:r w:rsidRPr="00BD259F">
        <w:rPr>
          <w:b/>
          <w:bCs/>
          <w:sz w:val="28"/>
          <w:szCs w:val="28"/>
          <w:lang w:val="ro-MD" w:eastAsia="ru-RU"/>
        </w:rPr>
        <w:t>CERINȚE FAȚĂ DE PERSOANELE CE REPREZINTĂ AUTORITATEA ABILITATĂ ÎN SOCIETĂŢILE COMERCIALE</w:t>
      </w:r>
    </w:p>
    <w:p w:rsidR="003A232C" w:rsidRPr="00BD259F" w:rsidRDefault="00615192" w:rsidP="004C3C9A">
      <w:pPr>
        <w:pStyle w:val="ListParagraph"/>
        <w:numPr>
          <w:ilvl w:val="0"/>
          <w:numId w:val="2"/>
        </w:numPr>
        <w:tabs>
          <w:tab w:val="left" w:pos="851"/>
        </w:tabs>
        <w:ind w:left="0" w:firstLine="567"/>
        <w:jc w:val="both"/>
        <w:rPr>
          <w:bCs/>
          <w:sz w:val="28"/>
          <w:szCs w:val="28"/>
          <w:lang w:val="ro-MD" w:eastAsia="ru-RU"/>
        </w:rPr>
      </w:pPr>
      <w:r w:rsidRPr="00BD259F">
        <w:rPr>
          <w:bCs/>
          <w:sz w:val="28"/>
          <w:szCs w:val="28"/>
          <w:lang w:val="ro-MD" w:eastAsia="ru-RU"/>
        </w:rPr>
        <w:t xml:space="preserve">Pentru calitatea de membru al consiliului societății comerciale sau de reprezentant al statului/unității administrativ-teritoriale sunt selectați funcționari publici cu o vechime totală de muncă de cel puțin trei ani și care: </w:t>
      </w:r>
    </w:p>
    <w:p w:rsidR="003F3524" w:rsidRPr="00BD259F" w:rsidRDefault="00615192" w:rsidP="004C3C9A">
      <w:pPr>
        <w:numPr>
          <w:ilvl w:val="0"/>
          <w:numId w:val="3"/>
        </w:numPr>
        <w:tabs>
          <w:tab w:val="left" w:pos="851"/>
        </w:tabs>
        <w:autoSpaceDE w:val="0"/>
        <w:autoSpaceDN w:val="0"/>
        <w:adjustRightInd w:val="0"/>
        <w:ind w:left="0" w:firstLine="567"/>
        <w:jc w:val="both"/>
        <w:rPr>
          <w:sz w:val="28"/>
          <w:szCs w:val="28"/>
          <w:lang w:val="ro-MD" w:eastAsia="ru-RU"/>
        </w:rPr>
      </w:pPr>
      <w:r w:rsidRPr="00BD259F">
        <w:rPr>
          <w:sz w:val="28"/>
          <w:szCs w:val="28"/>
          <w:lang w:val="ro-MD"/>
        </w:rPr>
        <w:t xml:space="preserve"> au susținut testul de evaluare organizat de autoritatea abilitată; </w:t>
      </w:r>
    </w:p>
    <w:p w:rsidR="00F4514B" w:rsidRPr="00BD259F" w:rsidRDefault="00615192" w:rsidP="004C3C9A">
      <w:pPr>
        <w:pStyle w:val="ListParagraph"/>
        <w:numPr>
          <w:ilvl w:val="0"/>
          <w:numId w:val="3"/>
        </w:numPr>
        <w:tabs>
          <w:tab w:val="left" w:pos="851"/>
        </w:tabs>
        <w:ind w:left="0" w:firstLine="567"/>
        <w:jc w:val="both"/>
        <w:rPr>
          <w:sz w:val="28"/>
          <w:szCs w:val="28"/>
          <w:lang w:val="ro-MD"/>
        </w:rPr>
      </w:pPr>
      <w:r w:rsidRPr="00BD259F">
        <w:rPr>
          <w:sz w:val="28"/>
          <w:szCs w:val="28"/>
          <w:lang w:val="ro-MD" w:eastAsia="ru-RU"/>
        </w:rPr>
        <w:t xml:space="preserve">nu cad sub incompatibilităţile şi restricţiile prevăzute în </w:t>
      </w:r>
      <w:hyperlink r:id="rId15" w:history="1">
        <w:r w:rsidRPr="00BD259F">
          <w:rPr>
            <w:sz w:val="28"/>
            <w:szCs w:val="28"/>
            <w:lang w:val="ro-MD" w:eastAsia="ru-RU"/>
          </w:rPr>
          <w:t>Legea nr.133 din 17 iunie 2016</w:t>
        </w:r>
      </w:hyperlink>
      <w:r w:rsidRPr="00BD259F">
        <w:rPr>
          <w:sz w:val="28"/>
          <w:szCs w:val="28"/>
          <w:lang w:val="ro-MD" w:eastAsia="ru-RU"/>
        </w:rPr>
        <w:t xml:space="preserve"> </w:t>
      </w:r>
      <w:r w:rsidRPr="00BD259F">
        <w:rPr>
          <w:sz w:val="26"/>
          <w:szCs w:val="26"/>
          <w:lang w:val="ro-MD"/>
        </w:rPr>
        <w:t>privind declararea averii și a intereselor personale</w:t>
      </w:r>
      <w:r w:rsidRPr="00BD259F">
        <w:rPr>
          <w:sz w:val="28"/>
          <w:szCs w:val="28"/>
          <w:lang w:val="ro-MD" w:eastAsia="ru-RU"/>
        </w:rPr>
        <w:t>;</w:t>
      </w:r>
    </w:p>
    <w:p w:rsidR="00F4514B" w:rsidRPr="00BD259F" w:rsidRDefault="00615192" w:rsidP="004C3C9A">
      <w:pPr>
        <w:pStyle w:val="ListParagraph"/>
        <w:numPr>
          <w:ilvl w:val="0"/>
          <w:numId w:val="3"/>
        </w:numPr>
        <w:tabs>
          <w:tab w:val="left" w:pos="851"/>
        </w:tabs>
        <w:ind w:left="0" w:firstLine="567"/>
        <w:jc w:val="both"/>
        <w:rPr>
          <w:sz w:val="28"/>
          <w:szCs w:val="28"/>
          <w:lang w:val="ro-MD"/>
        </w:rPr>
      </w:pPr>
      <w:r w:rsidRPr="00BD259F">
        <w:rPr>
          <w:sz w:val="28"/>
          <w:szCs w:val="28"/>
          <w:lang w:val="ro-MD" w:eastAsia="ru-RU"/>
        </w:rPr>
        <w:t>nu dețin funcții de demnitate publică, cu excepția cazurilor prevăzute la art.12 din Legea nr.199/2010 cu privire la statutul persoanelor cu funcții de demnitate publică;</w:t>
      </w:r>
    </w:p>
    <w:p w:rsidR="009E1A3E" w:rsidRPr="00BD259F" w:rsidRDefault="00615192" w:rsidP="004C3C9A">
      <w:pPr>
        <w:pStyle w:val="ListParagraph"/>
        <w:numPr>
          <w:ilvl w:val="0"/>
          <w:numId w:val="3"/>
        </w:numPr>
        <w:tabs>
          <w:tab w:val="left" w:pos="851"/>
        </w:tabs>
        <w:ind w:left="0" w:firstLine="567"/>
        <w:jc w:val="both"/>
        <w:rPr>
          <w:sz w:val="28"/>
          <w:szCs w:val="28"/>
          <w:lang w:val="ro-MD"/>
        </w:rPr>
      </w:pPr>
      <w:r w:rsidRPr="00BD259F">
        <w:rPr>
          <w:sz w:val="28"/>
          <w:szCs w:val="28"/>
          <w:lang w:val="ro-MD" w:eastAsia="ru-RU"/>
        </w:rPr>
        <w:t xml:space="preserve">nu  au un interes patrimonial în societatea comercială respectivă; </w:t>
      </w:r>
    </w:p>
    <w:p w:rsidR="005907CD" w:rsidRPr="00BD259F" w:rsidRDefault="00615192" w:rsidP="004C3C9A">
      <w:pPr>
        <w:pStyle w:val="ListParagraph"/>
        <w:numPr>
          <w:ilvl w:val="0"/>
          <w:numId w:val="3"/>
        </w:numPr>
        <w:tabs>
          <w:tab w:val="left" w:pos="851"/>
        </w:tabs>
        <w:ind w:left="0" w:firstLine="567"/>
        <w:jc w:val="both"/>
        <w:rPr>
          <w:sz w:val="28"/>
          <w:szCs w:val="28"/>
          <w:lang w:val="ro-MD"/>
        </w:rPr>
      </w:pPr>
      <w:r w:rsidRPr="00BD259F">
        <w:rPr>
          <w:sz w:val="28"/>
          <w:szCs w:val="28"/>
          <w:lang w:val="ro-MD" w:eastAsia="ru-RU"/>
        </w:rPr>
        <w:t xml:space="preserve">nu </w:t>
      </w:r>
      <w:r w:rsidRPr="00BD259F">
        <w:rPr>
          <w:sz w:val="28"/>
          <w:szCs w:val="28"/>
          <w:lang w:val="ro-MD"/>
        </w:rPr>
        <w:t xml:space="preserve">au fost </w:t>
      </w:r>
      <w:r w:rsidRPr="00BD259F">
        <w:rPr>
          <w:color w:val="000000"/>
          <w:sz w:val="28"/>
          <w:szCs w:val="28"/>
          <w:lang w:val="ro-MD"/>
        </w:rPr>
        <w:t xml:space="preserve">condamnați, prin hotărîre definitivă și irevocabilă a instanței de judecată, pentru </w:t>
      </w:r>
      <w:r w:rsidRPr="00BD259F">
        <w:rPr>
          <w:sz w:val="28"/>
          <w:szCs w:val="28"/>
          <w:lang w:val="ro-MD"/>
        </w:rPr>
        <w:t>infracțiuni în privința patrimoniului statului sau infracțiuni de corupție.</w:t>
      </w:r>
    </w:p>
    <w:p w:rsidR="000626FC"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În sensul prezentului Regulament, este recunoscută drept persoană cu interes patrimonial într-o societate comercială: </w:t>
      </w:r>
    </w:p>
    <w:p w:rsidR="000626FC" w:rsidRPr="00BD259F" w:rsidRDefault="00615192" w:rsidP="008B5CBE">
      <w:pPr>
        <w:ind w:firstLine="567"/>
        <w:jc w:val="both"/>
        <w:rPr>
          <w:sz w:val="28"/>
          <w:szCs w:val="28"/>
          <w:lang w:val="ro-MD" w:eastAsia="ru-RU"/>
        </w:rPr>
      </w:pPr>
      <w:r w:rsidRPr="00BD259F">
        <w:rPr>
          <w:sz w:val="28"/>
          <w:szCs w:val="28"/>
          <w:lang w:val="ro-MD" w:eastAsia="ru-RU"/>
        </w:rPr>
        <w:t xml:space="preserve">1) acţionarul/asociatul care deţine de sine stătător sau împreună cu persoanele sale afiliate mai mult de 5% din acţiunile cu drept de vot/părţi sociale ale societăţii sau ale societăţii afiliate acesteia, sau ale unei societăţi concurente, potrivit principalelor genuri de activitate; </w:t>
      </w:r>
    </w:p>
    <w:p w:rsidR="000626FC" w:rsidRPr="00BD259F" w:rsidRDefault="00615192" w:rsidP="008B5CBE">
      <w:pPr>
        <w:ind w:firstLine="567"/>
        <w:jc w:val="both"/>
        <w:rPr>
          <w:sz w:val="28"/>
          <w:szCs w:val="28"/>
          <w:lang w:val="ro-MD" w:eastAsia="ru-RU"/>
        </w:rPr>
      </w:pPr>
      <w:r w:rsidRPr="00BD259F">
        <w:rPr>
          <w:sz w:val="28"/>
          <w:szCs w:val="28"/>
          <w:lang w:val="ro-MD" w:eastAsia="ru-RU"/>
        </w:rPr>
        <w:t xml:space="preserve">2) persoana ai cărei afini de pînă la gradul trei sunt membri ai consiliului sau ai organului executiv ori ai comisiei de cenzori sau ocupă posturi de </w:t>
      </w:r>
      <w:r w:rsidR="003F5057" w:rsidRPr="00BD259F">
        <w:rPr>
          <w:sz w:val="28"/>
          <w:szCs w:val="28"/>
          <w:lang w:val="ro-MD" w:eastAsia="ru-RU"/>
        </w:rPr>
        <w:t>directori</w:t>
      </w:r>
      <w:r w:rsidRPr="00BD259F">
        <w:rPr>
          <w:sz w:val="28"/>
          <w:szCs w:val="28"/>
          <w:lang w:val="ro-MD" w:eastAsia="ru-RU"/>
        </w:rPr>
        <w:t xml:space="preserve"> ai societăţii comerciale în cauză ori ai societăţii ei afiliate. </w:t>
      </w:r>
    </w:p>
    <w:p w:rsidR="005907CD" w:rsidRPr="00BD259F" w:rsidRDefault="00615192" w:rsidP="004C3C9A">
      <w:pPr>
        <w:pStyle w:val="ListParagraph"/>
        <w:numPr>
          <w:ilvl w:val="0"/>
          <w:numId w:val="2"/>
        </w:numPr>
        <w:tabs>
          <w:tab w:val="left" w:pos="851"/>
        </w:tabs>
        <w:ind w:left="0" w:firstLine="567"/>
        <w:jc w:val="both"/>
        <w:rPr>
          <w:rStyle w:val="docbody1"/>
          <w:sz w:val="28"/>
          <w:szCs w:val="28"/>
          <w:lang w:val="ro-MD"/>
        </w:rPr>
      </w:pPr>
      <w:r w:rsidRPr="00BD259F">
        <w:rPr>
          <w:bCs/>
          <w:sz w:val="28"/>
          <w:szCs w:val="28"/>
          <w:lang w:val="ro-MD" w:eastAsia="ru-RU"/>
        </w:rPr>
        <w:t xml:space="preserve">Pentru calitatea de membru al comisie de cenzori sunt selectaţi funcţionari publici cu o vechime totală de muncă de cel puţin trei ani și care </w:t>
      </w:r>
      <w:r w:rsidRPr="00BD259F">
        <w:rPr>
          <w:rStyle w:val="docbody1"/>
          <w:sz w:val="28"/>
          <w:szCs w:val="28"/>
          <w:lang w:val="ro-MD"/>
        </w:rPr>
        <w:t>corespund cerințelor stabilite în pct.5 și au studii în economie, finanţe sau calificați în contabilitate.</w:t>
      </w:r>
    </w:p>
    <w:p w:rsidR="000626FC"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Funcționarul public ce urmează a fi desemnat/promovat în calitate de persoana  ce va reprezenta autoritatea abilitată are obligația să confirme în scris, că corespunde cerinţelor stabilite în pct. 5, după caz în pct.7 din prezentul Regulament, conform Anexei nr.1 la Regulament. </w:t>
      </w:r>
    </w:p>
    <w:p w:rsidR="000626FC"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În cazul în care, în procesul îndeplinirii obligaţiilor, statutul persoanei ce reprezentă autoritatea abilitată s-a modificat și nu corespunde cerințelor stabilite în pct.5 din prezentul Regulament, aceasta va informa, în termen de 10 zile lucrătoare, autoritatea abilitată, care va decide referitor la oportunitatea menținerii acestuia în calitate de membru al consiliului/comisiei de cenzori al societății comerciale respective sau de reprezentant al statului/unității administrativ-teritorial în aceasta. </w:t>
      </w:r>
    </w:p>
    <w:p w:rsidR="00FE0564"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Unul şi acelaşi funcţionar public poate fi membru concomitent în cel mult 5 organe de conducere ale societăţilor pe acţiuni şi poate fi desemnat în calitate de reprezentant al statului/unităţii administrativ teritoriale doar într-o singură societate comercială.</w:t>
      </w:r>
    </w:p>
    <w:p w:rsidR="00A37A9A" w:rsidRPr="00BD259F" w:rsidRDefault="00615192" w:rsidP="004C3C9A">
      <w:pPr>
        <w:pStyle w:val="ListParagraph"/>
        <w:numPr>
          <w:ilvl w:val="0"/>
          <w:numId w:val="2"/>
        </w:numPr>
        <w:tabs>
          <w:tab w:val="left" w:pos="-1800"/>
          <w:tab w:val="left" w:pos="851"/>
          <w:tab w:val="left" w:pos="993"/>
        </w:tabs>
        <w:ind w:left="0" w:right="71" w:firstLine="567"/>
        <w:jc w:val="both"/>
        <w:rPr>
          <w:sz w:val="28"/>
          <w:szCs w:val="28"/>
          <w:lang w:val="ro-MD"/>
        </w:rPr>
      </w:pPr>
      <w:r w:rsidRPr="00BD259F">
        <w:rPr>
          <w:bCs/>
          <w:sz w:val="28"/>
          <w:szCs w:val="28"/>
          <w:lang w:val="ro-MD" w:eastAsia="ru-RU"/>
        </w:rPr>
        <w:t xml:space="preserve">Reprezentantul statului/unității administrativ-teritoriale poate fi ales, în modul corespunzător, în calitate de membru al consiliului </w:t>
      </w:r>
      <w:r w:rsidRPr="00BD259F">
        <w:rPr>
          <w:bCs/>
          <w:strike/>
          <w:sz w:val="28"/>
          <w:szCs w:val="28"/>
          <w:lang w:val="ro-MD" w:eastAsia="ru-RU"/>
        </w:rPr>
        <w:t>sau comisiei de cenzori a</w:t>
      </w:r>
      <w:r w:rsidRPr="00BD259F">
        <w:rPr>
          <w:bCs/>
          <w:sz w:val="28"/>
          <w:szCs w:val="28"/>
          <w:lang w:val="ro-MD" w:eastAsia="ru-RU"/>
        </w:rPr>
        <w:t xml:space="preserve"> societăţii comerciale respective.</w:t>
      </w:r>
    </w:p>
    <w:p w:rsidR="005907CD" w:rsidRPr="00BD259F" w:rsidRDefault="00615192" w:rsidP="004C3C9A">
      <w:pPr>
        <w:pStyle w:val="ListParagraph"/>
        <w:numPr>
          <w:ilvl w:val="0"/>
          <w:numId w:val="2"/>
        </w:numPr>
        <w:tabs>
          <w:tab w:val="left" w:pos="-1800"/>
          <w:tab w:val="left" w:pos="851"/>
          <w:tab w:val="left" w:pos="993"/>
        </w:tabs>
        <w:ind w:left="0" w:right="71" w:firstLine="567"/>
        <w:jc w:val="both"/>
        <w:rPr>
          <w:sz w:val="28"/>
          <w:szCs w:val="28"/>
          <w:lang w:val="ro-MD"/>
        </w:rPr>
      </w:pPr>
      <w:r w:rsidRPr="00BD259F">
        <w:rPr>
          <w:bCs/>
          <w:sz w:val="28"/>
          <w:szCs w:val="28"/>
          <w:lang w:val="ro-MD" w:eastAsia="ru-RU"/>
        </w:rPr>
        <w:t xml:space="preserve">Modul </w:t>
      </w:r>
      <w:r w:rsidRPr="00BD259F">
        <w:rPr>
          <w:sz w:val="28"/>
          <w:szCs w:val="28"/>
          <w:lang w:val="ro-MD"/>
        </w:rPr>
        <w:t xml:space="preserve">de evaluare a funcționarilor publici care pot fi desemnați/ promovați în calitate de persoane ce vor reprezenta autoritatea abilitată în societăţile comerciale cu cotă publică, </w:t>
      </w:r>
      <w:r w:rsidRPr="00BD259F">
        <w:rPr>
          <w:bCs/>
          <w:sz w:val="28"/>
          <w:szCs w:val="28"/>
          <w:lang w:val="ro-MD" w:eastAsia="ru-RU"/>
        </w:rPr>
        <w:t>se va efectua conform Instrucțiunii-model, din anexa nr.2 la prezentul Regulament.</w:t>
      </w:r>
    </w:p>
    <w:p w:rsidR="00E67619" w:rsidRPr="00BD259F" w:rsidRDefault="00E67619" w:rsidP="008B5CBE">
      <w:pPr>
        <w:ind w:firstLine="567"/>
        <w:jc w:val="both"/>
        <w:rPr>
          <w:sz w:val="28"/>
          <w:szCs w:val="28"/>
          <w:lang w:val="ro-MD" w:eastAsia="ru-RU"/>
        </w:rPr>
      </w:pPr>
    </w:p>
    <w:p w:rsidR="00745975" w:rsidRPr="00BD259F" w:rsidRDefault="00615192" w:rsidP="004C3C9A">
      <w:pPr>
        <w:pStyle w:val="ListParagraph"/>
        <w:numPr>
          <w:ilvl w:val="0"/>
          <w:numId w:val="38"/>
        </w:numPr>
        <w:ind w:left="0" w:firstLine="0"/>
        <w:jc w:val="center"/>
        <w:rPr>
          <w:b/>
          <w:bCs/>
          <w:sz w:val="28"/>
          <w:szCs w:val="28"/>
          <w:lang w:val="ro-MD" w:eastAsia="ru-RU"/>
        </w:rPr>
      </w:pPr>
      <w:r w:rsidRPr="00BD259F">
        <w:rPr>
          <w:b/>
          <w:bCs/>
          <w:sz w:val="28"/>
          <w:szCs w:val="28"/>
          <w:lang w:val="ro-MD" w:eastAsia="ru-RU"/>
        </w:rPr>
        <w:t>RĂSPUNDEREA PERSOANELOR CE REPREZENTĂ AUTORITATEA ABILITATĂ ÎN SOCIETĂŢILE COMERCIALE</w:t>
      </w:r>
    </w:p>
    <w:p w:rsidR="005907CD" w:rsidRPr="00BD259F" w:rsidRDefault="00615192" w:rsidP="004C3C9A">
      <w:pPr>
        <w:pStyle w:val="ListParagraph"/>
        <w:numPr>
          <w:ilvl w:val="0"/>
          <w:numId w:val="2"/>
        </w:numPr>
        <w:tabs>
          <w:tab w:val="left" w:pos="-1800"/>
          <w:tab w:val="left" w:pos="851"/>
          <w:tab w:val="left" w:pos="993"/>
        </w:tabs>
        <w:ind w:left="0" w:right="71" w:firstLine="567"/>
        <w:jc w:val="both"/>
        <w:rPr>
          <w:bCs/>
          <w:color w:val="000000"/>
          <w:sz w:val="28"/>
          <w:szCs w:val="28"/>
          <w:lang w:val="ro-MD" w:eastAsia="ru-RU"/>
        </w:rPr>
      </w:pPr>
      <w:r w:rsidRPr="00BD259F">
        <w:rPr>
          <w:b/>
          <w:bCs/>
          <w:sz w:val="28"/>
          <w:szCs w:val="28"/>
          <w:lang w:val="ro-MD" w:eastAsia="ru-RU"/>
        </w:rPr>
        <w:t xml:space="preserve"> </w:t>
      </w:r>
      <w:r w:rsidRPr="00BD259F">
        <w:rPr>
          <w:bCs/>
          <w:sz w:val="28"/>
          <w:szCs w:val="28"/>
          <w:lang w:val="ro-MD" w:eastAsia="ru-RU"/>
        </w:rPr>
        <w:t xml:space="preserve"> Persoana ce reprezintă autoritatea abilitată în societatea comercială răspunde, </w:t>
      </w:r>
      <w:r w:rsidRPr="00BD259F">
        <w:rPr>
          <w:sz w:val="28"/>
          <w:szCs w:val="28"/>
          <w:lang w:val="ro-MD"/>
        </w:rPr>
        <w:t>în conformitate cu legislația muncii, civilă, contravențională și penală</w:t>
      </w:r>
      <w:r w:rsidRPr="00BD259F">
        <w:rPr>
          <w:sz w:val="26"/>
          <w:szCs w:val="26"/>
          <w:lang w:val="ro-MD"/>
        </w:rPr>
        <w:t>,</w:t>
      </w:r>
      <w:r w:rsidRPr="00BD259F">
        <w:rPr>
          <w:bCs/>
          <w:sz w:val="28"/>
          <w:szCs w:val="28"/>
          <w:lang w:val="ro-MD" w:eastAsia="ru-RU"/>
        </w:rPr>
        <w:t xml:space="preserve"> față de societate pentru prejudiciile rezultate din îndeplinirea deciziilor adoptate de el cu abateri de la legislaţie și statutul societății.</w:t>
      </w:r>
    </w:p>
    <w:p w:rsidR="005907CD" w:rsidRPr="00BD259F" w:rsidRDefault="00615192" w:rsidP="004C3C9A">
      <w:pPr>
        <w:pStyle w:val="ListParagraph"/>
        <w:numPr>
          <w:ilvl w:val="0"/>
          <w:numId w:val="2"/>
        </w:numPr>
        <w:tabs>
          <w:tab w:val="left" w:pos="851"/>
          <w:tab w:val="left" w:pos="993"/>
        </w:tabs>
        <w:ind w:left="0" w:firstLine="567"/>
        <w:jc w:val="both"/>
        <w:rPr>
          <w:bCs/>
          <w:color w:val="000000"/>
          <w:sz w:val="28"/>
          <w:szCs w:val="28"/>
          <w:lang w:val="ro-MD" w:eastAsia="ru-RU"/>
        </w:rPr>
      </w:pPr>
      <w:r w:rsidRPr="00BD259F">
        <w:rPr>
          <w:bCs/>
          <w:sz w:val="28"/>
          <w:szCs w:val="28"/>
          <w:lang w:val="ro-MD" w:eastAsia="ru-RU"/>
        </w:rPr>
        <w:t>Persoana ce reprezintă autoritatea abilitată este absolvită de răspunder</w:t>
      </w:r>
      <w:r w:rsidRPr="00BD259F">
        <w:rPr>
          <w:bCs/>
          <w:color w:val="000000"/>
          <w:sz w:val="28"/>
          <w:szCs w:val="28"/>
          <w:lang w:val="ro-MD" w:eastAsia="ru-RU"/>
        </w:rPr>
        <w:t xml:space="preserve">e pentru adoptarea deciziilor care au cauzat prejudicii societății comerciale, în cazul în care acesta: </w:t>
      </w:r>
    </w:p>
    <w:p w:rsidR="00170394" w:rsidRPr="00BD259F" w:rsidRDefault="00615192" w:rsidP="008B5CBE">
      <w:pPr>
        <w:ind w:firstLine="567"/>
        <w:jc w:val="both"/>
        <w:rPr>
          <w:sz w:val="28"/>
          <w:szCs w:val="28"/>
          <w:lang w:val="ro-MD" w:eastAsia="ru-RU"/>
        </w:rPr>
      </w:pPr>
      <w:r w:rsidRPr="00BD259F">
        <w:rPr>
          <w:color w:val="000000"/>
          <w:sz w:val="28"/>
          <w:szCs w:val="28"/>
          <w:lang w:val="ro-MD" w:eastAsia="ru-RU"/>
        </w:rPr>
        <w:t>1) a votat împotriva adopt</w:t>
      </w:r>
      <w:r w:rsidRPr="00BD259F">
        <w:rPr>
          <w:bCs/>
          <w:sz w:val="28"/>
          <w:szCs w:val="28"/>
          <w:lang w:val="ro-MD" w:eastAsia="ru-RU"/>
        </w:rPr>
        <w:t xml:space="preserve">ării unei astfel de decizii și </w:t>
      </w:r>
      <w:r w:rsidRPr="00BD259F">
        <w:rPr>
          <w:color w:val="000000"/>
          <w:sz w:val="28"/>
          <w:szCs w:val="28"/>
          <w:lang w:val="ro-MD"/>
        </w:rPr>
        <w:t>în procesul-verbal al şedinţei a fost fixat dezacordul ei sau aceasta a înaintat o opinie separată la procesul-verbal</w:t>
      </w:r>
      <w:r w:rsidRPr="00BD259F">
        <w:rPr>
          <w:sz w:val="28"/>
          <w:szCs w:val="28"/>
          <w:lang w:val="ro-MD" w:eastAsia="ru-RU"/>
        </w:rPr>
        <w:t xml:space="preserve">; </w:t>
      </w:r>
    </w:p>
    <w:p w:rsidR="00170394" w:rsidRPr="00BD259F" w:rsidRDefault="00615192" w:rsidP="008B5CBE">
      <w:pPr>
        <w:ind w:firstLine="567"/>
        <w:jc w:val="both"/>
        <w:rPr>
          <w:bCs/>
          <w:sz w:val="28"/>
          <w:szCs w:val="28"/>
          <w:lang w:val="ro-MD" w:eastAsia="ru-RU"/>
        </w:rPr>
      </w:pPr>
      <w:r w:rsidRPr="00BD259F">
        <w:rPr>
          <w:sz w:val="28"/>
          <w:szCs w:val="28"/>
          <w:lang w:val="ro-MD" w:eastAsia="ru-RU"/>
        </w:rPr>
        <w:t>2) a votat conform documentelor sau indicaţiilor scrise ale autorităţii abilitate,</w:t>
      </w:r>
      <w:r w:rsidRPr="00BD259F">
        <w:rPr>
          <w:bCs/>
          <w:sz w:val="28"/>
          <w:szCs w:val="28"/>
          <w:lang w:val="ro-MD" w:eastAsia="ru-RU"/>
        </w:rPr>
        <w:t xml:space="preserve"> a căror autenticitate nu a putut fi pusă la îndoială; </w:t>
      </w:r>
    </w:p>
    <w:p w:rsidR="00C84242" w:rsidRPr="00BD259F" w:rsidRDefault="00615192" w:rsidP="008B5CBE">
      <w:pPr>
        <w:ind w:firstLine="567"/>
        <w:jc w:val="both"/>
        <w:rPr>
          <w:bCs/>
          <w:sz w:val="28"/>
          <w:szCs w:val="28"/>
          <w:lang w:val="ro-MD" w:eastAsia="ru-RU"/>
        </w:rPr>
      </w:pPr>
      <w:r w:rsidRPr="00BD259F">
        <w:rPr>
          <w:bCs/>
          <w:sz w:val="28"/>
          <w:szCs w:val="28"/>
          <w:lang w:val="ro-MD" w:eastAsia="ru-RU"/>
        </w:rPr>
        <w:t xml:space="preserve">3) a acţionat în limitele unui risc normal de producţie sau de gestiune. </w:t>
      </w:r>
    </w:p>
    <w:p w:rsidR="005907CD"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Persoana ce reprezintă autoritatea abilitată  nu are dreptul: </w:t>
      </w:r>
    </w:p>
    <w:p w:rsidR="00CA098E" w:rsidRPr="00BD259F" w:rsidRDefault="00615192" w:rsidP="008B5CBE">
      <w:pPr>
        <w:ind w:firstLine="567"/>
        <w:jc w:val="both"/>
        <w:rPr>
          <w:sz w:val="28"/>
          <w:szCs w:val="28"/>
          <w:lang w:val="ro-MD" w:eastAsia="ru-RU"/>
        </w:rPr>
      </w:pPr>
      <w:r w:rsidRPr="00BD259F">
        <w:rPr>
          <w:bCs/>
          <w:sz w:val="28"/>
          <w:szCs w:val="28"/>
          <w:lang w:val="ro-MD" w:eastAsia="ru-RU"/>
        </w:rPr>
        <w:t>1) să exercite prin cumul, în baza contractului de drept civil sau în alte cond</w:t>
      </w:r>
      <w:r w:rsidRPr="00BD259F">
        <w:rPr>
          <w:sz w:val="28"/>
          <w:szCs w:val="28"/>
          <w:lang w:val="ro-MD" w:eastAsia="ru-RU"/>
        </w:rPr>
        <w:t xml:space="preserve">iţii, orice altă activitate remunerată în societatea comercială respectivă, în afară de cea prevăzută de împuternicirile/atribuțiile sale; </w:t>
      </w:r>
    </w:p>
    <w:p w:rsidR="00C84242" w:rsidRPr="00BD259F" w:rsidRDefault="00615192" w:rsidP="008B5CBE">
      <w:pPr>
        <w:ind w:firstLine="567"/>
        <w:jc w:val="both"/>
        <w:rPr>
          <w:sz w:val="28"/>
          <w:szCs w:val="28"/>
          <w:lang w:val="ro-MD" w:eastAsia="ru-RU"/>
        </w:rPr>
      </w:pPr>
      <w:r w:rsidRPr="00BD259F">
        <w:rPr>
          <w:sz w:val="28"/>
          <w:szCs w:val="28"/>
          <w:lang w:val="ro-MD" w:eastAsia="ru-RU"/>
        </w:rPr>
        <w:t xml:space="preserve">2) să reprezinte societatea comercială în raporturile cu persoane terţe; </w:t>
      </w:r>
    </w:p>
    <w:p w:rsidR="00C84242" w:rsidRPr="00BD259F" w:rsidRDefault="00615192" w:rsidP="008B5CBE">
      <w:pPr>
        <w:ind w:firstLine="567"/>
        <w:jc w:val="both"/>
        <w:rPr>
          <w:sz w:val="28"/>
          <w:szCs w:val="28"/>
          <w:lang w:val="ro-MD" w:eastAsia="ru-RU"/>
        </w:rPr>
      </w:pPr>
      <w:r w:rsidRPr="00BD259F">
        <w:rPr>
          <w:sz w:val="28"/>
          <w:szCs w:val="28"/>
          <w:lang w:val="ro-MD" w:eastAsia="ru-RU"/>
        </w:rPr>
        <w:t xml:space="preserve">3) să transmită îndeplinirea funcţiilor sale de reprezentare altor persoane; </w:t>
      </w:r>
    </w:p>
    <w:p w:rsidR="005907CD" w:rsidRPr="00BD259F" w:rsidRDefault="00615192" w:rsidP="008B5CBE">
      <w:pPr>
        <w:ind w:firstLine="567"/>
        <w:jc w:val="both"/>
        <w:rPr>
          <w:bCs/>
          <w:sz w:val="28"/>
          <w:szCs w:val="28"/>
          <w:lang w:val="ro-MD" w:eastAsia="ru-RU"/>
        </w:rPr>
      </w:pPr>
      <w:r w:rsidRPr="00BD259F">
        <w:rPr>
          <w:sz w:val="28"/>
          <w:szCs w:val="28"/>
          <w:lang w:val="ro-MD" w:eastAsia="ru-RU"/>
        </w:rPr>
        <w:t xml:space="preserve">4) să înainteze reclamaţii şi acţiuni civile în numele societăţii. </w:t>
      </w:r>
      <w:r w:rsidRPr="00BD259F">
        <w:rPr>
          <w:bCs/>
          <w:sz w:val="28"/>
          <w:szCs w:val="28"/>
          <w:lang w:val="ro-MD" w:eastAsia="ru-RU"/>
        </w:rPr>
        <w:t xml:space="preserve"> </w:t>
      </w:r>
    </w:p>
    <w:p w:rsidR="00170394" w:rsidRPr="00BD259F" w:rsidRDefault="00170394" w:rsidP="008B5CBE">
      <w:pPr>
        <w:ind w:firstLine="567"/>
        <w:jc w:val="both"/>
        <w:rPr>
          <w:sz w:val="28"/>
          <w:szCs w:val="28"/>
          <w:lang w:val="ro-MD" w:eastAsia="ru-RU"/>
        </w:rPr>
      </w:pPr>
    </w:p>
    <w:p w:rsidR="002305D9" w:rsidRPr="00BD259F" w:rsidRDefault="00615192" w:rsidP="004C3C9A">
      <w:pPr>
        <w:pStyle w:val="ListParagraph"/>
        <w:numPr>
          <w:ilvl w:val="0"/>
          <w:numId w:val="38"/>
        </w:numPr>
        <w:ind w:left="0" w:firstLine="0"/>
        <w:jc w:val="center"/>
        <w:rPr>
          <w:b/>
          <w:bCs/>
          <w:sz w:val="28"/>
          <w:szCs w:val="28"/>
          <w:lang w:val="ro-MD" w:eastAsia="ru-RU"/>
        </w:rPr>
      </w:pPr>
      <w:r w:rsidRPr="00BD259F">
        <w:rPr>
          <w:b/>
          <w:bCs/>
          <w:sz w:val="28"/>
          <w:szCs w:val="28"/>
          <w:lang w:val="ro-MD" w:eastAsia="ru-RU"/>
        </w:rPr>
        <w:t xml:space="preserve"> SALARIZAREA PERSOANELOR CE REPREZENTĂ</w:t>
      </w:r>
    </w:p>
    <w:p w:rsidR="002305D9" w:rsidRPr="00BD259F" w:rsidRDefault="00615192" w:rsidP="00235045">
      <w:pPr>
        <w:pStyle w:val="ListParagraph"/>
        <w:ind w:left="0"/>
        <w:jc w:val="center"/>
        <w:rPr>
          <w:b/>
          <w:bCs/>
          <w:sz w:val="28"/>
          <w:szCs w:val="28"/>
          <w:lang w:val="ro-MD" w:eastAsia="ru-RU"/>
        </w:rPr>
      </w:pPr>
      <w:r w:rsidRPr="00BD259F">
        <w:rPr>
          <w:b/>
          <w:bCs/>
          <w:sz w:val="28"/>
          <w:szCs w:val="28"/>
          <w:lang w:val="ro-MD" w:eastAsia="ru-RU"/>
        </w:rPr>
        <w:t xml:space="preserve"> AUTORITATEA ABILITATĂ ÎN SOCIETĂŢILE COMERCIALE </w:t>
      </w:r>
    </w:p>
    <w:p w:rsidR="003A232C" w:rsidRPr="00BD259F" w:rsidRDefault="00615192" w:rsidP="004C3C9A">
      <w:pPr>
        <w:pStyle w:val="ListParagraph"/>
        <w:numPr>
          <w:ilvl w:val="0"/>
          <w:numId w:val="2"/>
        </w:numPr>
        <w:tabs>
          <w:tab w:val="left" w:pos="851"/>
          <w:tab w:val="left" w:pos="993"/>
        </w:tabs>
        <w:ind w:left="0" w:firstLine="567"/>
        <w:jc w:val="both"/>
        <w:rPr>
          <w:bCs/>
          <w:sz w:val="28"/>
          <w:szCs w:val="28"/>
          <w:lang w:val="ro-MD"/>
        </w:rPr>
      </w:pPr>
      <w:r w:rsidRPr="00BD259F">
        <w:rPr>
          <w:bCs/>
          <w:sz w:val="28"/>
          <w:szCs w:val="28"/>
          <w:lang w:val="ro-MD" w:eastAsia="ru-RU"/>
        </w:rPr>
        <w:t xml:space="preserve">Persoanelor ce reprezintă autoritatea abilitată în societățile comerciale cu capital public sau majoritar public beneficiază de indemnizaţii lunare în mărime de pînă la trei salarii minime pe ţară, determinate în condiţiile </w:t>
      </w:r>
      <w:hyperlink r:id="rId16" w:history="1">
        <w:r w:rsidRPr="00BD259F">
          <w:rPr>
            <w:bCs/>
            <w:sz w:val="28"/>
            <w:szCs w:val="28"/>
            <w:lang w:val="ro-MD"/>
          </w:rPr>
          <w:t>Legii nr.1432-XIV din 28 decembrie 2000</w:t>
        </w:r>
      </w:hyperlink>
      <w:r w:rsidRPr="00BD259F">
        <w:rPr>
          <w:bCs/>
          <w:sz w:val="28"/>
          <w:szCs w:val="28"/>
          <w:lang w:val="ro-MD" w:eastAsia="ru-RU"/>
        </w:rPr>
        <w:t xml:space="preserve"> privind modul de stabilire şi reexaminare a salariului minim, stabilite de adunarea generală a acționarilor, în dependenţă de rezultatele economico-financiare anuale ale societății comerciale respective. În cazul în care Reprezentantul statului/unității administrativ-teritoriale este ales și în calitate de membru al consiliului sau comisiei de cenzori a societăţii comerciale respective acesta beneficiază doar de o indemnizație lunară.</w:t>
      </w:r>
    </w:p>
    <w:p w:rsidR="003A232C" w:rsidRPr="00BD259F" w:rsidRDefault="00615192" w:rsidP="004C3C9A">
      <w:pPr>
        <w:pStyle w:val="ListParagraph"/>
        <w:numPr>
          <w:ilvl w:val="0"/>
          <w:numId w:val="2"/>
        </w:numPr>
        <w:tabs>
          <w:tab w:val="left" w:pos="851"/>
          <w:tab w:val="left" w:pos="993"/>
        </w:tabs>
        <w:ind w:left="0" w:firstLine="567"/>
        <w:jc w:val="both"/>
        <w:rPr>
          <w:bCs/>
          <w:sz w:val="28"/>
          <w:szCs w:val="28"/>
          <w:lang w:val="ro-MD"/>
        </w:rPr>
      </w:pPr>
      <w:r w:rsidRPr="00BD259F">
        <w:rPr>
          <w:bCs/>
          <w:sz w:val="28"/>
          <w:szCs w:val="28"/>
          <w:lang w:val="ro-MD" w:eastAsia="ru-RU"/>
        </w:rPr>
        <w:t xml:space="preserve">La aprecierea rezultatelor economico-financiare ale societății comerciale se va ţine cont de dinamica indicatorilor principali: venitul total obținut faţă de perioada respectivă a anului precedent, rentabilitatea </w:t>
      </w:r>
      <w:r w:rsidRPr="00BD259F">
        <w:rPr>
          <w:bCs/>
          <w:color w:val="000000" w:themeColor="text1"/>
          <w:sz w:val="28"/>
          <w:szCs w:val="28"/>
          <w:lang w:val="ro-MD" w:eastAsia="ru-RU"/>
        </w:rPr>
        <w:t>vînzărilor și a activelor,</w:t>
      </w:r>
      <w:r w:rsidRPr="00BD259F">
        <w:rPr>
          <w:bCs/>
          <w:sz w:val="28"/>
          <w:szCs w:val="28"/>
          <w:lang w:val="ro-MD" w:eastAsia="ru-RU"/>
        </w:rPr>
        <w:t xml:space="preserve">  precum şi a altor indicatori ce ţin de domeniul de activitate a societății respective.</w:t>
      </w:r>
    </w:p>
    <w:p w:rsidR="003431C3" w:rsidRPr="00BD259F" w:rsidRDefault="00615192" w:rsidP="004C3C9A">
      <w:pPr>
        <w:pStyle w:val="ListParagraph"/>
        <w:numPr>
          <w:ilvl w:val="0"/>
          <w:numId w:val="2"/>
        </w:numPr>
        <w:tabs>
          <w:tab w:val="left" w:pos="851"/>
          <w:tab w:val="left" w:pos="993"/>
        </w:tabs>
        <w:ind w:left="0" w:firstLine="567"/>
        <w:jc w:val="both"/>
        <w:rPr>
          <w:bCs/>
          <w:sz w:val="28"/>
          <w:szCs w:val="28"/>
          <w:lang w:val="ro-MD"/>
        </w:rPr>
      </w:pPr>
      <w:r w:rsidRPr="00BD259F">
        <w:rPr>
          <w:bCs/>
          <w:sz w:val="28"/>
          <w:szCs w:val="28"/>
          <w:lang w:val="ro-MD" w:eastAsia="ru-RU"/>
        </w:rPr>
        <w:t>Achitarea indemnizației lunare nu se efectuează, la decizia organului de conducere respectiv:</w:t>
      </w:r>
    </w:p>
    <w:p w:rsidR="007D5893" w:rsidRPr="00BD259F" w:rsidRDefault="00615192" w:rsidP="003431C3">
      <w:pPr>
        <w:pStyle w:val="ListParagraph"/>
        <w:tabs>
          <w:tab w:val="left" w:pos="851"/>
          <w:tab w:val="left" w:pos="993"/>
        </w:tabs>
        <w:ind w:left="0" w:firstLine="567"/>
        <w:jc w:val="both"/>
        <w:rPr>
          <w:bCs/>
          <w:sz w:val="28"/>
          <w:szCs w:val="28"/>
          <w:lang w:val="ro-MD"/>
        </w:rPr>
      </w:pPr>
      <w:r w:rsidRPr="00BD259F">
        <w:rPr>
          <w:bCs/>
          <w:sz w:val="28"/>
          <w:szCs w:val="28"/>
          <w:lang w:val="ro-MD" w:eastAsia="ru-RU"/>
        </w:rPr>
        <w:t>1) în cazul în care persoana ce reprezintă autoritatea abilitată se eschivează de la îndeplinirea atribuțiilor stabilite și anume:</w:t>
      </w:r>
    </w:p>
    <w:p w:rsidR="007D5893" w:rsidRPr="00BD259F" w:rsidRDefault="00615192" w:rsidP="004C3C9A">
      <w:pPr>
        <w:pStyle w:val="ListParagraph"/>
        <w:numPr>
          <w:ilvl w:val="0"/>
          <w:numId w:val="37"/>
        </w:numPr>
        <w:tabs>
          <w:tab w:val="left" w:pos="284"/>
          <w:tab w:val="left" w:pos="851"/>
        </w:tabs>
        <w:ind w:left="0" w:firstLine="567"/>
        <w:jc w:val="both"/>
        <w:rPr>
          <w:bCs/>
          <w:sz w:val="28"/>
          <w:szCs w:val="28"/>
          <w:lang w:val="ro-MD"/>
        </w:rPr>
      </w:pPr>
      <w:r w:rsidRPr="00BD259F">
        <w:rPr>
          <w:bCs/>
          <w:sz w:val="28"/>
          <w:szCs w:val="28"/>
          <w:lang w:val="ro-MD" w:eastAsia="ru-RU"/>
        </w:rPr>
        <w:t>pentru membrii consiliului și reprezentantul statului  - lipsa nemotivată la 2 ședințe consecutive ale Consiliului, fapt consemnat în procesul verbal;</w:t>
      </w:r>
    </w:p>
    <w:p w:rsidR="007D5893" w:rsidRPr="00BD259F" w:rsidRDefault="00615192" w:rsidP="004C3C9A">
      <w:pPr>
        <w:pStyle w:val="ListParagraph"/>
        <w:numPr>
          <w:ilvl w:val="0"/>
          <w:numId w:val="37"/>
        </w:numPr>
        <w:tabs>
          <w:tab w:val="left" w:pos="284"/>
          <w:tab w:val="left" w:pos="851"/>
        </w:tabs>
        <w:ind w:left="0" w:firstLine="567"/>
        <w:jc w:val="both"/>
        <w:rPr>
          <w:bCs/>
          <w:sz w:val="28"/>
          <w:szCs w:val="28"/>
          <w:lang w:val="ro-MD"/>
        </w:rPr>
      </w:pPr>
      <w:r w:rsidRPr="00BD259F">
        <w:rPr>
          <w:bCs/>
          <w:sz w:val="28"/>
          <w:szCs w:val="28"/>
          <w:lang w:val="ro-MD" w:eastAsia="ru-RU"/>
        </w:rPr>
        <w:t>pentru membrii comisiei de cenzori – neparticiparea la controalele efectuate și la întocmirea rapoartelor, fapt consemnat în procesul verbal;</w:t>
      </w:r>
    </w:p>
    <w:p w:rsidR="003431C3" w:rsidRPr="00BD259F" w:rsidRDefault="00615192" w:rsidP="003431C3">
      <w:pPr>
        <w:pStyle w:val="ListParagraph"/>
        <w:tabs>
          <w:tab w:val="left" w:pos="284"/>
          <w:tab w:val="left" w:pos="851"/>
        </w:tabs>
        <w:ind w:left="567"/>
        <w:jc w:val="both"/>
        <w:rPr>
          <w:bCs/>
          <w:sz w:val="28"/>
          <w:szCs w:val="28"/>
          <w:lang w:val="ro-MD" w:eastAsia="ru-RU"/>
        </w:rPr>
      </w:pPr>
      <w:r w:rsidRPr="00BD259F">
        <w:rPr>
          <w:bCs/>
          <w:sz w:val="28"/>
          <w:szCs w:val="28"/>
          <w:lang w:val="ro-MD" w:eastAsia="ru-RU"/>
        </w:rPr>
        <w:t>2) în cazul în care societatea comercială își suspendă activitatea;</w:t>
      </w:r>
    </w:p>
    <w:p w:rsidR="003431C3" w:rsidRPr="00BD259F" w:rsidRDefault="00615192" w:rsidP="003431C3">
      <w:pPr>
        <w:pStyle w:val="ListParagraph"/>
        <w:tabs>
          <w:tab w:val="left" w:pos="284"/>
          <w:tab w:val="left" w:pos="851"/>
        </w:tabs>
        <w:ind w:left="567"/>
        <w:jc w:val="both"/>
        <w:rPr>
          <w:bCs/>
          <w:sz w:val="28"/>
          <w:szCs w:val="28"/>
          <w:lang w:val="ro-MD"/>
        </w:rPr>
      </w:pPr>
      <w:r w:rsidRPr="00BD259F">
        <w:rPr>
          <w:bCs/>
          <w:sz w:val="28"/>
          <w:szCs w:val="28"/>
          <w:lang w:val="ro-MD" w:eastAsia="ru-RU"/>
        </w:rPr>
        <w:t>3) pe perioada șomajului tehnic.</w:t>
      </w:r>
    </w:p>
    <w:p w:rsidR="003A232C"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Din momentul reluării atribuțiilor și participării la ședințe/controale, persoanelor ce reprezintă autoritatea abilitată li se restabilește achitarea indemnizației lunare. </w:t>
      </w:r>
    </w:p>
    <w:p w:rsidR="00315D43"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sz w:val="28"/>
          <w:szCs w:val="28"/>
          <w:lang w:val="ro-MD"/>
        </w:rPr>
        <w:t xml:space="preserve">Persoana </w:t>
      </w:r>
      <w:r w:rsidRPr="00BD259F">
        <w:rPr>
          <w:bCs/>
          <w:sz w:val="28"/>
          <w:szCs w:val="28"/>
          <w:lang w:val="ro-MD" w:eastAsia="ru-RU"/>
        </w:rPr>
        <w:t xml:space="preserve">ce reprezintă autoritatea abilitată </w:t>
      </w:r>
      <w:r w:rsidRPr="00BD259F">
        <w:rPr>
          <w:sz w:val="28"/>
          <w:szCs w:val="28"/>
          <w:lang w:val="ro-MD"/>
        </w:rPr>
        <w:t xml:space="preserve">în mai multe societăți comerciale, decât este indicat la pct.10, pierd de drept funcția de membru al consiliului, obținută prin depășirea numărului stabilit, în ordinea cronologică a numirilor ei și este obligată să restituie societăţii comerciale sumele primite pentru exercitarea funcţiilor în aceasta. </w:t>
      </w:r>
    </w:p>
    <w:p w:rsidR="003A232C"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Persoanele ce reprezintă autoritatea abilitată beneficiază de recompense anuale din  profitului net  obținut, în mărimea stabilită de adunarea generală. </w:t>
      </w:r>
    </w:p>
    <w:p w:rsidR="00EC4257"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Mărimea recompensei anuale a organului de conducere respectiv și a reprezentantului statului/unității administrativ-teritoriale se stabilește în creștere/descreștere față de recompensa aprobată de adunarea generală  în anul precedent celui gestionar, direct proporțională creșterii/descreșterii profitului net al anului de gestiune față de cel precedent, dar nu poate depăşi 5 la sută din mărimea profitului net anual obţinut de societate. Mărimea individuală a recompensei nu va depăși 6 salarii medii lunare calculate pe societatea respectivă pentru anul precedent celui gestionar.</w:t>
      </w:r>
    </w:p>
    <w:p w:rsidR="00106CB2" w:rsidRPr="00BD259F" w:rsidRDefault="00106CB2" w:rsidP="008B5CBE">
      <w:pPr>
        <w:ind w:firstLine="567"/>
        <w:jc w:val="both"/>
        <w:rPr>
          <w:sz w:val="28"/>
          <w:szCs w:val="28"/>
          <w:lang w:val="ro-MD" w:eastAsia="ru-RU"/>
        </w:rPr>
      </w:pPr>
    </w:p>
    <w:p w:rsidR="000E557C" w:rsidRPr="00BD259F" w:rsidRDefault="00615192" w:rsidP="00E534C2">
      <w:pPr>
        <w:ind w:firstLine="567"/>
        <w:jc w:val="both"/>
        <w:rPr>
          <w:b/>
          <w:bCs/>
          <w:sz w:val="28"/>
          <w:szCs w:val="28"/>
          <w:lang w:val="ro-MD" w:eastAsia="ru-RU"/>
        </w:rPr>
      </w:pPr>
      <w:r w:rsidRPr="00BD259F">
        <w:rPr>
          <w:b/>
          <w:bCs/>
          <w:sz w:val="28"/>
          <w:szCs w:val="28"/>
          <w:lang w:val="ro-MD" w:eastAsia="ru-RU"/>
        </w:rPr>
        <w:t>V. ÎMPUTERNICIRILE REPREZENTANTULUI STATULUI /</w:t>
      </w:r>
    </w:p>
    <w:p w:rsidR="0010758A" w:rsidRPr="00BD259F" w:rsidRDefault="00615192" w:rsidP="008B5CBE">
      <w:pPr>
        <w:jc w:val="center"/>
        <w:rPr>
          <w:b/>
          <w:bCs/>
          <w:sz w:val="28"/>
          <w:szCs w:val="28"/>
          <w:lang w:val="ro-MD" w:eastAsia="ru-RU"/>
        </w:rPr>
      </w:pPr>
      <w:r w:rsidRPr="00BD259F">
        <w:rPr>
          <w:b/>
          <w:bCs/>
          <w:sz w:val="28"/>
          <w:szCs w:val="28"/>
          <w:lang w:val="ro-MD" w:eastAsia="ru-RU"/>
        </w:rPr>
        <w:t xml:space="preserve"> UNITĂȚII ADMINISTRATIV-TERITORIALE </w:t>
      </w:r>
    </w:p>
    <w:p w:rsidR="00CA098E"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Reprezentantul statului/unității administrativ-teritoriale (în continuare – Reprezentantul), acționează în numele autorităţii abilitate, reprezintă şi apără drepturile şi interesele legale ale statului/unității administrativ-teritoriale într-o societate comercială cu cotă de participare a statului/unității administrativ-teritoriale sau care deţine în administrare economică bunuri proprietate publică de stat/ unității administrativ-teritorială. </w:t>
      </w:r>
    </w:p>
    <w:p w:rsidR="00106CB2"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Reprezentantul îşi exercită funcţiile în temeiul actului administrativ emis de autoritatea abilitată, pe un termen care nu va depăşi patru ani. </w:t>
      </w:r>
    </w:p>
    <w:p w:rsidR="00106CB2"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Conducătorul autorității abilitate nu poate fi desemnat în calitate de Reprezentant. </w:t>
      </w:r>
    </w:p>
    <w:p w:rsidR="00106CB2"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În cazul în care cota de participare a statului/unității administrativ-teritoriale în capitalul social al societăţii comerciale constituie mai puţin de 10%, autoritatea abilitată decide oportunitatea desemnării Reprezentantului în aceasta. </w:t>
      </w:r>
    </w:p>
    <w:p w:rsidR="0010758A"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Reprezentantul, în baza procurii primite de la autoritatea abilitată, reprezintă statul/unitatea administrativ-teritorială în cadrul adunării generale a societăţii comerciale și votează cu întreg pachetul de acţiuni/cota socială al statului/unității administrativ-teritoriale pe toate chestiunile incluse în ordinea de zi, în conformitate cu indicațiile scrise de autoritatea abilitată.</w:t>
      </w:r>
    </w:p>
    <w:p w:rsidR="00106CB2"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Principalele atribuţii ale Reprezentantului sunt: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1) controlul asupra mărimii cotei de participare proprietate publică în capitalul social al societăţii comerciale;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2) controlul asupra integrităţii şi folosirii potrivit destinaţiei a bunurilor proprietate de stat/unității administrativ-teritoriale, transmise societăţii cu drept de administrare economică; </w:t>
      </w:r>
    </w:p>
    <w:p w:rsidR="005B14DB" w:rsidRPr="00BD259F" w:rsidRDefault="00615192" w:rsidP="008B5CBE">
      <w:pPr>
        <w:ind w:firstLine="567"/>
        <w:jc w:val="both"/>
        <w:rPr>
          <w:sz w:val="28"/>
          <w:szCs w:val="28"/>
          <w:lang w:val="ro-MD" w:eastAsia="ru-RU"/>
        </w:rPr>
      </w:pPr>
      <w:r w:rsidRPr="00BD259F">
        <w:rPr>
          <w:sz w:val="28"/>
          <w:szCs w:val="28"/>
          <w:lang w:val="ro-MD" w:eastAsia="ru-RU"/>
        </w:rPr>
        <w:t xml:space="preserve">3) prezentarea autorității abilitate a informației referitor la situația economico-financiară a societății comerciale, inclusiv privind riscurile apariției incapacității de plată a acesteia;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4) verificarea corectitudinii calculării şi transferării integrale a dividendelor pentru acţiunile (cotele sociale) deţinute de stat/ unitatea administrativ-teritorială în societăţile comerciale;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5) participarea în cadrul comisiilor de comercializare, casare şi dare în locaţiune a bunurilor societăţii; </w:t>
      </w:r>
    </w:p>
    <w:p w:rsidR="00F11F17" w:rsidRPr="00BD259F" w:rsidRDefault="00615192" w:rsidP="008B5CBE">
      <w:pPr>
        <w:ind w:firstLine="567"/>
        <w:jc w:val="both"/>
        <w:rPr>
          <w:sz w:val="28"/>
          <w:szCs w:val="28"/>
          <w:lang w:val="ro-MD" w:eastAsia="ru-RU"/>
        </w:rPr>
      </w:pPr>
      <w:r w:rsidRPr="00BD259F">
        <w:rPr>
          <w:sz w:val="28"/>
          <w:szCs w:val="28"/>
          <w:lang w:val="ro-MD" w:eastAsia="ru-RU"/>
        </w:rPr>
        <w:t>6) acordarea ajutorului metodologic la administrarea corporativă a societăţii comerciale (participarea la elaborarea regulamentelor interne, planurilor de afaceri, modificarea şi completarea actelor constitutive etc.)</w:t>
      </w:r>
    </w:p>
    <w:p w:rsidR="005B14DB" w:rsidRPr="00BD259F" w:rsidRDefault="00615192" w:rsidP="008B5CBE">
      <w:pPr>
        <w:ind w:firstLine="567"/>
        <w:jc w:val="both"/>
        <w:rPr>
          <w:sz w:val="28"/>
          <w:szCs w:val="28"/>
          <w:lang w:val="ro-MD" w:eastAsia="ru-RU"/>
        </w:rPr>
      </w:pPr>
      <w:r w:rsidRPr="00BD259F">
        <w:rPr>
          <w:sz w:val="28"/>
          <w:szCs w:val="28"/>
          <w:lang w:val="ro-MD" w:eastAsia="ru-RU"/>
        </w:rPr>
        <w:t>7) participarea la ședințele consiliului societății comerciale, în cazul în care nu este membru al acestuia și contrasemnarea procesului-verbal al ședinței.</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Reprezentantului i se pot pune în sarcină, prin actul administrativ de delegare a împuternicirilor şi alte competenţe, ce nu contravin legislaţiei în vigoare şi actelor de constituire a societăţii comerciale. </w:t>
      </w:r>
    </w:p>
    <w:p w:rsidR="003A232C"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Reprezentantul este obligat să coordoneze în scris cu autoritatea abilitată caracterul votării şi proiectele de decizii ale consiliului societății comerciale pe următoarele chestiuni: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1) înaintarea persoanelor în organele de conducere ale societăţii comerciale sau revocarea acestora (eliberarea din funcţie);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2) modificarea capitalului social, a principalelor genuri de activitate ale societăţii comerciale, precum şi operarea modificărilor şi completărilor în actele de constituire a acesteia;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3) inițierea reorganizării sau dizolvării societăţii comerciale;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4) încheierea tranzacţiilor valoarea cărora constituie peste 25 la sută din activele societăţii, conform ultimelor situații financiare;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5) emisia suplimentară de acţiuni a societății pe acțiuni;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6) încheierea contractului de management cu directorul societăţii comerciale;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7) reevaluarea mijloacelor fixe ale societăţii;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8) emiterea obligaţiunilor şi contractarea creditelor;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9) participarea societăţii comerciale prin cote de participare la constituirea altor societăţi, inclusiv afiliate şi mixte;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10) alte chestiuni care vizează drepturile şi interesele legale ale statului, stabilite de autoritatea abilitată. </w:t>
      </w:r>
    </w:p>
    <w:p w:rsidR="00BD3139"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Dreptul de a da indicaţii suplimentare Reprezentantului îl deţine numai conducătorul autorităţii abilitate.  </w:t>
      </w:r>
    </w:p>
    <w:p w:rsidR="003A232C"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Indicaţiile suplimentare ale conducătorului autorităţii abilitate vor fi în formă scrisă și nu pot fi contrare legislaţiei în vigoare, actelor de constituire a societăţii comerciale şi actului administrativ de delegare a împuternicirilor. Indicaţiile vor fi concrete, realizabile în fapt şi nu vor modifica volumul împuternicirilor delegate, în modul stabilit, Reprezentantului. </w:t>
      </w:r>
    </w:p>
    <w:p w:rsidR="003A232C"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În cazul în care adunarea generală a acţionarilor, consiliul societăţii sau organul executiv a adoptat o decizie care prejudiciază interesele statului/unității administrativ-teritoriale, Reprezentantul este obligat să informeze organul abilitat. </w:t>
      </w:r>
    </w:p>
    <w:p w:rsidR="003A232C"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Reprezentantul este obligat să prezinte semestrial (30 iulie și 30 martie), autorităţii abilitate raportul privind îndeplinirea funcţiilor sale conform anexei nr.3 la prezentul Regulament. </w:t>
      </w:r>
    </w:p>
    <w:p w:rsidR="00106CB2"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Reprezentantul, în cazul în care este şi membru al consiliului </w:t>
      </w:r>
      <w:r w:rsidRPr="00BD259F">
        <w:rPr>
          <w:bCs/>
          <w:strike/>
          <w:sz w:val="28"/>
          <w:szCs w:val="28"/>
          <w:lang w:val="ro-MD" w:eastAsia="ru-RU"/>
        </w:rPr>
        <w:t>sau a comisiei de cenzori</w:t>
      </w:r>
      <w:r w:rsidRPr="00BD259F">
        <w:rPr>
          <w:bCs/>
          <w:sz w:val="28"/>
          <w:szCs w:val="28"/>
          <w:lang w:val="ro-MD" w:eastAsia="ru-RU"/>
        </w:rPr>
        <w:t xml:space="preserve"> a societății comerciale respective, va exercita şi atribuțiile de membru al acestui organ de conducere. </w:t>
      </w:r>
    </w:p>
    <w:p w:rsidR="00106CB2" w:rsidRPr="00BD259F" w:rsidRDefault="00615192" w:rsidP="004C3C9A">
      <w:pPr>
        <w:pStyle w:val="ListParagraph"/>
        <w:numPr>
          <w:ilvl w:val="0"/>
          <w:numId w:val="2"/>
        </w:numPr>
        <w:tabs>
          <w:tab w:val="left" w:pos="851"/>
          <w:tab w:val="left" w:pos="993"/>
        </w:tabs>
        <w:ind w:left="0" w:firstLine="567"/>
        <w:jc w:val="both"/>
        <w:rPr>
          <w:sz w:val="28"/>
          <w:szCs w:val="28"/>
          <w:lang w:val="ro-MD" w:eastAsia="ru-RU"/>
        </w:rPr>
      </w:pPr>
      <w:r w:rsidRPr="00BD259F">
        <w:rPr>
          <w:bCs/>
          <w:sz w:val="28"/>
          <w:szCs w:val="28"/>
          <w:lang w:val="ro-MD" w:eastAsia="ru-RU"/>
        </w:rPr>
        <w:t xml:space="preserve">În cazul în care Reprezentantul nu poate exercita, temporar (mai mult de 3 luni consecutive), atribuțiile sale, el este obligat să anunțe despre acest fapt autoritatea abilitată odată cu survenirea situației respective. </w:t>
      </w:r>
      <w:r w:rsidRPr="00BD259F">
        <w:rPr>
          <w:sz w:val="28"/>
          <w:szCs w:val="28"/>
          <w:lang w:val="ro-MD" w:eastAsia="ru-RU"/>
        </w:rPr>
        <w:t>În astfel de situații, autoritatea abilitată este obligată să delege împuternicirile, pe timpul absenței Reprezentantului desemnat, altei persoane</w:t>
      </w:r>
      <w:r w:rsidRPr="00BD259F">
        <w:rPr>
          <w:bCs/>
          <w:sz w:val="28"/>
          <w:szCs w:val="28"/>
          <w:lang w:val="ro-MD" w:eastAsia="ru-RU"/>
        </w:rPr>
        <w:t>.</w:t>
      </w:r>
      <w:r w:rsidRPr="00BD259F">
        <w:rPr>
          <w:sz w:val="28"/>
          <w:szCs w:val="28"/>
          <w:lang w:val="ro-MD" w:eastAsia="ru-RU"/>
        </w:rPr>
        <w:t xml:space="preserve"> </w:t>
      </w:r>
    </w:p>
    <w:p w:rsidR="00106CB2"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Împuternicirile reprezentantului statului încetează: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1) la expirarea termenului indicat în actul administrativ de delegare a împuternicirilor;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2) la încetarea raporturilor de muncă cu autoritatea abilitată;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3) la revocarea Reprezentantului de către autoritatea abilitată;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4) la reducerea cotei de participare a statului în capitalul social al societății comerciale sub 10%, cu excepția cazurilor în care actul administrativ al autorității abilitate conține alte prevederi;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5) în cazul privatizării integrale a proprietății publice din capitalul social al societății comerciale şi în lipsa bunurilor proprietate publică transmise acesteia cu drept de administrare economică;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6) la inițierea procesului de lichidare/insolvabilitate a societății comerciale;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7) alte temeiuri prevăzute de legislație şi de prezentul Regulament. </w:t>
      </w:r>
    </w:p>
    <w:p w:rsidR="00106CB2"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 xml:space="preserve">Constituie temeiuri de revocare a Reprezentantului: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1) exercitarea neconformă a atribuțiilor încredințate;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2) cererea Reprezentantului de degrevare din funcție;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3) incapacitatea medicală sau deplasarea în interes de serviciu pe o perioadă mai mare de trei luni consecutive; </w:t>
      </w:r>
    </w:p>
    <w:p w:rsidR="00106CB2" w:rsidRPr="00BD259F" w:rsidRDefault="00615192" w:rsidP="008B5CBE">
      <w:pPr>
        <w:ind w:firstLine="567"/>
        <w:jc w:val="both"/>
        <w:rPr>
          <w:sz w:val="28"/>
          <w:szCs w:val="28"/>
          <w:lang w:val="ro-MD" w:eastAsia="ru-RU"/>
        </w:rPr>
      </w:pPr>
      <w:r w:rsidRPr="00BD259F">
        <w:rPr>
          <w:sz w:val="28"/>
          <w:szCs w:val="28"/>
          <w:lang w:val="ro-MD" w:eastAsia="ru-RU"/>
        </w:rPr>
        <w:t xml:space="preserve">4) alte temeiuri prevăzute de legislație şi de prezentul Regulament. </w:t>
      </w:r>
    </w:p>
    <w:p w:rsidR="00C7635E"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Drept criterii de apreciere a exercitării neconforme a atribuțiilor încredințate Reprezentantului pot fi:</w:t>
      </w:r>
    </w:p>
    <w:p w:rsidR="002C19B7" w:rsidRPr="00BD259F" w:rsidRDefault="00615192" w:rsidP="004C3C9A">
      <w:pPr>
        <w:pStyle w:val="NormalWeb"/>
        <w:numPr>
          <w:ilvl w:val="0"/>
          <w:numId w:val="39"/>
        </w:numPr>
        <w:tabs>
          <w:tab w:val="left" w:pos="851"/>
        </w:tabs>
        <w:ind w:left="0" w:firstLine="567"/>
        <w:rPr>
          <w:iCs/>
          <w:sz w:val="28"/>
          <w:szCs w:val="28"/>
          <w:lang w:val="ro-MD" w:eastAsia="en-US"/>
        </w:rPr>
      </w:pPr>
      <w:r w:rsidRPr="00BD259F">
        <w:rPr>
          <w:iCs/>
          <w:sz w:val="28"/>
          <w:szCs w:val="28"/>
          <w:lang w:val="ro-MD" w:eastAsia="en-US"/>
        </w:rPr>
        <w:t>votarea contrar indicațiilor autorității abilitate la chestiunile incluse în ordinea de zi a adunării generale a acționarilor;</w:t>
      </w:r>
    </w:p>
    <w:p w:rsidR="00D06561" w:rsidRPr="00BD259F" w:rsidRDefault="00615192" w:rsidP="004C3C9A">
      <w:pPr>
        <w:pStyle w:val="NormalWeb"/>
        <w:numPr>
          <w:ilvl w:val="0"/>
          <w:numId w:val="39"/>
        </w:numPr>
        <w:tabs>
          <w:tab w:val="left" w:pos="851"/>
        </w:tabs>
        <w:ind w:left="0" w:firstLine="567"/>
        <w:rPr>
          <w:iCs/>
          <w:sz w:val="28"/>
          <w:szCs w:val="28"/>
          <w:lang w:val="ro-MD" w:eastAsia="en-US"/>
        </w:rPr>
      </w:pPr>
      <w:r w:rsidRPr="00BD259F">
        <w:rPr>
          <w:iCs/>
          <w:sz w:val="28"/>
          <w:szCs w:val="28"/>
          <w:lang w:val="ro-MD" w:eastAsia="en-US"/>
        </w:rPr>
        <w:t>neinformarea în scris a autorității abilitate privind adoptarea unor decizii în cadrul adunării generale a acționarilor, ședinței consiliului societății sau organului executiv, care ar putea prejudicia interesele statului;</w:t>
      </w:r>
    </w:p>
    <w:p w:rsidR="00C7635E" w:rsidRPr="00BD259F" w:rsidRDefault="00615192" w:rsidP="004C3C9A">
      <w:pPr>
        <w:pStyle w:val="NormalWeb"/>
        <w:numPr>
          <w:ilvl w:val="0"/>
          <w:numId w:val="39"/>
        </w:numPr>
        <w:tabs>
          <w:tab w:val="left" w:pos="851"/>
        </w:tabs>
        <w:ind w:left="0" w:firstLine="567"/>
        <w:rPr>
          <w:iCs/>
          <w:sz w:val="28"/>
          <w:szCs w:val="28"/>
          <w:lang w:val="ro-MD" w:eastAsia="en-US"/>
        </w:rPr>
      </w:pPr>
      <w:r w:rsidRPr="00BD259F">
        <w:rPr>
          <w:iCs/>
          <w:sz w:val="28"/>
          <w:szCs w:val="28"/>
          <w:lang w:val="ro-MD" w:eastAsia="en-US"/>
        </w:rPr>
        <w:t xml:space="preserve">neverificarea corectitudinii calculării și transferării integrale a dividendelor în bugetul de stat/local conform cotei statului în capitalul social;  </w:t>
      </w:r>
    </w:p>
    <w:p w:rsidR="00C7635E" w:rsidRPr="00BD259F" w:rsidRDefault="00615192" w:rsidP="004C3C9A">
      <w:pPr>
        <w:pStyle w:val="NormalWeb"/>
        <w:numPr>
          <w:ilvl w:val="0"/>
          <w:numId w:val="39"/>
        </w:numPr>
        <w:tabs>
          <w:tab w:val="left" w:pos="851"/>
        </w:tabs>
        <w:ind w:left="0" w:firstLine="567"/>
        <w:rPr>
          <w:iCs/>
          <w:sz w:val="28"/>
          <w:szCs w:val="28"/>
          <w:lang w:val="ro-MD" w:eastAsia="en-US"/>
        </w:rPr>
      </w:pPr>
      <w:r w:rsidRPr="00BD259F">
        <w:rPr>
          <w:iCs/>
          <w:sz w:val="28"/>
          <w:szCs w:val="28"/>
          <w:lang w:val="ro-MD" w:eastAsia="en-US"/>
        </w:rPr>
        <w:t>ne participarea în cadrul comisiilor de comercializare, casare și dare în locațiune a bunurilor societății pe acțiuni;</w:t>
      </w:r>
    </w:p>
    <w:p w:rsidR="00C7635E" w:rsidRPr="00BD259F" w:rsidRDefault="00615192" w:rsidP="004C3C9A">
      <w:pPr>
        <w:pStyle w:val="NormalWeb"/>
        <w:numPr>
          <w:ilvl w:val="0"/>
          <w:numId w:val="39"/>
        </w:numPr>
        <w:tabs>
          <w:tab w:val="left" w:pos="851"/>
        </w:tabs>
        <w:ind w:left="0" w:firstLine="567"/>
        <w:rPr>
          <w:iCs/>
          <w:sz w:val="28"/>
          <w:szCs w:val="28"/>
          <w:lang w:val="ro-MD" w:eastAsia="en-US"/>
        </w:rPr>
      </w:pPr>
      <w:r w:rsidRPr="00BD259F">
        <w:rPr>
          <w:iCs/>
          <w:sz w:val="28"/>
          <w:szCs w:val="28"/>
          <w:lang w:val="ro-MD" w:eastAsia="en-US"/>
        </w:rPr>
        <w:t xml:space="preserve">necoordonarea în scris cu autoritatea abilitată caracterul votării și proiectele de decizii ale organelor de conducere ale societății comerciale, indicate în pct. 29; </w:t>
      </w:r>
    </w:p>
    <w:p w:rsidR="00C7635E" w:rsidRPr="00BD259F" w:rsidRDefault="00615192" w:rsidP="004C3C9A">
      <w:pPr>
        <w:pStyle w:val="NormalWeb"/>
        <w:numPr>
          <w:ilvl w:val="0"/>
          <w:numId w:val="39"/>
        </w:numPr>
        <w:tabs>
          <w:tab w:val="left" w:pos="851"/>
        </w:tabs>
        <w:ind w:left="0" w:firstLine="567"/>
        <w:rPr>
          <w:iCs/>
          <w:sz w:val="28"/>
          <w:szCs w:val="28"/>
          <w:lang w:val="ro-MD" w:eastAsia="en-US"/>
        </w:rPr>
      </w:pPr>
      <w:r w:rsidRPr="00BD259F">
        <w:rPr>
          <w:iCs/>
          <w:sz w:val="28"/>
          <w:szCs w:val="28"/>
          <w:lang w:val="ro-MD" w:eastAsia="en-US"/>
        </w:rPr>
        <w:t>neprezentarea în termenul stabilit a raportului privind îndeplinirea atribuțiilor sale.</w:t>
      </w:r>
    </w:p>
    <w:p w:rsidR="00981AE7" w:rsidRPr="00BD259F" w:rsidRDefault="00615192" w:rsidP="004C3C9A">
      <w:pPr>
        <w:pStyle w:val="ListParagraph"/>
        <w:numPr>
          <w:ilvl w:val="0"/>
          <w:numId w:val="2"/>
        </w:numPr>
        <w:tabs>
          <w:tab w:val="left" w:pos="851"/>
          <w:tab w:val="left" w:pos="993"/>
        </w:tabs>
        <w:ind w:left="0" w:firstLine="567"/>
        <w:jc w:val="both"/>
        <w:rPr>
          <w:bCs/>
          <w:sz w:val="28"/>
          <w:szCs w:val="28"/>
          <w:lang w:val="ro-MD" w:eastAsia="ru-RU"/>
        </w:rPr>
      </w:pPr>
      <w:r w:rsidRPr="00BD259F">
        <w:rPr>
          <w:bCs/>
          <w:sz w:val="28"/>
          <w:szCs w:val="28"/>
          <w:lang w:val="ro-MD" w:eastAsia="ru-RU"/>
        </w:rPr>
        <w:t>În cazul apariției situaților stabilite în pct.37, autoritatea abilitată, în termen de 10 zile:</w:t>
      </w:r>
    </w:p>
    <w:p w:rsidR="00981AE7" w:rsidRPr="00BD259F" w:rsidRDefault="00615192" w:rsidP="004C3C9A">
      <w:pPr>
        <w:pStyle w:val="ListParagraph"/>
        <w:numPr>
          <w:ilvl w:val="0"/>
          <w:numId w:val="24"/>
        </w:numPr>
        <w:tabs>
          <w:tab w:val="left" w:pos="851"/>
          <w:tab w:val="left" w:pos="993"/>
        </w:tabs>
        <w:jc w:val="both"/>
        <w:rPr>
          <w:bCs/>
          <w:sz w:val="28"/>
          <w:szCs w:val="28"/>
          <w:lang w:val="ro-MD" w:eastAsia="ru-RU"/>
        </w:rPr>
      </w:pPr>
      <w:r w:rsidRPr="00BD259F">
        <w:rPr>
          <w:bCs/>
          <w:sz w:val="28"/>
          <w:szCs w:val="28"/>
          <w:lang w:val="ro-MD" w:eastAsia="ru-RU"/>
        </w:rPr>
        <w:t xml:space="preserve"> revocă prin act administrativ Reprezentantul și îl informează despre încetarea împuternicirilor acestuia;</w:t>
      </w:r>
    </w:p>
    <w:p w:rsidR="000D51DC" w:rsidRPr="00BD259F" w:rsidRDefault="00615192" w:rsidP="004C3C9A">
      <w:pPr>
        <w:pStyle w:val="ListParagraph"/>
        <w:numPr>
          <w:ilvl w:val="0"/>
          <w:numId w:val="24"/>
        </w:numPr>
        <w:tabs>
          <w:tab w:val="left" w:pos="851"/>
          <w:tab w:val="left" w:pos="993"/>
        </w:tabs>
        <w:jc w:val="both"/>
        <w:rPr>
          <w:bCs/>
          <w:sz w:val="28"/>
          <w:szCs w:val="28"/>
          <w:lang w:val="ro-MD" w:eastAsia="ru-RU"/>
        </w:rPr>
      </w:pPr>
      <w:r w:rsidRPr="00BD259F">
        <w:rPr>
          <w:sz w:val="28"/>
          <w:szCs w:val="28"/>
          <w:lang w:val="ro-MD" w:eastAsia="ru-RU"/>
        </w:rPr>
        <w:t xml:space="preserve">desemnează altă persoană în calitate de Reprezentant și prezintă </w:t>
      </w:r>
      <w:r w:rsidRPr="00BD259F">
        <w:rPr>
          <w:bCs/>
          <w:sz w:val="28"/>
          <w:szCs w:val="28"/>
          <w:lang w:val="ro-MD" w:eastAsia="ru-RU"/>
        </w:rPr>
        <w:t>actul administrativ</w:t>
      </w:r>
      <w:r w:rsidRPr="00BD259F">
        <w:rPr>
          <w:sz w:val="28"/>
          <w:szCs w:val="28"/>
          <w:lang w:val="ro-MD" w:eastAsia="ru-RU"/>
        </w:rPr>
        <w:t xml:space="preserve"> societății comerciale</w:t>
      </w:r>
      <w:r w:rsidRPr="00BD259F">
        <w:rPr>
          <w:bCs/>
          <w:sz w:val="28"/>
          <w:szCs w:val="28"/>
          <w:lang w:val="ro-MD" w:eastAsia="ru-RU"/>
        </w:rPr>
        <w:t>.</w:t>
      </w:r>
    </w:p>
    <w:p w:rsidR="00D21E08" w:rsidRPr="00BD259F" w:rsidRDefault="00D21E08" w:rsidP="00D21E08">
      <w:pPr>
        <w:pStyle w:val="ListParagraph"/>
        <w:tabs>
          <w:tab w:val="left" w:pos="851"/>
          <w:tab w:val="left" w:pos="993"/>
        </w:tabs>
        <w:ind w:left="927"/>
        <w:jc w:val="both"/>
        <w:rPr>
          <w:bCs/>
          <w:sz w:val="28"/>
          <w:szCs w:val="28"/>
          <w:lang w:val="ro-MD" w:eastAsia="ru-RU"/>
        </w:rPr>
      </w:pPr>
    </w:p>
    <w:p w:rsidR="00827C4F" w:rsidRPr="00BD259F" w:rsidRDefault="00615192" w:rsidP="008B5CBE">
      <w:pPr>
        <w:jc w:val="right"/>
        <w:rPr>
          <w:sz w:val="28"/>
          <w:szCs w:val="28"/>
          <w:lang w:val="ro-MD" w:eastAsia="ru-RU"/>
        </w:rPr>
      </w:pPr>
      <w:r w:rsidRPr="00BD259F">
        <w:rPr>
          <w:sz w:val="28"/>
          <w:szCs w:val="28"/>
          <w:lang w:val="ro-MD" w:eastAsia="ru-RU"/>
        </w:rPr>
        <w:t xml:space="preserve">Anexă nr.1 </w:t>
      </w:r>
    </w:p>
    <w:p w:rsidR="00827C4F" w:rsidRPr="00BD259F" w:rsidRDefault="00615192" w:rsidP="00123C82">
      <w:pPr>
        <w:jc w:val="right"/>
        <w:rPr>
          <w:sz w:val="28"/>
          <w:szCs w:val="28"/>
          <w:lang w:val="ro-MD" w:eastAsia="ru-RU"/>
        </w:rPr>
      </w:pPr>
      <w:r w:rsidRPr="00BD259F">
        <w:rPr>
          <w:sz w:val="28"/>
          <w:szCs w:val="28"/>
          <w:lang w:val="ro-MD" w:eastAsia="ru-RU"/>
        </w:rPr>
        <w:t>la Regulamentul cu privire la reprezentarea statului/unității</w:t>
      </w:r>
    </w:p>
    <w:p w:rsidR="00123C82" w:rsidRPr="00BD259F" w:rsidRDefault="00615192" w:rsidP="00123C82">
      <w:pPr>
        <w:jc w:val="right"/>
        <w:rPr>
          <w:sz w:val="28"/>
          <w:szCs w:val="28"/>
          <w:lang w:val="ro-MD" w:eastAsia="ru-RU"/>
        </w:rPr>
      </w:pPr>
      <w:r w:rsidRPr="00BD259F">
        <w:rPr>
          <w:sz w:val="28"/>
          <w:szCs w:val="28"/>
          <w:lang w:val="ro-MD" w:eastAsia="ru-RU"/>
        </w:rPr>
        <w:t xml:space="preserve"> administrativ-teritoriale în societăţile comerciale cu capital </w:t>
      </w:r>
    </w:p>
    <w:p w:rsidR="00123C82" w:rsidRPr="00BD259F" w:rsidRDefault="00615192" w:rsidP="00123C82">
      <w:pPr>
        <w:jc w:val="right"/>
        <w:rPr>
          <w:sz w:val="28"/>
          <w:szCs w:val="28"/>
          <w:lang w:val="ro-MD" w:eastAsia="ru-RU"/>
        </w:rPr>
      </w:pPr>
      <w:r w:rsidRPr="00BD259F">
        <w:rPr>
          <w:sz w:val="28"/>
          <w:szCs w:val="28"/>
          <w:lang w:val="ro-MD" w:eastAsia="ru-RU"/>
        </w:rPr>
        <w:t>public sau public-privat</w:t>
      </w:r>
    </w:p>
    <w:p w:rsidR="00827C4F" w:rsidRPr="00BD259F" w:rsidRDefault="00827C4F" w:rsidP="008B5CBE">
      <w:pPr>
        <w:pStyle w:val="ListParagraph"/>
        <w:tabs>
          <w:tab w:val="left" w:pos="851"/>
          <w:tab w:val="left" w:pos="993"/>
        </w:tabs>
        <w:ind w:left="567"/>
        <w:jc w:val="both"/>
        <w:rPr>
          <w:bCs/>
          <w:sz w:val="28"/>
          <w:szCs w:val="28"/>
          <w:lang w:val="ro-MD" w:eastAsia="ru-RU"/>
        </w:rPr>
      </w:pPr>
    </w:p>
    <w:p w:rsidR="00827C4F" w:rsidRPr="00BD259F" w:rsidRDefault="00615192" w:rsidP="008B5CBE">
      <w:pPr>
        <w:ind w:right="-1"/>
        <w:jc w:val="center"/>
        <w:rPr>
          <w:b/>
          <w:bCs/>
          <w:sz w:val="26"/>
          <w:szCs w:val="26"/>
          <w:lang w:val="ro-MD" w:eastAsia="ru-RU"/>
        </w:rPr>
      </w:pPr>
      <w:r w:rsidRPr="00BD259F">
        <w:rPr>
          <w:b/>
          <w:bCs/>
          <w:sz w:val="26"/>
          <w:szCs w:val="26"/>
          <w:lang w:val="ro-MD" w:eastAsia="ru-RU"/>
        </w:rPr>
        <w:t>Ancheta nr._______</w:t>
      </w:r>
    </w:p>
    <w:p w:rsidR="00827C4F" w:rsidRPr="00BD259F" w:rsidRDefault="00615192" w:rsidP="008B5CBE">
      <w:pPr>
        <w:ind w:right="-1"/>
        <w:jc w:val="center"/>
        <w:rPr>
          <w:b/>
          <w:bCs/>
          <w:sz w:val="26"/>
          <w:szCs w:val="26"/>
          <w:lang w:val="ro-MD" w:eastAsia="ru-RU"/>
        </w:rPr>
      </w:pPr>
      <w:r w:rsidRPr="00BD259F">
        <w:rPr>
          <w:b/>
          <w:bCs/>
          <w:sz w:val="26"/>
          <w:szCs w:val="26"/>
          <w:lang w:val="ro-MD" w:eastAsia="ru-RU"/>
        </w:rPr>
        <w:t>persoanei ce reprezentă statul în societatea comercială</w:t>
      </w:r>
    </w:p>
    <w:p w:rsidR="00827C4F" w:rsidRPr="00BD259F" w:rsidRDefault="00615192" w:rsidP="00C168BF">
      <w:pPr>
        <w:ind w:right="424"/>
        <w:jc w:val="center"/>
        <w:rPr>
          <w:b/>
          <w:bCs/>
          <w:sz w:val="26"/>
          <w:szCs w:val="26"/>
          <w:lang w:val="ro-MD" w:eastAsia="ru-RU"/>
        </w:rPr>
      </w:pPr>
      <w:r w:rsidRPr="00BD259F">
        <w:rPr>
          <w:b/>
          <w:bCs/>
          <w:sz w:val="26"/>
          <w:szCs w:val="26"/>
          <w:lang w:val="ro-MD" w:eastAsia="ru-RU"/>
        </w:rPr>
        <w:t>”__________________________________”</w:t>
      </w:r>
    </w:p>
    <w:p w:rsidR="00827C4F" w:rsidRPr="00BD259F" w:rsidRDefault="00615192" w:rsidP="00C168BF">
      <w:pPr>
        <w:rPr>
          <w:sz w:val="26"/>
          <w:szCs w:val="26"/>
          <w:lang w:val="ro-MD"/>
        </w:rPr>
      </w:pPr>
      <w:r w:rsidRPr="00BD259F">
        <w:rPr>
          <w:sz w:val="26"/>
          <w:szCs w:val="26"/>
          <w:lang w:val="ro-MD"/>
        </w:rPr>
        <w:t> </w:t>
      </w:r>
    </w:p>
    <w:p w:rsidR="00827C4F" w:rsidRPr="00BD259F" w:rsidRDefault="00615192" w:rsidP="00C168BF">
      <w:pPr>
        <w:rPr>
          <w:sz w:val="26"/>
          <w:szCs w:val="26"/>
          <w:lang w:val="ro-MD"/>
        </w:rPr>
      </w:pPr>
      <w:r w:rsidRPr="00BD259F">
        <w:rPr>
          <w:sz w:val="26"/>
          <w:szCs w:val="26"/>
          <w:lang w:val="ro-MD"/>
        </w:rPr>
        <w:t>1. Numele şi prenumele  _________________________________________________</w:t>
      </w:r>
    </w:p>
    <w:p w:rsidR="00827C4F" w:rsidRPr="00BD259F" w:rsidRDefault="00615192" w:rsidP="00C168BF">
      <w:pPr>
        <w:rPr>
          <w:sz w:val="26"/>
          <w:szCs w:val="26"/>
          <w:lang w:val="ro-MD"/>
        </w:rPr>
      </w:pPr>
      <w:r w:rsidRPr="00BD259F">
        <w:rPr>
          <w:sz w:val="26"/>
          <w:szCs w:val="26"/>
          <w:lang w:val="ro-MD"/>
        </w:rPr>
        <w:t>2. Funcţia deţinută și autoritatea pe care o reprezintă___________________________</w:t>
      </w:r>
    </w:p>
    <w:p w:rsidR="007725DF" w:rsidRPr="00BD259F" w:rsidRDefault="00615192" w:rsidP="00C168BF">
      <w:pPr>
        <w:rPr>
          <w:sz w:val="26"/>
          <w:szCs w:val="26"/>
          <w:lang w:val="ro-MD"/>
        </w:rPr>
      </w:pPr>
      <w:r w:rsidRPr="00BD259F">
        <w:rPr>
          <w:sz w:val="26"/>
          <w:szCs w:val="26"/>
          <w:lang w:val="ro-MD"/>
        </w:rPr>
        <w:t>_____________________________________________________________________</w:t>
      </w:r>
    </w:p>
    <w:p w:rsidR="00827C4F" w:rsidRPr="00BD259F" w:rsidRDefault="00615192" w:rsidP="00C168BF">
      <w:pPr>
        <w:rPr>
          <w:sz w:val="26"/>
          <w:szCs w:val="26"/>
          <w:lang w:val="ro-MD"/>
        </w:rPr>
      </w:pPr>
      <w:r w:rsidRPr="00BD259F">
        <w:rPr>
          <w:sz w:val="26"/>
          <w:szCs w:val="26"/>
          <w:lang w:val="ro-MD"/>
        </w:rPr>
        <w:t>3. Vechimea totală de muncă / în serviciul public (ani)__________________________</w:t>
      </w:r>
    </w:p>
    <w:p w:rsidR="00960D61" w:rsidRPr="00BD259F" w:rsidRDefault="00615192" w:rsidP="00C168BF">
      <w:pPr>
        <w:spacing w:after="120"/>
        <w:rPr>
          <w:sz w:val="26"/>
          <w:szCs w:val="26"/>
          <w:lang w:val="ro-MD"/>
        </w:rPr>
      </w:pPr>
      <w:r w:rsidRPr="00BD259F">
        <w:rPr>
          <w:sz w:val="26"/>
          <w:szCs w:val="26"/>
          <w:lang w:val="ro-MD"/>
        </w:rPr>
        <w:t>4. Alte date_____________________________________________________________</w:t>
      </w:r>
    </w:p>
    <w:p w:rsidR="00A72C90" w:rsidRPr="00BD259F" w:rsidRDefault="00615192" w:rsidP="00C168BF">
      <w:pPr>
        <w:ind w:firstLine="426"/>
        <w:jc w:val="both"/>
        <w:rPr>
          <w:sz w:val="26"/>
          <w:szCs w:val="26"/>
          <w:lang w:val="ro-MD"/>
        </w:rPr>
      </w:pPr>
      <w:r w:rsidRPr="00BD259F">
        <w:rPr>
          <w:sz w:val="26"/>
          <w:szCs w:val="26"/>
          <w:lang w:val="ro-MD"/>
        </w:rPr>
        <w:t>Subsemnatul, îmi exprim acordul de a reprezentat interesele ____________________________________________________________________, și</w:t>
      </w:r>
    </w:p>
    <w:p w:rsidR="00A72C90" w:rsidRPr="00BD259F" w:rsidRDefault="00615192" w:rsidP="00C168BF">
      <w:pPr>
        <w:jc w:val="center"/>
        <w:rPr>
          <w:sz w:val="20"/>
          <w:szCs w:val="20"/>
          <w:lang w:val="ro-MD"/>
        </w:rPr>
      </w:pPr>
      <w:r w:rsidRPr="00BD259F">
        <w:rPr>
          <w:sz w:val="20"/>
          <w:szCs w:val="20"/>
          <w:lang w:val="ro-MD"/>
        </w:rPr>
        <w:t xml:space="preserve"> ( denumirea autorității abilitate)</w:t>
      </w:r>
    </w:p>
    <w:p w:rsidR="00827C4F" w:rsidRPr="00BD259F" w:rsidRDefault="00615192" w:rsidP="00A02A7E">
      <w:pPr>
        <w:spacing w:after="120"/>
        <w:jc w:val="both"/>
        <w:rPr>
          <w:sz w:val="26"/>
          <w:szCs w:val="26"/>
          <w:lang w:val="ro-MD"/>
        </w:rPr>
      </w:pPr>
      <w:r w:rsidRPr="00BD259F">
        <w:rPr>
          <w:sz w:val="26"/>
          <w:szCs w:val="26"/>
          <w:lang w:val="ro-MD"/>
        </w:rPr>
        <w:t>declar că interdicţiile prevăzute în pct.5 (după caz în pct.7) din Regulamentul cu privire la reprezentarea statului în societăţile comerciale, aprobat prin Hotărîrea Guvernului nr._____ din ________ 20___ nu îmi sunt aplicabile, precum și că informaţiile furnizate sunt complete și corecte.</w:t>
      </w:r>
    </w:p>
    <w:p w:rsidR="00827C4F" w:rsidRPr="00BD259F" w:rsidRDefault="00615192" w:rsidP="00C168BF">
      <w:pPr>
        <w:ind w:firstLine="567"/>
        <w:rPr>
          <w:sz w:val="28"/>
          <w:szCs w:val="28"/>
          <w:lang w:val="ro-MD"/>
        </w:rPr>
      </w:pPr>
      <w:r w:rsidRPr="00BD259F">
        <w:rPr>
          <w:sz w:val="28"/>
          <w:szCs w:val="28"/>
          <w:lang w:val="ro-MD"/>
        </w:rPr>
        <w:t xml:space="preserve">”___”________ 20___              </w:t>
      </w:r>
      <w:r w:rsidRPr="00BD259F">
        <w:rPr>
          <w:sz w:val="28"/>
          <w:szCs w:val="28"/>
          <w:lang w:val="ro-MD"/>
        </w:rPr>
        <w:tab/>
      </w:r>
      <w:r w:rsidRPr="00BD259F">
        <w:rPr>
          <w:sz w:val="28"/>
          <w:szCs w:val="28"/>
          <w:lang w:val="ro-MD"/>
        </w:rPr>
        <w:tab/>
        <w:t xml:space="preserve">                __________________</w:t>
      </w:r>
    </w:p>
    <w:p w:rsidR="00D21E08" w:rsidRPr="00BD259F" w:rsidRDefault="00615192" w:rsidP="00D21E08">
      <w:pPr>
        <w:spacing w:line="360" w:lineRule="auto"/>
        <w:ind w:firstLine="567"/>
        <w:rPr>
          <w:sz w:val="28"/>
          <w:szCs w:val="28"/>
          <w:vertAlign w:val="superscript"/>
          <w:lang w:val="ro-MD"/>
        </w:rPr>
      </w:pPr>
      <w:r w:rsidRPr="00BD259F">
        <w:rPr>
          <w:sz w:val="28"/>
          <w:szCs w:val="28"/>
          <w:lang w:val="ro-MD"/>
        </w:rPr>
        <w:tab/>
      </w:r>
      <w:r w:rsidRPr="00BD259F">
        <w:rPr>
          <w:sz w:val="28"/>
          <w:szCs w:val="28"/>
          <w:lang w:val="ro-MD"/>
        </w:rPr>
        <w:tab/>
      </w:r>
      <w:r w:rsidRPr="00BD259F">
        <w:rPr>
          <w:sz w:val="28"/>
          <w:szCs w:val="28"/>
          <w:lang w:val="ro-MD"/>
        </w:rPr>
        <w:tab/>
      </w:r>
      <w:r w:rsidRPr="00BD259F">
        <w:rPr>
          <w:sz w:val="28"/>
          <w:szCs w:val="28"/>
          <w:lang w:val="ro-MD"/>
        </w:rPr>
        <w:tab/>
      </w:r>
      <w:r w:rsidRPr="00BD259F">
        <w:rPr>
          <w:sz w:val="28"/>
          <w:szCs w:val="28"/>
          <w:lang w:val="ro-MD"/>
        </w:rPr>
        <w:tab/>
      </w:r>
      <w:r w:rsidRPr="00BD259F">
        <w:rPr>
          <w:sz w:val="28"/>
          <w:szCs w:val="28"/>
          <w:lang w:val="ro-MD"/>
        </w:rPr>
        <w:tab/>
      </w:r>
      <w:r w:rsidRPr="00BD259F">
        <w:rPr>
          <w:sz w:val="28"/>
          <w:szCs w:val="28"/>
          <w:lang w:val="ro-MD"/>
        </w:rPr>
        <w:tab/>
      </w:r>
      <w:r w:rsidRPr="00BD259F">
        <w:rPr>
          <w:sz w:val="28"/>
          <w:szCs w:val="28"/>
          <w:lang w:val="ro-MD"/>
        </w:rPr>
        <w:tab/>
      </w:r>
      <w:r w:rsidRPr="00BD259F">
        <w:rPr>
          <w:sz w:val="28"/>
          <w:szCs w:val="28"/>
          <w:lang w:val="ro-MD"/>
        </w:rPr>
        <w:tab/>
      </w:r>
      <w:r w:rsidRPr="00BD259F">
        <w:rPr>
          <w:sz w:val="28"/>
          <w:szCs w:val="28"/>
          <w:lang w:val="ro-MD"/>
        </w:rPr>
        <w:tab/>
      </w:r>
      <w:r w:rsidRPr="00BD259F">
        <w:rPr>
          <w:sz w:val="28"/>
          <w:szCs w:val="28"/>
          <w:vertAlign w:val="superscript"/>
          <w:lang w:val="ro-MD"/>
        </w:rPr>
        <w:t>(semnătura)</w:t>
      </w:r>
    </w:p>
    <w:p w:rsidR="00D21E08" w:rsidRPr="00BD259F" w:rsidRDefault="00D21E08" w:rsidP="00D21E08">
      <w:pPr>
        <w:spacing w:line="360" w:lineRule="auto"/>
        <w:ind w:firstLine="567"/>
        <w:rPr>
          <w:sz w:val="28"/>
          <w:szCs w:val="28"/>
          <w:vertAlign w:val="superscript"/>
          <w:lang w:val="ro-MD"/>
        </w:rPr>
      </w:pPr>
    </w:p>
    <w:p w:rsidR="00827C4F" w:rsidRPr="00BD259F" w:rsidRDefault="00615192" w:rsidP="00D21E08">
      <w:pPr>
        <w:spacing w:line="360" w:lineRule="auto"/>
        <w:ind w:firstLine="567"/>
        <w:jc w:val="right"/>
        <w:rPr>
          <w:sz w:val="26"/>
          <w:szCs w:val="26"/>
          <w:lang w:val="ro-MD" w:eastAsia="ru-RU"/>
        </w:rPr>
      </w:pPr>
      <w:r w:rsidRPr="00BD259F">
        <w:rPr>
          <w:sz w:val="26"/>
          <w:szCs w:val="26"/>
          <w:lang w:val="ro-MD" w:eastAsia="ru-RU"/>
        </w:rPr>
        <w:t xml:space="preserve">Anexă nr.2 </w:t>
      </w:r>
    </w:p>
    <w:p w:rsidR="00123C82" w:rsidRPr="00BD259F" w:rsidRDefault="00615192" w:rsidP="00123C82">
      <w:pPr>
        <w:jc w:val="right"/>
        <w:rPr>
          <w:sz w:val="28"/>
          <w:szCs w:val="28"/>
          <w:lang w:val="ro-MD" w:eastAsia="ru-RU"/>
        </w:rPr>
      </w:pPr>
      <w:r w:rsidRPr="00BD259F">
        <w:rPr>
          <w:sz w:val="28"/>
          <w:szCs w:val="28"/>
          <w:lang w:val="ro-MD" w:eastAsia="ru-RU"/>
        </w:rPr>
        <w:t>la Regulamentul cu privire la reprezentarea statului/unității</w:t>
      </w:r>
    </w:p>
    <w:p w:rsidR="00123C82" w:rsidRPr="00BD259F" w:rsidRDefault="00615192" w:rsidP="00123C82">
      <w:pPr>
        <w:jc w:val="right"/>
        <w:rPr>
          <w:sz w:val="28"/>
          <w:szCs w:val="28"/>
          <w:lang w:val="ro-MD" w:eastAsia="ru-RU"/>
        </w:rPr>
      </w:pPr>
      <w:r w:rsidRPr="00BD259F">
        <w:rPr>
          <w:sz w:val="28"/>
          <w:szCs w:val="28"/>
          <w:lang w:val="ro-MD" w:eastAsia="ru-RU"/>
        </w:rPr>
        <w:t xml:space="preserve"> administrativ-teritoriale în societăţile comerciale cu capital </w:t>
      </w:r>
    </w:p>
    <w:p w:rsidR="00123C82" w:rsidRPr="00BD259F" w:rsidRDefault="00615192" w:rsidP="00123C82">
      <w:pPr>
        <w:jc w:val="right"/>
        <w:rPr>
          <w:sz w:val="28"/>
          <w:szCs w:val="28"/>
          <w:lang w:val="ro-MD" w:eastAsia="ru-RU"/>
        </w:rPr>
      </w:pPr>
      <w:r w:rsidRPr="00BD259F">
        <w:rPr>
          <w:sz w:val="28"/>
          <w:szCs w:val="28"/>
          <w:lang w:val="ro-MD" w:eastAsia="ru-RU"/>
        </w:rPr>
        <w:t>public sau public-privat</w:t>
      </w:r>
    </w:p>
    <w:p w:rsidR="00827C4F" w:rsidRPr="00BD259F" w:rsidRDefault="00827C4F" w:rsidP="008B5CBE">
      <w:pPr>
        <w:jc w:val="center"/>
        <w:outlineLvl w:val="0"/>
        <w:rPr>
          <w:b/>
          <w:sz w:val="16"/>
          <w:szCs w:val="16"/>
          <w:lang w:val="ro-MD"/>
        </w:rPr>
      </w:pPr>
    </w:p>
    <w:p w:rsidR="00853401" w:rsidRPr="00BD259F" w:rsidRDefault="00615192" w:rsidP="008B5CBE">
      <w:pPr>
        <w:jc w:val="right"/>
        <w:rPr>
          <w:rFonts w:eastAsia="Calibri"/>
          <w:sz w:val="28"/>
          <w:szCs w:val="28"/>
          <w:lang w:val="ro-MD"/>
        </w:rPr>
      </w:pPr>
      <w:r w:rsidRPr="00BD259F">
        <w:rPr>
          <w:rFonts w:eastAsia="Calibri"/>
          <w:sz w:val="28"/>
          <w:szCs w:val="28"/>
          <w:lang w:val="ro-MD"/>
        </w:rPr>
        <w:t>Aprobat:</w:t>
      </w:r>
    </w:p>
    <w:p w:rsidR="00853401" w:rsidRPr="00BD259F" w:rsidRDefault="00853401" w:rsidP="008B5CBE">
      <w:pPr>
        <w:jc w:val="right"/>
        <w:rPr>
          <w:b/>
          <w:sz w:val="28"/>
          <w:szCs w:val="28"/>
          <w:lang w:val="ro-MD"/>
        </w:rPr>
      </w:pPr>
    </w:p>
    <w:p w:rsidR="00853401" w:rsidRPr="00BD259F" w:rsidRDefault="00615192" w:rsidP="008B5CBE">
      <w:pPr>
        <w:jc w:val="right"/>
        <w:rPr>
          <w:sz w:val="28"/>
          <w:szCs w:val="28"/>
          <w:lang w:val="ro-MD"/>
        </w:rPr>
      </w:pPr>
      <w:r w:rsidRPr="00BD259F">
        <w:rPr>
          <w:sz w:val="28"/>
          <w:szCs w:val="28"/>
          <w:lang w:val="ro-MD"/>
        </w:rPr>
        <w:tab/>
      </w:r>
      <w:r w:rsidRPr="00BD259F">
        <w:rPr>
          <w:sz w:val="28"/>
          <w:szCs w:val="28"/>
          <w:lang w:val="ro-MD"/>
        </w:rPr>
        <w:tab/>
        <w:t>___________________________</w:t>
      </w:r>
    </w:p>
    <w:p w:rsidR="00853401" w:rsidRPr="00BD259F" w:rsidRDefault="00615192" w:rsidP="008B5CBE">
      <w:pPr>
        <w:spacing w:after="120"/>
        <w:jc w:val="right"/>
        <w:rPr>
          <w:sz w:val="22"/>
          <w:szCs w:val="22"/>
          <w:lang w:val="ro-MD"/>
        </w:rPr>
      </w:pPr>
      <w:r w:rsidRPr="00BD259F">
        <w:rPr>
          <w:sz w:val="22"/>
          <w:szCs w:val="22"/>
          <w:lang w:val="ro-MD"/>
        </w:rPr>
        <w:t>(semnătura conducătorul autorității abilitate)</w:t>
      </w:r>
    </w:p>
    <w:p w:rsidR="00853401" w:rsidRPr="00BD259F" w:rsidRDefault="00615192" w:rsidP="008B5CBE">
      <w:pPr>
        <w:jc w:val="right"/>
        <w:rPr>
          <w:sz w:val="28"/>
          <w:szCs w:val="28"/>
          <w:lang w:val="ro-MD"/>
        </w:rPr>
      </w:pPr>
      <w:r w:rsidRPr="00BD259F">
        <w:rPr>
          <w:sz w:val="28"/>
          <w:szCs w:val="28"/>
          <w:lang w:val="ro-MD"/>
        </w:rPr>
        <w:t>„____”  ____________ 20__</w:t>
      </w:r>
    </w:p>
    <w:p w:rsidR="00853401" w:rsidRPr="00BD259F" w:rsidRDefault="00615192" w:rsidP="008B5CBE">
      <w:pPr>
        <w:jc w:val="both"/>
        <w:rPr>
          <w:rFonts w:eastAsia="Batang"/>
          <w:i/>
          <w:caps/>
          <w:spacing w:val="144"/>
          <w:sz w:val="28"/>
          <w:szCs w:val="28"/>
          <w:lang w:val="ro-MD"/>
        </w:rPr>
      </w:pPr>
      <w:r w:rsidRPr="00BD259F">
        <w:rPr>
          <w:rFonts w:eastAsia="Batang"/>
          <w:i/>
          <w:caps/>
          <w:spacing w:val="144"/>
          <w:sz w:val="28"/>
          <w:szCs w:val="28"/>
          <w:lang w:val="ro-MD"/>
        </w:rPr>
        <w:t xml:space="preserve">     </w:t>
      </w:r>
    </w:p>
    <w:p w:rsidR="00586052" w:rsidRPr="00BD259F" w:rsidRDefault="00615192" w:rsidP="00586052">
      <w:pPr>
        <w:jc w:val="center"/>
        <w:rPr>
          <w:rFonts w:eastAsia="Batang"/>
          <w:b/>
          <w:sz w:val="28"/>
          <w:szCs w:val="28"/>
          <w:lang w:val="ro-MD"/>
        </w:rPr>
      </w:pPr>
      <w:r w:rsidRPr="00BD259F">
        <w:rPr>
          <w:rFonts w:eastAsia="Batang"/>
          <w:b/>
          <w:sz w:val="28"/>
          <w:szCs w:val="28"/>
          <w:lang w:val="ro-MD"/>
        </w:rPr>
        <w:t>INSTRUCȚIUNE – Model</w:t>
      </w:r>
    </w:p>
    <w:p w:rsidR="00853401" w:rsidRPr="00BD259F" w:rsidRDefault="00615192" w:rsidP="00586052">
      <w:pPr>
        <w:jc w:val="center"/>
        <w:rPr>
          <w:b/>
          <w:sz w:val="28"/>
          <w:szCs w:val="28"/>
          <w:lang w:val="ro-MD"/>
        </w:rPr>
      </w:pPr>
      <w:r w:rsidRPr="00BD259F">
        <w:rPr>
          <w:b/>
          <w:sz w:val="28"/>
          <w:szCs w:val="28"/>
          <w:lang w:val="ro-MD"/>
        </w:rPr>
        <w:t>cu privire la modul de evaluare  a funcționarilor publici care pot fi  desemnați/ promovați  în calitate de persoane ce vor reprezenta autoritatea abilitată în societăţile comerciale cu cotă publică</w:t>
      </w:r>
    </w:p>
    <w:p w:rsidR="00853401" w:rsidRPr="00BD259F" w:rsidRDefault="00853401" w:rsidP="008B5CBE">
      <w:pPr>
        <w:tabs>
          <w:tab w:val="left" w:pos="-1800"/>
        </w:tabs>
        <w:ind w:right="71"/>
        <w:jc w:val="both"/>
        <w:rPr>
          <w:sz w:val="28"/>
          <w:szCs w:val="28"/>
          <w:lang w:val="ro-MD"/>
        </w:rPr>
      </w:pPr>
    </w:p>
    <w:p w:rsidR="00853401"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Instrucţiunea  cu  privire  la modul de evaluare a funcționarilor publici care pot fi desemnați/ promovați  în calitate de persoane ce vor reprezenta autoritatea abilitată în societăţile</w:t>
      </w:r>
      <w:r w:rsidRPr="00BD259F">
        <w:rPr>
          <w:b/>
          <w:sz w:val="28"/>
          <w:szCs w:val="28"/>
          <w:lang w:val="ro-MD"/>
        </w:rPr>
        <w:t xml:space="preserve"> </w:t>
      </w:r>
      <w:r w:rsidRPr="00BD259F">
        <w:rPr>
          <w:sz w:val="28"/>
          <w:szCs w:val="28"/>
          <w:lang w:val="ro-MD"/>
        </w:rPr>
        <w:t>comerciale cu cotă publică  (în continuare - Instrucţiune) reglementează modul şi criteriile de evaluare și de promovare a funcționarului public în calitate de reprezentant al statului/unității administrativ-teritoriale și</w:t>
      </w:r>
      <w:r w:rsidR="009463BF" w:rsidRPr="00BD259F">
        <w:rPr>
          <w:sz w:val="28"/>
          <w:szCs w:val="28"/>
          <w:lang w:val="ro-MD"/>
        </w:rPr>
        <w:t xml:space="preserve"> </w:t>
      </w:r>
      <w:r w:rsidRPr="00BD259F">
        <w:rPr>
          <w:sz w:val="28"/>
          <w:szCs w:val="28"/>
          <w:lang w:val="ro-MD"/>
        </w:rPr>
        <w:t xml:space="preserve">/sau </w:t>
      </w:r>
      <w:r w:rsidR="009463BF" w:rsidRPr="00BD259F">
        <w:rPr>
          <w:sz w:val="28"/>
          <w:szCs w:val="28"/>
          <w:lang w:val="ro-MD"/>
        </w:rPr>
        <w:t>mem</w:t>
      </w:r>
      <w:r w:rsidR="00BC0BBE" w:rsidRPr="00BD259F">
        <w:rPr>
          <w:sz w:val="28"/>
          <w:szCs w:val="28"/>
          <w:lang w:val="ro-MD"/>
        </w:rPr>
        <w:t>b</w:t>
      </w:r>
      <w:r w:rsidR="009463BF" w:rsidRPr="00BD259F">
        <w:rPr>
          <w:sz w:val="28"/>
          <w:szCs w:val="28"/>
          <w:lang w:val="ro-MD"/>
        </w:rPr>
        <w:t>ru al</w:t>
      </w:r>
      <w:r w:rsidRPr="00BD259F">
        <w:rPr>
          <w:sz w:val="28"/>
          <w:szCs w:val="28"/>
          <w:lang w:val="ro-MD"/>
        </w:rPr>
        <w:t xml:space="preserve"> consiliu</w:t>
      </w:r>
      <w:r w:rsidR="009463BF" w:rsidRPr="00BD259F">
        <w:rPr>
          <w:sz w:val="28"/>
          <w:szCs w:val="28"/>
          <w:lang w:val="ro-MD"/>
        </w:rPr>
        <w:t xml:space="preserve">lui societăţii comerciale cu cotă publică sau a </w:t>
      </w:r>
      <w:r w:rsidRPr="00BD259F">
        <w:rPr>
          <w:sz w:val="28"/>
          <w:szCs w:val="28"/>
          <w:lang w:val="ro-MD"/>
        </w:rPr>
        <w:t>comisi</w:t>
      </w:r>
      <w:r w:rsidR="009463BF" w:rsidRPr="00BD259F">
        <w:rPr>
          <w:sz w:val="28"/>
          <w:szCs w:val="28"/>
          <w:lang w:val="ro-MD"/>
        </w:rPr>
        <w:t>ei</w:t>
      </w:r>
      <w:r w:rsidRPr="00BD259F">
        <w:rPr>
          <w:sz w:val="28"/>
          <w:szCs w:val="28"/>
          <w:lang w:val="ro-MD"/>
        </w:rPr>
        <w:t xml:space="preserve"> de cenzori (în continuare - persoană ce reprezentă autoritatea abilitată).</w:t>
      </w:r>
    </w:p>
    <w:p w:rsidR="000A2649"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În scopul organizării evaluării nivelului de cunoștințe și selectării funcționarilor publici care vor fi în drept să reprezinte autoritatea abilitată în societăţile comerciale cu cotă majoritară publică, autoritatea abilitată va institui, prin Ordin, Comisia de evaluare a calificării și de selectare a funcționarilor publici pentru calitatea de persoană ce reprezentă autoritatea abilitată în societăţile comerciale cu cotă publică (în continuare – Comisia).</w:t>
      </w:r>
    </w:p>
    <w:p w:rsidR="000C23E3"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Componența numerică a Comisiei nu va fi mai mică de 5 persoane cu funcții de conducere.</w:t>
      </w:r>
    </w:p>
    <w:p w:rsidR="00F34F14" w:rsidRPr="00BD259F" w:rsidRDefault="00615192" w:rsidP="004C3C9A">
      <w:pPr>
        <w:numPr>
          <w:ilvl w:val="0"/>
          <w:numId w:val="4"/>
        </w:numPr>
        <w:tabs>
          <w:tab w:val="clear" w:pos="938"/>
          <w:tab w:val="left" w:pos="-1800"/>
          <w:tab w:val="num" w:pos="0"/>
          <w:tab w:val="left" w:pos="851"/>
          <w:tab w:val="left" w:pos="916"/>
        </w:tabs>
        <w:ind w:left="0" w:right="71" w:firstLine="567"/>
        <w:jc w:val="both"/>
        <w:rPr>
          <w:sz w:val="28"/>
          <w:szCs w:val="28"/>
          <w:lang w:val="ro-MD"/>
        </w:rPr>
      </w:pPr>
      <w:r w:rsidRPr="00BD259F">
        <w:rPr>
          <w:sz w:val="28"/>
          <w:szCs w:val="28"/>
          <w:lang w:val="ro-MD"/>
        </w:rPr>
        <w:t>Activitatea Comisiei va fi asigurată de preşedintele şi secretarul  Comisiei,  numiţi prin  ordin  de autoritatea abilitată.</w:t>
      </w:r>
    </w:p>
    <w:p w:rsidR="000C23E3"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 xml:space="preserve">Şedinţa Comisiei este deliberativă dacă la ea participă cel puțin 2/3 din membri. </w:t>
      </w:r>
    </w:p>
    <w:p w:rsidR="00BD3139"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 xml:space="preserve"> Atribuțiile Comisiei:</w:t>
      </w:r>
    </w:p>
    <w:p w:rsidR="00C41E32" w:rsidRPr="00BD259F" w:rsidRDefault="00615192" w:rsidP="00C41E32">
      <w:pPr>
        <w:pStyle w:val="ListParagraph"/>
        <w:numPr>
          <w:ilvl w:val="0"/>
          <w:numId w:val="5"/>
        </w:numPr>
        <w:tabs>
          <w:tab w:val="left" w:pos="-1800"/>
          <w:tab w:val="left" w:pos="851"/>
          <w:tab w:val="left" w:pos="1134"/>
        </w:tabs>
        <w:ind w:left="0" w:right="71" w:firstLine="567"/>
        <w:jc w:val="both"/>
        <w:rPr>
          <w:sz w:val="28"/>
          <w:szCs w:val="28"/>
          <w:lang w:val="ro-MD"/>
        </w:rPr>
      </w:pPr>
      <w:r w:rsidRPr="00BD259F">
        <w:rPr>
          <w:sz w:val="28"/>
          <w:szCs w:val="28"/>
          <w:lang w:val="ro-MD"/>
        </w:rPr>
        <w:t>întocmirea listei persoanelor pentru evaluarea calificării de reprezentare a autorității abilitate, în corespundere cu criteriile stabilite în pct.8;</w:t>
      </w:r>
    </w:p>
    <w:p w:rsidR="00C41E32" w:rsidRPr="00BD259F" w:rsidRDefault="00615192" w:rsidP="00C41E32">
      <w:pPr>
        <w:pStyle w:val="ListParagraph"/>
        <w:numPr>
          <w:ilvl w:val="0"/>
          <w:numId w:val="5"/>
        </w:numPr>
        <w:tabs>
          <w:tab w:val="left" w:pos="-1800"/>
          <w:tab w:val="left" w:pos="851"/>
          <w:tab w:val="left" w:pos="1134"/>
        </w:tabs>
        <w:ind w:left="0" w:right="71" w:firstLine="567"/>
        <w:jc w:val="both"/>
        <w:rPr>
          <w:sz w:val="28"/>
          <w:szCs w:val="28"/>
          <w:lang w:val="ro-MD"/>
        </w:rPr>
      </w:pPr>
      <w:r w:rsidRPr="00BD259F">
        <w:rPr>
          <w:sz w:val="28"/>
          <w:szCs w:val="28"/>
          <w:lang w:val="ro-MD"/>
        </w:rPr>
        <w:t xml:space="preserve">elaborarea întrebărilor pentru interviu şi asigurarea confidenţialității acestora; </w:t>
      </w:r>
    </w:p>
    <w:p w:rsidR="00C41E32" w:rsidRPr="00BD259F" w:rsidRDefault="00615192" w:rsidP="00C41E32">
      <w:pPr>
        <w:pStyle w:val="ListParagraph"/>
        <w:numPr>
          <w:ilvl w:val="0"/>
          <w:numId w:val="5"/>
        </w:numPr>
        <w:tabs>
          <w:tab w:val="left" w:pos="-1800"/>
          <w:tab w:val="left" w:pos="851"/>
          <w:tab w:val="left" w:pos="1134"/>
        </w:tabs>
        <w:ind w:left="0" w:right="71" w:firstLine="567"/>
        <w:jc w:val="both"/>
        <w:rPr>
          <w:sz w:val="28"/>
          <w:szCs w:val="28"/>
          <w:lang w:val="ro-MD"/>
        </w:rPr>
      </w:pPr>
      <w:r w:rsidRPr="00BD259F">
        <w:rPr>
          <w:sz w:val="28"/>
          <w:szCs w:val="28"/>
          <w:lang w:val="ro-MD"/>
        </w:rPr>
        <w:t xml:space="preserve">stabilirea locului, datei şi orei desfăşurării interviului; </w:t>
      </w:r>
    </w:p>
    <w:p w:rsidR="00311C00" w:rsidRPr="00BD259F" w:rsidRDefault="00615192" w:rsidP="004C3C9A">
      <w:pPr>
        <w:pStyle w:val="ListParagraph"/>
        <w:numPr>
          <w:ilvl w:val="0"/>
          <w:numId w:val="5"/>
        </w:numPr>
        <w:tabs>
          <w:tab w:val="left" w:pos="-1800"/>
          <w:tab w:val="left" w:pos="851"/>
          <w:tab w:val="left" w:pos="1134"/>
        </w:tabs>
        <w:ind w:left="0" w:right="71" w:firstLine="567"/>
        <w:jc w:val="both"/>
        <w:rPr>
          <w:sz w:val="28"/>
          <w:szCs w:val="28"/>
          <w:lang w:val="ro-MD"/>
        </w:rPr>
      </w:pPr>
      <w:r w:rsidRPr="00BD259F">
        <w:rPr>
          <w:sz w:val="28"/>
          <w:szCs w:val="28"/>
          <w:lang w:val="ro-MD"/>
        </w:rPr>
        <w:t>evaluarea funcţionarilor publici conform criteriilor stabilite în pct.9 din prezenta  Instrucțiune;</w:t>
      </w:r>
    </w:p>
    <w:p w:rsidR="009F11DA" w:rsidRPr="00BD259F" w:rsidRDefault="00615192" w:rsidP="004C3C9A">
      <w:pPr>
        <w:pStyle w:val="ListParagraph"/>
        <w:numPr>
          <w:ilvl w:val="0"/>
          <w:numId w:val="5"/>
        </w:numPr>
        <w:tabs>
          <w:tab w:val="left" w:pos="-1800"/>
          <w:tab w:val="left" w:pos="851"/>
          <w:tab w:val="left" w:pos="1134"/>
        </w:tabs>
        <w:ind w:left="0" w:right="71" w:firstLine="567"/>
        <w:jc w:val="both"/>
        <w:rPr>
          <w:sz w:val="28"/>
          <w:szCs w:val="28"/>
          <w:lang w:val="ro-MD"/>
        </w:rPr>
      </w:pPr>
      <w:r w:rsidRPr="00BD259F">
        <w:rPr>
          <w:sz w:val="28"/>
          <w:szCs w:val="28"/>
          <w:lang w:val="ro-MD"/>
        </w:rPr>
        <w:t>aprecierea rezultatelor obținute de fiecare participant;</w:t>
      </w:r>
    </w:p>
    <w:p w:rsidR="00853401" w:rsidRPr="00BD259F" w:rsidRDefault="00615192" w:rsidP="004C3C9A">
      <w:pPr>
        <w:pStyle w:val="ListParagraph"/>
        <w:numPr>
          <w:ilvl w:val="0"/>
          <w:numId w:val="5"/>
        </w:numPr>
        <w:tabs>
          <w:tab w:val="left" w:pos="-1800"/>
          <w:tab w:val="left" w:pos="851"/>
          <w:tab w:val="left" w:pos="1134"/>
        </w:tabs>
        <w:ind w:left="0" w:right="71" w:firstLine="567"/>
        <w:jc w:val="both"/>
        <w:rPr>
          <w:sz w:val="28"/>
          <w:szCs w:val="28"/>
          <w:lang w:val="ro-MD"/>
        </w:rPr>
      </w:pPr>
      <w:r w:rsidRPr="00BD259F">
        <w:rPr>
          <w:sz w:val="28"/>
          <w:szCs w:val="28"/>
          <w:lang w:val="ro-MD"/>
        </w:rPr>
        <w:t>perfectarea listei persoanelor care pot reprezenta autoritatea abilitată în societăţile comerciale cu cotă publică și prezentarea conducerii autorității abilitate.</w:t>
      </w:r>
    </w:p>
    <w:p w:rsidR="000C23E3"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Şedinţele Comisiei se consemnează în procese-verbale, care se semnează de toţi membrii Comisiei prezenți la şedinţă și se păstrează la secretarul Comisiei.</w:t>
      </w:r>
    </w:p>
    <w:p w:rsidR="00942EBE"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 xml:space="preserve">În lista persoanelor pentru evaluarea calificării de reprezentare a autorității abilitate se includ funcţionari publici cu o vechime de muncă de cel puţin trei ani și care: </w:t>
      </w:r>
    </w:p>
    <w:p w:rsidR="00957279" w:rsidRPr="00BD259F" w:rsidRDefault="00615192" w:rsidP="004C3C9A">
      <w:pPr>
        <w:pStyle w:val="ListParagraph"/>
        <w:numPr>
          <w:ilvl w:val="0"/>
          <w:numId w:val="6"/>
        </w:numPr>
        <w:tabs>
          <w:tab w:val="left" w:pos="851"/>
        </w:tabs>
        <w:ind w:left="0" w:firstLine="567"/>
        <w:jc w:val="both"/>
        <w:rPr>
          <w:sz w:val="28"/>
          <w:szCs w:val="28"/>
          <w:lang w:val="ro-MD"/>
        </w:rPr>
      </w:pPr>
      <w:r w:rsidRPr="00BD259F">
        <w:rPr>
          <w:sz w:val="28"/>
          <w:szCs w:val="28"/>
          <w:lang w:val="ro-MD"/>
        </w:rPr>
        <w:t>au înaintat cereri prin care acceptă să fie supuși evaluării;</w:t>
      </w:r>
    </w:p>
    <w:p w:rsidR="00942EBE" w:rsidRPr="00BD259F" w:rsidRDefault="00615192" w:rsidP="004C3C9A">
      <w:pPr>
        <w:pStyle w:val="ListParagraph"/>
        <w:numPr>
          <w:ilvl w:val="0"/>
          <w:numId w:val="6"/>
        </w:numPr>
        <w:tabs>
          <w:tab w:val="left" w:pos="851"/>
        </w:tabs>
        <w:ind w:left="0" w:firstLine="567"/>
        <w:jc w:val="both"/>
        <w:rPr>
          <w:sz w:val="28"/>
          <w:szCs w:val="28"/>
          <w:lang w:val="ro-MD"/>
        </w:rPr>
      </w:pPr>
      <w:r w:rsidRPr="00BD259F">
        <w:rPr>
          <w:sz w:val="28"/>
          <w:szCs w:val="28"/>
          <w:lang w:val="ro-MD" w:eastAsia="ru-RU"/>
        </w:rPr>
        <w:t>nu dețin funcții de demnitate publică, cu excepția cazurilor prevăzute la art.12 din Legea nr.199/2010 cu privire la statutul persoanelor cu funcții de demnitate publică;</w:t>
      </w:r>
    </w:p>
    <w:p w:rsidR="00942EBE" w:rsidRPr="00BD259F" w:rsidRDefault="00615192" w:rsidP="004C3C9A">
      <w:pPr>
        <w:pStyle w:val="ListParagraph"/>
        <w:numPr>
          <w:ilvl w:val="0"/>
          <w:numId w:val="6"/>
        </w:numPr>
        <w:tabs>
          <w:tab w:val="left" w:pos="851"/>
        </w:tabs>
        <w:ind w:left="0" w:firstLine="567"/>
        <w:jc w:val="both"/>
        <w:rPr>
          <w:sz w:val="28"/>
          <w:szCs w:val="28"/>
          <w:lang w:val="ro-MD" w:eastAsia="ru-RU"/>
        </w:rPr>
      </w:pPr>
      <w:r w:rsidRPr="00BD259F">
        <w:rPr>
          <w:sz w:val="28"/>
          <w:szCs w:val="28"/>
          <w:lang w:val="ro-MD" w:eastAsia="ru-RU"/>
        </w:rPr>
        <w:t xml:space="preserve">nu sunt în situații de incompatibilitate conform art. 18 din Legea nr. 80/2010 </w:t>
      </w:r>
      <w:r w:rsidRPr="00BD259F">
        <w:rPr>
          <w:sz w:val="28"/>
          <w:szCs w:val="28"/>
          <w:lang w:val="ro-MD"/>
        </w:rPr>
        <w:t>cu privire la statutul personalului din cabinetul persoanelor cu funcţii de demnitate public;</w:t>
      </w:r>
      <w:r w:rsidRPr="00BD259F">
        <w:rPr>
          <w:sz w:val="28"/>
          <w:szCs w:val="28"/>
          <w:lang w:val="ro-MD" w:eastAsia="ru-RU"/>
        </w:rPr>
        <w:t xml:space="preserve"> </w:t>
      </w:r>
    </w:p>
    <w:p w:rsidR="00942EBE" w:rsidRPr="00BD259F" w:rsidRDefault="00615192" w:rsidP="004C3C9A">
      <w:pPr>
        <w:pStyle w:val="ListParagraph"/>
        <w:numPr>
          <w:ilvl w:val="0"/>
          <w:numId w:val="6"/>
        </w:numPr>
        <w:tabs>
          <w:tab w:val="left" w:pos="851"/>
        </w:tabs>
        <w:ind w:left="0" w:firstLine="567"/>
        <w:jc w:val="both"/>
        <w:rPr>
          <w:sz w:val="28"/>
          <w:szCs w:val="28"/>
          <w:lang w:val="ro-MD"/>
        </w:rPr>
      </w:pPr>
      <w:r w:rsidRPr="00BD259F">
        <w:rPr>
          <w:sz w:val="28"/>
          <w:szCs w:val="28"/>
          <w:lang w:val="ro-MD" w:eastAsia="ru-RU"/>
        </w:rPr>
        <w:t xml:space="preserve">nu </w:t>
      </w:r>
      <w:r w:rsidRPr="00BD259F">
        <w:rPr>
          <w:sz w:val="28"/>
          <w:szCs w:val="28"/>
          <w:lang w:val="ro-MD"/>
        </w:rPr>
        <w:t xml:space="preserve">au fost </w:t>
      </w:r>
      <w:r w:rsidRPr="00BD259F">
        <w:rPr>
          <w:color w:val="000000"/>
          <w:sz w:val="28"/>
          <w:szCs w:val="28"/>
          <w:lang w:val="ro-MD"/>
        </w:rPr>
        <w:t xml:space="preserve">condamnați, prin hotărîre definitivă și irevocabilă a instanței de judecată, pentru </w:t>
      </w:r>
      <w:r w:rsidRPr="00BD259F">
        <w:rPr>
          <w:sz w:val="28"/>
          <w:szCs w:val="28"/>
          <w:lang w:val="ro-MD"/>
        </w:rPr>
        <w:t>infracțiuni în privința patrimoniului sau infracțiuni de corupție;</w:t>
      </w:r>
    </w:p>
    <w:p w:rsidR="00244A76" w:rsidRPr="00BD259F" w:rsidRDefault="00615192" w:rsidP="004C3C9A">
      <w:pPr>
        <w:pStyle w:val="ListParagraph"/>
        <w:numPr>
          <w:ilvl w:val="0"/>
          <w:numId w:val="6"/>
        </w:numPr>
        <w:tabs>
          <w:tab w:val="left" w:pos="851"/>
        </w:tabs>
        <w:ind w:left="0" w:firstLine="567"/>
        <w:jc w:val="both"/>
        <w:rPr>
          <w:sz w:val="28"/>
          <w:szCs w:val="28"/>
          <w:lang w:val="ro-MD"/>
        </w:rPr>
      </w:pPr>
      <w:r w:rsidRPr="00BD259F">
        <w:rPr>
          <w:sz w:val="28"/>
          <w:szCs w:val="28"/>
          <w:lang w:val="ro-MD"/>
        </w:rPr>
        <w:t>au obţinut calificativul de evaluare cel puţin – ”bine” în rezultatul evaluării performanţelor anuale;</w:t>
      </w:r>
    </w:p>
    <w:p w:rsidR="00244A76" w:rsidRPr="00BD259F" w:rsidRDefault="00615192" w:rsidP="004C3C9A">
      <w:pPr>
        <w:pStyle w:val="ListParagraph"/>
        <w:numPr>
          <w:ilvl w:val="0"/>
          <w:numId w:val="6"/>
        </w:numPr>
        <w:tabs>
          <w:tab w:val="left" w:pos="851"/>
        </w:tabs>
        <w:ind w:left="0" w:firstLine="567"/>
        <w:jc w:val="both"/>
        <w:rPr>
          <w:sz w:val="28"/>
          <w:szCs w:val="28"/>
          <w:lang w:val="ro-MD"/>
        </w:rPr>
      </w:pPr>
      <w:r w:rsidRPr="00BD259F">
        <w:rPr>
          <w:sz w:val="28"/>
          <w:szCs w:val="28"/>
          <w:lang w:val="ro-MD"/>
        </w:rPr>
        <w:t>nu au suspendate raporturile de serviciu;</w:t>
      </w:r>
    </w:p>
    <w:p w:rsidR="00B30642" w:rsidRPr="00BD259F" w:rsidRDefault="00615192" w:rsidP="004C3C9A">
      <w:pPr>
        <w:pStyle w:val="ListParagraph"/>
        <w:numPr>
          <w:ilvl w:val="0"/>
          <w:numId w:val="6"/>
        </w:numPr>
        <w:tabs>
          <w:tab w:val="left" w:pos="851"/>
        </w:tabs>
        <w:ind w:left="0" w:firstLine="567"/>
        <w:jc w:val="both"/>
        <w:rPr>
          <w:sz w:val="28"/>
          <w:szCs w:val="28"/>
          <w:lang w:val="ro-MD"/>
        </w:rPr>
      </w:pPr>
      <w:r w:rsidRPr="00BD259F">
        <w:rPr>
          <w:sz w:val="28"/>
          <w:szCs w:val="28"/>
          <w:lang w:val="ro-MD"/>
        </w:rPr>
        <w:t>nu au sancţiuni disciplinare nestinse, în condiţiile legii;</w:t>
      </w:r>
    </w:p>
    <w:p w:rsidR="00D20EDA" w:rsidRPr="00BD259F" w:rsidRDefault="00615192" w:rsidP="004C3C9A">
      <w:pPr>
        <w:pStyle w:val="ListParagraph"/>
        <w:numPr>
          <w:ilvl w:val="0"/>
          <w:numId w:val="6"/>
        </w:numPr>
        <w:tabs>
          <w:tab w:val="left" w:pos="851"/>
        </w:tabs>
        <w:ind w:left="0" w:firstLine="567"/>
        <w:jc w:val="both"/>
        <w:rPr>
          <w:sz w:val="28"/>
          <w:szCs w:val="28"/>
          <w:lang w:val="ro-MD"/>
        </w:rPr>
      </w:pPr>
      <w:r w:rsidRPr="00BD259F">
        <w:rPr>
          <w:sz w:val="28"/>
          <w:szCs w:val="28"/>
          <w:lang w:val="ro-MD"/>
        </w:rPr>
        <w:t>nu au fost revocaţi din funcția de reprezentare a autorității abilitate, în legătură cu exercitarea neconformă a atribuţiilor încredinţate.</w:t>
      </w:r>
    </w:p>
    <w:p w:rsidR="009F11DA" w:rsidRPr="00BD259F" w:rsidRDefault="00615192" w:rsidP="009F11DA">
      <w:pPr>
        <w:pStyle w:val="ListParagraph"/>
        <w:numPr>
          <w:ilvl w:val="0"/>
          <w:numId w:val="4"/>
        </w:numPr>
        <w:tabs>
          <w:tab w:val="clear" w:pos="938"/>
          <w:tab w:val="left" w:pos="851"/>
        </w:tabs>
        <w:ind w:left="0" w:firstLine="578"/>
        <w:jc w:val="both"/>
        <w:rPr>
          <w:sz w:val="28"/>
          <w:szCs w:val="28"/>
          <w:lang w:val="ro-MD"/>
        </w:rPr>
      </w:pPr>
      <w:r w:rsidRPr="00BD259F">
        <w:rPr>
          <w:sz w:val="28"/>
          <w:szCs w:val="28"/>
          <w:lang w:val="ro-MD"/>
        </w:rPr>
        <w:t>Comisia va informa funcționarii publici neadmişi la evaluare și motivul respingerii cererii.</w:t>
      </w:r>
    </w:p>
    <w:p w:rsidR="009F11DA" w:rsidRPr="00BD259F" w:rsidRDefault="00615192" w:rsidP="009F11DA">
      <w:pPr>
        <w:pStyle w:val="ListParagraph"/>
        <w:numPr>
          <w:ilvl w:val="0"/>
          <w:numId w:val="4"/>
        </w:numPr>
        <w:tabs>
          <w:tab w:val="clear" w:pos="938"/>
          <w:tab w:val="num" w:pos="142"/>
          <w:tab w:val="left" w:pos="851"/>
        </w:tabs>
        <w:ind w:left="0" w:firstLine="426"/>
        <w:jc w:val="both"/>
        <w:rPr>
          <w:sz w:val="28"/>
          <w:szCs w:val="28"/>
          <w:lang w:val="ro-MD"/>
        </w:rPr>
      </w:pPr>
      <w:r w:rsidRPr="00BD259F">
        <w:rPr>
          <w:sz w:val="28"/>
          <w:szCs w:val="28"/>
          <w:lang w:val="ro-MD"/>
        </w:rPr>
        <w:t>Secretarul Comisiei va informa funcționarii publici incluși în lista persoanelor pentru evaluarea calificării de reprezentare a autorității abilitate cu privire la data, ora, locul desfășurării interviului cu cel puțin 3 zile lucrătoare înainte de data stabilită.</w:t>
      </w:r>
    </w:p>
    <w:p w:rsidR="0038149F"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Comisia va evalua nivelul de cunoștințe a persoanelor incluse în lista pentru evaluarea calificării de reprezentare a autorității abilitate în societățile comerciale cu cotă publică, conform cel puțin următoarelor criterii:</w:t>
      </w:r>
    </w:p>
    <w:p w:rsidR="0038149F" w:rsidRPr="00BD259F" w:rsidRDefault="00615192" w:rsidP="004C3C9A">
      <w:pPr>
        <w:numPr>
          <w:ilvl w:val="0"/>
          <w:numId w:val="7"/>
        </w:numPr>
        <w:tabs>
          <w:tab w:val="left" w:pos="1134"/>
        </w:tabs>
        <w:autoSpaceDE w:val="0"/>
        <w:autoSpaceDN w:val="0"/>
        <w:adjustRightInd w:val="0"/>
        <w:ind w:left="0" w:firstLine="855"/>
        <w:jc w:val="both"/>
        <w:rPr>
          <w:sz w:val="28"/>
          <w:szCs w:val="28"/>
          <w:lang w:val="ro-MD"/>
        </w:rPr>
      </w:pPr>
      <w:r w:rsidRPr="00BD259F">
        <w:rPr>
          <w:sz w:val="28"/>
          <w:szCs w:val="28"/>
          <w:lang w:val="ro-MD"/>
        </w:rPr>
        <w:t xml:space="preserve">cunoştinţe în domeniul legislaţiei administrării corporative; </w:t>
      </w:r>
    </w:p>
    <w:p w:rsidR="0038149F" w:rsidRPr="00BD259F" w:rsidRDefault="00615192" w:rsidP="004C3C9A">
      <w:pPr>
        <w:numPr>
          <w:ilvl w:val="0"/>
          <w:numId w:val="7"/>
        </w:numPr>
        <w:tabs>
          <w:tab w:val="left" w:pos="1134"/>
        </w:tabs>
        <w:autoSpaceDE w:val="0"/>
        <w:autoSpaceDN w:val="0"/>
        <w:adjustRightInd w:val="0"/>
        <w:ind w:left="0" w:firstLine="855"/>
        <w:jc w:val="both"/>
        <w:rPr>
          <w:sz w:val="28"/>
          <w:szCs w:val="28"/>
          <w:lang w:val="ro-MD"/>
        </w:rPr>
      </w:pPr>
      <w:r w:rsidRPr="00BD259F">
        <w:rPr>
          <w:sz w:val="28"/>
          <w:szCs w:val="28"/>
          <w:lang w:val="ro-MD"/>
        </w:rPr>
        <w:t>capacitate de analiză, sinteză și abilități organizatorice;</w:t>
      </w:r>
    </w:p>
    <w:p w:rsidR="0038149F" w:rsidRPr="00BD259F" w:rsidRDefault="00615192" w:rsidP="004C3C9A">
      <w:pPr>
        <w:numPr>
          <w:ilvl w:val="0"/>
          <w:numId w:val="7"/>
        </w:numPr>
        <w:tabs>
          <w:tab w:val="left" w:pos="1134"/>
        </w:tabs>
        <w:autoSpaceDE w:val="0"/>
        <w:autoSpaceDN w:val="0"/>
        <w:adjustRightInd w:val="0"/>
        <w:ind w:left="0" w:firstLine="855"/>
        <w:jc w:val="both"/>
        <w:rPr>
          <w:sz w:val="28"/>
          <w:szCs w:val="28"/>
          <w:lang w:val="ro-MD"/>
        </w:rPr>
      </w:pPr>
      <w:r w:rsidRPr="00BD259F">
        <w:rPr>
          <w:sz w:val="28"/>
          <w:szCs w:val="28"/>
          <w:lang w:val="ro-MD"/>
        </w:rPr>
        <w:t>calificativul de evaluare a performanțelor profesionalele.  </w:t>
      </w:r>
    </w:p>
    <w:p w:rsidR="0038149F"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 xml:space="preserve"> Prin cunoștințe în domeniul legislaţiei administrării corporative se subînțelege cunoașterea prevederilor legislaţiei, în special privind:</w:t>
      </w:r>
    </w:p>
    <w:p w:rsidR="0038149F" w:rsidRPr="00BD259F" w:rsidRDefault="00615192" w:rsidP="004C3C9A">
      <w:pPr>
        <w:pStyle w:val="ListParagraph"/>
        <w:numPr>
          <w:ilvl w:val="0"/>
          <w:numId w:val="8"/>
        </w:numPr>
        <w:tabs>
          <w:tab w:val="num" w:pos="0"/>
          <w:tab w:val="left" w:pos="993"/>
        </w:tabs>
        <w:ind w:left="0" w:firstLine="567"/>
        <w:jc w:val="both"/>
        <w:rPr>
          <w:sz w:val="28"/>
          <w:szCs w:val="28"/>
          <w:lang w:val="ro-MD"/>
        </w:rPr>
      </w:pPr>
      <w:r w:rsidRPr="00BD259F">
        <w:rPr>
          <w:sz w:val="28"/>
          <w:szCs w:val="28"/>
          <w:lang w:val="ro-MD"/>
        </w:rPr>
        <w:t>societățile pe acţiuni;</w:t>
      </w:r>
    </w:p>
    <w:p w:rsidR="0038149F" w:rsidRPr="00BD259F" w:rsidRDefault="00615192" w:rsidP="004C3C9A">
      <w:pPr>
        <w:pStyle w:val="ListParagraph"/>
        <w:numPr>
          <w:ilvl w:val="0"/>
          <w:numId w:val="8"/>
        </w:numPr>
        <w:tabs>
          <w:tab w:val="num" w:pos="0"/>
          <w:tab w:val="left" w:pos="993"/>
        </w:tabs>
        <w:ind w:left="0" w:firstLine="567"/>
        <w:jc w:val="both"/>
        <w:rPr>
          <w:sz w:val="28"/>
          <w:szCs w:val="28"/>
          <w:lang w:val="ro-MD"/>
        </w:rPr>
      </w:pPr>
      <w:r w:rsidRPr="00BD259F">
        <w:rPr>
          <w:sz w:val="28"/>
          <w:szCs w:val="28"/>
          <w:lang w:val="ro-MD"/>
        </w:rPr>
        <w:t>administrarea și deetatizarea proprietății publice;</w:t>
      </w:r>
    </w:p>
    <w:p w:rsidR="0038149F" w:rsidRPr="00BD259F" w:rsidRDefault="00615192" w:rsidP="004C3C9A">
      <w:pPr>
        <w:pStyle w:val="ListParagraph"/>
        <w:numPr>
          <w:ilvl w:val="0"/>
          <w:numId w:val="8"/>
        </w:numPr>
        <w:tabs>
          <w:tab w:val="num" w:pos="0"/>
          <w:tab w:val="left" w:pos="993"/>
        </w:tabs>
        <w:ind w:left="0" w:firstLine="567"/>
        <w:jc w:val="both"/>
        <w:rPr>
          <w:sz w:val="28"/>
          <w:szCs w:val="28"/>
          <w:lang w:val="ro-MD"/>
        </w:rPr>
      </w:pPr>
      <w:r w:rsidRPr="00BD259F">
        <w:rPr>
          <w:sz w:val="28"/>
          <w:szCs w:val="28"/>
          <w:lang w:val="ro-MD"/>
        </w:rPr>
        <w:t>antreprenoriat şi  întreprinderi;</w:t>
      </w:r>
    </w:p>
    <w:p w:rsidR="00CD27D3" w:rsidRPr="00BD259F" w:rsidRDefault="00615192" w:rsidP="004C3C9A">
      <w:pPr>
        <w:pStyle w:val="ListParagraph"/>
        <w:numPr>
          <w:ilvl w:val="0"/>
          <w:numId w:val="8"/>
        </w:numPr>
        <w:tabs>
          <w:tab w:val="num" w:pos="0"/>
          <w:tab w:val="left" w:pos="993"/>
        </w:tabs>
        <w:ind w:left="0" w:firstLine="567"/>
        <w:jc w:val="both"/>
        <w:rPr>
          <w:sz w:val="28"/>
          <w:szCs w:val="28"/>
          <w:lang w:val="ro-MD"/>
        </w:rPr>
      </w:pPr>
      <w:r w:rsidRPr="00BD259F">
        <w:rPr>
          <w:sz w:val="28"/>
          <w:szCs w:val="28"/>
          <w:lang w:val="ro-MD"/>
        </w:rPr>
        <w:t xml:space="preserve">bazele contabilității;  </w:t>
      </w:r>
    </w:p>
    <w:p w:rsidR="0038149F" w:rsidRPr="00BD259F" w:rsidRDefault="00615192" w:rsidP="004C3C9A">
      <w:pPr>
        <w:pStyle w:val="ListParagraph"/>
        <w:numPr>
          <w:ilvl w:val="0"/>
          <w:numId w:val="8"/>
        </w:numPr>
        <w:tabs>
          <w:tab w:val="num" w:pos="0"/>
          <w:tab w:val="left" w:pos="993"/>
        </w:tabs>
        <w:ind w:left="0" w:firstLine="567"/>
        <w:jc w:val="both"/>
        <w:rPr>
          <w:sz w:val="28"/>
          <w:szCs w:val="28"/>
          <w:lang w:val="ro-MD"/>
        </w:rPr>
      </w:pPr>
      <w:r w:rsidRPr="00BD259F">
        <w:rPr>
          <w:sz w:val="28"/>
          <w:szCs w:val="28"/>
          <w:lang w:val="ro-MD"/>
        </w:rPr>
        <w:t>darea în locaţiune a activelor neutilizate;</w:t>
      </w:r>
    </w:p>
    <w:p w:rsidR="0038149F" w:rsidRPr="00BD259F" w:rsidRDefault="00615192" w:rsidP="004C3C9A">
      <w:pPr>
        <w:pStyle w:val="ListParagraph"/>
        <w:numPr>
          <w:ilvl w:val="0"/>
          <w:numId w:val="8"/>
        </w:numPr>
        <w:tabs>
          <w:tab w:val="num" w:pos="0"/>
          <w:tab w:val="left" w:pos="993"/>
        </w:tabs>
        <w:ind w:left="0" w:firstLine="567"/>
        <w:jc w:val="both"/>
        <w:rPr>
          <w:sz w:val="28"/>
          <w:szCs w:val="28"/>
          <w:lang w:val="ro-MD"/>
        </w:rPr>
      </w:pPr>
      <w:r w:rsidRPr="00BD259F">
        <w:rPr>
          <w:sz w:val="28"/>
          <w:szCs w:val="28"/>
          <w:lang w:val="ro-MD"/>
        </w:rPr>
        <w:t>casarea bunurilor uzate, raportate la mijloacele fixe;</w:t>
      </w:r>
    </w:p>
    <w:p w:rsidR="0038149F" w:rsidRPr="00BD259F" w:rsidRDefault="00615192" w:rsidP="004C3C9A">
      <w:pPr>
        <w:pStyle w:val="ListParagraph"/>
        <w:numPr>
          <w:ilvl w:val="0"/>
          <w:numId w:val="8"/>
        </w:numPr>
        <w:tabs>
          <w:tab w:val="num" w:pos="0"/>
          <w:tab w:val="left" w:pos="993"/>
        </w:tabs>
        <w:ind w:left="0" w:firstLine="567"/>
        <w:jc w:val="both"/>
        <w:rPr>
          <w:sz w:val="28"/>
          <w:szCs w:val="28"/>
          <w:lang w:val="ro-MD"/>
        </w:rPr>
      </w:pPr>
      <w:r w:rsidRPr="00BD259F">
        <w:rPr>
          <w:sz w:val="28"/>
          <w:szCs w:val="28"/>
          <w:lang w:val="ro-MD"/>
        </w:rPr>
        <w:t>determinarea şi comercializarea activelor neutilizate ale întreprinderilor;</w:t>
      </w:r>
    </w:p>
    <w:p w:rsidR="0038149F" w:rsidRPr="00BD259F" w:rsidRDefault="00615192" w:rsidP="004C3C9A">
      <w:pPr>
        <w:pStyle w:val="ListParagraph"/>
        <w:numPr>
          <w:ilvl w:val="0"/>
          <w:numId w:val="8"/>
        </w:numPr>
        <w:tabs>
          <w:tab w:val="num" w:pos="0"/>
          <w:tab w:val="left" w:pos="993"/>
        </w:tabs>
        <w:ind w:left="0" w:firstLine="567"/>
        <w:jc w:val="both"/>
        <w:rPr>
          <w:sz w:val="28"/>
          <w:szCs w:val="28"/>
          <w:lang w:val="ro-MD"/>
        </w:rPr>
      </w:pPr>
      <w:r w:rsidRPr="00BD259F">
        <w:rPr>
          <w:sz w:val="28"/>
          <w:szCs w:val="28"/>
          <w:lang w:val="ro-MD"/>
        </w:rPr>
        <w:t>salarizarea angajaţilor din unităţile cu autonomie financiară, etc.;</w:t>
      </w:r>
    </w:p>
    <w:p w:rsidR="000C23E3" w:rsidRPr="00BD259F" w:rsidRDefault="00615192" w:rsidP="00C43A6A">
      <w:pPr>
        <w:pStyle w:val="ListParagraph"/>
        <w:tabs>
          <w:tab w:val="left" w:pos="993"/>
        </w:tabs>
        <w:autoSpaceDE w:val="0"/>
        <w:autoSpaceDN w:val="0"/>
        <w:adjustRightInd w:val="0"/>
        <w:ind w:left="0" w:firstLine="567"/>
        <w:jc w:val="both"/>
        <w:rPr>
          <w:sz w:val="28"/>
          <w:szCs w:val="28"/>
          <w:lang w:val="ro-MD"/>
        </w:rPr>
      </w:pPr>
      <w:r w:rsidRPr="00BD259F">
        <w:rPr>
          <w:sz w:val="28"/>
          <w:szCs w:val="28"/>
          <w:lang w:val="ro-MD"/>
        </w:rPr>
        <w:t xml:space="preserve">11.Pentru evaluarea performanței fiecărei persoane se utilizează următoarea grilă de evaluare: </w:t>
      </w:r>
    </w:p>
    <w:tbl>
      <w:tblPr>
        <w:tblW w:w="0" w:type="auto"/>
        <w:jc w:val="center"/>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917"/>
        <w:gridCol w:w="1822"/>
        <w:gridCol w:w="1485"/>
        <w:gridCol w:w="1985"/>
      </w:tblGrid>
      <w:tr w:rsidR="000C23E3" w:rsidRPr="00BD259F" w:rsidTr="00B36662">
        <w:trPr>
          <w:trHeight w:val="218"/>
          <w:jc w:val="center"/>
        </w:trPr>
        <w:tc>
          <w:tcPr>
            <w:tcW w:w="3917" w:type="dxa"/>
            <w:tcBorders>
              <w:top w:val="double" w:sz="4" w:space="0" w:color="auto"/>
              <w:left w:val="double" w:sz="4" w:space="0" w:color="auto"/>
            </w:tcBorders>
            <w:shd w:val="clear" w:color="auto" w:fill="E5E5E5"/>
          </w:tcPr>
          <w:p w:rsidR="000C23E3" w:rsidRPr="00BD259F" w:rsidRDefault="00615192" w:rsidP="0076571E">
            <w:pPr>
              <w:jc w:val="center"/>
              <w:rPr>
                <w:lang w:val="ro-MD"/>
              </w:rPr>
            </w:pPr>
            <w:r w:rsidRPr="00BD259F">
              <w:rPr>
                <w:lang w:val="ro-MD"/>
              </w:rPr>
              <w:t>Criteriul</w:t>
            </w:r>
          </w:p>
        </w:tc>
        <w:tc>
          <w:tcPr>
            <w:tcW w:w="1822" w:type="dxa"/>
            <w:tcBorders>
              <w:top w:val="double" w:sz="4" w:space="0" w:color="auto"/>
              <w:left w:val="double" w:sz="4" w:space="0" w:color="auto"/>
            </w:tcBorders>
            <w:shd w:val="clear" w:color="auto" w:fill="E5E5E5"/>
            <w:tcMar>
              <w:top w:w="0" w:type="dxa"/>
              <w:left w:w="108" w:type="dxa"/>
              <w:bottom w:w="0" w:type="dxa"/>
              <w:right w:w="108" w:type="dxa"/>
            </w:tcMar>
          </w:tcPr>
          <w:p w:rsidR="0076571E" w:rsidRPr="00BD259F" w:rsidRDefault="00615192" w:rsidP="0076571E">
            <w:pPr>
              <w:jc w:val="center"/>
              <w:rPr>
                <w:lang w:val="ro-MD"/>
              </w:rPr>
            </w:pPr>
            <w:r w:rsidRPr="00BD259F">
              <w:rPr>
                <w:lang w:val="ro-MD"/>
              </w:rPr>
              <w:t>Punctaj</w:t>
            </w:r>
          </w:p>
          <w:p w:rsidR="000C23E3" w:rsidRPr="00BD259F" w:rsidRDefault="000C23E3" w:rsidP="0076571E">
            <w:pPr>
              <w:jc w:val="center"/>
              <w:rPr>
                <w:lang w:val="ro-MD"/>
              </w:rPr>
            </w:pPr>
          </w:p>
        </w:tc>
        <w:tc>
          <w:tcPr>
            <w:tcW w:w="1485" w:type="dxa"/>
            <w:tcBorders>
              <w:top w:val="double" w:sz="4" w:space="0" w:color="auto"/>
              <w:right w:val="double" w:sz="4" w:space="0" w:color="auto"/>
            </w:tcBorders>
            <w:shd w:val="clear" w:color="auto" w:fill="E5E5E5"/>
            <w:tcMar>
              <w:top w:w="0" w:type="dxa"/>
              <w:left w:w="108" w:type="dxa"/>
              <w:bottom w:w="0" w:type="dxa"/>
              <w:right w:w="108" w:type="dxa"/>
            </w:tcMar>
          </w:tcPr>
          <w:p w:rsidR="000C23E3" w:rsidRPr="00BD259F" w:rsidRDefault="00615192" w:rsidP="0076571E">
            <w:pPr>
              <w:jc w:val="center"/>
              <w:rPr>
                <w:lang w:val="ro-MD"/>
              </w:rPr>
            </w:pPr>
            <w:r w:rsidRPr="00BD259F">
              <w:rPr>
                <w:lang w:val="ro-MD"/>
              </w:rPr>
              <w:t>Ponderea</w:t>
            </w:r>
          </w:p>
        </w:tc>
        <w:tc>
          <w:tcPr>
            <w:tcW w:w="1985" w:type="dxa"/>
            <w:tcBorders>
              <w:top w:val="double" w:sz="4" w:space="0" w:color="auto"/>
              <w:right w:val="double" w:sz="4" w:space="0" w:color="auto"/>
            </w:tcBorders>
            <w:shd w:val="clear" w:color="auto" w:fill="E5E5E5"/>
          </w:tcPr>
          <w:p w:rsidR="000C23E3" w:rsidRPr="00BD259F" w:rsidRDefault="00615192" w:rsidP="0076571E">
            <w:pPr>
              <w:jc w:val="center"/>
              <w:rPr>
                <w:lang w:val="ro-MD"/>
              </w:rPr>
            </w:pPr>
            <w:r w:rsidRPr="00BD259F">
              <w:rPr>
                <w:lang w:val="ro-MD"/>
              </w:rPr>
              <w:t>Rezultatul final</w:t>
            </w:r>
          </w:p>
        </w:tc>
      </w:tr>
      <w:tr w:rsidR="000C23E3" w:rsidRPr="00BD259F" w:rsidTr="00B36662">
        <w:trPr>
          <w:trHeight w:val="218"/>
          <w:jc w:val="center"/>
        </w:trPr>
        <w:tc>
          <w:tcPr>
            <w:tcW w:w="3917" w:type="dxa"/>
            <w:tcBorders>
              <w:left w:val="double" w:sz="4" w:space="0" w:color="auto"/>
              <w:bottom w:val="single" w:sz="4" w:space="0" w:color="auto"/>
            </w:tcBorders>
          </w:tcPr>
          <w:p w:rsidR="000C23E3" w:rsidRPr="00BD259F" w:rsidRDefault="00615192" w:rsidP="00B67B13">
            <w:pPr>
              <w:pStyle w:val="ListParagraph"/>
              <w:numPr>
                <w:ilvl w:val="1"/>
                <w:numId w:val="7"/>
              </w:numPr>
              <w:tabs>
                <w:tab w:val="left" w:pos="353"/>
              </w:tabs>
              <w:ind w:left="0" w:firstLine="68"/>
              <w:rPr>
                <w:lang w:val="ro-MD"/>
              </w:rPr>
            </w:pPr>
            <w:r w:rsidRPr="00BD259F">
              <w:rPr>
                <w:lang w:val="ro-MD"/>
              </w:rPr>
              <w:t>Cunoştinţe în domeniul legislaţiei administrării corporative</w:t>
            </w:r>
          </w:p>
        </w:tc>
        <w:tc>
          <w:tcPr>
            <w:tcW w:w="1822" w:type="dxa"/>
            <w:tcBorders>
              <w:left w:val="double" w:sz="4" w:space="0" w:color="auto"/>
              <w:bottom w:val="single" w:sz="4" w:space="0" w:color="auto"/>
            </w:tcBorders>
            <w:shd w:val="clear" w:color="auto" w:fill="auto"/>
            <w:tcMar>
              <w:top w:w="0" w:type="dxa"/>
              <w:left w:w="108" w:type="dxa"/>
              <w:bottom w:w="0" w:type="dxa"/>
              <w:right w:w="108" w:type="dxa"/>
            </w:tcMar>
          </w:tcPr>
          <w:p w:rsidR="000C23E3" w:rsidRPr="00BD259F" w:rsidRDefault="00615192" w:rsidP="00B36662">
            <w:pPr>
              <w:ind w:firstLine="69"/>
              <w:jc w:val="center"/>
              <w:rPr>
                <w:lang w:val="ro-MD"/>
              </w:rPr>
            </w:pPr>
            <w:r w:rsidRPr="00BD259F">
              <w:rPr>
                <w:lang w:val="ro-MD"/>
              </w:rPr>
              <w:t>X1</w:t>
            </w:r>
          </w:p>
          <w:p w:rsidR="00696208" w:rsidRPr="00BD259F" w:rsidRDefault="00615192" w:rsidP="00B36662">
            <w:pPr>
              <w:ind w:firstLine="69"/>
              <w:jc w:val="center"/>
              <w:rPr>
                <w:lang w:val="ro-MD"/>
              </w:rPr>
            </w:pPr>
            <w:r w:rsidRPr="00BD259F">
              <w:rPr>
                <w:lang w:val="ro-MD"/>
              </w:rPr>
              <w:t>(de la 1-10)</w:t>
            </w:r>
          </w:p>
        </w:tc>
        <w:tc>
          <w:tcPr>
            <w:tcW w:w="1485" w:type="dxa"/>
            <w:tcBorders>
              <w:right w:val="double" w:sz="4" w:space="0" w:color="auto"/>
            </w:tcBorders>
            <w:shd w:val="clear" w:color="auto" w:fill="auto"/>
            <w:tcMar>
              <w:top w:w="0" w:type="dxa"/>
              <w:left w:w="108" w:type="dxa"/>
              <w:bottom w:w="0" w:type="dxa"/>
              <w:right w:w="108" w:type="dxa"/>
            </w:tcMar>
          </w:tcPr>
          <w:p w:rsidR="000C23E3" w:rsidRPr="00BD259F" w:rsidRDefault="00615192" w:rsidP="00B36662">
            <w:pPr>
              <w:ind w:firstLine="69"/>
              <w:jc w:val="center"/>
              <w:rPr>
                <w:lang w:val="ro-MD"/>
              </w:rPr>
            </w:pPr>
            <w:r w:rsidRPr="00BD259F">
              <w:rPr>
                <w:lang w:val="ro-MD"/>
              </w:rPr>
              <w:t>60%</w:t>
            </w:r>
          </w:p>
        </w:tc>
        <w:tc>
          <w:tcPr>
            <w:tcW w:w="1985" w:type="dxa"/>
            <w:tcBorders>
              <w:right w:val="double" w:sz="4" w:space="0" w:color="auto"/>
            </w:tcBorders>
          </w:tcPr>
          <w:p w:rsidR="000C23E3" w:rsidRPr="00BD259F" w:rsidRDefault="00615192" w:rsidP="00B36662">
            <w:pPr>
              <w:ind w:firstLine="69"/>
              <w:jc w:val="center"/>
              <w:rPr>
                <w:lang w:val="ro-MD"/>
              </w:rPr>
            </w:pPr>
            <w:r w:rsidRPr="00BD259F">
              <w:rPr>
                <w:lang w:val="ro-MD"/>
              </w:rPr>
              <w:t>Y1=X1*0,6</w:t>
            </w:r>
          </w:p>
        </w:tc>
      </w:tr>
      <w:tr w:rsidR="000C23E3" w:rsidRPr="00BD259F" w:rsidTr="00B36662">
        <w:trPr>
          <w:trHeight w:val="218"/>
          <w:jc w:val="center"/>
        </w:trPr>
        <w:tc>
          <w:tcPr>
            <w:tcW w:w="3917" w:type="dxa"/>
            <w:tcBorders>
              <w:top w:val="single" w:sz="4" w:space="0" w:color="auto"/>
              <w:left w:val="double" w:sz="4" w:space="0" w:color="auto"/>
              <w:bottom w:val="single" w:sz="4" w:space="0" w:color="auto"/>
            </w:tcBorders>
          </w:tcPr>
          <w:p w:rsidR="000C23E3" w:rsidRPr="00BD259F" w:rsidRDefault="00615192" w:rsidP="00B67B13">
            <w:pPr>
              <w:pStyle w:val="ListParagraph"/>
              <w:numPr>
                <w:ilvl w:val="1"/>
                <w:numId w:val="7"/>
              </w:numPr>
              <w:tabs>
                <w:tab w:val="left" w:pos="353"/>
              </w:tabs>
              <w:ind w:left="0" w:firstLine="68"/>
              <w:rPr>
                <w:lang w:val="ro-MD"/>
              </w:rPr>
            </w:pPr>
            <w:r w:rsidRPr="00BD259F">
              <w:rPr>
                <w:lang w:val="ro-MD"/>
              </w:rPr>
              <w:t>Capacitate de analiză şi sinteză, abilităţi organizatorice şi de planificare strategică</w:t>
            </w:r>
          </w:p>
        </w:tc>
        <w:tc>
          <w:tcPr>
            <w:tcW w:w="1822" w:type="dxa"/>
            <w:tcBorders>
              <w:top w:val="single" w:sz="4" w:space="0" w:color="auto"/>
              <w:left w:val="double" w:sz="4" w:space="0" w:color="auto"/>
              <w:bottom w:val="single" w:sz="4" w:space="0" w:color="auto"/>
            </w:tcBorders>
            <w:shd w:val="clear" w:color="auto" w:fill="auto"/>
            <w:tcMar>
              <w:top w:w="0" w:type="dxa"/>
              <w:left w:w="108" w:type="dxa"/>
              <w:bottom w:w="0" w:type="dxa"/>
              <w:right w:w="108" w:type="dxa"/>
            </w:tcMar>
          </w:tcPr>
          <w:p w:rsidR="000C23E3" w:rsidRPr="00BD259F" w:rsidRDefault="00615192" w:rsidP="00B36662">
            <w:pPr>
              <w:ind w:firstLine="69"/>
              <w:jc w:val="center"/>
              <w:rPr>
                <w:lang w:val="ro-MD"/>
              </w:rPr>
            </w:pPr>
            <w:r w:rsidRPr="00BD259F">
              <w:rPr>
                <w:lang w:val="ro-MD"/>
              </w:rPr>
              <w:t>X2</w:t>
            </w:r>
          </w:p>
          <w:p w:rsidR="00696208" w:rsidRPr="00BD259F" w:rsidRDefault="00615192" w:rsidP="00B36662">
            <w:pPr>
              <w:ind w:firstLine="69"/>
              <w:jc w:val="center"/>
              <w:rPr>
                <w:lang w:val="ro-MD"/>
              </w:rPr>
            </w:pPr>
            <w:r w:rsidRPr="00BD259F">
              <w:rPr>
                <w:lang w:val="ro-MD"/>
              </w:rPr>
              <w:t>(de la 1-10)</w:t>
            </w:r>
          </w:p>
        </w:tc>
        <w:tc>
          <w:tcPr>
            <w:tcW w:w="1485" w:type="dxa"/>
            <w:tcBorders>
              <w:top w:val="single" w:sz="4" w:space="0" w:color="auto"/>
              <w:right w:val="double" w:sz="4" w:space="0" w:color="auto"/>
            </w:tcBorders>
            <w:shd w:val="clear" w:color="auto" w:fill="auto"/>
            <w:tcMar>
              <w:top w:w="0" w:type="dxa"/>
              <w:left w:w="108" w:type="dxa"/>
              <w:bottom w:w="0" w:type="dxa"/>
              <w:right w:w="108" w:type="dxa"/>
            </w:tcMar>
          </w:tcPr>
          <w:p w:rsidR="000C23E3" w:rsidRPr="00BD259F" w:rsidRDefault="00615192" w:rsidP="00B36662">
            <w:pPr>
              <w:ind w:firstLine="69"/>
              <w:jc w:val="center"/>
              <w:rPr>
                <w:lang w:val="ro-MD"/>
              </w:rPr>
            </w:pPr>
            <w:r w:rsidRPr="00BD259F">
              <w:rPr>
                <w:lang w:val="ro-MD"/>
              </w:rPr>
              <w:t>20%</w:t>
            </w:r>
          </w:p>
        </w:tc>
        <w:tc>
          <w:tcPr>
            <w:tcW w:w="1985" w:type="dxa"/>
            <w:tcBorders>
              <w:top w:val="single" w:sz="4" w:space="0" w:color="auto"/>
              <w:right w:val="double" w:sz="4" w:space="0" w:color="auto"/>
            </w:tcBorders>
          </w:tcPr>
          <w:p w:rsidR="000C23E3" w:rsidRPr="00BD259F" w:rsidRDefault="00615192" w:rsidP="00B36662">
            <w:pPr>
              <w:ind w:firstLine="69"/>
              <w:jc w:val="center"/>
              <w:rPr>
                <w:lang w:val="ro-MD"/>
              </w:rPr>
            </w:pPr>
            <w:r w:rsidRPr="00BD259F">
              <w:rPr>
                <w:lang w:val="ro-MD"/>
              </w:rPr>
              <w:t>Y2=X2*0,2</w:t>
            </w:r>
          </w:p>
        </w:tc>
      </w:tr>
      <w:tr w:rsidR="000C23E3" w:rsidRPr="00BD259F" w:rsidTr="00B36662">
        <w:trPr>
          <w:trHeight w:val="218"/>
          <w:jc w:val="center"/>
        </w:trPr>
        <w:tc>
          <w:tcPr>
            <w:tcW w:w="3917" w:type="dxa"/>
            <w:tcBorders>
              <w:top w:val="single" w:sz="4" w:space="0" w:color="auto"/>
              <w:left w:val="double" w:sz="4" w:space="0" w:color="auto"/>
              <w:bottom w:val="single" w:sz="4" w:space="0" w:color="auto"/>
            </w:tcBorders>
          </w:tcPr>
          <w:p w:rsidR="000C23E3" w:rsidRPr="00BD259F" w:rsidRDefault="00615192" w:rsidP="004C3C9A">
            <w:pPr>
              <w:pStyle w:val="ListParagraph"/>
              <w:numPr>
                <w:ilvl w:val="1"/>
                <w:numId w:val="7"/>
              </w:numPr>
              <w:tabs>
                <w:tab w:val="left" w:pos="353"/>
              </w:tabs>
              <w:ind w:left="0" w:firstLine="69"/>
              <w:rPr>
                <w:lang w:val="ro-MD"/>
              </w:rPr>
            </w:pPr>
            <w:r w:rsidRPr="00BD259F">
              <w:rPr>
                <w:lang w:val="ro-MD"/>
              </w:rPr>
              <w:t xml:space="preserve">Calificativul de evaluare a performanțelor profesionalele </w:t>
            </w:r>
          </w:p>
        </w:tc>
        <w:tc>
          <w:tcPr>
            <w:tcW w:w="1822" w:type="dxa"/>
            <w:tcBorders>
              <w:top w:val="single" w:sz="4" w:space="0" w:color="auto"/>
              <w:left w:val="double" w:sz="4" w:space="0" w:color="auto"/>
              <w:bottom w:val="single" w:sz="4" w:space="0" w:color="auto"/>
            </w:tcBorders>
            <w:shd w:val="clear" w:color="auto" w:fill="auto"/>
            <w:tcMar>
              <w:top w:w="0" w:type="dxa"/>
              <w:left w:w="108" w:type="dxa"/>
              <w:bottom w:w="0" w:type="dxa"/>
              <w:right w:w="108" w:type="dxa"/>
            </w:tcMar>
          </w:tcPr>
          <w:p w:rsidR="000C23E3" w:rsidRPr="00BD259F" w:rsidRDefault="00615192" w:rsidP="00B36662">
            <w:pPr>
              <w:ind w:firstLine="69"/>
              <w:jc w:val="center"/>
              <w:rPr>
                <w:lang w:val="ro-MD"/>
              </w:rPr>
            </w:pPr>
            <w:r w:rsidRPr="00BD259F">
              <w:rPr>
                <w:lang w:val="ro-MD"/>
              </w:rPr>
              <w:t>X3</w:t>
            </w:r>
          </w:p>
          <w:p w:rsidR="00696208" w:rsidRPr="00BD259F" w:rsidRDefault="00615192" w:rsidP="00B36662">
            <w:pPr>
              <w:ind w:left="-129" w:right="-108" w:firstLine="142"/>
              <w:jc w:val="center"/>
              <w:rPr>
                <w:lang w:val="ro-MD"/>
              </w:rPr>
            </w:pPr>
            <w:r w:rsidRPr="00BD259F">
              <w:rPr>
                <w:lang w:val="ro-MD"/>
              </w:rPr>
              <w:t>”foarte bine”- 10</w:t>
            </w:r>
          </w:p>
          <w:p w:rsidR="00696208" w:rsidRPr="00BD259F" w:rsidRDefault="00615192" w:rsidP="00B36662">
            <w:pPr>
              <w:ind w:firstLine="69"/>
              <w:jc w:val="center"/>
              <w:rPr>
                <w:lang w:val="ro-MD"/>
              </w:rPr>
            </w:pPr>
            <w:r w:rsidRPr="00BD259F">
              <w:rPr>
                <w:lang w:val="ro-MD"/>
              </w:rPr>
              <w:t>”bine” - 9</w:t>
            </w:r>
          </w:p>
        </w:tc>
        <w:tc>
          <w:tcPr>
            <w:tcW w:w="1485" w:type="dxa"/>
            <w:tcBorders>
              <w:right w:val="double" w:sz="4" w:space="0" w:color="auto"/>
            </w:tcBorders>
            <w:shd w:val="clear" w:color="auto" w:fill="auto"/>
            <w:tcMar>
              <w:top w:w="0" w:type="dxa"/>
              <w:left w:w="108" w:type="dxa"/>
              <w:bottom w:w="0" w:type="dxa"/>
              <w:right w:w="108" w:type="dxa"/>
            </w:tcMar>
          </w:tcPr>
          <w:p w:rsidR="000C23E3" w:rsidRPr="00BD259F" w:rsidRDefault="00615192" w:rsidP="00B36662">
            <w:pPr>
              <w:ind w:firstLine="69"/>
              <w:jc w:val="center"/>
              <w:rPr>
                <w:lang w:val="ro-MD"/>
              </w:rPr>
            </w:pPr>
            <w:r w:rsidRPr="00BD259F">
              <w:rPr>
                <w:lang w:val="ro-MD"/>
              </w:rPr>
              <w:t>20%</w:t>
            </w:r>
          </w:p>
        </w:tc>
        <w:tc>
          <w:tcPr>
            <w:tcW w:w="1985" w:type="dxa"/>
            <w:tcBorders>
              <w:right w:val="double" w:sz="4" w:space="0" w:color="auto"/>
            </w:tcBorders>
          </w:tcPr>
          <w:p w:rsidR="000C23E3" w:rsidRPr="00BD259F" w:rsidRDefault="00615192" w:rsidP="00B36662">
            <w:pPr>
              <w:ind w:firstLine="69"/>
              <w:jc w:val="center"/>
              <w:rPr>
                <w:lang w:val="ro-MD"/>
              </w:rPr>
            </w:pPr>
            <w:r w:rsidRPr="00BD259F">
              <w:rPr>
                <w:lang w:val="ro-MD"/>
              </w:rPr>
              <w:t>Y3=X3*0,2</w:t>
            </w:r>
          </w:p>
        </w:tc>
      </w:tr>
      <w:tr w:rsidR="000C23E3" w:rsidRPr="00BD259F" w:rsidTr="00B36662">
        <w:trPr>
          <w:trHeight w:val="218"/>
          <w:jc w:val="center"/>
        </w:trPr>
        <w:tc>
          <w:tcPr>
            <w:tcW w:w="3917" w:type="dxa"/>
            <w:tcBorders>
              <w:top w:val="single" w:sz="4" w:space="0" w:color="auto"/>
              <w:left w:val="double" w:sz="4" w:space="0" w:color="auto"/>
              <w:bottom w:val="double" w:sz="4" w:space="0" w:color="auto"/>
              <w:right w:val="single" w:sz="4" w:space="0" w:color="auto"/>
            </w:tcBorders>
          </w:tcPr>
          <w:p w:rsidR="000C23E3" w:rsidRPr="00BD259F" w:rsidRDefault="00615192" w:rsidP="00B36662">
            <w:pPr>
              <w:spacing w:before="120" w:after="120"/>
              <w:ind w:firstLine="69"/>
              <w:jc w:val="both"/>
              <w:rPr>
                <w:b/>
                <w:lang w:val="ro-MD"/>
              </w:rPr>
            </w:pPr>
            <w:r w:rsidRPr="00BD259F">
              <w:rPr>
                <w:b/>
                <w:lang w:val="ro-MD"/>
              </w:rPr>
              <w:t>Total</w:t>
            </w:r>
          </w:p>
        </w:tc>
        <w:tc>
          <w:tcPr>
            <w:tcW w:w="1822" w:type="dxa"/>
            <w:tcBorders>
              <w:top w:val="single" w:sz="4" w:space="0" w:color="auto"/>
              <w:left w:val="double" w:sz="4" w:space="0" w:color="auto"/>
              <w:bottom w:val="double" w:sz="4" w:space="0" w:color="auto"/>
              <w:right w:val="single" w:sz="4" w:space="0" w:color="auto"/>
            </w:tcBorders>
            <w:shd w:val="clear" w:color="auto" w:fill="auto"/>
            <w:tcMar>
              <w:top w:w="0" w:type="dxa"/>
              <w:left w:w="108" w:type="dxa"/>
              <w:bottom w:w="0" w:type="dxa"/>
              <w:right w:w="108" w:type="dxa"/>
            </w:tcMar>
          </w:tcPr>
          <w:p w:rsidR="000C23E3" w:rsidRPr="00BD259F" w:rsidRDefault="000C23E3" w:rsidP="00B36662">
            <w:pPr>
              <w:spacing w:before="120" w:after="120"/>
              <w:ind w:firstLine="69"/>
              <w:jc w:val="center"/>
              <w:rPr>
                <w:lang w:val="ro-MD"/>
              </w:rPr>
            </w:pPr>
          </w:p>
        </w:tc>
        <w:tc>
          <w:tcPr>
            <w:tcW w:w="1485" w:type="dxa"/>
            <w:tcBorders>
              <w:left w:val="single" w:sz="4" w:space="0" w:color="auto"/>
              <w:bottom w:val="double" w:sz="4" w:space="0" w:color="auto"/>
              <w:right w:val="double" w:sz="4" w:space="0" w:color="auto"/>
            </w:tcBorders>
            <w:shd w:val="clear" w:color="auto" w:fill="auto"/>
            <w:tcMar>
              <w:top w:w="0" w:type="dxa"/>
              <w:left w:w="108" w:type="dxa"/>
              <w:bottom w:w="0" w:type="dxa"/>
              <w:right w:w="108" w:type="dxa"/>
            </w:tcMar>
          </w:tcPr>
          <w:p w:rsidR="000C23E3" w:rsidRPr="00BD259F" w:rsidRDefault="00615192" w:rsidP="00B36662">
            <w:pPr>
              <w:spacing w:before="120" w:after="120"/>
              <w:ind w:firstLine="69"/>
              <w:jc w:val="center"/>
              <w:rPr>
                <w:lang w:val="ro-MD"/>
              </w:rPr>
            </w:pPr>
            <w:r w:rsidRPr="00BD259F">
              <w:rPr>
                <w:lang w:val="ro-MD"/>
              </w:rPr>
              <w:t>100%</w:t>
            </w:r>
          </w:p>
        </w:tc>
        <w:tc>
          <w:tcPr>
            <w:tcW w:w="1985" w:type="dxa"/>
            <w:tcBorders>
              <w:left w:val="single" w:sz="4" w:space="0" w:color="auto"/>
              <w:bottom w:val="double" w:sz="4" w:space="0" w:color="auto"/>
              <w:right w:val="double" w:sz="4" w:space="0" w:color="auto"/>
            </w:tcBorders>
          </w:tcPr>
          <w:p w:rsidR="000C23E3" w:rsidRPr="00BD259F" w:rsidRDefault="00615192" w:rsidP="00B36662">
            <w:pPr>
              <w:spacing w:before="120" w:after="120"/>
              <w:ind w:firstLine="69"/>
              <w:jc w:val="center"/>
              <w:rPr>
                <w:lang w:val="ro-MD"/>
              </w:rPr>
            </w:pPr>
            <w:r w:rsidRPr="00BD259F">
              <w:rPr>
                <w:lang w:val="ro-MD"/>
              </w:rPr>
              <w:t>Y=Y1+Y2+Y3</w:t>
            </w:r>
          </w:p>
        </w:tc>
      </w:tr>
    </w:tbl>
    <w:p w:rsidR="009F5AA6" w:rsidRPr="00BD259F" w:rsidRDefault="00615192" w:rsidP="009F5AA6">
      <w:pPr>
        <w:tabs>
          <w:tab w:val="num" w:pos="0"/>
        </w:tabs>
        <w:ind w:firstLine="567"/>
        <w:jc w:val="both"/>
        <w:rPr>
          <w:lang w:val="ro-MD"/>
        </w:rPr>
      </w:pPr>
      <w:r w:rsidRPr="00BD259F">
        <w:rPr>
          <w:lang w:val="ro-MD"/>
        </w:rPr>
        <w:t xml:space="preserve"> Notă: Aprecierea punctajului  criteriilor 1 și 2 se face separat de fiecare membru al Comisiei şi se consemnează în procesul-verbal.  Punctajul final este media aritmetică a punctelor acordate de membrii comisiei. La evaluarea membrilor Comisiei, punctajul final este media aritmetică a punctelor acordate de ceilalți membri.</w:t>
      </w:r>
    </w:p>
    <w:p w:rsidR="004D3AD2"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Comisia va aprecia rezultatele obținute de fiecare participant.</w:t>
      </w:r>
    </w:p>
    <w:p w:rsidR="005F084F"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 xml:space="preserve"> Participanții care au obținut un rezultatul final mai mare ”patru” vor fi incluși în Lista persoanelor ce vor reprezenta autoritatea abilitată în societăţile comerciale cu cotă publică, întocmită în ordinea descreșterii rezultatului evaluării.</w:t>
      </w:r>
    </w:p>
    <w:p w:rsidR="00853401" w:rsidRPr="00BD259F" w:rsidRDefault="00615192" w:rsidP="004C3C9A">
      <w:pPr>
        <w:numPr>
          <w:ilvl w:val="0"/>
          <w:numId w:val="4"/>
        </w:numPr>
        <w:tabs>
          <w:tab w:val="left" w:pos="-1800"/>
          <w:tab w:val="num" w:pos="0"/>
          <w:tab w:val="left" w:pos="851"/>
        </w:tabs>
        <w:ind w:left="0" w:right="71" w:firstLine="567"/>
        <w:jc w:val="both"/>
        <w:rPr>
          <w:sz w:val="28"/>
          <w:szCs w:val="28"/>
          <w:lang w:val="ro-MD"/>
        </w:rPr>
      </w:pPr>
      <w:r w:rsidRPr="00BD259F">
        <w:rPr>
          <w:sz w:val="28"/>
          <w:szCs w:val="28"/>
          <w:lang w:val="ro-MD"/>
        </w:rPr>
        <w:t xml:space="preserve"> Desemnarea persoanelor în calitate de reprezentant al statului sau  promovarea în calitate de membri ai consiliului/comisiei de cenzori a societăților comerciale, se va efectua după aprobarea Listei persoanelor ce vor reprezenta autoritatea abilitată în societăţile comerciale cu cotă publică de către conducătorul autorității administrației publice centrale/locale respective.    </w:t>
      </w:r>
    </w:p>
    <w:p w:rsidR="00827C4F" w:rsidRPr="00BD259F" w:rsidRDefault="00827C4F" w:rsidP="008B5CBE">
      <w:pPr>
        <w:tabs>
          <w:tab w:val="left" w:pos="-1800"/>
          <w:tab w:val="left" w:pos="851"/>
        </w:tabs>
        <w:ind w:left="567" w:right="71"/>
        <w:jc w:val="both"/>
        <w:rPr>
          <w:sz w:val="28"/>
          <w:szCs w:val="28"/>
          <w:lang w:val="ro-MD"/>
        </w:rPr>
      </w:pPr>
    </w:p>
    <w:p w:rsidR="004B337F" w:rsidRPr="00BD259F" w:rsidRDefault="004B337F" w:rsidP="008B5CBE">
      <w:pPr>
        <w:tabs>
          <w:tab w:val="left" w:pos="-1800"/>
          <w:tab w:val="left" w:pos="851"/>
        </w:tabs>
        <w:ind w:left="567" w:right="71"/>
        <w:jc w:val="both"/>
        <w:rPr>
          <w:sz w:val="28"/>
          <w:szCs w:val="28"/>
          <w:lang w:val="ro-MD"/>
        </w:rPr>
      </w:pPr>
    </w:p>
    <w:p w:rsidR="000D51DC" w:rsidRPr="00BD259F" w:rsidRDefault="00615192" w:rsidP="008B5CBE">
      <w:pPr>
        <w:jc w:val="right"/>
        <w:rPr>
          <w:sz w:val="28"/>
          <w:szCs w:val="28"/>
          <w:lang w:val="ro-MD" w:eastAsia="ru-RU"/>
        </w:rPr>
      </w:pPr>
      <w:r w:rsidRPr="00BD259F">
        <w:rPr>
          <w:sz w:val="28"/>
          <w:szCs w:val="28"/>
          <w:lang w:val="ro-MD"/>
        </w:rPr>
        <w:t>A</w:t>
      </w:r>
      <w:r w:rsidRPr="00BD259F">
        <w:rPr>
          <w:sz w:val="28"/>
          <w:szCs w:val="28"/>
          <w:lang w:val="ro-MD" w:eastAsia="ru-RU"/>
        </w:rPr>
        <w:t xml:space="preserve">nexă nr.3 </w:t>
      </w:r>
    </w:p>
    <w:p w:rsidR="00123C82" w:rsidRPr="00BD259F" w:rsidRDefault="00615192" w:rsidP="00123C82">
      <w:pPr>
        <w:jc w:val="right"/>
        <w:rPr>
          <w:sz w:val="28"/>
          <w:szCs w:val="28"/>
          <w:lang w:val="ro-MD" w:eastAsia="ru-RU"/>
        </w:rPr>
      </w:pPr>
      <w:r w:rsidRPr="00BD259F">
        <w:rPr>
          <w:sz w:val="28"/>
          <w:szCs w:val="28"/>
          <w:lang w:val="ro-MD" w:eastAsia="ru-RU"/>
        </w:rPr>
        <w:t>la Regulamentul cu privire la reprezentarea statului/unității</w:t>
      </w:r>
    </w:p>
    <w:p w:rsidR="00123C82" w:rsidRPr="00BD259F" w:rsidRDefault="00615192" w:rsidP="00123C82">
      <w:pPr>
        <w:jc w:val="right"/>
        <w:rPr>
          <w:sz w:val="28"/>
          <w:szCs w:val="28"/>
          <w:lang w:val="ro-MD" w:eastAsia="ru-RU"/>
        </w:rPr>
      </w:pPr>
      <w:r w:rsidRPr="00BD259F">
        <w:rPr>
          <w:sz w:val="28"/>
          <w:szCs w:val="28"/>
          <w:lang w:val="ro-MD" w:eastAsia="ru-RU"/>
        </w:rPr>
        <w:t xml:space="preserve"> administrativ-teritoriale în societăţile comerciale cu capital </w:t>
      </w:r>
    </w:p>
    <w:p w:rsidR="00123C82" w:rsidRPr="00BD259F" w:rsidRDefault="00615192" w:rsidP="00123C82">
      <w:pPr>
        <w:jc w:val="right"/>
        <w:rPr>
          <w:sz w:val="28"/>
          <w:szCs w:val="28"/>
          <w:lang w:val="ro-MD" w:eastAsia="ru-RU"/>
        </w:rPr>
      </w:pPr>
      <w:r w:rsidRPr="00BD259F">
        <w:rPr>
          <w:sz w:val="28"/>
          <w:szCs w:val="28"/>
          <w:lang w:val="ro-MD" w:eastAsia="ru-RU"/>
        </w:rPr>
        <w:t>public sau public-privat</w:t>
      </w:r>
    </w:p>
    <w:p w:rsidR="007277F9"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12121"/>
          <w:sz w:val="28"/>
          <w:szCs w:val="28"/>
          <w:lang w:val="ro-MD" w:eastAsia="en-GB"/>
        </w:rPr>
      </w:pPr>
      <w:r w:rsidRPr="00BD259F">
        <w:rPr>
          <w:b/>
          <w:color w:val="212121"/>
          <w:sz w:val="28"/>
          <w:szCs w:val="28"/>
          <w:lang w:val="ro-MD" w:eastAsia="en-GB"/>
        </w:rPr>
        <w:t xml:space="preserve">Raport </w:t>
      </w:r>
    </w:p>
    <w:p w:rsidR="00187FE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12121"/>
          <w:sz w:val="28"/>
          <w:szCs w:val="28"/>
          <w:lang w:val="ro-MD" w:eastAsia="en-GB"/>
        </w:rPr>
      </w:pPr>
      <w:r w:rsidRPr="00BD259F">
        <w:rPr>
          <w:b/>
          <w:color w:val="212121"/>
          <w:sz w:val="28"/>
          <w:szCs w:val="28"/>
          <w:lang w:val="ro-MD" w:eastAsia="en-GB"/>
        </w:rPr>
        <w:t xml:space="preserve">al reprezentantului statului/unității administrativ-teritoriale </w:t>
      </w:r>
    </w:p>
    <w:p w:rsidR="005C5371"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212121"/>
          <w:sz w:val="28"/>
          <w:szCs w:val="28"/>
          <w:lang w:val="ro-MD" w:eastAsia="en-GB"/>
        </w:rPr>
      </w:pPr>
      <w:r w:rsidRPr="00BD259F">
        <w:rPr>
          <w:b/>
          <w:color w:val="212121"/>
          <w:sz w:val="28"/>
          <w:szCs w:val="28"/>
          <w:lang w:val="ro-MD" w:eastAsia="en-GB"/>
        </w:rPr>
        <w:t>în S.A” _____________________________________”</w:t>
      </w:r>
    </w:p>
    <w:p w:rsidR="005C5371"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r w:rsidRPr="00BD259F">
        <w:rPr>
          <w:color w:val="212121"/>
          <w:sz w:val="18"/>
          <w:szCs w:val="18"/>
          <w:lang w:val="ro-MD" w:eastAsia="en-GB"/>
        </w:rPr>
        <w:t xml:space="preserve"> (denumirea S.A.)</w:t>
      </w:r>
    </w:p>
    <w:p w:rsidR="005C5371"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r w:rsidRPr="00BD259F">
        <w:rPr>
          <w:color w:val="212121"/>
          <w:sz w:val="28"/>
          <w:szCs w:val="28"/>
          <w:lang w:val="ro-MD" w:eastAsia="en-GB"/>
        </w:rPr>
        <w:t>din ______________ 20__</w:t>
      </w:r>
    </w:p>
    <w:p w:rsidR="005C5371" w:rsidRPr="00BD259F" w:rsidRDefault="005C5371"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p>
    <w:p w:rsidR="005C5371" w:rsidRPr="00BD259F" w:rsidRDefault="005C5371" w:rsidP="005C7C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p>
    <w:p w:rsidR="00744B08" w:rsidRPr="00BD259F" w:rsidRDefault="00615192" w:rsidP="004C3C9A">
      <w:pPr>
        <w:pStyle w:val="ListParagraph"/>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color w:val="212121"/>
          <w:sz w:val="28"/>
          <w:szCs w:val="28"/>
          <w:lang w:val="ro-MD" w:eastAsia="en-GB"/>
        </w:rPr>
      </w:pPr>
      <w:r w:rsidRPr="00BD259F">
        <w:rPr>
          <w:color w:val="212121"/>
          <w:sz w:val="28"/>
          <w:szCs w:val="28"/>
          <w:lang w:val="ro-MD" w:eastAsia="en-GB"/>
        </w:rPr>
        <w:t>Reprezentantul statului/unității administrativ-teritoriale___________________</w:t>
      </w:r>
    </w:p>
    <w:p w:rsidR="00744B08" w:rsidRPr="00BD259F" w:rsidRDefault="00615192" w:rsidP="00744B08">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6095"/>
        <w:jc w:val="both"/>
        <w:rPr>
          <w:color w:val="212121"/>
          <w:sz w:val="28"/>
          <w:szCs w:val="28"/>
          <w:lang w:val="ro-MD" w:eastAsia="en-GB"/>
        </w:rPr>
      </w:pPr>
      <w:r w:rsidRPr="00BD259F">
        <w:rPr>
          <w:color w:val="212121"/>
          <w:sz w:val="28"/>
          <w:szCs w:val="28"/>
          <w:lang w:val="ro-MD" w:eastAsia="en-GB"/>
        </w:rPr>
        <w:t xml:space="preserve">        </w:t>
      </w:r>
      <w:r w:rsidRPr="00BD259F">
        <w:rPr>
          <w:color w:val="212121"/>
          <w:sz w:val="18"/>
          <w:szCs w:val="18"/>
          <w:lang w:val="ro-MD" w:eastAsia="en-GB"/>
        </w:rPr>
        <w:t>(numele, prenumele)</w:t>
      </w:r>
    </w:p>
    <w:p w:rsidR="00744B08" w:rsidRPr="00BD259F" w:rsidRDefault="00615192" w:rsidP="00744B0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BD259F">
        <w:rPr>
          <w:color w:val="212121"/>
          <w:sz w:val="28"/>
          <w:szCs w:val="28"/>
          <w:lang w:val="ro-MD" w:eastAsia="en-GB"/>
        </w:rPr>
        <w:t>___________________________, numit prin ordinul nr.____ din_________20__.</w:t>
      </w:r>
    </w:p>
    <w:p w:rsidR="005C5371" w:rsidRPr="00BD259F" w:rsidRDefault="00615192" w:rsidP="004C3C9A">
      <w:pPr>
        <w:pStyle w:val="ListParagraph"/>
        <w:numPr>
          <w:ilvl w:val="0"/>
          <w:numId w:val="9"/>
        </w:num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12121"/>
          <w:sz w:val="28"/>
          <w:szCs w:val="28"/>
          <w:lang w:val="ro-MD" w:eastAsia="en-GB"/>
        </w:rPr>
      </w:pPr>
      <w:r w:rsidRPr="00BD259F">
        <w:rPr>
          <w:color w:val="212121"/>
          <w:sz w:val="28"/>
          <w:szCs w:val="28"/>
          <w:lang w:val="ro-MD" w:eastAsia="en-GB"/>
        </w:rPr>
        <w:t>Membrii consiliului societății aleși la adunarea generală a acționarilor a din ”____” __________20__ pe un termen de _____ ani:</w:t>
      </w:r>
    </w:p>
    <w:p w:rsidR="003D2BBD" w:rsidRPr="00BD259F" w:rsidRDefault="003D2BBD" w:rsidP="005C7C99">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MD" w:eastAsia="en-GB"/>
        </w:rPr>
      </w:pPr>
    </w:p>
    <w:p w:rsidR="005C5371" w:rsidRPr="00BD259F" w:rsidRDefault="00615192" w:rsidP="005C7C99">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MD" w:eastAsia="en-GB"/>
        </w:rPr>
      </w:pPr>
      <w:r w:rsidRPr="00BD259F">
        <w:rPr>
          <w:color w:val="212121"/>
          <w:sz w:val="28"/>
          <w:szCs w:val="28"/>
          <w:lang w:val="ro-MD" w:eastAsia="en-GB"/>
        </w:rPr>
        <w:t>Președintele: _______________________________________________</w:t>
      </w:r>
    </w:p>
    <w:p w:rsidR="005C5371" w:rsidRPr="00BD259F" w:rsidRDefault="00615192" w:rsidP="005C7C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18"/>
          <w:szCs w:val="18"/>
          <w:lang w:val="ro-MD" w:eastAsia="en-GB"/>
        </w:rPr>
      </w:pPr>
      <w:r w:rsidRPr="00BD259F">
        <w:rPr>
          <w:color w:val="FFFFFF" w:themeColor="background1"/>
          <w:sz w:val="28"/>
          <w:szCs w:val="28"/>
          <w:lang w:val="ro-MD" w:eastAsia="en-GB"/>
        </w:rPr>
        <w:t>_</w:t>
      </w:r>
      <w:r w:rsidRPr="00BD259F">
        <w:rPr>
          <w:color w:val="212121"/>
          <w:sz w:val="18"/>
          <w:szCs w:val="18"/>
          <w:lang w:val="ro-MD" w:eastAsia="en-GB"/>
        </w:rPr>
        <w:t xml:space="preserve"> (numele, prenumele, datele de contact)</w:t>
      </w:r>
    </w:p>
    <w:p w:rsidR="005C5371" w:rsidRPr="00BD259F" w:rsidRDefault="00615192" w:rsidP="005C7C99">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MD" w:eastAsia="en-GB"/>
        </w:rPr>
      </w:pPr>
      <w:r w:rsidRPr="00BD259F">
        <w:rPr>
          <w:color w:val="212121"/>
          <w:sz w:val="28"/>
          <w:szCs w:val="28"/>
          <w:lang w:val="ro-MD" w:eastAsia="en-GB"/>
        </w:rPr>
        <w:t>Membrii:     ________________________________________________</w:t>
      </w:r>
    </w:p>
    <w:p w:rsidR="003D2BBD" w:rsidRPr="00BD259F" w:rsidRDefault="00615192" w:rsidP="003D2B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261"/>
        <w:rPr>
          <w:color w:val="212121"/>
          <w:sz w:val="16"/>
          <w:szCs w:val="16"/>
          <w:lang w:val="ro-MD" w:eastAsia="en-GB"/>
        </w:rPr>
      </w:pPr>
      <w:r w:rsidRPr="00BD259F">
        <w:rPr>
          <w:color w:val="212121"/>
          <w:sz w:val="18"/>
          <w:szCs w:val="18"/>
          <w:lang w:val="ro-MD" w:eastAsia="en-GB"/>
        </w:rPr>
        <w:t xml:space="preserve"> (numele, prenumele, datele de contact)</w:t>
      </w:r>
      <w:r w:rsidRPr="00BD259F">
        <w:rPr>
          <w:color w:val="212121"/>
          <w:sz w:val="16"/>
          <w:szCs w:val="16"/>
          <w:lang w:val="ro-MD" w:eastAsia="en-GB"/>
        </w:rPr>
        <w:t xml:space="preserve">                                             </w:t>
      </w:r>
    </w:p>
    <w:p w:rsidR="005C5371" w:rsidRPr="00BD259F" w:rsidRDefault="00615192" w:rsidP="003D2B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418"/>
        <w:rPr>
          <w:color w:val="212121"/>
          <w:sz w:val="16"/>
          <w:szCs w:val="16"/>
          <w:lang w:val="ro-MD" w:eastAsia="en-GB"/>
        </w:rPr>
      </w:pPr>
      <w:r w:rsidRPr="00BD259F">
        <w:rPr>
          <w:color w:val="212121"/>
          <w:sz w:val="16"/>
          <w:szCs w:val="16"/>
          <w:lang w:val="ro-MD" w:eastAsia="en-GB"/>
        </w:rPr>
        <w:t>______________________________________________________________________________________</w:t>
      </w:r>
    </w:p>
    <w:p w:rsidR="005C5371" w:rsidRPr="00BD259F" w:rsidRDefault="00615192" w:rsidP="005C7C9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28"/>
          <w:szCs w:val="28"/>
          <w:lang w:val="ro-MD" w:eastAsia="en-GB"/>
        </w:rPr>
      </w:pPr>
      <w:r w:rsidRPr="00BD259F">
        <w:rPr>
          <w:color w:val="212121"/>
          <w:sz w:val="28"/>
          <w:szCs w:val="28"/>
          <w:lang w:val="ro-MD" w:eastAsia="en-GB"/>
        </w:rPr>
        <w:t xml:space="preserve">          ________________________________________________</w:t>
      </w:r>
    </w:p>
    <w:p w:rsidR="005C5371" w:rsidRPr="00BD259F" w:rsidRDefault="00615192" w:rsidP="003D2B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28"/>
          <w:szCs w:val="28"/>
          <w:lang w:val="ro-MD" w:eastAsia="en-GB"/>
        </w:rPr>
      </w:pPr>
      <w:r w:rsidRPr="00BD259F">
        <w:rPr>
          <w:color w:val="212121"/>
          <w:sz w:val="28"/>
          <w:szCs w:val="28"/>
          <w:lang w:val="ro-MD" w:eastAsia="en-GB"/>
        </w:rPr>
        <w:t xml:space="preserve">          ________________________________________________</w:t>
      </w:r>
    </w:p>
    <w:p w:rsidR="00D77D53" w:rsidRPr="00BD259F" w:rsidRDefault="00D77D53" w:rsidP="003D2B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28"/>
          <w:szCs w:val="28"/>
          <w:lang w:val="ro-MD" w:eastAsia="en-GB"/>
        </w:rPr>
      </w:pPr>
    </w:p>
    <w:p w:rsidR="00786AD8" w:rsidRPr="00BD259F" w:rsidRDefault="00615192" w:rsidP="004C3C9A">
      <w:pPr>
        <w:pStyle w:val="ListParagraph"/>
        <w:numPr>
          <w:ilvl w:val="0"/>
          <w:numId w:val="9"/>
        </w:num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12121"/>
          <w:sz w:val="28"/>
          <w:szCs w:val="28"/>
          <w:lang w:val="ro-MD" w:eastAsia="en-GB"/>
        </w:rPr>
      </w:pPr>
      <w:r w:rsidRPr="00BD259F">
        <w:rPr>
          <w:color w:val="212121"/>
          <w:sz w:val="28"/>
          <w:szCs w:val="28"/>
          <w:lang w:val="ro-MD" w:eastAsia="en-GB"/>
        </w:rPr>
        <w:t>Date privind societatea pe acțiuni:</w:t>
      </w:r>
    </w:p>
    <w:p w:rsidR="00F77CCB" w:rsidRPr="00BD259F" w:rsidRDefault="00F77CCB" w:rsidP="00F77CCB">
      <w:pPr>
        <w:pStyle w:val="ListParagraph"/>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MD" w:eastAsia="en-GB"/>
        </w:rPr>
      </w:pPr>
    </w:p>
    <w:tbl>
      <w:tblPr>
        <w:tblStyle w:val="TableGrid"/>
        <w:tblW w:w="9072" w:type="dxa"/>
        <w:tblInd w:w="392" w:type="dxa"/>
        <w:tblLook w:val="04A0" w:firstRow="1" w:lastRow="0" w:firstColumn="1" w:lastColumn="0" w:noHBand="0" w:noVBand="1"/>
      </w:tblPr>
      <w:tblGrid>
        <w:gridCol w:w="709"/>
        <w:gridCol w:w="4499"/>
        <w:gridCol w:w="3864"/>
      </w:tblGrid>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1.</w:t>
            </w:r>
          </w:p>
        </w:tc>
        <w:tc>
          <w:tcPr>
            <w:tcW w:w="4499" w:type="dxa"/>
          </w:tcPr>
          <w:p w:rsidR="00F77CCB" w:rsidRPr="00BD259F" w:rsidRDefault="00615192" w:rsidP="00FB290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Numele prenumele directorului, tel, fax, email</w:t>
            </w: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2.</w:t>
            </w:r>
          </w:p>
        </w:tc>
        <w:tc>
          <w:tcPr>
            <w:tcW w:w="4499" w:type="dxa"/>
          </w:tcPr>
          <w:p w:rsidR="00F77CCB" w:rsidRPr="00BD259F" w:rsidRDefault="00615192"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Genurile principale de activitate</w:t>
            </w:r>
          </w:p>
          <w:p w:rsidR="00E83EC2" w:rsidRPr="00BD259F" w:rsidRDefault="00E83EC2"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3.</w:t>
            </w:r>
          </w:p>
        </w:tc>
        <w:tc>
          <w:tcPr>
            <w:tcW w:w="4499" w:type="dxa"/>
          </w:tcPr>
          <w:p w:rsidR="00F77CCB" w:rsidRPr="00BD259F" w:rsidRDefault="00615192"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Participarea la fondarea altor întreprinderi</w:t>
            </w:r>
          </w:p>
          <w:p w:rsidR="00E83EC2" w:rsidRPr="00BD259F" w:rsidRDefault="00E83EC2"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4.</w:t>
            </w:r>
          </w:p>
        </w:tc>
        <w:tc>
          <w:tcPr>
            <w:tcW w:w="4499" w:type="dxa"/>
          </w:tcPr>
          <w:p w:rsidR="00F77CCB" w:rsidRPr="00BD259F" w:rsidRDefault="0061519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Capitalului social, lei</w:t>
            </w:r>
          </w:p>
          <w:p w:rsidR="00E83EC2" w:rsidRPr="00BD259F" w:rsidRDefault="00E83EC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lang w:val="ro-MD" w:eastAsia="en-GB"/>
              </w:rPr>
            </w:pP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5.</w:t>
            </w:r>
          </w:p>
        </w:tc>
        <w:tc>
          <w:tcPr>
            <w:tcW w:w="4499" w:type="dxa"/>
          </w:tcPr>
          <w:p w:rsidR="00F77CCB" w:rsidRPr="00BD259F" w:rsidRDefault="0061519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Numărul de acțiuni simple nominative, bucăți</w:t>
            </w: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6.</w:t>
            </w:r>
          </w:p>
        </w:tc>
        <w:tc>
          <w:tcPr>
            <w:tcW w:w="4499" w:type="dxa"/>
          </w:tcPr>
          <w:p w:rsidR="00F77CCB" w:rsidRPr="00BD259F" w:rsidRDefault="0061519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Numărul de acțiuni preferențiale, bucăți</w:t>
            </w:r>
          </w:p>
          <w:p w:rsidR="00E83EC2" w:rsidRPr="00BD259F" w:rsidRDefault="00E83EC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7.</w:t>
            </w:r>
          </w:p>
        </w:tc>
        <w:tc>
          <w:tcPr>
            <w:tcW w:w="4499" w:type="dxa"/>
          </w:tcPr>
          <w:p w:rsidR="00F77CCB" w:rsidRPr="00BD259F" w:rsidRDefault="0061519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Numărul de acțiuni de tezaur, bucăți</w:t>
            </w:r>
          </w:p>
          <w:p w:rsidR="00E83EC2" w:rsidRPr="00BD259F" w:rsidRDefault="00E83EC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8.</w:t>
            </w:r>
          </w:p>
        </w:tc>
        <w:tc>
          <w:tcPr>
            <w:tcW w:w="4499" w:type="dxa"/>
          </w:tcPr>
          <w:p w:rsidR="00F77CCB" w:rsidRPr="00BD259F" w:rsidRDefault="0061519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Numărul acționarilor, total</w:t>
            </w:r>
          </w:p>
          <w:p w:rsidR="00E83EC2" w:rsidRPr="00BD259F" w:rsidRDefault="00E83EC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9.</w:t>
            </w:r>
          </w:p>
        </w:tc>
        <w:tc>
          <w:tcPr>
            <w:tcW w:w="4499" w:type="dxa"/>
          </w:tcPr>
          <w:p w:rsidR="00F77CCB" w:rsidRPr="00BD259F" w:rsidRDefault="00615192"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Societatea de investiții (registratorul independent), sediul, tel.</w:t>
            </w: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 xml:space="preserve">10. </w:t>
            </w:r>
          </w:p>
        </w:tc>
        <w:tc>
          <w:tcPr>
            <w:tcW w:w="4499" w:type="dxa"/>
          </w:tcPr>
          <w:p w:rsidR="00F77CCB" w:rsidRPr="00BD259F" w:rsidRDefault="0061519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Numărul locurilor de muncă</w:t>
            </w:r>
          </w:p>
          <w:p w:rsidR="00E83EC2" w:rsidRPr="00BD259F" w:rsidRDefault="00E83EC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11.</w:t>
            </w:r>
          </w:p>
        </w:tc>
        <w:tc>
          <w:tcPr>
            <w:tcW w:w="4499" w:type="dxa"/>
          </w:tcPr>
          <w:p w:rsidR="00F77CCB" w:rsidRPr="00BD259F" w:rsidRDefault="00615192" w:rsidP="00F77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Numărul angajaților</w:t>
            </w:r>
          </w:p>
          <w:p w:rsidR="00E83EC2" w:rsidRPr="00BD259F" w:rsidRDefault="00E83EC2" w:rsidP="00F77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Pr="00BD259F"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BD259F" w:rsidTr="00F77CCB">
        <w:tc>
          <w:tcPr>
            <w:tcW w:w="70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12.</w:t>
            </w:r>
          </w:p>
        </w:tc>
        <w:tc>
          <w:tcPr>
            <w:tcW w:w="4499"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 xml:space="preserve">Salariul mediu lunar </w:t>
            </w:r>
          </w:p>
          <w:p w:rsidR="00E83EC2" w:rsidRPr="00BD259F" w:rsidRDefault="00E83EC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p>
        </w:tc>
        <w:tc>
          <w:tcPr>
            <w:tcW w:w="3864" w:type="dxa"/>
          </w:tcPr>
          <w:p w:rsidR="00F77CCB" w:rsidRPr="00BD259F" w:rsidRDefault="00F77CCB" w:rsidP="00061DBD">
            <w:pPr>
              <w:jc w:val="center"/>
              <w:rPr>
                <w:rFonts w:ascii="inherit" w:eastAsia="Times New Roman" w:hAnsi="inherit" w:cs="Courier New"/>
                <w:i/>
                <w:color w:val="212121"/>
                <w:sz w:val="26"/>
                <w:szCs w:val="26"/>
                <w:lang w:val="ro-MD" w:eastAsia="en-GB"/>
              </w:rPr>
            </w:pPr>
          </w:p>
        </w:tc>
      </w:tr>
    </w:tbl>
    <w:p w:rsidR="00786AD8" w:rsidRPr="00BD259F" w:rsidRDefault="00786AD8"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p w:rsidR="00786AD8" w:rsidRPr="00BD259F" w:rsidRDefault="00786AD8"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p w:rsidR="00E83EC2" w:rsidRPr="00BD259F" w:rsidRDefault="00E83EC2"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p w:rsidR="00F77CCB" w:rsidRPr="00BD259F" w:rsidRDefault="00615192" w:rsidP="004C3C9A">
      <w:pPr>
        <w:pStyle w:val="ListParagraph"/>
        <w:numPr>
          <w:ilvl w:val="0"/>
          <w:numId w:val="9"/>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color w:val="212121"/>
          <w:sz w:val="28"/>
          <w:szCs w:val="28"/>
          <w:lang w:val="ro-MD" w:eastAsia="en-GB"/>
        </w:rPr>
      </w:pPr>
      <w:r w:rsidRPr="00BD259F">
        <w:rPr>
          <w:color w:val="212121"/>
          <w:sz w:val="28"/>
          <w:szCs w:val="28"/>
          <w:lang w:val="ro-MD" w:eastAsia="en-GB"/>
        </w:rPr>
        <w:t>Indicatorii economico-financiare ale activității societății pentru semestrul ____:</w:t>
      </w:r>
    </w:p>
    <w:p w:rsidR="00D77D53" w:rsidRPr="00BD259F" w:rsidRDefault="00D77D53" w:rsidP="00D77D53">
      <w:pPr>
        <w:pStyle w:val="ListParagraph"/>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p>
    <w:tbl>
      <w:tblPr>
        <w:tblStyle w:val="TableGrid"/>
        <w:tblW w:w="9185" w:type="dxa"/>
        <w:tblInd w:w="392" w:type="dxa"/>
        <w:tblLook w:val="04A0" w:firstRow="1" w:lastRow="0" w:firstColumn="1" w:lastColumn="0" w:noHBand="0" w:noVBand="1"/>
      </w:tblPr>
      <w:tblGrid>
        <w:gridCol w:w="577"/>
        <w:gridCol w:w="3099"/>
        <w:gridCol w:w="1023"/>
        <w:gridCol w:w="1524"/>
        <w:gridCol w:w="1536"/>
        <w:gridCol w:w="1426"/>
      </w:tblGrid>
      <w:tr w:rsidR="005C5371" w:rsidRPr="00BD259F" w:rsidTr="00786AD8">
        <w:tc>
          <w:tcPr>
            <w:tcW w:w="556" w:type="dxa"/>
          </w:tcPr>
          <w:p w:rsidR="005C5371"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b/>
                <w:color w:val="212121"/>
                <w:lang w:val="ro-MD" w:eastAsia="en-GB"/>
              </w:rPr>
            </w:pPr>
            <w:r w:rsidRPr="00BD259F">
              <w:rPr>
                <w:b/>
                <w:color w:val="212121"/>
                <w:lang w:val="ro-MD" w:eastAsia="en-GB"/>
              </w:rPr>
              <w:t>Nr.</w:t>
            </w:r>
          </w:p>
          <w:p w:rsidR="005C5371"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b/>
                <w:color w:val="212121"/>
                <w:lang w:val="ro-MD" w:eastAsia="en-GB"/>
              </w:rPr>
            </w:pPr>
            <w:r w:rsidRPr="00BD259F">
              <w:rPr>
                <w:b/>
                <w:color w:val="212121"/>
                <w:lang w:val="ro-MD" w:eastAsia="en-GB"/>
              </w:rPr>
              <w:t>d/o</w:t>
            </w:r>
          </w:p>
        </w:tc>
        <w:tc>
          <w:tcPr>
            <w:tcW w:w="3111" w:type="dxa"/>
          </w:tcPr>
          <w:p w:rsidR="005C5371"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b/>
                <w:color w:val="212121"/>
                <w:lang w:val="ro-MD" w:eastAsia="en-GB"/>
              </w:rPr>
            </w:pPr>
            <w:r w:rsidRPr="00BD259F">
              <w:rPr>
                <w:b/>
                <w:color w:val="212121"/>
                <w:lang w:val="ro-MD" w:eastAsia="en-GB"/>
              </w:rPr>
              <w:t>Indicatori de performanță și control</w:t>
            </w:r>
          </w:p>
        </w:tc>
        <w:tc>
          <w:tcPr>
            <w:tcW w:w="1024" w:type="dxa"/>
          </w:tcPr>
          <w:p w:rsidR="005C5371"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b/>
                <w:color w:val="212121"/>
                <w:lang w:val="ro-MD" w:eastAsia="en-GB"/>
              </w:rPr>
            </w:pPr>
            <w:r w:rsidRPr="00BD259F">
              <w:rPr>
                <w:b/>
                <w:color w:val="212121"/>
                <w:lang w:val="ro-MD" w:eastAsia="en-GB"/>
              </w:rPr>
              <w:t>Unitate de măsură</w:t>
            </w:r>
          </w:p>
        </w:tc>
        <w:tc>
          <w:tcPr>
            <w:tcW w:w="1527" w:type="dxa"/>
          </w:tcPr>
          <w:p w:rsidR="005C5371"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b/>
                <w:color w:val="212121"/>
                <w:lang w:val="ro-MD" w:eastAsia="en-GB"/>
              </w:rPr>
            </w:pPr>
            <w:r w:rsidRPr="00BD259F">
              <w:rPr>
                <w:b/>
                <w:color w:val="212121"/>
                <w:lang w:val="ro-MD" w:eastAsia="en-GB"/>
              </w:rPr>
              <w:t>Realizat în perioada de raportare a anului precedent</w:t>
            </w:r>
          </w:p>
        </w:tc>
        <w:tc>
          <w:tcPr>
            <w:tcW w:w="1539" w:type="dxa"/>
          </w:tcPr>
          <w:p w:rsidR="005C5371"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BD259F">
              <w:rPr>
                <w:b/>
                <w:color w:val="212121"/>
                <w:lang w:val="ro-MD" w:eastAsia="en-GB"/>
              </w:rPr>
              <w:t>Planificat pentru anul perioada de raportare</w:t>
            </w:r>
          </w:p>
        </w:tc>
        <w:tc>
          <w:tcPr>
            <w:tcW w:w="1428" w:type="dxa"/>
          </w:tcPr>
          <w:p w:rsidR="005C5371"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b/>
                <w:color w:val="212121"/>
                <w:lang w:val="ro-MD" w:eastAsia="en-GB"/>
              </w:rPr>
              <w:t>Realizat pentru perioada de raportare</w:t>
            </w:r>
          </w:p>
        </w:tc>
      </w:tr>
      <w:tr w:rsidR="005C5371" w:rsidRPr="00BD259F" w:rsidTr="00786AD8">
        <w:tc>
          <w:tcPr>
            <w:tcW w:w="556" w:type="dxa"/>
            <w:shd w:val="clear" w:color="auto" w:fill="DDD9C3" w:themeFill="background2" w:themeFillShade="E6"/>
          </w:tcPr>
          <w:p w:rsidR="005C5371" w:rsidRPr="00BD259F"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lang w:val="ro-MD" w:eastAsia="en-GB"/>
              </w:rPr>
            </w:pPr>
          </w:p>
        </w:tc>
        <w:tc>
          <w:tcPr>
            <w:tcW w:w="3111" w:type="dxa"/>
            <w:shd w:val="clear" w:color="auto" w:fill="DDD9C3" w:themeFill="background2" w:themeFillShade="E6"/>
          </w:tcPr>
          <w:p w:rsidR="005C5371" w:rsidRPr="00BD259F"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lang w:val="ro-MD" w:eastAsia="en-GB"/>
              </w:rPr>
            </w:pPr>
          </w:p>
        </w:tc>
        <w:tc>
          <w:tcPr>
            <w:tcW w:w="1024" w:type="dxa"/>
            <w:shd w:val="clear" w:color="auto" w:fill="DDD9C3" w:themeFill="background2" w:themeFillShade="E6"/>
          </w:tcPr>
          <w:p w:rsidR="005C5371" w:rsidRPr="00BD259F"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lang w:val="ro-MD" w:eastAsia="en-GB"/>
              </w:rPr>
            </w:pPr>
          </w:p>
        </w:tc>
        <w:tc>
          <w:tcPr>
            <w:tcW w:w="1527" w:type="dxa"/>
            <w:shd w:val="clear" w:color="auto" w:fill="DDD9C3" w:themeFill="background2" w:themeFillShade="E6"/>
          </w:tcPr>
          <w:p w:rsidR="005C5371" w:rsidRPr="00BD259F"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lang w:val="ro-MD" w:eastAsia="en-GB"/>
              </w:rPr>
            </w:pPr>
          </w:p>
        </w:tc>
        <w:tc>
          <w:tcPr>
            <w:tcW w:w="1539" w:type="dxa"/>
            <w:shd w:val="clear" w:color="auto" w:fill="DDD9C3" w:themeFill="background2" w:themeFillShade="E6"/>
          </w:tcPr>
          <w:p w:rsidR="005C5371" w:rsidRPr="00BD259F"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p>
        </w:tc>
        <w:tc>
          <w:tcPr>
            <w:tcW w:w="1428" w:type="dxa"/>
            <w:shd w:val="clear" w:color="auto" w:fill="DDD9C3" w:themeFill="background2" w:themeFillShade="E6"/>
          </w:tcPr>
          <w:p w:rsidR="005C5371" w:rsidRPr="00BD259F"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lang w:val="ro-MD" w:eastAsia="en-GB"/>
              </w:rPr>
            </w:pPr>
          </w:p>
        </w:tc>
      </w:tr>
      <w:tr w:rsidR="00786AD8" w:rsidRPr="00BD259F" w:rsidTr="00786AD8">
        <w:tc>
          <w:tcPr>
            <w:tcW w:w="556" w:type="dxa"/>
          </w:tcPr>
          <w:p w:rsidR="00786AD8"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1.</w:t>
            </w:r>
          </w:p>
        </w:tc>
        <w:tc>
          <w:tcPr>
            <w:tcW w:w="3111" w:type="dxa"/>
          </w:tcPr>
          <w:p w:rsidR="00786AD8"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Capital propriu</w:t>
            </w:r>
          </w:p>
          <w:p w:rsidR="00786AD8" w:rsidRPr="00BD259F" w:rsidRDefault="00786AD8"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lang w:val="ro-MD" w:eastAsia="en-GB"/>
              </w:rPr>
            </w:pPr>
          </w:p>
        </w:tc>
        <w:tc>
          <w:tcPr>
            <w:tcW w:w="1024" w:type="dxa"/>
          </w:tcPr>
          <w:p w:rsidR="00786AD8" w:rsidRPr="00BD259F" w:rsidRDefault="00615192" w:rsidP="008B5CBE">
            <w:pPr>
              <w:jc w:val="center"/>
              <w:rPr>
                <w:lang w:val="ro-MD"/>
              </w:rPr>
            </w:pPr>
            <w:r w:rsidRPr="00BD259F">
              <w:rPr>
                <w:rFonts w:ascii="inherit" w:hAnsi="inherit" w:cs="Courier New"/>
                <w:i/>
                <w:color w:val="212121"/>
                <w:lang w:val="ro-MD" w:eastAsia="en-GB"/>
              </w:rPr>
              <w:t>mii lei</w:t>
            </w:r>
          </w:p>
        </w:tc>
        <w:tc>
          <w:tcPr>
            <w:tcW w:w="1527" w:type="dxa"/>
          </w:tcPr>
          <w:p w:rsidR="00786AD8" w:rsidRPr="00BD259F" w:rsidRDefault="00786AD8"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539" w:type="dxa"/>
          </w:tcPr>
          <w:p w:rsidR="00786AD8" w:rsidRPr="00BD259F" w:rsidRDefault="00786AD8"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786AD8" w:rsidRPr="00BD259F" w:rsidRDefault="00786AD8"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2.</w:t>
            </w:r>
          </w:p>
        </w:tc>
        <w:tc>
          <w:tcPr>
            <w:tcW w:w="3111" w:type="dxa"/>
          </w:tcPr>
          <w:p w:rsidR="00F77CCB"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Volumul producerii, lucrărilor, serviciilor</w:t>
            </w:r>
          </w:p>
        </w:tc>
        <w:tc>
          <w:tcPr>
            <w:tcW w:w="1024" w:type="dxa"/>
          </w:tcPr>
          <w:p w:rsidR="00F77CCB" w:rsidRPr="00BD259F" w:rsidRDefault="00615192" w:rsidP="008B5CBE">
            <w:pPr>
              <w:jc w:val="center"/>
              <w:rPr>
                <w:lang w:val="ro-MD"/>
              </w:rPr>
            </w:pPr>
            <w:r w:rsidRPr="00BD259F">
              <w:rPr>
                <w:rFonts w:ascii="inherit" w:hAnsi="inherit" w:cs="Courier New"/>
                <w:i/>
                <w:color w:val="212121"/>
                <w:lang w:val="ro-MD" w:eastAsia="en-GB"/>
              </w:rPr>
              <w:t>mii lei</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3.</w:t>
            </w:r>
          </w:p>
        </w:tc>
        <w:tc>
          <w:tcPr>
            <w:tcW w:w="3111" w:type="dxa"/>
          </w:tcPr>
          <w:p w:rsidR="00F77CCB" w:rsidRPr="00BD259F" w:rsidRDefault="00615192" w:rsidP="004C3C9A">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84"/>
              <w:jc w:val="both"/>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 xml:space="preserve">  Venitul din vînzări</w:t>
            </w:r>
          </w:p>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024" w:type="dxa"/>
          </w:tcPr>
          <w:p w:rsidR="00F77CCB" w:rsidRPr="00BD259F" w:rsidRDefault="00615192" w:rsidP="008B5CBE">
            <w:pPr>
              <w:jc w:val="center"/>
              <w:rPr>
                <w:lang w:val="ro-MD"/>
              </w:rPr>
            </w:pPr>
            <w:r w:rsidRPr="00BD259F">
              <w:rPr>
                <w:rFonts w:ascii="inherit" w:hAnsi="inherit" w:cs="Courier New"/>
                <w:i/>
                <w:color w:val="212121"/>
                <w:lang w:val="ro-MD" w:eastAsia="en-GB"/>
              </w:rPr>
              <w:t>mii lei</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4.</w:t>
            </w:r>
          </w:p>
        </w:tc>
        <w:tc>
          <w:tcPr>
            <w:tcW w:w="3111" w:type="dxa"/>
          </w:tcPr>
          <w:p w:rsidR="00F77CCB" w:rsidRPr="00BD259F" w:rsidRDefault="00615192" w:rsidP="004C3C9A">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84"/>
              <w:jc w:val="both"/>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 xml:space="preserve">  Costul vînzărilor</w:t>
            </w:r>
          </w:p>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024" w:type="dxa"/>
          </w:tcPr>
          <w:p w:rsidR="00F77CCB" w:rsidRPr="00BD259F" w:rsidRDefault="00615192" w:rsidP="008B5CBE">
            <w:pPr>
              <w:jc w:val="center"/>
              <w:rPr>
                <w:lang w:val="ro-MD"/>
              </w:rPr>
            </w:pPr>
            <w:r w:rsidRPr="00BD259F">
              <w:rPr>
                <w:rFonts w:ascii="inherit" w:hAnsi="inherit" w:cs="Courier New"/>
                <w:i/>
                <w:color w:val="212121"/>
                <w:lang w:val="ro-MD" w:eastAsia="en-GB"/>
              </w:rPr>
              <w:t>mii lei</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5.</w:t>
            </w:r>
          </w:p>
        </w:tc>
        <w:tc>
          <w:tcPr>
            <w:tcW w:w="3111"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 xml:space="preserve">Profitul brut/pierderea brută </w:t>
            </w:r>
          </w:p>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024" w:type="dxa"/>
          </w:tcPr>
          <w:p w:rsidR="00F77CCB" w:rsidRPr="00BD259F" w:rsidRDefault="00615192" w:rsidP="008B5CBE">
            <w:pPr>
              <w:jc w:val="center"/>
              <w:rPr>
                <w:lang w:val="ro-MD"/>
              </w:rPr>
            </w:pPr>
            <w:r w:rsidRPr="00BD259F">
              <w:rPr>
                <w:rFonts w:ascii="inherit" w:hAnsi="inherit" w:cs="Courier New"/>
                <w:i/>
                <w:color w:val="212121"/>
                <w:lang w:val="ro-MD" w:eastAsia="en-GB"/>
              </w:rPr>
              <w:t>mii lei</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6.</w:t>
            </w:r>
          </w:p>
        </w:tc>
        <w:tc>
          <w:tcPr>
            <w:tcW w:w="3111"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Profit net/pierderea netă</w:t>
            </w:r>
          </w:p>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024" w:type="dxa"/>
          </w:tcPr>
          <w:p w:rsidR="00F77CCB" w:rsidRPr="00BD259F" w:rsidRDefault="00615192" w:rsidP="008B5CBE">
            <w:pPr>
              <w:jc w:val="center"/>
              <w:rPr>
                <w:lang w:val="ro-MD"/>
              </w:rPr>
            </w:pPr>
            <w:r w:rsidRPr="00BD259F">
              <w:rPr>
                <w:rFonts w:ascii="inherit" w:hAnsi="inherit" w:cs="Courier New"/>
                <w:i/>
                <w:color w:val="212121"/>
                <w:lang w:val="ro-MD" w:eastAsia="en-GB"/>
              </w:rPr>
              <w:t>mii lei</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7.</w:t>
            </w:r>
          </w:p>
        </w:tc>
        <w:tc>
          <w:tcPr>
            <w:tcW w:w="3111"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Suma dividendelor transferate în bugetul național la data de______</w:t>
            </w:r>
          </w:p>
        </w:tc>
        <w:tc>
          <w:tcPr>
            <w:tcW w:w="1024" w:type="dxa"/>
          </w:tcPr>
          <w:p w:rsidR="00F77CCB" w:rsidRPr="00BD259F" w:rsidRDefault="00615192" w:rsidP="008B5CBE">
            <w:pPr>
              <w:jc w:val="center"/>
              <w:rPr>
                <w:lang w:val="ro-MD"/>
              </w:rPr>
            </w:pPr>
            <w:r w:rsidRPr="00BD259F">
              <w:rPr>
                <w:rFonts w:ascii="inherit" w:hAnsi="inherit" w:cs="Courier New"/>
                <w:i/>
                <w:color w:val="212121"/>
                <w:lang w:val="ro-MD" w:eastAsia="en-GB"/>
              </w:rPr>
              <w:t>mii lei</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8.</w:t>
            </w:r>
          </w:p>
        </w:tc>
        <w:tc>
          <w:tcPr>
            <w:tcW w:w="3111"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Creanțe total</w:t>
            </w:r>
          </w:p>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p>
        </w:tc>
        <w:tc>
          <w:tcPr>
            <w:tcW w:w="1024" w:type="dxa"/>
          </w:tcPr>
          <w:p w:rsidR="00F77CCB" w:rsidRPr="00BD259F" w:rsidRDefault="00615192" w:rsidP="008B5CBE">
            <w:pPr>
              <w:jc w:val="center"/>
              <w:rPr>
                <w:lang w:val="ro-MD"/>
              </w:rPr>
            </w:pPr>
            <w:r w:rsidRPr="00BD259F">
              <w:rPr>
                <w:rFonts w:ascii="inherit" w:hAnsi="inherit" w:cs="Courier New"/>
                <w:i/>
                <w:color w:val="212121"/>
                <w:lang w:val="ro-MD" w:eastAsia="en-GB"/>
              </w:rPr>
              <w:t>mii lei</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9.</w:t>
            </w:r>
          </w:p>
        </w:tc>
        <w:tc>
          <w:tcPr>
            <w:tcW w:w="3111"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Datorii total, inclusiv:</w:t>
            </w:r>
          </w:p>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credite bancare pe termen lung/scurt,</w:t>
            </w:r>
          </w:p>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 xml:space="preserve">împrumuturi pe termen lung/scurt </w:t>
            </w:r>
          </w:p>
        </w:tc>
        <w:tc>
          <w:tcPr>
            <w:tcW w:w="1024" w:type="dxa"/>
          </w:tcPr>
          <w:p w:rsidR="00F77CCB" w:rsidRPr="00BD259F" w:rsidRDefault="00615192" w:rsidP="008B5CBE">
            <w:pPr>
              <w:jc w:val="center"/>
              <w:rPr>
                <w:lang w:val="ro-MD"/>
              </w:rPr>
            </w:pPr>
            <w:r w:rsidRPr="00BD259F">
              <w:rPr>
                <w:rFonts w:ascii="inherit" w:hAnsi="inherit" w:cs="Courier New"/>
                <w:i/>
                <w:color w:val="212121"/>
                <w:lang w:val="ro-MD" w:eastAsia="en-GB"/>
              </w:rPr>
              <w:t>mii lei</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 xml:space="preserve">10. </w:t>
            </w:r>
          </w:p>
        </w:tc>
        <w:tc>
          <w:tcPr>
            <w:tcW w:w="3111" w:type="dxa"/>
          </w:tcPr>
          <w:p w:rsidR="00F77CCB" w:rsidRPr="00BD259F" w:rsidRDefault="00615192" w:rsidP="00FA0376">
            <w:pPr>
              <w:spacing w:line="276" w:lineRule="auto"/>
              <w:rPr>
                <w:rFonts w:ascii="Times New Roman" w:eastAsia="Times New Roman" w:hAnsi="Times New Roman" w:cs="Times New Roman"/>
                <w:lang w:val="ro-MD" w:eastAsia="en-GB"/>
              </w:rPr>
            </w:pPr>
            <w:r w:rsidRPr="00BD259F">
              <w:rPr>
                <w:rFonts w:ascii="Times New Roman" w:hAnsi="Times New Roman" w:cs="Times New Roman"/>
                <w:color w:val="212121"/>
                <w:lang w:val="ro-MD" w:eastAsia="en-GB"/>
              </w:rPr>
              <w:t>achitările impozitelor și taxelor în bugetul public național</w:t>
            </w:r>
          </w:p>
        </w:tc>
        <w:tc>
          <w:tcPr>
            <w:tcW w:w="1024" w:type="dxa"/>
          </w:tcPr>
          <w:p w:rsidR="00F77CCB" w:rsidRPr="00BD259F" w:rsidRDefault="00615192" w:rsidP="008B5CBE">
            <w:pPr>
              <w:jc w:val="center"/>
              <w:rPr>
                <w:lang w:val="ro-MD"/>
              </w:rPr>
            </w:pPr>
            <w:r w:rsidRPr="00BD259F">
              <w:rPr>
                <w:rFonts w:ascii="inherit" w:hAnsi="inherit" w:cs="Courier New"/>
                <w:i/>
                <w:color w:val="212121"/>
                <w:lang w:val="ro-MD" w:eastAsia="en-GB"/>
              </w:rPr>
              <w:t>mii lei</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11.</w:t>
            </w:r>
          </w:p>
        </w:tc>
        <w:tc>
          <w:tcPr>
            <w:tcW w:w="3111" w:type="dxa"/>
          </w:tcPr>
          <w:p w:rsidR="00F77CCB" w:rsidRPr="00BD259F" w:rsidRDefault="00615192" w:rsidP="00F9289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Rata de finanțare a activelor curente ((AC-DTS)/AC)</w:t>
            </w:r>
          </w:p>
        </w:tc>
        <w:tc>
          <w:tcPr>
            <w:tcW w:w="1024"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12.</w:t>
            </w:r>
          </w:p>
        </w:tc>
        <w:tc>
          <w:tcPr>
            <w:tcW w:w="3111" w:type="dxa"/>
          </w:tcPr>
          <w:p w:rsidR="00F77CCB" w:rsidRPr="00BD259F" w:rsidRDefault="00615192" w:rsidP="00FA037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Rata solvabilităţii generale (TP/DT)</w:t>
            </w:r>
          </w:p>
        </w:tc>
        <w:tc>
          <w:tcPr>
            <w:tcW w:w="1024"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13.</w:t>
            </w:r>
          </w:p>
        </w:tc>
        <w:tc>
          <w:tcPr>
            <w:tcW w:w="3111" w:type="dxa"/>
          </w:tcPr>
          <w:p w:rsidR="00F77CCB" w:rsidRPr="00BD259F" w:rsidRDefault="00615192" w:rsidP="00F9289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Rata stabilităţii financiare ((CP+DTL)/TP)</w:t>
            </w:r>
          </w:p>
        </w:tc>
        <w:tc>
          <w:tcPr>
            <w:tcW w:w="1024"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14.</w:t>
            </w:r>
          </w:p>
        </w:tc>
        <w:tc>
          <w:tcPr>
            <w:tcW w:w="3111"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Rata autonomiei financiare (CP/CP+DTL)</w:t>
            </w:r>
          </w:p>
        </w:tc>
        <w:tc>
          <w:tcPr>
            <w:tcW w:w="1024"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BD259F" w:rsidTr="00786AD8">
        <w:tc>
          <w:tcPr>
            <w:tcW w:w="556" w:type="dxa"/>
          </w:tcPr>
          <w:p w:rsidR="00F77CCB" w:rsidRPr="00BD259F" w:rsidRDefault="0061519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15.</w:t>
            </w:r>
          </w:p>
        </w:tc>
        <w:tc>
          <w:tcPr>
            <w:tcW w:w="3111"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Rata solvabilității patrimoniale (CP/DT)</w:t>
            </w:r>
          </w:p>
        </w:tc>
        <w:tc>
          <w:tcPr>
            <w:tcW w:w="1024" w:type="dxa"/>
          </w:tcPr>
          <w:p w:rsidR="00F77CCB"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color w:val="212121"/>
                <w:lang w:val="ro-MD" w:eastAsia="en-GB"/>
              </w:rPr>
              <w:t>%</w:t>
            </w:r>
          </w:p>
        </w:tc>
        <w:tc>
          <w:tcPr>
            <w:tcW w:w="1527"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BD259F"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bl>
    <w:p w:rsidR="009E4FDE" w:rsidRPr="00BD259F" w:rsidRDefault="00615192" w:rsidP="00465C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color w:val="212121"/>
          <w:lang w:val="ro-MD" w:eastAsia="en-GB"/>
        </w:rPr>
      </w:pPr>
      <w:r w:rsidRPr="00BD259F">
        <w:rPr>
          <w:color w:val="212121"/>
          <w:lang w:val="ro-MD" w:eastAsia="en-GB"/>
        </w:rPr>
        <w:t xml:space="preserve">Notă: TP –total pasiv; DT – total datorii; CP- capitalul propriu;  DTL – datorii pe termen lung; TP – total pasiv; AC – active curente; DTS – datorii pe termen scurt; </w:t>
      </w:r>
    </w:p>
    <w:p w:rsidR="00465C27" w:rsidRPr="00BD259F" w:rsidRDefault="00465C27" w:rsidP="00465C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color w:val="212121"/>
          <w:lang w:val="ro-MD" w:eastAsia="en-GB"/>
        </w:rPr>
      </w:pPr>
    </w:p>
    <w:p w:rsidR="007946B5"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Informația referitor</w:t>
      </w:r>
      <w:r w:rsidRPr="00BD259F">
        <w:rPr>
          <w:rFonts w:ascii="inherit" w:hAnsi="inherit" w:cs="Courier New"/>
          <w:b/>
          <w:color w:val="212121"/>
          <w:sz w:val="28"/>
          <w:szCs w:val="28"/>
          <w:lang w:val="ro-MD" w:eastAsia="en-GB"/>
        </w:rPr>
        <w:t xml:space="preserve"> </w:t>
      </w:r>
      <w:r w:rsidRPr="00BD259F">
        <w:rPr>
          <w:rFonts w:ascii="inherit" w:hAnsi="inherit" w:cs="Courier New"/>
          <w:color w:val="212121"/>
          <w:sz w:val="28"/>
          <w:szCs w:val="28"/>
          <w:lang w:val="ro-MD" w:eastAsia="en-GB"/>
        </w:rPr>
        <w:t>la structura acționarilor societății (în %):</w:t>
      </w:r>
    </w:p>
    <w:p w:rsidR="007946B5" w:rsidRPr="00BD259F" w:rsidRDefault="00615192" w:rsidP="00A2517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statul (autoritatea, care exercită dreptul de acționar) - ____ unități ____%</w:t>
      </w:r>
    </w:p>
    <w:p w:rsidR="007946B5" w:rsidRPr="00BD259F" w:rsidRDefault="00615192" w:rsidP="00A2517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persoane juridice (denumirea) - _____ unități _____%</w:t>
      </w:r>
    </w:p>
    <w:p w:rsidR="00DC5CE6" w:rsidRPr="00BD259F" w:rsidRDefault="00615192" w:rsidP="00A2517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 xml:space="preserve">numărul de persoane fizice ce dețin mai mult de 5% din acțiuni ____.  </w:t>
      </w:r>
    </w:p>
    <w:p w:rsidR="00DC5CE6"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Suprafața încăperilor ,___________ m</w:t>
      </w:r>
      <w:r w:rsidRPr="00BD259F">
        <w:rPr>
          <w:rFonts w:ascii="inherit" w:hAnsi="inherit" w:cs="Courier New"/>
          <w:color w:val="212121"/>
          <w:sz w:val="28"/>
          <w:szCs w:val="28"/>
          <w:vertAlign w:val="superscript"/>
          <w:lang w:val="ro-MD" w:eastAsia="en-GB"/>
        </w:rPr>
        <w:t>2</w:t>
      </w:r>
      <w:r w:rsidRPr="00BD259F">
        <w:rPr>
          <w:rFonts w:ascii="inherit" w:hAnsi="inherit" w:cs="Courier New"/>
          <w:color w:val="212121"/>
          <w:sz w:val="28"/>
          <w:szCs w:val="28"/>
          <w:lang w:val="ro-MD" w:eastAsia="en-GB"/>
        </w:rPr>
        <w:t>.</w:t>
      </w:r>
    </w:p>
    <w:p w:rsidR="00DC5CE6"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Suprafața terenului aflat în folosința ________ha, suprafața terenului aferent al construcțiilor, nr. cadastral __________________.</w:t>
      </w:r>
    </w:p>
    <w:p w:rsidR="00F77CCB"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Bunurile primite în gestiune economică:</w:t>
      </w:r>
    </w:p>
    <w:p w:rsidR="00F77CCB" w:rsidRPr="00BD259F" w:rsidRDefault="00615192" w:rsidP="004C3C9A">
      <w:pPr>
        <w:pStyle w:val="ListParagraph"/>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 xml:space="preserve">___________________________         ____________ mii lei; </w:t>
      </w:r>
    </w:p>
    <w:p w:rsidR="00F77CCB" w:rsidRPr="00BD259F" w:rsidRDefault="00615192" w:rsidP="00F77CC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18"/>
          <w:szCs w:val="18"/>
          <w:lang w:val="ro-MD" w:eastAsia="en-GB"/>
        </w:rPr>
      </w:pPr>
      <w:r w:rsidRPr="00BD259F">
        <w:rPr>
          <w:rFonts w:ascii="inherit" w:hAnsi="inherit" w:cs="Courier New"/>
          <w:color w:val="212121"/>
          <w:sz w:val="18"/>
          <w:szCs w:val="18"/>
          <w:lang w:val="ro-MD" w:eastAsia="en-GB"/>
        </w:rPr>
        <w:t xml:space="preserve">                          ( denumirea)                                                             (valoare contabilă)</w:t>
      </w:r>
    </w:p>
    <w:p w:rsidR="00F77CCB" w:rsidRPr="00BD259F" w:rsidRDefault="00615192" w:rsidP="004C3C9A">
      <w:pPr>
        <w:pStyle w:val="ListParagraph"/>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 xml:space="preserve">___________________________         ____________ mii lei; </w:t>
      </w:r>
    </w:p>
    <w:p w:rsidR="00F77CCB" w:rsidRPr="00BD259F" w:rsidRDefault="00615192" w:rsidP="004C3C9A">
      <w:pPr>
        <w:pStyle w:val="ListParagraph"/>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w:t>
      </w:r>
    </w:p>
    <w:p w:rsidR="00F77CCB" w:rsidRPr="00BD259F" w:rsidRDefault="00F77CCB" w:rsidP="00F77CC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18"/>
          <w:szCs w:val="18"/>
          <w:lang w:val="ro-MD" w:eastAsia="en-GB"/>
        </w:rPr>
      </w:pPr>
    </w:p>
    <w:p w:rsidR="00F41A5A"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Suprafața bunurilor imobile transmise în locațiune ______ m</w:t>
      </w:r>
      <w:r w:rsidRPr="00BD259F">
        <w:rPr>
          <w:rFonts w:ascii="inherit" w:hAnsi="inherit" w:cs="Courier New"/>
          <w:color w:val="212121"/>
          <w:sz w:val="28"/>
          <w:szCs w:val="28"/>
          <w:vertAlign w:val="superscript"/>
          <w:lang w:val="ro-MD" w:eastAsia="en-GB"/>
        </w:rPr>
        <w:t>2</w:t>
      </w:r>
      <w:r w:rsidRPr="00BD259F">
        <w:rPr>
          <w:rFonts w:ascii="inherit" w:hAnsi="inherit" w:cs="Courier New"/>
          <w:color w:val="212121"/>
          <w:sz w:val="28"/>
          <w:szCs w:val="28"/>
          <w:lang w:val="ro-MD" w:eastAsia="en-GB"/>
        </w:rPr>
        <w:t xml:space="preserve"> și venitul obținut din locațiune _______ mii lei. </w:t>
      </w:r>
    </w:p>
    <w:p w:rsidR="00F41A5A"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 xml:space="preserve">Bunuri mobile transmise în locațiune ______ (unități) și venitul obținut din locațiune _______ mii lei. </w:t>
      </w:r>
    </w:p>
    <w:p w:rsidR="007946B5"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Informația referitor la comercializarea activelor neutilizate:</w:t>
      </w:r>
    </w:p>
    <w:p w:rsidR="00173577" w:rsidRPr="00BD259F" w:rsidRDefault="00173577" w:rsidP="001735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p>
    <w:tbl>
      <w:tblPr>
        <w:tblStyle w:val="TableGrid"/>
        <w:tblW w:w="9214" w:type="dxa"/>
        <w:tblInd w:w="392" w:type="dxa"/>
        <w:tblLook w:val="04A0" w:firstRow="1" w:lastRow="0" w:firstColumn="1" w:lastColumn="0" w:noHBand="0" w:noVBand="1"/>
      </w:tblPr>
      <w:tblGrid>
        <w:gridCol w:w="2693"/>
        <w:gridCol w:w="2111"/>
        <w:gridCol w:w="1986"/>
        <w:gridCol w:w="2424"/>
      </w:tblGrid>
      <w:tr w:rsidR="007946B5" w:rsidRPr="00BD259F" w:rsidTr="008B5CBE">
        <w:tc>
          <w:tcPr>
            <w:tcW w:w="2693" w:type="dxa"/>
            <w:vAlign w:val="center"/>
          </w:tcPr>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Times New Roman" w:hAnsi="inherit" w:cs="Courier New"/>
                <w:color w:val="212121"/>
                <w:sz w:val="26"/>
                <w:szCs w:val="26"/>
                <w:lang w:val="ro-MD" w:eastAsia="en-GB"/>
              </w:rPr>
            </w:pPr>
            <w:r w:rsidRPr="00BD259F">
              <w:rPr>
                <w:rFonts w:ascii="inherit" w:hAnsi="inherit" w:cs="Courier New"/>
                <w:color w:val="212121"/>
                <w:sz w:val="26"/>
                <w:szCs w:val="26"/>
                <w:lang w:val="ro-MD" w:eastAsia="en-GB"/>
              </w:rPr>
              <w:t>Denumirea activului</w:t>
            </w:r>
          </w:p>
        </w:tc>
        <w:tc>
          <w:tcPr>
            <w:tcW w:w="2111" w:type="dxa"/>
          </w:tcPr>
          <w:p w:rsidR="007946B5" w:rsidRPr="00BD259F" w:rsidRDefault="00615192" w:rsidP="00D1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Times New Roman" w:hAnsi="inherit" w:cs="Courier New"/>
                <w:color w:val="212121"/>
                <w:sz w:val="26"/>
                <w:szCs w:val="26"/>
                <w:lang w:val="ro-MD" w:eastAsia="en-GB"/>
              </w:rPr>
            </w:pPr>
            <w:r w:rsidRPr="00BD259F">
              <w:rPr>
                <w:rFonts w:ascii="inherit" w:hAnsi="inherit" w:cs="Courier New"/>
                <w:color w:val="212121"/>
                <w:sz w:val="26"/>
                <w:szCs w:val="26"/>
                <w:lang w:val="ro-MD" w:eastAsia="en-GB"/>
              </w:rPr>
              <w:t>Valoarea contabilă, lei</w:t>
            </w:r>
          </w:p>
        </w:tc>
        <w:tc>
          <w:tcPr>
            <w:tcW w:w="1986" w:type="dxa"/>
          </w:tcPr>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Times New Roman" w:hAnsi="inherit" w:cs="Courier New"/>
                <w:color w:val="212121"/>
                <w:sz w:val="26"/>
                <w:szCs w:val="26"/>
                <w:lang w:val="ro-MD" w:eastAsia="en-GB"/>
              </w:rPr>
            </w:pPr>
            <w:r w:rsidRPr="00BD259F">
              <w:rPr>
                <w:rFonts w:ascii="inherit" w:hAnsi="inherit" w:cs="Courier New"/>
                <w:color w:val="212121"/>
                <w:sz w:val="26"/>
                <w:szCs w:val="26"/>
                <w:lang w:val="ro-MD" w:eastAsia="en-GB"/>
              </w:rPr>
              <w:t>Valoarea de piață, lei</w:t>
            </w:r>
          </w:p>
        </w:tc>
        <w:tc>
          <w:tcPr>
            <w:tcW w:w="2424" w:type="dxa"/>
          </w:tcPr>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Times New Roman" w:hAnsi="inherit" w:cs="Courier New"/>
                <w:color w:val="212121"/>
                <w:sz w:val="26"/>
                <w:szCs w:val="26"/>
                <w:lang w:val="ro-MD" w:eastAsia="en-GB"/>
              </w:rPr>
            </w:pPr>
            <w:r w:rsidRPr="00BD259F">
              <w:rPr>
                <w:rFonts w:ascii="inherit" w:hAnsi="inherit" w:cs="Courier New"/>
                <w:color w:val="212121"/>
                <w:sz w:val="26"/>
                <w:szCs w:val="26"/>
                <w:lang w:val="ro-MD" w:eastAsia="en-GB"/>
              </w:rPr>
              <w:t>Prețul de vânzare (final), lei</w:t>
            </w:r>
          </w:p>
        </w:tc>
      </w:tr>
      <w:tr w:rsidR="007946B5" w:rsidRPr="00BD259F" w:rsidTr="008B5CBE">
        <w:tc>
          <w:tcPr>
            <w:tcW w:w="2693" w:type="dxa"/>
          </w:tcPr>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r w:rsidRPr="00BD259F">
              <w:rPr>
                <w:rFonts w:ascii="inherit" w:hAnsi="inherit" w:cs="Courier New"/>
                <w:color w:val="212121"/>
                <w:sz w:val="26"/>
                <w:szCs w:val="26"/>
                <w:lang w:val="ro-MD" w:eastAsia="en-GB"/>
              </w:rPr>
              <w:t>1.</w:t>
            </w:r>
          </w:p>
        </w:tc>
        <w:tc>
          <w:tcPr>
            <w:tcW w:w="2111" w:type="dxa"/>
          </w:tcPr>
          <w:p w:rsidR="007946B5" w:rsidRPr="00BD259F"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c>
          <w:tcPr>
            <w:tcW w:w="1986" w:type="dxa"/>
          </w:tcPr>
          <w:p w:rsidR="007946B5" w:rsidRPr="00BD259F"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c>
          <w:tcPr>
            <w:tcW w:w="2424" w:type="dxa"/>
          </w:tcPr>
          <w:p w:rsidR="007946B5" w:rsidRPr="00BD259F"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r>
      <w:tr w:rsidR="007946B5" w:rsidRPr="00BD259F" w:rsidTr="008B5CBE">
        <w:tc>
          <w:tcPr>
            <w:tcW w:w="2693" w:type="dxa"/>
          </w:tcPr>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r w:rsidRPr="00BD259F">
              <w:rPr>
                <w:rFonts w:ascii="inherit" w:hAnsi="inherit" w:cs="Courier New"/>
                <w:color w:val="212121"/>
                <w:sz w:val="26"/>
                <w:szCs w:val="26"/>
                <w:lang w:val="ro-MD" w:eastAsia="en-GB"/>
              </w:rPr>
              <w:t>…..</w:t>
            </w:r>
          </w:p>
        </w:tc>
        <w:tc>
          <w:tcPr>
            <w:tcW w:w="2111" w:type="dxa"/>
          </w:tcPr>
          <w:p w:rsidR="007946B5" w:rsidRPr="00BD259F"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c>
          <w:tcPr>
            <w:tcW w:w="1986" w:type="dxa"/>
          </w:tcPr>
          <w:p w:rsidR="007946B5" w:rsidRPr="00BD259F"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c>
          <w:tcPr>
            <w:tcW w:w="2424" w:type="dxa"/>
          </w:tcPr>
          <w:p w:rsidR="007946B5" w:rsidRPr="00BD259F"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r>
      <w:tr w:rsidR="00F41A5A" w:rsidRPr="00BD259F" w:rsidTr="008B5CBE">
        <w:tc>
          <w:tcPr>
            <w:tcW w:w="2693" w:type="dxa"/>
          </w:tcPr>
          <w:p w:rsidR="00F41A5A"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6"/>
                <w:szCs w:val="26"/>
                <w:lang w:val="ro-MD" w:eastAsia="en-GB"/>
              </w:rPr>
            </w:pPr>
            <w:r w:rsidRPr="00BD259F">
              <w:rPr>
                <w:rFonts w:ascii="inherit" w:hAnsi="inherit" w:cs="Courier New"/>
                <w:color w:val="212121"/>
                <w:sz w:val="26"/>
                <w:szCs w:val="26"/>
                <w:lang w:val="ro-MD" w:eastAsia="en-GB"/>
              </w:rPr>
              <w:t>Total</w:t>
            </w:r>
          </w:p>
        </w:tc>
        <w:tc>
          <w:tcPr>
            <w:tcW w:w="2111" w:type="dxa"/>
          </w:tcPr>
          <w:p w:rsidR="00F41A5A" w:rsidRPr="00BD259F" w:rsidRDefault="00F41A5A"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6"/>
                <w:szCs w:val="26"/>
                <w:lang w:val="ro-MD" w:eastAsia="en-GB"/>
              </w:rPr>
            </w:pPr>
          </w:p>
        </w:tc>
        <w:tc>
          <w:tcPr>
            <w:tcW w:w="1986" w:type="dxa"/>
          </w:tcPr>
          <w:p w:rsidR="00F41A5A" w:rsidRPr="00BD259F" w:rsidRDefault="00F41A5A"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6"/>
                <w:szCs w:val="26"/>
                <w:lang w:val="ro-MD" w:eastAsia="en-GB"/>
              </w:rPr>
            </w:pPr>
          </w:p>
        </w:tc>
        <w:tc>
          <w:tcPr>
            <w:tcW w:w="2424" w:type="dxa"/>
          </w:tcPr>
          <w:p w:rsidR="00F41A5A" w:rsidRPr="00BD259F" w:rsidRDefault="00F41A5A"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6"/>
                <w:szCs w:val="26"/>
                <w:lang w:val="ro-MD" w:eastAsia="en-GB"/>
              </w:rPr>
            </w:pPr>
          </w:p>
        </w:tc>
      </w:tr>
    </w:tbl>
    <w:p w:rsidR="00173577" w:rsidRPr="00BD259F" w:rsidRDefault="00173577" w:rsidP="001735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p>
    <w:p w:rsidR="007946B5"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Informația referitor la investițiile efectuate, inclusiv în:</w:t>
      </w:r>
    </w:p>
    <w:p w:rsidR="007946B5"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 xml:space="preserve">________________________________         ____________ mii lei;  </w:t>
      </w:r>
    </w:p>
    <w:p w:rsidR="007946B5"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 xml:space="preserve">         </w:t>
      </w:r>
      <w:r w:rsidRPr="00BD259F">
        <w:rPr>
          <w:color w:val="212121"/>
          <w:sz w:val="18"/>
          <w:szCs w:val="18"/>
          <w:lang w:val="ro-MD" w:eastAsia="en-GB"/>
        </w:rPr>
        <w:t xml:space="preserve">( destinația investițiilor, sursa de finanțare) </w:t>
      </w:r>
      <w:r w:rsidRPr="00BD259F">
        <w:rPr>
          <w:rFonts w:ascii="inherit" w:hAnsi="inherit" w:cs="Courier New"/>
          <w:color w:val="212121"/>
          <w:sz w:val="28"/>
          <w:szCs w:val="28"/>
          <w:lang w:val="ro-MD" w:eastAsia="en-GB"/>
        </w:rPr>
        <w:t xml:space="preserve">                                    </w:t>
      </w:r>
    </w:p>
    <w:p w:rsidR="007946B5"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i/>
          <w:color w:val="212121"/>
          <w:sz w:val="28"/>
          <w:szCs w:val="28"/>
          <w:lang w:val="ro-MD" w:eastAsia="en-GB"/>
        </w:rPr>
        <w:t>________________________________         ____________</w:t>
      </w:r>
      <w:r w:rsidRPr="00BD259F">
        <w:rPr>
          <w:rFonts w:ascii="inherit" w:hAnsi="inherit" w:cs="Courier New"/>
          <w:color w:val="212121"/>
          <w:sz w:val="28"/>
          <w:szCs w:val="28"/>
          <w:lang w:val="ro-MD" w:eastAsia="en-GB"/>
        </w:rPr>
        <w:t xml:space="preserve"> mii lei;</w:t>
      </w:r>
    </w:p>
    <w:p w:rsidR="007946B5"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 xml:space="preserve">________________________________         ____________ mii lei. </w:t>
      </w:r>
    </w:p>
    <w:p w:rsidR="007946B5" w:rsidRPr="00BD259F" w:rsidRDefault="00615192" w:rsidP="00FA0376">
      <w:pPr>
        <w:pStyle w:val="ListParagraph"/>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73"/>
        <w:jc w:val="both"/>
        <w:rPr>
          <w:color w:val="212121"/>
          <w:sz w:val="28"/>
          <w:szCs w:val="28"/>
          <w:lang w:val="ro-MD" w:eastAsia="en-GB"/>
        </w:rPr>
      </w:pPr>
      <w:r w:rsidRPr="00BD259F">
        <w:rPr>
          <w:rFonts w:ascii="inherit" w:hAnsi="inherit" w:cs="Courier New"/>
          <w:color w:val="212121"/>
          <w:sz w:val="28"/>
          <w:szCs w:val="28"/>
          <w:lang w:val="ro-MD" w:eastAsia="en-GB"/>
        </w:rPr>
        <w:t xml:space="preserve">Informația referitor la repartizarea/utilizare profitului net (anual/pe parcursul anului), </w:t>
      </w:r>
      <w:r w:rsidRPr="00BD259F">
        <w:rPr>
          <w:color w:val="212121"/>
          <w:sz w:val="28"/>
          <w:szCs w:val="28"/>
          <w:lang w:val="ro-MD" w:eastAsia="en-GB"/>
        </w:rPr>
        <w:t>inclusiv repartizat pentru:</w:t>
      </w:r>
    </w:p>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BD259F">
        <w:rPr>
          <w:color w:val="212121"/>
          <w:sz w:val="28"/>
          <w:szCs w:val="28"/>
          <w:lang w:val="ro-MD" w:eastAsia="en-GB"/>
        </w:rPr>
        <w:t>formarea capitalului de rezervă   __________ mii lei, ____  %</w:t>
      </w:r>
    </w:p>
    <w:p w:rsidR="00D166C6"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BD259F">
        <w:rPr>
          <w:color w:val="212121"/>
          <w:sz w:val="28"/>
          <w:szCs w:val="28"/>
          <w:lang w:val="ro-MD" w:eastAsia="en-GB"/>
        </w:rPr>
        <w:t>acoperirea pierderilor anilor precedenți_____ mii lei  ____  %</w:t>
      </w:r>
    </w:p>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BD259F">
        <w:rPr>
          <w:color w:val="212121"/>
          <w:sz w:val="28"/>
          <w:szCs w:val="28"/>
          <w:lang w:val="ro-MD" w:eastAsia="en-GB"/>
        </w:rPr>
        <w:t>formarea rezervei pentru dezvoltare __________ mii lei, ____  %</w:t>
      </w:r>
    </w:p>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BD259F">
        <w:rPr>
          <w:color w:val="212121"/>
          <w:sz w:val="28"/>
          <w:szCs w:val="28"/>
          <w:lang w:val="ro-MD" w:eastAsia="en-GB"/>
        </w:rPr>
        <w:t>formarea fondul de consum     __________ mii lei, ____  %</w:t>
      </w:r>
    </w:p>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BD259F">
        <w:rPr>
          <w:color w:val="212121"/>
          <w:sz w:val="28"/>
          <w:szCs w:val="28"/>
          <w:lang w:val="ro-MD" w:eastAsia="en-GB"/>
        </w:rPr>
        <w:t>plata dividendelor     __________ mii lei, ____  %</w:t>
      </w:r>
    </w:p>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BD259F">
        <w:rPr>
          <w:color w:val="212121"/>
          <w:sz w:val="28"/>
          <w:szCs w:val="28"/>
          <w:lang w:val="ro-MD" w:eastAsia="en-GB"/>
        </w:rPr>
        <w:t xml:space="preserve">plata recompenselor membrilor </w:t>
      </w:r>
    </w:p>
    <w:p w:rsidR="007946B5" w:rsidRPr="00BD259F" w:rsidRDefault="00615192"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BD259F">
        <w:rPr>
          <w:color w:val="212121"/>
          <w:sz w:val="28"/>
          <w:szCs w:val="28"/>
          <w:lang w:val="ro-MD" w:eastAsia="en-GB"/>
        </w:rPr>
        <w:t>organelor de conducere ________ mii lei, ____  %.</w:t>
      </w:r>
    </w:p>
    <w:p w:rsidR="007946B5"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Informația referitor la utilizarea fondul de dezvoltare:</w:t>
      </w:r>
    </w:p>
    <w:p w:rsidR="007946B5" w:rsidRPr="00BD259F" w:rsidRDefault="00615192" w:rsidP="009B07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_______________________________________________________</w:t>
      </w:r>
    </w:p>
    <w:p w:rsidR="007946B5" w:rsidRPr="00BD259F" w:rsidRDefault="00615192" w:rsidP="009B07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_______________________________________________________</w:t>
      </w:r>
    </w:p>
    <w:p w:rsidR="005C7764"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Lista bunurilor gajate în scopul obținerii creditului (după caz).</w:t>
      </w:r>
    </w:p>
    <w:p w:rsidR="008D5B58"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Lista bunurilor sechestrate (după caz).</w:t>
      </w:r>
    </w:p>
    <w:p w:rsidR="007946B5"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Informația referitor la executarea prevederilor planului de afaceri.</w:t>
      </w:r>
    </w:p>
    <w:p w:rsidR="00BC0BBE" w:rsidRPr="00BD259F" w:rsidRDefault="00BC0BBE" w:rsidP="00BC0BBE">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Informația privind efectuarea auditului situațiilor financiare pentru perioada de gestiune și încheierea auditorului privind situația financiară a societății.</w:t>
      </w:r>
    </w:p>
    <w:p w:rsidR="007946B5"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Informația referitor la acțiunile întreprinse de către organele de conducere ale societății în vederea îmbunătățirii calității și competitivității  producției.</w:t>
      </w:r>
    </w:p>
    <w:p w:rsidR="007946B5"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Informația privind modificarea capitalului social al societății (după caz) :</w:t>
      </w:r>
    </w:p>
    <w:p w:rsidR="007946B5" w:rsidRPr="00BD259F" w:rsidRDefault="00615192" w:rsidP="004C3C9A">
      <w:pPr>
        <w:pStyle w:val="ListParagraph"/>
        <w:numPr>
          <w:ilvl w:val="0"/>
          <w:numId w:val="25"/>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firstLine="0"/>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majorarea capitalului social (temeiul, sursa majorării, volumul emisiei de acțiuni, prețul nominal al unei acțiuni);</w:t>
      </w:r>
    </w:p>
    <w:p w:rsidR="007946B5" w:rsidRPr="00BD259F" w:rsidRDefault="00615192" w:rsidP="004C3C9A">
      <w:pPr>
        <w:pStyle w:val="ListParagraph"/>
        <w:numPr>
          <w:ilvl w:val="0"/>
          <w:numId w:val="2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firstLine="0"/>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reducerea capitalului social (motivul reducerii).</w:t>
      </w:r>
    </w:p>
    <w:p w:rsidR="0057462C" w:rsidRPr="00BD259F" w:rsidRDefault="00615192" w:rsidP="00FA037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BD259F">
        <w:rPr>
          <w:rFonts w:ascii="inherit" w:hAnsi="inherit" w:cs="Courier New"/>
          <w:color w:val="212121"/>
          <w:sz w:val="28"/>
          <w:szCs w:val="28"/>
          <w:lang w:val="ro-MD" w:eastAsia="en-GB"/>
        </w:rPr>
        <w:t xml:space="preserve">Descrierea problemelor și riscurilor cu care se confruntă societatea și măsurile ce se impun pentru depășirea situațiilor create. </w:t>
      </w:r>
    </w:p>
    <w:p w:rsidR="00BD259F" w:rsidRPr="00BD259F" w:rsidRDefault="00BD259F" w:rsidP="00E83EC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b/>
          <w:color w:val="212121"/>
          <w:sz w:val="28"/>
          <w:szCs w:val="28"/>
          <w:lang w:val="ro-MD" w:eastAsia="en-GB"/>
        </w:rPr>
      </w:pPr>
    </w:p>
    <w:p w:rsidR="00D77D53" w:rsidRPr="00BD259F" w:rsidRDefault="00615192" w:rsidP="00E83EC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b/>
          <w:color w:val="212121"/>
          <w:sz w:val="28"/>
          <w:szCs w:val="28"/>
          <w:lang w:val="ro-MD" w:eastAsia="en-GB"/>
        </w:rPr>
      </w:pPr>
      <w:r w:rsidRPr="00BD259F">
        <w:rPr>
          <w:b/>
          <w:color w:val="212121"/>
          <w:sz w:val="28"/>
          <w:szCs w:val="28"/>
          <w:lang w:val="ro-MD" w:eastAsia="en-GB"/>
        </w:rPr>
        <w:t xml:space="preserve">                                                                                            </w:t>
      </w:r>
    </w:p>
    <w:p w:rsidR="000D51DC" w:rsidRPr="00BD259F" w:rsidRDefault="00615192" w:rsidP="00512833">
      <w:pPr>
        <w:jc w:val="right"/>
        <w:rPr>
          <w:sz w:val="28"/>
          <w:szCs w:val="28"/>
          <w:lang w:val="ro-MD"/>
        </w:rPr>
      </w:pPr>
      <w:r w:rsidRPr="00BD259F">
        <w:rPr>
          <w:sz w:val="28"/>
          <w:szCs w:val="28"/>
          <w:lang w:val="ro-MD"/>
        </w:rPr>
        <w:t xml:space="preserve">Anexa nr. </w:t>
      </w:r>
      <w:r w:rsidR="00512833" w:rsidRPr="00BD259F">
        <w:rPr>
          <w:sz w:val="28"/>
          <w:szCs w:val="28"/>
          <w:lang w:val="ro-MD"/>
        </w:rPr>
        <w:t>2</w:t>
      </w:r>
    </w:p>
    <w:p w:rsidR="000D51DC" w:rsidRPr="00BD259F" w:rsidRDefault="00615192" w:rsidP="008B5CBE">
      <w:pPr>
        <w:pStyle w:val="a"/>
        <w:ind w:left="4320" w:firstLine="720"/>
        <w:jc w:val="right"/>
        <w:rPr>
          <w:rFonts w:ascii="Times New Roman" w:hAnsi="Times New Roman"/>
          <w:sz w:val="28"/>
          <w:szCs w:val="28"/>
          <w:lang w:val="ro-MD"/>
        </w:rPr>
      </w:pPr>
      <w:r w:rsidRPr="00BD259F">
        <w:rPr>
          <w:rFonts w:ascii="Times New Roman" w:hAnsi="Times New Roman"/>
          <w:sz w:val="28"/>
          <w:szCs w:val="28"/>
          <w:lang w:val="ro-MD"/>
        </w:rPr>
        <w:t>la Hotărîrea Guvernului nr._______</w:t>
      </w:r>
    </w:p>
    <w:p w:rsidR="000D51DC" w:rsidRPr="00BD259F" w:rsidRDefault="00615192" w:rsidP="008B5CBE">
      <w:pPr>
        <w:pStyle w:val="a"/>
        <w:ind w:left="4320" w:firstLine="720"/>
        <w:jc w:val="right"/>
        <w:rPr>
          <w:rFonts w:ascii="Times New Roman" w:hAnsi="Times New Roman"/>
          <w:sz w:val="28"/>
          <w:szCs w:val="28"/>
          <w:lang w:val="ro-MD"/>
        </w:rPr>
      </w:pPr>
      <w:r w:rsidRPr="00BD259F">
        <w:rPr>
          <w:rFonts w:ascii="Times New Roman" w:hAnsi="Times New Roman"/>
          <w:sz w:val="28"/>
          <w:szCs w:val="28"/>
          <w:lang w:val="ro-MD"/>
        </w:rPr>
        <w:t>din _______________ 2016</w:t>
      </w:r>
    </w:p>
    <w:p w:rsidR="000D51DC" w:rsidRPr="00BD259F" w:rsidRDefault="000D51DC" w:rsidP="008B5CBE">
      <w:pPr>
        <w:pStyle w:val="a"/>
        <w:ind w:left="4320" w:firstLine="720"/>
        <w:jc w:val="right"/>
        <w:rPr>
          <w:rFonts w:ascii="Times New Roman" w:hAnsi="Times New Roman"/>
          <w:b/>
          <w:sz w:val="28"/>
          <w:szCs w:val="28"/>
          <w:lang w:val="ro-MD"/>
        </w:rPr>
      </w:pPr>
    </w:p>
    <w:p w:rsidR="00707777" w:rsidRPr="00BD259F" w:rsidRDefault="00615192" w:rsidP="008B5CBE">
      <w:pPr>
        <w:pStyle w:val="a"/>
        <w:ind w:left="4320" w:firstLine="720"/>
        <w:jc w:val="right"/>
        <w:rPr>
          <w:rFonts w:ascii="Times New Roman" w:hAnsi="Times New Roman"/>
          <w:b/>
          <w:sz w:val="28"/>
          <w:szCs w:val="28"/>
          <w:lang w:val="ro-MD"/>
        </w:rPr>
      </w:pPr>
      <w:r w:rsidRPr="00BD259F">
        <w:rPr>
          <w:rFonts w:ascii="Times New Roman" w:hAnsi="Times New Roman"/>
          <w:b/>
          <w:sz w:val="28"/>
          <w:szCs w:val="28"/>
          <w:lang w:val="ro-MD"/>
        </w:rPr>
        <w:t>APROBAT</w:t>
      </w:r>
    </w:p>
    <w:p w:rsidR="000D51DC" w:rsidRPr="00BD259F" w:rsidRDefault="00615192" w:rsidP="00105A54">
      <w:pPr>
        <w:pStyle w:val="a"/>
        <w:ind w:left="4320" w:firstLine="783"/>
        <w:jc w:val="right"/>
        <w:rPr>
          <w:rFonts w:ascii="Times New Roman" w:hAnsi="Times New Roman"/>
          <w:b/>
          <w:sz w:val="28"/>
          <w:szCs w:val="28"/>
          <w:lang w:val="ro-MD"/>
        </w:rPr>
      </w:pPr>
      <w:r w:rsidRPr="00BD259F">
        <w:rPr>
          <w:rFonts w:ascii="Times New Roman" w:hAnsi="Times New Roman"/>
          <w:noProof/>
          <w:sz w:val="28"/>
          <w:szCs w:val="28"/>
          <w:lang w:val="ro-MD"/>
        </w:rPr>
        <w:t xml:space="preserve">de adunarea generală a acţionarilor </w:t>
      </w:r>
    </w:p>
    <w:p w:rsidR="000D51DC" w:rsidRPr="00BD259F" w:rsidRDefault="00615192" w:rsidP="008B5CBE">
      <w:pPr>
        <w:pStyle w:val="a"/>
        <w:ind w:left="5387" w:hanging="567"/>
        <w:rPr>
          <w:rFonts w:ascii="Times New Roman" w:hAnsi="Times New Roman"/>
          <w:noProof/>
          <w:sz w:val="28"/>
          <w:szCs w:val="28"/>
          <w:lang w:val="ro-MD"/>
        </w:rPr>
      </w:pPr>
      <w:r w:rsidRPr="00BD259F">
        <w:rPr>
          <w:rFonts w:ascii="Times New Roman" w:hAnsi="Times New Roman"/>
          <w:noProof/>
          <w:sz w:val="28"/>
          <w:szCs w:val="28"/>
          <w:lang w:val="ro-MD"/>
        </w:rPr>
        <w:t>Procesul-verbal din „___”  _____ 20__</w:t>
      </w:r>
    </w:p>
    <w:p w:rsidR="00707777" w:rsidRPr="00BD259F" w:rsidRDefault="00707777" w:rsidP="008B5CBE">
      <w:pPr>
        <w:pStyle w:val="a"/>
        <w:ind w:left="5387" w:hanging="142"/>
        <w:rPr>
          <w:rFonts w:ascii="Times New Roman" w:hAnsi="Times New Roman"/>
          <w:noProof/>
          <w:sz w:val="28"/>
          <w:szCs w:val="28"/>
          <w:lang w:val="ro-MD"/>
        </w:rPr>
      </w:pPr>
    </w:p>
    <w:p w:rsidR="000D51DC" w:rsidRPr="00BD259F" w:rsidRDefault="000D51DC" w:rsidP="008B5CBE">
      <w:pPr>
        <w:pStyle w:val="a"/>
        <w:ind w:firstLine="720"/>
        <w:jc w:val="both"/>
        <w:rPr>
          <w:rFonts w:ascii="Times New Roman" w:hAnsi="Times New Roman"/>
          <w:sz w:val="28"/>
          <w:szCs w:val="28"/>
          <w:lang w:val="ro-MD"/>
        </w:rPr>
      </w:pPr>
    </w:p>
    <w:p w:rsidR="000D51DC" w:rsidRPr="00BD259F" w:rsidRDefault="00615192" w:rsidP="008B5CBE">
      <w:pPr>
        <w:pStyle w:val="a"/>
        <w:jc w:val="center"/>
        <w:rPr>
          <w:rFonts w:ascii="Times New Roman" w:hAnsi="Times New Roman"/>
          <w:b/>
          <w:sz w:val="28"/>
          <w:szCs w:val="28"/>
          <w:lang w:val="ro-MD"/>
        </w:rPr>
      </w:pPr>
      <w:r w:rsidRPr="00BD259F">
        <w:rPr>
          <w:rFonts w:ascii="Times New Roman" w:hAnsi="Times New Roman"/>
          <w:b/>
          <w:sz w:val="28"/>
          <w:szCs w:val="28"/>
          <w:lang w:val="ro-MD"/>
        </w:rPr>
        <w:t>R E G U L A M E N T – M O D E L</w:t>
      </w:r>
    </w:p>
    <w:p w:rsidR="00EF6256" w:rsidRPr="00BD259F" w:rsidRDefault="00615192" w:rsidP="008B5CBE">
      <w:pPr>
        <w:pStyle w:val="a"/>
        <w:jc w:val="center"/>
        <w:rPr>
          <w:rFonts w:ascii="Times New Roman" w:hAnsi="Times New Roman"/>
          <w:b/>
          <w:noProof/>
          <w:sz w:val="28"/>
          <w:szCs w:val="28"/>
          <w:lang w:val="ro-MD"/>
        </w:rPr>
      </w:pPr>
      <w:r w:rsidRPr="00BD259F">
        <w:rPr>
          <w:rFonts w:ascii="Times New Roman" w:hAnsi="Times New Roman"/>
          <w:b/>
          <w:sz w:val="28"/>
          <w:szCs w:val="28"/>
          <w:lang w:val="ro-MD"/>
        </w:rPr>
        <w:t xml:space="preserve">al Consiliului </w:t>
      </w:r>
      <w:r w:rsidRPr="00BD259F">
        <w:rPr>
          <w:rFonts w:ascii="Times New Roman" w:hAnsi="Times New Roman"/>
          <w:b/>
          <w:noProof/>
          <w:sz w:val="28"/>
          <w:szCs w:val="28"/>
          <w:lang w:val="ro-MD"/>
        </w:rPr>
        <w:t>societăţii pe acţiuni</w:t>
      </w:r>
    </w:p>
    <w:p w:rsidR="000D51DC" w:rsidRPr="00BD259F" w:rsidRDefault="00615192" w:rsidP="008B5CBE">
      <w:pPr>
        <w:pStyle w:val="a"/>
        <w:jc w:val="center"/>
        <w:rPr>
          <w:rFonts w:ascii="Times New Roman" w:hAnsi="Times New Roman"/>
          <w:bCs/>
          <w:sz w:val="28"/>
          <w:szCs w:val="28"/>
          <w:lang w:val="ro-MD"/>
        </w:rPr>
      </w:pPr>
      <w:r w:rsidRPr="00BD259F">
        <w:rPr>
          <w:rFonts w:ascii="Times New Roman" w:hAnsi="Times New Roman"/>
          <w:bCs/>
          <w:sz w:val="28"/>
          <w:szCs w:val="28"/>
          <w:lang w:val="ro-MD"/>
        </w:rPr>
        <w:t>”____________________________________”</w:t>
      </w:r>
    </w:p>
    <w:p w:rsidR="000D51DC" w:rsidRPr="00BD259F" w:rsidRDefault="00615192" w:rsidP="008B5CBE">
      <w:pPr>
        <w:pStyle w:val="a"/>
        <w:jc w:val="center"/>
        <w:rPr>
          <w:rFonts w:ascii="Times New Roman" w:hAnsi="Times New Roman"/>
          <w:bCs/>
          <w:szCs w:val="22"/>
          <w:lang w:val="ro-MD"/>
        </w:rPr>
      </w:pPr>
      <w:r w:rsidRPr="00BD259F">
        <w:rPr>
          <w:rFonts w:ascii="Times New Roman" w:hAnsi="Times New Roman"/>
          <w:bCs/>
          <w:szCs w:val="22"/>
          <w:lang w:val="ro-MD"/>
        </w:rPr>
        <w:t>(denumirea societății)</w:t>
      </w:r>
    </w:p>
    <w:p w:rsidR="00610892" w:rsidRPr="00BD259F" w:rsidRDefault="00615192" w:rsidP="008B5CBE">
      <w:pPr>
        <w:pStyle w:val="a"/>
        <w:ind w:left="5387"/>
        <w:rPr>
          <w:rFonts w:ascii="Times New Roman" w:hAnsi="Times New Roman"/>
          <w:b/>
          <w:noProof/>
          <w:sz w:val="28"/>
          <w:szCs w:val="28"/>
          <w:lang w:val="ro-MD"/>
        </w:rPr>
      </w:pPr>
      <w:r w:rsidRPr="00BD259F">
        <w:rPr>
          <w:rFonts w:ascii="Times New Roman" w:hAnsi="Times New Roman"/>
          <w:b/>
          <w:noProof/>
          <w:sz w:val="28"/>
          <w:szCs w:val="28"/>
          <w:lang w:val="ro-MD"/>
        </w:rPr>
        <w:t xml:space="preserve">    </w:t>
      </w:r>
    </w:p>
    <w:p w:rsidR="000D51DC" w:rsidRPr="00BD259F" w:rsidRDefault="00615192" w:rsidP="004C3C9A">
      <w:pPr>
        <w:pStyle w:val="a"/>
        <w:numPr>
          <w:ilvl w:val="0"/>
          <w:numId w:val="23"/>
        </w:numPr>
        <w:ind w:left="0" w:firstLine="0"/>
        <w:jc w:val="center"/>
        <w:rPr>
          <w:rFonts w:ascii="Times New Roman" w:hAnsi="Times New Roman"/>
          <w:b/>
          <w:noProof/>
          <w:sz w:val="28"/>
          <w:szCs w:val="28"/>
          <w:lang w:val="ro-MD"/>
        </w:rPr>
      </w:pPr>
      <w:r w:rsidRPr="00BD259F">
        <w:rPr>
          <w:rFonts w:ascii="Times New Roman" w:hAnsi="Times New Roman"/>
          <w:b/>
          <w:noProof/>
          <w:sz w:val="28"/>
          <w:szCs w:val="28"/>
          <w:lang w:val="ro-MD"/>
        </w:rPr>
        <w:t>Dispoziții generale</w:t>
      </w:r>
    </w:p>
    <w:p w:rsidR="0012378B" w:rsidRPr="00BD259F" w:rsidRDefault="0012378B" w:rsidP="008B5CBE">
      <w:pPr>
        <w:pStyle w:val="a"/>
        <w:jc w:val="center"/>
        <w:rPr>
          <w:rFonts w:ascii="Times New Roman" w:hAnsi="Times New Roman"/>
          <w:b/>
          <w:noProof/>
          <w:sz w:val="28"/>
          <w:szCs w:val="28"/>
          <w:lang w:val="ro-MD"/>
        </w:rPr>
      </w:pPr>
    </w:p>
    <w:p w:rsidR="000D51DC" w:rsidRPr="00BD259F" w:rsidRDefault="00615192" w:rsidP="004C3C9A">
      <w:pPr>
        <w:pStyle w:val="ListParagraph"/>
        <w:numPr>
          <w:ilvl w:val="0"/>
          <w:numId w:val="19"/>
        </w:numPr>
        <w:tabs>
          <w:tab w:val="left" w:pos="851"/>
        </w:tabs>
        <w:ind w:left="0" w:firstLine="567"/>
        <w:jc w:val="both"/>
        <w:rPr>
          <w:noProof/>
          <w:sz w:val="28"/>
          <w:szCs w:val="28"/>
          <w:lang w:val="ro-MD"/>
        </w:rPr>
      </w:pPr>
      <w:r w:rsidRPr="00BD259F">
        <w:rPr>
          <w:noProof/>
          <w:sz w:val="28"/>
          <w:szCs w:val="28"/>
          <w:lang w:val="ro-MD"/>
        </w:rPr>
        <w:t xml:space="preserve">Regulamentul </w:t>
      </w:r>
      <w:r w:rsidRPr="00BD259F">
        <w:rPr>
          <w:sz w:val="28"/>
          <w:szCs w:val="28"/>
          <w:lang w:val="ro-MD"/>
        </w:rPr>
        <w:t xml:space="preserve">- model al Consiliului societății pe acțiuni (în continuare - Regulament) este elaborat în conformitate </w:t>
      </w:r>
      <w:r w:rsidRPr="00BD259F">
        <w:rPr>
          <w:noProof/>
          <w:sz w:val="28"/>
          <w:szCs w:val="28"/>
          <w:lang w:val="ro-MD"/>
        </w:rPr>
        <w:t>cu Legea nr.1134-XIII din 02.04.1997 privind societăţile pe acţiuni, alte acte normative ale Republicii Moldova, precum şi în baza statutului Societăţii pe acţiuni "_______________________________" (în continuare - Societate) și este obligatoriu pentru societățile pe acțiuni cu capital integral sau majoritar public.</w:t>
      </w:r>
    </w:p>
    <w:p w:rsidR="008D1DB9" w:rsidRPr="00BD259F" w:rsidRDefault="00615192" w:rsidP="004C3C9A">
      <w:pPr>
        <w:pStyle w:val="ListParagraph"/>
        <w:numPr>
          <w:ilvl w:val="0"/>
          <w:numId w:val="19"/>
        </w:numPr>
        <w:tabs>
          <w:tab w:val="left" w:pos="851"/>
        </w:tabs>
        <w:ind w:left="0" w:firstLine="567"/>
        <w:jc w:val="both"/>
        <w:rPr>
          <w:noProof/>
          <w:sz w:val="28"/>
          <w:szCs w:val="28"/>
          <w:lang w:val="ro-MD"/>
        </w:rPr>
      </w:pPr>
      <w:r w:rsidRPr="00BD259F">
        <w:rPr>
          <w:noProof/>
          <w:sz w:val="28"/>
          <w:szCs w:val="28"/>
          <w:lang w:val="ro-MD"/>
        </w:rPr>
        <w:t xml:space="preserve">Regulamentul stabilește </w:t>
      </w:r>
      <w:r w:rsidRPr="00BD259F">
        <w:rPr>
          <w:sz w:val="28"/>
          <w:szCs w:val="28"/>
          <w:lang w:val="ro-MD"/>
        </w:rPr>
        <w:t>atribuţiile, modul de alegere a consiliului Societăţii, remunerarea activităţii membrilor lui, precum şi răspunderea prevăzută de actele legislative.</w:t>
      </w:r>
    </w:p>
    <w:p w:rsidR="000D51DC" w:rsidRPr="00BD259F" w:rsidRDefault="00615192" w:rsidP="004C3C9A">
      <w:pPr>
        <w:pStyle w:val="ListParagraph"/>
        <w:numPr>
          <w:ilvl w:val="0"/>
          <w:numId w:val="19"/>
        </w:numPr>
        <w:tabs>
          <w:tab w:val="left" w:pos="851"/>
        </w:tabs>
        <w:ind w:left="0" w:firstLine="567"/>
        <w:jc w:val="both"/>
        <w:rPr>
          <w:noProof/>
          <w:sz w:val="28"/>
          <w:szCs w:val="28"/>
          <w:lang w:val="ro-MD"/>
        </w:rPr>
      </w:pPr>
      <w:r w:rsidRPr="00BD259F">
        <w:rPr>
          <w:noProof/>
          <w:sz w:val="28"/>
          <w:szCs w:val="28"/>
          <w:lang w:val="ro-MD"/>
        </w:rPr>
        <w:t xml:space="preserve">Consiliul Societăţii este organul colegial de administrare al societății pe acțiuni, care reprezintă interesele acţionarilor în perioada dintre adunările generale şi, în limitele atribuțiilor sale, exercită conducerea generală şi controlul asupra activităţii Societăţii. Consiliul societăţii este subordonat adunării generale a acționarilor. </w:t>
      </w:r>
    </w:p>
    <w:p w:rsidR="00631F2C" w:rsidRPr="00BD259F" w:rsidRDefault="00615192" w:rsidP="004C3C9A">
      <w:pPr>
        <w:pStyle w:val="ListParagraph"/>
        <w:numPr>
          <w:ilvl w:val="0"/>
          <w:numId w:val="19"/>
        </w:numPr>
        <w:tabs>
          <w:tab w:val="left" w:pos="851"/>
        </w:tabs>
        <w:ind w:left="0" w:firstLine="567"/>
        <w:jc w:val="both"/>
        <w:rPr>
          <w:noProof/>
          <w:sz w:val="28"/>
          <w:szCs w:val="28"/>
          <w:lang w:val="ro-MD"/>
        </w:rPr>
      </w:pPr>
      <w:r w:rsidRPr="00BD259F">
        <w:rPr>
          <w:noProof/>
          <w:sz w:val="28"/>
          <w:szCs w:val="28"/>
          <w:lang w:val="ro-MD"/>
        </w:rPr>
        <w:t>Consiliul Societăţii execută hotărîrile adunării generale a acţionarilor şi este subordonat acesteia, activează în numele Societăţii, în limitele atribuţiilor stabilite de legislaţie, statutul Societăţii şi al prezentului Regulament.</w:t>
      </w:r>
    </w:p>
    <w:p w:rsidR="00FC0589" w:rsidRPr="00BD259F" w:rsidRDefault="00615192" w:rsidP="004C3C9A">
      <w:pPr>
        <w:pStyle w:val="ListParagraph"/>
        <w:numPr>
          <w:ilvl w:val="0"/>
          <w:numId w:val="19"/>
        </w:numPr>
        <w:tabs>
          <w:tab w:val="left" w:pos="851"/>
        </w:tabs>
        <w:ind w:left="0" w:firstLine="567"/>
        <w:jc w:val="both"/>
        <w:rPr>
          <w:noProof/>
          <w:sz w:val="28"/>
          <w:szCs w:val="28"/>
          <w:lang w:val="ro-MD"/>
        </w:rPr>
      </w:pPr>
      <w:r w:rsidRPr="00BD259F">
        <w:rPr>
          <w:noProof/>
          <w:sz w:val="28"/>
          <w:szCs w:val="28"/>
          <w:lang w:val="ro-MD"/>
        </w:rPr>
        <w:t>Hotărîrile consiliului Societăţii sînt obligatorii pentru toţi acţionarii şi persoanele cu funcţii de răspundere ale Societăţii.</w:t>
      </w:r>
    </w:p>
    <w:p w:rsidR="00610892" w:rsidRPr="00BD259F" w:rsidRDefault="00610892" w:rsidP="008B5CBE">
      <w:pPr>
        <w:pStyle w:val="ListParagraph"/>
        <w:tabs>
          <w:tab w:val="left" w:pos="851"/>
        </w:tabs>
        <w:ind w:left="567"/>
        <w:jc w:val="both"/>
        <w:rPr>
          <w:noProof/>
          <w:sz w:val="28"/>
          <w:szCs w:val="28"/>
          <w:lang w:val="ro-MD"/>
        </w:rPr>
      </w:pPr>
    </w:p>
    <w:p w:rsidR="008B5CBE" w:rsidRPr="00BD259F" w:rsidRDefault="00615192" w:rsidP="004C3C9A">
      <w:pPr>
        <w:pStyle w:val="ListParagraph"/>
        <w:numPr>
          <w:ilvl w:val="0"/>
          <w:numId w:val="23"/>
        </w:numPr>
        <w:tabs>
          <w:tab w:val="left" w:pos="851"/>
        </w:tabs>
        <w:spacing w:after="120"/>
        <w:ind w:left="142" w:hanging="142"/>
        <w:jc w:val="center"/>
        <w:rPr>
          <w:b/>
          <w:noProof/>
          <w:sz w:val="28"/>
          <w:szCs w:val="28"/>
          <w:lang w:val="ro-MD"/>
        </w:rPr>
      </w:pPr>
      <w:r w:rsidRPr="00BD259F">
        <w:rPr>
          <w:b/>
          <w:noProof/>
          <w:sz w:val="28"/>
          <w:szCs w:val="28"/>
          <w:lang w:val="ro-MD"/>
        </w:rPr>
        <w:t>Alegerea membrilor Consiliului Societății și încetarea</w:t>
      </w:r>
    </w:p>
    <w:p w:rsidR="00610892" w:rsidRPr="00BD259F" w:rsidRDefault="00615192" w:rsidP="008B5CBE">
      <w:pPr>
        <w:pStyle w:val="ListParagraph"/>
        <w:tabs>
          <w:tab w:val="left" w:pos="851"/>
        </w:tabs>
        <w:spacing w:after="120"/>
        <w:ind w:left="142"/>
        <w:jc w:val="center"/>
        <w:rPr>
          <w:b/>
          <w:noProof/>
          <w:sz w:val="28"/>
          <w:szCs w:val="28"/>
          <w:lang w:val="ro-MD"/>
        </w:rPr>
      </w:pPr>
      <w:r w:rsidRPr="00BD259F">
        <w:rPr>
          <w:b/>
          <w:noProof/>
          <w:sz w:val="28"/>
          <w:szCs w:val="28"/>
          <w:lang w:val="ro-MD"/>
        </w:rPr>
        <w:t xml:space="preserve"> împuternicirilor lui</w:t>
      </w:r>
    </w:p>
    <w:p w:rsidR="00631F2C" w:rsidRPr="00BD259F" w:rsidRDefault="00615192" w:rsidP="004C3C9A">
      <w:pPr>
        <w:pStyle w:val="a"/>
        <w:numPr>
          <w:ilvl w:val="0"/>
          <w:numId w:val="19"/>
        </w:numPr>
        <w:tabs>
          <w:tab w:val="left" w:pos="851"/>
        </w:tabs>
        <w:ind w:left="0" w:firstLine="567"/>
        <w:jc w:val="both"/>
        <w:rPr>
          <w:rFonts w:ascii="Times New Roman" w:hAnsi="Times New Roman"/>
          <w:sz w:val="28"/>
          <w:szCs w:val="28"/>
          <w:lang w:val="ro-MD"/>
        </w:rPr>
      </w:pPr>
      <w:r w:rsidRPr="00BD259F">
        <w:rPr>
          <w:rFonts w:ascii="Times New Roman" w:hAnsi="Times New Roman"/>
          <w:sz w:val="28"/>
          <w:szCs w:val="28"/>
          <w:lang w:val="ro-MD"/>
        </w:rPr>
        <w:t xml:space="preserve">Membrii Consiliului societății se aleg de adunarea generală a acționarilor pe termenul prevăzut în statut, dar nu mai mult de 4 ani. Aceleași persoane pot fi realese un număr nelimitat de ori. </w:t>
      </w:r>
    </w:p>
    <w:p w:rsidR="00631F2C" w:rsidRPr="00BD259F" w:rsidRDefault="00615192" w:rsidP="004C3C9A">
      <w:pPr>
        <w:pStyle w:val="a"/>
        <w:numPr>
          <w:ilvl w:val="0"/>
          <w:numId w:val="19"/>
        </w:numPr>
        <w:tabs>
          <w:tab w:val="left" w:pos="851"/>
        </w:tabs>
        <w:ind w:left="0" w:firstLine="567"/>
        <w:jc w:val="both"/>
        <w:rPr>
          <w:rFonts w:ascii="Times New Roman" w:hAnsi="Times New Roman"/>
          <w:sz w:val="28"/>
          <w:szCs w:val="28"/>
          <w:lang w:val="ro-MD"/>
        </w:rPr>
      </w:pPr>
      <w:r w:rsidRPr="00BD259F">
        <w:rPr>
          <w:rFonts w:ascii="Times New Roman" w:hAnsi="Times New Roman"/>
          <w:sz w:val="28"/>
          <w:szCs w:val="28"/>
          <w:lang w:val="ro-MD"/>
        </w:rPr>
        <w:t xml:space="preserve">Membru al consiliului poate fi acționarul Societății sau o altă persoană fizică care îl reprezintă. Salariații societății pot fi aleși în </w:t>
      </w:r>
      <w:r w:rsidRPr="00BD259F">
        <w:rPr>
          <w:rFonts w:ascii="Times New Roman" w:hAnsi="Times New Roman"/>
          <w:noProof/>
          <w:sz w:val="28"/>
          <w:szCs w:val="28"/>
          <w:lang w:val="ro-MD"/>
        </w:rPr>
        <w:t>Consiliul societăţii, dar nu pot constitui majoritatea, cu exepția cînd aceștea sunt și acționari.</w:t>
      </w:r>
    </w:p>
    <w:p w:rsidR="00631F2C" w:rsidRPr="00BD259F" w:rsidRDefault="00615192" w:rsidP="004C3C9A">
      <w:pPr>
        <w:pStyle w:val="a"/>
        <w:numPr>
          <w:ilvl w:val="0"/>
          <w:numId w:val="19"/>
        </w:numPr>
        <w:tabs>
          <w:tab w:val="left" w:pos="851"/>
        </w:tabs>
        <w:ind w:left="0" w:firstLine="567"/>
        <w:jc w:val="both"/>
        <w:rPr>
          <w:rFonts w:ascii="Times New Roman" w:hAnsi="Times New Roman"/>
          <w:sz w:val="28"/>
          <w:szCs w:val="28"/>
          <w:lang w:val="ro-MD"/>
        </w:rPr>
      </w:pPr>
      <w:r w:rsidRPr="00BD259F">
        <w:rPr>
          <w:rFonts w:ascii="Times New Roman" w:hAnsi="Times New Roman"/>
          <w:sz w:val="28"/>
          <w:szCs w:val="28"/>
          <w:lang w:val="ro-MD"/>
        </w:rPr>
        <w:t xml:space="preserve"> Componenţa numerică a Consiliului Societăţii este de ______, conform statutului societății/ hotărîrea adunării generale a acționarilor. Componența numerică a Consiliului și nu va fi mai mică de 3 persoane, iar în cazul societăților în care numărul acționarilor este mai mare de 100 sau cota statului depășește 50% din capitalul social – nu mai mică de 5 persoane, în care sunt incluşi şi reprezentanţi ai Ministerului Finanţelor, Ministerului Economiei şi/sau ai organului abilitat cu administrarea şi deetatizarea proprietăţii publice.</w:t>
      </w:r>
    </w:p>
    <w:p w:rsidR="0016179D" w:rsidRPr="00BD259F" w:rsidRDefault="00615192" w:rsidP="004C3C9A">
      <w:pPr>
        <w:pStyle w:val="a"/>
        <w:numPr>
          <w:ilvl w:val="0"/>
          <w:numId w:val="19"/>
        </w:numPr>
        <w:tabs>
          <w:tab w:val="left" w:pos="851"/>
        </w:tabs>
        <w:ind w:left="0" w:firstLine="567"/>
        <w:jc w:val="both"/>
        <w:rPr>
          <w:rFonts w:ascii="Times New Roman" w:hAnsi="Times New Roman"/>
          <w:sz w:val="28"/>
          <w:szCs w:val="28"/>
          <w:lang w:val="ro-MD"/>
        </w:rPr>
      </w:pPr>
      <w:r w:rsidRPr="00BD259F">
        <w:rPr>
          <w:rFonts w:ascii="Times New Roman" w:hAnsi="Times New Roman"/>
          <w:sz w:val="28"/>
          <w:szCs w:val="28"/>
          <w:lang w:val="ro-MD"/>
        </w:rPr>
        <w:t xml:space="preserve">Membru al consiliului societăţii nu poate fi persoana care: </w:t>
      </w:r>
    </w:p>
    <w:p w:rsidR="0016179D" w:rsidRPr="00BD259F" w:rsidRDefault="00615192" w:rsidP="004C3C9A">
      <w:pPr>
        <w:pStyle w:val="ListParagraph"/>
        <w:numPr>
          <w:ilvl w:val="0"/>
          <w:numId w:val="22"/>
        </w:numPr>
        <w:rPr>
          <w:sz w:val="28"/>
          <w:szCs w:val="28"/>
          <w:lang w:val="ro-MD"/>
        </w:rPr>
      </w:pPr>
      <w:r w:rsidRPr="00BD259F">
        <w:rPr>
          <w:sz w:val="28"/>
          <w:szCs w:val="28"/>
          <w:lang w:val="ro-MD"/>
        </w:rPr>
        <w:t xml:space="preserve">este declarată incapabilă sau condamnată pentru escrocherie, sustragere de bunuri din avutul proprietarului prin însuşire, delapidare sau abuz de serviciu, înşelăciune sau abuz de încredere, fals, depoziţie mincinoasă, dare sau luare de mită, precum şi pentru alte infracţiuni prevăzute de legislaţie, dar care nu şi-au ispăşit definitiv pedeapsa; </w:t>
      </w:r>
    </w:p>
    <w:p w:rsidR="00BA16B3" w:rsidRPr="00BD259F" w:rsidRDefault="00615192" w:rsidP="004C3C9A">
      <w:pPr>
        <w:pStyle w:val="ListParagraph"/>
        <w:numPr>
          <w:ilvl w:val="0"/>
          <w:numId w:val="22"/>
        </w:numPr>
        <w:rPr>
          <w:sz w:val="28"/>
          <w:szCs w:val="28"/>
          <w:lang w:val="ro-MD"/>
        </w:rPr>
      </w:pPr>
      <w:r w:rsidRPr="00BD259F">
        <w:rPr>
          <w:sz w:val="28"/>
          <w:szCs w:val="28"/>
          <w:lang w:val="ro-MD"/>
        </w:rPr>
        <w:t>este membru a cinci consilii ale altor societăți pe acțiuni;</w:t>
      </w:r>
    </w:p>
    <w:p w:rsidR="00631F2C" w:rsidRPr="00BD259F" w:rsidRDefault="00615192" w:rsidP="004C3C9A">
      <w:pPr>
        <w:pStyle w:val="ListParagraph"/>
        <w:numPr>
          <w:ilvl w:val="0"/>
          <w:numId w:val="22"/>
        </w:numPr>
        <w:rPr>
          <w:sz w:val="28"/>
          <w:szCs w:val="28"/>
          <w:lang w:val="ro-MD"/>
        </w:rPr>
      </w:pPr>
      <w:r w:rsidRPr="00BD259F">
        <w:rPr>
          <w:sz w:val="28"/>
          <w:szCs w:val="28"/>
          <w:lang w:val="ro-MD"/>
        </w:rPr>
        <w:t>este membru al organului executiv al societăţii sau reprezentant al organizaţiei gestionare a societăţii;</w:t>
      </w:r>
    </w:p>
    <w:p w:rsidR="0016179D" w:rsidRPr="00BD259F" w:rsidRDefault="00615192" w:rsidP="004C3C9A">
      <w:pPr>
        <w:pStyle w:val="ListParagraph"/>
        <w:numPr>
          <w:ilvl w:val="0"/>
          <w:numId w:val="22"/>
        </w:numPr>
        <w:rPr>
          <w:sz w:val="28"/>
          <w:szCs w:val="28"/>
          <w:lang w:val="ro-MD"/>
        </w:rPr>
      </w:pPr>
      <w:r w:rsidRPr="00BD259F">
        <w:rPr>
          <w:sz w:val="28"/>
          <w:szCs w:val="28"/>
          <w:lang w:val="ro-MD"/>
        </w:rPr>
        <w:t xml:space="preserve">este membru al comisiei de cenzori a societăţii date; </w:t>
      </w:r>
    </w:p>
    <w:p w:rsidR="0016179D" w:rsidRPr="00BD259F" w:rsidRDefault="00615192" w:rsidP="004C3C9A">
      <w:pPr>
        <w:pStyle w:val="ListParagraph"/>
        <w:numPr>
          <w:ilvl w:val="0"/>
          <w:numId w:val="22"/>
        </w:numPr>
        <w:rPr>
          <w:sz w:val="28"/>
          <w:szCs w:val="28"/>
          <w:lang w:val="ro-MD"/>
        </w:rPr>
      </w:pPr>
      <w:r w:rsidRPr="00BD259F">
        <w:rPr>
          <w:sz w:val="28"/>
          <w:szCs w:val="28"/>
          <w:lang w:val="ro-MD"/>
        </w:rPr>
        <w:t>persoane care au un interes patrimonial în societate;</w:t>
      </w:r>
    </w:p>
    <w:p w:rsidR="0016179D" w:rsidRPr="00BD259F" w:rsidRDefault="00615192" w:rsidP="004C3C9A">
      <w:pPr>
        <w:pStyle w:val="ListParagraph"/>
        <w:numPr>
          <w:ilvl w:val="0"/>
          <w:numId w:val="22"/>
        </w:numPr>
        <w:rPr>
          <w:sz w:val="28"/>
          <w:szCs w:val="28"/>
          <w:lang w:val="ro-MD"/>
        </w:rPr>
      </w:pPr>
      <w:r w:rsidRPr="00BD259F">
        <w:rPr>
          <w:sz w:val="28"/>
          <w:szCs w:val="28"/>
          <w:lang w:val="ro-MD"/>
        </w:rPr>
        <w:t xml:space="preserve">persoane care cad sub incompatibilităţile şi restricţiile prevăzute în </w:t>
      </w:r>
      <w:hyperlink r:id="rId17" w:history="1">
        <w:r w:rsidRPr="00BD259F">
          <w:rPr>
            <w:sz w:val="28"/>
            <w:szCs w:val="28"/>
            <w:lang w:val="ro-MD"/>
          </w:rPr>
          <w:t>Legea nr.133 din 17 iunie 2016</w:t>
        </w:r>
      </w:hyperlink>
      <w:r w:rsidRPr="00BD259F">
        <w:rPr>
          <w:sz w:val="28"/>
          <w:szCs w:val="28"/>
          <w:lang w:val="ro-MD"/>
        </w:rPr>
        <w:t xml:space="preserve"> privind declararea averii și a intereselor personale;</w:t>
      </w:r>
    </w:p>
    <w:p w:rsidR="0016179D" w:rsidRPr="00BD259F" w:rsidRDefault="00615192" w:rsidP="004C3C9A">
      <w:pPr>
        <w:pStyle w:val="ListParagraph"/>
        <w:numPr>
          <w:ilvl w:val="0"/>
          <w:numId w:val="22"/>
        </w:numPr>
        <w:rPr>
          <w:sz w:val="28"/>
          <w:szCs w:val="28"/>
          <w:lang w:val="ro-MD"/>
        </w:rPr>
      </w:pPr>
      <w:r w:rsidRPr="00BD259F">
        <w:rPr>
          <w:sz w:val="28"/>
          <w:szCs w:val="28"/>
          <w:lang w:val="ro-MD"/>
        </w:rPr>
        <w:t xml:space="preserve">precum şi altă persoană a cărei calitate de membru al consiliului societăţii este limitată de prezenta lege sau de statutul societăţii. </w:t>
      </w:r>
    </w:p>
    <w:p w:rsidR="00BA16B3" w:rsidRPr="00BD259F" w:rsidRDefault="00615192" w:rsidP="004C3C9A">
      <w:pPr>
        <w:pStyle w:val="a"/>
        <w:numPr>
          <w:ilvl w:val="0"/>
          <w:numId w:val="19"/>
        </w:numPr>
        <w:tabs>
          <w:tab w:val="left" w:pos="851"/>
          <w:tab w:val="left" w:pos="993"/>
        </w:tabs>
        <w:ind w:left="0" w:firstLine="567"/>
        <w:jc w:val="both"/>
        <w:rPr>
          <w:rFonts w:ascii="Times New Roman" w:hAnsi="Times New Roman"/>
          <w:sz w:val="28"/>
          <w:szCs w:val="28"/>
          <w:lang w:val="ro-MD"/>
        </w:rPr>
      </w:pPr>
      <w:r w:rsidRPr="00BD259F">
        <w:rPr>
          <w:rFonts w:ascii="Times New Roman" w:hAnsi="Times New Roman"/>
          <w:sz w:val="28"/>
          <w:szCs w:val="28"/>
          <w:lang w:val="ro-MD"/>
        </w:rPr>
        <w:t>Membrul consiliului ales deja în consiliile a cinci societăţi pe acţiuni își pierde de drept funcţia de membru al consiliului, și este obligat să restituie în folosul societăţii sumele primite pentru exercitarea funcţiilor de membru al consiliului.</w:t>
      </w:r>
    </w:p>
    <w:p w:rsidR="00C56752"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Împuternicirile consiliului Societăţii încetează din ziua:</w:t>
      </w:r>
    </w:p>
    <w:p w:rsidR="00C56752" w:rsidRPr="00BD259F" w:rsidRDefault="00615192" w:rsidP="004C3C9A">
      <w:pPr>
        <w:pStyle w:val="ListParagraph"/>
        <w:numPr>
          <w:ilvl w:val="0"/>
          <w:numId w:val="21"/>
        </w:numPr>
        <w:tabs>
          <w:tab w:val="left" w:pos="851"/>
        </w:tabs>
        <w:ind w:left="0" w:firstLine="567"/>
        <w:jc w:val="both"/>
        <w:rPr>
          <w:noProof/>
          <w:sz w:val="28"/>
          <w:szCs w:val="28"/>
          <w:lang w:val="ro-MD"/>
        </w:rPr>
      </w:pPr>
      <w:r w:rsidRPr="00BD259F">
        <w:rPr>
          <w:noProof/>
          <w:sz w:val="28"/>
          <w:szCs w:val="28"/>
          <w:lang w:val="ro-MD"/>
        </w:rPr>
        <w:t>anunţării hotărîrii adunării generale a acţionarilor privind alegerea noii componenţe a consiliului societății; sau</w:t>
      </w:r>
    </w:p>
    <w:p w:rsidR="00C56752" w:rsidRPr="00BD259F" w:rsidRDefault="00615192" w:rsidP="004C3C9A">
      <w:pPr>
        <w:pStyle w:val="ListParagraph"/>
        <w:numPr>
          <w:ilvl w:val="0"/>
          <w:numId w:val="21"/>
        </w:numPr>
        <w:tabs>
          <w:tab w:val="left" w:pos="851"/>
        </w:tabs>
        <w:ind w:left="0" w:firstLine="567"/>
        <w:jc w:val="both"/>
        <w:rPr>
          <w:noProof/>
          <w:sz w:val="28"/>
          <w:szCs w:val="28"/>
          <w:lang w:val="ro-MD"/>
        </w:rPr>
      </w:pPr>
      <w:r w:rsidRPr="00BD259F">
        <w:rPr>
          <w:noProof/>
          <w:sz w:val="28"/>
          <w:szCs w:val="28"/>
          <w:lang w:val="ro-MD"/>
        </w:rPr>
        <w:t>anunţării hotărîrii adunării generale a acţionarilor cu privire la încetarea înainte de termen a împuternicirilor componenţei precedente a consiliului societăţii, în cazul în care consiliul nu a fost ales prin vot cumulativ; sau</w:t>
      </w:r>
    </w:p>
    <w:p w:rsidR="00C56752" w:rsidRPr="00BD259F" w:rsidRDefault="00615192" w:rsidP="004C3C9A">
      <w:pPr>
        <w:pStyle w:val="ListParagraph"/>
        <w:numPr>
          <w:ilvl w:val="0"/>
          <w:numId w:val="21"/>
        </w:numPr>
        <w:tabs>
          <w:tab w:val="left" w:pos="851"/>
        </w:tabs>
        <w:ind w:left="0" w:firstLine="567"/>
        <w:jc w:val="both"/>
        <w:rPr>
          <w:noProof/>
          <w:sz w:val="28"/>
          <w:szCs w:val="28"/>
          <w:lang w:val="ro-MD"/>
        </w:rPr>
      </w:pPr>
      <w:r w:rsidRPr="00BD259F">
        <w:rPr>
          <w:noProof/>
          <w:sz w:val="28"/>
          <w:szCs w:val="28"/>
          <w:lang w:val="ro-MD"/>
        </w:rPr>
        <w:t>nealegerii unei noi componenţe a consiliului societăţii în conformitate cu art.66 alin.(11</w:t>
      </w:r>
      <w:r w:rsidRPr="00BD259F">
        <w:rPr>
          <w:noProof/>
          <w:sz w:val="28"/>
          <w:szCs w:val="28"/>
          <w:vertAlign w:val="superscript"/>
          <w:lang w:val="ro-MD"/>
        </w:rPr>
        <w:t>1</w:t>
      </w:r>
      <w:r w:rsidRPr="00BD259F">
        <w:rPr>
          <w:noProof/>
          <w:sz w:val="28"/>
          <w:szCs w:val="28"/>
          <w:lang w:val="ro-MD"/>
        </w:rPr>
        <w:t xml:space="preserve">) din Legea </w:t>
      </w:r>
      <w:r w:rsidRPr="00BD259F">
        <w:rPr>
          <w:sz w:val="28"/>
          <w:szCs w:val="28"/>
          <w:lang w:val="ro-MD"/>
        </w:rPr>
        <w:t xml:space="preserve">nr.1134/1997 </w:t>
      </w:r>
      <w:r w:rsidRPr="00BD259F">
        <w:rPr>
          <w:noProof/>
          <w:sz w:val="28"/>
          <w:szCs w:val="28"/>
          <w:lang w:val="ro-MD"/>
        </w:rPr>
        <w:t>sau expirării termenului stabilit în statutul societății;</w:t>
      </w:r>
    </w:p>
    <w:p w:rsidR="00C56752" w:rsidRPr="00BD259F" w:rsidRDefault="00615192" w:rsidP="004C3C9A">
      <w:pPr>
        <w:pStyle w:val="ListParagraph"/>
        <w:numPr>
          <w:ilvl w:val="0"/>
          <w:numId w:val="21"/>
        </w:numPr>
        <w:tabs>
          <w:tab w:val="left" w:pos="851"/>
        </w:tabs>
        <w:ind w:left="0" w:firstLine="567"/>
        <w:jc w:val="both"/>
        <w:rPr>
          <w:noProof/>
          <w:sz w:val="28"/>
          <w:szCs w:val="28"/>
          <w:lang w:val="ro-MD"/>
        </w:rPr>
      </w:pPr>
      <w:r w:rsidRPr="00BD259F">
        <w:rPr>
          <w:noProof/>
          <w:sz w:val="28"/>
          <w:szCs w:val="28"/>
          <w:lang w:val="ro-MD"/>
        </w:rPr>
        <w:t xml:space="preserve">reducerii componenţei consiliului societăţii cu mai mult de jumătate, dacă totodată rezerva consiliului societății a fost epuizată.  </w:t>
      </w:r>
    </w:p>
    <w:p w:rsidR="00A11059" w:rsidRPr="00BD259F" w:rsidRDefault="00615192" w:rsidP="004C3C9A">
      <w:pPr>
        <w:pStyle w:val="a"/>
        <w:numPr>
          <w:ilvl w:val="0"/>
          <w:numId w:val="19"/>
        </w:numPr>
        <w:tabs>
          <w:tab w:val="left" w:pos="851"/>
          <w:tab w:val="left" w:pos="993"/>
        </w:tabs>
        <w:ind w:left="0" w:firstLine="567"/>
        <w:jc w:val="both"/>
        <w:rPr>
          <w:rFonts w:ascii="Times New Roman" w:hAnsi="Times New Roman"/>
          <w:sz w:val="28"/>
          <w:szCs w:val="28"/>
          <w:lang w:val="ro-MD"/>
        </w:rPr>
      </w:pPr>
      <w:r w:rsidRPr="00BD259F">
        <w:rPr>
          <w:rFonts w:ascii="Times New Roman" w:hAnsi="Times New Roman"/>
          <w:sz w:val="28"/>
          <w:szCs w:val="28"/>
          <w:lang w:val="ro-MD"/>
        </w:rPr>
        <w:t>În cazul în care, Statutul societăţii prevede alegerea (numirea) unei rezerve a Consiliului societății, din care se completează componenţa de bază a Consiliului, în cazul retragerii membrilor ei, subrogarea acestora se face în ordinea celui mai mare număr de voturi întrunit la adunarea generală a acțion</w:t>
      </w:r>
      <w:r w:rsidR="00BD259F" w:rsidRPr="00BD259F">
        <w:rPr>
          <w:rFonts w:ascii="Times New Roman" w:hAnsi="Times New Roman"/>
          <w:sz w:val="28"/>
          <w:szCs w:val="28"/>
          <w:lang w:val="ro-MD"/>
        </w:rPr>
        <w:t>a</w:t>
      </w:r>
      <w:r w:rsidRPr="00BD259F">
        <w:rPr>
          <w:rFonts w:ascii="Times New Roman" w:hAnsi="Times New Roman"/>
          <w:sz w:val="28"/>
          <w:szCs w:val="28"/>
          <w:lang w:val="ro-MD"/>
        </w:rPr>
        <w:t xml:space="preserve">rilor. </w:t>
      </w:r>
    </w:p>
    <w:p w:rsidR="008D1DB9" w:rsidRPr="00BD259F" w:rsidRDefault="008D1DB9" w:rsidP="008B5CBE">
      <w:pPr>
        <w:pStyle w:val="a"/>
        <w:tabs>
          <w:tab w:val="left" w:pos="851"/>
        </w:tabs>
        <w:ind w:left="567"/>
        <w:jc w:val="both"/>
        <w:rPr>
          <w:rFonts w:ascii="Times New Roman" w:hAnsi="Times New Roman"/>
          <w:sz w:val="28"/>
          <w:szCs w:val="28"/>
          <w:lang w:val="ro-MD"/>
        </w:rPr>
      </w:pPr>
    </w:p>
    <w:p w:rsidR="00FC0589" w:rsidRPr="00BD259F" w:rsidRDefault="00615192" w:rsidP="004C3C9A">
      <w:pPr>
        <w:pStyle w:val="a"/>
        <w:numPr>
          <w:ilvl w:val="0"/>
          <w:numId w:val="23"/>
        </w:numPr>
        <w:tabs>
          <w:tab w:val="left" w:pos="851"/>
          <w:tab w:val="left" w:pos="2977"/>
          <w:tab w:val="left" w:pos="5387"/>
        </w:tabs>
        <w:spacing w:after="120"/>
        <w:ind w:left="0" w:firstLine="0"/>
        <w:jc w:val="center"/>
        <w:rPr>
          <w:rFonts w:ascii="Times New Roman" w:hAnsi="Times New Roman"/>
          <w:b/>
          <w:sz w:val="28"/>
          <w:szCs w:val="28"/>
          <w:lang w:val="ro-MD"/>
        </w:rPr>
      </w:pPr>
      <w:r w:rsidRPr="00BD259F">
        <w:rPr>
          <w:rFonts w:ascii="Times New Roman" w:hAnsi="Times New Roman"/>
          <w:b/>
          <w:sz w:val="28"/>
          <w:szCs w:val="28"/>
          <w:lang w:val="ro-MD"/>
        </w:rPr>
        <w:t>Atribuțiile Consiliului societății</w:t>
      </w:r>
    </w:p>
    <w:p w:rsidR="000D51DC"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Consiliul Societăţii are următoarele atribuţii:</w:t>
      </w:r>
    </w:p>
    <w:p w:rsidR="000D51DC"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noProof/>
          <w:sz w:val="28"/>
          <w:szCs w:val="28"/>
          <w:lang w:val="ro-MD"/>
        </w:rPr>
        <w:t>decide cu privire la convocarea adunării generale a acţionarilor și aprobă ordinea de zi;</w:t>
      </w:r>
    </w:p>
    <w:p w:rsidR="00A12B5F"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noProof/>
          <w:sz w:val="28"/>
          <w:szCs w:val="28"/>
          <w:lang w:val="ro-MD"/>
        </w:rPr>
        <w:t>aprobă modul de înştiinţare a acţionarilor privind ţinerea adunării generale, dacă statutul nu prevede altfel;</w:t>
      </w:r>
    </w:p>
    <w:p w:rsidR="00A12B5F"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noProof/>
          <w:sz w:val="28"/>
          <w:szCs w:val="28"/>
          <w:lang w:val="ro-MD"/>
        </w:rPr>
        <w:t xml:space="preserve"> stabilește data întocmirii listei acţionarilor, care au dreptul să participe la adunarea generală a acţionarilor;</w:t>
      </w:r>
    </w:p>
    <w:p w:rsidR="00C50331"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noProof/>
          <w:sz w:val="28"/>
          <w:szCs w:val="28"/>
          <w:lang w:val="ro-MD"/>
        </w:rPr>
        <w:t xml:space="preserve">aprobă lista candidaților pentru alegerea organelor de conducere ale societății, </w:t>
      </w:r>
      <w:r w:rsidRPr="00BD259F">
        <w:rPr>
          <w:sz w:val="28"/>
          <w:szCs w:val="28"/>
          <w:lang w:val="ro-MD"/>
        </w:rPr>
        <w:t>ținându-se cont, în mod obligatoriu, de cererile acţionarilor care deţin cel puţin 5% din acţiunile cu drept de vot ale Societăţii</w:t>
      </w:r>
      <w:r w:rsidRPr="00BD259F">
        <w:rPr>
          <w:noProof/>
          <w:sz w:val="28"/>
          <w:szCs w:val="28"/>
          <w:lang w:val="ro-MD"/>
        </w:rPr>
        <w:t>;</w:t>
      </w:r>
    </w:p>
    <w:p w:rsidR="00C50331"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color w:val="000000"/>
          <w:sz w:val="28"/>
          <w:szCs w:val="28"/>
          <w:lang w:val="ro-MD"/>
        </w:rPr>
        <w:t xml:space="preserve">aprobă valoarea de piaţă a bunurilor care constituie obiectul unei tranzacţii de proporţii; </w:t>
      </w:r>
    </w:p>
    <w:p w:rsidR="00452189"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sz w:val="28"/>
          <w:szCs w:val="28"/>
          <w:lang w:val="ro-MD"/>
        </w:rPr>
        <w:t xml:space="preserve">decide cu privire la încheierea tranzacţiilor de proporţii prevăzute la art.83 alin. (1) al Legii nr.1134/1997 şi a tranzacţiilor cu conflict de interese ce nu depăşesc 10% din valoarea activelor societăţii conform </w:t>
      </w:r>
      <w:r w:rsidR="00BC0BBE" w:rsidRPr="00BD259F">
        <w:rPr>
          <w:sz w:val="28"/>
          <w:szCs w:val="28"/>
          <w:lang w:val="ro-MD"/>
        </w:rPr>
        <w:t>ultimei situații financiare</w:t>
      </w:r>
      <w:r w:rsidRPr="00BD259F">
        <w:rPr>
          <w:sz w:val="28"/>
          <w:szCs w:val="28"/>
          <w:lang w:val="ro-MD"/>
        </w:rPr>
        <w:t>;</w:t>
      </w:r>
    </w:p>
    <w:p w:rsidR="00C50331"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noProof/>
          <w:sz w:val="28"/>
          <w:szCs w:val="28"/>
          <w:lang w:val="ro-MD"/>
        </w:rPr>
        <w:t>confirmă registratorul Societăţii şi stabileşte cuantumul retribuţiei serviciilor lui;</w:t>
      </w:r>
    </w:p>
    <w:p w:rsidR="00C50331" w:rsidRPr="00BD259F" w:rsidRDefault="00615192" w:rsidP="004C3C9A">
      <w:pPr>
        <w:pStyle w:val="ListParagraph"/>
        <w:numPr>
          <w:ilvl w:val="0"/>
          <w:numId w:val="20"/>
        </w:numPr>
        <w:tabs>
          <w:tab w:val="left" w:pos="851"/>
        </w:tabs>
        <w:ind w:left="0" w:firstLine="567"/>
        <w:jc w:val="both"/>
        <w:rPr>
          <w:rStyle w:val="docbody1"/>
          <w:noProof/>
          <w:color w:val="auto"/>
          <w:sz w:val="28"/>
          <w:szCs w:val="28"/>
          <w:lang w:val="ro-MD"/>
        </w:rPr>
      </w:pPr>
      <w:r w:rsidRPr="00BD259F">
        <w:rPr>
          <w:rStyle w:val="docbody1"/>
          <w:sz w:val="28"/>
          <w:szCs w:val="28"/>
          <w:lang w:val="ro-MD"/>
        </w:rPr>
        <w:t>aprobă prospectul ofertei publice de valori mobiliare;</w:t>
      </w:r>
    </w:p>
    <w:p w:rsidR="00C50331" w:rsidRPr="00BD259F" w:rsidRDefault="00615192" w:rsidP="004C3C9A">
      <w:pPr>
        <w:pStyle w:val="ListParagraph"/>
        <w:numPr>
          <w:ilvl w:val="0"/>
          <w:numId w:val="20"/>
        </w:numPr>
        <w:tabs>
          <w:tab w:val="left" w:pos="851"/>
        </w:tabs>
        <w:ind w:left="0" w:firstLine="567"/>
        <w:jc w:val="both"/>
        <w:rPr>
          <w:rStyle w:val="docbody1"/>
          <w:noProof/>
          <w:color w:val="auto"/>
          <w:sz w:val="28"/>
          <w:szCs w:val="28"/>
          <w:lang w:val="ro-MD"/>
        </w:rPr>
      </w:pPr>
      <w:r w:rsidRPr="00BD259F">
        <w:rPr>
          <w:rStyle w:val="docbody1"/>
          <w:sz w:val="28"/>
          <w:szCs w:val="28"/>
          <w:lang w:val="ro-MD"/>
        </w:rPr>
        <w:t>aprobă darea de seamă asupra rezultatelor emisiunii şi modifică în legătură cu aceasta statutul societăţii;</w:t>
      </w:r>
    </w:p>
    <w:p w:rsidR="00C50331" w:rsidRPr="00BD259F" w:rsidRDefault="00615192" w:rsidP="004C3C9A">
      <w:pPr>
        <w:pStyle w:val="ListParagraph"/>
        <w:numPr>
          <w:ilvl w:val="0"/>
          <w:numId w:val="20"/>
        </w:numPr>
        <w:tabs>
          <w:tab w:val="left" w:pos="851"/>
        </w:tabs>
        <w:ind w:left="0" w:firstLine="567"/>
        <w:jc w:val="both"/>
        <w:rPr>
          <w:rStyle w:val="docbody1"/>
          <w:noProof/>
          <w:color w:val="auto"/>
          <w:sz w:val="28"/>
          <w:szCs w:val="28"/>
          <w:lang w:val="ro-MD"/>
        </w:rPr>
      </w:pPr>
      <w:r w:rsidRPr="00BD259F">
        <w:rPr>
          <w:rStyle w:val="docbody1"/>
          <w:sz w:val="28"/>
          <w:szCs w:val="28"/>
          <w:lang w:val="ro-MD"/>
        </w:rPr>
        <w:t>aprobă decizia cu privire la emisiunea obligaţiunilor, cu excepţia obligaţiunilor convertibile, precum şi darea de seamă asupra rezultatelor emisiunii de obligaţiuni;</w:t>
      </w:r>
    </w:p>
    <w:p w:rsidR="00B63B82"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noProof/>
          <w:sz w:val="28"/>
          <w:szCs w:val="28"/>
          <w:lang w:val="ro-MD"/>
        </w:rPr>
        <w:t>aprobă direcţiile prioritare ale activității societăţii, dacă statutul nu prevede altfel;</w:t>
      </w:r>
    </w:p>
    <w:p w:rsidR="00B63B82" w:rsidRPr="00BD259F" w:rsidRDefault="00615192" w:rsidP="004C3C9A">
      <w:pPr>
        <w:pStyle w:val="ListParagraph"/>
        <w:numPr>
          <w:ilvl w:val="0"/>
          <w:numId w:val="20"/>
        </w:numPr>
        <w:tabs>
          <w:tab w:val="left" w:pos="851"/>
          <w:tab w:val="left" w:pos="993"/>
        </w:tabs>
        <w:ind w:left="0" w:firstLine="567"/>
        <w:jc w:val="both"/>
        <w:rPr>
          <w:noProof/>
          <w:sz w:val="28"/>
          <w:szCs w:val="28"/>
          <w:lang w:val="ro-MD"/>
        </w:rPr>
      </w:pPr>
      <w:r w:rsidRPr="00BD259F">
        <w:rPr>
          <w:noProof/>
          <w:sz w:val="28"/>
          <w:szCs w:val="28"/>
          <w:lang w:val="ro-MD"/>
        </w:rPr>
        <w:t>decide privind asigurarea bazei tehnico-materiale şi formarea programului de producţie prin aplicarea principiului transparenţei în procesul de efectuare a procedurilor de achiziţie de bunuri, lucrări şi servicii destinate acoperirii necesităţilor;</w:t>
      </w:r>
    </w:p>
    <w:p w:rsidR="006A0ECF" w:rsidRPr="00BD259F" w:rsidRDefault="00615192" w:rsidP="004C3C9A">
      <w:pPr>
        <w:pStyle w:val="ListParagraph"/>
        <w:numPr>
          <w:ilvl w:val="0"/>
          <w:numId w:val="20"/>
        </w:numPr>
        <w:tabs>
          <w:tab w:val="left" w:pos="851"/>
          <w:tab w:val="left" w:pos="993"/>
        </w:tabs>
        <w:ind w:left="0" w:firstLine="567"/>
        <w:jc w:val="both"/>
        <w:rPr>
          <w:noProof/>
          <w:sz w:val="28"/>
          <w:szCs w:val="28"/>
          <w:lang w:val="ro-MD"/>
        </w:rPr>
      </w:pPr>
      <w:r w:rsidRPr="00BD259F">
        <w:rPr>
          <w:noProof/>
          <w:sz w:val="28"/>
          <w:szCs w:val="28"/>
          <w:lang w:val="ro-MD"/>
        </w:rPr>
        <w:t>aprobă fondul și/sau normativele de retribuţie a muncii salariaților societății;</w:t>
      </w:r>
    </w:p>
    <w:p w:rsidR="00C50331" w:rsidRPr="00BD259F" w:rsidRDefault="00615192" w:rsidP="004C3C9A">
      <w:pPr>
        <w:pStyle w:val="ListParagraph"/>
        <w:numPr>
          <w:ilvl w:val="0"/>
          <w:numId w:val="20"/>
        </w:numPr>
        <w:tabs>
          <w:tab w:val="left" w:pos="851"/>
          <w:tab w:val="left" w:pos="993"/>
        </w:tabs>
        <w:ind w:left="0" w:firstLine="567"/>
        <w:jc w:val="both"/>
        <w:rPr>
          <w:noProof/>
          <w:sz w:val="28"/>
          <w:szCs w:val="28"/>
          <w:lang w:val="ro-MD"/>
        </w:rPr>
      </w:pPr>
      <w:r w:rsidRPr="00BD259F">
        <w:rPr>
          <w:sz w:val="28"/>
          <w:szCs w:val="28"/>
          <w:lang w:val="ro-MD"/>
        </w:rPr>
        <w:t>decide, în cursul anului financiar, cu privire la repartizarea profitului net,  plata dividendelor intermediare, folosirea capitalului de rezervă, precum şi a mijloacelor fondurilor speciale ale societăţii;</w:t>
      </w:r>
    </w:p>
    <w:p w:rsidR="00C50331"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sz w:val="28"/>
          <w:szCs w:val="28"/>
          <w:lang w:val="ro-MD"/>
        </w:rPr>
        <w:t>face, la adunarea generală a acţionarilor, propuneri cu privire la repartizarea profitului net anual, inclusiv  plata dividendelor  anuale;</w:t>
      </w:r>
    </w:p>
    <w:p w:rsidR="00C50331"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color w:val="000000"/>
          <w:sz w:val="28"/>
          <w:szCs w:val="28"/>
          <w:lang w:val="ro-MD"/>
        </w:rPr>
        <w:t>decide cu privire la înstrăinarea acțiunilor de tezaur prin expunerea lor la vînzare publică;</w:t>
      </w:r>
    </w:p>
    <w:p w:rsidR="00E90500"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sz w:val="28"/>
          <w:szCs w:val="28"/>
          <w:lang w:val="ro-MD"/>
        </w:rPr>
        <w:t>aprobă regulamentul organului executiv al societății,</w:t>
      </w:r>
      <w:r w:rsidRPr="00BD259F">
        <w:rPr>
          <w:noProof/>
          <w:sz w:val="28"/>
          <w:szCs w:val="28"/>
          <w:lang w:val="ro-MD"/>
        </w:rPr>
        <w:t xml:space="preserve"> dacă statutul nu prevede altfel</w:t>
      </w:r>
      <w:r w:rsidRPr="00BD259F">
        <w:rPr>
          <w:sz w:val="28"/>
          <w:szCs w:val="28"/>
          <w:lang w:val="ro-MD"/>
        </w:rPr>
        <w:t>;</w:t>
      </w:r>
    </w:p>
    <w:p w:rsidR="005F6909"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sz w:val="28"/>
          <w:szCs w:val="28"/>
          <w:lang w:val="ro-MD"/>
        </w:rPr>
        <w:t xml:space="preserve">selectează prin concurs și numește directorul societății sau dispune încetarea înainte de termen a împuternicirilor lui, </w:t>
      </w:r>
      <w:r w:rsidRPr="00BD259F">
        <w:rPr>
          <w:sz w:val="28"/>
          <w:szCs w:val="28"/>
          <w:lang w:val="ro-MD" w:eastAsia="fr-FR"/>
        </w:rPr>
        <w:t>conform prevederilor legislaţiei în vigoare</w:t>
      </w:r>
      <w:r w:rsidR="00BC0BBE" w:rsidRPr="00BD259F">
        <w:rPr>
          <w:sz w:val="28"/>
          <w:szCs w:val="28"/>
          <w:lang w:val="ro-MD" w:eastAsia="fr-FR"/>
        </w:rPr>
        <w:t xml:space="preserve"> și a statutului societății</w:t>
      </w:r>
      <w:r w:rsidRPr="00BD259F">
        <w:rPr>
          <w:sz w:val="28"/>
          <w:szCs w:val="28"/>
          <w:lang w:val="ro-MD"/>
        </w:rPr>
        <w:t>;</w:t>
      </w:r>
    </w:p>
    <w:p w:rsidR="00A12B5F"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sz w:val="28"/>
          <w:szCs w:val="28"/>
          <w:lang w:val="ro-MD"/>
        </w:rPr>
        <w:t xml:space="preserve">stabilește cuantumul retribuției muncii directorului societății, remunerației şi compensațiilor, obiectivele și criteriile de performanță și decide privind tragerea directorul societății la răspundere sau eliberării de răspundere, </w:t>
      </w:r>
      <w:r w:rsidRPr="00BD259F">
        <w:rPr>
          <w:noProof/>
          <w:sz w:val="28"/>
          <w:szCs w:val="28"/>
          <w:lang w:val="ro-MD"/>
        </w:rPr>
        <w:t>dacă statutul nu prevede altfel;</w:t>
      </w:r>
    </w:p>
    <w:p w:rsidR="00A12B5F"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sz w:val="28"/>
          <w:szCs w:val="28"/>
          <w:lang w:val="ro-MD"/>
        </w:rPr>
        <w:t xml:space="preserve">aprobă dările de seamă trimestriale ale organului executiv al societății, </w:t>
      </w:r>
      <w:r w:rsidRPr="00BD259F">
        <w:rPr>
          <w:noProof/>
          <w:sz w:val="28"/>
          <w:szCs w:val="28"/>
          <w:lang w:val="ro-MD"/>
        </w:rPr>
        <w:t>dacă statutul nu prevede altfel;</w:t>
      </w:r>
    </w:p>
    <w:p w:rsidR="00A12B5F" w:rsidRPr="00BD259F" w:rsidRDefault="00615192" w:rsidP="004C3C9A">
      <w:pPr>
        <w:pStyle w:val="ListParagraph"/>
        <w:numPr>
          <w:ilvl w:val="0"/>
          <w:numId w:val="20"/>
        </w:numPr>
        <w:tabs>
          <w:tab w:val="left" w:pos="851"/>
        </w:tabs>
        <w:ind w:left="0" w:firstLine="567"/>
        <w:jc w:val="both"/>
        <w:rPr>
          <w:noProof/>
          <w:sz w:val="28"/>
          <w:szCs w:val="28"/>
          <w:lang w:val="ro-MD"/>
        </w:rPr>
      </w:pPr>
      <w:r w:rsidRPr="00BD259F">
        <w:rPr>
          <w:noProof/>
          <w:sz w:val="28"/>
          <w:szCs w:val="28"/>
          <w:lang w:val="ro-MD"/>
        </w:rPr>
        <w:t xml:space="preserve">aprobă </w:t>
      </w:r>
      <w:r w:rsidRPr="00BD259F">
        <w:rPr>
          <w:sz w:val="28"/>
          <w:szCs w:val="28"/>
          <w:lang w:val="ro-MD"/>
        </w:rPr>
        <w:t>hotărârile privind deschiderea, transformarea sau dizolvarea filialelor şi reprezentanțelor, privind numirea şi eliberarea din funcție a directorilor lor,</w:t>
      </w:r>
      <w:r w:rsidRPr="00BD259F">
        <w:rPr>
          <w:noProof/>
          <w:sz w:val="28"/>
          <w:szCs w:val="28"/>
          <w:lang w:val="ro-MD"/>
        </w:rPr>
        <w:t xml:space="preserve"> dacă statutul nu prevede altfel;</w:t>
      </w:r>
    </w:p>
    <w:p w:rsidR="000D51DC" w:rsidRPr="00BD259F" w:rsidRDefault="00615192" w:rsidP="004C3C9A">
      <w:pPr>
        <w:pStyle w:val="ListParagraph"/>
        <w:numPr>
          <w:ilvl w:val="0"/>
          <w:numId w:val="20"/>
        </w:numPr>
        <w:tabs>
          <w:tab w:val="left" w:pos="851"/>
          <w:tab w:val="left" w:pos="993"/>
        </w:tabs>
        <w:ind w:left="0" w:firstLine="567"/>
        <w:jc w:val="both"/>
        <w:rPr>
          <w:sz w:val="28"/>
          <w:szCs w:val="28"/>
          <w:lang w:val="ro-MD"/>
        </w:rPr>
      </w:pPr>
      <w:r w:rsidRPr="00BD259F">
        <w:rPr>
          <w:sz w:val="28"/>
          <w:szCs w:val="28"/>
          <w:lang w:val="ro-MD"/>
        </w:rPr>
        <w:t>aprobă regulamentele interne ale societății cu excepția celor ce ţin de competenta adunării generale;</w:t>
      </w:r>
    </w:p>
    <w:p w:rsidR="000D51DC" w:rsidRPr="00BD259F" w:rsidRDefault="00615192" w:rsidP="004C3C9A">
      <w:pPr>
        <w:pStyle w:val="ListParagraph"/>
        <w:numPr>
          <w:ilvl w:val="0"/>
          <w:numId w:val="20"/>
        </w:numPr>
        <w:tabs>
          <w:tab w:val="left" w:pos="851"/>
          <w:tab w:val="left" w:pos="993"/>
        </w:tabs>
        <w:ind w:left="0" w:firstLine="567"/>
        <w:jc w:val="both"/>
        <w:rPr>
          <w:sz w:val="28"/>
          <w:szCs w:val="28"/>
          <w:lang w:val="ro-MD"/>
        </w:rPr>
      </w:pPr>
      <w:r w:rsidRPr="00BD259F">
        <w:rPr>
          <w:sz w:val="28"/>
          <w:szCs w:val="28"/>
          <w:lang w:val="ro-MD"/>
        </w:rPr>
        <w:t>decide referitor la oportunitatea dării în locațiune/arendă/comodat, comercializării activelor neutilizate și casării bunurilor uzate raportate la mijloacele fixe;</w:t>
      </w:r>
    </w:p>
    <w:p w:rsidR="00B63B82" w:rsidRPr="00BD259F" w:rsidRDefault="00615192" w:rsidP="004C3C9A">
      <w:pPr>
        <w:pStyle w:val="ListParagraph"/>
        <w:numPr>
          <w:ilvl w:val="0"/>
          <w:numId w:val="20"/>
        </w:numPr>
        <w:tabs>
          <w:tab w:val="left" w:pos="851"/>
          <w:tab w:val="left" w:pos="993"/>
        </w:tabs>
        <w:ind w:left="0" w:firstLine="567"/>
        <w:jc w:val="both"/>
        <w:rPr>
          <w:sz w:val="28"/>
          <w:szCs w:val="28"/>
          <w:lang w:val="ro-MD"/>
        </w:rPr>
      </w:pPr>
      <w:r w:rsidRPr="00BD259F">
        <w:rPr>
          <w:sz w:val="28"/>
          <w:szCs w:val="28"/>
          <w:lang w:val="ro-MD"/>
        </w:rPr>
        <w:t>numește secretarul consiliului și stabilește</w:t>
      </w:r>
      <w:r w:rsidR="00315E55" w:rsidRPr="00BD259F">
        <w:rPr>
          <w:sz w:val="28"/>
          <w:szCs w:val="28"/>
          <w:lang w:val="ro-MD"/>
        </w:rPr>
        <w:t xml:space="preserve"> </w:t>
      </w:r>
      <w:r w:rsidRPr="00BD259F">
        <w:rPr>
          <w:sz w:val="28"/>
          <w:szCs w:val="28"/>
          <w:lang w:val="ro-MD"/>
        </w:rPr>
        <w:t xml:space="preserve"> indemnizația lunară a acestuia;</w:t>
      </w:r>
    </w:p>
    <w:p w:rsidR="000D51DC" w:rsidRPr="00BD259F" w:rsidRDefault="00615192" w:rsidP="004C3C9A">
      <w:pPr>
        <w:pStyle w:val="ListParagraph"/>
        <w:numPr>
          <w:ilvl w:val="0"/>
          <w:numId w:val="20"/>
        </w:numPr>
        <w:tabs>
          <w:tab w:val="left" w:pos="851"/>
          <w:tab w:val="left" w:pos="993"/>
        </w:tabs>
        <w:ind w:left="0" w:firstLine="567"/>
        <w:jc w:val="both"/>
        <w:rPr>
          <w:sz w:val="28"/>
          <w:szCs w:val="28"/>
          <w:lang w:val="ro-MD"/>
        </w:rPr>
      </w:pPr>
      <w:r w:rsidRPr="00BD259F">
        <w:rPr>
          <w:sz w:val="28"/>
          <w:szCs w:val="28"/>
          <w:lang w:val="ro-MD"/>
        </w:rPr>
        <w:t xml:space="preserve"> decide în orice alte probleme prevăzute Legea nr.1134/1997 şi de statutul societății.</w:t>
      </w:r>
    </w:p>
    <w:p w:rsidR="006E33FB"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Consiliul societăţii prezintă adunării generale a acţionarilor raportul anual cu privire la activitatea sa şi la funcționarea societăţii, întocmit în conformitate cu legislaţia privind piaţa de capital, cu statutul societăţii şi prezentul Regulament, precum şi informaţia privind remunerarea persoanelor cu funcţii de răspundere.</w:t>
      </w:r>
    </w:p>
    <w:p w:rsidR="00C50331"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Împuternicirile consiliului Societăţii nu pot fi delegate unui alt organ sau persoane. Dacă consiliul societăţii nu este înfiinţat, nu întruneşte cvorumul necesar sau împuternicirile lui au încetat, atribuţiile consiliului, cu excepţia celor de convocare şi de desfăşurare a adunării generale a acţionarilor, sînt exercitate de către adunarea generală a acţionarilor.</w:t>
      </w:r>
    </w:p>
    <w:p w:rsidR="00536D34" w:rsidRPr="00BD259F" w:rsidRDefault="00536D34" w:rsidP="008B5CBE">
      <w:pPr>
        <w:pStyle w:val="ListParagraph"/>
        <w:tabs>
          <w:tab w:val="left" w:pos="851"/>
          <w:tab w:val="left" w:pos="993"/>
        </w:tabs>
        <w:ind w:left="567"/>
        <w:jc w:val="both"/>
        <w:rPr>
          <w:noProof/>
          <w:sz w:val="28"/>
          <w:szCs w:val="28"/>
          <w:lang w:val="ro-MD"/>
        </w:rPr>
      </w:pPr>
    </w:p>
    <w:p w:rsidR="00781EC1" w:rsidRPr="00BD259F" w:rsidRDefault="00615192" w:rsidP="004C3C9A">
      <w:pPr>
        <w:pStyle w:val="a"/>
        <w:numPr>
          <w:ilvl w:val="0"/>
          <w:numId w:val="23"/>
        </w:numPr>
        <w:tabs>
          <w:tab w:val="left" w:pos="851"/>
          <w:tab w:val="left" w:pos="5387"/>
        </w:tabs>
        <w:spacing w:after="120"/>
        <w:ind w:left="0" w:firstLine="0"/>
        <w:jc w:val="center"/>
        <w:rPr>
          <w:rFonts w:ascii="Times New Roman" w:hAnsi="Times New Roman"/>
          <w:b/>
          <w:sz w:val="28"/>
          <w:szCs w:val="28"/>
          <w:lang w:val="ro-MD"/>
        </w:rPr>
      </w:pPr>
      <w:r w:rsidRPr="00BD259F">
        <w:rPr>
          <w:rFonts w:ascii="Times New Roman" w:hAnsi="Times New Roman"/>
          <w:b/>
          <w:sz w:val="28"/>
          <w:szCs w:val="28"/>
          <w:lang w:val="ro-MD"/>
        </w:rPr>
        <w:t>Activitatea Consiliului societății</w:t>
      </w:r>
    </w:p>
    <w:p w:rsidR="000D51DC"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Preşedintele consiliului societăţii se alege de adunarea generală a acționarilor, dacă statutul nu prevede alegerea acestuia de către consiliul societăţii. În absenţa preşedintelui consiliului societăţii atribuţiile acestuia sunt exercitate de vicepreşedintele sau unul dintre membrii consiliului societăţii.</w:t>
      </w:r>
    </w:p>
    <w:p w:rsidR="001C1D12"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 xml:space="preserve">Preşedintele consiliului societăţii convoacă şedinţele consiliului, încheie, în conformitate cu legislaţia muncii şi Legea cu privire la societăţile pe acţiuni, contractul cu directorul societății, îndeplineşte alte funcţii prevăzute de prezentul regulament. </w:t>
      </w:r>
    </w:p>
    <w:p w:rsidR="00ED4369"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Secretarul consiliului societăţii aduce la cunoştinţa membrilor Consiliului ordinea de zi şi materialele respective, cel tîrziu cu 3 zile lucrătoare înainte de ziua şedinţei.</w:t>
      </w:r>
    </w:p>
    <w:p w:rsidR="00ED4369"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 xml:space="preserve"> Secretarul consiliului Societăţii poate să nu fie membru al consiliului Societăţii.</w:t>
      </w:r>
    </w:p>
    <w:p w:rsidR="000D51DC"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 xml:space="preserve"> Ședințele consiliului societății pot fi ordinare și extraordinere și tinute cu prezența membrilor săi, prin corespondență sau sub formă mixtă.</w:t>
      </w:r>
    </w:p>
    <w:p w:rsidR="000D51DC"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Ședinţele ordinare ale consiliului societății se țin nu mai rar de o dată în trimestru. Şedinţele extraordinare ale consiliului societăţii se convoacă pe măsura necesităţilor din iniţiativa preşedintelui, la cererea membrilor consiliului sau acţionarilor care deţin în totalitate cel puţin 5% din acţiunile cu drept de vot ale societăţii, la cererea comisiei de cenzori, precum şi la propunerea organului executiv al societăţii.</w:t>
      </w:r>
    </w:p>
    <w:p w:rsidR="000D51DC"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 xml:space="preserve">La şedinţele Consiliului Societăţii </w:t>
      </w:r>
      <w:r w:rsidR="00BC0BBE" w:rsidRPr="00BD259F">
        <w:rPr>
          <w:noProof/>
          <w:sz w:val="28"/>
          <w:szCs w:val="28"/>
          <w:lang w:val="ro-MD"/>
        </w:rPr>
        <w:t xml:space="preserve">au dreptul să </w:t>
      </w:r>
      <w:r w:rsidRPr="00BD259F">
        <w:rPr>
          <w:noProof/>
          <w:sz w:val="28"/>
          <w:szCs w:val="28"/>
          <w:lang w:val="ro-MD"/>
        </w:rPr>
        <w:t>particip</w:t>
      </w:r>
      <w:r w:rsidR="00BC0BBE" w:rsidRPr="00BD259F">
        <w:rPr>
          <w:noProof/>
          <w:sz w:val="28"/>
          <w:szCs w:val="28"/>
          <w:lang w:val="ro-MD"/>
        </w:rPr>
        <w:t>e</w:t>
      </w:r>
      <w:r w:rsidRPr="00BD259F">
        <w:rPr>
          <w:noProof/>
          <w:sz w:val="28"/>
          <w:szCs w:val="28"/>
          <w:lang w:val="ro-MD"/>
        </w:rPr>
        <w:t xml:space="preserve"> cu vot consultativ reprezentanţii organului executiv, ai comisiei de cenzori, precum şi alte persoane invitate, dar care nu dispun de drept de vot.</w:t>
      </w:r>
    </w:p>
    <w:p w:rsidR="000D51DC"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Şedinţa Consiliului Societăţii este deliberativă dacă la ea participă cel puţin de 2/3 din membrii Consiliului. Fiecare membru al Consiliului Societăţii deţine un vot. Transmiterea votului de către un membru al consiliului către alt membru sau către terţe persoane nu se admite.</w:t>
      </w:r>
    </w:p>
    <w:p w:rsidR="000D51DC"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Deciziile Consiliului Societăţii se adoptă cu o majoritate simplă de voturi a membrilor Consiliului prezenţi la şedinţă. În cazul parităţii de voturi, votul preşedintelui Consiliului Societăţii este decisiv.</w:t>
      </w:r>
    </w:p>
    <w:p w:rsidR="000D51DC"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Procesul-verbal al şedinţei Consiliului Societăţii se întocmeşte de către secretarul consiliului în termen de 5 zile de la data ţinerii şedinţei, în cel puţin două exemplare, fiecare dintre ele fiind semnat de preşedintele şi secretarul şedinţei, precum şi de un membru al Consiliului Societăţii.</w:t>
      </w:r>
    </w:p>
    <w:p w:rsidR="00435978" w:rsidRPr="00BD259F" w:rsidRDefault="00435978" w:rsidP="008B5CBE">
      <w:pPr>
        <w:pStyle w:val="ListParagraph"/>
        <w:tabs>
          <w:tab w:val="left" w:pos="851"/>
          <w:tab w:val="left" w:pos="993"/>
        </w:tabs>
        <w:ind w:left="567"/>
        <w:jc w:val="both"/>
        <w:rPr>
          <w:noProof/>
          <w:sz w:val="28"/>
          <w:szCs w:val="28"/>
          <w:lang w:val="ro-MD"/>
        </w:rPr>
      </w:pPr>
    </w:p>
    <w:p w:rsidR="00435978" w:rsidRPr="00BD259F" w:rsidRDefault="00615192" w:rsidP="004C3C9A">
      <w:pPr>
        <w:pStyle w:val="a"/>
        <w:numPr>
          <w:ilvl w:val="0"/>
          <w:numId w:val="23"/>
        </w:numPr>
        <w:tabs>
          <w:tab w:val="left" w:pos="851"/>
          <w:tab w:val="left" w:pos="5387"/>
        </w:tabs>
        <w:spacing w:after="120"/>
        <w:ind w:left="0" w:firstLine="0"/>
        <w:jc w:val="center"/>
        <w:rPr>
          <w:rFonts w:ascii="Times New Roman" w:hAnsi="Times New Roman"/>
          <w:b/>
          <w:sz w:val="28"/>
          <w:szCs w:val="28"/>
          <w:lang w:val="ro-MD"/>
        </w:rPr>
      </w:pPr>
      <w:r w:rsidRPr="00BD259F">
        <w:rPr>
          <w:rFonts w:ascii="Times New Roman" w:hAnsi="Times New Roman"/>
          <w:b/>
          <w:sz w:val="28"/>
          <w:szCs w:val="28"/>
          <w:lang w:val="ro-MD"/>
        </w:rPr>
        <w:t>Remunerarea muncii membrilor Consiliului societății</w:t>
      </w:r>
    </w:p>
    <w:p w:rsidR="00435978"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 xml:space="preserve">Cuantumul retribuţiei muncii membrilor Consiliului Societăţii se stabileşte de către adunarea generală a acţionarilor, în mărime de pînă la trei salarii minime pe ţară, determinate în condiţiile </w:t>
      </w:r>
      <w:hyperlink r:id="rId18" w:history="1">
        <w:r w:rsidRPr="00BD259F">
          <w:rPr>
            <w:noProof/>
            <w:sz w:val="28"/>
            <w:szCs w:val="28"/>
            <w:lang w:val="ro-MD"/>
          </w:rPr>
          <w:t>Legii nr.1432-XIV din 28 decembrie 2000</w:t>
        </w:r>
      </w:hyperlink>
      <w:r w:rsidRPr="00BD259F">
        <w:rPr>
          <w:noProof/>
          <w:sz w:val="28"/>
          <w:szCs w:val="28"/>
          <w:lang w:val="ro-MD"/>
        </w:rPr>
        <w:t xml:space="preserve"> privind modul de stabilire şi reexaminare a salariului minim, în dependenţă de rezultatele economico-financiare anuale ale societății comerciale respective.</w:t>
      </w:r>
    </w:p>
    <w:p w:rsidR="004D0290"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La aprecierea rezultatelor economico-financiare ale societății comerciale se va ţine cont de dinamica indicatorilor principali: profitul net şi venitul total obținut faţă de perioada respectivă a anului precedent, rentabilitatea vînzărilor și a activelor,  precum şi a altor indicatori ce ţin de domeniul de activitate a societății respective.</w:t>
      </w:r>
    </w:p>
    <w:p w:rsidR="004D0290" w:rsidRPr="00BD259F" w:rsidRDefault="00615192" w:rsidP="004D0290">
      <w:pPr>
        <w:pStyle w:val="ListParagraph"/>
        <w:numPr>
          <w:ilvl w:val="0"/>
          <w:numId w:val="19"/>
        </w:numPr>
        <w:tabs>
          <w:tab w:val="left" w:pos="851"/>
          <w:tab w:val="left" w:pos="993"/>
        </w:tabs>
        <w:ind w:left="0" w:firstLine="567"/>
        <w:jc w:val="both"/>
        <w:rPr>
          <w:bCs/>
          <w:sz w:val="28"/>
          <w:szCs w:val="28"/>
          <w:lang w:val="ro-MD" w:eastAsia="ru-RU"/>
        </w:rPr>
      </w:pPr>
      <w:r w:rsidRPr="00BD259F">
        <w:rPr>
          <w:noProof/>
          <w:sz w:val="28"/>
          <w:szCs w:val="28"/>
          <w:lang w:val="ro-MD"/>
        </w:rPr>
        <w:t xml:space="preserve">Îndemnizația lunară </w:t>
      </w:r>
      <w:r w:rsidR="004D0290" w:rsidRPr="00BD259F">
        <w:rPr>
          <w:noProof/>
          <w:sz w:val="28"/>
          <w:szCs w:val="28"/>
          <w:lang w:val="ro-MD"/>
        </w:rPr>
        <w:t xml:space="preserve">membrilor Consiliului </w:t>
      </w:r>
      <w:r w:rsidRPr="00BD259F">
        <w:rPr>
          <w:noProof/>
          <w:sz w:val="28"/>
          <w:szCs w:val="28"/>
          <w:lang w:val="ro-MD"/>
        </w:rPr>
        <w:t xml:space="preserve">se anulează </w:t>
      </w:r>
      <w:r w:rsidR="004D0290" w:rsidRPr="00BD259F">
        <w:rPr>
          <w:bCs/>
          <w:sz w:val="28"/>
          <w:szCs w:val="28"/>
          <w:lang w:val="ro-MD" w:eastAsia="ru-RU"/>
        </w:rPr>
        <w:t>în cazul în care societatea comercială își suspendă activitatea sau este în șomaj tehnic.</w:t>
      </w:r>
    </w:p>
    <w:p w:rsidR="004D0290" w:rsidRPr="00BD259F" w:rsidRDefault="004D0290" w:rsidP="004D0290">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 xml:space="preserve">La decizia </w:t>
      </w:r>
      <w:r w:rsidR="001D2F25" w:rsidRPr="00BD259F">
        <w:rPr>
          <w:noProof/>
          <w:sz w:val="28"/>
          <w:szCs w:val="28"/>
          <w:lang w:val="ro-MD"/>
        </w:rPr>
        <w:t xml:space="preserve">membrilor </w:t>
      </w:r>
      <w:r w:rsidRPr="00BD259F">
        <w:rPr>
          <w:noProof/>
          <w:sz w:val="28"/>
          <w:szCs w:val="28"/>
          <w:lang w:val="ro-MD"/>
        </w:rPr>
        <w:t xml:space="preserve">Consiliului, achitarea indemnizației lunare se anulează </w:t>
      </w:r>
      <w:r w:rsidRPr="00BD259F">
        <w:rPr>
          <w:bCs/>
          <w:sz w:val="28"/>
          <w:szCs w:val="28"/>
          <w:lang w:val="ro-MD" w:eastAsia="ru-RU"/>
        </w:rPr>
        <w:t xml:space="preserve">în cazul în care membrul Consiliului se eschivează de la îndeplinirea atribuțiilor stabilite </w:t>
      </w:r>
      <w:r w:rsidRPr="00BD259F">
        <w:rPr>
          <w:noProof/>
          <w:sz w:val="28"/>
          <w:szCs w:val="28"/>
          <w:lang w:val="ro-MD"/>
        </w:rPr>
        <w:t xml:space="preserve">sau nu participă nemotivat la 2 ședințe consecutiv și </w:t>
      </w:r>
      <w:r w:rsidRPr="00BD259F">
        <w:rPr>
          <w:bCs/>
          <w:sz w:val="28"/>
          <w:szCs w:val="28"/>
          <w:lang w:val="ro-MD" w:eastAsia="ru-RU"/>
        </w:rPr>
        <w:t>se restabilește achitarea acesteia din momentul reluării atribuțiilor și participării la ședințe</w:t>
      </w:r>
      <w:r w:rsidRPr="00BD259F">
        <w:rPr>
          <w:noProof/>
          <w:sz w:val="28"/>
          <w:szCs w:val="28"/>
          <w:lang w:val="ro-MD"/>
        </w:rPr>
        <w:t>.</w:t>
      </w:r>
    </w:p>
    <w:p w:rsidR="001C1D12" w:rsidRPr="00BD259F" w:rsidRDefault="00615192" w:rsidP="004C3C9A">
      <w:pPr>
        <w:pStyle w:val="ListParagraph"/>
        <w:numPr>
          <w:ilvl w:val="0"/>
          <w:numId w:val="19"/>
        </w:numPr>
        <w:tabs>
          <w:tab w:val="left" w:pos="851"/>
          <w:tab w:val="left" w:pos="993"/>
        </w:tabs>
        <w:ind w:left="0" w:firstLine="567"/>
        <w:jc w:val="both"/>
        <w:rPr>
          <w:bCs/>
          <w:sz w:val="28"/>
          <w:szCs w:val="28"/>
          <w:lang w:val="ro-MD"/>
        </w:rPr>
      </w:pPr>
      <w:r w:rsidRPr="00BD259F">
        <w:rPr>
          <w:bCs/>
          <w:sz w:val="28"/>
          <w:szCs w:val="28"/>
          <w:lang w:val="ro-MD"/>
        </w:rPr>
        <w:t xml:space="preserve">Președintele consiliului va informa organul executiv referitor la suspendarea achitării indemnizației lunare pentru membrul Consiliului, și, respectiv, referitor la restabilirea acesteia din momentul </w:t>
      </w:r>
      <w:r w:rsidRPr="00BD259F">
        <w:rPr>
          <w:bCs/>
          <w:sz w:val="28"/>
          <w:szCs w:val="28"/>
          <w:lang w:val="ro-MD" w:eastAsia="ru-RU"/>
        </w:rPr>
        <w:t>reluării atribuțiilor și participării la ședințe</w:t>
      </w:r>
      <w:r w:rsidRPr="00BD259F">
        <w:rPr>
          <w:bCs/>
          <w:sz w:val="28"/>
          <w:szCs w:val="28"/>
          <w:lang w:val="ro-MD"/>
        </w:rPr>
        <w:t>.</w:t>
      </w:r>
    </w:p>
    <w:p w:rsidR="00FE62F7" w:rsidRPr="00BD259F" w:rsidRDefault="00615192" w:rsidP="004C3C9A">
      <w:pPr>
        <w:pStyle w:val="ListParagraph"/>
        <w:numPr>
          <w:ilvl w:val="0"/>
          <w:numId w:val="19"/>
        </w:numPr>
        <w:tabs>
          <w:tab w:val="left" w:pos="851"/>
          <w:tab w:val="left" w:pos="993"/>
        </w:tabs>
        <w:ind w:left="0" w:firstLine="567"/>
        <w:jc w:val="both"/>
        <w:rPr>
          <w:sz w:val="28"/>
          <w:szCs w:val="28"/>
          <w:lang w:val="ro-MD"/>
        </w:rPr>
      </w:pPr>
      <w:r w:rsidRPr="00BD259F">
        <w:rPr>
          <w:noProof/>
          <w:sz w:val="28"/>
          <w:szCs w:val="28"/>
          <w:lang w:val="ro-MD"/>
        </w:rPr>
        <w:t>Membrii Consiliului societății beneficiază de recompense anuale din  profitului net  obținut de societate, în mărimea stabilită de adunarea generală.</w:t>
      </w:r>
    </w:p>
    <w:p w:rsidR="00435978" w:rsidRPr="00BD259F" w:rsidRDefault="00615192" w:rsidP="004C3C9A">
      <w:pPr>
        <w:pStyle w:val="ListParagraph"/>
        <w:numPr>
          <w:ilvl w:val="0"/>
          <w:numId w:val="19"/>
        </w:numPr>
        <w:tabs>
          <w:tab w:val="left" w:pos="851"/>
          <w:tab w:val="left" w:pos="993"/>
        </w:tabs>
        <w:ind w:left="0" w:firstLine="567"/>
        <w:jc w:val="both"/>
        <w:rPr>
          <w:sz w:val="28"/>
          <w:szCs w:val="28"/>
          <w:lang w:val="ro-MD"/>
        </w:rPr>
      </w:pPr>
      <w:r w:rsidRPr="00BD259F">
        <w:rPr>
          <w:noProof/>
          <w:sz w:val="28"/>
          <w:szCs w:val="28"/>
          <w:lang w:val="ro-MD"/>
        </w:rPr>
        <w:t xml:space="preserve"> Normativele de r</w:t>
      </w:r>
      <w:r w:rsidRPr="00BD259F">
        <w:rPr>
          <w:sz w:val="28"/>
          <w:szCs w:val="28"/>
          <w:lang w:val="ro-MD"/>
        </w:rPr>
        <w:t xml:space="preserve">epartizare a </w:t>
      </w:r>
      <w:r w:rsidRPr="00BD259F">
        <w:rPr>
          <w:noProof/>
          <w:sz w:val="28"/>
          <w:szCs w:val="28"/>
          <w:lang w:val="ro-MD"/>
        </w:rPr>
        <w:t>recompensei anuale,</w:t>
      </w:r>
      <w:r w:rsidRPr="00BD259F">
        <w:rPr>
          <w:sz w:val="28"/>
          <w:szCs w:val="28"/>
          <w:lang w:val="ro-MD"/>
        </w:rPr>
        <w:t xml:space="preserve"> pentru fiecare membru al Consiliului și reprezentantului statului, se vor aproba în cadrul ședinței acestuia, anterior desfășurării adunării generale a acționarilor. Drept i</w:t>
      </w:r>
      <w:r w:rsidRPr="00BD259F">
        <w:rPr>
          <w:noProof/>
          <w:sz w:val="28"/>
          <w:szCs w:val="28"/>
          <w:lang w:val="ro-MD"/>
        </w:rPr>
        <w:t xml:space="preserve">ndicator de performanță, în baza căruia se stabilește mărimea individuală a recompensei, va fi </w:t>
      </w:r>
      <w:r w:rsidRPr="00BD259F">
        <w:rPr>
          <w:sz w:val="28"/>
          <w:szCs w:val="28"/>
          <w:lang w:val="ro-MD"/>
        </w:rPr>
        <w:t>frecvența participării membrului la ședințele Consiliului pe parcursul anului precedent celui gestionar.</w:t>
      </w:r>
    </w:p>
    <w:p w:rsidR="00435978"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Mărimea recompensei anuale membrilor Consiliului societății se va stabili în creștere/descreștere față de recompensa stabilită în anul precedent celui gestionar, direct proporțională creșterii/descreșterii profitului net al anului de gestiune față de cel precedent, dar nu poate depăşi 5 la sută din mărimea profitului net anual obţinut de societate..</w:t>
      </w:r>
    </w:p>
    <w:p w:rsidR="00781EC1" w:rsidRPr="00BD259F" w:rsidRDefault="00781EC1" w:rsidP="008B5CBE">
      <w:pPr>
        <w:pStyle w:val="ListParagraph"/>
        <w:tabs>
          <w:tab w:val="left" w:pos="851"/>
          <w:tab w:val="left" w:pos="993"/>
        </w:tabs>
        <w:ind w:left="567"/>
        <w:jc w:val="both"/>
        <w:rPr>
          <w:noProof/>
          <w:sz w:val="28"/>
          <w:szCs w:val="28"/>
          <w:lang w:val="ro-MD"/>
        </w:rPr>
      </w:pPr>
    </w:p>
    <w:p w:rsidR="0097444E" w:rsidRPr="00BD259F" w:rsidRDefault="00615192" w:rsidP="0097444E">
      <w:pPr>
        <w:pStyle w:val="a"/>
        <w:tabs>
          <w:tab w:val="left" w:pos="5387"/>
        </w:tabs>
        <w:spacing w:after="120"/>
        <w:jc w:val="center"/>
        <w:rPr>
          <w:noProof/>
          <w:sz w:val="28"/>
          <w:szCs w:val="28"/>
          <w:lang w:val="ro-MD"/>
        </w:rPr>
      </w:pPr>
      <w:r w:rsidRPr="00BD259F">
        <w:rPr>
          <w:rFonts w:ascii="Times New Roman" w:hAnsi="Times New Roman"/>
          <w:b/>
          <w:sz w:val="28"/>
          <w:szCs w:val="28"/>
          <w:lang w:val="ro-MD"/>
        </w:rPr>
        <w:t>VI. Responsabilitatea  membrilor  consiliului  Societăţii</w:t>
      </w:r>
    </w:p>
    <w:p w:rsidR="0097444E" w:rsidRPr="00BD259F" w:rsidRDefault="0097444E" w:rsidP="0097444E">
      <w:pPr>
        <w:pStyle w:val="ListParagraph"/>
        <w:rPr>
          <w:noProof/>
          <w:sz w:val="28"/>
          <w:szCs w:val="28"/>
          <w:lang w:val="ro-MD"/>
        </w:rPr>
      </w:pPr>
    </w:p>
    <w:p w:rsidR="000D51DC" w:rsidRPr="00BD259F" w:rsidRDefault="00615192" w:rsidP="006A65C8">
      <w:pPr>
        <w:pStyle w:val="a"/>
        <w:numPr>
          <w:ilvl w:val="0"/>
          <w:numId w:val="19"/>
        </w:numPr>
        <w:tabs>
          <w:tab w:val="left" w:pos="851"/>
          <w:tab w:val="left" w:pos="993"/>
          <w:tab w:val="left" w:pos="5387"/>
        </w:tabs>
        <w:spacing w:after="120"/>
        <w:ind w:left="0" w:firstLine="567"/>
        <w:jc w:val="both"/>
        <w:rPr>
          <w:rFonts w:ascii="Times New Roman" w:hAnsi="Times New Roman"/>
          <w:noProof/>
          <w:sz w:val="28"/>
          <w:szCs w:val="28"/>
          <w:lang w:val="ro-MD"/>
        </w:rPr>
      </w:pPr>
      <w:r w:rsidRPr="00BD259F">
        <w:rPr>
          <w:rFonts w:ascii="Times New Roman" w:hAnsi="Times New Roman"/>
          <w:noProof/>
          <w:sz w:val="28"/>
          <w:szCs w:val="28"/>
          <w:lang w:val="ro-MD"/>
        </w:rPr>
        <w:t>Membrii consiliului Societăţii conform legislaţiei în vigoare sunt consideraţi persoane cu funcţii de răspundere ale Societăţii.</w:t>
      </w:r>
    </w:p>
    <w:p w:rsidR="00376AFF"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Membrii Consiliului Societăţii poartă răspundere pentru prejudiciul cauzat Societăţii în conformitate cu legislaţia. Membrul Consiliului Societăţii este eliberat de răspundere solidară pentru decizia adoptată dacă el a votat contra luării deciziei respective şi la procesul-verbal al şedinţei Consiliului este anexată opinia sa separată.</w:t>
      </w:r>
    </w:p>
    <w:p w:rsidR="000D51DC" w:rsidRPr="00BD259F" w:rsidRDefault="00615192" w:rsidP="004C3C9A">
      <w:pPr>
        <w:pStyle w:val="ListParagraph"/>
        <w:numPr>
          <w:ilvl w:val="0"/>
          <w:numId w:val="19"/>
        </w:numPr>
        <w:tabs>
          <w:tab w:val="left" w:pos="851"/>
          <w:tab w:val="left" w:pos="993"/>
        </w:tabs>
        <w:ind w:left="0" w:firstLine="567"/>
        <w:jc w:val="both"/>
        <w:rPr>
          <w:noProof/>
          <w:sz w:val="28"/>
          <w:szCs w:val="28"/>
          <w:lang w:val="ro-MD"/>
        </w:rPr>
      </w:pPr>
      <w:r w:rsidRPr="00BD259F">
        <w:rPr>
          <w:noProof/>
          <w:sz w:val="28"/>
          <w:szCs w:val="28"/>
          <w:lang w:val="ro-MD"/>
        </w:rPr>
        <w:t>Prezentul Regulament întră în vigoare din momentul aprobării lui de adunarea generală a acţionarilor Societăţii.</w:t>
      </w:r>
    </w:p>
    <w:p w:rsidR="000D51DC" w:rsidRPr="00BD259F" w:rsidRDefault="000D51DC" w:rsidP="008B5CBE">
      <w:pPr>
        <w:rPr>
          <w:noProof/>
          <w:lang w:val="ro-MD"/>
        </w:rPr>
      </w:pPr>
    </w:p>
    <w:p w:rsidR="00BD259F" w:rsidRPr="00BD259F" w:rsidRDefault="00BD259F" w:rsidP="008B5CBE">
      <w:pPr>
        <w:rPr>
          <w:noProof/>
          <w:lang w:val="ro-MD"/>
        </w:rPr>
      </w:pPr>
    </w:p>
    <w:p w:rsidR="00BD259F" w:rsidRPr="00BD259F" w:rsidRDefault="00BD259F" w:rsidP="008B5CBE">
      <w:pPr>
        <w:rPr>
          <w:noProof/>
          <w:lang w:val="ro-MD"/>
        </w:rPr>
      </w:pPr>
    </w:p>
    <w:p w:rsidR="00A4559A" w:rsidRPr="00BD259F" w:rsidRDefault="00615192" w:rsidP="008B5CBE">
      <w:pPr>
        <w:pStyle w:val="a"/>
        <w:ind w:left="4320" w:firstLine="720"/>
        <w:jc w:val="right"/>
        <w:rPr>
          <w:rFonts w:ascii="Times New Roman" w:hAnsi="Times New Roman"/>
          <w:sz w:val="28"/>
          <w:szCs w:val="28"/>
          <w:lang w:val="ro-MD"/>
        </w:rPr>
      </w:pPr>
      <w:r w:rsidRPr="00BD259F">
        <w:rPr>
          <w:rFonts w:ascii="Times New Roman" w:hAnsi="Times New Roman"/>
          <w:sz w:val="28"/>
          <w:szCs w:val="28"/>
          <w:lang w:val="ro-MD"/>
        </w:rPr>
        <w:t>Anexa nr.</w:t>
      </w:r>
      <w:r w:rsidR="00512833" w:rsidRPr="00BD259F">
        <w:rPr>
          <w:rFonts w:ascii="Times New Roman" w:hAnsi="Times New Roman"/>
          <w:sz w:val="28"/>
          <w:szCs w:val="28"/>
          <w:lang w:val="ro-MD"/>
        </w:rPr>
        <w:t>3</w:t>
      </w:r>
    </w:p>
    <w:p w:rsidR="00A4559A" w:rsidRPr="00BD259F" w:rsidRDefault="00615192" w:rsidP="008B5CBE">
      <w:pPr>
        <w:pStyle w:val="a"/>
        <w:ind w:left="4320" w:firstLine="720"/>
        <w:rPr>
          <w:rFonts w:ascii="Times New Roman" w:hAnsi="Times New Roman"/>
          <w:sz w:val="28"/>
          <w:szCs w:val="28"/>
          <w:lang w:val="ro-MD"/>
        </w:rPr>
      </w:pPr>
      <w:r w:rsidRPr="00BD259F">
        <w:rPr>
          <w:rFonts w:ascii="Times New Roman" w:hAnsi="Times New Roman"/>
          <w:sz w:val="28"/>
          <w:szCs w:val="28"/>
          <w:lang w:val="ro-MD"/>
        </w:rPr>
        <w:t xml:space="preserve">     la Hotărîrea Guvernului nr.______</w:t>
      </w:r>
    </w:p>
    <w:p w:rsidR="00A4559A" w:rsidRPr="00BD259F" w:rsidRDefault="00615192" w:rsidP="008B5CBE">
      <w:pPr>
        <w:pStyle w:val="a"/>
        <w:ind w:left="4320" w:firstLine="720"/>
        <w:rPr>
          <w:rFonts w:ascii="Times New Roman" w:hAnsi="Times New Roman"/>
          <w:sz w:val="28"/>
          <w:szCs w:val="28"/>
          <w:lang w:val="ro-MD"/>
        </w:rPr>
      </w:pPr>
      <w:r w:rsidRPr="00BD259F">
        <w:rPr>
          <w:rFonts w:ascii="Times New Roman" w:hAnsi="Times New Roman"/>
          <w:sz w:val="28"/>
          <w:szCs w:val="28"/>
          <w:lang w:val="ro-MD"/>
        </w:rPr>
        <w:t xml:space="preserve">    din _______________ 2016</w:t>
      </w:r>
    </w:p>
    <w:p w:rsidR="000D51DC" w:rsidRPr="00BD259F" w:rsidRDefault="000D51DC" w:rsidP="008B5CBE">
      <w:pPr>
        <w:pStyle w:val="a"/>
        <w:ind w:left="5812"/>
        <w:jc w:val="center"/>
        <w:rPr>
          <w:rFonts w:ascii="Times New Roman" w:hAnsi="Times New Roman"/>
          <w:b/>
          <w:noProof/>
          <w:sz w:val="28"/>
          <w:szCs w:val="28"/>
          <w:lang w:val="ro-MD"/>
        </w:rPr>
      </w:pPr>
    </w:p>
    <w:p w:rsidR="00A4559A" w:rsidRPr="00BD259F" w:rsidRDefault="00615192" w:rsidP="008B5CBE">
      <w:pPr>
        <w:pStyle w:val="a"/>
        <w:ind w:left="4320" w:firstLine="1634"/>
        <w:rPr>
          <w:rFonts w:ascii="Times New Roman" w:hAnsi="Times New Roman"/>
          <w:b/>
          <w:sz w:val="28"/>
          <w:szCs w:val="28"/>
          <w:lang w:val="ro-MD"/>
        </w:rPr>
      </w:pPr>
      <w:r w:rsidRPr="00BD259F">
        <w:rPr>
          <w:rFonts w:ascii="Times New Roman" w:hAnsi="Times New Roman"/>
          <w:b/>
          <w:sz w:val="28"/>
          <w:szCs w:val="28"/>
          <w:lang w:val="ro-MD"/>
        </w:rPr>
        <w:t>APROBAT</w:t>
      </w:r>
    </w:p>
    <w:p w:rsidR="00A4559A" w:rsidRPr="00BD259F" w:rsidRDefault="00615192" w:rsidP="008B5CBE">
      <w:pPr>
        <w:pStyle w:val="a"/>
        <w:ind w:left="5387"/>
        <w:rPr>
          <w:rFonts w:ascii="Times New Roman" w:hAnsi="Times New Roman"/>
          <w:noProof/>
          <w:sz w:val="28"/>
          <w:szCs w:val="28"/>
          <w:lang w:val="ro-MD"/>
        </w:rPr>
      </w:pPr>
      <w:r w:rsidRPr="00BD259F">
        <w:rPr>
          <w:rFonts w:ascii="Times New Roman" w:hAnsi="Times New Roman"/>
          <w:noProof/>
          <w:sz w:val="28"/>
          <w:szCs w:val="28"/>
          <w:lang w:val="ro-MD"/>
        </w:rPr>
        <w:t xml:space="preserve">de adunarea generală a acţionarilor </w:t>
      </w:r>
    </w:p>
    <w:p w:rsidR="00A4559A" w:rsidRPr="00BD259F" w:rsidRDefault="00615192" w:rsidP="008B5CBE">
      <w:pPr>
        <w:pStyle w:val="a"/>
        <w:ind w:left="5387"/>
        <w:rPr>
          <w:rFonts w:ascii="Times New Roman" w:hAnsi="Times New Roman"/>
          <w:noProof/>
          <w:sz w:val="28"/>
          <w:szCs w:val="28"/>
          <w:lang w:val="ro-MD"/>
        </w:rPr>
      </w:pPr>
      <w:r w:rsidRPr="00BD259F">
        <w:rPr>
          <w:rFonts w:ascii="Times New Roman" w:hAnsi="Times New Roman"/>
          <w:noProof/>
          <w:sz w:val="28"/>
          <w:szCs w:val="28"/>
          <w:lang w:val="ro-MD"/>
        </w:rPr>
        <w:t xml:space="preserve">Procesul-verbal din „___” ______ </w:t>
      </w:r>
    </w:p>
    <w:p w:rsidR="00A4559A" w:rsidRPr="00BD259F" w:rsidRDefault="00A4559A" w:rsidP="008B5CBE">
      <w:pPr>
        <w:pStyle w:val="a"/>
        <w:ind w:firstLine="720"/>
        <w:jc w:val="both"/>
        <w:rPr>
          <w:rFonts w:ascii="Times New Roman" w:hAnsi="Times New Roman"/>
          <w:sz w:val="28"/>
          <w:szCs w:val="28"/>
          <w:lang w:val="ro-MD"/>
        </w:rPr>
      </w:pPr>
    </w:p>
    <w:p w:rsidR="00A4559A" w:rsidRPr="00BD259F" w:rsidRDefault="00615192" w:rsidP="008B5CBE">
      <w:pPr>
        <w:pStyle w:val="a"/>
        <w:jc w:val="center"/>
        <w:rPr>
          <w:rFonts w:ascii="Times New Roman" w:hAnsi="Times New Roman"/>
          <w:b/>
          <w:sz w:val="28"/>
          <w:szCs w:val="28"/>
          <w:lang w:val="ro-MD"/>
        </w:rPr>
      </w:pPr>
      <w:r w:rsidRPr="00BD259F">
        <w:rPr>
          <w:rFonts w:ascii="Times New Roman" w:hAnsi="Times New Roman"/>
          <w:b/>
          <w:sz w:val="28"/>
          <w:szCs w:val="28"/>
          <w:lang w:val="ro-MD"/>
        </w:rPr>
        <w:t>R E G U L A M E N T – M O D E L</w:t>
      </w:r>
    </w:p>
    <w:p w:rsidR="00A4559A" w:rsidRPr="00BD259F" w:rsidRDefault="00615192" w:rsidP="008B5CBE">
      <w:pPr>
        <w:pStyle w:val="a"/>
        <w:jc w:val="center"/>
        <w:rPr>
          <w:rFonts w:ascii="Times New Roman" w:hAnsi="Times New Roman"/>
          <w:b/>
          <w:bCs/>
          <w:sz w:val="28"/>
          <w:szCs w:val="28"/>
          <w:lang w:val="ro-MD"/>
        </w:rPr>
      </w:pPr>
      <w:r w:rsidRPr="00BD259F">
        <w:rPr>
          <w:rFonts w:ascii="Times New Roman" w:hAnsi="Times New Roman"/>
          <w:b/>
          <w:sz w:val="28"/>
          <w:szCs w:val="28"/>
          <w:lang w:val="ro-MD"/>
        </w:rPr>
        <w:t xml:space="preserve">al Comisiei de cenzori a </w:t>
      </w:r>
      <w:r w:rsidRPr="00BD259F">
        <w:rPr>
          <w:rFonts w:ascii="Times New Roman" w:hAnsi="Times New Roman"/>
          <w:b/>
          <w:noProof/>
          <w:sz w:val="28"/>
          <w:szCs w:val="28"/>
          <w:lang w:val="ro-MD"/>
        </w:rPr>
        <w:t xml:space="preserve">societăţii pe acţiuni </w:t>
      </w:r>
    </w:p>
    <w:p w:rsidR="00A4559A" w:rsidRPr="00BD259F" w:rsidRDefault="00615192" w:rsidP="008B5CBE">
      <w:pPr>
        <w:pStyle w:val="a"/>
        <w:jc w:val="center"/>
        <w:rPr>
          <w:rFonts w:ascii="Times New Roman" w:hAnsi="Times New Roman"/>
          <w:bCs/>
          <w:sz w:val="28"/>
          <w:szCs w:val="28"/>
          <w:lang w:val="ro-MD"/>
        </w:rPr>
      </w:pPr>
      <w:r w:rsidRPr="00BD259F">
        <w:rPr>
          <w:rFonts w:ascii="Times New Roman" w:hAnsi="Times New Roman"/>
          <w:bCs/>
          <w:sz w:val="28"/>
          <w:szCs w:val="28"/>
          <w:lang w:val="ro-MD"/>
        </w:rPr>
        <w:t>”_______________________________________”</w:t>
      </w:r>
    </w:p>
    <w:p w:rsidR="00A4559A" w:rsidRPr="00BD259F" w:rsidRDefault="00615192" w:rsidP="008B5CBE">
      <w:pPr>
        <w:pStyle w:val="a"/>
        <w:jc w:val="center"/>
        <w:rPr>
          <w:rFonts w:ascii="Times New Roman" w:hAnsi="Times New Roman"/>
          <w:bCs/>
          <w:szCs w:val="22"/>
          <w:lang w:val="ro-MD"/>
        </w:rPr>
      </w:pPr>
      <w:r w:rsidRPr="00BD259F">
        <w:rPr>
          <w:rFonts w:ascii="Times New Roman" w:hAnsi="Times New Roman"/>
          <w:bCs/>
          <w:szCs w:val="22"/>
          <w:lang w:val="ro-MD"/>
        </w:rPr>
        <w:t>(denumirea societății)</w:t>
      </w:r>
    </w:p>
    <w:p w:rsidR="00A4559A" w:rsidRPr="00BD259F" w:rsidRDefault="00A4559A" w:rsidP="008B5CBE">
      <w:pPr>
        <w:pStyle w:val="a"/>
        <w:ind w:firstLine="567"/>
        <w:jc w:val="both"/>
        <w:rPr>
          <w:rFonts w:ascii="Times New Roman" w:hAnsi="Times New Roman"/>
          <w:noProof/>
          <w:sz w:val="28"/>
          <w:szCs w:val="28"/>
          <w:lang w:val="ro-MD"/>
        </w:rPr>
      </w:pPr>
    </w:p>
    <w:p w:rsidR="009F3C61" w:rsidRPr="00BD259F" w:rsidRDefault="00615192" w:rsidP="004C3C9A">
      <w:pPr>
        <w:pStyle w:val="a"/>
        <w:numPr>
          <w:ilvl w:val="0"/>
          <w:numId w:val="14"/>
        </w:numPr>
        <w:tabs>
          <w:tab w:val="left" w:pos="3261"/>
        </w:tabs>
        <w:spacing w:after="120"/>
        <w:ind w:left="1077"/>
        <w:jc w:val="center"/>
        <w:rPr>
          <w:rFonts w:ascii="Times New Roman" w:hAnsi="Times New Roman"/>
          <w:b/>
          <w:noProof/>
          <w:sz w:val="28"/>
          <w:szCs w:val="28"/>
          <w:lang w:val="ro-MD"/>
        </w:rPr>
      </w:pPr>
      <w:r w:rsidRPr="00BD259F">
        <w:rPr>
          <w:rFonts w:ascii="Times New Roman" w:hAnsi="Times New Roman"/>
          <w:b/>
          <w:noProof/>
          <w:sz w:val="28"/>
          <w:szCs w:val="28"/>
          <w:lang w:val="ro-MD"/>
        </w:rPr>
        <w:t>Dispoziții generale</w:t>
      </w:r>
    </w:p>
    <w:p w:rsidR="00EF6256" w:rsidRPr="00BD259F" w:rsidRDefault="00615192" w:rsidP="004C3C9A">
      <w:pPr>
        <w:pStyle w:val="a"/>
        <w:numPr>
          <w:ilvl w:val="1"/>
          <w:numId w:val="12"/>
        </w:numPr>
        <w:tabs>
          <w:tab w:val="left" w:pos="851"/>
        </w:tabs>
        <w:ind w:left="142" w:firstLine="425"/>
        <w:jc w:val="both"/>
        <w:rPr>
          <w:rFonts w:ascii="Times New Roman" w:hAnsi="Times New Roman"/>
          <w:noProof/>
          <w:sz w:val="28"/>
          <w:szCs w:val="28"/>
          <w:lang w:val="ro-MD"/>
        </w:rPr>
      </w:pPr>
      <w:r w:rsidRPr="00BD259F">
        <w:rPr>
          <w:rFonts w:ascii="Times New Roman" w:hAnsi="Times New Roman"/>
          <w:noProof/>
          <w:sz w:val="28"/>
          <w:szCs w:val="28"/>
          <w:lang w:val="ro-MD"/>
        </w:rPr>
        <w:t>Regulamentul al Comisiei de cenzori a societății pe acțiuni cu cotă majoritară publică (în continuare - Regulament) este întocmit în conformitate cu Legea privind societăţile pe acţiuni, altor acte normative ale Republicii Moldova, în baza statutului Societăţii pe acţiuni "_________________________________", (în continuare - Societate)  și este obligatoriu pentru societățile pe acțiuni cu capital integral public sau majoritar public.</w:t>
      </w:r>
    </w:p>
    <w:p w:rsidR="009F3C61" w:rsidRPr="00BD259F" w:rsidRDefault="00615192" w:rsidP="004C3C9A">
      <w:pPr>
        <w:pStyle w:val="a"/>
        <w:numPr>
          <w:ilvl w:val="1"/>
          <w:numId w:val="12"/>
        </w:numPr>
        <w:tabs>
          <w:tab w:val="left" w:pos="851"/>
        </w:tabs>
        <w:ind w:left="142" w:firstLine="425"/>
        <w:jc w:val="both"/>
        <w:rPr>
          <w:rFonts w:ascii="Times New Roman" w:hAnsi="Times New Roman"/>
          <w:noProof/>
          <w:sz w:val="28"/>
          <w:szCs w:val="28"/>
          <w:lang w:val="ro-MD"/>
        </w:rPr>
      </w:pPr>
      <w:r w:rsidRPr="00BD259F">
        <w:rPr>
          <w:rFonts w:ascii="Times New Roman" w:hAnsi="Times New Roman"/>
          <w:noProof/>
          <w:sz w:val="28"/>
          <w:szCs w:val="28"/>
          <w:lang w:val="ro-MD"/>
        </w:rPr>
        <w:t>Regulamentul și stabilește competențele Comisiei de cenzori, modul de activitate, drepturile și oblițațiile ei.</w:t>
      </w:r>
    </w:p>
    <w:p w:rsidR="00FA0985" w:rsidRPr="00BD259F" w:rsidRDefault="00615192" w:rsidP="004C3C9A">
      <w:pPr>
        <w:pStyle w:val="a"/>
        <w:numPr>
          <w:ilvl w:val="1"/>
          <w:numId w:val="12"/>
        </w:numPr>
        <w:tabs>
          <w:tab w:val="left" w:pos="851"/>
        </w:tabs>
        <w:ind w:left="142" w:firstLine="425"/>
        <w:jc w:val="both"/>
        <w:rPr>
          <w:rFonts w:ascii="Times New Roman" w:hAnsi="Times New Roman"/>
          <w:noProof/>
          <w:sz w:val="28"/>
          <w:szCs w:val="28"/>
          <w:lang w:val="ro-MD"/>
        </w:rPr>
      </w:pPr>
      <w:r w:rsidRPr="00BD259F">
        <w:rPr>
          <w:rFonts w:ascii="Times New Roman" w:hAnsi="Times New Roman"/>
          <w:sz w:val="28"/>
          <w:szCs w:val="28"/>
          <w:lang w:val="ro-MD"/>
        </w:rPr>
        <w:t xml:space="preserve">Împuternicirile Comisiei de cenzori a societăţii pot fi delegate societăţii de audit în baza hotărîrii adunării generale a acţionarilor şi contractului de audit, de prestări servicii de îndeplinire a funcţiilor comisiei de cenzori. </w:t>
      </w:r>
    </w:p>
    <w:p w:rsidR="00FA0985" w:rsidRPr="00BD259F" w:rsidRDefault="00615192" w:rsidP="004C3C9A">
      <w:pPr>
        <w:pStyle w:val="a"/>
        <w:numPr>
          <w:ilvl w:val="1"/>
          <w:numId w:val="12"/>
        </w:numPr>
        <w:tabs>
          <w:tab w:val="left" w:pos="851"/>
        </w:tabs>
        <w:ind w:left="142" w:firstLine="425"/>
        <w:jc w:val="both"/>
        <w:rPr>
          <w:rFonts w:ascii="Times New Roman" w:hAnsi="Times New Roman"/>
          <w:noProof/>
          <w:sz w:val="28"/>
          <w:szCs w:val="28"/>
          <w:lang w:val="ro-MD"/>
        </w:rPr>
      </w:pPr>
      <w:r w:rsidRPr="00BD259F">
        <w:rPr>
          <w:rFonts w:ascii="Times New Roman" w:hAnsi="Times New Roman"/>
          <w:sz w:val="28"/>
          <w:szCs w:val="28"/>
          <w:lang w:val="ro-MD"/>
        </w:rPr>
        <w:t>Scopurile activității Comisiei de cenzori sunt:</w:t>
      </w:r>
    </w:p>
    <w:p w:rsidR="00FA0985" w:rsidRPr="00BD259F" w:rsidRDefault="00615192" w:rsidP="004C3C9A">
      <w:pPr>
        <w:numPr>
          <w:ilvl w:val="0"/>
          <w:numId w:val="15"/>
        </w:numPr>
        <w:tabs>
          <w:tab w:val="clear" w:pos="360"/>
          <w:tab w:val="num" w:pos="540"/>
        </w:tabs>
        <w:ind w:left="720"/>
        <w:rPr>
          <w:sz w:val="28"/>
          <w:szCs w:val="28"/>
          <w:lang w:val="ro-MD"/>
        </w:rPr>
      </w:pPr>
      <w:r w:rsidRPr="00BD259F">
        <w:rPr>
          <w:sz w:val="28"/>
          <w:szCs w:val="28"/>
          <w:lang w:val="ro-MD"/>
        </w:rPr>
        <w:t xml:space="preserve"> controlul activităţii economico-financiare a Societăţii;</w:t>
      </w:r>
    </w:p>
    <w:p w:rsidR="00FA0985" w:rsidRPr="00BD259F" w:rsidRDefault="00615192" w:rsidP="004C3C9A">
      <w:pPr>
        <w:numPr>
          <w:ilvl w:val="0"/>
          <w:numId w:val="15"/>
        </w:numPr>
        <w:tabs>
          <w:tab w:val="clear" w:pos="360"/>
          <w:tab w:val="num" w:pos="540"/>
        </w:tabs>
        <w:ind w:left="720"/>
        <w:jc w:val="both"/>
        <w:rPr>
          <w:sz w:val="28"/>
          <w:szCs w:val="28"/>
          <w:lang w:val="ro-MD"/>
        </w:rPr>
      </w:pPr>
      <w:r w:rsidRPr="00BD259F">
        <w:rPr>
          <w:sz w:val="28"/>
          <w:szCs w:val="28"/>
          <w:lang w:val="ro-MD"/>
        </w:rPr>
        <w:t xml:space="preserve"> asigurarea respectării legislaţiei în activitatea economico-financiară a Societăţii;</w:t>
      </w:r>
    </w:p>
    <w:p w:rsidR="00666993" w:rsidRPr="00BD259F" w:rsidRDefault="00615192" w:rsidP="004C3C9A">
      <w:pPr>
        <w:numPr>
          <w:ilvl w:val="0"/>
          <w:numId w:val="15"/>
        </w:numPr>
        <w:tabs>
          <w:tab w:val="clear" w:pos="360"/>
          <w:tab w:val="num" w:pos="540"/>
        </w:tabs>
        <w:ind w:left="720"/>
        <w:jc w:val="both"/>
        <w:rPr>
          <w:sz w:val="28"/>
          <w:szCs w:val="28"/>
          <w:lang w:val="ro-MD"/>
        </w:rPr>
      </w:pPr>
      <w:r w:rsidRPr="00BD259F">
        <w:rPr>
          <w:sz w:val="28"/>
          <w:szCs w:val="28"/>
          <w:lang w:val="ro-MD"/>
        </w:rPr>
        <w:t>verificarea activității societății din punct de vedere a riscurilor și modul în care riscurile semnificative sunt administrate;</w:t>
      </w:r>
    </w:p>
    <w:p w:rsidR="00FA0985" w:rsidRPr="00BD259F" w:rsidRDefault="00615192" w:rsidP="004C3C9A">
      <w:pPr>
        <w:numPr>
          <w:ilvl w:val="0"/>
          <w:numId w:val="15"/>
        </w:numPr>
        <w:tabs>
          <w:tab w:val="clear" w:pos="360"/>
          <w:tab w:val="num" w:pos="540"/>
        </w:tabs>
        <w:ind w:left="720"/>
        <w:jc w:val="both"/>
        <w:rPr>
          <w:sz w:val="28"/>
          <w:szCs w:val="28"/>
          <w:lang w:val="ro-MD"/>
        </w:rPr>
      </w:pPr>
      <w:r w:rsidRPr="00BD259F">
        <w:rPr>
          <w:sz w:val="28"/>
          <w:szCs w:val="28"/>
          <w:lang w:val="ro-MD"/>
        </w:rPr>
        <w:t xml:space="preserve"> protecţia drepturilor şi intereselor legale ale acţionarilor Societăţii;</w:t>
      </w:r>
    </w:p>
    <w:p w:rsidR="00FA0985" w:rsidRPr="00BD259F" w:rsidRDefault="00615192" w:rsidP="004C3C9A">
      <w:pPr>
        <w:numPr>
          <w:ilvl w:val="0"/>
          <w:numId w:val="15"/>
        </w:numPr>
        <w:tabs>
          <w:tab w:val="clear" w:pos="360"/>
          <w:tab w:val="num" w:pos="540"/>
        </w:tabs>
        <w:ind w:left="720"/>
        <w:jc w:val="both"/>
        <w:rPr>
          <w:sz w:val="28"/>
          <w:szCs w:val="28"/>
          <w:lang w:val="ro-MD"/>
        </w:rPr>
      </w:pPr>
      <w:r w:rsidRPr="00BD259F">
        <w:rPr>
          <w:sz w:val="28"/>
          <w:szCs w:val="28"/>
          <w:lang w:val="ro-MD"/>
        </w:rPr>
        <w:t xml:space="preserve"> acordarea ajutorului metodologic organelor de conducere ale Societăţii.</w:t>
      </w:r>
    </w:p>
    <w:p w:rsidR="000E4003" w:rsidRPr="00BD259F" w:rsidRDefault="000E4003" w:rsidP="008B5CBE">
      <w:pPr>
        <w:ind w:left="720"/>
        <w:jc w:val="both"/>
        <w:rPr>
          <w:sz w:val="28"/>
          <w:szCs w:val="28"/>
          <w:lang w:val="ro-MD"/>
        </w:rPr>
      </w:pPr>
    </w:p>
    <w:p w:rsidR="00FA0985" w:rsidRPr="00BD259F" w:rsidRDefault="00615192" w:rsidP="004C3C9A">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BD259F">
        <w:rPr>
          <w:rFonts w:ascii="Times New Roman" w:hAnsi="Times New Roman"/>
          <w:b/>
          <w:noProof/>
          <w:sz w:val="28"/>
          <w:szCs w:val="28"/>
          <w:lang w:val="ro-MD"/>
        </w:rPr>
        <w:t xml:space="preserve">Alegerea Comisiei de Cenzori </w:t>
      </w:r>
      <w:r w:rsidRPr="00BD259F">
        <w:rPr>
          <w:rFonts w:ascii="Times New Roman" w:hAnsi="Times New Roman"/>
          <w:b/>
          <w:sz w:val="28"/>
          <w:szCs w:val="28"/>
          <w:lang w:val="ro-MD"/>
        </w:rPr>
        <w:t>şi încetarea împuternicirilor ei</w:t>
      </w:r>
    </w:p>
    <w:p w:rsidR="0000246B" w:rsidRPr="00BD259F" w:rsidRDefault="00615192" w:rsidP="004C3C9A">
      <w:pPr>
        <w:pStyle w:val="BodyTextIndent"/>
        <w:numPr>
          <w:ilvl w:val="1"/>
          <w:numId w:val="12"/>
        </w:numPr>
        <w:tabs>
          <w:tab w:val="left" w:pos="851"/>
        </w:tabs>
        <w:ind w:left="142" w:firstLine="425"/>
        <w:rPr>
          <w:sz w:val="28"/>
          <w:szCs w:val="28"/>
          <w:lang w:val="ro-MD"/>
        </w:rPr>
      </w:pPr>
      <w:r w:rsidRPr="00BD259F">
        <w:rPr>
          <w:sz w:val="28"/>
          <w:szCs w:val="28"/>
          <w:lang w:val="ro-MD"/>
        </w:rPr>
        <w:t>Comisia de cenzori se alege de către adunarea generală a acţionarilor pe un termen de ___ ani. Preşedintele Comisiei de cenzori se alege la şedinţa comisiei de cenzori.</w:t>
      </w:r>
    </w:p>
    <w:p w:rsidR="00FA0985" w:rsidRPr="00BD259F" w:rsidRDefault="00615192" w:rsidP="004C3C9A">
      <w:pPr>
        <w:pStyle w:val="BodyTextIndent"/>
        <w:numPr>
          <w:ilvl w:val="1"/>
          <w:numId w:val="12"/>
        </w:numPr>
        <w:tabs>
          <w:tab w:val="left" w:pos="851"/>
        </w:tabs>
        <w:ind w:left="142" w:firstLine="425"/>
        <w:rPr>
          <w:sz w:val="28"/>
          <w:szCs w:val="28"/>
          <w:lang w:val="ro-MD"/>
        </w:rPr>
      </w:pPr>
      <w:r w:rsidRPr="00BD259F">
        <w:rPr>
          <w:sz w:val="28"/>
          <w:szCs w:val="28"/>
          <w:lang w:val="ro-MD"/>
        </w:rPr>
        <w:t>Componenţa numerică a Comisiei de cenzori este impară şi constituie ___ persoane;</w:t>
      </w:r>
    </w:p>
    <w:p w:rsidR="003C4F32" w:rsidRPr="00BD259F" w:rsidRDefault="00615192" w:rsidP="004C3C9A">
      <w:pPr>
        <w:pStyle w:val="BodyTextIndent"/>
        <w:numPr>
          <w:ilvl w:val="1"/>
          <w:numId w:val="12"/>
        </w:numPr>
        <w:tabs>
          <w:tab w:val="left" w:pos="851"/>
        </w:tabs>
        <w:ind w:left="142" w:firstLine="425"/>
        <w:rPr>
          <w:sz w:val="28"/>
          <w:szCs w:val="28"/>
          <w:lang w:val="ro-MD"/>
        </w:rPr>
      </w:pPr>
      <w:r w:rsidRPr="00BD259F">
        <w:rPr>
          <w:sz w:val="28"/>
          <w:szCs w:val="28"/>
          <w:lang w:val="ro-MD"/>
        </w:rPr>
        <w:t>În componenţa comisiei de cenzori pot fi alese persoane calificate în contabilitate, finanţe sau economie, atît acţionarii societăţii, cît şi alte persoane.</w:t>
      </w:r>
    </w:p>
    <w:p w:rsidR="00051020" w:rsidRPr="00BD259F" w:rsidRDefault="00615192" w:rsidP="004C3C9A">
      <w:pPr>
        <w:pStyle w:val="BodyTextIndent"/>
        <w:numPr>
          <w:ilvl w:val="1"/>
          <w:numId w:val="12"/>
        </w:numPr>
        <w:tabs>
          <w:tab w:val="left" w:pos="851"/>
        </w:tabs>
        <w:ind w:left="142" w:firstLine="425"/>
        <w:rPr>
          <w:sz w:val="28"/>
          <w:szCs w:val="28"/>
          <w:lang w:val="ro-MD"/>
        </w:rPr>
      </w:pPr>
      <w:r w:rsidRPr="00BD259F">
        <w:rPr>
          <w:sz w:val="28"/>
          <w:szCs w:val="28"/>
          <w:lang w:val="ro-MD"/>
        </w:rPr>
        <w:t xml:space="preserve">Membri ai Comisiei de cenzori nu pot fi: </w:t>
      </w:r>
    </w:p>
    <w:p w:rsidR="00051020" w:rsidRPr="00BD259F" w:rsidRDefault="00615192" w:rsidP="004C3C9A">
      <w:pPr>
        <w:pStyle w:val="BodyTextIndent"/>
        <w:numPr>
          <w:ilvl w:val="0"/>
          <w:numId w:val="13"/>
        </w:numPr>
        <w:tabs>
          <w:tab w:val="left" w:pos="142"/>
          <w:tab w:val="left" w:pos="993"/>
        </w:tabs>
        <w:ind w:left="142" w:firstLine="425"/>
        <w:rPr>
          <w:sz w:val="28"/>
          <w:szCs w:val="28"/>
          <w:lang w:val="ro-MD"/>
        </w:rPr>
      </w:pPr>
      <w:r w:rsidRPr="00BD259F">
        <w:rPr>
          <w:sz w:val="28"/>
          <w:szCs w:val="28"/>
          <w:lang w:val="ro-MD"/>
        </w:rPr>
        <w:t>persoanele declarate incapabile sau persoanele condamnate pentru escrocherie, sustragere de bunuri din avutul proprietarului prin însuşire, delapidare sau abuz de serviciu, înşelăciune sau abuz de încredere, fals, depoziţie mincinoasă, dare sau luare de mită, precum şi pentru alte infracţiuni prevăzute de legislaţie, dar care nu şi-au ispăşit definitiv pedeapsa. Persoanele deja alese vor fi revocate din funcţie;</w:t>
      </w:r>
    </w:p>
    <w:p w:rsidR="00051020" w:rsidRPr="00BD259F" w:rsidRDefault="00615192" w:rsidP="004C3C9A">
      <w:pPr>
        <w:pStyle w:val="BodyTextIndent"/>
        <w:numPr>
          <w:ilvl w:val="0"/>
          <w:numId w:val="13"/>
        </w:numPr>
        <w:tabs>
          <w:tab w:val="left" w:pos="142"/>
          <w:tab w:val="left" w:pos="993"/>
        </w:tabs>
        <w:ind w:left="142" w:firstLine="425"/>
        <w:rPr>
          <w:sz w:val="28"/>
          <w:szCs w:val="28"/>
          <w:lang w:val="ro-MD"/>
        </w:rPr>
      </w:pPr>
      <w:r w:rsidRPr="00BD259F">
        <w:rPr>
          <w:sz w:val="28"/>
          <w:szCs w:val="28"/>
          <w:lang w:val="ro-MD"/>
        </w:rPr>
        <w:t xml:space="preserve">membrii consiliului societăţii; </w:t>
      </w:r>
    </w:p>
    <w:p w:rsidR="00051020" w:rsidRPr="00BD259F" w:rsidRDefault="00615192" w:rsidP="004C3C9A">
      <w:pPr>
        <w:pStyle w:val="BodyTextIndent"/>
        <w:numPr>
          <w:ilvl w:val="0"/>
          <w:numId w:val="13"/>
        </w:numPr>
        <w:tabs>
          <w:tab w:val="left" w:pos="142"/>
          <w:tab w:val="left" w:pos="993"/>
        </w:tabs>
        <w:ind w:left="142" w:firstLine="425"/>
        <w:rPr>
          <w:sz w:val="28"/>
          <w:szCs w:val="28"/>
          <w:lang w:val="ro-MD"/>
        </w:rPr>
      </w:pPr>
      <w:r w:rsidRPr="00BD259F">
        <w:rPr>
          <w:sz w:val="28"/>
          <w:szCs w:val="28"/>
          <w:lang w:val="ro-MD"/>
        </w:rPr>
        <w:t xml:space="preserve">membrii organului executiv sau salariaţii contabilităţii societăţii; </w:t>
      </w:r>
    </w:p>
    <w:p w:rsidR="00051020" w:rsidRPr="00BD259F" w:rsidRDefault="00615192" w:rsidP="004C3C9A">
      <w:pPr>
        <w:pStyle w:val="BodyTextIndent"/>
        <w:numPr>
          <w:ilvl w:val="0"/>
          <w:numId w:val="13"/>
        </w:numPr>
        <w:tabs>
          <w:tab w:val="left" w:pos="142"/>
          <w:tab w:val="left" w:pos="993"/>
        </w:tabs>
        <w:ind w:left="142" w:firstLine="425"/>
        <w:rPr>
          <w:sz w:val="28"/>
          <w:szCs w:val="28"/>
          <w:lang w:val="ro-MD"/>
        </w:rPr>
      </w:pPr>
      <w:r w:rsidRPr="00BD259F">
        <w:rPr>
          <w:sz w:val="28"/>
          <w:szCs w:val="28"/>
          <w:lang w:val="ro-MD"/>
        </w:rPr>
        <w:t>salariaţii organizaţiei gestionare a societăţii;</w:t>
      </w:r>
    </w:p>
    <w:p w:rsidR="00051020" w:rsidRPr="00BD259F" w:rsidRDefault="00615192" w:rsidP="004C3C9A">
      <w:pPr>
        <w:pStyle w:val="BodyTextIndent"/>
        <w:numPr>
          <w:ilvl w:val="0"/>
          <w:numId w:val="13"/>
        </w:numPr>
        <w:tabs>
          <w:tab w:val="left" w:pos="142"/>
          <w:tab w:val="left" w:pos="993"/>
        </w:tabs>
        <w:ind w:left="142" w:firstLine="425"/>
        <w:rPr>
          <w:sz w:val="28"/>
          <w:szCs w:val="28"/>
          <w:lang w:val="ro-MD"/>
        </w:rPr>
      </w:pPr>
      <w:r w:rsidRPr="00BD259F">
        <w:rPr>
          <w:sz w:val="28"/>
          <w:szCs w:val="28"/>
          <w:lang w:val="ro-MD"/>
        </w:rPr>
        <w:t>persoanele necalificate în contabilitate, finanţe sau economie;</w:t>
      </w:r>
    </w:p>
    <w:p w:rsidR="00051020" w:rsidRPr="00BD259F" w:rsidRDefault="00615192" w:rsidP="004C3C9A">
      <w:pPr>
        <w:pStyle w:val="BodyTextIndent"/>
        <w:numPr>
          <w:ilvl w:val="0"/>
          <w:numId w:val="13"/>
        </w:numPr>
        <w:tabs>
          <w:tab w:val="left" w:pos="142"/>
          <w:tab w:val="left" w:pos="993"/>
        </w:tabs>
        <w:ind w:left="142" w:firstLine="425"/>
        <w:rPr>
          <w:sz w:val="28"/>
          <w:szCs w:val="28"/>
          <w:lang w:val="ro-MD"/>
        </w:rPr>
      </w:pPr>
      <w:r w:rsidRPr="00BD259F">
        <w:rPr>
          <w:sz w:val="28"/>
          <w:szCs w:val="28"/>
          <w:lang w:val="ro-MD"/>
        </w:rPr>
        <w:t xml:space="preserve">persoane care </w:t>
      </w:r>
      <w:r w:rsidRPr="00BD259F">
        <w:rPr>
          <w:sz w:val="28"/>
          <w:szCs w:val="28"/>
          <w:lang w:val="ro-MD" w:eastAsia="ru-RU"/>
        </w:rPr>
        <w:t>au un interes patrimonial în societate</w:t>
      </w:r>
      <w:r w:rsidRPr="00BD259F">
        <w:rPr>
          <w:sz w:val="28"/>
          <w:szCs w:val="28"/>
          <w:lang w:val="ro-MD"/>
        </w:rPr>
        <w:t>;</w:t>
      </w:r>
    </w:p>
    <w:p w:rsidR="00051020" w:rsidRPr="00BD259F" w:rsidRDefault="00615192" w:rsidP="004C3C9A">
      <w:pPr>
        <w:pStyle w:val="BodyTextIndent"/>
        <w:numPr>
          <w:ilvl w:val="0"/>
          <w:numId w:val="13"/>
        </w:numPr>
        <w:tabs>
          <w:tab w:val="left" w:pos="142"/>
          <w:tab w:val="left" w:pos="993"/>
        </w:tabs>
        <w:ind w:left="142" w:firstLine="425"/>
        <w:rPr>
          <w:sz w:val="28"/>
          <w:szCs w:val="28"/>
          <w:lang w:val="ro-MD"/>
        </w:rPr>
      </w:pPr>
      <w:r w:rsidRPr="00BD259F">
        <w:rPr>
          <w:sz w:val="28"/>
          <w:szCs w:val="28"/>
          <w:lang w:val="ro-MD"/>
        </w:rPr>
        <w:t xml:space="preserve">persoane care </w:t>
      </w:r>
      <w:r w:rsidRPr="00BD259F">
        <w:rPr>
          <w:sz w:val="28"/>
          <w:szCs w:val="28"/>
          <w:lang w:val="ro-MD" w:eastAsia="ru-RU"/>
        </w:rPr>
        <w:t xml:space="preserve">cad sub incompatibilităţile şi restricţiile prevăzute în </w:t>
      </w:r>
      <w:hyperlink r:id="rId19" w:history="1">
        <w:r w:rsidRPr="00BD259F">
          <w:rPr>
            <w:sz w:val="28"/>
            <w:szCs w:val="28"/>
            <w:lang w:val="ro-MD" w:eastAsia="ru-RU"/>
          </w:rPr>
          <w:t>Legea nr.133 din 17 iunie 2016</w:t>
        </w:r>
      </w:hyperlink>
      <w:r w:rsidRPr="00BD259F">
        <w:rPr>
          <w:sz w:val="28"/>
          <w:szCs w:val="28"/>
          <w:lang w:val="ro-MD" w:eastAsia="ru-RU"/>
        </w:rPr>
        <w:t xml:space="preserve"> privind declararea averii și a intereselor personale;</w:t>
      </w:r>
    </w:p>
    <w:p w:rsidR="00FA0985" w:rsidRPr="00BD259F" w:rsidRDefault="00615192" w:rsidP="004C3C9A">
      <w:pPr>
        <w:pStyle w:val="BodyTextIndent"/>
        <w:numPr>
          <w:ilvl w:val="0"/>
          <w:numId w:val="13"/>
        </w:numPr>
        <w:tabs>
          <w:tab w:val="left" w:pos="142"/>
          <w:tab w:val="left" w:pos="993"/>
        </w:tabs>
        <w:ind w:left="142" w:firstLine="425"/>
        <w:rPr>
          <w:sz w:val="28"/>
          <w:szCs w:val="28"/>
          <w:lang w:val="ro-MD"/>
        </w:rPr>
      </w:pPr>
      <w:r w:rsidRPr="00BD259F">
        <w:rPr>
          <w:sz w:val="28"/>
          <w:szCs w:val="28"/>
          <w:lang w:val="ro-MD"/>
        </w:rPr>
        <w:t xml:space="preserve">alte persoane, dacă legislaţia în vigoare sau statutul societăţii limitează calitatea lor de membru în cadrul comisiei de cenzori. </w:t>
      </w:r>
    </w:p>
    <w:p w:rsidR="00273C28" w:rsidRPr="00BD259F" w:rsidRDefault="00615192" w:rsidP="004C3C9A">
      <w:pPr>
        <w:pStyle w:val="BodyTextIndent"/>
        <w:numPr>
          <w:ilvl w:val="1"/>
          <w:numId w:val="12"/>
        </w:numPr>
        <w:tabs>
          <w:tab w:val="left" w:pos="851"/>
        </w:tabs>
        <w:ind w:left="142" w:firstLine="425"/>
        <w:rPr>
          <w:sz w:val="28"/>
          <w:szCs w:val="28"/>
          <w:lang w:val="ro-MD"/>
        </w:rPr>
      </w:pPr>
      <w:r w:rsidRPr="00BD259F">
        <w:rPr>
          <w:sz w:val="28"/>
          <w:szCs w:val="28"/>
          <w:lang w:val="ro-MD"/>
        </w:rPr>
        <w:t>Încetarea funcției de membru al Comisiei de cenzări și a funcției de Președinte al Comisiei de cenzor are loc prin:</w:t>
      </w:r>
    </w:p>
    <w:p w:rsidR="00273C28" w:rsidRPr="00BD259F" w:rsidRDefault="00615192" w:rsidP="004C3C9A">
      <w:pPr>
        <w:pStyle w:val="BodyTextIndent"/>
        <w:numPr>
          <w:ilvl w:val="2"/>
          <w:numId w:val="12"/>
        </w:numPr>
        <w:tabs>
          <w:tab w:val="left" w:pos="851"/>
        </w:tabs>
        <w:rPr>
          <w:sz w:val="28"/>
          <w:szCs w:val="28"/>
          <w:lang w:val="ro-MD"/>
        </w:rPr>
      </w:pPr>
      <w:r w:rsidRPr="00BD259F">
        <w:rPr>
          <w:sz w:val="28"/>
          <w:szCs w:val="28"/>
          <w:lang w:val="ro-MD"/>
        </w:rPr>
        <w:t>expirarea termenului de acordare a împuternicirilor;</w:t>
      </w:r>
    </w:p>
    <w:p w:rsidR="00273C28" w:rsidRPr="00BD259F" w:rsidRDefault="00615192" w:rsidP="004C3C9A">
      <w:pPr>
        <w:pStyle w:val="BodyTextIndent"/>
        <w:numPr>
          <w:ilvl w:val="2"/>
          <w:numId w:val="12"/>
        </w:numPr>
        <w:tabs>
          <w:tab w:val="left" w:pos="851"/>
        </w:tabs>
        <w:rPr>
          <w:sz w:val="28"/>
          <w:szCs w:val="28"/>
          <w:lang w:val="ro-MD"/>
        </w:rPr>
      </w:pPr>
      <w:r w:rsidRPr="00BD259F">
        <w:rPr>
          <w:sz w:val="28"/>
          <w:szCs w:val="28"/>
          <w:lang w:val="ro-MD"/>
        </w:rPr>
        <w:t>revocarea din funcție;</w:t>
      </w:r>
    </w:p>
    <w:p w:rsidR="00273C28" w:rsidRPr="00BD259F" w:rsidRDefault="00615192" w:rsidP="004C3C9A">
      <w:pPr>
        <w:pStyle w:val="BodyTextIndent"/>
        <w:numPr>
          <w:ilvl w:val="2"/>
          <w:numId w:val="12"/>
        </w:numPr>
        <w:tabs>
          <w:tab w:val="left" w:pos="851"/>
        </w:tabs>
        <w:rPr>
          <w:sz w:val="28"/>
          <w:szCs w:val="28"/>
          <w:lang w:val="ro-MD"/>
        </w:rPr>
      </w:pPr>
      <w:r w:rsidRPr="00BD259F">
        <w:rPr>
          <w:sz w:val="28"/>
          <w:szCs w:val="28"/>
          <w:lang w:val="ro-MD"/>
        </w:rPr>
        <w:t>renunțarea la funcție, conform cererii depuse;</w:t>
      </w:r>
    </w:p>
    <w:p w:rsidR="00273C28" w:rsidRPr="00BD259F" w:rsidRDefault="00615192" w:rsidP="004C3C9A">
      <w:pPr>
        <w:pStyle w:val="BodyTextIndent"/>
        <w:numPr>
          <w:ilvl w:val="2"/>
          <w:numId w:val="12"/>
        </w:numPr>
        <w:tabs>
          <w:tab w:val="left" w:pos="851"/>
        </w:tabs>
        <w:rPr>
          <w:sz w:val="28"/>
          <w:szCs w:val="28"/>
          <w:lang w:val="ro-MD"/>
        </w:rPr>
      </w:pPr>
      <w:r w:rsidRPr="00BD259F">
        <w:rPr>
          <w:sz w:val="28"/>
          <w:szCs w:val="28"/>
          <w:lang w:val="ro-MD"/>
        </w:rPr>
        <w:t>în cazul eliberării din funcție/suspendării raporturilor de muncă a persoanei care reprezintă autoritatea abilitată;</w:t>
      </w:r>
    </w:p>
    <w:p w:rsidR="00273C28" w:rsidRPr="00BD259F" w:rsidRDefault="00615192" w:rsidP="004C3C9A">
      <w:pPr>
        <w:pStyle w:val="BodyTextIndent"/>
        <w:numPr>
          <w:ilvl w:val="2"/>
          <w:numId w:val="12"/>
        </w:numPr>
        <w:tabs>
          <w:tab w:val="left" w:pos="851"/>
        </w:tabs>
        <w:rPr>
          <w:sz w:val="28"/>
          <w:szCs w:val="28"/>
          <w:lang w:val="ro-MD"/>
        </w:rPr>
      </w:pPr>
      <w:r w:rsidRPr="00BD259F">
        <w:rPr>
          <w:sz w:val="28"/>
          <w:szCs w:val="28"/>
          <w:lang w:val="ro-MD"/>
        </w:rPr>
        <w:t>orice alte cauze prevăzute de lege, de statutul societății.</w:t>
      </w:r>
    </w:p>
    <w:p w:rsidR="00FA0985"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 xml:space="preserve">În cazul în care, Statutul societăţii prevede alegerea (numirea) unei rezerve a Comisiei de cenzori, din care se completează componenţa de bază a comisiei de cenzori în cazul retragerii membrilor ei, subrogarea membrilor comisiei de cenzori se face în ordinea celui mai mare număr de voturi întrunit la adunarea generală a acționrilor. </w:t>
      </w:r>
    </w:p>
    <w:p w:rsidR="00FA0985" w:rsidRPr="00BD259F" w:rsidRDefault="00FA0985" w:rsidP="008B5CBE">
      <w:pPr>
        <w:pStyle w:val="BodyTextIndent"/>
        <w:tabs>
          <w:tab w:val="left" w:pos="851"/>
        </w:tabs>
        <w:ind w:left="567" w:firstLine="0"/>
        <w:rPr>
          <w:sz w:val="28"/>
          <w:szCs w:val="28"/>
          <w:lang w:val="ro-MD"/>
        </w:rPr>
      </w:pPr>
    </w:p>
    <w:p w:rsidR="00FA0985" w:rsidRPr="00BD259F" w:rsidRDefault="00615192" w:rsidP="004C3C9A">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BD259F">
        <w:rPr>
          <w:rFonts w:ascii="Times New Roman" w:hAnsi="Times New Roman"/>
          <w:b/>
          <w:noProof/>
          <w:sz w:val="28"/>
          <w:szCs w:val="28"/>
          <w:lang w:val="ro-MD"/>
        </w:rPr>
        <w:t xml:space="preserve">Activitatea Comisiei de cenzori </w:t>
      </w:r>
    </w:p>
    <w:p w:rsidR="00D12FB8" w:rsidRPr="00BD259F" w:rsidRDefault="00615192" w:rsidP="004C3C9A">
      <w:pPr>
        <w:pStyle w:val="BodyTextIndent"/>
        <w:numPr>
          <w:ilvl w:val="1"/>
          <w:numId w:val="12"/>
        </w:numPr>
        <w:tabs>
          <w:tab w:val="left" w:pos="851"/>
          <w:tab w:val="left" w:pos="1134"/>
        </w:tabs>
        <w:ind w:left="142" w:firstLine="425"/>
        <w:rPr>
          <w:sz w:val="28"/>
          <w:szCs w:val="28"/>
          <w:lang w:val="ro-MD"/>
        </w:rPr>
      </w:pPr>
      <w:r w:rsidRPr="00BD259F">
        <w:rPr>
          <w:sz w:val="28"/>
          <w:szCs w:val="28"/>
          <w:lang w:val="ro-MD"/>
        </w:rPr>
        <w:t xml:space="preserve">Comisia de cenzori exercită controlul obligatoriu al activităţii economico-financiare a societăţii timp de un an. </w:t>
      </w:r>
    </w:p>
    <w:p w:rsidR="00A4559A" w:rsidRPr="00BD259F" w:rsidRDefault="00615192" w:rsidP="004C3C9A">
      <w:pPr>
        <w:pStyle w:val="BodyTextIndent"/>
        <w:numPr>
          <w:ilvl w:val="1"/>
          <w:numId w:val="12"/>
        </w:numPr>
        <w:tabs>
          <w:tab w:val="left" w:pos="851"/>
          <w:tab w:val="left" w:pos="1134"/>
        </w:tabs>
        <w:ind w:left="142" w:firstLine="425"/>
        <w:rPr>
          <w:sz w:val="28"/>
          <w:szCs w:val="28"/>
          <w:lang w:val="ro-MD"/>
        </w:rPr>
      </w:pPr>
      <w:r w:rsidRPr="00BD259F">
        <w:rPr>
          <w:sz w:val="28"/>
          <w:szCs w:val="28"/>
          <w:lang w:val="ro-MD"/>
        </w:rPr>
        <w:t>Controalele extraordinare ale activităţii economico-financiare a societăţii se efectuează de comisia de cenzori:</w:t>
      </w:r>
    </w:p>
    <w:p w:rsidR="00A4559A" w:rsidRPr="00BD259F" w:rsidRDefault="00615192" w:rsidP="004C3C9A">
      <w:pPr>
        <w:pStyle w:val="BodyTextIndent"/>
        <w:numPr>
          <w:ilvl w:val="0"/>
          <w:numId w:val="16"/>
        </w:numPr>
        <w:tabs>
          <w:tab w:val="left" w:pos="142"/>
          <w:tab w:val="left" w:pos="993"/>
        </w:tabs>
        <w:ind w:left="142" w:firstLine="425"/>
        <w:rPr>
          <w:sz w:val="28"/>
          <w:szCs w:val="28"/>
          <w:lang w:val="ro-MD"/>
        </w:rPr>
      </w:pPr>
      <w:r w:rsidRPr="00BD259F">
        <w:rPr>
          <w:sz w:val="28"/>
          <w:szCs w:val="28"/>
          <w:lang w:val="ro-MD"/>
        </w:rPr>
        <w:t>din propria iniţiativă;</w:t>
      </w:r>
    </w:p>
    <w:p w:rsidR="00A4559A" w:rsidRPr="00BD259F" w:rsidRDefault="00615192" w:rsidP="004C3C9A">
      <w:pPr>
        <w:pStyle w:val="BodyTextIndent"/>
        <w:numPr>
          <w:ilvl w:val="0"/>
          <w:numId w:val="16"/>
        </w:numPr>
        <w:tabs>
          <w:tab w:val="left" w:pos="142"/>
          <w:tab w:val="left" w:pos="993"/>
        </w:tabs>
        <w:ind w:left="142" w:firstLine="425"/>
        <w:rPr>
          <w:sz w:val="28"/>
          <w:szCs w:val="28"/>
          <w:lang w:val="ro-MD"/>
        </w:rPr>
      </w:pPr>
      <w:r w:rsidRPr="00BD259F">
        <w:rPr>
          <w:sz w:val="28"/>
          <w:szCs w:val="28"/>
          <w:lang w:val="ro-MD"/>
        </w:rPr>
        <w:t>la cererea acţionarilor care deţin cel puţin 10% din acţiunile cu drept de vot ale societăţii;</w:t>
      </w:r>
    </w:p>
    <w:p w:rsidR="00A4559A" w:rsidRPr="00BD259F" w:rsidRDefault="00615192" w:rsidP="004C3C9A">
      <w:pPr>
        <w:pStyle w:val="BodyTextIndent"/>
        <w:numPr>
          <w:ilvl w:val="0"/>
          <w:numId w:val="16"/>
        </w:numPr>
        <w:tabs>
          <w:tab w:val="left" w:pos="142"/>
          <w:tab w:val="left" w:pos="993"/>
        </w:tabs>
        <w:ind w:left="142" w:firstLine="425"/>
        <w:rPr>
          <w:sz w:val="28"/>
          <w:szCs w:val="28"/>
          <w:lang w:val="ro-MD"/>
        </w:rPr>
      </w:pPr>
      <w:r w:rsidRPr="00BD259F">
        <w:rPr>
          <w:sz w:val="28"/>
          <w:szCs w:val="28"/>
          <w:lang w:val="ro-MD"/>
        </w:rPr>
        <w:t>la hotărârea adunării generale a acţionarilor sau decizia consiliului societăţii.</w:t>
      </w:r>
    </w:p>
    <w:p w:rsidR="00D12FB8" w:rsidRPr="00BD259F" w:rsidRDefault="00615192" w:rsidP="008B5CBE">
      <w:pPr>
        <w:pStyle w:val="NormalWeb"/>
        <w:rPr>
          <w:noProof/>
          <w:sz w:val="28"/>
          <w:szCs w:val="28"/>
          <w:lang w:val="ro-MD"/>
        </w:rPr>
      </w:pPr>
      <w:r w:rsidRPr="00BD259F">
        <w:rPr>
          <w:noProof/>
          <w:sz w:val="28"/>
          <w:szCs w:val="28"/>
          <w:lang w:val="ro-MD"/>
        </w:rPr>
        <w:t xml:space="preserve">10. Persoanele cu funcţii de răspundere sunt obligate să prezinte comisiei de cenzori  toate documentele necesare pentru efectuarea controlului, inclusiv să dea explicaţii orale şi scrise. În cazul, când persoanele cu funcţii de răspundere refuză să transmită documentele necesare sau să dea explicaţii orale şi scrise, Comisia de cenzori întocmeşte un act, care se va anexa la concluziile privind controlul efectuat. </w:t>
      </w:r>
    </w:p>
    <w:p w:rsidR="00A4559A"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În baza rezultatelor controlului, comisia de cenzori întocmește un raport care va cuprinde:</w:t>
      </w:r>
    </w:p>
    <w:p w:rsidR="00A4559A" w:rsidRPr="00BD259F" w:rsidRDefault="00615192" w:rsidP="004C3C9A">
      <w:pPr>
        <w:pStyle w:val="BodyTextIndent"/>
        <w:numPr>
          <w:ilvl w:val="0"/>
          <w:numId w:val="17"/>
        </w:numPr>
        <w:tabs>
          <w:tab w:val="left" w:pos="142"/>
          <w:tab w:val="left" w:pos="993"/>
        </w:tabs>
        <w:ind w:left="142" w:firstLine="425"/>
        <w:rPr>
          <w:sz w:val="28"/>
          <w:szCs w:val="28"/>
          <w:lang w:val="ro-MD"/>
        </w:rPr>
      </w:pPr>
      <w:r w:rsidRPr="00BD259F">
        <w:rPr>
          <w:sz w:val="28"/>
          <w:szCs w:val="28"/>
          <w:lang w:val="ro-MD"/>
        </w:rPr>
        <w:t xml:space="preserve">numele şi prenumele membrilor comisiei de cenzori care au participat la control; </w:t>
      </w:r>
    </w:p>
    <w:p w:rsidR="00A4559A" w:rsidRPr="00BD259F" w:rsidRDefault="00615192" w:rsidP="004C3C9A">
      <w:pPr>
        <w:pStyle w:val="BodyTextIndent"/>
        <w:numPr>
          <w:ilvl w:val="0"/>
          <w:numId w:val="17"/>
        </w:numPr>
        <w:tabs>
          <w:tab w:val="left" w:pos="142"/>
          <w:tab w:val="left" w:pos="993"/>
        </w:tabs>
        <w:ind w:left="142" w:firstLine="425"/>
        <w:rPr>
          <w:sz w:val="28"/>
          <w:szCs w:val="28"/>
          <w:lang w:val="ro-MD"/>
        </w:rPr>
      </w:pPr>
      <w:r w:rsidRPr="00BD259F">
        <w:rPr>
          <w:sz w:val="28"/>
          <w:szCs w:val="28"/>
          <w:lang w:val="ro-MD"/>
        </w:rPr>
        <w:t xml:space="preserve">motivele şi scopurile controlului; </w:t>
      </w:r>
    </w:p>
    <w:p w:rsidR="00A4559A" w:rsidRPr="00BD259F" w:rsidRDefault="00615192" w:rsidP="004C3C9A">
      <w:pPr>
        <w:pStyle w:val="BodyTextIndent"/>
        <w:numPr>
          <w:ilvl w:val="0"/>
          <w:numId w:val="17"/>
        </w:numPr>
        <w:tabs>
          <w:tab w:val="left" w:pos="142"/>
          <w:tab w:val="left" w:pos="993"/>
        </w:tabs>
        <w:ind w:left="142" w:firstLine="425"/>
        <w:rPr>
          <w:sz w:val="28"/>
          <w:szCs w:val="28"/>
          <w:lang w:val="ro-MD"/>
        </w:rPr>
      </w:pPr>
      <w:r w:rsidRPr="00BD259F">
        <w:rPr>
          <w:sz w:val="28"/>
          <w:szCs w:val="28"/>
          <w:lang w:val="ro-MD"/>
        </w:rPr>
        <w:t xml:space="preserve">termenele în care s-a efectuat controlul; </w:t>
      </w:r>
    </w:p>
    <w:p w:rsidR="00D12FB8" w:rsidRPr="00BD259F" w:rsidRDefault="00615192" w:rsidP="004C3C9A">
      <w:pPr>
        <w:pStyle w:val="BodyTextIndent"/>
        <w:numPr>
          <w:ilvl w:val="0"/>
          <w:numId w:val="17"/>
        </w:numPr>
        <w:tabs>
          <w:tab w:val="left" w:pos="142"/>
          <w:tab w:val="left" w:pos="993"/>
        </w:tabs>
        <w:ind w:left="142" w:firstLine="425"/>
        <w:rPr>
          <w:sz w:val="28"/>
          <w:szCs w:val="28"/>
          <w:lang w:val="ro-MD"/>
        </w:rPr>
      </w:pPr>
      <w:r w:rsidRPr="00BD259F">
        <w:rPr>
          <w:sz w:val="28"/>
          <w:szCs w:val="28"/>
          <w:lang w:val="ro-MD"/>
        </w:rPr>
        <w:t>aprecierea plenitudinii şi autenticităţii datelor reflectate în documentele primare,  registrele contabile şi situaţiilor financiare ale societăţii;</w:t>
      </w:r>
    </w:p>
    <w:p w:rsidR="00D12FB8" w:rsidRPr="00BD259F" w:rsidRDefault="00615192" w:rsidP="004C3C9A">
      <w:pPr>
        <w:pStyle w:val="BodyTextIndent"/>
        <w:numPr>
          <w:ilvl w:val="0"/>
          <w:numId w:val="17"/>
        </w:numPr>
        <w:tabs>
          <w:tab w:val="left" w:pos="142"/>
          <w:tab w:val="left" w:pos="993"/>
        </w:tabs>
        <w:ind w:left="142" w:firstLine="425"/>
        <w:rPr>
          <w:sz w:val="28"/>
          <w:szCs w:val="28"/>
          <w:lang w:val="ro-MD"/>
        </w:rPr>
      </w:pPr>
      <w:r w:rsidRPr="00BD259F">
        <w:rPr>
          <w:sz w:val="28"/>
          <w:szCs w:val="28"/>
          <w:lang w:val="ro-MD"/>
        </w:rPr>
        <w:t>aprecierea conformităţii ţinerii evidenţei contabile şi întocmirii situaţiilor financiare cu cerinţele legislaţiei;</w:t>
      </w:r>
    </w:p>
    <w:p w:rsidR="00D12FB8" w:rsidRPr="00BD259F" w:rsidRDefault="00615192" w:rsidP="004C3C9A">
      <w:pPr>
        <w:pStyle w:val="BodyTextIndent"/>
        <w:numPr>
          <w:ilvl w:val="0"/>
          <w:numId w:val="17"/>
        </w:numPr>
        <w:tabs>
          <w:tab w:val="left" w:pos="142"/>
          <w:tab w:val="left" w:pos="993"/>
        </w:tabs>
        <w:ind w:left="142" w:firstLine="425"/>
        <w:rPr>
          <w:sz w:val="28"/>
          <w:szCs w:val="28"/>
          <w:lang w:val="ro-MD"/>
        </w:rPr>
      </w:pPr>
      <w:r w:rsidRPr="00BD259F">
        <w:rPr>
          <w:sz w:val="28"/>
          <w:szCs w:val="28"/>
          <w:lang w:val="ro-MD"/>
        </w:rPr>
        <w:t>informaţia despre fapte de încălcare a cerinţelor legislaţiei, statutului şi  regulamentelor societăţii de către persoanele cu funcţii de răspundere ale  societăţii, precum şi despre prejudiciul cauzat de aceste persoane;</w:t>
      </w:r>
    </w:p>
    <w:p w:rsidR="00D12FB8" w:rsidRPr="00BD259F" w:rsidRDefault="00615192" w:rsidP="004C3C9A">
      <w:pPr>
        <w:pStyle w:val="BodyTextIndent"/>
        <w:numPr>
          <w:ilvl w:val="0"/>
          <w:numId w:val="17"/>
        </w:numPr>
        <w:tabs>
          <w:tab w:val="left" w:pos="142"/>
          <w:tab w:val="left" w:pos="993"/>
        </w:tabs>
        <w:ind w:left="142" w:firstLine="425"/>
        <w:rPr>
          <w:sz w:val="28"/>
          <w:szCs w:val="28"/>
          <w:lang w:val="ro-MD"/>
        </w:rPr>
      </w:pPr>
      <w:r w:rsidRPr="00BD259F">
        <w:rPr>
          <w:sz w:val="28"/>
          <w:szCs w:val="28"/>
          <w:lang w:val="ro-MD"/>
        </w:rPr>
        <w:t>date despre circumstanţele care au împiedicat efectuarea controlului;</w:t>
      </w:r>
    </w:p>
    <w:p w:rsidR="00D12FB8" w:rsidRPr="00BD259F" w:rsidRDefault="00615192" w:rsidP="004C3C9A">
      <w:pPr>
        <w:pStyle w:val="BodyTextIndent"/>
        <w:numPr>
          <w:ilvl w:val="0"/>
          <w:numId w:val="17"/>
        </w:numPr>
        <w:tabs>
          <w:tab w:val="left" w:pos="142"/>
          <w:tab w:val="left" w:pos="993"/>
        </w:tabs>
        <w:ind w:left="142" w:firstLine="425"/>
        <w:rPr>
          <w:sz w:val="28"/>
          <w:szCs w:val="28"/>
          <w:lang w:val="ro-MD"/>
        </w:rPr>
      </w:pPr>
      <w:r w:rsidRPr="00BD259F">
        <w:rPr>
          <w:sz w:val="28"/>
          <w:szCs w:val="28"/>
          <w:lang w:val="ro-MD"/>
        </w:rPr>
        <w:t>concluzii și recomandări pe marginea rezultatelor controlului;</w:t>
      </w:r>
    </w:p>
    <w:p w:rsidR="00A4559A" w:rsidRPr="00BD259F" w:rsidRDefault="00615192" w:rsidP="004C3C9A">
      <w:pPr>
        <w:pStyle w:val="BodyTextIndent"/>
        <w:numPr>
          <w:ilvl w:val="0"/>
          <w:numId w:val="17"/>
        </w:numPr>
        <w:tabs>
          <w:tab w:val="left" w:pos="142"/>
          <w:tab w:val="left" w:pos="993"/>
        </w:tabs>
        <w:ind w:left="142" w:firstLine="425"/>
        <w:rPr>
          <w:sz w:val="28"/>
          <w:szCs w:val="28"/>
          <w:lang w:val="ro-MD"/>
        </w:rPr>
      </w:pPr>
      <w:r w:rsidRPr="00BD259F">
        <w:rPr>
          <w:sz w:val="28"/>
          <w:szCs w:val="28"/>
          <w:lang w:val="ro-MD"/>
        </w:rPr>
        <w:t xml:space="preserve">anexe. </w:t>
      </w:r>
    </w:p>
    <w:p w:rsidR="00A4559A"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Raportul se semnează de toţi membrii comisiei de cenzori, care au participat la controlul respectiv. Membrul comisiei de cenzori ce nu este de acord cu raportul întocmit va expune opinia sa separată motivată care se anexează la raport.</w:t>
      </w:r>
    </w:p>
    <w:p w:rsidR="00A4559A"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Raportul se va remite organului executiv şi consiliului Societăţii, inclusiv persoanelor la cererea cărora a fost întreprinsă verificarea în termen de 7 zile lucrătoare după terminarea controlului și se prezintă Adunării generale a acţionarilor.</w:t>
      </w:r>
    </w:p>
    <w:p w:rsidR="00FB45D3"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Comisia de cenzori este în drept:</w:t>
      </w:r>
    </w:p>
    <w:p w:rsidR="00FB45D3" w:rsidRPr="00BD259F" w:rsidRDefault="00615192" w:rsidP="004C3C9A">
      <w:pPr>
        <w:numPr>
          <w:ilvl w:val="0"/>
          <w:numId w:val="18"/>
        </w:numPr>
        <w:tabs>
          <w:tab w:val="clear" w:pos="720"/>
          <w:tab w:val="num" w:pos="142"/>
          <w:tab w:val="left" w:pos="851"/>
        </w:tabs>
        <w:ind w:left="0" w:firstLine="567"/>
        <w:jc w:val="both"/>
        <w:rPr>
          <w:sz w:val="28"/>
          <w:szCs w:val="28"/>
          <w:lang w:val="ro-MD"/>
        </w:rPr>
      </w:pPr>
      <w:r w:rsidRPr="00BD259F">
        <w:rPr>
          <w:sz w:val="28"/>
          <w:szCs w:val="28"/>
          <w:lang w:val="ro-MD"/>
        </w:rPr>
        <w:t>să ceară de la persoanele cu funcţii de răspundere ale Societăţii lichidarea încălcărilor depistate în activitatea Societăţii;</w:t>
      </w:r>
    </w:p>
    <w:p w:rsidR="00FB45D3" w:rsidRPr="00BD259F" w:rsidRDefault="00615192" w:rsidP="004C3C9A">
      <w:pPr>
        <w:numPr>
          <w:ilvl w:val="0"/>
          <w:numId w:val="18"/>
        </w:numPr>
        <w:tabs>
          <w:tab w:val="clear" w:pos="720"/>
          <w:tab w:val="num" w:pos="142"/>
          <w:tab w:val="left" w:pos="851"/>
        </w:tabs>
        <w:ind w:left="0" w:firstLine="567"/>
        <w:jc w:val="both"/>
        <w:rPr>
          <w:sz w:val="28"/>
          <w:szCs w:val="28"/>
          <w:lang w:val="ro-MD"/>
        </w:rPr>
      </w:pPr>
      <w:r w:rsidRPr="00BD259F">
        <w:rPr>
          <w:sz w:val="28"/>
          <w:szCs w:val="28"/>
          <w:lang w:val="ro-MD"/>
        </w:rPr>
        <w:t>să ceară convocarea adunării generale extraordinare a acţionarilor  și a consiliului societății, în cazul descoperirii unor abuzuri din partea persoanelor cu funcţii de răspundere ale Societăţii;</w:t>
      </w:r>
    </w:p>
    <w:p w:rsidR="00FB45D3" w:rsidRPr="00BD259F" w:rsidRDefault="00615192" w:rsidP="004C3C9A">
      <w:pPr>
        <w:numPr>
          <w:ilvl w:val="0"/>
          <w:numId w:val="18"/>
        </w:numPr>
        <w:tabs>
          <w:tab w:val="clear" w:pos="720"/>
          <w:tab w:val="num" w:pos="142"/>
          <w:tab w:val="left" w:pos="851"/>
        </w:tabs>
        <w:ind w:left="0" w:firstLine="567"/>
        <w:jc w:val="both"/>
        <w:rPr>
          <w:sz w:val="28"/>
          <w:szCs w:val="28"/>
          <w:lang w:val="ro-MD"/>
        </w:rPr>
      </w:pPr>
      <w:r w:rsidRPr="00BD259F">
        <w:rPr>
          <w:sz w:val="28"/>
          <w:szCs w:val="28"/>
          <w:lang w:val="ro-MD"/>
        </w:rPr>
        <w:t>să participe, cu drept de vot consultativ, la şedinţele Organului executiv şi ale Consiliului Societăţii, la adunarea generală a acţionarilor.</w:t>
      </w:r>
    </w:p>
    <w:p w:rsidR="00A0460C"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În cererea comisiei de cenzori privind convocarea adunării generale extraordinare a acţionarilor vor fi formulate chestiunile ce urmează a fi înscrise în ordinea de zi a adunării generale, indicîndu-se motivele înscrierii lor</w:t>
      </w:r>
      <w:r w:rsidR="008C2046" w:rsidRPr="00BD259F">
        <w:rPr>
          <w:sz w:val="28"/>
          <w:szCs w:val="28"/>
          <w:lang w:val="ro-MD"/>
        </w:rPr>
        <w:t>.</w:t>
      </w:r>
      <w:r w:rsidRPr="00BD259F">
        <w:rPr>
          <w:sz w:val="28"/>
          <w:szCs w:val="28"/>
          <w:lang w:val="ro-MD"/>
        </w:rPr>
        <w:t xml:space="preserve"> La cerere se va anexa copia procesului verbal al ședinței comieiei de cenzori la care s-a decis privind solicitarea convocării </w:t>
      </w:r>
      <w:r w:rsidR="008C2046" w:rsidRPr="00BD259F">
        <w:rPr>
          <w:sz w:val="28"/>
          <w:szCs w:val="28"/>
          <w:lang w:val="ro-MD"/>
        </w:rPr>
        <w:t xml:space="preserve">adunării generale extraordinare a acţionarilor societății. </w:t>
      </w:r>
    </w:p>
    <w:p w:rsidR="00A0460C"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Comisia de cenzori în exerciţiu:</w:t>
      </w:r>
    </w:p>
    <w:p w:rsidR="00A0460C" w:rsidRPr="00BD259F" w:rsidRDefault="00615192" w:rsidP="004C3C9A">
      <w:pPr>
        <w:pStyle w:val="BodyTextIndent"/>
        <w:numPr>
          <w:ilvl w:val="2"/>
          <w:numId w:val="12"/>
        </w:numPr>
        <w:tabs>
          <w:tab w:val="left" w:pos="284"/>
          <w:tab w:val="left" w:pos="709"/>
          <w:tab w:val="left" w:pos="993"/>
        </w:tabs>
        <w:ind w:left="0" w:firstLine="567"/>
        <w:rPr>
          <w:sz w:val="28"/>
          <w:szCs w:val="28"/>
          <w:lang w:val="ro-MD"/>
        </w:rPr>
      </w:pPr>
      <w:r w:rsidRPr="00BD259F">
        <w:rPr>
          <w:sz w:val="28"/>
          <w:szCs w:val="28"/>
          <w:lang w:val="ro-MD"/>
        </w:rPr>
        <w:t xml:space="preserve">autentifică semnăturile secretarului societăţii sau a membrilor comisiei de înregistrare de pe lista acţionarilor care participă la adunarea generală, la decizia adunării generale a acționarilor; </w:t>
      </w:r>
    </w:p>
    <w:p w:rsidR="00A0460C" w:rsidRPr="00BD259F" w:rsidRDefault="00615192" w:rsidP="004C3C9A">
      <w:pPr>
        <w:pStyle w:val="BodyTextIndent"/>
        <w:numPr>
          <w:ilvl w:val="2"/>
          <w:numId w:val="12"/>
        </w:numPr>
        <w:tabs>
          <w:tab w:val="left" w:pos="284"/>
          <w:tab w:val="left" w:pos="709"/>
          <w:tab w:val="left" w:pos="993"/>
        </w:tabs>
        <w:ind w:left="0" w:firstLine="567"/>
        <w:rPr>
          <w:sz w:val="28"/>
          <w:szCs w:val="28"/>
          <w:lang w:val="ro-MD"/>
        </w:rPr>
      </w:pPr>
      <w:r w:rsidRPr="00BD259F">
        <w:rPr>
          <w:sz w:val="28"/>
          <w:szCs w:val="28"/>
          <w:lang w:val="ro-MD"/>
        </w:rPr>
        <w:t xml:space="preserve">semnează proces-verbal al rezultatului votului la adunarea generală a acţionarilor; </w:t>
      </w:r>
    </w:p>
    <w:p w:rsidR="00A663C0" w:rsidRPr="00BD259F" w:rsidRDefault="00615192" w:rsidP="004C3C9A">
      <w:pPr>
        <w:pStyle w:val="BodyTextIndent"/>
        <w:numPr>
          <w:ilvl w:val="2"/>
          <w:numId w:val="12"/>
        </w:numPr>
        <w:tabs>
          <w:tab w:val="left" w:pos="284"/>
          <w:tab w:val="left" w:pos="709"/>
          <w:tab w:val="left" w:pos="993"/>
        </w:tabs>
        <w:ind w:left="0" w:firstLine="567"/>
        <w:rPr>
          <w:sz w:val="28"/>
          <w:szCs w:val="28"/>
          <w:lang w:val="ro-MD"/>
        </w:rPr>
      </w:pPr>
      <w:r w:rsidRPr="00BD259F">
        <w:rPr>
          <w:sz w:val="28"/>
          <w:szCs w:val="28"/>
          <w:lang w:val="ro-MD"/>
        </w:rPr>
        <w:t xml:space="preserve">autentifică semnăturile președintelui și secretarului adunării generale a acționarilor de pe Procesul-verbal al adunării generale a acţionarilor, la decizia acesteea; </w:t>
      </w:r>
    </w:p>
    <w:p w:rsidR="00A663C0" w:rsidRPr="00BD259F" w:rsidRDefault="00615192" w:rsidP="004C3C9A">
      <w:pPr>
        <w:pStyle w:val="BodyTextIndent"/>
        <w:numPr>
          <w:ilvl w:val="2"/>
          <w:numId w:val="12"/>
        </w:numPr>
        <w:tabs>
          <w:tab w:val="left" w:pos="284"/>
          <w:tab w:val="left" w:pos="709"/>
          <w:tab w:val="left" w:pos="993"/>
        </w:tabs>
        <w:ind w:left="0" w:firstLine="567"/>
        <w:rPr>
          <w:sz w:val="28"/>
          <w:szCs w:val="28"/>
          <w:lang w:val="ro-MD"/>
        </w:rPr>
      </w:pPr>
      <w:r w:rsidRPr="00BD259F">
        <w:rPr>
          <w:sz w:val="28"/>
          <w:szCs w:val="28"/>
          <w:lang w:val="ro-MD"/>
        </w:rPr>
        <w:t>calculează valoarea de piaţă a activelor nete ce revine la o acţiune, în temeiul raportului de evaluare întocmit de o organizaţie specializată care nu este persoană afiliată a societăţii, în cazul răscumpărării acțiunilor de către acționarul majoritar, în condițiile art.261 al Legii 1134/1997;</w:t>
      </w:r>
    </w:p>
    <w:p w:rsidR="00BD34BC" w:rsidRPr="00BD259F" w:rsidRDefault="00615192" w:rsidP="004C3C9A">
      <w:pPr>
        <w:pStyle w:val="BodyTextIndent"/>
        <w:numPr>
          <w:ilvl w:val="2"/>
          <w:numId w:val="12"/>
        </w:numPr>
        <w:tabs>
          <w:tab w:val="left" w:pos="284"/>
          <w:tab w:val="left" w:pos="709"/>
          <w:tab w:val="left" w:pos="993"/>
        </w:tabs>
        <w:ind w:left="0" w:firstLine="567"/>
        <w:rPr>
          <w:sz w:val="28"/>
          <w:szCs w:val="28"/>
          <w:lang w:val="ro-MD"/>
        </w:rPr>
      </w:pPr>
      <w:r w:rsidRPr="00BD259F">
        <w:rPr>
          <w:sz w:val="28"/>
          <w:szCs w:val="28"/>
          <w:lang w:val="ro-MD"/>
        </w:rPr>
        <w:t>calculează preţul de răscumpărare a unei acțiuni, care va fi egal cu valoarea activelor nete ce revine la o acţiune, conform ultimei situaţii financiare a emitentului, în cazul în care societatea nu este supusă controlului de audit obligatoriu și  nu pot fi aplicate prevederile art.23 alin.(1) din Legea privind piaţa de capital;</w:t>
      </w:r>
    </w:p>
    <w:p w:rsidR="00A663C0" w:rsidRPr="00BD259F" w:rsidRDefault="00615192" w:rsidP="004C3C9A">
      <w:pPr>
        <w:pStyle w:val="BodyTextIndent"/>
        <w:numPr>
          <w:ilvl w:val="2"/>
          <w:numId w:val="12"/>
        </w:numPr>
        <w:tabs>
          <w:tab w:val="left" w:pos="284"/>
          <w:tab w:val="left" w:pos="709"/>
          <w:tab w:val="left" w:pos="993"/>
        </w:tabs>
        <w:ind w:left="0" w:firstLine="567"/>
        <w:rPr>
          <w:sz w:val="28"/>
          <w:szCs w:val="28"/>
          <w:lang w:val="ro-MD"/>
        </w:rPr>
      </w:pPr>
      <w:r w:rsidRPr="00BD259F">
        <w:rPr>
          <w:sz w:val="28"/>
          <w:szCs w:val="28"/>
          <w:lang w:val="ro-MD"/>
        </w:rPr>
        <w:t xml:space="preserve">verifica respectarea modului de încheiere a tranzacţiilor cu conflict de interese. </w:t>
      </w:r>
    </w:p>
    <w:p w:rsidR="00FD4DCC"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 xml:space="preserve">Membrii Comisiei de cenzori ale societăţii nu pot face parte din Comisia de numărare a voturilor în cadrul adunării generale a acționarilor. </w:t>
      </w:r>
    </w:p>
    <w:p w:rsidR="00E261C0" w:rsidRPr="00BD259F" w:rsidRDefault="00615192" w:rsidP="004C3C9A">
      <w:pPr>
        <w:pStyle w:val="BodyTextIndent"/>
        <w:numPr>
          <w:ilvl w:val="1"/>
          <w:numId w:val="12"/>
        </w:numPr>
        <w:tabs>
          <w:tab w:val="left" w:pos="851"/>
          <w:tab w:val="left" w:pos="993"/>
        </w:tabs>
        <w:ind w:left="0" w:firstLine="567"/>
        <w:rPr>
          <w:sz w:val="28"/>
          <w:szCs w:val="28"/>
          <w:lang w:val="ro-MD"/>
        </w:rPr>
      </w:pPr>
      <w:r w:rsidRPr="00BD259F">
        <w:rPr>
          <w:sz w:val="28"/>
          <w:szCs w:val="28"/>
          <w:lang w:val="ro-MD"/>
        </w:rPr>
        <w:t>Membrii Comisiei de cenzori sunt obigați să păstreze confidențialitatea tuturor informațiilor din documentele examinate/analizate ale Societăţii şi să nu includă în actele controlului informaţii ce reprezintă secret comercial și date cu caracter personal.</w:t>
      </w:r>
    </w:p>
    <w:p w:rsidR="00977FCF" w:rsidRPr="00BD259F" w:rsidRDefault="00977FCF" w:rsidP="00977FCF">
      <w:pPr>
        <w:pStyle w:val="BodyTextIndent"/>
        <w:tabs>
          <w:tab w:val="left" w:pos="851"/>
          <w:tab w:val="left" w:pos="993"/>
        </w:tabs>
        <w:ind w:left="567" w:firstLine="0"/>
        <w:rPr>
          <w:sz w:val="28"/>
          <w:szCs w:val="28"/>
          <w:lang w:val="ro-MD"/>
        </w:rPr>
      </w:pPr>
    </w:p>
    <w:p w:rsidR="006B30AE" w:rsidRPr="00BD259F" w:rsidRDefault="00615192" w:rsidP="004C3C9A">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BD259F">
        <w:rPr>
          <w:rFonts w:ascii="Times New Roman" w:hAnsi="Times New Roman"/>
          <w:b/>
          <w:noProof/>
          <w:sz w:val="28"/>
          <w:szCs w:val="28"/>
          <w:lang w:val="ro-MD"/>
        </w:rPr>
        <w:t xml:space="preserve">Reminerarea muncii membrilor Comisiei de cenzori </w:t>
      </w:r>
    </w:p>
    <w:p w:rsidR="001D2F25" w:rsidRPr="00BD259F" w:rsidRDefault="00615192" w:rsidP="001D2F25">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Cuantumul retribuţiei muncii membrilor Comisiei de cenzori se stabileşte de către adunarea generală a acţionarilor societății</w:t>
      </w:r>
      <w:r w:rsidR="001D2F25" w:rsidRPr="00BD259F">
        <w:rPr>
          <w:sz w:val="28"/>
          <w:szCs w:val="28"/>
          <w:lang w:val="ro-MD"/>
        </w:rPr>
        <w:t xml:space="preserve">, în mărime de pînă la trei salarii minime pe ţară, determinate în condiţiile </w:t>
      </w:r>
      <w:hyperlink r:id="rId20" w:history="1">
        <w:r w:rsidR="001D2F25" w:rsidRPr="00BD259F">
          <w:rPr>
            <w:sz w:val="28"/>
            <w:szCs w:val="28"/>
            <w:lang w:val="ro-MD"/>
          </w:rPr>
          <w:t>Legii nr.1432-XIV din 28 decembrie 2000</w:t>
        </w:r>
      </w:hyperlink>
      <w:r w:rsidR="001D2F25" w:rsidRPr="00BD259F">
        <w:rPr>
          <w:sz w:val="28"/>
          <w:szCs w:val="28"/>
          <w:lang w:val="ro-MD"/>
        </w:rPr>
        <w:t xml:space="preserve"> privind modul de stabilire şi reexaminare a salariului minim, în dependenţă de rezultatele economico-financiare anuale ale societății comerciale respective.</w:t>
      </w:r>
    </w:p>
    <w:p w:rsidR="001D2F25" w:rsidRPr="00BD259F" w:rsidRDefault="001D2F25" w:rsidP="001D2F25">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 xml:space="preserve">Îndemnizația lunară a membrilor Comisiei de cenzori se anulează </w:t>
      </w:r>
      <w:r w:rsidRPr="00BD259F">
        <w:rPr>
          <w:bCs/>
          <w:sz w:val="28"/>
          <w:szCs w:val="28"/>
          <w:lang w:val="ro-MD" w:eastAsia="ru-RU"/>
        </w:rPr>
        <w:t>în cazul în care societatea comercială își suspendă activitatea sau este în șomaj tehnic.</w:t>
      </w:r>
    </w:p>
    <w:p w:rsidR="001D2F25" w:rsidRPr="00BD259F" w:rsidRDefault="001D2F25" w:rsidP="001D2F25">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 xml:space="preserve">La decizia membrilor Comisiei de cenzori, achitarea indemnizației lunare se anulează </w:t>
      </w:r>
      <w:r w:rsidRPr="00BD259F">
        <w:rPr>
          <w:bCs/>
          <w:sz w:val="28"/>
          <w:szCs w:val="28"/>
          <w:lang w:val="ro-MD" w:eastAsia="ru-RU"/>
        </w:rPr>
        <w:t xml:space="preserve">în cazul în care </w:t>
      </w:r>
      <w:r w:rsidRPr="00BD259F">
        <w:rPr>
          <w:sz w:val="28"/>
          <w:szCs w:val="28"/>
          <w:lang w:val="ro-MD"/>
        </w:rPr>
        <w:t xml:space="preserve">membrul Comisiei de cenzori </w:t>
      </w:r>
      <w:r w:rsidRPr="00BD259F">
        <w:rPr>
          <w:bCs/>
          <w:sz w:val="28"/>
          <w:szCs w:val="28"/>
          <w:lang w:val="ro-MD" w:eastAsia="ru-RU"/>
        </w:rPr>
        <w:t>se eschivează de la îndeplinirea atribuțiilor stabilite sau nu participă la controalele efectuate, precum  și întocmirea rapoartelor</w:t>
      </w:r>
      <w:r w:rsidRPr="00BD259F">
        <w:rPr>
          <w:sz w:val="28"/>
          <w:szCs w:val="28"/>
          <w:lang w:val="ro-MD"/>
        </w:rPr>
        <w:t>.</w:t>
      </w:r>
    </w:p>
    <w:p w:rsidR="001D2F25" w:rsidRPr="00BD259F" w:rsidRDefault="001D2F25" w:rsidP="001D2F25">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Președintele Comisiei de cenzori va informa organul executiv referitor la suspendarea achitării indemnizației lunare pentru membrul Comisiei de cenzori și, respectiv, referitor la restabilirea acesteia din momentul reluării atribuțiilor și participării la controale.</w:t>
      </w:r>
    </w:p>
    <w:p w:rsidR="00004EBE" w:rsidRPr="00BD259F" w:rsidRDefault="00615192" w:rsidP="00004EBE">
      <w:pPr>
        <w:pStyle w:val="BodyTextIndent"/>
        <w:numPr>
          <w:ilvl w:val="1"/>
          <w:numId w:val="12"/>
        </w:numPr>
        <w:tabs>
          <w:tab w:val="left" w:pos="851"/>
          <w:tab w:val="left" w:pos="993"/>
        </w:tabs>
        <w:ind w:left="0" w:firstLine="567"/>
        <w:rPr>
          <w:bCs/>
          <w:sz w:val="28"/>
          <w:szCs w:val="28"/>
          <w:lang w:val="ro-MD" w:eastAsia="ru-RU"/>
        </w:rPr>
      </w:pPr>
      <w:r w:rsidRPr="00BD259F">
        <w:rPr>
          <w:bCs/>
          <w:sz w:val="28"/>
          <w:szCs w:val="28"/>
          <w:lang w:val="ro-MD" w:eastAsia="ru-RU"/>
        </w:rPr>
        <w:t>Membrii Comisiei de cenzori beneficiază de recompense anuale din  profitului net obținut</w:t>
      </w:r>
      <w:r w:rsidRPr="00BD259F">
        <w:rPr>
          <w:sz w:val="28"/>
          <w:szCs w:val="28"/>
          <w:lang w:val="ro-MD"/>
        </w:rPr>
        <w:t xml:space="preserve"> de societate</w:t>
      </w:r>
      <w:r w:rsidRPr="00BD259F">
        <w:rPr>
          <w:bCs/>
          <w:sz w:val="28"/>
          <w:szCs w:val="28"/>
          <w:lang w:val="ro-MD" w:eastAsia="ru-RU"/>
        </w:rPr>
        <w:t xml:space="preserve">, în mărimea stabilită de adunarea generală. </w:t>
      </w:r>
      <w:r w:rsidRPr="00BD259F">
        <w:rPr>
          <w:sz w:val="28"/>
          <w:szCs w:val="28"/>
          <w:lang w:val="ro-MD"/>
        </w:rPr>
        <w:t xml:space="preserve">Normativele de repartizare a recompensei anuale, pentru fiecare membru al Comisiei de cenzori, se vor aproba în cadrul ședinței acesteea, anterior desfășurării adunării generale a acționarilor. Drept indicator de performanță, în baza căruia se stabilește mărimea individuală a recompensei, va fi frecvența participării </w:t>
      </w:r>
      <w:r w:rsidRPr="00BD259F">
        <w:rPr>
          <w:bCs/>
          <w:sz w:val="28"/>
          <w:szCs w:val="28"/>
          <w:lang w:val="ro-MD" w:eastAsia="ru-RU"/>
        </w:rPr>
        <w:t>la controalele efectuate, precum  și întocmirea rapoartelor respective.</w:t>
      </w:r>
    </w:p>
    <w:p w:rsidR="00D062B7" w:rsidRPr="00BD259F" w:rsidRDefault="00615192" w:rsidP="004C3C9A">
      <w:pPr>
        <w:pStyle w:val="BodyTextIndent"/>
        <w:numPr>
          <w:ilvl w:val="1"/>
          <w:numId w:val="12"/>
        </w:numPr>
        <w:tabs>
          <w:tab w:val="left" w:pos="851"/>
          <w:tab w:val="left" w:pos="993"/>
        </w:tabs>
        <w:ind w:left="0" w:firstLine="567"/>
        <w:rPr>
          <w:bCs/>
          <w:sz w:val="28"/>
          <w:szCs w:val="28"/>
          <w:lang w:val="ro-MD"/>
        </w:rPr>
      </w:pPr>
      <w:r w:rsidRPr="00BD259F">
        <w:rPr>
          <w:bCs/>
          <w:sz w:val="28"/>
          <w:szCs w:val="28"/>
          <w:lang w:val="ro-MD" w:eastAsia="ru-RU"/>
        </w:rPr>
        <w:t xml:space="preserve">Mărimea recompensei anuale membrilor Comisiei de cenzori se va stabili în creștere/descreștere față de recompensa stabilită în anul precedent celui gestionar, direct proporțională creșterii/descreșterii profitului net al anului de gestiune față de cel precedent, dar nu poate depăşi 5 la sută din mărimea profitului net anual obţinut de societate. </w:t>
      </w:r>
    </w:p>
    <w:p w:rsidR="006B30AE" w:rsidRPr="00BD259F" w:rsidRDefault="006B30AE" w:rsidP="00D410DA">
      <w:pPr>
        <w:pStyle w:val="BodyTextIndent"/>
        <w:tabs>
          <w:tab w:val="left" w:pos="851"/>
          <w:tab w:val="left" w:pos="993"/>
        </w:tabs>
        <w:ind w:left="567" w:firstLine="0"/>
        <w:rPr>
          <w:sz w:val="28"/>
          <w:szCs w:val="28"/>
          <w:lang w:val="ro-MD"/>
        </w:rPr>
      </w:pPr>
    </w:p>
    <w:p w:rsidR="00E261C0" w:rsidRPr="00BD259F" w:rsidRDefault="00615192" w:rsidP="004C3C9A">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BD259F">
        <w:rPr>
          <w:rFonts w:ascii="Times New Roman" w:hAnsi="Times New Roman"/>
          <w:b/>
          <w:noProof/>
          <w:sz w:val="28"/>
          <w:szCs w:val="28"/>
          <w:lang w:val="ro-MD"/>
        </w:rPr>
        <w:t>Dispoziții finale</w:t>
      </w:r>
    </w:p>
    <w:p w:rsidR="00A35CBA"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Membrii Comisiei de cenzori sînt persoane cu funcţii de răspundere ale Societăţii.</w:t>
      </w:r>
    </w:p>
    <w:p w:rsidR="00E261C0"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Membrii Comisiei de cenzori ai Societăţii poartă răspunderea patrimonială şi altă răspundere prevăzută de actele legislative pentru prejudiciul cauzat Societăţii.</w:t>
      </w:r>
    </w:p>
    <w:p w:rsidR="00E261C0" w:rsidRPr="00BD259F" w:rsidRDefault="00615192" w:rsidP="004C3C9A">
      <w:pPr>
        <w:pStyle w:val="BodyTextIndent"/>
        <w:numPr>
          <w:ilvl w:val="1"/>
          <w:numId w:val="12"/>
        </w:numPr>
        <w:tabs>
          <w:tab w:val="left" w:pos="851"/>
          <w:tab w:val="left" w:pos="993"/>
        </w:tabs>
        <w:ind w:left="142" w:firstLine="425"/>
        <w:rPr>
          <w:sz w:val="28"/>
          <w:szCs w:val="28"/>
          <w:lang w:val="ro-MD"/>
        </w:rPr>
      </w:pPr>
      <w:r w:rsidRPr="00BD259F">
        <w:rPr>
          <w:sz w:val="28"/>
          <w:szCs w:val="28"/>
          <w:lang w:val="ro-MD"/>
        </w:rPr>
        <w:t>Membrul Comisie de cenzori poate să-şi dea demisia în orice moment.</w:t>
      </w:r>
    </w:p>
    <w:p w:rsidR="00A4559A" w:rsidRPr="00BD259F" w:rsidRDefault="00615192" w:rsidP="004C3C9A">
      <w:pPr>
        <w:pStyle w:val="BodyTextIndent"/>
        <w:numPr>
          <w:ilvl w:val="1"/>
          <w:numId w:val="12"/>
        </w:numPr>
        <w:tabs>
          <w:tab w:val="left" w:pos="851"/>
          <w:tab w:val="left" w:pos="993"/>
        </w:tabs>
        <w:ind w:left="0" w:firstLine="567"/>
        <w:rPr>
          <w:sz w:val="28"/>
          <w:szCs w:val="28"/>
          <w:lang w:val="ro-MD"/>
        </w:rPr>
      </w:pPr>
      <w:r w:rsidRPr="00BD259F">
        <w:rPr>
          <w:sz w:val="28"/>
          <w:szCs w:val="28"/>
          <w:lang w:val="ro-MD"/>
        </w:rPr>
        <w:t>Prezentul Regulament întră în vigoare din momentul aprobării lui de adunarea generală a acţionarilor a Sociatății.</w:t>
      </w:r>
    </w:p>
    <w:p w:rsidR="00977FCF" w:rsidRPr="00BD259F" w:rsidRDefault="00977FCF" w:rsidP="008B5CBE">
      <w:pPr>
        <w:pStyle w:val="a"/>
        <w:ind w:left="4320" w:firstLine="720"/>
        <w:jc w:val="right"/>
        <w:rPr>
          <w:rFonts w:ascii="Times New Roman" w:hAnsi="Times New Roman"/>
          <w:sz w:val="28"/>
          <w:szCs w:val="28"/>
          <w:lang w:val="ro-MD"/>
        </w:rPr>
      </w:pPr>
    </w:p>
    <w:p w:rsidR="00DD75B4" w:rsidRPr="00BD259F" w:rsidRDefault="00615192" w:rsidP="008B5CBE">
      <w:pPr>
        <w:pStyle w:val="a"/>
        <w:ind w:left="4320" w:firstLine="720"/>
        <w:jc w:val="right"/>
        <w:rPr>
          <w:rFonts w:ascii="Times New Roman" w:hAnsi="Times New Roman"/>
          <w:sz w:val="28"/>
          <w:szCs w:val="28"/>
          <w:lang w:val="ro-MD"/>
        </w:rPr>
      </w:pPr>
      <w:r w:rsidRPr="00BD259F">
        <w:rPr>
          <w:rFonts w:ascii="Times New Roman" w:hAnsi="Times New Roman"/>
          <w:sz w:val="28"/>
          <w:szCs w:val="28"/>
          <w:lang w:val="ro-MD"/>
        </w:rPr>
        <w:t xml:space="preserve">Anexa nr. </w:t>
      </w:r>
      <w:r w:rsidR="00512833" w:rsidRPr="00BD259F">
        <w:rPr>
          <w:rFonts w:ascii="Times New Roman" w:hAnsi="Times New Roman"/>
          <w:sz w:val="28"/>
          <w:szCs w:val="28"/>
          <w:lang w:val="ro-MD"/>
        </w:rPr>
        <w:t>4</w:t>
      </w:r>
    </w:p>
    <w:p w:rsidR="00DD75B4" w:rsidRPr="00BD259F" w:rsidRDefault="00615192" w:rsidP="008B5CBE">
      <w:pPr>
        <w:pStyle w:val="a"/>
        <w:ind w:left="4320" w:firstLine="720"/>
        <w:jc w:val="right"/>
        <w:rPr>
          <w:rFonts w:ascii="Times New Roman" w:hAnsi="Times New Roman"/>
          <w:sz w:val="28"/>
          <w:szCs w:val="28"/>
          <w:lang w:val="ro-MD"/>
        </w:rPr>
      </w:pPr>
      <w:r w:rsidRPr="00BD259F">
        <w:rPr>
          <w:rFonts w:ascii="Times New Roman" w:hAnsi="Times New Roman"/>
          <w:sz w:val="28"/>
          <w:szCs w:val="28"/>
          <w:lang w:val="ro-MD"/>
        </w:rPr>
        <w:t>la Hotărîrea Guvernului nr._______</w:t>
      </w:r>
    </w:p>
    <w:p w:rsidR="00DD75B4" w:rsidRPr="00BD259F" w:rsidRDefault="00615192" w:rsidP="008B5CBE">
      <w:pPr>
        <w:pStyle w:val="a"/>
        <w:ind w:left="4320" w:firstLine="720"/>
        <w:jc w:val="right"/>
        <w:rPr>
          <w:rFonts w:ascii="Times New Roman" w:hAnsi="Times New Roman"/>
          <w:sz w:val="28"/>
          <w:szCs w:val="28"/>
          <w:lang w:val="ro-MD"/>
        </w:rPr>
      </w:pPr>
      <w:r w:rsidRPr="00BD259F">
        <w:rPr>
          <w:rFonts w:ascii="Times New Roman" w:hAnsi="Times New Roman"/>
          <w:sz w:val="28"/>
          <w:szCs w:val="28"/>
          <w:lang w:val="ro-MD"/>
        </w:rPr>
        <w:t>din _______________ 2016</w:t>
      </w:r>
    </w:p>
    <w:p w:rsidR="00DD75B4" w:rsidRPr="00BD259F" w:rsidRDefault="00DD75B4" w:rsidP="008B5CBE">
      <w:pPr>
        <w:ind w:firstLine="6379"/>
        <w:jc w:val="both"/>
        <w:rPr>
          <w:sz w:val="28"/>
          <w:szCs w:val="28"/>
          <w:lang w:val="ro-MD" w:eastAsia="ru-RU"/>
        </w:rPr>
      </w:pPr>
    </w:p>
    <w:p w:rsidR="00DD75B4" w:rsidRPr="00BD259F" w:rsidRDefault="00615192" w:rsidP="008B5CBE">
      <w:pPr>
        <w:ind w:firstLine="6379"/>
        <w:jc w:val="both"/>
        <w:rPr>
          <w:sz w:val="28"/>
          <w:szCs w:val="28"/>
          <w:lang w:val="ro-MD" w:eastAsia="ru-RU"/>
        </w:rPr>
      </w:pPr>
      <w:r w:rsidRPr="00BD259F">
        <w:rPr>
          <w:sz w:val="28"/>
          <w:szCs w:val="28"/>
          <w:lang w:val="ro-MD" w:eastAsia="ru-RU"/>
        </w:rPr>
        <w:t>Coordonat:</w:t>
      </w:r>
    </w:p>
    <w:p w:rsidR="00DD75B4" w:rsidRPr="00BD259F" w:rsidRDefault="00615192" w:rsidP="008B5CBE">
      <w:pPr>
        <w:ind w:firstLine="6379"/>
        <w:jc w:val="both"/>
        <w:rPr>
          <w:sz w:val="28"/>
          <w:szCs w:val="28"/>
          <w:lang w:val="ro-MD" w:eastAsia="ru-RU"/>
        </w:rPr>
      </w:pPr>
      <w:r w:rsidRPr="00BD259F">
        <w:rPr>
          <w:sz w:val="28"/>
          <w:szCs w:val="28"/>
          <w:lang w:val="ro-MD" w:eastAsia="ru-RU"/>
        </w:rPr>
        <w:t>_____________________</w:t>
      </w:r>
    </w:p>
    <w:p w:rsidR="00DD75B4" w:rsidRPr="00BD259F" w:rsidRDefault="00615192" w:rsidP="008B5CBE">
      <w:pPr>
        <w:ind w:firstLine="6379"/>
        <w:jc w:val="both"/>
        <w:rPr>
          <w:sz w:val="20"/>
          <w:szCs w:val="20"/>
          <w:lang w:val="ro-MD" w:eastAsia="ru-RU"/>
        </w:rPr>
      </w:pPr>
      <w:r w:rsidRPr="00BD259F">
        <w:rPr>
          <w:sz w:val="20"/>
          <w:szCs w:val="20"/>
          <w:lang w:val="ro-MD" w:eastAsia="ru-RU"/>
        </w:rPr>
        <w:t>(conducătorul autorității abilitate)</w:t>
      </w:r>
    </w:p>
    <w:p w:rsidR="00DD75B4" w:rsidRPr="00BD259F" w:rsidRDefault="00DD75B4" w:rsidP="008B5CBE">
      <w:pPr>
        <w:ind w:firstLine="6379"/>
        <w:jc w:val="both"/>
        <w:rPr>
          <w:sz w:val="20"/>
          <w:szCs w:val="20"/>
          <w:lang w:val="ro-MD" w:eastAsia="ru-RU"/>
        </w:rPr>
      </w:pPr>
    </w:p>
    <w:p w:rsidR="00DD75B4" w:rsidRPr="00BD259F" w:rsidRDefault="00615192" w:rsidP="008B5CBE">
      <w:pPr>
        <w:ind w:firstLine="6379"/>
        <w:jc w:val="both"/>
        <w:rPr>
          <w:sz w:val="28"/>
          <w:szCs w:val="28"/>
          <w:lang w:val="ro-MD" w:eastAsia="ru-RU"/>
        </w:rPr>
      </w:pPr>
      <w:r w:rsidRPr="00BD259F">
        <w:rPr>
          <w:sz w:val="28"/>
          <w:szCs w:val="28"/>
          <w:lang w:val="ro-MD" w:eastAsia="ru-RU"/>
        </w:rPr>
        <w:t>”___” __________20__</w:t>
      </w:r>
    </w:p>
    <w:p w:rsidR="00DD75B4" w:rsidRPr="00BD259F" w:rsidRDefault="00DD75B4" w:rsidP="008B5CBE">
      <w:pPr>
        <w:pStyle w:val="cp"/>
        <w:rPr>
          <w:color w:val="000000"/>
          <w:sz w:val="28"/>
          <w:szCs w:val="28"/>
          <w:lang w:val="ro-MD"/>
        </w:rPr>
      </w:pPr>
    </w:p>
    <w:p w:rsidR="00DD75B4" w:rsidRPr="00BD259F" w:rsidRDefault="00615192" w:rsidP="00131203">
      <w:pPr>
        <w:pStyle w:val="a"/>
        <w:jc w:val="center"/>
        <w:rPr>
          <w:rFonts w:ascii="Times New Roman" w:hAnsi="Times New Roman"/>
          <w:b/>
          <w:sz w:val="28"/>
          <w:szCs w:val="28"/>
          <w:lang w:val="ro-MD"/>
        </w:rPr>
      </w:pPr>
      <w:r w:rsidRPr="00BD259F">
        <w:rPr>
          <w:rFonts w:ascii="Times New Roman" w:hAnsi="Times New Roman"/>
          <w:b/>
          <w:sz w:val="28"/>
          <w:szCs w:val="28"/>
          <w:lang w:val="ro-MD"/>
        </w:rPr>
        <w:t xml:space="preserve">CONTRACT </w:t>
      </w:r>
      <w:r w:rsidR="001D2F25" w:rsidRPr="00BD259F">
        <w:rPr>
          <w:rFonts w:ascii="Times New Roman" w:hAnsi="Times New Roman"/>
          <w:b/>
          <w:sz w:val="28"/>
          <w:szCs w:val="28"/>
          <w:lang w:val="ro-MD"/>
        </w:rPr>
        <w:t>-</w:t>
      </w:r>
      <w:r w:rsidR="001D2F25" w:rsidRPr="00BD259F">
        <w:rPr>
          <w:b/>
          <w:sz w:val="28"/>
          <w:szCs w:val="28"/>
          <w:lang w:val="ro-MD"/>
        </w:rPr>
        <w:t xml:space="preserve"> </w:t>
      </w:r>
      <w:r w:rsidR="001D2F25" w:rsidRPr="00BD259F">
        <w:rPr>
          <w:rFonts w:ascii="Times New Roman" w:hAnsi="Times New Roman"/>
          <w:b/>
          <w:sz w:val="28"/>
          <w:szCs w:val="28"/>
          <w:lang w:val="ro-MD"/>
        </w:rPr>
        <w:t>MODEL</w:t>
      </w:r>
    </w:p>
    <w:p w:rsidR="001D2F25" w:rsidRPr="00BD259F" w:rsidRDefault="00615192" w:rsidP="008B5CBE">
      <w:pPr>
        <w:jc w:val="center"/>
        <w:rPr>
          <w:b/>
          <w:bCs/>
          <w:color w:val="000000"/>
          <w:sz w:val="28"/>
          <w:szCs w:val="28"/>
          <w:lang w:val="ro-MD"/>
        </w:rPr>
      </w:pPr>
      <w:r w:rsidRPr="00BD259F">
        <w:rPr>
          <w:b/>
          <w:sz w:val="28"/>
          <w:szCs w:val="28"/>
          <w:lang w:val="ro-MD"/>
        </w:rPr>
        <w:t xml:space="preserve">individual de muncă </w:t>
      </w:r>
      <w:r w:rsidR="001D2F25" w:rsidRPr="00BD259F">
        <w:rPr>
          <w:b/>
          <w:bCs/>
          <w:color w:val="000000"/>
          <w:sz w:val="28"/>
          <w:szCs w:val="28"/>
          <w:lang w:val="ro-MD"/>
        </w:rPr>
        <w:t>al directorului</w:t>
      </w:r>
    </w:p>
    <w:p w:rsidR="00DD75B4" w:rsidRPr="00BD259F" w:rsidRDefault="00615192" w:rsidP="008B5CBE">
      <w:pPr>
        <w:jc w:val="center"/>
        <w:rPr>
          <w:b/>
          <w:bCs/>
          <w:color w:val="000000"/>
          <w:sz w:val="28"/>
          <w:szCs w:val="28"/>
          <w:lang w:val="ro-MD"/>
        </w:rPr>
      </w:pPr>
      <w:r w:rsidRPr="00BD259F">
        <w:rPr>
          <w:b/>
          <w:bCs/>
          <w:color w:val="000000"/>
          <w:sz w:val="28"/>
          <w:szCs w:val="28"/>
          <w:lang w:val="ro-MD"/>
        </w:rPr>
        <w:t xml:space="preserve"> S.A.”____</w:t>
      </w:r>
      <w:r w:rsidR="001D2F25" w:rsidRPr="00BD259F">
        <w:rPr>
          <w:b/>
          <w:bCs/>
          <w:color w:val="000000"/>
          <w:sz w:val="28"/>
          <w:szCs w:val="28"/>
          <w:lang w:val="ro-MD"/>
        </w:rPr>
        <w:t>___________</w:t>
      </w:r>
      <w:r w:rsidRPr="00BD259F">
        <w:rPr>
          <w:b/>
          <w:bCs/>
          <w:color w:val="000000"/>
          <w:sz w:val="28"/>
          <w:szCs w:val="28"/>
          <w:lang w:val="ro-MD"/>
        </w:rPr>
        <w:t>______________”</w:t>
      </w:r>
      <w:r w:rsidRPr="00BD259F">
        <w:rPr>
          <w:b/>
          <w:sz w:val="28"/>
          <w:szCs w:val="28"/>
          <w:lang w:val="ro-MD"/>
        </w:rPr>
        <w:t xml:space="preserve"> </w:t>
      </w:r>
    </w:p>
    <w:p w:rsidR="00DD75B4" w:rsidRPr="00BD259F" w:rsidRDefault="00DD75B4" w:rsidP="008B5CBE">
      <w:pPr>
        <w:jc w:val="center"/>
        <w:rPr>
          <w:b/>
          <w:bCs/>
          <w:color w:val="000000"/>
          <w:sz w:val="28"/>
          <w:szCs w:val="28"/>
          <w:lang w:val="ro-MD"/>
        </w:rPr>
      </w:pPr>
    </w:p>
    <w:p w:rsidR="00DD75B4" w:rsidRPr="00BD259F" w:rsidRDefault="00615192" w:rsidP="008B5CBE">
      <w:pPr>
        <w:jc w:val="center"/>
        <w:rPr>
          <w:b/>
          <w:bCs/>
          <w:color w:val="000000"/>
          <w:sz w:val="28"/>
          <w:szCs w:val="28"/>
          <w:lang w:val="ro-MD"/>
        </w:rPr>
      </w:pPr>
      <w:r w:rsidRPr="00BD259F">
        <w:rPr>
          <w:b/>
          <w:bCs/>
          <w:color w:val="000000"/>
          <w:sz w:val="28"/>
          <w:szCs w:val="28"/>
          <w:lang w:val="ro-MD"/>
        </w:rPr>
        <w:t>Nr.</w:t>
      </w:r>
      <w:r w:rsidRPr="00BD259F">
        <w:rPr>
          <w:color w:val="000000"/>
          <w:sz w:val="28"/>
          <w:szCs w:val="28"/>
          <w:lang w:val="ro-MD"/>
        </w:rPr>
        <w:t xml:space="preserve">________________ </w:t>
      </w:r>
      <w:r w:rsidRPr="00BD259F">
        <w:rPr>
          <w:b/>
          <w:bCs/>
          <w:color w:val="000000"/>
          <w:sz w:val="28"/>
          <w:szCs w:val="28"/>
          <w:lang w:val="ro-MD"/>
        </w:rPr>
        <w:t>din “</w:t>
      </w:r>
      <w:r w:rsidRPr="00BD259F">
        <w:rPr>
          <w:color w:val="000000"/>
          <w:sz w:val="28"/>
          <w:szCs w:val="28"/>
          <w:lang w:val="ro-MD"/>
        </w:rPr>
        <w:t>___</w:t>
      </w:r>
      <w:r w:rsidRPr="00BD259F">
        <w:rPr>
          <w:b/>
          <w:bCs/>
          <w:color w:val="000000"/>
          <w:sz w:val="28"/>
          <w:szCs w:val="28"/>
          <w:lang w:val="ro-MD"/>
        </w:rPr>
        <w:t>”</w:t>
      </w:r>
      <w:r w:rsidRPr="00BD259F">
        <w:rPr>
          <w:color w:val="000000"/>
          <w:sz w:val="28"/>
          <w:szCs w:val="28"/>
          <w:lang w:val="ro-MD"/>
        </w:rPr>
        <w:t>__________</w:t>
      </w:r>
      <w:r w:rsidRPr="00BD259F">
        <w:rPr>
          <w:b/>
          <w:bCs/>
          <w:color w:val="000000"/>
          <w:sz w:val="28"/>
          <w:szCs w:val="28"/>
          <w:lang w:val="ro-MD"/>
        </w:rPr>
        <w:t>20</w:t>
      </w:r>
      <w:r w:rsidRPr="00BD259F">
        <w:rPr>
          <w:b/>
          <w:bCs/>
          <w:color w:val="000000"/>
          <w:sz w:val="28"/>
          <w:szCs w:val="28"/>
          <w:lang w:val="ro-MD"/>
        </w:rPr>
        <w:softHyphen/>
      </w:r>
      <w:r w:rsidRPr="00BD259F">
        <w:rPr>
          <w:b/>
          <w:bCs/>
          <w:color w:val="000000"/>
          <w:sz w:val="28"/>
          <w:szCs w:val="28"/>
          <w:lang w:val="ro-MD"/>
        </w:rPr>
        <w:softHyphen/>
      </w:r>
      <w:r w:rsidRPr="00BD259F">
        <w:rPr>
          <w:b/>
          <w:bCs/>
          <w:color w:val="000000"/>
          <w:sz w:val="28"/>
          <w:szCs w:val="28"/>
          <w:lang w:val="ro-MD"/>
        </w:rPr>
        <w:softHyphen/>
        <w:t>____</w:t>
      </w:r>
    </w:p>
    <w:p w:rsidR="00DD75B4" w:rsidRPr="00BD259F" w:rsidRDefault="00DD75B4" w:rsidP="008B5CBE">
      <w:pPr>
        <w:autoSpaceDE w:val="0"/>
        <w:autoSpaceDN w:val="0"/>
        <w:adjustRightInd w:val="0"/>
        <w:jc w:val="both"/>
        <w:rPr>
          <w:sz w:val="28"/>
          <w:szCs w:val="28"/>
          <w:lang w:val="ro-MD"/>
        </w:rPr>
      </w:pPr>
    </w:p>
    <w:p w:rsidR="00DD75B4" w:rsidRPr="00BD259F" w:rsidRDefault="00615192" w:rsidP="008B5CBE">
      <w:pPr>
        <w:jc w:val="center"/>
        <w:rPr>
          <w:b/>
          <w:sz w:val="28"/>
          <w:szCs w:val="28"/>
          <w:lang w:val="ro-MD"/>
        </w:rPr>
      </w:pPr>
      <w:r w:rsidRPr="00BD259F">
        <w:rPr>
          <w:b/>
          <w:sz w:val="28"/>
          <w:szCs w:val="28"/>
          <w:lang w:val="ro-MD"/>
        </w:rPr>
        <w:t>l. PĂRŢILE CONTRACTANTE</w:t>
      </w:r>
    </w:p>
    <w:p w:rsidR="00DD75B4" w:rsidRPr="00BD259F" w:rsidRDefault="00615192" w:rsidP="00264402">
      <w:pPr>
        <w:pStyle w:val="1"/>
        <w:shd w:val="clear" w:color="auto" w:fill="auto"/>
        <w:tabs>
          <w:tab w:val="left" w:leader="dot" w:pos="2483"/>
          <w:tab w:val="left" w:leader="dot" w:pos="5392"/>
          <w:tab w:val="left" w:leader="dot" w:pos="6966"/>
          <w:tab w:val="left" w:leader="dot" w:pos="8262"/>
        </w:tabs>
        <w:spacing w:before="0" w:line="240" w:lineRule="auto"/>
        <w:jc w:val="both"/>
        <w:rPr>
          <w:rFonts w:ascii="Times New Roman" w:eastAsia="Times New Roman" w:hAnsi="Times New Roman" w:cs="Times New Roman"/>
          <w:sz w:val="28"/>
          <w:szCs w:val="28"/>
          <w:lang w:val="ro-MD"/>
        </w:rPr>
      </w:pPr>
      <w:r w:rsidRPr="00BD259F">
        <w:rPr>
          <w:rFonts w:ascii="Times New Roman" w:eastAsia="Times New Roman" w:hAnsi="Times New Roman" w:cs="Times New Roman"/>
          <w:sz w:val="28"/>
          <w:szCs w:val="28"/>
          <w:lang w:val="ro-MD"/>
        </w:rPr>
        <w:t xml:space="preserve">Societatea comercială ”__________________________”, IDNO____________, adresa _____________, str._____________, nr.___, în persoana Președintelui Consiliului __________________, mandatat prin hotărârea adunării generale a acţionarilor/consiliului societății nr.___ din ______________20__, denumită în continuare Societate </w:t>
      </w:r>
      <w:r w:rsidRPr="00BD259F">
        <w:rPr>
          <w:rFonts w:ascii="Times New Roman" w:hAnsi="Times New Roman" w:cs="Times New Roman"/>
          <w:sz w:val="28"/>
          <w:szCs w:val="28"/>
          <w:lang w:val="ro-MD"/>
        </w:rPr>
        <w:t>pe de o parte şi</w:t>
      </w:r>
    </w:p>
    <w:p w:rsidR="00DD75B4" w:rsidRPr="00BD259F" w:rsidRDefault="00615192" w:rsidP="00264402">
      <w:pPr>
        <w:pStyle w:val="1"/>
        <w:shd w:val="clear" w:color="auto" w:fill="auto"/>
        <w:tabs>
          <w:tab w:val="left" w:leader="dot" w:pos="3102"/>
          <w:tab w:val="left" w:leader="dot" w:pos="3150"/>
          <w:tab w:val="left" w:leader="dot" w:pos="5157"/>
          <w:tab w:val="left" w:leader="dot" w:pos="8594"/>
        </w:tabs>
        <w:spacing w:before="0" w:line="240" w:lineRule="auto"/>
        <w:jc w:val="both"/>
        <w:rPr>
          <w:rFonts w:ascii="Times New Roman" w:hAnsi="Times New Roman" w:cs="Times New Roman"/>
          <w:sz w:val="28"/>
          <w:szCs w:val="28"/>
          <w:lang w:val="ro-MD"/>
        </w:rPr>
      </w:pPr>
      <w:r w:rsidRPr="00BD259F">
        <w:rPr>
          <w:rFonts w:ascii="Times New Roman" w:eastAsia="Times New Roman" w:hAnsi="Times New Roman" w:cs="Times New Roman"/>
          <w:bCs/>
          <w:sz w:val="28"/>
          <w:szCs w:val="28"/>
          <w:lang w:val="ro-MD"/>
        </w:rPr>
        <w:t xml:space="preserve">Domnul/na </w:t>
      </w:r>
      <w:r w:rsidRPr="00BD259F">
        <w:rPr>
          <w:rFonts w:ascii="Times New Roman" w:eastAsia="Times New Roman" w:hAnsi="Times New Roman" w:cs="Times New Roman"/>
          <w:sz w:val="28"/>
          <w:szCs w:val="28"/>
          <w:lang w:val="ro-MD"/>
        </w:rPr>
        <w:t xml:space="preserve">_______________________________________ domiciliat(ă) _____________________________, </w:t>
      </w:r>
      <w:r w:rsidRPr="00BD259F">
        <w:rPr>
          <w:rFonts w:ascii="Times New Roman" w:hAnsi="Times New Roman" w:cs="Times New Roman"/>
          <w:sz w:val="28"/>
          <w:szCs w:val="28"/>
          <w:lang w:val="ro-MD"/>
        </w:rPr>
        <w:t xml:space="preserve">codul de identitate __________________, </w:t>
      </w:r>
      <w:r w:rsidRPr="00BD259F">
        <w:rPr>
          <w:rFonts w:ascii="Times New Roman" w:eastAsia="Times New Roman" w:hAnsi="Times New Roman" w:cs="Times New Roman"/>
          <w:sz w:val="28"/>
          <w:szCs w:val="28"/>
          <w:lang w:val="ro-MD"/>
        </w:rPr>
        <w:t xml:space="preserve"> actul de identitate _________ </w:t>
      </w:r>
      <w:r w:rsidRPr="00BD259F">
        <w:rPr>
          <w:rFonts w:ascii="Times New Roman" w:hAnsi="Times New Roman" w:cs="Times New Roman"/>
          <w:sz w:val="28"/>
          <w:szCs w:val="28"/>
          <w:lang w:val="ro-MD"/>
        </w:rPr>
        <w:t>seria ____nr.__________eliberat de______ denumit/ă, în continuare Director.</w:t>
      </w:r>
    </w:p>
    <w:p w:rsidR="00DD75B4" w:rsidRPr="00BD259F" w:rsidRDefault="00DD75B4" w:rsidP="008B5CBE">
      <w:pPr>
        <w:autoSpaceDE w:val="0"/>
        <w:autoSpaceDN w:val="0"/>
        <w:adjustRightInd w:val="0"/>
        <w:jc w:val="both"/>
        <w:rPr>
          <w:sz w:val="28"/>
          <w:szCs w:val="28"/>
          <w:lang w:val="ro-MD"/>
        </w:rPr>
      </w:pPr>
    </w:p>
    <w:p w:rsidR="00DD75B4" w:rsidRPr="00BD259F" w:rsidRDefault="00615192" w:rsidP="008B5CBE">
      <w:pPr>
        <w:jc w:val="center"/>
        <w:rPr>
          <w:b/>
          <w:sz w:val="28"/>
          <w:szCs w:val="28"/>
          <w:lang w:val="ro-MD"/>
        </w:rPr>
      </w:pPr>
      <w:r w:rsidRPr="00BD259F">
        <w:rPr>
          <w:b/>
          <w:sz w:val="28"/>
          <w:szCs w:val="28"/>
          <w:lang w:val="ro-MD"/>
        </w:rPr>
        <w:t xml:space="preserve">II. DISPOZIŢII GENERALE </w:t>
      </w:r>
    </w:p>
    <w:p w:rsidR="00DD75B4" w:rsidRPr="00BD259F" w:rsidRDefault="00615192" w:rsidP="00D062B7">
      <w:pPr>
        <w:autoSpaceDE w:val="0"/>
        <w:autoSpaceDN w:val="0"/>
        <w:adjustRightInd w:val="0"/>
        <w:ind w:firstLine="567"/>
        <w:jc w:val="both"/>
        <w:rPr>
          <w:sz w:val="28"/>
          <w:szCs w:val="28"/>
          <w:lang w:val="ro-MD"/>
        </w:rPr>
      </w:pPr>
      <w:r w:rsidRPr="00BD259F">
        <w:rPr>
          <w:sz w:val="28"/>
          <w:szCs w:val="28"/>
          <w:lang w:val="ro-MD"/>
        </w:rPr>
        <w:t xml:space="preserve">2.1. Dl/na ___________________________, desemnat/ă în calitate de Director al S.A. „________________________” îşi asumă obligaţia de a administra eficient societatea pe perioada valabilității prezentului contract. </w:t>
      </w:r>
    </w:p>
    <w:p w:rsidR="00DD75B4" w:rsidRPr="00BD259F" w:rsidRDefault="00615192" w:rsidP="00D062B7">
      <w:pPr>
        <w:autoSpaceDE w:val="0"/>
        <w:autoSpaceDN w:val="0"/>
        <w:adjustRightInd w:val="0"/>
        <w:ind w:firstLine="567"/>
        <w:jc w:val="both"/>
        <w:rPr>
          <w:sz w:val="28"/>
          <w:szCs w:val="28"/>
          <w:lang w:val="ro-MD"/>
        </w:rPr>
      </w:pPr>
      <w:r w:rsidRPr="00BD259F">
        <w:rPr>
          <w:sz w:val="28"/>
          <w:szCs w:val="28"/>
          <w:lang w:val="ro-MD"/>
        </w:rPr>
        <w:t>2.2. Directorul în activitatea sa se subordonează Consiliului Societăţii şi Adunării generale a acţionarilor, ale căror hotărîri şi decizii, adoptate în conformitate cu legislaţia şi Statutul Societății, sunt obligatorii pentru acesta.</w:t>
      </w:r>
    </w:p>
    <w:p w:rsidR="00DD75B4" w:rsidRPr="00BD259F" w:rsidRDefault="00615192" w:rsidP="00D062B7">
      <w:pPr>
        <w:autoSpaceDE w:val="0"/>
        <w:autoSpaceDN w:val="0"/>
        <w:adjustRightInd w:val="0"/>
        <w:ind w:firstLine="567"/>
        <w:jc w:val="both"/>
        <w:rPr>
          <w:sz w:val="28"/>
          <w:szCs w:val="28"/>
          <w:lang w:val="ro-MD"/>
        </w:rPr>
      </w:pPr>
      <w:r w:rsidRPr="00BD259F">
        <w:rPr>
          <w:sz w:val="28"/>
          <w:szCs w:val="28"/>
          <w:lang w:val="ro-MD"/>
        </w:rPr>
        <w:t>2.3. Consiliul Societăţii nu este în drept să intervină în activitatea operativă de conducere a Directorului pe parcursul valabilităţii prezentului contract, în cazurile prevăzute de prezentul contract, statutul societăţii, Legea privind societățile pe acțiuni.</w:t>
      </w:r>
    </w:p>
    <w:p w:rsidR="00DD75B4" w:rsidRPr="00BD259F" w:rsidRDefault="00615192" w:rsidP="00D062B7">
      <w:pPr>
        <w:autoSpaceDE w:val="0"/>
        <w:autoSpaceDN w:val="0"/>
        <w:adjustRightInd w:val="0"/>
        <w:ind w:firstLine="567"/>
        <w:jc w:val="both"/>
        <w:rPr>
          <w:sz w:val="28"/>
          <w:szCs w:val="28"/>
          <w:lang w:val="ro-MD"/>
        </w:rPr>
      </w:pPr>
      <w:r w:rsidRPr="00BD259F">
        <w:rPr>
          <w:sz w:val="28"/>
          <w:szCs w:val="28"/>
          <w:lang w:val="ro-MD"/>
        </w:rPr>
        <w:t>2.4. În perioada lipsei motivate a Directorului (concediu anual, concediu de boală, deplasare etc.) obligaţiile acestuia le exercită persoana, desemnată prin ordinul Directorului.</w:t>
      </w:r>
    </w:p>
    <w:p w:rsidR="00DD75B4" w:rsidRPr="00BD259F" w:rsidRDefault="00615192" w:rsidP="00D062B7">
      <w:pPr>
        <w:autoSpaceDE w:val="0"/>
        <w:autoSpaceDN w:val="0"/>
        <w:adjustRightInd w:val="0"/>
        <w:ind w:firstLine="567"/>
        <w:jc w:val="both"/>
        <w:rPr>
          <w:sz w:val="28"/>
          <w:szCs w:val="28"/>
          <w:lang w:val="ro-MD"/>
        </w:rPr>
      </w:pPr>
      <w:r w:rsidRPr="00BD259F">
        <w:rPr>
          <w:sz w:val="28"/>
          <w:szCs w:val="28"/>
          <w:lang w:val="ro-MD"/>
        </w:rPr>
        <w:t>2.5. Părţile se obligă să-şi desfăşoare activitatea în conformitate cu legislaţia Republicii Moldova, Statutul Societăţii şi prezentul contract.</w:t>
      </w:r>
    </w:p>
    <w:p w:rsidR="00DD75B4" w:rsidRPr="00BD259F" w:rsidRDefault="00DD75B4" w:rsidP="008B5CBE">
      <w:pPr>
        <w:autoSpaceDE w:val="0"/>
        <w:autoSpaceDN w:val="0"/>
        <w:adjustRightInd w:val="0"/>
        <w:jc w:val="both"/>
        <w:rPr>
          <w:sz w:val="28"/>
          <w:szCs w:val="28"/>
          <w:lang w:val="ro-MD"/>
        </w:rPr>
      </w:pPr>
    </w:p>
    <w:p w:rsidR="00DD75B4" w:rsidRPr="00BD259F" w:rsidRDefault="00615192" w:rsidP="004C3C9A">
      <w:pPr>
        <w:pStyle w:val="ListParagraph"/>
        <w:numPr>
          <w:ilvl w:val="0"/>
          <w:numId w:val="31"/>
        </w:numPr>
        <w:autoSpaceDE w:val="0"/>
        <w:autoSpaceDN w:val="0"/>
        <w:adjustRightInd w:val="0"/>
        <w:rPr>
          <w:b/>
          <w:sz w:val="28"/>
          <w:szCs w:val="28"/>
          <w:lang w:val="ro-MD"/>
        </w:rPr>
      </w:pPr>
      <w:r w:rsidRPr="00BD259F">
        <w:rPr>
          <w:b/>
          <w:sz w:val="28"/>
          <w:szCs w:val="28"/>
          <w:lang w:val="ro-MD"/>
        </w:rPr>
        <w:t>OBLIGAȚIILE ȘI DREPTURILE DIRECTORULUI</w:t>
      </w:r>
    </w:p>
    <w:p w:rsidR="00DD75B4" w:rsidRPr="00BD259F" w:rsidRDefault="00DD75B4" w:rsidP="004C3C9A">
      <w:pPr>
        <w:pStyle w:val="ListParagraph"/>
        <w:numPr>
          <w:ilvl w:val="0"/>
          <w:numId w:val="27"/>
        </w:numPr>
        <w:autoSpaceDE w:val="0"/>
        <w:autoSpaceDN w:val="0"/>
        <w:adjustRightInd w:val="0"/>
        <w:rPr>
          <w:vanish/>
          <w:sz w:val="28"/>
          <w:szCs w:val="28"/>
          <w:lang w:val="ro-MD"/>
        </w:rPr>
      </w:pPr>
    </w:p>
    <w:p w:rsidR="00DD75B4" w:rsidRPr="00BD259F" w:rsidRDefault="00DD75B4" w:rsidP="004C3C9A">
      <w:pPr>
        <w:pStyle w:val="ListParagraph"/>
        <w:numPr>
          <w:ilvl w:val="0"/>
          <w:numId w:val="27"/>
        </w:numPr>
        <w:autoSpaceDE w:val="0"/>
        <w:autoSpaceDN w:val="0"/>
        <w:adjustRightInd w:val="0"/>
        <w:rPr>
          <w:vanish/>
          <w:sz w:val="28"/>
          <w:szCs w:val="28"/>
          <w:lang w:val="ro-MD"/>
        </w:rPr>
      </w:pPr>
    </w:p>
    <w:p w:rsidR="00DD75B4" w:rsidRPr="00BD259F" w:rsidRDefault="00615192" w:rsidP="004C3C9A">
      <w:pPr>
        <w:pStyle w:val="ListParagraph"/>
        <w:numPr>
          <w:ilvl w:val="1"/>
          <w:numId w:val="27"/>
        </w:numPr>
        <w:tabs>
          <w:tab w:val="left" w:pos="1276"/>
        </w:tabs>
        <w:autoSpaceDE w:val="0"/>
        <w:autoSpaceDN w:val="0"/>
        <w:adjustRightInd w:val="0"/>
        <w:ind w:left="0" w:firstLine="709"/>
        <w:rPr>
          <w:sz w:val="28"/>
          <w:szCs w:val="28"/>
          <w:lang w:val="ro-MD"/>
        </w:rPr>
      </w:pPr>
      <w:r w:rsidRPr="00BD259F">
        <w:rPr>
          <w:sz w:val="28"/>
          <w:szCs w:val="28"/>
          <w:lang w:val="ro-MD"/>
        </w:rPr>
        <w:t xml:space="preserve">Directorul  gestionează </w:t>
      </w:r>
      <w:r w:rsidR="00F07142" w:rsidRPr="00BD259F">
        <w:rPr>
          <w:sz w:val="28"/>
          <w:szCs w:val="28"/>
          <w:lang w:val="ro-MD"/>
        </w:rPr>
        <w:t xml:space="preserve">societatea pe acțiuni </w:t>
      </w:r>
      <w:r w:rsidRPr="00BD259F">
        <w:rPr>
          <w:sz w:val="28"/>
          <w:szCs w:val="28"/>
          <w:lang w:val="ro-MD"/>
        </w:rPr>
        <w:t>în ordinea stabilită de legislaţia în vigoare, Statutul Societăţii şi prezentul contract şi asigură activitatea eficientă a Societăţii.</w:t>
      </w:r>
    </w:p>
    <w:p w:rsidR="00DD75B4" w:rsidRPr="00BD259F" w:rsidRDefault="00615192" w:rsidP="004C3C9A">
      <w:pPr>
        <w:pStyle w:val="ListParagraph"/>
        <w:numPr>
          <w:ilvl w:val="1"/>
          <w:numId w:val="27"/>
        </w:numPr>
        <w:tabs>
          <w:tab w:val="left" w:pos="1276"/>
        </w:tabs>
        <w:autoSpaceDE w:val="0"/>
        <w:autoSpaceDN w:val="0"/>
        <w:adjustRightInd w:val="0"/>
        <w:ind w:left="0" w:firstLine="709"/>
        <w:rPr>
          <w:sz w:val="28"/>
          <w:szCs w:val="28"/>
          <w:lang w:val="ro-MD"/>
        </w:rPr>
      </w:pPr>
      <w:r w:rsidRPr="00BD259F">
        <w:rPr>
          <w:sz w:val="28"/>
          <w:szCs w:val="28"/>
          <w:lang w:val="ro-MD"/>
        </w:rPr>
        <w:t>În limita atribuțiilor sale, Directorul:</w:t>
      </w:r>
    </w:p>
    <w:p w:rsidR="00DD75B4" w:rsidRPr="00BD259F" w:rsidRDefault="00615192"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BD259F">
        <w:rPr>
          <w:sz w:val="28"/>
          <w:szCs w:val="28"/>
          <w:lang w:val="ro-MD"/>
        </w:rPr>
        <w:t>asigură elaborarea programului de activitate al Societăţii, precum şi a devizului anual de venituri şi de cheltuieli;</w:t>
      </w:r>
    </w:p>
    <w:p w:rsidR="00DD75B4" w:rsidRPr="00BD259F" w:rsidRDefault="00615192"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BD259F">
        <w:rPr>
          <w:sz w:val="28"/>
          <w:szCs w:val="28"/>
          <w:lang w:val="ro-MD"/>
        </w:rPr>
        <w:t>asigură utilizarea eficientă bunurilor societății;</w:t>
      </w:r>
    </w:p>
    <w:p w:rsidR="00035D94" w:rsidRPr="00BD259F" w:rsidRDefault="00615192"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BD259F">
        <w:rPr>
          <w:sz w:val="28"/>
          <w:szCs w:val="28"/>
          <w:lang w:val="ro-MD"/>
        </w:rPr>
        <w:t>selectează, angajează şi concediază personalul salariat;</w:t>
      </w:r>
    </w:p>
    <w:p w:rsidR="00A833B3" w:rsidRPr="00BD259F" w:rsidRDefault="00615192"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BD259F">
        <w:rPr>
          <w:sz w:val="28"/>
          <w:szCs w:val="28"/>
          <w:lang w:val="ro-MD"/>
        </w:rPr>
        <w:t xml:space="preserve"> stabileşte salariile de funcție pentru personalul Societăţii și negociază contractul colectiv de muncă și contractele individuale de muncă, în limita bugetului anual aprobat şi statului de personal; </w:t>
      </w:r>
    </w:p>
    <w:p w:rsidR="00035D94" w:rsidRPr="00BD259F" w:rsidRDefault="00615192" w:rsidP="00A833B3">
      <w:pPr>
        <w:pStyle w:val="ListParagraph"/>
        <w:numPr>
          <w:ilvl w:val="0"/>
          <w:numId w:val="28"/>
        </w:numPr>
        <w:tabs>
          <w:tab w:val="left" w:pos="851"/>
        </w:tabs>
        <w:autoSpaceDE w:val="0"/>
        <w:autoSpaceDN w:val="0"/>
        <w:adjustRightInd w:val="0"/>
        <w:ind w:left="0" w:firstLine="567"/>
        <w:jc w:val="both"/>
        <w:rPr>
          <w:sz w:val="28"/>
          <w:szCs w:val="28"/>
          <w:lang w:val="ro-MD"/>
        </w:rPr>
      </w:pPr>
      <w:r w:rsidRPr="00BD259F">
        <w:rPr>
          <w:sz w:val="28"/>
          <w:szCs w:val="28"/>
          <w:lang w:val="ro-MD"/>
        </w:rPr>
        <w:t>asigură elaborarea structurii organizaționale ale Societăţii;</w:t>
      </w:r>
    </w:p>
    <w:p w:rsidR="00DD75B4" w:rsidRPr="00BD259F" w:rsidRDefault="00615192"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BD259F">
        <w:rPr>
          <w:sz w:val="28"/>
          <w:szCs w:val="28"/>
          <w:lang w:val="ro-MD"/>
        </w:rPr>
        <w:t>aprobă regulamentele interne de funcționare a Societăţii;</w:t>
      </w:r>
    </w:p>
    <w:p w:rsidR="00DD75B4" w:rsidRPr="00BD259F" w:rsidRDefault="00615192"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BD259F">
        <w:rPr>
          <w:sz w:val="28"/>
          <w:szCs w:val="28"/>
          <w:lang w:val="ro-MD"/>
        </w:rPr>
        <w:t>asigură îndeplinirea deciziilor Adunării Generale şi Consiliului societăţii;</w:t>
      </w:r>
    </w:p>
    <w:p w:rsidR="00160756" w:rsidRPr="00BD259F" w:rsidRDefault="00160756" w:rsidP="00160756">
      <w:pPr>
        <w:pStyle w:val="ListParagraph"/>
        <w:numPr>
          <w:ilvl w:val="0"/>
          <w:numId w:val="28"/>
        </w:numPr>
        <w:tabs>
          <w:tab w:val="left" w:pos="851"/>
        </w:tabs>
        <w:autoSpaceDE w:val="0"/>
        <w:autoSpaceDN w:val="0"/>
        <w:adjustRightInd w:val="0"/>
        <w:ind w:left="0" w:firstLine="567"/>
        <w:jc w:val="both"/>
        <w:rPr>
          <w:sz w:val="28"/>
          <w:szCs w:val="28"/>
          <w:lang w:val="ro-MD"/>
        </w:rPr>
      </w:pPr>
      <w:r w:rsidRPr="00BD259F">
        <w:rPr>
          <w:sz w:val="28"/>
          <w:szCs w:val="28"/>
          <w:lang w:val="ro-MD"/>
        </w:rPr>
        <w:t>asigura prezentarea, în modul stabilit, a situațiilor financiare şi fiscale, a dărilor de seamă statistice şi de alte tipuri organelor de stat respective;</w:t>
      </w:r>
    </w:p>
    <w:p w:rsidR="00160756" w:rsidRPr="00BD259F" w:rsidRDefault="00160756" w:rsidP="00160756">
      <w:pPr>
        <w:pStyle w:val="ListParagraph"/>
        <w:numPr>
          <w:ilvl w:val="0"/>
          <w:numId w:val="28"/>
        </w:numPr>
        <w:tabs>
          <w:tab w:val="left" w:pos="851"/>
        </w:tabs>
        <w:autoSpaceDE w:val="0"/>
        <w:autoSpaceDN w:val="0"/>
        <w:adjustRightInd w:val="0"/>
        <w:ind w:left="0" w:firstLine="567"/>
        <w:jc w:val="both"/>
        <w:rPr>
          <w:sz w:val="28"/>
          <w:szCs w:val="28"/>
          <w:lang w:val="ro-MD"/>
        </w:rPr>
      </w:pPr>
      <w:r w:rsidRPr="00BD259F">
        <w:rPr>
          <w:sz w:val="28"/>
          <w:szCs w:val="28"/>
          <w:lang w:val="ro-MD"/>
        </w:rPr>
        <w:t xml:space="preserve"> asigură prezentarea copiei raportului auditorului Ministerului Finanţelor</w:t>
      </w:r>
      <w:r w:rsidRPr="00BD259F">
        <w:rPr>
          <w:sz w:val="26"/>
          <w:szCs w:val="26"/>
          <w:lang w:val="ro-MD"/>
        </w:rPr>
        <w:t>;</w:t>
      </w:r>
    </w:p>
    <w:p w:rsidR="001A2C54" w:rsidRPr="00BD259F" w:rsidRDefault="001A2C54" w:rsidP="00160756">
      <w:pPr>
        <w:pStyle w:val="ListParagraph"/>
        <w:numPr>
          <w:ilvl w:val="0"/>
          <w:numId w:val="28"/>
        </w:numPr>
        <w:tabs>
          <w:tab w:val="left" w:pos="851"/>
          <w:tab w:val="left" w:pos="1134"/>
        </w:tabs>
        <w:autoSpaceDE w:val="0"/>
        <w:autoSpaceDN w:val="0"/>
        <w:adjustRightInd w:val="0"/>
        <w:ind w:left="0" w:firstLine="567"/>
        <w:jc w:val="both"/>
        <w:rPr>
          <w:sz w:val="28"/>
          <w:szCs w:val="28"/>
          <w:lang w:val="ro-MD"/>
        </w:rPr>
      </w:pPr>
      <w:r w:rsidRPr="00BD259F">
        <w:rPr>
          <w:sz w:val="28"/>
          <w:szCs w:val="28"/>
          <w:lang w:val="ro-MD"/>
        </w:rPr>
        <w:t>asigură transferarea în termen a impozitelor, taxelor, defalcărilor, dividendelor si altor plăti în bugetul public naţional;</w:t>
      </w:r>
    </w:p>
    <w:p w:rsidR="00DD75B4" w:rsidRPr="00BD259F" w:rsidRDefault="00615192" w:rsidP="00160756">
      <w:pPr>
        <w:pStyle w:val="ListParagraph"/>
        <w:numPr>
          <w:ilvl w:val="0"/>
          <w:numId w:val="28"/>
        </w:numPr>
        <w:tabs>
          <w:tab w:val="left" w:pos="851"/>
          <w:tab w:val="left" w:pos="1134"/>
        </w:tabs>
        <w:autoSpaceDE w:val="0"/>
        <w:autoSpaceDN w:val="0"/>
        <w:adjustRightInd w:val="0"/>
        <w:ind w:left="0" w:firstLine="567"/>
        <w:jc w:val="both"/>
        <w:rPr>
          <w:sz w:val="28"/>
          <w:szCs w:val="28"/>
          <w:lang w:val="ro-MD"/>
        </w:rPr>
      </w:pPr>
      <w:r w:rsidRPr="00BD259F">
        <w:rPr>
          <w:sz w:val="28"/>
          <w:szCs w:val="28"/>
          <w:lang w:val="ro-MD"/>
        </w:rPr>
        <w:t>asigură plata salariilor, în modul şi în termenele stabilite de legislaţie;</w:t>
      </w:r>
    </w:p>
    <w:p w:rsidR="00160756" w:rsidRPr="00BD259F" w:rsidRDefault="00160756" w:rsidP="00160756">
      <w:pPr>
        <w:pStyle w:val="ListParagraph"/>
        <w:numPr>
          <w:ilvl w:val="0"/>
          <w:numId w:val="28"/>
        </w:numPr>
        <w:tabs>
          <w:tab w:val="left" w:pos="851"/>
          <w:tab w:val="left" w:pos="1134"/>
        </w:tabs>
        <w:autoSpaceDE w:val="0"/>
        <w:autoSpaceDN w:val="0"/>
        <w:adjustRightInd w:val="0"/>
        <w:ind w:left="0" w:firstLine="567"/>
        <w:jc w:val="both"/>
        <w:rPr>
          <w:sz w:val="28"/>
          <w:szCs w:val="28"/>
          <w:lang w:val="ro-MD"/>
        </w:rPr>
      </w:pPr>
      <w:r w:rsidRPr="00BD259F">
        <w:rPr>
          <w:sz w:val="28"/>
          <w:szCs w:val="28"/>
          <w:lang w:val="ro-MD"/>
        </w:rPr>
        <w:t>asigură prezintarea Consiliului societăţii și Comisiei de cenzori documentelor şi altor informații necesare pentru îndeplinirea în mod corespunzător a atribuțiilor acestora;</w:t>
      </w:r>
    </w:p>
    <w:p w:rsidR="00DD75B4" w:rsidRPr="00BD259F" w:rsidRDefault="00615192"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BD259F">
        <w:rPr>
          <w:sz w:val="28"/>
          <w:szCs w:val="28"/>
          <w:lang w:val="ro-MD"/>
        </w:rPr>
        <w:t>asigură, conform deciziei adunării generale, auditul activităţii economico-financiare al Societăţii;</w:t>
      </w:r>
    </w:p>
    <w:p w:rsidR="00DD75B4" w:rsidRPr="00BD259F" w:rsidRDefault="00615192"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BD259F">
        <w:rPr>
          <w:sz w:val="28"/>
          <w:szCs w:val="28"/>
          <w:lang w:val="ro-MD"/>
        </w:rPr>
        <w:t>întreprinde măsuri pentru prevenirea divulgării secretului comercial şi altor date confidențiale;</w:t>
      </w:r>
    </w:p>
    <w:p w:rsidR="00DD75B4" w:rsidRPr="00BD259F" w:rsidRDefault="00615192"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BD259F">
        <w:rPr>
          <w:sz w:val="28"/>
          <w:szCs w:val="28"/>
          <w:lang w:val="ro-MD"/>
        </w:rPr>
        <w:t xml:space="preserve">la expirarea anului de gestiune, dar nu mai tîrziu de </w:t>
      </w:r>
      <w:r w:rsidR="00160756" w:rsidRPr="00BD259F">
        <w:rPr>
          <w:sz w:val="28"/>
          <w:szCs w:val="28"/>
          <w:lang w:val="ro-MD"/>
        </w:rPr>
        <w:t xml:space="preserve">31 </w:t>
      </w:r>
      <w:r w:rsidRPr="00BD259F">
        <w:rPr>
          <w:sz w:val="28"/>
          <w:szCs w:val="28"/>
          <w:lang w:val="ro-MD"/>
        </w:rPr>
        <w:t>martie al anului următor, prezintă Consiliului:</w:t>
      </w:r>
    </w:p>
    <w:p w:rsidR="00DD75B4" w:rsidRPr="00BD259F" w:rsidRDefault="00615192" w:rsidP="004C3C9A">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BD259F">
        <w:rPr>
          <w:sz w:val="28"/>
          <w:szCs w:val="28"/>
          <w:lang w:val="ro-MD"/>
        </w:rPr>
        <w:t>un raport cu privire la rezultatele activităţii economico-financiare pe anul trecut;</w:t>
      </w:r>
    </w:p>
    <w:p w:rsidR="00DD75B4" w:rsidRPr="00BD259F" w:rsidRDefault="00615192" w:rsidP="004C3C9A">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BD259F">
        <w:rPr>
          <w:sz w:val="28"/>
          <w:szCs w:val="28"/>
          <w:lang w:val="ro-MD"/>
        </w:rPr>
        <w:t>raportul societăţii de audit;</w:t>
      </w:r>
    </w:p>
    <w:p w:rsidR="00DD75B4" w:rsidRPr="00BD259F" w:rsidRDefault="00615192" w:rsidP="004C3C9A">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BD259F">
        <w:rPr>
          <w:sz w:val="28"/>
          <w:szCs w:val="28"/>
          <w:lang w:val="ro-MD"/>
        </w:rPr>
        <w:t>propunerea privind repartizarea profitului net;</w:t>
      </w:r>
    </w:p>
    <w:p w:rsidR="00DD75B4" w:rsidRPr="00BD259F" w:rsidRDefault="00615192" w:rsidP="004C3C9A">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BD259F">
        <w:rPr>
          <w:sz w:val="28"/>
          <w:szCs w:val="28"/>
          <w:lang w:val="ro-MD"/>
        </w:rPr>
        <w:t>informația privind contractele economice încheiate pentru anul curent;</w:t>
      </w:r>
    </w:p>
    <w:p w:rsidR="00DD75B4" w:rsidRPr="00BD259F" w:rsidRDefault="00615192" w:rsidP="00A833B3">
      <w:pPr>
        <w:pStyle w:val="ListParagraph"/>
        <w:numPr>
          <w:ilvl w:val="0"/>
          <w:numId w:val="28"/>
        </w:numPr>
        <w:autoSpaceDE w:val="0"/>
        <w:autoSpaceDN w:val="0"/>
        <w:adjustRightInd w:val="0"/>
        <w:ind w:left="993" w:hanging="426"/>
        <w:jc w:val="both"/>
        <w:rPr>
          <w:sz w:val="28"/>
          <w:szCs w:val="28"/>
          <w:lang w:val="ro-MD"/>
        </w:rPr>
      </w:pPr>
      <w:r w:rsidRPr="00BD259F">
        <w:rPr>
          <w:sz w:val="28"/>
          <w:szCs w:val="28"/>
          <w:lang w:val="ro-MD"/>
        </w:rPr>
        <w:t>acționează, fără procură în numele întreprinderii;</w:t>
      </w:r>
    </w:p>
    <w:p w:rsidR="00DD75B4" w:rsidRPr="00BD259F" w:rsidRDefault="00615192" w:rsidP="00A833B3">
      <w:pPr>
        <w:pStyle w:val="ListParagraph"/>
        <w:numPr>
          <w:ilvl w:val="0"/>
          <w:numId w:val="28"/>
        </w:numPr>
        <w:tabs>
          <w:tab w:val="left" w:pos="284"/>
          <w:tab w:val="left" w:pos="851"/>
          <w:tab w:val="left" w:pos="993"/>
        </w:tabs>
        <w:autoSpaceDE w:val="0"/>
        <w:autoSpaceDN w:val="0"/>
        <w:adjustRightInd w:val="0"/>
        <w:ind w:left="0" w:firstLine="567"/>
        <w:jc w:val="both"/>
        <w:rPr>
          <w:sz w:val="28"/>
          <w:szCs w:val="28"/>
          <w:lang w:val="ro-MD"/>
        </w:rPr>
      </w:pPr>
      <w:r w:rsidRPr="00BD259F">
        <w:rPr>
          <w:sz w:val="28"/>
          <w:szCs w:val="28"/>
          <w:lang w:val="ro-MD"/>
        </w:rPr>
        <w:t>reprezintă interesele societății în relaţiile cu persoanele juridice şi fizice, precum şi cu organele judiciare, acordă atare împuterniciri şi altor salariaţi din întreprindere, conform legislaţiei în vigoare.</w:t>
      </w:r>
    </w:p>
    <w:p w:rsidR="00DD75B4" w:rsidRPr="00BD259F" w:rsidRDefault="00615192" w:rsidP="004C3C9A">
      <w:pPr>
        <w:pStyle w:val="ListParagraph"/>
        <w:numPr>
          <w:ilvl w:val="0"/>
          <w:numId w:val="28"/>
        </w:numPr>
        <w:tabs>
          <w:tab w:val="left" w:pos="851"/>
          <w:tab w:val="left" w:pos="993"/>
        </w:tabs>
        <w:autoSpaceDE w:val="0"/>
        <w:autoSpaceDN w:val="0"/>
        <w:adjustRightInd w:val="0"/>
        <w:ind w:left="142" w:firstLine="425"/>
        <w:jc w:val="both"/>
        <w:rPr>
          <w:sz w:val="28"/>
          <w:szCs w:val="28"/>
          <w:lang w:val="ro-MD"/>
        </w:rPr>
      </w:pPr>
      <w:r w:rsidRPr="00BD259F">
        <w:rPr>
          <w:sz w:val="28"/>
          <w:szCs w:val="28"/>
          <w:lang w:val="ro-MD"/>
        </w:rPr>
        <w:t>asigură îndeplinirea hotărîrilor şi deciziilor Consiliului Societăţii şi a Adunării generale;</w:t>
      </w:r>
    </w:p>
    <w:p w:rsidR="00DD75B4" w:rsidRPr="00BD259F" w:rsidRDefault="00615192"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BD259F">
        <w:rPr>
          <w:sz w:val="28"/>
          <w:szCs w:val="28"/>
          <w:lang w:val="ro-MD"/>
        </w:rPr>
        <w:t>încheie acte juridice în numele şi pe seama societăţii, eliberează procuri și deschide conturi în bănci. Actele juridice pentru care, este necesară aprobarea Consiliului, le încheie numai potrivit acestei aprobări;</w:t>
      </w:r>
    </w:p>
    <w:p w:rsidR="00DD75B4" w:rsidRPr="00BD259F" w:rsidRDefault="00615192"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BD259F">
        <w:rPr>
          <w:sz w:val="28"/>
          <w:szCs w:val="28"/>
          <w:lang w:val="ro-MD"/>
        </w:rPr>
        <w:t>soluționează toate problemele ce ţin de activitatea Societăţii în conformitate cu legislația Republicii Moldova, statutul Societății şi prezentul contract, cu excepția celor care sunt de competenţa adunării generale a acţionarilor, a Consiliului Societăţii și care țin de tranzacţiile cu conflict de interese.</w:t>
      </w:r>
    </w:p>
    <w:p w:rsidR="00DD75B4" w:rsidRPr="00BD259F" w:rsidRDefault="00615192"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BD259F">
        <w:rPr>
          <w:sz w:val="28"/>
          <w:szCs w:val="28"/>
          <w:lang w:val="ro-MD"/>
        </w:rPr>
        <w:t>poarta răspunderea materială deplină pentru asigurarea integrităţii patrimoniului aflat în proprietatea sau gestiunea economică a societății;</w:t>
      </w:r>
    </w:p>
    <w:p w:rsidR="00DD75B4" w:rsidRPr="00BD259F" w:rsidRDefault="00615192"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BD259F">
        <w:rPr>
          <w:sz w:val="28"/>
          <w:szCs w:val="28"/>
          <w:lang w:val="ro-MD"/>
        </w:rPr>
        <w:t>respectă strict legislaţia muncii şi cea fiscală, asigură achitarea la timp a salariilor, plăţilor în bugetul de stat, bugetul asigurărilor sociale, medicale, şi altor plăţi prevăzute de legislaţia în vigoare;</w:t>
      </w:r>
    </w:p>
    <w:p w:rsidR="00DD75B4" w:rsidRPr="00BD259F" w:rsidRDefault="00615192"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BD259F">
        <w:rPr>
          <w:sz w:val="28"/>
          <w:szCs w:val="28"/>
          <w:lang w:val="ro-MD"/>
        </w:rPr>
        <w:t>beneficiază de toate garanţiile sociale, inclusiv concedii medicale și compensații pentru accidente de muncă, conform normelor muncii</w:t>
      </w:r>
      <w:r w:rsidR="00160756" w:rsidRPr="00BD259F">
        <w:rPr>
          <w:sz w:val="28"/>
          <w:szCs w:val="28"/>
          <w:lang w:val="ro-MD"/>
        </w:rPr>
        <w:t>.</w:t>
      </w:r>
    </w:p>
    <w:p w:rsidR="00DD75B4" w:rsidRPr="00BD259F" w:rsidRDefault="00615192" w:rsidP="004C3C9A">
      <w:pPr>
        <w:pStyle w:val="ListParagraph"/>
        <w:numPr>
          <w:ilvl w:val="1"/>
          <w:numId w:val="27"/>
        </w:numPr>
        <w:tabs>
          <w:tab w:val="left" w:pos="1134"/>
        </w:tabs>
        <w:autoSpaceDE w:val="0"/>
        <w:autoSpaceDN w:val="0"/>
        <w:adjustRightInd w:val="0"/>
        <w:ind w:left="0" w:firstLine="709"/>
        <w:jc w:val="both"/>
        <w:rPr>
          <w:sz w:val="28"/>
          <w:szCs w:val="28"/>
          <w:lang w:val="ro-MD"/>
        </w:rPr>
      </w:pPr>
      <w:r w:rsidRPr="00BD259F">
        <w:rPr>
          <w:sz w:val="28"/>
          <w:szCs w:val="28"/>
          <w:lang w:val="ro-MD"/>
        </w:rPr>
        <w:t xml:space="preserve"> Directorul este obligat să îndeplinească obiectivele stabilite în Planul de afaceri aprobat. În acest scop Directorul:</w:t>
      </w:r>
    </w:p>
    <w:p w:rsidR="00FE0E71" w:rsidRPr="00BD259F" w:rsidRDefault="00615192" w:rsidP="00160756">
      <w:pPr>
        <w:pStyle w:val="a1"/>
        <w:numPr>
          <w:ilvl w:val="0"/>
          <w:numId w:val="43"/>
        </w:numPr>
        <w:shd w:val="clear" w:color="auto" w:fill="auto"/>
        <w:tabs>
          <w:tab w:val="left" w:pos="340"/>
          <w:tab w:val="left" w:pos="993"/>
        </w:tabs>
        <w:spacing w:after="0" w:line="240" w:lineRule="auto"/>
        <w:ind w:left="142" w:firstLine="567"/>
        <w:jc w:val="both"/>
        <w:rPr>
          <w:rFonts w:ascii="Times New Roman" w:eastAsia="Times New Roman" w:hAnsi="Times New Roman" w:cs="Times New Roman"/>
          <w:sz w:val="28"/>
          <w:szCs w:val="28"/>
          <w:lang w:val="ro-MD" w:eastAsia="en-US"/>
        </w:rPr>
      </w:pPr>
      <w:r w:rsidRPr="00BD259F">
        <w:rPr>
          <w:rFonts w:ascii="Times New Roman" w:eastAsia="Times New Roman" w:hAnsi="Times New Roman" w:cs="Times New Roman"/>
          <w:sz w:val="28"/>
          <w:szCs w:val="28"/>
          <w:lang w:val="ro-MD" w:eastAsia="en-US"/>
        </w:rPr>
        <w:t>asigură elaborarea şi aplicarea strategiilor şi politicilor de dezvoltare a societăţii;</w:t>
      </w:r>
    </w:p>
    <w:p w:rsidR="00DD75B4" w:rsidRPr="00BD259F" w:rsidRDefault="00615192" w:rsidP="00160756">
      <w:pPr>
        <w:pStyle w:val="a1"/>
        <w:numPr>
          <w:ilvl w:val="0"/>
          <w:numId w:val="43"/>
        </w:numPr>
        <w:shd w:val="clear" w:color="auto" w:fill="auto"/>
        <w:tabs>
          <w:tab w:val="left" w:pos="340"/>
          <w:tab w:val="left" w:pos="993"/>
        </w:tabs>
        <w:spacing w:after="0" w:line="240" w:lineRule="auto"/>
        <w:ind w:left="142" w:firstLine="567"/>
        <w:jc w:val="both"/>
        <w:rPr>
          <w:rFonts w:ascii="Times New Roman" w:eastAsia="Times New Roman" w:hAnsi="Times New Roman" w:cs="Times New Roman"/>
          <w:sz w:val="28"/>
          <w:szCs w:val="28"/>
          <w:lang w:val="ro-MD" w:eastAsia="en-US"/>
        </w:rPr>
      </w:pPr>
      <w:r w:rsidRPr="00BD259F">
        <w:rPr>
          <w:rFonts w:ascii="Times New Roman" w:hAnsi="Times New Roman" w:cs="Times New Roman"/>
          <w:sz w:val="28"/>
          <w:szCs w:val="28"/>
          <w:lang w:val="ro-MD"/>
        </w:rPr>
        <w:t>dirijează şi organizează activitatea angajaților în vederea asigurării unei funcţionări stabile şi eficiente a Societăţii, reducerii cheltuielilor operaționale și administrative ale societăţii, sporirii rentabilităţii, precum și creează condiţii de muncă inofensive pentru salariați;</w:t>
      </w:r>
    </w:p>
    <w:p w:rsidR="00DD75B4" w:rsidRPr="00BD259F" w:rsidRDefault="00615192" w:rsidP="004C3C9A">
      <w:pPr>
        <w:pStyle w:val="ListParagraph"/>
        <w:numPr>
          <w:ilvl w:val="1"/>
          <w:numId w:val="27"/>
        </w:numPr>
        <w:tabs>
          <w:tab w:val="left" w:pos="1276"/>
        </w:tabs>
        <w:autoSpaceDE w:val="0"/>
        <w:autoSpaceDN w:val="0"/>
        <w:adjustRightInd w:val="0"/>
        <w:ind w:left="0" w:firstLine="709"/>
        <w:jc w:val="both"/>
        <w:rPr>
          <w:sz w:val="28"/>
          <w:szCs w:val="28"/>
          <w:lang w:val="ro-MD"/>
        </w:rPr>
      </w:pPr>
      <w:r w:rsidRPr="00BD259F">
        <w:rPr>
          <w:sz w:val="28"/>
          <w:szCs w:val="28"/>
          <w:lang w:val="ro-MD"/>
        </w:rPr>
        <w:t>În perioada valabilității prezentului contract, Directorul  are dreptul la achitarea plăților legate de deplasări în interes de serviciu, conform legislației în vigoare.</w:t>
      </w:r>
    </w:p>
    <w:p w:rsidR="00DD75B4" w:rsidRPr="00BD259F" w:rsidRDefault="00615192" w:rsidP="004C3C9A">
      <w:pPr>
        <w:pStyle w:val="ListParagraph"/>
        <w:numPr>
          <w:ilvl w:val="1"/>
          <w:numId w:val="27"/>
        </w:numPr>
        <w:tabs>
          <w:tab w:val="left" w:pos="1134"/>
          <w:tab w:val="left" w:pos="1276"/>
        </w:tabs>
        <w:autoSpaceDE w:val="0"/>
        <w:autoSpaceDN w:val="0"/>
        <w:adjustRightInd w:val="0"/>
        <w:ind w:left="0" w:firstLine="709"/>
        <w:jc w:val="both"/>
        <w:rPr>
          <w:sz w:val="28"/>
          <w:szCs w:val="28"/>
          <w:lang w:val="ro-MD"/>
        </w:rPr>
      </w:pPr>
      <w:r w:rsidRPr="00BD259F">
        <w:rPr>
          <w:sz w:val="28"/>
          <w:szCs w:val="28"/>
          <w:lang w:val="ro-MD"/>
        </w:rPr>
        <w:t xml:space="preserve">  Directorul, în coordonare cu Consiliul Societăţii, după obţinerea permisului autorităţii care administrează pachetul de acţiuni ale statului/unității administrativ-teritoriale (în continuare - autoritate abilitată), are dreptul să transmită în locaţiune, să comercializeze sau să conserveze activele neutilizate, să caseze bunurile uzate raportate la mijloacele fixe, să depună în gaj a bunurilor în conformitate cu prevederile legislaţiei în vigoare. </w:t>
      </w:r>
    </w:p>
    <w:p w:rsidR="00DD75B4" w:rsidRPr="00BD259F" w:rsidRDefault="00160756" w:rsidP="004C3C9A">
      <w:pPr>
        <w:pStyle w:val="ListParagraph"/>
        <w:numPr>
          <w:ilvl w:val="1"/>
          <w:numId w:val="27"/>
        </w:numPr>
        <w:tabs>
          <w:tab w:val="left" w:pos="1134"/>
        </w:tabs>
        <w:autoSpaceDE w:val="0"/>
        <w:autoSpaceDN w:val="0"/>
        <w:adjustRightInd w:val="0"/>
        <w:ind w:left="0" w:firstLine="709"/>
        <w:jc w:val="both"/>
        <w:rPr>
          <w:sz w:val="28"/>
          <w:szCs w:val="28"/>
          <w:lang w:val="ro-MD"/>
        </w:rPr>
      </w:pPr>
      <w:r w:rsidRPr="00BD259F">
        <w:rPr>
          <w:sz w:val="28"/>
          <w:szCs w:val="28"/>
          <w:lang w:val="ro-MD"/>
        </w:rPr>
        <w:t xml:space="preserve"> </w:t>
      </w:r>
      <w:r w:rsidR="00615192" w:rsidRPr="00BD259F">
        <w:rPr>
          <w:sz w:val="28"/>
          <w:szCs w:val="28"/>
          <w:lang w:val="ro-MD"/>
        </w:rPr>
        <w:t>Directorul  prezintă Consiliului Societăţii trimestrial şi anual, informația detaliată privind rezultatele activității economico-financiare pe trimestrul/anul încheiat, comparativ cu perioada respectivă a anului precedent.</w:t>
      </w:r>
    </w:p>
    <w:p w:rsidR="00DD75B4" w:rsidRPr="00BD259F" w:rsidRDefault="00615192" w:rsidP="00160756">
      <w:pPr>
        <w:pStyle w:val="ListParagraph"/>
        <w:numPr>
          <w:ilvl w:val="1"/>
          <w:numId w:val="27"/>
        </w:numPr>
        <w:tabs>
          <w:tab w:val="left" w:pos="1134"/>
        </w:tabs>
        <w:autoSpaceDE w:val="0"/>
        <w:autoSpaceDN w:val="0"/>
        <w:adjustRightInd w:val="0"/>
        <w:ind w:left="0" w:firstLine="709"/>
        <w:jc w:val="both"/>
        <w:rPr>
          <w:sz w:val="28"/>
          <w:szCs w:val="28"/>
          <w:lang w:val="ro-MD"/>
        </w:rPr>
      </w:pPr>
      <w:r w:rsidRPr="00BD259F">
        <w:rPr>
          <w:sz w:val="28"/>
          <w:szCs w:val="28"/>
          <w:lang w:val="ro-MD"/>
        </w:rPr>
        <w:t xml:space="preserve"> Directorul  se obliga să ia măsurile necesare</w:t>
      </w:r>
      <w:r w:rsidR="00160756" w:rsidRPr="00BD259F">
        <w:rPr>
          <w:sz w:val="28"/>
          <w:szCs w:val="28"/>
          <w:lang w:val="ro-MD"/>
        </w:rPr>
        <w:t xml:space="preserve"> pentru</w:t>
      </w:r>
      <w:r w:rsidRPr="00BD259F">
        <w:rPr>
          <w:sz w:val="28"/>
          <w:szCs w:val="28"/>
          <w:lang w:val="ro-MD"/>
        </w:rPr>
        <w:t xml:space="preserve"> </w:t>
      </w:r>
      <w:r w:rsidR="00160756" w:rsidRPr="00BD259F">
        <w:rPr>
          <w:sz w:val="28"/>
          <w:szCs w:val="28"/>
          <w:lang w:val="ro-MD"/>
        </w:rPr>
        <w:t xml:space="preserve">gestionarea eficientă a patrimoniului </w:t>
      </w:r>
      <w:r w:rsidRPr="00BD259F">
        <w:rPr>
          <w:sz w:val="28"/>
          <w:szCs w:val="28"/>
          <w:lang w:val="ro-MD"/>
        </w:rPr>
        <w:t>Societății.</w:t>
      </w:r>
    </w:p>
    <w:p w:rsidR="00DD75B4" w:rsidRPr="00BD259F" w:rsidRDefault="00615192" w:rsidP="004C3C9A">
      <w:pPr>
        <w:pStyle w:val="ListParagraph"/>
        <w:numPr>
          <w:ilvl w:val="1"/>
          <w:numId w:val="27"/>
        </w:numPr>
        <w:tabs>
          <w:tab w:val="left" w:pos="1134"/>
        </w:tabs>
        <w:autoSpaceDE w:val="0"/>
        <w:autoSpaceDN w:val="0"/>
        <w:adjustRightInd w:val="0"/>
        <w:ind w:left="0" w:firstLine="709"/>
        <w:jc w:val="both"/>
        <w:rPr>
          <w:sz w:val="28"/>
          <w:szCs w:val="28"/>
          <w:lang w:val="ro-MD"/>
        </w:rPr>
      </w:pPr>
      <w:r w:rsidRPr="00BD259F">
        <w:rPr>
          <w:sz w:val="28"/>
          <w:szCs w:val="28"/>
          <w:lang w:val="ro-MD"/>
        </w:rPr>
        <w:t xml:space="preserve"> Directorul, în cazurile în care trebuie să ia o decizie sau să participe la luarea unei decizii, sau să întreprindă, în îndeplinirea atribuţiilor sale, alte acţiuni ce influențează sau pot influența interesele sale personale (tranzacţie cu conflict de interese), este obligat să informeze imediat Consiliul Societăţii, care va avea competenţa decizională exclusivă în astfel de situaţii.</w:t>
      </w:r>
    </w:p>
    <w:p w:rsidR="00DD75B4" w:rsidRPr="00BD259F" w:rsidRDefault="00615192" w:rsidP="004C3C9A">
      <w:pPr>
        <w:pStyle w:val="ListParagraph"/>
        <w:numPr>
          <w:ilvl w:val="1"/>
          <w:numId w:val="27"/>
        </w:numPr>
        <w:tabs>
          <w:tab w:val="left" w:pos="1134"/>
        </w:tabs>
        <w:autoSpaceDE w:val="0"/>
        <w:autoSpaceDN w:val="0"/>
        <w:adjustRightInd w:val="0"/>
        <w:ind w:left="0" w:firstLine="709"/>
        <w:jc w:val="both"/>
        <w:rPr>
          <w:sz w:val="28"/>
          <w:szCs w:val="28"/>
          <w:lang w:val="ro-MD"/>
        </w:rPr>
      </w:pPr>
      <w:r w:rsidRPr="00BD259F">
        <w:rPr>
          <w:sz w:val="28"/>
          <w:szCs w:val="28"/>
          <w:lang w:val="ro-MD"/>
        </w:rPr>
        <w:t xml:space="preserve"> În cazul în care, Directorul va acționa cu încălcarea obligaţiei prevăzute la pct. 3.8. din prezentul contract, acesta va repara prejudiciile cauzate societăţii şi va purta răspundere disciplinară, administrativă sau penală, conform prevederilor legislaţiei în vigoare.</w:t>
      </w:r>
    </w:p>
    <w:p w:rsidR="00DD75B4" w:rsidRPr="00BD259F" w:rsidRDefault="00DD75B4" w:rsidP="008B5CBE">
      <w:pPr>
        <w:pStyle w:val="ListParagraph"/>
        <w:autoSpaceDE w:val="0"/>
        <w:autoSpaceDN w:val="0"/>
        <w:adjustRightInd w:val="0"/>
        <w:ind w:left="2062"/>
        <w:jc w:val="both"/>
        <w:rPr>
          <w:sz w:val="28"/>
          <w:szCs w:val="28"/>
          <w:lang w:val="ro-MD"/>
        </w:rPr>
      </w:pPr>
    </w:p>
    <w:p w:rsidR="00DD75B4" w:rsidRPr="00BD259F" w:rsidRDefault="00615192" w:rsidP="004C3C9A">
      <w:pPr>
        <w:pStyle w:val="ListParagraph"/>
        <w:numPr>
          <w:ilvl w:val="0"/>
          <w:numId w:val="27"/>
        </w:numPr>
        <w:autoSpaceDE w:val="0"/>
        <w:autoSpaceDN w:val="0"/>
        <w:adjustRightInd w:val="0"/>
        <w:rPr>
          <w:b/>
          <w:sz w:val="28"/>
          <w:szCs w:val="28"/>
          <w:lang w:val="ro-MD"/>
        </w:rPr>
      </w:pPr>
      <w:r w:rsidRPr="00BD259F">
        <w:rPr>
          <w:b/>
          <w:sz w:val="28"/>
          <w:szCs w:val="28"/>
          <w:lang w:val="ro-MD"/>
        </w:rPr>
        <w:t>ATRTBUŢIILE CONSILIULUI SOCIETĂȚII</w:t>
      </w:r>
    </w:p>
    <w:p w:rsidR="00DD75B4" w:rsidRPr="00BD259F" w:rsidRDefault="00615192" w:rsidP="004C3C9A">
      <w:pPr>
        <w:pStyle w:val="ListParagraph"/>
        <w:numPr>
          <w:ilvl w:val="0"/>
          <w:numId w:val="32"/>
        </w:numPr>
        <w:tabs>
          <w:tab w:val="left" w:pos="1560"/>
        </w:tabs>
        <w:autoSpaceDE w:val="0"/>
        <w:autoSpaceDN w:val="0"/>
        <w:adjustRightInd w:val="0"/>
        <w:ind w:left="1134" w:hanging="567"/>
        <w:jc w:val="both"/>
        <w:rPr>
          <w:sz w:val="28"/>
          <w:szCs w:val="28"/>
          <w:lang w:val="ro-MD"/>
        </w:rPr>
      </w:pPr>
      <w:r w:rsidRPr="00BD259F">
        <w:rPr>
          <w:sz w:val="28"/>
          <w:szCs w:val="28"/>
          <w:lang w:val="ro-MD"/>
        </w:rPr>
        <w:t>Consiliul societăţii:</w:t>
      </w:r>
    </w:p>
    <w:p w:rsidR="00DD75B4" w:rsidRPr="00BD259F" w:rsidRDefault="00615192"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BD259F">
        <w:rPr>
          <w:sz w:val="28"/>
          <w:szCs w:val="28"/>
          <w:lang w:val="ro-MD"/>
        </w:rPr>
        <w:t xml:space="preserve">aprobă, la propunerea Directorului, direcţiile principale de activitate ale Societăţii, </w:t>
      </w:r>
      <w:r w:rsidR="00160756" w:rsidRPr="00BD259F">
        <w:rPr>
          <w:sz w:val="28"/>
          <w:szCs w:val="28"/>
          <w:lang w:val="ro-MD"/>
        </w:rPr>
        <w:t xml:space="preserve">dacă statutul nu prevede altfel, </w:t>
      </w:r>
      <w:r w:rsidRPr="00BD259F">
        <w:rPr>
          <w:sz w:val="28"/>
          <w:szCs w:val="28"/>
          <w:lang w:val="ro-MD"/>
        </w:rPr>
        <w:t>structura organizaţională şi indicatorii economico-financiari a Societăţii;</w:t>
      </w:r>
    </w:p>
    <w:p w:rsidR="00DD75B4" w:rsidRPr="00BD259F" w:rsidRDefault="00615192"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BD259F">
        <w:rPr>
          <w:sz w:val="28"/>
          <w:szCs w:val="28"/>
          <w:lang w:val="ro-MD"/>
        </w:rPr>
        <w:t>monitorizează şi asigură controlul activităţii economico-financiare al Societății;</w:t>
      </w:r>
    </w:p>
    <w:p w:rsidR="005350FD" w:rsidRPr="00BD259F" w:rsidRDefault="005350FD" w:rsidP="005350FD">
      <w:pPr>
        <w:pStyle w:val="ListParagraph"/>
        <w:numPr>
          <w:ilvl w:val="1"/>
          <w:numId w:val="29"/>
        </w:numPr>
        <w:tabs>
          <w:tab w:val="left" w:pos="851"/>
        </w:tabs>
        <w:autoSpaceDE w:val="0"/>
        <w:autoSpaceDN w:val="0"/>
        <w:adjustRightInd w:val="0"/>
        <w:ind w:left="0" w:firstLine="567"/>
        <w:jc w:val="both"/>
        <w:rPr>
          <w:sz w:val="28"/>
          <w:szCs w:val="28"/>
          <w:lang w:val="ro-MD"/>
        </w:rPr>
      </w:pPr>
      <w:r w:rsidRPr="00BD259F">
        <w:rPr>
          <w:sz w:val="28"/>
          <w:szCs w:val="28"/>
          <w:lang w:val="ro-MD"/>
        </w:rPr>
        <w:t>evaluează performanțele manageriale ale directorului în raport cu criteriile de evaluare stabilite;</w:t>
      </w:r>
    </w:p>
    <w:p w:rsidR="00DD75B4" w:rsidRPr="00BD259F" w:rsidRDefault="00615192"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BD259F">
        <w:rPr>
          <w:sz w:val="28"/>
          <w:szCs w:val="28"/>
          <w:lang w:val="ro-MD"/>
        </w:rPr>
        <w:t xml:space="preserve">decide anual asupra plafonului concret al salariului Directorului, pasibil limitării pentru, anul în curs; </w:t>
      </w:r>
    </w:p>
    <w:p w:rsidR="00DD75B4" w:rsidRPr="00BD259F" w:rsidRDefault="00615192"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BD259F">
        <w:rPr>
          <w:sz w:val="28"/>
          <w:szCs w:val="28"/>
          <w:lang w:val="ro-MD"/>
        </w:rPr>
        <w:t xml:space="preserve">aprobă fondul şi/sau normativele de retribuire a muncii salariaţilor societăţii; </w:t>
      </w:r>
    </w:p>
    <w:p w:rsidR="00DD75B4" w:rsidRPr="00BD259F" w:rsidRDefault="00615192"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BD259F">
        <w:rPr>
          <w:sz w:val="28"/>
          <w:szCs w:val="28"/>
          <w:lang w:val="ro-MD"/>
        </w:rPr>
        <w:t>examinează materialele şi decide referitor la oportunitatea:</w:t>
      </w:r>
    </w:p>
    <w:p w:rsidR="0086262A" w:rsidRPr="00BD259F" w:rsidRDefault="00615192" w:rsidP="004C3C9A">
      <w:pPr>
        <w:pStyle w:val="ListParagraph"/>
        <w:numPr>
          <w:ilvl w:val="2"/>
          <w:numId w:val="33"/>
        </w:numPr>
        <w:tabs>
          <w:tab w:val="left" w:pos="1134"/>
          <w:tab w:val="left" w:pos="1418"/>
        </w:tabs>
        <w:autoSpaceDE w:val="0"/>
        <w:autoSpaceDN w:val="0"/>
        <w:adjustRightInd w:val="0"/>
        <w:ind w:left="142" w:firstLine="709"/>
        <w:jc w:val="both"/>
        <w:rPr>
          <w:sz w:val="28"/>
          <w:szCs w:val="28"/>
          <w:lang w:val="ro-MD"/>
        </w:rPr>
      </w:pPr>
      <w:r w:rsidRPr="00BD259F">
        <w:rPr>
          <w:sz w:val="28"/>
          <w:szCs w:val="28"/>
          <w:lang w:val="ro-MD"/>
        </w:rPr>
        <w:t>dării în locaţiune/arenda, comodat;</w:t>
      </w:r>
    </w:p>
    <w:p w:rsidR="00DD75B4" w:rsidRPr="00BD259F" w:rsidRDefault="00615192" w:rsidP="004C3C9A">
      <w:pPr>
        <w:pStyle w:val="ListParagraph"/>
        <w:numPr>
          <w:ilvl w:val="2"/>
          <w:numId w:val="33"/>
        </w:numPr>
        <w:tabs>
          <w:tab w:val="left" w:pos="1134"/>
          <w:tab w:val="left" w:pos="1418"/>
        </w:tabs>
        <w:autoSpaceDE w:val="0"/>
        <w:autoSpaceDN w:val="0"/>
        <w:adjustRightInd w:val="0"/>
        <w:ind w:left="142" w:firstLine="709"/>
        <w:jc w:val="both"/>
        <w:rPr>
          <w:sz w:val="28"/>
          <w:szCs w:val="28"/>
          <w:lang w:val="ro-MD"/>
        </w:rPr>
      </w:pPr>
      <w:r w:rsidRPr="00BD259F">
        <w:rPr>
          <w:sz w:val="28"/>
          <w:szCs w:val="28"/>
          <w:lang w:val="ro-MD"/>
        </w:rPr>
        <w:t>depunerii în gaj a bunurilor Societăţii;</w:t>
      </w:r>
    </w:p>
    <w:p w:rsidR="00DD75B4" w:rsidRPr="00BD259F" w:rsidRDefault="00615192" w:rsidP="004C3C9A">
      <w:pPr>
        <w:pStyle w:val="ListParagraph"/>
        <w:numPr>
          <w:ilvl w:val="2"/>
          <w:numId w:val="33"/>
        </w:numPr>
        <w:tabs>
          <w:tab w:val="left" w:pos="1134"/>
          <w:tab w:val="left" w:pos="1418"/>
        </w:tabs>
        <w:autoSpaceDE w:val="0"/>
        <w:autoSpaceDN w:val="0"/>
        <w:adjustRightInd w:val="0"/>
        <w:ind w:left="142" w:firstLine="709"/>
        <w:jc w:val="both"/>
        <w:rPr>
          <w:sz w:val="28"/>
          <w:szCs w:val="28"/>
          <w:lang w:val="ro-MD"/>
        </w:rPr>
      </w:pPr>
      <w:r w:rsidRPr="00BD259F">
        <w:rPr>
          <w:sz w:val="28"/>
          <w:szCs w:val="28"/>
          <w:lang w:val="ro-MD"/>
        </w:rPr>
        <w:t>comercializării sau conservării activelor neutilizate;</w:t>
      </w:r>
    </w:p>
    <w:p w:rsidR="00DD75B4" w:rsidRPr="00BD259F" w:rsidRDefault="00615192" w:rsidP="004C3C9A">
      <w:pPr>
        <w:pStyle w:val="ListParagraph"/>
        <w:numPr>
          <w:ilvl w:val="2"/>
          <w:numId w:val="33"/>
        </w:numPr>
        <w:tabs>
          <w:tab w:val="left" w:pos="1134"/>
          <w:tab w:val="left" w:pos="1418"/>
        </w:tabs>
        <w:autoSpaceDE w:val="0"/>
        <w:autoSpaceDN w:val="0"/>
        <w:adjustRightInd w:val="0"/>
        <w:ind w:left="142" w:firstLine="709"/>
        <w:jc w:val="both"/>
        <w:rPr>
          <w:sz w:val="28"/>
          <w:szCs w:val="28"/>
          <w:lang w:val="ro-MD"/>
        </w:rPr>
      </w:pPr>
      <w:r w:rsidRPr="00BD259F">
        <w:rPr>
          <w:sz w:val="28"/>
          <w:szCs w:val="28"/>
          <w:lang w:val="ro-MD"/>
        </w:rPr>
        <w:t>casării bunurilor raportate la mijloacele fixe.</w:t>
      </w:r>
    </w:p>
    <w:p w:rsidR="00DD75B4" w:rsidRPr="00BD259F" w:rsidRDefault="00615192"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BD259F">
        <w:rPr>
          <w:sz w:val="28"/>
          <w:szCs w:val="28"/>
          <w:lang w:val="ro-MD"/>
        </w:rPr>
        <w:t xml:space="preserve">decide în orice alte probleme prevăzute de legislaţie şi de statutul societăţii. </w:t>
      </w:r>
    </w:p>
    <w:p w:rsidR="00DD75B4" w:rsidRPr="00BD259F" w:rsidRDefault="00DD75B4" w:rsidP="008B5CBE">
      <w:pPr>
        <w:autoSpaceDE w:val="0"/>
        <w:autoSpaceDN w:val="0"/>
        <w:adjustRightInd w:val="0"/>
        <w:jc w:val="center"/>
        <w:rPr>
          <w:sz w:val="28"/>
          <w:szCs w:val="28"/>
          <w:lang w:val="ro-MD"/>
        </w:rPr>
      </w:pPr>
    </w:p>
    <w:p w:rsidR="00DD75B4" w:rsidRPr="00BD259F" w:rsidRDefault="00615192" w:rsidP="004C3C9A">
      <w:pPr>
        <w:pStyle w:val="ListParagraph"/>
        <w:numPr>
          <w:ilvl w:val="0"/>
          <w:numId w:val="27"/>
        </w:numPr>
        <w:autoSpaceDE w:val="0"/>
        <w:autoSpaceDN w:val="0"/>
        <w:adjustRightInd w:val="0"/>
        <w:ind w:left="567" w:hanging="567"/>
        <w:jc w:val="center"/>
        <w:rPr>
          <w:b/>
          <w:sz w:val="28"/>
          <w:szCs w:val="28"/>
          <w:lang w:val="ro-MD"/>
        </w:rPr>
      </w:pPr>
      <w:r w:rsidRPr="00BD259F">
        <w:rPr>
          <w:b/>
          <w:sz w:val="28"/>
          <w:szCs w:val="28"/>
          <w:lang w:val="ro-MD"/>
        </w:rPr>
        <w:t>REMUNERAREA MUNCII</w:t>
      </w:r>
    </w:p>
    <w:p w:rsidR="00DD75B4" w:rsidRPr="00BD259F" w:rsidRDefault="00615192" w:rsidP="008B5CBE">
      <w:pPr>
        <w:tabs>
          <w:tab w:val="left" w:pos="1560"/>
        </w:tabs>
        <w:autoSpaceDE w:val="0"/>
        <w:autoSpaceDN w:val="0"/>
        <w:adjustRightInd w:val="0"/>
        <w:ind w:firstLine="426"/>
        <w:jc w:val="both"/>
        <w:rPr>
          <w:sz w:val="28"/>
          <w:szCs w:val="28"/>
          <w:lang w:val="ro-MD"/>
        </w:rPr>
      </w:pPr>
      <w:r w:rsidRPr="00BD259F">
        <w:rPr>
          <w:sz w:val="28"/>
          <w:szCs w:val="28"/>
          <w:lang w:val="ro-MD"/>
        </w:rPr>
        <w:t xml:space="preserve">5.1. Directorului, în temeiul Hotărîrii Guvernului nr.743 din 11 iunie 2002 cu privire la salarizarea angajaţilor din unităţile cu autonomie financiară, i se stabileşte salariul de funcţie, în mărime de _________ lei (cuantumul multiplu al salariului tarifar pentru categoria I de calificare a angajaților din unitățile cu autonomie financiară în sumă de _______ lei, cu coeficientul de multiplicare ______ și coeficientul ramural de complexitate ______), care se achită din contul mijloacelor Întreprinderii. </w:t>
      </w:r>
    </w:p>
    <w:p w:rsidR="00DD75B4" w:rsidRPr="00BD259F" w:rsidRDefault="00615192" w:rsidP="008B5CBE">
      <w:pPr>
        <w:ind w:firstLine="567"/>
        <w:jc w:val="both"/>
        <w:rPr>
          <w:color w:val="000000"/>
          <w:sz w:val="28"/>
          <w:szCs w:val="28"/>
          <w:lang w:val="ro-MD"/>
        </w:rPr>
      </w:pPr>
      <w:r w:rsidRPr="00BD259F">
        <w:rPr>
          <w:color w:val="000000"/>
          <w:sz w:val="28"/>
          <w:szCs w:val="28"/>
          <w:lang w:val="ro-MD"/>
        </w:rPr>
        <w:t>5.2. În cazul în care se va majora salariul tarifar pentru categoria I de calificare, concomitent se va recalcula salariul de funcţie al Directorului.</w:t>
      </w:r>
    </w:p>
    <w:p w:rsidR="00DD75B4" w:rsidRPr="00BD259F" w:rsidRDefault="00615192" w:rsidP="008B5CBE">
      <w:pPr>
        <w:ind w:firstLine="567"/>
        <w:jc w:val="both"/>
        <w:rPr>
          <w:color w:val="000000"/>
          <w:sz w:val="28"/>
          <w:szCs w:val="28"/>
          <w:lang w:val="ro-MD"/>
        </w:rPr>
      </w:pPr>
      <w:r w:rsidRPr="00BD259F">
        <w:rPr>
          <w:color w:val="000000"/>
          <w:sz w:val="28"/>
          <w:szCs w:val="28"/>
          <w:lang w:val="ro-MD"/>
        </w:rPr>
        <w:t>5.3. Directorului i se stabileşte suplimentar spor pentru vechimea în muncă în cuantum de _____% din salariu de funcție.</w:t>
      </w:r>
    </w:p>
    <w:p w:rsidR="00DD75B4" w:rsidRPr="00BD259F" w:rsidRDefault="00615192" w:rsidP="008B5CBE">
      <w:pPr>
        <w:ind w:firstLine="567"/>
        <w:jc w:val="both"/>
        <w:rPr>
          <w:color w:val="000000"/>
          <w:sz w:val="28"/>
          <w:szCs w:val="28"/>
          <w:lang w:val="ro-MD"/>
        </w:rPr>
      </w:pPr>
      <w:r w:rsidRPr="00BD259F">
        <w:rPr>
          <w:color w:val="000000"/>
          <w:sz w:val="28"/>
          <w:szCs w:val="28"/>
          <w:lang w:val="ro-MD"/>
        </w:rPr>
        <w:t>5.4. Premierea se efectuează trimestrial cu condiţia îndeplinirii criteriilor de evaluare a performanțelor manageriale stabilite în anexa la prezentul contract.</w:t>
      </w:r>
    </w:p>
    <w:p w:rsidR="00DD75B4" w:rsidRPr="00BD259F" w:rsidRDefault="00615192" w:rsidP="008B5CBE">
      <w:pPr>
        <w:ind w:firstLine="567"/>
        <w:jc w:val="both"/>
        <w:rPr>
          <w:color w:val="000000"/>
          <w:sz w:val="28"/>
          <w:szCs w:val="28"/>
          <w:lang w:val="ro-MD"/>
        </w:rPr>
      </w:pPr>
      <w:r w:rsidRPr="00BD259F">
        <w:rPr>
          <w:color w:val="000000"/>
          <w:sz w:val="28"/>
          <w:szCs w:val="28"/>
          <w:lang w:val="ro-MD"/>
        </w:rPr>
        <w:t>5.5. Cuantumul premiului trimestrial al Directorului este determinat de către Consiliul societății</w:t>
      </w:r>
      <w:r w:rsidRPr="00BD259F">
        <w:rPr>
          <w:sz w:val="28"/>
          <w:szCs w:val="28"/>
          <w:lang w:val="ro-MD"/>
        </w:rPr>
        <w:t xml:space="preserve"> în coordonare cu autoritatea abilitată</w:t>
      </w:r>
      <w:r w:rsidRPr="00BD259F">
        <w:rPr>
          <w:color w:val="000000"/>
          <w:sz w:val="28"/>
          <w:szCs w:val="28"/>
          <w:lang w:val="ro-MD"/>
        </w:rPr>
        <w:t>.</w:t>
      </w:r>
    </w:p>
    <w:p w:rsidR="00DD75B4" w:rsidRPr="00BD259F" w:rsidRDefault="00615192" w:rsidP="008B5CBE">
      <w:pPr>
        <w:ind w:firstLine="567"/>
        <w:jc w:val="both"/>
        <w:rPr>
          <w:color w:val="000000"/>
          <w:sz w:val="28"/>
          <w:szCs w:val="28"/>
          <w:lang w:val="ro-MD"/>
        </w:rPr>
      </w:pPr>
      <w:r w:rsidRPr="00BD259F">
        <w:rPr>
          <w:color w:val="000000"/>
          <w:sz w:val="28"/>
          <w:szCs w:val="28"/>
          <w:lang w:val="ro-MD"/>
        </w:rPr>
        <w:t xml:space="preserve">5.6. La concediul anual, cu durata de _____ zile calendaristice, Directorului i se acordă un ajutor material, în mărime ce nu va depăși un salariu de funcție lunar. </w:t>
      </w:r>
    </w:p>
    <w:p w:rsidR="00DD75B4" w:rsidRPr="00BD259F" w:rsidRDefault="00615192" w:rsidP="008B5CBE">
      <w:pPr>
        <w:ind w:firstLine="567"/>
        <w:jc w:val="both"/>
        <w:rPr>
          <w:color w:val="000000"/>
          <w:sz w:val="28"/>
          <w:szCs w:val="28"/>
          <w:lang w:val="ro-MD"/>
        </w:rPr>
      </w:pPr>
      <w:r w:rsidRPr="00BD259F">
        <w:rPr>
          <w:color w:val="000000"/>
          <w:sz w:val="28"/>
          <w:szCs w:val="28"/>
          <w:lang w:val="ro-MD"/>
        </w:rPr>
        <w:t xml:space="preserve">5.7. Directorului i se pot stabili şi alte plăţi (ajutor material pentru tratament şi odihnă, premii acordate la datele jubiliare ale întreprinderii sau la datele jubiliare ale sale, cu ocazia sărbătorilor profesionale etc.), mărimile cărora se determină de către </w:t>
      </w:r>
      <w:r w:rsidRPr="00BD259F">
        <w:rPr>
          <w:sz w:val="28"/>
          <w:szCs w:val="28"/>
          <w:lang w:val="ro-MD"/>
        </w:rPr>
        <w:t>autoritatea abilitată</w:t>
      </w:r>
      <w:r w:rsidRPr="00BD259F">
        <w:rPr>
          <w:color w:val="000000"/>
          <w:sz w:val="28"/>
          <w:szCs w:val="28"/>
          <w:lang w:val="ro-MD"/>
        </w:rPr>
        <w:t xml:space="preserve">, la propunerea Consiliului societății, din contul economisirii mijloacelor pentru retribuirea muncii. Cuantumul acestor plăți, pe parcursul unui an, nu va depăşi 3 salarii de funcţie. </w:t>
      </w:r>
    </w:p>
    <w:p w:rsidR="00DD75B4" w:rsidRPr="00BD259F" w:rsidRDefault="00615192" w:rsidP="008B5CBE">
      <w:pPr>
        <w:ind w:firstLine="567"/>
        <w:jc w:val="both"/>
        <w:rPr>
          <w:color w:val="000000"/>
          <w:sz w:val="28"/>
          <w:szCs w:val="28"/>
          <w:lang w:val="ro-MD"/>
        </w:rPr>
      </w:pPr>
      <w:r w:rsidRPr="00BD259F">
        <w:rPr>
          <w:color w:val="000000"/>
          <w:sz w:val="28"/>
          <w:szCs w:val="28"/>
          <w:lang w:val="ro-MD"/>
        </w:rPr>
        <w:t xml:space="preserve">5.8. Directorul poate beneficia de premiu unic, din profitul net anual al societății, pentru rezultatele muncii obţinute în ansamblu în anul respectiv și este determinat de adunarea generală a acționarilor societății la propunerea Consiliului acesteia. Acest premiu </w:t>
      </w:r>
      <w:r w:rsidRPr="00BD259F">
        <w:rPr>
          <w:noProof/>
          <w:sz w:val="28"/>
          <w:szCs w:val="28"/>
          <w:lang w:val="ro-MD" w:eastAsia="ru-RU"/>
        </w:rPr>
        <w:t>nu poate depăşi în sumă mărimea a şase salarii de funcţie lunare pe an.</w:t>
      </w:r>
    </w:p>
    <w:p w:rsidR="00DD75B4" w:rsidRPr="00BD259F" w:rsidRDefault="00615192" w:rsidP="008B5CBE">
      <w:pPr>
        <w:ind w:firstLine="567"/>
        <w:jc w:val="both"/>
        <w:rPr>
          <w:color w:val="000000"/>
          <w:sz w:val="28"/>
          <w:szCs w:val="28"/>
          <w:lang w:val="ro-MD"/>
        </w:rPr>
      </w:pPr>
      <w:r w:rsidRPr="00BD259F">
        <w:rPr>
          <w:color w:val="000000"/>
          <w:sz w:val="28"/>
          <w:szCs w:val="28"/>
          <w:lang w:val="ro-MD"/>
        </w:rPr>
        <w:t xml:space="preserve">5.9. Cuantumul lunar total al salariului Directorului nu poate depăşi mărimea încincită a salariului mediu lunar, constituit în ansamblu pe societate în perioada de la începutul anului pînă la luna gestionară. </w:t>
      </w:r>
    </w:p>
    <w:p w:rsidR="00DD75B4" w:rsidRPr="00BD259F" w:rsidRDefault="00615192" w:rsidP="008B5CBE">
      <w:pPr>
        <w:ind w:firstLine="567"/>
        <w:jc w:val="both"/>
        <w:rPr>
          <w:color w:val="000000"/>
          <w:sz w:val="28"/>
          <w:szCs w:val="28"/>
          <w:lang w:val="ro-MD"/>
        </w:rPr>
      </w:pPr>
      <w:r w:rsidRPr="00BD259F">
        <w:rPr>
          <w:color w:val="000000"/>
          <w:sz w:val="28"/>
          <w:szCs w:val="28"/>
          <w:lang w:val="ro-MD"/>
        </w:rPr>
        <w:t>Cuantumul lunar total al salariului Directorului se stabileşte, ținând cont de prevederile în conformitate cu pct.5³ al Hotărîrii Guvernului nr.743 din 11.06.2002 cu privire la salarizarea angajaţilor din unităţile cu autonomie financiară, cu modificările şi completările ulterioare.</w:t>
      </w:r>
    </w:p>
    <w:p w:rsidR="00DD75B4" w:rsidRPr="00BD259F" w:rsidRDefault="00615192" w:rsidP="008B5CBE">
      <w:pPr>
        <w:ind w:firstLine="567"/>
        <w:jc w:val="both"/>
        <w:rPr>
          <w:noProof/>
          <w:sz w:val="28"/>
          <w:szCs w:val="28"/>
          <w:lang w:val="ro-MD" w:eastAsia="ru-RU"/>
        </w:rPr>
      </w:pPr>
      <w:r w:rsidRPr="00BD259F">
        <w:rPr>
          <w:noProof/>
          <w:sz w:val="28"/>
          <w:szCs w:val="28"/>
          <w:lang w:val="ro-MD" w:eastAsia="ru-RU"/>
        </w:rPr>
        <w:t xml:space="preserve">5.10. Consiliul societății, în baza situațiilor economico-financiare pentru anul precedent, anual, în luna februarie stabilește plafonul concret al salariului Directorului, pasibil limitării, pentru anul în curs. Aprecierea rezultatelor economico-financiare ale societății se va efectua ţinîndu-se cont de executarea criteriilor de performanță, anexa la prezentul contract. </w:t>
      </w:r>
    </w:p>
    <w:p w:rsidR="00DD75B4" w:rsidRPr="00BD259F" w:rsidRDefault="00DD75B4" w:rsidP="008B5CBE">
      <w:pPr>
        <w:pStyle w:val="1"/>
        <w:shd w:val="clear" w:color="auto" w:fill="auto"/>
        <w:spacing w:before="0" w:after="205" w:line="240" w:lineRule="auto"/>
        <w:ind w:left="120" w:right="340" w:firstLine="589"/>
        <w:jc w:val="both"/>
        <w:rPr>
          <w:rFonts w:ascii="Times New Roman" w:eastAsia="Times New Roman" w:hAnsi="Times New Roman" w:cs="Times New Roman"/>
          <w:b/>
          <w:noProof/>
          <w:sz w:val="28"/>
          <w:szCs w:val="28"/>
          <w:lang w:val="ro-MD"/>
        </w:rPr>
      </w:pPr>
    </w:p>
    <w:p w:rsidR="00DD75B4" w:rsidRPr="00BD259F" w:rsidRDefault="00615192" w:rsidP="004C3C9A">
      <w:pPr>
        <w:pStyle w:val="ListParagraph"/>
        <w:numPr>
          <w:ilvl w:val="0"/>
          <w:numId w:val="27"/>
        </w:numPr>
        <w:autoSpaceDE w:val="0"/>
        <w:autoSpaceDN w:val="0"/>
        <w:adjustRightInd w:val="0"/>
        <w:ind w:left="567" w:hanging="567"/>
        <w:jc w:val="center"/>
        <w:rPr>
          <w:b/>
          <w:sz w:val="28"/>
          <w:szCs w:val="28"/>
          <w:lang w:val="ro-MD"/>
        </w:rPr>
      </w:pPr>
      <w:r w:rsidRPr="00BD259F">
        <w:rPr>
          <w:b/>
          <w:sz w:val="28"/>
          <w:szCs w:val="28"/>
          <w:lang w:val="ro-MD"/>
        </w:rPr>
        <w:t>LOIALITATE, CONFIDENȚIALITATE</w:t>
      </w:r>
    </w:p>
    <w:p w:rsidR="00DD75B4" w:rsidRPr="00BD259F" w:rsidRDefault="00615192" w:rsidP="00264402">
      <w:pPr>
        <w:pStyle w:val="1"/>
        <w:shd w:val="clear" w:color="auto" w:fill="auto"/>
        <w:spacing w:before="0" w:line="240" w:lineRule="auto"/>
        <w:ind w:left="120" w:right="-1"/>
        <w:jc w:val="both"/>
        <w:rPr>
          <w:rFonts w:ascii="Times New Roman" w:eastAsia="Times New Roman" w:hAnsi="Times New Roman" w:cs="Times New Roman"/>
          <w:noProof/>
          <w:sz w:val="28"/>
          <w:szCs w:val="28"/>
          <w:lang w:val="ro-MD"/>
        </w:rPr>
      </w:pPr>
      <w:r w:rsidRPr="00BD259F">
        <w:rPr>
          <w:sz w:val="28"/>
          <w:szCs w:val="28"/>
          <w:lang w:val="ro-MD"/>
        </w:rPr>
        <w:t xml:space="preserve">      </w:t>
      </w:r>
      <w:r w:rsidRPr="00BD259F">
        <w:rPr>
          <w:sz w:val="28"/>
          <w:szCs w:val="28"/>
          <w:lang w:val="ro-MD"/>
        </w:rPr>
        <w:tab/>
      </w:r>
      <w:r w:rsidRPr="00BD259F">
        <w:rPr>
          <w:rFonts w:ascii="Times New Roman" w:eastAsia="Times New Roman" w:hAnsi="Times New Roman" w:cs="Times New Roman"/>
          <w:noProof/>
          <w:sz w:val="28"/>
          <w:szCs w:val="28"/>
          <w:lang w:val="ro-MD"/>
        </w:rPr>
        <w:t>6.1. Directorul este obligat să-şi folosească întreaga capacitate de muncă în interesul societăţii, comportându- se în activitatea sa ca un bun comerciant.</w:t>
      </w:r>
    </w:p>
    <w:p w:rsidR="00DD75B4" w:rsidRPr="00BD259F" w:rsidRDefault="00615192" w:rsidP="00264402">
      <w:pPr>
        <w:pStyle w:val="1"/>
        <w:shd w:val="clear" w:color="auto" w:fill="auto"/>
        <w:spacing w:before="0" w:line="240" w:lineRule="auto"/>
        <w:ind w:left="120" w:right="-1" w:firstLine="589"/>
        <w:jc w:val="both"/>
        <w:rPr>
          <w:rFonts w:ascii="Times New Roman" w:eastAsia="Times New Roman" w:hAnsi="Times New Roman" w:cs="Times New Roman"/>
          <w:noProof/>
          <w:sz w:val="28"/>
          <w:szCs w:val="28"/>
          <w:lang w:val="ro-MD"/>
        </w:rPr>
      </w:pPr>
      <w:r w:rsidRPr="00BD259F">
        <w:rPr>
          <w:rFonts w:ascii="Times New Roman" w:eastAsia="Times New Roman" w:hAnsi="Times New Roman" w:cs="Times New Roman"/>
          <w:noProof/>
          <w:sz w:val="28"/>
          <w:szCs w:val="28"/>
          <w:lang w:val="ro-MD"/>
        </w:rPr>
        <w:t>6.2. Directorului îi sunt interzise orice activităţi în beneficiul unor societăţi concurente, altor societăţi cu acelaşi domeniu de activitate sau al unor societăţi comerciale care se afla în relaţii comerciale cu societatea. Această interdicţie se extinde şi asupra soţului sau soţiei Directorului precum şi asupra rudelor şi afinilor acestuia până la gradul al patrulea inclusiv.</w:t>
      </w:r>
    </w:p>
    <w:p w:rsidR="00DD75B4" w:rsidRPr="00BD259F" w:rsidRDefault="00615192" w:rsidP="00264402">
      <w:pPr>
        <w:pStyle w:val="1"/>
        <w:shd w:val="clear" w:color="auto" w:fill="auto"/>
        <w:spacing w:before="0" w:after="205" w:line="240" w:lineRule="auto"/>
        <w:ind w:left="120" w:right="-1" w:firstLine="589"/>
        <w:jc w:val="both"/>
        <w:rPr>
          <w:rFonts w:ascii="Times New Roman" w:eastAsia="Times New Roman" w:hAnsi="Times New Roman" w:cs="Times New Roman"/>
          <w:noProof/>
          <w:sz w:val="28"/>
          <w:szCs w:val="28"/>
          <w:lang w:val="ro-MD"/>
        </w:rPr>
      </w:pPr>
      <w:r w:rsidRPr="00BD259F">
        <w:rPr>
          <w:rFonts w:ascii="Times New Roman" w:eastAsia="Times New Roman" w:hAnsi="Times New Roman" w:cs="Times New Roman"/>
          <w:noProof/>
          <w:sz w:val="28"/>
          <w:szCs w:val="28"/>
          <w:lang w:val="ro-MD"/>
        </w:rPr>
        <w:t>6.3. Pe toată durata prezentului contract, Directorul este obligat să păstreze cu rigurozitate confidenţialitatea asupra datelor şi informaţiilor referitoare la activitatea societăţii, care au un astfel de caracter sau care sunt prezentate cu acest caracter de către Consiliu, adunarea generală a acţionarilor sau asociaţilor. Această obligaţie se menţine şi pentru o</w:t>
      </w:r>
      <w:r w:rsidRPr="00BD259F">
        <w:rPr>
          <w:rFonts w:ascii="Times New Roman" w:eastAsia="Times New Roman" w:hAnsi="Times New Roman" w:cs="Times New Roman"/>
          <w:b/>
          <w:bCs/>
          <w:noProof/>
          <w:sz w:val="28"/>
          <w:szCs w:val="28"/>
          <w:lang w:val="ro-MD"/>
        </w:rPr>
        <w:t xml:space="preserve"> </w:t>
      </w:r>
      <w:r w:rsidRPr="00BD259F">
        <w:rPr>
          <w:rFonts w:ascii="Times New Roman" w:eastAsia="Times New Roman" w:hAnsi="Times New Roman" w:cs="Times New Roman"/>
          <w:bCs/>
          <w:noProof/>
          <w:sz w:val="28"/>
          <w:szCs w:val="28"/>
          <w:lang w:val="ro-MD"/>
        </w:rPr>
        <w:t>perioadă de</w:t>
      </w:r>
      <w:r w:rsidRPr="00BD259F">
        <w:rPr>
          <w:rFonts w:ascii="Times New Roman" w:eastAsia="Times New Roman" w:hAnsi="Times New Roman" w:cs="Times New Roman"/>
          <w:noProof/>
          <w:sz w:val="28"/>
          <w:szCs w:val="28"/>
          <w:lang w:val="ro-MD"/>
        </w:rPr>
        <w:t xml:space="preserve"> 5</w:t>
      </w:r>
      <w:r w:rsidRPr="00BD259F">
        <w:rPr>
          <w:rFonts w:ascii="Times New Roman" w:eastAsia="Times New Roman" w:hAnsi="Times New Roman" w:cs="Times New Roman"/>
          <w:bCs/>
          <w:noProof/>
          <w:sz w:val="28"/>
          <w:szCs w:val="28"/>
          <w:lang w:val="ro-MD"/>
        </w:rPr>
        <w:t xml:space="preserve"> ani</w:t>
      </w:r>
      <w:r w:rsidRPr="00BD259F">
        <w:rPr>
          <w:rFonts w:ascii="Times New Roman" w:eastAsia="Times New Roman" w:hAnsi="Times New Roman" w:cs="Times New Roman"/>
          <w:noProof/>
          <w:sz w:val="28"/>
          <w:szCs w:val="28"/>
          <w:lang w:val="ro-MD"/>
        </w:rPr>
        <w:t xml:space="preserve"> după încetarea contractului de management.</w:t>
      </w:r>
    </w:p>
    <w:p w:rsidR="00DD75B4" w:rsidRPr="00BD259F" w:rsidRDefault="00615192" w:rsidP="00E42878">
      <w:pPr>
        <w:pStyle w:val="1"/>
        <w:shd w:val="clear" w:color="auto" w:fill="auto"/>
        <w:spacing w:before="0" w:line="240" w:lineRule="auto"/>
        <w:ind w:left="119" w:right="340" w:firstLine="590"/>
        <w:jc w:val="both"/>
        <w:rPr>
          <w:rFonts w:ascii="Times New Roman" w:eastAsia="Times New Roman" w:hAnsi="Times New Roman" w:cs="Times New Roman"/>
          <w:b/>
          <w:noProof/>
          <w:sz w:val="28"/>
          <w:szCs w:val="28"/>
          <w:lang w:val="ro-MD"/>
        </w:rPr>
      </w:pPr>
      <w:r w:rsidRPr="00BD259F">
        <w:rPr>
          <w:rFonts w:ascii="Times New Roman" w:eastAsia="Times New Roman" w:hAnsi="Times New Roman" w:cs="Times New Roman"/>
          <w:b/>
          <w:noProof/>
          <w:sz w:val="28"/>
          <w:szCs w:val="28"/>
          <w:lang w:val="ro-MD"/>
        </w:rPr>
        <w:t>VII. MODIFICAREA ȘI REZILIEREA CONTRACTULUI</w:t>
      </w:r>
    </w:p>
    <w:p w:rsidR="00DD75B4" w:rsidRPr="00BD259F" w:rsidRDefault="00615192" w:rsidP="008B5CBE">
      <w:pPr>
        <w:pStyle w:val="BodyTextIndent"/>
        <w:rPr>
          <w:sz w:val="28"/>
          <w:szCs w:val="28"/>
          <w:lang w:val="ro-MD"/>
        </w:rPr>
      </w:pPr>
      <w:r w:rsidRPr="00BD259F">
        <w:rPr>
          <w:sz w:val="28"/>
          <w:szCs w:val="28"/>
          <w:lang w:val="ro-MD"/>
        </w:rPr>
        <w:t>7.1. În cazul modificării esenţiale a condiţiilor de administrare conform actelor normative, fiecare dintre părţi are dreptul să iniţieze modificarea sau completarea prezentului Contract. Modificările şi completările vor fi perfectate printr-un acord adiţional semnat de părţi. Dacă una din părţi refuză să încheie acordul respectiv, ea este obligată să argumenteze în scris refuzul său.</w:t>
      </w:r>
    </w:p>
    <w:p w:rsidR="00DD75B4" w:rsidRPr="00BD259F" w:rsidRDefault="00615192" w:rsidP="008B5CBE">
      <w:pPr>
        <w:ind w:firstLine="706"/>
        <w:jc w:val="both"/>
        <w:rPr>
          <w:sz w:val="28"/>
          <w:szCs w:val="28"/>
          <w:lang w:val="ro-MD"/>
        </w:rPr>
      </w:pPr>
      <w:r w:rsidRPr="00BD259F">
        <w:rPr>
          <w:sz w:val="28"/>
          <w:szCs w:val="28"/>
          <w:lang w:val="ro-MD"/>
        </w:rPr>
        <w:t>7.2. Contractul încetează la:</w:t>
      </w:r>
    </w:p>
    <w:p w:rsidR="00DD75B4" w:rsidRPr="00BD259F" w:rsidRDefault="00615192" w:rsidP="0086262A">
      <w:pPr>
        <w:ind w:firstLine="706"/>
        <w:jc w:val="both"/>
        <w:rPr>
          <w:sz w:val="28"/>
          <w:szCs w:val="28"/>
          <w:lang w:val="ro-MD"/>
        </w:rPr>
      </w:pPr>
      <w:r w:rsidRPr="00BD259F">
        <w:rPr>
          <w:sz w:val="28"/>
          <w:szCs w:val="28"/>
          <w:lang w:val="ro-MD"/>
        </w:rPr>
        <w:t>1) expirarea termenului de acțiune;</w:t>
      </w:r>
    </w:p>
    <w:p w:rsidR="00DD75B4" w:rsidRPr="00BD259F" w:rsidRDefault="00615192" w:rsidP="0086262A">
      <w:pPr>
        <w:ind w:firstLine="706"/>
        <w:jc w:val="both"/>
        <w:rPr>
          <w:sz w:val="28"/>
          <w:szCs w:val="28"/>
          <w:lang w:val="ro-MD"/>
        </w:rPr>
      </w:pPr>
      <w:r w:rsidRPr="00BD259F">
        <w:rPr>
          <w:sz w:val="28"/>
          <w:szCs w:val="28"/>
          <w:lang w:val="ro-MD"/>
        </w:rPr>
        <w:t>2) acordul p</w:t>
      </w:r>
      <w:r w:rsidR="005350FD" w:rsidRPr="00BD259F">
        <w:rPr>
          <w:sz w:val="28"/>
          <w:szCs w:val="28"/>
          <w:lang w:val="ro-MD"/>
        </w:rPr>
        <w:t>ă</w:t>
      </w:r>
      <w:r w:rsidRPr="00BD259F">
        <w:rPr>
          <w:sz w:val="28"/>
          <w:szCs w:val="28"/>
          <w:lang w:val="ro-MD"/>
        </w:rPr>
        <w:t>rților;</w:t>
      </w:r>
    </w:p>
    <w:p w:rsidR="00DD75B4" w:rsidRPr="00BD259F" w:rsidRDefault="00615192" w:rsidP="0086262A">
      <w:pPr>
        <w:ind w:firstLine="706"/>
        <w:jc w:val="both"/>
        <w:rPr>
          <w:sz w:val="28"/>
          <w:szCs w:val="28"/>
          <w:lang w:val="ro-MD"/>
        </w:rPr>
      </w:pPr>
      <w:r w:rsidRPr="00BD259F">
        <w:rPr>
          <w:sz w:val="28"/>
          <w:szCs w:val="28"/>
          <w:lang w:val="ro-MD"/>
        </w:rPr>
        <w:t>3) insolvabilitatea societății;</w:t>
      </w:r>
    </w:p>
    <w:p w:rsidR="00DD75B4" w:rsidRPr="00BD259F" w:rsidRDefault="00615192" w:rsidP="0086262A">
      <w:pPr>
        <w:ind w:firstLine="706"/>
        <w:jc w:val="both"/>
        <w:rPr>
          <w:sz w:val="28"/>
          <w:szCs w:val="28"/>
          <w:lang w:val="ro-MD"/>
        </w:rPr>
      </w:pPr>
      <w:r w:rsidRPr="00BD259F">
        <w:rPr>
          <w:sz w:val="28"/>
          <w:szCs w:val="28"/>
          <w:lang w:val="ro-MD"/>
        </w:rPr>
        <w:t>4) intervenirea unui caz de incompatibilitate;</w:t>
      </w:r>
    </w:p>
    <w:p w:rsidR="00DD75B4" w:rsidRPr="00BD259F" w:rsidRDefault="00615192" w:rsidP="0086262A">
      <w:pPr>
        <w:ind w:firstLine="709"/>
        <w:jc w:val="both"/>
        <w:rPr>
          <w:sz w:val="28"/>
          <w:szCs w:val="28"/>
          <w:lang w:val="ro-MD"/>
        </w:rPr>
      </w:pPr>
      <w:r w:rsidRPr="00BD259F">
        <w:rPr>
          <w:sz w:val="28"/>
          <w:szCs w:val="28"/>
          <w:lang w:val="ro-MD"/>
        </w:rPr>
        <w:t>5) inițiativa Consiliului Societății pînă la expirarea termenului de valabilitate a acestuia, în caz de:</w:t>
      </w:r>
    </w:p>
    <w:p w:rsidR="00DD75B4" w:rsidRPr="00BD259F" w:rsidRDefault="00615192" w:rsidP="004C3C9A">
      <w:pPr>
        <w:pStyle w:val="ListParagraph"/>
        <w:numPr>
          <w:ilvl w:val="0"/>
          <w:numId w:val="34"/>
        </w:numPr>
        <w:tabs>
          <w:tab w:val="left" w:pos="851"/>
        </w:tabs>
        <w:ind w:left="0" w:firstLine="567"/>
        <w:jc w:val="both"/>
        <w:rPr>
          <w:sz w:val="28"/>
          <w:szCs w:val="28"/>
          <w:lang w:val="ro-MD"/>
        </w:rPr>
      </w:pPr>
      <w:r w:rsidRPr="00BD259F">
        <w:rPr>
          <w:sz w:val="28"/>
          <w:szCs w:val="28"/>
          <w:lang w:val="ro-MD"/>
        </w:rPr>
        <w:t>încălcare repetată, pe parcursul unui an, a obligațiilor de muncă, dacă anterior au fost aplicate sancțiuni disciplinare;</w:t>
      </w:r>
    </w:p>
    <w:p w:rsidR="00DD75B4" w:rsidRPr="00BD259F" w:rsidRDefault="00615192" w:rsidP="004C3C9A">
      <w:pPr>
        <w:pStyle w:val="ListParagraph"/>
        <w:numPr>
          <w:ilvl w:val="0"/>
          <w:numId w:val="34"/>
        </w:numPr>
        <w:tabs>
          <w:tab w:val="left" w:pos="851"/>
        </w:tabs>
        <w:ind w:left="0" w:firstLine="567"/>
        <w:jc w:val="both"/>
        <w:rPr>
          <w:sz w:val="28"/>
          <w:szCs w:val="28"/>
          <w:lang w:val="ro-MD"/>
        </w:rPr>
      </w:pPr>
      <w:r w:rsidRPr="00BD259F">
        <w:rPr>
          <w:sz w:val="28"/>
          <w:szCs w:val="28"/>
          <w:lang w:val="ro-MD"/>
        </w:rPr>
        <w:t>neexecutare a deciziilor Consiliului societății sau ale adunării generale a acționarilor;</w:t>
      </w:r>
    </w:p>
    <w:p w:rsidR="00DD75B4" w:rsidRPr="00BD259F" w:rsidRDefault="00615192" w:rsidP="004C3C9A">
      <w:pPr>
        <w:pStyle w:val="ListParagraph"/>
        <w:numPr>
          <w:ilvl w:val="0"/>
          <w:numId w:val="34"/>
        </w:numPr>
        <w:tabs>
          <w:tab w:val="left" w:pos="851"/>
        </w:tabs>
        <w:ind w:left="0" w:firstLine="567"/>
        <w:jc w:val="both"/>
        <w:rPr>
          <w:sz w:val="28"/>
          <w:szCs w:val="28"/>
          <w:lang w:val="ro-MD"/>
        </w:rPr>
      </w:pPr>
      <w:r w:rsidRPr="00BD259F">
        <w:rPr>
          <w:sz w:val="28"/>
          <w:szCs w:val="28"/>
          <w:lang w:val="ro-MD"/>
        </w:rPr>
        <w:t>constatare, în baza unui act de revizie sau de audit, a abaterilor</w:t>
      </w:r>
      <w:r w:rsidR="005350FD" w:rsidRPr="00BD259F">
        <w:rPr>
          <w:sz w:val="28"/>
          <w:szCs w:val="28"/>
          <w:lang w:val="ro-MD"/>
        </w:rPr>
        <w:t xml:space="preserve"> grave</w:t>
      </w:r>
      <w:r w:rsidRPr="00BD259F">
        <w:rPr>
          <w:sz w:val="28"/>
          <w:szCs w:val="28"/>
          <w:lang w:val="ro-MD"/>
        </w:rPr>
        <w:t xml:space="preserve"> de la prevederile legale sau contractuale.</w:t>
      </w:r>
    </w:p>
    <w:p w:rsidR="00DD75B4" w:rsidRPr="00BD259F" w:rsidRDefault="00615192" w:rsidP="004C3C9A">
      <w:pPr>
        <w:pStyle w:val="ListParagraph"/>
        <w:numPr>
          <w:ilvl w:val="0"/>
          <w:numId w:val="34"/>
        </w:numPr>
        <w:tabs>
          <w:tab w:val="left" w:pos="851"/>
        </w:tabs>
        <w:ind w:left="0" w:firstLine="567"/>
        <w:jc w:val="both"/>
        <w:rPr>
          <w:sz w:val="28"/>
          <w:szCs w:val="28"/>
          <w:lang w:val="ro-MD"/>
        </w:rPr>
      </w:pPr>
      <w:r w:rsidRPr="00BD259F">
        <w:rPr>
          <w:sz w:val="28"/>
          <w:szCs w:val="28"/>
          <w:lang w:val="ro-MD"/>
        </w:rPr>
        <w:t>încălcare gravă, chiar de o singură dată, a obligațiilor de muncă;</w:t>
      </w:r>
    </w:p>
    <w:p w:rsidR="00DD75B4" w:rsidRPr="00BD259F" w:rsidRDefault="00615192" w:rsidP="004C3C9A">
      <w:pPr>
        <w:pStyle w:val="ListParagraph"/>
        <w:numPr>
          <w:ilvl w:val="0"/>
          <w:numId w:val="34"/>
        </w:numPr>
        <w:tabs>
          <w:tab w:val="left" w:pos="851"/>
        </w:tabs>
        <w:ind w:left="0" w:firstLine="567"/>
        <w:jc w:val="both"/>
        <w:rPr>
          <w:sz w:val="28"/>
          <w:szCs w:val="28"/>
          <w:lang w:val="ro-MD"/>
        </w:rPr>
      </w:pPr>
      <w:r w:rsidRPr="00BD259F">
        <w:rPr>
          <w:sz w:val="28"/>
          <w:szCs w:val="28"/>
          <w:lang w:val="ro-MD"/>
        </w:rPr>
        <w:t>încălcare a pct. 3.8 al prezentului contract;</w:t>
      </w:r>
    </w:p>
    <w:p w:rsidR="00DD75B4" w:rsidRPr="00BD259F" w:rsidRDefault="00615192" w:rsidP="004C3C9A">
      <w:pPr>
        <w:pStyle w:val="ListParagraph"/>
        <w:numPr>
          <w:ilvl w:val="0"/>
          <w:numId w:val="34"/>
        </w:numPr>
        <w:tabs>
          <w:tab w:val="left" w:pos="851"/>
        </w:tabs>
        <w:ind w:left="0" w:firstLine="567"/>
        <w:jc w:val="both"/>
        <w:rPr>
          <w:sz w:val="28"/>
          <w:szCs w:val="28"/>
          <w:lang w:val="ro-MD"/>
        </w:rPr>
      </w:pPr>
      <w:r w:rsidRPr="00BD259F">
        <w:rPr>
          <w:sz w:val="28"/>
          <w:szCs w:val="28"/>
          <w:lang w:val="ro-MD"/>
        </w:rPr>
        <w:t>semnare de către Directorul a unui act juridic sau întreprinderea altor acţiuni, care sunt în detrimentul intereselor societății şi care au cauzat sau ar putea cauza prejudiciu material sau de imagine societății;</w:t>
      </w:r>
    </w:p>
    <w:p w:rsidR="00DD75B4" w:rsidRPr="00BD259F" w:rsidRDefault="00615192" w:rsidP="004C3C9A">
      <w:pPr>
        <w:pStyle w:val="ListParagraph"/>
        <w:numPr>
          <w:ilvl w:val="0"/>
          <w:numId w:val="34"/>
        </w:numPr>
        <w:tabs>
          <w:tab w:val="left" w:pos="851"/>
          <w:tab w:val="left" w:pos="1276"/>
        </w:tabs>
        <w:ind w:left="0" w:firstLine="567"/>
        <w:jc w:val="both"/>
        <w:rPr>
          <w:sz w:val="28"/>
          <w:szCs w:val="28"/>
          <w:lang w:val="ro-MD"/>
        </w:rPr>
      </w:pPr>
      <w:r w:rsidRPr="00BD259F">
        <w:rPr>
          <w:sz w:val="28"/>
          <w:szCs w:val="28"/>
          <w:lang w:val="ro-MD"/>
        </w:rPr>
        <w:t>admitere de pierderi sau majorarea acestora pe parcursul a cel mult trei perioade de raportare consecutiv;</w:t>
      </w:r>
    </w:p>
    <w:p w:rsidR="00DD75B4" w:rsidRPr="00BD259F" w:rsidRDefault="00615192" w:rsidP="004C3C9A">
      <w:pPr>
        <w:pStyle w:val="ListParagraph"/>
        <w:numPr>
          <w:ilvl w:val="0"/>
          <w:numId w:val="34"/>
        </w:numPr>
        <w:tabs>
          <w:tab w:val="left" w:pos="851"/>
          <w:tab w:val="left" w:pos="1276"/>
        </w:tabs>
        <w:ind w:left="0" w:firstLine="567"/>
        <w:jc w:val="both"/>
        <w:rPr>
          <w:sz w:val="28"/>
          <w:szCs w:val="28"/>
          <w:lang w:val="ro-MD"/>
        </w:rPr>
      </w:pPr>
      <w:r w:rsidRPr="00BD259F">
        <w:rPr>
          <w:sz w:val="28"/>
          <w:szCs w:val="28"/>
          <w:lang w:val="ro-MD"/>
        </w:rPr>
        <w:t>în alte cazuri întemeiate în prezenta sau în lipsa unor acțiuni sau inacțiuni culpabile ale Directorului;</w:t>
      </w:r>
    </w:p>
    <w:p w:rsidR="00DD75B4" w:rsidRPr="00BD259F" w:rsidRDefault="00615192" w:rsidP="004C3C9A">
      <w:pPr>
        <w:pStyle w:val="ListParagraph"/>
        <w:numPr>
          <w:ilvl w:val="0"/>
          <w:numId w:val="34"/>
        </w:numPr>
        <w:tabs>
          <w:tab w:val="left" w:pos="851"/>
          <w:tab w:val="left" w:pos="1276"/>
        </w:tabs>
        <w:ind w:left="0" w:firstLine="567"/>
        <w:jc w:val="both"/>
        <w:rPr>
          <w:sz w:val="28"/>
          <w:szCs w:val="28"/>
          <w:lang w:val="ro-MD"/>
        </w:rPr>
      </w:pPr>
      <w:r w:rsidRPr="00BD259F">
        <w:rPr>
          <w:sz w:val="28"/>
          <w:szCs w:val="28"/>
          <w:lang w:val="ro-MD"/>
        </w:rPr>
        <w:t>pierderii încrederii acționarului;</w:t>
      </w:r>
    </w:p>
    <w:p w:rsidR="00B57665" w:rsidRPr="00BD259F" w:rsidRDefault="00615192" w:rsidP="004C3C9A">
      <w:pPr>
        <w:pStyle w:val="ListParagraph"/>
        <w:numPr>
          <w:ilvl w:val="0"/>
          <w:numId w:val="34"/>
        </w:numPr>
        <w:tabs>
          <w:tab w:val="left" w:pos="851"/>
          <w:tab w:val="left" w:pos="1276"/>
        </w:tabs>
        <w:ind w:left="0" w:firstLine="567"/>
        <w:jc w:val="both"/>
        <w:rPr>
          <w:sz w:val="28"/>
          <w:szCs w:val="28"/>
          <w:lang w:val="ro-MD"/>
        </w:rPr>
      </w:pPr>
      <w:r w:rsidRPr="00BD259F">
        <w:rPr>
          <w:sz w:val="28"/>
          <w:szCs w:val="28"/>
          <w:lang w:val="ro-MD"/>
        </w:rPr>
        <w:t>în cazul în care rezultatul perioadei de probă este nesatisfăcător;</w:t>
      </w:r>
    </w:p>
    <w:p w:rsidR="00DD75B4" w:rsidRPr="00BD259F" w:rsidRDefault="00615192" w:rsidP="004C3C9A">
      <w:pPr>
        <w:pStyle w:val="ListParagraph"/>
        <w:numPr>
          <w:ilvl w:val="0"/>
          <w:numId w:val="34"/>
        </w:numPr>
        <w:tabs>
          <w:tab w:val="left" w:pos="851"/>
          <w:tab w:val="left" w:pos="1276"/>
        </w:tabs>
        <w:ind w:left="0" w:firstLine="567"/>
        <w:jc w:val="both"/>
        <w:rPr>
          <w:sz w:val="28"/>
          <w:szCs w:val="28"/>
          <w:lang w:val="ro-MD"/>
        </w:rPr>
      </w:pPr>
      <w:r w:rsidRPr="00BD259F">
        <w:rPr>
          <w:sz w:val="28"/>
          <w:szCs w:val="28"/>
          <w:lang w:val="ro-MD"/>
        </w:rPr>
        <w:t xml:space="preserve">rezultat nesatisfăcător al evaluării performanțelor manageriale. </w:t>
      </w:r>
    </w:p>
    <w:p w:rsidR="00DD75B4" w:rsidRPr="00BD259F" w:rsidRDefault="00615192" w:rsidP="008B5CBE">
      <w:pPr>
        <w:tabs>
          <w:tab w:val="left" w:pos="1276"/>
        </w:tabs>
        <w:ind w:firstLine="567"/>
        <w:jc w:val="both"/>
        <w:rPr>
          <w:sz w:val="28"/>
          <w:szCs w:val="28"/>
          <w:lang w:val="ro-MD"/>
        </w:rPr>
      </w:pPr>
      <w:r w:rsidRPr="00BD259F">
        <w:rPr>
          <w:sz w:val="28"/>
          <w:szCs w:val="28"/>
          <w:lang w:val="ro-MD"/>
        </w:rPr>
        <w:t>6) La inițiativa Directorului, pînă la expirarea termenului de valabilitate a acestuia, în caz de:</w:t>
      </w:r>
    </w:p>
    <w:p w:rsidR="00DD75B4" w:rsidRPr="00BD259F" w:rsidRDefault="00615192" w:rsidP="004C3C9A">
      <w:pPr>
        <w:pStyle w:val="ListParagraph"/>
        <w:numPr>
          <w:ilvl w:val="0"/>
          <w:numId w:val="35"/>
        </w:numPr>
        <w:tabs>
          <w:tab w:val="clear" w:pos="1440"/>
          <w:tab w:val="num" w:pos="567"/>
          <w:tab w:val="left" w:pos="851"/>
          <w:tab w:val="left" w:pos="1276"/>
        </w:tabs>
        <w:ind w:left="0" w:firstLine="567"/>
        <w:jc w:val="both"/>
        <w:rPr>
          <w:sz w:val="28"/>
          <w:szCs w:val="28"/>
          <w:lang w:val="ro-MD"/>
        </w:rPr>
      </w:pPr>
      <w:r w:rsidRPr="00BD259F">
        <w:rPr>
          <w:sz w:val="28"/>
          <w:szCs w:val="28"/>
          <w:lang w:val="ro-MD"/>
        </w:rPr>
        <w:t>neexecutarea sistematică a obligațiilor contractuale de către Consiliul Societăţii sau adoptarea de către acesta a deciziilor care duc la limitarea sau încălcarea atribuţiilor şi drepturilor Directorului, amestecului în activitatea lui, care pot aduce sau au adus la rezultatele economico-financiare negative pentru Societate;</w:t>
      </w:r>
    </w:p>
    <w:p w:rsidR="00DD75B4" w:rsidRPr="00BD259F" w:rsidRDefault="00615192" w:rsidP="004C3C9A">
      <w:pPr>
        <w:numPr>
          <w:ilvl w:val="0"/>
          <w:numId w:val="35"/>
        </w:numPr>
        <w:tabs>
          <w:tab w:val="clear" w:pos="1440"/>
          <w:tab w:val="num" w:pos="567"/>
          <w:tab w:val="left" w:pos="851"/>
          <w:tab w:val="left" w:pos="1276"/>
        </w:tabs>
        <w:ind w:left="0" w:firstLine="567"/>
        <w:jc w:val="both"/>
        <w:rPr>
          <w:sz w:val="28"/>
          <w:szCs w:val="28"/>
          <w:lang w:val="ro-MD"/>
        </w:rPr>
      </w:pPr>
      <w:r w:rsidRPr="00BD259F">
        <w:rPr>
          <w:sz w:val="28"/>
          <w:szCs w:val="28"/>
          <w:lang w:val="ro-MD"/>
        </w:rPr>
        <w:t>în caz de incapacitate de muncă care împiedică executarea obligaţiilor contractuale, precum şi din alte motive întemeiate prevăzute de lege.</w:t>
      </w:r>
    </w:p>
    <w:p w:rsidR="00DD75B4" w:rsidRPr="00BD259F" w:rsidRDefault="00615192" w:rsidP="008B5CBE">
      <w:pPr>
        <w:tabs>
          <w:tab w:val="left" w:pos="1276"/>
        </w:tabs>
        <w:ind w:firstLine="567"/>
        <w:jc w:val="both"/>
        <w:rPr>
          <w:sz w:val="28"/>
          <w:szCs w:val="28"/>
          <w:lang w:val="ro-MD"/>
        </w:rPr>
      </w:pPr>
      <w:r w:rsidRPr="00BD259F">
        <w:rPr>
          <w:sz w:val="28"/>
          <w:szCs w:val="28"/>
          <w:lang w:val="ro-MD"/>
        </w:rPr>
        <w:t>7.3. În caz de încetare a prezentului contract înainte de termen, Directorului i se stabileşte o compensaţie în mărime de _______ (____) salarii medii lunare, cu respectarea condiţiilor prevăzute de art.264 din Codul Muncii.</w:t>
      </w:r>
    </w:p>
    <w:p w:rsidR="005350FD" w:rsidRPr="00BD259F" w:rsidRDefault="005350FD" w:rsidP="008B5CBE">
      <w:pPr>
        <w:tabs>
          <w:tab w:val="left" w:pos="1276"/>
        </w:tabs>
        <w:ind w:firstLine="567"/>
        <w:jc w:val="both"/>
        <w:rPr>
          <w:sz w:val="28"/>
          <w:szCs w:val="28"/>
          <w:lang w:val="ro-MD"/>
        </w:rPr>
      </w:pPr>
    </w:p>
    <w:p w:rsidR="00DD75B4" w:rsidRPr="00BD259F" w:rsidRDefault="00615192" w:rsidP="008B5CBE">
      <w:pPr>
        <w:pStyle w:val="BodyTextIndent"/>
        <w:tabs>
          <w:tab w:val="left" w:pos="1276"/>
        </w:tabs>
        <w:ind w:firstLine="567"/>
        <w:jc w:val="center"/>
        <w:rPr>
          <w:b/>
          <w:sz w:val="28"/>
          <w:szCs w:val="28"/>
          <w:lang w:val="ro-MD"/>
        </w:rPr>
      </w:pPr>
      <w:r w:rsidRPr="00BD259F">
        <w:rPr>
          <w:b/>
          <w:sz w:val="28"/>
          <w:szCs w:val="28"/>
          <w:lang w:val="ro-MD"/>
        </w:rPr>
        <w:t>VIII.  RESPONSABILITATEA PĂRŢILOR ŞI MODUL DE REZOLVARE A CONFLICTELOR</w:t>
      </w:r>
    </w:p>
    <w:p w:rsidR="00DD75B4" w:rsidRPr="00BD259F" w:rsidRDefault="00615192" w:rsidP="008B5CBE">
      <w:pPr>
        <w:pStyle w:val="BodyTextIndent"/>
        <w:tabs>
          <w:tab w:val="num" w:pos="1080"/>
          <w:tab w:val="left" w:pos="1276"/>
        </w:tabs>
        <w:ind w:firstLine="567"/>
        <w:rPr>
          <w:sz w:val="28"/>
          <w:szCs w:val="28"/>
          <w:lang w:val="ro-MD"/>
        </w:rPr>
      </w:pPr>
      <w:r w:rsidRPr="00BD259F">
        <w:rPr>
          <w:sz w:val="28"/>
          <w:szCs w:val="28"/>
          <w:lang w:val="ro-MD"/>
        </w:rPr>
        <w:t>8.1. În caz de neexecutare sau executare incompletă a obligaţiilor contractuale, părţile poartă răspundere, în conformitate cu legislaţia şi prezentul Contract.</w:t>
      </w:r>
    </w:p>
    <w:p w:rsidR="00DD75B4" w:rsidRPr="00BD259F" w:rsidRDefault="00615192" w:rsidP="008B5CBE">
      <w:pPr>
        <w:pStyle w:val="BodyTextIndent"/>
        <w:tabs>
          <w:tab w:val="num" w:pos="1080"/>
          <w:tab w:val="left" w:pos="1276"/>
        </w:tabs>
        <w:ind w:firstLine="567"/>
        <w:rPr>
          <w:sz w:val="28"/>
          <w:szCs w:val="28"/>
          <w:lang w:val="ro-MD"/>
        </w:rPr>
      </w:pPr>
      <w:r w:rsidRPr="00BD259F">
        <w:rPr>
          <w:sz w:val="28"/>
          <w:szCs w:val="28"/>
          <w:lang w:val="ro-MD"/>
        </w:rPr>
        <w:t>8.2. Autoritatea abilitată sau Consiliul societăţii poate adopta decizia de a sesiza organele competente privind tragerea la răspundere a Directorului, inclusiv de a-l obliga să repare prejudiciile cauzate societăţii, în modul stabilit de legislaţie.</w:t>
      </w:r>
    </w:p>
    <w:p w:rsidR="00DD75B4" w:rsidRPr="00BD259F" w:rsidRDefault="00615192" w:rsidP="008B5CBE">
      <w:pPr>
        <w:pStyle w:val="BodyTextIndent"/>
        <w:tabs>
          <w:tab w:val="num" w:pos="1080"/>
          <w:tab w:val="left" w:pos="1276"/>
        </w:tabs>
        <w:ind w:firstLine="567"/>
        <w:rPr>
          <w:sz w:val="28"/>
          <w:szCs w:val="28"/>
          <w:lang w:val="ro-MD"/>
        </w:rPr>
      </w:pPr>
      <w:r w:rsidRPr="00BD259F">
        <w:rPr>
          <w:sz w:val="28"/>
          <w:szCs w:val="28"/>
          <w:lang w:val="ro-MD"/>
        </w:rPr>
        <w:t>8.2. Divergenţele apărute între părţi se rezolvă de instanţele judecătoreşti sau se transmit, cu acordul părţilor, judecăţii arbitrale, dacă divergenţele nu au putut fi soluţionate pe cale amiabilă.</w:t>
      </w:r>
    </w:p>
    <w:p w:rsidR="00DD75B4" w:rsidRPr="00BD259F" w:rsidRDefault="00DD75B4" w:rsidP="008B5CBE">
      <w:pPr>
        <w:pStyle w:val="ListParagraph"/>
        <w:tabs>
          <w:tab w:val="left" w:pos="1276"/>
        </w:tabs>
        <w:autoSpaceDE w:val="0"/>
        <w:autoSpaceDN w:val="0"/>
        <w:adjustRightInd w:val="0"/>
        <w:ind w:firstLine="567"/>
        <w:jc w:val="both"/>
        <w:rPr>
          <w:sz w:val="28"/>
          <w:szCs w:val="28"/>
          <w:lang w:val="ro-MD"/>
        </w:rPr>
      </w:pPr>
    </w:p>
    <w:p w:rsidR="00DD75B4" w:rsidRPr="00BD259F" w:rsidRDefault="00615192" w:rsidP="008B5CBE">
      <w:pPr>
        <w:tabs>
          <w:tab w:val="left" w:pos="1276"/>
        </w:tabs>
        <w:ind w:firstLine="567"/>
        <w:jc w:val="center"/>
        <w:rPr>
          <w:b/>
          <w:sz w:val="28"/>
          <w:szCs w:val="28"/>
          <w:lang w:val="ro-MD"/>
        </w:rPr>
      </w:pPr>
      <w:r w:rsidRPr="00BD259F">
        <w:rPr>
          <w:b/>
          <w:sz w:val="28"/>
          <w:szCs w:val="28"/>
          <w:lang w:val="ro-MD"/>
        </w:rPr>
        <w:t>IX. DURATA CONTRACTULUI</w:t>
      </w:r>
    </w:p>
    <w:p w:rsidR="00DD75B4" w:rsidRPr="00BD259F" w:rsidRDefault="00615192" w:rsidP="008B5CBE">
      <w:pPr>
        <w:pStyle w:val="BodyTextIndent"/>
        <w:tabs>
          <w:tab w:val="left" w:pos="-2552"/>
          <w:tab w:val="left" w:pos="1276"/>
        </w:tabs>
        <w:ind w:firstLine="567"/>
        <w:rPr>
          <w:sz w:val="28"/>
          <w:szCs w:val="28"/>
          <w:lang w:val="ro-MD"/>
        </w:rPr>
      </w:pPr>
      <w:r w:rsidRPr="00BD259F">
        <w:rPr>
          <w:sz w:val="28"/>
          <w:szCs w:val="28"/>
          <w:lang w:val="ro-MD"/>
        </w:rPr>
        <w:t xml:space="preserve"> Prezentul contract se încheie pe o durată de ______ani începănd cu data de_______ pînă la _______.</w:t>
      </w:r>
    </w:p>
    <w:p w:rsidR="00DD75B4" w:rsidRPr="00BD259F" w:rsidRDefault="00DD75B4" w:rsidP="008B5CBE">
      <w:pPr>
        <w:tabs>
          <w:tab w:val="left" w:pos="1276"/>
        </w:tabs>
        <w:ind w:firstLine="567"/>
        <w:rPr>
          <w:b/>
          <w:sz w:val="28"/>
          <w:szCs w:val="28"/>
          <w:lang w:val="ro-MD"/>
        </w:rPr>
      </w:pPr>
    </w:p>
    <w:p w:rsidR="00DD75B4" w:rsidRPr="00BD259F" w:rsidRDefault="00615192" w:rsidP="008B5CBE">
      <w:pPr>
        <w:tabs>
          <w:tab w:val="left" w:pos="1276"/>
        </w:tabs>
        <w:ind w:firstLine="567"/>
        <w:jc w:val="center"/>
        <w:rPr>
          <w:b/>
          <w:sz w:val="28"/>
          <w:szCs w:val="28"/>
          <w:lang w:val="ro-MD"/>
        </w:rPr>
      </w:pPr>
      <w:r w:rsidRPr="00BD259F">
        <w:rPr>
          <w:b/>
          <w:sz w:val="28"/>
          <w:szCs w:val="28"/>
          <w:lang w:val="ro-MD"/>
        </w:rPr>
        <w:t>X. CLAUZE  SPECIALE</w:t>
      </w:r>
    </w:p>
    <w:p w:rsidR="00DD75B4" w:rsidRPr="00BD259F" w:rsidRDefault="00615192" w:rsidP="004C3C9A">
      <w:pPr>
        <w:pStyle w:val="BodyTextIndent"/>
        <w:numPr>
          <w:ilvl w:val="1"/>
          <w:numId w:val="30"/>
        </w:numPr>
        <w:tabs>
          <w:tab w:val="left" w:pos="-2552"/>
          <w:tab w:val="left" w:pos="1080"/>
          <w:tab w:val="left" w:pos="1276"/>
        </w:tabs>
        <w:ind w:left="0" w:firstLine="567"/>
        <w:rPr>
          <w:sz w:val="28"/>
          <w:szCs w:val="28"/>
          <w:lang w:val="ro-MD"/>
        </w:rPr>
      </w:pPr>
      <w:r w:rsidRPr="00BD259F">
        <w:rPr>
          <w:sz w:val="28"/>
          <w:szCs w:val="28"/>
          <w:lang w:val="ro-MD"/>
        </w:rPr>
        <w:t>Părţile se obligă să respecte confidenţialitatea prevederilor prezentului Contract cu excepţia cazurilor în care:</w:t>
      </w:r>
    </w:p>
    <w:p w:rsidR="00DD75B4" w:rsidRPr="00BD259F" w:rsidRDefault="00615192" w:rsidP="004C3C9A">
      <w:pPr>
        <w:pStyle w:val="BodyTextIndent"/>
        <w:numPr>
          <w:ilvl w:val="2"/>
          <w:numId w:val="36"/>
        </w:numPr>
        <w:tabs>
          <w:tab w:val="left" w:pos="993"/>
        </w:tabs>
        <w:ind w:left="0" w:firstLine="567"/>
        <w:rPr>
          <w:sz w:val="28"/>
          <w:szCs w:val="28"/>
          <w:lang w:val="ro-MD"/>
        </w:rPr>
      </w:pPr>
      <w:r w:rsidRPr="00BD259F">
        <w:rPr>
          <w:sz w:val="28"/>
          <w:szCs w:val="28"/>
          <w:lang w:val="ro-MD"/>
        </w:rPr>
        <w:t>părţile vor face abateri de la această regulă, de comun acord;</w:t>
      </w:r>
    </w:p>
    <w:p w:rsidR="00DD75B4" w:rsidRPr="00BD259F" w:rsidRDefault="00615192" w:rsidP="004C3C9A">
      <w:pPr>
        <w:pStyle w:val="BodyTextIndent"/>
        <w:numPr>
          <w:ilvl w:val="2"/>
          <w:numId w:val="36"/>
        </w:numPr>
        <w:tabs>
          <w:tab w:val="left" w:pos="993"/>
        </w:tabs>
        <w:ind w:left="0" w:firstLine="567"/>
        <w:rPr>
          <w:sz w:val="28"/>
          <w:szCs w:val="28"/>
          <w:lang w:val="ro-MD"/>
        </w:rPr>
      </w:pPr>
      <w:r w:rsidRPr="00BD259F">
        <w:rPr>
          <w:sz w:val="28"/>
          <w:szCs w:val="28"/>
          <w:lang w:val="ro-MD"/>
        </w:rPr>
        <w:t>părţile se vor referi la condiţiile Contractului, la protejarea intereselor sale în instanţele judecătoreşti;</w:t>
      </w:r>
    </w:p>
    <w:p w:rsidR="00DD75B4" w:rsidRPr="00BD259F" w:rsidRDefault="00615192" w:rsidP="004C3C9A">
      <w:pPr>
        <w:pStyle w:val="BodyTextIndent"/>
        <w:numPr>
          <w:ilvl w:val="2"/>
          <w:numId w:val="36"/>
        </w:numPr>
        <w:tabs>
          <w:tab w:val="left" w:pos="993"/>
        </w:tabs>
        <w:ind w:left="0" w:firstLine="567"/>
        <w:rPr>
          <w:sz w:val="28"/>
          <w:szCs w:val="28"/>
          <w:lang w:val="ro-MD"/>
        </w:rPr>
      </w:pPr>
      <w:r w:rsidRPr="00BD259F">
        <w:rPr>
          <w:sz w:val="28"/>
          <w:szCs w:val="28"/>
          <w:lang w:val="ro-MD"/>
        </w:rPr>
        <w:t>cu condiţiile prezentului Contract sînt informaţi şi alţi angajaţi, în legătură cu necesitatea executării Contractului. În asemenea cazuri, părţile vor asigura respectarea confidenţialităţii prevederilor Contractului de către aceşti angajaţi.</w:t>
      </w:r>
    </w:p>
    <w:p w:rsidR="00DD75B4" w:rsidRPr="00BD259F" w:rsidRDefault="00615192" w:rsidP="004C3C9A">
      <w:pPr>
        <w:pStyle w:val="BodyTextIndent"/>
        <w:numPr>
          <w:ilvl w:val="1"/>
          <w:numId w:val="30"/>
        </w:numPr>
        <w:tabs>
          <w:tab w:val="left" w:pos="-2552"/>
          <w:tab w:val="left" w:pos="1276"/>
          <w:tab w:val="num" w:pos="1580"/>
        </w:tabs>
        <w:ind w:left="0" w:firstLine="567"/>
        <w:rPr>
          <w:sz w:val="28"/>
          <w:szCs w:val="28"/>
          <w:lang w:val="ro-MD"/>
        </w:rPr>
      </w:pPr>
      <w:r w:rsidRPr="00BD259F">
        <w:rPr>
          <w:sz w:val="28"/>
          <w:szCs w:val="28"/>
          <w:lang w:val="ro-MD"/>
        </w:rPr>
        <w:t xml:space="preserve">Pentru verificarea aptitudinilor profesionale, Directorului i se </w:t>
      </w:r>
      <w:r w:rsidRPr="00BD259F">
        <w:rPr>
          <w:sz w:val="28"/>
          <w:szCs w:val="28"/>
          <w:lang w:val="ro-MD" w:eastAsia="ru-RU"/>
        </w:rPr>
        <w:t>stabileşte perioada de probă de ____ luni</w:t>
      </w:r>
      <w:r w:rsidRPr="00BD259F">
        <w:rPr>
          <w:sz w:val="28"/>
          <w:szCs w:val="28"/>
          <w:lang w:val="ro-MD"/>
        </w:rPr>
        <w:t>.</w:t>
      </w:r>
    </w:p>
    <w:p w:rsidR="00DD75B4" w:rsidRPr="00BD259F" w:rsidRDefault="00615192" w:rsidP="004C3C9A">
      <w:pPr>
        <w:pStyle w:val="BodyTextIndent"/>
        <w:numPr>
          <w:ilvl w:val="1"/>
          <w:numId w:val="30"/>
        </w:numPr>
        <w:tabs>
          <w:tab w:val="left" w:pos="-2552"/>
          <w:tab w:val="num" w:pos="720"/>
          <w:tab w:val="left" w:pos="1276"/>
        </w:tabs>
        <w:ind w:left="0" w:firstLine="567"/>
        <w:rPr>
          <w:sz w:val="28"/>
          <w:szCs w:val="28"/>
          <w:lang w:val="ro-MD"/>
        </w:rPr>
      </w:pPr>
      <w:r w:rsidRPr="00BD259F">
        <w:rPr>
          <w:sz w:val="28"/>
          <w:szCs w:val="28"/>
          <w:lang w:val="ro-MD"/>
        </w:rPr>
        <w:t>Dacă, pe durata perioadei de probă, contractul individual de muncă nu a încetat în temeiurile prevăzute de prezentul contract, acţiunea contractului continuă şi încetarea lui ulterioară va avea loc în baze generale.</w:t>
      </w:r>
    </w:p>
    <w:p w:rsidR="00DD75B4" w:rsidRPr="00BD259F" w:rsidRDefault="00615192" w:rsidP="004C3C9A">
      <w:pPr>
        <w:pStyle w:val="BodyTextIndent"/>
        <w:numPr>
          <w:ilvl w:val="1"/>
          <w:numId w:val="30"/>
        </w:numPr>
        <w:tabs>
          <w:tab w:val="left" w:pos="-2552"/>
          <w:tab w:val="left" w:pos="1276"/>
          <w:tab w:val="num" w:pos="1580"/>
        </w:tabs>
        <w:ind w:left="0" w:firstLine="567"/>
        <w:rPr>
          <w:sz w:val="28"/>
          <w:szCs w:val="28"/>
          <w:lang w:val="ro-MD"/>
        </w:rPr>
      </w:pPr>
      <w:r w:rsidRPr="00BD259F">
        <w:rPr>
          <w:sz w:val="28"/>
          <w:szCs w:val="28"/>
          <w:lang w:val="ro-MD"/>
        </w:rPr>
        <w:t>Condiţiile de remunerare a muncii prevăzute în rezentul contract, se  revizuiesc anual şi se ajustează la modificările în actele normative ce reglementează salarizarea conducătorilor întreprinderilor cu capital majoritar de stat.</w:t>
      </w:r>
    </w:p>
    <w:p w:rsidR="00DD75B4" w:rsidRPr="00BD259F" w:rsidRDefault="00615192" w:rsidP="004C3C9A">
      <w:pPr>
        <w:pStyle w:val="BodyTextIndent"/>
        <w:numPr>
          <w:ilvl w:val="1"/>
          <w:numId w:val="30"/>
        </w:numPr>
        <w:tabs>
          <w:tab w:val="left" w:pos="-2552"/>
          <w:tab w:val="left" w:pos="1276"/>
          <w:tab w:val="num" w:pos="1580"/>
        </w:tabs>
        <w:ind w:left="0" w:firstLine="567"/>
        <w:rPr>
          <w:sz w:val="28"/>
          <w:szCs w:val="28"/>
          <w:lang w:val="ro-MD"/>
        </w:rPr>
      </w:pPr>
      <w:r w:rsidRPr="00BD259F">
        <w:rPr>
          <w:sz w:val="28"/>
          <w:szCs w:val="28"/>
          <w:lang w:val="ro-MD"/>
        </w:rPr>
        <w:t>Prezentul contract este întocmit în treiexemplare, câte unul pentru fiecare parte și unul pentru autoritate abilitată.</w:t>
      </w:r>
    </w:p>
    <w:p w:rsidR="00DD75B4" w:rsidRPr="00BD259F" w:rsidRDefault="00615192" w:rsidP="004C3C9A">
      <w:pPr>
        <w:pStyle w:val="BodyTextIndent"/>
        <w:numPr>
          <w:ilvl w:val="1"/>
          <w:numId w:val="30"/>
        </w:numPr>
        <w:tabs>
          <w:tab w:val="left" w:pos="-2552"/>
          <w:tab w:val="left" w:pos="1276"/>
          <w:tab w:val="num" w:pos="1580"/>
        </w:tabs>
        <w:ind w:left="0" w:firstLine="567"/>
        <w:rPr>
          <w:sz w:val="28"/>
          <w:szCs w:val="28"/>
          <w:lang w:val="ro-MD"/>
        </w:rPr>
      </w:pPr>
      <w:r w:rsidRPr="00BD259F">
        <w:rPr>
          <w:sz w:val="28"/>
          <w:szCs w:val="28"/>
          <w:lang w:val="ro-MD"/>
        </w:rPr>
        <w:t xml:space="preserve"> În toate situaţiile nereglementate de prezentul Contract, părţile se vor călăuzi de legislaţia Republicii Moldova, Statutul Societăţii, actele normative şi alte documente care sînt obligatorii pentru părţi.</w:t>
      </w:r>
    </w:p>
    <w:p w:rsidR="00DD75B4" w:rsidRPr="00BD259F" w:rsidRDefault="00DD75B4" w:rsidP="008B5CBE">
      <w:pPr>
        <w:autoSpaceDE w:val="0"/>
        <w:autoSpaceDN w:val="0"/>
        <w:adjustRightInd w:val="0"/>
        <w:jc w:val="both"/>
        <w:rPr>
          <w:sz w:val="28"/>
          <w:szCs w:val="28"/>
          <w:lang w:val="ro-MD"/>
        </w:rPr>
      </w:pPr>
    </w:p>
    <w:p w:rsidR="00DD75B4" w:rsidRPr="00BD259F" w:rsidRDefault="00615192" w:rsidP="008B5CBE">
      <w:pPr>
        <w:spacing w:line="360" w:lineRule="auto"/>
        <w:ind w:firstLine="708"/>
        <w:jc w:val="both"/>
        <w:rPr>
          <w:sz w:val="28"/>
          <w:szCs w:val="28"/>
          <w:lang w:val="ro-MD"/>
        </w:rPr>
      </w:pPr>
      <w:r w:rsidRPr="00BD259F">
        <w:rPr>
          <w:b/>
          <w:sz w:val="28"/>
          <w:szCs w:val="28"/>
          <w:lang w:val="ro-MD"/>
        </w:rPr>
        <w:t>Preşedintele Consiliului</w:t>
      </w:r>
      <w:r w:rsidRPr="00BD259F">
        <w:rPr>
          <w:sz w:val="28"/>
          <w:szCs w:val="28"/>
          <w:lang w:val="ro-MD"/>
        </w:rPr>
        <w:tab/>
      </w:r>
      <w:r w:rsidRPr="00BD259F">
        <w:rPr>
          <w:sz w:val="28"/>
          <w:szCs w:val="28"/>
          <w:lang w:val="ro-MD"/>
        </w:rPr>
        <w:tab/>
        <w:t xml:space="preserve">                     </w:t>
      </w:r>
      <w:r w:rsidRPr="00BD259F">
        <w:rPr>
          <w:b/>
          <w:sz w:val="28"/>
          <w:szCs w:val="28"/>
          <w:lang w:val="ro-MD"/>
        </w:rPr>
        <w:t xml:space="preserve">Directorul </w:t>
      </w:r>
    </w:p>
    <w:p w:rsidR="00DD75B4" w:rsidRPr="00BD259F" w:rsidRDefault="00615192" w:rsidP="008B5CBE">
      <w:pPr>
        <w:spacing w:line="360" w:lineRule="auto"/>
        <w:ind w:firstLine="708"/>
        <w:jc w:val="both"/>
        <w:rPr>
          <w:sz w:val="28"/>
          <w:szCs w:val="28"/>
          <w:lang w:val="ro-MD"/>
        </w:rPr>
      </w:pPr>
      <w:r w:rsidRPr="00BD259F">
        <w:rPr>
          <w:sz w:val="28"/>
          <w:szCs w:val="28"/>
          <w:lang w:val="ro-MD"/>
        </w:rPr>
        <w:t>S.A. “_______________”</w:t>
      </w:r>
      <w:r w:rsidRPr="00BD259F">
        <w:rPr>
          <w:sz w:val="28"/>
          <w:szCs w:val="28"/>
          <w:lang w:val="ro-MD"/>
        </w:rPr>
        <w:tab/>
      </w:r>
      <w:r w:rsidRPr="00BD259F">
        <w:rPr>
          <w:sz w:val="28"/>
          <w:szCs w:val="28"/>
          <w:lang w:val="ro-MD"/>
        </w:rPr>
        <w:tab/>
        <w:t xml:space="preserve">     S.A. “__________________”</w:t>
      </w:r>
    </w:p>
    <w:p w:rsidR="00DD75B4" w:rsidRPr="00BD259F" w:rsidRDefault="00615192" w:rsidP="008B5CBE">
      <w:pPr>
        <w:spacing w:line="360" w:lineRule="auto"/>
        <w:ind w:firstLine="708"/>
        <w:jc w:val="both"/>
        <w:rPr>
          <w:sz w:val="28"/>
          <w:szCs w:val="28"/>
          <w:lang w:val="ro-MD"/>
        </w:rPr>
      </w:pPr>
      <w:r w:rsidRPr="00BD259F">
        <w:rPr>
          <w:sz w:val="28"/>
          <w:szCs w:val="28"/>
          <w:lang w:val="ro-MD"/>
        </w:rPr>
        <w:t>“_____”_______ _20____</w:t>
      </w:r>
      <w:r w:rsidRPr="00BD259F">
        <w:rPr>
          <w:sz w:val="28"/>
          <w:szCs w:val="28"/>
          <w:lang w:val="ro-MD"/>
        </w:rPr>
        <w:tab/>
      </w:r>
      <w:r w:rsidRPr="00BD259F">
        <w:rPr>
          <w:sz w:val="28"/>
          <w:szCs w:val="28"/>
          <w:lang w:val="ro-MD"/>
        </w:rPr>
        <w:tab/>
      </w:r>
      <w:r w:rsidRPr="00BD259F">
        <w:rPr>
          <w:sz w:val="28"/>
          <w:szCs w:val="28"/>
          <w:lang w:val="ro-MD"/>
        </w:rPr>
        <w:tab/>
        <w:t>“_____”__________20____</w:t>
      </w:r>
    </w:p>
    <w:p w:rsidR="00E42878" w:rsidRPr="00BD259F" w:rsidRDefault="00E42878" w:rsidP="008B5CBE">
      <w:pPr>
        <w:spacing w:line="360" w:lineRule="auto"/>
        <w:ind w:firstLine="708"/>
        <w:jc w:val="right"/>
        <w:rPr>
          <w:sz w:val="28"/>
          <w:szCs w:val="28"/>
          <w:lang w:val="ro-MD"/>
        </w:rPr>
      </w:pPr>
    </w:p>
    <w:p w:rsidR="00DD75B4" w:rsidRPr="00BD259F" w:rsidRDefault="00615192" w:rsidP="008B5CBE">
      <w:pPr>
        <w:spacing w:line="360" w:lineRule="auto"/>
        <w:ind w:firstLine="708"/>
        <w:jc w:val="right"/>
        <w:rPr>
          <w:sz w:val="28"/>
          <w:szCs w:val="28"/>
          <w:lang w:val="ro-MD"/>
        </w:rPr>
      </w:pPr>
      <w:r w:rsidRPr="00BD259F">
        <w:rPr>
          <w:sz w:val="28"/>
          <w:szCs w:val="28"/>
          <w:lang w:val="ro-MD"/>
        </w:rPr>
        <w:t>Anexa la contractul de management – model</w:t>
      </w:r>
    </w:p>
    <w:p w:rsidR="00DD75B4" w:rsidRPr="00BD259F" w:rsidRDefault="00615192" w:rsidP="008B5CBE">
      <w:pPr>
        <w:spacing w:line="360" w:lineRule="auto"/>
        <w:jc w:val="center"/>
        <w:rPr>
          <w:b/>
          <w:sz w:val="28"/>
          <w:szCs w:val="28"/>
          <w:lang w:val="ro-MD"/>
        </w:rPr>
      </w:pPr>
      <w:r w:rsidRPr="00BD259F">
        <w:rPr>
          <w:b/>
          <w:sz w:val="28"/>
          <w:szCs w:val="28"/>
          <w:lang w:val="ro-MD"/>
        </w:rPr>
        <w:t>Indicatorii de performanța</w:t>
      </w:r>
    </w:p>
    <w:tbl>
      <w:tblPr>
        <w:tblStyle w:val="TableGrid"/>
        <w:tblW w:w="9485" w:type="dxa"/>
        <w:tblLook w:val="04A0" w:firstRow="1" w:lastRow="0" w:firstColumn="1" w:lastColumn="0" w:noHBand="0" w:noVBand="1"/>
      </w:tblPr>
      <w:tblGrid>
        <w:gridCol w:w="556"/>
        <w:gridCol w:w="2924"/>
        <w:gridCol w:w="990"/>
        <w:gridCol w:w="1229"/>
        <w:gridCol w:w="155"/>
        <w:gridCol w:w="1048"/>
        <w:gridCol w:w="1247"/>
        <w:gridCol w:w="1336"/>
      </w:tblGrid>
      <w:tr w:rsidR="008F4974" w:rsidRPr="00BD259F" w:rsidTr="008F4974">
        <w:tc>
          <w:tcPr>
            <w:tcW w:w="534" w:type="dxa"/>
            <w:vMerge w:val="restart"/>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r w:rsidRPr="00BD259F">
              <w:rPr>
                <w:rFonts w:ascii="inherit" w:hAnsi="inherit" w:cs="Courier New"/>
                <w:b/>
                <w:color w:val="212121"/>
                <w:lang w:val="ro-MD" w:eastAsia="en-GB"/>
              </w:rPr>
              <w:t>Nr.</w:t>
            </w:r>
          </w:p>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BD259F">
              <w:rPr>
                <w:rFonts w:ascii="inherit" w:hAnsi="inherit" w:cs="Courier New"/>
                <w:b/>
                <w:color w:val="212121"/>
                <w:lang w:val="ro-MD" w:eastAsia="en-GB"/>
              </w:rPr>
              <w:t>d/o</w:t>
            </w:r>
          </w:p>
        </w:tc>
        <w:tc>
          <w:tcPr>
            <w:tcW w:w="3022" w:type="dxa"/>
            <w:vMerge w:val="restart"/>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BD259F">
              <w:rPr>
                <w:rFonts w:ascii="inherit" w:hAnsi="inherit" w:cs="Courier New"/>
                <w:b/>
                <w:color w:val="212121"/>
                <w:lang w:val="ro-MD" w:eastAsia="en-GB"/>
              </w:rPr>
              <w:t xml:space="preserve">Indicatori de performanță </w:t>
            </w:r>
          </w:p>
        </w:tc>
        <w:tc>
          <w:tcPr>
            <w:tcW w:w="974" w:type="dxa"/>
            <w:vMerge w:val="restart"/>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BD259F">
              <w:rPr>
                <w:rFonts w:ascii="inherit" w:hAnsi="inherit" w:cs="Courier New"/>
                <w:b/>
                <w:color w:val="212121"/>
                <w:lang w:val="ro-MD" w:eastAsia="en-GB"/>
              </w:rPr>
              <w:t>Unitate de măsură</w:t>
            </w:r>
          </w:p>
        </w:tc>
        <w:tc>
          <w:tcPr>
            <w:tcW w:w="1348"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p>
        </w:tc>
        <w:tc>
          <w:tcPr>
            <w:tcW w:w="3607" w:type="dxa"/>
            <w:gridSpan w:val="3"/>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BD259F">
              <w:rPr>
                <w:rFonts w:ascii="inherit" w:hAnsi="inherit" w:cs="Courier New"/>
                <w:b/>
                <w:color w:val="212121"/>
                <w:lang w:val="ro-MD" w:eastAsia="en-GB"/>
              </w:rPr>
              <w:t>Trimestrul ____</w:t>
            </w:r>
          </w:p>
        </w:tc>
      </w:tr>
      <w:tr w:rsidR="008F4974" w:rsidRPr="00BD259F" w:rsidTr="008F4974">
        <w:tc>
          <w:tcPr>
            <w:tcW w:w="534" w:type="dxa"/>
            <w:vMerge/>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p>
        </w:tc>
        <w:tc>
          <w:tcPr>
            <w:tcW w:w="3022" w:type="dxa"/>
            <w:vMerge/>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p>
        </w:tc>
        <w:tc>
          <w:tcPr>
            <w:tcW w:w="974" w:type="dxa"/>
            <w:vMerge/>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p>
        </w:tc>
        <w:tc>
          <w:tcPr>
            <w:tcW w:w="120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r w:rsidRPr="00BD259F">
              <w:rPr>
                <w:rFonts w:ascii="inherit" w:hAnsi="inherit" w:cs="Courier New"/>
                <w:b/>
                <w:color w:val="212121"/>
                <w:lang w:val="ro-MD" w:eastAsia="en-GB"/>
              </w:rPr>
              <w:t>Efectiv obținut în anul precedent</w:t>
            </w:r>
          </w:p>
        </w:tc>
        <w:tc>
          <w:tcPr>
            <w:tcW w:w="1121"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BD259F">
              <w:rPr>
                <w:rFonts w:ascii="inherit" w:hAnsi="inherit" w:cs="Courier New"/>
                <w:b/>
                <w:color w:val="212121"/>
                <w:lang w:val="ro-MD" w:eastAsia="en-GB"/>
              </w:rPr>
              <w:t>Planificat</w:t>
            </w:r>
          </w:p>
        </w:tc>
        <w:tc>
          <w:tcPr>
            <w:tcW w:w="126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r w:rsidRPr="00BD259F">
              <w:rPr>
                <w:rFonts w:ascii="inherit" w:hAnsi="inherit" w:cs="Courier New"/>
                <w:b/>
                <w:color w:val="212121"/>
                <w:lang w:val="ro-MD" w:eastAsia="en-GB"/>
              </w:rPr>
              <w:t>Efectiv obținut în anul</w:t>
            </w:r>
          </w:p>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color w:val="212121"/>
                <w:lang w:val="ro-MD" w:eastAsia="en-GB"/>
              </w:rPr>
            </w:pPr>
            <w:r w:rsidRPr="00BD259F">
              <w:rPr>
                <w:rFonts w:ascii="inherit" w:hAnsi="inherit" w:cs="Courier New"/>
                <w:b/>
                <w:color w:val="212121"/>
                <w:lang w:val="ro-MD" w:eastAsia="en-GB"/>
              </w:rPr>
              <w:t xml:space="preserve"> curent</w:t>
            </w:r>
          </w:p>
        </w:tc>
        <w:tc>
          <w:tcPr>
            <w:tcW w:w="1360"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BD259F">
              <w:rPr>
                <w:rFonts w:ascii="inherit" w:hAnsi="inherit" w:cs="Courier New"/>
                <w:b/>
                <w:color w:val="212121"/>
                <w:lang w:val="ro-MD" w:eastAsia="en-GB"/>
              </w:rPr>
              <w:t>% din salariul de funcție</w:t>
            </w:r>
          </w:p>
        </w:tc>
      </w:tr>
      <w:tr w:rsidR="008F4974" w:rsidRPr="00BD259F" w:rsidTr="008F4974">
        <w:tc>
          <w:tcPr>
            <w:tcW w:w="534" w:type="dxa"/>
            <w:shd w:val="clear" w:color="auto" w:fill="DDD9C3" w:themeFill="background2" w:themeFillShade="E6"/>
          </w:tcPr>
          <w:p w:rsidR="008F4974" w:rsidRPr="00BD259F" w:rsidRDefault="008F4974"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r w:rsidRPr="00BD259F">
              <w:rPr>
                <w:rFonts w:ascii="inherit" w:hAnsi="inherit" w:cs="Courier New"/>
                <w:color w:val="212121"/>
                <w:lang w:val="ro-MD" w:eastAsia="en-GB"/>
              </w:rPr>
              <w:t>1</w:t>
            </w:r>
          </w:p>
        </w:tc>
        <w:tc>
          <w:tcPr>
            <w:tcW w:w="3022" w:type="dxa"/>
            <w:shd w:val="clear" w:color="auto" w:fill="DDD9C3" w:themeFill="background2" w:themeFillShade="E6"/>
          </w:tcPr>
          <w:p w:rsidR="008F4974" w:rsidRPr="00BD259F" w:rsidRDefault="008F4974"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r w:rsidRPr="00BD259F">
              <w:rPr>
                <w:rFonts w:ascii="inherit" w:hAnsi="inherit" w:cs="Courier New"/>
                <w:color w:val="212121"/>
                <w:lang w:val="ro-MD" w:eastAsia="en-GB"/>
              </w:rPr>
              <w:t>2</w:t>
            </w:r>
          </w:p>
        </w:tc>
        <w:tc>
          <w:tcPr>
            <w:tcW w:w="974" w:type="dxa"/>
            <w:shd w:val="clear" w:color="auto" w:fill="DDD9C3" w:themeFill="background2" w:themeFillShade="E6"/>
          </w:tcPr>
          <w:p w:rsidR="008F4974" w:rsidRPr="00BD259F" w:rsidRDefault="008F4974"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r w:rsidRPr="00BD259F">
              <w:rPr>
                <w:rFonts w:ascii="inherit" w:hAnsi="inherit" w:cs="Courier New"/>
                <w:color w:val="212121"/>
                <w:lang w:val="ro-MD" w:eastAsia="en-GB"/>
              </w:rPr>
              <w:t>2</w:t>
            </w:r>
          </w:p>
        </w:tc>
        <w:tc>
          <w:tcPr>
            <w:tcW w:w="1207" w:type="dxa"/>
            <w:shd w:val="clear" w:color="auto" w:fill="DDD9C3" w:themeFill="background2" w:themeFillShade="E6"/>
          </w:tcPr>
          <w:p w:rsidR="008F4974" w:rsidRPr="00BD259F" w:rsidRDefault="008F4974"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r w:rsidRPr="00BD259F">
              <w:rPr>
                <w:rFonts w:ascii="inherit" w:hAnsi="inherit" w:cs="Courier New"/>
                <w:color w:val="212121"/>
                <w:lang w:val="ro-MD" w:eastAsia="en-GB"/>
              </w:rPr>
              <w:t>4</w:t>
            </w:r>
          </w:p>
        </w:tc>
        <w:tc>
          <w:tcPr>
            <w:tcW w:w="1121" w:type="dxa"/>
            <w:gridSpan w:val="2"/>
            <w:shd w:val="clear" w:color="auto" w:fill="DDD9C3" w:themeFill="background2" w:themeFillShade="E6"/>
          </w:tcPr>
          <w:p w:rsidR="008F4974" w:rsidRPr="00BD259F" w:rsidRDefault="008F4974"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p>
        </w:tc>
        <w:tc>
          <w:tcPr>
            <w:tcW w:w="1267" w:type="dxa"/>
            <w:shd w:val="clear" w:color="auto" w:fill="DDD9C3" w:themeFill="background2" w:themeFillShade="E6"/>
          </w:tcPr>
          <w:p w:rsidR="008F4974" w:rsidRPr="00BD259F" w:rsidRDefault="008F4974"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r w:rsidRPr="00BD259F">
              <w:rPr>
                <w:rFonts w:ascii="inherit" w:hAnsi="inherit" w:cs="Courier New"/>
                <w:color w:val="212121"/>
                <w:lang w:val="ro-MD" w:eastAsia="en-GB"/>
              </w:rPr>
              <w:t>4</w:t>
            </w:r>
          </w:p>
        </w:tc>
        <w:tc>
          <w:tcPr>
            <w:tcW w:w="1360" w:type="dxa"/>
            <w:shd w:val="clear" w:color="auto" w:fill="DDD9C3" w:themeFill="background2" w:themeFillShade="E6"/>
          </w:tcPr>
          <w:p w:rsidR="008F4974" w:rsidRPr="00BD259F" w:rsidRDefault="008F4974"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p>
        </w:tc>
      </w:tr>
      <w:tr w:rsidR="008F4974" w:rsidRPr="00BD259F" w:rsidTr="008F4974">
        <w:tc>
          <w:tcPr>
            <w:tcW w:w="534" w:type="dxa"/>
          </w:tcPr>
          <w:p w:rsidR="008F4974" w:rsidRPr="00BD259F" w:rsidRDefault="008F4974" w:rsidP="008B5CBE">
            <w:pPr>
              <w:jc w:val="center"/>
              <w:rPr>
                <w:rFonts w:ascii="Times New Roman" w:hAnsi="Times New Roman" w:cs="Times New Roman"/>
                <w:lang w:val="ro-MD"/>
              </w:rPr>
            </w:pPr>
            <w:r w:rsidRPr="00BD259F">
              <w:rPr>
                <w:rFonts w:ascii="Times New Roman" w:hAnsi="Times New Roman" w:cs="Times New Roman"/>
                <w:lang w:val="ro-MD"/>
              </w:rPr>
              <w:t>1.</w:t>
            </w:r>
          </w:p>
        </w:tc>
        <w:tc>
          <w:tcPr>
            <w:tcW w:w="3022" w:type="dxa"/>
          </w:tcPr>
          <w:p w:rsidR="008F4974" w:rsidRPr="00BD259F" w:rsidRDefault="008F4974" w:rsidP="0020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Creșterea volumului producerii, lucrărilor și serviciilor</w:t>
            </w:r>
          </w:p>
        </w:tc>
        <w:tc>
          <w:tcPr>
            <w:tcW w:w="974"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i/>
                <w:color w:val="212121"/>
                <w:lang w:val="ro-MD" w:eastAsia="en-GB"/>
              </w:rPr>
              <w:t>mii lei</w:t>
            </w:r>
          </w:p>
        </w:tc>
        <w:tc>
          <w:tcPr>
            <w:tcW w:w="120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121"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6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60"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5,0</w:t>
            </w:r>
          </w:p>
        </w:tc>
      </w:tr>
      <w:tr w:rsidR="008F4974" w:rsidRPr="00BD259F" w:rsidTr="008F4974">
        <w:tc>
          <w:tcPr>
            <w:tcW w:w="534" w:type="dxa"/>
          </w:tcPr>
          <w:p w:rsidR="008F4974" w:rsidRPr="00BD259F" w:rsidRDefault="008F4974" w:rsidP="008B5CBE">
            <w:pPr>
              <w:jc w:val="center"/>
              <w:rPr>
                <w:rFonts w:ascii="Times New Roman" w:hAnsi="Times New Roman" w:cs="Times New Roman"/>
                <w:lang w:val="ro-MD"/>
              </w:rPr>
            </w:pPr>
            <w:r w:rsidRPr="00BD259F">
              <w:rPr>
                <w:rFonts w:ascii="Times New Roman" w:hAnsi="Times New Roman" w:cs="Times New Roman"/>
                <w:lang w:val="ro-MD"/>
              </w:rPr>
              <w:t>2.</w:t>
            </w:r>
          </w:p>
        </w:tc>
        <w:tc>
          <w:tcPr>
            <w:tcW w:w="3022" w:type="dxa"/>
          </w:tcPr>
          <w:p w:rsidR="008F4974" w:rsidRPr="00BD259F" w:rsidRDefault="008F4974"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ro-MD" w:eastAsia="en-GB"/>
              </w:rPr>
            </w:pPr>
            <w:r w:rsidRPr="00BD259F">
              <w:rPr>
                <w:rFonts w:ascii="Times New Roman" w:hAnsi="Times New Roman" w:cs="Times New Roman"/>
                <w:color w:val="212121"/>
                <w:lang w:val="ro-MD" w:eastAsia="en-GB"/>
              </w:rPr>
              <w:t>Creșterea volumului investițiilor în modernizarea societății</w:t>
            </w:r>
          </w:p>
        </w:tc>
        <w:tc>
          <w:tcPr>
            <w:tcW w:w="974" w:type="dxa"/>
          </w:tcPr>
          <w:p w:rsidR="008F4974" w:rsidRPr="00BD259F" w:rsidRDefault="008F4974" w:rsidP="008B5CBE">
            <w:pPr>
              <w:rPr>
                <w:rFonts w:ascii="Times New Roman" w:hAnsi="Times New Roman" w:cs="Times New Roman"/>
                <w:lang w:val="ro-MD"/>
              </w:rPr>
            </w:pPr>
            <w:r w:rsidRPr="00BD259F">
              <w:rPr>
                <w:rFonts w:ascii="Times New Roman" w:hAnsi="Times New Roman" w:cs="Times New Roman"/>
                <w:i/>
                <w:color w:val="212121"/>
                <w:lang w:val="ro-MD" w:eastAsia="en-GB"/>
              </w:rPr>
              <w:t>mii lei</w:t>
            </w:r>
          </w:p>
        </w:tc>
        <w:tc>
          <w:tcPr>
            <w:tcW w:w="120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21"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6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360"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5,0</w:t>
            </w:r>
          </w:p>
        </w:tc>
      </w:tr>
      <w:tr w:rsidR="008F4974" w:rsidRPr="00BD259F" w:rsidTr="008F4974">
        <w:tc>
          <w:tcPr>
            <w:tcW w:w="534" w:type="dxa"/>
          </w:tcPr>
          <w:p w:rsidR="008F4974" w:rsidRPr="00BD259F" w:rsidRDefault="008F4974" w:rsidP="008B5CBE">
            <w:pPr>
              <w:jc w:val="center"/>
              <w:rPr>
                <w:rFonts w:ascii="Times New Roman" w:hAnsi="Times New Roman" w:cs="Times New Roman"/>
                <w:lang w:val="ro-MD"/>
              </w:rPr>
            </w:pPr>
            <w:r w:rsidRPr="00BD259F">
              <w:rPr>
                <w:rFonts w:ascii="Times New Roman" w:hAnsi="Times New Roman" w:cs="Times New Roman"/>
                <w:lang w:val="ro-MD"/>
              </w:rPr>
              <w:t>3.</w:t>
            </w:r>
          </w:p>
        </w:tc>
        <w:tc>
          <w:tcPr>
            <w:tcW w:w="3022" w:type="dxa"/>
          </w:tcPr>
          <w:p w:rsidR="008F4974" w:rsidRPr="00BD259F" w:rsidRDefault="008F4974"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Creșterea venitului din vînzări</w:t>
            </w:r>
          </w:p>
          <w:p w:rsidR="008F4974" w:rsidRPr="00BD259F" w:rsidRDefault="008F4974"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lang w:val="ro-MD" w:eastAsia="en-GB"/>
              </w:rPr>
            </w:pPr>
          </w:p>
        </w:tc>
        <w:tc>
          <w:tcPr>
            <w:tcW w:w="974" w:type="dxa"/>
          </w:tcPr>
          <w:p w:rsidR="008F4974" w:rsidRPr="00BD259F" w:rsidRDefault="008F4974" w:rsidP="008B5CBE">
            <w:pPr>
              <w:rPr>
                <w:rFonts w:ascii="Times New Roman" w:hAnsi="Times New Roman" w:cs="Times New Roman"/>
                <w:lang w:val="ro-MD"/>
              </w:rPr>
            </w:pPr>
            <w:r w:rsidRPr="00BD259F">
              <w:rPr>
                <w:rFonts w:ascii="Times New Roman" w:hAnsi="Times New Roman" w:cs="Times New Roman"/>
                <w:i/>
                <w:color w:val="212121"/>
                <w:lang w:val="ro-MD" w:eastAsia="en-GB"/>
              </w:rPr>
              <w:t>mii lei</w:t>
            </w:r>
          </w:p>
        </w:tc>
        <w:tc>
          <w:tcPr>
            <w:tcW w:w="120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121"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6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60"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10,0</w:t>
            </w:r>
          </w:p>
        </w:tc>
      </w:tr>
      <w:tr w:rsidR="008F4974" w:rsidRPr="00BD259F" w:rsidTr="008F4974">
        <w:trPr>
          <w:trHeight w:val="459"/>
        </w:trPr>
        <w:tc>
          <w:tcPr>
            <w:tcW w:w="534" w:type="dxa"/>
          </w:tcPr>
          <w:p w:rsidR="008F4974" w:rsidRPr="00BD259F" w:rsidRDefault="008F4974" w:rsidP="008B5CBE">
            <w:pPr>
              <w:jc w:val="center"/>
              <w:rPr>
                <w:rFonts w:ascii="Times New Roman" w:hAnsi="Times New Roman" w:cs="Times New Roman"/>
                <w:lang w:val="ro-MD"/>
              </w:rPr>
            </w:pPr>
            <w:r w:rsidRPr="00BD259F">
              <w:rPr>
                <w:rFonts w:ascii="Times New Roman" w:hAnsi="Times New Roman" w:cs="Times New Roman"/>
                <w:lang w:val="ro-MD"/>
              </w:rPr>
              <w:t>4.</w:t>
            </w:r>
          </w:p>
        </w:tc>
        <w:tc>
          <w:tcPr>
            <w:tcW w:w="3022"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 xml:space="preserve">Majorarea profitului brut </w:t>
            </w:r>
          </w:p>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p>
        </w:tc>
        <w:tc>
          <w:tcPr>
            <w:tcW w:w="974" w:type="dxa"/>
          </w:tcPr>
          <w:p w:rsidR="008F4974" w:rsidRPr="00BD259F" w:rsidRDefault="008F4974" w:rsidP="008B5CBE">
            <w:pPr>
              <w:rPr>
                <w:rFonts w:ascii="Times New Roman" w:hAnsi="Times New Roman" w:cs="Times New Roman"/>
                <w:lang w:val="ro-MD"/>
              </w:rPr>
            </w:pPr>
            <w:r w:rsidRPr="00BD259F">
              <w:rPr>
                <w:rFonts w:ascii="Times New Roman" w:hAnsi="Times New Roman" w:cs="Times New Roman"/>
                <w:i/>
                <w:color w:val="212121"/>
                <w:lang w:val="ro-MD" w:eastAsia="en-GB"/>
              </w:rPr>
              <w:t>mii lei</w:t>
            </w:r>
          </w:p>
        </w:tc>
        <w:tc>
          <w:tcPr>
            <w:tcW w:w="120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121"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6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60"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10,0</w:t>
            </w:r>
          </w:p>
        </w:tc>
      </w:tr>
      <w:tr w:rsidR="008F4974" w:rsidRPr="00BD259F" w:rsidTr="008F4974">
        <w:tc>
          <w:tcPr>
            <w:tcW w:w="534" w:type="dxa"/>
          </w:tcPr>
          <w:p w:rsidR="008F4974" w:rsidRPr="00BD259F" w:rsidRDefault="008F4974" w:rsidP="008B5CBE">
            <w:pPr>
              <w:jc w:val="center"/>
              <w:rPr>
                <w:rFonts w:ascii="Times New Roman" w:hAnsi="Times New Roman" w:cs="Times New Roman"/>
                <w:lang w:val="ro-MD"/>
              </w:rPr>
            </w:pPr>
            <w:r w:rsidRPr="00BD259F">
              <w:rPr>
                <w:rFonts w:ascii="Times New Roman" w:hAnsi="Times New Roman" w:cs="Times New Roman"/>
                <w:lang w:val="ro-MD"/>
              </w:rPr>
              <w:t>5.</w:t>
            </w:r>
          </w:p>
        </w:tc>
        <w:tc>
          <w:tcPr>
            <w:tcW w:w="3022"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Majorarea profitului net</w:t>
            </w:r>
          </w:p>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p>
        </w:tc>
        <w:tc>
          <w:tcPr>
            <w:tcW w:w="974" w:type="dxa"/>
          </w:tcPr>
          <w:p w:rsidR="008F4974" w:rsidRPr="00BD259F" w:rsidRDefault="008F4974" w:rsidP="008B5CBE">
            <w:pPr>
              <w:rPr>
                <w:rFonts w:ascii="Times New Roman" w:hAnsi="Times New Roman" w:cs="Times New Roman"/>
                <w:lang w:val="ro-MD"/>
              </w:rPr>
            </w:pPr>
            <w:r w:rsidRPr="00BD259F">
              <w:rPr>
                <w:rFonts w:ascii="Times New Roman" w:hAnsi="Times New Roman" w:cs="Times New Roman"/>
                <w:i/>
                <w:color w:val="212121"/>
                <w:lang w:val="ro-MD" w:eastAsia="en-GB"/>
              </w:rPr>
              <w:t>mii lei</w:t>
            </w:r>
          </w:p>
        </w:tc>
        <w:tc>
          <w:tcPr>
            <w:tcW w:w="120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121"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6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60"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30,0</w:t>
            </w:r>
          </w:p>
        </w:tc>
      </w:tr>
      <w:tr w:rsidR="008F4974" w:rsidRPr="00BD259F" w:rsidTr="008F4974">
        <w:tc>
          <w:tcPr>
            <w:tcW w:w="534" w:type="dxa"/>
          </w:tcPr>
          <w:p w:rsidR="008F4974" w:rsidRPr="00BD259F" w:rsidRDefault="008F4974" w:rsidP="008B5CBE">
            <w:pPr>
              <w:jc w:val="center"/>
              <w:rPr>
                <w:rFonts w:ascii="Times New Roman" w:hAnsi="Times New Roman" w:cs="Times New Roman"/>
                <w:lang w:val="ro-MD"/>
              </w:rPr>
            </w:pPr>
            <w:r w:rsidRPr="00BD259F">
              <w:rPr>
                <w:rFonts w:ascii="Times New Roman" w:hAnsi="Times New Roman" w:cs="Times New Roman"/>
                <w:lang w:val="ro-MD"/>
              </w:rPr>
              <w:t>6.</w:t>
            </w:r>
          </w:p>
        </w:tc>
        <w:tc>
          <w:tcPr>
            <w:tcW w:w="3022"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Majorarea rentabilității activelor</w:t>
            </w:r>
          </w:p>
          <w:p w:rsidR="008F4974" w:rsidRPr="00BD259F" w:rsidRDefault="008F4974" w:rsidP="008F4974">
            <w:pPr>
              <w:pStyle w:val="NormalWeb"/>
              <w:ind w:firstLine="19"/>
              <w:jc w:val="left"/>
              <w:rPr>
                <w:rFonts w:ascii="Times New Roman" w:hAnsi="Times New Roman" w:cs="Times New Roman"/>
                <w:sz w:val="20"/>
                <w:szCs w:val="20"/>
                <w:lang w:val="ro-MD"/>
              </w:rPr>
            </w:pPr>
            <w:r w:rsidRPr="00BD259F">
              <w:rPr>
                <w:rFonts w:ascii="Times New Roman" w:hAnsi="Times New Roman" w:cs="Times New Roman"/>
                <w:sz w:val="20"/>
                <w:szCs w:val="20"/>
                <w:lang w:val="ro-MD"/>
              </w:rPr>
              <w:t>(profit net/valoarea activelor totale, indicatorul optim &gt;10)</w:t>
            </w:r>
          </w:p>
        </w:tc>
        <w:tc>
          <w:tcPr>
            <w:tcW w:w="974"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w:t>
            </w:r>
          </w:p>
        </w:tc>
        <w:tc>
          <w:tcPr>
            <w:tcW w:w="120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121"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6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60"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10,0</w:t>
            </w:r>
          </w:p>
        </w:tc>
      </w:tr>
      <w:tr w:rsidR="008F4974" w:rsidRPr="00BD259F" w:rsidTr="008F4974">
        <w:tc>
          <w:tcPr>
            <w:tcW w:w="534" w:type="dxa"/>
          </w:tcPr>
          <w:p w:rsidR="008F4974" w:rsidRPr="00BD259F" w:rsidRDefault="008F4974" w:rsidP="008B5CBE">
            <w:pPr>
              <w:jc w:val="center"/>
              <w:rPr>
                <w:rFonts w:ascii="Times New Roman" w:hAnsi="Times New Roman" w:cs="Times New Roman"/>
                <w:lang w:val="ro-MD"/>
              </w:rPr>
            </w:pPr>
            <w:r w:rsidRPr="00BD259F">
              <w:rPr>
                <w:rFonts w:ascii="Times New Roman" w:hAnsi="Times New Roman" w:cs="Times New Roman"/>
                <w:lang w:val="ro-MD"/>
              </w:rPr>
              <w:t>7.</w:t>
            </w:r>
          </w:p>
        </w:tc>
        <w:tc>
          <w:tcPr>
            <w:tcW w:w="3022" w:type="dxa"/>
          </w:tcPr>
          <w:p w:rsidR="008F4974" w:rsidRPr="00BD259F" w:rsidRDefault="008F4974" w:rsidP="008B5CBE">
            <w:pPr>
              <w:pStyle w:val="NormalWeb"/>
              <w:ind w:firstLine="0"/>
              <w:jc w:val="left"/>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Majorarea rentabilității vînzărilor</w:t>
            </w:r>
          </w:p>
          <w:p w:rsidR="008F4974" w:rsidRPr="00BD259F" w:rsidRDefault="008F4974" w:rsidP="008B5CBE">
            <w:pPr>
              <w:pStyle w:val="NormalWeb"/>
              <w:ind w:firstLine="0"/>
              <w:jc w:val="left"/>
              <w:rPr>
                <w:rFonts w:ascii="Times New Roman" w:hAnsi="Times New Roman" w:cs="Times New Roman"/>
                <w:sz w:val="20"/>
                <w:szCs w:val="20"/>
                <w:lang w:val="ro-MD"/>
              </w:rPr>
            </w:pPr>
            <w:r w:rsidRPr="00BD259F">
              <w:rPr>
                <w:rFonts w:ascii="Times New Roman" w:hAnsi="Times New Roman" w:cs="Times New Roman"/>
                <w:color w:val="212121"/>
                <w:sz w:val="20"/>
                <w:szCs w:val="20"/>
                <w:lang w:val="ro-MD" w:eastAsia="en-GB"/>
              </w:rPr>
              <w:t>(</w:t>
            </w:r>
            <w:r w:rsidRPr="00BD259F">
              <w:rPr>
                <w:rFonts w:ascii="Times New Roman" w:hAnsi="Times New Roman" w:cs="Times New Roman"/>
                <w:sz w:val="20"/>
                <w:szCs w:val="20"/>
                <w:lang w:val="ro-MD"/>
              </w:rPr>
              <w:t>profit brut/venituri din vînzări, indicatorul optim &gt;20)</w:t>
            </w:r>
          </w:p>
        </w:tc>
        <w:tc>
          <w:tcPr>
            <w:tcW w:w="974"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w:t>
            </w:r>
          </w:p>
        </w:tc>
        <w:tc>
          <w:tcPr>
            <w:tcW w:w="120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121"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6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60"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10,0</w:t>
            </w:r>
          </w:p>
        </w:tc>
      </w:tr>
      <w:tr w:rsidR="008F4974" w:rsidRPr="00BD259F" w:rsidTr="008F4974">
        <w:tc>
          <w:tcPr>
            <w:tcW w:w="534" w:type="dxa"/>
          </w:tcPr>
          <w:p w:rsidR="008F4974" w:rsidRPr="00BD259F" w:rsidRDefault="008F4974" w:rsidP="008B5CBE">
            <w:pPr>
              <w:jc w:val="center"/>
              <w:rPr>
                <w:rFonts w:ascii="Times New Roman" w:hAnsi="Times New Roman" w:cs="Times New Roman"/>
                <w:lang w:val="ro-MD"/>
              </w:rPr>
            </w:pPr>
            <w:r w:rsidRPr="00BD259F">
              <w:rPr>
                <w:rFonts w:ascii="Times New Roman" w:hAnsi="Times New Roman" w:cs="Times New Roman"/>
                <w:lang w:val="ro-MD"/>
              </w:rPr>
              <w:t>8.</w:t>
            </w:r>
          </w:p>
        </w:tc>
        <w:tc>
          <w:tcPr>
            <w:tcW w:w="3022" w:type="dxa"/>
          </w:tcPr>
          <w:p w:rsidR="008F4974" w:rsidRPr="00BD259F" w:rsidRDefault="008F4974" w:rsidP="008F497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eastAsia="Times New Roman" w:hAnsi="Times New Roman" w:cs="Times New Roman"/>
                <w:color w:val="212121"/>
                <w:lang w:val="ro-MD" w:eastAsia="en-GB"/>
              </w:rPr>
              <w:t>Majorarea rentabilității financiare</w:t>
            </w:r>
          </w:p>
          <w:p w:rsidR="008F4974" w:rsidRPr="00BD259F" w:rsidRDefault="008F4974" w:rsidP="008B5CBE">
            <w:pPr>
              <w:pStyle w:val="NormalWeb"/>
              <w:ind w:firstLine="19"/>
              <w:jc w:val="left"/>
              <w:rPr>
                <w:rFonts w:ascii="Times New Roman" w:hAnsi="Times New Roman" w:cs="Times New Roman"/>
                <w:sz w:val="20"/>
                <w:szCs w:val="20"/>
                <w:lang w:val="ro-MD"/>
              </w:rPr>
            </w:pPr>
            <w:r w:rsidRPr="00BD259F">
              <w:rPr>
                <w:rFonts w:ascii="Times New Roman" w:hAnsi="Times New Roman" w:cs="Times New Roman"/>
                <w:sz w:val="20"/>
                <w:szCs w:val="20"/>
                <w:lang w:val="ro-MD"/>
              </w:rPr>
              <w:t>(profit net/valoarea capitalului propriu, indicatorul optim &gt;15)</w:t>
            </w:r>
          </w:p>
        </w:tc>
        <w:tc>
          <w:tcPr>
            <w:tcW w:w="974"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w:t>
            </w:r>
          </w:p>
        </w:tc>
        <w:tc>
          <w:tcPr>
            <w:tcW w:w="120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121"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6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60"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10,0</w:t>
            </w:r>
          </w:p>
        </w:tc>
      </w:tr>
      <w:tr w:rsidR="008F4974" w:rsidRPr="00BD259F" w:rsidTr="008F4974">
        <w:trPr>
          <w:trHeight w:val="58"/>
        </w:trPr>
        <w:tc>
          <w:tcPr>
            <w:tcW w:w="534" w:type="dxa"/>
          </w:tcPr>
          <w:p w:rsidR="008F4974" w:rsidRPr="00BD259F" w:rsidRDefault="008F4974" w:rsidP="008B5CBE">
            <w:pPr>
              <w:jc w:val="center"/>
              <w:rPr>
                <w:rFonts w:ascii="Times New Roman" w:hAnsi="Times New Roman" w:cs="Times New Roman"/>
                <w:lang w:val="ro-MD"/>
              </w:rPr>
            </w:pPr>
            <w:r w:rsidRPr="00BD259F">
              <w:rPr>
                <w:rFonts w:ascii="Times New Roman" w:hAnsi="Times New Roman" w:cs="Times New Roman"/>
                <w:lang w:val="ro-MD"/>
              </w:rPr>
              <w:t>9.</w:t>
            </w:r>
          </w:p>
        </w:tc>
        <w:tc>
          <w:tcPr>
            <w:tcW w:w="3022" w:type="dxa"/>
          </w:tcPr>
          <w:p w:rsidR="008F4974" w:rsidRPr="00BD259F" w:rsidRDefault="008F4974" w:rsidP="008F497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Menținerea nivelului optim (</w:t>
            </w:r>
            <w:r w:rsidRPr="00BD259F">
              <w:rPr>
                <w:rFonts w:ascii="Times New Roman" w:hAnsi="Times New Roman" w:cs="Times New Roman"/>
                <w:sz w:val="20"/>
                <w:szCs w:val="20"/>
                <w:lang w:val="ro-MD"/>
              </w:rPr>
              <w:t xml:space="preserve">&gt;1) </w:t>
            </w:r>
            <w:r w:rsidRPr="00BD259F">
              <w:rPr>
                <w:rFonts w:ascii="Times New Roman" w:hAnsi="Times New Roman" w:cs="Times New Roman"/>
                <w:color w:val="212121"/>
                <w:lang w:val="ro-MD" w:eastAsia="en-GB"/>
              </w:rPr>
              <w:t xml:space="preserve">a ratei solvabilității generale </w:t>
            </w:r>
            <w:r w:rsidRPr="00BD259F">
              <w:rPr>
                <w:rFonts w:ascii="Times New Roman" w:eastAsia="Times New Roman" w:hAnsi="Times New Roman" w:cs="Times New Roman"/>
                <w:color w:val="212121"/>
                <w:lang w:val="ro-MD" w:eastAsia="en-GB"/>
              </w:rPr>
              <w:t>(total active/total datorii</w:t>
            </w:r>
            <w:r w:rsidRPr="00BD259F">
              <w:rPr>
                <w:rFonts w:ascii="Times New Roman" w:hAnsi="Times New Roman" w:cs="Times New Roman"/>
                <w:sz w:val="20"/>
                <w:szCs w:val="20"/>
                <w:lang w:val="ro-MD"/>
              </w:rPr>
              <w:t>)</w:t>
            </w:r>
          </w:p>
        </w:tc>
        <w:tc>
          <w:tcPr>
            <w:tcW w:w="974"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BD259F">
              <w:rPr>
                <w:rFonts w:ascii="Times New Roman" w:hAnsi="Times New Roman" w:cs="Times New Roman"/>
                <w:color w:val="212121"/>
                <w:lang w:val="ro-MD" w:eastAsia="en-GB"/>
              </w:rPr>
              <w:t>%</w:t>
            </w:r>
          </w:p>
        </w:tc>
        <w:tc>
          <w:tcPr>
            <w:tcW w:w="120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121" w:type="dxa"/>
            <w:gridSpan w:val="2"/>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67" w:type="dxa"/>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60" w:type="dxa"/>
            <w:shd w:val="clear" w:color="auto" w:fill="auto"/>
          </w:tcPr>
          <w:p w:rsidR="008F4974" w:rsidRPr="00BD259F" w:rsidRDefault="008F497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BD259F">
              <w:rPr>
                <w:color w:val="212121"/>
                <w:lang w:val="ro-MD" w:eastAsia="en-GB"/>
              </w:rPr>
              <w:t>10,0</w:t>
            </w:r>
          </w:p>
        </w:tc>
      </w:tr>
    </w:tbl>
    <w:p w:rsidR="00130166" w:rsidRPr="00BD259F" w:rsidRDefault="00615192"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inherit" w:hAnsi="inherit" w:cs="Courier New"/>
          <w:b/>
          <w:color w:val="212121"/>
          <w:lang w:val="ro-MD" w:eastAsia="en-GB"/>
        </w:rPr>
      </w:pPr>
      <w:r w:rsidRPr="00BD259F">
        <w:rPr>
          <w:rFonts w:ascii="inherit" w:hAnsi="inherit" w:cs="Courier New"/>
          <w:b/>
          <w:color w:val="212121"/>
          <w:lang w:val="ro-MD" w:eastAsia="en-GB"/>
        </w:rPr>
        <w:t xml:space="preserve">                       </w:t>
      </w:r>
    </w:p>
    <w:sectPr w:rsidR="00130166" w:rsidRPr="00BD259F" w:rsidSect="00A80AE6">
      <w:footerReference w:type="default" r:id="rId21"/>
      <w:pgSz w:w="11906" w:h="16838"/>
      <w:pgMar w:top="709" w:right="850"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F10" w:rsidRDefault="00715F10" w:rsidP="00D20EDA">
      <w:r>
        <w:separator/>
      </w:r>
    </w:p>
  </w:endnote>
  <w:endnote w:type="continuationSeparator" w:id="0">
    <w:p w:rsidR="00715F10" w:rsidRDefault="00715F10" w:rsidP="00D2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V Time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32688"/>
      <w:docPartObj>
        <w:docPartGallery w:val="Page Numbers (Bottom of Page)"/>
        <w:docPartUnique/>
      </w:docPartObj>
    </w:sdtPr>
    <w:sdtEndPr/>
    <w:sdtContent>
      <w:p w:rsidR="00BC0BBE" w:rsidRDefault="00715F10">
        <w:pPr>
          <w:pStyle w:val="Footer"/>
          <w:jc w:val="right"/>
        </w:pPr>
        <w:r>
          <w:fldChar w:fldCharType="begin"/>
        </w:r>
        <w:r>
          <w:instrText xml:space="preserve"> PAGE   \* MERGEFORMAT </w:instrText>
        </w:r>
        <w:r>
          <w:fldChar w:fldCharType="separate"/>
        </w:r>
        <w:r w:rsidR="0018528F">
          <w:rPr>
            <w:noProof/>
          </w:rPr>
          <w:t>3</w:t>
        </w:r>
        <w:r>
          <w:rPr>
            <w:noProof/>
          </w:rPr>
          <w:fldChar w:fldCharType="end"/>
        </w:r>
      </w:p>
    </w:sdtContent>
  </w:sdt>
  <w:p w:rsidR="00BC0BBE" w:rsidRDefault="00BC0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F10" w:rsidRDefault="00715F10" w:rsidP="00D20EDA">
      <w:r>
        <w:separator/>
      </w:r>
    </w:p>
  </w:footnote>
  <w:footnote w:type="continuationSeparator" w:id="0">
    <w:p w:rsidR="00715F10" w:rsidRDefault="00715F10" w:rsidP="00D20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809"/>
    <w:multiLevelType w:val="hybridMultilevel"/>
    <w:tmpl w:val="1F9636FA"/>
    <w:lvl w:ilvl="0" w:tplc="C92ACBE8">
      <w:start w:val="1"/>
      <w:numFmt w:val="lowerLetter"/>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15:restartNumberingAfterBreak="0">
    <w:nsid w:val="0007349B"/>
    <w:multiLevelType w:val="hybridMultilevel"/>
    <w:tmpl w:val="E174C9CE"/>
    <w:lvl w:ilvl="0" w:tplc="CD082CBE">
      <w:start w:val="1"/>
      <w:numFmt w:val="upperRoman"/>
      <w:lvlText w:val="%1."/>
      <w:lvlJc w:val="left"/>
      <w:pPr>
        <w:ind w:left="6107" w:hanging="72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15:restartNumberingAfterBreak="0">
    <w:nsid w:val="049445F8"/>
    <w:multiLevelType w:val="hybridMultilevel"/>
    <w:tmpl w:val="E2CEB2C8"/>
    <w:lvl w:ilvl="0" w:tplc="1DE88FB4">
      <w:start w:val="1"/>
      <w:numFmt w:val="decimal"/>
      <w:lvlText w:val="%1."/>
      <w:lvlJc w:val="left"/>
      <w:pPr>
        <w:ind w:left="360" w:hanging="360"/>
      </w:pPr>
      <w:rPr>
        <w:rFonts w:ascii="Times New Roman" w:hAnsi="Times New Roman" w:cs="Times New Roman" w:hint="default"/>
      </w:rPr>
    </w:lvl>
    <w:lvl w:ilvl="1" w:tplc="89D42C3A">
      <w:start w:val="1"/>
      <w:numFmt w:val="lowerLetter"/>
      <w:lvlText w:val="%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06A520ED"/>
    <w:multiLevelType w:val="hybridMultilevel"/>
    <w:tmpl w:val="C714BD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235901"/>
    <w:multiLevelType w:val="hybridMultilevel"/>
    <w:tmpl w:val="FFF4FF6C"/>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8CBA37F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B55A67"/>
    <w:multiLevelType w:val="hybridMultilevel"/>
    <w:tmpl w:val="AFF4A6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2D6A5B"/>
    <w:multiLevelType w:val="hybridMultilevel"/>
    <w:tmpl w:val="CCA4271E"/>
    <w:lvl w:ilvl="0" w:tplc="3F646424">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531C6A"/>
    <w:multiLevelType w:val="hybridMultilevel"/>
    <w:tmpl w:val="E9F4C29A"/>
    <w:lvl w:ilvl="0" w:tplc="787A5804">
      <w:numFmt w:val="bullet"/>
      <w:lvlText w:val="-"/>
      <w:lvlJc w:val="left"/>
      <w:pPr>
        <w:ind w:left="999" w:hanging="360"/>
      </w:pPr>
      <w:rPr>
        <w:rFonts w:ascii="Times New Roman" w:eastAsia="Times New Roman"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8" w15:restartNumberingAfterBreak="0">
    <w:nsid w:val="164A4295"/>
    <w:multiLevelType w:val="hybridMultilevel"/>
    <w:tmpl w:val="FF5E4B3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15:restartNumberingAfterBreak="0">
    <w:nsid w:val="16DF18BB"/>
    <w:multiLevelType w:val="multilevel"/>
    <w:tmpl w:val="02CA5368"/>
    <w:lvl w:ilvl="0">
      <w:start w:val="3"/>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0" w15:restartNumberingAfterBreak="0">
    <w:nsid w:val="1D2C6ACC"/>
    <w:multiLevelType w:val="hybridMultilevel"/>
    <w:tmpl w:val="D3D4EB56"/>
    <w:lvl w:ilvl="0" w:tplc="04190017">
      <w:start w:val="1"/>
      <w:numFmt w:val="lowerLetter"/>
      <w:lvlText w:val="%1)"/>
      <w:lvlJc w:val="left"/>
      <w:pPr>
        <w:tabs>
          <w:tab w:val="num" w:pos="1440"/>
        </w:tabs>
        <w:ind w:left="1440" w:hanging="360"/>
      </w:p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525BD1"/>
    <w:multiLevelType w:val="hybridMultilevel"/>
    <w:tmpl w:val="693804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CD67EA"/>
    <w:multiLevelType w:val="hybridMultilevel"/>
    <w:tmpl w:val="DB8AD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F3781C"/>
    <w:multiLevelType w:val="hybridMultilevel"/>
    <w:tmpl w:val="15DAB82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240E541C"/>
    <w:multiLevelType w:val="hybridMultilevel"/>
    <w:tmpl w:val="81AE8A34"/>
    <w:lvl w:ilvl="0" w:tplc="C8E69E74">
      <w:start w:val="1"/>
      <w:numFmt w:val="decimal"/>
      <w:lvlText w:val="4.%1 "/>
      <w:lvlJc w:val="left"/>
      <w:pPr>
        <w:ind w:left="1500" w:hanging="360"/>
      </w:pPr>
      <w:rPr>
        <w:rFonts w:ascii="Times New Roman" w:hAnsi="Times New Roman" w:cs="Times New Roman" w:hint="default"/>
        <w:b w:val="0"/>
        <w:bCs w:val="0"/>
        <w:i w:val="0"/>
        <w:iCs w:val="0"/>
        <w:sz w:val="26"/>
        <w:szCs w:val="26"/>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15:restartNumberingAfterBreak="0">
    <w:nsid w:val="25E918D1"/>
    <w:multiLevelType w:val="hybridMultilevel"/>
    <w:tmpl w:val="CB1A4AAA"/>
    <w:lvl w:ilvl="0" w:tplc="51268D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6DC0EBA"/>
    <w:multiLevelType w:val="hybridMultilevel"/>
    <w:tmpl w:val="633C54B8"/>
    <w:lvl w:ilvl="0" w:tplc="C25483E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3008B6"/>
    <w:multiLevelType w:val="hybridMultilevel"/>
    <w:tmpl w:val="E848C960"/>
    <w:lvl w:ilvl="0" w:tplc="59769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395174"/>
    <w:multiLevelType w:val="hybridMultilevel"/>
    <w:tmpl w:val="25327444"/>
    <w:lvl w:ilvl="0" w:tplc="0C00A75E">
      <w:start w:val="1"/>
      <w:numFmt w:val="decimal"/>
      <w:lvlText w:val="%1."/>
      <w:lvlJc w:val="left"/>
      <w:pPr>
        <w:tabs>
          <w:tab w:val="num" w:pos="938"/>
        </w:tabs>
        <w:ind w:left="93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A262893"/>
    <w:multiLevelType w:val="hybridMultilevel"/>
    <w:tmpl w:val="A830DBC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2DE74212"/>
    <w:multiLevelType w:val="hybridMultilevel"/>
    <w:tmpl w:val="DE449428"/>
    <w:lvl w:ilvl="0" w:tplc="592ED540">
      <w:start w:val="1"/>
      <w:numFmt w:val="decimal"/>
      <w:lvlText w:val="%1)"/>
      <w:lvlJc w:val="left"/>
      <w:pPr>
        <w:ind w:left="1440" w:hanging="360"/>
      </w:pPr>
      <w:rPr>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7F60A31"/>
    <w:multiLevelType w:val="hybridMultilevel"/>
    <w:tmpl w:val="3FB8EA74"/>
    <w:lvl w:ilvl="0" w:tplc="94061D54">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1E3E2D"/>
    <w:multiLevelType w:val="hybridMultilevel"/>
    <w:tmpl w:val="3AB80512"/>
    <w:lvl w:ilvl="0" w:tplc="2908751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A7B4B4F"/>
    <w:multiLevelType w:val="hybridMultilevel"/>
    <w:tmpl w:val="D5C0A9F2"/>
    <w:lvl w:ilvl="0" w:tplc="9F28663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DCB5EAC"/>
    <w:multiLevelType w:val="hybridMultilevel"/>
    <w:tmpl w:val="2260FE02"/>
    <w:lvl w:ilvl="0" w:tplc="04190017">
      <w:start w:val="1"/>
      <w:numFmt w:val="lowerLetter"/>
      <w:lvlText w:val="%1)"/>
      <w:lvlJc w:val="left"/>
      <w:pPr>
        <w:ind w:left="720" w:hanging="360"/>
      </w:pPr>
    </w:lvl>
    <w:lvl w:ilvl="1" w:tplc="272ADD18">
      <w:start w:val="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0721AD"/>
    <w:multiLevelType w:val="hybridMultilevel"/>
    <w:tmpl w:val="25C2D2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225C8D"/>
    <w:multiLevelType w:val="hybridMultilevel"/>
    <w:tmpl w:val="31BC5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821B53"/>
    <w:multiLevelType w:val="multilevel"/>
    <w:tmpl w:val="26641776"/>
    <w:lvl w:ilvl="0">
      <w:start w:val="2"/>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8" w15:restartNumberingAfterBreak="0">
    <w:nsid w:val="471839D1"/>
    <w:multiLevelType w:val="hybridMultilevel"/>
    <w:tmpl w:val="502E51FC"/>
    <w:lvl w:ilvl="0" w:tplc="21ECBBAE">
      <w:start w:val="1"/>
      <w:numFmt w:val="decimal"/>
      <w:lvlText w:val="%1."/>
      <w:lvlJc w:val="left"/>
      <w:pPr>
        <w:ind w:left="1287" w:hanging="360"/>
      </w:pPr>
      <w:rPr>
        <w:rFonts w:cs="Times New Roman" w:hint="default"/>
        <w:caps w:val="0"/>
        <w:strike w:val="0"/>
        <w:dstrike w:val="0"/>
        <w:vanish w:val="0"/>
        <w:color w:val="auto"/>
        <w:sz w:val="28"/>
        <w:szCs w:val="28"/>
        <w:vertAlign w:val="baseline"/>
      </w:rPr>
    </w:lvl>
    <w:lvl w:ilvl="1" w:tplc="0419000F">
      <w:start w:val="1"/>
      <w:numFmt w:val="decimal"/>
      <w:lvlText w:val="%2."/>
      <w:lvlJc w:val="left"/>
      <w:pPr>
        <w:ind w:left="2204" w:hanging="360"/>
      </w:pPr>
    </w:lvl>
    <w:lvl w:ilvl="2" w:tplc="9BC8F2E6">
      <w:start w:val="1"/>
      <w:numFmt w:val="lowerLetter"/>
      <w:lvlText w:val="%3)"/>
      <w:lvlJc w:val="left"/>
      <w:pPr>
        <w:ind w:left="928"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A2240A4"/>
    <w:multiLevelType w:val="hybridMultilevel"/>
    <w:tmpl w:val="E7BA6D72"/>
    <w:lvl w:ilvl="0" w:tplc="21ECBBAE">
      <w:start w:val="1"/>
      <w:numFmt w:val="decimal"/>
      <w:lvlText w:val="%1."/>
      <w:lvlJc w:val="left"/>
      <w:pPr>
        <w:ind w:left="928" w:hanging="360"/>
      </w:pPr>
      <w:rPr>
        <w:rFonts w:cs="Times New Roman"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4CC726E8"/>
    <w:multiLevelType w:val="hybridMultilevel"/>
    <w:tmpl w:val="7F66081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D19798B"/>
    <w:multiLevelType w:val="hybridMultilevel"/>
    <w:tmpl w:val="55D084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EF73DB"/>
    <w:multiLevelType w:val="singleLevel"/>
    <w:tmpl w:val="04190017"/>
    <w:lvl w:ilvl="0">
      <w:start w:val="1"/>
      <w:numFmt w:val="lowerLetter"/>
      <w:lvlText w:val="%1)"/>
      <w:lvlJc w:val="left"/>
      <w:pPr>
        <w:tabs>
          <w:tab w:val="num" w:pos="360"/>
        </w:tabs>
        <w:ind w:left="360" w:hanging="360"/>
      </w:pPr>
      <w:rPr>
        <w:rFonts w:hint="default"/>
      </w:rPr>
    </w:lvl>
  </w:abstractNum>
  <w:abstractNum w:abstractNumId="33" w15:restartNumberingAfterBreak="0">
    <w:nsid w:val="55B84613"/>
    <w:multiLevelType w:val="hybridMultilevel"/>
    <w:tmpl w:val="A5AAE88C"/>
    <w:lvl w:ilvl="0" w:tplc="EFCCE8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E111D5"/>
    <w:multiLevelType w:val="hybridMultilevel"/>
    <w:tmpl w:val="2DA8CF48"/>
    <w:lvl w:ilvl="0" w:tplc="C5E0AF9A">
      <w:start w:val="1"/>
      <w:numFmt w:val="decimal"/>
      <w:lvlText w:val="%1."/>
      <w:lvlJc w:val="left"/>
      <w:pPr>
        <w:ind w:left="1503" w:hanging="936"/>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05D0B43"/>
    <w:multiLevelType w:val="hybridMultilevel"/>
    <w:tmpl w:val="20AE0DBE"/>
    <w:lvl w:ilvl="0" w:tplc="04190017">
      <w:start w:val="1"/>
      <w:numFmt w:val="lowerLetter"/>
      <w:lvlText w:val="%1)"/>
      <w:lvlJc w:val="left"/>
      <w:pPr>
        <w:ind w:left="720" w:hanging="360"/>
      </w:pPr>
    </w:lvl>
    <w:lvl w:ilvl="1" w:tplc="7EEA6F9C">
      <w:start w:val="5"/>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2D4A69"/>
    <w:multiLevelType w:val="hybridMultilevel"/>
    <w:tmpl w:val="DF52CA6A"/>
    <w:lvl w:ilvl="0" w:tplc="32DA23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44E4600"/>
    <w:multiLevelType w:val="multilevel"/>
    <w:tmpl w:val="464A05CA"/>
    <w:lvl w:ilvl="0">
      <w:start w:val="10"/>
      <w:numFmt w:val="decimal"/>
      <w:lvlText w:val="%1."/>
      <w:lvlJc w:val="left"/>
      <w:pPr>
        <w:ind w:left="991"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4A3057C"/>
    <w:multiLevelType w:val="hybridMultilevel"/>
    <w:tmpl w:val="0AE68676"/>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6D41DFF"/>
    <w:multiLevelType w:val="hybridMultilevel"/>
    <w:tmpl w:val="2E1E83C4"/>
    <w:lvl w:ilvl="0" w:tplc="EB84ED28">
      <w:start w:val="1"/>
      <w:numFmt w:val="lowerLetter"/>
      <w:lvlText w:val="%1)"/>
      <w:lvlJc w:val="left"/>
      <w:pPr>
        <w:ind w:left="1215" w:hanging="360"/>
      </w:pPr>
      <w:rPr>
        <w:rFonts w:hint="default"/>
      </w:rPr>
    </w:lvl>
    <w:lvl w:ilvl="1" w:tplc="939C5E56">
      <w:start w:val="1"/>
      <w:numFmt w:val="decimal"/>
      <w:lvlText w:val="%2."/>
      <w:lvlJc w:val="left"/>
      <w:pPr>
        <w:ind w:left="4918" w:hanging="94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6D5D4661"/>
    <w:multiLevelType w:val="hybridMultilevel"/>
    <w:tmpl w:val="8CF8824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713730A"/>
    <w:multiLevelType w:val="hybridMultilevel"/>
    <w:tmpl w:val="36F6EE00"/>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C3A22DA"/>
    <w:multiLevelType w:val="hybridMultilevel"/>
    <w:tmpl w:val="60527D18"/>
    <w:lvl w:ilvl="0" w:tplc="5E78BB7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4"/>
  </w:num>
  <w:num w:numId="2">
    <w:abstractNumId w:val="29"/>
  </w:num>
  <w:num w:numId="3">
    <w:abstractNumId w:val="11"/>
  </w:num>
  <w:num w:numId="4">
    <w:abstractNumId w:val="18"/>
  </w:num>
  <w:num w:numId="5">
    <w:abstractNumId w:val="0"/>
  </w:num>
  <w:num w:numId="6">
    <w:abstractNumId w:val="5"/>
  </w:num>
  <w:num w:numId="7">
    <w:abstractNumId w:val="39"/>
  </w:num>
  <w:num w:numId="8">
    <w:abstractNumId w:val="43"/>
  </w:num>
  <w:num w:numId="9">
    <w:abstractNumId w:val="26"/>
  </w:num>
  <w:num w:numId="10">
    <w:abstractNumId w:val="12"/>
  </w:num>
  <w:num w:numId="11">
    <w:abstractNumId w:val="13"/>
  </w:num>
  <w:num w:numId="12">
    <w:abstractNumId w:val="28"/>
  </w:num>
  <w:num w:numId="13">
    <w:abstractNumId w:val="42"/>
  </w:num>
  <w:num w:numId="14">
    <w:abstractNumId w:val="33"/>
  </w:num>
  <w:num w:numId="15">
    <w:abstractNumId w:val="32"/>
  </w:num>
  <w:num w:numId="16">
    <w:abstractNumId w:val="21"/>
  </w:num>
  <w:num w:numId="17">
    <w:abstractNumId w:val="6"/>
  </w:num>
  <w:num w:numId="18">
    <w:abstractNumId w:val="19"/>
  </w:num>
  <w:num w:numId="19">
    <w:abstractNumId w:val="2"/>
  </w:num>
  <w:num w:numId="20">
    <w:abstractNumId w:val="25"/>
  </w:num>
  <w:num w:numId="21">
    <w:abstractNumId w:val="24"/>
  </w:num>
  <w:num w:numId="22">
    <w:abstractNumId w:val="35"/>
  </w:num>
  <w:num w:numId="23">
    <w:abstractNumId w:val="1"/>
  </w:num>
  <w:num w:numId="24">
    <w:abstractNumId w:val="22"/>
  </w:num>
  <w:num w:numId="25">
    <w:abstractNumId w:val="15"/>
  </w:num>
  <w:num w:numId="26">
    <w:abstractNumId w:val="16"/>
  </w:num>
  <w:num w:numId="27">
    <w:abstractNumId w:val="27"/>
  </w:num>
  <w:num w:numId="28">
    <w:abstractNumId w:val="20"/>
  </w:num>
  <w:num w:numId="29">
    <w:abstractNumId w:val="4"/>
  </w:num>
  <w:num w:numId="30">
    <w:abstractNumId w:val="37"/>
  </w:num>
  <w:num w:numId="31">
    <w:abstractNumId w:val="9"/>
  </w:num>
  <w:num w:numId="32">
    <w:abstractNumId w:val="14"/>
  </w:num>
  <w:num w:numId="33">
    <w:abstractNumId w:val="31"/>
  </w:num>
  <w:num w:numId="34">
    <w:abstractNumId w:val="3"/>
  </w:num>
  <w:num w:numId="35">
    <w:abstractNumId w:val="10"/>
  </w:num>
  <w:num w:numId="36">
    <w:abstractNumId w:val="40"/>
  </w:num>
  <w:num w:numId="37">
    <w:abstractNumId w:val="23"/>
  </w:num>
  <w:num w:numId="38">
    <w:abstractNumId w:val="17"/>
  </w:num>
  <w:num w:numId="39">
    <w:abstractNumId w:val="30"/>
  </w:num>
  <w:num w:numId="40">
    <w:abstractNumId w:val="36"/>
  </w:num>
  <w:num w:numId="41">
    <w:abstractNumId w:val="8"/>
  </w:num>
  <w:num w:numId="42">
    <w:abstractNumId w:val="41"/>
  </w:num>
  <w:num w:numId="43">
    <w:abstractNumId w:val="38"/>
  </w:num>
  <w:num w:numId="44">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CB2"/>
    <w:rsid w:val="0000246B"/>
    <w:rsid w:val="00004EBE"/>
    <w:rsid w:val="000068CC"/>
    <w:rsid w:val="00015AB4"/>
    <w:rsid w:val="00017DCB"/>
    <w:rsid w:val="000201D6"/>
    <w:rsid w:val="00023DEB"/>
    <w:rsid w:val="00024F03"/>
    <w:rsid w:val="00030FD9"/>
    <w:rsid w:val="00035D94"/>
    <w:rsid w:val="00037906"/>
    <w:rsid w:val="00040167"/>
    <w:rsid w:val="00045F32"/>
    <w:rsid w:val="00046FBA"/>
    <w:rsid w:val="00051020"/>
    <w:rsid w:val="00053377"/>
    <w:rsid w:val="000534F3"/>
    <w:rsid w:val="0005651E"/>
    <w:rsid w:val="00061BE7"/>
    <w:rsid w:val="00061DBD"/>
    <w:rsid w:val="000626FC"/>
    <w:rsid w:val="00063BF3"/>
    <w:rsid w:val="00067D7A"/>
    <w:rsid w:val="00082DDC"/>
    <w:rsid w:val="00085A5B"/>
    <w:rsid w:val="00095957"/>
    <w:rsid w:val="00096644"/>
    <w:rsid w:val="000A1548"/>
    <w:rsid w:val="000A2649"/>
    <w:rsid w:val="000B4EDD"/>
    <w:rsid w:val="000C23E3"/>
    <w:rsid w:val="000C32DC"/>
    <w:rsid w:val="000D32BF"/>
    <w:rsid w:val="000D51DC"/>
    <w:rsid w:val="000E32A7"/>
    <w:rsid w:val="000E32BF"/>
    <w:rsid w:val="000E3809"/>
    <w:rsid w:val="000E4003"/>
    <w:rsid w:val="000E557C"/>
    <w:rsid w:val="000F2239"/>
    <w:rsid w:val="000F49D0"/>
    <w:rsid w:val="00100A10"/>
    <w:rsid w:val="001037EC"/>
    <w:rsid w:val="001043F8"/>
    <w:rsid w:val="00105A54"/>
    <w:rsid w:val="00106CB2"/>
    <w:rsid w:val="0010758A"/>
    <w:rsid w:val="00115224"/>
    <w:rsid w:val="00115BF1"/>
    <w:rsid w:val="00120D1D"/>
    <w:rsid w:val="0012378B"/>
    <w:rsid w:val="00123C82"/>
    <w:rsid w:val="00124601"/>
    <w:rsid w:val="00130166"/>
    <w:rsid w:val="00131203"/>
    <w:rsid w:val="00135E12"/>
    <w:rsid w:val="0014044B"/>
    <w:rsid w:val="00140F8E"/>
    <w:rsid w:val="001421C8"/>
    <w:rsid w:val="00147876"/>
    <w:rsid w:val="00152BDF"/>
    <w:rsid w:val="00156668"/>
    <w:rsid w:val="00160756"/>
    <w:rsid w:val="001607B7"/>
    <w:rsid w:val="0016179D"/>
    <w:rsid w:val="00164B7D"/>
    <w:rsid w:val="00170394"/>
    <w:rsid w:val="00173577"/>
    <w:rsid w:val="00173755"/>
    <w:rsid w:val="0017622A"/>
    <w:rsid w:val="00181146"/>
    <w:rsid w:val="0018501D"/>
    <w:rsid w:val="0018528F"/>
    <w:rsid w:val="00187FE5"/>
    <w:rsid w:val="0019001E"/>
    <w:rsid w:val="00193816"/>
    <w:rsid w:val="0019651D"/>
    <w:rsid w:val="001A10E4"/>
    <w:rsid w:val="001A2C54"/>
    <w:rsid w:val="001A3167"/>
    <w:rsid w:val="001A430D"/>
    <w:rsid w:val="001A79B7"/>
    <w:rsid w:val="001B26AC"/>
    <w:rsid w:val="001C164D"/>
    <w:rsid w:val="001C1B45"/>
    <w:rsid w:val="001C1D12"/>
    <w:rsid w:val="001D2F25"/>
    <w:rsid w:val="001E072C"/>
    <w:rsid w:val="001E7E4E"/>
    <w:rsid w:val="001F7833"/>
    <w:rsid w:val="00200F27"/>
    <w:rsid w:val="00212C1E"/>
    <w:rsid w:val="00216CA1"/>
    <w:rsid w:val="002275F4"/>
    <w:rsid w:val="002305D9"/>
    <w:rsid w:val="00231AE6"/>
    <w:rsid w:val="00231BF2"/>
    <w:rsid w:val="00233B1C"/>
    <w:rsid w:val="00235045"/>
    <w:rsid w:val="002432DD"/>
    <w:rsid w:val="00243CE1"/>
    <w:rsid w:val="00244A76"/>
    <w:rsid w:val="00247973"/>
    <w:rsid w:val="00254795"/>
    <w:rsid w:val="00264402"/>
    <w:rsid w:val="00266FE7"/>
    <w:rsid w:val="00272ED0"/>
    <w:rsid w:val="00273C28"/>
    <w:rsid w:val="0028333C"/>
    <w:rsid w:val="002860DD"/>
    <w:rsid w:val="00286753"/>
    <w:rsid w:val="00291030"/>
    <w:rsid w:val="002A0531"/>
    <w:rsid w:val="002A429D"/>
    <w:rsid w:val="002A48ED"/>
    <w:rsid w:val="002A4B24"/>
    <w:rsid w:val="002B298A"/>
    <w:rsid w:val="002B6B1C"/>
    <w:rsid w:val="002C19B7"/>
    <w:rsid w:val="002C4A77"/>
    <w:rsid w:val="002D044F"/>
    <w:rsid w:val="002D21B7"/>
    <w:rsid w:val="002E5DF7"/>
    <w:rsid w:val="00303228"/>
    <w:rsid w:val="00307369"/>
    <w:rsid w:val="003074CD"/>
    <w:rsid w:val="00311C00"/>
    <w:rsid w:val="00314A6B"/>
    <w:rsid w:val="00315D43"/>
    <w:rsid w:val="00315E55"/>
    <w:rsid w:val="00322BC8"/>
    <w:rsid w:val="00327440"/>
    <w:rsid w:val="00336592"/>
    <w:rsid w:val="003375CB"/>
    <w:rsid w:val="003431C3"/>
    <w:rsid w:val="0034370D"/>
    <w:rsid w:val="00360CB0"/>
    <w:rsid w:val="00367C74"/>
    <w:rsid w:val="00367D0B"/>
    <w:rsid w:val="00373E70"/>
    <w:rsid w:val="00376AFF"/>
    <w:rsid w:val="0038149F"/>
    <w:rsid w:val="003841C6"/>
    <w:rsid w:val="00392439"/>
    <w:rsid w:val="00394D5F"/>
    <w:rsid w:val="003954DB"/>
    <w:rsid w:val="003A10E3"/>
    <w:rsid w:val="003A232C"/>
    <w:rsid w:val="003A24F7"/>
    <w:rsid w:val="003A2B4E"/>
    <w:rsid w:val="003A2CFF"/>
    <w:rsid w:val="003B0F5E"/>
    <w:rsid w:val="003B4973"/>
    <w:rsid w:val="003C0C4C"/>
    <w:rsid w:val="003C142C"/>
    <w:rsid w:val="003C192D"/>
    <w:rsid w:val="003C4F32"/>
    <w:rsid w:val="003D2BBD"/>
    <w:rsid w:val="003D5A3F"/>
    <w:rsid w:val="003D79BA"/>
    <w:rsid w:val="003E3AD8"/>
    <w:rsid w:val="003E7965"/>
    <w:rsid w:val="003F3524"/>
    <w:rsid w:val="003F5057"/>
    <w:rsid w:val="003F68AB"/>
    <w:rsid w:val="00401FC8"/>
    <w:rsid w:val="004031BA"/>
    <w:rsid w:val="0040399D"/>
    <w:rsid w:val="004057DB"/>
    <w:rsid w:val="0042411B"/>
    <w:rsid w:val="00433CA0"/>
    <w:rsid w:val="00435978"/>
    <w:rsid w:val="00437EE8"/>
    <w:rsid w:val="00440D07"/>
    <w:rsid w:val="00446514"/>
    <w:rsid w:val="00447593"/>
    <w:rsid w:val="00452189"/>
    <w:rsid w:val="00453446"/>
    <w:rsid w:val="00465C27"/>
    <w:rsid w:val="004674EB"/>
    <w:rsid w:val="00483CF8"/>
    <w:rsid w:val="00494C10"/>
    <w:rsid w:val="004A3D9E"/>
    <w:rsid w:val="004B337F"/>
    <w:rsid w:val="004B7A60"/>
    <w:rsid w:val="004C1B06"/>
    <w:rsid w:val="004C3C9A"/>
    <w:rsid w:val="004D0290"/>
    <w:rsid w:val="004D2D4C"/>
    <w:rsid w:val="004D3AD2"/>
    <w:rsid w:val="004D3B05"/>
    <w:rsid w:val="004D4DB0"/>
    <w:rsid w:val="004D5FB8"/>
    <w:rsid w:val="004D68DE"/>
    <w:rsid w:val="004E627B"/>
    <w:rsid w:val="004E7FC9"/>
    <w:rsid w:val="004F235F"/>
    <w:rsid w:val="004F3790"/>
    <w:rsid w:val="00501B4A"/>
    <w:rsid w:val="00512833"/>
    <w:rsid w:val="00516142"/>
    <w:rsid w:val="00516E51"/>
    <w:rsid w:val="00523DCC"/>
    <w:rsid w:val="00530590"/>
    <w:rsid w:val="005350FD"/>
    <w:rsid w:val="00536D34"/>
    <w:rsid w:val="00542F04"/>
    <w:rsid w:val="005477B7"/>
    <w:rsid w:val="00556167"/>
    <w:rsid w:val="005624A1"/>
    <w:rsid w:val="00574016"/>
    <w:rsid w:val="0057462C"/>
    <w:rsid w:val="00580117"/>
    <w:rsid w:val="00581616"/>
    <w:rsid w:val="00586052"/>
    <w:rsid w:val="005907CD"/>
    <w:rsid w:val="00591872"/>
    <w:rsid w:val="005A1C36"/>
    <w:rsid w:val="005A573D"/>
    <w:rsid w:val="005B14DB"/>
    <w:rsid w:val="005C1E42"/>
    <w:rsid w:val="005C2718"/>
    <w:rsid w:val="005C31FE"/>
    <w:rsid w:val="005C5371"/>
    <w:rsid w:val="005C7764"/>
    <w:rsid w:val="005C7B4F"/>
    <w:rsid w:val="005C7C99"/>
    <w:rsid w:val="005D3C2D"/>
    <w:rsid w:val="005D4E0D"/>
    <w:rsid w:val="005D6FA9"/>
    <w:rsid w:val="005E008B"/>
    <w:rsid w:val="005E15D9"/>
    <w:rsid w:val="005E446D"/>
    <w:rsid w:val="005E4C29"/>
    <w:rsid w:val="005F084F"/>
    <w:rsid w:val="005F4EB0"/>
    <w:rsid w:val="005F6643"/>
    <w:rsid w:val="005F6909"/>
    <w:rsid w:val="00610892"/>
    <w:rsid w:val="00611C5E"/>
    <w:rsid w:val="006143D8"/>
    <w:rsid w:val="00615192"/>
    <w:rsid w:val="00617A4D"/>
    <w:rsid w:val="00623C88"/>
    <w:rsid w:val="00631F2C"/>
    <w:rsid w:val="00666993"/>
    <w:rsid w:val="0067037D"/>
    <w:rsid w:val="00693A90"/>
    <w:rsid w:val="00696208"/>
    <w:rsid w:val="006977AC"/>
    <w:rsid w:val="006A0ECF"/>
    <w:rsid w:val="006A65C8"/>
    <w:rsid w:val="006B30AE"/>
    <w:rsid w:val="006C3DD3"/>
    <w:rsid w:val="006D5D69"/>
    <w:rsid w:val="006E33FB"/>
    <w:rsid w:val="00707777"/>
    <w:rsid w:val="00707AD8"/>
    <w:rsid w:val="0071068E"/>
    <w:rsid w:val="00712433"/>
    <w:rsid w:val="00712BE0"/>
    <w:rsid w:val="00713354"/>
    <w:rsid w:val="00715F10"/>
    <w:rsid w:val="00722F51"/>
    <w:rsid w:val="007277F9"/>
    <w:rsid w:val="007306FC"/>
    <w:rsid w:val="00736ADA"/>
    <w:rsid w:val="007372D4"/>
    <w:rsid w:val="00744B08"/>
    <w:rsid w:val="00745975"/>
    <w:rsid w:val="007472A3"/>
    <w:rsid w:val="0076571E"/>
    <w:rsid w:val="007722A2"/>
    <w:rsid w:val="007725DF"/>
    <w:rsid w:val="00781107"/>
    <w:rsid w:val="00781325"/>
    <w:rsid w:val="00781EC1"/>
    <w:rsid w:val="00786AD8"/>
    <w:rsid w:val="00787599"/>
    <w:rsid w:val="00791E5C"/>
    <w:rsid w:val="00793F7D"/>
    <w:rsid w:val="007946B5"/>
    <w:rsid w:val="007B00AA"/>
    <w:rsid w:val="007B205A"/>
    <w:rsid w:val="007B3416"/>
    <w:rsid w:val="007D02F0"/>
    <w:rsid w:val="007D0B39"/>
    <w:rsid w:val="007D29F1"/>
    <w:rsid w:val="007D3204"/>
    <w:rsid w:val="007D5893"/>
    <w:rsid w:val="007D613F"/>
    <w:rsid w:val="007E134F"/>
    <w:rsid w:val="007E3D81"/>
    <w:rsid w:val="00806CE5"/>
    <w:rsid w:val="00810023"/>
    <w:rsid w:val="00827C4F"/>
    <w:rsid w:val="00831A0E"/>
    <w:rsid w:val="00841B4D"/>
    <w:rsid w:val="00841D28"/>
    <w:rsid w:val="00851319"/>
    <w:rsid w:val="00853401"/>
    <w:rsid w:val="00860E7C"/>
    <w:rsid w:val="0086262A"/>
    <w:rsid w:val="00877BC9"/>
    <w:rsid w:val="00880B4C"/>
    <w:rsid w:val="008915FB"/>
    <w:rsid w:val="008A2584"/>
    <w:rsid w:val="008B5CBE"/>
    <w:rsid w:val="008C1CA0"/>
    <w:rsid w:val="008C2046"/>
    <w:rsid w:val="008C21D9"/>
    <w:rsid w:val="008D1261"/>
    <w:rsid w:val="008D1DB9"/>
    <w:rsid w:val="008D5B58"/>
    <w:rsid w:val="008D7F0B"/>
    <w:rsid w:val="008E6525"/>
    <w:rsid w:val="008E7A5B"/>
    <w:rsid w:val="008F1BAE"/>
    <w:rsid w:val="008F302E"/>
    <w:rsid w:val="008F4974"/>
    <w:rsid w:val="008F5023"/>
    <w:rsid w:val="008F72B5"/>
    <w:rsid w:val="00916D07"/>
    <w:rsid w:val="009320FA"/>
    <w:rsid w:val="00936E10"/>
    <w:rsid w:val="00942EBE"/>
    <w:rsid w:val="0094456D"/>
    <w:rsid w:val="00945F41"/>
    <w:rsid w:val="009463BF"/>
    <w:rsid w:val="009550D1"/>
    <w:rsid w:val="00957279"/>
    <w:rsid w:val="00960D61"/>
    <w:rsid w:val="009662A6"/>
    <w:rsid w:val="009670F5"/>
    <w:rsid w:val="0097095A"/>
    <w:rsid w:val="00971728"/>
    <w:rsid w:val="00971CED"/>
    <w:rsid w:val="0097444E"/>
    <w:rsid w:val="009744DB"/>
    <w:rsid w:val="00977FCF"/>
    <w:rsid w:val="00981AE7"/>
    <w:rsid w:val="00985A8E"/>
    <w:rsid w:val="00991A59"/>
    <w:rsid w:val="009926D7"/>
    <w:rsid w:val="009A1081"/>
    <w:rsid w:val="009A1AA0"/>
    <w:rsid w:val="009A2EBC"/>
    <w:rsid w:val="009B071C"/>
    <w:rsid w:val="009D2905"/>
    <w:rsid w:val="009E1A3E"/>
    <w:rsid w:val="009E4FDE"/>
    <w:rsid w:val="009F11DA"/>
    <w:rsid w:val="009F272D"/>
    <w:rsid w:val="009F3C61"/>
    <w:rsid w:val="009F4505"/>
    <w:rsid w:val="009F5AA6"/>
    <w:rsid w:val="00A02A7E"/>
    <w:rsid w:val="00A0460C"/>
    <w:rsid w:val="00A11059"/>
    <w:rsid w:val="00A12B5F"/>
    <w:rsid w:val="00A23948"/>
    <w:rsid w:val="00A25174"/>
    <w:rsid w:val="00A32B29"/>
    <w:rsid w:val="00A35C31"/>
    <w:rsid w:val="00A35CBA"/>
    <w:rsid w:val="00A36933"/>
    <w:rsid w:val="00A37A9A"/>
    <w:rsid w:val="00A4559A"/>
    <w:rsid w:val="00A50CAF"/>
    <w:rsid w:val="00A5228A"/>
    <w:rsid w:val="00A61F1E"/>
    <w:rsid w:val="00A663C0"/>
    <w:rsid w:val="00A67279"/>
    <w:rsid w:val="00A672E4"/>
    <w:rsid w:val="00A72C90"/>
    <w:rsid w:val="00A80AE6"/>
    <w:rsid w:val="00A833B3"/>
    <w:rsid w:val="00A84B27"/>
    <w:rsid w:val="00A933E2"/>
    <w:rsid w:val="00A966E7"/>
    <w:rsid w:val="00AA3DC1"/>
    <w:rsid w:val="00AB7ECC"/>
    <w:rsid w:val="00AD6108"/>
    <w:rsid w:val="00AD6771"/>
    <w:rsid w:val="00AE022E"/>
    <w:rsid w:val="00AE6D20"/>
    <w:rsid w:val="00AE73FD"/>
    <w:rsid w:val="00AF6CDA"/>
    <w:rsid w:val="00B05BB3"/>
    <w:rsid w:val="00B115AC"/>
    <w:rsid w:val="00B2475C"/>
    <w:rsid w:val="00B3048F"/>
    <w:rsid w:val="00B30642"/>
    <w:rsid w:val="00B3236D"/>
    <w:rsid w:val="00B36662"/>
    <w:rsid w:val="00B40B7D"/>
    <w:rsid w:val="00B475F9"/>
    <w:rsid w:val="00B57665"/>
    <w:rsid w:val="00B60616"/>
    <w:rsid w:val="00B6177E"/>
    <w:rsid w:val="00B6345E"/>
    <w:rsid w:val="00B63B82"/>
    <w:rsid w:val="00B67B13"/>
    <w:rsid w:val="00B70775"/>
    <w:rsid w:val="00B81F88"/>
    <w:rsid w:val="00B8491A"/>
    <w:rsid w:val="00BA0E33"/>
    <w:rsid w:val="00BA1245"/>
    <w:rsid w:val="00BA16B3"/>
    <w:rsid w:val="00BA4418"/>
    <w:rsid w:val="00BB19A8"/>
    <w:rsid w:val="00BB4C39"/>
    <w:rsid w:val="00BB7F0C"/>
    <w:rsid w:val="00BC0BBE"/>
    <w:rsid w:val="00BC317F"/>
    <w:rsid w:val="00BD259F"/>
    <w:rsid w:val="00BD3139"/>
    <w:rsid w:val="00BD34BC"/>
    <w:rsid w:val="00BD7F68"/>
    <w:rsid w:val="00BE1344"/>
    <w:rsid w:val="00BF15CD"/>
    <w:rsid w:val="00BF6473"/>
    <w:rsid w:val="00C00609"/>
    <w:rsid w:val="00C01910"/>
    <w:rsid w:val="00C1412E"/>
    <w:rsid w:val="00C168BF"/>
    <w:rsid w:val="00C226D2"/>
    <w:rsid w:val="00C24C1B"/>
    <w:rsid w:val="00C33886"/>
    <w:rsid w:val="00C33BF7"/>
    <w:rsid w:val="00C35D63"/>
    <w:rsid w:val="00C360C0"/>
    <w:rsid w:val="00C41E32"/>
    <w:rsid w:val="00C424EF"/>
    <w:rsid w:val="00C43A6A"/>
    <w:rsid w:val="00C50331"/>
    <w:rsid w:val="00C56752"/>
    <w:rsid w:val="00C604D2"/>
    <w:rsid w:val="00C65FA2"/>
    <w:rsid w:val="00C7104C"/>
    <w:rsid w:val="00C71DD7"/>
    <w:rsid w:val="00C7635E"/>
    <w:rsid w:val="00C816B8"/>
    <w:rsid w:val="00C8199F"/>
    <w:rsid w:val="00C84242"/>
    <w:rsid w:val="00CA098E"/>
    <w:rsid w:val="00CB3505"/>
    <w:rsid w:val="00CC7922"/>
    <w:rsid w:val="00CD0D2E"/>
    <w:rsid w:val="00CD27D3"/>
    <w:rsid w:val="00CD32BF"/>
    <w:rsid w:val="00D062B7"/>
    <w:rsid w:val="00D06561"/>
    <w:rsid w:val="00D12FB8"/>
    <w:rsid w:val="00D1445C"/>
    <w:rsid w:val="00D166C6"/>
    <w:rsid w:val="00D20EDA"/>
    <w:rsid w:val="00D21E08"/>
    <w:rsid w:val="00D22AC4"/>
    <w:rsid w:val="00D402CF"/>
    <w:rsid w:val="00D40E8C"/>
    <w:rsid w:val="00D410DA"/>
    <w:rsid w:val="00D46711"/>
    <w:rsid w:val="00D478D2"/>
    <w:rsid w:val="00D47EF2"/>
    <w:rsid w:val="00D575A9"/>
    <w:rsid w:val="00D63118"/>
    <w:rsid w:val="00D74C78"/>
    <w:rsid w:val="00D77D53"/>
    <w:rsid w:val="00DA4B45"/>
    <w:rsid w:val="00DB0937"/>
    <w:rsid w:val="00DC112F"/>
    <w:rsid w:val="00DC5CE6"/>
    <w:rsid w:val="00DD1D6F"/>
    <w:rsid w:val="00DD1EE4"/>
    <w:rsid w:val="00DD2677"/>
    <w:rsid w:val="00DD6B68"/>
    <w:rsid w:val="00DD75B4"/>
    <w:rsid w:val="00DF36D6"/>
    <w:rsid w:val="00E026B7"/>
    <w:rsid w:val="00E1118A"/>
    <w:rsid w:val="00E13EDF"/>
    <w:rsid w:val="00E2387F"/>
    <w:rsid w:val="00E261C0"/>
    <w:rsid w:val="00E2797D"/>
    <w:rsid w:val="00E42878"/>
    <w:rsid w:val="00E534C2"/>
    <w:rsid w:val="00E6030D"/>
    <w:rsid w:val="00E67619"/>
    <w:rsid w:val="00E83EC2"/>
    <w:rsid w:val="00E86ED4"/>
    <w:rsid w:val="00E90500"/>
    <w:rsid w:val="00E92197"/>
    <w:rsid w:val="00E9341F"/>
    <w:rsid w:val="00EA32A7"/>
    <w:rsid w:val="00EB1C48"/>
    <w:rsid w:val="00EB74F7"/>
    <w:rsid w:val="00EB7CA3"/>
    <w:rsid w:val="00EC4257"/>
    <w:rsid w:val="00ED4369"/>
    <w:rsid w:val="00EE3E2E"/>
    <w:rsid w:val="00EF1144"/>
    <w:rsid w:val="00EF33B6"/>
    <w:rsid w:val="00EF6256"/>
    <w:rsid w:val="00F00CE6"/>
    <w:rsid w:val="00F04CCA"/>
    <w:rsid w:val="00F07142"/>
    <w:rsid w:val="00F11F17"/>
    <w:rsid w:val="00F16170"/>
    <w:rsid w:val="00F20F01"/>
    <w:rsid w:val="00F2321B"/>
    <w:rsid w:val="00F23D7A"/>
    <w:rsid w:val="00F246A3"/>
    <w:rsid w:val="00F34BE2"/>
    <w:rsid w:val="00F34F14"/>
    <w:rsid w:val="00F37D97"/>
    <w:rsid w:val="00F40AF9"/>
    <w:rsid w:val="00F41A5A"/>
    <w:rsid w:val="00F4514B"/>
    <w:rsid w:val="00F46D10"/>
    <w:rsid w:val="00F55CEA"/>
    <w:rsid w:val="00F567F3"/>
    <w:rsid w:val="00F57982"/>
    <w:rsid w:val="00F70AD7"/>
    <w:rsid w:val="00F71DC2"/>
    <w:rsid w:val="00F77CCB"/>
    <w:rsid w:val="00F824F3"/>
    <w:rsid w:val="00F91681"/>
    <w:rsid w:val="00F92897"/>
    <w:rsid w:val="00FA0376"/>
    <w:rsid w:val="00FA0985"/>
    <w:rsid w:val="00FA3492"/>
    <w:rsid w:val="00FB0645"/>
    <w:rsid w:val="00FB2903"/>
    <w:rsid w:val="00FB45D3"/>
    <w:rsid w:val="00FC0589"/>
    <w:rsid w:val="00FC4B27"/>
    <w:rsid w:val="00FD1B8B"/>
    <w:rsid w:val="00FD4DCC"/>
    <w:rsid w:val="00FD56B3"/>
    <w:rsid w:val="00FE0564"/>
    <w:rsid w:val="00FE0E71"/>
    <w:rsid w:val="00FE1B29"/>
    <w:rsid w:val="00FE62F7"/>
    <w:rsid w:val="00FF3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DAABE-9CBF-48FE-BFB4-42E45DF8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51"/>
    <w:rPr>
      <w:sz w:val="24"/>
      <w:szCs w:val="24"/>
      <w:lang w:val="en-US" w:eastAsia="en-US"/>
    </w:rPr>
  </w:style>
  <w:style w:type="paragraph" w:styleId="Heading1">
    <w:name w:val="heading 1"/>
    <w:basedOn w:val="Normal"/>
    <w:next w:val="Normal"/>
    <w:link w:val="Heading1Char"/>
    <w:qFormat/>
    <w:rsid w:val="00516E5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F24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E51"/>
    <w:rPr>
      <w:rFonts w:asciiTheme="majorHAnsi" w:eastAsiaTheme="majorEastAsia" w:hAnsiTheme="majorHAnsi" w:cstheme="majorBidi"/>
      <w:b/>
      <w:bCs/>
      <w:kern w:val="32"/>
      <w:sz w:val="32"/>
      <w:szCs w:val="32"/>
      <w:lang w:val="en-US" w:eastAsia="en-US"/>
    </w:rPr>
  </w:style>
  <w:style w:type="paragraph" w:styleId="Title">
    <w:name w:val="Title"/>
    <w:basedOn w:val="Normal"/>
    <w:next w:val="Normal"/>
    <w:link w:val="TitleChar"/>
    <w:qFormat/>
    <w:rsid w:val="00516E5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16E51"/>
    <w:rPr>
      <w:rFonts w:asciiTheme="majorHAnsi" w:eastAsiaTheme="majorEastAsia" w:hAnsiTheme="majorHAnsi" w:cstheme="majorBidi"/>
      <w:b/>
      <w:bCs/>
      <w:kern w:val="28"/>
      <w:sz w:val="32"/>
      <w:szCs w:val="32"/>
      <w:lang w:val="en-US" w:eastAsia="en-US"/>
    </w:rPr>
  </w:style>
  <w:style w:type="character" w:styleId="Emphasis">
    <w:name w:val="Emphasis"/>
    <w:basedOn w:val="DefaultParagraphFont"/>
    <w:qFormat/>
    <w:rsid w:val="00516E51"/>
    <w:rPr>
      <w:i/>
      <w:iCs/>
    </w:rPr>
  </w:style>
  <w:style w:type="paragraph" w:styleId="NormalWeb">
    <w:name w:val="Normal (Web)"/>
    <w:aliases w:val="Знак, Знак,webb,webb Знак Знак"/>
    <w:basedOn w:val="Normal"/>
    <w:link w:val="NormalWebChar"/>
    <w:uiPriority w:val="99"/>
    <w:unhideWhenUsed/>
    <w:qFormat/>
    <w:rsid w:val="00106CB2"/>
    <w:pPr>
      <w:ind w:firstLine="567"/>
      <w:jc w:val="both"/>
    </w:pPr>
    <w:rPr>
      <w:lang w:val="ru-RU" w:eastAsia="ru-RU"/>
    </w:rPr>
  </w:style>
  <w:style w:type="paragraph" w:customStyle="1" w:styleId="tt">
    <w:name w:val="tt"/>
    <w:basedOn w:val="Normal"/>
    <w:rsid w:val="00106CB2"/>
    <w:pPr>
      <w:jc w:val="center"/>
    </w:pPr>
    <w:rPr>
      <w:b/>
      <w:bCs/>
      <w:lang w:val="ru-RU" w:eastAsia="ru-RU"/>
    </w:rPr>
  </w:style>
  <w:style w:type="paragraph" w:customStyle="1" w:styleId="pb">
    <w:name w:val="pb"/>
    <w:basedOn w:val="Normal"/>
    <w:rsid w:val="00106CB2"/>
    <w:pPr>
      <w:jc w:val="center"/>
    </w:pPr>
    <w:rPr>
      <w:i/>
      <w:iCs/>
      <w:color w:val="663300"/>
      <w:sz w:val="20"/>
      <w:szCs w:val="20"/>
      <w:lang w:val="ru-RU" w:eastAsia="ru-RU"/>
    </w:rPr>
  </w:style>
  <w:style w:type="paragraph" w:customStyle="1" w:styleId="cp">
    <w:name w:val="cp"/>
    <w:basedOn w:val="Normal"/>
    <w:uiPriority w:val="99"/>
    <w:rsid w:val="00106CB2"/>
    <w:pPr>
      <w:jc w:val="center"/>
    </w:pPr>
    <w:rPr>
      <w:b/>
      <w:bCs/>
      <w:lang w:val="ru-RU" w:eastAsia="ru-RU"/>
    </w:rPr>
  </w:style>
  <w:style w:type="paragraph" w:customStyle="1" w:styleId="sm">
    <w:name w:val="sm"/>
    <w:basedOn w:val="Normal"/>
    <w:rsid w:val="00106CB2"/>
    <w:pPr>
      <w:ind w:firstLine="567"/>
    </w:pPr>
    <w:rPr>
      <w:b/>
      <w:bCs/>
      <w:sz w:val="20"/>
      <w:szCs w:val="20"/>
      <w:lang w:val="ru-RU" w:eastAsia="ru-RU"/>
    </w:rPr>
  </w:style>
  <w:style w:type="paragraph" w:customStyle="1" w:styleId="cn">
    <w:name w:val="cn"/>
    <w:basedOn w:val="Normal"/>
    <w:rsid w:val="00106CB2"/>
    <w:pPr>
      <w:jc w:val="center"/>
    </w:pPr>
    <w:rPr>
      <w:lang w:val="ru-RU" w:eastAsia="ru-RU"/>
    </w:rPr>
  </w:style>
  <w:style w:type="paragraph" w:customStyle="1" w:styleId="cb">
    <w:name w:val="cb"/>
    <w:basedOn w:val="Normal"/>
    <w:rsid w:val="00106CB2"/>
    <w:pPr>
      <w:jc w:val="center"/>
    </w:pPr>
    <w:rPr>
      <w:b/>
      <w:bCs/>
      <w:lang w:val="ru-RU" w:eastAsia="ru-RU"/>
    </w:rPr>
  </w:style>
  <w:style w:type="paragraph" w:customStyle="1" w:styleId="rg">
    <w:name w:val="rg"/>
    <w:basedOn w:val="Normal"/>
    <w:rsid w:val="00106CB2"/>
    <w:pPr>
      <w:jc w:val="right"/>
    </w:pPr>
    <w:rPr>
      <w:lang w:val="ru-RU" w:eastAsia="ru-RU"/>
    </w:rPr>
  </w:style>
  <w:style w:type="character" w:styleId="Hyperlink">
    <w:name w:val="Hyperlink"/>
    <w:basedOn w:val="DefaultParagraphFont"/>
    <w:uiPriority w:val="99"/>
    <w:unhideWhenUsed/>
    <w:rsid w:val="00106CB2"/>
    <w:rPr>
      <w:color w:val="0000FF"/>
      <w:u w:val="single"/>
    </w:rPr>
  </w:style>
  <w:style w:type="paragraph" w:styleId="BalloonText">
    <w:name w:val="Balloon Text"/>
    <w:basedOn w:val="Normal"/>
    <w:link w:val="BalloonTextChar"/>
    <w:uiPriority w:val="99"/>
    <w:semiHidden/>
    <w:unhideWhenUsed/>
    <w:rsid w:val="00106CB2"/>
    <w:rPr>
      <w:rFonts w:ascii="Tahoma" w:hAnsi="Tahoma" w:cs="Tahoma"/>
      <w:sz w:val="16"/>
      <w:szCs w:val="16"/>
    </w:rPr>
  </w:style>
  <w:style w:type="character" w:customStyle="1" w:styleId="BalloonTextChar">
    <w:name w:val="Balloon Text Char"/>
    <w:basedOn w:val="DefaultParagraphFont"/>
    <w:link w:val="BalloonText"/>
    <w:uiPriority w:val="99"/>
    <w:semiHidden/>
    <w:rsid w:val="00106CB2"/>
    <w:rPr>
      <w:rFonts w:ascii="Tahoma" w:hAnsi="Tahoma" w:cs="Tahoma"/>
      <w:sz w:val="16"/>
      <w:szCs w:val="16"/>
      <w:lang w:val="en-US" w:eastAsia="en-US"/>
    </w:rPr>
  </w:style>
  <w:style w:type="paragraph" w:styleId="ListParagraph">
    <w:name w:val="List Paragraph"/>
    <w:basedOn w:val="Normal"/>
    <w:uiPriority w:val="34"/>
    <w:qFormat/>
    <w:rsid w:val="004D5FB8"/>
    <w:pPr>
      <w:ind w:left="720"/>
      <w:contextualSpacing/>
    </w:pPr>
  </w:style>
  <w:style w:type="character" w:customStyle="1" w:styleId="NormalWebChar">
    <w:name w:val="Normal (Web) Char"/>
    <w:aliases w:val="Знак Char, Знак Char,webb Char,webb Знак Знак Char"/>
    <w:basedOn w:val="DefaultParagraphFont"/>
    <w:link w:val="NormalWeb"/>
    <w:uiPriority w:val="99"/>
    <w:rsid w:val="00124601"/>
    <w:rPr>
      <w:sz w:val="24"/>
      <w:szCs w:val="24"/>
    </w:rPr>
  </w:style>
  <w:style w:type="paragraph" w:styleId="Revision">
    <w:name w:val="Revision"/>
    <w:hidden/>
    <w:uiPriority w:val="99"/>
    <w:semiHidden/>
    <w:rsid w:val="005E15D9"/>
    <w:rPr>
      <w:sz w:val="24"/>
      <w:szCs w:val="24"/>
      <w:lang w:val="en-US" w:eastAsia="en-US"/>
    </w:rPr>
  </w:style>
  <w:style w:type="character" w:customStyle="1" w:styleId="Heading3Char">
    <w:name w:val="Heading 3 Char"/>
    <w:basedOn w:val="DefaultParagraphFont"/>
    <w:link w:val="Heading3"/>
    <w:semiHidden/>
    <w:rsid w:val="00F246A3"/>
    <w:rPr>
      <w:rFonts w:asciiTheme="majorHAnsi" w:eastAsiaTheme="majorEastAsia" w:hAnsiTheme="majorHAnsi" w:cstheme="majorBidi"/>
      <w:b/>
      <w:bCs/>
      <w:color w:val="4F81BD" w:themeColor="accent1"/>
      <w:sz w:val="24"/>
      <w:szCs w:val="24"/>
      <w:lang w:val="en-US" w:eastAsia="en-US"/>
    </w:rPr>
  </w:style>
  <w:style w:type="paragraph" w:customStyle="1" w:styleId="a">
    <w:name w:val="Îáû÷íûé"/>
    <w:rsid w:val="00860E7C"/>
    <w:pPr>
      <w:overflowPunct w:val="0"/>
      <w:autoSpaceDE w:val="0"/>
      <w:autoSpaceDN w:val="0"/>
      <w:adjustRightInd w:val="0"/>
      <w:textAlignment w:val="baseline"/>
    </w:pPr>
    <w:rPr>
      <w:rFonts w:ascii="AV Times" w:hAnsi="AV Times"/>
      <w:sz w:val="22"/>
      <w:lang w:eastAsia="en-US"/>
    </w:rPr>
  </w:style>
  <w:style w:type="character" w:customStyle="1" w:styleId="docbody1">
    <w:name w:val="doc_body1"/>
    <w:basedOn w:val="DefaultParagraphFont"/>
    <w:rsid w:val="00860E7C"/>
    <w:rPr>
      <w:rFonts w:ascii="Times New Roman" w:hAnsi="Times New Roman" w:cs="Times New Roman" w:hint="default"/>
      <w:color w:val="000000"/>
      <w:sz w:val="24"/>
      <w:szCs w:val="24"/>
    </w:rPr>
  </w:style>
  <w:style w:type="paragraph" w:styleId="BodyTextIndent">
    <w:name w:val="Body Text Indent"/>
    <w:basedOn w:val="Normal"/>
    <w:link w:val="BodyTextIndentChar"/>
    <w:rsid w:val="00860E7C"/>
    <w:pPr>
      <w:ind w:firstLine="720"/>
      <w:jc w:val="both"/>
    </w:pPr>
    <w:rPr>
      <w:noProof/>
    </w:rPr>
  </w:style>
  <w:style w:type="character" w:customStyle="1" w:styleId="BodyTextIndentChar">
    <w:name w:val="Body Text Indent Char"/>
    <w:basedOn w:val="DefaultParagraphFont"/>
    <w:link w:val="BodyTextIndent"/>
    <w:rsid w:val="00860E7C"/>
    <w:rPr>
      <w:noProof/>
      <w:sz w:val="24"/>
      <w:szCs w:val="24"/>
      <w:lang w:val="en-US" w:eastAsia="en-US"/>
    </w:rPr>
  </w:style>
  <w:style w:type="character" w:customStyle="1" w:styleId="docred1">
    <w:name w:val="doc_red1"/>
    <w:basedOn w:val="DefaultParagraphFont"/>
    <w:rsid w:val="00860E7C"/>
    <w:rPr>
      <w:color w:val="FF0000"/>
    </w:rPr>
  </w:style>
  <w:style w:type="paragraph" w:styleId="Header">
    <w:name w:val="header"/>
    <w:basedOn w:val="Normal"/>
    <w:link w:val="HeaderChar"/>
    <w:uiPriority w:val="99"/>
    <w:semiHidden/>
    <w:unhideWhenUsed/>
    <w:rsid w:val="00D20EDA"/>
    <w:pPr>
      <w:tabs>
        <w:tab w:val="center" w:pos="4677"/>
        <w:tab w:val="right" w:pos="9355"/>
      </w:tabs>
    </w:pPr>
  </w:style>
  <w:style w:type="character" w:customStyle="1" w:styleId="HeaderChar">
    <w:name w:val="Header Char"/>
    <w:basedOn w:val="DefaultParagraphFont"/>
    <w:link w:val="Header"/>
    <w:uiPriority w:val="99"/>
    <w:semiHidden/>
    <w:rsid w:val="00D20EDA"/>
    <w:rPr>
      <w:sz w:val="24"/>
      <w:szCs w:val="24"/>
      <w:lang w:val="en-US" w:eastAsia="en-US"/>
    </w:rPr>
  </w:style>
  <w:style w:type="paragraph" w:styleId="Footer">
    <w:name w:val="footer"/>
    <w:basedOn w:val="Normal"/>
    <w:link w:val="FooterChar"/>
    <w:uiPriority w:val="99"/>
    <w:unhideWhenUsed/>
    <w:rsid w:val="00D20EDA"/>
    <w:pPr>
      <w:tabs>
        <w:tab w:val="center" w:pos="4677"/>
        <w:tab w:val="right" w:pos="9355"/>
      </w:tabs>
    </w:pPr>
  </w:style>
  <w:style w:type="character" w:customStyle="1" w:styleId="FooterChar">
    <w:name w:val="Footer Char"/>
    <w:basedOn w:val="DefaultParagraphFont"/>
    <w:link w:val="Footer"/>
    <w:uiPriority w:val="99"/>
    <w:rsid w:val="00D20EDA"/>
    <w:rPr>
      <w:sz w:val="24"/>
      <w:szCs w:val="24"/>
      <w:lang w:val="en-US" w:eastAsia="en-US"/>
    </w:rPr>
  </w:style>
  <w:style w:type="table" w:styleId="TableGrid">
    <w:name w:val="Table Grid"/>
    <w:basedOn w:val="TableNormal"/>
    <w:uiPriority w:val="39"/>
    <w:rsid w:val="005C537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179D"/>
    <w:rPr>
      <w:sz w:val="24"/>
      <w:szCs w:val="24"/>
      <w:lang w:val="en-US" w:eastAsia="en-US"/>
    </w:rPr>
  </w:style>
  <w:style w:type="character" w:customStyle="1" w:styleId="a0">
    <w:name w:val="Сноска_"/>
    <w:basedOn w:val="DefaultParagraphFont"/>
    <w:link w:val="a1"/>
    <w:rsid w:val="00DD75B4"/>
    <w:rPr>
      <w:rFonts w:ascii="Constantia" w:eastAsia="Constantia" w:hAnsi="Constantia" w:cs="Constantia"/>
      <w:sz w:val="19"/>
      <w:szCs w:val="19"/>
      <w:shd w:val="clear" w:color="auto" w:fill="FFFFFF"/>
    </w:rPr>
  </w:style>
  <w:style w:type="character" w:customStyle="1" w:styleId="a2">
    <w:name w:val="Основной текст_"/>
    <w:basedOn w:val="DefaultParagraphFont"/>
    <w:link w:val="1"/>
    <w:rsid w:val="00DD75B4"/>
    <w:rPr>
      <w:rFonts w:ascii="Constantia" w:eastAsia="Constantia" w:hAnsi="Constantia" w:cs="Constantia"/>
      <w:sz w:val="19"/>
      <w:szCs w:val="19"/>
      <w:shd w:val="clear" w:color="auto" w:fill="FFFFFF"/>
    </w:rPr>
  </w:style>
  <w:style w:type="paragraph" w:customStyle="1" w:styleId="a1">
    <w:name w:val="Сноска"/>
    <w:basedOn w:val="Normal"/>
    <w:link w:val="a0"/>
    <w:rsid w:val="00DD75B4"/>
    <w:pPr>
      <w:shd w:val="clear" w:color="auto" w:fill="FFFFFF"/>
      <w:spacing w:after="180" w:line="216" w:lineRule="exact"/>
    </w:pPr>
    <w:rPr>
      <w:rFonts w:ascii="Constantia" w:eastAsia="Constantia" w:hAnsi="Constantia" w:cs="Constantia"/>
      <w:sz w:val="19"/>
      <w:szCs w:val="19"/>
      <w:lang w:val="ru-RU" w:eastAsia="ru-RU"/>
    </w:rPr>
  </w:style>
  <w:style w:type="paragraph" w:customStyle="1" w:styleId="1">
    <w:name w:val="Основной текст1"/>
    <w:basedOn w:val="Normal"/>
    <w:link w:val="a2"/>
    <w:rsid w:val="00DD75B4"/>
    <w:pPr>
      <w:shd w:val="clear" w:color="auto" w:fill="FFFFFF"/>
      <w:spacing w:before="300" w:line="216" w:lineRule="exact"/>
    </w:pPr>
    <w:rPr>
      <w:rFonts w:ascii="Constantia" w:eastAsia="Constantia" w:hAnsi="Constantia" w:cs="Constantia"/>
      <w:sz w:val="19"/>
      <w:szCs w:val="19"/>
      <w:lang w:val="ru-RU" w:eastAsia="ru-RU"/>
    </w:rPr>
  </w:style>
  <w:style w:type="paragraph" w:styleId="BodyText3">
    <w:name w:val="Body Text 3"/>
    <w:basedOn w:val="Normal"/>
    <w:link w:val="BodyText3Char"/>
    <w:uiPriority w:val="99"/>
    <w:semiHidden/>
    <w:unhideWhenUsed/>
    <w:rsid w:val="009662A6"/>
    <w:pPr>
      <w:spacing w:after="120"/>
    </w:pPr>
    <w:rPr>
      <w:sz w:val="16"/>
      <w:szCs w:val="16"/>
    </w:rPr>
  </w:style>
  <w:style w:type="character" w:customStyle="1" w:styleId="BodyText3Char">
    <w:name w:val="Body Text 3 Char"/>
    <w:basedOn w:val="DefaultParagraphFont"/>
    <w:link w:val="BodyText3"/>
    <w:uiPriority w:val="99"/>
    <w:semiHidden/>
    <w:rsid w:val="009662A6"/>
    <w:rPr>
      <w:sz w:val="16"/>
      <w:szCs w:val="16"/>
      <w:lang w:val="en-US" w:eastAsia="en-US"/>
    </w:rPr>
  </w:style>
  <w:style w:type="paragraph" w:styleId="HTMLPreformatted">
    <w:name w:val="HTML Preformatted"/>
    <w:basedOn w:val="Normal"/>
    <w:link w:val="HTMLPreformattedChar"/>
    <w:uiPriority w:val="99"/>
    <w:semiHidden/>
    <w:unhideWhenUsed/>
    <w:rsid w:val="00F34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F34F14"/>
    <w:rPr>
      <w:rFonts w:ascii="Courier New" w:hAnsi="Courier New" w:cs="Courier New"/>
    </w:rPr>
  </w:style>
  <w:style w:type="paragraph" w:styleId="CommentText">
    <w:name w:val="annotation text"/>
    <w:basedOn w:val="Normal"/>
    <w:link w:val="CommentTextChar"/>
    <w:uiPriority w:val="99"/>
    <w:semiHidden/>
    <w:unhideWhenUsed/>
    <w:rsid w:val="00FA0376"/>
    <w:rPr>
      <w:sz w:val="20"/>
      <w:szCs w:val="20"/>
    </w:rPr>
  </w:style>
  <w:style w:type="character" w:customStyle="1" w:styleId="CommentTextChar">
    <w:name w:val="Comment Text Char"/>
    <w:basedOn w:val="DefaultParagraphFont"/>
    <w:link w:val="CommentText"/>
    <w:uiPriority w:val="99"/>
    <w:semiHidden/>
    <w:rsid w:val="00FA0376"/>
    <w:rPr>
      <w:lang w:val="en-US" w:eastAsia="en-US"/>
    </w:rPr>
  </w:style>
  <w:style w:type="paragraph" w:styleId="CommentSubject">
    <w:name w:val="annotation subject"/>
    <w:basedOn w:val="CommentText"/>
    <w:next w:val="CommentText"/>
    <w:link w:val="CommentSubjectChar"/>
    <w:uiPriority w:val="99"/>
    <w:semiHidden/>
    <w:unhideWhenUsed/>
    <w:rsid w:val="00FA0376"/>
    <w:rPr>
      <w:b/>
      <w:bCs/>
      <w:lang w:val="ru-RU" w:eastAsia="ru-RU"/>
    </w:rPr>
  </w:style>
  <w:style w:type="character" w:customStyle="1" w:styleId="CommentSubjectChar">
    <w:name w:val="Comment Subject Char"/>
    <w:basedOn w:val="CommentTextChar"/>
    <w:link w:val="CommentSubject"/>
    <w:uiPriority w:val="99"/>
    <w:semiHidden/>
    <w:rsid w:val="00FA037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1204">
      <w:bodyDiv w:val="1"/>
      <w:marLeft w:val="0"/>
      <w:marRight w:val="0"/>
      <w:marTop w:val="0"/>
      <w:marBottom w:val="0"/>
      <w:divBdr>
        <w:top w:val="none" w:sz="0" w:space="0" w:color="auto"/>
        <w:left w:val="none" w:sz="0" w:space="0" w:color="auto"/>
        <w:bottom w:val="none" w:sz="0" w:space="0" w:color="auto"/>
        <w:right w:val="none" w:sz="0" w:space="0" w:color="auto"/>
      </w:divBdr>
    </w:div>
    <w:div w:id="129708945">
      <w:bodyDiv w:val="1"/>
      <w:marLeft w:val="0"/>
      <w:marRight w:val="0"/>
      <w:marTop w:val="0"/>
      <w:marBottom w:val="0"/>
      <w:divBdr>
        <w:top w:val="none" w:sz="0" w:space="0" w:color="auto"/>
        <w:left w:val="none" w:sz="0" w:space="0" w:color="auto"/>
        <w:bottom w:val="none" w:sz="0" w:space="0" w:color="auto"/>
        <w:right w:val="none" w:sz="0" w:space="0" w:color="auto"/>
      </w:divBdr>
    </w:div>
    <w:div w:id="131680879">
      <w:bodyDiv w:val="1"/>
      <w:marLeft w:val="0"/>
      <w:marRight w:val="0"/>
      <w:marTop w:val="0"/>
      <w:marBottom w:val="0"/>
      <w:divBdr>
        <w:top w:val="none" w:sz="0" w:space="0" w:color="auto"/>
        <w:left w:val="none" w:sz="0" w:space="0" w:color="auto"/>
        <w:bottom w:val="none" w:sz="0" w:space="0" w:color="auto"/>
        <w:right w:val="none" w:sz="0" w:space="0" w:color="auto"/>
      </w:divBdr>
    </w:div>
    <w:div w:id="209387630">
      <w:bodyDiv w:val="1"/>
      <w:marLeft w:val="0"/>
      <w:marRight w:val="0"/>
      <w:marTop w:val="0"/>
      <w:marBottom w:val="0"/>
      <w:divBdr>
        <w:top w:val="none" w:sz="0" w:space="0" w:color="auto"/>
        <w:left w:val="none" w:sz="0" w:space="0" w:color="auto"/>
        <w:bottom w:val="none" w:sz="0" w:space="0" w:color="auto"/>
        <w:right w:val="none" w:sz="0" w:space="0" w:color="auto"/>
      </w:divBdr>
    </w:div>
    <w:div w:id="240332348">
      <w:bodyDiv w:val="1"/>
      <w:marLeft w:val="0"/>
      <w:marRight w:val="0"/>
      <w:marTop w:val="0"/>
      <w:marBottom w:val="0"/>
      <w:divBdr>
        <w:top w:val="none" w:sz="0" w:space="0" w:color="auto"/>
        <w:left w:val="none" w:sz="0" w:space="0" w:color="auto"/>
        <w:bottom w:val="none" w:sz="0" w:space="0" w:color="auto"/>
        <w:right w:val="none" w:sz="0" w:space="0" w:color="auto"/>
      </w:divBdr>
    </w:div>
    <w:div w:id="302126551">
      <w:bodyDiv w:val="1"/>
      <w:marLeft w:val="0"/>
      <w:marRight w:val="0"/>
      <w:marTop w:val="0"/>
      <w:marBottom w:val="0"/>
      <w:divBdr>
        <w:top w:val="none" w:sz="0" w:space="0" w:color="auto"/>
        <w:left w:val="none" w:sz="0" w:space="0" w:color="auto"/>
        <w:bottom w:val="none" w:sz="0" w:space="0" w:color="auto"/>
        <w:right w:val="none" w:sz="0" w:space="0" w:color="auto"/>
      </w:divBdr>
    </w:div>
    <w:div w:id="332340820">
      <w:bodyDiv w:val="1"/>
      <w:marLeft w:val="0"/>
      <w:marRight w:val="0"/>
      <w:marTop w:val="0"/>
      <w:marBottom w:val="0"/>
      <w:divBdr>
        <w:top w:val="none" w:sz="0" w:space="0" w:color="auto"/>
        <w:left w:val="none" w:sz="0" w:space="0" w:color="auto"/>
        <w:bottom w:val="none" w:sz="0" w:space="0" w:color="auto"/>
        <w:right w:val="none" w:sz="0" w:space="0" w:color="auto"/>
      </w:divBdr>
    </w:div>
    <w:div w:id="500630618">
      <w:bodyDiv w:val="1"/>
      <w:marLeft w:val="0"/>
      <w:marRight w:val="0"/>
      <w:marTop w:val="0"/>
      <w:marBottom w:val="0"/>
      <w:divBdr>
        <w:top w:val="none" w:sz="0" w:space="0" w:color="auto"/>
        <w:left w:val="none" w:sz="0" w:space="0" w:color="auto"/>
        <w:bottom w:val="none" w:sz="0" w:space="0" w:color="auto"/>
        <w:right w:val="none" w:sz="0" w:space="0" w:color="auto"/>
      </w:divBdr>
    </w:div>
    <w:div w:id="507864467">
      <w:bodyDiv w:val="1"/>
      <w:marLeft w:val="0"/>
      <w:marRight w:val="0"/>
      <w:marTop w:val="0"/>
      <w:marBottom w:val="0"/>
      <w:divBdr>
        <w:top w:val="none" w:sz="0" w:space="0" w:color="auto"/>
        <w:left w:val="none" w:sz="0" w:space="0" w:color="auto"/>
        <w:bottom w:val="none" w:sz="0" w:space="0" w:color="auto"/>
        <w:right w:val="none" w:sz="0" w:space="0" w:color="auto"/>
      </w:divBdr>
    </w:div>
    <w:div w:id="571889107">
      <w:bodyDiv w:val="1"/>
      <w:marLeft w:val="0"/>
      <w:marRight w:val="0"/>
      <w:marTop w:val="0"/>
      <w:marBottom w:val="0"/>
      <w:divBdr>
        <w:top w:val="none" w:sz="0" w:space="0" w:color="auto"/>
        <w:left w:val="none" w:sz="0" w:space="0" w:color="auto"/>
        <w:bottom w:val="none" w:sz="0" w:space="0" w:color="auto"/>
        <w:right w:val="none" w:sz="0" w:space="0" w:color="auto"/>
      </w:divBdr>
    </w:div>
    <w:div w:id="619730731">
      <w:bodyDiv w:val="1"/>
      <w:marLeft w:val="0"/>
      <w:marRight w:val="0"/>
      <w:marTop w:val="0"/>
      <w:marBottom w:val="0"/>
      <w:divBdr>
        <w:top w:val="none" w:sz="0" w:space="0" w:color="auto"/>
        <w:left w:val="none" w:sz="0" w:space="0" w:color="auto"/>
        <w:bottom w:val="none" w:sz="0" w:space="0" w:color="auto"/>
        <w:right w:val="none" w:sz="0" w:space="0" w:color="auto"/>
      </w:divBdr>
    </w:div>
    <w:div w:id="698510595">
      <w:bodyDiv w:val="1"/>
      <w:marLeft w:val="0"/>
      <w:marRight w:val="0"/>
      <w:marTop w:val="0"/>
      <w:marBottom w:val="0"/>
      <w:divBdr>
        <w:top w:val="none" w:sz="0" w:space="0" w:color="auto"/>
        <w:left w:val="none" w:sz="0" w:space="0" w:color="auto"/>
        <w:bottom w:val="none" w:sz="0" w:space="0" w:color="auto"/>
        <w:right w:val="none" w:sz="0" w:space="0" w:color="auto"/>
      </w:divBdr>
    </w:div>
    <w:div w:id="756554958">
      <w:bodyDiv w:val="1"/>
      <w:marLeft w:val="0"/>
      <w:marRight w:val="0"/>
      <w:marTop w:val="0"/>
      <w:marBottom w:val="0"/>
      <w:divBdr>
        <w:top w:val="none" w:sz="0" w:space="0" w:color="auto"/>
        <w:left w:val="none" w:sz="0" w:space="0" w:color="auto"/>
        <w:bottom w:val="none" w:sz="0" w:space="0" w:color="auto"/>
        <w:right w:val="none" w:sz="0" w:space="0" w:color="auto"/>
      </w:divBdr>
    </w:div>
    <w:div w:id="760565481">
      <w:bodyDiv w:val="1"/>
      <w:marLeft w:val="0"/>
      <w:marRight w:val="0"/>
      <w:marTop w:val="0"/>
      <w:marBottom w:val="0"/>
      <w:divBdr>
        <w:top w:val="none" w:sz="0" w:space="0" w:color="auto"/>
        <w:left w:val="none" w:sz="0" w:space="0" w:color="auto"/>
        <w:bottom w:val="none" w:sz="0" w:space="0" w:color="auto"/>
        <w:right w:val="none" w:sz="0" w:space="0" w:color="auto"/>
      </w:divBdr>
    </w:div>
    <w:div w:id="826281904">
      <w:bodyDiv w:val="1"/>
      <w:marLeft w:val="0"/>
      <w:marRight w:val="0"/>
      <w:marTop w:val="0"/>
      <w:marBottom w:val="0"/>
      <w:divBdr>
        <w:top w:val="none" w:sz="0" w:space="0" w:color="auto"/>
        <w:left w:val="none" w:sz="0" w:space="0" w:color="auto"/>
        <w:bottom w:val="none" w:sz="0" w:space="0" w:color="auto"/>
        <w:right w:val="none" w:sz="0" w:space="0" w:color="auto"/>
      </w:divBdr>
    </w:div>
    <w:div w:id="856120157">
      <w:bodyDiv w:val="1"/>
      <w:marLeft w:val="0"/>
      <w:marRight w:val="0"/>
      <w:marTop w:val="0"/>
      <w:marBottom w:val="0"/>
      <w:divBdr>
        <w:top w:val="none" w:sz="0" w:space="0" w:color="auto"/>
        <w:left w:val="none" w:sz="0" w:space="0" w:color="auto"/>
        <w:bottom w:val="none" w:sz="0" w:space="0" w:color="auto"/>
        <w:right w:val="none" w:sz="0" w:space="0" w:color="auto"/>
      </w:divBdr>
    </w:div>
    <w:div w:id="920797672">
      <w:bodyDiv w:val="1"/>
      <w:marLeft w:val="0"/>
      <w:marRight w:val="0"/>
      <w:marTop w:val="0"/>
      <w:marBottom w:val="0"/>
      <w:divBdr>
        <w:top w:val="none" w:sz="0" w:space="0" w:color="auto"/>
        <w:left w:val="none" w:sz="0" w:space="0" w:color="auto"/>
        <w:bottom w:val="none" w:sz="0" w:space="0" w:color="auto"/>
        <w:right w:val="none" w:sz="0" w:space="0" w:color="auto"/>
      </w:divBdr>
    </w:div>
    <w:div w:id="1140927820">
      <w:bodyDiv w:val="1"/>
      <w:marLeft w:val="0"/>
      <w:marRight w:val="0"/>
      <w:marTop w:val="0"/>
      <w:marBottom w:val="0"/>
      <w:divBdr>
        <w:top w:val="none" w:sz="0" w:space="0" w:color="auto"/>
        <w:left w:val="none" w:sz="0" w:space="0" w:color="auto"/>
        <w:bottom w:val="none" w:sz="0" w:space="0" w:color="auto"/>
        <w:right w:val="none" w:sz="0" w:space="0" w:color="auto"/>
      </w:divBdr>
    </w:div>
    <w:div w:id="1217356973">
      <w:bodyDiv w:val="1"/>
      <w:marLeft w:val="0"/>
      <w:marRight w:val="0"/>
      <w:marTop w:val="0"/>
      <w:marBottom w:val="0"/>
      <w:divBdr>
        <w:top w:val="none" w:sz="0" w:space="0" w:color="auto"/>
        <w:left w:val="none" w:sz="0" w:space="0" w:color="auto"/>
        <w:bottom w:val="none" w:sz="0" w:space="0" w:color="auto"/>
        <w:right w:val="none" w:sz="0" w:space="0" w:color="auto"/>
      </w:divBdr>
    </w:div>
    <w:div w:id="1228880291">
      <w:bodyDiv w:val="1"/>
      <w:marLeft w:val="0"/>
      <w:marRight w:val="0"/>
      <w:marTop w:val="0"/>
      <w:marBottom w:val="0"/>
      <w:divBdr>
        <w:top w:val="none" w:sz="0" w:space="0" w:color="auto"/>
        <w:left w:val="none" w:sz="0" w:space="0" w:color="auto"/>
        <w:bottom w:val="none" w:sz="0" w:space="0" w:color="auto"/>
        <w:right w:val="none" w:sz="0" w:space="0" w:color="auto"/>
      </w:divBdr>
    </w:div>
    <w:div w:id="1356999044">
      <w:bodyDiv w:val="1"/>
      <w:marLeft w:val="0"/>
      <w:marRight w:val="0"/>
      <w:marTop w:val="0"/>
      <w:marBottom w:val="0"/>
      <w:divBdr>
        <w:top w:val="none" w:sz="0" w:space="0" w:color="auto"/>
        <w:left w:val="none" w:sz="0" w:space="0" w:color="auto"/>
        <w:bottom w:val="none" w:sz="0" w:space="0" w:color="auto"/>
        <w:right w:val="none" w:sz="0" w:space="0" w:color="auto"/>
      </w:divBdr>
    </w:div>
    <w:div w:id="1407803940">
      <w:bodyDiv w:val="1"/>
      <w:marLeft w:val="0"/>
      <w:marRight w:val="0"/>
      <w:marTop w:val="0"/>
      <w:marBottom w:val="0"/>
      <w:divBdr>
        <w:top w:val="none" w:sz="0" w:space="0" w:color="auto"/>
        <w:left w:val="none" w:sz="0" w:space="0" w:color="auto"/>
        <w:bottom w:val="none" w:sz="0" w:space="0" w:color="auto"/>
        <w:right w:val="none" w:sz="0" w:space="0" w:color="auto"/>
      </w:divBdr>
    </w:div>
    <w:div w:id="1550997518">
      <w:bodyDiv w:val="1"/>
      <w:marLeft w:val="0"/>
      <w:marRight w:val="0"/>
      <w:marTop w:val="0"/>
      <w:marBottom w:val="0"/>
      <w:divBdr>
        <w:top w:val="none" w:sz="0" w:space="0" w:color="auto"/>
        <w:left w:val="none" w:sz="0" w:space="0" w:color="auto"/>
        <w:bottom w:val="none" w:sz="0" w:space="0" w:color="auto"/>
        <w:right w:val="none" w:sz="0" w:space="0" w:color="auto"/>
      </w:divBdr>
    </w:div>
    <w:div w:id="1621262200">
      <w:bodyDiv w:val="1"/>
      <w:marLeft w:val="0"/>
      <w:marRight w:val="0"/>
      <w:marTop w:val="0"/>
      <w:marBottom w:val="0"/>
      <w:divBdr>
        <w:top w:val="none" w:sz="0" w:space="0" w:color="auto"/>
        <w:left w:val="none" w:sz="0" w:space="0" w:color="auto"/>
        <w:bottom w:val="none" w:sz="0" w:space="0" w:color="auto"/>
        <w:right w:val="none" w:sz="0" w:space="0" w:color="auto"/>
      </w:divBdr>
    </w:div>
    <w:div w:id="1661226549">
      <w:bodyDiv w:val="1"/>
      <w:marLeft w:val="0"/>
      <w:marRight w:val="0"/>
      <w:marTop w:val="0"/>
      <w:marBottom w:val="0"/>
      <w:divBdr>
        <w:top w:val="none" w:sz="0" w:space="0" w:color="auto"/>
        <w:left w:val="none" w:sz="0" w:space="0" w:color="auto"/>
        <w:bottom w:val="none" w:sz="0" w:space="0" w:color="auto"/>
        <w:right w:val="none" w:sz="0" w:space="0" w:color="auto"/>
      </w:divBdr>
    </w:div>
    <w:div w:id="1726290486">
      <w:bodyDiv w:val="1"/>
      <w:marLeft w:val="0"/>
      <w:marRight w:val="0"/>
      <w:marTop w:val="0"/>
      <w:marBottom w:val="0"/>
      <w:divBdr>
        <w:top w:val="none" w:sz="0" w:space="0" w:color="auto"/>
        <w:left w:val="none" w:sz="0" w:space="0" w:color="auto"/>
        <w:bottom w:val="none" w:sz="0" w:space="0" w:color="auto"/>
        <w:right w:val="none" w:sz="0" w:space="0" w:color="auto"/>
      </w:divBdr>
    </w:div>
    <w:div w:id="1832989128">
      <w:bodyDiv w:val="1"/>
      <w:marLeft w:val="0"/>
      <w:marRight w:val="0"/>
      <w:marTop w:val="0"/>
      <w:marBottom w:val="0"/>
      <w:divBdr>
        <w:top w:val="none" w:sz="0" w:space="0" w:color="auto"/>
        <w:left w:val="none" w:sz="0" w:space="0" w:color="auto"/>
        <w:bottom w:val="none" w:sz="0" w:space="0" w:color="auto"/>
        <w:right w:val="none" w:sz="0" w:space="0" w:color="auto"/>
      </w:divBdr>
    </w:div>
    <w:div w:id="1994523242">
      <w:bodyDiv w:val="1"/>
      <w:marLeft w:val="0"/>
      <w:marRight w:val="0"/>
      <w:marTop w:val="0"/>
      <w:marBottom w:val="0"/>
      <w:divBdr>
        <w:top w:val="none" w:sz="0" w:space="0" w:color="auto"/>
        <w:left w:val="none" w:sz="0" w:space="0" w:color="auto"/>
        <w:bottom w:val="none" w:sz="0" w:space="0" w:color="auto"/>
        <w:right w:val="none" w:sz="0" w:space="0" w:color="auto"/>
      </w:divBdr>
    </w:div>
    <w:div w:id="2052224855">
      <w:bodyDiv w:val="1"/>
      <w:marLeft w:val="0"/>
      <w:marRight w:val="0"/>
      <w:marTop w:val="0"/>
      <w:marBottom w:val="0"/>
      <w:divBdr>
        <w:top w:val="none" w:sz="0" w:space="0" w:color="auto"/>
        <w:left w:val="none" w:sz="0" w:space="0" w:color="auto"/>
        <w:bottom w:val="none" w:sz="0" w:space="0" w:color="auto"/>
        <w:right w:val="none" w:sz="0" w:space="0" w:color="auto"/>
      </w:divBdr>
    </w:div>
    <w:div w:id="2062093460">
      <w:bodyDiv w:val="1"/>
      <w:marLeft w:val="0"/>
      <w:marRight w:val="0"/>
      <w:marTop w:val="0"/>
      <w:marBottom w:val="0"/>
      <w:divBdr>
        <w:top w:val="none" w:sz="0" w:space="0" w:color="auto"/>
        <w:left w:val="none" w:sz="0" w:space="0" w:color="auto"/>
        <w:bottom w:val="none" w:sz="0" w:space="0" w:color="auto"/>
        <w:right w:val="none" w:sz="0" w:space="0" w:color="auto"/>
      </w:divBdr>
    </w:div>
    <w:div w:id="2101635959">
      <w:bodyDiv w:val="1"/>
      <w:marLeft w:val="0"/>
      <w:marRight w:val="0"/>
      <w:marTop w:val="0"/>
      <w:marBottom w:val="0"/>
      <w:divBdr>
        <w:top w:val="none" w:sz="0" w:space="0" w:color="auto"/>
        <w:left w:val="none" w:sz="0" w:space="0" w:color="auto"/>
        <w:bottom w:val="none" w:sz="0" w:space="0" w:color="auto"/>
        <w:right w:val="none" w:sz="0" w:space="0" w:color="auto"/>
      </w:divBdr>
    </w:div>
    <w:div w:id="2102753655">
      <w:bodyDiv w:val="1"/>
      <w:marLeft w:val="0"/>
      <w:marRight w:val="0"/>
      <w:marTop w:val="0"/>
      <w:marBottom w:val="0"/>
      <w:divBdr>
        <w:top w:val="none" w:sz="0" w:space="0" w:color="auto"/>
        <w:left w:val="none" w:sz="0" w:space="0" w:color="auto"/>
        <w:bottom w:val="none" w:sz="0" w:space="0" w:color="auto"/>
        <w:right w:val="none" w:sz="0" w:space="0" w:color="auto"/>
      </w:divBdr>
    </w:div>
    <w:div w:id="2125686615">
      <w:bodyDiv w:val="1"/>
      <w:marLeft w:val="0"/>
      <w:marRight w:val="0"/>
      <w:marTop w:val="0"/>
      <w:marBottom w:val="0"/>
      <w:divBdr>
        <w:top w:val="none" w:sz="0" w:space="0" w:color="auto"/>
        <w:left w:val="none" w:sz="0" w:space="0" w:color="auto"/>
        <w:bottom w:val="none" w:sz="0" w:space="0" w:color="auto"/>
        <w:right w:val="none" w:sz="0" w:space="0" w:color="auto"/>
      </w:divBdr>
    </w:div>
    <w:div w:id="21389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tor\AppData\Local\Microsoft\Windows\Temporary%20Internet%20Files\Content.Outlook\4X7M53Q0\TEXT=LPLP199704021134" TargetMode="External"/><Relationship Id="rId13" Type="http://schemas.openxmlformats.org/officeDocument/2006/relationships/hyperlink" Target="file:///C:\Users\Operator\AppData\Local\Microsoft\Windows\Temporary%20Internet%20Files\Content.Outlook\4X7M53Q0\TEXT=LPLP20070614135" TargetMode="External"/><Relationship Id="rId18" Type="http://schemas.openxmlformats.org/officeDocument/2006/relationships/hyperlink" Target="file:///C:\Users\Operator\AppData\Local\Microsoft\Windows\Temporary%20Internet%20Files\Content.Outlook\4X7M53Q0\TEXT=LPLP20001228143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admin\Desktop\Modificari_acte\2016\Reprezentarea%20statului\TEXT=LPLP199704021134" TargetMode="External"/><Relationship Id="rId17" Type="http://schemas.openxmlformats.org/officeDocument/2006/relationships/hyperlink" Target="file:///C:\Users\Operator\AppData\Local\Microsoft\Windows\Temporary%20Internet%20Files\Content.Outlook\4X7M53Q0\TEXT=LPLP2008021516" TargetMode="External"/><Relationship Id="rId2" Type="http://schemas.openxmlformats.org/officeDocument/2006/relationships/numbering" Target="numbering.xml"/><Relationship Id="rId16" Type="http://schemas.openxmlformats.org/officeDocument/2006/relationships/hyperlink" Target="file:///C:\Users\Operator\AppData\Local\Microsoft\Windows\Temporary%20Internet%20Files\Content.Outlook\4X7M53Q0\TEXT=LPLP200012281432" TargetMode="External"/><Relationship Id="rId20" Type="http://schemas.openxmlformats.org/officeDocument/2006/relationships/hyperlink" Target="file:///C:\Users\Operator\AppData\Local\Microsoft\Windows\Temporary%20Internet%20Files\Content.Outlook\4X7M53Q0\TEXT=LPLP2000122814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perator\AppData\Local\Microsoft\Windows\Temporary%20Internet%20Files\Content.Outlook\4X7M53Q0\TEXT=LPLP199704021134" TargetMode="External"/><Relationship Id="rId5" Type="http://schemas.openxmlformats.org/officeDocument/2006/relationships/webSettings" Target="webSettings.xml"/><Relationship Id="rId15" Type="http://schemas.openxmlformats.org/officeDocument/2006/relationships/hyperlink" Target="file:///C:\Users\Operator\AppData\Local\Microsoft\Windows\Temporary%20Internet%20Files\Content.Outlook\4X7M53Q0\TEXT=LPLP2008021516" TargetMode="External"/><Relationship Id="rId23" Type="http://schemas.openxmlformats.org/officeDocument/2006/relationships/theme" Target="theme/theme1.xml"/><Relationship Id="rId10" Type="http://schemas.openxmlformats.org/officeDocument/2006/relationships/hyperlink" Target="file:///C:\Users\Operator\AppData\Local\Microsoft\Windows\Temporary%20Internet%20Files\Content.Outlook\4X7M53Q0\TEXT=LPLP20080704158" TargetMode="External"/><Relationship Id="rId19" Type="http://schemas.openxmlformats.org/officeDocument/2006/relationships/hyperlink" Target="file:///C:\Users\Operator\AppData\Local\Microsoft\Windows\Temporary%20Internet%20Files\Content.Outlook\4X7M53Q0\TEXT=LPLP2008021516" TargetMode="External"/><Relationship Id="rId4" Type="http://schemas.openxmlformats.org/officeDocument/2006/relationships/settings" Target="settings.xml"/><Relationship Id="rId9" Type="http://schemas.openxmlformats.org/officeDocument/2006/relationships/hyperlink" Target="file:///C:\Users\Operator\AppData\Local\Microsoft\Windows\Temporary%20Internet%20Files\Content.Outlook\4X7M53Q0\TEXT=LPLP20070614135" TargetMode="External"/><Relationship Id="rId14" Type="http://schemas.openxmlformats.org/officeDocument/2006/relationships/hyperlink" Target="file:///C:\Users\admin\Desktop\Modificari_acte\2016\Reprezentarea%20statului\TEXT=LPLP2007061413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EBE71-B906-4858-9FBF-ADFF5BF4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12042</Words>
  <Characters>68643</Characters>
  <Application>Microsoft Office Word</Application>
  <DocSecurity>0</DocSecurity>
  <Lines>572</Lines>
  <Paragraphs>161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2</cp:revision>
  <cp:lastPrinted>2016-10-20T13:24:00Z</cp:lastPrinted>
  <dcterms:created xsi:type="dcterms:W3CDTF">2016-10-20T13:10:00Z</dcterms:created>
  <dcterms:modified xsi:type="dcterms:W3CDTF">2016-10-20T13:10:00Z</dcterms:modified>
</cp:coreProperties>
</file>