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8D9" w:rsidRPr="00B23CF1" w:rsidRDefault="00F438D9" w:rsidP="00F438D9">
      <w:pPr>
        <w:jc w:val="right"/>
        <w:rPr>
          <w:rFonts w:ascii="Times New Roman" w:hAnsi="Times New Roman"/>
          <w:sz w:val="26"/>
          <w:szCs w:val="26"/>
          <w:lang w:val="ro-MO"/>
        </w:rPr>
      </w:pPr>
      <w:r>
        <w:rPr>
          <w:rFonts w:ascii="Times New Roman" w:hAnsi="Times New Roman"/>
          <w:sz w:val="26"/>
          <w:szCs w:val="26"/>
          <w:lang w:val="ro-MO"/>
        </w:rPr>
        <w:t>p</w:t>
      </w:r>
      <w:r w:rsidRPr="00B23CF1">
        <w:rPr>
          <w:rFonts w:ascii="Times New Roman" w:hAnsi="Times New Roman"/>
          <w:sz w:val="26"/>
          <w:szCs w:val="26"/>
          <w:lang w:val="ro-MO"/>
        </w:rPr>
        <w:t>roiect</w:t>
      </w:r>
    </w:p>
    <w:p w:rsidR="00F438D9" w:rsidRPr="00B23CF1" w:rsidRDefault="00F438D9" w:rsidP="00F438D9">
      <w:pPr>
        <w:spacing w:line="240" w:lineRule="auto"/>
        <w:ind w:firstLine="0"/>
        <w:jc w:val="center"/>
        <w:rPr>
          <w:rFonts w:ascii="Times New Roman" w:hAnsi="Times New Roman"/>
          <w:b/>
          <w:sz w:val="24"/>
          <w:szCs w:val="24"/>
          <w:lang w:val="ro-MO"/>
        </w:rPr>
      </w:pPr>
    </w:p>
    <w:p w:rsidR="00F438D9" w:rsidRPr="00B23CF1" w:rsidRDefault="00F438D9" w:rsidP="00F438D9">
      <w:pPr>
        <w:ind w:firstLine="0"/>
        <w:rPr>
          <w:rFonts w:ascii="Times New Roman" w:hAnsi="Times New Roman"/>
          <w:b/>
          <w:sz w:val="28"/>
          <w:szCs w:val="28"/>
          <w:lang w:val="ro-MO"/>
        </w:rPr>
      </w:pPr>
    </w:p>
    <w:p w:rsidR="00F438D9" w:rsidRPr="00683CBA" w:rsidRDefault="00F438D9" w:rsidP="00F438D9">
      <w:pPr>
        <w:spacing w:line="360" w:lineRule="auto"/>
        <w:ind w:firstLine="0"/>
        <w:jc w:val="center"/>
        <w:rPr>
          <w:rFonts w:ascii="Times New Roman" w:hAnsi="Times New Roman"/>
          <w:b/>
          <w:sz w:val="28"/>
          <w:szCs w:val="28"/>
          <w:lang w:val="ro-MO"/>
        </w:rPr>
      </w:pPr>
      <w:r w:rsidRPr="00683CBA">
        <w:rPr>
          <w:rFonts w:ascii="Times New Roman" w:hAnsi="Times New Roman"/>
          <w:b/>
          <w:sz w:val="28"/>
          <w:szCs w:val="28"/>
          <w:lang w:val="ro-MO"/>
        </w:rPr>
        <w:t>Notă informativă</w:t>
      </w:r>
    </w:p>
    <w:p w:rsidR="00F438D9" w:rsidRDefault="00F438D9" w:rsidP="00F438D9">
      <w:pPr>
        <w:spacing w:line="360" w:lineRule="auto"/>
        <w:jc w:val="center"/>
        <w:rPr>
          <w:rFonts w:ascii="Times New Roman" w:hAnsi="Times New Roman"/>
          <w:b/>
          <w:sz w:val="28"/>
          <w:szCs w:val="28"/>
          <w:lang w:val="ro-MO"/>
        </w:rPr>
      </w:pPr>
      <w:r w:rsidRPr="00683CBA">
        <w:rPr>
          <w:rFonts w:ascii="Times New Roman" w:hAnsi="Times New Roman"/>
          <w:b/>
          <w:sz w:val="28"/>
          <w:szCs w:val="28"/>
          <w:lang w:val="ro-MO"/>
        </w:rPr>
        <w:t xml:space="preserve">la proiectul </w:t>
      </w:r>
      <w:proofErr w:type="spellStart"/>
      <w:r>
        <w:rPr>
          <w:rFonts w:ascii="Times New Roman" w:hAnsi="Times New Roman"/>
          <w:b/>
          <w:sz w:val="28"/>
          <w:szCs w:val="28"/>
          <w:lang w:val="ro-MO"/>
        </w:rPr>
        <w:t>h</w:t>
      </w:r>
      <w:r w:rsidRPr="00683CBA">
        <w:rPr>
          <w:rFonts w:ascii="Times New Roman" w:hAnsi="Times New Roman"/>
          <w:b/>
          <w:sz w:val="28"/>
          <w:szCs w:val="28"/>
          <w:lang w:val="ro-MO"/>
        </w:rPr>
        <w:t>otărîrii</w:t>
      </w:r>
      <w:proofErr w:type="spellEnd"/>
      <w:r w:rsidRPr="00683CBA">
        <w:rPr>
          <w:rFonts w:ascii="Times New Roman" w:hAnsi="Times New Roman"/>
          <w:b/>
          <w:sz w:val="28"/>
          <w:szCs w:val="28"/>
          <w:lang w:val="ro-MO"/>
        </w:rPr>
        <w:t xml:space="preserve"> Guvernului </w:t>
      </w:r>
      <w:r>
        <w:rPr>
          <w:rFonts w:ascii="Times New Roman" w:hAnsi="Times New Roman"/>
          <w:b/>
          <w:sz w:val="28"/>
          <w:szCs w:val="28"/>
          <w:lang w:val="ro-MO"/>
        </w:rPr>
        <w:t xml:space="preserve">cu </w:t>
      </w:r>
      <w:r w:rsidRPr="00683CBA">
        <w:rPr>
          <w:rFonts w:ascii="Times New Roman" w:hAnsi="Times New Roman"/>
          <w:b/>
          <w:sz w:val="28"/>
          <w:szCs w:val="28"/>
          <w:lang w:val="ro-MO"/>
        </w:rPr>
        <w:t>privi</w:t>
      </w:r>
      <w:r>
        <w:rPr>
          <w:rFonts w:ascii="Times New Roman" w:hAnsi="Times New Roman"/>
          <w:b/>
          <w:sz w:val="28"/>
          <w:szCs w:val="28"/>
          <w:lang w:val="ro-MO"/>
        </w:rPr>
        <w:t>re la</w:t>
      </w:r>
      <w:r w:rsidRPr="00683CBA">
        <w:rPr>
          <w:rFonts w:ascii="Times New Roman" w:hAnsi="Times New Roman"/>
          <w:b/>
          <w:sz w:val="28"/>
          <w:szCs w:val="28"/>
          <w:lang w:val="ro-MO"/>
        </w:rPr>
        <w:t xml:space="preserve"> </w:t>
      </w:r>
      <w:r>
        <w:rPr>
          <w:rFonts w:ascii="Times New Roman" w:hAnsi="Times New Roman"/>
          <w:b/>
          <w:sz w:val="28"/>
          <w:szCs w:val="28"/>
          <w:lang w:val="ro-MO"/>
        </w:rPr>
        <w:t xml:space="preserve">completarea </w:t>
      </w:r>
      <w:proofErr w:type="spellStart"/>
      <w:r w:rsidRPr="005435AF">
        <w:rPr>
          <w:rFonts w:ascii="Times New Roman" w:hAnsi="Times New Roman"/>
          <w:b/>
          <w:sz w:val="28"/>
          <w:szCs w:val="28"/>
          <w:lang w:val="ro-MO"/>
        </w:rPr>
        <w:t>Hotăr</w:t>
      </w:r>
      <w:r>
        <w:rPr>
          <w:rFonts w:ascii="Times New Roman" w:hAnsi="Times New Roman"/>
          <w:b/>
          <w:sz w:val="28"/>
          <w:szCs w:val="28"/>
          <w:lang w:val="ro-MO"/>
        </w:rPr>
        <w:t>î</w:t>
      </w:r>
      <w:r w:rsidRPr="005435AF">
        <w:rPr>
          <w:rFonts w:ascii="Times New Roman" w:hAnsi="Times New Roman"/>
          <w:b/>
          <w:sz w:val="28"/>
          <w:szCs w:val="28"/>
          <w:lang w:val="ro-MO"/>
        </w:rPr>
        <w:t>rii</w:t>
      </w:r>
      <w:proofErr w:type="spellEnd"/>
      <w:r w:rsidRPr="005435AF">
        <w:rPr>
          <w:rFonts w:ascii="Times New Roman" w:hAnsi="Times New Roman"/>
          <w:b/>
          <w:sz w:val="28"/>
          <w:szCs w:val="28"/>
          <w:lang w:val="ro-MO"/>
        </w:rPr>
        <w:t xml:space="preserve"> Guvernului nr.764 din 25 noiembrie 1992 </w:t>
      </w:r>
    </w:p>
    <w:p w:rsidR="00F438D9" w:rsidRPr="005435AF" w:rsidRDefault="00F438D9" w:rsidP="00F438D9">
      <w:pPr>
        <w:spacing w:line="360" w:lineRule="auto"/>
        <w:jc w:val="center"/>
        <w:rPr>
          <w:rFonts w:ascii="Times New Roman" w:hAnsi="Times New Roman"/>
          <w:b/>
          <w:sz w:val="28"/>
          <w:szCs w:val="28"/>
          <w:lang w:val="ro-MO"/>
        </w:rPr>
      </w:pPr>
    </w:p>
    <w:p w:rsidR="00F438D9" w:rsidRDefault="00F438D9" w:rsidP="00F438D9">
      <w:pPr>
        <w:spacing w:line="360" w:lineRule="auto"/>
        <w:ind w:firstLine="567"/>
        <w:rPr>
          <w:rFonts w:ascii="Times New Roman" w:hAnsi="Times New Roman"/>
          <w:sz w:val="28"/>
          <w:szCs w:val="28"/>
          <w:lang w:val="ro-MO"/>
        </w:rPr>
      </w:pPr>
      <w:r w:rsidRPr="005435AF">
        <w:rPr>
          <w:rFonts w:ascii="Times New Roman" w:hAnsi="Times New Roman"/>
          <w:sz w:val="28"/>
          <w:szCs w:val="28"/>
          <w:lang w:val="ro-MO"/>
        </w:rPr>
        <w:t>Normel</w:t>
      </w:r>
      <w:r>
        <w:rPr>
          <w:rFonts w:ascii="Times New Roman" w:hAnsi="Times New Roman"/>
          <w:sz w:val="28"/>
          <w:szCs w:val="28"/>
          <w:lang w:val="ro-MO"/>
        </w:rPr>
        <w:t xml:space="preserve">e </w:t>
      </w:r>
      <w:r w:rsidRPr="005435AF">
        <w:rPr>
          <w:rFonts w:ascii="Times New Roman" w:hAnsi="Times New Roman"/>
          <w:sz w:val="28"/>
          <w:szCs w:val="28"/>
          <w:lang w:val="ro-MO"/>
        </w:rPr>
        <w:t>pentru efectuarea operațiunilor de casă în economia națională a Republicii Moldova</w:t>
      </w:r>
      <w:r>
        <w:rPr>
          <w:rFonts w:ascii="Times New Roman" w:hAnsi="Times New Roman"/>
          <w:sz w:val="28"/>
          <w:szCs w:val="28"/>
          <w:lang w:val="ro-MO"/>
        </w:rPr>
        <w:t xml:space="preserve"> prevăd că, întreprinderile au dreptul să păstreze în casele lor numerar numai pe un termen de cel mult 3 zile lucrătoare, inclusiv ziua de primire a banilor la instituția financiară, precum și că, întreprinderile eliberează numerar spre decontare pentru cheltuieli operaționale și de gospodărie în proporții și termene, stabilite de conducătorii de întreprinderi, dar nu mai mult de o lună.</w:t>
      </w:r>
      <w:r w:rsidRPr="00090434">
        <w:rPr>
          <w:rFonts w:ascii="Times New Roman" w:hAnsi="Times New Roman"/>
          <w:sz w:val="28"/>
          <w:szCs w:val="28"/>
          <w:lang w:val="ro-MO"/>
        </w:rPr>
        <w:tab/>
      </w:r>
    </w:p>
    <w:p w:rsidR="00F438D9" w:rsidRDefault="00F438D9" w:rsidP="00F438D9">
      <w:pPr>
        <w:spacing w:line="360" w:lineRule="auto"/>
        <w:ind w:firstLine="567"/>
        <w:rPr>
          <w:rFonts w:ascii="Times New Roman" w:hAnsi="Times New Roman"/>
          <w:sz w:val="28"/>
          <w:szCs w:val="28"/>
          <w:lang w:val="ro-MO"/>
        </w:rPr>
      </w:pPr>
      <w:r>
        <w:rPr>
          <w:rFonts w:ascii="Times New Roman" w:hAnsi="Times New Roman"/>
          <w:sz w:val="28"/>
          <w:szCs w:val="28"/>
          <w:lang w:val="ro-MO"/>
        </w:rPr>
        <w:t xml:space="preserve">Totodată, autoritățile de forță păstrează în casieria instituției numerar utilizat pentru </w:t>
      </w:r>
      <w:r w:rsidRPr="009949CE">
        <w:rPr>
          <w:rFonts w:ascii="Times New Roman" w:hAnsi="Times New Roman"/>
          <w:sz w:val="28"/>
          <w:szCs w:val="28"/>
          <w:lang w:val="ro-MO"/>
        </w:rPr>
        <w:t>activități</w:t>
      </w:r>
      <w:r>
        <w:rPr>
          <w:rFonts w:ascii="Times New Roman" w:hAnsi="Times New Roman"/>
          <w:sz w:val="28"/>
          <w:szCs w:val="28"/>
          <w:lang w:val="ro-MO"/>
        </w:rPr>
        <w:t>le</w:t>
      </w:r>
      <w:r w:rsidRPr="009949CE">
        <w:rPr>
          <w:rFonts w:ascii="Times New Roman" w:hAnsi="Times New Roman"/>
          <w:sz w:val="28"/>
          <w:szCs w:val="28"/>
          <w:lang w:val="ro-MO"/>
        </w:rPr>
        <w:t xml:space="preserve"> speciale de investigații</w:t>
      </w:r>
      <w:r>
        <w:rPr>
          <w:rFonts w:ascii="Times New Roman" w:hAnsi="Times New Roman"/>
          <w:sz w:val="28"/>
          <w:szCs w:val="28"/>
          <w:lang w:val="ro-MO"/>
        </w:rPr>
        <w:t xml:space="preserve"> pe un termen mai mult de 3 zile lucrătoare, deoarece a</w:t>
      </w:r>
      <w:r w:rsidRPr="005D40BB">
        <w:rPr>
          <w:rFonts w:ascii="Times New Roman" w:hAnsi="Times New Roman"/>
          <w:sz w:val="28"/>
          <w:szCs w:val="28"/>
          <w:lang w:val="ro-MO"/>
        </w:rPr>
        <w:t>ctivit</w:t>
      </w:r>
      <w:r>
        <w:rPr>
          <w:rFonts w:ascii="Times New Roman" w:hAnsi="Times New Roman"/>
          <w:sz w:val="28"/>
          <w:szCs w:val="28"/>
          <w:lang w:val="ro-MO"/>
        </w:rPr>
        <w:t xml:space="preserve">atea </w:t>
      </w:r>
      <w:r w:rsidRPr="005D40BB">
        <w:rPr>
          <w:rFonts w:ascii="Times New Roman" w:hAnsi="Times New Roman"/>
          <w:sz w:val="28"/>
          <w:szCs w:val="28"/>
          <w:lang w:val="ro-MO"/>
        </w:rPr>
        <w:t>de investigați</w:t>
      </w:r>
      <w:r>
        <w:rPr>
          <w:rFonts w:ascii="Times New Roman" w:hAnsi="Times New Roman"/>
          <w:sz w:val="28"/>
          <w:szCs w:val="28"/>
          <w:lang w:val="ro-MO"/>
        </w:rPr>
        <w:t xml:space="preserve">e derulează mai mult de o lună. </w:t>
      </w:r>
    </w:p>
    <w:p w:rsidR="00F438D9" w:rsidRPr="009949CE" w:rsidRDefault="00F438D9" w:rsidP="00F438D9">
      <w:pPr>
        <w:spacing w:line="360" w:lineRule="auto"/>
        <w:ind w:firstLine="567"/>
        <w:rPr>
          <w:rFonts w:ascii="Times New Roman" w:hAnsi="Times New Roman"/>
          <w:sz w:val="28"/>
          <w:szCs w:val="28"/>
          <w:lang w:val="ro-MO"/>
        </w:rPr>
      </w:pPr>
      <w:r>
        <w:rPr>
          <w:rFonts w:ascii="Times New Roman" w:hAnsi="Times New Roman"/>
          <w:sz w:val="28"/>
          <w:szCs w:val="28"/>
          <w:lang w:val="ro-MO"/>
        </w:rPr>
        <w:t xml:space="preserve">E de menționat că, activitatea </w:t>
      </w:r>
      <w:r w:rsidRPr="009949CE">
        <w:rPr>
          <w:rFonts w:ascii="Times New Roman" w:hAnsi="Times New Roman"/>
          <w:sz w:val="28"/>
          <w:szCs w:val="28"/>
          <w:lang w:val="ro-MO"/>
        </w:rPr>
        <w:t>de gestionare a mijloacelor financiare destinate activităților speciale de investigații</w:t>
      </w:r>
      <w:r>
        <w:rPr>
          <w:rFonts w:ascii="Times New Roman" w:hAnsi="Times New Roman"/>
          <w:sz w:val="28"/>
          <w:szCs w:val="28"/>
          <w:lang w:val="ro-MO"/>
        </w:rPr>
        <w:t xml:space="preserve"> a </w:t>
      </w:r>
      <w:r w:rsidRPr="009949CE">
        <w:rPr>
          <w:rFonts w:ascii="Times New Roman" w:hAnsi="Times New Roman"/>
          <w:sz w:val="28"/>
          <w:szCs w:val="28"/>
          <w:lang w:val="ro-MO"/>
        </w:rPr>
        <w:t>autoritățil</w:t>
      </w:r>
      <w:r>
        <w:rPr>
          <w:rFonts w:ascii="Times New Roman" w:hAnsi="Times New Roman"/>
          <w:sz w:val="28"/>
          <w:szCs w:val="28"/>
          <w:lang w:val="ro-MO"/>
        </w:rPr>
        <w:t>or</w:t>
      </w:r>
      <w:r w:rsidRPr="009949CE">
        <w:rPr>
          <w:rFonts w:ascii="Times New Roman" w:hAnsi="Times New Roman"/>
          <w:sz w:val="28"/>
          <w:szCs w:val="28"/>
          <w:lang w:val="ro-MO"/>
        </w:rPr>
        <w:t xml:space="preserve"> de forță </w:t>
      </w:r>
      <w:r>
        <w:rPr>
          <w:rFonts w:ascii="Times New Roman" w:hAnsi="Times New Roman"/>
          <w:sz w:val="28"/>
          <w:szCs w:val="28"/>
          <w:lang w:val="ro-MO"/>
        </w:rPr>
        <w:t>este reglementată de</w:t>
      </w:r>
      <w:r w:rsidRPr="009949CE">
        <w:rPr>
          <w:rFonts w:ascii="Times New Roman" w:hAnsi="Times New Roman"/>
          <w:sz w:val="28"/>
          <w:szCs w:val="28"/>
          <w:lang w:val="ro-MO"/>
        </w:rPr>
        <w:t xml:space="preserve"> Regulamentul privind organizarea și efectuarea activității speciale de investigații</w:t>
      </w:r>
      <w:r>
        <w:rPr>
          <w:rFonts w:ascii="Times New Roman" w:hAnsi="Times New Roman"/>
          <w:sz w:val="28"/>
          <w:szCs w:val="28"/>
          <w:lang w:val="ro-MO"/>
        </w:rPr>
        <w:t>, aprobat pe 04 decembrie 2012</w:t>
      </w:r>
      <w:r w:rsidRPr="009949CE">
        <w:rPr>
          <w:rFonts w:ascii="Times New Roman" w:hAnsi="Times New Roman"/>
          <w:sz w:val="28"/>
          <w:szCs w:val="28"/>
          <w:lang w:val="ro-MO"/>
        </w:rPr>
        <w:t>.</w:t>
      </w:r>
    </w:p>
    <w:p w:rsidR="00F438D9" w:rsidRPr="0005002A" w:rsidRDefault="00F438D9" w:rsidP="00F438D9">
      <w:pPr>
        <w:pStyle w:val="tt"/>
        <w:spacing w:line="360" w:lineRule="auto"/>
        <w:ind w:firstLine="567"/>
        <w:jc w:val="both"/>
        <w:rPr>
          <w:rFonts w:eastAsia="Calibri"/>
          <w:b w:val="0"/>
          <w:bCs w:val="0"/>
          <w:sz w:val="28"/>
          <w:szCs w:val="28"/>
          <w:lang w:val="ro-MO"/>
        </w:rPr>
      </w:pPr>
      <w:r>
        <w:rPr>
          <w:rFonts w:eastAsia="Calibri"/>
          <w:b w:val="0"/>
          <w:bCs w:val="0"/>
          <w:sz w:val="28"/>
          <w:szCs w:val="28"/>
          <w:lang w:val="ro-MO"/>
        </w:rPr>
        <w:t xml:space="preserve">Completările respective la </w:t>
      </w:r>
      <w:r w:rsidRPr="009E218D">
        <w:rPr>
          <w:rFonts w:eastAsia="Calibri"/>
          <w:b w:val="0"/>
          <w:bCs w:val="0"/>
          <w:sz w:val="28"/>
          <w:szCs w:val="28"/>
          <w:lang w:val="ro-MO"/>
        </w:rPr>
        <w:t>Normel</w:t>
      </w:r>
      <w:r>
        <w:rPr>
          <w:rFonts w:eastAsia="Calibri"/>
          <w:b w:val="0"/>
          <w:bCs w:val="0"/>
          <w:sz w:val="28"/>
          <w:szCs w:val="28"/>
          <w:lang w:val="ro-MO"/>
        </w:rPr>
        <w:t>e</w:t>
      </w:r>
      <w:r w:rsidRPr="009E218D">
        <w:rPr>
          <w:rFonts w:eastAsia="Calibri"/>
          <w:b w:val="0"/>
          <w:bCs w:val="0"/>
          <w:sz w:val="28"/>
          <w:szCs w:val="28"/>
          <w:lang w:val="ro-MO"/>
        </w:rPr>
        <w:t xml:space="preserve"> pentru efectuarea operațiunilor de casă în economia națională a Republicii Moldova</w:t>
      </w:r>
      <w:r>
        <w:rPr>
          <w:rFonts w:eastAsia="Calibri"/>
          <w:b w:val="0"/>
          <w:bCs w:val="0"/>
          <w:sz w:val="28"/>
          <w:szCs w:val="28"/>
          <w:lang w:val="ro-MO"/>
        </w:rPr>
        <w:t xml:space="preserve">, aprobate prin </w:t>
      </w:r>
      <w:proofErr w:type="spellStart"/>
      <w:r w:rsidRPr="009E218D">
        <w:rPr>
          <w:rFonts w:eastAsia="Calibri"/>
          <w:b w:val="0"/>
          <w:bCs w:val="0"/>
          <w:sz w:val="28"/>
          <w:szCs w:val="28"/>
          <w:lang w:val="ro-MO"/>
        </w:rPr>
        <w:t>Hotărir</w:t>
      </w:r>
      <w:r>
        <w:rPr>
          <w:rFonts w:eastAsia="Calibri"/>
          <w:b w:val="0"/>
          <w:bCs w:val="0"/>
          <w:sz w:val="28"/>
          <w:szCs w:val="28"/>
          <w:lang w:val="ro-MO"/>
        </w:rPr>
        <w:t>ea</w:t>
      </w:r>
      <w:proofErr w:type="spellEnd"/>
      <w:r w:rsidRPr="009E218D">
        <w:rPr>
          <w:rFonts w:eastAsia="Calibri"/>
          <w:b w:val="0"/>
          <w:bCs w:val="0"/>
          <w:sz w:val="28"/>
          <w:szCs w:val="28"/>
          <w:lang w:val="ro-MO"/>
        </w:rPr>
        <w:t xml:space="preserve"> Guvernulu</w:t>
      </w:r>
      <w:r>
        <w:rPr>
          <w:rFonts w:eastAsia="Calibri"/>
          <w:b w:val="0"/>
          <w:bCs w:val="0"/>
          <w:sz w:val="28"/>
          <w:szCs w:val="28"/>
          <w:lang w:val="ro-MO"/>
        </w:rPr>
        <w:t xml:space="preserve">i nr.764 din 25 noiembrie 1992 </w:t>
      </w:r>
      <w:r w:rsidRPr="0005002A">
        <w:rPr>
          <w:rFonts w:eastAsia="Calibri"/>
          <w:b w:val="0"/>
          <w:bCs w:val="0"/>
          <w:sz w:val="28"/>
          <w:szCs w:val="28"/>
          <w:lang w:val="ro-MO"/>
        </w:rPr>
        <w:t xml:space="preserve">se propun </w:t>
      </w:r>
      <w:r>
        <w:rPr>
          <w:rFonts w:eastAsia="Calibri"/>
          <w:b w:val="0"/>
          <w:bCs w:val="0"/>
          <w:sz w:val="28"/>
          <w:szCs w:val="28"/>
          <w:lang w:val="ro-RO"/>
        </w:rPr>
        <w:t>î</w:t>
      </w:r>
      <w:r w:rsidRPr="0005002A">
        <w:rPr>
          <w:rFonts w:eastAsia="Calibri"/>
          <w:b w:val="0"/>
          <w:bCs w:val="0"/>
          <w:sz w:val="28"/>
          <w:szCs w:val="28"/>
          <w:lang w:val="ro-MO"/>
        </w:rPr>
        <w:t>n scopul de a elucida aspectele ce țin de efectuarea operațiunilor de casă ce vizează specificul activ</w:t>
      </w:r>
      <w:r>
        <w:rPr>
          <w:rFonts w:eastAsia="Calibri"/>
          <w:b w:val="0"/>
          <w:bCs w:val="0"/>
          <w:sz w:val="28"/>
          <w:szCs w:val="28"/>
          <w:lang w:val="ro-MO"/>
        </w:rPr>
        <w:t>ităților autorităților de forță</w:t>
      </w:r>
      <w:r w:rsidRPr="0005002A">
        <w:rPr>
          <w:rFonts w:eastAsia="Calibri"/>
          <w:b w:val="0"/>
          <w:bCs w:val="0"/>
          <w:sz w:val="28"/>
          <w:szCs w:val="28"/>
          <w:lang w:val="ro-MO"/>
        </w:rPr>
        <w:t>.</w:t>
      </w:r>
    </w:p>
    <w:p w:rsidR="000D3F5F" w:rsidRPr="00F438D9" w:rsidRDefault="000D3F5F">
      <w:pPr>
        <w:rPr>
          <w:lang w:val="ro-MO"/>
        </w:rPr>
      </w:pPr>
    </w:p>
    <w:sectPr w:rsidR="000D3F5F" w:rsidRPr="00F438D9" w:rsidSect="00F153E9">
      <w:pgSz w:w="11906" w:h="16838"/>
      <w:pgMar w:top="576" w:right="576" w:bottom="576" w:left="1152"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438D9"/>
    <w:rsid w:val="000D3F5F"/>
    <w:rsid w:val="001B6968"/>
    <w:rsid w:val="00F43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8D9"/>
    <w:pPr>
      <w:spacing w:after="0"/>
      <w:ind w:firstLine="720"/>
      <w:jc w:val="both"/>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F438D9"/>
    <w:pPr>
      <w:spacing w:line="240" w:lineRule="auto"/>
      <w:ind w:firstLine="0"/>
      <w:jc w:val="center"/>
    </w:pPr>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1269</Characters>
  <Application>Microsoft Office Word</Application>
  <DocSecurity>0</DocSecurity>
  <Lines>20</Lines>
  <Paragraphs>5</Paragraphs>
  <ScaleCrop>false</ScaleCrop>
  <Company>CtrlSoft</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nicolaucri</dc:creator>
  <cp:keywords/>
  <dc:description/>
  <cp:lastModifiedBy>nicolaucri</cp:lastModifiedBy>
  <cp:revision>2</cp:revision>
  <dcterms:created xsi:type="dcterms:W3CDTF">2016-02-02T11:42:00Z</dcterms:created>
  <dcterms:modified xsi:type="dcterms:W3CDTF">2016-02-02T11:42:00Z</dcterms:modified>
</cp:coreProperties>
</file>