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5E" w:rsidRDefault="005A275E" w:rsidP="007144B2">
      <w:pPr>
        <w:tabs>
          <w:tab w:val="left" w:pos="7395"/>
        </w:tabs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22B23">
        <w:rPr>
          <w:rFonts w:ascii="Times New Roman" w:hAnsi="Times New Roman" w:cs="Times New Roman"/>
          <w:lang w:val="ro-RO"/>
        </w:rPr>
        <w:tab/>
      </w:r>
      <w:r w:rsidRPr="00622B23">
        <w:rPr>
          <w:rFonts w:ascii="Times New Roman" w:hAnsi="Times New Roman" w:cs="Times New Roman"/>
          <w:lang w:val="ro-RO"/>
        </w:rPr>
        <w:tab/>
      </w:r>
      <w:r w:rsidRPr="005B774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B7749">
        <w:rPr>
          <w:rFonts w:ascii="Times New Roman" w:hAnsi="Times New Roman" w:cs="Times New Roman"/>
          <w:i/>
          <w:sz w:val="24"/>
          <w:szCs w:val="24"/>
          <w:lang w:val="ro-RO"/>
        </w:rPr>
        <w:t>Proiec</w:t>
      </w:r>
      <w:r w:rsidR="0086421E" w:rsidRPr="005B7749">
        <w:rPr>
          <w:rFonts w:ascii="Times New Roman" w:hAnsi="Times New Roman" w:cs="Times New Roman"/>
          <w:i/>
          <w:sz w:val="24"/>
          <w:szCs w:val="24"/>
          <w:lang w:val="ro-RO"/>
        </w:rPr>
        <w:t>t</w:t>
      </w:r>
    </w:p>
    <w:p w:rsidR="005B7749" w:rsidRPr="005B7749" w:rsidRDefault="005B7749" w:rsidP="00473CC4">
      <w:pPr>
        <w:tabs>
          <w:tab w:val="left" w:pos="7395"/>
        </w:tabs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5A275E" w:rsidRPr="00622B23" w:rsidRDefault="005A275E" w:rsidP="00473C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2B23">
        <w:rPr>
          <w:rFonts w:ascii="Times New Roman" w:eastAsia="Calibri" w:hAnsi="Times New Roman" w:cs="Times New Roman"/>
          <w:b/>
          <w:sz w:val="28"/>
          <w:szCs w:val="28"/>
          <w:lang w:val="ro-RO"/>
        </w:rPr>
        <w:t>GUVERNUL REPUBLICII MOLDOVA</w:t>
      </w:r>
    </w:p>
    <w:p w:rsidR="005A275E" w:rsidRPr="00622B23" w:rsidRDefault="005A275E" w:rsidP="00473C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0D1FA8" w:rsidRPr="000D1FA8" w:rsidRDefault="005A275E" w:rsidP="000D1FA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2B2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HOTĂRÎRE </w:t>
      </w:r>
    </w:p>
    <w:p w:rsidR="00CF7941" w:rsidRDefault="005A275E" w:rsidP="00BD59A2">
      <w:pPr>
        <w:pStyle w:val="1"/>
        <w:rPr>
          <w:sz w:val="28"/>
          <w:szCs w:val="28"/>
        </w:rPr>
      </w:pPr>
      <w:r w:rsidRPr="000D1FA8">
        <w:rPr>
          <w:sz w:val="28"/>
          <w:szCs w:val="28"/>
        </w:rPr>
        <w:t xml:space="preserve">cu privire la </w:t>
      </w:r>
      <w:r w:rsidR="004673F8" w:rsidRPr="000D1FA8">
        <w:rPr>
          <w:sz w:val="28"/>
          <w:szCs w:val="28"/>
        </w:rPr>
        <w:t>aprobarea proiectului de lege</w:t>
      </w:r>
      <w:r w:rsidR="00EB2AF7">
        <w:rPr>
          <w:sz w:val="28"/>
          <w:szCs w:val="28"/>
        </w:rPr>
        <w:t xml:space="preserve"> </w:t>
      </w:r>
      <w:r w:rsidR="004673F8" w:rsidRPr="000D1FA8">
        <w:rPr>
          <w:sz w:val="28"/>
          <w:szCs w:val="28"/>
        </w:rPr>
        <w:t xml:space="preserve">pentru ratificarea </w:t>
      </w:r>
      <w:r w:rsidRPr="000D1FA8">
        <w:rPr>
          <w:sz w:val="28"/>
          <w:szCs w:val="28"/>
        </w:rPr>
        <w:t xml:space="preserve">Protocolului Adiţional la Convenţia Consiliului Europei privind criminalitatea informatică, referitor la incriminarea actelor de natură rasistă şi xenofobă săvîrşite </w:t>
      </w:r>
    </w:p>
    <w:p w:rsidR="00BD59A2" w:rsidRPr="000D1FA8" w:rsidRDefault="005A275E" w:rsidP="00BD59A2">
      <w:pPr>
        <w:pStyle w:val="1"/>
        <w:rPr>
          <w:sz w:val="28"/>
          <w:szCs w:val="28"/>
        </w:rPr>
      </w:pPr>
      <w:r w:rsidRPr="000D1FA8">
        <w:rPr>
          <w:sz w:val="28"/>
          <w:szCs w:val="28"/>
        </w:rPr>
        <w:t>prin intermediul sistemelor informati</w:t>
      </w:r>
      <w:r w:rsidR="00622B23" w:rsidRPr="000D1FA8">
        <w:rPr>
          <w:sz w:val="28"/>
          <w:szCs w:val="28"/>
        </w:rPr>
        <w:t>ce</w:t>
      </w:r>
      <w:r w:rsidRPr="000D1FA8">
        <w:rPr>
          <w:sz w:val="28"/>
          <w:szCs w:val="28"/>
        </w:rPr>
        <w:t xml:space="preserve">, </w:t>
      </w:r>
    </w:p>
    <w:p w:rsidR="005A275E" w:rsidRPr="000D1FA8" w:rsidRDefault="005A275E" w:rsidP="00BD59A2">
      <w:pPr>
        <w:pStyle w:val="1"/>
        <w:rPr>
          <w:sz w:val="28"/>
          <w:szCs w:val="28"/>
        </w:rPr>
      </w:pPr>
      <w:r w:rsidRPr="000D1FA8">
        <w:rPr>
          <w:sz w:val="28"/>
          <w:szCs w:val="28"/>
        </w:rPr>
        <w:t>ado</w:t>
      </w:r>
      <w:r w:rsidR="00500F83" w:rsidRPr="000D1FA8">
        <w:rPr>
          <w:sz w:val="28"/>
          <w:szCs w:val="28"/>
        </w:rPr>
        <w:t>ptat la Strasbourg la 28</w:t>
      </w:r>
      <w:r w:rsidR="000D1FA8" w:rsidRPr="000D1FA8">
        <w:rPr>
          <w:sz w:val="28"/>
          <w:szCs w:val="28"/>
        </w:rPr>
        <w:t xml:space="preserve"> ianuarie 2003</w:t>
      </w:r>
    </w:p>
    <w:p w:rsidR="000D1FA8" w:rsidRDefault="000D1FA8" w:rsidP="000D1FA8">
      <w:pPr>
        <w:rPr>
          <w:lang w:val="ro-RO" w:eastAsia="ru-RU"/>
        </w:rPr>
      </w:pPr>
    </w:p>
    <w:p w:rsidR="005A275E" w:rsidRPr="000D1FA8" w:rsidRDefault="000D1FA8" w:rsidP="000D1FA8">
      <w:pPr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0D1FA8">
        <w:rPr>
          <w:rFonts w:ascii="Times New Roman" w:hAnsi="Times New Roman" w:cs="Times New Roman"/>
          <w:b/>
          <w:sz w:val="24"/>
          <w:szCs w:val="24"/>
          <w:lang w:val="ro-RO" w:eastAsia="ru-RU"/>
        </w:rPr>
        <w:t>nr. __________ din _____________</w:t>
      </w:r>
    </w:p>
    <w:p w:rsidR="000D1FA8" w:rsidRPr="005E5E11" w:rsidRDefault="000D1FA8" w:rsidP="000D1FA8">
      <w:pPr>
        <w:jc w:val="center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:rsidR="005A275E" w:rsidRDefault="005A275E" w:rsidP="00F0561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>Guvernul</w:t>
      </w:r>
      <w:r w:rsidRPr="00622B2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A45CB7">
        <w:rPr>
          <w:rFonts w:ascii="Times New Roman" w:eastAsia="Calibri" w:hAnsi="Times New Roman" w:cs="Times New Roman"/>
          <w:b/>
          <w:sz w:val="28"/>
          <w:szCs w:val="28"/>
          <w:lang w:val="ro-RO"/>
        </w:rPr>
        <w:t>HOTĂRĂȘTE</w:t>
      </w:r>
      <w:r w:rsidRPr="00622B23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571F4C" w:rsidRPr="005E5E11" w:rsidRDefault="00446FC0" w:rsidP="00F0561E">
      <w:pPr>
        <w:spacing w:line="240" w:lineRule="auto"/>
        <w:ind w:firstLine="60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>Se aprobă și se prezintă Parlamentului s</w:t>
      </w:r>
      <w:r w:rsidR="0083340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 examinare proiectul de lege </w:t>
      </w:r>
      <w:r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pentru ratificarea Protocolului Adiţional la Convenţia Consiliului Europei privind </w:t>
      </w:r>
      <w:r w:rsidR="0083340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criminalitatea informatică, </w:t>
      </w:r>
      <w:r w:rsidR="00F2256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>referitor la incriminarea actelor de natură rasistă şi xenofobă săvîrşite prin intermediul sistemelo</w:t>
      </w:r>
      <w:r w:rsidR="00F0561E"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 informatice, </w:t>
      </w:r>
      <w:r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>adoptat la Strasbourg la 28 ianuarie 2003</w:t>
      </w:r>
      <w:r w:rsidR="00F0561E"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F0561E" w:rsidRPr="00F0561E" w:rsidRDefault="00F0561E" w:rsidP="00F0561E">
      <w:pPr>
        <w:spacing w:line="240" w:lineRule="auto"/>
        <w:ind w:firstLine="600"/>
        <w:jc w:val="both"/>
        <w:rPr>
          <w:rStyle w:val="FontStyle16"/>
          <w:rFonts w:eastAsia="Calibri"/>
          <w:bCs w:val="0"/>
          <w:sz w:val="28"/>
          <w:szCs w:val="28"/>
          <w:lang w:val="ro-RO"/>
        </w:rPr>
      </w:pPr>
    </w:p>
    <w:p w:rsidR="00571F4C" w:rsidRPr="00571F4C" w:rsidRDefault="008C4A18" w:rsidP="00571F4C">
      <w:pPr>
        <w:pStyle w:val="Style5"/>
        <w:widowControl/>
        <w:tabs>
          <w:tab w:val="left" w:pos="720"/>
        </w:tabs>
        <w:spacing w:after="389" w:line="240" w:lineRule="auto"/>
        <w:jc w:val="both"/>
        <w:rPr>
          <w:sz w:val="28"/>
          <w:szCs w:val="28"/>
        </w:rPr>
      </w:pPr>
      <w:r>
        <w:rPr>
          <w:rStyle w:val="FontStyle16"/>
          <w:sz w:val="28"/>
          <w:szCs w:val="28"/>
          <w:lang w:val="ro-MO"/>
        </w:rPr>
        <w:t xml:space="preserve">        </w:t>
      </w:r>
      <w:r w:rsidR="00F0561E">
        <w:rPr>
          <w:rStyle w:val="FontStyle16"/>
          <w:sz w:val="28"/>
          <w:szCs w:val="28"/>
          <w:lang w:val="ro-MO"/>
        </w:rPr>
        <w:t xml:space="preserve">PRIM – MINISTRU </w:t>
      </w:r>
      <w:r>
        <w:rPr>
          <w:rStyle w:val="FontStyle16"/>
          <w:bCs w:val="0"/>
          <w:sz w:val="28"/>
          <w:szCs w:val="28"/>
          <w:lang w:val="ro-MO"/>
        </w:rPr>
        <w:tab/>
      </w:r>
      <w:r>
        <w:rPr>
          <w:rStyle w:val="FontStyle16"/>
          <w:bCs w:val="0"/>
          <w:sz w:val="28"/>
          <w:szCs w:val="28"/>
          <w:lang w:val="ro-MO"/>
        </w:rPr>
        <w:tab/>
      </w:r>
      <w:r>
        <w:rPr>
          <w:rStyle w:val="FontStyle16"/>
          <w:bCs w:val="0"/>
          <w:sz w:val="28"/>
          <w:szCs w:val="28"/>
          <w:lang w:val="ro-MO"/>
        </w:rPr>
        <w:tab/>
      </w:r>
      <w:r>
        <w:rPr>
          <w:rStyle w:val="FontStyle16"/>
          <w:bCs w:val="0"/>
          <w:sz w:val="28"/>
          <w:szCs w:val="28"/>
          <w:lang w:val="ro-MO"/>
        </w:rPr>
        <w:tab/>
      </w:r>
      <w:r>
        <w:rPr>
          <w:rStyle w:val="FontStyle16"/>
          <w:bCs w:val="0"/>
          <w:sz w:val="28"/>
          <w:szCs w:val="28"/>
          <w:lang w:val="ro-MO"/>
        </w:rPr>
        <w:tab/>
      </w:r>
      <w:r>
        <w:rPr>
          <w:rStyle w:val="FontStyle16"/>
          <w:bCs w:val="0"/>
          <w:sz w:val="28"/>
          <w:szCs w:val="28"/>
          <w:lang w:val="ro-MO"/>
        </w:rPr>
        <w:tab/>
      </w:r>
      <w:r w:rsidR="00496945">
        <w:rPr>
          <w:rStyle w:val="FontStyle16"/>
          <w:bCs w:val="0"/>
          <w:sz w:val="28"/>
          <w:szCs w:val="28"/>
          <w:lang w:val="ro-MO"/>
        </w:rPr>
        <w:t xml:space="preserve"> </w:t>
      </w:r>
      <w:r w:rsidR="00571F4C" w:rsidRPr="00571F4C">
        <w:rPr>
          <w:rStyle w:val="FontStyle16"/>
          <w:sz w:val="28"/>
          <w:szCs w:val="28"/>
          <w:lang w:val="ro-MO"/>
        </w:rPr>
        <w:t>IURIE LEANCĂ</w:t>
      </w:r>
    </w:p>
    <w:p w:rsidR="000B5A30" w:rsidRDefault="008C4A18" w:rsidP="008E0CF9">
      <w:pPr>
        <w:pStyle w:val="Style9"/>
        <w:widowControl/>
        <w:spacing w:line="653" w:lineRule="exact"/>
        <w:jc w:val="both"/>
        <w:rPr>
          <w:rStyle w:val="FontStyle18"/>
          <w:sz w:val="28"/>
          <w:szCs w:val="28"/>
          <w:lang w:val="ro-MO" w:eastAsia="ru-RU"/>
        </w:rPr>
      </w:pPr>
      <w:r>
        <w:rPr>
          <w:rStyle w:val="FontStyle18"/>
          <w:sz w:val="28"/>
          <w:szCs w:val="28"/>
          <w:lang w:val="ro-MO" w:eastAsia="ru-RU"/>
        </w:rPr>
        <w:t xml:space="preserve">        </w:t>
      </w:r>
      <w:r w:rsidR="00571F4C" w:rsidRPr="00571F4C">
        <w:rPr>
          <w:rStyle w:val="FontStyle18"/>
          <w:sz w:val="28"/>
          <w:szCs w:val="28"/>
          <w:lang w:val="ro-MO" w:eastAsia="ru-RU"/>
        </w:rPr>
        <w:t>Сontrasemnează:</w:t>
      </w:r>
      <w:r w:rsidR="000B5A30" w:rsidRPr="000B5A30">
        <w:rPr>
          <w:rStyle w:val="FontStyle18"/>
          <w:sz w:val="28"/>
          <w:szCs w:val="28"/>
          <w:lang w:val="ro-MO" w:eastAsia="ru-RU"/>
        </w:rPr>
        <w:t xml:space="preserve"> </w:t>
      </w:r>
    </w:p>
    <w:p w:rsidR="008E0CF9" w:rsidRDefault="008E0CF9" w:rsidP="000B5A30">
      <w:pPr>
        <w:pStyle w:val="Style5"/>
        <w:widowControl/>
        <w:tabs>
          <w:tab w:val="left" w:pos="720"/>
        </w:tabs>
        <w:spacing w:line="276" w:lineRule="auto"/>
        <w:jc w:val="both"/>
        <w:rPr>
          <w:sz w:val="28"/>
          <w:szCs w:val="28"/>
        </w:rPr>
      </w:pPr>
    </w:p>
    <w:p w:rsidR="00571F4C" w:rsidRPr="00571F4C" w:rsidRDefault="008C4A18" w:rsidP="000B5A30">
      <w:pPr>
        <w:pStyle w:val="Style5"/>
        <w:widowControl/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71F4C" w:rsidRPr="00571F4C">
        <w:rPr>
          <w:sz w:val="28"/>
          <w:szCs w:val="28"/>
        </w:rPr>
        <w:t xml:space="preserve">Viceprim-ministru, </w:t>
      </w:r>
    </w:p>
    <w:p w:rsidR="000B5A30" w:rsidRDefault="008C4A18" w:rsidP="000B5A30">
      <w:pPr>
        <w:pStyle w:val="Style5"/>
        <w:widowControl/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71F4C" w:rsidRPr="00571F4C">
        <w:rPr>
          <w:sz w:val="28"/>
          <w:szCs w:val="28"/>
        </w:rPr>
        <w:t xml:space="preserve">Ministrul afacerilor externe </w:t>
      </w:r>
      <w:r w:rsidR="00496945">
        <w:rPr>
          <w:sz w:val="28"/>
          <w:szCs w:val="28"/>
        </w:rPr>
        <w:t>şi integrării europene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71F4C" w:rsidRPr="00571F4C">
        <w:rPr>
          <w:sz w:val="28"/>
          <w:szCs w:val="28"/>
        </w:rPr>
        <w:t>Natalia Gherman</w:t>
      </w:r>
    </w:p>
    <w:p w:rsidR="008E0CF9" w:rsidRDefault="008E0CF9" w:rsidP="008E0CF9">
      <w:pPr>
        <w:pStyle w:val="Style9"/>
        <w:widowControl/>
        <w:spacing w:line="276" w:lineRule="auto"/>
        <w:jc w:val="both"/>
        <w:rPr>
          <w:rStyle w:val="FontStyle18"/>
          <w:sz w:val="28"/>
          <w:szCs w:val="28"/>
          <w:lang w:val="ro-MO" w:eastAsia="ru-RU"/>
        </w:rPr>
      </w:pPr>
    </w:p>
    <w:p w:rsidR="008E0CF9" w:rsidRDefault="008C4A18" w:rsidP="008E0CF9">
      <w:pPr>
        <w:pStyle w:val="Style9"/>
        <w:widowControl/>
        <w:spacing w:line="276" w:lineRule="auto"/>
        <w:jc w:val="both"/>
        <w:rPr>
          <w:rStyle w:val="FontStyle18"/>
          <w:sz w:val="28"/>
          <w:szCs w:val="28"/>
          <w:lang w:val="ro-MO"/>
        </w:rPr>
      </w:pPr>
      <w:r>
        <w:rPr>
          <w:rStyle w:val="FontStyle18"/>
          <w:sz w:val="28"/>
          <w:szCs w:val="28"/>
          <w:lang w:val="ro-MO" w:eastAsia="ru-RU"/>
        </w:rPr>
        <w:t xml:space="preserve">        </w:t>
      </w:r>
      <w:r w:rsidR="008E0CF9" w:rsidRPr="00571F4C">
        <w:rPr>
          <w:rStyle w:val="FontStyle18"/>
          <w:sz w:val="28"/>
          <w:szCs w:val="28"/>
          <w:lang w:val="ro-MO" w:eastAsia="ru-RU"/>
        </w:rPr>
        <w:t>Ministrul afacerilor interne</w:t>
      </w:r>
      <w:r>
        <w:rPr>
          <w:rStyle w:val="FontStyle18"/>
          <w:sz w:val="28"/>
          <w:szCs w:val="28"/>
          <w:lang w:val="ro-MO" w:eastAsia="ru-RU"/>
        </w:rPr>
        <w:tab/>
      </w:r>
      <w:r>
        <w:rPr>
          <w:rStyle w:val="FontStyle18"/>
          <w:sz w:val="28"/>
          <w:szCs w:val="28"/>
          <w:lang w:val="ro-MO" w:eastAsia="ru-RU"/>
        </w:rPr>
        <w:tab/>
      </w:r>
      <w:r>
        <w:rPr>
          <w:rStyle w:val="FontStyle18"/>
          <w:sz w:val="28"/>
          <w:szCs w:val="28"/>
          <w:lang w:val="ro-MO" w:eastAsia="ru-RU"/>
        </w:rPr>
        <w:tab/>
      </w:r>
      <w:r>
        <w:rPr>
          <w:rStyle w:val="FontStyle18"/>
          <w:sz w:val="28"/>
          <w:szCs w:val="28"/>
          <w:lang w:val="ro-MO" w:eastAsia="ru-RU"/>
        </w:rPr>
        <w:tab/>
      </w:r>
      <w:r>
        <w:rPr>
          <w:rStyle w:val="FontStyle18"/>
          <w:sz w:val="28"/>
          <w:szCs w:val="28"/>
          <w:lang w:val="ro-MO" w:eastAsia="ru-RU"/>
        </w:rPr>
        <w:tab/>
      </w:r>
      <w:r>
        <w:rPr>
          <w:rStyle w:val="FontStyle18"/>
          <w:sz w:val="28"/>
          <w:szCs w:val="28"/>
          <w:lang w:val="ro-MO" w:eastAsia="ru-RU"/>
        </w:rPr>
        <w:tab/>
      </w:r>
      <w:r w:rsidR="008E0CF9" w:rsidRPr="00571F4C">
        <w:rPr>
          <w:rStyle w:val="FontStyle18"/>
          <w:sz w:val="28"/>
          <w:szCs w:val="28"/>
          <w:lang w:val="ro-MO"/>
        </w:rPr>
        <w:t>Dorin Recean</w:t>
      </w:r>
    </w:p>
    <w:p w:rsidR="000B5A30" w:rsidRPr="000B5A30" w:rsidRDefault="000B5A30" w:rsidP="000B5A30">
      <w:pPr>
        <w:pStyle w:val="Style5"/>
        <w:widowControl/>
        <w:tabs>
          <w:tab w:val="left" w:pos="720"/>
        </w:tabs>
        <w:spacing w:line="276" w:lineRule="auto"/>
        <w:jc w:val="both"/>
        <w:rPr>
          <w:rStyle w:val="FontStyle18"/>
          <w:sz w:val="28"/>
          <w:szCs w:val="28"/>
        </w:rPr>
      </w:pPr>
    </w:p>
    <w:p w:rsidR="00473CC4" w:rsidRPr="000B5A30" w:rsidRDefault="008C4A18" w:rsidP="000B5A30">
      <w:pPr>
        <w:pStyle w:val="Style9"/>
        <w:widowControl/>
        <w:spacing w:line="276" w:lineRule="auto"/>
        <w:jc w:val="both"/>
        <w:rPr>
          <w:sz w:val="28"/>
          <w:szCs w:val="28"/>
          <w:lang w:val="ro-MO"/>
        </w:rPr>
      </w:pPr>
      <w:r>
        <w:rPr>
          <w:rStyle w:val="FontStyle18"/>
          <w:sz w:val="28"/>
          <w:szCs w:val="28"/>
          <w:lang w:val="ro-MO" w:eastAsia="ru-RU"/>
        </w:rPr>
        <w:t xml:space="preserve">       Ministrul justiţiei</w:t>
      </w:r>
      <w:r>
        <w:rPr>
          <w:rStyle w:val="FontStyle18"/>
          <w:sz w:val="28"/>
          <w:szCs w:val="28"/>
          <w:lang w:val="ro-MO" w:eastAsia="ru-RU"/>
        </w:rPr>
        <w:tab/>
      </w:r>
      <w:r>
        <w:rPr>
          <w:rStyle w:val="FontStyle18"/>
          <w:sz w:val="28"/>
          <w:szCs w:val="28"/>
          <w:lang w:val="ro-MO" w:eastAsia="ru-RU"/>
        </w:rPr>
        <w:tab/>
      </w:r>
      <w:r>
        <w:rPr>
          <w:rStyle w:val="FontStyle18"/>
          <w:sz w:val="28"/>
          <w:szCs w:val="28"/>
          <w:lang w:val="ro-MO" w:eastAsia="ru-RU"/>
        </w:rPr>
        <w:tab/>
      </w:r>
      <w:r>
        <w:rPr>
          <w:rStyle w:val="FontStyle18"/>
          <w:sz w:val="28"/>
          <w:szCs w:val="28"/>
          <w:lang w:val="ro-MO" w:eastAsia="ru-RU"/>
        </w:rPr>
        <w:tab/>
      </w:r>
      <w:r>
        <w:rPr>
          <w:rStyle w:val="FontStyle18"/>
          <w:sz w:val="28"/>
          <w:szCs w:val="28"/>
          <w:lang w:val="ro-MO" w:eastAsia="ru-RU"/>
        </w:rPr>
        <w:tab/>
      </w:r>
      <w:r>
        <w:rPr>
          <w:rStyle w:val="FontStyle18"/>
          <w:sz w:val="28"/>
          <w:szCs w:val="28"/>
          <w:lang w:val="ro-MO" w:eastAsia="ru-RU"/>
        </w:rPr>
        <w:tab/>
        <w:t xml:space="preserve">         </w:t>
      </w:r>
      <w:r w:rsidR="00571F4C" w:rsidRPr="00571F4C">
        <w:rPr>
          <w:rStyle w:val="FontStyle18"/>
          <w:sz w:val="28"/>
          <w:szCs w:val="28"/>
          <w:lang w:val="ro-MO"/>
        </w:rPr>
        <w:t>Oleg Efrim</w:t>
      </w:r>
    </w:p>
    <w:p w:rsidR="00800FEE" w:rsidRPr="00622B23" w:rsidRDefault="005A275E" w:rsidP="00800FEE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2B2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622B2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800FEE" w:rsidRPr="00AB705A" w:rsidRDefault="00800FEE" w:rsidP="00800FE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A275E" w:rsidRDefault="005A275E" w:rsidP="007144B2">
      <w:pPr>
        <w:pStyle w:val="Style6"/>
        <w:widowControl/>
        <w:ind w:left="7920"/>
        <w:jc w:val="right"/>
        <w:rPr>
          <w:rStyle w:val="FontStyle18"/>
          <w:i/>
          <w:sz w:val="24"/>
          <w:szCs w:val="24"/>
        </w:rPr>
      </w:pPr>
      <w:r w:rsidRPr="007144B2">
        <w:rPr>
          <w:rStyle w:val="FontStyle18"/>
          <w:i/>
          <w:sz w:val="24"/>
          <w:szCs w:val="24"/>
        </w:rPr>
        <w:lastRenderedPageBreak/>
        <w:t>Proiect</w:t>
      </w:r>
    </w:p>
    <w:p w:rsidR="007144B2" w:rsidRPr="007144B2" w:rsidRDefault="007144B2" w:rsidP="007144B2">
      <w:pPr>
        <w:pStyle w:val="Style6"/>
        <w:widowControl/>
        <w:ind w:left="7920"/>
        <w:jc w:val="right"/>
        <w:rPr>
          <w:i/>
        </w:rPr>
      </w:pPr>
    </w:p>
    <w:p w:rsidR="005A275E" w:rsidRPr="00622B23" w:rsidRDefault="005A275E" w:rsidP="005A275E">
      <w:pPr>
        <w:pStyle w:val="Style5"/>
        <w:widowControl/>
        <w:spacing w:line="648" w:lineRule="exact"/>
        <w:rPr>
          <w:rStyle w:val="FontStyle16"/>
          <w:spacing w:val="80"/>
          <w:sz w:val="28"/>
          <w:szCs w:val="28"/>
        </w:rPr>
      </w:pPr>
      <w:r w:rsidRPr="00622B23">
        <w:rPr>
          <w:rStyle w:val="FontStyle16"/>
          <w:sz w:val="28"/>
          <w:szCs w:val="28"/>
        </w:rPr>
        <w:t>PARLAMENTUL REPUBLICII MOLDOVA</w:t>
      </w:r>
    </w:p>
    <w:p w:rsidR="007144B2" w:rsidRPr="007144B2" w:rsidRDefault="005A275E" w:rsidP="007144B2">
      <w:pPr>
        <w:pStyle w:val="Style5"/>
        <w:widowControl/>
        <w:spacing w:line="648" w:lineRule="exact"/>
        <w:rPr>
          <w:rStyle w:val="FontStyle16"/>
          <w:spacing w:val="80"/>
          <w:sz w:val="28"/>
          <w:szCs w:val="28"/>
        </w:rPr>
      </w:pPr>
      <w:r w:rsidRPr="00622B23">
        <w:rPr>
          <w:rStyle w:val="FontStyle16"/>
          <w:spacing w:val="80"/>
          <w:sz w:val="28"/>
          <w:szCs w:val="28"/>
        </w:rPr>
        <w:t>LEGE</w:t>
      </w:r>
    </w:p>
    <w:p w:rsidR="00FA510F" w:rsidRPr="00FA510F" w:rsidRDefault="0086421E" w:rsidP="00FA510F">
      <w:pPr>
        <w:pStyle w:val="1"/>
        <w:rPr>
          <w:sz w:val="28"/>
          <w:szCs w:val="28"/>
        </w:rPr>
      </w:pPr>
      <w:r w:rsidRPr="00FA510F">
        <w:rPr>
          <w:rStyle w:val="FontStyle16"/>
          <w:b w:val="0"/>
          <w:sz w:val="28"/>
          <w:szCs w:val="28"/>
        </w:rPr>
        <w:t>pentru</w:t>
      </w:r>
      <w:r w:rsidR="005A275E" w:rsidRPr="00FA510F">
        <w:rPr>
          <w:rStyle w:val="FontStyle16"/>
          <w:b w:val="0"/>
          <w:sz w:val="28"/>
          <w:szCs w:val="28"/>
        </w:rPr>
        <w:t xml:space="preserve"> ratificarea </w:t>
      </w:r>
      <w:r w:rsidR="005A275E" w:rsidRPr="00FA510F">
        <w:rPr>
          <w:sz w:val="28"/>
          <w:szCs w:val="28"/>
        </w:rPr>
        <w:t xml:space="preserve">Protocolului Adiţional la Convenţia Consiliului Europei privind criminalitatea informatică, </w:t>
      </w:r>
      <w:r w:rsidR="00FA510F" w:rsidRPr="00FA510F">
        <w:rPr>
          <w:sz w:val="28"/>
          <w:szCs w:val="28"/>
        </w:rPr>
        <w:t xml:space="preserve"> </w:t>
      </w:r>
      <w:r w:rsidR="005A275E" w:rsidRPr="00FA510F">
        <w:rPr>
          <w:sz w:val="28"/>
          <w:szCs w:val="28"/>
        </w:rPr>
        <w:t>referitor la incriminarea actelor de natură rasistă şi xenofobă săvîrşite prin intermediul sistemelor informati</w:t>
      </w:r>
      <w:r w:rsidR="002C52DA" w:rsidRPr="00FA510F">
        <w:rPr>
          <w:sz w:val="28"/>
          <w:szCs w:val="28"/>
        </w:rPr>
        <w:t>ce</w:t>
      </w:r>
      <w:r w:rsidR="005A275E" w:rsidRPr="00FA510F">
        <w:rPr>
          <w:sz w:val="28"/>
          <w:szCs w:val="28"/>
        </w:rPr>
        <w:t xml:space="preserve">, </w:t>
      </w:r>
    </w:p>
    <w:p w:rsidR="005A275E" w:rsidRDefault="005A275E" w:rsidP="00FA510F">
      <w:pPr>
        <w:pStyle w:val="1"/>
        <w:rPr>
          <w:sz w:val="28"/>
          <w:szCs w:val="28"/>
        </w:rPr>
      </w:pPr>
      <w:r w:rsidRPr="00FA510F">
        <w:rPr>
          <w:sz w:val="28"/>
          <w:szCs w:val="28"/>
        </w:rPr>
        <w:t>adoptat la Strasb</w:t>
      </w:r>
      <w:r w:rsidR="00FA510F" w:rsidRPr="00FA510F">
        <w:rPr>
          <w:sz w:val="28"/>
          <w:szCs w:val="28"/>
        </w:rPr>
        <w:t>o</w:t>
      </w:r>
      <w:r w:rsidRPr="00FA510F">
        <w:rPr>
          <w:sz w:val="28"/>
          <w:szCs w:val="28"/>
        </w:rPr>
        <w:t>urg la 28</w:t>
      </w:r>
      <w:r w:rsidR="00FA510F" w:rsidRPr="00FA510F">
        <w:rPr>
          <w:sz w:val="28"/>
          <w:szCs w:val="28"/>
        </w:rPr>
        <w:t xml:space="preserve"> ianuarie 2003</w:t>
      </w:r>
    </w:p>
    <w:p w:rsidR="005C4959" w:rsidRPr="005C4959" w:rsidRDefault="005C4959" w:rsidP="005C4959">
      <w:pPr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</w:p>
    <w:p w:rsidR="005C4959" w:rsidRPr="005C4959" w:rsidRDefault="005C4959" w:rsidP="005C4959">
      <w:pPr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5C4959">
        <w:rPr>
          <w:rFonts w:ascii="Times New Roman" w:hAnsi="Times New Roman" w:cs="Times New Roman"/>
          <w:b/>
          <w:sz w:val="24"/>
          <w:szCs w:val="24"/>
          <w:lang w:val="ro-RO" w:eastAsia="ru-RU"/>
        </w:rPr>
        <w:t>nr. _________ din _________________</w:t>
      </w:r>
    </w:p>
    <w:p w:rsidR="005A275E" w:rsidRPr="00622B23" w:rsidRDefault="005A275E" w:rsidP="005A275E">
      <w:pPr>
        <w:pStyle w:val="Style7"/>
        <w:widowControl/>
        <w:spacing w:line="240" w:lineRule="exact"/>
        <w:ind w:firstLine="0"/>
        <w:rPr>
          <w:sz w:val="28"/>
          <w:szCs w:val="28"/>
          <w:lang w:val="ro-RO"/>
        </w:rPr>
      </w:pPr>
    </w:p>
    <w:p w:rsidR="0086421E" w:rsidRPr="00622B23" w:rsidRDefault="005A275E" w:rsidP="00FA510F">
      <w:pPr>
        <w:pStyle w:val="Style7"/>
        <w:widowControl/>
        <w:spacing w:line="240" w:lineRule="auto"/>
        <w:ind w:firstLine="567"/>
        <w:rPr>
          <w:sz w:val="28"/>
          <w:szCs w:val="28"/>
          <w:lang w:val="ro-RO"/>
        </w:rPr>
      </w:pPr>
      <w:r w:rsidRPr="00622B23">
        <w:rPr>
          <w:rStyle w:val="FontStyle18"/>
          <w:sz w:val="28"/>
          <w:szCs w:val="28"/>
          <w:lang w:val="ro-RO"/>
        </w:rPr>
        <w:t>Parlamentul adoptă prezenta lege organică.</w:t>
      </w:r>
    </w:p>
    <w:p w:rsidR="004673F8" w:rsidRPr="00622B23" w:rsidRDefault="004673F8" w:rsidP="005A275E">
      <w:pPr>
        <w:pStyle w:val="Style7"/>
        <w:widowControl/>
        <w:spacing w:line="240" w:lineRule="auto"/>
        <w:ind w:firstLine="0"/>
        <w:rPr>
          <w:sz w:val="28"/>
          <w:szCs w:val="28"/>
          <w:lang w:val="ro-RO"/>
        </w:rPr>
      </w:pPr>
    </w:p>
    <w:p w:rsidR="004673F8" w:rsidRPr="00217CBD" w:rsidRDefault="00270750" w:rsidP="008E0CF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22B23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4673F8" w:rsidRPr="00622B2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1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E0CF9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  Se ratifică </w:t>
      </w:r>
      <w:r w:rsidR="002C52DA">
        <w:rPr>
          <w:rFonts w:ascii="Times New Roman" w:eastAsia="Calibri" w:hAnsi="Times New Roman" w:cs="Times New Roman"/>
          <w:sz w:val="28"/>
          <w:szCs w:val="28"/>
          <w:lang w:val="ro-RO"/>
        </w:rPr>
        <w:t>Protocolul</w:t>
      </w:r>
      <w:r w:rsidR="004673F8" w:rsidRPr="00622B2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Adiţional la Convenţia Consiliului Europei privind criminalitatea informatică, </w:t>
      </w:r>
      <w:r w:rsidR="00F225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>referitor la incriminarea actelor de natură rasistă şi xenofobă săvîrşite prin intermediul sistemelor informati</w:t>
      </w:r>
      <w:r w:rsidR="002C52DA">
        <w:rPr>
          <w:rFonts w:ascii="Times New Roman" w:hAnsi="Times New Roman" w:cs="Times New Roman"/>
          <w:sz w:val="28"/>
          <w:szCs w:val="28"/>
          <w:lang w:val="ro-RO"/>
        </w:rPr>
        <w:t>ce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>, adoptat la Strasb</w:t>
      </w:r>
      <w:r w:rsidR="00217CBD">
        <w:rPr>
          <w:rFonts w:ascii="Times New Roman" w:hAnsi="Times New Roman" w:cs="Times New Roman"/>
          <w:sz w:val="28"/>
          <w:szCs w:val="28"/>
          <w:lang w:val="ro-RO"/>
        </w:rPr>
        <w:t>ourg la 28 ianuarie 2003.</w:t>
      </w:r>
    </w:p>
    <w:p w:rsidR="004673F8" w:rsidRPr="00217CBD" w:rsidRDefault="00270750" w:rsidP="008E0CF9">
      <w:pPr>
        <w:tabs>
          <w:tab w:val="left" w:pos="1260"/>
          <w:tab w:val="left" w:pos="144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22B2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Art. </w:t>
      </w:r>
      <w:r w:rsidR="004673F8" w:rsidRPr="00622B23"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="004673F8" w:rsidRPr="00622B2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E0CF9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201C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Guvernul va întreprinde măsurile necesare </w:t>
      </w:r>
      <w:r w:rsidR="00217CBD">
        <w:rPr>
          <w:rFonts w:ascii="Times New Roman" w:hAnsi="Times New Roman" w:cs="Times New Roman"/>
          <w:sz w:val="28"/>
          <w:szCs w:val="28"/>
          <w:lang w:val="ro-RO"/>
        </w:rPr>
        <w:t>pentru realizarea prevederilor p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rotocolului </w:t>
      </w:r>
      <w:r w:rsidR="00217CBD">
        <w:rPr>
          <w:rFonts w:ascii="Times New Roman" w:hAnsi="Times New Roman" w:cs="Times New Roman"/>
          <w:sz w:val="28"/>
          <w:szCs w:val="28"/>
          <w:lang w:val="ro-RO"/>
        </w:rPr>
        <w:t>nominalizat.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B5A30" w:rsidRDefault="00270750" w:rsidP="008E0CF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22B23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 3</w:t>
      </w:r>
      <w:r w:rsidR="004673F8" w:rsidRPr="00622B2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E0CF9">
        <w:rPr>
          <w:rFonts w:ascii="Times New Roman" w:hAnsi="Times New Roman" w:cs="Times New Roman"/>
          <w:sz w:val="28"/>
          <w:szCs w:val="28"/>
          <w:lang w:val="ro-RO"/>
        </w:rPr>
        <w:t xml:space="preserve">– </w:t>
      </w:r>
      <w:r w:rsidR="000B0FA2" w:rsidRPr="00AB705A">
        <w:rPr>
          <w:rFonts w:ascii="Times New Roman" w:hAnsi="Times New Roman" w:cs="Times New Roman"/>
          <w:sz w:val="28"/>
          <w:szCs w:val="28"/>
          <w:lang w:val="ro-RO"/>
        </w:rPr>
        <w:t>Ministerul Afacerilor Externe şi Integrării Europene va notifica depozitarul despre îndeplinirea procedurilor interne necesare pentru intrarea în vigoare a protocolului nominalizat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C4959" w:rsidRPr="005C4959" w:rsidRDefault="005C4959" w:rsidP="005C495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</w:p>
    <w:p w:rsidR="000B5A30" w:rsidRDefault="000B5A30" w:rsidP="00473CC4">
      <w:pPr>
        <w:tabs>
          <w:tab w:val="left" w:pos="1080"/>
          <w:tab w:val="left" w:pos="180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0B5A30">
        <w:rPr>
          <w:rFonts w:ascii="Times New Roman" w:hAnsi="Times New Roman" w:cs="Times New Roman"/>
          <w:b/>
          <w:sz w:val="28"/>
          <w:szCs w:val="28"/>
          <w:lang w:val="ro-RO"/>
        </w:rPr>
        <w:t>PREŞEDINTELE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C52DA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PA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RLAMENTULUI</w:t>
      </w:r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ab/>
      </w:r>
    </w:p>
    <w:p w:rsidR="000B5A30" w:rsidRDefault="000B5A30" w:rsidP="00473CC4">
      <w:pPr>
        <w:tabs>
          <w:tab w:val="left" w:pos="1080"/>
          <w:tab w:val="left" w:pos="180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0FEE" w:rsidRPr="00AB705A" w:rsidRDefault="00800FEE" w:rsidP="00AB705A">
      <w:pPr>
        <w:ind w:left="7788"/>
        <w:rPr>
          <w:rFonts w:ascii="Times New Roman" w:hAnsi="Times New Roman" w:cs="Times New Roman"/>
          <w:i/>
          <w:lang w:val="ro-RO"/>
        </w:rPr>
      </w:pPr>
    </w:p>
    <w:sectPr w:rsidR="00800FEE" w:rsidRPr="00AB705A" w:rsidSect="008C4A18">
      <w:pgSz w:w="12240" w:h="15840"/>
      <w:pgMar w:top="851" w:right="63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A1A" w:rsidRDefault="00E47A1A" w:rsidP="00801797">
      <w:pPr>
        <w:spacing w:after="0" w:line="240" w:lineRule="auto"/>
      </w:pPr>
      <w:r>
        <w:separator/>
      </w:r>
    </w:p>
  </w:endnote>
  <w:endnote w:type="continuationSeparator" w:id="0">
    <w:p w:rsidR="00E47A1A" w:rsidRDefault="00E47A1A" w:rsidP="0080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A1A" w:rsidRDefault="00E47A1A" w:rsidP="00801797">
      <w:pPr>
        <w:spacing w:after="0" w:line="240" w:lineRule="auto"/>
      </w:pPr>
      <w:r>
        <w:separator/>
      </w:r>
    </w:p>
  </w:footnote>
  <w:footnote w:type="continuationSeparator" w:id="0">
    <w:p w:rsidR="00E47A1A" w:rsidRDefault="00E47A1A" w:rsidP="00801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5722C"/>
    <w:multiLevelType w:val="hybridMultilevel"/>
    <w:tmpl w:val="E8CEA3DA"/>
    <w:lvl w:ilvl="0" w:tplc="9CA613B8">
      <w:start w:val="1"/>
      <w:numFmt w:val="decimal"/>
      <w:lvlText w:val="%1."/>
      <w:lvlJc w:val="left"/>
      <w:pPr>
        <w:ind w:left="1651" w:hanging="360"/>
      </w:pPr>
      <w:rPr>
        <w:rFonts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371" w:hanging="360"/>
      </w:pPr>
    </w:lvl>
    <w:lvl w:ilvl="2" w:tplc="0419001B" w:tentative="1">
      <w:start w:val="1"/>
      <w:numFmt w:val="lowerRoman"/>
      <w:lvlText w:val="%3."/>
      <w:lvlJc w:val="right"/>
      <w:pPr>
        <w:ind w:left="3091" w:hanging="180"/>
      </w:pPr>
    </w:lvl>
    <w:lvl w:ilvl="3" w:tplc="0419000F" w:tentative="1">
      <w:start w:val="1"/>
      <w:numFmt w:val="decimal"/>
      <w:lvlText w:val="%4."/>
      <w:lvlJc w:val="left"/>
      <w:pPr>
        <w:ind w:left="3811" w:hanging="360"/>
      </w:pPr>
    </w:lvl>
    <w:lvl w:ilvl="4" w:tplc="04190019" w:tentative="1">
      <w:start w:val="1"/>
      <w:numFmt w:val="lowerLetter"/>
      <w:lvlText w:val="%5."/>
      <w:lvlJc w:val="left"/>
      <w:pPr>
        <w:ind w:left="4531" w:hanging="360"/>
      </w:pPr>
    </w:lvl>
    <w:lvl w:ilvl="5" w:tplc="0419001B" w:tentative="1">
      <w:start w:val="1"/>
      <w:numFmt w:val="lowerRoman"/>
      <w:lvlText w:val="%6."/>
      <w:lvlJc w:val="right"/>
      <w:pPr>
        <w:ind w:left="5251" w:hanging="180"/>
      </w:pPr>
    </w:lvl>
    <w:lvl w:ilvl="6" w:tplc="0419000F" w:tentative="1">
      <w:start w:val="1"/>
      <w:numFmt w:val="decimal"/>
      <w:lvlText w:val="%7."/>
      <w:lvlJc w:val="left"/>
      <w:pPr>
        <w:ind w:left="5971" w:hanging="360"/>
      </w:pPr>
    </w:lvl>
    <w:lvl w:ilvl="7" w:tplc="04190019" w:tentative="1">
      <w:start w:val="1"/>
      <w:numFmt w:val="lowerLetter"/>
      <w:lvlText w:val="%8."/>
      <w:lvlJc w:val="left"/>
      <w:pPr>
        <w:ind w:left="6691" w:hanging="360"/>
      </w:pPr>
    </w:lvl>
    <w:lvl w:ilvl="8" w:tplc="0419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1">
    <w:nsid w:val="3ECF5685"/>
    <w:multiLevelType w:val="hybridMultilevel"/>
    <w:tmpl w:val="DF38071C"/>
    <w:lvl w:ilvl="0" w:tplc="DFDE0C9A">
      <w:start w:val="1"/>
      <w:numFmt w:val="lowerLetter"/>
      <w:lvlText w:val="%1)"/>
      <w:lvlJc w:val="left"/>
      <w:pPr>
        <w:ind w:left="450" w:hanging="375"/>
      </w:pPr>
      <w:rPr>
        <w:rFonts w:asciiTheme="minorHAnsi" w:hAnsiTheme="minorHAnsi" w:cstheme="minorBidi"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C772F91"/>
    <w:multiLevelType w:val="hybridMultilevel"/>
    <w:tmpl w:val="2F2C074E"/>
    <w:lvl w:ilvl="0" w:tplc="53B22906">
      <w:start w:val="1"/>
      <w:numFmt w:val="decimal"/>
      <w:lvlText w:val="%1."/>
      <w:lvlJc w:val="left"/>
      <w:pPr>
        <w:ind w:left="1095" w:hanging="49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13F"/>
    <w:rsid w:val="000124ED"/>
    <w:rsid w:val="000201C8"/>
    <w:rsid w:val="000A03C3"/>
    <w:rsid w:val="000B0FA2"/>
    <w:rsid w:val="000B5A30"/>
    <w:rsid w:val="000C713F"/>
    <w:rsid w:val="000D1FA8"/>
    <w:rsid w:val="00110C2E"/>
    <w:rsid w:val="00181882"/>
    <w:rsid w:val="001B4142"/>
    <w:rsid w:val="001E07F9"/>
    <w:rsid w:val="001E0FE6"/>
    <w:rsid w:val="00217CBD"/>
    <w:rsid w:val="00270750"/>
    <w:rsid w:val="002A152E"/>
    <w:rsid w:val="002C52DA"/>
    <w:rsid w:val="002F1D05"/>
    <w:rsid w:val="00311732"/>
    <w:rsid w:val="0041076B"/>
    <w:rsid w:val="00416F40"/>
    <w:rsid w:val="00441FE9"/>
    <w:rsid w:val="00446FC0"/>
    <w:rsid w:val="00465A24"/>
    <w:rsid w:val="004673F8"/>
    <w:rsid w:val="00473CC4"/>
    <w:rsid w:val="0047535A"/>
    <w:rsid w:val="00496945"/>
    <w:rsid w:val="004A1024"/>
    <w:rsid w:val="00500F83"/>
    <w:rsid w:val="00501C1D"/>
    <w:rsid w:val="00540FBC"/>
    <w:rsid w:val="00571F4C"/>
    <w:rsid w:val="00597ACA"/>
    <w:rsid w:val="005A275E"/>
    <w:rsid w:val="005B1E27"/>
    <w:rsid w:val="005B7749"/>
    <w:rsid w:val="005C1188"/>
    <w:rsid w:val="005C4959"/>
    <w:rsid w:val="005E038E"/>
    <w:rsid w:val="005E5E11"/>
    <w:rsid w:val="005F181B"/>
    <w:rsid w:val="00622B23"/>
    <w:rsid w:val="00681034"/>
    <w:rsid w:val="00687696"/>
    <w:rsid w:val="006C5307"/>
    <w:rsid w:val="007023AC"/>
    <w:rsid w:val="007144B2"/>
    <w:rsid w:val="00733B46"/>
    <w:rsid w:val="007D2795"/>
    <w:rsid w:val="007F3A4A"/>
    <w:rsid w:val="00800FEE"/>
    <w:rsid w:val="00801797"/>
    <w:rsid w:val="008179C8"/>
    <w:rsid w:val="00833403"/>
    <w:rsid w:val="0086421E"/>
    <w:rsid w:val="0087312E"/>
    <w:rsid w:val="008A1D12"/>
    <w:rsid w:val="008C4A18"/>
    <w:rsid w:val="008E0CF9"/>
    <w:rsid w:val="00925E1D"/>
    <w:rsid w:val="00933F1A"/>
    <w:rsid w:val="009F417A"/>
    <w:rsid w:val="009F6F94"/>
    <w:rsid w:val="00A45CB7"/>
    <w:rsid w:val="00AB705A"/>
    <w:rsid w:val="00AC2177"/>
    <w:rsid w:val="00AE18CB"/>
    <w:rsid w:val="00B60DDA"/>
    <w:rsid w:val="00BC3373"/>
    <w:rsid w:val="00BD59A2"/>
    <w:rsid w:val="00C0345B"/>
    <w:rsid w:val="00C30575"/>
    <w:rsid w:val="00C36E5E"/>
    <w:rsid w:val="00C46BA7"/>
    <w:rsid w:val="00C81CC8"/>
    <w:rsid w:val="00CE6C23"/>
    <w:rsid w:val="00CF7941"/>
    <w:rsid w:val="00D372C3"/>
    <w:rsid w:val="00D72F39"/>
    <w:rsid w:val="00D83025"/>
    <w:rsid w:val="00E230E1"/>
    <w:rsid w:val="00E47A1A"/>
    <w:rsid w:val="00E7237C"/>
    <w:rsid w:val="00EA41C6"/>
    <w:rsid w:val="00EB2AF7"/>
    <w:rsid w:val="00ED27F1"/>
    <w:rsid w:val="00F04D9F"/>
    <w:rsid w:val="00F0561E"/>
    <w:rsid w:val="00F2256F"/>
    <w:rsid w:val="00F741EC"/>
    <w:rsid w:val="00FA510F"/>
    <w:rsid w:val="00FB64A7"/>
    <w:rsid w:val="00FC7565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7A"/>
  </w:style>
  <w:style w:type="paragraph" w:styleId="1">
    <w:name w:val="heading 1"/>
    <w:basedOn w:val="a"/>
    <w:next w:val="a"/>
    <w:link w:val="10"/>
    <w:qFormat/>
    <w:rsid w:val="005A275E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32"/>
      <w:szCs w:val="20"/>
      <w:lang w:val="ro-RO" w:eastAsia="ru-RU"/>
    </w:rPr>
  </w:style>
  <w:style w:type="paragraph" w:styleId="2">
    <w:name w:val="heading 2"/>
    <w:basedOn w:val="a"/>
    <w:next w:val="a"/>
    <w:link w:val="20"/>
    <w:qFormat/>
    <w:rsid w:val="005A275E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5A275E"/>
    <w:pPr>
      <w:keepNext/>
      <w:spacing w:after="0" w:line="240" w:lineRule="auto"/>
      <w:jc w:val="both"/>
      <w:outlineLvl w:val="2"/>
    </w:pPr>
    <w:rPr>
      <w:rFonts w:ascii="Times New Roman" w:eastAsia="Calibri" w:hAnsi="Times New Roman" w:cs="Times New Roman"/>
      <w:b/>
      <w:sz w:val="32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00F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1797"/>
    <w:pPr>
      <w:spacing w:after="0" w:line="240" w:lineRule="auto"/>
    </w:pPr>
    <w:rPr>
      <w:rFonts w:eastAsiaTheme="minorEastAsia"/>
      <w:lang w:eastAsia="ja-JP"/>
    </w:rPr>
  </w:style>
  <w:style w:type="character" w:customStyle="1" w:styleId="a4">
    <w:name w:val="Без интервала Знак"/>
    <w:basedOn w:val="a0"/>
    <w:link w:val="a3"/>
    <w:uiPriority w:val="1"/>
    <w:rsid w:val="00801797"/>
    <w:rPr>
      <w:rFonts w:eastAsiaTheme="minorEastAsia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80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7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1797"/>
  </w:style>
  <w:style w:type="paragraph" w:styleId="a9">
    <w:name w:val="footer"/>
    <w:basedOn w:val="a"/>
    <w:link w:val="aa"/>
    <w:uiPriority w:val="99"/>
    <w:unhideWhenUsed/>
    <w:rsid w:val="0080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1797"/>
  </w:style>
  <w:style w:type="paragraph" w:customStyle="1" w:styleId="Style7">
    <w:name w:val="Style7"/>
    <w:basedOn w:val="a"/>
    <w:rsid w:val="005A275E"/>
    <w:pPr>
      <w:widowControl w:val="0"/>
      <w:autoSpaceDE w:val="0"/>
      <w:autoSpaceDN w:val="0"/>
      <w:adjustRightInd w:val="0"/>
      <w:spacing w:after="0" w:line="331" w:lineRule="exact"/>
      <w:ind w:firstLine="69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rsid w:val="005A275E"/>
    <w:pPr>
      <w:widowControl w:val="0"/>
      <w:autoSpaceDE w:val="0"/>
      <w:autoSpaceDN w:val="0"/>
      <w:adjustRightInd w:val="0"/>
      <w:spacing w:after="0" w:line="318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rsid w:val="005A275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5A275E"/>
    <w:pPr>
      <w:widowControl w:val="0"/>
      <w:autoSpaceDE w:val="0"/>
      <w:autoSpaceDN w:val="0"/>
      <w:adjustRightInd w:val="0"/>
      <w:spacing w:after="0" w:line="324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rsid w:val="005A2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rsid w:val="005A275E"/>
    <w:pPr>
      <w:widowControl w:val="0"/>
      <w:autoSpaceDE w:val="0"/>
      <w:autoSpaceDN w:val="0"/>
      <w:adjustRightInd w:val="0"/>
      <w:spacing w:after="0" w:line="319" w:lineRule="exact"/>
      <w:ind w:firstLine="70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9">
    <w:name w:val="Font Style29"/>
    <w:rsid w:val="005A275E"/>
    <w:rPr>
      <w:rFonts w:ascii="Times New Roman" w:hAnsi="Times New Roman" w:cs="Times New Roman"/>
      <w:spacing w:val="30"/>
      <w:sz w:val="16"/>
      <w:szCs w:val="16"/>
    </w:rPr>
  </w:style>
  <w:style w:type="character" w:customStyle="1" w:styleId="FontStyle30">
    <w:name w:val="Font Style30"/>
    <w:rsid w:val="005A275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1">
    <w:name w:val="Font Style31"/>
    <w:rsid w:val="005A275E"/>
    <w:rPr>
      <w:rFonts w:ascii="Times New Roman" w:hAnsi="Times New Roman" w:cs="Times New Roman"/>
      <w:sz w:val="24"/>
      <w:szCs w:val="24"/>
    </w:rPr>
  </w:style>
  <w:style w:type="character" w:styleId="ab">
    <w:name w:val="Placeholder Text"/>
    <w:basedOn w:val="a0"/>
    <w:uiPriority w:val="99"/>
    <w:semiHidden/>
    <w:rsid w:val="005A275E"/>
    <w:rPr>
      <w:color w:val="808080"/>
    </w:rPr>
  </w:style>
  <w:style w:type="paragraph" w:styleId="ac">
    <w:name w:val="Normal (Web)"/>
    <w:basedOn w:val="a"/>
    <w:rsid w:val="005A27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5A275E"/>
    <w:rPr>
      <w:rFonts w:ascii="Times New Roman" w:eastAsia="Calibri" w:hAnsi="Times New Roman" w:cs="Times New Roman"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rsid w:val="005A275E"/>
    <w:rPr>
      <w:rFonts w:ascii="Times New Roman" w:eastAsia="Calibri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5A275E"/>
    <w:rPr>
      <w:rFonts w:ascii="Times New Roman" w:eastAsia="Calibri" w:hAnsi="Times New Roman" w:cs="Times New Roman"/>
      <w:b/>
      <w:sz w:val="32"/>
      <w:szCs w:val="20"/>
      <w:lang w:val="ru-RU" w:eastAsia="ru-RU"/>
    </w:rPr>
  </w:style>
  <w:style w:type="character" w:customStyle="1" w:styleId="FontStyle16">
    <w:name w:val="Font Style16"/>
    <w:rsid w:val="005A275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rsid w:val="005A275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A275E"/>
    <w:pPr>
      <w:widowControl w:val="0"/>
      <w:suppressAutoHyphens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yle6">
    <w:name w:val="Style6"/>
    <w:basedOn w:val="a"/>
    <w:rsid w:val="005A275E"/>
    <w:pPr>
      <w:widowControl w:val="0"/>
      <w:suppressAutoHyphens/>
      <w:autoSpaceDE w:val="0"/>
      <w:spacing w:after="0" w:line="658" w:lineRule="exact"/>
      <w:jc w:val="both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styleId="ad">
    <w:name w:val="List Paragraph"/>
    <w:basedOn w:val="a"/>
    <w:uiPriority w:val="34"/>
    <w:qFormat/>
    <w:rsid w:val="0086421E"/>
    <w:pPr>
      <w:ind w:left="720"/>
      <w:contextualSpacing/>
    </w:pPr>
  </w:style>
  <w:style w:type="paragraph" w:customStyle="1" w:styleId="sm">
    <w:name w:val="sm"/>
    <w:basedOn w:val="a"/>
    <w:rsid w:val="004673F8"/>
    <w:pPr>
      <w:spacing w:after="0" w:line="240" w:lineRule="auto"/>
      <w:ind w:firstLine="567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800F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ps">
    <w:name w:val="hps"/>
    <w:basedOn w:val="a0"/>
    <w:rsid w:val="00800FEE"/>
    <w:rPr>
      <w:rFonts w:cs="Times New Roman"/>
    </w:rPr>
  </w:style>
  <w:style w:type="character" w:customStyle="1" w:styleId="docheader">
    <w:name w:val="doc_header"/>
    <w:basedOn w:val="a0"/>
    <w:rsid w:val="00800FEE"/>
    <w:rPr>
      <w:rFonts w:cs="Times New Roman"/>
    </w:rPr>
  </w:style>
  <w:style w:type="paragraph" w:styleId="ae">
    <w:name w:val="Block Text"/>
    <w:basedOn w:val="a"/>
    <w:rsid w:val="00800FEE"/>
    <w:pPr>
      <w:spacing w:after="0" w:line="240" w:lineRule="auto"/>
      <w:ind w:left="1134" w:right="1134"/>
      <w:jc w:val="center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paragraph" w:customStyle="1" w:styleId="cn">
    <w:name w:val="cn"/>
    <w:basedOn w:val="a"/>
    <w:rsid w:val="00800F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a"/>
    <w:rsid w:val="00800F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longtext">
    <w:name w:val="long_text"/>
    <w:basedOn w:val="a0"/>
    <w:rsid w:val="00800FEE"/>
  </w:style>
  <w:style w:type="paragraph" w:customStyle="1" w:styleId="Style9">
    <w:name w:val="Style9"/>
    <w:basedOn w:val="a"/>
    <w:rsid w:val="00571F4C"/>
    <w:pPr>
      <w:widowControl w:val="0"/>
      <w:suppressAutoHyphens/>
      <w:autoSpaceDE w:val="0"/>
      <w:spacing w:after="0" w:line="655" w:lineRule="exact"/>
    </w:pPr>
    <w:rPr>
      <w:rFonts w:ascii="Times New Roman" w:eastAsia="Times New Roman" w:hAnsi="Times New Roman" w:cs="Times New Roman"/>
      <w:sz w:val="24"/>
      <w:szCs w:val="24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1797"/>
    <w:pPr>
      <w:spacing w:after="0" w:line="240" w:lineRule="auto"/>
    </w:pPr>
    <w:rPr>
      <w:rFonts w:eastAsiaTheme="minorEastAsia"/>
      <w:lang w:eastAsia="ja-JP"/>
    </w:rPr>
  </w:style>
  <w:style w:type="character" w:customStyle="1" w:styleId="a4">
    <w:name w:val="No Spacing Char"/>
    <w:basedOn w:val="a0"/>
    <w:link w:val="a3"/>
    <w:uiPriority w:val="1"/>
    <w:rsid w:val="00801797"/>
    <w:rPr>
      <w:rFonts w:eastAsiaTheme="minorEastAsia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80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Balloon Text Char"/>
    <w:basedOn w:val="a0"/>
    <w:link w:val="a5"/>
    <w:uiPriority w:val="99"/>
    <w:semiHidden/>
    <w:rsid w:val="008017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Header Char"/>
    <w:basedOn w:val="a0"/>
    <w:link w:val="a7"/>
    <w:uiPriority w:val="99"/>
    <w:rsid w:val="00801797"/>
  </w:style>
  <w:style w:type="paragraph" w:styleId="a9">
    <w:name w:val="footer"/>
    <w:basedOn w:val="a"/>
    <w:link w:val="aa"/>
    <w:uiPriority w:val="99"/>
    <w:unhideWhenUsed/>
    <w:rsid w:val="0080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Footer Char"/>
    <w:basedOn w:val="a0"/>
    <w:link w:val="a9"/>
    <w:uiPriority w:val="99"/>
    <w:rsid w:val="00801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2C94E-87D4-4F32-B945-2165D8D2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PROTOCOL ADIȚIONAL                                  privind criminalitatea informatică, referitor la incriminarea actelor de natură rasista si xenofoba savarsite prin intermediul sistemelor informatice.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 Efrosinia</dc:creator>
  <cp:keywords/>
  <dc:description/>
  <cp:lastModifiedBy>MAI</cp:lastModifiedBy>
  <cp:revision>8</cp:revision>
  <dcterms:created xsi:type="dcterms:W3CDTF">2014-11-20T11:39:00Z</dcterms:created>
  <dcterms:modified xsi:type="dcterms:W3CDTF">2014-11-28T08:16:00Z</dcterms:modified>
</cp:coreProperties>
</file>