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78" w:rsidRPr="009F1D80" w:rsidRDefault="007A41C0" w:rsidP="00611E78">
      <w:pPr>
        <w:pStyle w:val="a3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F1D80">
        <w:rPr>
          <w:rFonts w:ascii="Times New Roman" w:hAnsi="Times New Roman"/>
          <w:b/>
          <w:sz w:val="28"/>
          <w:szCs w:val="28"/>
          <w:lang w:val="ro-RO"/>
        </w:rPr>
        <w:t>Tabelul divergențelor</w:t>
      </w:r>
    </w:p>
    <w:p w:rsidR="00611E78" w:rsidRPr="009F1D80" w:rsidRDefault="00611E78" w:rsidP="00611E78">
      <w:pPr>
        <w:pStyle w:val="a3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7A41C0" w:rsidRPr="009F1D80" w:rsidRDefault="00611E78" w:rsidP="007A41C0">
      <w:pPr>
        <w:pStyle w:val="cn"/>
        <w:jc w:val="both"/>
        <w:rPr>
          <w:b/>
          <w:sz w:val="28"/>
          <w:szCs w:val="28"/>
          <w:lang w:val="en-GB"/>
        </w:rPr>
      </w:pPr>
      <w:r w:rsidRPr="009F1D80">
        <w:rPr>
          <w:b/>
          <w:sz w:val="28"/>
          <w:szCs w:val="28"/>
          <w:lang w:val="ro-RO"/>
        </w:rPr>
        <w:t xml:space="preserve">la </w:t>
      </w:r>
      <w:proofErr w:type="spellStart"/>
      <w:r w:rsidR="007A41C0" w:rsidRPr="009F1D80">
        <w:rPr>
          <w:b/>
          <w:bCs/>
          <w:kern w:val="32"/>
          <w:sz w:val="28"/>
          <w:szCs w:val="28"/>
          <w:lang w:val="en-US"/>
        </w:rPr>
        <w:t>proiectul</w:t>
      </w:r>
      <w:proofErr w:type="spellEnd"/>
      <w:r w:rsidR="007A41C0" w:rsidRPr="009F1D80">
        <w:rPr>
          <w:b/>
          <w:bCs/>
          <w:kern w:val="32"/>
          <w:sz w:val="28"/>
          <w:szCs w:val="28"/>
          <w:lang w:val="en-US"/>
        </w:rPr>
        <w:t xml:space="preserve"> </w:t>
      </w:r>
      <w:proofErr w:type="spellStart"/>
      <w:r w:rsidR="007A41C0" w:rsidRPr="009F1D80">
        <w:rPr>
          <w:b/>
          <w:bCs/>
          <w:kern w:val="32"/>
          <w:sz w:val="28"/>
          <w:szCs w:val="28"/>
          <w:lang w:val="en-US"/>
        </w:rPr>
        <w:t>hotărîrii</w:t>
      </w:r>
      <w:proofErr w:type="spellEnd"/>
      <w:r w:rsidR="007A41C0" w:rsidRPr="009F1D80">
        <w:rPr>
          <w:b/>
          <w:bCs/>
          <w:kern w:val="32"/>
          <w:sz w:val="28"/>
          <w:szCs w:val="28"/>
          <w:lang w:val="en-US"/>
        </w:rPr>
        <w:t xml:space="preserve"> de </w:t>
      </w:r>
      <w:proofErr w:type="spellStart"/>
      <w:r w:rsidR="007A41C0" w:rsidRPr="009F1D80">
        <w:rPr>
          <w:b/>
          <w:bCs/>
          <w:kern w:val="32"/>
          <w:sz w:val="28"/>
          <w:szCs w:val="28"/>
          <w:lang w:val="en-US"/>
        </w:rPr>
        <w:t>Guvern</w:t>
      </w:r>
      <w:proofErr w:type="spellEnd"/>
      <w:r w:rsidR="007A41C0" w:rsidRPr="009F1D80">
        <w:rPr>
          <w:b/>
          <w:bCs/>
          <w:kern w:val="32"/>
          <w:sz w:val="28"/>
          <w:szCs w:val="28"/>
          <w:lang w:val="en-US"/>
        </w:rPr>
        <w:t xml:space="preserve"> “P</w:t>
      </w:r>
      <w:proofErr w:type="spellStart"/>
      <w:r w:rsidR="007A41C0" w:rsidRPr="009F1D80">
        <w:rPr>
          <w:b/>
          <w:sz w:val="28"/>
          <w:szCs w:val="28"/>
          <w:lang w:val="ro-RO"/>
        </w:rPr>
        <w:t>entru</w:t>
      </w:r>
      <w:proofErr w:type="spellEnd"/>
      <w:r w:rsidR="007A41C0" w:rsidRPr="009F1D80">
        <w:rPr>
          <w:b/>
          <w:sz w:val="28"/>
          <w:szCs w:val="28"/>
          <w:lang w:val="ro-RO"/>
        </w:rPr>
        <w:t xml:space="preserve"> modificarea și completarea </w:t>
      </w:r>
      <w:proofErr w:type="spellStart"/>
      <w:r w:rsidR="007A41C0" w:rsidRPr="009F1D80">
        <w:rPr>
          <w:b/>
          <w:sz w:val="28"/>
          <w:szCs w:val="28"/>
          <w:lang w:val="ro-RO"/>
        </w:rPr>
        <w:t>Hotărîrii</w:t>
      </w:r>
      <w:proofErr w:type="spellEnd"/>
      <w:r w:rsidR="007A41C0" w:rsidRPr="009F1D80">
        <w:rPr>
          <w:b/>
          <w:sz w:val="28"/>
          <w:szCs w:val="28"/>
          <w:lang w:val="ro-RO"/>
        </w:rPr>
        <w:t xml:space="preserve"> Guvernului</w:t>
      </w:r>
      <w:r w:rsidR="007A41C0" w:rsidRPr="009F1D80">
        <w:rPr>
          <w:b/>
          <w:sz w:val="28"/>
          <w:szCs w:val="28"/>
          <w:lang w:val="en-GB"/>
        </w:rPr>
        <w:t xml:space="preserve"> </w:t>
      </w:r>
      <w:r w:rsidR="007A41C0" w:rsidRPr="009F1D80">
        <w:rPr>
          <w:b/>
          <w:bCs/>
          <w:sz w:val="28"/>
          <w:szCs w:val="28"/>
          <w:lang w:val="en-GB"/>
        </w:rPr>
        <w:t xml:space="preserve">nr.77 din 25 </w:t>
      </w:r>
      <w:proofErr w:type="spellStart"/>
      <w:r w:rsidR="007A41C0" w:rsidRPr="009F1D80">
        <w:rPr>
          <w:b/>
          <w:bCs/>
          <w:sz w:val="28"/>
          <w:szCs w:val="28"/>
          <w:lang w:val="en-GB"/>
        </w:rPr>
        <w:t>ianuarie</w:t>
      </w:r>
      <w:proofErr w:type="spellEnd"/>
      <w:r w:rsidR="007A41C0" w:rsidRPr="009F1D80">
        <w:rPr>
          <w:b/>
          <w:bCs/>
          <w:sz w:val="28"/>
          <w:szCs w:val="28"/>
          <w:lang w:val="en-GB"/>
        </w:rPr>
        <w:t xml:space="preserve"> 2013 </w:t>
      </w:r>
      <w:proofErr w:type="spellStart"/>
      <w:r w:rsidR="007A41C0" w:rsidRPr="009F1D80">
        <w:rPr>
          <w:b/>
          <w:sz w:val="28"/>
          <w:szCs w:val="28"/>
          <w:lang w:val="en-GB"/>
        </w:rPr>
        <w:t>privind</w:t>
      </w:r>
      <w:proofErr w:type="spellEnd"/>
      <w:r w:rsidR="007A41C0" w:rsidRPr="009F1D80">
        <w:rPr>
          <w:b/>
          <w:sz w:val="28"/>
          <w:szCs w:val="28"/>
          <w:lang w:val="en-GB"/>
        </w:rPr>
        <w:t xml:space="preserve"> </w:t>
      </w:r>
      <w:proofErr w:type="spellStart"/>
      <w:r w:rsidR="007A41C0" w:rsidRPr="009F1D80">
        <w:rPr>
          <w:b/>
          <w:sz w:val="28"/>
          <w:szCs w:val="28"/>
          <w:lang w:val="en-GB"/>
        </w:rPr>
        <w:t>reorganizarea</w:t>
      </w:r>
      <w:proofErr w:type="spellEnd"/>
      <w:r w:rsidR="007A41C0" w:rsidRPr="009F1D80">
        <w:rPr>
          <w:b/>
          <w:sz w:val="28"/>
          <w:szCs w:val="28"/>
          <w:lang w:val="en-GB"/>
        </w:rPr>
        <w:t xml:space="preserve"> </w:t>
      </w:r>
      <w:proofErr w:type="spellStart"/>
      <w:r w:rsidR="007A41C0" w:rsidRPr="009F1D80">
        <w:rPr>
          <w:b/>
          <w:sz w:val="28"/>
          <w:szCs w:val="28"/>
          <w:lang w:val="en-GB"/>
        </w:rPr>
        <w:t>Întreprinderii</w:t>
      </w:r>
      <w:proofErr w:type="spellEnd"/>
      <w:r w:rsidR="007A41C0" w:rsidRPr="009F1D80">
        <w:rPr>
          <w:b/>
          <w:sz w:val="28"/>
          <w:szCs w:val="28"/>
          <w:lang w:val="en-GB"/>
        </w:rPr>
        <w:t xml:space="preserve"> de Stat “</w:t>
      </w:r>
      <w:proofErr w:type="spellStart"/>
      <w:r w:rsidR="007A41C0" w:rsidRPr="009F1D80">
        <w:rPr>
          <w:b/>
          <w:sz w:val="28"/>
          <w:szCs w:val="28"/>
          <w:lang w:val="en-GB"/>
        </w:rPr>
        <w:t>Centrul</w:t>
      </w:r>
      <w:proofErr w:type="spellEnd"/>
      <w:r w:rsidR="007A41C0" w:rsidRPr="009F1D80">
        <w:rPr>
          <w:b/>
          <w:sz w:val="28"/>
          <w:szCs w:val="28"/>
          <w:lang w:val="en-GB"/>
        </w:rPr>
        <w:t xml:space="preserve"> de </w:t>
      </w:r>
      <w:proofErr w:type="spellStart"/>
      <w:r w:rsidR="007A41C0" w:rsidRPr="009F1D80">
        <w:rPr>
          <w:b/>
          <w:sz w:val="28"/>
          <w:szCs w:val="28"/>
          <w:lang w:val="en-GB"/>
        </w:rPr>
        <w:t>Acreditare</w:t>
      </w:r>
      <w:proofErr w:type="spellEnd"/>
      <w:r w:rsidR="007A41C0" w:rsidRPr="009F1D80">
        <w:rPr>
          <w:b/>
          <w:sz w:val="28"/>
          <w:szCs w:val="28"/>
          <w:lang w:val="en-GB"/>
        </w:rPr>
        <w:t xml:space="preserve"> </w:t>
      </w:r>
      <w:proofErr w:type="spellStart"/>
      <w:r w:rsidR="007A41C0" w:rsidRPr="009F1D80">
        <w:rPr>
          <w:b/>
          <w:sz w:val="28"/>
          <w:szCs w:val="28"/>
          <w:lang w:val="en-GB"/>
        </w:rPr>
        <w:t>în</w:t>
      </w:r>
      <w:proofErr w:type="spellEnd"/>
      <w:r w:rsidR="007A41C0" w:rsidRPr="009F1D80">
        <w:rPr>
          <w:b/>
          <w:sz w:val="28"/>
          <w:szCs w:val="28"/>
          <w:lang w:val="en-GB"/>
        </w:rPr>
        <w:t xml:space="preserve"> </w:t>
      </w:r>
      <w:proofErr w:type="spellStart"/>
      <w:r w:rsidR="007A41C0" w:rsidRPr="009F1D80">
        <w:rPr>
          <w:b/>
          <w:sz w:val="28"/>
          <w:szCs w:val="28"/>
          <w:lang w:val="en-GB"/>
        </w:rPr>
        <w:t>domeniul</w:t>
      </w:r>
      <w:proofErr w:type="spellEnd"/>
      <w:r w:rsidR="007A41C0" w:rsidRPr="009F1D80">
        <w:rPr>
          <w:b/>
          <w:sz w:val="28"/>
          <w:szCs w:val="28"/>
          <w:lang w:val="en-GB"/>
        </w:rPr>
        <w:t xml:space="preserve"> </w:t>
      </w:r>
      <w:proofErr w:type="spellStart"/>
      <w:r w:rsidR="007A41C0" w:rsidRPr="009F1D80">
        <w:rPr>
          <w:b/>
          <w:sz w:val="28"/>
          <w:szCs w:val="28"/>
          <w:lang w:val="en-GB"/>
        </w:rPr>
        <w:t>Evaluării</w:t>
      </w:r>
      <w:proofErr w:type="spellEnd"/>
      <w:r w:rsidR="007A41C0" w:rsidRPr="009F1D80">
        <w:rPr>
          <w:b/>
          <w:sz w:val="28"/>
          <w:szCs w:val="28"/>
          <w:lang w:val="en-GB"/>
        </w:rPr>
        <w:t xml:space="preserve"> </w:t>
      </w:r>
      <w:proofErr w:type="spellStart"/>
      <w:r w:rsidR="007A41C0" w:rsidRPr="009F1D80">
        <w:rPr>
          <w:b/>
          <w:sz w:val="28"/>
          <w:szCs w:val="28"/>
          <w:lang w:val="en-GB"/>
        </w:rPr>
        <w:t>Conformităţii</w:t>
      </w:r>
      <w:proofErr w:type="spellEnd"/>
      <w:r w:rsidR="007A41C0" w:rsidRPr="009F1D80">
        <w:rPr>
          <w:b/>
          <w:sz w:val="28"/>
          <w:szCs w:val="28"/>
          <w:lang w:val="en-GB"/>
        </w:rPr>
        <w:t xml:space="preserve"> </w:t>
      </w:r>
      <w:proofErr w:type="spellStart"/>
      <w:r w:rsidR="007A41C0" w:rsidRPr="009F1D80">
        <w:rPr>
          <w:b/>
          <w:sz w:val="28"/>
          <w:szCs w:val="28"/>
          <w:lang w:val="en-GB"/>
        </w:rPr>
        <w:t>Produselor</w:t>
      </w:r>
      <w:proofErr w:type="spellEnd"/>
      <w:r w:rsidR="007A41C0" w:rsidRPr="009F1D80">
        <w:rPr>
          <w:b/>
          <w:sz w:val="28"/>
          <w:szCs w:val="28"/>
          <w:lang w:val="en-GB"/>
        </w:rPr>
        <w:t>”</w:t>
      </w:r>
    </w:p>
    <w:p w:rsidR="00AA7B4B" w:rsidRDefault="00AA7B4B">
      <w:pPr>
        <w:rPr>
          <w:lang w:val="ro-RO"/>
        </w:rPr>
      </w:pPr>
    </w:p>
    <w:tbl>
      <w:tblPr>
        <w:tblStyle w:val="a4"/>
        <w:tblW w:w="11163" w:type="dxa"/>
        <w:tblInd w:w="-998" w:type="dxa"/>
        <w:tblLook w:val="04A0" w:firstRow="1" w:lastRow="0" w:firstColumn="1" w:lastColumn="0" w:noHBand="0" w:noVBand="1"/>
      </w:tblPr>
      <w:tblGrid>
        <w:gridCol w:w="846"/>
        <w:gridCol w:w="1707"/>
        <w:gridCol w:w="5212"/>
        <w:gridCol w:w="3398"/>
      </w:tblGrid>
      <w:tr w:rsidR="00C2255D" w:rsidTr="000D73EE">
        <w:tc>
          <w:tcPr>
            <w:tcW w:w="846" w:type="dxa"/>
          </w:tcPr>
          <w:p w:rsidR="00C2255D" w:rsidRPr="005532E2" w:rsidRDefault="00C2255D" w:rsidP="00611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5532E2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/ord.</w:t>
            </w:r>
          </w:p>
        </w:tc>
        <w:tc>
          <w:tcPr>
            <w:tcW w:w="1707" w:type="dxa"/>
          </w:tcPr>
          <w:p w:rsidR="00C2255D" w:rsidRPr="00C553CD" w:rsidRDefault="00C2255D" w:rsidP="000F56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proofErr w:type="spellStart"/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Instituţia</w:t>
            </w:r>
            <w:proofErr w:type="spellEnd"/>
          </w:p>
        </w:tc>
        <w:tc>
          <w:tcPr>
            <w:tcW w:w="5212" w:type="dxa"/>
          </w:tcPr>
          <w:p w:rsidR="00C2255D" w:rsidRPr="00C553CD" w:rsidRDefault="00C2255D" w:rsidP="00611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Obiecțiile și propunerile prezentate</w:t>
            </w:r>
          </w:p>
        </w:tc>
        <w:tc>
          <w:tcPr>
            <w:tcW w:w="3398" w:type="dxa"/>
          </w:tcPr>
          <w:p w:rsidR="00C2255D" w:rsidRPr="00C2255D" w:rsidRDefault="00C2255D" w:rsidP="00C2255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Rezultatele examinării obiecțiilor și propunerilor</w:t>
            </w:r>
          </w:p>
        </w:tc>
      </w:tr>
      <w:tr w:rsidR="00C2255D" w:rsidTr="000D73EE">
        <w:tc>
          <w:tcPr>
            <w:tcW w:w="846" w:type="dxa"/>
          </w:tcPr>
          <w:p w:rsidR="00C2255D" w:rsidRPr="00611E78" w:rsidRDefault="00C2255D" w:rsidP="00611E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11E7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1707" w:type="dxa"/>
          </w:tcPr>
          <w:p w:rsidR="00C2255D" w:rsidRPr="00C553CD" w:rsidRDefault="00C2255D" w:rsidP="00611E7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Ministerul Tehnologiei Informației și Comunicațiilor </w:t>
            </w:r>
          </w:p>
          <w:p w:rsidR="00C2255D" w:rsidRPr="00C553CD" w:rsidRDefault="00C2255D" w:rsidP="00C553CD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(avizul nr. 01/715 din 31.05.2016) </w:t>
            </w:r>
          </w:p>
        </w:tc>
        <w:tc>
          <w:tcPr>
            <w:tcW w:w="5212" w:type="dxa"/>
          </w:tcPr>
          <w:p w:rsidR="00C2255D" w:rsidRPr="00C553CD" w:rsidRDefault="00C2255D" w:rsidP="00611E78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Lipsă de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obiecţii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şi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propuneri.</w:t>
            </w:r>
          </w:p>
          <w:p w:rsidR="00C2255D" w:rsidRPr="00C553CD" w:rsidRDefault="00C2255D" w:rsidP="00611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398" w:type="dxa"/>
          </w:tcPr>
          <w:p w:rsidR="00C2255D" w:rsidRDefault="00C2255D" w:rsidP="00611E78">
            <w:pPr>
              <w:rPr>
                <w:lang w:val="ro-RO"/>
              </w:rPr>
            </w:pPr>
          </w:p>
        </w:tc>
      </w:tr>
      <w:tr w:rsidR="00C2255D" w:rsidTr="000D73EE">
        <w:tc>
          <w:tcPr>
            <w:tcW w:w="846" w:type="dxa"/>
            <w:vMerge w:val="restart"/>
          </w:tcPr>
          <w:p w:rsidR="00C2255D" w:rsidRPr="00611E78" w:rsidRDefault="00C2255D" w:rsidP="00865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1707" w:type="dxa"/>
            <w:vMerge w:val="restart"/>
          </w:tcPr>
          <w:p w:rsidR="00C2255D" w:rsidRPr="005532E2" w:rsidRDefault="00C2255D" w:rsidP="00865B4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5532E2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Ministerul Dezvoltării Regionale și Construcțiilor</w:t>
            </w:r>
          </w:p>
          <w:p w:rsidR="00C2255D" w:rsidRPr="005532E2" w:rsidRDefault="00C2255D" w:rsidP="00865B4A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o-RO"/>
              </w:rPr>
            </w:pPr>
            <w:r w:rsidRPr="005532E2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(avizul nr. 05-26/1230 din 25.05.2016)</w:t>
            </w:r>
          </w:p>
        </w:tc>
        <w:tc>
          <w:tcPr>
            <w:tcW w:w="5212" w:type="dxa"/>
          </w:tcPr>
          <w:p w:rsidR="00C2255D" w:rsidRPr="00C553CD" w:rsidRDefault="00C2255D" w:rsidP="00865B4A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1) punctul 11:</w:t>
            </w:r>
          </w:p>
          <w:p w:rsidR="00C2255D" w:rsidRPr="00C553CD" w:rsidRDefault="00C2255D" w:rsidP="00865B4A">
            <w:pPr>
              <w:rPr>
                <w:rFonts w:ascii="Times New Roman" w:hAnsi="Times New Roman" w:cs="Times New Roman"/>
                <w:color w:val="C00000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sintagma ”alin.(l)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şi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”se exclude;</w:t>
            </w:r>
          </w:p>
        </w:tc>
        <w:tc>
          <w:tcPr>
            <w:tcW w:w="3398" w:type="dxa"/>
          </w:tcPr>
          <w:p w:rsidR="00C2255D" w:rsidRDefault="00C2255D" w:rsidP="00865B4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65B4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Se acceptă parțial</w:t>
            </w:r>
          </w:p>
          <w:p w:rsidR="00C2255D" w:rsidRPr="00C553CD" w:rsidRDefault="00C2255D" w:rsidP="00865B4A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”alin.(l)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şi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alin.(2)”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 omit.</w:t>
            </w:r>
          </w:p>
        </w:tc>
      </w:tr>
      <w:tr w:rsidR="00C2255D" w:rsidTr="000D73EE">
        <w:tc>
          <w:tcPr>
            <w:tcW w:w="846" w:type="dxa"/>
            <w:vMerge/>
          </w:tcPr>
          <w:p w:rsidR="00C2255D" w:rsidRPr="00611E78" w:rsidRDefault="00C2255D" w:rsidP="00865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707" w:type="dxa"/>
            <w:vMerge/>
          </w:tcPr>
          <w:p w:rsidR="00C2255D" w:rsidRPr="005532E2" w:rsidRDefault="00C2255D" w:rsidP="00865B4A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o-RO"/>
              </w:rPr>
            </w:pPr>
          </w:p>
        </w:tc>
        <w:tc>
          <w:tcPr>
            <w:tcW w:w="5212" w:type="dxa"/>
          </w:tcPr>
          <w:p w:rsidR="00C2255D" w:rsidRPr="00C553CD" w:rsidRDefault="00C2255D" w:rsidP="00865B4A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3) punctul 15:</w:t>
            </w:r>
          </w:p>
          <w:p w:rsidR="00C2255D" w:rsidRPr="00C553CD" w:rsidRDefault="00C2255D" w:rsidP="00865B4A">
            <w:pPr>
              <w:rPr>
                <w:rFonts w:ascii="Times New Roman" w:hAnsi="Times New Roman" w:cs="Times New Roman"/>
                <w:color w:val="C00000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la subpunctul 7)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cuvîntul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“</w:t>
            </w:r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acordarea/refuzul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” </w:t>
            </w:r>
            <w:r w:rsidRPr="00C553CD">
              <w:rPr>
                <w:rFonts w:ascii="Times New Roman" w:hAnsi="Times New Roman" w:cs="Times New Roman"/>
                <w:strike/>
                <w:sz w:val="18"/>
                <w:szCs w:val="18"/>
                <w:lang w:val="ro-RO"/>
              </w:rPr>
              <w:t>”refuzul”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se substituie cu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cuvîntul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“</w:t>
            </w:r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acordarea/neacordarea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” </w:t>
            </w:r>
            <w:r w:rsidRPr="00C553CD">
              <w:rPr>
                <w:rFonts w:ascii="Times New Roman" w:hAnsi="Times New Roman" w:cs="Times New Roman"/>
                <w:strike/>
                <w:sz w:val="18"/>
                <w:szCs w:val="18"/>
                <w:lang w:val="ro-RO"/>
              </w:rPr>
              <w:t>”neacordarea”;</w:t>
            </w:r>
          </w:p>
        </w:tc>
        <w:tc>
          <w:tcPr>
            <w:tcW w:w="3398" w:type="dxa"/>
          </w:tcPr>
          <w:p w:rsidR="00C2255D" w:rsidRDefault="00C2255D" w:rsidP="00865B4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65B4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Nu se acceptă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.</w:t>
            </w:r>
          </w:p>
          <w:p w:rsidR="00C2255D" w:rsidRPr="00C553CD" w:rsidRDefault="00C2255D" w:rsidP="00C2255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substituie doar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cuvîntul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C553CD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”refuzul”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.</w:t>
            </w:r>
          </w:p>
        </w:tc>
      </w:tr>
      <w:tr w:rsidR="00C2255D" w:rsidTr="000D73EE">
        <w:tc>
          <w:tcPr>
            <w:tcW w:w="846" w:type="dxa"/>
            <w:vMerge/>
          </w:tcPr>
          <w:p w:rsidR="00C2255D" w:rsidRPr="00611E78" w:rsidRDefault="00C2255D" w:rsidP="00865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707" w:type="dxa"/>
            <w:vMerge/>
          </w:tcPr>
          <w:p w:rsidR="00C2255D" w:rsidRPr="005532E2" w:rsidRDefault="00C2255D" w:rsidP="00865B4A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o-RO"/>
              </w:rPr>
            </w:pPr>
          </w:p>
        </w:tc>
        <w:tc>
          <w:tcPr>
            <w:tcW w:w="5212" w:type="dxa"/>
          </w:tcPr>
          <w:p w:rsidR="00C2255D" w:rsidRPr="00C553CD" w:rsidRDefault="00C2255D" w:rsidP="00865B4A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4) la punctul 16:</w:t>
            </w:r>
          </w:p>
          <w:p w:rsidR="00C2255D" w:rsidRPr="00C553CD" w:rsidRDefault="00C2255D" w:rsidP="00865B4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trike/>
                <w:color w:val="70AD47" w:themeColor="accent6"/>
                <w:sz w:val="18"/>
                <w:szCs w:val="18"/>
                <w:lang w:val="ro-RO"/>
              </w:rPr>
              <w:t>cuvintele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sintagma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”se instituie, pe baze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obşteşti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Consiliul de acreditare” se substituie cu </w:t>
            </w:r>
            <w:r w:rsidRPr="00C553CD">
              <w:rPr>
                <w:rFonts w:ascii="Times New Roman" w:hAnsi="Times New Roman" w:cs="Times New Roman"/>
                <w:strike/>
                <w:sz w:val="18"/>
                <w:szCs w:val="18"/>
                <w:lang w:val="ro-RO"/>
              </w:rPr>
              <w:t>cuvintele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sintagma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’’este instituit Consiliul de acreditare, care este un organ consultativ activând pe baze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obşteşti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şi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deciziile căruia au caracter de recomandare”;</w:t>
            </w:r>
          </w:p>
          <w:p w:rsidR="00C2255D" w:rsidRPr="00C553CD" w:rsidRDefault="00C2255D" w:rsidP="00865B4A">
            <w:pPr>
              <w:rPr>
                <w:rFonts w:ascii="Times New Roman" w:hAnsi="Times New Roman" w:cs="Times New Roman"/>
                <w:color w:val="C00000"/>
                <w:sz w:val="18"/>
                <w:szCs w:val="18"/>
                <w:lang w:val="ro-RO"/>
              </w:rPr>
            </w:pPr>
          </w:p>
        </w:tc>
        <w:tc>
          <w:tcPr>
            <w:tcW w:w="3398" w:type="dxa"/>
          </w:tcPr>
          <w:p w:rsidR="00C2255D" w:rsidRDefault="00C2255D" w:rsidP="00865B4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65B4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Nu se acceptă</w:t>
            </w:r>
          </w:p>
          <w:p w:rsidR="00C2255D" w:rsidRPr="00C553CD" w:rsidRDefault="00C2255D" w:rsidP="00C2255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onform definiției din DEX, 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”</w:t>
            </w:r>
            <w:r w:rsidRPr="00C553CD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RO"/>
              </w:rPr>
              <w:t>sintagma -</w:t>
            </w:r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>unitate</w:t>
            </w:r>
            <w:proofErr w:type="spellEnd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>semantico-sintactică</w:t>
            </w:r>
            <w:proofErr w:type="spellEnd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>stabilă</w:t>
            </w:r>
            <w:proofErr w:type="spellEnd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>formată</w:t>
            </w:r>
            <w:proofErr w:type="spellEnd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>dintr</w:t>
            </w:r>
            <w:proofErr w:type="spellEnd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-un </w:t>
            </w:r>
            <w:proofErr w:type="spellStart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>grup</w:t>
            </w:r>
            <w:proofErr w:type="spellEnd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>două</w:t>
            </w:r>
            <w:proofErr w:type="spellEnd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>sau</w:t>
            </w:r>
            <w:proofErr w:type="spellEnd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>mai</w:t>
            </w:r>
            <w:proofErr w:type="spellEnd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>multe</w:t>
            </w:r>
            <w:proofErr w:type="spellEnd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>cuvinte</w:t>
            </w:r>
            <w:proofErr w:type="spellEnd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>între</w:t>
            </w:r>
            <w:proofErr w:type="spellEnd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 </w:t>
            </w:r>
            <w:proofErr w:type="spellStart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>există</w:t>
            </w:r>
            <w:proofErr w:type="spellEnd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>raporturi</w:t>
            </w:r>
            <w:proofErr w:type="spellEnd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C553CD">
              <w:rPr>
                <w:rFonts w:ascii="Times New Roman" w:hAnsi="Times New Roman" w:cs="Times New Roman"/>
                <w:i/>
                <w:sz w:val="18"/>
                <w:szCs w:val="18"/>
              </w:rPr>
              <w:t>subordonare</w:t>
            </w:r>
            <w:proofErr w:type="spellEnd"/>
          </w:p>
        </w:tc>
      </w:tr>
      <w:tr w:rsidR="00C2255D" w:rsidTr="000D73EE">
        <w:tc>
          <w:tcPr>
            <w:tcW w:w="846" w:type="dxa"/>
            <w:vMerge/>
          </w:tcPr>
          <w:p w:rsidR="00C2255D" w:rsidRPr="00611E78" w:rsidRDefault="00C2255D" w:rsidP="00865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707" w:type="dxa"/>
            <w:vMerge/>
          </w:tcPr>
          <w:p w:rsidR="00C2255D" w:rsidRPr="005532E2" w:rsidRDefault="00C2255D" w:rsidP="00865B4A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o-RO"/>
              </w:rPr>
            </w:pPr>
          </w:p>
        </w:tc>
        <w:tc>
          <w:tcPr>
            <w:tcW w:w="5212" w:type="dxa"/>
          </w:tcPr>
          <w:p w:rsidR="00C2255D" w:rsidRPr="00C553CD" w:rsidRDefault="00C2255D" w:rsidP="00865B4A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5) punctul 17 </w:t>
            </w:r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se modifică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şi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va avea următorul cuprins:</w:t>
            </w:r>
          </w:p>
          <w:p w:rsidR="00C2255D" w:rsidRPr="00C553CD" w:rsidRDefault="00C2255D" w:rsidP="00865B4A">
            <w:pPr>
              <w:rPr>
                <w:rFonts w:ascii="Times New Roman" w:hAnsi="Times New Roman" w:cs="Times New Roman"/>
                <w:color w:val="C00000"/>
                <w:sz w:val="18"/>
                <w:szCs w:val="18"/>
                <w:lang w:val="ro-RO"/>
              </w:rPr>
            </w:pPr>
          </w:p>
        </w:tc>
        <w:tc>
          <w:tcPr>
            <w:tcW w:w="3398" w:type="dxa"/>
          </w:tcPr>
          <w:p w:rsidR="00C2255D" w:rsidRPr="00865B4A" w:rsidRDefault="00C2255D" w:rsidP="00C2255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Nu 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acceptă</w:t>
            </w:r>
            <w:proofErr w:type="spellEnd"/>
            <w:r w:rsidRPr="00865B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</w:p>
          <w:p w:rsidR="00C2255D" w:rsidRPr="00C553CD" w:rsidRDefault="00C2255D" w:rsidP="00C2255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C553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E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xprimarea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normativă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intenţiei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modificare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  <w:t xml:space="preserve"> și completare a actului normativ este expusă după nominalizarea expresă a actului vizat, </w:t>
            </w:r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cu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toate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elementele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identificare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necesare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utilizîndu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-se </w:t>
            </w:r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  <w:t xml:space="preserve">formula </w:t>
            </w:r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 xml:space="preserve">se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modifică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ro-RO" w:eastAsia="ru-RU"/>
              </w:rPr>
              <w:t xml:space="preserve"> și se completează după cum urmează</w:t>
            </w:r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:"</w:t>
            </w:r>
          </w:p>
        </w:tc>
      </w:tr>
      <w:tr w:rsidR="00C2255D" w:rsidTr="000D73EE">
        <w:tc>
          <w:tcPr>
            <w:tcW w:w="846" w:type="dxa"/>
            <w:vMerge/>
          </w:tcPr>
          <w:p w:rsidR="00C2255D" w:rsidRPr="00611E78" w:rsidRDefault="00C2255D" w:rsidP="00865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707" w:type="dxa"/>
            <w:vMerge/>
          </w:tcPr>
          <w:p w:rsidR="00C2255D" w:rsidRPr="005532E2" w:rsidRDefault="00C2255D" w:rsidP="00865B4A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o-RO"/>
              </w:rPr>
            </w:pPr>
          </w:p>
        </w:tc>
        <w:tc>
          <w:tcPr>
            <w:tcW w:w="5212" w:type="dxa"/>
          </w:tcPr>
          <w:p w:rsidR="00C2255D" w:rsidRPr="00C553CD" w:rsidRDefault="00C2255D" w:rsidP="00865B4A">
            <w:pPr>
              <w:rPr>
                <w:rFonts w:ascii="Times New Roman" w:hAnsi="Times New Roman" w:cs="Times New Roman"/>
                <w:color w:val="C00000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2) punctul 18 </w:t>
            </w:r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se modifică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şi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va avea următorul cuprins:</w:t>
            </w:r>
          </w:p>
        </w:tc>
        <w:tc>
          <w:tcPr>
            <w:tcW w:w="3398" w:type="dxa"/>
          </w:tcPr>
          <w:p w:rsidR="00C2255D" w:rsidRDefault="00C2255D" w:rsidP="00865B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865B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Nu se </w:t>
            </w:r>
            <w:proofErr w:type="spellStart"/>
            <w:r w:rsidRPr="00865B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acceptă</w:t>
            </w:r>
            <w:proofErr w:type="spellEnd"/>
          </w:p>
          <w:p w:rsidR="00C2255D" w:rsidRPr="00C2255D" w:rsidRDefault="00C2255D" w:rsidP="00C2255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C2255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se vedea r</w:t>
            </w:r>
            <w:r w:rsidRPr="00C2255D">
              <w:rPr>
                <w:rFonts w:ascii="Times New Roman" w:hAnsi="Times New Roman"/>
                <w:sz w:val="18"/>
                <w:szCs w:val="18"/>
                <w:lang w:val="ro-RO"/>
              </w:rPr>
              <w:t>ezultatele examinării obiecțiilor și propunerilor</w:t>
            </w:r>
            <w:r w:rsidRPr="00C2255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de la subpct.5).</w:t>
            </w:r>
          </w:p>
        </w:tc>
      </w:tr>
      <w:tr w:rsidR="00C2255D" w:rsidTr="000D73EE">
        <w:tc>
          <w:tcPr>
            <w:tcW w:w="846" w:type="dxa"/>
            <w:vMerge/>
          </w:tcPr>
          <w:p w:rsidR="00C2255D" w:rsidRPr="00611E78" w:rsidRDefault="00C2255D" w:rsidP="00865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707" w:type="dxa"/>
            <w:vMerge/>
          </w:tcPr>
          <w:p w:rsidR="00C2255D" w:rsidRPr="005532E2" w:rsidRDefault="00C2255D" w:rsidP="00865B4A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o-RO"/>
              </w:rPr>
            </w:pPr>
          </w:p>
        </w:tc>
        <w:tc>
          <w:tcPr>
            <w:tcW w:w="5212" w:type="dxa"/>
          </w:tcPr>
          <w:p w:rsidR="00C2255D" w:rsidRPr="00C553CD" w:rsidRDefault="00C2255D" w:rsidP="00865B4A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3) punctul 20:</w:t>
            </w:r>
          </w:p>
          <w:p w:rsidR="00C2255D" w:rsidRPr="00C553CD" w:rsidRDefault="00C2255D" w:rsidP="00865B4A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la subpunctul 5)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cuvîntul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’’numai” se exclude;</w:t>
            </w:r>
          </w:p>
          <w:p w:rsidR="00C2255D" w:rsidRPr="00C553CD" w:rsidRDefault="00C2255D" w:rsidP="00865B4A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după subpunctul 5 </w:t>
            </w:r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se completează cu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C553CD">
              <w:rPr>
                <w:rFonts w:ascii="Times New Roman" w:hAnsi="Times New Roman" w:cs="Times New Roman"/>
                <w:strike/>
                <w:sz w:val="18"/>
                <w:szCs w:val="18"/>
                <w:lang w:val="ro-RO"/>
              </w:rPr>
              <w:t>introduce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subpunctul 5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o-RO"/>
              </w:rPr>
              <w:t>1)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cu următorul cuprins:</w:t>
            </w:r>
          </w:p>
          <w:p w:rsidR="00C2255D" w:rsidRPr="00C553CD" w:rsidRDefault="00C2255D" w:rsidP="00865B4A">
            <w:pPr>
              <w:rPr>
                <w:rFonts w:ascii="Times New Roman" w:hAnsi="Times New Roman" w:cs="Times New Roman"/>
                <w:color w:val="C00000"/>
                <w:sz w:val="18"/>
                <w:szCs w:val="18"/>
                <w:lang w:val="ro-RO"/>
              </w:rPr>
            </w:pPr>
          </w:p>
        </w:tc>
        <w:tc>
          <w:tcPr>
            <w:tcW w:w="3398" w:type="dxa"/>
          </w:tcPr>
          <w:p w:rsidR="00C2255D" w:rsidRDefault="00C2255D" w:rsidP="00865B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65B4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Nu se acceptă</w:t>
            </w:r>
          </w:p>
          <w:p w:rsidR="00C2255D" w:rsidRPr="00C553CD" w:rsidRDefault="00C2255D" w:rsidP="00865B4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</w:pPr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  <w:t>Conform cerințelor stabilite la art.60 alin.(2) al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Legii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nr.317-XV din 18.07.2003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privind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actele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normative ale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Guvernului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şi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ale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altor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autorităţi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ale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administraţiei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publice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centrale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şi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locale,</w:t>
            </w:r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  <w:t xml:space="preserve"> </w:t>
            </w:r>
          </w:p>
          <w:p w:rsidR="00C2255D" w:rsidRPr="00C553CD" w:rsidRDefault="00C2255D" w:rsidP="00865B4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</w:pPr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o-RO" w:eastAsia="ru-RU"/>
              </w:rPr>
              <w:t>d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acă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nu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este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necesar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ca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punctele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ce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se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modifică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să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fie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expuse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în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întregime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într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-o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nouă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formulare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în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textul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lor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se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fac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precizări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prin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omiterea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substituirea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sau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introducerea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unor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cuvinte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ori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fraze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C2255D" w:rsidRPr="00C553CD" w:rsidRDefault="00C2255D" w:rsidP="00C2255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  <w:t xml:space="preserve">Astfel, formularea ”se introduce </w:t>
            </w:r>
            <w:proofErr w:type="spellStart"/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  <w:t>cuvîntul</w:t>
            </w:r>
            <w:proofErr w:type="spellEnd"/>
            <w:r w:rsidRPr="00C553C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  <w:t>” indică modificarea actului normativ prin unul din procedeele de modificare prenotate.</w:t>
            </w:r>
          </w:p>
        </w:tc>
      </w:tr>
      <w:tr w:rsidR="00C2255D" w:rsidTr="000D73EE">
        <w:tc>
          <w:tcPr>
            <w:tcW w:w="846" w:type="dxa"/>
            <w:vMerge/>
          </w:tcPr>
          <w:p w:rsidR="00C2255D" w:rsidRPr="00611E78" w:rsidRDefault="00C2255D" w:rsidP="00865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707" w:type="dxa"/>
            <w:vMerge/>
          </w:tcPr>
          <w:p w:rsidR="00C2255D" w:rsidRPr="005532E2" w:rsidRDefault="00C2255D" w:rsidP="00865B4A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o-RO"/>
              </w:rPr>
            </w:pPr>
          </w:p>
        </w:tc>
        <w:tc>
          <w:tcPr>
            <w:tcW w:w="5212" w:type="dxa"/>
          </w:tcPr>
          <w:p w:rsidR="00C2255D" w:rsidRPr="00C553CD" w:rsidRDefault="00C2255D" w:rsidP="00865B4A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3) punctul 20:</w:t>
            </w:r>
          </w:p>
          <w:p w:rsidR="00C2255D" w:rsidRPr="00C553CD" w:rsidRDefault="00C2255D" w:rsidP="00865B4A">
            <w:pPr>
              <w:rPr>
                <w:rFonts w:ascii="Times New Roman" w:hAnsi="Times New Roman" w:cs="Times New Roman"/>
                <w:color w:val="C00000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subpunctul 6) </w:t>
            </w:r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se modifică </w:t>
            </w:r>
            <w:proofErr w:type="spellStart"/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şi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va avea următorul cuprins:</w:t>
            </w:r>
          </w:p>
        </w:tc>
        <w:tc>
          <w:tcPr>
            <w:tcW w:w="3398" w:type="dxa"/>
          </w:tcPr>
          <w:p w:rsidR="00C2255D" w:rsidRPr="00C553CD" w:rsidRDefault="00C2255D" w:rsidP="00865B4A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5B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Nu se </w:t>
            </w:r>
            <w:proofErr w:type="spellStart"/>
            <w:r w:rsidRPr="00865B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acceptă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A se vedea </w:t>
            </w:r>
            <w:r w:rsidRPr="00C2255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C2255D">
              <w:rPr>
                <w:rFonts w:ascii="Times New Roman" w:hAnsi="Times New Roman"/>
                <w:sz w:val="18"/>
                <w:szCs w:val="18"/>
                <w:lang w:val="ro-RO"/>
              </w:rPr>
              <w:t>ezultatele examinării obiecțiilor și propunerilor</w:t>
            </w:r>
            <w:r w:rsidRPr="00C2255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de la 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sub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pct.5).</w:t>
            </w:r>
          </w:p>
        </w:tc>
      </w:tr>
      <w:tr w:rsidR="00C2255D" w:rsidTr="000D73EE">
        <w:tc>
          <w:tcPr>
            <w:tcW w:w="846" w:type="dxa"/>
            <w:vMerge/>
          </w:tcPr>
          <w:p w:rsidR="00C2255D" w:rsidRPr="00611E78" w:rsidRDefault="00C2255D" w:rsidP="00865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707" w:type="dxa"/>
            <w:vMerge/>
          </w:tcPr>
          <w:p w:rsidR="00C2255D" w:rsidRPr="005532E2" w:rsidRDefault="00C2255D" w:rsidP="00865B4A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o-RO"/>
              </w:rPr>
            </w:pPr>
          </w:p>
        </w:tc>
        <w:tc>
          <w:tcPr>
            <w:tcW w:w="5212" w:type="dxa"/>
          </w:tcPr>
          <w:p w:rsidR="00C2255D" w:rsidRPr="00C553CD" w:rsidRDefault="00C2255D" w:rsidP="00865B4A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4) punctul 21:</w:t>
            </w:r>
          </w:p>
          <w:p w:rsidR="00C2255D" w:rsidRPr="00C553CD" w:rsidRDefault="00C2255D" w:rsidP="00865B4A">
            <w:pPr>
              <w:rPr>
                <w:rFonts w:ascii="Times New Roman" w:hAnsi="Times New Roman" w:cs="Times New Roman"/>
                <w:color w:val="C00000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subpunctul 6) </w:t>
            </w:r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se modifică </w:t>
            </w:r>
            <w:proofErr w:type="spellStart"/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şi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va avea următorul cuprins:</w:t>
            </w:r>
          </w:p>
        </w:tc>
        <w:tc>
          <w:tcPr>
            <w:tcW w:w="3398" w:type="dxa"/>
          </w:tcPr>
          <w:p w:rsidR="00C2255D" w:rsidRPr="00C553CD" w:rsidRDefault="00C2255D" w:rsidP="00C2255D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5B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Nu se </w:t>
            </w:r>
            <w:proofErr w:type="spellStart"/>
            <w:r w:rsidRPr="00865B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acceptă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A se vedea </w:t>
            </w:r>
            <w:r w:rsidRPr="00C2255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C2255D">
              <w:rPr>
                <w:rFonts w:ascii="Times New Roman" w:hAnsi="Times New Roman"/>
                <w:sz w:val="18"/>
                <w:szCs w:val="18"/>
                <w:lang w:val="ro-RO"/>
              </w:rPr>
              <w:t>ezultatele examinării obiecțiilor și propunerilor</w:t>
            </w:r>
            <w:r w:rsidRPr="00C2255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de la 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sub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pct.5).</w:t>
            </w:r>
          </w:p>
        </w:tc>
      </w:tr>
      <w:tr w:rsidR="00C2255D" w:rsidTr="000D73EE">
        <w:tc>
          <w:tcPr>
            <w:tcW w:w="846" w:type="dxa"/>
            <w:vMerge/>
          </w:tcPr>
          <w:p w:rsidR="00C2255D" w:rsidRPr="00611E78" w:rsidRDefault="00C2255D" w:rsidP="00865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707" w:type="dxa"/>
            <w:vMerge/>
          </w:tcPr>
          <w:p w:rsidR="00C2255D" w:rsidRPr="005532E2" w:rsidRDefault="00C2255D" w:rsidP="00865B4A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o-RO"/>
              </w:rPr>
            </w:pPr>
          </w:p>
        </w:tc>
        <w:tc>
          <w:tcPr>
            <w:tcW w:w="5212" w:type="dxa"/>
          </w:tcPr>
          <w:p w:rsidR="00C2255D" w:rsidRPr="00C553CD" w:rsidRDefault="00C2255D" w:rsidP="00865B4A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4) punctul 21:</w:t>
            </w:r>
          </w:p>
          <w:p w:rsidR="00C2255D" w:rsidRPr="00C553CD" w:rsidRDefault="00C2255D" w:rsidP="00865B4A">
            <w:pPr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subpunctul 8) după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cuvîntul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”privind” se completează cu </w:t>
            </w:r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sintagma </w:t>
            </w:r>
            <w:r w:rsidRPr="00C553CD">
              <w:rPr>
                <w:rFonts w:ascii="Times New Roman" w:hAnsi="Times New Roman" w:cs="Times New Roman"/>
                <w:strike/>
                <w:sz w:val="18"/>
                <w:szCs w:val="18"/>
                <w:lang w:val="ro-RO"/>
              </w:rPr>
              <w:t xml:space="preserve">cuvintele 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”acordarea, neacordarea, suspendarea, ridicarea suspendării,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restrîngerea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, retragerea”;</w:t>
            </w:r>
          </w:p>
        </w:tc>
        <w:tc>
          <w:tcPr>
            <w:tcW w:w="3398" w:type="dxa"/>
          </w:tcPr>
          <w:p w:rsidR="00C2255D" w:rsidRDefault="00C2255D" w:rsidP="00C2255D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5B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Nu se </w:t>
            </w:r>
            <w:proofErr w:type="spellStart"/>
            <w:r w:rsidRPr="00865B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acceptă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</w:p>
          <w:p w:rsidR="00C2255D" w:rsidRPr="00C553CD" w:rsidRDefault="00C2255D" w:rsidP="00C2255D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 se vedea </w:t>
            </w:r>
            <w:r w:rsidRPr="00C2255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C2255D">
              <w:rPr>
                <w:rFonts w:ascii="Times New Roman" w:hAnsi="Times New Roman"/>
                <w:sz w:val="18"/>
                <w:szCs w:val="18"/>
                <w:lang w:val="ro-RO"/>
              </w:rPr>
              <w:t>ezultatele examinării obiecțiilor și propunerilor</w:t>
            </w:r>
            <w:r w:rsidRPr="00C2255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de la 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sub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pct.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).</w:t>
            </w:r>
          </w:p>
        </w:tc>
      </w:tr>
      <w:tr w:rsidR="00C2255D" w:rsidTr="000D73EE">
        <w:tc>
          <w:tcPr>
            <w:tcW w:w="846" w:type="dxa"/>
            <w:vMerge/>
          </w:tcPr>
          <w:p w:rsidR="00C2255D" w:rsidRPr="00611E78" w:rsidRDefault="00C2255D" w:rsidP="00865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707" w:type="dxa"/>
            <w:vMerge/>
          </w:tcPr>
          <w:p w:rsidR="00C2255D" w:rsidRPr="005532E2" w:rsidRDefault="00C2255D" w:rsidP="00865B4A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o-RO"/>
              </w:rPr>
            </w:pPr>
          </w:p>
        </w:tc>
        <w:tc>
          <w:tcPr>
            <w:tcW w:w="5212" w:type="dxa"/>
          </w:tcPr>
          <w:p w:rsidR="00C2255D" w:rsidRPr="00C553CD" w:rsidRDefault="00C2255D" w:rsidP="00865B4A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4) punctul 21: </w:t>
            </w:r>
          </w:p>
          <w:p w:rsidR="00C2255D" w:rsidRPr="00C553CD" w:rsidRDefault="00C2255D" w:rsidP="00865B4A">
            <w:pPr>
              <w:rPr>
                <w:rFonts w:ascii="Times New Roman" w:hAnsi="Times New Roman" w:cs="Times New Roman"/>
                <w:strike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trike/>
                <w:sz w:val="18"/>
                <w:szCs w:val="18"/>
                <w:lang w:val="ro-RO"/>
              </w:rPr>
              <w:t>subpunctul 10) se exclude;</w:t>
            </w:r>
          </w:p>
          <w:p w:rsidR="00C2255D" w:rsidRPr="00C553CD" w:rsidRDefault="00C2255D" w:rsidP="00865B4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subpunctul 10) se modifică </w:t>
            </w:r>
            <w:proofErr w:type="spellStart"/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şi</w:t>
            </w:r>
            <w:proofErr w:type="spellEnd"/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va avea următorul cuprins:</w:t>
            </w:r>
          </w:p>
          <w:p w:rsidR="00C2255D" w:rsidRPr="00C553CD" w:rsidRDefault="00C2255D" w:rsidP="00865B4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lastRenderedPageBreak/>
              <w:t xml:space="preserve">“informarea </w:t>
            </w:r>
            <w:proofErr w:type="spellStart"/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autorităţii</w:t>
            </w:r>
            <w:proofErr w:type="spellEnd"/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de reglementare, în termen de 5 zile lucrătoare de la primirea acesteia, despre orice decizie a sa privind acordarea, </w:t>
            </w:r>
            <w:proofErr w:type="spellStart"/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menţinerea</w:t>
            </w:r>
            <w:proofErr w:type="spellEnd"/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, extinderea, suspendarea, ridicarea suspendării, </w:t>
            </w:r>
            <w:proofErr w:type="spellStart"/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restrîngerea</w:t>
            </w:r>
            <w:proofErr w:type="spellEnd"/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sau retragerea pe care s-a bazat </w:t>
            </w:r>
            <w:proofErr w:type="spellStart"/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recunoaşterea</w:t>
            </w:r>
            <w:proofErr w:type="spellEnd"/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OEC”;</w:t>
            </w:r>
          </w:p>
        </w:tc>
        <w:tc>
          <w:tcPr>
            <w:tcW w:w="3398" w:type="dxa"/>
          </w:tcPr>
          <w:p w:rsidR="00C2255D" w:rsidRDefault="00C2255D" w:rsidP="00704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65B4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lastRenderedPageBreak/>
              <w:t>Nu se acceptă</w:t>
            </w:r>
            <w:r w:rsidRPr="00704A2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</w:p>
          <w:p w:rsidR="00C2255D" w:rsidRPr="00704A25" w:rsidRDefault="00C2255D" w:rsidP="00C2255D">
            <w:pPr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704A2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Conform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alin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.(4) art.60 din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Legea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nr.317 din 18.07.2003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privind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actele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normative ale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Guvernului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şi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ale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altor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autorităţi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ale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lastRenderedPageBreak/>
              <w:t>administraţiei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publice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centrale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şi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locale,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este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prevăzut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că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GB"/>
              </w:rPr>
              <w:t>”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În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cazul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în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care se exclude integral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textul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unei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părţi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unui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titlu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, capitol,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unei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secţiuni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unui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punct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subpunct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sau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al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subdiviziunii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acestuia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numerotarea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lor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nu se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transmite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altor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elemente</w:t>
            </w:r>
            <w:proofErr w:type="spellEnd"/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structural”</w:t>
            </w:r>
            <w:r w:rsidRPr="00704A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.</w:t>
            </w:r>
          </w:p>
        </w:tc>
      </w:tr>
      <w:tr w:rsidR="00C2255D" w:rsidTr="000D73EE">
        <w:tc>
          <w:tcPr>
            <w:tcW w:w="846" w:type="dxa"/>
            <w:vMerge/>
          </w:tcPr>
          <w:p w:rsidR="00C2255D" w:rsidRPr="00611E78" w:rsidRDefault="00C2255D" w:rsidP="00865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707" w:type="dxa"/>
            <w:vMerge/>
          </w:tcPr>
          <w:p w:rsidR="00C2255D" w:rsidRPr="005532E2" w:rsidRDefault="00C2255D" w:rsidP="00865B4A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o-RO"/>
              </w:rPr>
            </w:pPr>
          </w:p>
        </w:tc>
        <w:tc>
          <w:tcPr>
            <w:tcW w:w="5212" w:type="dxa"/>
          </w:tcPr>
          <w:p w:rsidR="00C2255D" w:rsidRPr="00C553CD" w:rsidRDefault="00C2255D" w:rsidP="00865B4A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4) punctul 21:</w:t>
            </w:r>
          </w:p>
          <w:p w:rsidR="00C2255D" w:rsidRPr="00C553CD" w:rsidRDefault="00C2255D" w:rsidP="00865B4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la subpunctul 11) </w:t>
            </w:r>
            <w:r w:rsidRPr="00C553CD">
              <w:rPr>
                <w:rFonts w:ascii="Times New Roman" w:hAnsi="Times New Roman" w:cs="Times New Roman"/>
                <w:strike/>
                <w:sz w:val="18"/>
                <w:szCs w:val="18"/>
                <w:lang w:val="ro-RO"/>
              </w:rPr>
              <w:t>cuvântul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sintagma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”punerea la curent a” se substituie cu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cuvîntul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’’informarea”.</w:t>
            </w:r>
          </w:p>
          <w:p w:rsidR="00C2255D" w:rsidRPr="00C553CD" w:rsidRDefault="00C2255D" w:rsidP="00865B4A">
            <w:pPr>
              <w:rPr>
                <w:rFonts w:ascii="Times New Roman" w:hAnsi="Times New Roman" w:cs="Times New Roman"/>
                <w:strike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trike/>
                <w:sz w:val="18"/>
                <w:szCs w:val="18"/>
                <w:lang w:val="ro-RO"/>
              </w:rPr>
              <w:t>se completează cu subpunctul 13) cu următorul cuprins:</w:t>
            </w:r>
          </w:p>
          <w:p w:rsidR="00C2255D" w:rsidRPr="00C553CD" w:rsidRDefault="00C2255D" w:rsidP="00865B4A">
            <w:pPr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strike/>
                <w:sz w:val="18"/>
                <w:szCs w:val="18"/>
                <w:lang w:val="ro-RO"/>
              </w:rPr>
              <w:t xml:space="preserve">13) ’’informarea </w:t>
            </w:r>
            <w:proofErr w:type="spellStart"/>
            <w:r w:rsidRPr="00C553CD">
              <w:rPr>
                <w:rFonts w:ascii="Times New Roman" w:hAnsi="Times New Roman" w:cs="Times New Roman"/>
                <w:strike/>
                <w:sz w:val="18"/>
                <w:szCs w:val="18"/>
                <w:lang w:val="ro-RO"/>
              </w:rPr>
              <w:t>autorităţii</w:t>
            </w:r>
            <w:proofErr w:type="spellEnd"/>
            <w:r w:rsidRPr="00C553CD">
              <w:rPr>
                <w:rFonts w:ascii="Times New Roman" w:hAnsi="Times New Roman" w:cs="Times New Roman"/>
                <w:strike/>
                <w:sz w:val="18"/>
                <w:szCs w:val="18"/>
                <w:lang w:val="ro-RO"/>
              </w:rPr>
              <w:t xml:space="preserve"> de reglementare, în termen de 5 zile lucrătoare de la primirea acesteia, despre orice decizie pentru acreditare în vederea </w:t>
            </w:r>
            <w:proofErr w:type="spellStart"/>
            <w:r w:rsidRPr="00C553CD">
              <w:rPr>
                <w:rFonts w:ascii="Times New Roman" w:hAnsi="Times New Roman" w:cs="Times New Roman"/>
                <w:strike/>
                <w:sz w:val="18"/>
                <w:szCs w:val="18"/>
                <w:lang w:val="ro-RO"/>
              </w:rPr>
              <w:t>recunoaşterii</w:t>
            </w:r>
            <w:proofErr w:type="spellEnd"/>
            <w:r w:rsidRPr="00C553CD">
              <w:rPr>
                <w:rFonts w:ascii="Times New Roman" w:hAnsi="Times New Roman" w:cs="Times New Roman"/>
                <w:strike/>
                <w:sz w:val="18"/>
                <w:szCs w:val="18"/>
                <w:lang w:val="ro-RO"/>
              </w:rPr>
              <w:t xml:space="preserve"> primite din partea unui OEC - acordare, </w:t>
            </w:r>
            <w:proofErr w:type="spellStart"/>
            <w:r w:rsidRPr="00C553CD">
              <w:rPr>
                <w:rFonts w:ascii="Times New Roman" w:hAnsi="Times New Roman" w:cs="Times New Roman"/>
                <w:strike/>
                <w:sz w:val="18"/>
                <w:szCs w:val="18"/>
                <w:lang w:val="ro-RO"/>
              </w:rPr>
              <w:t>menţinere</w:t>
            </w:r>
            <w:proofErr w:type="spellEnd"/>
            <w:r w:rsidRPr="00C553CD">
              <w:rPr>
                <w:rFonts w:ascii="Times New Roman" w:hAnsi="Times New Roman" w:cs="Times New Roman"/>
                <w:strike/>
                <w:sz w:val="18"/>
                <w:szCs w:val="18"/>
                <w:lang w:val="ro-RO"/>
              </w:rPr>
              <w:t xml:space="preserve">, extindere, suspendare, ridicare a suspendării, </w:t>
            </w:r>
            <w:proofErr w:type="spellStart"/>
            <w:r w:rsidRPr="00C553CD">
              <w:rPr>
                <w:rFonts w:ascii="Times New Roman" w:hAnsi="Times New Roman" w:cs="Times New Roman"/>
                <w:strike/>
                <w:sz w:val="18"/>
                <w:szCs w:val="18"/>
                <w:lang w:val="ro-RO"/>
              </w:rPr>
              <w:t>restrîngere</w:t>
            </w:r>
            <w:proofErr w:type="spellEnd"/>
            <w:r w:rsidRPr="00C553CD">
              <w:rPr>
                <w:rFonts w:ascii="Times New Roman" w:hAnsi="Times New Roman" w:cs="Times New Roman"/>
                <w:strike/>
                <w:sz w:val="18"/>
                <w:szCs w:val="18"/>
                <w:lang w:val="ro-RO"/>
              </w:rPr>
              <w:t xml:space="preserve"> sau retragere”;</w:t>
            </w:r>
          </w:p>
        </w:tc>
        <w:tc>
          <w:tcPr>
            <w:tcW w:w="3398" w:type="dxa"/>
          </w:tcPr>
          <w:p w:rsidR="00C2255D" w:rsidRDefault="00C2255D" w:rsidP="00865B4A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5B4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Se acceptă parțial</w:t>
            </w: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</w:p>
          <w:p w:rsidR="00C2255D" w:rsidRPr="00C553CD" w:rsidRDefault="00C2255D" w:rsidP="00865B4A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Cuvîntul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”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cuvîntul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” se substituie cu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cuvîntul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”cuvintele”.</w:t>
            </w:r>
          </w:p>
        </w:tc>
      </w:tr>
      <w:tr w:rsidR="00C2255D" w:rsidTr="000D73EE">
        <w:tc>
          <w:tcPr>
            <w:tcW w:w="846" w:type="dxa"/>
          </w:tcPr>
          <w:p w:rsidR="00C2255D" w:rsidRPr="00611E78" w:rsidRDefault="00C2255D" w:rsidP="00865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1707" w:type="dxa"/>
          </w:tcPr>
          <w:p w:rsidR="00C2255D" w:rsidRPr="005532E2" w:rsidRDefault="00C2255D" w:rsidP="00865B4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5532E2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Ministerul Agriculturii și Industriei Alimentare</w:t>
            </w:r>
          </w:p>
          <w:p w:rsidR="00C2255D" w:rsidRPr="005532E2" w:rsidRDefault="00C2255D" w:rsidP="00865B4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5532E2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(avizul nr.18-5/75 din 25.05.2016)</w:t>
            </w:r>
          </w:p>
        </w:tc>
        <w:tc>
          <w:tcPr>
            <w:tcW w:w="5212" w:type="dxa"/>
          </w:tcPr>
          <w:p w:rsidR="00C2255D" w:rsidRPr="005532E2" w:rsidRDefault="00C2255D" w:rsidP="00865B4A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532E2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Lipsă de </w:t>
            </w:r>
            <w:proofErr w:type="spellStart"/>
            <w:r w:rsidRPr="005532E2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obiecţii</w:t>
            </w:r>
            <w:proofErr w:type="spellEnd"/>
            <w:r w:rsidRPr="005532E2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532E2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şi</w:t>
            </w:r>
            <w:proofErr w:type="spellEnd"/>
            <w:r w:rsidRPr="005532E2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propuneri.</w:t>
            </w:r>
          </w:p>
        </w:tc>
        <w:tc>
          <w:tcPr>
            <w:tcW w:w="3398" w:type="dxa"/>
          </w:tcPr>
          <w:p w:rsidR="00C2255D" w:rsidRDefault="00C2255D" w:rsidP="00865B4A">
            <w:pPr>
              <w:rPr>
                <w:lang w:val="ro-RO"/>
              </w:rPr>
            </w:pPr>
          </w:p>
        </w:tc>
      </w:tr>
      <w:tr w:rsidR="00C2255D" w:rsidTr="000D73EE">
        <w:tc>
          <w:tcPr>
            <w:tcW w:w="846" w:type="dxa"/>
          </w:tcPr>
          <w:p w:rsidR="00C2255D" w:rsidRPr="00611E78" w:rsidRDefault="00C2255D" w:rsidP="00865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1707" w:type="dxa"/>
          </w:tcPr>
          <w:p w:rsidR="00C2255D" w:rsidRPr="00611E78" w:rsidRDefault="00C2255D" w:rsidP="00865B4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611E78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Ministerul Mediului (avizul nr. 03-07/1098 din 25.05.2016)</w:t>
            </w:r>
          </w:p>
        </w:tc>
        <w:tc>
          <w:tcPr>
            <w:tcW w:w="5212" w:type="dxa"/>
          </w:tcPr>
          <w:p w:rsidR="00C2255D" w:rsidRPr="00611E78" w:rsidRDefault="00C2255D" w:rsidP="00865B4A">
            <w:pPr>
              <w:rPr>
                <w:lang w:val="ro-RO"/>
              </w:rPr>
            </w:pPr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Lipsă de </w:t>
            </w:r>
            <w:proofErr w:type="spellStart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obiecţii</w:t>
            </w:r>
            <w:proofErr w:type="spellEnd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şi</w:t>
            </w:r>
            <w:proofErr w:type="spellEnd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propuneri</w:t>
            </w:r>
          </w:p>
        </w:tc>
        <w:tc>
          <w:tcPr>
            <w:tcW w:w="3398" w:type="dxa"/>
          </w:tcPr>
          <w:p w:rsidR="00C2255D" w:rsidRDefault="00C2255D" w:rsidP="00865B4A">
            <w:pPr>
              <w:rPr>
                <w:lang w:val="ro-RO"/>
              </w:rPr>
            </w:pPr>
          </w:p>
        </w:tc>
      </w:tr>
      <w:tr w:rsidR="00C2255D" w:rsidTr="000D73EE">
        <w:tc>
          <w:tcPr>
            <w:tcW w:w="846" w:type="dxa"/>
          </w:tcPr>
          <w:p w:rsidR="00C2255D" w:rsidRPr="00611E78" w:rsidRDefault="00C2255D" w:rsidP="00865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1707" w:type="dxa"/>
          </w:tcPr>
          <w:p w:rsidR="00C2255D" w:rsidRPr="00611E78" w:rsidRDefault="00C2255D" w:rsidP="00865B4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611E78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Ministerul Afacerilor Externe și Integrării Europene </w:t>
            </w:r>
          </w:p>
          <w:p w:rsidR="00C2255D" w:rsidRPr="00611E78" w:rsidRDefault="00C2255D" w:rsidP="00865B4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611E78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(avizul nr. DI/3/041-6548 din 30.05.2016)</w:t>
            </w:r>
          </w:p>
        </w:tc>
        <w:tc>
          <w:tcPr>
            <w:tcW w:w="5212" w:type="dxa"/>
          </w:tcPr>
          <w:p w:rsidR="00C2255D" w:rsidRPr="00611E78" w:rsidRDefault="00C2255D" w:rsidP="00865B4A">
            <w:pPr>
              <w:rPr>
                <w:lang w:val="ro-RO"/>
              </w:rPr>
            </w:pPr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Lipsă de </w:t>
            </w:r>
            <w:proofErr w:type="spellStart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obiecţii</w:t>
            </w:r>
            <w:proofErr w:type="spellEnd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şi</w:t>
            </w:r>
            <w:proofErr w:type="spellEnd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propuneri</w:t>
            </w:r>
          </w:p>
        </w:tc>
        <w:tc>
          <w:tcPr>
            <w:tcW w:w="3398" w:type="dxa"/>
          </w:tcPr>
          <w:p w:rsidR="00C2255D" w:rsidRDefault="00C2255D" w:rsidP="00865B4A">
            <w:pPr>
              <w:rPr>
                <w:lang w:val="ro-RO"/>
              </w:rPr>
            </w:pPr>
          </w:p>
        </w:tc>
      </w:tr>
      <w:tr w:rsidR="00C2255D" w:rsidTr="000D73EE">
        <w:tc>
          <w:tcPr>
            <w:tcW w:w="846" w:type="dxa"/>
          </w:tcPr>
          <w:p w:rsidR="00C2255D" w:rsidRPr="00611E78" w:rsidRDefault="00C2255D" w:rsidP="00865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6</w:t>
            </w:r>
          </w:p>
        </w:tc>
        <w:tc>
          <w:tcPr>
            <w:tcW w:w="1707" w:type="dxa"/>
          </w:tcPr>
          <w:p w:rsidR="00C2255D" w:rsidRPr="00C553CD" w:rsidRDefault="000B7C00" w:rsidP="00865B4A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Ministerul Transporturilor și Infrastructurii Drumurilor (avizul nr.07-03/307 din 31.05.2016)</w:t>
            </w:r>
          </w:p>
        </w:tc>
        <w:tc>
          <w:tcPr>
            <w:tcW w:w="5212" w:type="dxa"/>
          </w:tcPr>
          <w:p w:rsidR="00C2255D" w:rsidRPr="00C553CD" w:rsidRDefault="00C2255D" w:rsidP="00865B4A">
            <w:pPr>
              <w:rPr>
                <w:lang w:val="ro-RO"/>
              </w:rPr>
            </w:pPr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Lipsă de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obiecţii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şi</w:t>
            </w:r>
            <w:proofErr w:type="spellEnd"/>
            <w:r w:rsidRPr="00C553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propuneri</w:t>
            </w:r>
          </w:p>
        </w:tc>
        <w:tc>
          <w:tcPr>
            <w:tcW w:w="3398" w:type="dxa"/>
          </w:tcPr>
          <w:p w:rsidR="00C2255D" w:rsidRDefault="00C2255D" w:rsidP="00865B4A">
            <w:pPr>
              <w:rPr>
                <w:lang w:val="ro-RO"/>
              </w:rPr>
            </w:pPr>
          </w:p>
        </w:tc>
      </w:tr>
      <w:tr w:rsidR="000B7C00" w:rsidTr="000D73EE">
        <w:tc>
          <w:tcPr>
            <w:tcW w:w="846" w:type="dxa"/>
          </w:tcPr>
          <w:p w:rsidR="000B7C00" w:rsidRPr="00611E78" w:rsidRDefault="000B7C00" w:rsidP="000B7C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7</w:t>
            </w:r>
          </w:p>
        </w:tc>
        <w:tc>
          <w:tcPr>
            <w:tcW w:w="1707" w:type="dxa"/>
          </w:tcPr>
          <w:p w:rsidR="000B7C00" w:rsidRPr="00C553CD" w:rsidRDefault="000B7C00" w:rsidP="000B7C0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553C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Asociația Patronală în Domeniul Conformității Produselor (avizul nr.46 din 02.06.2016)</w:t>
            </w:r>
          </w:p>
        </w:tc>
        <w:tc>
          <w:tcPr>
            <w:tcW w:w="5212" w:type="dxa"/>
          </w:tcPr>
          <w:p w:rsidR="000B7C00" w:rsidRPr="00611E78" w:rsidRDefault="000B7C00" w:rsidP="000B7C00">
            <w:pPr>
              <w:rPr>
                <w:lang w:val="ro-RO"/>
              </w:rPr>
            </w:pPr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Lipsă de </w:t>
            </w:r>
            <w:proofErr w:type="spellStart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obiecţii</w:t>
            </w:r>
            <w:proofErr w:type="spellEnd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şi</w:t>
            </w:r>
            <w:proofErr w:type="spellEnd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propuneri</w:t>
            </w:r>
          </w:p>
        </w:tc>
        <w:tc>
          <w:tcPr>
            <w:tcW w:w="3398" w:type="dxa"/>
          </w:tcPr>
          <w:p w:rsidR="000B7C00" w:rsidRPr="00C553CD" w:rsidRDefault="000B7C00" w:rsidP="000B7C0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  <w:tr w:rsidR="000B7C00" w:rsidTr="000D73EE">
        <w:tc>
          <w:tcPr>
            <w:tcW w:w="846" w:type="dxa"/>
          </w:tcPr>
          <w:p w:rsidR="000B7C00" w:rsidRPr="00611E78" w:rsidRDefault="000B7C00" w:rsidP="000B7C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8</w:t>
            </w:r>
          </w:p>
        </w:tc>
        <w:tc>
          <w:tcPr>
            <w:tcW w:w="1707" w:type="dxa"/>
          </w:tcPr>
          <w:p w:rsidR="000B7C00" w:rsidRPr="00611E78" w:rsidRDefault="000B7C00" w:rsidP="000B7C0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611E78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Agenția pentru Protecția Consumatorilor </w:t>
            </w:r>
          </w:p>
          <w:p w:rsidR="000B7C00" w:rsidRPr="00611E78" w:rsidRDefault="000B7C00" w:rsidP="000B7C0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611E78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(avizul nr.27/09-465/1674 din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6</w:t>
            </w:r>
            <w:r w:rsidRPr="00611E78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.05.2016)</w:t>
            </w:r>
          </w:p>
        </w:tc>
        <w:tc>
          <w:tcPr>
            <w:tcW w:w="5212" w:type="dxa"/>
          </w:tcPr>
          <w:p w:rsidR="000B7C00" w:rsidRPr="00611E78" w:rsidRDefault="000B7C00" w:rsidP="000B7C0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Lipsă de </w:t>
            </w:r>
            <w:proofErr w:type="spellStart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obiecţii</w:t>
            </w:r>
            <w:proofErr w:type="spellEnd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şi</w:t>
            </w:r>
            <w:proofErr w:type="spellEnd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propuneri</w:t>
            </w:r>
          </w:p>
        </w:tc>
        <w:tc>
          <w:tcPr>
            <w:tcW w:w="3398" w:type="dxa"/>
          </w:tcPr>
          <w:p w:rsidR="000B7C00" w:rsidRPr="00611E78" w:rsidRDefault="000B7C00" w:rsidP="000B7C0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  <w:tr w:rsidR="000B7C00" w:rsidTr="000D73EE">
        <w:tc>
          <w:tcPr>
            <w:tcW w:w="846" w:type="dxa"/>
          </w:tcPr>
          <w:p w:rsidR="000B7C00" w:rsidRDefault="000B7C00" w:rsidP="000B7C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9</w:t>
            </w:r>
          </w:p>
        </w:tc>
        <w:tc>
          <w:tcPr>
            <w:tcW w:w="1707" w:type="dxa"/>
          </w:tcPr>
          <w:p w:rsidR="000B7C00" w:rsidRPr="00611E78" w:rsidRDefault="000B7C00" w:rsidP="000B7C0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611E78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Centrul de Metrologie Aplicată și Certificare (avizul nr.16-01/368 din 30.05.2016)</w:t>
            </w:r>
          </w:p>
        </w:tc>
        <w:tc>
          <w:tcPr>
            <w:tcW w:w="5212" w:type="dxa"/>
          </w:tcPr>
          <w:p w:rsidR="000B7C00" w:rsidRPr="00611E78" w:rsidRDefault="000B7C00" w:rsidP="000B7C0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Lipsă de </w:t>
            </w:r>
            <w:proofErr w:type="spellStart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obiecţii</w:t>
            </w:r>
            <w:proofErr w:type="spellEnd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şi</w:t>
            </w:r>
            <w:proofErr w:type="spellEnd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propuneri</w:t>
            </w:r>
          </w:p>
        </w:tc>
        <w:tc>
          <w:tcPr>
            <w:tcW w:w="3398" w:type="dxa"/>
          </w:tcPr>
          <w:p w:rsidR="000B7C00" w:rsidRPr="00611E78" w:rsidRDefault="000B7C00" w:rsidP="000B7C0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  <w:tr w:rsidR="000D73EE" w:rsidTr="000D73EE">
        <w:tc>
          <w:tcPr>
            <w:tcW w:w="846" w:type="dxa"/>
          </w:tcPr>
          <w:p w:rsidR="000D73EE" w:rsidRDefault="000D73EE" w:rsidP="000B7C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10</w:t>
            </w:r>
          </w:p>
        </w:tc>
        <w:tc>
          <w:tcPr>
            <w:tcW w:w="1707" w:type="dxa"/>
          </w:tcPr>
          <w:p w:rsidR="000D73EE" w:rsidRPr="00611E78" w:rsidRDefault="000D73EE" w:rsidP="000B7C0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Miniserul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Sănătății (avizul nr.01-9/990 din 20.06.02016</w:t>
            </w:r>
          </w:p>
        </w:tc>
        <w:tc>
          <w:tcPr>
            <w:tcW w:w="5212" w:type="dxa"/>
          </w:tcPr>
          <w:p w:rsidR="000D73EE" w:rsidRPr="00611E78" w:rsidRDefault="000D73EE" w:rsidP="000B7C0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Lipsă de </w:t>
            </w:r>
            <w:proofErr w:type="spellStart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obiecţii</w:t>
            </w:r>
            <w:proofErr w:type="spellEnd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şi</w:t>
            </w:r>
            <w:proofErr w:type="spellEnd"/>
            <w:r w:rsidRPr="00611E7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propuneri</w:t>
            </w:r>
          </w:p>
        </w:tc>
        <w:tc>
          <w:tcPr>
            <w:tcW w:w="3398" w:type="dxa"/>
          </w:tcPr>
          <w:p w:rsidR="000D73EE" w:rsidRPr="00611E78" w:rsidRDefault="000D73EE" w:rsidP="000B7C0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  <w:tr w:rsidR="00587A83" w:rsidTr="000D73EE">
        <w:tc>
          <w:tcPr>
            <w:tcW w:w="846" w:type="dxa"/>
          </w:tcPr>
          <w:p w:rsidR="00587A83" w:rsidRDefault="00587A83" w:rsidP="000B7C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11</w:t>
            </w:r>
          </w:p>
        </w:tc>
        <w:tc>
          <w:tcPr>
            <w:tcW w:w="1707" w:type="dxa"/>
          </w:tcPr>
          <w:p w:rsidR="00587A83" w:rsidRDefault="00587A83" w:rsidP="000B7C0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Ministerul Afacerilor Interne (avizul nr.22/1513 din 08.06.2016)</w:t>
            </w:r>
          </w:p>
        </w:tc>
        <w:tc>
          <w:tcPr>
            <w:tcW w:w="5212" w:type="dxa"/>
          </w:tcPr>
          <w:p w:rsidR="00587A83" w:rsidRPr="00611E78" w:rsidRDefault="00587A83" w:rsidP="000B7C0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87A8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Lipsă de </w:t>
            </w:r>
            <w:proofErr w:type="spellStart"/>
            <w:r w:rsidRPr="00587A8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obiecţii</w:t>
            </w:r>
            <w:proofErr w:type="spellEnd"/>
            <w:r w:rsidRPr="00587A8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87A8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şi</w:t>
            </w:r>
            <w:proofErr w:type="spellEnd"/>
            <w:r w:rsidRPr="00587A8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propuneri</w:t>
            </w:r>
            <w:bookmarkStart w:id="0" w:name="_GoBack"/>
            <w:bookmarkEnd w:id="0"/>
          </w:p>
        </w:tc>
        <w:tc>
          <w:tcPr>
            <w:tcW w:w="3398" w:type="dxa"/>
          </w:tcPr>
          <w:p w:rsidR="00587A83" w:rsidRPr="00611E78" w:rsidRDefault="00587A83" w:rsidP="000B7C0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</w:tbl>
    <w:p w:rsidR="00611E78" w:rsidRPr="00611E78" w:rsidRDefault="00611E78">
      <w:pPr>
        <w:rPr>
          <w:lang w:val="ro-RO"/>
        </w:rPr>
      </w:pPr>
    </w:p>
    <w:sectPr w:rsidR="00611E78" w:rsidRPr="00611E78" w:rsidSect="00611E78">
      <w:footerReference w:type="default" r:id="rId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FA" w:rsidRDefault="00705AFA" w:rsidP="00611E78">
      <w:pPr>
        <w:spacing w:after="0" w:line="240" w:lineRule="auto"/>
      </w:pPr>
      <w:r>
        <w:separator/>
      </w:r>
    </w:p>
  </w:endnote>
  <w:endnote w:type="continuationSeparator" w:id="0">
    <w:p w:rsidR="00705AFA" w:rsidRDefault="00705AFA" w:rsidP="0061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776270"/>
      <w:docPartObj>
        <w:docPartGallery w:val="Page Numbers (Bottom of Page)"/>
        <w:docPartUnique/>
      </w:docPartObj>
    </w:sdtPr>
    <w:sdtEndPr/>
    <w:sdtContent>
      <w:p w:rsidR="00611E78" w:rsidRDefault="00611E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A83" w:rsidRPr="00587A83">
          <w:rPr>
            <w:noProof/>
            <w:lang w:val="ru-RU"/>
          </w:rPr>
          <w:t>2</w:t>
        </w:r>
        <w:r>
          <w:fldChar w:fldCharType="end"/>
        </w:r>
      </w:p>
    </w:sdtContent>
  </w:sdt>
  <w:p w:rsidR="00611E78" w:rsidRDefault="00611E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FA" w:rsidRDefault="00705AFA" w:rsidP="00611E78">
      <w:pPr>
        <w:spacing w:after="0" w:line="240" w:lineRule="auto"/>
      </w:pPr>
      <w:r>
        <w:separator/>
      </w:r>
    </w:p>
  </w:footnote>
  <w:footnote w:type="continuationSeparator" w:id="0">
    <w:p w:rsidR="00705AFA" w:rsidRDefault="00705AFA" w:rsidP="00611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75"/>
    <w:rsid w:val="00021CF0"/>
    <w:rsid w:val="00096FD9"/>
    <w:rsid w:val="000B7C00"/>
    <w:rsid w:val="000D73EE"/>
    <w:rsid w:val="000F56C5"/>
    <w:rsid w:val="001643CD"/>
    <w:rsid w:val="00217446"/>
    <w:rsid w:val="002F102C"/>
    <w:rsid w:val="003B7527"/>
    <w:rsid w:val="00571475"/>
    <w:rsid w:val="00585616"/>
    <w:rsid w:val="00587A83"/>
    <w:rsid w:val="00611E78"/>
    <w:rsid w:val="00704A25"/>
    <w:rsid w:val="00705AFA"/>
    <w:rsid w:val="007A41C0"/>
    <w:rsid w:val="00865B4A"/>
    <w:rsid w:val="00873201"/>
    <w:rsid w:val="00895FA8"/>
    <w:rsid w:val="009D1CA4"/>
    <w:rsid w:val="009F1D80"/>
    <w:rsid w:val="00AA7B4B"/>
    <w:rsid w:val="00C2255D"/>
    <w:rsid w:val="00C553CD"/>
    <w:rsid w:val="00C672F5"/>
    <w:rsid w:val="00CC2F36"/>
    <w:rsid w:val="00D30CE2"/>
    <w:rsid w:val="00DA0E95"/>
    <w:rsid w:val="00DB76D3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5C7AB-940A-4D02-A937-0965B5E0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E78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39"/>
    <w:rsid w:val="0061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1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E78"/>
  </w:style>
  <w:style w:type="paragraph" w:styleId="a7">
    <w:name w:val="footer"/>
    <w:basedOn w:val="a"/>
    <w:link w:val="a8"/>
    <w:uiPriority w:val="99"/>
    <w:unhideWhenUsed/>
    <w:rsid w:val="00611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E78"/>
  </w:style>
  <w:style w:type="character" w:styleId="a9">
    <w:name w:val="Strong"/>
    <w:basedOn w:val="a0"/>
    <w:uiPriority w:val="22"/>
    <w:qFormat/>
    <w:rsid w:val="001643CD"/>
    <w:rPr>
      <w:b/>
      <w:bCs/>
    </w:rPr>
  </w:style>
  <w:style w:type="paragraph" w:styleId="aa">
    <w:name w:val="Normal (Web)"/>
    <w:basedOn w:val="a"/>
    <w:uiPriority w:val="99"/>
    <w:semiHidden/>
    <w:unhideWhenUsed/>
    <w:rsid w:val="00865B4A"/>
    <w:rPr>
      <w:rFonts w:ascii="Times New Roman" w:hAnsi="Times New Roman" w:cs="Times New Roman"/>
      <w:sz w:val="24"/>
      <w:szCs w:val="24"/>
    </w:rPr>
  </w:style>
  <w:style w:type="paragraph" w:customStyle="1" w:styleId="cn">
    <w:name w:val="cn"/>
    <w:basedOn w:val="a"/>
    <w:rsid w:val="007A41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15</cp:revision>
  <dcterms:created xsi:type="dcterms:W3CDTF">2016-06-02T13:51:00Z</dcterms:created>
  <dcterms:modified xsi:type="dcterms:W3CDTF">2016-06-10T08:04:00Z</dcterms:modified>
</cp:coreProperties>
</file>