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4536"/>
      </w:tblGrid>
      <w:tr w:rsidR="00FF1274" w:rsidRPr="00ED2586" w:rsidTr="003542BA">
        <w:trPr>
          <w:cantSplit/>
        </w:trPr>
        <w:tc>
          <w:tcPr>
            <w:tcW w:w="4536" w:type="dxa"/>
          </w:tcPr>
          <w:p w:rsidR="00FF1274" w:rsidRPr="00BB2131" w:rsidRDefault="00FF1274" w:rsidP="003542BA">
            <w:pPr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FF1274" w:rsidRPr="00BB2131" w:rsidRDefault="00FF1274" w:rsidP="003542BA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BB2131">
              <w:rPr>
                <w:b/>
                <w:caps/>
                <w:sz w:val="22"/>
                <w:szCs w:val="22"/>
                <w:lang w:val="ro-RO"/>
              </w:rPr>
              <w:t>ministerul</w:t>
            </w:r>
            <w:r w:rsidRPr="00BB2131"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BB2131">
              <w:rPr>
                <w:b/>
                <w:caps/>
                <w:sz w:val="22"/>
                <w:szCs w:val="22"/>
                <w:lang w:val="ro-RO"/>
              </w:rPr>
              <w:t xml:space="preserve">economiei </w:t>
            </w:r>
          </w:p>
          <w:p w:rsidR="00FF1274" w:rsidRPr="00BB2131" w:rsidRDefault="00FF1274" w:rsidP="003542BA">
            <w:pPr>
              <w:jc w:val="center"/>
              <w:rPr>
                <w:sz w:val="22"/>
                <w:szCs w:val="22"/>
                <w:lang w:val="en-US"/>
              </w:rPr>
            </w:pPr>
            <w:r w:rsidRPr="00BB2131">
              <w:rPr>
                <w:b/>
                <w:caps/>
                <w:sz w:val="22"/>
                <w:szCs w:val="22"/>
                <w:lang w:val="ro-RO"/>
              </w:rPr>
              <w:t>al republicii moldova</w:t>
            </w:r>
            <w:r w:rsidRPr="00BB2131">
              <w:rPr>
                <w:sz w:val="22"/>
                <w:szCs w:val="22"/>
                <w:lang w:val="en-US"/>
              </w:rPr>
              <w:t xml:space="preserve"> </w:t>
            </w:r>
          </w:p>
        </w:tc>
        <w:bookmarkStart w:id="0" w:name="_MON_1179150742"/>
        <w:bookmarkStart w:id="1" w:name="_MON_1179150608"/>
        <w:bookmarkStart w:id="2" w:name="_MON_1179150623"/>
        <w:bookmarkStart w:id="3" w:name="_MON_1179150638"/>
        <w:bookmarkEnd w:id="0"/>
        <w:bookmarkEnd w:id="1"/>
        <w:bookmarkEnd w:id="2"/>
        <w:bookmarkEnd w:id="3"/>
        <w:bookmarkStart w:id="4" w:name="_MON_1179150672"/>
        <w:bookmarkEnd w:id="4"/>
        <w:tc>
          <w:tcPr>
            <w:tcW w:w="1418" w:type="dxa"/>
            <w:vMerge w:val="restart"/>
          </w:tcPr>
          <w:p w:rsidR="00FF1274" w:rsidRPr="00BB2131" w:rsidRDefault="00FF1274" w:rsidP="003542BA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B2131">
              <w:rPr>
                <w:sz w:val="22"/>
                <w:szCs w:val="22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5pt;height:57.6pt" o:ole="" fillcolor="window">
                  <v:imagedata r:id="rId6" o:title=""/>
                </v:shape>
                <o:OLEObject Type="Embed" ProgID="Word.Picture.8" ShapeID="_x0000_i1025" DrawAspect="Content" ObjectID="_1525596180" r:id="rId7"/>
              </w:object>
            </w:r>
          </w:p>
        </w:tc>
        <w:tc>
          <w:tcPr>
            <w:tcW w:w="4536" w:type="dxa"/>
          </w:tcPr>
          <w:p w:rsidR="00FF1274" w:rsidRPr="00BB2131" w:rsidRDefault="00FF1274" w:rsidP="003542BA">
            <w:pPr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FF1274" w:rsidRPr="00BB2131" w:rsidRDefault="00FF1274" w:rsidP="003542BA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BB2131">
              <w:rPr>
                <w:b/>
                <w:caps/>
                <w:sz w:val="22"/>
                <w:szCs w:val="22"/>
                <w:lang w:val="ru-RU"/>
              </w:rPr>
              <w:t>Министерство экономики</w:t>
            </w:r>
            <w:r w:rsidRPr="00BB2131">
              <w:rPr>
                <w:b/>
                <w:caps/>
                <w:sz w:val="22"/>
                <w:szCs w:val="22"/>
                <w:lang w:val="ro-RO"/>
              </w:rPr>
              <w:t xml:space="preserve"> </w:t>
            </w:r>
          </w:p>
          <w:p w:rsidR="00FF1274" w:rsidRPr="00BB2131" w:rsidRDefault="00FF1274" w:rsidP="003542BA">
            <w:pPr>
              <w:jc w:val="center"/>
              <w:rPr>
                <w:sz w:val="22"/>
                <w:szCs w:val="22"/>
                <w:lang w:val="ru-RU"/>
              </w:rPr>
            </w:pPr>
            <w:r w:rsidRPr="00BB2131">
              <w:rPr>
                <w:b/>
                <w:caps/>
                <w:sz w:val="22"/>
                <w:szCs w:val="22"/>
                <w:lang w:val="ru-RU"/>
              </w:rPr>
              <w:t>Республики Молдова</w:t>
            </w:r>
          </w:p>
        </w:tc>
      </w:tr>
      <w:tr w:rsidR="00FF1274" w:rsidRPr="00ED2586" w:rsidTr="003542BA">
        <w:trPr>
          <w:cantSplit/>
        </w:trPr>
        <w:tc>
          <w:tcPr>
            <w:tcW w:w="4536" w:type="dxa"/>
          </w:tcPr>
          <w:p w:rsidR="00FF1274" w:rsidRPr="00BB2131" w:rsidRDefault="00FF1274" w:rsidP="003542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:rsidR="00FF1274" w:rsidRPr="00BB2131" w:rsidRDefault="00FF1274" w:rsidP="003542BA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:rsidR="00FF1274" w:rsidRPr="00BB2131" w:rsidRDefault="00FF1274" w:rsidP="003542BA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FF1274" w:rsidRPr="00ED2586" w:rsidRDefault="00FF1274" w:rsidP="00FF1274">
      <w:pPr>
        <w:ind w:left="-3686"/>
        <w:jc w:val="center"/>
        <w:rPr>
          <w:spacing w:val="40"/>
          <w:sz w:val="16"/>
          <w:lang w:val="ru-RU"/>
        </w:rPr>
      </w:pPr>
      <w:r>
        <w:rPr>
          <w:noProof/>
          <w:spacing w:val="40"/>
          <w:sz w:val="1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6228080" cy="0"/>
                <wp:effectExtent l="32385" t="34290" r="35560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15pt" to="488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FF1274" w:rsidRPr="00ED2586" w:rsidRDefault="00FF1274" w:rsidP="00FF1274">
      <w:pPr>
        <w:pStyle w:val="5"/>
        <w:rPr>
          <w:rFonts w:eastAsia="Batang"/>
          <w:spacing w:val="144"/>
          <w:sz w:val="36"/>
          <w:szCs w:val="36"/>
          <w:lang w:val="en-US"/>
        </w:rPr>
      </w:pPr>
      <w:r w:rsidRPr="00044A50">
        <w:rPr>
          <w:rFonts w:eastAsia="Batang"/>
          <w:spacing w:val="144"/>
          <w:szCs w:val="28"/>
        </w:rPr>
        <w:t>ordin</w:t>
      </w:r>
    </w:p>
    <w:p w:rsidR="00FF1274" w:rsidRPr="00BB2131" w:rsidRDefault="00FF1274" w:rsidP="00FF1274">
      <w:pPr>
        <w:jc w:val="center"/>
        <w:rPr>
          <w:caps/>
          <w:spacing w:val="120"/>
          <w:sz w:val="26"/>
          <w:szCs w:val="26"/>
          <w:lang w:val="en-US"/>
        </w:rPr>
      </w:pPr>
      <w:r w:rsidRPr="00BB2131">
        <w:rPr>
          <w:b/>
          <w:caps/>
          <w:sz w:val="26"/>
          <w:szCs w:val="26"/>
          <w:lang w:val="en-US"/>
        </w:rPr>
        <w:t xml:space="preserve">   </w:t>
      </w:r>
      <w:r w:rsidRPr="00044A50">
        <w:rPr>
          <w:caps/>
          <w:spacing w:val="120"/>
          <w:sz w:val="24"/>
          <w:szCs w:val="24"/>
          <w:lang w:val="ru-RU"/>
        </w:rPr>
        <w:t>Приказ</w:t>
      </w:r>
    </w:p>
    <w:p w:rsidR="00FF1274" w:rsidRPr="00F36E79" w:rsidRDefault="00FF1274" w:rsidP="00FF1274">
      <w:pPr>
        <w:ind w:left="-3686"/>
        <w:jc w:val="center"/>
        <w:rPr>
          <w:sz w:val="24"/>
          <w:szCs w:val="24"/>
          <w:lang w:val="en-US"/>
        </w:rPr>
      </w:pPr>
    </w:p>
    <w:p w:rsidR="00FF1274" w:rsidRPr="00F36E79" w:rsidRDefault="00FF1274" w:rsidP="00FF1274">
      <w:pPr>
        <w:pStyle w:val="3"/>
        <w:tabs>
          <w:tab w:val="left" w:pos="7655"/>
        </w:tabs>
        <w:spacing w:line="360" w:lineRule="auto"/>
        <w:ind w:left="720"/>
        <w:rPr>
          <w:szCs w:val="24"/>
        </w:rPr>
      </w:pPr>
      <w:r>
        <w:rPr>
          <w:szCs w:val="24"/>
        </w:rPr>
        <w:t>n</w:t>
      </w:r>
      <w:r w:rsidRPr="00F36E79">
        <w:rPr>
          <w:szCs w:val="24"/>
        </w:rPr>
        <w:t>r.</w:t>
      </w:r>
      <w:r w:rsidRPr="00F36E7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 w:rsidRPr="00F36E79">
        <w:rPr>
          <w:szCs w:val="24"/>
        </w:rPr>
        <w:t>din  “</w:t>
      </w:r>
      <w:r w:rsidRPr="00F36E79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   </w:t>
      </w:r>
      <w:r w:rsidRPr="00F36E79">
        <w:rPr>
          <w:szCs w:val="24"/>
          <w:u w:val="single"/>
        </w:rPr>
        <w:t xml:space="preserve"> </w:t>
      </w:r>
      <w:r w:rsidRPr="00F36E79">
        <w:rPr>
          <w:szCs w:val="24"/>
        </w:rPr>
        <w:t xml:space="preserve"> ” </w:t>
      </w:r>
      <w:r w:rsidRPr="00F36E79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             </w:t>
      </w:r>
      <w:r w:rsidRPr="00F36E79">
        <w:rPr>
          <w:szCs w:val="24"/>
          <w:u w:val="single"/>
        </w:rPr>
        <w:t xml:space="preserve"> </w:t>
      </w:r>
      <w:r w:rsidRPr="00F36E79">
        <w:rPr>
          <w:szCs w:val="24"/>
        </w:rPr>
        <w:t xml:space="preserve"> 201</w:t>
      </w:r>
      <w:r w:rsidR="001B55AC">
        <w:rPr>
          <w:szCs w:val="24"/>
        </w:rPr>
        <w:t>6</w:t>
      </w:r>
    </w:p>
    <w:p w:rsidR="00FF1274" w:rsidRPr="00F36E79" w:rsidRDefault="00FF1274" w:rsidP="00FF1274">
      <w:pPr>
        <w:jc w:val="center"/>
        <w:rPr>
          <w:sz w:val="24"/>
          <w:szCs w:val="24"/>
          <w:lang w:val="ro-RO"/>
        </w:rPr>
      </w:pPr>
      <w:r w:rsidRPr="00F36E79">
        <w:rPr>
          <w:sz w:val="24"/>
          <w:szCs w:val="24"/>
          <w:lang w:val="ro-RO"/>
        </w:rPr>
        <w:t>mun. Chişinău</w:t>
      </w:r>
    </w:p>
    <w:p w:rsidR="00894FE4" w:rsidRDefault="00894FE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</w:p>
    <w:p w:rsidR="00FF1274" w:rsidRPr="004E7EF1" w:rsidRDefault="00FF127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  <w:r w:rsidRPr="004E7EF1">
        <w:rPr>
          <w:sz w:val="22"/>
          <w:szCs w:val="22"/>
          <w:lang w:val="ro-RO"/>
        </w:rPr>
        <w:t xml:space="preserve">Cu privire la modificarea </w:t>
      </w:r>
      <w:r w:rsidR="00FE2A36" w:rsidRPr="004E7EF1">
        <w:rPr>
          <w:sz w:val="22"/>
          <w:szCs w:val="22"/>
          <w:lang w:val="ro-RO"/>
        </w:rPr>
        <w:t>R</w:t>
      </w:r>
      <w:r w:rsidRPr="004E7EF1">
        <w:rPr>
          <w:sz w:val="22"/>
          <w:szCs w:val="22"/>
          <w:lang w:val="ro-RO"/>
        </w:rPr>
        <w:t>egulament</w:t>
      </w:r>
      <w:r w:rsidR="00C8515E" w:rsidRPr="004E7EF1">
        <w:rPr>
          <w:sz w:val="22"/>
          <w:szCs w:val="22"/>
          <w:lang w:val="ro-RO"/>
        </w:rPr>
        <w:t>ului</w:t>
      </w:r>
      <w:r w:rsidRPr="004E7EF1">
        <w:rPr>
          <w:sz w:val="22"/>
          <w:szCs w:val="22"/>
          <w:lang w:val="ro-RO"/>
        </w:rPr>
        <w:t xml:space="preserve"> general de metrologie legală</w:t>
      </w:r>
      <w:r w:rsidR="00FE2A36" w:rsidRPr="004E7EF1">
        <w:rPr>
          <w:sz w:val="22"/>
          <w:szCs w:val="22"/>
          <w:lang w:val="ro-RO"/>
        </w:rPr>
        <w:t>,</w:t>
      </w:r>
      <w:r w:rsidRPr="004E7EF1">
        <w:rPr>
          <w:sz w:val="22"/>
          <w:szCs w:val="22"/>
          <w:lang w:val="ro-RO"/>
        </w:rPr>
        <w:t xml:space="preserve"> aprobat</w:t>
      </w:r>
      <w:r w:rsidR="00C8515E" w:rsidRPr="004E7EF1">
        <w:rPr>
          <w:sz w:val="22"/>
          <w:szCs w:val="22"/>
          <w:lang w:val="ro-RO"/>
        </w:rPr>
        <w:t xml:space="preserve"> </w:t>
      </w:r>
      <w:r w:rsidRPr="004E7EF1">
        <w:rPr>
          <w:sz w:val="22"/>
          <w:szCs w:val="22"/>
          <w:lang w:val="ro-RO"/>
        </w:rPr>
        <w:t>prin Ordinul Ministerului Economiei nr. 11</w:t>
      </w:r>
      <w:r w:rsidR="00C8515E" w:rsidRPr="004E7EF1">
        <w:rPr>
          <w:sz w:val="22"/>
          <w:szCs w:val="22"/>
          <w:lang w:val="ro-RO"/>
        </w:rPr>
        <w:t>6</w:t>
      </w:r>
      <w:r w:rsidRPr="004E7EF1">
        <w:rPr>
          <w:sz w:val="22"/>
          <w:szCs w:val="22"/>
          <w:lang w:val="ro-RO"/>
        </w:rPr>
        <w:t xml:space="preserve"> din </w:t>
      </w:r>
      <w:r w:rsidR="00C8515E" w:rsidRPr="004E7EF1">
        <w:rPr>
          <w:sz w:val="22"/>
          <w:szCs w:val="22"/>
          <w:lang w:val="ro-RO"/>
        </w:rPr>
        <w:t>30 iunie</w:t>
      </w:r>
      <w:r w:rsidRPr="004E7EF1">
        <w:rPr>
          <w:sz w:val="22"/>
          <w:szCs w:val="22"/>
          <w:lang w:val="ro-RO"/>
        </w:rPr>
        <w:t xml:space="preserve"> 201</w:t>
      </w:r>
      <w:r w:rsidR="00C8515E" w:rsidRPr="004E7EF1">
        <w:rPr>
          <w:sz w:val="22"/>
          <w:szCs w:val="22"/>
          <w:lang w:val="ro-RO"/>
        </w:rPr>
        <w:t>4</w:t>
      </w:r>
    </w:p>
    <w:p w:rsidR="00FF1274" w:rsidRPr="00B17020" w:rsidRDefault="00FF1274" w:rsidP="00FF1274">
      <w:pPr>
        <w:tabs>
          <w:tab w:val="left" w:pos="4140"/>
          <w:tab w:val="left" w:pos="4680"/>
          <w:tab w:val="left" w:pos="4860"/>
        </w:tabs>
        <w:ind w:right="5528"/>
        <w:jc w:val="both"/>
        <w:rPr>
          <w:sz w:val="22"/>
          <w:szCs w:val="22"/>
          <w:lang w:val="ro-RO"/>
        </w:rPr>
      </w:pPr>
    </w:p>
    <w:p w:rsidR="006C37B4" w:rsidRPr="006C37B4" w:rsidRDefault="006C37B4" w:rsidP="004E7EF1">
      <w:pPr>
        <w:ind w:firstLine="708"/>
        <w:jc w:val="both"/>
        <w:rPr>
          <w:sz w:val="24"/>
          <w:szCs w:val="24"/>
          <w:lang w:val="en-US"/>
        </w:rPr>
      </w:pPr>
      <w:proofErr w:type="spellStart"/>
      <w:proofErr w:type="gramStart"/>
      <w:r w:rsidRPr="006C37B4">
        <w:rPr>
          <w:sz w:val="24"/>
          <w:szCs w:val="24"/>
          <w:lang w:val="en-US"/>
        </w:rPr>
        <w:t>În</w:t>
      </w:r>
      <w:proofErr w:type="spellEnd"/>
      <w:r w:rsidRPr="006C37B4">
        <w:rPr>
          <w:sz w:val="24"/>
          <w:szCs w:val="24"/>
          <w:lang w:val="en-US"/>
        </w:rPr>
        <w:t xml:space="preserve"> </w:t>
      </w:r>
      <w:proofErr w:type="spellStart"/>
      <w:r w:rsidR="00084F77">
        <w:rPr>
          <w:sz w:val="24"/>
          <w:szCs w:val="24"/>
          <w:lang w:val="en-US"/>
        </w:rPr>
        <w:t>scopul</w:t>
      </w:r>
      <w:proofErr w:type="spellEnd"/>
      <w:r w:rsidR="00084F77">
        <w:rPr>
          <w:sz w:val="24"/>
          <w:szCs w:val="24"/>
          <w:lang w:val="en-US"/>
        </w:rPr>
        <w:t xml:space="preserve"> </w:t>
      </w:r>
      <w:proofErr w:type="spellStart"/>
      <w:r w:rsidR="00084F77">
        <w:rPr>
          <w:sz w:val="24"/>
          <w:szCs w:val="24"/>
          <w:lang w:val="en-US"/>
        </w:rPr>
        <w:t>ajustării</w:t>
      </w:r>
      <w:proofErr w:type="spellEnd"/>
      <w:r w:rsidR="00084F77">
        <w:rPr>
          <w:sz w:val="24"/>
          <w:szCs w:val="24"/>
          <w:lang w:val="en-US"/>
        </w:rPr>
        <w:t xml:space="preserve"> </w:t>
      </w:r>
      <w:r w:rsidR="001E375C">
        <w:rPr>
          <w:sz w:val="24"/>
          <w:szCs w:val="24"/>
          <w:lang w:val="ro-RO"/>
        </w:rPr>
        <w:t>la</w:t>
      </w:r>
      <w:r w:rsidR="00084F77">
        <w:rPr>
          <w:sz w:val="24"/>
          <w:szCs w:val="24"/>
          <w:lang w:val="ro-RO"/>
        </w:rPr>
        <w:t xml:space="preserve"> legea nouă a metrologiei nr.</w:t>
      </w:r>
      <w:proofErr w:type="gramEnd"/>
      <w:r w:rsidR="00084F77">
        <w:rPr>
          <w:sz w:val="24"/>
          <w:szCs w:val="24"/>
          <w:lang w:val="ro-RO"/>
        </w:rPr>
        <w:t xml:space="preserve"> </w:t>
      </w:r>
      <w:r w:rsidR="00C951FE">
        <w:rPr>
          <w:sz w:val="24"/>
          <w:szCs w:val="24"/>
          <w:lang w:val="ro-RO"/>
        </w:rPr>
        <w:t>19</w:t>
      </w:r>
      <w:r w:rsidR="00084F77">
        <w:rPr>
          <w:sz w:val="24"/>
          <w:szCs w:val="24"/>
          <w:lang w:val="ro-RO"/>
        </w:rPr>
        <w:t xml:space="preserve"> din </w:t>
      </w:r>
      <w:r w:rsidR="00C951FE">
        <w:rPr>
          <w:sz w:val="24"/>
          <w:szCs w:val="24"/>
          <w:lang w:val="ro-RO"/>
        </w:rPr>
        <w:t>04</w:t>
      </w:r>
      <w:r w:rsidR="00084F77">
        <w:rPr>
          <w:sz w:val="24"/>
          <w:szCs w:val="24"/>
          <w:lang w:val="ro-RO"/>
        </w:rPr>
        <w:t>.</w:t>
      </w:r>
      <w:r w:rsidR="00C951FE">
        <w:rPr>
          <w:sz w:val="24"/>
          <w:szCs w:val="24"/>
          <w:lang w:val="ro-RO"/>
        </w:rPr>
        <w:t>03</w:t>
      </w:r>
      <w:r w:rsidR="00084F77">
        <w:rPr>
          <w:sz w:val="24"/>
          <w:szCs w:val="24"/>
          <w:lang w:val="ro-RO"/>
        </w:rPr>
        <w:t>.</w:t>
      </w:r>
      <w:r w:rsidR="00C951FE">
        <w:rPr>
          <w:sz w:val="24"/>
          <w:szCs w:val="24"/>
          <w:lang w:val="ro-RO"/>
        </w:rPr>
        <w:t>2016</w:t>
      </w:r>
      <w:r w:rsidR="00084F77">
        <w:rPr>
          <w:sz w:val="24"/>
          <w:szCs w:val="24"/>
          <w:lang w:val="ro-RO"/>
        </w:rPr>
        <w:t>,</w:t>
      </w:r>
    </w:p>
    <w:p w:rsidR="0028514A" w:rsidRPr="006C37B4" w:rsidRDefault="0028514A" w:rsidP="0028514A">
      <w:pPr>
        <w:pStyle w:val="tt"/>
        <w:jc w:val="both"/>
        <w:rPr>
          <w:b w:val="0"/>
          <w:lang w:val="en-US"/>
        </w:rPr>
      </w:pPr>
    </w:p>
    <w:p w:rsidR="00FF1274" w:rsidRPr="00AE1736" w:rsidRDefault="00FF1274" w:rsidP="00AE1736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3D033C">
        <w:rPr>
          <w:b/>
          <w:sz w:val="24"/>
          <w:szCs w:val="24"/>
          <w:lang w:val="ro-RO"/>
        </w:rPr>
        <w:t>ORDON</w:t>
      </w:r>
      <w:r w:rsidR="00AE1736">
        <w:rPr>
          <w:b/>
          <w:sz w:val="24"/>
          <w:szCs w:val="24"/>
          <w:lang w:val="ro-RO"/>
        </w:rPr>
        <w:t>:</w:t>
      </w:r>
    </w:p>
    <w:p w:rsidR="00FF1274" w:rsidRPr="001E68AA" w:rsidRDefault="00FF1274" w:rsidP="00652A0A">
      <w:pPr>
        <w:numPr>
          <w:ilvl w:val="0"/>
          <w:numId w:val="1"/>
        </w:numPr>
        <w:tabs>
          <w:tab w:val="clear" w:pos="1495"/>
          <w:tab w:val="num" w:pos="0"/>
          <w:tab w:val="num" w:pos="426"/>
        </w:tabs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</w:t>
      </w:r>
      <w:r w:rsidRPr="009810B2">
        <w:rPr>
          <w:sz w:val="24"/>
          <w:szCs w:val="24"/>
          <w:lang w:val="it-IT"/>
        </w:rPr>
        <w:t xml:space="preserve">modifică </w:t>
      </w:r>
      <w:r>
        <w:rPr>
          <w:sz w:val="24"/>
          <w:szCs w:val="24"/>
          <w:lang w:val="ro-RO"/>
        </w:rPr>
        <w:t>Regulament</w:t>
      </w:r>
      <w:r w:rsidR="002E215F">
        <w:rPr>
          <w:sz w:val="24"/>
          <w:szCs w:val="24"/>
          <w:lang w:val="ro-RO"/>
        </w:rPr>
        <w:t>ul</w:t>
      </w:r>
      <w:r>
        <w:rPr>
          <w:sz w:val="24"/>
          <w:szCs w:val="24"/>
          <w:lang w:val="ro-RO"/>
        </w:rPr>
        <w:t xml:space="preserve"> general</w:t>
      </w:r>
      <w:r w:rsidRPr="009810B2">
        <w:rPr>
          <w:sz w:val="24"/>
          <w:szCs w:val="24"/>
          <w:lang w:val="ro-RO"/>
        </w:rPr>
        <w:t xml:space="preserve"> de metrologie legală</w:t>
      </w:r>
      <w:r w:rsidRPr="008D7698">
        <w:rPr>
          <w:lang w:val="fr-FR"/>
        </w:rPr>
        <w:t xml:space="preserve"> </w:t>
      </w:r>
      <w:r w:rsidR="00DC6CBC" w:rsidRPr="00DC6CBC">
        <w:rPr>
          <w:sz w:val="24"/>
          <w:szCs w:val="24"/>
          <w:lang w:val="fr-FR"/>
        </w:rPr>
        <w:t>RGML 19 :2014</w:t>
      </w:r>
      <w:r w:rsidR="00DC6CBC">
        <w:rPr>
          <w:lang w:val="fr-FR"/>
        </w:rPr>
        <w:t> </w:t>
      </w:r>
      <w:r w:rsidR="00B232C7" w:rsidRPr="001E68AA">
        <w:rPr>
          <w:sz w:val="24"/>
          <w:szCs w:val="24"/>
          <w:lang w:val="ro-RO"/>
        </w:rPr>
        <w:t>”</w:t>
      </w:r>
      <w:r w:rsidR="00DC6CBC" w:rsidRPr="00B232C7">
        <w:rPr>
          <w:sz w:val="24"/>
          <w:szCs w:val="24"/>
          <w:lang w:val="ro-RO"/>
        </w:rPr>
        <w:t>Sistemul</w:t>
      </w:r>
      <w:r w:rsidR="00DC6CBC">
        <w:rPr>
          <w:sz w:val="24"/>
          <w:szCs w:val="24"/>
          <w:lang w:val="ro-RO"/>
        </w:rPr>
        <w:t xml:space="preserve"> Național de Metrologie. Registrul de stat al mijloacelor</w:t>
      </w:r>
      <w:r w:rsidR="00EC6688">
        <w:rPr>
          <w:sz w:val="24"/>
          <w:szCs w:val="24"/>
          <w:lang w:val="ro-RO"/>
        </w:rPr>
        <w:t xml:space="preserve"> de măsurare</w:t>
      </w:r>
      <w:r w:rsidR="00DC6CBC">
        <w:rPr>
          <w:sz w:val="24"/>
          <w:szCs w:val="24"/>
          <w:lang w:val="ro-RO"/>
        </w:rPr>
        <w:t xml:space="preserve"> </w:t>
      </w:r>
      <w:r w:rsidR="00EC6688">
        <w:rPr>
          <w:sz w:val="24"/>
          <w:szCs w:val="24"/>
          <w:lang w:val="ro-RO"/>
        </w:rPr>
        <w:t>permise spre</w:t>
      </w:r>
      <w:r w:rsidR="007963B4">
        <w:rPr>
          <w:sz w:val="24"/>
          <w:szCs w:val="24"/>
          <w:lang w:val="ro-RO"/>
        </w:rPr>
        <w:t xml:space="preserve"> utilizare în Republica Moldova</w:t>
      </w:r>
      <w:r w:rsidR="00DC6CBC">
        <w:rPr>
          <w:sz w:val="24"/>
          <w:szCs w:val="24"/>
          <w:lang w:val="ro-RO"/>
        </w:rPr>
        <w:t>”</w:t>
      </w:r>
      <w:r w:rsidR="008454DE">
        <w:rPr>
          <w:sz w:val="24"/>
          <w:szCs w:val="24"/>
          <w:lang w:val="ro-RO"/>
        </w:rPr>
        <w:t>,</w:t>
      </w:r>
      <w:r w:rsidR="00DC6CBC">
        <w:rPr>
          <w:sz w:val="24"/>
          <w:szCs w:val="24"/>
          <w:lang w:val="ro-RO"/>
        </w:rPr>
        <w:t xml:space="preserve"> </w:t>
      </w:r>
      <w:r w:rsidRPr="008D7698">
        <w:rPr>
          <w:sz w:val="24"/>
          <w:szCs w:val="24"/>
          <w:lang w:val="ro-RO"/>
        </w:rPr>
        <w:t>aprobat prin Ordinul Ministerului Economiei nr. 11</w:t>
      </w:r>
      <w:r w:rsidR="002E215F">
        <w:rPr>
          <w:sz w:val="24"/>
          <w:szCs w:val="24"/>
          <w:lang w:val="ro-RO"/>
        </w:rPr>
        <w:t>6</w:t>
      </w:r>
      <w:r w:rsidRPr="008D7698">
        <w:rPr>
          <w:sz w:val="24"/>
          <w:szCs w:val="24"/>
          <w:lang w:val="ro-RO"/>
        </w:rPr>
        <w:t xml:space="preserve"> din </w:t>
      </w:r>
      <w:r w:rsidR="002E215F">
        <w:rPr>
          <w:sz w:val="24"/>
          <w:szCs w:val="24"/>
          <w:lang w:val="ro-RO"/>
        </w:rPr>
        <w:t>30</w:t>
      </w:r>
      <w:r w:rsidRPr="008D7698">
        <w:rPr>
          <w:sz w:val="24"/>
          <w:szCs w:val="24"/>
          <w:lang w:val="ro-RO"/>
        </w:rPr>
        <w:t xml:space="preserve"> iu</w:t>
      </w:r>
      <w:r w:rsidR="002E215F">
        <w:rPr>
          <w:sz w:val="24"/>
          <w:szCs w:val="24"/>
          <w:lang w:val="ro-RO"/>
        </w:rPr>
        <w:t>n</w:t>
      </w:r>
      <w:r w:rsidRPr="008D7698">
        <w:rPr>
          <w:sz w:val="24"/>
          <w:szCs w:val="24"/>
          <w:lang w:val="ro-RO"/>
        </w:rPr>
        <w:t>ie 201</w:t>
      </w:r>
      <w:r w:rsidR="002E215F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</w:t>
      </w:r>
      <w:r w:rsidRPr="00053DB2">
        <w:rPr>
          <w:sz w:val="24"/>
          <w:szCs w:val="24"/>
        </w:rPr>
        <w:t>(</w:t>
      </w:r>
      <w:proofErr w:type="spellStart"/>
      <w:r w:rsidRPr="00053DB2">
        <w:rPr>
          <w:sz w:val="24"/>
          <w:szCs w:val="24"/>
        </w:rPr>
        <w:t>Monitorul</w:t>
      </w:r>
      <w:proofErr w:type="spellEnd"/>
      <w:r w:rsidRPr="00053DB2">
        <w:rPr>
          <w:sz w:val="24"/>
          <w:szCs w:val="24"/>
        </w:rPr>
        <w:t xml:space="preserve"> </w:t>
      </w:r>
      <w:proofErr w:type="spellStart"/>
      <w:r w:rsidRPr="00053DB2">
        <w:rPr>
          <w:sz w:val="24"/>
          <w:szCs w:val="24"/>
        </w:rPr>
        <w:t>Oficial</w:t>
      </w:r>
      <w:proofErr w:type="spellEnd"/>
      <w:r w:rsidRPr="00053DB2">
        <w:rPr>
          <w:sz w:val="24"/>
          <w:szCs w:val="24"/>
        </w:rPr>
        <w:t xml:space="preserve"> al </w:t>
      </w:r>
      <w:proofErr w:type="spellStart"/>
      <w:r w:rsidRPr="00053DB2">
        <w:rPr>
          <w:sz w:val="24"/>
          <w:szCs w:val="24"/>
        </w:rPr>
        <w:t>Republicii</w:t>
      </w:r>
      <w:proofErr w:type="spellEnd"/>
      <w:r w:rsidRPr="00053DB2">
        <w:rPr>
          <w:sz w:val="24"/>
          <w:szCs w:val="24"/>
        </w:rPr>
        <w:t xml:space="preserve"> Moldova,</w:t>
      </w:r>
      <w:r w:rsidR="007963B4">
        <w:rPr>
          <w:sz w:val="24"/>
          <w:szCs w:val="24"/>
        </w:rPr>
        <w:t xml:space="preserve"> 2014,</w:t>
      </w:r>
      <w:r w:rsidRPr="00053DB2">
        <w:rPr>
          <w:sz w:val="24"/>
          <w:szCs w:val="24"/>
        </w:rPr>
        <w:t xml:space="preserve"> </w:t>
      </w:r>
      <w:r w:rsidR="0010640F">
        <w:rPr>
          <w:sz w:val="24"/>
          <w:szCs w:val="24"/>
        </w:rPr>
        <w:t>nr.</w:t>
      </w:r>
      <w:r w:rsidR="00DC6CBC">
        <w:rPr>
          <w:sz w:val="24"/>
          <w:szCs w:val="24"/>
        </w:rPr>
        <w:t>185</w:t>
      </w:r>
      <w:r w:rsidR="00DC6CBC" w:rsidRPr="00053DB2">
        <w:rPr>
          <w:sz w:val="24"/>
          <w:szCs w:val="24"/>
        </w:rPr>
        <w:t>-</w:t>
      </w:r>
      <w:r w:rsidR="00DC6CBC">
        <w:rPr>
          <w:sz w:val="24"/>
          <w:szCs w:val="24"/>
        </w:rPr>
        <w:t>199</w:t>
      </w:r>
      <w:r w:rsidR="007963B4">
        <w:rPr>
          <w:sz w:val="24"/>
          <w:szCs w:val="24"/>
        </w:rPr>
        <w:t>, art.</w:t>
      </w:r>
      <w:r w:rsidR="00DC6CBC">
        <w:rPr>
          <w:sz w:val="24"/>
          <w:szCs w:val="24"/>
        </w:rPr>
        <w:t>955</w:t>
      </w:r>
      <w:r w:rsidRPr="00053DB2">
        <w:rPr>
          <w:sz w:val="24"/>
          <w:szCs w:val="24"/>
        </w:rPr>
        <w:t>)</w:t>
      </w:r>
      <w:r w:rsidR="00B969D6" w:rsidRPr="00B969D6">
        <w:t xml:space="preserve"> </w:t>
      </w:r>
      <w:r w:rsidR="001E68AA">
        <w:rPr>
          <w:sz w:val="24"/>
          <w:szCs w:val="24"/>
        </w:rPr>
        <w:t xml:space="preserve">, </w:t>
      </w:r>
      <w:proofErr w:type="spellStart"/>
      <w:r w:rsidR="001E68AA">
        <w:rPr>
          <w:sz w:val="24"/>
          <w:szCs w:val="24"/>
        </w:rPr>
        <w:t>după</w:t>
      </w:r>
      <w:proofErr w:type="spellEnd"/>
      <w:r w:rsidR="001E68AA">
        <w:rPr>
          <w:sz w:val="24"/>
          <w:szCs w:val="24"/>
        </w:rPr>
        <w:t xml:space="preserve"> cum </w:t>
      </w:r>
      <w:proofErr w:type="spellStart"/>
      <w:r w:rsidR="001E68AA">
        <w:rPr>
          <w:sz w:val="24"/>
          <w:szCs w:val="24"/>
        </w:rPr>
        <w:t>urmează</w:t>
      </w:r>
      <w:proofErr w:type="spellEnd"/>
      <w:r w:rsidR="001E68AA">
        <w:rPr>
          <w:sz w:val="24"/>
          <w:szCs w:val="24"/>
        </w:rPr>
        <w:t>:</w:t>
      </w:r>
    </w:p>
    <w:p w:rsidR="0028514A" w:rsidRPr="00B232C7" w:rsidRDefault="001E68AA" w:rsidP="00652A0A">
      <w:pPr>
        <w:pStyle w:val="a3"/>
        <w:numPr>
          <w:ilvl w:val="0"/>
          <w:numId w:val="11"/>
        </w:numPr>
        <w:tabs>
          <w:tab w:val="num" w:pos="630"/>
        </w:tabs>
        <w:jc w:val="both"/>
        <w:rPr>
          <w:sz w:val="24"/>
          <w:szCs w:val="24"/>
          <w:lang w:val="ro-RO"/>
        </w:rPr>
      </w:pPr>
      <w:r w:rsidRPr="00B232C7">
        <w:rPr>
          <w:bCs/>
          <w:sz w:val="24"/>
          <w:szCs w:val="24"/>
          <w:lang w:val="fr-FR"/>
        </w:rPr>
        <w:t>Preambulul - se exclude</w:t>
      </w:r>
      <w:r w:rsidR="00B232C7">
        <w:rPr>
          <w:bCs/>
          <w:sz w:val="24"/>
          <w:szCs w:val="24"/>
          <w:lang w:val="fr-FR"/>
        </w:rPr>
        <w:t> ;</w:t>
      </w:r>
    </w:p>
    <w:p w:rsidR="001E68AA" w:rsidRPr="00B232C7" w:rsidRDefault="001E68AA" w:rsidP="00652A0A">
      <w:pPr>
        <w:pStyle w:val="a3"/>
        <w:numPr>
          <w:ilvl w:val="0"/>
          <w:numId w:val="11"/>
        </w:numPr>
        <w:tabs>
          <w:tab w:val="num" w:pos="630"/>
        </w:tabs>
        <w:jc w:val="both"/>
        <w:rPr>
          <w:sz w:val="24"/>
          <w:szCs w:val="24"/>
          <w:lang w:val="ro-RO"/>
        </w:rPr>
      </w:pPr>
      <w:r w:rsidRPr="00B232C7">
        <w:rPr>
          <w:sz w:val="24"/>
          <w:szCs w:val="24"/>
          <w:lang w:val="ro-RO"/>
        </w:rPr>
        <w:t>Pe întreg parcursul textului :</w:t>
      </w:r>
    </w:p>
    <w:p w:rsidR="001E68AA" w:rsidRPr="001E68AA" w:rsidRDefault="001E68AA" w:rsidP="00652A0A">
      <w:pPr>
        <w:pStyle w:val="a3"/>
        <w:ind w:left="0" w:firstLine="360"/>
        <w:jc w:val="both"/>
        <w:rPr>
          <w:sz w:val="24"/>
          <w:szCs w:val="24"/>
          <w:lang w:val="ro-RO"/>
        </w:rPr>
      </w:pPr>
      <w:r w:rsidRPr="001E68AA">
        <w:rPr>
          <w:sz w:val="24"/>
          <w:szCs w:val="24"/>
          <w:lang w:val="ro-RO"/>
        </w:rPr>
        <w:t>- cuvintele  ”mijloc de măsurare legal” la orice formă gramaticală, se substituie cu cuvintele ”mijloc de măsurare  utilizat în domeniul de interes public” la forma gramaticală corespunzătoare.</w:t>
      </w:r>
    </w:p>
    <w:p w:rsidR="001E68AA" w:rsidRDefault="001E68AA" w:rsidP="00652A0A">
      <w:pPr>
        <w:pStyle w:val="a3"/>
        <w:ind w:left="0" w:firstLine="360"/>
        <w:jc w:val="both"/>
        <w:rPr>
          <w:sz w:val="24"/>
          <w:szCs w:val="24"/>
          <w:lang w:val="ro-RO"/>
        </w:rPr>
      </w:pPr>
      <w:r w:rsidRPr="001E68AA">
        <w:rPr>
          <w:sz w:val="24"/>
          <w:szCs w:val="24"/>
          <w:lang w:val="ro-RO"/>
        </w:rPr>
        <w:t>- cuvinele ”mijloc de măsurare permis spre utilizare în Republica Moldova” la orice formă gramaticală, se substituie cu cuvintele ”mijloc de măsurare care dețin</w:t>
      </w:r>
      <w:r w:rsidR="0070376E">
        <w:rPr>
          <w:sz w:val="24"/>
          <w:szCs w:val="24"/>
          <w:lang w:val="ro-RO"/>
        </w:rPr>
        <w:t>e</w:t>
      </w:r>
      <w:r w:rsidRPr="001E68AA">
        <w:rPr>
          <w:sz w:val="24"/>
          <w:szCs w:val="24"/>
          <w:lang w:val="ro-RO"/>
        </w:rPr>
        <w:t xml:space="preserve"> c</w:t>
      </w:r>
      <w:r w:rsidR="00330CE9">
        <w:rPr>
          <w:sz w:val="24"/>
          <w:szCs w:val="24"/>
          <w:lang w:val="ro-RO"/>
        </w:rPr>
        <w:t>e</w:t>
      </w:r>
      <w:r w:rsidRPr="001E68AA">
        <w:rPr>
          <w:sz w:val="24"/>
          <w:szCs w:val="24"/>
          <w:lang w:val="ro-RO"/>
        </w:rPr>
        <w:t>rtificat de aprobare de model” la forma gramaticală corespunzătoare.</w:t>
      </w:r>
    </w:p>
    <w:p w:rsidR="004E7EF1" w:rsidRDefault="004E7EF1" w:rsidP="00652A0A">
      <w:pPr>
        <w:pStyle w:val="a3"/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cuvintele ”</w:t>
      </w:r>
      <w:r w:rsidRPr="004E7EF1">
        <w:rPr>
          <w:sz w:val="24"/>
          <w:szCs w:val="24"/>
          <w:lang w:val="ro-RO"/>
        </w:rPr>
        <w:t>tipuri</w:t>
      </w:r>
      <w:r w:rsidR="00556EC1">
        <w:rPr>
          <w:sz w:val="24"/>
          <w:szCs w:val="24"/>
          <w:lang w:val="ro-RO"/>
        </w:rPr>
        <w:t>lor</w:t>
      </w:r>
      <w:r w:rsidRPr="004E7EF1">
        <w:rPr>
          <w:sz w:val="24"/>
          <w:szCs w:val="24"/>
          <w:lang w:val="ro-RO"/>
        </w:rPr>
        <w:t xml:space="preserve"> aprobate </w:t>
      </w:r>
      <w:r w:rsidR="00556EC1">
        <w:rPr>
          <w:sz w:val="24"/>
          <w:szCs w:val="24"/>
          <w:lang w:val="ro-RO"/>
        </w:rPr>
        <w:t>de</w:t>
      </w:r>
      <w:r>
        <w:rPr>
          <w:sz w:val="24"/>
          <w:szCs w:val="24"/>
          <w:lang w:val="ro-RO"/>
        </w:rPr>
        <w:t xml:space="preserve"> mijloace de măsurare legale„ </w:t>
      </w:r>
      <w:r w:rsidRPr="004E7EF1">
        <w:rPr>
          <w:sz w:val="24"/>
          <w:szCs w:val="24"/>
          <w:lang w:val="ro-RO"/>
        </w:rPr>
        <w:t>la orice formă gramaticală, se substituie cu cuvintele</w:t>
      </w:r>
      <w:r>
        <w:rPr>
          <w:sz w:val="24"/>
          <w:szCs w:val="24"/>
          <w:lang w:val="ro-RO"/>
        </w:rPr>
        <w:t xml:space="preserve"> ”tipuri</w:t>
      </w:r>
      <w:r w:rsidR="00556EC1">
        <w:rPr>
          <w:sz w:val="24"/>
          <w:szCs w:val="24"/>
          <w:lang w:val="ro-RO"/>
        </w:rPr>
        <w:t>lor</w:t>
      </w:r>
      <w:r>
        <w:rPr>
          <w:sz w:val="24"/>
          <w:szCs w:val="24"/>
          <w:lang w:val="ro-RO"/>
        </w:rPr>
        <w:t xml:space="preserve"> </w:t>
      </w:r>
      <w:r w:rsidR="00556EC1">
        <w:rPr>
          <w:sz w:val="24"/>
          <w:szCs w:val="24"/>
          <w:lang w:val="ro-RO"/>
        </w:rPr>
        <w:t>de</w:t>
      </w:r>
      <w:r>
        <w:rPr>
          <w:sz w:val="24"/>
          <w:szCs w:val="24"/>
          <w:lang w:val="ro-RO"/>
        </w:rPr>
        <w:t xml:space="preserve"> mijloace de măsurare </w:t>
      </w:r>
      <w:r w:rsidRPr="004E7EF1">
        <w:t xml:space="preserve"> </w:t>
      </w:r>
      <w:r w:rsidRPr="004E7EF1">
        <w:rPr>
          <w:sz w:val="24"/>
          <w:szCs w:val="24"/>
          <w:lang w:val="ro-RO"/>
        </w:rPr>
        <w:t>utilizate în domeniul de interes public care dețin certificate de aprobare de model</w:t>
      </w:r>
      <w:r>
        <w:rPr>
          <w:sz w:val="24"/>
          <w:szCs w:val="24"/>
          <w:lang w:val="ro-RO"/>
        </w:rPr>
        <w:t xml:space="preserve">” </w:t>
      </w:r>
      <w:r w:rsidRPr="004E7EF1">
        <w:rPr>
          <w:sz w:val="24"/>
          <w:szCs w:val="24"/>
          <w:lang w:val="ro-RO"/>
        </w:rPr>
        <w:t>la forma gramaticală corespunzătoare.</w:t>
      </w:r>
    </w:p>
    <w:p w:rsidR="006024B0" w:rsidRDefault="006024B0" w:rsidP="00652A0A">
      <w:pPr>
        <w:pStyle w:val="a3"/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c) </w:t>
      </w:r>
      <w:r w:rsidRPr="006024B0">
        <w:rPr>
          <w:sz w:val="24"/>
          <w:szCs w:val="24"/>
          <w:lang w:val="ro-RO"/>
        </w:rPr>
        <w:t>la cap</w:t>
      </w:r>
      <w:r>
        <w:rPr>
          <w:sz w:val="24"/>
          <w:szCs w:val="24"/>
          <w:lang w:val="ro-RO"/>
        </w:rPr>
        <w:t>.</w:t>
      </w:r>
      <w:r w:rsidRPr="006024B0">
        <w:rPr>
          <w:sz w:val="24"/>
          <w:szCs w:val="24"/>
          <w:lang w:val="ro-RO"/>
        </w:rPr>
        <w:t>II, pct</w:t>
      </w:r>
      <w:r>
        <w:rPr>
          <w:sz w:val="24"/>
          <w:szCs w:val="24"/>
          <w:lang w:val="ro-RO"/>
        </w:rPr>
        <w:t>.</w:t>
      </w:r>
      <w:r w:rsidRPr="006024B0">
        <w:rPr>
          <w:sz w:val="24"/>
          <w:szCs w:val="24"/>
          <w:lang w:val="ro-RO"/>
        </w:rPr>
        <w:t xml:space="preserve">.3 </w:t>
      </w:r>
      <w:r>
        <w:rPr>
          <w:sz w:val="24"/>
          <w:szCs w:val="24"/>
          <w:lang w:val="ro-RO"/>
        </w:rPr>
        <w:t>cuvintele</w:t>
      </w:r>
      <w:r w:rsidRPr="006024B0">
        <w:rPr>
          <w:sz w:val="24"/>
          <w:szCs w:val="24"/>
          <w:lang w:val="ro-RO"/>
        </w:rPr>
        <w:t xml:space="preserve"> </w:t>
      </w:r>
      <w:r w:rsidR="000A3119">
        <w:rPr>
          <w:sz w:val="24"/>
          <w:szCs w:val="24"/>
          <w:lang w:val="ro-RO"/>
        </w:rPr>
        <w:t>”</w:t>
      </w:r>
      <w:r w:rsidRPr="006024B0">
        <w:rPr>
          <w:sz w:val="24"/>
          <w:szCs w:val="24"/>
          <w:lang w:val="ro-RO"/>
        </w:rPr>
        <w:t>Legii metrologiei nr. 647-XIII din 17.11.1995, cu modificările și completările ulterioare</w:t>
      </w:r>
      <w:r>
        <w:rPr>
          <w:sz w:val="24"/>
          <w:szCs w:val="24"/>
          <w:lang w:val="ro-RO"/>
        </w:rPr>
        <w:t xml:space="preserve"> </w:t>
      </w:r>
      <w:r w:rsidR="000A3119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,</w:t>
      </w:r>
      <w:r w:rsidRPr="006024B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se</w:t>
      </w:r>
      <w:r w:rsidRPr="006024B0">
        <w:rPr>
          <w:sz w:val="24"/>
          <w:szCs w:val="24"/>
          <w:lang w:val="ro-RO"/>
        </w:rPr>
        <w:t xml:space="preserve"> substitui</w:t>
      </w:r>
      <w:r>
        <w:rPr>
          <w:sz w:val="24"/>
          <w:szCs w:val="24"/>
          <w:lang w:val="ro-RO"/>
        </w:rPr>
        <w:t xml:space="preserve">e </w:t>
      </w:r>
      <w:r w:rsidRPr="006024B0">
        <w:rPr>
          <w:sz w:val="24"/>
          <w:szCs w:val="24"/>
          <w:lang w:val="ro-RO"/>
        </w:rPr>
        <w:t xml:space="preserve">cu </w:t>
      </w:r>
      <w:r>
        <w:rPr>
          <w:sz w:val="24"/>
          <w:szCs w:val="24"/>
          <w:lang w:val="ro-RO"/>
        </w:rPr>
        <w:t xml:space="preserve">cuvintele </w:t>
      </w:r>
      <w:r w:rsidR="000A3119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 xml:space="preserve">Legii metrologiei </w:t>
      </w:r>
      <w:r w:rsidRPr="006024B0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>19</w:t>
      </w:r>
      <w:r w:rsidRPr="006024B0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>04.03.2016</w:t>
      </w:r>
      <w:r w:rsidR="000A3119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.</w:t>
      </w:r>
    </w:p>
    <w:p w:rsidR="001E68AA" w:rsidRPr="00652A0A" w:rsidRDefault="001E68AA" w:rsidP="00652A0A">
      <w:pPr>
        <w:pStyle w:val="a3"/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52A0A">
        <w:rPr>
          <w:sz w:val="24"/>
          <w:szCs w:val="24"/>
          <w:lang w:val="ro-RO"/>
        </w:rPr>
        <w:t xml:space="preserve">La </w:t>
      </w:r>
      <w:r w:rsidR="007203EC" w:rsidRPr="00652A0A">
        <w:rPr>
          <w:sz w:val="24"/>
          <w:szCs w:val="24"/>
          <w:lang w:val="ro-RO"/>
        </w:rPr>
        <w:t>cap</w:t>
      </w:r>
      <w:r w:rsidRPr="00652A0A">
        <w:rPr>
          <w:sz w:val="24"/>
          <w:szCs w:val="24"/>
          <w:lang w:val="ro-RO"/>
        </w:rPr>
        <w:t>. IV</w:t>
      </w:r>
      <w:r w:rsidR="0097728D" w:rsidRPr="00652A0A">
        <w:rPr>
          <w:sz w:val="24"/>
          <w:szCs w:val="24"/>
          <w:lang w:val="ro-RO"/>
        </w:rPr>
        <w:t xml:space="preserve">, </w:t>
      </w:r>
      <w:r w:rsidRPr="00652A0A">
        <w:rPr>
          <w:sz w:val="24"/>
          <w:szCs w:val="24"/>
          <w:lang w:val="ro-RO"/>
        </w:rPr>
        <w:t>p</w:t>
      </w:r>
      <w:r w:rsidR="0097728D" w:rsidRPr="00652A0A">
        <w:rPr>
          <w:sz w:val="24"/>
          <w:szCs w:val="24"/>
          <w:lang w:val="ro-RO"/>
        </w:rPr>
        <w:t>ct</w:t>
      </w:r>
      <w:r w:rsidRPr="00652A0A">
        <w:rPr>
          <w:sz w:val="24"/>
          <w:szCs w:val="24"/>
          <w:lang w:val="ro-RO"/>
        </w:rPr>
        <w:t>. 13 cuvîntul ”se” se exclude.</w:t>
      </w:r>
    </w:p>
    <w:p w:rsidR="004D1094" w:rsidRDefault="0028514A" w:rsidP="004D1094">
      <w:pPr>
        <w:pStyle w:val="a3"/>
        <w:numPr>
          <w:ilvl w:val="0"/>
          <w:numId w:val="15"/>
        </w:numPr>
        <w:ind w:left="0" w:firstLine="360"/>
        <w:jc w:val="both"/>
        <w:rPr>
          <w:sz w:val="24"/>
          <w:szCs w:val="24"/>
          <w:lang w:val="ro-RO"/>
        </w:rPr>
      </w:pPr>
      <w:r w:rsidRPr="0028514A">
        <w:rPr>
          <w:sz w:val="24"/>
          <w:szCs w:val="24"/>
          <w:lang w:val="ro-RO"/>
        </w:rPr>
        <w:t xml:space="preserve">La </w:t>
      </w:r>
      <w:r w:rsidR="007203EC">
        <w:rPr>
          <w:sz w:val="24"/>
          <w:szCs w:val="24"/>
          <w:lang w:val="ro-RO"/>
        </w:rPr>
        <w:t>cap</w:t>
      </w:r>
      <w:r w:rsidRPr="0028514A">
        <w:rPr>
          <w:sz w:val="24"/>
          <w:szCs w:val="24"/>
          <w:lang w:val="ro-RO"/>
        </w:rPr>
        <w:t>. V:</w:t>
      </w:r>
    </w:p>
    <w:p w:rsidR="004D1094" w:rsidRPr="004D1094" w:rsidRDefault="004D1094" w:rsidP="004D1094">
      <w:pPr>
        <w:pStyle w:val="a3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 în titlu și la pct.17 cuvîntul ”aprobate” se exclude;</w:t>
      </w:r>
    </w:p>
    <w:p w:rsidR="0028514A" w:rsidRPr="0028514A" w:rsidRDefault="0028514A" w:rsidP="00652A0A">
      <w:pPr>
        <w:pStyle w:val="a3"/>
        <w:ind w:left="0" w:firstLine="360"/>
        <w:jc w:val="both"/>
        <w:rPr>
          <w:sz w:val="24"/>
          <w:szCs w:val="24"/>
          <w:lang w:val="ro-RO"/>
        </w:rPr>
      </w:pPr>
      <w:r w:rsidRPr="0028514A">
        <w:rPr>
          <w:sz w:val="24"/>
          <w:szCs w:val="24"/>
          <w:lang w:val="ro-RO"/>
        </w:rPr>
        <w:t>-</w:t>
      </w:r>
      <w:r w:rsidR="00BE3B35">
        <w:rPr>
          <w:sz w:val="24"/>
          <w:szCs w:val="24"/>
          <w:lang w:val="ro-RO"/>
        </w:rPr>
        <w:t xml:space="preserve"> </w:t>
      </w:r>
      <w:r w:rsidR="009108A7">
        <w:rPr>
          <w:sz w:val="24"/>
          <w:szCs w:val="24"/>
          <w:lang w:val="ro-RO"/>
        </w:rPr>
        <w:t>la</w:t>
      </w:r>
      <w:r w:rsidR="0097728D">
        <w:rPr>
          <w:sz w:val="24"/>
          <w:szCs w:val="24"/>
          <w:lang w:val="ro-RO"/>
        </w:rPr>
        <w:t xml:space="preserve"> </w:t>
      </w:r>
      <w:r w:rsidRPr="0028514A">
        <w:rPr>
          <w:sz w:val="24"/>
          <w:szCs w:val="24"/>
          <w:lang w:val="ro-RO"/>
        </w:rPr>
        <w:t>p</w:t>
      </w:r>
      <w:r w:rsidR="0097728D">
        <w:rPr>
          <w:sz w:val="24"/>
          <w:szCs w:val="24"/>
          <w:lang w:val="ro-RO"/>
        </w:rPr>
        <w:t>ct</w:t>
      </w:r>
      <w:r w:rsidRPr="0028514A">
        <w:rPr>
          <w:sz w:val="24"/>
          <w:szCs w:val="24"/>
          <w:lang w:val="ro-RO"/>
        </w:rPr>
        <w:t>. 1</w:t>
      </w:r>
      <w:r w:rsidR="004E7EF1">
        <w:rPr>
          <w:sz w:val="24"/>
          <w:szCs w:val="24"/>
          <w:lang w:val="ro-RO"/>
        </w:rPr>
        <w:t>8</w:t>
      </w:r>
      <w:r w:rsidRPr="0028514A">
        <w:rPr>
          <w:sz w:val="24"/>
          <w:szCs w:val="24"/>
          <w:lang w:val="ro-RO"/>
        </w:rPr>
        <w:t xml:space="preserve"> </w:t>
      </w:r>
      <w:r w:rsidR="00B232C7">
        <w:rPr>
          <w:sz w:val="24"/>
          <w:szCs w:val="24"/>
          <w:lang w:val="ro-RO"/>
        </w:rPr>
        <w:t>cuv</w:t>
      </w:r>
      <w:r w:rsidR="004E7EF1">
        <w:rPr>
          <w:sz w:val="24"/>
          <w:szCs w:val="24"/>
          <w:lang w:val="ro-RO"/>
        </w:rPr>
        <w:t>intele</w:t>
      </w:r>
      <w:r w:rsidR="00B232C7">
        <w:rPr>
          <w:sz w:val="24"/>
          <w:szCs w:val="24"/>
          <w:lang w:val="ro-RO"/>
        </w:rPr>
        <w:t xml:space="preserve"> ”aproba</w:t>
      </w:r>
      <w:r w:rsidR="004E7EF1">
        <w:rPr>
          <w:sz w:val="24"/>
          <w:szCs w:val="24"/>
          <w:lang w:val="ro-RO"/>
        </w:rPr>
        <w:t>rea de model</w:t>
      </w:r>
      <w:r w:rsidR="00B232C7">
        <w:rPr>
          <w:sz w:val="24"/>
          <w:szCs w:val="24"/>
          <w:lang w:val="ro-RO"/>
        </w:rPr>
        <w:t xml:space="preserve">” se </w:t>
      </w:r>
      <w:r w:rsidR="004E7EF1">
        <w:rPr>
          <w:sz w:val="24"/>
          <w:szCs w:val="24"/>
          <w:lang w:val="ro-RO"/>
        </w:rPr>
        <w:t>substituie cu cuvintele ”eliberarea certificatului de aprobare de model”</w:t>
      </w:r>
      <w:r w:rsidR="00B232C7">
        <w:rPr>
          <w:sz w:val="24"/>
          <w:szCs w:val="24"/>
          <w:lang w:val="ro-RO"/>
        </w:rPr>
        <w:t>;</w:t>
      </w:r>
    </w:p>
    <w:p w:rsidR="0028514A" w:rsidRPr="0097728D" w:rsidRDefault="0028514A" w:rsidP="00652A0A">
      <w:pPr>
        <w:pStyle w:val="a3"/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97728D">
        <w:rPr>
          <w:sz w:val="24"/>
          <w:szCs w:val="24"/>
          <w:lang w:val="ro-RO"/>
        </w:rPr>
        <w:t xml:space="preserve"> </w:t>
      </w:r>
      <w:r w:rsidR="009108A7">
        <w:rPr>
          <w:sz w:val="24"/>
          <w:szCs w:val="24"/>
          <w:lang w:val="ro-RO"/>
        </w:rPr>
        <w:t>la</w:t>
      </w:r>
      <w:r w:rsidR="0097728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</w:t>
      </w:r>
      <w:r w:rsidR="0097728D">
        <w:rPr>
          <w:sz w:val="24"/>
          <w:szCs w:val="24"/>
          <w:lang w:val="ro-RO"/>
        </w:rPr>
        <w:t>ct</w:t>
      </w:r>
      <w:r w:rsidR="00FE2A36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19</w:t>
      </w:r>
      <w:r w:rsidR="00FE2A36">
        <w:rPr>
          <w:sz w:val="24"/>
          <w:szCs w:val="24"/>
          <w:lang w:val="ro-RO"/>
        </w:rPr>
        <w:t xml:space="preserve"> cuvintele ”anul aprobării </w:t>
      </w:r>
      <w:r w:rsidRPr="0028514A">
        <w:rPr>
          <w:sz w:val="24"/>
          <w:szCs w:val="24"/>
          <w:lang w:val="ro-RO"/>
        </w:rPr>
        <w:t>model</w:t>
      </w:r>
      <w:r w:rsidR="00FE2A36">
        <w:rPr>
          <w:sz w:val="24"/>
          <w:szCs w:val="24"/>
          <w:lang w:val="ro-RO"/>
        </w:rPr>
        <w:t>ului</w:t>
      </w:r>
      <w:r w:rsidRPr="0028514A">
        <w:rPr>
          <w:sz w:val="24"/>
          <w:szCs w:val="24"/>
          <w:lang w:val="ro-RO"/>
        </w:rPr>
        <w:t>” se s</w:t>
      </w:r>
      <w:r w:rsidR="0097728D">
        <w:rPr>
          <w:sz w:val="24"/>
          <w:szCs w:val="24"/>
          <w:lang w:val="ro-RO"/>
        </w:rPr>
        <w:t xml:space="preserve">ubstituie cu cuvintele ”anul </w:t>
      </w:r>
      <w:r w:rsidRPr="0097728D">
        <w:rPr>
          <w:sz w:val="24"/>
          <w:szCs w:val="24"/>
          <w:lang w:val="ro-RO"/>
        </w:rPr>
        <w:t>eliberării certificatului d</w:t>
      </w:r>
      <w:r w:rsidR="00FE2A36">
        <w:rPr>
          <w:sz w:val="24"/>
          <w:szCs w:val="24"/>
          <w:lang w:val="ro-RO"/>
        </w:rPr>
        <w:t>e aprobare de model ”</w:t>
      </w:r>
      <w:r w:rsidR="00B232C7">
        <w:rPr>
          <w:sz w:val="24"/>
          <w:szCs w:val="24"/>
          <w:lang w:val="ro-RO"/>
        </w:rPr>
        <w:t>;</w:t>
      </w:r>
    </w:p>
    <w:p w:rsidR="001E68AA" w:rsidRPr="0097728D" w:rsidRDefault="009108A7" w:rsidP="00652A0A">
      <w:pPr>
        <w:pStyle w:val="a3"/>
        <w:numPr>
          <w:ilvl w:val="0"/>
          <w:numId w:val="9"/>
        </w:numPr>
        <w:tabs>
          <w:tab w:val="left" w:pos="540"/>
        </w:tabs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</w:t>
      </w:r>
      <w:r w:rsidR="00FE2A36">
        <w:rPr>
          <w:sz w:val="24"/>
          <w:szCs w:val="24"/>
          <w:lang w:val="ro-RO"/>
        </w:rPr>
        <w:t xml:space="preserve"> </w:t>
      </w:r>
      <w:r w:rsidR="0028514A" w:rsidRPr="0097728D">
        <w:rPr>
          <w:sz w:val="24"/>
          <w:szCs w:val="24"/>
          <w:lang w:val="ro-RO"/>
        </w:rPr>
        <w:t>p</w:t>
      </w:r>
      <w:r w:rsidR="0097728D" w:rsidRPr="0097728D">
        <w:rPr>
          <w:sz w:val="24"/>
          <w:szCs w:val="24"/>
          <w:lang w:val="ro-RO"/>
        </w:rPr>
        <w:t>ct</w:t>
      </w:r>
      <w:r w:rsidR="0082350D">
        <w:rPr>
          <w:sz w:val="24"/>
          <w:szCs w:val="24"/>
          <w:lang w:val="ro-RO"/>
        </w:rPr>
        <w:t xml:space="preserve">. </w:t>
      </w:r>
      <w:r w:rsidR="0028514A" w:rsidRPr="0097728D">
        <w:rPr>
          <w:sz w:val="24"/>
          <w:szCs w:val="24"/>
          <w:lang w:val="ro-RO"/>
        </w:rPr>
        <w:t>20 cuvintele ”anul aprobării tipului” se</w:t>
      </w:r>
      <w:r w:rsidR="0097728D">
        <w:rPr>
          <w:sz w:val="24"/>
          <w:szCs w:val="24"/>
          <w:lang w:val="ro-RO"/>
        </w:rPr>
        <w:t xml:space="preserve"> substituie cu cuvintele ”anul </w:t>
      </w:r>
      <w:r w:rsidR="0028514A" w:rsidRPr="0097728D">
        <w:rPr>
          <w:sz w:val="24"/>
          <w:szCs w:val="24"/>
          <w:lang w:val="ro-RO"/>
        </w:rPr>
        <w:t>eliberării certificatului de aprobare de model ”.</w:t>
      </w:r>
    </w:p>
    <w:p w:rsidR="00FF1274" w:rsidRDefault="00B232C7" w:rsidP="00652A0A">
      <w:pPr>
        <w:numPr>
          <w:ilvl w:val="0"/>
          <w:numId w:val="1"/>
        </w:numPr>
        <w:tabs>
          <w:tab w:val="clear" w:pos="1495"/>
          <w:tab w:val="left" w:pos="450"/>
        </w:tabs>
        <w:ind w:left="0" w:firstLine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</w:t>
      </w:r>
      <w:r w:rsidR="00FF1274">
        <w:rPr>
          <w:sz w:val="24"/>
          <w:szCs w:val="24"/>
          <w:lang w:val="it-IT"/>
        </w:rPr>
        <w:t>public</w:t>
      </w:r>
      <w:r>
        <w:rPr>
          <w:sz w:val="24"/>
          <w:szCs w:val="24"/>
          <w:lang w:val="it-IT"/>
        </w:rPr>
        <w:t>a</w:t>
      </w:r>
      <w:r w:rsidR="00FF1274">
        <w:rPr>
          <w:sz w:val="24"/>
          <w:szCs w:val="24"/>
          <w:lang w:val="it-IT"/>
        </w:rPr>
        <w:t xml:space="preserve"> prezentul ordin, în Monitorul Oficial al Republicii Moldova şi pe pagina web a Ministerului Economiei;</w:t>
      </w:r>
    </w:p>
    <w:p w:rsidR="0079730D" w:rsidRPr="004E7EF1" w:rsidRDefault="00B232C7" w:rsidP="00652A0A">
      <w:pPr>
        <w:pStyle w:val="Heading21"/>
        <w:numPr>
          <w:ilvl w:val="0"/>
          <w:numId w:val="1"/>
        </w:numPr>
        <w:tabs>
          <w:tab w:val="clear" w:pos="1495"/>
          <w:tab w:val="left" w:pos="450"/>
        </w:tabs>
        <w:ind w:left="0" w:right="-14" w:firstLine="0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A</w:t>
      </w:r>
      <w:r w:rsidR="00FF1274">
        <w:rPr>
          <w:b w:val="0"/>
          <w:sz w:val="24"/>
          <w:szCs w:val="24"/>
          <w:lang w:val="pt-BR"/>
        </w:rPr>
        <w:t xml:space="preserve"> transmite prezentul ordin Institutului Naţional de Metrologie pentru plasarea pe pagina web şi publicare în revista “Metrologie”.</w:t>
      </w:r>
    </w:p>
    <w:p w:rsidR="0079730D" w:rsidRDefault="0079730D" w:rsidP="00652A0A">
      <w:pPr>
        <w:pStyle w:val="Heading21"/>
        <w:tabs>
          <w:tab w:val="left" w:pos="450"/>
        </w:tabs>
        <w:ind w:right="-14"/>
        <w:jc w:val="both"/>
        <w:rPr>
          <w:b w:val="0"/>
          <w:sz w:val="24"/>
          <w:szCs w:val="24"/>
          <w:lang w:val="pt-BR"/>
        </w:rPr>
      </w:pPr>
    </w:p>
    <w:p w:rsidR="00E37856" w:rsidRDefault="00E37856" w:rsidP="00652A0A">
      <w:pPr>
        <w:pStyle w:val="Heading21"/>
        <w:tabs>
          <w:tab w:val="left" w:pos="450"/>
        </w:tabs>
        <w:ind w:right="-14"/>
        <w:jc w:val="both"/>
        <w:rPr>
          <w:b w:val="0"/>
          <w:sz w:val="24"/>
          <w:szCs w:val="24"/>
          <w:lang w:val="pt-BR"/>
        </w:rPr>
      </w:pPr>
    </w:p>
    <w:p w:rsidR="00E37856" w:rsidRPr="0028514A" w:rsidRDefault="00E37856" w:rsidP="00652A0A">
      <w:pPr>
        <w:pStyle w:val="Heading21"/>
        <w:tabs>
          <w:tab w:val="left" w:pos="450"/>
        </w:tabs>
        <w:ind w:right="-14"/>
        <w:jc w:val="both"/>
        <w:rPr>
          <w:b w:val="0"/>
          <w:sz w:val="24"/>
          <w:szCs w:val="24"/>
          <w:lang w:val="pt-BR"/>
        </w:rPr>
      </w:pPr>
    </w:p>
    <w:p w:rsidR="001E68AA" w:rsidRPr="00F43570" w:rsidRDefault="00FF1274" w:rsidP="00652A0A">
      <w:pPr>
        <w:jc w:val="both"/>
        <w:rPr>
          <w:b/>
          <w:sz w:val="24"/>
          <w:szCs w:val="24"/>
          <w:lang w:val="ro-RO"/>
        </w:rPr>
      </w:pPr>
      <w:r w:rsidRPr="00F43570">
        <w:rPr>
          <w:b/>
          <w:sz w:val="24"/>
          <w:szCs w:val="24"/>
          <w:lang w:val="ro-RO"/>
        </w:rPr>
        <w:t>Viceprim –ministru,</w:t>
      </w:r>
    </w:p>
    <w:p w:rsidR="00FF1274" w:rsidRPr="00F43570" w:rsidRDefault="005E6558" w:rsidP="00652A0A">
      <w:pPr>
        <w:ind w:left="1440" w:hanging="14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</w:t>
      </w:r>
      <w:bookmarkStart w:id="5" w:name="_GoBack"/>
      <w:bookmarkEnd w:id="5"/>
      <w:r w:rsidR="00FF1274" w:rsidRPr="00F43570">
        <w:rPr>
          <w:b/>
          <w:sz w:val="24"/>
          <w:szCs w:val="24"/>
          <w:lang w:val="ro-RO"/>
        </w:rPr>
        <w:t xml:space="preserve">inistru                                                                              </w:t>
      </w:r>
      <w:r w:rsidR="00DC6CBC" w:rsidRPr="00F43570">
        <w:rPr>
          <w:b/>
          <w:sz w:val="24"/>
          <w:szCs w:val="24"/>
          <w:lang w:val="ro-RO"/>
        </w:rPr>
        <w:t xml:space="preserve">  </w:t>
      </w:r>
      <w:r w:rsidR="00F43570">
        <w:rPr>
          <w:b/>
          <w:sz w:val="24"/>
          <w:szCs w:val="24"/>
          <w:lang w:val="ro-RO"/>
        </w:rPr>
        <w:t xml:space="preserve">            </w:t>
      </w:r>
      <w:r w:rsidR="00DC6CBC" w:rsidRPr="00F43570">
        <w:rPr>
          <w:b/>
          <w:sz w:val="24"/>
          <w:szCs w:val="24"/>
          <w:lang w:val="ro-RO"/>
        </w:rPr>
        <w:t xml:space="preserve">               Octavian CALMÎC</w:t>
      </w:r>
    </w:p>
    <w:p w:rsidR="00FF1274" w:rsidRDefault="00FF1274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Pr="00894FE4" w:rsidRDefault="00E37856" w:rsidP="00FF1274">
      <w:pPr>
        <w:rPr>
          <w:b/>
          <w:sz w:val="18"/>
          <w:szCs w:val="18"/>
          <w:lang w:val="ro-RO"/>
        </w:rPr>
      </w:pPr>
    </w:p>
    <w:p w:rsidR="0011692B" w:rsidRPr="0011692B" w:rsidRDefault="0011692B" w:rsidP="0011692B">
      <w:pPr>
        <w:ind w:left="993" w:hanging="993"/>
        <w:rPr>
          <w:sz w:val="24"/>
          <w:szCs w:val="24"/>
          <w:u w:val="single"/>
          <w:lang w:val="ro-RO"/>
        </w:rPr>
      </w:pPr>
      <w:r w:rsidRPr="0011692B">
        <w:rPr>
          <w:sz w:val="24"/>
          <w:szCs w:val="24"/>
          <w:lang w:val="ro-RO"/>
        </w:rPr>
        <w:t>Contrasemnat:</w:t>
      </w:r>
      <w:r w:rsidRPr="0011692B">
        <w:rPr>
          <w:sz w:val="22"/>
          <w:szCs w:val="22"/>
          <w:lang w:val="ro-RO"/>
        </w:rPr>
        <w:t xml:space="preserve">  ________________________________________________</w:t>
      </w:r>
      <w:r w:rsidRPr="0011692B">
        <w:rPr>
          <w:sz w:val="24"/>
          <w:szCs w:val="24"/>
          <w:lang w:val="ro-RO"/>
        </w:rPr>
        <w:t xml:space="preserve">____   </w:t>
      </w:r>
      <w:r>
        <w:rPr>
          <w:sz w:val="24"/>
          <w:szCs w:val="24"/>
          <w:lang w:val="ro-RO"/>
        </w:rPr>
        <w:t xml:space="preserve">    </w:t>
      </w:r>
      <w:r w:rsidRPr="0011692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u w:val="single"/>
          <w:lang w:val="ro-RO"/>
        </w:rPr>
        <w:t xml:space="preserve">             </w:t>
      </w:r>
      <w:r>
        <w:rPr>
          <w:sz w:val="22"/>
          <w:szCs w:val="22"/>
          <w:lang w:val="ro-RO"/>
        </w:rPr>
        <w:t>____________</w:t>
      </w:r>
    </w:p>
    <w:p w:rsidR="0011692B" w:rsidRPr="0011692B" w:rsidRDefault="0011692B" w:rsidP="0011692B">
      <w:pPr>
        <w:ind w:left="993" w:hanging="993"/>
        <w:rPr>
          <w:sz w:val="16"/>
          <w:szCs w:val="16"/>
          <w:lang w:val="ro-RO"/>
        </w:rPr>
      </w:pPr>
      <w:r w:rsidRPr="0011692B">
        <w:rPr>
          <w:sz w:val="16"/>
          <w:szCs w:val="16"/>
          <w:lang w:val="ro-RO"/>
        </w:rPr>
        <w:t xml:space="preserve">  </w:t>
      </w:r>
      <w:r>
        <w:rPr>
          <w:sz w:val="16"/>
          <w:szCs w:val="16"/>
          <w:lang w:val="ro-RO"/>
        </w:rPr>
        <w:t xml:space="preserve">                               </w:t>
      </w:r>
      <w:r w:rsidRPr="0011692B">
        <w:rPr>
          <w:sz w:val="16"/>
          <w:szCs w:val="16"/>
          <w:lang w:val="ro-RO"/>
        </w:rPr>
        <w:t xml:space="preserve">                                                            </w:t>
      </w:r>
      <w:r w:rsidRPr="0011692B">
        <w:rPr>
          <w:sz w:val="16"/>
          <w:szCs w:val="16"/>
          <w:u w:val="single"/>
          <w:lang w:val="ro-RO"/>
        </w:rPr>
        <w:t>(</w:t>
      </w:r>
      <w:r w:rsidRPr="0011692B">
        <w:rPr>
          <w:sz w:val="16"/>
          <w:szCs w:val="16"/>
          <w:lang w:val="ro-RO"/>
        </w:rPr>
        <w:t>viceminiştri)                                                                                            Secretarul de Stat</w:t>
      </w:r>
    </w:p>
    <w:p w:rsidR="0011692B" w:rsidRPr="0011692B" w:rsidRDefault="0011692B" w:rsidP="0011692B">
      <w:pPr>
        <w:ind w:left="2127" w:firstLine="33"/>
        <w:rPr>
          <w:sz w:val="16"/>
          <w:szCs w:val="16"/>
          <w:lang w:val="ro-RO"/>
        </w:rPr>
      </w:pPr>
    </w:p>
    <w:p w:rsidR="0011692B" w:rsidRPr="0011692B" w:rsidRDefault="0011692B" w:rsidP="0011692B">
      <w:pPr>
        <w:ind w:left="-180" w:hanging="630"/>
        <w:rPr>
          <w:sz w:val="22"/>
          <w:szCs w:val="22"/>
          <w:lang w:val="ro-RO"/>
        </w:rPr>
      </w:pPr>
      <w:r w:rsidRPr="0011692B">
        <w:rPr>
          <w:sz w:val="22"/>
          <w:szCs w:val="22"/>
          <w:lang w:val="ro-RO"/>
        </w:rPr>
        <w:t xml:space="preserve">               </w:t>
      </w:r>
    </w:p>
    <w:p w:rsidR="0011692B" w:rsidRPr="0011692B" w:rsidRDefault="0011692B" w:rsidP="0011692B">
      <w:pPr>
        <w:ind w:left="-180" w:hanging="630"/>
        <w:rPr>
          <w:sz w:val="28"/>
          <w:szCs w:val="28"/>
          <w:lang w:val="ro-RO"/>
        </w:rPr>
      </w:pPr>
      <w:r w:rsidRPr="0011692B">
        <w:rPr>
          <w:sz w:val="22"/>
          <w:szCs w:val="22"/>
          <w:lang w:val="ro-RO"/>
        </w:rPr>
        <w:t xml:space="preserve">              </w:t>
      </w:r>
      <w:r w:rsidRPr="0011692B">
        <w:rPr>
          <w:sz w:val="24"/>
          <w:szCs w:val="24"/>
          <w:lang w:val="ro-RO"/>
        </w:rPr>
        <w:t xml:space="preserve">Vizat:   </w:t>
      </w:r>
      <w:r w:rsidRPr="0011692B">
        <w:rPr>
          <w:sz w:val="28"/>
          <w:szCs w:val="28"/>
          <w:lang w:val="ro-RO"/>
        </w:rPr>
        <w:t>__________       ___</w:t>
      </w:r>
      <w:r w:rsidRPr="0011692B">
        <w:rPr>
          <w:sz w:val="28"/>
          <w:szCs w:val="28"/>
          <w:lang w:val="en-US"/>
        </w:rPr>
        <w:t>____</w:t>
      </w:r>
      <w:r w:rsidRPr="0011692B">
        <w:rPr>
          <w:sz w:val="28"/>
          <w:szCs w:val="28"/>
          <w:lang w:val="ro-RO"/>
        </w:rPr>
        <w:t>___</w:t>
      </w:r>
      <w:r w:rsidRPr="0011692B">
        <w:rPr>
          <w:sz w:val="28"/>
          <w:szCs w:val="28"/>
          <w:lang w:val="en-US"/>
        </w:rPr>
        <w:t>__</w:t>
      </w:r>
      <w:r w:rsidRPr="0011692B">
        <w:rPr>
          <w:sz w:val="28"/>
          <w:szCs w:val="28"/>
          <w:lang w:val="ro-RO"/>
        </w:rPr>
        <w:t xml:space="preserve">_____             ____________       ____________            </w:t>
      </w:r>
    </w:p>
    <w:p w:rsidR="0011692B" w:rsidRPr="0011692B" w:rsidRDefault="0011692B" w:rsidP="0011692B">
      <w:pPr>
        <w:ind w:left="-180" w:right="-540" w:hanging="630"/>
        <w:rPr>
          <w:b/>
          <w:sz w:val="28"/>
          <w:lang w:val="ro-RO"/>
        </w:rPr>
      </w:pPr>
      <w:r w:rsidRPr="0011692B">
        <w:rPr>
          <w:b/>
          <w:sz w:val="28"/>
          <w:lang w:val="ro-RO"/>
        </w:rPr>
        <w:t xml:space="preserve">                         </w:t>
      </w:r>
      <w:r w:rsidRPr="0011692B">
        <w:rPr>
          <w:lang w:val="ro-RO"/>
        </w:rPr>
        <w:t xml:space="preserve"> </w:t>
      </w:r>
      <w:r w:rsidRPr="0011692B">
        <w:rPr>
          <w:sz w:val="16"/>
          <w:szCs w:val="16"/>
          <w:lang w:val="ro-RO"/>
        </w:rPr>
        <w:t xml:space="preserve">(executor)                        (direcţia generală  infrastructura                                     (direcţia juridică)                            (direcţia financiar -        </w:t>
      </w:r>
    </w:p>
    <w:p w:rsidR="0011692B" w:rsidRPr="0011692B" w:rsidRDefault="0011692B" w:rsidP="0011692B">
      <w:pPr>
        <w:ind w:right="-540"/>
        <w:rPr>
          <w:sz w:val="16"/>
          <w:szCs w:val="16"/>
          <w:lang w:val="ro-RO"/>
        </w:rPr>
      </w:pPr>
      <w:r w:rsidRPr="0011692B">
        <w:rPr>
          <w:lang w:val="ro-RO"/>
        </w:rPr>
        <w:t xml:space="preserve">                                                     </w:t>
      </w:r>
      <w:r w:rsidRPr="0011692B">
        <w:rPr>
          <w:sz w:val="16"/>
          <w:szCs w:val="16"/>
          <w:lang w:val="ro-RO"/>
        </w:rPr>
        <w:t xml:space="preserve">calităţii şi supravegherea pieţei)                                                                                               administrativă)   </w:t>
      </w:r>
    </w:p>
    <w:p w:rsidR="0011692B" w:rsidRPr="0011692B" w:rsidRDefault="0011692B" w:rsidP="0011692B">
      <w:pPr>
        <w:ind w:right="-540"/>
        <w:rPr>
          <w:sz w:val="16"/>
          <w:szCs w:val="16"/>
          <w:lang w:val="ro-RO"/>
        </w:rPr>
      </w:pPr>
    </w:p>
    <w:p w:rsidR="0011692B" w:rsidRPr="0011692B" w:rsidRDefault="0011692B" w:rsidP="0011692B">
      <w:pPr>
        <w:ind w:right="-540"/>
        <w:rPr>
          <w:sz w:val="16"/>
          <w:szCs w:val="16"/>
          <w:lang w:val="ro-RO"/>
        </w:rPr>
      </w:pPr>
    </w:p>
    <w:p w:rsidR="0011692B" w:rsidRPr="0011692B" w:rsidRDefault="0011692B" w:rsidP="0011692B">
      <w:pPr>
        <w:jc w:val="both"/>
        <w:rPr>
          <w:sz w:val="24"/>
          <w:szCs w:val="24"/>
          <w:lang w:val="ro-RO"/>
        </w:rPr>
      </w:pPr>
      <w:r w:rsidRPr="0011692B">
        <w:rPr>
          <w:sz w:val="24"/>
          <w:szCs w:val="24"/>
          <w:lang w:val="ro-RO"/>
        </w:rPr>
        <w:t xml:space="preserve">  Coordonat:____________________________</w:t>
      </w:r>
    </w:p>
    <w:p w:rsidR="0011692B" w:rsidRPr="0011692B" w:rsidRDefault="0011692B" w:rsidP="0011692B">
      <w:pPr>
        <w:jc w:val="both"/>
        <w:rPr>
          <w:sz w:val="16"/>
          <w:szCs w:val="16"/>
          <w:lang w:val="ro-RO"/>
        </w:rPr>
      </w:pPr>
      <w:r w:rsidRPr="0011692B">
        <w:rPr>
          <w:sz w:val="16"/>
          <w:szCs w:val="16"/>
          <w:lang w:val="ro-RO"/>
        </w:rPr>
        <w:t xml:space="preserve">                             (conducătorii subdiviziunilor structurale interesate)</w:t>
      </w:r>
    </w:p>
    <w:p w:rsidR="0011692B" w:rsidRPr="0011692B" w:rsidRDefault="0011692B" w:rsidP="0011692B">
      <w:pPr>
        <w:ind w:right="-540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11692B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  </w:t>
      </w:r>
    </w:p>
    <w:p w:rsidR="0028514A" w:rsidRDefault="0028514A" w:rsidP="0011692B">
      <w:pPr>
        <w:ind w:left="993" w:hanging="993"/>
        <w:jc w:val="both"/>
        <w:rPr>
          <w:sz w:val="24"/>
          <w:szCs w:val="24"/>
          <w:lang w:val="ro-RO"/>
        </w:rPr>
      </w:pPr>
    </w:p>
    <w:sectPr w:rsidR="0028514A" w:rsidSect="006024B0">
      <w:pgSz w:w="11907" w:h="16834" w:code="9"/>
      <w:pgMar w:top="567" w:right="850" w:bottom="426" w:left="11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1F4"/>
    <w:multiLevelType w:val="hybridMultilevel"/>
    <w:tmpl w:val="C53040E2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E75E0"/>
    <w:multiLevelType w:val="hybridMultilevel"/>
    <w:tmpl w:val="D7E030BC"/>
    <w:lvl w:ilvl="0" w:tplc="7E8E6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208A5"/>
    <w:multiLevelType w:val="hybridMultilevel"/>
    <w:tmpl w:val="22D0D368"/>
    <w:lvl w:ilvl="0" w:tplc="51406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D6300A"/>
    <w:multiLevelType w:val="hybridMultilevel"/>
    <w:tmpl w:val="BF16270A"/>
    <w:lvl w:ilvl="0" w:tplc="03E60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37A9B"/>
    <w:multiLevelType w:val="hybridMultilevel"/>
    <w:tmpl w:val="AD505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E4538"/>
    <w:multiLevelType w:val="hybridMultilevel"/>
    <w:tmpl w:val="2392ED64"/>
    <w:lvl w:ilvl="0" w:tplc="39E428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71D4E"/>
    <w:multiLevelType w:val="hybridMultilevel"/>
    <w:tmpl w:val="ACF496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D27AB"/>
    <w:multiLevelType w:val="hybridMultilevel"/>
    <w:tmpl w:val="C5FCFB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42D3F"/>
    <w:multiLevelType w:val="hybridMultilevel"/>
    <w:tmpl w:val="E53A6D22"/>
    <w:lvl w:ilvl="0" w:tplc="D29C3FE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D4B5B47"/>
    <w:multiLevelType w:val="hybridMultilevel"/>
    <w:tmpl w:val="1E782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92581"/>
    <w:multiLevelType w:val="hybridMultilevel"/>
    <w:tmpl w:val="1F0C8246"/>
    <w:lvl w:ilvl="0" w:tplc="04190017">
      <w:start w:val="1"/>
      <w:numFmt w:val="lowerLetter"/>
      <w:lvlText w:val="%1)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DC560B9"/>
    <w:multiLevelType w:val="hybridMultilevel"/>
    <w:tmpl w:val="BC2682CC"/>
    <w:lvl w:ilvl="0" w:tplc="7624C8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EAD40DA"/>
    <w:multiLevelType w:val="hybridMultilevel"/>
    <w:tmpl w:val="514AEA58"/>
    <w:lvl w:ilvl="0" w:tplc="D4D200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6A49AC"/>
    <w:multiLevelType w:val="hybridMultilevel"/>
    <w:tmpl w:val="F36893FE"/>
    <w:lvl w:ilvl="0" w:tplc="D4D20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B63E6"/>
    <w:multiLevelType w:val="hybridMultilevel"/>
    <w:tmpl w:val="774278F8"/>
    <w:lvl w:ilvl="0" w:tplc="04190017">
      <w:start w:val="1"/>
      <w:numFmt w:val="lowerLetter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>
    <w:nsid w:val="78937300"/>
    <w:multiLevelType w:val="hybridMultilevel"/>
    <w:tmpl w:val="2140F16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74"/>
    <w:rsid w:val="00076FEE"/>
    <w:rsid w:val="00084F77"/>
    <w:rsid w:val="000A3119"/>
    <w:rsid w:val="00104471"/>
    <w:rsid w:val="0010640F"/>
    <w:rsid w:val="0011692B"/>
    <w:rsid w:val="00132648"/>
    <w:rsid w:val="001B55AC"/>
    <w:rsid w:val="001E375C"/>
    <w:rsid w:val="001E68AA"/>
    <w:rsid w:val="00240ED7"/>
    <w:rsid w:val="0028514A"/>
    <w:rsid w:val="002E215F"/>
    <w:rsid w:val="00303D7E"/>
    <w:rsid w:val="0033024A"/>
    <w:rsid w:val="00330CE9"/>
    <w:rsid w:val="003B563C"/>
    <w:rsid w:val="003F1650"/>
    <w:rsid w:val="00431BA9"/>
    <w:rsid w:val="004D1094"/>
    <w:rsid w:val="004E7EF1"/>
    <w:rsid w:val="004F26BC"/>
    <w:rsid w:val="00556EC1"/>
    <w:rsid w:val="005D7841"/>
    <w:rsid w:val="005E6558"/>
    <w:rsid w:val="006024B0"/>
    <w:rsid w:val="0064067E"/>
    <w:rsid w:val="00642A58"/>
    <w:rsid w:val="00652A0A"/>
    <w:rsid w:val="00685246"/>
    <w:rsid w:val="00687068"/>
    <w:rsid w:val="00696E77"/>
    <w:rsid w:val="00697C63"/>
    <w:rsid w:val="006C3420"/>
    <w:rsid w:val="006C37B4"/>
    <w:rsid w:val="006F4B49"/>
    <w:rsid w:val="0070376E"/>
    <w:rsid w:val="007203EC"/>
    <w:rsid w:val="00750EDC"/>
    <w:rsid w:val="007963B4"/>
    <w:rsid w:val="0079730D"/>
    <w:rsid w:val="0082350D"/>
    <w:rsid w:val="008322EC"/>
    <w:rsid w:val="008454DE"/>
    <w:rsid w:val="00894FE4"/>
    <w:rsid w:val="008A774B"/>
    <w:rsid w:val="009108A7"/>
    <w:rsid w:val="0097728D"/>
    <w:rsid w:val="00993831"/>
    <w:rsid w:val="009C40F0"/>
    <w:rsid w:val="009D1AF4"/>
    <w:rsid w:val="009F2F71"/>
    <w:rsid w:val="00A15572"/>
    <w:rsid w:val="00AE1736"/>
    <w:rsid w:val="00B22E58"/>
    <w:rsid w:val="00B232C7"/>
    <w:rsid w:val="00B969D6"/>
    <w:rsid w:val="00BB6C85"/>
    <w:rsid w:val="00BE3B35"/>
    <w:rsid w:val="00BE3BD0"/>
    <w:rsid w:val="00C5520C"/>
    <w:rsid w:val="00C55324"/>
    <w:rsid w:val="00C8515E"/>
    <w:rsid w:val="00C951FE"/>
    <w:rsid w:val="00CF06FC"/>
    <w:rsid w:val="00D118F9"/>
    <w:rsid w:val="00D646F4"/>
    <w:rsid w:val="00DC6CBC"/>
    <w:rsid w:val="00E37856"/>
    <w:rsid w:val="00EB4B6A"/>
    <w:rsid w:val="00EC6688"/>
    <w:rsid w:val="00F43570"/>
    <w:rsid w:val="00FB61F6"/>
    <w:rsid w:val="00FE2A3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qFormat/>
    <w:rsid w:val="00FF1274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5">
    <w:name w:val="heading 5"/>
    <w:basedOn w:val="a"/>
    <w:next w:val="a"/>
    <w:link w:val="50"/>
    <w:qFormat/>
    <w:rsid w:val="00FF1274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27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rsid w:val="00FF1274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customStyle="1" w:styleId="Heading21">
    <w:name w:val="Heading 21"/>
    <w:basedOn w:val="a"/>
    <w:qFormat/>
    <w:rsid w:val="00FF1274"/>
    <w:pPr>
      <w:widowControl w:val="0"/>
      <w:outlineLvl w:val="2"/>
    </w:pPr>
    <w:rPr>
      <w:b/>
      <w:bCs/>
      <w:sz w:val="26"/>
      <w:szCs w:val="26"/>
      <w:lang w:val="en-US" w:eastAsia="en-US"/>
    </w:rPr>
  </w:style>
  <w:style w:type="paragraph" w:styleId="a3">
    <w:name w:val="List Paragraph"/>
    <w:basedOn w:val="a"/>
    <w:uiPriority w:val="34"/>
    <w:qFormat/>
    <w:rsid w:val="00FF1274"/>
    <w:pPr>
      <w:ind w:left="708"/>
    </w:pPr>
  </w:style>
  <w:style w:type="paragraph" w:styleId="a4">
    <w:name w:val="Normal (Web)"/>
    <w:basedOn w:val="a"/>
    <w:uiPriority w:val="99"/>
    <w:unhideWhenUsed/>
    <w:rsid w:val="00FF1274"/>
    <w:pPr>
      <w:ind w:firstLine="567"/>
      <w:jc w:val="both"/>
    </w:pPr>
    <w:rPr>
      <w:sz w:val="24"/>
      <w:szCs w:val="24"/>
      <w:lang w:val="ro-RO" w:eastAsia="ro-RO"/>
    </w:rPr>
  </w:style>
  <w:style w:type="paragraph" w:customStyle="1" w:styleId="tt">
    <w:name w:val="tt"/>
    <w:basedOn w:val="a"/>
    <w:rsid w:val="00FF1274"/>
    <w:pPr>
      <w:jc w:val="center"/>
    </w:pPr>
    <w:rPr>
      <w:b/>
      <w:bCs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qFormat/>
    <w:rsid w:val="00FF1274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5">
    <w:name w:val="heading 5"/>
    <w:basedOn w:val="a"/>
    <w:next w:val="a"/>
    <w:link w:val="50"/>
    <w:qFormat/>
    <w:rsid w:val="00FF1274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27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rsid w:val="00FF1274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customStyle="1" w:styleId="Heading21">
    <w:name w:val="Heading 21"/>
    <w:basedOn w:val="a"/>
    <w:qFormat/>
    <w:rsid w:val="00FF1274"/>
    <w:pPr>
      <w:widowControl w:val="0"/>
      <w:outlineLvl w:val="2"/>
    </w:pPr>
    <w:rPr>
      <w:b/>
      <w:bCs/>
      <w:sz w:val="26"/>
      <w:szCs w:val="26"/>
      <w:lang w:val="en-US" w:eastAsia="en-US"/>
    </w:rPr>
  </w:style>
  <w:style w:type="paragraph" w:styleId="a3">
    <w:name w:val="List Paragraph"/>
    <w:basedOn w:val="a"/>
    <w:uiPriority w:val="34"/>
    <w:qFormat/>
    <w:rsid w:val="00FF1274"/>
    <w:pPr>
      <w:ind w:left="708"/>
    </w:pPr>
  </w:style>
  <w:style w:type="paragraph" w:styleId="a4">
    <w:name w:val="Normal (Web)"/>
    <w:basedOn w:val="a"/>
    <w:uiPriority w:val="99"/>
    <w:unhideWhenUsed/>
    <w:rsid w:val="00FF1274"/>
    <w:pPr>
      <w:ind w:firstLine="567"/>
      <w:jc w:val="both"/>
    </w:pPr>
    <w:rPr>
      <w:sz w:val="24"/>
      <w:szCs w:val="24"/>
      <w:lang w:val="ro-RO" w:eastAsia="ro-RO"/>
    </w:rPr>
  </w:style>
  <w:style w:type="paragraph" w:customStyle="1" w:styleId="tt">
    <w:name w:val="tt"/>
    <w:basedOn w:val="a"/>
    <w:rsid w:val="00FF1274"/>
    <w:pPr>
      <w:jc w:val="center"/>
    </w:pPr>
    <w:rPr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44</cp:revision>
  <cp:lastPrinted>2016-02-25T13:26:00Z</cp:lastPrinted>
  <dcterms:created xsi:type="dcterms:W3CDTF">2016-02-23T13:38:00Z</dcterms:created>
  <dcterms:modified xsi:type="dcterms:W3CDTF">2016-05-24T08:56:00Z</dcterms:modified>
</cp:coreProperties>
</file>