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6B4" w:rsidRPr="003F3DE8" w:rsidRDefault="00BE76B4" w:rsidP="00BE76B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F3DE8">
        <w:rPr>
          <w:rFonts w:ascii="Times New Roman" w:hAnsi="Times New Roman" w:cs="Times New Roman"/>
          <w:b/>
          <w:sz w:val="26"/>
          <w:szCs w:val="26"/>
          <w:lang w:val="ro-RO"/>
        </w:rPr>
        <w:t>Notă informativă</w:t>
      </w:r>
    </w:p>
    <w:p w:rsidR="00BE76B4" w:rsidRPr="003F3DE8" w:rsidRDefault="00BE76B4" w:rsidP="00BE76B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F3DE8">
        <w:rPr>
          <w:rFonts w:ascii="Times New Roman" w:hAnsi="Times New Roman" w:cs="Times New Roman"/>
          <w:b/>
          <w:sz w:val="26"/>
          <w:szCs w:val="26"/>
          <w:lang w:val="ro-RO"/>
        </w:rPr>
        <w:t>la proiectul</w:t>
      </w:r>
      <w:r w:rsidRPr="003F3DE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F3DE8">
        <w:rPr>
          <w:rFonts w:ascii="Times New Roman" w:hAnsi="Times New Roman" w:cs="Times New Roman"/>
          <w:b/>
          <w:sz w:val="26"/>
          <w:szCs w:val="26"/>
          <w:lang w:val="ro-RO"/>
        </w:rPr>
        <w:t>Hotărîrii</w:t>
      </w:r>
      <w:proofErr w:type="spellEnd"/>
      <w:r w:rsidRPr="003F3DE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Guvernului cu pri</w:t>
      </w:r>
      <w:r w:rsidRPr="003F3DE8">
        <w:rPr>
          <w:rFonts w:ascii="Times New Roman" w:hAnsi="Times New Roman" w:cs="Times New Roman"/>
          <w:b/>
          <w:sz w:val="26"/>
          <w:szCs w:val="26"/>
          <w:lang w:val="ro-RO"/>
        </w:rPr>
        <w:t>vire la aprobarea Regulamentului</w:t>
      </w:r>
      <w:r w:rsidRPr="003F3DE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de organizare și funcționare a Institutului Național de Metrologie</w:t>
      </w:r>
    </w:p>
    <w:p w:rsidR="00BE76B4" w:rsidRPr="003F3DE8" w:rsidRDefault="00BE76B4" w:rsidP="00BE76B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BE76B4" w:rsidRPr="003F3DE8" w:rsidRDefault="00BE76B4" w:rsidP="00BE76B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3F3DE8">
        <w:rPr>
          <w:rFonts w:ascii="Times New Roman" w:hAnsi="Times New Roman" w:cs="Times New Roman"/>
          <w:sz w:val="26"/>
          <w:szCs w:val="26"/>
          <w:lang w:val="ro-RO"/>
        </w:rPr>
        <w:t>Iniți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ativa de elaborare a proiectului de </w:t>
      </w:r>
      <w:proofErr w:type="spellStart"/>
      <w:r w:rsidRPr="003F3DE8">
        <w:rPr>
          <w:rFonts w:ascii="Times New Roman" w:hAnsi="Times New Roman" w:cs="Times New Roman"/>
          <w:sz w:val="26"/>
          <w:szCs w:val="26"/>
          <w:lang w:val="ro-RO"/>
        </w:rPr>
        <w:t>Hotărîre</w:t>
      </w:r>
      <w:proofErr w:type="spellEnd"/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de Guvern reiese din angajamentele asumate în art. 173 din Acordul de Asociere RM-UE care prevede că ”</w:t>
      </w:r>
      <w:r w:rsidRPr="003F3DE8">
        <w:rPr>
          <w:rFonts w:ascii="Times New Roman" w:hAnsi="Times New Roman" w:cs="Times New Roman"/>
          <w:i/>
          <w:sz w:val="26"/>
          <w:szCs w:val="26"/>
          <w:lang w:val="ro-RO"/>
        </w:rPr>
        <w:t xml:space="preserve">Republica Moldova trebuie să implementeze reformele administrativă </w:t>
      </w:r>
      <w:proofErr w:type="spellStart"/>
      <w:r w:rsidRPr="003F3DE8">
        <w:rPr>
          <w:rFonts w:ascii="Times New Roman" w:hAnsi="Times New Roman" w:cs="Times New Roman"/>
          <w:i/>
          <w:sz w:val="26"/>
          <w:szCs w:val="26"/>
          <w:lang w:val="ro-RO"/>
        </w:rPr>
        <w:t>şi</w:t>
      </w:r>
      <w:proofErr w:type="spellEnd"/>
      <w:r w:rsidRPr="003F3DE8">
        <w:rPr>
          <w:rFonts w:ascii="Times New Roman" w:hAnsi="Times New Roman" w:cs="Times New Roman"/>
          <w:i/>
          <w:sz w:val="26"/>
          <w:szCs w:val="26"/>
          <w:lang w:val="ro-RO"/>
        </w:rPr>
        <w:t xml:space="preserve"> </w:t>
      </w:r>
      <w:r w:rsidRPr="003F3DE8">
        <w:rPr>
          <w:rFonts w:ascii="Times New Roman" w:hAnsi="Times New Roman" w:cs="Times New Roman"/>
          <w:i/>
          <w:sz w:val="26"/>
          <w:szCs w:val="26"/>
          <w:lang w:val="ro-RO"/>
        </w:rPr>
        <w:t>instituțională</w:t>
      </w:r>
      <w:r w:rsidRPr="003F3DE8">
        <w:rPr>
          <w:rFonts w:ascii="Times New Roman" w:hAnsi="Times New Roman" w:cs="Times New Roman"/>
          <w:i/>
          <w:sz w:val="26"/>
          <w:szCs w:val="26"/>
          <w:lang w:val="ro-RO"/>
        </w:rPr>
        <w:t xml:space="preserve"> care sunt necesare pentru asigurarea unui sistem efectiv </w:t>
      </w:r>
      <w:proofErr w:type="spellStart"/>
      <w:r w:rsidRPr="003F3DE8">
        <w:rPr>
          <w:rFonts w:ascii="Times New Roman" w:hAnsi="Times New Roman" w:cs="Times New Roman"/>
          <w:i/>
          <w:sz w:val="26"/>
          <w:szCs w:val="26"/>
          <w:lang w:val="ro-RO"/>
        </w:rPr>
        <w:t>şi</w:t>
      </w:r>
      <w:proofErr w:type="spellEnd"/>
      <w:r w:rsidRPr="003F3DE8">
        <w:rPr>
          <w:rFonts w:ascii="Times New Roman" w:hAnsi="Times New Roman" w:cs="Times New Roman"/>
          <w:i/>
          <w:sz w:val="26"/>
          <w:szCs w:val="26"/>
          <w:lang w:val="ro-RO"/>
        </w:rPr>
        <w:t xml:space="preserve"> transparent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>”.</w:t>
      </w:r>
    </w:p>
    <w:p w:rsidR="00BE76B4" w:rsidRPr="003F3DE8" w:rsidRDefault="00BE76B4" w:rsidP="00BE76B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3F3DE8">
        <w:rPr>
          <w:rFonts w:ascii="Times New Roman" w:hAnsi="Times New Roman" w:cs="Times New Roman"/>
          <w:sz w:val="26"/>
          <w:szCs w:val="26"/>
          <w:lang w:val="ro-RO"/>
        </w:rPr>
        <w:t>Totodată, p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roiectul de </w:t>
      </w:r>
      <w:proofErr w:type="spellStart"/>
      <w:r w:rsidRPr="003F3DE8">
        <w:rPr>
          <w:rFonts w:ascii="Times New Roman" w:hAnsi="Times New Roman" w:cs="Times New Roman"/>
          <w:sz w:val="26"/>
          <w:szCs w:val="26"/>
          <w:lang w:val="ro-RO"/>
        </w:rPr>
        <w:t>Hotărîre</w:t>
      </w:r>
      <w:proofErr w:type="spellEnd"/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de Guvern a fost elaborat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în vederea realizării Planului național de acțiuni pentru implementarea Acordului de Asociere RM-UE, aprobat prin </w:t>
      </w:r>
      <w:proofErr w:type="spellStart"/>
      <w:r w:rsidRPr="003F3DE8">
        <w:rPr>
          <w:rFonts w:ascii="Times New Roman" w:hAnsi="Times New Roman" w:cs="Times New Roman"/>
          <w:sz w:val="26"/>
          <w:szCs w:val="26"/>
          <w:lang w:val="ro-RO"/>
        </w:rPr>
        <w:t>Hotărîrea</w:t>
      </w:r>
      <w:proofErr w:type="spellEnd"/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Guvernului nr. 808 din 07.10.2014 și anume ”</w:t>
      </w:r>
      <w:r w:rsidRPr="003F3DE8">
        <w:rPr>
          <w:rFonts w:ascii="Times New Roman" w:hAnsi="Times New Roman" w:cs="Times New Roman"/>
          <w:i/>
          <w:sz w:val="26"/>
          <w:szCs w:val="26"/>
          <w:lang w:val="ro-RO"/>
        </w:rPr>
        <w:t>Punerea în aplicare a Legii metrologiei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>” și a Planului de acțiuni a Ministerului Economiei pentru anul 2016 aprobat prin ordinul nr. 8 din 01.02.2016, precum și Foii de parcurs privind agenda de reforme prioritare, elaborată de Guvernul Republicii Moldova.</w:t>
      </w:r>
    </w:p>
    <w:p w:rsidR="00BE76B4" w:rsidRPr="003F3DE8" w:rsidRDefault="00BE76B4" w:rsidP="00BE76B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3F3DE8">
        <w:rPr>
          <w:rFonts w:ascii="Times New Roman" w:hAnsi="Times New Roman" w:cs="Times New Roman"/>
          <w:sz w:val="26"/>
          <w:szCs w:val="26"/>
          <w:lang w:val="ro-RO"/>
        </w:rPr>
        <w:t>La moment, Regu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>lamentul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de organizare și funcționare a Institutului N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>ațional de Metrologie (INM) este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aprobat prin </w:t>
      </w:r>
      <w:proofErr w:type="spellStart"/>
      <w:r w:rsidRPr="003F3DE8">
        <w:rPr>
          <w:rFonts w:ascii="Times New Roman" w:hAnsi="Times New Roman" w:cs="Times New Roman"/>
          <w:sz w:val="26"/>
          <w:szCs w:val="26"/>
          <w:lang w:val="ro-RO"/>
        </w:rPr>
        <w:t>Hotărîrea</w:t>
      </w:r>
      <w:proofErr w:type="spellEnd"/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de Guvern nr. 996 din 27.12.2012 privind unele măsuri de reformare a sistemului infrastructurii calității. </w:t>
      </w:r>
      <w:proofErr w:type="spellStart"/>
      <w:r w:rsidRPr="003F3DE8">
        <w:rPr>
          <w:rFonts w:ascii="Times New Roman" w:hAnsi="Times New Roman" w:cs="Times New Roman"/>
          <w:sz w:val="26"/>
          <w:szCs w:val="26"/>
          <w:lang w:val="ro-RO"/>
        </w:rPr>
        <w:t>Hotărîrea</w:t>
      </w:r>
      <w:proofErr w:type="spellEnd"/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în cauză a fost elaborată în scopul creării instituțiilor publice</w:t>
      </w:r>
      <w:r w:rsidRPr="003F3DE8">
        <w:rPr>
          <w:sz w:val="26"/>
          <w:szCs w:val="26"/>
        </w:rPr>
        <w:t xml:space="preserve"> 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Institutul Național de Metrologie și Institutul Național de Standardizare, precum și reorganizării prin contopire a Î.S Institutul Național de Standardizare și Metrologie în Î.S Centrul de Metrologie Aplicată și Certificare. În esență, </w:t>
      </w:r>
      <w:proofErr w:type="spellStart"/>
      <w:r w:rsidRPr="003F3DE8">
        <w:rPr>
          <w:rFonts w:ascii="Times New Roman" w:hAnsi="Times New Roman" w:cs="Times New Roman"/>
          <w:sz w:val="26"/>
          <w:szCs w:val="26"/>
          <w:lang w:val="ro-RO"/>
        </w:rPr>
        <w:t>Hotărîrea</w:t>
      </w:r>
      <w:proofErr w:type="spellEnd"/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stabilește măsurile de reformare a sistemului infrastructurii calității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>, iar regulamentele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>instituțiilor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publice ar fi oportun să fie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aprobate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separat, deoarece aceste instituții au domenii de activitate diferite. </w:t>
      </w:r>
    </w:p>
    <w:p w:rsidR="00BE76B4" w:rsidRPr="003F3DE8" w:rsidRDefault="00BE76B4" w:rsidP="00BE76B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3F3DE8">
        <w:rPr>
          <w:rFonts w:ascii="Times New Roman" w:hAnsi="Times New Roman" w:cs="Times New Roman"/>
          <w:sz w:val="26"/>
          <w:szCs w:val="26"/>
          <w:lang w:val="ro-RO"/>
        </w:rPr>
        <w:t>Aprobarea R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egulamentului INM prin </w:t>
      </w:r>
      <w:proofErr w:type="spellStart"/>
      <w:r w:rsidRPr="003F3DE8">
        <w:rPr>
          <w:rFonts w:ascii="Times New Roman" w:hAnsi="Times New Roman" w:cs="Times New Roman"/>
          <w:sz w:val="26"/>
          <w:szCs w:val="26"/>
          <w:lang w:val="ro-RO"/>
        </w:rPr>
        <w:t>Hotărîre</w:t>
      </w:r>
      <w:proofErr w:type="spellEnd"/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de Guvern separată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va permite reglementarea clară și aplicarea eficientă și c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>u ușurință de către instituția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public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a propriilor 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documente statutare precum 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și va asigura identificarea 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mai simplă 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în cadrul organizațiilor regionale </w:t>
      </w:r>
      <w:r w:rsidR="002A0F62" w:rsidRPr="003F3DE8">
        <w:rPr>
          <w:rFonts w:ascii="Times New Roman" w:hAnsi="Times New Roman" w:cs="Times New Roman"/>
          <w:sz w:val="26"/>
          <w:szCs w:val="26"/>
          <w:lang w:val="ro-RO"/>
        </w:rPr>
        <w:t>și internaționale în domeniul metrologiei ca entitate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independent</w:t>
      </w:r>
      <w:r w:rsidR="002A0F62" w:rsidRPr="003F3DE8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și recunoscut</w:t>
      </w:r>
      <w:r w:rsidR="002A0F62" w:rsidRPr="003F3DE8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de </w:t>
      </w:r>
      <w:r w:rsidR="002A0F62"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către 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>Guvernul Republicii Moldova</w:t>
      </w:r>
      <w:r w:rsidR="002A0F62"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2A0F62" w:rsidRPr="003F3DE8">
        <w:rPr>
          <w:rFonts w:ascii="Times New Roman" w:hAnsi="Times New Roman" w:cs="Times New Roman"/>
          <w:sz w:val="26"/>
          <w:szCs w:val="26"/>
          <w:lang w:val="ro-RO"/>
        </w:rPr>
        <w:t>avînd</w:t>
      </w:r>
      <w:proofErr w:type="spellEnd"/>
      <w:r w:rsidR="002A0F62"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propriul pachet de acte de constituire.</w:t>
      </w:r>
    </w:p>
    <w:p w:rsidR="00BE76B4" w:rsidRPr="003F3DE8" w:rsidRDefault="00BE76B4" w:rsidP="00BE76B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Aprobarea cadrului legislativ nou armonizat cu normele europene și anume a Legii metrologiei nr. 19 din 04 martie 2016, elaborarea </w:t>
      </w:r>
      <w:r w:rsidR="002A0F62" w:rsidRPr="003F3DE8">
        <w:rPr>
          <w:rFonts w:ascii="Times New Roman" w:hAnsi="Times New Roman" w:cs="Times New Roman"/>
          <w:sz w:val="26"/>
          <w:szCs w:val="26"/>
          <w:lang w:val="ro-RO"/>
        </w:rPr>
        <w:t>noului Regulament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de </w:t>
      </w:r>
      <w:r w:rsidR="002A0F62"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organizare și funcționare a 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INM prin </w:t>
      </w:r>
      <w:proofErr w:type="spellStart"/>
      <w:r w:rsidRPr="003F3DE8">
        <w:rPr>
          <w:rFonts w:ascii="Times New Roman" w:hAnsi="Times New Roman" w:cs="Times New Roman"/>
          <w:sz w:val="26"/>
          <w:szCs w:val="26"/>
          <w:lang w:val="ro-RO"/>
        </w:rPr>
        <w:t>Hotărîre</w:t>
      </w:r>
      <w:proofErr w:type="spellEnd"/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separată va asigura o divizare clară și o uniformitate a aplicării cadrului de re</w:t>
      </w:r>
      <w:r w:rsidR="002A0F62" w:rsidRPr="003F3DE8">
        <w:rPr>
          <w:rFonts w:ascii="Times New Roman" w:hAnsi="Times New Roman" w:cs="Times New Roman"/>
          <w:sz w:val="26"/>
          <w:szCs w:val="26"/>
          <w:lang w:val="ro-RO"/>
        </w:rPr>
        <w:t>glementare în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domeniul metrologiei în scopul funcționării eficiente și durabile a </w:t>
      </w:r>
      <w:r w:rsidR="002A0F62" w:rsidRPr="003F3DE8">
        <w:rPr>
          <w:rFonts w:ascii="Times New Roman" w:hAnsi="Times New Roman" w:cs="Times New Roman"/>
          <w:sz w:val="26"/>
          <w:szCs w:val="26"/>
          <w:lang w:val="ro-RO"/>
        </w:rPr>
        <w:t>instituției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publice INM. </w:t>
      </w:r>
    </w:p>
    <w:p w:rsidR="002A0F62" w:rsidRPr="003F3DE8" w:rsidRDefault="002A0F62" w:rsidP="00BE76B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3F3DE8">
        <w:rPr>
          <w:rFonts w:ascii="Times New Roman" w:hAnsi="Times New Roman" w:cs="Times New Roman"/>
          <w:sz w:val="26"/>
          <w:szCs w:val="26"/>
          <w:lang w:val="ro-RO"/>
        </w:rPr>
        <w:t>Diferențele dintre noul Regulament al INM și Regulamentul care este în vigoare la momentul dat se referă la:</w:t>
      </w:r>
    </w:p>
    <w:p w:rsidR="002A0F62" w:rsidRPr="003F3DE8" w:rsidRDefault="00BE76B4" w:rsidP="00BE76B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3F3DE8">
        <w:rPr>
          <w:rFonts w:ascii="Times New Roman" w:hAnsi="Times New Roman" w:cs="Times New Roman"/>
          <w:sz w:val="26"/>
          <w:szCs w:val="26"/>
          <w:lang w:val="ro-RO"/>
        </w:rPr>
        <w:t>- funcțiile realizate de către INM, care a</w:t>
      </w:r>
      <w:r w:rsidR="002A0F62" w:rsidRPr="003F3DE8">
        <w:rPr>
          <w:rFonts w:ascii="Times New Roman" w:hAnsi="Times New Roman" w:cs="Times New Roman"/>
          <w:sz w:val="26"/>
          <w:szCs w:val="26"/>
          <w:lang w:val="ro-RO"/>
        </w:rPr>
        <w:t>u fost modificate și ajustate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în acord cu regulile</w:t>
      </w:r>
      <w:r w:rsidR="002A0F62"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și practicile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Uniunii Europene și care au fost stabilite în </w:t>
      </w:r>
      <w:r w:rsidR="002A0F62" w:rsidRPr="003F3DE8">
        <w:rPr>
          <w:rFonts w:ascii="Times New Roman" w:hAnsi="Times New Roman" w:cs="Times New Roman"/>
          <w:sz w:val="26"/>
          <w:szCs w:val="26"/>
          <w:lang w:val="ro-RO"/>
        </w:rPr>
        <w:t>Legea metrologiei nr. 19 din 04 martie 2016;</w:t>
      </w:r>
    </w:p>
    <w:p w:rsidR="00BE76B4" w:rsidRPr="003F3DE8" w:rsidRDefault="00BE76B4" w:rsidP="00BE76B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3F3DE8">
        <w:rPr>
          <w:rFonts w:ascii="Times New Roman" w:hAnsi="Times New Roman" w:cs="Times New Roman"/>
          <w:sz w:val="26"/>
          <w:szCs w:val="26"/>
          <w:lang w:val="ro-RO"/>
        </w:rPr>
        <w:t>- identificarea aspectelor ce țin de cooperarea cu organizațiile de profil</w:t>
      </w:r>
      <w:r w:rsidR="002A0F62"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pe plan regional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și nu numai pe plan internațional;</w:t>
      </w:r>
    </w:p>
    <w:p w:rsidR="00BE76B4" w:rsidRPr="003F3DE8" w:rsidRDefault="00BE76B4" w:rsidP="00BE76B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3F3DE8">
        <w:rPr>
          <w:rFonts w:ascii="Times New Roman" w:hAnsi="Times New Roman" w:cs="Times New Roman"/>
          <w:sz w:val="26"/>
          <w:szCs w:val="26"/>
          <w:lang w:val="ro-RO"/>
        </w:rPr>
        <w:t>- uniformizarea termenilor aplicați, conform noului cadru legislativ aprobat.</w:t>
      </w:r>
    </w:p>
    <w:p w:rsidR="00BE76B4" w:rsidRPr="003F3DE8" w:rsidRDefault="00BE76B4" w:rsidP="00BE76B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3F3DE8">
        <w:rPr>
          <w:rFonts w:ascii="Times New Roman" w:hAnsi="Times New Roman" w:cs="Times New Roman"/>
          <w:sz w:val="26"/>
          <w:szCs w:val="26"/>
          <w:lang w:val="ro-RO"/>
        </w:rPr>
        <w:t>În contextul aducerii în concordanță a actelor normative cu prevederile Legii metrologiei nr. 19 din 04 martie 2016 au fost modificate și completate:</w:t>
      </w:r>
    </w:p>
    <w:p w:rsidR="00BE76B4" w:rsidRPr="003F3DE8" w:rsidRDefault="00BE76B4" w:rsidP="00BE76B4">
      <w:pPr>
        <w:pStyle w:val="ListParagraph"/>
        <w:numPr>
          <w:ilvl w:val="0"/>
          <w:numId w:val="1"/>
        </w:numPr>
        <w:tabs>
          <w:tab w:val="left" w:pos="720"/>
          <w:tab w:val="left" w:pos="993"/>
        </w:tabs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3F3DE8">
        <w:rPr>
          <w:rFonts w:ascii="Times New Roman" w:hAnsi="Times New Roman" w:cs="Times New Roman"/>
          <w:sz w:val="26"/>
          <w:szCs w:val="26"/>
          <w:lang w:val="ro-RO"/>
        </w:rPr>
        <w:t>Hotărîrea</w:t>
      </w:r>
      <w:proofErr w:type="spellEnd"/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Guvernului nr. 690 din 13.11.2009 pentru aprobarea Regulamentului privind organizarea </w:t>
      </w:r>
      <w:proofErr w:type="spellStart"/>
      <w:r w:rsidRPr="003F3DE8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3F3DE8">
        <w:rPr>
          <w:rFonts w:ascii="Times New Roman" w:hAnsi="Times New Roman" w:cs="Times New Roman"/>
          <w:sz w:val="26"/>
          <w:szCs w:val="26"/>
          <w:lang w:val="ro-RO"/>
        </w:rPr>
        <w:t>funcţionarea</w:t>
      </w:r>
      <w:proofErr w:type="spellEnd"/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Ministerului Economiei, structurii </w:t>
      </w:r>
      <w:proofErr w:type="spellStart"/>
      <w:r w:rsidRPr="003F3DE8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efectivului-limită 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lastRenderedPageBreak/>
        <w:t xml:space="preserve">ale aparatului central al acestuia, în partea ce ține de </w:t>
      </w:r>
      <w:r w:rsidR="003F3DE8"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utilizarea termenilor conform Legii metrologiei nr. 19 din 04 martie 2016. </w:t>
      </w:r>
    </w:p>
    <w:p w:rsidR="00BE76B4" w:rsidRPr="003F3DE8" w:rsidRDefault="00BE76B4" w:rsidP="00BE76B4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3F3DE8">
        <w:rPr>
          <w:rFonts w:ascii="Times New Roman" w:hAnsi="Times New Roman" w:cs="Times New Roman"/>
          <w:sz w:val="26"/>
          <w:szCs w:val="26"/>
          <w:lang w:val="ro-RO"/>
        </w:rPr>
        <w:t>Hotărîrea</w:t>
      </w:r>
      <w:proofErr w:type="spellEnd"/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Guvernului nr. 996 din 27.12.2012 privind unele măsuri de reformare a sistemului infrastructurii calității, în partea ce ține </w:t>
      </w:r>
      <w:r w:rsidR="003F3DE8" w:rsidRPr="003F3DE8">
        <w:rPr>
          <w:rFonts w:ascii="Times New Roman" w:hAnsi="Times New Roman" w:cs="Times New Roman"/>
          <w:sz w:val="26"/>
          <w:szCs w:val="26"/>
          <w:lang w:val="ro-RO"/>
        </w:rPr>
        <w:t>de abrogare a Anexelor nr. 1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c</w:t>
      </w:r>
      <w:r w:rsidR="003F3DE8" w:rsidRPr="003F3DE8">
        <w:rPr>
          <w:rFonts w:ascii="Times New Roman" w:hAnsi="Times New Roman" w:cs="Times New Roman"/>
          <w:sz w:val="26"/>
          <w:szCs w:val="26"/>
          <w:lang w:val="ro-RO"/>
        </w:rPr>
        <w:t>are aprobă Regulamentul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de organizare și funcționare a Institutului Național de Metrologie, deoarece acesta urmează să fie aprobat prin </w:t>
      </w:r>
      <w:proofErr w:type="spellStart"/>
      <w:r w:rsidRPr="003F3DE8">
        <w:rPr>
          <w:rFonts w:ascii="Times New Roman" w:hAnsi="Times New Roman" w:cs="Times New Roman"/>
          <w:sz w:val="26"/>
          <w:szCs w:val="26"/>
          <w:lang w:val="ro-RO"/>
        </w:rPr>
        <w:t>Hotărîr</w:t>
      </w:r>
      <w:r w:rsidR="003F3DE8" w:rsidRPr="003F3DE8">
        <w:rPr>
          <w:rFonts w:ascii="Times New Roman" w:hAnsi="Times New Roman" w:cs="Times New Roman"/>
          <w:sz w:val="26"/>
          <w:szCs w:val="26"/>
          <w:lang w:val="ro-RO"/>
        </w:rPr>
        <w:t>e</w:t>
      </w:r>
      <w:proofErr w:type="spellEnd"/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de Guvern separat</w:t>
      </w:r>
      <w:r w:rsidR="003F3DE8" w:rsidRPr="003F3DE8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BE76B4" w:rsidRPr="003F3DE8" w:rsidRDefault="00BE76B4" w:rsidP="00BE76B4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3F3DE8">
        <w:rPr>
          <w:rFonts w:ascii="Times New Roman" w:hAnsi="Times New Roman" w:cs="Times New Roman"/>
          <w:sz w:val="26"/>
          <w:szCs w:val="26"/>
          <w:lang w:val="ro-RO"/>
        </w:rPr>
        <w:t>Hotărîrea</w:t>
      </w:r>
      <w:proofErr w:type="spellEnd"/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Guvernului nr. 743 din 11.06.2002 cu privire la salarizarea </w:t>
      </w:r>
      <w:proofErr w:type="spellStart"/>
      <w:r w:rsidRPr="003F3DE8">
        <w:rPr>
          <w:rFonts w:ascii="Times New Roman" w:hAnsi="Times New Roman" w:cs="Times New Roman"/>
          <w:sz w:val="26"/>
          <w:szCs w:val="26"/>
          <w:lang w:val="ro-RO"/>
        </w:rPr>
        <w:t>angajaţilor</w:t>
      </w:r>
      <w:proofErr w:type="spellEnd"/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din </w:t>
      </w:r>
      <w:proofErr w:type="spellStart"/>
      <w:r w:rsidRPr="003F3DE8">
        <w:rPr>
          <w:rFonts w:ascii="Times New Roman" w:hAnsi="Times New Roman" w:cs="Times New Roman"/>
          <w:sz w:val="26"/>
          <w:szCs w:val="26"/>
          <w:lang w:val="ro-RO"/>
        </w:rPr>
        <w:t>unităţile</w:t>
      </w:r>
      <w:proofErr w:type="spellEnd"/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cu autonomie financiară a</w:t>
      </w:r>
      <w:r w:rsidR="003F3DE8"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fost completată cu instituția publică ”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>Institutul Național de Metrologie</w:t>
      </w:r>
      <w:r w:rsidR="003F3DE8" w:rsidRPr="003F3DE8">
        <w:rPr>
          <w:rFonts w:ascii="Times New Roman" w:hAnsi="Times New Roman" w:cs="Times New Roman"/>
          <w:sz w:val="26"/>
          <w:szCs w:val="26"/>
          <w:lang w:val="ro-RO"/>
        </w:rPr>
        <w:t>”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BE76B4" w:rsidRPr="003F3DE8" w:rsidRDefault="00BE76B4" w:rsidP="00BE76B4">
      <w:pPr>
        <w:pStyle w:val="ListParagraph"/>
        <w:tabs>
          <w:tab w:val="left" w:pos="0"/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3F3DE8">
        <w:rPr>
          <w:rFonts w:ascii="Times New Roman" w:hAnsi="Times New Roman" w:cs="Times New Roman"/>
          <w:sz w:val="26"/>
          <w:szCs w:val="26"/>
          <w:lang w:val="ro-RO"/>
        </w:rPr>
        <w:t>Reieșind din cele menționate considerăm necesar aprobarea proie</w:t>
      </w:r>
      <w:r w:rsidR="003F3DE8" w:rsidRPr="003F3DE8">
        <w:rPr>
          <w:rFonts w:ascii="Times New Roman" w:hAnsi="Times New Roman" w:cs="Times New Roman"/>
          <w:sz w:val="26"/>
          <w:szCs w:val="26"/>
          <w:lang w:val="ro-RO"/>
        </w:rPr>
        <w:t>ctului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de </w:t>
      </w:r>
      <w:proofErr w:type="spellStart"/>
      <w:r w:rsidRPr="003F3DE8">
        <w:rPr>
          <w:rFonts w:ascii="Times New Roman" w:hAnsi="Times New Roman" w:cs="Times New Roman"/>
          <w:sz w:val="26"/>
          <w:szCs w:val="26"/>
          <w:lang w:val="ro-RO"/>
        </w:rPr>
        <w:t>Hotărîr</w:t>
      </w:r>
      <w:r w:rsidR="003F3DE8" w:rsidRPr="003F3DE8">
        <w:rPr>
          <w:rFonts w:ascii="Times New Roman" w:hAnsi="Times New Roman" w:cs="Times New Roman"/>
          <w:sz w:val="26"/>
          <w:szCs w:val="26"/>
          <w:lang w:val="ro-RO"/>
        </w:rPr>
        <w:t>e</w:t>
      </w:r>
      <w:proofErr w:type="spellEnd"/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de Guvern cu privire la aprobarea</w:t>
      </w:r>
      <w:r w:rsidRPr="003F3DE8">
        <w:rPr>
          <w:sz w:val="26"/>
          <w:szCs w:val="26"/>
        </w:rPr>
        <w:t xml:space="preserve"> </w:t>
      </w:r>
      <w:r w:rsidR="003F3DE8" w:rsidRPr="003F3DE8">
        <w:rPr>
          <w:rFonts w:ascii="Times New Roman" w:hAnsi="Times New Roman" w:cs="Times New Roman"/>
          <w:sz w:val="26"/>
          <w:szCs w:val="26"/>
          <w:lang w:val="ro-RO"/>
        </w:rPr>
        <w:t>Regulamentului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de organizare și funcționare a Institutului Național de Metrologie, în scopul asigurării funcționării eficiente și durabile</w:t>
      </w:r>
      <w:r w:rsidR="003F3DE8"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 a instituției </w:t>
      </w:r>
      <w:r w:rsidRPr="003F3DE8">
        <w:rPr>
          <w:rFonts w:ascii="Times New Roman" w:hAnsi="Times New Roman" w:cs="Times New Roman"/>
          <w:sz w:val="26"/>
          <w:szCs w:val="26"/>
          <w:lang w:val="ro-RO"/>
        </w:rPr>
        <w:t xml:space="preserve">publice INM. </w:t>
      </w:r>
    </w:p>
    <w:p w:rsidR="00BE76B4" w:rsidRPr="003F3DE8" w:rsidRDefault="00BE76B4" w:rsidP="00BE76B4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BE76B4" w:rsidRDefault="00BE76B4" w:rsidP="00BE76B4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3F3DE8" w:rsidRDefault="003F3DE8" w:rsidP="00BE76B4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3F3DE8" w:rsidRDefault="003F3DE8" w:rsidP="00BE76B4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3F3DE8" w:rsidRPr="003F3DE8" w:rsidRDefault="003F3DE8" w:rsidP="00BE76B4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BE76B4" w:rsidRPr="003F3DE8" w:rsidRDefault="00BE76B4" w:rsidP="00BE76B4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F3DE8">
        <w:rPr>
          <w:rFonts w:ascii="Times New Roman" w:hAnsi="Times New Roman" w:cs="Times New Roman"/>
          <w:b/>
          <w:sz w:val="26"/>
          <w:szCs w:val="26"/>
          <w:lang w:val="ro-RO"/>
        </w:rPr>
        <w:t>Viceprim-ministru,</w:t>
      </w:r>
    </w:p>
    <w:p w:rsidR="00BE76B4" w:rsidRPr="003F3DE8" w:rsidRDefault="00BE76B4" w:rsidP="00BE76B4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F3DE8">
        <w:rPr>
          <w:rFonts w:ascii="Times New Roman" w:hAnsi="Times New Roman" w:cs="Times New Roman"/>
          <w:b/>
          <w:sz w:val="26"/>
          <w:szCs w:val="26"/>
          <w:lang w:val="ro-RO"/>
        </w:rPr>
        <w:t xml:space="preserve">Ministru                                      </w:t>
      </w:r>
      <w:r w:rsidR="003F3DE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</w:t>
      </w:r>
      <w:bookmarkStart w:id="0" w:name="_GoBack"/>
      <w:bookmarkEnd w:id="0"/>
      <w:r w:rsidRPr="003F3DE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                                   Octavian CALMÎC</w:t>
      </w:r>
    </w:p>
    <w:p w:rsidR="006468E4" w:rsidRPr="003F3DE8" w:rsidRDefault="006468E4">
      <w:pPr>
        <w:rPr>
          <w:sz w:val="26"/>
          <w:szCs w:val="26"/>
        </w:rPr>
      </w:pPr>
    </w:p>
    <w:sectPr w:rsidR="006468E4" w:rsidRPr="003F3DE8" w:rsidSect="005C6608"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00100"/>
    <w:multiLevelType w:val="hybridMultilevel"/>
    <w:tmpl w:val="F4ECBA16"/>
    <w:lvl w:ilvl="0" w:tplc="CEE4966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B4"/>
    <w:rsid w:val="002A0F62"/>
    <w:rsid w:val="003F3DE8"/>
    <w:rsid w:val="006468E4"/>
    <w:rsid w:val="00B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9CAD4-E19F-405B-88F6-FBF90D1F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</dc:creator>
  <cp:keywords/>
  <dc:description/>
  <cp:lastModifiedBy>Nadejda</cp:lastModifiedBy>
  <cp:revision>1</cp:revision>
  <dcterms:created xsi:type="dcterms:W3CDTF">2016-05-18T07:46:00Z</dcterms:created>
  <dcterms:modified xsi:type="dcterms:W3CDTF">2016-05-18T08:11:00Z</dcterms:modified>
</cp:coreProperties>
</file>