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3C" w:rsidRPr="00DF006D" w:rsidRDefault="00210E3C" w:rsidP="00210E3C">
      <w:pPr>
        <w:spacing w:line="360" w:lineRule="auto"/>
        <w:jc w:val="right"/>
        <w:rPr>
          <w:bCs/>
          <w:i/>
          <w:sz w:val="28"/>
          <w:szCs w:val="28"/>
          <w:lang w:val="ro-RO"/>
        </w:rPr>
      </w:pPr>
      <w:r w:rsidRPr="00DF006D">
        <w:rPr>
          <w:bCs/>
          <w:i/>
          <w:sz w:val="28"/>
          <w:szCs w:val="28"/>
          <w:lang w:val="ro-RO"/>
        </w:rPr>
        <w:t>Proiect</w:t>
      </w:r>
    </w:p>
    <w:p w:rsidR="00210E3C" w:rsidRDefault="00210E3C" w:rsidP="00210E3C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FD700D" w:rsidRDefault="00FD700D" w:rsidP="00210E3C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FD700D" w:rsidRPr="00DF006D" w:rsidRDefault="00FD700D" w:rsidP="00210E3C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210E3C" w:rsidRPr="00DF006D" w:rsidRDefault="00210E3C" w:rsidP="00210E3C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DF006D">
        <w:rPr>
          <w:b/>
          <w:sz w:val="32"/>
          <w:szCs w:val="32"/>
          <w:lang w:val="ro-RO"/>
        </w:rPr>
        <w:t>G U V E R N U L  R E P U B L I C I I  M O L D O V A</w:t>
      </w:r>
    </w:p>
    <w:p w:rsidR="00210E3C" w:rsidRPr="00DF006D" w:rsidRDefault="00210E3C" w:rsidP="00210E3C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210E3C" w:rsidRPr="00DF006D" w:rsidRDefault="00210E3C" w:rsidP="00210E3C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DF006D">
        <w:rPr>
          <w:b/>
          <w:sz w:val="28"/>
          <w:szCs w:val="28"/>
          <w:lang w:val="ro-RO"/>
        </w:rPr>
        <w:t>H O T Ă R Î R E nr.____</w:t>
      </w:r>
    </w:p>
    <w:p w:rsidR="00210E3C" w:rsidRPr="00DF006D" w:rsidRDefault="00210E3C" w:rsidP="00210E3C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DF006D">
        <w:rPr>
          <w:b/>
          <w:sz w:val="28"/>
          <w:szCs w:val="28"/>
          <w:lang w:val="ro-RO"/>
        </w:rPr>
        <w:t>din __________________2012</w:t>
      </w:r>
    </w:p>
    <w:p w:rsidR="00210E3C" w:rsidRPr="00DF006D" w:rsidRDefault="00210E3C" w:rsidP="00210E3C">
      <w:pPr>
        <w:pStyle w:val="Heading8"/>
        <w:rPr>
          <w:sz w:val="28"/>
          <w:lang w:val="ro-RO"/>
        </w:rPr>
      </w:pPr>
    </w:p>
    <w:p w:rsidR="00210E3C" w:rsidRPr="00DF006D" w:rsidRDefault="00210E3C" w:rsidP="00210E3C">
      <w:pPr>
        <w:pStyle w:val="Heading8"/>
        <w:jc w:val="center"/>
        <w:rPr>
          <w:b/>
          <w:sz w:val="28"/>
          <w:lang w:val="ro-RO"/>
        </w:rPr>
      </w:pPr>
      <w:r w:rsidRPr="00DF006D">
        <w:rPr>
          <w:b/>
          <w:sz w:val="28"/>
          <w:lang w:val="ro-RO"/>
        </w:rPr>
        <w:t xml:space="preserve">Cu privire la modificarea și completarea </w:t>
      </w:r>
    </w:p>
    <w:p w:rsidR="00210E3C" w:rsidRPr="00DF006D" w:rsidRDefault="00210E3C" w:rsidP="00210E3C">
      <w:pPr>
        <w:pStyle w:val="Heading8"/>
        <w:jc w:val="center"/>
        <w:rPr>
          <w:b/>
          <w:sz w:val="28"/>
          <w:lang w:val="ro-RO"/>
        </w:rPr>
      </w:pPr>
      <w:r w:rsidRPr="00DF006D">
        <w:rPr>
          <w:b/>
          <w:sz w:val="28"/>
          <w:lang w:val="ro-RO"/>
        </w:rPr>
        <w:t>Regulamentului privind achiziţiile publice de lucrări</w:t>
      </w:r>
    </w:p>
    <w:p w:rsidR="00210E3C" w:rsidRPr="00DF006D" w:rsidRDefault="00210E3C" w:rsidP="00210E3C">
      <w:pPr>
        <w:spacing w:line="360" w:lineRule="auto"/>
        <w:rPr>
          <w:sz w:val="28"/>
          <w:szCs w:val="28"/>
          <w:lang w:val="ro-RO"/>
        </w:rPr>
      </w:pPr>
    </w:p>
    <w:p w:rsidR="00210E3C" w:rsidRPr="00DF006D" w:rsidRDefault="00210E3C" w:rsidP="009F0B3A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AE135B">
        <w:rPr>
          <w:sz w:val="28"/>
          <w:szCs w:val="28"/>
          <w:lang w:val="ro-RO"/>
        </w:rPr>
        <w:t>În scopul asigurării executării Legii privind achiziţiile publice nr. 96-XVI din 13 aprilie 2007 (</w:t>
      </w:r>
      <w:r w:rsidRPr="00AE135B">
        <w:rPr>
          <w:i/>
          <w:iCs/>
          <w:sz w:val="28"/>
          <w:szCs w:val="28"/>
          <w:lang w:val="ro-RO"/>
        </w:rPr>
        <w:t>Monitorul Oficial al Republicii Moldova nr.107-111/470 din 27.07.2007),</w:t>
      </w:r>
      <w:r w:rsidRPr="00AE135B">
        <w:rPr>
          <w:sz w:val="28"/>
          <w:szCs w:val="28"/>
          <w:lang w:val="ro-RO"/>
        </w:rPr>
        <w:t xml:space="preserve"> precum şi în scopul excluderii cazurilor de interpretare a termenului ofertă anormal de scăzut</w:t>
      </w:r>
      <w:r>
        <w:rPr>
          <w:sz w:val="28"/>
          <w:szCs w:val="28"/>
          <w:lang w:val="ro-RO"/>
        </w:rPr>
        <w:t>ă</w:t>
      </w:r>
      <w:r w:rsidRPr="00AE135B">
        <w:rPr>
          <w:sz w:val="28"/>
          <w:szCs w:val="28"/>
          <w:lang w:val="ro-RO"/>
        </w:rPr>
        <w:t xml:space="preserve">, </w:t>
      </w:r>
      <w:r w:rsidRPr="00DF006D">
        <w:rPr>
          <w:sz w:val="28"/>
          <w:szCs w:val="28"/>
          <w:lang w:val="ro-RO"/>
        </w:rPr>
        <w:t xml:space="preserve">Guvernul </w:t>
      </w:r>
      <w:r w:rsidR="009F0B3A">
        <w:rPr>
          <w:sz w:val="28"/>
          <w:szCs w:val="28"/>
          <w:lang w:val="ro-RO"/>
        </w:rPr>
        <w:t xml:space="preserve"> </w:t>
      </w:r>
      <w:r w:rsidRPr="00DF006D">
        <w:rPr>
          <w:sz w:val="28"/>
          <w:szCs w:val="28"/>
          <w:lang w:val="ro-RO"/>
        </w:rPr>
        <w:t>HOTĂRĂŞTE:</w:t>
      </w:r>
    </w:p>
    <w:p w:rsidR="009F0B3A" w:rsidRDefault="009F0B3A" w:rsidP="009F0B3A">
      <w:pPr>
        <w:pStyle w:val="Heading8"/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210E3C" w:rsidRDefault="00210E3C" w:rsidP="009F0B3A">
      <w:pPr>
        <w:pStyle w:val="Heading8"/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DF006D">
        <w:rPr>
          <w:sz w:val="28"/>
          <w:szCs w:val="28"/>
          <w:lang w:val="ro-RO"/>
        </w:rPr>
        <w:t>Regulamentul privind</w:t>
      </w:r>
      <w:r w:rsidR="009F0B3A">
        <w:rPr>
          <w:sz w:val="28"/>
          <w:szCs w:val="28"/>
          <w:lang w:val="ro-RO"/>
        </w:rPr>
        <w:t xml:space="preserve"> achiziţiile publice de lucrări</w:t>
      </w:r>
      <w:r w:rsidR="009F0B3A" w:rsidRPr="00AE135B">
        <w:rPr>
          <w:sz w:val="28"/>
          <w:szCs w:val="28"/>
          <w:lang w:val="ro-RO"/>
        </w:rPr>
        <w:t>, aprobat prin Hotărîrea Guvernului nr. 834  din 13 septembrie 2010</w:t>
      </w:r>
      <w:r w:rsidR="009F0B3A">
        <w:rPr>
          <w:sz w:val="28"/>
          <w:szCs w:val="28"/>
          <w:lang w:val="ro-RO"/>
        </w:rPr>
        <w:t xml:space="preserve"> (</w:t>
      </w:r>
      <w:r w:rsidR="009F0B3A" w:rsidRPr="00AE135B">
        <w:rPr>
          <w:i/>
          <w:iCs/>
          <w:sz w:val="28"/>
          <w:szCs w:val="28"/>
          <w:lang w:val="ro-RO"/>
        </w:rPr>
        <w:t>Monitorul Oficial al Republicii Moldova nr.</w:t>
      </w:r>
      <w:r w:rsidR="009F0B3A">
        <w:rPr>
          <w:i/>
          <w:iCs/>
          <w:sz w:val="28"/>
          <w:szCs w:val="28"/>
          <w:lang w:val="ro-RO"/>
        </w:rPr>
        <w:t>169-171/923 din 17.09.2010</w:t>
      </w:r>
      <w:r w:rsidR="009F0B3A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  <w:lang w:val="ro-RO"/>
        </w:rPr>
        <w:t xml:space="preserve">se modifică și se completează după cum urmează: </w:t>
      </w:r>
    </w:p>
    <w:p w:rsidR="00210E3C" w:rsidRPr="00BD2E3A" w:rsidRDefault="00210E3C" w:rsidP="00210E3C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D2E3A">
        <w:rPr>
          <w:sz w:val="28"/>
          <w:szCs w:val="28"/>
        </w:rPr>
        <w:t xml:space="preserve">La p.118, lit.h) sintagma </w:t>
      </w:r>
      <w:r>
        <w:rPr>
          <w:sz w:val="28"/>
          <w:szCs w:val="28"/>
        </w:rPr>
        <w:t>„</w:t>
      </w:r>
      <w:r w:rsidRPr="00BD2E3A">
        <w:rPr>
          <w:sz w:val="28"/>
          <w:szCs w:val="28"/>
        </w:rPr>
        <w:t xml:space="preserve">aparent neobișnuit de scăzut” se modifică prin sintagma </w:t>
      </w:r>
      <w:r>
        <w:rPr>
          <w:sz w:val="28"/>
          <w:szCs w:val="28"/>
        </w:rPr>
        <w:t>„</w:t>
      </w:r>
      <w:r w:rsidRPr="0045431A">
        <w:rPr>
          <w:sz w:val="28"/>
          <w:szCs w:val="28"/>
        </w:rPr>
        <w:t>care deviază cu 15</w:t>
      </w:r>
      <w:r w:rsidR="001F2B7F">
        <w:rPr>
          <w:sz w:val="28"/>
          <w:szCs w:val="28"/>
        </w:rPr>
        <w:t xml:space="preserve"> la sută</w:t>
      </w:r>
      <w:r w:rsidRPr="0045431A">
        <w:rPr>
          <w:sz w:val="28"/>
          <w:szCs w:val="28"/>
        </w:rPr>
        <w:t xml:space="preserve"> dar nu mai mult de 25</w:t>
      </w:r>
      <w:r w:rsidR="001F2B7F">
        <w:rPr>
          <w:sz w:val="28"/>
          <w:szCs w:val="28"/>
        </w:rPr>
        <w:t xml:space="preserve"> la sută</w:t>
      </w:r>
      <w:r w:rsidRPr="00BD2E3A">
        <w:rPr>
          <w:sz w:val="28"/>
          <w:szCs w:val="28"/>
        </w:rPr>
        <w:t>”;</w:t>
      </w:r>
    </w:p>
    <w:p w:rsidR="00210E3C" w:rsidRPr="00BD2E3A" w:rsidRDefault="00210E3C" w:rsidP="00210E3C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D2E3A">
        <w:rPr>
          <w:sz w:val="28"/>
          <w:szCs w:val="28"/>
        </w:rPr>
        <w:t xml:space="preserve">La p.119, lit.f) se completează la sfîrșit cu sintagma </w:t>
      </w:r>
      <w:r>
        <w:rPr>
          <w:sz w:val="28"/>
          <w:szCs w:val="28"/>
        </w:rPr>
        <w:t>„</w:t>
      </w:r>
      <w:r w:rsidRPr="0045431A">
        <w:rPr>
          <w:sz w:val="28"/>
          <w:szCs w:val="28"/>
        </w:rPr>
        <w:t xml:space="preserve">sau </w:t>
      </w:r>
      <w:r w:rsidR="008D0861">
        <w:rPr>
          <w:sz w:val="28"/>
          <w:szCs w:val="28"/>
        </w:rPr>
        <w:t>prețul</w:t>
      </w:r>
      <w:r w:rsidRPr="0045431A">
        <w:rPr>
          <w:sz w:val="28"/>
          <w:szCs w:val="28"/>
        </w:rPr>
        <w:t xml:space="preserve"> ofertei este cu 25</w:t>
      </w:r>
      <w:r w:rsidR="001F2B7F" w:rsidRPr="001F2B7F">
        <w:rPr>
          <w:sz w:val="28"/>
          <w:szCs w:val="28"/>
        </w:rPr>
        <w:t xml:space="preserve"> </w:t>
      </w:r>
      <w:r w:rsidR="001F2B7F">
        <w:rPr>
          <w:sz w:val="28"/>
          <w:szCs w:val="28"/>
        </w:rPr>
        <w:t>la sută</w:t>
      </w:r>
      <w:r w:rsidRPr="0045431A">
        <w:rPr>
          <w:sz w:val="28"/>
          <w:szCs w:val="28"/>
        </w:rPr>
        <w:t xml:space="preserve"> mai mic sau cu 20</w:t>
      </w:r>
      <w:r w:rsidR="001F2B7F" w:rsidRPr="001F2B7F">
        <w:rPr>
          <w:sz w:val="28"/>
          <w:szCs w:val="28"/>
        </w:rPr>
        <w:t xml:space="preserve"> </w:t>
      </w:r>
      <w:r w:rsidR="001F2B7F">
        <w:rPr>
          <w:sz w:val="28"/>
          <w:szCs w:val="28"/>
        </w:rPr>
        <w:t>la sută</w:t>
      </w:r>
      <w:r w:rsidRPr="0045431A">
        <w:rPr>
          <w:sz w:val="28"/>
          <w:szCs w:val="28"/>
        </w:rPr>
        <w:t xml:space="preserve"> mai mare în raport cu </w:t>
      </w:r>
      <w:r w:rsidR="008D0861">
        <w:rPr>
          <w:sz w:val="28"/>
          <w:szCs w:val="28"/>
        </w:rPr>
        <w:t>prețul</w:t>
      </w:r>
      <w:r w:rsidR="001F2B7F">
        <w:rPr>
          <w:sz w:val="28"/>
          <w:szCs w:val="28"/>
        </w:rPr>
        <w:t xml:space="preserve"> </w:t>
      </w:r>
      <w:r w:rsidRPr="0045431A">
        <w:rPr>
          <w:sz w:val="28"/>
          <w:szCs w:val="28"/>
        </w:rPr>
        <w:t xml:space="preserve">estimativ a </w:t>
      </w:r>
      <w:r w:rsidR="008D0861">
        <w:rPr>
          <w:sz w:val="28"/>
          <w:szCs w:val="28"/>
        </w:rPr>
        <w:t>achiziției</w:t>
      </w:r>
      <w:r w:rsidRPr="00BD2E3A">
        <w:rPr>
          <w:sz w:val="28"/>
          <w:szCs w:val="28"/>
        </w:rPr>
        <w:t>”.</w:t>
      </w:r>
    </w:p>
    <w:p w:rsidR="00210E3C" w:rsidRPr="001F2B7F" w:rsidRDefault="00210E3C" w:rsidP="00210E3C">
      <w:pPr>
        <w:ind w:right="707" w:firstLine="708"/>
        <w:rPr>
          <w:sz w:val="28"/>
          <w:szCs w:val="28"/>
          <w:lang w:val="ro-RO"/>
        </w:rPr>
      </w:pPr>
    </w:p>
    <w:p w:rsidR="00210E3C" w:rsidRPr="00DF006D" w:rsidRDefault="00210E3C" w:rsidP="00210E3C">
      <w:pPr>
        <w:spacing w:line="360" w:lineRule="auto"/>
        <w:ind w:left="540"/>
        <w:jc w:val="both"/>
        <w:rPr>
          <w:sz w:val="28"/>
          <w:szCs w:val="28"/>
          <w:lang w:val="ro-RO"/>
        </w:rPr>
      </w:pPr>
    </w:p>
    <w:p w:rsidR="00210E3C" w:rsidRPr="00DF006D" w:rsidRDefault="00210E3C" w:rsidP="00210E3C">
      <w:pPr>
        <w:spacing w:line="360" w:lineRule="auto"/>
        <w:ind w:left="540"/>
        <w:jc w:val="both"/>
        <w:rPr>
          <w:sz w:val="28"/>
          <w:szCs w:val="28"/>
          <w:lang w:val="ro-RO"/>
        </w:rPr>
      </w:pPr>
      <w:r w:rsidRPr="00DF006D">
        <w:rPr>
          <w:sz w:val="28"/>
          <w:szCs w:val="28"/>
          <w:lang w:val="ro-RO"/>
        </w:rPr>
        <w:t xml:space="preserve">PRIM-MINISTRU </w:t>
      </w:r>
      <w:r w:rsidRPr="00DF006D">
        <w:rPr>
          <w:sz w:val="28"/>
          <w:szCs w:val="28"/>
          <w:lang w:val="ro-RO"/>
        </w:rPr>
        <w:tab/>
      </w:r>
      <w:r w:rsidRPr="00DF006D">
        <w:rPr>
          <w:sz w:val="28"/>
          <w:szCs w:val="28"/>
          <w:lang w:val="ro-RO"/>
        </w:rPr>
        <w:tab/>
      </w:r>
      <w:r w:rsidRPr="00DF006D">
        <w:rPr>
          <w:sz w:val="28"/>
          <w:szCs w:val="28"/>
          <w:lang w:val="ro-RO"/>
        </w:rPr>
        <w:tab/>
      </w:r>
      <w:r w:rsidRPr="00DF006D">
        <w:rPr>
          <w:sz w:val="28"/>
          <w:szCs w:val="28"/>
          <w:lang w:val="ro-RO"/>
        </w:rPr>
        <w:tab/>
      </w:r>
      <w:r w:rsidRPr="00DF006D">
        <w:rPr>
          <w:sz w:val="28"/>
          <w:szCs w:val="28"/>
          <w:lang w:val="ro-RO"/>
        </w:rPr>
        <w:tab/>
        <w:t>Vladimir FILAT</w:t>
      </w:r>
      <w:r w:rsidRPr="00DF006D">
        <w:rPr>
          <w:sz w:val="28"/>
          <w:szCs w:val="28"/>
          <w:lang w:val="ro-RO"/>
        </w:rPr>
        <w:tab/>
      </w:r>
    </w:p>
    <w:p w:rsidR="00210E3C" w:rsidRPr="00DF006D" w:rsidRDefault="00210E3C" w:rsidP="00210E3C">
      <w:pPr>
        <w:spacing w:line="360" w:lineRule="auto"/>
        <w:ind w:left="540"/>
        <w:jc w:val="both"/>
        <w:rPr>
          <w:sz w:val="28"/>
          <w:szCs w:val="28"/>
          <w:lang w:val="ro-RO"/>
        </w:rPr>
      </w:pPr>
    </w:p>
    <w:p w:rsidR="002C11C9" w:rsidRDefault="00210E3C" w:rsidP="009F0B3A">
      <w:pPr>
        <w:spacing w:line="360" w:lineRule="auto"/>
        <w:ind w:left="540"/>
        <w:jc w:val="both"/>
        <w:rPr>
          <w:sz w:val="28"/>
          <w:szCs w:val="28"/>
          <w:lang w:val="ro-RO"/>
        </w:rPr>
      </w:pPr>
      <w:r w:rsidRPr="00DF006D">
        <w:rPr>
          <w:sz w:val="28"/>
          <w:szCs w:val="28"/>
          <w:lang w:val="ro-RO"/>
        </w:rPr>
        <w:t>Contrasemnează:</w:t>
      </w:r>
    </w:p>
    <w:p w:rsidR="009F0B3A" w:rsidRPr="009F0B3A" w:rsidRDefault="009F0B3A" w:rsidP="009F0B3A">
      <w:pPr>
        <w:spacing w:line="360" w:lineRule="auto"/>
        <w:ind w:left="540"/>
        <w:jc w:val="both"/>
        <w:rPr>
          <w:sz w:val="28"/>
          <w:szCs w:val="28"/>
          <w:lang w:val="ro-RO"/>
        </w:rPr>
      </w:pPr>
      <w:r w:rsidRPr="003210EB">
        <w:rPr>
          <w:b/>
          <w:bCs/>
          <w:sz w:val="26"/>
          <w:szCs w:val="26"/>
          <w:lang w:val="ro-MO"/>
        </w:rPr>
        <w:t xml:space="preserve">Ministrul </w:t>
      </w:r>
      <w:r>
        <w:rPr>
          <w:b/>
          <w:bCs/>
          <w:sz w:val="26"/>
          <w:szCs w:val="26"/>
          <w:lang w:val="ro-MO"/>
        </w:rPr>
        <w:t>finanţelor</w:t>
      </w:r>
      <w:r>
        <w:rPr>
          <w:b/>
          <w:bCs/>
          <w:sz w:val="26"/>
          <w:szCs w:val="26"/>
          <w:lang w:val="ro-MO"/>
        </w:rPr>
        <w:tab/>
      </w:r>
      <w:r>
        <w:rPr>
          <w:b/>
          <w:bCs/>
          <w:sz w:val="26"/>
          <w:szCs w:val="26"/>
          <w:lang w:val="ro-MO"/>
        </w:rPr>
        <w:tab/>
      </w:r>
      <w:r>
        <w:rPr>
          <w:b/>
          <w:bCs/>
          <w:sz w:val="26"/>
          <w:szCs w:val="26"/>
          <w:lang w:val="ro-MO"/>
        </w:rPr>
        <w:tab/>
      </w:r>
      <w:r>
        <w:rPr>
          <w:b/>
          <w:bCs/>
          <w:sz w:val="26"/>
          <w:szCs w:val="26"/>
          <w:lang w:val="ro-MO"/>
        </w:rPr>
        <w:tab/>
      </w:r>
      <w:r>
        <w:rPr>
          <w:b/>
          <w:bCs/>
          <w:sz w:val="26"/>
          <w:szCs w:val="26"/>
          <w:lang w:val="ro-MO"/>
        </w:rPr>
        <w:tab/>
        <w:t>Veaceslav Negruţa</w:t>
      </w:r>
    </w:p>
    <w:sectPr w:rsidR="009F0B3A" w:rsidRPr="009F0B3A" w:rsidSect="00DF006D">
      <w:footerReference w:type="even" r:id="rId8"/>
      <w:footerReference w:type="default" r:id="rId9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4B" w:rsidRDefault="00927C4B" w:rsidP="00CC7FB1">
      <w:r>
        <w:separator/>
      </w:r>
    </w:p>
  </w:endnote>
  <w:endnote w:type="continuationSeparator" w:id="1">
    <w:p w:rsidR="00927C4B" w:rsidRDefault="00927C4B" w:rsidP="00CC7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18" w:rsidRDefault="00BB30CD" w:rsidP="008010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0E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518" w:rsidRDefault="00927C4B" w:rsidP="0080100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18" w:rsidRPr="00C811B9" w:rsidRDefault="00927C4B" w:rsidP="00801001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4B" w:rsidRDefault="00927C4B" w:rsidP="00CC7FB1">
      <w:r>
        <w:separator/>
      </w:r>
    </w:p>
  </w:footnote>
  <w:footnote w:type="continuationSeparator" w:id="1">
    <w:p w:rsidR="00927C4B" w:rsidRDefault="00927C4B" w:rsidP="00CC7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33BC"/>
    <w:multiLevelType w:val="hybridMultilevel"/>
    <w:tmpl w:val="1C8C6844"/>
    <w:lvl w:ilvl="0" w:tplc="79A634C0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E3C"/>
    <w:rsid w:val="00192941"/>
    <w:rsid w:val="001F2B7F"/>
    <w:rsid w:val="00210E3C"/>
    <w:rsid w:val="00287372"/>
    <w:rsid w:val="002C0C50"/>
    <w:rsid w:val="002C11C9"/>
    <w:rsid w:val="00333D16"/>
    <w:rsid w:val="003E3CE7"/>
    <w:rsid w:val="0045431A"/>
    <w:rsid w:val="0052751D"/>
    <w:rsid w:val="00595E27"/>
    <w:rsid w:val="00681D1B"/>
    <w:rsid w:val="007B0BB9"/>
    <w:rsid w:val="008D0861"/>
    <w:rsid w:val="00927C4B"/>
    <w:rsid w:val="009F0B3A"/>
    <w:rsid w:val="00BB30CD"/>
    <w:rsid w:val="00C37A3D"/>
    <w:rsid w:val="00C811B9"/>
    <w:rsid w:val="00CC7FB1"/>
    <w:rsid w:val="00D53864"/>
    <w:rsid w:val="00E54945"/>
    <w:rsid w:val="00F153E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8">
    <w:name w:val="heading 8"/>
    <w:basedOn w:val="Normal"/>
    <w:next w:val="Normal"/>
    <w:link w:val="Heading8Char"/>
    <w:qFormat/>
    <w:rsid w:val="00210E3C"/>
    <w:pPr>
      <w:keepNext/>
      <w:outlineLvl w:val="7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10E3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Footer">
    <w:name w:val="footer"/>
    <w:basedOn w:val="Normal"/>
    <w:link w:val="FooterChar"/>
    <w:rsid w:val="00210E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10E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0E3C"/>
  </w:style>
  <w:style w:type="paragraph" w:styleId="ListParagraph">
    <w:name w:val="List Paragraph"/>
    <w:basedOn w:val="Normal"/>
    <w:uiPriority w:val="34"/>
    <w:qFormat/>
    <w:rsid w:val="00210E3C"/>
    <w:pPr>
      <w:ind w:left="720"/>
      <w:contextualSpacing/>
    </w:pPr>
    <w:rPr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9F0B3A"/>
    <w:pPr>
      <w:ind w:firstLine="567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811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EE79-9B65-4FA2-80B5-A68365F2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Ochinca</dc:creator>
  <cp:lastModifiedBy>Dumitru Ochinca</cp:lastModifiedBy>
  <cp:revision>9</cp:revision>
  <cp:lastPrinted>2012-03-27T11:36:00Z</cp:lastPrinted>
  <dcterms:created xsi:type="dcterms:W3CDTF">2012-03-27T11:01:00Z</dcterms:created>
  <dcterms:modified xsi:type="dcterms:W3CDTF">2012-03-27T11:58:00Z</dcterms:modified>
</cp:coreProperties>
</file>