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75" w:rsidRPr="00BD0089" w:rsidRDefault="00450CD9">
      <w:pPr>
        <w:jc w:val="right"/>
        <w:rPr>
          <w:i/>
          <w:sz w:val="28"/>
          <w:szCs w:val="28"/>
          <w:lang w:val="ro-RO"/>
        </w:rPr>
      </w:pPr>
      <w:r w:rsidRPr="00BD0089">
        <w:rPr>
          <w:i/>
          <w:sz w:val="28"/>
          <w:szCs w:val="28"/>
          <w:lang w:val="ro-RO"/>
        </w:rPr>
        <w:t>Proiect</w:t>
      </w:r>
    </w:p>
    <w:p w:rsidR="00666475" w:rsidRPr="001862CC" w:rsidRDefault="00666475">
      <w:pPr>
        <w:jc w:val="center"/>
        <w:rPr>
          <w:sz w:val="28"/>
          <w:szCs w:val="28"/>
          <w:lang w:val="en-US"/>
        </w:rPr>
      </w:pPr>
    </w:p>
    <w:p w:rsidR="00324BA1" w:rsidRPr="00346A36" w:rsidRDefault="00324BA1" w:rsidP="00324BA1">
      <w:pPr>
        <w:jc w:val="center"/>
        <w:rPr>
          <w:b/>
          <w:color w:val="000000"/>
          <w:sz w:val="28"/>
          <w:szCs w:val="28"/>
          <w:lang w:val="ro-MO"/>
        </w:rPr>
      </w:pPr>
      <w:r w:rsidRPr="00346A36">
        <w:rPr>
          <w:b/>
          <w:color w:val="000000"/>
          <w:sz w:val="28"/>
          <w:szCs w:val="28"/>
          <w:lang w:val="ro-MO"/>
        </w:rPr>
        <w:t>GUVERNUL  REPUBLICII  MOLDOVA</w:t>
      </w:r>
    </w:p>
    <w:p w:rsidR="00324BA1" w:rsidRPr="00DD258C" w:rsidRDefault="00324BA1" w:rsidP="00324BA1">
      <w:pPr>
        <w:jc w:val="center"/>
        <w:rPr>
          <w:b/>
          <w:color w:val="000000"/>
          <w:sz w:val="28"/>
          <w:szCs w:val="28"/>
          <w:lang w:val="ro-MO"/>
        </w:rPr>
      </w:pPr>
    </w:p>
    <w:p w:rsidR="00324BA1" w:rsidRPr="00DD258C" w:rsidRDefault="00324BA1" w:rsidP="00324BA1">
      <w:pPr>
        <w:tabs>
          <w:tab w:val="left" w:pos="7371"/>
          <w:tab w:val="left" w:pos="7513"/>
        </w:tabs>
        <w:jc w:val="center"/>
        <w:rPr>
          <w:color w:val="000000"/>
          <w:sz w:val="28"/>
          <w:lang w:val="ro-MO"/>
        </w:rPr>
      </w:pPr>
      <w:r w:rsidRPr="00324BA1">
        <w:rPr>
          <w:b/>
          <w:caps/>
          <w:color w:val="000000"/>
          <w:sz w:val="28"/>
          <w:szCs w:val="28"/>
          <w:lang w:val="ro-MO"/>
        </w:rPr>
        <w:t>H o t ă r î r e</w:t>
      </w:r>
      <w:r w:rsidRPr="00324BA1">
        <w:rPr>
          <w:b/>
          <w:caps/>
          <w:color w:val="000000"/>
          <w:sz w:val="28"/>
          <w:lang w:val="ro-MO"/>
        </w:rPr>
        <w:t xml:space="preserve"> </w:t>
      </w:r>
      <w:r w:rsidRPr="00324BA1">
        <w:rPr>
          <w:b/>
          <w:color w:val="000000"/>
          <w:sz w:val="28"/>
          <w:lang w:val="ro-MO"/>
        </w:rPr>
        <w:t xml:space="preserve"> nr</w:t>
      </w:r>
      <w:r w:rsidRPr="00DD258C">
        <w:rPr>
          <w:color w:val="000000"/>
          <w:sz w:val="28"/>
          <w:lang w:val="ro-MO"/>
        </w:rPr>
        <w:t>. ______</w:t>
      </w:r>
    </w:p>
    <w:p w:rsidR="00324BA1" w:rsidRPr="00DD258C" w:rsidRDefault="00324BA1" w:rsidP="00324BA1">
      <w:pPr>
        <w:jc w:val="center"/>
        <w:rPr>
          <w:color w:val="000000"/>
          <w:sz w:val="28"/>
          <w:lang w:val="ro-MO"/>
        </w:rPr>
      </w:pPr>
    </w:p>
    <w:p w:rsidR="00324BA1" w:rsidRDefault="00324BA1" w:rsidP="00324BA1">
      <w:pPr>
        <w:jc w:val="center"/>
        <w:rPr>
          <w:color w:val="000000"/>
          <w:sz w:val="28"/>
          <w:lang w:val="ro-MO"/>
        </w:rPr>
      </w:pPr>
      <w:r>
        <w:rPr>
          <w:color w:val="000000"/>
          <w:sz w:val="28"/>
          <w:lang w:val="ro-MO"/>
        </w:rPr>
        <w:t>din _____________________201</w:t>
      </w:r>
      <w:r w:rsidR="001862CC">
        <w:rPr>
          <w:color w:val="000000"/>
          <w:sz w:val="28"/>
          <w:lang w:val="ro-MO"/>
        </w:rPr>
        <w:t>6</w:t>
      </w:r>
    </w:p>
    <w:p w:rsidR="00324BA1" w:rsidRPr="00DD258C" w:rsidRDefault="00324BA1" w:rsidP="00324BA1">
      <w:pPr>
        <w:jc w:val="center"/>
        <w:rPr>
          <w:color w:val="000000"/>
          <w:sz w:val="28"/>
          <w:lang w:val="ro-MO"/>
        </w:rPr>
      </w:pPr>
    </w:p>
    <w:p w:rsidR="00324BA1" w:rsidRDefault="00324BA1" w:rsidP="00324BA1">
      <w:pPr>
        <w:jc w:val="center"/>
        <w:rPr>
          <w:color w:val="000000"/>
          <w:sz w:val="28"/>
          <w:lang w:val="ro-MO"/>
        </w:rPr>
      </w:pPr>
      <w:r w:rsidRPr="00DD258C">
        <w:rPr>
          <w:color w:val="000000"/>
          <w:sz w:val="28"/>
          <w:lang w:val="ro-MO"/>
        </w:rPr>
        <w:t>Chişinău</w:t>
      </w:r>
    </w:p>
    <w:p w:rsidR="00324BA1" w:rsidRPr="00DD258C" w:rsidRDefault="00324BA1" w:rsidP="00324BA1">
      <w:pPr>
        <w:jc w:val="center"/>
        <w:rPr>
          <w:color w:val="000000"/>
          <w:sz w:val="28"/>
          <w:lang w:val="ro-MO"/>
        </w:rPr>
      </w:pPr>
    </w:p>
    <w:p w:rsidR="00324BA1" w:rsidRPr="00FA41AE" w:rsidRDefault="00324BA1" w:rsidP="00324BA1">
      <w:pPr>
        <w:jc w:val="center"/>
        <w:rPr>
          <w:b/>
          <w:bCs/>
          <w:sz w:val="28"/>
          <w:szCs w:val="28"/>
          <w:lang w:val="ro-MO"/>
        </w:rPr>
      </w:pPr>
      <w:bookmarkStart w:id="0" w:name="_GoBack"/>
      <w:r w:rsidRPr="00FA41AE">
        <w:rPr>
          <w:rStyle w:val="docheader"/>
          <w:b/>
          <w:bCs/>
          <w:sz w:val="28"/>
          <w:szCs w:val="28"/>
          <w:lang w:val="ro-MO"/>
        </w:rPr>
        <w:t xml:space="preserve">privind completarea </w:t>
      </w:r>
      <w:r w:rsidRPr="00FA41AE">
        <w:rPr>
          <w:b/>
          <w:bCs/>
          <w:sz w:val="28"/>
          <w:szCs w:val="28"/>
          <w:lang w:val="ro-MO"/>
        </w:rPr>
        <w:t xml:space="preserve">tabelelor şi listelor substanţelor narcotice, psihotrope şi precursorilor acestora, supuse controlului, aprobate prin </w:t>
      </w:r>
      <w:proofErr w:type="spellStart"/>
      <w:r w:rsidRPr="00FA41AE">
        <w:rPr>
          <w:rStyle w:val="docheader"/>
          <w:b/>
          <w:bCs/>
          <w:sz w:val="28"/>
          <w:szCs w:val="28"/>
          <w:lang w:val="ro-MO"/>
        </w:rPr>
        <w:t>Hotărîrea</w:t>
      </w:r>
      <w:proofErr w:type="spellEnd"/>
      <w:r w:rsidRPr="00FA41AE">
        <w:rPr>
          <w:rStyle w:val="docheader"/>
          <w:b/>
          <w:bCs/>
          <w:sz w:val="28"/>
          <w:szCs w:val="28"/>
          <w:lang w:val="ro-MO"/>
        </w:rPr>
        <w:t xml:space="preserve"> Guvernului nr. 1088 din 5 octombrie 2004 </w:t>
      </w:r>
    </w:p>
    <w:p w:rsidR="00324BA1" w:rsidRPr="00FA41AE" w:rsidRDefault="00324BA1" w:rsidP="00324BA1">
      <w:pPr>
        <w:rPr>
          <w:b/>
          <w:bCs/>
          <w:sz w:val="28"/>
          <w:szCs w:val="28"/>
          <w:lang w:val="ro-MO"/>
        </w:rPr>
      </w:pPr>
    </w:p>
    <w:p w:rsidR="00324BA1" w:rsidRPr="00FA41AE" w:rsidRDefault="00324BA1" w:rsidP="00324BA1">
      <w:pPr>
        <w:jc w:val="both"/>
        <w:rPr>
          <w:sz w:val="28"/>
          <w:szCs w:val="28"/>
          <w:lang w:val="ro-MO"/>
        </w:rPr>
      </w:pPr>
      <w:r w:rsidRPr="00FA41AE">
        <w:rPr>
          <w:sz w:val="28"/>
          <w:szCs w:val="28"/>
          <w:lang w:val="ro-MO"/>
        </w:rPr>
        <w:t>Guvernul HOTĂRĂŞTE:</w:t>
      </w:r>
      <w:r w:rsidRPr="00FA41AE">
        <w:rPr>
          <w:sz w:val="28"/>
          <w:szCs w:val="28"/>
          <w:lang w:val="ro-MO"/>
        </w:rPr>
        <w:tab/>
      </w:r>
    </w:p>
    <w:p w:rsidR="00324BA1" w:rsidRPr="00FA41AE" w:rsidRDefault="00324BA1" w:rsidP="00324BA1">
      <w:pPr>
        <w:ind w:firstLine="360"/>
        <w:jc w:val="both"/>
        <w:rPr>
          <w:sz w:val="28"/>
          <w:szCs w:val="28"/>
          <w:lang w:val="ro-MO"/>
        </w:rPr>
      </w:pPr>
    </w:p>
    <w:p w:rsidR="00324BA1" w:rsidRPr="00FA41AE" w:rsidRDefault="00324BA1" w:rsidP="00324BA1">
      <w:pPr>
        <w:ind w:firstLine="360"/>
        <w:jc w:val="both"/>
        <w:rPr>
          <w:sz w:val="28"/>
          <w:szCs w:val="28"/>
          <w:lang w:val="ro-MO"/>
        </w:rPr>
      </w:pPr>
      <w:r w:rsidRPr="00FA41AE">
        <w:rPr>
          <w:sz w:val="28"/>
          <w:szCs w:val="28"/>
          <w:lang w:val="ro-MO"/>
        </w:rPr>
        <w:t xml:space="preserve">Tabelele şi listele substanţelor narcotice, psihotrope şi precursorilor acestora, supuse controlului, aprobate prin </w:t>
      </w:r>
      <w:proofErr w:type="spellStart"/>
      <w:r w:rsidRPr="00FA41AE">
        <w:rPr>
          <w:sz w:val="28"/>
          <w:szCs w:val="28"/>
          <w:lang w:val="ro-MO"/>
        </w:rPr>
        <w:t>Hotărîrea</w:t>
      </w:r>
      <w:proofErr w:type="spellEnd"/>
      <w:r w:rsidRPr="00FA41AE">
        <w:rPr>
          <w:sz w:val="28"/>
          <w:szCs w:val="28"/>
          <w:lang w:val="ro-MO"/>
        </w:rPr>
        <w:t xml:space="preserve"> Guvernului nr. 1088 din 5 octombrie 2004 „Cu privire la aprobarea tabelelor şi listelor substanţelor narcotice, psihotrope şi precursorilor acestora, supuse controlului” (Monitorul Oficial al Republicii Moldova, 2004, nr. 186-188, art.1278), cu modificările şi completările ulterioare, se completează după cum urmează:</w:t>
      </w:r>
    </w:p>
    <w:bookmarkEnd w:id="0"/>
    <w:p w:rsidR="00666475" w:rsidRDefault="00666475">
      <w:pPr>
        <w:rPr>
          <w:rStyle w:val="docheader"/>
          <w:b/>
          <w:bCs/>
          <w:sz w:val="28"/>
          <w:szCs w:val="28"/>
          <w:lang w:val="ro-RO"/>
        </w:rPr>
      </w:pPr>
    </w:p>
    <w:p w:rsidR="00666475" w:rsidRPr="00324BA1" w:rsidRDefault="00324BA1" w:rsidP="00324BA1">
      <w:pPr>
        <w:pStyle w:val="ListParagraph"/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bCs/>
          <w:sz w:val="28"/>
          <w:szCs w:val="28"/>
          <w:lang w:val="ro-MO"/>
        </w:rPr>
      </w:pPr>
      <w:r w:rsidRPr="00324BA1">
        <w:rPr>
          <w:b/>
          <w:sz w:val="28"/>
          <w:szCs w:val="28"/>
          <w:lang w:val="ro-MO"/>
        </w:rPr>
        <w:t>Tabelul I „</w:t>
      </w:r>
      <w:r w:rsidR="00450CD9" w:rsidRPr="00324BA1">
        <w:rPr>
          <w:b/>
          <w:sz w:val="28"/>
          <w:szCs w:val="28"/>
          <w:lang w:val="ro-MO"/>
        </w:rPr>
        <w:t>Substanţele narcotice şi substanţele psihotrope neutilizate în</w:t>
      </w:r>
      <w:r w:rsidRPr="00324BA1">
        <w:rPr>
          <w:b/>
          <w:sz w:val="28"/>
          <w:szCs w:val="28"/>
          <w:lang w:val="ro-MO"/>
        </w:rPr>
        <w:t xml:space="preserve"> </w:t>
      </w:r>
      <w:r w:rsidR="00450CD9" w:rsidRPr="00324BA1">
        <w:rPr>
          <w:b/>
          <w:sz w:val="28"/>
          <w:szCs w:val="28"/>
          <w:lang w:val="ro-MO"/>
        </w:rPr>
        <w:t>scopuri medicale”, Lista nr. 2 „Substanţele psihotrope”</w:t>
      </w:r>
      <w:r w:rsidR="00450CD9" w:rsidRPr="00324BA1">
        <w:rPr>
          <w:sz w:val="28"/>
          <w:szCs w:val="28"/>
          <w:lang w:val="ro-MO"/>
        </w:rPr>
        <w:t xml:space="preserve"> se completează în final cu următoarele poziţii:</w:t>
      </w:r>
    </w:p>
    <w:p w:rsidR="00666475" w:rsidRPr="00324BA1" w:rsidRDefault="00450CD9" w:rsidP="00BD0089">
      <w:pPr>
        <w:tabs>
          <w:tab w:val="left" w:pos="0"/>
          <w:tab w:val="left" w:pos="142"/>
          <w:tab w:val="left" w:pos="284"/>
          <w:tab w:val="left" w:pos="426"/>
        </w:tabs>
        <w:ind w:firstLine="426"/>
        <w:jc w:val="both"/>
        <w:rPr>
          <w:lang w:val="ro-RO"/>
        </w:rPr>
      </w:pPr>
      <w:r>
        <w:rPr>
          <w:b/>
          <w:bCs/>
          <w:i/>
          <w:color w:val="000000" w:themeColor="text1"/>
          <w:sz w:val="28"/>
          <w:szCs w:val="28"/>
          <w:u w:val="single"/>
          <w:shd w:val="clear" w:color="auto" w:fill="FFFFFF"/>
          <w:lang w:val="ro-RO"/>
        </w:rPr>
        <w:t>AB-CHMINACA</w:t>
      </w:r>
      <w:r>
        <w:rPr>
          <w:bCs/>
          <w:i/>
          <w:color w:val="000000" w:themeColor="text1"/>
          <w:sz w:val="28"/>
          <w:szCs w:val="28"/>
          <w:shd w:val="clear" w:color="auto" w:fill="FFFFFF"/>
          <w:lang w:val="ro-RO"/>
        </w:rPr>
        <w:t xml:space="preserve"> (</w:t>
      </w:r>
      <w:r>
        <w:rPr>
          <w:i/>
          <w:iCs/>
          <w:color w:val="000000" w:themeColor="text1"/>
          <w:sz w:val="28"/>
          <w:szCs w:val="28"/>
          <w:shd w:val="clear" w:color="auto" w:fill="F9F9F9"/>
          <w:lang w:val="ro-RO"/>
        </w:rPr>
        <w:t>N</w:t>
      </w:r>
      <w:r>
        <w:rPr>
          <w:i/>
          <w:color w:val="000000" w:themeColor="text1"/>
          <w:sz w:val="28"/>
          <w:szCs w:val="28"/>
          <w:shd w:val="clear" w:color="auto" w:fill="F9F9F9"/>
          <w:lang w:val="ro-RO"/>
        </w:rPr>
        <w:t>-[(1</w:t>
      </w:r>
      <w:r>
        <w:rPr>
          <w:i/>
          <w:iCs/>
          <w:color w:val="000000" w:themeColor="text1"/>
          <w:sz w:val="28"/>
          <w:szCs w:val="28"/>
          <w:shd w:val="clear" w:color="auto" w:fill="F9F9F9"/>
          <w:lang w:val="ro-RO"/>
        </w:rPr>
        <w:t>S</w:t>
      </w:r>
      <w:r>
        <w:rPr>
          <w:i/>
          <w:color w:val="000000" w:themeColor="text1"/>
          <w:sz w:val="28"/>
          <w:szCs w:val="28"/>
          <w:shd w:val="clear" w:color="auto" w:fill="F9F9F9"/>
          <w:lang w:val="ro-RO"/>
        </w:rPr>
        <w:t>)-1-(aminocarbonyl)-2-methylpropyl]-1-(cyclohexylmethyl)-1</w:t>
      </w:r>
      <w:r>
        <w:rPr>
          <w:i/>
          <w:iCs/>
          <w:color w:val="000000" w:themeColor="text1"/>
          <w:sz w:val="28"/>
          <w:szCs w:val="28"/>
          <w:shd w:val="clear" w:color="auto" w:fill="F9F9F9"/>
          <w:lang w:val="ro-RO"/>
        </w:rPr>
        <w:t>H</w:t>
      </w:r>
      <w:r>
        <w:rPr>
          <w:i/>
          <w:color w:val="000000" w:themeColor="text1"/>
          <w:sz w:val="28"/>
          <w:szCs w:val="28"/>
          <w:shd w:val="clear" w:color="auto" w:fill="F9F9F9"/>
          <w:lang w:val="ro-RO"/>
        </w:rPr>
        <w:t xml:space="preserve">-indazole-3-carboxamide ) sau </w:t>
      </w:r>
      <w:r>
        <w:rPr>
          <w:bCs/>
          <w:i/>
          <w:color w:val="000000" w:themeColor="text1"/>
          <w:sz w:val="28"/>
          <w:szCs w:val="28"/>
          <w:shd w:val="clear" w:color="auto" w:fill="FFFFFF"/>
          <w:lang w:val="ro-RO"/>
        </w:rPr>
        <w:t>(</w:t>
      </w:r>
      <w:r>
        <w:rPr>
          <w:i/>
          <w:iCs/>
          <w:color w:val="000000" w:themeColor="text1"/>
          <w:sz w:val="28"/>
          <w:szCs w:val="28"/>
          <w:shd w:val="clear" w:color="auto" w:fill="F9F9F9"/>
          <w:lang w:val="ro-RO"/>
        </w:rPr>
        <w:t>N-(1-amino3-methyl-1-oxobutan-2-yl)-1-(cyclohexylmethyl)-1H-indazole-3-carboxamide)</w:t>
      </w:r>
    </w:p>
    <w:p w:rsidR="00666475" w:rsidRDefault="00450CD9" w:rsidP="00324BA1">
      <w:pPr>
        <w:ind w:firstLine="426"/>
        <w:jc w:val="both"/>
        <w:rPr>
          <w:i/>
          <w:color w:val="000000" w:themeColor="text1"/>
          <w:sz w:val="28"/>
          <w:szCs w:val="28"/>
          <w:shd w:val="clear" w:color="auto" w:fill="F9F9F9"/>
          <w:lang w:val="en-US"/>
        </w:rPr>
      </w:pPr>
      <w:r>
        <w:rPr>
          <w:b/>
          <w:i/>
          <w:color w:val="000000" w:themeColor="text1"/>
          <w:sz w:val="28"/>
          <w:szCs w:val="28"/>
          <w:u w:val="single"/>
          <w:shd w:val="clear" w:color="auto" w:fill="F9F9F9"/>
          <w:lang w:val="en-US"/>
        </w:rPr>
        <w:t>AB-PINACA-CHM</w:t>
      </w:r>
      <w:r>
        <w:rPr>
          <w:i/>
          <w:color w:val="000000" w:themeColor="text1"/>
          <w:sz w:val="28"/>
          <w:szCs w:val="28"/>
          <w:shd w:val="clear" w:color="auto" w:fill="F9F9F9"/>
          <w:lang w:val="en-US"/>
        </w:rPr>
        <w:t xml:space="preserve"> (</w:t>
      </w:r>
      <w:r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N-(1-</w:t>
      </w:r>
      <w:proofErr w:type="spellStart"/>
      <w:r>
        <w:rPr>
          <w:i/>
          <w:color w:val="000000" w:themeColor="text1"/>
          <w:sz w:val="28"/>
          <w:szCs w:val="28"/>
          <w:shd w:val="clear" w:color="auto" w:fill="FFFFFF"/>
          <w:lang w:val="ro-RO"/>
        </w:rPr>
        <w:t>carbamoyl</w:t>
      </w:r>
      <w:proofErr w:type="spellEnd"/>
      <w:r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-2-</w:t>
      </w:r>
      <w:proofErr w:type="spellStart"/>
      <w:r>
        <w:rPr>
          <w:i/>
          <w:color w:val="000000" w:themeColor="text1"/>
          <w:sz w:val="28"/>
          <w:szCs w:val="28"/>
          <w:shd w:val="clear" w:color="auto" w:fill="FFFFFF"/>
          <w:lang w:val="ro-RO"/>
        </w:rPr>
        <w:t>methylprop</w:t>
      </w:r>
      <w:proofErr w:type="spellEnd"/>
      <w:r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-1-yl)-1-(</w:t>
      </w:r>
      <w:proofErr w:type="spellStart"/>
      <w:r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cyclohexylmethyl</w:t>
      </w:r>
      <w:proofErr w:type="spellEnd"/>
      <w:r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)-1</w:t>
      </w:r>
      <w:r>
        <w:rPr>
          <w:i/>
          <w:color w:val="000000" w:themeColor="text1"/>
          <w:sz w:val="28"/>
          <w:szCs w:val="28"/>
          <w:shd w:val="clear" w:color="auto" w:fill="FFFFFF"/>
        </w:rPr>
        <w:t>Н</w:t>
      </w:r>
      <w:r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-</w:t>
      </w:r>
      <w:proofErr w:type="spellStart"/>
      <w:r>
        <w:rPr>
          <w:i/>
          <w:color w:val="000000" w:themeColor="text1"/>
          <w:sz w:val="28"/>
          <w:szCs w:val="28"/>
          <w:shd w:val="clear" w:color="auto" w:fill="FFFFFF"/>
          <w:lang w:val="ro-RO"/>
        </w:rPr>
        <w:t>indazole</w:t>
      </w:r>
      <w:proofErr w:type="spellEnd"/>
      <w:r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-3 </w:t>
      </w:r>
      <w:proofErr w:type="spellStart"/>
      <w:r>
        <w:rPr>
          <w:i/>
          <w:color w:val="000000" w:themeColor="text1"/>
          <w:sz w:val="28"/>
          <w:szCs w:val="28"/>
          <w:shd w:val="clear" w:color="auto" w:fill="FFFFFF"/>
          <w:lang w:val="ro-RO"/>
        </w:rPr>
        <w:t>carboxamide</w:t>
      </w:r>
      <w:proofErr w:type="spellEnd"/>
      <w:r>
        <w:rPr>
          <w:i/>
          <w:color w:val="000000" w:themeColor="text1"/>
          <w:sz w:val="28"/>
          <w:szCs w:val="28"/>
          <w:shd w:val="clear" w:color="auto" w:fill="FFFFFF"/>
          <w:lang w:val="ro-RO"/>
        </w:rPr>
        <w:t>)</w:t>
      </w:r>
    </w:p>
    <w:p w:rsidR="00666475" w:rsidRDefault="00450CD9" w:rsidP="00324BA1">
      <w:pPr>
        <w:ind w:firstLine="426"/>
        <w:jc w:val="both"/>
        <w:rPr>
          <w:i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b/>
          <w:i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AB-PINACA</w:t>
      </w:r>
      <w:r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(</w:t>
      </w:r>
      <w:r>
        <w:rPr>
          <w:i/>
          <w:color w:val="000000" w:themeColor="text1"/>
          <w:sz w:val="28"/>
          <w:szCs w:val="28"/>
          <w:shd w:val="clear" w:color="auto" w:fill="F9F9F9"/>
          <w:lang w:val="en-US"/>
        </w:rPr>
        <w:t>N-(1-carbamoyl-2-methylprop-1-yl)-1-pentyl-1H-indazole-3-carboxamide)</w:t>
      </w:r>
    </w:p>
    <w:p w:rsidR="00666475" w:rsidRDefault="00450CD9" w:rsidP="00324BA1">
      <w:pPr>
        <w:ind w:firstLine="426"/>
        <w:jc w:val="both"/>
        <w:rPr>
          <w:rStyle w:val="apple-converted-space"/>
          <w:i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b/>
          <w:i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AB-FUBINACA</w:t>
      </w:r>
      <w:r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(N-(1-amino-3-methyl-1-oxobutan-2-yl)-1-(4-fluorobenzyl)-1H-indazole-3-</w:t>
      </w:r>
      <w:proofErr w:type="gramStart"/>
      <w:r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carboxamide</w:t>
      </w:r>
      <w:r>
        <w:rPr>
          <w:rStyle w:val="apple-converted-space"/>
          <w:i/>
          <w:color w:val="000000" w:themeColor="text1"/>
          <w:sz w:val="28"/>
          <w:szCs w:val="28"/>
          <w:shd w:val="clear" w:color="auto" w:fill="FFFFFF"/>
          <w:lang w:val="en-US"/>
        </w:rPr>
        <w:t> )</w:t>
      </w:r>
      <w:proofErr w:type="gramEnd"/>
      <w:r>
        <w:rPr>
          <w:rStyle w:val="apple-converted-space"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666475" w:rsidRDefault="00450CD9" w:rsidP="00324BA1">
      <w:pPr>
        <w:ind w:firstLine="426"/>
        <w:jc w:val="both"/>
        <w:rPr>
          <w:rStyle w:val="apple-converted-space"/>
          <w:i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Style w:val="apple-converted-space"/>
          <w:b/>
          <w:i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(5-</w:t>
      </w:r>
      <w:proofErr w:type="gramStart"/>
      <w:r>
        <w:rPr>
          <w:rStyle w:val="apple-converted-space"/>
          <w:b/>
          <w:i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MAPB(</w:t>
      </w:r>
      <w:proofErr w:type="gramEnd"/>
      <w:r>
        <w:rPr>
          <w:rStyle w:val="apple-converted-space"/>
          <w:b/>
          <w:i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5-APB ME))</w:t>
      </w:r>
      <w:r>
        <w:rPr>
          <w:rStyle w:val="apple-converted-space"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apple-converted-space"/>
          <w:i/>
          <w:color w:val="000000" w:themeColor="text1"/>
          <w:sz w:val="28"/>
          <w:szCs w:val="28"/>
          <w:shd w:val="clear" w:color="auto" w:fill="FFFFFF"/>
          <w:lang w:val="en-US"/>
        </w:rPr>
        <w:t>sau</w:t>
      </w:r>
      <w:proofErr w:type="spellEnd"/>
      <w:r>
        <w:rPr>
          <w:rStyle w:val="apple-converted-space"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(5-(2methylaminopropyl)</w:t>
      </w:r>
      <w:proofErr w:type="spellStart"/>
      <w:r>
        <w:rPr>
          <w:rStyle w:val="apple-converted-space"/>
          <w:i/>
          <w:color w:val="000000" w:themeColor="text1"/>
          <w:sz w:val="28"/>
          <w:szCs w:val="28"/>
          <w:shd w:val="clear" w:color="auto" w:fill="FFFFFF"/>
          <w:lang w:val="en-US"/>
        </w:rPr>
        <w:t>benzofuran</w:t>
      </w:r>
      <w:proofErr w:type="spellEnd"/>
      <w:r>
        <w:rPr>
          <w:rStyle w:val="apple-converted-space"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) </w:t>
      </w:r>
      <w:proofErr w:type="spellStart"/>
      <w:r>
        <w:rPr>
          <w:rStyle w:val="apple-converted-space"/>
          <w:i/>
          <w:color w:val="000000" w:themeColor="text1"/>
          <w:sz w:val="28"/>
          <w:szCs w:val="28"/>
          <w:shd w:val="clear" w:color="auto" w:fill="FFFFFF"/>
          <w:lang w:val="en-US"/>
        </w:rPr>
        <w:t>sau</w:t>
      </w:r>
      <w:proofErr w:type="spellEnd"/>
      <w:r>
        <w:rPr>
          <w:rStyle w:val="apple-converted-space"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666475" w:rsidRDefault="00450CD9" w:rsidP="00324BA1">
      <w:pPr>
        <w:ind w:firstLine="426"/>
        <w:jc w:val="both"/>
        <w:rPr>
          <w:i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Style w:val="apple-converted-space"/>
          <w:b/>
          <w:i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(25C-NBOMe (2C-C-NBOMe))</w:t>
      </w:r>
      <w:r>
        <w:rPr>
          <w:rStyle w:val="apple-converted-space"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>
        <w:rPr>
          <w:rStyle w:val="apple-converted-space"/>
          <w:i/>
          <w:color w:val="000000" w:themeColor="text1"/>
          <w:sz w:val="28"/>
          <w:szCs w:val="28"/>
          <w:shd w:val="clear" w:color="auto" w:fill="FFFFFF"/>
          <w:lang w:val="en-US"/>
        </w:rPr>
        <w:t>sau</w:t>
      </w:r>
      <w:r>
        <w:rPr>
          <w:i/>
          <w:color w:val="000000" w:themeColor="text1"/>
          <w:sz w:val="28"/>
          <w:szCs w:val="28"/>
          <w:shd w:val="clear" w:color="auto" w:fill="F9F9F9"/>
          <w:lang w:val="en-US"/>
        </w:rPr>
        <w:t>(</w:t>
      </w:r>
      <w:proofErr w:type="gramEnd"/>
      <w:r>
        <w:rPr>
          <w:i/>
          <w:color w:val="000000" w:themeColor="text1"/>
          <w:sz w:val="28"/>
          <w:szCs w:val="28"/>
          <w:shd w:val="clear" w:color="auto" w:fill="F9F9F9"/>
          <w:lang w:val="en-US"/>
        </w:rPr>
        <w:t>2-(4-chloro-2,5-dimethoxyphenyl)-</w:t>
      </w:r>
      <w:r>
        <w:rPr>
          <w:i/>
          <w:iCs/>
          <w:color w:val="000000" w:themeColor="text1"/>
          <w:sz w:val="28"/>
          <w:szCs w:val="28"/>
          <w:shd w:val="clear" w:color="auto" w:fill="F9F9F9"/>
          <w:lang w:val="en-US"/>
        </w:rPr>
        <w:t>N</w:t>
      </w:r>
      <w:r>
        <w:rPr>
          <w:i/>
          <w:color w:val="000000" w:themeColor="text1"/>
          <w:sz w:val="28"/>
          <w:szCs w:val="28"/>
          <w:shd w:val="clear" w:color="auto" w:fill="F9F9F9"/>
          <w:lang w:val="en-US"/>
        </w:rPr>
        <w:t>-(2-methoxybenzyl)ethanamine))</w:t>
      </w:r>
    </w:p>
    <w:p w:rsidR="00666475" w:rsidRPr="00324BA1" w:rsidRDefault="00450CD9" w:rsidP="00324BA1">
      <w:pPr>
        <w:ind w:firstLine="426"/>
        <w:jc w:val="both"/>
        <w:rPr>
          <w:lang w:val="en-US"/>
        </w:rPr>
      </w:pPr>
      <w:r>
        <w:rPr>
          <w:b/>
          <w:i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4-Chloromethcathinone</w:t>
      </w:r>
      <w:r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(4-CMC) (</w:t>
      </w:r>
      <w:r>
        <w:rPr>
          <w:i/>
          <w:color w:val="000000" w:themeColor="text1"/>
          <w:sz w:val="28"/>
          <w:szCs w:val="28"/>
          <w:shd w:val="clear" w:color="auto" w:fill="F9F9F9"/>
          <w:lang w:val="en-GB"/>
        </w:rPr>
        <w:t>1-(4-chlorophenyl)-2-(</w:t>
      </w:r>
      <w:proofErr w:type="spellStart"/>
      <w:r>
        <w:rPr>
          <w:i/>
          <w:color w:val="000000" w:themeColor="text1"/>
          <w:sz w:val="28"/>
          <w:szCs w:val="28"/>
          <w:shd w:val="clear" w:color="auto" w:fill="F9F9F9"/>
          <w:lang w:val="en-GB"/>
        </w:rPr>
        <w:t>methylamino</w:t>
      </w:r>
      <w:proofErr w:type="spellEnd"/>
      <w:proofErr w:type="gramStart"/>
      <w:r>
        <w:rPr>
          <w:i/>
          <w:color w:val="000000" w:themeColor="text1"/>
          <w:sz w:val="28"/>
          <w:szCs w:val="28"/>
          <w:shd w:val="clear" w:color="auto" w:fill="F9F9F9"/>
          <w:lang w:val="en-GB"/>
        </w:rPr>
        <w:t>)</w:t>
      </w:r>
      <w:proofErr w:type="spellStart"/>
      <w:r>
        <w:rPr>
          <w:i/>
          <w:color w:val="000000" w:themeColor="text1"/>
          <w:sz w:val="28"/>
          <w:szCs w:val="28"/>
          <w:shd w:val="clear" w:color="auto" w:fill="F9F9F9"/>
          <w:lang w:val="en-GB"/>
        </w:rPr>
        <w:t>propan</w:t>
      </w:r>
      <w:proofErr w:type="spellEnd"/>
      <w:proofErr w:type="gramEnd"/>
      <w:r>
        <w:rPr>
          <w:i/>
          <w:color w:val="000000" w:themeColor="text1"/>
          <w:sz w:val="28"/>
          <w:szCs w:val="28"/>
          <w:shd w:val="clear" w:color="auto" w:fill="F9F9F9"/>
          <w:lang w:val="ro-RO"/>
        </w:rPr>
        <w:t>-1-one)</w:t>
      </w:r>
    </w:p>
    <w:p w:rsidR="00666475" w:rsidRPr="00324BA1" w:rsidRDefault="00450CD9" w:rsidP="00324BA1">
      <w:pPr>
        <w:ind w:firstLine="426"/>
        <w:jc w:val="both"/>
        <w:rPr>
          <w:lang w:val="en-US"/>
        </w:rPr>
      </w:pPr>
      <w:r>
        <w:rPr>
          <w:b/>
          <w:i/>
          <w:color w:val="000000" w:themeColor="text1"/>
          <w:sz w:val="28"/>
          <w:szCs w:val="28"/>
          <w:u w:val="single"/>
          <w:shd w:val="clear" w:color="auto" w:fill="F9F9F9"/>
          <w:lang w:val="ro-RO"/>
        </w:rPr>
        <w:t>4-HO-MET(</w:t>
      </w:r>
      <w:proofErr w:type="spellStart"/>
      <w:r>
        <w:rPr>
          <w:b/>
          <w:i/>
          <w:color w:val="000000" w:themeColor="text1"/>
          <w:sz w:val="28"/>
          <w:szCs w:val="28"/>
          <w:u w:val="single"/>
          <w:shd w:val="clear" w:color="auto" w:fill="F9F9F9"/>
          <w:lang w:val="ro-RO"/>
        </w:rPr>
        <w:t>Metocin</w:t>
      </w:r>
      <w:proofErr w:type="spellEnd"/>
      <w:r>
        <w:rPr>
          <w:b/>
          <w:i/>
          <w:color w:val="000000" w:themeColor="text1"/>
          <w:sz w:val="28"/>
          <w:szCs w:val="28"/>
          <w:u w:val="single"/>
          <w:shd w:val="clear" w:color="auto" w:fill="F9F9F9"/>
          <w:lang w:val="ro-RO"/>
        </w:rPr>
        <w:t>)</w:t>
      </w:r>
      <w:r>
        <w:rPr>
          <w:i/>
          <w:color w:val="000000" w:themeColor="text1"/>
          <w:sz w:val="28"/>
          <w:szCs w:val="28"/>
          <w:shd w:val="clear" w:color="auto" w:fill="F9F9F9"/>
          <w:lang w:val="ro-RO"/>
        </w:rPr>
        <w:t xml:space="preserve"> (</w:t>
      </w:r>
      <w:r>
        <w:rPr>
          <w:bCs/>
          <w:i/>
          <w:color w:val="000000" w:themeColor="text1"/>
          <w:sz w:val="28"/>
          <w:szCs w:val="28"/>
          <w:shd w:val="clear" w:color="auto" w:fill="FFFFFF"/>
          <w:lang w:val="en-US"/>
        </w:rPr>
        <w:t>4-</w:t>
      </w:r>
      <w:r w:rsidR="00FA41AE">
        <w:fldChar w:fldCharType="begin"/>
      </w:r>
      <w:r w:rsidR="00FA41AE" w:rsidRPr="00FA41AE">
        <w:rPr>
          <w:lang w:val="en-US"/>
        </w:rPr>
        <w:instrText xml:space="preserve"> HYPERLINK "https://en.wikipedia.org/wiki/Hydroxyl" \h </w:instrText>
      </w:r>
      <w:r w:rsidR="00FA41AE">
        <w:fldChar w:fldCharType="separate"/>
      </w:r>
      <w:r>
        <w:rPr>
          <w:rStyle w:val="-"/>
          <w:bCs/>
          <w:i/>
          <w:color w:val="000000" w:themeColor="text1"/>
          <w:sz w:val="28"/>
          <w:szCs w:val="28"/>
          <w:u w:val="none"/>
          <w:shd w:val="clear" w:color="auto" w:fill="FFFFFF"/>
          <w:lang w:val="en-US"/>
        </w:rPr>
        <w:t>hidroxy</w:t>
      </w:r>
      <w:r w:rsidR="00FA41AE">
        <w:rPr>
          <w:rStyle w:val="-"/>
          <w:bCs/>
          <w:i/>
          <w:color w:val="000000" w:themeColor="text1"/>
          <w:sz w:val="28"/>
          <w:szCs w:val="28"/>
          <w:u w:val="none"/>
          <w:shd w:val="clear" w:color="auto" w:fill="FFFFFF"/>
          <w:lang w:val="en-US"/>
        </w:rPr>
        <w:fldChar w:fldCharType="end"/>
      </w:r>
      <w:r>
        <w:rPr>
          <w:bCs/>
          <w:i/>
          <w:color w:val="000000" w:themeColor="text1"/>
          <w:sz w:val="28"/>
          <w:szCs w:val="28"/>
          <w:shd w:val="clear" w:color="auto" w:fill="FFFFFF"/>
          <w:lang w:val="en-US"/>
        </w:rPr>
        <w:t>-</w:t>
      </w:r>
      <w:r>
        <w:rPr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N</w:t>
      </w:r>
      <w:r>
        <w:rPr>
          <w:bCs/>
          <w:i/>
          <w:color w:val="000000" w:themeColor="text1"/>
          <w:sz w:val="28"/>
          <w:szCs w:val="28"/>
          <w:shd w:val="clear" w:color="auto" w:fill="FFFFFF"/>
          <w:lang w:val="en-US"/>
        </w:rPr>
        <w:t>-</w:t>
      </w:r>
      <w:r w:rsidR="00FA41AE">
        <w:fldChar w:fldCharType="begin"/>
      </w:r>
      <w:r w:rsidR="00FA41AE" w:rsidRPr="00FA41AE">
        <w:rPr>
          <w:lang w:val="en-US"/>
        </w:rPr>
        <w:instrText xml:space="preserve"> HYPERLINK "https://en.wikipedia.org/wiki/Methyl" \h </w:instrText>
      </w:r>
      <w:r w:rsidR="00FA41AE">
        <w:fldChar w:fldCharType="separate"/>
      </w:r>
      <w:r>
        <w:rPr>
          <w:rStyle w:val="-"/>
          <w:bCs/>
          <w:i/>
          <w:color w:val="000000" w:themeColor="text1"/>
          <w:sz w:val="28"/>
          <w:szCs w:val="28"/>
          <w:u w:val="none"/>
          <w:shd w:val="clear" w:color="auto" w:fill="FFFFFF"/>
          <w:lang w:val="en-US"/>
        </w:rPr>
        <w:t>methyl</w:t>
      </w:r>
      <w:r w:rsidR="00FA41AE">
        <w:rPr>
          <w:rStyle w:val="-"/>
          <w:bCs/>
          <w:i/>
          <w:color w:val="000000" w:themeColor="text1"/>
          <w:sz w:val="28"/>
          <w:szCs w:val="28"/>
          <w:u w:val="none"/>
          <w:shd w:val="clear" w:color="auto" w:fill="FFFFFF"/>
          <w:lang w:val="en-US"/>
        </w:rPr>
        <w:fldChar w:fldCharType="end"/>
      </w:r>
      <w:r>
        <w:rPr>
          <w:bCs/>
          <w:i/>
          <w:color w:val="000000" w:themeColor="text1"/>
          <w:sz w:val="28"/>
          <w:szCs w:val="28"/>
          <w:shd w:val="clear" w:color="auto" w:fill="FFFFFF"/>
          <w:lang w:val="en-US"/>
        </w:rPr>
        <w:t>-</w:t>
      </w:r>
      <w:r>
        <w:rPr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N</w:t>
      </w:r>
      <w:r>
        <w:rPr>
          <w:bCs/>
          <w:i/>
          <w:color w:val="000000" w:themeColor="text1"/>
          <w:sz w:val="28"/>
          <w:szCs w:val="28"/>
          <w:shd w:val="clear" w:color="auto" w:fill="FFFFFF"/>
          <w:lang w:val="en-US"/>
        </w:rPr>
        <w:t>-</w:t>
      </w:r>
      <w:r w:rsidR="00FA41AE">
        <w:fldChar w:fldCharType="begin"/>
      </w:r>
      <w:r w:rsidR="00FA41AE" w:rsidRPr="00FA41AE">
        <w:rPr>
          <w:lang w:val="en-US"/>
        </w:rPr>
        <w:instrText xml:space="preserve"> HYPERLINK "https://en.wikipedia.org/wiki/Ethyl_group" \h </w:instrText>
      </w:r>
      <w:r w:rsidR="00FA41AE">
        <w:fldChar w:fldCharType="separate"/>
      </w:r>
      <w:r>
        <w:rPr>
          <w:rStyle w:val="-"/>
          <w:bCs/>
          <w:i/>
          <w:color w:val="000000" w:themeColor="text1"/>
          <w:sz w:val="28"/>
          <w:szCs w:val="28"/>
          <w:u w:val="none"/>
          <w:shd w:val="clear" w:color="auto" w:fill="FFFFFF"/>
          <w:lang w:val="en-US"/>
        </w:rPr>
        <w:t>ethyl</w:t>
      </w:r>
      <w:r w:rsidR="00FA41AE">
        <w:rPr>
          <w:rStyle w:val="-"/>
          <w:bCs/>
          <w:i/>
          <w:color w:val="000000" w:themeColor="text1"/>
          <w:sz w:val="28"/>
          <w:szCs w:val="28"/>
          <w:u w:val="none"/>
          <w:shd w:val="clear" w:color="auto" w:fill="FFFFFF"/>
          <w:lang w:val="en-US"/>
        </w:rPr>
        <w:fldChar w:fldCharType="end"/>
      </w:r>
      <w:r w:rsidR="00FA41AE">
        <w:fldChar w:fldCharType="begin"/>
      </w:r>
      <w:r w:rsidR="00FA41AE" w:rsidRPr="00FA41AE">
        <w:rPr>
          <w:lang w:val="en-US"/>
        </w:rPr>
        <w:instrText xml:space="preserve"> HYPERLINK "https://en.wikipedia.org/wiki/Tryptamine" \h </w:instrText>
      </w:r>
      <w:r w:rsidR="00FA41AE">
        <w:fldChar w:fldCharType="separate"/>
      </w:r>
      <w:r>
        <w:rPr>
          <w:rStyle w:val="-"/>
          <w:bCs/>
          <w:i/>
          <w:color w:val="000000" w:themeColor="text1"/>
          <w:sz w:val="28"/>
          <w:szCs w:val="28"/>
          <w:u w:val="none"/>
          <w:shd w:val="clear" w:color="auto" w:fill="FFFFFF"/>
          <w:lang w:val="en-US"/>
        </w:rPr>
        <w:t>tryptamine</w:t>
      </w:r>
      <w:r w:rsidR="00FA41AE">
        <w:rPr>
          <w:rStyle w:val="-"/>
          <w:bCs/>
          <w:i/>
          <w:color w:val="000000" w:themeColor="text1"/>
          <w:sz w:val="28"/>
          <w:szCs w:val="28"/>
          <w:u w:val="none"/>
          <w:shd w:val="clear" w:color="auto" w:fill="FFFFFF"/>
          <w:lang w:val="en-US"/>
        </w:rPr>
        <w:fldChar w:fldCharType="end"/>
      </w:r>
    </w:p>
    <w:p w:rsidR="00666475" w:rsidRDefault="00450CD9" w:rsidP="00324BA1">
      <w:pPr>
        <w:ind w:firstLine="426"/>
        <w:jc w:val="both"/>
        <w:rPr>
          <w:bCs/>
          <w:i/>
          <w:color w:val="000000" w:themeColor="text1"/>
          <w:sz w:val="28"/>
          <w:szCs w:val="28"/>
          <w:shd w:val="clear" w:color="auto" w:fill="FFFFFF"/>
          <w:lang w:val="en-GB"/>
        </w:rPr>
      </w:pPr>
      <w:r>
        <w:rPr>
          <w:b/>
          <w:bCs/>
          <w:i/>
          <w:color w:val="000000" w:themeColor="text1"/>
          <w:sz w:val="28"/>
          <w:szCs w:val="28"/>
          <w:u w:val="single"/>
          <w:shd w:val="clear" w:color="auto" w:fill="FFFFFF"/>
          <w:lang w:val="ro-RO"/>
        </w:rPr>
        <w:t>3-MMC</w:t>
      </w:r>
      <w:r>
        <w:rPr>
          <w:bCs/>
          <w:i/>
          <w:color w:val="000000" w:themeColor="text1"/>
          <w:sz w:val="28"/>
          <w:szCs w:val="28"/>
          <w:shd w:val="clear" w:color="auto" w:fill="FFFFFF"/>
          <w:lang w:val="ro-RO"/>
        </w:rPr>
        <w:t xml:space="preserve"> (</w:t>
      </w:r>
      <w:r>
        <w:rPr>
          <w:i/>
          <w:color w:val="000000" w:themeColor="text1"/>
          <w:sz w:val="28"/>
          <w:szCs w:val="28"/>
          <w:shd w:val="clear" w:color="auto" w:fill="F9F9F9"/>
          <w:lang w:val="ro-RO"/>
        </w:rPr>
        <w:t>3-methyl-N-methylmetcathinone)</w:t>
      </w:r>
      <w:r>
        <w:rPr>
          <w:bCs/>
          <w:i/>
          <w:color w:val="000000" w:themeColor="text1"/>
          <w:sz w:val="28"/>
          <w:szCs w:val="28"/>
          <w:shd w:val="clear" w:color="auto" w:fill="FFFFFF"/>
          <w:lang w:val="ro-RO"/>
        </w:rPr>
        <w:t xml:space="preserve"> sau (</w:t>
      </w:r>
      <w:r>
        <w:rPr>
          <w:i/>
          <w:color w:val="000000" w:themeColor="text1"/>
          <w:sz w:val="28"/>
          <w:szCs w:val="28"/>
          <w:shd w:val="clear" w:color="auto" w:fill="F9F9F9"/>
          <w:lang w:val="en-GB"/>
        </w:rPr>
        <w:t>2-(</w:t>
      </w:r>
      <w:proofErr w:type="spellStart"/>
      <w:r>
        <w:rPr>
          <w:i/>
          <w:color w:val="000000" w:themeColor="text1"/>
          <w:sz w:val="28"/>
          <w:szCs w:val="28"/>
          <w:shd w:val="clear" w:color="auto" w:fill="F9F9F9"/>
          <w:lang w:val="en-GB"/>
        </w:rPr>
        <w:t>Methylamino</w:t>
      </w:r>
      <w:proofErr w:type="spellEnd"/>
      <w:r>
        <w:rPr>
          <w:i/>
          <w:color w:val="000000" w:themeColor="text1"/>
          <w:sz w:val="28"/>
          <w:szCs w:val="28"/>
          <w:shd w:val="clear" w:color="auto" w:fill="F9F9F9"/>
          <w:lang w:val="en-GB"/>
        </w:rPr>
        <w:t>)-1-(3-methylphenyl)-1-propanone)</w:t>
      </w:r>
    </w:p>
    <w:p w:rsidR="00666475" w:rsidRDefault="00450CD9" w:rsidP="00324BA1">
      <w:pPr>
        <w:ind w:firstLine="426"/>
        <w:jc w:val="both"/>
        <w:rPr>
          <w:i/>
          <w:color w:val="000000" w:themeColor="text1"/>
          <w:sz w:val="28"/>
          <w:szCs w:val="28"/>
          <w:shd w:val="clear" w:color="auto" w:fill="F9F9F9"/>
          <w:lang w:val="en-GB"/>
        </w:rPr>
      </w:pPr>
      <w:proofErr w:type="spellStart"/>
      <w:r>
        <w:rPr>
          <w:b/>
          <w:i/>
          <w:color w:val="000000" w:themeColor="text1"/>
          <w:sz w:val="28"/>
          <w:szCs w:val="28"/>
          <w:u w:val="single"/>
          <w:shd w:val="clear" w:color="auto" w:fill="F9F9F9"/>
          <w:lang w:val="ro-RO"/>
        </w:rPr>
        <w:lastRenderedPageBreak/>
        <w:t>Pentedrone</w:t>
      </w:r>
      <w:proofErr w:type="spellEnd"/>
      <w:r>
        <w:rPr>
          <w:i/>
          <w:color w:val="000000" w:themeColor="text1"/>
          <w:sz w:val="28"/>
          <w:szCs w:val="28"/>
          <w:shd w:val="clear" w:color="auto" w:fill="F9F9F9"/>
          <w:lang w:val="ro-RO"/>
        </w:rPr>
        <w:t xml:space="preserve"> (</w:t>
      </w:r>
      <w:r>
        <w:rPr>
          <w:bCs/>
          <w:i/>
          <w:color w:val="000000" w:themeColor="text1"/>
          <w:sz w:val="28"/>
          <w:szCs w:val="28"/>
          <w:shd w:val="clear" w:color="auto" w:fill="FFFFFF"/>
        </w:rPr>
        <w:t>α</w:t>
      </w:r>
      <w:proofErr w:type="spellStart"/>
      <w:r>
        <w:rPr>
          <w:bCs/>
          <w:i/>
          <w:color w:val="000000" w:themeColor="text1"/>
          <w:sz w:val="28"/>
          <w:szCs w:val="28"/>
          <w:shd w:val="clear" w:color="auto" w:fill="FFFFFF"/>
          <w:lang w:val="en-GB"/>
        </w:rPr>
        <w:t>methylamino</w:t>
      </w:r>
      <w:proofErr w:type="spellEnd"/>
      <w:r>
        <w:rPr>
          <w:bCs/>
          <w:i/>
          <w:color w:val="000000" w:themeColor="text1"/>
          <w:sz w:val="28"/>
          <w:szCs w:val="28"/>
          <w:shd w:val="clear" w:color="auto" w:fill="FFFFFF"/>
          <w:lang w:val="en-GB"/>
        </w:rPr>
        <w:t>-</w:t>
      </w:r>
      <w:r>
        <w:rPr>
          <w:bCs/>
          <w:i/>
          <w:color w:val="000000" w:themeColor="text1"/>
          <w:sz w:val="28"/>
          <w:szCs w:val="28"/>
          <w:shd w:val="clear" w:color="auto" w:fill="FFFFFF"/>
          <w:lang w:val="ro-RO"/>
        </w:rPr>
        <w:t>V</w:t>
      </w:r>
      <w:proofErr w:type="spellStart"/>
      <w:r>
        <w:rPr>
          <w:bCs/>
          <w:i/>
          <w:color w:val="000000" w:themeColor="text1"/>
          <w:sz w:val="28"/>
          <w:szCs w:val="28"/>
          <w:shd w:val="clear" w:color="auto" w:fill="FFFFFF"/>
          <w:lang w:val="en-GB"/>
        </w:rPr>
        <w:t>alerophenone</w:t>
      </w:r>
      <w:proofErr w:type="spellEnd"/>
      <w:r>
        <w:rPr>
          <w:bCs/>
          <w:i/>
          <w:color w:val="000000" w:themeColor="text1"/>
          <w:sz w:val="28"/>
          <w:szCs w:val="28"/>
          <w:shd w:val="clear" w:color="auto" w:fill="FFFFFF"/>
          <w:lang w:val="ro-RO"/>
        </w:rPr>
        <w:t>) sau</w:t>
      </w:r>
      <w:r>
        <w:rPr>
          <w:i/>
          <w:color w:val="000000" w:themeColor="text1"/>
          <w:sz w:val="28"/>
          <w:szCs w:val="28"/>
          <w:shd w:val="clear" w:color="auto" w:fill="F9F9F9"/>
          <w:lang w:val="ro-RO"/>
        </w:rPr>
        <w:t xml:space="preserve"> (</w:t>
      </w:r>
      <w:r>
        <w:rPr>
          <w:i/>
          <w:color w:val="000000" w:themeColor="text1"/>
          <w:sz w:val="28"/>
          <w:szCs w:val="28"/>
          <w:shd w:val="clear" w:color="auto" w:fill="F9F9F9"/>
          <w:lang w:val="en-GB"/>
        </w:rPr>
        <w:t>(±)-1-phenyl-2-(</w:t>
      </w:r>
      <w:proofErr w:type="spellStart"/>
      <w:r>
        <w:rPr>
          <w:i/>
          <w:color w:val="000000" w:themeColor="text1"/>
          <w:sz w:val="28"/>
          <w:szCs w:val="28"/>
          <w:shd w:val="clear" w:color="auto" w:fill="F9F9F9"/>
          <w:lang w:val="en-GB"/>
        </w:rPr>
        <w:t>methylamino</w:t>
      </w:r>
      <w:proofErr w:type="spellEnd"/>
      <w:r>
        <w:rPr>
          <w:i/>
          <w:color w:val="000000" w:themeColor="text1"/>
          <w:sz w:val="28"/>
          <w:szCs w:val="28"/>
          <w:shd w:val="clear" w:color="auto" w:fill="F9F9F9"/>
          <w:lang w:val="en-GB"/>
        </w:rPr>
        <w:t xml:space="preserve">)pentan-1-one) </w:t>
      </w:r>
      <w:proofErr w:type="spellStart"/>
      <w:r>
        <w:rPr>
          <w:i/>
          <w:color w:val="000000" w:themeColor="text1"/>
          <w:sz w:val="28"/>
          <w:szCs w:val="28"/>
          <w:shd w:val="clear" w:color="auto" w:fill="F9F9F9"/>
          <w:lang w:val="en-GB"/>
        </w:rPr>
        <w:t>sau</w:t>
      </w:r>
      <w:proofErr w:type="spellEnd"/>
      <w:r>
        <w:rPr>
          <w:i/>
          <w:color w:val="000000" w:themeColor="text1"/>
          <w:sz w:val="28"/>
          <w:szCs w:val="28"/>
          <w:shd w:val="clear" w:color="auto" w:fill="F9F9F9"/>
          <w:lang w:val="en-GB"/>
        </w:rPr>
        <w:t xml:space="preserve"> (</w:t>
      </w:r>
      <w:r>
        <w:rPr>
          <w:i/>
          <w:color w:val="000000" w:themeColor="text1"/>
          <w:sz w:val="28"/>
          <w:szCs w:val="28"/>
          <w:shd w:val="clear" w:color="auto" w:fill="F9F9F9"/>
          <w:lang w:val="ro-RO"/>
        </w:rPr>
        <w:t>2-(</w:t>
      </w:r>
      <w:proofErr w:type="spellStart"/>
      <w:r>
        <w:rPr>
          <w:i/>
          <w:color w:val="000000" w:themeColor="text1"/>
          <w:sz w:val="28"/>
          <w:szCs w:val="28"/>
          <w:shd w:val="clear" w:color="auto" w:fill="F9F9F9"/>
          <w:lang w:val="ro-RO"/>
        </w:rPr>
        <w:t>methylamino</w:t>
      </w:r>
      <w:proofErr w:type="spellEnd"/>
      <w:r>
        <w:rPr>
          <w:i/>
          <w:color w:val="000000" w:themeColor="text1"/>
          <w:sz w:val="28"/>
          <w:szCs w:val="28"/>
          <w:shd w:val="clear" w:color="auto" w:fill="F9F9F9"/>
          <w:lang w:val="ro-RO"/>
        </w:rPr>
        <w:t xml:space="preserve">)-1-phenyl-1-pentanone, </w:t>
      </w:r>
      <w:proofErr w:type="spellStart"/>
      <w:r>
        <w:rPr>
          <w:i/>
          <w:color w:val="000000" w:themeColor="text1"/>
          <w:sz w:val="28"/>
          <w:szCs w:val="28"/>
          <w:shd w:val="clear" w:color="auto" w:fill="F9F9F9"/>
          <w:lang w:val="ro-RO"/>
        </w:rPr>
        <w:t>monohydrochloride</w:t>
      </w:r>
      <w:proofErr w:type="spellEnd"/>
      <w:r>
        <w:rPr>
          <w:i/>
          <w:color w:val="000000" w:themeColor="text1"/>
          <w:sz w:val="28"/>
          <w:szCs w:val="28"/>
          <w:shd w:val="clear" w:color="auto" w:fill="F9F9F9"/>
          <w:lang w:val="ro-RO"/>
        </w:rPr>
        <w:t>)</w:t>
      </w:r>
    </w:p>
    <w:p w:rsidR="00666475" w:rsidRDefault="00450CD9" w:rsidP="00324BA1">
      <w:pPr>
        <w:ind w:firstLine="426"/>
        <w:jc w:val="both"/>
        <w:rPr>
          <w:i/>
          <w:color w:val="000000" w:themeColor="text1"/>
          <w:sz w:val="28"/>
          <w:szCs w:val="28"/>
          <w:shd w:val="clear" w:color="auto" w:fill="F9F9F9"/>
          <w:lang w:val="ro-RO"/>
        </w:rPr>
      </w:pPr>
      <w:proofErr w:type="spellStart"/>
      <w:r>
        <w:rPr>
          <w:b/>
          <w:i/>
          <w:color w:val="000000" w:themeColor="text1"/>
          <w:sz w:val="28"/>
          <w:szCs w:val="28"/>
          <w:u w:val="single"/>
          <w:shd w:val="clear" w:color="auto" w:fill="F9F9F9"/>
          <w:lang w:val="ro-RO"/>
        </w:rPr>
        <w:t>Pentedrone</w:t>
      </w:r>
      <w:proofErr w:type="spellEnd"/>
      <w:r>
        <w:rPr>
          <w:b/>
          <w:i/>
          <w:color w:val="000000" w:themeColor="text1"/>
          <w:sz w:val="28"/>
          <w:szCs w:val="28"/>
          <w:u w:val="single"/>
          <w:shd w:val="clear" w:color="auto" w:fill="F9F9F9"/>
          <w:lang w:val="ro-RO"/>
        </w:rPr>
        <w:t xml:space="preserve"> HCL</w:t>
      </w:r>
      <w:r>
        <w:rPr>
          <w:b/>
          <w:i/>
          <w:color w:val="000000" w:themeColor="text1"/>
          <w:sz w:val="28"/>
          <w:szCs w:val="28"/>
          <w:shd w:val="clear" w:color="auto" w:fill="F9F9F9"/>
          <w:lang w:val="ro-RO"/>
        </w:rPr>
        <w:t xml:space="preserve"> </w:t>
      </w:r>
      <w:r>
        <w:rPr>
          <w:i/>
          <w:color w:val="000000" w:themeColor="text1"/>
          <w:sz w:val="28"/>
          <w:szCs w:val="28"/>
          <w:shd w:val="clear" w:color="auto" w:fill="F9F9F9"/>
          <w:lang w:val="ro-RO"/>
        </w:rPr>
        <w:t>(</w:t>
      </w:r>
      <w:r>
        <w:rPr>
          <w:bCs/>
          <w:i/>
          <w:color w:val="000000" w:themeColor="text1"/>
          <w:sz w:val="28"/>
          <w:szCs w:val="28"/>
          <w:shd w:val="clear" w:color="auto" w:fill="FFFFFF"/>
        </w:rPr>
        <w:t>α</w:t>
      </w:r>
      <w:proofErr w:type="spellStart"/>
      <w:r>
        <w:rPr>
          <w:bCs/>
          <w:i/>
          <w:color w:val="000000" w:themeColor="text1"/>
          <w:sz w:val="28"/>
          <w:szCs w:val="28"/>
          <w:shd w:val="clear" w:color="auto" w:fill="FFFFFF"/>
          <w:lang w:val="en-GB"/>
        </w:rPr>
        <w:t>methylamino-valerophenone</w:t>
      </w:r>
      <w:proofErr w:type="spellEnd"/>
      <w:r>
        <w:rPr>
          <w:bCs/>
          <w:i/>
          <w:color w:val="000000" w:themeColor="text1"/>
          <w:sz w:val="28"/>
          <w:szCs w:val="28"/>
          <w:shd w:val="clear" w:color="auto" w:fill="FFFFFF"/>
          <w:lang w:val="ro-RO"/>
        </w:rPr>
        <w:t>) sau</w:t>
      </w:r>
      <w:r>
        <w:rPr>
          <w:i/>
          <w:color w:val="000000" w:themeColor="text1"/>
          <w:sz w:val="28"/>
          <w:szCs w:val="28"/>
          <w:shd w:val="clear" w:color="auto" w:fill="F9F9F9"/>
          <w:lang w:val="ro-RO"/>
        </w:rPr>
        <w:t xml:space="preserve"> (2-(</w:t>
      </w:r>
      <w:proofErr w:type="spellStart"/>
      <w:r>
        <w:rPr>
          <w:i/>
          <w:color w:val="000000" w:themeColor="text1"/>
          <w:sz w:val="28"/>
          <w:szCs w:val="28"/>
          <w:shd w:val="clear" w:color="auto" w:fill="F9F9F9"/>
          <w:lang w:val="ro-RO"/>
        </w:rPr>
        <w:t>methylamino</w:t>
      </w:r>
      <w:proofErr w:type="spellEnd"/>
      <w:r>
        <w:rPr>
          <w:i/>
          <w:color w:val="000000" w:themeColor="text1"/>
          <w:sz w:val="28"/>
          <w:szCs w:val="28"/>
          <w:shd w:val="clear" w:color="auto" w:fill="F9F9F9"/>
          <w:lang w:val="ro-RO"/>
        </w:rPr>
        <w:t xml:space="preserve">)-1-phenyl-1-pentanone, </w:t>
      </w:r>
      <w:proofErr w:type="spellStart"/>
      <w:r>
        <w:rPr>
          <w:i/>
          <w:color w:val="000000" w:themeColor="text1"/>
          <w:sz w:val="28"/>
          <w:szCs w:val="28"/>
          <w:shd w:val="clear" w:color="auto" w:fill="F9F9F9"/>
          <w:lang w:val="ro-RO"/>
        </w:rPr>
        <w:t>monohydrochloride</w:t>
      </w:r>
      <w:proofErr w:type="spellEnd"/>
      <w:r>
        <w:rPr>
          <w:i/>
          <w:color w:val="000000" w:themeColor="text1"/>
          <w:sz w:val="28"/>
          <w:szCs w:val="28"/>
          <w:shd w:val="clear" w:color="auto" w:fill="F9F9F9"/>
          <w:lang w:val="ro-RO"/>
        </w:rPr>
        <w:t>)</w:t>
      </w:r>
    </w:p>
    <w:p w:rsidR="00666475" w:rsidRDefault="00450CD9" w:rsidP="00324BA1">
      <w:pPr>
        <w:ind w:firstLine="426"/>
        <w:jc w:val="both"/>
        <w:rPr>
          <w:i/>
          <w:color w:val="000000" w:themeColor="text1"/>
          <w:sz w:val="28"/>
          <w:szCs w:val="28"/>
          <w:shd w:val="clear" w:color="auto" w:fill="F9F9F9"/>
          <w:lang w:val="ro-RO"/>
        </w:rPr>
      </w:pPr>
      <w:r>
        <w:rPr>
          <w:b/>
          <w:i/>
          <w:color w:val="000000" w:themeColor="text1"/>
          <w:sz w:val="28"/>
          <w:szCs w:val="28"/>
          <w:u w:val="single"/>
          <w:shd w:val="clear" w:color="auto" w:fill="F9F9F9"/>
          <w:lang w:val="ro-RO"/>
        </w:rPr>
        <w:t xml:space="preserve">5F-APINACA; 5F-AKB48; APINACA 5 – </w:t>
      </w:r>
      <w:proofErr w:type="spellStart"/>
      <w:r>
        <w:rPr>
          <w:b/>
          <w:i/>
          <w:color w:val="000000" w:themeColor="text1"/>
          <w:sz w:val="28"/>
          <w:szCs w:val="28"/>
          <w:u w:val="single"/>
          <w:shd w:val="clear" w:color="auto" w:fill="F9F9F9"/>
          <w:lang w:val="ro-RO"/>
        </w:rPr>
        <w:t>fluoropentyl</w:t>
      </w:r>
      <w:proofErr w:type="spellEnd"/>
      <w:r>
        <w:rPr>
          <w:b/>
          <w:i/>
          <w:color w:val="000000" w:themeColor="text1"/>
          <w:sz w:val="28"/>
          <w:szCs w:val="28"/>
          <w:u w:val="single"/>
          <w:shd w:val="clear" w:color="auto" w:fill="F9F9F9"/>
          <w:lang w:val="ro-RO"/>
        </w:rPr>
        <w:t xml:space="preserve"> analog</w:t>
      </w:r>
      <w:r>
        <w:rPr>
          <w:b/>
          <w:i/>
          <w:color w:val="000000" w:themeColor="text1"/>
          <w:sz w:val="28"/>
          <w:szCs w:val="28"/>
          <w:shd w:val="clear" w:color="auto" w:fill="F9F9F9"/>
          <w:lang w:val="ro-RO"/>
        </w:rPr>
        <w:t xml:space="preserve"> </w:t>
      </w:r>
      <w:r>
        <w:rPr>
          <w:i/>
          <w:color w:val="000000" w:themeColor="text1"/>
          <w:sz w:val="28"/>
          <w:szCs w:val="28"/>
          <w:shd w:val="clear" w:color="auto" w:fill="F9F9F9"/>
          <w:lang w:val="ro-RO"/>
        </w:rPr>
        <w:t>(</w:t>
      </w:r>
      <w:r>
        <w:rPr>
          <w:i/>
          <w:color w:val="000000" w:themeColor="text1"/>
          <w:sz w:val="28"/>
          <w:szCs w:val="28"/>
          <w:shd w:val="clear" w:color="auto" w:fill="F9F9F9"/>
          <w:lang w:val="en-US"/>
        </w:rPr>
        <w:t>N-((3s,5s,7s)-adamantan-1-yl)-1-(5-fluoropentyl)-1H-indazole-3-carboxamide)</w:t>
      </w:r>
    </w:p>
    <w:p w:rsidR="00666475" w:rsidRDefault="00450CD9" w:rsidP="00324BA1">
      <w:pPr>
        <w:ind w:firstLine="426"/>
        <w:jc w:val="both"/>
        <w:rPr>
          <w:i/>
          <w:color w:val="000000" w:themeColor="text1"/>
          <w:sz w:val="28"/>
          <w:szCs w:val="28"/>
          <w:shd w:val="clear" w:color="auto" w:fill="F9F9F9"/>
          <w:lang w:val="en-US"/>
        </w:rPr>
      </w:pPr>
      <w:r>
        <w:rPr>
          <w:b/>
          <w:i/>
          <w:color w:val="000000" w:themeColor="text1"/>
          <w:sz w:val="28"/>
          <w:szCs w:val="28"/>
          <w:u w:val="single"/>
          <w:shd w:val="clear" w:color="auto" w:fill="F9F9F9"/>
          <w:lang w:val="en-US"/>
        </w:rPr>
        <w:t>5F-AMB; 5F-MMB-PINACA; 5F-AMB-PINACA</w:t>
      </w:r>
      <w:r>
        <w:rPr>
          <w:b/>
          <w:i/>
          <w:color w:val="000000" w:themeColor="text1"/>
          <w:sz w:val="28"/>
          <w:szCs w:val="28"/>
          <w:shd w:val="clear" w:color="auto" w:fill="F9F9F9"/>
          <w:lang w:val="en-US"/>
        </w:rPr>
        <w:t xml:space="preserve"> </w:t>
      </w:r>
      <w:r>
        <w:rPr>
          <w:i/>
          <w:color w:val="000000" w:themeColor="text1"/>
          <w:sz w:val="28"/>
          <w:szCs w:val="28"/>
          <w:shd w:val="clear" w:color="auto" w:fill="F9F9F9"/>
          <w:lang w:val="en-US"/>
        </w:rPr>
        <w:t xml:space="preserve">((S)-methyl 2-(1-(5-fluoropentyl)-1H-indazole-3-carboxamido)-3-methylbutanoate) </w:t>
      </w:r>
      <w:proofErr w:type="spellStart"/>
      <w:r>
        <w:rPr>
          <w:i/>
          <w:color w:val="000000" w:themeColor="text1"/>
          <w:sz w:val="28"/>
          <w:szCs w:val="28"/>
          <w:shd w:val="clear" w:color="auto" w:fill="F9F9F9"/>
          <w:lang w:val="en-US"/>
        </w:rPr>
        <w:t>sau</w:t>
      </w:r>
      <w:proofErr w:type="spellEnd"/>
      <w:r>
        <w:rPr>
          <w:i/>
          <w:color w:val="000000" w:themeColor="text1"/>
          <w:sz w:val="28"/>
          <w:szCs w:val="28"/>
          <w:shd w:val="clear" w:color="auto" w:fill="F9F9F9"/>
          <w:lang w:val="en-US"/>
        </w:rPr>
        <w:t xml:space="preserve"> (</w:t>
      </w:r>
      <w:r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N-[[1-(5-fluoropentyl)-1H-indazol-3-yl</w:t>
      </w:r>
      <w:proofErr w:type="gramStart"/>
      <w:r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]carbonyl</w:t>
      </w:r>
      <w:proofErr w:type="gramEnd"/>
      <w:r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]-L-valine, methyl </w:t>
      </w:r>
      <w:proofErr w:type="spellStart"/>
      <w:r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eter</w:t>
      </w:r>
      <w:proofErr w:type="spellEnd"/>
      <w:r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)</w:t>
      </w:r>
    </w:p>
    <w:p w:rsidR="00666475" w:rsidRDefault="00450CD9" w:rsidP="00324BA1">
      <w:pPr>
        <w:ind w:firstLine="426"/>
        <w:jc w:val="both"/>
        <w:rPr>
          <w:i/>
          <w:color w:val="000000" w:themeColor="text1"/>
          <w:sz w:val="28"/>
          <w:szCs w:val="28"/>
          <w:shd w:val="clear" w:color="auto" w:fill="F9F9F9"/>
          <w:lang w:val="ro-RO"/>
        </w:rPr>
      </w:pPr>
      <w:r>
        <w:rPr>
          <w:b/>
          <w:i/>
          <w:color w:val="000000" w:themeColor="text1"/>
          <w:sz w:val="28"/>
          <w:szCs w:val="28"/>
          <w:u w:val="single"/>
          <w:shd w:val="clear" w:color="auto" w:fill="F9F9F9"/>
          <w:lang w:val="ro-RO"/>
        </w:rPr>
        <w:t>5F-PB-22; 5F-QUPIC</w:t>
      </w:r>
      <w:r>
        <w:rPr>
          <w:b/>
          <w:i/>
          <w:color w:val="000000" w:themeColor="text1"/>
          <w:sz w:val="28"/>
          <w:szCs w:val="28"/>
          <w:shd w:val="clear" w:color="auto" w:fill="F9F9F9"/>
          <w:lang w:val="ro-RO"/>
        </w:rPr>
        <w:t xml:space="preserve"> </w:t>
      </w:r>
      <w:r>
        <w:rPr>
          <w:i/>
          <w:color w:val="000000" w:themeColor="text1"/>
          <w:sz w:val="28"/>
          <w:szCs w:val="28"/>
          <w:shd w:val="clear" w:color="auto" w:fill="F9F9F9"/>
          <w:lang w:val="ro-RO"/>
        </w:rPr>
        <w:t>(</w:t>
      </w:r>
      <w:r>
        <w:rPr>
          <w:i/>
          <w:color w:val="000000" w:themeColor="text1"/>
          <w:sz w:val="28"/>
          <w:szCs w:val="28"/>
          <w:shd w:val="clear" w:color="auto" w:fill="F9F9F9"/>
          <w:lang w:val="en-US"/>
        </w:rPr>
        <w:t>1-pentyfluoro-1</w:t>
      </w:r>
      <w:r>
        <w:rPr>
          <w:i/>
          <w:iCs/>
          <w:color w:val="000000" w:themeColor="text1"/>
          <w:sz w:val="28"/>
          <w:szCs w:val="28"/>
          <w:shd w:val="clear" w:color="auto" w:fill="F9F9F9"/>
          <w:lang w:val="en-US"/>
        </w:rPr>
        <w:t>H</w:t>
      </w:r>
      <w:r>
        <w:rPr>
          <w:i/>
          <w:color w:val="000000" w:themeColor="text1"/>
          <w:sz w:val="28"/>
          <w:szCs w:val="28"/>
          <w:shd w:val="clear" w:color="auto" w:fill="F9F9F9"/>
          <w:lang w:val="en-US"/>
        </w:rPr>
        <w:t xml:space="preserve">-indole-3-carboxylic acid 8-quinolinyl ester) </w:t>
      </w:r>
      <w:proofErr w:type="spellStart"/>
      <w:r>
        <w:rPr>
          <w:i/>
          <w:color w:val="000000" w:themeColor="text1"/>
          <w:sz w:val="28"/>
          <w:szCs w:val="28"/>
          <w:shd w:val="clear" w:color="auto" w:fill="F9F9F9"/>
          <w:lang w:val="en-US"/>
        </w:rPr>
        <w:t>sau</w:t>
      </w:r>
      <w:proofErr w:type="spellEnd"/>
      <w:r>
        <w:rPr>
          <w:i/>
          <w:color w:val="000000" w:themeColor="text1"/>
          <w:sz w:val="28"/>
          <w:szCs w:val="28"/>
          <w:shd w:val="clear" w:color="auto" w:fill="F9F9F9"/>
          <w:lang w:val="ro-RO"/>
        </w:rPr>
        <w:t xml:space="preserve"> (</w:t>
      </w:r>
      <w:r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quinolin-8-yl 1-(5-fluoropentyl)-1H-indole-3-carboxylate)</w:t>
      </w:r>
    </w:p>
    <w:p w:rsidR="00666475" w:rsidRDefault="00450CD9" w:rsidP="00324BA1">
      <w:pPr>
        <w:ind w:firstLine="426"/>
        <w:jc w:val="both"/>
        <w:rPr>
          <w:i/>
          <w:color w:val="000000" w:themeColor="text1"/>
          <w:sz w:val="28"/>
          <w:szCs w:val="28"/>
          <w:shd w:val="clear" w:color="auto" w:fill="F9F9F9"/>
          <w:lang w:val="ro-RO"/>
        </w:rPr>
      </w:pPr>
      <w:r>
        <w:rPr>
          <w:b/>
          <w:i/>
          <w:color w:val="000000" w:themeColor="text1"/>
          <w:sz w:val="28"/>
          <w:szCs w:val="28"/>
          <w:u w:val="single"/>
          <w:shd w:val="clear" w:color="auto" w:fill="F9F9F9"/>
          <w:lang w:val="ro-RO"/>
        </w:rPr>
        <w:t>MDMB-CHMICA</w:t>
      </w:r>
      <w:r>
        <w:rPr>
          <w:i/>
          <w:color w:val="000000" w:themeColor="text1"/>
          <w:sz w:val="28"/>
          <w:szCs w:val="28"/>
          <w:shd w:val="clear" w:color="auto" w:fill="F9F9F9"/>
          <w:lang w:val="ro-RO"/>
        </w:rPr>
        <w:t xml:space="preserve"> (NN-[[1-(cyclohexylmethyl)-1H-indazol-3-yl]carbonyl]-3-methyl-L-valine, </w:t>
      </w:r>
      <w:proofErr w:type="spellStart"/>
      <w:r>
        <w:rPr>
          <w:i/>
          <w:color w:val="000000" w:themeColor="text1"/>
          <w:sz w:val="28"/>
          <w:szCs w:val="28"/>
          <w:shd w:val="clear" w:color="auto" w:fill="F9F9F9"/>
          <w:lang w:val="ro-RO"/>
        </w:rPr>
        <w:t>methyl</w:t>
      </w:r>
      <w:proofErr w:type="spellEnd"/>
      <w:r>
        <w:rPr>
          <w:i/>
          <w:color w:val="000000" w:themeColor="text1"/>
          <w:sz w:val="28"/>
          <w:szCs w:val="28"/>
          <w:shd w:val="clear" w:color="auto" w:fill="F9F9F9"/>
          <w:lang w:val="ro-RO"/>
        </w:rPr>
        <w:t xml:space="preserve"> eter) sau (</w:t>
      </w:r>
      <w:proofErr w:type="spellStart"/>
      <w:r>
        <w:rPr>
          <w:i/>
          <w:color w:val="000000" w:themeColor="text1"/>
          <w:sz w:val="28"/>
          <w:szCs w:val="28"/>
          <w:shd w:val="clear" w:color="auto" w:fill="F9F9F9"/>
          <w:lang w:val="ro-RO"/>
        </w:rPr>
        <w:t>methyl</w:t>
      </w:r>
      <w:proofErr w:type="spellEnd"/>
      <w:r>
        <w:rPr>
          <w:i/>
          <w:color w:val="000000" w:themeColor="text1"/>
          <w:sz w:val="28"/>
          <w:szCs w:val="28"/>
          <w:shd w:val="clear" w:color="auto" w:fill="F9F9F9"/>
          <w:lang w:val="ro-RO"/>
        </w:rPr>
        <w:t xml:space="preserve"> 2-[[1-(cyclohexylmethyl)-1H-indazole-3-carbonyl]amino]-3,3-dimethylbutanoate)</w:t>
      </w:r>
    </w:p>
    <w:p w:rsidR="00666475" w:rsidRDefault="00450CD9" w:rsidP="00324BA1">
      <w:pPr>
        <w:ind w:firstLine="426"/>
        <w:jc w:val="both"/>
        <w:rPr>
          <w:i/>
          <w:color w:val="000000" w:themeColor="text1"/>
          <w:sz w:val="28"/>
          <w:szCs w:val="28"/>
          <w:shd w:val="clear" w:color="auto" w:fill="F9F9F9"/>
          <w:lang w:val="ro-RO"/>
        </w:rPr>
      </w:pPr>
      <w:r>
        <w:rPr>
          <w:b/>
          <w:i/>
          <w:color w:val="000000" w:themeColor="text1"/>
          <w:sz w:val="28"/>
          <w:szCs w:val="28"/>
          <w:u w:val="single"/>
          <w:shd w:val="clear" w:color="auto" w:fill="F9F9F9"/>
          <w:lang w:val="ro-RO"/>
        </w:rPr>
        <w:t>XLR-11; 5-F-UR-144; 5-fluoro UR-144</w:t>
      </w:r>
      <w:r>
        <w:rPr>
          <w:i/>
          <w:color w:val="000000" w:themeColor="text1"/>
          <w:sz w:val="28"/>
          <w:szCs w:val="28"/>
          <w:shd w:val="clear" w:color="auto" w:fill="F9F9F9"/>
          <w:lang w:val="ro-RO"/>
        </w:rPr>
        <w:t xml:space="preserve"> (</w:t>
      </w:r>
      <w:r>
        <w:rPr>
          <w:i/>
          <w:color w:val="000000" w:themeColor="text1"/>
          <w:sz w:val="28"/>
          <w:szCs w:val="28"/>
          <w:shd w:val="clear" w:color="auto" w:fill="F9F9F9"/>
          <w:lang w:val="en-US"/>
        </w:rPr>
        <w:t>(1-(5-fluoropentyl)-1H-indol-3-yl)(2,2,3,3-tetramethylcyclopropyl)methanone)</w:t>
      </w:r>
    </w:p>
    <w:p w:rsidR="00666475" w:rsidRDefault="00450CD9" w:rsidP="00324BA1">
      <w:pPr>
        <w:ind w:firstLine="426"/>
        <w:jc w:val="both"/>
        <w:rPr>
          <w:i/>
          <w:color w:val="000000" w:themeColor="text1"/>
          <w:sz w:val="28"/>
          <w:szCs w:val="28"/>
          <w:shd w:val="clear" w:color="auto" w:fill="F9F9F9"/>
          <w:lang w:val="en-US"/>
        </w:rPr>
      </w:pPr>
      <w:r>
        <w:rPr>
          <w:b/>
          <w:i/>
          <w:color w:val="000000" w:themeColor="text1"/>
          <w:sz w:val="28"/>
          <w:szCs w:val="28"/>
          <w:u w:val="single"/>
          <w:shd w:val="clear" w:color="auto" w:fill="F9F9F9"/>
          <w:lang w:val="en-US"/>
        </w:rPr>
        <w:t xml:space="preserve">EP; EPH; </w:t>
      </w:r>
      <w:proofErr w:type="spellStart"/>
      <w:r>
        <w:rPr>
          <w:b/>
          <w:i/>
          <w:color w:val="000000" w:themeColor="text1"/>
          <w:sz w:val="28"/>
          <w:szCs w:val="28"/>
          <w:u w:val="single"/>
          <w:shd w:val="clear" w:color="auto" w:fill="F9F9F9"/>
          <w:lang w:val="en-US"/>
        </w:rPr>
        <w:t>Ethylphenidate</w:t>
      </w:r>
      <w:proofErr w:type="spellEnd"/>
      <w:r>
        <w:rPr>
          <w:i/>
          <w:color w:val="000000" w:themeColor="text1"/>
          <w:sz w:val="28"/>
          <w:szCs w:val="28"/>
          <w:shd w:val="clear" w:color="auto" w:fill="F9F9F9"/>
          <w:lang w:val="en-US"/>
        </w:rPr>
        <w:t xml:space="preserve"> (-ethyl 2-phenyl-2-piperidin-2-ylacetate) </w:t>
      </w:r>
      <w:proofErr w:type="spellStart"/>
      <w:r>
        <w:rPr>
          <w:i/>
          <w:color w:val="000000" w:themeColor="text1"/>
          <w:sz w:val="28"/>
          <w:szCs w:val="28"/>
          <w:shd w:val="clear" w:color="auto" w:fill="F9F9F9"/>
          <w:lang w:val="en-US"/>
        </w:rPr>
        <w:t>sau</w:t>
      </w:r>
      <w:proofErr w:type="spellEnd"/>
      <w:r>
        <w:rPr>
          <w:i/>
          <w:color w:val="000000" w:themeColor="text1"/>
          <w:sz w:val="28"/>
          <w:szCs w:val="28"/>
          <w:shd w:val="clear" w:color="auto" w:fill="F9F9F9"/>
          <w:lang w:val="en-US"/>
        </w:rPr>
        <w:t xml:space="preserve"> (</w:t>
      </w:r>
      <w:proofErr w:type="spellStart"/>
      <w:r>
        <w:rPr>
          <w:i/>
          <w:color w:val="000000" w:themeColor="text1"/>
          <w:sz w:val="28"/>
          <w:szCs w:val="28"/>
          <w:shd w:val="clear" w:color="auto" w:fill="F9F9F9"/>
          <w:lang w:val="en-US"/>
        </w:rPr>
        <w:t>Ethylphenidate</w:t>
      </w:r>
      <w:proofErr w:type="spellEnd"/>
      <w:r>
        <w:rPr>
          <w:i/>
          <w:color w:val="000000" w:themeColor="text1"/>
          <w:sz w:val="28"/>
          <w:szCs w:val="28"/>
          <w:shd w:val="clear" w:color="auto" w:fill="F9F9F9"/>
          <w:lang w:val="en-US"/>
        </w:rPr>
        <w:t>)</w:t>
      </w:r>
    </w:p>
    <w:p w:rsidR="00666475" w:rsidRDefault="00450CD9" w:rsidP="00324BA1">
      <w:pPr>
        <w:ind w:firstLine="426"/>
        <w:jc w:val="both"/>
        <w:rPr>
          <w:b/>
          <w:color w:val="000000" w:themeColor="text1"/>
          <w:sz w:val="28"/>
          <w:szCs w:val="28"/>
          <w:shd w:val="clear" w:color="auto" w:fill="F9F9F9"/>
          <w:lang w:val="en-US"/>
        </w:rPr>
      </w:pPr>
      <w:r>
        <w:rPr>
          <w:b/>
          <w:i/>
          <w:color w:val="000000" w:themeColor="text1"/>
          <w:sz w:val="28"/>
          <w:szCs w:val="28"/>
          <w:u w:val="single"/>
          <w:shd w:val="clear" w:color="auto" w:fill="F9F9F9"/>
          <w:lang w:val="en-US"/>
        </w:rPr>
        <w:t xml:space="preserve">MPA; </w:t>
      </w:r>
      <w:proofErr w:type="spellStart"/>
      <w:r>
        <w:rPr>
          <w:b/>
          <w:i/>
          <w:color w:val="000000" w:themeColor="text1"/>
          <w:sz w:val="28"/>
          <w:szCs w:val="28"/>
          <w:u w:val="single"/>
          <w:shd w:val="clear" w:color="auto" w:fill="F9F9F9"/>
          <w:lang w:val="en-US"/>
        </w:rPr>
        <w:t>Methiopropamine</w:t>
      </w:r>
      <w:proofErr w:type="spellEnd"/>
      <w:r>
        <w:rPr>
          <w:i/>
          <w:color w:val="000000" w:themeColor="text1"/>
          <w:sz w:val="28"/>
          <w:szCs w:val="28"/>
          <w:shd w:val="clear" w:color="auto" w:fill="F9F9F9"/>
          <w:lang w:val="en-US"/>
        </w:rPr>
        <w:t xml:space="preserve"> (N-Methyl-1-(tiophen-2-yl</w:t>
      </w:r>
      <w:proofErr w:type="gramStart"/>
      <w:r>
        <w:rPr>
          <w:i/>
          <w:color w:val="000000" w:themeColor="text1"/>
          <w:sz w:val="28"/>
          <w:szCs w:val="28"/>
          <w:shd w:val="clear" w:color="auto" w:fill="F9F9F9"/>
          <w:lang w:val="en-US"/>
        </w:rPr>
        <w:t>)propan</w:t>
      </w:r>
      <w:proofErr w:type="gramEnd"/>
      <w:r>
        <w:rPr>
          <w:i/>
          <w:color w:val="000000" w:themeColor="text1"/>
          <w:sz w:val="28"/>
          <w:szCs w:val="28"/>
          <w:shd w:val="clear" w:color="auto" w:fill="F9F9F9"/>
          <w:lang w:val="en-US"/>
        </w:rPr>
        <w:t xml:space="preserve">-2-amine) </w:t>
      </w:r>
      <w:proofErr w:type="spellStart"/>
      <w:r>
        <w:rPr>
          <w:i/>
          <w:color w:val="000000" w:themeColor="text1"/>
          <w:sz w:val="28"/>
          <w:szCs w:val="28"/>
          <w:shd w:val="clear" w:color="auto" w:fill="F9F9F9"/>
          <w:lang w:val="en-US"/>
        </w:rPr>
        <w:t>sau</w:t>
      </w:r>
      <w:proofErr w:type="spellEnd"/>
      <w:r>
        <w:rPr>
          <w:i/>
          <w:color w:val="000000" w:themeColor="text1"/>
          <w:sz w:val="28"/>
          <w:szCs w:val="28"/>
          <w:shd w:val="clear" w:color="auto" w:fill="F9F9F9"/>
          <w:lang w:val="en-US"/>
        </w:rPr>
        <w:t xml:space="preserve"> (</w:t>
      </w:r>
      <w:proofErr w:type="spellStart"/>
      <w:r>
        <w:rPr>
          <w:i/>
          <w:color w:val="000000" w:themeColor="text1"/>
          <w:sz w:val="28"/>
          <w:szCs w:val="28"/>
          <w:shd w:val="clear" w:color="auto" w:fill="F9F9F9"/>
          <w:lang w:val="en-US"/>
        </w:rPr>
        <w:t>Methiopropamine</w:t>
      </w:r>
      <w:proofErr w:type="spellEnd"/>
      <w:r>
        <w:rPr>
          <w:i/>
          <w:color w:val="000000" w:themeColor="text1"/>
          <w:sz w:val="28"/>
          <w:szCs w:val="28"/>
          <w:shd w:val="clear" w:color="auto" w:fill="F9F9F9"/>
          <w:lang w:val="en-US"/>
        </w:rPr>
        <w:t xml:space="preserve">) </w:t>
      </w:r>
      <w:proofErr w:type="spellStart"/>
      <w:r>
        <w:rPr>
          <w:i/>
          <w:color w:val="000000" w:themeColor="text1"/>
          <w:sz w:val="28"/>
          <w:szCs w:val="28"/>
          <w:shd w:val="clear" w:color="auto" w:fill="F9F9F9"/>
          <w:lang w:val="en-US"/>
        </w:rPr>
        <w:t>sau</w:t>
      </w:r>
      <w:proofErr w:type="spellEnd"/>
      <w:r>
        <w:rPr>
          <w:i/>
          <w:color w:val="000000" w:themeColor="text1"/>
          <w:sz w:val="28"/>
          <w:szCs w:val="28"/>
          <w:shd w:val="clear" w:color="auto" w:fill="F9F9F9"/>
          <w:lang w:val="en-US"/>
        </w:rPr>
        <w:t xml:space="preserve"> (2-Thiopheneethylamine, N,α-dimethyl-(8CI))</w:t>
      </w:r>
    </w:p>
    <w:p w:rsidR="00666475" w:rsidRDefault="00666475" w:rsidP="00324BA1">
      <w:pPr>
        <w:ind w:firstLine="426"/>
        <w:rPr>
          <w:rStyle w:val="notranslate"/>
          <w:i/>
          <w:sz w:val="28"/>
          <w:szCs w:val="28"/>
          <w:lang w:val="en-US"/>
        </w:rPr>
      </w:pPr>
    </w:p>
    <w:p w:rsidR="00666475" w:rsidRDefault="00666475">
      <w:pPr>
        <w:ind w:firstLine="708"/>
        <w:jc w:val="both"/>
        <w:rPr>
          <w:rStyle w:val="notranslate"/>
          <w:bCs/>
          <w:i/>
          <w:sz w:val="28"/>
          <w:szCs w:val="28"/>
          <w:lang w:val="ro-RO"/>
        </w:rPr>
      </w:pPr>
    </w:p>
    <w:p w:rsidR="00281880" w:rsidRDefault="00281880">
      <w:pPr>
        <w:ind w:firstLine="708"/>
        <w:jc w:val="both"/>
        <w:rPr>
          <w:rStyle w:val="notranslate"/>
          <w:bCs/>
          <w:i/>
          <w:sz w:val="28"/>
          <w:szCs w:val="28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4BA1" w:rsidTr="00281880">
        <w:tc>
          <w:tcPr>
            <w:tcW w:w="4785" w:type="dxa"/>
          </w:tcPr>
          <w:p w:rsidR="00324BA1" w:rsidRDefault="00324BA1">
            <w:pPr>
              <w:rPr>
                <w:sz w:val="28"/>
                <w:szCs w:val="28"/>
                <w:lang w:val="ro-RO"/>
              </w:rPr>
            </w:pPr>
            <w:r>
              <w:rPr>
                <w:rStyle w:val="docsign1"/>
                <w:b/>
                <w:sz w:val="28"/>
                <w:szCs w:val="28"/>
                <w:lang w:val="ro-RO"/>
              </w:rPr>
              <w:t>PRIM-MINISTRU</w:t>
            </w:r>
          </w:p>
        </w:tc>
        <w:tc>
          <w:tcPr>
            <w:tcW w:w="4786" w:type="dxa"/>
          </w:tcPr>
          <w:p w:rsidR="00324BA1" w:rsidRDefault="00324BA1" w:rsidP="006A5269">
            <w:pPr>
              <w:jc w:val="center"/>
              <w:rPr>
                <w:rStyle w:val="docsign1"/>
                <w:b/>
                <w:sz w:val="28"/>
                <w:szCs w:val="28"/>
                <w:lang w:val="ro-RO"/>
              </w:rPr>
            </w:pPr>
            <w:r>
              <w:rPr>
                <w:rStyle w:val="docsign1"/>
                <w:b/>
                <w:sz w:val="28"/>
                <w:szCs w:val="28"/>
                <w:lang w:val="ro-RO"/>
              </w:rPr>
              <w:t>Pavel FILIP</w:t>
            </w:r>
          </w:p>
          <w:p w:rsidR="00324BA1" w:rsidRDefault="00324BA1" w:rsidP="00324BA1">
            <w:pPr>
              <w:jc w:val="right"/>
              <w:rPr>
                <w:sz w:val="28"/>
                <w:szCs w:val="28"/>
                <w:lang w:val="ro-RO"/>
              </w:rPr>
            </w:pPr>
          </w:p>
        </w:tc>
      </w:tr>
      <w:tr w:rsidR="00324BA1" w:rsidTr="00281880">
        <w:tc>
          <w:tcPr>
            <w:tcW w:w="4785" w:type="dxa"/>
          </w:tcPr>
          <w:p w:rsidR="00324BA1" w:rsidRDefault="00324BA1">
            <w:pPr>
              <w:rPr>
                <w:rStyle w:val="docsign1"/>
                <w:b/>
                <w:sz w:val="28"/>
                <w:szCs w:val="28"/>
                <w:lang w:val="ro-RO"/>
              </w:rPr>
            </w:pPr>
            <w:r>
              <w:rPr>
                <w:rStyle w:val="docsign1"/>
                <w:b/>
                <w:sz w:val="28"/>
                <w:szCs w:val="28"/>
                <w:lang w:val="ro-RO"/>
              </w:rPr>
              <w:t>Contrasemnează:</w:t>
            </w:r>
          </w:p>
          <w:p w:rsidR="00324BA1" w:rsidRDefault="00324BA1">
            <w:pPr>
              <w:rPr>
                <w:rStyle w:val="docsign1"/>
                <w:b/>
                <w:sz w:val="28"/>
                <w:szCs w:val="28"/>
                <w:lang w:val="ro-RO"/>
              </w:rPr>
            </w:pPr>
          </w:p>
        </w:tc>
        <w:tc>
          <w:tcPr>
            <w:tcW w:w="4786" w:type="dxa"/>
          </w:tcPr>
          <w:p w:rsidR="00324BA1" w:rsidRDefault="00324BA1" w:rsidP="00324BA1">
            <w:pPr>
              <w:jc w:val="right"/>
              <w:rPr>
                <w:rStyle w:val="docsign1"/>
                <w:b/>
                <w:sz w:val="28"/>
                <w:szCs w:val="28"/>
                <w:lang w:val="ro-RO"/>
              </w:rPr>
            </w:pPr>
          </w:p>
        </w:tc>
      </w:tr>
      <w:tr w:rsidR="00324BA1" w:rsidTr="00281880">
        <w:tc>
          <w:tcPr>
            <w:tcW w:w="4785" w:type="dxa"/>
          </w:tcPr>
          <w:p w:rsidR="00324BA1" w:rsidRDefault="00324BA1">
            <w:pPr>
              <w:rPr>
                <w:rStyle w:val="docsign1"/>
                <w:b/>
                <w:sz w:val="28"/>
                <w:szCs w:val="28"/>
                <w:lang w:val="ro-RO"/>
              </w:rPr>
            </w:pPr>
            <w:r>
              <w:rPr>
                <w:rStyle w:val="docsign1"/>
                <w:b/>
                <w:sz w:val="28"/>
                <w:szCs w:val="28"/>
                <w:lang w:val="ro-RO"/>
              </w:rPr>
              <w:t>Ministrul sănătăţii</w:t>
            </w:r>
          </w:p>
        </w:tc>
        <w:tc>
          <w:tcPr>
            <w:tcW w:w="4786" w:type="dxa"/>
          </w:tcPr>
          <w:p w:rsidR="00324BA1" w:rsidRDefault="00324BA1" w:rsidP="00324BA1">
            <w:pPr>
              <w:jc w:val="right"/>
              <w:rPr>
                <w:rStyle w:val="docsign1"/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rStyle w:val="docsign1"/>
                <w:b/>
                <w:sz w:val="28"/>
                <w:szCs w:val="28"/>
                <w:lang w:val="ro-RO"/>
              </w:rPr>
              <w:t>Ruxanda</w:t>
            </w:r>
            <w:proofErr w:type="spellEnd"/>
            <w:r>
              <w:rPr>
                <w:rStyle w:val="docsign1"/>
                <w:b/>
                <w:sz w:val="28"/>
                <w:szCs w:val="28"/>
                <w:lang w:val="ro-RO"/>
              </w:rPr>
              <w:t xml:space="preserve"> GLAVAN</w:t>
            </w:r>
          </w:p>
          <w:p w:rsidR="00324BA1" w:rsidRDefault="00324BA1" w:rsidP="00324BA1">
            <w:pPr>
              <w:jc w:val="right"/>
              <w:rPr>
                <w:rStyle w:val="docsign1"/>
                <w:b/>
                <w:sz w:val="28"/>
                <w:szCs w:val="28"/>
                <w:lang w:val="ro-RO"/>
              </w:rPr>
            </w:pPr>
          </w:p>
        </w:tc>
      </w:tr>
      <w:tr w:rsidR="00324BA1" w:rsidTr="00281880">
        <w:tc>
          <w:tcPr>
            <w:tcW w:w="4785" w:type="dxa"/>
          </w:tcPr>
          <w:p w:rsidR="00324BA1" w:rsidRDefault="00324BA1">
            <w:pPr>
              <w:rPr>
                <w:rStyle w:val="docsign1"/>
                <w:b/>
                <w:sz w:val="28"/>
                <w:szCs w:val="28"/>
                <w:lang w:val="ro-RO"/>
              </w:rPr>
            </w:pPr>
            <w:r>
              <w:rPr>
                <w:rStyle w:val="docsign1"/>
                <w:b/>
                <w:sz w:val="28"/>
                <w:szCs w:val="28"/>
                <w:lang w:val="ro-RO"/>
              </w:rPr>
              <w:t>Ministrul afacerilor interne</w:t>
            </w:r>
          </w:p>
        </w:tc>
        <w:tc>
          <w:tcPr>
            <w:tcW w:w="4786" w:type="dxa"/>
          </w:tcPr>
          <w:p w:rsidR="00324BA1" w:rsidRDefault="00324BA1" w:rsidP="00324BA1">
            <w:pPr>
              <w:jc w:val="right"/>
              <w:rPr>
                <w:rStyle w:val="docsign1"/>
                <w:b/>
                <w:sz w:val="28"/>
                <w:szCs w:val="28"/>
                <w:lang w:val="ro-RO"/>
              </w:rPr>
            </w:pPr>
            <w:r>
              <w:rPr>
                <w:rStyle w:val="docsign1"/>
                <w:b/>
                <w:sz w:val="28"/>
                <w:szCs w:val="28"/>
                <w:lang w:val="ro-RO"/>
              </w:rPr>
              <w:t>Alexandru JIZDAN</w:t>
            </w:r>
          </w:p>
          <w:p w:rsidR="00324BA1" w:rsidRDefault="00324BA1" w:rsidP="00324BA1">
            <w:pPr>
              <w:jc w:val="right"/>
              <w:rPr>
                <w:rStyle w:val="docsign1"/>
                <w:b/>
                <w:sz w:val="28"/>
                <w:szCs w:val="28"/>
                <w:lang w:val="ro-RO"/>
              </w:rPr>
            </w:pPr>
          </w:p>
        </w:tc>
      </w:tr>
    </w:tbl>
    <w:p w:rsidR="00666475" w:rsidRDefault="00666475">
      <w:pPr>
        <w:rPr>
          <w:sz w:val="28"/>
          <w:szCs w:val="28"/>
          <w:lang w:val="ro-RO"/>
        </w:rPr>
      </w:pPr>
    </w:p>
    <w:sectPr w:rsidR="00666475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L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669B"/>
    <w:multiLevelType w:val="multilevel"/>
    <w:tmpl w:val="435C70D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B21984"/>
    <w:multiLevelType w:val="multilevel"/>
    <w:tmpl w:val="1BC0E4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75"/>
    <w:rsid w:val="001145D5"/>
    <w:rsid w:val="001862CC"/>
    <w:rsid w:val="00281880"/>
    <w:rsid w:val="00324BA1"/>
    <w:rsid w:val="00450CD9"/>
    <w:rsid w:val="00666475"/>
    <w:rsid w:val="006A5269"/>
    <w:rsid w:val="00BD0089"/>
    <w:rsid w:val="00FA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D0D"/>
    <w:pPr>
      <w:suppressAutoHyphens/>
    </w:pPr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E1B77"/>
    <w:rPr>
      <w:b/>
      <w:bCs/>
    </w:rPr>
  </w:style>
  <w:style w:type="character" w:customStyle="1" w:styleId="docheader">
    <w:name w:val="doc_header"/>
    <w:basedOn w:val="DefaultParagraphFont"/>
    <w:qFormat/>
    <w:rsid w:val="005E1B77"/>
  </w:style>
  <w:style w:type="character" w:customStyle="1" w:styleId="docsign1">
    <w:name w:val="doc_sign1"/>
    <w:basedOn w:val="DefaultParagraphFont"/>
    <w:qFormat/>
    <w:rsid w:val="005E1B77"/>
  </w:style>
  <w:style w:type="character" w:customStyle="1" w:styleId="a">
    <w:name w:val="Текст выноски Знак"/>
    <w:basedOn w:val="DefaultParagraphFont"/>
    <w:qFormat/>
    <w:rsid w:val="00AB18B8"/>
    <w:rPr>
      <w:rFonts w:ascii="Tahoma" w:hAnsi="Tahoma" w:cs="Tahoma"/>
      <w:sz w:val="16"/>
      <w:szCs w:val="16"/>
      <w:lang w:val="ru-RU" w:eastAsia="ru-RU"/>
    </w:rPr>
  </w:style>
  <w:style w:type="character" w:customStyle="1" w:styleId="notranslate">
    <w:name w:val="notranslate"/>
    <w:basedOn w:val="DefaultParagraphFont"/>
    <w:qFormat/>
    <w:rsid w:val="00E44C3C"/>
  </w:style>
  <w:style w:type="character" w:customStyle="1" w:styleId="hps">
    <w:name w:val="hps"/>
    <w:basedOn w:val="DefaultParagraphFont"/>
    <w:qFormat/>
    <w:rsid w:val="00B17072"/>
  </w:style>
  <w:style w:type="character" w:customStyle="1" w:styleId="atn">
    <w:name w:val="atn"/>
    <w:basedOn w:val="DefaultParagraphFont"/>
    <w:qFormat/>
    <w:rsid w:val="00B17072"/>
  </w:style>
  <w:style w:type="character" w:customStyle="1" w:styleId="apple-converted-space">
    <w:name w:val="apple-converted-space"/>
    <w:basedOn w:val="DefaultParagraphFont"/>
    <w:qFormat/>
    <w:rsid w:val="00B17072"/>
  </w:style>
  <w:style w:type="character" w:customStyle="1" w:styleId="shorttext">
    <w:name w:val="short_text"/>
    <w:basedOn w:val="DefaultParagraphFont"/>
    <w:qFormat/>
    <w:rsid w:val="00B17072"/>
  </w:style>
  <w:style w:type="character" w:customStyle="1" w:styleId="-">
    <w:name w:val="Интернет-ссылка"/>
    <w:basedOn w:val="DefaultParagraphFont"/>
    <w:uiPriority w:val="99"/>
    <w:unhideWhenUsed/>
    <w:rsid w:val="00232CA9"/>
    <w:rPr>
      <w:color w:val="0000FF"/>
      <w:u w:val="single"/>
    </w:rPr>
  </w:style>
  <w:style w:type="character" w:customStyle="1" w:styleId="ListLabel1">
    <w:name w:val="ListLabel 1"/>
    <w:qFormat/>
    <w:rPr>
      <w:b/>
      <w:i w:val="0"/>
      <w:sz w:val="28"/>
      <w:szCs w:val="28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a0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Title">
    <w:name w:val="Title"/>
    <w:basedOn w:val="Normal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rsid w:val="00AB1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CDE"/>
    <w:pPr>
      <w:ind w:left="720"/>
      <w:contextualSpacing/>
    </w:pPr>
  </w:style>
  <w:style w:type="paragraph" w:customStyle="1" w:styleId="1">
    <w:name w:val="Основной текст1"/>
    <w:qFormat/>
    <w:rsid w:val="00B17072"/>
    <w:pPr>
      <w:suppressAutoHyphens/>
      <w:ind w:firstLine="312"/>
      <w:jc w:val="both"/>
    </w:pPr>
    <w:rPr>
      <w:rFonts w:ascii="TimesLT" w:hAnsi="TimesLT"/>
      <w:sz w:val="24"/>
      <w:lang w:val="en-US" w:eastAsia="ar-SA"/>
    </w:rPr>
  </w:style>
  <w:style w:type="table" w:styleId="TableGrid">
    <w:name w:val="Table Grid"/>
    <w:basedOn w:val="TableNormal"/>
    <w:rsid w:val="00324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D0D"/>
    <w:pPr>
      <w:suppressAutoHyphens/>
    </w:pPr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E1B77"/>
    <w:rPr>
      <w:b/>
      <w:bCs/>
    </w:rPr>
  </w:style>
  <w:style w:type="character" w:customStyle="1" w:styleId="docheader">
    <w:name w:val="doc_header"/>
    <w:basedOn w:val="DefaultParagraphFont"/>
    <w:qFormat/>
    <w:rsid w:val="005E1B77"/>
  </w:style>
  <w:style w:type="character" w:customStyle="1" w:styleId="docsign1">
    <w:name w:val="doc_sign1"/>
    <w:basedOn w:val="DefaultParagraphFont"/>
    <w:qFormat/>
    <w:rsid w:val="005E1B77"/>
  </w:style>
  <w:style w:type="character" w:customStyle="1" w:styleId="a">
    <w:name w:val="Текст выноски Знак"/>
    <w:basedOn w:val="DefaultParagraphFont"/>
    <w:qFormat/>
    <w:rsid w:val="00AB18B8"/>
    <w:rPr>
      <w:rFonts w:ascii="Tahoma" w:hAnsi="Tahoma" w:cs="Tahoma"/>
      <w:sz w:val="16"/>
      <w:szCs w:val="16"/>
      <w:lang w:val="ru-RU" w:eastAsia="ru-RU"/>
    </w:rPr>
  </w:style>
  <w:style w:type="character" w:customStyle="1" w:styleId="notranslate">
    <w:name w:val="notranslate"/>
    <w:basedOn w:val="DefaultParagraphFont"/>
    <w:qFormat/>
    <w:rsid w:val="00E44C3C"/>
  </w:style>
  <w:style w:type="character" w:customStyle="1" w:styleId="hps">
    <w:name w:val="hps"/>
    <w:basedOn w:val="DefaultParagraphFont"/>
    <w:qFormat/>
    <w:rsid w:val="00B17072"/>
  </w:style>
  <w:style w:type="character" w:customStyle="1" w:styleId="atn">
    <w:name w:val="atn"/>
    <w:basedOn w:val="DefaultParagraphFont"/>
    <w:qFormat/>
    <w:rsid w:val="00B17072"/>
  </w:style>
  <w:style w:type="character" w:customStyle="1" w:styleId="apple-converted-space">
    <w:name w:val="apple-converted-space"/>
    <w:basedOn w:val="DefaultParagraphFont"/>
    <w:qFormat/>
    <w:rsid w:val="00B17072"/>
  </w:style>
  <w:style w:type="character" w:customStyle="1" w:styleId="shorttext">
    <w:name w:val="short_text"/>
    <w:basedOn w:val="DefaultParagraphFont"/>
    <w:qFormat/>
    <w:rsid w:val="00B17072"/>
  </w:style>
  <w:style w:type="character" w:customStyle="1" w:styleId="-">
    <w:name w:val="Интернет-ссылка"/>
    <w:basedOn w:val="DefaultParagraphFont"/>
    <w:uiPriority w:val="99"/>
    <w:unhideWhenUsed/>
    <w:rsid w:val="00232CA9"/>
    <w:rPr>
      <w:color w:val="0000FF"/>
      <w:u w:val="single"/>
    </w:rPr>
  </w:style>
  <w:style w:type="character" w:customStyle="1" w:styleId="ListLabel1">
    <w:name w:val="ListLabel 1"/>
    <w:qFormat/>
    <w:rPr>
      <w:b/>
      <w:i w:val="0"/>
      <w:sz w:val="28"/>
      <w:szCs w:val="28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a0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Title">
    <w:name w:val="Title"/>
    <w:basedOn w:val="Normal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rsid w:val="00AB1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CDE"/>
    <w:pPr>
      <w:ind w:left="720"/>
      <w:contextualSpacing/>
    </w:pPr>
  </w:style>
  <w:style w:type="paragraph" w:customStyle="1" w:styleId="1">
    <w:name w:val="Основной текст1"/>
    <w:qFormat/>
    <w:rsid w:val="00B17072"/>
    <w:pPr>
      <w:suppressAutoHyphens/>
      <w:ind w:firstLine="312"/>
      <w:jc w:val="both"/>
    </w:pPr>
    <w:rPr>
      <w:rFonts w:ascii="TimesLT" w:hAnsi="TimesLT"/>
      <w:sz w:val="24"/>
      <w:lang w:val="en-US" w:eastAsia="ar-SA"/>
    </w:rPr>
  </w:style>
  <w:style w:type="table" w:styleId="TableGrid">
    <w:name w:val="Table Grid"/>
    <w:basedOn w:val="TableNormal"/>
    <w:rsid w:val="00324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Luminita Avornic</cp:lastModifiedBy>
  <cp:revision>4</cp:revision>
  <cp:lastPrinted>2016-02-16T14:30:00Z</cp:lastPrinted>
  <dcterms:created xsi:type="dcterms:W3CDTF">2016-02-29T20:54:00Z</dcterms:created>
  <dcterms:modified xsi:type="dcterms:W3CDTF">2016-03-03T07:41:00Z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