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5" w:rsidRDefault="00111AB5" w:rsidP="00111AB5">
      <w:pPr>
        <w:pStyle w:val="1"/>
        <w:jc w:val="right"/>
        <w:rPr>
          <w:b w:val="0"/>
        </w:rPr>
      </w:pPr>
      <w:r>
        <w:rPr>
          <w:b w:val="0"/>
        </w:rPr>
        <w:t>Proiect</w:t>
      </w:r>
    </w:p>
    <w:p w:rsidR="00111AB5" w:rsidRDefault="00111AB5" w:rsidP="00111AB5">
      <w:pPr>
        <w:pStyle w:val="1"/>
        <w:rPr>
          <w:b w:val="0"/>
          <w:lang w:val="en-US"/>
        </w:rPr>
      </w:pPr>
      <w:r>
        <w:rPr>
          <w:b w:val="0"/>
        </w:rPr>
        <w:t xml:space="preserve">                           GUVERNUL REPUBLICII MOLDOVA</w:t>
      </w:r>
    </w:p>
    <w:p w:rsidR="00111AB5" w:rsidRDefault="00111AB5" w:rsidP="00111AB5">
      <w:pPr>
        <w:pStyle w:val="1"/>
        <w:rPr>
          <w:b w:val="0"/>
        </w:rPr>
      </w:pPr>
    </w:p>
    <w:p w:rsidR="00111AB5" w:rsidRDefault="00111AB5" w:rsidP="00111AB5">
      <w:pPr>
        <w:pStyle w:val="1"/>
      </w:pPr>
      <w:r>
        <w:rPr>
          <w:b w:val="0"/>
        </w:rPr>
        <w:t xml:space="preserve">                                                 </w:t>
      </w:r>
      <w:r>
        <w:t xml:space="preserve">HOTARÎRE </w:t>
      </w:r>
    </w:p>
    <w:p w:rsidR="00111AB5" w:rsidRDefault="00111AB5" w:rsidP="00111AB5">
      <w:pPr>
        <w:pStyle w:val="1"/>
        <w:jc w:val="center"/>
        <w:rPr>
          <w:b w:val="0"/>
        </w:rPr>
      </w:pPr>
      <w:r>
        <w:rPr>
          <w:b w:val="0"/>
        </w:rPr>
        <w:t>nr. ______din ____________2016</w:t>
      </w:r>
    </w:p>
    <w:p w:rsidR="00111AB5" w:rsidRDefault="00111AB5" w:rsidP="00111AB5">
      <w:pPr>
        <w:pStyle w:val="1"/>
        <w:jc w:val="center"/>
        <w:rPr>
          <w:b w:val="0"/>
          <w:lang w:val="en-US"/>
        </w:rPr>
      </w:pPr>
      <w:r>
        <w:rPr>
          <w:b w:val="0"/>
        </w:rPr>
        <w:t>Chişinău</w:t>
      </w:r>
    </w:p>
    <w:p w:rsidR="00111AB5" w:rsidRDefault="00111AB5" w:rsidP="00111AB5">
      <w:pPr>
        <w:pStyle w:val="1"/>
        <w:jc w:val="center"/>
        <w:rPr>
          <w:b w:val="0"/>
        </w:rPr>
      </w:pPr>
    </w:p>
    <w:p w:rsidR="00111AB5" w:rsidRDefault="00111AB5" w:rsidP="00111AB5">
      <w:pPr>
        <w:pStyle w:val="1"/>
        <w:jc w:val="center"/>
        <w:rPr>
          <w:b w:val="0"/>
        </w:rPr>
      </w:pPr>
      <w:r>
        <w:rPr>
          <w:b w:val="0"/>
        </w:rPr>
        <w:t xml:space="preserve">Cu privire la aprobarea Recomandărilor metodice privind alimentația copiilor din instituțiile de </w:t>
      </w:r>
      <w:proofErr w:type="spellStart"/>
      <w:r>
        <w:rPr>
          <w:b w:val="0"/>
        </w:rPr>
        <w:t>învățămînt</w:t>
      </w:r>
      <w:proofErr w:type="spellEnd"/>
      <w:r>
        <w:rPr>
          <w:b w:val="0"/>
        </w:rPr>
        <w:t xml:space="preserve"> general</w:t>
      </w:r>
    </w:p>
    <w:p w:rsidR="00111AB5" w:rsidRDefault="00111AB5" w:rsidP="00111AB5">
      <w:pPr>
        <w:rPr>
          <w:lang w:val="ro-RO"/>
        </w:rPr>
      </w:pPr>
    </w:p>
    <w:p w:rsidR="00111AB5" w:rsidRDefault="00111AB5" w:rsidP="00111AB5">
      <w:pPr>
        <w:pStyle w:val="1"/>
        <w:ind w:firstLine="708"/>
        <w:rPr>
          <w:b w:val="0"/>
        </w:rPr>
      </w:pPr>
      <w:r w:rsidRPr="00111AB5">
        <w:rPr>
          <w:b w:val="0"/>
          <w:szCs w:val="28"/>
        </w:rPr>
        <w:t xml:space="preserve">În scopul ameliorării statutului nutriţional al copiilor, promovării cunoştinţelor şi formării deprinderilor de alimentaţie raţională, în temeiul  art. 38 şi art. 44 din Legea nr. 10-XVI din 03 februarie 2009 privind supravegherea de stat a sănătăţii publice (Monitorul Oficial al Republicii Moldova, 2009, nr. 67, art. 183) şi pct. 6, </w:t>
      </w:r>
      <w:proofErr w:type="spellStart"/>
      <w:r w:rsidRPr="00111AB5">
        <w:rPr>
          <w:b w:val="0"/>
          <w:szCs w:val="28"/>
        </w:rPr>
        <w:t>subpct</w:t>
      </w:r>
      <w:proofErr w:type="spellEnd"/>
      <w:r w:rsidRPr="00111AB5">
        <w:rPr>
          <w:b w:val="0"/>
          <w:szCs w:val="28"/>
        </w:rPr>
        <w:t xml:space="preserve">. 16, lit. d) al Regulamentului Serviciului de Supraveghere de Stat a Sănătăţii Publice, aprobat prin </w:t>
      </w:r>
      <w:proofErr w:type="spellStart"/>
      <w:r w:rsidRPr="00111AB5">
        <w:rPr>
          <w:b w:val="0"/>
          <w:szCs w:val="28"/>
        </w:rPr>
        <w:t>Hotărîrea</w:t>
      </w:r>
      <w:proofErr w:type="spellEnd"/>
      <w:r w:rsidRPr="00111AB5">
        <w:rPr>
          <w:b w:val="0"/>
          <w:szCs w:val="28"/>
        </w:rPr>
        <w:t xml:space="preserve"> Guvernului nr. 384 din 12 mai 2010</w:t>
      </w:r>
      <w:r w:rsidRPr="00111AB5">
        <w:rPr>
          <w:b w:val="0"/>
        </w:rPr>
        <w:t>,</w:t>
      </w:r>
      <w:r>
        <w:rPr>
          <w:b w:val="0"/>
        </w:rPr>
        <w:t xml:space="preserve"> Guvernul </w:t>
      </w:r>
    </w:p>
    <w:p w:rsidR="00111AB5" w:rsidRDefault="00111AB5" w:rsidP="00111AB5">
      <w:pPr>
        <w:rPr>
          <w:lang w:val="ro-RO"/>
        </w:rPr>
      </w:pPr>
    </w:p>
    <w:p w:rsidR="00111AB5" w:rsidRDefault="00111AB5" w:rsidP="00111AB5">
      <w:pPr>
        <w:pStyle w:val="1"/>
        <w:ind w:firstLine="708"/>
        <w:rPr>
          <w:b w:val="0"/>
        </w:rPr>
      </w:pPr>
      <w:r>
        <w:rPr>
          <w:b w:val="0"/>
        </w:rPr>
        <w:t xml:space="preserve">                                                  HOTĂRĂŞTE:</w:t>
      </w:r>
    </w:p>
    <w:p w:rsidR="00111AB5" w:rsidRDefault="00111AB5" w:rsidP="00111AB5">
      <w:pPr>
        <w:rPr>
          <w:lang w:val="ro-RO"/>
        </w:rPr>
      </w:pPr>
    </w:p>
    <w:p w:rsidR="00111AB5" w:rsidRDefault="00111AB5" w:rsidP="00111AB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aprobă Recomandările metodice privind alimentația copiilor din instituțiile de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învățămînt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general, conform anexei.</w:t>
      </w:r>
    </w:p>
    <w:p w:rsidR="00111AB5" w:rsidRDefault="00111AB5" w:rsidP="00111AB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Autoritățile Administrațiilor Publice Locale și Organele locale de Specialitate în Domeniul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Învățămîntului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111AB5" w:rsidRPr="00111AB5" w:rsidRDefault="00111AB5" w:rsidP="00111AB5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1)</w:t>
      </w:r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vor </w:t>
      </w:r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monitoriza calitatea alimentației copiilor și elevilor din instituțiile de </w:t>
      </w:r>
      <w:proofErr w:type="spellStart"/>
      <w:r w:rsidRPr="00111AB5">
        <w:rPr>
          <w:rFonts w:ascii="Times New Roman" w:hAnsi="Times New Roman" w:cs="Times New Roman"/>
          <w:sz w:val="28"/>
          <w:szCs w:val="28"/>
          <w:lang w:val="ro-RO"/>
        </w:rPr>
        <w:t>învățămînt</w:t>
      </w:r>
      <w:proofErr w:type="spellEnd"/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 general;</w:t>
      </w:r>
    </w:p>
    <w:p w:rsidR="00111AB5" w:rsidRPr="00111AB5" w:rsidRDefault="00111AB5" w:rsidP="00111AB5">
      <w:pPr>
        <w:pStyle w:val="a3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vor </w:t>
      </w:r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dota cu utilaj și inventar necesar blocurile alimentare din instituțiile de </w:t>
      </w:r>
      <w:proofErr w:type="spellStart"/>
      <w:r w:rsidRPr="00111AB5">
        <w:rPr>
          <w:rFonts w:ascii="Times New Roman" w:hAnsi="Times New Roman" w:cs="Times New Roman"/>
          <w:sz w:val="28"/>
          <w:szCs w:val="28"/>
          <w:lang w:val="ro-RO"/>
        </w:rPr>
        <w:t>învățămînt</w:t>
      </w:r>
      <w:proofErr w:type="spellEnd"/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 general. </w:t>
      </w:r>
    </w:p>
    <w:p w:rsidR="00111AB5" w:rsidRPr="00111AB5" w:rsidRDefault="00111AB5" w:rsidP="00111AB5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proofErr w:type="spellStart"/>
      <w:r w:rsidRPr="00111AB5">
        <w:rPr>
          <w:rFonts w:ascii="Times New Roman" w:hAnsi="Times New Roman" w:cs="Times New Roman"/>
          <w:sz w:val="28"/>
          <w:szCs w:val="28"/>
          <w:lang w:val="ro-RO"/>
        </w:rPr>
        <w:t>hotărîre</w:t>
      </w:r>
      <w:proofErr w:type="spellEnd"/>
      <w:r w:rsidRPr="00111AB5">
        <w:rPr>
          <w:rFonts w:ascii="Times New Roman" w:hAnsi="Times New Roman" w:cs="Times New Roman"/>
          <w:sz w:val="28"/>
          <w:szCs w:val="28"/>
          <w:lang w:val="ro-RO"/>
        </w:rPr>
        <w:t xml:space="preserve"> intră în vigoare în termen de 6 luni de la data publicării în Monitorul Oficial.</w:t>
      </w:r>
    </w:p>
    <w:p w:rsidR="00111AB5" w:rsidRPr="00111AB5" w:rsidRDefault="00111AB5" w:rsidP="00111AB5">
      <w:pPr>
        <w:jc w:val="both"/>
        <w:rPr>
          <w:sz w:val="28"/>
          <w:szCs w:val="28"/>
          <w:lang w:val="ro-RO"/>
        </w:rPr>
      </w:pPr>
      <w:r w:rsidRPr="00111AB5">
        <w:rPr>
          <w:sz w:val="28"/>
          <w:szCs w:val="28"/>
          <w:lang w:val="ro-RO"/>
        </w:rPr>
        <w:t xml:space="preserve">       </w:t>
      </w:r>
      <w:r w:rsidR="0091557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en-US"/>
        </w:rPr>
        <w:t>4</w:t>
      </w:r>
      <w:r w:rsidRPr="00111AB5">
        <w:rPr>
          <w:sz w:val="28"/>
          <w:szCs w:val="28"/>
          <w:lang w:val="en-US"/>
        </w:rPr>
        <w:t xml:space="preserve">. </w:t>
      </w:r>
      <w:proofErr w:type="spellStart"/>
      <w:r w:rsidRPr="00111AB5">
        <w:rPr>
          <w:sz w:val="28"/>
          <w:szCs w:val="28"/>
          <w:lang w:val="en-US"/>
        </w:rPr>
        <w:t>Controlul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asupra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executării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prezentei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hotărîri</w:t>
      </w:r>
      <w:proofErr w:type="spellEnd"/>
      <w:r w:rsidRPr="00111AB5">
        <w:rPr>
          <w:sz w:val="28"/>
          <w:szCs w:val="28"/>
          <w:lang w:val="en-US"/>
        </w:rPr>
        <w:t xml:space="preserve"> se </w:t>
      </w:r>
      <w:proofErr w:type="spellStart"/>
      <w:r w:rsidRPr="00111AB5">
        <w:rPr>
          <w:sz w:val="28"/>
          <w:szCs w:val="28"/>
          <w:lang w:val="en-US"/>
        </w:rPr>
        <w:t>pune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în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sarcina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Ministerului</w:t>
      </w:r>
      <w:proofErr w:type="spellEnd"/>
      <w:r w:rsidRPr="00111AB5">
        <w:rPr>
          <w:sz w:val="28"/>
          <w:szCs w:val="28"/>
          <w:lang w:val="en-US"/>
        </w:rPr>
        <w:t xml:space="preserve"> </w:t>
      </w:r>
      <w:proofErr w:type="spellStart"/>
      <w:r w:rsidRPr="00111AB5">
        <w:rPr>
          <w:sz w:val="28"/>
          <w:szCs w:val="28"/>
          <w:lang w:val="en-US"/>
        </w:rPr>
        <w:t>Sănătăţii</w:t>
      </w:r>
      <w:proofErr w:type="spellEnd"/>
      <w:r w:rsidRPr="00111AB5">
        <w:rPr>
          <w:sz w:val="28"/>
          <w:szCs w:val="28"/>
          <w:lang w:val="en-US"/>
        </w:rPr>
        <w:t>.</w:t>
      </w:r>
    </w:p>
    <w:p w:rsidR="00111AB5" w:rsidRDefault="00111AB5" w:rsidP="00111AB5">
      <w:pPr>
        <w:ind w:left="720"/>
        <w:jc w:val="both"/>
        <w:rPr>
          <w:lang w:val="ro-RO"/>
        </w:rPr>
      </w:pPr>
    </w:p>
    <w:p w:rsidR="00111AB5" w:rsidRDefault="00111AB5" w:rsidP="00111AB5">
      <w:pPr>
        <w:ind w:left="720"/>
        <w:rPr>
          <w:lang w:val="ro-RO"/>
        </w:rPr>
      </w:pPr>
    </w:p>
    <w:p w:rsidR="00111AB5" w:rsidRDefault="00111AB5" w:rsidP="00111AB5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 – MINISTRU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   Pavel FILIP     </w:t>
      </w:r>
    </w:p>
    <w:p w:rsidR="00111AB5" w:rsidRDefault="00111AB5" w:rsidP="00111AB5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111AB5" w:rsidRDefault="00111AB5" w:rsidP="00111AB5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Contrasemnează:</w:t>
      </w:r>
    </w:p>
    <w:p w:rsidR="00111AB5" w:rsidRDefault="00111AB5" w:rsidP="00111AB5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111AB5" w:rsidRPr="00111AB5" w:rsidRDefault="00111AB5" w:rsidP="00111AB5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Viceprim – ministru                                                             Octavian </w:t>
      </w:r>
      <w:proofErr w:type="spellStart"/>
      <w:r>
        <w:rPr>
          <w:sz w:val="28"/>
          <w:szCs w:val="28"/>
          <w:lang w:val="ro-RO"/>
        </w:rPr>
        <w:t>Calmîc</w:t>
      </w:r>
      <w:proofErr w:type="spellEnd"/>
    </w:p>
    <w:p w:rsidR="00111AB5" w:rsidRDefault="00111AB5" w:rsidP="00111AB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</w:t>
      </w:r>
    </w:p>
    <w:p w:rsidR="00111AB5" w:rsidRDefault="00111AB5" w:rsidP="00111AB5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Ministrul Sănătăţii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   </w:t>
      </w:r>
      <w:proofErr w:type="spellStart"/>
      <w:r>
        <w:rPr>
          <w:sz w:val="28"/>
          <w:szCs w:val="28"/>
          <w:lang w:val="ro-RO"/>
        </w:rPr>
        <w:t>Ruxanda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Glavan</w:t>
      </w:r>
      <w:proofErr w:type="spellEnd"/>
    </w:p>
    <w:p w:rsidR="00111AB5" w:rsidRDefault="00111AB5" w:rsidP="00111AB5">
      <w:pPr>
        <w:ind w:left="720"/>
        <w:rPr>
          <w:sz w:val="28"/>
          <w:szCs w:val="28"/>
          <w:lang w:val="ro-RO"/>
        </w:rPr>
      </w:pPr>
    </w:p>
    <w:p w:rsidR="00111AB5" w:rsidRDefault="00111AB5" w:rsidP="00111AB5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Ministrul Educaţiei                                                               Corina </w:t>
      </w:r>
      <w:proofErr w:type="spellStart"/>
      <w:r>
        <w:rPr>
          <w:sz w:val="28"/>
          <w:szCs w:val="28"/>
          <w:lang w:val="ro-RO"/>
        </w:rPr>
        <w:t>Fusu</w:t>
      </w:r>
      <w:proofErr w:type="spellEnd"/>
    </w:p>
    <w:p w:rsidR="00111AB5" w:rsidRDefault="00111AB5" w:rsidP="00111AB5">
      <w:pPr>
        <w:ind w:left="720"/>
        <w:rPr>
          <w:sz w:val="28"/>
          <w:szCs w:val="28"/>
        </w:rPr>
      </w:pPr>
    </w:p>
    <w:p w:rsidR="00111AB5" w:rsidRDefault="00111AB5" w:rsidP="00111AB5">
      <w:pPr>
        <w:ind w:left="720"/>
        <w:rPr>
          <w:sz w:val="28"/>
          <w:szCs w:val="28"/>
        </w:rPr>
      </w:pPr>
    </w:p>
    <w:p w:rsidR="00111AB5" w:rsidRDefault="00111AB5" w:rsidP="00111AB5">
      <w:pPr>
        <w:ind w:left="720"/>
        <w:rPr>
          <w:sz w:val="28"/>
          <w:szCs w:val="28"/>
        </w:rPr>
      </w:pPr>
    </w:p>
    <w:p w:rsidR="00111AB5" w:rsidRDefault="00111AB5" w:rsidP="00111AB5">
      <w:pPr>
        <w:ind w:left="720"/>
        <w:rPr>
          <w:sz w:val="28"/>
          <w:szCs w:val="28"/>
        </w:rPr>
      </w:pPr>
    </w:p>
    <w:p w:rsidR="00111AB5" w:rsidRDefault="00111AB5" w:rsidP="00111AB5">
      <w:pPr>
        <w:ind w:left="720"/>
        <w:rPr>
          <w:sz w:val="28"/>
          <w:szCs w:val="28"/>
        </w:rPr>
      </w:pPr>
    </w:p>
    <w:p w:rsidR="008E11DA" w:rsidRDefault="008E11DA"/>
    <w:sectPr w:rsidR="008E11DA" w:rsidSect="008E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F78"/>
    <w:multiLevelType w:val="hybridMultilevel"/>
    <w:tmpl w:val="0A92E77C"/>
    <w:lvl w:ilvl="0" w:tplc="D96ECEBE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F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2F31B4"/>
    <w:multiLevelType w:val="hybridMultilevel"/>
    <w:tmpl w:val="7562A5D8"/>
    <w:lvl w:ilvl="0" w:tplc="03AC4E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D46201"/>
    <w:multiLevelType w:val="hybridMultilevel"/>
    <w:tmpl w:val="B74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B5"/>
    <w:rsid w:val="00111AB5"/>
    <w:rsid w:val="008E11DA"/>
    <w:rsid w:val="0091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AB5"/>
    <w:pPr>
      <w:keepNext/>
      <w:ind w:firstLine="720"/>
      <w:jc w:val="both"/>
      <w:outlineLvl w:val="0"/>
    </w:pPr>
    <w:rPr>
      <w:b/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AB5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paragraph" w:styleId="a3">
    <w:name w:val="List Paragraph"/>
    <w:basedOn w:val="a"/>
    <w:uiPriority w:val="34"/>
    <w:qFormat/>
    <w:rsid w:val="00111A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CC4C-A2C8-4D40-AD8E-239B2FE6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</cp:revision>
  <dcterms:created xsi:type="dcterms:W3CDTF">2016-06-15T05:07:00Z</dcterms:created>
  <dcterms:modified xsi:type="dcterms:W3CDTF">2016-06-15T05:18:00Z</dcterms:modified>
</cp:coreProperties>
</file>