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186" w:rsidRPr="006967B5" w:rsidRDefault="00A81935" w:rsidP="00A81935">
      <w:pPr>
        <w:jc w:val="center"/>
        <w:rPr>
          <w:rFonts w:ascii="Times New Roman" w:hAnsi="Times New Roman" w:cs="Times New Roman"/>
          <w:b/>
          <w:sz w:val="32"/>
          <w:szCs w:val="32"/>
          <w:lang w:val="ro-RO"/>
        </w:rPr>
      </w:pPr>
      <w:r w:rsidRPr="006967B5">
        <w:rPr>
          <w:rFonts w:ascii="Times New Roman" w:hAnsi="Times New Roman" w:cs="Times New Roman"/>
          <w:b/>
          <w:sz w:val="32"/>
          <w:szCs w:val="32"/>
          <w:lang w:val="ro-RO"/>
        </w:rPr>
        <w:t>Notă informativă</w:t>
      </w:r>
    </w:p>
    <w:p w:rsidR="00111B64" w:rsidRPr="006967B5" w:rsidRDefault="00111B64" w:rsidP="00111B64">
      <w:pPr>
        <w:pStyle w:val="tt"/>
        <w:rPr>
          <w:sz w:val="28"/>
          <w:szCs w:val="28"/>
          <w:lang w:val="ro-RO"/>
        </w:rPr>
      </w:pPr>
      <w:r w:rsidRPr="006967B5">
        <w:rPr>
          <w:sz w:val="28"/>
          <w:szCs w:val="28"/>
          <w:lang w:val="ro-RO"/>
        </w:rPr>
        <w:t xml:space="preserve">la proiectul </w:t>
      </w:r>
      <w:proofErr w:type="spellStart"/>
      <w:r w:rsidRPr="006967B5">
        <w:rPr>
          <w:sz w:val="28"/>
          <w:szCs w:val="28"/>
          <w:lang w:val="ro-RO"/>
        </w:rPr>
        <w:t>Hotărîrii</w:t>
      </w:r>
      <w:proofErr w:type="spellEnd"/>
      <w:r w:rsidRPr="006967B5">
        <w:rPr>
          <w:sz w:val="28"/>
          <w:szCs w:val="28"/>
          <w:lang w:val="ro-RO"/>
        </w:rPr>
        <w:t xml:space="preserve"> Guvernului cu privire la </w:t>
      </w:r>
      <w:r w:rsidR="002C5163">
        <w:rPr>
          <w:sz w:val="28"/>
          <w:szCs w:val="28"/>
          <w:lang w:val="ro-RO"/>
        </w:rPr>
        <w:t>aprobarea modificărilor ce se operează</w:t>
      </w:r>
      <w:r w:rsidR="002C5163" w:rsidRPr="00EA7829">
        <w:rPr>
          <w:sz w:val="28"/>
          <w:szCs w:val="28"/>
          <w:lang w:val="en-US"/>
        </w:rPr>
        <w:t xml:space="preserve"> </w:t>
      </w:r>
      <w:proofErr w:type="spellStart"/>
      <w:r w:rsidR="002C5163">
        <w:rPr>
          <w:sz w:val="28"/>
          <w:szCs w:val="28"/>
          <w:lang w:val="en-US"/>
        </w:rPr>
        <w:t>în</w:t>
      </w:r>
      <w:proofErr w:type="spellEnd"/>
      <w:r w:rsidR="002C5163">
        <w:rPr>
          <w:sz w:val="28"/>
          <w:szCs w:val="28"/>
          <w:lang w:val="en-US"/>
        </w:rPr>
        <w:t xml:space="preserve"> </w:t>
      </w:r>
      <w:proofErr w:type="spellStart"/>
      <w:r w:rsidR="002C5163">
        <w:rPr>
          <w:sz w:val="28"/>
          <w:szCs w:val="28"/>
          <w:lang w:val="en-US"/>
        </w:rPr>
        <w:t>Regulamentul</w:t>
      </w:r>
      <w:proofErr w:type="spellEnd"/>
      <w:r w:rsidR="002C5163" w:rsidRPr="00EA7829">
        <w:rPr>
          <w:sz w:val="28"/>
          <w:szCs w:val="28"/>
          <w:lang w:val="en-US"/>
        </w:rPr>
        <w:t xml:space="preserve"> </w:t>
      </w:r>
      <w:r w:rsidRPr="006967B5">
        <w:rPr>
          <w:sz w:val="28"/>
          <w:szCs w:val="28"/>
          <w:lang w:val="ro-RO"/>
        </w:rPr>
        <w:t xml:space="preserve">cu privire la modul de prestare </w:t>
      </w:r>
      <w:r w:rsidR="006967B5" w:rsidRPr="006967B5">
        <w:rPr>
          <w:sz w:val="28"/>
          <w:szCs w:val="28"/>
          <w:lang w:val="ro-RO"/>
        </w:rPr>
        <w:t>și</w:t>
      </w:r>
      <w:r w:rsidRPr="006967B5">
        <w:rPr>
          <w:sz w:val="28"/>
          <w:szCs w:val="28"/>
          <w:lang w:val="ro-RO"/>
        </w:rPr>
        <w:t xml:space="preserve"> achitare a serviciilor locative, comunale şi </w:t>
      </w:r>
      <w:proofErr w:type="spellStart"/>
      <w:r w:rsidRPr="006967B5">
        <w:rPr>
          <w:sz w:val="28"/>
          <w:szCs w:val="28"/>
          <w:lang w:val="ro-RO"/>
        </w:rPr>
        <w:t>necomunale</w:t>
      </w:r>
      <w:proofErr w:type="spellEnd"/>
      <w:r w:rsidRPr="006967B5">
        <w:rPr>
          <w:sz w:val="28"/>
          <w:szCs w:val="28"/>
          <w:lang w:val="ro-RO"/>
        </w:rPr>
        <w:t xml:space="preserve"> pentru fondul locativ, contorizarea apartamentelor şi </w:t>
      </w:r>
      <w:r w:rsidR="006967B5" w:rsidRPr="006967B5">
        <w:rPr>
          <w:sz w:val="28"/>
          <w:szCs w:val="28"/>
          <w:lang w:val="ro-RO"/>
        </w:rPr>
        <w:t>condițiile</w:t>
      </w:r>
      <w:r w:rsidRPr="006967B5">
        <w:rPr>
          <w:sz w:val="28"/>
          <w:szCs w:val="28"/>
          <w:lang w:val="ro-RO"/>
        </w:rPr>
        <w:t xml:space="preserve"> deconectării acestora de la/reconectării la sistemele de încălzire şi alimentare cu apă</w:t>
      </w:r>
      <w:r w:rsidR="002C5163">
        <w:rPr>
          <w:sz w:val="28"/>
          <w:szCs w:val="28"/>
          <w:lang w:val="ro-RO"/>
        </w:rPr>
        <w:t xml:space="preserve">, aprobat prin </w:t>
      </w:r>
      <w:proofErr w:type="spellStart"/>
      <w:r w:rsidR="002C5163" w:rsidRPr="006967B5">
        <w:rPr>
          <w:sz w:val="28"/>
          <w:szCs w:val="28"/>
          <w:lang w:val="ro-RO"/>
        </w:rPr>
        <w:t>Hotărîr</w:t>
      </w:r>
      <w:r w:rsidR="002C5163">
        <w:rPr>
          <w:sz w:val="28"/>
          <w:szCs w:val="28"/>
          <w:lang w:val="ro-RO"/>
        </w:rPr>
        <w:t>ea</w:t>
      </w:r>
      <w:proofErr w:type="spellEnd"/>
      <w:r w:rsidR="002C5163" w:rsidRPr="006967B5">
        <w:rPr>
          <w:sz w:val="28"/>
          <w:szCs w:val="28"/>
          <w:lang w:val="ro-RO"/>
        </w:rPr>
        <w:t xml:space="preserve"> Guvernului nr. 191 din 19 februarie 2002</w:t>
      </w:r>
    </w:p>
    <w:p w:rsidR="001E4F10" w:rsidRPr="006967B5" w:rsidRDefault="001E4F10" w:rsidP="00111B64">
      <w:pPr>
        <w:pStyle w:val="tt"/>
        <w:rPr>
          <w:sz w:val="28"/>
          <w:szCs w:val="28"/>
          <w:lang w:val="ro-RO"/>
        </w:rPr>
      </w:pPr>
    </w:p>
    <w:p w:rsidR="00FB3B6F" w:rsidRDefault="00FB3B6F" w:rsidP="00C529C2">
      <w:pPr>
        <w:spacing w:before="120" w:after="120" w:line="240" w:lineRule="auto"/>
        <w:ind w:firstLine="567"/>
        <w:jc w:val="both"/>
        <w:rPr>
          <w:rFonts w:ascii="Times New Roman" w:hAnsi="Times New Roman" w:cs="Times New Roman"/>
          <w:sz w:val="28"/>
          <w:szCs w:val="28"/>
          <w:lang w:val="ro-RO"/>
        </w:rPr>
      </w:pPr>
      <w:r w:rsidRPr="006967B5">
        <w:rPr>
          <w:rFonts w:ascii="Times New Roman" w:hAnsi="Times New Roman" w:cs="Times New Roman"/>
          <w:sz w:val="28"/>
          <w:szCs w:val="28"/>
          <w:lang w:val="ro-RO"/>
        </w:rPr>
        <w:t xml:space="preserve">Art. 42, </w:t>
      </w:r>
      <w:r w:rsidR="009962CB">
        <w:rPr>
          <w:rFonts w:ascii="Times New Roman" w:hAnsi="Times New Roman" w:cs="Times New Roman"/>
          <w:sz w:val="28"/>
          <w:szCs w:val="28"/>
          <w:lang w:val="ro-RO"/>
        </w:rPr>
        <w:t>alin.</w:t>
      </w:r>
      <w:r w:rsidRPr="006967B5">
        <w:rPr>
          <w:rFonts w:ascii="Times New Roman" w:hAnsi="Times New Roman" w:cs="Times New Roman"/>
          <w:sz w:val="28"/>
          <w:szCs w:val="28"/>
          <w:lang w:val="ro-RO"/>
        </w:rPr>
        <w:t xml:space="preserve"> (12) al Legii nr. 92 din 29 mai 2014 cu privire la energia termică şi promovarea cogenerării prevede că, în cazul deconectării </w:t>
      </w:r>
      <w:r w:rsidR="006967B5" w:rsidRPr="006967B5">
        <w:rPr>
          <w:rFonts w:ascii="Times New Roman" w:hAnsi="Times New Roman" w:cs="Times New Roman"/>
          <w:sz w:val="28"/>
          <w:szCs w:val="28"/>
          <w:lang w:val="ro-RO"/>
        </w:rPr>
        <w:t>instalației</w:t>
      </w:r>
      <w:r w:rsidRPr="006967B5">
        <w:rPr>
          <w:rFonts w:ascii="Times New Roman" w:hAnsi="Times New Roman" w:cs="Times New Roman"/>
          <w:sz w:val="28"/>
          <w:szCs w:val="28"/>
          <w:lang w:val="ro-RO"/>
        </w:rPr>
        <w:t xml:space="preserve"> de utilizare a energiei termice de la sistemul colectiv de alimentare cu energie termică</w:t>
      </w:r>
      <w:r w:rsidR="00C529C2" w:rsidRPr="006967B5">
        <w:rPr>
          <w:rFonts w:ascii="Times New Roman" w:hAnsi="Times New Roman" w:cs="Times New Roman"/>
          <w:sz w:val="28"/>
          <w:szCs w:val="28"/>
          <w:lang w:val="ro-RO"/>
        </w:rPr>
        <w:t xml:space="preserve"> în cadrul blocului locativ</w:t>
      </w:r>
      <w:r w:rsidRPr="006967B5">
        <w:rPr>
          <w:rFonts w:ascii="Times New Roman" w:hAnsi="Times New Roman" w:cs="Times New Roman"/>
          <w:sz w:val="28"/>
          <w:szCs w:val="28"/>
          <w:lang w:val="ro-RO"/>
        </w:rPr>
        <w:t>, facturarea şi plata pentru energ</w:t>
      </w:r>
      <w:r w:rsidR="006967B5">
        <w:rPr>
          <w:rFonts w:ascii="Times New Roman" w:hAnsi="Times New Roman" w:cs="Times New Roman"/>
          <w:sz w:val="28"/>
          <w:szCs w:val="28"/>
          <w:lang w:val="ro-RO"/>
        </w:rPr>
        <w:t>ia termică se fac conform unui R</w:t>
      </w:r>
      <w:r w:rsidRPr="006967B5">
        <w:rPr>
          <w:rFonts w:ascii="Times New Roman" w:hAnsi="Times New Roman" w:cs="Times New Roman"/>
          <w:sz w:val="28"/>
          <w:szCs w:val="28"/>
          <w:lang w:val="ro-RO"/>
        </w:rPr>
        <w:t>egulament aprobat de</w:t>
      </w:r>
      <w:r w:rsidR="006967B5">
        <w:rPr>
          <w:rFonts w:ascii="Times New Roman" w:hAnsi="Times New Roman" w:cs="Times New Roman"/>
          <w:sz w:val="28"/>
          <w:szCs w:val="28"/>
          <w:lang w:val="ro-RO"/>
        </w:rPr>
        <w:t xml:space="preserve"> către</w:t>
      </w:r>
      <w:r w:rsidRPr="006967B5">
        <w:rPr>
          <w:rFonts w:ascii="Times New Roman" w:hAnsi="Times New Roman" w:cs="Times New Roman"/>
          <w:sz w:val="28"/>
          <w:szCs w:val="28"/>
          <w:lang w:val="ro-RO"/>
        </w:rPr>
        <w:t xml:space="preserve"> Guvern. </w:t>
      </w:r>
      <w:r w:rsidR="002628E6" w:rsidRPr="006967B5">
        <w:rPr>
          <w:rFonts w:ascii="Times New Roman" w:hAnsi="Times New Roman" w:cs="Times New Roman"/>
          <w:sz w:val="28"/>
          <w:szCs w:val="28"/>
          <w:lang w:val="ro-RO"/>
        </w:rPr>
        <w:t>A</w:t>
      </w:r>
      <w:r w:rsidRPr="006967B5">
        <w:rPr>
          <w:rFonts w:ascii="Times New Roman" w:hAnsi="Times New Roman" w:cs="Times New Roman"/>
          <w:sz w:val="28"/>
          <w:szCs w:val="28"/>
          <w:lang w:val="ro-RO"/>
        </w:rPr>
        <w:t xml:space="preserve">cest Regulament a fost aprobat prin </w:t>
      </w:r>
      <w:proofErr w:type="spellStart"/>
      <w:r w:rsidRPr="006967B5">
        <w:rPr>
          <w:rFonts w:ascii="Times New Roman" w:hAnsi="Times New Roman" w:cs="Times New Roman"/>
          <w:sz w:val="28"/>
          <w:szCs w:val="28"/>
          <w:lang w:val="ro-RO"/>
        </w:rPr>
        <w:t>Hotărîrea</w:t>
      </w:r>
      <w:proofErr w:type="spellEnd"/>
      <w:r w:rsidRPr="006967B5">
        <w:rPr>
          <w:rFonts w:ascii="Times New Roman" w:hAnsi="Times New Roman" w:cs="Times New Roman"/>
          <w:sz w:val="28"/>
          <w:szCs w:val="28"/>
          <w:lang w:val="ro-RO"/>
        </w:rPr>
        <w:t xml:space="preserve"> Guvernului nr. 191 din 19 februarie 2002</w:t>
      </w:r>
      <w:r w:rsidR="002628E6" w:rsidRPr="006967B5">
        <w:rPr>
          <w:rFonts w:ascii="Times New Roman" w:hAnsi="Times New Roman" w:cs="Times New Roman"/>
          <w:color w:val="000000"/>
          <w:sz w:val="28"/>
          <w:szCs w:val="28"/>
          <w:lang w:val="ro-RO"/>
        </w:rPr>
        <w:t xml:space="preserve"> cu modificările şi completările ulterioare</w:t>
      </w:r>
      <w:r w:rsidRPr="006967B5">
        <w:rPr>
          <w:rFonts w:ascii="Times New Roman" w:hAnsi="Times New Roman" w:cs="Times New Roman"/>
          <w:sz w:val="28"/>
          <w:szCs w:val="28"/>
          <w:lang w:val="ro-RO"/>
        </w:rPr>
        <w:t>.</w:t>
      </w:r>
    </w:p>
    <w:p w:rsidR="00C529C2" w:rsidRPr="006967B5" w:rsidRDefault="006967B5" w:rsidP="00C529C2">
      <w:pPr>
        <w:spacing w:before="120" w:after="120" w:line="240" w:lineRule="auto"/>
        <w:ind w:firstLine="567"/>
        <w:jc w:val="both"/>
        <w:rPr>
          <w:rFonts w:ascii="Times New Roman" w:hAnsi="Times New Roman" w:cs="Times New Roman"/>
          <w:sz w:val="28"/>
          <w:szCs w:val="28"/>
          <w:lang w:val="ro-RO"/>
        </w:rPr>
      </w:pPr>
      <w:r w:rsidRPr="006967B5">
        <w:rPr>
          <w:rFonts w:ascii="Times New Roman" w:eastAsia="Times New Roman" w:hAnsi="Times New Roman"/>
          <w:b/>
          <w:sz w:val="28"/>
          <w:szCs w:val="28"/>
          <w:lang w:val="ro-RO" w:eastAsia="ru-RU"/>
        </w:rPr>
        <w:t>Informații</w:t>
      </w:r>
      <w:r w:rsidR="001E4F10" w:rsidRPr="006967B5">
        <w:rPr>
          <w:rFonts w:ascii="Times New Roman" w:eastAsia="Times New Roman" w:hAnsi="Times New Roman"/>
          <w:b/>
          <w:sz w:val="28"/>
          <w:szCs w:val="28"/>
          <w:lang w:val="ro-RO" w:eastAsia="ru-RU"/>
        </w:rPr>
        <w:t xml:space="preserve"> generale şi</w:t>
      </w:r>
      <w:r w:rsidR="001E4F10" w:rsidRPr="006967B5">
        <w:rPr>
          <w:rFonts w:ascii="Times New Roman" w:eastAsia="MS Mincho" w:hAnsi="Times New Roman"/>
          <w:b/>
          <w:sz w:val="28"/>
          <w:szCs w:val="28"/>
          <w:lang w:val="ro-RO" w:eastAsia="sv-SE"/>
        </w:rPr>
        <w:t xml:space="preserve"> aspecte economice. </w:t>
      </w:r>
      <w:r w:rsidR="00C529C2" w:rsidRPr="006967B5">
        <w:rPr>
          <w:rFonts w:ascii="Times New Roman" w:hAnsi="Times New Roman" w:cs="Times New Roman"/>
          <w:sz w:val="28"/>
          <w:szCs w:val="28"/>
          <w:lang w:val="ro-RO"/>
        </w:rPr>
        <w:t xml:space="preserve">În Capitolul III (eficiența aprovizionării cu energie) al Directivei 2012/27/UE din 25 octombrie 2012 este menționat că, sistemul centralizat de alimentare cu energie termică (SACET) este mai eficient </w:t>
      </w:r>
      <w:proofErr w:type="spellStart"/>
      <w:r w:rsidR="00C529C2" w:rsidRPr="006967B5">
        <w:rPr>
          <w:rFonts w:ascii="Times New Roman" w:hAnsi="Times New Roman" w:cs="Times New Roman"/>
          <w:sz w:val="28"/>
          <w:szCs w:val="28"/>
          <w:lang w:val="ro-RO"/>
        </w:rPr>
        <w:t>decît</w:t>
      </w:r>
      <w:proofErr w:type="spellEnd"/>
      <w:r w:rsidR="00C529C2" w:rsidRPr="006967B5">
        <w:rPr>
          <w:rFonts w:ascii="Times New Roman" w:hAnsi="Times New Roman" w:cs="Times New Roman"/>
          <w:sz w:val="28"/>
          <w:szCs w:val="28"/>
          <w:lang w:val="ro-RO"/>
        </w:rPr>
        <w:t xml:space="preserve"> sistemul descentralizat de alimentare cu energie termică, i</w:t>
      </w:r>
      <w:r>
        <w:rPr>
          <w:rFonts w:ascii="Times New Roman" w:hAnsi="Times New Roman" w:cs="Times New Roman"/>
          <w:sz w:val="28"/>
          <w:szCs w:val="28"/>
          <w:lang w:val="ro-RO"/>
        </w:rPr>
        <w:t>ar</w:t>
      </w:r>
      <w:r w:rsidR="00C529C2" w:rsidRPr="006967B5">
        <w:rPr>
          <w:rFonts w:ascii="Times New Roman" w:hAnsi="Times New Roman" w:cs="Times New Roman"/>
          <w:sz w:val="28"/>
          <w:szCs w:val="28"/>
          <w:lang w:val="ro-RO"/>
        </w:rPr>
        <w:t xml:space="preserve"> în cadrul documentelor de politică sectorială a Republicii Moldova este menționată necesitatea susținerii și dezvoltării sistemelor centralizate. </w:t>
      </w:r>
    </w:p>
    <w:p w:rsidR="00A81935" w:rsidRPr="006967B5" w:rsidRDefault="00A81935" w:rsidP="00C529C2">
      <w:pPr>
        <w:spacing w:before="120" w:after="120" w:line="240" w:lineRule="auto"/>
        <w:ind w:firstLine="567"/>
        <w:jc w:val="both"/>
        <w:rPr>
          <w:rFonts w:ascii="Times New Roman" w:hAnsi="Times New Roman" w:cs="Times New Roman"/>
          <w:sz w:val="28"/>
          <w:szCs w:val="28"/>
          <w:lang w:val="ro-RO"/>
        </w:rPr>
      </w:pPr>
      <w:r w:rsidRPr="006967B5">
        <w:rPr>
          <w:rFonts w:ascii="Times New Roman" w:hAnsi="Times New Roman" w:cs="Times New Roman"/>
          <w:sz w:val="28"/>
          <w:szCs w:val="28"/>
          <w:lang w:val="ro-RO"/>
        </w:rPr>
        <w:t>În pofida acestui fapt</w:t>
      </w:r>
      <w:r w:rsidR="006967B5">
        <w:rPr>
          <w:rFonts w:ascii="Times New Roman" w:hAnsi="Times New Roman" w:cs="Times New Roman"/>
          <w:sz w:val="28"/>
          <w:szCs w:val="28"/>
          <w:lang w:val="ro-RO"/>
        </w:rPr>
        <w:t>,</w:t>
      </w:r>
      <w:r w:rsidRPr="006967B5">
        <w:rPr>
          <w:rFonts w:ascii="Times New Roman" w:hAnsi="Times New Roman" w:cs="Times New Roman"/>
          <w:sz w:val="28"/>
          <w:szCs w:val="28"/>
          <w:lang w:val="ro-RO"/>
        </w:rPr>
        <w:t xml:space="preserve"> în prezent</w:t>
      </w:r>
      <w:r w:rsidR="006967B5">
        <w:rPr>
          <w:rFonts w:ascii="Times New Roman" w:hAnsi="Times New Roman" w:cs="Times New Roman"/>
          <w:sz w:val="28"/>
          <w:szCs w:val="28"/>
          <w:lang w:val="ro-RO"/>
        </w:rPr>
        <w:t>,</w:t>
      </w:r>
      <w:r w:rsidRPr="006967B5">
        <w:rPr>
          <w:rFonts w:ascii="Times New Roman" w:hAnsi="Times New Roman" w:cs="Times New Roman"/>
          <w:sz w:val="28"/>
          <w:szCs w:val="28"/>
          <w:lang w:val="ro-RO"/>
        </w:rPr>
        <w:t xml:space="preserve"> </w:t>
      </w:r>
      <w:r w:rsidR="002C2186" w:rsidRPr="006967B5">
        <w:rPr>
          <w:rFonts w:ascii="Times New Roman" w:hAnsi="Times New Roman" w:cs="Times New Roman"/>
          <w:sz w:val="28"/>
          <w:szCs w:val="28"/>
          <w:lang w:val="ro-RO"/>
        </w:rPr>
        <w:t>există</w:t>
      </w:r>
      <w:r w:rsidRPr="006967B5">
        <w:rPr>
          <w:rFonts w:ascii="Times New Roman" w:hAnsi="Times New Roman" w:cs="Times New Roman"/>
          <w:sz w:val="28"/>
          <w:szCs w:val="28"/>
          <w:lang w:val="ro-RO"/>
        </w:rPr>
        <w:t xml:space="preserve"> numeroase cazuri de debranșare a consum</w:t>
      </w:r>
      <w:r w:rsidR="009E0BF8">
        <w:rPr>
          <w:rFonts w:ascii="Times New Roman" w:hAnsi="Times New Roman" w:cs="Times New Roman"/>
          <w:sz w:val="28"/>
          <w:szCs w:val="28"/>
          <w:lang w:val="ro-RO"/>
        </w:rPr>
        <w:t>a</w:t>
      </w:r>
      <w:r w:rsidRPr="006967B5">
        <w:rPr>
          <w:rFonts w:ascii="Times New Roman" w:hAnsi="Times New Roman" w:cs="Times New Roman"/>
          <w:sz w:val="28"/>
          <w:szCs w:val="28"/>
          <w:lang w:val="ro-RO"/>
        </w:rPr>
        <w:t>torilor</w:t>
      </w:r>
      <w:r w:rsidR="00C529C2" w:rsidRPr="006967B5">
        <w:rPr>
          <w:rFonts w:ascii="Times New Roman" w:hAnsi="Times New Roman" w:cs="Times New Roman"/>
          <w:sz w:val="28"/>
          <w:szCs w:val="28"/>
          <w:lang w:val="ro-RO"/>
        </w:rPr>
        <w:t xml:space="preserve"> de la </w:t>
      </w:r>
      <w:r w:rsidR="002C2186" w:rsidRPr="006967B5">
        <w:rPr>
          <w:rFonts w:ascii="Times New Roman" w:hAnsi="Times New Roman" w:cs="Times New Roman"/>
          <w:sz w:val="28"/>
          <w:szCs w:val="28"/>
          <w:lang w:val="ro-RO"/>
        </w:rPr>
        <w:t>SACET</w:t>
      </w:r>
      <w:r w:rsidRPr="006967B5">
        <w:rPr>
          <w:rFonts w:ascii="Times New Roman" w:hAnsi="Times New Roman" w:cs="Times New Roman"/>
          <w:sz w:val="28"/>
          <w:szCs w:val="28"/>
          <w:lang w:val="ro-RO"/>
        </w:rPr>
        <w:t xml:space="preserve"> din diferite motive obiective și subiective cum ar fi nivelul scăzut al veniturilor populației în raport cu tariful în vigoare, posibilitatea economisirii mijloacelor bănești, </w:t>
      </w:r>
      <w:r w:rsidR="00C529C2" w:rsidRPr="006967B5">
        <w:rPr>
          <w:rFonts w:ascii="Times New Roman" w:hAnsi="Times New Roman" w:cs="Times New Roman"/>
          <w:sz w:val="28"/>
          <w:szCs w:val="28"/>
          <w:lang w:val="ro-RO"/>
        </w:rPr>
        <w:t xml:space="preserve">informarea slabă a consumatorului final </w:t>
      </w:r>
      <w:r w:rsidRPr="006967B5">
        <w:rPr>
          <w:rFonts w:ascii="Times New Roman" w:hAnsi="Times New Roman" w:cs="Times New Roman"/>
          <w:sz w:val="28"/>
          <w:szCs w:val="28"/>
          <w:lang w:val="ro-RO"/>
        </w:rPr>
        <w:t>etc.</w:t>
      </w:r>
    </w:p>
    <w:p w:rsidR="00C13C11" w:rsidRPr="006967B5" w:rsidRDefault="00A81935" w:rsidP="00C529C2">
      <w:pPr>
        <w:spacing w:before="120" w:after="120" w:line="240" w:lineRule="auto"/>
        <w:ind w:firstLine="567"/>
        <w:jc w:val="both"/>
        <w:rPr>
          <w:rFonts w:ascii="Times New Roman" w:hAnsi="Times New Roman" w:cs="Times New Roman"/>
          <w:sz w:val="28"/>
          <w:szCs w:val="28"/>
          <w:lang w:val="ro-RO"/>
        </w:rPr>
      </w:pPr>
      <w:r w:rsidRPr="006967B5">
        <w:rPr>
          <w:rFonts w:ascii="Times New Roman" w:hAnsi="Times New Roman" w:cs="Times New Roman"/>
          <w:sz w:val="28"/>
          <w:szCs w:val="28"/>
          <w:lang w:val="ro-RO"/>
        </w:rPr>
        <w:t xml:space="preserve">Este cunoscut faptul că orice clădire, inclusiv și blocurile locative, din punct de vedere termotehnic reprezintă un sistem integru. </w:t>
      </w:r>
      <w:r w:rsidR="002C2186" w:rsidRPr="006967B5">
        <w:rPr>
          <w:rFonts w:ascii="Times New Roman" w:hAnsi="Times New Roman" w:cs="Times New Roman"/>
          <w:sz w:val="28"/>
          <w:szCs w:val="28"/>
          <w:lang w:val="ro-RO"/>
        </w:rPr>
        <w:t>Totuși</w:t>
      </w:r>
      <w:r w:rsidRPr="006967B5">
        <w:rPr>
          <w:rFonts w:ascii="Times New Roman" w:hAnsi="Times New Roman" w:cs="Times New Roman"/>
          <w:sz w:val="28"/>
          <w:szCs w:val="28"/>
          <w:lang w:val="ro-RO"/>
        </w:rPr>
        <w:t xml:space="preserve">, există numeroase </w:t>
      </w:r>
      <w:proofErr w:type="spellStart"/>
      <w:r w:rsidRPr="006967B5">
        <w:rPr>
          <w:rFonts w:ascii="Times New Roman" w:hAnsi="Times New Roman" w:cs="Times New Roman"/>
          <w:sz w:val="28"/>
          <w:szCs w:val="28"/>
          <w:lang w:val="ro-RO"/>
        </w:rPr>
        <w:t>plîngeri</w:t>
      </w:r>
      <w:proofErr w:type="spellEnd"/>
      <w:r w:rsidRPr="006967B5">
        <w:rPr>
          <w:rFonts w:ascii="Times New Roman" w:hAnsi="Times New Roman" w:cs="Times New Roman"/>
          <w:sz w:val="28"/>
          <w:szCs w:val="28"/>
          <w:lang w:val="ro-RO"/>
        </w:rPr>
        <w:t xml:space="preserve"> din partea </w:t>
      </w:r>
      <w:r w:rsidR="00C13C11" w:rsidRPr="006967B5">
        <w:rPr>
          <w:rFonts w:ascii="Times New Roman" w:hAnsi="Times New Roman" w:cs="Times New Roman"/>
          <w:sz w:val="28"/>
          <w:szCs w:val="28"/>
          <w:lang w:val="ro-RO"/>
        </w:rPr>
        <w:t xml:space="preserve">proprietarilor apartamentelor debranșate situate în zonele nefavorabile ale blocului din </w:t>
      </w:r>
      <w:r w:rsidR="006967B5">
        <w:rPr>
          <w:rFonts w:ascii="Times New Roman" w:hAnsi="Times New Roman" w:cs="Times New Roman"/>
          <w:sz w:val="28"/>
          <w:szCs w:val="28"/>
          <w:lang w:val="ro-RO"/>
        </w:rPr>
        <w:t>considerentul</w:t>
      </w:r>
      <w:r w:rsidR="00C13C11" w:rsidRPr="006967B5">
        <w:rPr>
          <w:rFonts w:ascii="Times New Roman" w:hAnsi="Times New Roman" w:cs="Times New Roman"/>
          <w:sz w:val="28"/>
          <w:szCs w:val="28"/>
          <w:lang w:val="ro-RO"/>
        </w:rPr>
        <w:t xml:space="preserve"> conservării energiei termice (apartamentele situate la primele și </w:t>
      </w:r>
      <w:r w:rsidR="006967B5" w:rsidRPr="006967B5">
        <w:rPr>
          <w:rFonts w:ascii="Times New Roman" w:hAnsi="Times New Roman" w:cs="Times New Roman"/>
          <w:sz w:val="28"/>
          <w:szCs w:val="28"/>
          <w:lang w:val="ro-RO"/>
        </w:rPr>
        <w:t>ultimele</w:t>
      </w:r>
      <w:r w:rsidR="00C13C11" w:rsidRPr="006967B5">
        <w:rPr>
          <w:rFonts w:ascii="Times New Roman" w:hAnsi="Times New Roman" w:cs="Times New Roman"/>
          <w:sz w:val="28"/>
          <w:szCs w:val="28"/>
          <w:lang w:val="ro-RO"/>
        </w:rPr>
        <w:t xml:space="preserve"> etaje, </w:t>
      </w:r>
      <w:r w:rsidR="002C2186" w:rsidRPr="006967B5">
        <w:rPr>
          <w:rFonts w:ascii="Times New Roman" w:hAnsi="Times New Roman" w:cs="Times New Roman"/>
          <w:sz w:val="28"/>
          <w:szCs w:val="28"/>
          <w:lang w:val="ro-RO"/>
        </w:rPr>
        <w:t>pre</w:t>
      </w:r>
      <w:r w:rsidR="00C13C11" w:rsidRPr="006967B5">
        <w:rPr>
          <w:rFonts w:ascii="Times New Roman" w:hAnsi="Times New Roman" w:cs="Times New Roman"/>
          <w:sz w:val="28"/>
          <w:szCs w:val="28"/>
          <w:lang w:val="ro-RO"/>
        </w:rPr>
        <w:t xml:space="preserve">cum și cele de </w:t>
      </w:r>
      <w:r w:rsidR="006967B5">
        <w:rPr>
          <w:rFonts w:ascii="Times New Roman" w:hAnsi="Times New Roman" w:cs="Times New Roman"/>
          <w:sz w:val="28"/>
          <w:szCs w:val="28"/>
          <w:lang w:val="ro-RO"/>
        </w:rPr>
        <w:t>colț</w:t>
      </w:r>
      <w:r w:rsidR="00C529C2" w:rsidRPr="006967B5">
        <w:rPr>
          <w:rFonts w:ascii="Times New Roman" w:hAnsi="Times New Roman" w:cs="Times New Roman"/>
          <w:sz w:val="28"/>
          <w:szCs w:val="28"/>
          <w:lang w:val="ro-RO"/>
        </w:rPr>
        <w:t xml:space="preserve"> etc.</w:t>
      </w:r>
      <w:r w:rsidR="00C13C11" w:rsidRPr="006967B5">
        <w:rPr>
          <w:rFonts w:ascii="Times New Roman" w:hAnsi="Times New Roman" w:cs="Times New Roman"/>
          <w:sz w:val="28"/>
          <w:szCs w:val="28"/>
          <w:lang w:val="ro-RO"/>
        </w:rPr>
        <w:t>).</w:t>
      </w:r>
    </w:p>
    <w:p w:rsidR="00A81935" w:rsidRDefault="002C2186" w:rsidP="00C529C2">
      <w:pPr>
        <w:spacing w:before="120" w:after="120" w:line="240" w:lineRule="auto"/>
        <w:ind w:firstLine="567"/>
        <w:jc w:val="both"/>
        <w:rPr>
          <w:rFonts w:ascii="Times New Roman" w:hAnsi="Times New Roman" w:cs="Times New Roman"/>
          <w:sz w:val="28"/>
          <w:szCs w:val="28"/>
          <w:lang w:val="ro-RO"/>
        </w:rPr>
      </w:pPr>
      <w:proofErr w:type="spellStart"/>
      <w:r w:rsidRPr="006967B5">
        <w:rPr>
          <w:rFonts w:ascii="Times New Roman" w:hAnsi="Times New Roman" w:cs="Times New Roman"/>
          <w:sz w:val="28"/>
          <w:szCs w:val="28"/>
          <w:lang w:val="ro-RO"/>
        </w:rPr>
        <w:t>Plîngerile</w:t>
      </w:r>
      <w:proofErr w:type="spellEnd"/>
      <w:r w:rsidRPr="006967B5">
        <w:rPr>
          <w:rFonts w:ascii="Times New Roman" w:hAnsi="Times New Roman" w:cs="Times New Roman"/>
          <w:sz w:val="28"/>
          <w:szCs w:val="28"/>
          <w:lang w:val="ro-RO"/>
        </w:rPr>
        <w:t xml:space="preserve"> respective se referă la faptul</w:t>
      </w:r>
      <w:r w:rsidR="00C13C11" w:rsidRPr="006967B5">
        <w:rPr>
          <w:rFonts w:ascii="Times New Roman" w:hAnsi="Times New Roman" w:cs="Times New Roman"/>
          <w:sz w:val="28"/>
          <w:szCs w:val="28"/>
          <w:lang w:val="ro-RO"/>
        </w:rPr>
        <w:t xml:space="preserve"> că achitarea</w:t>
      </w:r>
      <w:r w:rsidR="00A81935" w:rsidRPr="006967B5">
        <w:rPr>
          <w:rFonts w:ascii="Times New Roman" w:hAnsi="Times New Roman" w:cs="Times New Roman"/>
          <w:sz w:val="28"/>
          <w:szCs w:val="28"/>
          <w:lang w:val="ro-RO"/>
        </w:rPr>
        <w:t xml:space="preserve"> </w:t>
      </w:r>
      <w:r w:rsidR="00C13C11" w:rsidRPr="006967B5">
        <w:rPr>
          <w:rFonts w:ascii="Times New Roman" w:hAnsi="Times New Roman" w:cs="Times New Roman"/>
          <w:sz w:val="28"/>
          <w:szCs w:val="28"/>
          <w:lang w:val="ro-RO"/>
        </w:rPr>
        <w:t>celor 20</w:t>
      </w:r>
      <w:r w:rsidR="006967B5">
        <w:rPr>
          <w:rFonts w:ascii="Times New Roman" w:hAnsi="Times New Roman" w:cs="Times New Roman"/>
          <w:sz w:val="28"/>
          <w:szCs w:val="28"/>
          <w:lang w:val="ro-RO"/>
        </w:rPr>
        <w:t xml:space="preserve"> </w:t>
      </w:r>
      <w:r w:rsidR="00C13C11" w:rsidRPr="006967B5">
        <w:rPr>
          <w:rFonts w:ascii="Times New Roman" w:hAnsi="Times New Roman" w:cs="Times New Roman"/>
          <w:sz w:val="28"/>
          <w:szCs w:val="28"/>
          <w:lang w:val="ro-RO"/>
        </w:rPr>
        <w:t xml:space="preserve">% din costul unui metru pătrat </w:t>
      </w:r>
      <w:r w:rsidRPr="006967B5">
        <w:rPr>
          <w:rFonts w:ascii="Times New Roman" w:hAnsi="Times New Roman" w:cs="Times New Roman"/>
          <w:sz w:val="28"/>
          <w:szCs w:val="28"/>
          <w:lang w:val="ro-RO"/>
        </w:rPr>
        <w:t>reprezintă</w:t>
      </w:r>
      <w:r w:rsidR="00C13C11" w:rsidRPr="006967B5">
        <w:rPr>
          <w:rFonts w:ascii="Times New Roman" w:hAnsi="Times New Roman" w:cs="Times New Roman"/>
          <w:sz w:val="28"/>
          <w:szCs w:val="28"/>
          <w:lang w:val="ro-RO"/>
        </w:rPr>
        <w:t xml:space="preserve"> o povară financiară prea grea pe motiv că ei achită </w:t>
      </w:r>
      <w:r w:rsidR="006967B5">
        <w:rPr>
          <w:rFonts w:ascii="Times New Roman" w:hAnsi="Times New Roman" w:cs="Times New Roman"/>
          <w:sz w:val="28"/>
          <w:szCs w:val="28"/>
          <w:lang w:val="ro-RO"/>
        </w:rPr>
        <w:t xml:space="preserve">pentru </w:t>
      </w:r>
      <w:r w:rsidR="00C13C11" w:rsidRPr="006967B5">
        <w:rPr>
          <w:rFonts w:ascii="Times New Roman" w:hAnsi="Times New Roman" w:cs="Times New Roman"/>
          <w:sz w:val="28"/>
          <w:szCs w:val="28"/>
          <w:lang w:val="ro-RO"/>
        </w:rPr>
        <w:t xml:space="preserve">consumul </w:t>
      </w:r>
      <w:r w:rsidR="006967B5">
        <w:rPr>
          <w:rFonts w:ascii="Times New Roman" w:hAnsi="Times New Roman" w:cs="Times New Roman"/>
          <w:sz w:val="28"/>
          <w:szCs w:val="28"/>
          <w:lang w:val="ro-RO"/>
        </w:rPr>
        <w:t>de gaze</w:t>
      </w:r>
      <w:r w:rsidR="00C13C11" w:rsidRPr="006967B5">
        <w:rPr>
          <w:rFonts w:ascii="Times New Roman" w:hAnsi="Times New Roman" w:cs="Times New Roman"/>
          <w:sz w:val="28"/>
          <w:szCs w:val="28"/>
          <w:lang w:val="ro-RO"/>
        </w:rPr>
        <w:t xml:space="preserve"> </w:t>
      </w:r>
      <w:r w:rsidR="00C529C2" w:rsidRPr="006967B5">
        <w:rPr>
          <w:rFonts w:ascii="Times New Roman" w:hAnsi="Times New Roman" w:cs="Times New Roman"/>
          <w:sz w:val="28"/>
          <w:szCs w:val="28"/>
          <w:lang w:val="ro-RO"/>
        </w:rPr>
        <w:t>natural</w:t>
      </w:r>
      <w:r w:rsidR="006967B5">
        <w:rPr>
          <w:rFonts w:ascii="Times New Roman" w:hAnsi="Times New Roman" w:cs="Times New Roman"/>
          <w:sz w:val="28"/>
          <w:szCs w:val="28"/>
          <w:lang w:val="ro-RO"/>
        </w:rPr>
        <w:t>e</w:t>
      </w:r>
      <w:r w:rsidR="00C529C2" w:rsidRPr="006967B5">
        <w:rPr>
          <w:rFonts w:ascii="Times New Roman" w:hAnsi="Times New Roman" w:cs="Times New Roman"/>
          <w:sz w:val="28"/>
          <w:szCs w:val="28"/>
          <w:lang w:val="ro-RO"/>
        </w:rPr>
        <w:t>,</w:t>
      </w:r>
      <w:r w:rsidR="00C13C11" w:rsidRPr="006967B5">
        <w:rPr>
          <w:rFonts w:ascii="Times New Roman" w:hAnsi="Times New Roman" w:cs="Times New Roman"/>
          <w:sz w:val="28"/>
          <w:szCs w:val="28"/>
          <w:lang w:val="ro-RO"/>
        </w:rPr>
        <w:t xml:space="preserve"> iar facturile sunt net superioare celor care le achită proprietarii apartamentelor conectate la </w:t>
      </w:r>
      <w:r w:rsidR="00C529C2" w:rsidRPr="006967B5">
        <w:rPr>
          <w:rFonts w:ascii="Times New Roman" w:hAnsi="Times New Roman" w:cs="Times New Roman"/>
          <w:sz w:val="28"/>
          <w:szCs w:val="28"/>
          <w:lang w:val="ro-RO"/>
        </w:rPr>
        <w:t>sistemul colectiv de alimentare cu energie termică</w:t>
      </w:r>
      <w:r w:rsidR="006967B5">
        <w:rPr>
          <w:rFonts w:ascii="Times New Roman" w:hAnsi="Times New Roman" w:cs="Times New Roman"/>
          <w:sz w:val="28"/>
          <w:szCs w:val="28"/>
          <w:lang w:val="ro-RO"/>
        </w:rPr>
        <w:t xml:space="preserve"> di</w:t>
      </w:r>
      <w:r w:rsidR="00C529C2" w:rsidRPr="006967B5">
        <w:rPr>
          <w:rFonts w:ascii="Times New Roman" w:hAnsi="Times New Roman" w:cs="Times New Roman"/>
          <w:sz w:val="28"/>
          <w:szCs w:val="28"/>
          <w:lang w:val="ro-RO"/>
        </w:rPr>
        <w:t xml:space="preserve">n cadrul blocului </w:t>
      </w:r>
      <w:r w:rsidR="00DD7797" w:rsidRPr="006967B5">
        <w:rPr>
          <w:rFonts w:ascii="Times New Roman" w:hAnsi="Times New Roman" w:cs="Times New Roman"/>
          <w:sz w:val="28"/>
          <w:szCs w:val="28"/>
          <w:lang w:val="ro-RO"/>
        </w:rPr>
        <w:t>locativ.</w:t>
      </w:r>
    </w:p>
    <w:p w:rsidR="008230C2" w:rsidRPr="009962CB" w:rsidRDefault="008230C2" w:rsidP="008230C2">
      <w:pPr>
        <w:pStyle w:val="NormalWeb"/>
        <w:rPr>
          <w:b/>
          <w:i/>
          <w:sz w:val="28"/>
          <w:szCs w:val="28"/>
          <w:lang w:val="ro-RO" w:eastAsia="en-US"/>
        </w:rPr>
      </w:pPr>
      <w:r w:rsidRPr="009E0BF8">
        <w:rPr>
          <w:sz w:val="28"/>
          <w:szCs w:val="28"/>
          <w:lang w:val="ro-RO"/>
        </w:rPr>
        <w:t xml:space="preserve">În conformitate cu prevederile art. 21, alineat (1), lit. e) al Legii sus-menționate, unitatea termoenergetică, este în drept </w:t>
      </w:r>
      <w:r w:rsidRPr="009E0BF8">
        <w:rPr>
          <w:sz w:val="28"/>
          <w:szCs w:val="28"/>
          <w:lang w:val="ro-RO" w:eastAsia="en-US"/>
        </w:rPr>
        <w:t xml:space="preserve">să perceapă penalități pentru </w:t>
      </w:r>
      <w:proofErr w:type="spellStart"/>
      <w:r w:rsidRPr="009E0BF8">
        <w:rPr>
          <w:sz w:val="28"/>
          <w:szCs w:val="28"/>
          <w:lang w:val="ro-RO" w:eastAsia="en-US"/>
        </w:rPr>
        <w:t>întîrzierea</w:t>
      </w:r>
      <w:proofErr w:type="spellEnd"/>
      <w:r w:rsidRPr="009E0BF8">
        <w:rPr>
          <w:sz w:val="28"/>
          <w:szCs w:val="28"/>
          <w:lang w:val="ro-RO" w:eastAsia="en-US"/>
        </w:rPr>
        <w:t xml:space="preserve"> la plata energiei termice facturate </w:t>
      </w:r>
      <w:r w:rsidR="00681C0D">
        <w:rPr>
          <w:sz w:val="28"/>
          <w:szCs w:val="28"/>
          <w:lang w:val="ro-RO" w:eastAsia="en-US"/>
        </w:rPr>
        <w:t>în mărimea şi în modul stabilit</w:t>
      </w:r>
      <w:r w:rsidRPr="009E0BF8">
        <w:rPr>
          <w:sz w:val="28"/>
          <w:szCs w:val="28"/>
          <w:lang w:val="ro-RO" w:eastAsia="en-US"/>
        </w:rPr>
        <w:t xml:space="preserve"> prin contract în urma negocierilor. </w:t>
      </w:r>
      <w:r w:rsidRPr="009962CB">
        <w:rPr>
          <w:sz w:val="28"/>
          <w:szCs w:val="28"/>
          <w:lang w:val="ro-RO" w:eastAsia="en-US"/>
        </w:rPr>
        <w:t xml:space="preserve">În așa ordine de idei, </w:t>
      </w:r>
      <w:r w:rsidRPr="009962CB">
        <w:rPr>
          <w:sz w:val="28"/>
          <w:szCs w:val="28"/>
          <w:lang w:val="ro-RO"/>
        </w:rPr>
        <w:t>Regulamentul în cauză contrazice prevederil</w:t>
      </w:r>
      <w:r w:rsidR="009E0BF8" w:rsidRPr="009962CB">
        <w:rPr>
          <w:sz w:val="28"/>
          <w:szCs w:val="28"/>
          <w:lang w:val="ro-RO"/>
        </w:rPr>
        <w:t>or</w:t>
      </w:r>
      <w:r w:rsidRPr="009962CB">
        <w:rPr>
          <w:sz w:val="28"/>
          <w:szCs w:val="28"/>
          <w:lang w:val="ro-RO"/>
        </w:rPr>
        <w:t xml:space="preserve"> legale</w:t>
      </w:r>
      <w:r w:rsidR="002C5163">
        <w:rPr>
          <w:sz w:val="28"/>
          <w:szCs w:val="28"/>
          <w:lang w:val="ro-RO"/>
        </w:rPr>
        <w:t xml:space="preserve"> și reieșind din cele expuse se propune de a fi exclus din </w:t>
      </w:r>
      <w:proofErr w:type="spellStart"/>
      <w:r w:rsidR="002C5163" w:rsidRPr="006967B5">
        <w:rPr>
          <w:sz w:val="28"/>
          <w:szCs w:val="28"/>
          <w:lang w:val="ro-RO"/>
        </w:rPr>
        <w:t>Hotărîrea</w:t>
      </w:r>
      <w:proofErr w:type="spellEnd"/>
      <w:r w:rsidR="002C5163" w:rsidRPr="006967B5">
        <w:rPr>
          <w:sz w:val="28"/>
          <w:szCs w:val="28"/>
          <w:lang w:val="ro-RO"/>
        </w:rPr>
        <w:t xml:space="preserve"> Guvernului nr. 191 din 19 februarie 2002</w:t>
      </w:r>
      <w:r w:rsidR="002C5163">
        <w:rPr>
          <w:sz w:val="28"/>
          <w:szCs w:val="28"/>
          <w:lang w:val="ro-RO"/>
        </w:rPr>
        <w:t>,</w:t>
      </w:r>
      <w:r w:rsidR="002C5163" w:rsidRPr="006967B5">
        <w:rPr>
          <w:color w:val="000000"/>
          <w:sz w:val="28"/>
          <w:szCs w:val="28"/>
          <w:lang w:val="ro-RO"/>
        </w:rPr>
        <w:t xml:space="preserve"> </w:t>
      </w:r>
      <w:r w:rsidR="002C5163">
        <w:rPr>
          <w:sz w:val="28"/>
          <w:szCs w:val="28"/>
          <w:lang w:val="ro-RO"/>
        </w:rPr>
        <w:t>la pct. 10, alin. 12</w:t>
      </w:r>
      <w:r w:rsidR="00195C1E">
        <w:rPr>
          <w:sz w:val="28"/>
          <w:szCs w:val="28"/>
          <w:lang w:val="ro-RO"/>
        </w:rPr>
        <w:t>:</w:t>
      </w:r>
      <w:bookmarkStart w:id="0" w:name="_GoBack"/>
      <w:bookmarkEnd w:id="0"/>
      <w:r w:rsidR="002C5163" w:rsidRPr="002C5163">
        <w:rPr>
          <w:i/>
          <w:sz w:val="28"/>
          <w:szCs w:val="28"/>
          <w:lang w:val="en-US"/>
        </w:rPr>
        <w:t xml:space="preserve"> </w:t>
      </w:r>
      <w:r w:rsidR="002C5163" w:rsidRPr="005C4166">
        <w:rPr>
          <w:i/>
          <w:sz w:val="28"/>
          <w:szCs w:val="28"/>
          <w:lang w:val="en-US"/>
        </w:rPr>
        <w:t>“</w:t>
      </w:r>
      <w:r w:rsidR="002C5163" w:rsidRPr="005C4166">
        <w:rPr>
          <w:i/>
          <w:sz w:val="28"/>
          <w:szCs w:val="28"/>
          <w:lang w:val="en-GB"/>
        </w:rPr>
        <w:t xml:space="preserve">Plata </w:t>
      </w:r>
      <w:proofErr w:type="spellStart"/>
      <w:r w:rsidR="002C5163" w:rsidRPr="005C4166">
        <w:rPr>
          <w:i/>
          <w:sz w:val="28"/>
          <w:szCs w:val="28"/>
          <w:lang w:val="en-GB"/>
        </w:rPr>
        <w:t>pentru</w:t>
      </w:r>
      <w:proofErr w:type="spellEnd"/>
      <w:r w:rsidR="002C5163" w:rsidRPr="005C4166">
        <w:rPr>
          <w:i/>
          <w:sz w:val="28"/>
          <w:szCs w:val="28"/>
          <w:lang w:val="en-GB"/>
        </w:rPr>
        <w:t xml:space="preserve"> </w:t>
      </w:r>
      <w:proofErr w:type="spellStart"/>
      <w:r w:rsidR="002C5163" w:rsidRPr="005C4166">
        <w:rPr>
          <w:i/>
          <w:sz w:val="28"/>
          <w:szCs w:val="28"/>
          <w:lang w:val="en-GB"/>
        </w:rPr>
        <w:t>încălzire</w:t>
      </w:r>
      <w:proofErr w:type="spellEnd"/>
      <w:r w:rsidR="002C5163" w:rsidRPr="005C4166">
        <w:rPr>
          <w:i/>
          <w:sz w:val="28"/>
          <w:szCs w:val="28"/>
          <w:lang w:val="en-GB"/>
        </w:rPr>
        <w:t xml:space="preserve"> </w:t>
      </w:r>
      <w:proofErr w:type="spellStart"/>
      <w:r w:rsidR="002C5163" w:rsidRPr="005C4166">
        <w:rPr>
          <w:i/>
          <w:sz w:val="28"/>
          <w:szCs w:val="28"/>
          <w:lang w:val="en-GB"/>
        </w:rPr>
        <w:t>pe</w:t>
      </w:r>
      <w:proofErr w:type="spellEnd"/>
      <w:r w:rsidR="002C5163" w:rsidRPr="005C4166">
        <w:rPr>
          <w:i/>
          <w:sz w:val="28"/>
          <w:szCs w:val="28"/>
          <w:lang w:val="en-GB"/>
        </w:rPr>
        <w:t xml:space="preserve"> </w:t>
      </w:r>
      <w:proofErr w:type="spellStart"/>
      <w:r w:rsidR="002C5163" w:rsidRPr="005C4166">
        <w:rPr>
          <w:i/>
          <w:sz w:val="28"/>
          <w:szCs w:val="28"/>
          <w:lang w:val="en-GB"/>
        </w:rPr>
        <w:t>parcursul</w:t>
      </w:r>
      <w:proofErr w:type="spellEnd"/>
      <w:r w:rsidR="002C5163" w:rsidRPr="005C4166">
        <w:rPr>
          <w:i/>
          <w:sz w:val="28"/>
          <w:szCs w:val="28"/>
          <w:lang w:val="en-GB"/>
        </w:rPr>
        <w:t xml:space="preserve"> </w:t>
      </w:r>
      <w:proofErr w:type="spellStart"/>
      <w:r w:rsidR="002C5163" w:rsidRPr="005C4166">
        <w:rPr>
          <w:i/>
          <w:sz w:val="28"/>
          <w:szCs w:val="28"/>
          <w:lang w:val="en-GB"/>
        </w:rPr>
        <w:t>sezonului</w:t>
      </w:r>
      <w:proofErr w:type="spellEnd"/>
      <w:r w:rsidR="002C5163" w:rsidRPr="005C4166">
        <w:rPr>
          <w:i/>
          <w:sz w:val="28"/>
          <w:szCs w:val="28"/>
          <w:lang w:val="en-GB"/>
        </w:rPr>
        <w:t xml:space="preserve"> </w:t>
      </w:r>
      <w:proofErr w:type="spellStart"/>
      <w:r w:rsidR="002C5163" w:rsidRPr="005C4166">
        <w:rPr>
          <w:i/>
          <w:sz w:val="28"/>
          <w:szCs w:val="28"/>
          <w:lang w:val="en-GB"/>
        </w:rPr>
        <w:t>rece</w:t>
      </w:r>
      <w:proofErr w:type="spellEnd"/>
      <w:r w:rsidR="002C5163" w:rsidRPr="005C4166">
        <w:rPr>
          <w:i/>
          <w:sz w:val="28"/>
          <w:szCs w:val="28"/>
          <w:lang w:val="en-GB"/>
        </w:rPr>
        <w:t xml:space="preserve"> </w:t>
      </w:r>
      <w:proofErr w:type="spellStart"/>
      <w:r w:rsidR="002C5163" w:rsidRPr="005C4166">
        <w:rPr>
          <w:i/>
          <w:sz w:val="28"/>
          <w:szCs w:val="28"/>
          <w:lang w:val="en-GB"/>
        </w:rPr>
        <w:t>trebuie</w:t>
      </w:r>
      <w:proofErr w:type="spellEnd"/>
      <w:r w:rsidR="002C5163" w:rsidRPr="005C4166">
        <w:rPr>
          <w:i/>
          <w:sz w:val="28"/>
          <w:szCs w:val="28"/>
          <w:lang w:val="en-GB"/>
        </w:rPr>
        <w:t xml:space="preserve"> </w:t>
      </w:r>
      <w:proofErr w:type="spellStart"/>
      <w:r w:rsidR="002C5163" w:rsidRPr="005C4166">
        <w:rPr>
          <w:i/>
          <w:sz w:val="28"/>
          <w:szCs w:val="28"/>
          <w:lang w:val="en-GB"/>
        </w:rPr>
        <w:t>să</w:t>
      </w:r>
      <w:proofErr w:type="spellEnd"/>
      <w:r w:rsidR="002C5163" w:rsidRPr="005C4166">
        <w:rPr>
          <w:i/>
          <w:sz w:val="28"/>
          <w:szCs w:val="28"/>
          <w:lang w:val="en-GB"/>
        </w:rPr>
        <w:t xml:space="preserve"> fie </w:t>
      </w:r>
      <w:proofErr w:type="spellStart"/>
      <w:r w:rsidR="002C5163" w:rsidRPr="005C4166">
        <w:rPr>
          <w:i/>
          <w:sz w:val="28"/>
          <w:szCs w:val="28"/>
          <w:lang w:val="en-GB"/>
        </w:rPr>
        <w:t>achitată</w:t>
      </w:r>
      <w:proofErr w:type="spellEnd"/>
      <w:r w:rsidR="002C5163" w:rsidRPr="005C4166">
        <w:rPr>
          <w:i/>
          <w:sz w:val="28"/>
          <w:szCs w:val="28"/>
          <w:lang w:val="en-GB"/>
        </w:rPr>
        <w:t xml:space="preserve"> </w:t>
      </w:r>
      <w:proofErr w:type="spellStart"/>
      <w:r w:rsidR="002C5163" w:rsidRPr="005C4166">
        <w:rPr>
          <w:i/>
          <w:sz w:val="28"/>
          <w:szCs w:val="28"/>
          <w:lang w:val="en-GB"/>
        </w:rPr>
        <w:t>totalmente</w:t>
      </w:r>
      <w:proofErr w:type="spellEnd"/>
      <w:r w:rsidR="002C5163" w:rsidRPr="005C4166">
        <w:rPr>
          <w:i/>
          <w:sz w:val="28"/>
          <w:szCs w:val="28"/>
          <w:lang w:val="en-GB"/>
        </w:rPr>
        <w:t xml:space="preserve"> </w:t>
      </w:r>
      <w:proofErr w:type="spellStart"/>
      <w:r w:rsidR="002C5163" w:rsidRPr="005C4166">
        <w:rPr>
          <w:i/>
          <w:sz w:val="28"/>
          <w:szCs w:val="28"/>
          <w:lang w:val="en-GB"/>
        </w:rPr>
        <w:t>în</w:t>
      </w:r>
      <w:proofErr w:type="spellEnd"/>
      <w:r w:rsidR="002C5163" w:rsidRPr="005C4166">
        <w:rPr>
          <w:i/>
          <w:sz w:val="28"/>
          <w:szCs w:val="28"/>
          <w:lang w:val="en-GB"/>
        </w:rPr>
        <w:t xml:space="preserve"> </w:t>
      </w:r>
      <w:proofErr w:type="spellStart"/>
      <w:r w:rsidR="002C5163" w:rsidRPr="005C4166">
        <w:rPr>
          <w:i/>
          <w:sz w:val="28"/>
          <w:szCs w:val="28"/>
          <w:lang w:val="en-GB"/>
        </w:rPr>
        <w:lastRenderedPageBreak/>
        <w:t>termen</w:t>
      </w:r>
      <w:proofErr w:type="spellEnd"/>
      <w:r w:rsidR="002C5163" w:rsidRPr="005C4166">
        <w:rPr>
          <w:i/>
          <w:sz w:val="28"/>
          <w:szCs w:val="28"/>
          <w:lang w:val="en-GB"/>
        </w:rPr>
        <w:t xml:space="preserve"> de </w:t>
      </w:r>
      <w:proofErr w:type="spellStart"/>
      <w:r w:rsidR="002C5163" w:rsidRPr="005C4166">
        <w:rPr>
          <w:i/>
          <w:sz w:val="28"/>
          <w:szCs w:val="28"/>
          <w:lang w:val="en-GB"/>
        </w:rPr>
        <w:t>pînă</w:t>
      </w:r>
      <w:proofErr w:type="spellEnd"/>
      <w:r w:rsidR="002C5163" w:rsidRPr="005C4166">
        <w:rPr>
          <w:i/>
          <w:sz w:val="28"/>
          <w:szCs w:val="28"/>
          <w:lang w:val="en-GB"/>
        </w:rPr>
        <w:t xml:space="preserve"> la 1 august al </w:t>
      </w:r>
      <w:proofErr w:type="spellStart"/>
      <w:r w:rsidR="002C5163" w:rsidRPr="005C4166">
        <w:rPr>
          <w:i/>
          <w:sz w:val="28"/>
          <w:szCs w:val="28"/>
          <w:lang w:val="en-GB"/>
        </w:rPr>
        <w:t>anului</w:t>
      </w:r>
      <w:proofErr w:type="spellEnd"/>
      <w:r w:rsidR="002C5163" w:rsidRPr="005C4166">
        <w:rPr>
          <w:i/>
          <w:sz w:val="28"/>
          <w:szCs w:val="28"/>
          <w:lang w:val="en-GB"/>
        </w:rPr>
        <w:t xml:space="preserve"> de </w:t>
      </w:r>
      <w:proofErr w:type="spellStart"/>
      <w:r w:rsidR="002C5163" w:rsidRPr="005C4166">
        <w:rPr>
          <w:i/>
          <w:sz w:val="28"/>
          <w:szCs w:val="28"/>
          <w:lang w:val="en-GB"/>
        </w:rPr>
        <w:t>gestiune</w:t>
      </w:r>
      <w:proofErr w:type="spellEnd"/>
      <w:r w:rsidR="002C5163" w:rsidRPr="005C4166">
        <w:rPr>
          <w:i/>
          <w:sz w:val="28"/>
          <w:szCs w:val="28"/>
          <w:lang w:val="en-GB"/>
        </w:rPr>
        <w:t xml:space="preserve">. </w:t>
      </w:r>
      <w:proofErr w:type="spellStart"/>
      <w:r w:rsidR="002C5163" w:rsidRPr="005C4166">
        <w:rPr>
          <w:i/>
          <w:sz w:val="28"/>
          <w:szCs w:val="28"/>
          <w:lang w:val="en-GB"/>
        </w:rPr>
        <w:t>Pe</w:t>
      </w:r>
      <w:proofErr w:type="spellEnd"/>
      <w:r w:rsidR="002C5163" w:rsidRPr="005C4166">
        <w:rPr>
          <w:i/>
          <w:sz w:val="28"/>
          <w:szCs w:val="28"/>
          <w:lang w:val="en-GB"/>
        </w:rPr>
        <w:t xml:space="preserve"> </w:t>
      </w:r>
      <w:proofErr w:type="spellStart"/>
      <w:r w:rsidR="002C5163" w:rsidRPr="005C4166">
        <w:rPr>
          <w:i/>
          <w:sz w:val="28"/>
          <w:szCs w:val="28"/>
          <w:lang w:val="en-GB"/>
        </w:rPr>
        <w:t>parcursul</w:t>
      </w:r>
      <w:proofErr w:type="spellEnd"/>
      <w:r w:rsidR="002C5163" w:rsidRPr="005C4166">
        <w:rPr>
          <w:i/>
          <w:sz w:val="28"/>
          <w:szCs w:val="28"/>
          <w:lang w:val="en-GB"/>
        </w:rPr>
        <w:t xml:space="preserve"> </w:t>
      </w:r>
      <w:proofErr w:type="spellStart"/>
      <w:r w:rsidR="002C5163" w:rsidRPr="005C4166">
        <w:rPr>
          <w:i/>
          <w:sz w:val="28"/>
          <w:szCs w:val="28"/>
          <w:lang w:val="en-GB"/>
        </w:rPr>
        <w:t>sezonului</w:t>
      </w:r>
      <w:proofErr w:type="spellEnd"/>
      <w:r w:rsidR="002C5163" w:rsidRPr="005C4166">
        <w:rPr>
          <w:i/>
          <w:sz w:val="28"/>
          <w:szCs w:val="28"/>
          <w:lang w:val="en-GB"/>
        </w:rPr>
        <w:t xml:space="preserve"> de </w:t>
      </w:r>
      <w:proofErr w:type="spellStart"/>
      <w:r w:rsidR="002C5163" w:rsidRPr="005C4166">
        <w:rPr>
          <w:i/>
          <w:sz w:val="28"/>
          <w:szCs w:val="28"/>
          <w:lang w:val="en-GB"/>
        </w:rPr>
        <w:t>încălzire</w:t>
      </w:r>
      <w:proofErr w:type="spellEnd"/>
      <w:r w:rsidR="002C5163" w:rsidRPr="005C4166">
        <w:rPr>
          <w:i/>
          <w:sz w:val="28"/>
          <w:szCs w:val="28"/>
          <w:lang w:val="en-GB"/>
        </w:rPr>
        <w:t xml:space="preserve"> </w:t>
      </w:r>
      <w:proofErr w:type="spellStart"/>
      <w:r w:rsidR="002C5163" w:rsidRPr="005C4166">
        <w:rPr>
          <w:i/>
          <w:sz w:val="28"/>
          <w:szCs w:val="28"/>
          <w:lang w:val="en-GB"/>
        </w:rPr>
        <w:t>plata</w:t>
      </w:r>
      <w:proofErr w:type="spellEnd"/>
      <w:r w:rsidR="002C5163" w:rsidRPr="005C4166">
        <w:rPr>
          <w:i/>
          <w:sz w:val="28"/>
          <w:szCs w:val="28"/>
          <w:lang w:val="en-GB"/>
        </w:rPr>
        <w:t xml:space="preserve"> </w:t>
      </w:r>
      <w:proofErr w:type="spellStart"/>
      <w:r w:rsidR="002C5163" w:rsidRPr="005C4166">
        <w:rPr>
          <w:i/>
          <w:sz w:val="28"/>
          <w:szCs w:val="28"/>
          <w:lang w:val="en-GB"/>
        </w:rPr>
        <w:t>lunară</w:t>
      </w:r>
      <w:proofErr w:type="spellEnd"/>
      <w:r w:rsidR="002C5163" w:rsidRPr="005C4166">
        <w:rPr>
          <w:i/>
          <w:sz w:val="28"/>
          <w:szCs w:val="28"/>
          <w:lang w:val="en-GB"/>
        </w:rPr>
        <w:t xml:space="preserve"> </w:t>
      </w:r>
      <w:proofErr w:type="spellStart"/>
      <w:r w:rsidR="002C5163" w:rsidRPr="005C4166">
        <w:rPr>
          <w:i/>
          <w:sz w:val="28"/>
          <w:szCs w:val="28"/>
          <w:lang w:val="en-GB"/>
        </w:rPr>
        <w:t>minimă</w:t>
      </w:r>
      <w:proofErr w:type="spellEnd"/>
      <w:r w:rsidR="002C5163" w:rsidRPr="005C4166">
        <w:rPr>
          <w:i/>
          <w:sz w:val="28"/>
          <w:szCs w:val="28"/>
          <w:lang w:val="en-GB"/>
        </w:rPr>
        <w:t xml:space="preserve"> </w:t>
      </w:r>
      <w:proofErr w:type="spellStart"/>
      <w:r w:rsidR="002C5163" w:rsidRPr="005C4166">
        <w:rPr>
          <w:i/>
          <w:sz w:val="28"/>
          <w:szCs w:val="28"/>
          <w:lang w:val="en-GB"/>
        </w:rPr>
        <w:t>achitată</w:t>
      </w:r>
      <w:proofErr w:type="spellEnd"/>
      <w:r w:rsidR="002C5163" w:rsidRPr="005C4166">
        <w:rPr>
          <w:i/>
          <w:sz w:val="28"/>
          <w:szCs w:val="28"/>
          <w:lang w:val="en-GB"/>
        </w:rPr>
        <w:t xml:space="preserve"> de </w:t>
      </w:r>
      <w:proofErr w:type="spellStart"/>
      <w:r w:rsidR="002C5163" w:rsidRPr="005C4166">
        <w:rPr>
          <w:i/>
          <w:sz w:val="28"/>
          <w:szCs w:val="28"/>
          <w:lang w:val="en-GB"/>
        </w:rPr>
        <w:t>consumator</w:t>
      </w:r>
      <w:proofErr w:type="spellEnd"/>
      <w:r w:rsidR="002C5163" w:rsidRPr="005C4166">
        <w:rPr>
          <w:i/>
          <w:sz w:val="28"/>
          <w:szCs w:val="28"/>
          <w:lang w:val="en-GB"/>
        </w:rPr>
        <w:t xml:space="preserve"> </w:t>
      </w:r>
      <w:proofErr w:type="spellStart"/>
      <w:r w:rsidR="002C5163" w:rsidRPr="005C4166">
        <w:rPr>
          <w:i/>
          <w:sz w:val="28"/>
          <w:szCs w:val="28"/>
          <w:lang w:val="en-GB"/>
        </w:rPr>
        <w:t>pentru</w:t>
      </w:r>
      <w:proofErr w:type="spellEnd"/>
      <w:r w:rsidR="002C5163" w:rsidRPr="005C4166">
        <w:rPr>
          <w:i/>
          <w:sz w:val="28"/>
          <w:szCs w:val="28"/>
          <w:lang w:val="en-GB"/>
        </w:rPr>
        <w:t xml:space="preserve"> </w:t>
      </w:r>
      <w:proofErr w:type="spellStart"/>
      <w:r w:rsidR="002C5163" w:rsidRPr="005C4166">
        <w:rPr>
          <w:i/>
          <w:sz w:val="28"/>
          <w:szCs w:val="28"/>
          <w:lang w:val="en-GB"/>
        </w:rPr>
        <w:t>încălzire</w:t>
      </w:r>
      <w:proofErr w:type="spellEnd"/>
      <w:r w:rsidR="002C5163" w:rsidRPr="005C4166">
        <w:rPr>
          <w:i/>
          <w:sz w:val="28"/>
          <w:szCs w:val="28"/>
          <w:lang w:val="en-GB"/>
        </w:rPr>
        <w:t xml:space="preserve"> </w:t>
      </w:r>
      <w:proofErr w:type="spellStart"/>
      <w:r w:rsidR="002C5163" w:rsidRPr="005C4166">
        <w:rPr>
          <w:i/>
          <w:sz w:val="28"/>
          <w:szCs w:val="28"/>
          <w:lang w:val="en-GB"/>
        </w:rPr>
        <w:t>va</w:t>
      </w:r>
      <w:proofErr w:type="spellEnd"/>
      <w:r w:rsidR="002C5163" w:rsidRPr="005C4166">
        <w:rPr>
          <w:i/>
          <w:sz w:val="28"/>
          <w:szCs w:val="28"/>
          <w:lang w:val="en-GB"/>
        </w:rPr>
        <w:t xml:space="preserve"> </w:t>
      </w:r>
      <w:proofErr w:type="spellStart"/>
      <w:r w:rsidR="002C5163" w:rsidRPr="005C4166">
        <w:rPr>
          <w:i/>
          <w:sz w:val="28"/>
          <w:szCs w:val="28"/>
          <w:lang w:val="en-GB"/>
        </w:rPr>
        <w:t>constitui</w:t>
      </w:r>
      <w:proofErr w:type="spellEnd"/>
      <w:r w:rsidR="002C5163" w:rsidRPr="005C4166">
        <w:rPr>
          <w:i/>
          <w:sz w:val="28"/>
          <w:szCs w:val="28"/>
          <w:lang w:val="en-GB"/>
        </w:rPr>
        <w:t xml:space="preserve"> 40 % din </w:t>
      </w:r>
      <w:proofErr w:type="spellStart"/>
      <w:r w:rsidR="002C5163" w:rsidRPr="005C4166">
        <w:rPr>
          <w:i/>
          <w:sz w:val="28"/>
          <w:szCs w:val="28"/>
          <w:lang w:val="en-GB"/>
        </w:rPr>
        <w:t>valoarea</w:t>
      </w:r>
      <w:proofErr w:type="spellEnd"/>
      <w:r w:rsidR="002C5163" w:rsidRPr="005C4166">
        <w:rPr>
          <w:i/>
          <w:sz w:val="28"/>
          <w:szCs w:val="28"/>
          <w:lang w:val="en-GB"/>
        </w:rPr>
        <w:t xml:space="preserve"> </w:t>
      </w:r>
      <w:proofErr w:type="spellStart"/>
      <w:r w:rsidR="002C5163" w:rsidRPr="005C4166">
        <w:rPr>
          <w:i/>
          <w:sz w:val="28"/>
          <w:szCs w:val="28"/>
          <w:lang w:val="en-GB"/>
        </w:rPr>
        <w:t>facturii</w:t>
      </w:r>
      <w:proofErr w:type="spellEnd"/>
      <w:r w:rsidR="002C5163" w:rsidRPr="005C4166">
        <w:rPr>
          <w:i/>
          <w:sz w:val="28"/>
          <w:szCs w:val="28"/>
          <w:lang w:val="en-GB"/>
        </w:rPr>
        <w:t xml:space="preserve"> </w:t>
      </w:r>
      <w:proofErr w:type="spellStart"/>
      <w:r w:rsidR="002C5163" w:rsidRPr="005C4166">
        <w:rPr>
          <w:i/>
          <w:sz w:val="28"/>
          <w:szCs w:val="28"/>
          <w:lang w:val="en-GB"/>
        </w:rPr>
        <w:t>lunare</w:t>
      </w:r>
      <w:proofErr w:type="spellEnd"/>
      <w:r w:rsidR="002C5163" w:rsidRPr="005C4166">
        <w:rPr>
          <w:i/>
          <w:sz w:val="28"/>
          <w:szCs w:val="28"/>
          <w:lang w:val="en-GB"/>
        </w:rPr>
        <w:t>.</w:t>
      </w:r>
      <w:r w:rsidR="002C5163" w:rsidRPr="005C4166">
        <w:rPr>
          <w:i/>
          <w:sz w:val="28"/>
          <w:szCs w:val="28"/>
          <w:lang w:val="en-US"/>
        </w:rPr>
        <w:t>”</w:t>
      </w:r>
    </w:p>
    <w:p w:rsidR="001E4F10" w:rsidRPr="006967B5" w:rsidRDefault="001E4F10" w:rsidP="001E4F10">
      <w:pPr>
        <w:spacing w:before="120" w:after="120" w:line="240" w:lineRule="auto"/>
        <w:ind w:firstLine="708"/>
        <w:jc w:val="both"/>
        <w:rPr>
          <w:rFonts w:ascii="Times New Roman" w:eastAsia="SimSun" w:hAnsi="Times New Roman"/>
          <w:sz w:val="28"/>
          <w:szCs w:val="28"/>
          <w:lang w:val="ro-RO" w:eastAsia="sv-SE"/>
        </w:rPr>
      </w:pPr>
      <w:r w:rsidRPr="006967B5">
        <w:rPr>
          <w:rFonts w:ascii="Times New Roman" w:eastAsia="SimSun" w:hAnsi="Times New Roman"/>
          <w:b/>
          <w:sz w:val="28"/>
          <w:szCs w:val="28"/>
          <w:lang w:val="ro-RO" w:eastAsia="sv-SE"/>
        </w:rPr>
        <w:t>Aspectul financiar.</w:t>
      </w:r>
      <w:r w:rsidRPr="006967B5">
        <w:rPr>
          <w:rFonts w:ascii="Times New Roman" w:eastAsia="SimSun" w:hAnsi="Times New Roman"/>
          <w:sz w:val="28"/>
          <w:szCs w:val="28"/>
          <w:lang w:val="ro-RO" w:eastAsia="sv-SE"/>
        </w:rPr>
        <w:t xml:space="preserve"> </w:t>
      </w:r>
      <w:r w:rsidRPr="006967B5">
        <w:rPr>
          <w:rFonts w:ascii="Times New Roman" w:eastAsia="Times New Roman" w:hAnsi="Times New Roman"/>
          <w:sz w:val="28"/>
          <w:szCs w:val="28"/>
          <w:lang w:val="ro-RO" w:eastAsia="ru-RU"/>
        </w:rPr>
        <w:t>Realizarea</w:t>
      </w:r>
      <w:r w:rsidRPr="006967B5">
        <w:rPr>
          <w:rFonts w:ascii="Times New Roman" w:eastAsia="SimSun" w:hAnsi="Times New Roman"/>
          <w:sz w:val="28"/>
          <w:szCs w:val="28"/>
          <w:lang w:val="ro-RO" w:eastAsia="sv-SE"/>
        </w:rPr>
        <w:t xml:space="preserve"> </w:t>
      </w:r>
      <w:proofErr w:type="spellStart"/>
      <w:r w:rsidRPr="006967B5">
        <w:rPr>
          <w:rFonts w:ascii="Times New Roman" w:eastAsia="SimSun" w:hAnsi="Times New Roman"/>
          <w:sz w:val="28"/>
          <w:szCs w:val="28"/>
          <w:lang w:val="ro-RO" w:eastAsia="sv-SE"/>
        </w:rPr>
        <w:t>Hotărîrii</w:t>
      </w:r>
      <w:proofErr w:type="spellEnd"/>
      <w:r w:rsidRPr="006967B5">
        <w:rPr>
          <w:rFonts w:ascii="Times New Roman" w:eastAsia="SimSun" w:hAnsi="Times New Roman"/>
          <w:sz w:val="28"/>
          <w:szCs w:val="28"/>
          <w:lang w:val="ro-RO" w:eastAsia="sv-SE"/>
        </w:rPr>
        <w:t xml:space="preserve"> Guvernului respective nu necesită alocarea unor mijloace financiare suplimentare din bugetul de stat. </w:t>
      </w:r>
    </w:p>
    <w:p w:rsidR="001E4F10" w:rsidRPr="006967B5" w:rsidRDefault="001E4F10" w:rsidP="001E4F10">
      <w:pPr>
        <w:spacing w:before="120" w:after="120" w:line="240" w:lineRule="auto"/>
        <w:ind w:firstLine="708"/>
        <w:jc w:val="both"/>
        <w:rPr>
          <w:rFonts w:ascii="Times New Roman" w:eastAsia="SimSun" w:hAnsi="Times New Roman"/>
          <w:sz w:val="28"/>
          <w:szCs w:val="28"/>
          <w:lang w:val="ro-RO" w:eastAsia="sv-SE"/>
        </w:rPr>
      </w:pPr>
      <w:r w:rsidRPr="006967B5">
        <w:rPr>
          <w:rFonts w:ascii="Times New Roman" w:eastAsia="SimSun" w:hAnsi="Times New Roman"/>
          <w:b/>
          <w:sz w:val="28"/>
          <w:szCs w:val="28"/>
          <w:lang w:val="ro-RO" w:eastAsia="sv-SE"/>
        </w:rPr>
        <w:t>Aspectul organizatoric.</w:t>
      </w:r>
      <w:r w:rsidRPr="006967B5">
        <w:rPr>
          <w:rFonts w:ascii="Times New Roman" w:eastAsia="SimSun" w:hAnsi="Times New Roman"/>
          <w:sz w:val="28"/>
          <w:szCs w:val="28"/>
          <w:lang w:val="ro-RO" w:eastAsia="sv-SE"/>
        </w:rPr>
        <w:t xml:space="preserve"> În conformitate cu prevederile </w:t>
      </w:r>
      <w:r w:rsidR="006967B5" w:rsidRPr="006967B5">
        <w:rPr>
          <w:rFonts w:ascii="Times New Roman" w:eastAsia="SimSun" w:hAnsi="Times New Roman"/>
          <w:sz w:val="28"/>
          <w:szCs w:val="28"/>
          <w:lang w:val="ro-RO" w:eastAsia="sv-SE"/>
        </w:rPr>
        <w:t>legislației</w:t>
      </w:r>
      <w:r w:rsidRPr="006967B5">
        <w:rPr>
          <w:rFonts w:ascii="Times New Roman" w:eastAsia="SimSun" w:hAnsi="Times New Roman"/>
          <w:sz w:val="28"/>
          <w:szCs w:val="28"/>
          <w:lang w:val="ro-RO" w:eastAsia="sv-SE"/>
        </w:rPr>
        <w:t xml:space="preserve"> în vigoare, nu este necesară crearea unei </w:t>
      </w:r>
      <w:r w:rsidR="006967B5" w:rsidRPr="006967B5">
        <w:rPr>
          <w:rFonts w:ascii="Times New Roman" w:eastAsia="SimSun" w:hAnsi="Times New Roman"/>
          <w:sz w:val="28"/>
          <w:szCs w:val="28"/>
          <w:lang w:val="ro-RO" w:eastAsia="sv-SE"/>
        </w:rPr>
        <w:t>instituții</w:t>
      </w:r>
      <w:r w:rsidRPr="006967B5">
        <w:rPr>
          <w:rFonts w:ascii="Times New Roman" w:eastAsia="SimSun" w:hAnsi="Times New Roman"/>
          <w:sz w:val="28"/>
          <w:szCs w:val="28"/>
          <w:lang w:val="ro-RO" w:eastAsia="sv-SE"/>
        </w:rPr>
        <w:t xml:space="preserve"> noi pentru realizarea prezentei </w:t>
      </w:r>
      <w:proofErr w:type="spellStart"/>
      <w:r w:rsidRPr="006967B5">
        <w:rPr>
          <w:rFonts w:ascii="Times New Roman" w:eastAsia="SimSun" w:hAnsi="Times New Roman"/>
          <w:sz w:val="28"/>
          <w:szCs w:val="28"/>
          <w:lang w:val="ro-RO" w:eastAsia="sv-SE"/>
        </w:rPr>
        <w:t>Hotărîri</w:t>
      </w:r>
      <w:proofErr w:type="spellEnd"/>
      <w:r w:rsidRPr="006967B5">
        <w:rPr>
          <w:rFonts w:ascii="Times New Roman" w:eastAsia="SimSun" w:hAnsi="Times New Roman"/>
          <w:sz w:val="28"/>
          <w:szCs w:val="28"/>
          <w:lang w:val="ro-RO" w:eastAsia="sv-SE"/>
        </w:rPr>
        <w:t xml:space="preserve"> a Guvernului.</w:t>
      </w:r>
    </w:p>
    <w:p w:rsidR="001E4F10" w:rsidRPr="006967B5" w:rsidRDefault="001E4F10" w:rsidP="001E4F10">
      <w:pPr>
        <w:spacing w:before="120" w:after="120" w:line="240" w:lineRule="auto"/>
        <w:ind w:firstLine="708"/>
        <w:jc w:val="both"/>
        <w:rPr>
          <w:rFonts w:ascii="Times New Roman" w:eastAsia="SimSun" w:hAnsi="Times New Roman"/>
          <w:sz w:val="28"/>
          <w:szCs w:val="28"/>
          <w:lang w:val="ro-RO" w:eastAsia="sv-SE"/>
        </w:rPr>
      </w:pPr>
      <w:r w:rsidRPr="006967B5">
        <w:rPr>
          <w:rFonts w:ascii="Times New Roman" w:eastAsia="SimSun" w:hAnsi="Times New Roman"/>
          <w:b/>
          <w:sz w:val="28"/>
          <w:szCs w:val="28"/>
          <w:lang w:val="ro-RO" w:eastAsia="sv-SE"/>
        </w:rPr>
        <w:t>Aspectul normativ.</w:t>
      </w:r>
      <w:r w:rsidRPr="006967B5">
        <w:rPr>
          <w:rFonts w:ascii="Times New Roman" w:eastAsia="SimSun" w:hAnsi="Times New Roman"/>
          <w:sz w:val="28"/>
          <w:szCs w:val="28"/>
          <w:lang w:val="ro-RO" w:eastAsia="sv-SE"/>
        </w:rPr>
        <w:t xml:space="preserve"> Prezenta </w:t>
      </w:r>
      <w:proofErr w:type="spellStart"/>
      <w:r w:rsidRPr="006967B5">
        <w:rPr>
          <w:rFonts w:ascii="Times New Roman" w:eastAsia="SimSun" w:hAnsi="Times New Roman"/>
          <w:sz w:val="28"/>
          <w:szCs w:val="28"/>
          <w:lang w:val="ro-RO" w:eastAsia="sv-SE"/>
        </w:rPr>
        <w:t>Hotărîre</w:t>
      </w:r>
      <w:proofErr w:type="spellEnd"/>
      <w:r w:rsidRPr="006967B5">
        <w:rPr>
          <w:rFonts w:ascii="Times New Roman" w:eastAsia="SimSun" w:hAnsi="Times New Roman"/>
          <w:sz w:val="28"/>
          <w:szCs w:val="28"/>
          <w:lang w:val="ro-RO" w:eastAsia="sv-SE"/>
        </w:rPr>
        <w:t xml:space="preserve"> a Guvernului este elaborată în conformitate cu </w:t>
      </w:r>
      <w:r w:rsidR="006967B5" w:rsidRPr="006967B5">
        <w:rPr>
          <w:rFonts w:ascii="Times New Roman" w:eastAsia="SimSun" w:hAnsi="Times New Roman"/>
          <w:sz w:val="28"/>
          <w:szCs w:val="28"/>
          <w:lang w:val="ro-RO" w:eastAsia="sv-SE"/>
        </w:rPr>
        <w:t>legislația</w:t>
      </w:r>
      <w:r w:rsidRPr="006967B5">
        <w:rPr>
          <w:rFonts w:ascii="Times New Roman" w:eastAsia="SimSun" w:hAnsi="Times New Roman"/>
          <w:sz w:val="28"/>
          <w:szCs w:val="28"/>
          <w:lang w:val="ro-RO" w:eastAsia="sv-SE"/>
        </w:rPr>
        <w:t xml:space="preserve"> în vigoare şi nu necesită elaborarea sau modificarea altor acte normative sau legislative.</w:t>
      </w:r>
    </w:p>
    <w:p w:rsidR="001E4F10" w:rsidRPr="006967B5" w:rsidRDefault="001E4F10" w:rsidP="008230C2">
      <w:pPr>
        <w:spacing w:before="120" w:after="120" w:line="240" w:lineRule="auto"/>
        <w:ind w:firstLine="709"/>
        <w:jc w:val="both"/>
        <w:rPr>
          <w:rFonts w:ascii="Times New Roman" w:hAnsi="Times New Roman" w:cs="Times New Roman"/>
          <w:sz w:val="28"/>
          <w:szCs w:val="28"/>
          <w:lang w:val="ro-RO"/>
        </w:rPr>
      </w:pPr>
      <w:r w:rsidRPr="006967B5">
        <w:rPr>
          <w:rFonts w:ascii="Times New Roman" w:eastAsia="SimSun" w:hAnsi="Times New Roman"/>
          <w:b/>
          <w:sz w:val="28"/>
          <w:szCs w:val="28"/>
          <w:lang w:val="ro-RO" w:eastAsia="sv-SE"/>
        </w:rPr>
        <w:t xml:space="preserve">Aspectul temporar. </w:t>
      </w:r>
      <w:proofErr w:type="spellStart"/>
      <w:r w:rsidRPr="006967B5">
        <w:rPr>
          <w:rFonts w:ascii="Times New Roman" w:hAnsi="Times New Roman" w:cs="Times New Roman"/>
          <w:sz w:val="28"/>
          <w:szCs w:val="28"/>
          <w:lang w:val="ro-RO"/>
        </w:rPr>
        <w:t>Avînd</w:t>
      </w:r>
      <w:proofErr w:type="spellEnd"/>
      <w:r w:rsidRPr="006967B5">
        <w:rPr>
          <w:rFonts w:ascii="Times New Roman" w:hAnsi="Times New Roman" w:cs="Times New Roman"/>
          <w:sz w:val="28"/>
          <w:szCs w:val="28"/>
          <w:lang w:val="ro-RO"/>
        </w:rPr>
        <w:t xml:space="preserve"> la bază numeroasele </w:t>
      </w:r>
      <w:proofErr w:type="spellStart"/>
      <w:r w:rsidRPr="006967B5">
        <w:rPr>
          <w:rFonts w:ascii="Times New Roman" w:hAnsi="Times New Roman" w:cs="Times New Roman"/>
          <w:sz w:val="28"/>
          <w:szCs w:val="28"/>
          <w:lang w:val="ro-RO"/>
        </w:rPr>
        <w:t>plîngeri</w:t>
      </w:r>
      <w:proofErr w:type="spellEnd"/>
      <w:r w:rsidRPr="006967B5">
        <w:rPr>
          <w:rFonts w:ascii="Times New Roman" w:hAnsi="Times New Roman" w:cs="Times New Roman"/>
          <w:sz w:val="28"/>
          <w:szCs w:val="28"/>
          <w:lang w:val="ro-RO"/>
        </w:rPr>
        <w:t xml:space="preserve"> ale cetățenilor, în prezent de către Agenția pentru </w:t>
      </w:r>
      <w:r w:rsidR="006967B5" w:rsidRPr="006967B5">
        <w:rPr>
          <w:rFonts w:ascii="Times New Roman" w:hAnsi="Times New Roman" w:cs="Times New Roman"/>
          <w:sz w:val="28"/>
          <w:szCs w:val="28"/>
          <w:lang w:val="ro-RO"/>
        </w:rPr>
        <w:t>Eficien</w:t>
      </w:r>
      <w:r w:rsidR="006967B5">
        <w:rPr>
          <w:rFonts w:ascii="Times New Roman" w:hAnsi="Times New Roman" w:cs="Times New Roman"/>
          <w:sz w:val="28"/>
          <w:szCs w:val="28"/>
          <w:lang w:val="ro-RO"/>
        </w:rPr>
        <w:t>ț</w:t>
      </w:r>
      <w:r w:rsidR="006967B5" w:rsidRPr="006967B5">
        <w:rPr>
          <w:rFonts w:ascii="Times New Roman" w:hAnsi="Times New Roman" w:cs="Times New Roman"/>
          <w:sz w:val="28"/>
          <w:szCs w:val="28"/>
          <w:lang w:val="ro-RO"/>
        </w:rPr>
        <w:t>ă</w:t>
      </w:r>
      <w:r w:rsidRPr="006967B5">
        <w:rPr>
          <w:rFonts w:ascii="Times New Roman" w:hAnsi="Times New Roman" w:cs="Times New Roman"/>
          <w:sz w:val="28"/>
          <w:szCs w:val="28"/>
          <w:lang w:val="ro-RO"/>
        </w:rPr>
        <w:t xml:space="preserve"> Energetică se elaborează Metodologia repartizării volumelor și costului energiei termice livrate între consum</w:t>
      </w:r>
      <w:r w:rsidR="009E0BF8">
        <w:rPr>
          <w:rFonts w:ascii="Times New Roman" w:hAnsi="Times New Roman" w:cs="Times New Roman"/>
          <w:sz w:val="28"/>
          <w:szCs w:val="28"/>
          <w:lang w:val="ro-RO"/>
        </w:rPr>
        <w:t>a</w:t>
      </w:r>
      <w:r w:rsidRPr="006967B5">
        <w:rPr>
          <w:rFonts w:ascii="Times New Roman" w:hAnsi="Times New Roman" w:cs="Times New Roman"/>
          <w:sz w:val="28"/>
          <w:szCs w:val="28"/>
          <w:lang w:val="ro-RO"/>
        </w:rPr>
        <w:t>torii unui bloc locativ</w:t>
      </w:r>
      <w:r w:rsidR="00BE1256">
        <w:rPr>
          <w:rFonts w:ascii="Times New Roman" w:hAnsi="Times New Roman" w:cs="Times New Roman"/>
          <w:sz w:val="28"/>
          <w:szCs w:val="28"/>
          <w:lang w:val="ro-RO"/>
        </w:rPr>
        <w:t>,</w:t>
      </w:r>
      <w:r w:rsidRPr="006967B5">
        <w:rPr>
          <w:rFonts w:ascii="Times New Roman" w:hAnsi="Times New Roman" w:cs="Times New Roman"/>
          <w:sz w:val="28"/>
          <w:szCs w:val="28"/>
          <w:lang w:val="ro-RO"/>
        </w:rPr>
        <w:t xml:space="preserve"> prin care va fi stabilită o diferențiere a procentului de calcul pentru apartamentele debranșate de la sistemul colectiv de alimentare cu energie termică în cadrul blocului locativ în dependență de zonele amplasate ale acestora în interiorul blocului</w:t>
      </w:r>
      <w:r w:rsidR="00BE1256">
        <w:rPr>
          <w:rFonts w:ascii="Times New Roman" w:hAnsi="Times New Roman" w:cs="Times New Roman"/>
          <w:sz w:val="28"/>
          <w:szCs w:val="28"/>
          <w:lang w:val="ro-RO"/>
        </w:rPr>
        <w:t>,</w:t>
      </w:r>
      <w:r w:rsidRPr="006967B5">
        <w:rPr>
          <w:rFonts w:ascii="Times New Roman" w:hAnsi="Times New Roman" w:cs="Times New Roman"/>
          <w:sz w:val="28"/>
          <w:szCs w:val="28"/>
          <w:lang w:val="ro-RO"/>
        </w:rPr>
        <w:t xml:space="preserve"> prin ajustarea procentului de calcul pentru apartamentele amplasate în zonele nefavorabile și pentru cele situate în zona de mijloc.</w:t>
      </w:r>
    </w:p>
    <w:p w:rsidR="001E4F10" w:rsidRDefault="001E4F10" w:rsidP="00AF53EF">
      <w:pPr>
        <w:spacing w:before="120" w:after="120" w:line="240" w:lineRule="auto"/>
        <w:ind w:firstLine="567"/>
        <w:jc w:val="both"/>
        <w:rPr>
          <w:rFonts w:ascii="Times New Roman" w:hAnsi="Times New Roman" w:cs="Times New Roman"/>
          <w:sz w:val="28"/>
          <w:szCs w:val="28"/>
          <w:lang w:val="ro-RO"/>
        </w:rPr>
      </w:pPr>
      <w:r w:rsidRPr="006967B5">
        <w:rPr>
          <w:rFonts w:ascii="Times New Roman" w:hAnsi="Times New Roman" w:cs="Times New Roman"/>
          <w:sz w:val="28"/>
          <w:szCs w:val="28"/>
          <w:lang w:val="ro-RO"/>
        </w:rPr>
        <w:t xml:space="preserve">Prin urmare, pentru a evita discriminarea proprietarilor apartamentelor situate în zonele nefavorabile considerăm oportună micșorarea procentului de achitare pentru apartamentele deconectate de la sistemul colectiv de alimentare cu energie termică în cadrul blocului locativ, de la 20 % la 10 %, </w:t>
      </w:r>
      <w:proofErr w:type="spellStart"/>
      <w:r w:rsidRPr="006967B5">
        <w:rPr>
          <w:rFonts w:ascii="Times New Roman" w:hAnsi="Times New Roman" w:cs="Times New Roman"/>
          <w:sz w:val="28"/>
          <w:szCs w:val="28"/>
          <w:lang w:val="ro-RO"/>
        </w:rPr>
        <w:t>începînd</w:t>
      </w:r>
      <w:proofErr w:type="spellEnd"/>
      <w:r w:rsidRPr="006967B5">
        <w:rPr>
          <w:rFonts w:ascii="Times New Roman" w:hAnsi="Times New Roman" w:cs="Times New Roman"/>
          <w:sz w:val="28"/>
          <w:szCs w:val="28"/>
          <w:lang w:val="ro-RO"/>
        </w:rPr>
        <w:t xml:space="preserve"> cu </w:t>
      </w:r>
      <w:r w:rsidRPr="002C5163">
        <w:rPr>
          <w:rFonts w:ascii="Times New Roman" w:hAnsi="Times New Roman" w:cs="Times New Roman"/>
          <w:sz w:val="28"/>
          <w:szCs w:val="28"/>
          <w:lang w:val="ro-RO"/>
        </w:rPr>
        <w:t>1 martie 2016</w:t>
      </w:r>
      <w:r w:rsidRPr="006967B5">
        <w:rPr>
          <w:rFonts w:ascii="Times New Roman" w:hAnsi="Times New Roman" w:cs="Times New Roman"/>
          <w:sz w:val="28"/>
          <w:szCs w:val="28"/>
          <w:lang w:val="ro-RO"/>
        </w:rPr>
        <w:t xml:space="preserve"> </w:t>
      </w:r>
      <w:proofErr w:type="spellStart"/>
      <w:r w:rsidRPr="006967B5">
        <w:rPr>
          <w:rFonts w:ascii="Times New Roman" w:hAnsi="Times New Roman" w:cs="Times New Roman"/>
          <w:sz w:val="28"/>
          <w:szCs w:val="28"/>
          <w:lang w:val="ro-RO"/>
        </w:rPr>
        <w:t>pînă</w:t>
      </w:r>
      <w:proofErr w:type="spellEnd"/>
      <w:r w:rsidRPr="006967B5">
        <w:rPr>
          <w:rFonts w:ascii="Times New Roman" w:hAnsi="Times New Roman" w:cs="Times New Roman"/>
          <w:sz w:val="28"/>
          <w:szCs w:val="28"/>
          <w:lang w:val="ro-RO"/>
        </w:rPr>
        <w:t xml:space="preserve"> la aprobarea </w:t>
      </w:r>
      <w:r w:rsidR="00BE1256">
        <w:rPr>
          <w:rFonts w:ascii="Times New Roman" w:hAnsi="Times New Roman" w:cs="Times New Roman"/>
          <w:sz w:val="28"/>
          <w:szCs w:val="28"/>
          <w:lang w:val="ro-RO"/>
        </w:rPr>
        <w:t>M</w:t>
      </w:r>
      <w:r w:rsidRPr="006967B5">
        <w:rPr>
          <w:rFonts w:ascii="Times New Roman" w:hAnsi="Times New Roman" w:cs="Times New Roman"/>
          <w:sz w:val="28"/>
          <w:szCs w:val="28"/>
          <w:lang w:val="ro-RO"/>
        </w:rPr>
        <w:t xml:space="preserve">etodologiei de calcul enunțate, cu emiterea unei </w:t>
      </w:r>
      <w:proofErr w:type="spellStart"/>
      <w:r w:rsidR="00BE1256">
        <w:rPr>
          <w:rFonts w:ascii="Times New Roman" w:hAnsi="Times New Roman" w:cs="Times New Roman"/>
          <w:sz w:val="28"/>
          <w:szCs w:val="28"/>
          <w:lang w:val="ro-RO"/>
        </w:rPr>
        <w:t>H</w:t>
      </w:r>
      <w:r w:rsidRPr="006967B5">
        <w:rPr>
          <w:rFonts w:ascii="Times New Roman" w:hAnsi="Times New Roman" w:cs="Times New Roman"/>
          <w:sz w:val="28"/>
          <w:szCs w:val="28"/>
          <w:lang w:val="ro-RO"/>
        </w:rPr>
        <w:t>otărîri</w:t>
      </w:r>
      <w:proofErr w:type="spellEnd"/>
      <w:r w:rsidRPr="006967B5">
        <w:rPr>
          <w:rFonts w:ascii="Times New Roman" w:hAnsi="Times New Roman" w:cs="Times New Roman"/>
          <w:sz w:val="28"/>
          <w:szCs w:val="28"/>
          <w:lang w:val="ro-RO"/>
        </w:rPr>
        <w:t xml:space="preserve"> </w:t>
      </w:r>
      <w:r w:rsidR="00BE1256">
        <w:rPr>
          <w:rFonts w:ascii="Times New Roman" w:hAnsi="Times New Roman" w:cs="Times New Roman"/>
          <w:sz w:val="28"/>
          <w:szCs w:val="28"/>
          <w:lang w:val="ro-RO"/>
        </w:rPr>
        <w:t xml:space="preserve">de Guvern </w:t>
      </w:r>
      <w:r w:rsidRPr="006967B5">
        <w:rPr>
          <w:rFonts w:ascii="Times New Roman" w:hAnsi="Times New Roman" w:cs="Times New Roman"/>
          <w:sz w:val="28"/>
          <w:szCs w:val="28"/>
          <w:lang w:val="ro-RO"/>
        </w:rPr>
        <w:t>suplimentare în acest sens.</w:t>
      </w:r>
    </w:p>
    <w:p w:rsidR="00700F42" w:rsidRPr="00DA22AD" w:rsidRDefault="00700F42" w:rsidP="00AF53EF">
      <w:pPr>
        <w:spacing w:before="120" w:after="120" w:line="240" w:lineRule="auto"/>
        <w:ind w:firstLine="720"/>
        <w:jc w:val="both"/>
        <w:rPr>
          <w:rFonts w:ascii="Times New Roman" w:hAnsi="Times New Roman" w:cs="Times New Roman"/>
          <w:sz w:val="28"/>
          <w:szCs w:val="28"/>
          <w:lang w:val="ro-RO"/>
        </w:rPr>
      </w:pPr>
      <w:r w:rsidRPr="00DA22AD">
        <w:rPr>
          <w:rFonts w:ascii="Times New Roman" w:hAnsi="Times New Roman" w:cs="Times New Roman"/>
          <w:sz w:val="28"/>
          <w:szCs w:val="28"/>
          <w:lang w:val="ro-RO"/>
        </w:rPr>
        <w:t xml:space="preserve">Totodată, </w:t>
      </w:r>
      <w:r w:rsidR="004D5110" w:rsidRPr="00DA22AD">
        <w:rPr>
          <w:rFonts w:ascii="Times New Roman" w:hAnsi="Times New Roman" w:cs="Times New Roman"/>
          <w:sz w:val="28"/>
          <w:szCs w:val="28"/>
          <w:lang w:val="ro-RO"/>
        </w:rPr>
        <w:t>la moment,</w:t>
      </w:r>
      <w:r w:rsidRPr="00DA22AD">
        <w:rPr>
          <w:rFonts w:ascii="Times New Roman" w:hAnsi="Times New Roman" w:cs="Times New Roman"/>
          <w:sz w:val="28"/>
          <w:szCs w:val="28"/>
          <w:lang w:val="ro-RO"/>
        </w:rPr>
        <w:t xml:space="preserve"> </w:t>
      </w:r>
      <w:r w:rsidR="004D5110" w:rsidRPr="00DA22AD">
        <w:rPr>
          <w:rFonts w:ascii="Times New Roman" w:hAnsi="Times New Roman" w:cs="Times New Roman"/>
          <w:sz w:val="28"/>
          <w:szCs w:val="28"/>
          <w:lang w:val="ro-RO"/>
        </w:rPr>
        <w:t>Grupul de lucru</w:t>
      </w:r>
      <w:r w:rsidRPr="00DA22AD">
        <w:rPr>
          <w:rFonts w:ascii="Times New Roman" w:hAnsi="Times New Roman" w:cs="Times New Roman"/>
          <w:sz w:val="28"/>
          <w:szCs w:val="28"/>
          <w:lang w:val="ro-RO"/>
        </w:rPr>
        <w:t xml:space="preserve"> instituit de către Ministerul Dezvoltării Regionale și Construcțiilor prin Ordinul nr. 96 din 01.09.2015,</w:t>
      </w:r>
      <w:r w:rsidR="004D5110" w:rsidRPr="00DA22AD">
        <w:rPr>
          <w:rFonts w:ascii="Times New Roman" w:hAnsi="Times New Roman" w:cs="Times New Roman"/>
          <w:sz w:val="28"/>
          <w:szCs w:val="28"/>
          <w:lang w:val="ro-RO"/>
        </w:rPr>
        <w:t xml:space="preserve"> </w:t>
      </w:r>
      <w:r w:rsidR="00DA22AD" w:rsidRPr="00DA22AD">
        <w:rPr>
          <w:rFonts w:ascii="Times New Roman" w:hAnsi="Times New Roman" w:cs="Times New Roman"/>
          <w:sz w:val="28"/>
          <w:szCs w:val="28"/>
          <w:lang w:val="ro-RO"/>
        </w:rPr>
        <w:t xml:space="preserve">este în proces de elaborare a unui </w:t>
      </w:r>
      <w:r w:rsidRPr="00DA22AD">
        <w:rPr>
          <w:rFonts w:ascii="Times New Roman" w:hAnsi="Times New Roman" w:cs="Times New Roman"/>
          <w:sz w:val="28"/>
          <w:szCs w:val="28"/>
          <w:lang w:val="ro-RO"/>
        </w:rPr>
        <w:t>Regulament nou c</w:t>
      </w:r>
      <w:r w:rsidR="00DA22AD" w:rsidRPr="00DA22AD">
        <w:rPr>
          <w:rFonts w:ascii="Times New Roman" w:hAnsi="Times New Roman" w:cs="Times New Roman"/>
          <w:sz w:val="28"/>
          <w:szCs w:val="28"/>
          <w:lang w:val="ro-RO"/>
        </w:rPr>
        <w:t xml:space="preserve">are va substitui Regulamentul, aprobat prin </w:t>
      </w:r>
      <w:proofErr w:type="spellStart"/>
      <w:r w:rsidR="00DA22AD" w:rsidRPr="00DA22AD">
        <w:rPr>
          <w:rFonts w:ascii="Times New Roman" w:hAnsi="Times New Roman" w:cs="Times New Roman"/>
          <w:sz w:val="28"/>
          <w:szCs w:val="28"/>
          <w:lang w:val="ro-RO"/>
        </w:rPr>
        <w:t>Hotărîrea</w:t>
      </w:r>
      <w:proofErr w:type="spellEnd"/>
      <w:r w:rsidR="00DA22AD" w:rsidRPr="00DA22AD">
        <w:rPr>
          <w:rFonts w:ascii="Times New Roman" w:hAnsi="Times New Roman" w:cs="Times New Roman"/>
          <w:sz w:val="28"/>
          <w:szCs w:val="28"/>
          <w:lang w:val="ro-RO"/>
        </w:rPr>
        <w:t xml:space="preserve"> Guvernului nr. 191 din 19 februarie 2002.</w:t>
      </w:r>
    </w:p>
    <w:p w:rsidR="002C5163" w:rsidRPr="002C5163" w:rsidRDefault="001E4F10" w:rsidP="002C5163">
      <w:pPr>
        <w:pStyle w:val="tt"/>
        <w:jc w:val="both"/>
        <w:rPr>
          <w:b w:val="0"/>
          <w:sz w:val="28"/>
          <w:szCs w:val="28"/>
          <w:lang w:val="ro-RO"/>
        </w:rPr>
      </w:pPr>
      <w:r w:rsidRPr="002C5163">
        <w:rPr>
          <w:rFonts w:eastAsia="SimSun"/>
          <w:b w:val="0"/>
          <w:sz w:val="28"/>
          <w:szCs w:val="28"/>
          <w:lang w:val="ro-RO" w:eastAsia="sv-SE"/>
        </w:rPr>
        <w:t xml:space="preserve">În contextul celor </w:t>
      </w:r>
      <w:r w:rsidR="0075137D" w:rsidRPr="002C5163">
        <w:rPr>
          <w:rFonts w:eastAsia="SimSun"/>
          <w:b w:val="0"/>
          <w:sz w:val="28"/>
          <w:szCs w:val="28"/>
          <w:lang w:val="ro-RO" w:eastAsia="sv-SE"/>
        </w:rPr>
        <w:t>menționate</w:t>
      </w:r>
      <w:r w:rsidRPr="002C5163">
        <w:rPr>
          <w:rFonts w:eastAsia="SimSun"/>
          <w:b w:val="0"/>
          <w:sz w:val="28"/>
          <w:szCs w:val="28"/>
          <w:lang w:val="ro-RO" w:eastAsia="sv-SE"/>
        </w:rPr>
        <w:t xml:space="preserve">, Ministerul Economiei propune spre aprobare </w:t>
      </w:r>
      <w:r w:rsidRPr="002C5163">
        <w:rPr>
          <w:b w:val="0"/>
          <w:sz w:val="28"/>
          <w:szCs w:val="28"/>
          <w:lang w:val="ro-RO"/>
        </w:rPr>
        <w:t xml:space="preserve">proiectul </w:t>
      </w:r>
      <w:proofErr w:type="spellStart"/>
      <w:r w:rsidRPr="002C5163">
        <w:rPr>
          <w:b w:val="0"/>
          <w:sz w:val="28"/>
          <w:szCs w:val="28"/>
          <w:lang w:val="ro-RO"/>
        </w:rPr>
        <w:t>Hotărîrii</w:t>
      </w:r>
      <w:proofErr w:type="spellEnd"/>
      <w:r w:rsidRPr="002C5163">
        <w:rPr>
          <w:b w:val="0"/>
          <w:sz w:val="28"/>
          <w:szCs w:val="28"/>
          <w:lang w:val="ro-RO"/>
        </w:rPr>
        <w:t xml:space="preserve"> Guvernului </w:t>
      </w:r>
      <w:r w:rsidR="002C5163" w:rsidRPr="002C5163">
        <w:rPr>
          <w:b w:val="0"/>
          <w:sz w:val="28"/>
          <w:szCs w:val="28"/>
          <w:lang w:val="ro-RO"/>
        </w:rPr>
        <w:t>cu privire la aprobarea modificărilor ce se operează</w:t>
      </w:r>
      <w:r w:rsidR="002C5163" w:rsidRPr="002C5163">
        <w:rPr>
          <w:b w:val="0"/>
          <w:sz w:val="28"/>
          <w:szCs w:val="28"/>
          <w:lang w:val="en-US"/>
        </w:rPr>
        <w:t xml:space="preserve"> </w:t>
      </w:r>
      <w:proofErr w:type="spellStart"/>
      <w:r w:rsidR="002C5163" w:rsidRPr="002C5163">
        <w:rPr>
          <w:b w:val="0"/>
          <w:sz w:val="28"/>
          <w:szCs w:val="28"/>
          <w:lang w:val="en-US"/>
        </w:rPr>
        <w:t>în</w:t>
      </w:r>
      <w:proofErr w:type="spellEnd"/>
      <w:r w:rsidR="002C5163" w:rsidRPr="002C5163">
        <w:rPr>
          <w:b w:val="0"/>
          <w:sz w:val="28"/>
          <w:szCs w:val="28"/>
          <w:lang w:val="en-US"/>
        </w:rPr>
        <w:t xml:space="preserve"> </w:t>
      </w:r>
      <w:proofErr w:type="spellStart"/>
      <w:r w:rsidR="002C5163" w:rsidRPr="002C5163">
        <w:rPr>
          <w:b w:val="0"/>
          <w:sz w:val="28"/>
          <w:szCs w:val="28"/>
          <w:lang w:val="en-US"/>
        </w:rPr>
        <w:t>Regulamentul</w:t>
      </w:r>
      <w:proofErr w:type="spellEnd"/>
      <w:r w:rsidR="002C5163" w:rsidRPr="002C5163">
        <w:rPr>
          <w:b w:val="0"/>
          <w:sz w:val="28"/>
          <w:szCs w:val="28"/>
          <w:lang w:val="en-US"/>
        </w:rPr>
        <w:t xml:space="preserve"> </w:t>
      </w:r>
      <w:r w:rsidR="002C5163" w:rsidRPr="002C5163">
        <w:rPr>
          <w:b w:val="0"/>
          <w:sz w:val="28"/>
          <w:szCs w:val="28"/>
          <w:lang w:val="ro-RO"/>
        </w:rPr>
        <w:t xml:space="preserve">cu privire la modul de prestare și achitare a serviciilor locative, comunale şi </w:t>
      </w:r>
      <w:proofErr w:type="spellStart"/>
      <w:r w:rsidR="002C5163" w:rsidRPr="002C5163">
        <w:rPr>
          <w:b w:val="0"/>
          <w:sz w:val="28"/>
          <w:szCs w:val="28"/>
          <w:lang w:val="ro-RO"/>
        </w:rPr>
        <w:t>necomunale</w:t>
      </w:r>
      <w:proofErr w:type="spellEnd"/>
      <w:r w:rsidR="002C5163" w:rsidRPr="002C5163">
        <w:rPr>
          <w:b w:val="0"/>
          <w:sz w:val="28"/>
          <w:szCs w:val="28"/>
          <w:lang w:val="ro-RO"/>
        </w:rPr>
        <w:t xml:space="preserve"> pentru fondul locativ, contorizarea apartamentelor şi condițiile deconectării acestora de la/reconectării la sistemele de încălzire şi alimentare cu apă, aprobat prin </w:t>
      </w:r>
      <w:proofErr w:type="spellStart"/>
      <w:r w:rsidR="002C5163" w:rsidRPr="002C5163">
        <w:rPr>
          <w:b w:val="0"/>
          <w:sz w:val="28"/>
          <w:szCs w:val="28"/>
          <w:lang w:val="ro-RO"/>
        </w:rPr>
        <w:t>Hotărîrea</w:t>
      </w:r>
      <w:proofErr w:type="spellEnd"/>
      <w:r w:rsidR="002C5163" w:rsidRPr="002C5163">
        <w:rPr>
          <w:b w:val="0"/>
          <w:sz w:val="28"/>
          <w:szCs w:val="28"/>
          <w:lang w:val="ro-RO"/>
        </w:rPr>
        <w:t xml:space="preserve"> Guvernului nr. 191 din 19 februarie 2002</w:t>
      </w:r>
      <w:r w:rsidR="002C5163">
        <w:rPr>
          <w:b w:val="0"/>
          <w:sz w:val="28"/>
          <w:szCs w:val="28"/>
          <w:lang w:val="ro-RO"/>
        </w:rPr>
        <w:t>.</w:t>
      </w:r>
    </w:p>
    <w:p w:rsidR="002C5163" w:rsidRPr="006967B5" w:rsidRDefault="002C5163" w:rsidP="002C5163">
      <w:pPr>
        <w:pStyle w:val="Default"/>
        <w:jc w:val="both"/>
        <w:rPr>
          <w:sz w:val="28"/>
          <w:szCs w:val="28"/>
          <w:lang w:val="ro-RO"/>
        </w:rPr>
      </w:pPr>
    </w:p>
    <w:p w:rsidR="00A81935" w:rsidRPr="006967B5" w:rsidRDefault="001E4F10" w:rsidP="00C529C2">
      <w:pPr>
        <w:spacing w:before="120" w:after="120" w:line="240" w:lineRule="auto"/>
        <w:ind w:firstLine="567"/>
        <w:jc w:val="both"/>
        <w:rPr>
          <w:rFonts w:ascii="Times New Roman" w:hAnsi="Times New Roman" w:cs="Times New Roman"/>
          <w:b/>
          <w:sz w:val="28"/>
          <w:szCs w:val="28"/>
          <w:lang w:val="ro-RO"/>
        </w:rPr>
      </w:pPr>
      <w:r w:rsidRPr="006967B5">
        <w:rPr>
          <w:rFonts w:ascii="Times New Roman" w:hAnsi="Times New Roman" w:cs="Times New Roman"/>
          <w:b/>
          <w:sz w:val="28"/>
          <w:szCs w:val="28"/>
          <w:lang w:val="ro-RO"/>
        </w:rPr>
        <w:t>Viceprim-ministru,</w:t>
      </w:r>
    </w:p>
    <w:p w:rsidR="001E4F10" w:rsidRPr="006967B5" w:rsidRDefault="00DC387F" w:rsidP="00C529C2">
      <w:pPr>
        <w:spacing w:before="120" w:after="120" w:line="240" w:lineRule="auto"/>
        <w:ind w:firstLine="567"/>
        <w:jc w:val="both"/>
        <w:rPr>
          <w:rFonts w:ascii="Times New Roman" w:hAnsi="Times New Roman" w:cs="Times New Roman"/>
          <w:b/>
          <w:sz w:val="28"/>
          <w:szCs w:val="28"/>
          <w:lang w:val="ro-RO"/>
        </w:rPr>
      </w:pPr>
      <w:r>
        <w:rPr>
          <w:rFonts w:ascii="Times New Roman" w:hAnsi="Times New Roman" w:cs="Times New Roman"/>
          <w:b/>
          <w:sz w:val="28"/>
          <w:szCs w:val="28"/>
          <w:lang w:val="ro-RO"/>
        </w:rPr>
        <w:t>m</w:t>
      </w:r>
      <w:r w:rsidR="001E4F10" w:rsidRPr="006967B5">
        <w:rPr>
          <w:rFonts w:ascii="Times New Roman" w:hAnsi="Times New Roman" w:cs="Times New Roman"/>
          <w:b/>
          <w:sz w:val="28"/>
          <w:szCs w:val="28"/>
          <w:lang w:val="ro-RO"/>
        </w:rPr>
        <w:t>inistrul economiei</w:t>
      </w:r>
      <w:r w:rsidR="001E4F10" w:rsidRPr="006967B5">
        <w:rPr>
          <w:rFonts w:ascii="Times New Roman" w:hAnsi="Times New Roman" w:cs="Times New Roman"/>
          <w:b/>
          <w:sz w:val="28"/>
          <w:szCs w:val="28"/>
          <w:lang w:val="ro-RO"/>
        </w:rPr>
        <w:tab/>
      </w:r>
      <w:r w:rsidR="001E4F10" w:rsidRPr="006967B5">
        <w:rPr>
          <w:rFonts w:ascii="Times New Roman" w:hAnsi="Times New Roman" w:cs="Times New Roman"/>
          <w:b/>
          <w:sz w:val="28"/>
          <w:szCs w:val="28"/>
          <w:lang w:val="ro-RO"/>
        </w:rPr>
        <w:tab/>
      </w:r>
      <w:r w:rsidR="001E4F10" w:rsidRPr="006967B5">
        <w:rPr>
          <w:rFonts w:ascii="Times New Roman" w:hAnsi="Times New Roman" w:cs="Times New Roman"/>
          <w:b/>
          <w:sz w:val="28"/>
          <w:szCs w:val="28"/>
          <w:lang w:val="ro-RO"/>
        </w:rPr>
        <w:tab/>
      </w:r>
      <w:r w:rsidR="001E4F10" w:rsidRPr="006967B5">
        <w:rPr>
          <w:rFonts w:ascii="Times New Roman" w:hAnsi="Times New Roman" w:cs="Times New Roman"/>
          <w:b/>
          <w:sz w:val="28"/>
          <w:szCs w:val="28"/>
          <w:lang w:val="ro-RO"/>
        </w:rPr>
        <w:tab/>
      </w:r>
      <w:r w:rsidR="001E4F10" w:rsidRPr="006967B5">
        <w:rPr>
          <w:rFonts w:ascii="Times New Roman" w:hAnsi="Times New Roman" w:cs="Times New Roman"/>
          <w:b/>
          <w:sz w:val="28"/>
          <w:szCs w:val="28"/>
          <w:lang w:val="ro-RO"/>
        </w:rPr>
        <w:tab/>
        <w:t>OCTAVIAN CALMÎC</w:t>
      </w:r>
    </w:p>
    <w:sectPr w:rsidR="001E4F10" w:rsidRPr="006967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EUAlbertina">
    <w:altName w:val="EU Albertina"/>
    <w:panose1 w:val="00000000000000000000"/>
    <w:charset w:val="00"/>
    <w:family w:val="roman"/>
    <w:notTrueType/>
    <w:pitch w:val="default"/>
    <w:sig w:usb0="00000083" w:usb1="00000000" w:usb2="00000000" w:usb3="00000000" w:csb0="0000000B"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935"/>
    <w:rsid w:val="0008234B"/>
    <w:rsid w:val="000A4E43"/>
    <w:rsid w:val="000B7407"/>
    <w:rsid w:val="00111B64"/>
    <w:rsid w:val="00195C1E"/>
    <w:rsid w:val="001E4F10"/>
    <w:rsid w:val="002423F0"/>
    <w:rsid w:val="002628E6"/>
    <w:rsid w:val="002C2186"/>
    <w:rsid w:val="002C5163"/>
    <w:rsid w:val="002C7EFA"/>
    <w:rsid w:val="002E3143"/>
    <w:rsid w:val="00330CF5"/>
    <w:rsid w:val="004D5110"/>
    <w:rsid w:val="00530FE5"/>
    <w:rsid w:val="00532625"/>
    <w:rsid w:val="0067146B"/>
    <w:rsid w:val="00681C0D"/>
    <w:rsid w:val="006967B5"/>
    <w:rsid w:val="00700F42"/>
    <w:rsid w:val="00744DE3"/>
    <w:rsid w:val="0075137D"/>
    <w:rsid w:val="008230C2"/>
    <w:rsid w:val="00827990"/>
    <w:rsid w:val="009962CB"/>
    <w:rsid w:val="009E0BF8"/>
    <w:rsid w:val="009E7DFD"/>
    <w:rsid w:val="00A81935"/>
    <w:rsid w:val="00AC4951"/>
    <w:rsid w:val="00AF53EF"/>
    <w:rsid w:val="00BC3484"/>
    <w:rsid w:val="00BE1256"/>
    <w:rsid w:val="00BE579A"/>
    <w:rsid w:val="00C13C11"/>
    <w:rsid w:val="00C45017"/>
    <w:rsid w:val="00C529C2"/>
    <w:rsid w:val="00DA22AD"/>
    <w:rsid w:val="00DA5DA8"/>
    <w:rsid w:val="00DC387F"/>
    <w:rsid w:val="00DD7797"/>
    <w:rsid w:val="00DF102C"/>
    <w:rsid w:val="00E931EF"/>
    <w:rsid w:val="00FB3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79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990"/>
    <w:rPr>
      <w:rFonts w:ascii="Segoe UI" w:hAnsi="Segoe UI" w:cs="Segoe UI"/>
      <w:sz w:val="18"/>
      <w:szCs w:val="18"/>
    </w:rPr>
  </w:style>
  <w:style w:type="paragraph" w:customStyle="1" w:styleId="tt">
    <w:name w:val="tt"/>
    <w:basedOn w:val="Normal"/>
    <w:rsid w:val="00111B64"/>
    <w:pPr>
      <w:spacing w:after="0" w:line="240" w:lineRule="auto"/>
      <w:jc w:val="center"/>
    </w:pPr>
    <w:rPr>
      <w:rFonts w:ascii="Times New Roman" w:eastAsia="Times New Roman" w:hAnsi="Times New Roman" w:cs="Times New Roman"/>
      <w:b/>
      <w:bCs/>
      <w:sz w:val="24"/>
      <w:szCs w:val="24"/>
      <w:lang w:eastAsia="ru-RU"/>
    </w:rPr>
  </w:style>
  <w:style w:type="paragraph" w:customStyle="1" w:styleId="Default">
    <w:name w:val="Default"/>
    <w:rsid w:val="001E4F1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3">
    <w:name w:val="CM3"/>
    <w:basedOn w:val="Default"/>
    <w:next w:val="Default"/>
    <w:uiPriority w:val="99"/>
    <w:rsid w:val="001E4F10"/>
    <w:rPr>
      <w:rFonts w:ascii="EUAlbertina" w:hAnsi="EUAlbertina"/>
      <w:color w:val="auto"/>
    </w:rPr>
  </w:style>
  <w:style w:type="paragraph" w:styleId="NormalWeb">
    <w:name w:val="Normal (Web)"/>
    <w:basedOn w:val="Normal"/>
    <w:uiPriority w:val="99"/>
    <w:unhideWhenUsed/>
    <w:rsid w:val="00AC4951"/>
    <w:pPr>
      <w:spacing w:after="0" w:line="240" w:lineRule="auto"/>
      <w:ind w:firstLine="567"/>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79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990"/>
    <w:rPr>
      <w:rFonts w:ascii="Segoe UI" w:hAnsi="Segoe UI" w:cs="Segoe UI"/>
      <w:sz w:val="18"/>
      <w:szCs w:val="18"/>
    </w:rPr>
  </w:style>
  <w:style w:type="paragraph" w:customStyle="1" w:styleId="tt">
    <w:name w:val="tt"/>
    <w:basedOn w:val="Normal"/>
    <w:rsid w:val="00111B64"/>
    <w:pPr>
      <w:spacing w:after="0" w:line="240" w:lineRule="auto"/>
      <w:jc w:val="center"/>
    </w:pPr>
    <w:rPr>
      <w:rFonts w:ascii="Times New Roman" w:eastAsia="Times New Roman" w:hAnsi="Times New Roman" w:cs="Times New Roman"/>
      <w:b/>
      <w:bCs/>
      <w:sz w:val="24"/>
      <w:szCs w:val="24"/>
      <w:lang w:eastAsia="ru-RU"/>
    </w:rPr>
  </w:style>
  <w:style w:type="paragraph" w:customStyle="1" w:styleId="Default">
    <w:name w:val="Default"/>
    <w:rsid w:val="001E4F1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3">
    <w:name w:val="CM3"/>
    <w:basedOn w:val="Default"/>
    <w:next w:val="Default"/>
    <w:uiPriority w:val="99"/>
    <w:rsid w:val="001E4F10"/>
    <w:rPr>
      <w:rFonts w:ascii="EUAlbertina" w:hAnsi="EUAlbertina"/>
      <w:color w:val="auto"/>
    </w:rPr>
  </w:style>
  <w:style w:type="paragraph" w:styleId="NormalWeb">
    <w:name w:val="Normal (Web)"/>
    <w:basedOn w:val="Normal"/>
    <w:uiPriority w:val="99"/>
    <w:unhideWhenUsed/>
    <w:rsid w:val="00AC4951"/>
    <w:pPr>
      <w:spacing w:after="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334762">
      <w:bodyDiv w:val="1"/>
      <w:marLeft w:val="0"/>
      <w:marRight w:val="0"/>
      <w:marTop w:val="0"/>
      <w:marBottom w:val="0"/>
      <w:divBdr>
        <w:top w:val="none" w:sz="0" w:space="0" w:color="auto"/>
        <w:left w:val="none" w:sz="0" w:space="0" w:color="auto"/>
        <w:bottom w:val="none" w:sz="0" w:space="0" w:color="auto"/>
        <w:right w:val="none" w:sz="0" w:space="0" w:color="auto"/>
      </w:divBdr>
    </w:div>
    <w:div w:id="29256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843</Words>
  <Characters>4809</Characters>
  <Application>Microsoft Office Word</Application>
  <DocSecurity>0</DocSecurity>
  <Lines>40</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Jomiru</cp:lastModifiedBy>
  <cp:revision>8</cp:revision>
  <cp:lastPrinted>2016-02-22T07:04:00Z</cp:lastPrinted>
  <dcterms:created xsi:type="dcterms:W3CDTF">2016-02-10T08:21:00Z</dcterms:created>
  <dcterms:modified xsi:type="dcterms:W3CDTF">2016-02-22T07:31:00Z</dcterms:modified>
</cp:coreProperties>
</file>