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924" w:rsidRPr="008A1FD8" w:rsidRDefault="007A62C4" w:rsidP="007A62C4">
      <w:pPr>
        <w:jc w:val="right"/>
      </w:pPr>
      <w:bookmarkStart w:id="0" w:name="_GoBack"/>
      <w:r>
        <w:t>Proiect</w:t>
      </w:r>
    </w:p>
    <w:p w:rsidR="00CE4BC4" w:rsidRPr="008A1FD8" w:rsidRDefault="00CE4BC4" w:rsidP="002D5924"/>
    <w:p w:rsidR="00CE4BC4" w:rsidRPr="008A1FD8" w:rsidRDefault="006A1C0E" w:rsidP="006A1C0E">
      <w:pPr>
        <w:jc w:val="center"/>
        <w:rPr>
          <w:b/>
          <w:bCs/>
          <w:sz w:val="28"/>
          <w:szCs w:val="28"/>
        </w:rPr>
      </w:pPr>
      <w:r w:rsidRPr="008A1FD8">
        <w:rPr>
          <w:b/>
          <w:bCs/>
          <w:sz w:val="28"/>
          <w:szCs w:val="28"/>
        </w:rPr>
        <w:t>Planul</w:t>
      </w:r>
      <w:r w:rsidR="007A62C4">
        <w:rPr>
          <w:b/>
          <w:bCs/>
          <w:sz w:val="28"/>
          <w:szCs w:val="28"/>
        </w:rPr>
        <w:t xml:space="preserve"> </w:t>
      </w:r>
      <w:r w:rsidR="00CE4BC4" w:rsidRPr="008A1FD8">
        <w:rPr>
          <w:b/>
          <w:bCs/>
          <w:sz w:val="28"/>
          <w:szCs w:val="28"/>
        </w:rPr>
        <w:t>de acţiuni" e-Educaţia</w:t>
      </w:r>
      <w:r w:rsidR="00116D65" w:rsidRPr="008A1FD8">
        <w:rPr>
          <w:b/>
          <w:bCs/>
          <w:sz w:val="28"/>
          <w:szCs w:val="28"/>
        </w:rPr>
        <w:t xml:space="preserve"> </w:t>
      </w:r>
      <w:r w:rsidR="00CE4BC4" w:rsidRPr="008A1FD8">
        <w:rPr>
          <w:b/>
          <w:bCs/>
          <w:sz w:val="28"/>
          <w:szCs w:val="28"/>
        </w:rPr>
        <w:t>2020"</w:t>
      </w:r>
      <w:bookmarkEnd w:id="0"/>
    </w:p>
    <w:p w:rsidR="00CE4BC4" w:rsidRPr="008A1FD8" w:rsidRDefault="00CE4BC4" w:rsidP="002D5924"/>
    <w:p w:rsidR="006A1C0E" w:rsidRPr="008A1FD8" w:rsidRDefault="006A1C0E" w:rsidP="002D5924"/>
    <w:p w:rsidR="00CE4BC4" w:rsidRPr="008A1FD8" w:rsidRDefault="00CE4BC4" w:rsidP="002D5924"/>
    <w:p w:rsidR="00CE4BC4" w:rsidRPr="008A1FD8" w:rsidRDefault="00A21E34" w:rsidP="002D5924">
      <w:pPr>
        <w:rPr>
          <w:b/>
        </w:rPr>
      </w:pPr>
      <w:r w:rsidRPr="008A1FD8">
        <w:rPr>
          <w:b/>
        </w:rPr>
        <w:t>Obiective:</w:t>
      </w:r>
    </w:p>
    <w:p w:rsidR="00A21E34" w:rsidRPr="008A1FD8" w:rsidRDefault="00A21E34" w:rsidP="002D5924"/>
    <w:p w:rsidR="00431FDD" w:rsidRPr="008A1FD8" w:rsidRDefault="009710F7" w:rsidP="008C3758">
      <w:pPr>
        <w:pStyle w:val="a5"/>
        <w:numPr>
          <w:ilvl w:val="0"/>
          <w:numId w:val="13"/>
        </w:numPr>
        <w:spacing w:after="240" w:line="240" w:lineRule="auto"/>
        <w:ind w:left="924" w:hanging="357"/>
        <w:contextualSpacing w:val="0"/>
      </w:pPr>
      <w:hyperlink w:anchor="Obiectivul_1" w:history="1">
        <w:r w:rsidR="00431FDD" w:rsidRPr="00AC4C4A">
          <w:rPr>
            <w:rStyle w:val="a4"/>
          </w:rPr>
          <w:t>Dezvoltarea competenţelor digitale ale elevilor din învăţământul general</w:t>
        </w:r>
      </w:hyperlink>
      <w:r w:rsidR="00431FDD" w:rsidRPr="008A1FD8">
        <w:t>.</w:t>
      </w:r>
    </w:p>
    <w:p w:rsidR="00A2190A" w:rsidRPr="008A1FD8" w:rsidRDefault="009710F7" w:rsidP="008C3758">
      <w:pPr>
        <w:pStyle w:val="a5"/>
        <w:numPr>
          <w:ilvl w:val="0"/>
          <w:numId w:val="13"/>
        </w:numPr>
        <w:spacing w:after="240" w:line="240" w:lineRule="auto"/>
        <w:ind w:left="924" w:hanging="357"/>
        <w:contextualSpacing w:val="0"/>
      </w:pPr>
      <w:hyperlink w:anchor="Obiectivul_2" w:history="1">
        <w:r w:rsidR="00A2190A" w:rsidRPr="00AC4C4A">
          <w:rPr>
            <w:rStyle w:val="a4"/>
          </w:rPr>
          <w:t xml:space="preserve">Dezvoltarea competenţelor digitale ale </w:t>
        </w:r>
        <w:r w:rsidR="008C3758" w:rsidRPr="00AC4C4A">
          <w:rPr>
            <w:rStyle w:val="a4"/>
          </w:rPr>
          <w:t>cadrelor didactice şi manageriale din</w:t>
        </w:r>
        <w:r w:rsidR="00A2190A" w:rsidRPr="00AC4C4A">
          <w:rPr>
            <w:rStyle w:val="a4"/>
          </w:rPr>
          <w:t xml:space="preserve"> învăţământul general</w:t>
        </w:r>
      </w:hyperlink>
      <w:r w:rsidR="00A2190A" w:rsidRPr="008A1FD8">
        <w:t>.</w:t>
      </w:r>
    </w:p>
    <w:p w:rsidR="00C83ED9" w:rsidRDefault="009710F7" w:rsidP="008C3758">
      <w:pPr>
        <w:pStyle w:val="a5"/>
        <w:numPr>
          <w:ilvl w:val="0"/>
          <w:numId w:val="13"/>
        </w:numPr>
        <w:spacing w:after="240" w:line="240" w:lineRule="auto"/>
        <w:ind w:left="924" w:hanging="357"/>
        <w:contextualSpacing w:val="0"/>
      </w:pPr>
      <w:hyperlink w:anchor="Obiectivul_3" w:history="1">
        <w:r w:rsidR="002E7320" w:rsidRPr="00E4169A">
          <w:rPr>
            <w:rStyle w:val="a4"/>
          </w:rPr>
          <w:t>Asigurarea elevilor şi cadrelor didactice din învăţământul general cu manuale digitale</w:t>
        </w:r>
      </w:hyperlink>
      <w:r w:rsidR="007331A3" w:rsidRPr="008A1FD8">
        <w:t>.</w:t>
      </w:r>
    </w:p>
    <w:p w:rsidR="00367752" w:rsidRPr="008A1FD8" w:rsidRDefault="009710F7" w:rsidP="008C3758">
      <w:pPr>
        <w:pStyle w:val="a5"/>
        <w:numPr>
          <w:ilvl w:val="0"/>
          <w:numId w:val="13"/>
        </w:numPr>
        <w:spacing w:after="240" w:line="240" w:lineRule="auto"/>
        <w:ind w:left="924" w:hanging="357"/>
        <w:contextualSpacing w:val="0"/>
      </w:pPr>
      <w:hyperlink w:anchor="Obiectivul_4" w:history="1">
        <w:r w:rsidR="00367752" w:rsidRPr="00AC4C4A">
          <w:rPr>
            <w:rStyle w:val="a4"/>
          </w:rPr>
          <w:t xml:space="preserve">Dotarea instituţiilor </w:t>
        </w:r>
        <w:r w:rsidR="00263172" w:rsidRPr="00AC4C4A">
          <w:rPr>
            <w:rStyle w:val="a4"/>
          </w:rPr>
          <w:t xml:space="preserve">din învăţământul general </w:t>
        </w:r>
        <w:r w:rsidR="00367752" w:rsidRPr="00AC4C4A">
          <w:rPr>
            <w:rStyle w:val="a4"/>
          </w:rPr>
          <w:t xml:space="preserve">cu </w:t>
        </w:r>
        <w:r w:rsidR="00BD1675" w:rsidRPr="00AC4C4A">
          <w:rPr>
            <w:rStyle w:val="a4"/>
          </w:rPr>
          <w:t>echipamente digitale</w:t>
        </w:r>
        <w:r w:rsidR="003F41B9" w:rsidRPr="00AC4C4A">
          <w:rPr>
            <w:rStyle w:val="a4"/>
          </w:rPr>
          <w:t xml:space="preserve"> moderne</w:t>
        </w:r>
      </w:hyperlink>
      <w:r w:rsidR="00BD1675" w:rsidRPr="008A1FD8">
        <w:t>.</w:t>
      </w:r>
    </w:p>
    <w:p w:rsidR="003F41B9" w:rsidRPr="008A1FD8" w:rsidRDefault="009710F7" w:rsidP="003F41B9">
      <w:pPr>
        <w:pStyle w:val="a5"/>
        <w:numPr>
          <w:ilvl w:val="0"/>
          <w:numId w:val="13"/>
        </w:numPr>
        <w:spacing w:after="240" w:line="240" w:lineRule="auto"/>
        <w:ind w:left="924" w:hanging="357"/>
        <w:contextualSpacing w:val="0"/>
      </w:pPr>
      <w:hyperlink w:anchor="Obiectivul_5" w:history="1">
        <w:r w:rsidR="003F41B9" w:rsidRPr="00AC4C4A">
          <w:rPr>
            <w:rStyle w:val="a4"/>
          </w:rPr>
          <w:t xml:space="preserve">Dotarea instituţiilor </w:t>
        </w:r>
        <w:r w:rsidR="00263172" w:rsidRPr="00AC4C4A">
          <w:rPr>
            <w:rStyle w:val="a4"/>
          </w:rPr>
          <w:t xml:space="preserve">din învăţământul general </w:t>
        </w:r>
        <w:r w:rsidR="003F41B9" w:rsidRPr="00AC4C4A">
          <w:rPr>
            <w:rStyle w:val="a4"/>
          </w:rPr>
          <w:t>cu produse-program (softuri) moderne</w:t>
        </w:r>
      </w:hyperlink>
      <w:r w:rsidR="003F41B9" w:rsidRPr="008A1FD8">
        <w:t>.</w:t>
      </w:r>
    </w:p>
    <w:p w:rsidR="007331A3" w:rsidRPr="008A1FD8" w:rsidRDefault="007331A3" w:rsidP="007331A3">
      <w:pPr>
        <w:spacing w:after="240"/>
        <w:ind w:left="567"/>
      </w:pPr>
    </w:p>
    <w:p w:rsidR="00CE4BC4" w:rsidRPr="008A1FD8" w:rsidRDefault="00941989" w:rsidP="002D5924">
      <w:pPr>
        <w:rPr>
          <w:b/>
        </w:rPr>
      </w:pPr>
      <w:r w:rsidRPr="008A1FD8">
        <w:rPr>
          <w:b/>
        </w:rPr>
        <w:t>Cheltuieli prognozate</w:t>
      </w:r>
      <w:r w:rsidR="00D526C8" w:rsidRPr="008A1FD8">
        <w:rPr>
          <w:b/>
        </w:rPr>
        <w:t>, mii lei</w:t>
      </w:r>
      <w:r w:rsidRPr="008A1FD8">
        <w:rPr>
          <w:b/>
        </w:rPr>
        <w:t>:</w:t>
      </w:r>
    </w:p>
    <w:p w:rsidR="00B03575" w:rsidRPr="008A1FD8" w:rsidRDefault="00B03575" w:rsidP="002D5924">
      <w:pPr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1136"/>
      </w:tblGrid>
      <w:tr w:rsidR="00D526C8" w:rsidRPr="00C4029F" w:rsidTr="004341CD">
        <w:tc>
          <w:tcPr>
            <w:tcW w:w="1384" w:type="dxa"/>
            <w:tcMar>
              <w:top w:w="170" w:type="dxa"/>
              <w:bottom w:w="113" w:type="dxa"/>
            </w:tcMar>
          </w:tcPr>
          <w:p w:rsidR="00D526C8" w:rsidRPr="00C4029F" w:rsidRDefault="00D526C8" w:rsidP="002D5924"/>
        </w:tc>
        <w:tc>
          <w:tcPr>
            <w:tcW w:w="2835" w:type="dxa"/>
            <w:tcMar>
              <w:top w:w="170" w:type="dxa"/>
              <w:bottom w:w="113" w:type="dxa"/>
            </w:tcMar>
          </w:tcPr>
          <w:p w:rsidR="00D526C8" w:rsidRPr="00C4029F" w:rsidRDefault="00D526C8" w:rsidP="002D5924">
            <w:r w:rsidRPr="00C4029F">
              <w:t>Bugetul de stat:</w:t>
            </w:r>
          </w:p>
        </w:tc>
        <w:tc>
          <w:tcPr>
            <w:tcW w:w="851" w:type="dxa"/>
            <w:tcMar>
              <w:top w:w="170" w:type="dxa"/>
              <w:bottom w:w="113" w:type="dxa"/>
            </w:tcMar>
          </w:tcPr>
          <w:p w:rsidR="00D526C8" w:rsidRPr="00C4029F" w:rsidRDefault="000345A0" w:rsidP="004847C5">
            <w:pPr>
              <w:jc w:val="right"/>
            </w:pPr>
            <w:r w:rsidRPr="00C4029F">
              <w:rPr>
                <w:spacing w:val="40"/>
              </w:rPr>
              <w:t>1</w:t>
            </w:r>
            <w:r w:rsidR="0024296C">
              <w:t>1</w:t>
            </w:r>
            <w:r w:rsidR="004847C5">
              <w:t>4</w:t>
            </w:r>
            <w:r w:rsidR="004847C5">
              <w:rPr>
                <w:spacing w:val="40"/>
              </w:rPr>
              <w:t>0</w:t>
            </w:r>
            <w:r w:rsidR="004847C5">
              <w:t>10</w:t>
            </w:r>
            <w:r w:rsidRPr="00C4029F">
              <w:t>0</w:t>
            </w:r>
          </w:p>
        </w:tc>
      </w:tr>
      <w:tr w:rsidR="00D526C8" w:rsidRPr="00C4029F" w:rsidTr="004341CD">
        <w:tc>
          <w:tcPr>
            <w:tcW w:w="1384" w:type="dxa"/>
            <w:tcMar>
              <w:top w:w="170" w:type="dxa"/>
              <w:bottom w:w="113" w:type="dxa"/>
            </w:tcMar>
          </w:tcPr>
          <w:p w:rsidR="00D526C8" w:rsidRPr="00C4029F" w:rsidRDefault="00D526C8" w:rsidP="002D5924"/>
        </w:tc>
        <w:tc>
          <w:tcPr>
            <w:tcW w:w="2835" w:type="dxa"/>
            <w:tcMar>
              <w:top w:w="170" w:type="dxa"/>
              <w:bottom w:w="113" w:type="dxa"/>
            </w:tcMar>
          </w:tcPr>
          <w:p w:rsidR="00D526C8" w:rsidRPr="00C4029F" w:rsidRDefault="00D526C8" w:rsidP="002D5924">
            <w:r w:rsidRPr="00C4029F">
              <w:t>Fondul de manuale:</w:t>
            </w:r>
          </w:p>
        </w:tc>
        <w:tc>
          <w:tcPr>
            <w:tcW w:w="851" w:type="dxa"/>
            <w:tcMar>
              <w:top w:w="170" w:type="dxa"/>
              <w:bottom w:w="113" w:type="dxa"/>
            </w:tcMar>
          </w:tcPr>
          <w:p w:rsidR="00D526C8" w:rsidRPr="00C4029F" w:rsidRDefault="000345A0" w:rsidP="00D526C8">
            <w:pPr>
              <w:jc w:val="right"/>
            </w:pPr>
            <w:r w:rsidRPr="00C4029F">
              <w:t>2</w:t>
            </w:r>
            <w:r w:rsidRPr="00C4029F">
              <w:rPr>
                <w:spacing w:val="40"/>
              </w:rPr>
              <w:t>1</w:t>
            </w:r>
            <w:r w:rsidRPr="00C4029F">
              <w:t>770</w:t>
            </w:r>
          </w:p>
        </w:tc>
      </w:tr>
      <w:tr w:rsidR="004341CD" w:rsidRPr="00C4029F" w:rsidTr="004341CD">
        <w:tc>
          <w:tcPr>
            <w:tcW w:w="1384" w:type="dxa"/>
            <w:tcMar>
              <w:top w:w="170" w:type="dxa"/>
              <w:bottom w:w="113" w:type="dxa"/>
            </w:tcMar>
          </w:tcPr>
          <w:p w:rsidR="004341CD" w:rsidRPr="00C4029F" w:rsidRDefault="004341CD" w:rsidP="002D5924"/>
        </w:tc>
        <w:tc>
          <w:tcPr>
            <w:tcW w:w="2835" w:type="dxa"/>
            <w:tcMar>
              <w:top w:w="170" w:type="dxa"/>
              <w:bottom w:w="113" w:type="dxa"/>
            </w:tcMar>
          </w:tcPr>
          <w:p w:rsidR="004341CD" w:rsidRPr="00C4029F" w:rsidRDefault="004341CD" w:rsidP="002D5924">
            <w:r w:rsidRPr="00C4029F">
              <w:t>Partenerii de dezvoltare</w:t>
            </w:r>
          </w:p>
        </w:tc>
        <w:tc>
          <w:tcPr>
            <w:tcW w:w="851" w:type="dxa"/>
            <w:tcMar>
              <w:top w:w="170" w:type="dxa"/>
              <w:bottom w:w="113" w:type="dxa"/>
            </w:tcMar>
          </w:tcPr>
          <w:p w:rsidR="004341CD" w:rsidRPr="00C4029F" w:rsidRDefault="000345A0" w:rsidP="00D526C8">
            <w:pPr>
              <w:jc w:val="right"/>
            </w:pPr>
            <w:r w:rsidRPr="00C4029F">
              <w:t>1</w:t>
            </w:r>
            <w:r w:rsidRPr="00C4029F">
              <w:rPr>
                <w:spacing w:val="40"/>
              </w:rPr>
              <w:t>0</w:t>
            </w:r>
            <w:r w:rsidR="004341CD" w:rsidRPr="00C4029F">
              <w:t>000</w:t>
            </w:r>
          </w:p>
        </w:tc>
      </w:tr>
      <w:tr w:rsidR="00D526C8" w:rsidRPr="00C4029F" w:rsidTr="004341CD">
        <w:tc>
          <w:tcPr>
            <w:tcW w:w="1384" w:type="dxa"/>
            <w:tcMar>
              <w:top w:w="170" w:type="dxa"/>
              <w:bottom w:w="113" w:type="dxa"/>
            </w:tcMar>
          </w:tcPr>
          <w:p w:rsidR="00D526C8" w:rsidRPr="00C4029F" w:rsidRDefault="00D526C8" w:rsidP="002D5924">
            <w:pPr>
              <w:rPr>
                <w:b/>
              </w:rPr>
            </w:pPr>
          </w:p>
        </w:tc>
        <w:tc>
          <w:tcPr>
            <w:tcW w:w="2835" w:type="dxa"/>
            <w:tcMar>
              <w:top w:w="170" w:type="dxa"/>
              <w:bottom w:w="113" w:type="dxa"/>
            </w:tcMar>
          </w:tcPr>
          <w:p w:rsidR="00D526C8" w:rsidRPr="00C4029F" w:rsidRDefault="00D526C8" w:rsidP="002D5924">
            <w:pPr>
              <w:rPr>
                <w:b/>
              </w:rPr>
            </w:pPr>
            <w:r w:rsidRPr="00C4029F">
              <w:rPr>
                <w:b/>
              </w:rPr>
              <w:t>Total:</w:t>
            </w:r>
          </w:p>
        </w:tc>
        <w:tc>
          <w:tcPr>
            <w:tcW w:w="851" w:type="dxa"/>
            <w:tcMar>
              <w:top w:w="170" w:type="dxa"/>
              <w:bottom w:w="113" w:type="dxa"/>
            </w:tcMar>
          </w:tcPr>
          <w:p w:rsidR="00D526C8" w:rsidRPr="00C4029F" w:rsidRDefault="001A7D11" w:rsidP="00D526C8">
            <w:pPr>
              <w:jc w:val="right"/>
              <w:rPr>
                <w:b/>
              </w:rPr>
            </w:pPr>
            <w:r w:rsidRPr="00C4029F">
              <w:rPr>
                <w:b/>
              </w:rPr>
              <w:fldChar w:fldCharType="begin"/>
            </w:r>
            <w:r w:rsidR="00581578" w:rsidRPr="00C4029F">
              <w:rPr>
                <w:b/>
              </w:rPr>
              <w:instrText xml:space="preserve"> =SUM(ABOVE) </w:instrText>
            </w:r>
            <w:r w:rsidRPr="00C4029F">
              <w:rPr>
                <w:b/>
              </w:rPr>
              <w:fldChar w:fldCharType="separate"/>
            </w:r>
            <w:r w:rsidR="006C2B6D" w:rsidRPr="00697BD4">
              <w:rPr>
                <w:b/>
                <w:noProof/>
                <w:spacing w:val="40"/>
              </w:rPr>
              <w:t>1</w:t>
            </w:r>
            <w:r w:rsidR="006C2B6D">
              <w:rPr>
                <w:b/>
                <w:noProof/>
              </w:rPr>
              <w:t>17</w:t>
            </w:r>
            <w:r w:rsidR="006C2B6D" w:rsidRPr="00697BD4">
              <w:rPr>
                <w:b/>
                <w:noProof/>
                <w:spacing w:val="40"/>
              </w:rPr>
              <w:t>1</w:t>
            </w:r>
            <w:r w:rsidR="006C2B6D">
              <w:rPr>
                <w:b/>
                <w:noProof/>
              </w:rPr>
              <w:t>870</w:t>
            </w:r>
            <w:r w:rsidRPr="00C4029F">
              <w:rPr>
                <w:b/>
              </w:rPr>
              <w:fldChar w:fldCharType="end"/>
            </w:r>
          </w:p>
        </w:tc>
      </w:tr>
    </w:tbl>
    <w:p w:rsidR="00B03575" w:rsidRPr="008A1FD8" w:rsidRDefault="00B03575" w:rsidP="002D5924">
      <w:pPr>
        <w:rPr>
          <w:b/>
        </w:rPr>
      </w:pPr>
    </w:p>
    <w:p w:rsidR="00941989" w:rsidRPr="008A1FD8" w:rsidRDefault="00941989" w:rsidP="002D5924"/>
    <w:p w:rsidR="00941989" w:rsidRPr="008A1FD8" w:rsidRDefault="00941989" w:rsidP="002D5924"/>
    <w:p w:rsidR="00941989" w:rsidRPr="008A1FD8" w:rsidRDefault="00941989" w:rsidP="002D5924">
      <w:pPr>
        <w:sectPr w:rsidR="00941989" w:rsidRPr="008A1FD8" w:rsidSect="00CE4BC4">
          <w:footerReference w:type="default" r:id="rId8"/>
          <w:footerReference w:type="first" r:id="rId9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431FDD" w:rsidRPr="008A1FD8" w:rsidRDefault="00431FDD" w:rsidP="00431FDD">
      <w:pPr>
        <w:rPr>
          <w:sz w:val="20"/>
          <w:szCs w:val="20"/>
        </w:rPr>
      </w:pPr>
    </w:p>
    <w:p w:rsidR="00431FDD" w:rsidRPr="008A1FD8" w:rsidRDefault="00431FDD" w:rsidP="00431FDD">
      <w:pPr>
        <w:rPr>
          <w:sz w:val="20"/>
          <w:szCs w:val="20"/>
        </w:rPr>
      </w:pPr>
      <w:bookmarkStart w:id="1" w:name="Obiectivul_1"/>
      <w:r w:rsidRPr="008A1FD8">
        <w:rPr>
          <w:b/>
          <w:sz w:val="22"/>
          <w:szCs w:val="22"/>
        </w:rPr>
        <w:t>Obiectivul 1</w:t>
      </w:r>
      <w:bookmarkEnd w:id="1"/>
      <w:r w:rsidRPr="008A1FD8">
        <w:rPr>
          <w:b/>
          <w:sz w:val="22"/>
          <w:szCs w:val="22"/>
        </w:rPr>
        <w:t xml:space="preserve">. </w:t>
      </w:r>
      <w:r w:rsidR="00A2190A" w:rsidRPr="008A1FD8">
        <w:rPr>
          <w:b/>
          <w:sz w:val="22"/>
          <w:szCs w:val="22"/>
        </w:rPr>
        <w:t>Dezvoltarea competenţelor digitale ale elevilor din învăţământul general</w:t>
      </w:r>
    </w:p>
    <w:p w:rsidR="00431FDD" w:rsidRPr="008A1FD8" w:rsidRDefault="00431FDD" w:rsidP="00431FDD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3327"/>
        <w:gridCol w:w="2367"/>
        <w:gridCol w:w="913"/>
        <w:gridCol w:w="1142"/>
        <w:gridCol w:w="999"/>
        <w:gridCol w:w="1037"/>
        <w:gridCol w:w="996"/>
        <w:gridCol w:w="1078"/>
        <w:gridCol w:w="2159"/>
      </w:tblGrid>
      <w:tr w:rsidR="007E5B6F" w:rsidRPr="008A1FD8" w:rsidTr="007E5B6F">
        <w:trPr>
          <w:cantSplit/>
          <w:tblHeader/>
        </w:trPr>
        <w:tc>
          <w:tcPr>
            <w:tcW w:w="227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0BA9" w:rsidRPr="008A1FD8" w:rsidRDefault="00D00BA9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1133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0BA9" w:rsidRPr="008A1FD8" w:rsidRDefault="00D00BA9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Acţiuni</w:t>
            </w:r>
          </w:p>
        </w:tc>
        <w:tc>
          <w:tcPr>
            <w:tcW w:w="806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0BA9" w:rsidRPr="008A1FD8" w:rsidRDefault="00D00BA9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Instituţiile responsabile</w:t>
            </w:r>
          </w:p>
        </w:tc>
        <w:tc>
          <w:tcPr>
            <w:tcW w:w="2099" w:type="pct"/>
            <w:gridSpan w:val="6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0BA9" w:rsidRPr="008A1FD8" w:rsidRDefault="00D00BA9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Cheltuielile prognozate, mii lei</w:t>
            </w:r>
          </w:p>
        </w:tc>
        <w:tc>
          <w:tcPr>
            <w:tcW w:w="735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0BA9" w:rsidRPr="008A1FD8" w:rsidRDefault="00D00BA9" w:rsidP="00DB0B4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Indicatori de realizare</w:t>
            </w:r>
          </w:p>
        </w:tc>
      </w:tr>
      <w:tr w:rsidR="003D0EFF" w:rsidRPr="008A1FD8" w:rsidTr="007E5B6F">
        <w:trPr>
          <w:cantSplit/>
          <w:tblHeader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431FDD" w:rsidP="005860A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431FDD" w:rsidP="005860A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431FDD" w:rsidP="005860A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1FDD" w:rsidRPr="008A1FD8" w:rsidRDefault="00431FDD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389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1FDD" w:rsidRPr="008A1FD8" w:rsidRDefault="00431FDD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40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1FDD" w:rsidRPr="008A1FD8" w:rsidRDefault="00431FDD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5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31FDD" w:rsidRPr="008A1FD8" w:rsidRDefault="00431FDD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39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431FDD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67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431FDD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431FDD" w:rsidP="005860A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3D0EFF" w:rsidRPr="008A1FD8" w:rsidTr="007E5B6F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835220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</w:t>
            </w:r>
            <w:r w:rsidR="00431FDD" w:rsidRPr="008A1FD8">
              <w:rPr>
                <w:sz w:val="22"/>
                <w:szCs w:val="22"/>
              </w:rPr>
              <w:t>.1.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D00BA9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Pilotarea curriculumului actualizat la Informatică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BA9" w:rsidRPr="008A1FD8" w:rsidRDefault="00D00BA9" w:rsidP="00D00BA9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431FDD" w:rsidRPr="008A1FD8" w:rsidRDefault="0085059D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Agenţi</w:t>
            </w:r>
            <w:r w:rsidR="00293F50" w:rsidRPr="008A1FD8">
              <w:rPr>
                <w:sz w:val="22"/>
                <w:szCs w:val="22"/>
              </w:rPr>
              <w:t>a Naţională</w:t>
            </w:r>
            <w:r w:rsidRPr="008A1FD8">
              <w:rPr>
                <w:sz w:val="22"/>
                <w:szCs w:val="22"/>
              </w:rPr>
              <w:t xml:space="preserve"> pentru Curriculum şi Evaluare;</w:t>
            </w:r>
          </w:p>
          <w:p w:rsidR="0085059D" w:rsidRPr="008A1FD8" w:rsidRDefault="0085059D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Instituţiile-pilot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F77EF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431FDD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431FDD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431FDD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431FDD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1A7D11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431FDD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F77EF8">
              <w:rPr>
                <w:b/>
                <w:noProof/>
                <w:sz w:val="22"/>
                <w:szCs w:val="22"/>
              </w:rPr>
              <w:t>20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D00BA9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Raport</w:t>
            </w:r>
            <w:r w:rsidR="003D0EFF" w:rsidRPr="008A1FD8">
              <w:rPr>
                <w:sz w:val="22"/>
                <w:szCs w:val="22"/>
              </w:rPr>
              <w:t>ul</w:t>
            </w:r>
            <w:r w:rsidRPr="008A1FD8">
              <w:rPr>
                <w:sz w:val="22"/>
                <w:szCs w:val="22"/>
              </w:rPr>
              <w:t xml:space="preserve"> de pilotare elaborat</w:t>
            </w:r>
            <w:r w:rsidR="007577B6" w:rsidRPr="008A1FD8">
              <w:rPr>
                <w:sz w:val="22"/>
                <w:szCs w:val="22"/>
              </w:rPr>
              <w:t xml:space="preserve"> − 2016</w:t>
            </w:r>
          </w:p>
        </w:tc>
      </w:tr>
      <w:tr w:rsidR="003D0EFF" w:rsidRPr="008A1FD8" w:rsidTr="00D10C7E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835220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</w:t>
            </w:r>
            <w:r w:rsidR="00431FDD" w:rsidRPr="008A1FD8">
              <w:rPr>
                <w:sz w:val="22"/>
                <w:szCs w:val="22"/>
              </w:rPr>
              <w:t>.2.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7577B6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Elaborarea curriculumului la Informatică conform noului Cadru de referinţă al Curriculumului Naţional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3F50" w:rsidRPr="008A1FD8" w:rsidRDefault="00293F50" w:rsidP="00293F5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431FDD" w:rsidRPr="008A1FD8" w:rsidRDefault="00293F50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Agenţia Naţională pentru Curriculum şi Evaluare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835220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F3335C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</w:t>
            </w:r>
            <w:r w:rsidR="00293F50"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431FDD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431FDD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431FDD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1A7D11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431FDD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F3335C" w:rsidRPr="008A1FD8">
              <w:rPr>
                <w:b/>
                <w:noProof/>
                <w:sz w:val="22"/>
                <w:szCs w:val="22"/>
              </w:rPr>
              <w:t>50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31FDD" w:rsidRPr="008A1FD8" w:rsidRDefault="007577B6" w:rsidP="007577B6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Curriculumul aprobat − 2017</w:t>
            </w:r>
          </w:p>
        </w:tc>
      </w:tr>
      <w:tr w:rsidR="00D6058F" w:rsidRPr="008A1FD8" w:rsidTr="00D10C7E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1.3.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Elaborarea manualelor la Informatică conforme noului curriculum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293F5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D6058F" w:rsidRPr="008A1FD8" w:rsidRDefault="00D6058F" w:rsidP="00293F5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Fondul de manuale</w:t>
            </w:r>
          </w:p>
        </w:tc>
        <w:tc>
          <w:tcPr>
            <w:tcW w:w="311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6000</w:t>
            </w:r>
          </w:p>
        </w:tc>
        <w:tc>
          <w:tcPr>
            <w:tcW w:w="35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6000</w:t>
            </w:r>
          </w:p>
        </w:tc>
        <w:tc>
          <w:tcPr>
            <w:tcW w:w="33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746521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6000</w:t>
            </w:r>
          </w:p>
        </w:tc>
        <w:tc>
          <w:tcPr>
            <w:tcW w:w="367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1A7D11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D6058F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D6058F" w:rsidRPr="008A1FD8">
              <w:rPr>
                <w:b/>
                <w:noProof/>
                <w:sz w:val="22"/>
                <w:szCs w:val="22"/>
              </w:rPr>
              <w:t>18000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7E1D6F">
            <w:pPr>
              <w:spacing w:before="40" w:after="40"/>
            </w:pPr>
            <w:r w:rsidRPr="008A1FD8">
              <w:t>Manuale elaborate</w:t>
            </w:r>
          </w:p>
        </w:tc>
      </w:tr>
      <w:tr w:rsidR="00D6058F" w:rsidRPr="008A1FD8" w:rsidTr="00D10C7E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5860A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5860A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293F5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D97D8C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8A1FD8">
              <w:rPr>
                <w:i/>
              </w:rPr>
              <w:t>cl</w:t>
            </w:r>
            <w:r w:rsidR="00D97D8C">
              <w:rPr>
                <w:i/>
              </w:rPr>
              <w:t xml:space="preserve">. </w:t>
            </w:r>
            <w:r w:rsidRPr="008A1FD8">
              <w:rPr>
                <w:i/>
              </w:rPr>
              <w:t>7, 10</w:t>
            </w:r>
          </w:p>
        </w:tc>
        <w:tc>
          <w:tcPr>
            <w:tcW w:w="353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D97D8C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8A1FD8">
              <w:rPr>
                <w:i/>
              </w:rPr>
              <w:t>cl</w:t>
            </w:r>
            <w:r w:rsidR="00D97D8C">
              <w:rPr>
                <w:i/>
              </w:rPr>
              <w:t xml:space="preserve">. </w:t>
            </w:r>
            <w:r w:rsidRPr="008A1FD8">
              <w:rPr>
                <w:i/>
              </w:rPr>
              <w:t>8, 11</w:t>
            </w:r>
          </w:p>
        </w:tc>
        <w:tc>
          <w:tcPr>
            <w:tcW w:w="339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D97D8C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8A1FD8">
              <w:rPr>
                <w:i/>
              </w:rPr>
              <w:t>cl</w:t>
            </w:r>
            <w:r w:rsidR="00D97D8C">
              <w:rPr>
                <w:i/>
              </w:rPr>
              <w:t xml:space="preserve">. </w:t>
            </w:r>
            <w:r w:rsidRPr="008A1FD8">
              <w:rPr>
                <w:i/>
              </w:rPr>
              <w:t>9, 12</w:t>
            </w:r>
          </w:p>
        </w:tc>
        <w:tc>
          <w:tcPr>
            <w:tcW w:w="367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6058F" w:rsidRPr="008A1FD8" w:rsidRDefault="00D6058F" w:rsidP="005860A0">
            <w:pPr>
              <w:spacing w:before="40" w:after="40"/>
            </w:pPr>
          </w:p>
        </w:tc>
      </w:tr>
      <w:tr w:rsidR="00FA70A8" w:rsidRPr="008A1FD8" w:rsidTr="007E5B6F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1.4.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Elaborarea referenţialului de evaluare a competenţelor digitale ale absolvenţilor de gimnazii şi licee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FA70A8" w:rsidRPr="008A1FD8" w:rsidRDefault="00FA70A8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Agenţia Naţională pentru Curriculum şi Evaluare;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1A7D11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FA70A8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FA70A8" w:rsidRPr="008A1FD8">
              <w:rPr>
                <w:b/>
                <w:noProof/>
                <w:sz w:val="22"/>
                <w:szCs w:val="22"/>
              </w:rPr>
              <w:t>10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FA70A8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Referenţial aprobat − 2016</w:t>
            </w:r>
          </w:p>
        </w:tc>
      </w:tr>
      <w:tr w:rsidR="00FA70A8" w:rsidRPr="008A1FD8" w:rsidTr="007E5B6F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1.5.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Elaborarea metodologiei de certificare a competenţelor digitale ale absolvenţilor de gimnazii şi licee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8B62E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FA70A8" w:rsidRPr="008A1FD8" w:rsidRDefault="00FA70A8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Agenţia Naţională pentru Curriculum şi Evaluare;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1A7D11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FA70A8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FA70A8" w:rsidRPr="008A1FD8">
              <w:rPr>
                <w:b/>
                <w:noProof/>
                <w:sz w:val="22"/>
                <w:szCs w:val="22"/>
              </w:rPr>
              <w:t>10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3D0EFF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Metodologia aprobată − 2016</w:t>
            </w:r>
          </w:p>
        </w:tc>
      </w:tr>
      <w:tr w:rsidR="005369DC" w:rsidRPr="008A1FD8" w:rsidTr="007E5B6F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69DC" w:rsidRPr="008A1FD8" w:rsidRDefault="005369DC" w:rsidP="00AD287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1.6.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69DC" w:rsidRPr="008A1FD8" w:rsidRDefault="005369DC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Elaborarea Sistemului informaţional automatizat de certificare a competenţelor digitale ale absolvenţilor de gimnazii şi licee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69DC" w:rsidRPr="008A1FD8" w:rsidRDefault="005369DC" w:rsidP="00C567D8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5369DC" w:rsidRPr="008A1FD8" w:rsidRDefault="005369DC" w:rsidP="00C567D8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CTICE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69DC" w:rsidRPr="008A1FD8" w:rsidRDefault="005369DC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69DC" w:rsidRPr="008A1FD8" w:rsidRDefault="005369DC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69DC" w:rsidRPr="008A1FD8" w:rsidRDefault="005369DC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69DC" w:rsidRPr="008A1FD8" w:rsidRDefault="005369DC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69DC" w:rsidRPr="008A1FD8" w:rsidRDefault="005369DC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69DC" w:rsidRPr="008A1FD8" w:rsidRDefault="001A7D11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5369DC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5369DC" w:rsidRPr="008A1FD8">
              <w:rPr>
                <w:b/>
                <w:noProof/>
                <w:sz w:val="22"/>
                <w:szCs w:val="22"/>
              </w:rPr>
              <w:t>100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69DC" w:rsidRPr="008A1FD8" w:rsidRDefault="005369DC" w:rsidP="00E86AD1">
            <w:pPr>
              <w:spacing w:before="40" w:after="40"/>
            </w:pPr>
            <w:r w:rsidRPr="008A1FD8">
              <w:t xml:space="preserve">Sistem elaborat </w:t>
            </w:r>
            <w:r w:rsidRPr="008A1FD8">
              <w:rPr>
                <w:sz w:val="22"/>
                <w:szCs w:val="22"/>
              </w:rPr>
              <w:t>− 2016</w:t>
            </w:r>
          </w:p>
        </w:tc>
      </w:tr>
      <w:tr w:rsidR="00FA70A8" w:rsidRPr="008A1FD8" w:rsidTr="007E5B6F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AD287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lastRenderedPageBreak/>
              <w:t>1.7.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Crearea centrelor de certificare a competenţelor digitale ale absolvenţilor de gimnazii şi licee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F4203A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FA70A8" w:rsidRPr="008A1FD8" w:rsidRDefault="00FA70A8" w:rsidP="00F4203A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Agenţia Naţională pentru Curriculum şi Evaluare;</w:t>
            </w:r>
          </w:p>
          <w:p w:rsidR="00FA70A8" w:rsidRPr="008A1FD8" w:rsidRDefault="00FA70A8" w:rsidP="00F4203A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CTICE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1A7D11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FA70A8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FA70A8" w:rsidRPr="008A1FD8">
              <w:rPr>
                <w:b/>
                <w:noProof/>
                <w:sz w:val="22"/>
                <w:szCs w:val="22"/>
              </w:rPr>
              <w:t>50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</w:pPr>
            <w:r w:rsidRPr="008A1FD8">
              <w:t>Centre de certificare create în fiecare unitate administrativ-teritorială − 2017</w:t>
            </w:r>
          </w:p>
        </w:tc>
      </w:tr>
      <w:tr w:rsidR="00FA70A8" w:rsidRPr="008A1FD8" w:rsidTr="007E5B6F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AD287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1.8.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01C8C" w:rsidP="005860A0">
            <w:pPr>
              <w:spacing w:before="40" w:after="40"/>
            </w:pPr>
            <w:r w:rsidRPr="00F01C8C">
              <w:rPr>
                <w:color w:val="FF0000"/>
                <w:sz w:val="22"/>
                <w:szCs w:val="22"/>
              </w:rPr>
              <w:t>Certificarea</w:t>
            </w:r>
            <w:r>
              <w:rPr>
                <w:sz w:val="22"/>
                <w:szCs w:val="22"/>
              </w:rPr>
              <w:t xml:space="preserve"> </w:t>
            </w:r>
            <w:r w:rsidRPr="00F01C8C">
              <w:rPr>
                <w:color w:val="FF0000"/>
                <w:sz w:val="22"/>
                <w:szCs w:val="22"/>
              </w:rPr>
              <w:t>obligatorie</w:t>
            </w:r>
            <w:r>
              <w:rPr>
                <w:sz w:val="22"/>
                <w:szCs w:val="22"/>
              </w:rPr>
              <w:t xml:space="preserve"> </w:t>
            </w:r>
            <w:r w:rsidR="00021E69">
              <w:rPr>
                <w:sz w:val="22"/>
                <w:szCs w:val="22"/>
              </w:rPr>
              <w:t xml:space="preserve">a </w:t>
            </w:r>
            <w:r w:rsidR="00FA70A8" w:rsidRPr="008A1FD8">
              <w:rPr>
                <w:sz w:val="22"/>
                <w:szCs w:val="22"/>
              </w:rPr>
              <w:t>competenţelor digitale ale absolvenţilor de gimnazii şi licee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EB7E7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CTICE;</w:t>
            </w:r>
          </w:p>
          <w:p w:rsidR="00FA70A8" w:rsidRPr="008A1FD8" w:rsidRDefault="00FA70A8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Centrele de certificare;</w:t>
            </w:r>
          </w:p>
          <w:p w:rsidR="00FA70A8" w:rsidRPr="008A1FD8" w:rsidRDefault="00FA70A8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1A7D11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FA70A8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FA70A8" w:rsidRPr="008A1FD8">
              <w:rPr>
                <w:b/>
                <w:noProof/>
                <w:sz w:val="22"/>
                <w:szCs w:val="22"/>
              </w:rPr>
              <w:t>150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</w:pPr>
            <w:r w:rsidRPr="008A1FD8">
              <w:t>Proces de certificare demarat − 201</w:t>
            </w:r>
            <w:r w:rsidR="006E36BC" w:rsidRPr="008A1FD8">
              <w:t>8</w:t>
            </w:r>
            <w:r w:rsidRPr="008A1FD8">
              <w:t>;</w:t>
            </w:r>
          </w:p>
          <w:p w:rsidR="00FA70A8" w:rsidRPr="00F01C8C" w:rsidRDefault="00FA70A8" w:rsidP="003D0EFF">
            <w:pPr>
              <w:spacing w:before="40" w:after="40"/>
            </w:pPr>
            <w:r w:rsidRPr="00F01C8C">
              <w:t xml:space="preserve">Cota anuală a absolvenţilor certificaţi </w:t>
            </w:r>
            <w:r w:rsidRPr="00F01C8C">
              <w:rPr>
                <w:color w:val="FF0000"/>
              </w:rPr>
              <w:t>− 10%</w:t>
            </w:r>
          </w:p>
        </w:tc>
      </w:tr>
      <w:tr w:rsidR="00FA70A8" w:rsidRPr="008A1FD8" w:rsidTr="007E5B6F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AD287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1.9.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DB0B49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Promovarea disciplinei opţionale "Tehnologia informaţiei</w:t>
            </w:r>
            <w:r w:rsidR="00563B80">
              <w:rPr>
                <w:sz w:val="22"/>
                <w:szCs w:val="22"/>
              </w:rPr>
              <w:t xml:space="preserve"> şi a comunicaţiilor</w:t>
            </w:r>
            <w:r w:rsidRPr="008A1FD8">
              <w:rPr>
                <w:sz w:val="22"/>
                <w:szCs w:val="22"/>
              </w:rPr>
              <w:t>"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Direcţiile raionale;</w:t>
            </w:r>
          </w:p>
          <w:p w:rsidR="00FA70A8" w:rsidRPr="008A1FD8" w:rsidRDefault="00FA70A8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1A7D11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FA70A8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FA70A8" w:rsidRPr="008A1FD8">
              <w:rPr>
                <w:b/>
                <w:noProof/>
                <w:sz w:val="22"/>
                <w:szCs w:val="22"/>
              </w:rPr>
              <w:t>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3D0EFF">
            <w:pPr>
              <w:spacing w:before="40" w:after="40"/>
            </w:pPr>
            <w:r w:rsidRPr="008A1FD8">
              <w:t>Cota instituţiilor de învăţământ în care se predă disciplina în cauză − 5%</w:t>
            </w:r>
          </w:p>
        </w:tc>
      </w:tr>
      <w:tr w:rsidR="00FA70A8" w:rsidRPr="008A1FD8" w:rsidTr="008559C9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FA70A8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1.10.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DB0B49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Promovarea disciplinei opţionale "Robotica"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Direcţiile raionale;</w:t>
            </w:r>
          </w:p>
          <w:p w:rsidR="00FA70A8" w:rsidRPr="008A1FD8" w:rsidRDefault="00FA70A8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1A7D11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FA70A8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FA70A8" w:rsidRPr="008A1FD8">
              <w:rPr>
                <w:b/>
                <w:noProof/>
                <w:sz w:val="22"/>
                <w:szCs w:val="22"/>
              </w:rPr>
              <w:t>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70A8" w:rsidRPr="008A1FD8" w:rsidRDefault="00FA70A8" w:rsidP="003D0EFF">
            <w:pPr>
              <w:spacing w:before="40" w:after="40"/>
            </w:pPr>
            <w:r w:rsidRPr="008A1FD8">
              <w:t>Cota instituţiilor de învăţământ în care se predă disciplina în cauză − 2%</w:t>
            </w:r>
          </w:p>
        </w:tc>
      </w:tr>
      <w:tr w:rsidR="008559C9" w:rsidRPr="008A1FD8" w:rsidTr="008559C9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59C9" w:rsidRPr="008A1FD8" w:rsidRDefault="008559C9" w:rsidP="00FA70A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59C9" w:rsidRPr="008A1FD8" w:rsidRDefault="008559C9" w:rsidP="00227D4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Crearea Şcolii online de excelenţă la Informatică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59C9" w:rsidRPr="00A14F97" w:rsidRDefault="008559C9" w:rsidP="005860A0">
            <w:pPr>
              <w:spacing w:before="40" w:after="4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</w:rPr>
              <w:t>Minsiterul Educaţiei</w:t>
            </w:r>
            <w:r w:rsidRPr="00A14F97">
              <w:rPr>
                <w:sz w:val="22"/>
                <w:szCs w:val="22"/>
                <w:lang w:val="fr-FR"/>
              </w:rPr>
              <w:t>;</w:t>
            </w:r>
          </w:p>
          <w:p w:rsidR="008559C9" w:rsidRDefault="008559C9" w:rsidP="005860A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CTICE;</w:t>
            </w:r>
          </w:p>
          <w:p w:rsidR="008559C9" w:rsidRPr="008A1FD8" w:rsidRDefault="008559C9" w:rsidP="005860A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Partenerii de dezvoltare</w:t>
            </w:r>
          </w:p>
        </w:tc>
        <w:tc>
          <w:tcPr>
            <w:tcW w:w="311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59C9" w:rsidRPr="008A1FD8" w:rsidRDefault="008559C9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38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59C9" w:rsidRPr="008A1FD8" w:rsidRDefault="008559C9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59C9" w:rsidRPr="008A1FD8" w:rsidRDefault="008559C9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5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59C9" w:rsidRPr="008A1FD8" w:rsidRDefault="008559C9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59C9" w:rsidRPr="008A1FD8" w:rsidRDefault="008559C9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67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59C9" w:rsidRPr="008A1FD8" w:rsidRDefault="001A7D11" w:rsidP="00563B8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8559C9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8559C9">
              <w:rPr>
                <w:b/>
                <w:noProof/>
                <w:sz w:val="22"/>
                <w:szCs w:val="22"/>
              </w:rPr>
              <w:t>500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59C9" w:rsidRPr="008A1FD8" w:rsidRDefault="008559C9" w:rsidP="003D0EFF">
            <w:pPr>
              <w:spacing w:before="40" w:after="40"/>
            </w:pPr>
            <w:r>
              <w:t>Numărul de elevi la distanţă</w:t>
            </w:r>
          </w:p>
        </w:tc>
      </w:tr>
      <w:tr w:rsidR="007A49AC" w:rsidRPr="008A1FD8" w:rsidTr="007A49AC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49AC" w:rsidRDefault="007A49AC" w:rsidP="00FA70A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49AC" w:rsidRDefault="007A49AC" w:rsidP="00227D4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49AC" w:rsidRDefault="007A49AC" w:rsidP="005860A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49AC" w:rsidRPr="008559C9" w:rsidRDefault="007A49AC" w:rsidP="007A49AC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8559C9">
              <w:rPr>
                <w:i/>
                <w:sz w:val="22"/>
                <w:szCs w:val="22"/>
              </w:rPr>
              <w:t>50</w:t>
            </w:r>
            <w:r w:rsidRPr="008559C9">
              <w:rPr>
                <w:i/>
                <w:sz w:val="22"/>
                <w:szCs w:val="22"/>
              </w:rPr>
              <w:br/>
              <w:t xml:space="preserve"> de elevi</w:t>
            </w:r>
          </w:p>
        </w:tc>
        <w:tc>
          <w:tcPr>
            <w:tcW w:w="389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49AC" w:rsidRPr="008559C9" w:rsidRDefault="007A49AC" w:rsidP="007A49AC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</w:t>
            </w:r>
            <w:r>
              <w:rPr>
                <w:i/>
                <w:sz w:val="22"/>
                <w:szCs w:val="22"/>
              </w:rPr>
              <w:br/>
              <w:t>de elevi</w:t>
            </w:r>
          </w:p>
        </w:tc>
        <w:tc>
          <w:tcPr>
            <w:tcW w:w="340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49AC" w:rsidRDefault="007A49AC" w:rsidP="007A49AC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150</w:t>
            </w:r>
          </w:p>
          <w:p w:rsidR="007A49AC" w:rsidRPr="008559C9" w:rsidRDefault="007A49AC" w:rsidP="007A49AC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de elevi</w:t>
            </w:r>
          </w:p>
        </w:tc>
        <w:tc>
          <w:tcPr>
            <w:tcW w:w="353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49AC" w:rsidRPr="00F108CD" w:rsidRDefault="007A49AC" w:rsidP="007A49AC">
            <w:pPr>
              <w:spacing w:before="40" w:after="40"/>
              <w:jc w:val="center"/>
              <w:rPr>
                <w:i/>
              </w:rPr>
            </w:pPr>
            <w:r w:rsidRPr="00F108CD">
              <w:rPr>
                <w:i/>
                <w:sz w:val="22"/>
                <w:szCs w:val="22"/>
              </w:rPr>
              <w:t>150</w:t>
            </w:r>
            <w:r>
              <w:rPr>
                <w:i/>
                <w:sz w:val="22"/>
                <w:szCs w:val="22"/>
              </w:rPr>
              <w:br/>
              <w:t>de elevi</w:t>
            </w:r>
          </w:p>
        </w:tc>
        <w:tc>
          <w:tcPr>
            <w:tcW w:w="339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49AC" w:rsidRDefault="007A49AC" w:rsidP="007A49AC">
            <w:pPr>
              <w:jc w:val="center"/>
            </w:pPr>
            <w:r>
              <w:rPr>
                <w:i/>
                <w:sz w:val="22"/>
                <w:szCs w:val="22"/>
              </w:rPr>
              <w:t>150</w:t>
            </w:r>
            <w:r>
              <w:rPr>
                <w:i/>
                <w:sz w:val="22"/>
                <w:szCs w:val="22"/>
              </w:rPr>
              <w:br/>
            </w:r>
            <w:r w:rsidRPr="00F108CD">
              <w:rPr>
                <w:i/>
                <w:sz w:val="22"/>
                <w:szCs w:val="22"/>
              </w:rPr>
              <w:t>de elevi</w:t>
            </w:r>
          </w:p>
        </w:tc>
        <w:tc>
          <w:tcPr>
            <w:tcW w:w="367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49AC" w:rsidRPr="008559C9" w:rsidRDefault="007A49AC" w:rsidP="007A49AC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150 </w:t>
            </w:r>
            <w:r>
              <w:rPr>
                <w:b/>
                <w:i/>
                <w:sz w:val="22"/>
                <w:szCs w:val="22"/>
              </w:rPr>
              <w:br/>
              <w:t>de elevi anual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A49AC" w:rsidRDefault="007A49AC" w:rsidP="003D0EFF">
            <w:pPr>
              <w:spacing w:before="40" w:after="40"/>
            </w:pPr>
          </w:p>
        </w:tc>
      </w:tr>
    </w:tbl>
    <w:p w:rsidR="00431FDD" w:rsidRPr="008A1FD8" w:rsidRDefault="00431FDD" w:rsidP="00431FDD">
      <w:pPr>
        <w:rPr>
          <w:sz w:val="20"/>
          <w:szCs w:val="20"/>
        </w:rPr>
      </w:pPr>
    </w:p>
    <w:p w:rsidR="008C3758" w:rsidRPr="008A1FD8" w:rsidRDefault="008C3758">
      <w:pPr>
        <w:rPr>
          <w:sz w:val="20"/>
          <w:szCs w:val="20"/>
        </w:rPr>
      </w:pPr>
      <w:r w:rsidRPr="008A1FD8">
        <w:rPr>
          <w:sz w:val="20"/>
          <w:szCs w:val="20"/>
        </w:rPr>
        <w:br w:type="page"/>
      </w:r>
    </w:p>
    <w:p w:rsidR="008C3758" w:rsidRPr="008A1FD8" w:rsidRDefault="008C3758">
      <w:pPr>
        <w:rPr>
          <w:sz w:val="20"/>
          <w:szCs w:val="20"/>
        </w:rPr>
      </w:pPr>
    </w:p>
    <w:p w:rsidR="008C3758" w:rsidRPr="008A1FD8" w:rsidRDefault="008C3758" w:rsidP="008C3758">
      <w:pPr>
        <w:rPr>
          <w:sz w:val="20"/>
          <w:szCs w:val="20"/>
        </w:rPr>
      </w:pPr>
      <w:bookmarkStart w:id="2" w:name="Obiectivul_2"/>
      <w:r w:rsidRPr="008A1FD8">
        <w:rPr>
          <w:b/>
          <w:sz w:val="22"/>
          <w:szCs w:val="22"/>
        </w:rPr>
        <w:t>Obiectivul 2</w:t>
      </w:r>
      <w:bookmarkEnd w:id="2"/>
      <w:r w:rsidRPr="008A1FD8">
        <w:rPr>
          <w:b/>
          <w:sz w:val="22"/>
          <w:szCs w:val="22"/>
        </w:rPr>
        <w:t xml:space="preserve">. Dezvoltarea competenţelor digitale ale </w:t>
      </w:r>
      <w:r w:rsidR="007840B0" w:rsidRPr="008A1FD8">
        <w:rPr>
          <w:b/>
          <w:sz w:val="22"/>
          <w:szCs w:val="22"/>
        </w:rPr>
        <w:t>cadrelor didactice şi manageriale din învăţământul general</w:t>
      </w:r>
    </w:p>
    <w:p w:rsidR="008C3758" w:rsidRPr="008A1FD8" w:rsidRDefault="008C375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3327"/>
        <w:gridCol w:w="2367"/>
        <w:gridCol w:w="913"/>
        <w:gridCol w:w="1142"/>
        <w:gridCol w:w="999"/>
        <w:gridCol w:w="1037"/>
        <w:gridCol w:w="996"/>
        <w:gridCol w:w="1078"/>
        <w:gridCol w:w="2159"/>
      </w:tblGrid>
      <w:tr w:rsidR="00D00BA9" w:rsidRPr="008A1FD8" w:rsidTr="005860A0">
        <w:trPr>
          <w:cantSplit/>
          <w:tblHeader/>
        </w:trPr>
        <w:tc>
          <w:tcPr>
            <w:tcW w:w="227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0BA9" w:rsidRPr="008A1FD8" w:rsidRDefault="00D00BA9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1133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0BA9" w:rsidRPr="008A1FD8" w:rsidRDefault="00D00BA9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Acţiuni</w:t>
            </w:r>
          </w:p>
        </w:tc>
        <w:tc>
          <w:tcPr>
            <w:tcW w:w="806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0BA9" w:rsidRPr="008A1FD8" w:rsidRDefault="00D00BA9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Instituţiile responsabile</w:t>
            </w:r>
          </w:p>
        </w:tc>
        <w:tc>
          <w:tcPr>
            <w:tcW w:w="2099" w:type="pct"/>
            <w:gridSpan w:val="6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0BA9" w:rsidRPr="008A1FD8" w:rsidRDefault="00D00BA9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Cheltuielile prognozate, mii lei</w:t>
            </w:r>
          </w:p>
        </w:tc>
        <w:tc>
          <w:tcPr>
            <w:tcW w:w="735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0BA9" w:rsidRPr="008A1FD8" w:rsidRDefault="00DB0B49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Indicatori</w:t>
            </w:r>
            <w:r w:rsidR="00D00BA9" w:rsidRPr="008A1FD8">
              <w:rPr>
                <w:b/>
                <w:sz w:val="22"/>
                <w:szCs w:val="22"/>
              </w:rPr>
              <w:t xml:space="preserve"> de realizare</w:t>
            </w:r>
          </w:p>
        </w:tc>
      </w:tr>
      <w:tr w:rsidR="008C3758" w:rsidRPr="008A1FD8" w:rsidTr="005860A0">
        <w:trPr>
          <w:cantSplit/>
          <w:tblHeader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8C3758" w:rsidP="005860A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8C3758" w:rsidP="005860A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8C3758" w:rsidP="005860A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3758" w:rsidRPr="008A1FD8" w:rsidRDefault="008C3758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389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3758" w:rsidRPr="008A1FD8" w:rsidRDefault="008C3758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40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3758" w:rsidRPr="008A1FD8" w:rsidRDefault="008C3758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5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C3758" w:rsidRPr="008A1FD8" w:rsidRDefault="008C3758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39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8C375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67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8C375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8C3758" w:rsidP="005860A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8C3758" w:rsidRPr="008A1FD8" w:rsidTr="005860A0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7840B0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2</w:t>
            </w:r>
            <w:r w:rsidR="008C3758" w:rsidRPr="008A1FD8">
              <w:rPr>
                <w:sz w:val="22"/>
                <w:szCs w:val="22"/>
              </w:rPr>
              <w:t>.1.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AB774E" w:rsidP="00453F4C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 xml:space="preserve">Elaborarea </w:t>
            </w:r>
            <w:r w:rsidR="00453F4C" w:rsidRPr="008A1FD8">
              <w:rPr>
                <w:sz w:val="22"/>
                <w:szCs w:val="22"/>
              </w:rPr>
              <w:t>cursului</w:t>
            </w:r>
            <w:r w:rsidRPr="008A1FD8">
              <w:rPr>
                <w:sz w:val="22"/>
                <w:szCs w:val="22"/>
              </w:rPr>
              <w:t xml:space="preserve"> digital "Utilizarea mijloacelor TIC în procesul didactic"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AD287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AD287E" w:rsidRPr="008A1FD8" w:rsidRDefault="00AD287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CTICE;</w:t>
            </w:r>
          </w:p>
          <w:p w:rsidR="00AD287E" w:rsidRPr="008A1FD8" w:rsidRDefault="00AD287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ISE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7F06BD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8C375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8C375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8C3758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8C3758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1A7D11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8C3758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7F06BD" w:rsidRPr="008A1FD8">
              <w:rPr>
                <w:b/>
                <w:noProof/>
                <w:sz w:val="22"/>
                <w:szCs w:val="22"/>
              </w:rPr>
              <w:t>100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7F06BD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Cur elaborat − 2016</w:t>
            </w:r>
          </w:p>
        </w:tc>
      </w:tr>
      <w:tr w:rsidR="008C3758" w:rsidRPr="008A1FD8" w:rsidTr="00826C49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7840B0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2</w:t>
            </w:r>
            <w:r w:rsidR="008C3758" w:rsidRPr="008A1FD8">
              <w:rPr>
                <w:sz w:val="22"/>
                <w:szCs w:val="22"/>
              </w:rPr>
              <w:t>.2.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AB774E" w:rsidP="00AB774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 xml:space="preserve">Includerea Modulului "Utilizarea mijloacelor TIC în procesul didactic" în programele de formare continuă a cadrelor didactice 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69DC" w:rsidRPr="008A1FD8" w:rsidRDefault="005369DC" w:rsidP="005369DC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5369DC" w:rsidRPr="008A1FD8" w:rsidRDefault="005369DC" w:rsidP="005369DC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Agenţia de Asigurare a Calităţii în Învăţământul Profesional;</w:t>
            </w:r>
          </w:p>
          <w:p w:rsidR="008C3758" w:rsidRPr="008A1FD8" w:rsidRDefault="005369DC" w:rsidP="005369DC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 de formare continuă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F77EF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8C375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8C375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8C375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8C3758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1A7D11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8C3758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F77EF8">
              <w:rPr>
                <w:b/>
                <w:noProof/>
                <w:sz w:val="22"/>
                <w:szCs w:val="22"/>
              </w:rPr>
              <w:t>5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C3758" w:rsidRPr="008A1FD8" w:rsidRDefault="007F06BD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Programe de formare continuă actualizate − 2016</w:t>
            </w:r>
          </w:p>
        </w:tc>
      </w:tr>
      <w:tr w:rsidR="00DF52AB" w:rsidRPr="00FA7665" w:rsidTr="00826C49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D45FDD">
            <w:pPr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2.3.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453F4C">
            <w:pPr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Formarea continuă a cadrelor didactice în domeniul utilizării mijloacelor TIC în învăţământul general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887CD2">
            <w:pPr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Ministerul Educaţiei;</w:t>
            </w:r>
          </w:p>
          <w:p w:rsidR="00DF52AB" w:rsidRPr="00FA7665" w:rsidRDefault="00DF52AB" w:rsidP="00887CD2">
            <w:pPr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Instituţiile de formare continuă</w:t>
            </w:r>
          </w:p>
        </w:tc>
        <w:tc>
          <w:tcPr>
            <w:tcW w:w="311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100</w:t>
            </w:r>
            <w:r w:rsidR="00FA7665" w:rsidRPr="00FA7665">
              <w:rPr>
                <w:sz w:val="22"/>
                <w:szCs w:val="22"/>
              </w:rPr>
              <w:t>0</w:t>
            </w:r>
            <w:r w:rsidRPr="00FA7665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100</w:t>
            </w:r>
            <w:r w:rsidR="00FA7665" w:rsidRPr="00FA7665">
              <w:rPr>
                <w:sz w:val="22"/>
                <w:szCs w:val="22"/>
              </w:rPr>
              <w:t>0</w:t>
            </w:r>
            <w:r w:rsidRPr="00FA7665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100</w:t>
            </w:r>
            <w:r w:rsidR="00FA7665" w:rsidRPr="00FA7665">
              <w:rPr>
                <w:sz w:val="22"/>
                <w:szCs w:val="22"/>
              </w:rPr>
              <w:t>0</w:t>
            </w:r>
            <w:r w:rsidRPr="00FA7665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100</w:t>
            </w:r>
            <w:r w:rsidR="00FA7665" w:rsidRPr="00FA7665">
              <w:rPr>
                <w:sz w:val="22"/>
                <w:szCs w:val="22"/>
              </w:rPr>
              <w:t>0</w:t>
            </w:r>
            <w:r w:rsidRPr="00FA7665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100</w:t>
            </w:r>
            <w:r w:rsidR="00FA7665" w:rsidRPr="00FA7665">
              <w:rPr>
                <w:sz w:val="22"/>
                <w:szCs w:val="22"/>
              </w:rPr>
              <w:t>0</w:t>
            </w:r>
            <w:r w:rsidRPr="00FA7665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D45FDD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FA7665">
              <w:rPr>
                <w:b/>
                <w:sz w:val="22"/>
                <w:szCs w:val="22"/>
              </w:rPr>
              <w:fldChar w:fldCharType="begin"/>
            </w:r>
            <w:r w:rsidRPr="00FA7665">
              <w:rPr>
                <w:b/>
                <w:sz w:val="22"/>
                <w:szCs w:val="22"/>
              </w:rPr>
              <w:instrText xml:space="preserve"> =SUM(LEFT) </w:instrText>
            </w:r>
            <w:r w:rsidRPr="00FA7665">
              <w:rPr>
                <w:b/>
                <w:sz w:val="22"/>
                <w:szCs w:val="22"/>
              </w:rPr>
              <w:fldChar w:fldCharType="separate"/>
            </w:r>
            <w:r w:rsidR="00FA7665" w:rsidRPr="00FA7665">
              <w:rPr>
                <w:b/>
                <w:noProof/>
                <w:sz w:val="22"/>
                <w:szCs w:val="22"/>
              </w:rPr>
              <w:t>50000</w:t>
            </w:r>
            <w:r w:rsidRPr="00FA76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826C49">
            <w:pPr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Numărul de cadre didactice instruite</w:t>
            </w:r>
          </w:p>
        </w:tc>
      </w:tr>
      <w:tr w:rsidR="00DF52AB" w:rsidRPr="00FA7665" w:rsidTr="00826C49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D45FDD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453F4C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887CD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A7665">
              <w:rPr>
                <w:i/>
                <w:sz w:val="22"/>
                <w:szCs w:val="22"/>
              </w:rPr>
              <w:t>2000</w:t>
            </w:r>
            <w:r w:rsidRPr="00FA7665">
              <w:rPr>
                <w:i/>
                <w:sz w:val="22"/>
                <w:szCs w:val="22"/>
              </w:rPr>
              <w:br/>
              <w:t xml:space="preserve"> c. d.</w:t>
            </w: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02233F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A7665">
              <w:rPr>
                <w:i/>
                <w:sz w:val="22"/>
                <w:szCs w:val="22"/>
              </w:rPr>
              <w:t>2000</w:t>
            </w:r>
            <w:r w:rsidRPr="00FA7665">
              <w:rPr>
                <w:i/>
                <w:sz w:val="22"/>
                <w:szCs w:val="22"/>
              </w:rPr>
              <w:br/>
              <w:t>c. d.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A7665">
              <w:rPr>
                <w:i/>
                <w:sz w:val="22"/>
                <w:szCs w:val="22"/>
              </w:rPr>
              <w:t>2000</w:t>
            </w:r>
            <w:r w:rsidRPr="00FA7665">
              <w:rPr>
                <w:i/>
                <w:sz w:val="22"/>
                <w:szCs w:val="22"/>
              </w:rPr>
              <w:br/>
              <w:t>c. d.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02233F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A7665">
              <w:rPr>
                <w:i/>
                <w:sz w:val="22"/>
                <w:szCs w:val="22"/>
              </w:rPr>
              <w:t>2000</w:t>
            </w:r>
            <w:r w:rsidRPr="00FA7665">
              <w:rPr>
                <w:i/>
                <w:sz w:val="22"/>
                <w:szCs w:val="22"/>
              </w:rPr>
              <w:br/>
              <w:t>c. d.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A7665">
              <w:rPr>
                <w:i/>
                <w:sz w:val="22"/>
                <w:szCs w:val="22"/>
              </w:rPr>
              <w:t>2000</w:t>
            </w:r>
            <w:r w:rsidRPr="00FA7665">
              <w:rPr>
                <w:i/>
                <w:sz w:val="22"/>
                <w:szCs w:val="22"/>
              </w:rPr>
              <w:br/>
              <w:t>c. d.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02233F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FA7665">
              <w:rPr>
                <w:b/>
                <w:i/>
                <w:sz w:val="22"/>
                <w:szCs w:val="22"/>
              </w:rPr>
              <w:t>10000</w:t>
            </w:r>
            <w:r w:rsidRPr="00FA7665">
              <w:rPr>
                <w:b/>
                <w:i/>
                <w:sz w:val="22"/>
                <w:szCs w:val="22"/>
              </w:rPr>
              <w:br/>
              <w:t>c. d.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826C49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DF52AB" w:rsidRPr="00FA7665" w:rsidTr="005860A0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D45FDD">
            <w:pPr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2.4.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453F4C">
            <w:pPr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Elaborarea cursului digital "Utilizarea mijloacelor TIC în managementul educaţional"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AD287E">
            <w:pPr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Ministerul Educaţiei;</w:t>
            </w:r>
          </w:p>
          <w:p w:rsidR="00DF52AB" w:rsidRPr="00FA7665" w:rsidRDefault="00DF52AB" w:rsidP="00AD287E">
            <w:pPr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CTICE;</w:t>
            </w:r>
          </w:p>
          <w:p w:rsidR="00DF52AB" w:rsidRPr="00FA7665" w:rsidRDefault="00DF52AB" w:rsidP="00AD287E">
            <w:pPr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ISE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100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FA7665">
              <w:rPr>
                <w:b/>
                <w:sz w:val="22"/>
                <w:szCs w:val="22"/>
              </w:rPr>
              <w:fldChar w:fldCharType="begin"/>
            </w:r>
            <w:r w:rsidRPr="00FA7665">
              <w:rPr>
                <w:b/>
                <w:sz w:val="22"/>
                <w:szCs w:val="22"/>
              </w:rPr>
              <w:instrText xml:space="preserve"> =SUM(LEFT) </w:instrText>
            </w:r>
            <w:r w:rsidRPr="00FA7665">
              <w:rPr>
                <w:b/>
                <w:sz w:val="22"/>
                <w:szCs w:val="22"/>
              </w:rPr>
              <w:fldChar w:fldCharType="separate"/>
            </w:r>
            <w:r w:rsidRPr="00FA7665">
              <w:rPr>
                <w:b/>
                <w:noProof/>
                <w:sz w:val="22"/>
                <w:szCs w:val="22"/>
              </w:rPr>
              <w:t>100</w:t>
            </w:r>
            <w:r w:rsidRPr="00FA76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7F06BD">
            <w:pPr>
              <w:spacing w:before="40" w:after="40"/>
            </w:pPr>
            <w:r w:rsidRPr="00FA7665">
              <w:rPr>
                <w:sz w:val="22"/>
                <w:szCs w:val="22"/>
              </w:rPr>
              <w:t>Curs elaborat − 2017</w:t>
            </w:r>
          </w:p>
        </w:tc>
      </w:tr>
      <w:tr w:rsidR="00DF52AB" w:rsidRPr="00FA7665" w:rsidTr="005860A0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D45FDD">
            <w:pPr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2.5.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453F4C">
            <w:pPr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 xml:space="preserve">Includerea Modulului "Utilizarea mijloacelor TIC în managementul educaţional" în programele de formare continuă a cadrelor de conducere 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AD287E">
            <w:pPr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Ministerul Educaţiei;</w:t>
            </w:r>
          </w:p>
          <w:p w:rsidR="00DF52AB" w:rsidRPr="00FA7665" w:rsidRDefault="00DF52AB" w:rsidP="00AD287E">
            <w:pPr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Agenţia de Asigurare a Calităţii în Învăţământul Profesional;</w:t>
            </w:r>
          </w:p>
          <w:p w:rsidR="00DF52AB" w:rsidRPr="00FA7665" w:rsidRDefault="00DF52AB" w:rsidP="00AD287E">
            <w:pPr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Instituţiile de formare continuă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5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FA7665">
              <w:rPr>
                <w:b/>
                <w:sz w:val="22"/>
                <w:szCs w:val="22"/>
              </w:rPr>
              <w:fldChar w:fldCharType="begin"/>
            </w:r>
            <w:r w:rsidRPr="00FA7665">
              <w:rPr>
                <w:b/>
                <w:sz w:val="22"/>
                <w:szCs w:val="22"/>
              </w:rPr>
              <w:instrText xml:space="preserve"> =SUM(LEFT) </w:instrText>
            </w:r>
            <w:r w:rsidRPr="00FA7665">
              <w:rPr>
                <w:b/>
                <w:sz w:val="22"/>
                <w:szCs w:val="22"/>
              </w:rPr>
              <w:fldChar w:fldCharType="separate"/>
            </w:r>
            <w:r w:rsidRPr="00FA7665">
              <w:rPr>
                <w:b/>
                <w:noProof/>
                <w:sz w:val="22"/>
                <w:szCs w:val="22"/>
              </w:rPr>
              <w:t>5</w:t>
            </w:r>
            <w:r w:rsidRPr="00FA76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FA7665" w:rsidRDefault="00DF52AB" w:rsidP="00AD287E">
            <w:pPr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Programe de formare continuă actualizate − 2016</w:t>
            </w:r>
          </w:p>
        </w:tc>
      </w:tr>
      <w:tr w:rsidR="009C6F42" w:rsidRPr="00FA7665" w:rsidTr="00D45FDD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C6F42" w:rsidP="009C6F42">
            <w:pPr>
              <w:keepLines/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2.6.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C6F42" w:rsidP="009C6F42">
            <w:pPr>
              <w:keepNext/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 xml:space="preserve">Formarea continuă a cadrelor de conducere în domeniul utilizării </w:t>
            </w:r>
            <w:r w:rsidRPr="00FA7665">
              <w:rPr>
                <w:sz w:val="22"/>
                <w:szCs w:val="22"/>
              </w:rPr>
              <w:lastRenderedPageBreak/>
              <w:t>mijloacelor TIC în managementul instituţiilor de învăţământ general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C6F42" w:rsidP="009C6F42">
            <w:pPr>
              <w:keepNext/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lastRenderedPageBreak/>
              <w:t>Ministerul Educaţiei;</w:t>
            </w:r>
          </w:p>
          <w:p w:rsidR="009C6F42" w:rsidRPr="00FA7665" w:rsidRDefault="009C6F42" w:rsidP="009C6F42">
            <w:pPr>
              <w:keepNext/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 xml:space="preserve">Instituţiile de formare </w:t>
            </w:r>
            <w:r w:rsidRPr="00FA7665">
              <w:rPr>
                <w:sz w:val="22"/>
                <w:szCs w:val="22"/>
              </w:rPr>
              <w:lastRenderedPageBreak/>
              <w:t>continuă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C6F42" w:rsidP="009A7C70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lastRenderedPageBreak/>
              <w:t>1</w:t>
            </w:r>
            <w:r w:rsidR="009A7C70" w:rsidRPr="00FA7665">
              <w:rPr>
                <w:sz w:val="22"/>
                <w:szCs w:val="22"/>
              </w:rPr>
              <w:t>5</w:t>
            </w:r>
            <w:r w:rsidRPr="00FA7665">
              <w:rPr>
                <w:sz w:val="22"/>
                <w:szCs w:val="22"/>
              </w:rPr>
              <w:t>0</w:t>
            </w:r>
            <w:r w:rsidR="00FA7665" w:rsidRPr="00FA7665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A7C70" w:rsidP="009C6F42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150</w:t>
            </w:r>
            <w:r w:rsidR="00FA7665" w:rsidRPr="00FA7665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A7C70" w:rsidP="009C6F42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150</w:t>
            </w:r>
            <w:r w:rsidR="00FA7665" w:rsidRPr="00FA7665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A7C70" w:rsidP="009C6F42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150</w:t>
            </w:r>
            <w:r w:rsidR="00FA7665" w:rsidRPr="00FA7665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A7C70" w:rsidP="009C6F42">
            <w:pPr>
              <w:keepNext/>
              <w:spacing w:before="40" w:after="40"/>
              <w:jc w:val="center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150</w:t>
            </w:r>
            <w:r w:rsidR="00FA7665" w:rsidRPr="00FA7665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C6F42" w:rsidP="009C6F42">
            <w:pPr>
              <w:keepNext/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FA7665">
              <w:rPr>
                <w:b/>
                <w:sz w:val="22"/>
                <w:szCs w:val="22"/>
              </w:rPr>
              <w:fldChar w:fldCharType="begin"/>
            </w:r>
            <w:r w:rsidRPr="00FA7665">
              <w:rPr>
                <w:b/>
                <w:sz w:val="22"/>
                <w:szCs w:val="22"/>
              </w:rPr>
              <w:instrText xml:space="preserve"> =SUM(LEFT) </w:instrText>
            </w:r>
            <w:r w:rsidRPr="00FA7665">
              <w:rPr>
                <w:b/>
                <w:sz w:val="22"/>
                <w:szCs w:val="22"/>
              </w:rPr>
              <w:fldChar w:fldCharType="separate"/>
            </w:r>
            <w:r w:rsidR="00FA7665" w:rsidRPr="00FA7665">
              <w:rPr>
                <w:b/>
                <w:noProof/>
                <w:sz w:val="22"/>
                <w:szCs w:val="22"/>
              </w:rPr>
              <w:t>7500</w:t>
            </w:r>
            <w:r w:rsidRPr="00FA766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C6F42" w:rsidP="009C6F42">
            <w:pPr>
              <w:keepNext/>
              <w:spacing w:before="40" w:after="40"/>
              <w:rPr>
                <w:sz w:val="22"/>
                <w:szCs w:val="22"/>
              </w:rPr>
            </w:pPr>
            <w:r w:rsidRPr="00FA7665">
              <w:rPr>
                <w:sz w:val="22"/>
                <w:szCs w:val="22"/>
              </w:rPr>
              <w:t>Numărul de cadre de conducere instruite</w:t>
            </w:r>
          </w:p>
        </w:tc>
      </w:tr>
      <w:tr w:rsidR="009C6F42" w:rsidRPr="00FA7665" w:rsidTr="00D45FDD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C6F42" w:rsidP="009C6F42">
            <w:pPr>
              <w:keepLines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C6F42" w:rsidP="009C6F42">
            <w:pPr>
              <w:keepNext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C6F42" w:rsidP="009C6F42">
            <w:pPr>
              <w:keepNext/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A7C70" w:rsidP="009A7C70">
            <w:pPr>
              <w:keepNext/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A7665">
              <w:rPr>
                <w:i/>
                <w:sz w:val="22"/>
                <w:szCs w:val="22"/>
              </w:rPr>
              <w:t>3</w:t>
            </w:r>
            <w:r w:rsidR="009C6F42" w:rsidRPr="00FA7665">
              <w:rPr>
                <w:i/>
                <w:sz w:val="22"/>
                <w:szCs w:val="22"/>
              </w:rPr>
              <w:t>00</w:t>
            </w:r>
            <w:r w:rsidR="009C6F42" w:rsidRPr="00FA7665">
              <w:rPr>
                <w:i/>
                <w:sz w:val="22"/>
                <w:szCs w:val="22"/>
              </w:rPr>
              <w:br/>
              <w:t xml:space="preserve"> c. </w:t>
            </w:r>
            <w:r w:rsidRPr="00FA7665">
              <w:rPr>
                <w:i/>
                <w:sz w:val="22"/>
                <w:szCs w:val="22"/>
              </w:rPr>
              <w:t>c</w:t>
            </w:r>
            <w:r w:rsidR="009C6F42" w:rsidRPr="00FA7665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A7C70" w:rsidP="009A7C70">
            <w:pPr>
              <w:keepNext/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A7665">
              <w:rPr>
                <w:i/>
                <w:sz w:val="22"/>
                <w:szCs w:val="22"/>
              </w:rPr>
              <w:t>3</w:t>
            </w:r>
            <w:r w:rsidR="009C6F42" w:rsidRPr="00FA7665">
              <w:rPr>
                <w:i/>
                <w:sz w:val="22"/>
                <w:szCs w:val="22"/>
              </w:rPr>
              <w:t>00</w:t>
            </w:r>
            <w:r w:rsidR="009C6F42" w:rsidRPr="00FA7665">
              <w:rPr>
                <w:i/>
                <w:sz w:val="22"/>
                <w:szCs w:val="22"/>
              </w:rPr>
              <w:br/>
              <w:t xml:space="preserve">c. </w:t>
            </w:r>
            <w:r w:rsidRPr="00FA7665">
              <w:rPr>
                <w:i/>
                <w:sz w:val="22"/>
                <w:szCs w:val="22"/>
              </w:rPr>
              <w:t>c</w:t>
            </w:r>
            <w:r w:rsidR="009C6F42" w:rsidRPr="00FA7665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A7C70" w:rsidP="009A7C70">
            <w:pPr>
              <w:keepNext/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A7665">
              <w:rPr>
                <w:i/>
                <w:sz w:val="22"/>
                <w:szCs w:val="22"/>
              </w:rPr>
              <w:t>3</w:t>
            </w:r>
            <w:r w:rsidR="009C6F42" w:rsidRPr="00FA7665">
              <w:rPr>
                <w:i/>
                <w:sz w:val="22"/>
                <w:szCs w:val="22"/>
              </w:rPr>
              <w:t>00</w:t>
            </w:r>
            <w:r w:rsidR="009C6F42" w:rsidRPr="00FA7665">
              <w:rPr>
                <w:i/>
                <w:sz w:val="22"/>
                <w:szCs w:val="22"/>
              </w:rPr>
              <w:br/>
              <w:t xml:space="preserve">c. </w:t>
            </w:r>
            <w:r w:rsidRPr="00FA7665">
              <w:rPr>
                <w:i/>
                <w:sz w:val="22"/>
                <w:szCs w:val="22"/>
              </w:rPr>
              <w:t>c</w:t>
            </w:r>
            <w:r w:rsidR="009C6F42" w:rsidRPr="00FA7665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A7C70" w:rsidP="009A7C70">
            <w:pPr>
              <w:keepNext/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A7665">
              <w:rPr>
                <w:i/>
                <w:sz w:val="22"/>
                <w:szCs w:val="22"/>
              </w:rPr>
              <w:t>3</w:t>
            </w:r>
            <w:r w:rsidR="009C6F42" w:rsidRPr="00FA7665">
              <w:rPr>
                <w:i/>
                <w:sz w:val="22"/>
                <w:szCs w:val="22"/>
              </w:rPr>
              <w:t>00</w:t>
            </w:r>
            <w:r w:rsidR="009C6F42" w:rsidRPr="00FA7665">
              <w:rPr>
                <w:i/>
                <w:sz w:val="22"/>
                <w:szCs w:val="22"/>
              </w:rPr>
              <w:br/>
              <w:t>c. d.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A7C70" w:rsidP="009C6F42">
            <w:pPr>
              <w:keepNext/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A7665">
              <w:rPr>
                <w:i/>
                <w:sz w:val="22"/>
                <w:szCs w:val="22"/>
              </w:rPr>
              <w:t>3</w:t>
            </w:r>
            <w:r w:rsidR="009C6F42" w:rsidRPr="00FA7665">
              <w:rPr>
                <w:i/>
                <w:sz w:val="22"/>
                <w:szCs w:val="22"/>
              </w:rPr>
              <w:t>00</w:t>
            </w:r>
            <w:r w:rsidR="009C6F42" w:rsidRPr="00FA7665">
              <w:rPr>
                <w:i/>
                <w:sz w:val="22"/>
                <w:szCs w:val="22"/>
              </w:rPr>
              <w:br/>
              <w:t>c. d.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C6F42" w:rsidP="009A7C70">
            <w:pPr>
              <w:keepNext/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FA7665">
              <w:rPr>
                <w:b/>
                <w:i/>
                <w:sz w:val="22"/>
                <w:szCs w:val="22"/>
              </w:rPr>
              <w:t>1</w:t>
            </w:r>
            <w:r w:rsidR="009A7C70" w:rsidRPr="00FA7665">
              <w:rPr>
                <w:b/>
                <w:i/>
                <w:sz w:val="22"/>
                <w:szCs w:val="22"/>
              </w:rPr>
              <w:t>5</w:t>
            </w:r>
            <w:r w:rsidRPr="00FA7665">
              <w:rPr>
                <w:b/>
                <w:i/>
                <w:sz w:val="22"/>
                <w:szCs w:val="22"/>
              </w:rPr>
              <w:t>00</w:t>
            </w:r>
            <w:r w:rsidRPr="00FA7665">
              <w:rPr>
                <w:b/>
                <w:i/>
                <w:sz w:val="22"/>
                <w:szCs w:val="22"/>
              </w:rPr>
              <w:br/>
              <w:t xml:space="preserve">c. </w:t>
            </w:r>
            <w:r w:rsidR="009A7C70" w:rsidRPr="00FA7665">
              <w:rPr>
                <w:b/>
                <w:i/>
                <w:sz w:val="22"/>
                <w:szCs w:val="22"/>
              </w:rPr>
              <w:t>c</w:t>
            </w:r>
            <w:r w:rsidRPr="00FA7665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C6F42" w:rsidRPr="00FA7665" w:rsidRDefault="009C6F42" w:rsidP="009C6F42">
            <w:pPr>
              <w:keepNext/>
              <w:spacing w:before="40" w:after="40"/>
              <w:rPr>
                <w:sz w:val="22"/>
                <w:szCs w:val="22"/>
              </w:rPr>
            </w:pPr>
          </w:p>
        </w:tc>
      </w:tr>
      <w:tr w:rsidR="00DF52AB" w:rsidRPr="008A1FD8" w:rsidTr="00AD287E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D45FDD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lastRenderedPageBreak/>
              <w:t>2.7.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EB7E7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Elaborarea Sistemului informaţional automatizat de certificare a competenţelor digitale ale cadrelor didactice şi de conducere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5369DC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DF52AB" w:rsidRPr="008A1FD8" w:rsidRDefault="00DF52AB" w:rsidP="005369DC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CTICE</w:t>
            </w:r>
          </w:p>
          <w:p w:rsidR="00DF52AB" w:rsidRPr="008A1FD8" w:rsidRDefault="00DF52AB" w:rsidP="00AD28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8A1FD8">
              <w:rPr>
                <w:sz w:val="22"/>
                <w:szCs w:val="22"/>
              </w:rPr>
              <w:t>00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200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</w:pPr>
            <w:r w:rsidRPr="008A1FD8">
              <w:t xml:space="preserve">Sistem elaborat </w:t>
            </w:r>
            <w:r w:rsidRPr="008A1FD8">
              <w:rPr>
                <w:sz w:val="22"/>
                <w:szCs w:val="22"/>
              </w:rPr>
              <w:t>− 2016</w:t>
            </w:r>
          </w:p>
        </w:tc>
      </w:tr>
      <w:tr w:rsidR="00DF52AB" w:rsidRPr="008A1FD8" w:rsidTr="00AD287E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D45FD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EB7E7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Crearea centrelor de certificare a competenţelor digitale ale cadrelor didactice şi de conducere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DF52AB" w:rsidRPr="008A1FD8" w:rsidRDefault="00DF52AB" w:rsidP="00AD287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CTICE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Pr="008A1FD8">
              <w:rPr>
                <w:b/>
                <w:noProof/>
                <w:sz w:val="22"/>
                <w:szCs w:val="22"/>
              </w:rPr>
              <w:t>50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</w:pPr>
            <w:r w:rsidRPr="008A1FD8">
              <w:t>Centre de certificare create în fiecare unitate administrativ-teritorială − 2017</w:t>
            </w:r>
          </w:p>
        </w:tc>
      </w:tr>
      <w:tr w:rsidR="00DF52AB" w:rsidRPr="008A1FD8" w:rsidTr="00AD287E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D45FD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EB7E7E">
            <w:pPr>
              <w:spacing w:before="40" w:after="40"/>
            </w:pPr>
            <w:r w:rsidRPr="008A1FD8">
              <w:rPr>
                <w:sz w:val="22"/>
                <w:szCs w:val="22"/>
              </w:rPr>
              <w:t>Certificarea competenţelor digitale ale cadrelor didactice şi de conducere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CTICE;</w:t>
            </w:r>
          </w:p>
          <w:p w:rsidR="00DF52AB" w:rsidRPr="008A1FD8" w:rsidRDefault="00DF52AB" w:rsidP="00AD287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Centrele de certificare;</w:t>
            </w:r>
          </w:p>
          <w:p w:rsidR="00DF52AB" w:rsidRPr="008A1FD8" w:rsidRDefault="00DF52AB" w:rsidP="00AD287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Pr="008A1FD8">
              <w:rPr>
                <w:b/>
                <w:noProof/>
                <w:sz w:val="22"/>
                <w:szCs w:val="22"/>
              </w:rPr>
              <w:t>150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AD287E">
            <w:pPr>
              <w:spacing w:before="40" w:after="40"/>
            </w:pPr>
            <w:r w:rsidRPr="008A1FD8">
              <w:t>Proces de certificare demarat − 2018;</w:t>
            </w:r>
          </w:p>
          <w:p w:rsidR="00DF52AB" w:rsidRPr="008A1FD8" w:rsidRDefault="00DF52AB" w:rsidP="006E36BC">
            <w:pPr>
              <w:spacing w:before="40" w:after="40"/>
            </w:pPr>
            <w:r w:rsidRPr="008A1FD8">
              <w:t>Cota anuală a cadrelor didactice şi de conducere certificate − 15%</w:t>
            </w:r>
          </w:p>
        </w:tc>
      </w:tr>
      <w:tr w:rsidR="00DF52AB" w:rsidRPr="008A1FD8" w:rsidTr="005860A0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D45FD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467D04">
            <w:pPr>
              <w:spacing w:before="40" w:after="40"/>
              <w:rPr>
                <w:sz w:val="22"/>
                <w:szCs w:val="22"/>
              </w:rPr>
            </w:pPr>
            <w:r w:rsidRPr="000D18AC">
              <w:rPr>
                <w:sz w:val="22"/>
                <w:szCs w:val="22"/>
              </w:rPr>
              <w:t xml:space="preserve">Elaborarea şi implementarea </w:t>
            </w:r>
            <w:r>
              <w:rPr>
                <w:sz w:val="22"/>
                <w:szCs w:val="22"/>
              </w:rPr>
              <w:t>programelor</w:t>
            </w:r>
            <w:r w:rsidRPr="000D18AC">
              <w:rPr>
                <w:sz w:val="22"/>
                <w:szCs w:val="22"/>
              </w:rPr>
              <w:t xml:space="preserve"> de instruire a cadrelor didactice pentru utilizarea TIC în educaţie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467D04" w:rsidRDefault="00DF52AB" w:rsidP="005860A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Ministerul Educaţiei</w:t>
            </w:r>
            <w:r w:rsidRPr="00467D04">
              <w:rPr>
                <w:sz w:val="22"/>
                <w:szCs w:val="22"/>
                <w:lang w:val="fr-FR"/>
              </w:rPr>
              <w:t>;</w:t>
            </w:r>
          </w:p>
          <w:p w:rsidR="00DF52AB" w:rsidRPr="00021E69" w:rsidRDefault="00DF52AB" w:rsidP="005860A0">
            <w:pPr>
              <w:spacing w:before="40" w:after="40"/>
              <w:rPr>
                <w:sz w:val="22"/>
                <w:szCs w:val="22"/>
                <w:lang w:val="fr-FR"/>
              </w:rPr>
            </w:pPr>
            <w:r w:rsidRPr="008A1FD8">
              <w:rPr>
                <w:sz w:val="22"/>
                <w:szCs w:val="22"/>
              </w:rPr>
              <w:t>Instituţiile de formare continuă</w:t>
            </w:r>
            <w:r w:rsidRPr="00021E69">
              <w:rPr>
                <w:sz w:val="22"/>
                <w:szCs w:val="22"/>
                <w:lang w:val="fr-FR"/>
              </w:rPr>
              <w:t>;</w:t>
            </w:r>
          </w:p>
          <w:p w:rsidR="00DF52AB" w:rsidRPr="008A1FD8" w:rsidRDefault="00DF52AB" w:rsidP="005860A0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CTICE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C740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Pr="008A1FD8">
              <w:rPr>
                <w:b/>
                <w:noProof/>
                <w:sz w:val="22"/>
                <w:szCs w:val="22"/>
              </w:rPr>
              <w:t>150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FA7665" w:rsidP="005860A0">
            <w:pPr>
              <w:spacing w:before="40" w:after="40"/>
            </w:pPr>
            <w:r>
              <w:t>Programe elaborate şi implementate</w:t>
            </w:r>
          </w:p>
        </w:tc>
      </w:tr>
      <w:tr w:rsidR="00DF52AB" w:rsidRPr="008A1FD8" w:rsidTr="005860A0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EB7E7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467D04">
            <w:pPr>
              <w:spacing w:before="40" w:after="40"/>
            </w:pPr>
            <w:r w:rsidRPr="000D18AC">
              <w:rPr>
                <w:sz w:val="22"/>
                <w:szCs w:val="22"/>
              </w:rPr>
              <w:t xml:space="preserve">Elaborarea şi implementarea </w:t>
            </w:r>
            <w:r>
              <w:rPr>
                <w:sz w:val="22"/>
                <w:szCs w:val="22"/>
              </w:rPr>
              <w:t>măsurilor de stimulare</w:t>
            </w:r>
            <w:r w:rsidRPr="000D18AC">
              <w:rPr>
                <w:sz w:val="22"/>
                <w:szCs w:val="22"/>
              </w:rPr>
              <w:t xml:space="preserve"> a cadrelor didactice pentru utilizarea TIC în educaţie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467D04" w:rsidRDefault="00DF52AB" w:rsidP="00651F9B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Ministerul Educaţiei</w:t>
            </w:r>
            <w:r w:rsidRPr="00467D04">
              <w:rPr>
                <w:sz w:val="22"/>
                <w:szCs w:val="22"/>
                <w:lang w:val="fr-FR"/>
              </w:rPr>
              <w:t>;</w:t>
            </w:r>
          </w:p>
          <w:p w:rsidR="00DF52AB" w:rsidRPr="008A1FD8" w:rsidRDefault="00DF52AB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DF52AB" w:rsidP="00C740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Pr="008A1FD8">
              <w:rPr>
                <w:b/>
                <w:noProof/>
                <w:sz w:val="22"/>
                <w:szCs w:val="22"/>
              </w:rPr>
              <w:t>150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F52AB" w:rsidRPr="008A1FD8" w:rsidRDefault="0024296C" w:rsidP="0024296C">
            <w:pPr>
              <w:spacing w:before="40" w:after="40"/>
            </w:pPr>
            <w:r>
              <w:t>C</w:t>
            </w:r>
            <w:r w:rsidR="00FA7665">
              <w:t xml:space="preserve">adrul normativ-juridic </w:t>
            </w:r>
            <w:r>
              <w:t>elaborat şi aprobat</w:t>
            </w:r>
          </w:p>
        </w:tc>
      </w:tr>
      <w:tr w:rsidR="00F25274" w:rsidRPr="008A1FD8" w:rsidTr="005860A0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274" w:rsidRDefault="00F25274" w:rsidP="00EB7E7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2.12.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274" w:rsidRPr="000D18AC" w:rsidRDefault="00F25274" w:rsidP="00467D04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Instituirea postului de coordonator TIC în instituţiile de învăţământ general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274" w:rsidRPr="00467D04" w:rsidRDefault="00F25274" w:rsidP="00D45FD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Ministerul Educaţiei</w:t>
            </w:r>
            <w:r w:rsidRPr="00467D04">
              <w:rPr>
                <w:sz w:val="22"/>
                <w:szCs w:val="22"/>
                <w:lang w:val="fr-FR"/>
              </w:rPr>
              <w:t>;</w:t>
            </w:r>
          </w:p>
          <w:p w:rsidR="00F25274" w:rsidRPr="008A1FD8" w:rsidRDefault="00F25274" w:rsidP="00D45FDD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274" w:rsidRPr="008A1FD8" w:rsidRDefault="00F25274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274" w:rsidRPr="008A1FD8" w:rsidRDefault="00F25274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274" w:rsidRPr="008A1FD8" w:rsidRDefault="00F25274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274" w:rsidRPr="008A1FD8" w:rsidRDefault="00F25274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274" w:rsidRPr="008A1FD8" w:rsidRDefault="00F25274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274" w:rsidRPr="008A1FD8" w:rsidRDefault="00F25274" w:rsidP="00D45FDD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3750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25274" w:rsidRPr="008A1FD8" w:rsidRDefault="00F25274" w:rsidP="00D45FDD">
            <w:pPr>
              <w:spacing w:before="40" w:after="40"/>
            </w:pPr>
            <w:r>
              <w:t>Posturi instituite</w:t>
            </w:r>
          </w:p>
        </w:tc>
      </w:tr>
    </w:tbl>
    <w:p w:rsidR="008C3758" w:rsidRPr="008A1FD8" w:rsidRDefault="008C3758" w:rsidP="00F77EF8"/>
    <w:p w:rsidR="00EF1957" w:rsidRPr="008A1FD8" w:rsidRDefault="00EF1957">
      <w:pPr>
        <w:rPr>
          <w:sz w:val="20"/>
          <w:szCs w:val="20"/>
        </w:rPr>
      </w:pPr>
      <w:r w:rsidRPr="008A1FD8">
        <w:rPr>
          <w:sz w:val="20"/>
          <w:szCs w:val="20"/>
        </w:rPr>
        <w:br w:type="page"/>
      </w:r>
    </w:p>
    <w:p w:rsidR="000346E2" w:rsidRPr="008A1FD8" w:rsidRDefault="000346E2" w:rsidP="00C66FC8">
      <w:pPr>
        <w:rPr>
          <w:sz w:val="20"/>
          <w:szCs w:val="20"/>
        </w:rPr>
      </w:pPr>
    </w:p>
    <w:p w:rsidR="00D737D2" w:rsidRPr="008A1FD8" w:rsidRDefault="00021CCE" w:rsidP="00C66FC8">
      <w:pPr>
        <w:rPr>
          <w:sz w:val="20"/>
          <w:szCs w:val="20"/>
        </w:rPr>
      </w:pPr>
      <w:bookmarkStart w:id="3" w:name="Obiectivul_3"/>
      <w:r w:rsidRPr="008A1FD8">
        <w:rPr>
          <w:b/>
          <w:sz w:val="22"/>
          <w:szCs w:val="22"/>
        </w:rPr>
        <w:t xml:space="preserve">Obiectivul </w:t>
      </w:r>
      <w:r w:rsidR="007A7DAC" w:rsidRPr="008A1FD8">
        <w:rPr>
          <w:b/>
          <w:sz w:val="22"/>
          <w:szCs w:val="22"/>
        </w:rPr>
        <w:t>3</w:t>
      </w:r>
      <w:bookmarkEnd w:id="3"/>
      <w:r w:rsidRPr="008A1FD8">
        <w:rPr>
          <w:b/>
          <w:sz w:val="22"/>
          <w:szCs w:val="22"/>
        </w:rPr>
        <w:t>. Asigurarea elevilor şi cadrelor didactice din învăţământul general cu manuale digitale</w:t>
      </w:r>
    </w:p>
    <w:p w:rsidR="00021CCE" w:rsidRPr="008A1FD8" w:rsidRDefault="00021CCE" w:rsidP="00C66FC8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3327"/>
        <w:gridCol w:w="2367"/>
        <w:gridCol w:w="913"/>
        <w:gridCol w:w="1142"/>
        <w:gridCol w:w="999"/>
        <w:gridCol w:w="1037"/>
        <w:gridCol w:w="996"/>
        <w:gridCol w:w="1078"/>
        <w:gridCol w:w="2159"/>
      </w:tblGrid>
      <w:tr w:rsidR="00021CCE" w:rsidRPr="008A1FD8" w:rsidTr="005860A0">
        <w:trPr>
          <w:cantSplit/>
          <w:tblHeader/>
        </w:trPr>
        <w:tc>
          <w:tcPr>
            <w:tcW w:w="227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1CCE" w:rsidRPr="008A1FD8" w:rsidRDefault="00021CCE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1133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1CCE" w:rsidRPr="008A1FD8" w:rsidRDefault="00021CCE" w:rsidP="00D00BA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Acţiun</w:t>
            </w:r>
            <w:r w:rsidR="00D00BA9" w:rsidRPr="008A1FD8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806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1CCE" w:rsidRPr="008A1FD8" w:rsidRDefault="00021CCE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Instituţiile responsabile</w:t>
            </w:r>
          </w:p>
        </w:tc>
        <w:tc>
          <w:tcPr>
            <w:tcW w:w="2099" w:type="pct"/>
            <w:gridSpan w:val="6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1CCE" w:rsidRPr="008A1FD8" w:rsidRDefault="00021CCE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Cheltuielile prognozate, mii lei</w:t>
            </w:r>
          </w:p>
        </w:tc>
        <w:tc>
          <w:tcPr>
            <w:tcW w:w="735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1CCE" w:rsidRPr="008A1FD8" w:rsidRDefault="00021CCE" w:rsidP="00DB0B4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Indicatori de realizare</w:t>
            </w:r>
          </w:p>
        </w:tc>
      </w:tr>
      <w:tr w:rsidR="00021CCE" w:rsidRPr="008A1FD8" w:rsidTr="005860A0">
        <w:trPr>
          <w:cantSplit/>
          <w:tblHeader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1CCE" w:rsidRPr="008A1FD8" w:rsidRDefault="00021CCE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389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1CCE" w:rsidRPr="008A1FD8" w:rsidRDefault="00021CCE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40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1CCE" w:rsidRPr="008A1FD8" w:rsidRDefault="00021CCE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5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21CCE" w:rsidRPr="008A1FD8" w:rsidRDefault="00021CCE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39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67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021CCE" w:rsidRPr="008A1FD8" w:rsidTr="005860A0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7A7DAC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3</w:t>
            </w:r>
            <w:r w:rsidR="00021CCE" w:rsidRPr="008A1FD8">
              <w:rPr>
                <w:sz w:val="22"/>
                <w:szCs w:val="22"/>
              </w:rPr>
              <w:t>.1.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Elaborarea cerinţelor tehnice privind manualele digitale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Fondul de manuale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20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1A7D11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021CCE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021CCE" w:rsidRPr="008A1FD8">
              <w:rPr>
                <w:b/>
                <w:noProof/>
                <w:sz w:val="22"/>
                <w:szCs w:val="22"/>
              </w:rPr>
              <w:t>20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Cerinţele tehnice aprobate</w:t>
            </w:r>
          </w:p>
        </w:tc>
      </w:tr>
      <w:tr w:rsidR="00021CCE" w:rsidRPr="008A1FD8" w:rsidTr="005860A0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7A7DAC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3</w:t>
            </w:r>
            <w:r w:rsidR="00021CCE" w:rsidRPr="008A1FD8">
              <w:rPr>
                <w:sz w:val="22"/>
                <w:szCs w:val="22"/>
              </w:rPr>
              <w:t>.2.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Elaborarea cerinţelor tehnice privind difuzarea manualelor digitale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Fondul de manuale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20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1A7D11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021CCE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021CCE" w:rsidRPr="008A1FD8">
              <w:rPr>
                <w:b/>
                <w:noProof/>
                <w:sz w:val="22"/>
                <w:szCs w:val="22"/>
              </w:rPr>
              <w:t>20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Cerinţele tehnice aprobate</w:t>
            </w:r>
          </w:p>
        </w:tc>
      </w:tr>
      <w:tr w:rsidR="00021CCE" w:rsidRPr="008A1FD8" w:rsidTr="005860A0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7A7DAC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3</w:t>
            </w:r>
            <w:r w:rsidR="00431FDD" w:rsidRPr="008A1FD8">
              <w:rPr>
                <w:sz w:val="22"/>
                <w:szCs w:val="22"/>
              </w:rPr>
              <w:t>.3.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Elaborarea regulamentului de evaluare a manualelor digitale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Fondul de manuale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20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1A7D11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021CCE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021CCE" w:rsidRPr="008A1FD8">
              <w:rPr>
                <w:b/>
                <w:noProof/>
                <w:sz w:val="22"/>
                <w:szCs w:val="22"/>
              </w:rPr>
              <w:t>20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</w:pPr>
            <w:r w:rsidRPr="008A1FD8">
              <w:t>Regulamentul aprobat</w:t>
            </w:r>
          </w:p>
        </w:tc>
      </w:tr>
      <w:tr w:rsidR="00021CCE" w:rsidRPr="008A1FD8" w:rsidTr="005860A0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7A7DAC" w:rsidP="00431FDD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3</w:t>
            </w:r>
            <w:r w:rsidR="00021CCE" w:rsidRPr="008A1FD8">
              <w:rPr>
                <w:sz w:val="22"/>
                <w:szCs w:val="22"/>
              </w:rPr>
              <w:t>.</w:t>
            </w:r>
            <w:r w:rsidR="00431FDD" w:rsidRPr="008A1FD8">
              <w:rPr>
                <w:sz w:val="22"/>
                <w:szCs w:val="22"/>
              </w:rPr>
              <w:t>4</w:t>
            </w:r>
            <w:r w:rsidR="00021CCE" w:rsidRPr="008A1FD8">
              <w:rPr>
                <w:sz w:val="22"/>
                <w:szCs w:val="22"/>
              </w:rPr>
              <w:t>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Elaborarea manualelor digitale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Fondul de manuale;</w:t>
            </w:r>
          </w:p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Partenerii de dezvoltare</w:t>
            </w:r>
          </w:p>
        </w:tc>
        <w:tc>
          <w:tcPr>
            <w:tcW w:w="311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1100</w:t>
            </w:r>
          </w:p>
        </w:tc>
        <w:tc>
          <w:tcPr>
            <w:tcW w:w="38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6600</w:t>
            </w:r>
          </w:p>
        </w:tc>
        <w:tc>
          <w:tcPr>
            <w:tcW w:w="34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5500</w:t>
            </w:r>
          </w:p>
        </w:tc>
        <w:tc>
          <w:tcPr>
            <w:tcW w:w="35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5500</w:t>
            </w:r>
          </w:p>
        </w:tc>
        <w:tc>
          <w:tcPr>
            <w:tcW w:w="33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2750</w:t>
            </w:r>
          </w:p>
        </w:tc>
        <w:tc>
          <w:tcPr>
            <w:tcW w:w="367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1A7D11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021CCE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021CCE" w:rsidRPr="008A1FD8">
              <w:rPr>
                <w:b/>
                <w:noProof/>
                <w:sz w:val="22"/>
                <w:szCs w:val="22"/>
              </w:rPr>
              <w:t>21450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Manuale elaborate</w:t>
            </w:r>
          </w:p>
        </w:tc>
      </w:tr>
      <w:tr w:rsidR="00021CCE" w:rsidRPr="008A1FD8" w:rsidTr="005860A0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8A1FD8">
              <w:rPr>
                <w:i/>
                <w:sz w:val="22"/>
                <w:szCs w:val="22"/>
              </w:rPr>
              <w:t>2 titluri</w:t>
            </w:r>
          </w:p>
        </w:tc>
        <w:tc>
          <w:tcPr>
            <w:tcW w:w="389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8A1FD8">
              <w:rPr>
                <w:i/>
                <w:sz w:val="22"/>
                <w:szCs w:val="22"/>
              </w:rPr>
              <w:t>12 titluri</w:t>
            </w:r>
          </w:p>
        </w:tc>
        <w:tc>
          <w:tcPr>
            <w:tcW w:w="340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8A1FD8">
              <w:rPr>
                <w:i/>
                <w:sz w:val="22"/>
                <w:szCs w:val="22"/>
              </w:rPr>
              <w:t>10 titluri</w:t>
            </w:r>
          </w:p>
        </w:tc>
        <w:tc>
          <w:tcPr>
            <w:tcW w:w="353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8A1FD8">
              <w:rPr>
                <w:i/>
                <w:sz w:val="22"/>
                <w:szCs w:val="22"/>
              </w:rPr>
              <w:t>10 titluri</w:t>
            </w:r>
          </w:p>
        </w:tc>
        <w:tc>
          <w:tcPr>
            <w:tcW w:w="339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8A1FD8">
              <w:rPr>
                <w:i/>
                <w:sz w:val="22"/>
                <w:szCs w:val="22"/>
              </w:rPr>
              <w:t>5 titluri</w:t>
            </w:r>
          </w:p>
        </w:tc>
        <w:tc>
          <w:tcPr>
            <w:tcW w:w="367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8A1FD8">
              <w:rPr>
                <w:b/>
                <w:i/>
                <w:sz w:val="22"/>
                <w:szCs w:val="22"/>
              </w:rPr>
              <w:t>39 titluri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021CCE" w:rsidRPr="008A1FD8" w:rsidTr="005860A0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7A7DAC" w:rsidP="00431FDD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3</w:t>
            </w:r>
            <w:r w:rsidR="00021CCE" w:rsidRPr="008A1FD8">
              <w:rPr>
                <w:sz w:val="22"/>
                <w:szCs w:val="22"/>
              </w:rPr>
              <w:t>.</w:t>
            </w:r>
            <w:r w:rsidR="00431FDD" w:rsidRPr="008A1FD8">
              <w:rPr>
                <w:sz w:val="22"/>
                <w:szCs w:val="22"/>
              </w:rPr>
              <w:t>5</w:t>
            </w:r>
            <w:r w:rsidR="00021CCE" w:rsidRPr="008A1FD8">
              <w:rPr>
                <w:sz w:val="22"/>
                <w:szCs w:val="22"/>
              </w:rPr>
              <w:t>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Elaborarea regulamentului de difuzare a manualelor digitale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Fondul de manuale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20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1A7D11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021CCE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021CCE" w:rsidRPr="008A1FD8">
              <w:rPr>
                <w:b/>
                <w:noProof/>
                <w:sz w:val="22"/>
                <w:szCs w:val="22"/>
              </w:rPr>
              <w:t>20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</w:pPr>
            <w:r w:rsidRPr="008A1FD8">
              <w:t>Regulamentul aprobat</w:t>
            </w:r>
          </w:p>
        </w:tc>
      </w:tr>
      <w:tr w:rsidR="00021CCE" w:rsidRPr="008A1FD8" w:rsidTr="005860A0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7A7DAC" w:rsidP="00431FDD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3</w:t>
            </w:r>
            <w:r w:rsidR="00021CCE" w:rsidRPr="008A1FD8">
              <w:rPr>
                <w:sz w:val="22"/>
                <w:szCs w:val="22"/>
              </w:rPr>
              <w:t>.</w:t>
            </w:r>
            <w:r w:rsidR="00431FDD" w:rsidRPr="008A1FD8">
              <w:rPr>
                <w:sz w:val="22"/>
                <w:szCs w:val="22"/>
              </w:rPr>
              <w:t>6</w:t>
            </w:r>
            <w:r w:rsidR="00021CCE" w:rsidRPr="008A1FD8">
              <w:rPr>
                <w:sz w:val="22"/>
                <w:szCs w:val="22"/>
              </w:rPr>
              <w:t>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</w:pPr>
            <w:r w:rsidRPr="008A1FD8">
              <w:t>Difuzarea manualelor digitale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Fondul de manuale;</w:t>
            </w:r>
          </w:p>
          <w:p w:rsidR="00021CCE" w:rsidRPr="008A1FD8" w:rsidRDefault="00021CCE" w:rsidP="005860A0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CTICE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200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10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1A7D11" w:rsidP="005860A0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021CCE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021CCE" w:rsidRPr="008A1FD8">
              <w:rPr>
                <w:b/>
                <w:noProof/>
                <w:sz w:val="22"/>
                <w:szCs w:val="22"/>
              </w:rPr>
              <w:t>240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21CCE" w:rsidRPr="008A1FD8" w:rsidRDefault="00021CCE" w:rsidP="005860A0">
            <w:pPr>
              <w:spacing w:before="40" w:after="40"/>
            </w:pPr>
            <w:r w:rsidRPr="008A1FD8">
              <w:t>Fiecare elev şi cadru didactic asigurat cu manuale digitale</w:t>
            </w:r>
          </w:p>
        </w:tc>
      </w:tr>
    </w:tbl>
    <w:p w:rsidR="00021CCE" w:rsidRPr="008A1FD8" w:rsidRDefault="00021CCE" w:rsidP="00C66FC8">
      <w:pPr>
        <w:rPr>
          <w:sz w:val="20"/>
          <w:szCs w:val="20"/>
        </w:rPr>
      </w:pPr>
    </w:p>
    <w:p w:rsidR="00EF1957" w:rsidRPr="008A1FD8" w:rsidRDefault="00EF1957">
      <w:pPr>
        <w:rPr>
          <w:sz w:val="20"/>
          <w:szCs w:val="20"/>
        </w:rPr>
      </w:pPr>
      <w:r w:rsidRPr="008A1FD8">
        <w:rPr>
          <w:sz w:val="20"/>
          <w:szCs w:val="20"/>
        </w:rPr>
        <w:br w:type="page"/>
      </w:r>
    </w:p>
    <w:p w:rsidR="00BD1675" w:rsidRPr="008A1FD8" w:rsidRDefault="00BD1675" w:rsidP="00BD1675">
      <w:pPr>
        <w:rPr>
          <w:sz w:val="20"/>
          <w:szCs w:val="20"/>
        </w:rPr>
      </w:pPr>
    </w:p>
    <w:p w:rsidR="00BD1675" w:rsidRPr="008A1FD8" w:rsidRDefault="00BD1675" w:rsidP="00BD1675">
      <w:pPr>
        <w:rPr>
          <w:sz w:val="20"/>
          <w:szCs w:val="20"/>
        </w:rPr>
      </w:pPr>
      <w:bookmarkStart w:id="4" w:name="Obiectivul_4"/>
      <w:r w:rsidRPr="008A1FD8">
        <w:rPr>
          <w:b/>
          <w:sz w:val="22"/>
          <w:szCs w:val="22"/>
        </w:rPr>
        <w:t>Obiectivul 4</w:t>
      </w:r>
      <w:bookmarkEnd w:id="4"/>
      <w:r w:rsidRPr="008A1FD8">
        <w:rPr>
          <w:b/>
          <w:sz w:val="22"/>
          <w:szCs w:val="22"/>
        </w:rPr>
        <w:t xml:space="preserve">. </w:t>
      </w:r>
      <w:r w:rsidR="00263172">
        <w:rPr>
          <w:b/>
          <w:sz w:val="22"/>
          <w:szCs w:val="22"/>
        </w:rPr>
        <w:t>Dotarea instituţiilor din</w:t>
      </w:r>
      <w:r w:rsidR="000576E0" w:rsidRPr="008A1FD8">
        <w:rPr>
          <w:b/>
          <w:sz w:val="22"/>
          <w:szCs w:val="22"/>
        </w:rPr>
        <w:t xml:space="preserve"> învăţământ</w:t>
      </w:r>
      <w:r w:rsidR="00263172">
        <w:rPr>
          <w:b/>
          <w:sz w:val="22"/>
          <w:szCs w:val="22"/>
        </w:rPr>
        <w:t>ul</w:t>
      </w:r>
      <w:r w:rsidR="000576E0" w:rsidRPr="008A1FD8">
        <w:rPr>
          <w:b/>
          <w:sz w:val="22"/>
          <w:szCs w:val="22"/>
        </w:rPr>
        <w:t xml:space="preserve"> </w:t>
      </w:r>
      <w:r w:rsidR="00263172" w:rsidRPr="00263172">
        <w:rPr>
          <w:b/>
          <w:sz w:val="22"/>
          <w:szCs w:val="22"/>
        </w:rPr>
        <w:t xml:space="preserve">general </w:t>
      </w:r>
      <w:r w:rsidR="000576E0" w:rsidRPr="008A1FD8">
        <w:rPr>
          <w:b/>
          <w:sz w:val="22"/>
          <w:szCs w:val="22"/>
        </w:rPr>
        <w:t xml:space="preserve">cu echipamente digitale </w:t>
      </w:r>
      <w:r w:rsidR="00C567D8" w:rsidRPr="008A1FD8">
        <w:rPr>
          <w:b/>
          <w:sz w:val="22"/>
          <w:szCs w:val="22"/>
        </w:rPr>
        <w:t>moderne</w:t>
      </w:r>
    </w:p>
    <w:p w:rsidR="00BD1675" w:rsidRPr="008A1FD8" w:rsidRDefault="00BD1675" w:rsidP="00BD1675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3327"/>
        <w:gridCol w:w="2367"/>
        <w:gridCol w:w="913"/>
        <w:gridCol w:w="1142"/>
        <w:gridCol w:w="999"/>
        <w:gridCol w:w="1037"/>
        <w:gridCol w:w="996"/>
        <w:gridCol w:w="1078"/>
        <w:gridCol w:w="2159"/>
      </w:tblGrid>
      <w:tr w:rsidR="00BD1675" w:rsidRPr="008A1FD8" w:rsidTr="00AD287E">
        <w:trPr>
          <w:cantSplit/>
          <w:tblHeader/>
        </w:trPr>
        <w:tc>
          <w:tcPr>
            <w:tcW w:w="227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1675" w:rsidRPr="008A1FD8" w:rsidRDefault="00BD1675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1133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1675" w:rsidRPr="008A1FD8" w:rsidRDefault="00BD1675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Acţiuni</w:t>
            </w:r>
          </w:p>
        </w:tc>
        <w:tc>
          <w:tcPr>
            <w:tcW w:w="806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1675" w:rsidRPr="008A1FD8" w:rsidRDefault="00BD1675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Instituţiile responsabile</w:t>
            </w:r>
          </w:p>
        </w:tc>
        <w:tc>
          <w:tcPr>
            <w:tcW w:w="2099" w:type="pct"/>
            <w:gridSpan w:val="6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1675" w:rsidRPr="008A1FD8" w:rsidRDefault="00BD1675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Cheltuielile prognozate, mii lei</w:t>
            </w:r>
          </w:p>
        </w:tc>
        <w:tc>
          <w:tcPr>
            <w:tcW w:w="735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1675" w:rsidRPr="008A1FD8" w:rsidRDefault="00BD1675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Indicatori de realizare</w:t>
            </w:r>
          </w:p>
        </w:tc>
      </w:tr>
      <w:tr w:rsidR="00BD1675" w:rsidRPr="008A1FD8" w:rsidTr="006217BE">
        <w:trPr>
          <w:cantSplit/>
          <w:tblHeader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1675" w:rsidRPr="008A1FD8" w:rsidRDefault="00BD1675" w:rsidP="00AD287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1675" w:rsidRPr="008A1FD8" w:rsidRDefault="00BD1675" w:rsidP="00AD287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1675" w:rsidRPr="008A1FD8" w:rsidRDefault="00BD1675" w:rsidP="00AD287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1675" w:rsidRPr="008A1FD8" w:rsidRDefault="00BD1675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1675" w:rsidRPr="008A1FD8" w:rsidRDefault="00BD1675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1675" w:rsidRPr="008A1FD8" w:rsidRDefault="00BD1675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1675" w:rsidRPr="008A1FD8" w:rsidRDefault="00BD1675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1675" w:rsidRPr="008A1FD8" w:rsidRDefault="00BD1675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1675" w:rsidRPr="008A1FD8" w:rsidRDefault="00BD1675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D1675" w:rsidRPr="008A1FD8" w:rsidRDefault="00BD1675" w:rsidP="00AD287E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6217BE" w:rsidRPr="008A1FD8" w:rsidTr="006217BE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8A1FD8" w:rsidRDefault="006217BE" w:rsidP="00AD287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4.1.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8A1FD8" w:rsidRDefault="006217BE" w:rsidP="00563933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Extinderea</w:t>
            </w:r>
            <w:r w:rsidRPr="008A1FD8">
              <w:rPr>
                <w:sz w:val="22"/>
                <w:szCs w:val="22"/>
              </w:rPr>
              <w:t xml:space="preserve"> proiectului-pilot "Un calculator pentru fiecare elev"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Default="006217BE" w:rsidP="00AD287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961B55" w:rsidRPr="00961B55" w:rsidRDefault="00961B55" w:rsidP="00AD287E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Partenerii de dezvoltare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:rsidR="006217BE" w:rsidRPr="008A1FD8" w:rsidRDefault="006217BE" w:rsidP="00563933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Instituţiile-pilot</w:t>
            </w:r>
          </w:p>
        </w:tc>
        <w:tc>
          <w:tcPr>
            <w:tcW w:w="311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555AF7" w:rsidRDefault="0095453E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5000</w:t>
            </w:r>
          </w:p>
        </w:tc>
        <w:tc>
          <w:tcPr>
            <w:tcW w:w="38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555AF7" w:rsidRDefault="004F1F3A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5000</w:t>
            </w:r>
          </w:p>
        </w:tc>
        <w:tc>
          <w:tcPr>
            <w:tcW w:w="34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555AF7" w:rsidRDefault="004F1F3A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5000</w:t>
            </w:r>
          </w:p>
        </w:tc>
        <w:tc>
          <w:tcPr>
            <w:tcW w:w="35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555AF7" w:rsidRDefault="004F1F3A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5000</w:t>
            </w:r>
          </w:p>
        </w:tc>
        <w:tc>
          <w:tcPr>
            <w:tcW w:w="33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555AF7" w:rsidRDefault="004F1F3A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5000</w:t>
            </w:r>
          </w:p>
        </w:tc>
        <w:tc>
          <w:tcPr>
            <w:tcW w:w="367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555AF7" w:rsidRDefault="001A7D11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55AF7">
              <w:rPr>
                <w:b/>
                <w:sz w:val="22"/>
                <w:szCs w:val="22"/>
              </w:rPr>
              <w:fldChar w:fldCharType="begin"/>
            </w:r>
            <w:r w:rsidR="006217BE" w:rsidRPr="00555AF7">
              <w:rPr>
                <w:b/>
                <w:sz w:val="22"/>
                <w:szCs w:val="22"/>
              </w:rPr>
              <w:instrText xml:space="preserve"> =SUM(LEFT) </w:instrText>
            </w:r>
            <w:r w:rsidRPr="00555AF7">
              <w:rPr>
                <w:b/>
                <w:sz w:val="22"/>
                <w:szCs w:val="22"/>
              </w:rPr>
              <w:fldChar w:fldCharType="separate"/>
            </w:r>
            <w:r w:rsidR="004F1F3A" w:rsidRPr="00555AF7">
              <w:rPr>
                <w:b/>
                <w:noProof/>
                <w:sz w:val="22"/>
                <w:szCs w:val="22"/>
              </w:rPr>
              <w:t>25000</w:t>
            </w:r>
            <w:r w:rsidRPr="00555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6E1FA9" w:rsidRDefault="006217BE" w:rsidP="00A55D09">
            <w:pPr>
              <w:spacing w:before="40" w:after="40"/>
              <w:rPr>
                <w:sz w:val="22"/>
                <w:szCs w:val="22"/>
              </w:rPr>
            </w:pPr>
            <w:r w:rsidRPr="006E1FA9">
              <w:rPr>
                <w:sz w:val="22"/>
                <w:szCs w:val="22"/>
              </w:rPr>
              <w:t>Numărul de institu</w:t>
            </w:r>
            <w:r>
              <w:rPr>
                <w:sz w:val="22"/>
                <w:szCs w:val="22"/>
              </w:rPr>
              <w:t>ţ</w:t>
            </w:r>
            <w:r w:rsidRPr="006E1FA9">
              <w:rPr>
                <w:sz w:val="22"/>
                <w:szCs w:val="22"/>
              </w:rPr>
              <w:t xml:space="preserve">ii </w:t>
            </w:r>
            <w:r w:rsidR="00A55D09">
              <w:rPr>
                <w:sz w:val="22"/>
                <w:szCs w:val="22"/>
              </w:rPr>
              <w:t>incluse</w:t>
            </w:r>
            <w:r w:rsidRPr="006E1FA9">
              <w:rPr>
                <w:sz w:val="22"/>
                <w:szCs w:val="22"/>
              </w:rPr>
              <w:t xml:space="preserve"> în proiect</w:t>
            </w:r>
          </w:p>
        </w:tc>
      </w:tr>
      <w:tr w:rsidR="006217BE" w:rsidRPr="008A1FD8" w:rsidTr="00A55D09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8A1FD8" w:rsidRDefault="006217BE" w:rsidP="00AD28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Default="006217BE" w:rsidP="00563933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8A1FD8" w:rsidRDefault="006217BE" w:rsidP="00AD28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555AF7" w:rsidRDefault="006217BE" w:rsidP="00AD287E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10 inst.</w:t>
            </w: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555AF7" w:rsidRDefault="004F1F3A" w:rsidP="00AD287E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1</w:t>
            </w:r>
            <w:r w:rsidR="006217BE" w:rsidRPr="00555AF7">
              <w:rPr>
                <w:i/>
                <w:sz w:val="22"/>
                <w:szCs w:val="22"/>
              </w:rPr>
              <w:t>0 inst.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555AF7" w:rsidRDefault="004F1F3A" w:rsidP="00AD287E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1</w:t>
            </w:r>
            <w:r w:rsidR="006217BE" w:rsidRPr="00555AF7">
              <w:rPr>
                <w:i/>
                <w:sz w:val="22"/>
                <w:szCs w:val="22"/>
              </w:rPr>
              <w:t>0 inst.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555AF7" w:rsidRDefault="004F1F3A" w:rsidP="00AD287E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1</w:t>
            </w:r>
            <w:r w:rsidR="006217BE" w:rsidRPr="00555AF7">
              <w:rPr>
                <w:i/>
                <w:sz w:val="22"/>
                <w:szCs w:val="22"/>
              </w:rPr>
              <w:t>0 inst.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555AF7" w:rsidRDefault="004F1F3A" w:rsidP="00AD287E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1</w:t>
            </w:r>
            <w:r w:rsidR="006217BE" w:rsidRPr="00555AF7">
              <w:rPr>
                <w:i/>
                <w:sz w:val="22"/>
                <w:szCs w:val="22"/>
              </w:rPr>
              <w:t>0 inst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555AF7" w:rsidRDefault="006217BE" w:rsidP="00AD287E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555AF7">
              <w:rPr>
                <w:b/>
                <w:i/>
                <w:sz w:val="22"/>
                <w:szCs w:val="22"/>
              </w:rPr>
              <w:t>50 inst.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217BE" w:rsidRPr="006E1FA9" w:rsidRDefault="006217BE" w:rsidP="006E1FA9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A55D09" w:rsidRPr="008A1FD8" w:rsidTr="00A55D09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8A1FD8" w:rsidRDefault="00A55D09" w:rsidP="004B2512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4.2.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Default="00A55D09" w:rsidP="00961B55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Extinderea</w:t>
            </w:r>
            <w:r w:rsidRPr="008A1FD8">
              <w:rPr>
                <w:sz w:val="22"/>
                <w:szCs w:val="22"/>
              </w:rPr>
              <w:t xml:space="preserve"> proiectului-pilot "</w:t>
            </w:r>
            <w:r>
              <w:rPr>
                <w:sz w:val="22"/>
                <w:szCs w:val="22"/>
              </w:rPr>
              <w:t>Robotica</w:t>
            </w:r>
            <w:r w:rsidRPr="008A1FD8">
              <w:rPr>
                <w:sz w:val="22"/>
                <w:szCs w:val="22"/>
              </w:rPr>
              <w:t>"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Default="00A55D09" w:rsidP="004B2512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A55D09" w:rsidRPr="00961B55" w:rsidRDefault="00A55D09" w:rsidP="004B2512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Partenerii de dezvoltare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:rsidR="00A55D09" w:rsidRPr="008A1FD8" w:rsidRDefault="00A55D09" w:rsidP="004B2512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Instituţiile-pilot</w:t>
            </w:r>
          </w:p>
        </w:tc>
        <w:tc>
          <w:tcPr>
            <w:tcW w:w="311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555AF7" w:rsidRDefault="004F1F3A" w:rsidP="004B251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10000</w:t>
            </w:r>
          </w:p>
        </w:tc>
        <w:tc>
          <w:tcPr>
            <w:tcW w:w="38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555AF7" w:rsidRDefault="004F1F3A" w:rsidP="004B251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10000</w:t>
            </w:r>
          </w:p>
        </w:tc>
        <w:tc>
          <w:tcPr>
            <w:tcW w:w="34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555AF7" w:rsidRDefault="004F1F3A" w:rsidP="004B251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10000</w:t>
            </w:r>
          </w:p>
        </w:tc>
        <w:tc>
          <w:tcPr>
            <w:tcW w:w="35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555AF7" w:rsidRDefault="004F1F3A" w:rsidP="004B251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10000</w:t>
            </w:r>
          </w:p>
        </w:tc>
        <w:tc>
          <w:tcPr>
            <w:tcW w:w="33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555AF7" w:rsidRDefault="004F1F3A" w:rsidP="004B251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10000</w:t>
            </w:r>
          </w:p>
        </w:tc>
        <w:tc>
          <w:tcPr>
            <w:tcW w:w="367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555AF7" w:rsidRDefault="001A7D11" w:rsidP="004B251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55AF7">
              <w:rPr>
                <w:b/>
                <w:sz w:val="22"/>
                <w:szCs w:val="22"/>
              </w:rPr>
              <w:fldChar w:fldCharType="begin"/>
            </w:r>
            <w:r w:rsidR="00A55D09" w:rsidRPr="00555AF7">
              <w:rPr>
                <w:b/>
                <w:sz w:val="22"/>
                <w:szCs w:val="22"/>
              </w:rPr>
              <w:instrText xml:space="preserve"> =SUM(LEFT) </w:instrText>
            </w:r>
            <w:r w:rsidRPr="00555AF7">
              <w:rPr>
                <w:b/>
                <w:sz w:val="22"/>
                <w:szCs w:val="22"/>
              </w:rPr>
              <w:fldChar w:fldCharType="separate"/>
            </w:r>
            <w:r w:rsidR="004F1F3A" w:rsidRPr="00555AF7">
              <w:rPr>
                <w:b/>
                <w:noProof/>
                <w:sz w:val="22"/>
                <w:szCs w:val="22"/>
              </w:rPr>
              <w:t>50000</w:t>
            </w:r>
            <w:r w:rsidRPr="00555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6E1FA9" w:rsidRDefault="00A55D09" w:rsidP="004B2512">
            <w:pPr>
              <w:spacing w:before="40" w:after="40"/>
              <w:rPr>
                <w:sz w:val="22"/>
                <w:szCs w:val="22"/>
              </w:rPr>
            </w:pPr>
            <w:r w:rsidRPr="006E1FA9">
              <w:rPr>
                <w:sz w:val="22"/>
                <w:szCs w:val="22"/>
              </w:rPr>
              <w:t>Numărul de institu</w:t>
            </w:r>
            <w:r>
              <w:rPr>
                <w:sz w:val="22"/>
                <w:szCs w:val="22"/>
              </w:rPr>
              <w:t>ţ</w:t>
            </w:r>
            <w:r w:rsidRPr="006E1FA9">
              <w:rPr>
                <w:sz w:val="22"/>
                <w:szCs w:val="22"/>
              </w:rPr>
              <w:t xml:space="preserve">ii </w:t>
            </w:r>
            <w:r>
              <w:rPr>
                <w:sz w:val="22"/>
                <w:szCs w:val="22"/>
              </w:rPr>
              <w:t>incluse</w:t>
            </w:r>
            <w:r w:rsidRPr="006E1FA9">
              <w:rPr>
                <w:sz w:val="22"/>
                <w:szCs w:val="22"/>
              </w:rPr>
              <w:t xml:space="preserve"> în proiect</w:t>
            </w:r>
          </w:p>
        </w:tc>
      </w:tr>
      <w:tr w:rsidR="00A55D09" w:rsidRPr="008A1FD8" w:rsidTr="00467941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8A1FD8" w:rsidRDefault="00A55D09" w:rsidP="004B251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Default="00A55D09" w:rsidP="00961B5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8A1FD8" w:rsidRDefault="00A55D09" w:rsidP="004B251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555AF7" w:rsidRDefault="00A55D09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10 inst.</w:t>
            </w: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555AF7" w:rsidRDefault="004F1F3A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1</w:t>
            </w:r>
            <w:r w:rsidR="00A55D09" w:rsidRPr="00555AF7">
              <w:rPr>
                <w:i/>
                <w:sz w:val="22"/>
                <w:szCs w:val="22"/>
              </w:rPr>
              <w:t>0 inst.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555AF7" w:rsidRDefault="004F1F3A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1</w:t>
            </w:r>
            <w:r w:rsidR="00A55D09" w:rsidRPr="00555AF7">
              <w:rPr>
                <w:i/>
                <w:sz w:val="22"/>
                <w:szCs w:val="22"/>
              </w:rPr>
              <w:t>0 inst.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555AF7" w:rsidRDefault="004F1F3A" w:rsidP="004F1F3A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1</w:t>
            </w:r>
            <w:r w:rsidR="00A55D09" w:rsidRPr="00555AF7">
              <w:rPr>
                <w:i/>
                <w:sz w:val="22"/>
                <w:szCs w:val="22"/>
              </w:rPr>
              <w:t>0 inst.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555AF7" w:rsidRDefault="004F1F3A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1</w:t>
            </w:r>
            <w:r w:rsidR="00A55D09" w:rsidRPr="00555AF7">
              <w:rPr>
                <w:i/>
                <w:sz w:val="22"/>
                <w:szCs w:val="22"/>
              </w:rPr>
              <w:t>0 inst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555AF7" w:rsidRDefault="00A55D09" w:rsidP="004B2512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555AF7">
              <w:rPr>
                <w:b/>
                <w:i/>
                <w:sz w:val="22"/>
                <w:szCs w:val="22"/>
              </w:rPr>
              <w:t>50 inst.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55D09" w:rsidRPr="008A1FD8" w:rsidRDefault="00A55D09" w:rsidP="00AD287E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95453E" w:rsidRPr="008A1FD8" w:rsidTr="00467941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8A1FD8" w:rsidRDefault="0095453E" w:rsidP="004B2512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4.3.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8A1FD8" w:rsidRDefault="0095453E" w:rsidP="001478A9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1478A9">
              <w:rPr>
                <w:sz w:val="22"/>
                <w:szCs w:val="22"/>
              </w:rPr>
              <w:t xml:space="preserve">otarea </w:t>
            </w:r>
            <w:r>
              <w:rPr>
                <w:sz w:val="22"/>
                <w:szCs w:val="22"/>
              </w:rPr>
              <w:t>cabinetelor şcolare</w:t>
            </w:r>
            <w:r w:rsidRPr="001478A9">
              <w:rPr>
                <w:sz w:val="22"/>
                <w:szCs w:val="22"/>
              </w:rPr>
              <w:t xml:space="preserve"> de</w:t>
            </w:r>
            <w:r>
              <w:rPr>
                <w:sz w:val="22"/>
                <w:szCs w:val="22"/>
              </w:rPr>
              <w:t xml:space="preserve"> Informatică </w:t>
            </w:r>
            <w:r w:rsidRPr="001478A9">
              <w:rPr>
                <w:sz w:val="22"/>
                <w:szCs w:val="22"/>
              </w:rPr>
              <w:t xml:space="preserve">cu </w:t>
            </w:r>
            <w:r>
              <w:rPr>
                <w:sz w:val="22"/>
                <w:szCs w:val="22"/>
              </w:rPr>
              <w:t>calculatoare moderne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8A1FD8" w:rsidRDefault="0095453E" w:rsidP="006F405A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95453E" w:rsidRPr="008A1FD8" w:rsidRDefault="0095453E" w:rsidP="006F405A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 de învăţământ</w:t>
            </w:r>
          </w:p>
          <w:p w:rsidR="0095453E" w:rsidRPr="008A1FD8" w:rsidRDefault="0095453E" w:rsidP="006F405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555AF7" w:rsidRDefault="0095453E" w:rsidP="004B251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40000</w:t>
            </w:r>
          </w:p>
        </w:tc>
        <w:tc>
          <w:tcPr>
            <w:tcW w:w="38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555AF7" w:rsidRDefault="0095453E" w:rsidP="004B251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40000</w:t>
            </w:r>
          </w:p>
        </w:tc>
        <w:tc>
          <w:tcPr>
            <w:tcW w:w="34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555AF7" w:rsidRDefault="0095453E" w:rsidP="004B251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80000</w:t>
            </w:r>
          </w:p>
        </w:tc>
        <w:tc>
          <w:tcPr>
            <w:tcW w:w="35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555AF7" w:rsidRDefault="0095453E" w:rsidP="004B251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80000</w:t>
            </w:r>
          </w:p>
        </w:tc>
        <w:tc>
          <w:tcPr>
            <w:tcW w:w="33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555AF7" w:rsidRDefault="0095453E" w:rsidP="004B251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40000</w:t>
            </w:r>
          </w:p>
        </w:tc>
        <w:tc>
          <w:tcPr>
            <w:tcW w:w="367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555AF7" w:rsidRDefault="001A7D11" w:rsidP="004B251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55AF7">
              <w:rPr>
                <w:b/>
                <w:sz w:val="22"/>
                <w:szCs w:val="22"/>
              </w:rPr>
              <w:fldChar w:fldCharType="begin"/>
            </w:r>
            <w:r w:rsidR="0095453E" w:rsidRPr="00555AF7">
              <w:rPr>
                <w:b/>
                <w:sz w:val="22"/>
                <w:szCs w:val="22"/>
              </w:rPr>
              <w:instrText xml:space="preserve"> =SUM(LEFT) </w:instrText>
            </w:r>
            <w:r w:rsidRPr="00555AF7">
              <w:rPr>
                <w:b/>
                <w:sz w:val="22"/>
                <w:szCs w:val="22"/>
              </w:rPr>
              <w:fldChar w:fldCharType="separate"/>
            </w:r>
            <w:r w:rsidR="0095453E" w:rsidRPr="00555AF7">
              <w:rPr>
                <w:b/>
                <w:noProof/>
                <w:sz w:val="22"/>
                <w:szCs w:val="22"/>
              </w:rPr>
              <w:t>280000</w:t>
            </w:r>
            <w:r w:rsidRPr="00555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467941" w:rsidRDefault="0095453E" w:rsidP="00467941">
            <w:pPr>
              <w:spacing w:before="40" w:after="40"/>
              <w:rPr>
                <w:sz w:val="22"/>
                <w:szCs w:val="22"/>
              </w:rPr>
            </w:pPr>
            <w:r w:rsidRPr="00467941">
              <w:rPr>
                <w:sz w:val="22"/>
                <w:szCs w:val="22"/>
              </w:rPr>
              <w:t>Numărul de instituţii cu cabinete la Informatică modernizate</w:t>
            </w:r>
          </w:p>
        </w:tc>
      </w:tr>
      <w:tr w:rsidR="0095453E" w:rsidRPr="008A1FD8" w:rsidTr="00A100E7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8A1FD8" w:rsidRDefault="0095453E" w:rsidP="004B251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Default="0095453E" w:rsidP="001478A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8A1FD8" w:rsidRDefault="0095453E" w:rsidP="006F405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555AF7" w:rsidRDefault="0095453E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555AF7" w:rsidRDefault="0095453E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555AF7" w:rsidRDefault="0095453E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400 inst.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555AF7" w:rsidRDefault="0095453E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400 inst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555AF7" w:rsidRDefault="0095453E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555AF7" w:rsidRDefault="0095453E" w:rsidP="004B2512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555AF7">
              <w:rPr>
                <w:b/>
                <w:i/>
                <w:sz w:val="22"/>
                <w:szCs w:val="22"/>
              </w:rPr>
              <w:t>1400 inst.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453E" w:rsidRPr="00467941" w:rsidRDefault="0095453E" w:rsidP="00467941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A100E7" w:rsidRPr="008A1FD8" w:rsidTr="00A100E7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8A1FD8" w:rsidRDefault="00A100E7" w:rsidP="004B251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8A1FD8" w:rsidRDefault="00A100E7" w:rsidP="001478A9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 xml:space="preserve">Dotarea bibliotecilor şcolare cu calculatoare </w:t>
            </w:r>
            <w:r>
              <w:rPr>
                <w:sz w:val="22"/>
                <w:szCs w:val="22"/>
              </w:rPr>
              <w:t>moderne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8A1FD8" w:rsidRDefault="00A100E7" w:rsidP="00AD287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A100E7" w:rsidRPr="008A1FD8" w:rsidRDefault="00A100E7" w:rsidP="00AD287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 de învăţământ</w:t>
            </w:r>
          </w:p>
          <w:p w:rsidR="00A100E7" w:rsidRPr="008A1FD8" w:rsidRDefault="00A100E7" w:rsidP="00AD28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555AF7" w:rsidRDefault="000F6B8B" w:rsidP="004B251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1</w:t>
            </w:r>
            <w:r w:rsidR="00A100E7" w:rsidRPr="00555AF7">
              <w:rPr>
                <w:sz w:val="22"/>
                <w:szCs w:val="22"/>
              </w:rPr>
              <w:t>0000</w:t>
            </w:r>
          </w:p>
        </w:tc>
        <w:tc>
          <w:tcPr>
            <w:tcW w:w="38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555AF7" w:rsidRDefault="000F6B8B" w:rsidP="004B251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1</w:t>
            </w:r>
            <w:r w:rsidR="00A100E7" w:rsidRPr="00555AF7">
              <w:rPr>
                <w:sz w:val="22"/>
                <w:szCs w:val="22"/>
              </w:rPr>
              <w:t>0000</w:t>
            </w:r>
          </w:p>
        </w:tc>
        <w:tc>
          <w:tcPr>
            <w:tcW w:w="34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555AF7" w:rsidRDefault="000F6B8B" w:rsidP="004B251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2</w:t>
            </w:r>
            <w:r w:rsidR="00A100E7" w:rsidRPr="00555AF7">
              <w:rPr>
                <w:sz w:val="22"/>
                <w:szCs w:val="22"/>
              </w:rPr>
              <w:t>0000</w:t>
            </w:r>
          </w:p>
        </w:tc>
        <w:tc>
          <w:tcPr>
            <w:tcW w:w="35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555AF7" w:rsidRDefault="000F6B8B" w:rsidP="004B251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2</w:t>
            </w:r>
            <w:r w:rsidR="00A100E7" w:rsidRPr="00555AF7">
              <w:rPr>
                <w:sz w:val="22"/>
                <w:szCs w:val="22"/>
              </w:rPr>
              <w:t>0000</w:t>
            </w:r>
          </w:p>
        </w:tc>
        <w:tc>
          <w:tcPr>
            <w:tcW w:w="33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555AF7" w:rsidRDefault="00A100E7" w:rsidP="004B2512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10000</w:t>
            </w:r>
          </w:p>
        </w:tc>
        <w:tc>
          <w:tcPr>
            <w:tcW w:w="367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555AF7" w:rsidRDefault="001A7D11" w:rsidP="004B2512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55AF7">
              <w:rPr>
                <w:b/>
                <w:sz w:val="22"/>
                <w:szCs w:val="22"/>
              </w:rPr>
              <w:fldChar w:fldCharType="begin"/>
            </w:r>
            <w:r w:rsidR="00A100E7" w:rsidRPr="00555AF7">
              <w:rPr>
                <w:b/>
                <w:sz w:val="22"/>
                <w:szCs w:val="22"/>
              </w:rPr>
              <w:instrText xml:space="preserve"> =SUM(LEFT) </w:instrText>
            </w:r>
            <w:r w:rsidRPr="00555AF7">
              <w:rPr>
                <w:b/>
                <w:sz w:val="22"/>
                <w:szCs w:val="22"/>
              </w:rPr>
              <w:fldChar w:fldCharType="separate"/>
            </w:r>
            <w:r w:rsidR="000F6B8B" w:rsidRPr="00555AF7">
              <w:rPr>
                <w:b/>
                <w:noProof/>
                <w:sz w:val="22"/>
                <w:szCs w:val="22"/>
              </w:rPr>
              <w:t>70000</w:t>
            </w:r>
            <w:r w:rsidRPr="00555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467941" w:rsidRDefault="00A100E7" w:rsidP="00A100E7">
            <w:pPr>
              <w:spacing w:before="40" w:after="40"/>
              <w:rPr>
                <w:sz w:val="22"/>
                <w:szCs w:val="22"/>
              </w:rPr>
            </w:pPr>
            <w:r w:rsidRPr="00467941">
              <w:rPr>
                <w:sz w:val="22"/>
                <w:szCs w:val="22"/>
              </w:rPr>
              <w:t xml:space="preserve">Numărul de instituţii cu </w:t>
            </w:r>
            <w:r>
              <w:rPr>
                <w:sz w:val="22"/>
                <w:szCs w:val="22"/>
              </w:rPr>
              <w:t xml:space="preserve">biblioteci şcolare dotate cu </w:t>
            </w:r>
            <w:r w:rsidRPr="008A1FD8">
              <w:rPr>
                <w:sz w:val="22"/>
                <w:szCs w:val="22"/>
              </w:rPr>
              <w:t xml:space="preserve">calculatoare </w:t>
            </w:r>
            <w:r>
              <w:rPr>
                <w:sz w:val="22"/>
                <w:szCs w:val="22"/>
              </w:rPr>
              <w:t>moderne</w:t>
            </w:r>
          </w:p>
        </w:tc>
      </w:tr>
      <w:tr w:rsidR="00A100E7" w:rsidRPr="008A1FD8" w:rsidTr="00E44F2B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Default="00A100E7" w:rsidP="004B251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8A1FD8" w:rsidRDefault="00A100E7" w:rsidP="001478A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8A1FD8" w:rsidRDefault="00A100E7" w:rsidP="00AD28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555AF7" w:rsidRDefault="000F6B8B" w:rsidP="00AD287E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555AF7" w:rsidRDefault="000F6B8B" w:rsidP="00AD287E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555AF7" w:rsidRDefault="000F6B8B" w:rsidP="00AD287E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400 inst.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555AF7" w:rsidRDefault="000F6B8B" w:rsidP="00AD287E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400 inst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555AF7" w:rsidRDefault="000F6B8B" w:rsidP="00AD287E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555AF7" w:rsidRDefault="000F6B8B" w:rsidP="00AD287E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555AF7">
              <w:rPr>
                <w:b/>
                <w:i/>
                <w:sz w:val="22"/>
                <w:szCs w:val="22"/>
              </w:rPr>
              <w:t>1400 inst.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00E7" w:rsidRPr="008A1FD8" w:rsidRDefault="00A100E7" w:rsidP="00AD287E">
            <w:pPr>
              <w:spacing w:before="40" w:after="40"/>
            </w:pPr>
          </w:p>
        </w:tc>
      </w:tr>
      <w:tr w:rsidR="00E44F2B" w:rsidRPr="008A1FD8" w:rsidTr="00E44F2B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8A1FD8" w:rsidRDefault="00E44F2B" w:rsidP="004B251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Default="00E44F2B" w:rsidP="00E05AD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Dotarea sălilor de clasă cu proiectoare multimedia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8A1FD8" w:rsidRDefault="00E44F2B" w:rsidP="006F405A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E44F2B" w:rsidRPr="008A1FD8" w:rsidRDefault="00E44F2B" w:rsidP="006F405A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FF1F9A" w:rsidRDefault="00B57417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F1F9A">
              <w:rPr>
                <w:sz w:val="22"/>
                <w:szCs w:val="22"/>
              </w:rPr>
              <w:t>10000</w:t>
            </w:r>
          </w:p>
        </w:tc>
        <w:tc>
          <w:tcPr>
            <w:tcW w:w="38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FF1F9A" w:rsidRDefault="00FF1F9A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F1F9A">
              <w:rPr>
                <w:sz w:val="22"/>
                <w:szCs w:val="22"/>
              </w:rPr>
              <w:t>10000</w:t>
            </w:r>
          </w:p>
        </w:tc>
        <w:tc>
          <w:tcPr>
            <w:tcW w:w="34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FF1F9A" w:rsidRDefault="00FF1F9A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F1F9A">
              <w:rPr>
                <w:sz w:val="22"/>
                <w:szCs w:val="22"/>
              </w:rPr>
              <w:t>10000</w:t>
            </w:r>
          </w:p>
        </w:tc>
        <w:tc>
          <w:tcPr>
            <w:tcW w:w="35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FF1F9A" w:rsidRDefault="00FF1F9A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F1F9A">
              <w:rPr>
                <w:sz w:val="22"/>
                <w:szCs w:val="22"/>
              </w:rPr>
              <w:t>20000</w:t>
            </w:r>
          </w:p>
        </w:tc>
        <w:tc>
          <w:tcPr>
            <w:tcW w:w="33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FF1F9A" w:rsidRDefault="00FF1F9A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F1F9A">
              <w:rPr>
                <w:sz w:val="22"/>
                <w:szCs w:val="22"/>
              </w:rPr>
              <w:t>20000</w:t>
            </w:r>
          </w:p>
        </w:tc>
        <w:tc>
          <w:tcPr>
            <w:tcW w:w="367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FF1F9A" w:rsidRDefault="001A7D11" w:rsidP="006F40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FF1F9A">
              <w:rPr>
                <w:b/>
                <w:sz w:val="22"/>
                <w:szCs w:val="22"/>
              </w:rPr>
              <w:fldChar w:fldCharType="begin"/>
            </w:r>
            <w:r w:rsidR="00E44F2B" w:rsidRPr="00FF1F9A">
              <w:rPr>
                <w:b/>
                <w:sz w:val="22"/>
                <w:szCs w:val="22"/>
              </w:rPr>
              <w:instrText xml:space="preserve"> =SUM(LEFT) </w:instrText>
            </w:r>
            <w:r w:rsidRPr="00FF1F9A">
              <w:rPr>
                <w:b/>
                <w:sz w:val="22"/>
                <w:szCs w:val="22"/>
              </w:rPr>
              <w:fldChar w:fldCharType="separate"/>
            </w:r>
            <w:r w:rsidR="00FF1F9A" w:rsidRPr="00FF1F9A">
              <w:rPr>
                <w:b/>
                <w:noProof/>
                <w:sz w:val="22"/>
                <w:szCs w:val="22"/>
              </w:rPr>
              <w:t>70000</w:t>
            </w:r>
            <w:r w:rsidRPr="00FF1F9A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E44F2B" w:rsidRDefault="00E44F2B" w:rsidP="00E44F2B">
            <w:pPr>
              <w:spacing w:before="40" w:after="40"/>
              <w:rPr>
                <w:sz w:val="22"/>
                <w:szCs w:val="22"/>
              </w:rPr>
            </w:pPr>
            <w:r w:rsidRPr="00E44F2B">
              <w:rPr>
                <w:sz w:val="22"/>
                <w:szCs w:val="22"/>
              </w:rPr>
              <w:t>Numărul de săli de clasă dotate cu proiectoare multimedia</w:t>
            </w:r>
          </w:p>
        </w:tc>
      </w:tr>
      <w:tr w:rsidR="00E44F2B" w:rsidRPr="008A1FD8" w:rsidTr="00680CF2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Default="00E44F2B" w:rsidP="004B251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Default="00E44F2B" w:rsidP="00E05AD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8A1FD8" w:rsidRDefault="00E44F2B" w:rsidP="006F405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FF1F9A" w:rsidRDefault="00B57417" w:rsidP="006F405A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F1F9A">
              <w:rPr>
                <w:i/>
                <w:sz w:val="22"/>
                <w:szCs w:val="22"/>
              </w:rPr>
              <w:t>1000</w:t>
            </w:r>
            <w:r w:rsidR="00F308C1" w:rsidRPr="00FF1F9A">
              <w:rPr>
                <w:i/>
                <w:sz w:val="22"/>
                <w:szCs w:val="22"/>
              </w:rPr>
              <w:t xml:space="preserve"> cl.</w:t>
            </w: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FF1F9A" w:rsidRDefault="00B57417" w:rsidP="006F405A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F1F9A">
              <w:rPr>
                <w:i/>
                <w:sz w:val="22"/>
                <w:szCs w:val="22"/>
              </w:rPr>
              <w:t>1000</w:t>
            </w:r>
            <w:r w:rsidR="00F308C1" w:rsidRPr="00FF1F9A">
              <w:rPr>
                <w:i/>
                <w:sz w:val="22"/>
                <w:szCs w:val="22"/>
              </w:rPr>
              <w:t xml:space="preserve"> cl.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FF1F9A" w:rsidRDefault="00B57417" w:rsidP="006F405A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F1F9A">
              <w:rPr>
                <w:i/>
                <w:sz w:val="22"/>
                <w:szCs w:val="22"/>
              </w:rPr>
              <w:t>1000</w:t>
            </w:r>
            <w:r w:rsidR="00F308C1" w:rsidRPr="00FF1F9A">
              <w:rPr>
                <w:i/>
                <w:sz w:val="22"/>
                <w:szCs w:val="22"/>
              </w:rPr>
              <w:t xml:space="preserve"> cl.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FF1F9A" w:rsidRDefault="00B57417" w:rsidP="006F405A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F1F9A">
              <w:rPr>
                <w:i/>
                <w:sz w:val="22"/>
                <w:szCs w:val="22"/>
              </w:rPr>
              <w:t>2000</w:t>
            </w:r>
            <w:r w:rsidR="00F308C1" w:rsidRPr="00FF1F9A">
              <w:rPr>
                <w:i/>
                <w:sz w:val="22"/>
                <w:szCs w:val="22"/>
              </w:rPr>
              <w:t xml:space="preserve"> cl.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FF1F9A" w:rsidRDefault="00B57417" w:rsidP="006F405A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F1F9A">
              <w:rPr>
                <w:i/>
                <w:sz w:val="22"/>
                <w:szCs w:val="22"/>
              </w:rPr>
              <w:t>2000</w:t>
            </w:r>
            <w:r w:rsidR="00F308C1" w:rsidRPr="00FF1F9A">
              <w:rPr>
                <w:i/>
                <w:sz w:val="22"/>
                <w:szCs w:val="22"/>
              </w:rPr>
              <w:t xml:space="preserve"> cl.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FF1F9A" w:rsidRDefault="00FF6DB9" w:rsidP="006F405A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7000</w:t>
            </w:r>
            <w:r w:rsidR="00F308C1" w:rsidRPr="00FF1F9A">
              <w:rPr>
                <w:b/>
                <w:i/>
                <w:sz w:val="22"/>
                <w:szCs w:val="22"/>
              </w:rPr>
              <w:t xml:space="preserve"> cl.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4F2B" w:rsidRPr="00E44F2B" w:rsidRDefault="00E44F2B" w:rsidP="00E44F2B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2D6E50" w:rsidRPr="008A1FD8" w:rsidTr="00680CF2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8A1FD8" w:rsidRDefault="002D6E50" w:rsidP="004B2512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  <w:r w:rsidRPr="008A1FD8">
              <w:rPr>
                <w:sz w:val="22"/>
                <w:szCs w:val="22"/>
              </w:rPr>
              <w:t>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Default="002D6E50" w:rsidP="00680CF2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Dotarea sălilor de clasă cu table interactive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8A1FD8" w:rsidRDefault="002D6E50" w:rsidP="006F405A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2D6E50" w:rsidRPr="008A1FD8" w:rsidRDefault="002D6E50" w:rsidP="006F405A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EC279B" w:rsidRDefault="002D6E50" w:rsidP="00227D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C279B">
              <w:rPr>
                <w:sz w:val="22"/>
                <w:szCs w:val="22"/>
              </w:rPr>
              <w:t>5000</w:t>
            </w:r>
          </w:p>
        </w:tc>
        <w:tc>
          <w:tcPr>
            <w:tcW w:w="38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EC279B" w:rsidRDefault="002D6E50" w:rsidP="00227D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C279B">
              <w:rPr>
                <w:sz w:val="22"/>
                <w:szCs w:val="22"/>
              </w:rPr>
              <w:t>5000</w:t>
            </w:r>
          </w:p>
        </w:tc>
        <w:tc>
          <w:tcPr>
            <w:tcW w:w="34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EC279B" w:rsidRDefault="002D6E50" w:rsidP="00227D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C279B">
              <w:rPr>
                <w:sz w:val="22"/>
                <w:szCs w:val="22"/>
              </w:rPr>
              <w:t>5000</w:t>
            </w:r>
          </w:p>
        </w:tc>
        <w:tc>
          <w:tcPr>
            <w:tcW w:w="35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EC279B" w:rsidRDefault="002D6E50" w:rsidP="00227D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C279B">
              <w:rPr>
                <w:sz w:val="22"/>
                <w:szCs w:val="22"/>
              </w:rPr>
              <w:t>10000</w:t>
            </w:r>
          </w:p>
        </w:tc>
        <w:tc>
          <w:tcPr>
            <w:tcW w:w="33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EC279B" w:rsidRDefault="002D6E50" w:rsidP="00227D4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C279B">
              <w:rPr>
                <w:sz w:val="22"/>
                <w:szCs w:val="22"/>
              </w:rPr>
              <w:t>10000</w:t>
            </w:r>
          </w:p>
        </w:tc>
        <w:tc>
          <w:tcPr>
            <w:tcW w:w="367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EC279B" w:rsidRDefault="001A7D11" w:rsidP="006F40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EC279B">
              <w:rPr>
                <w:b/>
                <w:sz w:val="22"/>
                <w:szCs w:val="22"/>
              </w:rPr>
              <w:fldChar w:fldCharType="begin"/>
            </w:r>
            <w:r w:rsidR="002D6E50" w:rsidRPr="00EC279B">
              <w:rPr>
                <w:b/>
                <w:sz w:val="22"/>
                <w:szCs w:val="22"/>
              </w:rPr>
              <w:instrText xml:space="preserve"> =SUM(LEFT) </w:instrText>
            </w:r>
            <w:r w:rsidRPr="00EC279B">
              <w:rPr>
                <w:b/>
                <w:sz w:val="22"/>
                <w:szCs w:val="22"/>
              </w:rPr>
              <w:fldChar w:fldCharType="separate"/>
            </w:r>
            <w:r w:rsidR="002D6E50" w:rsidRPr="00EC279B">
              <w:rPr>
                <w:b/>
                <w:noProof/>
                <w:sz w:val="22"/>
                <w:szCs w:val="22"/>
              </w:rPr>
              <w:t>35000</w:t>
            </w:r>
            <w:r w:rsidRPr="00EC279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E44F2B" w:rsidRDefault="002D6E50" w:rsidP="00E44F2B">
            <w:pPr>
              <w:spacing w:before="40" w:after="40"/>
              <w:rPr>
                <w:sz w:val="22"/>
                <w:szCs w:val="22"/>
              </w:rPr>
            </w:pPr>
            <w:r w:rsidRPr="00E44F2B">
              <w:rPr>
                <w:sz w:val="22"/>
                <w:szCs w:val="22"/>
              </w:rPr>
              <w:t xml:space="preserve">Numărul de săli de clasă dotate cu </w:t>
            </w:r>
            <w:r>
              <w:rPr>
                <w:sz w:val="22"/>
                <w:szCs w:val="22"/>
              </w:rPr>
              <w:t>table interactive</w:t>
            </w:r>
          </w:p>
        </w:tc>
      </w:tr>
      <w:tr w:rsidR="002D6E50" w:rsidRPr="008A1FD8" w:rsidTr="00851D79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8A1FD8" w:rsidRDefault="002D6E50" w:rsidP="004B251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Default="002D6E50" w:rsidP="00680CF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8A1FD8" w:rsidRDefault="002D6E50" w:rsidP="006F405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EC279B" w:rsidRDefault="002D6E50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EC279B">
              <w:rPr>
                <w:i/>
                <w:sz w:val="22"/>
                <w:szCs w:val="22"/>
              </w:rPr>
              <w:t>100 cl.</w:t>
            </w: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EC279B" w:rsidRDefault="002D6E50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EC279B">
              <w:rPr>
                <w:i/>
                <w:sz w:val="22"/>
                <w:szCs w:val="22"/>
              </w:rPr>
              <w:t>100 cl.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EC279B" w:rsidRDefault="002D6E50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EC279B">
              <w:rPr>
                <w:i/>
                <w:sz w:val="22"/>
                <w:szCs w:val="22"/>
              </w:rPr>
              <w:t>100 cl.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EC279B" w:rsidRDefault="002D6E50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EC279B">
              <w:rPr>
                <w:i/>
                <w:sz w:val="22"/>
                <w:szCs w:val="22"/>
              </w:rPr>
              <w:t>200 cl.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EC279B" w:rsidRDefault="002D6E50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EC279B">
              <w:rPr>
                <w:i/>
                <w:sz w:val="22"/>
                <w:szCs w:val="22"/>
              </w:rPr>
              <w:t>200 cl.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EC279B" w:rsidRDefault="002D6E50" w:rsidP="00227D48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EC279B">
              <w:rPr>
                <w:b/>
                <w:i/>
                <w:sz w:val="22"/>
                <w:szCs w:val="22"/>
              </w:rPr>
              <w:t>700 cl.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E50" w:rsidRPr="00E44F2B" w:rsidRDefault="002D6E50" w:rsidP="00E44F2B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851D79" w:rsidRPr="008A1FD8" w:rsidTr="00851D79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8A1FD8" w:rsidRDefault="00851D79" w:rsidP="004B2512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</w:t>
            </w:r>
            <w:r w:rsidRPr="008A1FD8">
              <w:rPr>
                <w:sz w:val="22"/>
                <w:szCs w:val="22"/>
              </w:rPr>
              <w:t>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Default="00851D79" w:rsidP="00AD287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Dotarea sălilor de clasă cu seturi de calculatoare personale de tip tabletă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8A1FD8" w:rsidRDefault="00851D79" w:rsidP="00C74037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851D79" w:rsidRPr="008A1FD8" w:rsidRDefault="00851D79" w:rsidP="00C74037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FF6DB9" w:rsidRDefault="00EC279B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F6DB9">
              <w:rPr>
                <w:sz w:val="22"/>
                <w:szCs w:val="22"/>
              </w:rPr>
              <w:t>30000</w:t>
            </w:r>
          </w:p>
        </w:tc>
        <w:tc>
          <w:tcPr>
            <w:tcW w:w="38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FF6DB9" w:rsidRDefault="00EC279B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F6DB9">
              <w:rPr>
                <w:sz w:val="22"/>
                <w:szCs w:val="22"/>
              </w:rPr>
              <w:t>30000</w:t>
            </w:r>
          </w:p>
        </w:tc>
        <w:tc>
          <w:tcPr>
            <w:tcW w:w="34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FF6DB9" w:rsidRDefault="00EC279B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F6DB9">
              <w:rPr>
                <w:sz w:val="22"/>
                <w:szCs w:val="22"/>
              </w:rPr>
              <w:t>30000</w:t>
            </w:r>
          </w:p>
        </w:tc>
        <w:tc>
          <w:tcPr>
            <w:tcW w:w="35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FF6DB9" w:rsidRDefault="00EC279B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F6DB9">
              <w:rPr>
                <w:sz w:val="22"/>
                <w:szCs w:val="22"/>
              </w:rPr>
              <w:t>60000</w:t>
            </w:r>
          </w:p>
        </w:tc>
        <w:tc>
          <w:tcPr>
            <w:tcW w:w="33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FF6DB9" w:rsidRDefault="00EC279B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FF6DB9">
              <w:rPr>
                <w:sz w:val="22"/>
                <w:szCs w:val="22"/>
              </w:rPr>
              <w:t>60000</w:t>
            </w:r>
          </w:p>
        </w:tc>
        <w:tc>
          <w:tcPr>
            <w:tcW w:w="367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FF6DB9" w:rsidRDefault="001A7D11" w:rsidP="00C740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FF6DB9">
              <w:rPr>
                <w:b/>
                <w:sz w:val="22"/>
                <w:szCs w:val="22"/>
              </w:rPr>
              <w:fldChar w:fldCharType="begin"/>
            </w:r>
            <w:r w:rsidR="00851D79" w:rsidRPr="00FF6DB9">
              <w:rPr>
                <w:b/>
                <w:sz w:val="22"/>
                <w:szCs w:val="22"/>
              </w:rPr>
              <w:instrText xml:space="preserve"> =SUM(LEFT) </w:instrText>
            </w:r>
            <w:r w:rsidRPr="00FF6DB9">
              <w:rPr>
                <w:b/>
                <w:sz w:val="22"/>
                <w:szCs w:val="22"/>
              </w:rPr>
              <w:fldChar w:fldCharType="separate"/>
            </w:r>
            <w:r w:rsidR="00EC279B" w:rsidRPr="00FF6DB9">
              <w:rPr>
                <w:b/>
                <w:noProof/>
                <w:sz w:val="22"/>
                <w:szCs w:val="22"/>
              </w:rPr>
              <w:t>210000</w:t>
            </w:r>
            <w:r w:rsidRPr="00FF6DB9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E44F2B" w:rsidRDefault="00851D79" w:rsidP="00851D79">
            <w:pPr>
              <w:spacing w:before="40" w:after="40"/>
              <w:rPr>
                <w:sz w:val="22"/>
                <w:szCs w:val="22"/>
              </w:rPr>
            </w:pPr>
            <w:r w:rsidRPr="00E44F2B">
              <w:rPr>
                <w:sz w:val="22"/>
                <w:szCs w:val="22"/>
              </w:rPr>
              <w:t xml:space="preserve">Numărul de săli de clasă dotate cu </w:t>
            </w:r>
            <w:r>
              <w:rPr>
                <w:sz w:val="22"/>
                <w:szCs w:val="22"/>
              </w:rPr>
              <w:t>seturi de calculatoare personale de tip tabletă</w:t>
            </w:r>
          </w:p>
        </w:tc>
      </w:tr>
      <w:tr w:rsidR="00851D79" w:rsidRPr="008A1FD8" w:rsidTr="00E026A0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8A1FD8" w:rsidRDefault="00851D79" w:rsidP="004B251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Default="00851D79" w:rsidP="00AD28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8A1FD8" w:rsidRDefault="00851D79" w:rsidP="00C74037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FF6DB9" w:rsidRDefault="002D6E50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F6DB9">
              <w:rPr>
                <w:i/>
                <w:sz w:val="22"/>
                <w:szCs w:val="22"/>
              </w:rPr>
              <w:t>100</w:t>
            </w:r>
            <w:r w:rsidR="00851D79" w:rsidRPr="00FF6DB9">
              <w:rPr>
                <w:i/>
                <w:sz w:val="22"/>
                <w:szCs w:val="22"/>
              </w:rPr>
              <w:t xml:space="preserve"> cl.</w:t>
            </w: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FF6DB9" w:rsidRDefault="002D6E50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F6DB9">
              <w:rPr>
                <w:i/>
                <w:sz w:val="22"/>
                <w:szCs w:val="22"/>
              </w:rPr>
              <w:t>100</w:t>
            </w:r>
            <w:r w:rsidR="00851D79" w:rsidRPr="00FF6DB9">
              <w:rPr>
                <w:i/>
                <w:sz w:val="22"/>
                <w:szCs w:val="22"/>
              </w:rPr>
              <w:t xml:space="preserve"> cl.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FF6DB9" w:rsidRDefault="002D6E50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F6DB9">
              <w:rPr>
                <w:i/>
                <w:sz w:val="22"/>
                <w:szCs w:val="22"/>
              </w:rPr>
              <w:t>100</w:t>
            </w:r>
            <w:r w:rsidR="00851D79" w:rsidRPr="00FF6DB9">
              <w:rPr>
                <w:i/>
                <w:sz w:val="22"/>
                <w:szCs w:val="22"/>
              </w:rPr>
              <w:t xml:space="preserve"> cl.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FF6DB9" w:rsidRDefault="002D6E50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F6DB9">
              <w:rPr>
                <w:i/>
                <w:sz w:val="22"/>
                <w:szCs w:val="22"/>
              </w:rPr>
              <w:t xml:space="preserve">200 </w:t>
            </w:r>
            <w:r w:rsidR="00851D79" w:rsidRPr="00FF6DB9">
              <w:rPr>
                <w:i/>
                <w:sz w:val="22"/>
                <w:szCs w:val="22"/>
              </w:rPr>
              <w:t>cl.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FF6DB9" w:rsidRDefault="002D6E50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FF6DB9">
              <w:rPr>
                <w:i/>
                <w:sz w:val="22"/>
                <w:szCs w:val="22"/>
              </w:rPr>
              <w:t>200</w:t>
            </w:r>
            <w:r w:rsidR="00851D79" w:rsidRPr="00FF6DB9">
              <w:rPr>
                <w:i/>
                <w:sz w:val="22"/>
                <w:szCs w:val="22"/>
              </w:rPr>
              <w:t xml:space="preserve"> cl.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FF6DB9" w:rsidRDefault="002D6E50" w:rsidP="004B2512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FF6DB9">
              <w:rPr>
                <w:b/>
                <w:i/>
                <w:sz w:val="22"/>
                <w:szCs w:val="22"/>
              </w:rPr>
              <w:t>700</w:t>
            </w:r>
            <w:r w:rsidR="00851D79" w:rsidRPr="00FF6DB9">
              <w:rPr>
                <w:b/>
                <w:i/>
                <w:sz w:val="22"/>
                <w:szCs w:val="22"/>
              </w:rPr>
              <w:t xml:space="preserve"> cl.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51D79" w:rsidRPr="008A1FD8" w:rsidRDefault="00851D79" w:rsidP="00AD287E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026A0" w:rsidRPr="008A1FD8" w:rsidTr="00E026A0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8A1FD8" w:rsidRDefault="00E026A0" w:rsidP="004B2512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lastRenderedPageBreak/>
              <w:t>4.</w:t>
            </w:r>
            <w:r>
              <w:rPr>
                <w:sz w:val="22"/>
                <w:szCs w:val="22"/>
              </w:rPr>
              <w:t>8</w:t>
            </w:r>
            <w:r w:rsidRPr="008A1FD8">
              <w:rPr>
                <w:sz w:val="22"/>
                <w:szCs w:val="22"/>
              </w:rPr>
              <w:t>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8A1FD8" w:rsidRDefault="00E026A0" w:rsidP="00AD287E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Conectarea instituţiilor de învăţământ la Internet în bandă largă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8A1FD8" w:rsidRDefault="00E026A0" w:rsidP="006F405A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E026A0" w:rsidRPr="008A1FD8" w:rsidRDefault="00E026A0" w:rsidP="006F405A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 de învăţământ</w:t>
            </w:r>
          </w:p>
          <w:p w:rsidR="00E026A0" w:rsidRPr="008A1FD8" w:rsidRDefault="00E026A0" w:rsidP="006F405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06110E" w:rsidRDefault="0006110E" w:rsidP="000576E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6110E">
              <w:rPr>
                <w:sz w:val="22"/>
                <w:szCs w:val="22"/>
              </w:rPr>
              <w:t>1200</w:t>
            </w:r>
          </w:p>
        </w:tc>
        <w:tc>
          <w:tcPr>
            <w:tcW w:w="38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06110E" w:rsidRDefault="0006110E" w:rsidP="000576E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6110E">
              <w:rPr>
                <w:sz w:val="22"/>
                <w:szCs w:val="22"/>
              </w:rPr>
              <w:t>120</w:t>
            </w:r>
            <w:r w:rsidR="00E026A0" w:rsidRPr="0006110E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06110E" w:rsidRDefault="0006110E" w:rsidP="000576E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6110E">
              <w:rPr>
                <w:sz w:val="22"/>
                <w:szCs w:val="22"/>
              </w:rPr>
              <w:t>2400</w:t>
            </w:r>
          </w:p>
        </w:tc>
        <w:tc>
          <w:tcPr>
            <w:tcW w:w="35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06110E" w:rsidRDefault="0006110E" w:rsidP="000576E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6110E">
              <w:rPr>
                <w:sz w:val="22"/>
                <w:szCs w:val="22"/>
              </w:rPr>
              <w:t>2400</w:t>
            </w:r>
          </w:p>
        </w:tc>
        <w:tc>
          <w:tcPr>
            <w:tcW w:w="33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06110E" w:rsidRDefault="0006110E" w:rsidP="000576E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06110E">
              <w:rPr>
                <w:sz w:val="22"/>
                <w:szCs w:val="22"/>
              </w:rPr>
              <w:t>1200</w:t>
            </w:r>
          </w:p>
        </w:tc>
        <w:tc>
          <w:tcPr>
            <w:tcW w:w="367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06110E" w:rsidRDefault="001A7D11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06110E">
              <w:rPr>
                <w:b/>
                <w:sz w:val="22"/>
                <w:szCs w:val="22"/>
              </w:rPr>
              <w:fldChar w:fldCharType="begin"/>
            </w:r>
            <w:r w:rsidR="00E026A0" w:rsidRPr="0006110E">
              <w:rPr>
                <w:b/>
                <w:sz w:val="22"/>
                <w:szCs w:val="22"/>
              </w:rPr>
              <w:instrText xml:space="preserve"> =SUM(LEFT) </w:instrText>
            </w:r>
            <w:r w:rsidRPr="0006110E">
              <w:rPr>
                <w:b/>
                <w:sz w:val="22"/>
                <w:szCs w:val="22"/>
              </w:rPr>
              <w:fldChar w:fldCharType="separate"/>
            </w:r>
            <w:r w:rsidR="0006110E" w:rsidRPr="0006110E">
              <w:rPr>
                <w:b/>
                <w:noProof/>
                <w:sz w:val="22"/>
                <w:szCs w:val="22"/>
              </w:rPr>
              <w:t>8400</w:t>
            </w:r>
            <w:r w:rsidRPr="0006110E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06110E" w:rsidRDefault="00E026A0" w:rsidP="0006110E">
            <w:pPr>
              <w:spacing w:before="40" w:after="40"/>
              <w:rPr>
                <w:sz w:val="22"/>
                <w:szCs w:val="22"/>
              </w:rPr>
            </w:pPr>
            <w:r w:rsidRPr="0006110E">
              <w:rPr>
                <w:sz w:val="22"/>
                <w:szCs w:val="22"/>
              </w:rPr>
              <w:t xml:space="preserve">Numărul de instituţii cu accesul la Internet la viteza de cel puţin </w:t>
            </w:r>
            <w:r w:rsidR="0006110E" w:rsidRPr="0006110E">
              <w:rPr>
                <w:sz w:val="22"/>
                <w:szCs w:val="22"/>
              </w:rPr>
              <w:t>30</w:t>
            </w:r>
            <w:r w:rsidRPr="0006110E">
              <w:rPr>
                <w:sz w:val="22"/>
                <w:szCs w:val="22"/>
              </w:rPr>
              <w:t xml:space="preserve"> Mbps</w:t>
            </w:r>
          </w:p>
        </w:tc>
      </w:tr>
      <w:tr w:rsidR="00E026A0" w:rsidRPr="008A1FD8" w:rsidTr="00E026A0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8A1FD8" w:rsidRDefault="00E026A0" w:rsidP="004B251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Default="00E026A0" w:rsidP="00AD287E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8A1FD8" w:rsidRDefault="00E026A0" w:rsidP="006F405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06110E" w:rsidRDefault="00E026A0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06110E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06110E" w:rsidRDefault="00E026A0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06110E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06110E" w:rsidRDefault="00E026A0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06110E">
              <w:rPr>
                <w:i/>
                <w:sz w:val="22"/>
                <w:szCs w:val="22"/>
              </w:rPr>
              <w:t>400 inst.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06110E" w:rsidRDefault="00E026A0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06110E">
              <w:rPr>
                <w:i/>
                <w:sz w:val="22"/>
                <w:szCs w:val="22"/>
              </w:rPr>
              <w:t>400 inst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06110E" w:rsidRDefault="00E026A0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06110E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06110E" w:rsidRDefault="00E026A0" w:rsidP="00227D48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06110E">
              <w:rPr>
                <w:b/>
                <w:i/>
                <w:sz w:val="22"/>
                <w:szCs w:val="22"/>
              </w:rPr>
              <w:t>1400 inst.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26A0" w:rsidRPr="00680CF2" w:rsidRDefault="00E026A0" w:rsidP="00F308C1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CC42BA" w:rsidRPr="008A1FD8" w:rsidTr="00CC42BA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8A1FD8" w:rsidRDefault="00CC42BA" w:rsidP="004B2512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9</w:t>
            </w:r>
            <w:r w:rsidRPr="008A1FD8">
              <w:rPr>
                <w:sz w:val="22"/>
                <w:szCs w:val="22"/>
              </w:rPr>
              <w:t>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8A1FD8" w:rsidRDefault="00CC42BA" w:rsidP="00CC42BA">
            <w:pPr>
              <w:spacing w:before="40" w:after="40"/>
              <w:rPr>
                <w:sz w:val="22"/>
                <w:szCs w:val="22"/>
              </w:rPr>
            </w:pPr>
            <w:r w:rsidRPr="006F405A">
              <w:rPr>
                <w:sz w:val="22"/>
                <w:szCs w:val="22"/>
              </w:rPr>
              <w:t xml:space="preserve">Dotarea </w:t>
            </w:r>
            <w:r>
              <w:rPr>
                <w:sz w:val="22"/>
                <w:szCs w:val="22"/>
              </w:rPr>
              <w:t xml:space="preserve">instituţiilor de învăţământ </w:t>
            </w:r>
            <w:r w:rsidRPr="006F405A">
              <w:rPr>
                <w:sz w:val="22"/>
                <w:szCs w:val="22"/>
              </w:rPr>
              <w:t>cu echipament</w:t>
            </w:r>
            <w:r>
              <w:rPr>
                <w:sz w:val="22"/>
                <w:szCs w:val="22"/>
              </w:rPr>
              <w:t>e digitale</w:t>
            </w:r>
            <w:r w:rsidRPr="006F405A">
              <w:rPr>
                <w:sz w:val="22"/>
                <w:szCs w:val="22"/>
              </w:rPr>
              <w:t xml:space="preserve"> special</w:t>
            </w:r>
            <w:r>
              <w:rPr>
                <w:sz w:val="22"/>
                <w:szCs w:val="22"/>
              </w:rPr>
              <w:t>e</w:t>
            </w:r>
            <w:r w:rsidRPr="006F405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destinate </w:t>
            </w:r>
            <w:r w:rsidRPr="006F405A">
              <w:rPr>
                <w:sz w:val="22"/>
                <w:szCs w:val="22"/>
              </w:rPr>
              <w:t>instruir</w:t>
            </w:r>
            <w:r>
              <w:rPr>
                <w:sz w:val="22"/>
                <w:szCs w:val="22"/>
              </w:rPr>
              <w:t>ii</w:t>
            </w:r>
            <w:r w:rsidRPr="006F405A">
              <w:rPr>
                <w:sz w:val="22"/>
                <w:szCs w:val="22"/>
              </w:rPr>
              <w:t xml:space="preserve"> persoanelor cu dizabilităţi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8A1FD8" w:rsidRDefault="00CC42BA" w:rsidP="006F405A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CC42BA" w:rsidRPr="008A1FD8" w:rsidRDefault="00CC42BA" w:rsidP="006F405A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555AF7" w:rsidRDefault="00E026A0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20000</w:t>
            </w:r>
          </w:p>
        </w:tc>
        <w:tc>
          <w:tcPr>
            <w:tcW w:w="38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555AF7" w:rsidRDefault="00E026A0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20000</w:t>
            </w:r>
          </w:p>
        </w:tc>
        <w:tc>
          <w:tcPr>
            <w:tcW w:w="34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555AF7" w:rsidRDefault="00E026A0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40000</w:t>
            </w:r>
          </w:p>
        </w:tc>
        <w:tc>
          <w:tcPr>
            <w:tcW w:w="35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555AF7" w:rsidRDefault="00E026A0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40000</w:t>
            </w:r>
          </w:p>
        </w:tc>
        <w:tc>
          <w:tcPr>
            <w:tcW w:w="33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555AF7" w:rsidRDefault="00E026A0" w:rsidP="00AD287E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20000</w:t>
            </w:r>
          </w:p>
        </w:tc>
        <w:tc>
          <w:tcPr>
            <w:tcW w:w="367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555AF7" w:rsidRDefault="001A7D11" w:rsidP="00AD287E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55AF7">
              <w:rPr>
                <w:b/>
                <w:sz w:val="22"/>
                <w:szCs w:val="22"/>
              </w:rPr>
              <w:fldChar w:fldCharType="begin"/>
            </w:r>
            <w:r w:rsidR="00CC42BA" w:rsidRPr="00555AF7">
              <w:rPr>
                <w:b/>
                <w:sz w:val="22"/>
                <w:szCs w:val="22"/>
              </w:rPr>
              <w:instrText xml:space="preserve"> =SUM(LEFT) </w:instrText>
            </w:r>
            <w:r w:rsidRPr="00555AF7">
              <w:rPr>
                <w:b/>
                <w:sz w:val="22"/>
                <w:szCs w:val="22"/>
              </w:rPr>
              <w:fldChar w:fldCharType="separate"/>
            </w:r>
            <w:r w:rsidR="00E026A0" w:rsidRPr="00555AF7">
              <w:rPr>
                <w:b/>
                <w:noProof/>
                <w:sz w:val="22"/>
                <w:szCs w:val="22"/>
              </w:rPr>
              <w:t>140000</w:t>
            </w:r>
            <w:r w:rsidRPr="00555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8A1FD8" w:rsidRDefault="00CC42BA" w:rsidP="00227D48">
            <w:pPr>
              <w:spacing w:before="40" w:after="40"/>
            </w:pPr>
            <w:r>
              <w:t xml:space="preserve">Numărul de </w:t>
            </w:r>
            <w:r w:rsidRPr="006E1FA9">
              <w:rPr>
                <w:sz w:val="22"/>
                <w:szCs w:val="22"/>
              </w:rPr>
              <w:t>institu</w:t>
            </w:r>
            <w:r>
              <w:rPr>
                <w:sz w:val="22"/>
                <w:szCs w:val="22"/>
              </w:rPr>
              <w:t>ţ</w:t>
            </w:r>
            <w:r w:rsidRPr="006E1FA9">
              <w:rPr>
                <w:sz w:val="22"/>
                <w:szCs w:val="22"/>
              </w:rPr>
              <w:t xml:space="preserve">ii </w:t>
            </w:r>
            <w:r>
              <w:rPr>
                <w:sz w:val="22"/>
                <w:szCs w:val="22"/>
              </w:rPr>
              <w:t xml:space="preserve">dotate cu </w:t>
            </w:r>
            <w:r w:rsidRPr="006F405A">
              <w:rPr>
                <w:sz w:val="22"/>
                <w:szCs w:val="22"/>
              </w:rPr>
              <w:t>echipament</w:t>
            </w:r>
            <w:r>
              <w:rPr>
                <w:sz w:val="22"/>
                <w:szCs w:val="22"/>
              </w:rPr>
              <w:t>e digitale</w:t>
            </w:r>
            <w:r w:rsidRPr="006F405A">
              <w:rPr>
                <w:sz w:val="22"/>
                <w:szCs w:val="22"/>
              </w:rPr>
              <w:t xml:space="preserve"> special</w:t>
            </w:r>
            <w:r>
              <w:rPr>
                <w:sz w:val="22"/>
                <w:szCs w:val="22"/>
              </w:rPr>
              <w:t>e</w:t>
            </w:r>
            <w:r w:rsidRPr="006F405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destinate </w:t>
            </w:r>
            <w:r w:rsidRPr="006F405A">
              <w:rPr>
                <w:sz w:val="22"/>
                <w:szCs w:val="22"/>
              </w:rPr>
              <w:t>instruir</w:t>
            </w:r>
            <w:r>
              <w:rPr>
                <w:sz w:val="22"/>
                <w:szCs w:val="22"/>
              </w:rPr>
              <w:t>ii</w:t>
            </w:r>
            <w:r w:rsidRPr="006F405A">
              <w:rPr>
                <w:sz w:val="22"/>
                <w:szCs w:val="22"/>
              </w:rPr>
              <w:t xml:space="preserve"> persoanelor cu dizabilităţi</w:t>
            </w:r>
          </w:p>
        </w:tc>
      </w:tr>
      <w:tr w:rsidR="00CC42BA" w:rsidRPr="008A1FD8" w:rsidTr="00CC42BA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8A1FD8" w:rsidRDefault="00CC42BA" w:rsidP="004B2512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6F405A" w:rsidRDefault="00CC42BA" w:rsidP="006F405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8A1FD8" w:rsidRDefault="00CC42BA" w:rsidP="006F405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555AF7" w:rsidRDefault="00CC42BA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555AF7" w:rsidRDefault="00CC42BA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555AF7" w:rsidRDefault="00CC42BA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400 inst.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555AF7" w:rsidRDefault="00CC42BA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400 inst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555AF7" w:rsidRDefault="00CC42BA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Pr="00555AF7" w:rsidRDefault="00CC42BA" w:rsidP="00227D48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555AF7">
              <w:rPr>
                <w:b/>
                <w:i/>
                <w:sz w:val="22"/>
                <w:szCs w:val="22"/>
              </w:rPr>
              <w:t>1400 inst.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42BA" w:rsidRDefault="00CC42BA" w:rsidP="00AD287E">
            <w:pPr>
              <w:spacing w:before="40" w:after="40"/>
            </w:pPr>
          </w:p>
        </w:tc>
      </w:tr>
      <w:tr w:rsidR="004B2512" w:rsidRPr="008A1FD8" w:rsidTr="004B2512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8A1FD8" w:rsidRDefault="004B2512" w:rsidP="00961B55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10</w:t>
            </w:r>
            <w:r w:rsidRPr="008A1FD8">
              <w:rPr>
                <w:sz w:val="22"/>
                <w:szCs w:val="22"/>
              </w:rPr>
              <w:t>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8A1FD8" w:rsidRDefault="004B2512" w:rsidP="006F405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Externalizarea serviciilor de deservire tehnică a echipamentelor digitale din instituţiile de învăţământ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B6234F" w:rsidRDefault="004B2512" w:rsidP="006F405A">
            <w:pPr>
              <w:spacing w:before="40" w:after="40"/>
              <w:rPr>
                <w:sz w:val="22"/>
                <w:szCs w:val="22"/>
              </w:rPr>
            </w:pPr>
            <w:r w:rsidRPr="00B6234F">
              <w:rPr>
                <w:sz w:val="22"/>
                <w:szCs w:val="22"/>
              </w:rPr>
              <w:t>Direcţiile raionale/municipale;</w:t>
            </w:r>
          </w:p>
          <w:p w:rsidR="004B2512" w:rsidRPr="00B6234F" w:rsidRDefault="004B2512" w:rsidP="006F405A">
            <w:pPr>
              <w:spacing w:before="40" w:after="40"/>
              <w:rPr>
                <w:sz w:val="22"/>
                <w:szCs w:val="22"/>
              </w:rPr>
            </w:pPr>
            <w:r w:rsidRPr="00B6234F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555AF7" w:rsidRDefault="00E026A0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2000</w:t>
            </w:r>
          </w:p>
        </w:tc>
        <w:tc>
          <w:tcPr>
            <w:tcW w:w="38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555AF7" w:rsidRDefault="00E026A0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2000</w:t>
            </w:r>
          </w:p>
        </w:tc>
        <w:tc>
          <w:tcPr>
            <w:tcW w:w="34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555AF7" w:rsidRDefault="00E026A0" w:rsidP="00E026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4000</w:t>
            </w:r>
          </w:p>
        </w:tc>
        <w:tc>
          <w:tcPr>
            <w:tcW w:w="35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555AF7" w:rsidRDefault="00E026A0" w:rsidP="00E026A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4000</w:t>
            </w:r>
          </w:p>
        </w:tc>
        <w:tc>
          <w:tcPr>
            <w:tcW w:w="33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555AF7" w:rsidRDefault="00E026A0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2000</w:t>
            </w:r>
          </w:p>
        </w:tc>
        <w:tc>
          <w:tcPr>
            <w:tcW w:w="367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555AF7" w:rsidRDefault="001A7D11" w:rsidP="006F40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55AF7">
              <w:rPr>
                <w:b/>
                <w:sz w:val="22"/>
                <w:szCs w:val="22"/>
              </w:rPr>
              <w:fldChar w:fldCharType="begin"/>
            </w:r>
            <w:r w:rsidR="004B2512" w:rsidRPr="00555AF7">
              <w:rPr>
                <w:b/>
                <w:sz w:val="22"/>
                <w:szCs w:val="22"/>
              </w:rPr>
              <w:instrText xml:space="preserve"> =SUM(LEFT) </w:instrText>
            </w:r>
            <w:r w:rsidRPr="00555AF7">
              <w:rPr>
                <w:b/>
                <w:sz w:val="22"/>
                <w:szCs w:val="22"/>
              </w:rPr>
              <w:fldChar w:fldCharType="separate"/>
            </w:r>
            <w:r w:rsidR="00E026A0" w:rsidRPr="00555AF7">
              <w:rPr>
                <w:b/>
                <w:noProof/>
                <w:sz w:val="22"/>
                <w:szCs w:val="22"/>
              </w:rPr>
              <w:t>14000</w:t>
            </w:r>
            <w:r w:rsidRPr="00555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8A1FD8" w:rsidRDefault="004B2512" w:rsidP="00851D79">
            <w:pPr>
              <w:spacing w:before="40" w:after="40"/>
            </w:pPr>
            <w:r>
              <w:t xml:space="preserve">Numărul de </w:t>
            </w:r>
            <w:r w:rsidRPr="006E1FA9">
              <w:rPr>
                <w:sz w:val="22"/>
                <w:szCs w:val="22"/>
              </w:rPr>
              <w:t>institu</w:t>
            </w:r>
            <w:r>
              <w:rPr>
                <w:sz w:val="22"/>
                <w:szCs w:val="22"/>
              </w:rPr>
              <w:t>ţ</w:t>
            </w:r>
            <w:r w:rsidRPr="006E1FA9">
              <w:rPr>
                <w:sz w:val="22"/>
                <w:szCs w:val="22"/>
              </w:rPr>
              <w:t xml:space="preserve">ii </w:t>
            </w:r>
            <w:r>
              <w:t xml:space="preserve">asigurate cu servicii </w:t>
            </w:r>
            <w:r>
              <w:rPr>
                <w:sz w:val="22"/>
                <w:szCs w:val="22"/>
              </w:rPr>
              <w:t>de deservire tehnică a echipamentelor digitale</w:t>
            </w:r>
          </w:p>
        </w:tc>
      </w:tr>
      <w:tr w:rsidR="004B2512" w:rsidRPr="008A1FD8" w:rsidTr="004B2512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8A1FD8" w:rsidRDefault="004B2512" w:rsidP="00961B55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Default="004B2512" w:rsidP="006F405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B6234F" w:rsidRDefault="004B2512" w:rsidP="006F405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555AF7" w:rsidRDefault="004B2512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89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555AF7" w:rsidRDefault="004B2512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40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555AF7" w:rsidRDefault="004B2512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400 inst.</w:t>
            </w:r>
          </w:p>
        </w:tc>
        <w:tc>
          <w:tcPr>
            <w:tcW w:w="353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555AF7" w:rsidRDefault="004B2512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400 inst</w:t>
            </w:r>
          </w:p>
        </w:tc>
        <w:tc>
          <w:tcPr>
            <w:tcW w:w="339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555AF7" w:rsidRDefault="004B2512" w:rsidP="004B2512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67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Pr="00555AF7" w:rsidRDefault="004B2512" w:rsidP="004B2512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555AF7">
              <w:rPr>
                <w:b/>
                <w:i/>
                <w:sz w:val="22"/>
                <w:szCs w:val="22"/>
              </w:rPr>
              <w:t>1400 inst.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2512" w:rsidRDefault="004B2512" w:rsidP="00851D79">
            <w:pPr>
              <w:spacing w:before="40" w:after="40"/>
            </w:pPr>
          </w:p>
        </w:tc>
      </w:tr>
    </w:tbl>
    <w:p w:rsidR="00BD1675" w:rsidRPr="008A1FD8" w:rsidRDefault="00BD1675" w:rsidP="00BD1675">
      <w:pPr>
        <w:rPr>
          <w:sz w:val="20"/>
          <w:szCs w:val="20"/>
        </w:rPr>
      </w:pPr>
    </w:p>
    <w:p w:rsidR="003F41B9" w:rsidRPr="008A1FD8" w:rsidRDefault="003F41B9">
      <w:pPr>
        <w:rPr>
          <w:sz w:val="20"/>
          <w:szCs w:val="20"/>
        </w:rPr>
      </w:pPr>
      <w:r w:rsidRPr="008A1FD8">
        <w:rPr>
          <w:sz w:val="20"/>
          <w:szCs w:val="20"/>
        </w:rPr>
        <w:br w:type="page"/>
      </w:r>
    </w:p>
    <w:p w:rsidR="000346E2" w:rsidRPr="008A1FD8" w:rsidRDefault="000346E2" w:rsidP="00C66FC8">
      <w:pPr>
        <w:rPr>
          <w:sz w:val="20"/>
          <w:szCs w:val="20"/>
        </w:rPr>
      </w:pPr>
    </w:p>
    <w:p w:rsidR="003F41B9" w:rsidRPr="008A1FD8" w:rsidRDefault="003F41B9" w:rsidP="003F41B9">
      <w:pPr>
        <w:rPr>
          <w:sz w:val="20"/>
          <w:szCs w:val="20"/>
        </w:rPr>
      </w:pPr>
      <w:bookmarkStart w:id="5" w:name="Obiectivul_5"/>
      <w:r w:rsidRPr="008A1FD8">
        <w:rPr>
          <w:b/>
          <w:sz w:val="22"/>
          <w:szCs w:val="22"/>
        </w:rPr>
        <w:t>Obiectivul 5</w:t>
      </w:r>
      <w:bookmarkEnd w:id="5"/>
      <w:r w:rsidRPr="008A1FD8">
        <w:rPr>
          <w:b/>
          <w:sz w:val="22"/>
          <w:szCs w:val="22"/>
        </w:rPr>
        <w:t xml:space="preserve">. Dotarea instituţiilor </w:t>
      </w:r>
      <w:r w:rsidR="00263172">
        <w:rPr>
          <w:b/>
          <w:sz w:val="22"/>
          <w:szCs w:val="22"/>
        </w:rPr>
        <w:t>din</w:t>
      </w:r>
      <w:r w:rsidR="00263172" w:rsidRPr="008A1FD8">
        <w:rPr>
          <w:b/>
          <w:sz w:val="22"/>
          <w:szCs w:val="22"/>
        </w:rPr>
        <w:t xml:space="preserve"> învăţământ</w:t>
      </w:r>
      <w:r w:rsidR="00263172">
        <w:rPr>
          <w:b/>
          <w:sz w:val="22"/>
          <w:szCs w:val="22"/>
        </w:rPr>
        <w:t>ul</w:t>
      </w:r>
      <w:r w:rsidR="00263172" w:rsidRPr="008A1FD8">
        <w:rPr>
          <w:b/>
          <w:sz w:val="22"/>
          <w:szCs w:val="22"/>
        </w:rPr>
        <w:t xml:space="preserve"> </w:t>
      </w:r>
      <w:r w:rsidR="00263172" w:rsidRPr="00263172">
        <w:rPr>
          <w:b/>
          <w:sz w:val="22"/>
          <w:szCs w:val="22"/>
        </w:rPr>
        <w:t xml:space="preserve">general </w:t>
      </w:r>
      <w:r w:rsidRPr="008A1FD8">
        <w:rPr>
          <w:b/>
          <w:sz w:val="22"/>
          <w:szCs w:val="22"/>
        </w:rPr>
        <w:t>cu produse</w:t>
      </w:r>
      <w:r w:rsidR="00563933" w:rsidRPr="008A1FD8">
        <w:rPr>
          <w:b/>
          <w:sz w:val="22"/>
          <w:szCs w:val="22"/>
        </w:rPr>
        <w:t>-</w:t>
      </w:r>
      <w:r w:rsidRPr="008A1FD8">
        <w:rPr>
          <w:b/>
          <w:sz w:val="22"/>
          <w:szCs w:val="22"/>
        </w:rPr>
        <w:t>program</w:t>
      </w:r>
      <w:r w:rsidR="00563933" w:rsidRPr="008A1FD8">
        <w:rPr>
          <w:b/>
          <w:sz w:val="22"/>
          <w:szCs w:val="22"/>
        </w:rPr>
        <w:t xml:space="preserve"> (softuri)</w:t>
      </w:r>
      <w:r w:rsidRPr="008A1FD8">
        <w:rPr>
          <w:b/>
          <w:sz w:val="22"/>
          <w:szCs w:val="22"/>
        </w:rPr>
        <w:t xml:space="preserve"> moderne</w:t>
      </w:r>
    </w:p>
    <w:p w:rsidR="003F41B9" w:rsidRPr="008A1FD8" w:rsidRDefault="003F41B9" w:rsidP="003F41B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3327"/>
        <w:gridCol w:w="2367"/>
        <w:gridCol w:w="913"/>
        <w:gridCol w:w="1142"/>
        <w:gridCol w:w="999"/>
        <w:gridCol w:w="1037"/>
        <w:gridCol w:w="996"/>
        <w:gridCol w:w="1078"/>
        <w:gridCol w:w="2159"/>
      </w:tblGrid>
      <w:tr w:rsidR="003F41B9" w:rsidRPr="008A1FD8" w:rsidTr="006F405A">
        <w:trPr>
          <w:cantSplit/>
          <w:tblHeader/>
        </w:trPr>
        <w:tc>
          <w:tcPr>
            <w:tcW w:w="227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41B9" w:rsidRPr="008A1FD8" w:rsidRDefault="003F41B9" w:rsidP="006F40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Nr. crt.</w:t>
            </w:r>
          </w:p>
        </w:tc>
        <w:tc>
          <w:tcPr>
            <w:tcW w:w="1133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41B9" w:rsidRPr="008A1FD8" w:rsidRDefault="003F41B9" w:rsidP="006F40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Acţiuni</w:t>
            </w:r>
          </w:p>
        </w:tc>
        <w:tc>
          <w:tcPr>
            <w:tcW w:w="806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41B9" w:rsidRPr="008A1FD8" w:rsidRDefault="003F41B9" w:rsidP="006F40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Instituţiile responsabile</w:t>
            </w:r>
          </w:p>
        </w:tc>
        <w:tc>
          <w:tcPr>
            <w:tcW w:w="2099" w:type="pct"/>
            <w:gridSpan w:val="6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41B9" w:rsidRPr="008A1FD8" w:rsidRDefault="003F41B9" w:rsidP="006F40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Cheltuielile prognozate, mii lei</w:t>
            </w:r>
          </w:p>
        </w:tc>
        <w:tc>
          <w:tcPr>
            <w:tcW w:w="735" w:type="pct"/>
            <w:vMerge w:val="restar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41B9" w:rsidRPr="008A1FD8" w:rsidRDefault="003F41B9" w:rsidP="006F40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Indicatori de realizare</w:t>
            </w:r>
          </w:p>
        </w:tc>
      </w:tr>
      <w:tr w:rsidR="003F41B9" w:rsidRPr="008A1FD8" w:rsidTr="006F405A">
        <w:trPr>
          <w:cantSplit/>
          <w:tblHeader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1B9" w:rsidRPr="008A1FD8" w:rsidRDefault="003F41B9" w:rsidP="006F405A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1B9" w:rsidRPr="008A1FD8" w:rsidRDefault="003F41B9" w:rsidP="006F405A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1B9" w:rsidRPr="008A1FD8" w:rsidRDefault="003F41B9" w:rsidP="006F405A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  <w:tc>
          <w:tcPr>
            <w:tcW w:w="311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41B9" w:rsidRPr="008A1FD8" w:rsidRDefault="003F41B9" w:rsidP="006F40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389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41B9" w:rsidRPr="008A1FD8" w:rsidRDefault="003F41B9" w:rsidP="006F40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40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41B9" w:rsidRPr="008A1FD8" w:rsidRDefault="003F41B9" w:rsidP="006F40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35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41B9" w:rsidRPr="008A1FD8" w:rsidRDefault="003F41B9" w:rsidP="006F40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339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1B9" w:rsidRPr="008A1FD8" w:rsidRDefault="003F41B9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367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1B9" w:rsidRPr="008A1FD8" w:rsidRDefault="003F41B9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1B9" w:rsidRPr="008A1FD8" w:rsidRDefault="003F41B9" w:rsidP="006F405A">
            <w:pPr>
              <w:spacing w:before="40" w:after="40"/>
              <w:jc w:val="both"/>
              <w:rPr>
                <w:sz w:val="22"/>
                <w:szCs w:val="22"/>
              </w:rPr>
            </w:pPr>
          </w:p>
        </w:tc>
      </w:tr>
      <w:tr w:rsidR="00E14B27" w:rsidRPr="008A1FD8" w:rsidTr="00C74037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4B27" w:rsidRPr="008A1FD8" w:rsidRDefault="00E14B27" w:rsidP="00C74037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5.1.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4B27" w:rsidRPr="006A623F" w:rsidRDefault="00E14B27" w:rsidP="00C74037">
            <w:pPr>
              <w:spacing w:before="40" w:after="40"/>
              <w:rPr>
                <w:sz w:val="22"/>
                <w:szCs w:val="22"/>
              </w:rPr>
            </w:pPr>
            <w:r w:rsidRPr="006A623F">
              <w:rPr>
                <w:sz w:val="22"/>
                <w:szCs w:val="22"/>
              </w:rPr>
              <w:t>Elaborarea Sistemului Informaţional Automatizat al Educaţiei, Conturul funcţional "</w:t>
            </w:r>
            <w:r w:rsidRPr="006A623F">
              <w:t xml:space="preserve"> </w:t>
            </w:r>
            <w:r w:rsidRPr="006A623F">
              <w:rPr>
                <w:sz w:val="22"/>
                <w:szCs w:val="22"/>
              </w:rPr>
              <w:t>instituţiile de învăţământ primar şi secundar general"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4B27" w:rsidRDefault="00E14B27" w:rsidP="00C74037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Ministerul Educaţiei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:rsidR="00E14B27" w:rsidRPr="008E1A4F" w:rsidRDefault="00E14B27" w:rsidP="00C7403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CTICE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4B27" w:rsidRPr="008A1FD8" w:rsidRDefault="00054905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14B27">
              <w:rPr>
                <w:sz w:val="22"/>
                <w:szCs w:val="22"/>
              </w:rPr>
              <w:t>00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4B27" w:rsidRPr="008A1FD8" w:rsidRDefault="00054905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4B27">
              <w:rPr>
                <w:sz w:val="22"/>
                <w:szCs w:val="22"/>
              </w:rPr>
              <w:t>00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4B27" w:rsidRPr="008A1FD8" w:rsidRDefault="00E14B27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4B27" w:rsidRPr="008A1FD8" w:rsidRDefault="00E14B27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4B27" w:rsidRPr="008A1FD8" w:rsidRDefault="00E14B27" w:rsidP="00C74037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4B27" w:rsidRPr="008A1FD8" w:rsidRDefault="001A7D11" w:rsidP="00C74037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E14B27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054905">
              <w:rPr>
                <w:b/>
                <w:noProof/>
                <w:sz w:val="22"/>
                <w:szCs w:val="22"/>
              </w:rPr>
              <w:t>1500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14B27" w:rsidRPr="008A1FD8" w:rsidRDefault="00E14B27" w:rsidP="00C7403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 elaborat şi implementat − 2017</w:t>
            </w:r>
          </w:p>
        </w:tc>
      </w:tr>
      <w:tr w:rsidR="006A623F" w:rsidRPr="008A1FD8" w:rsidTr="006F405A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3F" w:rsidRPr="008A1FD8" w:rsidRDefault="006A623F" w:rsidP="00C74037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5.2.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3F" w:rsidRPr="008A1FD8" w:rsidRDefault="006A623F" w:rsidP="00372CAD">
            <w:pPr>
              <w:spacing w:before="40" w:after="40"/>
              <w:rPr>
                <w:sz w:val="22"/>
                <w:szCs w:val="22"/>
              </w:rPr>
            </w:pPr>
            <w:r w:rsidRPr="008E1A4F">
              <w:rPr>
                <w:sz w:val="22"/>
                <w:szCs w:val="22"/>
              </w:rPr>
              <w:t xml:space="preserve">Crearea </w:t>
            </w:r>
            <w:r>
              <w:rPr>
                <w:sz w:val="22"/>
                <w:szCs w:val="22"/>
              </w:rPr>
              <w:t>P</w:t>
            </w:r>
            <w:r w:rsidRPr="008E1A4F">
              <w:rPr>
                <w:sz w:val="22"/>
                <w:szCs w:val="22"/>
              </w:rPr>
              <w:t>latforme</w:t>
            </w:r>
            <w:r>
              <w:rPr>
                <w:sz w:val="22"/>
                <w:szCs w:val="22"/>
              </w:rPr>
              <w:t>i</w:t>
            </w:r>
            <w:r w:rsidRPr="008E1A4F">
              <w:rPr>
                <w:sz w:val="22"/>
                <w:szCs w:val="22"/>
              </w:rPr>
              <w:t xml:space="preserve"> educaţionale unice care </w:t>
            </w:r>
            <w:r>
              <w:rPr>
                <w:sz w:val="22"/>
                <w:szCs w:val="22"/>
              </w:rPr>
              <w:t>să</w:t>
            </w:r>
            <w:r w:rsidRPr="008E1A4F">
              <w:rPr>
                <w:sz w:val="22"/>
                <w:szCs w:val="22"/>
              </w:rPr>
              <w:t xml:space="preserve"> cumuleze conţinuturile educaţionale digitale din </w:t>
            </w:r>
            <w:r>
              <w:rPr>
                <w:sz w:val="22"/>
                <w:szCs w:val="22"/>
              </w:rPr>
              <w:t xml:space="preserve">învăţământul general, cu acces liber pentru </w:t>
            </w:r>
            <w:r w:rsidRPr="008E1A4F">
              <w:rPr>
                <w:sz w:val="22"/>
                <w:szCs w:val="22"/>
              </w:rPr>
              <w:t xml:space="preserve">elevi, </w:t>
            </w:r>
            <w:r>
              <w:rPr>
                <w:sz w:val="22"/>
                <w:szCs w:val="22"/>
              </w:rPr>
              <w:t>cadrele didactice</w:t>
            </w:r>
            <w:r w:rsidRPr="008E1A4F">
              <w:rPr>
                <w:sz w:val="22"/>
                <w:szCs w:val="22"/>
              </w:rPr>
              <w:t xml:space="preserve"> şi părinţi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3F" w:rsidRDefault="006A623F" w:rsidP="006F405A">
            <w:pPr>
              <w:spacing w:before="40" w:after="4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Ministerul Educaţiei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:rsidR="006A623F" w:rsidRPr="008E1A4F" w:rsidRDefault="006A623F" w:rsidP="006F405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CTICE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3F" w:rsidRPr="008A1FD8" w:rsidRDefault="006A623F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3F" w:rsidRPr="008A1FD8" w:rsidRDefault="00054905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623F">
              <w:rPr>
                <w:sz w:val="22"/>
                <w:szCs w:val="22"/>
              </w:rPr>
              <w:t>00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3F" w:rsidRPr="008A1FD8" w:rsidRDefault="00054905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623F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3F" w:rsidRPr="008A1FD8" w:rsidRDefault="00054905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623F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3F" w:rsidRPr="008A1FD8" w:rsidRDefault="00054905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623F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3F" w:rsidRPr="008A1FD8" w:rsidRDefault="001A7D11" w:rsidP="006F40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6A623F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054905">
              <w:rPr>
                <w:b/>
                <w:noProof/>
                <w:sz w:val="22"/>
                <w:szCs w:val="22"/>
              </w:rPr>
              <w:t>650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A623F" w:rsidRPr="008A1FD8" w:rsidRDefault="006A623F" w:rsidP="006F405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Platforma creată − 2017</w:t>
            </w:r>
          </w:p>
        </w:tc>
      </w:tr>
      <w:tr w:rsidR="00A6310C" w:rsidRPr="008A1FD8" w:rsidTr="00A6310C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8A1FD8" w:rsidRDefault="00A6310C" w:rsidP="004B184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5.</w:t>
            </w:r>
            <w:r w:rsidR="004B184E">
              <w:rPr>
                <w:sz w:val="22"/>
                <w:szCs w:val="22"/>
              </w:rPr>
              <w:t>3</w:t>
            </w:r>
            <w:r w:rsidRPr="008A1FD8">
              <w:rPr>
                <w:sz w:val="22"/>
                <w:szCs w:val="22"/>
              </w:rPr>
              <w:t>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8A1FD8" w:rsidRDefault="00A6310C" w:rsidP="006F405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Modernizarea sistemelor informaţionale automatizate de evaluare a rezultatelor învăţării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8A1FD8" w:rsidRDefault="00A6310C" w:rsidP="00D61399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A6310C" w:rsidRPr="008A1FD8" w:rsidRDefault="00A6310C" w:rsidP="00D61399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Agenţia Naţională pentru Curriculum şi Evaluare;</w:t>
            </w:r>
          </w:p>
          <w:p w:rsidR="00A6310C" w:rsidRPr="00D61399" w:rsidRDefault="00A6310C" w:rsidP="00D61399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8A1FD8">
              <w:rPr>
                <w:sz w:val="22"/>
                <w:szCs w:val="22"/>
              </w:rPr>
              <w:t>CTICE</w:t>
            </w:r>
            <w:r w:rsidRPr="00D6139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8A1FD8" w:rsidRDefault="00A6310C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8A1FD8" w:rsidRDefault="00054905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14B27">
              <w:rPr>
                <w:sz w:val="22"/>
                <w:szCs w:val="22"/>
              </w:rPr>
              <w:t>00</w:t>
            </w:r>
          </w:p>
        </w:tc>
        <w:tc>
          <w:tcPr>
            <w:tcW w:w="34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8A1FD8" w:rsidRDefault="00054905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4B27">
              <w:rPr>
                <w:sz w:val="22"/>
                <w:szCs w:val="22"/>
              </w:rPr>
              <w:t>00</w:t>
            </w:r>
          </w:p>
        </w:tc>
        <w:tc>
          <w:tcPr>
            <w:tcW w:w="35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8A1FD8" w:rsidRDefault="00054905" w:rsidP="00E14B27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14B27">
              <w:rPr>
                <w:sz w:val="22"/>
                <w:szCs w:val="22"/>
              </w:rPr>
              <w:t>00</w:t>
            </w:r>
          </w:p>
        </w:tc>
        <w:tc>
          <w:tcPr>
            <w:tcW w:w="33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8A1FD8" w:rsidRDefault="00A6310C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8A1FD8" w:rsidRDefault="001A7D11" w:rsidP="006F40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A6310C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054905">
              <w:rPr>
                <w:b/>
                <w:noProof/>
                <w:sz w:val="22"/>
                <w:szCs w:val="22"/>
              </w:rPr>
              <w:t>2000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805169" w:rsidRDefault="00A6310C" w:rsidP="00805169">
            <w:pPr>
              <w:spacing w:before="40" w:after="40"/>
            </w:pPr>
            <w:r w:rsidRPr="00805169">
              <w:t>Sisteme modernizate şi implementate</w:t>
            </w:r>
          </w:p>
        </w:tc>
      </w:tr>
      <w:tr w:rsidR="00A6310C" w:rsidRPr="008A1FD8" w:rsidTr="00A6310C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8A1FD8" w:rsidRDefault="00A6310C" w:rsidP="006F405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Default="00A6310C" w:rsidP="006F405A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8A1FD8" w:rsidRDefault="00A6310C" w:rsidP="00D6139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A6310C" w:rsidRDefault="00A6310C" w:rsidP="006F405A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A6310C" w:rsidRDefault="00E3799A" w:rsidP="00805169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înv.</w:t>
            </w:r>
            <w:r>
              <w:rPr>
                <w:i/>
                <w:sz w:val="22"/>
                <w:szCs w:val="22"/>
              </w:rPr>
              <w:br/>
            </w:r>
            <w:r w:rsidR="00A6310C" w:rsidRPr="00A6310C">
              <w:rPr>
                <w:i/>
                <w:sz w:val="22"/>
                <w:szCs w:val="22"/>
              </w:rPr>
              <w:t>liceal</w:t>
            </w:r>
          </w:p>
        </w:tc>
        <w:tc>
          <w:tcPr>
            <w:tcW w:w="340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A6310C" w:rsidRDefault="00A6310C" w:rsidP="00A6310C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A6310C">
              <w:rPr>
                <w:i/>
                <w:sz w:val="22"/>
                <w:szCs w:val="22"/>
              </w:rPr>
              <w:t>înv. gimnazial</w:t>
            </w:r>
          </w:p>
        </w:tc>
        <w:tc>
          <w:tcPr>
            <w:tcW w:w="353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A6310C" w:rsidRDefault="00A6310C" w:rsidP="006F405A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A6310C">
              <w:rPr>
                <w:i/>
                <w:sz w:val="22"/>
                <w:szCs w:val="22"/>
              </w:rPr>
              <w:t>înv. primar</w:t>
            </w:r>
          </w:p>
        </w:tc>
        <w:tc>
          <w:tcPr>
            <w:tcW w:w="339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A6310C" w:rsidRDefault="00A6310C" w:rsidP="006F405A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A6310C" w:rsidRDefault="00A6310C" w:rsidP="006F405A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310C" w:rsidRPr="00805169" w:rsidRDefault="00A6310C" w:rsidP="00805169">
            <w:pPr>
              <w:spacing w:before="40" w:after="40"/>
            </w:pPr>
          </w:p>
        </w:tc>
      </w:tr>
      <w:tr w:rsidR="003F41B9" w:rsidRPr="008A1FD8" w:rsidTr="006F405A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1B9" w:rsidRPr="008A1FD8" w:rsidRDefault="003F41B9" w:rsidP="004B184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5.</w:t>
            </w:r>
            <w:r w:rsidR="004B184E">
              <w:rPr>
                <w:sz w:val="22"/>
                <w:szCs w:val="22"/>
              </w:rPr>
              <w:t>4</w:t>
            </w:r>
            <w:r w:rsidRPr="008A1FD8">
              <w:rPr>
                <w:sz w:val="22"/>
                <w:szCs w:val="22"/>
              </w:rPr>
              <w:t>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1B9" w:rsidRPr="008A1FD8" w:rsidRDefault="00C74037" w:rsidP="006F405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Elaborarea Sistemului Informaţional Automatizat al Instituţiei de Învăţământ</w:t>
            </w:r>
            <w:r w:rsidR="00B3364C">
              <w:rPr>
                <w:sz w:val="22"/>
                <w:szCs w:val="22"/>
              </w:rPr>
              <w:t xml:space="preserve"> General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1B9" w:rsidRPr="00B3364C" w:rsidRDefault="00C74037" w:rsidP="006F405A">
            <w:pPr>
              <w:spacing w:before="40" w:after="40"/>
              <w:rPr>
                <w:sz w:val="22"/>
                <w:szCs w:val="22"/>
              </w:rPr>
            </w:pPr>
            <w:r w:rsidRPr="00B3364C">
              <w:rPr>
                <w:sz w:val="22"/>
                <w:szCs w:val="22"/>
              </w:rPr>
              <w:t>Ministerul Educaţiei;</w:t>
            </w:r>
          </w:p>
          <w:p w:rsidR="00C74037" w:rsidRPr="00B3364C" w:rsidRDefault="00C74037" w:rsidP="006F405A">
            <w:pPr>
              <w:spacing w:before="40" w:after="40"/>
              <w:rPr>
                <w:sz w:val="22"/>
                <w:szCs w:val="22"/>
              </w:rPr>
            </w:pPr>
            <w:r w:rsidRPr="00B3364C">
              <w:rPr>
                <w:sz w:val="22"/>
                <w:szCs w:val="22"/>
              </w:rPr>
              <w:t>CTICE;</w:t>
            </w:r>
          </w:p>
          <w:p w:rsidR="00C74037" w:rsidRPr="00B3364C" w:rsidRDefault="00C74037" w:rsidP="006F405A">
            <w:pPr>
              <w:spacing w:before="40" w:after="40"/>
              <w:rPr>
                <w:sz w:val="22"/>
                <w:szCs w:val="22"/>
              </w:rPr>
            </w:pPr>
            <w:r w:rsidRPr="00B3364C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1B9" w:rsidRPr="008A1FD8" w:rsidRDefault="003F41B9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1B9" w:rsidRPr="008A1FD8" w:rsidRDefault="00054905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74037">
              <w:rPr>
                <w:sz w:val="22"/>
                <w:szCs w:val="22"/>
              </w:rPr>
              <w:t>00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1B9" w:rsidRPr="008A1FD8" w:rsidRDefault="00054905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74037">
              <w:rPr>
                <w:sz w:val="22"/>
                <w:szCs w:val="22"/>
              </w:rPr>
              <w:t>00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1B9" w:rsidRPr="008A1FD8" w:rsidRDefault="00054905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1B9" w:rsidRPr="008A1FD8" w:rsidRDefault="003F41B9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1B9" w:rsidRPr="008A1FD8" w:rsidRDefault="001A7D11" w:rsidP="006F40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3F41B9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054905">
              <w:rPr>
                <w:b/>
                <w:noProof/>
                <w:sz w:val="22"/>
                <w:szCs w:val="22"/>
              </w:rPr>
              <w:t>800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41B9" w:rsidRPr="008A1FD8" w:rsidRDefault="00C74037" w:rsidP="006F405A">
            <w:pPr>
              <w:spacing w:before="40" w:after="40"/>
            </w:pPr>
            <w:r>
              <w:t>Sistem elaborat şi implementat − 2018</w:t>
            </w:r>
          </w:p>
        </w:tc>
      </w:tr>
      <w:tr w:rsidR="00B3364C" w:rsidRPr="008A1FD8" w:rsidTr="006F405A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64C" w:rsidRPr="008A1FD8" w:rsidRDefault="00B3364C" w:rsidP="004B184E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5.</w:t>
            </w:r>
            <w:r w:rsidR="004B184E">
              <w:rPr>
                <w:sz w:val="22"/>
                <w:szCs w:val="22"/>
              </w:rPr>
              <w:t>5</w:t>
            </w:r>
            <w:r w:rsidRPr="008A1FD8">
              <w:rPr>
                <w:sz w:val="22"/>
                <w:szCs w:val="22"/>
              </w:rPr>
              <w:t>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64C" w:rsidRPr="008A1FD8" w:rsidRDefault="00B3364C" w:rsidP="00B3364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Elaborarea Sistemului Informaţional Automatizat al Clasei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64C" w:rsidRPr="00B3364C" w:rsidRDefault="00B3364C" w:rsidP="00F77EF8">
            <w:pPr>
              <w:spacing w:before="40" w:after="40"/>
              <w:rPr>
                <w:sz w:val="22"/>
                <w:szCs w:val="22"/>
              </w:rPr>
            </w:pPr>
            <w:r w:rsidRPr="00B3364C">
              <w:rPr>
                <w:sz w:val="22"/>
                <w:szCs w:val="22"/>
              </w:rPr>
              <w:t>Ministerul Educaţiei;</w:t>
            </w:r>
          </w:p>
          <w:p w:rsidR="00B3364C" w:rsidRPr="00B3364C" w:rsidRDefault="00B3364C" w:rsidP="00F77EF8">
            <w:pPr>
              <w:spacing w:before="40" w:after="40"/>
              <w:rPr>
                <w:sz w:val="22"/>
                <w:szCs w:val="22"/>
              </w:rPr>
            </w:pPr>
            <w:r w:rsidRPr="00B3364C">
              <w:rPr>
                <w:sz w:val="22"/>
                <w:szCs w:val="22"/>
              </w:rPr>
              <w:t>CTICE;</w:t>
            </w:r>
          </w:p>
          <w:p w:rsidR="00B3364C" w:rsidRPr="00B3364C" w:rsidRDefault="00B3364C" w:rsidP="00F77EF8">
            <w:pPr>
              <w:spacing w:before="40" w:after="40"/>
              <w:rPr>
                <w:sz w:val="22"/>
                <w:szCs w:val="22"/>
              </w:rPr>
            </w:pPr>
            <w:r w:rsidRPr="00B3364C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64C" w:rsidRPr="008A1FD8" w:rsidRDefault="00B3364C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64C" w:rsidRPr="008A1FD8" w:rsidRDefault="00054905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3364C">
              <w:rPr>
                <w:sz w:val="22"/>
                <w:szCs w:val="22"/>
              </w:rPr>
              <w:t>00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64C" w:rsidRPr="008A1FD8" w:rsidRDefault="00054905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3364C">
              <w:rPr>
                <w:sz w:val="22"/>
                <w:szCs w:val="22"/>
              </w:rPr>
              <w:t>00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64C" w:rsidRPr="008A1FD8" w:rsidRDefault="00054905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64C" w:rsidRPr="008A1FD8" w:rsidRDefault="00B3364C" w:rsidP="006F405A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64C" w:rsidRPr="008A1FD8" w:rsidRDefault="001A7D11" w:rsidP="006F405A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B3364C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054905">
              <w:rPr>
                <w:b/>
                <w:noProof/>
                <w:sz w:val="22"/>
                <w:szCs w:val="22"/>
              </w:rPr>
              <w:t>600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64C" w:rsidRPr="008A1FD8" w:rsidRDefault="00B3364C" w:rsidP="00F77EF8">
            <w:pPr>
              <w:spacing w:before="40" w:after="40"/>
            </w:pPr>
            <w:r>
              <w:t>Sistem elaborat şi implementat − 2018</w:t>
            </w:r>
          </w:p>
        </w:tc>
      </w:tr>
      <w:tr w:rsidR="006B6A2D" w:rsidRPr="008A1FD8" w:rsidTr="00E75E37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6A2D" w:rsidRPr="008A1FD8" w:rsidRDefault="006B6A2D" w:rsidP="00F77EF8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6</w:t>
            </w:r>
            <w:r w:rsidRPr="008A1FD8">
              <w:rPr>
                <w:sz w:val="22"/>
                <w:szCs w:val="22"/>
              </w:rPr>
              <w:t>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6A2D" w:rsidRDefault="006B6A2D" w:rsidP="00F77EF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Dotarea şcolilor cu produse-program (softuri) educaţionale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6A2D" w:rsidRPr="00B3364C" w:rsidRDefault="006B6A2D" w:rsidP="00F77EF8">
            <w:pPr>
              <w:spacing w:before="40" w:after="40"/>
              <w:rPr>
                <w:sz w:val="22"/>
                <w:szCs w:val="22"/>
              </w:rPr>
            </w:pPr>
            <w:r w:rsidRPr="00B3364C">
              <w:rPr>
                <w:sz w:val="22"/>
                <w:szCs w:val="22"/>
              </w:rPr>
              <w:t>Ministerul Educaţiei;</w:t>
            </w:r>
          </w:p>
          <w:p w:rsidR="006B6A2D" w:rsidRPr="00B3364C" w:rsidRDefault="006B6A2D" w:rsidP="00F77EF8">
            <w:pPr>
              <w:spacing w:before="40" w:after="40"/>
              <w:rPr>
                <w:sz w:val="22"/>
                <w:szCs w:val="22"/>
              </w:rPr>
            </w:pPr>
            <w:r w:rsidRPr="00B3364C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6A2D" w:rsidRPr="008A1FD8" w:rsidRDefault="006B6A2D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6A2D" w:rsidRPr="008A1FD8" w:rsidRDefault="006B6A2D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6A2D" w:rsidRPr="008A1FD8" w:rsidRDefault="006B6A2D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6A2D" w:rsidRPr="008A1FD8" w:rsidRDefault="006B6A2D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6A2D" w:rsidRPr="008A1FD8" w:rsidRDefault="006B6A2D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6A2D" w:rsidRPr="008A1FD8" w:rsidRDefault="001A7D11" w:rsidP="00F77EF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6B6A2D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6B6A2D">
              <w:rPr>
                <w:b/>
                <w:noProof/>
                <w:sz w:val="22"/>
                <w:szCs w:val="22"/>
              </w:rPr>
              <w:t>100000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B6A2D" w:rsidRPr="008A1FD8" w:rsidRDefault="006B6A2D" w:rsidP="006B6A2D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Creşterea anuală a cotei lecţiilor cu utilizarea softurilor educaţionale cu 15 p.p.</w:t>
            </w:r>
          </w:p>
        </w:tc>
      </w:tr>
      <w:tr w:rsidR="00E3799A" w:rsidRPr="008A1FD8" w:rsidTr="00E75E37">
        <w:trPr>
          <w:cantSplit/>
        </w:trPr>
        <w:tc>
          <w:tcPr>
            <w:tcW w:w="227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8A1FD8" w:rsidRDefault="00E3799A" w:rsidP="00F77EF8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lastRenderedPageBreak/>
              <w:t>5.</w:t>
            </w:r>
            <w:r>
              <w:rPr>
                <w:sz w:val="22"/>
                <w:szCs w:val="22"/>
              </w:rPr>
              <w:t>7</w:t>
            </w:r>
            <w:r w:rsidRPr="008A1FD8">
              <w:rPr>
                <w:sz w:val="22"/>
                <w:szCs w:val="22"/>
              </w:rPr>
              <w:t>.</w:t>
            </w:r>
          </w:p>
        </w:tc>
        <w:tc>
          <w:tcPr>
            <w:tcW w:w="11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8A1FD8" w:rsidRDefault="00E3799A" w:rsidP="00E75E37">
            <w:pPr>
              <w:spacing w:before="40" w:after="40"/>
              <w:rPr>
                <w:sz w:val="22"/>
                <w:szCs w:val="22"/>
              </w:rPr>
            </w:pPr>
            <w:r w:rsidRPr="006F405A">
              <w:rPr>
                <w:sz w:val="22"/>
                <w:szCs w:val="22"/>
              </w:rPr>
              <w:t xml:space="preserve">Dotarea </w:t>
            </w:r>
            <w:r>
              <w:rPr>
                <w:sz w:val="22"/>
                <w:szCs w:val="22"/>
              </w:rPr>
              <w:t>instituţiilor de învăţământ</w:t>
            </w:r>
            <w:r w:rsidRPr="006F405A">
              <w:rPr>
                <w:sz w:val="22"/>
                <w:szCs w:val="22"/>
              </w:rPr>
              <w:t xml:space="preserve"> cu </w:t>
            </w:r>
            <w:r>
              <w:rPr>
                <w:sz w:val="22"/>
                <w:szCs w:val="22"/>
              </w:rPr>
              <w:t xml:space="preserve">produse-program (softuri) </w:t>
            </w:r>
            <w:r w:rsidRPr="006F405A">
              <w:rPr>
                <w:sz w:val="22"/>
                <w:szCs w:val="22"/>
              </w:rPr>
              <w:t>special</w:t>
            </w:r>
            <w:r>
              <w:rPr>
                <w:sz w:val="22"/>
                <w:szCs w:val="22"/>
              </w:rPr>
              <w:t>e</w:t>
            </w:r>
            <w:r w:rsidRPr="006F405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destinate </w:t>
            </w:r>
            <w:r w:rsidRPr="006F405A">
              <w:rPr>
                <w:sz w:val="22"/>
                <w:szCs w:val="22"/>
              </w:rPr>
              <w:t>instruir</w:t>
            </w:r>
            <w:r>
              <w:rPr>
                <w:sz w:val="22"/>
                <w:szCs w:val="22"/>
              </w:rPr>
              <w:t>ii</w:t>
            </w:r>
            <w:r w:rsidRPr="006F405A">
              <w:rPr>
                <w:sz w:val="22"/>
                <w:szCs w:val="22"/>
              </w:rPr>
              <w:t xml:space="preserve"> persoanelor cu dizabilităţi</w:t>
            </w:r>
          </w:p>
        </w:tc>
        <w:tc>
          <w:tcPr>
            <w:tcW w:w="806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8A1FD8" w:rsidRDefault="00E3799A" w:rsidP="00F77EF8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Ministerul Educaţiei;</w:t>
            </w:r>
          </w:p>
          <w:p w:rsidR="00E3799A" w:rsidRPr="008A1FD8" w:rsidRDefault="00E3799A" w:rsidP="00F77EF8">
            <w:pPr>
              <w:spacing w:before="40" w:after="40"/>
              <w:rPr>
                <w:sz w:val="22"/>
                <w:szCs w:val="22"/>
              </w:rPr>
            </w:pPr>
            <w:r w:rsidRPr="008A1FD8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555AF7" w:rsidRDefault="00555AF7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1000</w:t>
            </w:r>
          </w:p>
        </w:tc>
        <w:tc>
          <w:tcPr>
            <w:tcW w:w="38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555AF7" w:rsidRDefault="00555AF7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1000</w:t>
            </w:r>
          </w:p>
        </w:tc>
        <w:tc>
          <w:tcPr>
            <w:tcW w:w="340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555AF7" w:rsidRDefault="00555AF7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2000</w:t>
            </w:r>
          </w:p>
        </w:tc>
        <w:tc>
          <w:tcPr>
            <w:tcW w:w="353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555AF7" w:rsidRDefault="00555AF7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2000</w:t>
            </w:r>
          </w:p>
        </w:tc>
        <w:tc>
          <w:tcPr>
            <w:tcW w:w="339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555AF7" w:rsidRDefault="00555AF7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555AF7">
              <w:rPr>
                <w:sz w:val="22"/>
                <w:szCs w:val="22"/>
              </w:rPr>
              <w:t>1000</w:t>
            </w:r>
          </w:p>
        </w:tc>
        <w:tc>
          <w:tcPr>
            <w:tcW w:w="367" w:type="pct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555AF7" w:rsidRDefault="001A7D11" w:rsidP="00F77EF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555AF7">
              <w:rPr>
                <w:b/>
                <w:sz w:val="22"/>
                <w:szCs w:val="22"/>
              </w:rPr>
              <w:fldChar w:fldCharType="begin"/>
            </w:r>
            <w:r w:rsidR="00E3799A" w:rsidRPr="00555AF7">
              <w:rPr>
                <w:b/>
                <w:sz w:val="22"/>
                <w:szCs w:val="22"/>
              </w:rPr>
              <w:instrText xml:space="preserve"> =SUM(LEFT) </w:instrText>
            </w:r>
            <w:r w:rsidRPr="00555AF7">
              <w:rPr>
                <w:b/>
                <w:sz w:val="22"/>
                <w:szCs w:val="22"/>
              </w:rPr>
              <w:fldChar w:fldCharType="separate"/>
            </w:r>
            <w:r w:rsidR="00555AF7" w:rsidRPr="00555AF7">
              <w:rPr>
                <w:b/>
                <w:noProof/>
                <w:sz w:val="22"/>
                <w:szCs w:val="22"/>
              </w:rPr>
              <w:t>7000</w:t>
            </w:r>
            <w:r w:rsidRPr="00555AF7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8A1FD8" w:rsidRDefault="00E3799A" w:rsidP="00E75E37">
            <w:pPr>
              <w:spacing w:before="40" w:after="40"/>
            </w:pPr>
            <w:r>
              <w:t xml:space="preserve">Numărul de </w:t>
            </w:r>
            <w:r w:rsidRPr="006E1FA9">
              <w:rPr>
                <w:sz w:val="22"/>
                <w:szCs w:val="22"/>
              </w:rPr>
              <w:t>institu</w:t>
            </w:r>
            <w:r>
              <w:rPr>
                <w:sz w:val="22"/>
                <w:szCs w:val="22"/>
              </w:rPr>
              <w:t>ţ</w:t>
            </w:r>
            <w:r w:rsidRPr="006E1FA9">
              <w:rPr>
                <w:sz w:val="22"/>
                <w:szCs w:val="22"/>
              </w:rPr>
              <w:t xml:space="preserve">ii </w:t>
            </w:r>
            <w:r>
              <w:t xml:space="preserve">ce dispun de softuri cu </w:t>
            </w:r>
            <w:r w:rsidRPr="000C5072">
              <w:t>facilităţi pentru persoanele cu necesităţi speciale</w:t>
            </w:r>
          </w:p>
        </w:tc>
      </w:tr>
      <w:tr w:rsidR="00E3799A" w:rsidRPr="008A1FD8" w:rsidTr="00E75E37">
        <w:trPr>
          <w:cantSplit/>
        </w:trPr>
        <w:tc>
          <w:tcPr>
            <w:tcW w:w="227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8A1FD8" w:rsidRDefault="00E3799A" w:rsidP="00F77EF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11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6F405A" w:rsidRDefault="00E3799A" w:rsidP="00E75E37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806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8A1FD8" w:rsidRDefault="00E3799A" w:rsidP="00F77EF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311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555AF7" w:rsidRDefault="00E3799A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89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555AF7" w:rsidRDefault="00E3799A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40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555AF7" w:rsidRDefault="00E3799A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400 inst.</w:t>
            </w:r>
          </w:p>
        </w:tc>
        <w:tc>
          <w:tcPr>
            <w:tcW w:w="353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555AF7" w:rsidRDefault="00E3799A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400 inst</w:t>
            </w:r>
          </w:p>
        </w:tc>
        <w:tc>
          <w:tcPr>
            <w:tcW w:w="339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555AF7" w:rsidRDefault="00E3799A" w:rsidP="00227D48">
            <w:pPr>
              <w:spacing w:before="40" w:after="40"/>
              <w:jc w:val="center"/>
              <w:rPr>
                <w:i/>
                <w:sz w:val="22"/>
                <w:szCs w:val="22"/>
              </w:rPr>
            </w:pPr>
            <w:r w:rsidRPr="00555AF7">
              <w:rPr>
                <w:i/>
                <w:sz w:val="22"/>
                <w:szCs w:val="22"/>
              </w:rPr>
              <w:t>200 inst.</w:t>
            </w:r>
          </w:p>
        </w:tc>
        <w:tc>
          <w:tcPr>
            <w:tcW w:w="367" w:type="pc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Pr="00555AF7" w:rsidRDefault="00E3799A" w:rsidP="00227D48">
            <w:pPr>
              <w:spacing w:before="40" w:after="40"/>
              <w:jc w:val="center"/>
              <w:rPr>
                <w:b/>
                <w:i/>
                <w:sz w:val="22"/>
                <w:szCs w:val="22"/>
              </w:rPr>
            </w:pPr>
            <w:r w:rsidRPr="00555AF7">
              <w:rPr>
                <w:b/>
                <w:i/>
                <w:sz w:val="22"/>
                <w:szCs w:val="22"/>
              </w:rPr>
              <w:t>1400 inst.</w:t>
            </w:r>
          </w:p>
        </w:tc>
        <w:tc>
          <w:tcPr>
            <w:tcW w:w="735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3799A" w:rsidRDefault="00E3799A" w:rsidP="00E75E37">
            <w:pPr>
              <w:spacing w:before="40" w:after="40"/>
            </w:pPr>
          </w:p>
        </w:tc>
      </w:tr>
      <w:tr w:rsidR="00633C7D" w:rsidRPr="008A1FD8" w:rsidTr="00F77EF8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633C7D" w:rsidP="00F77EF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633C7D" w:rsidP="00F77EF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Promovarea utilizării resurselor educaţionale deschise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372CAD" w:rsidRDefault="00633C7D" w:rsidP="00F77EF8">
            <w:pPr>
              <w:spacing w:before="40" w:after="40"/>
              <w:rPr>
                <w:sz w:val="22"/>
                <w:szCs w:val="22"/>
              </w:rPr>
            </w:pPr>
            <w:r w:rsidRPr="00372CAD">
              <w:rPr>
                <w:sz w:val="22"/>
                <w:szCs w:val="22"/>
              </w:rPr>
              <w:t>Ministerul Educaţiei;</w:t>
            </w:r>
          </w:p>
          <w:p w:rsidR="00633C7D" w:rsidRPr="00372CAD" w:rsidRDefault="00633C7D" w:rsidP="00F77EF8">
            <w:pPr>
              <w:spacing w:before="40" w:after="40"/>
              <w:rPr>
                <w:sz w:val="22"/>
                <w:szCs w:val="22"/>
              </w:rPr>
            </w:pPr>
            <w:r w:rsidRPr="00372CAD">
              <w:rPr>
                <w:sz w:val="22"/>
                <w:szCs w:val="22"/>
              </w:rPr>
              <w:t>CTICE;</w:t>
            </w:r>
          </w:p>
          <w:p w:rsidR="00633C7D" w:rsidRPr="00372CAD" w:rsidRDefault="00633C7D" w:rsidP="00F77EF8">
            <w:pPr>
              <w:spacing w:before="40" w:after="40"/>
              <w:rPr>
                <w:sz w:val="22"/>
                <w:szCs w:val="22"/>
              </w:rPr>
            </w:pPr>
            <w:r w:rsidRPr="00372CAD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555AF7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3C7D" w:rsidRPr="008A1FD8">
              <w:rPr>
                <w:sz w:val="22"/>
                <w:szCs w:val="22"/>
              </w:rPr>
              <w:t>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555AF7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3C7D" w:rsidRPr="008A1FD8">
              <w:rPr>
                <w:sz w:val="22"/>
                <w:szCs w:val="22"/>
              </w:rPr>
              <w:t>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555AF7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3C7D" w:rsidRPr="008A1FD8">
              <w:rPr>
                <w:sz w:val="22"/>
                <w:szCs w:val="22"/>
              </w:rPr>
              <w:t>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555AF7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3C7D" w:rsidRPr="008A1FD8">
              <w:rPr>
                <w:sz w:val="22"/>
                <w:szCs w:val="22"/>
              </w:rPr>
              <w:t>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555AF7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33C7D" w:rsidRPr="008A1FD8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1A7D11" w:rsidP="00F77EF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633C7D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555AF7">
              <w:rPr>
                <w:b/>
                <w:noProof/>
                <w:sz w:val="22"/>
                <w:szCs w:val="22"/>
              </w:rPr>
              <w:t>50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Default="00633C7D" w:rsidP="00633C7D">
            <w:pPr>
              <w:spacing w:before="40" w:after="40"/>
            </w:pPr>
            <w:r>
              <w:t>Creşterea anuală a cotei resurselor educaţionale deschise utilizate în procesul didactic cu 10 p.p.</w:t>
            </w:r>
          </w:p>
        </w:tc>
      </w:tr>
      <w:tr w:rsidR="00633C7D" w:rsidRPr="008A1FD8" w:rsidTr="00F77EF8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633C7D" w:rsidP="00F77EF8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633C7D" w:rsidP="00E3799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Promovarea utilizării produselor-program (softurilor) de sistem</w:t>
            </w:r>
            <w:r w:rsidR="00E3799A">
              <w:rPr>
                <w:sz w:val="22"/>
                <w:szCs w:val="22"/>
              </w:rPr>
              <w:t xml:space="preserve"> şi</w:t>
            </w:r>
            <w:r w:rsidRPr="00591EA1">
              <w:rPr>
                <w:sz w:val="22"/>
                <w:szCs w:val="22"/>
              </w:rPr>
              <w:t xml:space="preserve"> aplicaţii</w:t>
            </w:r>
            <w:r w:rsidR="00E3799A">
              <w:rPr>
                <w:sz w:val="22"/>
                <w:szCs w:val="22"/>
              </w:rPr>
              <w:t>lor</w:t>
            </w:r>
            <w:r w:rsidRPr="00591EA1">
              <w:rPr>
                <w:sz w:val="22"/>
                <w:szCs w:val="22"/>
              </w:rPr>
              <w:t xml:space="preserve"> cu destinaţie</w:t>
            </w:r>
            <w:r w:rsidRPr="00633C7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generală deschise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372CAD" w:rsidRDefault="00633C7D" w:rsidP="00F77EF8">
            <w:pPr>
              <w:spacing w:before="40" w:after="40"/>
              <w:rPr>
                <w:sz w:val="22"/>
                <w:szCs w:val="22"/>
              </w:rPr>
            </w:pPr>
            <w:r w:rsidRPr="00372CAD">
              <w:rPr>
                <w:sz w:val="22"/>
                <w:szCs w:val="22"/>
              </w:rPr>
              <w:t>Ministerul Educaţiei;</w:t>
            </w:r>
          </w:p>
          <w:p w:rsidR="00633C7D" w:rsidRPr="00372CAD" w:rsidRDefault="00633C7D" w:rsidP="00F77EF8">
            <w:pPr>
              <w:spacing w:before="40" w:after="40"/>
              <w:rPr>
                <w:sz w:val="22"/>
                <w:szCs w:val="22"/>
              </w:rPr>
            </w:pPr>
            <w:r w:rsidRPr="00372CAD">
              <w:rPr>
                <w:sz w:val="22"/>
                <w:szCs w:val="22"/>
              </w:rPr>
              <w:t>CTICE;</w:t>
            </w:r>
          </w:p>
          <w:p w:rsidR="00633C7D" w:rsidRPr="00372CAD" w:rsidRDefault="00633C7D" w:rsidP="00F77EF8">
            <w:pPr>
              <w:spacing w:before="40" w:after="40"/>
              <w:rPr>
                <w:sz w:val="22"/>
                <w:szCs w:val="22"/>
              </w:rPr>
            </w:pPr>
            <w:r w:rsidRPr="00372CAD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633C7D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633C7D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633C7D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633C7D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633C7D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1A7D11" w:rsidP="00F77EF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633C7D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633C7D">
              <w:rPr>
                <w:b/>
                <w:noProof/>
                <w:sz w:val="22"/>
                <w:szCs w:val="22"/>
              </w:rPr>
              <w:t>50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Default="00633C7D" w:rsidP="00591EA1">
            <w:pPr>
              <w:spacing w:before="40" w:after="40"/>
            </w:pPr>
            <w:r>
              <w:t xml:space="preserve">Creşterea anuală a cotei produselor-program de </w:t>
            </w:r>
            <w:r>
              <w:rPr>
                <w:sz w:val="22"/>
                <w:szCs w:val="22"/>
              </w:rPr>
              <w:t>sistem</w:t>
            </w:r>
            <w:r w:rsidR="00E3799A">
              <w:rPr>
                <w:sz w:val="22"/>
                <w:szCs w:val="22"/>
              </w:rPr>
              <w:t xml:space="preserve"> şi </w:t>
            </w:r>
            <w:r w:rsidRPr="00591EA1">
              <w:rPr>
                <w:sz w:val="22"/>
                <w:szCs w:val="22"/>
              </w:rPr>
              <w:t xml:space="preserve"> aplicaţii</w:t>
            </w:r>
            <w:r w:rsidR="00E3799A">
              <w:rPr>
                <w:sz w:val="22"/>
                <w:szCs w:val="22"/>
              </w:rPr>
              <w:t>lor</w:t>
            </w:r>
            <w:r w:rsidRPr="00591EA1">
              <w:rPr>
                <w:sz w:val="22"/>
                <w:szCs w:val="22"/>
              </w:rPr>
              <w:t xml:space="preserve"> cu destinaţie </w:t>
            </w:r>
            <w:r>
              <w:rPr>
                <w:sz w:val="22"/>
                <w:szCs w:val="22"/>
              </w:rPr>
              <w:t xml:space="preserve"> generală </w:t>
            </w:r>
            <w:r>
              <w:t>deschise cu 10 p.p.</w:t>
            </w:r>
          </w:p>
        </w:tc>
      </w:tr>
      <w:tr w:rsidR="00633C7D" w:rsidRPr="008A1FD8" w:rsidTr="006F405A">
        <w:trPr>
          <w:cantSplit/>
        </w:trPr>
        <w:tc>
          <w:tcPr>
            <w:tcW w:w="22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633C7D" w:rsidP="000D6ABA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5.10.</w:t>
            </w:r>
          </w:p>
        </w:tc>
        <w:tc>
          <w:tcPr>
            <w:tcW w:w="11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Default="00633C7D" w:rsidP="00B3364C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Legalizarea produselor-program (softurilor) utilizate în prezent de către instituţiile de învăţământ general</w:t>
            </w:r>
          </w:p>
        </w:tc>
        <w:tc>
          <w:tcPr>
            <w:tcW w:w="806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B3364C" w:rsidRDefault="00633C7D" w:rsidP="00F77EF8">
            <w:pPr>
              <w:spacing w:before="40" w:after="40"/>
              <w:rPr>
                <w:sz w:val="22"/>
                <w:szCs w:val="22"/>
              </w:rPr>
            </w:pPr>
            <w:r w:rsidRPr="00372CAD">
              <w:rPr>
                <w:sz w:val="22"/>
                <w:szCs w:val="22"/>
              </w:rPr>
              <w:t>Instituţiile de învăţământ</w:t>
            </w:r>
          </w:p>
        </w:tc>
        <w:tc>
          <w:tcPr>
            <w:tcW w:w="311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633C7D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38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633C7D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34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633C7D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35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633C7D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339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633C7D" w:rsidP="00F77EF8">
            <w:pPr>
              <w:spacing w:before="4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3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Pr="008A1FD8" w:rsidRDefault="001A7D11" w:rsidP="00F77EF8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8A1FD8">
              <w:rPr>
                <w:b/>
                <w:sz w:val="22"/>
                <w:szCs w:val="22"/>
              </w:rPr>
              <w:fldChar w:fldCharType="begin"/>
            </w:r>
            <w:r w:rsidR="00633C7D" w:rsidRPr="008A1FD8">
              <w:rPr>
                <w:b/>
                <w:sz w:val="22"/>
                <w:szCs w:val="22"/>
              </w:rPr>
              <w:instrText xml:space="preserve"> =SUM(LEFT) </w:instrText>
            </w:r>
            <w:r w:rsidRPr="008A1FD8">
              <w:rPr>
                <w:b/>
                <w:sz w:val="22"/>
                <w:szCs w:val="22"/>
              </w:rPr>
              <w:fldChar w:fldCharType="separate"/>
            </w:r>
            <w:r w:rsidR="00633C7D">
              <w:rPr>
                <w:b/>
                <w:noProof/>
                <w:sz w:val="22"/>
                <w:szCs w:val="22"/>
              </w:rPr>
              <w:t>50000</w:t>
            </w:r>
            <w:r w:rsidRPr="008A1FD8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3C7D" w:rsidRDefault="00633C7D" w:rsidP="00216C36">
            <w:pPr>
              <w:spacing w:before="40" w:after="40"/>
            </w:pPr>
            <w:r>
              <w:t>Creşterea anuală a cotei produselor program legale cu 20 de p.p.</w:t>
            </w:r>
          </w:p>
        </w:tc>
      </w:tr>
    </w:tbl>
    <w:p w:rsidR="003F41B9" w:rsidRPr="008A1FD8" w:rsidRDefault="003F41B9" w:rsidP="003F41B9">
      <w:pPr>
        <w:rPr>
          <w:sz w:val="20"/>
          <w:szCs w:val="20"/>
        </w:rPr>
      </w:pPr>
    </w:p>
    <w:p w:rsidR="003F41B9" w:rsidRPr="008A1FD8" w:rsidRDefault="003F41B9" w:rsidP="00C66FC8">
      <w:pPr>
        <w:rPr>
          <w:sz w:val="20"/>
          <w:szCs w:val="20"/>
        </w:rPr>
      </w:pPr>
    </w:p>
    <w:sectPr w:rsidR="003F41B9" w:rsidRPr="008A1FD8" w:rsidSect="008333E4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F7" w:rsidRDefault="009710F7">
      <w:r>
        <w:separator/>
      </w:r>
    </w:p>
  </w:endnote>
  <w:endnote w:type="continuationSeparator" w:id="0">
    <w:p w:rsidR="009710F7" w:rsidRDefault="0097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54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950545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563B80" w:rsidRPr="008333E4" w:rsidRDefault="00563B80" w:rsidP="008333E4">
            <w:pPr>
              <w:pStyle w:val="af"/>
              <w:jc w:val="center"/>
              <w:rPr>
                <w:sz w:val="20"/>
                <w:szCs w:val="20"/>
              </w:rPr>
            </w:pPr>
            <w:r w:rsidRPr="008333E4">
              <w:rPr>
                <w:sz w:val="20"/>
                <w:szCs w:val="20"/>
              </w:rPr>
              <w:fldChar w:fldCharType="begin"/>
            </w:r>
            <w:r w:rsidRPr="008333E4">
              <w:rPr>
                <w:sz w:val="20"/>
                <w:szCs w:val="20"/>
              </w:rPr>
              <w:instrText xml:space="preserve"> PAGE </w:instrText>
            </w:r>
            <w:r w:rsidRPr="008333E4">
              <w:rPr>
                <w:sz w:val="20"/>
                <w:szCs w:val="20"/>
              </w:rPr>
              <w:fldChar w:fldCharType="separate"/>
            </w:r>
            <w:r w:rsidR="007A62C4">
              <w:rPr>
                <w:noProof/>
                <w:sz w:val="20"/>
                <w:szCs w:val="20"/>
              </w:rPr>
              <w:t>1</w:t>
            </w:r>
            <w:r w:rsidRPr="008333E4">
              <w:rPr>
                <w:sz w:val="20"/>
                <w:szCs w:val="20"/>
              </w:rPr>
              <w:fldChar w:fldCharType="end"/>
            </w:r>
            <w:r w:rsidRPr="008333E4">
              <w:rPr>
                <w:sz w:val="20"/>
                <w:szCs w:val="20"/>
              </w:rPr>
              <w:t xml:space="preserve"> </w:t>
            </w:r>
            <w:r w:rsidRPr="008333E4">
              <w:rPr>
                <w:sz w:val="20"/>
                <w:szCs w:val="20"/>
                <w:lang w:val="en-US"/>
              </w:rPr>
              <w:t>/</w:t>
            </w:r>
            <w:r w:rsidRPr="008333E4">
              <w:rPr>
                <w:sz w:val="20"/>
                <w:szCs w:val="20"/>
              </w:rPr>
              <w:t xml:space="preserve"> </w:t>
            </w:r>
            <w:r w:rsidRPr="008333E4">
              <w:rPr>
                <w:sz w:val="20"/>
                <w:szCs w:val="20"/>
              </w:rPr>
              <w:fldChar w:fldCharType="begin"/>
            </w:r>
            <w:r w:rsidRPr="008333E4">
              <w:rPr>
                <w:sz w:val="20"/>
                <w:szCs w:val="20"/>
              </w:rPr>
              <w:instrText xml:space="preserve"> NUMPAGES  </w:instrText>
            </w:r>
            <w:r w:rsidRPr="008333E4">
              <w:rPr>
                <w:sz w:val="20"/>
                <w:szCs w:val="20"/>
              </w:rPr>
              <w:fldChar w:fldCharType="separate"/>
            </w:r>
            <w:r w:rsidR="007A62C4">
              <w:rPr>
                <w:noProof/>
                <w:sz w:val="20"/>
                <w:szCs w:val="20"/>
              </w:rPr>
              <w:t>11</w:t>
            </w:r>
            <w:r w:rsidRPr="008333E4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542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63B80" w:rsidRPr="006A1C0E" w:rsidRDefault="00563B80" w:rsidP="006A1C0E">
            <w:pPr>
              <w:pStyle w:val="af"/>
              <w:jc w:val="center"/>
            </w:pPr>
            <w:r w:rsidRPr="006A1C0E">
              <w:rPr>
                <w:sz w:val="22"/>
                <w:szCs w:val="22"/>
              </w:rPr>
              <w:fldChar w:fldCharType="begin"/>
            </w:r>
            <w:r w:rsidRPr="006A1C0E">
              <w:rPr>
                <w:sz w:val="22"/>
                <w:szCs w:val="22"/>
              </w:rPr>
              <w:instrText xml:space="preserve"> PAGE </w:instrText>
            </w:r>
            <w:r w:rsidRPr="006A1C0E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2</w:t>
            </w:r>
            <w:r w:rsidRPr="006A1C0E">
              <w:rPr>
                <w:sz w:val="22"/>
                <w:szCs w:val="22"/>
              </w:rPr>
              <w:fldChar w:fldCharType="end"/>
            </w:r>
            <w:r w:rsidRPr="006A1C0E">
              <w:rPr>
                <w:sz w:val="22"/>
                <w:szCs w:val="22"/>
              </w:rPr>
              <w:t xml:space="preserve"> </w:t>
            </w:r>
            <w:r w:rsidRPr="006A1C0E">
              <w:rPr>
                <w:sz w:val="22"/>
                <w:szCs w:val="22"/>
                <w:lang w:val="en-US"/>
              </w:rPr>
              <w:t>/</w:t>
            </w:r>
            <w:r w:rsidRPr="006A1C0E">
              <w:rPr>
                <w:sz w:val="22"/>
                <w:szCs w:val="22"/>
              </w:rPr>
              <w:t xml:space="preserve"> </w:t>
            </w:r>
            <w:r w:rsidRPr="006A1C0E">
              <w:rPr>
                <w:sz w:val="22"/>
                <w:szCs w:val="22"/>
              </w:rPr>
              <w:fldChar w:fldCharType="begin"/>
            </w:r>
            <w:r w:rsidRPr="006A1C0E">
              <w:rPr>
                <w:sz w:val="22"/>
                <w:szCs w:val="22"/>
              </w:rPr>
              <w:instrText xml:space="preserve"> NUMPAGES  </w:instrText>
            </w:r>
            <w:r w:rsidRPr="006A1C0E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5</w:t>
            </w:r>
            <w:r w:rsidRPr="006A1C0E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F7" w:rsidRDefault="009710F7">
      <w:r>
        <w:separator/>
      </w:r>
    </w:p>
  </w:footnote>
  <w:footnote w:type="continuationSeparator" w:id="0">
    <w:p w:rsidR="009710F7" w:rsidRDefault="00971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1429F"/>
    <w:multiLevelType w:val="hybridMultilevel"/>
    <w:tmpl w:val="23A0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242183"/>
    <w:multiLevelType w:val="multilevel"/>
    <w:tmpl w:val="8F1CAE4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B194406"/>
    <w:multiLevelType w:val="hybridMultilevel"/>
    <w:tmpl w:val="3D52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6C2A61"/>
    <w:multiLevelType w:val="multilevel"/>
    <w:tmpl w:val="7C8A4C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35AA7BAF"/>
    <w:multiLevelType w:val="hybridMultilevel"/>
    <w:tmpl w:val="869CA474"/>
    <w:lvl w:ilvl="0" w:tplc="0E7A9ADA">
      <w:start w:val="6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E4D09"/>
    <w:multiLevelType w:val="hybridMultilevel"/>
    <w:tmpl w:val="3D52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EF658D"/>
    <w:multiLevelType w:val="hybridMultilevel"/>
    <w:tmpl w:val="592EA8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021C4"/>
    <w:multiLevelType w:val="hybridMultilevel"/>
    <w:tmpl w:val="E5244F36"/>
    <w:lvl w:ilvl="0" w:tplc="1F100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22452F6"/>
    <w:multiLevelType w:val="hybridMultilevel"/>
    <w:tmpl w:val="D0D4CFF6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256E78"/>
    <w:multiLevelType w:val="multilevel"/>
    <w:tmpl w:val="68BA2C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0">
    <w:nsid w:val="63EB064F"/>
    <w:multiLevelType w:val="hybridMultilevel"/>
    <w:tmpl w:val="23A008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261D6F"/>
    <w:multiLevelType w:val="hybridMultilevel"/>
    <w:tmpl w:val="B7A86014"/>
    <w:lvl w:ilvl="0" w:tplc="3606D2C2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FC8"/>
    <w:rsid w:val="00000905"/>
    <w:rsid w:val="00001572"/>
    <w:rsid w:val="00003435"/>
    <w:rsid w:val="000072D4"/>
    <w:rsid w:val="00010B1B"/>
    <w:rsid w:val="0001117A"/>
    <w:rsid w:val="0001538C"/>
    <w:rsid w:val="00021310"/>
    <w:rsid w:val="00021C92"/>
    <w:rsid w:val="00021CCE"/>
    <w:rsid w:val="00021E69"/>
    <w:rsid w:val="0002202A"/>
    <w:rsid w:val="0002233F"/>
    <w:rsid w:val="00024CC7"/>
    <w:rsid w:val="00025361"/>
    <w:rsid w:val="00030968"/>
    <w:rsid w:val="0003186C"/>
    <w:rsid w:val="00032FE2"/>
    <w:rsid w:val="000345A0"/>
    <w:rsid w:val="000346E2"/>
    <w:rsid w:val="0005340E"/>
    <w:rsid w:val="00054905"/>
    <w:rsid w:val="000576E0"/>
    <w:rsid w:val="00057E5C"/>
    <w:rsid w:val="0006066A"/>
    <w:rsid w:val="0006110E"/>
    <w:rsid w:val="00062CBB"/>
    <w:rsid w:val="00074124"/>
    <w:rsid w:val="00077962"/>
    <w:rsid w:val="00082117"/>
    <w:rsid w:val="00082826"/>
    <w:rsid w:val="000910FB"/>
    <w:rsid w:val="000A6059"/>
    <w:rsid w:val="000B13DF"/>
    <w:rsid w:val="000B4636"/>
    <w:rsid w:val="000B61FC"/>
    <w:rsid w:val="000B7FF3"/>
    <w:rsid w:val="000C2691"/>
    <w:rsid w:val="000C5072"/>
    <w:rsid w:val="000C6217"/>
    <w:rsid w:val="000D18AC"/>
    <w:rsid w:val="000D256E"/>
    <w:rsid w:val="000D671F"/>
    <w:rsid w:val="000D6ABA"/>
    <w:rsid w:val="000F044C"/>
    <w:rsid w:val="000F2E5C"/>
    <w:rsid w:val="000F3BE1"/>
    <w:rsid w:val="000F520A"/>
    <w:rsid w:val="000F54C6"/>
    <w:rsid w:val="000F6B8B"/>
    <w:rsid w:val="000F79D3"/>
    <w:rsid w:val="001032A7"/>
    <w:rsid w:val="00105A9D"/>
    <w:rsid w:val="00115C63"/>
    <w:rsid w:val="00116B26"/>
    <w:rsid w:val="00116D65"/>
    <w:rsid w:val="001224C4"/>
    <w:rsid w:val="00123A63"/>
    <w:rsid w:val="00125BAB"/>
    <w:rsid w:val="00126B10"/>
    <w:rsid w:val="00137772"/>
    <w:rsid w:val="001478A9"/>
    <w:rsid w:val="0015190A"/>
    <w:rsid w:val="00154C8F"/>
    <w:rsid w:val="00155BB1"/>
    <w:rsid w:val="001624C0"/>
    <w:rsid w:val="001642EE"/>
    <w:rsid w:val="001666FB"/>
    <w:rsid w:val="001704A4"/>
    <w:rsid w:val="00171749"/>
    <w:rsid w:val="001744D7"/>
    <w:rsid w:val="00176687"/>
    <w:rsid w:val="00180629"/>
    <w:rsid w:val="00181985"/>
    <w:rsid w:val="0018227A"/>
    <w:rsid w:val="00182C53"/>
    <w:rsid w:val="00191F7F"/>
    <w:rsid w:val="0019487D"/>
    <w:rsid w:val="00194A81"/>
    <w:rsid w:val="001953DE"/>
    <w:rsid w:val="00195BB7"/>
    <w:rsid w:val="001A0627"/>
    <w:rsid w:val="001A141F"/>
    <w:rsid w:val="001A1A24"/>
    <w:rsid w:val="001A539B"/>
    <w:rsid w:val="001A6513"/>
    <w:rsid w:val="001A7D11"/>
    <w:rsid w:val="001B29EC"/>
    <w:rsid w:val="001C224A"/>
    <w:rsid w:val="001C28BA"/>
    <w:rsid w:val="001C3422"/>
    <w:rsid w:val="001C578E"/>
    <w:rsid w:val="001D307B"/>
    <w:rsid w:val="001D4054"/>
    <w:rsid w:val="001E39EB"/>
    <w:rsid w:val="001E4F5C"/>
    <w:rsid w:val="001E6855"/>
    <w:rsid w:val="001F06D8"/>
    <w:rsid w:val="001F0D81"/>
    <w:rsid w:val="001F2902"/>
    <w:rsid w:val="001F3EE6"/>
    <w:rsid w:val="001F4B8E"/>
    <w:rsid w:val="001F5B73"/>
    <w:rsid w:val="001F630B"/>
    <w:rsid w:val="00200760"/>
    <w:rsid w:val="00202126"/>
    <w:rsid w:val="00205FEF"/>
    <w:rsid w:val="00214AB4"/>
    <w:rsid w:val="00216295"/>
    <w:rsid w:val="00216723"/>
    <w:rsid w:val="00216C36"/>
    <w:rsid w:val="00216FA3"/>
    <w:rsid w:val="00216FC4"/>
    <w:rsid w:val="00227D48"/>
    <w:rsid w:val="00230D82"/>
    <w:rsid w:val="0023206C"/>
    <w:rsid w:val="00234BF4"/>
    <w:rsid w:val="00237961"/>
    <w:rsid w:val="00241702"/>
    <w:rsid w:val="00241C33"/>
    <w:rsid w:val="0024296C"/>
    <w:rsid w:val="00242F16"/>
    <w:rsid w:val="002462AD"/>
    <w:rsid w:val="00251612"/>
    <w:rsid w:val="00257290"/>
    <w:rsid w:val="00263172"/>
    <w:rsid w:val="002757EC"/>
    <w:rsid w:val="00276202"/>
    <w:rsid w:val="00287E38"/>
    <w:rsid w:val="00293F50"/>
    <w:rsid w:val="00294D67"/>
    <w:rsid w:val="002970AF"/>
    <w:rsid w:val="00297F92"/>
    <w:rsid w:val="002A16B2"/>
    <w:rsid w:val="002A319E"/>
    <w:rsid w:val="002A6C42"/>
    <w:rsid w:val="002B1AB2"/>
    <w:rsid w:val="002B4296"/>
    <w:rsid w:val="002B4FD6"/>
    <w:rsid w:val="002C0C90"/>
    <w:rsid w:val="002C2178"/>
    <w:rsid w:val="002C5419"/>
    <w:rsid w:val="002C6198"/>
    <w:rsid w:val="002D0F3C"/>
    <w:rsid w:val="002D5924"/>
    <w:rsid w:val="002D685C"/>
    <w:rsid w:val="002D6E50"/>
    <w:rsid w:val="002D72FB"/>
    <w:rsid w:val="002E0F23"/>
    <w:rsid w:val="002E7320"/>
    <w:rsid w:val="002F11DE"/>
    <w:rsid w:val="00304BE4"/>
    <w:rsid w:val="00304E4A"/>
    <w:rsid w:val="003071B9"/>
    <w:rsid w:val="00312775"/>
    <w:rsid w:val="00314D1E"/>
    <w:rsid w:val="00321EF0"/>
    <w:rsid w:val="003241BC"/>
    <w:rsid w:val="00324708"/>
    <w:rsid w:val="00325657"/>
    <w:rsid w:val="00325DDC"/>
    <w:rsid w:val="00332540"/>
    <w:rsid w:val="00333399"/>
    <w:rsid w:val="00333FDB"/>
    <w:rsid w:val="0033421D"/>
    <w:rsid w:val="0033477A"/>
    <w:rsid w:val="00336ACC"/>
    <w:rsid w:val="00343188"/>
    <w:rsid w:val="00350347"/>
    <w:rsid w:val="00354FFB"/>
    <w:rsid w:val="00360EDE"/>
    <w:rsid w:val="0036145D"/>
    <w:rsid w:val="0036314F"/>
    <w:rsid w:val="0036553D"/>
    <w:rsid w:val="00367752"/>
    <w:rsid w:val="00372CAD"/>
    <w:rsid w:val="00374193"/>
    <w:rsid w:val="00375DAB"/>
    <w:rsid w:val="00382F4B"/>
    <w:rsid w:val="00390926"/>
    <w:rsid w:val="00392ED0"/>
    <w:rsid w:val="00396BE9"/>
    <w:rsid w:val="003A5C64"/>
    <w:rsid w:val="003A64F2"/>
    <w:rsid w:val="003A6F7A"/>
    <w:rsid w:val="003A776D"/>
    <w:rsid w:val="003B5B09"/>
    <w:rsid w:val="003B76F6"/>
    <w:rsid w:val="003C0FFE"/>
    <w:rsid w:val="003C2DFC"/>
    <w:rsid w:val="003C4D58"/>
    <w:rsid w:val="003C6475"/>
    <w:rsid w:val="003C675E"/>
    <w:rsid w:val="003D044A"/>
    <w:rsid w:val="003D0EFF"/>
    <w:rsid w:val="003F0021"/>
    <w:rsid w:val="003F41B9"/>
    <w:rsid w:val="003F5618"/>
    <w:rsid w:val="003F60D9"/>
    <w:rsid w:val="00403DB5"/>
    <w:rsid w:val="0040582A"/>
    <w:rsid w:val="00410729"/>
    <w:rsid w:val="00425592"/>
    <w:rsid w:val="00425E74"/>
    <w:rsid w:val="00427A92"/>
    <w:rsid w:val="00431FDD"/>
    <w:rsid w:val="0043357C"/>
    <w:rsid w:val="004341CD"/>
    <w:rsid w:val="00443FF6"/>
    <w:rsid w:val="004524EB"/>
    <w:rsid w:val="00453F4C"/>
    <w:rsid w:val="004554F2"/>
    <w:rsid w:val="004576A7"/>
    <w:rsid w:val="0046419C"/>
    <w:rsid w:val="00466DAE"/>
    <w:rsid w:val="0046721A"/>
    <w:rsid w:val="00467941"/>
    <w:rsid w:val="00467D04"/>
    <w:rsid w:val="004749CC"/>
    <w:rsid w:val="004759B2"/>
    <w:rsid w:val="004773B9"/>
    <w:rsid w:val="004828E9"/>
    <w:rsid w:val="00482AC1"/>
    <w:rsid w:val="004835D9"/>
    <w:rsid w:val="004847C5"/>
    <w:rsid w:val="00487938"/>
    <w:rsid w:val="00487BC1"/>
    <w:rsid w:val="004936C7"/>
    <w:rsid w:val="004938A6"/>
    <w:rsid w:val="00493F3A"/>
    <w:rsid w:val="0049480D"/>
    <w:rsid w:val="0049632E"/>
    <w:rsid w:val="00497691"/>
    <w:rsid w:val="004A1FD8"/>
    <w:rsid w:val="004A3220"/>
    <w:rsid w:val="004A3ED9"/>
    <w:rsid w:val="004A4A41"/>
    <w:rsid w:val="004A5F9B"/>
    <w:rsid w:val="004B184E"/>
    <w:rsid w:val="004B2512"/>
    <w:rsid w:val="004B4497"/>
    <w:rsid w:val="004C2890"/>
    <w:rsid w:val="004C4002"/>
    <w:rsid w:val="004D0941"/>
    <w:rsid w:val="004D100D"/>
    <w:rsid w:val="004D160E"/>
    <w:rsid w:val="004D1FE5"/>
    <w:rsid w:val="004D486C"/>
    <w:rsid w:val="004D568B"/>
    <w:rsid w:val="004E2181"/>
    <w:rsid w:val="004E3832"/>
    <w:rsid w:val="004E622F"/>
    <w:rsid w:val="004F1F3A"/>
    <w:rsid w:val="004F48E7"/>
    <w:rsid w:val="00501396"/>
    <w:rsid w:val="00505660"/>
    <w:rsid w:val="005109E2"/>
    <w:rsid w:val="0051257F"/>
    <w:rsid w:val="00516F25"/>
    <w:rsid w:val="00517DD6"/>
    <w:rsid w:val="00523557"/>
    <w:rsid w:val="005316ED"/>
    <w:rsid w:val="005369DC"/>
    <w:rsid w:val="005468E6"/>
    <w:rsid w:val="00547825"/>
    <w:rsid w:val="00550BD7"/>
    <w:rsid w:val="00553AFE"/>
    <w:rsid w:val="00554543"/>
    <w:rsid w:val="00555AF7"/>
    <w:rsid w:val="0055733E"/>
    <w:rsid w:val="00563933"/>
    <w:rsid w:val="00563B80"/>
    <w:rsid w:val="00563F70"/>
    <w:rsid w:val="00564F2E"/>
    <w:rsid w:val="00567099"/>
    <w:rsid w:val="005674B4"/>
    <w:rsid w:val="00570069"/>
    <w:rsid w:val="0057109D"/>
    <w:rsid w:val="00580637"/>
    <w:rsid w:val="00581578"/>
    <w:rsid w:val="005860A0"/>
    <w:rsid w:val="00591EA1"/>
    <w:rsid w:val="005B06F7"/>
    <w:rsid w:val="005B45DC"/>
    <w:rsid w:val="005B48A0"/>
    <w:rsid w:val="005B5143"/>
    <w:rsid w:val="005C2FFC"/>
    <w:rsid w:val="005C365B"/>
    <w:rsid w:val="005C6676"/>
    <w:rsid w:val="005D2DBE"/>
    <w:rsid w:val="005D2E00"/>
    <w:rsid w:val="005D5AA7"/>
    <w:rsid w:val="005E0D87"/>
    <w:rsid w:val="005E3F43"/>
    <w:rsid w:val="005E5AA7"/>
    <w:rsid w:val="005F2024"/>
    <w:rsid w:val="005F51EC"/>
    <w:rsid w:val="005F686F"/>
    <w:rsid w:val="006014D4"/>
    <w:rsid w:val="006032D7"/>
    <w:rsid w:val="006033F9"/>
    <w:rsid w:val="00606FA8"/>
    <w:rsid w:val="006075EF"/>
    <w:rsid w:val="00610975"/>
    <w:rsid w:val="00611D0C"/>
    <w:rsid w:val="00612C96"/>
    <w:rsid w:val="006162F2"/>
    <w:rsid w:val="006217BE"/>
    <w:rsid w:val="006241CE"/>
    <w:rsid w:val="00630514"/>
    <w:rsid w:val="00633C7D"/>
    <w:rsid w:val="00634593"/>
    <w:rsid w:val="006358B1"/>
    <w:rsid w:val="006421E3"/>
    <w:rsid w:val="00642EB4"/>
    <w:rsid w:val="006443AB"/>
    <w:rsid w:val="00650A2C"/>
    <w:rsid w:val="00651F9B"/>
    <w:rsid w:val="006526A8"/>
    <w:rsid w:val="006542B7"/>
    <w:rsid w:val="00654673"/>
    <w:rsid w:val="00654CEF"/>
    <w:rsid w:val="006572E7"/>
    <w:rsid w:val="00657F7C"/>
    <w:rsid w:val="00664538"/>
    <w:rsid w:val="00664F9D"/>
    <w:rsid w:val="006675B9"/>
    <w:rsid w:val="006718AE"/>
    <w:rsid w:val="00671E7E"/>
    <w:rsid w:val="00675503"/>
    <w:rsid w:val="00680CF2"/>
    <w:rsid w:val="00690857"/>
    <w:rsid w:val="006916AA"/>
    <w:rsid w:val="00696614"/>
    <w:rsid w:val="00696629"/>
    <w:rsid w:val="00697BD4"/>
    <w:rsid w:val="006A03B4"/>
    <w:rsid w:val="006A0883"/>
    <w:rsid w:val="006A1B70"/>
    <w:rsid w:val="006A1C0E"/>
    <w:rsid w:val="006A5C8A"/>
    <w:rsid w:val="006A623F"/>
    <w:rsid w:val="006B0A94"/>
    <w:rsid w:val="006B1E55"/>
    <w:rsid w:val="006B2C7C"/>
    <w:rsid w:val="006B3810"/>
    <w:rsid w:val="006B6A2D"/>
    <w:rsid w:val="006C28F9"/>
    <w:rsid w:val="006C2B6D"/>
    <w:rsid w:val="006C303A"/>
    <w:rsid w:val="006C64E1"/>
    <w:rsid w:val="006D3827"/>
    <w:rsid w:val="006E1381"/>
    <w:rsid w:val="006E1FA9"/>
    <w:rsid w:val="006E249D"/>
    <w:rsid w:val="006E36BC"/>
    <w:rsid w:val="006E54C1"/>
    <w:rsid w:val="006F405A"/>
    <w:rsid w:val="006F763E"/>
    <w:rsid w:val="006F7A5B"/>
    <w:rsid w:val="00701DA3"/>
    <w:rsid w:val="00705F56"/>
    <w:rsid w:val="00711D37"/>
    <w:rsid w:val="007175B2"/>
    <w:rsid w:val="00720FCB"/>
    <w:rsid w:val="00722249"/>
    <w:rsid w:val="00722359"/>
    <w:rsid w:val="007331A3"/>
    <w:rsid w:val="00734F8A"/>
    <w:rsid w:val="00740D96"/>
    <w:rsid w:val="00741270"/>
    <w:rsid w:val="00742CB4"/>
    <w:rsid w:val="00743C63"/>
    <w:rsid w:val="00746521"/>
    <w:rsid w:val="00750A35"/>
    <w:rsid w:val="007518B5"/>
    <w:rsid w:val="00756ADC"/>
    <w:rsid w:val="00756EF1"/>
    <w:rsid w:val="007577B6"/>
    <w:rsid w:val="00765057"/>
    <w:rsid w:val="00765975"/>
    <w:rsid w:val="00771BB9"/>
    <w:rsid w:val="00776521"/>
    <w:rsid w:val="00780872"/>
    <w:rsid w:val="007835D2"/>
    <w:rsid w:val="007840B0"/>
    <w:rsid w:val="0079151A"/>
    <w:rsid w:val="00795C98"/>
    <w:rsid w:val="00796481"/>
    <w:rsid w:val="007A09BC"/>
    <w:rsid w:val="007A1472"/>
    <w:rsid w:val="007A49AC"/>
    <w:rsid w:val="007A62C4"/>
    <w:rsid w:val="007A7DAC"/>
    <w:rsid w:val="007B0D46"/>
    <w:rsid w:val="007B2293"/>
    <w:rsid w:val="007B2872"/>
    <w:rsid w:val="007B2F37"/>
    <w:rsid w:val="007B2FC8"/>
    <w:rsid w:val="007B563F"/>
    <w:rsid w:val="007C2254"/>
    <w:rsid w:val="007C2884"/>
    <w:rsid w:val="007C74E3"/>
    <w:rsid w:val="007C7718"/>
    <w:rsid w:val="007D23B4"/>
    <w:rsid w:val="007D3B9A"/>
    <w:rsid w:val="007D5DC7"/>
    <w:rsid w:val="007D778F"/>
    <w:rsid w:val="007D7C17"/>
    <w:rsid w:val="007E0B3C"/>
    <w:rsid w:val="007E1D6F"/>
    <w:rsid w:val="007E2B67"/>
    <w:rsid w:val="007E5B6F"/>
    <w:rsid w:val="007E677E"/>
    <w:rsid w:val="007E7377"/>
    <w:rsid w:val="007F06BD"/>
    <w:rsid w:val="007F145D"/>
    <w:rsid w:val="007F2105"/>
    <w:rsid w:val="007F2A3D"/>
    <w:rsid w:val="0080175B"/>
    <w:rsid w:val="00805169"/>
    <w:rsid w:val="008067E9"/>
    <w:rsid w:val="00811E86"/>
    <w:rsid w:val="0081469B"/>
    <w:rsid w:val="0082005D"/>
    <w:rsid w:val="008218FF"/>
    <w:rsid w:val="0082295F"/>
    <w:rsid w:val="00825651"/>
    <w:rsid w:val="00826917"/>
    <w:rsid w:val="00826C49"/>
    <w:rsid w:val="0083122E"/>
    <w:rsid w:val="00832AA2"/>
    <w:rsid w:val="008333E4"/>
    <w:rsid w:val="0083351B"/>
    <w:rsid w:val="00833FF3"/>
    <w:rsid w:val="00835220"/>
    <w:rsid w:val="00835EA9"/>
    <w:rsid w:val="0084438E"/>
    <w:rsid w:val="00850321"/>
    <w:rsid w:val="0085059D"/>
    <w:rsid w:val="00851D79"/>
    <w:rsid w:val="00852414"/>
    <w:rsid w:val="00852D5F"/>
    <w:rsid w:val="0085549E"/>
    <w:rsid w:val="008559C9"/>
    <w:rsid w:val="0085713E"/>
    <w:rsid w:val="00872300"/>
    <w:rsid w:val="00873EAB"/>
    <w:rsid w:val="0088019E"/>
    <w:rsid w:val="00885666"/>
    <w:rsid w:val="00887AB4"/>
    <w:rsid w:val="00887CD2"/>
    <w:rsid w:val="008914BD"/>
    <w:rsid w:val="0089194D"/>
    <w:rsid w:val="008A1FD8"/>
    <w:rsid w:val="008A26DB"/>
    <w:rsid w:val="008A3F6D"/>
    <w:rsid w:val="008A4383"/>
    <w:rsid w:val="008A589B"/>
    <w:rsid w:val="008A77A4"/>
    <w:rsid w:val="008B2329"/>
    <w:rsid w:val="008B2A54"/>
    <w:rsid w:val="008B3B4B"/>
    <w:rsid w:val="008B4ABF"/>
    <w:rsid w:val="008B5DCC"/>
    <w:rsid w:val="008B62E0"/>
    <w:rsid w:val="008C2D2C"/>
    <w:rsid w:val="008C3758"/>
    <w:rsid w:val="008C4443"/>
    <w:rsid w:val="008C50C8"/>
    <w:rsid w:val="008C5A79"/>
    <w:rsid w:val="008D0F89"/>
    <w:rsid w:val="008D36FA"/>
    <w:rsid w:val="008D3E90"/>
    <w:rsid w:val="008E198B"/>
    <w:rsid w:val="008E1A4F"/>
    <w:rsid w:val="008E49D1"/>
    <w:rsid w:val="008E584F"/>
    <w:rsid w:val="008E72AA"/>
    <w:rsid w:val="008F00B6"/>
    <w:rsid w:val="008F4B40"/>
    <w:rsid w:val="008F6616"/>
    <w:rsid w:val="009034BC"/>
    <w:rsid w:val="00903E6C"/>
    <w:rsid w:val="00905AAF"/>
    <w:rsid w:val="00915C1C"/>
    <w:rsid w:val="009206F7"/>
    <w:rsid w:val="00925373"/>
    <w:rsid w:val="009260BD"/>
    <w:rsid w:val="00926D43"/>
    <w:rsid w:val="00931B78"/>
    <w:rsid w:val="0093514A"/>
    <w:rsid w:val="0093668D"/>
    <w:rsid w:val="00940D3C"/>
    <w:rsid w:val="00941989"/>
    <w:rsid w:val="00943933"/>
    <w:rsid w:val="009444A0"/>
    <w:rsid w:val="0095303F"/>
    <w:rsid w:val="0095453E"/>
    <w:rsid w:val="00954AA0"/>
    <w:rsid w:val="00955041"/>
    <w:rsid w:val="0096112C"/>
    <w:rsid w:val="00961931"/>
    <w:rsid w:val="00961B55"/>
    <w:rsid w:val="009626DD"/>
    <w:rsid w:val="009665AD"/>
    <w:rsid w:val="0096729D"/>
    <w:rsid w:val="0096763D"/>
    <w:rsid w:val="009710F7"/>
    <w:rsid w:val="00971288"/>
    <w:rsid w:val="009723D6"/>
    <w:rsid w:val="0097251F"/>
    <w:rsid w:val="00972537"/>
    <w:rsid w:val="00974FDF"/>
    <w:rsid w:val="00976174"/>
    <w:rsid w:val="009802A6"/>
    <w:rsid w:val="009809B9"/>
    <w:rsid w:val="00981446"/>
    <w:rsid w:val="00983A7F"/>
    <w:rsid w:val="009875B8"/>
    <w:rsid w:val="009917C5"/>
    <w:rsid w:val="00993CD7"/>
    <w:rsid w:val="0099458C"/>
    <w:rsid w:val="00994CE4"/>
    <w:rsid w:val="00995CA8"/>
    <w:rsid w:val="009A158B"/>
    <w:rsid w:val="009A17A1"/>
    <w:rsid w:val="009A1DC0"/>
    <w:rsid w:val="009A43BE"/>
    <w:rsid w:val="009A4D07"/>
    <w:rsid w:val="009A56DA"/>
    <w:rsid w:val="009A7C70"/>
    <w:rsid w:val="009B53E1"/>
    <w:rsid w:val="009B5B82"/>
    <w:rsid w:val="009C045F"/>
    <w:rsid w:val="009C0512"/>
    <w:rsid w:val="009C638C"/>
    <w:rsid w:val="009C6F42"/>
    <w:rsid w:val="009C7619"/>
    <w:rsid w:val="009D5C5D"/>
    <w:rsid w:val="009E4629"/>
    <w:rsid w:val="009E49FC"/>
    <w:rsid w:val="009F18E2"/>
    <w:rsid w:val="009F2DB1"/>
    <w:rsid w:val="009F3936"/>
    <w:rsid w:val="00A06889"/>
    <w:rsid w:val="00A100E7"/>
    <w:rsid w:val="00A1449B"/>
    <w:rsid w:val="00A14F97"/>
    <w:rsid w:val="00A17F9A"/>
    <w:rsid w:val="00A2190A"/>
    <w:rsid w:val="00A21E34"/>
    <w:rsid w:val="00A21F34"/>
    <w:rsid w:val="00A244F5"/>
    <w:rsid w:val="00A24E89"/>
    <w:rsid w:val="00A3028E"/>
    <w:rsid w:val="00A3520A"/>
    <w:rsid w:val="00A3675C"/>
    <w:rsid w:val="00A36A1C"/>
    <w:rsid w:val="00A400A6"/>
    <w:rsid w:val="00A40EDA"/>
    <w:rsid w:val="00A410FE"/>
    <w:rsid w:val="00A417EF"/>
    <w:rsid w:val="00A42048"/>
    <w:rsid w:val="00A477C9"/>
    <w:rsid w:val="00A527F1"/>
    <w:rsid w:val="00A55D09"/>
    <w:rsid w:val="00A61229"/>
    <w:rsid w:val="00A6149C"/>
    <w:rsid w:val="00A616B4"/>
    <w:rsid w:val="00A61EEB"/>
    <w:rsid w:val="00A6310C"/>
    <w:rsid w:val="00A6592E"/>
    <w:rsid w:val="00A65980"/>
    <w:rsid w:val="00A6649F"/>
    <w:rsid w:val="00A72BAB"/>
    <w:rsid w:val="00A761DD"/>
    <w:rsid w:val="00A90605"/>
    <w:rsid w:val="00A941BD"/>
    <w:rsid w:val="00A96507"/>
    <w:rsid w:val="00AA6BDB"/>
    <w:rsid w:val="00AB111D"/>
    <w:rsid w:val="00AB601B"/>
    <w:rsid w:val="00AB64BB"/>
    <w:rsid w:val="00AB774E"/>
    <w:rsid w:val="00AC26C8"/>
    <w:rsid w:val="00AC2932"/>
    <w:rsid w:val="00AC4C4A"/>
    <w:rsid w:val="00AD1644"/>
    <w:rsid w:val="00AD2363"/>
    <w:rsid w:val="00AD287E"/>
    <w:rsid w:val="00AD5940"/>
    <w:rsid w:val="00AE49E9"/>
    <w:rsid w:val="00AE64D2"/>
    <w:rsid w:val="00AE7C5C"/>
    <w:rsid w:val="00AF37DE"/>
    <w:rsid w:val="00AF5ACF"/>
    <w:rsid w:val="00B02AC5"/>
    <w:rsid w:val="00B03575"/>
    <w:rsid w:val="00B03DF0"/>
    <w:rsid w:val="00B04127"/>
    <w:rsid w:val="00B04234"/>
    <w:rsid w:val="00B04B2D"/>
    <w:rsid w:val="00B15156"/>
    <w:rsid w:val="00B16597"/>
    <w:rsid w:val="00B176D0"/>
    <w:rsid w:val="00B32D04"/>
    <w:rsid w:val="00B331C2"/>
    <w:rsid w:val="00B3364C"/>
    <w:rsid w:val="00B3662C"/>
    <w:rsid w:val="00B467F4"/>
    <w:rsid w:val="00B51607"/>
    <w:rsid w:val="00B527F9"/>
    <w:rsid w:val="00B5595D"/>
    <w:rsid w:val="00B572A0"/>
    <w:rsid w:val="00B57417"/>
    <w:rsid w:val="00B6234F"/>
    <w:rsid w:val="00B632BE"/>
    <w:rsid w:val="00B67C3A"/>
    <w:rsid w:val="00B67C42"/>
    <w:rsid w:val="00B71134"/>
    <w:rsid w:val="00B71430"/>
    <w:rsid w:val="00B7676B"/>
    <w:rsid w:val="00B8270B"/>
    <w:rsid w:val="00B82EE7"/>
    <w:rsid w:val="00B84A24"/>
    <w:rsid w:val="00B97CAE"/>
    <w:rsid w:val="00BA2302"/>
    <w:rsid w:val="00BA2C72"/>
    <w:rsid w:val="00BA5F8E"/>
    <w:rsid w:val="00BA65CF"/>
    <w:rsid w:val="00BB4E32"/>
    <w:rsid w:val="00BC3358"/>
    <w:rsid w:val="00BD1675"/>
    <w:rsid w:val="00BD183D"/>
    <w:rsid w:val="00BD2000"/>
    <w:rsid w:val="00BD2626"/>
    <w:rsid w:val="00BD4163"/>
    <w:rsid w:val="00BE3293"/>
    <w:rsid w:val="00BE4D27"/>
    <w:rsid w:val="00BE7C60"/>
    <w:rsid w:val="00BF5FCC"/>
    <w:rsid w:val="00C07187"/>
    <w:rsid w:val="00C076A6"/>
    <w:rsid w:val="00C07792"/>
    <w:rsid w:val="00C1186C"/>
    <w:rsid w:val="00C146C5"/>
    <w:rsid w:val="00C202C9"/>
    <w:rsid w:val="00C23922"/>
    <w:rsid w:val="00C26FB4"/>
    <w:rsid w:val="00C27E3B"/>
    <w:rsid w:val="00C308E1"/>
    <w:rsid w:val="00C4029F"/>
    <w:rsid w:val="00C414C5"/>
    <w:rsid w:val="00C42A1F"/>
    <w:rsid w:val="00C475CE"/>
    <w:rsid w:val="00C52CB6"/>
    <w:rsid w:val="00C54AD5"/>
    <w:rsid w:val="00C567D8"/>
    <w:rsid w:val="00C6159F"/>
    <w:rsid w:val="00C63027"/>
    <w:rsid w:val="00C64EDA"/>
    <w:rsid w:val="00C656C8"/>
    <w:rsid w:val="00C66497"/>
    <w:rsid w:val="00C66FC8"/>
    <w:rsid w:val="00C74037"/>
    <w:rsid w:val="00C75861"/>
    <w:rsid w:val="00C82159"/>
    <w:rsid w:val="00C83269"/>
    <w:rsid w:val="00C83ED9"/>
    <w:rsid w:val="00C84127"/>
    <w:rsid w:val="00C84B89"/>
    <w:rsid w:val="00C8613A"/>
    <w:rsid w:val="00C86270"/>
    <w:rsid w:val="00C91482"/>
    <w:rsid w:val="00C9367A"/>
    <w:rsid w:val="00C940F3"/>
    <w:rsid w:val="00CA68E0"/>
    <w:rsid w:val="00CA7B5E"/>
    <w:rsid w:val="00CB5FA2"/>
    <w:rsid w:val="00CB6C0E"/>
    <w:rsid w:val="00CC1F0B"/>
    <w:rsid w:val="00CC42BA"/>
    <w:rsid w:val="00CD2310"/>
    <w:rsid w:val="00CD23EF"/>
    <w:rsid w:val="00CD2E92"/>
    <w:rsid w:val="00CD2EB7"/>
    <w:rsid w:val="00CE4BC4"/>
    <w:rsid w:val="00CF350E"/>
    <w:rsid w:val="00CF3CF4"/>
    <w:rsid w:val="00CF43BA"/>
    <w:rsid w:val="00CF4DE4"/>
    <w:rsid w:val="00CF687D"/>
    <w:rsid w:val="00CF7C93"/>
    <w:rsid w:val="00D00BA9"/>
    <w:rsid w:val="00D0174A"/>
    <w:rsid w:val="00D04698"/>
    <w:rsid w:val="00D07085"/>
    <w:rsid w:val="00D10C7E"/>
    <w:rsid w:val="00D12177"/>
    <w:rsid w:val="00D14311"/>
    <w:rsid w:val="00D14A18"/>
    <w:rsid w:val="00D25DC6"/>
    <w:rsid w:val="00D26DC0"/>
    <w:rsid w:val="00D32FC1"/>
    <w:rsid w:val="00D33EE3"/>
    <w:rsid w:val="00D3580E"/>
    <w:rsid w:val="00D36DF3"/>
    <w:rsid w:val="00D375FC"/>
    <w:rsid w:val="00D526C8"/>
    <w:rsid w:val="00D55EC7"/>
    <w:rsid w:val="00D5718B"/>
    <w:rsid w:val="00D6058F"/>
    <w:rsid w:val="00D61399"/>
    <w:rsid w:val="00D63EFE"/>
    <w:rsid w:val="00D654CB"/>
    <w:rsid w:val="00D701C4"/>
    <w:rsid w:val="00D70C27"/>
    <w:rsid w:val="00D71EF5"/>
    <w:rsid w:val="00D737D2"/>
    <w:rsid w:val="00D75AB8"/>
    <w:rsid w:val="00D75BCA"/>
    <w:rsid w:val="00D84149"/>
    <w:rsid w:val="00D8669E"/>
    <w:rsid w:val="00D91C0D"/>
    <w:rsid w:val="00D91E2D"/>
    <w:rsid w:val="00D94A09"/>
    <w:rsid w:val="00D9675C"/>
    <w:rsid w:val="00D972CA"/>
    <w:rsid w:val="00D97D8C"/>
    <w:rsid w:val="00D97F4D"/>
    <w:rsid w:val="00DA7DE3"/>
    <w:rsid w:val="00DB0B49"/>
    <w:rsid w:val="00DB500A"/>
    <w:rsid w:val="00DB5C09"/>
    <w:rsid w:val="00DB605F"/>
    <w:rsid w:val="00DB747B"/>
    <w:rsid w:val="00DC01F7"/>
    <w:rsid w:val="00DC45D5"/>
    <w:rsid w:val="00DC5162"/>
    <w:rsid w:val="00DD2D51"/>
    <w:rsid w:val="00DD513C"/>
    <w:rsid w:val="00DD5C8C"/>
    <w:rsid w:val="00DD68F7"/>
    <w:rsid w:val="00DE01C8"/>
    <w:rsid w:val="00DF1C48"/>
    <w:rsid w:val="00DF3CE2"/>
    <w:rsid w:val="00DF52AB"/>
    <w:rsid w:val="00DF6086"/>
    <w:rsid w:val="00E01B68"/>
    <w:rsid w:val="00E026A0"/>
    <w:rsid w:val="00E02FB4"/>
    <w:rsid w:val="00E0320E"/>
    <w:rsid w:val="00E05ADA"/>
    <w:rsid w:val="00E05D7E"/>
    <w:rsid w:val="00E07F44"/>
    <w:rsid w:val="00E14B27"/>
    <w:rsid w:val="00E153F6"/>
    <w:rsid w:val="00E1564B"/>
    <w:rsid w:val="00E265FE"/>
    <w:rsid w:val="00E26731"/>
    <w:rsid w:val="00E26CD0"/>
    <w:rsid w:val="00E30115"/>
    <w:rsid w:val="00E3799A"/>
    <w:rsid w:val="00E4169A"/>
    <w:rsid w:val="00E42F57"/>
    <w:rsid w:val="00E438E5"/>
    <w:rsid w:val="00E44F2B"/>
    <w:rsid w:val="00E456F4"/>
    <w:rsid w:val="00E50CA7"/>
    <w:rsid w:val="00E5344B"/>
    <w:rsid w:val="00E56826"/>
    <w:rsid w:val="00E64862"/>
    <w:rsid w:val="00E67D47"/>
    <w:rsid w:val="00E71614"/>
    <w:rsid w:val="00E75E37"/>
    <w:rsid w:val="00E76211"/>
    <w:rsid w:val="00E76275"/>
    <w:rsid w:val="00E77A5F"/>
    <w:rsid w:val="00E82CEC"/>
    <w:rsid w:val="00E86AD1"/>
    <w:rsid w:val="00E91B5D"/>
    <w:rsid w:val="00E9223D"/>
    <w:rsid w:val="00EA1618"/>
    <w:rsid w:val="00EA3ACA"/>
    <w:rsid w:val="00EB772F"/>
    <w:rsid w:val="00EB7E7E"/>
    <w:rsid w:val="00EC10DB"/>
    <w:rsid w:val="00EC279B"/>
    <w:rsid w:val="00EC35B5"/>
    <w:rsid w:val="00EC35D0"/>
    <w:rsid w:val="00EC4F87"/>
    <w:rsid w:val="00EC7FF3"/>
    <w:rsid w:val="00ED15CF"/>
    <w:rsid w:val="00ED2060"/>
    <w:rsid w:val="00ED53D1"/>
    <w:rsid w:val="00EF1957"/>
    <w:rsid w:val="00F01C8C"/>
    <w:rsid w:val="00F01DBF"/>
    <w:rsid w:val="00F04937"/>
    <w:rsid w:val="00F142FB"/>
    <w:rsid w:val="00F166A6"/>
    <w:rsid w:val="00F16EE1"/>
    <w:rsid w:val="00F221F4"/>
    <w:rsid w:val="00F22EF8"/>
    <w:rsid w:val="00F24423"/>
    <w:rsid w:val="00F25274"/>
    <w:rsid w:val="00F25940"/>
    <w:rsid w:val="00F26A8C"/>
    <w:rsid w:val="00F308C1"/>
    <w:rsid w:val="00F3233B"/>
    <w:rsid w:val="00F327E9"/>
    <w:rsid w:val="00F3335C"/>
    <w:rsid w:val="00F36019"/>
    <w:rsid w:val="00F3687C"/>
    <w:rsid w:val="00F36F26"/>
    <w:rsid w:val="00F4203A"/>
    <w:rsid w:val="00F42A42"/>
    <w:rsid w:val="00F473C6"/>
    <w:rsid w:val="00F47CDC"/>
    <w:rsid w:val="00F56432"/>
    <w:rsid w:val="00F57AFA"/>
    <w:rsid w:val="00F61898"/>
    <w:rsid w:val="00F61CEC"/>
    <w:rsid w:val="00F61D55"/>
    <w:rsid w:val="00F62BE1"/>
    <w:rsid w:val="00F7174A"/>
    <w:rsid w:val="00F744AE"/>
    <w:rsid w:val="00F74DB3"/>
    <w:rsid w:val="00F77EF8"/>
    <w:rsid w:val="00F803CC"/>
    <w:rsid w:val="00F8071A"/>
    <w:rsid w:val="00F80D25"/>
    <w:rsid w:val="00F834A0"/>
    <w:rsid w:val="00F96383"/>
    <w:rsid w:val="00F9744D"/>
    <w:rsid w:val="00F97A92"/>
    <w:rsid w:val="00F97CA0"/>
    <w:rsid w:val="00FA0203"/>
    <w:rsid w:val="00FA6421"/>
    <w:rsid w:val="00FA70A8"/>
    <w:rsid w:val="00FA7665"/>
    <w:rsid w:val="00FA7E0B"/>
    <w:rsid w:val="00FB1DA9"/>
    <w:rsid w:val="00FB3E2D"/>
    <w:rsid w:val="00FB3EBA"/>
    <w:rsid w:val="00FC0553"/>
    <w:rsid w:val="00FC2F74"/>
    <w:rsid w:val="00FC51B8"/>
    <w:rsid w:val="00FC6956"/>
    <w:rsid w:val="00FD17C8"/>
    <w:rsid w:val="00FD54C4"/>
    <w:rsid w:val="00FD576B"/>
    <w:rsid w:val="00FD639D"/>
    <w:rsid w:val="00FE46F2"/>
    <w:rsid w:val="00FE5CC8"/>
    <w:rsid w:val="00FF1F9A"/>
    <w:rsid w:val="00FF3978"/>
    <w:rsid w:val="00FF4497"/>
    <w:rsid w:val="00FF47EE"/>
    <w:rsid w:val="00FF58A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5A088A-3404-4F73-AF69-B3D40C22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D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FC8"/>
    <w:pPr>
      <w:keepNext/>
      <w:spacing w:before="120" w:after="240" w:line="300" w:lineRule="auto"/>
      <w:jc w:val="both"/>
      <w:outlineLvl w:val="0"/>
    </w:pPr>
    <w:rPr>
      <w:rFonts w:ascii="Calibri" w:hAnsi="Calibri"/>
      <w:b/>
      <w:caps/>
      <w:color w:val="1F497D"/>
      <w:sz w:val="28"/>
      <w:szCs w:val="20"/>
      <w:lang w:val="en-GB"/>
    </w:rPr>
  </w:style>
  <w:style w:type="paragraph" w:styleId="2">
    <w:name w:val="heading 2"/>
    <w:basedOn w:val="a"/>
    <w:next w:val="a"/>
    <w:link w:val="20"/>
    <w:qFormat/>
    <w:rsid w:val="00C66FC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66FC8"/>
    <w:pPr>
      <w:keepNext/>
      <w:spacing w:before="120" w:after="120" w:line="300" w:lineRule="auto"/>
      <w:jc w:val="both"/>
      <w:outlineLvl w:val="2"/>
    </w:pPr>
    <w:rPr>
      <w:rFonts w:ascii="Calibri" w:hAnsi="Calibri"/>
      <w:b/>
      <w:i/>
      <w:szCs w:val="20"/>
      <w:lang w:val="en-GB"/>
    </w:rPr>
  </w:style>
  <w:style w:type="paragraph" w:styleId="4">
    <w:name w:val="heading 4"/>
    <w:basedOn w:val="a"/>
    <w:next w:val="a"/>
    <w:link w:val="40"/>
    <w:autoRedefine/>
    <w:qFormat/>
    <w:rsid w:val="00C66FC8"/>
    <w:pPr>
      <w:keepNext/>
      <w:spacing w:line="300" w:lineRule="auto"/>
      <w:ind w:left="360"/>
      <w:jc w:val="both"/>
      <w:outlineLvl w:val="3"/>
    </w:pPr>
    <w:rPr>
      <w:rFonts w:ascii="Calibri" w:hAnsi="Calibri"/>
      <w:b/>
      <w:i/>
      <w:sz w:val="28"/>
      <w:szCs w:val="20"/>
    </w:rPr>
  </w:style>
  <w:style w:type="paragraph" w:styleId="5">
    <w:name w:val="heading 5"/>
    <w:basedOn w:val="a"/>
    <w:next w:val="a"/>
    <w:link w:val="50"/>
    <w:qFormat/>
    <w:rsid w:val="00C66FC8"/>
    <w:pPr>
      <w:spacing w:before="120" w:after="120" w:line="300" w:lineRule="auto"/>
      <w:jc w:val="both"/>
      <w:outlineLvl w:val="4"/>
    </w:pPr>
    <w:rPr>
      <w:rFonts w:ascii="Calibri" w:hAnsi="Calibri"/>
      <w:b/>
      <w:sz w:val="22"/>
      <w:szCs w:val="20"/>
      <w:lang w:val="en-GB" w:eastAsia="zh-CN"/>
    </w:rPr>
  </w:style>
  <w:style w:type="paragraph" w:styleId="6">
    <w:name w:val="heading 6"/>
    <w:basedOn w:val="a"/>
    <w:next w:val="a"/>
    <w:link w:val="60"/>
    <w:qFormat/>
    <w:rsid w:val="00C66FC8"/>
    <w:pPr>
      <w:keepNext/>
      <w:spacing w:after="120" w:line="300" w:lineRule="auto"/>
      <w:jc w:val="both"/>
      <w:outlineLvl w:val="5"/>
    </w:pPr>
    <w:rPr>
      <w:rFonts w:ascii="Calibri" w:hAnsi="Calibri"/>
      <w:b/>
      <w:sz w:val="22"/>
      <w:szCs w:val="20"/>
      <w:lang w:val="en-GB" w:eastAsia="zh-CN"/>
    </w:rPr>
  </w:style>
  <w:style w:type="paragraph" w:styleId="7">
    <w:name w:val="heading 7"/>
    <w:basedOn w:val="a"/>
    <w:next w:val="a"/>
    <w:link w:val="70"/>
    <w:qFormat/>
    <w:rsid w:val="00C66FC8"/>
    <w:pPr>
      <w:keepNext/>
      <w:spacing w:after="120" w:line="300" w:lineRule="auto"/>
      <w:jc w:val="both"/>
      <w:outlineLvl w:val="6"/>
    </w:pPr>
    <w:rPr>
      <w:rFonts w:ascii="Calibri" w:hAnsi="Calibri"/>
      <w:b/>
      <w:sz w:val="20"/>
      <w:szCs w:val="20"/>
      <w:lang w:val="en-GB" w:eastAsia="zh-CN"/>
    </w:rPr>
  </w:style>
  <w:style w:type="paragraph" w:styleId="8">
    <w:name w:val="heading 8"/>
    <w:basedOn w:val="a"/>
    <w:next w:val="a"/>
    <w:link w:val="80"/>
    <w:qFormat/>
    <w:rsid w:val="00C66FC8"/>
    <w:pPr>
      <w:keepNext/>
      <w:spacing w:after="120" w:line="300" w:lineRule="auto"/>
      <w:jc w:val="center"/>
      <w:outlineLvl w:val="7"/>
    </w:pPr>
    <w:rPr>
      <w:rFonts w:ascii="Calibri" w:hAnsi="Calibri"/>
      <w:b/>
      <w:sz w:val="22"/>
      <w:szCs w:val="20"/>
      <w:lang w:val="en-GB" w:eastAsia="zh-CN"/>
    </w:rPr>
  </w:style>
  <w:style w:type="paragraph" w:styleId="9">
    <w:name w:val="heading 9"/>
    <w:basedOn w:val="a"/>
    <w:next w:val="a"/>
    <w:link w:val="90"/>
    <w:qFormat/>
    <w:rsid w:val="00C66FC8"/>
    <w:pPr>
      <w:keepNext/>
      <w:spacing w:after="120" w:line="300" w:lineRule="auto"/>
      <w:jc w:val="both"/>
      <w:outlineLvl w:val="8"/>
    </w:pPr>
    <w:rPr>
      <w:rFonts w:ascii="Geneva" w:hAnsi="Geneva"/>
      <w:b/>
      <w:color w:val="000000"/>
      <w:sz w:val="1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66FC8"/>
    <w:rPr>
      <w:rFonts w:ascii="Calibri" w:hAnsi="Calibri"/>
      <w:b/>
      <w:caps/>
      <w:color w:val="1F497D"/>
      <w:sz w:val="28"/>
      <w:lang w:val="en-GB" w:eastAsia="ru-RU" w:bidi="ar-SA"/>
    </w:rPr>
  </w:style>
  <w:style w:type="character" w:customStyle="1" w:styleId="20">
    <w:name w:val="Заголовок 2 Знак"/>
    <w:link w:val="2"/>
    <w:locked/>
    <w:rsid w:val="00C66FC8"/>
    <w:rPr>
      <w:rFonts w:ascii="Cambria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link w:val="3"/>
    <w:locked/>
    <w:rsid w:val="00C66FC8"/>
    <w:rPr>
      <w:rFonts w:ascii="Calibri" w:hAnsi="Calibri"/>
      <w:b/>
      <w:i/>
      <w:sz w:val="24"/>
      <w:lang w:val="en-GB" w:eastAsia="ru-RU" w:bidi="ar-SA"/>
    </w:rPr>
  </w:style>
  <w:style w:type="character" w:customStyle="1" w:styleId="40">
    <w:name w:val="Заголовок 4 Знак"/>
    <w:link w:val="4"/>
    <w:locked/>
    <w:rsid w:val="00C66FC8"/>
    <w:rPr>
      <w:rFonts w:ascii="Calibri" w:hAnsi="Calibri"/>
      <w:b/>
      <w:i/>
      <w:sz w:val="28"/>
      <w:lang w:val="ro-RO" w:eastAsia="ru-RU" w:bidi="ar-SA"/>
    </w:rPr>
  </w:style>
  <w:style w:type="character" w:customStyle="1" w:styleId="50">
    <w:name w:val="Заголовок 5 Знак"/>
    <w:link w:val="5"/>
    <w:locked/>
    <w:rsid w:val="00C66FC8"/>
    <w:rPr>
      <w:rFonts w:ascii="Calibri" w:hAnsi="Calibri"/>
      <w:b/>
      <w:sz w:val="22"/>
      <w:lang w:val="en-GB" w:eastAsia="zh-CN" w:bidi="ar-SA"/>
    </w:rPr>
  </w:style>
  <w:style w:type="character" w:customStyle="1" w:styleId="60">
    <w:name w:val="Заголовок 6 Знак"/>
    <w:link w:val="6"/>
    <w:locked/>
    <w:rsid w:val="00C66FC8"/>
    <w:rPr>
      <w:rFonts w:ascii="Calibri" w:hAnsi="Calibri"/>
      <w:b/>
      <w:sz w:val="22"/>
      <w:lang w:val="en-GB" w:eastAsia="zh-CN" w:bidi="ar-SA"/>
    </w:rPr>
  </w:style>
  <w:style w:type="character" w:customStyle="1" w:styleId="70">
    <w:name w:val="Заголовок 7 Знак"/>
    <w:link w:val="7"/>
    <w:locked/>
    <w:rsid w:val="00C66FC8"/>
    <w:rPr>
      <w:rFonts w:ascii="Calibri" w:hAnsi="Calibri"/>
      <w:b/>
      <w:lang w:val="en-GB" w:eastAsia="zh-CN" w:bidi="ar-SA"/>
    </w:rPr>
  </w:style>
  <w:style w:type="character" w:customStyle="1" w:styleId="80">
    <w:name w:val="Заголовок 8 Знак"/>
    <w:link w:val="8"/>
    <w:locked/>
    <w:rsid w:val="00C66FC8"/>
    <w:rPr>
      <w:rFonts w:ascii="Calibri" w:hAnsi="Calibri"/>
      <w:b/>
      <w:sz w:val="22"/>
      <w:lang w:val="en-GB" w:eastAsia="zh-CN" w:bidi="ar-SA"/>
    </w:rPr>
  </w:style>
  <w:style w:type="character" w:customStyle="1" w:styleId="90">
    <w:name w:val="Заголовок 9 Знак"/>
    <w:link w:val="9"/>
    <w:locked/>
    <w:rsid w:val="00C66FC8"/>
    <w:rPr>
      <w:rFonts w:ascii="Geneva" w:hAnsi="Geneva"/>
      <w:b/>
      <w:color w:val="000000"/>
      <w:sz w:val="18"/>
      <w:lang w:val="en-GB" w:eastAsia="ru-RU" w:bidi="ar-SA"/>
    </w:rPr>
  </w:style>
  <w:style w:type="table" w:styleId="a3">
    <w:name w:val="Table Grid"/>
    <w:basedOn w:val="a1"/>
    <w:rsid w:val="00D52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66FC8"/>
    <w:rPr>
      <w:color w:val="0000FF"/>
      <w:u w:val="single"/>
    </w:rPr>
  </w:style>
  <w:style w:type="paragraph" w:styleId="a5">
    <w:name w:val="List Paragraph"/>
    <w:basedOn w:val="a"/>
    <w:qFormat/>
    <w:rsid w:val="0093668D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styleId="a6">
    <w:name w:val="annotation reference"/>
    <w:basedOn w:val="a0"/>
    <w:rsid w:val="00C66FC8"/>
    <w:rPr>
      <w:sz w:val="16"/>
    </w:rPr>
  </w:style>
  <w:style w:type="paragraph" w:styleId="a7">
    <w:name w:val="annotation text"/>
    <w:basedOn w:val="a"/>
    <w:link w:val="a8"/>
    <w:rsid w:val="00C66FC8"/>
    <w:rPr>
      <w:sz w:val="20"/>
      <w:szCs w:val="20"/>
    </w:rPr>
  </w:style>
  <w:style w:type="character" w:customStyle="1" w:styleId="a8">
    <w:name w:val="Текст примечания Знак"/>
    <w:link w:val="a7"/>
    <w:locked/>
    <w:rsid w:val="00C66FC8"/>
    <w:rPr>
      <w:lang w:val="ru-RU" w:eastAsia="ru-RU" w:bidi="ar-SA"/>
    </w:rPr>
  </w:style>
  <w:style w:type="paragraph" w:styleId="a9">
    <w:name w:val="annotation subject"/>
    <w:basedOn w:val="a7"/>
    <w:next w:val="a7"/>
    <w:link w:val="aa"/>
    <w:rsid w:val="00C66FC8"/>
    <w:rPr>
      <w:b/>
      <w:bCs/>
    </w:rPr>
  </w:style>
  <w:style w:type="character" w:customStyle="1" w:styleId="aa">
    <w:name w:val="Тема примечания Знак"/>
    <w:link w:val="a9"/>
    <w:locked/>
    <w:rsid w:val="00C66FC8"/>
    <w:rPr>
      <w:b/>
      <w:bCs/>
      <w:lang w:val="ru-RU" w:eastAsia="ru-RU" w:bidi="ar-SA"/>
    </w:rPr>
  </w:style>
  <w:style w:type="paragraph" w:styleId="ab">
    <w:name w:val="Balloon Text"/>
    <w:basedOn w:val="a"/>
    <w:link w:val="ac"/>
    <w:rsid w:val="00C66FC8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locked/>
    <w:rsid w:val="00C66FC8"/>
    <w:rPr>
      <w:rFonts w:ascii="Tahoma" w:hAnsi="Tahoma"/>
      <w:sz w:val="16"/>
      <w:szCs w:val="16"/>
      <w:lang w:val="ru-RU" w:eastAsia="ru-RU" w:bidi="ar-SA"/>
    </w:rPr>
  </w:style>
  <w:style w:type="paragraph" w:styleId="ad">
    <w:name w:val="header"/>
    <w:basedOn w:val="a"/>
    <w:link w:val="ae"/>
    <w:rsid w:val="00C66FC8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link w:val="ad"/>
    <w:locked/>
    <w:rsid w:val="00C66FC8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uiPriority w:val="99"/>
    <w:rsid w:val="00C66FC8"/>
    <w:pPr>
      <w:tabs>
        <w:tab w:val="center" w:pos="4680"/>
        <w:tab w:val="right" w:pos="9360"/>
      </w:tabs>
    </w:pPr>
  </w:style>
  <w:style w:type="character" w:customStyle="1" w:styleId="af0">
    <w:name w:val="Нижний колонтитул Знак"/>
    <w:link w:val="af"/>
    <w:uiPriority w:val="99"/>
    <w:locked/>
    <w:rsid w:val="00C66FC8"/>
    <w:rPr>
      <w:sz w:val="24"/>
      <w:szCs w:val="24"/>
      <w:lang w:val="ru-RU" w:eastAsia="ru-RU" w:bidi="ar-SA"/>
    </w:rPr>
  </w:style>
  <w:style w:type="paragraph" w:styleId="af1">
    <w:name w:val="caption"/>
    <w:basedOn w:val="a"/>
    <w:next w:val="a"/>
    <w:qFormat/>
    <w:rsid w:val="00C66FC8"/>
    <w:pPr>
      <w:spacing w:before="120" w:after="120" w:line="300" w:lineRule="auto"/>
    </w:pPr>
    <w:rPr>
      <w:rFonts w:ascii="Calibri" w:hAnsi="Calibri" w:cs="Arial"/>
      <w:b/>
      <w:sz w:val="22"/>
      <w:szCs w:val="20"/>
      <w:lang w:val="en-GB" w:eastAsia="zh-CN"/>
    </w:rPr>
  </w:style>
  <w:style w:type="paragraph" w:styleId="af2">
    <w:name w:val="Title"/>
    <w:basedOn w:val="a"/>
    <w:link w:val="af3"/>
    <w:qFormat/>
    <w:rsid w:val="00C66FC8"/>
    <w:pPr>
      <w:spacing w:after="120" w:line="300" w:lineRule="auto"/>
      <w:jc w:val="center"/>
    </w:pPr>
    <w:rPr>
      <w:rFonts w:ascii="Calibri" w:hAnsi="Calibri"/>
      <w:b/>
      <w:bCs/>
      <w:sz w:val="28"/>
      <w:szCs w:val="20"/>
      <w:lang w:val="en-GB" w:eastAsia="zh-CN"/>
    </w:rPr>
  </w:style>
  <w:style w:type="character" w:customStyle="1" w:styleId="af3">
    <w:name w:val="Название Знак"/>
    <w:link w:val="af2"/>
    <w:locked/>
    <w:rsid w:val="00C66FC8"/>
    <w:rPr>
      <w:rFonts w:ascii="Calibri" w:hAnsi="Calibri"/>
      <w:b/>
      <w:bCs/>
      <w:sz w:val="28"/>
      <w:lang w:val="en-GB" w:eastAsia="zh-CN" w:bidi="ar-SA"/>
    </w:rPr>
  </w:style>
  <w:style w:type="character" w:styleId="af4">
    <w:name w:val="Intense Emphasis"/>
    <w:qFormat/>
    <w:rsid w:val="00C66FC8"/>
    <w:rPr>
      <w:b/>
      <w:i/>
      <w:color w:val="4F81BD"/>
    </w:rPr>
  </w:style>
  <w:style w:type="paragraph" w:styleId="af5">
    <w:name w:val="TOC Heading"/>
    <w:basedOn w:val="1"/>
    <w:next w:val="a"/>
    <w:qFormat/>
    <w:rsid w:val="00C66FC8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lang w:val="en-US" w:eastAsia="ja-JP"/>
    </w:rPr>
  </w:style>
  <w:style w:type="paragraph" w:styleId="21">
    <w:name w:val="toc 2"/>
    <w:basedOn w:val="a"/>
    <w:next w:val="a"/>
    <w:autoRedefine/>
    <w:rsid w:val="00C66FC8"/>
    <w:pPr>
      <w:tabs>
        <w:tab w:val="right" w:leader="dot" w:pos="9639"/>
        <w:tab w:val="right" w:leader="dot" w:pos="20554"/>
      </w:tabs>
      <w:spacing w:after="100" w:line="276" w:lineRule="auto"/>
      <w:ind w:left="221"/>
    </w:pPr>
    <w:rPr>
      <w:rFonts w:ascii="Calibri" w:hAnsi="Calibri"/>
      <w:sz w:val="22"/>
      <w:szCs w:val="22"/>
      <w:lang w:val="en-US" w:eastAsia="ja-JP"/>
    </w:rPr>
  </w:style>
  <w:style w:type="paragraph" w:styleId="11">
    <w:name w:val="toc 1"/>
    <w:basedOn w:val="a"/>
    <w:next w:val="a"/>
    <w:autoRedefine/>
    <w:rsid w:val="00C66FC8"/>
    <w:pPr>
      <w:keepNext/>
      <w:tabs>
        <w:tab w:val="right" w:leader="dot" w:pos="9639"/>
        <w:tab w:val="right" w:leader="dot" w:pos="10206"/>
        <w:tab w:val="right" w:leader="dot" w:pos="20554"/>
      </w:tabs>
      <w:spacing w:after="100" w:line="276" w:lineRule="auto"/>
    </w:pPr>
    <w:rPr>
      <w:rFonts w:ascii="Calibri" w:hAnsi="Calibri"/>
      <w:sz w:val="22"/>
      <w:szCs w:val="22"/>
      <w:lang w:val="en-US" w:eastAsia="ja-JP"/>
    </w:rPr>
  </w:style>
  <w:style w:type="paragraph" w:styleId="31">
    <w:name w:val="toc 3"/>
    <w:basedOn w:val="a"/>
    <w:next w:val="a"/>
    <w:autoRedefine/>
    <w:rsid w:val="00C66FC8"/>
    <w:pPr>
      <w:tabs>
        <w:tab w:val="left" w:pos="1320"/>
        <w:tab w:val="right" w:leader="dot" w:pos="9679"/>
      </w:tabs>
      <w:spacing w:after="100" w:line="276" w:lineRule="auto"/>
      <w:ind w:left="440"/>
    </w:pPr>
    <w:rPr>
      <w:rFonts w:ascii="Calibri" w:hAnsi="Calibri"/>
      <w:sz w:val="22"/>
      <w:szCs w:val="22"/>
      <w:lang w:val="en-US" w:eastAsia="ja-JP"/>
    </w:rPr>
  </w:style>
  <w:style w:type="paragraph" w:styleId="af6">
    <w:name w:val="table of figures"/>
    <w:basedOn w:val="a"/>
    <w:next w:val="a"/>
    <w:rsid w:val="00C66FC8"/>
    <w:pPr>
      <w:spacing w:after="60" w:line="300" w:lineRule="auto"/>
      <w:jc w:val="both"/>
    </w:pPr>
    <w:rPr>
      <w:rFonts w:ascii="Calibri" w:hAnsi="Calibri" w:cs="Arial"/>
      <w:sz w:val="22"/>
      <w:szCs w:val="20"/>
      <w:lang w:val="en-GB" w:eastAsia="zh-CN"/>
    </w:rPr>
  </w:style>
  <w:style w:type="paragraph" w:styleId="41">
    <w:name w:val="toc 4"/>
    <w:basedOn w:val="a"/>
    <w:next w:val="a"/>
    <w:autoRedefine/>
    <w:rsid w:val="00C66FC8"/>
    <w:pPr>
      <w:spacing w:after="100" w:line="276" w:lineRule="auto"/>
      <w:ind w:left="660"/>
    </w:pPr>
    <w:rPr>
      <w:rFonts w:ascii="Calibri" w:hAnsi="Calibri"/>
      <w:sz w:val="22"/>
      <w:szCs w:val="22"/>
      <w:lang w:val="en-US" w:eastAsia="en-US"/>
    </w:rPr>
  </w:style>
  <w:style w:type="paragraph" w:styleId="51">
    <w:name w:val="toc 5"/>
    <w:basedOn w:val="a"/>
    <w:next w:val="a"/>
    <w:autoRedefine/>
    <w:rsid w:val="00C66FC8"/>
    <w:pPr>
      <w:spacing w:after="100" w:line="276" w:lineRule="auto"/>
      <w:ind w:left="880"/>
    </w:pPr>
    <w:rPr>
      <w:rFonts w:ascii="Calibri" w:hAnsi="Calibri"/>
      <w:sz w:val="22"/>
      <w:szCs w:val="22"/>
      <w:lang w:val="en-US" w:eastAsia="en-US"/>
    </w:rPr>
  </w:style>
  <w:style w:type="paragraph" w:styleId="61">
    <w:name w:val="toc 6"/>
    <w:basedOn w:val="a"/>
    <w:next w:val="a"/>
    <w:autoRedefine/>
    <w:rsid w:val="00C66FC8"/>
    <w:pPr>
      <w:spacing w:after="100" w:line="276" w:lineRule="auto"/>
      <w:ind w:left="1100"/>
    </w:pPr>
    <w:rPr>
      <w:rFonts w:ascii="Calibri" w:hAnsi="Calibri"/>
      <w:sz w:val="22"/>
      <w:szCs w:val="22"/>
      <w:lang w:val="en-US" w:eastAsia="en-US"/>
    </w:rPr>
  </w:style>
  <w:style w:type="paragraph" w:styleId="71">
    <w:name w:val="toc 7"/>
    <w:basedOn w:val="a"/>
    <w:next w:val="a"/>
    <w:autoRedefine/>
    <w:rsid w:val="00C66FC8"/>
    <w:pPr>
      <w:spacing w:after="100" w:line="276" w:lineRule="auto"/>
      <w:ind w:left="1320"/>
    </w:pPr>
    <w:rPr>
      <w:rFonts w:ascii="Calibri" w:hAnsi="Calibri"/>
      <w:sz w:val="22"/>
      <w:szCs w:val="22"/>
      <w:lang w:val="en-US" w:eastAsia="en-US"/>
    </w:rPr>
  </w:style>
  <w:style w:type="paragraph" w:styleId="81">
    <w:name w:val="toc 8"/>
    <w:basedOn w:val="a"/>
    <w:next w:val="a"/>
    <w:autoRedefine/>
    <w:rsid w:val="00C66FC8"/>
    <w:pPr>
      <w:spacing w:after="100" w:line="276" w:lineRule="auto"/>
      <w:ind w:left="1540"/>
    </w:pPr>
    <w:rPr>
      <w:rFonts w:ascii="Calibri" w:hAnsi="Calibri"/>
      <w:sz w:val="22"/>
      <w:szCs w:val="22"/>
      <w:lang w:val="en-US" w:eastAsia="en-US"/>
    </w:rPr>
  </w:style>
  <w:style w:type="paragraph" w:styleId="91">
    <w:name w:val="toc 9"/>
    <w:basedOn w:val="a"/>
    <w:next w:val="a"/>
    <w:autoRedefine/>
    <w:rsid w:val="00C66FC8"/>
    <w:pPr>
      <w:spacing w:after="100" w:line="276" w:lineRule="auto"/>
      <w:ind w:left="1760"/>
    </w:pPr>
    <w:rPr>
      <w:rFonts w:ascii="Calibri" w:hAnsi="Calibri"/>
      <w:sz w:val="22"/>
      <w:szCs w:val="22"/>
      <w:lang w:val="en-US" w:eastAsia="en-US"/>
    </w:rPr>
  </w:style>
  <w:style w:type="paragraph" w:customStyle="1" w:styleId="Figura">
    <w:name w:val="Figura"/>
    <w:basedOn w:val="af1"/>
    <w:rsid w:val="00C66FC8"/>
    <w:rPr>
      <w:lang w:val="ro-RO"/>
    </w:rPr>
  </w:style>
  <w:style w:type="character" w:customStyle="1" w:styleId="af7">
    <w:name w:val="Текст концевой сноски Знак"/>
    <w:link w:val="af8"/>
    <w:locked/>
    <w:rsid w:val="00C66FC8"/>
    <w:rPr>
      <w:rFonts w:ascii="Calibri" w:hAnsi="Calibri"/>
      <w:lang w:val="en-GB" w:eastAsia="zh-CN" w:bidi="ar-SA"/>
    </w:rPr>
  </w:style>
  <w:style w:type="paragraph" w:styleId="af8">
    <w:name w:val="endnote text"/>
    <w:basedOn w:val="a"/>
    <w:link w:val="af7"/>
    <w:rsid w:val="00C66FC8"/>
    <w:pPr>
      <w:spacing w:after="120" w:line="300" w:lineRule="auto"/>
      <w:jc w:val="both"/>
    </w:pPr>
    <w:rPr>
      <w:rFonts w:ascii="Calibri" w:hAnsi="Calibri"/>
      <w:sz w:val="20"/>
      <w:szCs w:val="20"/>
      <w:lang w:val="en-GB" w:eastAsia="zh-CN"/>
    </w:rPr>
  </w:style>
  <w:style w:type="character" w:styleId="af9">
    <w:name w:val="FollowedHyperlink"/>
    <w:basedOn w:val="a0"/>
    <w:rsid w:val="00AC4C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9892B-EEF3-406B-A7DD-16BEEF03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2160</Words>
  <Characters>12312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Aprobat</vt:lpstr>
      <vt:lpstr>Aprobat</vt:lpstr>
    </vt:vector>
  </TitlesOfParts>
  <Company>RePack by SPecialiST</Company>
  <LinksUpToDate>false</LinksUpToDate>
  <CharactersWithSpaces>14444</CharactersWithSpaces>
  <SharedDoc>false</SharedDoc>
  <HLinks>
    <vt:vector size="12" baseType="variant">
      <vt:variant>
        <vt:i4>7208976</vt:i4>
      </vt:variant>
      <vt:variant>
        <vt:i4>9</vt:i4>
      </vt:variant>
      <vt:variant>
        <vt:i4>0</vt:i4>
      </vt:variant>
      <vt:variant>
        <vt:i4>5</vt:i4>
      </vt:variant>
      <vt:variant>
        <vt:lpwstr>http://lex.justice.md/UserFiles/File/2015/mo115-123md/plan_230.doc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http://lex.justice.md/viewdoc.php?action=view&amp;view=doc&amp;id=358417&amp;lang=2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Aprobat</dc:title>
  <dc:creator>User</dc:creator>
  <cp:lastModifiedBy>Ana</cp:lastModifiedBy>
  <cp:revision>109</cp:revision>
  <dcterms:created xsi:type="dcterms:W3CDTF">2015-12-13T11:34:00Z</dcterms:created>
  <dcterms:modified xsi:type="dcterms:W3CDTF">2015-12-28T09:14:00Z</dcterms:modified>
</cp:coreProperties>
</file>