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D8" w:rsidRDefault="00ED1ED8" w:rsidP="00975637">
      <w:pPr>
        <w:spacing w:line="360" w:lineRule="auto"/>
        <w:jc w:val="center"/>
        <w:rPr>
          <w:b/>
          <w:sz w:val="28"/>
          <w:szCs w:val="28"/>
          <w:lang w:val="ro-MO"/>
        </w:rPr>
      </w:pPr>
    </w:p>
    <w:p w:rsidR="00975637" w:rsidRPr="00CF39C4" w:rsidRDefault="00975637" w:rsidP="00975637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CF39C4">
        <w:rPr>
          <w:b/>
          <w:sz w:val="28"/>
          <w:szCs w:val="28"/>
          <w:lang w:val="ro-MO"/>
        </w:rPr>
        <w:t>NOTĂ INFORMATIVĂ</w:t>
      </w:r>
    </w:p>
    <w:p w:rsidR="00975637" w:rsidRDefault="00975637" w:rsidP="00975637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CF39C4">
        <w:rPr>
          <w:b/>
          <w:sz w:val="28"/>
          <w:szCs w:val="28"/>
          <w:lang w:val="ro-MO"/>
        </w:rPr>
        <w:t>la proiectul Ordinului ministr</w:t>
      </w:r>
      <w:r>
        <w:rPr>
          <w:b/>
          <w:sz w:val="28"/>
          <w:szCs w:val="28"/>
          <w:lang w:val="ro-MO"/>
        </w:rPr>
        <w:t xml:space="preserve">ului finanţelor cu privire la </w:t>
      </w:r>
      <w:r w:rsidRPr="00CF39C4">
        <w:rPr>
          <w:b/>
          <w:sz w:val="28"/>
          <w:szCs w:val="28"/>
          <w:lang w:val="ro-MO"/>
        </w:rPr>
        <w:t xml:space="preserve">aprobarea </w:t>
      </w:r>
      <w:r w:rsidRPr="001C27B7">
        <w:rPr>
          <w:b/>
          <w:sz w:val="28"/>
          <w:szCs w:val="28"/>
          <w:lang w:val="ro-MO"/>
        </w:rPr>
        <w:t>Regulamentul</w:t>
      </w:r>
      <w:r>
        <w:rPr>
          <w:b/>
          <w:sz w:val="28"/>
          <w:szCs w:val="28"/>
          <w:lang w:val="ro-MO"/>
        </w:rPr>
        <w:t>ui</w:t>
      </w:r>
      <w:r w:rsidRPr="001C27B7">
        <w:rPr>
          <w:b/>
          <w:sz w:val="28"/>
          <w:szCs w:val="28"/>
          <w:lang w:val="ro-MO"/>
        </w:rPr>
        <w:t xml:space="preserve"> privind evaluarea calităţii şi raportarea activităţii de audit intern în sectorul public</w:t>
      </w:r>
    </w:p>
    <w:p w:rsidR="002751B0" w:rsidRPr="00CF39C4" w:rsidRDefault="002751B0" w:rsidP="00975637">
      <w:pPr>
        <w:spacing w:line="360" w:lineRule="auto"/>
        <w:jc w:val="center"/>
        <w:rPr>
          <w:b/>
          <w:sz w:val="28"/>
          <w:szCs w:val="28"/>
          <w:lang w:val="ro-MO"/>
        </w:rPr>
      </w:pPr>
    </w:p>
    <w:p w:rsidR="00975637" w:rsidRPr="00CF39C4" w:rsidRDefault="00975637" w:rsidP="00975637">
      <w:pPr>
        <w:spacing w:line="336" w:lineRule="auto"/>
        <w:ind w:firstLine="709"/>
        <w:jc w:val="both"/>
        <w:rPr>
          <w:sz w:val="28"/>
          <w:szCs w:val="28"/>
          <w:lang w:val="ro-MO"/>
        </w:rPr>
      </w:pPr>
      <w:r w:rsidRPr="00CF39C4">
        <w:rPr>
          <w:sz w:val="28"/>
          <w:szCs w:val="28"/>
          <w:lang w:val="ro-MO"/>
        </w:rPr>
        <w:t>Proiectul Ordinului ministrului finanţelor cu privire la aprobarea Regulamentul</w:t>
      </w:r>
      <w:r>
        <w:rPr>
          <w:sz w:val="28"/>
          <w:szCs w:val="28"/>
          <w:lang w:val="ro-MO"/>
        </w:rPr>
        <w:t>ui</w:t>
      </w:r>
      <w:r w:rsidRPr="00CF39C4">
        <w:rPr>
          <w:sz w:val="28"/>
          <w:szCs w:val="28"/>
          <w:lang w:val="ro-MO"/>
        </w:rPr>
        <w:t xml:space="preserve"> privind evaluarea calităţii şi raportarea activităţii de audit intern în sectorul public este elaborat întru realizarea prevederilor art. 28 şi art.29</w:t>
      </w:r>
      <w:r w:rsidR="002A0D06">
        <w:rPr>
          <w:sz w:val="28"/>
          <w:szCs w:val="28"/>
          <w:lang w:val="ro-MO"/>
        </w:rPr>
        <w:t>, litera b) şi litera c),</w:t>
      </w:r>
      <w:r w:rsidRPr="00CF39C4">
        <w:rPr>
          <w:sz w:val="28"/>
          <w:szCs w:val="28"/>
          <w:lang w:val="ro-MO"/>
        </w:rPr>
        <w:t xml:space="preserve"> din Legea privind controlul financiar public intern nr.229 din 23 septembrie 2010 (Monitorul Oficial, 2010, nr.231-234, art.730). </w:t>
      </w:r>
    </w:p>
    <w:p w:rsidR="00891937" w:rsidRDefault="00F63A3C" w:rsidP="00F63A3C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Elabora</w:t>
      </w:r>
      <w:r w:rsidRPr="00E25E60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ea</w:t>
      </w:r>
      <w:r w:rsidRPr="00E25E60">
        <w:rPr>
          <w:sz w:val="28"/>
          <w:szCs w:val="28"/>
          <w:lang w:val="ro-RO"/>
        </w:rPr>
        <w:t xml:space="preserve"> acest</w:t>
      </w:r>
      <w:r>
        <w:rPr>
          <w:sz w:val="28"/>
          <w:szCs w:val="28"/>
          <w:lang w:val="ro-RO"/>
        </w:rPr>
        <w:t>ui proiect</w:t>
      </w:r>
      <w:r w:rsidRPr="00E25E60">
        <w:rPr>
          <w:sz w:val="28"/>
          <w:szCs w:val="28"/>
          <w:lang w:val="ro-RO"/>
        </w:rPr>
        <w:t xml:space="preserve"> </w:t>
      </w:r>
      <w:r w:rsidR="00891937">
        <w:rPr>
          <w:sz w:val="28"/>
          <w:szCs w:val="28"/>
          <w:lang w:val="ro-RO"/>
        </w:rPr>
        <w:t xml:space="preserve">prezintă </w:t>
      </w:r>
      <w:r>
        <w:rPr>
          <w:sz w:val="28"/>
          <w:szCs w:val="28"/>
          <w:lang w:val="ro-RO"/>
        </w:rPr>
        <w:t>o n</w:t>
      </w:r>
      <w:r w:rsidRPr="00E25E60">
        <w:rPr>
          <w:sz w:val="28"/>
          <w:szCs w:val="28"/>
          <w:lang w:val="ro-RO"/>
        </w:rPr>
        <w:t>ecesitate</w:t>
      </w:r>
      <w:r>
        <w:rPr>
          <w:sz w:val="28"/>
          <w:szCs w:val="28"/>
          <w:lang w:val="ro-RO"/>
        </w:rPr>
        <w:t xml:space="preserve"> </w:t>
      </w:r>
      <w:r w:rsidR="00891937">
        <w:rPr>
          <w:sz w:val="28"/>
          <w:szCs w:val="28"/>
          <w:lang w:val="ro-RO"/>
        </w:rPr>
        <w:t xml:space="preserve">imperativă </w:t>
      </w:r>
      <w:r>
        <w:rPr>
          <w:sz w:val="28"/>
          <w:szCs w:val="28"/>
          <w:lang w:val="ro-RO"/>
        </w:rPr>
        <w:t xml:space="preserve">pentru dezvoltarea </w:t>
      </w:r>
      <w:r w:rsidR="00891937">
        <w:rPr>
          <w:sz w:val="28"/>
          <w:szCs w:val="28"/>
          <w:lang w:val="ro-RO"/>
        </w:rPr>
        <w:t>în continuare a</w:t>
      </w:r>
      <w:r>
        <w:rPr>
          <w:sz w:val="28"/>
          <w:szCs w:val="28"/>
          <w:lang w:val="ro-RO"/>
        </w:rPr>
        <w:t xml:space="preserve"> </w:t>
      </w:r>
      <w:r w:rsidR="00891937">
        <w:rPr>
          <w:sz w:val="28"/>
          <w:szCs w:val="28"/>
          <w:lang w:val="ro-RO"/>
        </w:rPr>
        <w:t>funcţiei</w:t>
      </w:r>
      <w:r>
        <w:rPr>
          <w:sz w:val="28"/>
          <w:szCs w:val="28"/>
          <w:lang w:val="ro-RO"/>
        </w:rPr>
        <w:t xml:space="preserve"> de audit intern</w:t>
      </w:r>
      <w:r w:rsidRPr="009C07D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 sectorul publ</w:t>
      </w:r>
      <w:r w:rsidRPr="00E25E60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c</w:t>
      </w:r>
      <w:r w:rsidR="00891937">
        <w:rPr>
          <w:sz w:val="28"/>
          <w:szCs w:val="28"/>
          <w:lang w:val="ro-RO"/>
        </w:rPr>
        <w:t xml:space="preserve"> şi are menirea </w:t>
      </w:r>
      <w:r w:rsidR="00891937" w:rsidRPr="00891937">
        <w:rPr>
          <w:sz w:val="28"/>
          <w:szCs w:val="28"/>
          <w:lang w:val="ro-MO"/>
        </w:rPr>
        <w:t xml:space="preserve">să asigure conformitatea activităţii </w:t>
      </w:r>
      <w:r w:rsidR="008567E1">
        <w:rPr>
          <w:sz w:val="28"/>
          <w:szCs w:val="28"/>
          <w:lang w:val="ro-MO"/>
        </w:rPr>
        <w:t>unităţilor</w:t>
      </w:r>
      <w:r w:rsidR="008567E1" w:rsidRPr="00CF39C4">
        <w:rPr>
          <w:sz w:val="28"/>
          <w:szCs w:val="28"/>
          <w:lang w:val="ro-MO"/>
        </w:rPr>
        <w:t xml:space="preserve"> de audit intern </w:t>
      </w:r>
      <w:r w:rsidR="008567E1">
        <w:rPr>
          <w:sz w:val="28"/>
          <w:szCs w:val="28"/>
          <w:lang w:val="ro-MO"/>
        </w:rPr>
        <w:t xml:space="preserve">(în continuare, </w:t>
      </w:r>
      <w:r w:rsidR="00891937">
        <w:rPr>
          <w:sz w:val="28"/>
          <w:szCs w:val="28"/>
          <w:lang w:val="ro-MO"/>
        </w:rPr>
        <w:t>UAI</w:t>
      </w:r>
      <w:r w:rsidR="008567E1">
        <w:rPr>
          <w:sz w:val="28"/>
          <w:szCs w:val="28"/>
          <w:lang w:val="ro-MO"/>
        </w:rPr>
        <w:t xml:space="preserve">) </w:t>
      </w:r>
      <w:r w:rsidR="00891937">
        <w:rPr>
          <w:sz w:val="28"/>
          <w:szCs w:val="28"/>
          <w:lang w:val="ro-MO"/>
        </w:rPr>
        <w:t xml:space="preserve">cu </w:t>
      </w:r>
      <w:r w:rsidR="00891937" w:rsidRPr="00891937">
        <w:rPr>
          <w:sz w:val="28"/>
          <w:szCs w:val="28"/>
          <w:lang w:val="ro-MO"/>
        </w:rPr>
        <w:t>cadrul de reglementare</w:t>
      </w:r>
      <w:r w:rsidR="00B87FFA">
        <w:rPr>
          <w:sz w:val="28"/>
          <w:szCs w:val="28"/>
          <w:lang w:val="ro-MO"/>
        </w:rPr>
        <w:t>, precum şi</w:t>
      </w:r>
      <w:r w:rsidR="00B87FFA" w:rsidRPr="00B87FFA">
        <w:rPr>
          <w:sz w:val="28"/>
          <w:szCs w:val="28"/>
          <w:lang w:val="ro-MO"/>
        </w:rPr>
        <w:t xml:space="preserve"> </w:t>
      </w:r>
      <w:r w:rsidR="00B87FFA" w:rsidRPr="00891937">
        <w:rPr>
          <w:sz w:val="28"/>
          <w:szCs w:val="28"/>
          <w:lang w:val="ro-MO"/>
        </w:rPr>
        <w:t xml:space="preserve">să sporească eficienţa şi </w:t>
      </w:r>
      <w:proofErr w:type="spellStart"/>
      <w:r w:rsidR="00B87FFA" w:rsidRPr="00891937">
        <w:rPr>
          <w:sz w:val="28"/>
          <w:szCs w:val="28"/>
          <w:lang w:val="ro-MO"/>
        </w:rPr>
        <w:t>eficacitatea</w:t>
      </w:r>
      <w:proofErr w:type="spellEnd"/>
      <w:r w:rsidR="00B87FFA" w:rsidRPr="00891937">
        <w:rPr>
          <w:sz w:val="28"/>
          <w:szCs w:val="28"/>
          <w:lang w:val="ro-MO"/>
        </w:rPr>
        <w:t xml:space="preserve"> activităţii de audit intern</w:t>
      </w:r>
      <w:r w:rsidR="002751B0">
        <w:rPr>
          <w:sz w:val="28"/>
          <w:szCs w:val="28"/>
          <w:lang w:val="ro-MO"/>
        </w:rPr>
        <w:t>.</w:t>
      </w:r>
    </w:p>
    <w:p w:rsidR="00975637" w:rsidRPr="00CF39C4" w:rsidRDefault="00975637" w:rsidP="00975637">
      <w:pPr>
        <w:spacing w:line="336" w:lineRule="auto"/>
        <w:ind w:firstLine="709"/>
        <w:jc w:val="both"/>
        <w:rPr>
          <w:sz w:val="28"/>
          <w:szCs w:val="28"/>
          <w:lang w:val="ro-MO"/>
        </w:rPr>
      </w:pPr>
      <w:r w:rsidRPr="00CF39C4">
        <w:rPr>
          <w:sz w:val="28"/>
          <w:szCs w:val="28"/>
          <w:lang w:val="ro-MO"/>
        </w:rPr>
        <w:t>Regulamentul stabileşte forma şi modul de efectuare a autoevaluării calităţii activităţii de audit intern de către UAI, modul de întocmire, termenul şi periodicitatea prezentării de către UAI a Raportului privind activitatea de audit intern în sectorul public, precum şi modul de evaluare externă a activităţii de audit intern.</w:t>
      </w:r>
    </w:p>
    <w:p w:rsidR="00975637" w:rsidRPr="00CF39C4" w:rsidRDefault="00975637" w:rsidP="00975637">
      <w:pPr>
        <w:spacing w:line="336" w:lineRule="auto"/>
        <w:ind w:firstLine="709"/>
        <w:jc w:val="both"/>
        <w:rPr>
          <w:sz w:val="28"/>
          <w:szCs w:val="28"/>
          <w:lang w:val="ro-MO"/>
        </w:rPr>
      </w:pPr>
      <w:r w:rsidRPr="00CF39C4">
        <w:rPr>
          <w:sz w:val="28"/>
          <w:szCs w:val="28"/>
          <w:lang w:val="ro-MO"/>
        </w:rPr>
        <w:t>Prevederile prezentului Regulament se aplică UAI din cadrul autorităţilor administraţiei publice centrale şi locale, instituţiilor publice, precum şi autorităţilor/instituţiilor autonome, care gestionează mijloace ale bugetului public naţional.</w:t>
      </w:r>
    </w:p>
    <w:p w:rsidR="00975637" w:rsidRPr="00CF39C4" w:rsidRDefault="00D438D3" w:rsidP="00975637">
      <w:pPr>
        <w:spacing w:line="336" w:lineRule="auto"/>
        <w:ind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</w:t>
      </w:r>
      <w:r w:rsidR="00975637" w:rsidRPr="00CF39C4">
        <w:rPr>
          <w:sz w:val="28"/>
          <w:szCs w:val="28"/>
          <w:lang w:val="ro-MO"/>
        </w:rPr>
        <w:t>roiectul nominalizat nu presupun</w:t>
      </w:r>
      <w:r>
        <w:rPr>
          <w:sz w:val="28"/>
          <w:szCs w:val="28"/>
          <w:lang w:val="ro-MO"/>
        </w:rPr>
        <w:t>e</w:t>
      </w:r>
      <w:r w:rsidR="00975637" w:rsidRPr="00CF39C4">
        <w:rPr>
          <w:sz w:val="28"/>
          <w:szCs w:val="28"/>
          <w:lang w:val="ro-MO"/>
        </w:rPr>
        <w:t xml:space="preserve"> cheltuieli financiare suplimentare.</w:t>
      </w:r>
    </w:p>
    <w:p w:rsidR="00975637" w:rsidRPr="00975637" w:rsidRDefault="00975637" w:rsidP="00975637">
      <w:pPr>
        <w:spacing w:line="360" w:lineRule="auto"/>
        <w:ind w:firstLine="709"/>
        <w:jc w:val="both"/>
        <w:rPr>
          <w:sz w:val="28"/>
          <w:szCs w:val="28"/>
          <w:lang w:val="ro-MO"/>
        </w:rPr>
      </w:pPr>
    </w:p>
    <w:p w:rsidR="00975637" w:rsidRDefault="00975637" w:rsidP="00975637">
      <w:pPr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1554E3" w:rsidRDefault="001554E3" w:rsidP="001554E3">
      <w:pPr>
        <w:spacing w:line="360" w:lineRule="auto"/>
      </w:pPr>
      <w:r>
        <w:rPr>
          <w:b/>
          <w:sz w:val="28"/>
          <w:szCs w:val="28"/>
          <w:lang w:val="ro-RO"/>
        </w:rPr>
        <w:t>VICE</w:t>
      </w:r>
      <w:r w:rsidRPr="0060740C">
        <w:rPr>
          <w:b/>
          <w:sz w:val="28"/>
          <w:szCs w:val="28"/>
          <w:lang w:val="ro-RO"/>
        </w:rPr>
        <w:t>MINISTRU</w:t>
      </w:r>
      <w:r w:rsidRPr="00813C9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Maria CĂRĂUŞ</w:t>
      </w:r>
    </w:p>
    <w:p w:rsidR="00DD118E" w:rsidRPr="002751B0" w:rsidRDefault="00DD118E">
      <w:pPr>
        <w:rPr>
          <w:lang w:val="en-US"/>
        </w:rPr>
      </w:pPr>
    </w:p>
    <w:sectPr w:rsidR="00DD118E" w:rsidRPr="002751B0" w:rsidSect="00621F52">
      <w:footerReference w:type="even" r:id="rId5"/>
      <w:footerReference w:type="first" r:id="rId6"/>
      <w:pgSz w:w="11906" w:h="16838"/>
      <w:pgMar w:top="567" w:right="707" w:bottom="567" w:left="1701" w:header="720" w:footer="261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13" w:rsidRDefault="001554E3" w:rsidP="00B1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7413" w:rsidRDefault="001554E3" w:rsidP="00B174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13" w:rsidRDefault="001554E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fldChar w:fldCharType="end"/>
    </w:r>
  </w:p>
  <w:p w:rsidR="00B17413" w:rsidRDefault="001554E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6683"/>
    <w:multiLevelType w:val="hybridMultilevel"/>
    <w:tmpl w:val="ABE4BF58"/>
    <w:lvl w:ilvl="0" w:tplc="EEA27B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FE3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51A4"/>
    <w:multiLevelType w:val="hybridMultilevel"/>
    <w:tmpl w:val="7B3E8DB6"/>
    <w:lvl w:ilvl="0" w:tplc="75B630C0">
      <w:start w:val="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2D625A"/>
    <w:multiLevelType w:val="multilevel"/>
    <w:tmpl w:val="189ED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.%2)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637"/>
    <w:rsid w:val="001554E3"/>
    <w:rsid w:val="001677F8"/>
    <w:rsid w:val="001E10D1"/>
    <w:rsid w:val="00221D14"/>
    <w:rsid w:val="002751B0"/>
    <w:rsid w:val="002A0D06"/>
    <w:rsid w:val="0032295F"/>
    <w:rsid w:val="004D12FE"/>
    <w:rsid w:val="006122AE"/>
    <w:rsid w:val="008567E1"/>
    <w:rsid w:val="00876A1A"/>
    <w:rsid w:val="00891937"/>
    <w:rsid w:val="00975637"/>
    <w:rsid w:val="00A36D0C"/>
    <w:rsid w:val="00A8379F"/>
    <w:rsid w:val="00B66337"/>
    <w:rsid w:val="00B87FFA"/>
    <w:rsid w:val="00CE1D35"/>
    <w:rsid w:val="00CF5A4A"/>
    <w:rsid w:val="00D438D3"/>
    <w:rsid w:val="00D557DF"/>
    <w:rsid w:val="00DD118E"/>
    <w:rsid w:val="00ED1ED8"/>
    <w:rsid w:val="00F63A3C"/>
    <w:rsid w:val="00FD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56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756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5637"/>
  </w:style>
  <w:style w:type="paragraph" w:styleId="a6">
    <w:name w:val="List Paragraph"/>
    <w:basedOn w:val="a"/>
    <w:uiPriority w:val="34"/>
    <w:qFormat/>
    <w:rsid w:val="0097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pricopvior</dc:creator>
  <cp:keywords/>
  <dc:description/>
  <cp:lastModifiedBy>pricopvior</cp:lastModifiedBy>
  <cp:revision>17</cp:revision>
  <cp:lastPrinted>2016-02-05T13:21:00Z</cp:lastPrinted>
  <dcterms:created xsi:type="dcterms:W3CDTF">2016-02-05T12:29:00Z</dcterms:created>
  <dcterms:modified xsi:type="dcterms:W3CDTF">2016-02-05T13:35:00Z</dcterms:modified>
</cp:coreProperties>
</file>