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64" w:rsidRPr="007E6A1D" w:rsidRDefault="00466A64" w:rsidP="00466A64">
      <w:pPr>
        <w:tabs>
          <w:tab w:val="left" w:pos="284"/>
          <w:tab w:val="left" w:pos="993"/>
        </w:tabs>
        <w:jc w:val="center"/>
        <w:rPr>
          <w:rFonts w:ascii="Times New Roman" w:hAnsi="Times New Roman"/>
          <w:sz w:val="24"/>
          <w:szCs w:val="24"/>
          <w:lang w:val="ro-RO"/>
        </w:rPr>
      </w:pPr>
      <w:r w:rsidRPr="007E6A1D">
        <w:rPr>
          <w:rFonts w:ascii="Times New Roman" w:hAnsi="Times New Roman"/>
          <w:noProof/>
          <w:sz w:val="24"/>
          <w:szCs w:val="24"/>
          <w:lang w:eastAsia="ru-RU"/>
        </w:rPr>
        <w:drawing>
          <wp:inline distT="0" distB="0" distL="0" distR="0">
            <wp:extent cx="495300" cy="590550"/>
            <wp:effectExtent l="19050" t="0" r="0" b="0"/>
            <wp:docPr id="1" name="Рисунок 1" descr="stat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emblem"/>
                    <pic:cNvPicPr>
                      <a:picLocks noChangeAspect="1" noChangeArrowheads="1"/>
                    </pic:cNvPicPr>
                  </pic:nvPicPr>
                  <pic:blipFill>
                    <a:blip r:embed="rId8" cstate="print"/>
                    <a:srcRect/>
                    <a:stretch>
                      <a:fillRect/>
                    </a:stretch>
                  </pic:blipFill>
                  <pic:spPr bwMode="auto">
                    <a:xfrm>
                      <a:off x="0" y="0"/>
                      <a:ext cx="495300" cy="590550"/>
                    </a:xfrm>
                    <a:prstGeom prst="rect">
                      <a:avLst/>
                    </a:prstGeom>
                    <a:noFill/>
                    <a:ln w="9525">
                      <a:noFill/>
                      <a:miter lim="800000"/>
                      <a:headEnd/>
                      <a:tailEnd/>
                    </a:ln>
                  </pic:spPr>
                </pic:pic>
              </a:graphicData>
            </a:graphic>
          </wp:inline>
        </w:drawing>
      </w:r>
    </w:p>
    <w:p w:rsidR="00466A64" w:rsidRPr="007E6A1D" w:rsidRDefault="00466A64" w:rsidP="00466A64">
      <w:pPr>
        <w:tabs>
          <w:tab w:val="left" w:pos="284"/>
          <w:tab w:val="left" w:pos="993"/>
        </w:tabs>
        <w:spacing w:after="0"/>
        <w:jc w:val="center"/>
        <w:rPr>
          <w:rFonts w:ascii="Times New Roman" w:eastAsia="Times New Roman" w:hAnsi="Times New Roman"/>
          <w:b/>
          <w:bCs/>
          <w:sz w:val="24"/>
          <w:szCs w:val="24"/>
          <w:lang w:val="ro-RO"/>
        </w:rPr>
      </w:pPr>
      <w:r w:rsidRPr="007E6A1D">
        <w:rPr>
          <w:rFonts w:ascii="Times New Roman" w:eastAsia="Times New Roman" w:hAnsi="Times New Roman"/>
          <w:b/>
          <w:bCs/>
          <w:sz w:val="24"/>
          <w:szCs w:val="24"/>
          <w:lang w:val="ro-RO"/>
        </w:rPr>
        <w:t>Republica Moldova</w:t>
      </w:r>
    </w:p>
    <w:p w:rsidR="00466A64" w:rsidRPr="007E6A1D" w:rsidRDefault="00466A64" w:rsidP="00466A64">
      <w:pPr>
        <w:tabs>
          <w:tab w:val="left" w:pos="284"/>
          <w:tab w:val="left" w:pos="993"/>
        </w:tabs>
        <w:spacing w:after="0" w:line="240" w:lineRule="auto"/>
        <w:jc w:val="center"/>
        <w:rPr>
          <w:rFonts w:ascii="Times New Roman" w:eastAsia="Times New Roman" w:hAnsi="Times New Roman"/>
          <w:b/>
          <w:bCs/>
          <w:sz w:val="28"/>
          <w:szCs w:val="28"/>
          <w:lang w:val="ro-RO"/>
        </w:rPr>
      </w:pPr>
      <w:r w:rsidRPr="007E6A1D">
        <w:rPr>
          <w:rFonts w:ascii="Times New Roman" w:eastAsia="Times New Roman" w:hAnsi="Times New Roman"/>
          <w:b/>
          <w:bCs/>
          <w:sz w:val="28"/>
          <w:szCs w:val="28"/>
          <w:lang w:val="ro-RO"/>
        </w:rPr>
        <w:t xml:space="preserve">GUVERNUL </w:t>
      </w:r>
    </w:p>
    <w:p w:rsidR="00466A64" w:rsidRPr="007E6A1D" w:rsidRDefault="00466A64" w:rsidP="00466A64">
      <w:pPr>
        <w:tabs>
          <w:tab w:val="left" w:pos="284"/>
          <w:tab w:val="left" w:pos="993"/>
        </w:tabs>
        <w:spacing w:after="0" w:line="240" w:lineRule="auto"/>
        <w:jc w:val="center"/>
        <w:rPr>
          <w:rFonts w:ascii="Times New Roman" w:eastAsia="Times New Roman" w:hAnsi="Times New Roman"/>
          <w:b/>
          <w:bCs/>
          <w:sz w:val="12"/>
          <w:szCs w:val="12"/>
          <w:lang w:val="ro-RO"/>
        </w:rPr>
      </w:pPr>
    </w:p>
    <w:p w:rsidR="00466A64" w:rsidRPr="007E6A1D" w:rsidRDefault="00466A64" w:rsidP="00466A64">
      <w:pPr>
        <w:tabs>
          <w:tab w:val="left" w:pos="284"/>
          <w:tab w:val="left" w:pos="993"/>
        </w:tabs>
        <w:spacing w:after="0" w:line="240" w:lineRule="auto"/>
        <w:jc w:val="center"/>
        <w:rPr>
          <w:rFonts w:ascii="Times New Roman" w:eastAsia="Times New Roman" w:hAnsi="Times New Roman"/>
          <w:sz w:val="24"/>
          <w:szCs w:val="24"/>
          <w:lang w:val="ro-RO"/>
        </w:rPr>
      </w:pPr>
      <w:r w:rsidRPr="007E6A1D">
        <w:rPr>
          <w:rFonts w:ascii="Times New Roman" w:eastAsia="Times New Roman" w:hAnsi="Times New Roman"/>
          <w:b/>
          <w:bCs/>
          <w:sz w:val="24"/>
          <w:szCs w:val="24"/>
          <w:lang w:val="ro-RO"/>
        </w:rPr>
        <w:t>HOTĂRÎRE</w:t>
      </w:r>
      <w:r w:rsidRPr="007E6A1D">
        <w:rPr>
          <w:rFonts w:ascii="Times New Roman" w:eastAsia="Times New Roman" w:hAnsi="Times New Roman"/>
          <w:sz w:val="24"/>
          <w:szCs w:val="24"/>
          <w:lang w:val="ro-RO"/>
        </w:rPr>
        <w:t xml:space="preserve"> Nr. _____</w:t>
      </w:r>
    </w:p>
    <w:p w:rsidR="00466A64" w:rsidRPr="007E6A1D" w:rsidRDefault="00466A64" w:rsidP="00466A64">
      <w:pPr>
        <w:tabs>
          <w:tab w:val="left" w:pos="284"/>
          <w:tab w:val="left" w:pos="993"/>
          <w:tab w:val="left" w:pos="3544"/>
        </w:tabs>
        <w:spacing w:after="0"/>
        <w:jc w:val="center"/>
        <w:rPr>
          <w:rFonts w:ascii="Times New Roman" w:eastAsia="Times New Roman" w:hAnsi="Times New Roman"/>
          <w:sz w:val="24"/>
          <w:szCs w:val="24"/>
          <w:lang w:val="ro-RO"/>
        </w:rPr>
      </w:pPr>
      <w:r w:rsidRPr="007E6A1D">
        <w:rPr>
          <w:rFonts w:ascii="Times New Roman" w:eastAsia="Times New Roman" w:hAnsi="Times New Roman"/>
          <w:sz w:val="24"/>
          <w:szCs w:val="24"/>
          <w:lang w:val="ro-RO"/>
        </w:rPr>
        <w:t>din______________</w:t>
      </w:r>
    </w:p>
    <w:p w:rsidR="00466A64" w:rsidRPr="007E6A1D" w:rsidRDefault="00466A64" w:rsidP="00466A64">
      <w:pPr>
        <w:tabs>
          <w:tab w:val="left" w:pos="284"/>
          <w:tab w:val="left" w:pos="993"/>
          <w:tab w:val="left" w:pos="3544"/>
        </w:tabs>
        <w:spacing w:after="0"/>
        <w:jc w:val="center"/>
        <w:rPr>
          <w:rFonts w:ascii="Times New Roman" w:eastAsia="Times New Roman" w:hAnsi="Times New Roman"/>
          <w:sz w:val="12"/>
          <w:szCs w:val="12"/>
          <w:lang w:val="ro-RO"/>
        </w:rPr>
      </w:pPr>
    </w:p>
    <w:p w:rsidR="009373F3" w:rsidRPr="007E6A1D" w:rsidRDefault="00466A64" w:rsidP="009373F3">
      <w:pPr>
        <w:tabs>
          <w:tab w:val="left" w:pos="284"/>
          <w:tab w:val="left" w:pos="993"/>
        </w:tabs>
        <w:autoSpaceDE w:val="0"/>
        <w:autoSpaceDN w:val="0"/>
        <w:adjustRightInd w:val="0"/>
        <w:spacing w:after="0" w:line="240" w:lineRule="auto"/>
        <w:jc w:val="center"/>
        <w:rPr>
          <w:rFonts w:ascii="Times New Roman" w:eastAsia="SimSun" w:hAnsi="Times New Roman"/>
          <w:sz w:val="28"/>
          <w:szCs w:val="28"/>
          <w:lang w:val="ro-RO"/>
        </w:rPr>
      </w:pPr>
      <w:r w:rsidRPr="007E6A1D">
        <w:rPr>
          <w:rFonts w:ascii="Times New Roman" w:eastAsia="Times New Roman" w:hAnsi="Times New Roman"/>
          <w:bCs/>
          <w:sz w:val="28"/>
          <w:szCs w:val="28"/>
          <w:lang w:val="ro-RO"/>
        </w:rPr>
        <w:t>cu privire la aprobarea</w:t>
      </w:r>
      <w:r w:rsidRPr="007E6A1D">
        <w:rPr>
          <w:rFonts w:ascii="Times New Roman" w:eastAsia="SimSun" w:hAnsi="Times New Roman"/>
          <w:sz w:val="28"/>
          <w:szCs w:val="28"/>
          <w:lang w:val="ro-RO"/>
        </w:rPr>
        <w:t xml:space="preserve"> </w:t>
      </w:r>
      <w:r w:rsidR="002F281A" w:rsidRPr="007E6A1D">
        <w:rPr>
          <w:rFonts w:ascii="Times New Roman" w:eastAsia="SimSun" w:hAnsi="Times New Roman"/>
          <w:sz w:val="28"/>
          <w:szCs w:val="28"/>
          <w:lang w:val="ro-RO"/>
        </w:rPr>
        <w:t xml:space="preserve">regulamentelor sanitare </w:t>
      </w:r>
      <w:r w:rsidRPr="007E6A1D">
        <w:rPr>
          <w:rFonts w:ascii="Times New Roman" w:eastAsia="SimSun" w:hAnsi="Times New Roman"/>
          <w:sz w:val="28"/>
          <w:szCs w:val="28"/>
          <w:lang w:val="ro-RO"/>
        </w:rPr>
        <w:t xml:space="preserve">privind ingredientele din produsele </w:t>
      </w:r>
    </w:p>
    <w:p w:rsidR="009373F3" w:rsidRPr="007E6A1D" w:rsidRDefault="00466A64" w:rsidP="009373F3">
      <w:pPr>
        <w:tabs>
          <w:tab w:val="left" w:pos="284"/>
          <w:tab w:val="left" w:pos="993"/>
        </w:tabs>
        <w:autoSpaceDE w:val="0"/>
        <w:autoSpaceDN w:val="0"/>
        <w:adjustRightInd w:val="0"/>
        <w:spacing w:after="0" w:line="240" w:lineRule="auto"/>
        <w:jc w:val="center"/>
        <w:rPr>
          <w:rFonts w:ascii="Times New Roman" w:eastAsia="SimSun" w:hAnsi="Times New Roman"/>
          <w:sz w:val="28"/>
          <w:szCs w:val="28"/>
          <w:lang w:val="ro-RO"/>
        </w:rPr>
      </w:pPr>
      <w:r w:rsidRPr="007E6A1D">
        <w:rPr>
          <w:rFonts w:ascii="Times New Roman" w:eastAsia="SimSun" w:hAnsi="Times New Roman"/>
          <w:sz w:val="28"/>
          <w:szCs w:val="28"/>
          <w:lang w:val="ro-RO"/>
        </w:rPr>
        <w:t xml:space="preserve">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produsele conexe</w:t>
      </w:r>
      <w:r w:rsidRPr="007E6A1D">
        <w:rPr>
          <w:rFonts w:ascii="Times New Roman" w:eastAsia="Times New Roman" w:hAnsi="Times New Roman"/>
          <w:sz w:val="28"/>
          <w:szCs w:val="28"/>
          <w:lang w:val="ro-RO"/>
        </w:rPr>
        <w:t xml:space="preserve">, </w:t>
      </w:r>
      <w:r w:rsidRPr="007E6A1D">
        <w:rPr>
          <w:rFonts w:ascii="Times New Roman" w:eastAsia="SimSun" w:hAnsi="Times New Roman"/>
          <w:sz w:val="28"/>
          <w:szCs w:val="28"/>
          <w:lang w:val="ro-RO"/>
        </w:rPr>
        <w:t xml:space="preserve">raportarea despre produsele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produsele</w:t>
      </w:r>
    </w:p>
    <w:p w:rsidR="00466A64" w:rsidRPr="007E6A1D" w:rsidRDefault="00466A64" w:rsidP="009373F3">
      <w:pPr>
        <w:tabs>
          <w:tab w:val="left" w:pos="284"/>
          <w:tab w:val="left" w:pos="993"/>
        </w:tabs>
        <w:autoSpaceDE w:val="0"/>
        <w:autoSpaceDN w:val="0"/>
        <w:adjustRightInd w:val="0"/>
        <w:spacing w:after="0" w:line="240" w:lineRule="auto"/>
        <w:jc w:val="center"/>
        <w:rPr>
          <w:rFonts w:ascii="Times New Roman" w:eastAsia="SimSun" w:hAnsi="Times New Roman"/>
          <w:b/>
          <w:sz w:val="28"/>
          <w:szCs w:val="28"/>
          <w:lang w:val="ro-RO"/>
        </w:rPr>
      </w:pPr>
      <w:r w:rsidRPr="007E6A1D">
        <w:rPr>
          <w:rFonts w:ascii="Times New Roman" w:eastAsia="SimSun" w:hAnsi="Times New Roman"/>
          <w:sz w:val="28"/>
          <w:szCs w:val="28"/>
          <w:lang w:val="ro-RO"/>
        </w:rPr>
        <w:t xml:space="preserve">conexe </w:t>
      </w:r>
      <w:r w:rsidR="00563903">
        <w:rPr>
          <w:rFonts w:ascii="Times New Roman" w:eastAsia="Times New Roman" w:hAnsi="Times New Roman"/>
          <w:sz w:val="28"/>
          <w:szCs w:val="28"/>
          <w:lang w:val="ro-RO"/>
        </w:rPr>
        <w:t>ş</w:t>
      </w:r>
      <w:r w:rsidRPr="007E6A1D">
        <w:rPr>
          <w:rFonts w:ascii="Times New Roman" w:eastAsia="Times New Roman" w:hAnsi="Times New Roman"/>
          <w:sz w:val="28"/>
          <w:szCs w:val="28"/>
          <w:lang w:val="ro-RO"/>
        </w:rPr>
        <w:t xml:space="preserve">i </w:t>
      </w:r>
      <w:r w:rsidRPr="007E6A1D">
        <w:rPr>
          <w:rFonts w:ascii="Times New Roman" w:eastAsia="SimSun" w:hAnsi="Times New Roman"/>
          <w:sz w:val="28"/>
          <w:szCs w:val="28"/>
          <w:lang w:val="ro-RO"/>
        </w:rPr>
        <w:t xml:space="preserve">comercializarea produselor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produselor conexe</w:t>
      </w:r>
    </w:p>
    <w:p w:rsidR="00466A64" w:rsidRPr="007E6A1D" w:rsidRDefault="00466A64" w:rsidP="009373F3">
      <w:pPr>
        <w:tabs>
          <w:tab w:val="left" w:pos="284"/>
          <w:tab w:val="left" w:pos="993"/>
        </w:tabs>
        <w:autoSpaceDE w:val="0"/>
        <w:autoSpaceDN w:val="0"/>
        <w:adjustRightInd w:val="0"/>
        <w:spacing w:after="0"/>
        <w:ind w:left="426" w:firstLine="708"/>
        <w:jc w:val="center"/>
        <w:rPr>
          <w:rFonts w:ascii="Times New Roman" w:eastAsia="SimSun" w:hAnsi="Times New Roman"/>
          <w:b/>
          <w:sz w:val="16"/>
          <w:szCs w:val="16"/>
          <w:lang w:val="ro-RO"/>
        </w:rPr>
      </w:pPr>
    </w:p>
    <w:p w:rsidR="00466A64" w:rsidRPr="007E6A1D" w:rsidRDefault="00466A64" w:rsidP="00466A64">
      <w:pPr>
        <w:tabs>
          <w:tab w:val="left" w:pos="284"/>
          <w:tab w:val="left" w:pos="993"/>
        </w:tabs>
        <w:autoSpaceDE w:val="0"/>
        <w:autoSpaceDN w:val="0"/>
        <w:adjustRightInd w:val="0"/>
        <w:spacing w:after="0" w:line="240" w:lineRule="auto"/>
        <w:ind w:left="426" w:firstLine="708"/>
        <w:jc w:val="both"/>
        <w:rPr>
          <w:rFonts w:ascii="Times New Roman" w:eastAsia="Times New Roman" w:hAnsi="Times New Roman"/>
          <w:sz w:val="28"/>
          <w:szCs w:val="28"/>
          <w:lang w:val="ro-RO"/>
        </w:rPr>
      </w:pPr>
      <w:r w:rsidRPr="007E6A1D">
        <w:rPr>
          <w:rFonts w:ascii="Times New Roman" w:eastAsia="Times New Roman" w:hAnsi="Times New Roman"/>
          <w:sz w:val="28"/>
          <w:szCs w:val="28"/>
          <w:lang w:val="ro-RO"/>
        </w:rPr>
        <w:t xml:space="preserve">În scopul realizării </w:t>
      </w:r>
      <w:r w:rsidRPr="007E6A1D">
        <w:rPr>
          <w:rFonts w:ascii="Times New Roman" w:hAnsi="Times New Roman"/>
          <w:sz w:val="28"/>
          <w:szCs w:val="28"/>
          <w:lang w:val="ro-RO"/>
        </w:rPr>
        <w:t xml:space="preserve">prevederilor </w:t>
      </w:r>
      <w:r w:rsidRPr="007E6A1D">
        <w:rPr>
          <w:rFonts w:ascii="Times New Roman" w:eastAsia="Times New Roman" w:hAnsi="Times New Roman"/>
          <w:sz w:val="28"/>
          <w:szCs w:val="28"/>
          <w:lang w:val="ro-RO"/>
        </w:rPr>
        <w:t xml:space="preserve">Legii nr.278-XVI din 14 decembrie 2007 privind controlul tutunului (republicată în Monitorul Oficial al Republicii Moldova, </w:t>
      </w:r>
      <w:r w:rsidRPr="007E6A1D">
        <w:rPr>
          <w:rFonts w:ascii="Times New Roman" w:hAnsi="Times New Roman"/>
          <w:sz w:val="28"/>
          <w:szCs w:val="28"/>
          <w:lang w:val="ro-RO"/>
        </w:rPr>
        <w:t>2015, nr. 258-261, art. nr. 489</w:t>
      </w:r>
      <w:r w:rsidRPr="007E6A1D">
        <w:rPr>
          <w:rFonts w:ascii="Times New Roman" w:eastAsia="Times New Roman" w:hAnsi="Times New Roman"/>
          <w:sz w:val="28"/>
          <w:szCs w:val="28"/>
          <w:lang w:val="ro-RO"/>
        </w:rPr>
        <w:t xml:space="preserve">), Legii nr. 10-XVI din 3 februarie 2009 privind supravegherea de stat a sănătăţii publice (Monitorul Oficial al Republicii Moldova, 2009, nr.67, art.183), </w:t>
      </w:r>
      <w:r w:rsidRPr="007E6A1D">
        <w:rPr>
          <w:rFonts w:ascii="Times New Roman" w:hAnsi="Times New Roman"/>
          <w:sz w:val="28"/>
          <w:szCs w:val="28"/>
          <w:lang w:val="ro-RO"/>
        </w:rPr>
        <w:t>şi în scopul asigurării unui nivel înalt de protecţie a sănătăţii publice,</w:t>
      </w:r>
    </w:p>
    <w:p w:rsidR="00466A64" w:rsidRPr="007E6A1D" w:rsidRDefault="00466A64" w:rsidP="00466A64">
      <w:pPr>
        <w:tabs>
          <w:tab w:val="left" w:pos="284"/>
          <w:tab w:val="left" w:pos="993"/>
        </w:tabs>
        <w:autoSpaceDE w:val="0"/>
        <w:autoSpaceDN w:val="0"/>
        <w:adjustRightInd w:val="0"/>
        <w:spacing w:after="0" w:line="240" w:lineRule="auto"/>
        <w:jc w:val="both"/>
        <w:rPr>
          <w:rFonts w:ascii="Times New Roman" w:eastAsia="Times New Roman" w:hAnsi="Times New Roman"/>
          <w:sz w:val="28"/>
          <w:szCs w:val="28"/>
          <w:lang w:val="ro-RO"/>
        </w:rPr>
      </w:pPr>
      <w:r w:rsidRPr="007E6A1D">
        <w:rPr>
          <w:rFonts w:ascii="Times New Roman" w:eastAsia="Times New Roman" w:hAnsi="Times New Roman"/>
          <w:sz w:val="28"/>
          <w:szCs w:val="28"/>
          <w:lang w:val="ro-RO"/>
        </w:rPr>
        <w:t xml:space="preserve">      Guvernul HOTĂRĂŞTE:</w:t>
      </w:r>
    </w:p>
    <w:p w:rsidR="00466A64" w:rsidRPr="007E6A1D" w:rsidRDefault="00466A64" w:rsidP="00466A64">
      <w:pPr>
        <w:tabs>
          <w:tab w:val="left" w:pos="284"/>
          <w:tab w:val="left" w:pos="993"/>
        </w:tabs>
        <w:autoSpaceDE w:val="0"/>
        <w:autoSpaceDN w:val="0"/>
        <w:adjustRightInd w:val="0"/>
        <w:spacing w:after="0" w:line="240" w:lineRule="auto"/>
        <w:ind w:left="426" w:firstLine="708"/>
        <w:jc w:val="both"/>
        <w:rPr>
          <w:rFonts w:ascii="Times New Roman" w:eastAsia="Times New Roman" w:hAnsi="Times New Roman"/>
          <w:sz w:val="12"/>
          <w:szCs w:val="12"/>
          <w:lang w:val="ro-RO"/>
        </w:rPr>
      </w:pPr>
    </w:p>
    <w:p w:rsidR="00466A64" w:rsidRPr="007E6A1D" w:rsidRDefault="00466A64" w:rsidP="00466A64">
      <w:pPr>
        <w:tabs>
          <w:tab w:val="left" w:pos="284"/>
          <w:tab w:val="left" w:pos="993"/>
          <w:tab w:val="left" w:pos="1134"/>
        </w:tabs>
        <w:autoSpaceDE w:val="0"/>
        <w:autoSpaceDN w:val="0"/>
        <w:adjustRightInd w:val="0"/>
        <w:spacing w:after="0" w:line="240" w:lineRule="auto"/>
        <w:ind w:left="426" w:firstLine="425"/>
        <w:jc w:val="both"/>
        <w:rPr>
          <w:rFonts w:ascii="Times New Roman" w:eastAsia="Times New Roman" w:hAnsi="Times New Roman"/>
          <w:sz w:val="28"/>
          <w:szCs w:val="28"/>
          <w:lang w:val="ro-RO"/>
        </w:rPr>
      </w:pPr>
      <w:r w:rsidRPr="007E6A1D">
        <w:rPr>
          <w:rFonts w:ascii="Times New Roman" w:eastAsia="Times New Roman" w:hAnsi="Times New Roman"/>
          <w:sz w:val="28"/>
          <w:szCs w:val="28"/>
          <w:lang w:val="ro-RO"/>
        </w:rPr>
        <w:t>1.Se aprobă:</w:t>
      </w:r>
    </w:p>
    <w:p w:rsidR="00466A64" w:rsidRPr="007E6A1D" w:rsidRDefault="00466A64" w:rsidP="00466A64">
      <w:pPr>
        <w:tabs>
          <w:tab w:val="left" w:pos="284"/>
          <w:tab w:val="left" w:pos="993"/>
          <w:tab w:val="left" w:pos="1134"/>
        </w:tabs>
        <w:autoSpaceDE w:val="0"/>
        <w:autoSpaceDN w:val="0"/>
        <w:adjustRightInd w:val="0"/>
        <w:spacing w:after="0" w:line="240" w:lineRule="auto"/>
        <w:ind w:left="426" w:firstLine="425"/>
        <w:jc w:val="both"/>
        <w:rPr>
          <w:rFonts w:ascii="Times New Roman" w:eastAsia="Times New Roman" w:hAnsi="Times New Roman"/>
          <w:sz w:val="28"/>
          <w:szCs w:val="28"/>
          <w:lang w:val="ro-RO"/>
        </w:rPr>
      </w:pPr>
      <w:r w:rsidRPr="007E6A1D">
        <w:rPr>
          <w:rFonts w:ascii="Times New Roman" w:eastAsia="SimSun" w:hAnsi="Times New Roman"/>
          <w:sz w:val="28"/>
          <w:szCs w:val="28"/>
          <w:lang w:val="ro-RO"/>
        </w:rPr>
        <w:t xml:space="preserve"> Regulamentul sanitar privind ingredientele din produsele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produsele conexe</w:t>
      </w:r>
      <w:r w:rsidRPr="007E6A1D">
        <w:rPr>
          <w:rFonts w:ascii="Times New Roman" w:eastAsia="Times New Roman" w:hAnsi="Times New Roman"/>
          <w:sz w:val="28"/>
          <w:szCs w:val="28"/>
          <w:lang w:val="ro-RO"/>
        </w:rPr>
        <w:t>, conform anexei nr.1;</w:t>
      </w:r>
    </w:p>
    <w:p w:rsidR="00466A64" w:rsidRPr="007E6A1D" w:rsidRDefault="00466A64" w:rsidP="00466A64">
      <w:pPr>
        <w:tabs>
          <w:tab w:val="left" w:pos="284"/>
          <w:tab w:val="left" w:pos="993"/>
          <w:tab w:val="left" w:pos="1134"/>
        </w:tabs>
        <w:autoSpaceDE w:val="0"/>
        <w:autoSpaceDN w:val="0"/>
        <w:adjustRightInd w:val="0"/>
        <w:spacing w:after="0" w:line="240" w:lineRule="auto"/>
        <w:ind w:left="426" w:firstLine="425"/>
        <w:jc w:val="both"/>
        <w:rPr>
          <w:rFonts w:ascii="Times New Roman" w:eastAsia="Times New Roman" w:hAnsi="Times New Roman"/>
          <w:sz w:val="28"/>
          <w:szCs w:val="28"/>
          <w:lang w:val="ro-RO"/>
        </w:rPr>
      </w:pPr>
      <w:r w:rsidRPr="007E6A1D">
        <w:rPr>
          <w:rFonts w:ascii="Times New Roman" w:eastAsia="SimSun" w:hAnsi="Times New Roman"/>
          <w:sz w:val="28"/>
          <w:szCs w:val="28"/>
          <w:lang w:val="ro-RO"/>
        </w:rPr>
        <w:t xml:space="preserve"> Regulamentul sanitar privind raportarea despre produsele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produsele conexe</w:t>
      </w:r>
      <w:r w:rsidRPr="007E6A1D">
        <w:rPr>
          <w:rFonts w:ascii="Times New Roman" w:eastAsia="Times New Roman" w:hAnsi="Times New Roman"/>
          <w:sz w:val="28"/>
          <w:szCs w:val="28"/>
          <w:lang w:val="ro-RO"/>
        </w:rPr>
        <w:t>, conform anexei nr.2;</w:t>
      </w:r>
    </w:p>
    <w:p w:rsidR="00466A64" w:rsidRPr="007E6A1D" w:rsidRDefault="00466A64" w:rsidP="00D37B81">
      <w:pPr>
        <w:tabs>
          <w:tab w:val="left" w:pos="284"/>
          <w:tab w:val="left" w:pos="993"/>
          <w:tab w:val="left" w:pos="1134"/>
        </w:tabs>
        <w:spacing w:after="0" w:line="240" w:lineRule="auto"/>
        <w:ind w:left="426" w:firstLine="425"/>
        <w:jc w:val="both"/>
        <w:rPr>
          <w:rFonts w:ascii="Times New Roman" w:eastAsia="Times New Roman" w:hAnsi="Times New Roman"/>
          <w:sz w:val="28"/>
          <w:szCs w:val="28"/>
          <w:lang w:val="ro-RO"/>
        </w:rPr>
      </w:pPr>
      <w:r w:rsidRPr="007E6A1D">
        <w:rPr>
          <w:rFonts w:ascii="Times New Roman" w:eastAsia="SimSun" w:hAnsi="Times New Roman"/>
          <w:sz w:val="28"/>
          <w:szCs w:val="28"/>
          <w:lang w:val="ro-RO"/>
        </w:rPr>
        <w:t xml:space="preserve"> Regulamentul sanitar privind comercializarea produselor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produsele conexe</w:t>
      </w:r>
      <w:r w:rsidRPr="007E6A1D">
        <w:rPr>
          <w:rFonts w:ascii="Times New Roman" w:eastAsia="Times New Roman" w:hAnsi="Times New Roman"/>
          <w:sz w:val="28"/>
          <w:szCs w:val="28"/>
          <w:lang w:val="ro-RO"/>
        </w:rPr>
        <w:t>, conform anexei nr.3.</w:t>
      </w:r>
    </w:p>
    <w:p w:rsidR="00D37B81" w:rsidRPr="007E6A1D" w:rsidRDefault="00D37B81" w:rsidP="00D37B81">
      <w:pPr>
        <w:tabs>
          <w:tab w:val="left" w:pos="284"/>
          <w:tab w:val="left" w:pos="993"/>
          <w:tab w:val="left" w:pos="1134"/>
        </w:tabs>
        <w:spacing w:after="0" w:line="240" w:lineRule="auto"/>
        <w:ind w:left="426" w:firstLine="425"/>
        <w:jc w:val="both"/>
        <w:rPr>
          <w:rFonts w:ascii="Times New Roman" w:eastAsia="Times New Roman" w:hAnsi="Times New Roman"/>
          <w:sz w:val="8"/>
          <w:szCs w:val="8"/>
          <w:lang w:val="ro-RO"/>
        </w:rPr>
      </w:pPr>
    </w:p>
    <w:p w:rsidR="00466A64" w:rsidRPr="007E6A1D" w:rsidRDefault="00466A64" w:rsidP="00466A64">
      <w:pPr>
        <w:pStyle w:val="a5"/>
        <w:tabs>
          <w:tab w:val="left" w:pos="284"/>
          <w:tab w:val="left" w:pos="993"/>
          <w:tab w:val="left" w:pos="1134"/>
        </w:tabs>
        <w:spacing w:after="0" w:line="240" w:lineRule="auto"/>
        <w:ind w:left="426" w:firstLine="425"/>
        <w:jc w:val="both"/>
        <w:rPr>
          <w:rFonts w:ascii="Times New Roman" w:hAnsi="Times New Roman"/>
          <w:sz w:val="8"/>
          <w:szCs w:val="8"/>
          <w:lang w:val="ro-RO"/>
        </w:rPr>
      </w:pPr>
    </w:p>
    <w:p w:rsidR="00466A64" w:rsidRPr="007E6A1D" w:rsidRDefault="00466A64" w:rsidP="0027537A">
      <w:pPr>
        <w:pStyle w:val="a5"/>
        <w:numPr>
          <w:ilvl w:val="0"/>
          <w:numId w:val="14"/>
        </w:numPr>
        <w:tabs>
          <w:tab w:val="left" w:pos="284"/>
          <w:tab w:val="left" w:pos="993"/>
          <w:tab w:val="left" w:pos="1134"/>
        </w:tabs>
        <w:spacing w:after="0" w:line="240" w:lineRule="auto"/>
        <w:jc w:val="both"/>
        <w:rPr>
          <w:rFonts w:ascii="Times New Roman" w:hAnsi="Times New Roman"/>
          <w:sz w:val="28"/>
          <w:szCs w:val="28"/>
          <w:lang w:val="ro-RO" w:eastAsia="ro-RO"/>
        </w:rPr>
      </w:pPr>
      <w:r w:rsidRPr="007E6A1D">
        <w:rPr>
          <w:rFonts w:ascii="Times New Roman" w:hAnsi="Times New Roman"/>
          <w:sz w:val="28"/>
          <w:szCs w:val="28"/>
          <w:lang w:val="ro-RO"/>
        </w:rPr>
        <w:t>Regulamentele sanitare întră în vigoare la 20 mai 2016.</w:t>
      </w:r>
    </w:p>
    <w:p w:rsidR="00466A64" w:rsidRPr="007E6A1D" w:rsidRDefault="00466A64" w:rsidP="00466A64">
      <w:pPr>
        <w:pStyle w:val="a5"/>
        <w:tabs>
          <w:tab w:val="left" w:pos="284"/>
          <w:tab w:val="left" w:pos="993"/>
          <w:tab w:val="left" w:pos="1134"/>
        </w:tabs>
        <w:spacing w:after="0" w:line="240" w:lineRule="auto"/>
        <w:ind w:left="426" w:firstLine="425"/>
        <w:rPr>
          <w:rFonts w:ascii="Times New Roman" w:hAnsi="Times New Roman"/>
          <w:sz w:val="8"/>
          <w:szCs w:val="8"/>
          <w:lang w:val="ro-RO" w:eastAsia="ro-RO"/>
        </w:rPr>
      </w:pPr>
    </w:p>
    <w:p w:rsidR="00466A64" w:rsidRPr="007E6A1D" w:rsidRDefault="00466A64" w:rsidP="00466A64">
      <w:pPr>
        <w:pStyle w:val="a5"/>
        <w:tabs>
          <w:tab w:val="left" w:pos="284"/>
          <w:tab w:val="left" w:pos="993"/>
          <w:tab w:val="left" w:pos="1134"/>
        </w:tabs>
        <w:spacing w:after="0" w:line="240" w:lineRule="auto"/>
        <w:ind w:left="426" w:firstLine="425"/>
        <w:jc w:val="both"/>
        <w:rPr>
          <w:rFonts w:ascii="Times New Roman" w:hAnsi="Times New Roman"/>
          <w:sz w:val="8"/>
          <w:szCs w:val="8"/>
          <w:lang w:val="ro-RO"/>
        </w:rPr>
      </w:pPr>
    </w:p>
    <w:p w:rsidR="00466A64" w:rsidRPr="007E6A1D" w:rsidRDefault="00466A64" w:rsidP="0027537A">
      <w:pPr>
        <w:pStyle w:val="a5"/>
        <w:numPr>
          <w:ilvl w:val="0"/>
          <w:numId w:val="14"/>
        </w:numPr>
        <w:tabs>
          <w:tab w:val="left" w:pos="284"/>
          <w:tab w:val="left" w:pos="993"/>
          <w:tab w:val="left" w:pos="1134"/>
        </w:tabs>
        <w:spacing w:after="0" w:line="240" w:lineRule="auto"/>
        <w:ind w:left="426" w:firstLine="425"/>
        <w:jc w:val="both"/>
        <w:rPr>
          <w:rFonts w:ascii="Times New Roman" w:hAnsi="Times New Roman"/>
          <w:sz w:val="28"/>
          <w:szCs w:val="28"/>
          <w:lang w:val="ro-RO" w:eastAsia="ro-RO"/>
        </w:rPr>
      </w:pPr>
      <w:r w:rsidRPr="007E6A1D">
        <w:rPr>
          <w:rFonts w:ascii="Times New Roman" w:hAnsi="Times New Roman"/>
          <w:sz w:val="28"/>
          <w:szCs w:val="28"/>
          <w:lang w:val="ro-RO" w:eastAsia="ro-RO"/>
        </w:rPr>
        <w:t xml:space="preserve">Controlul asupra prezentei </w:t>
      </w:r>
      <w:proofErr w:type="spellStart"/>
      <w:r w:rsidR="002F281A" w:rsidRPr="007E6A1D">
        <w:rPr>
          <w:rFonts w:ascii="Times New Roman" w:hAnsi="Times New Roman"/>
          <w:sz w:val="28"/>
          <w:szCs w:val="28"/>
          <w:lang w:val="ro-RO" w:eastAsia="ro-RO"/>
        </w:rPr>
        <w:t>h</w:t>
      </w:r>
      <w:r w:rsidRPr="007E6A1D">
        <w:rPr>
          <w:rFonts w:ascii="Times New Roman" w:hAnsi="Times New Roman"/>
          <w:sz w:val="28"/>
          <w:szCs w:val="28"/>
          <w:lang w:val="ro-RO" w:eastAsia="ro-RO"/>
        </w:rPr>
        <w:t>otărîri</w:t>
      </w:r>
      <w:proofErr w:type="spellEnd"/>
      <w:r w:rsidRPr="007E6A1D">
        <w:rPr>
          <w:rFonts w:ascii="Times New Roman" w:hAnsi="Times New Roman"/>
          <w:sz w:val="28"/>
          <w:szCs w:val="28"/>
          <w:lang w:val="ro-RO" w:eastAsia="ro-RO"/>
        </w:rPr>
        <w:t xml:space="preserve"> se pune în sarcina Ministerului Sănătăţii.</w:t>
      </w:r>
    </w:p>
    <w:p w:rsidR="00466A64" w:rsidRPr="007E6A1D" w:rsidRDefault="00466A64" w:rsidP="00466A64">
      <w:pPr>
        <w:tabs>
          <w:tab w:val="left" w:pos="284"/>
          <w:tab w:val="left" w:pos="993"/>
        </w:tabs>
        <w:spacing w:after="0" w:line="240" w:lineRule="auto"/>
        <w:ind w:left="426" w:firstLine="708"/>
        <w:rPr>
          <w:rFonts w:ascii="Times New Roman" w:eastAsia="Times New Roman" w:hAnsi="Times New Roman"/>
          <w:b/>
          <w:bCs/>
          <w:sz w:val="16"/>
          <w:szCs w:val="16"/>
          <w:lang w:val="ro-RO"/>
        </w:rPr>
      </w:pPr>
      <w:r w:rsidRPr="007E6A1D">
        <w:rPr>
          <w:rFonts w:ascii="Times New Roman" w:eastAsia="Times New Roman" w:hAnsi="Times New Roman"/>
          <w:b/>
          <w:bCs/>
          <w:sz w:val="28"/>
          <w:szCs w:val="28"/>
          <w:lang w:val="ro-RO"/>
        </w:rPr>
        <w:t xml:space="preserve"> </w:t>
      </w:r>
    </w:p>
    <w:p w:rsidR="001832D7" w:rsidRPr="007E6A1D" w:rsidRDefault="001832D7" w:rsidP="00466A64">
      <w:pPr>
        <w:tabs>
          <w:tab w:val="left" w:pos="284"/>
          <w:tab w:val="left" w:pos="993"/>
        </w:tabs>
        <w:spacing w:after="0" w:line="240" w:lineRule="auto"/>
        <w:ind w:left="426" w:firstLine="708"/>
        <w:rPr>
          <w:rFonts w:ascii="Times New Roman" w:hAnsi="Times New Roman"/>
          <w:b/>
          <w:sz w:val="28"/>
          <w:szCs w:val="28"/>
          <w:lang w:val="ro-RO"/>
        </w:rPr>
      </w:pPr>
    </w:p>
    <w:p w:rsidR="001832D7" w:rsidRPr="007E6A1D" w:rsidRDefault="001832D7" w:rsidP="00466A64">
      <w:pPr>
        <w:tabs>
          <w:tab w:val="left" w:pos="284"/>
          <w:tab w:val="left" w:pos="993"/>
        </w:tabs>
        <w:spacing w:after="0" w:line="240" w:lineRule="auto"/>
        <w:ind w:left="426" w:firstLine="708"/>
        <w:rPr>
          <w:rFonts w:ascii="Times New Roman" w:hAnsi="Times New Roman"/>
          <w:b/>
          <w:sz w:val="28"/>
          <w:szCs w:val="28"/>
          <w:lang w:val="ro-RO"/>
        </w:rPr>
      </w:pPr>
    </w:p>
    <w:p w:rsidR="00466A64" w:rsidRPr="007E6A1D" w:rsidRDefault="00466A64" w:rsidP="00466A64">
      <w:pPr>
        <w:tabs>
          <w:tab w:val="left" w:pos="284"/>
          <w:tab w:val="left" w:pos="993"/>
        </w:tabs>
        <w:spacing w:after="0" w:line="240" w:lineRule="auto"/>
        <w:ind w:left="426" w:firstLine="708"/>
        <w:rPr>
          <w:rFonts w:ascii="Times New Roman" w:hAnsi="Times New Roman"/>
          <w:b/>
          <w:sz w:val="28"/>
          <w:szCs w:val="28"/>
          <w:lang w:val="ro-RO"/>
        </w:rPr>
      </w:pPr>
      <w:r w:rsidRPr="007E6A1D">
        <w:rPr>
          <w:rFonts w:ascii="Times New Roman" w:hAnsi="Times New Roman"/>
          <w:b/>
          <w:sz w:val="28"/>
          <w:szCs w:val="28"/>
          <w:lang w:val="ro-RO"/>
        </w:rPr>
        <w:t>Prim-ministru</w:t>
      </w:r>
      <w:r w:rsidRPr="007E6A1D">
        <w:rPr>
          <w:rFonts w:ascii="Times New Roman" w:hAnsi="Times New Roman"/>
          <w:b/>
          <w:sz w:val="28"/>
          <w:szCs w:val="28"/>
          <w:lang w:val="ro-RO"/>
        </w:rPr>
        <w:tab/>
      </w:r>
      <w:r w:rsidRPr="007E6A1D">
        <w:rPr>
          <w:rFonts w:ascii="Times New Roman" w:hAnsi="Times New Roman"/>
          <w:b/>
          <w:sz w:val="28"/>
          <w:szCs w:val="28"/>
          <w:lang w:val="ro-RO"/>
        </w:rPr>
        <w:tab/>
      </w:r>
      <w:r w:rsidRPr="007E6A1D">
        <w:rPr>
          <w:rFonts w:ascii="Times New Roman" w:hAnsi="Times New Roman"/>
          <w:b/>
          <w:sz w:val="28"/>
          <w:szCs w:val="28"/>
          <w:lang w:val="ro-RO"/>
        </w:rPr>
        <w:tab/>
      </w:r>
      <w:r w:rsidRPr="007E6A1D">
        <w:rPr>
          <w:rFonts w:ascii="Times New Roman" w:hAnsi="Times New Roman"/>
          <w:b/>
          <w:sz w:val="28"/>
          <w:szCs w:val="28"/>
          <w:lang w:val="ro-RO"/>
        </w:rPr>
        <w:tab/>
      </w:r>
      <w:r w:rsidRPr="007E6A1D">
        <w:rPr>
          <w:rFonts w:ascii="Times New Roman" w:hAnsi="Times New Roman"/>
          <w:b/>
          <w:sz w:val="28"/>
          <w:szCs w:val="28"/>
          <w:lang w:val="ro-RO"/>
        </w:rPr>
        <w:tab/>
        <w:t xml:space="preserve">          Valeriu STRELEŢ</w:t>
      </w:r>
    </w:p>
    <w:p w:rsidR="00466A64" w:rsidRPr="007E6A1D" w:rsidRDefault="00466A64" w:rsidP="00466A64">
      <w:pPr>
        <w:tabs>
          <w:tab w:val="left" w:pos="284"/>
          <w:tab w:val="left" w:pos="993"/>
        </w:tabs>
        <w:spacing w:after="0" w:line="240" w:lineRule="auto"/>
        <w:ind w:left="426" w:firstLine="708"/>
        <w:rPr>
          <w:rFonts w:ascii="Times New Roman" w:hAnsi="Times New Roman"/>
          <w:b/>
          <w:sz w:val="8"/>
          <w:szCs w:val="8"/>
          <w:lang w:val="ro-RO"/>
        </w:rPr>
      </w:pPr>
    </w:p>
    <w:p w:rsidR="001832D7" w:rsidRPr="007E6A1D" w:rsidRDefault="001832D7" w:rsidP="00466A64">
      <w:pPr>
        <w:tabs>
          <w:tab w:val="left" w:pos="284"/>
          <w:tab w:val="left" w:pos="993"/>
        </w:tabs>
        <w:spacing w:after="0" w:line="240" w:lineRule="auto"/>
        <w:ind w:left="426" w:firstLine="708"/>
        <w:rPr>
          <w:rFonts w:ascii="Times New Roman" w:hAnsi="Times New Roman"/>
          <w:sz w:val="28"/>
          <w:szCs w:val="28"/>
          <w:lang w:val="ro-RO"/>
        </w:rPr>
      </w:pPr>
    </w:p>
    <w:p w:rsidR="00466A64" w:rsidRPr="007E6A1D" w:rsidRDefault="00466A64" w:rsidP="00466A64">
      <w:pPr>
        <w:tabs>
          <w:tab w:val="left" w:pos="284"/>
          <w:tab w:val="left" w:pos="993"/>
        </w:tabs>
        <w:spacing w:after="0" w:line="240" w:lineRule="auto"/>
        <w:ind w:left="426" w:firstLine="708"/>
        <w:rPr>
          <w:rFonts w:ascii="Times New Roman" w:hAnsi="Times New Roman"/>
          <w:sz w:val="28"/>
          <w:szCs w:val="28"/>
          <w:lang w:val="ro-RO"/>
        </w:rPr>
      </w:pPr>
      <w:r w:rsidRPr="007E6A1D">
        <w:rPr>
          <w:rFonts w:ascii="Times New Roman" w:hAnsi="Times New Roman"/>
          <w:sz w:val="28"/>
          <w:szCs w:val="28"/>
          <w:lang w:val="ro-RO"/>
        </w:rPr>
        <w:t>Contrasemnează:</w:t>
      </w:r>
    </w:p>
    <w:p w:rsidR="00466A64" w:rsidRPr="007E6A1D" w:rsidRDefault="00466A64" w:rsidP="00466A64">
      <w:pPr>
        <w:tabs>
          <w:tab w:val="left" w:pos="284"/>
          <w:tab w:val="left" w:pos="993"/>
        </w:tabs>
        <w:spacing w:after="0" w:line="240" w:lineRule="auto"/>
        <w:ind w:left="426" w:firstLine="708"/>
        <w:rPr>
          <w:rFonts w:ascii="Times New Roman" w:hAnsi="Times New Roman"/>
          <w:sz w:val="28"/>
          <w:szCs w:val="28"/>
          <w:lang w:val="ro-RO"/>
        </w:rPr>
      </w:pPr>
      <w:r w:rsidRPr="007E6A1D">
        <w:rPr>
          <w:rFonts w:ascii="Times New Roman" w:hAnsi="Times New Roman"/>
          <w:sz w:val="28"/>
          <w:szCs w:val="28"/>
          <w:lang w:val="ro-RO"/>
        </w:rPr>
        <w:t>Ministrul sănătăţii</w:t>
      </w:r>
      <w:r w:rsidRPr="007E6A1D">
        <w:rPr>
          <w:rFonts w:ascii="Times New Roman" w:hAnsi="Times New Roman"/>
          <w:sz w:val="28"/>
          <w:szCs w:val="28"/>
          <w:lang w:val="ro-RO"/>
        </w:rPr>
        <w:tab/>
      </w:r>
      <w:r w:rsidRPr="007E6A1D">
        <w:rPr>
          <w:rFonts w:ascii="Times New Roman" w:hAnsi="Times New Roman"/>
          <w:sz w:val="28"/>
          <w:szCs w:val="28"/>
          <w:lang w:val="ro-RO"/>
        </w:rPr>
        <w:tab/>
      </w:r>
      <w:r w:rsidRPr="007E6A1D">
        <w:rPr>
          <w:rFonts w:ascii="Times New Roman" w:hAnsi="Times New Roman"/>
          <w:sz w:val="28"/>
          <w:szCs w:val="28"/>
          <w:lang w:val="ro-RO"/>
        </w:rPr>
        <w:tab/>
      </w:r>
      <w:r w:rsidRPr="007E6A1D">
        <w:rPr>
          <w:rFonts w:ascii="Times New Roman" w:hAnsi="Times New Roman"/>
          <w:sz w:val="28"/>
          <w:szCs w:val="28"/>
          <w:lang w:val="ro-RO"/>
        </w:rPr>
        <w:tab/>
      </w:r>
      <w:r w:rsidRPr="007E6A1D">
        <w:rPr>
          <w:rFonts w:ascii="Times New Roman" w:hAnsi="Times New Roman"/>
          <w:sz w:val="28"/>
          <w:szCs w:val="28"/>
          <w:lang w:val="ro-RO"/>
        </w:rPr>
        <w:tab/>
        <w:t xml:space="preserve">      </w:t>
      </w:r>
      <w:proofErr w:type="spellStart"/>
      <w:r w:rsidRPr="007E6A1D">
        <w:rPr>
          <w:rFonts w:ascii="Times New Roman" w:hAnsi="Times New Roman"/>
          <w:sz w:val="28"/>
          <w:szCs w:val="28"/>
          <w:lang w:val="ro-RO"/>
        </w:rPr>
        <w:t>Ruxanda</w:t>
      </w:r>
      <w:proofErr w:type="spellEnd"/>
      <w:r w:rsidRPr="007E6A1D">
        <w:rPr>
          <w:rFonts w:ascii="Times New Roman" w:hAnsi="Times New Roman"/>
          <w:sz w:val="28"/>
          <w:szCs w:val="28"/>
          <w:lang w:val="ro-RO"/>
        </w:rPr>
        <w:t xml:space="preserve"> GLAVAN</w:t>
      </w: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r w:rsidRPr="007E6A1D">
        <w:rPr>
          <w:rFonts w:ascii="Times New Roman" w:eastAsia="Times New Roman" w:hAnsi="Times New Roman"/>
          <w:sz w:val="28"/>
          <w:szCs w:val="28"/>
          <w:lang w:val="ro-RO"/>
        </w:rPr>
        <w:br/>
      </w: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1832D7" w:rsidRPr="007E6A1D" w:rsidRDefault="001832D7"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p>
    <w:p w:rsidR="00466A64" w:rsidRPr="007E6A1D" w:rsidRDefault="00466A64" w:rsidP="00466A64">
      <w:pPr>
        <w:tabs>
          <w:tab w:val="left" w:pos="284"/>
          <w:tab w:val="left" w:pos="993"/>
        </w:tabs>
        <w:autoSpaceDE w:val="0"/>
        <w:autoSpaceDN w:val="0"/>
        <w:adjustRightInd w:val="0"/>
        <w:spacing w:after="0" w:line="240" w:lineRule="auto"/>
        <w:ind w:left="425" w:firstLine="709"/>
        <w:jc w:val="right"/>
        <w:rPr>
          <w:rFonts w:ascii="Times New Roman" w:eastAsia="Times New Roman" w:hAnsi="Times New Roman"/>
          <w:sz w:val="28"/>
          <w:szCs w:val="28"/>
          <w:lang w:val="ro-RO"/>
        </w:rPr>
      </w:pPr>
      <w:r w:rsidRPr="007E6A1D">
        <w:rPr>
          <w:rFonts w:ascii="Times New Roman" w:eastAsia="Times New Roman" w:hAnsi="Times New Roman"/>
          <w:sz w:val="28"/>
          <w:szCs w:val="28"/>
          <w:lang w:val="ro-RO"/>
        </w:rPr>
        <w:lastRenderedPageBreak/>
        <w:t>Anexa nr.1</w:t>
      </w:r>
    </w:p>
    <w:p w:rsidR="00466A64" w:rsidRPr="007E6A1D" w:rsidRDefault="00466A64" w:rsidP="00466A64">
      <w:pPr>
        <w:tabs>
          <w:tab w:val="left" w:pos="284"/>
          <w:tab w:val="left" w:pos="993"/>
        </w:tabs>
        <w:spacing w:after="0" w:line="240" w:lineRule="auto"/>
        <w:ind w:left="425" w:firstLine="709"/>
        <w:jc w:val="right"/>
        <w:rPr>
          <w:rFonts w:ascii="Times New Roman" w:hAnsi="Times New Roman"/>
          <w:sz w:val="28"/>
          <w:szCs w:val="28"/>
          <w:lang w:val="ro-RO"/>
        </w:rPr>
      </w:pPr>
      <w:r w:rsidRPr="007E6A1D">
        <w:rPr>
          <w:rFonts w:ascii="Times New Roman" w:hAnsi="Times New Roman"/>
          <w:sz w:val="28"/>
          <w:szCs w:val="28"/>
          <w:lang w:val="ro-RO"/>
        </w:rPr>
        <w:t xml:space="preserve">la </w:t>
      </w:r>
      <w:proofErr w:type="spellStart"/>
      <w:r w:rsidRPr="007E6A1D">
        <w:rPr>
          <w:rFonts w:ascii="Times New Roman" w:hAnsi="Times New Roman"/>
          <w:sz w:val="28"/>
          <w:szCs w:val="28"/>
          <w:lang w:val="ro-RO"/>
        </w:rPr>
        <w:t>Hotărîrea</w:t>
      </w:r>
      <w:proofErr w:type="spellEnd"/>
      <w:r w:rsidRPr="007E6A1D">
        <w:rPr>
          <w:rFonts w:ascii="Times New Roman" w:hAnsi="Times New Roman"/>
          <w:sz w:val="28"/>
          <w:szCs w:val="28"/>
          <w:lang w:val="ro-RO"/>
        </w:rPr>
        <w:t xml:space="preserve"> Guvernului  </w:t>
      </w:r>
    </w:p>
    <w:p w:rsidR="00466A64" w:rsidRPr="007E6A1D" w:rsidRDefault="00466A64" w:rsidP="00466A64">
      <w:pPr>
        <w:tabs>
          <w:tab w:val="left" w:pos="284"/>
          <w:tab w:val="left" w:pos="993"/>
        </w:tabs>
        <w:spacing w:after="0" w:line="240" w:lineRule="auto"/>
        <w:ind w:left="425" w:firstLine="709"/>
        <w:jc w:val="right"/>
        <w:rPr>
          <w:rFonts w:ascii="Times New Roman" w:eastAsia="Times New Roman" w:hAnsi="Times New Roman"/>
          <w:sz w:val="28"/>
          <w:szCs w:val="28"/>
          <w:lang w:val="ro-RO"/>
        </w:rPr>
      </w:pPr>
      <w:r w:rsidRPr="007E6A1D">
        <w:rPr>
          <w:rFonts w:ascii="Times New Roman" w:hAnsi="Times New Roman"/>
          <w:sz w:val="28"/>
          <w:szCs w:val="28"/>
          <w:lang w:val="ro-RO"/>
        </w:rPr>
        <w:t>nr.  ____  din _________2015</w:t>
      </w:r>
      <w:r w:rsidRPr="007E6A1D">
        <w:rPr>
          <w:rFonts w:ascii="Times New Roman" w:eastAsia="Times New Roman" w:hAnsi="Times New Roman"/>
          <w:sz w:val="28"/>
          <w:szCs w:val="28"/>
          <w:lang w:val="ro-RO"/>
        </w:rPr>
        <w:t xml:space="preserve"> </w:t>
      </w:r>
    </w:p>
    <w:p w:rsidR="00466A64" w:rsidRPr="007E6A1D" w:rsidRDefault="00466A64" w:rsidP="00466A64">
      <w:pPr>
        <w:tabs>
          <w:tab w:val="left" w:pos="284"/>
          <w:tab w:val="left" w:pos="993"/>
        </w:tabs>
        <w:spacing w:after="0" w:line="240" w:lineRule="auto"/>
        <w:ind w:left="425" w:firstLine="709"/>
        <w:jc w:val="right"/>
        <w:rPr>
          <w:rFonts w:ascii="Times New Roman" w:eastAsia="Times New Roman" w:hAnsi="Times New Roman"/>
          <w:sz w:val="16"/>
          <w:szCs w:val="16"/>
          <w:lang w:val="ro-RO"/>
        </w:rPr>
      </w:pPr>
    </w:p>
    <w:p w:rsidR="00466A64" w:rsidRPr="007E6A1D" w:rsidRDefault="00466A64" w:rsidP="00466A64">
      <w:pPr>
        <w:autoSpaceDE w:val="0"/>
        <w:autoSpaceDN w:val="0"/>
        <w:adjustRightInd w:val="0"/>
        <w:spacing w:after="0"/>
        <w:ind w:left="360"/>
        <w:jc w:val="center"/>
        <w:rPr>
          <w:rFonts w:ascii="Times New Roman" w:eastAsia="SimSun" w:hAnsi="Times New Roman"/>
          <w:b/>
          <w:sz w:val="28"/>
          <w:szCs w:val="28"/>
          <w:lang w:val="ro-RO"/>
        </w:rPr>
      </w:pPr>
      <w:r w:rsidRPr="007E6A1D">
        <w:rPr>
          <w:rFonts w:ascii="Times New Roman" w:eastAsia="SimSun" w:hAnsi="Times New Roman"/>
          <w:b/>
          <w:sz w:val="28"/>
          <w:szCs w:val="28"/>
          <w:lang w:val="ro-RO"/>
        </w:rPr>
        <w:t>Regulament sanitar</w:t>
      </w:r>
    </w:p>
    <w:p w:rsidR="00466A64" w:rsidRPr="007E6A1D" w:rsidRDefault="00466A64" w:rsidP="00466A64">
      <w:pPr>
        <w:autoSpaceDE w:val="0"/>
        <w:autoSpaceDN w:val="0"/>
        <w:adjustRightInd w:val="0"/>
        <w:spacing w:after="0"/>
        <w:jc w:val="center"/>
        <w:rPr>
          <w:rFonts w:ascii="Times New Roman" w:eastAsia="SimSun" w:hAnsi="Times New Roman"/>
          <w:b/>
          <w:sz w:val="28"/>
          <w:szCs w:val="28"/>
          <w:lang w:val="ro-RO"/>
        </w:rPr>
      </w:pPr>
      <w:r w:rsidRPr="007E6A1D">
        <w:rPr>
          <w:rFonts w:ascii="Times New Roman" w:eastAsia="SimSun" w:hAnsi="Times New Roman"/>
          <w:b/>
          <w:sz w:val="28"/>
          <w:szCs w:val="28"/>
          <w:lang w:val="ro-RO"/>
        </w:rPr>
        <w:t xml:space="preserve">privind ingredientele din produsele din tutun </w:t>
      </w:r>
      <w:r w:rsidR="00563903">
        <w:rPr>
          <w:rFonts w:ascii="Times New Roman" w:eastAsia="SimSun" w:hAnsi="Times New Roman"/>
          <w:b/>
          <w:sz w:val="28"/>
          <w:szCs w:val="28"/>
          <w:lang w:val="ro-RO"/>
        </w:rPr>
        <w:t>ş</w:t>
      </w:r>
      <w:r w:rsidRPr="007E6A1D">
        <w:rPr>
          <w:rFonts w:ascii="Times New Roman" w:eastAsia="SimSun" w:hAnsi="Times New Roman"/>
          <w:b/>
          <w:sz w:val="28"/>
          <w:szCs w:val="28"/>
          <w:lang w:val="ro-RO"/>
        </w:rPr>
        <w:t>i produsele conexe</w:t>
      </w:r>
    </w:p>
    <w:p w:rsidR="00466A64" w:rsidRPr="007E6A1D" w:rsidRDefault="00466A64" w:rsidP="002954F1">
      <w:pPr>
        <w:spacing w:after="0" w:line="264" w:lineRule="auto"/>
        <w:ind w:left="284" w:firstLine="848"/>
        <w:jc w:val="both"/>
        <w:rPr>
          <w:rFonts w:ascii="Times New Roman" w:hAnsi="Times New Roman"/>
          <w:strike/>
          <w:sz w:val="28"/>
          <w:szCs w:val="28"/>
          <w:lang w:val="ro-RO"/>
        </w:rPr>
      </w:pPr>
      <w:r w:rsidRPr="007E6A1D">
        <w:rPr>
          <w:rFonts w:ascii="Times New Roman" w:hAnsi="Times New Roman"/>
          <w:sz w:val="28"/>
          <w:szCs w:val="28"/>
          <w:lang w:val="ro-RO"/>
        </w:rPr>
        <w:t xml:space="preserve">Regulamentul sanitar privind </w:t>
      </w:r>
      <w:r w:rsidRPr="007E6A1D">
        <w:rPr>
          <w:rFonts w:ascii="Times New Roman" w:eastAsia="SimSun" w:hAnsi="Times New Roman"/>
          <w:sz w:val="28"/>
          <w:szCs w:val="28"/>
          <w:lang w:val="ro-RO"/>
        </w:rPr>
        <w:t xml:space="preserve">ingredientele din produsele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produsele conexe</w:t>
      </w:r>
      <w:r w:rsidRPr="007E6A1D">
        <w:rPr>
          <w:rFonts w:ascii="Times New Roman" w:hAnsi="Times New Roman"/>
          <w:sz w:val="28"/>
          <w:szCs w:val="28"/>
          <w:lang w:val="ro-RO"/>
        </w:rPr>
        <w:t xml:space="preserve"> (în continuare–Regulament) transpune prevederile</w:t>
      </w:r>
      <w:r w:rsidRPr="007E6A1D">
        <w:rPr>
          <w:rFonts w:ascii="Times New Roman" w:hAnsi="Times New Roman"/>
          <w:sz w:val="28"/>
          <w:szCs w:val="28"/>
          <w:lang w:val="ro-RO" w:eastAsia="ru-RU"/>
        </w:rPr>
        <w:t xml:space="preserve"> Directivei 2014/40/</w:t>
      </w:r>
      <w:proofErr w:type="spellStart"/>
      <w:r w:rsidRPr="007E6A1D">
        <w:rPr>
          <w:rFonts w:ascii="Times New Roman" w:hAnsi="Times New Roman"/>
          <w:sz w:val="28"/>
          <w:szCs w:val="28"/>
          <w:lang w:val="ro-RO" w:eastAsia="ru-RU"/>
        </w:rPr>
        <w:t>ue</w:t>
      </w:r>
      <w:proofErr w:type="spellEnd"/>
      <w:r w:rsidRPr="007E6A1D">
        <w:rPr>
          <w:rFonts w:ascii="Times New Roman" w:hAnsi="Times New Roman"/>
          <w:sz w:val="28"/>
          <w:szCs w:val="28"/>
          <w:lang w:val="ro-RO" w:eastAsia="ru-RU"/>
        </w:rPr>
        <w:t xml:space="preserve"> </w:t>
      </w:r>
      <w:r w:rsidRPr="007E6A1D">
        <w:rPr>
          <w:rFonts w:ascii="Times New Roman" w:hAnsi="Times New Roman"/>
          <w:bCs/>
          <w:sz w:val="28"/>
          <w:szCs w:val="28"/>
          <w:lang w:val="ro-RO"/>
        </w:rPr>
        <w:t xml:space="preserve">a Parlamentului European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Consiliului din 3 aprilie 2014 privind apropierea actelor cu putere de lege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i a actelor administrative ale statelor membre în ceea ce prive</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te </w:t>
      </w:r>
      <w:r w:rsidRPr="007E6A1D">
        <w:rPr>
          <w:rFonts w:ascii="Times New Roman" w:eastAsia="SimSun" w:hAnsi="Times New Roman"/>
          <w:sz w:val="28"/>
          <w:szCs w:val="28"/>
          <w:lang w:val="ro-RO"/>
        </w:rPr>
        <w:t>raportarea despre produsele din tutun</w:t>
      </w:r>
      <w:r w:rsidRPr="007E6A1D">
        <w:rPr>
          <w:rFonts w:ascii="Times New Roman" w:hAnsi="Times New Roman"/>
          <w:sz w:val="28"/>
          <w:szCs w:val="28"/>
          <w:lang w:val="ro-RO"/>
        </w:rPr>
        <w:t xml:space="preserv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produselor conexe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i de abrogare a Directivei 2001/37/CE</w:t>
      </w:r>
      <w:r w:rsidR="009E4BB8" w:rsidRPr="007E6A1D">
        <w:rPr>
          <w:rFonts w:ascii="Times New Roman" w:hAnsi="Times New Roman"/>
          <w:bCs/>
          <w:sz w:val="28"/>
          <w:szCs w:val="28"/>
          <w:lang w:val="ro-RO"/>
        </w:rPr>
        <w:t xml:space="preserve">. </w:t>
      </w:r>
    </w:p>
    <w:p w:rsidR="00466A64" w:rsidRPr="007E6A1D" w:rsidRDefault="00466A64" w:rsidP="00D25682">
      <w:pPr>
        <w:autoSpaceDE w:val="0"/>
        <w:autoSpaceDN w:val="0"/>
        <w:adjustRightInd w:val="0"/>
        <w:spacing w:after="0" w:line="264" w:lineRule="auto"/>
        <w:ind w:left="284" w:firstLine="709"/>
        <w:jc w:val="both"/>
        <w:rPr>
          <w:rFonts w:ascii="Times New Roman" w:hAnsi="Times New Roman"/>
          <w:sz w:val="28"/>
          <w:szCs w:val="28"/>
          <w:lang w:val="ro-RO"/>
        </w:rPr>
      </w:pPr>
      <w:r w:rsidRPr="007E6A1D">
        <w:rPr>
          <w:rFonts w:ascii="Times New Roman" w:hAnsi="Times New Roman"/>
          <w:sz w:val="28"/>
          <w:szCs w:val="28"/>
          <w:lang w:val="ro-RO"/>
        </w:rPr>
        <w:t>1. Prezentul Regulament stabile</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te reglement</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ri </w:t>
      </w:r>
      <w:r w:rsidRPr="007E6A1D">
        <w:rPr>
          <w:rFonts w:ascii="Times New Roman" w:eastAsia="SimSun" w:hAnsi="Times New Roman"/>
          <w:sz w:val="28"/>
          <w:szCs w:val="28"/>
          <w:lang w:val="ro-RO"/>
        </w:rPr>
        <w:t>privind ingredientele din produsele din tutun</w:t>
      </w:r>
      <w:r w:rsidRPr="007E6A1D">
        <w:rPr>
          <w:rFonts w:ascii="Times New Roman" w:hAnsi="Times New Roman"/>
          <w:sz w:val="28"/>
          <w:szCs w:val="28"/>
          <w:lang w:val="ro-RO"/>
        </w:rPr>
        <w:t xml:space="preserv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produsele conexe</w:t>
      </w:r>
      <w:r w:rsidRPr="007E6A1D">
        <w:rPr>
          <w:rFonts w:ascii="Times New Roman" w:eastAsia="SimSun" w:hAnsi="Times New Roman"/>
          <w:sz w:val="28"/>
          <w:szCs w:val="28"/>
          <w:lang w:val="ro-RO"/>
        </w:rPr>
        <w:t xml:space="preserve">, produse </w:t>
      </w:r>
      <w:r w:rsidRPr="007E6A1D">
        <w:rPr>
          <w:rFonts w:ascii="Times New Roman" w:hAnsi="Times New Roman"/>
          <w:sz w:val="28"/>
          <w:szCs w:val="28"/>
          <w:lang w:val="ro-RO"/>
        </w:rPr>
        <w:t xml:space="preserve">în Republica Moldova </w:t>
      </w:r>
      <w:r w:rsidR="00563903">
        <w:rPr>
          <w:rFonts w:ascii="Times New Roman" w:hAnsi="Times New Roman"/>
          <w:sz w:val="28"/>
          <w:szCs w:val="28"/>
          <w:lang w:val="ro-RO"/>
        </w:rPr>
        <w:t>ş</w:t>
      </w:r>
      <w:r w:rsidRPr="007E6A1D">
        <w:rPr>
          <w:rFonts w:ascii="Times New Roman" w:hAnsi="Times New Roman"/>
          <w:sz w:val="28"/>
          <w:szCs w:val="28"/>
          <w:lang w:val="ro-RO"/>
        </w:rPr>
        <w:t>i importate pentru comercializare în Republica Moldova.</w:t>
      </w:r>
    </w:p>
    <w:p w:rsidR="00466A64" w:rsidRPr="007E6A1D" w:rsidRDefault="00466A64" w:rsidP="00D25682">
      <w:pPr>
        <w:autoSpaceDE w:val="0"/>
        <w:autoSpaceDN w:val="0"/>
        <w:adjustRightInd w:val="0"/>
        <w:spacing w:after="0" w:line="264" w:lineRule="auto"/>
        <w:ind w:left="284" w:firstLine="709"/>
        <w:jc w:val="both"/>
        <w:rPr>
          <w:rFonts w:ascii="Times New Roman" w:hAnsi="Times New Roman"/>
          <w:sz w:val="28"/>
          <w:szCs w:val="28"/>
          <w:lang w:val="ro-RO"/>
        </w:rPr>
      </w:pPr>
      <w:r w:rsidRPr="007E6A1D">
        <w:rPr>
          <w:rFonts w:ascii="Times New Roman" w:hAnsi="Times New Roman"/>
          <w:sz w:val="28"/>
          <w:szCs w:val="28"/>
          <w:lang w:val="ro-RO"/>
        </w:rPr>
        <w:t xml:space="preserve">2. Prevederile prezentului Regulament se extind asupra agenţilor economici cu orice formă juridică de organizare şi tip de proprietate, al căror gen de activitate îl constituie producerea, importul şi  comercializarea tutunului </w:t>
      </w:r>
      <w:r w:rsidR="00563903">
        <w:rPr>
          <w:rFonts w:ascii="Times New Roman" w:hAnsi="Times New Roman"/>
          <w:sz w:val="28"/>
          <w:szCs w:val="28"/>
          <w:lang w:val="ro-RO"/>
        </w:rPr>
        <w:t>ş</w:t>
      </w:r>
      <w:r w:rsidRPr="007E6A1D">
        <w:rPr>
          <w:rFonts w:ascii="Times New Roman" w:hAnsi="Times New Roman"/>
          <w:sz w:val="28"/>
          <w:szCs w:val="28"/>
          <w:lang w:val="ro-RO"/>
        </w:rPr>
        <w:t>i articolelor din tutun.</w:t>
      </w:r>
    </w:p>
    <w:p w:rsidR="00466A64" w:rsidRPr="007E6A1D" w:rsidRDefault="00466A64" w:rsidP="00D25682">
      <w:pPr>
        <w:spacing w:after="0" w:line="264" w:lineRule="auto"/>
        <w:ind w:left="284" w:firstLine="709"/>
        <w:jc w:val="both"/>
        <w:rPr>
          <w:rFonts w:ascii="Times New Roman" w:hAnsi="Times New Roman"/>
          <w:sz w:val="28"/>
          <w:szCs w:val="28"/>
          <w:lang w:val="ro-RO"/>
        </w:rPr>
      </w:pPr>
      <w:r w:rsidRPr="007E6A1D">
        <w:rPr>
          <w:rFonts w:ascii="Times New Roman" w:hAnsi="Times New Roman"/>
          <w:sz w:val="28"/>
          <w:szCs w:val="28"/>
          <w:lang w:val="ro-RO"/>
        </w:rPr>
        <w:t>3. Unităţile economice specializate  în  sfera   menţionată   de  activitate se conduc  de legislaţia în vigoare, inclusiv de  Legea  Nr. 278</w:t>
      </w:r>
      <w:r w:rsidRPr="007E6A1D">
        <w:rPr>
          <w:rStyle w:val="apple-converted-space"/>
          <w:rFonts w:ascii="Times New Roman" w:hAnsi="Times New Roman"/>
          <w:sz w:val="28"/>
          <w:szCs w:val="28"/>
          <w:lang w:val="ro-RO"/>
        </w:rPr>
        <w:t> </w:t>
      </w:r>
      <w:r w:rsidRPr="007E6A1D">
        <w:rPr>
          <w:rFonts w:ascii="Times New Roman" w:hAnsi="Times New Roman"/>
          <w:sz w:val="28"/>
          <w:szCs w:val="28"/>
          <w:lang w:val="ro-RO"/>
        </w:rPr>
        <w:t xml:space="preserve">din  14.12.2007 </w:t>
      </w:r>
      <w:r w:rsidRPr="007E6A1D">
        <w:rPr>
          <w:rStyle w:val="docheader"/>
          <w:rFonts w:ascii="Times New Roman" w:hAnsi="Times New Roman"/>
          <w:bCs/>
          <w:sz w:val="28"/>
          <w:szCs w:val="28"/>
          <w:lang w:val="ro-RO"/>
        </w:rPr>
        <w:t>privind controlul tutunului, regulamentele sanitare</w:t>
      </w:r>
      <w:r w:rsidRPr="007E6A1D">
        <w:rPr>
          <w:rFonts w:ascii="Times New Roman" w:hAnsi="Times New Roman"/>
          <w:sz w:val="28"/>
          <w:szCs w:val="28"/>
          <w:lang w:val="ro-RO"/>
        </w:rPr>
        <w:t xml:space="preserve">, de standardele Republicii Moldova, şi alte acte normative în vigoare în domeniul controlului tutunului </w:t>
      </w:r>
      <w:r w:rsidR="00563903">
        <w:rPr>
          <w:rFonts w:ascii="Times New Roman" w:hAnsi="Times New Roman"/>
          <w:sz w:val="28"/>
          <w:szCs w:val="28"/>
          <w:lang w:val="ro-RO"/>
        </w:rPr>
        <w:t>ş</w:t>
      </w:r>
      <w:r w:rsidRPr="007E6A1D">
        <w:rPr>
          <w:rFonts w:ascii="Times New Roman" w:hAnsi="Times New Roman"/>
          <w:sz w:val="28"/>
          <w:szCs w:val="28"/>
          <w:lang w:val="ro-RO"/>
        </w:rPr>
        <w:t>i prezentul Regulament.</w:t>
      </w:r>
    </w:p>
    <w:p w:rsidR="00466A64" w:rsidRPr="007E6A1D" w:rsidRDefault="001832D7" w:rsidP="001832D7">
      <w:pPr>
        <w:shd w:val="clear" w:color="auto" w:fill="FFFFFF"/>
        <w:spacing w:after="0" w:line="235" w:lineRule="auto"/>
        <w:ind w:left="284"/>
        <w:jc w:val="both"/>
        <w:rPr>
          <w:rFonts w:ascii="Times New Roman" w:eastAsia="SimSun" w:hAnsi="Times New Roman"/>
          <w:sz w:val="28"/>
          <w:szCs w:val="28"/>
          <w:lang w:val="ro-RO"/>
        </w:rPr>
      </w:pPr>
      <w:r w:rsidRPr="007E6A1D">
        <w:rPr>
          <w:rFonts w:ascii="Times New Roman" w:hAnsi="Times New Roman"/>
          <w:sz w:val="28"/>
          <w:szCs w:val="28"/>
          <w:lang w:val="ro-RO"/>
        </w:rPr>
        <w:t xml:space="preserve">          </w:t>
      </w:r>
      <w:r w:rsidR="00466A64" w:rsidRPr="007E6A1D">
        <w:rPr>
          <w:rFonts w:ascii="Times New Roman" w:hAnsi="Times New Roman"/>
          <w:sz w:val="28"/>
          <w:szCs w:val="28"/>
          <w:lang w:val="ro-RO"/>
        </w:rPr>
        <w:t>4. P</w:t>
      </w:r>
      <w:r w:rsidR="00466A64" w:rsidRPr="007E6A1D">
        <w:rPr>
          <w:rFonts w:ascii="Times New Roman" w:eastAsia="SimSun" w:hAnsi="Times New Roman"/>
          <w:sz w:val="28"/>
          <w:szCs w:val="28"/>
          <w:lang w:val="ro-RO"/>
        </w:rPr>
        <w:t xml:space="preserve">rodusele din tutun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produsele conexe</w:t>
      </w:r>
      <w:r w:rsidR="00466A64" w:rsidRPr="007E6A1D">
        <w:rPr>
          <w:rFonts w:ascii="Times New Roman" w:eastAsia="SimSun" w:hAnsi="Times New Roman"/>
          <w:sz w:val="28"/>
          <w:szCs w:val="28"/>
          <w:lang w:val="ro-RO"/>
        </w:rPr>
        <w:t xml:space="preserve"> autohtone </w:t>
      </w:r>
      <w:r w:rsidR="00563903">
        <w:rPr>
          <w:rFonts w:ascii="Times New Roman" w:eastAsia="SimSun" w:hAnsi="Times New Roman"/>
          <w:sz w:val="28"/>
          <w:szCs w:val="28"/>
          <w:lang w:val="ro-RO"/>
        </w:rPr>
        <w:t>ş</w:t>
      </w:r>
      <w:r w:rsidR="00466A64" w:rsidRPr="007E6A1D">
        <w:rPr>
          <w:rFonts w:ascii="Times New Roman" w:eastAsia="SimSun" w:hAnsi="Times New Roman"/>
          <w:sz w:val="28"/>
          <w:szCs w:val="28"/>
          <w:lang w:val="ro-RO"/>
        </w:rPr>
        <w:t>i celea</w:t>
      </w:r>
      <w:r w:rsidR="00466A64" w:rsidRPr="007E6A1D">
        <w:rPr>
          <w:rFonts w:ascii="Times New Roman" w:hAnsi="Times New Roman"/>
          <w:sz w:val="28"/>
          <w:szCs w:val="28"/>
          <w:lang w:val="ro-RO"/>
        </w:rPr>
        <w:t xml:space="preserve"> importate, care sunt plasate pe pia</w:t>
      </w:r>
      <w:r w:rsidR="00563903">
        <w:rPr>
          <w:rFonts w:ascii="Times New Roman" w:hAnsi="Times New Roman"/>
          <w:sz w:val="28"/>
          <w:szCs w:val="28"/>
          <w:lang w:val="ro-RO"/>
        </w:rPr>
        <w:t>ţ</w:t>
      </w:r>
      <w:r w:rsidR="00466A64" w:rsidRPr="007E6A1D">
        <w:rPr>
          <w:rFonts w:ascii="Times New Roman" w:hAnsi="Times New Roman"/>
          <w:sz w:val="28"/>
          <w:szCs w:val="28"/>
          <w:lang w:val="ro-RO"/>
        </w:rPr>
        <w:t>a Republicii Moldova trebuie să con</w:t>
      </w:r>
      <w:r w:rsidR="00563903">
        <w:rPr>
          <w:rFonts w:ascii="Times New Roman" w:hAnsi="Times New Roman"/>
          <w:sz w:val="28"/>
          <w:szCs w:val="28"/>
          <w:lang w:val="ro-RO"/>
        </w:rPr>
        <w:t>ţ</w:t>
      </w:r>
      <w:r w:rsidR="00466A64" w:rsidRPr="007E6A1D">
        <w:rPr>
          <w:rFonts w:ascii="Times New Roman" w:hAnsi="Times New Roman"/>
          <w:sz w:val="28"/>
          <w:szCs w:val="28"/>
          <w:lang w:val="ro-RO"/>
        </w:rPr>
        <w:t>ină în componen</w:t>
      </w:r>
      <w:r w:rsidR="00563903">
        <w:rPr>
          <w:rFonts w:ascii="Times New Roman" w:hAnsi="Times New Roman"/>
          <w:sz w:val="28"/>
          <w:szCs w:val="28"/>
          <w:lang w:val="ro-RO"/>
        </w:rPr>
        <w:t>ţ</w:t>
      </w:r>
      <w:r w:rsidR="00466A64" w:rsidRPr="007E6A1D">
        <w:rPr>
          <w:rFonts w:ascii="Times New Roman" w:hAnsi="Times New Roman"/>
          <w:sz w:val="28"/>
          <w:szCs w:val="28"/>
          <w:lang w:val="ro-RO"/>
        </w:rPr>
        <w:t xml:space="preserve">a sa numai </w:t>
      </w:r>
      <w:r w:rsidR="00466A64" w:rsidRPr="007E6A1D">
        <w:rPr>
          <w:rFonts w:ascii="Times New Roman" w:eastAsia="SimSun" w:hAnsi="Times New Roman"/>
          <w:sz w:val="28"/>
          <w:szCs w:val="28"/>
          <w:lang w:val="ro-RO"/>
        </w:rPr>
        <w:t xml:space="preserve">ingrediente </w:t>
      </w:r>
      <w:r w:rsidR="00ED23B8" w:rsidRPr="007E6A1D">
        <w:rPr>
          <w:rFonts w:ascii="Times New Roman" w:eastAsia="SimSun" w:hAnsi="Times New Roman"/>
          <w:sz w:val="28"/>
          <w:szCs w:val="28"/>
          <w:lang w:val="ro-RO"/>
        </w:rPr>
        <w:t xml:space="preserve">incluse în </w:t>
      </w:r>
      <w:r w:rsidR="00466A64" w:rsidRPr="007E6A1D">
        <w:rPr>
          <w:rFonts w:ascii="Times New Roman" w:eastAsia="SimSun" w:hAnsi="Times New Roman"/>
          <w:sz w:val="28"/>
          <w:szCs w:val="28"/>
          <w:lang w:val="ro-RO"/>
        </w:rPr>
        <w:t xml:space="preserve">lista </w:t>
      </w:r>
      <w:r w:rsidR="002954F1" w:rsidRPr="007E6A1D">
        <w:rPr>
          <w:rFonts w:ascii="Times New Roman" w:hAnsi="Times New Roman"/>
          <w:sz w:val="28"/>
          <w:szCs w:val="28"/>
          <w:lang w:val="ro-RO"/>
        </w:rPr>
        <w:t>ingredientelor/substan</w:t>
      </w:r>
      <w:r w:rsidR="00563903">
        <w:rPr>
          <w:rFonts w:ascii="Times New Roman" w:hAnsi="Times New Roman"/>
          <w:sz w:val="28"/>
          <w:szCs w:val="28"/>
          <w:lang w:val="ro-RO"/>
        </w:rPr>
        <w:t>ţ</w:t>
      </w:r>
      <w:r w:rsidR="002954F1" w:rsidRPr="007E6A1D">
        <w:rPr>
          <w:rFonts w:ascii="Times New Roman" w:hAnsi="Times New Roman"/>
          <w:sz w:val="28"/>
          <w:szCs w:val="28"/>
          <w:lang w:val="ro-RO"/>
        </w:rPr>
        <w:t xml:space="preserve">elor permise a fi utilizate în fabricarea produselor din tutun </w:t>
      </w:r>
      <w:r w:rsidR="00563903">
        <w:rPr>
          <w:rFonts w:ascii="Times New Roman" w:hAnsi="Times New Roman"/>
          <w:sz w:val="28"/>
          <w:szCs w:val="28"/>
          <w:lang w:val="ro-RO"/>
        </w:rPr>
        <w:t>ş</w:t>
      </w:r>
      <w:r w:rsidR="002954F1" w:rsidRPr="007E6A1D">
        <w:rPr>
          <w:rFonts w:ascii="Times New Roman" w:hAnsi="Times New Roman"/>
          <w:sz w:val="28"/>
          <w:szCs w:val="28"/>
          <w:lang w:val="ro-RO"/>
        </w:rPr>
        <w:t>i produselor conexe</w:t>
      </w:r>
      <w:r w:rsidR="002954F1" w:rsidRPr="007E6A1D">
        <w:rPr>
          <w:rFonts w:ascii="Times New Roman" w:eastAsia="SimSun" w:hAnsi="Times New Roman"/>
          <w:sz w:val="28"/>
          <w:szCs w:val="28"/>
          <w:lang w:val="ro-RO"/>
        </w:rPr>
        <w:t xml:space="preserve"> </w:t>
      </w:r>
      <w:r w:rsidR="00466A64" w:rsidRPr="007E6A1D">
        <w:rPr>
          <w:rFonts w:ascii="Times New Roman" w:eastAsia="SimSun" w:hAnsi="Times New Roman"/>
          <w:sz w:val="28"/>
          <w:szCs w:val="28"/>
          <w:lang w:val="ro-RO"/>
        </w:rPr>
        <w:t>din anex</w:t>
      </w:r>
      <w:r w:rsidR="00ED23B8" w:rsidRPr="007E6A1D">
        <w:rPr>
          <w:rFonts w:ascii="Times New Roman" w:eastAsia="SimSun" w:hAnsi="Times New Roman"/>
          <w:sz w:val="28"/>
          <w:szCs w:val="28"/>
          <w:lang w:val="ro-RO"/>
        </w:rPr>
        <w:t>a</w:t>
      </w:r>
      <w:r w:rsidR="00466A64" w:rsidRPr="007E6A1D">
        <w:rPr>
          <w:rFonts w:ascii="Times New Roman" w:eastAsia="SimSun" w:hAnsi="Times New Roman"/>
          <w:sz w:val="28"/>
          <w:szCs w:val="28"/>
          <w:lang w:val="ro-RO"/>
        </w:rPr>
        <w:t xml:space="preserve"> la prezentul Regulament. </w:t>
      </w:r>
    </w:p>
    <w:p w:rsidR="00466A64" w:rsidRPr="007E6A1D" w:rsidRDefault="00466A64" w:rsidP="00D25682">
      <w:pPr>
        <w:autoSpaceDE w:val="0"/>
        <w:autoSpaceDN w:val="0"/>
        <w:adjustRightInd w:val="0"/>
        <w:spacing w:after="0" w:line="264" w:lineRule="auto"/>
        <w:ind w:left="284" w:firstLine="709"/>
        <w:jc w:val="both"/>
        <w:rPr>
          <w:rFonts w:ascii="Times New Roman" w:eastAsia="SimSun" w:hAnsi="Times New Roman"/>
          <w:sz w:val="28"/>
          <w:szCs w:val="28"/>
          <w:lang w:val="ro-RO"/>
        </w:rPr>
      </w:pPr>
      <w:r w:rsidRPr="007E6A1D">
        <w:rPr>
          <w:rFonts w:ascii="Times New Roman" w:eastAsia="SimSun" w:hAnsi="Times New Roman"/>
          <w:sz w:val="28"/>
          <w:szCs w:val="28"/>
          <w:lang w:val="ro-RO"/>
        </w:rPr>
        <w:t>5.</w:t>
      </w:r>
      <w:r w:rsidRPr="007E6A1D">
        <w:rPr>
          <w:rFonts w:ascii="Times New Roman" w:hAnsi="Times New Roman"/>
          <w:sz w:val="28"/>
          <w:szCs w:val="28"/>
          <w:lang w:val="ro-RO"/>
        </w:rPr>
        <w:t xml:space="preserve"> Agenţii economici cu orice formă juridică de organizare şi tip de proprietate, al căror gen de activitate îl constituie producerea, importul şi comercializarea tutunului, articolelor din tutun</w:t>
      </w:r>
      <w:r w:rsidRPr="007E6A1D">
        <w:rPr>
          <w:rFonts w:ascii="Times New Roman" w:eastAsia="EUAlbertina-Regu-Identity-H" w:hAnsi="Times New Roman"/>
          <w:sz w:val="28"/>
          <w:szCs w:val="28"/>
          <w:lang w:val="ro-RO"/>
        </w:rPr>
        <w:t xml:space="preserv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produsele conexe vor prezenta Centrului Na</w:t>
      </w:r>
      <w:r w:rsidR="00563903">
        <w:rPr>
          <w:rFonts w:ascii="Times New Roman" w:hAnsi="Times New Roman"/>
          <w:sz w:val="28"/>
          <w:szCs w:val="28"/>
          <w:lang w:val="ro-RO"/>
        </w:rPr>
        <w:t>ţ</w:t>
      </w:r>
      <w:r w:rsidRPr="007E6A1D">
        <w:rPr>
          <w:rFonts w:ascii="Times New Roman" w:hAnsi="Times New Roman"/>
          <w:sz w:val="28"/>
          <w:szCs w:val="28"/>
          <w:lang w:val="ro-RO"/>
        </w:rPr>
        <w:t>ional de Sănătate Publică anual raportul cu informa</w:t>
      </w:r>
      <w:r w:rsidR="00563903">
        <w:rPr>
          <w:rFonts w:ascii="Times New Roman" w:hAnsi="Times New Roman"/>
          <w:sz w:val="28"/>
          <w:szCs w:val="28"/>
          <w:lang w:val="ro-RO"/>
        </w:rPr>
        <w:t>ţ</w:t>
      </w:r>
      <w:r w:rsidRPr="007E6A1D">
        <w:rPr>
          <w:rFonts w:ascii="Times New Roman" w:hAnsi="Times New Roman"/>
          <w:sz w:val="28"/>
          <w:szCs w:val="28"/>
          <w:lang w:val="ro-RO"/>
        </w:rPr>
        <w:t>iile</w:t>
      </w:r>
      <w:r w:rsidR="00E115F9" w:rsidRPr="007E6A1D">
        <w:rPr>
          <w:rFonts w:ascii="Times New Roman" w:hAnsi="Times New Roman"/>
          <w:sz w:val="28"/>
          <w:szCs w:val="28"/>
          <w:lang w:val="ro-RO"/>
        </w:rPr>
        <w:t xml:space="preserve"> </w:t>
      </w:r>
      <w:r w:rsidRPr="007E6A1D">
        <w:rPr>
          <w:rFonts w:ascii="Times New Roman" w:hAnsi="Times New Roman"/>
          <w:sz w:val="28"/>
          <w:szCs w:val="28"/>
          <w:lang w:val="ro-RO"/>
        </w:rPr>
        <w:t xml:space="preserve">conform prevederilor Regulamentului sanitar </w:t>
      </w:r>
      <w:r w:rsidRPr="007E6A1D">
        <w:rPr>
          <w:rFonts w:ascii="Times New Roman" w:eastAsia="SimSun" w:hAnsi="Times New Roman"/>
          <w:sz w:val="28"/>
          <w:szCs w:val="28"/>
          <w:lang w:val="ro-RO"/>
        </w:rPr>
        <w:t xml:space="preserve">privind raportarea despre produsele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 xml:space="preserve">i produsele conexe, </w:t>
      </w:r>
      <w:r w:rsidR="001832D7" w:rsidRPr="007E6A1D">
        <w:rPr>
          <w:rFonts w:ascii="Times New Roman" w:eastAsia="SimSun" w:hAnsi="Times New Roman"/>
          <w:sz w:val="28"/>
          <w:szCs w:val="28"/>
          <w:lang w:val="ro-RO"/>
        </w:rPr>
        <w:t>anexa 2</w:t>
      </w:r>
      <w:r w:rsidRPr="007E6A1D">
        <w:rPr>
          <w:rFonts w:ascii="Times New Roman" w:eastAsia="SimSun" w:hAnsi="Times New Roman"/>
          <w:sz w:val="28"/>
          <w:szCs w:val="28"/>
          <w:lang w:val="ro-RO"/>
        </w:rPr>
        <w:t>.</w:t>
      </w:r>
    </w:p>
    <w:p w:rsidR="00466A64" w:rsidRPr="007E6A1D" w:rsidRDefault="00466A64" w:rsidP="00466A64">
      <w:pPr>
        <w:widowControl w:val="0"/>
        <w:autoSpaceDE w:val="0"/>
        <w:autoSpaceDN w:val="0"/>
        <w:adjustRightInd w:val="0"/>
        <w:spacing w:after="0" w:line="264" w:lineRule="auto"/>
        <w:ind w:left="284" w:firstLine="140"/>
        <w:jc w:val="both"/>
        <w:rPr>
          <w:rFonts w:ascii="Times New Roman" w:hAnsi="Times New Roman"/>
          <w:sz w:val="28"/>
          <w:szCs w:val="28"/>
          <w:lang w:val="ro-RO"/>
        </w:rPr>
      </w:pPr>
      <w:r w:rsidRPr="007E6A1D">
        <w:rPr>
          <w:rFonts w:ascii="Times New Roman" w:hAnsi="Times New Roman"/>
          <w:sz w:val="28"/>
          <w:szCs w:val="28"/>
          <w:lang w:val="ro-RO"/>
        </w:rPr>
        <w:t xml:space="preserve">        6. În cazul </w:t>
      </w:r>
      <w:proofErr w:type="spellStart"/>
      <w:r w:rsidRPr="007E6A1D">
        <w:rPr>
          <w:rFonts w:ascii="Times New Roman" w:hAnsi="Times New Roman"/>
          <w:sz w:val="28"/>
          <w:szCs w:val="28"/>
          <w:lang w:val="ro-RO"/>
        </w:rPr>
        <w:t>cind</w:t>
      </w:r>
      <w:proofErr w:type="spellEnd"/>
      <w:r w:rsidRPr="007E6A1D">
        <w:rPr>
          <w:rFonts w:ascii="Times New Roman" w:hAnsi="Times New Roman"/>
          <w:sz w:val="28"/>
          <w:szCs w:val="28"/>
          <w:lang w:val="ro-RO"/>
        </w:rPr>
        <w:t xml:space="preserve"> articolele  din  tutun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produsele conexe includ ingrediente, care nu sunt prevăzute în lista ingredientelor aprobată este interzisă plasarea lor pe pia</w:t>
      </w:r>
      <w:r w:rsidR="00563903">
        <w:rPr>
          <w:rFonts w:ascii="Times New Roman" w:hAnsi="Times New Roman"/>
          <w:sz w:val="28"/>
          <w:szCs w:val="28"/>
          <w:lang w:val="ro-RO"/>
        </w:rPr>
        <w:t>ţ</w:t>
      </w:r>
      <w:r w:rsidRPr="007E6A1D">
        <w:rPr>
          <w:rFonts w:ascii="Times New Roman" w:hAnsi="Times New Roman"/>
          <w:sz w:val="28"/>
          <w:szCs w:val="28"/>
          <w:lang w:val="ro-RO"/>
        </w:rPr>
        <w:t>a Republicii Moldova.</w:t>
      </w: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1832D7" w:rsidRPr="007E6A1D" w:rsidRDefault="001832D7" w:rsidP="00466A64">
      <w:pPr>
        <w:shd w:val="clear" w:color="auto" w:fill="FFFFFF"/>
        <w:spacing w:after="0" w:line="345" w:lineRule="atLeast"/>
        <w:ind w:left="284" w:firstLine="140"/>
        <w:jc w:val="right"/>
        <w:rPr>
          <w:rFonts w:ascii="Times New Roman" w:hAnsi="Times New Roman"/>
          <w:sz w:val="28"/>
          <w:szCs w:val="28"/>
          <w:lang w:val="ro-RO"/>
        </w:rPr>
      </w:pPr>
    </w:p>
    <w:p w:rsidR="00466A64" w:rsidRPr="007E6A1D" w:rsidRDefault="00466A64" w:rsidP="00466A64">
      <w:pPr>
        <w:shd w:val="clear" w:color="auto" w:fill="FFFFFF"/>
        <w:spacing w:after="0" w:line="345" w:lineRule="atLeast"/>
        <w:ind w:left="284" w:firstLine="140"/>
        <w:jc w:val="right"/>
        <w:rPr>
          <w:rFonts w:ascii="Times New Roman" w:hAnsi="Times New Roman"/>
          <w:sz w:val="28"/>
          <w:szCs w:val="28"/>
          <w:lang w:val="ro-RO"/>
        </w:rPr>
      </w:pPr>
      <w:r w:rsidRPr="007E6A1D">
        <w:rPr>
          <w:rFonts w:ascii="Times New Roman" w:hAnsi="Times New Roman"/>
          <w:sz w:val="28"/>
          <w:szCs w:val="28"/>
          <w:lang w:val="ro-RO"/>
        </w:rPr>
        <w:lastRenderedPageBreak/>
        <w:t xml:space="preserve">Anexă </w:t>
      </w:r>
    </w:p>
    <w:p w:rsidR="00466A64" w:rsidRPr="007E6A1D" w:rsidRDefault="00466A64" w:rsidP="00466A64">
      <w:pPr>
        <w:shd w:val="clear" w:color="auto" w:fill="FFFFFF"/>
        <w:spacing w:after="0" w:line="345" w:lineRule="atLeast"/>
        <w:ind w:left="284" w:firstLine="140"/>
        <w:jc w:val="right"/>
        <w:rPr>
          <w:rFonts w:ascii="Times New Roman" w:eastAsia="SimSun" w:hAnsi="Times New Roman"/>
          <w:sz w:val="28"/>
          <w:szCs w:val="28"/>
          <w:lang w:val="ro-RO"/>
        </w:rPr>
      </w:pPr>
      <w:r w:rsidRPr="007E6A1D">
        <w:rPr>
          <w:rFonts w:ascii="Times New Roman" w:hAnsi="Times New Roman"/>
          <w:sz w:val="28"/>
          <w:szCs w:val="28"/>
          <w:lang w:val="ro-RO"/>
        </w:rPr>
        <w:t>la Regulamentul</w:t>
      </w:r>
      <w:r w:rsidRPr="007E6A1D">
        <w:rPr>
          <w:rFonts w:ascii="Times New Roman" w:eastAsia="SimSun" w:hAnsi="Times New Roman"/>
          <w:sz w:val="28"/>
          <w:szCs w:val="28"/>
          <w:lang w:val="ro-RO"/>
        </w:rPr>
        <w:t xml:space="preserve"> </w:t>
      </w:r>
      <w:r w:rsidR="00ED23B8" w:rsidRPr="007E6A1D">
        <w:rPr>
          <w:rFonts w:ascii="Times New Roman" w:eastAsia="SimSun" w:hAnsi="Times New Roman"/>
          <w:sz w:val="28"/>
          <w:szCs w:val="28"/>
          <w:lang w:val="ro-RO"/>
        </w:rPr>
        <w:t xml:space="preserve">sanitar </w:t>
      </w:r>
      <w:r w:rsidRPr="007E6A1D">
        <w:rPr>
          <w:rFonts w:ascii="Times New Roman" w:eastAsia="SimSun" w:hAnsi="Times New Roman"/>
          <w:sz w:val="28"/>
          <w:szCs w:val="28"/>
          <w:lang w:val="ro-RO"/>
        </w:rPr>
        <w:t xml:space="preserve">privind ingredientele </w:t>
      </w:r>
    </w:p>
    <w:p w:rsidR="00466A64" w:rsidRPr="007E6A1D" w:rsidRDefault="00466A64" w:rsidP="00466A64">
      <w:pPr>
        <w:widowControl w:val="0"/>
        <w:autoSpaceDE w:val="0"/>
        <w:autoSpaceDN w:val="0"/>
        <w:adjustRightInd w:val="0"/>
        <w:spacing w:after="0" w:line="240" w:lineRule="auto"/>
        <w:ind w:left="284" w:firstLine="140"/>
        <w:jc w:val="right"/>
        <w:rPr>
          <w:rFonts w:ascii="Times New Roman" w:eastAsia="SimSun" w:hAnsi="Times New Roman"/>
          <w:sz w:val="28"/>
          <w:szCs w:val="28"/>
          <w:lang w:val="ro-RO"/>
        </w:rPr>
      </w:pPr>
      <w:r w:rsidRPr="007E6A1D">
        <w:rPr>
          <w:rFonts w:ascii="Times New Roman" w:eastAsia="SimSun" w:hAnsi="Times New Roman"/>
          <w:sz w:val="28"/>
          <w:szCs w:val="28"/>
          <w:lang w:val="ro-RO"/>
        </w:rPr>
        <w:t xml:space="preserve">din produsele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produsele conexe</w:t>
      </w:r>
    </w:p>
    <w:p w:rsidR="009E2C07" w:rsidRPr="007E6A1D" w:rsidRDefault="009F7EA0" w:rsidP="009F7EA0">
      <w:pPr>
        <w:shd w:val="clear" w:color="auto" w:fill="FFFFFF"/>
        <w:tabs>
          <w:tab w:val="left" w:pos="9120"/>
        </w:tabs>
        <w:spacing w:after="0" w:line="235" w:lineRule="auto"/>
        <w:ind w:left="284" w:firstLine="142"/>
        <w:rPr>
          <w:rFonts w:ascii="Times New Roman" w:hAnsi="Times New Roman"/>
          <w:b/>
          <w:sz w:val="28"/>
          <w:szCs w:val="28"/>
          <w:lang w:val="ro-RO"/>
        </w:rPr>
      </w:pPr>
      <w:r w:rsidRPr="007E6A1D">
        <w:rPr>
          <w:rFonts w:ascii="Times New Roman" w:hAnsi="Times New Roman"/>
          <w:b/>
          <w:sz w:val="28"/>
          <w:szCs w:val="28"/>
          <w:lang w:val="ro-RO"/>
        </w:rPr>
        <w:tab/>
      </w:r>
    </w:p>
    <w:p w:rsidR="00466A64" w:rsidRPr="007E6A1D" w:rsidRDefault="00466A64" w:rsidP="00010E49">
      <w:pPr>
        <w:shd w:val="clear" w:color="auto" w:fill="FFFFFF"/>
        <w:spacing w:after="0" w:line="235" w:lineRule="auto"/>
        <w:ind w:left="284" w:firstLine="142"/>
        <w:jc w:val="center"/>
        <w:rPr>
          <w:rFonts w:ascii="Times New Roman" w:hAnsi="Times New Roman"/>
          <w:sz w:val="28"/>
          <w:szCs w:val="28"/>
          <w:lang w:val="ro-RO"/>
        </w:rPr>
      </w:pPr>
      <w:r w:rsidRPr="007E6A1D">
        <w:rPr>
          <w:rFonts w:ascii="Times New Roman" w:hAnsi="Times New Roman"/>
          <w:b/>
          <w:sz w:val="28"/>
          <w:szCs w:val="28"/>
          <w:lang w:val="ro-RO"/>
        </w:rPr>
        <w:t>LISTA</w:t>
      </w:r>
      <w:r w:rsidRPr="007E6A1D">
        <w:rPr>
          <w:rFonts w:ascii="Times New Roman" w:hAnsi="Times New Roman"/>
          <w:sz w:val="28"/>
          <w:szCs w:val="28"/>
          <w:lang w:val="ro-RO"/>
        </w:rPr>
        <w:br/>
        <w:t>ingredientelor/substan</w:t>
      </w:r>
      <w:r w:rsidR="00563903">
        <w:rPr>
          <w:rFonts w:ascii="Times New Roman" w:hAnsi="Times New Roman"/>
          <w:sz w:val="28"/>
          <w:szCs w:val="28"/>
          <w:lang w:val="ro-RO"/>
        </w:rPr>
        <w:t>ţ</w:t>
      </w:r>
      <w:r w:rsidRPr="007E6A1D">
        <w:rPr>
          <w:rFonts w:ascii="Times New Roman" w:hAnsi="Times New Roman"/>
          <w:sz w:val="28"/>
          <w:szCs w:val="28"/>
          <w:lang w:val="ro-RO"/>
        </w:rPr>
        <w:t>elor permise a fi utilizate în fabricarea produselor din tutun</w:t>
      </w:r>
    </w:p>
    <w:p w:rsidR="00466A64" w:rsidRPr="007E6A1D" w:rsidRDefault="00563903" w:rsidP="00010E49">
      <w:pPr>
        <w:widowControl w:val="0"/>
        <w:autoSpaceDE w:val="0"/>
        <w:autoSpaceDN w:val="0"/>
        <w:adjustRightInd w:val="0"/>
        <w:spacing w:after="0" w:line="235" w:lineRule="auto"/>
        <w:ind w:left="284" w:firstLine="142"/>
        <w:jc w:val="center"/>
        <w:rPr>
          <w:rFonts w:ascii="Times New Roman" w:hAnsi="Times New Roman"/>
          <w:sz w:val="28"/>
          <w:szCs w:val="28"/>
          <w:lang w:val="ro-RO"/>
        </w:rPr>
      </w:pPr>
      <w:r>
        <w:rPr>
          <w:rFonts w:ascii="Times New Roman" w:hAnsi="Times New Roman"/>
          <w:sz w:val="28"/>
          <w:szCs w:val="28"/>
          <w:lang w:val="ro-RO"/>
        </w:rPr>
        <w:t>ş</w:t>
      </w:r>
      <w:r w:rsidR="00466A64" w:rsidRPr="007E6A1D">
        <w:rPr>
          <w:rFonts w:ascii="Times New Roman" w:hAnsi="Times New Roman"/>
          <w:sz w:val="28"/>
          <w:szCs w:val="28"/>
          <w:lang w:val="ro-RO"/>
        </w:rPr>
        <w:t>i produselor conexe</w:t>
      </w:r>
    </w:p>
    <w:p w:rsidR="009E2C07" w:rsidRPr="007E6A1D" w:rsidRDefault="009E2C07" w:rsidP="00010E49">
      <w:pPr>
        <w:widowControl w:val="0"/>
        <w:autoSpaceDE w:val="0"/>
        <w:autoSpaceDN w:val="0"/>
        <w:adjustRightInd w:val="0"/>
        <w:spacing w:after="0" w:line="235" w:lineRule="auto"/>
        <w:ind w:left="284" w:firstLine="142"/>
        <w:jc w:val="center"/>
        <w:rPr>
          <w:rFonts w:ascii="Times New Roman" w:hAnsi="Times New Roman"/>
          <w:sz w:val="28"/>
          <w:szCs w:val="28"/>
          <w:lang w:val="ro-RO"/>
        </w:rPr>
      </w:pPr>
    </w:p>
    <w:p w:rsidR="00466A64" w:rsidRPr="007E6A1D" w:rsidRDefault="00466A64" w:rsidP="00010E49">
      <w:pPr>
        <w:widowControl w:val="0"/>
        <w:autoSpaceDE w:val="0"/>
        <w:autoSpaceDN w:val="0"/>
        <w:adjustRightInd w:val="0"/>
        <w:spacing w:after="0" w:line="235" w:lineRule="auto"/>
        <w:ind w:left="284" w:firstLine="142"/>
        <w:rPr>
          <w:rFonts w:ascii="Times New Roman" w:hAnsi="Times New Roman"/>
          <w:sz w:val="24"/>
          <w:szCs w:val="24"/>
          <w:lang w:val="ro-RO"/>
        </w:rPr>
      </w:pPr>
      <w:r w:rsidRPr="007E6A1D">
        <w:rPr>
          <w:rFonts w:ascii="Times New Roman" w:hAnsi="Times New Roman"/>
          <w:b/>
          <w:sz w:val="24"/>
          <w:szCs w:val="24"/>
          <w:lang w:val="ro-RO"/>
        </w:rPr>
        <w:t>1. Ingrediente utilizate în general la fabricarea produselor din tutun</w:t>
      </w:r>
      <w:r w:rsidRPr="007E6A1D">
        <w:rPr>
          <w:rFonts w:ascii="Times New Roman" w:hAnsi="Times New Roman"/>
          <w:b/>
          <w:sz w:val="24"/>
          <w:szCs w:val="24"/>
          <w:lang w:val="ro-RO"/>
        </w:rPr>
        <w:br/>
        <w:t xml:space="preserve">    1.1. Produse alimentare </w:t>
      </w:r>
      <w:r w:rsidR="00563903">
        <w:rPr>
          <w:rFonts w:ascii="Times New Roman" w:hAnsi="Times New Roman"/>
          <w:b/>
          <w:sz w:val="24"/>
          <w:szCs w:val="24"/>
          <w:lang w:val="ro-RO"/>
        </w:rPr>
        <w:t>ş</w:t>
      </w:r>
      <w:r w:rsidRPr="007E6A1D">
        <w:rPr>
          <w:rFonts w:ascii="Times New Roman" w:hAnsi="Times New Roman"/>
          <w:b/>
          <w:sz w:val="24"/>
          <w:szCs w:val="24"/>
          <w:lang w:val="ro-RO"/>
        </w:rPr>
        <w:t>i substan</w:t>
      </w:r>
      <w:r w:rsidR="00563903">
        <w:rPr>
          <w:rFonts w:ascii="Times New Roman" w:hAnsi="Times New Roman"/>
          <w:b/>
          <w:sz w:val="24"/>
          <w:szCs w:val="24"/>
          <w:lang w:val="ro-RO"/>
        </w:rPr>
        <w:t>ţ</w:t>
      </w:r>
      <w:r w:rsidRPr="007E6A1D">
        <w:rPr>
          <w:rFonts w:ascii="Times New Roman" w:hAnsi="Times New Roman"/>
          <w:b/>
          <w:sz w:val="24"/>
          <w:szCs w:val="24"/>
          <w:lang w:val="ro-RO"/>
        </w:rPr>
        <w:t>e naturale</w:t>
      </w:r>
      <w:r w:rsidR="0042233E" w:rsidRPr="007E6A1D">
        <w:rPr>
          <w:rFonts w:ascii="Times New Roman" w:hAnsi="Times New Roman"/>
          <w:b/>
          <w:sz w:val="24"/>
          <w:szCs w:val="24"/>
          <w:lang w:val="ro-RO"/>
        </w:rPr>
        <w:t>:</w:t>
      </w:r>
      <w:r w:rsidRPr="007E6A1D">
        <w:rPr>
          <w:rFonts w:ascii="Times New Roman" w:hAnsi="Times New Roman"/>
          <w:b/>
          <w:sz w:val="24"/>
          <w:szCs w:val="24"/>
          <w:lang w:val="ro-RO"/>
        </w:rPr>
        <w:br/>
      </w:r>
      <w:r w:rsidRPr="007E6A1D">
        <w:rPr>
          <w:rFonts w:ascii="Times New Roman" w:hAnsi="Times New Roman"/>
          <w:sz w:val="24"/>
          <w:szCs w:val="24"/>
          <w:lang w:val="ro-RO"/>
        </w:rPr>
        <w:t>    - Acid malic (E 296)</w:t>
      </w:r>
      <w:r w:rsidRPr="007E6A1D">
        <w:rPr>
          <w:rFonts w:ascii="Times New Roman" w:hAnsi="Times New Roman"/>
          <w:sz w:val="24"/>
          <w:szCs w:val="24"/>
          <w:lang w:val="ro-RO"/>
        </w:rPr>
        <w:br/>
        <w:t>    - Fructe utilizate în alimenta</w:t>
      </w:r>
      <w:r w:rsidR="00563903">
        <w:rPr>
          <w:rFonts w:ascii="Times New Roman" w:hAnsi="Times New Roman"/>
          <w:sz w:val="24"/>
          <w:szCs w:val="24"/>
          <w:lang w:val="ro-RO"/>
        </w:rPr>
        <w:t>ţ</w:t>
      </w:r>
      <w:r w:rsidRPr="007E6A1D">
        <w:rPr>
          <w:rFonts w:ascii="Times New Roman" w:hAnsi="Times New Roman"/>
          <w:sz w:val="24"/>
          <w:szCs w:val="24"/>
          <w:lang w:val="ro-RO"/>
        </w:rPr>
        <w:t xml:space="preserve">ia omului, precum </w:t>
      </w:r>
      <w:r w:rsidR="00563903">
        <w:rPr>
          <w:rFonts w:ascii="Times New Roman" w:hAnsi="Times New Roman"/>
          <w:sz w:val="24"/>
          <w:szCs w:val="24"/>
          <w:lang w:val="ro-RO"/>
        </w:rPr>
        <w:t>ş</w:t>
      </w:r>
      <w:r w:rsidRPr="007E6A1D">
        <w:rPr>
          <w:rFonts w:ascii="Times New Roman" w:hAnsi="Times New Roman"/>
          <w:sz w:val="24"/>
          <w:szCs w:val="24"/>
          <w:lang w:val="ro-RO"/>
        </w:rPr>
        <w:t>i sucuri de fructe, concentrate din fructe, siropuri de fructe sau fructe uscate</w:t>
      </w:r>
      <w:r w:rsidRPr="007E6A1D">
        <w:rPr>
          <w:rFonts w:ascii="Times New Roman" w:hAnsi="Times New Roman"/>
          <w:sz w:val="24"/>
          <w:szCs w:val="24"/>
          <w:lang w:val="ro-RO"/>
        </w:rPr>
        <w:br/>
        <w:t>    - Zaharuri utilizate în alimenta</w:t>
      </w:r>
      <w:r w:rsidR="00563903">
        <w:rPr>
          <w:rFonts w:ascii="Times New Roman" w:hAnsi="Times New Roman"/>
          <w:sz w:val="24"/>
          <w:szCs w:val="24"/>
          <w:lang w:val="ro-RO"/>
        </w:rPr>
        <w:t>ţ</w:t>
      </w:r>
      <w:r w:rsidRPr="007E6A1D">
        <w:rPr>
          <w:rFonts w:ascii="Times New Roman" w:hAnsi="Times New Roman"/>
          <w:sz w:val="24"/>
          <w:szCs w:val="24"/>
          <w:lang w:val="ro-RO"/>
        </w:rPr>
        <w:t xml:space="preserve">ia omului, printre care zahărul caramel (E150 a-d) </w:t>
      </w:r>
      <w:r w:rsidR="00563903">
        <w:rPr>
          <w:rFonts w:ascii="Times New Roman" w:hAnsi="Times New Roman"/>
          <w:sz w:val="24"/>
          <w:szCs w:val="24"/>
          <w:lang w:val="ro-RO"/>
        </w:rPr>
        <w:t>ş</w:t>
      </w:r>
      <w:r w:rsidRPr="007E6A1D">
        <w:rPr>
          <w:rFonts w:ascii="Times New Roman" w:hAnsi="Times New Roman"/>
          <w:sz w:val="24"/>
          <w:szCs w:val="24"/>
          <w:lang w:val="ro-RO"/>
        </w:rPr>
        <w:t>i zaharul invertit</w:t>
      </w:r>
      <w:r w:rsidRPr="007E6A1D">
        <w:rPr>
          <w:rFonts w:ascii="Times New Roman" w:hAnsi="Times New Roman"/>
          <w:sz w:val="24"/>
          <w:szCs w:val="24"/>
          <w:lang w:val="ro-RO"/>
        </w:rPr>
        <w:br/>
        <w:t>    - Acid tartric (E 334)</w:t>
      </w:r>
      <w:r w:rsidRPr="007E6A1D">
        <w:rPr>
          <w:rFonts w:ascii="Times New Roman" w:hAnsi="Times New Roman"/>
          <w:sz w:val="24"/>
          <w:szCs w:val="24"/>
          <w:lang w:val="ro-RO"/>
        </w:rPr>
        <w:br/>
        <w:t>    - Acid succinic (E 363)</w:t>
      </w:r>
      <w:r w:rsidRPr="007E6A1D">
        <w:rPr>
          <w:rFonts w:ascii="Times New Roman" w:hAnsi="Times New Roman"/>
          <w:sz w:val="24"/>
          <w:szCs w:val="24"/>
          <w:lang w:val="ro-RO"/>
        </w:rPr>
        <w:br/>
        <w:t>    - Acid citric (E 330)</w:t>
      </w:r>
      <w:r w:rsidRPr="007E6A1D">
        <w:rPr>
          <w:rFonts w:ascii="Times New Roman" w:hAnsi="Times New Roman"/>
          <w:sz w:val="24"/>
          <w:szCs w:val="24"/>
          <w:lang w:val="ro-RO"/>
        </w:rPr>
        <w:br/>
        <w:t>    - Acid acetic (E 260)</w:t>
      </w:r>
      <w:r w:rsidRPr="007E6A1D">
        <w:rPr>
          <w:rFonts w:ascii="Times New Roman" w:hAnsi="Times New Roman"/>
          <w:sz w:val="24"/>
          <w:szCs w:val="24"/>
          <w:lang w:val="ro-RO"/>
        </w:rPr>
        <w:br/>
        <w:t xml:space="preserve">    - Rădăcini de lemn-dulce </w:t>
      </w:r>
      <w:r w:rsidR="00563903">
        <w:rPr>
          <w:rFonts w:ascii="Times New Roman" w:hAnsi="Times New Roman"/>
          <w:sz w:val="24"/>
          <w:szCs w:val="24"/>
          <w:lang w:val="ro-RO"/>
        </w:rPr>
        <w:t>ş</w:t>
      </w:r>
      <w:r w:rsidRPr="007E6A1D">
        <w:rPr>
          <w:rFonts w:ascii="Times New Roman" w:hAnsi="Times New Roman"/>
          <w:sz w:val="24"/>
          <w:szCs w:val="24"/>
          <w:lang w:val="ro-RO"/>
        </w:rPr>
        <w:t>i extract din rădăcini de lemn-dulce</w:t>
      </w:r>
      <w:r w:rsidRPr="007E6A1D">
        <w:rPr>
          <w:rFonts w:ascii="Times New Roman" w:hAnsi="Times New Roman"/>
          <w:sz w:val="24"/>
          <w:szCs w:val="24"/>
          <w:lang w:val="ro-RO"/>
        </w:rPr>
        <w:br/>
        <w:t xml:space="preserve">    - Băuturi spirtoase </w:t>
      </w:r>
      <w:r w:rsidR="00563903">
        <w:rPr>
          <w:rFonts w:ascii="Times New Roman" w:hAnsi="Times New Roman"/>
          <w:sz w:val="24"/>
          <w:szCs w:val="24"/>
          <w:lang w:val="ro-RO"/>
        </w:rPr>
        <w:t>ş</w:t>
      </w:r>
      <w:r w:rsidRPr="007E6A1D">
        <w:rPr>
          <w:rFonts w:ascii="Times New Roman" w:hAnsi="Times New Roman"/>
          <w:sz w:val="24"/>
          <w:szCs w:val="24"/>
          <w:lang w:val="ro-RO"/>
        </w:rPr>
        <w:t>i vin</w:t>
      </w:r>
    </w:p>
    <w:p w:rsidR="00466A64" w:rsidRPr="007E6A1D" w:rsidRDefault="00D25682" w:rsidP="00010E49">
      <w:pPr>
        <w:widowControl w:val="0"/>
        <w:autoSpaceDE w:val="0"/>
        <w:autoSpaceDN w:val="0"/>
        <w:adjustRightInd w:val="0"/>
        <w:spacing w:after="0" w:line="235" w:lineRule="auto"/>
        <w:ind w:left="284" w:firstLine="142"/>
        <w:jc w:val="both"/>
        <w:rPr>
          <w:rFonts w:ascii="Times New Roman" w:hAnsi="Times New Roman"/>
          <w:sz w:val="24"/>
          <w:szCs w:val="24"/>
          <w:lang w:val="ro-RO"/>
        </w:rPr>
      </w:pPr>
      <w:r w:rsidRPr="007E6A1D">
        <w:rPr>
          <w:rFonts w:ascii="Times New Roman" w:hAnsi="Times New Roman"/>
          <w:sz w:val="24"/>
          <w:szCs w:val="24"/>
          <w:lang w:val="ro-RO"/>
        </w:rPr>
        <w:t xml:space="preserve"> </w:t>
      </w:r>
      <w:r w:rsidR="009C46C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Condimente </w:t>
      </w:r>
      <w:r w:rsidR="00563903">
        <w:rPr>
          <w:rFonts w:ascii="Times New Roman" w:hAnsi="Times New Roman"/>
          <w:sz w:val="24"/>
          <w:szCs w:val="24"/>
          <w:lang w:val="ro-RO"/>
        </w:rPr>
        <w:t>ş</w:t>
      </w:r>
      <w:r w:rsidR="00466A64" w:rsidRPr="007E6A1D">
        <w:rPr>
          <w:rFonts w:ascii="Times New Roman" w:hAnsi="Times New Roman"/>
          <w:sz w:val="24"/>
          <w:szCs w:val="24"/>
          <w:lang w:val="ro-RO"/>
        </w:rPr>
        <w:t>i plante medicinale, cu excep</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ia: acid </w:t>
      </w:r>
      <w:proofErr w:type="spellStart"/>
      <w:r w:rsidR="00466A64" w:rsidRPr="007E6A1D">
        <w:rPr>
          <w:rFonts w:ascii="Times New Roman" w:hAnsi="Times New Roman"/>
          <w:sz w:val="24"/>
          <w:szCs w:val="24"/>
          <w:lang w:val="ro-RO"/>
        </w:rPr>
        <w:t>agaric</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Acidum</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agaricinicum</w:t>
      </w:r>
      <w:proofErr w:type="spellEnd"/>
      <w:r w:rsidR="00466A64" w:rsidRPr="007E6A1D">
        <w:rPr>
          <w:rFonts w:ascii="Times New Roman" w:hAnsi="Times New Roman"/>
          <w:sz w:val="24"/>
          <w:szCs w:val="24"/>
          <w:lang w:val="ro-RO"/>
        </w:rPr>
        <w:t>), ulei gudronat (negru) de mesteac</w:t>
      </w:r>
      <w:r w:rsidRPr="007E6A1D">
        <w:rPr>
          <w:rFonts w:ascii="Times New Roman" w:hAnsi="Times New Roman"/>
          <w:sz w:val="24"/>
          <w:szCs w:val="24"/>
          <w:lang w:val="ro-RO"/>
        </w:rPr>
        <w:t>ă</w:t>
      </w:r>
      <w:r w:rsidR="00466A64" w:rsidRPr="007E6A1D">
        <w:rPr>
          <w:rFonts w:ascii="Times New Roman" w:hAnsi="Times New Roman"/>
          <w:sz w:val="24"/>
          <w:szCs w:val="24"/>
          <w:lang w:val="ro-RO"/>
        </w:rPr>
        <w:t>n - extras din partea superioar</w:t>
      </w:r>
      <w:r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a plantei (Oleum </w:t>
      </w:r>
      <w:proofErr w:type="spellStart"/>
      <w:r w:rsidR="00466A64" w:rsidRPr="007E6A1D">
        <w:rPr>
          <w:rFonts w:ascii="Times New Roman" w:hAnsi="Times New Roman"/>
          <w:sz w:val="24"/>
          <w:szCs w:val="24"/>
          <w:lang w:val="ro-RO"/>
        </w:rPr>
        <w:t>betulae</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empyreumaticum</w:t>
      </w:r>
      <w:proofErr w:type="spellEnd"/>
      <w:r w:rsidR="00466A64" w:rsidRPr="007E6A1D">
        <w:rPr>
          <w:rFonts w:ascii="Times New Roman" w:hAnsi="Times New Roman"/>
          <w:sz w:val="24"/>
          <w:szCs w:val="24"/>
          <w:lang w:val="ro-RO"/>
        </w:rPr>
        <w:t xml:space="preserve">), ulei de migdale amare cu cianuri libere sau limitate, ulei de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(Oleum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ulei negru de ienup</w:t>
      </w:r>
      <w:r w:rsidRPr="007E6A1D">
        <w:rPr>
          <w:rFonts w:ascii="Times New Roman" w:hAnsi="Times New Roman"/>
          <w:sz w:val="24"/>
          <w:szCs w:val="24"/>
          <w:lang w:val="ro-RO"/>
        </w:rPr>
        <w:t>ă</w:t>
      </w:r>
      <w:r w:rsidR="00466A64" w:rsidRPr="007E6A1D">
        <w:rPr>
          <w:rFonts w:ascii="Times New Roman" w:hAnsi="Times New Roman"/>
          <w:sz w:val="24"/>
          <w:szCs w:val="24"/>
          <w:lang w:val="ro-RO"/>
        </w:rPr>
        <w:t>r - extras din partea superioar</w:t>
      </w:r>
      <w:r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a plantei (Oleum </w:t>
      </w:r>
      <w:proofErr w:type="spellStart"/>
      <w:r w:rsidR="00466A64" w:rsidRPr="007E6A1D">
        <w:rPr>
          <w:rFonts w:ascii="Times New Roman" w:hAnsi="Times New Roman"/>
          <w:sz w:val="24"/>
          <w:szCs w:val="24"/>
          <w:lang w:val="ro-RO"/>
        </w:rPr>
        <w:t>junepuri</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empyreumaticum</w:t>
      </w:r>
      <w:proofErr w:type="spellEnd"/>
      <w:r w:rsidR="00466A64" w:rsidRPr="007E6A1D">
        <w:rPr>
          <w:rFonts w:ascii="Times New Roman" w:hAnsi="Times New Roman"/>
          <w:sz w:val="24"/>
          <w:szCs w:val="24"/>
          <w:lang w:val="ro-RO"/>
        </w:rPr>
        <w:t>), ulei de camfor, cumarin</w:t>
      </w:r>
      <w:r w:rsidRPr="007E6A1D">
        <w:rPr>
          <w:rFonts w:ascii="Times New Roman" w:hAnsi="Times New Roman"/>
          <w:sz w:val="24"/>
          <w:szCs w:val="24"/>
          <w:lang w:val="ro-RO"/>
        </w:rPr>
        <w:t xml:space="preserve">ă </w:t>
      </w:r>
      <w:r w:rsidR="00563903">
        <w:rPr>
          <w:rFonts w:ascii="Times New Roman" w:hAnsi="Times New Roman"/>
          <w:sz w:val="24"/>
          <w:szCs w:val="24"/>
          <w:lang w:val="ro-RO"/>
        </w:rPr>
        <w:t>ş</w:t>
      </w:r>
      <w:r w:rsidR="00466A64" w:rsidRPr="007E6A1D">
        <w:rPr>
          <w:rFonts w:ascii="Times New Roman" w:hAnsi="Times New Roman"/>
          <w:sz w:val="24"/>
          <w:szCs w:val="24"/>
          <w:lang w:val="ro-RO"/>
        </w:rPr>
        <w:t>i deriva</w:t>
      </w:r>
      <w:r w:rsidR="00563903">
        <w:rPr>
          <w:rFonts w:ascii="Times New Roman" w:hAnsi="Times New Roman"/>
          <w:sz w:val="24"/>
          <w:szCs w:val="24"/>
          <w:lang w:val="ro-RO"/>
        </w:rPr>
        <w:t>ţ</w:t>
      </w:r>
      <w:r w:rsidR="00466A64" w:rsidRPr="007E6A1D">
        <w:rPr>
          <w:rFonts w:ascii="Times New Roman" w:hAnsi="Times New Roman"/>
          <w:sz w:val="24"/>
          <w:szCs w:val="24"/>
          <w:lang w:val="ro-RO"/>
        </w:rPr>
        <w:t>ii s</w:t>
      </w:r>
      <w:r w:rsidRPr="007E6A1D">
        <w:rPr>
          <w:rFonts w:ascii="Times New Roman" w:hAnsi="Times New Roman"/>
          <w:sz w:val="24"/>
          <w:szCs w:val="24"/>
          <w:lang w:val="ro-RO"/>
        </w:rPr>
        <w:t>ă</w:t>
      </w:r>
      <w:r w:rsidR="00AF466E" w:rsidRPr="007E6A1D">
        <w:rPr>
          <w:rFonts w:ascii="Times New Roman" w:hAnsi="Times New Roman"/>
          <w:sz w:val="24"/>
          <w:szCs w:val="24"/>
          <w:lang w:val="ro-RO"/>
        </w:rPr>
        <w:t xml:space="preserve">i, </w:t>
      </w:r>
      <w:proofErr w:type="spellStart"/>
      <w:r w:rsidR="00AF466E" w:rsidRPr="007E6A1D">
        <w:rPr>
          <w:rFonts w:ascii="Times New Roman" w:hAnsi="Times New Roman"/>
          <w:sz w:val="24"/>
          <w:szCs w:val="24"/>
          <w:lang w:val="ro-RO"/>
        </w:rPr>
        <w:t>safrolul</w:t>
      </w:r>
      <w:proofErr w:type="spellEnd"/>
      <w:r w:rsidR="00AF466E"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66A64" w:rsidRPr="007E6A1D">
        <w:rPr>
          <w:rFonts w:ascii="Times New Roman" w:hAnsi="Times New Roman"/>
          <w:sz w:val="24"/>
          <w:szCs w:val="24"/>
          <w:lang w:val="ro-RO"/>
        </w:rPr>
        <w:t>i deriva</w:t>
      </w:r>
      <w:r w:rsidR="00563903">
        <w:rPr>
          <w:rFonts w:ascii="Times New Roman" w:hAnsi="Times New Roman"/>
          <w:sz w:val="24"/>
          <w:szCs w:val="24"/>
          <w:lang w:val="ro-RO"/>
        </w:rPr>
        <w:t>ţ</w:t>
      </w:r>
      <w:r w:rsidR="00466A64" w:rsidRPr="007E6A1D">
        <w:rPr>
          <w:rFonts w:ascii="Times New Roman" w:hAnsi="Times New Roman"/>
          <w:sz w:val="24"/>
          <w:szCs w:val="24"/>
          <w:lang w:val="ro-RO"/>
        </w:rPr>
        <w:t>ii s</w:t>
      </w:r>
      <w:r w:rsidR="00AF466E"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i, camfor, </w:t>
      </w:r>
      <w:proofErr w:type="spellStart"/>
      <w:r w:rsidR="00466A64" w:rsidRPr="007E6A1D">
        <w:rPr>
          <w:rFonts w:ascii="Times New Roman" w:hAnsi="Times New Roman"/>
          <w:sz w:val="24"/>
          <w:szCs w:val="24"/>
          <w:lang w:val="ro-RO"/>
        </w:rPr>
        <w:t>thujone</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substant</w:t>
      </w:r>
      <w:r w:rsidR="00AF466E" w:rsidRPr="007E6A1D">
        <w:rPr>
          <w:rFonts w:ascii="Times New Roman" w:hAnsi="Times New Roman"/>
          <w:sz w:val="24"/>
          <w:szCs w:val="24"/>
          <w:lang w:val="ro-RO"/>
        </w:rPr>
        <w:t>ă</w:t>
      </w:r>
      <w:proofErr w:type="spellEnd"/>
      <w:r w:rsidR="00466A64" w:rsidRPr="007E6A1D">
        <w:rPr>
          <w:rFonts w:ascii="Times New Roman" w:hAnsi="Times New Roman"/>
          <w:sz w:val="24"/>
          <w:szCs w:val="24"/>
          <w:lang w:val="ro-RO"/>
        </w:rPr>
        <w:t xml:space="preserve"> extras</w:t>
      </w:r>
      <w:r w:rsidR="00AF466E"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din tuia), lemn de camfor (</w:t>
      </w:r>
      <w:proofErr w:type="spellStart"/>
      <w:r w:rsidR="00466A64" w:rsidRPr="007E6A1D">
        <w:rPr>
          <w:rFonts w:ascii="Times New Roman" w:hAnsi="Times New Roman"/>
          <w:sz w:val="24"/>
          <w:szCs w:val="24"/>
          <w:lang w:val="ro-RO"/>
        </w:rPr>
        <w:t>Lignum</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camphorae</w:t>
      </w:r>
      <w:proofErr w:type="spellEnd"/>
      <w:r w:rsidR="00466A64" w:rsidRPr="007E6A1D">
        <w:rPr>
          <w:rFonts w:ascii="Times New Roman" w:hAnsi="Times New Roman"/>
          <w:sz w:val="24"/>
          <w:szCs w:val="24"/>
          <w:lang w:val="ro-RO"/>
        </w:rPr>
        <w:t>), r</w:t>
      </w:r>
      <w:r w:rsidR="00AF466E" w:rsidRPr="007E6A1D">
        <w:rPr>
          <w:rFonts w:ascii="Times New Roman" w:hAnsi="Times New Roman"/>
          <w:sz w:val="24"/>
          <w:szCs w:val="24"/>
          <w:lang w:val="ro-RO"/>
        </w:rPr>
        <w:t>ă</w:t>
      </w:r>
      <w:r w:rsidR="00466A64" w:rsidRPr="007E6A1D">
        <w:rPr>
          <w:rFonts w:ascii="Times New Roman" w:hAnsi="Times New Roman"/>
          <w:sz w:val="24"/>
          <w:szCs w:val="24"/>
          <w:lang w:val="ro-RO"/>
        </w:rPr>
        <w:t>d</w:t>
      </w:r>
      <w:r w:rsidR="00AF466E" w:rsidRPr="007E6A1D">
        <w:rPr>
          <w:rFonts w:ascii="Times New Roman" w:hAnsi="Times New Roman"/>
          <w:sz w:val="24"/>
          <w:szCs w:val="24"/>
          <w:lang w:val="ro-RO"/>
        </w:rPr>
        <w:t>ă</w:t>
      </w:r>
      <w:r w:rsidR="00466A64" w:rsidRPr="007E6A1D">
        <w:rPr>
          <w:rFonts w:ascii="Times New Roman" w:hAnsi="Times New Roman"/>
          <w:sz w:val="24"/>
          <w:szCs w:val="24"/>
          <w:lang w:val="ro-RO"/>
        </w:rPr>
        <w:t>cini de ferig</w:t>
      </w:r>
      <w:r w:rsidR="00AF466E"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(rizom de feriga) din familia </w:t>
      </w:r>
      <w:proofErr w:type="spellStart"/>
      <w:r w:rsidR="00466A64" w:rsidRPr="007E6A1D">
        <w:rPr>
          <w:rFonts w:ascii="Times New Roman" w:hAnsi="Times New Roman"/>
          <w:sz w:val="24"/>
          <w:szCs w:val="24"/>
          <w:lang w:val="ro-RO"/>
        </w:rPr>
        <w:t>Polypodiaceae</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Rhizoma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polypodii</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Rhizoma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filicis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dulcis</w:t>
      </w:r>
      <w:proofErr w:type="spellEnd"/>
      <w:r w:rsidR="00466A64" w:rsidRPr="007E6A1D">
        <w:rPr>
          <w:rFonts w:ascii="Times New Roman" w:hAnsi="Times New Roman"/>
          <w:sz w:val="24"/>
          <w:szCs w:val="24"/>
          <w:lang w:val="ro-RO"/>
        </w:rPr>
        <w:t>), ment</w:t>
      </w:r>
      <w:r w:rsidR="00AF466E"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din </w:t>
      </w:r>
      <w:proofErr w:type="spellStart"/>
      <w:r w:rsidR="00466A64" w:rsidRPr="007E6A1D">
        <w:rPr>
          <w:rFonts w:ascii="Times New Roman" w:hAnsi="Times New Roman"/>
          <w:sz w:val="24"/>
          <w:szCs w:val="24"/>
          <w:lang w:val="ro-RO"/>
        </w:rPr>
        <w:t>Banut-regal</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Herba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pulegii</w:t>
      </w:r>
      <w:proofErr w:type="spellEnd"/>
      <w:r w:rsidR="00466A64" w:rsidRPr="007E6A1D">
        <w:rPr>
          <w:rFonts w:ascii="Times New Roman" w:hAnsi="Times New Roman"/>
          <w:sz w:val="24"/>
          <w:szCs w:val="24"/>
          <w:lang w:val="ro-RO"/>
        </w:rPr>
        <w:t>), lemn amar (</w:t>
      </w:r>
      <w:proofErr w:type="spellStart"/>
      <w:r w:rsidR="00466A64" w:rsidRPr="007E6A1D">
        <w:rPr>
          <w:rFonts w:ascii="Times New Roman" w:hAnsi="Times New Roman"/>
          <w:sz w:val="24"/>
          <w:szCs w:val="24"/>
          <w:lang w:val="ro-RO"/>
        </w:rPr>
        <w:t>Lignum</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quassiae</w:t>
      </w:r>
      <w:proofErr w:type="spellEnd"/>
      <w:r w:rsidR="00466A64" w:rsidRPr="007E6A1D">
        <w:rPr>
          <w:rFonts w:ascii="Times New Roman" w:hAnsi="Times New Roman"/>
          <w:sz w:val="24"/>
          <w:szCs w:val="24"/>
          <w:lang w:val="ro-RO"/>
        </w:rPr>
        <w:t xml:space="preserve">, bitter </w:t>
      </w:r>
      <w:proofErr w:type="spellStart"/>
      <w:r w:rsidR="00466A64" w:rsidRPr="007E6A1D">
        <w:rPr>
          <w:rFonts w:ascii="Times New Roman" w:hAnsi="Times New Roman"/>
          <w:sz w:val="24"/>
          <w:szCs w:val="24"/>
          <w:lang w:val="ro-RO"/>
        </w:rPr>
        <w:t>wood</w:t>
      </w:r>
      <w:proofErr w:type="spellEnd"/>
      <w:r w:rsidR="00466A64" w:rsidRPr="007E6A1D">
        <w:rPr>
          <w:rFonts w:ascii="Times New Roman" w:hAnsi="Times New Roman"/>
          <w:sz w:val="24"/>
          <w:szCs w:val="24"/>
          <w:lang w:val="ro-RO"/>
        </w:rPr>
        <w:t>), coaj</w:t>
      </w:r>
      <w:r w:rsidR="00AF466E"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de </w:t>
      </w:r>
      <w:proofErr w:type="spellStart"/>
      <w:r w:rsidR="00466A64" w:rsidRPr="007E6A1D">
        <w:rPr>
          <w:rFonts w:ascii="Times New Roman" w:hAnsi="Times New Roman"/>
          <w:sz w:val="24"/>
          <w:szCs w:val="24"/>
          <w:lang w:val="ro-RO"/>
        </w:rPr>
        <w:t>quillac</w:t>
      </w:r>
      <w:proofErr w:type="spellEnd"/>
      <w:r w:rsidR="00466A64" w:rsidRPr="007E6A1D">
        <w:rPr>
          <w:rFonts w:ascii="Times New Roman" w:hAnsi="Times New Roman"/>
          <w:sz w:val="24"/>
          <w:szCs w:val="24"/>
          <w:lang w:val="ro-RO"/>
        </w:rPr>
        <w:t xml:space="preserve"> (Cortex </w:t>
      </w:r>
      <w:proofErr w:type="spellStart"/>
      <w:r w:rsidR="00466A64" w:rsidRPr="007E6A1D">
        <w:rPr>
          <w:rFonts w:ascii="Times New Roman" w:hAnsi="Times New Roman"/>
          <w:sz w:val="24"/>
          <w:szCs w:val="24"/>
          <w:lang w:val="ro-RO"/>
        </w:rPr>
        <w:t>quillaiae</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calapar</w:t>
      </w:r>
      <w:proofErr w:type="spellEnd"/>
      <w:r w:rsidR="00466A64" w:rsidRPr="007E6A1D">
        <w:rPr>
          <w:rFonts w:ascii="Times New Roman" w:hAnsi="Times New Roman"/>
          <w:sz w:val="24"/>
          <w:szCs w:val="24"/>
          <w:lang w:val="ro-RO"/>
        </w:rPr>
        <w:t xml:space="preserve"> (iarba </w:t>
      </w:r>
      <w:proofErr w:type="spellStart"/>
      <w:r w:rsidR="00466A64" w:rsidRPr="007E6A1D">
        <w:rPr>
          <w:rFonts w:ascii="Times New Roman" w:hAnsi="Times New Roman"/>
          <w:sz w:val="24"/>
          <w:szCs w:val="24"/>
          <w:lang w:val="ro-RO"/>
        </w:rPr>
        <w:t>tanacete</w:t>
      </w:r>
      <w:proofErr w:type="spellEnd"/>
      <w:r w:rsidR="00466A64" w:rsidRPr="007E6A1D">
        <w:rPr>
          <w:rFonts w:ascii="Times New Roman" w:hAnsi="Times New Roman"/>
          <w:sz w:val="24"/>
          <w:szCs w:val="24"/>
          <w:lang w:val="ro-RO"/>
        </w:rPr>
        <w:t xml:space="preserve"> din genul </w:t>
      </w:r>
      <w:proofErr w:type="spellStart"/>
      <w:r w:rsidR="00466A64" w:rsidRPr="007E6A1D">
        <w:rPr>
          <w:rFonts w:ascii="Times New Roman" w:hAnsi="Times New Roman"/>
          <w:sz w:val="24"/>
          <w:szCs w:val="24"/>
          <w:lang w:val="ro-RO"/>
        </w:rPr>
        <w:t>Tanacetum</w:t>
      </w:r>
      <w:proofErr w:type="spellEnd"/>
      <w:r w:rsidR="00466A64" w:rsidRPr="007E6A1D">
        <w:rPr>
          <w:rFonts w:ascii="Times New Roman" w:hAnsi="Times New Roman"/>
          <w:sz w:val="24"/>
          <w:szCs w:val="24"/>
          <w:lang w:val="ro-RO"/>
        </w:rPr>
        <w:t xml:space="preserve"> - </w:t>
      </w:r>
      <w:proofErr w:type="spellStart"/>
      <w:r w:rsidR="00466A64" w:rsidRPr="007E6A1D">
        <w:rPr>
          <w:rFonts w:ascii="Times New Roman" w:hAnsi="Times New Roman"/>
          <w:sz w:val="24"/>
          <w:szCs w:val="24"/>
          <w:lang w:val="ro-RO"/>
        </w:rPr>
        <w:t>Herba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Tanaceti</w:t>
      </w:r>
      <w:proofErr w:type="spellEnd"/>
      <w:r w:rsidR="00466A64" w:rsidRPr="007E6A1D">
        <w:rPr>
          <w:rFonts w:ascii="Times New Roman" w:hAnsi="Times New Roman"/>
          <w:sz w:val="24"/>
          <w:szCs w:val="24"/>
          <w:lang w:val="ro-RO"/>
        </w:rPr>
        <w:t xml:space="preserve">), ruta sau </w:t>
      </w:r>
      <w:proofErr w:type="spellStart"/>
      <w:r w:rsidR="00466A64" w:rsidRPr="007E6A1D">
        <w:rPr>
          <w:rFonts w:ascii="Times New Roman" w:hAnsi="Times New Roman"/>
          <w:sz w:val="24"/>
          <w:szCs w:val="24"/>
          <w:lang w:val="ro-RO"/>
        </w:rPr>
        <w:t>virnant</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Herba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rutae</w:t>
      </w:r>
      <w:proofErr w:type="spellEnd"/>
      <w:r w:rsidR="00466A64" w:rsidRPr="007E6A1D">
        <w:rPr>
          <w:rFonts w:ascii="Times New Roman" w:hAnsi="Times New Roman"/>
          <w:sz w:val="24"/>
          <w:szCs w:val="24"/>
          <w:lang w:val="ro-RO"/>
        </w:rPr>
        <w:t xml:space="preserve">), lemn de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Lignum</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frunze de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(Folia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coaja de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(Cortex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sulfina (</w:t>
      </w:r>
      <w:proofErr w:type="spellStart"/>
      <w:r w:rsidR="00466A64" w:rsidRPr="007E6A1D">
        <w:rPr>
          <w:rFonts w:ascii="Times New Roman" w:hAnsi="Times New Roman"/>
          <w:sz w:val="24"/>
          <w:szCs w:val="24"/>
          <w:lang w:val="ro-RO"/>
        </w:rPr>
        <w:t>Melilotus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officinalis</w:t>
      </w:r>
      <w:proofErr w:type="spellEnd"/>
      <w:r w:rsidR="00466A64" w:rsidRPr="007E6A1D">
        <w:rPr>
          <w:rFonts w:ascii="Times New Roman" w:hAnsi="Times New Roman"/>
          <w:sz w:val="24"/>
          <w:szCs w:val="24"/>
          <w:lang w:val="ro-RO"/>
        </w:rPr>
        <w:t xml:space="preserve">), fasole (specia Semen </w:t>
      </w:r>
      <w:proofErr w:type="spellStart"/>
      <w:r w:rsidR="00466A64" w:rsidRPr="007E6A1D">
        <w:rPr>
          <w:rFonts w:ascii="Times New Roman" w:hAnsi="Times New Roman"/>
          <w:sz w:val="24"/>
          <w:szCs w:val="24"/>
          <w:lang w:val="ro-RO"/>
        </w:rPr>
        <w:t>toncae</w:t>
      </w:r>
      <w:proofErr w:type="spellEnd"/>
      <w:r w:rsidR="00466A64" w:rsidRPr="007E6A1D">
        <w:rPr>
          <w:rFonts w:ascii="Times New Roman" w:hAnsi="Times New Roman"/>
          <w:sz w:val="24"/>
          <w:szCs w:val="24"/>
          <w:lang w:val="ro-RO"/>
        </w:rPr>
        <w:t xml:space="preserve">), </w:t>
      </w:r>
      <w:r w:rsidR="00AF466E" w:rsidRPr="007E6A1D">
        <w:rPr>
          <w:rFonts w:ascii="Times New Roman" w:hAnsi="Times New Roman"/>
          <w:sz w:val="24"/>
          <w:szCs w:val="24"/>
          <w:lang w:val="ro-RO"/>
        </w:rPr>
        <w:t>rădăcini</w:t>
      </w:r>
      <w:r w:rsidR="00466A64" w:rsidRPr="007E6A1D">
        <w:rPr>
          <w:rFonts w:ascii="Times New Roman" w:hAnsi="Times New Roman"/>
          <w:sz w:val="24"/>
          <w:szCs w:val="24"/>
          <w:lang w:val="ro-RO"/>
        </w:rPr>
        <w:t xml:space="preserve"> de vanilie (specia </w:t>
      </w:r>
      <w:proofErr w:type="spellStart"/>
      <w:r w:rsidR="00466A64" w:rsidRPr="007E6A1D">
        <w:rPr>
          <w:rFonts w:ascii="Times New Roman" w:hAnsi="Times New Roman"/>
          <w:sz w:val="24"/>
          <w:szCs w:val="24"/>
          <w:lang w:val="ro-RO"/>
        </w:rPr>
        <w:t>Liatris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odoratissima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woodruff</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Asperula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odorata</w:t>
      </w:r>
      <w:proofErr w:type="spellEnd"/>
      <w:r w:rsidR="00466A64" w:rsidRPr="007E6A1D">
        <w:rPr>
          <w:rFonts w:ascii="Times New Roman" w:hAnsi="Times New Roman"/>
          <w:sz w:val="24"/>
          <w:szCs w:val="24"/>
          <w:lang w:val="ro-RO"/>
        </w:rPr>
        <w:t>).</w:t>
      </w:r>
    </w:p>
    <w:p w:rsidR="00FB2D0E" w:rsidRPr="007E6A1D" w:rsidRDefault="00FB2D0E" w:rsidP="00010E49">
      <w:pPr>
        <w:widowControl w:val="0"/>
        <w:autoSpaceDE w:val="0"/>
        <w:autoSpaceDN w:val="0"/>
        <w:adjustRightInd w:val="0"/>
        <w:spacing w:after="0" w:line="235" w:lineRule="auto"/>
        <w:ind w:left="284" w:firstLine="142"/>
        <w:rPr>
          <w:rFonts w:ascii="Times New Roman" w:hAnsi="Times New Roman"/>
          <w:sz w:val="24"/>
          <w:szCs w:val="24"/>
          <w:lang w:val="ro-RO"/>
        </w:rPr>
      </w:pPr>
      <w:r w:rsidRPr="007E6A1D">
        <w:rPr>
          <w:rFonts w:ascii="Times New Roman" w:hAnsi="Times New Roman"/>
          <w:sz w:val="24"/>
          <w:szCs w:val="24"/>
          <w:lang w:val="ro-RO"/>
        </w:rPr>
        <w:t xml:space="preserve">  - </w:t>
      </w:r>
      <w:r w:rsidR="00466A64" w:rsidRPr="007E6A1D">
        <w:rPr>
          <w:rFonts w:ascii="Times New Roman" w:hAnsi="Times New Roman"/>
          <w:sz w:val="24"/>
          <w:szCs w:val="24"/>
          <w:lang w:val="ro-RO"/>
        </w:rPr>
        <w:t xml:space="preserve">Galactoza, lactoza, maltoza, </w:t>
      </w:r>
      <w:proofErr w:type="spellStart"/>
      <w:r w:rsidR="00466A64" w:rsidRPr="007E6A1D">
        <w:rPr>
          <w:rFonts w:ascii="Times New Roman" w:hAnsi="Times New Roman"/>
          <w:sz w:val="24"/>
          <w:szCs w:val="24"/>
          <w:lang w:val="ro-RO"/>
        </w:rPr>
        <w:t>manoza</w:t>
      </w:r>
      <w:proofErr w:type="spellEnd"/>
      <w:r w:rsidR="00466A64"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66A64" w:rsidRPr="007E6A1D">
        <w:rPr>
          <w:rFonts w:ascii="Times New Roman" w:hAnsi="Times New Roman"/>
          <w:sz w:val="24"/>
          <w:szCs w:val="24"/>
          <w:lang w:val="ro-RO"/>
        </w:rPr>
        <w:t>i pectine (E 440)</w:t>
      </w:r>
      <w:r w:rsidR="00466A64" w:rsidRPr="007E6A1D">
        <w:rPr>
          <w:rFonts w:ascii="Times New Roman" w:hAnsi="Times New Roman"/>
          <w:sz w:val="24"/>
          <w:szCs w:val="24"/>
          <w:lang w:val="ro-RO"/>
        </w:rPr>
        <w:br/>
        <w:t xml:space="preserve">    - </w:t>
      </w:r>
      <w:proofErr w:type="spellStart"/>
      <w:r w:rsidR="00466A64" w:rsidRPr="007E6A1D">
        <w:rPr>
          <w:rFonts w:ascii="Times New Roman" w:hAnsi="Times New Roman"/>
          <w:sz w:val="24"/>
          <w:szCs w:val="24"/>
          <w:lang w:val="ro-RO"/>
        </w:rPr>
        <w:t>Inozitol</w:t>
      </w:r>
      <w:proofErr w:type="spellEnd"/>
      <w:r w:rsidR="00466A64" w:rsidRPr="007E6A1D">
        <w:rPr>
          <w:rFonts w:ascii="Times New Roman" w:hAnsi="Times New Roman"/>
          <w:sz w:val="24"/>
          <w:szCs w:val="24"/>
          <w:lang w:val="ro-RO"/>
        </w:rPr>
        <w:br/>
        <w:t xml:space="preserve">    - Cacao </w:t>
      </w:r>
      <w:r w:rsidR="00563903">
        <w:rPr>
          <w:rFonts w:ascii="Times New Roman" w:hAnsi="Times New Roman"/>
          <w:sz w:val="24"/>
          <w:szCs w:val="24"/>
          <w:lang w:val="ro-RO"/>
        </w:rPr>
        <w:t>ş</w:t>
      </w:r>
      <w:r w:rsidR="00466A64" w:rsidRPr="007E6A1D">
        <w:rPr>
          <w:rFonts w:ascii="Times New Roman" w:hAnsi="Times New Roman"/>
          <w:sz w:val="24"/>
          <w:szCs w:val="24"/>
          <w:lang w:val="ro-RO"/>
        </w:rPr>
        <w:t>i</w:t>
      </w:r>
      <w:r w:rsidRPr="007E6A1D">
        <w:rPr>
          <w:rFonts w:ascii="Times New Roman" w:hAnsi="Times New Roman"/>
          <w:sz w:val="24"/>
          <w:szCs w:val="24"/>
          <w:lang w:val="ro-RO"/>
        </w:rPr>
        <w:t xml:space="preserve"> produse din cacao</w:t>
      </w:r>
      <w:r w:rsidRPr="007E6A1D">
        <w:rPr>
          <w:rFonts w:ascii="Times New Roman" w:hAnsi="Times New Roman"/>
          <w:sz w:val="24"/>
          <w:szCs w:val="24"/>
          <w:lang w:val="ro-RO"/>
        </w:rPr>
        <w:br/>
        <w:t xml:space="preserve">    - Cafea </w:t>
      </w:r>
      <w:r w:rsidR="00563903">
        <w:rPr>
          <w:rFonts w:ascii="Times New Roman" w:hAnsi="Times New Roman"/>
          <w:sz w:val="24"/>
          <w:szCs w:val="24"/>
          <w:lang w:val="ro-RO"/>
        </w:rPr>
        <w:t>ş</w:t>
      </w:r>
      <w:r w:rsidR="00466A64" w:rsidRPr="007E6A1D">
        <w:rPr>
          <w:rFonts w:ascii="Times New Roman" w:hAnsi="Times New Roman"/>
          <w:sz w:val="24"/>
          <w:szCs w:val="24"/>
          <w:lang w:val="ro-RO"/>
        </w:rPr>
        <w:t>i ceai</w:t>
      </w:r>
      <w:r w:rsidR="00466A64" w:rsidRPr="007E6A1D">
        <w:rPr>
          <w:rFonts w:ascii="Times New Roman" w:hAnsi="Times New Roman"/>
          <w:sz w:val="24"/>
          <w:szCs w:val="24"/>
          <w:lang w:val="ro-RO"/>
        </w:rPr>
        <w:br/>
        <w:t xml:space="preserve">    - Amidon, amidon </w:t>
      </w:r>
      <w:proofErr w:type="spellStart"/>
      <w:r w:rsidR="00466A64" w:rsidRPr="007E6A1D">
        <w:rPr>
          <w:rFonts w:ascii="Times New Roman" w:hAnsi="Times New Roman"/>
          <w:sz w:val="24"/>
          <w:szCs w:val="24"/>
          <w:lang w:val="ro-RO"/>
        </w:rPr>
        <w:t>acid-hidrolizat</w:t>
      </w:r>
      <w:proofErr w:type="spellEnd"/>
      <w:r w:rsidR="00466A64"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66A64" w:rsidRPr="007E6A1D">
        <w:rPr>
          <w:rFonts w:ascii="Times New Roman" w:hAnsi="Times New Roman"/>
          <w:sz w:val="24"/>
          <w:szCs w:val="24"/>
          <w:lang w:val="ro-RO"/>
        </w:rPr>
        <w:t>i amidon oxidat (E 1404)</w:t>
      </w:r>
      <w:r w:rsidR="00466A64" w:rsidRPr="007E6A1D">
        <w:rPr>
          <w:rFonts w:ascii="Times New Roman" w:hAnsi="Times New Roman"/>
          <w:sz w:val="24"/>
          <w:szCs w:val="24"/>
          <w:lang w:val="ro-RO"/>
        </w:rPr>
        <w:br/>
        <w:t>    - Dextroza</w:t>
      </w:r>
      <w:r w:rsidR="00466A64" w:rsidRPr="007E6A1D">
        <w:rPr>
          <w:rFonts w:ascii="Times New Roman" w:hAnsi="Times New Roman"/>
          <w:sz w:val="24"/>
          <w:szCs w:val="24"/>
          <w:lang w:val="ro-RO"/>
        </w:rPr>
        <w:br/>
        <w:t xml:space="preserve">    - </w:t>
      </w:r>
      <w:proofErr w:type="spellStart"/>
      <w:r w:rsidR="00466A64" w:rsidRPr="007E6A1D">
        <w:rPr>
          <w:rFonts w:ascii="Times New Roman" w:hAnsi="Times New Roman"/>
          <w:sz w:val="24"/>
          <w:szCs w:val="24"/>
          <w:lang w:val="ro-RO"/>
        </w:rPr>
        <w:t>Fosfoamidon</w:t>
      </w:r>
      <w:proofErr w:type="spellEnd"/>
      <w:r w:rsidR="00466A64" w:rsidRPr="007E6A1D">
        <w:rPr>
          <w:rFonts w:ascii="Times New Roman" w:hAnsi="Times New Roman"/>
          <w:sz w:val="24"/>
          <w:szCs w:val="24"/>
          <w:lang w:val="ro-RO"/>
        </w:rPr>
        <w:t xml:space="preserve"> (E 1410, E 1412, E 1413, E 1414)</w:t>
      </w:r>
      <w:r w:rsidR="00466A64" w:rsidRPr="007E6A1D">
        <w:rPr>
          <w:rFonts w:ascii="Times New Roman" w:hAnsi="Times New Roman"/>
          <w:sz w:val="24"/>
          <w:szCs w:val="24"/>
          <w:lang w:val="ro-RO"/>
        </w:rPr>
        <w:br/>
        <w:t>    - Amidon gelatinizat</w:t>
      </w:r>
      <w:r w:rsidR="00466A64" w:rsidRPr="007E6A1D">
        <w:rPr>
          <w:rFonts w:ascii="Times New Roman" w:hAnsi="Times New Roman"/>
          <w:sz w:val="24"/>
          <w:szCs w:val="24"/>
          <w:lang w:val="ro-RO"/>
        </w:rPr>
        <w:br/>
        <w:t>    - L-aminoacizi</w:t>
      </w:r>
      <w:r w:rsidR="00466A64" w:rsidRPr="007E6A1D">
        <w:rPr>
          <w:rFonts w:ascii="Times New Roman" w:hAnsi="Times New Roman"/>
          <w:sz w:val="24"/>
          <w:szCs w:val="24"/>
          <w:lang w:val="ro-RO"/>
        </w:rPr>
        <w:br/>
        <w:t xml:space="preserve">    - </w:t>
      </w:r>
      <w:proofErr w:type="spellStart"/>
      <w:r w:rsidR="00466A64" w:rsidRPr="007E6A1D">
        <w:rPr>
          <w:rFonts w:ascii="Times New Roman" w:hAnsi="Times New Roman"/>
          <w:sz w:val="24"/>
          <w:szCs w:val="24"/>
          <w:lang w:val="ro-RO"/>
        </w:rPr>
        <w:t>L-cistina</w:t>
      </w:r>
      <w:proofErr w:type="spellEnd"/>
      <w:r w:rsidR="00466A64" w:rsidRPr="007E6A1D">
        <w:rPr>
          <w:rFonts w:ascii="Times New Roman" w:hAnsi="Times New Roman"/>
          <w:sz w:val="24"/>
          <w:szCs w:val="24"/>
          <w:lang w:val="ro-RO"/>
        </w:rPr>
        <w:br/>
        <w:t xml:space="preserve">    - </w:t>
      </w:r>
      <w:proofErr w:type="spellStart"/>
      <w:r w:rsidR="00466A64" w:rsidRPr="007E6A1D">
        <w:rPr>
          <w:rFonts w:ascii="Times New Roman" w:hAnsi="Times New Roman"/>
          <w:sz w:val="24"/>
          <w:szCs w:val="24"/>
          <w:lang w:val="ro-RO"/>
        </w:rPr>
        <w:t>L-citrulina</w:t>
      </w:r>
      <w:proofErr w:type="spellEnd"/>
      <w:r w:rsidR="00466A64" w:rsidRPr="007E6A1D">
        <w:rPr>
          <w:rFonts w:ascii="Times New Roman" w:hAnsi="Times New Roman"/>
          <w:sz w:val="24"/>
          <w:szCs w:val="24"/>
          <w:lang w:val="ro-RO"/>
        </w:rPr>
        <w:br/>
        <w:t xml:space="preserve">    - </w:t>
      </w:r>
      <w:proofErr w:type="spellStart"/>
      <w:r w:rsidR="00466A64" w:rsidRPr="007E6A1D">
        <w:rPr>
          <w:rFonts w:ascii="Times New Roman" w:hAnsi="Times New Roman"/>
          <w:sz w:val="24"/>
          <w:szCs w:val="24"/>
          <w:lang w:val="ro-RO"/>
        </w:rPr>
        <w:t>Maltol</w:t>
      </w:r>
      <w:proofErr w:type="spellEnd"/>
      <w:r w:rsidR="00466A64" w:rsidRPr="007E6A1D">
        <w:rPr>
          <w:rFonts w:ascii="Times New Roman" w:hAnsi="Times New Roman"/>
          <w:sz w:val="24"/>
          <w:szCs w:val="24"/>
          <w:lang w:val="ro-RO"/>
        </w:rPr>
        <w:br/>
        <w:t xml:space="preserve">    - Miere, sirop de </w:t>
      </w:r>
      <w:proofErr w:type="spellStart"/>
      <w:r w:rsidR="00466A64" w:rsidRPr="007E6A1D">
        <w:rPr>
          <w:rFonts w:ascii="Times New Roman" w:hAnsi="Times New Roman"/>
          <w:sz w:val="24"/>
          <w:szCs w:val="24"/>
          <w:lang w:val="ro-RO"/>
        </w:rPr>
        <w:t>artar</w:t>
      </w:r>
      <w:proofErr w:type="spellEnd"/>
      <w:r w:rsidR="00466A64"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66A64" w:rsidRPr="007E6A1D">
        <w:rPr>
          <w:rFonts w:ascii="Times New Roman" w:hAnsi="Times New Roman"/>
          <w:sz w:val="24"/>
          <w:szCs w:val="24"/>
          <w:lang w:val="ro-RO"/>
        </w:rPr>
        <w:t>i melasa</w:t>
      </w:r>
      <w:r w:rsidR="00466A64" w:rsidRPr="007E6A1D">
        <w:rPr>
          <w:rFonts w:ascii="Times New Roman" w:hAnsi="Times New Roman"/>
          <w:sz w:val="24"/>
          <w:szCs w:val="24"/>
          <w:lang w:val="ro-RO"/>
        </w:rPr>
        <w:br/>
        <w:t>    - Clorura de sodiu</w:t>
      </w:r>
      <w:r w:rsidR="00466A64" w:rsidRPr="007E6A1D">
        <w:rPr>
          <w:rFonts w:ascii="Times New Roman" w:hAnsi="Times New Roman"/>
          <w:sz w:val="24"/>
          <w:szCs w:val="24"/>
          <w:lang w:val="ro-RO"/>
        </w:rPr>
        <w:br/>
        <w:t xml:space="preserve">    - Taurina (acid </w:t>
      </w:r>
      <w:proofErr w:type="spellStart"/>
      <w:r w:rsidR="00466A64" w:rsidRPr="007E6A1D">
        <w:rPr>
          <w:rFonts w:ascii="Times New Roman" w:hAnsi="Times New Roman"/>
          <w:sz w:val="24"/>
          <w:szCs w:val="24"/>
          <w:lang w:val="ro-RO"/>
        </w:rPr>
        <w:t>amino-etansulfonic</w:t>
      </w:r>
      <w:proofErr w:type="spellEnd"/>
      <w:r w:rsidR="00466A64" w:rsidRPr="007E6A1D">
        <w:rPr>
          <w:rFonts w:ascii="Times New Roman" w:hAnsi="Times New Roman"/>
          <w:sz w:val="24"/>
          <w:szCs w:val="24"/>
          <w:lang w:val="ro-RO"/>
        </w:rPr>
        <w:t>)</w:t>
      </w:r>
      <w:r w:rsidR="00466A64" w:rsidRPr="007E6A1D">
        <w:rPr>
          <w:rFonts w:ascii="Times New Roman" w:hAnsi="Times New Roman"/>
          <w:sz w:val="24"/>
          <w:szCs w:val="24"/>
          <w:lang w:val="ro-RO"/>
        </w:rPr>
        <w:br/>
        <w:t>    - Acid lactic (E 270)</w:t>
      </w:r>
    </w:p>
    <w:p w:rsidR="00FB2D0E" w:rsidRPr="007E6A1D" w:rsidRDefault="00FB2D0E" w:rsidP="00010E49">
      <w:pPr>
        <w:widowControl w:val="0"/>
        <w:autoSpaceDE w:val="0"/>
        <w:autoSpaceDN w:val="0"/>
        <w:adjustRightInd w:val="0"/>
        <w:spacing w:after="0" w:line="235" w:lineRule="auto"/>
        <w:ind w:left="284" w:firstLine="142"/>
        <w:jc w:val="both"/>
        <w:rPr>
          <w:rFonts w:ascii="Times New Roman" w:hAnsi="Times New Roman"/>
          <w:sz w:val="24"/>
          <w:szCs w:val="24"/>
          <w:lang w:val="ro-RO"/>
        </w:rPr>
      </w:pPr>
      <w:r w:rsidRPr="007E6A1D">
        <w:rPr>
          <w:rFonts w:ascii="Times New Roman" w:hAnsi="Times New Roman"/>
          <w:sz w:val="24"/>
          <w:szCs w:val="24"/>
          <w:lang w:val="ro-RO"/>
        </w:rPr>
        <w:t xml:space="preserve"> </w:t>
      </w:r>
      <w:r w:rsidR="00D37B81"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Arome naturale sau identice cu cele naturale (de ex., extractul de tutun </w:t>
      </w:r>
      <w:r w:rsidR="00563903">
        <w:rPr>
          <w:rFonts w:ascii="Times New Roman" w:hAnsi="Times New Roman"/>
          <w:sz w:val="24"/>
          <w:szCs w:val="24"/>
          <w:lang w:val="ro-RO"/>
        </w:rPr>
        <w:t>ş</w:t>
      </w:r>
      <w:r w:rsidR="00466A64" w:rsidRPr="007E6A1D">
        <w:rPr>
          <w:rFonts w:ascii="Times New Roman" w:hAnsi="Times New Roman"/>
          <w:sz w:val="24"/>
          <w:szCs w:val="24"/>
          <w:lang w:val="ro-RO"/>
        </w:rPr>
        <w:t>i aromele naturale de tutun), cu excep</w:t>
      </w:r>
      <w:r w:rsidR="00563903">
        <w:rPr>
          <w:rFonts w:ascii="Times New Roman" w:hAnsi="Times New Roman"/>
          <w:sz w:val="24"/>
          <w:szCs w:val="24"/>
          <w:lang w:val="ro-RO"/>
        </w:rPr>
        <w:t>ţ</w:t>
      </w:r>
      <w:r w:rsidR="00466A64" w:rsidRPr="007E6A1D">
        <w:rPr>
          <w:rFonts w:ascii="Times New Roman" w:hAnsi="Times New Roman"/>
          <w:sz w:val="24"/>
          <w:szCs w:val="24"/>
          <w:lang w:val="ro-RO"/>
        </w:rPr>
        <w:t>ia celor produse de tulpinile dulci amare: lemn de camfor (</w:t>
      </w:r>
      <w:proofErr w:type="spellStart"/>
      <w:r w:rsidR="00466A64" w:rsidRPr="007E6A1D">
        <w:rPr>
          <w:rFonts w:ascii="Times New Roman" w:hAnsi="Times New Roman"/>
          <w:sz w:val="24"/>
          <w:szCs w:val="24"/>
          <w:lang w:val="ro-RO"/>
        </w:rPr>
        <w:t>Lignum</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camphorae</w:t>
      </w:r>
      <w:proofErr w:type="spellEnd"/>
      <w:r w:rsidR="00466A64" w:rsidRPr="007E6A1D">
        <w:rPr>
          <w:rFonts w:ascii="Times New Roman" w:hAnsi="Times New Roman"/>
          <w:sz w:val="24"/>
          <w:szCs w:val="24"/>
          <w:lang w:val="ro-RO"/>
        </w:rPr>
        <w:t xml:space="preserve">), </w:t>
      </w:r>
      <w:r w:rsidR="00010E49" w:rsidRPr="007E6A1D">
        <w:rPr>
          <w:rFonts w:ascii="Times New Roman" w:hAnsi="Times New Roman"/>
          <w:sz w:val="24"/>
          <w:szCs w:val="24"/>
          <w:lang w:val="ro-RO"/>
        </w:rPr>
        <w:t>rădăcini</w:t>
      </w:r>
      <w:r w:rsidR="00466A64" w:rsidRPr="007E6A1D">
        <w:rPr>
          <w:rFonts w:ascii="Times New Roman" w:hAnsi="Times New Roman"/>
          <w:sz w:val="24"/>
          <w:szCs w:val="24"/>
          <w:lang w:val="ro-RO"/>
        </w:rPr>
        <w:t xml:space="preserve"> de ferig</w:t>
      </w:r>
      <w:r w:rsidR="00010E49"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(rizom de feriga) din familia </w:t>
      </w:r>
      <w:proofErr w:type="spellStart"/>
      <w:r w:rsidR="00466A64" w:rsidRPr="007E6A1D">
        <w:rPr>
          <w:rFonts w:ascii="Times New Roman" w:hAnsi="Times New Roman"/>
          <w:sz w:val="24"/>
          <w:szCs w:val="24"/>
          <w:lang w:val="ro-RO"/>
        </w:rPr>
        <w:t>Polypodiaceae</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Rhizoma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polypodii</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Rhizoma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filicis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dulcis</w:t>
      </w:r>
      <w:proofErr w:type="spellEnd"/>
      <w:r w:rsidR="00466A64" w:rsidRPr="007E6A1D">
        <w:rPr>
          <w:rFonts w:ascii="Times New Roman" w:hAnsi="Times New Roman"/>
          <w:sz w:val="24"/>
          <w:szCs w:val="24"/>
          <w:lang w:val="ro-RO"/>
        </w:rPr>
        <w:t xml:space="preserve">), menta din </w:t>
      </w:r>
      <w:proofErr w:type="spellStart"/>
      <w:r w:rsidR="00466A64" w:rsidRPr="007E6A1D">
        <w:rPr>
          <w:rFonts w:ascii="Times New Roman" w:hAnsi="Times New Roman"/>
          <w:sz w:val="24"/>
          <w:szCs w:val="24"/>
          <w:lang w:val="ro-RO"/>
        </w:rPr>
        <w:t>Banut-regal</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Herba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pulegii</w:t>
      </w:r>
      <w:proofErr w:type="spellEnd"/>
      <w:r w:rsidR="00466A64" w:rsidRPr="007E6A1D">
        <w:rPr>
          <w:rFonts w:ascii="Times New Roman" w:hAnsi="Times New Roman"/>
          <w:sz w:val="24"/>
          <w:szCs w:val="24"/>
          <w:lang w:val="ro-RO"/>
        </w:rPr>
        <w:t>), lemn amar (</w:t>
      </w:r>
      <w:proofErr w:type="spellStart"/>
      <w:r w:rsidR="00466A64" w:rsidRPr="007E6A1D">
        <w:rPr>
          <w:rFonts w:ascii="Times New Roman" w:hAnsi="Times New Roman"/>
          <w:sz w:val="24"/>
          <w:szCs w:val="24"/>
          <w:lang w:val="ro-RO"/>
        </w:rPr>
        <w:t>Lignum</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quassiae</w:t>
      </w:r>
      <w:proofErr w:type="spellEnd"/>
      <w:r w:rsidR="00466A64" w:rsidRPr="007E6A1D">
        <w:rPr>
          <w:rFonts w:ascii="Times New Roman" w:hAnsi="Times New Roman"/>
          <w:sz w:val="24"/>
          <w:szCs w:val="24"/>
          <w:lang w:val="ro-RO"/>
        </w:rPr>
        <w:t xml:space="preserve">, bitter </w:t>
      </w:r>
      <w:proofErr w:type="spellStart"/>
      <w:r w:rsidR="00466A64" w:rsidRPr="007E6A1D">
        <w:rPr>
          <w:rFonts w:ascii="Times New Roman" w:hAnsi="Times New Roman"/>
          <w:sz w:val="24"/>
          <w:szCs w:val="24"/>
          <w:lang w:val="ro-RO"/>
        </w:rPr>
        <w:t>wood</w:t>
      </w:r>
      <w:proofErr w:type="spellEnd"/>
      <w:r w:rsidR="00466A64" w:rsidRPr="007E6A1D">
        <w:rPr>
          <w:rFonts w:ascii="Times New Roman" w:hAnsi="Times New Roman"/>
          <w:sz w:val="24"/>
          <w:szCs w:val="24"/>
          <w:lang w:val="ro-RO"/>
        </w:rPr>
        <w:t xml:space="preserve">), coaja de </w:t>
      </w:r>
      <w:proofErr w:type="spellStart"/>
      <w:r w:rsidR="00466A64" w:rsidRPr="007E6A1D">
        <w:rPr>
          <w:rFonts w:ascii="Times New Roman" w:hAnsi="Times New Roman"/>
          <w:sz w:val="24"/>
          <w:szCs w:val="24"/>
          <w:lang w:val="ro-RO"/>
        </w:rPr>
        <w:t>quillac</w:t>
      </w:r>
      <w:proofErr w:type="spellEnd"/>
      <w:r w:rsidR="00466A64" w:rsidRPr="007E6A1D">
        <w:rPr>
          <w:rFonts w:ascii="Times New Roman" w:hAnsi="Times New Roman"/>
          <w:sz w:val="24"/>
          <w:szCs w:val="24"/>
          <w:lang w:val="ro-RO"/>
        </w:rPr>
        <w:t xml:space="preserve"> (Cortex </w:t>
      </w:r>
      <w:proofErr w:type="spellStart"/>
      <w:r w:rsidR="00466A64" w:rsidRPr="007E6A1D">
        <w:rPr>
          <w:rFonts w:ascii="Times New Roman" w:hAnsi="Times New Roman"/>
          <w:sz w:val="24"/>
          <w:szCs w:val="24"/>
          <w:lang w:val="ro-RO"/>
        </w:rPr>
        <w:t>quillaiae</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calapar</w:t>
      </w:r>
      <w:proofErr w:type="spellEnd"/>
      <w:r w:rsidR="00466A64" w:rsidRPr="007E6A1D">
        <w:rPr>
          <w:rFonts w:ascii="Times New Roman" w:hAnsi="Times New Roman"/>
          <w:sz w:val="24"/>
          <w:szCs w:val="24"/>
          <w:lang w:val="ro-RO"/>
        </w:rPr>
        <w:t xml:space="preserve"> (iarba </w:t>
      </w:r>
      <w:proofErr w:type="spellStart"/>
      <w:r w:rsidR="00466A64" w:rsidRPr="007E6A1D">
        <w:rPr>
          <w:rFonts w:ascii="Times New Roman" w:hAnsi="Times New Roman"/>
          <w:sz w:val="24"/>
          <w:szCs w:val="24"/>
          <w:lang w:val="ro-RO"/>
        </w:rPr>
        <w:t>tanacete</w:t>
      </w:r>
      <w:proofErr w:type="spellEnd"/>
      <w:r w:rsidR="00466A64" w:rsidRPr="007E6A1D">
        <w:rPr>
          <w:rFonts w:ascii="Times New Roman" w:hAnsi="Times New Roman"/>
          <w:sz w:val="24"/>
          <w:szCs w:val="24"/>
          <w:lang w:val="ro-RO"/>
        </w:rPr>
        <w:t xml:space="preserve"> din genul </w:t>
      </w:r>
      <w:proofErr w:type="spellStart"/>
      <w:r w:rsidR="00466A64" w:rsidRPr="007E6A1D">
        <w:rPr>
          <w:rFonts w:ascii="Times New Roman" w:hAnsi="Times New Roman"/>
          <w:sz w:val="24"/>
          <w:szCs w:val="24"/>
          <w:lang w:val="ro-RO"/>
        </w:rPr>
        <w:t>Tanacetum</w:t>
      </w:r>
      <w:proofErr w:type="spellEnd"/>
      <w:r w:rsidR="00466A64" w:rsidRPr="007E6A1D">
        <w:rPr>
          <w:rFonts w:ascii="Times New Roman" w:hAnsi="Times New Roman"/>
          <w:sz w:val="24"/>
          <w:szCs w:val="24"/>
          <w:lang w:val="ro-RO"/>
        </w:rPr>
        <w:t xml:space="preserve"> - </w:t>
      </w:r>
      <w:proofErr w:type="spellStart"/>
      <w:r w:rsidR="00466A64" w:rsidRPr="007E6A1D">
        <w:rPr>
          <w:rFonts w:ascii="Times New Roman" w:hAnsi="Times New Roman"/>
          <w:sz w:val="24"/>
          <w:szCs w:val="24"/>
          <w:lang w:val="ro-RO"/>
        </w:rPr>
        <w:t>Herba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Tanaceti</w:t>
      </w:r>
      <w:proofErr w:type="spellEnd"/>
      <w:r w:rsidR="00466A64" w:rsidRPr="007E6A1D">
        <w:rPr>
          <w:rFonts w:ascii="Times New Roman" w:hAnsi="Times New Roman"/>
          <w:sz w:val="24"/>
          <w:szCs w:val="24"/>
          <w:lang w:val="ro-RO"/>
        </w:rPr>
        <w:t xml:space="preserve">), ruta sau </w:t>
      </w:r>
      <w:proofErr w:type="spellStart"/>
      <w:r w:rsidR="00466A64" w:rsidRPr="007E6A1D">
        <w:rPr>
          <w:rFonts w:ascii="Times New Roman" w:hAnsi="Times New Roman"/>
          <w:sz w:val="24"/>
          <w:szCs w:val="24"/>
          <w:lang w:val="ro-RO"/>
        </w:rPr>
        <w:t>virnant</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Herba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rutae</w:t>
      </w:r>
      <w:proofErr w:type="spellEnd"/>
      <w:r w:rsidR="00466A64" w:rsidRPr="007E6A1D">
        <w:rPr>
          <w:rFonts w:ascii="Times New Roman" w:hAnsi="Times New Roman"/>
          <w:sz w:val="24"/>
          <w:szCs w:val="24"/>
          <w:lang w:val="ro-RO"/>
        </w:rPr>
        <w:t xml:space="preserve">), lemn de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Lignum</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frunze de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(Folia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coaja de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xml:space="preserve"> (Cortex </w:t>
      </w:r>
      <w:proofErr w:type="spellStart"/>
      <w:r w:rsidR="00466A64" w:rsidRPr="007E6A1D">
        <w:rPr>
          <w:rFonts w:ascii="Times New Roman" w:hAnsi="Times New Roman"/>
          <w:sz w:val="24"/>
          <w:szCs w:val="24"/>
          <w:lang w:val="ro-RO"/>
        </w:rPr>
        <w:t>sassafras</w:t>
      </w:r>
      <w:proofErr w:type="spellEnd"/>
      <w:r w:rsidR="00466A64" w:rsidRPr="007E6A1D">
        <w:rPr>
          <w:rFonts w:ascii="Times New Roman" w:hAnsi="Times New Roman"/>
          <w:sz w:val="24"/>
          <w:szCs w:val="24"/>
          <w:lang w:val="ro-RO"/>
        </w:rPr>
        <w:t>), sulfina (</w:t>
      </w:r>
      <w:proofErr w:type="spellStart"/>
      <w:r w:rsidR="00466A64" w:rsidRPr="007E6A1D">
        <w:rPr>
          <w:rFonts w:ascii="Times New Roman" w:hAnsi="Times New Roman"/>
          <w:sz w:val="24"/>
          <w:szCs w:val="24"/>
          <w:lang w:val="ro-RO"/>
        </w:rPr>
        <w:t>Melilotus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officinalis</w:t>
      </w:r>
      <w:proofErr w:type="spellEnd"/>
      <w:r w:rsidR="00466A64" w:rsidRPr="007E6A1D">
        <w:rPr>
          <w:rFonts w:ascii="Times New Roman" w:hAnsi="Times New Roman"/>
          <w:sz w:val="24"/>
          <w:szCs w:val="24"/>
          <w:lang w:val="ro-RO"/>
        </w:rPr>
        <w:t xml:space="preserve">), fasole (specia Semen </w:t>
      </w:r>
      <w:proofErr w:type="spellStart"/>
      <w:r w:rsidR="00466A64" w:rsidRPr="007E6A1D">
        <w:rPr>
          <w:rFonts w:ascii="Times New Roman" w:hAnsi="Times New Roman"/>
          <w:sz w:val="24"/>
          <w:szCs w:val="24"/>
          <w:lang w:val="ro-RO"/>
        </w:rPr>
        <w:t>toncae</w:t>
      </w:r>
      <w:proofErr w:type="spellEnd"/>
      <w:r w:rsidR="00466A64" w:rsidRPr="007E6A1D">
        <w:rPr>
          <w:rFonts w:ascii="Times New Roman" w:hAnsi="Times New Roman"/>
          <w:sz w:val="24"/>
          <w:szCs w:val="24"/>
          <w:lang w:val="ro-RO"/>
        </w:rPr>
        <w:t>), r</w:t>
      </w:r>
      <w:r w:rsidR="00917A41" w:rsidRPr="007E6A1D">
        <w:rPr>
          <w:rFonts w:ascii="Times New Roman" w:hAnsi="Times New Roman"/>
          <w:sz w:val="24"/>
          <w:szCs w:val="24"/>
          <w:lang w:val="ro-RO"/>
        </w:rPr>
        <w:t>ădăcini</w:t>
      </w:r>
      <w:r w:rsidR="00466A64" w:rsidRPr="007E6A1D">
        <w:rPr>
          <w:rFonts w:ascii="Times New Roman" w:hAnsi="Times New Roman"/>
          <w:sz w:val="24"/>
          <w:szCs w:val="24"/>
          <w:lang w:val="ro-RO"/>
        </w:rPr>
        <w:t xml:space="preserve"> de vanilie (specia </w:t>
      </w:r>
      <w:proofErr w:type="spellStart"/>
      <w:r w:rsidR="00466A64" w:rsidRPr="007E6A1D">
        <w:rPr>
          <w:rFonts w:ascii="Times New Roman" w:hAnsi="Times New Roman"/>
          <w:sz w:val="24"/>
          <w:szCs w:val="24"/>
          <w:lang w:val="ro-RO"/>
        </w:rPr>
        <w:t>Liatris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odoratissima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woodruff</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Asperula</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odorata</w:t>
      </w:r>
      <w:proofErr w:type="spellEnd"/>
      <w:r w:rsidR="00466A64" w:rsidRPr="007E6A1D">
        <w:rPr>
          <w:rFonts w:ascii="Times New Roman" w:hAnsi="Times New Roman"/>
          <w:sz w:val="24"/>
          <w:szCs w:val="24"/>
          <w:lang w:val="ro-RO"/>
        </w:rPr>
        <w:t>).</w:t>
      </w:r>
    </w:p>
    <w:p w:rsidR="00D37B81" w:rsidRPr="007E6A1D" w:rsidRDefault="00D37B81" w:rsidP="00D37B81">
      <w:pPr>
        <w:widowControl w:val="0"/>
        <w:autoSpaceDE w:val="0"/>
        <w:autoSpaceDN w:val="0"/>
        <w:adjustRightInd w:val="0"/>
        <w:spacing w:after="0" w:line="235" w:lineRule="auto"/>
        <w:rPr>
          <w:rFonts w:ascii="Times New Roman" w:hAnsi="Times New Roman"/>
          <w:sz w:val="24"/>
          <w:szCs w:val="24"/>
          <w:lang w:val="ro-RO"/>
        </w:rPr>
      </w:pPr>
      <w:r w:rsidRPr="007E6A1D">
        <w:rPr>
          <w:rFonts w:ascii="Times New Roman" w:hAnsi="Times New Roman"/>
          <w:sz w:val="24"/>
          <w:szCs w:val="24"/>
          <w:lang w:val="ro-RO"/>
        </w:rPr>
        <w:lastRenderedPageBreak/>
        <w:t xml:space="preserve">    </w:t>
      </w:r>
      <w:r w:rsidR="00466A64" w:rsidRPr="007E6A1D">
        <w:rPr>
          <w:rFonts w:ascii="Times New Roman" w:hAnsi="Times New Roman"/>
          <w:sz w:val="24"/>
          <w:szCs w:val="24"/>
          <w:lang w:val="ro-RO"/>
        </w:rPr>
        <w:t xml:space="preserve"> </w:t>
      </w:r>
      <w:r w:rsidRPr="007E6A1D">
        <w:rPr>
          <w:rFonts w:ascii="Times New Roman" w:hAnsi="Times New Roman"/>
          <w:sz w:val="24"/>
          <w:szCs w:val="24"/>
          <w:lang w:val="ro-RO"/>
        </w:rPr>
        <w:t>------------</w:t>
      </w:r>
    </w:p>
    <w:p w:rsidR="00010E49" w:rsidRPr="007E6A1D" w:rsidRDefault="00466A64" w:rsidP="00010E49">
      <w:pPr>
        <w:widowControl w:val="0"/>
        <w:autoSpaceDE w:val="0"/>
        <w:autoSpaceDN w:val="0"/>
        <w:adjustRightInd w:val="0"/>
        <w:spacing w:after="0" w:line="235" w:lineRule="auto"/>
        <w:ind w:left="284" w:firstLine="142"/>
        <w:rPr>
          <w:rFonts w:ascii="Times New Roman" w:hAnsi="Times New Roman"/>
          <w:b/>
          <w:sz w:val="24"/>
          <w:szCs w:val="24"/>
          <w:lang w:val="ro-RO"/>
        </w:rPr>
      </w:pPr>
      <w:r w:rsidRPr="007E6A1D">
        <w:rPr>
          <w:rFonts w:ascii="Times New Roman" w:hAnsi="Times New Roman"/>
          <w:sz w:val="24"/>
          <w:szCs w:val="24"/>
          <w:lang w:val="ro-RO"/>
        </w:rPr>
        <w:t>NOT</w:t>
      </w:r>
      <w:r w:rsidR="00010E49" w:rsidRPr="007E6A1D">
        <w:rPr>
          <w:rFonts w:ascii="Times New Roman" w:hAnsi="Times New Roman"/>
          <w:sz w:val="24"/>
          <w:szCs w:val="24"/>
          <w:lang w:val="ro-RO"/>
        </w:rPr>
        <w:t>Ă</w:t>
      </w:r>
      <w:r w:rsidRPr="007E6A1D">
        <w:rPr>
          <w:rFonts w:ascii="Times New Roman" w:hAnsi="Times New Roman"/>
          <w:sz w:val="24"/>
          <w:szCs w:val="24"/>
          <w:lang w:val="ro-RO"/>
        </w:rPr>
        <w:t xml:space="preserve">:    Numerele </w:t>
      </w:r>
      <w:r w:rsidR="008E6B94" w:rsidRPr="007E6A1D">
        <w:rPr>
          <w:rFonts w:ascii="Times New Roman" w:hAnsi="Times New Roman"/>
          <w:sz w:val="24"/>
          <w:szCs w:val="24"/>
          <w:lang w:val="ro-RO"/>
        </w:rPr>
        <w:t>î</w:t>
      </w:r>
      <w:r w:rsidRPr="007E6A1D">
        <w:rPr>
          <w:rFonts w:ascii="Times New Roman" w:hAnsi="Times New Roman"/>
          <w:sz w:val="24"/>
          <w:szCs w:val="24"/>
          <w:lang w:val="ro-RO"/>
        </w:rPr>
        <w:t>nso</w:t>
      </w:r>
      <w:r w:rsidR="00563903">
        <w:rPr>
          <w:rFonts w:ascii="Times New Roman" w:hAnsi="Times New Roman"/>
          <w:sz w:val="24"/>
          <w:szCs w:val="24"/>
          <w:lang w:val="ro-RO"/>
        </w:rPr>
        <w:t>ţ</w:t>
      </w:r>
      <w:r w:rsidRPr="007E6A1D">
        <w:rPr>
          <w:rFonts w:ascii="Times New Roman" w:hAnsi="Times New Roman"/>
          <w:sz w:val="24"/>
          <w:szCs w:val="24"/>
          <w:lang w:val="ro-RO"/>
        </w:rPr>
        <w:t xml:space="preserve">ite de litera E indicate </w:t>
      </w:r>
      <w:r w:rsidR="00010E49" w:rsidRPr="007E6A1D">
        <w:rPr>
          <w:rFonts w:ascii="Times New Roman" w:hAnsi="Times New Roman"/>
          <w:sz w:val="24"/>
          <w:szCs w:val="24"/>
          <w:lang w:val="ro-RO"/>
        </w:rPr>
        <w:t>î</w:t>
      </w:r>
      <w:r w:rsidRPr="007E6A1D">
        <w:rPr>
          <w:rFonts w:ascii="Times New Roman" w:hAnsi="Times New Roman"/>
          <w:sz w:val="24"/>
          <w:szCs w:val="24"/>
          <w:lang w:val="ro-RO"/>
        </w:rPr>
        <w:t>n paranteze reprezint</w:t>
      </w:r>
      <w:r w:rsidR="008E6B94" w:rsidRPr="007E6A1D">
        <w:rPr>
          <w:rFonts w:ascii="Times New Roman" w:hAnsi="Times New Roman"/>
          <w:sz w:val="24"/>
          <w:szCs w:val="24"/>
          <w:lang w:val="ro-RO"/>
        </w:rPr>
        <w:t>ă</w:t>
      </w:r>
      <w:r w:rsidRPr="007E6A1D">
        <w:rPr>
          <w:rFonts w:ascii="Times New Roman" w:hAnsi="Times New Roman"/>
          <w:sz w:val="24"/>
          <w:szCs w:val="24"/>
          <w:lang w:val="ro-RO"/>
        </w:rPr>
        <w:t xml:space="preserve"> numerele de identificare utilizate </w:t>
      </w:r>
      <w:r w:rsidR="007D3706" w:rsidRPr="007E6A1D">
        <w:rPr>
          <w:rFonts w:ascii="Times New Roman" w:hAnsi="Times New Roman"/>
          <w:sz w:val="24"/>
          <w:szCs w:val="24"/>
          <w:lang w:val="ro-RO"/>
        </w:rPr>
        <w:t>î</w:t>
      </w:r>
      <w:r w:rsidRPr="007E6A1D">
        <w:rPr>
          <w:rFonts w:ascii="Times New Roman" w:hAnsi="Times New Roman"/>
          <w:sz w:val="24"/>
          <w:szCs w:val="24"/>
          <w:lang w:val="ro-RO"/>
        </w:rPr>
        <w:t>n Comunitatea Europeana.</w:t>
      </w:r>
      <w:r w:rsidRPr="007E6A1D">
        <w:rPr>
          <w:rFonts w:ascii="Times New Roman" w:hAnsi="Times New Roman"/>
          <w:sz w:val="24"/>
          <w:szCs w:val="24"/>
          <w:lang w:val="ro-RO"/>
        </w:rPr>
        <w:br/>
        <w:t>  </w:t>
      </w:r>
      <w:r w:rsidRPr="007E6A1D">
        <w:rPr>
          <w:rFonts w:ascii="Times New Roman" w:hAnsi="Times New Roman"/>
          <w:b/>
          <w:sz w:val="24"/>
          <w:szCs w:val="24"/>
          <w:lang w:val="ro-RO"/>
        </w:rPr>
        <w:t>1.2. Arome </w:t>
      </w:r>
    </w:p>
    <w:tbl>
      <w:tblPr>
        <w:tblStyle w:val="a6"/>
        <w:tblW w:w="9922" w:type="dxa"/>
        <w:tblInd w:w="392" w:type="dxa"/>
        <w:tblLook w:val="04A0"/>
      </w:tblPr>
      <w:tblGrid>
        <w:gridCol w:w="5528"/>
        <w:gridCol w:w="1559"/>
        <w:gridCol w:w="1417"/>
        <w:gridCol w:w="1418"/>
      </w:tblGrid>
      <w:tr w:rsidR="00010E49" w:rsidRPr="007E6A1D" w:rsidTr="00D37B81">
        <w:tc>
          <w:tcPr>
            <w:tcW w:w="5528" w:type="dxa"/>
          </w:tcPr>
          <w:p w:rsidR="003D6CD1" w:rsidRPr="007E6A1D" w:rsidRDefault="003D6CD1" w:rsidP="00010E49">
            <w:pPr>
              <w:widowControl w:val="0"/>
              <w:autoSpaceDE w:val="0"/>
              <w:autoSpaceDN w:val="0"/>
              <w:adjustRightInd w:val="0"/>
              <w:spacing w:line="235" w:lineRule="auto"/>
              <w:jc w:val="center"/>
              <w:rPr>
                <w:rFonts w:ascii="Times New Roman" w:hAnsi="Times New Roman"/>
                <w:b/>
                <w:sz w:val="12"/>
                <w:szCs w:val="12"/>
                <w:lang w:val="ro-RO"/>
              </w:rPr>
            </w:pPr>
          </w:p>
          <w:p w:rsidR="00010E49" w:rsidRPr="007E6A1D" w:rsidRDefault="00010E49" w:rsidP="00010E49">
            <w:pPr>
              <w:widowControl w:val="0"/>
              <w:autoSpaceDE w:val="0"/>
              <w:autoSpaceDN w:val="0"/>
              <w:adjustRightInd w:val="0"/>
              <w:spacing w:line="235" w:lineRule="auto"/>
              <w:jc w:val="center"/>
              <w:rPr>
                <w:rFonts w:ascii="Times New Roman" w:hAnsi="Times New Roman"/>
                <w:b/>
                <w:sz w:val="24"/>
                <w:szCs w:val="24"/>
                <w:lang w:val="ro-RO"/>
              </w:rPr>
            </w:pPr>
            <w:r w:rsidRPr="007E6A1D">
              <w:rPr>
                <w:rFonts w:ascii="Times New Roman" w:hAnsi="Times New Roman"/>
                <w:b/>
                <w:sz w:val="24"/>
                <w:szCs w:val="24"/>
                <w:lang w:val="ro-RO"/>
              </w:rPr>
              <w:t>Denumirea ingredientului</w:t>
            </w:r>
          </w:p>
          <w:p w:rsidR="003D6CD1" w:rsidRPr="007E6A1D" w:rsidRDefault="003D6CD1" w:rsidP="00010E49">
            <w:pPr>
              <w:widowControl w:val="0"/>
              <w:autoSpaceDE w:val="0"/>
              <w:autoSpaceDN w:val="0"/>
              <w:adjustRightInd w:val="0"/>
              <w:spacing w:line="235" w:lineRule="auto"/>
              <w:jc w:val="center"/>
              <w:rPr>
                <w:rFonts w:ascii="Times New Roman" w:hAnsi="Times New Roman"/>
                <w:b/>
                <w:sz w:val="12"/>
                <w:szCs w:val="12"/>
                <w:lang w:val="ro-RO"/>
              </w:rPr>
            </w:pPr>
          </w:p>
        </w:tc>
        <w:tc>
          <w:tcPr>
            <w:tcW w:w="1559" w:type="dxa"/>
          </w:tcPr>
          <w:p w:rsidR="003D6CD1" w:rsidRPr="007E6A1D" w:rsidRDefault="003D6CD1" w:rsidP="00010E49">
            <w:pPr>
              <w:widowControl w:val="0"/>
              <w:autoSpaceDE w:val="0"/>
              <w:autoSpaceDN w:val="0"/>
              <w:adjustRightInd w:val="0"/>
              <w:spacing w:line="235" w:lineRule="auto"/>
              <w:jc w:val="center"/>
              <w:rPr>
                <w:rFonts w:ascii="Times New Roman" w:hAnsi="Times New Roman"/>
                <w:b/>
                <w:sz w:val="12"/>
                <w:szCs w:val="12"/>
                <w:lang w:val="ro-RO"/>
              </w:rPr>
            </w:pPr>
          </w:p>
          <w:p w:rsidR="00010E49" w:rsidRPr="007E6A1D" w:rsidRDefault="00010E49" w:rsidP="00010E49">
            <w:pPr>
              <w:widowControl w:val="0"/>
              <w:autoSpaceDE w:val="0"/>
              <w:autoSpaceDN w:val="0"/>
              <w:adjustRightInd w:val="0"/>
              <w:spacing w:line="235" w:lineRule="auto"/>
              <w:jc w:val="center"/>
              <w:rPr>
                <w:rFonts w:ascii="Times New Roman" w:hAnsi="Times New Roman"/>
                <w:b/>
                <w:sz w:val="24"/>
                <w:szCs w:val="24"/>
                <w:lang w:val="ro-RO"/>
              </w:rPr>
            </w:pPr>
            <w:r w:rsidRPr="007E6A1D">
              <w:rPr>
                <w:rFonts w:ascii="Times New Roman" w:hAnsi="Times New Roman"/>
                <w:b/>
                <w:sz w:val="24"/>
                <w:szCs w:val="24"/>
                <w:lang w:val="ro-RO"/>
              </w:rPr>
              <w:t>FEMA</w:t>
            </w:r>
          </w:p>
        </w:tc>
        <w:tc>
          <w:tcPr>
            <w:tcW w:w="1417" w:type="dxa"/>
          </w:tcPr>
          <w:p w:rsidR="003D6CD1" w:rsidRPr="007E6A1D" w:rsidRDefault="003D6CD1" w:rsidP="00010E49">
            <w:pPr>
              <w:widowControl w:val="0"/>
              <w:autoSpaceDE w:val="0"/>
              <w:autoSpaceDN w:val="0"/>
              <w:adjustRightInd w:val="0"/>
              <w:spacing w:line="235" w:lineRule="auto"/>
              <w:jc w:val="center"/>
              <w:rPr>
                <w:rFonts w:ascii="Times New Roman" w:hAnsi="Times New Roman"/>
                <w:b/>
                <w:sz w:val="12"/>
                <w:szCs w:val="12"/>
                <w:lang w:val="ro-RO"/>
              </w:rPr>
            </w:pPr>
          </w:p>
          <w:p w:rsidR="00010E49" w:rsidRPr="007E6A1D" w:rsidRDefault="003D6CD1" w:rsidP="00010E49">
            <w:pPr>
              <w:widowControl w:val="0"/>
              <w:autoSpaceDE w:val="0"/>
              <w:autoSpaceDN w:val="0"/>
              <w:adjustRightInd w:val="0"/>
              <w:spacing w:line="235" w:lineRule="auto"/>
              <w:jc w:val="center"/>
              <w:rPr>
                <w:rFonts w:ascii="Times New Roman" w:hAnsi="Times New Roman"/>
                <w:b/>
                <w:sz w:val="24"/>
                <w:szCs w:val="24"/>
                <w:lang w:val="ro-RO"/>
              </w:rPr>
            </w:pPr>
            <w:r w:rsidRPr="007E6A1D">
              <w:rPr>
                <w:rFonts w:ascii="Times New Roman" w:hAnsi="Times New Roman"/>
                <w:b/>
                <w:sz w:val="24"/>
                <w:szCs w:val="24"/>
                <w:lang w:val="ro-RO"/>
              </w:rPr>
              <w:t>CE</w:t>
            </w:r>
          </w:p>
        </w:tc>
        <w:tc>
          <w:tcPr>
            <w:tcW w:w="1418" w:type="dxa"/>
          </w:tcPr>
          <w:p w:rsidR="003D6CD1" w:rsidRPr="007E6A1D" w:rsidRDefault="003D6CD1" w:rsidP="00010E49">
            <w:pPr>
              <w:widowControl w:val="0"/>
              <w:autoSpaceDE w:val="0"/>
              <w:autoSpaceDN w:val="0"/>
              <w:adjustRightInd w:val="0"/>
              <w:spacing w:line="235" w:lineRule="auto"/>
              <w:jc w:val="center"/>
              <w:rPr>
                <w:rFonts w:ascii="Times New Roman" w:hAnsi="Times New Roman"/>
                <w:b/>
                <w:sz w:val="12"/>
                <w:szCs w:val="12"/>
                <w:lang w:val="ro-RO"/>
              </w:rPr>
            </w:pPr>
          </w:p>
          <w:p w:rsidR="00010E49" w:rsidRPr="007E6A1D" w:rsidRDefault="00010E49" w:rsidP="00010E49">
            <w:pPr>
              <w:widowControl w:val="0"/>
              <w:autoSpaceDE w:val="0"/>
              <w:autoSpaceDN w:val="0"/>
              <w:adjustRightInd w:val="0"/>
              <w:spacing w:line="235" w:lineRule="auto"/>
              <w:jc w:val="center"/>
              <w:rPr>
                <w:rFonts w:ascii="Times New Roman" w:hAnsi="Times New Roman"/>
                <w:b/>
                <w:sz w:val="24"/>
                <w:szCs w:val="24"/>
                <w:lang w:val="ro-RO"/>
              </w:rPr>
            </w:pPr>
            <w:r w:rsidRPr="007E6A1D">
              <w:rPr>
                <w:rFonts w:ascii="Times New Roman" w:hAnsi="Times New Roman"/>
                <w:b/>
                <w:sz w:val="24"/>
                <w:szCs w:val="24"/>
                <w:lang w:val="ro-RO"/>
              </w:rPr>
              <w:t>AS</w:t>
            </w:r>
          </w:p>
        </w:tc>
      </w:tr>
      <w:tr w:rsidR="00010E49" w:rsidRPr="007E6A1D" w:rsidTr="00D37B81">
        <w:tc>
          <w:tcPr>
            <w:tcW w:w="5528" w:type="dxa"/>
          </w:tcPr>
          <w:p w:rsidR="00010E49" w:rsidRPr="007E6A1D" w:rsidRDefault="00010E49"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 xml:space="preserve">alfa </w:t>
            </w:r>
            <w:proofErr w:type="spellStart"/>
            <w:r w:rsidRPr="007E6A1D">
              <w:rPr>
                <w:rFonts w:ascii="Times New Roman" w:hAnsi="Times New Roman"/>
                <w:sz w:val="24"/>
                <w:szCs w:val="24"/>
                <w:lang w:val="ro-RO"/>
              </w:rPr>
              <w:t>alfa-dimetil-fenetil-acetat</w:t>
            </w:r>
            <w:proofErr w:type="spellEnd"/>
            <w:r w:rsidRPr="007E6A1D">
              <w:rPr>
                <w:rFonts w:ascii="Times New Roman" w:hAnsi="Times New Roman"/>
                <w:sz w:val="24"/>
                <w:szCs w:val="24"/>
                <w:lang w:val="ro-RO"/>
              </w:rPr>
              <w:t> </w:t>
            </w:r>
          </w:p>
        </w:tc>
        <w:tc>
          <w:tcPr>
            <w:tcW w:w="1559" w:type="dxa"/>
          </w:tcPr>
          <w:p w:rsidR="00010E49" w:rsidRPr="007E6A1D" w:rsidRDefault="00010E49"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2392</w:t>
            </w:r>
          </w:p>
        </w:tc>
        <w:tc>
          <w:tcPr>
            <w:tcW w:w="1417" w:type="dxa"/>
          </w:tcPr>
          <w:p w:rsidR="00010E49" w:rsidRPr="007E6A1D" w:rsidRDefault="00010E49"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2077</w:t>
            </w:r>
          </w:p>
        </w:tc>
        <w:tc>
          <w:tcPr>
            <w:tcW w:w="1418" w:type="dxa"/>
          </w:tcPr>
          <w:p w:rsidR="00010E49" w:rsidRPr="007E6A1D" w:rsidRDefault="00010E49"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151-05-3</w:t>
            </w:r>
          </w:p>
        </w:tc>
      </w:tr>
      <w:tr w:rsidR="00010E49" w:rsidRPr="007E6A1D" w:rsidTr="00D37B81">
        <w:tc>
          <w:tcPr>
            <w:tcW w:w="5528" w:type="dxa"/>
          </w:tcPr>
          <w:p w:rsidR="00010E49" w:rsidRPr="007E6A1D" w:rsidRDefault="00010E49"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 xml:space="preserve">alfa </w:t>
            </w:r>
            <w:proofErr w:type="spellStart"/>
            <w:r w:rsidRPr="007E6A1D">
              <w:rPr>
                <w:rFonts w:ascii="Times New Roman" w:hAnsi="Times New Roman"/>
                <w:sz w:val="24"/>
                <w:szCs w:val="24"/>
                <w:lang w:val="ro-RO"/>
              </w:rPr>
              <w:t>alfa-dimetil-fenetil-butirat</w:t>
            </w:r>
            <w:proofErr w:type="spellEnd"/>
            <w:r w:rsidRPr="007E6A1D">
              <w:rPr>
                <w:rFonts w:ascii="Times New Roman" w:hAnsi="Times New Roman"/>
                <w:sz w:val="24"/>
                <w:szCs w:val="24"/>
                <w:lang w:val="ro-RO"/>
              </w:rPr>
              <w:t>   </w:t>
            </w:r>
          </w:p>
        </w:tc>
        <w:tc>
          <w:tcPr>
            <w:tcW w:w="1559"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2394</w:t>
            </w:r>
          </w:p>
        </w:tc>
        <w:tc>
          <w:tcPr>
            <w:tcW w:w="1417"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2084</w:t>
            </w:r>
          </w:p>
        </w:tc>
        <w:tc>
          <w:tcPr>
            <w:tcW w:w="1418"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10094-34-5</w:t>
            </w:r>
          </w:p>
        </w:tc>
      </w:tr>
      <w:tr w:rsidR="00010E49" w:rsidRPr="007E6A1D" w:rsidTr="00D37B81">
        <w:tc>
          <w:tcPr>
            <w:tcW w:w="5528" w:type="dxa"/>
          </w:tcPr>
          <w:p w:rsidR="00010E49" w:rsidRPr="007E6A1D" w:rsidRDefault="00E62EF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alfa-amil-dibenzalacetona</w:t>
            </w:r>
            <w:proofErr w:type="spellEnd"/>
            <w:r w:rsidRPr="007E6A1D">
              <w:rPr>
                <w:rFonts w:ascii="Times New Roman" w:hAnsi="Times New Roman"/>
                <w:sz w:val="24"/>
                <w:szCs w:val="24"/>
                <w:lang w:val="ro-RO"/>
              </w:rPr>
              <w:t> </w:t>
            </w:r>
          </w:p>
        </w:tc>
        <w:tc>
          <w:tcPr>
            <w:tcW w:w="1559"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2061</w:t>
            </w:r>
          </w:p>
        </w:tc>
        <w:tc>
          <w:tcPr>
            <w:tcW w:w="1417"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128</w:t>
            </w:r>
          </w:p>
        </w:tc>
        <w:tc>
          <w:tcPr>
            <w:tcW w:w="1418"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122-40-7</w:t>
            </w:r>
          </w:p>
        </w:tc>
      </w:tr>
      <w:tr w:rsidR="00010E49" w:rsidRPr="007E6A1D" w:rsidTr="00D37B81">
        <w:tc>
          <w:tcPr>
            <w:tcW w:w="5528"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proofErr w:type="spellStart"/>
            <w:r w:rsidRPr="007E6A1D">
              <w:rPr>
                <w:rFonts w:ascii="Times New Roman" w:hAnsi="Times New Roman"/>
                <w:sz w:val="24"/>
                <w:szCs w:val="24"/>
                <w:lang w:val="ro-RO"/>
              </w:rPr>
              <w:t>alfa-izobutil-fenetil-alcool</w:t>
            </w:r>
            <w:proofErr w:type="spellEnd"/>
          </w:p>
        </w:tc>
        <w:tc>
          <w:tcPr>
            <w:tcW w:w="1559"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2208</w:t>
            </w:r>
          </w:p>
        </w:tc>
        <w:tc>
          <w:tcPr>
            <w:tcW w:w="1417"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2031</w:t>
            </w:r>
          </w:p>
        </w:tc>
        <w:tc>
          <w:tcPr>
            <w:tcW w:w="1418"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7779-78-4</w:t>
            </w:r>
          </w:p>
        </w:tc>
      </w:tr>
      <w:tr w:rsidR="00010E49" w:rsidRPr="007E6A1D" w:rsidTr="00D37B81">
        <w:tc>
          <w:tcPr>
            <w:tcW w:w="5528"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proofErr w:type="spellStart"/>
            <w:r w:rsidRPr="007E6A1D">
              <w:rPr>
                <w:rFonts w:ascii="Times New Roman" w:hAnsi="Times New Roman"/>
                <w:sz w:val="24"/>
                <w:szCs w:val="24"/>
                <w:lang w:val="ro-RO"/>
              </w:rPr>
              <w:t>alfa-izometil-ionona</w:t>
            </w:r>
            <w:proofErr w:type="spellEnd"/>
          </w:p>
        </w:tc>
        <w:tc>
          <w:tcPr>
            <w:tcW w:w="1559"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2714</w:t>
            </w:r>
          </w:p>
        </w:tc>
        <w:tc>
          <w:tcPr>
            <w:tcW w:w="1417"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169</w:t>
            </w:r>
          </w:p>
        </w:tc>
        <w:tc>
          <w:tcPr>
            <w:tcW w:w="1418"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127-51-5</w:t>
            </w:r>
          </w:p>
        </w:tc>
      </w:tr>
      <w:tr w:rsidR="00010E49" w:rsidRPr="007E6A1D" w:rsidTr="00D37B81">
        <w:tc>
          <w:tcPr>
            <w:tcW w:w="5528"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proofErr w:type="spellStart"/>
            <w:r w:rsidRPr="007E6A1D">
              <w:rPr>
                <w:rFonts w:ascii="Times New Roman" w:hAnsi="Times New Roman"/>
                <w:sz w:val="24"/>
                <w:szCs w:val="24"/>
                <w:lang w:val="ro-RO"/>
              </w:rPr>
              <w:t>beta-naftil-etil-eter</w:t>
            </w:r>
            <w:proofErr w:type="spellEnd"/>
            <w:r w:rsidRPr="007E6A1D">
              <w:rPr>
                <w:rFonts w:ascii="Times New Roman" w:hAnsi="Times New Roman"/>
                <w:sz w:val="24"/>
                <w:szCs w:val="24"/>
                <w:lang w:val="ro-RO"/>
              </w:rPr>
              <w:t> </w:t>
            </w:r>
          </w:p>
        </w:tc>
        <w:tc>
          <w:tcPr>
            <w:tcW w:w="1559"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2768</w:t>
            </w:r>
          </w:p>
        </w:tc>
        <w:tc>
          <w:tcPr>
            <w:tcW w:w="1417"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2058</w:t>
            </w:r>
          </w:p>
        </w:tc>
        <w:tc>
          <w:tcPr>
            <w:tcW w:w="1418"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93-18-5</w:t>
            </w:r>
          </w:p>
        </w:tc>
      </w:tr>
      <w:tr w:rsidR="00010E49" w:rsidRPr="007E6A1D" w:rsidTr="00D37B81">
        <w:tc>
          <w:tcPr>
            <w:tcW w:w="5528" w:type="dxa"/>
          </w:tcPr>
          <w:p w:rsidR="00010E49" w:rsidRPr="007E6A1D" w:rsidRDefault="00E62EF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w:t>
            </w:r>
            <w:proofErr w:type="spellStart"/>
            <w:r w:rsidRPr="007E6A1D">
              <w:rPr>
                <w:rFonts w:ascii="Times New Roman" w:hAnsi="Times New Roman"/>
                <w:sz w:val="24"/>
                <w:szCs w:val="24"/>
                <w:lang w:val="ro-RO"/>
              </w:rPr>
              <w:t>metiltio</w:t>
            </w:r>
            <w:proofErr w:type="spellEnd"/>
            <w:r w:rsidRPr="007E6A1D">
              <w:rPr>
                <w:rFonts w:ascii="Times New Roman" w:hAnsi="Times New Roman"/>
                <w:sz w:val="24"/>
                <w:szCs w:val="24"/>
                <w:lang w:val="ro-RO"/>
              </w:rPr>
              <w:t>)</w:t>
            </w:r>
            <w:proofErr w:type="spellStart"/>
            <w:r w:rsidRPr="007E6A1D">
              <w:rPr>
                <w:rFonts w:ascii="Times New Roman" w:hAnsi="Times New Roman"/>
                <w:sz w:val="24"/>
                <w:szCs w:val="24"/>
                <w:lang w:val="ro-RO"/>
              </w:rPr>
              <w:t>metilpirazina</w:t>
            </w:r>
            <w:proofErr w:type="spellEnd"/>
            <w:r w:rsidRPr="007E6A1D">
              <w:rPr>
                <w:rFonts w:ascii="Times New Roman" w:hAnsi="Times New Roman"/>
                <w:sz w:val="24"/>
                <w:szCs w:val="24"/>
                <w:lang w:val="ro-RO"/>
              </w:rPr>
              <w:t xml:space="preserve"> (amestec de izomeri) </w:t>
            </w:r>
          </w:p>
        </w:tc>
        <w:tc>
          <w:tcPr>
            <w:tcW w:w="1559"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3208</w:t>
            </w:r>
          </w:p>
        </w:tc>
        <w:tc>
          <w:tcPr>
            <w:tcW w:w="1417"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2290</w:t>
            </w:r>
          </w:p>
        </w:tc>
        <w:tc>
          <w:tcPr>
            <w:tcW w:w="1418" w:type="dxa"/>
          </w:tcPr>
          <w:p w:rsidR="00010E49"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67952-65-2</w:t>
            </w:r>
          </w:p>
        </w:tc>
      </w:tr>
      <w:tr w:rsidR="00E62EF4" w:rsidRPr="007E6A1D" w:rsidTr="00D37B81">
        <w:tc>
          <w:tcPr>
            <w:tcW w:w="5528" w:type="dxa"/>
          </w:tcPr>
          <w:p w:rsidR="00E62EF4" w:rsidRPr="007E6A1D" w:rsidRDefault="00E62EF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1-(</w:t>
            </w:r>
            <w:proofErr w:type="spellStart"/>
            <w:r w:rsidRPr="007E6A1D">
              <w:rPr>
                <w:rFonts w:ascii="Times New Roman" w:hAnsi="Times New Roman"/>
                <w:sz w:val="24"/>
                <w:szCs w:val="24"/>
                <w:lang w:val="ro-RO"/>
              </w:rPr>
              <w:t>para-metoxi-fenil</w:t>
            </w:r>
            <w:proofErr w:type="spellEnd"/>
            <w:r w:rsidRPr="007E6A1D">
              <w:rPr>
                <w:rFonts w:ascii="Times New Roman" w:hAnsi="Times New Roman"/>
                <w:sz w:val="24"/>
                <w:szCs w:val="24"/>
                <w:lang w:val="ro-RO"/>
              </w:rPr>
              <w:t>)-1-pentena-3-ona</w:t>
            </w:r>
          </w:p>
        </w:tc>
        <w:tc>
          <w:tcPr>
            <w:tcW w:w="1559"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2673</w:t>
            </w:r>
          </w:p>
        </w:tc>
        <w:tc>
          <w:tcPr>
            <w:tcW w:w="1417"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164</w:t>
            </w:r>
          </w:p>
        </w:tc>
        <w:tc>
          <w:tcPr>
            <w:tcW w:w="1418"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104-27-8</w:t>
            </w:r>
          </w:p>
        </w:tc>
      </w:tr>
      <w:tr w:rsidR="00E62EF4" w:rsidRPr="007E6A1D" w:rsidTr="00D37B81">
        <w:tc>
          <w:tcPr>
            <w:tcW w:w="5528" w:type="dxa"/>
          </w:tcPr>
          <w:p w:rsidR="00E62EF4" w:rsidRPr="007E6A1D" w:rsidRDefault="00E62EF4" w:rsidP="003321AB">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 xml:space="preserve">2,3,4,6 </w:t>
            </w:r>
            <w:r w:rsidR="00563903">
              <w:rPr>
                <w:rFonts w:ascii="Times New Roman" w:hAnsi="Times New Roman"/>
                <w:sz w:val="24"/>
                <w:szCs w:val="24"/>
                <w:lang w:val="ro-RO"/>
              </w:rPr>
              <w:t>ş</w:t>
            </w:r>
            <w:r w:rsidRPr="007E6A1D">
              <w:rPr>
                <w:rFonts w:ascii="Times New Roman" w:hAnsi="Times New Roman"/>
                <w:sz w:val="24"/>
                <w:szCs w:val="24"/>
                <w:lang w:val="ro-RO"/>
              </w:rPr>
              <w:t>i 3,4,5,6-tetrametil-etil-ciclohexanona (amestec de izomeri)</w:t>
            </w:r>
          </w:p>
        </w:tc>
        <w:tc>
          <w:tcPr>
            <w:tcW w:w="1559"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3061</w:t>
            </w:r>
          </w:p>
        </w:tc>
        <w:tc>
          <w:tcPr>
            <w:tcW w:w="1417"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168</w:t>
            </w:r>
          </w:p>
        </w:tc>
        <w:tc>
          <w:tcPr>
            <w:tcW w:w="1418"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17367-60-7</w:t>
            </w:r>
          </w:p>
        </w:tc>
      </w:tr>
      <w:tr w:rsidR="00E62EF4" w:rsidRPr="007E6A1D" w:rsidTr="00D37B81">
        <w:tc>
          <w:tcPr>
            <w:tcW w:w="5528" w:type="dxa"/>
          </w:tcPr>
          <w:p w:rsidR="00E62EF4" w:rsidRPr="007E6A1D" w:rsidRDefault="00E62EF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2,5 sau 6-metoxi-3-metilpirazina (amestec de izomeri)</w:t>
            </w:r>
          </w:p>
        </w:tc>
        <w:tc>
          <w:tcPr>
            <w:tcW w:w="1559"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3183</w:t>
            </w:r>
          </w:p>
        </w:tc>
        <w:tc>
          <w:tcPr>
            <w:tcW w:w="1417"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2266</w:t>
            </w:r>
          </w:p>
        </w:tc>
        <w:tc>
          <w:tcPr>
            <w:tcW w:w="1418"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68378-13-2</w:t>
            </w:r>
          </w:p>
        </w:tc>
      </w:tr>
      <w:tr w:rsidR="00E62EF4" w:rsidRPr="007E6A1D" w:rsidTr="00D37B81">
        <w:tc>
          <w:tcPr>
            <w:tcW w:w="5528" w:type="dxa"/>
          </w:tcPr>
          <w:p w:rsidR="00E62EF4" w:rsidRPr="007E6A1D" w:rsidRDefault="00E62EF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2-(3-fenil-propil)</w:t>
            </w:r>
            <w:proofErr w:type="spellStart"/>
            <w:r w:rsidRPr="007E6A1D">
              <w:rPr>
                <w:rFonts w:ascii="Times New Roman" w:hAnsi="Times New Roman"/>
                <w:sz w:val="24"/>
                <w:szCs w:val="24"/>
                <w:lang w:val="ro-RO"/>
              </w:rPr>
              <w:t>-tetrahidrofuran</w:t>
            </w:r>
            <w:proofErr w:type="spellEnd"/>
          </w:p>
        </w:tc>
        <w:tc>
          <w:tcPr>
            <w:tcW w:w="1559"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2898</w:t>
            </w:r>
          </w:p>
        </w:tc>
        <w:tc>
          <w:tcPr>
            <w:tcW w:w="1417"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489</w:t>
            </w:r>
          </w:p>
        </w:tc>
        <w:tc>
          <w:tcPr>
            <w:tcW w:w="1418"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3208-40-0</w:t>
            </w:r>
          </w:p>
        </w:tc>
      </w:tr>
      <w:tr w:rsidR="00E62EF4" w:rsidRPr="007E6A1D" w:rsidTr="00D37B81">
        <w:tc>
          <w:tcPr>
            <w:tcW w:w="5528" w:type="dxa"/>
          </w:tcPr>
          <w:p w:rsidR="00E62EF4" w:rsidRPr="007E6A1D" w:rsidRDefault="00E62EF4" w:rsidP="003321AB">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 xml:space="preserve">2-etil (sau metil)-(3,5 </w:t>
            </w:r>
            <w:r w:rsidR="00563903">
              <w:rPr>
                <w:rFonts w:ascii="Times New Roman" w:hAnsi="Times New Roman"/>
                <w:sz w:val="24"/>
                <w:szCs w:val="24"/>
                <w:lang w:val="ro-RO"/>
              </w:rPr>
              <w:t>ş</w:t>
            </w:r>
            <w:r w:rsidRPr="007E6A1D">
              <w:rPr>
                <w:rFonts w:ascii="Times New Roman" w:hAnsi="Times New Roman"/>
                <w:sz w:val="24"/>
                <w:szCs w:val="24"/>
                <w:lang w:val="ro-RO"/>
              </w:rPr>
              <w:t>i 6)</w:t>
            </w:r>
            <w:proofErr w:type="spellStart"/>
            <w:r w:rsidRPr="007E6A1D">
              <w:rPr>
                <w:rFonts w:ascii="Times New Roman" w:hAnsi="Times New Roman"/>
                <w:sz w:val="24"/>
                <w:szCs w:val="24"/>
                <w:lang w:val="ro-RO"/>
              </w:rPr>
              <w:t>-metoxi-pirazina</w:t>
            </w:r>
            <w:proofErr w:type="spellEnd"/>
          </w:p>
        </w:tc>
        <w:tc>
          <w:tcPr>
            <w:tcW w:w="1559"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3280</w:t>
            </w:r>
          </w:p>
        </w:tc>
        <w:tc>
          <w:tcPr>
            <w:tcW w:w="1417"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c>
          <w:tcPr>
            <w:tcW w:w="1418"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68739-00-4</w:t>
            </w:r>
          </w:p>
        </w:tc>
      </w:tr>
      <w:tr w:rsidR="00E62EF4" w:rsidRPr="007E6A1D" w:rsidTr="00D37B81">
        <w:tc>
          <w:tcPr>
            <w:tcW w:w="5528" w:type="dxa"/>
          </w:tcPr>
          <w:p w:rsidR="00E62EF4" w:rsidRPr="007E6A1D" w:rsidRDefault="00E62EF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2-fenil-propionaldehida</w:t>
            </w:r>
          </w:p>
        </w:tc>
        <w:tc>
          <w:tcPr>
            <w:tcW w:w="1559"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2886</w:t>
            </w:r>
          </w:p>
        </w:tc>
        <w:tc>
          <w:tcPr>
            <w:tcW w:w="1417"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126</w:t>
            </w:r>
          </w:p>
        </w:tc>
        <w:tc>
          <w:tcPr>
            <w:tcW w:w="1418"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93-53-8</w:t>
            </w:r>
          </w:p>
        </w:tc>
      </w:tr>
      <w:tr w:rsidR="00E62EF4" w:rsidRPr="007E6A1D" w:rsidTr="00D37B81">
        <w:tc>
          <w:tcPr>
            <w:tcW w:w="5528" w:type="dxa"/>
          </w:tcPr>
          <w:p w:rsidR="00E62EF4" w:rsidRPr="007E6A1D" w:rsidRDefault="00E62EF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2-metil-3-(</w:t>
            </w:r>
            <w:proofErr w:type="spellStart"/>
            <w:r w:rsidRPr="007E6A1D">
              <w:rPr>
                <w:rFonts w:ascii="Times New Roman" w:hAnsi="Times New Roman"/>
                <w:sz w:val="24"/>
                <w:szCs w:val="24"/>
                <w:lang w:val="ro-RO"/>
              </w:rPr>
              <w:t>para-izopropil-fenil</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propionaldehida</w:t>
            </w:r>
            <w:proofErr w:type="spellEnd"/>
          </w:p>
        </w:tc>
        <w:tc>
          <w:tcPr>
            <w:tcW w:w="1559" w:type="dxa"/>
          </w:tcPr>
          <w:p w:rsidR="00E62EF4" w:rsidRPr="007E6A1D" w:rsidRDefault="00E62EF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2743</w:t>
            </w:r>
          </w:p>
        </w:tc>
        <w:tc>
          <w:tcPr>
            <w:tcW w:w="1417" w:type="dxa"/>
          </w:tcPr>
          <w:p w:rsidR="00E62EF4" w:rsidRPr="007E6A1D" w:rsidRDefault="009573F3"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133</w:t>
            </w:r>
          </w:p>
        </w:tc>
        <w:tc>
          <w:tcPr>
            <w:tcW w:w="1418" w:type="dxa"/>
          </w:tcPr>
          <w:p w:rsidR="00E62EF4" w:rsidRPr="007E6A1D" w:rsidRDefault="009573F3"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103-95-7</w:t>
            </w:r>
          </w:p>
        </w:tc>
      </w:tr>
      <w:tr w:rsidR="00E62EF4" w:rsidRPr="007E6A1D" w:rsidTr="00D37B81">
        <w:tc>
          <w:tcPr>
            <w:tcW w:w="5528" w:type="dxa"/>
          </w:tcPr>
          <w:p w:rsidR="00E62EF4" w:rsidRPr="007E6A1D" w:rsidRDefault="009573F3"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2-metil-4-fenil-butiraldehida </w:t>
            </w:r>
          </w:p>
        </w:tc>
        <w:tc>
          <w:tcPr>
            <w:tcW w:w="1559" w:type="dxa"/>
          </w:tcPr>
          <w:p w:rsidR="00E62EF4" w:rsidRPr="007E6A1D" w:rsidRDefault="009573F3"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2737</w:t>
            </w:r>
          </w:p>
        </w:tc>
        <w:tc>
          <w:tcPr>
            <w:tcW w:w="1417" w:type="dxa"/>
          </w:tcPr>
          <w:p w:rsidR="00E62EF4" w:rsidRPr="007E6A1D" w:rsidRDefault="009573F3"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134</w:t>
            </w:r>
          </w:p>
        </w:tc>
        <w:tc>
          <w:tcPr>
            <w:tcW w:w="1418" w:type="dxa"/>
          </w:tcPr>
          <w:p w:rsidR="00E62EF4" w:rsidRPr="007E6A1D" w:rsidRDefault="009573F3"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40654-82-8</w:t>
            </w:r>
          </w:p>
        </w:tc>
      </w:tr>
      <w:tr w:rsidR="009573F3" w:rsidRPr="007E6A1D" w:rsidTr="00D37B81">
        <w:tc>
          <w:tcPr>
            <w:tcW w:w="5528" w:type="dxa"/>
          </w:tcPr>
          <w:p w:rsidR="009573F3" w:rsidRPr="007E6A1D" w:rsidRDefault="009573F3"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4-(</w:t>
            </w:r>
            <w:proofErr w:type="spellStart"/>
            <w:r w:rsidRPr="007E6A1D">
              <w:rPr>
                <w:rFonts w:ascii="Times New Roman" w:hAnsi="Times New Roman"/>
                <w:sz w:val="24"/>
                <w:szCs w:val="24"/>
                <w:lang w:val="ro-RO"/>
              </w:rPr>
              <w:t>para-metoxi-fenil</w:t>
            </w:r>
            <w:proofErr w:type="spellEnd"/>
            <w:r w:rsidRPr="007E6A1D">
              <w:rPr>
                <w:rFonts w:ascii="Times New Roman" w:hAnsi="Times New Roman"/>
                <w:sz w:val="24"/>
                <w:szCs w:val="24"/>
                <w:lang w:val="ro-RO"/>
              </w:rPr>
              <w:t>)-2-butanona</w:t>
            </w:r>
          </w:p>
        </w:tc>
        <w:tc>
          <w:tcPr>
            <w:tcW w:w="1559" w:type="dxa"/>
          </w:tcPr>
          <w:p w:rsidR="009573F3" w:rsidRPr="007E6A1D" w:rsidRDefault="009573F3"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2672</w:t>
            </w:r>
          </w:p>
        </w:tc>
        <w:tc>
          <w:tcPr>
            <w:tcW w:w="1417" w:type="dxa"/>
          </w:tcPr>
          <w:p w:rsidR="009573F3" w:rsidRPr="007E6A1D" w:rsidRDefault="009573F3"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163</w:t>
            </w:r>
          </w:p>
        </w:tc>
        <w:tc>
          <w:tcPr>
            <w:tcW w:w="1418" w:type="dxa"/>
          </w:tcPr>
          <w:p w:rsidR="009573F3" w:rsidRPr="007E6A1D" w:rsidRDefault="009573F3"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104-20-1</w:t>
            </w:r>
          </w:p>
        </w:tc>
      </w:tr>
      <w:tr w:rsidR="009573F3" w:rsidRPr="007E6A1D" w:rsidTr="00D37B81">
        <w:tc>
          <w:tcPr>
            <w:tcW w:w="5528" w:type="dxa"/>
          </w:tcPr>
          <w:p w:rsidR="009573F3" w:rsidRPr="007E6A1D" w:rsidRDefault="00CF0E5C"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4-metil-1-fenil-2-pentanona </w:t>
            </w:r>
          </w:p>
        </w:tc>
        <w:tc>
          <w:tcPr>
            <w:tcW w:w="1559" w:type="dxa"/>
          </w:tcPr>
          <w:p w:rsidR="009573F3" w:rsidRPr="007E6A1D" w:rsidRDefault="00CF0E5C"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2740</w:t>
            </w:r>
          </w:p>
        </w:tc>
        <w:tc>
          <w:tcPr>
            <w:tcW w:w="1417" w:type="dxa"/>
          </w:tcPr>
          <w:p w:rsidR="009573F3" w:rsidRPr="007E6A1D" w:rsidRDefault="00CF0E5C"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159</w:t>
            </w:r>
          </w:p>
        </w:tc>
        <w:tc>
          <w:tcPr>
            <w:tcW w:w="1418" w:type="dxa"/>
          </w:tcPr>
          <w:p w:rsidR="009573F3" w:rsidRPr="007E6A1D" w:rsidRDefault="00CF0E5C"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5349-62-2</w:t>
            </w:r>
          </w:p>
        </w:tc>
      </w:tr>
      <w:tr w:rsidR="009573F3" w:rsidRPr="007E6A1D" w:rsidTr="00D37B81">
        <w:tc>
          <w:tcPr>
            <w:tcW w:w="5528" w:type="dxa"/>
          </w:tcPr>
          <w:p w:rsidR="009573F3" w:rsidRPr="007E6A1D" w:rsidRDefault="00CF0E5C"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 xml:space="preserve">4-acid </w:t>
            </w:r>
            <w:proofErr w:type="spellStart"/>
            <w:r w:rsidRPr="007E6A1D">
              <w:rPr>
                <w:rFonts w:ascii="Times New Roman" w:hAnsi="Times New Roman"/>
                <w:sz w:val="24"/>
                <w:szCs w:val="24"/>
                <w:lang w:val="ro-RO"/>
              </w:rPr>
              <w:t>pentanic</w:t>
            </w:r>
            <w:proofErr w:type="spellEnd"/>
            <w:r w:rsidRPr="007E6A1D">
              <w:rPr>
                <w:rFonts w:ascii="Times New Roman" w:hAnsi="Times New Roman"/>
                <w:sz w:val="24"/>
                <w:szCs w:val="24"/>
                <w:lang w:val="ro-RO"/>
              </w:rPr>
              <w:t> </w:t>
            </w:r>
          </w:p>
        </w:tc>
        <w:tc>
          <w:tcPr>
            <w:tcW w:w="1559" w:type="dxa"/>
          </w:tcPr>
          <w:p w:rsidR="009573F3" w:rsidRPr="007E6A1D" w:rsidRDefault="00CF0E5C"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2843</w:t>
            </w:r>
          </w:p>
        </w:tc>
        <w:tc>
          <w:tcPr>
            <w:tcW w:w="1417" w:type="dxa"/>
          </w:tcPr>
          <w:p w:rsidR="009573F3" w:rsidRPr="007E6A1D" w:rsidRDefault="00CF0E5C"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2004</w:t>
            </w:r>
          </w:p>
        </w:tc>
        <w:tc>
          <w:tcPr>
            <w:tcW w:w="1418" w:type="dxa"/>
          </w:tcPr>
          <w:p w:rsidR="009573F3" w:rsidRPr="007E6A1D" w:rsidRDefault="00CF0E5C"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591-80-0</w:t>
            </w:r>
          </w:p>
        </w:tc>
      </w:tr>
      <w:tr w:rsidR="009573F3" w:rsidRPr="007E6A1D" w:rsidTr="00D37B81">
        <w:tc>
          <w:tcPr>
            <w:tcW w:w="5528" w:type="dxa"/>
          </w:tcPr>
          <w:p w:rsidR="009573F3" w:rsidRPr="007E6A1D" w:rsidRDefault="00CF0E5C"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 xml:space="preserve">5,7-dihidro-2-metil-tiena (3,4 d) </w:t>
            </w:r>
            <w:proofErr w:type="spellStart"/>
            <w:r w:rsidRPr="007E6A1D">
              <w:rPr>
                <w:rFonts w:ascii="Times New Roman" w:hAnsi="Times New Roman"/>
                <w:sz w:val="24"/>
                <w:szCs w:val="24"/>
                <w:lang w:val="ro-RO"/>
              </w:rPr>
              <w:t>pirimidina</w:t>
            </w:r>
            <w:proofErr w:type="spellEnd"/>
          </w:p>
        </w:tc>
        <w:tc>
          <w:tcPr>
            <w:tcW w:w="1559" w:type="dxa"/>
          </w:tcPr>
          <w:p w:rsidR="009573F3" w:rsidRPr="007E6A1D" w:rsidRDefault="00CF0E5C"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3338</w:t>
            </w:r>
          </w:p>
        </w:tc>
        <w:tc>
          <w:tcPr>
            <w:tcW w:w="1417" w:type="dxa"/>
          </w:tcPr>
          <w:p w:rsidR="009573F3" w:rsidRPr="007E6A1D" w:rsidRDefault="000D4FD7"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720</w:t>
            </w:r>
          </w:p>
        </w:tc>
        <w:tc>
          <w:tcPr>
            <w:tcW w:w="1418" w:type="dxa"/>
          </w:tcPr>
          <w:p w:rsidR="009573F3" w:rsidRPr="007E6A1D" w:rsidRDefault="000D4FD7"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36267-71-7</w:t>
            </w:r>
          </w:p>
        </w:tc>
      </w:tr>
      <w:tr w:rsidR="009573F3" w:rsidRPr="007E6A1D" w:rsidTr="00D37B81">
        <w:tc>
          <w:tcPr>
            <w:tcW w:w="5528" w:type="dxa"/>
          </w:tcPr>
          <w:p w:rsidR="009573F3" w:rsidRPr="007E6A1D" w:rsidRDefault="000D4FD7"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alil-fenoxi-acetat</w:t>
            </w:r>
            <w:proofErr w:type="spellEnd"/>
            <w:r w:rsidRPr="007E6A1D">
              <w:rPr>
                <w:rFonts w:ascii="Times New Roman" w:hAnsi="Times New Roman"/>
                <w:sz w:val="24"/>
                <w:szCs w:val="24"/>
                <w:lang w:val="ro-RO"/>
              </w:rPr>
              <w:t> </w:t>
            </w:r>
          </w:p>
        </w:tc>
        <w:tc>
          <w:tcPr>
            <w:tcW w:w="1559" w:type="dxa"/>
          </w:tcPr>
          <w:p w:rsidR="009573F3" w:rsidRPr="007E6A1D" w:rsidRDefault="000D4FD7"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2038</w:t>
            </w:r>
          </w:p>
        </w:tc>
        <w:tc>
          <w:tcPr>
            <w:tcW w:w="1417" w:type="dxa"/>
          </w:tcPr>
          <w:p w:rsidR="009573F3" w:rsidRPr="007E6A1D" w:rsidRDefault="000D4FD7"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228</w:t>
            </w:r>
          </w:p>
        </w:tc>
        <w:tc>
          <w:tcPr>
            <w:tcW w:w="1418" w:type="dxa"/>
          </w:tcPr>
          <w:p w:rsidR="009573F3" w:rsidRPr="007E6A1D" w:rsidRDefault="000D4FD7"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7493-74-5</w:t>
            </w:r>
          </w:p>
        </w:tc>
      </w:tr>
      <w:tr w:rsidR="009573F3" w:rsidRPr="007E6A1D" w:rsidTr="00D37B81">
        <w:tc>
          <w:tcPr>
            <w:tcW w:w="5528" w:type="dxa"/>
          </w:tcPr>
          <w:p w:rsidR="009573F3" w:rsidRPr="007E6A1D" w:rsidRDefault="000D4FD7"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clorura de amoniu</w:t>
            </w:r>
          </w:p>
        </w:tc>
        <w:tc>
          <w:tcPr>
            <w:tcW w:w="1559"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c>
          <w:tcPr>
            <w:tcW w:w="1417"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c>
          <w:tcPr>
            <w:tcW w:w="1418"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r>
      <w:tr w:rsidR="009573F3" w:rsidRPr="007E6A1D" w:rsidTr="00D37B81">
        <w:tc>
          <w:tcPr>
            <w:tcW w:w="5528" w:type="dxa"/>
          </w:tcPr>
          <w:p w:rsidR="009573F3" w:rsidRPr="007E6A1D" w:rsidRDefault="0093246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benzoina</w:t>
            </w:r>
            <w:proofErr w:type="spellEnd"/>
          </w:p>
        </w:tc>
        <w:tc>
          <w:tcPr>
            <w:tcW w:w="1559"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2132</w:t>
            </w:r>
          </w:p>
        </w:tc>
        <w:tc>
          <w:tcPr>
            <w:tcW w:w="1417"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162</w:t>
            </w:r>
          </w:p>
        </w:tc>
        <w:tc>
          <w:tcPr>
            <w:tcW w:w="1418"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1212-02-9</w:t>
            </w:r>
          </w:p>
        </w:tc>
      </w:tr>
      <w:tr w:rsidR="009573F3" w:rsidRPr="007E6A1D" w:rsidTr="00D37B81">
        <w:tc>
          <w:tcPr>
            <w:tcW w:w="5528" w:type="dxa"/>
          </w:tcPr>
          <w:p w:rsidR="009573F3" w:rsidRPr="007E6A1D" w:rsidRDefault="0093246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butil-10-undecilenat</w:t>
            </w:r>
          </w:p>
        </w:tc>
        <w:tc>
          <w:tcPr>
            <w:tcW w:w="1559"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2216</w:t>
            </w:r>
          </w:p>
        </w:tc>
        <w:tc>
          <w:tcPr>
            <w:tcW w:w="1417"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2103</w:t>
            </w:r>
          </w:p>
        </w:tc>
        <w:tc>
          <w:tcPr>
            <w:tcW w:w="1418"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109-42-2</w:t>
            </w:r>
          </w:p>
        </w:tc>
      </w:tr>
      <w:tr w:rsidR="009573F3" w:rsidRPr="007E6A1D" w:rsidTr="00D37B81">
        <w:tc>
          <w:tcPr>
            <w:tcW w:w="5528" w:type="dxa"/>
          </w:tcPr>
          <w:p w:rsidR="009573F3" w:rsidRPr="007E6A1D" w:rsidRDefault="0093246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butil-butiril-lactat</w:t>
            </w:r>
            <w:proofErr w:type="spellEnd"/>
            <w:r w:rsidRPr="007E6A1D">
              <w:rPr>
                <w:rFonts w:ascii="Times New Roman" w:hAnsi="Times New Roman"/>
                <w:sz w:val="24"/>
                <w:szCs w:val="24"/>
                <w:lang w:val="ro-RO"/>
              </w:rPr>
              <w:t> </w:t>
            </w:r>
          </w:p>
        </w:tc>
        <w:tc>
          <w:tcPr>
            <w:tcW w:w="1559"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2190</w:t>
            </w:r>
          </w:p>
        </w:tc>
        <w:tc>
          <w:tcPr>
            <w:tcW w:w="1417"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2107</w:t>
            </w:r>
          </w:p>
        </w:tc>
        <w:tc>
          <w:tcPr>
            <w:tcW w:w="1418" w:type="dxa"/>
          </w:tcPr>
          <w:p w:rsidR="009573F3"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7492-70-8</w:t>
            </w:r>
          </w:p>
        </w:tc>
      </w:tr>
      <w:tr w:rsidR="00932464" w:rsidRPr="007E6A1D" w:rsidTr="00D37B81">
        <w:tc>
          <w:tcPr>
            <w:tcW w:w="5528" w:type="dxa"/>
          </w:tcPr>
          <w:p w:rsidR="00932464" w:rsidRPr="007E6A1D" w:rsidRDefault="0093246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dehidro-mento-furolactona</w:t>
            </w:r>
            <w:proofErr w:type="spellEnd"/>
          </w:p>
        </w:tc>
        <w:tc>
          <w:tcPr>
            <w:tcW w:w="1559"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3755</w:t>
            </w:r>
          </w:p>
        </w:tc>
        <w:tc>
          <w:tcPr>
            <w:tcW w:w="1417"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c>
          <w:tcPr>
            <w:tcW w:w="1418"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r>
      <w:tr w:rsidR="00932464" w:rsidRPr="007E6A1D" w:rsidTr="00D37B81">
        <w:tc>
          <w:tcPr>
            <w:tcW w:w="5528" w:type="dxa"/>
          </w:tcPr>
          <w:p w:rsidR="00932464" w:rsidRPr="007E6A1D" w:rsidRDefault="0093246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dietil-sebacetat</w:t>
            </w:r>
            <w:proofErr w:type="spellEnd"/>
          </w:p>
        </w:tc>
        <w:tc>
          <w:tcPr>
            <w:tcW w:w="1559"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2376</w:t>
            </w:r>
          </w:p>
        </w:tc>
        <w:tc>
          <w:tcPr>
            <w:tcW w:w="1417"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623</w:t>
            </w:r>
          </w:p>
        </w:tc>
        <w:tc>
          <w:tcPr>
            <w:tcW w:w="1418"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110-40-7</w:t>
            </w:r>
          </w:p>
        </w:tc>
      </w:tr>
      <w:tr w:rsidR="00932464" w:rsidRPr="007E6A1D" w:rsidTr="00D37B81">
        <w:tc>
          <w:tcPr>
            <w:tcW w:w="5528" w:type="dxa"/>
          </w:tcPr>
          <w:p w:rsidR="00932464" w:rsidRPr="007E6A1D" w:rsidRDefault="0093246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etil-10-undecenoat</w:t>
            </w:r>
          </w:p>
        </w:tc>
        <w:tc>
          <w:tcPr>
            <w:tcW w:w="1559"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2461</w:t>
            </w:r>
          </w:p>
        </w:tc>
        <w:tc>
          <w:tcPr>
            <w:tcW w:w="1417"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2102</w:t>
            </w:r>
          </w:p>
        </w:tc>
        <w:tc>
          <w:tcPr>
            <w:tcW w:w="1418"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692-86-4</w:t>
            </w:r>
          </w:p>
        </w:tc>
      </w:tr>
      <w:tr w:rsidR="00932464" w:rsidRPr="007E6A1D" w:rsidTr="00D37B81">
        <w:tc>
          <w:tcPr>
            <w:tcW w:w="5528" w:type="dxa"/>
          </w:tcPr>
          <w:p w:rsidR="00932464" w:rsidRPr="007E6A1D" w:rsidRDefault="0093246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etil-fenchol</w:t>
            </w:r>
            <w:proofErr w:type="spellEnd"/>
          </w:p>
        </w:tc>
        <w:tc>
          <w:tcPr>
            <w:tcW w:w="1559"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3491</w:t>
            </w:r>
          </w:p>
        </w:tc>
        <w:tc>
          <w:tcPr>
            <w:tcW w:w="1417"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c>
          <w:tcPr>
            <w:tcW w:w="1418"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18368-91-7</w:t>
            </w:r>
          </w:p>
        </w:tc>
      </w:tr>
      <w:tr w:rsidR="00932464" w:rsidRPr="007E6A1D" w:rsidTr="00D37B81">
        <w:tc>
          <w:tcPr>
            <w:tcW w:w="5528" w:type="dxa"/>
          </w:tcPr>
          <w:p w:rsidR="00932464" w:rsidRPr="007E6A1D" w:rsidRDefault="0093246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etil-maltol</w:t>
            </w:r>
            <w:proofErr w:type="spellEnd"/>
          </w:p>
        </w:tc>
        <w:tc>
          <w:tcPr>
            <w:tcW w:w="1559" w:type="dxa"/>
          </w:tcPr>
          <w:p w:rsidR="00932464" w:rsidRPr="007E6A1D" w:rsidRDefault="00932464" w:rsidP="00932464">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3487</w:t>
            </w:r>
          </w:p>
        </w:tc>
        <w:tc>
          <w:tcPr>
            <w:tcW w:w="1417"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692</w:t>
            </w:r>
          </w:p>
        </w:tc>
        <w:tc>
          <w:tcPr>
            <w:tcW w:w="1418"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4940-11-8</w:t>
            </w:r>
          </w:p>
        </w:tc>
      </w:tr>
      <w:tr w:rsidR="00932464" w:rsidRPr="007E6A1D" w:rsidTr="00D37B81">
        <w:tc>
          <w:tcPr>
            <w:tcW w:w="5528" w:type="dxa"/>
          </w:tcPr>
          <w:p w:rsidR="00932464" w:rsidRPr="007E6A1D" w:rsidRDefault="0093246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etilvanilina</w:t>
            </w:r>
            <w:proofErr w:type="spellEnd"/>
          </w:p>
        </w:tc>
        <w:tc>
          <w:tcPr>
            <w:tcW w:w="1559"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2464</w:t>
            </w:r>
          </w:p>
        </w:tc>
        <w:tc>
          <w:tcPr>
            <w:tcW w:w="1417"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108</w:t>
            </w:r>
          </w:p>
        </w:tc>
        <w:tc>
          <w:tcPr>
            <w:tcW w:w="1418" w:type="dxa"/>
          </w:tcPr>
          <w:p w:rsidR="00932464" w:rsidRPr="007E6A1D" w:rsidRDefault="0093246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121-32-4</w:t>
            </w:r>
          </w:p>
        </w:tc>
      </w:tr>
      <w:tr w:rsidR="00932464" w:rsidRPr="007E6A1D" w:rsidTr="00D37B81">
        <w:tc>
          <w:tcPr>
            <w:tcW w:w="5528" w:type="dxa"/>
          </w:tcPr>
          <w:p w:rsidR="0093246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geranil-fenilacetat</w:t>
            </w:r>
            <w:proofErr w:type="spellEnd"/>
          </w:p>
        </w:tc>
        <w:tc>
          <w:tcPr>
            <w:tcW w:w="1559"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2516</w:t>
            </w:r>
          </w:p>
        </w:tc>
        <w:tc>
          <w:tcPr>
            <w:tcW w:w="1417"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231</w:t>
            </w:r>
          </w:p>
        </w:tc>
        <w:tc>
          <w:tcPr>
            <w:tcW w:w="1418"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102-22-7</w:t>
            </w:r>
          </w:p>
        </w:tc>
      </w:tr>
      <w:tr w:rsidR="00932464" w:rsidRPr="007E6A1D" w:rsidTr="00D37B81">
        <w:tc>
          <w:tcPr>
            <w:tcW w:w="5528" w:type="dxa"/>
          </w:tcPr>
          <w:p w:rsidR="0093246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hidroxi-citronelal</w:t>
            </w:r>
            <w:proofErr w:type="spellEnd"/>
            <w:r w:rsidRPr="007E6A1D">
              <w:rPr>
                <w:rFonts w:ascii="Times New Roman" w:hAnsi="Times New Roman"/>
                <w:sz w:val="24"/>
                <w:szCs w:val="24"/>
                <w:lang w:val="ro-RO"/>
              </w:rPr>
              <w:t> </w:t>
            </w:r>
          </w:p>
        </w:tc>
        <w:tc>
          <w:tcPr>
            <w:tcW w:w="1559"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2583</w:t>
            </w:r>
          </w:p>
        </w:tc>
        <w:tc>
          <w:tcPr>
            <w:tcW w:w="1417"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100</w:t>
            </w:r>
          </w:p>
        </w:tc>
        <w:tc>
          <w:tcPr>
            <w:tcW w:w="1418"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107-75-5</w:t>
            </w:r>
          </w:p>
        </w:tc>
      </w:tr>
      <w:tr w:rsidR="00932464" w:rsidRPr="007E6A1D" w:rsidTr="00D37B81">
        <w:tc>
          <w:tcPr>
            <w:tcW w:w="5528" w:type="dxa"/>
          </w:tcPr>
          <w:p w:rsidR="0093246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hidroxi-citronelal-dietilacetat</w:t>
            </w:r>
            <w:proofErr w:type="spellEnd"/>
          </w:p>
        </w:tc>
        <w:tc>
          <w:tcPr>
            <w:tcW w:w="1559"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2584</w:t>
            </w:r>
          </w:p>
        </w:tc>
        <w:tc>
          <w:tcPr>
            <w:tcW w:w="1417"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44</w:t>
            </w:r>
          </w:p>
        </w:tc>
        <w:tc>
          <w:tcPr>
            <w:tcW w:w="1418"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7779-94-4</w:t>
            </w:r>
          </w:p>
        </w:tc>
      </w:tr>
      <w:tr w:rsidR="00932464" w:rsidRPr="007E6A1D" w:rsidTr="00D37B81">
        <w:tc>
          <w:tcPr>
            <w:tcW w:w="5528" w:type="dxa"/>
          </w:tcPr>
          <w:p w:rsidR="0093246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hidroxi-citronelal-dimetilacetal</w:t>
            </w:r>
            <w:proofErr w:type="spellEnd"/>
            <w:r w:rsidRPr="007E6A1D">
              <w:rPr>
                <w:rFonts w:ascii="Times New Roman" w:hAnsi="Times New Roman"/>
                <w:sz w:val="24"/>
                <w:szCs w:val="24"/>
                <w:lang w:val="ro-RO"/>
              </w:rPr>
              <w:t> </w:t>
            </w:r>
          </w:p>
        </w:tc>
        <w:tc>
          <w:tcPr>
            <w:tcW w:w="1559"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2585</w:t>
            </w:r>
          </w:p>
        </w:tc>
        <w:tc>
          <w:tcPr>
            <w:tcW w:w="1417"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45</w:t>
            </w:r>
          </w:p>
        </w:tc>
        <w:tc>
          <w:tcPr>
            <w:tcW w:w="1418"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141-92-4</w:t>
            </w:r>
          </w:p>
        </w:tc>
      </w:tr>
      <w:tr w:rsidR="00932464" w:rsidRPr="007E6A1D" w:rsidTr="00D37B81">
        <w:tc>
          <w:tcPr>
            <w:tcW w:w="5528" w:type="dxa"/>
          </w:tcPr>
          <w:p w:rsidR="00932464" w:rsidRPr="007E6A1D" w:rsidRDefault="00134404" w:rsidP="0013440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clorhidrat de chinină </w:t>
            </w:r>
          </w:p>
        </w:tc>
        <w:tc>
          <w:tcPr>
            <w:tcW w:w="1559"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2976</w:t>
            </w:r>
          </w:p>
        </w:tc>
        <w:tc>
          <w:tcPr>
            <w:tcW w:w="1417"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c>
          <w:tcPr>
            <w:tcW w:w="1418" w:type="dxa"/>
          </w:tcPr>
          <w:p w:rsidR="0093246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130-89-2</w:t>
            </w:r>
          </w:p>
        </w:tc>
      </w:tr>
      <w:tr w:rsidR="00134404" w:rsidRPr="007E6A1D" w:rsidTr="00D37B81">
        <w:tc>
          <w:tcPr>
            <w:tcW w:w="5528" w:type="dxa"/>
          </w:tcPr>
          <w:p w:rsidR="0013440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sulfat de chinină</w:t>
            </w:r>
          </w:p>
        </w:tc>
        <w:tc>
          <w:tcPr>
            <w:tcW w:w="1559" w:type="dxa"/>
          </w:tcPr>
          <w:p w:rsidR="00134404" w:rsidRPr="007E6A1D" w:rsidRDefault="00134404" w:rsidP="00134404">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2977</w:t>
            </w:r>
          </w:p>
        </w:tc>
        <w:tc>
          <w:tcPr>
            <w:tcW w:w="1417" w:type="dxa"/>
          </w:tcPr>
          <w:p w:rsidR="00134404" w:rsidRPr="007E6A1D" w:rsidRDefault="00134404" w:rsidP="00852B52">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c>
          <w:tcPr>
            <w:tcW w:w="1418"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6119-70-6</w:t>
            </w:r>
          </w:p>
        </w:tc>
      </w:tr>
      <w:tr w:rsidR="00134404" w:rsidRPr="007E6A1D" w:rsidTr="00D37B81">
        <w:tc>
          <w:tcPr>
            <w:tcW w:w="5528" w:type="dxa"/>
          </w:tcPr>
          <w:p w:rsidR="0013440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maltil-izobutirat</w:t>
            </w:r>
            <w:proofErr w:type="spellEnd"/>
          </w:p>
        </w:tc>
        <w:tc>
          <w:tcPr>
            <w:tcW w:w="1559"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3462</w:t>
            </w:r>
          </w:p>
        </w:tc>
        <w:tc>
          <w:tcPr>
            <w:tcW w:w="1417"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10739</w:t>
            </w:r>
          </w:p>
        </w:tc>
        <w:tc>
          <w:tcPr>
            <w:tcW w:w="1418"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65416-14-0</w:t>
            </w:r>
          </w:p>
        </w:tc>
      </w:tr>
      <w:tr w:rsidR="00134404" w:rsidRPr="007E6A1D" w:rsidTr="00D37B81">
        <w:tc>
          <w:tcPr>
            <w:tcW w:w="5528" w:type="dxa"/>
          </w:tcPr>
          <w:p w:rsidR="0013440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metil-alfa-ionona</w:t>
            </w:r>
            <w:proofErr w:type="spellEnd"/>
          </w:p>
        </w:tc>
        <w:tc>
          <w:tcPr>
            <w:tcW w:w="1559"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2711</w:t>
            </w:r>
          </w:p>
        </w:tc>
        <w:tc>
          <w:tcPr>
            <w:tcW w:w="1417"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143</w:t>
            </w:r>
          </w:p>
        </w:tc>
        <w:tc>
          <w:tcPr>
            <w:tcW w:w="1418"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1335-46-2</w:t>
            </w:r>
          </w:p>
        </w:tc>
      </w:tr>
      <w:tr w:rsidR="00134404" w:rsidRPr="007E6A1D" w:rsidTr="00D37B81">
        <w:tc>
          <w:tcPr>
            <w:tcW w:w="5528" w:type="dxa"/>
          </w:tcPr>
          <w:p w:rsidR="0013440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metil-beta-naftil-cetona</w:t>
            </w:r>
            <w:proofErr w:type="spellEnd"/>
            <w:r w:rsidRPr="007E6A1D">
              <w:rPr>
                <w:rFonts w:ascii="Times New Roman" w:hAnsi="Times New Roman"/>
                <w:sz w:val="24"/>
                <w:szCs w:val="24"/>
                <w:lang w:val="ro-RO"/>
              </w:rPr>
              <w:t> </w:t>
            </w:r>
          </w:p>
        </w:tc>
        <w:tc>
          <w:tcPr>
            <w:tcW w:w="1559"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2723</w:t>
            </w:r>
          </w:p>
        </w:tc>
        <w:tc>
          <w:tcPr>
            <w:tcW w:w="1417"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147</w:t>
            </w:r>
          </w:p>
        </w:tc>
        <w:tc>
          <w:tcPr>
            <w:tcW w:w="1418"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93-08-3</w:t>
            </w:r>
          </w:p>
        </w:tc>
      </w:tr>
      <w:tr w:rsidR="00134404" w:rsidRPr="007E6A1D" w:rsidTr="00D37B81">
        <w:tc>
          <w:tcPr>
            <w:tcW w:w="5528" w:type="dxa"/>
          </w:tcPr>
          <w:p w:rsidR="0013440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metil-2-octionat</w:t>
            </w:r>
          </w:p>
        </w:tc>
        <w:tc>
          <w:tcPr>
            <w:tcW w:w="1559"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2729</w:t>
            </w:r>
          </w:p>
        </w:tc>
        <w:tc>
          <w:tcPr>
            <w:tcW w:w="1417"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481</w:t>
            </w:r>
          </w:p>
        </w:tc>
        <w:tc>
          <w:tcPr>
            <w:tcW w:w="1418"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111-12-6</w:t>
            </w:r>
          </w:p>
        </w:tc>
      </w:tr>
      <w:tr w:rsidR="00134404" w:rsidRPr="007E6A1D" w:rsidTr="00D37B81">
        <w:tc>
          <w:tcPr>
            <w:tcW w:w="5528" w:type="dxa"/>
          </w:tcPr>
          <w:p w:rsidR="0013440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para-dihidro-anetol</w:t>
            </w:r>
            <w:proofErr w:type="spellEnd"/>
          </w:p>
        </w:tc>
        <w:tc>
          <w:tcPr>
            <w:tcW w:w="1559"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2930</w:t>
            </w:r>
          </w:p>
        </w:tc>
        <w:tc>
          <w:tcPr>
            <w:tcW w:w="1417"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2026</w:t>
            </w:r>
          </w:p>
        </w:tc>
        <w:tc>
          <w:tcPr>
            <w:tcW w:w="1418"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104-45-0</w:t>
            </w:r>
          </w:p>
        </w:tc>
      </w:tr>
      <w:tr w:rsidR="00134404" w:rsidRPr="007E6A1D" w:rsidTr="00D37B81">
        <w:tc>
          <w:tcPr>
            <w:tcW w:w="5528" w:type="dxa"/>
          </w:tcPr>
          <w:p w:rsidR="0013440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para-tolil-fenilacetat</w:t>
            </w:r>
            <w:proofErr w:type="spellEnd"/>
            <w:r w:rsidRPr="007E6A1D">
              <w:rPr>
                <w:rFonts w:ascii="Times New Roman" w:hAnsi="Times New Roman"/>
                <w:sz w:val="24"/>
                <w:szCs w:val="24"/>
                <w:lang w:val="ro-RO"/>
              </w:rPr>
              <w:t> </w:t>
            </w:r>
          </w:p>
        </w:tc>
        <w:tc>
          <w:tcPr>
            <w:tcW w:w="1559"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3077</w:t>
            </w:r>
          </w:p>
        </w:tc>
        <w:tc>
          <w:tcPr>
            <w:tcW w:w="1417"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236</w:t>
            </w:r>
          </w:p>
        </w:tc>
        <w:tc>
          <w:tcPr>
            <w:tcW w:w="1418"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101-94-0</w:t>
            </w:r>
          </w:p>
        </w:tc>
      </w:tr>
      <w:tr w:rsidR="00134404" w:rsidRPr="007E6A1D" w:rsidTr="00D37B81">
        <w:tc>
          <w:tcPr>
            <w:tcW w:w="5528" w:type="dxa"/>
          </w:tcPr>
          <w:p w:rsidR="0013440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para-tolil-izobutirat</w:t>
            </w:r>
            <w:proofErr w:type="spellEnd"/>
          </w:p>
        </w:tc>
        <w:tc>
          <w:tcPr>
            <w:tcW w:w="1559"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3075</w:t>
            </w:r>
          </w:p>
        </w:tc>
        <w:tc>
          <w:tcPr>
            <w:tcW w:w="1417"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304</w:t>
            </w:r>
          </w:p>
        </w:tc>
        <w:tc>
          <w:tcPr>
            <w:tcW w:w="1418"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103-93-5</w:t>
            </w:r>
          </w:p>
        </w:tc>
      </w:tr>
      <w:tr w:rsidR="00134404" w:rsidRPr="007E6A1D" w:rsidTr="00D37B81">
        <w:tc>
          <w:tcPr>
            <w:tcW w:w="5528" w:type="dxa"/>
          </w:tcPr>
          <w:p w:rsidR="00134404" w:rsidRPr="007E6A1D" w:rsidRDefault="0013440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para-tolil-izovalerat</w:t>
            </w:r>
            <w:proofErr w:type="spellEnd"/>
            <w:r w:rsidRPr="007E6A1D">
              <w:rPr>
                <w:rFonts w:ascii="Times New Roman" w:hAnsi="Times New Roman"/>
                <w:sz w:val="24"/>
                <w:szCs w:val="24"/>
                <w:lang w:val="ro-RO"/>
              </w:rPr>
              <w:t> </w:t>
            </w:r>
          </w:p>
        </w:tc>
        <w:tc>
          <w:tcPr>
            <w:tcW w:w="1559"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3387</w:t>
            </w:r>
          </w:p>
        </w:tc>
        <w:tc>
          <w:tcPr>
            <w:tcW w:w="1417"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w:t>
            </w:r>
          </w:p>
        </w:tc>
        <w:tc>
          <w:tcPr>
            <w:tcW w:w="1418" w:type="dxa"/>
          </w:tcPr>
          <w:p w:rsidR="00134404" w:rsidRPr="007E6A1D" w:rsidRDefault="0013440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55066-56-3</w:t>
            </w:r>
          </w:p>
        </w:tc>
      </w:tr>
      <w:tr w:rsidR="00134404" w:rsidRPr="007E6A1D" w:rsidTr="00D37B81">
        <w:tc>
          <w:tcPr>
            <w:tcW w:w="5528" w:type="dxa"/>
          </w:tcPr>
          <w:p w:rsidR="00134404" w:rsidRPr="007E6A1D" w:rsidRDefault="004807E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propenil-guetol</w:t>
            </w:r>
            <w:proofErr w:type="spellEnd"/>
          </w:p>
        </w:tc>
        <w:tc>
          <w:tcPr>
            <w:tcW w:w="1559" w:type="dxa"/>
          </w:tcPr>
          <w:p w:rsidR="00134404" w:rsidRPr="007E6A1D" w:rsidRDefault="004807E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2922</w:t>
            </w:r>
          </w:p>
        </w:tc>
        <w:tc>
          <w:tcPr>
            <w:tcW w:w="1417" w:type="dxa"/>
          </w:tcPr>
          <w:p w:rsidR="00134404" w:rsidRPr="007E6A1D" w:rsidRDefault="004807E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170</w:t>
            </w:r>
          </w:p>
        </w:tc>
        <w:tc>
          <w:tcPr>
            <w:tcW w:w="1418" w:type="dxa"/>
          </w:tcPr>
          <w:p w:rsidR="00134404" w:rsidRPr="007E6A1D" w:rsidRDefault="004807E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94-86-0</w:t>
            </w:r>
          </w:p>
        </w:tc>
      </w:tr>
      <w:tr w:rsidR="00134404" w:rsidRPr="007E6A1D" w:rsidTr="00D37B81">
        <w:tc>
          <w:tcPr>
            <w:tcW w:w="5528" w:type="dxa"/>
          </w:tcPr>
          <w:p w:rsidR="00134404" w:rsidRPr="007E6A1D" w:rsidRDefault="004807E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propil-para-hidroxibenzoat</w:t>
            </w:r>
            <w:proofErr w:type="spellEnd"/>
          </w:p>
        </w:tc>
        <w:tc>
          <w:tcPr>
            <w:tcW w:w="1559" w:type="dxa"/>
          </w:tcPr>
          <w:p w:rsidR="00134404" w:rsidRPr="007E6A1D" w:rsidRDefault="004807E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2951</w:t>
            </w:r>
          </w:p>
        </w:tc>
        <w:tc>
          <w:tcPr>
            <w:tcW w:w="1417" w:type="dxa"/>
          </w:tcPr>
          <w:p w:rsidR="00134404" w:rsidRPr="007E6A1D" w:rsidRDefault="004807E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678</w:t>
            </w:r>
          </w:p>
        </w:tc>
        <w:tc>
          <w:tcPr>
            <w:tcW w:w="1418" w:type="dxa"/>
          </w:tcPr>
          <w:p w:rsidR="00134404" w:rsidRPr="007E6A1D" w:rsidRDefault="004807E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94-13-3</w:t>
            </w:r>
          </w:p>
        </w:tc>
      </w:tr>
      <w:tr w:rsidR="00134404" w:rsidRPr="007E6A1D" w:rsidTr="00D37B81">
        <w:tc>
          <w:tcPr>
            <w:tcW w:w="5528" w:type="dxa"/>
          </w:tcPr>
          <w:p w:rsidR="00134404" w:rsidRPr="007E6A1D" w:rsidRDefault="004807E4"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rezorcinol-dimetileter</w:t>
            </w:r>
            <w:proofErr w:type="spellEnd"/>
          </w:p>
        </w:tc>
        <w:tc>
          <w:tcPr>
            <w:tcW w:w="1559" w:type="dxa"/>
          </w:tcPr>
          <w:p w:rsidR="00134404" w:rsidRPr="007E6A1D" w:rsidRDefault="004807E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2385</w:t>
            </w:r>
          </w:p>
        </w:tc>
        <w:tc>
          <w:tcPr>
            <w:tcW w:w="1417" w:type="dxa"/>
          </w:tcPr>
          <w:p w:rsidR="00134404" w:rsidRPr="007E6A1D" w:rsidRDefault="004807E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189</w:t>
            </w:r>
          </w:p>
        </w:tc>
        <w:tc>
          <w:tcPr>
            <w:tcW w:w="1418" w:type="dxa"/>
          </w:tcPr>
          <w:p w:rsidR="00134404" w:rsidRPr="007E6A1D" w:rsidRDefault="004807E4"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151-10-0</w:t>
            </w:r>
          </w:p>
        </w:tc>
      </w:tr>
      <w:tr w:rsidR="00134404" w:rsidRPr="007E6A1D" w:rsidTr="00D37B81">
        <w:tc>
          <w:tcPr>
            <w:tcW w:w="5528" w:type="dxa"/>
          </w:tcPr>
          <w:p w:rsidR="00134404" w:rsidRPr="007E6A1D" w:rsidRDefault="003D6CD1" w:rsidP="003D6CD1">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t>octa-acetat</w:t>
            </w:r>
            <w:proofErr w:type="spellEnd"/>
            <w:r w:rsidRPr="007E6A1D">
              <w:rPr>
                <w:rFonts w:ascii="Times New Roman" w:hAnsi="Times New Roman"/>
                <w:sz w:val="24"/>
                <w:szCs w:val="24"/>
                <w:lang w:val="ro-RO"/>
              </w:rPr>
              <w:t xml:space="preserve"> de zaharoza </w:t>
            </w:r>
          </w:p>
        </w:tc>
        <w:tc>
          <w:tcPr>
            <w:tcW w:w="1559" w:type="dxa"/>
          </w:tcPr>
          <w:p w:rsidR="00134404" w:rsidRPr="007E6A1D" w:rsidRDefault="003D6CD1"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3038</w:t>
            </w:r>
          </w:p>
        </w:tc>
        <w:tc>
          <w:tcPr>
            <w:tcW w:w="1417" w:type="dxa"/>
          </w:tcPr>
          <w:p w:rsidR="00134404" w:rsidRPr="007E6A1D" w:rsidRDefault="003D6CD1"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11819|</w:t>
            </w:r>
          </w:p>
        </w:tc>
        <w:tc>
          <w:tcPr>
            <w:tcW w:w="1418" w:type="dxa"/>
          </w:tcPr>
          <w:p w:rsidR="00134404" w:rsidRPr="007E6A1D" w:rsidRDefault="003D6CD1"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126-14-7</w:t>
            </w:r>
          </w:p>
        </w:tc>
      </w:tr>
      <w:tr w:rsidR="00134404" w:rsidRPr="007E6A1D" w:rsidTr="00D37B81">
        <w:tc>
          <w:tcPr>
            <w:tcW w:w="5528" w:type="dxa"/>
          </w:tcPr>
          <w:p w:rsidR="00134404" w:rsidRPr="007E6A1D" w:rsidRDefault="003D6CD1" w:rsidP="00E62EF4">
            <w:pPr>
              <w:widowControl w:val="0"/>
              <w:autoSpaceDE w:val="0"/>
              <w:autoSpaceDN w:val="0"/>
              <w:adjustRightInd w:val="0"/>
              <w:spacing w:line="235" w:lineRule="auto"/>
              <w:ind w:right="-108"/>
              <w:rPr>
                <w:rFonts w:ascii="Times New Roman" w:hAnsi="Times New Roman"/>
                <w:sz w:val="24"/>
                <w:szCs w:val="24"/>
                <w:lang w:val="ro-RO"/>
              </w:rPr>
            </w:pPr>
            <w:proofErr w:type="spellStart"/>
            <w:r w:rsidRPr="007E6A1D">
              <w:rPr>
                <w:rFonts w:ascii="Times New Roman" w:hAnsi="Times New Roman"/>
                <w:sz w:val="24"/>
                <w:szCs w:val="24"/>
                <w:lang w:val="ro-RO"/>
              </w:rPr>
              <w:lastRenderedPageBreak/>
              <w:t>gliceril</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acetal</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benzaldehida</w:t>
            </w:r>
            <w:proofErr w:type="spellEnd"/>
          </w:p>
        </w:tc>
        <w:tc>
          <w:tcPr>
            <w:tcW w:w="1559" w:type="dxa"/>
          </w:tcPr>
          <w:p w:rsidR="00134404" w:rsidRPr="007E6A1D" w:rsidRDefault="003D6CD1"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2129</w:t>
            </w:r>
          </w:p>
        </w:tc>
        <w:tc>
          <w:tcPr>
            <w:tcW w:w="1417" w:type="dxa"/>
          </w:tcPr>
          <w:p w:rsidR="00134404" w:rsidRPr="007E6A1D" w:rsidRDefault="003D6CD1"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36</w:t>
            </w:r>
          </w:p>
        </w:tc>
        <w:tc>
          <w:tcPr>
            <w:tcW w:w="1418" w:type="dxa"/>
          </w:tcPr>
          <w:p w:rsidR="00134404" w:rsidRPr="007E6A1D" w:rsidRDefault="003D6CD1"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1319-88-6</w:t>
            </w:r>
          </w:p>
        </w:tc>
      </w:tr>
      <w:tr w:rsidR="00134404" w:rsidRPr="007E6A1D" w:rsidTr="00D37B81">
        <w:tc>
          <w:tcPr>
            <w:tcW w:w="5528" w:type="dxa"/>
          </w:tcPr>
          <w:p w:rsidR="00134404" w:rsidRPr="007E6A1D" w:rsidRDefault="001E1B4D"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 xml:space="preserve">anisol </w:t>
            </w:r>
            <w:proofErr w:type="spellStart"/>
            <w:r w:rsidRPr="007E6A1D">
              <w:rPr>
                <w:rFonts w:ascii="Times New Roman" w:hAnsi="Times New Roman"/>
                <w:sz w:val="24"/>
                <w:szCs w:val="24"/>
                <w:lang w:val="ro-RO"/>
              </w:rPr>
              <w:t>fenilacetat</w:t>
            </w:r>
            <w:proofErr w:type="spellEnd"/>
          </w:p>
        </w:tc>
        <w:tc>
          <w:tcPr>
            <w:tcW w:w="1559" w:type="dxa"/>
          </w:tcPr>
          <w:p w:rsidR="00134404" w:rsidRPr="007E6A1D" w:rsidRDefault="001E1B4D"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3740</w:t>
            </w:r>
          </w:p>
        </w:tc>
        <w:tc>
          <w:tcPr>
            <w:tcW w:w="1417" w:type="dxa"/>
          </w:tcPr>
          <w:p w:rsidR="00134404" w:rsidRPr="007E6A1D" w:rsidRDefault="001E1B4D"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233</w:t>
            </w:r>
          </w:p>
        </w:tc>
        <w:tc>
          <w:tcPr>
            <w:tcW w:w="1418" w:type="dxa"/>
          </w:tcPr>
          <w:p w:rsidR="00134404" w:rsidRPr="007E6A1D" w:rsidRDefault="001E1B4D"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102-17-0</w:t>
            </w:r>
          </w:p>
        </w:tc>
      </w:tr>
      <w:tr w:rsidR="001E1B4D" w:rsidRPr="007E6A1D" w:rsidTr="00D37B81">
        <w:tc>
          <w:tcPr>
            <w:tcW w:w="5528" w:type="dxa"/>
          </w:tcPr>
          <w:p w:rsidR="001E1B4D" w:rsidRPr="007E6A1D" w:rsidRDefault="001E1B4D" w:rsidP="00E62EF4">
            <w:pPr>
              <w:widowControl w:val="0"/>
              <w:autoSpaceDE w:val="0"/>
              <w:autoSpaceDN w:val="0"/>
              <w:adjustRightInd w:val="0"/>
              <w:spacing w:line="235" w:lineRule="auto"/>
              <w:ind w:right="-108"/>
              <w:rPr>
                <w:rFonts w:ascii="Times New Roman" w:hAnsi="Times New Roman"/>
                <w:sz w:val="24"/>
                <w:szCs w:val="24"/>
                <w:lang w:val="ro-RO"/>
              </w:rPr>
            </w:pPr>
            <w:r w:rsidRPr="007E6A1D">
              <w:rPr>
                <w:rFonts w:ascii="Times New Roman" w:hAnsi="Times New Roman"/>
                <w:sz w:val="24"/>
                <w:szCs w:val="24"/>
                <w:lang w:val="ro-RO"/>
              </w:rPr>
              <w:t xml:space="preserve">etil metil fenil </w:t>
            </w:r>
            <w:proofErr w:type="spellStart"/>
            <w:r w:rsidRPr="007E6A1D">
              <w:rPr>
                <w:rFonts w:ascii="Times New Roman" w:hAnsi="Times New Roman"/>
                <w:sz w:val="24"/>
                <w:szCs w:val="24"/>
                <w:lang w:val="ro-RO"/>
              </w:rPr>
              <w:t>glicidil</w:t>
            </w:r>
            <w:proofErr w:type="spellEnd"/>
          </w:p>
        </w:tc>
        <w:tc>
          <w:tcPr>
            <w:tcW w:w="1559" w:type="dxa"/>
          </w:tcPr>
          <w:p w:rsidR="001E1B4D" w:rsidRPr="007E6A1D" w:rsidRDefault="001E1B4D"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2444</w:t>
            </w:r>
          </w:p>
        </w:tc>
        <w:tc>
          <w:tcPr>
            <w:tcW w:w="1417" w:type="dxa"/>
          </w:tcPr>
          <w:p w:rsidR="001E1B4D" w:rsidRPr="007E6A1D" w:rsidRDefault="001E1B4D"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6022</w:t>
            </w:r>
          </w:p>
        </w:tc>
        <w:tc>
          <w:tcPr>
            <w:tcW w:w="1418" w:type="dxa"/>
          </w:tcPr>
          <w:p w:rsidR="001E1B4D" w:rsidRPr="007E6A1D" w:rsidRDefault="001E1B4D" w:rsidP="00010E49">
            <w:pPr>
              <w:widowControl w:val="0"/>
              <w:autoSpaceDE w:val="0"/>
              <w:autoSpaceDN w:val="0"/>
              <w:adjustRightInd w:val="0"/>
              <w:spacing w:line="235" w:lineRule="auto"/>
              <w:rPr>
                <w:rFonts w:ascii="Times New Roman" w:hAnsi="Times New Roman"/>
                <w:sz w:val="24"/>
                <w:szCs w:val="24"/>
                <w:lang w:val="ro-RO"/>
              </w:rPr>
            </w:pPr>
            <w:r w:rsidRPr="007E6A1D">
              <w:rPr>
                <w:rFonts w:ascii="Times New Roman" w:hAnsi="Times New Roman"/>
                <w:sz w:val="24"/>
                <w:szCs w:val="24"/>
                <w:lang w:val="ro-RO"/>
              </w:rPr>
              <w:t>77-83-8</w:t>
            </w:r>
          </w:p>
        </w:tc>
      </w:tr>
    </w:tbl>
    <w:p w:rsidR="00C20537" w:rsidRPr="007E6A1D" w:rsidRDefault="00466A64" w:rsidP="00C20537">
      <w:pPr>
        <w:widowControl w:val="0"/>
        <w:tabs>
          <w:tab w:val="left" w:pos="709"/>
        </w:tabs>
        <w:autoSpaceDE w:val="0"/>
        <w:autoSpaceDN w:val="0"/>
        <w:adjustRightInd w:val="0"/>
        <w:spacing w:after="0" w:line="235" w:lineRule="auto"/>
        <w:ind w:left="284" w:firstLine="283"/>
        <w:rPr>
          <w:rFonts w:ascii="Times New Roman" w:hAnsi="Times New Roman"/>
          <w:b/>
          <w:sz w:val="24"/>
          <w:szCs w:val="24"/>
          <w:lang w:val="ro-RO"/>
        </w:rPr>
      </w:pPr>
      <w:r w:rsidRPr="007E6A1D">
        <w:rPr>
          <w:rFonts w:ascii="Times New Roman" w:hAnsi="Times New Roman"/>
          <w:sz w:val="24"/>
          <w:szCs w:val="24"/>
          <w:lang w:val="ro-RO"/>
        </w:rPr>
        <w:t>NOT</w:t>
      </w:r>
      <w:r w:rsidR="001E1B4D" w:rsidRPr="007E6A1D">
        <w:rPr>
          <w:rFonts w:ascii="Times New Roman" w:hAnsi="Times New Roman"/>
          <w:sz w:val="24"/>
          <w:szCs w:val="24"/>
          <w:lang w:val="ro-RO"/>
        </w:rPr>
        <w:t>Ă</w:t>
      </w:r>
      <w:r w:rsidRPr="007E6A1D">
        <w:rPr>
          <w:rFonts w:ascii="Times New Roman" w:hAnsi="Times New Roman"/>
          <w:sz w:val="24"/>
          <w:szCs w:val="24"/>
          <w:lang w:val="ro-RO"/>
        </w:rPr>
        <w:t>:   Numerele de identificare reprezint</w:t>
      </w:r>
      <w:r w:rsidR="001E1B4D" w:rsidRPr="007E6A1D">
        <w:rPr>
          <w:rFonts w:ascii="Times New Roman" w:hAnsi="Times New Roman"/>
          <w:sz w:val="24"/>
          <w:szCs w:val="24"/>
          <w:lang w:val="ro-RO"/>
        </w:rPr>
        <w:t>ă</w:t>
      </w:r>
      <w:r w:rsidRPr="007E6A1D">
        <w:rPr>
          <w:rFonts w:ascii="Times New Roman" w:hAnsi="Times New Roman"/>
          <w:sz w:val="24"/>
          <w:szCs w:val="24"/>
          <w:lang w:val="ro-RO"/>
        </w:rPr>
        <w:t xml:space="preserve"> numere seriale </w:t>
      </w:r>
      <w:r w:rsidR="001E1B4D" w:rsidRPr="007E6A1D">
        <w:rPr>
          <w:rFonts w:ascii="Times New Roman" w:hAnsi="Times New Roman"/>
          <w:sz w:val="24"/>
          <w:szCs w:val="24"/>
          <w:lang w:val="ro-RO"/>
        </w:rPr>
        <w:t>î</w:t>
      </w:r>
      <w:r w:rsidRPr="007E6A1D">
        <w:rPr>
          <w:rFonts w:ascii="Times New Roman" w:hAnsi="Times New Roman"/>
          <w:sz w:val="24"/>
          <w:szCs w:val="24"/>
          <w:lang w:val="ro-RO"/>
        </w:rPr>
        <w:t>n listele de substan</w:t>
      </w:r>
      <w:r w:rsidR="00563903">
        <w:rPr>
          <w:rFonts w:ascii="Times New Roman" w:hAnsi="Times New Roman"/>
          <w:sz w:val="24"/>
          <w:szCs w:val="24"/>
          <w:lang w:val="ro-RO"/>
        </w:rPr>
        <w:t>ţ</w:t>
      </w:r>
      <w:r w:rsidRPr="007E6A1D">
        <w:rPr>
          <w:rFonts w:ascii="Times New Roman" w:hAnsi="Times New Roman"/>
          <w:sz w:val="24"/>
          <w:szCs w:val="24"/>
          <w:lang w:val="ro-RO"/>
        </w:rPr>
        <w:t>e aromatice ale urm</w:t>
      </w:r>
      <w:r w:rsidR="001E1B4D" w:rsidRPr="007E6A1D">
        <w:rPr>
          <w:rFonts w:ascii="Times New Roman" w:hAnsi="Times New Roman"/>
          <w:sz w:val="24"/>
          <w:szCs w:val="24"/>
          <w:lang w:val="ro-RO"/>
        </w:rPr>
        <w:t>ă</w:t>
      </w:r>
      <w:r w:rsidRPr="007E6A1D">
        <w:rPr>
          <w:rFonts w:ascii="Times New Roman" w:hAnsi="Times New Roman"/>
          <w:sz w:val="24"/>
          <w:szCs w:val="24"/>
          <w:lang w:val="ro-RO"/>
        </w:rPr>
        <w:t>toarelor organiza</w:t>
      </w:r>
      <w:r w:rsidR="00563903">
        <w:rPr>
          <w:rFonts w:ascii="Times New Roman" w:hAnsi="Times New Roman"/>
          <w:sz w:val="24"/>
          <w:szCs w:val="24"/>
          <w:lang w:val="ro-RO"/>
        </w:rPr>
        <w:t>ţ</w:t>
      </w:r>
      <w:r w:rsidRPr="007E6A1D">
        <w:rPr>
          <w:rFonts w:ascii="Times New Roman" w:hAnsi="Times New Roman"/>
          <w:sz w:val="24"/>
          <w:szCs w:val="24"/>
          <w:lang w:val="ro-RO"/>
        </w:rPr>
        <w:t xml:space="preserve">ii: FEMA GRAS = </w:t>
      </w:r>
      <w:proofErr w:type="spellStart"/>
      <w:r w:rsidRPr="007E6A1D">
        <w:rPr>
          <w:rFonts w:ascii="Times New Roman" w:hAnsi="Times New Roman"/>
          <w:sz w:val="24"/>
          <w:szCs w:val="24"/>
          <w:lang w:val="ro-RO"/>
        </w:rPr>
        <w:t>Flavour</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and</w:t>
      </w:r>
      <w:proofErr w:type="spellEnd"/>
      <w:r w:rsidRPr="007E6A1D">
        <w:rPr>
          <w:rFonts w:ascii="Times New Roman" w:hAnsi="Times New Roman"/>
          <w:sz w:val="24"/>
          <w:szCs w:val="24"/>
          <w:lang w:val="ro-RO"/>
        </w:rPr>
        <w:t xml:space="preserve"> Extract </w:t>
      </w:r>
      <w:proofErr w:type="spellStart"/>
      <w:r w:rsidRPr="007E6A1D">
        <w:rPr>
          <w:rFonts w:ascii="Times New Roman" w:hAnsi="Times New Roman"/>
          <w:sz w:val="24"/>
          <w:szCs w:val="24"/>
          <w:lang w:val="ro-RO"/>
        </w:rPr>
        <w:t>Manufacturing</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Association</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Asociatia</w:t>
      </w:r>
      <w:proofErr w:type="spellEnd"/>
      <w:r w:rsidRPr="007E6A1D">
        <w:rPr>
          <w:rFonts w:ascii="Times New Roman" w:hAnsi="Times New Roman"/>
          <w:sz w:val="24"/>
          <w:szCs w:val="24"/>
          <w:lang w:val="ro-RO"/>
        </w:rPr>
        <w:t xml:space="preserve"> pentru Fabricarea Aromelor </w:t>
      </w:r>
      <w:r w:rsidR="00563903">
        <w:rPr>
          <w:rFonts w:ascii="Times New Roman" w:hAnsi="Times New Roman"/>
          <w:sz w:val="24"/>
          <w:szCs w:val="24"/>
          <w:lang w:val="ro-RO"/>
        </w:rPr>
        <w:t>ş</w:t>
      </w:r>
      <w:r w:rsidRPr="007E6A1D">
        <w:rPr>
          <w:rFonts w:ascii="Times New Roman" w:hAnsi="Times New Roman"/>
          <w:sz w:val="24"/>
          <w:szCs w:val="24"/>
          <w:lang w:val="ro-RO"/>
        </w:rPr>
        <w:t xml:space="preserve">i Extractelor); CE = Consiliul Europei; CAS = </w:t>
      </w:r>
      <w:proofErr w:type="spellStart"/>
      <w:r w:rsidRPr="007E6A1D">
        <w:rPr>
          <w:rFonts w:ascii="Times New Roman" w:hAnsi="Times New Roman"/>
          <w:sz w:val="24"/>
          <w:szCs w:val="24"/>
          <w:lang w:val="ro-RO"/>
        </w:rPr>
        <w:t>Chemical</w:t>
      </w:r>
      <w:proofErr w:type="spellEnd"/>
      <w:r w:rsidRPr="007E6A1D">
        <w:rPr>
          <w:rFonts w:ascii="Times New Roman" w:hAnsi="Times New Roman"/>
          <w:sz w:val="24"/>
          <w:szCs w:val="24"/>
          <w:lang w:val="ro-RO"/>
        </w:rPr>
        <w:t xml:space="preserve"> Abstract Service (Serviciul de Chimie Abstract</w:t>
      </w:r>
      <w:r w:rsidR="005D5065" w:rsidRPr="007E6A1D">
        <w:rPr>
          <w:rFonts w:ascii="Times New Roman" w:hAnsi="Times New Roman"/>
          <w:sz w:val="24"/>
          <w:szCs w:val="24"/>
          <w:lang w:val="ro-RO"/>
        </w:rPr>
        <w:t>ă</w:t>
      </w:r>
      <w:r w:rsidRPr="007E6A1D">
        <w:rPr>
          <w:rFonts w:ascii="Times New Roman" w:hAnsi="Times New Roman"/>
          <w:sz w:val="24"/>
          <w:szCs w:val="24"/>
          <w:lang w:val="ro-RO"/>
        </w:rPr>
        <w:t>).</w:t>
      </w:r>
      <w:r w:rsidRPr="007E6A1D">
        <w:rPr>
          <w:rFonts w:ascii="Times New Roman" w:hAnsi="Times New Roman"/>
          <w:sz w:val="24"/>
          <w:szCs w:val="24"/>
          <w:lang w:val="ro-RO"/>
        </w:rPr>
        <w:br/>
      </w:r>
      <w:r w:rsidRPr="007E6A1D">
        <w:rPr>
          <w:rFonts w:ascii="Times New Roman" w:hAnsi="Times New Roman"/>
          <w:sz w:val="16"/>
          <w:szCs w:val="16"/>
          <w:lang w:val="ro-RO"/>
        </w:rPr>
        <w:br/>
      </w:r>
      <w:r w:rsidRPr="007E6A1D">
        <w:rPr>
          <w:rFonts w:ascii="Times New Roman" w:hAnsi="Times New Roman"/>
          <w:sz w:val="24"/>
          <w:szCs w:val="24"/>
          <w:lang w:val="ro-RO"/>
        </w:rPr>
        <w:t xml:space="preserve">    </w:t>
      </w:r>
      <w:r w:rsidRPr="007E6A1D">
        <w:rPr>
          <w:rFonts w:ascii="Times New Roman" w:hAnsi="Times New Roman"/>
          <w:b/>
          <w:sz w:val="24"/>
          <w:szCs w:val="24"/>
          <w:lang w:val="ro-RO"/>
        </w:rPr>
        <w:t>1.3. Solven</w:t>
      </w:r>
      <w:r w:rsidR="00563903">
        <w:rPr>
          <w:rFonts w:ascii="Times New Roman" w:hAnsi="Times New Roman"/>
          <w:b/>
          <w:sz w:val="24"/>
          <w:szCs w:val="24"/>
          <w:lang w:val="ro-RO"/>
        </w:rPr>
        <w:t>ţ</w:t>
      </w:r>
      <w:r w:rsidRPr="007E6A1D">
        <w:rPr>
          <w:rFonts w:ascii="Times New Roman" w:hAnsi="Times New Roman"/>
          <w:b/>
          <w:sz w:val="24"/>
          <w:szCs w:val="24"/>
          <w:lang w:val="ro-RO"/>
        </w:rPr>
        <w:t>i</w:t>
      </w:r>
      <w:r w:rsidR="0042233E" w:rsidRPr="007E6A1D">
        <w:rPr>
          <w:rFonts w:ascii="Times New Roman" w:hAnsi="Times New Roman"/>
          <w:b/>
          <w:sz w:val="24"/>
          <w:szCs w:val="24"/>
          <w:lang w:val="ro-RO"/>
        </w:rPr>
        <w:t>:</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- 1,2-propilenglicol</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- 1,3-butilenglicol [punct de fierbere la presiunea de 1013 milibari (760 mmHg): 207 - 209 grade C; coeficient de refrac</w:t>
      </w:r>
      <w:r w:rsidR="00563903">
        <w:rPr>
          <w:rFonts w:ascii="Times New Roman" w:hAnsi="Times New Roman"/>
          <w:sz w:val="24"/>
          <w:szCs w:val="24"/>
          <w:lang w:val="ro-RO"/>
        </w:rPr>
        <w:t>ţ</w:t>
      </w:r>
      <w:r w:rsidRPr="007E6A1D">
        <w:rPr>
          <w:rFonts w:ascii="Times New Roman" w:hAnsi="Times New Roman"/>
          <w:sz w:val="24"/>
          <w:szCs w:val="24"/>
          <w:lang w:val="ro-RO"/>
        </w:rPr>
        <w:t xml:space="preserve">ie nD20 = 1,440 +/- 0,0005; indicele de brom al lui </w:t>
      </w:r>
      <w:proofErr w:type="spellStart"/>
      <w:r w:rsidRPr="007E6A1D">
        <w:rPr>
          <w:rFonts w:ascii="Times New Roman" w:hAnsi="Times New Roman"/>
          <w:sz w:val="24"/>
          <w:szCs w:val="24"/>
          <w:lang w:val="ro-RO"/>
        </w:rPr>
        <w:t>Klein</w:t>
      </w:r>
      <w:proofErr w:type="spellEnd"/>
      <w:r w:rsidRPr="007E6A1D">
        <w:rPr>
          <w:rFonts w:ascii="Times New Roman" w:hAnsi="Times New Roman"/>
          <w:sz w:val="24"/>
          <w:szCs w:val="24"/>
          <w:lang w:val="ro-RO"/>
        </w:rPr>
        <w:t>: max</w:t>
      </w:r>
      <w:r w:rsidR="00E115F9" w:rsidRPr="007E6A1D">
        <w:rPr>
          <w:rFonts w:ascii="Times New Roman" w:hAnsi="Times New Roman"/>
          <w:sz w:val="24"/>
          <w:szCs w:val="24"/>
          <w:lang w:val="ro-RO"/>
        </w:rPr>
        <w:t>imum 0,1; con</w:t>
      </w:r>
      <w:r w:rsidR="00563903">
        <w:rPr>
          <w:rFonts w:ascii="Times New Roman" w:hAnsi="Times New Roman"/>
          <w:sz w:val="24"/>
          <w:szCs w:val="24"/>
          <w:lang w:val="ro-RO"/>
        </w:rPr>
        <w:t>ţ</w:t>
      </w:r>
      <w:r w:rsidR="00E115F9" w:rsidRPr="007E6A1D">
        <w:rPr>
          <w:rFonts w:ascii="Times New Roman" w:hAnsi="Times New Roman"/>
          <w:sz w:val="24"/>
          <w:szCs w:val="24"/>
          <w:lang w:val="ro-RO"/>
        </w:rPr>
        <w:t>inutul de substan</w:t>
      </w:r>
      <w:r w:rsidR="00563903">
        <w:rPr>
          <w:rFonts w:ascii="Times New Roman" w:hAnsi="Times New Roman"/>
          <w:sz w:val="24"/>
          <w:szCs w:val="24"/>
          <w:lang w:val="ro-RO"/>
        </w:rPr>
        <w:t>ţ</w:t>
      </w:r>
      <w:r w:rsidR="00B24753" w:rsidRPr="007E6A1D">
        <w:rPr>
          <w:rFonts w:ascii="Times New Roman" w:hAnsi="Times New Roman"/>
          <w:sz w:val="24"/>
          <w:szCs w:val="24"/>
          <w:lang w:val="ro-RO"/>
        </w:rPr>
        <w:t>ă</w:t>
      </w:r>
      <w:r w:rsidRPr="007E6A1D">
        <w:rPr>
          <w:rFonts w:ascii="Times New Roman" w:hAnsi="Times New Roman"/>
          <w:sz w:val="24"/>
          <w:szCs w:val="24"/>
          <w:lang w:val="ro-RO"/>
        </w:rPr>
        <w:t xml:space="preserve"> reduc</w:t>
      </w:r>
      <w:r w:rsidR="00E115F9" w:rsidRPr="007E6A1D">
        <w:rPr>
          <w:rFonts w:ascii="Times New Roman" w:hAnsi="Times New Roman"/>
          <w:sz w:val="24"/>
          <w:szCs w:val="24"/>
          <w:lang w:val="ro-RO"/>
        </w:rPr>
        <w:t>ă</w:t>
      </w:r>
      <w:r w:rsidRPr="007E6A1D">
        <w:rPr>
          <w:rFonts w:ascii="Times New Roman" w:hAnsi="Times New Roman"/>
          <w:sz w:val="24"/>
          <w:szCs w:val="24"/>
          <w:lang w:val="ro-RO"/>
        </w:rPr>
        <w:t xml:space="preserve">toare (de ex. glicerol): </w:t>
      </w:r>
      <w:r w:rsidR="00620FB9" w:rsidRPr="007E6A1D">
        <w:rPr>
          <w:rFonts w:ascii="Times New Roman" w:hAnsi="Times New Roman"/>
          <w:sz w:val="24"/>
          <w:szCs w:val="24"/>
          <w:lang w:val="ro-RO"/>
        </w:rPr>
        <w:t>î</w:t>
      </w:r>
      <w:r w:rsidRPr="007E6A1D">
        <w:rPr>
          <w:rFonts w:ascii="Times New Roman" w:hAnsi="Times New Roman"/>
          <w:sz w:val="24"/>
          <w:szCs w:val="24"/>
          <w:lang w:val="ro-RO"/>
        </w:rPr>
        <w:t>n conformitate cu Farmacopeea]</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Alcool </w:t>
      </w:r>
      <w:proofErr w:type="spellStart"/>
      <w:r w:rsidRPr="007E6A1D">
        <w:rPr>
          <w:rFonts w:ascii="Times New Roman" w:hAnsi="Times New Roman"/>
          <w:sz w:val="24"/>
          <w:szCs w:val="24"/>
          <w:lang w:val="ro-RO"/>
        </w:rPr>
        <w:t>benzilic</w:t>
      </w:r>
      <w:proofErr w:type="spellEnd"/>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Butanona</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Diacetina</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diacetat</w:t>
      </w:r>
      <w:proofErr w:type="spellEnd"/>
      <w:r w:rsidRPr="007E6A1D">
        <w:rPr>
          <w:rFonts w:ascii="Times New Roman" w:hAnsi="Times New Roman"/>
          <w:sz w:val="24"/>
          <w:szCs w:val="24"/>
          <w:lang w:val="ro-RO"/>
        </w:rPr>
        <w:t xml:space="preserve"> de glicerina)</w:t>
      </w:r>
      <w:r w:rsidRPr="007E6A1D">
        <w:rPr>
          <w:rFonts w:ascii="Times New Roman" w:hAnsi="Times New Roman"/>
          <w:sz w:val="24"/>
          <w:szCs w:val="24"/>
          <w:lang w:val="ro-RO"/>
        </w:rPr>
        <w:br/>
        <w:t>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Alcool etilic</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Etil citrat (</w:t>
      </w:r>
      <w:proofErr w:type="spellStart"/>
      <w:r w:rsidRPr="007E6A1D">
        <w:rPr>
          <w:rFonts w:ascii="Times New Roman" w:hAnsi="Times New Roman"/>
          <w:sz w:val="24"/>
          <w:szCs w:val="24"/>
          <w:lang w:val="ro-RO"/>
        </w:rPr>
        <w:t>trietilcitrat</w:t>
      </w:r>
      <w:proofErr w:type="spellEnd"/>
      <w:r w:rsidRPr="007E6A1D">
        <w:rPr>
          <w:rFonts w:ascii="Times New Roman" w:hAnsi="Times New Roman"/>
          <w:sz w:val="24"/>
          <w:szCs w:val="24"/>
          <w:lang w:val="ro-RO"/>
        </w:rPr>
        <w:t xml:space="preserve"> E 1505)</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Etil lactat</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Glicerina </w:t>
      </w:r>
      <w:r w:rsidR="00563903">
        <w:rPr>
          <w:rFonts w:ascii="Times New Roman" w:hAnsi="Times New Roman"/>
          <w:sz w:val="24"/>
          <w:szCs w:val="24"/>
          <w:lang w:val="ro-RO"/>
        </w:rPr>
        <w:t>ş</w:t>
      </w:r>
      <w:r w:rsidRPr="007E6A1D">
        <w:rPr>
          <w:rFonts w:ascii="Times New Roman" w:hAnsi="Times New Roman"/>
          <w:sz w:val="24"/>
          <w:szCs w:val="24"/>
          <w:lang w:val="ro-RO"/>
        </w:rPr>
        <w:t xml:space="preserve">i </w:t>
      </w:r>
      <w:proofErr w:type="spellStart"/>
      <w:r w:rsidRPr="007E6A1D">
        <w:rPr>
          <w:rFonts w:ascii="Times New Roman" w:hAnsi="Times New Roman"/>
          <w:sz w:val="24"/>
          <w:szCs w:val="24"/>
          <w:lang w:val="ro-RO"/>
        </w:rPr>
        <w:t>solutiile</w:t>
      </w:r>
      <w:proofErr w:type="spellEnd"/>
      <w:r w:rsidRPr="007E6A1D">
        <w:rPr>
          <w:rFonts w:ascii="Times New Roman" w:hAnsi="Times New Roman"/>
          <w:sz w:val="24"/>
          <w:szCs w:val="24"/>
          <w:lang w:val="ro-RO"/>
        </w:rPr>
        <w:t xml:space="preserve"> sale apoase (E 422)</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Acetat de glicerol</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Apa potabila</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Alcool </w:t>
      </w:r>
      <w:proofErr w:type="spellStart"/>
      <w:r w:rsidRPr="007E6A1D">
        <w:rPr>
          <w:rFonts w:ascii="Times New Roman" w:hAnsi="Times New Roman"/>
          <w:sz w:val="24"/>
          <w:szCs w:val="24"/>
          <w:lang w:val="ro-RO"/>
        </w:rPr>
        <w:t>izopropilic</w:t>
      </w:r>
      <w:proofErr w:type="spellEnd"/>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Sorbitol</w:t>
      </w:r>
      <w:proofErr w:type="spellEnd"/>
      <w:r w:rsidRPr="007E6A1D">
        <w:rPr>
          <w:rFonts w:ascii="Times New Roman" w:hAnsi="Times New Roman"/>
          <w:sz w:val="24"/>
          <w:szCs w:val="24"/>
          <w:lang w:val="ro-RO"/>
        </w:rPr>
        <w:t xml:space="preserve"> (E 422)</w:t>
      </w:r>
      <w:r w:rsidRPr="007E6A1D">
        <w:rPr>
          <w:rFonts w:ascii="Times New Roman" w:hAnsi="Times New Roman"/>
          <w:sz w:val="24"/>
          <w:szCs w:val="24"/>
          <w:lang w:val="ro-RO"/>
        </w:rPr>
        <w:br/>
        <w:t xml:space="preserve">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Triacetina</w:t>
      </w:r>
      <w:proofErr w:type="spellEnd"/>
      <w:r w:rsidRPr="007E6A1D">
        <w:rPr>
          <w:rFonts w:ascii="Times New Roman" w:hAnsi="Times New Roman"/>
          <w:sz w:val="24"/>
          <w:szCs w:val="24"/>
          <w:lang w:val="ro-RO"/>
        </w:rPr>
        <w:br/>
        <w:t>   </w:t>
      </w:r>
      <w:r w:rsidR="00B24753"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Esteri ai acizilor </w:t>
      </w:r>
      <w:proofErr w:type="spellStart"/>
      <w:r w:rsidRPr="007E6A1D">
        <w:rPr>
          <w:rFonts w:ascii="Times New Roman" w:hAnsi="Times New Roman"/>
          <w:sz w:val="24"/>
          <w:szCs w:val="24"/>
          <w:lang w:val="ro-RO"/>
        </w:rPr>
        <w:t>grasi</w:t>
      </w:r>
      <w:proofErr w:type="spellEnd"/>
      <w:r w:rsidRPr="007E6A1D">
        <w:rPr>
          <w:rFonts w:ascii="Times New Roman" w:hAnsi="Times New Roman"/>
          <w:sz w:val="24"/>
          <w:szCs w:val="24"/>
          <w:lang w:val="ro-RO"/>
        </w:rPr>
        <w:br/>
      </w:r>
      <w:r w:rsidRPr="007E6A1D">
        <w:rPr>
          <w:rFonts w:ascii="Times New Roman" w:hAnsi="Times New Roman"/>
          <w:sz w:val="16"/>
          <w:szCs w:val="16"/>
          <w:lang w:val="ro-RO"/>
        </w:rPr>
        <w:br/>
      </w:r>
      <w:r w:rsidRPr="007E6A1D">
        <w:rPr>
          <w:rFonts w:ascii="Times New Roman" w:hAnsi="Times New Roman"/>
          <w:sz w:val="24"/>
          <w:szCs w:val="24"/>
          <w:lang w:val="ro-RO"/>
        </w:rPr>
        <w:t xml:space="preserve">    </w:t>
      </w:r>
      <w:r w:rsidRPr="007E6A1D">
        <w:rPr>
          <w:rFonts w:ascii="Times New Roman" w:hAnsi="Times New Roman"/>
          <w:b/>
          <w:sz w:val="24"/>
          <w:szCs w:val="24"/>
          <w:lang w:val="ro-RO"/>
        </w:rPr>
        <w:t xml:space="preserve">2. </w:t>
      </w:r>
      <w:proofErr w:type="spellStart"/>
      <w:r w:rsidRPr="007E6A1D">
        <w:rPr>
          <w:rFonts w:ascii="Times New Roman" w:hAnsi="Times New Roman"/>
          <w:b/>
          <w:sz w:val="24"/>
          <w:szCs w:val="24"/>
          <w:lang w:val="ro-RO"/>
        </w:rPr>
        <w:t>Umec</w:t>
      </w:r>
      <w:r w:rsidR="006E6222" w:rsidRPr="007E6A1D">
        <w:rPr>
          <w:rFonts w:ascii="Times New Roman" w:hAnsi="Times New Roman"/>
          <w:b/>
          <w:sz w:val="24"/>
          <w:szCs w:val="24"/>
          <w:lang w:val="ro-RO"/>
        </w:rPr>
        <w:t>t</w:t>
      </w:r>
      <w:r w:rsidRPr="007E6A1D">
        <w:rPr>
          <w:rFonts w:ascii="Times New Roman" w:hAnsi="Times New Roman"/>
          <w:b/>
          <w:sz w:val="24"/>
          <w:szCs w:val="24"/>
          <w:lang w:val="ro-RO"/>
        </w:rPr>
        <w:t>an</w:t>
      </w:r>
      <w:r w:rsidR="00563903">
        <w:rPr>
          <w:rFonts w:ascii="Times New Roman" w:hAnsi="Times New Roman"/>
          <w:b/>
          <w:sz w:val="24"/>
          <w:szCs w:val="24"/>
          <w:lang w:val="ro-RO"/>
        </w:rPr>
        <w:t>ţ</w:t>
      </w:r>
      <w:r w:rsidRPr="007E6A1D">
        <w:rPr>
          <w:rFonts w:ascii="Times New Roman" w:hAnsi="Times New Roman"/>
          <w:b/>
          <w:sz w:val="24"/>
          <w:szCs w:val="24"/>
          <w:lang w:val="ro-RO"/>
        </w:rPr>
        <w:t>i</w:t>
      </w:r>
      <w:proofErr w:type="spellEnd"/>
      <w:r w:rsidR="0042233E" w:rsidRPr="007E6A1D">
        <w:rPr>
          <w:rFonts w:ascii="Times New Roman" w:hAnsi="Times New Roman"/>
          <w:b/>
          <w:sz w:val="24"/>
          <w:szCs w:val="24"/>
          <w:lang w:val="ro-RO"/>
        </w:rPr>
        <w:t>:</w:t>
      </w:r>
      <w:r w:rsidRPr="007E6A1D">
        <w:rPr>
          <w:rFonts w:ascii="Times New Roman" w:hAnsi="Times New Roman"/>
          <w:sz w:val="24"/>
          <w:szCs w:val="24"/>
          <w:lang w:val="ro-RO"/>
        </w:rPr>
        <w:br/>
        <w:t xml:space="preserve">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- 1,3-butilena glicol [punct de fierbere la presiunea de 1013 milibari (760 mmHg): 207 - 209 grade C; coeficient de refrac</w:t>
      </w:r>
      <w:r w:rsidR="00563903">
        <w:rPr>
          <w:rFonts w:ascii="Times New Roman" w:hAnsi="Times New Roman"/>
          <w:sz w:val="24"/>
          <w:szCs w:val="24"/>
          <w:lang w:val="ro-RO"/>
        </w:rPr>
        <w:t>ţ</w:t>
      </w:r>
      <w:r w:rsidRPr="007E6A1D">
        <w:rPr>
          <w:rFonts w:ascii="Times New Roman" w:hAnsi="Times New Roman"/>
          <w:sz w:val="24"/>
          <w:szCs w:val="24"/>
          <w:lang w:val="ro-RO"/>
        </w:rPr>
        <w:t xml:space="preserve">ie: nD20 = 1,440 +/- 0,0005; indicele de brom al lui </w:t>
      </w:r>
      <w:proofErr w:type="spellStart"/>
      <w:r w:rsidRPr="007E6A1D">
        <w:rPr>
          <w:rFonts w:ascii="Times New Roman" w:hAnsi="Times New Roman"/>
          <w:sz w:val="24"/>
          <w:szCs w:val="24"/>
          <w:lang w:val="ro-RO"/>
        </w:rPr>
        <w:t>Klein</w:t>
      </w:r>
      <w:proofErr w:type="spellEnd"/>
      <w:r w:rsidRPr="007E6A1D">
        <w:rPr>
          <w:rFonts w:ascii="Times New Roman" w:hAnsi="Times New Roman"/>
          <w:sz w:val="24"/>
          <w:szCs w:val="24"/>
          <w:lang w:val="ro-RO"/>
        </w:rPr>
        <w:t>: max. 0,1; con</w:t>
      </w:r>
      <w:r w:rsidR="00563903">
        <w:rPr>
          <w:rFonts w:ascii="Times New Roman" w:hAnsi="Times New Roman"/>
          <w:sz w:val="24"/>
          <w:szCs w:val="24"/>
          <w:lang w:val="ro-RO"/>
        </w:rPr>
        <w:t>ţ</w:t>
      </w:r>
      <w:r w:rsidRPr="007E6A1D">
        <w:rPr>
          <w:rFonts w:ascii="Times New Roman" w:hAnsi="Times New Roman"/>
          <w:sz w:val="24"/>
          <w:szCs w:val="24"/>
          <w:lang w:val="ro-RO"/>
        </w:rPr>
        <w:t>inutul de substan</w:t>
      </w:r>
      <w:r w:rsidR="00563903">
        <w:rPr>
          <w:rFonts w:ascii="Times New Roman" w:hAnsi="Times New Roman"/>
          <w:sz w:val="24"/>
          <w:szCs w:val="24"/>
          <w:lang w:val="ro-RO"/>
        </w:rPr>
        <w:t>ţ</w:t>
      </w:r>
      <w:r w:rsidRPr="007E6A1D">
        <w:rPr>
          <w:rFonts w:ascii="Times New Roman" w:hAnsi="Times New Roman"/>
          <w:sz w:val="24"/>
          <w:szCs w:val="24"/>
          <w:lang w:val="ro-RO"/>
        </w:rPr>
        <w:t>e reduc</w:t>
      </w:r>
      <w:r w:rsidR="00091281" w:rsidRPr="007E6A1D">
        <w:rPr>
          <w:rFonts w:ascii="Times New Roman" w:hAnsi="Times New Roman"/>
          <w:sz w:val="24"/>
          <w:szCs w:val="24"/>
          <w:lang w:val="ro-RO"/>
        </w:rPr>
        <w:t>ă</w:t>
      </w:r>
      <w:r w:rsidRPr="007E6A1D">
        <w:rPr>
          <w:rFonts w:ascii="Times New Roman" w:hAnsi="Times New Roman"/>
          <w:sz w:val="24"/>
          <w:szCs w:val="24"/>
          <w:lang w:val="ro-RO"/>
        </w:rPr>
        <w:t xml:space="preserve">toare (de ex. glicerina): specificat </w:t>
      </w:r>
      <w:r w:rsidR="00091281" w:rsidRPr="007E6A1D">
        <w:rPr>
          <w:rFonts w:ascii="Times New Roman" w:hAnsi="Times New Roman"/>
          <w:sz w:val="24"/>
          <w:szCs w:val="24"/>
          <w:lang w:val="ro-RO"/>
        </w:rPr>
        <w:t>î</w:t>
      </w:r>
      <w:r w:rsidRPr="007E6A1D">
        <w:rPr>
          <w:rFonts w:ascii="Times New Roman" w:hAnsi="Times New Roman"/>
          <w:sz w:val="24"/>
          <w:szCs w:val="24"/>
          <w:lang w:val="ro-RO"/>
        </w:rPr>
        <w:t>n Farmacopee]</w:t>
      </w:r>
      <w:r w:rsidRPr="007E6A1D">
        <w:rPr>
          <w:rFonts w:ascii="Times New Roman" w:hAnsi="Times New Roman"/>
          <w:sz w:val="24"/>
          <w:szCs w:val="24"/>
          <w:lang w:val="ro-RO"/>
        </w:rPr>
        <w:br/>
        <w:t xml:space="preserve">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Glicerina (E 422)</w:t>
      </w:r>
      <w:r w:rsidRPr="007E6A1D">
        <w:rPr>
          <w:rFonts w:ascii="Times New Roman" w:hAnsi="Times New Roman"/>
          <w:sz w:val="24"/>
          <w:szCs w:val="24"/>
          <w:lang w:val="ro-RO"/>
        </w:rPr>
        <w:br/>
        <w:t xml:space="preserve">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Fosfat de glicerin</w:t>
      </w:r>
      <w:r w:rsidR="00091281" w:rsidRPr="007E6A1D">
        <w:rPr>
          <w:rFonts w:ascii="Times New Roman" w:hAnsi="Times New Roman"/>
          <w:sz w:val="24"/>
          <w:szCs w:val="24"/>
          <w:lang w:val="ro-RO"/>
        </w:rPr>
        <w:t>ă</w:t>
      </w:r>
      <w:r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Pr="007E6A1D">
        <w:rPr>
          <w:rFonts w:ascii="Times New Roman" w:hAnsi="Times New Roman"/>
          <w:sz w:val="24"/>
          <w:szCs w:val="24"/>
          <w:lang w:val="ro-RO"/>
        </w:rPr>
        <w:t>i compu</w:t>
      </w:r>
      <w:r w:rsidR="00563903">
        <w:rPr>
          <w:rFonts w:ascii="Times New Roman" w:hAnsi="Times New Roman"/>
          <w:sz w:val="24"/>
          <w:szCs w:val="24"/>
          <w:lang w:val="ro-RO"/>
        </w:rPr>
        <w:t>ş</w:t>
      </w:r>
      <w:r w:rsidRPr="007E6A1D">
        <w:rPr>
          <w:rFonts w:ascii="Times New Roman" w:hAnsi="Times New Roman"/>
          <w:sz w:val="24"/>
          <w:szCs w:val="24"/>
          <w:lang w:val="ro-RO"/>
        </w:rPr>
        <w:t xml:space="preserve">ii cu sodiu, potasiu </w:t>
      </w:r>
      <w:r w:rsidR="00563903">
        <w:rPr>
          <w:rFonts w:ascii="Times New Roman" w:hAnsi="Times New Roman"/>
          <w:sz w:val="24"/>
          <w:szCs w:val="24"/>
          <w:lang w:val="ro-RO"/>
        </w:rPr>
        <w:t>ş</w:t>
      </w:r>
      <w:r w:rsidRPr="007E6A1D">
        <w:rPr>
          <w:rFonts w:ascii="Times New Roman" w:hAnsi="Times New Roman"/>
          <w:sz w:val="24"/>
          <w:szCs w:val="24"/>
          <w:lang w:val="ro-RO"/>
        </w:rPr>
        <w:t>i magneziu - cantitate permis</w:t>
      </w:r>
      <w:r w:rsidR="00AF0794" w:rsidRPr="007E6A1D">
        <w:rPr>
          <w:rFonts w:ascii="Times New Roman" w:hAnsi="Times New Roman"/>
          <w:sz w:val="24"/>
          <w:szCs w:val="24"/>
          <w:lang w:val="ro-RO"/>
        </w:rPr>
        <w:t>ă</w:t>
      </w:r>
      <w:r w:rsidRPr="007E6A1D">
        <w:rPr>
          <w:rFonts w:ascii="Times New Roman" w:hAnsi="Times New Roman"/>
          <w:sz w:val="24"/>
          <w:szCs w:val="24"/>
          <w:lang w:val="ro-RO"/>
        </w:rPr>
        <w:t>* - max</w:t>
      </w:r>
      <w:r w:rsidR="006E6222" w:rsidRPr="007E6A1D">
        <w:rPr>
          <w:rFonts w:ascii="Times New Roman" w:hAnsi="Times New Roman"/>
          <w:sz w:val="24"/>
          <w:szCs w:val="24"/>
          <w:lang w:val="ro-RO"/>
        </w:rPr>
        <w:t>.</w:t>
      </w:r>
      <w:r w:rsidRPr="007E6A1D">
        <w:rPr>
          <w:rFonts w:ascii="Times New Roman" w:hAnsi="Times New Roman"/>
          <w:sz w:val="24"/>
          <w:szCs w:val="24"/>
          <w:lang w:val="ro-RO"/>
        </w:rPr>
        <w:t xml:space="preserve"> 5%</w:t>
      </w:r>
      <w:r w:rsidRPr="007E6A1D">
        <w:rPr>
          <w:rFonts w:ascii="Times New Roman" w:hAnsi="Times New Roman"/>
          <w:sz w:val="24"/>
          <w:szCs w:val="24"/>
          <w:lang w:val="ro-RO"/>
        </w:rPr>
        <w:br/>
        <w:t xml:space="preserve">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Sirop de glucoz</w:t>
      </w:r>
      <w:r w:rsidR="00091281" w:rsidRPr="007E6A1D">
        <w:rPr>
          <w:rFonts w:ascii="Times New Roman" w:hAnsi="Times New Roman"/>
          <w:sz w:val="24"/>
          <w:szCs w:val="24"/>
          <w:lang w:val="ro-RO"/>
        </w:rPr>
        <w:t>ă</w:t>
      </w:r>
      <w:r w:rsidRPr="007E6A1D">
        <w:rPr>
          <w:rFonts w:ascii="Times New Roman" w:hAnsi="Times New Roman"/>
          <w:sz w:val="24"/>
          <w:szCs w:val="24"/>
          <w:lang w:val="ro-RO"/>
        </w:rPr>
        <w:t xml:space="preserve"> redus</w:t>
      </w:r>
      <w:r w:rsidR="00091281" w:rsidRPr="007E6A1D">
        <w:rPr>
          <w:rFonts w:ascii="Times New Roman" w:hAnsi="Times New Roman"/>
          <w:sz w:val="24"/>
          <w:szCs w:val="24"/>
          <w:lang w:val="ro-RO"/>
        </w:rPr>
        <w:t>ă</w:t>
      </w:r>
      <w:r w:rsidRPr="007E6A1D">
        <w:rPr>
          <w:rFonts w:ascii="Times New Roman" w:hAnsi="Times New Roman"/>
          <w:sz w:val="24"/>
          <w:szCs w:val="24"/>
          <w:lang w:val="ro-RO"/>
        </w:rPr>
        <w:t xml:space="preserve"> (solu</w:t>
      </w:r>
      <w:r w:rsidR="00563903">
        <w:rPr>
          <w:rFonts w:ascii="Times New Roman" w:hAnsi="Times New Roman"/>
          <w:sz w:val="24"/>
          <w:szCs w:val="24"/>
          <w:lang w:val="ro-RO"/>
        </w:rPr>
        <w:t>ţ</w:t>
      </w:r>
      <w:r w:rsidRPr="007E6A1D">
        <w:rPr>
          <w:rFonts w:ascii="Times New Roman" w:hAnsi="Times New Roman"/>
          <w:sz w:val="24"/>
          <w:szCs w:val="24"/>
          <w:lang w:val="ro-RO"/>
        </w:rPr>
        <w:t xml:space="preserve">ii siropoase, limpezi, incolore </w:t>
      </w:r>
      <w:proofErr w:type="spellStart"/>
      <w:r w:rsidRPr="007E6A1D">
        <w:rPr>
          <w:rFonts w:ascii="Times New Roman" w:hAnsi="Times New Roman"/>
          <w:sz w:val="24"/>
          <w:szCs w:val="24"/>
          <w:lang w:val="ro-RO"/>
        </w:rPr>
        <w:t>con</w:t>
      </w:r>
      <w:r w:rsidR="00563903">
        <w:rPr>
          <w:rFonts w:ascii="Times New Roman" w:hAnsi="Times New Roman"/>
          <w:sz w:val="24"/>
          <w:szCs w:val="24"/>
          <w:lang w:val="ro-RO"/>
        </w:rPr>
        <w:t>ţ</w:t>
      </w:r>
      <w:r w:rsidRPr="007E6A1D">
        <w:rPr>
          <w:rFonts w:ascii="Times New Roman" w:hAnsi="Times New Roman"/>
          <w:sz w:val="24"/>
          <w:szCs w:val="24"/>
          <w:lang w:val="ro-RO"/>
        </w:rPr>
        <w:t>in</w:t>
      </w:r>
      <w:r w:rsidR="00091281" w:rsidRPr="007E6A1D">
        <w:rPr>
          <w:rFonts w:ascii="Times New Roman" w:hAnsi="Times New Roman"/>
          <w:sz w:val="24"/>
          <w:szCs w:val="24"/>
          <w:lang w:val="ro-RO"/>
        </w:rPr>
        <w:t>î</w:t>
      </w:r>
      <w:r w:rsidRPr="007E6A1D">
        <w:rPr>
          <w:rFonts w:ascii="Times New Roman" w:hAnsi="Times New Roman"/>
          <w:sz w:val="24"/>
          <w:szCs w:val="24"/>
          <w:lang w:val="ro-RO"/>
        </w:rPr>
        <w:t>nd</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zah</w:t>
      </w:r>
      <w:r w:rsidR="006E6222" w:rsidRPr="007E6A1D">
        <w:rPr>
          <w:rFonts w:ascii="Times New Roman" w:hAnsi="Times New Roman"/>
          <w:sz w:val="24"/>
          <w:szCs w:val="24"/>
          <w:lang w:val="ro-RO"/>
        </w:rPr>
        <w:t>a</w:t>
      </w:r>
      <w:r w:rsidRPr="007E6A1D">
        <w:rPr>
          <w:rFonts w:ascii="Times New Roman" w:hAnsi="Times New Roman"/>
          <w:sz w:val="24"/>
          <w:szCs w:val="24"/>
          <w:lang w:val="ro-RO"/>
        </w:rPr>
        <w:t>ride</w:t>
      </w:r>
      <w:proofErr w:type="spellEnd"/>
      <w:r w:rsidRPr="007E6A1D">
        <w:rPr>
          <w:rFonts w:ascii="Times New Roman" w:hAnsi="Times New Roman"/>
          <w:sz w:val="24"/>
          <w:szCs w:val="24"/>
          <w:lang w:val="ro-RO"/>
        </w:rPr>
        <w:t xml:space="preserve"> reduse derivate din siropul de glucoz</w:t>
      </w:r>
      <w:r w:rsidR="00091281" w:rsidRPr="007E6A1D">
        <w:rPr>
          <w:rFonts w:ascii="Times New Roman" w:hAnsi="Times New Roman"/>
          <w:sz w:val="24"/>
          <w:szCs w:val="24"/>
          <w:lang w:val="ro-RO"/>
        </w:rPr>
        <w:t xml:space="preserve">ă </w:t>
      </w:r>
      <w:r w:rsidR="00563903">
        <w:rPr>
          <w:rFonts w:ascii="Times New Roman" w:hAnsi="Times New Roman"/>
          <w:sz w:val="24"/>
          <w:szCs w:val="24"/>
          <w:lang w:val="ro-RO"/>
        </w:rPr>
        <w:t>ş</w:t>
      </w:r>
      <w:r w:rsidRPr="007E6A1D">
        <w:rPr>
          <w:rFonts w:ascii="Times New Roman" w:hAnsi="Times New Roman"/>
          <w:sz w:val="24"/>
          <w:szCs w:val="24"/>
          <w:lang w:val="ro-RO"/>
        </w:rPr>
        <w:t xml:space="preserve">i utilizabile </w:t>
      </w:r>
      <w:r w:rsidR="00091281" w:rsidRPr="007E6A1D">
        <w:rPr>
          <w:rFonts w:ascii="Times New Roman" w:hAnsi="Times New Roman"/>
          <w:sz w:val="24"/>
          <w:szCs w:val="24"/>
          <w:lang w:val="ro-RO"/>
        </w:rPr>
        <w:t>î</w:t>
      </w:r>
      <w:r w:rsidRPr="007E6A1D">
        <w:rPr>
          <w:rFonts w:ascii="Times New Roman" w:hAnsi="Times New Roman"/>
          <w:sz w:val="24"/>
          <w:szCs w:val="24"/>
          <w:lang w:val="ro-RO"/>
        </w:rPr>
        <w:t>n alimenta</w:t>
      </w:r>
      <w:r w:rsidR="00563903">
        <w:rPr>
          <w:rFonts w:ascii="Times New Roman" w:hAnsi="Times New Roman"/>
          <w:sz w:val="24"/>
          <w:szCs w:val="24"/>
          <w:lang w:val="ro-RO"/>
        </w:rPr>
        <w:t>ţ</w:t>
      </w:r>
      <w:r w:rsidRPr="007E6A1D">
        <w:rPr>
          <w:rFonts w:ascii="Times New Roman" w:hAnsi="Times New Roman"/>
          <w:sz w:val="24"/>
          <w:szCs w:val="24"/>
          <w:lang w:val="ro-RO"/>
        </w:rPr>
        <w:t>ia uman</w:t>
      </w:r>
      <w:r w:rsidR="00091281" w:rsidRPr="007E6A1D">
        <w:rPr>
          <w:rFonts w:ascii="Times New Roman" w:hAnsi="Times New Roman"/>
          <w:sz w:val="24"/>
          <w:szCs w:val="24"/>
          <w:lang w:val="ro-RO"/>
        </w:rPr>
        <w:t>ă</w:t>
      </w:r>
      <w:r w:rsidRPr="007E6A1D">
        <w:rPr>
          <w:rFonts w:ascii="Times New Roman" w:hAnsi="Times New Roman"/>
          <w:sz w:val="24"/>
          <w:szCs w:val="24"/>
          <w:lang w:val="ro-RO"/>
        </w:rPr>
        <w:t>); con</w:t>
      </w:r>
      <w:r w:rsidR="00563903">
        <w:rPr>
          <w:rFonts w:ascii="Times New Roman" w:hAnsi="Times New Roman"/>
          <w:sz w:val="24"/>
          <w:szCs w:val="24"/>
          <w:lang w:val="ro-RO"/>
        </w:rPr>
        <w:t>ţ</w:t>
      </w:r>
      <w:r w:rsidRPr="007E6A1D">
        <w:rPr>
          <w:rFonts w:ascii="Times New Roman" w:hAnsi="Times New Roman"/>
          <w:sz w:val="24"/>
          <w:szCs w:val="24"/>
          <w:lang w:val="ro-RO"/>
        </w:rPr>
        <w:t xml:space="preserve">inutul minim de </w:t>
      </w:r>
      <w:proofErr w:type="spellStart"/>
      <w:r w:rsidRPr="007E6A1D">
        <w:rPr>
          <w:rFonts w:ascii="Times New Roman" w:hAnsi="Times New Roman"/>
          <w:sz w:val="24"/>
          <w:szCs w:val="24"/>
          <w:lang w:val="ro-RO"/>
        </w:rPr>
        <w:t>D-sorbitol</w:t>
      </w:r>
      <w:proofErr w:type="spellEnd"/>
      <w:r w:rsidRPr="007E6A1D">
        <w:rPr>
          <w:rFonts w:ascii="Times New Roman" w:hAnsi="Times New Roman"/>
          <w:sz w:val="24"/>
          <w:szCs w:val="24"/>
          <w:lang w:val="ro-RO"/>
        </w:rPr>
        <w:t>: 5% din masa uscat</w:t>
      </w:r>
      <w:r w:rsidR="00091281" w:rsidRPr="007E6A1D">
        <w:rPr>
          <w:rFonts w:ascii="Times New Roman" w:hAnsi="Times New Roman"/>
          <w:sz w:val="24"/>
          <w:szCs w:val="24"/>
          <w:lang w:val="ro-RO"/>
        </w:rPr>
        <w:t>ă</w:t>
      </w:r>
      <w:r w:rsidRPr="007E6A1D">
        <w:rPr>
          <w:rFonts w:ascii="Times New Roman" w:hAnsi="Times New Roman"/>
          <w:sz w:val="24"/>
          <w:szCs w:val="24"/>
          <w:lang w:val="ro-RO"/>
        </w:rPr>
        <w:t xml:space="preserve"> a produsului</w:t>
      </w:r>
      <w:r w:rsidRPr="007E6A1D">
        <w:rPr>
          <w:rFonts w:ascii="Times New Roman" w:hAnsi="Times New Roman"/>
          <w:sz w:val="24"/>
          <w:szCs w:val="24"/>
          <w:lang w:val="ro-RO"/>
        </w:rPr>
        <w:br/>
        <w:t>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Acid ortofosforic (E 338)</w:t>
      </w:r>
      <w:r w:rsidRPr="007E6A1D">
        <w:rPr>
          <w:rFonts w:ascii="Times New Roman" w:hAnsi="Times New Roman"/>
          <w:sz w:val="24"/>
          <w:szCs w:val="24"/>
          <w:lang w:val="ro-RO"/>
        </w:rPr>
        <w:br/>
        <w:t xml:space="preserve">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Polietilenglicol</w:t>
      </w:r>
      <w:proofErr w:type="spellEnd"/>
      <w:r w:rsidRPr="007E6A1D">
        <w:rPr>
          <w:rFonts w:ascii="Times New Roman" w:hAnsi="Times New Roman"/>
          <w:sz w:val="24"/>
          <w:szCs w:val="24"/>
          <w:lang w:val="ro-RO"/>
        </w:rPr>
        <w:br/>
        <w:t xml:space="preserve">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- 1,2-propilenglicol</w:t>
      </w:r>
      <w:r w:rsidRPr="007E6A1D">
        <w:rPr>
          <w:rFonts w:ascii="Times New Roman" w:hAnsi="Times New Roman"/>
          <w:sz w:val="24"/>
          <w:szCs w:val="24"/>
          <w:lang w:val="ro-RO"/>
        </w:rPr>
        <w:br/>
        <w:t>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w:t>
      </w:r>
      <w:proofErr w:type="spellStart"/>
      <w:r w:rsidRPr="007E6A1D">
        <w:rPr>
          <w:rFonts w:ascii="Times New Roman" w:hAnsi="Times New Roman"/>
          <w:sz w:val="24"/>
          <w:szCs w:val="24"/>
          <w:lang w:val="ro-RO"/>
        </w:rPr>
        <w:t>Sorbitol</w:t>
      </w:r>
      <w:proofErr w:type="spellEnd"/>
      <w:r w:rsidRPr="007E6A1D">
        <w:rPr>
          <w:rFonts w:ascii="Times New Roman" w:hAnsi="Times New Roman"/>
          <w:sz w:val="24"/>
          <w:szCs w:val="24"/>
          <w:lang w:val="ro-RO"/>
        </w:rPr>
        <w:t xml:space="preserve"> (E 420), al</w:t>
      </w:r>
      <w:r w:rsidR="00563903">
        <w:rPr>
          <w:rFonts w:ascii="Times New Roman" w:hAnsi="Times New Roman"/>
          <w:sz w:val="24"/>
          <w:szCs w:val="24"/>
          <w:lang w:val="ro-RO"/>
        </w:rPr>
        <w:t>ţ</w:t>
      </w:r>
      <w:r w:rsidRPr="007E6A1D">
        <w:rPr>
          <w:rFonts w:ascii="Times New Roman" w:hAnsi="Times New Roman"/>
          <w:sz w:val="24"/>
          <w:szCs w:val="24"/>
          <w:lang w:val="ro-RO"/>
        </w:rPr>
        <w:t>i alcooli zahara</w:t>
      </w:r>
      <w:r w:rsidR="00563903">
        <w:rPr>
          <w:rFonts w:ascii="Times New Roman" w:hAnsi="Times New Roman"/>
          <w:sz w:val="24"/>
          <w:szCs w:val="24"/>
          <w:lang w:val="ro-RO"/>
        </w:rPr>
        <w:t>ţ</w:t>
      </w:r>
      <w:r w:rsidRPr="007E6A1D">
        <w:rPr>
          <w:rFonts w:ascii="Times New Roman" w:hAnsi="Times New Roman"/>
          <w:sz w:val="24"/>
          <w:szCs w:val="24"/>
          <w:lang w:val="ro-RO"/>
        </w:rPr>
        <w:t>i polivalen</w:t>
      </w:r>
      <w:r w:rsidR="00563903">
        <w:rPr>
          <w:rFonts w:ascii="Times New Roman" w:hAnsi="Times New Roman"/>
          <w:sz w:val="24"/>
          <w:szCs w:val="24"/>
          <w:lang w:val="ro-RO"/>
        </w:rPr>
        <w:t>ţ</w:t>
      </w:r>
      <w:r w:rsidRPr="007E6A1D">
        <w:rPr>
          <w:rFonts w:ascii="Times New Roman" w:hAnsi="Times New Roman"/>
          <w:sz w:val="24"/>
          <w:szCs w:val="24"/>
          <w:lang w:val="ro-RO"/>
        </w:rPr>
        <w:t xml:space="preserve">i, </w:t>
      </w:r>
      <w:proofErr w:type="spellStart"/>
      <w:r w:rsidRPr="007E6A1D">
        <w:rPr>
          <w:rFonts w:ascii="Times New Roman" w:hAnsi="Times New Roman"/>
          <w:sz w:val="24"/>
          <w:szCs w:val="24"/>
          <w:lang w:val="ro-RO"/>
        </w:rPr>
        <w:t>manitol</w:t>
      </w:r>
      <w:proofErr w:type="spellEnd"/>
      <w:r w:rsidRPr="007E6A1D">
        <w:rPr>
          <w:rFonts w:ascii="Times New Roman" w:hAnsi="Times New Roman"/>
          <w:sz w:val="24"/>
          <w:szCs w:val="24"/>
          <w:lang w:val="ro-RO"/>
        </w:rPr>
        <w:t xml:space="preserve"> (E 421), </w:t>
      </w:r>
      <w:proofErr w:type="spellStart"/>
      <w:r w:rsidRPr="007E6A1D">
        <w:rPr>
          <w:rFonts w:ascii="Times New Roman" w:hAnsi="Times New Roman"/>
          <w:sz w:val="24"/>
          <w:szCs w:val="24"/>
          <w:lang w:val="ro-RO"/>
        </w:rPr>
        <w:t>maltitol</w:t>
      </w:r>
      <w:proofErr w:type="spellEnd"/>
      <w:r w:rsidRPr="007E6A1D">
        <w:rPr>
          <w:rFonts w:ascii="Times New Roman" w:hAnsi="Times New Roman"/>
          <w:sz w:val="24"/>
          <w:szCs w:val="24"/>
          <w:lang w:val="ro-RO"/>
        </w:rPr>
        <w:t xml:space="preserve"> (E 965), </w:t>
      </w:r>
      <w:proofErr w:type="spellStart"/>
      <w:r w:rsidRPr="007E6A1D">
        <w:rPr>
          <w:rFonts w:ascii="Times New Roman" w:hAnsi="Times New Roman"/>
          <w:sz w:val="24"/>
          <w:szCs w:val="24"/>
          <w:lang w:val="ro-RO"/>
        </w:rPr>
        <w:t>lactitol</w:t>
      </w:r>
      <w:proofErr w:type="spellEnd"/>
      <w:r w:rsidRPr="007E6A1D">
        <w:rPr>
          <w:rFonts w:ascii="Times New Roman" w:hAnsi="Times New Roman"/>
          <w:sz w:val="24"/>
          <w:szCs w:val="24"/>
          <w:lang w:val="ro-RO"/>
        </w:rPr>
        <w:t xml:space="preserve"> (E 966), </w:t>
      </w:r>
      <w:proofErr w:type="spellStart"/>
      <w:r w:rsidRPr="007E6A1D">
        <w:rPr>
          <w:rFonts w:ascii="Times New Roman" w:hAnsi="Times New Roman"/>
          <w:sz w:val="24"/>
          <w:szCs w:val="24"/>
          <w:lang w:val="ro-RO"/>
        </w:rPr>
        <w:t>xilitol</w:t>
      </w:r>
      <w:proofErr w:type="spellEnd"/>
      <w:r w:rsidRPr="007E6A1D">
        <w:rPr>
          <w:rFonts w:ascii="Times New Roman" w:hAnsi="Times New Roman"/>
          <w:sz w:val="24"/>
          <w:szCs w:val="24"/>
          <w:lang w:val="ro-RO"/>
        </w:rPr>
        <w:t xml:space="preserve"> (E 967)</w:t>
      </w:r>
      <w:r w:rsidRPr="007E6A1D">
        <w:rPr>
          <w:rFonts w:ascii="Times New Roman" w:hAnsi="Times New Roman"/>
          <w:sz w:val="24"/>
          <w:szCs w:val="24"/>
          <w:lang w:val="ro-RO"/>
        </w:rPr>
        <w:br/>
        <w:t xml:space="preserve">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Trietilenglicol</w:t>
      </w:r>
      <w:proofErr w:type="spellEnd"/>
      <w:r w:rsidRPr="007E6A1D">
        <w:rPr>
          <w:rFonts w:ascii="Times New Roman" w:hAnsi="Times New Roman"/>
          <w:sz w:val="24"/>
          <w:szCs w:val="24"/>
          <w:lang w:val="ro-RO"/>
        </w:rPr>
        <w:t xml:space="preserve"> [densitate la 20 grade C: 1,124 - 1,126; temperatura de fierbere la presiunea de 1013 milibari (760 mmHg): 280 - 290 grade C; coeficient de refrac</w:t>
      </w:r>
      <w:r w:rsidR="00563903">
        <w:rPr>
          <w:rFonts w:ascii="Times New Roman" w:hAnsi="Times New Roman"/>
          <w:sz w:val="24"/>
          <w:szCs w:val="24"/>
          <w:lang w:val="ro-RO"/>
        </w:rPr>
        <w:t>ţ</w:t>
      </w:r>
      <w:r w:rsidRPr="007E6A1D">
        <w:rPr>
          <w:rFonts w:ascii="Times New Roman" w:hAnsi="Times New Roman"/>
          <w:sz w:val="24"/>
          <w:szCs w:val="24"/>
          <w:lang w:val="ro-RO"/>
        </w:rPr>
        <w:t>ie: nD20 = 1,4850 - 1,4860; con</w:t>
      </w:r>
      <w:r w:rsidR="00563903">
        <w:rPr>
          <w:rFonts w:ascii="Times New Roman" w:hAnsi="Times New Roman"/>
          <w:sz w:val="24"/>
          <w:szCs w:val="24"/>
          <w:lang w:val="ro-RO"/>
        </w:rPr>
        <w:t>ţ</w:t>
      </w:r>
      <w:r w:rsidRPr="007E6A1D">
        <w:rPr>
          <w:rFonts w:ascii="Times New Roman" w:hAnsi="Times New Roman"/>
          <w:sz w:val="24"/>
          <w:szCs w:val="24"/>
          <w:lang w:val="ro-RO"/>
        </w:rPr>
        <w:t xml:space="preserve">inutul </w:t>
      </w:r>
      <w:r w:rsidR="00AF0794" w:rsidRPr="007E6A1D">
        <w:rPr>
          <w:rFonts w:ascii="Times New Roman" w:hAnsi="Times New Roman"/>
          <w:sz w:val="24"/>
          <w:szCs w:val="24"/>
          <w:lang w:val="ro-RO"/>
        </w:rPr>
        <w:t>î</w:t>
      </w:r>
      <w:r w:rsidR="006E6222" w:rsidRPr="007E6A1D">
        <w:rPr>
          <w:rFonts w:ascii="Times New Roman" w:hAnsi="Times New Roman"/>
          <w:sz w:val="24"/>
          <w:szCs w:val="24"/>
          <w:lang w:val="ro-RO"/>
        </w:rPr>
        <w:t>n cenu</w:t>
      </w:r>
      <w:r w:rsidR="00563903">
        <w:rPr>
          <w:rFonts w:ascii="Times New Roman" w:hAnsi="Times New Roman"/>
          <w:sz w:val="24"/>
          <w:szCs w:val="24"/>
          <w:lang w:val="ro-RO"/>
        </w:rPr>
        <w:t>ş</w:t>
      </w:r>
      <w:r w:rsidR="006E6222" w:rsidRPr="007E6A1D">
        <w:rPr>
          <w:rFonts w:ascii="Times New Roman" w:hAnsi="Times New Roman"/>
          <w:sz w:val="24"/>
          <w:szCs w:val="24"/>
          <w:lang w:val="ro-RO"/>
        </w:rPr>
        <w:t>ă</w:t>
      </w:r>
      <w:r w:rsidRPr="007E6A1D">
        <w:rPr>
          <w:rFonts w:ascii="Times New Roman" w:hAnsi="Times New Roman"/>
          <w:sz w:val="24"/>
          <w:szCs w:val="24"/>
          <w:lang w:val="ro-RO"/>
        </w:rPr>
        <w:t>: mai pu</w:t>
      </w:r>
      <w:r w:rsidR="00563903">
        <w:rPr>
          <w:rFonts w:ascii="Times New Roman" w:hAnsi="Times New Roman"/>
          <w:sz w:val="24"/>
          <w:szCs w:val="24"/>
          <w:lang w:val="ro-RO"/>
        </w:rPr>
        <w:t>ţ</w:t>
      </w:r>
      <w:r w:rsidRPr="007E6A1D">
        <w:rPr>
          <w:rFonts w:ascii="Times New Roman" w:hAnsi="Times New Roman"/>
          <w:sz w:val="24"/>
          <w:szCs w:val="24"/>
          <w:lang w:val="ro-RO"/>
        </w:rPr>
        <w:t>in de 0,01 M/V %; con</w:t>
      </w:r>
      <w:r w:rsidR="00563903">
        <w:rPr>
          <w:rFonts w:ascii="Times New Roman" w:hAnsi="Times New Roman"/>
          <w:sz w:val="24"/>
          <w:szCs w:val="24"/>
          <w:lang w:val="ro-RO"/>
        </w:rPr>
        <w:t>ţ</w:t>
      </w:r>
      <w:r w:rsidRPr="007E6A1D">
        <w:rPr>
          <w:rFonts w:ascii="Times New Roman" w:hAnsi="Times New Roman"/>
          <w:sz w:val="24"/>
          <w:szCs w:val="24"/>
          <w:lang w:val="ro-RO"/>
        </w:rPr>
        <w:t xml:space="preserve">inutul de </w:t>
      </w:r>
      <w:proofErr w:type="spellStart"/>
      <w:r w:rsidRPr="007E6A1D">
        <w:rPr>
          <w:rFonts w:ascii="Times New Roman" w:hAnsi="Times New Roman"/>
          <w:sz w:val="24"/>
          <w:szCs w:val="24"/>
          <w:lang w:val="ro-RO"/>
        </w:rPr>
        <w:t>monoetilenglicol</w:t>
      </w:r>
      <w:proofErr w:type="spellEnd"/>
      <w:r w:rsidRPr="007E6A1D">
        <w:rPr>
          <w:rFonts w:ascii="Times New Roman" w:hAnsi="Times New Roman"/>
          <w:sz w:val="24"/>
          <w:szCs w:val="24"/>
          <w:lang w:val="ro-RO"/>
        </w:rPr>
        <w:t>: mai pu</w:t>
      </w:r>
      <w:r w:rsidR="00563903">
        <w:rPr>
          <w:rFonts w:ascii="Times New Roman" w:hAnsi="Times New Roman"/>
          <w:sz w:val="24"/>
          <w:szCs w:val="24"/>
          <w:lang w:val="ro-RO"/>
        </w:rPr>
        <w:t>ţ</w:t>
      </w:r>
      <w:r w:rsidRPr="007E6A1D">
        <w:rPr>
          <w:rFonts w:ascii="Times New Roman" w:hAnsi="Times New Roman"/>
          <w:sz w:val="24"/>
          <w:szCs w:val="24"/>
          <w:lang w:val="ro-RO"/>
        </w:rPr>
        <w:t>in de 0,1 M/V %]</w:t>
      </w:r>
      <w:r w:rsidRPr="007E6A1D">
        <w:rPr>
          <w:rFonts w:ascii="Times New Roman" w:hAnsi="Times New Roman"/>
          <w:sz w:val="24"/>
          <w:szCs w:val="24"/>
          <w:lang w:val="ro-RO"/>
        </w:rPr>
        <w:br/>
        <w:t xml:space="preserve">    </w:t>
      </w:r>
      <w:r w:rsidR="00026299" w:rsidRPr="007E6A1D">
        <w:rPr>
          <w:rFonts w:ascii="Times New Roman" w:hAnsi="Times New Roman"/>
          <w:sz w:val="24"/>
          <w:szCs w:val="24"/>
          <w:lang w:val="ro-RO"/>
        </w:rPr>
        <w:t xml:space="preserve">  </w:t>
      </w:r>
      <w:r w:rsidRPr="007E6A1D">
        <w:rPr>
          <w:rFonts w:ascii="Times New Roman" w:hAnsi="Times New Roman"/>
          <w:sz w:val="24"/>
          <w:szCs w:val="24"/>
          <w:lang w:val="ro-RO"/>
        </w:rPr>
        <w:t>- Ulei de parafin</w:t>
      </w:r>
      <w:r w:rsidR="00831B44" w:rsidRPr="007E6A1D">
        <w:rPr>
          <w:rFonts w:ascii="Times New Roman" w:hAnsi="Times New Roman"/>
          <w:sz w:val="24"/>
          <w:szCs w:val="24"/>
          <w:lang w:val="ro-RO"/>
        </w:rPr>
        <w:t>ă</w:t>
      </w:r>
      <w:r w:rsidRPr="007E6A1D">
        <w:rPr>
          <w:rFonts w:ascii="Times New Roman" w:hAnsi="Times New Roman"/>
          <w:sz w:val="24"/>
          <w:szCs w:val="24"/>
          <w:lang w:val="ro-RO"/>
        </w:rPr>
        <w:br/>
        <w:t>------------</w:t>
      </w:r>
      <w:r w:rsidRPr="007E6A1D">
        <w:rPr>
          <w:rFonts w:ascii="Times New Roman" w:hAnsi="Times New Roman"/>
          <w:sz w:val="24"/>
          <w:szCs w:val="24"/>
          <w:lang w:val="ro-RO"/>
        </w:rPr>
        <w:br/>
        <w:t>    * Cantitatea permis</w:t>
      </w:r>
      <w:r w:rsidR="00AF0794" w:rsidRPr="007E6A1D">
        <w:rPr>
          <w:rFonts w:ascii="Times New Roman" w:hAnsi="Times New Roman"/>
          <w:sz w:val="24"/>
          <w:szCs w:val="24"/>
          <w:lang w:val="ro-RO"/>
        </w:rPr>
        <w:t>ă</w:t>
      </w:r>
      <w:r w:rsidRPr="007E6A1D">
        <w:rPr>
          <w:rFonts w:ascii="Times New Roman" w:hAnsi="Times New Roman"/>
          <w:sz w:val="24"/>
          <w:szCs w:val="24"/>
          <w:lang w:val="ro-RO"/>
        </w:rPr>
        <w:t xml:space="preserve"> este exprimat</w:t>
      </w:r>
      <w:r w:rsidR="00AF0794" w:rsidRPr="007E6A1D">
        <w:rPr>
          <w:rFonts w:ascii="Times New Roman" w:hAnsi="Times New Roman"/>
          <w:sz w:val="24"/>
          <w:szCs w:val="24"/>
          <w:lang w:val="ro-RO"/>
        </w:rPr>
        <w:t>ă î</w:t>
      </w:r>
      <w:r w:rsidRPr="007E6A1D">
        <w:rPr>
          <w:rFonts w:ascii="Times New Roman" w:hAnsi="Times New Roman"/>
          <w:sz w:val="24"/>
          <w:szCs w:val="24"/>
          <w:lang w:val="ro-RO"/>
        </w:rPr>
        <w:t>n raport cu masa uscat</w:t>
      </w:r>
      <w:r w:rsidR="00AF0794" w:rsidRPr="007E6A1D">
        <w:rPr>
          <w:rFonts w:ascii="Times New Roman" w:hAnsi="Times New Roman"/>
          <w:sz w:val="24"/>
          <w:szCs w:val="24"/>
          <w:lang w:val="ro-RO"/>
        </w:rPr>
        <w:t>ă</w:t>
      </w:r>
      <w:r w:rsidRPr="007E6A1D">
        <w:rPr>
          <w:rFonts w:ascii="Times New Roman" w:hAnsi="Times New Roman"/>
          <w:sz w:val="24"/>
          <w:szCs w:val="24"/>
          <w:lang w:val="ro-RO"/>
        </w:rPr>
        <w:t xml:space="preserve"> a produsului.</w:t>
      </w:r>
      <w:r w:rsidRPr="007E6A1D">
        <w:rPr>
          <w:rFonts w:ascii="Times New Roman" w:hAnsi="Times New Roman"/>
          <w:sz w:val="24"/>
          <w:szCs w:val="24"/>
          <w:lang w:val="ro-RO"/>
        </w:rPr>
        <w:br/>
      </w:r>
      <w:r w:rsidRPr="007E6A1D">
        <w:rPr>
          <w:rFonts w:ascii="Times New Roman" w:hAnsi="Times New Roman"/>
          <w:sz w:val="16"/>
          <w:szCs w:val="16"/>
          <w:lang w:val="ro-RO"/>
        </w:rPr>
        <w:br/>
      </w:r>
      <w:r w:rsidRPr="007E6A1D">
        <w:rPr>
          <w:rFonts w:ascii="Times New Roman" w:hAnsi="Times New Roman"/>
          <w:b/>
          <w:sz w:val="24"/>
          <w:szCs w:val="24"/>
          <w:lang w:val="ro-RO"/>
        </w:rPr>
        <w:t xml:space="preserve">    3. Adezivi </w:t>
      </w:r>
      <w:r w:rsidR="00563903">
        <w:rPr>
          <w:rFonts w:ascii="Times New Roman" w:hAnsi="Times New Roman"/>
          <w:b/>
          <w:sz w:val="24"/>
          <w:szCs w:val="24"/>
          <w:lang w:val="ro-RO"/>
        </w:rPr>
        <w:t>ş</w:t>
      </w:r>
      <w:r w:rsidRPr="007E6A1D">
        <w:rPr>
          <w:rFonts w:ascii="Times New Roman" w:hAnsi="Times New Roman"/>
          <w:b/>
          <w:sz w:val="24"/>
          <w:szCs w:val="24"/>
          <w:lang w:val="ro-RO"/>
        </w:rPr>
        <w:t>i agen</w:t>
      </w:r>
      <w:r w:rsidR="00563903">
        <w:rPr>
          <w:rFonts w:ascii="Times New Roman" w:hAnsi="Times New Roman"/>
          <w:b/>
          <w:sz w:val="24"/>
          <w:szCs w:val="24"/>
          <w:lang w:val="ro-RO"/>
        </w:rPr>
        <w:t>ţ</w:t>
      </w:r>
      <w:r w:rsidRPr="007E6A1D">
        <w:rPr>
          <w:rFonts w:ascii="Times New Roman" w:hAnsi="Times New Roman"/>
          <w:b/>
          <w:sz w:val="24"/>
          <w:szCs w:val="24"/>
          <w:lang w:val="ro-RO"/>
        </w:rPr>
        <w:t xml:space="preserve">i de </w:t>
      </w:r>
      <w:r w:rsidR="00D67F6C" w:rsidRPr="007E6A1D">
        <w:rPr>
          <w:rFonts w:ascii="Times New Roman" w:hAnsi="Times New Roman"/>
          <w:b/>
          <w:sz w:val="24"/>
          <w:szCs w:val="24"/>
          <w:lang w:val="ro-RO"/>
        </w:rPr>
        <w:t>î</w:t>
      </w:r>
      <w:r w:rsidRPr="007E6A1D">
        <w:rPr>
          <w:rFonts w:ascii="Times New Roman" w:hAnsi="Times New Roman"/>
          <w:b/>
          <w:sz w:val="24"/>
          <w:szCs w:val="24"/>
          <w:lang w:val="ro-RO"/>
        </w:rPr>
        <w:t>ngro</w:t>
      </w:r>
      <w:r w:rsidR="00563903">
        <w:rPr>
          <w:rFonts w:ascii="Times New Roman" w:hAnsi="Times New Roman"/>
          <w:b/>
          <w:sz w:val="24"/>
          <w:szCs w:val="24"/>
          <w:lang w:val="ro-RO"/>
        </w:rPr>
        <w:t>ş</w:t>
      </w:r>
      <w:r w:rsidRPr="007E6A1D">
        <w:rPr>
          <w:rFonts w:ascii="Times New Roman" w:hAnsi="Times New Roman"/>
          <w:b/>
          <w:sz w:val="24"/>
          <w:szCs w:val="24"/>
          <w:lang w:val="ro-RO"/>
        </w:rPr>
        <w:t>are (lian</w:t>
      </w:r>
      <w:r w:rsidR="00563903">
        <w:rPr>
          <w:rFonts w:ascii="Times New Roman" w:hAnsi="Times New Roman"/>
          <w:b/>
          <w:sz w:val="24"/>
          <w:szCs w:val="24"/>
          <w:lang w:val="ro-RO"/>
        </w:rPr>
        <w:t>ţ</w:t>
      </w:r>
      <w:r w:rsidRPr="007E6A1D">
        <w:rPr>
          <w:rFonts w:ascii="Times New Roman" w:hAnsi="Times New Roman"/>
          <w:b/>
          <w:sz w:val="24"/>
          <w:szCs w:val="24"/>
          <w:lang w:val="ro-RO"/>
        </w:rPr>
        <w:t>i)</w:t>
      </w:r>
      <w:r w:rsidR="0042233E" w:rsidRPr="007E6A1D">
        <w:rPr>
          <w:rFonts w:ascii="Times New Roman" w:hAnsi="Times New Roman"/>
          <w:b/>
          <w:sz w:val="24"/>
          <w:szCs w:val="24"/>
          <w:lang w:val="ro-RO"/>
        </w:rPr>
        <w:t>:</w:t>
      </w:r>
      <w:r w:rsidRPr="007E6A1D">
        <w:rPr>
          <w:rFonts w:ascii="Times New Roman" w:hAnsi="Times New Roman"/>
          <w:sz w:val="24"/>
          <w:szCs w:val="24"/>
          <w:lang w:val="ro-RO"/>
        </w:rPr>
        <w:br/>
        <w:t>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Agar-agar (E 406)</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Acid </w:t>
      </w:r>
      <w:proofErr w:type="spellStart"/>
      <w:r w:rsidRPr="007E6A1D">
        <w:rPr>
          <w:rFonts w:ascii="Times New Roman" w:hAnsi="Times New Roman"/>
          <w:sz w:val="24"/>
          <w:szCs w:val="24"/>
          <w:lang w:val="ro-RO"/>
        </w:rPr>
        <w:t>alginic</w:t>
      </w:r>
      <w:proofErr w:type="spellEnd"/>
      <w:r w:rsidRPr="007E6A1D">
        <w:rPr>
          <w:rFonts w:ascii="Times New Roman" w:hAnsi="Times New Roman"/>
          <w:sz w:val="24"/>
          <w:szCs w:val="24"/>
          <w:lang w:val="ro-RO"/>
        </w:rPr>
        <w:t xml:space="preserve"> (E 400) </w:t>
      </w:r>
      <w:r w:rsidR="00563903">
        <w:rPr>
          <w:rFonts w:ascii="Times New Roman" w:hAnsi="Times New Roman"/>
          <w:sz w:val="24"/>
          <w:szCs w:val="24"/>
          <w:lang w:val="ro-RO"/>
        </w:rPr>
        <w:t>ş</w:t>
      </w:r>
      <w:r w:rsidRPr="007E6A1D">
        <w:rPr>
          <w:rFonts w:ascii="Times New Roman" w:hAnsi="Times New Roman"/>
          <w:sz w:val="24"/>
          <w:szCs w:val="24"/>
          <w:lang w:val="ro-RO"/>
        </w:rPr>
        <w:t>i compu</w:t>
      </w:r>
      <w:r w:rsidR="00563903">
        <w:rPr>
          <w:rFonts w:ascii="Times New Roman" w:hAnsi="Times New Roman"/>
          <w:sz w:val="24"/>
          <w:szCs w:val="24"/>
          <w:lang w:val="ro-RO"/>
        </w:rPr>
        <w:t>ş</w:t>
      </w:r>
      <w:r w:rsidRPr="007E6A1D">
        <w:rPr>
          <w:rFonts w:ascii="Times New Roman" w:hAnsi="Times New Roman"/>
          <w:sz w:val="24"/>
          <w:szCs w:val="24"/>
          <w:lang w:val="ro-RO"/>
        </w:rPr>
        <w:t>ii s</w:t>
      </w:r>
      <w:r w:rsidR="00D67F6C" w:rsidRPr="007E6A1D">
        <w:rPr>
          <w:rFonts w:ascii="Times New Roman" w:hAnsi="Times New Roman"/>
          <w:sz w:val="24"/>
          <w:szCs w:val="24"/>
          <w:lang w:val="ro-RO"/>
        </w:rPr>
        <w:t>ă</w:t>
      </w:r>
      <w:r w:rsidRPr="007E6A1D">
        <w:rPr>
          <w:rFonts w:ascii="Times New Roman" w:hAnsi="Times New Roman"/>
          <w:sz w:val="24"/>
          <w:szCs w:val="24"/>
          <w:lang w:val="ro-RO"/>
        </w:rPr>
        <w:t xml:space="preserve">i cu sodiu (E 401), magneziu, potasiu (E 402) </w:t>
      </w:r>
      <w:r w:rsidR="00563903">
        <w:rPr>
          <w:rFonts w:ascii="Times New Roman" w:hAnsi="Times New Roman"/>
          <w:sz w:val="24"/>
          <w:szCs w:val="24"/>
          <w:lang w:val="ro-RO"/>
        </w:rPr>
        <w:t>ş</w:t>
      </w:r>
      <w:r w:rsidRPr="007E6A1D">
        <w:rPr>
          <w:rFonts w:ascii="Times New Roman" w:hAnsi="Times New Roman"/>
          <w:sz w:val="24"/>
          <w:szCs w:val="24"/>
          <w:lang w:val="ro-RO"/>
        </w:rPr>
        <w:t>i calciu (E 404)</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Guma arabica (E 414)</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Acetat de celuloza</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Amidon </w:t>
      </w:r>
      <w:proofErr w:type="spellStart"/>
      <w:r w:rsidRPr="007E6A1D">
        <w:rPr>
          <w:rFonts w:ascii="Times New Roman" w:hAnsi="Times New Roman"/>
          <w:sz w:val="24"/>
          <w:szCs w:val="24"/>
          <w:lang w:val="ro-RO"/>
        </w:rPr>
        <w:t>dialdehid</w:t>
      </w:r>
      <w:r w:rsidR="00D67F6C" w:rsidRPr="007E6A1D">
        <w:rPr>
          <w:rFonts w:ascii="Times New Roman" w:hAnsi="Times New Roman"/>
          <w:sz w:val="24"/>
          <w:szCs w:val="24"/>
          <w:lang w:val="ro-RO"/>
        </w:rPr>
        <w:t>a</w:t>
      </w:r>
      <w:proofErr w:type="spellEnd"/>
      <w:r w:rsidRPr="007E6A1D">
        <w:rPr>
          <w:rFonts w:ascii="Times New Roman" w:hAnsi="Times New Roman"/>
          <w:sz w:val="24"/>
          <w:szCs w:val="24"/>
          <w:lang w:val="ro-RO"/>
        </w:rPr>
        <w:t xml:space="preserve"> (preparat prin oxidarea amidonului de porumb sau de </w:t>
      </w:r>
      <w:proofErr w:type="spellStart"/>
      <w:r w:rsidRPr="007E6A1D">
        <w:rPr>
          <w:rFonts w:ascii="Times New Roman" w:hAnsi="Times New Roman"/>
          <w:sz w:val="24"/>
          <w:szCs w:val="24"/>
          <w:lang w:val="ro-RO"/>
        </w:rPr>
        <w:t>gr</w:t>
      </w:r>
      <w:r w:rsidR="00D67F6C" w:rsidRPr="007E6A1D">
        <w:rPr>
          <w:rFonts w:ascii="Times New Roman" w:hAnsi="Times New Roman"/>
          <w:sz w:val="24"/>
          <w:szCs w:val="24"/>
          <w:lang w:val="ro-RO"/>
        </w:rPr>
        <w:t>î</w:t>
      </w:r>
      <w:r w:rsidRPr="007E6A1D">
        <w:rPr>
          <w:rFonts w:ascii="Times New Roman" w:hAnsi="Times New Roman"/>
          <w:sz w:val="24"/>
          <w:szCs w:val="24"/>
          <w:lang w:val="ro-RO"/>
        </w:rPr>
        <w:t>u</w:t>
      </w:r>
      <w:proofErr w:type="spellEnd"/>
      <w:r w:rsidRPr="007E6A1D">
        <w:rPr>
          <w:rFonts w:ascii="Times New Roman" w:hAnsi="Times New Roman"/>
          <w:sz w:val="24"/>
          <w:szCs w:val="24"/>
          <w:lang w:val="ro-RO"/>
        </w:rPr>
        <w:t>, cu cel pu</w:t>
      </w:r>
      <w:r w:rsidR="00563903">
        <w:rPr>
          <w:rFonts w:ascii="Times New Roman" w:hAnsi="Times New Roman"/>
          <w:sz w:val="24"/>
          <w:szCs w:val="24"/>
          <w:lang w:val="ro-RO"/>
        </w:rPr>
        <w:t>ţ</w:t>
      </w:r>
      <w:r w:rsidR="00D67F6C" w:rsidRPr="007E6A1D">
        <w:rPr>
          <w:rFonts w:ascii="Times New Roman" w:hAnsi="Times New Roman"/>
          <w:sz w:val="24"/>
          <w:szCs w:val="24"/>
          <w:lang w:val="ro-RO"/>
        </w:rPr>
        <w:t>in 90% con</w:t>
      </w:r>
      <w:r w:rsidR="00563903">
        <w:rPr>
          <w:rFonts w:ascii="Times New Roman" w:hAnsi="Times New Roman"/>
          <w:sz w:val="24"/>
          <w:szCs w:val="24"/>
          <w:lang w:val="ro-RO"/>
        </w:rPr>
        <w:t>ţ</w:t>
      </w:r>
      <w:r w:rsidRPr="007E6A1D">
        <w:rPr>
          <w:rFonts w:ascii="Times New Roman" w:hAnsi="Times New Roman"/>
          <w:sz w:val="24"/>
          <w:szCs w:val="24"/>
          <w:lang w:val="ro-RO"/>
        </w:rPr>
        <w:t>inut de aldehida)</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Etil</w:t>
      </w:r>
      <w:r w:rsidR="00D67F6C" w:rsidRPr="007E6A1D">
        <w:rPr>
          <w:rFonts w:ascii="Times New Roman" w:hAnsi="Times New Roman"/>
          <w:sz w:val="24"/>
          <w:szCs w:val="24"/>
          <w:lang w:val="ro-RO"/>
        </w:rPr>
        <w:t>celuloza</w:t>
      </w:r>
      <w:proofErr w:type="spellEnd"/>
      <w:r w:rsidR="00D67F6C"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Pr="007E6A1D">
        <w:rPr>
          <w:rFonts w:ascii="Times New Roman" w:hAnsi="Times New Roman"/>
          <w:sz w:val="24"/>
          <w:szCs w:val="24"/>
          <w:lang w:val="ro-RO"/>
        </w:rPr>
        <w:t xml:space="preserve">i </w:t>
      </w:r>
      <w:proofErr w:type="spellStart"/>
      <w:r w:rsidRPr="007E6A1D">
        <w:rPr>
          <w:rFonts w:ascii="Times New Roman" w:hAnsi="Times New Roman"/>
          <w:sz w:val="24"/>
          <w:szCs w:val="24"/>
          <w:lang w:val="ro-RO"/>
        </w:rPr>
        <w:t>hidroxietilceluloza</w:t>
      </w:r>
      <w:proofErr w:type="spellEnd"/>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Galactani</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galactani</w:t>
      </w:r>
      <w:proofErr w:type="spellEnd"/>
      <w:r w:rsidRPr="007E6A1D">
        <w:rPr>
          <w:rFonts w:ascii="Times New Roman" w:hAnsi="Times New Roman"/>
          <w:sz w:val="24"/>
          <w:szCs w:val="24"/>
          <w:lang w:val="ro-RO"/>
        </w:rPr>
        <w:t xml:space="preserve"> modifica</w:t>
      </w:r>
      <w:r w:rsidR="00563903">
        <w:rPr>
          <w:rFonts w:ascii="Times New Roman" w:hAnsi="Times New Roman"/>
          <w:sz w:val="24"/>
          <w:szCs w:val="24"/>
          <w:lang w:val="ro-RO"/>
        </w:rPr>
        <w:t>ţ</w:t>
      </w:r>
      <w:r w:rsidRPr="007E6A1D">
        <w:rPr>
          <w:rFonts w:ascii="Times New Roman" w:hAnsi="Times New Roman"/>
          <w:sz w:val="24"/>
          <w:szCs w:val="24"/>
          <w:lang w:val="ro-RO"/>
        </w:rPr>
        <w:t>i</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Praf din semin</w:t>
      </w:r>
      <w:r w:rsidR="00563903">
        <w:rPr>
          <w:rFonts w:ascii="Times New Roman" w:hAnsi="Times New Roman"/>
          <w:sz w:val="24"/>
          <w:szCs w:val="24"/>
          <w:lang w:val="ro-RO"/>
        </w:rPr>
        <w:t>ţ</w:t>
      </w:r>
      <w:r w:rsidRPr="007E6A1D">
        <w:rPr>
          <w:rFonts w:ascii="Times New Roman" w:hAnsi="Times New Roman"/>
          <w:sz w:val="24"/>
          <w:szCs w:val="24"/>
          <w:lang w:val="ro-RO"/>
        </w:rPr>
        <w:t>e de Guarana (E 412)</w:t>
      </w:r>
      <w:r w:rsidRPr="007E6A1D">
        <w:rPr>
          <w:rFonts w:ascii="Times New Roman" w:hAnsi="Times New Roman"/>
          <w:sz w:val="24"/>
          <w:szCs w:val="24"/>
          <w:lang w:val="ro-RO"/>
        </w:rPr>
        <w:br/>
      </w:r>
      <w:r w:rsidRPr="007E6A1D">
        <w:rPr>
          <w:rFonts w:ascii="Times New Roman" w:hAnsi="Times New Roman"/>
          <w:sz w:val="24"/>
          <w:szCs w:val="24"/>
          <w:lang w:val="ro-RO"/>
        </w:rPr>
        <w:lastRenderedPageBreak/>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Amidon de porumb </w:t>
      </w:r>
      <w:proofErr w:type="spellStart"/>
      <w:r w:rsidRPr="007E6A1D">
        <w:rPr>
          <w:rFonts w:ascii="Times New Roman" w:hAnsi="Times New Roman"/>
          <w:sz w:val="24"/>
          <w:szCs w:val="24"/>
          <w:lang w:val="ro-RO"/>
        </w:rPr>
        <w:t>hidrolizat</w:t>
      </w:r>
      <w:proofErr w:type="spellEnd"/>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Hidroxipropilceluloza</w:t>
      </w:r>
      <w:proofErr w:type="spellEnd"/>
      <w:r w:rsidRPr="007E6A1D">
        <w:rPr>
          <w:rFonts w:ascii="Times New Roman" w:hAnsi="Times New Roman"/>
          <w:sz w:val="24"/>
          <w:szCs w:val="24"/>
          <w:lang w:val="ro-RO"/>
        </w:rPr>
        <w:t xml:space="preserve"> (E 463)</w:t>
      </w:r>
      <w:r w:rsidRPr="007E6A1D">
        <w:rPr>
          <w:rFonts w:ascii="Times New Roman" w:hAnsi="Times New Roman"/>
          <w:sz w:val="24"/>
          <w:szCs w:val="24"/>
          <w:lang w:val="ro-RO"/>
        </w:rPr>
        <w:br/>
        <w:t>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w:t>
      </w:r>
      <w:proofErr w:type="spellStart"/>
      <w:r w:rsidRPr="007E6A1D">
        <w:rPr>
          <w:rFonts w:ascii="Times New Roman" w:hAnsi="Times New Roman"/>
          <w:sz w:val="24"/>
          <w:szCs w:val="24"/>
          <w:lang w:val="ro-RO"/>
        </w:rPr>
        <w:t>Hidroxipropilmetilceluloza</w:t>
      </w:r>
      <w:proofErr w:type="spellEnd"/>
      <w:r w:rsidRPr="007E6A1D">
        <w:rPr>
          <w:rFonts w:ascii="Times New Roman" w:hAnsi="Times New Roman"/>
          <w:sz w:val="24"/>
          <w:szCs w:val="24"/>
          <w:lang w:val="ro-RO"/>
        </w:rPr>
        <w:t xml:space="preserve"> (E 464)</w:t>
      </w:r>
      <w:r w:rsidRPr="007E6A1D">
        <w:rPr>
          <w:rFonts w:ascii="Times New Roman" w:hAnsi="Times New Roman"/>
          <w:sz w:val="24"/>
          <w:szCs w:val="24"/>
          <w:lang w:val="ro-RO"/>
        </w:rPr>
        <w:br/>
        <w:t>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w:t>
      </w:r>
      <w:proofErr w:type="spellStart"/>
      <w:r w:rsidRPr="007E6A1D">
        <w:rPr>
          <w:rFonts w:ascii="Times New Roman" w:hAnsi="Times New Roman"/>
          <w:sz w:val="24"/>
          <w:szCs w:val="24"/>
          <w:lang w:val="ro-RO"/>
        </w:rPr>
        <w:t>Carboximetilamidon</w:t>
      </w:r>
      <w:proofErr w:type="spellEnd"/>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Carboximetilceluloza</w:t>
      </w:r>
      <w:proofErr w:type="spellEnd"/>
      <w:r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Pr="007E6A1D">
        <w:rPr>
          <w:rFonts w:ascii="Times New Roman" w:hAnsi="Times New Roman"/>
          <w:sz w:val="24"/>
          <w:szCs w:val="24"/>
          <w:lang w:val="ro-RO"/>
        </w:rPr>
        <w:t>i compu</w:t>
      </w:r>
      <w:r w:rsidR="00563903">
        <w:rPr>
          <w:rFonts w:ascii="Times New Roman" w:hAnsi="Times New Roman"/>
          <w:sz w:val="24"/>
          <w:szCs w:val="24"/>
          <w:lang w:val="ro-RO"/>
        </w:rPr>
        <w:t>ş</w:t>
      </w:r>
      <w:r w:rsidRPr="007E6A1D">
        <w:rPr>
          <w:rFonts w:ascii="Times New Roman" w:hAnsi="Times New Roman"/>
          <w:sz w:val="24"/>
          <w:szCs w:val="24"/>
          <w:lang w:val="ro-RO"/>
        </w:rPr>
        <w:t>ii s</w:t>
      </w:r>
      <w:r w:rsidR="009C6E06" w:rsidRPr="007E6A1D">
        <w:rPr>
          <w:rFonts w:ascii="Times New Roman" w:hAnsi="Times New Roman"/>
          <w:sz w:val="24"/>
          <w:szCs w:val="24"/>
          <w:lang w:val="ro-RO"/>
        </w:rPr>
        <w:t>ă</w:t>
      </w:r>
      <w:r w:rsidRPr="007E6A1D">
        <w:rPr>
          <w:rFonts w:ascii="Times New Roman" w:hAnsi="Times New Roman"/>
          <w:sz w:val="24"/>
          <w:szCs w:val="24"/>
          <w:lang w:val="ro-RO"/>
        </w:rPr>
        <w:t>i cu sodiu (E 466), pota</w:t>
      </w:r>
      <w:r w:rsidR="00576BA6" w:rsidRPr="007E6A1D">
        <w:rPr>
          <w:rFonts w:ascii="Times New Roman" w:hAnsi="Times New Roman"/>
          <w:sz w:val="24"/>
          <w:szCs w:val="24"/>
          <w:lang w:val="ro-RO"/>
        </w:rPr>
        <w:t>si</w:t>
      </w:r>
      <w:r w:rsidRPr="007E6A1D">
        <w:rPr>
          <w:rFonts w:ascii="Times New Roman" w:hAnsi="Times New Roman"/>
          <w:sz w:val="24"/>
          <w:szCs w:val="24"/>
          <w:lang w:val="ro-RO"/>
        </w:rPr>
        <w:t xml:space="preserve">u, calciu </w:t>
      </w:r>
      <w:r w:rsidR="00563903">
        <w:rPr>
          <w:rFonts w:ascii="Times New Roman" w:hAnsi="Times New Roman"/>
          <w:sz w:val="24"/>
          <w:szCs w:val="24"/>
          <w:lang w:val="ro-RO"/>
        </w:rPr>
        <w:t>ş</w:t>
      </w:r>
      <w:r w:rsidRPr="007E6A1D">
        <w:rPr>
          <w:rFonts w:ascii="Times New Roman" w:hAnsi="Times New Roman"/>
          <w:sz w:val="24"/>
          <w:szCs w:val="24"/>
          <w:lang w:val="ro-RO"/>
        </w:rPr>
        <w:t>i magneziu</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Caragheenin</w:t>
      </w:r>
      <w:proofErr w:type="spellEnd"/>
      <w:r w:rsidRPr="007E6A1D">
        <w:rPr>
          <w:rFonts w:ascii="Times New Roman" w:hAnsi="Times New Roman"/>
          <w:sz w:val="24"/>
          <w:szCs w:val="24"/>
          <w:lang w:val="ro-RO"/>
        </w:rPr>
        <w:t xml:space="preserve"> (extract din alge marine ro</w:t>
      </w:r>
      <w:r w:rsidR="00563903">
        <w:rPr>
          <w:rFonts w:ascii="Times New Roman" w:hAnsi="Times New Roman"/>
          <w:sz w:val="24"/>
          <w:szCs w:val="24"/>
          <w:lang w:val="ro-RO"/>
        </w:rPr>
        <w:t>ş</w:t>
      </w:r>
      <w:r w:rsidRPr="007E6A1D">
        <w:rPr>
          <w:rFonts w:ascii="Times New Roman" w:hAnsi="Times New Roman"/>
          <w:sz w:val="24"/>
          <w:szCs w:val="24"/>
          <w:lang w:val="ro-RO"/>
        </w:rPr>
        <w:t>ii, E 407)</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Colodiu</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Lecitina (E 322)</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Maniti</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maniti</w:t>
      </w:r>
      <w:proofErr w:type="spellEnd"/>
      <w:r w:rsidRPr="007E6A1D">
        <w:rPr>
          <w:rFonts w:ascii="Times New Roman" w:hAnsi="Times New Roman"/>
          <w:sz w:val="24"/>
          <w:szCs w:val="24"/>
          <w:lang w:val="ro-RO"/>
        </w:rPr>
        <w:t xml:space="preserve"> modifica</w:t>
      </w:r>
      <w:r w:rsidR="00563903">
        <w:rPr>
          <w:rFonts w:ascii="Times New Roman" w:hAnsi="Times New Roman"/>
          <w:sz w:val="24"/>
          <w:szCs w:val="24"/>
          <w:lang w:val="ro-RO"/>
        </w:rPr>
        <w:t>ţ</w:t>
      </w:r>
      <w:r w:rsidRPr="007E6A1D">
        <w:rPr>
          <w:rFonts w:ascii="Times New Roman" w:hAnsi="Times New Roman"/>
          <w:sz w:val="24"/>
          <w:szCs w:val="24"/>
          <w:lang w:val="ro-RO"/>
        </w:rPr>
        <w:t>i</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Metiletilceluloza</w:t>
      </w:r>
      <w:proofErr w:type="spellEnd"/>
      <w:r w:rsidRPr="007E6A1D">
        <w:rPr>
          <w:rFonts w:ascii="Times New Roman" w:hAnsi="Times New Roman"/>
          <w:sz w:val="24"/>
          <w:szCs w:val="24"/>
          <w:lang w:val="ro-RO"/>
        </w:rPr>
        <w:t xml:space="preserve"> (E 465)</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Metilceluloza (E 461) </w:t>
      </w:r>
      <w:r w:rsidR="00563903">
        <w:rPr>
          <w:rFonts w:ascii="Times New Roman" w:hAnsi="Times New Roman"/>
          <w:sz w:val="24"/>
          <w:szCs w:val="24"/>
          <w:lang w:val="ro-RO"/>
        </w:rPr>
        <w:t>ş</w:t>
      </w:r>
      <w:r w:rsidRPr="007E6A1D">
        <w:rPr>
          <w:rFonts w:ascii="Times New Roman" w:hAnsi="Times New Roman"/>
          <w:sz w:val="24"/>
          <w:szCs w:val="24"/>
          <w:lang w:val="ro-RO"/>
        </w:rPr>
        <w:t xml:space="preserve">i </w:t>
      </w:r>
      <w:proofErr w:type="spellStart"/>
      <w:r w:rsidRPr="007E6A1D">
        <w:rPr>
          <w:rFonts w:ascii="Times New Roman" w:hAnsi="Times New Roman"/>
          <w:sz w:val="24"/>
          <w:szCs w:val="24"/>
          <w:lang w:val="ro-RO"/>
        </w:rPr>
        <w:t>hidroximetilceluloza</w:t>
      </w:r>
      <w:proofErr w:type="spellEnd"/>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Celuloza microcristalina (E 460)</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Acetat de polivinil (dispersii apoase par</w:t>
      </w:r>
      <w:r w:rsidR="00563903">
        <w:rPr>
          <w:rFonts w:ascii="Times New Roman" w:hAnsi="Times New Roman"/>
          <w:sz w:val="24"/>
          <w:szCs w:val="24"/>
          <w:lang w:val="ro-RO"/>
        </w:rPr>
        <w:t>ţ</w:t>
      </w:r>
      <w:r w:rsidRPr="007E6A1D">
        <w:rPr>
          <w:rFonts w:ascii="Times New Roman" w:hAnsi="Times New Roman"/>
          <w:sz w:val="24"/>
          <w:szCs w:val="24"/>
          <w:lang w:val="ro-RO"/>
        </w:rPr>
        <w:t xml:space="preserve">ial </w:t>
      </w:r>
      <w:proofErr w:type="spellStart"/>
      <w:r w:rsidRPr="007E6A1D">
        <w:rPr>
          <w:rFonts w:ascii="Times New Roman" w:hAnsi="Times New Roman"/>
          <w:sz w:val="24"/>
          <w:szCs w:val="24"/>
          <w:lang w:val="ro-RO"/>
        </w:rPr>
        <w:t>hidrolizate</w:t>
      </w:r>
      <w:proofErr w:type="spellEnd"/>
      <w:r w:rsidRPr="007E6A1D">
        <w:rPr>
          <w:rFonts w:ascii="Times New Roman" w:hAnsi="Times New Roman"/>
          <w:sz w:val="24"/>
          <w:szCs w:val="24"/>
          <w:lang w:val="ro-RO"/>
        </w:rPr>
        <w:t xml:space="preserve"> sau copolimeri ai acizilor alifatic s</w:t>
      </w:r>
      <w:r w:rsidR="0070429A" w:rsidRPr="007E6A1D">
        <w:rPr>
          <w:rFonts w:ascii="Times New Roman" w:hAnsi="Times New Roman"/>
          <w:sz w:val="24"/>
          <w:szCs w:val="24"/>
          <w:lang w:val="ro-RO"/>
        </w:rPr>
        <w:t>ă</w:t>
      </w:r>
      <w:r w:rsidRPr="007E6A1D">
        <w:rPr>
          <w:rFonts w:ascii="Times New Roman" w:hAnsi="Times New Roman"/>
          <w:sz w:val="24"/>
          <w:szCs w:val="24"/>
          <w:lang w:val="ro-RO"/>
        </w:rPr>
        <w:t>tura</w:t>
      </w:r>
      <w:r w:rsidR="00563903">
        <w:rPr>
          <w:rFonts w:ascii="Times New Roman" w:hAnsi="Times New Roman"/>
          <w:sz w:val="24"/>
          <w:szCs w:val="24"/>
          <w:lang w:val="ro-RO"/>
        </w:rPr>
        <w:t>ţ</w:t>
      </w:r>
      <w:r w:rsidRPr="007E6A1D">
        <w:rPr>
          <w:rFonts w:ascii="Times New Roman" w:hAnsi="Times New Roman"/>
          <w:sz w:val="24"/>
          <w:szCs w:val="24"/>
          <w:lang w:val="ro-RO"/>
        </w:rPr>
        <w:t xml:space="preserve">i ai etilenei C1 - C18 alifatice cu acetat de </w:t>
      </w:r>
      <w:proofErr w:type="spellStart"/>
      <w:r w:rsidRPr="007E6A1D">
        <w:rPr>
          <w:rFonts w:ascii="Times New Roman" w:hAnsi="Times New Roman"/>
          <w:sz w:val="24"/>
          <w:szCs w:val="24"/>
          <w:lang w:val="ro-RO"/>
        </w:rPr>
        <w:t>gliceril</w:t>
      </w:r>
      <w:proofErr w:type="spellEnd"/>
      <w:r w:rsidRPr="007E6A1D">
        <w:rPr>
          <w:rFonts w:ascii="Times New Roman" w:hAnsi="Times New Roman"/>
          <w:sz w:val="24"/>
          <w:szCs w:val="24"/>
          <w:lang w:val="ro-RO"/>
        </w:rPr>
        <w:t>)</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Alcool polivinilic (dispersii apoase formate cu aceta</w:t>
      </w:r>
      <w:r w:rsidR="00563903">
        <w:rPr>
          <w:rFonts w:ascii="Times New Roman" w:hAnsi="Times New Roman"/>
          <w:sz w:val="24"/>
          <w:szCs w:val="24"/>
          <w:lang w:val="ro-RO"/>
        </w:rPr>
        <w:t>ţ</w:t>
      </w:r>
      <w:r w:rsidRPr="007E6A1D">
        <w:rPr>
          <w:rFonts w:ascii="Times New Roman" w:hAnsi="Times New Roman"/>
          <w:sz w:val="24"/>
          <w:szCs w:val="24"/>
          <w:lang w:val="ro-RO"/>
        </w:rPr>
        <w:t xml:space="preserve">i de </w:t>
      </w:r>
      <w:proofErr w:type="spellStart"/>
      <w:r w:rsidRPr="007E6A1D">
        <w:rPr>
          <w:rFonts w:ascii="Times New Roman" w:hAnsi="Times New Roman"/>
          <w:sz w:val="24"/>
          <w:szCs w:val="24"/>
          <w:lang w:val="ro-RO"/>
        </w:rPr>
        <w:t>gliceril</w:t>
      </w:r>
      <w:proofErr w:type="spellEnd"/>
      <w:r w:rsidRPr="007E6A1D">
        <w:rPr>
          <w:rFonts w:ascii="Times New Roman" w:hAnsi="Times New Roman"/>
          <w:sz w:val="24"/>
          <w:szCs w:val="24"/>
          <w:lang w:val="ro-RO"/>
        </w:rPr>
        <w:t>)</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Selac</w:t>
      </w:r>
      <w:proofErr w:type="spellEnd"/>
      <w:r w:rsidRPr="007E6A1D">
        <w:rPr>
          <w:rFonts w:ascii="Times New Roman" w:hAnsi="Times New Roman"/>
          <w:sz w:val="24"/>
          <w:szCs w:val="24"/>
          <w:lang w:val="ro-RO"/>
        </w:rPr>
        <w:t xml:space="preserve"> (E 904)</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Praf de </w:t>
      </w:r>
      <w:proofErr w:type="spellStart"/>
      <w:r w:rsidRPr="007E6A1D">
        <w:rPr>
          <w:rFonts w:ascii="Times New Roman" w:hAnsi="Times New Roman"/>
          <w:sz w:val="24"/>
          <w:szCs w:val="24"/>
          <w:lang w:val="ro-RO"/>
        </w:rPr>
        <w:t>roscove</w:t>
      </w:r>
      <w:proofErr w:type="spellEnd"/>
      <w:r w:rsidRPr="007E6A1D">
        <w:rPr>
          <w:rFonts w:ascii="Times New Roman" w:hAnsi="Times New Roman"/>
          <w:sz w:val="24"/>
          <w:szCs w:val="24"/>
          <w:lang w:val="ro-RO"/>
        </w:rPr>
        <w:t xml:space="preserve"> (E 410)</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Guma </w:t>
      </w:r>
      <w:proofErr w:type="spellStart"/>
      <w:r w:rsidRPr="007E6A1D">
        <w:rPr>
          <w:rFonts w:ascii="Times New Roman" w:hAnsi="Times New Roman"/>
          <w:sz w:val="24"/>
          <w:szCs w:val="24"/>
          <w:lang w:val="ro-RO"/>
        </w:rPr>
        <w:t>tragacanta</w:t>
      </w:r>
      <w:proofErr w:type="spellEnd"/>
      <w:r w:rsidRPr="007E6A1D">
        <w:rPr>
          <w:rFonts w:ascii="Times New Roman" w:hAnsi="Times New Roman"/>
          <w:sz w:val="24"/>
          <w:szCs w:val="24"/>
          <w:lang w:val="ro-RO"/>
        </w:rPr>
        <w:t xml:space="preserve"> (E 413)</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Xantina (E415)</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Gelatina</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Glioxal</w:t>
      </w:r>
      <w:proofErr w:type="spellEnd"/>
      <w:r w:rsidRPr="007E6A1D">
        <w:rPr>
          <w:rFonts w:ascii="Times New Roman" w:hAnsi="Times New Roman"/>
          <w:sz w:val="24"/>
          <w:szCs w:val="24"/>
          <w:lang w:val="ro-RO"/>
        </w:rPr>
        <w:t xml:space="preserve"> - cantitate permis</w:t>
      </w:r>
      <w:r w:rsidR="004953D2" w:rsidRPr="007E6A1D">
        <w:rPr>
          <w:rFonts w:ascii="Times New Roman" w:hAnsi="Times New Roman"/>
          <w:sz w:val="24"/>
          <w:szCs w:val="24"/>
          <w:lang w:val="ro-RO"/>
        </w:rPr>
        <w:t>ă</w:t>
      </w:r>
      <w:r w:rsidRPr="007E6A1D">
        <w:rPr>
          <w:rFonts w:ascii="Times New Roman" w:hAnsi="Times New Roman"/>
          <w:sz w:val="24"/>
          <w:szCs w:val="24"/>
          <w:lang w:val="ro-RO"/>
        </w:rPr>
        <w:t xml:space="preserve">* - </w:t>
      </w:r>
      <w:proofErr w:type="spellStart"/>
      <w:r w:rsidRPr="007E6A1D">
        <w:rPr>
          <w:rFonts w:ascii="Times New Roman" w:hAnsi="Times New Roman"/>
          <w:sz w:val="24"/>
          <w:szCs w:val="24"/>
          <w:lang w:val="ro-RO"/>
        </w:rPr>
        <w:t>max</w:t>
      </w:r>
      <w:proofErr w:type="spellEnd"/>
      <w:r w:rsidRPr="007E6A1D">
        <w:rPr>
          <w:rFonts w:ascii="Times New Roman" w:hAnsi="Times New Roman"/>
          <w:sz w:val="24"/>
          <w:szCs w:val="24"/>
          <w:lang w:val="ro-RO"/>
        </w:rPr>
        <w:t xml:space="preserve"> 2%</w:t>
      </w:r>
      <w:r w:rsidRPr="007E6A1D">
        <w:rPr>
          <w:rFonts w:ascii="Times New Roman" w:hAnsi="Times New Roman"/>
          <w:sz w:val="24"/>
          <w:szCs w:val="24"/>
          <w:lang w:val="ro-RO"/>
        </w:rPr>
        <w:br/>
        <w:t xml:space="preserve">    </w:t>
      </w:r>
      <w:r w:rsidR="004953D2"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Rasina</w:t>
      </w:r>
      <w:proofErr w:type="spellEnd"/>
      <w:r w:rsidRPr="007E6A1D">
        <w:rPr>
          <w:rFonts w:ascii="Times New Roman" w:hAnsi="Times New Roman"/>
          <w:sz w:val="24"/>
          <w:szCs w:val="24"/>
          <w:lang w:val="ro-RO"/>
        </w:rPr>
        <w:t xml:space="preserve"> </w:t>
      </w:r>
      <w:proofErr w:type="spellStart"/>
      <w:r w:rsidRPr="007E6A1D">
        <w:rPr>
          <w:rFonts w:ascii="Times New Roman" w:hAnsi="Times New Roman"/>
          <w:sz w:val="24"/>
          <w:szCs w:val="24"/>
          <w:lang w:val="ro-RO"/>
        </w:rPr>
        <w:t>melamino-formaldehidica</w:t>
      </w:r>
      <w:proofErr w:type="spellEnd"/>
      <w:r w:rsidRPr="007E6A1D">
        <w:rPr>
          <w:rFonts w:ascii="Times New Roman" w:hAnsi="Times New Roman"/>
          <w:sz w:val="24"/>
          <w:szCs w:val="24"/>
          <w:lang w:val="ro-RO"/>
        </w:rPr>
        <w:t xml:space="preserve"> - cantitate permis</w:t>
      </w:r>
      <w:r w:rsidR="004953D2" w:rsidRPr="007E6A1D">
        <w:rPr>
          <w:rFonts w:ascii="Times New Roman" w:hAnsi="Times New Roman"/>
          <w:sz w:val="24"/>
          <w:szCs w:val="24"/>
          <w:lang w:val="ro-RO"/>
        </w:rPr>
        <w:t>ă</w:t>
      </w:r>
      <w:r w:rsidRPr="007E6A1D">
        <w:rPr>
          <w:rFonts w:ascii="Times New Roman" w:hAnsi="Times New Roman"/>
          <w:sz w:val="24"/>
          <w:szCs w:val="24"/>
          <w:lang w:val="ro-RO"/>
        </w:rPr>
        <w:t>* - max</w:t>
      </w:r>
      <w:r w:rsidR="006E6222" w:rsidRPr="007E6A1D">
        <w:rPr>
          <w:rFonts w:ascii="Times New Roman" w:hAnsi="Times New Roman"/>
          <w:sz w:val="24"/>
          <w:szCs w:val="24"/>
          <w:lang w:val="ro-RO"/>
        </w:rPr>
        <w:t>.</w:t>
      </w:r>
      <w:r w:rsidRPr="007E6A1D">
        <w:rPr>
          <w:rFonts w:ascii="Times New Roman" w:hAnsi="Times New Roman"/>
          <w:sz w:val="24"/>
          <w:szCs w:val="24"/>
          <w:lang w:val="ro-RO"/>
        </w:rPr>
        <w:t xml:space="preserve"> 2%</w:t>
      </w:r>
      <w:r w:rsidRPr="007E6A1D">
        <w:rPr>
          <w:rFonts w:ascii="Times New Roman" w:hAnsi="Times New Roman"/>
          <w:sz w:val="24"/>
          <w:szCs w:val="24"/>
          <w:lang w:val="ro-RO"/>
        </w:rPr>
        <w:br/>
        <w:t>------------</w:t>
      </w:r>
      <w:r w:rsidRPr="007E6A1D">
        <w:rPr>
          <w:rFonts w:ascii="Times New Roman" w:hAnsi="Times New Roman"/>
          <w:sz w:val="24"/>
          <w:szCs w:val="24"/>
          <w:lang w:val="ro-RO"/>
        </w:rPr>
        <w:br/>
        <w:t>    * Cantitatea permis</w:t>
      </w:r>
      <w:r w:rsidR="009C6E06" w:rsidRPr="007E6A1D">
        <w:rPr>
          <w:rFonts w:ascii="Times New Roman" w:hAnsi="Times New Roman"/>
          <w:sz w:val="24"/>
          <w:szCs w:val="24"/>
          <w:lang w:val="ro-RO"/>
        </w:rPr>
        <w:t>ă este exprimat</w:t>
      </w:r>
      <w:r w:rsidR="004953D2" w:rsidRPr="007E6A1D">
        <w:rPr>
          <w:rFonts w:ascii="Times New Roman" w:hAnsi="Times New Roman"/>
          <w:sz w:val="24"/>
          <w:szCs w:val="24"/>
          <w:lang w:val="ro-RO"/>
        </w:rPr>
        <w:t>ă</w:t>
      </w:r>
      <w:r w:rsidR="009C6E06" w:rsidRPr="007E6A1D">
        <w:rPr>
          <w:rFonts w:ascii="Times New Roman" w:hAnsi="Times New Roman"/>
          <w:sz w:val="24"/>
          <w:szCs w:val="24"/>
          <w:lang w:val="ro-RO"/>
        </w:rPr>
        <w:t xml:space="preserve"> î</w:t>
      </w:r>
      <w:r w:rsidRPr="007E6A1D">
        <w:rPr>
          <w:rFonts w:ascii="Times New Roman" w:hAnsi="Times New Roman"/>
          <w:sz w:val="24"/>
          <w:szCs w:val="24"/>
          <w:lang w:val="ro-RO"/>
        </w:rPr>
        <w:t>n raport cu masa uscat</w:t>
      </w:r>
      <w:r w:rsidR="009C6E06" w:rsidRPr="007E6A1D">
        <w:rPr>
          <w:rFonts w:ascii="Times New Roman" w:hAnsi="Times New Roman"/>
          <w:sz w:val="24"/>
          <w:szCs w:val="24"/>
          <w:lang w:val="ro-RO"/>
        </w:rPr>
        <w:t>ă</w:t>
      </w:r>
      <w:r w:rsidRPr="007E6A1D">
        <w:rPr>
          <w:rFonts w:ascii="Times New Roman" w:hAnsi="Times New Roman"/>
          <w:sz w:val="24"/>
          <w:szCs w:val="24"/>
          <w:lang w:val="ro-RO"/>
        </w:rPr>
        <w:t xml:space="preserve"> a produsului.</w:t>
      </w:r>
      <w:r w:rsidRPr="007E6A1D">
        <w:rPr>
          <w:rFonts w:ascii="Times New Roman" w:hAnsi="Times New Roman"/>
          <w:sz w:val="24"/>
          <w:szCs w:val="24"/>
          <w:lang w:val="ro-RO"/>
        </w:rPr>
        <w:br/>
      </w:r>
      <w:r w:rsidRPr="007E6A1D">
        <w:rPr>
          <w:rFonts w:ascii="Times New Roman" w:hAnsi="Times New Roman"/>
          <w:sz w:val="16"/>
          <w:szCs w:val="16"/>
          <w:lang w:val="ro-RO"/>
        </w:rPr>
        <w:br/>
      </w:r>
      <w:r w:rsidRPr="007E6A1D">
        <w:rPr>
          <w:rFonts w:ascii="Times New Roman" w:hAnsi="Times New Roman"/>
          <w:sz w:val="24"/>
          <w:szCs w:val="24"/>
          <w:lang w:val="ro-RO"/>
        </w:rPr>
        <w:t xml:space="preserve">    </w:t>
      </w:r>
      <w:r w:rsidRPr="007E6A1D">
        <w:rPr>
          <w:rFonts w:ascii="Times New Roman" w:hAnsi="Times New Roman"/>
          <w:b/>
          <w:sz w:val="24"/>
          <w:szCs w:val="24"/>
          <w:lang w:val="ro-RO"/>
        </w:rPr>
        <w:t>4. Aditivi de ardere</w:t>
      </w:r>
      <w:r w:rsidR="0042233E" w:rsidRPr="007E6A1D">
        <w:rPr>
          <w:rFonts w:ascii="Times New Roman" w:hAnsi="Times New Roman"/>
          <w:b/>
          <w:sz w:val="24"/>
          <w:szCs w:val="24"/>
          <w:lang w:val="ro-RO"/>
        </w:rPr>
        <w:t>:</w:t>
      </w:r>
      <w:r w:rsidRPr="007E6A1D">
        <w:rPr>
          <w:rFonts w:ascii="Times New Roman" w:hAnsi="Times New Roman"/>
          <w:sz w:val="24"/>
          <w:szCs w:val="24"/>
          <w:lang w:val="ro-RO"/>
        </w:rPr>
        <w:br/>
        <w:t>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Hidroxid de aluminiu</w:t>
      </w:r>
      <w:r w:rsidRPr="007E6A1D">
        <w:rPr>
          <w:rFonts w:ascii="Times New Roman" w:hAnsi="Times New Roman"/>
          <w:sz w:val="24"/>
          <w:szCs w:val="24"/>
          <w:lang w:val="ro-RO"/>
        </w:rPr>
        <w:br/>
        <w:t>   </w:t>
      </w:r>
      <w:r w:rsidR="004905C8" w:rsidRPr="007E6A1D">
        <w:rPr>
          <w:rFonts w:ascii="Times New Roman" w:hAnsi="Times New Roman"/>
          <w:sz w:val="24"/>
          <w:szCs w:val="24"/>
          <w:lang w:val="ro-RO"/>
        </w:rPr>
        <w:t xml:space="preserve">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Sulfat de aluminiu (E 520)</w:t>
      </w:r>
      <w:r w:rsidRPr="007E6A1D">
        <w:rPr>
          <w:rFonts w:ascii="Times New Roman" w:hAnsi="Times New Roman"/>
          <w:sz w:val="24"/>
          <w:szCs w:val="24"/>
          <w:lang w:val="ro-RO"/>
        </w:rPr>
        <w:br/>
        <w:t xml:space="preserve">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Oxid de aluminiu</w:t>
      </w:r>
      <w:r w:rsidRPr="007E6A1D">
        <w:rPr>
          <w:rFonts w:ascii="Times New Roman" w:hAnsi="Times New Roman"/>
          <w:sz w:val="24"/>
          <w:szCs w:val="24"/>
          <w:lang w:val="ro-RO"/>
        </w:rPr>
        <w:br/>
        <w:t xml:space="preserve">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Hidroxid de amoniu (E 527), hidroxid de magneziu</w:t>
      </w:r>
      <w:r w:rsidRPr="007E6A1D">
        <w:rPr>
          <w:rFonts w:ascii="Times New Roman" w:hAnsi="Times New Roman"/>
          <w:sz w:val="24"/>
          <w:szCs w:val="24"/>
          <w:lang w:val="ro-RO"/>
        </w:rPr>
        <w:br/>
        <w:t xml:space="preserve">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(E 528) </w:t>
      </w:r>
      <w:r w:rsidR="00563903">
        <w:rPr>
          <w:rFonts w:ascii="Times New Roman" w:hAnsi="Times New Roman"/>
          <w:sz w:val="24"/>
          <w:szCs w:val="24"/>
          <w:lang w:val="ro-RO"/>
        </w:rPr>
        <w:t>ş</w:t>
      </w:r>
      <w:r w:rsidRPr="007E6A1D">
        <w:rPr>
          <w:rFonts w:ascii="Times New Roman" w:hAnsi="Times New Roman"/>
          <w:sz w:val="24"/>
          <w:szCs w:val="24"/>
          <w:lang w:val="ro-RO"/>
        </w:rPr>
        <w:t>i hidroxid de calciu (E 526)</w:t>
      </w:r>
      <w:r w:rsidRPr="007E6A1D">
        <w:rPr>
          <w:rFonts w:ascii="Times New Roman" w:hAnsi="Times New Roman"/>
          <w:sz w:val="24"/>
          <w:szCs w:val="24"/>
          <w:lang w:val="ro-RO"/>
        </w:rPr>
        <w:br/>
        <w:t xml:space="preserve">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Oxid de magneziu (E 530)</w:t>
      </w:r>
      <w:r w:rsidRPr="007E6A1D">
        <w:rPr>
          <w:rFonts w:ascii="Times New Roman" w:hAnsi="Times New Roman"/>
          <w:sz w:val="24"/>
          <w:szCs w:val="24"/>
          <w:lang w:val="ro-RO"/>
        </w:rPr>
        <w:br/>
        <w:t>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Uree</w:t>
      </w:r>
      <w:r w:rsidRPr="007E6A1D">
        <w:rPr>
          <w:rFonts w:ascii="Times New Roman" w:hAnsi="Times New Roman"/>
          <w:sz w:val="24"/>
          <w:szCs w:val="24"/>
          <w:lang w:val="ro-RO"/>
        </w:rPr>
        <w:br/>
        <w:t>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Acid carbonic (E 290), acid formic, acid acetic (E 260), acid malic (E 296), acid citric (E 330), acid tartric (E 334), acid lactic (E 270), acid succinic (E 363), acid fosforic (E 338), acid </w:t>
      </w:r>
      <w:proofErr w:type="spellStart"/>
      <w:r w:rsidRPr="007E6A1D">
        <w:rPr>
          <w:rFonts w:ascii="Times New Roman" w:hAnsi="Times New Roman"/>
          <w:sz w:val="24"/>
          <w:szCs w:val="24"/>
          <w:lang w:val="ro-RO"/>
        </w:rPr>
        <w:t>sulfamic</w:t>
      </w:r>
      <w:proofErr w:type="spellEnd"/>
      <w:r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953D2" w:rsidRPr="007E6A1D">
        <w:rPr>
          <w:rFonts w:ascii="Times New Roman" w:hAnsi="Times New Roman"/>
          <w:sz w:val="24"/>
          <w:szCs w:val="24"/>
          <w:lang w:val="ro-RO"/>
        </w:rPr>
        <w:t>i compu</w:t>
      </w:r>
      <w:r w:rsidR="00563903">
        <w:rPr>
          <w:rFonts w:ascii="Times New Roman" w:hAnsi="Times New Roman"/>
          <w:sz w:val="24"/>
          <w:szCs w:val="24"/>
          <w:lang w:val="ro-RO"/>
        </w:rPr>
        <w:t>ş</w:t>
      </w:r>
      <w:r w:rsidRPr="007E6A1D">
        <w:rPr>
          <w:rFonts w:ascii="Times New Roman" w:hAnsi="Times New Roman"/>
          <w:sz w:val="24"/>
          <w:szCs w:val="24"/>
          <w:lang w:val="ro-RO"/>
        </w:rPr>
        <w:t xml:space="preserve">ii lor cu sodiu, potasiu, calciu, magneziu </w:t>
      </w:r>
      <w:r w:rsidR="00563903">
        <w:rPr>
          <w:rFonts w:ascii="Times New Roman" w:hAnsi="Times New Roman"/>
          <w:sz w:val="24"/>
          <w:szCs w:val="24"/>
          <w:lang w:val="ro-RO"/>
        </w:rPr>
        <w:t>ş</w:t>
      </w:r>
      <w:r w:rsidRPr="007E6A1D">
        <w:rPr>
          <w:rFonts w:ascii="Times New Roman" w:hAnsi="Times New Roman"/>
          <w:sz w:val="24"/>
          <w:szCs w:val="24"/>
          <w:lang w:val="ro-RO"/>
        </w:rPr>
        <w:t>i amoniu</w:t>
      </w:r>
      <w:r w:rsidRPr="007E6A1D">
        <w:rPr>
          <w:rFonts w:ascii="Times New Roman" w:hAnsi="Times New Roman"/>
          <w:sz w:val="24"/>
          <w:szCs w:val="24"/>
          <w:lang w:val="ro-RO"/>
        </w:rPr>
        <w:br/>
        <w:t xml:space="preserve">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r w:rsidR="00850537" w:rsidRPr="007E6A1D">
        <w:rPr>
          <w:rFonts w:ascii="Times New Roman" w:hAnsi="Times New Roman"/>
          <w:sz w:val="24"/>
          <w:szCs w:val="24"/>
          <w:lang w:val="ro-RO"/>
        </w:rPr>
        <w:t>„</w:t>
      </w:r>
      <w:r w:rsidRPr="007E6A1D">
        <w:rPr>
          <w:rFonts w:ascii="Times New Roman" w:hAnsi="Times New Roman"/>
          <w:sz w:val="24"/>
          <w:szCs w:val="24"/>
          <w:lang w:val="ro-RO"/>
        </w:rPr>
        <w:t>Dioxid de titan (E 171)</w:t>
      </w:r>
      <w:r w:rsidRPr="007E6A1D">
        <w:rPr>
          <w:rFonts w:ascii="Times New Roman" w:hAnsi="Times New Roman"/>
          <w:sz w:val="24"/>
          <w:szCs w:val="24"/>
          <w:lang w:val="ro-RO"/>
        </w:rPr>
        <w:br/>
        <w:t>   </w:t>
      </w:r>
      <w:r w:rsidR="00C20537"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 Talc (E 553b)</w:t>
      </w:r>
      <w:r w:rsidRPr="007E6A1D">
        <w:rPr>
          <w:rFonts w:ascii="Times New Roman" w:hAnsi="Times New Roman"/>
          <w:sz w:val="24"/>
          <w:szCs w:val="24"/>
          <w:lang w:val="ro-RO"/>
        </w:rPr>
        <w:br/>
      </w:r>
      <w:r w:rsidRPr="007E6A1D">
        <w:rPr>
          <w:rFonts w:ascii="Times New Roman" w:hAnsi="Times New Roman"/>
          <w:sz w:val="16"/>
          <w:szCs w:val="16"/>
          <w:lang w:val="ro-RO"/>
        </w:rPr>
        <w:br/>
      </w:r>
      <w:r w:rsidRPr="007E6A1D">
        <w:rPr>
          <w:rFonts w:ascii="Times New Roman" w:hAnsi="Times New Roman"/>
          <w:sz w:val="24"/>
          <w:szCs w:val="24"/>
          <w:lang w:val="ro-RO"/>
        </w:rPr>
        <w:t xml:space="preserve">    </w:t>
      </w:r>
      <w:r w:rsidRPr="007E6A1D">
        <w:rPr>
          <w:rFonts w:ascii="Times New Roman" w:hAnsi="Times New Roman"/>
          <w:b/>
          <w:sz w:val="24"/>
          <w:szCs w:val="24"/>
          <w:lang w:val="ro-RO"/>
        </w:rPr>
        <w:t>5.  Aditivi permi</w:t>
      </w:r>
      <w:r w:rsidR="00563903">
        <w:rPr>
          <w:rFonts w:ascii="Times New Roman" w:hAnsi="Times New Roman"/>
          <w:b/>
          <w:sz w:val="24"/>
          <w:szCs w:val="24"/>
          <w:lang w:val="ro-RO"/>
        </w:rPr>
        <w:t>ş</w:t>
      </w:r>
      <w:r w:rsidRPr="007E6A1D">
        <w:rPr>
          <w:rFonts w:ascii="Times New Roman" w:hAnsi="Times New Roman"/>
          <w:b/>
          <w:sz w:val="24"/>
          <w:szCs w:val="24"/>
          <w:lang w:val="ro-RO"/>
        </w:rPr>
        <w:t xml:space="preserve">i pentru fabricarea filtrelor, port </w:t>
      </w:r>
      <w:r w:rsidR="00563903">
        <w:rPr>
          <w:rFonts w:ascii="Times New Roman" w:hAnsi="Times New Roman"/>
          <w:b/>
          <w:sz w:val="24"/>
          <w:szCs w:val="24"/>
          <w:lang w:val="ro-RO"/>
        </w:rPr>
        <w:t>ţ</w:t>
      </w:r>
      <w:r w:rsidR="00C20537" w:rsidRPr="007E6A1D">
        <w:rPr>
          <w:rFonts w:ascii="Times New Roman" w:hAnsi="Times New Roman"/>
          <w:b/>
          <w:sz w:val="24"/>
          <w:szCs w:val="24"/>
          <w:lang w:val="ro-RO"/>
        </w:rPr>
        <w:t xml:space="preserve">igaretelor, </w:t>
      </w:r>
      <w:r w:rsidR="00563903">
        <w:rPr>
          <w:rFonts w:ascii="Times New Roman" w:hAnsi="Times New Roman"/>
          <w:b/>
          <w:sz w:val="24"/>
          <w:szCs w:val="24"/>
          <w:lang w:val="ro-RO"/>
        </w:rPr>
        <w:t>ţ</w:t>
      </w:r>
      <w:r w:rsidRPr="007E6A1D">
        <w:rPr>
          <w:rFonts w:ascii="Times New Roman" w:hAnsi="Times New Roman"/>
          <w:b/>
          <w:sz w:val="24"/>
          <w:szCs w:val="24"/>
          <w:lang w:val="ro-RO"/>
        </w:rPr>
        <w:t>ig</w:t>
      </w:r>
      <w:r w:rsidR="006E6222" w:rsidRPr="007E6A1D">
        <w:rPr>
          <w:rFonts w:ascii="Times New Roman" w:hAnsi="Times New Roman"/>
          <w:b/>
          <w:sz w:val="24"/>
          <w:szCs w:val="24"/>
          <w:lang w:val="ro-RO"/>
        </w:rPr>
        <w:t>ă</w:t>
      </w:r>
      <w:r w:rsidRPr="007E6A1D">
        <w:rPr>
          <w:rFonts w:ascii="Times New Roman" w:hAnsi="Times New Roman"/>
          <w:b/>
          <w:sz w:val="24"/>
          <w:szCs w:val="24"/>
          <w:lang w:val="ro-RO"/>
        </w:rPr>
        <w:t>ril</w:t>
      </w:r>
      <w:r w:rsidR="00C20537" w:rsidRPr="007E6A1D">
        <w:rPr>
          <w:rFonts w:ascii="Times New Roman" w:hAnsi="Times New Roman"/>
          <w:b/>
          <w:sz w:val="24"/>
          <w:szCs w:val="24"/>
          <w:lang w:val="ro-RO"/>
        </w:rPr>
        <w:t>or de foi, port-</w:t>
      </w:r>
      <w:r w:rsidR="00563903">
        <w:rPr>
          <w:rFonts w:ascii="Times New Roman" w:hAnsi="Times New Roman"/>
          <w:b/>
          <w:sz w:val="24"/>
          <w:szCs w:val="24"/>
          <w:lang w:val="ro-RO"/>
        </w:rPr>
        <w:t>ţ</w:t>
      </w:r>
      <w:r w:rsidRPr="007E6A1D">
        <w:rPr>
          <w:rFonts w:ascii="Times New Roman" w:hAnsi="Times New Roman"/>
          <w:b/>
          <w:sz w:val="24"/>
          <w:szCs w:val="24"/>
          <w:lang w:val="ro-RO"/>
        </w:rPr>
        <w:t>ig</w:t>
      </w:r>
      <w:r w:rsidR="006E6222" w:rsidRPr="007E6A1D">
        <w:rPr>
          <w:rFonts w:ascii="Times New Roman" w:hAnsi="Times New Roman"/>
          <w:b/>
          <w:sz w:val="24"/>
          <w:szCs w:val="24"/>
          <w:lang w:val="ro-RO"/>
        </w:rPr>
        <w:t>ă</w:t>
      </w:r>
      <w:r w:rsidRPr="007E6A1D">
        <w:rPr>
          <w:rFonts w:ascii="Times New Roman" w:hAnsi="Times New Roman"/>
          <w:b/>
          <w:sz w:val="24"/>
          <w:szCs w:val="24"/>
          <w:lang w:val="ro-RO"/>
        </w:rPr>
        <w:t xml:space="preserve">rilor </w:t>
      </w:r>
      <w:r w:rsidR="00563903">
        <w:rPr>
          <w:rFonts w:ascii="Times New Roman" w:hAnsi="Times New Roman"/>
          <w:b/>
          <w:sz w:val="24"/>
          <w:szCs w:val="24"/>
          <w:lang w:val="ro-RO"/>
        </w:rPr>
        <w:t>ş</w:t>
      </w:r>
      <w:r w:rsidRPr="007E6A1D">
        <w:rPr>
          <w:rFonts w:ascii="Times New Roman" w:hAnsi="Times New Roman"/>
          <w:b/>
          <w:sz w:val="24"/>
          <w:szCs w:val="24"/>
          <w:lang w:val="ro-RO"/>
        </w:rPr>
        <w:t>i</w:t>
      </w:r>
    </w:p>
    <w:p w:rsidR="00466A64" w:rsidRPr="007E6A1D" w:rsidRDefault="00C20537" w:rsidP="00551401">
      <w:pPr>
        <w:widowControl w:val="0"/>
        <w:tabs>
          <w:tab w:val="left" w:pos="709"/>
        </w:tabs>
        <w:autoSpaceDE w:val="0"/>
        <w:autoSpaceDN w:val="0"/>
        <w:adjustRightInd w:val="0"/>
        <w:spacing w:after="0" w:line="240" w:lineRule="auto"/>
        <w:ind w:left="284" w:firstLine="425"/>
        <w:rPr>
          <w:rFonts w:ascii="Times New Roman" w:hAnsi="Times New Roman"/>
          <w:iCs/>
          <w:sz w:val="24"/>
          <w:szCs w:val="24"/>
          <w:lang w:val="ro-RO" w:eastAsia="ru-RU"/>
        </w:rPr>
      </w:pPr>
      <w:r w:rsidRPr="007E6A1D">
        <w:rPr>
          <w:rFonts w:ascii="Times New Roman" w:hAnsi="Times New Roman"/>
          <w:sz w:val="24"/>
          <w:szCs w:val="24"/>
          <w:lang w:val="ro-RO"/>
        </w:rPr>
        <w:t xml:space="preserve">   </w:t>
      </w:r>
      <w:r w:rsidR="00466A64" w:rsidRPr="007E6A1D">
        <w:rPr>
          <w:rFonts w:ascii="Times New Roman" w:hAnsi="Times New Roman"/>
          <w:b/>
          <w:sz w:val="24"/>
          <w:szCs w:val="24"/>
          <w:lang w:val="ro-RO"/>
        </w:rPr>
        <w:t xml:space="preserve"> filtrelor de pip</w:t>
      </w:r>
      <w:r w:rsidRPr="007E6A1D">
        <w:rPr>
          <w:rFonts w:ascii="Times New Roman" w:hAnsi="Times New Roman"/>
          <w:b/>
          <w:sz w:val="24"/>
          <w:szCs w:val="24"/>
          <w:lang w:val="ro-RO"/>
        </w:rPr>
        <w:t>ă</w:t>
      </w:r>
      <w:r w:rsidR="0042233E" w:rsidRPr="007E6A1D">
        <w:rPr>
          <w:rFonts w:ascii="Times New Roman" w:hAnsi="Times New Roman"/>
          <w:b/>
          <w:sz w:val="24"/>
          <w:szCs w:val="24"/>
          <w:lang w:val="ro-RO"/>
        </w:rPr>
        <w:t>:</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w:t>
      </w:r>
      <w:r w:rsidR="006E6222" w:rsidRPr="007E6A1D">
        <w:rPr>
          <w:rFonts w:ascii="Times New Roman" w:hAnsi="Times New Roman"/>
          <w:sz w:val="24"/>
          <w:szCs w:val="24"/>
          <w:lang w:val="ro-RO"/>
        </w:rPr>
        <w:t>ă</w:t>
      </w:r>
      <w:r w:rsidR="00466A64" w:rsidRPr="007E6A1D">
        <w:rPr>
          <w:rFonts w:ascii="Times New Roman" w:hAnsi="Times New Roman"/>
          <w:sz w:val="24"/>
          <w:szCs w:val="24"/>
          <w:lang w:val="ro-RO"/>
        </w:rPr>
        <w:t>rbune activ (nu trebuie s</w:t>
      </w:r>
      <w:r w:rsidR="0070429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determine o cre</w:t>
      </w:r>
      <w:r w:rsidR="00563903">
        <w:rPr>
          <w:rFonts w:ascii="Times New Roman" w:hAnsi="Times New Roman"/>
          <w:sz w:val="24"/>
          <w:szCs w:val="24"/>
          <w:lang w:val="ro-RO"/>
        </w:rPr>
        <w:t>ş</w:t>
      </w:r>
      <w:r w:rsidR="00466A64" w:rsidRPr="007E6A1D">
        <w:rPr>
          <w:rFonts w:ascii="Times New Roman" w:hAnsi="Times New Roman"/>
          <w:sz w:val="24"/>
          <w:szCs w:val="24"/>
          <w:lang w:val="ro-RO"/>
        </w:rPr>
        <w:t>tere a fluorescentei solventului pe parcursul a doua ore de extrac</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ie cu ciclohexan optic pur sau benzen </w:t>
      </w:r>
      <w:r w:rsidR="00334588" w:rsidRPr="007E6A1D">
        <w:rPr>
          <w:rFonts w:ascii="Times New Roman" w:hAnsi="Times New Roman"/>
          <w:sz w:val="24"/>
          <w:szCs w:val="24"/>
          <w:lang w:val="ro-RO"/>
        </w:rPr>
        <w:t>î</w:t>
      </w:r>
      <w:r w:rsidR="00466A64" w:rsidRPr="007E6A1D">
        <w:rPr>
          <w:rFonts w:ascii="Times New Roman" w:hAnsi="Times New Roman"/>
          <w:sz w:val="24"/>
          <w:szCs w:val="24"/>
          <w:lang w:val="ro-RO"/>
        </w:rPr>
        <w:t xml:space="preserve">n aparate </w:t>
      </w:r>
      <w:proofErr w:type="spellStart"/>
      <w:r w:rsidR="00466A64" w:rsidRPr="007E6A1D">
        <w:rPr>
          <w:rFonts w:ascii="Times New Roman" w:hAnsi="Times New Roman"/>
          <w:sz w:val="24"/>
          <w:szCs w:val="24"/>
          <w:lang w:val="ro-RO"/>
        </w:rPr>
        <w:t>Soxhlet</w:t>
      </w:r>
      <w:proofErr w:type="spellEnd"/>
      <w:r w:rsidR="00466A64" w:rsidRPr="007E6A1D">
        <w:rPr>
          <w:rFonts w:ascii="Times New Roman" w:hAnsi="Times New Roman"/>
          <w:sz w:val="24"/>
          <w:szCs w:val="24"/>
          <w:lang w:val="ro-RO"/>
        </w:rPr>
        <w:t>).</w:t>
      </w:r>
      <w:r w:rsidR="00466A64" w:rsidRPr="007E6A1D">
        <w:rPr>
          <w:rFonts w:ascii="Times New Roman" w:hAnsi="Times New Roman"/>
          <w:sz w:val="24"/>
          <w:szCs w:val="24"/>
          <w:lang w:val="ro-RO"/>
        </w:rPr>
        <w:br/>
        <w:t>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Oxid de aluminiu</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Acetat de celuloza</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Citra</w:t>
      </w:r>
      <w:r w:rsidR="00563903">
        <w:rPr>
          <w:rFonts w:ascii="Times New Roman" w:hAnsi="Times New Roman"/>
          <w:sz w:val="24"/>
          <w:szCs w:val="24"/>
          <w:lang w:val="ro-RO"/>
        </w:rPr>
        <w:t>ţ</w:t>
      </w:r>
      <w:r w:rsidR="00466A64" w:rsidRPr="007E6A1D">
        <w:rPr>
          <w:rFonts w:ascii="Times New Roman" w:hAnsi="Times New Roman"/>
          <w:sz w:val="24"/>
          <w:szCs w:val="24"/>
          <w:lang w:val="ro-RO"/>
        </w:rPr>
        <w:t>i de etil (</w:t>
      </w:r>
      <w:proofErr w:type="spellStart"/>
      <w:r w:rsidR="00466A64" w:rsidRPr="007E6A1D">
        <w:rPr>
          <w:rFonts w:ascii="Times New Roman" w:hAnsi="Times New Roman"/>
          <w:sz w:val="24"/>
          <w:szCs w:val="24"/>
          <w:lang w:val="ro-RO"/>
        </w:rPr>
        <w:t>di-</w:t>
      </w:r>
      <w:proofErr w:type="spellEnd"/>
      <w:r w:rsidR="00C9272F"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w:t>
      </w:r>
      <w:proofErr w:type="spellStart"/>
      <w:r w:rsidR="00466A64" w:rsidRPr="007E6A1D">
        <w:rPr>
          <w:rFonts w:ascii="Times New Roman" w:hAnsi="Times New Roman"/>
          <w:sz w:val="24"/>
          <w:szCs w:val="24"/>
          <w:lang w:val="ro-RO"/>
        </w:rPr>
        <w:t>tri-</w:t>
      </w:r>
      <w:proofErr w:type="spellEnd"/>
      <w:r w:rsidR="00466A64" w:rsidRPr="007E6A1D">
        <w:rPr>
          <w:rFonts w:ascii="Times New Roman" w:hAnsi="Times New Roman"/>
          <w:sz w:val="24"/>
          <w:szCs w:val="24"/>
          <w:lang w:val="ro-RO"/>
        </w:rPr>
        <w:t xml:space="preserve">, E 1505) (limpede, incolor, lichid </w:t>
      </w:r>
      <w:proofErr w:type="spellStart"/>
      <w:r w:rsidR="00466A64" w:rsidRPr="007E6A1D">
        <w:rPr>
          <w:rFonts w:ascii="Times New Roman" w:hAnsi="Times New Roman"/>
          <w:sz w:val="24"/>
          <w:szCs w:val="24"/>
          <w:lang w:val="ro-RO"/>
        </w:rPr>
        <w:t>viscos</w:t>
      </w:r>
      <w:proofErr w:type="spellEnd"/>
      <w:r w:rsidR="00466A64" w:rsidRPr="007E6A1D">
        <w:rPr>
          <w:rFonts w:ascii="Times New Roman" w:hAnsi="Times New Roman"/>
          <w:sz w:val="24"/>
          <w:szCs w:val="24"/>
          <w:lang w:val="ro-RO"/>
        </w:rPr>
        <w:t>, inodor, cu un con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inut de acid </w:t>
      </w:r>
      <w:proofErr w:type="spellStart"/>
      <w:r w:rsidR="00466A64" w:rsidRPr="007E6A1D">
        <w:rPr>
          <w:rFonts w:ascii="Times New Roman" w:hAnsi="Times New Roman"/>
          <w:sz w:val="24"/>
          <w:szCs w:val="24"/>
          <w:lang w:val="ro-RO"/>
        </w:rPr>
        <w:t>corespunz</w:t>
      </w:r>
      <w:r w:rsidR="00355404" w:rsidRPr="007E6A1D">
        <w:rPr>
          <w:rFonts w:ascii="Times New Roman" w:hAnsi="Times New Roman"/>
          <w:sz w:val="24"/>
          <w:szCs w:val="24"/>
          <w:lang w:val="ro-RO"/>
        </w:rPr>
        <w:t>î</w:t>
      </w:r>
      <w:r w:rsidR="00466A64" w:rsidRPr="007E6A1D">
        <w:rPr>
          <w:rFonts w:ascii="Times New Roman" w:hAnsi="Times New Roman"/>
          <w:sz w:val="24"/>
          <w:szCs w:val="24"/>
          <w:lang w:val="ro-RO"/>
        </w:rPr>
        <w:t>nd</w:t>
      </w:r>
      <w:proofErr w:type="spellEnd"/>
      <w:r w:rsidR="00466A64" w:rsidRPr="007E6A1D">
        <w:rPr>
          <w:rFonts w:ascii="Times New Roman" w:hAnsi="Times New Roman"/>
          <w:sz w:val="24"/>
          <w:szCs w:val="24"/>
          <w:lang w:val="ro-RO"/>
        </w:rPr>
        <w:t xml:space="preserve"> la 20,2 +/- 0,6 ml 0,2 N KOH/g, cu con</w:t>
      </w:r>
      <w:r w:rsidR="00563903">
        <w:rPr>
          <w:rFonts w:ascii="Times New Roman" w:hAnsi="Times New Roman"/>
          <w:sz w:val="24"/>
          <w:szCs w:val="24"/>
          <w:lang w:val="ro-RO"/>
        </w:rPr>
        <w:t>ţ</w:t>
      </w:r>
      <w:r w:rsidR="00466A64" w:rsidRPr="007E6A1D">
        <w:rPr>
          <w:rFonts w:ascii="Times New Roman" w:hAnsi="Times New Roman"/>
          <w:sz w:val="24"/>
          <w:szCs w:val="24"/>
          <w:lang w:val="ro-RO"/>
        </w:rPr>
        <w:t>inut de metale grele mai sc</w:t>
      </w:r>
      <w:r w:rsidR="00355404"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zut de 10 </w:t>
      </w:r>
      <w:proofErr w:type="spellStart"/>
      <w:r w:rsidR="00466A64" w:rsidRPr="007E6A1D">
        <w:rPr>
          <w:rFonts w:ascii="Times New Roman" w:hAnsi="Times New Roman"/>
          <w:sz w:val="24"/>
          <w:szCs w:val="24"/>
          <w:lang w:val="ro-RO"/>
        </w:rPr>
        <w:t>ppm</w:t>
      </w:r>
      <w:proofErr w:type="spellEnd"/>
      <w:r w:rsidR="00466A64"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66A64" w:rsidRPr="007E6A1D">
        <w:rPr>
          <w:rFonts w:ascii="Times New Roman" w:hAnsi="Times New Roman"/>
          <w:sz w:val="24"/>
          <w:szCs w:val="24"/>
          <w:lang w:val="ro-RO"/>
        </w:rPr>
        <w:t>i cu un con</w:t>
      </w:r>
      <w:r w:rsidR="00563903">
        <w:rPr>
          <w:rFonts w:ascii="Times New Roman" w:hAnsi="Times New Roman"/>
          <w:sz w:val="24"/>
          <w:szCs w:val="24"/>
          <w:lang w:val="ro-RO"/>
        </w:rPr>
        <w:t>ţ</w:t>
      </w:r>
      <w:r w:rsidR="00466A64" w:rsidRPr="007E6A1D">
        <w:rPr>
          <w:rFonts w:ascii="Times New Roman" w:hAnsi="Times New Roman"/>
          <w:sz w:val="24"/>
          <w:szCs w:val="24"/>
          <w:lang w:val="ro-RO"/>
        </w:rPr>
        <w:t>inut de arsenic mai sc</w:t>
      </w:r>
      <w:r w:rsidR="00355404"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zut de 3 </w:t>
      </w:r>
      <w:proofErr w:type="spellStart"/>
      <w:r w:rsidR="00466A64" w:rsidRPr="007E6A1D">
        <w:rPr>
          <w:rFonts w:ascii="Times New Roman" w:hAnsi="Times New Roman"/>
          <w:sz w:val="24"/>
          <w:szCs w:val="24"/>
          <w:lang w:val="ro-RO"/>
        </w:rPr>
        <w:t>ppm</w:t>
      </w:r>
      <w:proofErr w:type="spellEnd"/>
      <w:r w:rsidR="00466A64" w:rsidRPr="007E6A1D">
        <w:rPr>
          <w:rFonts w:ascii="Times New Roman" w:hAnsi="Times New Roman"/>
          <w:sz w:val="24"/>
          <w:szCs w:val="24"/>
          <w:lang w:val="ro-RO"/>
        </w:rPr>
        <w:t>)</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Aceta</w:t>
      </w:r>
      <w:r w:rsidR="00563903">
        <w:rPr>
          <w:rFonts w:ascii="Times New Roman" w:hAnsi="Times New Roman"/>
          <w:sz w:val="24"/>
          <w:szCs w:val="24"/>
          <w:lang w:val="ro-RO"/>
        </w:rPr>
        <w:t>ţ</w:t>
      </w:r>
      <w:r w:rsidR="00466A64" w:rsidRPr="007E6A1D">
        <w:rPr>
          <w:rFonts w:ascii="Times New Roman" w:hAnsi="Times New Roman"/>
          <w:sz w:val="24"/>
          <w:szCs w:val="24"/>
          <w:lang w:val="ro-RO"/>
        </w:rPr>
        <w:t>i de glicerina (</w:t>
      </w:r>
      <w:proofErr w:type="spellStart"/>
      <w:r w:rsidR="00466A64" w:rsidRPr="007E6A1D">
        <w:rPr>
          <w:rFonts w:ascii="Times New Roman" w:hAnsi="Times New Roman"/>
          <w:sz w:val="24"/>
          <w:szCs w:val="24"/>
          <w:lang w:val="ro-RO"/>
        </w:rPr>
        <w:t>di-</w:t>
      </w:r>
      <w:proofErr w:type="spellEnd"/>
      <w:r w:rsidR="00466A64" w:rsidRPr="007E6A1D">
        <w:rPr>
          <w:rFonts w:ascii="Times New Roman" w:hAnsi="Times New Roman"/>
          <w:sz w:val="24"/>
          <w:szCs w:val="24"/>
          <w:lang w:val="ro-RO"/>
        </w:rPr>
        <w:t>,</w:t>
      </w:r>
      <w:proofErr w:type="spellStart"/>
      <w:r w:rsidR="00466A64" w:rsidRPr="007E6A1D">
        <w:rPr>
          <w:rFonts w:ascii="Times New Roman" w:hAnsi="Times New Roman"/>
          <w:sz w:val="24"/>
          <w:szCs w:val="24"/>
          <w:lang w:val="ro-RO"/>
        </w:rPr>
        <w:t>tri-</w:t>
      </w:r>
      <w:proofErr w:type="spellEnd"/>
      <w:r w:rsidR="00466A64" w:rsidRPr="007E6A1D">
        <w:rPr>
          <w:rFonts w:ascii="Times New Roman" w:hAnsi="Times New Roman"/>
          <w:sz w:val="24"/>
          <w:szCs w:val="24"/>
          <w:lang w:val="ro-RO"/>
        </w:rPr>
        <w:t>)</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Acid silicic </w:t>
      </w:r>
      <w:r w:rsidR="00563903">
        <w:rPr>
          <w:rFonts w:ascii="Times New Roman" w:hAnsi="Times New Roman"/>
          <w:sz w:val="24"/>
          <w:szCs w:val="24"/>
          <w:lang w:val="ro-RO"/>
        </w:rPr>
        <w:t>ş</w:t>
      </w:r>
      <w:r w:rsidR="00466A64" w:rsidRPr="007E6A1D">
        <w:rPr>
          <w:rFonts w:ascii="Times New Roman" w:hAnsi="Times New Roman"/>
          <w:sz w:val="24"/>
          <w:szCs w:val="24"/>
          <w:lang w:val="ro-RO"/>
        </w:rPr>
        <w:t>i compu</w:t>
      </w:r>
      <w:r w:rsidR="00563903">
        <w:rPr>
          <w:rFonts w:ascii="Times New Roman" w:hAnsi="Times New Roman"/>
          <w:sz w:val="24"/>
          <w:szCs w:val="24"/>
          <w:lang w:val="ro-RO"/>
        </w:rPr>
        <w:t>ş</w:t>
      </w:r>
      <w:r w:rsidR="00466A64" w:rsidRPr="007E6A1D">
        <w:rPr>
          <w:rFonts w:ascii="Times New Roman" w:hAnsi="Times New Roman"/>
          <w:sz w:val="24"/>
          <w:szCs w:val="24"/>
          <w:lang w:val="ro-RO"/>
        </w:rPr>
        <w:t>ii s</w:t>
      </w:r>
      <w:r w:rsidR="00355404"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i cu sodiu, potasiu, aluminiu (E 559) </w:t>
      </w:r>
      <w:r w:rsidR="00563903">
        <w:rPr>
          <w:rFonts w:ascii="Times New Roman" w:hAnsi="Times New Roman"/>
          <w:sz w:val="24"/>
          <w:szCs w:val="24"/>
          <w:lang w:val="ro-RO"/>
        </w:rPr>
        <w:t>ş</w:t>
      </w:r>
      <w:r w:rsidR="00466A64" w:rsidRPr="007E6A1D">
        <w:rPr>
          <w:rFonts w:ascii="Times New Roman" w:hAnsi="Times New Roman"/>
          <w:sz w:val="24"/>
          <w:szCs w:val="24"/>
          <w:lang w:val="ro-RO"/>
        </w:rPr>
        <w:t>i calciu (E 552)</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Silicat de magneziu (hidratat) (</w:t>
      </w:r>
      <w:proofErr w:type="spellStart"/>
      <w:r w:rsidR="00466A64" w:rsidRPr="007E6A1D">
        <w:rPr>
          <w:rFonts w:ascii="Times New Roman" w:hAnsi="Times New Roman"/>
          <w:sz w:val="24"/>
          <w:szCs w:val="24"/>
          <w:lang w:val="ro-RO"/>
        </w:rPr>
        <w:t>sepiolit</w:t>
      </w:r>
      <w:proofErr w:type="spellEnd"/>
      <w:r w:rsidR="00466A64" w:rsidRPr="007E6A1D">
        <w:rPr>
          <w:rFonts w:ascii="Times New Roman" w:hAnsi="Times New Roman"/>
          <w:sz w:val="24"/>
          <w:szCs w:val="24"/>
          <w:lang w:val="ro-RO"/>
        </w:rPr>
        <w:t>, piatra ponce) (E 553a)</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H</w:t>
      </w:r>
      <w:r w:rsidR="00355404" w:rsidRPr="007E6A1D">
        <w:rPr>
          <w:rFonts w:ascii="Times New Roman" w:hAnsi="Times New Roman"/>
          <w:sz w:val="24"/>
          <w:szCs w:val="24"/>
          <w:lang w:val="ro-RO"/>
        </w:rPr>
        <w:t>î</w:t>
      </w:r>
      <w:r w:rsidR="00466A64" w:rsidRPr="007E6A1D">
        <w:rPr>
          <w:rFonts w:ascii="Times New Roman" w:hAnsi="Times New Roman"/>
          <w:sz w:val="24"/>
          <w:szCs w:val="24"/>
          <w:lang w:val="ro-RO"/>
        </w:rPr>
        <w:t>rtie</w:t>
      </w:r>
      <w:proofErr w:type="spellEnd"/>
      <w:r w:rsidR="00466A64" w:rsidRPr="007E6A1D">
        <w:rPr>
          <w:rFonts w:ascii="Times New Roman" w:hAnsi="Times New Roman"/>
          <w:sz w:val="24"/>
          <w:szCs w:val="24"/>
          <w:lang w:val="ro-RO"/>
        </w:rPr>
        <w:t>, celuloz</w:t>
      </w:r>
      <w:r w:rsidR="00355404" w:rsidRPr="007E6A1D">
        <w:rPr>
          <w:rFonts w:ascii="Times New Roman" w:hAnsi="Times New Roman"/>
          <w:sz w:val="24"/>
          <w:szCs w:val="24"/>
          <w:lang w:val="ro-RO"/>
        </w:rPr>
        <w:t>ă</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Perlita</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Polietilena</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Polipropilena</w:t>
      </w:r>
      <w:r w:rsidR="00466A64" w:rsidRPr="007E6A1D">
        <w:rPr>
          <w:rFonts w:ascii="Times New Roman" w:hAnsi="Times New Roman"/>
          <w:sz w:val="24"/>
          <w:szCs w:val="24"/>
          <w:lang w:val="ro-RO"/>
        </w:rPr>
        <w:br/>
        <w:t xml:space="preserve">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Silicagel (E 551)</w:t>
      </w:r>
      <w:r w:rsidR="00466A64" w:rsidRPr="007E6A1D">
        <w:rPr>
          <w:rFonts w:ascii="Times New Roman" w:hAnsi="Times New Roman"/>
          <w:sz w:val="24"/>
          <w:szCs w:val="24"/>
          <w:lang w:val="ro-RO"/>
        </w:rPr>
        <w:br/>
        <w:t>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Dioxid de titan (E 171) pana la max. 2% din masa totala a filtrului</w:t>
      </w:r>
      <w:r w:rsidR="00466A64" w:rsidRPr="007E6A1D">
        <w:rPr>
          <w:rFonts w:ascii="Times New Roman" w:hAnsi="Times New Roman"/>
          <w:sz w:val="24"/>
          <w:szCs w:val="24"/>
          <w:lang w:val="ro-RO"/>
        </w:rPr>
        <w:br/>
      </w:r>
      <w:r w:rsidR="00466A64" w:rsidRPr="007E6A1D">
        <w:rPr>
          <w:rFonts w:ascii="Times New Roman" w:hAnsi="Times New Roman"/>
          <w:sz w:val="24"/>
          <w:szCs w:val="24"/>
          <w:lang w:val="ro-RO"/>
        </w:rPr>
        <w:lastRenderedPageBreak/>
        <w:t>   </w:t>
      </w:r>
      <w:r w:rsidR="0035540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w:t>
      </w:r>
      <w:proofErr w:type="spellStart"/>
      <w:r w:rsidR="00466A64" w:rsidRPr="007E6A1D">
        <w:rPr>
          <w:rFonts w:ascii="Times New Roman" w:hAnsi="Times New Roman"/>
          <w:sz w:val="24"/>
          <w:szCs w:val="24"/>
          <w:lang w:val="ro-RO"/>
        </w:rPr>
        <w:t>Diacetat</w:t>
      </w:r>
      <w:proofErr w:type="spellEnd"/>
      <w:r w:rsidR="00466A64" w:rsidRPr="007E6A1D">
        <w:rPr>
          <w:rFonts w:ascii="Times New Roman" w:hAnsi="Times New Roman"/>
          <w:sz w:val="24"/>
          <w:szCs w:val="24"/>
          <w:lang w:val="ro-RO"/>
        </w:rPr>
        <w:t xml:space="preserve"> de </w:t>
      </w:r>
      <w:proofErr w:type="spellStart"/>
      <w:r w:rsidR="00466A64" w:rsidRPr="007E6A1D">
        <w:rPr>
          <w:rFonts w:ascii="Times New Roman" w:hAnsi="Times New Roman"/>
          <w:sz w:val="24"/>
          <w:szCs w:val="24"/>
          <w:lang w:val="ro-RO"/>
        </w:rPr>
        <w:t>trietilenglicol</w:t>
      </w:r>
      <w:proofErr w:type="spellEnd"/>
      <w:r w:rsidR="00466A64" w:rsidRPr="007E6A1D">
        <w:rPr>
          <w:rFonts w:ascii="Times New Roman" w:hAnsi="Times New Roman"/>
          <w:sz w:val="24"/>
          <w:szCs w:val="24"/>
          <w:lang w:val="ro-RO"/>
        </w:rPr>
        <w:t xml:space="preserve"> [densitate la 20/</w:t>
      </w:r>
      <w:proofErr w:type="spellStart"/>
      <w:r w:rsidR="00466A64" w:rsidRPr="007E6A1D">
        <w:rPr>
          <w:rFonts w:ascii="Times New Roman" w:hAnsi="Times New Roman"/>
          <w:sz w:val="24"/>
          <w:szCs w:val="24"/>
          <w:lang w:val="ro-RO"/>
        </w:rPr>
        <w:t>20</w:t>
      </w:r>
      <w:proofErr w:type="spellEnd"/>
      <w:r w:rsidR="00466A64" w:rsidRPr="007E6A1D">
        <w:rPr>
          <w:rFonts w:ascii="Times New Roman" w:hAnsi="Times New Roman"/>
          <w:sz w:val="24"/>
          <w:szCs w:val="24"/>
          <w:lang w:val="ro-RO"/>
        </w:rPr>
        <w:t xml:space="preserve"> grade C: 1,110 - 1,130; punct de fierbere al frac</w:t>
      </w:r>
      <w:r w:rsidR="00563903">
        <w:rPr>
          <w:rFonts w:ascii="Times New Roman" w:hAnsi="Times New Roman"/>
          <w:sz w:val="24"/>
          <w:szCs w:val="24"/>
          <w:lang w:val="ro-RO"/>
        </w:rPr>
        <w:t>ţ</w:t>
      </w:r>
      <w:r w:rsidR="00466A64" w:rsidRPr="007E6A1D">
        <w:rPr>
          <w:rFonts w:ascii="Times New Roman" w:hAnsi="Times New Roman"/>
          <w:sz w:val="24"/>
          <w:szCs w:val="24"/>
          <w:lang w:val="ro-RO"/>
        </w:rPr>
        <w:t>iunii principale (5 - 95 ml dintr-un e</w:t>
      </w:r>
      <w:r w:rsidR="00563903">
        <w:rPr>
          <w:rFonts w:ascii="Times New Roman" w:hAnsi="Times New Roman"/>
          <w:sz w:val="24"/>
          <w:szCs w:val="24"/>
          <w:lang w:val="ro-RO"/>
        </w:rPr>
        <w:t>ş</w:t>
      </w:r>
      <w:r w:rsidR="00466A64" w:rsidRPr="007E6A1D">
        <w:rPr>
          <w:rFonts w:ascii="Times New Roman" w:hAnsi="Times New Roman"/>
          <w:sz w:val="24"/>
          <w:szCs w:val="24"/>
          <w:lang w:val="ro-RO"/>
        </w:rPr>
        <w:t>antion de 100 ml) la presiunea de 1013 milibari (760 mmHg): 288 - 300 grade C; la presiunea de 67 milibari (50 mmHg): 195 - 205 grade C; culoarea: u</w:t>
      </w:r>
      <w:r w:rsidR="00563903">
        <w:rPr>
          <w:rFonts w:ascii="Times New Roman" w:hAnsi="Times New Roman"/>
          <w:sz w:val="24"/>
          <w:szCs w:val="24"/>
          <w:lang w:val="ro-RO"/>
        </w:rPr>
        <w:t>ş</w:t>
      </w:r>
      <w:r w:rsidR="00466A64" w:rsidRPr="007E6A1D">
        <w:rPr>
          <w:rFonts w:ascii="Times New Roman" w:hAnsi="Times New Roman"/>
          <w:sz w:val="24"/>
          <w:szCs w:val="24"/>
          <w:lang w:val="ro-RO"/>
        </w:rPr>
        <w:t>or g</w:t>
      </w:r>
      <w:r w:rsidR="00355404" w:rsidRPr="007E6A1D">
        <w:rPr>
          <w:rFonts w:ascii="Times New Roman" w:hAnsi="Times New Roman"/>
          <w:sz w:val="24"/>
          <w:szCs w:val="24"/>
          <w:lang w:val="ro-RO"/>
        </w:rPr>
        <w:t>ă</w:t>
      </w:r>
      <w:r w:rsidR="00466A64" w:rsidRPr="007E6A1D">
        <w:rPr>
          <w:rFonts w:ascii="Times New Roman" w:hAnsi="Times New Roman"/>
          <w:sz w:val="24"/>
          <w:szCs w:val="24"/>
          <w:lang w:val="ro-RO"/>
        </w:rPr>
        <w:t>lbuie, coeficient de refrac</w:t>
      </w:r>
      <w:r w:rsidR="00563903">
        <w:rPr>
          <w:rFonts w:ascii="Times New Roman" w:hAnsi="Times New Roman"/>
          <w:sz w:val="24"/>
          <w:szCs w:val="24"/>
          <w:lang w:val="ro-RO"/>
        </w:rPr>
        <w:t>ţ</w:t>
      </w:r>
      <w:r w:rsidR="00466A64" w:rsidRPr="007E6A1D">
        <w:rPr>
          <w:rFonts w:ascii="Times New Roman" w:hAnsi="Times New Roman"/>
          <w:sz w:val="24"/>
          <w:szCs w:val="24"/>
          <w:lang w:val="ro-RO"/>
        </w:rPr>
        <w:t>ie nD20 = 1,438 - 1,439; densitate la 25 grade C: 9,5 - 9,7 cp; con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inutul </w:t>
      </w:r>
      <w:r w:rsidR="00355404" w:rsidRPr="007E6A1D">
        <w:rPr>
          <w:rFonts w:ascii="Times New Roman" w:hAnsi="Times New Roman"/>
          <w:sz w:val="24"/>
          <w:szCs w:val="24"/>
          <w:lang w:val="ro-RO"/>
        </w:rPr>
        <w:t>î</w:t>
      </w:r>
      <w:r w:rsidR="00466A64" w:rsidRPr="007E6A1D">
        <w:rPr>
          <w:rFonts w:ascii="Times New Roman" w:hAnsi="Times New Roman"/>
          <w:sz w:val="24"/>
          <w:szCs w:val="24"/>
          <w:lang w:val="ro-RO"/>
        </w:rPr>
        <w:t xml:space="preserve">n </w:t>
      </w:r>
      <w:proofErr w:type="spellStart"/>
      <w:r w:rsidR="00466A64" w:rsidRPr="007E6A1D">
        <w:rPr>
          <w:rFonts w:ascii="Times New Roman" w:hAnsi="Times New Roman"/>
          <w:sz w:val="24"/>
          <w:szCs w:val="24"/>
          <w:lang w:val="ro-RO"/>
        </w:rPr>
        <w:t>diacetat</w:t>
      </w:r>
      <w:proofErr w:type="spellEnd"/>
      <w:r w:rsidR="00466A64" w:rsidRPr="007E6A1D">
        <w:rPr>
          <w:rFonts w:ascii="Times New Roman" w:hAnsi="Times New Roman"/>
          <w:sz w:val="24"/>
          <w:szCs w:val="24"/>
          <w:lang w:val="ro-RO"/>
        </w:rPr>
        <w:t xml:space="preserve"> de </w:t>
      </w:r>
      <w:proofErr w:type="spellStart"/>
      <w:r w:rsidR="00466A64" w:rsidRPr="007E6A1D">
        <w:rPr>
          <w:rFonts w:ascii="Times New Roman" w:hAnsi="Times New Roman"/>
          <w:sz w:val="24"/>
          <w:szCs w:val="24"/>
          <w:lang w:val="ro-RO"/>
        </w:rPr>
        <w:t>trietilenglicol</w:t>
      </w:r>
      <w:proofErr w:type="spellEnd"/>
      <w:r w:rsidR="00466A64" w:rsidRPr="007E6A1D">
        <w:rPr>
          <w:rFonts w:ascii="Times New Roman" w:hAnsi="Times New Roman"/>
          <w:sz w:val="24"/>
          <w:szCs w:val="24"/>
          <w:lang w:val="ro-RO"/>
        </w:rPr>
        <w:t>: minim 97,0%; con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inutul </w:t>
      </w:r>
      <w:r w:rsidR="004C3EFE" w:rsidRPr="007E6A1D">
        <w:rPr>
          <w:rFonts w:ascii="Times New Roman" w:hAnsi="Times New Roman"/>
          <w:sz w:val="24"/>
          <w:szCs w:val="24"/>
          <w:lang w:val="ro-RO"/>
        </w:rPr>
        <w:t>î</w:t>
      </w:r>
      <w:r w:rsidR="00466A64" w:rsidRPr="007E6A1D">
        <w:rPr>
          <w:rFonts w:ascii="Times New Roman" w:hAnsi="Times New Roman"/>
          <w:sz w:val="24"/>
          <w:szCs w:val="24"/>
          <w:lang w:val="ro-RO"/>
        </w:rPr>
        <w:t xml:space="preserve">n </w:t>
      </w:r>
      <w:proofErr w:type="spellStart"/>
      <w:r w:rsidR="00466A64" w:rsidRPr="007E6A1D">
        <w:rPr>
          <w:rFonts w:ascii="Times New Roman" w:hAnsi="Times New Roman"/>
          <w:sz w:val="24"/>
          <w:szCs w:val="24"/>
          <w:lang w:val="ro-RO"/>
        </w:rPr>
        <w:t>diacetat</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polietilenglicol</w:t>
      </w:r>
      <w:proofErr w:type="spellEnd"/>
      <w:r w:rsidR="00466A64"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w:t>
      </w:r>
      <w:proofErr w:type="spellStart"/>
      <w:r w:rsidR="00466A64" w:rsidRPr="007E6A1D">
        <w:rPr>
          <w:rFonts w:ascii="Times New Roman" w:hAnsi="Times New Roman"/>
          <w:sz w:val="24"/>
          <w:szCs w:val="24"/>
          <w:lang w:val="ro-RO"/>
        </w:rPr>
        <w:t>di-</w:t>
      </w:r>
      <w:proofErr w:type="spellEnd"/>
      <w:r w:rsidR="00466A64" w:rsidRPr="007E6A1D">
        <w:rPr>
          <w:rFonts w:ascii="Times New Roman" w:hAnsi="Times New Roman"/>
          <w:sz w:val="24"/>
          <w:szCs w:val="24"/>
          <w:lang w:val="ro-RO"/>
        </w:rPr>
        <w:t>,</w:t>
      </w:r>
      <w:proofErr w:type="spellStart"/>
      <w:r w:rsidR="00466A64" w:rsidRPr="007E6A1D">
        <w:rPr>
          <w:rFonts w:ascii="Times New Roman" w:hAnsi="Times New Roman"/>
          <w:sz w:val="24"/>
          <w:szCs w:val="24"/>
          <w:lang w:val="ro-RO"/>
        </w:rPr>
        <w:t>tetra-</w:t>
      </w:r>
      <w:proofErr w:type="spellEnd"/>
      <w:r w:rsidR="00466A64" w:rsidRPr="007E6A1D">
        <w:rPr>
          <w:rFonts w:ascii="Times New Roman" w:hAnsi="Times New Roman"/>
          <w:sz w:val="24"/>
          <w:szCs w:val="24"/>
          <w:lang w:val="ro-RO"/>
        </w:rPr>
        <w:t>: max. 1,2%; con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inutul </w:t>
      </w:r>
      <w:r w:rsidR="00334588" w:rsidRPr="007E6A1D">
        <w:rPr>
          <w:rFonts w:ascii="Times New Roman" w:hAnsi="Times New Roman"/>
          <w:sz w:val="24"/>
          <w:szCs w:val="24"/>
          <w:lang w:val="ro-RO"/>
        </w:rPr>
        <w:t>î</w:t>
      </w:r>
      <w:r w:rsidR="00466A64" w:rsidRPr="007E6A1D">
        <w:rPr>
          <w:rFonts w:ascii="Times New Roman" w:hAnsi="Times New Roman"/>
          <w:sz w:val="24"/>
          <w:szCs w:val="24"/>
          <w:lang w:val="ro-RO"/>
        </w:rPr>
        <w:t xml:space="preserve">n </w:t>
      </w:r>
      <w:proofErr w:type="spellStart"/>
      <w:r w:rsidR="00466A64" w:rsidRPr="007E6A1D">
        <w:rPr>
          <w:rFonts w:ascii="Times New Roman" w:hAnsi="Times New Roman"/>
          <w:sz w:val="24"/>
          <w:szCs w:val="24"/>
          <w:lang w:val="ro-RO"/>
        </w:rPr>
        <w:t>monoetilenglicol</w:t>
      </w:r>
      <w:proofErr w:type="spellEnd"/>
      <w:r w:rsidR="00466A64" w:rsidRPr="007E6A1D">
        <w:rPr>
          <w:rFonts w:ascii="Times New Roman" w:hAnsi="Times New Roman"/>
          <w:sz w:val="24"/>
          <w:szCs w:val="24"/>
          <w:lang w:val="ro-RO"/>
        </w:rPr>
        <w:t>: cel mult 0,1%; con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inutul </w:t>
      </w:r>
      <w:r w:rsidR="00334588" w:rsidRPr="007E6A1D">
        <w:rPr>
          <w:rFonts w:ascii="Times New Roman" w:hAnsi="Times New Roman"/>
          <w:sz w:val="24"/>
          <w:szCs w:val="24"/>
          <w:lang w:val="ro-RO"/>
        </w:rPr>
        <w:t>î</w:t>
      </w:r>
      <w:r w:rsidR="00466A64" w:rsidRPr="007E6A1D">
        <w:rPr>
          <w:rFonts w:ascii="Times New Roman" w:hAnsi="Times New Roman"/>
          <w:sz w:val="24"/>
          <w:szCs w:val="24"/>
          <w:lang w:val="ro-RO"/>
        </w:rPr>
        <w:t>n acid, calculat pentru acid acetic: cel mult 0,06%; con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inutul </w:t>
      </w:r>
      <w:r w:rsidR="00334588" w:rsidRPr="007E6A1D">
        <w:rPr>
          <w:rFonts w:ascii="Times New Roman" w:hAnsi="Times New Roman"/>
          <w:sz w:val="24"/>
          <w:szCs w:val="24"/>
          <w:lang w:val="ro-RO"/>
        </w:rPr>
        <w:t>î</w:t>
      </w:r>
      <w:r w:rsidR="00466A64" w:rsidRPr="007E6A1D">
        <w:rPr>
          <w:rFonts w:ascii="Times New Roman" w:hAnsi="Times New Roman"/>
          <w:sz w:val="24"/>
          <w:szCs w:val="24"/>
          <w:lang w:val="ro-RO"/>
        </w:rPr>
        <w:t>n apa: cel mult 0,2%; con</w:t>
      </w:r>
      <w:r w:rsidR="00563903">
        <w:rPr>
          <w:rFonts w:ascii="Times New Roman" w:hAnsi="Times New Roman"/>
          <w:sz w:val="24"/>
          <w:szCs w:val="24"/>
          <w:lang w:val="ro-RO"/>
        </w:rPr>
        <w:t>ţ</w:t>
      </w:r>
      <w:r w:rsidR="00466A64" w:rsidRPr="007E6A1D">
        <w:rPr>
          <w:rFonts w:ascii="Times New Roman" w:hAnsi="Times New Roman"/>
          <w:sz w:val="24"/>
          <w:szCs w:val="24"/>
          <w:lang w:val="ro-RO"/>
        </w:rPr>
        <w:t>inutul mineral: max. 0,01%]</w:t>
      </w:r>
      <w:r w:rsidR="00466A64" w:rsidRPr="007E6A1D">
        <w:rPr>
          <w:rFonts w:ascii="Times New Roman" w:hAnsi="Times New Roman"/>
          <w:sz w:val="24"/>
          <w:szCs w:val="24"/>
          <w:lang w:val="ro-RO"/>
        </w:rPr>
        <w:br/>
      </w:r>
      <w:r w:rsidR="00355404" w:rsidRPr="007E6A1D">
        <w:rPr>
          <w:rFonts w:ascii="Times New Roman" w:hAnsi="Times New Roman"/>
          <w:b/>
          <w:bCs/>
          <w:iCs/>
          <w:sz w:val="24"/>
          <w:szCs w:val="24"/>
          <w:lang w:val="ro-RO" w:eastAsia="ru-RU"/>
        </w:rPr>
        <w:t xml:space="preserve">      </w:t>
      </w:r>
      <w:r w:rsidR="00334588" w:rsidRPr="007E6A1D">
        <w:rPr>
          <w:rFonts w:ascii="Times New Roman" w:hAnsi="Times New Roman"/>
          <w:sz w:val="24"/>
          <w:szCs w:val="24"/>
          <w:lang w:val="ro-RO"/>
        </w:rPr>
        <w:t>-</w:t>
      </w:r>
      <w:r w:rsidR="00466A64" w:rsidRPr="007E6A1D">
        <w:rPr>
          <w:rFonts w:ascii="Times New Roman" w:hAnsi="Times New Roman"/>
          <w:iCs/>
          <w:sz w:val="24"/>
          <w:szCs w:val="24"/>
          <w:lang w:val="ro-RO" w:eastAsia="ru-RU"/>
        </w:rPr>
        <w:t xml:space="preserve"> Clorură de calciu </w:t>
      </w:r>
      <w:proofErr w:type="spellStart"/>
      <w:r w:rsidR="00466A64" w:rsidRPr="007E6A1D">
        <w:rPr>
          <w:rFonts w:ascii="Times New Roman" w:hAnsi="Times New Roman"/>
          <w:iCs/>
          <w:sz w:val="24"/>
          <w:szCs w:val="24"/>
          <w:lang w:val="ro-RO" w:eastAsia="ru-RU"/>
        </w:rPr>
        <w:t>dihidrat</w:t>
      </w:r>
      <w:proofErr w:type="spellEnd"/>
      <w:r w:rsidR="00466A64" w:rsidRPr="007E6A1D">
        <w:rPr>
          <w:rFonts w:ascii="Times New Roman" w:hAnsi="Times New Roman"/>
          <w:iCs/>
          <w:sz w:val="24"/>
          <w:szCs w:val="24"/>
          <w:lang w:val="ro-RO" w:eastAsia="ru-RU"/>
        </w:rPr>
        <w:t xml:space="preserve"> cu nr. CAS 10035-04-8, nr. EC 233-140-8;</w:t>
      </w:r>
    </w:p>
    <w:p w:rsidR="00466A64" w:rsidRPr="007E6A1D" w:rsidRDefault="00355404" w:rsidP="00355404">
      <w:pPr>
        <w:shd w:val="clear" w:color="auto" w:fill="FFFFFF"/>
        <w:spacing w:after="0" w:line="240" w:lineRule="auto"/>
        <w:rPr>
          <w:rFonts w:ascii="Times New Roman" w:hAnsi="Times New Roman"/>
          <w:iCs/>
          <w:sz w:val="24"/>
          <w:szCs w:val="24"/>
          <w:lang w:val="ro-RO" w:eastAsia="ru-RU"/>
        </w:rPr>
      </w:pPr>
      <w:r w:rsidRPr="007E6A1D">
        <w:rPr>
          <w:rFonts w:ascii="Times New Roman" w:hAnsi="Times New Roman"/>
          <w:b/>
          <w:bCs/>
          <w:iCs/>
          <w:sz w:val="24"/>
          <w:szCs w:val="24"/>
          <w:lang w:val="ro-RO" w:eastAsia="ru-RU"/>
        </w:rPr>
        <w:t xml:space="preserve">           </w:t>
      </w:r>
      <w:r w:rsidR="00334588" w:rsidRPr="007E6A1D">
        <w:rPr>
          <w:rFonts w:ascii="Times New Roman" w:hAnsi="Times New Roman"/>
          <w:sz w:val="24"/>
          <w:szCs w:val="24"/>
          <w:lang w:val="ro-RO"/>
        </w:rPr>
        <w:t>-</w:t>
      </w:r>
      <w:r w:rsidR="00466A64" w:rsidRPr="007E6A1D">
        <w:rPr>
          <w:rFonts w:ascii="Times New Roman" w:hAnsi="Times New Roman"/>
          <w:iCs/>
          <w:sz w:val="24"/>
          <w:szCs w:val="24"/>
          <w:lang w:val="ro-RO" w:eastAsia="ru-RU"/>
        </w:rPr>
        <w:t xml:space="preserve"> Fosfat de potasiu </w:t>
      </w:r>
      <w:proofErr w:type="spellStart"/>
      <w:r w:rsidR="00466A64" w:rsidRPr="007E6A1D">
        <w:rPr>
          <w:rFonts w:ascii="Times New Roman" w:hAnsi="Times New Roman"/>
          <w:iCs/>
          <w:sz w:val="24"/>
          <w:szCs w:val="24"/>
          <w:lang w:val="ro-RO" w:eastAsia="ru-RU"/>
        </w:rPr>
        <w:t>dibazic</w:t>
      </w:r>
      <w:proofErr w:type="spellEnd"/>
      <w:r w:rsidR="00466A64" w:rsidRPr="007E6A1D">
        <w:rPr>
          <w:rFonts w:ascii="Times New Roman" w:hAnsi="Times New Roman"/>
          <w:iCs/>
          <w:sz w:val="24"/>
          <w:szCs w:val="24"/>
          <w:lang w:val="ro-RO" w:eastAsia="ru-RU"/>
        </w:rPr>
        <w:t xml:space="preserve"> anhidru cu nr. CAS 7758-11-4, nr. EC 231-834-5;</w:t>
      </w:r>
    </w:p>
    <w:p w:rsidR="00466A64" w:rsidRPr="007E6A1D" w:rsidRDefault="00355404" w:rsidP="00355404">
      <w:pPr>
        <w:shd w:val="clear" w:color="auto" w:fill="FFFFFF"/>
        <w:spacing w:after="0" w:line="240" w:lineRule="auto"/>
        <w:rPr>
          <w:rFonts w:ascii="Times New Roman" w:hAnsi="Times New Roman"/>
          <w:iCs/>
          <w:sz w:val="24"/>
          <w:szCs w:val="24"/>
          <w:lang w:val="ro-RO" w:eastAsia="ru-RU"/>
        </w:rPr>
      </w:pPr>
      <w:r w:rsidRPr="007E6A1D">
        <w:rPr>
          <w:rFonts w:ascii="Times New Roman" w:hAnsi="Times New Roman"/>
          <w:b/>
          <w:bCs/>
          <w:iCs/>
          <w:sz w:val="24"/>
          <w:szCs w:val="24"/>
          <w:lang w:val="ro-RO" w:eastAsia="ru-RU"/>
        </w:rPr>
        <w:t xml:space="preserve">           </w:t>
      </w:r>
      <w:r w:rsidR="00334588" w:rsidRPr="007E6A1D">
        <w:rPr>
          <w:rFonts w:ascii="Times New Roman" w:hAnsi="Times New Roman"/>
          <w:sz w:val="24"/>
          <w:szCs w:val="24"/>
          <w:lang w:val="ro-RO"/>
        </w:rPr>
        <w:t>-</w:t>
      </w:r>
      <w:r w:rsidR="00466A64" w:rsidRPr="007E6A1D">
        <w:rPr>
          <w:rFonts w:ascii="Times New Roman" w:hAnsi="Times New Roman"/>
          <w:iCs/>
          <w:sz w:val="24"/>
          <w:szCs w:val="24"/>
          <w:lang w:val="ro-RO" w:eastAsia="ru-RU"/>
        </w:rPr>
        <w:t> </w:t>
      </w:r>
      <w:proofErr w:type="spellStart"/>
      <w:r w:rsidR="00466A64" w:rsidRPr="007E6A1D">
        <w:rPr>
          <w:rFonts w:ascii="Times New Roman" w:hAnsi="Times New Roman"/>
          <w:iCs/>
          <w:sz w:val="24"/>
          <w:szCs w:val="24"/>
          <w:lang w:val="ro-RO" w:eastAsia="ru-RU"/>
        </w:rPr>
        <w:t>Maltitol</w:t>
      </w:r>
      <w:proofErr w:type="spellEnd"/>
      <w:r w:rsidR="00466A64" w:rsidRPr="007E6A1D">
        <w:rPr>
          <w:rFonts w:ascii="Times New Roman" w:hAnsi="Times New Roman"/>
          <w:iCs/>
          <w:sz w:val="24"/>
          <w:szCs w:val="24"/>
          <w:lang w:val="ro-RO" w:eastAsia="ru-RU"/>
        </w:rPr>
        <w:t xml:space="preserve"> cu nr. CAS 585-88-6, nr. EC 209-567-0."</w:t>
      </w:r>
    </w:p>
    <w:p w:rsidR="00852B52" w:rsidRPr="007E6A1D" w:rsidRDefault="00466A64" w:rsidP="00852B52">
      <w:pPr>
        <w:shd w:val="clear" w:color="auto" w:fill="FFFFFF"/>
        <w:spacing w:after="0" w:line="240" w:lineRule="auto"/>
        <w:rPr>
          <w:rFonts w:ascii="Times New Roman" w:hAnsi="Times New Roman"/>
          <w:b/>
          <w:sz w:val="16"/>
          <w:szCs w:val="16"/>
          <w:lang w:val="ro-RO"/>
        </w:rPr>
      </w:pPr>
      <w:r w:rsidRPr="007E6A1D">
        <w:rPr>
          <w:rFonts w:ascii="Times New Roman" w:hAnsi="Times New Roman"/>
          <w:b/>
          <w:sz w:val="16"/>
          <w:szCs w:val="16"/>
          <w:lang w:val="ro-RO"/>
        </w:rPr>
        <w:t>   </w:t>
      </w:r>
    </w:p>
    <w:p w:rsidR="00852B52" w:rsidRPr="007E6A1D" w:rsidRDefault="00466A64" w:rsidP="0027537A">
      <w:pPr>
        <w:pStyle w:val="a5"/>
        <w:numPr>
          <w:ilvl w:val="0"/>
          <w:numId w:val="14"/>
        </w:numPr>
        <w:shd w:val="clear" w:color="auto" w:fill="FFFFFF"/>
        <w:tabs>
          <w:tab w:val="left" w:pos="567"/>
        </w:tabs>
        <w:spacing w:after="0" w:line="240" w:lineRule="auto"/>
        <w:ind w:left="851" w:hanging="284"/>
        <w:rPr>
          <w:rFonts w:ascii="Times New Roman" w:hAnsi="Times New Roman"/>
          <w:b/>
          <w:sz w:val="24"/>
          <w:szCs w:val="24"/>
          <w:lang w:val="ro-RO"/>
        </w:rPr>
      </w:pPr>
      <w:r w:rsidRPr="007E6A1D">
        <w:rPr>
          <w:rFonts w:ascii="Times New Roman" w:hAnsi="Times New Roman"/>
          <w:b/>
          <w:sz w:val="24"/>
          <w:szCs w:val="24"/>
          <w:lang w:val="ro-RO"/>
        </w:rPr>
        <w:t>Substan</w:t>
      </w:r>
      <w:r w:rsidR="00563903">
        <w:rPr>
          <w:rFonts w:ascii="Times New Roman" w:hAnsi="Times New Roman"/>
          <w:b/>
          <w:sz w:val="24"/>
          <w:szCs w:val="24"/>
          <w:lang w:val="ro-RO"/>
        </w:rPr>
        <w:t>ţ</w:t>
      </w:r>
      <w:r w:rsidRPr="007E6A1D">
        <w:rPr>
          <w:rFonts w:ascii="Times New Roman" w:hAnsi="Times New Roman"/>
          <w:b/>
          <w:sz w:val="24"/>
          <w:szCs w:val="24"/>
          <w:lang w:val="ro-RO"/>
        </w:rPr>
        <w:t xml:space="preserve">e permise </w:t>
      </w:r>
      <w:r w:rsidR="00852B52" w:rsidRPr="007E6A1D">
        <w:rPr>
          <w:rFonts w:ascii="Times New Roman" w:hAnsi="Times New Roman"/>
          <w:b/>
          <w:sz w:val="24"/>
          <w:szCs w:val="24"/>
          <w:lang w:val="ro-RO"/>
        </w:rPr>
        <w:t>î</w:t>
      </w:r>
      <w:r w:rsidRPr="007E6A1D">
        <w:rPr>
          <w:rFonts w:ascii="Times New Roman" w:hAnsi="Times New Roman"/>
          <w:b/>
          <w:sz w:val="24"/>
          <w:szCs w:val="24"/>
          <w:lang w:val="ro-RO"/>
        </w:rPr>
        <w:t xml:space="preserve">n fabricarea </w:t>
      </w:r>
      <w:proofErr w:type="spellStart"/>
      <w:r w:rsidRPr="007E6A1D">
        <w:rPr>
          <w:rFonts w:ascii="Times New Roman" w:hAnsi="Times New Roman"/>
          <w:b/>
          <w:sz w:val="24"/>
          <w:szCs w:val="24"/>
          <w:lang w:val="ro-RO"/>
        </w:rPr>
        <w:t>h</w:t>
      </w:r>
      <w:r w:rsidR="00852B52" w:rsidRPr="007E6A1D">
        <w:rPr>
          <w:rFonts w:ascii="Times New Roman" w:hAnsi="Times New Roman"/>
          <w:b/>
          <w:sz w:val="24"/>
          <w:szCs w:val="24"/>
          <w:lang w:val="ro-RO"/>
        </w:rPr>
        <w:t>î</w:t>
      </w:r>
      <w:r w:rsidRPr="007E6A1D">
        <w:rPr>
          <w:rFonts w:ascii="Times New Roman" w:hAnsi="Times New Roman"/>
          <w:b/>
          <w:sz w:val="24"/>
          <w:szCs w:val="24"/>
          <w:lang w:val="ro-RO"/>
        </w:rPr>
        <w:t>rtiei</w:t>
      </w:r>
      <w:proofErr w:type="spellEnd"/>
      <w:r w:rsidRPr="007E6A1D">
        <w:rPr>
          <w:rFonts w:ascii="Times New Roman" w:hAnsi="Times New Roman"/>
          <w:b/>
          <w:sz w:val="24"/>
          <w:szCs w:val="24"/>
          <w:lang w:val="ro-RO"/>
        </w:rPr>
        <w:t xml:space="preserve"> pentru confec</w:t>
      </w:r>
      <w:r w:rsidR="00563903">
        <w:rPr>
          <w:rFonts w:ascii="Times New Roman" w:hAnsi="Times New Roman"/>
          <w:b/>
          <w:sz w:val="24"/>
          <w:szCs w:val="24"/>
          <w:lang w:val="ro-RO"/>
        </w:rPr>
        <w:t>ţ</w:t>
      </w:r>
      <w:r w:rsidRPr="007E6A1D">
        <w:rPr>
          <w:rFonts w:ascii="Times New Roman" w:hAnsi="Times New Roman"/>
          <w:b/>
          <w:sz w:val="24"/>
          <w:szCs w:val="24"/>
          <w:lang w:val="ro-RO"/>
        </w:rPr>
        <w:t xml:space="preserve">ionat filtre, a </w:t>
      </w:r>
      <w:proofErr w:type="spellStart"/>
      <w:r w:rsidRPr="007E6A1D">
        <w:rPr>
          <w:rFonts w:ascii="Times New Roman" w:hAnsi="Times New Roman"/>
          <w:b/>
          <w:sz w:val="24"/>
          <w:szCs w:val="24"/>
          <w:lang w:val="ro-RO"/>
        </w:rPr>
        <w:t>h</w:t>
      </w:r>
      <w:r w:rsidR="00852B52" w:rsidRPr="007E6A1D">
        <w:rPr>
          <w:rFonts w:ascii="Times New Roman" w:hAnsi="Times New Roman"/>
          <w:b/>
          <w:sz w:val="24"/>
          <w:szCs w:val="24"/>
          <w:lang w:val="ro-RO"/>
        </w:rPr>
        <w:t>î</w:t>
      </w:r>
      <w:r w:rsidRPr="007E6A1D">
        <w:rPr>
          <w:rFonts w:ascii="Times New Roman" w:hAnsi="Times New Roman"/>
          <w:b/>
          <w:sz w:val="24"/>
          <w:szCs w:val="24"/>
          <w:lang w:val="ro-RO"/>
        </w:rPr>
        <w:t>rtiei</w:t>
      </w:r>
      <w:proofErr w:type="spellEnd"/>
      <w:r w:rsidRPr="007E6A1D">
        <w:rPr>
          <w:rFonts w:ascii="Times New Roman" w:hAnsi="Times New Roman"/>
          <w:b/>
          <w:sz w:val="24"/>
          <w:szCs w:val="24"/>
          <w:lang w:val="ro-RO"/>
        </w:rPr>
        <w:t xml:space="preserve"> de ata</w:t>
      </w:r>
      <w:r w:rsidR="00563903">
        <w:rPr>
          <w:rFonts w:ascii="Times New Roman" w:hAnsi="Times New Roman"/>
          <w:b/>
          <w:sz w:val="24"/>
          <w:szCs w:val="24"/>
          <w:lang w:val="ro-RO"/>
        </w:rPr>
        <w:t>ş</w:t>
      </w:r>
      <w:r w:rsidR="00852B52" w:rsidRPr="007E6A1D">
        <w:rPr>
          <w:rFonts w:ascii="Times New Roman" w:hAnsi="Times New Roman"/>
          <w:b/>
          <w:sz w:val="24"/>
          <w:szCs w:val="24"/>
          <w:lang w:val="ro-RO"/>
        </w:rPr>
        <w:t xml:space="preserve">at filtre </w:t>
      </w:r>
      <w:r w:rsidR="00563903">
        <w:rPr>
          <w:rFonts w:ascii="Times New Roman" w:hAnsi="Times New Roman"/>
          <w:b/>
          <w:sz w:val="24"/>
          <w:szCs w:val="24"/>
          <w:lang w:val="ro-RO"/>
        </w:rPr>
        <w:t>ş</w:t>
      </w:r>
      <w:r w:rsidRPr="007E6A1D">
        <w:rPr>
          <w:rFonts w:ascii="Times New Roman" w:hAnsi="Times New Roman"/>
          <w:b/>
          <w:sz w:val="24"/>
          <w:szCs w:val="24"/>
          <w:lang w:val="ro-RO"/>
        </w:rPr>
        <w:t xml:space="preserve">i </w:t>
      </w:r>
    </w:p>
    <w:p w:rsidR="00BD3B9A" w:rsidRPr="007E6A1D" w:rsidRDefault="00AB1AF3" w:rsidP="00BD3B9A">
      <w:pPr>
        <w:pStyle w:val="a5"/>
        <w:shd w:val="clear" w:color="auto" w:fill="FFFFFF"/>
        <w:tabs>
          <w:tab w:val="left" w:pos="567"/>
          <w:tab w:val="left" w:pos="709"/>
        </w:tabs>
        <w:spacing w:after="0" w:line="240" w:lineRule="auto"/>
        <w:ind w:left="284"/>
        <w:rPr>
          <w:rFonts w:ascii="Times New Roman" w:hAnsi="Times New Roman"/>
          <w:b/>
          <w:sz w:val="24"/>
          <w:szCs w:val="24"/>
          <w:lang w:val="ro-RO"/>
        </w:rPr>
      </w:pPr>
      <w:r w:rsidRPr="007E6A1D">
        <w:rPr>
          <w:rFonts w:ascii="Times New Roman" w:hAnsi="Times New Roman"/>
          <w:b/>
          <w:sz w:val="24"/>
          <w:szCs w:val="24"/>
          <w:lang w:val="ro-RO"/>
        </w:rPr>
        <w:t xml:space="preserve">         </w:t>
      </w:r>
      <w:proofErr w:type="spellStart"/>
      <w:r w:rsidR="00466A64" w:rsidRPr="007E6A1D">
        <w:rPr>
          <w:rFonts w:ascii="Times New Roman" w:hAnsi="Times New Roman"/>
          <w:b/>
          <w:sz w:val="24"/>
          <w:szCs w:val="24"/>
          <w:lang w:val="ro-RO"/>
        </w:rPr>
        <w:t>mustiuce</w:t>
      </w:r>
      <w:proofErr w:type="spellEnd"/>
      <w:r w:rsidR="00466A64" w:rsidRPr="007E6A1D">
        <w:rPr>
          <w:rFonts w:ascii="Times New Roman" w:hAnsi="Times New Roman"/>
          <w:b/>
          <w:sz w:val="24"/>
          <w:szCs w:val="24"/>
          <w:lang w:val="ro-RO"/>
        </w:rPr>
        <w:t xml:space="preserve"> (p</w:t>
      </w:r>
      <w:r w:rsidRPr="007E6A1D">
        <w:rPr>
          <w:rFonts w:ascii="Times New Roman" w:hAnsi="Times New Roman"/>
          <w:b/>
          <w:sz w:val="24"/>
          <w:szCs w:val="24"/>
          <w:lang w:val="ro-RO"/>
        </w:rPr>
        <w:t>ă</w:t>
      </w:r>
      <w:r w:rsidR="00466A64" w:rsidRPr="007E6A1D">
        <w:rPr>
          <w:rFonts w:ascii="Times New Roman" w:hAnsi="Times New Roman"/>
          <w:b/>
          <w:sz w:val="24"/>
          <w:szCs w:val="24"/>
          <w:lang w:val="ro-RO"/>
        </w:rPr>
        <w:t>r</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 care se </w:t>
      </w:r>
      <w:r w:rsidR="000575DA" w:rsidRPr="007E6A1D">
        <w:rPr>
          <w:rFonts w:ascii="Times New Roman" w:hAnsi="Times New Roman"/>
          <w:b/>
          <w:sz w:val="24"/>
          <w:szCs w:val="24"/>
          <w:lang w:val="ro-RO"/>
        </w:rPr>
        <w:t>i</w:t>
      </w:r>
      <w:r w:rsidR="00466A64" w:rsidRPr="007E6A1D">
        <w:rPr>
          <w:rFonts w:ascii="Times New Roman" w:hAnsi="Times New Roman"/>
          <w:b/>
          <w:sz w:val="24"/>
          <w:szCs w:val="24"/>
          <w:lang w:val="ro-RO"/>
        </w:rPr>
        <w:t xml:space="preserve">ntroduc direct </w:t>
      </w:r>
      <w:r w:rsidR="000575DA" w:rsidRPr="007E6A1D">
        <w:rPr>
          <w:rFonts w:ascii="Times New Roman" w:hAnsi="Times New Roman"/>
          <w:b/>
          <w:sz w:val="24"/>
          <w:szCs w:val="24"/>
          <w:lang w:val="ro-RO"/>
        </w:rPr>
        <w:t>î</w:t>
      </w:r>
      <w:r w:rsidR="00466A64" w:rsidRPr="007E6A1D">
        <w:rPr>
          <w:rFonts w:ascii="Times New Roman" w:hAnsi="Times New Roman"/>
          <w:b/>
          <w:sz w:val="24"/>
          <w:szCs w:val="24"/>
          <w:lang w:val="ro-RO"/>
        </w:rPr>
        <w:t>n cavitatea bucala)</w:t>
      </w:r>
      <w:r w:rsidR="0042233E" w:rsidRPr="007E6A1D">
        <w:rPr>
          <w:rFonts w:ascii="Times New Roman" w:hAnsi="Times New Roman"/>
          <w:b/>
          <w:sz w:val="24"/>
          <w:szCs w:val="24"/>
          <w:lang w:val="ro-RO"/>
        </w:rPr>
        <w:t>:</w:t>
      </w:r>
      <w:r w:rsidR="00466A64" w:rsidRPr="007E6A1D">
        <w:rPr>
          <w:rFonts w:ascii="Times New Roman" w:hAnsi="Times New Roman"/>
          <w:b/>
          <w:sz w:val="24"/>
          <w:szCs w:val="24"/>
          <w:lang w:val="ro-RO"/>
        </w:rPr>
        <w:br/>
      </w:r>
      <w:r w:rsidR="00466A64"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Aluminiu, folie de aluminiu (cu sau f</w:t>
      </w:r>
      <w:r w:rsidRPr="007E6A1D">
        <w:rPr>
          <w:rFonts w:ascii="Times New Roman" w:hAnsi="Times New Roman"/>
          <w:sz w:val="24"/>
          <w:szCs w:val="24"/>
          <w:lang w:val="ro-RO"/>
        </w:rPr>
        <w:t>ără</w:t>
      </w:r>
      <w:r w:rsidR="00466A64" w:rsidRPr="007E6A1D">
        <w:rPr>
          <w:rFonts w:ascii="Times New Roman" w:hAnsi="Times New Roman"/>
          <w:sz w:val="24"/>
          <w:szCs w:val="24"/>
          <w:lang w:val="ro-RO"/>
        </w:rPr>
        <w:t xml:space="preserve"> pelicula de lac protectoare) (agentul de acoperire trebuie uscat astfel </w:t>
      </w:r>
      <w:proofErr w:type="spellStart"/>
      <w:r w:rsidRPr="007E6A1D">
        <w:rPr>
          <w:rFonts w:ascii="Times New Roman" w:hAnsi="Times New Roman"/>
          <w:sz w:val="24"/>
          <w:szCs w:val="24"/>
          <w:lang w:val="ro-RO"/>
        </w:rPr>
        <w:t>î</w:t>
      </w:r>
      <w:r w:rsidR="00466A64" w:rsidRPr="007E6A1D">
        <w:rPr>
          <w:rFonts w:ascii="Times New Roman" w:hAnsi="Times New Roman"/>
          <w:sz w:val="24"/>
          <w:szCs w:val="24"/>
          <w:lang w:val="ro-RO"/>
        </w:rPr>
        <w:t>nc</w:t>
      </w:r>
      <w:r w:rsidRPr="007E6A1D">
        <w:rPr>
          <w:rFonts w:ascii="Times New Roman" w:hAnsi="Times New Roman"/>
          <w:sz w:val="24"/>
          <w:szCs w:val="24"/>
          <w:lang w:val="ro-RO"/>
        </w:rPr>
        <w:t>î</w:t>
      </w:r>
      <w:r w:rsidR="00466A64" w:rsidRPr="007E6A1D">
        <w:rPr>
          <w:rFonts w:ascii="Times New Roman" w:hAnsi="Times New Roman"/>
          <w:sz w:val="24"/>
          <w:szCs w:val="24"/>
          <w:lang w:val="ro-RO"/>
        </w:rPr>
        <w:t>t</w:t>
      </w:r>
      <w:proofErr w:type="spellEnd"/>
      <w:r w:rsidR="00466A64" w:rsidRPr="007E6A1D">
        <w:rPr>
          <w:rFonts w:ascii="Times New Roman" w:hAnsi="Times New Roman"/>
          <w:sz w:val="24"/>
          <w:szCs w:val="24"/>
          <w:lang w:val="ro-RO"/>
        </w:rPr>
        <w:t xml:space="preserve"> nici un solvent s</w:t>
      </w:r>
      <w:r w:rsidR="000575D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nu poat</w:t>
      </w:r>
      <w:r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ajunge din el pe buze. Dup</w:t>
      </w:r>
      <w:r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aplicarea agentului de acoperire pe o substan</w:t>
      </w:r>
      <w:r w:rsidR="00563903">
        <w:rPr>
          <w:rFonts w:ascii="Times New Roman" w:hAnsi="Times New Roman"/>
          <w:sz w:val="24"/>
          <w:szCs w:val="24"/>
          <w:lang w:val="ro-RO"/>
        </w:rPr>
        <w:t>ţ</w:t>
      </w:r>
      <w:r w:rsidR="00BD3B9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purt</w:t>
      </w:r>
      <w:r w:rsidR="00BD3B9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toare potrivita </w:t>
      </w:r>
      <w:r w:rsidR="00563903">
        <w:rPr>
          <w:rFonts w:ascii="Times New Roman" w:hAnsi="Times New Roman"/>
          <w:sz w:val="24"/>
          <w:szCs w:val="24"/>
          <w:lang w:val="ro-RO"/>
        </w:rPr>
        <w:t>ş</w:t>
      </w:r>
      <w:r w:rsidR="00466A64" w:rsidRPr="007E6A1D">
        <w:rPr>
          <w:rFonts w:ascii="Times New Roman" w:hAnsi="Times New Roman"/>
          <w:sz w:val="24"/>
          <w:szCs w:val="24"/>
          <w:lang w:val="ro-RO"/>
        </w:rPr>
        <w:t>i extrac</w:t>
      </w:r>
      <w:r w:rsidR="00563903">
        <w:rPr>
          <w:rFonts w:ascii="Times New Roman" w:hAnsi="Times New Roman"/>
          <w:sz w:val="24"/>
          <w:szCs w:val="24"/>
          <w:lang w:val="ro-RO"/>
        </w:rPr>
        <w:t>ţ</w:t>
      </w:r>
      <w:r w:rsidR="00466A64" w:rsidRPr="007E6A1D">
        <w:rPr>
          <w:rFonts w:ascii="Times New Roman" w:hAnsi="Times New Roman"/>
          <w:sz w:val="24"/>
          <w:szCs w:val="24"/>
          <w:lang w:val="ro-RO"/>
        </w:rPr>
        <w:t>ia la 40 grade C cu ap</w:t>
      </w:r>
      <w:r w:rsidR="000575D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distilat</w:t>
      </w:r>
      <w:r w:rsidR="000575D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de pe 1 </w:t>
      </w:r>
      <w:proofErr w:type="spellStart"/>
      <w:r w:rsidR="00466A64" w:rsidRPr="007E6A1D">
        <w:rPr>
          <w:rFonts w:ascii="Times New Roman" w:hAnsi="Times New Roman"/>
          <w:sz w:val="24"/>
          <w:szCs w:val="24"/>
          <w:lang w:val="ro-RO"/>
        </w:rPr>
        <w:t>dm</w:t>
      </w:r>
      <w:proofErr w:type="spellEnd"/>
      <w:r w:rsidR="00466A64" w:rsidRPr="007E6A1D">
        <w:rPr>
          <w:rFonts w:ascii="Times New Roman" w:hAnsi="Times New Roman"/>
          <w:sz w:val="24"/>
          <w:szCs w:val="24"/>
          <w:lang w:val="ro-RO"/>
        </w:rPr>
        <w:t>^2 de suprafa</w:t>
      </w:r>
      <w:r w:rsidR="00563903">
        <w:rPr>
          <w:rFonts w:ascii="Times New Roman" w:hAnsi="Times New Roman"/>
          <w:sz w:val="24"/>
          <w:szCs w:val="24"/>
          <w:lang w:val="ro-RO"/>
        </w:rPr>
        <w:t>ţ</w:t>
      </w:r>
      <w:r w:rsidR="00BD3B9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acoperit</w:t>
      </w:r>
      <w:r w:rsidR="00BD3B9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cu aceste materiale, nu trebuie s</w:t>
      </w:r>
      <w:r w:rsidR="000575D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fie eliberate cantit</w:t>
      </w:r>
      <w:r w:rsidR="00BD3B9A" w:rsidRPr="007E6A1D">
        <w:rPr>
          <w:rFonts w:ascii="Times New Roman" w:hAnsi="Times New Roman"/>
          <w:sz w:val="24"/>
          <w:szCs w:val="24"/>
          <w:lang w:val="ro-RO"/>
        </w:rPr>
        <w:t>ă</w:t>
      </w:r>
      <w:r w:rsidR="00563903">
        <w:rPr>
          <w:rFonts w:ascii="Times New Roman" w:hAnsi="Times New Roman"/>
          <w:sz w:val="24"/>
          <w:szCs w:val="24"/>
          <w:lang w:val="ro-RO"/>
        </w:rPr>
        <w:t>ţ</w:t>
      </w:r>
      <w:r w:rsidR="00466A64" w:rsidRPr="007E6A1D">
        <w:rPr>
          <w:rFonts w:ascii="Times New Roman" w:hAnsi="Times New Roman"/>
          <w:sz w:val="24"/>
          <w:szCs w:val="24"/>
          <w:lang w:val="ro-RO"/>
        </w:rPr>
        <w:t>i care s</w:t>
      </w:r>
      <w:r w:rsidR="000575D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dep</w:t>
      </w:r>
      <w:r w:rsidR="000575DA" w:rsidRPr="007E6A1D">
        <w:rPr>
          <w:rFonts w:ascii="Times New Roman" w:hAnsi="Times New Roman"/>
          <w:sz w:val="24"/>
          <w:szCs w:val="24"/>
          <w:lang w:val="ro-RO"/>
        </w:rPr>
        <w:t>ă</w:t>
      </w:r>
      <w:r w:rsidR="00563903">
        <w:rPr>
          <w:rFonts w:ascii="Times New Roman" w:hAnsi="Times New Roman"/>
          <w:sz w:val="24"/>
          <w:szCs w:val="24"/>
          <w:lang w:val="ro-RO"/>
        </w:rPr>
        <w:t>ş</w:t>
      </w:r>
      <w:r w:rsidR="00BD3B9A" w:rsidRPr="007E6A1D">
        <w:rPr>
          <w:rFonts w:ascii="Times New Roman" w:hAnsi="Times New Roman"/>
          <w:sz w:val="24"/>
          <w:szCs w:val="24"/>
          <w:lang w:val="ro-RO"/>
        </w:rPr>
        <w:t>easc</w:t>
      </w:r>
      <w:r w:rsidR="000575DA" w:rsidRPr="007E6A1D">
        <w:rPr>
          <w:rFonts w:ascii="Times New Roman" w:hAnsi="Times New Roman"/>
          <w:sz w:val="24"/>
          <w:szCs w:val="24"/>
          <w:lang w:val="ro-RO"/>
        </w:rPr>
        <w:t>ă</w:t>
      </w:r>
      <w:r w:rsidR="00BD3B9A" w:rsidRPr="007E6A1D">
        <w:rPr>
          <w:rFonts w:ascii="Times New Roman" w:hAnsi="Times New Roman"/>
          <w:sz w:val="24"/>
          <w:szCs w:val="24"/>
          <w:lang w:val="ro-RO"/>
        </w:rPr>
        <w:t>:</w:t>
      </w:r>
      <w:r w:rsidR="00BD3B9A" w:rsidRPr="007E6A1D">
        <w:rPr>
          <w:rFonts w:ascii="Times New Roman" w:hAnsi="Times New Roman"/>
          <w:sz w:val="24"/>
          <w:szCs w:val="24"/>
          <w:lang w:val="ro-RO"/>
        </w:rPr>
        <w:br/>
        <w:t>      </w:t>
      </w:r>
      <w:r w:rsidR="00466A64" w:rsidRPr="007E6A1D">
        <w:rPr>
          <w:rFonts w:ascii="Times New Roman" w:hAnsi="Times New Roman"/>
          <w:sz w:val="24"/>
          <w:szCs w:val="24"/>
          <w:lang w:val="ro-RO"/>
        </w:rPr>
        <w:t>- 0,3 mg formaldehida</w:t>
      </w:r>
      <w:r w:rsidR="00466A64" w:rsidRPr="007E6A1D">
        <w:rPr>
          <w:rFonts w:ascii="Times New Roman" w:hAnsi="Times New Roman"/>
          <w:sz w:val="24"/>
          <w:szCs w:val="24"/>
          <w:lang w:val="ro-RO"/>
        </w:rPr>
        <w:br/>
        <w:t>      - 1,0 mg ioni de zinc</w:t>
      </w:r>
      <w:r w:rsidR="00466A64" w:rsidRPr="007E6A1D">
        <w:rPr>
          <w:rFonts w:ascii="Times New Roman" w:hAnsi="Times New Roman"/>
          <w:sz w:val="24"/>
          <w:szCs w:val="24"/>
          <w:lang w:val="ro-RO"/>
        </w:rPr>
        <w:br/>
        <w:t>      - 1,0 mg substan</w:t>
      </w:r>
      <w:r w:rsidR="00563903">
        <w:rPr>
          <w:rFonts w:ascii="Times New Roman" w:hAnsi="Times New Roman"/>
          <w:sz w:val="24"/>
          <w:szCs w:val="24"/>
          <w:lang w:val="ro-RO"/>
        </w:rPr>
        <w:t>ţ</w:t>
      </w:r>
      <w:r w:rsidR="00466A64" w:rsidRPr="007E6A1D">
        <w:rPr>
          <w:rFonts w:ascii="Times New Roman" w:hAnsi="Times New Roman"/>
          <w:sz w:val="24"/>
          <w:szCs w:val="24"/>
          <w:lang w:val="ro-RO"/>
        </w:rPr>
        <w:t>e fenolice</w:t>
      </w:r>
      <w:r w:rsidR="00466A64" w:rsidRPr="007E6A1D">
        <w:rPr>
          <w:rFonts w:ascii="Times New Roman" w:hAnsi="Times New Roman"/>
          <w:sz w:val="24"/>
          <w:szCs w:val="24"/>
          <w:lang w:val="ro-RO"/>
        </w:rPr>
        <w:br/>
        <w:t>      - 1,0 mg azot legat organic</w:t>
      </w:r>
      <w:r w:rsidR="00466A64" w:rsidRPr="007E6A1D">
        <w:rPr>
          <w:rFonts w:ascii="Times New Roman" w:hAnsi="Times New Roman"/>
          <w:sz w:val="24"/>
          <w:szCs w:val="24"/>
          <w:lang w:val="ro-RO"/>
        </w:rPr>
        <w:br/>
        <w:t>      - 5,0 mg de substan</w:t>
      </w:r>
      <w:r w:rsidR="00563903">
        <w:rPr>
          <w:rFonts w:ascii="Times New Roman" w:hAnsi="Times New Roman"/>
          <w:sz w:val="24"/>
          <w:szCs w:val="24"/>
          <w:lang w:val="ro-RO"/>
        </w:rPr>
        <w:t>ţ</w:t>
      </w:r>
      <w:r w:rsidR="00466A64" w:rsidRPr="007E6A1D">
        <w:rPr>
          <w:rFonts w:ascii="Times New Roman" w:hAnsi="Times New Roman"/>
          <w:sz w:val="24"/>
          <w:szCs w:val="24"/>
          <w:lang w:val="ro-RO"/>
        </w:rPr>
        <w:t>e solubile</w:t>
      </w:r>
      <w:r w:rsidR="00466A64" w:rsidRPr="007E6A1D">
        <w:rPr>
          <w:rFonts w:ascii="Times New Roman" w:hAnsi="Times New Roman"/>
          <w:sz w:val="24"/>
          <w:szCs w:val="24"/>
          <w:lang w:val="ro-RO"/>
        </w:rPr>
        <w:br/>
        <w:t>      - cantit</w:t>
      </w:r>
      <w:r w:rsidR="00BD3B9A" w:rsidRPr="007E6A1D">
        <w:rPr>
          <w:rFonts w:ascii="Times New Roman" w:hAnsi="Times New Roman"/>
          <w:sz w:val="24"/>
          <w:szCs w:val="24"/>
          <w:lang w:val="ro-RO"/>
        </w:rPr>
        <w:t>ă</w:t>
      </w:r>
      <w:r w:rsidR="00563903">
        <w:rPr>
          <w:rFonts w:ascii="Times New Roman" w:hAnsi="Times New Roman"/>
          <w:sz w:val="24"/>
          <w:szCs w:val="24"/>
          <w:lang w:val="ro-RO"/>
        </w:rPr>
        <w:t>ţ</w:t>
      </w:r>
      <w:r w:rsidR="00466A64" w:rsidRPr="007E6A1D">
        <w:rPr>
          <w:rFonts w:ascii="Times New Roman" w:hAnsi="Times New Roman"/>
          <w:sz w:val="24"/>
          <w:szCs w:val="24"/>
          <w:lang w:val="ro-RO"/>
        </w:rPr>
        <w:t>i detectabile de amine aromatice</w:t>
      </w:r>
      <w:r w:rsidR="00466A64" w:rsidRPr="007E6A1D">
        <w:rPr>
          <w:rFonts w:ascii="Times New Roman" w:hAnsi="Times New Roman"/>
          <w:sz w:val="24"/>
          <w:szCs w:val="24"/>
          <w:lang w:val="ro-RO"/>
        </w:rPr>
        <w:br/>
        <w:t xml:space="preserve">    </w:t>
      </w:r>
      <w:r w:rsidR="00BD3B9A"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H</w:t>
      </w:r>
      <w:r w:rsidR="00BD3B9A" w:rsidRPr="007E6A1D">
        <w:rPr>
          <w:rFonts w:ascii="Times New Roman" w:hAnsi="Times New Roman"/>
          <w:sz w:val="24"/>
          <w:szCs w:val="24"/>
          <w:lang w:val="ro-RO"/>
        </w:rPr>
        <w:t>î</w:t>
      </w:r>
      <w:r w:rsidR="00466A64" w:rsidRPr="007E6A1D">
        <w:rPr>
          <w:rFonts w:ascii="Times New Roman" w:hAnsi="Times New Roman"/>
          <w:sz w:val="24"/>
          <w:szCs w:val="24"/>
          <w:lang w:val="ro-RO"/>
        </w:rPr>
        <w:t>rtie</w:t>
      </w:r>
      <w:proofErr w:type="spellEnd"/>
      <w:r w:rsidR="00466A64" w:rsidRPr="007E6A1D">
        <w:rPr>
          <w:rFonts w:ascii="Times New Roman" w:hAnsi="Times New Roman"/>
          <w:sz w:val="24"/>
          <w:szCs w:val="24"/>
          <w:lang w:val="ro-RO"/>
        </w:rPr>
        <w:t>, carton, acetat de celuloza</w:t>
      </w:r>
      <w:r w:rsidR="00466A64" w:rsidRPr="007E6A1D">
        <w:rPr>
          <w:rFonts w:ascii="Times New Roman" w:hAnsi="Times New Roman"/>
          <w:sz w:val="24"/>
          <w:szCs w:val="24"/>
          <w:lang w:val="ro-RO"/>
        </w:rPr>
        <w:br/>
        <w:t xml:space="preserve">    </w:t>
      </w:r>
      <w:r w:rsidR="00BD3B9A"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Plut</w:t>
      </w:r>
      <w:r w:rsidR="00BD3B9A" w:rsidRPr="007E6A1D">
        <w:rPr>
          <w:rFonts w:ascii="Times New Roman" w:hAnsi="Times New Roman"/>
          <w:sz w:val="24"/>
          <w:szCs w:val="24"/>
          <w:lang w:val="ro-RO"/>
        </w:rPr>
        <w:t>ă</w:t>
      </w:r>
      <w:r w:rsidR="00466A64" w:rsidRPr="007E6A1D">
        <w:rPr>
          <w:rFonts w:ascii="Times New Roman" w:hAnsi="Times New Roman"/>
          <w:sz w:val="24"/>
          <w:szCs w:val="24"/>
          <w:lang w:val="ro-RO"/>
        </w:rPr>
        <w:t>, paie (cerin</w:t>
      </w:r>
      <w:r w:rsidR="00563903">
        <w:rPr>
          <w:rFonts w:ascii="Times New Roman" w:hAnsi="Times New Roman"/>
          <w:sz w:val="24"/>
          <w:szCs w:val="24"/>
          <w:lang w:val="ro-RO"/>
        </w:rPr>
        <w:t>ţ</w:t>
      </w:r>
      <w:r w:rsidR="00466A64" w:rsidRPr="007E6A1D">
        <w:rPr>
          <w:rFonts w:ascii="Times New Roman" w:hAnsi="Times New Roman"/>
          <w:sz w:val="24"/>
          <w:szCs w:val="24"/>
          <w:lang w:val="ro-RO"/>
        </w:rPr>
        <w:t>e de puritate: trebuie s</w:t>
      </w:r>
      <w:r w:rsidR="00BD3B9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nu con</w:t>
      </w:r>
      <w:r w:rsidR="00563903">
        <w:rPr>
          <w:rFonts w:ascii="Times New Roman" w:hAnsi="Times New Roman"/>
          <w:sz w:val="24"/>
          <w:szCs w:val="24"/>
          <w:lang w:val="ro-RO"/>
        </w:rPr>
        <w:t>ţ</w:t>
      </w:r>
      <w:r w:rsidR="00466A64" w:rsidRPr="007E6A1D">
        <w:rPr>
          <w:rFonts w:ascii="Times New Roman" w:hAnsi="Times New Roman"/>
          <w:sz w:val="24"/>
          <w:szCs w:val="24"/>
          <w:lang w:val="ro-RO"/>
        </w:rPr>
        <w:t>in</w:t>
      </w:r>
      <w:r w:rsidR="00BD3B9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substan</w:t>
      </w:r>
      <w:r w:rsidR="00563903">
        <w:rPr>
          <w:rFonts w:ascii="Times New Roman" w:hAnsi="Times New Roman"/>
          <w:sz w:val="24"/>
          <w:szCs w:val="24"/>
          <w:lang w:val="ro-RO"/>
        </w:rPr>
        <w:t>ţ</w:t>
      </w:r>
      <w:r w:rsidR="00BD3B9A" w:rsidRPr="007E6A1D">
        <w:rPr>
          <w:rFonts w:ascii="Times New Roman" w:hAnsi="Times New Roman"/>
          <w:sz w:val="24"/>
          <w:szCs w:val="24"/>
          <w:lang w:val="ro-RO"/>
        </w:rPr>
        <w:t>e stră</w:t>
      </w:r>
      <w:r w:rsidR="00466A64" w:rsidRPr="007E6A1D">
        <w:rPr>
          <w:rFonts w:ascii="Times New Roman" w:hAnsi="Times New Roman"/>
          <w:sz w:val="24"/>
          <w:szCs w:val="24"/>
          <w:lang w:val="ro-RO"/>
        </w:rPr>
        <w:t>ine, agen</w:t>
      </w:r>
      <w:r w:rsidR="00563903">
        <w:rPr>
          <w:rFonts w:ascii="Times New Roman" w:hAnsi="Times New Roman"/>
          <w:sz w:val="24"/>
          <w:szCs w:val="24"/>
          <w:lang w:val="ro-RO"/>
        </w:rPr>
        <w:t>ţ</w:t>
      </w:r>
      <w:r w:rsidR="00466A64" w:rsidRPr="007E6A1D">
        <w:rPr>
          <w:rFonts w:ascii="Times New Roman" w:hAnsi="Times New Roman"/>
          <w:sz w:val="24"/>
          <w:szCs w:val="24"/>
          <w:lang w:val="ro-RO"/>
        </w:rPr>
        <w:t>i contaminan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 </w:t>
      </w:r>
      <w:r w:rsidR="00563903">
        <w:rPr>
          <w:rFonts w:ascii="Times New Roman" w:hAnsi="Times New Roman"/>
          <w:sz w:val="24"/>
          <w:szCs w:val="24"/>
          <w:lang w:val="ro-RO"/>
        </w:rPr>
        <w:t>ş</w:t>
      </w:r>
      <w:r w:rsidR="00466A64" w:rsidRPr="007E6A1D">
        <w:rPr>
          <w:rFonts w:ascii="Times New Roman" w:hAnsi="Times New Roman"/>
          <w:sz w:val="24"/>
          <w:szCs w:val="24"/>
          <w:lang w:val="ro-RO"/>
        </w:rPr>
        <w:t>i microbi d</w:t>
      </w:r>
      <w:r w:rsidR="00BD3B9A" w:rsidRPr="007E6A1D">
        <w:rPr>
          <w:rFonts w:ascii="Times New Roman" w:hAnsi="Times New Roman"/>
          <w:sz w:val="24"/>
          <w:szCs w:val="24"/>
          <w:lang w:val="ro-RO"/>
        </w:rPr>
        <w:t>ă</w:t>
      </w:r>
      <w:r w:rsidR="00466A64" w:rsidRPr="007E6A1D">
        <w:rPr>
          <w:rFonts w:ascii="Times New Roman" w:hAnsi="Times New Roman"/>
          <w:sz w:val="24"/>
          <w:szCs w:val="24"/>
          <w:lang w:val="ro-RO"/>
        </w:rPr>
        <w:t>un</w:t>
      </w:r>
      <w:r w:rsidR="00BD3B9A" w:rsidRPr="007E6A1D">
        <w:rPr>
          <w:rFonts w:ascii="Times New Roman" w:hAnsi="Times New Roman"/>
          <w:sz w:val="24"/>
          <w:szCs w:val="24"/>
          <w:lang w:val="ro-RO"/>
        </w:rPr>
        <w:t>ă</w:t>
      </w:r>
      <w:r w:rsidR="00466A64" w:rsidRPr="007E6A1D">
        <w:rPr>
          <w:rFonts w:ascii="Times New Roman" w:hAnsi="Times New Roman"/>
          <w:sz w:val="24"/>
          <w:szCs w:val="24"/>
          <w:lang w:val="ro-RO"/>
        </w:rPr>
        <w:t>tori s</w:t>
      </w:r>
      <w:r w:rsidR="00BD3B9A" w:rsidRPr="007E6A1D">
        <w:rPr>
          <w:rFonts w:ascii="Times New Roman" w:hAnsi="Times New Roman"/>
          <w:sz w:val="24"/>
          <w:szCs w:val="24"/>
          <w:lang w:val="ro-RO"/>
        </w:rPr>
        <w:t>ănătă</w:t>
      </w:r>
      <w:r w:rsidR="00563903">
        <w:rPr>
          <w:rFonts w:ascii="Times New Roman" w:hAnsi="Times New Roman"/>
          <w:sz w:val="24"/>
          <w:szCs w:val="24"/>
          <w:lang w:val="ro-RO"/>
        </w:rPr>
        <w:t>ţ</w:t>
      </w:r>
      <w:r w:rsidR="00BD3B9A" w:rsidRPr="007E6A1D">
        <w:rPr>
          <w:rFonts w:ascii="Times New Roman" w:hAnsi="Times New Roman"/>
          <w:sz w:val="24"/>
          <w:szCs w:val="24"/>
          <w:lang w:val="ro-RO"/>
        </w:rPr>
        <w:t>ii</w:t>
      </w:r>
      <w:r w:rsidR="00466A64" w:rsidRPr="007E6A1D">
        <w:rPr>
          <w:rFonts w:ascii="Times New Roman" w:hAnsi="Times New Roman"/>
          <w:sz w:val="24"/>
          <w:szCs w:val="24"/>
          <w:lang w:val="ro-RO"/>
        </w:rPr>
        <w:t>, cum ar fi salmonella)</w:t>
      </w:r>
      <w:r w:rsidR="00466A64" w:rsidRPr="007E6A1D">
        <w:rPr>
          <w:rFonts w:ascii="Times New Roman" w:hAnsi="Times New Roman"/>
          <w:sz w:val="24"/>
          <w:szCs w:val="24"/>
          <w:lang w:val="ro-RO"/>
        </w:rPr>
        <w:br/>
      </w:r>
      <w:r w:rsidR="00466A64" w:rsidRPr="007E6A1D">
        <w:rPr>
          <w:rFonts w:ascii="Times New Roman" w:hAnsi="Times New Roman"/>
          <w:sz w:val="16"/>
          <w:szCs w:val="16"/>
          <w:lang w:val="ro-RO"/>
        </w:rPr>
        <w:br/>
      </w:r>
      <w:r w:rsidR="00466A64" w:rsidRPr="007E6A1D">
        <w:rPr>
          <w:rFonts w:ascii="Times New Roman" w:hAnsi="Times New Roman"/>
          <w:sz w:val="24"/>
          <w:szCs w:val="24"/>
          <w:lang w:val="ro-RO"/>
        </w:rPr>
        <w:t xml:space="preserve">    </w:t>
      </w:r>
      <w:r w:rsidR="00466A64" w:rsidRPr="007E6A1D">
        <w:rPr>
          <w:rFonts w:ascii="Times New Roman" w:hAnsi="Times New Roman"/>
          <w:b/>
          <w:sz w:val="24"/>
          <w:szCs w:val="24"/>
          <w:lang w:val="ro-RO"/>
        </w:rPr>
        <w:t xml:space="preserve">7. </w:t>
      </w:r>
      <w:r w:rsidR="00BD3B9A" w:rsidRPr="007E6A1D">
        <w:rPr>
          <w:rFonts w:ascii="Times New Roman" w:hAnsi="Times New Roman"/>
          <w:b/>
          <w:sz w:val="24"/>
          <w:szCs w:val="24"/>
          <w:lang w:val="ro-RO"/>
        </w:rPr>
        <w:t xml:space="preserve"> </w:t>
      </w:r>
      <w:r w:rsidR="00466A64" w:rsidRPr="007E6A1D">
        <w:rPr>
          <w:rFonts w:ascii="Times New Roman" w:hAnsi="Times New Roman"/>
          <w:b/>
          <w:sz w:val="24"/>
          <w:szCs w:val="24"/>
          <w:lang w:val="ro-RO"/>
        </w:rPr>
        <w:t>Substan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e permise la fabricarea adezivilor (cleiurilor) termoplastici (cu puncte de topire</w:t>
      </w:r>
    </w:p>
    <w:p w:rsidR="00AA7820" w:rsidRPr="007E6A1D" w:rsidRDefault="00BD3B9A" w:rsidP="00AA7820">
      <w:pPr>
        <w:pStyle w:val="a5"/>
        <w:shd w:val="clear" w:color="auto" w:fill="FFFFFF"/>
        <w:tabs>
          <w:tab w:val="left" w:pos="567"/>
          <w:tab w:val="left" w:pos="709"/>
          <w:tab w:val="left" w:pos="2835"/>
        </w:tabs>
        <w:spacing w:after="0" w:line="240" w:lineRule="auto"/>
        <w:ind w:left="284"/>
        <w:rPr>
          <w:rFonts w:ascii="Times New Roman" w:hAnsi="Times New Roman"/>
          <w:b/>
          <w:sz w:val="24"/>
          <w:szCs w:val="24"/>
          <w:lang w:val="ro-RO"/>
        </w:rPr>
      </w:pPr>
      <w:r w:rsidRPr="007E6A1D">
        <w:rPr>
          <w:rFonts w:ascii="Times New Roman" w:hAnsi="Times New Roman"/>
          <w:b/>
          <w:sz w:val="24"/>
          <w:szCs w:val="24"/>
          <w:lang w:val="ro-RO"/>
        </w:rPr>
        <w:t xml:space="preserve">       </w:t>
      </w:r>
      <w:r w:rsidR="00466A64" w:rsidRPr="007E6A1D">
        <w:rPr>
          <w:rFonts w:ascii="Times New Roman" w:hAnsi="Times New Roman"/>
          <w:b/>
          <w:sz w:val="24"/>
          <w:szCs w:val="24"/>
          <w:lang w:val="ro-RO"/>
        </w:rPr>
        <w:t xml:space="preserve"> </w:t>
      </w:r>
      <w:r w:rsidRPr="007E6A1D">
        <w:rPr>
          <w:rFonts w:ascii="Times New Roman" w:hAnsi="Times New Roman"/>
          <w:b/>
          <w:sz w:val="24"/>
          <w:szCs w:val="24"/>
          <w:lang w:val="ro-RO"/>
        </w:rPr>
        <w:t xml:space="preserve"> înalte) pentru </w:t>
      </w:r>
      <w:proofErr w:type="spellStart"/>
      <w:r w:rsidRPr="007E6A1D">
        <w:rPr>
          <w:rFonts w:ascii="Times New Roman" w:hAnsi="Times New Roman"/>
          <w:b/>
          <w:sz w:val="24"/>
          <w:szCs w:val="24"/>
          <w:lang w:val="ro-RO"/>
        </w:rPr>
        <w:t>hî</w:t>
      </w:r>
      <w:r w:rsidR="00466A64" w:rsidRPr="007E6A1D">
        <w:rPr>
          <w:rFonts w:ascii="Times New Roman" w:hAnsi="Times New Roman"/>
          <w:b/>
          <w:sz w:val="24"/>
          <w:szCs w:val="24"/>
          <w:lang w:val="ro-RO"/>
        </w:rPr>
        <w:t>rtia</w:t>
      </w:r>
      <w:proofErr w:type="spellEnd"/>
      <w:r w:rsidR="00466A64" w:rsidRPr="007E6A1D">
        <w:rPr>
          <w:rFonts w:ascii="Times New Roman" w:hAnsi="Times New Roman"/>
          <w:b/>
          <w:sz w:val="24"/>
          <w:szCs w:val="24"/>
          <w:lang w:val="ro-RO"/>
        </w:rPr>
        <w:t xml:space="preserve"> de confec</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ionat filtre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 xml:space="preserve">i </w:t>
      </w:r>
      <w:proofErr w:type="spellStart"/>
      <w:r w:rsidR="00466A64" w:rsidRPr="007E6A1D">
        <w:rPr>
          <w:rFonts w:ascii="Times New Roman" w:hAnsi="Times New Roman"/>
          <w:b/>
          <w:sz w:val="24"/>
          <w:szCs w:val="24"/>
          <w:lang w:val="ro-RO"/>
        </w:rPr>
        <w:t>h</w:t>
      </w:r>
      <w:r w:rsidRPr="007E6A1D">
        <w:rPr>
          <w:rFonts w:ascii="Times New Roman" w:hAnsi="Times New Roman"/>
          <w:b/>
          <w:sz w:val="24"/>
          <w:szCs w:val="24"/>
          <w:lang w:val="ro-RO"/>
        </w:rPr>
        <w:t>î</w:t>
      </w:r>
      <w:r w:rsidR="00466A64" w:rsidRPr="007E6A1D">
        <w:rPr>
          <w:rFonts w:ascii="Times New Roman" w:hAnsi="Times New Roman"/>
          <w:b/>
          <w:sz w:val="24"/>
          <w:szCs w:val="24"/>
          <w:lang w:val="ro-RO"/>
        </w:rPr>
        <w:t>rtia</w:t>
      </w:r>
      <w:proofErr w:type="spellEnd"/>
      <w:r w:rsidR="00466A64" w:rsidRPr="007E6A1D">
        <w:rPr>
          <w:rFonts w:ascii="Times New Roman" w:hAnsi="Times New Roman"/>
          <w:b/>
          <w:sz w:val="24"/>
          <w:szCs w:val="24"/>
          <w:lang w:val="ro-RO"/>
        </w:rPr>
        <w:t xml:space="preserve"> de ata</w:t>
      </w:r>
      <w:r w:rsidR="00563903">
        <w:rPr>
          <w:rFonts w:ascii="Times New Roman" w:hAnsi="Times New Roman"/>
          <w:b/>
          <w:sz w:val="24"/>
          <w:szCs w:val="24"/>
          <w:lang w:val="ro-RO"/>
        </w:rPr>
        <w:t>ş</w:t>
      </w:r>
      <w:r w:rsidR="00466A64" w:rsidRPr="007E6A1D">
        <w:rPr>
          <w:rFonts w:ascii="Times New Roman" w:hAnsi="Times New Roman"/>
          <w:b/>
          <w:sz w:val="24"/>
          <w:szCs w:val="24"/>
          <w:lang w:val="ro-RO"/>
        </w:rPr>
        <w:t>at filtre</w:t>
      </w:r>
      <w:r w:rsidR="0042233E" w:rsidRPr="007E6A1D">
        <w:rPr>
          <w:rFonts w:ascii="Times New Roman" w:hAnsi="Times New Roman"/>
          <w:b/>
          <w:sz w:val="24"/>
          <w:szCs w:val="24"/>
          <w:lang w:val="ro-RO"/>
        </w:rPr>
        <w:t>:</w:t>
      </w:r>
      <w:r w:rsidR="00466A64" w:rsidRPr="007E6A1D">
        <w:rPr>
          <w:rFonts w:ascii="Times New Roman" w:hAnsi="Times New Roman"/>
          <w:b/>
          <w:sz w:val="24"/>
          <w:szCs w:val="24"/>
          <w:lang w:val="ro-RO"/>
        </w:rPr>
        <w:br/>
      </w:r>
      <w:r w:rsidR="00466A64"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- 2,6-ditertiarbutil-4-metil fenol (acest compus nu trebuie utilizat ca antioxidant </w:t>
      </w:r>
      <w:r w:rsidR="00C903F6" w:rsidRPr="007E6A1D">
        <w:rPr>
          <w:rFonts w:ascii="Times New Roman" w:hAnsi="Times New Roman"/>
          <w:sz w:val="24"/>
          <w:szCs w:val="24"/>
          <w:lang w:val="ro-RO"/>
        </w:rPr>
        <w:t>î</w:t>
      </w:r>
      <w:r w:rsidR="00466A64" w:rsidRPr="007E6A1D">
        <w:rPr>
          <w:rFonts w:ascii="Times New Roman" w:hAnsi="Times New Roman"/>
          <w:sz w:val="24"/>
          <w:szCs w:val="24"/>
          <w:lang w:val="ro-RO"/>
        </w:rPr>
        <w:t xml:space="preserve">n prepararea adezivilor termoplastici </w:t>
      </w:r>
      <w:r w:rsidR="00C903F6" w:rsidRPr="007E6A1D">
        <w:rPr>
          <w:rFonts w:ascii="Times New Roman" w:hAnsi="Times New Roman"/>
          <w:sz w:val="24"/>
          <w:szCs w:val="24"/>
          <w:lang w:val="ro-RO"/>
        </w:rPr>
        <w:t>î</w:t>
      </w:r>
      <w:r w:rsidR="00466A64" w:rsidRPr="007E6A1D">
        <w:rPr>
          <w:rFonts w:ascii="Times New Roman" w:hAnsi="Times New Roman"/>
          <w:sz w:val="24"/>
          <w:szCs w:val="24"/>
          <w:lang w:val="ro-RO"/>
        </w:rPr>
        <w:t>n cantit</w:t>
      </w:r>
      <w:r w:rsidRPr="007E6A1D">
        <w:rPr>
          <w:rFonts w:ascii="Times New Roman" w:hAnsi="Times New Roman"/>
          <w:sz w:val="24"/>
          <w:szCs w:val="24"/>
          <w:lang w:val="ro-RO"/>
        </w:rPr>
        <w:t>ă</w:t>
      </w:r>
      <w:r w:rsidR="00563903">
        <w:rPr>
          <w:rFonts w:ascii="Times New Roman" w:hAnsi="Times New Roman"/>
          <w:sz w:val="24"/>
          <w:szCs w:val="24"/>
          <w:lang w:val="ro-RO"/>
        </w:rPr>
        <w:t>ţ</w:t>
      </w:r>
      <w:r w:rsidR="00466A64" w:rsidRPr="007E6A1D">
        <w:rPr>
          <w:rFonts w:ascii="Times New Roman" w:hAnsi="Times New Roman"/>
          <w:sz w:val="24"/>
          <w:szCs w:val="24"/>
          <w:lang w:val="ro-RO"/>
        </w:rPr>
        <w:t>i mai mari de 0.5%)</w:t>
      </w:r>
      <w:r w:rsidR="00466A64" w:rsidRPr="007E6A1D">
        <w:rPr>
          <w:rFonts w:ascii="Times New Roman" w:hAnsi="Times New Roman"/>
          <w:sz w:val="24"/>
          <w:szCs w:val="24"/>
          <w:lang w:val="ro-RO"/>
        </w:rPr>
        <w:b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Copolimeri ai etilenei </w:t>
      </w:r>
      <w:r w:rsidR="00563903">
        <w:rPr>
          <w:rFonts w:ascii="Times New Roman" w:hAnsi="Times New Roman"/>
          <w:sz w:val="24"/>
          <w:szCs w:val="24"/>
          <w:lang w:val="ro-RO"/>
        </w:rPr>
        <w:t>ş</w:t>
      </w:r>
      <w:r w:rsidR="00466A64" w:rsidRPr="007E6A1D">
        <w:rPr>
          <w:rFonts w:ascii="Times New Roman" w:hAnsi="Times New Roman"/>
          <w:sz w:val="24"/>
          <w:szCs w:val="24"/>
          <w:lang w:val="ro-RO"/>
        </w:rPr>
        <w:t>i esteri vinilici ai acizilor alifatici satura</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 </w:t>
      </w:r>
      <w:proofErr w:type="spellStart"/>
      <w:r w:rsidR="00466A64" w:rsidRPr="007E6A1D">
        <w:rPr>
          <w:rFonts w:ascii="Times New Roman" w:hAnsi="Times New Roman"/>
          <w:sz w:val="24"/>
          <w:szCs w:val="24"/>
          <w:lang w:val="ro-RO"/>
        </w:rPr>
        <w:t>monocarbona</w:t>
      </w:r>
      <w:r w:rsidR="00563903">
        <w:rPr>
          <w:rFonts w:ascii="Times New Roman" w:hAnsi="Times New Roman"/>
          <w:sz w:val="24"/>
          <w:szCs w:val="24"/>
          <w:lang w:val="ro-RO"/>
        </w:rPr>
        <w:t>ţ</w:t>
      </w:r>
      <w:r w:rsidR="00466A64" w:rsidRPr="007E6A1D">
        <w:rPr>
          <w:rFonts w:ascii="Times New Roman" w:hAnsi="Times New Roman"/>
          <w:sz w:val="24"/>
          <w:szCs w:val="24"/>
          <w:lang w:val="ro-RO"/>
        </w:rPr>
        <w:t>i</w:t>
      </w:r>
      <w:proofErr w:type="spellEnd"/>
      <w:r w:rsidR="00466A64" w:rsidRPr="007E6A1D">
        <w:rPr>
          <w:rFonts w:ascii="Times New Roman" w:hAnsi="Times New Roman"/>
          <w:sz w:val="24"/>
          <w:szCs w:val="24"/>
          <w:lang w:val="ro-RO"/>
        </w:rPr>
        <w:t xml:space="preserve"> cu lungimea catenei cuprinsa intre C2 - C18</w:t>
      </w:r>
      <w:r w:rsidR="00466A64" w:rsidRPr="007E6A1D">
        <w:rPr>
          <w:rFonts w:ascii="Times New Roman" w:hAnsi="Times New Roman"/>
          <w:sz w:val="24"/>
          <w:szCs w:val="24"/>
          <w:lang w:val="ro-RO"/>
        </w:rPr>
        <w:b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R</w:t>
      </w:r>
      <w:r w:rsidR="00C903F6" w:rsidRPr="007E6A1D">
        <w:rPr>
          <w:rFonts w:ascii="Times New Roman" w:hAnsi="Times New Roman"/>
          <w:sz w:val="24"/>
          <w:szCs w:val="24"/>
          <w:lang w:val="ro-RO"/>
        </w:rPr>
        <w:t>ă</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ini mixte, </w:t>
      </w:r>
      <w:proofErr w:type="spellStart"/>
      <w:r w:rsidR="00466A64" w:rsidRPr="007E6A1D">
        <w:rPr>
          <w:rFonts w:ascii="Times New Roman" w:hAnsi="Times New Roman"/>
          <w:sz w:val="24"/>
          <w:szCs w:val="24"/>
          <w:lang w:val="ro-RO"/>
        </w:rPr>
        <w:t>maleina</w:t>
      </w:r>
      <w:r w:rsidR="00563903">
        <w:rPr>
          <w:rFonts w:ascii="Times New Roman" w:hAnsi="Times New Roman"/>
          <w:sz w:val="24"/>
          <w:szCs w:val="24"/>
          <w:lang w:val="ro-RO"/>
        </w:rPr>
        <w:t>ţ</w:t>
      </w:r>
      <w:r w:rsidR="00466A64" w:rsidRPr="007E6A1D">
        <w:rPr>
          <w:rFonts w:ascii="Times New Roman" w:hAnsi="Times New Roman"/>
          <w:sz w:val="24"/>
          <w:szCs w:val="24"/>
          <w:lang w:val="ro-RO"/>
        </w:rPr>
        <w:t>i</w:t>
      </w:r>
      <w:proofErr w:type="spellEnd"/>
      <w:r w:rsidR="00466A64"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66A64" w:rsidRPr="007E6A1D">
        <w:rPr>
          <w:rFonts w:ascii="Times New Roman" w:hAnsi="Times New Roman"/>
          <w:sz w:val="24"/>
          <w:szCs w:val="24"/>
          <w:lang w:val="ro-RO"/>
        </w:rPr>
        <w:t>i acrila</w:t>
      </w:r>
      <w:r w:rsidR="00563903">
        <w:rPr>
          <w:rFonts w:ascii="Times New Roman" w:hAnsi="Times New Roman"/>
          <w:sz w:val="24"/>
          <w:szCs w:val="24"/>
          <w:lang w:val="ro-RO"/>
        </w:rPr>
        <w:t>ţ</w:t>
      </w:r>
      <w:r w:rsidR="00466A64" w:rsidRPr="007E6A1D">
        <w:rPr>
          <w:rFonts w:ascii="Times New Roman" w:hAnsi="Times New Roman"/>
          <w:sz w:val="24"/>
          <w:szCs w:val="24"/>
          <w:lang w:val="ro-RO"/>
        </w:rPr>
        <w:t>i</w:t>
      </w:r>
      <w:r w:rsidR="00466A64" w:rsidRPr="007E6A1D">
        <w:rPr>
          <w:rFonts w:ascii="Times New Roman" w:hAnsi="Times New Roman"/>
          <w:sz w:val="24"/>
          <w:szCs w:val="24"/>
          <w:lang w:val="ro-RO"/>
        </w:rPr>
        <w:b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Glicerol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esterii </w:t>
      </w:r>
      <w:proofErr w:type="spellStart"/>
      <w:r w:rsidR="00466A64" w:rsidRPr="007E6A1D">
        <w:rPr>
          <w:rFonts w:ascii="Times New Roman" w:hAnsi="Times New Roman"/>
          <w:sz w:val="24"/>
          <w:szCs w:val="24"/>
          <w:lang w:val="ro-RO"/>
        </w:rPr>
        <w:t>pentaeritritici</w:t>
      </w:r>
      <w:proofErr w:type="spellEnd"/>
      <w:r w:rsidR="00466A64" w:rsidRPr="007E6A1D">
        <w:rPr>
          <w:rFonts w:ascii="Times New Roman" w:hAnsi="Times New Roman"/>
          <w:sz w:val="24"/>
          <w:szCs w:val="24"/>
          <w:lang w:val="ro-RO"/>
        </w:rPr>
        <w:t xml:space="preserve"> ai colofoniului </w:t>
      </w:r>
      <w:r w:rsidR="00563903">
        <w:rPr>
          <w:rFonts w:ascii="Times New Roman" w:hAnsi="Times New Roman"/>
          <w:sz w:val="24"/>
          <w:szCs w:val="24"/>
          <w:lang w:val="ro-RO"/>
        </w:rPr>
        <w:t>ş</w:t>
      </w:r>
      <w:r w:rsidR="00466A64" w:rsidRPr="007E6A1D">
        <w:rPr>
          <w:rFonts w:ascii="Times New Roman" w:hAnsi="Times New Roman"/>
          <w:sz w:val="24"/>
          <w:szCs w:val="24"/>
          <w:lang w:val="ro-RO"/>
        </w:rPr>
        <w:t>i deriva</w:t>
      </w:r>
      <w:r w:rsidR="00563903">
        <w:rPr>
          <w:rFonts w:ascii="Times New Roman" w:hAnsi="Times New Roman"/>
          <w:sz w:val="24"/>
          <w:szCs w:val="24"/>
          <w:lang w:val="ro-RO"/>
        </w:rPr>
        <w:t>ţ</w:t>
      </w:r>
      <w:r w:rsidR="00466A64" w:rsidRPr="007E6A1D">
        <w:rPr>
          <w:rFonts w:ascii="Times New Roman" w:hAnsi="Times New Roman"/>
          <w:sz w:val="24"/>
          <w:szCs w:val="24"/>
          <w:lang w:val="ro-RO"/>
        </w:rPr>
        <w:t>ii redu</w:t>
      </w:r>
      <w:r w:rsidR="00563903">
        <w:rPr>
          <w:rFonts w:ascii="Times New Roman" w:hAnsi="Times New Roman"/>
          <w:sz w:val="24"/>
          <w:szCs w:val="24"/>
          <w:lang w:val="ro-RO"/>
        </w:rPr>
        <w:t>ş</w:t>
      </w:r>
      <w:r w:rsidR="00466A64" w:rsidRPr="007E6A1D">
        <w:rPr>
          <w:rFonts w:ascii="Times New Roman" w:hAnsi="Times New Roman"/>
          <w:sz w:val="24"/>
          <w:szCs w:val="24"/>
          <w:lang w:val="ro-RO"/>
        </w:rPr>
        <w:t>i ai acestora</w:t>
      </w:r>
      <w:r w:rsidR="00466A64" w:rsidRPr="007E6A1D">
        <w:rPr>
          <w:rFonts w:ascii="Times New Roman" w:hAnsi="Times New Roman"/>
          <w:sz w:val="24"/>
          <w:szCs w:val="24"/>
          <w:lang w:val="ro-RO"/>
        </w:rPr>
        <w:b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Ceruri microcristaline</w:t>
      </w:r>
      <w:r w:rsidR="00466A64" w:rsidRPr="007E6A1D">
        <w:rPr>
          <w:rFonts w:ascii="Times New Roman" w:hAnsi="Times New Roman"/>
          <w:sz w:val="24"/>
          <w:szCs w:val="24"/>
          <w:lang w:val="ro-RO"/>
        </w:rPr>
        <w:br/>
        <w:t>   </w:t>
      </w:r>
      <w:r w:rsidR="009577FB"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Ulei de parafin</w:t>
      </w:r>
      <w:r w:rsidR="007C3718" w:rsidRPr="007E6A1D">
        <w:rPr>
          <w:rFonts w:ascii="Times New Roman" w:hAnsi="Times New Roman"/>
          <w:sz w:val="24"/>
          <w:szCs w:val="24"/>
          <w:lang w:val="ro-RO"/>
        </w:rPr>
        <w:t>ă</w:t>
      </w:r>
      <w:r w:rsidR="00466A64" w:rsidRPr="007E6A1D">
        <w:rPr>
          <w:rFonts w:ascii="Times New Roman" w:hAnsi="Times New Roman"/>
          <w:sz w:val="24"/>
          <w:szCs w:val="24"/>
          <w:lang w:val="ro-RO"/>
        </w:rPr>
        <w:br/>
        <w:t xml:space="preserve">    </w:t>
      </w:r>
      <w:r w:rsidR="009577FB"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R</w:t>
      </w:r>
      <w:r w:rsidR="008765E4" w:rsidRPr="007E6A1D">
        <w:rPr>
          <w:rFonts w:ascii="Times New Roman" w:hAnsi="Times New Roman"/>
          <w:sz w:val="24"/>
          <w:szCs w:val="24"/>
          <w:lang w:val="ro-RO"/>
        </w:rPr>
        <w:t>â</w:t>
      </w:r>
      <w:r w:rsidR="00563903">
        <w:rPr>
          <w:rFonts w:ascii="Times New Roman" w:hAnsi="Times New Roman"/>
          <w:sz w:val="24"/>
          <w:szCs w:val="24"/>
          <w:lang w:val="ro-RO"/>
        </w:rPr>
        <w:t>ş</w:t>
      </w:r>
      <w:r w:rsidR="00466A64" w:rsidRPr="007E6A1D">
        <w:rPr>
          <w:rFonts w:ascii="Times New Roman" w:hAnsi="Times New Roman"/>
          <w:sz w:val="24"/>
          <w:szCs w:val="24"/>
          <w:lang w:val="ro-RO"/>
        </w:rPr>
        <w:t>ini</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policiclo-pentadienice</w:t>
      </w:r>
      <w:proofErr w:type="spellEnd"/>
      <w:r w:rsidR="00466A64" w:rsidRPr="007E6A1D">
        <w:rPr>
          <w:rFonts w:ascii="Times New Roman" w:hAnsi="Times New Roman"/>
          <w:sz w:val="24"/>
          <w:szCs w:val="24"/>
          <w:lang w:val="ro-RO"/>
        </w:rPr>
        <w:t>, reduse (densitatea m</w:t>
      </w:r>
      <w:r w:rsidR="009577FB" w:rsidRPr="007E6A1D">
        <w:rPr>
          <w:rFonts w:ascii="Times New Roman" w:hAnsi="Times New Roman"/>
          <w:sz w:val="24"/>
          <w:szCs w:val="24"/>
          <w:lang w:val="ro-RO"/>
        </w:rPr>
        <w:t>ăs</w:t>
      </w:r>
      <w:r w:rsidR="00466A64" w:rsidRPr="007E6A1D">
        <w:rPr>
          <w:rFonts w:ascii="Times New Roman" w:hAnsi="Times New Roman"/>
          <w:sz w:val="24"/>
          <w:szCs w:val="24"/>
          <w:lang w:val="ro-RO"/>
        </w:rPr>
        <w:t>urat</w:t>
      </w:r>
      <w:r w:rsidR="009577FB"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la 140 grade C trebuie s</w:t>
      </w:r>
      <w:r w:rsidR="0070429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fie de cel pu</w:t>
      </w:r>
      <w:r w:rsidR="00563903">
        <w:rPr>
          <w:rFonts w:ascii="Times New Roman" w:hAnsi="Times New Roman"/>
          <w:sz w:val="24"/>
          <w:szCs w:val="24"/>
          <w:lang w:val="ro-RO"/>
        </w:rPr>
        <w:t>ţ</w:t>
      </w:r>
      <w:r w:rsidR="00466A64" w:rsidRPr="007E6A1D">
        <w:rPr>
          <w:rFonts w:ascii="Times New Roman" w:hAnsi="Times New Roman"/>
          <w:sz w:val="24"/>
          <w:szCs w:val="24"/>
          <w:lang w:val="ro-RO"/>
        </w:rPr>
        <w:t>in 2000 cp)</w:t>
      </w:r>
      <w:r w:rsidR="00466A64" w:rsidRPr="007E6A1D">
        <w:rPr>
          <w:rFonts w:ascii="Times New Roman" w:hAnsi="Times New Roman"/>
          <w:sz w:val="24"/>
          <w:szCs w:val="24"/>
          <w:lang w:val="ro-RO"/>
        </w:rPr>
        <w:br/>
        <w:t xml:space="preserve">    </w:t>
      </w:r>
      <w:r w:rsidR="009577FB"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Poliizobutilen</w:t>
      </w:r>
      <w:r w:rsidR="00655A46" w:rsidRPr="007E6A1D">
        <w:rPr>
          <w:rFonts w:ascii="Times New Roman" w:hAnsi="Times New Roman"/>
          <w:sz w:val="24"/>
          <w:szCs w:val="24"/>
          <w:lang w:val="ro-RO"/>
        </w:rPr>
        <w:t>ă</w:t>
      </w:r>
      <w:proofErr w:type="spellEnd"/>
      <w:r w:rsidR="00466A64" w:rsidRPr="007E6A1D">
        <w:rPr>
          <w:rFonts w:ascii="Times New Roman" w:hAnsi="Times New Roman"/>
          <w:sz w:val="24"/>
          <w:szCs w:val="24"/>
          <w:lang w:val="ro-RO"/>
        </w:rPr>
        <w:br/>
        <w:t xml:space="preserve">    </w:t>
      </w:r>
      <w:r w:rsidR="009577FB"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Parafin</w:t>
      </w:r>
      <w:r w:rsidR="00655A46"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solid</w:t>
      </w:r>
      <w:r w:rsidR="00655A46" w:rsidRPr="007E6A1D">
        <w:rPr>
          <w:rFonts w:ascii="Times New Roman" w:hAnsi="Times New Roman"/>
          <w:sz w:val="24"/>
          <w:szCs w:val="24"/>
          <w:lang w:val="ro-RO"/>
        </w:rPr>
        <w:t>ă</w:t>
      </w:r>
      <w:r w:rsidR="00466A64" w:rsidRPr="007E6A1D">
        <w:rPr>
          <w:rFonts w:ascii="Times New Roman" w:hAnsi="Times New Roman"/>
          <w:sz w:val="24"/>
          <w:szCs w:val="24"/>
          <w:lang w:val="ro-RO"/>
        </w:rPr>
        <w:t>, natural</w:t>
      </w:r>
      <w:r w:rsidR="00655A46" w:rsidRPr="007E6A1D">
        <w:rPr>
          <w:rFonts w:ascii="Times New Roman" w:hAnsi="Times New Roman"/>
          <w:sz w:val="24"/>
          <w:szCs w:val="24"/>
          <w:lang w:val="ro-RO"/>
        </w:rPr>
        <w:t xml:space="preserve">ă </w:t>
      </w:r>
      <w:r w:rsidR="00563903">
        <w:rPr>
          <w:rFonts w:ascii="Times New Roman" w:hAnsi="Times New Roman"/>
          <w:sz w:val="24"/>
          <w:szCs w:val="24"/>
          <w:lang w:val="ro-RO"/>
        </w:rPr>
        <w:t>ş</w:t>
      </w:r>
      <w:r w:rsidR="00466A64" w:rsidRPr="007E6A1D">
        <w:rPr>
          <w:rFonts w:ascii="Times New Roman" w:hAnsi="Times New Roman"/>
          <w:sz w:val="24"/>
          <w:szCs w:val="24"/>
          <w:lang w:val="ro-RO"/>
        </w:rPr>
        <w:t>i sintetic</w:t>
      </w:r>
      <w:r w:rsidR="00655A46" w:rsidRPr="007E6A1D">
        <w:rPr>
          <w:rFonts w:ascii="Times New Roman" w:hAnsi="Times New Roman"/>
          <w:sz w:val="24"/>
          <w:szCs w:val="24"/>
          <w:lang w:val="ro-RO"/>
        </w:rPr>
        <w:t>ă</w:t>
      </w:r>
      <w:r w:rsidR="00466A64" w:rsidRPr="007E6A1D">
        <w:rPr>
          <w:rFonts w:ascii="Times New Roman" w:hAnsi="Times New Roman"/>
          <w:sz w:val="24"/>
          <w:szCs w:val="24"/>
          <w:lang w:val="ro-RO"/>
        </w:rPr>
        <w:br/>
        <w:t xml:space="preserve">    </w:t>
      </w:r>
      <w:r w:rsidR="007E7BA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Stireni copolimeri cu </w:t>
      </w:r>
      <w:proofErr w:type="spellStart"/>
      <w:r w:rsidR="00466A64" w:rsidRPr="007E6A1D">
        <w:rPr>
          <w:rFonts w:ascii="Times New Roman" w:hAnsi="Times New Roman"/>
          <w:sz w:val="24"/>
          <w:szCs w:val="24"/>
          <w:lang w:val="ro-RO"/>
        </w:rPr>
        <w:t>stiren</w:t>
      </w:r>
      <w:r w:rsidR="007E7BA4" w:rsidRPr="007E6A1D">
        <w:rPr>
          <w:rFonts w:ascii="Times New Roman" w:hAnsi="Times New Roman"/>
          <w:sz w:val="24"/>
          <w:szCs w:val="24"/>
          <w:lang w:val="ro-RO"/>
        </w:rPr>
        <w:t>ă</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alfa-metilstiren</w:t>
      </w:r>
      <w:r w:rsidR="009D7A28" w:rsidRPr="007E6A1D">
        <w:rPr>
          <w:rFonts w:ascii="Times New Roman" w:hAnsi="Times New Roman"/>
          <w:sz w:val="24"/>
          <w:szCs w:val="24"/>
          <w:lang w:val="ro-RO"/>
        </w:rPr>
        <w:t>a</w:t>
      </w:r>
      <w:proofErr w:type="spellEnd"/>
      <w:r w:rsidR="009D7A28"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9D7A28" w:rsidRPr="007E6A1D">
        <w:rPr>
          <w:rFonts w:ascii="Times New Roman" w:hAnsi="Times New Roman"/>
          <w:sz w:val="24"/>
          <w:szCs w:val="24"/>
          <w:lang w:val="ro-RO"/>
        </w:rPr>
        <w:t xml:space="preserve">i </w:t>
      </w:r>
      <w:proofErr w:type="spellStart"/>
      <w:r w:rsidR="009D7A28" w:rsidRPr="007E6A1D">
        <w:rPr>
          <w:rFonts w:ascii="Times New Roman" w:hAnsi="Times New Roman"/>
          <w:sz w:val="24"/>
          <w:szCs w:val="24"/>
          <w:lang w:val="ro-RO"/>
        </w:rPr>
        <w:t>viniltoluen</w:t>
      </w:r>
      <w:proofErr w:type="spellEnd"/>
      <w:r w:rsidR="009D7A28" w:rsidRPr="007E6A1D">
        <w:rPr>
          <w:rFonts w:ascii="Times New Roman" w:hAnsi="Times New Roman"/>
          <w:sz w:val="24"/>
          <w:szCs w:val="24"/>
          <w:lang w:val="ro-RO"/>
        </w:rPr>
        <w:t xml:space="preserve"> (pe parcursul î</w:t>
      </w:r>
      <w:r w:rsidR="00466A64" w:rsidRPr="007E6A1D">
        <w:rPr>
          <w:rFonts w:ascii="Times New Roman" w:hAnsi="Times New Roman"/>
          <w:sz w:val="24"/>
          <w:szCs w:val="24"/>
          <w:lang w:val="ro-RO"/>
        </w:rPr>
        <w:t>nc</w:t>
      </w:r>
      <w:r w:rsidR="009D7A28" w:rsidRPr="007E6A1D">
        <w:rPr>
          <w:rFonts w:ascii="Times New Roman" w:hAnsi="Times New Roman"/>
          <w:sz w:val="24"/>
          <w:szCs w:val="24"/>
          <w:lang w:val="ro-RO"/>
        </w:rPr>
        <w:t>ă</w:t>
      </w:r>
      <w:r w:rsidR="00466A64" w:rsidRPr="007E6A1D">
        <w:rPr>
          <w:rFonts w:ascii="Times New Roman" w:hAnsi="Times New Roman"/>
          <w:sz w:val="24"/>
          <w:szCs w:val="24"/>
          <w:lang w:val="ro-RO"/>
        </w:rPr>
        <w:t>lzirii timp de 24 de ore la 90 grade C, filmele cu suprafa</w:t>
      </w:r>
      <w:r w:rsidR="00563903">
        <w:rPr>
          <w:rFonts w:ascii="Times New Roman" w:hAnsi="Times New Roman"/>
          <w:sz w:val="24"/>
          <w:szCs w:val="24"/>
          <w:lang w:val="ro-RO"/>
        </w:rPr>
        <w:t>ţ</w:t>
      </w:r>
      <w:r w:rsidR="009D7A28" w:rsidRPr="007E6A1D">
        <w:rPr>
          <w:rFonts w:ascii="Times New Roman" w:hAnsi="Times New Roman"/>
          <w:sz w:val="24"/>
          <w:szCs w:val="24"/>
          <w:lang w:val="ro-RO"/>
        </w:rPr>
        <w:t>a</w:t>
      </w:r>
      <w:r w:rsidR="00466A64" w:rsidRPr="007E6A1D">
        <w:rPr>
          <w:rFonts w:ascii="Times New Roman" w:hAnsi="Times New Roman"/>
          <w:sz w:val="24"/>
          <w:szCs w:val="24"/>
          <w:lang w:val="ro-RO"/>
        </w:rPr>
        <w:t xml:space="preserve"> de 3 </w:t>
      </w:r>
      <w:proofErr w:type="spellStart"/>
      <w:r w:rsidR="00466A64" w:rsidRPr="007E6A1D">
        <w:rPr>
          <w:rFonts w:ascii="Times New Roman" w:hAnsi="Times New Roman"/>
          <w:sz w:val="24"/>
          <w:szCs w:val="24"/>
          <w:lang w:val="ro-RO"/>
        </w:rPr>
        <w:t>dm</w:t>
      </w:r>
      <w:proofErr w:type="spellEnd"/>
      <w:r w:rsidR="00466A64" w:rsidRPr="007E6A1D">
        <w:rPr>
          <w:rFonts w:ascii="Times New Roman" w:hAnsi="Times New Roman"/>
          <w:sz w:val="24"/>
          <w:szCs w:val="24"/>
          <w:lang w:val="ro-RO"/>
        </w:rPr>
        <w:t xml:space="preserve">^2 </w:t>
      </w:r>
      <w:r w:rsidR="00563903">
        <w:rPr>
          <w:rFonts w:ascii="Times New Roman" w:hAnsi="Times New Roman"/>
          <w:sz w:val="24"/>
          <w:szCs w:val="24"/>
          <w:lang w:val="ro-RO"/>
        </w:rPr>
        <w:t>ş</w:t>
      </w:r>
      <w:r w:rsidR="00466A64" w:rsidRPr="007E6A1D">
        <w:rPr>
          <w:rFonts w:ascii="Times New Roman" w:hAnsi="Times New Roman"/>
          <w:sz w:val="24"/>
          <w:szCs w:val="24"/>
          <w:lang w:val="ro-RO"/>
        </w:rPr>
        <w:t>i masa de 10g, preparate din ace</w:t>
      </w:r>
      <w:r w:rsidR="00563903">
        <w:rPr>
          <w:rFonts w:ascii="Times New Roman" w:hAnsi="Times New Roman"/>
          <w:sz w:val="24"/>
          <w:szCs w:val="24"/>
          <w:lang w:val="ro-RO"/>
        </w:rPr>
        <w:t>ş</w:t>
      </w:r>
      <w:r w:rsidR="00466A64" w:rsidRPr="007E6A1D">
        <w:rPr>
          <w:rFonts w:ascii="Times New Roman" w:hAnsi="Times New Roman"/>
          <w:sz w:val="24"/>
          <w:szCs w:val="24"/>
          <w:lang w:val="ro-RO"/>
        </w:rPr>
        <w:t>ti polimeri, nu trebuie</w:t>
      </w:r>
      <w:r w:rsidR="00466A64" w:rsidRPr="007E6A1D">
        <w:rPr>
          <w:rFonts w:ascii="Times New Roman" w:hAnsi="Times New Roman"/>
          <w:sz w:val="16"/>
          <w:szCs w:val="16"/>
          <w:lang w:val="ro-RO"/>
        </w:rPr>
        <w:t xml:space="preserve"> </w:t>
      </w:r>
      <w:r w:rsidR="00466A64" w:rsidRPr="007E6A1D">
        <w:rPr>
          <w:rFonts w:ascii="Times New Roman" w:hAnsi="Times New Roman"/>
          <w:sz w:val="24"/>
          <w:szCs w:val="24"/>
          <w:lang w:val="ro-RO"/>
        </w:rPr>
        <w:t>s</w:t>
      </w:r>
      <w:r w:rsidR="0070429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elibereze o cantitate de materii volatile organice care s</w:t>
      </w:r>
      <w:r w:rsidR="00FD1A83"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dep</w:t>
      </w:r>
      <w:r w:rsidR="009D7A28" w:rsidRPr="007E6A1D">
        <w:rPr>
          <w:rFonts w:ascii="Times New Roman" w:hAnsi="Times New Roman"/>
          <w:sz w:val="24"/>
          <w:szCs w:val="24"/>
          <w:lang w:val="ro-RO"/>
        </w:rPr>
        <w:t>ă</w:t>
      </w:r>
      <w:r w:rsidR="00563903">
        <w:rPr>
          <w:rFonts w:ascii="Times New Roman" w:hAnsi="Times New Roman"/>
          <w:sz w:val="24"/>
          <w:szCs w:val="24"/>
          <w:lang w:val="ro-RO"/>
        </w:rPr>
        <w:t>ş</w:t>
      </w:r>
      <w:r w:rsidR="00466A64" w:rsidRPr="007E6A1D">
        <w:rPr>
          <w:rFonts w:ascii="Times New Roman" w:hAnsi="Times New Roman"/>
          <w:sz w:val="24"/>
          <w:szCs w:val="24"/>
          <w:lang w:val="ro-RO"/>
        </w:rPr>
        <w:t>easc</w:t>
      </w:r>
      <w:r w:rsidR="009D7A28"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15 mg/</w:t>
      </w:r>
      <w:proofErr w:type="spellStart"/>
      <w:r w:rsidR="00466A64" w:rsidRPr="007E6A1D">
        <w:rPr>
          <w:rFonts w:ascii="Times New Roman" w:hAnsi="Times New Roman"/>
          <w:sz w:val="24"/>
          <w:szCs w:val="24"/>
          <w:lang w:val="ro-RO"/>
        </w:rPr>
        <w:t>dm</w:t>
      </w:r>
      <w:proofErr w:type="spellEnd"/>
      <w:r w:rsidR="00466A64" w:rsidRPr="007E6A1D">
        <w:rPr>
          <w:rFonts w:ascii="Times New Roman" w:hAnsi="Times New Roman"/>
          <w:sz w:val="24"/>
          <w:szCs w:val="24"/>
          <w:lang w:val="ro-RO"/>
        </w:rPr>
        <w:t>^2)</w:t>
      </w:r>
      <w:r w:rsidR="00466A64" w:rsidRPr="007E6A1D">
        <w:rPr>
          <w:rFonts w:ascii="Times New Roman" w:hAnsi="Times New Roman"/>
          <w:sz w:val="24"/>
          <w:szCs w:val="24"/>
          <w:lang w:val="ro-RO"/>
        </w:rPr>
        <w:br/>
      </w:r>
      <w:r w:rsidR="00466A64" w:rsidRPr="007E6A1D">
        <w:rPr>
          <w:rFonts w:ascii="Times New Roman" w:hAnsi="Times New Roman"/>
          <w:sz w:val="16"/>
          <w:szCs w:val="16"/>
          <w:lang w:val="ro-RO"/>
        </w:rPr>
        <w:br/>
      </w:r>
      <w:r w:rsidR="00466A64" w:rsidRPr="007E6A1D">
        <w:rPr>
          <w:rFonts w:ascii="Times New Roman" w:hAnsi="Times New Roman"/>
          <w:sz w:val="24"/>
          <w:szCs w:val="24"/>
          <w:lang w:val="ro-RO"/>
        </w:rPr>
        <w:t xml:space="preserve">    </w:t>
      </w:r>
      <w:r w:rsidR="00466A64" w:rsidRPr="007E6A1D">
        <w:rPr>
          <w:rFonts w:ascii="Times New Roman" w:hAnsi="Times New Roman"/>
          <w:b/>
          <w:sz w:val="24"/>
          <w:szCs w:val="24"/>
          <w:lang w:val="ro-RO"/>
        </w:rPr>
        <w:t>8</w:t>
      </w:r>
      <w:r w:rsidR="007E7BA4" w:rsidRPr="007E6A1D">
        <w:rPr>
          <w:rFonts w:ascii="Times New Roman" w:hAnsi="Times New Roman"/>
          <w:b/>
          <w:sz w:val="24"/>
          <w:szCs w:val="24"/>
          <w:lang w:val="ro-RO"/>
        </w:rPr>
        <w:t>. Conservan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 pentru adezivi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i tutun reconstituit</w:t>
      </w:r>
      <w:r w:rsidR="0042233E" w:rsidRPr="007E6A1D">
        <w:rPr>
          <w:rFonts w:ascii="Times New Roman" w:hAnsi="Times New Roman"/>
          <w:b/>
          <w:sz w:val="24"/>
          <w:szCs w:val="24"/>
          <w:lang w:val="ro-RO"/>
        </w:rPr>
        <w:t>:</w:t>
      </w:r>
      <w:r w:rsidR="00466A64" w:rsidRPr="007E6A1D">
        <w:rPr>
          <w:rFonts w:ascii="Times New Roman" w:hAnsi="Times New Roman"/>
          <w:sz w:val="24"/>
          <w:szCs w:val="24"/>
          <w:lang w:val="ro-RO"/>
        </w:rPr>
        <w:br/>
        <w:t xml:space="preserve">    </w:t>
      </w:r>
      <w:r w:rsidR="00EB4BF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Acid benzoic (E 210) </w:t>
      </w:r>
      <w:r w:rsidR="00563903">
        <w:rPr>
          <w:rFonts w:ascii="Times New Roman" w:hAnsi="Times New Roman"/>
          <w:sz w:val="24"/>
          <w:szCs w:val="24"/>
          <w:lang w:val="ro-RO"/>
        </w:rPr>
        <w:t>ş</w:t>
      </w:r>
      <w:r w:rsidR="00466A64" w:rsidRPr="007E6A1D">
        <w:rPr>
          <w:rFonts w:ascii="Times New Roman" w:hAnsi="Times New Roman"/>
          <w:sz w:val="24"/>
          <w:szCs w:val="24"/>
          <w:lang w:val="ro-RO"/>
        </w:rPr>
        <w:t>i compu</w:t>
      </w:r>
      <w:r w:rsidR="00563903">
        <w:rPr>
          <w:rFonts w:ascii="Times New Roman" w:hAnsi="Times New Roman"/>
          <w:sz w:val="24"/>
          <w:szCs w:val="24"/>
          <w:lang w:val="ro-RO"/>
        </w:rPr>
        <w:t>ş</w:t>
      </w:r>
      <w:r w:rsidR="00466A64" w:rsidRPr="007E6A1D">
        <w:rPr>
          <w:rFonts w:ascii="Times New Roman" w:hAnsi="Times New Roman"/>
          <w:sz w:val="24"/>
          <w:szCs w:val="24"/>
          <w:lang w:val="ro-RO"/>
        </w:rPr>
        <w:t>ii s</w:t>
      </w:r>
      <w:r w:rsidR="00EB4BFD"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i cu sodiu (E 211), potasiu (E 212)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calciu (E 213), </w:t>
      </w:r>
      <w:r w:rsidR="00C903F6" w:rsidRPr="007E6A1D">
        <w:rPr>
          <w:rFonts w:ascii="Times New Roman" w:hAnsi="Times New Roman"/>
          <w:sz w:val="24"/>
          <w:szCs w:val="24"/>
          <w:lang w:val="ro-RO"/>
        </w:rPr>
        <w:t>î</w:t>
      </w:r>
      <w:r w:rsidR="00466A64" w:rsidRPr="007E6A1D">
        <w:rPr>
          <w:rFonts w:ascii="Times New Roman" w:hAnsi="Times New Roman"/>
          <w:sz w:val="24"/>
          <w:szCs w:val="24"/>
          <w:lang w:val="ro-RO"/>
        </w:rPr>
        <w:t>n cantitate de cel mult 5g/kg de masa a produsului, calculele fiind raportate la acidul benzoic</w:t>
      </w:r>
      <w:r w:rsidR="00466A64" w:rsidRPr="007E6A1D">
        <w:rPr>
          <w:rFonts w:ascii="Times New Roman" w:hAnsi="Times New Roman"/>
          <w:sz w:val="24"/>
          <w:szCs w:val="24"/>
          <w:lang w:val="ro-RO"/>
        </w:rPr>
        <w:br/>
        <w:t xml:space="preserve">    </w:t>
      </w:r>
      <w:r w:rsidR="00EB4BF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Etil </w:t>
      </w:r>
      <w:proofErr w:type="spellStart"/>
      <w:r w:rsidR="00466A64" w:rsidRPr="007E6A1D">
        <w:rPr>
          <w:rFonts w:ascii="Times New Roman" w:hAnsi="Times New Roman"/>
          <w:sz w:val="24"/>
          <w:szCs w:val="24"/>
          <w:lang w:val="ro-RO"/>
        </w:rPr>
        <w:t>parahidroxibenzoat</w:t>
      </w:r>
      <w:proofErr w:type="spellEnd"/>
      <w:r w:rsidR="00466A64" w:rsidRPr="007E6A1D">
        <w:rPr>
          <w:rFonts w:ascii="Times New Roman" w:hAnsi="Times New Roman"/>
          <w:sz w:val="24"/>
          <w:szCs w:val="24"/>
          <w:lang w:val="ro-RO"/>
        </w:rPr>
        <w:t xml:space="preserve"> (E 214)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compusul sau cu sodiu (E 215), </w:t>
      </w:r>
      <w:proofErr w:type="spellStart"/>
      <w:r w:rsidR="00466A64" w:rsidRPr="007E6A1D">
        <w:rPr>
          <w:rFonts w:ascii="Times New Roman" w:hAnsi="Times New Roman"/>
          <w:sz w:val="24"/>
          <w:szCs w:val="24"/>
          <w:lang w:val="ro-RO"/>
        </w:rPr>
        <w:t>propil-parahidroxibenzoat</w:t>
      </w:r>
      <w:proofErr w:type="spellEnd"/>
      <w:r w:rsidR="00466A64" w:rsidRPr="007E6A1D">
        <w:rPr>
          <w:rFonts w:ascii="Times New Roman" w:hAnsi="Times New Roman"/>
          <w:sz w:val="24"/>
          <w:szCs w:val="24"/>
          <w:lang w:val="ro-RO"/>
        </w:rPr>
        <w:t xml:space="preserve"> (E 216)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compusul sau cu sodiu (E 217), </w:t>
      </w:r>
      <w:r w:rsidR="00EB4BFD" w:rsidRPr="007E6A1D">
        <w:rPr>
          <w:rFonts w:ascii="Times New Roman" w:hAnsi="Times New Roman"/>
          <w:sz w:val="24"/>
          <w:szCs w:val="24"/>
          <w:lang w:val="ro-RO"/>
        </w:rPr>
        <w:t>î</w:t>
      </w:r>
      <w:r w:rsidR="00466A64" w:rsidRPr="007E6A1D">
        <w:rPr>
          <w:rFonts w:ascii="Times New Roman" w:hAnsi="Times New Roman"/>
          <w:sz w:val="24"/>
          <w:szCs w:val="24"/>
          <w:lang w:val="ro-RO"/>
        </w:rPr>
        <w:t>n cantitate de max. 5g/kg de masa a produsului, calculele fiind raportate la acidul benzoic</w:t>
      </w:r>
      <w:r w:rsidR="00466A64" w:rsidRPr="007E6A1D">
        <w:rPr>
          <w:rFonts w:ascii="Times New Roman" w:hAnsi="Times New Roman"/>
          <w:sz w:val="24"/>
          <w:szCs w:val="24"/>
          <w:lang w:val="ro-RO"/>
        </w:rPr>
        <w:br/>
        <w:t xml:space="preserve">    </w:t>
      </w:r>
      <w:r w:rsidR="00EB4BF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Acid </w:t>
      </w:r>
      <w:proofErr w:type="spellStart"/>
      <w:r w:rsidR="00466A64" w:rsidRPr="007E6A1D">
        <w:rPr>
          <w:rFonts w:ascii="Times New Roman" w:hAnsi="Times New Roman"/>
          <w:sz w:val="24"/>
          <w:szCs w:val="24"/>
          <w:lang w:val="ro-RO"/>
        </w:rPr>
        <w:t>sorbic</w:t>
      </w:r>
      <w:proofErr w:type="spellEnd"/>
      <w:r w:rsidR="00466A64" w:rsidRPr="007E6A1D">
        <w:rPr>
          <w:rFonts w:ascii="Times New Roman" w:hAnsi="Times New Roman"/>
          <w:sz w:val="24"/>
          <w:szCs w:val="24"/>
          <w:lang w:val="ro-RO"/>
        </w:rPr>
        <w:t xml:space="preserve"> (E 200) </w:t>
      </w:r>
      <w:r w:rsidR="00563903">
        <w:rPr>
          <w:rFonts w:ascii="Times New Roman" w:hAnsi="Times New Roman"/>
          <w:sz w:val="24"/>
          <w:szCs w:val="24"/>
          <w:lang w:val="ro-RO"/>
        </w:rPr>
        <w:t>ş</w:t>
      </w:r>
      <w:r w:rsidR="00466A64" w:rsidRPr="007E6A1D">
        <w:rPr>
          <w:rFonts w:ascii="Times New Roman" w:hAnsi="Times New Roman"/>
          <w:sz w:val="24"/>
          <w:szCs w:val="24"/>
          <w:lang w:val="ro-RO"/>
        </w:rPr>
        <w:t>i compu</w:t>
      </w:r>
      <w:r w:rsidR="00563903">
        <w:rPr>
          <w:rFonts w:ascii="Times New Roman" w:hAnsi="Times New Roman"/>
          <w:sz w:val="24"/>
          <w:szCs w:val="24"/>
          <w:lang w:val="ro-RO"/>
        </w:rPr>
        <w:t>ş</w:t>
      </w:r>
      <w:r w:rsidR="00466A64" w:rsidRPr="007E6A1D">
        <w:rPr>
          <w:rFonts w:ascii="Times New Roman" w:hAnsi="Times New Roman"/>
          <w:sz w:val="24"/>
          <w:szCs w:val="24"/>
          <w:lang w:val="ro-RO"/>
        </w:rPr>
        <w:t>ii s</w:t>
      </w:r>
      <w:r w:rsidR="00EB4BFD" w:rsidRPr="007E6A1D">
        <w:rPr>
          <w:rFonts w:ascii="Times New Roman" w:hAnsi="Times New Roman"/>
          <w:sz w:val="24"/>
          <w:szCs w:val="24"/>
          <w:lang w:val="ro-RO"/>
        </w:rPr>
        <w:t>ă</w:t>
      </w:r>
      <w:r w:rsidR="00466A64" w:rsidRPr="007E6A1D">
        <w:rPr>
          <w:rFonts w:ascii="Times New Roman" w:hAnsi="Times New Roman"/>
          <w:sz w:val="24"/>
          <w:szCs w:val="24"/>
          <w:lang w:val="ro-RO"/>
        </w:rPr>
        <w:t>i cu sodiu, pota</w:t>
      </w:r>
      <w:r w:rsidR="001C1EE6" w:rsidRPr="007E6A1D">
        <w:rPr>
          <w:rFonts w:ascii="Times New Roman" w:hAnsi="Times New Roman"/>
          <w:sz w:val="24"/>
          <w:szCs w:val="24"/>
          <w:lang w:val="ro-RO"/>
        </w:rPr>
        <w:t xml:space="preserve">siu (E 202) </w:t>
      </w:r>
      <w:r w:rsidR="00563903">
        <w:rPr>
          <w:rFonts w:ascii="Times New Roman" w:hAnsi="Times New Roman"/>
          <w:sz w:val="24"/>
          <w:szCs w:val="24"/>
          <w:lang w:val="ro-RO"/>
        </w:rPr>
        <w:t>ş</w:t>
      </w:r>
      <w:r w:rsidR="001C1EE6" w:rsidRPr="007E6A1D">
        <w:rPr>
          <w:rFonts w:ascii="Times New Roman" w:hAnsi="Times New Roman"/>
          <w:sz w:val="24"/>
          <w:szCs w:val="24"/>
          <w:lang w:val="ro-RO"/>
        </w:rPr>
        <w:t>i calciu (E 203), î</w:t>
      </w:r>
      <w:r w:rsidR="00466A64" w:rsidRPr="007E6A1D">
        <w:rPr>
          <w:rFonts w:ascii="Times New Roman" w:hAnsi="Times New Roman"/>
          <w:sz w:val="24"/>
          <w:szCs w:val="24"/>
          <w:lang w:val="ro-RO"/>
        </w:rPr>
        <w:t>n cantitate de cel mult 2g/kg de masa uscat</w:t>
      </w:r>
      <w:r w:rsidR="001C1EE6"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a produsului</w:t>
      </w:r>
      <w:r w:rsidR="00466A64" w:rsidRPr="007E6A1D">
        <w:rPr>
          <w:rFonts w:ascii="Times New Roman" w:hAnsi="Times New Roman"/>
          <w:sz w:val="24"/>
          <w:szCs w:val="24"/>
          <w:lang w:val="ro-RO"/>
        </w:rPr>
        <w:br/>
        <w:t xml:space="preserve">    </w:t>
      </w:r>
      <w:r w:rsidR="00EB4BF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Tiabendazol</w:t>
      </w:r>
      <w:proofErr w:type="spellEnd"/>
      <w:r w:rsidR="00466A64" w:rsidRPr="007E6A1D">
        <w:rPr>
          <w:rFonts w:ascii="Times New Roman" w:hAnsi="Times New Roman"/>
          <w:sz w:val="24"/>
          <w:szCs w:val="24"/>
          <w:lang w:val="ro-RO"/>
        </w:rPr>
        <w:t xml:space="preserve"> (E 233): la tutunul reconstituit, </w:t>
      </w:r>
      <w:r w:rsidR="00E71865" w:rsidRPr="007E6A1D">
        <w:rPr>
          <w:rFonts w:ascii="Times New Roman" w:hAnsi="Times New Roman"/>
          <w:sz w:val="24"/>
          <w:szCs w:val="24"/>
          <w:lang w:val="ro-RO"/>
        </w:rPr>
        <w:t>î</w:t>
      </w:r>
      <w:r w:rsidR="00466A64" w:rsidRPr="007E6A1D">
        <w:rPr>
          <w:rFonts w:ascii="Times New Roman" w:hAnsi="Times New Roman"/>
          <w:sz w:val="24"/>
          <w:szCs w:val="24"/>
          <w:lang w:val="ro-RO"/>
        </w:rPr>
        <w:t>n cantitate de max. 0.6 g/kg din materia uscat</w:t>
      </w:r>
      <w:r w:rsidR="00EB4BFD" w:rsidRPr="007E6A1D">
        <w:rPr>
          <w:rFonts w:ascii="Times New Roman" w:hAnsi="Times New Roman"/>
          <w:sz w:val="24"/>
          <w:szCs w:val="24"/>
          <w:lang w:val="ro-RO"/>
        </w:rPr>
        <w:t>ă</w:t>
      </w:r>
      <w:r w:rsidR="00466A64" w:rsidRPr="007E6A1D">
        <w:rPr>
          <w:rFonts w:ascii="Times New Roman" w:hAnsi="Times New Roman"/>
          <w:sz w:val="24"/>
          <w:szCs w:val="24"/>
          <w:lang w:val="ro-RO"/>
        </w:rPr>
        <w:br/>
        <w:t xml:space="preserve">    </w:t>
      </w:r>
      <w:r w:rsidR="00EB4BF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Dac</w:t>
      </w:r>
      <w:r w:rsidR="00EB4BFD"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se utilizeaz</w:t>
      </w:r>
      <w:r w:rsidR="00EB4BFD"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simultan mai mul</w:t>
      </w:r>
      <w:r w:rsidR="00563903">
        <w:rPr>
          <w:rFonts w:ascii="Times New Roman" w:hAnsi="Times New Roman"/>
          <w:sz w:val="24"/>
          <w:szCs w:val="24"/>
          <w:lang w:val="ro-RO"/>
        </w:rPr>
        <w:t>ţ</w:t>
      </w:r>
      <w:r w:rsidR="00466A64" w:rsidRPr="007E6A1D">
        <w:rPr>
          <w:rFonts w:ascii="Times New Roman" w:hAnsi="Times New Roman"/>
          <w:sz w:val="24"/>
          <w:szCs w:val="24"/>
          <w:lang w:val="ro-RO"/>
        </w:rPr>
        <w:t>i conservan</w:t>
      </w:r>
      <w:r w:rsidR="00563903">
        <w:rPr>
          <w:rFonts w:ascii="Times New Roman" w:hAnsi="Times New Roman"/>
          <w:sz w:val="24"/>
          <w:szCs w:val="24"/>
          <w:lang w:val="ro-RO"/>
        </w:rPr>
        <w:t>ţ</w:t>
      </w:r>
      <w:r w:rsidR="00466A64" w:rsidRPr="007E6A1D">
        <w:rPr>
          <w:rFonts w:ascii="Times New Roman" w:hAnsi="Times New Roman"/>
          <w:sz w:val="24"/>
          <w:szCs w:val="24"/>
          <w:lang w:val="ro-RO"/>
        </w:rPr>
        <w:t>i, cantit</w:t>
      </w:r>
      <w:r w:rsidR="00EB4BFD" w:rsidRPr="007E6A1D">
        <w:rPr>
          <w:rFonts w:ascii="Times New Roman" w:hAnsi="Times New Roman"/>
          <w:sz w:val="24"/>
          <w:szCs w:val="24"/>
          <w:lang w:val="ro-RO"/>
        </w:rPr>
        <w:t>ă</w:t>
      </w:r>
      <w:r w:rsidR="00563903">
        <w:rPr>
          <w:rFonts w:ascii="Times New Roman" w:hAnsi="Times New Roman"/>
          <w:sz w:val="24"/>
          <w:szCs w:val="24"/>
          <w:lang w:val="ro-RO"/>
        </w:rPr>
        <w:t>ţ</w:t>
      </w:r>
      <w:r w:rsidR="00466A64" w:rsidRPr="007E6A1D">
        <w:rPr>
          <w:rFonts w:ascii="Times New Roman" w:hAnsi="Times New Roman"/>
          <w:sz w:val="24"/>
          <w:szCs w:val="24"/>
          <w:lang w:val="ro-RO"/>
        </w:rPr>
        <w:t>ile maxime permise din fiecare substan</w:t>
      </w:r>
      <w:r w:rsidR="00563903">
        <w:rPr>
          <w:rFonts w:ascii="Times New Roman" w:hAnsi="Times New Roman"/>
          <w:sz w:val="24"/>
          <w:szCs w:val="24"/>
          <w:lang w:val="ro-RO"/>
        </w:rPr>
        <w:t>ţ</w:t>
      </w:r>
      <w:r w:rsidR="00EB4BFD"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w:t>
      </w:r>
      <w:r w:rsidR="00EB4BFD" w:rsidRPr="007E6A1D">
        <w:rPr>
          <w:rFonts w:ascii="Times New Roman" w:hAnsi="Times New Roman"/>
          <w:sz w:val="24"/>
          <w:szCs w:val="24"/>
          <w:lang w:val="ro-RO"/>
        </w:rPr>
        <w:t>î</w:t>
      </w:r>
      <w:r w:rsidR="00466A64" w:rsidRPr="007E6A1D">
        <w:rPr>
          <w:rFonts w:ascii="Times New Roman" w:hAnsi="Times New Roman"/>
          <w:sz w:val="24"/>
          <w:szCs w:val="24"/>
          <w:lang w:val="ro-RO"/>
        </w:rPr>
        <w:t>n parte trebuie diminuate cu cantit</w:t>
      </w:r>
      <w:r w:rsidR="00EB4BFD" w:rsidRPr="007E6A1D">
        <w:rPr>
          <w:rFonts w:ascii="Times New Roman" w:hAnsi="Times New Roman"/>
          <w:sz w:val="24"/>
          <w:szCs w:val="24"/>
          <w:lang w:val="ro-RO"/>
        </w:rPr>
        <w:t>ă</w:t>
      </w:r>
      <w:r w:rsidR="00563903">
        <w:rPr>
          <w:rFonts w:ascii="Times New Roman" w:hAnsi="Times New Roman"/>
          <w:sz w:val="24"/>
          <w:szCs w:val="24"/>
          <w:lang w:val="ro-RO"/>
        </w:rPr>
        <w:t>ţ</w:t>
      </w:r>
      <w:r w:rsidR="00466A64" w:rsidRPr="007E6A1D">
        <w:rPr>
          <w:rFonts w:ascii="Times New Roman" w:hAnsi="Times New Roman"/>
          <w:sz w:val="24"/>
          <w:szCs w:val="24"/>
          <w:lang w:val="ro-RO"/>
        </w:rPr>
        <w:t>ile din celelalte materiale utilizate.</w:t>
      </w:r>
      <w:r w:rsidR="00466A64" w:rsidRPr="007E6A1D">
        <w:rPr>
          <w:rFonts w:ascii="Times New Roman" w:hAnsi="Times New Roman"/>
          <w:sz w:val="24"/>
          <w:szCs w:val="24"/>
          <w:lang w:val="ro-RO"/>
        </w:rPr>
        <w:br/>
      </w:r>
      <w:r w:rsidR="00466A64" w:rsidRPr="007E6A1D">
        <w:rPr>
          <w:rFonts w:ascii="Times New Roman" w:hAnsi="Times New Roman"/>
          <w:b/>
          <w:sz w:val="24"/>
          <w:szCs w:val="24"/>
          <w:lang w:val="ro-RO"/>
        </w:rPr>
        <w:lastRenderedPageBreak/>
        <w:t>    9. Coloran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i agen</w:t>
      </w:r>
      <w:r w:rsidR="00563903">
        <w:rPr>
          <w:rFonts w:ascii="Times New Roman" w:hAnsi="Times New Roman"/>
          <w:b/>
          <w:sz w:val="24"/>
          <w:szCs w:val="24"/>
          <w:lang w:val="ro-RO"/>
        </w:rPr>
        <w:t>ţ</w:t>
      </w:r>
      <w:r w:rsidR="001C1E09" w:rsidRPr="007E6A1D">
        <w:rPr>
          <w:rFonts w:ascii="Times New Roman" w:hAnsi="Times New Roman"/>
          <w:b/>
          <w:sz w:val="24"/>
          <w:szCs w:val="24"/>
          <w:lang w:val="ro-RO"/>
        </w:rPr>
        <w:t>i coloran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i</w:t>
      </w:r>
      <w:r w:rsidR="00466A64" w:rsidRPr="007E6A1D">
        <w:rPr>
          <w:rFonts w:ascii="Times New Roman" w:hAnsi="Times New Roman"/>
          <w:b/>
          <w:sz w:val="24"/>
          <w:szCs w:val="24"/>
          <w:lang w:val="ro-RO"/>
        </w:rPr>
        <w:br/>
      </w:r>
      <w:r w:rsidR="00466A64" w:rsidRPr="007E6A1D">
        <w:rPr>
          <w:rFonts w:ascii="Times New Roman" w:hAnsi="Times New Roman"/>
          <w:sz w:val="24"/>
          <w:szCs w:val="24"/>
          <w:lang w:val="ro-RO"/>
        </w:rPr>
        <w:t xml:space="preserve">    </w:t>
      </w:r>
      <w:r w:rsidR="00466A64" w:rsidRPr="007E6A1D">
        <w:rPr>
          <w:rFonts w:ascii="Times New Roman" w:hAnsi="Times New Roman"/>
          <w:b/>
          <w:sz w:val="24"/>
          <w:szCs w:val="24"/>
          <w:lang w:val="ro-RO"/>
        </w:rPr>
        <w:t xml:space="preserve">9.1 </w:t>
      </w:r>
      <w:r w:rsidR="001C1E09" w:rsidRPr="007E6A1D">
        <w:rPr>
          <w:rFonts w:ascii="Times New Roman" w:hAnsi="Times New Roman"/>
          <w:b/>
          <w:sz w:val="24"/>
          <w:szCs w:val="24"/>
          <w:lang w:val="ro-RO"/>
        </w:rPr>
        <w:t>Coloran</w:t>
      </w:r>
      <w:r w:rsidR="00563903">
        <w:rPr>
          <w:rFonts w:ascii="Times New Roman" w:hAnsi="Times New Roman"/>
          <w:b/>
          <w:sz w:val="24"/>
          <w:szCs w:val="24"/>
          <w:lang w:val="ro-RO"/>
        </w:rPr>
        <w:t>ţ</w:t>
      </w:r>
      <w:r w:rsidR="001C1E09" w:rsidRPr="007E6A1D">
        <w:rPr>
          <w:rFonts w:ascii="Times New Roman" w:hAnsi="Times New Roman"/>
          <w:b/>
          <w:sz w:val="24"/>
          <w:szCs w:val="24"/>
          <w:lang w:val="ro-RO"/>
        </w:rPr>
        <w:t xml:space="preserve">i </w:t>
      </w:r>
      <w:r w:rsidR="00563903">
        <w:rPr>
          <w:rFonts w:ascii="Times New Roman" w:hAnsi="Times New Roman"/>
          <w:b/>
          <w:sz w:val="24"/>
          <w:szCs w:val="24"/>
          <w:lang w:val="ro-RO"/>
        </w:rPr>
        <w:t>ş</w:t>
      </w:r>
      <w:r w:rsidR="001C1E09" w:rsidRPr="007E6A1D">
        <w:rPr>
          <w:rFonts w:ascii="Times New Roman" w:hAnsi="Times New Roman"/>
          <w:b/>
          <w:sz w:val="24"/>
          <w:szCs w:val="24"/>
          <w:lang w:val="ro-RO"/>
        </w:rPr>
        <w:t>i agen</w:t>
      </w:r>
      <w:r w:rsidR="00563903">
        <w:rPr>
          <w:rFonts w:ascii="Times New Roman" w:hAnsi="Times New Roman"/>
          <w:b/>
          <w:sz w:val="24"/>
          <w:szCs w:val="24"/>
          <w:lang w:val="ro-RO"/>
        </w:rPr>
        <w:t>ţ</w:t>
      </w:r>
      <w:r w:rsidR="001C1E09" w:rsidRPr="007E6A1D">
        <w:rPr>
          <w:rFonts w:ascii="Times New Roman" w:hAnsi="Times New Roman"/>
          <w:b/>
          <w:sz w:val="24"/>
          <w:szCs w:val="24"/>
          <w:lang w:val="ro-RO"/>
        </w:rPr>
        <w:t>i coloran</w:t>
      </w:r>
      <w:r w:rsidR="00563903">
        <w:rPr>
          <w:rFonts w:ascii="Times New Roman" w:hAnsi="Times New Roman"/>
          <w:b/>
          <w:sz w:val="24"/>
          <w:szCs w:val="24"/>
          <w:lang w:val="ro-RO"/>
        </w:rPr>
        <w:t>ţ</w:t>
      </w:r>
      <w:r w:rsidR="001C1E09" w:rsidRPr="007E6A1D">
        <w:rPr>
          <w:rFonts w:ascii="Times New Roman" w:hAnsi="Times New Roman"/>
          <w:b/>
          <w:sz w:val="24"/>
          <w:szCs w:val="24"/>
          <w:lang w:val="ro-RO"/>
        </w:rPr>
        <w:t xml:space="preserve">i </w:t>
      </w:r>
      <w:r w:rsidR="00466A64" w:rsidRPr="007E6A1D">
        <w:rPr>
          <w:rFonts w:ascii="Times New Roman" w:hAnsi="Times New Roman"/>
          <w:b/>
          <w:sz w:val="24"/>
          <w:szCs w:val="24"/>
          <w:lang w:val="ro-RO"/>
        </w:rPr>
        <w:t>permi</w:t>
      </w:r>
      <w:r w:rsidR="00563903">
        <w:rPr>
          <w:rFonts w:ascii="Times New Roman" w:hAnsi="Times New Roman"/>
          <w:b/>
          <w:sz w:val="24"/>
          <w:szCs w:val="24"/>
          <w:lang w:val="ro-RO"/>
        </w:rPr>
        <w:t>ş</w:t>
      </w:r>
      <w:r w:rsidR="00466A64" w:rsidRPr="007E6A1D">
        <w:rPr>
          <w:rFonts w:ascii="Times New Roman" w:hAnsi="Times New Roman"/>
          <w:b/>
          <w:sz w:val="24"/>
          <w:szCs w:val="24"/>
          <w:lang w:val="ro-RO"/>
        </w:rPr>
        <w:t>i a fi utiliza</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 la fabricarea </w:t>
      </w:r>
      <w:proofErr w:type="spellStart"/>
      <w:r w:rsidR="00466A64" w:rsidRPr="007E6A1D">
        <w:rPr>
          <w:rFonts w:ascii="Times New Roman" w:hAnsi="Times New Roman"/>
          <w:b/>
          <w:sz w:val="24"/>
          <w:szCs w:val="24"/>
          <w:lang w:val="ro-RO"/>
        </w:rPr>
        <w:t>h</w:t>
      </w:r>
      <w:r w:rsidR="001C1E09" w:rsidRPr="007E6A1D">
        <w:rPr>
          <w:rFonts w:ascii="Times New Roman" w:hAnsi="Times New Roman"/>
          <w:b/>
          <w:sz w:val="24"/>
          <w:szCs w:val="24"/>
          <w:lang w:val="ro-RO"/>
        </w:rPr>
        <w:t>î</w:t>
      </w:r>
      <w:r w:rsidR="00466A64" w:rsidRPr="007E6A1D">
        <w:rPr>
          <w:rFonts w:ascii="Times New Roman" w:hAnsi="Times New Roman"/>
          <w:b/>
          <w:sz w:val="24"/>
          <w:szCs w:val="24"/>
          <w:lang w:val="ro-RO"/>
        </w:rPr>
        <w:t>rtiei</w:t>
      </w:r>
      <w:proofErr w:type="spellEnd"/>
      <w:r w:rsidR="00466A64" w:rsidRPr="007E6A1D">
        <w:rPr>
          <w:rFonts w:ascii="Times New Roman" w:hAnsi="Times New Roman"/>
          <w:b/>
          <w:sz w:val="24"/>
          <w:szCs w:val="24"/>
          <w:lang w:val="ro-RO"/>
        </w:rPr>
        <w:t xml:space="preserve"> de </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igarete, a </w:t>
      </w:r>
    </w:p>
    <w:p w:rsidR="00466A64" w:rsidRPr="007E6A1D" w:rsidRDefault="00AA7820" w:rsidP="005523D0">
      <w:pPr>
        <w:pStyle w:val="a5"/>
        <w:shd w:val="clear" w:color="auto" w:fill="FFFFFF"/>
        <w:tabs>
          <w:tab w:val="left" w:pos="567"/>
          <w:tab w:val="left" w:pos="709"/>
        </w:tabs>
        <w:spacing w:after="0" w:line="240" w:lineRule="auto"/>
        <w:ind w:left="284"/>
        <w:rPr>
          <w:rFonts w:ascii="Times New Roman" w:hAnsi="Times New Roman"/>
          <w:sz w:val="24"/>
          <w:szCs w:val="24"/>
          <w:lang w:val="ro-RO"/>
        </w:rPr>
      </w:pPr>
      <w:r w:rsidRPr="007E6A1D">
        <w:rPr>
          <w:rFonts w:ascii="Times New Roman" w:hAnsi="Times New Roman"/>
          <w:b/>
          <w:sz w:val="24"/>
          <w:szCs w:val="24"/>
          <w:lang w:val="ro-RO"/>
        </w:rPr>
        <w:t xml:space="preserve">   </w:t>
      </w:r>
      <w:r w:rsidR="00466A64" w:rsidRPr="007E6A1D">
        <w:rPr>
          <w:rFonts w:ascii="Times New Roman" w:hAnsi="Times New Roman"/>
          <w:b/>
          <w:sz w:val="24"/>
          <w:szCs w:val="24"/>
          <w:lang w:val="ro-RO"/>
        </w:rPr>
        <w:t>substan</w:t>
      </w:r>
      <w:r w:rsidR="00563903">
        <w:rPr>
          <w:rFonts w:ascii="Times New Roman" w:hAnsi="Times New Roman"/>
          <w:b/>
          <w:sz w:val="24"/>
          <w:szCs w:val="24"/>
          <w:lang w:val="ro-RO"/>
        </w:rPr>
        <w:t>ţ</w:t>
      </w:r>
      <w:r w:rsidR="001C1E09" w:rsidRPr="007E6A1D">
        <w:rPr>
          <w:rFonts w:ascii="Times New Roman" w:hAnsi="Times New Roman"/>
          <w:b/>
          <w:sz w:val="24"/>
          <w:szCs w:val="24"/>
          <w:lang w:val="ro-RO"/>
        </w:rPr>
        <w:t>elor pentru înveli</w:t>
      </w:r>
      <w:r w:rsidR="00563903">
        <w:rPr>
          <w:rFonts w:ascii="Times New Roman" w:hAnsi="Times New Roman"/>
          <w:b/>
          <w:sz w:val="24"/>
          <w:szCs w:val="24"/>
          <w:lang w:val="ro-RO"/>
        </w:rPr>
        <w:t>ş</w:t>
      </w:r>
      <w:r w:rsidR="001C1E09" w:rsidRPr="007E6A1D">
        <w:rPr>
          <w:rFonts w:ascii="Times New Roman" w:hAnsi="Times New Roman"/>
          <w:b/>
          <w:sz w:val="24"/>
          <w:szCs w:val="24"/>
          <w:lang w:val="ro-RO"/>
        </w:rPr>
        <w:t xml:space="preserve">uri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i a tutunului reconstituit</w:t>
      </w:r>
      <w:r w:rsidR="0042233E" w:rsidRPr="007E6A1D">
        <w:rPr>
          <w:rFonts w:ascii="Times New Roman" w:hAnsi="Times New Roman"/>
          <w:b/>
          <w:sz w:val="24"/>
          <w:szCs w:val="24"/>
          <w:lang w:val="ro-RO"/>
        </w:rPr>
        <w:t>:</w:t>
      </w:r>
      <w:r w:rsidR="00466A64" w:rsidRPr="007E6A1D">
        <w:rPr>
          <w:rFonts w:ascii="Times New Roman" w:hAnsi="Times New Roman"/>
          <w:b/>
          <w:sz w:val="24"/>
          <w:szCs w:val="24"/>
          <w:lang w:val="ro-RO"/>
        </w:rPr>
        <w:br/>
      </w:r>
      <w:r w:rsidR="00466A64" w:rsidRPr="007E6A1D">
        <w:rPr>
          <w:rFonts w:ascii="Times New Roman" w:hAnsi="Times New Roman"/>
          <w:sz w:val="24"/>
          <w:szCs w:val="24"/>
          <w:lang w:val="ro-RO"/>
        </w:rPr>
        <w:t xml:space="preserve">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Coloran</w:t>
      </w:r>
      <w:r w:rsidR="00563903">
        <w:rPr>
          <w:rFonts w:ascii="Times New Roman" w:hAnsi="Times New Roman"/>
          <w:sz w:val="24"/>
          <w:szCs w:val="24"/>
          <w:lang w:val="ro-RO"/>
        </w:rPr>
        <w:t>ţ</w:t>
      </w:r>
      <w:r w:rsidR="00466A64" w:rsidRPr="007E6A1D">
        <w:rPr>
          <w:rFonts w:ascii="Times New Roman" w:hAnsi="Times New Roman"/>
          <w:sz w:val="24"/>
          <w:szCs w:val="24"/>
          <w:lang w:val="ro-RO"/>
        </w:rPr>
        <w:t>ii permi</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w:t>
      </w:r>
      <w:r w:rsidR="001C1E09" w:rsidRPr="007E6A1D">
        <w:rPr>
          <w:rFonts w:ascii="Times New Roman" w:hAnsi="Times New Roman"/>
          <w:sz w:val="24"/>
          <w:szCs w:val="24"/>
          <w:lang w:val="ro-RO"/>
        </w:rPr>
        <w:t>î</w:t>
      </w:r>
      <w:r w:rsidR="00466A64" w:rsidRPr="007E6A1D">
        <w:rPr>
          <w:rFonts w:ascii="Times New Roman" w:hAnsi="Times New Roman"/>
          <w:sz w:val="24"/>
          <w:szCs w:val="24"/>
          <w:lang w:val="ro-RO"/>
        </w:rPr>
        <w:t>n industria alimentar</w:t>
      </w:r>
      <w:r w:rsidR="001C1E09" w:rsidRPr="007E6A1D">
        <w:rPr>
          <w:rFonts w:ascii="Times New Roman" w:hAnsi="Times New Roman"/>
          <w:sz w:val="24"/>
          <w:szCs w:val="24"/>
          <w:lang w:val="ro-RO"/>
        </w:rPr>
        <w:t>ă</w:t>
      </w:r>
      <w:r w:rsidR="00466A64" w:rsidRPr="007E6A1D">
        <w:rPr>
          <w:rFonts w:ascii="Times New Roman" w:hAnsi="Times New Roman"/>
          <w:sz w:val="24"/>
          <w:szCs w:val="24"/>
          <w:lang w:val="ro-RO"/>
        </w:rPr>
        <w:br/>
        <w:t xml:space="preserve">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Ro</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u purpuriu, </w:t>
      </w:r>
      <w:proofErr w:type="spellStart"/>
      <w:r w:rsidR="00466A64" w:rsidRPr="007E6A1D">
        <w:rPr>
          <w:rFonts w:ascii="Times New Roman" w:hAnsi="Times New Roman"/>
          <w:sz w:val="24"/>
          <w:szCs w:val="24"/>
          <w:lang w:val="ro-RO"/>
        </w:rPr>
        <w:t>amarant</w:t>
      </w:r>
      <w:proofErr w:type="spellEnd"/>
      <w:r w:rsidR="00466A64" w:rsidRPr="007E6A1D">
        <w:rPr>
          <w:rFonts w:ascii="Times New Roman" w:hAnsi="Times New Roman"/>
          <w:sz w:val="24"/>
          <w:szCs w:val="24"/>
          <w:lang w:val="ro-RO"/>
        </w:rPr>
        <w:t xml:space="preserve"> (E 123)</w:t>
      </w:r>
      <w:r w:rsidR="00466A64" w:rsidRPr="007E6A1D">
        <w:rPr>
          <w:rFonts w:ascii="Times New Roman" w:hAnsi="Times New Roman"/>
          <w:sz w:val="24"/>
          <w:szCs w:val="24"/>
          <w:lang w:val="ro-RO"/>
        </w:rPr>
        <w:br/>
        <w:t>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w:t>
      </w:r>
      <w:proofErr w:type="spellStart"/>
      <w:r w:rsidR="00466A64" w:rsidRPr="007E6A1D">
        <w:rPr>
          <w:rFonts w:ascii="Times New Roman" w:hAnsi="Times New Roman"/>
          <w:sz w:val="24"/>
          <w:szCs w:val="24"/>
          <w:lang w:val="ro-RO"/>
        </w:rPr>
        <w:t>Azorubina</w:t>
      </w:r>
      <w:proofErr w:type="spellEnd"/>
      <w:r w:rsidR="00466A64" w:rsidRPr="007E6A1D">
        <w:rPr>
          <w:rFonts w:ascii="Times New Roman" w:hAnsi="Times New Roman"/>
          <w:sz w:val="24"/>
          <w:szCs w:val="24"/>
          <w:lang w:val="ro-RO"/>
        </w:rPr>
        <w:t xml:space="preserve"> (E 122) C.I. 14720</w:t>
      </w:r>
      <w:r w:rsidR="00466A64" w:rsidRPr="007E6A1D">
        <w:rPr>
          <w:rFonts w:ascii="Times New Roman" w:hAnsi="Times New Roman"/>
          <w:sz w:val="24"/>
          <w:szCs w:val="24"/>
          <w:lang w:val="ro-RO"/>
        </w:rPr>
        <w:br/>
        <w:t>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Extract apos de cru</w:t>
      </w:r>
      <w:r w:rsidR="00563903">
        <w:rPr>
          <w:rFonts w:ascii="Times New Roman" w:hAnsi="Times New Roman"/>
          <w:sz w:val="24"/>
          <w:szCs w:val="24"/>
          <w:lang w:val="ro-RO"/>
        </w:rPr>
        <w:t>ş</w:t>
      </w:r>
      <w:r w:rsidR="00466A64" w:rsidRPr="007E6A1D">
        <w:rPr>
          <w:rFonts w:ascii="Times New Roman" w:hAnsi="Times New Roman"/>
          <w:sz w:val="24"/>
          <w:szCs w:val="24"/>
          <w:lang w:val="ro-RO"/>
        </w:rPr>
        <w:t>in (</w:t>
      </w:r>
      <w:proofErr w:type="spellStart"/>
      <w:r w:rsidR="00466A64" w:rsidRPr="007E6A1D">
        <w:rPr>
          <w:rFonts w:ascii="Times New Roman" w:hAnsi="Times New Roman"/>
          <w:sz w:val="24"/>
          <w:szCs w:val="24"/>
          <w:lang w:val="ro-RO"/>
        </w:rPr>
        <w:t>Rhamnus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catharticus</w:t>
      </w:r>
      <w:proofErr w:type="spellEnd"/>
      <w:r w:rsidR="00466A64" w:rsidRPr="007E6A1D">
        <w:rPr>
          <w:rFonts w:ascii="Times New Roman" w:hAnsi="Times New Roman"/>
          <w:sz w:val="24"/>
          <w:szCs w:val="24"/>
          <w:lang w:val="ro-RO"/>
        </w:rPr>
        <w:t>)</w:t>
      </w:r>
      <w:r w:rsidR="00466A64" w:rsidRPr="007E6A1D">
        <w:rPr>
          <w:rFonts w:ascii="Times New Roman" w:hAnsi="Times New Roman"/>
          <w:sz w:val="24"/>
          <w:szCs w:val="24"/>
          <w:lang w:val="ro-RO"/>
        </w:rPr>
        <w:br/>
        <w:t>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Negru str</w:t>
      </w:r>
      <w:r w:rsidR="001C1E09" w:rsidRPr="007E6A1D">
        <w:rPr>
          <w:rFonts w:ascii="Times New Roman" w:hAnsi="Times New Roman"/>
          <w:sz w:val="24"/>
          <w:szCs w:val="24"/>
          <w:lang w:val="ro-RO"/>
        </w:rPr>
        <w:t>ă</w:t>
      </w:r>
      <w:r w:rsidR="00466A64" w:rsidRPr="007E6A1D">
        <w:rPr>
          <w:rFonts w:ascii="Times New Roman" w:hAnsi="Times New Roman"/>
          <w:sz w:val="24"/>
          <w:szCs w:val="24"/>
          <w:lang w:val="ro-RO"/>
        </w:rPr>
        <w:t>lucitor BN (E 151)</w:t>
      </w:r>
      <w:r w:rsidR="00466A64" w:rsidRPr="007E6A1D">
        <w:rPr>
          <w:rFonts w:ascii="Times New Roman" w:hAnsi="Times New Roman"/>
          <w:sz w:val="24"/>
          <w:szCs w:val="24"/>
          <w:lang w:val="ro-RO"/>
        </w:rPr>
        <w:br/>
        <w:t>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Acid humic </w:t>
      </w:r>
      <w:r w:rsidR="00563903">
        <w:rPr>
          <w:rFonts w:ascii="Times New Roman" w:hAnsi="Times New Roman"/>
          <w:sz w:val="24"/>
          <w:szCs w:val="24"/>
          <w:lang w:val="ro-RO"/>
        </w:rPr>
        <w:t>ş</w:t>
      </w:r>
      <w:r w:rsidR="00466A64" w:rsidRPr="007E6A1D">
        <w:rPr>
          <w:rFonts w:ascii="Times New Roman" w:hAnsi="Times New Roman"/>
          <w:sz w:val="24"/>
          <w:szCs w:val="24"/>
          <w:lang w:val="ro-RO"/>
        </w:rPr>
        <w:t>i s</w:t>
      </w:r>
      <w:r w:rsidR="001C1E09" w:rsidRPr="007E6A1D">
        <w:rPr>
          <w:rFonts w:ascii="Times New Roman" w:hAnsi="Times New Roman"/>
          <w:sz w:val="24"/>
          <w:szCs w:val="24"/>
          <w:lang w:val="ro-RO"/>
        </w:rPr>
        <w:t>ă</w:t>
      </w:r>
      <w:r w:rsidR="00466A64" w:rsidRPr="007E6A1D">
        <w:rPr>
          <w:rFonts w:ascii="Times New Roman" w:hAnsi="Times New Roman"/>
          <w:sz w:val="24"/>
          <w:szCs w:val="24"/>
          <w:lang w:val="ro-RO"/>
        </w:rPr>
        <w:t>rurile sale alcaline</w:t>
      </w:r>
      <w:r w:rsidR="00466A64" w:rsidRPr="007E6A1D">
        <w:rPr>
          <w:rFonts w:ascii="Times New Roman" w:hAnsi="Times New Roman"/>
          <w:sz w:val="24"/>
          <w:szCs w:val="24"/>
          <w:lang w:val="ro-RO"/>
        </w:rPr>
        <w:br/>
        <w:t xml:space="preserve">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Indigo Carmin (E 132) C.I. 73015</w:t>
      </w:r>
      <w:r w:rsidR="00466A64" w:rsidRPr="007E6A1D">
        <w:rPr>
          <w:rFonts w:ascii="Times New Roman" w:hAnsi="Times New Roman"/>
          <w:sz w:val="24"/>
          <w:szCs w:val="24"/>
          <w:lang w:val="ro-RO"/>
        </w:rPr>
        <w:br/>
        <w:t>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Colorant caramel (E 150)</w:t>
      </w:r>
      <w:r w:rsidR="00466A64" w:rsidRPr="007E6A1D">
        <w:rPr>
          <w:rFonts w:ascii="Times New Roman" w:hAnsi="Times New Roman"/>
          <w:sz w:val="24"/>
          <w:szCs w:val="24"/>
          <w:lang w:val="ro-RO"/>
        </w:rPr>
        <w:br/>
        <w:t xml:space="preserve">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Ponce 4R (E 124) C.I. 16255</w:t>
      </w:r>
      <w:r w:rsidR="00466A64" w:rsidRPr="007E6A1D">
        <w:rPr>
          <w:rFonts w:ascii="Times New Roman" w:hAnsi="Times New Roman"/>
          <w:sz w:val="24"/>
          <w:szCs w:val="24"/>
          <w:lang w:val="ro-RO"/>
        </w:rPr>
        <w:br/>
        <w:t xml:space="preserve">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Extract apos de </w:t>
      </w:r>
      <w:proofErr w:type="spellStart"/>
      <w:r w:rsidR="00466A64" w:rsidRPr="007E6A1D">
        <w:rPr>
          <w:rFonts w:ascii="Times New Roman" w:hAnsi="Times New Roman"/>
          <w:sz w:val="24"/>
          <w:szCs w:val="24"/>
          <w:lang w:val="ro-RO"/>
        </w:rPr>
        <w:t>lemn-de-bacan</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Haematoxylin</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campechianum</w:t>
      </w:r>
      <w:proofErr w:type="spellEnd"/>
      <w:r w:rsidR="00466A64" w:rsidRPr="007E6A1D">
        <w:rPr>
          <w:rFonts w:ascii="Times New Roman" w:hAnsi="Times New Roman"/>
          <w:sz w:val="24"/>
          <w:szCs w:val="24"/>
          <w:lang w:val="ro-RO"/>
        </w:rPr>
        <w:t>)</w:t>
      </w:r>
      <w:r w:rsidR="00466A64" w:rsidRPr="007E6A1D">
        <w:rPr>
          <w:rFonts w:ascii="Times New Roman" w:hAnsi="Times New Roman"/>
          <w:sz w:val="24"/>
          <w:szCs w:val="24"/>
          <w:lang w:val="ro-RO"/>
        </w:rPr>
        <w:br/>
        <w:t xml:space="preserve">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Portocaliu GGN C.I. 15980</w:t>
      </w:r>
      <w:r w:rsidR="00466A64" w:rsidRPr="007E6A1D">
        <w:rPr>
          <w:rFonts w:ascii="Times New Roman" w:hAnsi="Times New Roman"/>
          <w:sz w:val="24"/>
          <w:szCs w:val="24"/>
          <w:lang w:val="ro-RO"/>
        </w:rPr>
        <w:br/>
        <w:t xml:space="preserve">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Galben portocaliu S (E 110) C.I. 15985</w:t>
      </w:r>
      <w:r w:rsidR="00466A64" w:rsidRPr="007E6A1D">
        <w:rPr>
          <w:rFonts w:ascii="Times New Roman" w:hAnsi="Times New Roman"/>
          <w:sz w:val="24"/>
          <w:szCs w:val="24"/>
          <w:lang w:val="ro-RO"/>
        </w:rPr>
        <w:br/>
        <w:t xml:space="preserve">    </w:t>
      </w:r>
      <w:r w:rsidR="001C1E09"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w:t>
      </w:r>
      <w:r w:rsidR="001C1E09" w:rsidRPr="007E6A1D">
        <w:rPr>
          <w:rFonts w:ascii="Times New Roman" w:hAnsi="Times New Roman"/>
          <w:sz w:val="24"/>
          <w:szCs w:val="24"/>
          <w:lang w:val="ro-RO"/>
        </w:rPr>
        <w:t>ă</w:t>
      </w:r>
      <w:r w:rsidR="00466A64" w:rsidRPr="007E6A1D">
        <w:rPr>
          <w:rFonts w:ascii="Times New Roman" w:hAnsi="Times New Roman"/>
          <w:sz w:val="24"/>
          <w:szCs w:val="24"/>
          <w:lang w:val="ro-RO"/>
        </w:rPr>
        <w:t>rbune negru (E 153) C.I. 77266</w:t>
      </w:r>
      <w:r w:rsidR="00466A64" w:rsidRPr="007E6A1D">
        <w:rPr>
          <w:rFonts w:ascii="Times New Roman" w:hAnsi="Times New Roman"/>
          <w:sz w:val="24"/>
          <w:szCs w:val="24"/>
          <w:lang w:val="ro-RO"/>
        </w:rPr>
        <w:b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Extract apos de lemn-galben (</w:t>
      </w:r>
      <w:proofErr w:type="spellStart"/>
      <w:r w:rsidR="00466A64" w:rsidRPr="007E6A1D">
        <w:rPr>
          <w:rFonts w:ascii="Times New Roman" w:hAnsi="Times New Roman"/>
          <w:sz w:val="24"/>
          <w:szCs w:val="24"/>
          <w:lang w:val="ro-RO"/>
        </w:rPr>
        <w:t>Morus</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tinctoria</w:t>
      </w:r>
      <w:proofErr w:type="spellEnd"/>
      <w:r w:rsidR="00466A64" w:rsidRPr="007E6A1D">
        <w:rPr>
          <w:rFonts w:ascii="Times New Roman" w:hAnsi="Times New Roman"/>
          <w:sz w:val="24"/>
          <w:szCs w:val="24"/>
          <w:lang w:val="ro-RO"/>
        </w:rPr>
        <w:t>)</w:t>
      </w:r>
      <w:r w:rsidR="00466A64" w:rsidRPr="007E6A1D">
        <w:rPr>
          <w:rFonts w:ascii="Times New Roman" w:hAnsi="Times New Roman"/>
          <w:sz w:val="24"/>
          <w:szCs w:val="24"/>
          <w:lang w:val="ro-RO"/>
        </w:rPr>
        <w:b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Tartrazina</w:t>
      </w:r>
      <w:proofErr w:type="spellEnd"/>
      <w:r w:rsidR="00466A64" w:rsidRPr="007E6A1D">
        <w:rPr>
          <w:rFonts w:ascii="Times New Roman" w:hAnsi="Times New Roman"/>
          <w:sz w:val="24"/>
          <w:szCs w:val="24"/>
          <w:lang w:val="ro-RO"/>
        </w:rPr>
        <w:t xml:space="preserve"> (E 1O2) C.I. 1914O </w:t>
      </w:r>
      <w:r w:rsidR="00563903">
        <w:rPr>
          <w:rFonts w:ascii="Times New Roman" w:hAnsi="Times New Roman"/>
          <w:sz w:val="24"/>
          <w:szCs w:val="24"/>
          <w:lang w:val="ro-RO"/>
        </w:rPr>
        <w:t>ş</w:t>
      </w:r>
      <w:r w:rsidR="00466A64" w:rsidRPr="007E6A1D">
        <w:rPr>
          <w:rFonts w:ascii="Times New Roman" w:hAnsi="Times New Roman"/>
          <w:sz w:val="24"/>
          <w:szCs w:val="24"/>
          <w:lang w:val="ro-RO"/>
        </w:rPr>
        <w:t>i compu</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ii acesteia cu aluminiu, calciu </w:t>
      </w:r>
      <w:r w:rsidR="00563903">
        <w:rPr>
          <w:rFonts w:ascii="Times New Roman" w:hAnsi="Times New Roman"/>
          <w:sz w:val="24"/>
          <w:szCs w:val="24"/>
          <w:lang w:val="ro-RO"/>
        </w:rPr>
        <w:t>ş</w:t>
      </w:r>
      <w:r w:rsidR="00466A64" w:rsidRPr="007E6A1D">
        <w:rPr>
          <w:rFonts w:ascii="Times New Roman" w:hAnsi="Times New Roman"/>
          <w:sz w:val="24"/>
          <w:szCs w:val="24"/>
          <w:lang w:val="ro-RO"/>
        </w:rPr>
        <w:t>i magneziu.</w:t>
      </w:r>
      <w:r w:rsidR="00466A64" w:rsidRPr="007E6A1D">
        <w:rPr>
          <w:rFonts w:ascii="Times New Roman" w:hAnsi="Times New Roman"/>
          <w:sz w:val="24"/>
          <w:szCs w:val="24"/>
          <w:lang w:val="ro-RO"/>
        </w:rPr>
        <w:br/>
      </w:r>
      <w:r w:rsidR="00466A64" w:rsidRPr="007E6A1D">
        <w:rPr>
          <w:rFonts w:ascii="Times New Roman" w:hAnsi="Times New Roman"/>
          <w:sz w:val="16"/>
          <w:szCs w:val="16"/>
          <w:lang w:val="ro-RO"/>
        </w:rPr>
        <w:br/>
      </w:r>
      <w:r w:rsidR="00466A64" w:rsidRPr="007E6A1D">
        <w:rPr>
          <w:rFonts w:ascii="Times New Roman" w:hAnsi="Times New Roman"/>
          <w:b/>
          <w:sz w:val="24"/>
          <w:szCs w:val="24"/>
          <w:lang w:val="ro-RO"/>
        </w:rPr>
        <w:t xml:space="preserve">    9.2 </w:t>
      </w:r>
      <w:r w:rsidRPr="007E6A1D">
        <w:rPr>
          <w:rFonts w:ascii="Times New Roman" w:hAnsi="Times New Roman"/>
          <w:b/>
          <w:sz w:val="24"/>
          <w:szCs w:val="24"/>
          <w:lang w:val="ro-RO"/>
        </w:rPr>
        <w:t>Coloran</w:t>
      </w:r>
      <w:r w:rsidR="00563903">
        <w:rPr>
          <w:rFonts w:ascii="Times New Roman" w:hAnsi="Times New Roman"/>
          <w:b/>
          <w:sz w:val="24"/>
          <w:szCs w:val="24"/>
          <w:lang w:val="ro-RO"/>
        </w:rPr>
        <w:t>ţ</w:t>
      </w:r>
      <w:r w:rsidRPr="007E6A1D">
        <w:rPr>
          <w:rFonts w:ascii="Times New Roman" w:hAnsi="Times New Roman"/>
          <w:b/>
          <w:sz w:val="24"/>
          <w:szCs w:val="24"/>
          <w:lang w:val="ro-RO"/>
        </w:rPr>
        <w:t xml:space="preserve">i </w:t>
      </w:r>
      <w:r w:rsidR="00563903">
        <w:rPr>
          <w:rFonts w:ascii="Times New Roman" w:hAnsi="Times New Roman"/>
          <w:b/>
          <w:sz w:val="24"/>
          <w:szCs w:val="24"/>
          <w:lang w:val="ro-RO"/>
        </w:rPr>
        <w:t>ş</w:t>
      </w:r>
      <w:r w:rsidRPr="007E6A1D">
        <w:rPr>
          <w:rFonts w:ascii="Times New Roman" w:hAnsi="Times New Roman"/>
          <w:b/>
          <w:sz w:val="24"/>
          <w:szCs w:val="24"/>
          <w:lang w:val="ro-RO"/>
        </w:rPr>
        <w:t>i agen</w:t>
      </w:r>
      <w:r w:rsidR="00563903">
        <w:rPr>
          <w:rFonts w:ascii="Times New Roman" w:hAnsi="Times New Roman"/>
          <w:b/>
          <w:sz w:val="24"/>
          <w:szCs w:val="24"/>
          <w:lang w:val="ro-RO"/>
        </w:rPr>
        <w:t>ţ</w:t>
      </w:r>
      <w:r w:rsidRPr="007E6A1D">
        <w:rPr>
          <w:rFonts w:ascii="Times New Roman" w:hAnsi="Times New Roman"/>
          <w:b/>
          <w:sz w:val="24"/>
          <w:szCs w:val="24"/>
          <w:lang w:val="ro-RO"/>
        </w:rPr>
        <w:t>i coloran</w:t>
      </w:r>
      <w:r w:rsidR="00563903">
        <w:rPr>
          <w:rFonts w:ascii="Times New Roman" w:hAnsi="Times New Roman"/>
          <w:b/>
          <w:sz w:val="24"/>
          <w:szCs w:val="24"/>
          <w:lang w:val="ro-RO"/>
        </w:rPr>
        <w:t>ţ</w:t>
      </w:r>
      <w:r w:rsidRPr="007E6A1D">
        <w:rPr>
          <w:rFonts w:ascii="Times New Roman" w:hAnsi="Times New Roman"/>
          <w:b/>
          <w:sz w:val="24"/>
          <w:szCs w:val="24"/>
          <w:lang w:val="ro-RO"/>
        </w:rPr>
        <w:t>i permi</w:t>
      </w:r>
      <w:r w:rsidR="00563903">
        <w:rPr>
          <w:rFonts w:ascii="Times New Roman" w:hAnsi="Times New Roman"/>
          <w:b/>
          <w:sz w:val="24"/>
          <w:szCs w:val="24"/>
          <w:lang w:val="ro-RO"/>
        </w:rPr>
        <w:t>ş</w:t>
      </w:r>
      <w:r w:rsidRPr="007E6A1D">
        <w:rPr>
          <w:rFonts w:ascii="Times New Roman" w:hAnsi="Times New Roman"/>
          <w:b/>
          <w:sz w:val="24"/>
          <w:szCs w:val="24"/>
          <w:lang w:val="ro-RO"/>
        </w:rPr>
        <w:t>i a fi utiliza</w:t>
      </w:r>
      <w:r w:rsidR="00563903">
        <w:rPr>
          <w:rFonts w:ascii="Times New Roman" w:hAnsi="Times New Roman"/>
          <w:b/>
          <w:sz w:val="24"/>
          <w:szCs w:val="24"/>
          <w:lang w:val="ro-RO"/>
        </w:rPr>
        <w:t>ţ</w:t>
      </w:r>
      <w:r w:rsidRPr="007E6A1D">
        <w:rPr>
          <w:rFonts w:ascii="Times New Roman" w:hAnsi="Times New Roman"/>
          <w:b/>
          <w:sz w:val="24"/>
          <w:szCs w:val="24"/>
          <w:lang w:val="ro-RO"/>
        </w:rPr>
        <w:t xml:space="preserve">i la fabricarea </w:t>
      </w:r>
      <w:proofErr w:type="spellStart"/>
      <w:r w:rsidRPr="007E6A1D">
        <w:rPr>
          <w:rFonts w:ascii="Times New Roman" w:hAnsi="Times New Roman"/>
          <w:b/>
          <w:sz w:val="24"/>
          <w:szCs w:val="24"/>
          <w:lang w:val="ro-RO"/>
        </w:rPr>
        <w:t>hîrtiei</w:t>
      </w:r>
      <w:proofErr w:type="spellEnd"/>
      <w:r w:rsidRPr="007E6A1D">
        <w:rPr>
          <w:rFonts w:ascii="Times New Roman" w:hAnsi="Times New Roman"/>
          <w:b/>
          <w:sz w:val="24"/>
          <w:szCs w:val="24"/>
          <w:lang w:val="ro-RO"/>
        </w:rPr>
        <w:t xml:space="preserve"> </w:t>
      </w:r>
      <w:r w:rsidR="00466A64" w:rsidRPr="007E6A1D">
        <w:rPr>
          <w:rFonts w:ascii="Times New Roman" w:hAnsi="Times New Roman"/>
          <w:b/>
          <w:sz w:val="24"/>
          <w:szCs w:val="24"/>
          <w:lang w:val="ro-RO"/>
        </w:rPr>
        <w:t>pentru confec</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ionat filtre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 xml:space="preserve">i </w:t>
      </w:r>
      <w:proofErr w:type="spellStart"/>
      <w:r w:rsidR="00466A64" w:rsidRPr="007E6A1D">
        <w:rPr>
          <w:rFonts w:ascii="Times New Roman" w:hAnsi="Times New Roman"/>
          <w:b/>
          <w:sz w:val="24"/>
          <w:szCs w:val="24"/>
          <w:lang w:val="ro-RO"/>
        </w:rPr>
        <w:t>h</w:t>
      </w:r>
      <w:r w:rsidRPr="007E6A1D">
        <w:rPr>
          <w:rFonts w:ascii="Times New Roman" w:hAnsi="Times New Roman"/>
          <w:b/>
          <w:sz w:val="24"/>
          <w:szCs w:val="24"/>
          <w:lang w:val="ro-RO"/>
        </w:rPr>
        <w:t>î</w:t>
      </w:r>
      <w:r w:rsidR="00466A64" w:rsidRPr="007E6A1D">
        <w:rPr>
          <w:rFonts w:ascii="Times New Roman" w:hAnsi="Times New Roman"/>
          <w:b/>
          <w:sz w:val="24"/>
          <w:szCs w:val="24"/>
          <w:lang w:val="ro-RO"/>
        </w:rPr>
        <w:t>rtiei</w:t>
      </w:r>
      <w:proofErr w:type="spellEnd"/>
      <w:r w:rsidR="00466A64" w:rsidRPr="007E6A1D">
        <w:rPr>
          <w:rFonts w:ascii="Times New Roman" w:hAnsi="Times New Roman"/>
          <w:b/>
          <w:sz w:val="24"/>
          <w:szCs w:val="24"/>
          <w:lang w:val="ro-RO"/>
        </w:rPr>
        <w:t xml:space="preserve"> de ata</w:t>
      </w:r>
      <w:r w:rsidR="00563903">
        <w:rPr>
          <w:rFonts w:ascii="Times New Roman" w:hAnsi="Times New Roman"/>
          <w:b/>
          <w:sz w:val="24"/>
          <w:szCs w:val="24"/>
          <w:lang w:val="ro-RO"/>
        </w:rPr>
        <w:t>ş</w:t>
      </w:r>
      <w:r w:rsidR="00466A64" w:rsidRPr="007E6A1D">
        <w:rPr>
          <w:rFonts w:ascii="Times New Roman" w:hAnsi="Times New Roman"/>
          <w:b/>
          <w:sz w:val="24"/>
          <w:szCs w:val="24"/>
          <w:lang w:val="ro-RO"/>
        </w:rPr>
        <w:t>at filtre</w:t>
      </w:r>
      <w:r w:rsidR="0042233E" w:rsidRPr="007E6A1D">
        <w:rPr>
          <w:rFonts w:ascii="Times New Roman" w:hAnsi="Times New Roman"/>
          <w:b/>
          <w:sz w:val="24"/>
          <w:szCs w:val="24"/>
          <w:lang w:val="ro-RO"/>
        </w:rPr>
        <w:t>:</w:t>
      </w:r>
      <w:r w:rsidR="00466A64" w:rsidRPr="007E6A1D">
        <w:rPr>
          <w:rFonts w:ascii="Times New Roman" w:hAnsi="Times New Roman"/>
          <w:b/>
          <w:sz w:val="24"/>
          <w:szCs w:val="24"/>
          <w:lang w:val="ro-RO"/>
        </w:rPr>
        <w:br/>
      </w:r>
      <w:r w:rsidR="00466A64" w:rsidRPr="007E6A1D">
        <w:rPr>
          <w:rFonts w:ascii="Times New Roman" w:hAnsi="Times New Roman"/>
          <w:sz w:val="24"/>
          <w:szCs w:val="24"/>
          <w:lang w:val="ro-RO"/>
        </w:rP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Substan</w:t>
      </w:r>
      <w:r w:rsidR="00563903">
        <w:rPr>
          <w:rFonts w:ascii="Times New Roman" w:hAnsi="Times New Roman"/>
          <w:sz w:val="24"/>
          <w:szCs w:val="24"/>
          <w:lang w:val="ro-RO"/>
        </w:rPr>
        <w:t>ţ</w:t>
      </w:r>
      <w:r w:rsidR="00466A64" w:rsidRPr="007E6A1D">
        <w:rPr>
          <w:rFonts w:ascii="Times New Roman" w:hAnsi="Times New Roman"/>
          <w:sz w:val="24"/>
          <w:szCs w:val="24"/>
          <w:lang w:val="ro-RO"/>
        </w:rPr>
        <w:t>ele men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ionate </w:t>
      </w:r>
      <w:r w:rsidR="00C903F6" w:rsidRPr="007E6A1D">
        <w:rPr>
          <w:rFonts w:ascii="Times New Roman" w:hAnsi="Times New Roman"/>
          <w:sz w:val="24"/>
          <w:szCs w:val="24"/>
          <w:lang w:val="ro-RO"/>
        </w:rPr>
        <w:t>î</w:t>
      </w:r>
      <w:r w:rsidR="00466A64" w:rsidRPr="007E6A1D">
        <w:rPr>
          <w:rFonts w:ascii="Times New Roman" w:hAnsi="Times New Roman"/>
          <w:sz w:val="24"/>
          <w:szCs w:val="24"/>
          <w:lang w:val="ro-RO"/>
        </w:rPr>
        <w:t xml:space="preserve">n paragraful 9.1 </w:t>
      </w:r>
      <w:r w:rsidR="00563903">
        <w:rPr>
          <w:rFonts w:ascii="Times New Roman" w:hAnsi="Times New Roman"/>
          <w:sz w:val="24"/>
          <w:szCs w:val="24"/>
          <w:lang w:val="ro-RO"/>
        </w:rPr>
        <w:t>ş</w:t>
      </w:r>
      <w:r w:rsidR="00466A64" w:rsidRPr="007E6A1D">
        <w:rPr>
          <w:rFonts w:ascii="Times New Roman" w:hAnsi="Times New Roman"/>
          <w:sz w:val="24"/>
          <w:szCs w:val="24"/>
          <w:lang w:val="ro-RO"/>
        </w:rPr>
        <w:t>i:</w:t>
      </w:r>
      <w:r w:rsidR="00466A64" w:rsidRPr="007E6A1D">
        <w:rPr>
          <w:rFonts w:ascii="Times New Roman" w:hAnsi="Times New Roman"/>
          <w:sz w:val="24"/>
          <w:szCs w:val="24"/>
          <w:lang w:val="ro-RO"/>
        </w:rPr>
        <w:br/>
        <w:t>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Pentru straturile protectoare din folie de aluminiu: complexul cu crom al s</w:t>
      </w:r>
      <w:r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rurilor de amina </w:t>
      </w:r>
      <w:proofErr w:type="spellStart"/>
      <w:r w:rsidR="00466A64" w:rsidRPr="007E6A1D">
        <w:rPr>
          <w:rFonts w:ascii="Times New Roman" w:hAnsi="Times New Roman"/>
          <w:sz w:val="24"/>
          <w:szCs w:val="24"/>
          <w:lang w:val="ro-RO"/>
        </w:rPr>
        <w:t>alfa-</w:t>
      </w:r>
      <w:proofErr w:type="spellEnd"/>
      <w:r w:rsidR="00466A64" w:rsidRPr="007E6A1D">
        <w:rPr>
          <w:rFonts w:ascii="Times New Roman" w:hAnsi="Times New Roman"/>
          <w:sz w:val="24"/>
          <w:szCs w:val="24"/>
          <w:lang w:val="ro-RO"/>
        </w:rPr>
        <w:t xml:space="preserve">(3-nitro-5-sulfo-6-hidroxifenilazo) - </w:t>
      </w:r>
      <w:proofErr w:type="spellStart"/>
      <w:r w:rsidR="00466A64" w:rsidRPr="007E6A1D">
        <w:rPr>
          <w:rFonts w:ascii="Times New Roman" w:hAnsi="Times New Roman"/>
          <w:sz w:val="24"/>
          <w:szCs w:val="24"/>
          <w:lang w:val="ro-RO"/>
        </w:rPr>
        <w:t>acetanilida</w:t>
      </w:r>
      <w:proofErr w:type="spellEnd"/>
      <w:r w:rsidR="00466A64"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4-(3-nitro-5-sulfo-6-hidroxifenilazo)-1-fenil-3-metil-(5-pirazolona), </w:t>
      </w:r>
      <w:r w:rsidRPr="007E6A1D">
        <w:rPr>
          <w:rFonts w:ascii="Times New Roman" w:hAnsi="Times New Roman"/>
          <w:sz w:val="24"/>
          <w:szCs w:val="24"/>
          <w:lang w:val="ro-RO"/>
        </w:rPr>
        <w:t>î</w:t>
      </w:r>
      <w:r w:rsidR="00466A64" w:rsidRPr="007E6A1D">
        <w:rPr>
          <w:rFonts w:ascii="Times New Roman" w:hAnsi="Times New Roman"/>
          <w:sz w:val="24"/>
          <w:szCs w:val="24"/>
          <w:lang w:val="ro-RO"/>
        </w:rPr>
        <w:t>n cantitate totala maxim</w:t>
      </w:r>
      <w:r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de 150 mg/mp.</w:t>
      </w:r>
      <w:r w:rsidR="00466A64" w:rsidRPr="007E6A1D">
        <w:rPr>
          <w:rFonts w:ascii="Times New Roman" w:hAnsi="Times New Roman"/>
          <w:sz w:val="24"/>
          <w:szCs w:val="24"/>
          <w:lang w:val="ro-RO"/>
        </w:rPr>
        <w:b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Aluminiu (E 173) C.I. 77000</w:t>
      </w:r>
      <w:r w:rsidR="00466A64" w:rsidRPr="007E6A1D">
        <w:rPr>
          <w:rFonts w:ascii="Times New Roman" w:hAnsi="Times New Roman"/>
          <w:sz w:val="24"/>
          <w:szCs w:val="24"/>
          <w:lang w:val="ro-RO"/>
        </w:rPr>
        <w:br/>
        <w:t xml:space="preserve">    </w:t>
      </w:r>
      <w:r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Bronz auriu (un aliaj cupru-zinc cu cel mult 15% con</w:t>
      </w:r>
      <w:r w:rsidR="00563903">
        <w:rPr>
          <w:rFonts w:ascii="Times New Roman" w:hAnsi="Times New Roman"/>
          <w:sz w:val="24"/>
          <w:szCs w:val="24"/>
          <w:lang w:val="ro-RO"/>
        </w:rPr>
        <w:t>ţ</w:t>
      </w:r>
      <w:r w:rsidR="00466A64" w:rsidRPr="007E6A1D">
        <w:rPr>
          <w:rFonts w:ascii="Times New Roman" w:hAnsi="Times New Roman"/>
          <w:sz w:val="24"/>
          <w:szCs w:val="24"/>
          <w:lang w:val="ro-RO"/>
        </w:rPr>
        <w:t>inut de zinc)</w:t>
      </w:r>
      <w:r w:rsidR="00466A64" w:rsidRPr="007E6A1D">
        <w:rPr>
          <w:rFonts w:ascii="Times New Roman" w:hAnsi="Times New Roman"/>
          <w:sz w:val="24"/>
          <w:szCs w:val="24"/>
          <w:lang w:val="ro-RO"/>
        </w:rPr>
        <w:br/>
        <w:t>   </w:t>
      </w:r>
      <w:r w:rsidR="00D63A50"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Folie de aur (E 175) C.I. 77480</w:t>
      </w:r>
      <w:r w:rsidR="00466A64" w:rsidRPr="007E6A1D">
        <w:rPr>
          <w:rFonts w:ascii="Times New Roman" w:hAnsi="Times New Roman"/>
          <w:sz w:val="24"/>
          <w:szCs w:val="24"/>
          <w:lang w:val="ro-RO"/>
        </w:rPr>
        <w:br/>
        <w:t xml:space="preserve">    </w:t>
      </w:r>
      <w:r w:rsidR="00D63A50"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Folie de argint (E 174)</w:t>
      </w:r>
      <w:r w:rsidR="00466A64" w:rsidRPr="007E6A1D">
        <w:rPr>
          <w:rFonts w:ascii="Times New Roman" w:hAnsi="Times New Roman"/>
          <w:sz w:val="24"/>
          <w:szCs w:val="24"/>
          <w:lang w:val="ro-RO"/>
        </w:rPr>
        <w:br/>
        <w:t xml:space="preserve">    </w:t>
      </w:r>
      <w:r w:rsidR="00D63A50"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Carbonat de calciu (E 170) C.I. 77220</w:t>
      </w:r>
      <w:r w:rsidR="00466A64" w:rsidRPr="007E6A1D">
        <w:rPr>
          <w:rFonts w:ascii="Times New Roman" w:hAnsi="Times New Roman"/>
          <w:sz w:val="24"/>
          <w:szCs w:val="24"/>
          <w:lang w:val="ro-RO"/>
        </w:rPr>
        <w:br/>
        <w:t xml:space="preserve">    </w:t>
      </w:r>
      <w:r w:rsidR="00D63A50"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Sulfat de calciu (E 516)</w:t>
      </w:r>
      <w:r w:rsidR="00466A64" w:rsidRPr="007E6A1D">
        <w:rPr>
          <w:rFonts w:ascii="Times New Roman" w:hAnsi="Times New Roman"/>
          <w:sz w:val="24"/>
          <w:szCs w:val="24"/>
          <w:lang w:val="ro-RO"/>
        </w:rPr>
        <w:br/>
        <w:t xml:space="preserve">    </w:t>
      </w:r>
      <w:r w:rsidR="00D63A50"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Pulbere sau fai</w:t>
      </w:r>
      <w:r w:rsidR="00D63A50" w:rsidRPr="007E6A1D">
        <w:rPr>
          <w:rFonts w:ascii="Times New Roman" w:hAnsi="Times New Roman"/>
          <w:sz w:val="24"/>
          <w:szCs w:val="24"/>
          <w:lang w:val="ro-RO"/>
        </w:rPr>
        <w:t>n</w:t>
      </w:r>
      <w:r w:rsidR="002C320A" w:rsidRPr="007E6A1D">
        <w:rPr>
          <w:rFonts w:ascii="Times New Roman" w:hAnsi="Times New Roman"/>
          <w:sz w:val="24"/>
          <w:szCs w:val="24"/>
          <w:lang w:val="ro-RO"/>
        </w:rPr>
        <w:t>ă</w:t>
      </w:r>
      <w:r w:rsidR="00D63A50" w:rsidRPr="007E6A1D">
        <w:rPr>
          <w:rFonts w:ascii="Times New Roman" w:hAnsi="Times New Roman"/>
          <w:sz w:val="24"/>
          <w:szCs w:val="24"/>
          <w:lang w:val="ro-RO"/>
        </w:rPr>
        <w:t xml:space="preserve"> de coaj</w:t>
      </w:r>
      <w:r w:rsidR="002C320A" w:rsidRPr="007E6A1D">
        <w:rPr>
          <w:rFonts w:ascii="Times New Roman" w:hAnsi="Times New Roman"/>
          <w:sz w:val="24"/>
          <w:szCs w:val="24"/>
          <w:lang w:val="ro-RO"/>
        </w:rPr>
        <w:t>ă</w:t>
      </w:r>
      <w:r w:rsidR="00D63A50" w:rsidRPr="007E6A1D">
        <w:rPr>
          <w:rFonts w:ascii="Times New Roman" w:hAnsi="Times New Roman"/>
          <w:sz w:val="24"/>
          <w:szCs w:val="24"/>
          <w:lang w:val="ro-RO"/>
        </w:rPr>
        <w:t xml:space="preserve"> de nuc</w:t>
      </w:r>
      <w:r w:rsidR="002C320A" w:rsidRPr="007E6A1D">
        <w:rPr>
          <w:rFonts w:ascii="Times New Roman" w:hAnsi="Times New Roman"/>
          <w:sz w:val="24"/>
          <w:szCs w:val="24"/>
          <w:lang w:val="ro-RO"/>
        </w:rPr>
        <w:t>ă</w:t>
      </w:r>
      <w:r w:rsidR="00D63A50" w:rsidRPr="007E6A1D">
        <w:rPr>
          <w:rFonts w:ascii="Times New Roman" w:hAnsi="Times New Roman"/>
          <w:sz w:val="24"/>
          <w:szCs w:val="24"/>
          <w:lang w:val="ro-RO"/>
        </w:rPr>
        <w:t xml:space="preserve"> de cocos (fă</w:t>
      </w:r>
      <w:r w:rsidR="00466A64" w:rsidRPr="007E6A1D">
        <w:rPr>
          <w:rFonts w:ascii="Times New Roman" w:hAnsi="Times New Roman"/>
          <w:sz w:val="24"/>
          <w:szCs w:val="24"/>
          <w:lang w:val="ro-RO"/>
        </w:rPr>
        <w:t>r</w:t>
      </w:r>
      <w:r w:rsidR="00D63A50"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substan</w:t>
      </w:r>
      <w:r w:rsidR="00563903">
        <w:rPr>
          <w:rFonts w:ascii="Times New Roman" w:hAnsi="Times New Roman"/>
          <w:sz w:val="24"/>
          <w:szCs w:val="24"/>
          <w:lang w:val="ro-RO"/>
        </w:rPr>
        <w:t>ţ</w:t>
      </w:r>
      <w:r w:rsidR="00466A64" w:rsidRPr="007E6A1D">
        <w:rPr>
          <w:rFonts w:ascii="Times New Roman" w:hAnsi="Times New Roman"/>
          <w:sz w:val="24"/>
          <w:szCs w:val="24"/>
          <w:lang w:val="ro-RO"/>
        </w:rPr>
        <w:t>e str</w:t>
      </w:r>
      <w:r w:rsidR="00D63A50" w:rsidRPr="007E6A1D">
        <w:rPr>
          <w:rFonts w:ascii="Times New Roman" w:hAnsi="Times New Roman"/>
          <w:sz w:val="24"/>
          <w:szCs w:val="24"/>
          <w:lang w:val="ro-RO"/>
        </w:rPr>
        <w:t>ă</w:t>
      </w:r>
      <w:r w:rsidR="00466A64" w:rsidRPr="007E6A1D">
        <w:rPr>
          <w:rFonts w:ascii="Times New Roman" w:hAnsi="Times New Roman"/>
          <w:sz w:val="24"/>
          <w:szCs w:val="24"/>
          <w:lang w:val="ro-RO"/>
        </w:rPr>
        <w:t>ine, in special salmonella)</w:t>
      </w:r>
      <w:r w:rsidR="00466A64" w:rsidRPr="007E6A1D">
        <w:rPr>
          <w:rFonts w:ascii="Times New Roman" w:hAnsi="Times New Roman"/>
          <w:sz w:val="24"/>
          <w:szCs w:val="24"/>
          <w:lang w:val="ro-RO"/>
        </w:rPr>
        <w:br/>
        <w:t xml:space="preserve">    </w:t>
      </w:r>
      <w:r w:rsidR="00D63A50"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Dioxid de titan (E 171) C.I. 77891, simplu sau </w:t>
      </w:r>
      <w:r w:rsidR="00D63A50" w:rsidRPr="007E6A1D">
        <w:rPr>
          <w:rFonts w:ascii="Times New Roman" w:hAnsi="Times New Roman"/>
          <w:sz w:val="24"/>
          <w:szCs w:val="24"/>
          <w:lang w:val="ro-RO"/>
        </w:rPr>
        <w:t>î</w:t>
      </w:r>
      <w:r w:rsidR="00466A64" w:rsidRPr="007E6A1D">
        <w:rPr>
          <w:rFonts w:ascii="Times New Roman" w:hAnsi="Times New Roman"/>
          <w:sz w:val="24"/>
          <w:szCs w:val="24"/>
          <w:lang w:val="ro-RO"/>
        </w:rPr>
        <w:t>n amestec cu mica (</w:t>
      </w:r>
      <w:r w:rsidR="00D63A50" w:rsidRPr="007E6A1D">
        <w:rPr>
          <w:rFonts w:ascii="Times New Roman" w:hAnsi="Times New Roman"/>
          <w:sz w:val="24"/>
          <w:szCs w:val="24"/>
          <w:lang w:val="ro-RO"/>
        </w:rPr>
        <w:t>î</w:t>
      </w:r>
      <w:r w:rsidR="00466A64" w:rsidRPr="007E6A1D">
        <w:rPr>
          <w:rFonts w:ascii="Times New Roman" w:hAnsi="Times New Roman"/>
          <w:sz w:val="24"/>
          <w:szCs w:val="24"/>
          <w:lang w:val="ro-RO"/>
        </w:rPr>
        <w:t>n acest caz, con</w:t>
      </w:r>
      <w:r w:rsidR="00563903">
        <w:rPr>
          <w:rFonts w:ascii="Times New Roman" w:hAnsi="Times New Roman"/>
          <w:sz w:val="24"/>
          <w:szCs w:val="24"/>
          <w:lang w:val="ro-RO"/>
        </w:rPr>
        <w:t>ţ</w:t>
      </w:r>
      <w:r w:rsidR="00466A64" w:rsidRPr="007E6A1D">
        <w:rPr>
          <w:rFonts w:ascii="Times New Roman" w:hAnsi="Times New Roman"/>
          <w:sz w:val="24"/>
          <w:szCs w:val="24"/>
          <w:lang w:val="ro-RO"/>
        </w:rPr>
        <w:t>inutul de mica al amestecului nu trebuie s</w:t>
      </w:r>
      <w:r w:rsidR="002C320A"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dep</w:t>
      </w:r>
      <w:r w:rsidR="00D63A50" w:rsidRPr="007E6A1D">
        <w:rPr>
          <w:rFonts w:ascii="Times New Roman" w:hAnsi="Times New Roman"/>
          <w:sz w:val="24"/>
          <w:szCs w:val="24"/>
          <w:lang w:val="ro-RO"/>
        </w:rPr>
        <w:t>ă</w:t>
      </w:r>
      <w:r w:rsidR="00563903">
        <w:rPr>
          <w:rFonts w:ascii="Times New Roman" w:hAnsi="Times New Roman"/>
          <w:sz w:val="24"/>
          <w:szCs w:val="24"/>
          <w:lang w:val="ro-RO"/>
        </w:rPr>
        <w:t>ş</w:t>
      </w:r>
      <w:r w:rsidR="00466A64" w:rsidRPr="007E6A1D">
        <w:rPr>
          <w:rFonts w:ascii="Times New Roman" w:hAnsi="Times New Roman"/>
          <w:sz w:val="24"/>
          <w:szCs w:val="24"/>
          <w:lang w:val="ro-RO"/>
        </w:rPr>
        <w:t>easc</w:t>
      </w:r>
      <w:r w:rsidR="00D63A50"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75%, iar colorantul trebuie</w:t>
      </w:r>
      <w:r w:rsidR="00D63A50" w:rsidRPr="007E6A1D">
        <w:rPr>
          <w:rFonts w:ascii="Times New Roman" w:hAnsi="Times New Roman"/>
          <w:sz w:val="24"/>
          <w:szCs w:val="24"/>
          <w:lang w:val="ro-RO"/>
        </w:rPr>
        <w:t xml:space="preserve"> să fie izolat printr-un î</w:t>
      </w:r>
      <w:r w:rsidR="00466A64" w:rsidRPr="007E6A1D">
        <w:rPr>
          <w:rFonts w:ascii="Times New Roman" w:hAnsi="Times New Roman"/>
          <w:sz w:val="24"/>
          <w:szCs w:val="24"/>
          <w:lang w:val="ro-RO"/>
        </w:rPr>
        <w:t>nveli</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 format dintr-un agent de legare)</w:t>
      </w:r>
      <w:r w:rsidR="00466A64" w:rsidRPr="007E6A1D">
        <w:rPr>
          <w:rFonts w:ascii="Times New Roman" w:hAnsi="Times New Roman"/>
          <w:sz w:val="24"/>
          <w:szCs w:val="24"/>
          <w:lang w:val="ro-RO"/>
        </w:rPr>
        <w:br/>
        <w:t>   </w:t>
      </w:r>
      <w:r w:rsidR="00D63A50"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Oxizi de fier </w:t>
      </w:r>
      <w:r w:rsidR="00563903">
        <w:rPr>
          <w:rFonts w:ascii="Times New Roman" w:hAnsi="Times New Roman"/>
          <w:sz w:val="24"/>
          <w:szCs w:val="24"/>
          <w:lang w:val="ro-RO"/>
        </w:rPr>
        <w:t>ş</w:t>
      </w:r>
      <w:r w:rsidR="00466A64" w:rsidRPr="007E6A1D">
        <w:rPr>
          <w:rFonts w:ascii="Times New Roman" w:hAnsi="Times New Roman"/>
          <w:sz w:val="24"/>
          <w:szCs w:val="24"/>
          <w:lang w:val="ro-RO"/>
        </w:rPr>
        <w:t>i hidroxizi de f</w:t>
      </w:r>
      <w:r w:rsidR="00685911" w:rsidRPr="007E6A1D">
        <w:rPr>
          <w:rFonts w:ascii="Times New Roman" w:hAnsi="Times New Roman"/>
          <w:sz w:val="24"/>
          <w:szCs w:val="24"/>
          <w:lang w:val="ro-RO"/>
        </w:rPr>
        <w:t>ier (galben/maro C.I. 77492, ro</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u C.I. 77491 </w:t>
      </w:r>
      <w:r w:rsidR="00563903">
        <w:rPr>
          <w:rFonts w:ascii="Times New Roman" w:hAnsi="Times New Roman"/>
          <w:sz w:val="24"/>
          <w:szCs w:val="24"/>
          <w:lang w:val="ro-RO"/>
        </w:rPr>
        <w:t>ş</w:t>
      </w:r>
      <w:r w:rsidR="00466A64" w:rsidRPr="007E6A1D">
        <w:rPr>
          <w:rFonts w:ascii="Times New Roman" w:hAnsi="Times New Roman"/>
          <w:sz w:val="24"/>
          <w:szCs w:val="24"/>
          <w:lang w:val="ro-RO"/>
        </w:rPr>
        <w:t>i negru C.I. 77499) (E 172)</w:t>
      </w:r>
      <w:r w:rsidR="00466A64" w:rsidRPr="007E6A1D">
        <w:rPr>
          <w:rFonts w:ascii="Times New Roman" w:hAnsi="Times New Roman"/>
          <w:sz w:val="24"/>
          <w:szCs w:val="24"/>
          <w:lang w:val="ro-RO"/>
        </w:rPr>
        <w:br/>
      </w:r>
      <w:r w:rsidR="00466A64" w:rsidRPr="007E6A1D">
        <w:rPr>
          <w:rFonts w:ascii="Times New Roman" w:hAnsi="Times New Roman"/>
          <w:sz w:val="16"/>
          <w:szCs w:val="16"/>
          <w:lang w:val="ro-RO"/>
        </w:rPr>
        <w:br/>
      </w:r>
      <w:r w:rsidR="00466A64" w:rsidRPr="007E6A1D">
        <w:rPr>
          <w:rFonts w:ascii="Times New Roman" w:hAnsi="Times New Roman"/>
          <w:sz w:val="24"/>
          <w:szCs w:val="24"/>
          <w:lang w:val="ro-RO"/>
        </w:rPr>
        <w:t xml:space="preserve">    </w:t>
      </w:r>
      <w:r w:rsidR="00466A64" w:rsidRPr="007E6A1D">
        <w:rPr>
          <w:rFonts w:ascii="Times New Roman" w:hAnsi="Times New Roman"/>
          <w:b/>
          <w:sz w:val="24"/>
          <w:szCs w:val="24"/>
          <w:lang w:val="ro-RO"/>
        </w:rPr>
        <w:t xml:space="preserve">9.3  </w:t>
      </w:r>
      <w:r w:rsidR="00685911" w:rsidRPr="007E6A1D">
        <w:rPr>
          <w:rFonts w:ascii="Times New Roman" w:hAnsi="Times New Roman"/>
          <w:b/>
          <w:sz w:val="24"/>
          <w:szCs w:val="24"/>
          <w:lang w:val="ro-RO"/>
        </w:rPr>
        <w:t>Coloran</w:t>
      </w:r>
      <w:r w:rsidR="00563903">
        <w:rPr>
          <w:rFonts w:ascii="Times New Roman" w:hAnsi="Times New Roman"/>
          <w:b/>
          <w:sz w:val="24"/>
          <w:szCs w:val="24"/>
          <w:lang w:val="ro-RO"/>
        </w:rPr>
        <w:t>ţ</w:t>
      </w:r>
      <w:r w:rsidR="00685911" w:rsidRPr="007E6A1D">
        <w:rPr>
          <w:rFonts w:ascii="Times New Roman" w:hAnsi="Times New Roman"/>
          <w:b/>
          <w:sz w:val="24"/>
          <w:szCs w:val="24"/>
          <w:lang w:val="ro-RO"/>
        </w:rPr>
        <w:t xml:space="preserve">i </w:t>
      </w:r>
      <w:r w:rsidR="00563903">
        <w:rPr>
          <w:rFonts w:ascii="Times New Roman" w:hAnsi="Times New Roman"/>
          <w:b/>
          <w:sz w:val="24"/>
          <w:szCs w:val="24"/>
          <w:lang w:val="ro-RO"/>
        </w:rPr>
        <w:t>ş</w:t>
      </w:r>
      <w:r w:rsidR="00685911" w:rsidRPr="007E6A1D">
        <w:rPr>
          <w:rFonts w:ascii="Times New Roman" w:hAnsi="Times New Roman"/>
          <w:b/>
          <w:sz w:val="24"/>
          <w:szCs w:val="24"/>
          <w:lang w:val="ro-RO"/>
        </w:rPr>
        <w:t>i agen</w:t>
      </w:r>
      <w:r w:rsidR="00563903">
        <w:rPr>
          <w:rFonts w:ascii="Times New Roman" w:hAnsi="Times New Roman"/>
          <w:b/>
          <w:sz w:val="24"/>
          <w:szCs w:val="24"/>
          <w:lang w:val="ro-RO"/>
        </w:rPr>
        <w:t>ţ</w:t>
      </w:r>
      <w:r w:rsidR="00685911" w:rsidRPr="007E6A1D">
        <w:rPr>
          <w:rFonts w:ascii="Times New Roman" w:hAnsi="Times New Roman"/>
          <w:b/>
          <w:sz w:val="24"/>
          <w:szCs w:val="24"/>
          <w:lang w:val="ro-RO"/>
        </w:rPr>
        <w:t>i coloran</w:t>
      </w:r>
      <w:r w:rsidR="00563903">
        <w:rPr>
          <w:rFonts w:ascii="Times New Roman" w:hAnsi="Times New Roman"/>
          <w:b/>
          <w:sz w:val="24"/>
          <w:szCs w:val="24"/>
          <w:lang w:val="ro-RO"/>
        </w:rPr>
        <w:t>ţ</w:t>
      </w:r>
      <w:r w:rsidR="00685911" w:rsidRPr="007E6A1D">
        <w:rPr>
          <w:rFonts w:ascii="Times New Roman" w:hAnsi="Times New Roman"/>
          <w:b/>
          <w:sz w:val="24"/>
          <w:szCs w:val="24"/>
          <w:lang w:val="ro-RO"/>
        </w:rPr>
        <w:t>i permi</w:t>
      </w:r>
      <w:r w:rsidR="00563903">
        <w:rPr>
          <w:rFonts w:ascii="Times New Roman" w:hAnsi="Times New Roman"/>
          <w:b/>
          <w:sz w:val="24"/>
          <w:szCs w:val="24"/>
          <w:lang w:val="ro-RO"/>
        </w:rPr>
        <w:t>ş</w:t>
      </w:r>
      <w:r w:rsidR="00685911" w:rsidRPr="007E6A1D">
        <w:rPr>
          <w:rFonts w:ascii="Times New Roman" w:hAnsi="Times New Roman"/>
          <w:b/>
          <w:sz w:val="24"/>
          <w:szCs w:val="24"/>
          <w:lang w:val="ro-RO"/>
        </w:rPr>
        <w:t>i a fi utiliza</w:t>
      </w:r>
      <w:r w:rsidR="00563903">
        <w:rPr>
          <w:rFonts w:ascii="Times New Roman" w:hAnsi="Times New Roman"/>
          <w:b/>
          <w:sz w:val="24"/>
          <w:szCs w:val="24"/>
          <w:lang w:val="ro-RO"/>
        </w:rPr>
        <w:t>ţ</w:t>
      </w:r>
      <w:r w:rsidR="00685911" w:rsidRPr="007E6A1D">
        <w:rPr>
          <w:rFonts w:ascii="Times New Roman" w:hAnsi="Times New Roman"/>
          <w:b/>
          <w:sz w:val="24"/>
          <w:szCs w:val="24"/>
          <w:lang w:val="ro-RO"/>
        </w:rPr>
        <w:t xml:space="preserve">i la fabricarea </w:t>
      </w:r>
      <w:r w:rsidR="00466A64" w:rsidRPr="007E6A1D">
        <w:rPr>
          <w:rFonts w:ascii="Times New Roman" w:hAnsi="Times New Roman"/>
          <w:b/>
          <w:sz w:val="24"/>
          <w:szCs w:val="24"/>
          <w:lang w:val="ro-RO"/>
        </w:rPr>
        <w:t xml:space="preserve">adezivilor </w:t>
      </w:r>
      <w:r w:rsidR="00563903">
        <w:rPr>
          <w:rFonts w:ascii="Times New Roman" w:hAnsi="Times New Roman"/>
          <w:b/>
          <w:sz w:val="24"/>
          <w:szCs w:val="24"/>
          <w:lang w:val="ro-RO"/>
        </w:rPr>
        <w:t>ş</w:t>
      </w:r>
      <w:r w:rsidR="00685911" w:rsidRPr="007E6A1D">
        <w:rPr>
          <w:rFonts w:ascii="Times New Roman" w:hAnsi="Times New Roman"/>
          <w:b/>
          <w:sz w:val="24"/>
          <w:szCs w:val="24"/>
          <w:lang w:val="ro-RO"/>
        </w:rPr>
        <w:t>i lian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ilor pentru </w:t>
      </w:r>
      <w:r w:rsidR="00563903">
        <w:rPr>
          <w:rFonts w:ascii="Times New Roman" w:hAnsi="Times New Roman"/>
          <w:b/>
          <w:sz w:val="24"/>
          <w:szCs w:val="24"/>
          <w:lang w:val="ro-RO"/>
        </w:rPr>
        <w:t>ţ</w:t>
      </w:r>
      <w:r w:rsidR="00685911" w:rsidRPr="007E6A1D">
        <w:rPr>
          <w:rFonts w:ascii="Times New Roman" w:hAnsi="Times New Roman"/>
          <w:b/>
          <w:sz w:val="24"/>
          <w:szCs w:val="24"/>
          <w:lang w:val="ro-RO"/>
        </w:rPr>
        <w:t>igă</w:t>
      </w:r>
      <w:r w:rsidR="00000F69" w:rsidRPr="007E6A1D">
        <w:rPr>
          <w:rFonts w:ascii="Times New Roman" w:hAnsi="Times New Roman"/>
          <w:b/>
          <w:sz w:val="24"/>
          <w:szCs w:val="24"/>
          <w:lang w:val="ro-RO"/>
        </w:rPr>
        <w:t xml:space="preserve">ri de foi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i tutun de consum</w:t>
      </w:r>
      <w:r w:rsidR="0042233E" w:rsidRPr="007E6A1D">
        <w:rPr>
          <w:rFonts w:ascii="Times New Roman" w:hAnsi="Times New Roman"/>
          <w:b/>
          <w:sz w:val="24"/>
          <w:szCs w:val="24"/>
          <w:lang w:val="ro-RO"/>
        </w:rPr>
        <w:t>:</w:t>
      </w:r>
      <w:r w:rsidR="00466A64" w:rsidRPr="007E6A1D">
        <w:rPr>
          <w:rFonts w:ascii="Times New Roman" w:hAnsi="Times New Roman"/>
          <w:b/>
          <w:sz w:val="24"/>
          <w:szCs w:val="24"/>
          <w:lang w:val="ro-RO"/>
        </w:rPr>
        <w:br/>
      </w:r>
      <w:r w:rsidR="00466A64" w:rsidRPr="007E6A1D">
        <w:rPr>
          <w:rFonts w:ascii="Times New Roman" w:hAnsi="Times New Roman"/>
          <w:sz w:val="24"/>
          <w:szCs w:val="24"/>
          <w:lang w:val="ro-RO"/>
        </w:rP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Colorant caramel (E 150a-d)</w:t>
      </w:r>
      <w:r w:rsidR="00466A64" w:rsidRPr="007E6A1D">
        <w:rPr>
          <w:rFonts w:ascii="Times New Roman" w:hAnsi="Times New Roman"/>
          <w:sz w:val="24"/>
          <w:szCs w:val="24"/>
          <w:lang w:val="ro-RO"/>
        </w:rPr>
        <w:br/>
      </w:r>
      <w:r w:rsidR="00466A64" w:rsidRPr="007E6A1D">
        <w:rPr>
          <w:rFonts w:ascii="Times New Roman" w:hAnsi="Times New Roman"/>
          <w:sz w:val="16"/>
          <w:szCs w:val="16"/>
          <w:lang w:val="ro-RO"/>
        </w:rPr>
        <w:br/>
      </w:r>
      <w:r w:rsidR="00466A64" w:rsidRPr="007E6A1D">
        <w:rPr>
          <w:rFonts w:ascii="Times New Roman" w:hAnsi="Times New Roman"/>
          <w:sz w:val="24"/>
          <w:szCs w:val="24"/>
          <w:lang w:val="ro-RO"/>
        </w:rPr>
        <w:t xml:space="preserve">    </w:t>
      </w:r>
      <w:r w:rsidR="00466A64" w:rsidRPr="007E6A1D">
        <w:rPr>
          <w:rFonts w:ascii="Times New Roman" w:hAnsi="Times New Roman"/>
          <w:b/>
          <w:sz w:val="24"/>
          <w:szCs w:val="24"/>
          <w:lang w:val="ro-RO"/>
        </w:rPr>
        <w:t>10. Plastifian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 pentru cerneluri de imprimare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 xml:space="preserve">i lacuri pentru </w:t>
      </w:r>
      <w:proofErr w:type="spellStart"/>
      <w:r w:rsidR="00466A64" w:rsidRPr="007E6A1D">
        <w:rPr>
          <w:rFonts w:ascii="Times New Roman" w:hAnsi="Times New Roman"/>
          <w:b/>
          <w:sz w:val="24"/>
          <w:szCs w:val="24"/>
          <w:lang w:val="ro-RO"/>
        </w:rPr>
        <w:t>h</w:t>
      </w:r>
      <w:r w:rsidR="00685911" w:rsidRPr="007E6A1D">
        <w:rPr>
          <w:rFonts w:ascii="Times New Roman" w:hAnsi="Times New Roman"/>
          <w:b/>
          <w:sz w:val="24"/>
          <w:szCs w:val="24"/>
          <w:lang w:val="ro-RO"/>
        </w:rPr>
        <w:t>î</w:t>
      </w:r>
      <w:r w:rsidR="00466A64" w:rsidRPr="007E6A1D">
        <w:rPr>
          <w:rFonts w:ascii="Times New Roman" w:hAnsi="Times New Roman"/>
          <w:b/>
          <w:sz w:val="24"/>
          <w:szCs w:val="24"/>
          <w:lang w:val="ro-RO"/>
        </w:rPr>
        <w:t>rtia</w:t>
      </w:r>
      <w:proofErr w:type="spellEnd"/>
      <w:r w:rsidR="00466A64" w:rsidRPr="007E6A1D">
        <w:rPr>
          <w:rFonts w:ascii="Times New Roman" w:hAnsi="Times New Roman"/>
          <w:b/>
          <w:sz w:val="24"/>
          <w:szCs w:val="24"/>
          <w:lang w:val="ro-RO"/>
        </w:rPr>
        <w:t xml:space="preserve"> de confec</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ionat </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igarete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 xml:space="preserve">i </w:t>
      </w:r>
      <w:proofErr w:type="spellStart"/>
      <w:r w:rsidR="00466A64" w:rsidRPr="007E6A1D">
        <w:rPr>
          <w:rFonts w:ascii="Times New Roman" w:hAnsi="Times New Roman"/>
          <w:b/>
          <w:sz w:val="24"/>
          <w:szCs w:val="24"/>
          <w:lang w:val="ro-RO"/>
        </w:rPr>
        <w:t>h</w:t>
      </w:r>
      <w:r w:rsidR="00685911" w:rsidRPr="007E6A1D">
        <w:rPr>
          <w:rFonts w:ascii="Times New Roman" w:hAnsi="Times New Roman"/>
          <w:b/>
          <w:sz w:val="24"/>
          <w:szCs w:val="24"/>
          <w:lang w:val="ro-RO"/>
        </w:rPr>
        <w:t>î</w:t>
      </w:r>
      <w:r w:rsidR="00466A64" w:rsidRPr="007E6A1D">
        <w:rPr>
          <w:rFonts w:ascii="Times New Roman" w:hAnsi="Times New Roman"/>
          <w:b/>
          <w:sz w:val="24"/>
          <w:szCs w:val="24"/>
          <w:lang w:val="ro-RO"/>
        </w:rPr>
        <w:t>rtia</w:t>
      </w:r>
      <w:proofErr w:type="spellEnd"/>
      <w:r w:rsidR="00466A64" w:rsidRPr="007E6A1D">
        <w:rPr>
          <w:rFonts w:ascii="Times New Roman" w:hAnsi="Times New Roman"/>
          <w:b/>
          <w:sz w:val="24"/>
          <w:szCs w:val="24"/>
          <w:lang w:val="ro-RO"/>
        </w:rPr>
        <w:t xml:space="preserve"> de ata</w:t>
      </w:r>
      <w:r w:rsidR="00563903">
        <w:rPr>
          <w:rFonts w:ascii="Times New Roman" w:hAnsi="Times New Roman"/>
          <w:b/>
          <w:sz w:val="24"/>
          <w:szCs w:val="24"/>
          <w:lang w:val="ro-RO"/>
        </w:rPr>
        <w:t>ş</w:t>
      </w:r>
      <w:r w:rsidR="00466A64" w:rsidRPr="007E6A1D">
        <w:rPr>
          <w:rFonts w:ascii="Times New Roman" w:hAnsi="Times New Roman"/>
          <w:b/>
          <w:sz w:val="24"/>
          <w:szCs w:val="24"/>
          <w:lang w:val="ro-RO"/>
        </w:rPr>
        <w:t>at filtre</w:t>
      </w:r>
      <w:r w:rsidR="0042233E" w:rsidRPr="007E6A1D">
        <w:rPr>
          <w:rFonts w:ascii="Times New Roman" w:hAnsi="Times New Roman"/>
          <w:b/>
          <w:sz w:val="24"/>
          <w:szCs w:val="24"/>
          <w:lang w:val="ro-RO"/>
        </w:rPr>
        <w:t>:</w:t>
      </w:r>
      <w:r w:rsidR="00466A64" w:rsidRPr="007E6A1D">
        <w:rPr>
          <w:rFonts w:ascii="Times New Roman" w:hAnsi="Times New Roman"/>
          <w:b/>
          <w:sz w:val="24"/>
          <w:szCs w:val="24"/>
          <w:lang w:val="ro-RO"/>
        </w:rPr>
        <w:br/>
      </w:r>
      <w:r w:rsidR="00466A64" w:rsidRPr="007E6A1D">
        <w:rPr>
          <w:rFonts w:ascii="Times New Roman" w:hAnsi="Times New Roman"/>
          <w:sz w:val="24"/>
          <w:szCs w:val="24"/>
          <w:lang w:val="ro-RO"/>
        </w:rP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Dibutilftalat</w:t>
      </w:r>
      <w:proofErr w:type="spellEnd"/>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Acetat de glicerol</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Dioctil</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adipat</w:t>
      </w:r>
      <w:proofErr w:type="spellEnd"/>
      <w:r w:rsidR="00466A64" w:rsidRPr="007E6A1D">
        <w:rPr>
          <w:rFonts w:ascii="Times New Roman" w:hAnsi="Times New Roman"/>
          <w:sz w:val="24"/>
          <w:szCs w:val="24"/>
          <w:lang w:val="ro-RO"/>
        </w:rPr>
        <w:br/>
      </w:r>
      <w:r w:rsidR="00466A64" w:rsidRPr="007E6A1D">
        <w:rPr>
          <w:rFonts w:ascii="Times New Roman" w:hAnsi="Times New Roman"/>
          <w:sz w:val="16"/>
          <w:szCs w:val="16"/>
          <w:lang w:val="ro-RO"/>
        </w:rPr>
        <w:br/>
      </w:r>
      <w:r w:rsidR="00466A64" w:rsidRPr="007E6A1D">
        <w:rPr>
          <w:rFonts w:ascii="Times New Roman" w:hAnsi="Times New Roman"/>
          <w:sz w:val="24"/>
          <w:szCs w:val="24"/>
          <w:lang w:val="ro-RO"/>
        </w:rPr>
        <w:t xml:space="preserve">    </w:t>
      </w:r>
      <w:r w:rsidR="00466A64" w:rsidRPr="007E6A1D">
        <w:rPr>
          <w:rFonts w:ascii="Times New Roman" w:hAnsi="Times New Roman"/>
          <w:b/>
          <w:sz w:val="24"/>
          <w:szCs w:val="24"/>
          <w:lang w:val="ro-RO"/>
        </w:rPr>
        <w:t>11. Lian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 pentru cerneala de imprimare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 xml:space="preserve">i lacurile utilizate la </w:t>
      </w:r>
      <w:proofErr w:type="spellStart"/>
      <w:r w:rsidR="00466A64" w:rsidRPr="007E6A1D">
        <w:rPr>
          <w:rFonts w:ascii="Times New Roman" w:hAnsi="Times New Roman"/>
          <w:b/>
          <w:sz w:val="24"/>
          <w:szCs w:val="24"/>
          <w:lang w:val="ro-RO"/>
        </w:rPr>
        <w:t>h</w:t>
      </w:r>
      <w:r w:rsidR="00685911" w:rsidRPr="007E6A1D">
        <w:rPr>
          <w:rFonts w:ascii="Times New Roman" w:hAnsi="Times New Roman"/>
          <w:b/>
          <w:sz w:val="24"/>
          <w:szCs w:val="24"/>
          <w:lang w:val="ro-RO"/>
        </w:rPr>
        <w:t>îrtia</w:t>
      </w:r>
      <w:proofErr w:type="spellEnd"/>
      <w:r w:rsidR="00685911" w:rsidRPr="007E6A1D">
        <w:rPr>
          <w:rFonts w:ascii="Times New Roman" w:hAnsi="Times New Roman"/>
          <w:b/>
          <w:sz w:val="24"/>
          <w:szCs w:val="24"/>
          <w:lang w:val="ro-RO"/>
        </w:rPr>
        <w:t xml:space="preserve"> de confec</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ionat filtre, </w:t>
      </w:r>
      <w:proofErr w:type="spellStart"/>
      <w:r w:rsidR="00466A64" w:rsidRPr="007E6A1D">
        <w:rPr>
          <w:rFonts w:ascii="Times New Roman" w:hAnsi="Times New Roman"/>
          <w:b/>
          <w:sz w:val="24"/>
          <w:szCs w:val="24"/>
          <w:lang w:val="ro-RO"/>
        </w:rPr>
        <w:t>h</w:t>
      </w:r>
      <w:r w:rsidR="00685911" w:rsidRPr="007E6A1D">
        <w:rPr>
          <w:rFonts w:ascii="Times New Roman" w:hAnsi="Times New Roman"/>
          <w:b/>
          <w:sz w:val="24"/>
          <w:szCs w:val="24"/>
          <w:lang w:val="ro-RO"/>
        </w:rPr>
        <w:t>î</w:t>
      </w:r>
      <w:r w:rsidR="00466A64" w:rsidRPr="007E6A1D">
        <w:rPr>
          <w:rFonts w:ascii="Times New Roman" w:hAnsi="Times New Roman"/>
          <w:b/>
          <w:sz w:val="24"/>
          <w:szCs w:val="24"/>
          <w:lang w:val="ro-RO"/>
        </w:rPr>
        <w:t>rtia</w:t>
      </w:r>
      <w:proofErr w:type="spellEnd"/>
      <w:r w:rsidR="00466A64" w:rsidRPr="007E6A1D">
        <w:rPr>
          <w:rFonts w:ascii="Times New Roman" w:hAnsi="Times New Roman"/>
          <w:b/>
          <w:sz w:val="24"/>
          <w:szCs w:val="24"/>
          <w:lang w:val="ro-RO"/>
        </w:rPr>
        <w:t xml:space="preserve"> de ata</w:t>
      </w:r>
      <w:r w:rsidR="00563903">
        <w:rPr>
          <w:rFonts w:ascii="Times New Roman" w:hAnsi="Times New Roman"/>
          <w:b/>
          <w:sz w:val="24"/>
          <w:szCs w:val="24"/>
          <w:lang w:val="ro-RO"/>
        </w:rPr>
        <w:t>ş</w:t>
      </w:r>
      <w:r w:rsidR="00685911" w:rsidRPr="007E6A1D">
        <w:rPr>
          <w:rFonts w:ascii="Times New Roman" w:hAnsi="Times New Roman"/>
          <w:b/>
          <w:sz w:val="24"/>
          <w:szCs w:val="24"/>
          <w:lang w:val="ro-RO"/>
        </w:rPr>
        <w:t xml:space="preserve">at filtre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 xml:space="preserve">i </w:t>
      </w:r>
      <w:proofErr w:type="spellStart"/>
      <w:r w:rsidR="00466A64" w:rsidRPr="007E6A1D">
        <w:rPr>
          <w:rFonts w:ascii="Times New Roman" w:hAnsi="Times New Roman"/>
          <w:b/>
          <w:sz w:val="24"/>
          <w:szCs w:val="24"/>
          <w:lang w:val="ro-RO"/>
        </w:rPr>
        <w:t>mu</w:t>
      </w:r>
      <w:r w:rsidR="00685911" w:rsidRPr="007E6A1D">
        <w:rPr>
          <w:rFonts w:ascii="Times New Roman" w:hAnsi="Times New Roman"/>
          <w:b/>
          <w:sz w:val="24"/>
          <w:szCs w:val="24"/>
          <w:lang w:val="ro-RO"/>
        </w:rPr>
        <w:t>s</w:t>
      </w:r>
      <w:r w:rsidR="00466A64" w:rsidRPr="007E6A1D">
        <w:rPr>
          <w:rFonts w:ascii="Times New Roman" w:hAnsi="Times New Roman"/>
          <w:b/>
          <w:sz w:val="24"/>
          <w:szCs w:val="24"/>
          <w:lang w:val="ro-RO"/>
        </w:rPr>
        <w:t>tiuce</w:t>
      </w:r>
      <w:proofErr w:type="spellEnd"/>
      <w:r w:rsidR="0042233E" w:rsidRPr="007E6A1D">
        <w:rPr>
          <w:rFonts w:ascii="Times New Roman" w:hAnsi="Times New Roman"/>
          <w:b/>
          <w:sz w:val="24"/>
          <w:szCs w:val="24"/>
          <w:lang w:val="ro-RO"/>
        </w:rPr>
        <w:t>:</w:t>
      </w:r>
      <w:r w:rsidR="00466A64" w:rsidRPr="007E6A1D">
        <w:rPr>
          <w:rFonts w:ascii="Times New Roman" w:hAnsi="Times New Roman"/>
          <w:b/>
          <w:sz w:val="24"/>
          <w:szCs w:val="24"/>
          <w:lang w:val="ro-RO"/>
        </w:rPr>
        <w:br/>
      </w:r>
      <w:r w:rsidR="00466A64" w:rsidRPr="007E6A1D">
        <w:rPr>
          <w:rFonts w:ascii="Times New Roman" w:hAnsi="Times New Roman"/>
          <w:sz w:val="24"/>
          <w:szCs w:val="24"/>
          <w:lang w:val="ro-RO"/>
        </w:rP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Substantele</w:t>
      </w:r>
      <w:proofErr w:type="spellEnd"/>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mentionate</w:t>
      </w:r>
      <w:proofErr w:type="spellEnd"/>
      <w:r w:rsidR="00466A64" w:rsidRPr="007E6A1D">
        <w:rPr>
          <w:rFonts w:ascii="Times New Roman" w:hAnsi="Times New Roman"/>
          <w:sz w:val="24"/>
          <w:szCs w:val="24"/>
          <w:lang w:val="ro-RO"/>
        </w:rPr>
        <w:t xml:space="preserve"> la punctul 3 </w:t>
      </w:r>
      <w:r w:rsidR="00563903">
        <w:rPr>
          <w:rFonts w:ascii="Times New Roman" w:hAnsi="Times New Roman"/>
          <w:sz w:val="24"/>
          <w:szCs w:val="24"/>
          <w:lang w:val="ro-RO"/>
        </w:rPr>
        <w:t>ş</w:t>
      </w:r>
      <w:r w:rsidR="00466A64" w:rsidRPr="007E6A1D">
        <w:rPr>
          <w:rFonts w:ascii="Times New Roman" w:hAnsi="Times New Roman"/>
          <w:sz w:val="24"/>
          <w:szCs w:val="24"/>
          <w:lang w:val="ro-RO"/>
        </w:rPr>
        <w:t>i</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Acetopropionat</w:t>
      </w:r>
      <w:proofErr w:type="spellEnd"/>
      <w:r w:rsidR="00466A64" w:rsidRPr="007E6A1D">
        <w:rPr>
          <w:rFonts w:ascii="Times New Roman" w:hAnsi="Times New Roman"/>
          <w:sz w:val="24"/>
          <w:szCs w:val="24"/>
          <w:lang w:val="ro-RO"/>
        </w:rPr>
        <w:t xml:space="preserve"> de celuloza</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Polivinilbutirat</w:t>
      </w:r>
      <w:proofErr w:type="spellEnd"/>
      <w:r w:rsidR="00466A64" w:rsidRPr="007E6A1D">
        <w:rPr>
          <w:rFonts w:ascii="Times New Roman" w:hAnsi="Times New Roman"/>
          <w:sz w:val="24"/>
          <w:szCs w:val="24"/>
          <w:lang w:val="ro-RO"/>
        </w:rPr>
        <w:br/>
      </w:r>
      <w:r w:rsidR="00466A64" w:rsidRPr="007E6A1D">
        <w:rPr>
          <w:rFonts w:ascii="Times New Roman" w:hAnsi="Times New Roman"/>
          <w:sz w:val="16"/>
          <w:szCs w:val="16"/>
          <w:lang w:val="ro-RO"/>
        </w:rPr>
        <w:br/>
      </w:r>
      <w:r w:rsidR="00466A64" w:rsidRPr="007E6A1D">
        <w:rPr>
          <w:rFonts w:ascii="Times New Roman" w:hAnsi="Times New Roman"/>
          <w:sz w:val="24"/>
          <w:szCs w:val="24"/>
          <w:lang w:val="ro-RO"/>
        </w:rPr>
        <w:t xml:space="preserve">    </w:t>
      </w:r>
      <w:r w:rsidR="00466A64" w:rsidRPr="007E6A1D">
        <w:rPr>
          <w:rFonts w:ascii="Times New Roman" w:hAnsi="Times New Roman"/>
          <w:b/>
          <w:sz w:val="24"/>
          <w:szCs w:val="24"/>
          <w:lang w:val="ro-RO"/>
        </w:rPr>
        <w:t>12. Agen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i coloran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i permi</w:t>
      </w:r>
      <w:r w:rsidR="00563903">
        <w:rPr>
          <w:rFonts w:ascii="Times New Roman" w:hAnsi="Times New Roman"/>
          <w:b/>
          <w:sz w:val="24"/>
          <w:szCs w:val="24"/>
          <w:lang w:val="ro-RO"/>
        </w:rPr>
        <w:t>ş</w:t>
      </w:r>
      <w:r w:rsidR="00FC0EB5" w:rsidRPr="007E6A1D">
        <w:rPr>
          <w:rFonts w:ascii="Times New Roman" w:hAnsi="Times New Roman"/>
          <w:b/>
          <w:sz w:val="24"/>
          <w:szCs w:val="24"/>
          <w:lang w:val="ro-RO"/>
        </w:rPr>
        <w:t>i</w:t>
      </w:r>
      <w:r w:rsidR="00466A64" w:rsidRPr="007E6A1D">
        <w:rPr>
          <w:rFonts w:ascii="Times New Roman" w:hAnsi="Times New Roman"/>
          <w:b/>
          <w:sz w:val="24"/>
          <w:szCs w:val="24"/>
          <w:lang w:val="ro-RO"/>
        </w:rPr>
        <w:t xml:space="preserve"> a fi utiliza</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 </w:t>
      </w:r>
      <w:r w:rsidR="00685911" w:rsidRPr="007E6A1D">
        <w:rPr>
          <w:rFonts w:ascii="Times New Roman" w:hAnsi="Times New Roman"/>
          <w:b/>
          <w:sz w:val="24"/>
          <w:szCs w:val="24"/>
          <w:lang w:val="ro-RO"/>
        </w:rPr>
        <w:t>î</w:t>
      </w:r>
      <w:r w:rsidR="00466A64" w:rsidRPr="007E6A1D">
        <w:rPr>
          <w:rFonts w:ascii="Times New Roman" w:hAnsi="Times New Roman"/>
          <w:b/>
          <w:sz w:val="24"/>
          <w:szCs w:val="24"/>
          <w:lang w:val="ro-RO"/>
        </w:rPr>
        <w:t>n fa</w:t>
      </w:r>
      <w:r w:rsidR="00685911" w:rsidRPr="007E6A1D">
        <w:rPr>
          <w:rFonts w:ascii="Times New Roman" w:hAnsi="Times New Roman"/>
          <w:b/>
          <w:sz w:val="24"/>
          <w:szCs w:val="24"/>
          <w:lang w:val="ro-RO"/>
        </w:rPr>
        <w:t xml:space="preserve">bricarea cernelii de imprimare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 xml:space="preserve">i lacurilor utilizate pentru </w:t>
      </w:r>
      <w:proofErr w:type="spellStart"/>
      <w:r w:rsidR="00466A64" w:rsidRPr="007E6A1D">
        <w:rPr>
          <w:rFonts w:ascii="Times New Roman" w:hAnsi="Times New Roman"/>
          <w:b/>
          <w:sz w:val="24"/>
          <w:szCs w:val="24"/>
          <w:lang w:val="ro-RO"/>
        </w:rPr>
        <w:t>h</w:t>
      </w:r>
      <w:r w:rsidR="00685911" w:rsidRPr="007E6A1D">
        <w:rPr>
          <w:rFonts w:ascii="Times New Roman" w:hAnsi="Times New Roman"/>
          <w:b/>
          <w:sz w:val="24"/>
          <w:szCs w:val="24"/>
          <w:lang w:val="ro-RO"/>
        </w:rPr>
        <w:t>î</w:t>
      </w:r>
      <w:r w:rsidR="00466A64" w:rsidRPr="007E6A1D">
        <w:rPr>
          <w:rFonts w:ascii="Times New Roman" w:hAnsi="Times New Roman"/>
          <w:b/>
          <w:sz w:val="24"/>
          <w:szCs w:val="24"/>
          <w:lang w:val="ro-RO"/>
        </w:rPr>
        <w:t>rtia</w:t>
      </w:r>
      <w:proofErr w:type="spellEnd"/>
      <w:r w:rsidR="00466A64" w:rsidRPr="007E6A1D">
        <w:rPr>
          <w:rFonts w:ascii="Times New Roman" w:hAnsi="Times New Roman"/>
          <w:b/>
          <w:sz w:val="24"/>
          <w:szCs w:val="24"/>
          <w:lang w:val="ro-RO"/>
        </w:rPr>
        <w:t xml:space="preserve"> de </w:t>
      </w:r>
      <w:r w:rsidR="00563903">
        <w:rPr>
          <w:rFonts w:ascii="Times New Roman" w:hAnsi="Times New Roman"/>
          <w:b/>
          <w:sz w:val="24"/>
          <w:szCs w:val="24"/>
          <w:lang w:val="ro-RO"/>
        </w:rPr>
        <w:t>ţ</w:t>
      </w:r>
      <w:r w:rsidR="00466A64" w:rsidRPr="007E6A1D">
        <w:rPr>
          <w:rFonts w:ascii="Times New Roman" w:hAnsi="Times New Roman"/>
          <w:b/>
          <w:sz w:val="24"/>
          <w:szCs w:val="24"/>
          <w:lang w:val="ro-RO"/>
        </w:rPr>
        <w:t>igaret</w:t>
      </w:r>
      <w:r w:rsidR="00685911" w:rsidRPr="007E6A1D">
        <w:rPr>
          <w:rFonts w:ascii="Times New Roman" w:hAnsi="Times New Roman"/>
          <w:b/>
          <w:sz w:val="24"/>
          <w:szCs w:val="24"/>
          <w:lang w:val="ro-RO"/>
        </w:rPr>
        <w:t>ă</w:t>
      </w:r>
      <w:r w:rsidR="00466A64" w:rsidRPr="007E6A1D">
        <w:rPr>
          <w:rFonts w:ascii="Times New Roman" w:hAnsi="Times New Roman"/>
          <w:b/>
          <w:sz w:val="24"/>
          <w:szCs w:val="24"/>
          <w:lang w:val="ro-RO"/>
        </w:rPr>
        <w:t xml:space="preserve">, </w:t>
      </w:r>
      <w:proofErr w:type="spellStart"/>
      <w:r w:rsidR="00466A64" w:rsidRPr="007E6A1D">
        <w:rPr>
          <w:rFonts w:ascii="Times New Roman" w:hAnsi="Times New Roman"/>
          <w:b/>
          <w:sz w:val="24"/>
          <w:szCs w:val="24"/>
          <w:lang w:val="ro-RO"/>
        </w:rPr>
        <w:t>h</w:t>
      </w:r>
      <w:r w:rsidR="00685911" w:rsidRPr="007E6A1D">
        <w:rPr>
          <w:rFonts w:ascii="Times New Roman" w:hAnsi="Times New Roman"/>
          <w:b/>
          <w:sz w:val="24"/>
          <w:szCs w:val="24"/>
          <w:lang w:val="ro-RO"/>
        </w:rPr>
        <w:t>î</w:t>
      </w:r>
      <w:r w:rsidR="00466A64" w:rsidRPr="007E6A1D">
        <w:rPr>
          <w:rFonts w:ascii="Times New Roman" w:hAnsi="Times New Roman"/>
          <w:b/>
          <w:sz w:val="24"/>
          <w:szCs w:val="24"/>
          <w:lang w:val="ro-RO"/>
        </w:rPr>
        <w:t>rtiei</w:t>
      </w:r>
      <w:proofErr w:type="spellEnd"/>
      <w:r w:rsidR="00466A64" w:rsidRPr="007E6A1D">
        <w:rPr>
          <w:rFonts w:ascii="Times New Roman" w:hAnsi="Times New Roman"/>
          <w:b/>
          <w:sz w:val="24"/>
          <w:szCs w:val="24"/>
          <w:lang w:val="ro-RO"/>
        </w:rPr>
        <w:t xml:space="preserve"> de confec</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ionat filtre, </w:t>
      </w:r>
      <w:proofErr w:type="spellStart"/>
      <w:r w:rsidR="00466A64" w:rsidRPr="007E6A1D">
        <w:rPr>
          <w:rFonts w:ascii="Times New Roman" w:hAnsi="Times New Roman"/>
          <w:b/>
          <w:sz w:val="24"/>
          <w:szCs w:val="24"/>
          <w:lang w:val="ro-RO"/>
        </w:rPr>
        <w:t>h</w:t>
      </w:r>
      <w:r w:rsidR="00685911" w:rsidRPr="007E6A1D">
        <w:rPr>
          <w:rFonts w:ascii="Times New Roman" w:hAnsi="Times New Roman"/>
          <w:b/>
          <w:sz w:val="24"/>
          <w:szCs w:val="24"/>
          <w:lang w:val="ro-RO"/>
        </w:rPr>
        <w:t>î</w:t>
      </w:r>
      <w:r w:rsidR="00466A64" w:rsidRPr="007E6A1D">
        <w:rPr>
          <w:rFonts w:ascii="Times New Roman" w:hAnsi="Times New Roman"/>
          <w:b/>
          <w:sz w:val="24"/>
          <w:szCs w:val="24"/>
          <w:lang w:val="ro-RO"/>
        </w:rPr>
        <w:t>rtiei</w:t>
      </w:r>
      <w:proofErr w:type="spellEnd"/>
      <w:r w:rsidR="00466A64" w:rsidRPr="007E6A1D">
        <w:rPr>
          <w:rFonts w:ascii="Times New Roman" w:hAnsi="Times New Roman"/>
          <w:b/>
          <w:sz w:val="24"/>
          <w:szCs w:val="24"/>
          <w:lang w:val="ro-RO"/>
        </w:rPr>
        <w:t xml:space="preserve"> de ata</w:t>
      </w:r>
      <w:r w:rsidR="00563903">
        <w:rPr>
          <w:rFonts w:ascii="Times New Roman" w:hAnsi="Times New Roman"/>
          <w:b/>
          <w:sz w:val="24"/>
          <w:szCs w:val="24"/>
          <w:lang w:val="ro-RO"/>
        </w:rPr>
        <w:t>ş</w:t>
      </w:r>
      <w:r w:rsidR="00466A64" w:rsidRPr="007E6A1D">
        <w:rPr>
          <w:rFonts w:ascii="Times New Roman" w:hAnsi="Times New Roman"/>
          <w:b/>
          <w:sz w:val="24"/>
          <w:szCs w:val="24"/>
          <w:lang w:val="ro-RO"/>
        </w:rPr>
        <w:t xml:space="preserve">at filtre </w:t>
      </w:r>
      <w:r w:rsidR="00563903">
        <w:rPr>
          <w:rFonts w:ascii="Times New Roman" w:hAnsi="Times New Roman"/>
          <w:b/>
          <w:sz w:val="24"/>
          <w:szCs w:val="24"/>
          <w:lang w:val="ro-RO"/>
        </w:rPr>
        <w:t>ş</w:t>
      </w:r>
      <w:r w:rsidR="00466A64" w:rsidRPr="007E6A1D">
        <w:rPr>
          <w:rFonts w:ascii="Times New Roman" w:hAnsi="Times New Roman"/>
          <w:b/>
          <w:sz w:val="24"/>
          <w:szCs w:val="24"/>
          <w:lang w:val="ro-RO"/>
        </w:rPr>
        <w:t xml:space="preserve">i </w:t>
      </w:r>
      <w:proofErr w:type="spellStart"/>
      <w:r w:rsidR="00466A64" w:rsidRPr="007E6A1D">
        <w:rPr>
          <w:rFonts w:ascii="Times New Roman" w:hAnsi="Times New Roman"/>
          <w:b/>
          <w:sz w:val="24"/>
          <w:szCs w:val="24"/>
          <w:lang w:val="ro-RO"/>
        </w:rPr>
        <w:t>mustiucelor</w:t>
      </w:r>
      <w:proofErr w:type="spellEnd"/>
      <w:r w:rsidR="0042233E" w:rsidRPr="007E6A1D">
        <w:rPr>
          <w:rFonts w:ascii="Times New Roman" w:hAnsi="Times New Roman"/>
          <w:b/>
          <w:sz w:val="24"/>
          <w:szCs w:val="24"/>
          <w:lang w:val="ro-RO"/>
        </w:rPr>
        <w:t>:</w:t>
      </w:r>
      <w:r w:rsidR="00466A64" w:rsidRPr="007E6A1D">
        <w:rPr>
          <w:rFonts w:ascii="Times New Roman" w:hAnsi="Times New Roman"/>
          <w:sz w:val="24"/>
          <w:szCs w:val="24"/>
          <w:lang w:val="ro-RO"/>
        </w:rPr>
        <w:br/>
      </w:r>
      <w:r w:rsidR="00685911" w:rsidRPr="007E6A1D">
        <w:rPr>
          <w:rFonts w:ascii="Times New Roman" w:hAnsi="Times New Roman"/>
          <w:sz w:val="24"/>
          <w:szCs w:val="24"/>
          <w:lang w:val="ro-RO"/>
        </w:rPr>
        <w:lastRenderedPageBreak/>
        <w:t xml:space="preserve">  </w:t>
      </w:r>
      <w:r w:rsidR="00466A64" w:rsidRPr="007E6A1D">
        <w:rPr>
          <w:rFonts w:ascii="Times New Roman" w:hAnsi="Times New Roman"/>
          <w:sz w:val="24"/>
          <w:szCs w:val="24"/>
          <w:lang w:val="ro-RO"/>
        </w:rPr>
        <w:t>    - Substan</w:t>
      </w:r>
      <w:r w:rsidR="00563903">
        <w:rPr>
          <w:rFonts w:ascii="Times New Roman" w:hAnsi="Times New Roman"/>
          <w:sz w:val="24"/>
          <w:szCs w:val="24"/>
          <w:lang w:val="ro-RO"/>
        </w:rPr>
        <w:t>ţ</w:t>
      </w:r>
      <w:r w:rsidR="00466A64" w:rsidRPr="007E6A1D">
        <w:rPr>
          <w:rFonts w:ascii="Times New Roman" w:hAnsi="Times New Roman"/>
          <w:sz w:val="24"/>
          <w:szCs w:val="24"/>
          <w:lang w:val="ro-RO"/>
        </w:rPr>
        <w:t>ele men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ionate la punctele 9.1, 9.2, 10, 11 </w:t>
      </w:r>
      <w:r w:rsidR="00563903">
        <w:rPr>
          <w:rFonts w:ascii="Times New Roman" w:hAnsi="Times New Roman"/>
          <w:sz w:val="24"/>
          <w:szCs w:val="24"/>
          <w:lang w:val="ro-RO"/>
        </w:rPr>
        <w:t>ş</w:t>
      </w:r>
      <w:r w:rsidR="00466A64" w:rsidRPr="007E6A1D">
        <w:rPr>
          <w:rFonts w:ascii="Times New Roman" w:hAnsi="Times New Roman"/>
          <w:sz w:val="24"/>
          <w:szCs w:val="24"/>
          <w:lang w:val="ro-RO"/>
        </w:rPr>
        <w:t>i</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w:t>
      </w:r>
      <w:proofErr w:type="spellStart"/>
      <w:r w:rsidR="00466A64" w:rsidRPr="007E6A1D">
        <w:rPr>
          <w:rFonts w:ascii="Times New Roman" w:hAnsi="Times New Roman"/>
          <w:sz w:val="24"/>
          <w:szCs w:val="24"/>
          <w:lang w:val="ro-RO"/>
        </w:rPr>
        <w:t>Caroteni</w:t>
      </w:r>
      <w:proofErr w:type="spellEnd"/>
      <w:r w:rsidR="00466A64" w:rsidRPr="007E6A1D">
        <w:rPr>
          <w:rFonts w:ascii="Times New Roman" w:hAnsi="Times New Roman"/>
          <w:sz w:val="24"/>
          <w:szCs w:val="24"/>
          <w:lang w:val="ro-RO"/>
        </w:rPr>
        <w:t xml:space="preserve"> (E 160) C.I. 75130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Ro</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u </w:t>
      </w:r>
      <w:proofErr w:type="spellStart"/>
      <w:r w:rsidR="00466A64" w:rsidRPr="007E6A1D">
        <w:rPr>
          <w:rFonts w:ascii="Times New Roman" w:hAnsi="Times New Roman"/>
          <w:sz w:val="24"/>
          <w:szCs w:val="24"/>
          <w:lang w:val="ro-RO"/>
        </w:rPr>
        <w:t>Allura</w:t>
      </w:r>
      <w:proofErr w:type="spellEnd"/>
      <w:r w:rsidR="00466A64" w:rsidRPr="007E6A1D">
        <w:rPr>
          <w:rFonts w:ascii="Times New Roman" w:hAnsi="Times New Roman"/>
          <w:sz w:val="24"/>
          <w:szCs w:val="24"/>
          <w:lang w:val="ro-RO"/>
        </w:rPr>
        <w:t xml:space="preserve"> (E 129) C.I. 16035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Annatto</w:t>
      </w:r>
      <w:proofErr w:type="spellEnd"/>
      <w:r w:rsidR="00466A64" w:rsidRPr="007E6A1D">
        <w:rPr>
          <w:rFonts w:ascii="Times New Roman" w:hAnsi="Times New Roman"/>
          <w:sz w:val="24"/>
          <w:szCs w:val="24"/>
          <w:lang w:val="ro-RO"/>
        </w:rPr>
        <w:t>/</w:t>
      </w:r>
      <w:proofErr w:type="spellStart"/>
      <w:r w:rsidR="00466A64" w:rsidRPr="007E6A1D">
        <w:rPr>
          <w:rFonts w:ascii="Times New Roman" w:hAnsi="Times New Roman"/>
          <w:sz w:val="24"/>
          <w:szCs w:val="24"/>
          <w:lang w:val="ro-RO"/>
        </w:rPr>
        <w:t>bixina</w:t>
      </w:r>
      <w:proofErr w:type="spellEnd"/>
      <w:r w:rsidR="00466A64" w:rsidRPr="007E6A1D">
        <w:rPr>
          <w:rFonts w:ascii="Times New Roman" w:hAnsi="Times New Roman"/>
          <w:sz w:val="24"/>
          <w:szCs w:val="24"/>
          <w:lang w:val="ro-RO"/>
        </w:rPr>
        <w:t>/</w:t>
      </w:r>
      <w:proofErr w:type="spellStart"/>
      <w:r w:rsidR="00466A64" w:rsidRPr="007E6A1D">
        <w:rPr>
          <w:rFonts w:ascii="Times New Roman" w:hAnsi="Times New Roman"/>
          <w:sz w:val="24"/>
          <w:szCs w:val="24"/>
          <w:lang w:val="ro-RO"/>
        </w:rPr>
        <w:t>norbixina</w:t>
      </w:r>
      <w:proofErr w:type="spellEnd"/>
      <w:r w:rsidR="00466A64" w:rsidRPr="007E6A1D">
        <w:rPr>
          <w:rFonts w:ascii="Times New Roman" w:hAnsi="Times New Roman"/>
          <w:sz w:val="24"/>
          <w:szCs w:val="24"/>
          <w:lang w:val="ro-RO"/>
        </w:rPr>
        <w:t xml:space="preserve"> (E 160b) C.I. 75120</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w:t>
      </w:r>
      <w:proofErr w:type="spellStart"/>
      <w:r w:rsidR="00466A64" w:rsidRPr="007E6A1D">
        <w:rPr>
          <w:rFonts w:ascii="Times New Roman" w:hAnsi="Times New Roman"/>
          <w:sz w:val="24"/>
          <w:szCs w:val="24"/>
          <w:lang w:val="ro-RO"/>
        </w:rPr>
        <w:t>Antocianidine</w:t>
      </w:r>
      <w:proofErr w:type="spellEnd"/>
      <w:r w:rsidR="00466A64" w:rsidRPr="007E6A1D">
        <w:rPr>
          <w:rFonts w:ascii="Times New Roman" w:hAnsi="Times New Roman"/>
          <w:sz w:val="24"/>
          <w:szCs w:val="24"/>
          <w:lang w:val="ro-RO"/>
        </w:rPr>
        <w:t xml:space="preserve"> (E 163)</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Albastru de antrachinona C.I. 69800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beta-apo-8-carotenal (E 160e) C.I. 40820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Esterul etilic al acidului beta-apo-8-carotenic (E 16Of) C.I. 40825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 Maro HT (E 155) C.I. 20285</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Maro FK (E 154)</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Albastru bazic 11 (C.I. 44040)</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Albastru bazic 26 (C.I. 44045)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Albastru str</w:t>
      </w:r>
      <w:r w:rsidR="00685911" w:rsidRPr="007E6A1D">
        <w:rPr>
          <w:rFonts w:ascii="Times New Roman" w:hAnsi="Times New Roman"/>
          <w:sz w:val="24"/>
          <w:szCs w:val="24"/>
          <w:lang w:val="ro-RO"/>
        </w:rPr>
        <w:t>ă</w:t>
      </w:r>
      <w:r w:rsidR="00466A64" w:rsidRPr="007E6A1D">
        <w:rPr>
          <w:rFonts w:ascii="Times New Roman" w:hAnsi="Times New Roman"/>
          <w:sz w:val="24"/>
          <w:szCs w:val="24"/>
          <w:lang w:val="ro-RO"/>
        </w:rPr>
        <w:t>lucitor FCF (E 133) C.I. 42090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Ro</w:t>
      </w:r>
      <w:r w:rsidR="00563903">
        <w:rPr>
          <w:rFonts w:ascii="Times New Roman" w:hAnsi="Times New Roman"/>
          <w:sz w:val="24"/>
          <w:szCs w:val="24"/>
          <w:lang w:val="ro-RO"/>
        </w:rPr>
        <w:t>ş</w:t>
      </w:r>
      <w:r w:rsidR="00466A64" w:rsidRPr="007E6A1D">
        <w:rPr>
          <w:rFonts w:ascii="Times New Roman" w:hAnsi="Times New Roman"/>
          <w:sz w:val="24"/>
          <w:szCs w:val="24"/>
          <w:lang w:val="ro-RO"/>
        </w:rPr>
        <w:t>u din sfecl</w:t>
      </w:r>
      <w:r w:rsidR="00685911"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(E 162)</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Eritrosina</w:t>
      </w:r>
      <w:proofErr w:type="spellEnd"/>
      <w:r w:rsidR="00466A64" w:rsidRPr="007E6A1D">
        <w:rPr>
          <w:rFonts w:ascii="Times New Roman" w:hAnsi="Times New Roman"/>
          <w:sz w:val="24"/>
          <w:szCs w:val="24"/>
          <w:lang w:val="ro-RO"/>
        </w:rPr>
        <w:t xml:space="preserve"> (E 127) C.I. 45430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Negru 7984 C.I. 25445</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w:t>
      </w:r>
      <w:proofErr w:type="spellStart"/>
      <w:r w:rsidR="00466A64" w:rsidRPr="007E6A1D">
        <w:rPr>
          <w:rFonts w:ascii="Times New Roman" w:hAnsi="Times New Roman"/>
          <w:sz w:val="24"/>
          <w:szCs w:val="24"/>
          <w:lang w:val="ro-RO"/>
        </w:rPr>
        <w:t>Flavoxantina</w:t>
      </w:r>
      <w:proofErr w:type="spellEnd"/>
      <w:r w:rsidR="00466A64" w:rsidRPr="007E6A1D">
        <w:rPr>
          <w:rFonts w:ascii="Times New Roman" w:hAnsi="Times New Roman"/>
          <w:sz w:val="24"/>
          <w:szCs w:val="24"/>
          <w:lang w:val="ro-RO"/>
        </w:rPr>
        <w:t xml:space="preserve"> (E 161a) C.I. 75135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Cantaxantina</w:t>
      </w:r>
      <w:proofErr w:type="spellEnd"/>
      <w:r w:rsidR="00466A64" w:rsidRPr="007E6A1D">
        <w:rPr>
          <w:rFonts w:ascii="Times New Roman" w:hAnsi="Times New Roman"/>
          <w:sz w:val="24"/>
          <w:szCs w:val="24"/>
          <w:lang w:val="ro-RO"/>
        </w:rPr>
        <w:t xml:space="preserve"> (E 161g)</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Capsantina</w:t>
      </w:r>
      <w:proofErr w:type="spellEnd"/>
      <w:r w:rsidR="00466A64" w:rsidRPr="007E6A1D">
        <w:rPr>
          <w:rFonts w:ascii="Times New Roman" w:hAnsi="Times New Roman"/>
          <w:sz w:val="24"/>
          <w:szCs w:val="24"/>
          <w:lang w:val="ro-RO"/>
        </w:rPr>
        <w:t xml:space="preserve"> (E 160c)</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Colorant caramel (E 150a-d)</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Carmin (E 120) C.I. 75470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Galben de chinolina (E 104) C.I. 47005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Clorofila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w:t>
      </w:r>
      <w:proofErr w:type="spellStart"/>
      <w:r w:rsidR="00466A64" w:rsidRPr="007E6A1D">
        <w:rPr>
          <w:rFonts w:ascii="Times New Roman" w:hAnsi="Times New Roman"/>
          <w:sz w:val="24"/>
          <w:szCs w:val="24"/>
          <w:lang w:val="ro-RO"/>
        </w:rPr>
        <w:t>clorofenine</w:t>
      </w:r>
      <w:proofErr w:type="spellEnd"/>
      <w:r w:rsidR="00466A64" w:rsidRPr="007E6A1D">
        <w:rPr>
          <w:rFonts w:ascii="Times New Roman" w:hAnsi="Times New Roman"/>
          <w:sz w:val="24"/>
          <w:szCs w:val="24"/>
          <w:lang w:val="ro-RO"/>
        </w:rPr>
        <w:t xml:space="preserve"> (E 140) C.I. 75810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 Compu</w:t>
      </w:r>
      <w:r w:rsidR="00563903">
        <w:rPr>
          <w:rFonts w:ascii="Times New Roman" w:hAnsi="Times New Roman"/>
          <w:sz w:val="24"/>
          <w:szCs w:val="24"/>
          <w:lang w:val="ro-RO"/>
        </w:rPr>
        <w:t>ş</w:t>
      </w:r>
      <w:r w:rsidR="00466A64" w:rsidRPr="007E6A1D">
        <w:rPr>
          <w:rFonts w:ascii="Times New Roman" w:hAnsi="Times New Roman"/>
          <w:sz w:val="24"/>
          <w:szCs w:val="24"/>
          <w:lang w:val="ro-RO"/>
        </w:rPr>
        <w:t>i complec</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cu cupru ai clorofilei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w:t>
      </w:r>
      <w:proofErr w:type="spellStart"/>
      <w:r w:rsidR="00466A64" w:rsidRPr="007E6A1D">
        <w:rPr>
          <w:rFonts w:ascii="Times New Roman" w:hAnsi="Times New Roman"/>
          <w:sz w:val="24"/>
          <w:szCs w:val="24"/>
          <w:lang w:val="ro-RO"/>
        </w:rPr>
        <w:t>clorofeninei</w:t>
      </w:r>
      <w:proofErr w:type="spellEnd"/>
      <w:r w:rsidR="00466A64" w:rsidRPr="007E6A1D">
        <w:rPr>
          <w:rFonts w:ascii="Times New Roman" w:hAnsi="Times New Roman"/>
          <w:sz w:val="24"/>
          <w:szCs w:val="24"/>
          <w:lang w:val="ro-RO"/>
        </w:rPr>
        <w:t xml:space="preserve"> (E 140) C.I. 75815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Criptoxantina</w:t>
      </w:r>
      <w:proofErr w:type="spellEnd"/>
      <w:r w:rsidR="00466A64" w:rsidRPr="007E6A1D">
        <w:rPr>
          <w:rFonts w:ascii="Times New Roman" w:hAnsi="Times New Roman"/>
          <w:sz w:val="24"/>
          <w:szCs w:val="24"/>
          <w:lang w:val="ro-RO"/>
        </w:rPr>
        <w:t xml:space="preserve"> (E 161c) C.I. 75135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Criseina</w:t>
      </w:r>
      <w:proofErr w:type="spellEnd"/>
      <w:r w:rsidR="00466A64" w:rsidRPr="007E6A1D">
        <w:rPr>
          <w:rFonts w:ascii="Times New Roman" w:hAnsi="Times New Roman"/>
          <w:sz w:val="24"/>
          <w:szCs w:val="24"/>
          <w:lang w:val="ro-RO"/>
        </w:rPr>
        <w:t xml:space="preserve"> S C.I. 14270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Curcumina</w:t>
      </w:r>
      <w:proofErr w:type="spellEnd"/>
      <w:r w:rsidR="00466A64" w:rsidRPr="007E6A1D">
        <w:rPr>
          <w:rFonts w:ascii="Times New Roman" w:hAnsi="Times New Roman"/>
          <w:sz w:val="24"/>
          <w:szCs w:val="24"/>
          <w:lang w:val="ro-RO"/>
        </w:rPr>
        <w:t xml:space="preserve"> (E 100) C.I. 75300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Riboflavina (E 101i) </w:t>
      </w:r>
      <w:r w:rsidR="00563903">
        <w:rPr>
          <w:rFonts w:ascii="Times New Roman" w:hAnsi="Times New Roman"/>
          <w:sz w:val="24"/>
          <w:szCs w:val="24"/>
          <w:lang w:val="ro-RO"/>
        </w:rPr>
        <w:t>ş</w:t>
      </w:r>
      <w:r w:rsidR="00466A64" w:rsidRPr="007E6A1D">
        <w:rPr>
          <w:rFonts w:ascii="Times New Roman" w:hAnsi="Times New Roman"/>
          <w:sz w:val="24"/>
          <w:szCs w:val="24"/>
          <w:lang w:val="ro-RO"/>
        </w:rPr>
        <w:t>i Riboflavina-5-fosfat (E 101ii)</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Licopen</w:t>
      </w:r>
      <w:proofErr w:type="spellEnd"/>
      <w:r w:rsidR="00466A64" w:rsidRPr="007E6A1D">
        <w:rPr>
          <w:rFonts w:ascii="Times New Roman" w:hAnsi="Times New Roman"/>
          <w:sz w:val="24"/>
          <w:szCs w:val="24"/>
          <w:lang w:val="ro-RO"/>
        </w:rPr>
        <w:t xml:space="preserve"> (E 160d) C.I. 75125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Litolrubin</w:t>
      </w:r>
      <w:proofErr w:type="spellEnd"/>
      <w:r w:rsidR="00466A64" w:rsidRPr="007E6A1D">
        <w:rPr>
          <w:rFonts w:ascii="Times New Roman" w:hAnsi="Times New Roman"/>
          <w:sz w:val="24"/>
          <w:szCs w:val="24"/>
          <w:lang w:val="ro-RO"/>
        </w:rPr>
        <w:t xml:space="preserve"> BK (E 180) C.I. 15850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Luteina (E 161b) C.I. 75135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Metil violet C.I. 42535</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Acid verde C.I. 020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Galben ulei 36 (C.I. 21230)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Solvent ro</w:t>
      </w:r>
      <w:r w:rsidR="00563903">
        <w:rPr>
          <w:rFonts w:ascii="Times New Roman" w:hAnsi="Times New Roman"/>
          <w:sz w:val="24"/>
          <w:szCs w:val="24"/>
          <w:lang w:val="ro-RO"/>
        </w:rPr>
        <w:t>ş</w:t>
      </w:r>
      <w:r w:rsidR="00466A64" w:rsidRPr="007E6A1D">
        <w:rPr>
          <w:rFonts w:ascii="Times New Roman" w:hAnsi="Times New Roman"/>
          <w:sz w:val="24"/>
          <w:szCs w:val="24"/>
          <w:lang w:val="ro-RO"/>
        </w:rPr>
        <w:t>u 1 (C.I. 12150)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Orseille</w:t>
      </w:r>
      <w:proofErr w:type="spellEnd"/>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Albastru patent V (E 131) C.I. 42051</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Pigment albastru 16 (C.I. 74100)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Pigment verde 7 (C.I. 74260)</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Ponce 6R C.I. 16290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Rodaxantina</w:t>
      </w:r>
      <w:proofErr w:type="spellEnd"/>
      <w:r w:rsidR="00466A64" w:rsidRPr="007E6A1D">
        <w:rPr>
          <w:rFonts w:ascii="Times New Roman" w:hAnsi="Times New Roman"/>
          <w:sz w:val="24"/>
          <w:szCs w:val="24"/>
          <w:lang w:val="ro-RO"/>
        </w:rPr>
        <w:t xml:space="preserve"> (E 161f) C.I. 75135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Rubixantina</w:t>
      </w:r>
      <w:proofErr w:type="spellEnd"/>
      <w:r w:rsidR="00466A64" w:rsidRPr="007E6A1D">
        <w:rPr>
          <w:rFonts w:ascii="Times New Roman" w:hAnsi="Times New Roman"/>
          <w:sz w:val="24"/>
          <w:szCs w:val="24"/>
          <w:lang w:val="ro-RO"/>
        </w:rPr>
        <w:t xml:space="preserve"> (E 161d) C.I. 75135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Violet acid R (C.I. 45190)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Albastru acid 104 (C.I. 42735)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Verde acid 22 (C.I. 42170)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Stacojiu GN C.I. 14815</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Albastru de Sudan II (C.I. 61554)</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Albastru ultramarin C.I. 77007</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Galben acid C.I. 13015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w:t>
      </w:r>
      <w:proofErr w:type="spellStart"/>
      <w:r w:rsidR="00466A64" w:rsidRPr="007E6A1D">
        <w:rPr>
          <w:rFonts w:ascii="Times New Roman" w:hAnsi="Times New Roman"/>
          <w:sz w:val="24"/>
          <w:szCs w:val="24"/>
          <w:lang w:val="ro-RO"/>
        </w:rPr>
        <w:t>Violaxantina</w:t>
      </w:r>
      <w:proofErr w:type="spellEnd"/>
      <w:r w:rsidR="00466A64" w:rsidRPr="007E6A1D">
        <w:rPr>
          <w:rFonts w:ascii="Times New Roman" w:hAnsi="Times New Roman"/>
          <w:sz w:val="24"/>
          <w:szCs w:val="24"/>
          <w:lang w:val="ro-RO"/>
        </w:rPr>
        <w:t xml:space="preserve"> (E 161e) C.I. 75135</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Ro</w:t>
      </w:r>
      <w:r w:rsidR="00563903">
        <w:rPr>
          <w:rFonts w:ascii="Times New Roman" w:hAnsi="Times New Roman"/>
          <w:sz w:val="24"/>
          <w:szCs w:val="24"/>
          <w:lang w:val="ro-RO"/>
        </w:rPr>
        <w:t>ş</w:t>
      </w:r>
      <w:r w:rsidR="00466A64" w:rsidRPr="007E6A1D">
        <w:rPr>
          <w:rFonts w:ascii="Times New Roman" w:hAnsi="Times New Roman"/>
          <w:sz w:val="24"/>
          <w:szCs w:val="24"/>
          <w:lang w:val="ro-RO"/>
        </w:rPr>
        <w:t>u 2G (E 128) C.I. 18050</w:t>
      </w:r>
      <w:r w:rsidR="00466A64" w:rsidRPr="007E6A1D">
        <w:rPr>
          <w:rFonts w:ascii="Times New Roman" w:hAnsi="Times New Roman"/>
          <w:sz w:val="24"/>
          <w:szCs w:val="24"/>
          <w:lang w:val="ro-RO"/>
        </w:rPr>
        <w:br/>
        <w:t xml:space="preserve">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Xantofile (E 161)</w:t>
      </w:r>
      <w:r w:rsidR="00466A64" w:rsidRPr="007E6A1D">
        <w:rPr>
          <w:rFonts w:ascii="Times New Roman" w:hAnsi="Times New Roman"/>
          <w:sz w:val="24"/>
          <w:szCs w:val="24"/>
          <w:lang w:val="ro-RO"/>
        </w:rPr>
        <w:br/>
        <w:t>   </w:t>
      </w:r>
      <w:r w:rsidR="00685911"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Verde S (E 142) C.I. 44090</w:t>
      </w:r>
      <w:r w:rsidR="00466A64" w:rsidRPr="007E6A1D">
        <w:rPr>
          <w:rFonts w:ascii="Times New Roman" w:hAnsi="Times New Roman"/>
          <w:sz w:val="24"/>
          <w:szCs w:val="24"/>
          <w:lang w:val="ro-RO"/>
        </w:rPr>
        <w:br/>
      </w:r>
      <w:r w:rsidR="007D06F7" w:rsidRPr="007E6A1D">
        <w:rPr>
          <w:rFonts w:ascii="Times New Roman" w:hAnsi="Times New Roman"/>
          <w:sz w:val="24"/>
          <w:szCs w:val="24"/>
          <w:lang w:val="ro-RO"/>
        </w:rPr>
        <w:t>------------</w:t>
      </w:r>
      <w:r w:rsidR="00466A64" w:rsidRPr="007E6A1D">
        <w:rPr>
          <w:rFonts w:ascii="Times New Roman" w:hAnsi="Times New Roman"/>
          <w:sz w:val="24"/>
          <w:szCs w:val="24"/>
          <w:lang w:val="ro-RO"/>
        </w:rPr>
        <w:br/>
        <w:t>    NOT</w:t>
      </w:r>
      <w:r w:rsidR="00685911" w:rsidRPr="007E6A1D">
        <w:rPr>
          <w:rFonts w:ascii="Times New Roman" w:hAnsi="Times New Roman"/>
          <w:sz w:val="24"/>
          <w:szCs w:val="24"/>
          <w:lang w:val="ro-RO"/>
        </w:rPr>
        <w:t>Ă</w:t>
      </w:r>
      <w:r w:rsidR="00466A64" w:rsidRPr="007E6A1D">
        <w:rPr>
          <w:rFonts w:ascii="Times New Roman" w:hAnsi="Times New Roman"/>
          <w:sz w:val="24"/>
          <w:szCs w:val="24"/>
          <w:lang w:val="ro-RO"/>
        </w:rPr>
        <w:t>:   Num</w:t>
      </w:r>
      <w:r w:rsidR="005011E0" w:rsidRPr="007E6A1D">
        <w:rPr>
          <w:rFonts w:ascii="Times New Roman" w:hAnsi="Times New Roman"/>
          <w:sz w:val="24"/>
          <w:szCs w:val="24"/>
          <w:lang w:val="ro-RO"/>
        </w:rPr>
        <w:t>ă</w:t>
      </w:r>
      <w:r w:rsidR="00466A64" w:rsidRPr="007E6A1D">
        <w:rPr>
          <w:rFonts w:ascii="Times New Roman" w:hAnsi="Times New Roman"/>
          <w:sz w:val="24"/>
          <w:szCs w:val="24"/>
          <w:lang w:val="ro-RO"/>
        </w:rPr>
        <w:t>rul C.I. reprezint</w:t>
      </w:r>
      <w:r w:rsidR="005011E0" w:rsidRPr="007E6A1D">
        <w:rPr>
          <w:rFonts w:ascii="Times New Roman" w:hAnsi="Times New Roman"/>
          <w:sz w:val="24"/>
          <w:szCs w:val="24"/>
          <w:lang w:val="ro-RO"/>
        </w:rPr>
        <w:t>ă</w:t>
      </w:r>
      <w:r w:rsidR="00FC0EB5" w:rsidRPr="007E6A1D">
        <w:rPr>
          <w:rFonts w:ascii="Times New Roman" w:hAnsi="Times New Roman"/>
          <w:sz w:val="24"/>
          <w:szCs w:val="24"/>
          <w:lang w:val="ro-RO"/>
        </w:rPr>
        <w:t xml:space="preserve"> indicele de culoare al substan</w:t>
      </w:r>
      <w:r w:rsidR="00563903">
        <w:rPr>
          <w:rFonts w:ascii="Times New Roman" w:hAnsi="Times New Roman"/>
          <w:sz w:val="24"/>
          <w:szCs w:val="24"/>
          <w:lang w:val="ro-RO"/>
        </w:rPr>
        <w:t>ţ</w:t>
      </w:r>
      <w:r w:rsidR="00466A64" w:rsidRPr="007E6A1D">
        <w:rPr>
          <w:rFonts w:ascii="Times New Roman" w:hAnsi="Times New Roman"/>
          <w:sz w:val="24"/>
          <w:szCs w:val="24"/>
          <w:lang w:val="ro-RO"/>
        </w:rPr>
        <w:t>ei respective.</w:t>
      </w:r>
      <w:r w:rsidR="00466A64" w:rsidRPr="007E6A1D">
        <w:rPr>
          <w:rFonts w:ascii="Times New Roman" w:hAnsi="Times New Roman"/>
          <w:sz w:val="24"/>
          <w:szCs w:val="24"/>
          <w:lang w:val="ro-RO"/>
        </w:rPr>
        <w:br/>
      </w:r>
      <w:r w:rsidR="00466A64" w:rsidRPr="007E6A1D">
        <w:rPr>
          <w:rFonts w:ascii="Times New Roman" w:hAnsi="Times New Roman"/>
          <w:sz w:val="16"/>
          <w:szCs w:val="16"/>
          <w:lang w:val="ro-RO"/>
        </w:rPr>
        <w:br/>
      </w:r>
      <w:r w:rsidR="00466A64" w:rsidRPr="007E6A1D">
        <w:rPr>
          <w:rFonts w:ascii="Times New Roman" w:hAnsi="Times New Roman"/>
          <w:sz w:val="24"/>
          <w:szCs w:val="24"/>
          <w:lang w:val="ro-RO"/>
        </w:rPr>
        <w:lastRenderedPageBreak/>
        <w:t xml:space="preserve">    </w:t>
      </w:r>
      <w:r w:rsidR="00FC0EB5" w:rsidRPr="007E6A1D">
        <w:rPr>
          <w:rFonts w:ascii="Times New Roman" w:hAnsi="Times New Roman"/>
          <w:b/>
          <w:sz w:val="24"/>
          <w:szCs w:val="24"/>
          <w:lang w:val="ro-RO"/>
        </w:rPr>
        <w:t xml:space="preserve">    </w:t>
      </w:r>
      <w:r w:rsidR="00466A64" w:rsidRPr="007E6A1D">
        <w:rPr>
          <w:rFonts w:ascii="Times New Roman" w:hAnsi="Times New Roman"/>
          <w:b/>
          <w:sz w:val="24"/>
          <w:szCs w:val="24"/>
          <w:lang w:val="ro-RO"/>
        </w:rPr>
        <w:t>13. Al</w:t>
      </w:r>
      <w:r w:rsidR="00563903">
        <w:rPr>
          <w:rFonts w:ascii="Times New Roman" w:hAnsi="Times New Roman"/>
          <w:b/>
          <w:sz w:val="24"/>
          <w:szCs w:val="24"/>
          <w:lang w:val="ro-RO"/>
        </w:rPr>
        <w:t>ţ</w:t>
      </w:r>
      <w:r w:rsidR="00466A64" w:rsidRPr="007E6A1D">
        <w:rPr>
          <w:rFonts w:ascii="Times New Roman" w:hAnsi="Times New Roman"/>
          <w:b/>
          <w:sz w:val="24"/>
          <w:szCs w:val="24"/>
          <w:lang w:val="ro-RO"/>
        </w:rPr>
        <w:t>i agen</w:t>
      </w:r>
      <w:r w:rsidR="00563903">
        <w:rPr>
          <w:rFonts w:ascii="Times New Roman" w:hAnsi="Times New Roman"/>
          <w:b/>
          <w:sz w:val="24"/>
          <w:szCs w:val="24"/>
          <w:lang w:val="ro-RO"/>
        </w:rPr>
        <w:t>ţ</w:t>
      </w:r>
      <w:r w:rsidR="00466A64" w:rsidRPr="007E6A1D">
        <w:rPr>
          <w:rFonts w:ascii="Times New Roman" w:hAnsi="Times New Roman"/>
          <w:b/>
          <w:sz w:val="24"/>
          <w:szCs w:val="24"/>
          <w:lang w:val="ro-RO"/>
        </w:rPr>
        <w:t xml:space="preserve">i </w:t>
      </w:r>
      <w:r w:rsidR="00FC0EB5" w:rsidRPr="007E6A1D">
        <w:rPr>
          <w:rFonts w:ascii="Times New Roman" w:hAnsi="Times New Roman"/>
          <w:b/>
          <w:sz w:val="24"/>
          <w:szCs w:val="24"/>
          <w:lang w:val="ro-RO"/>
        </w:rPr>
        <w:t>permi</w:t>
      </w:r>
      <w:r w:rsidR="00563903">
        <w:rPr>
          <w:rFonts w:ascii="Times New Roman" w:hAnsi="Times New Roman"/>
          <w:b/>
          <w:sz w:val="24"/>
          <w:szCs w:val="24"/>
          <w:lang w:val="ro-RO"/>
        </w:rPr>
        <w:t>ş</w:t>
      </w:r>
      <w:r w:rsidR="00FC0EB5" w:rsidRPr="007E6A1D">
        <w:rPr>
          <w:rFonts w:ascii="Times New Roman" w:hAnsi="Times New Roman"/>
          <w:b/>
          <w:sz w:val="24"/>
          <w:szCs w:val="24"/>
          <w:lang w:val="ro-RO"/>
        </w:rPr>
        <w:t xml:space="preserve">i la fabricarea cernelii de imprimare </w:t>
      </w:r>
      <w:r w:rsidR="00563903">
        <w:rPr>
          <w:rFonts w:ascii="Times New Roman" w:hAnsi="Times New Roman"/>
          <w:b/>
          <w:sz w:val="24"/>
          <w:szCs w:val="24"/>
          <w:lang w:val="ro-RO"/>
        </w:rPr>
        <w:t>ş</w:t>
      </w:r>
      <w:r w:rsidR="00FC0EB5" w:rsidRPr="007E6A1D">
        <w:rPr>
          <w:rFonts w:ascii="Times New Roman" w:hAnsi="Times New Roman"/>
          <w:b/>
          <w:sz w:val="24"/>
          <w:szCs w:val="24"/>
          <w:lang w:val="ro-RO"/>
        </w:rPr>
        <w:t xml:space="preserve">i lacurilor utilizate pentru </w:t>
      </w:r>
      <w:proofErr w:type="spellStart"/>
      <w:r w:rsidR="00FC0EB5" w:rsidRPr="007E6A1D">
        <w:rPr>
          <w:rFonts w:ascii="Times New Roman" w:hAnsi="Times New Roman"/>
          <w:b/>
          <w:sz w:val="24"/>
          <w:szCs w:val="24"/>
          <w:lang w:val="ro-RO"/>
        </w:rPr>
        <w:t>hîrtia</w:t>
      </w:r>
      <w:proofErr w:type="spellEnd"/>
      <w:r w:rsidR="00FC0EB5" w:rsidRPr="007E6A1D">
        <w:rPr>
          <w:rFonts w:ascii="Times New Roman" w:hAnsi="Times New Roman"/>
          <w:b/>
          <w:sz w:val="24"/>
          <w:szCs w:val="24"/>
          <w:lang w:val="ro-RO"/>
        </w:rPr>
        <w:t xml:space="preserve"> de </w:t>
      </w:r>
      <w:r w:rsidR="00563903">
        <w:rPr>
          <w:rFonts w:ascii="Times New Roman" w:hAnsi="Times New Roman"/>
          <w:b/>
          <w:sz w:val="24"/>
          <w:szCs w:val="24"/>
          <w:lang w:val="ro-RO"/>
        </w:rPr>
        <w:t>ţ</w:t>
      </w:r>
      <w:r w:rsidR="00FC0EB5" w:rsidRPr="007E6A1D">
        <w:rPr>
          <w:rFonts w:ascii="Times New Roman" w:hAnsi="Times New Roman"/>
          <w:b/>
          <w:sz w:val="24"/>
          <w:szCs w:val="24"/>
          <w:lang w:val="ro-RO"/>
        </w:rPr>
        <w:t xml:space="preserve">igaretă, </w:t>
      </w:r>
      <w:proofErr w:type="spellStart"/>
      <w:r w:rsidR="00FC0EB5" w:rsidRPr="007E6A1D">
        <w:rPr>
          <w:rFonts w:ascii="Times New Roman" w:hAnsi="Times New Roman"/>
          <w:b/>
          <w:sz w:val="24"/>
          <w:szCs w:val="24"/>
          <w:lang w:val="ro-RO"/>
        </w:rPr>
        <w:t>hîrtiei</w:t>
      </w:r>
      <w:proofErr w:type="spellEnd"/>
      <w:r w:rsidR="00FC0EB5" w:rsidRPr="007E6A1D">
        <w:rPr>
          <w:rFonts w:ascii="Times New Roman" w:hAnsi="Times New Roman"/>
          <w:b/>
          <w:sz w:val="24"/>
          <w:szCs w:val="24"/>
          <w:lang w:val="ro-RO"/>
        </w:rPr>
        <w:t xml:space="preserve"> de confec</w:t>
      </w:r>
      <w:r w:rsidR="00563903">
        <w:rPr>
          <w:rFonts w:ascii="Times New Roman" w:hAnsi="Times New Roman"/>
          <w:b/>
          <w:sz w:val="24"/>
          <w:szCs w:val="24"/>
          <w:lang w:val="ro-RO"/>
        </w:rPr>
        <w:t>ţ</w:t>
      </w:r>
      <w:r w:rsidR="00FC0EB5" w:rsidRPr="007E6A1D">
        <w:rPr>
          <w:rFonts w:ascii="Times New Roman" w:hAnsi="Times New Roman"/>
          <w:b/>
          <w:sz w:val="24"/>
          <w:szCs w:val="24"/>
          <w:lang w:val="ro-RO"/>
        </w:rPr>
        <w:t xml:space="preserve">ionat filtre, </w:t>
      </w:r>
      <w:proofErr w:type="spellStart"/>
      <w:r w:rsidR="00FC0EB5" w:rsidRPr="007E6A1D">
        <w:rPr>
          <w:rFonts w:ascii="Times New Roman" w:hAnsi="Times New Roman"/>
          <w:b/>
          <w:sz w:val="24"/>
          <w:szCs w:val="24"/>
          <w:lang w:val="ro-RO"/>
        </w:rPr>
        <w:t>hîrtiei</w:t>
      </w:r>
      <w:proofErr w:type="spellEnd"/>
      <w:r w:rsidR="00FC0EB5" w:rsidRPr="007E6A1D">
        <w:rPr>
          <w:rFonts w:ascii="Times New Roman" w:hAnsi="Times New Roman"/>
          <w:b/>
          <w:sz w:val="24"/>
          <w:szCs w:val="24"/>
          <w:lang w:val="ro-RO"/>
        </w:rPr>
        <w:t xml:space="preserve"> de ata</w:t>
      </w:r>
      <w:r w:rsidR="00563903">
        <w:rPr>
          <w:rFonts w:ascii="Times New Roman" w:hAnsi="Times New Roman"/>
          <w:b/>
          <w:sz w:val="24"/>
          <w:szCs w:val="24"/>
          <w:lang w:val="ro-RO"/>
        </w:rPr>
        <w:t>ş</w:t>
      </w:r>
      <w:r w:rsidR="00FC0EB5" w:rsidRPr="007E6A1D">
        <w:rPr>
          <w:rFonts w:ascii="Times New Roman" w:hAnsi="Times New Roman"/>
          <w:b/>
          <w:sz w:val="24"/>
          <w:szCs w:val="24"/>
          <w:lang w:val="ro-RO"/>
        </w:rPr>
        <w:t xml:space="preserve">at filtre </w:t>
      </w:r>
      <w:r w:rsidR="00563903">
        <w:rPr>
          <w:rFonts w:ascii="Times New Roman" w:hAnsi="Times New Roman"/>
          <w:b/>
          <w:sz w:val="24"/>
          <w:szCs w:val="24"/>
          <w:lang w:val="ro-RO"/>
        </w:rPr>
        <w:t>ş</w:t>
      </w:r>
      <w:r w:rsidR="00FC0EB5" w:rsidRPr="007E6A1D">
        <w:rPr>
          <w:rFonts w:ascii="Times New Roman" w:hAnsi="Times New Roman"/>
          <w:b/>
          <w:sz w:val="24"/>
          <w:szCs w:val="24"/>
          <w:lang w:val="ro-RO"/>
        </w:rPr>
        <w:t xml:space="preserve">i </w:t>
      </w:r>
      <w:proofErr w:type="spellStart"/>
      <w:r w:rsidR="00FC0EB5" w:rsidRPr="007E6A1D">
        <w:rPr>
          <w:rFonts w:ascii="Times New Roman" w:hAnsi="Times New Roman"/>
          <w:b/>
          <w:sz w:val="24"/>
          <w:szCs w:val="24"/>
          <w:lang w:val="ro-RO"/>
        </w:rPr>
        <w:t>mustiucelor</w:t>
      </w:r>
      <w:proofErr w:type="spellEnd"/>
      <w:r w:rsidR="009C46CD" w:rsidRPr="007E6A1D">
        <w:rPr>
          <w:rFonts w:ascii="Times New Roman" w:hAnsi="Times New Roman"/>
          <w:b/>
          <w:sz w:val="24"/>
          <w:szCs w:val="24"/>
          <w:lang w:val="ro-RO"/>
        </w:rPr>
        <w:t>:</w:t>
      </w:r>
      <w:r w:rsidR="00466A64" w:rsidRPr="007E6A1D">
        <w:rPr>
          <w:rFonts w:ascii="Times New Roman" w:hAnsi="Times New Roman"/>
          <w:b/>
          <w:sz w:val="24"/>
          <w:szCs w:val="24"/>
          <w:lang w:val="ro-RO"/>
        </w:rPr>
        <w:br/>
      </w:r>
      <w:r w:rsidR="00466A64" w:rsidRPr="007E6A1D">
        <w:rPr>
          <w:rFonts w:ascii="Times New Roman" w:hAnsi="Times New Roman"/>
          <w:sz w:val="24"/>
          <w:szCs w:val="24"/>
          <w:lang w:val="ro-RO"/>
        </w:rPr>
        <w:t xml:space="preserve">    </w:t>
      </w:r>
      <w:r w:rsidR="005523D0"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Acid acrilic </w:t>
      </w:r>
      <w:r w:rsidR="00563903">
        <w:rPr>
          <w:rFonts w:ascii="Times New Roman" w:hAnsi="Times New Roman"/>
          <w:sz w:val="24"/>
          <w:szCs w:val="24"/>
          <w:lang w:val="ro-RO"/>
        </w:rPr>
        <w:t>ş</w:t>
      </w:r>
      <w:r w:rsidR="00466A64" w:rsidRPr="007E6A1D">
        <w:rPr>
          <w:rFonts w:ascii="Times New Roman" w:hAnsi="Times New Roman"/>
          <w:sz w:val="24"/>
          <w:szCs w:val="24"/>
          <w:lang w:val="ro-RO"/>
        </w:rPr>
        <w:t>i/sau acid malic</w:t>
      </w:r>
      <w:r w:rsidR="00466A64" w:rsidRPr="007E6A1D">
        <w:rPr>
          <w:rFonts w:ascii="Times New Roman" w:hAnsi="Times New Roman"/>
          <w:sz w:val="24"/>
          <w:szCs w:val="24"/>
          <w:lang w:val="ro-RO"/>
        </w:rPr>
        <w:br/>
        <w:t xml:space="preserve">    </w:t>
      </w:r>
      <w:r w:rsidR="005523D0"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Colofoniu </w:t>
      </w:r>
      <w:r w:rsidR="00563903">
        <w:rPr>
          <w:rFonts w:ascii="Times New Roman" w:hAnsi="Times New Roman"/>
          <w:sz w:val="24"/>
          <w:szCs w:val="24"/>
          <w:lang w:val="ro-RO"/>
        </w:rPr>
        <w:t>ş</w:t>
      </w:r>
      <w:r w:rsidR="00466A64" w:rsidRPr="007E6A1D">
        <w:rPr>
          <w:rFonts w:ascii="Times New Roman" w:hAnsi="Times New Roman"/>
          <w:sz w:val="24"/>
          <w:szCs w:val="24"/>
          <w:lang w:val="ro-RO"/>
        </w:rPr>
        <w:t>i esterii acestuia, forma</w:t>
      </w:r>
      <w:r w:rsidR="00563903">
        <w:rPr>
          <w:rFonts w:ascii="Times New Roman" w:hAnsi="Times New Roman"/>
          <w:sz w:val="24"/>
          <w:szCs w:val="24"/>
          <w:lang w:val="ro-RO"/>
        </w:rPr>
        <w:t>ţ</w:t>
      </w:r>
      <w:r w:rsidR="00466A64" w:rsidRPr="007E6A1D">
        <w:rPr>
          <w:rFonts w:ascii="Times New Roman" w:hAnsi="Times New Roman"/>
          <w:sz w:val="24"/>
          <w:szCs w:val="24"/>
          <w:lang w:val="ro-RO"/>
        </w:rPr>
        <w:t>i cu alcooli trivalen</w:t>
      </w:r>
      <w:r w:rsidR="00563903">
        <w:rPr>
          <w:rFonts w:ascii="Times New Roman" w:hAnsi="Times New Roman"/>
          <w:sz w:val="24"/>
          <w:szCs w:val="24"/>
          <w:lang w:val="ro-RO"/>
        </w:rPr>
        <w:t>ţ</w:t>
      </w:r>
      <w:r w:rsidR="00466A64" w:rsidRPr="007E6A1D">
        <w:rPr>
          <w:rFonts w:ascii="Times New Roman" w:hAnsi="Times New Roman"/>
          <w:sz w:val="24"/>
          <w:szCs w:val="24"/>
          <w:lang w:val="ro-RO"/>
        </w:rPr>
        <w:t>i sau polivalen</w:t>
      </w:r>
      <w:r w:rsidR="00563903">
        <w:rPr>
          <w:rFonts w:ascii="Times New Roman" w:hAnsi="Times New Roman"/>
          <w:sz w:val="24"/>
          <w:szCs w:val="24"/>
          <w:lang w:val="ro-RO"/>
        </w:rPr>
        <w:t>ţ</w:t>
      </w:r>
      <w:r w:rsidR="00466A64" w:rsidRPr="007E6A1D">
        <w:rPr>
          <w:rFonts w:ascii="Times New Roman" w:hAnsi="Times New Roman"/>
          <w:sz w:val="24"/>
          <w:szCs w:val="24"/>
          <w:lang w:val="ro-RO"/>
        </w:rPr>
        <w:t>i (C3-C6)</w:t>
      </w:r>
      <w:r w:rsidR="00466A64" w:rsidRPr="007E6A1D">
        <w:rPr>
          <w:rFonts w:ascii="Times New Roman" w:hAnsi="Times New Roman"/>
          <w:sz w:val="24"/>
          <w:szCs w:val="24"/>
          <w:lang w:val="ro-RO"/>
        </w:rPr>
        <w:br/>
        <w:t xml:space="preserve">    </w:t>
      </w:r>
      <w:r w:rsidR="0050519A" w:rsidRPr="007E6A1D">
        <w:rPr>
          <w:rFonts w:ascii="Times New Roman" w:hAnsi="Times New Roman"/>
          <w:sz w:val="24"/>
          <w:szCs w:val="24"/>
          <w:lang w:val="ro-RO"/>
        </w:rPr>
        <w:t xml:space="preserve">  - Ră</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ini alchidice (poliesteri ai alcoolilor cu acizi ftalici) </w:t>
      </w:r>
      <w:r w:rsidR="00563903">
        <w:rPr>
          <w:rFonts w:ascii="Times New Roman" w:hAnsi="Times New Roman"/>
          <w:sz w:val="24"/>
          <w:szCs w:val="24"/>
          <w:lang w:val="ro-RO"/>
        </w:rPr>
        <w:t>ş</w:t>
      </w:r>
      <w:r w:rsidR="00466A64" w:rsidRPr="007E6A1D">
        <w:rPr>
          <w:rFonts w:ascii="Times New Roman" w:hAnsi="Times New Roman"/>
          <w:sz w:val="24"/>
          <w:szCs w:val="24"/>
          <w:lang w:val="ro-RO"/>
        </w:rPr>
        <w:t>i derivatele acestora, modificate cu acizi gra</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cu </w:t>
      </w:r>
      <w:r w:rsidR="00563903">
        <w:rPr>
          <w:rFonts w:ascii="Times New Roman" w:hAnsi="Times New Roman"/>
          <w:sz w:val="24"/>
          <w:szCs w:val="24"/>
          <w:lang w:val="ro-RO"/>
        </w:rPr>
        <w:t>ş</w:t>
      </w:r>
      <w:r w:rsidR="00466A64" w:rsidRPr="007E6A1D">
        <w:rPr>
          <w:rFonts w:ascii="Times New Roman" w:hAnsi="Times New Roman"/>
          <w:sz w:val="24"/>
          <w:szCs w:val="24"/>
          <w:lang w:val="ro-RO"/>
        </w:rPr>
        <w:t>a</w:t>
      </w:r>
      <w:r w:rsidR="0050519A" w:rsidRPr="007E6A1D">
        <w:rPr>
          <w:rFonts w:ascii="Times New Roman" w:hAnsi="Times New Roman"/>
          <w:sz w:val="24"/>
          <w:szCs w:val="24"/>
          <w:lang w:val="ro-RO"/>
        </w:rPr>
        <w:t>s</w:t>
      </w:r>
      <w:r w:rsidR="00466A64" w:rsidRPr="007E6A1D">
        <w:rPr>
          <w:rFonts w:ascii="Times New Roman" w:hAnsi="Times New Roman"/>
          <w:sz w:val="24"/>
          <w:szCs w:val="24"/>
          <w:lang w:val="ro-RO"/>
        </w:rPr>
        <w:t>e sau mai mul</w:t>
      </w:r>
      <w:r w:rsidR="00563903">
        <w:rPr>
          <w:rFonts w:ascii="Times New Roman" w:hAnsi="Times New Roman"/>
          <w:sz w:val="24"/>
          <w:szCs w:val="24"/>
          <w:lang w:val="ro-RO"/>
        </w:rPr>
        <w:t>ţ</w:t>
      </w:r>
      <w:r w:rsidR="00466A64" w:rsidRPr="007E6A1D">
        <w:rPr>
          <w:rFonts w:ascii="Times New Roman" w:hAnsi="Times New Roman"/>
          <w:sz w:val="24"/>
          <w:szCs w:val="24"/>
          <w:lang w:val="ro-RO"/>
        </w:rPr>
        <w:t>i atomi de carbon</w:t>
      </w:r>
      <w:r w:rsidR="00466A64" w:rsidRPr="007E6A1D">
        <w:rPr>
          <w:rFonts w:ascii="Times New Roman" w:hAnsi="Times New Roman"/>
          <w:sz w:val="24"/>
          <w:szCs w:val="24"/>
          <w:lang w:val="ro-RO"/>
        </w:rPr>
        <w:br/>
        <w:t>   </w:t>
      </w:r>
      <w:r w:rsidR="0050519A"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Oxid de aluminiu</w:t>
      </w:r>
      <w:r w:rsidR="00466A64" w:rsidRPr="007E6A1D">
        <w:rPr>
          <w:rFonts w:ascii="Times New Roman" w:hAnsi="Times New Roman"/>
          <w:sz w:val="24"/>
          <w:szCs w:val="24"/>
          <w:lang w:val="ro-RO"/>
        </w:rPr>
        <w:br/>
        <w:t xml:space="preserve">    </w:t>
      </w:r>
      <w:r w:rsidR="00D3559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Ulei mineral, dezodorizat, </w:t>
      </w:r>
      <w:r w:rsidR="002C320A" w:rsidRPr="007E6A1D">
        <w:rPr>
          <w:rFonts w:ascii="Times New Roman" w:hAnsi="Times New Roman"/>
          <w:sz w:val="24"/>
          <w:szCs w:val="24"/>
          <w:lang w:val="ro-RO"/>
        </w:rPr>
        <w:t>î</w:t>
      </w:r>
      <w:r w:rsidR="00466A64" w:rsidRPr="007E6A1D">
        <w:rPr>
          <w:rFonts w:ascii="Times New Roman" w:hAnsi="Times New Roman"/>
          <w:sz w:val="24"/>
          <w:szCs w:val="24"/>
          <w:lang w:val="ro-RO"/>
        </w:rPr>
        <w:t xml:space="preserve">n cantitate de cel mult 25% din volumul colorantului </w:t>
      </w:r>
      <w:r w:rsidR="00D3559D" w:rsidRPr="007E6A1D">
        <w:rPr>
          <w:rFonts w:ascii="Times New Roman" w:hAnsi="Times New Roman"/>
          <w:sz w:val="24"/>
          <w:szCs w:val="24"/>
          <w:lang w:val="ro-RO"/>
        </w:rPr>
        <w:t>î</w:t>
      </w:r>
      <w:r w:rsidR="00466A64" w:rsidRPr="007E6A1D">
        <w:rPr>
          <w:rFonts w:ascii="Times New Roman" w:hAnsi="Times New Roman"/>
          <w:sz w:val="24"/>
          <w:szCs w:val="24"/>
          <w:lang w:val="ro-RO"/>
        </w:rPr>
        <w:t>n forma final</w:t>
      </w:r>
      <w:r w:rsidR="002C320A" w:rsidRPr="007E6A1D">
        <w:rPr>
          <w:rFonts w:ascii="Times New Roman" w:hAnsi="Times New Roman"/>
          <w:sz w:val="24"/>
          <w:szCs w:val="24"/>
          <w:lang w:val="ro-RO"/>
        </w:rPr>
        <w:t>ă</w:t>
      </w:r>
      <w:r w:rsidR="00466A64" w:rsidRPr="007E6A1D">
        <w:rPr>
          <w:rFonts w:ascii="Times New Roman" w:hAnsi="Times New Roman"/>
          <w:sz w:val="24"/>
          <w:szCs w:val="24"/>
          <w:lang w:val="ro-RO"/>
        </w:rPr>
        <w:br/>
        <w:t xml:space="preserve">    </w:t>
      </w:r>
      <w:r w:rsidR="00D3559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R</w:t>
      </w:r>
      <w:r w:rsidR="00D3559D" w:rsidRPr="007E6A1D">
        <w:rPr>
          <w:rFonts w:ascii="Times New Roman" w:hAnsi="Times New Roman"/>
          <w:sz w:val="24"/>
          <w:szCs w:val="24"/>
          <w:lang w:val="ro-RO"/>
        </w:rPr>
        <w:t>ă</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ini </w:t>
      </w:r>
      <w:proofErr w:type="spellStart"/>
      <w:r w:rsidR="00466A64" w:rsidRPr="007E6A1D">
        <w:rPr>
          <w:rFonts w:ascii="Times New Roman" w:hAnsi="Times New Roman"/>
          <w:sz w:val="24"/>
          <w:szCs w:val="24"/>
          <w:lang w:val="ro-RO"/>
        </w:rPr>
        <w:t>fenolformaldehidice</w:t>
      </w:r>
      <w:proofErr w:type="spellEnd"/>
      <w:r w:rsidR="00466A64" w:rsidRPr="007E6A1D">
        <w:rPr>
          <w:rFonts w:ascii="Times New Roman" w:hAnsi="Times New Roman"/>
          <w:sz w:val="24"/>
          <w:szCs w:val="24"/>
          <w:lang w:val="ro-RO"/>
        </w:rPr>
        <w:t xml:space="preserve"> modificate cu acizi gra</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cu </w:t>
      </w:r>
      <w:r w:rsidR="00563903">
        <w:rPr>
          <w:rFonts w:ascii="Times New Roman" w:hAnsi="Times New Roman"/>
          <w:sz w:val="24"/>
          <w:szCs w:val="24"/>
          <w:lang w:val="ro-RO"/>
        </w:rPr>
        <w:t>ş</w:t>
      </w:r>
      <w:r w:rsidR="00466A64" w:rsidRPr="007E6A1D">
        <w:rPr>
          <w:rFonts w:ascii="Times New Roman" w:hAnsi="Times New Roman"/>
          <w:sz w:val="24"/>
          <w:szCs w:val="24"/>
          <w:lang w:val="ro-RO"/>
        </w:rPr>
        <w:t>ase sau mai mu</w:t>
      </w:r>
      <w:r w:rsidR="00D3559D" w:rsidRPr="007E6A1D">
        <w:rPr>
          <w:rFonts w:ascii="Times New Roman" w:hAnsi="Times New Roman"/>
          <w:sz w:val="24"/>
          <w:szCs w:val="24"/>
          <w:lang w:val="ro-RO"/>
        </w:rPr>
        <w:t>l</w:t>
      </w:r>
      <w:r w:rsidR="00563903">
        <w:rPr>
          <w:rFonts w:ascii="Times New Roman" w:hAnsi="Times New Roman"/>
          <w:sz w:val="24"/>
          <w:szCs w:val="24"/>
          <w:lang w:val="ro-RO"/>
        </w:rPr>
        <w:t>ţ</w:t>
      </w:r>
      <w:r w:rsidR="00466A64" w:rsidRPr="007E6A1D">
        <w:rPr>
          <w:rFonts w:ascii="Times New Roman" w:hAnsi="Times New Roman"/>
          <w:sz w:val="24"/>
          <w:szCs w:val="24"/>
          <w:lang w:val="ro-RO"/>
        </w:rPr>
        <w:t>i atomi de carbon</w:t>
      </w:r>
      <w:r w:rsidR="00466A64" w:rsidRPr="007E6A1D">
        <w:rPr>
          <w:rFonts w:ascii="Times New Roman" w:hAnsi="Times New Roman"/>
          <w:sz w:val="24"/>
          <w:szCs w:val="24"/>
          <w:lang w:val="ro-RO"/>
        </w:rPr>
        <w:br/>
        <w:t xml:space="preserve">    </w:t>
      </w:r>
      <w:r w:rsidR="00D3559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Colofoniu modificat cu </w:t>
      </w:r>
      <w:proofErr w:type="spellStart"/>
      <w:r w:rsidR="00466A64" w:rsidRPr="007E6A1D">
        <w:rPr>
          <w:rFonts w:ascii="Times New Roman" w:hAnsi="Times New Roman"/>
          <w:sz w:val="24"/>
          <w:szCs w:val="24"/>
          <w:lang w:val="ro-RO"/>
        </w:rPr>
        <w:t>fenolformaldehid</w:t>
      </w:r>
      <w:r w:rsidR="00362344" w:rsidRPr="007E6A1D">
        <w:rPr>
          <w:rFonts w:ascii="Times New Roman" w:hAnsi="Times New Roman"/>
          <w:sz w:val="24"/>
          <w:szCs w:val="24"/>
          <w:lang w:val="ro-RO"/>
        </w:rPr>
        <w:t>a</w:t>
      </w:r>
      <w:proofErr w:type="spellEnd"/>
      <w:r w:rsidR="00466A64" w:rsidRPr="007E6A1D">
        <w:rPr>
          <w:rFonts w:ascii="Times New Roman" w:hAnsi="Times New Roman"/>
          <w:sz w:val="24"/>
          <w:szCs w:val="24"/>
          <w:lang w:val="ro-RO"/>
        </w:rPr>
        <w:br/>
        <w:t>   </w:t>
      </w:r>
      <w:r w:rsidR="00D3559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Oxizi de cobalt, mangan, fier, calciu, zirconiu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ceriu </w:t>
      </w:r>
      <w:r w:rsidR="00563903">
        <w:rPr>
          <w:rFonts w:ascii="Times New Roman" w:hAnsi="Times New Roman"/>
          <w:sz w:val="24"/>
          <w:szCs w:val="24"/>
          <w:lang w:val="ro-RO"/>
        </w:rPr>
        <w:t>ş</w:t>
      </w:r>
      <w:r w:rsidR="00466A64" w:rsidRPr="007E6A1D">
        <w:rPr>
          <w:rFonts w:ascii="Times New Roman" w:hAnsi="Times New Roman"/>
          <w:sz w:val="24"/>
          <w:szCs w:val="24"/>
          <w:lang w:val="ro-RO"/>
        </w:rPr>
        <w:t>i s</w:t>
      </w:r>
      <w:r w:rsidR="00D3559D"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rurile acestora formate cu acidul </w:t>
      </w:r>
      <w:proofErr w:type="spellStart"/>
      <w:r w:rsidR="00466A64" w:rsidRPr="007E6A1D">
        <w:rPr>
          <w:rFonts w:ascii="Times New Roman" w:hAnsi="Times New Roman"/>
          <w:sz w:val="24"/>
          <w:szCs w:val="24"/>
          <w:lang w:val="ro-RO"/>
        </w:rPr>
        <w:t>naftoic</w:t>
      </w:r>
      <w:proofErr w:type="spellEnd"/>
      <w:r w:rsidR="00466A64" w:rsidRPr="007E6A1D">
        <w:rPr>
          <w:rFonts w:ascii="Times New Roman" w:hAnsi="Times New Roman"/>
          <w:sz w:val="24"/>
          <w:szCs w:val="24"/>
          <w:lang w:val="ro-RO"/>
        </w:rPr>
        <w:t xml:space="preserve">, cu acizi </w:t>
      </w:r>
      <w:proofErr w:type="spellStart"/>
      <w:r w:rsidR="00466A64" w:rsidRPr="007E6A1D">
        <w:rPr>
          <w:rFonts w:ascii="Times New Roman" w:hAnsi="Times New Roman"/>
          <w:sz w:val="24"/>
          <w:szCs w:val="24"/>
          <w:lang w:val="ro-RO"/>
        </w:rPr>
        <w:t>monocarboxilici</w:t>
      </w:r>
      <w:proofErr w:type="spellEnd"/>
      <w:r w:rsidR="00466A64" w:rsidRPr="007E6A1D">
        <w:rPr>
          <w:rFonts w:ascii="Times New Roman" w:hAnsi="Times New Roman"/>
          <w:sz w:val="24"/>
          <w:szCs w:val="24"/>
          <w:lang w:val="ro-RO"/>
        </w:rPr>
        <w:t xml:space="preserve"> satura</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 primari </w:t>
      </w:r>
      <w:r w:rsidR="00563903">
        <w:rPr>
          <w:rFonts w:ascii="Times New Roman" w:hAnsi="Times New Roman"/>
          <w:sz w:val="24"/>
          <w:szCs w:val="24"/>
          <w:lang w:val="ro-RO"/>
        </w:rPr>
        <w:t>ş</w:t>
      </w:r>
      <w:r w:rsidR="00466A64" w:rsidRPr="007E6A1D">
        <w:rPr>
          <w:rFonts w:ascii="Times New Roman" w:hAnsi="Times New Roman"/>
          <w:sz w:val="24"/>
          <w:szCs w:val="24"/>
          <w:lang w:val="ro-RO"/>
        </w:rPr>
        <w:t>i ter</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iari (C9-C11) </w:t>
      </w:r>
      <w:r w:rsidR="00563903">
        <w:rPr>
          <w:rFonts w:ascii="Times New Roman" w:hAnsi="Times New Roman"/>
          <w:sz w:val="24"/>
          <w:szCs w:val="24"/>
          <w:lang w:val="ro-RO"/>
        </w:rPr>
        <w:t>ş</w:t>
      </w:r>
      <w:r w:rsidR="00466A64" w:rsidRPr="007E6A1D">
        <w:rPr>
          <w:rFonts w:ascii="Times New Roman" w:hAnsi="Times New Roman"/>
          <w:sz w:val="24"/>
          <w:szCs w:val="24"/>
          <w:lang w:val="ro-RO"/>
        </w:rPr>
        <w:t>i cu acid 2-etilhexanoic</w:t>
      </w:r>
      <w:r w:rsidR="00466A64" w:rsidRPr="007E6A1D">
        <w:rPr>
          <w:rFonts w:ascii="Times New Roman" w:hAnsi="Times New Roman"/>
          <w:sz w:val="24"/>
          <w:szCs w:val="24"/>
          <w:lang w:val="ro-RO"/>
        </w:rPr>
        <w:br/>
        <w:t xml:space="preserve">    </w:t>
      </w:r>
      <w:r w:rsidR="00D3559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Esteri hidrata</w:t>
      </w:r>
      <w:r w:rsidR="00563903">
        <w:rPr>
          <w:rFonts w:ascii="Times New Roman" w:hAnsi="Times New Roman"/>
          <w:sz w:val="24"/>
          <w:szCs w:val="24"/>
          <w:lang w:val="ro-RO"/>
        </w:rPr>
        <w:t>ţ</w:t>
      </w:r>
      <w:r w:rsidR="00D3559D" w:rsidRPr="007E6A1D">
        <w:rPr>
          <w:rFonts w:ascii="Times New Roman" w:hAnsi="Times New Roman"/>
          <w:sz w:val="24"/>
          <w:szCs w:val="24"/>
          <w:lang w:val="ro-RO"/>
        </w:rPr>
        <w:t>i ai colofoniului, forma</w:t>
      </w:r>
      <w:r w:rsidR="00563903">
        <w:rPr>
          <w:rFonts w:ascii="Times New Roman" w:hAnsi="Times New Roman"/>
          <w:sz w:val="24"/>
          <w:szCs w:val="24"/>
          <w:lang w:val="ro-RO"/>
        </w:rPr>
        <w:t>ţ</w:t>
      </w:r>
      <w:r w:rsidR="00466A64" w:rsidRPr="007E6A1D">
        <w:rPr>
          <w:rFonts w:ascii="Times New Roman" w:hAnsi="Times New Roman"/>
          <w:sz w:val="24"/>
          <w:szCs w:val="24"/>
          <w:lang w:val="ro-RO"/>
        </w:rPr>
        <w:t>i cu alcooli trivalen</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 </w:t>
      </w:r>
      <w:r w:rsidR="00563903">
        <w:rPr>
          <w:rFonts w:ascii="Times New Roman" w:hAnsi="Times New Roman"/>
          <w:sz w:val="24"/>
          <w:szCs w:val="24"/>
          <w:lang w:val="ro-RO"/>
        </w:rPr>
        <w:t>ş</w:t>
      </w:r>
      <w:r w:rsidR="00466A64" w:rsidRPr="007E6A1D">
        <w:rPr>
          <w:rFonts w:ascii="Times New Roman" w:hAnsi="Times New Roman"/>
          <w:sz w:val="24"/>
          <w:szCs w:val="24"/>
          <w:lang w:val="ro-RO"/>
        </w:rPr>
        <w:t>i polivalen</w:t>
      </w:r>
      <w:r w:rsidR="00563903">
        <w:rPr>
          <w:rFonts w:ascii="Times New Roman" w:hAnsi="Times New Roman"/>
          <w:sz w:val="24"/>
          <w:szCs w:val="24"/>
          <w:lang w:val="ro-RO"/>
        </w:rPr>
        <w:t>ţ</w:t>
      </w:r>
      <w:r w:rsidR="00466A64" w:rsidRPr="007E6A1D">
        <w:rPr>
          <w:rFonts w:ascii="Times New Roman" w:hAnsi="Times New Roman"/>
          <w:sz w:val="24"/>
          <w:szCs w:val="24"/>
          <w:lang w:val="ro-RO"/>
        </w:rPr>
        <w:t>i (C3-C6)</w:t>
      </w:r>
      <w:r w:rsidR="00466A64" w:rsidRPr="007E6A1D">
        <w:rPr>
          <w:rFonts w:ascii="Times New Roman" w:hAnsi="Times New Roman"/>
          <w:sz w:val="24"/>
          <w:szCs w:val="24"/>
          <w:lang w:val="ro-RO"/>
        </w:rPr>
        <w:br/>
        <w:t xml:space="preserve">    </w:t>
      </w:r>
      <w:r w:rsidR="00D3559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Carbonat de magneziu</w:t>
      </w:r>
      <w:r w:rsidR="00466A64" w:rsidRPr="007E6A1D">
        <w:rPr>
          <w:rFonts w:ascii="Times New Roman" w:hAnsi="Times New Roman"/>
          <w:sz w:val="24"/>
          <w:szCs w:val="24"/>
          <w:lang w:val="ro-RO"/>
        </w:rPr>
        <w:br/>
        <w:t xml:space="preserve">    </w:t>
      </w:r>
      <w:r w:rsidR="00D3559D"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Uleiuri de uscare nesaturate, ob</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inute prin </w:t>
      </w:r>
      <w:r w:rsidR="00D3559D" w:rsidRPr="007E6A1D">
        <w:rPr>
          <w:rFonts w:ascii="Times New Roman" w:hAnsi="Times New Roman"/>
          <w:sz w:val="24"/>
          <w:szCs w:val="24"/>
          <w:lang w:val="ro-RO"/>
        </w:rPr>
        <w:t>î</w:t>
      </w:r>
      <w:r w:rsidR="00466A64" w:rsidRPr="007E6A1D">
        <w:rPr>
          <w:rFonts w:ascii="Times New Roman" w:hAnsi="Times New Roman"/>
          <w:sz w:val="24"/>
          <w:szCs w:val="24"/>
          <w:lang w:val="ro-RO"/>
        </w:rPr>
        <w:t>nc</w:t>
      </w:r>
      <w:r w:rsidR="00D3559D"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lzire, cum ar fi uleiul de </w:t>
      </w:r>
      <w:r w:rsidR="002C320A" w:rsidRPr="007E6A1D">
        <w:rPr>
          <w:rFonts w:ascii="Times New Roman" w:hAnsi="Times New Roman"/>
          <w:sz w:val="24"/>
          <w:szCs w:val="24"/>
          <w:lang w:val="ro-RO"/>
        </w:rPr>
        <w:t>î</w:t>
      </w:r>
      <w:r w:rsidR="00466A64" w:rsidRPr="007E6A1D">
        <w:rPr>
          <w:rFonts w:ascii="Times New Roman" w:hAnsi="Times New Roman"/>
          <w:sz w:val="24"/>
          <w:szCs w:val="24"/>
          <w:lang w:val="ro-RO"/>
        </w:rPr>
        <w:t>n sau uleiul de lemn, uleiurile standard</w:t>
      </w:r>
      <w:r w:rsidR="00466A64" w:rsidRPr="007E6A1D">
        <w:rPr>
          <w:rFonts w:ascii="Times New Roman" w:hAnsi="Times New Roman"/>
          <w:sz w:val="24"/>
          <w:szCs w:val="24"/>
          <w:lang w:val="ro-RO"/>
        </w:rPr>
        <w:br/>
        <w:t xml:space="preserve">    </w:t>
      </w:r>
      <w:r w:rsidR="0036234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Parafina, lichida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w:t>
      </w:r>
      <w:proofErr w:type="spellStart"/>
      <w:r w:rsidR="00466A64" w:rsidRPr="007E6A1D">
        <w:rPr>
          <w:rFonts w:ascii="Times New Roman" w:hAnsi="Times New Roman"/>
          <w:sz w:val="24"/>
          <w:szCs w:val="24"/>
          <w:lang w:val="ro-RO"/>
        </w:rPr>
        <w:t>v</w:t>
      </w:r>
      <w:r w:rsidR="00362344" w:rsidRPr="007E6A1D">
        <w:rPr>
          <w:rFonts w:ascii="Times New Roman" w:hAnsi="Times New Roman"/>
          <w:sz w:val="24"/>
          <w:szCs w:val="24"/>
          <w:lang w:val="ro-RO"/>
        </w:rPr>
        <w:t>a</w:t>
      </w:r>
      <w:r w:rsidR="00466A64" w:rsidRPr="007E6A1D">
        <w:rPr>
          <w:rFonts w:ascii="Times New Roman" w:hAnsi="Times New Roman"/>
          <w:sz w:val="24"/>
          <w:szCs w:val="24"/>
          <w:lang w:val="ro-RO"/>
        </w:rPr>
        <w:t>scoas</w:t>
      </w:r>
      <w:r w:rsidR="00362344" w:rsidRPr="007E6A1D">
        <w:rPr>
          <w:rFonts w:ascii="Times New Roman" w:hAnsi="Times New Roman"/>
          <w:sz w:val="24"/>
          <w:szCs w:val="24"/>
          <w:lang w:val="ro-RO"/>
        </w:rPr>
        <w:t>ă</w:t>
      </w:r>
      <w:proofErr w:type="spellEnd"/>
      <w:r w:rsidR="00466A64" w:rsidRPr="007E6A1D">
        <w:rPr>
          <w:rFonts w:ascii="Times New Roman" w:hAnsi="Times New Roman"/>
          <w:sz w:val="24"/>
          <w:szCs w:val="24"/>
          <w:lang w:val="ro-RO"/>
        </w:rPr>
        <w:br/>
        <w:t>   </w:t>
      </w:r>
      <w:r w:rsidR="0036234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Silicagel</w:t>
      </w:r>
      <w:r w:rsidR="00466A64" w:rsidRPr="007E6A1D">
        <w:rPr>
          <w:rFonts w:ascii="Times New Roman" w:hAnsi="Times New Roman"/>
          <w:sz w:val="24"/>
          <w:szCs w:val="24"/>
          <w:lang w:val="ro-RO"/>
        </w:rPr>
        <w:br/>
        <w:t>   </w:t>
      </w:r>
      <w:r w:rsidR="0036234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 - Deriva</w:t>
      </w:r>
      <w:r w:rsidR="00563903">
        <w:rPr>
          <w:rFonts w:ascii="Times New Roman" w:hAnsi="Times New Roman"/>
          <w:sz w:val="24"/>
          <w:szCs w:val="24"/>
          <w:lang w:val="ro-RO"/>
        </w:rPr>
        <w:t>ţ</w:t>
      </w:r>
      <w:r w:rsidR="00362344" w:rsidRPr="007E6A1D">
        <w:rPr>
          <w:rFonts w:ascii="Times New Roman" w:hAnsi="Times New Roman"/>
          <w:sz w:val="24"/>
          <w:szCs w:val="24"/>
          <w:lang w:val="ro-RO"/>
        </w:rPr>
        <w:t xml:space="preserve">i de condensare </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 </w:t>
      </w:r>
      <w:proofErr w:type="spellStart"/>
      <w:r w:rsidR="00466A64" w:rsidRPr="007E6A1D">
        <w:rPr>
          <w:rFonts w:ascii="Times New Roman" w:hAnsi="Times New Roman"/>
          <w:sz w:val="24"/>
          <w:szCs w:val="24"/>
          <w:lang w:val="ro-RO"/>
        </w:rPr>
        <w:t>eterificare</w:t>
      </w:r>
      <w:proofErr w:type="spellEnd"/>
      <w:r w:rsidR="00466A64" w:rsidRPr="007E6A1D">
        <w:rPr>
          <w:rFonts w:ascii="Times New Roman" w:hAnsi="Times New Roman"/>
          <w:sz w:val="24"/>
          <w:szCs w:val="24"/>
          <w:lang w:val="ro-RO"/>
        </w:rPr>
        <w:t xml:space="preserve"> ai alcoolilor purifica</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 ai polialcoolilor </w:t>
      </w:r>
      <w:r w:rsidR="00563903">
        <w:rPr>
          <w:rFonts w:ascii="Times New Roman" w:hAnsi="Times New Roman"/>
          <w:sz w:val="24"/>
          <w:szCs w:val="24"/>
          <w:lang w:val="ro-RO"/>
        </w:rPr>
        <w:t>ş</w:t>
      </w:r>
      <w:r w:rsidR="00466A64" w:rsidRPr="007E6A1D">
        <w:rPr>
          <w:rFonts w:ascii="Times New Roman" w:hAnsi="Times New Roman"/>
          <w:sz w:val="24"/>
          <w:szCs w:val="24"/>
          <w:lang w:val="ro-RO"/>
        </w:rPr>
        <w:t>i ai fenolilor par</w:t>
      </w:r>
      <w:r w:rsidR="00563903">
        <w:rPr>
          <w:rFonts w:ascii="Times New Roman" w:hAnsi="Times New Roman"/>
          <w:sz w:val="24"/>
          <w:szCs w:val="24"/>
          <w:lang w:val="ro-RO"/>
        </w:rPr>
        <w:t>ţ</w:t>
      </w:r>
      <w:r w:rsidR="00466A64" w:rsidRPr="007E6A1D">
        <w:rPr>
          <w:rFonts w:ascii="Times New Roman" w:hAnsi="Times New Roman"/>
          <w:sz w:val="24"/>
          <w:szCs w:val="24"/>
          <w:lang w:val="ro-RO"/>
        </w:rPr>
        <w:t xml:space="preserve">ial </w:t>
      </w:r>
      <w:proofErr w:type="spellStart"/>
      <w:r w:rsidR="00466A64" w:rsidRPr="007E6A1D">
        <w:rPr>
          <w:rFonts w:ascii="Times New Roman" w:hAnsi="Times New Roman"/>
          <w:sz w:val="24"/>
          <w:szCs w:val="24"/>
          <w:lang w:val="ro-RO"/>
        </w:rPr>
        <w:t>alchila</w:t>
      </w:r>
      <w:r w:rsidR="00563903">
        <w:rPr>
          <w:rFonts w:ascii="Times New Roman" w:hAnsi="Times New Roman"/>
          <w:sz w:val="24"/>
          <w:szCs w:val="24"/>
          <w:lang w:val="ro-RO"/>
        </w:rPr>
        <w:t>ţ</w:t>
      </w:r>
      <w:r w:rsidR="00466A64" w:rsidRPr="007E6A1D">
        <w:rPr>
          <w:rFonts w:ascii="Times New Roman" w:hAnsi="Times New Roman"/>
          <w:sz w:val="24"/>
          <w:szCs w:val="24"/>
          <w:lang w:val="ro-RO"/>
        </w:rPr>
        <w:t>i</w:t>
      </w:r>
      <w:proofErr w:type="spellEnd"/>
      <w:r w:rsidR="00466A64" w:rsidRPr="007E6A1D">
        <w:rPr>
          <w:rFonts w:ascii="Times New Roman" w:hAnsi="Times New Roman"/>
          <w:sz w:val="24"/>
          <w:szCs w:val="24"/>
          <w:lang w:val="ro-RO"/>
        </w:rPr>
        <w:t>, forma</w:t>
      </w:r>
      <w:r w:rsidR="00563903">
        <w:rPr>
          <w:rFonts w:ascii="Times New Roman" w:hAnsi="Times New Roman"/>
          <w:sz w:val="24"/>
          <w:szCs w:val="24"/>
          <w:lang w:val="ro-RO"/>
        </w:rPr>
        <w:t>ţ</w:t>
      </w:r>
      <w:r w:rsidR="00466A64" w:rsidRPr="007E6A1D">
        <w:rPr>
          <w:rFonts w:ascii="Times New Roman" w:hAnsi="Times New Roman"/>
          <w:sz w:val="24"/>
          <w:szCs w:val="24"/>
          <w:lang w:val="ro-RO"/>
        </w:rPr>
        <w:t>i cu formaldehida</w:t>
      </w:r>
      <w:r w:rsidR="00466A64" w:rsidRPr="007E6A1D">
        <w:rPr>
          <w:rFonts w:ascii="Times New Roman" w:hAnsi="Times New Roman"/>
          <w:sz w:val="24"/>
          <w:szCs w:val="24"/>
          <w:lang w:val="ro-RO"/>
        </w:rPr>
        <w:br/>
        <w:t>      </w:t>
      </w:r>
      <w:r w:rsidR="0036234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 xml:space="preserve">Colofoniu modificat cu </w:t>
      </w:r>
      <w:proofErr w:type="spellStart"/>
      <w:r w:rsidR="00466A64" w:rsidRPr="007E6A1D">
        <w:rPr>
          <w:rFonts w:ascii="Times New Roman" w:hAnsi="Times New Roman"/>
          <w:sz w:val="24"/>
          <w:szCs w:val="24"/>
          <w:lang w:val="ro-RO"/>
        </w:rPr>
        <w:t>xilenformaldehida</w:t>
      </w:r>
      <w:proofErr w:type="spellEnd"/>
      <w:r w:rsidR="00466A64" w:rsidRPr="007E6A1D">
        <w:rPr>
          <w:rFonts w:ascii="Times New Roman" w:hAnsi="Times New Roman"/>
          <w:sz w:val="24"/>
          <w:szCs w:val="24"/>
          <w:lang w:val="ro-RO"/>
        </w:rPr>
        <w:br/>
        <w:t xml:space="preserve">      </w:t>
      </w:r>
      <w:r w:rsidR="00362344" w:rsidRPr="007E6A1D">
        <w:rPr>
          <w:rFonts w:ascii="Times New Roman" w:hAnsi="Times New Roman"/>
          <w:sz w:val="24"/>
          <w:szCs w:val="24"/>
          <w:lang w:val="ro-RO"/>
        </w:rPr>
        <w:t xml:space="preserve">- </w:t>
      </w:r>
      <w:r w:rsidR="00466A64" w:rsidRPr="007E6A1D">
        <w:rPr>
          <w:rFonts w:ascii="Times New Roman" w:hAnsi="Times New Roman"/>
          <w:sz w:val="24"/>
          <w:szCs w:val="24"/>
          <w:lang w:val="ro-RO"/>
        </w:rPr>
        <w:t>Produ</w:t>
      </w:r>
      <w:r w:rsidR="00563903">
        <w:rPr>
          <w:rFonts w:ascii="Times New Roman" w:hAnsi="Times New Roman"/>
          <w:sz w:val="24"/>
          <w:szCs w:val="24"/>
          <w:lang w:val="ro-RO"/>
        </w:rPr>
        <w:t>ş</w:t>
      </w:r>
      <w:r w:rsidR="00466A64" w:rsidRPr="007E6A1D">
        <w:rPr>
          <w:rFonts w:ascii="Times New Roman" w:hAnsi="Times New Roman"/>
          <w:sz w:val="24"/>
          <w:szCs w:val="24"/>
          <w:lang w:val="ro-RO"/>
        </w:rPr>
        <w:t>i de condensare ai r</w:t>
      </w:r>
      <w:r w:rsidR="00362344" w:rsidRPr="007E6A1D">
        <w:rPr>
          <w:rFonts w:ascii="Times New Roman" w:hAnsi="Times New Roman"/>
          <w:sz w:val="24"/>
          <w:szCs w:val="24"/>
          <w:lang w:val="ro-RO"/>
        </w:rPr>
        <w:t>ă</w:t>
      </w:r>
      <w:r w:rsidR="00563903">
        <w:rPr>
          <w:rFonts w:ascii="Times New Roman" w:hAnsi="Times New Roman"/>
          <w:sz w:val="24"/>
          <w:szCs w:val="24"/>
          <w:lang w:val="ro-RO"/>
        </w:rPr>
        <w:t>ş</w:t>
      </w:r>
      <w:r w:rsidR="00466A64" w:rsidRPr="007E6A1D">
        <w:rPr>
          <w:rFonts w:ascii="Times New Roman" w:hAnsi="Times New Roman"/>
          <w:sz w:val="24"/>
          <w:szCs w:val="24"/>
          <w:lang w:val="ro-RO"/>
        </w:rPr>
        <w:t xml:space="preserve">inilor </w:t>
      </w:r>
      <w:proofErr w:type="spellStart"/>
      <w:r w:rsidR="00466A64" w:rsidRPr="007E6A1D">
        <w:rPr>
          <w:rFonts w:ascii="Times New Roman" w:hAnsi="Times New Roman"/>
          <w:sz w:val="24"/>
          <w:szCs w:val="24"/>
          <w:lang w:val="ro-RO"/>
        </w:rPr>
        <w:t>xilenformaldehidice</w:t>
      </w:r>
      <w:proofErr w:type="spellEnd"/>
      <w:r w:rsidR="00466A64" w:rsidRPr="007E6A1D">
        <w:rPr>
          <w:rFonts w:ascii="Times New Roman" w:hAnsi="Times New Roman"/>
          <w:sz w:val="24"/>
          <w:szCs w:val="24"/>
          <w:lang w:val="ro-RO"/>
        </w:rPr>
        <w:t xml:space="preserve">, formate cu fenolii sau cu fenolii </w:t>
      </w:r>
      <w:proofErr w:type="spellStart"/>
      <w:r w:rsidR="00466A64" w:rsidRPr="007E6A1D">
        <w:rPr>
          <w:rFonts w:ascii="Times New Roman" w:hAnsi="Times New Roman"/>
          <w:sz w:val="24"/>
          <w:szCs w:val="24"/>
          <w:lang w:val="ro-RO"/>
        </w:rPr>
        <w:t>alchila</w:t>
      </w:r>
      <w:r w:rsidR="00563903">
        <w:rPr>
          <w:rFonts w:ascii="Times New Roman" w:hAnsi="Times New Roman"/>
          <w:sz w:val="24"/>
          <w:szCs w:val="24"/>
          <w:lang w:val="ro-RO"/>
        </w:rPr>
        <w:t>ţ</w:t>
      </w:r>
      <w:r w:rsidR="00466A64" w:rsidRPr="007E6A1D">
        <w:rPr>
          <w:rFonts w:ascii="Times New Roman" w:hAnsi="Times New Roman"/>
          <w:sz w:val="24"/>
          <w:szCs w:val="24"/>
          <w:lang w:val="ro-RO"/>
        </w:rPr>
        <w:t>i</w:t>
      </w:r>
      <w:proofErr w:type="spellEnd"/>
      <w:r w:rsidR="00466A64" w:rsidRPr="007E6A1D">
        <w:rPr>
          <w:rFonts w:ascii="Times New Roman" w:hAnsi="Times New Roman"/>
          <w:sz w:val="24"/>
          <w:szCs w:val="24"/>
          <w:lang w:val="ro-RO"/>
        </w:rPr>
        <w:t>. Lacul nu trebuie s</w:t>
      </w:r>
      <w:r w:rsidR="003A1F93"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con</w:t>
      </w:r>
      <w:r w:rsidR="00563903">
        <w:rPr>
          <w:rFonts w:ascii="Times New Roman" w:hAnsi="Times New Roman"/>
          <w:sz w:val="24"/>
          <w:szCs w:val="24"/>
          <w:lang w:val="ro-RO"/>
        </w:rPr>
        <w:t>ţ</w:t>
      </w:r>
      <w:r w:rsidR="00466A64" w:rsidRPr="007E6A1D">
        <w:rPr>
          <w:rFonts w:ascii="Times New Roman" w:hAnsi="Times New Roman"/>
          <w:sz w:val="24"/>
          <w:szCs w:val="24"/>
          <w:lang w:val="ro-RO"/>
        </w:rPr>
        <w:t>in</w:t>
      </w:r>
      <w:r w:rsidR="003A1F93" w:rsidRPr="007E6A1D">
        <w:rPr>
          <w:rFonts w:ascii="Times New Roman" w:hAnsi="Times New Roman"/>
          <w:sz w:val="24"/>
          <w:szCs w:val="24"/>
          <w:lang w:val="ro-RO"/>
        </w:rPr>
        <w:t>ă</w:t>
      </w:r>
      <w:r w:rsidR="00466A64" w:rsidRPr="007E6A1D">
        <w:rPr>
          <w:rFonts w:ascii="Times New Roman" w:hAnsi="Times New Roman"/>
          <w:sz w:val="24"/>
          <w:szCs w:val="24"/>
          <w:lang w:val="ro-RO"/>
        </w:rPr>
        <w:t xml:space="preserve"> un procent de cobalt mai mare de 0,2% </w:t>
      </w:r>
      <w:r w:rsidR="00563903">
        <w:rPr>
          <w:rFonts w:ascii="Times New Roman" w:hAnsi="Times New Roman"/>
          <w:sz w:val="24"/>
          <w:szCs w:val="24"/>
          <w:lang w:val="ro-RO"/>
        </w:rPr>
        <w:t>ş</w:t>
      </w:r>
      <w:r w:rsidR="00466A64" w:rsidRPr="007E6A1D">
        <w:rPr>
          <w:rFonts w:ascii="Times New Roman" w:hAnsi="Times New Roman"/>
          <w:sz w:val="24"/>
          <w:szCs w:val="24"/>
          <w:lang w:val="ro-RO"/>
        </w:rPr>
        <w:t>i de 0,5% din restul agen</w:t>
      </w:r>
      <w:r w:rsidR="00563903">
        <w:rPr>
          <w:rFonts w:ascii="Times New Roman" w:hAnsi="Times New Roman"/>
          <w:sz w:val="24"/>
          <w:szCs w:val="24"/>
          <w:lang w:val="ro-RO"/>
        </w:rPr>
        <w:t>ţ</w:t>
      </w:r>
      <w:r w:rsidR="00466A64" w:rsidRPr="007E6A1D">
        <w:rPr>
          <w:rFonts w:ascii="Times New Roman" w:hAnsi="Times New Roman"/>
          <w:sz w:val="24"/>
          <w:szCs w:val="24"/>
          <w:lang w:val="ro-RO"/>
        </w:rPr>
        <w:t>ilor de uscare.</w:t>
      </w:r>
    </w:p>
    <w:p w:rsidR="00466A64" w:rsidRPr="007E6A1D" w:rsidRDefault="00466A64" w:rsidP="00466A64">
      <w:pPr>
        <w:rPr>
          <w:rFonts w:ascii="Times New Roman" w:hAnsi="Times New Roman"/>
          <w:sz w:val="24"/>
          <w:szCs w:val="24"/>
          <w:lang w:val="ro-RO"/>
        </w:rPr>
      </w:pPr>
    </w:p>
    <w:p w:rsidR="00466A64" w:rsidRPr="007E6A1D" w:rsidRDefault="00466A64" w:rsidP="00466A64">
      <w:pPr>
        <w:rPr>
          <w:rFonts w:ascii="Times New Roman" w:hAnsi="Times New Roman"/>
          <w:sz w:val="24"/>
          <w:szCs w:val="24"/>
          <w:lang w:val="ro-RO"/>
        </w:rPr>
      </w:pPr>
    </w:p>
    <w:p w:rsidR="00466A64" w:rsidRPr="007E6A1D" w:rsidRDefault="00466A64" w:rsidP="00466A64">
      <w:pPr>
        <w:tabs>
          <w:tab w:val="left" w:pos="3544"/>
        </w:tabs>
        <w:rPr>
          <w:rFonts w:ascii="Times New Roman" w:hAnsi="Times New Roman"/>
          <w:b/>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eastAsia="SimSun" w:hAnsi="Times New Roman"/>
          <w:sz w:val="24"/>
          <w:szCs w:val="24"/>
          <w:lang w:val="ro-RO"/>
        </w:rPr>
      </w:pPr>
    </w:p>
    <w:p w:rsidR="00EB5EA6" w:rsidRPr="007E6A1D" w:rsidRDefault="00EB5EA6" w:rsidP="00466A64">
      <w:pPr>
        <w:tabs>
          <w:tab w:val="left" w:pos="284"/>
          <w:tab w:val="left" w:pos="993"/>
        </w:tabs>
        <w:autoSpaceDE w:val="0"/>
        <w:autoSpaceDN w:val="0"/>
        <w:adjustRightInd w:val="0"/>
        <w:spacing w:after="0"/>
        <w:ind w:left="426" w:firstLine="708"/>
        <w:jc w:val="right"/>
        <w:rPr>
          <w:rFonts w:ascii="Times New Roman" w:eastAsia="Times New Roman" w:hAnsi="Times New Roman"/>
          <w:sz w:val="24"/>
          <w:szCs w:val="24"/>
          <w:lang w:val="ro-RO"/>
        </w:rPr>
      </w:pPr>
    </w:p>
    <w:p w:rsidR="00EB5EA6" w:rsidRPr="007E6A1D" w:rsidRDefault="00EB5EA6" w:rsidP="00466A64">
      <w:pPr>
        <w:tabs>
          <w:tab w:val="left" w:pos="284"/>
          <w:tab w:val="left" w:pos="993"/>
        </w:tabs>
        <w:autoSpaceDE w:val="0"/>
        <w:autoSpaceDN w:val="0"/>
        <w:adjustRightInd w:val="0"/>
        <w:spacing w:after="0"/>
        <w:ind w:left="426" w:firstLine="708"/>
        <w:jc w:val="right"/>
        <w:rPr>
          <w:rFonts w:ascii="Times New Roman" w:eastAsia="Times New Roman" w:hAnsi="Times New Roman"/>
          <w:sz w:val="24"/>
          <w:szCs w:val="24"/>
          <w:lang w:val="ro-RO"/>
        </w:rPr>
      </w:pPr>
    </w:p>
    <w:p w:rsidR="00EB5EA6" w:rsidRPr="007E6A1D" w:rsidRDefault="00EB5EA6" w:rsidP="00466A64">
      <w:pPr>
        <w:tabs>
          <w:tab w:val="left" w:pos="284"/>
          <w:tab w:val="left" w:pos="993"/>
        </w:tabs>
        <w:autoSpaceDE w:val="0"/>
        <w:autoSpaceDN w:val="0"/>
        <w:adjustRightInd w:val="0"/>
        <w:spacing w:after="0"/>
        <w:ind w:left="426" w:firstLine="708"/>
        <w:jc w:val="right"/>
        <w:rPr>
          <w:rFonts w:ascii="Times New Roman" w:eastAsia="Times New Roman" w:hAnsi="Times New Roman"/>
          <w:sz w:val="24"/>
          <w:szCs w:val="24"/>
          <w:lang w:val="ro-RO"/>
        </w:rPr>
      </w:pPr>
    </w:p>
    <w:p w:rsidR="007D06F7" w:rsidRPr="007E6A1D" w:rsidRDefault="007D06F7" w:rsidP="00525C99">
      <w:pPr>
        <w:tabs>
          <w:tab w:val="left" w:pos="284"/>
          <w:tab w:val="left" w:pos="993"/>
        </w:tabs>
        <w:autoSpaceDE w:val="0"/>
        <w:autoSpaceDN w:val="0"/>
        <w:adjustRightInd w:val="0"/>
        <w:spacing w:after="0"/>
        <w:rPr>
          <w:rFonts w:ascii="Times New Roman" w:eastAsia="Times New Roman" w:hAnsi="Times New Roman"/>
          <w:sz w:val="24"/>
          <w:szCs w:val="24"/>
          <w:lang w:val="ro-RO"/>
        </w:rPr>
      </w:pPr>
    </w:p>
    <w:p w:rsidR="00525C99" w:rsidRPr="007E6A1D" w:rsidRDefault="00525C99" w:rsidP="00525C99">
      <w:pPr>
        <w:tabs>
          <w:tab w:val="left" w:pos="284"/>
          <w:tab w:val="left" w:pos="993"/>
        </w:tabs>
        <w:autoSpaceDE w:val="0"/>
        <w:autoSpaceDN w:val="0"/>
        <w:adjustRightInd w:val="0"/>
        <w:spacing w:after="0"/>
        <w:rPr>
          <w:rFonts w:ascii="Times New Roman" w:eastAsia="Times New Roman" w:hAnsi="Times New Roman"/>
          <w:sz w:val="24"/>
          <w:szCs w:val="24"/>
          <w:lang w:val="ro-RO"/>
        </w:rPr>
      </w:pPr>
    </w:p>
    <w:p w:rsidR="007D06F7" w:rsidRPr="007E6A1D" w:rsidRDefault="007D06F7" w:rsidP="00466A64">
      <w:pPr>
        <w:tabs>
          <w:tab w:val="left" w:pos="284"/>
          <w:tab w:val="left" w:pos="993"/>
        </w:tabs>
        <w:autoSpaceDE w:val="0"/>
        <w:autoSpaceDN w:val="0"/>
        <w:adjustRightInd w:val="0"/>
        <w:spacing w:after="0"/>
        <w:ind w:left="426" w:firstLine="708"/>
        <w:jc w:val="right"/>
        <w:rPr>
          <w:rFonts w:ascii="Times New Roman" w:eastAsia="Times New Roman" w:hAnsi="Times New Roman"/>
          <w:sz w:val="24"/>
          <w:szCs w:val="24"/>
          <w:lang w:val="ro-RO"/>
        </w:rPr>
      </w:pPr>
    </w:p>
    <w:p w:rsidR="00466A64" w:rsidRPr="007E6A1D" w:rsidRDefault="00466A64" w:rsidP="00466A64">
      <w:pPr>
        <w:tabs>
          <w:tab w:val="left" w:pos="284"/>
          <w:tab w:val="left" w:pos="993"/>
        </w:tabs>
        <w:autoSpaceDE w:val="0"/>
        <w:autoSpaceDN w:val="0"/>
        <w:adjustRightInd w:val="0"/>
        <w:spacing w:after="0"/>
        <w:ind w:left="426" w:firstLine="708"/>
        <w:jc w:val="right"/>
        <w:rPr>
          <w:rFonts w:ascii="Times New Roman" w:eastAsia="Times New Roman" w:hAnsi="Times New Roman"/>
          <w:sz w:val="28"/>
          <w:szCs w:val="28"/>
          <w:lang w:val="ro-RO"/>
        </w:rPr>
      </w:pPr>
      <w:r w:rsidRPr="007E6A1D">
        <w:rPr>
          <w:rFonts w:ascii="Times New Roman" w:eastAsia="Times New Roman" w:hAnsi="Times New Roman"/>
          <w:sz w:val="28"/>
          <w:szCs w:val="28"/>
          <w:lang w:val="ro-RO"/>
        </w:rPr>
        <w:lastRenderedPageBreak/>
        <w:t>Anexa nr.2</w:t>
      </w:r>
    </w:p>
    <w:p w:rsidR="00466A64" w:rsidRPr="007E6A1D" w:rsidRDefault="00466A64" w:rsidP="00466A64">
      <w:pPr>
        <w:tabs>
          <w:tab w:val="left" w:pos="284"/>
          <w:tab w:val="left" w:pos="993"/>
        </w:tabs>
        <w:spacing w:after="0"/>
        <w:ind w:left="426" w:firstLine="708"/>
        <w:jc w:val="right"/>
        <w:rPr>
          <w:rFonts w:ascii="Times New Roman" w:hAnsi="Times New Roman"/>
          <w:sz w:val="28"/>
          <w:szCs w:val="28"/>
          <w:lang w:val="ro-RO"/>
        </w:rPr>
      </w:pPr>
      <w:r w:rsidRPr="007E6A1D">
        <w:rPr>
          <w:rFonts w:ascii="Times New Roman" w:hAnsi="Times New Roman"/>
          <w:sz w:val="28"/>
          <w:szCs w:val="28"/>
          <w:lang w:val="ro-RO"/>
        </w:rPr>
        <w:t xml:space="preserve">la </w:t>
      </w:r>
      <w:proofErr w:type="spellStart"/>
      <w:r w:rsidRPr="007E6A1D">
        <w:rPr>
          <w:rFonts w:ascii="Times New Roman" w:hAnsi="Times New Roman"/>
          <w:sz w:val="28"/>
          <w:szCs w:val="28"/>
          <w:lang w:val="ro-RO"/>
        </w:rPr>
        <w:t>Hotărîrea</w:t>
      </w:r>
      <w:proofErr w:type="spellEnd"/>
      <w:r w:rsidRPr="007E6A1D">
        <w:rPr>
          <w:rFonts w:ascii="Times New Roman" w:hAnsi="Times New Roman"/>
          <w:sz w:val="28"/>
          <w:szCs w:val="28"/>
          <w:lang w:val="ro-RO"/>
        </w:rPr>
        <w:t xml:space="preserve"> Guvernului  </w:t>
      </w:r>
    </w:p>
    <w:p w:rsidR="00466A64" w:rsidRPr="007E6A1D" w:rsidRDefault="00466A64" w:rsidP="00466A64">
      <w:pPr>
        <w:tabs>
          <w:tab w:val="left" w:pos="284"/>
          <w:tab w:val="left" w:pos="993"/>
        </w:tabs>
        <w:spacing w:after="0"/>
        <w:ind w:left="426" w:firstLine="708"/>
        <w:jc w:val="right"/>
        <w:rPr>
          <w:rFonts w:ascii="Times New Roman" w:eastAsia="Times New Roman" w:hAnsi="Times New Roman"/>
          <w:sz w:val="28"/>
          <w:szCs w:val="28"/>
          <w:lang w:val="ro-RO"/>
        </w:rPr>
      </w:pPr>
      <w:r w:rsidRPr="007E6A1D">
        <w:rPr>
          <w:rFonts w:ascii="Times New Roman" w:hAnsi="Times New Roman"/>
          <w:sz w:val="28"/>
          <w:szCs w:val="28"/>
          <w:lang w:val="ro-RO"/>
        </w:rPr>
        <w:t>nr.  ____  din _________2015</w:t>
      </w:r>
      <w:r w:rsidRPr="007E6A1D">
        <w:rPr>
          <w:rFonts w:ascii="Times New Roman" w:eastAsia="Times New Roman" w:hAnsi="Times New Roman"/>
          <w:sz w:val="28"/>
          <w:szCs w:val="28"/>
          <w:lang w:val="ro-RO"/>
        </w:rPr>
        <w:t xml:space="preserve"> </w:t>
      </w:r>
    </w:p>
    <w:p w:rsidR="00466A64" w:rsidRPr="007E6A1D" w:rsidRDefault="00466A64" w:rsidP="00634F1B">
      <w:pPr>
        <w:tabs>
          <w:tab w:val="left" w:pos="284"/>
          <w:tab w:val="left" w:pos="993"/>
        </w:tabs>
        <w:autoSpaceDE w:val="0"/>
        <w:autoSpaceDN w:val="0"/>
        <w:adjustRightInd w:val="0"/>
        <w:spacing w:after="0"/>
        <w:ind w:left="426"/>
        <w:jc w:val="center"/>
        <w:rPr>
          <w:rFonts w:ascii="Times New Roman" w:eastAsia="SimSun" w:hAnsi="Times New Roman"/>
          <w:b/>
          <w:sz w:val="28"/>
          <w:szCs w:val="28"/>
          <w:lang w:val="ro-RO"/>
        </w:rPr>
      </w:pPr>
      <w:r w:rsidRPr="007E6A1D">
        <w:rPr>
          <w:rFonts w:ascii="Times New Roman" w:eastAsia="SimSun" w:hAnsi="Times New Roman"/>
          <w:b/>
          <w:sz w:val="28"/>
          <w:szCs w:val="28"/>
          <w:lang w:val="ro-RO"/>
        </w:rPr>
        <w:t>Regulament sanitar</w:t>
      </w:r>
    </w:p>
    <w:p w:rsidR="00466A64" w:rsidRPr="007E6A1D" w:rsidRDefault="00466A64" w:rsidP="00634F1B">
      <w:pPr>
        <w:tabs>
          <w:tab w:val="left" w:pos="284"/>
          <w:tab w:val="left" w:pos="993"/>
        </w:tabs>
        <w:autoSpaceDE w:val="0"/>
        <w:autoSpaceDN w:val="0"/>
        <w:adjustRightInd w:val="0"/>
        <w:spacing w:after="0"/>
        <w:ind w:left="426"/>
        <w:jc w:val="center"/>
        <w:rPr>
          <w:rFonts w:ascii="Times New Roman" w:eastAsia="Times New Roman" w:hAnsi="Times New Roman"/>
          <w:b/>
          <w:sz w:val="28"/>
          <w:szCs w:val="28"/>
          <w:lang w:val="ro-RO"/>
        </w:rPr>
      </w:pPr>
      <w:r w:rsidRPr="007E6A1D">
        <w:rPr>
          <w:rFonts w:ascii="Times New Roman" w:eastAsia="SimSun" w:hAnsi="Times New Roman"/>
          <w:b/>
          <w:sz w:val="28"/>
          <w:szCs w:val="28"/>
          <w:lang w:val="ro-RO"/>
        </w:rPr>
        <w:t xml:space="preserve">privind raportarea despre produsele din tutun </w:t>
      </w:r>
      <w:r w:rsidR="00563903">
        <w:rPr>
          <w:rFonts w:ascii="Times New Roman" w:eastAsia="SimSun" w:hAnsi="Times New Roman"/>
          <w:b/>
          <w:sz w:val="28"/>
          <w:szCs w:val="28"/>
          <w:lang w:val="ro-RO"/>
        </w:rPr>
        <w:t>ş</w:t>
      </w:r>
      <w:r w:rsidRPr="007E6A1D">
        <w:rPr>
          <w:rFonts w:ascii="Times New Roman" w:eastAsia="SimSun" w:hAnsi="Times New Roman"/>
          <w:b/>
          <w:sz w:val="28"/>
          <w:szCs w:val="28"/>
          <w:lang w:val="ro-RO"/>
        </w:rPr>
        <w:t>i produsele conexe</w:t>
      </w:r>
    </w:p>
    <w:p w:rsidR="00466A64" w:rsidRPr="007E6A1D" w:rsidRDefault="00466A64" w:rsidP="00634F1B">
      <w:pPr>
        <w:tabs>
          <w:tab w:val="left" w:pos="284"/>
          <w:tab w:val="left" w:pos="993"/>
        </w:tabs>
        <w:spacing w:after="0"/>
        <w:ind w:left="426"/>
        <w:jc w:val="both"/>
        <w:rPr>
          <w:rFonts w:ascii="Times New Roman" w:hAnsi="Times New Roman"/>
          <w:sz w:val="28"/>
          <w:szCs w:val="28"/>
          <w:lang w:val="ro-RO"/>
        </w:rPr>
      </w:pPr>
    </w:p>
    <w:p w:rsidR="001B27EA" w:rsidRPr="007E6A1D" w:rsidRDefault="00466A64" w:rsidP="001B27EA">
      <w:pPr>
        <w:tabs>
          <w:tab w:val="left" w:pos="284"/>
          <w:tab w:val="left" w:pos="993"/>
        </w:tabs>
        <w:spacing w:after="0"/>
        <w:ind w:left="426" w:firstLine="708"/>
        <w:jc w:val="both"/>
        <w:rPr>
          <w:rFonts w:ascii="Times New Roman" w:hAnsi="Times New Roman"/>
          <w:bCs/>
          <w:sz w:val="28"/>
          <w:szCs w:val="28"/>
          <w:lang w:val="ro-RO"/>
        </w:rPr>
      </w:pPr>
      <w:r w:rsidRPr="007E6A1D">
        <w:rPr>
          <w:rFonts w:ascii="Times New Roman" w:hAnsi="Times New Roman"/>
          <w:sz w:val="28"/>
          <w:szCs w:val="28"/>
          <w:lang w:val="ro-RO"/>
        </w:rPr>
        <w:t xml:space="preserve">Regulamentul sanitar privind </w:t>
      </w:r>
      <w:r w:rsidRPr="007E6A1D">
        <w:rPr>
          <w:rFonts w:ascii="Times New Roman" w:eastAsia="SimSun" w:hAnsi="Times New Roman"/>
          <w:sz w:val="28"/>
          <w:szCs w:val="28"/>
          <w:lang w:val="ro-RO"/>
        </w:rPr>
        <w:t>raportarea despre produsele din tutun</w:t>
      </w:r>
      <w:r w:rsidRPr="007E6A1D">
        <w:rPr>
          <w:rFonts w:ascii="Times New Roman" w:eastAsia="SimSun" w:hAnsi="Times New Roman"/>
          <w:b/>
          <w:sz w:val="28"/>
          <w:szCs w:val="28"/>
          <w:lang w:val="ro-RO"/>
        </w:rPr>
        <w:t xml:space="preserve">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produsele conexe</w:t>
      </w:r>
      <w:r w:rsidRPr="007E6A1D">
        <w:rPr>
          <w:rFonts w:ascii="Times New Roman" w:hAnsi="Times New Roman"/>
          <w:sz w:val="28"/>
          <w:szCs w:val="28"/>
          <w:lang w:val="ro-RO"/>
        </w:rPr>
        <w:t xml:space="preserve"> (în continuare – Regulament) transpune prevederile</w:t>
      </w:r>
      <w:r w:rsidRPr="007E6A1D">
        <w:rPr>
          <w:rFonts w:ascii="Times New Roman" w:hAnsi="Times New Roman"/>
          <w:sz w:val="28"/>
          <w:szCs w:val="28"/>
          <w:lang w:val="ro-RO" w:eastAsia="ru-RU"/>
        </w:rPr>
        <w:t xml:space="preserve"> Directivei 2014/40/</w:t>
      </w:r>
      <w:proofErr w:type="spellStart"/>
      <w:r w:rsidRPr="007E6A1D">
        <w:rPr>
          <w:rFonts w:ascii="Times New Roman" w:hAnsi="Times New Roman"/>
          <w:sz w:val="28"/>
          <w:szCs w:val="28"/>
          <w:lang w:val="ro-RO" w:eastAsia="ru-RU"/>
        </w:rPr>
        <w:t>ue</w:t>
      </w:r>
      <w:proofErr w:type="spellEnd"/>
      <w:r w:rsidRPr="007E6A1D">
        <w:rPr>
          <w:rFonts w:ascii="Times New Roman" w:hAnsi="Times New Roman"/>
          <w:sz w:val="28"/>
          <w:szCs w:val="28"/>
          <w:lang w:val="ro-RO" w:eastAsia="ru-RU"/>
        </w:rPr>
        <w:t xml:space="preserve"> </w:t>
      </w:r>
      <w:r w:rsidRPr="007E6A1D">
        <w:rPr>
          <w:rFonts w:ascii="Times New Roman" w:hAnsi="Times New Roman"/>
          <w:bCs/>
          <w:sz w:val="28"/>
          <w:szCs w:val="28"/>
          <w:lang w:val="ro-RO"/>
        </w:rPr>
        <w:t xml:space="preserve">a Parlamentului European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Consiliului din 3 aprilie 2014 privind apropierea actelor cu putere de lege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i a actelor administrative ale statelor membre în ceea ce prive</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te </w:t>
      </w:r>
      <w:r w:rsidRPr="007E6A1D">
        <w:rPr>
          <w:rFonts w:ascii="Times New Roman" w:eastAsia="SimSun" w:hAnsi="Times New Roman"/>
          <w:sz w:val="28"/>
          <w:szCs w:val="28"/>
          <w:lang w:val="ro-RO"/>
        </w:rPr>
        <w:t>raportarea despre produsele din tutun</w:t>
      </w:r>
      <w:r w:rsidRPr="007E6A1D">
        <w:rPr>
          <w:rFonts w:ascii="Times New Roman" w:hAnsi="Times New Roman"/>
          <w:sz w:val="28"/>
          <w:szCs w:val="28"/>
          <w:lang w:val="ro-RO"/>
        </w:rPr>
        <w:t xml:space="preserv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produselor conexe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i de abrogare a Directivei 2001/37/CE</w:t>
      </w:r>
    </w:p>
    <w:p w:rsidR="00466A64" w:rsidRPr="007E6A1D" w:rsidRDefault="001B27EA" w:rsidP="001B27EA">
      <w:pPr>
        <w:tabs>
          <w:tab w:val="left" w:pos="284"/>
          <w:tab w:val="left" w:pos="993"/>
        </w:tabs>
        <w:spacing w:after="0"/>
        <w:ind w:left="426" w:firstLine="708"/>
        <w:jc w:val="both"/>
        <w:rPr>
          <w:rFonts w:ascii="Times New Roman" w:hAnsi="Times New Roman"/>
          <w:sz w:val="28"/>
          <w:szCs w:val="28"/>
          <w:lang w:val="ro-RO"/>
        </w:rPr>
      </w:pPr>
      <w:r w:rsidRPr="007E6A1D">
        <w:rPr>
          <w:rFonts w:ascii="Times New Roman" w:hAnsi="Times New Roman"/>
          <w:b/>
          <w:bCs/>
          <w:sz w:val="28"/>
          <w:szCs w:val="28"/>
          <w:lang w:val="ro-RO"/>
        </w:rPr>
        <w:t>II.</w:t>
      </w:r>
      <w:r w:rsidRPr="007E6A1D">
        <w:rPr>
          <w:rFonts w:ascii="Times New Roman" w:hAnsi="Times New Roman"/>
          <w:bCs/>
          <w:sz w:val="28"/>
          <w:szCs w:val="28"/>
          <w:lang w:val="ro-RO"/>
        </w:rPr>
        <w:t xml:space="preserve"> </w:t>
      </w:r>
      <w:r w:rsidR="00466A64" w:rsidRPr="007E6A1D">
        <w:rPr>
          <w:rFonts w:ascii="Times New Roman" w:hAnsi="Times New Roman"/>
          <w:b/>
          <w:bCs/>
          <w:sz w:val="28"/>
          <w:szCs w:val="28"/>
          <w:lang w:val="ro-RO"/>
        </w:rPr>
        <w:t>Dispoziţii generale</w:t>
      </w: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1. Prezentul Regulament stabile</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te reglement</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ri sanitare </w:t>
      </w:r>
      <w:r w:rsidRPr="007E6A1D">
        <w:rPr>
          <w:rFonts w:ascii="Times New Roman" w:eastAsia="SimSun" w:hAnsi="Times New Roman"/>
          <w:sz w:val="28"/>
          <w:szCs w:val="28"/>
          <w:lang w:val="ro-RO"/>
        </w:rPr>
        <w:t>privind raportarea despre produsele din tutun, tutun pentru narghilea</w:t>
      </w:r>
      <w:r w:rsidRPr="007E6A1D">
        <w:rPr>
          <w:rFonts w:ascii="Times New Roman" w:hAnsi="Times New Roman"/>
          <w:sz w:val="28"/>
          <w:szCs w:val="28"/>
          <w:lang w:val="ro-RO"/>
        </w:rPr>
        <w:t xml:space="preserv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i a produselor conexe</w:t>
      </w:r>
      <w:r w:rsidRPr="007E6A1D">
        <w:rPr>
          <w:rFonts w:ascii="Times New Roman" w:eastAsia="SimSun" w:hAnsi="Times New Roman"/>
          <w:sz w:val="28"/>
          <w:szCs w:val="28"/>
          <w:lang w:val="ro-RO"/>
        </w:rPr>
        <w:t xml:space="preserve">, produse </w:t>
      </w:r>
      <w:r w:rsidRPr="007E6A1D">
        <w:rPr>
          <w:rFonts w:ascii="Times New Roman" w:hAnsi="Times New Roman"/>
          <w:sz w:val="28"/>
          <w:szCs w:val="28"/>
          <w:lang w:val="ro-RO"/>
        </w:rPr>
        <w:t xml:space="preserve">în Republica Moldova </w:t>
      </w:r>
      <w:r w:rsidR="00563903">
        <w:rPr>
          <w:rFonts w:ascii="Times New Roman" w:hAnsi="Times New Roman"/>
          <w:sz w:val="28"/>
          <w:szCs w:val="28"/>
          <w:lang w:val="ro-RO"/>
        </w:rPr>
        <w:t>ş</w:t>
      </w:r>
      <w:r w:rsidRPr="007E6A1D">
        <w:rPr>
          <w:rFonts w:ascii="Times New Roman" w:hAnsi="Times New Roman"/>
          <w:sz w:val="28"/>
          <w:szCs w:val="28"/>
          <w:lang w:val="ro-RO"/>
        </w:rPr>
        <w:t>i importate pentru comercializare în Republica Moldova.</w:t>
      </w:r>
    </w:p>
    <w:p w:rsidR="00466A64" w:rsidRPr="007E6A1D" w:rsidRDefault="00466A64" w:rsidP="00466A64">
      <w:pPr>
        <w:tabs>
          <w:tab w:val="left" w:pos="284"/>
          <w:tab w:val="left" w:pos="567"/>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2. Prevederile prezentului Regulament se extind asupra agenţilor economici cu orice formă juridică de organizare şi tip de proprietate, al căror gen de activitate îl constituie producerea, importul şi  comercializarea tutunului </w:t>
      </w:r>
      <w:r w:rsidR="00563903">
        <w:rPr>
          <w:rFonts w:ascii="Times New Roman" w:hAnsi="Times New Roman"/>
          <w:sz w:val="28"/>
          <w:szCs w:val="28"/>
          <w:lang w:val="ro-RO"/>
        </w:rPr>
        <w:t>ş</w:t>
      </w:r>
      <w:r w:rsidRPr="007E6A1D">
        <w:rPr>
          <w:rFonts w:ascii="Times New Roman" w:hAnsi="Times New Roman"/>
          <w:sz w:val="28"/>
          <w:szCs w:val="28"/>
          <w:lang w:val="ro-RO"/>
        </w:rPr>
        <w:t>i a articolelor din tutun.</w:t>
      </w:r>
    </w:p>
    <w:p w:rsidR="00466A64" w:rsidRPr="007E6A1D" w:rsidRDefault="00466A64" w:rsidP="00466A64">
      <w:pPr>
        <w:tabs>
          <w:tab w:val="left" w:pos="284"/>
          <w:tab w:val="left" w:pos="993"/>
        </w:tabs>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3. Unităţile   economice   specializate  în  sfera   menţionată   de  activitate  se conduc  de legislaţia în vigoare, inclusiv de  Legea  Nr. 278</w:t>
      </w:r>
      <w:r w:rsidRPr="007E6A1D">
        <w:rPr>
          <w:rStyle w:val="apple-converted-space"/>
          <w:rFonts w:ascii="Times New Roman" w:hAnsi="Times New Roman"/>
          <w:sz w:val="28"/>
          <w:szCs w:val="28"/>
          <w:lang w:val="ro-RO"/>
        </w:rPr>
        <w:t> </w:t>
      </w:r>
      <w:r w:rsidRPr="007E6A1D">
        <w:rPr>
          <w:rFonts w:ascii="Times New Roman" w:hAnsi="Times New Roman"/>
          <w:sz w:val="28"/>
          <w:szCs w:val="28"/>
          <w:lang w:val="ro-RO"/>
        </w:rPr>
        <w:t xml:space="preserve">din  14.12.2007 </w:t>
      </w:r>
      <w:r w:rsidRPr="007E6A1D">
        <w:rPr>
          <w:rStyle w:val="docheader"/>
          <w:rFonts w:ascii="Times New Roman" w:hAnsi="Times New Roman"/>
          <w:bCs/>
          <w:sz w:val="28"/>
          <w:szCs w:val="28"/>
          <w:lang w:val="ro-RO"/>
        </w:rPr>
        <w:t>privind controlul tutunului, regulamentele sanitare</w:t>
      </w:r>
      <w:r w:rsidRPr="007E6A1D">
        <w:rPr>
          <w:rFonts w:ascii="Times New Roman" w:hAnsi="Times New Roman"/>
          <w:sz w:val="28"/>
          <w:szCs w:val="28"/>
          <w:lang w:val="ro-RO"/>
        </w:rPr>
        <w:t xml:space="preserve">, de standardele Republicii Moldova </w:t>
      </w:r>
      <w:r w:rsidR="00563903">
        <w:rPr>
          <w:rFonts w:ascii="Times New Roman" w:hAnsi="Times New Roman"/>
          <w:sz w:val="28"/>
          <w:szCs w:val="28"/>
          <w:lang w:val="ro-RO"/>
        </w:rPr>
        <w:t>ş</w:t>
      </w:r>
      <w:r w:rsidRPr="007E6A1D">
        <w:rPr>
          <w:rFonts w:ascii="Times New Roman" w:hAnsi="Times New Roman"/>
          <w:sz w:val="28"/>
          <w:szCs w:val="28"/>
          <w:lang w:val="ro-RO"/>
        </w:rPr>
        <w:t>i ISO, şi alte acte normative în vigoare în domeniul controlului tutunului.</w:t>
      </w:r>
    </w:p>
    <w:p w:rsidR="00466A64" w:rsidRPr="007E6A1D" w:rsidRDefault="00466A64" w:rsidP="00466A64">
      <w:pPr>
        <w:widowControl w:val="0"/>
        <w:tabs>
          <w:tab w:val="left" w:pos="284"/>
          <w:tab w:val="left" w:pos="567"/>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4. </w:t>
      </w:r>
      <w:r w:rsidR="00ED23B8" w:rsidRPr="007E6A1D">
        <w:rPr>
          <w:rFonts w:ascii="Times New Roman" w:hAnsi="Times New Roman"/>
          <w:sz w:val="28"/>
          <w:szCs w:val="28"/>
          <w:lang w:val="ro-RO"/>
        </w:rPr>
        <w:t>Î</w:t>
      </w:r>
      <w:r w:rsidRPr="007E6A1D">
        <w:rPr>
          <w:rFonts w:ascii="Times New Roman" w:hAnsi="Times New Roman"/>
          <w:sz w:val="28"/>
          <w:szCs w:val="28"/>
          <w:lang w:val="ro-RO"/>
        </w:rPr>
        <w:t xml:space="preserve">n  cazul  </w:t>
      </w:r>
      <w:proofErr w:type="spellStart"/>
      <w:r w:rsidRPr="007E6A1D">
        <w:rPr>
          <w:rFonts w:ascii="Times New Roman" w:hAnsi="Times New Roman"/>
          <w:sz w:val="28"/>
          <w:szCs w:val="28"/>
          <w:lang w:val="ro-RO"/>
        </w:rPr>
        <w:t>cînd</w:t>
      </w:r>
      <w:proofErr w:type="spellEnd"/>
      <w:r w:rsidRPr="007E6A1D">
        <w:rPr>
          <w:rFonts w:ascii="Times New Roman" w:hAnsi="Times New Roman"/>
          <w:sz w:val="28"/>
          <w:szCs w:val="28"/>
          <w:lang w:val="ro-RO"/>
        </w:rPr>
        <w:t xml:space="preserve">  tutunul, produsele  din  tutun</w:t>
      </w:r>
      <w:r w:rsidRPr="007E6A1D">
        <w:rPr>
          <w:rFonts w:ascii="Times New Roman" w:eastAsia="SimSun" w:hAnsi="Times New Roman"/>
          <w:sz w:val="28"/>
          <w:szCs w:val="28"/>
          <w:lang w:val="ro-RO"/>
        </w:rPr>
        <w:t xml:space="preserv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i produsele conexe</w:t>
      </w:r>
      <w:r w:rsidRPr="007E6A1D">
        <w:rPr>
          <w:rFonts w:ascii="Times New Roman" w:hAnsi="Times New Roman"/>
          <w:sz w:val="28"/>
          <w:szCs w:val="28"/>
          <w:lang w:val="ro-RO"/>
        </w:rPr>
        <w:t xml:space="preserve">  nu corespund  indicilor calitativi </w:t>
      </w:r>
      <w:r w:rsidR="00563903">
        <w:rPr>
          <w:rFonts w:ascii="Times New Roman" w:hAnsi="Times New Roman"/>
          <w:sz w:val="28"/>
          <w:szCs w:val="28"/>
          <w:lang w:val="ro-RO"/>
        </w:rPr>
        <w:t>ş</w:t>
      </w:r>
      <w:r w:rsidRPr="007E6A1D">
        <w:rPr>
          <w:rFonts w:ascii="Times New Roman" w:hAnsi="Times New Roman"/>
          <w:sz w:val="28"/>
          <w:szCs w:val="28"/>
          <w:lang w:val="ro-RO"/>
        </w:rPr>
        <w:t>i altor cerin</w:t>
      </w:r>
      <w:r w:rsidR="00563903">
        <w:rPr>
          <w:rFonts w:ascii="Times New Roman" w:hAnsi="Times New Roman"/>
          <w:sz w:val="28"/>
          <w:szCs w:val="28"/>
          <w:lang w:val="ro-RO"/>
        </w:rPr>
        <w:t>ţ</w:t>
      </w:r>
      <w:r w:rsidRPr="007E6A1D">
        <w:rPr>
          <w:rFonts w:ascii="Times New Roman" w:hAnsi="Times New Roman"/>
          <w:sz w:val="28"/>
          <w:szCs w:val="28"/>
          <w:lang w:val="ro-RO"/>
        </w:rPr>
        <w:t>e ale documenta</w:t>
      </w:r>
      <w:r w:rsidR="00563903">
        <w:rPr>
          <w:rFonts w:ascii="Times New Roman" w:hAnsi="Times New Roman"/>
          <w:sz w:val="28"/>
          <w:szCs w:val="28"/>
          <w:lang w:val="ro-RO"/>
        </w:rPr>
        <w:t>ţ</w:t>
      </w:r>
      <w:r w:rsidRPr="007E6A1D">
        <w:rPr>
          <w:rFonts w:ascii="Times New Roman" w:hAnsi="Times New Roman"/>
          <w:sz w:val="28"/>
          <w:szCs w:val="28"/>
          <w:lang w:val="ro-RO"/>
        </w:rPr>
        <w:t xml:space="preserve">iei normative în vigoare este interzisă </w:t>
      </w:r>
      <w:r w:rsidR="0020418E" w:rsidRPr="007E6A1D">
        <w:rPr>
          <w:rFonts w:ascii="Times New Roman" w:hAnsi="Times New Roman"/>
          <w:sz w:val="28"/>
          <w:szCs w:val="28"/>
          <w:lang w:val="ro-RO"/>
        </w:rPr>
        <w:t>i</w:t>
      </w:r>
      <w:r w:rsidRPr="007E6A1D">
        <w:rPr>
          <w:rFonts w:ascii="Times New Roman" w:hAnsi="Times New Roman"/>
          <w:sz w:val="28"/>
          <w:szCs w:val="28"/>
          <w:lang w:val="ro-RO"/>
        </w:rPr>
        <w:t>ntroducerea în tara a  lotului  respectiv  de  articole.</w:t>
      </w:r>
    </w:p>
    <w:p w:rsidR="00466A64" w:rsidRPr="007E6A1D" w:rsidRDefault="00466A64" w:rsidP="00466A64">
      <w:pPr>
        <w:widowControl w:val="0"/>
        <w:tabs>
          <w:tab w:val="left" w:pos="284"/>
          <w:tab w:val="left" w:pos="567"/>
          <w:tab w:val="left" w:pos="993"/>
        </w:tabs>
        <w:autoSpaceDE w:val="0"/>
        <w:autoSpaceDN w:val="0"/>
        <w:adjustRightInd w:val="0"/>
        <w:spacing w:after="0"/>
        <w:ind w:left="426" w:firstLine="708"/>
        <w:rPr>
          <w:rFonts w:ascii="Times New Roman" w:hAnsi="Times New Roman"/>
          <w:sz w:val="16"/>
          <w:szCs w:val="16"/>
          <w:lang w:val="ro-RO"/>
        </w:rPr>
      </w:pPr>
      <w:r w:rsidRPr="007E6A1D">
        <w:rPr>
          <w:rFonts w:ascii="Times New Roman" w:hAnsi="Times New Roman"/>
          <w:sz w:val="16"/>
          <w:szCs w:val="16"/>
          <w:lang w:val="ro-RO"/>
        </w:rPr>
        <w:tab/>
      </w:r>
    </w:p>
    <w:p w:rsidR="00416357" w:rsidRPr="007E6A1D" w:rsidRDefault="00466A64" w:rsidP="00416357">
      <w:pPr>
        <w:pStyle w:val="a5"/>
        <w:widowControl w:val="0"/>
        <w:numPr>
          <w:ilvl w:val="0"/>
          <w:numId w:val="1"/>
        </w:numPr>
        <w:tabs>
          <w:tab w:val="left" w:pos="0"/>
          <w:tab w:val="left" w:pos="284"/>
          <w:tab w:val="left" w:pos="993"/>
          <w:tab w:val="left" w:pos="1560"/>
        </w:tabs>
        <w:autoSpaceDE w:val="0"/>
        <w:autoSpaceDN w:val="0"/>
        <w:adjustRightInd w:val="0"/>
        <w:spacing w:after="0"/>
        <w:ind w:left="0" w:firstLine="0"/>
        <w:jc w:val="center"/>
        <w:rPr>
          <w:rStyle w:val="apple-converted-space"/>
          <w:rFonts w:ascii="Times New Roman" w:hAnsi="Times New Roman"/>
          <w:b/>
          <w:sz w:val="28"/>
          <w:szCs w:val="28"/>
          <w:lang w:val="ro-RO"/>
        </w:rPr>
      </w:pPr>
      <w:r w:rsidRPr="007E6A1D">
        <w:rPr>
          <w:rFonts w:ascii="Times New Roman" w:hAnsi="Times New Roman"/>
          <w:b/>
          <w:bCs/>
          <w:sz w:val="28"/>
          <w:szCs w:val="28"/>
          <w:lang w:val="ro-RO"/>
        </w:rPr>
        <w:t>Cerin</w:t>
      </w:r>
      <w:r w:rsidR="00563903">
        <w:rPr>
          <w:rFonts w:ascii="Times New Roman" w:hAnsi="Times New Roman"/>
          <w:b/>
          <w:bCs/>
          <w:sz w:val="28"/>
          <w:szCs w:val="28"/>
          <w:lang w:val="ro-RO"/>
        </w:rPr>
        <w:t>ţ</w:t>
      </w:r>
      <w:r w:rsidRPr="007E6A1D">
        <w:rPr>
          <w:rFonts w:ascii="Times New Roman" w:hAnsi="Times New Roman"/>
          <w:b/>
          <w:bCs/>
          <w:sz w:val="28"/>
          <w:szCs w:val="28"/>
          <w:lang w:val="ro-RO"/>
        </w:rPr>
        <w:t>e aplicabile privind r</w:t>
      </w:r>
      <w:r w:rsidRPr="007E6A1D">
        <w:rPr>
          <w:rFonts w:ascii="Times New Roman" w:hAnsi="Times New Roman"/>
          <w:b/>
          <w:sz w:val="28"/>
          <w:szCs w:val="28"/>
          <w:lang w:val="ro-RO"/>
        </w:rPr>
        <w:t>aportarea informaţiei privind</w:t>
      </w:r>
      <w:r w:rsidRPr="007E6A1D">
        <w:rPr>
          <w:rStyle w:val="apple-converted-space"/>
          <w:rFonts w:ascii="Times New Roman" w:hAnsi="Times New Roman"/>
          <w:b/>
          <w:sz w:val="28"/>
          <w:szCs w:val="28"/>
          <w:lang w:val="ro-RO"/>
        </w:rPr>
        <w:t xml:space="preserve"> tutunul, </w:t>
      </w:r>
    </w:p>
    <w:p w:rsidR="00466A64" w:rsidRPr="007E6A1D" w:rsidRDefault="00416357" w:rsidP="00416357">
      <w:pPr>
        <w:pStyle w:val="a5"/>
        <w:widowControl w:val="0"/>
        <w:tabs>
          <w:tab w:val="left" w:pos="0"/>
          <w:tab w:val="left" w:pos="284"/>
          <w:tab w:val="left" w:pos="993"/>
          <w:tab w:val="left" w:pos="1560"/>
        </w:tabs>
        <w:autoSpaceDE w:val="0"/>
        <w:autoSpaceDN w:val="0"/>
        <w:adjustRightInd w:val="0"/>
        <w:spacing w:after="0"/>
        <w:ind w:left="0"/>
        <w:rPr>
          <w:rFonts w:ascii="Times New Roman" w:hAnsi="Times New Roman"/>
          <w:b/>
          <w:sz w:val="28"/>
          <w:szCs w:val="28"/>
          <w:lang w:val="ro-RO"/>
        </w:rPr>
      </w:pPr>
      <w:r w:rsidRPr="007E6A1D">
        <w:rPr>
          <w:rStyle w:val="apple-converted-space"/>
          <w:rFonts w:ascii="Times New Roman" w:hAnsi="Times New Roman"/>
          <w:b/>
          <w:sz w:val="28"/>
          <w:szCs w:val="28"/>
          <w:lang w:val="ro-RO"/>
        </w:rPr>
        <w:t xml:space="preserve">                    </w:t>
      </w:r>
      <w:r w:rsidR="00466A64" w:rsidRPr="007E6A1D">
        <w:rPr>
          <w:rFonts w:ascii="Times New Roman" w:hAnsi="Times New Roman"/>
          <w:b/>
          <w:sz w:val="28"/>
          <w:szCs w:val="28"/>
          <w:lang w:val="ro-RO"/>
        </w:rPr>
        <w:t>produsele din tutun, tutun pentru narg</w:t>
      </w:r>
      <w:r w:rsidR="00AD4CEB" w:rsidRPr="007E6A1D">
        <w:rPr>
          <w:rFonts w:ascii="Times New Roman" w:hAnsi="Times New Roman"/>
          <w:b/>
          <w:sz w:val="28"/>
          <w:szCs w:val="28"/>
          <w:lang w:val="ro-RO"/>
        </w:rPr>
        <w:t>h</w:t>
      </w:r>
      <w:r w:rsidR="00466A64" w:rsidRPr="007E6A1D">
        <w:rPr>
          <w:rFonts w:ascii="Times New Roman" w:hAnsi="Times New Roman"/>
          <w:b/>
          <w:sz w:val="28"/>
          <w:szCs w:val="28"/>
          <w:lang w:val="ro-RO"/>
        </w:rPr>
        <w:t xml:space="preserve">ilea </w:t>
      </w:r>
      <w:r w:rsidR="00563903">
        <w:rPr>
          <w:rFonts w:ascii="Times New Roman" w:hAnsi="Times New Roman"/>
          <w:b/>
          <w:sz w:val="28"/>
          <w:szCs w:val="28"/>
          <w:lang w:val="ro-RO"/>
        </w:rPr>
        <w:t>ş</w:t>
      </w:r>
      <w:r w:rsidR="00466A64" w:rsidRPr="007E6A1D">
        <w:rPr>
          <w:rFonts w:ascii="Times New Roman" w:hAnsi="Times New Roman"/>
          <w:b/>
          <w:sz w:val="28"/>
          <w:szCs w:val="28"/>
          <w:lang w:val="ro-RO"/>
        </w:rPr>
        <w:t>i produsele conexe</w:t>
      </w: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eastAsia="SimSun" w:hAnsi="Times New Roman"/>
          <w:sz w:val="28"/>
          <w:szCs w:val="28"/>
          <w:lang w:val="ro-RO"/>
        </w:rPr>
        <w:t xml:space="preserve">5. Tutunul, produsele din tutun, </w:t>
      </w:r>
      <w:r w:rsidRPr="007E6A1D">
        <w:rPr>
          <w:rFonts w:ascii="Times New Roman" w:hAnsi="Times New Roman"/>
          <w:sz w:val="28"/>
          <w:szCs w:val="28"/>
          <w:lang w:val="ro-RO"/>
        </w:rPr>
        <w:t>tutun pentru narg</w:t>
      </w:r>
      <w:r w:rsidR="00AD4CEB" w:rsidRPr="007E6A1D">
        <w:rPr>
          <w:rFonts w:ascii="Times New Roman" w:hAnsi="Times New Roman"/>
          <w:sz w:val="28"/>
          <w:szCs w:val="28"/>
          <w:lang w:val="ro-RO"/>
        </w:rPr>
        <w:t>h</w:t>
      </w:r>
      <w:r w:rsidRPr="007E6A1D">
        <w:rPr>
          <w:rFonts w:ascii="Times New Roman" w:hAnsi="Times New Roman"/>
          <w:sz w:val="28"/>
          <w:szCs w:val="28"/>
          <w:lang w:val="ro-RO"/>
        </w:rPr>
        <w:t>ilea</w:t>
      </w:r>
      <w:r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produsele conexe</w:t>
      </w:r>
      <w:r w:rsidRPr="007E6A1D">
        <w:rPr>
          <w:rFonts w:ascii="Times New Roman" w:eastAsia="SimSun" w:hAnsi="Times New Roman"/>
          <w:b/>
          <w:sz w:val="28"/>
          <w:szCs w:val="28"/>
          <w:lang w:val="ro-RO"/>
        </w:rPr>
        <w:t xml:space="preserve"> </w:t>
      </w:r>
      <w:proofErr w:type="spellStart"/>
      <w:r w:rsidRPr="007E6A1D">
        <w:rPr>
          <w:rFonts w:ascii="Times New Roman" w:hAnsi="Times New Roman"/>
          <w:sz w:val="28"/>
          <w:szCs w:val="28"/>
          <w:lang w:val="ro-RO"/>
        </w:rPr>
        <w:t>sînt</w:t>
      </w:r>
      <w:proofErr w:type="spellEnd"/>
      <w:r w:rsidRPr="007E6A1D">
        <w:rPr>
          <w:rFonts w:ascii="Times New Roman" w:hAnsi="Times New Roman"/>
          <w:sz w:val="28"/>
          <w:szCs w:val="28"/>
          <w:lang w:val="ro-RO"/>
        </w:rPr>
        <w:t xml:space="preserve"> produse sau introduse pe pia</w:t>
      </w:r>
      <w:r w:rsidR="00563903">
        <w:rPr>
          <w:rFonts w:ascii="Times New Roman" w:hAnsi="Times New Roman"/>
          <w:sz w:val="28"/>
          <w:szCs w:val="28"/>
          <w:lang w:val="ro-RO"/>
        </w:rPr>
        <w:t>ţ</w:t>
      </w:r>
      <w:r w:rsidR="004F2C2F" w:rsidRPr="007E6A1D">
        <w:rPr>
          <w:rFonts w:ascii="Times New Roman" w:hAnsi="Times New Roman"/>
          <w:sz w:val="28"/>
          <w:szCs w:val="28"/>
          <w:lang w:val="ro-RO"/>
        </w:rPr>
        <w:t>a Republicii Moldova, doar după</w:t>
      </w:r>
      <w:r w:rsidRPr="007E6A1D">
        <w:rPr>
          <w:rFonts w:ascii="Times New Roman" w:hAnsi="Times New Roman"/>
          <w:sz w:val="28"/>
          <w:szCs w:val="28"/>
          <w:lang w:val="ro-RO"/>
        </w:rPr>
        <w:t xml:space="preserve"> raportarea  informa</w:t>
      </w:r>
      <w:r w:rsidR="00563903">
        <w:rPr>
          <w:rFonts w:ascii="Times New Roman" w:hAnsi="Times New Roman"/>
          <w:sz w:val="28"/>
          <w:szCs w:val="28"/>
          <w:lang w:val="ro-RO"/>
        </w:rPr>
        <w:t>ţ</w:t>
      </w:r>
      <w:r w:rsidRPr="007E6A1D">
        <w:rPr>
          <w:rFonts w:ascii="Times New Roman" w:hAnsi="Times New Roman"/>
          <w:sz w:val="28"/>
          <w:szCs w:val="28"/>
          <w:lang w:val="ro-RO"/>
        </w:rPr>
        <w:t>iei despre ele în conformitate cu prezentul Regulament.</w:t>
      </w:r>
    </w:p>
    <w:p w:rsidR="00466A64" w:rsidRPr="007E6A1D" w:rsidRDefault="00466A64" w:rsidP="00466A64">
      <w:pPr>
        <w:widowControl w:val="0"/>
        <w:tabs>
          <w:tab w:val="left" w:pos="0"/>
          <w:tab w:val="left" w:pos="284"/>
          <w:tab w:val="left" w:pos="709"/>
          <w:tab w:val="left" w:pos="851"/>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6. Informa</w:t>
      </w:r>
      <w:r w:rsidR="00563903">
        <w:rPr>
          <w:rFonts w:ascii="Times New Roman" w:hAnsi="Times New Roman"/>
          <w:sz w:val="28"/>
          <w:szCs w:val="28"/>
          <w:lang w:val="ro-RO"/>
        </w:rPr>
        <w:t>ţ</w:t>
      </w:r>
      <w:r w:rsidRPr="007E6A1D">
        <w:rPr>
          <w:rFonts w:ascii="Times New Roman" w:hAnsi="Times New Roman"/>
          <w:sz w:val="28"/>
          <w:szCs w:val="28"/>
          <w:lang w:val="ro-RO"/>
        </w:rPr>
        <w:t xml:space="preserve">ia despre emisiile produselor din produsele din tutun </w:t>
      </w:r>
      <w:r w:rsidR="00563903">
        <w:rPr>
          <w:rFonts w:ascii="Times New Roman" w:hAnsi="Times New Roman"/>
          <w:sz w:val="28"/>
          <w:szCs w:val="28"/>
          <w:lang w:val="ro-RO"/>
        </w:rPr>
        <w:t>ş</w:t>
      </w:r>
      <w:r w:rsidRPr="007E6A1D">
        <w:rPr>
          <w:rFonts w:ascii="Times New Roman" w:hAnsi="Times New Roman"/>
          <w:sz w:val="28"/>
          <w:szCs w:val="28"/>
          <w:lang w:val="ro-RO"/>
        </w:rPr>
        <w:t>i produsele conexe se prezintă pentru a evalua atractivitatea, poten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ialul de dependen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toxicitatea produselor din tutun, precum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riscurile pentru 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tate asociate consumului de astfel de produse.</w:t>
      </w:r>
    </w:p>
    <w:p w:rsidR="00466A64" w:rsidRPr="007E6A1D" w:rsidRDefault="00466A64" w:rsidP="00466A64">
      <w:pPr>
        <w:widowControl w:val="0"/>
        <w:tabs>
          <w:tab w:val="left" w:pos="0"/>
          <w:tab w:val="left" w:pos="284"/>
          <w:tab w:val="left" w:pos="709"/>
          <w:tab w:val="left" w:pos="851"/>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bCs/>
          <w:sz w:val="28"/>
          <w:szCs w:val="28"/>
          <w:lang w:val="ro-RO"/>
        </w:rPr>
        <w:t xml:space="preserve"> </w:t>
      </w:r>
      <w:r w:rsidR="004F2C2F" w:rsidRPr="007E6A1D">
        <w:rPr>
          <w:rFonts w:ascii="Times New Roman" w:hAnsi="Times New Roman"/>
          <w:bCs/>
          <w:sz w:val="28"/>
          <w:szCs w:val="28"/>
          <w:lang w:val="ro-RO"/>
        </w:rPr>
        <w:t xml:space="preserve">7. </w:t>
      </w:r>
      <w:r w:rsidRPr="007E6A1D">
        <w:rPr>
          <w:rFonts w:ascii="Times New Roman" w:hAnsi="Times New Roman"/>
          <w:bCs/>
          <w:sz w:val="28"/>
          <w:szCs w:val="28"/>
          <w:lang w:val="ro-RO"/>
        </w:rPr>
        <w:t>A</w:t>
      </w:r>
      <w:r w:rsidRPr="007E6A1D">
        <w:rPr>
          <w:rStyle w:val="docbody"/>
          <w:rFonts w:ascii="Times New Roman" w:hAnsi="Times New Roman"/>
          <w:sz w:val="28"/>
          <w:szCs w:val="28"/>
          <w:lang w:val="ro-RO"/>
        </w:rPr>
        <w:t xml:space="preserve">nual, </w:t>
      </w:r>
      <w:r w:rsidRPr="007E6A1D">
        <w:rPr>
          <w:rFonts w:ascii="Times New Roman" w:hAnsi="Times New Roman"/>
          <w:sz w:val="28"/>
          <w:szCs w:val="28"/>
          <w:lang w:val="ro-RO"/>
        </w:rPr>
        <w:t>anterior plasării pe piaţă a produselor din tutun noi sau a produselor din tutun cu compozi</w:t>
      </w:r>
      <w:r w:rsidR="00563903">
        <w:rPr>
          <w:rFonts w:ascii="Times New Roman" w:hAnsi="Times New Roman"/>
          <w:sz w:val="28"/>
          <w:szCs w:val="28"/>
          <w:lang w:val="ro-RO"/>
        </w:rPr>
        <w:t>ţ</w:t>
      </w:r>
      <w:r w:rsidRPr="007E6A1D">
        <w:rPr>
          <w:rFonts w:ascii="Times New Roman" w:hAnsi="Times New Roman"/>
          <w:sz w:val="28"/>
          <w:szCs w:val="28"/>
          <w:lang w:val="ro-RO"/>
        </w:rPr>
        <w:t xml:space="preserve">ia modificată, </w:t>
      </w:r>
      <w:r w:rsidR="004F2C2F" w:rsidRPr="007E6A1D">
        <w:rPr>
          <w:rFonts w:ascii="Times New Roman" w:hAnsi="Times New Roman"/>
          <w:sz w:val="28"/>
          <w:szCs w:val="28"/>
          <w:lang w:val="ro-RO"/>
        </w:rPr>
        <w:t>produc</w:t>
      </w:r>
      <w:r w:rsidR="004F2C2F" w:rsidRPr="007E6A1D">
        <w:rPr>
          <w:rFonts w:ascii="Times New Roman" w:eastAsia="EUAlbertina-Regu-Identity-H" w:hAnsi="Times New Roman"/>
          <w:sz w:val="28"/>
          <w:szCs w:val="28"/>
          <w:lang w:val="ro-RO"/>
        </w:rPr>
        <w:t>ă</w:t>
      </w:r>
      <w:r w:rsidR="004F2C2F" w:rsidRPr="007E6A1D">
        <w:rPr>
          <w:rFonts w:ascii="Times New Roman" w:hAnsi="Times New Roman"/>
          <w:sz w:val="28"/>
          <w:szCs w:val="28"/>
          <w:lang w:val="ro-RO"/>
        </w:rPr>
        <w:t xml:space="preserve">torii </w:t>
      </w:r>
      <w:r w:rsidR="00563903">
        <w:rPr>
          <w:rFonts w:ascii="Times New Roman" w:eastAsia="EUAlbertina-Regu-Identity-H" w:hAnsi="Times New Roman"/>
          <w:sz w:val="28"/>
          <w:szCs w:val="28"/>
          <w:lang w:val="ro-RO"/>
        </w:rPr>
        <w:t>ş</w:t>
      </w:r>
      <w:r w:rsidR="004F2C2F" w:rsidRPr="007E6A1D">
        <w:rPr>
          <w:rFonts w:ascii="Times New Roman" w:hAnsi="Times New Roman"/>
          <w:sz w:val="28"/>
          <w:szCs w:val="28"/>
          <w:lang w:val="ro-RO"/>
        </w:rPr>
        <w:t xml:space="preserve">i importatorii  produselor </w:t>
      </w:r>
      <w:r w:rsidR="004F2C2F" w:rsidRPr="007E6A1D">
        <w:rPr>
          <w:rStyle w:val="docbody"/>
          <w:rFonts w:ascii="Times New Roman" w:hAnsi="Times New Roman"/>
          <w:sz w:val="28"/>
          <w:szCs w:val="28"/>
          <w:lang w:val="ro-RO"/>
        </w:rPr>
        <w:t xml:space="preserve">din tutun care se fumează </w:t>
      </w:r>
      <w:r w:rsidRPr="007E6A1D">
        <w:rPr>
          <w:rFonts w:ascii="Times New Roman" w:hAnsi="Times New Roman"/>
          <w:sz w:val="28"/>
          <w:szCs w:val="28"/>
          <w:lang w:val="ro-RO"/>
        </w:rPr>
        <w:t xml:space="preserve">notifică </w:t>
      </w:r>
      <w:r w:rsidRPr="007E6A1D">
        <w:rPr>
          <w:rFonts w:ascii="Times New Roman" w:hAnsi="Times New Roman"/>
          <w:bCs/>
          <w:sz w:val="28"/>
          <w:szCs w:val="28"/>
          <w:lang w:val="ro-RO"/>
        </w:rPr>
        <w:t>Centrul Naţional de Sănătate Publică</w:t>
      </w:r>
      <w:r w:rsidRPr="007E6A1D">
        <w:rPr>
          <w:rFonts w:ascii="Times New Roman" w:hAnsi="Times New Roman"/>
          <w:sz w:val="28"/>
          <w:szCs w:val="28"/>
          <w:lang w:val="ro-RO"/>
        </w:rPr>
        <w:t xml:space="preserve"> cu prezentarea</w:t>
      </w:r>
      <w:r w:rsidRPr="007E6A1D">
        <w:rPr>
          <w:rStyle w:val="docbody"/>
          <w:rFonts w:ascii="Times New Roman" w:hAnsi="Times New Roman"/>
          <w:sz w:val="28"/>
          <w:szCs w:val="28"/>
          <w:lang w:val="ro-RO"/>
        </w:rPr>
        <w:t>:</w:t>
      </w:r>
      <w:r w:rsidRPr="007E6A1D">
        <w:rPr>
          <w:rStyle w:val="apple-converted-space"/>
          <w:rFonts w:ascii="Times New Roman" w:hAnsi="Times New Roman"/>
          <w:sz w:val="28"/>
          <w:szCs w:val="28"/>
          <w:lang w:val="ro-RO"/>
        </w:rPr>
        <w:t> </w:t>
      </w:r>
    </w:p>
    <w:p w:rsidR="00466A64" w:rsidRPr="007E6A1D" w:rsidRDefault="00466A64" w:rsidP="0027537A">
      <w:pPr>
        <w:pStyle w:val="a5"/>
        <w:widowControl w:val="0"/>
        <w:numPr>
          <w:ilvl w:val="0"/>
          <w:numId w:val="17"/>
        </w:numPr>
        <w:tabs>
          <w:tab w:val="left" w:pos="284"/>
          <w:tab w:val="left" w:pos="567"/>
          <w:tab w:val="left" w:pos="709"/>
          <w:tab w:val="left" w:pos="851"/>
          <w:tab w:val="left" w:pos="993"/>
          <w:tab w:val="left" w:pos="1418"/>
          <w:tab w:val="left" w:pos="4130"/>
        </w:tabs>
        <w:autoSpaceDE w:val="0"/>
        <w:autoSpaceDN w:val="0"/>
        <w:adjustRightInd w:val="0"/>
        <w:spacing w:after="0"/>
        <w:ind w:left="426" w:firstLine="708"/>
        <w:jc w:val="both"/>
        <w:rPr>
          <w:rStyle w:val="docbody"/>
          <w:rFonts w:ascii="Times New Roman" w:hAnsi="Times New Roman"/>
          <w:bCs/>
          <w:sz w:val="28"/>
          <w:szCs w:val="28"/>
          <w:lang w:val="ro-RO"/>
        </w:rPr>
      </w:pPr>
      <w:r w:rsidRPr="007E6A1D">
        <w:rPr>
          <w:rStyle w:val="docbody"/>
          <w:rFonts w:ascii="Times New Roman" w:hAnsi="Times New Roman"/>
          <w:sz w:val="28"/>
          <w:szCs w:val="28"/>
          <w:lang w:val="ro-RO"/>
        </w:rPr>
        <w:t xml:space="preserve">nomenclatorului mărcilor comerciale şi conţinutului în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w:t>
      </w:r>
      <w:r w:rsidRPr="007E6A1D">
        <w:rPr>
          <w:rStyle w:val="docbody"/>
          <w:rFonts w:ascii="Times New Roman" w:hAnsi="Times New Roman"/>
          <w:sz w:val="28"/>
          <w:szCs w:val="28"/>
          <w:lang w:val="ro-RO"/>
        </w:rPr>
        <w:t xml:space="preserve">  a </w:t>
      </w:r>
      <w:r w:rsidRPr="007E6A1D">
        <w:rPr>
          <w:rFonts w:ascii="Times New Roman" w:hAnsi="Times New Roman"/>
          <w:sz w:val="28"/>
          <w:szCs w:val="28"/>
          <w:lang w:val="ro-RO"/>
        </w:rPr>
        <w:t>cantit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ilor </w:t>
      </w:r>
      <w:r w:rsidRPr="007E6A1D">
        <w:rPr>
          <w:rStyle w:val="docbody"/>
          <w:rFonts w:ascii="Times New Roman" w:hAnsi="Times New Roman"/>
          <w:sz w:val="28"/>
          <w:szCs w:val="28"/>
          <w:lang w:val="ro-RO"/>
        </w:rPr>
        <w:t xml:space="preserve">substanţelor nocive </w:t>
      </w:r>
      <w:r w:rsidRPr="007E6A1D">
        <w:rPr>
          <w:rFonts w:ascii="Times New Roman" w:hAnsi="Times New Roman"/>
          <w:sz w:val="28"/>
          <w:szCs w:val="28"/>
          <w:lang w:val="ro-RO"/>
        </w:rPr>
        <w:t>de gudron, nicotin</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monoxid de carbon;</w:t>
      </w:r>
    </w:p>
    <w:p w:rsidR="004F2C2F" w:rsidRPr="007E6A1D" w:rsidRDefault="00466A64" w:rsidP="0027537A">
      <w:pPr>
        <w:pStyle w:val="a5"/>
        <w:widowControl w:val="0"/>
        <w:numPr>
          <w:ilvl w:val="0"/>
          <w:numId w:val="17"/>
        </w:numPr>
        <w:tabs>
          <w:tab w:val="left" w:pos="284"/>
          <w:tab w:val="left" w:pos="567"/>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bCs/>
          <w:sz w:val="28"/>
          <w:szCs w:val="28"/>
          <w:lang w:val="ro-RO"/>
        </w:rPr>
        <w:t>list</w:t>
      </w:r>
      <w:r w:rsidR="004F2C2F" w:rsidRPr="007E6A1D">
        <w:rPr>
          <w:rFonts w:ascii="Times New Roman" w:hAnsi="Times New Roman"/>
          <w:bCs/>
          <w:sz w:val="28"/>
          <w:szCs w:val="28"/>
          <w:lang w:val="ro-RO"/>
        </w:rPr>
        <w:t>ei</w:t>
      </w:r>
      <w:r w:rsidRPr="007E6A1D">
        <w:rPr>
          <w:rFonts w:ascii="Times New Roman" w:hAnsi="Times New Roman"/>
          <w:bCs/>
          <w:sz w:val="28"/>
          <w:szCs w:val="28"/>
          <w:lang w:val="ro-RO"/>
        </w:rPr>
        <w:t xml:space="preserve"> şi cantită</w:t>
      </w:r>
      <w:r w:rsidR="00563903">
        <w:rPr>
          <w:rFonts w:ascii="Times New Roman" w:hAnsi="Times New Roman"/>
          <w:bCs/>
          <w:sz w:val="28"/>
          <w:szCs w:val="28"/>
          <w:lang w:val="ro-RO"/>
        </w:rPr>
        <w:t>ţ</w:t>
      </w:r>
      <w:r w:rsidRPr="007E6A1D">
        <w:rPr>
          <w:rFonts w:ascii="Times New Roman" w:hAnsi="Times New Roman"/>
          <w:bCs/>
          <w:sz w:val="28"/>
          <w:szCs w:val="28"/>
          <w:lang w:val="ro-RO"/>
        </w:rPr>
        <w:t>i</w:t>
      </w:r>
      <w:r w:rsidR="00ED23B8" w:rsidRPr="007E6A1D">
        <w:rPr>
          <w:rFonts w:ascii="Times New Roman" w:hAnsi="Times New Roman"/>
          <w:bCs/>
          <w:sz w:val="28"/>
          <w:szCs w:val="28"/>
          <w:lang w:val="ro-RO"/>
        </w:rPr>
        <w:t>l</w:t>
      </w:r>
      <w:r w:rsidR="004F2C2F" w:rsidRPr="007E6A1D">
        <w:rPr>
          <w:rFonts w:ascii="Times New Roman" w:hAnsi="Times New Roman"/>
          <w:bCs/>
          <w:sz w:val="28"/>
          <w:szCs w:val="28"/>
          <w:lang w:val="ro-RO"/>
        </w:rPr>
        <w:t>or</w:t>
      </w:r>
      <w:r w:rsidRPr="007E6A1D">
        <w:rPr>
          <w:rFonts w:ascii="Times New Roman" w:hAnsi="Times New Roman"/>
          <w:bCs/>
          <w:sz w:val="28"/>
          <w:szCs w:val="28"/>
          <w:lang w:val="ro-RO"/>
        </w:rPr>
        <w:t xml:space="preserve"> tuturor ingredientelor utilizate în procesul de fabricare a </w:t>
      </w:r>
      <w:r w:rsidRPr="007E6A1D">
        <w:rPr>
          <w:rFonts w:ascii="Times New Roman" w:hAnsi="Times New Roman"/>
          <w:bCs/>
          <w:sz w:val="28"/>
          <w:szCs w:val="28"/>
          <w:lang w:val="ro-RO"/>
        </w:rPr>
        <w:lastRenderedPageBreak/>
        <w:t xml:space="preserve">produselor din tutun, inclusiv </w:t>
      </w:r>
      <w:r w:rsidRPr="007E6A1D">
        <w:rPr>
          <w:rFonts w:ascii="Times New Roman" w:hAnsi="Times New Roman"/>
          <w:sz w:val="28"/>
          <w:szCs w:val="28"/>
          <w:lang w:val="ro-RO"/>
        </w:rPr>
        <w:t xml:space="preserve">aditivii, </w:t>
      </w:r>
      <w:r w:rsidRPr="007E6A1D">
        <w:rPr>
          <w:rFonts w:ascii="Times New Roman" w:hAnsi="Times New Roman"/>
          <w:bCs/>
          <w:sz w:val="28"/>
          <w:szCs w:val="28"/>
          <w:lang w:val="ro-RO"/>
        </w:rPr>
        <w:t>pentru toate mărcile şi tipurile de produse, precum şi nivelurile emisiilor,</w:t>
      </w:r>
      <w:r w:rsidRPr="007E6A1D">
        <w:rPr>
          <w:rFonts w:ascii="Times New Roman" w:hAnsi="Times New Roman"/>
          <w:sz w:val="28"/>
          <w:szCs w:val="28"/>
          <w:lang w:val="ro-RO"/>
        </w:rPr>
        <w:t xml:space="preserve"> în form</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ars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nears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dup</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caz,  în ordinea descresc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toare a masei fiec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rui ingredient inclus în produsele din tutun;</w:t>
      </w:r>
    </w:p>
    <w:p w:rsidR="00466A64" w:rsidRPr="007E6A1D" w:rsidRDefault="00466A64" w:rsidP="004F2C2F">
      <w:pPr>
        <w:widowControl w:val="0"/>
        <w:tabs>
          <w:tab w:val="left" w:pos="284"/>
          <w:tab w:val="left" w:pos="567"/>
          <w:tab w:val="left" w:pos="993"/>
        </w:tabs>
        <w:autoSpaceDE w:val="0"/>
        <w:autoSpaceDN w:val="0"/>
        <w:adjustRightInd w:val="0"/>
        <w:spacing w:after="0"/>
        <w:ind w:left="426"/>
        <w:jc w:val="both"/>
        <w:rPr>
          <w:rFonts w:ascii="Times New Roman" w:hAnsi="Times New Roman"/>
          <w:bCs/>
          <w:sz w:val="28"/>
          <w:szCs w:val="28"/>
          <w:lang w:val="ro-RO"/>
        </w:rPr>
      </w:pPr>
      <w:r w:rsidRPr="007E6A1D">
        <w:rPr>
          <w:rFonts w:ascii="Times New Roman" w:hAnsi="Times New Roman"/>
          <w:bCs/>
          <w:sz w:val="28"/>
          <w:szCs w:val="28"/>
          <w:lang w:val="ro-RO"/>
        </w:rPr>
        <w:t xml:space="preserve">Lista </w:t>
      </w:r>
      <w:r w:rsidRPr="007E6A1D">
        <w:rPr>
          <w:rFonts w:ascii="Times New Roman" w:hAnsi="Times New Roman"/>
          <w:sz w:val="28"/>
          <w:szCs w:val="28"/>
          <w:lang w:val="ro-RO"/>
        </w:rPr>
        <w:t>ingredientelor men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ionat</w:t>
      </w:r>
      <w:r w:rsidRPr="007E6A1D">
        <w:rPr>
          <w:rFonts w:ascii="Times New Roman" w:eastAsia="EUAlbertina-Regu-Identity-H" w:hAnsi="Times New Roman"/>
          <w:sz w:val="28"/>
          <w:szCs w:val="28"/>
          <w:lang w:val="ro-RO"/>
        </w:rPr>
        <w:t xml:space="preserve">ă </w:t>
      </w:r>
      <w:r w:rsidRPr="007E6A1D">
        <w:rPr>
          <w:rFonts w:ascii="Times New Roman" w:hAnsi="Times New Roman"/>
          <w:bCs/>
          <w:sz w:val="28"/>
          <w:szCs w:val="28"/>
          <w:lang w:val="ro-RO"/>
        </w:rPr>
        <w:t xml:space="preserve">este însoţită de o </w:t>
      </w:r>
      <w:r w:rsidRPr="007E6A1D">
        <w:rPr>
          <w:rFonts w:ascii="Times New Roman" w:hAnsi="Times New Roman"/>
          <w:sz w:val="28"/>
          <w:szCs w:val="28"/>
          <w:lang w:val="ro-RO"/>
        </w:rPr>
        <w:t>declara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care descrie motivele pentru care aceste ingrediente au fost incluse în respectivele produse din tutun</w:t>
      </w:r>
      <w:r w:rsidRPr="007E6A1D">
        <w:rPr>
          <w:rFonts w:ascii="Times New Roman" w:hAnsi="Times New Roman"/>
          <w:bCs/>
          <w:sz w:val="28"/>
          <w:szCs w:val="28"/>
          <w:lang w:val="ro-RO"/>
        </w:rPr>
        <w:t xml:space="preserve">, cu indicarea funcţiei şi categoriei ingredientului. Lista este întocmită în ordinea descrescătoare a greutăţii fiecărui ingredient inclus în produs. </w:t>
      </w:r>
    </w:p>
    <w:p w:rsidR="00466A64" w:rsidRPr="007E6A1D" w:rsidRDefault="00466A64" w:rsidP="0027537A">
      <w:pPr>
        <w:pStyle w:val="a5"/>
        <w:widowControl w:val="0"/>
        <w:numPr>
          <w:ilvl w:val="0"/>
          <w:numId w:val="17"/>
        </w:numPr>
        <w:tabs>
          <w:tab w:val="left" w:pos="284"/>
          <w:tab w:val="left" w:pos="567"/>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sz w:val="28"/>
          <w:szCs w:val="28"/>
          <w:lang w:val="ro-RO"/>
        </w:rPr>
        <w:t xml:space="preserve">pentru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tutun de rulat, produc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torul sau importatorul transmite un document tehnic cu o descriere general</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 aditivilor utiliza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 propriet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ilor acestora;</w:t>
      </w:r>
    </w:p>
    <w:p w:rsidR="00466A64" w:rsidRPr="007E6A1D" w:rsidRDefault="00466A64" w:rsidP="0027537A">
      <w:pPr>
        <w:pStyle w:val="a5"/>
        <w:widowControl w:val="0"/>
        <w:numPr>
          <w:ilvl w:val="0"/>
          <w:numId w:val="17"/>
        </w:numPr>
        <w:tabs>
          <w:tab w:val="left" w:pos="284"/>
          <w:tab w:val="left" w:pos="567"/>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bCs/>
          <w:sz w:val="28"/>
          <w:szCs w:val="28"/>
          <w:lang w:val="ro-RO"/>
        </w:rPr>
        <w:t>declara</w:t>
      </w:r>
      <w:r w:rsidR="00563903">
        <w:rPr>
          <w:rFonts w:ascii="Times New Roman" w:hAnsi="Times New Roman"/>
          <w:bCs/>
          <w:sz w:val="28"/>
          <w:szCs w:val="28"/>
          <w:lang w:val="ro-RO"/>
        </w:rPr>
        <w:t>ţ</w:t>
      </w:r>
      <w:r w:rsidRPr="007E6A1D">
        <w:rPr>
          <w:rFonts w:ascii="Times New Roman" w:hAnsi="Times New Roman"/>
          <w:bCs/>
          <w:sz w:val="28"/>
          <w:szCs w:val="28"/>
          <w:lang w:val="ro-RO"/>
        </w:rPr>
        <w:t xml:space="preserve">ia privind provocarea </w:t>
      </w:r>
      <w:r w:rsidRPr="007E6A1D">
        <w:rPr>
          <w:rFonts w:ascii="Times New Roman" w:hAnsi="Times New Roman"/>
          <w:sz w:val="28"/>
          <w:szCs w:val="28"/>
          <w:lang w:val="ro-RO"/>
        </w:rPr>
        <w:t xml:space="preserve">de orice efect de </w:t>
      </w:r>
      <w:r w:rsidRPr="007E6A1D">
        <w:rPr>
          <w:rFonts w:ascii="Times New Roman" w:hAnsi="Times New Roman"/>
          <w:bCs/>
          <w:sz w:val="28"/>
          <w:szCs w:val="28"/>
          <w:lang w:val="ro-RO"/>
        </w:rPr>
        <w:t xml:space="preserve">deprindere </w:t>
      </w:r>
      <w:r w:rsidR="00563903">
        <w:rPr>
          <w:rFonts w:ascii="Times New Roman" w:hAnsi="Times New Roman"/>
          <w:bCs/>
          <w:sz w:val="28"/>
          <w:szCs w:val="28"/>
          <w:lang w:val="ro-RO"/>
        </w:rPr>
        <w:t>ş</w:t>
      </w:r>
      <w:r w:rsidRPr="007E6A1D">
        <w:rPr>
          <w:rFonts w:ascii="Times New Roman" w:hAnsi="Times New Roman"/>
          <w:bCs/>
          <w:sz w:val="28"/>
          <w:szCs w:val="28"/>
          <w:lang w:val="ro-RO"/>
        </w:rPr>
        <w:t>i dependen</w:t>
      </w:r>
      <w:r w:rsidR="00563903">
        <w:rPr>
          <w:rFonts w:ascii="Times New Roman" w:hAnsi="Times New Roman"/>
          <w:bCs/>
          <w:sz w:val="28"/>
          <w:szCs w:val="28"/>
          <w:lang w:val="ro-RO"/>
        </w:rPr>
        <w:t>ţ</w:t>
      </w:r>
      <w:r w:rsidRPr="007E6A1D">
        <w:rPr>
          <w:rFonts w:ascii="Times New Roman" w:hAnsi="Times New Roman"/>
          <w:bCs/>
          <w:sz w:val="28"/>
          <w:szCs w:val="28"/>
          <w:lang w:val="ro-RO"/>
        </w:rPr>
        <w:t xml:space="preserve">ă pentru produsele din tutun </w:t>
      </w:r>
      <w:r w:rsidR="00563903">
        <w:rPr>
          <w:rFonts w:ascii="Times New Roman" w:hAnsi="Times New Roman"/>
          <w:bCs/>
          <w:sz w:val="28"/>
          <w:szCs w:val="28"/>
          <w:lang w:val="ro-RO"/>
        </w:rPr>
        <w:t>ş</w:t>
      </w:r>
      <w:r w:rsidRPr="007E6A1D">
        <w:rPr>
          <w:rFonts w:ascii="Times New Roman" w:hAnsi="Times New Roman"/>
          <w:bCs/>
          <w:sz w:val="28"/>
          <w:szCs w:val="28"/>
          <w:lang w:val="ro-RO"/>
        </w:rPr>
        <w:t xml:space="preserve">i </w:t>
      </w:r>
      <w:r w:rsidRPr="007E6A1D">
        <w:rPr>
          <w:rFonts w:ascii="Times New Roman" w:eastAsia="SimSun" w:hAnsi="Times New Roman"/>
          <w:sz w:val="28"/>
          <w:szCs w:val="28"/>
          <w:lang w:val="ro-RO"/>
        </w:rPr>
        <w:t>produsele conexe</w:t>
      </w:r>
      <w:r w:rsidRPr="007E6A1D">
        <w:rPr>
          <w:rFonts w:ascii="Times New Roman" w:hAnsi="Times New Roman"/>
          <w:sz w:val="28"/>
          <w:szCs w:val="28"/>
          <w:lang w:val="ro-RO"/>
        </w:rPr>
        <w:t xml:space="preserve"> </w:t>
      </w:r>
      <w:r w:rsidRPr="007E6A1D">
        <w:rPr>
          <w:rFonts w:ascii="Times New Roman" w:hAnsi="Times New Roman"/>
          <w:bCs/>
          <w:sz w:val="28"/>
          <w:szCs w:val="28"/>
          <w:lang w:val="ro-RO"/>
        </w:rPr>
        <w:t>care con</w:t>
      </w:r>
      <w:r w:rsidR="00563903">
        <w:rPr>
          <w:rFonts w:ascii="Times New Roman" w:hAnsi="Times New Roman"/>
          <w:bCs/>
          <w:sz w:val="28"/>
          <w:szCs w:val="28"/>
          <w:lang w:val="ro-RO"/>
        </w:rPr>
        <w:t>ţ</w:t>
      </w:r>
      <w:r w:rsidRPr="007E6A1D">
        <w:rPr>
          <w:rFonts w:ascii="Times New Roman" w:hAnsi="Times New Roman"/>
          <w:bCs/>
          <w:sz w:val="28"/>
          <w:szCs w:val="28"/>
          <w:lang w:val="ro-RO"/>
        </w:rPr>
        <w:t>in în componen</w:t>
      </w:r>
      <w:r w:rsidR="00563903">
        <w:rPr>
          <w:rFonts w:ascii="Times New Roman" w:hAnsi="Times New Roman"/>
          <w:bCs/>
          <w:sz w:val="28"/>
          <w:szCs w:val="28"/>
          <w:lang w:val="ro-RO"/>
        </w:rPr>
        <w:t>ţ</w:t>
      </w:r>
      <w:r w:rsidRPr="007E6A1D">
        <w:rPr>
          <w:rFonts w:ascii="Times New Roman" w:hAnsi="Times New Roman"/>
          <w:bCs/>
          <w:sz w:val="28"/>
          <w:szCs w:val="28"/>
          <w:lang w:val="ro-RO"/>
        </w:rPr>
        <w:t>a sa nicotină;</w:t>
      </w:r>
    </w:p>
    <w:p w:rsidR="00466A64" w:rsidRPr="007E6A1D" w:rsidRDefault="004F2C2F" w:rsidP="00F7283B">
      <w:pPr>
        <w:tabs>
          <w:tab w:val="left" w:pos="0"/>
          <w:tab w:val="left" w:pos="284"/>
          <w:tab w:val="left" w:pos="851"/>
          <w:tab w:val="left" w:pos="1418"/>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8. </w:t>
      </w:r>
      <w:r w:rsidR="00466A64" w:rsidRPr="007E6A1D">
        <w:rPr>
          <w:rFonts w:ascii="Times New Roman" w:hAnsi="Times New Roman"/>
          <w:sz w:val="28"/>
          <w:szCs w:val="28"/>
          <w:lang w:val="ro-RO"/>
        </w:rPr>
        <w:t xml:space="preserve">La </w:t>
      </w:r>
      <w:r w:rsidR="00466A64" w:rsidRPr="007E6A1D">
        <w:rPr>
          <w:rFonts w:ascii="Times New Roman" w:eastAsia="EUAlbertina-Regu-Identity-H" w:hAnsi="Times New Roman"/>
          <w:sz w:val="28"/>
          <w:szCs w:val="28"/>
          <w:lang w:val="ro-RO"/>
        </w:rPr>
        <w:t xml:space="preserve"> </w:t>
      </w:r>
      <w:r w:rsidR="00466A64" w:rsidRPr="007E6A1D">
        <w:rPr>
          <w:rFonts w:ascii="Times New Roman" w:hAnsi="Times New Roman"/>
          <w:sz w:val="28"/>
          <w:szCs w:val="28"/>
          <w:lang w:val="ro-RO"/>
        </w:rPr>
        <w:t>notificarea  a  orice nou produs din tutun pe care inten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ioneaz</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s</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îl introduc</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pe pie</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ele na</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ionale informa</w:t>
      </w:r>
      <w:r w:rsidR="00563903">
        <w:rPr>
          <w:rFonts w:ascii="Times New Roman" w:hAnsi="Times New Roman"/>
          <w:sz w:val="28"/>
          <w:szCs w:val="28"/>
          <w:lang w:val="ro-RO"/>
        </w:rPr>
        <w:t>ţ</w:t>
      </w:r>
      <w:r w:rsidR="00466A64" w:rsidRPr="007E6A1D">
        <w:rPr>
          <w:rFonts w:ascii="Times New Roman" w:hAnsi="Times New Roman"/>
          <w:sz w:val="28"/>
          <w:szCs w:val="28"/>
          <w:lang w:val="ro-RO"/>
        </w:rPr>
        <w:t>ia</w:t>
      </w:r>
      <w:r w:rsidRPr="007E6A1D">
        <w:rPr>
          <w:rFonts w:ascii="Times New Roman" w:hAnsi="Times New Roman"/>
          <w:sz w:val="28"/>
          <w:szCs w:val="28"/>
          <w:lang w:val="ro-RO"/>
        </w:rPr>
        <w:t>,</w:t>
      </w:r>
      <w:r w:rsidR="00466A64" w:rsidRPr="007E6A1D">
        <w:rPr>
          <w:rFonts w:ascii="Times New Roman" w:hAnsi="Times New Roman"/>
          <w:sz w:val="28"/>
          <w:szCs w:val="28"/>
          <w:lang w:val="ro-RO"/>
        </w:rPr>
        <w:t xml:space="preserve"> se transmite în format electronic cu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ase luni înainte de data preconizat</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pentru introducerea pe pia</w:t>
      </w:r>
      <w:r w:rsidR="00563903">
        <w:rPr>
          <w:rFonts w:ascii="Times New Roman" w:eastAsia="EUAlbertina-Regu-Identity-H" w:hAnsi="Times New Roman"/>
          <w:sz w:val="28"/>
          <w:szCs w:val="28"/>
          <w:lang w:val="ro-RO"/>
        </w:rPr>
        <w:t>ţ</w:t>
      </w:r>
      <w:r w:rsidR="00466A64"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00466A64" w:rsidRPr="007E6A1D">
        <w:rPr>
          <w:rFonts w:ascii="Times New Roman" w:eastAsia="EUAlbertina-Regu-Identity-H" w:hAnsi="Times New Roman"/>
          <w:sz w:val="28"/>
          <w:szCs w:val="28"/>
          <w:lang w:val="ro-RO"/>
        </w:rPr>
        <w:t xml:space="preserve">i se </w:t>
      </w:r>
      <w:r w:rsidR="00466A64" w:rsidRPr="007E6A1D">
        <w:rPr>
          <w:rFonts w:ascii="Times New Roman" w:hAnsi="Times New Roman"/>
          <w:sz w:val="28"/>
          <w:szCs w:val="28"/>
          <w:lang w:val="ro-RO"/>
        </w:rPr>
        <w:t>înso</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e</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te cu:</w:t>
      </w:r>
    </w:p>
    <w:p w:rsidR="00466A64" w:rsidRPr="007E6A1D" w:rsidRDefault="00466A64" w:rsidP="00F7283B">
      <w:pPr>
        <w:pStyle w:val="a5"/>
        <w:numPr>
          <w:ilvl w:val="0"/>
          <w:numId w:val="18"/>
        </w:numPr>
        <w:tabs>
          <w:tab w:val="left" w:pos="284"/>
          <w:tab w:val="left" w:pos="426"/>
          <w:tab w:val="left" w:pos="709"/>
          <w:tab w:val="left" w:pos="993"/>
          <w:tab w:val="left" w:pos="1418"/>
          <w:tab w:val="left" w:pos="4130"/>
        </w:tabs>
        <w:autoSpaceDE w:val="0"/>
        <w:autoSpaceDN w:val="0"/>
        <w:adjustRightInd w:val="0"/>
        <w:spacing w:after="0"/>
        <w:ind w:left="567" w:firstLine="567"/>
        <w:jc w:val="both"/>
        <w:rPr>
          <w:rFonts w:ascii="Times New Roman" w:hAnsi="Times New Roman"/>
          <w:sz w:val="28"/>
          <w:szCs w:val="28"/>
          <w:lang w:val="ro-RO"/>
        </w:rPr>
      </w:pPr>
      <w:r w:rsidRPr="007E6A1D">
        <w:rPr>
          <w:rFonts w:ascii="Times New Roman" w:hAnsi="Times New Roman"/>
          <w:sz w:val="28"/>
          <w:szCs w:val="28"/>
          <w:lang w:val="ro-RO"/>
        </w:rPr>
        <w:t>o descriere detaliat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 noului produs din tutun în cauz</w:t>
      </w:r>
      <w:r w:rsidRPr="007E6A1D">
        <w:rPr>
          <w:rFonts w:ascii="Times New Roman" w:eastAsia="EUAlbertina-Regu-Identity-H" w:hAnsi="Times New Roman"/>
          <w:sz w:val="28"/>
          <w:szCs w:val="28"/>
          <w:lang w:val="ro-RO"/>
        </w:rPr>
        <w:t>ă;</w:t>
      </w:r>
    </w:p>
    <w:p w:rsidR="00466A64" w:rsidRPr="007E6A1D" w:rsidRDefault="00466A64" w:rsidP="0027537A">
      <w:pPr>
        <w:pStyle w:val="a5"/>
        <w:numPr>
          <w:ilvl w:val="0"/>
          <w:numId w:val="18"/>
        </w:numPr>
        <w:tabs>
          <w:tab w:val="left" w:pos="284"/>
          <w:tab w:val="left" w:pos="426"/>
          <w:tab w:val="left" w:pos="709"/>
          <w:tab w:val="left" w:pos="993"/>
          <w:tab w:val="left" w:pos="1418"/>
          <w:tab w:val="left" w:pos="4130"/>
        </w:tabs>
        <w:autoSpaceDE w:val="0"/>
        <w:autoSpaceDN w:val="0"/>
        <w:adjustRightInd w:val="0"/>
        <w:ind w:left="567" w:firstLine="567"/>
        <w:jc w:val="both"/>
        <w:rPr>
          <w:rFonts w:ascii="Times New Roman" w:hAnsi="Times New Roman"/>
          <w:sz w:val="28"/>
          <w:szCs w:val="28"/>
          <w:lang w:val="ro-RO"/>
        </w:rPr>
      </w:pPr>
      <w:r w:rsidRPr="007E6A1D">
        <w:rPr>
          <w:rFonts w:ascii="Times New Roman" w:hAnsi="Times New Roman"/>
          <w:sz w:val="28"/>
          <w:szCs w:val="28"/>
          <w:lang w:val="ro-RO"/>
        </w:rPr>
        <w:t>instruc</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iuni privind utilizarea sa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 privind ingredientele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emisiile în conformitate cu articolul studii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tiin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ifice disponibile privind toxicitatea, poten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ialul de dependen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atractivitatea noului produs din tutun, în special în ceea ce prive</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te ingredientele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emisiile sale;</w:t>
      </w:r>
    </w:p>
    <w:p w:rsidR="00466A64" w:rsidRPr="007E6A1D" w:rsidRDefault="00466A64" w:rsidP="0027537A">
      <w:pPr>
        <w:pStyle w:val="a5"/>
        <w:numPr>
          <w:ilvl w:val="0"/>
          <w:numId w:val="18"/>
        </w:numPr>
        <w:tabs>
          <w:tab w:val="left" w:pos="284"/>
          <w:tab w:val="left" w:pos="426"/>
          <w:tab w:val="left" w:pos="709"/>
          <w:tab w:val="left" w:pos="993"/>
          <w:tab w:val="left" w:pos="1418"/>
          <w:tab w:val="left" w:pos="4130"/>
        </w:tabs>
        <w:autoSpaceDE w:val="0"/>
        <w:autoSpaceDN w:val="0"/>
        <w:adjustRightInd w:val="0"/>
        <w:ind w:left="567" w:firstLine="567"/>
        <w:jc w:val="both"/>
        <w:rPr>
          <w:rFonts w:ascii="Times New Roman" w:hAnsi="Times New Roman"/>
          <w:sz w:val="28"/>
          <w:szCs w:val="28"/>
          <w:lang w:val="ro-RO"/>
        </w:rPr>
      </w:pPr>
      <w:r w:rsidRPr="007E6A1D">
        <w:rPr>
          <w:rFonts w:ascii="Times New Roman" w:hAnsi="Times New Roman"/>
          <w:sz w:val="28"/>
          <w:szCs w:val="28"/>
          <w:lang w:val="ro-RO"/>
        </w:rPr>
        <w:t xml:space="preserve">studii, rezumate ale acestora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cercet</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ri de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disponibile privind preferin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ele diverselor grupuri de consumatori, </w:t>
      </w:r>
      <w:proofErr w:type="spellStart"/>
      <w:r w:rsidRPr="007E6A1D">
        <w:rPr>
          <w:rFonts w:ascii="Times New Roman" w:hAnsi="Times New Roman"/>
          <w:sz w:val="28"/>
          <w:szCs w:val="28"/>
          <w:lang w:val="ro-RO"/>
        </w:rPr>
        <w:t>incluzînd</w:t>
      </w:r>
      <w:proofErr w:type="spellEnd"/>
      <w:r w:rsidRPr="007E6A1D">
        <w:rPr>
          <w:rFonts w:ascii="Times New Roman" w:hAnsi="Times New Roman"/>
          <w:sz w:val="28"/>
          <w:szCs w:val="28"/>
          <w:lang w:val="ro-RO"/>
        </w:rPr>
        <w:t xml:space="preserve"> tinerii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fum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torii curen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w:t>
      </w:r>
    </w:p>
    <w:p w:rsidR="004F2C2F" w:rsidRPr="007E6A1D" w:rsidRDefault="00466A64" w:rsidP="0027537A">
      <w:pPr>
        <w:pStyle w:val="a5"/>
        <w:numPr>
          <w:ilvl w:val="0"/>
          <w:numId w:val="18"/>
        </w:numPr>
        <w:tabs>
          <w:tab w:val="left" w:pos="284"/>
          <w:tab w:val="left" w:pos="426"/>
          <w:tab w:val="left" w:pos="709"/>
          <w:tab w:val="left" w:pos="993"/>
          <w:tab w:val="left" w:pos="1418"/>
          <w:tab w:val="left" w:pos="4130"/>
        </w:tabs>
        <w:autoSpaceDE w:val="0"/>
        <w:autoSpaceDN w:val="0"/>
        <w:adjustRightInd w:val="0"/>
        <w:ind w:left="567" w:firstLine="567"/>
        <w:jc w:val="both"/>
        <w:rPr>
          <w:rFonts w:ascii="Times New Roman" w:hAnsi="Times New Roman"/>
          <w:sz w:val="28"/>
          <w:szCs w:val="28"/>
          <w:lang w:val="ro-RO"/>
        </w:rPr>
      </w:pPr>
      <w:r w:rsidRPr="007E6A1D">
        <w:rPr>
          <w:rFonts w:ascii="Times New Roman" w:hAnsi="Times New Roman"/>
          <w:sz w:val="28"/>
          <w:szCs w:val="28"/>
          <w:lang w:val="ro-RO"/>
        </w:rPr>
        <w:t>alte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 relevante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disponibile, inclusiv o analiz</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 raportului riscuri/beneficii pentru produs, a efectelor a</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teptate privind renun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area la consumul de tutun, a efectelor a</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teptate privind inciden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a consumului de tutun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 percep</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iilor anticipate ale consumatorului;</w:t>
      </w:r>
    </w:p>
    <w:p w:rsidR="00466A64" w:rsidRPr="007E6A1D" w:rsidRDefault="00466A64" w:rsidP="007C6BFC">
      <w:pPr>
        <w:pStyle w:val="a5"/>
        <w:numPr>
          <w:ilvl w:val="0"/>
          <w:numId w:val="18"/>
        </w:numPr>
        <w:tabs>
          <w:tab w:val="left" w:pos="284"/>
          <w:tab w:val="left" w:pos="426"/>
          <w:tab w:val="left" w:pos="709"/>
          <w:tab w:val="left" w:pos="993"/>
          <w:tab w:val="left" w:pos="1418"/>
          <w:tab w:val="left" w:pos="4130"/>
        </w:tabs>
        <w:autoSpaceDE w:val="0"/>
        <w:autoSpaceDN w:val="0"/>
        <w:adjustRightInd w:val="0"/>
        <w:spacing w:after="0"/>
        <w:ind w:left="567" w:firstLine="567"/>
        <w:jc w:val="both"/>
        <w:rPr>
          <w:rFonts w:ascii="Times New Roman" w:hAnsi="Times New Roman"/>
          <w:sz w:val="28"/>
          <w:szCs w:val="28"/>
          <w:lang w:val="ro-RO"/>
        </w:rPr>
      </w:pPr>
      <w:r w:rsidRPr="007E6A1D">
        <w:rPr>
          <w:rFonts w:ascii="Times New Roman" w:hAnsi="Times New Roman"/>
          <w:sz w:val="28"/>
          <w:szCs w:val="28"/>
          <w:lang w:val="ro-RO"/>
        </w:rPr>
        <w:t>orice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nou</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actualizat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privind studiile, cercet</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rile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alte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cu teste suplimentare sau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suplimentare la solicitarea Centrului Na</w:t>
      </w:r>
      <w:r w:rsidR="00563903">
        <w:rPr>
          <w:rFonts w:ascii="Times New Roman" w:hAnsi="Times New Roman"/>
          <w:sz w:val="28"/>
          <w:szCs w:val="28"/>
          <w:lang w:val="ro-RO"/>
        </w:rPr>
        <w:t>ţ</w:t>
      </w:r>
      <w:r w:rsidRPr="007E6A1D">
        <w:rPr>
          <w:rFonts w:ascii="Times New Roman" w:hAnsi="Times New Roman"/>
          <w:sz w:val="28"/>
          <w:szCs w:val="28"/>
          <w:lang w:val="ro-RO"/>
        </w:rPr>
        <w:t xml:space="preserve">ional de Sănătate Publică. </w:t>
      </w:r>
    </w:p>
    <w:p w:rsidR="00466A64" w:rsidRPr="007E6A1D" w:rsidRDefault="00466A64" w:rsidP="007C6BFC">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 </w:t>
      </w:r>
      <w:r w:rsidR="004F2C2F" w:rsidRPr="007E6A1D">
        <w:rPr>
          <w:rFonts w:ascii="Times New Roman" w:hAnsi="Times New Roman"/>
          <w:sz w:val="28"/>
          <w:szCs w:val="28"/>
          <w:lang w:val="ro-RO"/>
        </w:rPr>
        <w:t xml:space="preserve">9. În cazul </w:t>
      </w:r>
      <w:r w:rsidRPr="007E6A1D">
        <w:rPr>
          <w:rFonts w:ascii="Times New Roman" w:hAnsi="Times New Roman"/>
          <w:sz w:val="28"/>
          <w:szCs w:val="28"/>
          <w:lang w:val="ro-RO"/>
        </w:rPr>
        <w:t>notific</w:t>
      </w:r>
      <w:r w:rsidR="004F2C2F" w:rsidRPr="007E6A1D">
        <w:rPr>
          <w:rFonts w:ascii="Times New Roman" w:hAnsi="Times New Roman"/>
          <w:sz w:val="28"/>
          <w:szCs w:val="28"/>
          <w:lang w:val="ro-RO"/>
        </w:rPr>
        <w:t>ării</w:t>
      </w:r>
      <w:r w:rsidRPr="007E6A1D">
        <w:rPr>
          <w:rFonts w:ascii="Times New Roman" w:hAnsi="Times New Roman"/>
          <w:sz w:val="28"/>
          <w:szCs w:val="28"/>
          <w:lang w:val="ro-RO"/>
        </w:rPr>
        <w:t xml:space="preserve"> </w:t>
      </w:r>
      <w:r w:rsidR="00563903">
        <w:rPr>
          <w:rFonts w:ascii="Times New Roman" w:hAnsi="Times New Roman"/>
          <w:sz w:val="28"/>
          <w:szCs w:val="28"/>
          <w:lang w:val="ro-RO"/>
        </w:rPr>
        <w:t>ţ</w:t>
      </w:r>
      <w:r w:rsidRPr="007E6A1D">
        <w:rPr>
          <w:rFonts w:ascii="Times New Roman" w:hAnsi="Times New Roman"/>
          <w:sz w:val="28"/>
          <w:szCs w:val="28"/>
          <w:lang w:val="ro-RO"/>
        </w:rPr>
        <w:t xml:space="preserve">igaretelor electronice </w:t>
      </w:r>
      <w:r w:rsidR="00563903">
        <w:rPr>
          <w:rFonts w:ascii="Times New Roman" w:hAnsi="Times New Roman"/>
          <w:sz w:val="28"/>
          <w:szCs w:val="28"/>
          <w:lang w:val="ro-RO"/>
        </w:rPr>
        <w:t>ş</w:t>
      </w:r>
      <w:r w:rsidRPr="007E6A1D">
        <w:rPr>
          <w:rFonts w:ascii="Times New Roman" w:hAnsi="Times New Roman"/>
          <w:sz w:val="28"/>
          <w:szCs w:val="28"/>
          <w:lang w:val="ro-RO"/>
        </w:rPr>
        <w:t>i a flaco</w:t>
      </w:r>
      <w:r w:rsidR="00AD4CEB" w:rsidRPr="007E6A1D">
        <w:rPr>
          <w:rFonts w:ascii="Times New Roman" w:hAnsi="Times New Roman"/>
          <w:sz w:val="28"/>
          <w:szCs w:val="28"/>
          <w:lang w:val="ro-RO"/>
        </w:rPr>
        <w:t>a</w:t>
      </w:r>
      <w:r w:rsidRPr="007E6A1D">
        <w:rPr>
          <w:rFonts w:ascii="Times New Roman" w:hAnsi="Times New Roman"/>
          <w:sz w:val="28"/>
          <w:szCs w:val="28"/>
          <w:lang w:val="ro-RO"/>
        </w:rPr>
        <w:t xml:space="preserve">nelor de reumplere pentru </w:t>
      </w:r>
      <w:r w:rsidR="00563903">
        <w:rPr>
          <w:rFonts w:ascii="Times New Roman" w:hAnsi="Times New Roman"/>
          <w:sz w:val="28"/>
          <w:szCs w:val="28"/>
          <w:lang w:val="ro-RO"/>
        </w:rPr>
        <w:t>ţ</w:t>
      </w:r>
      <w:r w:rsidRPr="007E6A1D">
        <w:rPr>
          <w:rFonts w:ascii="Times New Roman" w:hAnsi="Times New Roman"/>
          <w:sz w:val="28"/>
          <w:szCs w:val="28"/>
          <w:lang w:val="ro-RO"/>
        </w:rPr>
        <w:t>igaretele electronice</w:t>
      </w:r>
      <w:r w:rsidR="004F2C2F" w:rsidRPr="007E6A1D">
        <w:rPr>
          <w:rFonts w:ascii="Times New Roman" w:hAnsi="Times New Roman"/>
          <w:sz w:val="28"/>
          <w:szCs w:val="28"/>
          <w:lang w:val="ro-RO"/>
        </w:rPr>
        <w:t>, produc</w:t>
      </w:r>
      <w:r w:rsidR="004F2C2F" w:rsidRPr="007E6A1D">
        <w:rPr>
          <w:rFonts w:ascii="Times New Roman" w:eastAsia="EUAlbertina-Regu-Identity-H" w:hAnsi="Times New Roman"/>
          <w:sz w:val="28"/>
          <w:szCs w:val="28"/>
          <w:lang w:val="ro-RO"/>
        </w:rPr>
        <w:t>ă</w:t>
      </w:r>
      <w:r w:rsidR="004F2C2F" w:rsidRPr="007E6A1D">
        <w:rPr>
          <w:rFonts w:ascii="Times New Roman" w:hAnsi="Times New Roman"/>
          <w:sz w:val="28"/>
          <w:szCs w:val="28"/>
          <w:lang w:val="ro-RO"/>
        </w:rPr>
        <w:t xml:space="preserve">torii </w:t>
      </w:r>
      <w:r w:rsidR="00563903">
        <w:rPr>
          <w:rFonts w:ascii="Times New Roman" w:eastAsia="EUAlbertina-Regu-Identity-H" w:hAnsi="Times New Roman"/>
          <w:sz w:val="28"/>
          <w:szCs w:val="28"/>
          <w:lang w:val="ro-RO"/>
        </w:rPr>
        <w:t>ş</w:t>
      </w:r>
      <w:r w:rsidR="004F2C2F" w:rsidRPr="007E6A1D">
        <w:rPr>
          <w:rFonts w:ascii="Times New Roman" w:hAnsi="Times New Roman"/>
          <w:sz w:val="28"/>
          <w:szCs w:val="28"/>
          <w:lang w:val="ro-RO"/>
        </w:rPr>
        <w:t xml:space="preserve">i importatorii  produselor </w:t>
      </w:r>
      <w:r w:rsidR="004F2C2F" w:rsidRPr="007E6A1D">
        <w:rPr>
          <w:rStyle w:val="docbody"/>
          <w:rFonts w:ascii="Times New Roman" w:hAnsi="Times New Roman"/>
          <w:sz w:val="28"/>
          <w:szCs w:val="28"/>
          <w:lang w:val="ro-RO"/>
        </w:rPr>
        <w:t>din tutun care se fumează</w:t>
      </w:r>
      <w:r w:rsidR="00926B45" w:rsidRPr="007E6A1D">
        <w:rPr>
          <w:rFonts w:ascii="Times New Roman" w:hAnsi="Times New Roman"/>
          <w:sz w:val="28"/>
          <w:szCs w:val="28"/>
          <w:lang w:val="ro-RO"/>
        </w:rPr>
        <w:t>,</w:t>
      </w:r>
      <w:r w:rsidRPr="007E6A1D">
        <w:rPr>
          <w:rFonts w:ascii="Times New Roman" w:hAnsi="Times New Roman"/>
          <w:sz w:val="28"/>
          <w:szCs w:val="28"/>
          <w:lang w:val="ro-RO"/>
        </w:rPr>
        <w:t xml:space="preserve"> </w:t>
      </w:r>
      <w:r w:rsidR="004F2C2F" w:rsidRPr="007E6A1D">
        <w:rPr>
          <w:rFonts w:ascii="Times New Roman" w:hAnsi="Times New Roman"/>
          <w:sz w:val="28"/>
          <w:szCs w:val="28"/>
          <w:lang w:val="ro-RO"/>
        </w:rPr>
        <w:t>n</w:t>
      </w:r>
      <w:r w:rsidRPr="007E6A1D">
        <w:rPr>
          <w:rFonts w:ascii="Times New Roman" w:hAnsi="Times New Roman"/>
          <w:sz w:val="28"/>
          <w:szCs w:val="28"/>
          <w:lang w:val="ro-RO"/>
        </w:rPr>
        <w:t>otific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Centrul Na</w:t>
      </w:r>
      <w:r w:rsidR="00563903">
        <w:rPr>
          <w:rFonts w:ascii="Times New Roman" w:hAnsi="Times New Roman"/>
          <w:sz w:val="28"/>
          <w:szCs w:val="28"/>
          <w:lang w:val="ro-RO"/>
        </w:rPr>
        <w:t>ţ</w:t>
      </w:r>
      <w:r w:rsidRPr="007E6A1D">
        <w:rPr>
          <w:rFonts w:ascii="Times New Roman" w:hAnsi="Times New Roman"/>
          <w:sz w:val="28"/>
          <w:szCs w:val="28"/>
          <w:lang w:val="ro-RO"/>
        </w:rPr>
        <w:t>ional de Sănătate Publică cu privire la orice astfel de produs pe care inten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ioneaz</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îl introduc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cu transmiterea </w:t>
      </w:r>
      <w:r w:rsidRPr="007E6A1D">
        <w:rPr>
          <w:rFonts w:ascii="Times New Roman" w:hAnsi="Times New Roman"/>
          <w:sz w:val="28"/>
          <w:szCs w:val="28"/>
          <w:lang w:val="ro-RO"/>
        </w:rPr>
        <w:t>în form</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electronic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 cu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ase luni înaintea datei vizate pentru introducerea pe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În func</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de categoria de produse, respectiv dac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este vorba de o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electronic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de un flacon de reumplere, notificarea con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ine urm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toarele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w:t>
      </w:r>
    </w:p>
    <w:p w:rsidR="00466A64" w:rsidRPr="007E6A1D" w:rsidRDefault="00466A64" w:rsidP="0027537A">
      <w:pPr>
        <w:pStyle w:val="a5"/>
        <w:numPr>
          <w:ilvl w:val="0"/>
          <w:numId w:val="19"/>
        </w:num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denumirea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iile de contact ale produc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torului, ale unei persoane juridice sau fizice responsabile, dup</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caz, ale importatorului în Republica Moldova;</w:t>
      </w:r>
    </w:p>
    <w:p w:rsidR="00466A64" w:rsidRPr="007E6A1D" w:rsidRDefault="00466A64" w:rsidP="0027537A">
      <w:pPr>
        <w:pStyle w:val="a5"/>
        <w:numPr>
          <w:ilvl w:val="0"/>
          <w:numId w:val="19"/>
        </w:num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lista tuturor ingredientelor care alc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tuiesc produsul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 emisiilor rezultate în urma utiliz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rii acestuia, pe denumiri de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rci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pe tipuri, cu includerea cantit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ilor aferente;</w:t>
      </w:r>
    </w:p>
    <w:p w:rsidR="00466A64" w:rsidRPr="007E6A1D" w:rsidRDefault="00466A64" w:rsidP="0027537A">
      <w:pPr>
        <w:pStyle w:val="a5"/>
        <w:numPr>
          <w:ilvl w:val="0"/>
          <w:numId w:val="19"/>
        </w:num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lastRenderedPageBreak/>
        <w:t xml:space="preserve">date toxicologice privind ingredientele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emisiile produsului, inclusiv în situa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iile în care ingredientele fac obiectul înc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lzirii, </w:t>
      </w:r>
      <w:proofErr w:type="spellStart"/>
      <w:r w:rsidRPr="007E6A1D">
        <w:rPr>
          <w:rFonts w:ascii="Times New Roman" w:hAnsi="Times New Roman"/>
          <w:sz w:val="28"/>
          <w:szCs w:val="28"/>
          <w:lang w:val="ro-RO"/>
        </w:rPr>
        <w:t>men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ionînd</w:t>
      </w:r>
      <w:proofErr w:type="spellEnd"/>
      <w:r w:rsidRPr="007E6A1D">
        <w:rPr>
          <w:rFonts w:ascii="Times New Roman" w:hAnsi="Times New Roman"/>
          <w:sz w:val="28"/>
          <w:szCs w:val="28"/>
          <w:lang w:val="ro-RO"/>
        </w:rPr>
        <w:t xml:space="preserve"> în special efectele acestora asupra 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consumatorilor în urma inhal</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rii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w:t>
      </w:r>
      <w:proofErr w:type="spellStart"/>
      <w:r w:rsidRPr="007E6A1D">
        <w:rPr>
          <w:rFonts w:ascii="Times New Roman" w:hAnsi="Times New Roman"/>
          <w:sz w:val="28"/>
          <w:szCs w:val="28"/>
          <w:lang w:val="ro-RO"/>
        </w:rPr>
        <w:t>luînd</w:t>
      </w:r>
      <w:proofErr w:type="spellEnd"/>
      <w:r w:rsidRPr="007E6A1D">
        <w:rPr>
          <w:rFonts w:ascii="Times New Roman" w:hAnsi="Times New Roman"/>
          <w:sz w:val="28"/>
          <w:szCs w:val="28"/>
          <w:lang w:val="ro-RO"/>
        </w:rPr>
        <w:t xml:space="preserve"> în considerare </w:t>
      </w:r>
      <w:r w:rsidR="00563903">
        <w:rPr>
          <w:rFonts w:ascii="Times New Roman" w:hAnsi="Times New Roman"/>
          <w:sz w:val="28"/>
          <w:szCs w:val="28"/>
          <w:lang w:val="ro-RO"/>
        </w:rPr>
        <w:t>ş</w:t>
      </w:r>
      <w:r w:rsidRPr="007E6A1D">
        <w:rPr>
          <w:rFonts w:ascii="Times New Roman" w:hAnsi="Times New Roman"/>
          <w:sz w:val="28"/>
          <w:szCs w:val="28"/>
          <w:lang w:val="ro-RO"/>
        </w:rPr>
        <w:t>i orice eventual efect de dependen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w:t>
      </w:r>
    </w:p>
    <w:p w:rsidR="004F2C2F" w:rsidRPr="007E6A1D" w:rsidRDefault="00466A64" w:rsidP="0027537A">
      <w:pPr>
        <w:pStyle w:val="a5"/>
        <w:numPr>
          <w:ilvl w:val="0"/>
          <w:numId w:val="19"/>
        </w:num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cu privire la doza de nicotin</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la cantitatea de nicotin</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absorbit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în momentul consumului în condi</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de utilizare normal</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în condi</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care pot fi prev</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zute în mod rezonabil;</w:t>
      </w:r>
    </w:p>
    <w:p w:rsidR="004F2C2F" w:rsidRPr="007E6A1D" w:rsidRDefault="00466A64" w:rsidP="0027537A">
      <w:pPr>
        <w:pStyle w:val="a5"/>
        <w:numPr>
          <w:ilvl w:val="0"/>
          <w:numId w:val="19"/>
        </w:num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descriere a componentelor produsului, inclusiv, dac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este cazul, a mecanismului de deschidere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de reumplere a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igaretei electronice sau a flacoanelor de reumplere;</w:t>
      </w:r>
    </w:p>
    <w:p w:rsidR="00466A64" w:rsidRPr="007E6A1D" w:rsidRDefault="00466A64" w:rsidP="0027537A">
      <w:pPr>
        <w:pStyle w:val="a5"/>
        <w:numPr>
          <w:ilvl w:val="0"/>
          <w:numId w:val="19"/>
        </w:num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descriere a procesului de produc</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inclusiv dac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acesta presupune o produc</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ie de serie,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o declara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procesul de produc</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asigur</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conformitatea cu cerin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ele prev</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zute la prezentul articol;</w:t>
      </w:r>
    </w:p>
    <w:p w:rsidR="004F2C2F" w:rsidRPr="007E6A1D" w:rsidRDefault="00466A64" w:rsidP="0027537A">
      <w:pPr>
        <w:pStyle w:val="a5"/>
        <w:numPr>
          <w:ilvl w:val="0"/>
          <w:numId w:val="19"/>
        </w:num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cu privire la preferin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ele diverselor categorii de consumatori, inclusiv ale tinerilor, ale persoanelor nefum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toare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ale principalelor categorii de utilizatori curen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w:t>
      </w:r>
    </w:p>
    <w:p w:rsidR="00466A64" w:rsidRPr="007E6A1D" w:rsidRDefault="00466A64" w:rsidP="0027537A">
      <w:pPr>
        <w:pStyle w:val="a5"/>
        <w:numPr>
          <w:ilvl w:val="0"/>
          <w:numId w:val="19"/>
        </w:num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declara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produc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torul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importatorul de</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in responsabilitatea deplin</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pentru calitatea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siguran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a produsului, atunci </w:t>
      </w:r>
      <w:proofErr w:type="spellStart"/>
      <w:r w:rsidRPr="007E6A1D">
        <w:rPr>
          <w:rFonts w:ascii="Times New Roman" w:hAnsi="Times New Roman"/>
          <w:sz w:val="28"/>
          <w:szCs w:val="28"/>
          <w:lang w:val="ro-RO"/>
        </w:rPr>
        <w:t>cînd</w:t>
      </w:r>
      <w:proofErr w:type="spellEnd"/>
      <w:r w:rsidRPr="007E6A1D">
        <w:rPr>
          <w:rFonts w:ascii="Times New Roman" w:hAnsi="Times New Roman"/>
          <w:sz w:val="28"/>
          <w:szCs w:val="28"/>
          <w:lang w:val="ro-RO"/>
        </w:rPr>
        <w:t xml:space="preserve"> este introdus pe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utilizat în condi</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normale sau în condi</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care pot fi prev</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zute în mod rezonabil; </w:t>
      </w:r>
    </w:p>
    <w:p w:rsidR="00466A64" w:rsidRPr="007E6A1D" w:rsidRDefault="00466A64" w:rsidP="0027537A">
      <w:pPr>
        <w:pStyle w:val="a5"/>
        <w:numPr>
          <w:ilvl w:val="0"/>
          <w:numId w:val="19"/>
        </w:num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date cuprinz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toare cu privire la volumul </w:t>
      </w:r>
      <w:proofErr w:type="spellStart"/>
      <w:r w:rsidRPr="007E6A1D">
        <w:rPr>
          <w:rFonts w:ascii="Times New Roman" w:hAnsi="Times New Roman"/>
          <w:sz w:val="28"/>
          <w:szCs w:val="28"/>
          <w:lang w:val="ro-RO"/>
        </w:rPr>
        <w:t>vînz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rilor</w:t>
      </w:r>
      <w:proofErr w:type="spellEnd"/>
      <w:r w:rsidRPr="007E6A1D">
        <w:rPr>
          <w:rFonts w:ascii="Times New Roman" w:hAnsi="Times New Roman"/>
          <w:sz w:val="28"/>
          <w:szCs w:val="28"/>
          <w:lang w:val="ro-RO"/>
        </w:rPr>
        <w:t>, pe denumiri de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rci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pe tipuri de produse;</w:t>
      </w:r>
    </w:p>
    <w:p w:rsidR="00466A64" w:rsidRPr="007E6A1D" w:rsidRDefault="00466A64" w:rsidP="003065DD">
      <w:pPr>
        <w:pStyle w:val="a5"/>
        <w:numPr>
          <w:ilvl w:val="0"/>
          <w:numId w:val="19"/>
        </w:numPr>
        <w:tabs>
          <w:tab w:val="left" w:pos="284"/>
          <w:tab w:val="left" w:pos="993"/>
          <w:tab w:val="left" w:pos="156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 privind modul de </w:t>
      </w:r>
      <w:proofErr w:type="spellStart"/>
      <w:r w:rsidRPr="007E6A1D">
        <w:rPr>
          <w:rFonts w:ascii="Times New Roman" w:hAnsi="Times New Roman"/>
          <w:sz w:val="28"/>
          <w:szCs w:val="28"/>
          <w:lang w:val="ro-RO"/>
        </w:rPr>
        <w:t>vînzare</w:t>
      </w:r>
      <w:proofErr w:type="spellEnd"/>
      <w:r w:rsidRPr="007E6A1D">
        <w:rPr>
          <w:rFonts w:ascii="Times New Roman" w:hAnsi="Times New Roman"/>
          <w:sz w:val="28"/>
          <w:szCs w:val="28"/>
          <w:lang w:val="ro-RO"/>
        </w:rPr>
        <w:t xml:space="preserve"> a produselor;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w:t>
      </w:r>
    </w:p>
    <w:p w:rsidR="00466A64" w:rsidRPr="007E6A1D" w:rsidRDefault="00466A64" w:rsidP="003065DD">
      <w:pPr>
        <w:pStyle w:val="a5"/>
        <w:numPr>
          <w:ilvl w:val="0"/>
          <w:numId w:val="19"/>
        </w:numPr>
        <w:tabs>
          <w:tab w:val="left" w:pos="284"/>
          <w:tab w:val="left" w:pos="993"/>
          <w:tab w:val="left" w:pos="156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rezumate ale oric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ror cercet</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ri de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efectuate cu privire la aspectele men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ionate anterior, împreun</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cu traducerea în limba englez</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 rezumatelor respective.</w:t>
      </w:r>
    </w:p>
    <w:p w:rsidR="00466A64" w:rsidRPr="007E6A1D" w:rsidRDefault="004F2C2F"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10. </w:t>
      </w:r>
      <w:r w:rsidR="00466A64" w:rsidRPr="007E6A1D">
        <w:rPr>
          <w:rFonts w:ascii="Times New Roman" w:hAnsi="Times New Roman"/>
          <w:sz w:val="28"/>
          <w:szCs w:val="28"/>
          <w:lang w:val="ro-RO"/>
        </w:rPr>
        <w:t>Centrul Na</w:t>
      </w:r>
      <w:r w:rsidR="00563903">
        <w:rPr>
          <w:rFonts w:ascii="Times New Roman" w:hAnsi="Times New Roman"/>
          <w:sz w:val="28"/>
          <w:szCs w:val="28"/>
          <w:lang w:val="ro-RO"/>
        </w:rPr>
        <w:t>ţ</w:t>
      </w:r>
      <w:r w:rsidR="00466A64" w:rsidRPr="007E6A1D">
        <w:rPr>
          <w:rFonts w:ascii="Times New Roman" w:hAnsi="Times New Roman"/>
          <w:sz w:val="28"/>
          <w:szCs w:val="28"/>
          <w:lang w:val="ro-RO"/>
        </w:rPr>
        <w:t>ional de Sănătate Publică monitorizeaz</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evolu</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ia pie</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 xml:space="preserve">ei </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 xml:space="preserve">igaretelor electronice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a flacoanelor de reumplere, inclusiv orice dovad</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privind utilizarea ca „poart</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 xml:space="preserve">de acces” în </w:t>
      </w:r>
      <w:proofErr w:type="spellStart"/>
      <w:r w:rsidR="00466A64" w:rsidRPr="007E6A1D">
        <w:rPr>
          <w:rFonts w:ascii="Times New Roman" w:hAnsi="Times New Roman"/>
          <w:sz w:val="28"/>
          <w:szCs w:val="28"/>
          <w:lang w:val="ro-RO"/>
        </w:rPr>
        <w:t>rîndul</w:t>
      </w:r>
      <w:proofErr w:type="spellEnd"/>
      <w:r w:rsidR="00466A64" w:rsidRPr="007E6A1D">
        <w:rPr>
          <w:rFonts w:ascii="Times New Roman" w:hAnsi="Times New Roman"/>
          <w:sz w:val="28"/>
          <w:szCs w:val="28"/>
          <w:lang w:val="ro-RO"/>
        </w:rPr>
        <w:t xml:space="preserve"> tinerilor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al persoanelor nefum</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toare a dependen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ei de nicotin</w:t>
      </w:r>
      <w:r w:rsidR="00466A64"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în cele din urm</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se asigur</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w:t>
      </w:r>
    </w:p>
    <w:p w:rsidR="00466A64" w:rsidRPr="007E6A1D" w:rsidRDefault="00926B45" w:rsidP="00466A64">
      <w:pPr>
        <w:tabs>
          <w:tab w:val="left" w:pos="284"/>
          <w:tab w:val="left" w:pos="709"/>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1) </w:t>
      </w:r>
      <w:r w:rsidR="00466A64" w:rsidRPr="007E6A1D">
        <w:rPr>
          <w:rFonts w:ascii="Times New Roman" w:hAnsi="Times New Roman"/>
          <w:sz w:val="28"/>
          <w:szCs w:val="28"/>
          <w:lang w:val="ro-RO"/>
        </w:rPr>
        <w:t>lichidele care con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in nicotin</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nu sunt introduse pe pia</w:t>
      </w:r>
      <w:r w:rsidR="00563903">
        <w:rPr>
          <w:rFonts w:ascii="Times New Roman" w:eastAsia="EUAlbertina-Regu-Identity-H" w:hAnsi="Times New Roman"/>
          <w:sz w:val="28"/>
          <w:szCs w:val="28"/>
          <w:lang w:val="ro-RO"/>
        </w:rPr>
        <w:t>ţ</w:t>
      </w:r>
      <w:r w:rsidR="00466A64" w:rsidRPr="007E6A1D">
        <w:rPr>
          <w:rFonts w:ascii="Times New Roman" w:eastAsia="EUAlbertina-Regu-Identity-H" w:hAnsi="Times New Roman"/>
          <w:sz w:val="28"/>
          <w:szCs w:val="28"/>
          <w:lang w:val="ro-RO"/>
        </w:rPr>
        <w:t xml:space="preserve">ă </w:t>
      </w:r>
      <w:proofErr w:type="spellStart"/>
      <w:r w:rsidR="00466A64" w:rsidRPr="007E6A1D">
        <w:rPr>
          <w:rFonts w:ascii="Times New Roman" w:hAnsi="Times New Roman"/>
          <w:sz w:val="28"/>
          <w:szCs w:val="28"/>
          <w:lang w:val="ro-RO"/>
        </w:rPr>
        <w:t>decît</w:t>
      </w:r>
      <w:proofErr w:type="spellEnd"/>
      <w:r w:rsidR="00466A64" w:rsidRPr="007E6A1D">
        <w:rPr>
          <w:rFonts w:ascii="Times New Roman" w:hAnsi="Times New Roman"/>
          <w:sz w:val="28"/>
          <w:szCs w:val="28"/>
          <w:lang w:val="ro-RO"/>
        </w:rPr>
        <w:t xml:space="preserve"> în flacoane de reumplere dedicate, cu un volum maxim de 10 ml, în </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igarete electronice de unic</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folosin</w:t>
      </w:r>
      <w:r w:rsidR="00563903">
        <w:rPr>
          <w:rFonts w:ascii="Times New Roman" w:eastAsia="EUAlbertina-Regu-Identity-H" w:hAnsi="Times New Roman"/>
          <w:sz w:val="28"/>
          <w:szCs w:val="28"/>
          <w:lang w:val="ro-RO"/>
        </w:rPr>
        <w:t>ţ</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sau în cartu</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e de unic</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folosin</w:t>
      </w:r>
      <w:r w:rsidR="00563903">
        <w:rPr>
          <w:rFonts w:ascii="Times New Roman" w:eastAsia="EUAlbertina-Regu-Identity-H" w:hAnsi="Times New Roman"/>
          <w:sz w:val="28"/>
          <w:szCs w:val="28"/>
          <w:lang w:val="ro-RO"/>
        </w:rPr>
        <w:t>ţ</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 precum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c</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volumul maxim al cartu</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 xml:space="preserve">elor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al rezervoarelor nu dep</w:t>
      </w:r>
      <w:r w:rsidR="00466A64"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e</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te 2 ml;</w:t>
      </w:r>
    </w:p>
    <w:p w:rsidR="00466A64" w:rsidRPr="007E6A1D" w:rsidRDefault="00926B45"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2) </w:t>
      </w:r>
      <w:r w:rsidR="00466A64" w:rsidRPr="007E6A1D">
        <w:rPr>
          <w:rFonts w:ascii="Times New Roman" w:hAnsi="Times New Roman"/>
          <w:sz w:val="28"/>
          <w:szCs w:val="28"/>
          <w:lang w:val="ro-RO"/>
        </w:rPr>
        <w:t>lichidul care con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ine nicotin</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nu con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ine nicotin</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peste nivelul de 20 mg/ml;</w:t>
      </w:r>
    </w:p>
    <w:p w:rsidR="00466A64" w:rsidRPr="007E6A1D" w:rsidRDefault="00926B45"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3) </w:t>
      </w:r>
      <w:r w:rsidR="00466A64" w:rsidRPr="007E6A1D">
        <w:rPr>
          <w:rFonts w:ascii="Times New Roman" w:hAnsi="Times New Roman"/>
          <w:sz w:val="28"/>
          <w:szCs w:val="28"/>
          <w:lang w:val="ro-RO"/>
        </w:rPr>
        <w:t>lichidul care con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ine nicotin</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nu con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ine aditivii men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iona</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 xml:space="preserve">i la articolul </w:t>
      </w:r>
      <w:r w:rsidR="00466A64" w:rsidRPr="007E6A1D">
        <w:rPr>
          <w:rFonts w:ascii="Times New Roman" w:hAnsi="Times New Roman"/>
          <w:bCs/>
          <w:sz w:val="28"/>
          <w:szCs w:val="28"/>
          <w:lang w:val="ro-RO"/>
        </w:rPr>
        <w:t>11</w:t>
      </w:r>
      <w:r w:rsidR="00466A64" w:rsidRPr="007E6A1D">
        <w:rPr>
          <w:rStyle w:val="apple-converted-space"/>
          <w:rFonts w:ascii="Times New Roman" w:hAnsi="Times New Roman"/>
          <w:sz w:val="28"/>
          <w:szCs w:val="28"/>
          <w:lang w:val="ro-RO"/>
        </w:rPr>
        <w:t> </w:t>
      </w:r>
      <w:r w:rsidR="001B27EA" w:rsidRPr="007E6A1D">
        <w:rPr>
          <w:rStyle w:val="apple-converted-space"/>
          <w:rFonts w:ascii="Times New Roman" w:hAnsi="Times New Roman"/>
          <w:sz w:val="28"/>
          <w:szCs w:val="28"/>
          <w:lang w:val="ro-RO"/>
        </w:rPr>
        <w:t>alineatul</w:t>
      </w:r>
      <w:r w:rsidR="00466A64" w:rsidRPr="007E6A1D">
        <w:rPr>
          <w:rFonts w:ascii="Times New Roman" w:hAnsi="Times New Roman"/>
          <w:sz w:val="28"/>
          <w:szCs w:val="28"/>
          <w:lang w:val="ro-RO"/>
        </w:rPr>
        <w:t xml:space="preserve"> (3) a</w:t>
      </w:r>
      <w:r w:rsidRPr="007E6A1D">
        <w:rPr>
          <w:rFonts w:ascii="Times New Roman" w:hAnsi="Times New Roman"/>
          <w:sz w:val="28"/>
          <w:szCs w:val="28"/>
          <w:lang w:val="ro-RO"/>
        </w:rPr>
        <w:t>l</w:t>
      </w:r>
      <w:r w:rsidR="00466A64" w:rsidRPr="007E6A1D">
        <w:rPr>
          <w:rFonts w:ascii="Times New Roman" w:hAnsi="Times New Roman"/>
          <w:sz w:val="28"/>
          <w:szCs w:val="28"/>
          <w:lang w:val="ro-RO"/>
        </w:rPr>
        <w:t xml:space="preserve"> Legii nr. 278 din 14 decembrie 2007 </w:t>
      </w:r>
      <w:r w:rsidR="00466A64" w:rsidRPr="007E6A1D">
        <w:rPr>
          <w:rStyle w:val="docheader"/>
          <w:rFonts w:ascii="Times New Roman" w:hAnsi="Times New Roman"/>
          <w:bCs/>
          <w:sz w:val="28"/>
          <w:szCs w:val="28"/>
          <w:lang w:val="ro-RO"/>
        </w:rPr>
        <w:t>privind controlul tutunului</w:t>
      </w:r>
      <w:r w:rsidR="00466A64" w:rsidRPr="007E6A1D">
        <w:rPr>
          <w:rFonts w:ascii="Times New Roman" w:hAnsi="Times New Roman"/>
          <w:sz w:val="28"/>
          <w:szCs w:val="28"/>
          <w:lang w:val="ro-RO"/>
        </w:rPr>
        <w:t>;</w:t>
      </w:r>
    </w:p>
    <w:p w:rsidR="00466A64" w:rsidRPr="007E6A1D" w:rsidRDefault="00926B45"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4) </w:t>
      </w:r>
      <w:r w:rsidR="00466A64" w:rsidRPr="007E6A1D">
        <w:rPr>
          <w:rFonts w:ascii="Times New Roman" w:hAnsi="Times New Roman"/>
          <w:sz w:val="28"/>
          <w:szCs w:val="28"/>
          <w:lang w:val="ro-RO"/>
        </w:rPr>
        <w:t>se utilizeaz</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doar ingrediente de puritate ridicat</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la fabricarea lichidelor care con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in nicotin</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Alte substan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 xml:space="preserve">e nu sunt prezente </w:t>
      </w:r>
      <w:proofErr w:type="spellStart"/>
      <w:r w:rsidR="00466A64" w:rsidRPr="007E6A1D">
        <w:rPr>
          <w:rFonts w:ascii="Times New Roman" w:hAnsi="Times New Roman"/>
          <w:sz w:val="28"/>
          <w:szCs w:val="28"/>
          <w:lang w:val="ro-RO"/>
        </w:rPr>
        <w:t>decît</w:t>
      </w:r>
      <w:proofErr w:type="spellEnd"/>
      <w:r w:rsidR="00466A64" w:rsidRPr="007E6A1D">
        <w:rPr>
          <w:rFonts w:ascii="Times New Roman" w:hAnsi="Times New Roman"/>
          <w:sz w:val="28"/>
          <w:szCs w:val="28"/>
          <w:lang w:val="ro-RO"/>
        </w:rPr>
        <w:t xml:space="preserve"> la nivel de urme, dac</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prezen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a unor astfel de urme nu poate fi evitat</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tehnic în cadrul procesului de fabrica</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ie</w:t>
      </w:r>
      <w:r w:rsidR="002954F1" w:rsidRPr="007E6A1D">
        <w:rPr>
          <w:rFonts w:ascii="Times New Roman" w:hAnsi="Times New Roman"/>
          <w:sz w:val="28"/>
          <w:szCs w:val="28"/>
          <w:lang w:val="ro-RO"/>
        </w:rPr>
        <w:t>.</w:t>
      </w:r>
    </w:p>
    <w:p w:rsidR="00466A64" w:rsidRPr="007E6A1D" w:rsidRDefault="00926B45"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5) </w:t>
      </w:r>
      <w:r w:rsidR="00466A64" w:rsidRPr="007E6A1D">
        <w:rPr>
          <w:rFonts w:ascii="Times New Roman" w:hAnsi="Times New Roman"/>
          <w:sz w:val="28"/>
          <w:szCs w:val="28"/>
          <w:lang w:val="ro-RO"/>
        </w:rPr>
        <w:t>cu excep</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ia nicotinei, în lichidele care con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in nicotin</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nu se folosesc ingrediente care s</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prezinte riscuri pentru s</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n</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tatea uman</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fie c</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sunt sau nu supuse înc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lzirii;</w:t>
      </w:r>
    </w:p>
    <w:p w:rsidR="00466A64" w:rsidRPr="007E6A1D" w:rsidRDefault="00926B45"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eastAsia="EUAlbertina-Regu-Identity-H" w:hAnsi="Times New Roman"/>
          <w:sz w:val="28"/>
          <w:szCs w:val="28"/>
          <w:lang w:val="ro-RO"/>
        </w:rPr>
        <w:lastRenderedPageBreak/>
        <w:t xml:space="preserve">6) </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igaretele electronice elibereaz</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în mod constant dozele de nicotin</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în condi</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ii de utilizare normal</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w:t>
      </w:r>
    </w:p>
    <w:p w:rsidR="00466A64" w:rsidRPr="007E6A1D" w:rsidRDefault="00926B45"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eastAsia="EUAlbertina-Regu-Identity-H" w:hAnsi="Times New Roman"/>
          <w:sz w:val="28"/>
          <w:szCs w:val="28"/>
          <w:lang w:val="ro-RO"/>
        </w:rPr>
        <w:t xml:space="preserve">7) </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 xml:space="preserve">igaretele electronice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 xml:space="preserve">i flacoanele de reumplere sunt astfel fabricate </w:t>
      </w:r>
      <w:proofErr w:type="spellStart"/>
      <w:r w:rsidR="00466A64" w:rsidRPr="007E6A1D">
        <w:rPr>
          <w:rFonts w:ascii="Times New Roman" w:hAnsi="Times New Roman"/>
          <w:sz w:val="28"/>
          <w:szCs w:val="28"/>
          <w:lang w:val="ro-RO"/>
        </w:rPr>
        <w:t>încît</w:t>
      </w:r>
      <w:proofErr w:type="spellEnd"/>
      <w:r w:rsidR="00466A64" w:rsidRPr="007E6A1D">
        <w:rPr>
          <w:rFonts w:ascii="Times New Roman" w:hAnsi="Times New Roman"/>
          <w:sz w:val="28"/>
          <w:szCs w:val="28"/>
          <w:lang w:val="ro-RO"/>
        </w:rPr>
        <w:t xml:space="preserve"> s</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se previn</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interven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ia necorespunz</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toare asupra acestor produse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manipularea necorespunz</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toare de 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tre copii, sunt protejate împotriva </w:t>
      </w:r>
      <w:proofErr w:type="spellStart"/>
      <w:r w:rsidR="00466A64" w:rsidRPr="007E6A1D">
        <w:rPr>
          <w:rFonts w:ascii="Times New Roman" w:hAnsi="Times New Roman"/>
          <w:sz w:val="28"/>
          <w:szCs w:val="28"/>
          <w:lang w:val="ro-RO"/>
        </w:rPr>
        <w:t>casabilit</w:t>
      </w:r>
      <w:r w:rsidR="00466A64"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ii</w:t>
      </w:r>
      <w:proofErr w:type="spellEnd"/>
      <w:r w:rsidR="00466A64" w:rsidRPr="007E6A1D">
        <w:rPr>
          <w:rFonts w:ascii="Times New Roman" w:hAnsi="Times New Roman"/>
          <w:sz w:val="28"/>
          <w:szCs w:val="28"/>
          <w:lang w:val="ro-RO"/>
        </w:rPr>
        <w:t xml:space="preserve">, precum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 xml:space="preserve">i a scurgerilor de lichide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sunt prev</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zute cu un mecanism care asigur</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reumplerea f</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r</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scurgere de lichide.</w:t>
      </w:r>
    </w:p>
    <w:p w:rsidR="00466A64" w:rsidRPr="007E6A1D" w:rsidRDefault="00926B45"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1</w:t>
      </w:r>
      <w:r w:rsidR="000B49DB" w:rsidRPr="007E6A1D">
        <w:rPr>
          <w:rFonts w:ascii="Times New Roman" w:hAnsi="Times New Roman"/>
          <w:sz w:val="28"/>
          <w:szCs w:val="28"/>
          <w:lang w:val="ro-RO"/>
        </w:rPr>
        <w:t>1</w:t>
      </w:r>
      <w:r w:rsidRPr="007E6A1D">
        <w:rPr>
          <w:rFonts w:ascii="Times New Roman" w:hAnsi="Times New Roman"/>
          <w:sz w:val="28"/>
          <w:szCs w:val="28"/>
          <w:lang w:val="ro-RO"/>
        </w:rPr>
        <w:t xml:space="preserve">. </w:t>
      </w:r>
      <w:r w:rsidR="00466A64" w:rsidRPr="007E6A1D">
        <w:rPr>
          <w:rFonts w:ascii="Times New Roman" w:hAnsi="Times New Roman"/>
          <w:sz w:val="28"/>
          <w:szCs w:val="28"/>
          <w:lang w:val="ro-RO"/>
        </w:rPr>
        <w:t xml:space="preserve">În cazul </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 xml:space="preserve">igaretelor electronice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al flacoanelor de reumplere deja introduse pe pia</w:t>
      </w:r>
      <w:r w:rsidR="00563903">
        <w:rPr>
          <w:rFonts w:ascii="Times New Roman" w:eastAsia="EUAlbertina-Regu-Identity-H" w:hAnsi="Times New Roman"/>
          <w:sz w:val="28"/>
          <w:szCs w:val="28"/>
          <w:lang w:val="ro-RO"/>
        </w:rPr>
        <w:t>ţ</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la 20 mai 2016 se transmite o nou</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notificare pentru fiecare modificare substan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ial</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a produsului.</w:t>
      </w:r>
    </w:p>
    <w:p w:rsidR="00466A64" w:rsidRPr="007E6A1D" w:rsidRDefault="000B49DB" w:rsidP="00466A64">
      <w:pPr>
        <w:tabs>
          <w:tab w:val="left" w:pos="284"/>
          <w:tab w:val="left" w:pos="426"/>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sz w:val="28"/>
          <w:szCs w:val="28"/>
          <w:lang w:val="ro-RO"/>
        </w:rPr>
        <w:t>12.</w:t>
      </w:r>
      <w:r w:rsidR="00466A64" w:rsidRPr="007E6A1D">
        <w:rPr>
          <w:rFonts w:ascii="Times New Roman" w:hAnsi="Times New Roman"/>
          <w:sz w:val="28"/>
          <w:szCs w:val="28"/>
          <w:lang w:val="ro-RO"/>
        </w:rPr>
        <w:t xml:space="preserve"> Notificarea </w:t>
      </w:r>
      <w:r w:rsidR="00563903">
        <w:rPr>
          <w:rFonts w:ascii="Times New Roman" w:hAnsi="Times New Roman"/>
          <w:sz w:val="28"/>
          <w:szCs w:val="28"/>
          <w:lang w:val="ro-RO"/>
        </w:rPr>
        <w:t>ş</w:t>
      </w:r>
      <w:r w:rsidR="00466A64" w:rsidRPr="007E6A1D">
        <w:rPr>
          <w:rFonts w:ascii="Times New Roman" w:hAnsi="Times New Roman"/>
          <w:sz w:val="28"/>
          <w:szCs w:val="28"/>
          <w:lang w:val="ro-RO"/>
        </w:rPr>
        <w:t>i raportarea p</w:t>
      </w:r>
      <w:r w:rsidR="00466A64" w:rsidRPr="007E6A1D">
        <w:rPr>
          <w:rFonts w:ascii="Times New Roman" w:hAnsi="Times New Roman"/>
          <w:bCs/>
          <w:sz w:val="28"/>
          <w:szCs w:val="28"/>
          <w:lang w:val="ro-RO"/>
        </w:rPr>
        <w:t>roduselor din plante pentru fumat:</w:t>
      </w: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a) Produc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torii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importatorii de produse din plante pentru fumat:</w:t>
      </w: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 transmit</w:t>
      </w:r>
      <w:r w:rsidRPr="007E6A1D">
        <w:rPr>
          <w:rFonts w:ascii="Times New Roman" w:eastAsia="EUAlbertina-Regu-Identity-H" w:hAnsi="Times New Roman"/>
          <w:sz w:val="28"/>
          <w:szCs w:val="28"/>
          <w:lang w:val="ro-RO"/>
        </w:rPr>
        <w:t xml:space="preserve"> </w:t>
      </w:r>
      <w:r w:rsidRPr="007E6A1D">
        <w:rPr>
          <w:rFonts w:ascii="Times New Roman" w:hAnsi="Times New Roman"/>
          <w:sz w:val="28"/>
          <w:szCs w:val="28"/>
          <w:lang w:val="ro-RO"/>
        </w:rPr>
        <w:t>Centrului Na</w:t>
      </w:r>
      <w:r w:rsidR="00563903">
        <w:rPr>
          <w:rFonts w:ascii="Times New Roman" w:hAnsi="Times New Roman"/>
          <w:sz w:val="28"/>
          <w:szCs w:val="28"/>
          <w:lang w:val="ro-RO"/>
        </w:rPr>
        <w:t>ţ</w:t>
      </w:r>
      <w:r w:rsidRPr="007E6A1D">
        <w:rPr>
          <w:rFonts w:ascii="Times New Roman" w:hAnsi="Times New Roman"/>
          <w:sz w:val="28"/>
          <w:szCs w:val="28"/>
          <w:lang w:val="ro-RO"/>
        </w:rPr>
        <w:t>ional de Sănătate Publică o list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care 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con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in</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toate ingredientele, precum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cantit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ile corespunz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toare, utilizate la fabricarea unor astfel de produse, pentru fiecare denumire de marc</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pentru fiecare tip.</w:t>
      </w: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 informeaz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în cazul în care compozi</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 unui produs este modificat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astfel </w:t>
      </w:r>
      <w:proofErr w:type="spellStart"/>
      <w:r w:rsidRPr="007E6A1D">
        <w:rPr>
          <w:rFonts w:ascii="Times New Roman" w:hAnsi="Times New Roman"/>
          <w:sz w:val="28"/>
          <w:szCs w:val="28"/>
          <w:lang w:val="ro-RO"/>
        </w:rPr>
        <w:t>încît</w:t>
      </w:r>
      <w:proofErr w:type="spellEnd"/>
      <w:r w:rsidRPr="007E6A1D">
        <w:rPr>
          <w:rFonts w:ascii="Times New Roman" w:hAnsi="Times New Roman"/>
          <w:sz w:val="28"/>
          <w:szCs w:val="28"/>
          <w:lang w:val="ro-RO"/>
        </w:rPr>
        <w:t xml:space="preserve"> nu corespund listei prezentate anterior. </w:t>
      </w: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b)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iile solicitate în temeiul prezentului articol se transmit înainte de introducerea pe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 unui produs din plante pentru fumat nou sau modificat.</w:t>
      </w:r>
    </w:p>
    <w:p w:rsidR="00466A64" w:rsidRPr="007E6A1D" w:rsidRDefault="000B49DB" w:rsidP="00466A64">
      <w:pPr>
        <w:pStyle w:val="a5"/>
        <w:widowControl w:val="0"/>
        <w:tabs>
          <w:tab w:val="left" w:pos="0"/>
          <w:tab w:val="left" w:pos="284"/>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bCs/>
          <w:sz w:val="28"/>
          <w:szCs w:val="28"/>
          <w:lang w:val="ro-RO"/>
        </w:rPr>
        <w:t>13.</w:t>
      </w:r>
      <w:r w:rsidR="00466A64" w:rsidRPr="007E6A1D">
        <w:rPr>
          <w:rFonts w:ascii="Times New Roman" w:hAnsi="Times New Roman"/>
          <w:bCs/>
          <w:sz w:val="28"/>
          <w:szCs w:val="28"/>
          <w:lang w:val="ro-RO"/>
        </w:rPr>
        <w:t xml:space="preserve"> Anual, </w:t>
      </w:r>
      <w:proofErr w:type="spellStart"/>
      <w:r w:rsidR="00466A64" w:rsidRPr="007E6A1D">
        <w:rPr>
          <w:rFonts w:ascii="Times New Roman" w:hAnsi="Times New Roman"/>
          <w:bCs/>
          <w:sz w:val="28"/>
          <w:szCs w:val="28"/>
          <w:lang w:val="ro-RO"/>
        </w:rPr>
        <w:t>pînă</w:t>
      </w:r>
      <w:proofErr w:type="spellEnd"/>
      <w:r w:rsidR="00466A64" w:rsidRPr="007E6A1D">
        <w:rPr>
          <w:rFonts w:ascii="Times New Roman" w:hAnsi="Times New Roman"/>
          <w:bCs/>
          <w:sz w:val="28"/>
          <w:szCs w:val="28"/>
          <w:lang w:val="ro-RO"/>
        </w:rPr>
        <w:t xml:space="preserve"> la data de 31 mai, se  prezintă următoarea informaţie ce se referă la activitatea din anul precedent:</w:t>
      </w:r>
    </w:p>
    <w:p w:rsidR="00466A64" w:rsidRPr="007E6A1D" w:rsidRDefault="00466A64" w:rsidP="0027537A">
      <w:pPr>
        <w:pStyle w:val="a5"/>
        <w:widowControl w:val="0"/>
        <w:numPr>
          <w:ilvl w:val="0"/>
          <w:numId w:val="2"/>
        </w:numPr>
        <w:tabs>
          <w:tab w:val="left" w:pos="284"/>
          <w:tab w:val="left" w:pos="709"/>
          <w:tab w:val="left" w:pos="851"/>
          <w:tab w:val="left" w:pos="993"/>
        </w:tabs>
        <w:autoSpaceDE w:val="0"/>
        <w:autoSpaceDN w:val="0"/>
        <w:adjustRightInd w:val="0"/>
        <w:spacing w:after="0"/>
        <w:ind w:left="426" w:firstLine="708"/>
        <w:jc w:val="both"/>
        <w:rPr>
          <w:rStyle w:val="docbody"/>
          <w:rFonts w:ascii="Times New Roman" w:hAnsi="Times New Roman"/>
          <w:sz w:val="28"/>
          <w:szCs w:val="28"/>
          <w:lang w:val="ro-RO"/>
        </w:rPr>
      </w:pPr>
      <w:r w:rsidRPr="007E6A1D">
        <w:rPr>
          <w:rStyle w:val="docbody"/>
          <w:rFonts w:ascii="Times New Roman" w:hAnsi="Times New Roman"/>
          <w:sz w:val="28"/>
          <w:szCs w:val="28"/>
          <w:lang w:val="ro-RO"/>
        </w:rPr>
        <w:t xml:space="preserve">nomenclatorul mărcilor comerciale şi conţinutul în acestea al substanţelor nocive specificate la art.12 </w:t>
      </w:r>
      <w:r w:rsidRPr="007E6A1D">
        <w:rPr>
          <w:rFonts w:ascii="Times New Roman" w:hAnsi="Times New Roman"/>
          <w:sz w:val="28"/>
          <w:szCs w:val="28"/>
          <w:lang w:val="ro-RO"/>
        </w:rPr>
        <w:t xml:space="preserve">Nivelurile emisiilor de gudron, nicotină </w:t>
      </w:r>
      <w:r w:rsidR="00563903">
        <w:rPr>
          <w:rFonts w:ascii="Times New Roman" w:hAnsi="Times New Roman"/>
          <w:sz w:val="28"/>
          <w:szCs w:val="28"/>
          <w:lang w:val="ro-RO"/>
        </w:rPr>
        <w:t>ş</w:t>
      </w:r>
      <w:r w:rsidRPr="007E6A1D">
        <w:rPr>
          <w:rFonts w:ascii="Times New Roman" w:hAnsi="Times New Roman"/>
          <w:sz w:val="28"/>
          <w:szCs w:val="28"/>
          <w:lang w:val="ro-RO"/>
        </w:rPr>
        <w:t>i monoxid de carbon</w:t>
      </w:r>
      <w:r w:rsidRPr="007E6A1D">
        <w:rPr>
          <w:rFonts w:ascii="Times New Roman" w:hAnsi="Times New Roman"/>
          <w:b/>
          <w:sz w:val="28"/>
          <w:szCs w:val="28"/>
          <w:lang w:val="ro-RO"/>
        </w:rPr>
        <w:t xml:space="preserve"> </w:t>
      </w:r>
      <w:r w:rsidRPr="007E6A1D">
        <w:rPr>
          <w:rFonts w:ascii="Times New Roman" w:hAnsi="Times New Roman"/>
          <w:sz w:val="28"/>
          <w:szCs w:val="28"/>
          <w:lang w:val="ro-RO"/>
        </w:rPr>
        <w:t xml:space="preserve">a Legii nr. 278 din 14 decembrie 2007 </w:t>
      </w:r>
      <w:r w:rsidRPr="007E6A1D">
        <w:rPr>
          <w:rStyle w:val="docheader"/>
          <w:rFonts w:ascii="Times New Roman" w:hAnsi="Times New Roman"/>
          <w:bCs/>
          <w:sz w:val="28"/>
          <w:szCs w:val="28"/>
          <w:lang w:val="ro-RO"/>
        </w:rPr>
        <w:t>privind controlul tutunului</w:t>
      </w:r>
      <w:r w:rsidRPr="007E6A1D">
        <w:rPr>
          <w:rStyle w:val="docbody"/>
          <w:rFonts w:ascii="Times New Roman" w:hAnsi="Times New Roman"/>
          <w:sz w:val="28"/>
          <w:szCs w:val="28"/>
          <w:lang w:val="ro-RO"/>
        </w:rPr>
        <w:t>;</w:t>
      </w:r>
    </w:p>
    <w:p w:rsidR="00466A64" w:rsidRPr="007E6A1D" w:rsidRDefault="00466A64" w:rsidP="0027537A">
      <w:pPr>
        <w:pStyle w:val="a5"/>
        <w:widowControl w:val="0"/>
        <w:numPr>
          <w:ilvl w:val="0"/>
          <w:numId w:val="2"/>
        </w:numPr>
        <w:tabs>
          <w:tab w:val="left" w:pos="284"/>
          <w:tab w:val="left" w:pos="567"/>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bCs/>
          <w:sz w:val="28"/>
          <w:szCs w:val="28"/>
          <w:lang w:val="ro-RO"/>
        </w:rPr>
        <w:t xml:space="preserve">lista şi cantitatea tuturor ingredientelor utilizate în procesul de fabricare a produselor din tutun, inclusiv </w:t>
      </w:r>
      <w:r w:rsidRPr="007E6A1D">
        <w:rPr>
          <w:rFonts w:ascii="Times New Roman" w:hAnsi="Times New Roman"/>
          <w:sz w:val="28"/>
          <w:szCs w:val="28"/>
          <w:lang w:val="ro-RO"/>
        </w:rPr>
        <w:t>aditivii</w:t>
      </w:r>
      <w:r w:rsidRPr="007E6A1D">
        <w:rPr>
          <w:rFonts w:ascii="Times New Roman" w:hAnsi="Times New Roman"/>
          <w:bCs/>
          <w:sz w:val="28"/>
          <w:szCs w:val="28"/>
          <w:lang w:val="ro-RO"/>
        </w:rPr>
        <w:t>, pentru toate mărcile şi tipurile de produs, precum şi nivelurile emisiilor,</w:t>
      </w:r>
      <w:r w:rsidRPr="007E6A1D">
        <w:rPr>
          <w:rFonts w:ascii="Times New Roman" w:hAnsi="Times New Roman"/>
          <w:sz w:val="28"/>
          <w:szCs w:val="28"/>
          <w:lang w:val="ro-RO"/>
        </w:rPr>
        <w:t xml:space="preserve"> în form</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ars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nears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dup</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caz,  în ordine descresc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toare a masei fiec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rui ingredient inclus în produsele din tutun;</w:t>
      </w:r>
    </w:p>
    <w:p w:rsidR="00466A64" w:rsidRPr="007E6A1D" w:rsidRDefault="00466A64" w:rsidP="00466A64">
      <w:pPr>
        <w:pStyle w:val="a5"/>
        <w:widowControl w:val="0"/>
        <w:tabs>
          <w:tab w:val="left" w:pos="0"/>
          <w:tab w:val="left" w:pos="284"/>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bCs/>
          <w:sz w:val="28"/>
          <w:szCs w:val="28"/>
          <w:lang w:val="ro-RO"/>
        </w:rPr>
        <w:t xml:space="preserve">Lista </w:t>
      </w:r>
      <w:r w:rsidRPr="007E6A1D">
        <w:rPr>
          <w:rFonts w:ascii="Times New Roman" w:hAnsi="Times New Roman"/>
          <w:sz w:val="28"/>
          <w:szCs w:val="28"/>
          <w:lang w:val="ro-RO"/>
        </w:rPr>
        <w:t>ingredientelor men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ionat</w:t>
      </w:r>
      <w:r w:rsidRPr="007E6A1D">
        <w:rPr>
          <w:rFonts w:ascii="Times New Roman" w:eastAsia="EUAlbertina-Regu-Identity-H" w:hAnsi="Times New Roman"/>
          <w:sz w:val="28"/>
          <w:szCs w:val="28"/>
          <w:lang w:val="ro-RO"/>
        </w:rPr>
        <w:t xml:space="preserve">ă </w:t>
      </w:r>
      <w:r w:rsidRPr="007E6A1D">
        <w:rPr>
          <w:rFonts w:ascii="Times New Roman" w:hAnsi="Times New Roman"/>
          <w:bCs/>
          <w:sz w:val="28"/>
          <w:szCs w:val="28"/>
          <w:lang w:val="ro-RO"/>
        </w:rPr>
        <w:t xml:space="preserve">este însoţită de o </w:t>
      </w:r>
      <w:r w:rsidRPr="007E6A1D">
        <w:rPr>
          <w:rFonts w:ascii="Times New Roman" w:hAnsi="Times New Roman"/>
          <w:sz w:val="28"/>
          <w:szCs w:val="28"/>
          <w:lang w:val="ro-RO"/>
        </w:rPr>
        <w:t>declara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care descrie motivele pentru care aceste ingrediente au fost incluse în respectivele produse din tutun</w:t>
      </w:r>
      <w:r w:rsidRPr="007E6A1D">
        <w:rPr>
          <w:rFonts w:ascii="Times New Roman" w:hAnsi="Times New Roman"/>
          <w:bCs/>
          <w:sz w:val="28"/>
          <w:szCs w:val="28"/>
          <w:lang w:val="ro-RO"/>
        </w:rPr>
        <w:t xml:space="preserve">, cu indicarea funcţiei şi categoriei ingredientului. </w:t>
      </w:r>
    </w:p>
    <w:p w:rsidR="00466A64" w:rsidRPr="007E6A1D" w:rsidRDefault="00466A64" w:rsidP="00466A64">
      <w:pPr>
        <w:pStyle w:val="a5"/>
        <w:widowControl w:val="0"/>
        <w:tabs>
          <w:tab w:val="left" w:pos="0"/>
          <w:tab w:val="left" w:pos="284"/>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bCs/>
          <w:sz w:val="28"/>
          <w:szCs w:val="28"/>
          <w:lang w:val="ro-RO"/>
        </w:rPr>
        <w:t>Lista este întocmită în ordinea descrescătoare a greutăţii fiecărui ingredient inclus în produs.</w:t>
      </w:r>
    </w:p>
    <w:p w:rsidR="00466A64" w:rsidRPr="007E6A1D" w:rsidRDefault="00466A64" w:rsidP="00466A64">
      <w:pPr>
        <w:pStyle w:val="a5"/>
        <w:widowControl w:val="0"/>
        <w:tabs>
          <w:tab w:val="left" w:pos="0"/>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Lista indic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de asemenea, statutul ingredientelor, inclusiv dac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acestea au fost sau nu înregistrate în temeiul Regulamentului (CE) nr. 1907/2006 al Parlamentului European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al Consiliului, precum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clasificarea lor în temeiul Regulamentului (CE) nr. 1272/2008 al Parlamentului European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al Consiliului;</w:t>
      </w:r>
    </w:p>
    <w:p w:rsidR="00466A64" w:rsidRPr="007E6A1D" w:rsidRDefault="00466A64" w:rsidP="0027537A">
      <w:pPr>
        <w:pStyle w:val="a5"/>
        <w:widowControl w:val="0"/>
        <w:numPr>
          <w:ilvl w:val="0"/>
          <w:numId w:val="2"/>
        </w:numPr>
        <w:tabs>
          <w:tab w:val="left" w:pos="284"/>
          <w:tab w:val="left" w:pos="567"/>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bCs/>
          <w:sz w:val="28"/>
          <w:szCs w:val="28"/>
          <w:lang w:val="ro-RO"/>
        </w:rPr>
        <w:t>declara</w:t>
      </w:r>
      <w:r w:rsidR="00563903">
        <w:rPr>
          <w:rFonts w:ascii="Times New Roman" w:hAnsi="Times New Roman"/>
          <w:bCs/>
          <w:sz w:val="28"/>
          <w:szCs w:val="28"/>
          <w:lang w:val="ro-RO"/>
        </w:rPr>
        <w:t>ţ</w:t>
      </w:r>
      <w:r w:rsidRPr="007E6A1D">
        <w:rPr>
          <w:rFonts w:ascii="Times New Roman" w:hAnsi="Times New Roman"/>
          <w:bCs/>
          <w:sz w:val="28"/>
          <w:szCs w:val="28"/>
          <w:lang w:val="ro-RO"/>
        </w:rPr>
        <w:t xml:space="preserve">ia privind provocarea deprinderii </w:t>
      </w:r>
      <w:r w:rsidR="00563903">
        <w:rPr>
          <w:rFonts w:ascii="Times New Roman" w:hAnsi="Times New Roman"/>
          <w:bCs/>
          <w:sz w:val="28"/>
          <w:szCs w:val="28"/>
          <w:lang w:val="ro-RO"/>
        </w:rPr>
        <w:t>ş</w:t>
      </w:r>
      <w:r w:rsidRPr="007E6A1D">
        <w:rPr>
          <w:rFonts w:ascii="Times New Roman" w:hAnsi="Times New Roman"/>
          <w:bCs/>
          <w:sz w:val="28"/>
          <w:szCs w:val="28"/>
          <w:lang w:val="ro-RO"/>
        </w:rPr>
        <w:t>i dependen</w:t>
      </w:r>
      <w:r w:rsidR="00563903">
        <w:rPr>
          <w:rFonts w:ascii="Times New Roman" w:hAnsi="Times New Roman"/>
          <w:bCs/>
          <w:sz w:val="28"/>
          <w:szCs w:val="28"/>
          <w:lang w:val="ro-RO"/>
        </w:rPr>
        <w:t>ţ</w:t>
      </w:r>
      <w:r w:rsidRPr="007E6A1D">
        <w:rPr>
          <w:rFonts w:ascii="Times New Roman" w:hAnsi="Times New Roman"/>
          <w:bCs/>
          <w:sz w:val="28"/>
          <w:szCs w:val="28"/>
          <w:lang w:val="ro-RO"/>
        </w:rPr>
        <w:t xml:space="preserve">ei pentru produsele din tutun </w:t>
      </w:r>
      <w:r w:rsidR="00563903">
        <w:rPr>
          <w:rFonts w:ascii="Times New Roman" w:hAnsi="Times New Roman"/>
          <w:bCs/>
          <w:sz w:val="28"/>
          <w:szCs w:val="28"/>
          <w:lang w:val="ro-RO"/>
        </w:rPr>
        <w:t>ş</w:t>
      </w:r>
      <w:r w:rsidRPr="007E6A1D">
        <w:rPr>
          <w:rFonts w:ascii="Times New Roman" w:hAnsi="Times New Roman"/>
          <w:bCs/>
          <w:sz w:val="28"/>
          <w:szCs w:val="28"/>
          <w:lang w:val="ro-RO"/>
        </w:rPr>
        <w:t xml:space="preserve">i </w:t>
      </w:r>
      <w:r w:rsidRPr="007E6A1D">
        <w:rPr>
          <w:rFonts w:ascii="Times New Roman" w:eastAsia="SimSun" w:hAnsi="Times New Roman"/>
          <w:sz w:val="28"/>
          <w:szCs w:val="28"/>
          <w:lang w:val="ro-RO"/>
        </w:rPr>
        <w:t>produsele conexe</w:t>
      </w:r>
      <w:r w:rsidRPr="007E6A1D">
        <w:rPr>
          <w:rFonts w:ascii="Times New Roman" w:hAnsi="Times New Roman"/>
          <w:sz w:val="28"/>
          <w:szCs w:val="28"/>
          <w:lang w:val="ro-RO"/>
        </w:rPr>
        <w:t xml:space="preserve"> </w:t>
      </w:r>
      <w:r w:rsidRPr="007E6A1D">
        <w:rPr>
          <w:rFonts w:ascii="Times New Roman" w:hAnsi="Times New Roman"/>
          <w:bCs/>
          <w:sz w:val="28"/>
          <w:szCs w:val="28"/>
          <w:lang w:val="ro-RO"/>
        </w:rPr>
        <w:t>care con</w:t>
      </w:r>
      <w:r w:rsidR="00563903">
        <w:rPr>
          <w:rFonts w:ascii="Times New Roman" w:hAnsi="Times New Roman"/>
          <w:bCs/>
          <w:sz w:val="28"/>
          <w:szCs w:val="28"/>
          <w:lang w:val="ro-RO"/>
        </w:rPr>
        <w:t>ţ</w:t>
      </w:r>
      <w:r w:rsidRPr="007E6A1D">
        <w:rPr>
          <w:rFonts w:ascii="Times New Roman" w:hAnsi="Times New Roman"/>
          <w:bCs/>
          <w:sz w:val="28"/>
          <w:szCs w:val="28"/>
          <w:lang w:val="ro-RO"/>
        </w:rPr>
        <w:t>in în componen</w:t>
      </w:r>
      <w:r w:rsidR="00563903">
        <w:rPr>
          <w:rFonts w:ascii="Times New Roman" w:hAnsi="Times New Roman"/>
          <w:bCs/>
          <w:sz w:val="28"/>
          <w:szCs w:val="28"/>
          <w:lang w:val="ro-RO"/>
        </w:rPr>
        <w:t>ţ</w:t>
      </w:r>
      <w:r w:rsidRPr="007E6A1D">
        <w:rPr>
          <w:rFonts w:ascii="Times New Roman" w:hAnsi="Times New Roman"/>
          <w:bCs/>
          <w:sz w:val="28"/>
          <w:szCs w:val="28"/>
          <w:lang w:val="ro-RO"/>
        </w:rPr>
        <w:t>a sa nicotină;</w:t>
      </w:r>
    </w:p>
    <w:p w:rsidR="00466A64" w:rsidRPr="007E6A1D" w:rsidRDefault="00466A64" w:rsidP="0027537A">
      <w:pPr>
        <w:pStyle w:val="a5"/>
        <w:widowControl w:val="0"/>
        <w:numPr>
          <w:ilvl w:val="0"/>
          <w:numId w:val="2"/>
        </w:numPr>
        <w:tabs>
          <w:tab w:val="left" w:pos="284"/>
          <w:tab w:val="left" w:pos="567"/>
          <w:tab w:val="left" w:pos="709"/>
          <w:tab w:val="left" w:pos="851"/>
          <w:tab w:val="left" w:pos="993"/>
          <w:tab w:val="left" w:pos="1418"/>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bCs/>
          <w:sz w:val="28"/>
          <w:szCs w:val="28"/>
          <w:lang w:val="ro-RO"/>
        </w:rPr>
        <w:t xml:space="preserve">cantităţile de tutun, materie primă </w:t>
      </w:r>
      <w:r w:rsidR="00563903">
        <w:rPr>
          <w:rFonts w:ascii="Times New Roman" w:hAnsi="Times New Roman"/>
          <w:bCs/>
          <w:sz w:val="28"/>
          <w:szCs w:val="28"/>
          <w:lang w:val="ro-RO"/>
        </w:rPr>
        <w:t>ş</w:t>
      </w:r>
      <w:r w:rsidRPr="007E6A1D">
        <w:rPr>
          <w:rFonts w:ascii="Times New Roman" w:hAnsi="Times New Roman"/>
          <w:bCs/>
          <w:sz w:val="28"/>
          <w:szCs w:val="28"/>
          <w:lang w:val="ro-RO"/>
        </w:rPr>
        <w:t>i tutun fermentat, utilizate la fabricarea produselor din tutun şi originea acestuia;</w:t>
      </w:r>
    </w:p>
    <w:p w:rsidR="00466A64" w:rsidRPr="007E6A1D" w:rsidRDefault="00466A64" w:rsidP="0027537A">
      <w:pPr>
        <w:pStyle w:val="a5"/>
        <w:widowControl w:val="0"/>
        <w:numPr>
          <w:ilvl w:val="0"/>
          <w:numId w:val="2"/>
        </w:numPr>
        <w:tabs>
          <w:tab w:val="left" w:pos="284"/>
          <w:tab w:val="left" w:pos="567"/>
          <w:tab w:val="left" w:pos="709"/>
          <w:tab w:val="left" w:pos="851"/>
          <w:tab w:val="left" w:pos="993"/>
          <w:tab w:val="left" w:pos="1418"/>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lastRenderedPageBreak/>
        <w:t xml:space="preserve">privind volumul </w:t>
      </w:r>
      <w:proofErr w:type="spellStart"/>
      <w:r w:rsidRPr="007E6A1D">
        <w:rPr>
          <w:rFonts w:ascii="Times New Roman" w:hAnsi="Times New Roman"/>
          <w:sz w:val="28"/>
          <w:szCs w:val="28"/>
          <w:lang w:val="ro-RO"/>
        </w:rPr>
        <w:t>vînz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rilor</w:t>
      </w:r>
      <w:proofErr w:type="spellEnd"/>
      <w:r w:rsidRPr="007E6A1D">
        <w:rPr>
          <w:rFonts w:ascii="Times New Roman" w:hAnsi="Times New Roman"/>
          <w:sz w:val="28"/>
          <w:szCs w:val="28"/>
          <w:lang w:val="ro-RO"/>
        </w:rPr>
        <w:t>, preferin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ele diferitelor grupuri de consumatori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modul de </w:t>
      </w:r>
      <w:proofErr w:type="spellStart"/>
      <w:r w:rsidRPr="007E6A1D">
        <w:rPr>
          <w:rFonts w:ascii="Times New Roman" w:hAnsi="Times New Roman"/>
          <w:sz w:val="28"/>
          <w:szCs w:val="28"/>
          <w:lang w:val="ro-RO"/>
        </w:rPr>
        <w:t>vînzare</w:t>
      </w:r>
      <w:proofErr w:type="spellEnd"/>
      <w:r w:rsidRPr="007E6A1D">
        <w:rPr>
          <w:rFonts w:ascii="Times New Roman" w:hAnsi="Times New Roman"/>
          <w:sz w:val="28"/>
          <w:szCs w:val="28"/>
          <w:lang w:val="ro-RO"/>
        </w:rPr>
        <w:t>;</w:t>
      </w:r>
    </w:p>
    <w:p w:rsidR="00466A64" w:rsidRPr="007E6A1D" w:rsidRDefault="00466A64" w:rsidP="0027537A">
      <w:pPr>
        <w:pStyle w:val="a5"/>
        <w:widowControl w:val="0"/>
        <w:numPr>
          <w:ilvl w:val="0"/>
          <w:numId w:val="2"/>
        </w:numPr>
        <w:tabs>
          <w:tab w:val="left" w:pos="284"/>
          <w:tab w:val="left" w:pos="567"/>
          <w:tab w:val="left" w:pos="709"/>
          <w:tab w:val="left" w:pos="851"/>
          <w:tab w:val="left" w:pos="993"/>
          <w:tab w:val="left" w:pos="1418"/>
          <w:tab w:val="left" w:pos="4130"/>
        </w:tabs>
        <w:autoSpaceDE w:val="0"/>
        <w:autoSpaceDN w:val="0"/>
        <w:adjustRightInd w:val="0"/>
        <w:spacing w:after="0"/>
        <w:ind w:left="426" w:firstLine="708"/>
        <w:jc w:val="both"/>
        <w:rPr>
          <w:rStyle w:val="docbody"/>
          <w:rFonts w:ascii="Times New Roman" w:hAnsi="Times New Roman"/>
          <w:sz w:val="28"/>
          <w:szCs w:val="28"/>
          <w:lang w:val="ro-RO"/>
        </w:rPr>
      </w:pPr>
      <w:r w:rsidRPr="007E6A1D">
        <w:rPr>
          <w:rFonts w:ascii="Times New Roman" w:hAnsi="Times New Roman"/>
          <w:sz w:val="28"/>
          <w:szCs w:val="28"/>
          <w:lang w:val="ro-RO"/>
        </w:rPr>
        <w:t>privind suprafe</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ele pachetelor unitare de produse din tutun,</w:t>
      </w:r>
      <w:r w:rsidRPr="007E6A1D">
        <w:rPr>
          <w:rStyle w:val="docbody"/>
          <w:rFonts w:ascii="Times New Roman" w:hAnsi="Times New Roman"/>
          <w:sz w:val="28"/>
          <w:szCs w:val="28"/>
          <w:lang w:val="ro-RO"/>
        </w:rPr>
        <w:t xml:space="preserve"> lista </w:t>
      </w:r>
      <w:r w:rsidR="00563903">
        <w:rPr>
          <w:rStyle w:val="docbody"/>
          <w:rFonts w:ascii="Times New Roman" w:hAnsi="Times New Roman"/>
          <w:sz w:val="28"/>
          <w:szCs w:val="28"/>
          <w:lang w:val="ro-RO"/>
        </w:rPr>
        <w:t>ş</w:t>
      </w:r>
      <w:r w:rsidRPr="007E6A1D">
        <w:rPr>
          <w:rStyle w:val="docbody"/>
          <w:rFonts w:ascii="Times New Roman" w:hAnsi="Times New Roman"/>
          <w:sz w:val="28"/>
          <w:szCs w:val="28"/>
          <w:lang w:val="ro-RO"/>
        </w:rPr>
        <w:t>i d</w:t>
      </w:r>
      <w:r w:rsidRPr="007E6A1D">
        <w:rPr>
          <w:rFonts w:ascii="Times New Roman" w:hAnsi="Times New Roman"/>
          <w:sz w:val="28"/>
          <w:szCs w:val="28"/>
          <w:lang w:val="ro-RO"/>
        </w:rPr>
        <w:t>imensiunile avertismentelor de 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tate prev</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zute pentru plasarea pe ambalajul produselor din tutun, inclusiv pentru narghilea, produsele conexe;</w:t>
      </w:r>
    </w:p>
    <w:p w:rsidR="00466A64" w:rsidRPr="007E6A1D" w:rsidRDefault="00466A64" w:rsidP="0027537A">
      <w:pPr>
        <w:pStyle w:val="a5"/>
        <w:widowControl w:val="0"/>
        <w:numPr>
          <w:ilvl w:val="0"/>
          <w:numId w:val="2"/>
        </w:numPr>
        <w:tabs>
          <w:tab w:val="left" w:pos="284"/>
          <w:tab w:val="left" w:pos="709"/>
          <w:tab w:val="left" w:pos="851"/>
          <w:tab w:val="left" w:pos="993"/>
          <w:tab w:val="left" w:pos="1418"/>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evolu</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iile pie</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ei noilor produse din tutun, evolu</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iile pie</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ei care semnific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o modificare substan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ial</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 circumstan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elor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evolu</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iile pie</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ei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percep</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ia consumatorilor cu privire la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igaretele sub</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iri, la tutunul pentru narghilea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la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igaretele electronice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flacoanele de reumplere;</w:t>
      </w:r>
    </w:p>
    <w:p w:rsidR="00466A64" w:rsidRPr="007E6A1D" w:rsidRDefault="00466A64" w:rsidP="0027537A">
      <w:pPr>
        <w:pStyle w:val="a5"/>
        <w:widowControl w:val="0"/>
        <w:numPr>
          <w:ilvl w:val="0"/>
          <w:numId w:val="2"/>
        </w:numPr>
        <w:tabs>
          <w:tab w:val="left" w:pos="284"/>
          <w:tab w:val="left" w:pos="567"/>
          <w:tab w:val="left" w:pos="993"/>
          <w:tab w:val="left" w:pos="1418"/>
        </w:tabs>
        <w:autoSpaceDE w:val="0"/>
        <w:autoSpaceDN w:val="0"/>
        <w:adjustRightInd w:val="0"/>
        <w:spacing w:after="0"/>
        <w:ind w:left="426" w:firstLine="708"/>
        <w:jc w:val="both"/>
        <w:rPr>
          <w:rFonts w:ascii="Times New Roman" w:hAnsi="Times New Roman"/>
          <w:b/>
          <w:sz w:val="28"/>
          <w:szCs w:val="28"/>
          <w:lang w:val="ro-RO"/>
        </w:rPr>
      </w:pPr>
      <w:r w:rsidRPr="007E6A1D">
        <w:rPr>
          <w:rFonts w:ascii="Times New Roman" w:hAnsi="Times New Roman"/>
          <w:sz w:val="28"/>
          <w:szCs w:val="28"/>
          <w:lang w:val="ro-RO"/>
        </w:rPr>
        <w:t xml:space="preserve">rezultatele studiilor interne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externe de care dispun cu privire la cercetarea pie</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ei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preferin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ele diverselor grupuri de consumatori, </w:t>
      </w:r>
      <w:proofErr w:type="spellStart"/>
      <w:r w:rsidRPr="007E6A1D">
        <w:rPr>
          <w:rFonts w:ascii="Times New Roman" w:hAnsi="Times New Roman"/>
          <w:sz w:val="28"/>
          <w:szCs w:val="28"/>
          <w:lang w:val="ro-RO"/>
        </w:rPr>
        <w:t>incluzînd</w:t>
      </w:r>
      <w:proofErr w:type="spellEnd"/>
      <w:r w:rsidRPr="007E6A1D">
        <w:rPr>
          <w:rFonts w:ascii="Times New Roman" w:hAnsi="Times New Roman"/>
          <w:sz w:val="28"/>
          <w:szCs w:val="28"/>
          <w:lang w:val="ro-RO"/>
        </w:rPr>
        <w:t xml:space="preserve"> tinerii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fum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torii curen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 referitoare la ingrediente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emisii, precum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rezumatele oric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ror studii de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pe care le realizeaz</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atunci </w:t>
      </w:r>
      <w:proofErr w:type="spellStart"/>
      <w:r w:rsidRPr="007E6A1D">
        <w:rPr>
          <w:rFonts w:ascii="Times New Roman" w:hAnsi="Times New Roman"/>
          <w:sz w:val="28"/>
          <w:szCs w:val="28"/>
          <w:lang w:val="ro-RO"/>
        </w:rPr>
        <w:t>cînd</w:t>
      </w:r>
      <w:proofErr w:type="spellEnd"/>
      <w:r w:rsidRPr="007E6A1D">
        <w:rPr>
          <w:rFonts w:ascii="Times New Roman" w:hAnsi="Times New Roman"/>
          <w:sz w:val="28"/>
          <w:szCs w:val="28"/>
          <w:lang w:val="ro-RO"/>
        </w:rPr>
        <w:t xml:space="preserve"> lanseaz</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produse noi;</w:t>
      </w:r>
    </w:p>
    <w:p w:rsidR="00466A64" w:rsidRPr="007E6A1D" w:rsidRDefault="00466A64" w:rsidP="0027537A">
      <w:pPr>
        <w:pStyle w:val="a5"/>
        <w:widowControl w:val="0"/>
        <w:numPr>
          <w:ilvl w:val="0"/>
          <w:numId w:val="2"/>
        </w:numPr>
        <w:tabs>
          <w:tab w:val="left" w:pos="284"/>
          <w:tab w:val="left" w:pos="567"/>
          <w:tab w:val="left" w:pos="993"/>
          <w:tab w:val="left" w:pos="1418"/>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volumul anual al </w:t>
      </w:r>
      <w:proofErr w:type="spellStart"/>
      <w:r w:rsidRPr="007E6A1D">
        <w:rPr>
          <w:rFonts w:ascii="Times New Roman" w:hAnsi="Times New Roman"/>
          <w:sz w:val="28"/>
          <w:szCs w:val="28"/>
          <w:lang w:val="ro-RO"/>
        </w:rPr>
        <w:t>vînz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rilor</w:t>
      </w:r>
      <w:proofErr w:type="spellEnd"/>
      <w:r w:rsidRPr="007E6A1D">
        <w:rPr>
          <w:rFonts w:ascii="Times New Roman" w:hAnsi="Times New Roman"/>
          <w:sz w:val="28"/>
          <w:szCs w:val="28"/>
          <w:lang w:val="ro-RO"/>
        </w:rPr>
        <w:t xml:space="preserve"> per marc</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tip, raportate în num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r de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 sau de kilograme, precum </w:t>
      </w:r>
      <w:r w:rsidR="00563903">
        <w:rPr>
          <w:rFonts w:ascii="Times New Roman" w:hAnsi="Times New Roman"/>
          <w:sz w:val="28"/>
          <w:szCs w:val="28"/>
          <w:lang w:val="ro-RO"/>
        </w:rPr>
        <w:t>ş</w:t>
      </w:r>
      <w:r w:rsidRPr="007E6A1D">
        <w:rPr>
          <w:rFonts w:ascii="Times New Roman" w:hAnsi="Times New Roman"/>
          <w:sz w:val="28"/>
          <w:szCs w:val="28"/>
          <w:lang w:val="ro-RO"/>
        </w:rPr>
        <w:t>i  la tutun pentru narg</w:t>
      </w:r>
      <w:r w:rsidR="00AD4CEB" w:rsidRPr="007E6A1D">
        <w:rPr>
          <w:rFonts w:ascii="Times New Roman" w:hAnsi="Times New Roman"/>
          <w:sz w:val="28"/>
          <w:szCs w:val="28"/>
          <w:lang w:val="ro-RO"/>
        </w:rPr>
        <w:t>h</w:t>
      </w:r>
      <w:r w:rsidRPr="007E6A1D">
        <w:rPr>
          <w:rFonts w:ascii="Times New Roman" w:hAnsi="Times New Roman"/>
          <w:sz w:val="28"/>
          <w:szCs w:val="28"/>
          <w:lang w:val="ro-RO"/>
        </w:rPr>
        <w:t xml:space="preserve">ilea </w:t>
      </w:r>
      <w:r w:rsidR="00563903">
        <w:rPr>
          <w:rFonts w:ascii="Times New Roman" w:hAnsi="Times New Roman"/>
          <w:sz w:val="28"/>
          <w:szCs w:val="28"/>
          <w:lang w:val="ro-RO"/>
        </w:rPr>
        <w:t>ş</w:t>
      </w:r>
      <w:r w:rsidRPr="007E6A1D">
        <w:rPr>
          <w:rFonts w:ascii="Times New Roman" w:hAnsi="Times New Roman"/>
          <w:sz w:val="28"/>
          <w:szCs w:val="28"/>
          <w:lang w:val="ro-RO"/>
        </w:rPr>
        <w:t>i produsele conexe;</w:t>
      </w:r>
    </w:p>
    <w:p w:rsidR="00466A64" w:rsidRPr="007E6A1D" w:rsidRDefault="00466A64" w:rsidP="0027537A">
      <w:pPr>
        <w:pStyle w:val="a5"/>
        <w:widowControl w:val="0"/>
        <w:numPr>
          <w:ilvl w:val="0"/>
          <w:numId w:val="2"/>
        </w:numPr>
        <w:tabs>
          <w:tab w:val="left" w:pos="284"/>
          <w:tab w:val="left" w:pos="709"/>
          <w:tab w:val="left" w:pos="851"/>
          <w:tab w:val="left" w:pos="993"/>
          <w:tab w:val="left" w:pos="1418"/>
          <w:tab w:val="left" w:pos="4130"/>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sz w:val="28"/>
          <w:szCs w:val="28"/>
          <w:lang w:val="ro-RO"/>
        </w:rPr>
        <w:t xml:space="preserve"> </w:t>
      </w:r>
      <w:r w:rsidRPr="007E6A1D">
        <w:rPr>
          <w:rFonts w:ascii="Times New Roman" w:hAnsi="Times New Roman"/>
          <w:bCs/>
          <w:sz w:val="28"/>
          <w:szCs w:val="28"/>
          <w:lang w:val="ro-RO"/>
        </w:rPr>
        <w:t xml:space="preserve">rezultatele testărilor emisiilor produselor din tutun fabricate </w:t>
      </w:r>
      <w:r w:rsidR="00563903">
        <w:rPr>
          <w:rFonts w:ascii="Times New Roman" w:hAnsi="Times New Roman"/>
          <w:bCs/>
          <w:sz w:val="28"/>
          <w:szCs w:val="28"/>
          <w:lang w:val="ro-RO"/>
        </w:rPr>
        <w:t>ş</w:t>
      </w:r>
      <w:r w:rsidRPr="007E6A1D">
        <w:rPr>
          <w:rFonts w:ascii="Times New Roman" w:hAnsi="Times New Roman"/>
          <w:bCs/>
          <w:sz w:val="28"/>
          <w:szCs w:val="28"/>
          <w:lang w:val="ro-RO"/>
        </w:rPr>
        <w:t>i/sau plasate pe piaţă;</w:t>
      </w:r>
    </w:p>
    <w:p w:rsidR="00466A64" w:rsidRPr="007E6A1D" w:rsidRDefault="00466A64" w:rsidP="0027537A">
      <w:pPr>
        <w:pStyle w:val="a5"/>
        <w:widowControl w:val="0"/>
        <w:numPr>
          <w:ilvl w:val="0"/>
          <w:numId w:val="2"/>
        </w:numPr>
        <w:tabs>
          <w:tab w:val="left" w:pos="284"/>
          <w:tab w:val="left" w:pos="567"/>
          <w:tab w:val="left" w:pos="993"/>
        </w:tabs>
        <w:autoSpaceDE w:val="0"/>
        <w:autoSpaceDN w:val="0"/>
        <w:adjustRightInd w:val="0"/>
        <w:spacing w:after="0"/>
        <w:ind w:left="426" w:firstLine="708"/>
        <w:jc w:val="both"/>
        <w:rPr>
          <w:rStyle w:val="docbody"/>
          <w:rFonts w:ascii="Times New Roman" w:hAnsi="Times New Roman"/>
          <w:sz w:val="28"/>
          <w:szCs w:val="28"/>
          <w:lang w:val="ro-RO"/>
        </w:rPr>
      </w:pPr>
      <w:r w:rsidRPr="007E6A1D">
        <w:rPr>
          <w:rStyle w:val="docbody"/>
          <w:rFonts w:ascii="Times New Roman" w:hAnsi="Times New Roman"/>
          <w:sz w:val="28"/>
          <w:szCs w:val="28"/>
          <w:lang w:val="ro-RO"/>
        </w:rPr>
        <w:t xml:space="preserve"> alte date şi informaţii, cu excepţia informaţiei confidenţiale referitoare la reţete şi la formulele specifice de produs, specificate de producător drept secret comercial.</w:t>
      </w:r>
    </w:p>
    <w:p w:rsidR="00466A64" w:rsidRPr="007E6A1D" w:rsidRDefault="00466A64" w:rsidP="0027537A">
      <w:pPr>
        <w:pStyle w:val="a5"/>
        <w:widowControl w:val="0"/>
        <w:numPr>
          <w:ilvl w:val="0"/>
          <w:numId w:val="2"/>
        </w:numPr>
        <w:tabs>
          <w:tab w:val="left" w:pos="284"/>
          <w:tab w:val="left" w:pos="567"/>
          <w:tab w:val="left" w:pos="993"/>
        </w:tabs>
        <w:autoSpaceDE w:val="0"/>
        <w:autoSpaceDN w:val="0"/>
        <w:adjustRightInd w:val="0"/>
        <w:spacing w:after="0"/>
        <w:ind w:left="426" w:firstLine="708"/>
        <w:jc w:val="both"/>
        <w:rPr>
          <w:rFonts w:ascii="Times New Roman" w:hAnsi="Times New Roman"/>
          <w:bCs/>
          <w:sz w:val="28"/>
          <w:szCs w:val="28"/>
          <w:lang w:val="ro-RO"/>
        </w:rPr>
      </w:pPr>
      <w:r w:rsidRPr="007E6A1D">
        <w:rPr>
          <w:rFonts w:ascii="Times New Roman" w:hAnsi="Times New Roman"/>
          <w:bCs/>
          <w:sz w:val="28"/>
          <w:szCs w:val="28"/>
          <w:lang w:val="ro-RO"/>
        </w:rPr>
        <w:t>despre activită</w:t>
      </w:r>
      <w:r w:rsidR="00563903">
        <w:rPr>
          <w:rFonts w:ascii="Times New Roman" w:hAnsi="Times New Roman"/>
          <w:bCs/>
          <w:sz w:val="28"/>
          <w:szCs w:val="28"/>
          <w:lang w:val="ro-RO"/>
        </w:rPr>
        <w:t>ţ</w:t>
      </w:r>
      <w:r w:rsidRPr="007E6A1D">
        <w:rPr>
          <w:rFonts w:ascii="Times New Roman" w:hAnsi="Times New Roman"/>
          <w:bCs/>
          <w:sz w:val="28"/>
          <w:szCs w:val="28"/>
          <w:lang w:val="ro-RO"/>
        </w:rPr>
        <w:t xml:space="preserve">ile de sponsorizare </w:t>
      </w:r>
      <w:r w:rsidR="00563903">
        <w:rPr>
          <w:rFonts w:ascii="Times New Roman" w:hAnsi="Times New Roman"/>
          <w:bCs/>
          <w:sz w:val="28"/>
          <w:szCs w:val="28"/>
          <w:lang w:val="ro-RO"/>
        </w:rPr>
        <w:t>ş</w:t>
      </w:r>
      <w:r w:rsidRPr="007E6A1D">
        <w:rPr>
          <w:rFonts w:ascii="Times New Roman" w:hAnsi="Times New Roman"/>
          <w:bCs/>
          <w:sz w:val="28"/>
          <w:szCs w:val="28"/>
          <w:lang w:val="ro-RO"/>
        </w:rPr>
        <w:t>i filantropie, inclusiv cheltuielile realizate pentru aceste activită</w:t>
      </w:r>
      <w:r w:rsidR="00563903">
        <w:rPr>
          <w:rFonts w:ascii="Times New Roman" w:hAnsi="Times New Roman"/>
          <w:bCs/>
          <w:sz w:val="28"/>
          <w:szCs w:val="28"/>
          <w:lang w:val="ro-RO"/>
        </w:rPr>
        <w:t>ţ</w:t>
      </w:r>
      <w:r w:rsidRPr="007E6A1D">
        <w:rPr>
          <w:rFonts w:ascii="Times New Roman" w:hAnsi="Times New Roman"/>
          <w:bCs/>
          <w:sz w:val="28"/>
          <w:szCs w:val="28"/>
          <w:lang w:val="ro-RO"/>
        </w:rPr>
        <w:t>i.</w:t>
      </w:r>
    </w:p>
    <w:p w:rsidR="00466A64" w:rsidRPr="007E6A1D" w:rsidRDefault="00AD4CEB" w:rsidP="000B49DB">
      <w:pPr>
        <w:tabs>
          <w:tab w:val="left" w:pos="284"/>
          <w:tab w:val="left" w:pos="851"/>
          <w:tab w:val="left" w:pos="993"/>
        </w:tabs>
        <w:autoSpaceDE w:val="0"/>
        <w:autoSpaceDN w:val="0"/>
        <w:adjustRightInd w:val="0"/>
        <w:spacing w:after="0"/>
        <w:ind w:left="426"/>
        <w:jc w:val="both"/>
        <w:rPr>
          <w:rFonts w:ascii="Times New Roman" w:hAnsi="Times New Roman"/>
          <w:bCs/>
          <w:sz w:val="28"/>
          <w:szCs w:val="28"/>
          <w:lang w:val="ro-RO"/>
        </w:rPr>
      </w:pPr>
      <w:r w:rsidRPr="007E6A1D">
        <w:rPr>
          <w:rFonts w:ascii="Times New Roman" w:hAnsi="Times New Roman"/>
          <w:bCs/>
          <w:sz w:val="28"/>
          <w:szCs w:val="28"/>
          <w:lang w:val="ro-RO"/>
        </w:rPr>
        <w:tab/>
      </w:r>
      <w:r w:rsidRPr="007E6A1D">
        <w:rPr>
          <w:rFonts w:ascii="Times New Roman" w:hAnsi="Times New Roman"/>
          <w:bCs/>
          <w:sz w:val="28"/>
          <w:szCs w:val="28"/>
          <w:lang w:val="ro-RO"/>
        </w:rPr>
        <w:tab/>
      </w:r>
      <w:r w:rsidR="000B49DB" w:rsidRPr="007E6A1D">
        <w:rPr>
          <w:rFonts w:ascii="Times New Roman" w:hAnsi="Times New Roman"/>
          <w:bCs/>
          <w:sz w:val="28"/>
          <w:szCs w:val="28"/>
          <w:lang w:val="ro-RO"/>
        </w:rPr>
        <w:t xml:space="preserve">  </w:t>
      </w:r>
      <w:r w:rsidR="00466A64" w:rsidRPr="007E6A1D">
        <w:rPr>
          <w:rFonts w:ascii="Times New Roman" w:hAnsi="Times New Roman"/>
          <w:bCs/>
          <w:sz w:val="28"/>
          <w:szCs w:val="28"/>
          <w:lang w:val="ro-RO"/>
        </w:rPr>
        <w:t xml:space="preserve">6) Agenţii economici </w:t>
      </w:r>
      <w:proofErr w:type="spellStart"/>
      <w:r w:rsidR="00466A64" w:rsidRPr="007E6A1D">
        <w:rPr>
          <w:rFonts w:ascii="Times New Roman" w:hAnsi="Times New Roman"/>
          <w:bCs/>
          <w:sz w:val="28"/>
          <w:szCs w:val="28"/>
          <w:lang w:val="ro-RO"/>
        </w:rPr>
        <w:t>sînt</w:t>
      </w:r>
      <w:proofErr w:type="spellEnd"/>
      <w:r w:rsidR="00466A64" w:rsidRPr="007E6A1D">
        <w:rPr>
          <w:rFonts w:ascii="Times New Roman" w:hAnsi="Times New Roman"/>
          <w:bCs/>
          <w:sz w:val="28"/>
          <w:szCs w:val="28"/>
          <w:lang w:val="ro-RO"/>
        </w:rPr>
        <w:t xml:space="preserve"> responsabili de acurate</w:t>
      </w:r>
      <w:r w:rsidR="00563903">
        <w:rPr>
          <w:rFonts w:ascii="Times New Roman" w:hAnsi="Times New Roman"/>
          <w:bCs/>
          <w:sz w:val="28"/>
          <w:szCs w:val="28"/>
          <w:lang w:val="ro-RO"/>
        </w:rPr>
        <w:t>ţ</w:t>
      </w:r>
      <w:r w:rsidR="00466A64" w:rsidRPr="007E6A1D">
        <w:rPr>
          <w:rFonts w:ascii="Times New Roman" w:hAnsi="Times New Roman"/>
          <w:bCs/>
          <w:sz w:val="28"/>
          <w:szCs w:val="28"/>
          <w:lang w:val="ro-RO"/>
        </w:rPr>
        <w:t xml:space="preserve">ea şi plenitudinea informaţiilor prezentate </w:t>
      </w:r>
      <w:r w:rsidR="00563903">
        <w:rPr>
          <w:rFonts w:ascii="Times New Roman" w:hAnsi="Times New Roman"/>
          <w:bCs/>
          <w:sz w:val="28"/>
          <w:szCs w:val="28"/>
          <w:lang w:val="ro-RO"/>
        </w:rPr>
        <w:t>ş</w:t>
      </w:r>
      <w:r w:rsidR="00466A64" w:rsidRPr="007E6A1D">
        <w:rPr>
          <w:rFonts w:ascii="Times New Roman" w:hAnsi="Times New Roman"/>
          <w:bCs/>
          <w:sz w:val="28"/>
          <w:szCs w:val="28"/>
          <w:lang w:val="ro-RO"/>
        </w:rPr>
        <w:t>i cu raportul depun:</w:t>
      </w:r>
    </w:p>
    <w:p w:rsidR="00466A64" w:rsidRPr="007E6A1D" w:rsidRDefault="00466A64" w:rsidP="00466A64">
      <w:pPr>
        <w:pStyle w:val="a5"/>
        <w:tabs>
          <w:tab w:val="left" w:pos="284"/>
          <w:tab w:val="left" w:pos="993"/>
        </w:tabs>
        <w:autoSpaceDE w:val="0"/>
        <w:autoSpaceDN w:val="0"/>
        <w:adjustRightInd w:val="0"/>
        <w:spacing w:after="0"/>
        <w:ind w:left="426" w:firstLine="708"/>
        <w:rPr>
          <w:rFonts w:ascii="Times New Roman" w:hAnsi="Times New Roman"/>
          <w:sz w:val="28"/>
          <w:szCs w:val="28"/>
          <w:lang w:val="ro-RO"/>
        </w:rPr>
      </w:pPr>
      <w:r w:rsidRPr="007E6A1D">
        <w:rPr>
          <w:rFonts w:ascii="Times New Roman" w:hAnsi="Times New Roman"/>
          <w:bCs/>
          <w:sz w:val="28"/>
          <w:szCs w:val="28"/>
          <w:lang w:val="ro-RO"/>
        </w:rPr>
        <w:t>a) o</w:t>
      </w:r>
      <w:r w:rsidRPr="007E6A1D">
        <w:rPr>
          <w:rFonts w:ascii="Times New Roman" w:hAnsi="Times New Roman"/>
          <w:sz w:val="28"/>
          <w:szCs w:val="28"/>
          <w:lang w:val="ro-RO"/>
        </w:rPr>
        <w:t xml:space="preserve"> declaraţie pe propria răspundere de conformitate cu privire la ingredientele utilizate în procesul de fabricaţie a produselor din tutun, tutun pentru narghilea </w:t>
      </w:r>
      <w:r w:rsidR="00563903">
        <w:rPr>
          <w:rFonts w:ascii="Times New Roman" w:hAnsi="Times New Roman"/>
          <w:sz w:val="28"/>
          <w:szCs w:val="28"/>
          <w:lang w:val="ro-RO"/>
        </w:rPr>
        <w:t>ş</w:t>
      </w:r>
      <w:r w:rsidRPr="007E6A1D">
        <w:rPr>
          <w:rFonts w:ascii="Times New Roman" w:hAnsi="Times New Roman"/>
          <w:sz w:val="28"/>
          <w:szCs w:val="28"/>
          <w:lang w:val="ro-RO"/>
        </w:rPr>
        <w:t>i produsele conexe, conform  anexei 4 din capitolul V;</w:t>
      </w:r>
    </w:p>
    <w:p w:rsidR="00466A64" w:rsidRPr="007E6A1D" w:rsidRDefault="00466A64" w:rsidP="0027537A">
      <w:pPr>
        <w:pStyle w:val="a5"/>
        <w:numPr>
          <w:ilvl w:val="0"/>
          <w:numId w:val="10"/>
        </w:numPr>
        <w:tabs>
          <w:tab w:val="left" w:pos="284"/>
          <w:tab w:val="left" w:pos="993"/>
        </w:tabs>
        <w:autoSpaceDE w:val="0"/>
        <w:autoSpaceDN w:val="0"/>
        <w:adjustRightInd w:val="0"/>
        <w:spacing w:after="0"/>
        <w:ind w:left="426" w:firstLine="708"/>
        <w:rPr>
          <w:rFonts w:ascii="Times New Roman" w:hAnsi="Times New Roman"/>
          <w:sz w:val="28"/>
          <w:szCs w:val="28"/>
          <w:lang w:val="ro-RO"/>
        </w:rPr>
      </w:pPr>
      <w:r w:rsidRPr="007E6A1D">
        <w:rPr>
          <w:rFonts w:ascii="Times New Roman" w:hAnsi="Times New Roman"/>
          <w:sz w:val="28"/>
          <w:szCs w:val="28"/>
          <w:lang w:val="ro-RO"/>
        </w:rPr>
        <w:t>datele de identificare a producătorului sau importatorului de produse din tutun, conform  anexei 5 din capitolul V.</w:t>
      </w:r>
    </w:p>
    <w:p w:rsidR="00466A64" w:rsidRPr="007E6A1D" w:rsidRDefault="000B49DB" w:rsidP="00466A64">
      <w:pPr>
        <w:tabs>
          <w:tab w:val="left" w:pos="284"/>
          <w:tab w:val="left" w:pos="851"/>
          <w:tab w:val="left" w:pos="993"/>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14</w:t>
      </w:r>
      <w:r w:rsidR="00466A64" w:rsidRPr="007E6A1D">
        <w:rPr>
          <w:rFonts w:ascii="Times New Roman" w:hAnsi="Times New Roman"/>
          <w:sz w:val="28"/>
          <w:szCs w:val="28"/>
          <w:lang w:val="ro-RO"/>
        </w:rPr>
        <w:t>. Centrul Naţional de Sănătate Publică:</w:t>
      </w:r>
    </w:p>
    <w:p w:rsidR="00466A64" w:rsidRPr="007E6A1D" w:rsidRDefault="00466A64" w:rsidP="0027537A">
      <w:pPr>
        <w:pStyle w:val="a5"/>
        <w:numPr>
          <w:ilvl w:val="0"/>
          <w:numId w:val="9"/>
        </w:numPr>
        <w:tabs>
          <w:tab w:val="left" w:pos="0"/>
          <w:tab w:val="left" w:pos="284"/>
          <w:tab w:val="left" w:pos="851"/>
          <w:tab w:val="left" w:pos="993"/>
          <w:tab w:val="left" w:pos="1418"/>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evaluează corectitudinea completării tabelelor şi conformitatea ingredientelor folosite în produsele din tutun cu Lista substanţelor permise a fi utilizate în fabricarea produselor din tutun.</w:t>
      </w:r>
    </w:p>
    <w:p w:rsidR="00466A64" w:rsidRPr="007E6A1D" w:rsidRDefault="00466A64" w:rsidP="0027537A">
      <w:pPr>
        <w:pStyle w:val="a5"/>
        <w:numPr>
          <w:ilvl w:val="0"/>
          <w:numId w:val="9"/>
        </w:numPr>
        <w:tabs>
          <w:tab w:val="left" w:pos="0"/>
          <w:tab w:val="left" w:pos="284"/>
          <w:tab w:val="left" w:pos="709"/>
          <w:tab w:val="left" w:pos="851"/>
          <w:tab w:val="left" w:pos="993"/>
          <w:tab w:val="left" w:pos="1418"/>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se va asigur</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produc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torii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importatorii de produse din tutun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produse conexe furnizeaz</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în mod complet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corect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iile solicitate în temeiul prezentului Regulament, în termenele stabilite în aceasta. </w:t>
      </w:r>
    </w:p>
    <w:p w:rsidR="00466A64" w:rsidRPr="007E6A1D" w:rsidRDefault="00466A64" w:rsidP="0027537A">
      <w:pPr>
        <w:pStyle w:val="a5"/>
        <w:numPr>
          <w:ilvl w:val="0"/>
          <w:numId w:val="9"/>
        </w:numPr>
        <w:tabs>
          <w:tab w:val="left" w:pos="284"/>
          <w:tab w:val="left" w:pos="851"/>
          <w:tab w:val="left" w:pos="993"/>
          <w:tab w:val="left" w:pos="1418"/>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interzice plasarea pe pia</w:t>
      </w:r>
      <w:r w:rsidR="00563903">
        <w:rPr>
          <w:rFonts w:ascii="Times New Roman" w:hAnsi="Times New Roman"/>
          <w:sz w:val="28"/>
          <w:szCs w:val="28"/>
          <w:lang w:val="ro-RO"/>
        </w:rPr>
        <w:t>ţ</w:t>
      </w:r>
      <w:r w:rsidRPr="007E6A1D">
        <w:rPr>
          <w:rFonts w:ascii="Times New Roman" w:hAnsi="Times New Roman"/>
          <w:sz w:val="28"/>
          <w:szCs w:val="28"/>
          <w:lang w:val="ro-RO"/>
        </w:rPr>
        <w:t xml:space="preserve">ă s-au comercializarea produselor din tutun </w:t>
      </w:r>
      <w:r w:rsidR="00563903">
        <w:rPr>
          <w:rFonts w:ascii="Times New Roman" w:hAnsi="Times New Roman"/>
          <w:sz w:val="28"/>
          <w:szCs w:val="28"/>
          <w:lang w:val="ro-RO"/>
        </w:rPr>
        <w:t>ş</w:t>
      </w:r>
      <w:r w:rsidRPr="007E6A1D">
        <w:rPr>
          <w:rFonts w:ascii="Times New Roman" w:hAnsi="Times New Roman"/>
          <w:sz w:val="28"/>
          <w:szCs w:val="28"/>
          <w:lang w:val="ro-RO"/>
        </w:rPr>
        <w:t xml:space="preserve">i produselor conexe în cazul </w:t>
      </w:r>
      <w:proofErr w:type="spellStart"/>
      <w:r w:rsidRPr="007E6A1D">
        <w:rPr>
          <w:rFonts w:ascii="Times New Roman" w:hAnsi="Times New Roman"/>
          <w:sz w:val="28"/>
          <w:szCs w:val="28"/>
          <w:lang w:val="ro-RO"/>
        </w:rPr>
        <w:t>cînd</w:t>
      </w:r>
      <w:proofErr w:type="spellEnd"/>
      <w:r w:rsidRPr="007E6A1D">
        <w:rPr>
          <w:rFonts w:ascii="Times New Roman" w:hAnsi="Times New Roman"/>
          <w:sz w:val="28"/>
          <w:szCs w:val="28"/>
          <w:lang w:val="ro-RO"/>
        </w:rPr>
        <w:t xml:space="preserve"> conformitatea ingredientelor folosite în produsele din tutun nu corespunde cu Lista substanţelor permise a fi utilizate în fabricarea produselor din tutun.</w:t>
      </w:r>
    </w:p>
    <w:p w:rsidR="00466A64" w:rsidRPr="007E6A1D" w:rsidRDefault="00466A64" w:rsidP="00AD4CEB">
      <w:pPr>
        <w:widowControl w:val="0"/>
        <w:tabs>
          <w:tab w:val="left" w:pos="284"/>
          <w:tab w:val="left" w:pos="567"/>
          <w:tab w:val="left" w:pos="1134"/>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4)  plasează şi actualizează sistematic pe pagina </w:t>
      </w:r>
      <w:proofErr w:type="spellStart"/>
      <w:r w:rsidRPr="007E6A1D">
        <w:rPr>
          <w:rFonts w:ascii="Times New Roman" w:hAnsi="Times New Roman"/>
          <w:sz w:val="28"/>
          <w:szCs w:val="28"/>
          <w:lang w:val="ro-RO"/>
        </w:rPr>
        <w:t>web</w:t>
      </w:r>
      <w:proofErr w:type="spellEnd"/>
      <w:r w:rsidRPr="007E6A1D">
        <w:rPr>
          <w:rFonts w:ascii="Times New Roman" w:hAnsi="Times New Roman"/>
          <w:sz w:val="28"/>
          <w:szCs w:val="28"/>
          <w:lang w:val="ro-RO"/>
        </w:rPr>
        <w:t xml:space="preserve"> oficială proprie informaţia </w:t>
      </w:r>
      <w:r w:rsidRPr="007E6A1D">
        <w:rPr>
          <w:rFonts w:ascii="Times New Roman" w:hAnsi="Times New Roman"/>
          <w:sz w:val="28"/>
          <w:szCs w:val="28"/>
          <w:lang w:val="ro-RO"/>
        </w:rPr>
        <w:lastRenderedPageBreak/>
        <w:t xml:space="preserve">privitor la produsele din tutun, totodată </w:t>
      </w:r>
      <w:proofErr w:type="spellStart"/>
      <w:r w:rsidRPr="007E6A1D">
        <w:rPr>
          <w:rFonts w:ascii="Times New Roman" w:hAnsi="Times New Roman"/>
          <w:sz w:val="28"/>
          <w:szCs w:val="28"/>
          <w:lang w:val="ro-RO"/>
        </w:rPr>
        <w:t>asigurînd</w:t>
      </w:r>
      <w:proofErr w:type="spellEnd"/>
      <w:r w:rsidRPr="007E6A1D">
        <w:rPr>
          <w:rFonts w:ascii="Times New Roman" w:hAnsi="Times New Roman"/>
          <w:sz w:val="28"/>
          <w:szCs w:val="28"/>
          <w:lang w:val="ro-RO"/>
        </w:rPr>
        <w:t xml:space="preserve"> protecţia informaţiei care constituie secret comercial şi </w:t>
      </w:r>
      <w:proofErr w:type="spellStart"/>
      <w:r w:rsidRPr="007E6A1D">
        <w:rPr>
          <w:rFonts w:ascii="Times New Roman" w:hAnsi="Times New Roman"/>
          <w:sz w:val="28"/>
          <w:szCs w:val="28"/>
          <w:lang w:val="ro-RO"/>
        </w:rPr>
        <w:t>evitînd</w:t>
      </w:r>
      <w:proofErr w:type="spellEnd"/>
      <w:r w:rsidRPr="007E6A1D">
        <w:rPr>
          <w:rFonts w:ascii="Times New Roman" w:hAnsi="Times New Roman"/>
          <w:sz w:val="28"/>
          <w:szCs w:val="28"/>
          <w:lang w:val="ro-RO"/>
        </w:rPr>
        <w:t xml:space="preserve"> prezentarea informaţiei care poate induce în eroare.</w:t>
      </w:r>
    </w:p>
    <w:p w:rsidR="00466A64" w:rsidRPr="007E6A1D" w:rsidRDefault="00466A64" w:rsidP="00AD4CEB">
      <w:pPr>
        <w:tabs>
          <w:tab w:val="left" w:pos="284"/>
          <w:tab w:val="left" w:pos="426"/>
          <w:tab w:val="left" w:pos="1134"/>
        </w:tabs>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5) asigură difuzarea prin intermediul paginii sale </w:t>
      </w:r>
      <w:proofErr w:type="spellStart"/>
      <w:r w:rsidRPr="007E6A1D">
        <w:rPr>
          <w:rFonts w:ascii="Times New Roman" w:hAnsi="Times New Roman"/>
          <w:sz w:val="28"/>
          <w:szCs w:val="28"/>
          <w:lang w:val="ro-RO"/>
        </w:rPr>
        <w:t>web</w:t>
      </w:r>
      <w:proofErr w:type="spellEnd"/>
      <w:r w:rsidRPr="007E6A1D">
        <w:rPr>
          <w:rFonts w:ascii="Times New Roman" w:hAnsi="Times New Roman"/>
          <w:sz w:val="28"/>
          <w:szCs w:val="28"/>
          <w:lang w:val="ro-RO"/>
        </w:rPr>
        <w:t xml:space="preserve"> oficiale a datelor, cu excep</w:t>
      </w:r>
      <w:r w:rsidR="00563903">
        <w:rPr>
          <w:rFonts w:ascii="Times New Roman" w:hAnsi="Times New Roman"/>
          <w:sz w:val="28"/>
          <w:szCs w:val="28"/>
          <w:lang w:val="ro-RO"/>
        </w:rPr>
        <w:t>ţ</w:t>
      </w:r>
      <w:r w:rsidRPr="007E6A1D">
        <w:rPr>
          <w:rFonts w:ascii="Times New Roman" w:hAnsi="Times New Roman"/>
          <w:sz w:val="28"/>
          <w:szCs w:val="28"/>
          <w:lang w:val="ro-RO"/>
        </w:rPr>
        <w:t>ia informa</w:t>
      </w:r>
      <w:r w:rsidR="00563903">
        <w:rPr>
          <w:rFonts w:ascii="Times New Roman" w:hAnsi="Times New Roman"/>
          <w:sz w:val="28"/>
          <w:szCs w:val="28"/>
          <w:lang w:val="ro-RO"/>
        </w:rPr>
        <w:t>ţ</w:t>
      </w:r>
      <w:r w:rsidRPr="007E6A1D">
        <w:rPr>
          <w:rFonts w:ascii="Times New Roman" w:hAnsi="Times New Roman"/>
          <w:sz w:val="28"/>
          <w:szCs w:val="28"/>
          <w:lang w:val="ro-RO"/>
        </w:rPr>
        <w:t>iei confiden</w:t>
      </w:r>
      <w:r w:rsidR="00563903">
        <w:rPr>
          <w:rFonts w:ascii="Times New Roman" w:hAnsi="Times New Roman"/>
          <w:sz w:val="28"/>
          <w:szCs w:val="28"/>
          <w:lang w:val="ro-RO"/>
        </w:rPr>
        <w:t>ţ</w:t>
      </w:r>
      <w:r w:rsidRPr="007E6A1D">
        <w:rPr>
          <w:rFonts w:ascii="Times New Roman" w:hAnsi="Times New Roman"/>
          <w:sz w:val="28"/>
          <w:szCs w:val="28"/>
          <w:lang w:val="ro-RO"/>
        </w:rPr>
        <w:t>iale referitoare la re</w:t>
      </w:r>
      <w:r w:rsidR="00563903">
        <w:rPr>
          <w:rFonts w:ascii="Times New Roman" w:hAnsi="Times New Roman"/>
          <w:sz w:val="28"/>
          <w:szCs w:val="28"/>
          <w:lang w:val="ro-RO"/>
        </w:rPr>
        <w:t>ţ</w:t>
      </w:r>
      <w:r w:rsidRPr="007E6A1D">
        <w:rPr>
          <w:rFonts w:ascii="Times New Roman" w:hAnsi="Times New Roman"/>
          <w:sz w:val="28"/>
          <w:szCs w:val="28"/>
          <w:lang w:val="ro-RO"/>
        </w:rPr>
        <w:t xml:space="preserve">ete </w:t>
      </w:r>
      <w:r w:rsidR="00563903">
        <w:rPr>
          <w:rFonts w:ascii="Times New Roman" w:hAnsi="Times New Roman"/>
          <w:sz w:val="28"/>
          <w:szCs w:val="28"/>
          <w:lang w:val="ro-RO"/>
        </w:rPr>
        <w:t>ş</w:t>
      </w:r>
      <w:r w:rsidRPr="007E6A1D">
        <w:rPr>
          <w:rFonts w:ascii="Times New Roman" w:hAnsi="Times New Roman"/>
          <w:sz w:val="28"/>
          <w:szCs w:val="28"/>
          <w:lang w:val="ro-RO"/>
        </w:rPr>
        <w:t>i la formulele specifice de produs, men</w:t>
      </w:r>
      <w:r w:rsidR="00563903">
        <w:rPr>
          <w:rFonts w:ascii="Times New Roman" w:hAnsi="Times New Roman"/>
          <w:sz w:val="28"/>
          <w:szCs w:val="28"/>
          <w:lang w:val="ro-RO"/>
        </w:rPr>
        <w:t>ţ</w:t>
      </w:r>
      <w:r w:rsidRPr="007E6A1D">
        <w:rPr>
          <w:rFonts w:ascii="Times New Roman" w:hAnsi="Times New Roman"/>
          <w:sz w:val="28"/>
          <w:szCs w:val="28"/>
          <w:lang w:val="ro-RO"/>
        </w:rPr>
        <w:t>ionată de producător drept secret comercial, referitoare la:</w:t>
      </w:r>
    </w:p>
    <w:p w:rsidR="00466A64" w:rsidRPr="007E6A1D" w:rsidRDefault="00466A64" w:rsidP="00466A64">
      <w:pPr>
        <w:tabs>
          <w:tab w:val="left" w:pos="284"/>
          <w:tab w:val="left" w:pos="993"/>
        </w:tabs>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a) nivelurile emisiilor pentru mărcile </w:t>
      </w:r>
      <w:r w:rsidR="00563903">
        <w:rPr>
          <w:rFonts w:ascii="Times New Roman" w:hAnsi="Times New Roman"/>
          <w:sz w:val="28"/>
          <w:szCs w:val="28"/>
          <w:lang w:val="ro-RO"/>
        </w:rPr>
        <w:t>ş</w:t>
      </w:r>
      <w:r w:rsidRPr="007E6A1D">
        <w:rPr>
          <w:rFonts w:ascii="Times New Roman" w:hAnsi="Times New Roman"/>
          <w:sz w:val="28"/>
          <w:szCs w:val="28"/>
          <w:lang w:val="ro-RO"/>
        </w:rPr>
        <w:t>i tipurile de produse din tutun plasate pe piaţă;</w:t>
      </w:r>
    </w:p>
    <w:p w:rsidR="00466A64" w:rsidRPr="007E6A1D" w:rsidRDefault="00466A64" w:rsidP="00466A64">
      <w:pPr>
        <w:tabs>
          <w:tab w:val="left" w:pos="284"/>
          <w:tab w:val="left" w:pos="993"/>
        </w:tabs>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b) rezultatele determinării nivelurilor de emisii ale produselor din tutun plasate pe piaţa internă a Republicii Moldova, denumirea şi adresa laboratorului care a efectuat testarea;</w:t>
      </w:r>
    </w:p>
    <w:p w:rsidR="00466A64" w:rsidRPr="007E6A1D" w:rsidRDefault="00466A64" w:rsidP="00466A64">
      <w:pPr>
        <w:tabs>
          <w:tab w:val="left" w:pos="284"/>
          <w:tab w:val="left" w:pos="993"/>
        </w:tabs>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c) informaţia prevăzută în alin. (2) şi (3) la art. 13. Raportarea informaţiei privind</w:t>
      </w:r>
      <w:r w:rsidRPr="007E6A1D">
        <w:rPr>
          <w:rStyle w:val="apple-converted-space"/>
          <w:rFonts w:ascii="Times New Roman" w:hAnsi="Times New Roman"/>
          <w:sz w:val="28"/>
          <w:szCs w:val="28"/>
          <w:lang w:val="ro-RO"/>
        </w:rPr>
        <w:t xml:space="preserve">  </w:t>
      </w:r>
      <w:r w:rsidRPr="007E6A1D">
        <w:rPr>
          <w:rFonts w:ascii="Times New Roman" w:hAnsi="Times New Roman"/>
          <w:sz w:val="28"/>
          <w:szCs w:val="28"/>
          <w:lang w:val="ro-RO"/>
        </w:rPr>
        <w:t>produsele din tutun Legea nr. 278</w:t>
      </w:r>
      <w:r w:rsidRPr="007E6A1D">
        <w:rPr>
          <w:rStyle w:val="apple-converted-space"/>
          <w:rFonts w:ascii="Times New Roman" w:hAnsi="Times New Roman"/>
          <w:sz w:val="28"/>
          <w:szCs w:val="28"/>
          <w:lang w:val="ro-RO"/>
        </w:rPr>
        <w:t> </w:t>
      </w:r>
      <w:r w:rsidRPr="007E6A1D">
        <w:rPr>
          <w:rFonts w:ascii="Times New Roman" w:hAnsi="Times New Roman"/>
          <w:sz w:val="28"/>
          <w:szCs w:val="28"/>
          <w:lang w:val="ro-RO"/>
        </w:rPr>
        <w:t xml:space="preserve">din 14.12.2007 </w:t>
      </w:r>
      <w:r w:rsidRPr="007E6A1D">
        <w:rPr>
          <w:rStyle w:val="docheader"/>
          <w:rFonts w:ascii="Times New Roman" w:hAnsi="Times New Roman"/>
          <w:bCs/>
          <w:sz w:val="28"/>
          <w:szCs w:val="28"/>
          <w:lang w:val="ro-RO"/>
        </w:rPr>
        <w:t>privind controlul tutunului</w:t>
      </w:r>
      <w:r w:rsidRPr="007E6A1D">
        <w:rPr>
          <w:rFonts w:ascii="Times New Roman" w:hAnsi="Times New Roman"/>
          <w:sz w:val="28"/>
          <w:szCs w:val="28"/>
          <w:lang w:val="ro-RO"/>
        </w:rPr>
        <w:t>.</w:t>
      </w:r>
    </w:p>
    <w:p w:rsidR="00466A64" w:rsidRPr="007E6A1D" w:rsidRDefault="00466A64" w:rsidP="00466A64">
      <w:pPr>
        <w:tabs>
          <w:tab w:val="left" w:pos="284"/>
          <w:tab w:val="left" w:pos="851"/>
          <w:tab w:val="left" w:pos="993"/>
        </w:tabs>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5)</w:t>
      </w:r>
      <w:r w:rsidR="00AD4CEB" w:rsidRPr="007E6A1D">
        <w:rPr>
          <w:rFonts w:ascii="Times New Roman" w:hAnsi="Times New Roman"/>
          <w:sz w:val="28"/>
          <w:szCs w:val="28"/>
          <w:lang w:val="ro-RO"/>
        </w:rPr>
        <w:t xml:space="preserve"> va aplica sanc</w:t>
      </w:r>
      <w:r w:rsidR="00563903">
        <w:rPr>
          <w:rFonts w:ascii="Times New Roman" w:hAnsi="Times New Roman"/>
          <w:sz w:val="28"/>
          <w:szCs w:val="28"/>
          <w:lang w:val="ro-RO"/>
        </w:rPr>
        <w:t>ţ</w:t>
      </w:r>
      <w:r w:rsidR="00AD4CEB" w:rsidRPr="007E6A1D">
        <w:rPr>
          <w:rFonts w:ascii="Times New Roman" w:hAnsi="Times New Roman"/>
          <w:sz w:val="28"/>
          <w:szCs w:val="28"/>
          <w:lang w:val="ro-RO"/>
        </w:rPr>
        <w:t>iuni</w:t>
      </w:r>
      <w:r w:rsidRPr="007E6A1D">
        <w:rPr>
          <w:rFonts w:ascii="Times New Roman" w:hAnsi="Times New Roman"/>
          <w:sz w:val="28"/>
          <w:szCs w:val="28"/>
          <w:lang w:val="ro-RO"/>
        </w:rPr>
        <w:t>le aplicabile prevăzute de legisla</w:t>
      </w:r>
      <w:r w:rsidR="00563903">
        <w:rPr>
          <w:rFonts w:ascii="Times New Roman" w:hAnsi="Times New Roman"/>
          <w:sz w:val="28"/>
          <w:szCs w:val="28"/>
          <w:lang w:val="ro-RO"/>
        </w:rPr>
        <w:t>ţ</w:t>
      </w:r>
      <w:r w:rsidRPr="007E6A1D">
        <w:rPr>
          <w:rFonts w:ascii="Times New Roman" w:hAnsi="Times New Roman"/>
          <w:sz w:val="28"/>
          <w:szCs w:val="28"/>
          <w:lang w:val="ro-RO"/>
        </w:rPr>
        <w:t>ie în cazul înc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lc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rii dispozi</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iilor prevăzute de prezentul Regulament.</w:t>
      </w:r>
    </w:p>
    <w:p w:rsidR="00466A64" w:rsidRPr="007E6A1D" w:rsidRDefault="00466A64" w:rsidP="00466A64">
      <w:pPr>
        <w:tabs>
          <w:tab w:val="left" w:pos="284"/>
          <w:tab w:val="left" w:pos="993"/>
        </w:tabs>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9. </w:t>
      </w:r>
      <w:r w:rsidRPr="007E6A1D">
        <w:rPr>
          <w:rStyle w:val="docbody"/>
          <w:rFonts w:ascii="Times New Roman" w:hAnsi="Times New Roman"/>
          <w:sz w:val="28"/>
          <w:szCs w:val="28"/>
          <w:lang w:val="ro-RO"/>
        </w:rPr>
        <w:t xml:space="preserve">Informaţiile cu privire la conţinutul de substanţe nocive şi la ingredientele utilizate, datele toxicologice şi rezultatele testelor suplimentare, efectuate la solicitarea Ministerului Sănătăţii s-au </w:t>
      </w:r>
      <w:r w:rsidRPr="007E6A1D">
        <w:rPr>
          <w:rFonts w:ascii="Times New Roman" w:hAnsi="Times New Roman"/>
          <w:sz w:val="28"/>
          <w:szCs w:val="28"/>
          <w:lang w:val="ro-RO"/>
        </w:rPr>
        <w:t>Centrului Naţional de Sănătate Publică</w:t>
      </w:r>
      <w:r w:rsidRPr="007E6A1D">
        <w:rPr>
          <w:rStyle w:val="docbody"/>
          <w:rFonts w:ascii="Times New Roman" w:hAnsi="Times New Roman"/>
          <w:sz w:val="28"/>
          <w:szCs w:val="28"/>
          <w:lang w:val="ro-RO"/>
        </w:rPr>
        <w:t xml:space="preserve">, nu se consideră confidenţiale şi </w:t>
      </w:r>
      <w:proofErr w:type="spellStart"/>
      <w:r w:rsidRPr="007E6A1D">
        <w:rPr>
          <w:rFonts w:ascii="Times New Roman" w:hAnsi="Times New Roman"/>
          <w:sz w:val="28"/>
          <w:szCs w:val="28"/>
          <w:lang w:val="ro-RO"/>
        </w:rPr>
        <w:t>sînt</w:t>
      </w:r>
      <w:proofErr w:type="spellEnd"/>
      <w:r w:rsidRPr="007E6A1D">
        <w:rPr>
          <w:rFonts w:ascii="Times New Roman" w:hAnsi="Times New Roman"/>
          <w:sz w:val="28"/>
          <w:szCs w:val="28"/>
          <w:lang w:val="ro-RO"/>
        </w:rPr>
        <w:t xml:space="preserve"> accesibile publicului.</w:t>
      </w:r>
    </w:p>
    <w:p w:rsidR="00466A64" w:rsidRPr="007E6A1D" w:rsidRDefault="00466A64" w:rsidP="00466A64">
      <w:pPr>
        <w:tabs>
          <w:tab w:val="left" w:pos="284"/>
          <w:tab w:val="left" w:pos="993"/>
          <w:tab w:val="left" w:pos="4130"/>
        </w:tabs>
        <w:autoSpaceDE w:val="0"/>
        <w:autoSpaceDN w:val="0"/>
        <w:adjustRightInd w:val="0"/>
        <w:spacing w:after="0"/>
        <w:ind w:left="426" w:firstLine="708"/>
        <w:jc w:val="both"/>
        <w:rPr>
          <w:rFonts w:ascii="Times New Roman" w:hAnsi="Times New Roman"/>
          <w:sz w:val="16"/>
          <w:szCs w:val="16"/>
          <w:lang w:val="ro-RO"/>
        </w:rPr>
      </w:pPr>
      <w:r w:rsidRPr="007E6A1D">
        <w:rPr>
          <w:rFonts w:ascii="Times New Roman" w:hAnsi="Times New Roman"/>
          <w:sz w:val="16"/>
          <w:szCs w:val="16"/>
          <w:lang w:val="ro-RO"/>
        </w:rPr>
        <w:t xml:space="preserve">  </w:t>
      </w:r>
    </w:p>
    <w:p w:rsidR="00466A64" w:rsidRPr="007E6A1D" w:rsidRDefault="00466A64" w:rsidP="00466A64">
      <w:pPr>
        <w:tabs>
          <w:tab w:val="left" w:pos="284"/>
          <w:tab w:val="left" w:pos="993"/>
          <w:tab w:val="left" w:pos="4130"/>
        </w:tabs>
        <w:autoSpaceDE w:val="0"/>
        <w:autoSpaceDN w:val="0"/>
        <w:adjustRightInd w:val="0"/>
        <w:spacing w:after="0"/>
        <w:ind w:left="426" w:firstLine="708"/>
        <w:jc w:val="both"/>
        <w:rPr>
          <w:rFonts w:ascii="Times New Roman" w:hAnsi="Times New Roman"/>
          <w:b/>
          <w:bCs/>
          <w:sz w:val="28"/>
          <w:szCs w:val="28"/>
          <w:lang w:val="ro-RO"/>
        </w:rPr>
      </w:pPr>
      <w:r w:rsidRPr="007E6A1D">
        <w:rPr>
          <w:rFonts w:ascii="Times New Roman" w:hAnsi="Times New Roman"/>
          <w:b/>
          <w:bCs/>
          <w:sz w:val="28"/>
          <w:szCs w:val="28"/>
          <w:lang w:val="ro-RO"/>
        </w:rPr>
        <w:t xml:space="preserve">III. Cooperarea </w:t>
      </w:r>
      <w:r w:rsidR="00563903">
        <w:rPr>
          <w:rFonts w:ascii="Times New Roman" w:eastAsia="EUAlbertina-Bold-Identity-H" w:hAnsi="Times New Roman"/>
          <w:b/>
          <w:bCs/>
          <w:sz w:val="28"/>
          <w:szCs w:val="28"/>
          <w:lang w:val="ro-RO"/>
        </w:rPr>
        <w:t>ş</w:t>
      </w:r>
      <w:r w:rsidRPr="007E6A1D">
        <w:rPr>
          <w:rFonts w:ascii="Times New Roman" w:hAnsi="Times New Roman"/>
          <w:b/>
          <w:bCs/>
          <w:sz w:val="28"/>
          <w:szCs w:val="28"/>
          <w:lang w:val="ro-RO"/>
        </w:rPr>
        <w:t>i asigurarea respect</w:t>
      </w:r>
      <w:r w:rsidRPr="007E6A1D">
        <w:rPr>
          <w:rFonts w:ascii="Times New Roman" w:eastAsia="EUAlbertina-Bold-Identity-H" w:hAnsi="Times New Roman"/>
          <w:b/>
          <w:bCs/>
          <w:sz w:val="28"/>
          <w:szCs w:val="28"/>
          <w:lang w:val="ro-RO"/>
        </w:rPr>
        <w:t>ă</w:t>
      </w:r>
      <w:r w:rsidRPr="007E6A1D">
        <w:rPr>
          <w:rFonts w:ascii="Times New Roman" w:hAnsi="Times New Roman"/>
          <w:b/>
          <w:bCs/>
          <w:sz w:val="28"/>
          <w:szCs w:val="28"/>
          <w:lang w:val="ro-RO"/>
        </w:rPr>
        <w:t>rii</w:t>
      </w:r>
    </w:p>
    <w:p w:rsidR="000B49DB" w:rsidRPr="007E6A1D" w:rsidRDefault="00466A64" w:rsidP="000B49DB">
      <w:pPr>
        <w:pStyle w:val="a5"/>
        <w:numPr>
          <w:ilvl w:val="0"/>
          <w:numId w:val="20"/>
        </w:numPr>
        <w:tabs>
          <w:tab w:val="left" w:pos="0"/>
          <w:tab w:val="left" w:pos="284"/>
          <w:tab w:val="left" w:pos="426"/>
          <w:tab w:val="left" w:pos="851"/>
          <w:tab w:val="left" w:pos="993"/>
          <w:tab w:val="left" w:pos="1560"/>
          <w:tab w:val="left" w:pos="4130"/>
        </w:tabs>
        <w:autoSpaceDE w:val="0"/>
        <w:autoSpaceDN w:val="0"/>
        <w:adjustRightInd w:val="0"/>
        <w:ind w:left="426" w:firstLine="708"/>
        <w:jc w:val="both"/>
        <w:rPr>
          <w:rFonts w:ascii="Times New Roman" w:hAnsi="Times New Roman"/>
          <w:sz w:val="28"/>
          <w:szCs w:val="28"/>
          <w:lang w:val="ro-RO"/>
        </w:rPr>
      </w:pPr>
      <w:r w:rsidRPr="007E6A1D">
        <w:rPr>
          <w:rFonts w:ascii="Times New Roman" w:hAnsi="Times New Roman"/>
          <w:sz w:val="28"/>
          <w:szCs w:val="28"/>
          <w:lang w:val="ro-RO"/>
        </w:rPr>
        <w:t>Obliga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 de a furniza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iile solicitate revine în principal produc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torului, dac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acesta are sediul în Republica Moldova.</w:t>
      </w:r>
    </w:p>
    <w:p w:rsidR="00466A64" w:rsidRPr="007E6A1D" w:rsidRDefault="00466A64" w:rsidP="000B49DB">
      <w:pPr>
        <w:pStyle w:val="a5"/>
        <w:numPr>
          <w:ilvl w:val="0"/>
          <w:numId w:val="20"/>
        </w:numPr>
        <w:tabs>
          <w:tab w:val="left" w:pos="284"/>
          <w:tab w:val="left" w:pos="426"/>
          <w:tab w:val="left" w:pos="567"/>
          <w:tab w:val="left" w:pos="709"/>
          <w:tab w:val="left" w:pos="851"/>
          <w:tab w:val="left" w:pos="993"/>
          <w:tab w:val="left" w:pos="1560"/>
          <w:tab w:val="left" w:pos="4130"/>
        </w:tabs>
        <w:autoSpaceDE w:val="0"/>
        <w:autoSpaceDN w:val="0"/>
        <w:adjustRightInd w:val="0"/>
        <w:ind w:left="426" w:firstLine="708"/>
        <w:jc w:val="both"/>
        <w:rPr>
          <w:rFonts w:ascii="Times New Roman" w:hAnsi="Times New Roman"/>
          <w:sz w:val="28"/>
          <w:szCs w:val="28"/>
          <w:lang w:val="ro-RO"/>
        </w:rPr>
      </w:pPr>
      <w:r w:rsidRPr="007E6A1D">
        <w:rPr>
          <w:rFonts w:ascii="Times New Roman" w:hAnsi="Times New Roman"/>
          <w:sz w:val="28"/>
          <w:szCs w:val="28"/>
          <w:lang w:val="ro-RO"/>
        </w:rPr>
        <w:t>Dac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produc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torul are sediul în afara Republicii Moldova obliga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 de a furniza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iile solicitate revine în principal importatorului, s-au </w:t>
      </w:r>
      <w:proofErr w:type="spellStart"/>
      <w:r w:rsidRPr="007E6A1D">
        <w:rPr>
          <w:rFonts w:ascii="Times New Roman" w:hAnsi="Times New Roman"/>
          <w:sz w:val="28"/>
          <w:szCs w:val="28"/>
          <w:lang w:val="ro-RO"/>
        </w:rPr>
        <w:t>producatorului</w:t>
      </w:r>
      <w:proofErr w:type="spellEnd"/>
      <w:r w:rsidRPr="007E6A1D">
        <w:rPr>
          <w:rFonts w:ascii="Times New Roman" w:hAnsi="Times New Roman"/>
          <w:sz w:val="28"/>
          <w:szCs w:val="28"/>
          <w:lang w:val="ro-RO"/>
        </w:rPr>
        <w:t>.</w:t>
      </w:r>
    </w:p>
    <w:p w:rsidR="00466A64" w:rsidRPr="007E6A1D" w:rsidRDefault="00466A64" w:rsidP="000B49DB">
      <w:pPr>
        <w:pStyle w:val="a5"/>
        <w:numPr>
          <w:ilvl w:val="0"/>
          <w:numId w:val="20"/>
        </w:numPr>
        <w:tabs>
          <w:tab w:val="left" w:pos="284"/>
          <w:tab w:val="left" w:pos="426"/>
          <w:tab w:val="left" w:pos="567"/>
          <w:tab w:val="left" w:pos="709"/>
          <w:tab w:val="left" w:pos="851"/>
          <w:tab w:val="left" w:pos="993"/>
          <w:tab w:val="left" w:pos="1560"/>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Obliga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 de a furniza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iile solicitate revine </w:t>
      </w:r>
      <w:proofErr w:type="spellStart"/>
      <w:r w:rsidRPr="007E6A1D">
        <w:rPr>
          <w:rFonts w:ascii="Times New Roman" w:hAnsi="Times New Roman"/>
          <w:sz w:val="28"/>
          <w:szCs w:val="28"/>
          <w:lang w:val="ro-RO"/>
        </w:rPr>
        <w:t>atît</w:t>
      </w:r>
      <w:proofErr w:type="spellEnd"/>
      <w:r w:rsidRPr="007E6A1D">
        <w:rPr>
          <w:rFonts w:ascii="Times New Roman" w:hAnsi="Times New Roman"/>
          <w:sz w:val="28"/>
          <w:szCs w:val="28"/>
          <w:lang w:val="ro-RO"/>
        </w:rPr>
        <w:t xml:space="preserve"> produc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torului, </w:t>
      </w:r>
      <w:proofErr w:type="spellStart"/>
      <w:r w:rsidRPr="007E6A1D">
        <w:rPr>
          <w:rFonts w:ascii="Times New Roman" w:hAnsi="Times New Roman"/>
          <w:sz w:val="28"/>
          <w:szCs w:val="28"/>
          <w:lang w:val="ro-RO"/>
        </w:rPr>
        <w:t>cît</w:t>
      </w:r>
      <w:proofErr w:type="spellEnd"/>
      <w:r w:rsidRPr="007E6A1D">
        <w:rPr>
          <w:rFonts w:ascii="Times New Roman" w:hAnsi="Times New Roman"/>
          <w:sz w:val="28"/>
          <w:szCs w:val="28"/>
          <w:lang w:val="ro-RO"/>
        </w:rPr>
        <w:t xml:space="preserv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importatorului, dac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ambii au sediul în afara Republicii Moldova.</w:t>
      </w:r>
    </w:p>
    <w:p w:rsidR="00466A64" w:rsidRPr="007E6A1D" w:rsidRDefault="00466A64" w:rsidP="00466A64">
      <w:pPr>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1</w:t>
      </w:r>
      <w:r w:rsidR="000B49DB" w:rsidRPr="007E6A1D">
        <w:rPr>
          <w:rFonts w:ascii="Times New Roman" w:hAnsi="Times New Roman"/>
          <w:sz w:val="28"/>
          <w:szCs w:val="28"/>
          <w:lang w:val="ro-RO"/>
        </w:rPr>
        <w:t>8</w:t>
      </w:r>
      <w:r w:rsidRPr="007E6A1D">
        <w:rPr>
          <w:rFonts w:ascii="Times New Roman" w:hAnsi="Times New Roman"/>
          <w:sz w:val="28"/>
          <w:szCs w:val="28"/>
          <w:lang w:val="ro-RO"/>
        </w:rPr>
        <w:t xml:space="preserve">.  Se interzice </w:t>
      </w:r>
      <w:r w:rsidR="005F7628" w:rsidRPr="007E6A1D">
        <w:rPr>
          <w:rFonts w:ascii="Times New Roman" w:hAnsi="Times New Roman"/>
          <w:sz w:val="28"/>
          <w:szCs w:val="28"/>
          <w:lang w:val="ro-RO"/>
        </w:rPr>
        <w:t>i</w:t>
      </w:r>
      <w:r w:rsidRPr="007E6A1D">
        <w:rPr>
          <w:rFonts w:ascii="Times New Roman" w:hAnsi="Times New Roman"/>
          <w:sz w:val="28"/>
          <w:szCs w:val="28"/>
          <w:lang w:val="ro-RO"/>
        </w:rPr>
        <w:t>ntroducerea pe pia</w:t>
      </w:r>
      <w:r w:rsidR="00563903">
        <w:rPr>
          <w:rFonts w:ascii="Times New Roman" w:hAnsi="Times New Roman"/>
          <w:sz w:val="28"/>
          <w:szCs w:val="28"/>
          <w:lang w:val="ro-RO"/>
        </w:rPr>
        <w:t>ţ</w:t>
      </w:r>
      <w:r w:rsidRPr="007E6A1D">
        <w:rPr>
          <w:rFonts w:ascii="Times New Roman" w:hAnsi="Times New Roman"/>
          <w:sz w:val="28"/>
          <w:szCs w:val="28"/>
          <w:lang w:val="ro-RO"/>
        </w:rPr>
        <w:t xml:space="preserve">ă a produselor din tutun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produse conexe dacă nu </w:t>
      </w:r>
      <w:proofErr w:type="spellStart"/>
      <w:r w:rsidRPr="007E6A1D">
        <w:rPr>
          <w:rFonts w:ascii="Times New Roman" w:hAnsi="Times New Roman"/>
          <w:sz w:val="28"/>
          <w:szCs w:val="28"/>
          <w:lang w:val="ro-RO"/>
        </w:rPr>
        <w:t>sînt</w:t>
      </w:r>
      <w:proofErr w:type="spellEnd"/>
      <w:r w:rsidRPr="007E6A1D">
        <w:rPr>
          <w:rFonts w:ascii="Times New Roman" w:hAnsi="Times New Roman"/>
          <w:sz w:val="28"/>
          <w:szCs w:val="28"/>
          <w:lang w:val="ro-RO"/>
        </w:rPr>
        <w:t xml:space="preserve"> respectate obliga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iile de raportare </w:t>
      </w:r>
      <w:r w:rsidR="00563903">
        <w:rPr>
          <w:rFonts w:ascii="Times New Roman" w:hAnsi="Times New Roman"/>
          <w:sz w:val="28"/>
          <w:szCs w:val="28"/>
          <w:lang w:val="ro-RO"/>
        </w:rPr>
        <w:t>ş</w:t>
      </w:r>
      <w:r w:rsidRPr="007E6A1D">
        <w:rPr>
          <w:rFonts w:ascii="Times New Roman" w:hAnsi="Times New Roman"/>
          <w:sz w:val="28"/>
          <w:szCs w:val="28"/>
          <w:lang w:val="ro-RO"/>
        </w:rPr>
        <w:t>i rapoartele prezentate nu sunt conforme prevederilor prezentului Regulament.</w:t>
      </w:r>
    </w:p>
    <w:p w:rsidR="00466A64" w:rsidRPr="007E6A1D" w:rsidRDefault="00466A64" w:rsidP="00466A64">
      <w:pPr>
        <w:tabs>
          <w:tab w:val="left" w:pos="284"/>
          <w:tab w:val="left" w:pos="993"/>
          <w:tab w:val="left" w:pos="4130"/>
        </w:tabs>
        <w:autoSpaceDE w:val="0"/>
        <w:autoSpaceDN w:val="0"/>
        <w:adjustRightInd w:val="0"/>
        <w:spacing w:after="0"/>
        <w:ind w:left="426" w:firstLine="708"/>
        <w:jc w:val="both"/>
        <w:rPr>
          <w:rFonts w:ascii="Times New Roman" w:hAnsi="Times New Roman"/>
          <w:b/>
          <w:iCs/>
          <w:sz w:val="16"/>
          <w:szCs w:val="16"/>
          <w:lang w:val="ro-RO"/>
        </w:rPr>
      </w:pPr>
    </w:p>
    <w:p w:rsidR="00466A64" w:rsidRPr="007E6A1D" w:rsidRDefault="00466A64" w:rsidP="00466A64">
      <w:pPr>
        <w:tabs>
          <w:tab w:val="left" w:pos="284"/>
          <w:tab w:val="left" w:pos="993"/>
          <w:tab w:val="left" w:pos="4130"/>
        </w:tabs>
        <w:autoSpaceDE w:val="0"/>
        <w:autoSpaceDN w:val="0"/>
        <w:adjustRightInd w:val="0"/>
        <w:spacing w:after="0"/>
        <w:ind w:left="426" w:firstLine="708"/>
        <w:jc w:val="both"/>
        <w:rPr>
          <w:rFonts w:ascii="Times New Roman" w:hAnsi="Times New Roman"/>
          <w:b/>
          <w:sz w:val="28"/>
          <w:szCs w:val="28"/>
          <w:lang w:val="ro-RO"/>
        </w:rPr>
      </w:pPr>
      <w:r w:rsidRPr="007E6A1D">
        <w:rPr>
          <w:rFonts w:ascii="Times New Roman" w:hAnsi="Times New Roman"/>
          <w:b/>
          <w:iCs/>
          <w:sz w:val="28"/>
          <w:szCs w:val="28"/>
          <w:lang w:val="ro-RO"/>
        </w:rPr>
        <w:t xml:space="preserve">IV. </w:t>
      </w:r>
      <w:r w:rsidRPr="007E6A1D">
        <w:rPr>
          <w:rFonts w:ascii="Times New Roman" w:hAnsi="Times New Roman"/>
          <w:b/>
          <w:sz w:val="28"/>
          <w:szCs w:val="28"/>
          <w:lang w:val="ro-RO"/>
        </w:rPr>
        <w:t xml:space="preserve">Modalitatea </w:t>
      </w:r>
      <w:r w:rsidR="00563903">
        <w:rPr>
          <w:rFonts w:ascii="Times New Roman" w:hAnsi="Times New Roman"/>
          <w:b/>
          <w:sz w:val="28"/>
          <w:szCs w:val="28"/>
          <w:lang w:val="ro-RO"/>
        </w:rPr>
        <w:t>ş</w:t>
      </w:r>
      <w:r w:rsidRPr="007E6A1D">
        <w:rPr>
          <w:rFonts w:ascii="Times New Roman" w:hAnsi="Times New Roman"/>
          <w:b/>
          <w:sz w:val="28"/>
          <w:szCs w:val="28"/>
          <w:lang w:val="ro-RO"/>
        </w:rPr>
        <w:t>i Formatele generale pentru informa</w:t>
      </w:r>
      <w:r w:rsidR="00563903">
        <w:rPr>
          <w:rFonts w:ascii="Times New Roman" w:hAnsi="Times New Roman"/>
          <w:b/>
          <w:sz w:val="28"/>
          <w:szCs w:val="28"/>
          <w:lang w:val="ro-RO"/>
        </w:rPr>
        <w:t>ţ</w:t>
      </w:r>
      <w:r w:rsidRPr="007E6A1D">
        <w:rPr>
          <w:rFonts w:ascii="Times New Roman" w:hAnsi="Times New Roman"/>
          <w:b/>
          <w:sz w:val="28"/>
          <w:szCs w:val="28"/>
          <w:lang w:val="ro-RO"/>
        </w:rPr>
        <w:t xml:space="preserve">iile de raportare </w:t>
      </w:r>
      <w:r w:rsidRPr="007E6A1D">
        <w:rPr>
          <w:rFonts w:ascii="Times New Roman" w:hAnsi="Times New Roman"/>
          <w:b/>
          <w:bCs/>
          <w:sz w:val="28"/>
          <w:szCs w:val="28"/>
          <w:lang w:val="ro-RO"/>
        </w:rPr>
        <w:t>cu privire la ingredientele</w:t>
      </w:r>
      <w:r w:rsidRPr="007E6A1D">
        <w:rPr>
          <w:rFonts w:ascii="Times New Roman" w:hAnsi="Times New Roman"/>
          <w:b/>
          <w:sz w:val="28"/>
          <w:szCs w:val="28"/>
          <w:lang w:val="ro-RO"/>
        </w:rPr>
        <w:t xml:space="preserve"> </w:t>
      </w:r>
    </w:p>
    <w:p w:rsidR="00466A64" w:rsidRPr="007E6A1D" w:rsidRDefault="00466A64" w:rsidP="00466A64">
      <w:pPr>
        <w:widowControl w:val="0"/>
        <w:tabs>
          <w:tab w:val="left" w:pos="284"/>
          <w:tab w:val="left" w:pos="993"/>
        </w:tabs>
        <w:overflowPunct w:val="0"/>
        <w:autoSpaceDE w:val="0"/>
        <w:autoSpaceDN w:val="0"/>
        <w:adjustRightInd w:val="0"/>
        <w:spacing w:after="0"/>
        <w:ind w:left="426" w:right="57" w:firstLine="708"/>
        <w:jc w:val="both"/>
        <w:rPr>
          <w:rFonts w:ascii="Times New Roman" w:hAnsi="Times New Roman"/>
          <w:sz w:val="28"/>
          <w:szCs w:val="28"/>
          <w:lang w:val="ro-RO"/>
        </w:rPr>
      </w:pPr>
      <w:r w:rsidRPr="007E6A1D">
        <w:rPr>
          <w:rFonts w:ascii="Times New Roman" w:hAnsi="Times New Roman"/>
          <w:sz w:val="28"/>
          <w:szCs w:val="28"/>
          <w:lang w:val="ro-RO"/>
        </w:rPr>
        <w:t>1</w:t>
      </w:r>
      <w:r w:rsidR="000B49DB" w:rsidRPr="007E6A1D">
        <w:rPr>
          <w:rFonts w:ascii="Times New Roman" w:hAnsi="Times New Roman"/>
          <w:sz w:val="28"/>
          <w:szCs w:val="28"/>
          <w:lang w:val="ro-RO"/>
        </w:rPr>
        <w:t>9</w:t>
      </w:r>
      <w:r w:rsidRPr="007E6A1D">
        <w:rPr>
          <w:rFonts w:ascii="Times New Roman" w:hAnsi="Times New Roman"/>
          <w:sz w:val="28"/>
          <w:szCs w:val="28"/>
          <w:lang w:val="ro-RO"/>
        </w:rPr>
        <w:t>.</w:t>
      </w:r>
      <w:r w:rsidRPr="007E6A1D">
        <w:rPr>
          <w:rFonts w:ascii="Times New Roman" w:hAnsi="Times New Roman"/>
          <w:bCs/>
          <w:sz w:val="28"/>
          <w:szCs w:val="28"/>
          <w:lang w:val="ro-RO"/>
        </w:rPr>
        <w:t xml:space="preserve"> </w:t>
      </w:r>
      <w:r w:rsidRPr="007E6A1D">
        <w:rPr>
          <w:rFonts w:ascii="Times New Roman" w:hAnsi="Times New Roman"/>
          <w:sz w:val="28"/>
          <w:szCs w:val="28"/>
          <w:lang w:val="ro-RO"/>
        </w:rPr>
        <w:t>R</w:t>
      </w:r>
      <w:r w:rsidRPr="007E6A1D">
        <w:rPr>
          <w:rFonts w:ascii="Times New Roman" w:hAnsi="Times New Roman"/>
          <w:bCs/>
          <w:sz w:val="28"/>
          <w:szCs w:val="28"/>
          <w:lang w:val="ro-RO"/>
        </w:rPr>
        <w:t xml:space="preserve">apoartele cu informaţiile cu privire la ingredientele utilizate în procesul de fabricaţie a produselor din tutun, </w:t>
      </w:r>
      <w:r w:rsidRPr="007E6A1D">
        <w:rPr>
          <w:rFonts w:ascii="Times New Roman" w:eastAsia="SimSun" w:hAnsi="Times New Roman"/>
          <w:sz w:val="28"/>
          <w:szCs w:val="28"/>
          <w:lang w:val="ro-RO"/>
        </w:rPr>
        <w:t>tutun pentru narghilea</w:t>
      </w:r>
      <w:r w:rsidRPr="007E6A1D">
        <w:rPr>
          <w:rFonts w:ascii="Times New Roman" w:hAnsi="Times New Roman"/>
          <w:sz w:val="28"/>
          <w:szCs w:val="28"/>
          <w:lang w:val="ro-RO"/>
        </w:rPr>
        <w:t xml:space="preserv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produselor conexe prevăzute de prezentul Regulament  </w:t>
      </w:r>
      <w:r w:rsidRPr="007E6A1D">
        <w:rPr>
          <w:rFonts w:ascii="Times New Roman" w:hAnsi="Times New Roman"/>
          <w:sz w:val="28"/>
          <w:szCs w:val="28"/>
          <w:lang w:val="ro-RO"/>
        </w:rPr>
        <w:t>pentru prezentare către Centrul Na</w:t>
      </w:r>
      <w:r w:rsidR="00563903">
        <w:rPr>
          <w:rFonts w:ascii="Times New Roman" w:hAnsi="Times New Roman"/>
          <w:sz w:val="28"/>
          <w:szCs w:val="28"/>
          <w:lang w:val="ro-RO"/>
        </w:rPr>
        <w:t>ţ</w:t>
      </w:r>
      <w:r w:rsidRPr="007E6A1D">
        <w:rPr>
          <w:rFonts w:ascii="Times New Roman" w:hAnsi="Times New Roman"/>
          <w:sz w:val="28"/>
          <w:szCs w:val="28"/>
          <w:lang w:val="ro-RO"/>
        </w:rPr>
        <w:t>ional de Sănătate Publ</w:t>
      </w:r>
      <w:r w:rsidR="00A2665D" w:rsidRPr="007E6A1D">
        <w:rPr>
          <w:rFonts w:ascii="Times New Roman" w:hAnsi="Times New Roman"/>
          <w:sz w:val="28"/>
          <w:szCs w:val="28"/>
          <w:lang w:val="ro-RO"/>
        </w:rPr>
        <w:t>i</w:t>
      </w:r>
      <w:r w:rsidRPr="007E6A1D">
        <w:rPr>
          <w:rFonts w:ascii="Times New Roman" w:hAnsi="Times New Roman"/>
          <w:sz w:val="28"/>
          <w:szCs w:val="28"/>
          <w:lang w:val="ro-RO"/>
        </w:rPr>
        <w:t xml:space="preserve">că de  către industria tutunului </w:t>
      </w:r>
      <w:r w:rsidR="00563903">
        <w:rPr>
          <w:rFonts w:ascii="Times New Roman" w:hAnsi="Times New Roman"/>
          <w:sz w:val="28"/>
          <w:szCs w:val="28"/>
          <w:lang w:val="ro-RO"/>
        </w:rPr>
        <w:t>ş</w:t>
      </w:r>
      <w:r w:rsidRPr="007E6A1D">
        <w:rPr>
          <w:rFonts w:ascii="Times New Roman" w:hAnsi="Times New Roman"/>
          <w:sz w:val="28"/>
          <w:szCs w:val="28"/>
          <w:lang w:val="ro-RO"/>
        </w:rPr>
        <w:t>i importatori includ:</w:t>
      </w:r>
    </w:p>
    <w:p w:rsidR="00466A64" w:rsidRPr="007E6A1D" w:rsidRDefault="00466A64" w:rsidP="00466A64">
      <w:pPr>
        <w:tabs>
          <w:tab w:val="left" w:pos="284"/>
          <w:tab w:val="left" w:pos="993"/>
          <w:tab w:val="left" w:pos="4130"/>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1)</w:t>
      </w:r>
      <w:r w:rsidRPr="007E6A1D">
        <w:rPr>
          <w:rFonts w:ascii="Times New Roman" w:hAnsi="Times New Roman"/>
          <w:b/>
          <w:sz w:val="28"/>
          <w:szCs w:val="28"/>
          <w:lang w:val="ro-RO"/>
        </w:rPr>
        <w:t xml:space="preserve"> </w:t>
      </w:r>
      <w:r w:rsidRPr="007E6A1D">
        <w:rPr>
          <w:rFonts w:ascii="Times New Roman" w:hAnsi="Times New Roman"/>
          <w:sz w:val="28"/>
          <w:szCs w:val="28"/>
          <w:lang w:val="ro-RO"/>
        </w:rPr>
        <w:t>f</w:t>
      </w:r>
      <w:r w:rsidRPr="007E6A1D">
        <w:rPr>
          <w:rFonts w:ascii="Times New Roman" w:hAnsi="Times New Roman"/>
          <w:bCs/>
          <w:sz w:val="28"/>
          <w:szCs w:val="28"/>
          <w:lang w:val="ro-RO"/>
        </w:rPr>
        <w:t xml:space="preserve">ormatul de raportare </w:t>
      </w:r>
      <w:r w:rsidRPr="007E6A1D">
        <w:rPr>
          <w:rFonts w:ascii="Times New Roman" w:hAnsi="Times New Roman"/>
          <w:sz w:val="28"/>
          <w:szCs w:val="28"/>
          <w:lang w:val="ro-RO"/>
        </w:rPr>
        <w:t xml:space="preserve">a producătorului sau importatorului </w:t>
      </w:r>
      <w:r w:rsidRPr="007E6A1D">
        <w:rPr>
          <w:rFonts w:ascii="Times New Roman" w:hAnsi="Times New Roman"/>
          <w:bCs/>
          <w:sz w:val="28"/>
          <w:szCs w:val="28"/>
          <w:lang w:val="ro-RO"/>
        </w:rPr>
        <w:t xml:space="preserve">a informaţiilor cu privire la ingredientele utilizate în procesul de fabricaţie a produselor din tutun, </w:t>
      </w:r>
      <w:r w:rsidRPr="007E6A1D">
        <w:rPr>
          <w:rFonts w:ascii="Times New Roman" w:eastAsia="SimSun" w:hAnsi="Times New Roman"/>
          <w:sz w:val="28"/>
          <w:szCs w:val="28"/>
          <w:lang w:val="ro-RO"/>
        </w:rPr>
        <w:t>tutun pentru narghilea</w:t>
      </w:r>
      <w:r w:rsidRPr="007E6A1D">
        <w:rPr>
          <w:rFonts w:ascii="Times New Roman" w:hAnsi="Times New Roman"/>
          <w:sz w:val="28"/>
          <w:szCs w:val="28"/>
          <w:lang w:val="ro-RO"/>
        </w:rPr>
        <w:t xml:space="preserv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produselor conexe, conform </w:t>
      </w:r>
      <w:r w:rsidRPr="007E6A1D">
        <w:rPr>
          <w:rFonts w:ascii="Times New Roman" w:hAnsi="Times New Roman"/>
          <w:sz w:val="28"/>
          <w:szCs w:val="28"/>
          <w:lang w:val="ro-RO"/>
        </w:rPr>
        <w:t>anexei nr. 1;</w:t>
      </w:r>
    </w:p>
    <w:p w:rsidR="00466A64" w:rsidRPr="007E6A1D" w:rsidRDefault="00466A64" w:rsidP="00466A64">
      <w:pPr>
        <w:widowControl w:val="0"/>
        <w:tabs>
          <w:tab w:val="left" w:pos="284"/>
          <w:tab w:val="left" w:pos="993"/>
        </w:tabs>
        <w:overflowPunct w:val="0"/>
        <w:autoSpaceDE w:val="0"/>
        <w:autoSpaceDN w:val="0"/>
        <w:adjustRightInd w:val="0"/>
        <w:spacing w:after="0"/>
        <w:ind w:left="426" w:right="2" w:firstLine="708"/>
        <w:jc w:val="both"/>
        <w:rPr>
          <w:rFonts w:ascii="Times New Roman" w:hAnsi="Times New Roman"/>
          <w:b/>
          <w:bCs/>
          <w:sz w:val="28"/>
          <w:szCs w:val="28"/>
          <w:lang w:val="ro-RO"/>
        </w:rPr>
      </w:pPr>
      <w:r w:rsidRPr="007E6A1D">
        <w:rPr>
          <w:rFonts w:ascii="Times New Roman" w:hAnsi="Times New Roman"/>
          <w:bCs/>
          <w:sz w:val="28"/>
          <w:szCs w:val="28"/>
          <w:lang w:val="ro-RO"/>
        </w:rPr>
        <w:t>2) formatul de raportare</w:t>
      </w:r>
      <w:r w:rsidRPr="007E6A1D">
        <w:rPr>
          <w:rFonts w:ascii="Times New Roman" w:hAnsi="Times New Roman"/>
          <w:b/>
          <w:bCs/>
          <w:sz w:val="28"/>
          <w:szCs w:val="28"/>
          <w:lang w:val="ro-RO"/>
        </w:rPr>
        <w:t xml:space="preserve"> </w:t>
      </w:r>
      <w:r w:rsidRPr="007E6A1D">
        <w:rPr>
          <w:rFonts w:ascii="Times New Roman" w:hAnsi="Times New Roman"/>
          <w:sz w:val="28"/>
          <w:szCs w:val="28"/>
          <w:lang w:val="ro-RO"/>
        </w:rPr>
        <w:t>despre datele toxicologice disponibile producătorului sau importatorului referitoare la ingredientele utilizate în procesul de fabricaţie a produselor din tutun</w:t>
      </w:r>
      <w:r w:rsidR="00A2665D" w:rsidRPr="007E6A1D">
        <w:rPr>
          <w:rFonts w:ascii="Times New Roman" w:hAnsi="Times New Roman"/>
          <w:sz w:val="28"/>
          <w:szCs w:val="28"/>
          <w:lang w:val="ro-RO"/>
        </w:rPr>
        <w:t>,</w:t>
      </w:r>
      <w:r w:rsidRPr="007E6A1D">
        <w:rPr>
          <w:rFonts w:ascii="Times New Roman" w:eastAsia="SimSun" w:hAnsi="Times New Roman"/>
          <w:sz w:val="28"/>
          <w:szCs w:val="28"/>
          <w:lang w:val="ro-RO"/>
        </w:rPr>
        <w:t xml:space="preserve"> </w:t>
      </w:r>
      <w:r w:rsidR="00A2665D" w:rsidRPr="007E6A1D">
        <w:rPr>
          <w:rFonts w:ascii="Times New Roman" w:eastAsia="SimSun" w:hAnsi="Times New Roman"/>
          <w:sz w:val="28"/>
          <w:szCs w:val="28"/>
          <w:lang w:val="ro-RO"/>
        </w:rPr>
        <w:t>tutun</w:t>
      </w:r>
      <w:r w:rsidRPr="007E6A1D">
        <w:rPr>
          <w:rFonts w:ascii="Times New Roman" w:eastAsia="SimSun" w:hAnsi="Times New Roman"/>
          <w:sz w:val="28"/>
          <w:szCs w:val="28"/>
          <w:lang w:val="ro-RO"/>
        </w:rPr>
        <w:t xml:space="preserve"> pentru narghilea</w:t>
      </w:r>
      <w:r w:rsidRPr="007E6A1D">
        <w:rPr>
          <w:rFonts w:ascii="Times New Roman" w:hAnsi="Times New Roman"/>
          <w:sz w:val="28"/>
          <w:szCs w:val="28"/>
          <w:lang w:val="ro-RO"/>
        </w:rPr>
        <w:t xml:space="preserv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produselor conexe, conform </w:t>
      </w:r>
      <w:r w:rsidRPr="007E6A1D">
        <w:rPr>
          <w:rFonts w:ascii="Times New Roman" w:hAnsi="Times New Roman"/>
          <w:sz w:val="28"/>
          <w:szCs w:val="28"/>
          <w:lang w:val="ro-RO"/>
        </w:rPr>
        <w:t>anexei nr.2;</w:t>
      </w:r>
    </w:p>
    <w:p w:rsidR="00466A64" w:rsidRPr="007E6A1D" w:rsidRDefault="00466A64" w:rsidP="00466A64">
      <w:pPr>
        <w:widowControl w:val="0"/>
        <w:tabs>
          <w:tab w:val="left" w:pos="284"/>
          <w:tab w:val="left" w:pos="993"/>
        </w:tabs>
        <w:overflowPunct w:val="0"/>
        <w:autoSpaceDE w:val="0"/>
        <w:autoSpaceDN w:val="0"/>
        <w:adjustRightInd w:val="0"/>
        <w:spacing w:after="0"/>
        <w:ind w:left="426" w:right="2" w:firstLine="708"/>
        <w:jc w:val="both"/>
        <w:rPr>
          <w:rFonts w:ascii="Times New Roman" w:hAnsi="Times New Roman"/>
          <w:sz w:val="28"/>
          <w:szCs w:val="28"/>
          <w:lang w:val="ro-RO"/>
        </w:rPr>
      </w:pPr>
      <w:r w:rsidRPr="007E6A1D">
        <w:rPr>
          <w:rFonts w:ascii="Times New Roman" w:hAnsi="Times New Roman"/>
          <w:bCs/>
          <w:sz w:val="28"/>
          <w:szCs w:val="28"/>
          <w:lang w:val="ro-RO"/>
        </w:rPr>
        <w:lastRenderedPageBreak/>
        <w:t xml:space="preserve">3) formatul de raportare a informaţiilor cu privire la ingredientele utilizate în procesul de fabricaţie  a produselor din tutun, </w:t>
      </w:r>
      <w:r w:rsidRPr="007E6A1D">
        <w:rPr>
          <w:rFonts w:ascii="Times New Roman" w:eastAsia="SimSun" w:hAnsi="Times New Roman"/>
          <w:sz w:val="28"/>
          <w:szCs w:val="28"/>
          <w:lang w:val="ro-RO"/>
        </w:rPr>
        <w:t>tutun pentru narghilea</w:t>
      </w:r>
      <w:r w:rsidRPr="007E6A1D">
        <w:rPr>
          <w:rFonts w:ascii="Times New Roman" w:hAnsi="Times New Roman"/>
          <w:sz w:val="28"/>
          <w:szCs w:val="28"/>
          <w:lang w:val="ro-RO"/>
        </w:rPr>
        <w:t xml:space="preserv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produselor conexe pentru informarea publicului larg, conform </w:t>
      </w:r>
      <w:r w:rsidRPr="007E6A1D">
        <w:rPr>
          <w:rFonts w:ascii="Times New Roman" w:hAnsi="Times New Roman"/>
          <w:sz w:val="28"/>
          <w:szCs w:val="28"/>
          <w:lang w:val="ro-RO"/>
        </w:rPr>
        <w:t>anexei nr.3;</w:t>
      </w:r>
    </w:p>
    <w:p w:rsidR="00466A64" w:rsidRPr="007E6A1D" w:rsidRDefault="00466A64" w:rsidP="00466A64">
      <w:pPr>
        <w:pStyle w:val="a5"/>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4)</w:t>
      </w:r>
      <w:r w:rsidRPr="007E6A1D">
        <w:rPr>
          <w:rFonts w:ascii="Times New Roman" w:hAnsi="Times New Roman"/>
          <w:bCs/>
          <w:sz w:val="28"/>
          <w:szCs w:val="28"/>
          <w:lang w:val="ro-RO"/>
        </w:rPr>
        <w:t xml:space="preserve"> </w:t>
      </w:r>
      <w:r w:rsidRPr="007E6A1D">
        <w:rPr>
          <w:rFonts w:ascii="Times New Roman" w:hAnsi="Times New Roman"/>
          <w:sz w:val="28"/>
          <w:szCs w:val="28"/>
          <w:lang w:val="ro-RO"/>
        </w:rPr>
        <w:t xml:space="preserve">declaraţia de conformitate pe propria răspundere a producătorului sau importatorului cu privire la ingredientele utilizate în procesul de fabricaţie a produselor din tutun, tutun pentru narghilea </w:t>
      </w:r>
      <w:r w:rsidR="00563903">
        <w:rPr>
          <w:rFonts w:ascii="Times New Roman" w:hAnsi="Times New Roman"/>
          <w:sz w:val="28"/>
          <w:szCs w:val="28"/>
          <w:lang w:val="ro-RO"/>
        </w:rPr>
        <w:t>ş</w:t>
      </w:r>
      <w:r w:rsidRPr="007E6A1D">
        <w:rPr>
          <w:rFonts w:ascii="Times New Roman" w:hAnsi="Times New Roman"/>
          <w:sz w:val="28"/>
          <w:szCs w:val="28"/>
          <w:lang w:val="ro-RO"/>
        </w:rPr>
        <w:t>i produsele conexe, conform  anexei nr. 4;</w:t>
      </w:r>
    </w:p>
    <w:p w:rsidR="00466A64" w:rsidRPr="007E6A1D" w:rsidRDefault="00466A64" w:rsidP="00466A64">
      <w:pPr>
        <w:pStyle w:val="a5"/>
        <w:tabs>
          <w:tab w:val="left" w:pos="284"/>
          <w:tab w:val="left" w:pos="993"/>
        </w:tabs>
        <w:autoSpaceDE w:val="0"/>
        <w:autoSpaceDN w:val="0"/>
        <w:adjustRightInd w:val="0"/>
        <w:spacing w:after="0"/>
        <w:ind w:left="426" w:firstLine="708"/>
        <w:jc w:val="both"/>
        <w:rPr>
          <w:rFonts w:ascii="Times New Roman" w:hAnsi="Times New Roman"/>
          <w:sz w:val="28"/>
          <w:szCs w:val="28"/>
          <w:lang w:val="ro-RO"/>
        </w:rPr>
      </w:pPr>
      <w:r w:rsidRPr="007E6A1D">
        <w:rPr>
          <w:rFonts w:ascii="Times New Roman" w:hAnsi="Times New Roman"/>
          <w:sz w:val="28"/>
          <w:szCs w:val="28"/>
          <w:lang w:val="ro-RO"/>
        </w:rPr>
        <w:t xml:space="preserve">5) datele de identificare a producătorului sau importatorului de produse din tutun, tutun pentru narghilea </w:t>
      </w:r>
      <w:r w:rsidR="00563903">
        <w:rPr>
          <w:rFonts w:ascii="Times New Roman" w:hAnsi="Times New Roman"/>
          <w:sz w:val="28"/>
          <w:szCs w:val="28"/>
          <w:lang w:val="ro-RO"/>
        </w:rPr>
        <w:t>ş</w:t>
      </w:r>
      <w:r w:rsidRPr="007E6A1D">
        <w:rPr>
          <w:rFonts w:ascii="Times New Roman" w:hAnsi="Times New Roman"/>
          <w:sz w:val="28"/>
          <w:szCs w:val="28"/>
          <w:lang w:val="ro-RO"/>
        </w:rPr>
        <w:t>i produsele conexe conform  anexei nr. 5.</w:t>
      </w:r>
    </w:p>
    <w:p w:rsidR="00466A64" w:rsidRPr="007E6A1D" w:rsidRDefault="00466A64" w:rsidP="00466A64">
      <w:pPr>
        <w:widowControl w:val="0"/>
        <w:overflowPunct w:val="0"/>
        <w:autoSpaceDE w:val="0"/>
        <w:autoSpaceDN w:val="0"/>
        <w:adjustRightInd w:val="0"/>
        <w:spacing w:after="0" w:line="217" w:lineRule="auto"/>
        <w:ind w:left="426" w:right="2" w:firstLine="708"/>
        <w:jc w:val="both"/>
        <w:rPr>
          <w:rFonts w:ascii="Times New Roman" w:hAnsi="Times New Roman"/>
          <w:b/>
          <w:bCs/>
          <w:sz w:val="24"/>
          <w:szCs w:val="24"/>
          <w:lang w:val="ro-RO"/>
        </w:rPr>
      </w:pPr>
    </w:p>
    <w:p w:rsidR="00466A64" w:rsidRPr="007E6A1D" w:rsidRDefault="00466A64" w:rsidP="00466A64">
      <w:pPr>
        <w:widowControl w:val="0"/>
        <w:overflowPunct w:val="0"/>
        <w:autoSpaceDE w:val="0"/>
        <w:autoSpaceDN w:val="0"/>
        <w:adjustRightInd w:val="0"/>
        <w:spacing w:after="0" w:line="217" w:lineRule="auto"/>
        <w:ind w:left="426" w:right="-115" w:firstLine="708"/>
        <w:jc w:val="both"/>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051DFA" w:rsidRPr="007E6A1D" w:rsidRDefault="00051DFA" w:rsidP="00466A64">
      <w:pPr>
        <w:widowControl w:val="0"/>
        <w:autoSpaceDE w:val="0"/>
        <w:autoSpaceDN w:val="0"/>
        <w:adjustRightInd w:val="0"/>
        <w:spacing w:after="0" w:line="240" w:lineRule="auto"/>
        <w:ind w:left="426" w:firstLine="708"/>
        <w:jc w:val="right"/>
        <w:rPr>
          <w:rFonts w:ascii="Times New Roman" w:hAnsi="Times New Roman"/>
          <w:bCs/>
          <w:sz w:val="24"/>
          <w:szCs w:val="24"/>
          <w:lang w:val="ro-RO"/>
        </w:rPr>
      </w:pPr>
    </w:p>
    <w:p w:rsidR="00466A64" w:rsidRPr="007E6A1D" w:rsidRDefault="00466A64" w:rsidP="00466A64">
      <w:pPr>
        <w:widowControl w:val="0"/>
        <w:autoSpaceDE w:val="0"/>
        <w:autoSpaceDN w:val="0"/>
        <w:adjustRightInd w:val="0"/>
        <w:spacing w:after="0" w:line="240" w:lineRule="auto"/>
        <w:ind w:left="4220"/>
        <w:jc w:val="right"/>
        <w:rPr>
          <w:rFonts w:ascii="Times New Roman" w:hAnsi="Times New Roman"/>
          <w:bCs/>
          <w:sz w:val="24"/>
          <w:szCs w:val="24"/>
          <w:lang w:val="ro-RO"/>
        </w:rPr>
      </w:pPr>
      <w:bookmarkStart w:id="0" w:name="_GoBack"/>
      <w:bookmarkEnd w:id="0"/>
      <w:r w:rsidRPr="007E6A1D">
        <w:rPr>
          <w:rFonts w:ascii="Times New Roman" w:hAnsi="Times New Roman"/>
          <w:bCs/>
          <w:sz w:val="24"/>
          <w:szCs w:val="24"/>
          <w:lang w:val="ro-RO"/>
        </w:rPr>
        <w:lastRenderedPageBreak/>
        <w:t>ANEXA nr. 1</w:t>
      </w:r>
    </w:p>
    <w:p w:rsidR="00466A64" w:rsidRPr="007E6A1D" w:rsidRDefault="00466A64" w:rsidP="00466A64">
      <w:pPr>
        <w:autoSpaceDE w:val="0"/>
        <w:autoSpaceDN w:val="0"/>
        <w:adjustRightInd w:val="0"/>
        <w:spacing w:after="0" w:line="240" w:lineRule="auto"/>
        <w:ind w:left="360"/>
        <w:jc w:val="right"/>
        <w:rPr>
          <w:rFonts w:ascii="Times New Roman" w:eastAsia="SimSun" w:hAnsi="Times New Roman"/>
          <w:sz w:val="24"/>
          <w:szCs w:val="24"/>
          <w:lang w:val="ro-RO"/>
        </w:rPr>
      </w:pPr>
      <w:r w:rsidRPr="007E6A1D">
        <w:rPr>
          <w:rFonts w:ascii="Times New Roman" w:hAnsi="Times New Roman"/>
          <w:bCs/>
          <w:sz w:val="24"/>
          <w:szCs w:val="24"/>
          <w:lang w:val="ro-RO"/>
        </w:rPr>
        <w:t>la</w:t>
      </w:r>
      <w:r w:rsidRPr="007E6A1D">
        <w:rPr>
          <w:rFonts w:ascii="Times New Roman" w:eastAsia="SimSun" w:hAnsi="Times New Roman"/>
          <w:sz w:val="24"/>
          <w:szCs w:val="24"/>
          <w:lang w:val="ro-RO"/>
        </w:rPr>
        <w:t xml:space="preserve"> Regulamentul sanitar privind raportarea </w:t>
      </w:r>
    </w:p>
    <w:p w:rsidR="00466A64" w:rsidRPr="007E6A1D" w:rsidRDefault="00466A64" w:rsidP="00466A64">
      <w:pPr>
        <w:autoSpaceDE w:val="0"/>
        <w:autoSpaceDN w:val="0"/>
        <w:adjustRightInd w:val="0"/>
        <w:spacing w:after="0" w:line="240" w:lineRule="auto"/>
        <w:ind w:left="360"/>
        <w:jc w:val="right"/>
        <w:rPr>
          <w:rFonts w:ascii="Times New Roman" w:eastAsia="Times New Roman" w:hAnsi="Times New Roman"/>
          <w:sz w:val="24"/>
          <w:szCs w:val="24"/>
          <w:lang w:val="ro-RO"/>
        </w:rPr>
      </w:pPr>
      <w:r w:rsidRPr="007E6A1D">
        <w:rPr>
          <w:rFonts w:ascii="Times New Roman" w:eastAsia="SimSun" w:hAnsi="Times New Roman"/>
          <w:sz w:val="24"/>
          <w:szCs w:val="24"/>
          <w:lang w:val="ro-RO"/>
        </w:rPr>
        <w:t xml:space="preserve">despre produsele din tutun </w:t>
      </w:r>
      <w:r w:rsidR="00563903">
        <w:rPr>
          <w:rFonts w:ascii="Times New Roman" w:eastAsia="SimSun" w:hAnsi="Times New Roman"/>
          <w:sz w:val="24"/>
          <w:szCs w:val="24"/>
          <w:lang w:val="ro-RO"/>
        </w:rPr>
        <w:t>ş</w:t>
      </w:r>
      <w:r w:rsidRPr="007E6A1D">
        <w:rPr>
          <w:rFonts w:ascii="Times New Roman" w:eastAsia="SimSun" w:hAnsi="Times New Roman"/>
          <w:sz w:val="24"/>
          <w:szCs w:val="24"/>
          <w:lang w:val="ro-RO"/>
        </w:rPr>
        <w:t>i produsele conexe</w:t>
      </w:r>
    </w:p>
    <w:p w:rsidR="00466A64" w:rsidRPr="007E6A1D" w:rsidRDefault="00466A64" w:rsidP="00466A64">
      <w:pPr>
        <w:widowControl w:val="0"/>
        <w:overflowPunct w:val="0"/>
        <w:autoSpaceDE w:val="0"/>
        <w:autoSpaceDN w:val="0"/>
        <w:adjustRightInd w:val="0"/>
        <w:spacing w:after="0" w:line="217" w:lineRule="auto"/>
        <w:ind w:right="540" w:firstLine="390"/>
        <w:jc w:val="center"/>
        <w:rPr>
          <w:rFonts w:ascii="Times New Roman" w:hAnsi="Times New Roman"/>
          <w:b/>
          <w:bCs/>
          <w:sz w:val="12"/>
          <w:szCs w:val="12"/>
          <w:lang w:val="ro-RO"/>
        </w:rPr>
      </w:pPr>
    </w:p>
    <w:p w:rsidR="00466A64" w:rsidRPr="007E6A1D" w:rsidRDefault="00466A64" w:rsidP="00466A64">
      <w:pPr>
        <w:widowControl w:val="0"/>
        <w:overflowPunct w:val="0"/>
        <w:autoSpaceDE w:val="0"/>
        <w:autoSpaceDN w:val="0"/>
        <w:adjustRightInd w:val="0"/>
        <w:spacing w:after="0" w:line="217" w:lineRule="auto"/>
        <w:ind w:right="2" w:firstLine="390"/>
        <w:jc w:val="center"/>
        <w:rPr>
          <w:rFonts w:ascii="Times New Roman" w:hAnsi="Times New Roman"/>
          <w:b/>
          <w:bCs/>
          <w:sz w:val="24"/>
          <w:szCs w:val="24"/>
          <w:lang w:val="ro-RO"/>
        </w:rPr>
      </w:pPr>
      <w:r w:rsidRPr="007E6A1D">
        <w:rPr>
          <w:rFonts w:ascii="Times New Roman" w:hAnsi="Times New Roman"/>
          <w:b/>
          <w:bCs/>
          <w:sz w:val="24"/>
          <w:szCs w:val="24"/>
          <w:lang w:val="ro-RO"/>
        </w:rPr>
        <w:t>Format de raportare</w:t>
      </w:r>
    </w:p>
    <w:p w:rsidR="00466A64" w:rsidRPr="007E6A1D" w:rsidRDefault="00466A64" w:rsidP="00466A64">
      <w:pPr>
        <w:widowControl w:val="0"/>
        <w:overflowPunct w:val="0"/>
        <w:autoSpaceDE w:val="0"/>
        <w:autoSpaceDN w:val="0"/>
        <w:adjustRightInd w:val="0"/>
        <w:spacing w:after="0" w:line="217" w:lineRule="auto"/>
        <w:ind w:right="2" w:firstLine="390"/>
        <w:jc w:val="center"/>
        <w:rPr>
          <w:rFonts w:ascii="Times New Roman" w:hAnsi="Times New Roman"/>
          <w:sz w:val="4"/>
          <w:szCs w:val="4"/>
          <w:lang w:val="ro-RO"/>
        </w:rPr>
      </w:pPr>
      <w:r w:rsidRPr="007E6A1D">
        <w:rPr>
          <w:rFonts w:ascii="Times New Roman" w:hAnsi="Times New Roman"/>
          <w:bCs/>
          <w:sz w:val="24"/>
          <w:szCs w:val="24"/>
          <w:lang w:val="ro-RO"/>
        </w:rPr>
        <w:t xml:space="preserve">a informaţiilor cu privire la ingredientele utilizate în procesul de fabricaţie a produselor din tutun, </w:t>
      </w:r>
      <w:r w:rsidRPr="007E6A1D">
        <w:rPr>
          <w:rFonts w:ascii="Times New Roman" w:eastAsia="SimSun" w:hAnsi="Times New Roman"/>
          <w:sz w:val="24"/>
          <w:szCs w:val="24"/>
          <w:lang w:val="ro-RO"/>
        </w:rPr>
        <w:t>tutun pentru narghilea</w:t>
      </w:r>
      <w:r w:rsidRPr="007E6A1D">
        <w:rPr>
          <w:rFonts w:ascii="Times New Roman" w:hAnsi="Times New Roman"/>
          <w:sz w:val="24"/>
          <w:szCs w:val="24"/>
          <w:lang w:val="ro-RO"/>
        </w:rPr>
        <w:t xml:space="preserve"> </w:t>
      </w:r>
      <w:r w:rsidR="00563903">
        <w:rPr>
          <w:rFonts w:ascii="Times New Roman" w:eastAsia="EUAlbertina-Bold-Identity-H" w:hAnsi="Times New Roman"/>
          <w:bCs/>
          <w:sz w:val="24"/>
          <w:szCs w:val="24"/>
          <w:lang w:val="ro-RO"/>
        </w:rPr>
        <w:t>ş</w:t>
      </w:r>
      <w:r w:rsidRPr="007E6A1D">
        <w:rPr>
          <w:rFonts w:ascii="Times New Roman" w:hAnsi="Times New Roman"/>
          <w:bCs/>
          <w:sz w:val="24"/>
          <w:szCs w:val="24"/>
          <w:lang w:val="ro-RO"/>
        </w:rPr>
        <w:t xml:space="preserve">i a produselor conexe </w:t>
      </w:r>
    </w:p>
    <w:p w:rsidR="00466A64" w:rsidRPr="007E6A1D" w:rsidRDefault="00466A64" w:rsidP="00466A64">
      <w:pPr>
        <w:widowControl w:val="0"/>
        <w:autoSpaceDE w:val="0"/>
        <w:autoSpaceDN w:val="0"/>
        <w:adjustRightInd w:val="0"/>
        <w:spacing w:after="0" w:line="240" w:lineRule="auto"/>
        <w:ind w:left="2700"/>
        <w:jc w:val="right"/>
        <w:rPr>
          <w:rFonts w:ascii="Times New Roman" w:hAnsi="Times New Roman"/>
          <w:b/>
          <w:sz w:val="24"/>
          <w:szCs w:val="24"/>
          <w:lang w:val="ro-RO"/>
        </w:rPr>
      </w:pPr>
      <w:r w:rsidRPr="007E6A1D">
        <w:rPr>
          <w:rFonts w:ascii="Times New Roman" w:hAnsi="Times New Roman"/>
          <w:b/>
          <w:bCs/>
          <w:sz w:val="24"/>
          <w:szCs w:val="24"/>
          <w:lang w:val="ro-RO"/>
        </w:rPr>
        <w:t xml:space="preserve">Tabelul 1 </w:t>
      </w:r>
    </w:p>
    <w:p w:rsidR="00466A64" w:rsidRPr="007E6A1D" w:rsidRDefault="00466A64" w:rsidP="00466A64">
      <w:pPr>
        <w:widowControl w:val="0"/>
        <w:autoSpaceDE w:val="0"/>
        <w:autoSpaceDN w:val="0"/>
        <w:adjustRightInd w:val="0"/>
        <w:spacing w:after="0" w:line="327" w:lineRule="exact"/>
        <w:rPr>
          <w:rFonts w:ascii="Times New Roman" w:hAnsi="Times New Roman"/>
          <w:sz w:val="24"/>
          <w:szCs w:val="24"/>
          <w:lang w:val="ro-RO"/>
        </w:rPr>
      </w:pPr>
      <w:r w:rsidRPr="007E6A1D">
        <w:rPr>
          <w:rFonts w:ascii="Times New Roman" w:hAnsi="Times New Roman"/>
          <w:bCs/>
          <w:sz w:val="24"/>
          <w:szCs w:val="24"/>
          <w:lang w:val="ro-RO"/>
        </w:rPr>
        <w:t xml:space="preserve">     Informaţii cu privire la produs</w:t>
      </w:r>
    </w:p>
    <w:p w:rsidR="00466A64" w:rsidRPr="007E6A1D" w:rsidRDefault="00466A64" w:rsidP="00466A64">
      <w:pPr>
        <w:widowControl w:val="0"/>
        <w:overflowPunct w:val="0"/>
        <w:autoSpaceDE w:val="0"/>
        <w:autoSpaceDN w:val="0"/>
        <w:adjustRightInd w:val="0"/>
        <w:spacing w:after="0" w:line="217" w:lineRule="auto"/>
        <w:ind w:left="284" w:right="-140"/>
        <w:rPr>
          <w:rFonts w:ascii="Times New Roman" w:hAnsi="Times New Roman"/>
          <w:sz w:val="24"/>
          <w:szCs w:val="24"/>
          <w:lang w:val="ro-RO"/>
        </w:rPr>
      </w:pPr>
      <w:r w:rsidRPr="007E6A1D">
        <w:rPr>
          <w:rFonts w:ascii="Times New Roman" w:hAnsi="Times New Roman"/>
          <w:bCs/>
          <w:sz w:val="24"/>
          <w:szCs w:val="24"/>
          <w:lang w:val="ro-RO"/>
        </w:rPr>
        <w:t>Explicaţia şi structura datelor cu privire la produsele din tutun în funcţie de marcă şi tip de produs</w:t>
      </w:r>
    </w:p>
    <w:p w:rsidR="00466A64" w:rsidRPr="007E6A1D" w:rsidRDefault="00466A64" w:rsidP="00466A64">
      <w:pPr>
        <w:widowControl w:val="0"/>
        <w:autoSpaceDE w:val="0"/>
        <w:autoSpaceDN w:val="0"/>
        <w:adjustRightInd w:val="0"/>
        <w:spacing w:after="0" w:line="2" w:lineRule="exact"/>
        <w:rPr>
          <w:rFonts w:ascii="Times New Roman" w:hAnsi="Times New Roman"/>
          <w:sz w:val="24"/>
          <w:szCs w:val="24"/>
          <w:lang w:val="ro-RO"/>
        </w:rPr>
      </w:pPr>
    </w:p>
    <w:tbl>
      <w:tblPr>
        <w:tblW w:w="16080" w:type="dxa"/>
        <w:tblInd w:w="10" w:type="dxa"/>
        <w:tblLayout w:type="fixed"/>
        <w:tblCellMar>
          <w:left w:w="0" w:type="dxa"/>
          <w:right w:w="0" w:type="dxa"/>
        </w:tblCellMar>
        <w:tblLook w:val="0000"/>
      </w:tblPr>
      <w:tblGrid>
        <w:gridCol w:w="860"/>
        <w:gridCol w:w="1820"/>
        <w:gridCol w:w="340"/>
        <w:gridCol w:w="1100"/>
        <w:gridCol w:w="5920"/>
        <w:gridCol w:w="6040"/>
      </w:tblGrid>
      <w:tr w:rsidR="00466A64" w:rsidRPr="007E6A1D" w:rsidTr="00852B52">
        <w:trPr>
          <w:gridAfter w:val="1"/>
          <w:wAfter w:w="6040" w:type="dxa"/>
          <w:trHeight w:val="261"/>
        </w:trPr>
        <w:tc>
          <w:tcPr>
            <w:tcW w:w="860" w:type="dxa"/>
            <w:tcBorders>
              <w:top w:val="single" w:sz="8" w:space="0" w:color="auto"/>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Nr.</w:t>
            </w:r>
          </w:p>
        </w:tc>
        <w:tc>
          <w:tcPr>
            <w:tcW w:w="1820" w:type="dxa"/>
            <w:tcBorders>
              <w:top w:val="single" w:sz="8" w:space="0" w:color="auto"/>
              <w:left w:val="nil"/>
              <w:bottom w:val="nil"/>
              <w:right w:val="nil"/>
            </w:tcBorders>
            <w:vAlign w:val="bottom"/>
          </w:tcPr>
          <w:p w:rsidR="00466A64" w:rsidRPr="007E6A1D" w:rsidRDefault="00466A64" w:rsidP="00852B52">
            <w:pPr>
              <w:widowControl w:val="0"/>
              <w:autoSpaceDE w:val="0"/>
              <w:autoSpaceDN w:val="0"/>
              <w:adjustRightInd w:val="0"/>
              <w:spacing w:after="0" w:line="260" w:lineRule="exact"/>
              <w:ind w:left="3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Titlul coloanei</w:t>
            </w:r>
          </w:p>
        </w:tc>
        <w:tc>
          <w:tcPr>
            <w:tcW w:w="340" w:type="dxa"/>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single" w:sz="8" w:space="0" w:color="auto"/>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920" w:type="dxa"/>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9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Explicaţie</w:t>
            </w:r>
          </w:p>
        </w:tc>
      </w:tr>
      <w:tr w:rsidR="00466A64" w:rsidRPr="007E6A1D"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jc w:val="center"/>
              <w:rPr>
                <w:rFonts w:ascii="Times New Roman" w:eastAsiaTheme="minorEastAsia" w:hAnsi="Times New Roman"/>
                <w:sz w:val="24"/>
                <w:szCs w:val="24"/>
                <w:lang w:val="ro-RO"/>
              </w:rPr>
            </w:pPr>
            <w:proofErr w:type="spellStart"/>
            <w:r w:rsidRPr="007E6A1D">
              <w:rPr>
                <w:rFonts w:ascii="Times New Roman" w:eastAsiaTheme="minorEastAsia" w:hAnsi="Times New Roman"/>
                <w:w w:val="99"/>
                <w:sz w:val="24"/>
                <w:szCs w:val="24"/>
                <w:lang w:val="ro-RO"/>
              </w:rPr>
              <w:t>coloa</w:t>
            </w:r>
            <w:proofErr w:type="spellEnd"/>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92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r>
      <w:tr w:rsidR="00466A64" w:rsidRPr="007E6A1D" w:rsidTr="00852B52">
        <w:trPr>
          <w:gridAfter w:val="1"/>
          <w:wAfter w:w="6040" w:type="dxa"/>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jc w:val="center"/>
              <w:rPr>
                <w:rFonts w:ascii="Times New Roman" w:eastAsiaTheme="minorEastAsia" w:hAnsi="Times New Roman"/>
                <w:sz w:val="24"/>
                <w:szCs w:val="24"/>
                <w:lang w:val="ro-RO"/>
              </w:rPr>
            </w:pPr>
            <w:proofErr w:type="spellStart"/>
            <w:r w:rsidRPr="007E6A1D">
              <w:rPr>
                <w:rFonts w:ascii="Times New Roman" w:eastAsiaTheme="minorEastAsia" w:hAnsi="Times New Roman"/>
                <w:w w:val="95"/>
                <w:sz w:val="24"/>
                <w:szCs w:val="24"/>
                <w:lang w:val="ro-RO"/>
              </w:rPr>
              <w:t>nei</w:t>
            </w:r>
            <w:proofErr w:type="spellEnd"/>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92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r>
      <w:tr w:rsidR="00466A64" w:rsidRPr="00563903" w:rsidTr="00852B52">
        <w:trPr>
          <w:gridAfter w:val="1"/>
          <w:wAfter w:w="6040" w:type="dxa"/>
          <w:trHeight w:val="261"/>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w:t>
            </w: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6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Numele companiei care produce şi  a celei care importă, atunci </w:t>
            </w:r>
            <w:proofErr w:type="spellStart"/>
            <w:r w:rsidRPr="007E6A1D">
              <w:rPr>
                <w:rFonts w:ascii="Times New Roman" w:eastAsiaTheme="minorEastAsia" w:hAnsi="Times New Roman"/>
                <w:sz w:val="24"/>
                <w:szCs w:val="24"/>
                <w:lang w:val="ro-RO"/>
              </w:rPr>
              <w:t>cînd</w:t>
            </w:r>
            <w:proofErr w:type="spellEnd"/>
          </w:p>
        </w:tc>
      </w:tr>
      <w:tr w:rsidR="00466A64" w:rsidRPr="00563903"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producătorului</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şi</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este cazul, produsul din tutun</w:t>
            </w:r>
          </w:p>
        </w:tc>
      </w:tr>
      <w:tr w:rsidR="00466A64" w:rsidRPr="007E6A1D" w:rsidTr="00852B52">
        <w:trPr>
          <w:gridAfter w:val="1"/>
          <w:wAfter w:w="6040" w:type="dxa"/>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importatorului</w:t>
            </w: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92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r>
      <w:tr w:rsidR="00466A64" w:rsidRPr="007E6A1D" w:rsidTr="00852B52">
        <w:trPr>
          <w:gridAfter w:val="1"/>
          <w:wAfter w:w="6040" w:type="dxa"/>
          <w:trHeight w:val="267"/>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2"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2</w:t>
            </w: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62"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Ţara</w:t>
            </w: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2"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Republica Moldova - MD</w:t>
            </w:r>
          </w:p>
        </w:tc>
      </w:tr>
      <w:tr w:rsidR="00466A64" w:rsidRPr="00563903" w:rsidTr="00852B52">
        <w:trPr>
          <w:gridAfter w:val="1"/>
          <w:wAfter w:w="6040" w:type="dxa"/>
          <w:trHeight w:val="267"/>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1"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3</w:t>
            </w: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6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An</w:t>
            </w: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Data depunerii informaţiilor cu privire la ingrediente (</w:t>
            </w:r>
            <w:proofErr w:type="spellStart"/>
            <w:r w:rsidRPr="007E6A1D">
              <w:rPr>
                <w:rFonts w:ascii="Times New Roman" w:eastAsiaTheme="minorEastAsia" w:hAnsi="Times New Roman"/>
                <w:sz w:val="24"/>
                <w:szCs w:val="24"/>
                <w:lang w:val="ro-RO"/>
              </w:rPr>
              <w:t>zz</w:t>
            </w:r>
            <w:proofErr w:type="spellEnd"/>
            <w:r w:rsidRPr="007E6A1D">
              <w:rPr>
                <w:rFonts w:ascii="Times New Roman" w:eastAsiaTheme="minorEastAsia" w:hAnsi="Times New Roman"/>
                <w:sz w:val="24"/>
                <w:szCs w:val="24"/>
                <w:lang w:val="ro-RO"/>
              </w:rPr>
              <w:t>/</w:t>
            </w:r>
            <w:proofErr w:type="spellStart"/>
            <w:r w:rsidRPr="007E6A1D">
              <w:rPr>
                <w:rFonts w:ascii="Times New Roman" w:eastAsiaTheme="minorEastAsia" w:hAnsi="Times New Roman"/>
                <w:sz w:val="24"/>
                <w:szCs w:val="24"/>
                <w:lang w:val="ro-RO"/>
              </w:rPr>
              <w:t>ll</w:t>
            </w:r>
            <w:proofErr w:type="spellEnd"/>
            <w:r w:rsidRPr="007E6A1D">
              <w:rPr>
                <w:rFonts w:ascii="Times New Roman" w:eastAsiaTheme="minorEastAsia" w:hAnsi="Times New Roman"/>
                <w:sz w:val="24"/>
                <w:szCs w:val="24"/>
                <w:lang w:val="ro-RO"/>
              </w:rPr>
              <w:t>/</w:t>
            </w:r>
            <w:proofErr w:type="spellStart"/>
            <w:r w:rsidRPr="007E6A1D">
              <w:rPr>
                <w:rFonts w:ascii="Times New Roman" w:eastAsiaTheme="minorEastAsia" w:hAnsi="Times New Roman"/>
                <w:sz w:val="24"/>
                <w:szCs w:val="24"/>
                <w:lang w:val="ro-RO"/>
              </w:rPr>
              <w:t>aaaa</w:t>
            </w:r>
            <w:proofErr w:type="spellEnd"/>
            <w:r w:rsidRPr="007E6A1D">
              <w:rPr>
                <w:rFonts w:ascii="Times New Roman" w:eastAsiaTheme="minorEastAsia" w:hAnsi="Times New Roman"/>
                <w:sz w:val="24"/>
                <w:szCs w:val="24"/>
                <w:lang w:val="ro-RO"/>
              </w:rPr>
              <w:t>)</w:t>
            </w:r>
          </w:p>
        </w:tc>
      </w:tr>
      <w:tr w:rsidR="00466A64" w:rsidRPr="00563903" w:rsidTr="00852B52">
        <w:trPr>
          <w:gridAfter w:val="1"/>
          <w:wAfter w:w="6040" w:type="dxa"/>
          <w:trHeight w:val="261"/>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4</w:t>
            </w: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Tipul produsului</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Tipul produselor din tutun. Tipurile posibile de produs sunt:</w:t>
            </w:r>
          </w:p>
        </w:tc>
      </w:tr>
      <w:tr w:rsidR="00466A64" w:rsidRPr="007E6A1D"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2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Ţigarete</w:t>
            </w:r>
          </w:p>
        </w:tc>
      </w:tr>
      <w:tr w:rsidR="00466A64" w:rsidRPr="007E6A1D"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2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Trabuc</w:t>
            </w:r>
          </w:p>
        </w:tc>
      </w:tr>
      <w:tr w:rsidR="00466A64" w:rsidRPr="007E6A1D"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2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tăiat fin</w:t>
            </w:r>
          </w:p>
        </w:tc>
      </w:tr>
      <w:tr w:rsidR="00466A64" w:rsidRPr="007E6A1D"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2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pentru pipă</w:t>
            </w:r>
          </w:p>
        </w:tc>
      </w:tr>
      <w:tr w:rsidR="00466A64" w:rsidRPr="007E6A1D"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2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pentru narghilea</w:t>
            </w:r>
          </w:p>
        </w:tc>
      </w:tr>
      <w:tr w:rsidR="00466A64" w:rsidRPr="00563903" w:rsidTr="00852B52">
        <w:trPr>
          <w:gridAfter w:val="1"/>
          <w:wAfter w:w="6040" w:type="dxa"/>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    Alte produse din tutun (vă rugăm specificaţi)</w:t>
            </w:r>
          </w:p>
        </w:tc>
      </w:tr>
      <w:tr w:rsidR="00466A64" w:rsidRPr="00563903" w:rsidTr="00852B52">
        <w:trPr>
          <w:gridAfter w:val="1"/>
          <w:wAfter w:w="6040" w:type="dxa"/>
          <w:trHeight w:val="261"/>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5</w:t>
            </w: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 mărcii</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Numele complet al mărcii produsului din tutun, </w:t>
            </w:r>
            <w:proofErr w:type="spellStart"/>
            <w:r w:rsidRPr="007E6A1D">
              <w:rPr>
                <w:rFonts w:ascii="Times New Roman" w:eastAsiaTheme="minorEastAsia" w:hAnsi="Times New Roman"/>
                <w:sz w:val="24"/>
                <w:szCs w:val="24"/>
                <w:lang w:val="ro-RO"/>
              </w:rPr>
              <w:t>incluzînd</w:t>
            </w:r>
            <w:proofErr w:type="spellEnd"/>
            <w:r w:rsidRPr="007E6A1D">
              <w:rPr>
                <w:rFonts w:ascii="Times New Roman" w:eastAsiaTheme="minorEastAsia" w:hAnsi="Times New Roman"/>
                <w:sz w:val="24"/>
                <w:szCs w:val="24"/>
                <w:lang w:val="ro-RO"/>
              </w:rPr>
              <w:t xml:space="preserve"> tipul</w:t>
            </w:r>
          </w:p>
        </w:tc>
      </w:tr>
      <w:tr w:rsidR="00466A64" w:rsidRPr="00563903" w:rsidTr="00852B52">
        <w:trPr>
          <w:gridAfter w:val="1"/>
          <w:wAfter w:w="6040" w:type="dxa"/>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D67C89">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Exemplu: Marca X </w:t>
            </w:r>
            <w:proofErr w:type="spellStart"/>
            <w:r w:rsidRPr="007E6A1D">
              <w:rPr>
                <w:rFonts w:ascii="Times New Roman" w:eastAsiaTheme="minorEastAsia" w:hAnsi="Times New Roman"/>
                <w:sz w:val="24"/>
                <w:szCs w:val="24"/>
                <w:lang w:val="ro-RO"/>
              </w:rPr>
              <w:t>Platinum</w:t>
            </w:r>
            <w:proofErr w:type="spellEnd"/>
            <w:r w:rsidRPr="007E6A1D">
              <w:rPr>
                <w:rFonts w:ascii="Times New Roman" w:eastAsiaTheme="minorEastAsia" w:hAnsi="Times New Roman"/>
                <w:sz w:val="24"/>
                <w:szCs w:val="24"/>
                <w:lang w:val="ro-RO"/>
              </w:rPr>
              <w:t xml:space="preserve"> sau Marca X Mentol.</w:t>
            </w:r>
          </w:p>
        </w:tc>
      </w:tr>
      <w:tr w:rsidR="00466A64" w:rsidRPr="00563903" w:rsidTr="00852B52">
        <w:trPr>
          <w:gridAfter w:val="1"/>
          <w:wAfter w:w="6040" w:type="dxa"/>
          <w:trHeight w:val="261"/>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6</w:t>
            </w: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Caracteristicile</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Caracteristicile   mărcii   produsului   din   tutun,   </w:t>
            </w:r>
            <w:proofErr w:type="spellStart"/>
            <w:r w:rsidRPr="007E6A1D">
              <w:rPr>
                <w:rFonts w:ascii="Times New Roman" w:eastAsiaTheme="minorEastAsia" w:hAnsi="Times New Roman"/>
                <w:sz w:val="24"/>
                <w:szCs w:val="24"/>
                <w:lang w:val="ro-RO"/>
              </w:rPr>
              <w:t>incluzînd</w:t>
            </w:r>
            <w:proofErr w:type="spellEnd"/>
            <w:r w:rsidRPr="007E6A1D">
              <w:rPr>
                <w:rFonts w:ascii="Times New Roman" w:eastAsiaTheme="minorEastAsia" w:hAnsi="Times New Roman"/>
                <w:sz w:val="24"/>
                <w:szCs w:val="24"/>
                <w:lang w:val="ro-RO"/>
              </w:rPr>
              <w:t>:   stilul</w:t>
            </w:r>
          </w:p>
        </w:tc>
      </w:tr>
      <w:tr w:rsidR="00466A64" w:rsidRPr="00563903"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mărcii</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pachetului,  mărimea pachetului, dimensiunile produsului din tutun,</w:t>
            </w:r>
          </w:p>
        </w:tc>
      </w:tr>
      <w:tr w:rsidR="00466A64" w:rsidRPr="007E6A1D" w:rsidTr="00852B52">
        <w:trPr>
          <w:gridAfter w:val="1"/>
          <w:wAfter w:w="6040" w:type="dxa"/>
          <w:trHeight w:val="286"/>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8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produs cu filtru sau fără filtru. </w:t>
            </w:r>
            <w:r w:rsidRPr="007E6A1D">
              <w:rPr>
                <w:rFonts w:ascii="Times New Roman" w:eastAsiaTheme="minorEastAsia" w:hAnsi="Times New Roman"/>
                <w:sz w:val="24"/>
                <w:szCs w:val="24"/>
                <w:vertAlign w:val="superscript"/>
                <w:lang w:val="ro-RO"/>
              </w:rPr>
              <w:t>3, 4</w:t>
            </w:r>
          </w:p>
        </w:tc>
      </w:tr>
      <w:tr w:rsidR="00466A64" w:rsidRPr="00563903" w:rsidTr="00852B52">
        <w:trPr>
          <w:gridAfter w:val="1"/>
          <w:wAfter w:w="6040" w:type="dxa"/>
          <w:trHeight w:val="25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7</w:t>
            </w: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5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 de</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Se va furniza pentru ţigarete, şi se va măsura în conformitate cu ISO</w:t>
            </w:r>
          </w:p>
        </w:tc>
      </w:tr>
      <w:tr w:rsidR="00466A64" w:rsidRPr="007E6A1D" w:rsidTr="00852B52">
        <w:trPr>
          <w:gridAfter w:val="1"/>
          <w:wAfter w:w="6040" w:type="dxa"/>
          <w:trHeight w:val="286"/>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gudron</w:t>
            </w: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8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3308 şi ISO 4387</w:t>
            </w:r>
            <w:r w:rsidRPr="007E6A1D">
              <w:rPr>
                <w:rFonts w:ascii="Times New Roman" w:eastAsiaTheme="minorEastAsia" w:hAnsi="Times New Roman"/>
                <w:sz w:val="24"/>
                <w:szCs w:val="24"/>
                <w:vertAlign w:val="superscript"/>
                <w:lang w:val="ro-RO"/>
              </w:rPr>
              <w:t>5</w:t>
            </w:r>
          </w:p>
        </w:tc>
      </w:tr>
      <w:tr w:rsidR="00466A64" w:rsidRPr="00563903" w:rsidTr="00852B52">
        <w:trPr>
          <w:gridAfter w:val="1"/>
          <w:wAfter w:w="6040" w:type="dxa"/>
          <w:trHeight w:val="25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8</w:t>
            </w: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5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 de</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Se va furniza pentru ţigarete, şi se va măsura în conformitate cu ISO</w:t>
            </w:r>
          </w:p>
        </w:tc>
      </w:tr>
      <w:tr w:rsidR="00466A64" w:rsidRPr="007E6A1D" w:rsidTr="00852B52">
        <w:trPr>
          <w:gridAfter w:val="1"/>
          <w:wAfter w:w="6040" w:type="dxa"/>
          <w:trHeight w:val="286"/>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nicotină</w:t>
            </w: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8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3308 şi ISO 10315</w:t>
            </w:r>
            <w:r w:rsidRPr="007E6A1D">
              <w:rPr>
                <w:rFonts w:ascii="Times New Roman" w:eastAsiaTheme="minorEastAsia" w:hAnsi="Times New Roman"/>
                <w:sz w:val="24"/>
                <w:szCs w:val="24"/>
                <w:vertAlign w:val="superscript"/>
                <w:lang w:val="ro-RO"/>
              </w:rPr>
              <w:t>3</w:t>
            </w:r>
          </w:p>
        </w:tc>
      </w:tr>
      <w:tr w:rsidR="00466A64" w:rsidRPr="00563903" w:rsidTr="00852B52">
        <w:trPr>
          <w:gridAfter w:val="1"/>
          <w:wAfter w:w="6040" w:type="dxa"/>
          <w:trHeight w:val="258"/>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9</w:t>
            </w: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58"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 de</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Se va furniza pentru ţigarete, şi se va măsura în conformitate cu ISO</w:t>
            </w:r>
          </w:p>
        </w:tc>
      </w:tr>
      <w:tr w:rsidR="00466A64" w:rsidRPr="007E6A1D" w:rsidTr="00852B52">
        <w:trPr>
          <w:gridAfter w:val="1"/>
          <w:wAfter w:w="6040" w:type="dxa"/>
          <w:trHeight w:val="284"/>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73"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monoxid de carbon</w:t>
            </w: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82"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3308 şi ISO 8454</w:t>
            </w:r>
            <w:r w:rsidRPr="007E6A1D">
              <w:rPr>
                <w:rFonts w:ascii="Times New Roman" w:eastAsiaTheme="minorEastAsia" w:hAnsi="Times New Roman"/>
                <w:sz w:val="24"/>
                <w:szCs w:val="24"/>
                <w:vertAlign w:val="superscript"/>
                <w:lang w:val="ro-RO"/>
              </w:rPr>
              <w:t>3</w:t>
            </w:r>
          </w:p>
        </w:tc>
      </w:tr>
      <w:tr w:rsidR="00466A64" w:rsidRPr="00563903" w:rsidTr="00852B52">
        <w:trPr>
          <w:gridAfter w:val="1"/>
          <w:wAfter w:w="6040" w:type="dxa"/>
          <w:trHeight w:val="292"/>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10</w:t>
            </w: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58"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Greutatea unităţii</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9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Greutatea unei unităţi de produs</w:t>
            </w:r>
            <w:r w:rsidRPr="007E6A1D">
              <w:rPr>
                <w:rFonts w:ascii="Times New Roman" w:eastAsiaTheme="minorEastAsia" w:hAnsi="Times New Roman"/>
                <w:sz w:val="24"/>
                <w:szCs w:val="24"/>
                <w:vertAlign w:val="superscript"/>
                <w:lang w:val="ro-RO"/>
              </w:rPr>
              <w:t>6</w:t>
            </w:r>
            <w:r w:rsidRPr="007E6A1D">
              <w:rPr>
                <w:rFonts w:ascii="Times New Roman" w:eastAsiaTheme="minorEastAsia" w:hAnsi="Times New Roman"/>
                <w:sz w:val="24"/>
                <w:szCs w:val="24"/>
                <w:lang w:val="ro-RO"/>
              </w:rPr>
              <w:t>, exprimată în miligrame, inclusiv</w:t>
            </w:r>
          </w:p>
        </w:tc>
      </w:tr>
      <w:tr w:rsidR="00466A64" w:rsidRPr="00563903" w:rsidTr="00852B52">
        <w:trPr>
          <w:gridAfter w:val="1"/>
          <w:wAfter w:w="6040" w:type="dxa"/>
          <w:trHeight w:val="247"/>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de produs</w:t>
            </w: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1" w:lineRule="exact"/>
              <w:ind w:left="80"/>
              <w:rPr>
                <w:rFonts w:ascii="Times New Roman" w:eastAsiaTheme="minorEastAsia" w:hAnsi="Times New Roman"/>
                <w:sz w:val="24"/>
                <w:szCs w:val="24"/>
                <w:lang w:val="ro-RO"/>
              </w:rPr>
            </w:pPr>
            <w:r w:rsidRPr="007E6A1D">
              <w:rPr>
                <w:rFonts w:ascii="Times New Roman" w:eastAsiaTheme="minorEastAsia" w:hAnsi="Times New Roman"/>
                <w:w w:val="98"/>
                <w:sz w:val="24"/>
                <w:szCs w:val="24"/>
                <w:lang w:val="ro-RO"/>
              </w:rPr>
              <w:t>umiditatea</w:t>
            </w:r>
          </w:p>
        </w:tc>
        <w:tc>
          <w:tcPr>
            <w:tcW w:w="592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1" w:lineRule="exact"/>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specifică a produsului în pachet</w:t>
            </w:r>
          </w:p>
        </w:tc>
      </w:tr>
      <w:tr w:rsidR="00466A64" w:rsidRPr="00563903" w:rsidTr="00852B52">
        <w:trPr>
          <w:gridAfter w:val="1"/>
          <w:wAfter w:w="6040" w:type="dxa"/>
          <w:trHeight w:val="29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11</w:t>
            </w:r>
          </w:p>
        </w:tc>
        <w:tc>
          <w:tcPr>
            <w:tcW w:w="216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Greutatea tutunului</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96"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Greutatea tutunului într-o unitate de produs</w:t>
            </w:r>
            <w:r w:rsidRPr="007E6A1D">
              <w:rPr>
                <w:rFonts w:ascii="Times New Roman" w:eastAsiaTheme="minorEastAsia" w:hAnsi="Times New Roman"/>
                <w:sz w:val="24"/>
                <w:szCs w:val="24"/>
                <w:vertAlign w:val="superscript"/>
                <w:lang w:val="ro-RO"/>
              </w:rPr>
              <w:t>4</w:t>
            </w:r>
            <w:r w:rsidRPr="007E6A1D">
              <w:rPr>
                <w:rFonts w:ascii="Times New Roman" w:eastAsiaTheme="minorEastAsia" w:hAnsi="Times New Roman"/>
                <w:sz w:val="24"/>
                <w:szCs w:val="24"/>
                <w:lang w:val="ro-RO"/>
              </w:rPr>
              <w:t>, exprimată în miligrame,</w:t>
            </w:r>
          </w:p>
        </w:tc>
      </w:tr>
      <w:tr w:rsidR="00466A64" w:rsidRPr="007E6A1D" w:rsidTr="00852B52">
        <w:trPr>
          <w:gridAfter w:val="1"/>
          <w:wAfter w:w="6040" w:type="dxa"/>
          <w:trHeight w:val="246"/>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inclusiv conţinutul de umiditate</w:t>
            </w:r>
          </w:p>
        </w:tc>
      </w:tr>
      <w:tr w:rsidR="00466A64" w:rsidRPr="00563903" w:rsidTr="00852B52">
        <w:trPr>
          <w:gridAfter w:val="1"/>
          <w:wAfter w:w="6040" w:type="dxa"/>
          <w:trHeight w:val="261"/>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12</w:t>
            </w: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Categorie</w:t>
            </w: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Categoria componentei sau materialului la care se adaugă ingredientul.</w:t>
            </w:r>
          </w:p>
        </w:tc>
      </w:tr>
      <w:tr w:rsidR="00466A64" w:rsidRPr="00563903"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Prima categorie dată trebuie să fie „tutun” şi ingredientele trebuie să</w:t>
            </w:r>
          </w:p>
        </w:tc>
      </w:tr>
      <w:tr w:rsidR="00466A64" w:rsidRPr="00563903" w:rsidTr="00852B52">
        <w:trPr>
          <w:gridAfter w:val="1"/>
          <w:wAfter w:w="6040" w:type="dxa"/>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fie  menţionate  pentru  fiecare  categorie  în  ordine  descrescătoare  a</w:t>
            </w:r>
          </w:p>
        </w:tc>
      </w:tr>
      <w:tr w:rsidR="00466A64" w:rsidRPr="00563903" w:rsidTr="00852B52">
        <w:trPr>
          <w:gridAfter w:val="1"/>
          <w:wAfter w:w="6040" w:type="dxa"/>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greutăţii.</w:t>
            </w:r>
          </w:p>
        </w:tc>
        <w:tc>
          <w:tcPr>
            <w:tcW w:w="592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7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ţigarete, aceste categorii sunt:</w:t>
            </w:r>
          </w:p>
        </w:tc>
      </w:tr>
      <w:tr w:rsidR="00466A64" w:rsidRPr="007E6A1D" w:rsidTr="00852B52">
        <w:trPr>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p>
        </w:tc>
        <w:tc>
          <w:tcPr>
            <w:tcW w:w="592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  Tutun (ars)</w:t>
            </w:r>
          </w:p>
        </w:tc>
        <w:tc>
          <w:tcPr>
            <w:tcW w:w="6040" w:type="dxa"/>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p>
        </w:tc>
      </w:tr>
      <w:tr w:rsidR="00466A64" w:rsidRPr="00563903" w:rsidTr="00852B52">
        <w:trPr>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p>
        </w:tc>
        <w:tc>
          <w:tcPr>
            <w:tcW w:w="592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o   </w:t>
            </w:r>
            <w:proofErr w:type="spellStart"/>
            <w:r w:rsidRPr="007E6A1D">
              <w:rPr>
                <w:rFonts w:ascii="Times New Roman" w:eastAsiaTheme="minorEastAsia" w:hAnsi="Times New Roman"/>
                <w:sz w:val="24"/>
                <w:szCs w:val="24"/>
                <w:lang w:val="ro-RO"/>
              </w:rPr>
              <w:t>Hîrtie</w:t>
            </w:r>
            <w:proofErr w:type="spellEnd"/>
            <w:r w:rsidRPr="007E6A1D">
              <w:rPr>
                <w:rFonts w:ascii="Times New Roman" w:eastAsiaTheme="minorEastAsia" w:hAnsi="Times New Roman"/>
                <w:sz w:val="24"/>
                <w:szCs w:val="24"/>
                <w:lang w:val="ro-RO"/>
              </w:rPr>
              <w:t xml:space="preserve"> de ţigaretă (arsă)</w:t>
            </w:r>
          </w:p>
        </w:tc>
        <w:tc>
          <w:tcPr>
            <w:tcW w:w="6040" w:type="dxa"/>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p>
        </w:tc>
      </w:tr>
      <w:tr w:rsidR="00466A64" w:rsidRPr="00563903" w:rsidTr="00852B52">
        <w:trPr>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p>
        </w:tc>
        <w:tc>
          <w:tcPr>
            <w:tcW w:w="592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   Adeziv din fumul secundar (ars)</w:t>
            </w:r>
          </w:p>
        </w:tc>
        <w:tc>
          <w:tcPr>
            <w:tcW w:w="6040" w:type="dxa"/>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p>
        </w:tc>
      </w:tr>
      <w:tr w:rsidR="00466A64" w:rsidRPr="00563903" w:rsidTr="00852B52">
        <w:trPr>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82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4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100" w:type="dxa"/>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p>
        </w:tc>
        <w:tc>
          <w:tcPr>
            <w:tcW w:w="592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o   Cerneală utilizată pe </w:t>
            </w:r>
            <w:proofErr w:type="spellStart"/>
            <w:r w:rsidRPr="007E6A1D">
              <w:rPr>
                <w:rFonts w:ascii="Times New Roman" w:eastAsiaTheme="minorEastAsia" w:hAnsi="Times New Roman"/>
                <w:sz w:val="24"/>
                <w:szCs w:val="24"/>
                <w:lang w:val="ro-RO"/>
              </w:rPr>
              <w:t>hîrtia</w:t>
            </w:r>
            <w:proofErr w:type="spellEnd"/>
            <w:r w:rsidRPr="007E6A1D">
              <w:rPr>
                <w:rFonts w:ascii="Times New Roman" w:eastAsiaTheme="minorEastAsia" w:hAnsi="Times New Roman"/>
                <w:sz w:val="24"/>
                <w:szCs w:val="24"/>
                <w:lang w:val="ro-RO"/>
              </w:rPr>
              <w:t xml:space="preserve"> de ţigaretă (arsă)</w:t>
            </w:r>
          </w:p>
        </w:tc>
        <w:tc>
          <w:tcPr>
            <w:tcW w:w="6040" w:type="dxa"/>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p>
        </w:tc>
      </w:tr>
    </w:tbl>
    <w:p w:rsidR="00466A64" w:rsidRPr="007E6A1D" w:rsidRDefault="00466A64" w:rsidP="00466A64">
      <w:pPr>
        <w:widowControl w:val="0"/>
        <w:overflowPunct w:val="0"/>
        <w:autoSpaceDE w:val="0"/>
        <w:autoSpaceDN w:val="0"/>
        <w:adjustRightInd w:val="0"/>
        <w:spacing w:after="0" w:line="204" w:lineRule="auto"/>
        <w:ind w:left="120" w:right="57"/>
        <w:rPr>
          <w:rFonts w:ascii="Times New Roman" w:hAnsi="Times New Roman"/>
          <w:sz w:val="8"/>
          <w:szCs w:val="8"/>
          <w:vertAlign w:val="superscript"/>
          <w:lang w:val="ro-RO"/>
        </w:rPr>
      </w:pPr>
    </w:p>
    <w:p w:rsidR="00466A64" w:rsidRPr="007E6A1D" w:rsidRDefault="00466A64" w:rsidP="00466A64">
      <w:pPr>
        <w:widowControl w:val="0"/>
        <w:overflowPunct w:val="0"/>
        <w:autoSpaceDE w:val="0"/>
        <w:autoSpaceDN w:val="0"/>
        <w:adjustRightInd w:val="0"/>
        <w:spacing w:after="0" w:line="204" w:lineRule="auto"/>
        <w:ind w:left="120" w:right="57"/>
        <w:rPr>
          <w:rFonts w:ascii="Times New Roman" w:hAnsi="Times New Roman"/>
          <w:sz w:val="20"/>
          <w:szCs w:val="20"/>
          <w:lang w:val="ro-RO"/>
        </w:rPr>
      </w:pPr>
      <w:r w:rsidRPr="007E6A1D">
        <w:rPr>
          <w:rFonts w:ascii="Times New Roman" w:hAnsi="Times New Roman"/>
          <w:sz w:val="28"/>
          <w:szCs w:val="28"/>
          <w:vertAlign w:val="superscript"/>
          <w:lang w:val="ro-RO"/>
        </w:rPr>
        <w:t>3</w:t>
      </w:r>
      <w:r w:rsidRPr="007E6A1D">
        <w:rPr>
          <w:rFonts w:ascii="Times New Roman" w:hAnsi="Times New Roman"/>
          <w:sz w:val="24"/>
          <w:szCs w:val="24"/>
          <w:lang w:val="ro-RO"/>
        </w:rPr>
        <w:t xml:space="preserve"> </w:t>
      </w:r>
      <w:r w:rsidRPr="007E6A1D">
        <w:rPr>
          <w:rFonts w:ascii="Times New Roman" w:hAnsi="Times New Roman"/>
          <w:sz w:val="20"/>
          <w:szCs w:val="20"/>
          <w:lang w:val="ro-RO"/>
        </w:rPr>
        <w:t>Indicaţi de asemenea caracteristicile pachetelor de alte dimensiuni ce conţin exact aceleaşi produse. Informaţiile transmise cu privire la toate aceste produse vor fi aceleaşi.</w:t>
      </w:r>
    </w:p>
    <w:p w:rsidR="00466A64" w:rsidRPr="007E6A1D" w:rsidRDefault="00466A64" w:rsidP="00466A64">
      <w:pPr>
        <w:widowControl w:val="0"/>
        <w:autoSpaceDE w:val="0"/>
        <w:autoSpaceDN w:val="0"/>
        <w:adjustRightInd w:val="0"/>
        <w:spacing w:after="0" w:line="63" w:lineRule="exact"/>
        <w:ind w:right="57"/>
        <w:rPr>
          <w:rFonts w:ascii="Times New Roman" w:hAnsi="Times New Roman"/>
          <w:sz w:val="20"/>
          <w:szCs w:val="20"/>
          <w:lang w:val="ro-RO"/>
        </w:rPr>
      </w:pPr>
    </w:p>
    <w:p w:rsidR="00466A64" w:rsidRPr="007E6A1D" w:rsidRDefault="00466A64" w:rsidP="0027537A">
      <w:pPr>
        <w:widowControl w:val="0"/>
        <w:numPr>
          <w:ilvl w:val="0"/>
          <w:numId w:val="3"/>
        </w:numPr>
        <w:tabs>
          <w:tab w:val="clear" w:pos="720"/>
          <w:tab w:val="num" w:pos="235"/>
        </w:tabs>
        <w:overflowPunct w:val="0"/>
        <w:autoSpaceDE w:val="0"/>
        <w:autoSpaceDN w:val="0"/>
        <w:adjustRightInd w:val="0"/>
        <w:spacing w:after="0" w:line="186" w:lineRule="auto"/>
        <w:ind w:left="120" w:right="57" w:hanging="2"/>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Unele pachete/cutii de trabucuri conţin mai mult de un produs (mai multe tipuri de trabucuri). Acest lucru trebuie notat în acest </w:t>
      </w:r>
      <w:proofErr w:type="spellStart"/>
      <w:r w:rsidRPr="007E6A1D">
        <w:rPr>
          <w:rFonts w:ascii="Times New Roman" w:hAnsi="Times New Roman"/>
          <w:sz w:val="20"/>
          <w:szCs w:val="20"/>
          <w:lang w:val="ro-RO"/>
        </w:rPr>
        <w:t>rînd</w:t>
      </w:r>
      <w:proofErr w:type="spellEnd"/>
      <w:r w:rsidRPr="007E6A1D">
        <w:rPr>
          <w:rFonts w:ascii="Times New Roman" w:hAnsi="Times New Roman"/>
          <w:sz w:val="20"/>
          <w:szCs w:val="20"/>
          <w:lang w:val="ro-RO"/>
        </w:rPr>
        <w:t xml:space="preserve">; informaţiile cu privire la fiecare tip de produs trebuie depuse separat. </w:t>
      </w:r>
    </w:p>
    <w:p w:rsidR="00466A64" w:rsidRPr="007E6A1D" w:rsidRDefault="00466A64" w:rsidP="00466A64">
      <w:pPr>
        <w:widowControl w:val="0"/>
        <w:autoSpaceDE w:val="0"/>
        <w:autoSpaceDN w:val="0"/>
        <w:adjustRightInd w:val="0"/>
        <w:spacing w:after="0" w:line="1" w:lineRule="exact"/>
        <w:ind w:right="57"/>
        <w:rPr>
          <w:rFonts w:ascii="Times New Roman" w:hAnsi="Times New Roman"/>
          <w:sz w:val="20"/>
          <w:szCs w:val="20"/>
          <w:vertAlign w:val="superscript"/>
          <w:lang w:val="ro-RO"/>
        </w:rPr>
      </w:pPr>
    </w:p>
    <w:p w:rsidR="00466A64" w:rsidRPr="007E6A1D" w:rsidRDefault="00466A64" w:rsidP="0027537A">
      <w:pPr>
        <w:widowControl w:val="0"/>
        <w:numPr>
          <w:ilvl w:val="0"/>
          <w:numId w:val="3"/>
        </w:numPr>
        <w:tabs>
          <w:tab w:val="clear" w:pos="720"/>
          <w:tab w:val="num" w:pos="240"/>
        </w:tabs>
        <w:overflowPunct w:val="0"/>
        <w:autoSpaceDE w:val="0"/>
        <w:autoSpaceDN w:val="0"/>
        <w:adjustRightInd w:val="0"/>
        <w:spacing w:after="0" w:line="184" w:lineRule="auto"/>
        <w:ind w:left="240" w:right="57" w:hanging="122"/>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Adăugaţi numele şi adresa laboratorului în care s-au realizat testele. </w:t>
      </w:r>
    </w:p>
    <w:p w:rsidR="00466A64" w:rsidRPr="007E6A1D" w:rsidRDefault="00466A64" w:rsidP="0027537A">
      <w:pPr>
        <w:widowControl w:val="0"/>
        <w:numPr>
          <w:ilvl w:val="0"/>
          <w:numId w:val="3"/>
        </w:numPr>
        <w:tabs>
          <w:tab w:val="clear" w:pos="720"/>
          <w:tab w:val="num" w:pos="252"/>
        </w:tabs>
        <w:overflowPunct w:val="0"/>
        <w:autoSpaceDE w:val="0"/>
        <w:autoSpaceDN w:val="0"/>
        <w:adjustRightInd w:val="0"/>
        <w:spacing w:after="0" w:line="240" w:lineRule="auto"/>
        <w:ind w:left="120" w:right="57" w:hanging="2"/>
        <w:jc w:val="both"/>
        <w:rPr>
          <w:rFonts w:ascii="Times New Roman" w:hAnsi="Times New Roman"/>
          <w:sz w:val="20"/>
          <w:szCs w:val="20"/>
          <w:lang w:val="ro-RO"/>
        </w:rPr>
      </w:pPr>
      <w:r w:rsidRPr="007E6A1D">
        <w:rPr>
          <w:rFonts w:ascii="Times New Roman" w:hAnsi="Times New Roman"/>
          <w:sz w:val="20"/>
          <w:szCs w:val="20"/>
          <w:lang w:val="ro-RO"/>
        </w:rPr>
        <w:t xml:space="preserve">O unitate de produs este un trabuc, o ţigaretă, 750 mg de tutun tăiat fin şi 1 g de tutun pentru pipă, tutun de prizat, tutun pentru narghilea. </w:t>
      </w:r>
    </w:p>
    <w:p w:rsidR="00466A64" w:rsidRPr="007E6A1D" w:rsidRDefault="00466A64" w:rsidP="00466A64">
      <w:pPr>
        <w:widowControl w:val="0"/>
        <w:overflowPunct w:val="0"/>
        <w:autoSpaceDE w:val="0"/>
        <w:autoSpaceDN w:val="0"/>
        <w:adjustRightInd w:val="0"/>
        <w:spacing w:after="0" w:line="240" w:lineRule="auto"/>
        <w:ind w:right="57"/>
        <w:jc w:val="both"/>
        <w:rPr>
          <w:rFonts w:ascii="Times New Roman" w:hAnsi="Times New Roman"/>
          <w:sz w:val="20"/>
          <w:szCs w:val="20"/>
          <w:lang w:val="ro-RO"/>
        </w:rPr>
      </w:pPr>
    </w:p>
    <w:tbl>
      <w:tblPr>
        <w:tblW w:w="0" w:type="auto"/>
        <w:tblInd w:w="10" w:type="dxa"/>
        <w:tblLayout w:type="fixed"/>
        <w:tblCellMar>
          <w:left w:w="0" w:type="dxa"/>
          <w:right w:w="0" w:type="dxa"/>
        </w:tblCellMar>
        <w:tblLook w:val="0000"/>
      </w:tblPr>
      <w:tblGrid>
        <w:gridCol w:w="860"/>
        <w:gridCol w:w="2160"/>
        <w:gridCol w:w="980"/>
        <w:gridCol w:w="6040"/>
      </w:tblGrid>
      <w:tr w:rsidR="00466A64" w:rsidRPr="00563903" w:rsidTr="00852B52">
        <w:trPr>
          <w:trHeight w:val="81"/>
        </w:trPr>
        <w:tc>
          <w:tcPr>
            <w:tcW w:w="860" w:type="dxa"/>
            <w:tcBorders>
              <w:top w:val="single" w:sz="4" w:space="0" w:color="auto"/>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bookmarkStart w:id="1" w:name="page13"/>
            <w:bookmarkEnd w:id="1"/>
          </w:p>
        </w:tc>
        <w:tc>
          <w:tcPr>
            <w:tcW w:w="2160" w:type="dxa"/>
            <w:tcBorders>
              <w:top w:val="single" w:sz="4"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single" w:sz="4"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4"/>
                <w:szCs w:val="4"/>
                <w:lang w:val="ro-RO"/>
              </w:rPr>
            </w:pP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98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60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Material filtrant (nears)</w:t>
            </w: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98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60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Învelişul filtrului (nears)</w:t>
            </w: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98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60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Adezivul filtrului (nears)</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o   </w:t>
            </w:r>
            <w:proofErr w:type="spellStart"/>
            <w:r w:rsidRPr="007E6A1D">
              <w:rPr>
                <w:rFonts w:ascii="Times New Roman" w:eastAsiaTheme="minorEastAsia" w:hAnsi="Times New Roman"/>
                <w:sz w:val="24"/>
                <w:szCs w:val="24"/>
                <w:lang w:val="ro-RO"/>
              </w:rPr>
              <w:t>Hîrtia</w:t>
            </w:r>
            <w:proofErr w:type="spellEnd"/>
            <w:r w:rsidRPr="007E6A1D">
              <w:rPr>
                <w:rFonts w:ascii="Times New Roman" w:eastAsiaTheme="minorEastAsia" w:hAnsi="Times New Roman"/>
                <w:sz w:val="24"/>
                <w:szCs w:val="24"/>
                <w:lang w:val="ro-RO"/>
              </w:rPr>
              <w:t xml:space="preserve"> şi cerneala capătului rămas (nearse)</w:t>
            </w:r>
          </w:p>
        </w:tc>
      </w:tr>
      <w:tr w:rsidR="00466A64" w:rsidRPr="00563903" w:rsidTr="00852B52">
        <w:trPr>
          <w:trHeight w:val="552"/>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trabucuri, aceste categorii sunt:</w:t>
            </w: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98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60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(ars)</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   Material de filtrare (nears)</w:t>
            </w: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98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60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Învelişul filtrului (nears)</w:t>
            </w:r>
          </w:p>
        </w:tc>
      </w:tr>
      <w:tr w:rsidR="00466A64" w:rsidRPr="007E6A1D" w:rsidTr="00852B52">
        <w:trPr>
          <w:trHeight w:val="277"/>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98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60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Adezivul filtrului (ars)</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o   </w:t>
            </w:r>
            <w:proofErr w:type="spellStart"/>
            <w:r w:rsidRPr="007E6A1D">
              <w:rPr>
                <w:rFonts w:ascii="Times New Roman" w:eastAsiaTheme="minorEastAsia" w:hAnsi="Times New Roman"/>
                <w:sz w:val="24"/>
                <w:szCs w:val="24"/>
                <w:lang w:val="ro-RO"/>
              </w:rPr>
              <w:t>Hîrtia</w:t>
            </w:r>
            <w:proofErr w:type="spellEnd"/>
            <w:r w:rsidRPr="007E6A1D">
              <w:rPr>
                <w:rFonts w:ascii="Times New Roman" w:eastAsiaTheme="minorEastAsia" w:hAnsi="Times New Roman"/>
                <w:sz w:val="24"/>
                <w:szCs w:val="24"/>
                <w:lang w:val="ro-RO"/>
              </w:rPr>
              <w:t xml:space="preserve"> capătului rămas al trabucului(nearsă)</w:t>
            </w: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98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60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Adeziv (nears)</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   Capătul rămas al trabucului (nears)</w:t>
            </w:r>
          </w:p>
        </w:tc>
      </w:tr>
      <w:tr w:rsidR="00466A64" w:rsidRPr="00563903" w:rsidTr="00852B52">
        <w:trPr>
          <w:trHeight w:val="552"/>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tutunul tăiat fin, tutunul pentru pipă şi tutunul pentru narghilea,</w:t>
            </w: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categoria este:</w:t>
            </w: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98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4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60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(ars)</w:t>
            </w:r>
          </w:p>
        </w:tc>
      </w:tr>
      <w:tr w:rsidR="00466A64" w:rsidRPr="00563903" w:rsidTr="00852B52">
        <w:trPr>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Alte categorii (vă rugăm specificaţi)</w:t>
            </w:r>
          </w:p>
        </w:tc>
      </w:tr>
      <w:tr w:rsidR="00466A64" w:rsidRPr="00563903" w:rsidTr="00852B52">
        <w:trPr>
          <w:trHeight w:val="261"/>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0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13</w:t>
            </w: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 ingredientului adăugat produsului din tutun.</w:t>
            </w: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ingredientului</w:t>
            </w:r>
          </w:p>
        </w:tc>
        <w:tc>
          <w:tcPr>
            <w:tcW w:w="98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04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Ingredientele trebuie enumerate pentru fiecare categorie (menţionată</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în  coloana  12)  în  ordine  descrescătoare  a  greutăţii,  </w:t>
            </w:r>
            <w:proofErr w:type="spellStart"/>
            <w:r w:rsidRPr="007E6A1D">
              <w:rPr>
                <w:rFonts w:ascii="Times New Roman" w:eastAsiaTheme="minorEastAsia" w:hAnsi="Times New Roman"/>
                <w:sz w:val="24"/>
                <w:szCs w:val="24"/>
                <w:lang w:val="ro-RO"/>
              </w:rPr>
              <w:t>începînd</w:t>
            </w:r>
            <w:proofErr w:type="spellEnd"/>
            <w:r w:rsidRPr="007E6A1D">
              <w:rPr>
                <w:rFonts w:ascii="Times New Roman" w:eastAsiaTheme="minorEastAsia" w:hAnsi="Times New Roman"/>
                <w:sz w:val="24"/>
                <w:szCs w:val="24"/>
                <w:lang w:val="ro-RO"/>
              </w:rPr>
              <w:t xml:space="preserve">  cu</w:t>
            </w:r>
          </w:p>
        </w:tc>
      </w:tr>
      <w:tr w:rsidR="00466A64" w:rsidRPr="007E6A1D" w:rsidTr="00852B52">
        <w:trPr>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ingredientele adăugate tutunului.</w:t>
            </w:r>
          </w:p>
        </w:tc>
      </w:tr>
      <w:tr w:rsidR="00466A64" w:rsidRPr="00563903" w:rsidTr="00852B52">
        <w:trPr>
          <w:trHeight w:val="261"/>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0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14</w:t>
            </w: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 exactă  a ingredientului utilizat la fabricarea produsului din</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ingredientului</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exprimată ca medie, deviere standard şi  intervalul de încredere</w:t>
            </w:r>
          </w:p>
        </w:tc>
      </w:tr>
      <w:tr w:rsidR="00466A64" w:rsidRPr="00563903" w:rsidTr="00852B52">
        <w:trPr>
          <w:trHeight w:val="286"/>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8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95%, în miligrame per o unitate de produs</w:t>
            </w:r>
            <w:r w:rsidRPr="007E6A1D">
              <w:rPr>
                <w:rFonts w:ascii="Times New Roman" w:eastAsiaTheme="minorEastAsia" w:hAnsi="Times New Roman"/>
                <w:sz w:val="24"/>
                <w:szCs w:val="24"/>
                <w:vertAlign w:val="superscript"/>
                <w:lang w:val="ro-RO"/>
              </w:rPr>
              <w:t>7 8 9</w:t>
            </w:r>
          </w:p>
        </w:tc>
      </w:tr>
      <w:tr w:rsidR="00466A64" w:rsidRPr="00563903" w:rsidTr="00852B52">
        <w:trPr>
          <w:trHeight w:val="258"/>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ind w:right="20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15</w:t>
            </w: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Funcţia</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Funcţia ingredientului. Funcţiile ingredientelor sunt prezentate în lista</w:t>
            </w:r>
          </w:p>
        </w:tc>
      </w:tr>
      <w:tr w:rsidR="00466A64" w:rsidRPr="007E6A1D"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ingredientului</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explicativă  A  cu  codul  şi  definiţia  lor.  Aici  trebuie  indicat  codul</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funcţiei în conformitate cu lista A, iar dacă un ingredient are mai</w:t>
            </w:r>
          </w:p>
        </w:tc>
      </w:tr>
      <w:tr w:rsidR="00466A64" w:rsidRPr="00563903" w:rsidTr="00852B52">
        <w:trPr>
          <w:trHeight w:val="280"/>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multe funcţii, trebuie indicate toate codurile funcţiilor.</w:t>
            </w:r>
          </w:p>
        </w:tc>
      </w:tr>
      <w:tr w:rsidR="00466A64" w:rsidRPr="00563903" w:rsidTr="00852B52">
        <w:trPr>
          <w:trHeight w:val="262"/>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ind w:right="20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16</w:t>
            </w: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Număr de</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Este  numărul  de  înregistrare  din  Serviciul  de  Rapoarte  Chimice</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înregistrare</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(CAS), utilizat pentru a identifica ingredientul şi este numărul preferat</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 fi indicat aici. Dacă nu este disponibil un număr CAS, trebuie indicat</w:t>
            </w:r>
          </w:p>
        </w:tc>
      </w:tr>
      <w:tr w:rsidR="00466A64" w:rsidRPr="00563903" w:rsidTr="00852B52">
        <w:trPr>
          <w:trHeight w:val="276"/>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un alt număr adecvat al ingredientului, cum ar fi FEMA, </w:t>
            </w:r>
            <w:proofErr w:type="spellStart"/>
            <w:r w:rsidRPr="007E6A1D">
              <w:rPr>
                <w:rFonts w:ascii="Times New Roman" w:eastAsiaTheme="minorEastAsia" w:hAnsi="Times New Roman"/>
                <w:sz w:val="24"/>
                <w:szCs w:val="24"/>
                <w:lang w:val="ro-RO"/>
              </w:rPr>
              <w:t>CoE</w:t>
            </w:r>
            <w:proofErr w:type="spellEnd"/>
            <w:r w:rsidRPr="007E6A1D">
              <w:rPr>
                <w:rFonts w:ascii="Times New Roman" w:eastAsiaTheme="minorEastAsia" w:hAnsi="Times New Roman"/>
                <w:sz w:val="24"/>
                <w:szCs w:val="24"/>
                <w:lang w:val="ro-RO"/>
              </w:rPr>
              <w:t xml:space="preserve"> sau FL</w:t>
            </w:r>
          </w:p>
        </w:tc>
      </w:tr>
      <w:tr w:rsidR="00466A64" w:rsidRPr="00563903" w:rsidTr="00852B52">
        <w:trPr>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(vezi Tabelul 2 pentru explicaţii cu privire la aceste numere).</w:t>
            </w:r>
          </w:p>
        </w:tc>
      </w:tr>
      <w:tr w:rsidR="00466A64" w:rsidRPr="00563903" w:rsidTr="00852B52">
        <w:trPr>
          <w:trHeight w:val="261"/>
        </w:trPr>
        <w:tc>
          <w:tcPr>
            <w:tcW w:w="86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0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17</w:t>
            </w:r>
          </w:p>
        </w:tc>
        <w:tc>
          <w:tcPr>
            <w:tcW w:w="21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Date   toxicologice</w:t>
            </w:r>
          </w:p>
        </w:tc>
        <w:tc>
          <w:tcPr>
            <w:tcW w:w="7020"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Vă rugăm indicaţi „da” sau „nu”. Dacă „da” vă rugăm completaţi</w:t>
            </w:r>
          </w:p>
        </w:tc>
      </w:tr>
      <w:tr w:rsidR="00466A64" w:rsidRPr="007E6A1D" w:rsidTr="00852B52">
        <w:trPr>
          <w:trHeight w:val="281"/>
        </w:trPr>
        <w:tc>
          <w:tcPr>
            <w:tcW w:w="86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1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disponibile</w:t>
            </w:r>
          </w:p>
        </w:tc>
        <w:tc>
          <w:tcPr>
            <w:tcW w:w="7020" w:type="dxa"/>
            <w:gridSpan w:val="2"/>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informaţiile din Tabelul 2.</w:t>
            </w:r>
          </w:p>
        </w:tc>
      </w:tr>
    </w:tbl>
    <w:p w:rsidR="00466A64" w:rsidRPr="007E6A1D" w:rsidRDefault="009351B0" w:rsidP="00466A64">
      <w:pPr>
        <w:widowControl w:val="0"/>
        <w:autoSpaceDE w:val="0"/>
        <w:autoSpaceDN w:val="0"/>
        <w:adjustRightInd w:val="0"/>
        <w:spacing w:after="0" w:line="200" w:lineRule="exact"/>
        <w:rPr>
          <w:rFonts w:ascii="Times New Roman" w:hAnsi="Times New Roman"/>
          <w:sz w:val="24"/>
          <w:szCs w:val="24"/>
          <w:lang w:val="ro-RO"/>
        </w:rPr>
      </w:pPr>
      <w:r w:rsidRPr="009351B0">
        <w:rPr>
          <w:rFonts w:ascii="Times New Roman" w:hAnsi="Times New Roman"/>
          <w:noProof/>
          <w:sz w:val="24"/>
          <w:szCs w:val="24"/>
          <w:lang w:val="ro-RO"/>
        </w:rPr>
        <w:pict>
          <v:line id="_x0000_s1026" style="position:absolute;z-index:-251656192;mso-position-horizontal-relative:text;mso-position-vertical-relative:text" from="5.9pt,81.5pt" to="149.9pt,81.5pt" o:allowincell="f" strokeweight=".21164mm"/>
        </w:pict>
      </w:r>
    </w:p>
    <w:p w:rsidR="00466A64" w:rsidRPr="007E6A1D" w:rsidRDefault="00466A64" w:rsidP="0027537A">
      <w:pPr>
        <w:widowControl w:val="0"/>
        <w:numPr>
          <w:ilvl w:val="0"/>
          <w:numId w:val="4"/>
        </w:numPr>
        <w:tabs>
          <w:tab w:val="num" w:pos="235"/>
        </w:tabs>
        <w:overflowPunct w:val="0"/>
        <w:autoSpaceDE w:val="0"/>
        <w:autoSpaceDN w:val="0"/>
        <w:adjustRightInd w:val="0"/>
        <w:spacing w:after="0" w:line="240" w:lineRule="auto"/>
        <w:ind w:left="120" w:right="280" w:hanging="2"/>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O unitate de produs este un trabuc, o ţigaretă, 750 mg de tutun tăiat fin şi 1 g de tutun pentru pipă, priză de tutun, tutun pentru narghilea sau produs conex. </w:t>
      </w:r>
    </w:p>
    <w:p w:rsidR="00466A64" w:rsidRPr="007E6A1D" w:rsidRDefault="00466A64" w:rsidP="0027537A">
      <w:pPr>
        <w:widowControl w:val="0"/>
        <w:numPr>
          <w:ilvl w:val="0"/>
          <w:numId w:val="4"/>
        </w:numPr>
        <w:tabs>
          <w:tab w:val="num" w:pos="286"/>
        </w:tabs>
        <w:overflowPunct w:val="0"/>
        <w:autoSpaceDE w:val="0"/>
        <w:autoSpaceDN w:val="0"/>
        <w:adjustRightInd w:val="0"/>
        <w:spacing w:after="0" w:line="240" w:lineRule="auto"/>
        <w:ind w:left="120" w:right="280" w:hanging="2"/>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Industria tutunului va informa cu privire la orice modificare în compoziţie, va specifica perioada </w:t>
      </w:r>
      <w:proofErr w:type="spellStart"/>
      <w:r w:rsidRPr="007E6A1D">
        <w:rPr>
          <w:rFonts w:ascii="Times New Roman" w:hAnsi="Times New Roman"/>
          <w:sz w:val="20"/>
          <w:szCs w:val="20"/>
          <w:lang w:val="ro-RO"/>
        </w:rPr>
        <w:t>cînd</w:t>
      </w:r>
      <w:proofErr w:type="spellEnd"/>
      <w:r w:rsidRPr="007E6A1D">
        <w:rPr>
          <w:rFonts w:ascii="Times New Roman" w:hAnsi="Times New Roman"/>
          <w:sz w:val="20"/>
          <w:szCs w:val="20"/>
          <w:lang w:val="ro-RO"/>
        </w:rPr>
        <w:t xml:space="preserve"> a fost introdusă modificarea şi motivul schimbării. </w:t>
      </w:r>
    </w:p>
    <w:p w:rsidR="00466A64" w:rsidRPr="007E6A1D" w:rsidRDefault="00466A64" w:rsidP="0027537A">
      <w:pPr>
        <w:widowControl w:val="0"/>
        <w:numPr>
          <w:ilvl w:val="0"/>
          <w:numId w:val="4"/>
        </w:numPr>
        <w:tabs>
          <w:tab w:val="num" w:pos="240"/>
        </w:tabs>
        <w:overflowPunct w:val="0"/>
        <w:autoSpaceDE w:val="0"/>
        <w:autoSpaceDN w:val="0"/>
        <w:adjustRightInd w:val="0"/>
        <w:spacing w:after="0" w:line="240" w:lineRule="auto"/>
        <w:ind w:left="240" w:hanging="122"/>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Se recomandă un minim de 6 - 8 măsurări pentru a obţine o valoare medie. </w:t>
      </w:r>
    </w:p>
    <w:p w:rsidR="00466A64" w:rsidRPr="007E6A1D" w:rsidRDefault="00466A64" w:rsidP="00466A64">
      <w:pPr>
        <w:pStyle w:val="a5"/>
        <w:autoSpaceDE w:val="0"/>
        <w:autoSpaceDN w:val="0"/>
        <w:adjustRightInd w:val="0"/>
        <w:ind w:left="360"/>
        <w:rPr>
          <w:rFonts w:ascii="Times New Roman" w:hAnsi="Times New Roman"/>
          <w:sz w:val="20"/>
          <w:szCs w:val="20"/>
          <w:vertAlign w:val="superscript"/>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sectPr w:rsidR="00466A64" w:rsidRPr="007E6A1D" w:rsidSect="00010E49">
          <w:headerReference w:type="default" r:id="rId9"/>
          <w:pgSz w:w="11909" w:h="16834"/>
          <w:pgMar w:top="567" w:right="567" w:bottom="340" w:left="1134" w:header="720" w:footer="720" w:gutter="0"/>
          <w:cols w:space="720" w:equalWidth="0">
            <w:col w:w="10313"/>
          </w:cols>
          <w:noEndnote/>
        </w:sectPr>
      </w:pPr>
    </w:p>
    <w:p w:rsidR="00466A64" w:rsidRPr="007E6A1D" w:rsidRDefault="00466A64" w:rsidP="00466A64">
      <w:pPr>
        <w:widowControl w:val="0"/>
        <w:autoSpaceDE w:val="0"/>
        <w:autoSpaceDN w:val="0"/>
        <w:adjustRightInd w:val="0"/>
        <w:spacing w:after="0" w:line="240" w:lineRule="auto"/>
        <w:ind w:left="2680" w:hanging="2538"/>
        <w:jc w:val="center"/>
        <w:rPr>
          <w:rFonts w:ascii="Times New Roman" w:hAnsi="Times New Roman"/>
          <w:b/>
          <w:bCs/>
          <w:sz w:val="24"/>
          <w:szCs w:val="24"/>
          <w:lang w:val="ro-RO"/>
        </w:rPr>
      </w:pPr>
      <w:bookmarkStart w:id="2" w:name="page15"/>
      <w:bookmarkStart w:id="3" w:name="page17"/>
      <w:bookmarkEnd w:id="2"/>
      <w:bookmarkEnd w:id="3"/>
      <w:r w:rsidRPr="007E6A1D">
        <w:rPr>
          <w:rFonts w:ascii="Times New Roman" w:hAnsi="Times New Roman"/>
          <w:b/>
          <w:bCs/>
          <w:sz w:val="24"/>
          <w:szCs w:val="24"/>
          <w:lang w:val="ro-RO"/>
        </w:rPr>
        <w:lastRenderedPageBreak/>
        <w:t>Lista A – Explicaţii pentru Coloana 15</w:t>
      </w:r>
    </w:p>
    <w:p w:rsidR="00466A64" w:rsidRPr="007E6A1D" w:rsidRDefault="00466A64" w:rsidP="00466A64">
      <w:pPr>
        <w:widowControl w:val="0"/>
        <w:autoSpaceDE w:val="0"/>
        <w:autoSpaceDN w:val="0"/>
        <w:adjustRightInd w:val="0"/>
        <w:spacing w:after="0" w:line="240" w:lineRule="auto"/>
        <w:ind w:left="2680" w:hanging="2538"/>
        <w:jc w:val="center"/>
        <w:rPr>
          <w:rFonts w:ascii="Times New Roman" w:hAnsi="Times New Roman"/>
          <w:sz w:val="16"/>
          <w:szCs w:val="16"/>
          <w:lang w:val="ro-RO"/>
        </w:rPr>
      </w:pPr>
    </w:p>
    <w:p w:rsidR="00466A64" w:rsidRPr="007E6A1D" w:rsidRDefault="00466A64" w:rsidP="00466A64">
      <w:pPr>
        <w:widowControl w:val="0"/>
        <w:overflowPunct w:val="0"/>
        <w:autoSpaceDE w:val="0"/>
        <w:autoSpaceDN w:val="0"/>
        <w:adjustRightInd w:val="0"/>
        <w:spacing w:after="0" w:line="217" w:lineRule="auto"/>
        <w:ind w:left="1280" w:hanging="1099"/>
        <w:jc w:val="center"/>
        <w:rPr>
          <w:rFonts w:ascii="Times New Roman" w:hAnsi="Times New Roman"/>
          <w:sz w:val="24"/>
          <w:szCs w:val="24"/>
          <w:lang w:val="ro-RO"/>
        </w:rPr>
      </w:pPr>
      <w:r w:rsidRPr="007E6A1D">
        <w:rPr>
          <w:rFonts w:ascii="Times New Roman" w:hAnsi="Times New Roman"/>
          <w:bCs/>
          <w:sz w:val="24"/>
          <w:szCs w:val="24"/>
          <w:lang w:val="ro-RO"/>
        </w:rPr>
        <w:t xml:space="preserve">Funcţiile ingredientelor din tutun şi ale ingredientelor non-tutun (INT) în produsul din tutun, </w:t>
      </w:r>
      <w:r w:rsidRPr="007E6A1D">
        <w:rPr>
          <w:rFonts w:ascii="Times New Roman" w:eastAsia="SimSun" w:hAnsi="Times New Roman"/>
          <w:sz w:val="24"/>
          <w:szCs w:val="24"/>
          <w:lang w:val="ro-RO"/>
        </w:rPr>
        <w:t>tutun pentru narghilea</w:t>
      </w:r>
      <w:r w:rsidRPr="007E6A1D">
        <w:rPr>
          <w:rFonts w:ascii="Times New Roman" w:hAnsi="Times New Roman"/>
          <w:sz w:val="24"/>
          <w:szCs w:val="24"/>
          <w:lang w:val="ro-RO"/>
        </w:rPr>
        <w:t xml:space="preserve"> </w:t>
      </w:r>
      <w:r w:rsidR="00563903">
        <w:rPr>
          <w:rFonts w:ascii="Times New Roman" w:eastAsia="EUAlbertina-Bold-Identity-H" w:hAnsi="Times New Roman"/>
          <w:bCs/>
          <w:sz w:val="24"/>
          <w:szCs w:val="24"/>
          <w:lang w:val="ro-RO"/>
        </w:rPr>
        <w:t>ş</w:t>
      </w:r>
      <w:r w:rsidRPr="007E6A1D">
        <w:rPr>
          <w:rFonts w:ascii="Times New Roman" w:hAnsi="Times New Roman"/>
          <w:bCs/>
          <w:sz w:val="24"/>
          <w:szCs w:val="24"/>
          <w:lang w:val="ro-RO"/>
        </w:rPr>
        <w:t>i a produselor conexe cu codul şi definiţia pentru coloana 15 din Tabelul 1</w:t>
      </w:r>
    </w:p>
    <w:p w:rsidR="00466A64" w:rsidRPr="007E6A1D" w:rsidRDefault="00466A64" w:rsidP="00466A64">
      <w:pPr>
        <w:widowControl w:val="0"/>
        <w:autoSpaceDE w:val="0"/>
        <w:autoSpaceDN w:val="0"/>
        <w:adjustRightInd w:val="0"/>
        <w:spacing w:after="0" w:line="263" w:lineRule="exact"/>
        <w:rPr>
          <w:rFonts w:ascii="Times New Roman" w:hAnsi="Times New Roman"/>
          <w:sz w:val="24"/>
          <w:szCs w:val="24"/>
          <w:lang w:val="ro-RO"/>
        </w:rPr>
      </w:pPr>
    </w:p>
    <w:tbl>
      <w:tblPr>
        <w:tblW w:w="0" w:type="auto"/>
        <w:tblInd w:w="10" w:type="dxa"/>
        <w:tblLayout w:type="fixed"/>
        <w:tblCellMar>
          <w:left w:w="0" w:type="dxa"/>
          <w:right w:w="0" w:type="dxa"/>
        </w:tblCellMar>
        <w:tblLook w:val="0000"/>
      </w:tblPr>
      <w:tblGrid>
        <w:gridCol w:w="940"/>
        <w:gridCol w:w="2060"/>
        <w:gridCol w:w="6760"/>
      </w:tblGrid>
      <w:tr w:rsidR="00466A64" w:rsidRPr="007E6A1D" w:rsidTr="00852B52">
        <w:trPr>
          <w:trHeight w:val="280"/>
        </w:trPr>
        <w:tc>
          <w:tcPr>
            <w:tcW w:w="940" w:type="dxa"/>
            <w:tcBorders>
              <w:top w:val="single" w:sz="8" w:space="0" w:color="auto"/>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Cod</w:t>
            </w:r>
          </w:p>
        </w:tc>
        <w:tc>
          <w:tcPr>
            <w:tcW w:w="2060" w:type="dxa"/>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Nume funcţie</w:t>
            </w:r>
          </w:p>
        </w:tc>
        <w:tc>
          <w:tcPr>
            <w:tcW w:w="6760" w:type="dxa"/>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Definiţie funcţie</w:t>
            </w:r>
          </w:p>
        </w:tc>
      </w:tr>
      <w:tr w:rsidR="00466A64" w:rsidRPr="007E6A1D" w:rsidTr="00852B52">
        <w:trPr>
          <w:trHeight w:val="279"/>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funcţie</w:t>
            </w: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r>
      <w:tr w:rsidR="00466A64" w:rsidRPr="00563903" w:rsidTr="00852B52">
        <w:trPr>
          <w:trHeight w:val="258"/>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Agent de creştere a</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 xml:space="preserve">Pentru  utilizare  ca  ingredient  din  tutun:  </w:t>
            </w:r>
            <w:r w:rsidRPr="007E6A1D">
              <w:rPr>
                <w:rFonts w:ascii="Times New Roman" w:eastAsiaTheme="minorEastAsia" w:hAnsi="Times New Roman"/>
                <w:sz w:val="24"/>
                <w:szCs w:val="24"/>
                <w:lang w:val="ro-RO"/>
              </w:rPr>
              <w:t>creşte  proprietăţile</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dependenţei</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proofErr w:type="spellStart"/>
            <w:r w:rsidRPr="007E6A1D">
              <w:rPr>
                <w:rFonts w:ascii="Times New Roman" w:eastAsiaTheme="minorEastAsia" w:hAnsi="Times New Roman"/>
                <w:sz w:val="24"/>
                <w:szCs w:val="24"/>
                <w:lang w:val="ro-RO"/>
              </w:rPr>
              <w:t>adictive</w:t>
            </w:r>
            <w:proofErr w:type="spellEnd"/>
            <w:r w:rsidRPr="007E6A1D">
              <w:rPr>
                <w:rFonts w:ascii="Times New Roman" w:eastAsiaTheme="minorEastAsia" w:hAnsi="Times New Roman"/>
                <w:sz w:val="24"/>
                <w:szCs w:val="24"/>
                <w:lang w:val="ro-RO"/>
              </w:rPr>
              <w:t xml:space="preserve"> ale produsului. Aceasta include creşterea dependenţei de</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nicotină prin purjarea amestecului, prin echilibrarea coloanei de</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prin efectele sinergice ale produşilor de piroliză sau prin</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schimbarea pH-ului.</w:t>
            </w:r>
          </w:p>
        </w:tc>
      </w:tr>
      <w:tr w:rsidR="00466A64" w:rsidRPr="00563903" w:rsidTr="00852B52">
        <w:trPr>
          <w:trHeight w:val="263"/>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2"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2</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2"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Adeziv</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2"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 xml:space="preserve">Pentru utilizarea </w:t>
            </w:r>
            <w:proofErr w:type="spellStart"/>
            <w:r w:rsidRPr="007E6A1D">
              <w:rPr>
                <w:rFonts w:ascii="Times New Roman" w:eastAsiaTheme="minorEastAsia" w:hAnsi="Times New Roman"/>
                <w:b/>
                <w:bCs/>
                <w:sz w:val="24"/>
                <w:szCs w:val="24"/>
                <w:lang w:val="ro-RO"/>
              </w:rPr>
              <w:t>atît</w:t>
            </w:r>
            <w:proofErr w:type="spellEnd"/>
            <w:r w:rsidRPr="007E6A1D">
              <w:rPr>
                <w:rFonts w:ascii="Times New Roman" w:eastAsiaTheme="minorEastAsia" w:hAnsi="Times New Roman"/>
                <w:b/>
                <w:bCs/>
                <w:sz w:val="24"/>
                <w:szCs w:val="24"/>
                <w:lang w:val="ro-RO"/>
              </w:rPr>
              <w:t xml:space="preserve"> ca ingredient din tutun </w:t>
            </w:r>
            <w:proofErr w:type="spellStart"/>
            <w:r w:rsidRPr="007E6A1D">
              <w:rPr>
                <w:rFonts w:ascii="Times New Roman" w:eastAsiaTheme="minorEastAsia" w:hAnsi="Times New Roman"/>
                <w:b/>
                <w:bCs/>
                <w:sz w:val="24"/>
                <w:szCs w:val="24"/>
                <w:lang w:val="ro-RO"/>
              </w:rPr>
              <w:t>cît</w:t>
            </w:r>
            <w:proofErr w:type="spellEnd"/>
            <w:r w:rsidRPr="007E6A1D">
              <w:rPr>
                <w:rFonts w:ascii="Times New Roman" w:eastAsiaTheme="minorEastAsia" w:hAnsi="Times New Roman"/>
                <w:b/>
                <w:bCs/>
                <w:sz w:val="24"/>
                <w:szCs w:val="24"/>
                <w:lang w:val="ro-RO"/>
              </w:rPr>
              <w:t xml:space="preserve"> şi ca INT</w:t>
            </w:r>
            <w:r w:rsidRPr="007E6A1D">
              <w:rPr>
                <w:rFonts w:ascii="Times New Roman" w:eastAsiaTheme="minorEastAsia" w:hAnsi="Times New Roman"/>
                <w:sz w:val="24"/>
                <w:szCs w:val="24"/>
                <w:lang w:val="ro-RO"/>
              </w:rPr>
              <w:t>:</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Substanţă  de  bază  ce  contribuie  direct  la  adeziune  prin  unirea</w:t>
            </w:r>
          </w:p>
        </w:tc>
      </w:tr>
      <w:tr w:rsidR="00466A64" w:rsidRPr="00563903" w:rsidTr="00852B52">
        <w:trPr>
          <w:trHeight w:val="282"/>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suprafeţelor şi rezistenţa la separare.</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3</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Liant</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menţine starea fizică şi</w:t>
            </w:r>
          </w:p>
        </w:tc>
      </w:tr>
      <w:tr w:rsidR="00466A64" w:rsidRPr="007E6A1D"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textura produsului.</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substanţă care oferă puterea de uscare</w:t>
            </w:r>
          </w:p>
        </w:tc>
      </w:tr>
      <w:tr w:rsidR="00466A64" w:rsidRPr="00563903"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şi/sau menţine integritatea materialului.</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4</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Agent purtător</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substanţă utilizată pentru a dizolva, dilua</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sau  dispersa  un  ingredient,  pentru  a-i  facilita  manevrarea  şi</w:t>
            </w:r>
          </w:p>
        </w:tc>
      </w:tr>
      <w:tr w:rsidR="00466A64" w:rsidRPr="00563903"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aplicarea, fără a modifica funcţia sa tehnologică.</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5</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Colorant</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Modifică culoarea unei</w:t>
            </w:r>
          </w:p>
        </w:tc>
      </w:tr>
      <w:tr w:rsidR="00466A64" w:rsidRPr="007E6A1D"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componente a produsului.</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Vopsea, pigment sau alt agent utilizat</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a  revela  şi/sau  afecta  proprietăţile  optice  ale  unei</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componente.</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6</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Modificator de</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proofErr w:type="spellStart"/>
            <w:r w:rsidRPr="007E6A1D">
              <w:rPr>
                <w:rFonts w:ascii="Times New Roman" w:eastAsiaTheme="minorEastAsia" w:hAnsi="Times New Roman"/>
                <w:b/>
                <w:bCs/>
                <w:sz w:val="24"/>
                <w:szCs w:val="24"/>
                <w:lang w:val="ro-RO"/>
              </w:rPr>
              <w:t>Atît</w:t>
            </w:r>
            <w:proofErr w:type="spellEnd"/>
            <w:r w:rsidRPr="007E6A1D">
              <w:rPr>
                <w:rFonts w:ascii="Times New Roman" w:eastAsiaTheme="minorEastAsia" w:hAnsi="Times New Roman"/>
                <w:b/>
                <w:bCs/>
                <w:sz w:val="24"/>
                <w:szCs w:val="24"/>
                <w:lang w:val="ro-RO"/>
              </w:rPr>
              <w:t xml:space="preserve"> pentru utilizare ca ingredient din tutun </w:t>
            </w:r>
            <w:proofErr w:type="spellStart"/>
            <w:r w:rsidRPr="007E6A1D">
              <w:rPr>
                <w:rFonts w:ascii="Times New Roman" w:eastAsiaTheme="minorEastAsia" w:hAnsi="Times New Roman"/>
                <w:b/>
                <w:bCs/>
                <w:sz w:val="24"/>
                <w:szCs w:val="24"/>
                <w:lang w:val="ro-RO"/>
              </w:rPr>
              <w:t>cît</w:t>
            </w:r>
            <w:proofErr w:type="spellEnd"/>
            <w:r w:rsidRPr="007E6A1D">
              <w:rPr>
                <w:rFonts w:ascii="Times New Roman" w:eastAsiaTheme="minorEastAsia" w:hAnsi="Times New Roman"/>
                <w:b/>
                <w:bCs/>
                <w:sz w:val="24"/>
                <w:szCs w:val="24"/>
                <w:lang w:val="ro-RO"/>
              </w:rPr>
              <w:t xml:space="preserve"> şi ca INT</w:t>
            </w:r>
            <w:r w:rsidRPr="007E6A1D">
              <w:rPr>
                <w:rFonts w:ascii="Times New Roman" w:eastAsiaTheme="minorEastAsia" w:hAnsi="Times New Roman"/>
                <w:sz w:val="24"/>
                <w:szCs w:val="24"/>
                <w:lang w:val="ro-RO"/>
              </w:rPr>
              <w:t>:</w:t>
            </w:r>
          </w:p>
        </w:tc>
      </w:tr>
      <w:tr w:rsidR="00466A64" w:rsidRPr="00563903"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ardere</w:t>
            </w: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influenţează modul de ardere a produsului</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7</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Fibră</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substanţă de pornire şi</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adjuvant pentru tutunul omogenizat şi reconstituit.</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Substanţă  de  pornire  şi  bază  pentru</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materiale de </w:t>
            </w:r>
            <w:proofErr w:type="spellStart"/>
            <w:r w:rsidRPr="007E6A1D">
              <w:rPr>
                <w:rFonts w:ascii="Times New Roman" w:eastAsiaTheme="minorEastAsia" w:hAnsi="Times New Roman"/>
                <w:sz w:val="24"/>
                <w:szCs w:val="24"/>
                <w:lang w:val="ro-RO"/>
              </w:rPr>
              <w:t>hîrtie</w:t>
            </w:r>
            <w:proofErr w:type="spellEnd"/>
            <w:r w:rsidRPr="007E6A1D">
              <w:rPr>
                <w:rFonts w:ascii="Times New Roman" w:eastAsiaTheme="minorEastAsia" w:hAnsi="Times New Roman"/>
                <w:sz w:val="24"/>
                <w:szCs w:val="24"/>
                <w:lang w:val="ro-RO"/>
              </w:rPr>
              <w:t>.</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8</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Substanţă de</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Contribuie  la  masa</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umplere</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produsului,  fără a contribui în mod semnificativ la miros, gust,</w:t>
            </w:r>
          </w:p>
        </w:tc>
      </w:tr>
      <w:tr w:rsidR="00466A64" w:rsidRPr="007E6A1D"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savoare sau aromă.</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Contribuie la masa produsului,  fără a</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contribui in mod semnificativ la miros, gust, savoare sau aromă.</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Este  utilizat  şi  pentru  a  controla  caracteristici  fizice  cum  ar  fi</w:t>
            </w:r>
          </w:p>
        </w:tc>
      </w:tr>
      <w:tr w:rsidR="00466A64" w:rsidRPr="007E6A1D" w:rsidTr="00852B52">
        <w:trPr>
          <w:trHeight w:val="282"/>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opacitatea şi strălucirea.</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9</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Component al</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Substanţă din ansamblul filtrului, fără</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filtrului</w:t>
            </w: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proprietăţi implicite de filtrare</w:t>
            </w:r>
          </w:p>
        </w:tc>
      </w:tr>
      <w:tr w:rsidR="00466A64" w:rsidRPr="00563903" w:rsidTr="00852B52">
        <w:trPr>
          <w:trHeight w:val="263"/>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2"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10</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2"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Material filtrant</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2"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Substanţă  cu  proprietăţi  implicite  de</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filtrare</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11</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Aromă</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Revelează un anumit</w:t>
            </w:r>
          </w:p>
        </w:tc>
      </w:tr>
      <w:tr w:rsidR="00466A64" w:rsidRPr="00563903"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gust, savoare sau aromă unui produs din tutun.</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12</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proofErr w:type="spellStart"/>
            <w:r w:rsidRPr="007E6A1D">
              <w:rPr>
                <w:rFonts w:ascii="Times New Roman" w:eastAsiaTheme="minorEastAsia" w:hAnsi="Times New Roman"/>
                <w:sz w:val="24"/>
                <w:szCs w:val="24"/>
                <w:lang w:val="ro-RO"/>
              </w:rPr>
              <w:t>Umectant</w:t>
            </w:r>
            <w:proofErr w:type="spellEnd"/>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Previne  uscarea</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produsului (</w:t>
            </w:r>
            <w:proofErr w:type="spellStart"/>
            <w:r w:rsidRPr="007E6A1D">
              <w:rPr>
                <w:rFonts w:ascii="Times New Roman" w:eastAsiaTheme="minorEastAsia" w:hAnsi="Times New Roman"/>
                <w:sz w:val="24"/>
                <w:szCs w:val="24"/>
                <w:lang w:val="ro-RO"/>
              </w:rPr>
              <w:t>incl</w:t>
            </w:r>
            <w:proofErr w:type="spellEnd"/>
            <w:r w:rsidRPr="007E6A1D">
              <w:rPr>
                <w:rFonts w:ascii="Times New Roman" w:eastAsiaTheme="minorEastAsia" w:hAnsi="Times New Roman"/>
                <w:sz w:val="24"/>
                <w:szCs w:val="24"/>
                <w:lang w:val="ro-RO"/>
              </w:rPr>
              <w:t>. apă)</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13</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Plastifiant</w:t>
            </w:r>
          </w:p>
        </w:tc>
        <w:tc>
          <w:tcPr>
            <w:tcW w:w="6760" w:type="dxa"/>
            <w:tcBorders>
              <w:top w:val="nil"/>
              <w:left w:val="nil"/>
              <w:bottom w:val="nil"/>
              <w:right w:val="single" w:sz="8" w:space="0" w:color="auto"/>
            </w:tcBorders>
            <w:vAlign w:val="bottom"/>
          </w:tcPr>
          <w:p w:rsidR="00466A64" w:rsidRPr="007E6A1D" w:rsidRDefault="00466A64" w:rsidP="00ED682F">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creşte aderenţa şi flexibilitatea cernel</w:t>
            </w:r>
            <w:r w:rsidR="00ED682F" w:rsidRPr="007E6A1D">
              <w:rPr>
                <w:rFonts w:ascii="Times New Roman" w:eastAsiaTheme="minorEastAsia" w:hAnsi="Times New Roman"/>
                <w:sz w:val="24"/>
                <w:szCs w:val="24"/>
                <w:lang w:val="ro-RO"/>
              </w:rPr>
              <w:t>i</w:t>
            </w:r>
            <w:r w:rsidRPr="007E6A1D">
              <w:rPr>
                <w:rFonts w:ascii="Times New Roman" w:eastAsiaTheme="minorEastAsia" w:hAnsi="Times New Roman"/>
                <w:sz w:val="24"/>
                <w:szCs w:val="24"/>
                <w:lang w:val="ro-RO"/>
              </w:rPr>
              <w:t>i şi</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75"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adezivilor în produs. Utilizat pentru a întări componentele filtrului</w:t>
            </w:r>
          </w:p>
        </w:tc>
      </w:tr>
      <w:tr w:rsidR="00466A64" w:rsidRPr="00563903"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a menţine caracteristicile fizice ale filtrului.</w:t>
            </w:r>
          </w:p>
        </w:tc>
      </w:tr>
      <w:tr w:rsidR="00466A64" w:rsidRPr="00563903" w:rsidTr="00852B52">
        <w:trPr>
          <w:trHeight w:val="266"/>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14</w:t>
            </w: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Conservant</w:t>
            </w: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utilizarea ca ingredient din tutun</w:t>
            </w:r>
            <w:r w:rsidRPr="007E6A1D">
              <w:rPr>
                <w:rFonts w:ascii="Times New Roman" w:eastAsiaTheme="minorEastAsia" w:hAnsi="Times New Roman"/>
                <w:sz w:val="24"/>
                <w:szCs w:val="24"/>
                <w:lang w:val="ro-RO"/>
              </w:rPr>
              <w:t>: Protejează produsul de deteriorarea cauzată de microorganisme.</w:t>
            </w:r>
          </w:p>
        </w:tc>
      </w:tr>
    </w:tbl>
    <w:p w:rsidR="00466A64" w:rsidRPr="007E6A1D" w:rsidRDefault="00466A64" w:rsidP="00466A64">
      <w:pPr>
        <w:widowControl w:val="0"/>
        <w:autoSpaceDE w:val="0"/>
        <w:autoSpaceDN w:val="0"/>
        <w:adjustRightInd w:val="0"/>
        <w:spacing w:after="0" w:line="240" w:lineRule="auto"/>
        <w:jc w:val="center"/>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sectPr w:rsidR="00466A64" w:rsidRPr="007E6A1D" w:rsidSect="00852B52">
          <w:type w:val="nextColumn"/>
          <w:pgSz w:w="11909" w:h="16834"/>
          <w:pgMar w:top="851" w:right="567" w:bottom="340" w:left="1134" w:header="720" w:footer="720" w:gutter="0"/>
          <w:cols w:space="720" w:equalWidth="0">
            <w:col w:w="10193"/>
          </w:cols>
          <w:noEndnote/>
        </w:sectPr>
      </w:pPr>
    </w:p>
    <w:tbl>
      <w:tblPr>
        <w:tblpPr w:leftFromText="180" w:rightFromText="180" w:vertAnchor="text" w:horzAnchor="margin" w:tblpY="-115"/>
        <w:tblW w:w="0" w:type="auto"/>
        <w:tblLayout w:type="fixed"/>
        <w:tblCellMar>
          <w:left w:w="0" w:type="dxa"/>
          <w:right w:w="0" w:type="dxa"/>
        </w:tblCellMar>
        <w:tblLook w:val="0000"/>
      </w:tblPr>
      <w:tblGrid>
        <w:gridCol w:w="940"/>
        <w:gridCol w:w="2060"/>
        <w:gridCol w:w="6760"/>
      </w:tblGrid>
      <w:tr w:rsidR="00466A64" w:rsidRPr="00563903" w:rsidTr="00852B52">
        <w:trPr>
          <w:trHeight w:val="261"/>
        </w:trPr>
        <w:tc>
          <w:tcPr>
            <w:tcW w:w="940" w:type="dxa"/>
            <w:tcBorders>
              <w:top w:val="single" w:sz="4" w:space="0" w:color="000000"/>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4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lastRenderedPageBreak/>
              <w:t>15</w:t>
            </w:r>
          </w:p>
        </w:tc>
        <w:tc>
          <w:tcPr>
            <w:tcW w:w="2060" w:type="dxa"/>
            <w:tcBorders>
              <w:top w:val="single" w:sz="4" w:space="0" w:color="000000"/>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Adjuvant de</w:t>
            </w:r>
          </w:p>
        </w:tc>
        <w:tc>
          <w:tcPr>
            <w:tcW w:w="6760" w:type="dxa"/>
            <w:tcBorders>
              <w:top w:val="single" w:sz="4" w:space="0" w:color="000000"/>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acestea sunt adăugate de</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procesare</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către producătorii de tutun pentru a facilita procesul de producţie şi</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fie nu sunt prezente în  produsul finit  fie se produc în cantităţi</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reziduale şi nu au nici o funcţie în produsul finit.</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Orice  substanţă  adăugată  în  mod</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intenţionat  unui  material  în  cursul  producţiei  pentru  a  facilita</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procesarea fie a acelui material fie a produsului din tutun pentru</w:t>
            </w:r>
          </w:p>
        </w:tc>
      </w:tr>
      <w:tr w:rsidR="00466A64" w:rsidRPr="007E6A1D"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îndeplinirea unui anumit scop tehnologic. Acest lucru poate avea</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drept rezultat prezenţa neintenţionată, dar inevitabilă din punct de</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vedere tehnic a substanţei sau derivatelor sale în produsul finit, şi</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 au efect tehnologic.</w:t>
            </w:r>
          </w:p>
        </w:tc>
      </w:tr>
      <w:tr w:rsidR="00466A64" w:rsidRPr="00563903" w:rsidTr="00852B52">
        <w:trPr>
          <w:trHeight w:val="263"/>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2" w:lineRule="exact"/>
              <w:ind w:right="24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16</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2"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Solvent</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2"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Utilizat  pentru  a</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dizolva, dilua un ingredient fără a modifica funcţia sa cu scopul de</w:t>
            </w:r>
          </w:p>
        </w:tc>
      </w:tr>
      <w:tr w:rsidR="00466A64" w:rsidRPr="007E6A1D" w:rsidTr="00852B52">
        <w:trPr>
          <w:trHeight w:val="277"/>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  facilita  manevrarea  şi  aplicarea.  Unii  solvenţi  pot  conţine</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denaturanţi.</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4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17</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Agent de</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INT</w:t>
            </w:r>
            <w:r w:rsidRPr="007E6A1D">
              <w:rPr>
                <w:rFonts w:ascii="Times New Roman" w:eastAsiaTheme="minorEastAsia" w:hAnsi="Times New Roman"/>
                <w:sz w:val="24"/>
                <w:szCs w:val="24"/>
                <w:lang w:val="ro-RO"/>
              </w:rPr>
              <w:t>: Substanţă utilizată pentru modificarea</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dimensionare</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proprietăţilor de umezire şi a tensiunii superficiale a </w:t>
            </w:r>
            <w:proofErr w:type="spellStart"/>
            <w:r w:rsidRPr="007E6A1D">
              <w:rPr>
                <w:rFonts w:ascii="Times New Roman" w:eastAsiaTheme="minorEastAsia" w:hAnsi="Times New Roman"/>
                <w:sz w:val="24"/>
                <w:szCs w:val="24"/>
                <w:lang w:val="ro-RO"/>
              </w:rPr>
              <w:t>hîrtiei</w:t>
            </w:r>
            <w:proofErr w:type="spellEnd"/>
            <w:r w:rsidRPr="007E6A1D">
              <w:rPr>
                <w:rFonts w:ascii="Times New Roman" w:eastAsiaTheme="minorEastAsia" w:hAnsi="Times New Roman"/>
                <w:sz w:val="24"/>
                <w:szCs w:val="24"/>
                <w:lang w:val="ro-RO"/>
              </w:rPr>
              <w:t>.</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(formare)</w:t>
            </w: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4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18</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Agent de</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substanţă  utilizată</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intensificare a</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pentru  a  ameliora  efectele  fumului  </w:t>
            </w:r>
            <w:proofErr w:type="spellStart"/>
            <w:r w:rsidRPr="007E6A1D">
              <w:rPr>
                <w:rFonts w:ascii="Times New Roman" w:eastAsiaTheme="minorEastAsia" w:hAnsi="Times New Roman"/>
                <w:sz w:val="24"/>
                <w:szCs w:val="24"/>
                <w:lang w:val="ro-RO"/>
              </w:rPr>
              <w:t>făcîndu-l</w:t>
            </w:r>
            <w:proofErr w:type="spellEnd"/>
            <w:r w:rsidRPr="007E6A1D">
              <w:rPr>
                <w:rFonts w:ascii="Times New Roman" w:eastAsiaTheme="minorEastAsia" w:hAnsi="Times New Roman"/>
                <w:sz w:val="24"/>
                <w:szCs w:val="24"/>
                <w:lang w:val="ro-RO"/>
              </w:rPr>
              <w:t xml:space="preserve">  mai  gustos  prin</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fumului</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utilizarea fie a agenţilor de îndulcire fie a agenţilor chimici care</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diminuează aversiunea normală a căilor respiratorii faţă de fum sau</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au o acţiune farmacologică.</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4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19</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Modificator de</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Substanţa  utilizată</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culoare al fumului</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a  modifica  culoarea  curentului  principal  şi/sau  lateral  al</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fumului.</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4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20</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Modificator de</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substanţă  utilizată</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miros al fumului</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a  modifica  mirosul  curentului  principal  şi/sau  lateral  al</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fumului.</w:t>
            </w:r>
          </w:p>
        </w:tc>
      </w:tr>
      <w:tr w:rsidR="00466A64" w:rsidRPr="00563903" w:rsidTr="00852B52">
        <w:trPr>
          <w:trHeight w:val="261"/>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4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21</w:t>
            </w: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Sos</w:t>
            </w: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Pentru utilizare ca ingredient din tutun</w:t>
            </w:r>
            <w:r w:rsidRPr="007E6A1D">
              <w:rPr>
                <w:rFonts w:ascii="Times New Roman" w:eastAsiaTheme="minorEastAsia" w:hAnsi="Times New Roman"/>
                <w:sz w:val="24"/>
                <w:szCs w:val="24"/>
                <w:lang w:val="ro-RO"/>
              </w:rPr>
              <w:t>: ingredient adăugat în</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timpul procesării frunzelor pentru a îmbunătăţi gustul de bază al</w:t>
            </w:r>
          </w:p>
        </w:tc>
      </w:tr>
      <w:tr w:rsidR="00466A64" w:rsidRPr="00563903" w:rsidTr="00852B52">
        <w:trPr>
          <w:trHeight w:val="276"/>
        </w:trPr>
        <w:tc>
          <w:tcPr>
            <w:tcW w:w="940"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tutunului,  uşurinţa  procesării  şi  capacitatea  de  menţinere  a</w:t>
            </w:r>
          </w:p>
        </w:tc>
      </w:tr>
      <w:tr w:rsidR="00466A64" w:rsidRPr="007E6A1D" w:rsidTr="00852B52">
        <w:trPr>
          <w:trHeight w:val="281"/>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umidităţii.</w:t>
            </w:r>
          </w:p>
        </w:tc>
      </w:tr>
      <w:tr w:rsidR="00466A64" w:rsidRPr="00563903" w:rsidTr="00852B52">
        <w:trPr>
          <w:trHeight w:val="266"/>
        </w:trPr>
        <w:tc>
          <w:tcPr>
            <w:tcW w:w="940"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4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22</w:t>
            </w:r>
          </w:p>
        </w:tc>
        <w:tc>
          <w:tcPr>
            <w:tcW w:w="20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Altele</w:t>
            </w:r>
          </w:p>
        </w:tc>
        <w:tc>
          <w:tcPr>
            <w:tcW w:w="6760"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Alte funcţii care nu sunt definite mai sus.</w:t>
            </w:r>
          </w:p>
        </w:tc>
      </w:tr>
    </w:tbl>
    <w:p w:rsidR="00466A64" w:rsidRPr="007E6A1D" w:rsidRDefault="00466A64" w:rsidP="00466A64">
      <w:pPr>
        <w:widowControl w:val="0"/>
        <w:autoSpaceDE w:val="0"/>
        <w:autoSpaceDN w:val="0"/>
        <w:adjustRightInd w:val="0"/>
        <w:spacing w:after="0" w:line="195" w:lineRule="exact"/>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bookmarkStart w:id="4" w:name="page19"/>
      <w:bookmarkEnd w:id="4"/>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jc w:val="center"/>
        <w:rPr>
          <w:rFonts w:ascii="Times New Roman" w:hAnsi="Times New Roman"/>
          <w:sz w:val="24"/>
          <w:szCs w:val="24"/>
          <w:lang w:val="ro-RO"/>
        </w:rPr>
        <w:sectPr w:rsidR="00466A64" w:rsidRPr="007E6A1D" w:rsidSect="00852B52">
          <w:type w:val="nextColumn"/>
          <w:pgSz w:w="11909" w:h="16834"/>
          <w:pgMar w:top="851" w:right="567" w:bottom="340" w:left="1134" w:header="720" w:footer="720" w:gutter="0"/>
          <w:cols w:space="720" w:equalWidth="0">
            <w:col w:w="10193"/>
          </w:cols>
          <w:noEndnote/>
        </w:sectPr>
      </w:pPr>
    </w:p>
    <w:tbl>
      <w:tblPr>
        <w:tblW w:w="9110" w:type="dxa"/>
        <w:tblInd w:w="109" w:type="dxa"/>
        <w:tblLayout w:type="fixed"/>
        <w:tblCellMar>
          <w:left w:w="0" w:type="dxa"/>
          <w:right w:w="0" w:type="dxa"/>
        </w:tblCellMar>
        <w:tblLook w:val="0000"/>
      </w:tblPr>
      <w:tblGrid>
        <w:gridCol w:w="468"/>
        <w:gridCol w:w="540"/>
        <w:gridCol w:w="898"/>
        <w:gridCol w:w="540"/>
        <w:gridCol w:w="720"/>
        <w:gridCol w:w="540"/>
        <w:gridCol w:w="1081"/>
        <w:gridCol w:w="1617"/>
        <w:gridCol w:w="1261"/>
        <w:gridCol w:w="900"/>
        <w:gridCol w:w="545"/>
      </w:tblGrid>
      <w:tr w:rsidR="00466A64" w:rsidRPr="007E6A1D" w:rsidTr="00852B52">
        <w:trPr>
          <w:trHeight w:hRule="exact" w:val="910"/>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Numele</w:t>
            </w:r>
            <w:r w:rsidRPr="007E6A1D">
              <w:rPr>
                <w:rFonts w:ascii="Times New Roman" w:eastAsiaTheme="minorEastAsia" w:hAnsi="Times New Roman"/>
                <w:spacing w:val="13"/>
                <w:sz w:val="24"/>
                <w:szCs w:val="24"/>
                <w:lang w:val="ro-RO"/>
              </w:rPr>
              <w:t xml:space="preserve"> </w:t>
            </w:r>
            <w:r w:rsidRPr="007E6A1D">
              <w:rPr>
                <w:rFonts w:ascii="Times New Roman" w:eastAsiaTheme="minorEastAsia" w:hAnsi="Times New Roman"/>
                <w:spacing w:val="-1"/>
                <w:sz w:val="24"/>
                <w:szCs w:val="24"/>
                <w:lang w:val="ro-RO"/>
              </w:rPr>
              <w:t>producătorului</w:t>
            </w:r>
            <w:r w:rsidRPr="007E6A1D">
              <w:rPr>
                <w:rFonts w:ascii="Times New Roman" w:eastAsiaTheme="minorEastAsia" w:hAnsi="Times New Roman"/>
                <w:spacing w:val="14"/>
                <w:sz w:val="24"/>
                <w:szCs w:val="24"/>
                <w:lang w:val="ro-RO"/>
              </w:rPr>
              <w:t xml:space="preserve"> </w:t>
            </w:r>
            <w:r w:rsidRPr="007E6A1D">
              <w:rPr>
                <w:rFonts w:ascii="Times New Roman" w:eastAsiaTheme="minorEastAsia" w:hAnsi="Times New Roman"/>
                <w:spacing w:val="1"/>
                <w:sz w:val="24"/>
                <w:szCs w:val="24"/>
                <w:lang w:val="ro-RO"/>
              </w:rPr>
              <w:t>şi</w:t>
            </w:r>
            <w:r w:rsidRPr="007E6A1D">
              <w:rPr>
                <w:rFonts w:ascii="Times New Roman" w:eastAsiaTheme="minorEastAsia" w:hAnsi="Times New Roman"/>
                <w:spacing w:val="36"/>
                <w:sz w:val="24"/>
                <w:szCs w:val="24"/>
                <w:lang w:val="ro-RO"/>
              </w:rPr>
              <w:t xml:space="preserve"> </w:t>
            </w:r>
            <w:r w:rsidRPr="007E6A1D">
              <w:rPr>
                <w:rFonts w:ascii="Times New Roman" w:eastAsiaTheme="minorEastAsia" w:hAnsi="Times New Roman"/>
                <w:spacing w:val="-1"/>
                <w:sz w:val="24"/>
                <w:szCs w:val="24"/>
                <w:lang w:val="ro-RO"/>
              </w:rPr>
              <w:t>importatorului</w:t>
            </w:r>
          </w:p>
        </w:tc>
        <w:tc>
          <w:tcPr>
            <w:tcW w:w="1261" w:type="dxa"/>
            <w:vMerge w:val="restart"/>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7" w:after="0" w:line="140" w:lineRule="exact"/>
              <w:rPr>
                <w:rFonts w:ascii="Times New Roman" w:eastAsiaTheme="minorEastAsia" w:hAnsi="Times New Roman"/>
                <w:sz w:val="14"/>
                <w:szCs w:val="14"/>
                <w:lang w:val="ro-RO"/>
              </w:rPr>
            </w:pPr>
          </w:p>
          <w:p w:rsidR="00466A64" w:rsidRPr="007E6A1D" w:rsidRDefault="00466A64" w:rsidP="00ED682F">
            <w:pPr>
              <w:kinsoku w:val="0"/>
              <w:overflowPunct w:val="0"/>
              <w:autoSpaceDE w:val="0"/>
              <w:autoSpaceDN w:val="0"/>
              <w:adjustRightInd w:val="0"/>
              <w:spacing w:after="0" w:line="240" w:lineRule="auto"/>
              <w:ind w:left="1815"/>
              <w:rPr>
                <w:rFonts w:ascii="Times New Roman" w:eastAsiaTheme="minorEastAsia" w:hAnsi="Times New Roman"/>
                <w:sz w:val="24"/>
                <w:szCs w:val="24"/>
                <w:lang w:val="ro-RO"/>
              </w:rPr>
            </w:pPr>
            <w:r w:rsidRPr="007E6A1D">
              <w:rPr>
                <w:rFonts w:ascii="Times New Roman" w:eastAsiaTheme="minorEastAsia" w:hAnsi="Times New Roman"/>
                <w:b/>
                <w:bCs/>
                <w:spacing w:val="-1"/>
                <w:sz w:val="24"/>
                <w:szCs w:val="24"/>
                <w:lang w:val="ro-RO"/>
              </w:rPr>
              <w:t>Informaţii</w:t>
            </w:r>
            <w:r w:rsidRPr="007E6A1D">
              <w:rPr>
                <w:rFonts w:ascii="Times New Roman" w:eastAsiaTheme="minorEastAsia" w:hAnsi="Times New Roman"/>
                <w:b/>
                <w:bCs/>
                <w:spacing w:val="1"/>
                <w:sz w:val="24"/>
                <w:szCs w:val="24"/>
                <w:lang w:val="ro-RO"/>
              </w:rPr>
              <w:t xml:space="preserve"> </w:t>
            </w:r>
            <w:r w:rsidRPr="007E6A1D">
              <w:rPr>
                <w:rFonts w:ascii="Times New Roman" w:eastAsiaTheme="minorEastAsia" w:hAnsi="Times New Roman"/>
                <w:b/>
                <w:bCs/>
                <w:spacing w:val="-1"/>
                <w:sz w:val="24"/>
                <w:szCs w:val="24"/>
                <w:lang w:val="ro-RO"/>
              </w:rPr>
              <w:t>cu</w:t>
            </w:r>
            <w:r w:rsidRPr="007E6A1D">
              <w:rPr>
                <w:rFonts w:ascii="Times New Roman" w:eastAsiaTheme="minorEastAsia" w:hAnsi="Times New Roman"/>
                <w:b/>
                <w:bCs/>
                <w:sz w:val="24"/>
                <w:szCs w:val="24"/>
                <w:lang w:val="ro-RO"/>
              </w:rPr>
              <w:t xml:space="preserve"> </w:t>
            </w:r>
            <w:r w:rsidRPr="007E6A1D">
              <w:rPr>
                <w:rFonts w:ascii="Times New Roman" w:eastAsiaTheme="minorEastAsia" w:hAnsi="Times New Roman"/>
                <w:b/>
                <w:bCs/>
                <w:spacing w:val="-1"/>
                <w:sz w:val="24"/>
                <w:szCs w:val="24"/>
                <w:lang w:val="ro-RO"/>
              </w:rPr>
              <w:t xml:space="preserve">privire </w:t>
            </w:r>
            <w:r w:rsidRPr="007E6A1D">
              <w:rPr>
                <w:rFonts w:ascii="Times New Roman" w:eastAsiaTheme="minorEastAsia" w:hAnsi="Times New Roman"/>
                <w:b/>
                <w:bCs/>
                <w:sz w:val="24"/>
                <w:szCs w:val="24"/>
                <w:lang w:val="ro-RO"/>
              </w:rPr>
              <w:t>la</w:t>
            </w:r>
            <w:r w:rsidRPr="007E6A1D">
              <w:rPr>
                <w:rFonts w:ascii="Times New Roman" w:eastAsiaTheme="minorEastAsia" w:hAnsi="Times New Roman"/>
                <w:b/>
                <w:bCs/>
                <w:spacing w:val="2"/>
                <w:sz w:val="24"/>
                <w:szCs w:val="24"/>
                <w:lang w:val="ro-RO"/>
              </w:rPr>
              <w:t xml:space="preserve"> </w:t>
            </w:r>
            <w:r w:rsidRPr="007E6A1D">
              <w:rPr>
                <w:rFonts w:ascii="Times New Roman" w:eastAsiaTheme="minorEastAsia" w:hAnsi="Times New Roman"/>
                <w:b/>
                <w:bCs/>
                <w:spacing w:val="-1"/>
                <w:sz w:val="24"/>
                <w:szCs w:val="24"/>
                <w:lang w:val="ro-RO"/>
              </w:rPr>
              <w:t>produsele</w:t>
            </w:r>
            <w:r w:rsidRPr="007E6A1D">
              <w:rPr>
                <w:rFonts w:ascii="Times New Roman" w:eastAsiaTheme="minorEastAsia" w:hAnsi="Times New Roman"/>
                <w:b/>
                <w:bCs/>
                <w:sz w:val="24"/>
                <w:szCs w:val="24"/>
                <w:lang w:val="ro-RO"/>
              </w:rPr>
              <w:t xml:space="preserve"> de </w:t>
            </w:r>
            <w:r w:rsidRPr="007E6A1D">
              <w:rPr>
                <w:rFonts w:ascii="Times New Roman" w:eastAsiaTheme="minorEastAsia" w:hAnsi="Times New Roman"/>
                <w:b/>
                <w:bCs/>
                <w:spacing w:val="-1"/>
                <w:sz w:val="24"/>
                <w:szCs w:val="24"/>
                <w:lang w:val="ro-RO"/>
              </w:rPr>
              <w:t>tutun</w:t>
            </w:r>
            <w:r w:rsidR="00ED682F" w:rsidRPr="007E6A1D">
              <w:rPr>
                <w:rFonts w:ascii="Times New Roman" w:eastAsiaTheme="minorEastAsia" w:hAnsi="Times New Roman"/>
                <w:b/>
                <w:bCs/>
                <w:spacing w:val="-1"/>
                <w:sz w:val="24"/>
                <w:szCs w:val="24"/>
                <w:lang w:val="ro-RO"/>
              </w:rPr>
              <w:t xml:space="preserve">, </w:t>
            </w:r>
            <w:r w:rsidRPr="007E6A1D">
              <w:rPr>
                <w:rFonts w:ascii="Times New Roman" w:eastAsia="SimSun" w:hAnsi="Times New Roman"/>
                <w:b/>
                <w:sz w:val="24"/>
                <w:szCs w:val="24"/>
                <w:lang w:val="ro-RO"/>
              </w:rPr>
              <w:t>tutun pentru narghilea</w:t>
            </w:r>
            <w:r w:rsidRPr="007E6A1D">
              <w:rPr>
                <w:rFonts w:ascii="Times New Roman" w:hAnsi="Times New Roman"/>
                <w:b/>
                <w:sz w:val="24"/>
                <w:szCs w:val="24"/>
                <w:lang w:val="ro-RO"/>
              </w:rPr>
              <w:t xml:space="preserve"> </w:t>
            </w:r>
            <w:r w:rsidR="00563903">
              <w:rPr>
                <w:rFonts w:ascii="Times New Roman" w:eastAsia="EUAlbertina-Bold-Identity-H" w:hAnsi="Times New Roman"/>
                <w:b/>
                <w:bCs/>
                <w:sz w:val="24"/>
                <w:szCs w:val="24"/>
                <w:lang w:val="ro-RO"/>
              </w:rPr>
              <w:t>ş</w:t>
            </w:r>
            <w:r w:rsidRPr="007E6A1D">
              <w:rPr>
                <w:rFonts w:ascii="Times New Roman" w:hAnsi="Times New Roman"/>
                <w:b/>
                <w:bCs/>
                <w:sz w:val="24"/>
                <w:szCs w:val="24"/>
                <w:lang w:val="ro-RO"/>
              </w:rPr>
              <w:t>i a produselor conexe</w:t>
            </w: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w:t>
            </w:r>
          </w:p>
        </w:tc>
        <w:tc>
          <w:tcPr>
            <w:tcW w:w="545" w:type="dxa"/>
            <w:vMerge w:val="restart"/>
            <w:tcBorders>
              <w:top w:val="single" w:sz="4" w:space="0" w:color="000000"/>
              <w:left w:val="single" w:sz="4" w:space="0" w:color="000000"/>
              <w:bottom w:val="single" w:sz="4" w:space="0" w:color="000000"/>
              <w:right w:val="single" w:sz="4" w:space="0" w:color="000000"/>
            </w:tcBorders>
            <w:textDirection w:val="tbRl"/>
            <w:vAlign w:val="bottom"/>
          </w:tcPr>
          <w:p w:rsidR="00466A64" w:rsidRPr="007E6A1D" w:rsidRDefault="00466A64" w:rsidP="00852B52">
            <w:pPr>
              <w:widowControl w:val="0"/>
              <w:autoSpaceDE w:val="0"/>
              <w:autoSpaceDN w:val="0"/>
              <w:adjustRightInd w:val="0"/>
              <w:spacing w:after="0" w:line="240" w:lineRule="auto"/>
              <w:jc w:val="center"/>
              <w:rPr>
                <w:rFonts w:ascii="Times New Roman" w:eastAsiaTheme="minorEastAsia" w:hAnsi="Times New Roman"/>
                <w:sz w:val="24"/>
                <w:szCs w:val="24"/>
                <w:lang w:val="ro-RO"/>
              </w:rPr>
            </w:pPr>
            <w:r w:rsidRPr="007E6A1D">
              <w:rPr>
                <w:rFonts w:ascii="Times New Roman" w:eastAsiaTheme="minorEastAsia" w:hAnsi="Times New Roman"/>
                <w:b/>
                <w:bCs/>
                <w:iCs/>
                <w:sz w:val="24"/>
                <w:szCs w:val="24"/>
                <w:lang w:val="ro-RO"/>
              </w:rPr>
              <w:t>Ilustrarea formatului Tabelului 1</w:t>
            </w:r>
          </w:p>
        </w:tc>
      </w:tr>
      <w:tr w:rsidR="00466A64" w:rsidRPr="007E6A1D" w:rsidTr="00852B52">
        <w:trPr>
          <w:trHeight w:hRule="exact" w:val="730"/>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Ţara</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691"/>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Anul</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3</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730"/>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Tip produs</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4</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p>
        </w:tc>
      </w:tr>
      <w:tr w:rsidR="00466A64" w:rsidRPr="007E6A1D" w:rsidTr="00852B52">
        <w:trPr>
          <w:trHeight w:hRule="exact" w:val="730"/>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Numele</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mării</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5</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756"/>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Caracteristicile mării</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6</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818"/>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1081"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Gudron</w:t>
            </w:r>
          </w:p>
        </w:tc>
        <w:tc>
          <w:tcPr>
            <w:tcW w:w="1617" w:type="dxa"/>
            <w:vMerge w:val="restart"/>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before="7" w:after="0" w:line="260" w:lineRule="exact"/>
              <w:rPr>
                <w:rFonts w:ascii="Times New Roman" w:eastAsiaTheme="minorEastAsia" w:hAnsi="Times New Roman"/>
                <w:sz w:val="26"/>
                <w:szCs w:val="26"/>
                <w:lang w:val="ro-RO"/>
              </w:rPr>
            </w:pPr>
          </w:p>
          <w:p w:rsidR="00466A64" w:rsidRPr="007E6A1D" w:rsidRDefault="00466A64" w:rsidP="00852B52">
            <w:pPr>
              <w:kinsoku w:val="0"/>
              <w:overflowPunct w:val="0"/>
              <w:autoSpaceDE w:val="0"/>
              <w:autoSpaceDN w:val="0"/>
              <w:adjustRightInd w:val="0"/>
              <w:spacing w:after="0" w:line="240" w:lineRule="auto"/>
              <w:ind w:left="443" w:right="445" w:firstLine="48"/>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Pentru</w:t>
            </w:r>
            <w:r w:rsidRPr="007E6A1D">
              <w:rPr>
                <w:rFonts w:ascii="Times New Roman" w:eastAsiaTheme="minorEastAsia" w:hAnsi="Times New Roman"/>
                <w:spacing w:val="25"/>
                <w:sz w:val="24"/>
                <w:szCs w:val="24"/>
                <w:lang w:val="ro-RO"/>
              </w:rPr>
              <w:t xml:space="preserve"> </w:t>
            </w:r>
            <w:r w:rsidRPr="007E6A1D">
              <w:rPr>
                <w:rFonts w:ascii="Times New Roman" w:eastAsiaTheme="minorEastAsia" w:hAnsi="Times New Roman"/>
                <w:spacing w:val="-1"/>
                <w:sz w:val="24"/>
                <w:szCs w:val="24"/>
                <w:lang w:val="ro-RO"/>
              </w:rPr>
              <w:t>ţigarete</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443" w:right="445" w:firstLine="48"/>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7</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576"/>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1081"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Nicotină</w:t>
            </w:r>
          </w:p>
        </w:tc>
        <w:tc>
          <w:tcPr>
            <w:tcW w:w="1617" w:type="dxa"/>
            <w:vMerge/>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8</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530"/>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1081"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w:t>
            </w:r>
          </w:p>
        </w:tc>
        <w:tc>
          <w:tcPr>
            <w:tcW w:w="1617" w:type="dxa"/>
            <w:vMerge/>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9</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756"/>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Greutatea</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20"/>
                <w:sz w:val="24"/>
                <w:szCs w:val="24"/>
                <w:lang w:val="ro-RO"/>
              </w:rPr>
              <w:t xml:space="preserve"> </w:t>
            </w:r>
            <w:r w:rsidRPr="007E6A1D">
              <w:rPr>
                <w:rFonts w:ascii="Times New Roman" w:eastAsiaTheme="minorEastAsia" w:hAnsi="Times New Roman"/>
                <w:spacing w:val="-1"/>
                <w:sz w:val="24"/>
                <w:szCs w:val="24"/>
                <w:lang w:val="ro-RO"/>
              </w:rPr>
              <w:t>unităţii</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21"/>
                <w:sz w:val="24"/>
                <w:szCs w:val="24"/>
                <w:lang w:val="ro-RO"/>
              </w:rPr>
              <w:t xml:space="preserve"> </w:t>
            </w:r>
            <w:r w:rsidRPr="007E6A1D">
              <w:rPr>
                <w:rFonts w:ascii="Times New Roman" w:eastAsiaTheme="minorEastAsia" w:hAnsi="Times New Roman"/>
                <w:sz w:val="24"/>
                <w:szCs w:val="24"/>
                <w:lang w:val="ro-RO"/>
              </w:rPr>
              <w:t>de</w:t>
            </w:r>
            <w:r w:rsidRPr="007E6A1D">
              <w:rPr>
                <w:rFonts w:ascii="Times New Roman" w:eastAsiaTheme="minorEastAsia" w:hAnsi="Times New Roman"/>
                <w:spacing w:val="29"/>
                <w:sz w:val="24"/>
                <w:szCs w:val="24"/>
                <w:lang w:val="ro-RO"/>
              </w:rPr>
              <w:t xml:space="preserve"> </w:t>
            </w:r>
            <w:r w:rsidRPr="007E6A1D">
              <w:rPr>
                <w:rFonts w:ascii="Times New Roman" w:eastAsiaTheme="minorEastAsia" w:hAnsi="Times New Roman"/>
                <w:spacing w:val="-1"/>
                <w:sz w:val="24"/>
                <w:szCs w:val="24"/>
                <w:lang w:val="ro-RO"/>
              </w:rPr>
              <w:t>produs</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10</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p>
        </w:tc>
      </w:tr>
      <w:tr w:rsidR="00466A64" w:rsidRPr="007E6A1D" w:rsidTr="00852B52">
        <w:trPr>
          <w:trHeight w:hRule="exact" w:val="756"/>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 xml:space="preserve">Greutatea </w:t>
            </w:r>
            <w:r w:rsidRPr="007E6A1D">
              <w:rPr>
                <w:rFonts w:ascii="Times New Roman" w:eastAsiaTheme="minorEastAsia" w:hAnsi="Times New Roman"/>
                <w:sz w:val="24"/>
                <w:szCs w:val="24"/>
                <w:lang w:val="ro-RO"/>
              </w:rPr>
              <w:t>tutunului</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11</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p>
        </w:tc>
      </w:tr>
      <w:tr w:rsidR="00466A64" w:rsidRPr="007E6A1D" w:rsidTr="00852B52">
        <w:trPr>
          <w:trHeight w:hRule="exact" w:val="605"/>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Categorie</w:t>
            </w:r>
          </w:p>
        </w:tc>
        <w:tc>
          <w:tcPr>
            <w:tcW w:w="1261" w:type="dxa"/>
            <w:vMerge w:val="restart"/>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103" w:after="0" w:line="246" w:lineRule="auto"/>
              <w:ind w:left="209" w:right="211"/>
              <w:jc w:val="center"/>
              <w:rPr>
                <w:rFonts w:ascii="Times New Roman" w:eastAsiaTheme="minorEastAsia" w:hAnsi="Times New Roman"/>
                <w:sz w:val="24"/>
                <w:szCs w:val="24"/>
                <w:lang w:val="ro-RO"/>
              </w:rPr>
            </w:pPr>
            <w:r w:rsidRPr="007E6A1D">
              <w:rPr>
                <w:rFonts w:ascii="Times New Roman" w:eastAsiaTheme="minorEastAsia" w:hAnsi="Times New Roman"/>
                <w:b/>
                <w:bCs/>
                <w:spacing w:val="-1"/>
                <w:sz w:val="24"/>
                <w:szCs w:val="24"/>
                <w:lang w:val="ro-RO"/>
              </w:rPr>
              <w:t>Informaţii</w:t>
            </w:r>
            <w:r w:rsidRPr="007E6A1D">
              <w:rPr>
                <w:rFonts w:ascii="Times New Roman" w:eastAsiaTheme="minorEastAsia" w:hAnsi="Times New Roman"/>
                <w:b/>
                <w:bCs/>
                <w:sz w:val="24"/>
                <w:szCs w:val="24"/>
                <w:lang w:val="ro-RO"/>
              </w:rPr>
              <w:t xml:space="preserve"> </w:t>
            </w:r>
            <w:r w:rsidRPr="007E6A1D">
              <w:rPr>
                <w:rFonts w:ascii="Times New Roman" w:eastAsiaTheme="minorEastAsia" w:hAnsi="Times New Roman"/>
                <w:b/>
                <w:bCs/>
                <w:spacing w:val="-1"/>
                <w:sz w:val="24"/>
                <w:szCs w:val="24"/>
                <w:lang w:val="ro-RO"/>
              </w:rPr>
              <w:t>cu</w:t>
            </w:r>
            <w:r w:rsidRPr="007E6A1D">
              <w:rPr>
                <w:rFonts w:ascii="Times New Roman" w:eastAsiaTheme="minorEastAsia" w:hAnsi="Times New Roman"/>
                <w:b/>
                <w:bCs/>
                <w:sz w:val="24"/>
                <w:szCs w:val="24"/>
                <w:lang w:val="ro-RO"/>
              </w:rPr>
              <w:t xml:space="preserve"> </w:t>
            </w:r>
            <w:r w:rsidRPr="007E6A1D">
              <w:rPr>
                <w:rFonts w:ascii="Times New Roman" w:eastAsiaTheme="minorEastAsia" w:hAnsi="Times New Roman"/>
                <w:b/>
                <w:bCs/>
                <w:spacing w:val="-1"/>
                <w:sz w:val="24"/>
                <w:szCs w:val="24"/>
                <w:lang w:val="ro-RO"/>
              </w:rPr>
              <w:t xml:space="preserve">privire </w:t>
            </w:r>
            <w:r w:rsidRPr="007E6A1D">
              <w:rPr>
                <w:rFonts w:ascii="Times New Roman" w:eastAsiaTheme="minorEastAsia" w:hAnsi="Times New Roman"/>
                <w:b/>
                <w:bCs/>
                <w:sz w:val="24"/>
                <w:szCs w:val="24"/>
                <w:lang w:val="ro-RO"/>
              </w:rPr>
              <w:t>la</w:t>
            </w:r>
            <w:r w:rsidRPr="007E6A1D">
              <w:rPr>
                <w:rFonts w:ascii="Times New Roman" w:eastAsiaTheme="minorEastAsia" w:hAnsi="Times New Roman"/>
                <w:b/>
                <w:bCs/>
                <w:spacing w:val="2"/>
                <w:sz w:val="24"/>
                <w:szCs w:val="24"/>
                <w:lang w:val="ro-RO"/>
              </w:rPr>
              <w:t xml:space="preserve"> </w:t>
            </w:r>
            <w:r w:rsidRPr="007E6A1D">
              <w:rPr>
                <w:rFonts w:ascii="Times New Roman" w:eastAsiaTheme="minorEastAsia" w:hAnsi="Times New Roman"/>
                <w:b/>
                <w:bCs/>
                <w:spacing w:val="-1"/>
                <w:sz w:val="24"/>
                <w:szCs w:val="24"/>
                <w:lang w:val="ro-RO"/>
              </w:rPr>
              <w:t>ingredientele</w:t>
            </w:r>
            <w:r w:rsidRPr="007E6A1D">
              <w:rPr>
                <w:rFonts w:ascii="Times New Roman" w:eastAsiaTheme="minorEastAsia" w:hAnsi="Times New Roman"/>
                <w:b/>
                <w:bCs/>
                <w:sz w:val="24"/>
                <w:szCs w:val="24"/>
                <w:lang w:val="ro-RO"/>
              </w:rPr>
              <w:t xml:space="preserve"> din</w:t>
            </w:r>
            <w:r w:rsidRPr="007E6A1D">
              <w:rPr>
                <w:rFonts w:ascii="Times New Roman" w:eastAsiaTheme="minorEastAsia" w:hAnsi="Times New Roman"/>
                <w:b/>
                <w:bCs/>
                <w:spacing w:val="45"/>
                <w:sz w:val="24"/>
                <w:szCs w:val="24"/>
                <w:lang w:val="ro-RO"/>
              </w:rPr>
              <w:t xml:space="preserve"> </w:t>
            </w:r>
            <w:r w:rsidRPr="007E6A1D">
              <w:rPr>
                <w:rFonts w:ascii="Times New Roman" w:eastAsiaTheme="minorEastAsia" w:hAnsi="Times New Roman"/>
                <w:b/>
                <w:bCs/>
                <w:sz w:val="24"/>
                <w:szCs w:val="24"/>
                <w:lang w:val="ro-RO"/>
              </w:rPr>
              <w:t>tutun</w:t>
            </w:r>
            <w:r w:rsidRPr="007E6A1D">
              <w:rPr>
                <w:rFonts w:ascii="Times New Roman" w:eastAsiaTheme="minorEastAsia" w:hAnsi="Times New Roman"/>
                <w:b/>
                <w:bCs/>
                <w:spacing w:val="1"/>
                <w:sz w:val="24"/>
                <w:szCs w:val="24"/>
                <w:lang w:val="ro-RO"/>
              </w:rPr>
              <w:t xml:space="preserve"> </w:t>
            </w:r>
            <w:r w:rsidRPr="007E6A1D">
              <w:rPr>
                <w:rFonts w:ascii="Times New Roman" w:eastAsiaTheme="minorEastAsia" w:hAnsi="Times New Roman"/>
                <w:b/>
                <w:bCs/>
                <w:spacing w:val="-1"/>
                <w:sz w:val="24"/>
                <w:szCs w:val="24"/>
                <w:lang w:val="ro-RO"/>
              </w:rPr>
              <w:t>(includeţi</w:t>
            </w:r>
            <w:r w:rsidRPr="007E6A1D">
              <w:rPr>
                <w:rFonts w:ascii="Times New Roman" w:eastAsiaTheme="minorEastAsia" w:hAnsi="Times New Roman"/>
                <w:b/>
                <w:bCs/>
                <w:sz w:val="24"/>
                <w:szCs w:val="24"/>
                <w:lang w:val="ro-RO"/>
              </w:rPr>
              <w:t xml:space="preserve"> </w:t>
            </w:r>
            <w:r w:rsidRPr="007E6A1D">
              <w:rPr>
                <w:rFonts w:ascii="Times New Roman" w:eastAsiaTheme="minorEastAsia" w:hAnsi="Times New Roman"/>
                <w:b/>
                <w:bCs/>
                <w:spacing w:val="-1"/>
                <w:sz w:val="24"/>
                <w:szCs w:val="24"/>
                <w:lang w:val="ro-RO"/>
              </w:rPr>
              <w:t>numărul</w:t>
            </w:r>
            <w:r w:rsidRPr="007E6A1D">
              <w:rPr>
                <w:rFonts w:ascii="Times New Roman" w:eastAsiaTheme="minorEastAsia" w:hAnsi="Times New Roman"/>
                <w:b/>
                <w:bCs/>
                <w:sz w:val="24"/>
                <w:szCs w:val="24"/>
                <w:lang w:val="ro-RO"/>
              </w:rPr>
              <w:t xml:space="preserve"> </w:t>
            </w:r>
            <w:r w:rsidRPr="007E6A1D">
              <w:rPr>
                <w:rFonts w:ascii="Times New Roman" w:eastAsiaTheme="minorEastAsia" w:hAnsi="Times New Roman"/>
                <w:b/>
                <w:bCs/>
                <w:spacing w:val="-1"/>
                <w:sz w:val="24"/>
                <w:szCs w:val="24"/>
                <w:lang w:val="ro-RO"/>
              </w:rPr>
              <w:t>total</w:t>
            </w:r>
            <w:r w:rsidRPr="007E6A1D">
              <w:rPr>
                <w:rFonts w:ascii="Times New Roman" w:eastAsiaTheme="minorEastAsia" w:hAnsi="Times New Roman"/>
                <w:b/>
                <w:bCs/>
                <w:sz w:val="24"/>
                <w:szCs w:val="24"/>
                <w:lang w:val="ro-RO"/>
              </w:rPr>
              <w:t xml:space="preserve"> de</w:t>
            </w:r>
            <w:r w:rsidRPr="007E6A1D">
              <w:rPr>
                <w:rFonts w:ascii="Times New Roman" w:eastAsiaTheme="minorEastAsia" w:hAnsi="Times New Roman"/>
                <w:b/>
                <w:bCs/>
                <w:spacing w:val="35"/>
                <w:sz w:val="24"/>
                <w:szCs w:val="24"/>
                <w:lang w:val="ro-RO"/>
              </w:rPr>
              <w:t xml:space="preserve"> </w:t>
            </w:r>
            <w:r w:rsidRPr="007E6A1D">
              <w:rPr>
                <w:rFonts w:ascii="Times New Roman" w:eastAsiaTheme="minorEastAsia" w:hAnsi="Times New Roman"/>
                <w:b/>
                <w:bCs/>
                <w:spacing w:val="-1"/>
                <w:sz w:val="24"/>
                <w:szCs w:val="24"/>
                <w:lang w:val="ro-RO"/>
              </w:rPr>
              <w:t>ingrediente</w:t>
            </w:r>
            <w:r w:rsidRPr="007E6A1D">
              <w:rPr>
                <w:rFonts w:ascii="Times New Roman" w:eastAsiaTheme="minorEastAsia" w:hAnsi="Times New Roman"/>
                <w:b/>
                <w:bCs/>
                <w:spacing w:val="-2"/>
                <w:sz w:val="24"/>
                <w:szCs w:val="24"/>
                <w:lang w:val="ro-RO"/>
              </w:rPr>
              <w:t xml:space="preserve"> </w:t>
            </w:r>
            <w:r w:rsidRPr="007E6A1D">
              <w:rPr>
                <w:rFonts w:ascii="Times New Roman" w:eastAsiaTheme="minorEastAsia" w:hAnsi="Times New Roman"/>
                <w:b/>
                <w:bCs/>
                <w:sz w:val="24"/>
                <w:szCs w:val="24"/>
                <w:lang w:val="ro-RO"/>
              </w:rPr>
              <w:t>adăugate</w:t>
            </w:r>
            <w:r w:rsidRPr="007E6A1D">
              <w:rPr>
                <w:rFonts w:ascii="Times New Roman" w:eastAsiaTheme="minorEastAsia" w:hAnsi="Times New Roman"/>
                <w:b/>
                <w:bCs/>
                <w:spacing w:val="-2"/>
                <w:sz w:val="24"/>
                <w:szCs w:val="24"/>
                <w:lang w:val="ro-RO"/>
              </w:rPr>
              <w:t xml:space="preserve"> </w:t>
            </w:r>
            <w:r w:rsidRPr="007E6A1D">
              <w:rPr>
                <w:rFonts w:ascii="Times New Roman" w:eastAsiaTheme="minorEastAsia" w:hAnsi="Times New Roman"/>
                <w:b/>
                <w:bCs/>
                <w:spacing w:val="-1"/>
                <w:sz w:val="24"/>
                <w:szCs w:val="24"/>
                <w:lang w:val="ro-RO"/>
              </w:rPr>
              <w:t>între paranteze)</w:t>
            </w: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12</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p>
        </w:tc>
      </w:tr>
      <w:tr w:rsidR="00466A64" w:rsidRPr="007E6A1D" w:rsidTr="00852B52">
        <w:trPr>
          <w:trHeight w:hRule="exact" w:val="727"/>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Numele</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ingredientului</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13</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730"/>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Cantitatea ingredientului</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14</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102"/>
              <w:rPr>
                <w:rFonts w:ascii="Times New Roman" w:eastAsiaTheme="minorEastAsia" w:hAnsi="Times New Roman"/>
                <w:sz w:val="24"/>
                <w:szCs w:val="24"/>
                <w:lang w:val="ro-RO"/>
              </w:rPr>
            </w:pPr>
          </w:p>
        </w:tc>
      </w:tr>
      <w:tr w:rsidR="00466A64" w:rsidRPr="007E6A1D" w:rsidTr="00852B52">
        <w:trPr>
          <w:trHeight w:hRule="exact" w:val="730"/>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Funcţia ingredientului</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15</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874"/>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102"/>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Număr</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înregistrare</w:t>
            </w:r>
            <w:r w:rsidRPr="007E6A1D">
              <w:rPr>
                <w:rFonts w:ascii="Times New Roman" w:eastAsiaTheme="minorEastAsia" w:hAnsi="Times New Roman"/>
                <w:spacing w:val="27"/>
                <w:sz w:val="24"/>
                <w:szCs w:val="24"/>
                <w:lang w:val="ro-RO"/>
              </w:rPr>
              <w:t xml:space="preserve"> </w:t>
            </w:r>
            <w:r w:rsidRPr="007E6A1D">
              <w:rPr>
                <w:rFonts w:ascii="Times New Roman" w:eastAsiaTheme="minorEastAsia" w:hAnsi="Times New Roman"/>
                <w:spacing w:val="-1"/>
                <w:sz w:val="24"/>
                <w:szCs w:val="24"/>
                <w:lang w:val="ro-RO"/>
              </w:rPr>
              <w:t>ingredient</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102"/>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16</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r w:rsidR="00466A64" w:rsidRPr="007E6A1D" w:rsidTr="00852B52">
        <w:trPr>
          <w:trHeight w:hRule="exact" w:val="910"/>
        </w:trPr>
        <w:tc>
          <w:tcPr>
            <w:tcW w:w="46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898"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98" w:type="dxa"/>
            <w:gridSpan w:val="2"/>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102" w:right="831"/>
              <w:jc w:val="both"/>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Date</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toxicologice</w:t>
            </w:r>
            <w:r w:rsidRPr="007E6A1D">
              <w:rPr>
                <w:rFonts w:ascii="Times New Roman" w:eastAsiaTheme="minorEastAsia" w:hAnsi="Times New Roman"/>
                <w:spacing w:val="27"/>
                <w:sz w:val="24"/>
                <w:szCs w:val="24"/>
                <w:lang w:val="ro-RO"/>
              </w:rPr>
              <w:t xml:space="preserve"> </w:t>
            </w:r>
            <w:r w:rsidRPr="007E6A1D">
              <w:rPr>
                <w:rFonts w:ascii="Times New Roman" w:eastAsiaTheme="minorEastAsia" w:hAnsi="Times New Roman"/>
                <w:sz w:val="24"/>
                <w:szCs w:val="24"/>
                <w:lang w:val="ro-RO"/>
              </w:rPr>
              <w:t xml:space="preserve">disponibile </w:t>
            </w:r>
            <w:r w:rsidRPr="007E6A1D">
              <w:rPr>
                <w:rFonts w:ascii="Times New Roman" w:eastAsiaTheme="minorEastAsia" w:hAnsi="Times New Roman"/>
                <w:spacing w:val="-1"/>
                <w:sz w:val="24"/>
                <w:szCs w:val="24"/>
                <w:lang w:val="ro-RO"/>
              </w:rPr>
              <w:t>despre</w:t>
            </w:r>
            <w:r w:rsidRPr="007E6A1D">
              <w:rPr>
                <w:rFonts w:ascii="Times New Roman" w:eastAsiaTheme="minorEastAsia" w:hAnsi="Times New Roman"/>
                <w:spacing w:val="24"/>
                <w:sz w:val="24"/>
                <w:szCs w:val="24"/>
                <w:lang w:val="ro-RO"/>
              </w:rPr>
              <w:t xml:space="preserve"> </w:t>
            </w:r>
            <w:r w:rsidRPr="007E6A1D">
              <w:rPr>
                <w:rFonts w:ascii="Times New Roman" w:eastAsiaTheme="minorEastAsia" w:hAnsi="Times New Roman"/>
                <w:spacing w:val="-1"/>
                <w:sz w:val="24"/>
                <w:szCs w:val="24"/>
                <w:lang w:val="ro-RO"/>
              </w:rPr>
              <w:t>ingredient</w:t>
            </w:r>
          </w:p>
        </w:tc>
        <w:tc>
          <w:tcPr>
            <w:tcW w:w="126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102" w:right="831"/>
              <w:jc w:val="both"/>
              <w:rPr>
                <w:rFonts w:ascii="Times New Roman" w:eastAsiaTheme="minorEastAsia" w:hAnsi="Times New Roman"/>
                <w:sz w:val="24"/>
                <w:szCs w:val="24"/>
                <w:lang w:val="ro-RO"/>
              </w:rPr>
            </w:pPr>
          </w:p>
        </w:tc>
        <w:tc>
          <w:tcPr>
            <w:tcW w:w="90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17</w:t>
            </w:r>
          </w:p>
        </w:tc>
        <w:tc>
          <w:tcPr>
            <w:tcW w:w="545"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102"/>
              <w:rPr>
                <w:rFonts w:ascii="Times New Roman" w:eastAsiaTheme="minorEastAsia" w:hAnsi="Times New Roman"/>
                <w:sz w:val="24"/>
                <w:szCs w:val="24"/>
                <w:lang w:val="ro-RO"/>
              </w:rPr>
            </w:pPr>
          </w:p>
        </w:tc>
      </w:tr>
    </w:tbl>
    <w:p w:rsidR="00466A64" w:rsidRPr="007E6A1D" w:rsidRDefault="00466A64" w:rsidP="00466A64">
      <w:pPr>
        <w:widowControl w:val="0"/>
        <w:autoSpaceDE w:val="0"/>
        <w:autoSpaceDN w:val="0"/>
        <w:adjustRightInd w:val="0"/>
        <w:spacing w:after="0" w:line="250" w:lineRule="exact"/>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50" w:lineRule="exact"/>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50" w:lineRule="exact"/>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50" w:lineRule="exact"/>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50" w:lineRule="exact"/>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50" w:lineRule="exact"/>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50" w:lineRule="exact"/>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50" w:lineRule="exact"/>
        <w:rPr>
          <w:rFonts w:ascii="Times New Roman" w:hAnsi="Times New Roman"/>
          <w:sz w:val="24"/>
          <w:szCs w:val="24"/>
          <w:lang w:val="ro-RO"/>
        </w:rPr>
      </w:pPr>
    </w:p>
    <w:p w:rsidR="00EA2A76" w:rsidRPr="007E6A1D" w:rsidRDefault="00EA2A76" w:rsidP="00466A64">
      <w:pPr>
        <w:autoSpaceDE w:val="0"/>
        <w:autoSpaceDN w:val="0"/>
        <w:adjustRightInd w:val="0"/>
        <w:spacing w:after="0" w:line="240" w:lineRule="auto"/>
        <w:ind w:left="357"/>
        <w:jc w:val="right"/>
        <w:rPr>
          <w:rFonts w:ascii="Times New Roman" w:hAnsi="Times New Roman"/>
          <w:bCs/>
          <w:sz w:val="24"/>
          <w:szCs w:val="24"/>
          <w:lang w:val="ro-RO"/>
        </w:rPr>
      </w:pPr>
      <w:bookmarkStart w:id="5" w:name="page21"/>
      <w:bookmarkEnd w:id="5"/>
    </w:p>
    <w:p w:rsidR="00466A64" w:rsidRPr="007E6A1D" w:rsidRDefault="009351B0" w:rsidP="00987686">
      <w:pPr>
        <w:autoSpaceDE w:val="0"/>
        <w:autoSpaceDN w:val="0"/>
        <w:adjustRightInd w:val="0"/>
        <w:spacing w:after="0" w:line="240" w:lineRule="auto"/>
        <w:ind w:firstLine="709"/>
        <w:jc w:val="right"/>
        <w:rPr>
          <w:rFonts w:ascii="Times New Roman" w:hAnsi="Times New Roman"/>
          <w:bCs/>
          <w:sz w:val="24"/>
          <w:szCs w:val="24"/>
          <w:lang w:val="ro-RO"/>
        </w:rPr>
      </w:pPr>
      <w:r w:rsidRPr="009351B0">
        <w:rPr>
          <w:rFonts w:ascii="Times New Roman" w:hAnsi="Times New Roman"/>
          <w:noProof/>
          <w:sz w:val="24"/>
          <w:szCs w:val="24"/>
          <w:lang w:val="ro-RO"/>
        </w:rPr>
        <w:lastRenderedPageBreak/>
        <w:pict>
          <v:rect id="_x0000_s1027" style="position:absolute;left:0;text-align:left;margin-left:14.15pt;margin-top:102.8pt;width:1pt;height:1pt;z-index:-251655168" o:allowincell="f" fillcolor="black" stroked="f"/>
        </w:pict>
      </w:r>
      <w:bookmarkStart w:id="6" w:name="page23"/>
      <w:bookmarkEnd w:id="6"/>
      <w:r w:rsidR="00466A64" w:rsidRPr="007E6A1D">
        <w:rPr>
          <w:rFonts w:ascii="Times New Roman" w:hAnsi="Times New Roman"/>
          <w:bCs/>
          <w:sz w:val="24"/>
          <w:szCs w:val="24"/>
          <w:lang w:val="ro-RO"/>
        </w:rPr>
        <w:t xml:space="preserve">Anexa nr. 2 </w:t>
      </w:r>
    </w:p>
    <w:p w:rsidR="00466A64" w:rsidRPr="007E6A1D" w:rsidRDefault="00466A64" w:rsidP="00466A64">
      <w:pPr>
        <w:autoSpaceDE w:val="0"/>
        <w:autoSpaceDN w:val="0"/>
        <w:adjustRightInd w:val="0"/>
        <w:spacing w:after="0" w:line="240" w:lineRule="auto"/>
        <w:ind w:left="357"/>
        <w:jc w:val="right"/>
        <w:rPr>
          <w:rFonts w:ascii="Times New Roman" w:eastAsia="SimSun" w:hAnsi="Times New Roman"/>
          <w:sz w:val="24"/>
          <w:szCs w:val="24"/>
          <w:lang w:val="ro-RO"/>
        </w:rPr>
      </w:pPr>
      <w:r w:rsidRPr="007E6A1D">
        <w:rPr>
          <w:rFonts w:ascii="Times New Roman" w:hAnsi="Times New Roman"/>
          <w:bCs/>
          <w:sz w:val="24"/>
          <w:szCs w:val="24"/>
          <w:lang w:val="ro-RO"/>
        </w:rPr>
        <w:t>la</w:t>
      </w:r>
      <w:r w:rsidRPr="007E6A1D">
        <w:rPr>
          <w:rFonts w:ascii="Times New Roman" w:eastAsia="SimSun" w:hAnsi="Times New Roman"/>
          <w:sz w:val="24"/>
          <w:szCs w:val="24"/>
          <w:lang w:val="ro-RO"/>
        </w:rPr>
        <w:t xml:space="preserve"> Regulamentul sanitar privind raportarea </w:t>
      </w:r>
    </w:p>
    <w:p w:rsidR="00466A64" w:rsidRPr="007E6A1D" w:rsidRDefault="00466A64" w:rsidP="00466A64">
      <w:pPr>
        <w:autoSpaceDE w:val="0"/>
        <w:autoSpaceDN w:val="0"/>
        <w:adjustRightInd w:val="0"/>
        <w:spacing w:after="0" w:line="240" w:lineRule="auto"/>
        <w:ind w:left="357"/>
        <w:jc w:val="right"/>
        <w:rPr>
          <w:rFonts w:ascii="Times New Roman" w:eastAsia="Times New Roman" w:hAnsi="Times New Roman"/>
          <w:sz w:val="24"/>
          <w:szCs w:val="24"/>
          <w:lang w:val="ro-RO"/>
        </w:rPr>
      </w:pPr>
      <w:r w:rsidRPr="007E6A1D">
        <w:rPr>
          <w:rFonts w:ascii="Times New Roman" w:eastAsia="SimSun" w:hAnsi="Times New Roman"/>
          <w:sz w:val="24"/>
          <w:szCs w:val="24"/>
          <w:lang w:val="ro-RO"/>
        </w:rPr>
        <w:t xml:space="preserve">despre produsele din tutun </w:t>
      </w:r>
      <w:r w:rsidR="00563903">
        <w:rPr>
          <w:rFonts w:ascii="Times New Roman" w:eastAsia="SimSun" w:hAnsi="Times New Roman"/>
          <w:sz w:val="24"/>
          <w:szCs w:val="24"/>
          <w:lang w:val="ro-RO"/>
        </w:rPr>
        <w:t>ş</w:t>
      </w:r>
      <w:r w:rsidRPr="007E6A1D">
        <w:rPr>
          <w:rFonts w:ascii="Times New Roman" w:eastAsia="SimSun" w:hAnsi="Times New Roman"/>
          <w:sz w:val="24"/>
          <w:szCs w:val="24"/>
          <w:lang w:val="ro-RO"/>
        </w:rPr>
        <w:t>i produsele conexe</w:t>
      </w:r>
    </w:p>
    <w:p w:rsidR="00466A64" w:rsidRPr="007E6A1D" w:rsidRDefault="00466A64" w:rsidP="00466A64">
      <w:pPr>
        <w:widowControl w:val="0"/>
        <w:autoSpaceDE w:val="0"/>
        <w:autoSpaceDN w:val="0"/>
        <w:adjustRightInd w:val="0"/>
        <w:spacing w:after="0" w:line="240" w:lineRule="auto"/>
        <w:jc w:val="right"/>
        <w:rPr>
          <w:rFonts w:ascii="Times New Roman" w:hAnsi="Times New Roman"/>
          <w:bCs/>
          <w:sz w:val="8"/>
          <w:szCs w:val="8"/>
          <w:lang w:val="ro-RO"/>
        </w:rPr>
      </w:pPr>
    </w:p>
    <w:p w:rsidR="00466A64" w:rsidRPr="007E6A1D" w:rsidRDefault="00466A64" w:rsidP="00466A64">
      <w:pPr>
        <w:widowControl w:val="0"/>
        <w:overflowPunct w:val="0"/>
        <w:autoSpaceDE w:val="0"/>
        <w:autoSpaceDN w:val="0"/>
        <w:adjustRightInd w:val="0"/>
        <w:spacing w:after="0" w:line="217" w:lineRule="auto"/>
        <w:ind w:right="2" w:firstLine="390"/>
        <w:jc w:val="center"/>
        <w:rPr>
          <w:rFonts w:ascii="Times New Roman" w:hAnsi="Times New Roman"/>
          <w:b/>
          <w:bCs/>
          <w:sz w:val="24"/>
          <w:szCs w:val="24"/>
          <w:lang w:val="ro-RO"/>
        </w:rPr>
      </w:pPr>
      <w:r w:rsidRPr="007E6A1D">
        <w:rPr>
          <w:rFonts w:ascii="Times New Roman" w:hAnsi="Times New Roman"/>
          <w:sz w:val="24"/>
          <w:szCs w:val="24"/>
          <w:lang w:val="ro-RO"/>
        </w:rPr>
        <w:t xml:space="preserve">    </w:t>
      </w:r>
      <w:r w:rsidRPr="007E6A1D">
        <w:rPr>
          <w:rFonts w:ascii="Times New Roman" w:hAnsi="Times New Roman"/>
          <w:b/>
          <w:bCs/>
          <w:sz w:val="24"/>
          <w:szCs w:val="24"/>
          <w:lang w:val="ro-RO"/>
        </w:rPr>
        <w:t>Format de raportare</w:t>
      </w:r>
    </w:p>
    <w:p w:rsidR="00466A64" w:rsidRPr="007E6A1D" w:rsidRDefault="00466A64" w:rsidP="00466A64">
      <w:pPr>
        <w:widowControl w:val="0"/>
        <w:overflowPunct w:val="0"/>
        <w:autoSpaceDE w:val="0"/>
        <w:autoSpaceDN w:val="0"/>
        <w:adjustRightInd w:val="0"/>
        <w:spacing w:after="0" w:line="217" w:lineRule="auto"/>
        <w:ind w:right="2" w:firstLine="390"/>
        <w:jc w:val="center"/>
        <w:rPr>
          <w:rFonts w:ascii="Times New Roman" w:hAnsi="Times New Roman"/>
          <w:b/>
          <w:bCs/>
          <w:sz w:val="24"/>
          <w:szCs w:val="24"/>
          <w:lang w:val="ro-RO"/>
        </w:rPr>
      </w:pPr>
      <w:r w:rsidRPr="007E6A1D">
        <w:rPr>
          <w:rFonts w:ascii="Times New Roman" w:hAnsi="Times New Roman"/>
          <w:sz w:val="24"/>
          <w:szCs w:val="24"/>
          <w:lang w:val="ro-RO"/>
        </w:rPr>
        <w:t>a producătorului sau importatorului despre la datele toxicologice disponibile producătorului sau importatorului referitoare la ingredientele utilizate în procesul de fabricaţie a produselor din tutun</w:t>
      </w:r>
      <w:r w:rsidR="00ED682F" w:rsidRPr="007E6A1D">
        <w:rPr>
          <w:rFonts w:ascii="Times New Roman" w:hAnsi="Times New Roman"/>
          <w:sz w:val="24"/>
          <w:szCs w:val="24"/>
          <w:lang w:val="ro-RO"/>
        </w:rPr>
        <w:t>,</w:t>
      </w:r>
      <w:r w:rsidRPr="007E6A1D">
        <w:rPr>
          <w:rFonts w:ascii="Times New Roman" w:eastAsia="SimSun" w:hAnsi="Times New Roman"/>
          <w:sz w:val="24"/>
          <w:szCs w:val="24"/>
          <w:lang w:val="ro-RO"/>
        </w:rPr>
        <w:t xml:space="preserve"> tutun pentru narghilea</w:t>
      </w:r>
      <w:r w:rsidRPr="007E6A1D">
        <w:rPr>
          <w:rFonts w:ascii="Times New Roman" w:hAnsi="Times New Roman"/>
          <w:sz w:val="24"/>
          <w:szCs w:val="24"/>
          <w:lang w:val="ro-RO"/>
        </w:rPr>
        <w:t xml:space="preserve"> </w:t>
      </w:r>
      <w:r w:rsidR="00563903">
        <w:rPr>
          <w:rFonts w:ascii="Times New Roman" w:eastAsia="EUAlbertina-Bold-Identity-H" w:hAnsi="Times New Roman"/>
          <w:bCs/>
          <w:sz w:val="24"/>
          <w:szCs w:val="24"/>
          <w:lang w:val="ro-RO"/>
        </w:rPr>
        <w:t>ş</w:t>
      </w:r>
      <w:r w:rsidRPr="007E6A1D">
        <w:rPr>
          <w:rFonts w:ascii="Times New Roman" w:hAnsi="Times New Roman"/>
          <w:bCs/>
          <w:sz w:val="24"/>
          <w:szCs w:val="24"/>
          <w:lang w:val="ro-RO"/>
        </w:rPr>
        <w:t xml:space="preserve">i a produselor conexe </w:t>
      </w:r>
    </w:p>
    <w:p w:rsidR="00466A64" w:rsidRPr="007E6A1D" w:rsidRDefault="00466A64" w:rsidP="00466A64">
      <w:pPr>
        <w:widowControl w:val="0"/>
        <w:autoSpaceDE w:val="0"/>
        <w:autoSpaceDN w:val="0"/>
        <w:adjustRightInd w:val="0"/>
        <w:spacing w:after="0" w:line="2" w:lineRule="exact"/>
        <w:rPr>
          <w:rFonts w:ascii="Times New Roman" w:hAnsi="Times New Roman"/>
          <w:sz w:val="24"/>
          <w:szCs w:val="24"/>
          <w:lang w:val="ro-RO"/>
        </w:rPr>
      </w:pPr>
    </w:p>
    <w:tbl>
      <w:tblPr>
        <w:tblW w:w="10223" w:type="dxa"/>
        <w:tblInd w:w="-416" w:type="dxa"/>
        <w:tblLayout w:type="fixed"/>
        <w:tblCellMar>
          <w:left w:w="0" w:type="dxa"/>
          <w:right w:w="0" w:type="dxa"/>
        </w:tblCellMar>
        <w:tblLook w:val="0000"/>
      </w:tblPr>
      <w:tblGrid>
        <w:gridCol w:w="679"/>
        <w:gridCol w:w="313"/>
        <w:gridCol w:w="30"/>
        <w:gridCol w:w="87"/>
        <w:gridCol w:w="2443"/>
        <w:gridCol w:w="6671"/>
      </w:tblGrid>
      <w:tr w:rsidR="00584780" w:rsidRPr="007E6A1D" w:rsidTr="007D06F7">
        <w:trPr>
          <w:trHeight w:val="261"/>
        </w:trPr>
        <w:tc>
          <w:tcPr>
            <w:tcW w:w="992" w:type="dxa"/>
            <w:gridSpan w:val="2"/>
            <w:vMerge w:val="restart"/>
            <w:tcBorders>
              <w:top w:val="single" w:sz="8" w:space="0" w:color="auto"/>
              <w:left w:val="single" w:sz="8" w:space="0" w:color="auto"/>
              <w:right w:val="single" w:sz="8" w:space="0" w:color="auto"/>
            </w:tcBorders>
            <w:vAlign w:val="bottom"/>
          </w:tcPr>
          <w:p w:rsidR="00584780" w:rsidRPr="007E6A1D" w:rsidRDefault="00584780" w:rsidP="00987686">
            <w:pPr>
              <w:widowControl w:val="0"/>
              <w:autoSpaceDE w:val="0"/>
              <w:autoSpaceDN w:val="0"/>
              <w:adjustRightInd w:val="0"/>
              <w:spacing w:after="0" w:line="260" w:lineRule="exact"/>
              <w:ind w:left="180" w:hanging="38"/>
              <w:rPr>
                <w:rFonts w:ascii="Times New Roman" w:eastAsiaTheme="minorEastAsia" w:hAnsi="Times New Roman"/>
                <w:b/>
                <w:sz w:val="24"/>
                <w:szCs w:val="24"/>
                <w:lang w:val="ro-RO"/>
              </w:rPr>
            </w:pPr>
            <w:r w:rsidRPr="007E6A1D">
              <w:rPr>
                <w:rFonts w:ascii="Times New Roman" w:eastAsiaTheme="minorEastAsia" w:hAnsi="Times New Roman"/>
                <w:b/>
                <w:sz w:val="24"/>
                <w:szCs w:val="24"/>
                <w:lang w:val="ro-RO"/>
              </w:rPr>
              <w:t>Număr</w:t>
            </w:r>
          </w:p>
          <w:p w:rsidR="00584780" w:rsidRPr="007E6A1D" w:rsidRDefault="00584780" w:rsidP="00987686">
            <w:pPr>
              <w:widowControl w:val="0"/>
              <w:autoSpaceDE w:val="0"/>
              <w:autoSpaceDN w:val="0"/>
              <w:adjustRightInd w:val="0"/>
              <w:spacing w:after="0" w:line="240" w:lineRule="auto"/>
              <w:ind w:left="140" w:hanging="38"/>
              <w:rPr>
                <w:rFonts w:ascii="Times New Roman" w:eastAsiaTheme="minorEastAsia" w:hAnsi="Times New Roman"/>
                <w:b/>
                <w:sz w:val="24"/>
                <w:szCs w:val="24"/>
                <w:lang w:val="ro-RO"/>
              </w:rPr>
            </w:pPr>
            <w:r w:rsidRPr="007E6A1D">
              <w:rPr>
                <w:rFonts w:ascii="Times New Roman" w:eastAsiaTheme="minorEastAsia" w:hAnsi="Times New Roman"/>
                <w:b/>
                <w:sz w:val="24"/>
                <w:szCs w:val="24"/>
                <w:lang w:val="ro-RO"/>
              </w:rPr>
              <w:t>coloană</w:t>
            </w:r>
          </w:p>
        </w:tc>
        <w:tc>
          <w:tcPr>
            <w:tcW w:w="117" w:type="dxa"/>
            <w:gridSpan w:val="2"/>
            <w:tcBorders>
              <w:top w:val="single" w:sz="8" w:space="0" w:color="auto"/>
              <w:left w:val="nil"/>
              <w:bottom w:val="nil"/>
              <w:right w:val="nil"/>
            </w:tcBorders>
            <w:vAlign w:val="bottom"/>
          </w:tcPr>
          <w:p w:rsidR="00584780" w:rsidRPr="007E6A1D" w:rsidRDefault="00584780" w:rsidP="00852B52">
            <w:pPr>
              <w:widowControl w:val="0"/>
              <w:autoSpaceDE w:val="0"/>
              <w:autoSpaceDN w:val="0"/>
              <w:adjustRightInd w:val="0"/>
              <w:spacing w:after="0" w:line="240" w:lineRule="auto"/>
              <w:rPr>
                <w:rFonts w:ascii="Times New Roman" w:eastAsiaTheme="minorEastAsia" w:hAnsi="Times New Roman"/>
                <w:b/>
                <w:sz w:val="24"/>
                <w:szCs w:val="24"/>
                <w:lang w:val="ro-RO"/>
              </w:rPr>
            </w:pPr>
          </w:p>
        </w:tc>
        <w:tc>
          <w:tcPr>
            <w:tcW w:w="2443" w:type="dxa"/>
            <w:vMerge w:val="restart"/>
            <w:tcBorders>
              <w:top w:val="single" w:sz="8" w:space="0" w:color="auto"/>
              <w:left w:val="nil"/>
              <w:right w:val="single" w:sz="8" w:space="0" w:color="auto"/>
            </w:tcBorders>
            <w:vAlign w:val="bottom"/>
          </w:tcPr>
          <w:p w:rsidR="00584780" w:rsidRPr="007E6A1D" w:rsidRDefault="00584780" w:rsidP="00852B52">
            <w:pPr>
              <w:widowControl w:val="0"/>
              <w:autoSpaceDE w:val="0"/>
              <w:autoSpaceDN w:val="0"/>
              <w:adjustRightInd w:val="0"/>
              <w:spacing w:after="0" w:line="260" w:lineRule="exact"/>
              <w:ind w:left="280"/>
              <w:rPr>
                <w:rFonts w:ascii="Times New Roman" w:eastAsiaTheme="minorEastAsia" w:hAnsi="Times New Roman"/>
                <w:b/>
                <w:sz w:val="24"/>
                <w:szCs w:val="24"/>
                <w:lang w:val="ro-RO"/>
              </w:rPr>
            </w:pPr>
            <w:r w:rsidRPr="007E6A1D">
              <w:rPr>
                <w:rFonts w:ascii="Times New Roman" w:eastAsiaTheme="minorEastAsia" w:hAnsi="Times New Roman"/>
                <w:b/>
                <w:sz w:val="24"/>
                <w:szCs w:val="24"/>
                <w:lang w:val="ro-RO"/>
              </w:rPr>
              <w:t>Titlu coloană</w:t>
            </w:r>
          </w:p>
        </w:tc>
        <w:tc>
          <w:tcPr>
            <w:tcW w:w="6671" w:type="dxa"/>
            <w:vMerge w:val="restart"/>
            <w:tcBorders>
              <w:top w:val="single" w:sz="8" w:space="0" w:color="auto"/>
              <w:left w:val="nil"/>
              <w:right w:val="single" w:sz="8" w:space="0" w:color="auto"/>
            </w:tcBorders>
            <w:vAlign w:val="bottom"/>
          </w:tcPr>
          <w:p w:rsidR="00584780" w:rsidRPr="007E6A1D" w:rsidRDefault="00584780" w:rsidP="00852B52">
            <w:pPr>
              <w:widowControl w:val="0"/>
              <w:autoSpaceDE w:val="0"/>
              <w:autoSpaceDN w:val="0"/>
              <w:adjustRightInd w:val="0"/>
              <w:spacing w:after="0" w:line="260" w:lineRule="exact"/>
              <w:ind w:left="2900"/>
              <w:rPr>
                <w:rFonts w:ascii="Times New Roman" w:eastAsiaTheme="minorEastAsia" w:hAnsi="Times New Roman"/>
                <w:b/>
                <w:sz w:val="24"/>
                <w:szCs w:val="24"/>
                <w:lang w:val="ro-RO"/>
              </w:rPr>
            </w:pPr>
            <w:r w:rsidRPr="007E6A1D">
              <w:rPr>
                <w:rFonts w:ascii="Times New Roman" w:eastAsiaTheme="minorEastAsia" w:hAnsi="Times New Roman"/>
                <w:b/>
                <w:sz w:val="24"/>
                <w:szCs w:val="24"/>
                <w:lang w:val="ro-RO"/>
              </w:rPr>
              <w:t>Explicaţie</w:t>
            </w:r>
          </w:p>
        </w:tc>
      </w:tr>
      <w:tr w:rsidR="00584780" w:rsidRPr="007E6A1D" w:rsidTr="007D06F7">
        <w:trPr>
          <w:trHeight w:val="281"/>
        </w:trPr>
        <w:tc>
          <w:tcPr>
            <w:tcW w:w="992" w:type="dxa"/>
            <w:gridSpan w:val="2"/>
            <w:vMerge/>
            <w:tcBorders>
              <w:left w:val="single" w:sz="8" w:space="0" w:color="auto"/>
              <w:bottom w:val="single" w:sz="8" w:space="0" w:color="auto"/>
              <w:right w:val="single" w:sz="8" w:space="0" w:color="auto"/>
            </w:tcBorders>
            <w:vAlign w:val="bottom"/>
          </w:tcPr>
          <w:p w:rsidR="00584780" w:rsidRPr="007E6A1D" w:rsidRDefault="00584780" w:rsidP="00852B52">
            <w:pPr>
              <w:widowControl w:val="0"/>
              <w:autoSpaceDE w:val="0"/>
              <w:autoSpaceDN w:val="0"/>
              <w:adjustRightInd w:val="0"/>
              <w:spacing w:after="0" w:line="240" w:lineRule="auto"/>
              <w:ind w:left="140"/>
              <w:rPr>
                <w:rFonts w:ascii="Times New Roman" w:eastAsiaTheme="minorEastAsia" w:hAnsi="Times New Roman"/>
                <w:b/>
                <w:sz w:val="24"/>
                <w:szCs w:val="24"/>
                <w:lang w:val="ro-RO"/>
              </w:rPr>
            </w:pPr>
          </w:p>
        </w:tc>
        <w:tc>
          <w:tcPr>
            <w:tcW w:w="117" w:type="dxa"/>
            <w:gridSpan w:val="2"/>
            <w:tcBorders>
              <w:top w:val="nil"/>
              <w:left w:val="nil"/>
              <w:bottom w:val="single" w:sz="8" w:space="0" w:color="auto"/>
              <w:right w:val="nil"/>
            </w:tcBorders>
            <w:vAlign w:val="bottom"/>
          </w:tcPr>
          <w:p w:rsidR="00584780" w:rsidRPr="007E6A1D" w:rsidRDefault="00584780" w:rsidP="00852B52">
            <w:pPr>
              <w:widowControl w:val="0"/>
              <w:autoSpaceDE w:val="0"/>
              <w:autoSpaceDN w:val="0"/>
              <w:adjustRightInd w:val="0"/>
              <w:spacing w:after="0" w:line="240" w:lineRule="auto"/>
              <w:rPr>
                <w:rFonts w:ascii="Times New Roman" w:eastAsiaTheme="minorEastAsia" w:hAnsi="Times New Roman"/>
                <w:b/>
                <w:sz w:val="24"/>
                <w:szCs w:val="24"/>
                <w:lang w:val="ro-RO"/>
              </w:rPr>
            </w:pPr>
          </w:p>
        </w:tc>
        <w:tc>
          <w:tcPr>
            <w:tcW w:w="2443" w:type="dxa"/>
            <w:vMerge/>
            <w:tcBorders>
              <w:left w:val="nil"/>
              <w:bottom w:val="single" w:sz="8" w:space="0" w:color="auto"/>
              <w:right w:val="single" w:sz="8" w:space="0" w:color="auto"/>
            </w:tcBorders>
            <w:vAlign w:val="bottom"/>
          </w:tcPr>
          <w:p w:rsidR="00584780" w:rsidRPr="007E6A1D" w:rsidRDefault="00584780" w:rsidP="00852B52">
            <w:pPr>
              <w:widowControl w:val="0"/>
              <w:autoSpaceDE w:val="0"/>
              <w:autoSpaceDN w:val="0"/>
              <w:adjustRightInd w:val="0"/>
              <w:spacing w:after="0" w:line="240" w:lineRule="auto"/>
              <w:rPr>
                <w:rFonts w:ascii="Times New Roman" w:eastAsiaTheme="minorEastAsia" w:hAnsi="Times New Roman"/>
                <w:b/>
                <w:sz w:val="24"/>
                <w:szCs w:val="24"/>
                <w:lang w:val="ro-RO"/>
              </w:rPr>
            </w:pPr>
          </w:p>
        </w:tc>
        <w:tc>
          <w:tcPr>
            <w:tcW w:w="6671" w:type="dxa"/>
            <w:vMerge/>
            <w:tcBorders>
              <w:left w:val="nil"/>
              <w:bottom w:val="single" w:sz="8" w:space="0" w:color="auto"/>
              <w:right w:val="single" w:sz="8" w:space="0" w:color="auto"/>
            </w:tcBorders>
            <w:vAlign w:val="bottom"/>
          </w:tcPr>
          <w:p w:rsidR="00584780" w:rsidRPr="007E6A1D" w:rsidRDefault="00584780" w:rsidP="00852B52">
            <w:pPr>
              <w:widowControl w:val="0"/>
              <w:autoSpaceDE w:val="0"/>
              <w:autoSpaceDN w:val="0"/>
              <w:adjustRightInd w:val="0"/>
              <w:spacing w:after="0" w:line="240" w:lineRule="auto"/>
              <w:rPr>
                <w:rFonts w:ascii="Times New Roman" w:eastAsiaTheme="minorEastAsia" w:hAnsi="Times New Roman"/>
                <w:b/>
                <w:sz w:val="24"/>
                <w:szCs w:val="24"/>
                <w:lang w:val="ro-RO"/>
              </w:rPr>
            </w:pPr>
          </w:p>
        </w:tc>
      </w:tr>
      <w:tr w:rsidR="00EA2A76" w:rsidRPr="007E6A1D" w:rsidTr="00130D38">
        <w:trPr>
          <w:trHeight w:val="265"/>
        </w:trPr>
        <w:tc>
          <w:tcPr>
            <w:tcW w:w="992" w:type="dxa"/>
            <w:gridSpan w:val="2"/>
            <w:tcBorders>
              <w:top w:val="nil"/>
              <w:left w:val="single" w:sz="8" w:space="0" w:color="auto"/>
              <w:bottom w:val="nil"/>
              <w:right w:val="nil"/>
            </w:tcBorders>
            <w:vAlign w:val="bottom"/>
          </w:tcPr>
          <w:p w:rsidR="00EA2A76" w:rsidRPr="007E6A1D" w:rsidRDefault="00EA2A76"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560" w:type="dxa"/>
            <w:gridSpan w:val="3"/>
            <w:vMerge w:val="restart"/>
            <w:tcBorders>
              <w:top w:val="nil"/>
              <w:left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Identificarea</w:t>
            </w:r>
          </w:p>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b/>
                <w:bCs/>
                <w:sz w:val="24"/>
                <w:szCs w:val="24"/>
                <w:lang w:val="ro-RO"/>
              </w:rPr>
              <w:t>ingredientului</w:t>
            </w:r>
          </w:p>
        </w:tc>
        <w:tc>
          <w:tcPr>
            <w:tcW w:w="6671" w:type="dxa"/>
            <w:vMerge w:val="restart"/>
            <w:tcBorders>
              <w:top w:val="nil"/>
              <w:left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Termeni  şi  numere  care  se  pot  utiliza  pentru  a  face  referire  la</w:t>
            </w:r>
          </w:p>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 respectiv.</w:t>
            </w:r>
          </w:p>
        </w:tc>
      </w:tr>
      <w:tr w:rsidR="00EA2A76" w:rsidRPr="007E6A1D" w:rsidTr="00130D38">
        <w:trPr>
          <w:trHeight w:val="279"/>
        </w:trPr>
        <w:tc>
          <w:tcPr>
            <w:tcW w:w="992" w:type="dxa"/>
            <w:gridSpan w:val="2"/>
            <w:tcBorders>
              <w:top w:val="nil"/>
              <w:left w:val="single" w:sz="8" w:space="0" w:color="auto"/>
              <w:bottom w:val="single" w:sz="8" w:space="0" w:color="auto"/>
              <w:right w:val="nil"/>
            </w:tcBorders>
            <w:vAlign w:val="bottom"/>
          </w:tcPr>
          <w:p w:rsidR="00EA2A76" w:rsidRPr="007E6A1D" w:rsidRDefault="00EA2A76"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560" w:type="dxa"/>
            <w:gridSpan w:val="3"/>
            <w:vMerge/>
            <w:tcBorders>
              <w:left w:val="nil"/>
              <w:bottom w:val="single" w:sz="8" w:space="0" w:color="auto"/>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EA2A76" w:rsidRPr="007E6A1D" w:rsidTr="00130D38">
        <w:trPr>
          <w:trHeight w:val="261"/>
        </w:trPr>
        <w:tc>
          <w:tcPr>
            <w:tcW w:w="992" w:type="dxa"/>
            <w:gridSpan w:val="2"/>
            <w:tcBorders>
              <w:top w:val="nil"/>
              <w:left w:val="single" w:sz="8" w:space="0" w:color="auto"/>
              <w:bottom w:val="nil"/>
              <w:right w:val="single" w:sz="8" w:space="0" w:color="auto"/>
            </w:tcBorders>
            <w:vAlign w:val="bottom"/>
          </w:tcPr>
          <w:p w:rsidR="00EA2A76" w:rsidRPr="007E6A1D" w:rsidRDefault="00EA2A76" w:rsidP="00FA5D94">
            <w:pPr>
              <w:widowControl w:val="0"/>
              <w:autoSpaceDE w:val="0"/>
              <w:autoSpaceDN w:val="0"/>
              <w:adjustRightInd w:val="0"/>
              <w:spacing w:after="0" w:line="260" w:lineRule="exact"/>
              <w:ind w:right="-143"/>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w:t>
            </w:r>
          </w:p>
        </w:tc>
        <w:tc>
          <w:tcPr>
            <w:tcW w:w="2560" w:type="dxa"/>
            <w:gridSpan w:val="3"/>
            <w:vMerge w:val="restart"/>
            <w:tcBorders>
              <w:top w:val="nil"/>
              <w:left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w:t>
            </w:r>
          </w:p>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producătorului şi</w:t>
            </w:r>
          </w:p>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importatorului</w:t>
            </w:r>
          </w:p>
        </w:tc>
        <w:tc>
          <w:tcPr>
            <w:tcW w:w="6671" w:type="dxa"/>
            <w:vMerge w:val="restart"/>
            <w:tcBorders>
              <w:top w:val="nil"/>
              <w:left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  companiei  care  produce  şi  importă  produsul  din  tutun</w:t>
            </w:r>
          </w:p>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(acolo unde este cazul)</w:t>
            </w:r>
          </w:p>
        </w:tc>
      </w:tr>
      <w:tr w:rsidR="00EA2A76" w:rsidRPr="007E6A1D" w:rsidTr="00130D38">
        <w:trPr>
          <w:trHeight w:val="276"/>
        </w:trPr>
        <w:tc>
          <w:tcPr>
            <w:tcW w:w="992" w:type="dxa"/>
            <w:gridSpan w:val="2"/>
            <w:tcBorders>
              <w:top w:val="nil"/>
              <w:left w:val="single" w:sz="8" w:space="0" w:color="auto"/>
              <w:bottom w:val="nil"/>
              <w:right w:val="single" w:sz="8" w:space="0" w:color="auto"/>
            </w:tcBorders>
            <w:vAlign w:val="bottom"/>
          </w:tcPr>
          <w:p w:rsidR="00EA2A76" w:rsidRPr="007E6A1D" w:rsidRDefault="00EA2A76" w:rsidP="00FA5D94">
            <w:pPr>
              <w:widowControl w:val="0"/>
              <w:autoSpaceDE w:val="0"/>
              <w:autoSpaceDN w:val="0"/>
              <w:adjustRightInd w:val="0"/>
              <w:spacing w:after="0" w:line="240" w:lineRule="auto"/>
              <w:ind w:right="-143"/>
              <w:jc w:val="center"/>
              <w:rPr>
                <w:rFonts w:ascii="Times New Roman" w:eastAsiaTheme="minorEastAsia" w:hAnsi="Times New Roman"/>
                <w:sz w:val="24"/>
                <w:szCs w:val="24"/>
                <w:lang w:val="ro-RO"/>
              </w:rPr>
            </w:pPr>
          </w:p>
        </w:tc>
        <w:tc>
          <w:tcPr>
            <w:tcW w:w="2560" w:type="dxa"/>
            <w:gridSpan w:val="3"/>
            <w:vMerge/>
            <w:tcBorders>
              <w:left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EA2A76" w:rsidRPr="007E6A1D" w:rsidTr="004D7638">
        <w:trPr>
          <w:trHeight w:val="72"/>
        </w:trPr>
        <w:tc>
          <w:tcPr>
            <w:tcW w:w="992" w:type="dxa"/>
            <w:gridSpan w:val="2"/>
            <w:tcBorders>
              <w:top w:val="nil"/>
              <w:left w:val="single" w:sz="8" w:space="0" w:color="auto"/>
              <w:bottom w:val="single" w:sz="8" w:space="0" w:color="auto"/>
              <w:right w:val="single" w:sz="8" w:space="0" w:color="auto"/>
            </w:tcBorders>
            <w:vAlign w:val="bottom"/>
          </w:tcPr>
          <w:p w:rsidR="00EA2A76" w:rsidRPr="007E6A1D" w:rsidRDefault="00EA2A76" w:rsidP="00FA5D94">
            <w:pPr>
              <w:widowControl w:val="0"/>
              <w:autoSpaceDE w:val="0"/>
              <w:autoSpaceDN w:val="0"/>
              <w:adjustRightInd w:val="0"/>
              <w:spacing w:after="0" w:line="240" w:lineRule="auto"/>
              <w:ind w:right="-143"/>
              <w:jc w:val="center"/>
              <w:rPr>
                <w:rFonts w:ascii="Times New Roman" w:eastAsiaTheme="minorEastAsia" w:hAnsi="Times New Roman"/>
                <w:sz w:val="24"/>
                <w:szCs w:val="24"/>
                <w:lang w:val="ro-RO"/>
              </w:rPr>
            </w:pPr>
          </w:p>
        </w:tc>
        <w:tc>
          <w:tcPr>
            <w:tcW w:w="2560" w:type="dxa"/>
            <w:gridSpan w:val="3"/>
            <w:vMerge/>
            <w:tcBorders>
              <w:left w:val="nil"/>
              <w:bottom w:val="single" w:sz="8" w:space="0" w:color="auto"/>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466A64" w:rsidRPr="007E6A1D" w:rsidTr="00EA2A76">
        <w:trPr>
          <w:trHeight w:val="266"/>
        </w:trPr>
        <w:tc>
          <w:tcPr>
            <w:tcW w:w="992" w:type="dxa"/>
            <w:gridSpan w:val="2"/>
            <w:tcBorders>
              <w:top w:val="nil"/>
              <w:left w:val="single" w:sz="8" w:space="0" w:color="auto"/>
              <w:bottom w:val="single" w:sz="8" w:space="0" w:color="auto"/>
              <w:right w:val="single" w:sz="8" w:space="0" w:color="auto"/>
            </w:tcBorders>
            <w:vAlign w:val="bottom"/>
          </w:tcPr>
          <w:p w:rsidR="00466A64" w:rsidRPr="007E6A1D" w:rsidRDefault="00466A64" w:rsidP="00FA5D94">
            <w:pPr>
              <w:widowControl w:val="0"/>
              <w:autoSpaceDE w:val="0"/>
              <w:autoSpaceDN w:val="0"/>
              <w:adjustRightInd w:val="0"/>
              <w:spacing w:after="0" w:line="260" w:lineRule="exact"/>
              <w:ind w:right="-143"/>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w:t>
            </w:r>
          </w:p>
        </w:tc>
        <w:tc>
          <w:tcPr>
            <w:tcW w:w="2560" w:type="dxa"/>
            <w:gridSpan w:val="3"/>
            <w:tcBorders>
              <w:top w:val="nil"/>
              <w:left w:val="nil"/>
              <w:bottom w:val="single" w:sz="8" w:space="0" w:color="auto"/>
              <w:right w:val="single" w:sz="8" w:space="0" w:color="auto"/>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Ţară</w:t>
            </w:r>
          </w:p>
        </w:tc>
        <w:tc>
          <w:tcPr>
            <w:tcW w:w="6671" w:type="dxa"/>
            <w:tcBorders>
              <w:top w:val="nil"/>
              <w:left w:val="nil"/>
              <w:bottom w:val="single" w:sz="8" w:space="0" w:color="auto"/>
              <w:right w:val="single" w:sz="8" w:space="0" w:color="auto"/>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Republica Moldova - MD</w:t>
            </w:r>
          </w:p>
        </w:tc>
      </w:tr>
      <w:tr w:rsidR="00EA2A76" w:rsidRPr="00563903" w:rsidTr="00130D38">
        <w:trPr>
          <w:trHeight w:val="266"/>
        </w:trPr>
        <w:tc>
          <w:tcPr>
            <w:tcW w:w="992" w:type="dxa"/>
            <w:gridSpan w:val="2"/>
            <w:tcBorders>
              <w:top w:val="nil"/>
              <w:left w:val="single" w:sz="8" w:space="0" w:color="auto"/>
              <w:bottom w:val="single" w:sz="8" w:space="0" w:color="auto"/>
              <w:right w:val="single" w:sz="8" w:space="0" w:color="auto"/>
            </w:tcBorders>
            <w:vAlign w:val="bottom"/>
          </w:tcPr>
          <w:p w:rsidR="00EA2A76" w:rsidRPr="007E6A1D" w:rsidRDefault="00EA2A76" w:rsidP="00FA5D94">
            <w:pPr>
              <w:widowControl w:val="0"/>
              <w:autoSpaceDE w:val="0"/>
              <w:autoSpaceDN w:val="0"/>
              <w:adjustRightInd w:val="0"/>
              <w:spacing w:after="0" w:line="260" w:lineRule="exact"/>
              <w:ind w:right="-143"/>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3</w:t>
            </w:r>
          </w:p>
        </w:tc>
        <w:tc>
          <w:tcPr>
            <w:tcW w:w="2560" w:type="dxa"/>
            <w:gridSpan w:val="3"/>
            <w:tcBorders>
              <w:top w:val="nil"/>
              <w:left w:val="nil"/>
              <w:bottom w:val="single" w:sz="8" w:space="0" w:color="auto"/>
              <w:right w:val="single" w:sz="8" w:space="0" w:color="auto"/>
            </w:tcBorders>
            <w:vAlign w:val="bottom"/>
          </w:tcPr>
          <w:p w:rsidR="00EA2A76" w:rsidRPr="007E6A1D" w:rsidRDefault="00EA2A76" w:rsidP="004D7638">
            <w:pPr>
              <w:widowControl w:val="0"/>
              <w:autoSpaceDE w:val="0"/>
              <w:autoSpaceDN w:val="0"/>
              <w:adjustRightInd w:val="0"/>
              <w:spacing w:after="0" w:line="204" w:lineRule="auto"/>
              <w:ind w:firstLine="26"/>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An</w:t>
            </w:r>
          </w:p>
        </w:tc>
        <w:tc>
          <w:tcPr>
            <w:tcW w:w="6671" w:type="dxa"/>
            <w:tcBorders>
              <w:top w:val="nil"/>
              <w:left w:val="nil"/>
              <w:bottom w:val="single" w:sz="8" w:space="0" w:color="auto"/>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Data depunerii informaţiilor cu privire la ingrediente (</w:t>
            </w:r>
            <w:proofErr w:type="spellStart"/>
            <w:r w:rsidRPr="007E6A1D">
              <w:rPr>
                <w:rFonts w:ascii="Times New Roman" w:eastAsiaTheme="minorEastAsia" w:hAnsi="Times New Roman"/>
                <w:sz w:val="24"/>
                <w:szCs w:val="24"/>
                <w:lang w:val="ro-RO"/>
              </w:rPr>
              <w:t>zz</w:t>
            </w:r>
            <w:proofErr w:type="spellEnd"/>
            <w:r w:rsidRPr="007E6A1D">
              <w:rPr>
                <w:rFonts w:ascii="Times New Roman" w:eastAsiaTheme="minorEastAsia" w:hAnsi="Times New Roman"/>
                <w:sz w:val="24"/>
                <w:szCs w:val="24"/>
                <w:lang w:val="ro-RO"/>
              </w:rPr>
              <w:t>/</w:t>
            </w:r>
            <w:proofErr w:type="spellStart"/>
            <w:r w:rsidRPr="007E6A1D">
              <w:rPr>
                <w:rFonts w:ascii="Times New Roman" w:eastAsiaTheme="minorEastAsia" w:hAnsi="Times New Roman"/>
                <w:sz w:val="24"/>
                <w:szCs w:val="24"/>
                <w:lang w:val="ro-RO"/>
              </w:rPr>
              <w:t>ll</w:t>
            </w:r>
            <w:proofErr w:type="spellEnd"/>
            <w:r w:rsidRPr="007E6A1D">
              <w:rPr>
                <w:rFonts w:ascii="Times New Roman" w:eastAsiaTheme="minorEastAsia" w:hAnsi="Times New Roman"/>
                <w:sz w:val="24"/>
                <w:szCs w:val="24"/>
                <w:lang w:val="ro-RO"/>
              </w:rPr>
              <w:t>/</w:t>
            </w:r>
            <w:proofErr w:type="spellStart"/>
            <w:r w:rsidRPr="007E6A1D">
              <w:rPr>
                <w:rFonts w:ascii="Times New Roman" w:eastAsiaTheme="minorEastAsia" w:hAnsi="Times New Roman"/>
                <w:sz w:val="24"/>
                <w:szCs w:val="24"/>
                <w:lang w:val="ro-RO"/>
              </w:rPr>
              <w:t>aaaa</w:t>
            </w:r>
            <w:proofErr w:type="spellEnd"/>
            <w:r w:rsidRPr="007E6A1D">
              <w:rPr>
                <w:rFonts w:ascii="Times New Roman" w:eastAsiaTheme="minorEastAsia" w:hAnsi="Times New Roman"/>
                <w:sz w:val="24"/>
                <w:szCs w:val="24"/>
                <w:lang w:val="ro-RO"/>
              </w:rPr>
              <w:t>)</w:t>
            </w:r>
          </w:p>
        </w:tc>
      </w:tr>
      <w:tr w:rsidR="00EA2A76" w:rsidRPr="007E6A1D" w:rsidTr="00130D38">
        <w:trPr>
          <w:trHeight w:val="261"/>
        </w:trPr>
        <w:tc>
          <w:tcPr>
            <w:tcW w:w="992" w:type="dxa"/>
            <w:gridSpan w:val="2"/>
            <w:vMerge w:val="restart"/>
            <w:tcBorders>
              <w:top w:val="nil"/>
              <w:left w:val="single" w:sz="8" w:space="0" w:color="auto"/>
              <w:right w:val="single" w:sz="8" w:space="0" w:color="auto"/>
            </w:tcBorders>
            <w:vAlign w:val="bottom"/>
          </w:tcPr>
          <w:p w:rsidR="00EA2A76" w:rsidRPr="007E6A1D" w:rsidRDefault="00EA2A76" w:rsidP="00FA5D94">
            <w:pPr>
              <w:widowControl w:val="0"/>
              <w:autoSpaceDE w:val="0"/>
              <w:autoSpaceDN w:val="0"/>
              <w:adjustRightInd w:val="0"/>
              <w:spacing w:after="0" w:line="260" w:lineRule="exact"/>
              <w:ind w:right="-143"/>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4</w:t>
            </w:r>
          </w:p>
        </w:tc>
        <w:tc>
          <w:tcPr>
            <w:tcW w:w="2560" w:type="dxa"/>
            <w:gridSpan w:val="3"/>
            <w:vMerge w:val="restart"/>
            <w:tcBorders>
              <w:top w:val="nil"/>
              <w:left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w:t>
            </w:r>
          </w:p>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ingredientului</w:t>
            </w:r>
          </w:p>
        </w:tc>
        <w:tc>
          <w:tcPr>
            <w:tcW w:w="6671" w:type="dxa"/>
            <w:tcBorders>
              <w:top w:val="nil"/>
              <w:left w:val="nil"/>
              <w:bottom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 ingredientului adăugat produsului din tutun. Ingredientele</w:t>
            </w:r>
          </w:p>
        </w:tc>
      </w:tr>
      <w:tr w:rsidR="00EA2A76" w:rsidRPr="00563903" w:rsidTr="00130D38">
        <w:trPr>
          <w:trHeight w:val="277"/>
        </w:trPr>
        <w:tc>
          <w:tcPr>
            <w:tcW w:w="992" w:type="dxa"/>
            <w:gridSpan w:val="2"/>
            <w:vMerge/>
            <w:tcBorders>
              <w:left w:val="single" w:sz="8" w:space="0" w:color="auto"/>
              <w:bottom w:val="nil"/>
              <w:right w:val="single" w:sz="8" w:space="0" w:color="auto"/>
            </w:tcBorders>
            <w:vAlign w:val="bottom"/>
          </w:tcPr>
          <w:p w:rsidR="00EA2A76" w:rsidRPr="007E6A1D" w:rsidRDefault="00EA2A76" w:rsidP="00FA5D94">
            <w:pPr>
              <w:widowControl w:val="0"/>
              <w:autoSpaceDE w:val="0"/>
              <w:autoSpaceDN w:val="0"/>
              <w:adjustRightInd w:val="0"/>
              <w:spacing w:after="0" w:line="240" w:lineRule="auto"/>
              <w:ind w:right="-143"/>
              <w:jc w:val="center"/>
              <w:rPr>
                <w:rFonts w:ascii="Times New Roman" w:eastAsiaTheme="minorEastAsia" w:hAnsi="Times New Roman"/>
                <w:sz w:val="24"/>
                <w:szCs w:val="24"/>
                <w:lang w:val="ro-RO"/>
              </w:rPr>
            </w:pPr>
          </w:p>
        </w:tc>
        <w:tc>
          <w:tcPr>
            <w:tcW w:w="2560" w:type="dxa"/>
            <w:gridSpan w:val="3"/>
            <w:vMerge/>
            <w:tcBorders>
              <w:left w:val="nil"/>
              <w:bottom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tcBorders>
              <w:top w:val="nil"/>
              <w:left w:val="nil"/>
              <w:bottom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trebuie enumerate pentru fiecare categorie (menţionată în coloana</w:t>
            </w:r>
          </w:p>
        </w:tc>
      </w:tr>
      <w:tr w:rsidR="00466A64" w:rsidRPr="00563903" w:rsidTr="00EA2A76">
        <w:trPr>
          <w:trHeight w:val="281"/>
        </w:trPr>
        <w:tc>
          <w:tcPr>
            <w:tcW w:w="992" w:type="dxa"/>
            <w:gridSpan w:val="2"/>
            <w:tcBorders>
              <w:top w:val="nil"/>
              <w:left w:val="single" w:sz="8" w:space="0" w:color="auto"/>
              <w:bottom w:val="single" w:sz="8" w:space="0" w:color="auto"/>
              <w:right w:val="single" w:sz="8" w:space="0" w:color="auto"/>
            </w:tcBorders>
            <w:vAlign w:val="bottom"/>
          </w:tcPr>
          <w:p w:rsidR="00466A64" w:rsidRPr="007E6A1D" w:rsidRDefault="00466A64" w:rsidP="00FA5D94">
            <w:pPr>
              <w:widowControl w:val="0"/>
              <w:autoSpaceDE w:val="0"/>
              <w:autoSpaceDN w:val="0"/>
              <w:adjustRightInd w:val="0"/>
              <w:spacing w:after="0" w:line="240" w:lineRule="auto"/>
              <w:ind w:right="-143"/>
              <w:jc w:val="center"/>
              <w:rPr>
                <w:rFonts w:ascii="Times New Roman" w:eastAsiaTheme="minorEastAsia" w:hAnsi="Times New Roman"/>
                <w:sz w:val="24"/>
                <w:szCs w:val="24"/>
                <w:lang w:val="ro-RO"/>
              </w:rPr>
            </w:pPr>
          </w:p>
        </w:tc>
        <w:tc>
          <w:tcPr>
            <w:tcW w:w="30" w:type="dxa"/>
            <w:tcBorders>
              <w:top w:val="nil"/>
              <w:left w:val="nil"/>
              <w:bottom w:val="single" w:sz="8" w:space="0" w:color="auto"/>
              <w:right w:val="nil"/>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87" w:type="dxa"/>
            <w:tcBorders>
              <w:top w:val="nil"/>
              <w:left w:val="nil"/>
              <w:bottom w:val="single" w:sz="8" w:space="0" w:color="auto"/>
              <w:right w:val="nil"/>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tcBorders>
              <w:top w:val="nil"/>
              <w:left w:val="nil"/>
              <w:bottom w:val="single" w:sz="8" w:space="0" w:color="auto"/>
              <w:right w:val="single" w:sz="8" w:space="0" w:color="auto"/>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tcBorders>
              <w:top w:val="nil"/>
              <w:left w:val="nil"/>
              <w:bottom w:val="single" w:sz="8" w:space="0" w:color="auto"/>
              <w:right w:val="single" w:sz="8" w:space="0" w:color="auto"/>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12) în ordine descrescătoare a greutăţii.</w:t>
            </w:r>
          </w:p>
        </w:tc>
      </w:tr>
      <w:tr w:rsidR="00F763C8" w:rsidRPr="00563903" w:rsidTr="007D06F7">
        <w:trPr>
          <w:trHeight w:val="261"/>
        </w:trPr>
        <w:tc>
          <w:tcPr>
            <w:tcW w:w="992" w:type="dxa"/>
            <w:gridSpan w:val="2"/>
            <w:tcBorders>
              <w:top w:val="nil"/>
              <w:left w:val="single" w:sz="8" w:space="0" w:color="auto"/>
              <w:bottom w:val="nil"/>
              <w:right w:val="single" w:sz="8" w:space="0" w:color="auto"/>
            </w:tcBorders>
            <w:vAlign w:val="bottom"/>
          </w:tcPr>
          <w:p w:rsidR="00F763C8" w:rsidRPr="007E6A1D" w:rsidRDefault="00F763C8" w:rsidP="00FA5D94">
            <w:pPr>
              <w:widowControl w:val="0"/>
              <w:autoSpaceDE w:val="0"/>
              <w:autoSpaceDN w:val="0"/>
              <w:adjustRightInd w:val="0"/>
              <w:spacing w:after="0" w:line="260" w:lineRule="exact"/>
              <w:ind w:right="-143"/>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5</w:t>
            </w:r>
          </w:p>
        </w:tc>
        <w:tc>
          <w:tcPr>
            <w:tcW w:w="2560" w:type="dxa"/>
            <w:gridSpan w:val="3"/>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Numărul CAS al</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ingredientului</w:t>
            </w:r>
          </w:p>
        </w:tc>
        <w:tc>
          <w:tcPr>
            <w:tcW w:w="6671" w:type="dxa"/>
            <w:tcBorders>
              <w:top w:val="nil"/>
              <w:left w:val="nil"/>
              <w:bottom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Este  numărul  de  înregistrare  din  Serviciul  de  Rapoarte  Chimice</w:t>
            </w:r>
          </w:p>
        </w:tc>
      </w:tr>
      <w:tr w:rsidR="00F763C8" w:rsidRPr="007E6A1D" w:rsidTr="007D06F7">
        <w:trPr>
          <w:trHeight w:val="334"/>
        </w:trPr>
        <w:tc>
          <w:tcPr>
            <w:tcW w:w="992" w:type="dxa"/>
            <w:gridSpan w:val="2"/>
            <w:tcBorders>
              <w:top w:val="nil"/>
              <w:left w:val="single" w:sz="8" w:space="0" w:color="auto"/>
              <w:bottom w:val="nil"/>
              <w:right w:val="single" w:sz="8" w:space="0" w:color="auto"/>
            </w:tcBorders>
            <w:vAlign w:val="bottom"/>
          </w:tcPr>
          <w:p w:rsidR="00F763C8" w:rsidRPr="007E6A1D" w:rsidRDefault="00F763C8" w:rsidP="00FA5D94">
            <w:pPr>
              <w:widowControl w:val="0"/>
              <w:autoSpaceDE w:val="0"/>
              <w:autoSpaceDN w:val="0"/>
              <w:adjustRightInd w:val="0"/>
              <w:spacing w:after="0" w:line="240" w:lineRule="auto"/>
              <w:ind w:right="-143"/>
              <w:jc w:val="center"/>
              <w:rPr>
                <w:rFonts w:ascii="Times New Roman" w:eastAsiaTheme="minorEastAsia" w:hAnsi="Times New Roman"/>
                <w:sz w:val="24"/>
                <w:szCs w:val="24"/>
                <w:lang w:val="ro-RO"/>
              </w:rPr>
            </w:pPr>
          </w:p>
        </w:tc>
        <w:tc>
          <w:tcPr>
            <w:tcW w:w="2560" w:type="dxa"/>
            <w:gridSpan w:val="3"/>
            <w:vMerge/>
            <w:tcBorders>
              <w:left w:val="nil"/>
              <w:bottom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tcBorders>
              <w:top w:val="nil"/>
              <w:left w:val="nil"/>
              <w:bottom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(CAS</w:t>
            </w:r>
            <w:r w:rsidRPr="007E6A1D">
              <w:rPr>
                <w:rFonts w:ascii="Times New Roman" w:eastAsiaTheme="minorEastAsia" w:hAnsi="Times New Roman"/>
                <w:sz w:val="24"/>
                <w:szCs w:val="24"/>
                <w:vertAlign w:val="superscript"/>
                <w:lang w:val="ro-RO"/>
              </w:rPr>
              <w:t>10</w:t>
            </w:r>
            <w:r w:rsidRPr="007E6A1D">
              <w:rPr>
                <w:rFonts w:ascii="Times New Roman" w:eastAsiaTheme="minorEastAsia" w:hAnsi="Times New Roman"/>
                <w:sz w:val="24"/>
                <w:szCs w:val="24"/>
                <w:lang w:val="ro-RO"/>
              </w:rPr>
              <w:t>) utilizat pentru a identifica ingredientul. Unde este cazul, se</w:t>
            </w:r>
          </w:p>
        </w:tc>
      </w:tr>
      <w:tr w:rsidR="00466A64" w:rsidRPr="00563903" w:rsidTr="00EA2A76">
        <w:trPr>
          <w:trHeight w:val="223"/>
        </w:trPr>
        <w:tc>
          <w:tcPr>
            <w:tcW w:w="992" w:type="dxa"/>
            <w:gridSpan w:val="2"/>
            <w:tcBorders>
              <w:top w:val="nil"/>
              <w:left w:val="single" w:sz="8" w:space="0" w:color="auto"/>
              <w:bottom w:val="single" w:sz="8" w:space="0" w:color="auto"/>
              <w:right w:val="single" w:sz="8" w:space="0" w:color="auto"/>
            </w:tcBorders>
            <w:vAlign w:val="bottom"/>
          </w:tcPr>
          <w:p w:rsidR="00466A64" w:rsidRPr="007E6A1D" w:rsidRDefault="00466A64" w:rsidP="00FA5D94">
            <w:pPr>
              <w:widowControl w:val="0"/>
              <w:autoSpaceDE w:val="0"/>
              <w:autoSpaceDN w:val="0"/>
              <w:adjustRightInd w:val="0"/>
              <w:spacing w:after="0" w:line="240" w:lineRule="auto"/>
              <w:ind w:right="-143"/>
              <w:jc w:val="center"/>
              <w:rPr>
                <w:rFonts w:ascii="Times New Roman" w:eastAsiaTheme="minorEastAsia" w:hAnsi="Times New Roman"/>
                <w:sz w:val="24"/>
                <w:szCs w:val="24"/>
                <w:lang w:val="ro-RO"/>
              </w:rPr>
            </w:pPr>
          </w:p>
        </w:tc>
        <w:tc>
          <w:tcPr>
            <w:tcW w:w="30" w:type="dxa"/>
            <w:tcBorders>
              <w:top w:val="nil"/>
              <w:left w:val="nil"/>
              <w:bottom w:val="single" w:sz="8" w:space="0" w:color="auto"/>
              <w:right w:val="nil"/>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87" w:type="dxa"/>
            <w:tcBorders>
              <w:top w:val="nil"/>
              <w:left w:val="nil"/>
              <w:bottom w:val="single" w:sz="8" w:space="0" w:color="auto"/>
              <w:right w:val="nil"/>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tcBorders>
              <w:top w:val="nil"/>
              <w:left w:val="nil"/>
              <w:bottom w:val="single" w:sz="8" w:space="0" w:color="auto"/>
              <w:right w:val="single" w:sz="8" w:space="0" w:color="auto"/>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tcBorders>
              <w:top w:val="nil"/>
              <w:left w:val="nil"/>
              <w:bottom w:val="single" w:sz="8" w:space="0" w:color="auto"/>
              <w:right w:val="single" w:sz="8" w:space="0" w:color="auto"/>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poate indica mai mult de un număr CAS.</w:t>
            </w:r>
          </w:p>
        </w:tc>
      </w:tr>
      <w:tr w:rsidR="00F763C8" w:rsidRPr="00563903" w:rsidTr="007D06F7">
        <w:trPr>
          <w:trHeight w:val="261"/>
        </w:trPr>
        <w:tc>
          <w:tcPr>
            <w:tcW w:w="992" w:type="dxa"/>
            <w:gridSpan w:val="2"/>
            <w:tcBorders>
              <w:top w:val="nil"/>
              <w:left w:val="single" w:sz="8" w:space="0" w:color="auto"/>
              <w:bottom w:val="nil"/>
              <w:right w:val="single" w:sz="8" w:space="0" w:color="auto"/>
            </w:tcBorders>
            <w:vAlign w:val="bottom"/>
          </w:tcPr>
          <w:p w:rsidR="00F763C8" w:rsidRPr="007E6A1D" w:rsidRDefault="00F763C8" w:rsidP="00FA5D94">
            <w:pPr>
              <w:widowControl w:val="0"/>
              <w:autoSpaceDE w:val="0"/>
              <w:autoSpaceDN w:val="0"/>
              <w:adjustRightInd w:val="0"/>
              <w:spacing w:after="0" w:line="260" w:lineRule="exact"/>
              <w:ind w:right="-143"/>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6</w:t>
            </w:r>
          </w:p>
        </w:tc>
        <w:tc>
          <w:tcPr>
            <w:tcW w:w="2560" w:type="dxa"/>
            <w:gridSpan w:val="3"/>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Numărul FEMA</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ingredient</w:t>
            </w:r>
          </w:p>
        </w:tc>
        <w:tc>
          <w:tcPr>
            <w:tcW w:w="6671"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Numărul   de   referinţă   al   ingredientului   dat   de   Asociaţia</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Producătorilor de Arome şi Extracte (FEMA</w:t>
            </w:r>
            <w:r w:rsidRPr="007E6A1D">
              <w:rPr>
                <w:rFonts w:ascii="Times New Roman" w:eastAsiaTheme="minorEastAsia" w:hAnsi="Times New Roman"/>
                <w:sz w:val="24"/>
                <w:szCs w:val="24"/>
                <w:vertAlign w:val="superscript"/>
                <w:lang w:val="ro-RO"/>
              </w:rPr>
              <w:t>11</w:t>
            </w:r>
            <w:r w:rsidRPr="007E6A1D">
              <w:rPr>
                <w:rFonts w:ascii="Times New Roman" w:eastAsiaTheme="minorEastAsia" w:hAnsi="Times New Roman"/>
                <w:sz w:val="24"/>
                <w:szCs w:val="24"/>
                <w:lang w:val="ro-RO"/>
              </w:rPr>
              <w:t>), dacă a fost acordat,</w:t>
            </w:r>
          </w:p>
        </w:tc>
      </w:tr>
      <w:tr w:rsidR="00F763C8" w:rsidRPr="00563903" w:rsidTr="007D06F7">
        <w:trPr>
          <w:trHeight w:val="286"/>
        </w:trPr>
        <w:tc>
          <w:tcPr>
            <w:tcW w:w="992" w:type="dxa"/>
            <w:gridSpan w:val="2"/>
            <w:tcBorders>
              <w:top w:val="nil"/>
              <w:left w:val="single" w:sz="8" w:space="0" w:color="auto"/>
              <w:bottom w:val="single" w:sz="8" w:space="0" w:color="auto"/>
              <w:right w:val="single" w:sz="8" w:space="0" w:color="auto"/>
            </w:tcBorders>
            <w:vAlign w:val="bottom"/>
          </w:tcPr>
          <w:p w:rsidR="00F763C8" w:rsidRPr="007E6A1D" w:rsidRDefault="00F763C8" w:rsidP="00FA5D94">
            <w:pPr>
              <w:widowControl w:val="0"/>
              <w:autoSpaceDE w:val="0"/>
              <w:autoSpaceDN w:val="0"/>
              <w:adjustRightInd w:val="0"/>
              <w:spacing w:after="0" w:line="240" w:lineRule="auto"/>
              <w:ind w:right="-143"/>
              <w:jc w:val="center"/>
              <w:rPr>
                <w:rFonts w:ascii="Times New Roman" w:eastAsiaTheme="minorEastAsia" w:hAnsi="Times New Roman"/>
                <w:sz w:val="24"/>
                <w:szCs w:val="24"/>
                <w:lang w:val="ro-RO"/>
              </w:rPr>
            </w:pPr>
          </w:p>
        </w:tc>
        <w:tc>
          <w:tcPr>
            <w:tcW w:w="2560" w:type="dxa"/>
            <w:gridSpan w:val="3"/>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F763C8" w:rsidRPr="00563903" w:rsidTr="007D06F7">
        <w:trPr>
          <w:trHeight w:val="256"/>
        </w:trPr>
        <w:tc>
          <w:tcPr>
            <w:tcW w:w="992" w:type="dxa"/>
            <w:gridSpan w:val="2"/>
            <w:tcBorders>
              <w:top w:val="nil"/>
              <w:left w:val="single" w:sz="8" w:space="0" w:color="auto"/>
              <w:bottom w:val="nil"/>
              <w:right w:val="single" w:sz="8" w:space="0" w:color="auto"/>
            </w:tcBorders>
            <w:vAlign w:val="bottom"/>
          </w:tcPr>
          <w:p w:rsidR="00F763C8" w:rsidRPr="007E6A1D" w:rsidRDefault="00F763C8" w:rsidP="00FA5D94">
            <w:pPr>
              <w:widowControl w:val="0"/>
              <w:autoSpaceDE w:val="0"/>
              <w:autoSpaceDN w:val="0"/>
              <w:adjustRightInd w:val="0"/>
              <w:spacing w:after="0" w:line="255" w:lineRule="exact"/>
              <w:ind w:right="-143"/>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7</w:t>
            </w:r>
          </w:p>
        </w:tc>
        <w:tc>
          <w:tcPr>
            <w:tcW w:w="2560" w:type="dxa"/>
            <w:gridSpan w:val="3"/>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Numărul </w:t>
            </w:r>
            <w:proofErr w:type="spellStart"/>
            <w:r w:rsidRPr="007E6A1D">
              <w:rPr>
                <w:rFonts w:ascii="Times New Roman" w:eastAsiaTheme="minorEastAsia" w:hAnsi="Times New Roman"/>
                <w:sz w:val="24"/>
                <w:szCs w:val="24"/>
                <w:lang w:val="ro-RO"/>
              </w:rPr>
              <w:t>CoE</w:t>
            </w:r>
            <w:proofErr w:type="spellEnd"/>
            <w:r w:rsidRPr="007E6A1D">
              <w:rPr>
                <w:rFonts w:ascii="Times New Roman" w:eastAsiaTheme="minorEastAsia" w:hAnsi="Times New Roman"/>
                <w:sz w:val="24"/>
                <w:szCs w:val="24"/>
                <w:lang w:val="ro-RO"/>
              </w:rPr>
              <w:t xml:space="preserve"> pentru</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w:t>
            </w:r>
          </w:p>
        </w:tc>
        <w:tc>
          <w:tcPr>
            <w:tcW w:w="6671"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Numărul  de  referinţă  al  ingredientului  dat  de  Consiliul  Europei</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(CoE</w:t>
            </w:r>
            <w:r w:rsidRPr="007E6A1D">
              <w:rPr>
                <w:rFonts w:ascii="Times New Roman" w:eastAsiaTheme="minorEastAsia" w:hAnsi="Times New Roman"/>
                <w:sz w:val="24"/>
                <w:szCs w:val="24"/>
                <w:vertAlign w:val="superscript"/>
                <w:lang w:val="ro-RO"/>
              </w:rPr>
              <w:t>12</w:t>
            </w:r>
            <w:r w:rsidRPr="007E6A1D">
              <w:rPr>
                <w:rFonts w:ascii="Times New Roman" w:eastAsiaTheme="minorEastAsia" w:hAnsi="Times New Roman"/>
                <w:sz w:val="24"/>
                <w:szCs w:val="24"/>
                <w:lang w:val="ro-RO"/>
              </w:rPr>
              <w:t>), dacă a fost acordat,</w:t>
            </w:r>
          </w:p>
        </w:tc>
      </w:tr>
      <w:tr w:rsidR="00F763C8" w:rsidRPr="00563903" w:rsidTr="007D06F7">
        <w:trPr>
          <w:trHeight w:val="286"/>
        </w:trPr>
        <w:tc>
          <w:tcPr>
            <w:tcW w:w="992" w:type="dxa"/>
            <w:gridSpan w:val="2"/>
            <w:tcBorders>
              <w:top w:val="nil"/>
              <w:left w:val="single" w:sz="8" w:space="0" w:color="auto"/>
              <w:bottom w:val="single" w:sz="8" w:space="0" w:color="auto"/>
              <w:right w:val="single" w:sz="8" w:space="0" w:color="auto"/>
            </w:tcBorders>
            <w:vAlign w:val="bottom"/>
          </w:tcPr>
          <w:p w:rsidR="00F763C8" w:rsidRPr="007E6A1D" w:rsidRDefault="00F763C8" w:rsidP="00FA5D94">
            <w:pPr>
              <w:widowControl w:val="0"/>
              <w:autoSpaceDE w:val="0"/>
              <w:autoSpaceDN w:val="0"/>
              <w:adjustRightInd w:val="0"/>
              <w:spacing w:after="0" w:line="240" w:lineRule="auto"/>
              <w:ind w:right="-143"/>
              <w:jc w:val="center"/>
              <w:rPr>
                <w:rFonts w:ascii="Times New Roman" w:eastAsiaTheme="minorEastAsia" w:hAnsi="Times New Roman"/>
                <w:sz w:val="24"/>
                <w:szCs w:val="24"/>
                <w:lang w:val="ro-RO"/>
              </w:rPr>
            </w:pPr>
          </w:p>
        </w:tc>
        <w:tc>
          <w:tcPr>
            <w:tcW w:w="2560" w:type="dxa"/>
            <w:gridSpan w:val="3"/>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F763C8" w:rsidRPr="007E6A1D" w:rsidTr="007D06F7">
        <w:trPr>
          <w:trHeight w:val="292"/>
        </w:trPr>
        <w:tc>
          <w:tcPr>
            <w:tcW w:w="992" w:type="dxa"/>
            <w:gridSpan w:val="2"/>
            <w:tcBorders>
              <w:top w:val="nil"/>
              <w:left w:val="single" w:sz="8" w:space="0" w:color="auto"/>
              <w:bottom w:val="nil"/>
              <w:right w:val="single" w:sz="8" w:space="0" w:color="auto"/>
            </w:tcBorders>
            <w:vAlign w:val="bottom"/>
          </w:tcPr>
          <w:p w:rsidR="00F763C8" w:rsidRPr="007E6A1D" w:rsidRDefault="00F763C8" w:rsidP="00FA5D94">
            <w:pPr>
              <w:widowControl w:val="0"/>
              <w:autoSpaceDE w:val="0"/>
              <w:autoSpaceDN w:val="0"/>
              <w:adjustRightInd w:val="0"/>
              <w:spacing w:after="0" w:line="258" w:lineRule="exact"/>
              <w:ind w:right="-143"/>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8</w:t>
            </w:r>
          </w:p>
        </w:tc>
        <w:tc>
          <w:tcPr>
            <w:tcW w:w="2560" w:type="dxa"/>
            <w:gridSpan w:val="3"/>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Numărul FL pentru</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w:t>
            </w:r>
          </w:p>
        </w:tc>
        <w:tc>
          <w:tcPr>
            <w:tcW w:w="6671"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Numărul european de aromă al ingredientului (FL</w:t>
            </w:r>
            <w:r w:rsidRPr="007E6A1D">
              <w:rPr>
                <w:rFonts w:ascii="Times New Roman" w:eastAsiaTheme="minorEastAsia" w:hAnsi="Times New Roman"/>
                <w:sz w:val="24"/>
                <w:szCs w:val="24"/>
                <w:vertAlign w:val="superscript"/>
                <w:lang w:val="ro-RO"/>
              </w:rPr>
              <w:t>13</w:t>
            </w:r>
            <w:r w:rsidRPr="007E6A1D">
              <w:rPr>
                <w:rFonts w:ascii="Times New Roman" w:eastAsiaTheme="minorEastAsia" w:hAnsi="Times New Roman"/>
                <w:sz w:val="24"/>
                <w:szCs w:val="24"/>
                <w:lang w:val="ro-RO"/>
              </w:rPr>
              <w:t>), dacă a fost</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acordat,</w:t>
            </w:r>
          </w:p>
        </w:tc>
      </w:tr>
      <w:tr w:rsidR="00F763C8" w:rsidRPr="007E6A1D" w:rsidTr="007D06F7">
        <w:trPr>
          <w:trHeight w:val="247"/>
        </w:trPr>
        <w:tc>
          <w:tcPr>
            <w:tcW w:w="992" w:type="dxa"/>
            <w:gridSpan w:val="2"/>
            <w:tcBorders>
              <w:top w:val="nil"/>
              <w:left w:val="single" w:sz="8" w:space="0" w:color="auto"/>
              <w:bottom w:val="single" w:sz="8" w:space="0" w:color="auto"/>
              <w:right w:val="single" w:sz="8" w:space="0" w:color="auto"/>
            </w:tcBorders>
            <w:vAlign w:val="bottom"/>
          </w:tcPr>
          <w:p w:rsidR="00F763C8" w:rsidRPr="007E6A1D" w:rsidRDefault="00F763C8" w:rsidP="00FA5D94">
            <w:pPr>
              <w:widowControl w:val="0"/>
              <w:autoSpaceDE w:val="0"/>
              <w:autoSpaceDN w:val="0"/>
              <w:adjustRightInd w:val="0"/>
              <w:spacing w:after="0" w:line="240" w:lineRule="auto"/>
              <w:ind w:right="-143"/>
              <w:jc w:val="center"/>
              <w:rPr>
                <w:rFonts w:ascii="Times New Roman" w:eastAsiaTheme="minorEastAsia" w:hAnsi="Times New Roman"/>
                <w:sz w:val="24"/>
                <w:szCs w:val="24"/>
                <w:lang w:val="ro-RO"/>
              </w:rPr>
            </w:pPr>
          </w:p>
        </w:tc>
        <w:tc>
          <w:tcPr>
            <w:tcW w:w="2560" w:type="dxa"/>
            <w:gridSpan w:val="3"/>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EA2A76" w:rsidRPr="007E6A1D" w:rsidTr="00130D38">
        <w:trPr>
          <w:trHeight w:val="261"/>
        </w:trPr>
        <w:tc>
          <w:tcPr>
            <w:tcW w:w="992" w:type="dxa"/>
            <w:gridSpan w:val="2"/>
            <w:tcBorders>
              <w:top w:val="nil"/>
              <w:left w:val="single" w:sz="8" w:space="0" w:color="auto"/>
              <w:bottom w:val="nil"/>
              <w:right w:val="single" w:sz="8" w:space="0" w:color="auto"/>
            </w:tcBorders>
            <w:vAlign w:val="bottom"/>
          </w:tcPr>
          <w:p w:rsidR="00EA2A76" w:rsidRPr="007E6A1D" w:rsidRDefault="00EA2A76" w:rsidP="00FA5D94">
            <w:pPr>
              <w:widowControl w:val="0"/>
              <w:autoSpaceDE w:val="0"/>
              <w:autoSpaceDN w:val="0"/>
              <w:adjustRightInd w:val="0"/>
              <w:spacing w:after="0" w:line="260" w:lineRule="exact"/>
              <w:ind w:right="-143"/>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9</w:t>
            </w:r>
          </w:p>
        </w:tc>
        <w:tc>
          <w:tcPr>
            <w:tcW w:w="2560" w:type="dxa"/>
            <w:gridSpan w:val="3"/>
            <w:tcBorders>
              <w:top w:val="nil"/>
              <w:left w:val="nil"/>
              <w:bottom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Numărul ca aditiv</w:t>
            </w:r>
          </w:p>
        </w:tc>
        <w:tc>
          <w:tcPr>
            <w:tcW w:w="6671" w:type="dxa"/>
            <w:vMerge w:val="restart"/>
            <w:tcBorders>
              <w:top w:val="nil"/>
              <w:left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Dacă ingredientul este un aditiv alimentar, trebuie indicat numărul</w:t>
            </w:r>
          </w:p>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său ca aditiv alimentar.</w:t>
            </w:r>
          </w:p>
        </w:tc>
      </w:tr>
      <w:tr w:rsidR="00EA2A76" w:rsidRPr="007E6A1D" w:rsidTr="00130D38">
        <w:trPr>
          <w:trHeight w:val="281"/>
        </w:trPr>
        <w:tc>
          <w:tcPr>
            <w:tcW w:w="992" w:type="dxa"/>
            <w:gridSpan w:val="2"/>
            <w:tcBorders>
              <w:top w:val="nil"/>
              <w:left w:val="single" w:sz="8" w:space="0" w:color="auto"/>
              <w:bottom w:val="single" w:sz="8" w:space="0" w:color="auto"/>
              <w:right w:val="single" w:sz="8" w:space="0" w:color="auto"/>
            </w:tcBorders>
            <w:vAlign w:val="bottom"/>
          </w:tcPr>
          <w:p w:rsidR="00EA2A76" w:rsidRPr="007E6A1D" w:rsidRDefault="00EA2A76"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30" w:type="dxa"/>
            <w:tcBorders>
              <w:top w:val="nil"/>
              <w:left w:val="nil"/>
              <w:bottom w:val="single" w:sz="8" w:space="0" w:color="auto"/>
              <w:right w:val="nil"/>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87" w:type="dxa"/>
            <w:tcBorders>
              <w:top w:val="nil"/>
              <w:left w:val="nil"/>
              <w:bottom w:val="single" w:sz="8" w:space="0" w:color="auto"/>
              <w:right w:val="nil"/>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tcBorders>
              <w:top w:val="nil"/>
              <w:left w:val="nil"/>
              <w:bottom w:val="single" w:sz="8" w:space="0" w:color="auto"/>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F763C8" w:rsidRPr="00563903" w:rsidTr="007D06F7">
        <w:trPr>
          <w:trHeight w:val="818"/>
        </w:trPr>
        <w:tc>
          <w:tcPr>
            <w:tcW w:w="3552" w:type="dxa"/>
            <w:gridSpan w:val="5"/>
            <w:tcBorders>
              <w:top w:val="nil"/>
              <w:left w:val="single" w:sz="8" w:space="0" w:color="auto"/>
              <w:right w:val="single" w:sz="8" w:space="0" w:color="auto"/>
            </w:tcBorders>
            <w:vAlign w:val="bottom"/>
          </w:tcPr>
          <w:p w:rsidR="00F763C8" w:rsidRPr="007E6A1D" w:rsidRDefault="00F763C8" w:rsidP="001422AA">
            <w:pPr>
              <w:widowControl w:val="0"/>
              <w:autoSpaceDE w:val="0"/>
              <w:autoSpaceDN w:val="0"/>
              <w:adjustRightInd w:val="0"/>
              <w:spacing w:after="0" w:line="204" w:lineRule="auto"/>
              <w:ind w:firstLine="142"/>
              <w:rPr>
                <w:rFonts w:ascii="Times New Roman" w:eastAsiaTheme="minorEastAsia" w:hAnsi="Times New Roman"/>
                <w:sz w:val="24"/>
                <w:szCs w:val="24"/>
                <w:lang w:val="ro-RO"/>
              </w:rPr>
            </w:pPr>
            <w:r w:rsidRPr="007E6A1D">
              <w:rPr>
                <w:rFonts w:ascii="Times New Roman" w:eastAsiaTheme="minorEastAsia" w:hAnsi="Times New Roman"/>
                <w:bCs/>
                <w:sz w:val="24"/>
                <w:szCs w:val="24"/>
                <w:lang w:val="ro-RO"/>
              </w:rPr>
              <w:t>Date toxicologice</w:t>
            </w:r>
          </w:p>
          <w:p w:rsidR="00F763C8" w:rsidRPr="007E6A1D" w:rsidRDefault="00F763C8" w:rsidP="001422AA">
            <w:pPr>
              <w:widowControl w:val="0"/>
              <w:autoSpaceDE w:val="0"/>
              <w:autoSpaceDN w:val="0"/>
              <w:adjustRightInd w:val="0"/>
              <w:spacing w:after="0" w:line="204" w:lineRule="auto"/>
              <w:ind w:firstLine="142"/>
              <w:rPr>
                <w:rFonts w:ascii="Times New Roman" w:eastAsiaTheme="minorEastAsia" w:hAnsi="Times New Roman"/>
                <w:sz w:val="24"/>
                <w:szCs w:val="24"/>
                <w:lang w:val="ro-RO"/>
              </w:rPr>
            </w:pPr>
            <w:r w:rsidRPr="007E6A1D">
              <w:rPr>
                <w:rFonts w:ascii="Times New Roman" w:eastAsiaTheme="minorEastAsia" w:hAnsi="Times New Roman"/>
                <w:bCs/>
                <w:sz w:val="24"/>
                <w:szCs w:val="24"/>
                <w:lang w:val="ro-RO"/>
              </w:rPr>
              <w:t>disponibile pentru</w:t>
            </w:r>
          </w:p>
          <w:p w:rsidR="00F763C8" w:rsidRPr="007E6A1D" w:rsidRDefault="00F763C8" w:rsidP="001422AA">
            <w:pPr>
              <w:widowControl w:val="0"/>
              <w:autoSpaceDE w:val="0"/>
              <w:autoSpaceDN w:val="0"/>
              <w:adjustRightInd w:val="0"/>
              <w:spacing w:after="0" w:line="204" w:lineRule="auto"/>
              <w:ind w:firstLine="142"/>
              <w:rPr>
                <w:rFonts w:ascii="Times New Roman" w:eastAsiaTheme="minorEastAsia" w:hAnsi="Times New Roman"/>
                <w:sz w:val="24"/>
                <w:szCs w:val="24"/>
                <w:lang w:val="ro-RO"/>
              </w:rPr>
            </w:pPr>
            <w:r w:rsidRPr="007E6A1D">
              <w:rPr>
                <w:rFonts w:ascii="Times New Roman" w:eastAsiaTheme="minorEastAsia" w:hAnsi="Times New Roman"/>
                <w:bCs/>
                <w:sz w:val="24"/>
                <w:szCs w:val="24"/>
                <w:lang w:val="ro-RO"/>
              </w:rPr>
              <w:t>ingredient</w:t>
            </w:r>
          </w:p>
        </w:tc>
        <w:tc>
          <w:tcPr>
            <w:tcW w:w="6671"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bCs/>
                <w:sz w:val="24"/>
                <w:szCs w:val="24"/>
                <w:lang w:val="ro-RO"/>
              </w:rPr>
              <w:t>Datele vor include informaţii disponibile gratuit în literatură</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bCs/>
                <w:sz w:val="24"/>
                <w:szCs w:val="24"/>
                <w:lang w:val="ro-RO"/>
              </w:rPr>
              <w:t xml:space="preserve">sau în resursele interne. </w:t>
            </w:r>
            <w:proofErr w:type="spellStart"/>
            <w:r w:rsidRPr="007E6A1D">
              <w:rPr>
                <w:rFonts w:ascii="Times New Roman" w:eastAsiaTheme="minorEastAsia" w:hAnsi="Times New Roman"/>
                <w:bCs/>
                <w:sz w:val="24"/>
                <w:szCs w:val="24"/>
                <w:lang w:val="ro-RO"/>
              </w:rPr>
              <w:t>Cîmpurile</w:t>
            </w:r>
            <w:proofErr w:type="spellEnd"/>
            <w:r w:rsidRPr="007E6A1D">
              <w:rPr>
                <w:rFonts w:ascii="Times New Roman" w:eastAsiaTheme="minorEastAsia" w:hAnsi="Times New Roman"/>
                <w:bCs/>
                <w:sz w:val="24"/>
                <w:szCs w:val="24"/>
                <w:lang w:val="ro-RO"/>
              </w:rPr>
              <w:t xml:space="preserve"> trebuie completate astfel:</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bCs/>
                <w:sz w:val="24"/>
                <w:szCs w:val="24"/>
                <w:lang w:val="ro-RO"/>
              </w:rPr>
              <w:t>0: dacă nu sunt disponibile date toxicologice</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bCs/>
                <w:sz w:val="24"/>
                <w:szCs w:val="24"/>
                <w:lang w:val="ro-RO"/>
              </w:rPr>
              <w:t>1: dacă sunt disponibile date toxicologice, dar nu sunt noi</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bCs/>
                <w:sz w:val="24"/>
                <w:szCs w:val="24"/>
                <w:lang w:val="ro-RO"/>
              </w:rPr>
              <w:t>2: dacă s-au obţinut date toxicologice noi în anul de raportare</w:t>
            </w:r>
          </w:p>
        </w:tc>
      </w:tr>
      <w:tr w:rsidR="00EA2A76" w:rsidRPr="00563903" w:rsidTr="00130D38">
        <w:trPr>
          <w:trHeight w:val="276"/>
        </w:trPr>
        <w:tc>
          <w:tcPr>
            <w:tcW w:w="679" w:type="dxa"/>
            <w:tcBorders>
              <w:top w:val="nil"/>
              <w:left w:val="single" w:sz="8" w:space="0" w:color="auto"/>
              <w:bottom w:val="nil"/>
              <w:right w:val="nil"/>
            </w:tcBorders>
            <w:vAlign w:val="bottom"/>
          </w:tcPr>
          <w:p w:rsidR="00EA2A76" w:rsidRPr="007E6A1D" w:rsidRDefault="00EA2A76" w:rsidP="001422AA">
            <w:pPr>
              <w:widowControl w:val="0"/>
              <w:autoSpaceDE w:val="0"/>
              <w:autoSpaceDN w:val="0"/>
              <w:adjustRightInd w:val="0"/>
              <w:spacing w:after="0" w:line="240" w:lineRule="auto"/>
              <w:ind w:firstLine="142"/>
              <w:rPr>
                <w:rFonts w:ascii="Times New Roman" w:eastAsiaTheme="minorEastAsia" w:hAnsi="Times New Roman"/>
                <w:sz w:val="24"/>
                <w:szCs w:val="24"/>
                <w:lang w:val="ro-RO"/>
              </w:rPr>
            </w:pPr>
          </w:p>
        </w:tc>
        <w:tc>
          <w:tcPr>
            <w:tcW w:w="313" w:type="dxa"/>
            <w:tcBorders>
              <w:top w:val="nil"/>
              <w:left w:val="nil"/>
              <w:bottom w:val="nil"/>
              <w:right w:val="nil"/>
            </w:tcBorders>
            <w:vAlign w:val="bottom"/>
          </w:tcPr>
          <w:p w:rsidR="00EA2A76" w:rsidRPr="007E6A1D" w:rsidRDefault="00EA2A76" w:rsidP="001422AA">
            <w:pPr>
              <w:widowControl w:val="0"/>
              <w:autoSpaceDE w:val="0"/>
              <w:autoSpaceDN w:val="0"/>
              <w:adjustRightInd w:val="0"/>
              <w:spacing w:after="0" w:line="240" w:lineRule="auto"/>
              <w:ind w:firstLine="142"/>
              <w:rPr>
                <w:rFonts w:ascii="Times New Roman" w:eastAsiaTheme="minorEastAsia" w:hAnsi="Times New Roman"/>
                <w:sz w:val="24"/>
                <w:szCs w:val="24"/>
                <w:lang w:val="ro-RO"/>
              </w:rPr>
            </w:pPr>
          </w:p>
        </w:tc>
        <w:tc>
          <w:tcPr>
            <w:tcW w:w="117" w:type="dxa"/>
            <w:gridSpan w:val="2"/>
            <w:tcBorders>
              <w:top w:val="nil"/>
              <w:left w:val="nil"/>
              <w:bottom w:val="nil"/>
              <w:right w:val="nil"/>
            </w:tcBorders>
            <w:vAlign w:val="bottom"/>
          </w:tcPr>
          <w:p w:rsidR="00EA2A76" w:rsidRPr="007E6A1D" w:rsidRDefault="00EA2A76" w:rsidP="001422AA">
            <w:pPr>
              <w:widowControl w:val="0"/>
              <w:autoSpaceDE w:val="0"/>
              <w:autoSpaceDN w:val="0"/>
              <w:adjustRightInd w:val="0"/>
              <w:spacing w:after="0" w:line="204" w:lineRule="auto"/>
              <w:ind w:firstLine="142"/>
              <w:rPr>
                <w:rFonts w:ascii="Times New Roman" w:eastAsiaTheme="minorEastAsia" w:hAnsi="Times New Roman"/>
                <w:sz w:val="24"/>
                <w:szCs w:val="24"/>
                <w:lang w:val="ro-RO"/>
              </w:rPr>
            </w:pPr>
          </w:p>
        </w:tc>
        <w:tc>
          <w:tcPr>
            <w:tcW w:w="2443" w:type="dxa"/>
            <w:tcBorders>
              <w:top w:val="nil"/>
              <w:left w:val="nil"/>
              <w:bottom w:val="nil"/>
              <w:right w:val="single" w:sz="8" w:space="0" w:color="auto"/>
            </w:tcBorders>
            <w:vAlign w:val="bottom"/>
          </w:tcPr>
          <w:p w:rsidR="00EA2A76" w:rsidRPr="007E6A1D" w:rsidRDefault="00EA2A76" w:rsidP="001422AA">
            <w:pPr>
              <w:widowControl w:val="0"/>
              <w:autoSpaceDE w:val="0"/>
              <w:autoSpaceDN w:val="0"/>
              <w:adjustRightInd w:val="0"/>
              <w:spacing w:after="0" w:line="204" w:lineRule="auto"/>
              <w:ind w:firstLine="142"/>
              <w:rPr>
                <w:rFonts w:ascii="Times New Roman" w:eastAsiaTheme="minorEastAsia" w:hAnsi="Times New Roman"/>
                <w:sz w:val="24"/>
                <w:szCs w:val="24"/>
                <w:lang w:val="ro-RO"/>
              </w:rPr>
            </w:pPr>
          </w:p>
        </w:tc>
        <w:tc>
          <w:tcPr>
            <w:tcW w:w="6671" w:type="dxa"/>
            <w:vMerge/>
            <w:tcBorders>
              <w:left w:val="nil"/>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EA2A76" w:rsidRPr="00563903" w:rsidTr="00130D38">
        <w:trPr>
          <w:trHeight w:val="279"/>
        </w:trPr>
        <w:tc>
          <w:tcPr>
            <w:tcW w:w="679" w:type="dxa"/>
            <w:tcBorders>
              <w:top w:val="nil"/>
              <w:left w:val="single" w:sz="8" w:space="0" w:color="auto"/>
              <w:bottom w:val="single" w:sz="8" w:space="0" w:color="auto"/>
              <w:right w:val="nil"/>
            </w:tcBorders>
            <w:vAlign w:val="bottom"/>
          </w:tcPr>
          <w:p w:rsidR="00EA2A76" w:rsidRPr="007E6A1D" w:rsidRDefault="00EA2A76" w:rsidP="001422AA">
            <w:pPr>
              <w:widowControl w:val="0"/>
              <w:autoSpaceDE w:val="0"/>
              <w:autoSpaceDN w:val="0"/>
              <w:adjustRightInd w:val="0"/>
              <w:spacing w:after="0" w:line="240" w:lineRule="auto"/>
              <w:ind w:firstLine="142"/>
              <w:rPr>
                <w:rFonts w:ascii="Times New Roman" w:eastAsiaTheme="minorEastAsia" w:hAnsi="Times New Roman"/>
                <w:sz w:val="24"/>
                <w:szCs w:val="24"/>
                <w:lang w:val="ro-RO"/>
              </w:rPr>
            </w:pPr>
          </w:p>
        </w:tc>
        <w:tc>
          <w:tcPr>
            <w:tcW w:w="313" w:type="dxa"/>
            <w:tcBorders>
              <w:top w:val="nil"/>
              <w:left w:val="nil"/>
              <w:bottom w:val="single" w:sz="8" w:space="0" w:color="auto"/>
              <w:right w:val="nil"/>
            </w:tcBorders>
            <w:vAlign w:val="bottom"/>
          </w:tcPr>
          <w:p w:rsidR="00EA2A76" w:rsidRPr="007E6A1D" w:rsidRDefault="00EA2A76" w:rsidP="001422AA">
            <w:pPr>
              <w:widowControl w:val="0"/>
              <w:autoSpaceDE w:val="0"/>
              <w:autoSpaceDN w:val="0"/>
              <w:adjustRightInd w:val="0"/>
              <w:spacing w:after="0" w:line="240" w:lineRule="auto"/>
              <w:ind w:firstLine="142"/>
              <w:rPr>
                <w:rFonts w:ascii="Times New Roman" w:eastAsiaTheme="minorEastAsia" w:hAnsi="Times New Roman"/>
                <w:sz w:val="24"/>
                <w:szCs w:val="24"/>
                <w:lang w:val="ro-RO"/>
              </w:rPr>
            </w:pPr>
          </w:p>
        </w:tc>
        <w:tc>
          <w:tcPr>
            <w:tcW w:w="117" w:type="dxa"/>
            <w:gridSpan w:val="2"/>
            <w:tcBorders>
              <w:top w:val="nil"/>
              <w:left w:val="nil"/>
              <w:bottom w:val="single" w:sz="8" w:space="0" w:color="auto"/>
              <w:right w:val="nil"/>
            </w:tcBorders>
            <w:vAlign w:val="bottom"/>
          </w:tcPr>
          <w:p w:rsidR="00EA2A76" w:rsidRPr="007E6A1D" w:rsidRDefault="00EA2A76" w:rsidP="001422AA">
            <w:pPr>
              <w:widowControl w:val="0"/>
              <w:autoSpaceDE w:val="0"/>
              <w:autoSpaceDN w:val="0"/>
              <w:adjustRightInd w:val="0"/>
              <w:spacing w:after="0" w:line="204" w:lineRule="auto"/>
              <w:ind w:firstLine="142"/>
              <w:rPr>
                <w:rFonts w:ascii="Times New Roman" w:eastAsiaTheme="minorEastAsia" w:hAnsi="Times New Roman"/>
                <w:sz w:val="24"/>
                <w:szCs w:val="24"/>
                <w:lang w:val="ro-RO"/>
              </w:rPr>
            </w:pPr>
          </w:p>
        </w:tc>
        <w:tc>
          <w:tcPr>
            <w:tcW w:w="2443" w:type="dxa"/>
            <w:tcBorders>
              <w:top w:val="nil"/>
              <w:left w:val="nil"/>
              <w:bottom w:val="single" w:sz="8" w:space="0" w:color="auto"/>
              <w:right w:val="single" w:sz="8" w:space="0" w:color="auto"/>
            </w:tcBorders>
            <w:vAlign w:val="bottom"/>
          </w:tcPr>
          <w:p w:rsidR="00EA2A76" w:rsidRPr="007E6A1D" w:rsidRDefault="00EA2A76" w:rsidP="001422AA">
            <w:pPr>
              <w:widowControl w:val="0"/>
              <w:autoSpaceDE w:val="0"/>
              <w:autoSpaceDN w:val="0"/>
              <w:adjustRightInd w:val="0"/>
              <w:spacing w:after="0" w:line="204" w:lineRule="auto"/>
              <w:ind w:firstLine="142"/>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EA2A76" w:rsidRPr="007E6A1D" w:rsidRDefault="00EA2A76"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466A64" w:rsidRPr="00563903" w:rsidTr="00EA2A76">
        <w:trPr>
          <w:trHeight w:val="263"/>
        </w:trPr>
        <w:tc>
          <w:tcPr>
            <w:tcW w:w="3552" w:type="dxa"/>
            <w:gridSpan w:val="5"/>
            <w:tcBorders>
              <w:top w:val="nil"/>
              <w:left w:val="single" w:sz="8" w:space="0" w:color="auto"/>
              <w:bottom w:val="single" w:sz="8" w:space="0" w:color="auto"/>
              <w:right w:val="single" w:sz="8" w:space="0" w:color="auto"/>
            </w:tcBorders>
            <w:vAlign w:val="bottom"/>
          </w:tcPr>
          <w:p w:rsidR="00466A64" w:rsidRPr="007E6A1D" w:rsidRDefault="00466A64" w:rsidP="001422AA">
            <w:pPr>
              <w:widowControl w:val="0"/>
              <w:autoSpaceDE w:val="0"/>
              <w:autoSpaceDN w:val="0"/>
              <w:adjustRightInd w:val="0"/>
              <w:spacing w:after="0" w:line="204" w:lineRule="auto"/>
              <w:ind w:firstLine="14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 nears</w:t>
            </w:r>
          </w:p>
        </w:tc>
        <w:tc>
          <w:tcPr>
            <w:tcW w:w="6671" w:type="dxa"/>
            <w:tcBorders>
              <w:top w:val="nil"/>
              <w:left w:val="nil"/>
              <w:bottom w:val="single" w:sz="8" w:space="0" w:color="auto"/>
              <w:right w:val="single" w:sz="8" w:space="0" w:color="auto"/>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Date toxicologice disponibile pentru ingredient în forma nearsă</w:t>
            </w:r>
          </w:p>
        </w:tc>
      </w:tr>
      <w:tr w:rsidR="00F763C8" w:rsidRPr="00563903" w:rsidTr="007D06F7">
        <w:trPr>
          <w:trHeight w:val="261"/>
        </w:trPr>
        <w:tc>
          <w:tcPr>
            <w:tcW w:w="679" w:type="dxa"/>
            <w:tcBorders>
              <w:top w:val="nil"/>
              <w:left w:val="single" w:sz="8" w:space="0" w:color="auto"/>
              <w:bottom w:val="nil"/>
              <w:right w:val="nil"/>
            </w:tcBorders>
            <w:vAlign w:val="bottom"/>
          </w:tcPr>
          <w:p w:rsidR="00F763C8" w:rsidRPr="007E6A1D" w:rsidRDefault="00F763C8" w:rsidP="00FA5D94">
            <w:pPr>
              <w:widowControl w:val="0"/>
              <w:autoSpaceDE w:val="0"/>
              <w:autoSpaceDN w:val="0"/>
              <w:adjustRightInd w:val="0"/>
              <w:spacing w:after="0" w:line="260" w:lineRule="exact"/>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10</w:t>
            </w:r>
          </w:p>
        </w:tc>
        <w:tc>
          <w:tcPr>
            <w:tcW w:w="313" w:type="dxa"/>
            <w:tcBorders>
              <w:top w:val="nil"/>
              <w:left w:val="nil"/>
              <w:bottom w:val="nil"/>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nil"/>
              <w:right w:val="nil"/>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Statutul</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ingredientului</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nears</w:t>
            </w:r>
          </w:p>
        </w:tc>
        <w:tc>
          <w:tcPr>
            <w:tcW w:w="6671"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Reglementarea   şi   clasificarea   standard   de   către   organele</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internaţionale. Exemplu: </w:t>
            </w:r>
            <w:proofErr w:type="spellStart"/>
            <w:r w:rsidRPr="007E6A1D">
              <w:rPr>
                <w:rFonts w:ascii="Times New Roman" w:eastAsiaTheme="minorEastAsia" w:hAnsi="Times New Roman"/>
                <w:sz w:val="24"/>
                <w:szCs w:val="24"/>
                <w:lang w:val="ro-RO"/>
              </w:rPr>
              <w:t>CoE</w:t>
            </w:r>
            <w:proofErr w:type="spellEnd"/>
            <w:r w:rsidRPr="007E6A1D">
              <w:rPr>
                <w:rFonts w:ascii="Times New Roman" w:eastAsiaTheme="minorEastAsia" w:hAnsi="Times New Roman"/>
                <w:sz w:val="24"/>
                <w:szCs w:val="24"/>
                <w:lang w:val="ro-RO"/>
              </w:rPr>
              <w:t>, GRAS</w:t>
            </w:r>
            <w:r w:rsidRPr="007E6A1D">
              <w:rPr>
                <w:rFonts w:ascii="Times New Roman" w:eastAsiaTheme="minorEastAsia" w:hAnsi="Times New Roman"/>
                <w:sz w:val="24"/>
                <w:szCs w:val="24"/>
                <w:vertAlign w:val="superscript"/>
                <w:lang w:val="ro-RO"/>
              </w:rPr>
              <w:t>14</w:t>
            </w:r>
            <w:r w:rsidRPr="007E6A1D">
              <w:rPr>
                <w:rFonts w:ascii="Times New Roman" w:eastAsiaTheme="minorEastAsia" w:hAnsi="Times New Roman"/>
                <w:sz w:val="24"/>
                <w:szCs w:val="24"/>
                <w:lang w:val="ro-RO"/>
              </w:rPr>
              <w:t xml:space="preserve">  (considerat în  general  ca</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fiind sigur), JECFA</w:t>
            </w:r>
            <w:r w:rsidRPr="007E6A1D">
              <w:rPr>
                <w:rFonts w:ascii="Times New Roman" w:eastAsiaTheme="minorEastAsia" w:hAnsi="Times New Roman"/>
                <w:sz w:val="24"/>
                <w:szCs w:val="24"/>
                <w:vertAlign w:val="superscript"/>
                <w:lang w:val="ro-RO"/>
              </w:rPr>
              <w:t>15</w:t>
            </w:r>
            <w:r w:rsidRPr="007E6A1D">
              <w:rPr>
                <w:rFonts w:ascii="Times New Roman" w:eastAsiaTheme="minorEastAsia" w:hAnsi="Times New Roman"/>
                <w:sz w:val="24"/>
                <w:szCs w:val="24"/>
                <w:lang w:val="ro-RO"/>
              </w:rPr>
              <w:t xml:space="preserve"> (Comitetul de Experţi în Aditivi Alimentari).</w:t>
            </w:r>
          </w:p>
        </w:tc>
      </w:tr>
      <w:tr w:rsidR="00F763C8" w:rsidRPr="00563903" w:rsidTr="007D06F7">
        <w:trPr>
          <w:trHeight w:val="279"/>
        </w:trPr>
        <w:tc>
          <w:tcPr>
            <w:tcW w:w="679" w:type="dxa"/>
            <w:tcBorders>
              <w:top w:val="nil"/>
              <w:left w:val="single" w:sz="8" w:space="0" w:color="auto"/>
              <w:bottom w:val="nil"/>
              <w:right w:val="nil"/>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313" w:type="dxa"/>
            <w:tcBorders>
              <w:top w:val="nil"/>
              <w:left w:val="nil"/>
              <w:bottom w:val="nil"/>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nil"/>
              <w:right w:val="nil"/>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vMerge/>
            <w:tcBorders>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F763C8" w:rsidRPr="00563903" w:rsidTr="007D06F7">
        <w:trPr>
          <w:trHeight w:val="283"/>
        </w:trPr>
        <w:tc>
          <w:tcPr>
            <w:tcW w:w="679" w:type="dxa"/>
            <w:tcBorders>
              <w:top w:val="nil"/>
              <w:left w:val="single" w:sz="8" w:space="0" w:color="auto"/>
              <w:bottom w:val="single" w:sz="8" w:space="0" w:color="auto"/>
              <w:right w:val="nil"/>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313" w:type="dxa"/>
            <w:tcBorders>
              <w:top w:val="nil"/>
              <w:left w:val="nil"/>
              <w:bottom w:val="single" w:sz="8" w:space="0" w:color="auto"/>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single" w:sz="8" w:space="0" w:color="auto"/>
              <w:right w:val="nil"/>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F763C8" w:rsidRPr="00563903" w:rsidTr="007D06F7">
        <w:trPr>
          <w:trHeight w:val="256"/>
        </w:trPr>
        <w:tc>
          <w:tcPr>
            <w:tcW w:w="679" w:type="dxa"/>
            <w:tcBorders>
              <w:top w:val="nil"/>
              <w:left w:val="single" w:sz="8" w:space="0" w:color="auto"/>
              <w:bottom w:val="nil"/>
              <w:right w:val="nil"/>
            </w:tcBorders>
            <w:vAlign w:val="bottom"/>
          </w:tcPr>
          <w:p w:rsidR="00F763C8" w:rsidRPr="007E6A1D" w:rsidRDefault="00F763C8" w:rsidP="00FA5D94">
            <w:pPr>
              <w:widowControl w:val="0"/>
              <w:autoSpaceDE w:val="0"/>
              <w:autoSpaceDN w:val="0"/>
              <w:adjustRightInd w:val="0"/>
              <w:spacing w:after="0" w:line="255" w:lineRule="exact"/>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11</w:t>
            </w:r>
          </w:p>
        </w:tc>
        <w:tc>
          <w:tcPr>
            <w:tcW w:w="313" w:type="dxa"/>
            <w:tcBorders>
              <w:top w:val="nil"/>
              <w:left w:val="nil"/>
              <w:bottom w:val="nil"/>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nil"/>
              <w:right w:val="nil"/>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Date toxicologice</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despre</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 nears</w:t>
            </w:r>
          </w:p>
        </w:tc>
        <w:tc>
          <w:tcPr>
            <w:tcW w:w="6671"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Trebuie   incluse   orice   date   toxicologice   disponibile   pentru</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 inclusiv date cu privire la caracterul mutagen, carcinogen şi alte tipuri relevante de toxicitate.</w:t>
            </w:r>
          </w:p>
        </w:tc>
      </w:tr>
      <w:tr w:rsidR="00F763C8" w:rsidRPr="00563903" w:rsidTr="007D06F7">
        <w:trPr>
          <w:trHeight w:val="276"/>
        </w:trPr>
        <w:tc>
          <w:tcPr>
            <w:tcW w:w="679" w:type="dxa"/>
            <w:tcBorders>
              <w:top w:val="nil"/>
              <w:left w:val="single" w:sz="8" w:space="0" w:color="auto"/>
              <w:bottom w:val="nil"/>
              <w:right w:val="nil"/>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313" w:type="dxa"/>
            <w:tcBorders>
              <w:top w:val="nil"/>
              <w:left w:val="nil"/>
              <w:bottom w:val="nil"/>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nil"/>
              <w:right w:val="nil"/>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vMerge/>
            <w:tcBorders>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F763C8" w:rsidRPr="00563903" w:rsidTr="004D7638">
        <w:trPr>
          <w:trHeight w:val="72"/>
        </w:trPr>
        <w:tc>
          <w:tcPr>
            <w:tcW w:w="679" w:type="dxa"/>
            <w:tcBorders>
              <w:top w:val="nil"/>
              <w:left w:val="single" w:sz="8" w:space="0" w:color="auto"/>
              <w:bottom w:val="single" w:sz="8" w:space="0" w:color="auto"/>
              <w:right w:val="nil"/>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313" w:type="dxa"/>
            <w:tcBorders>
              <w:top w:val="nil"/>
              <w:left w:val="nil"/>
              <w:bottom w:val="single" w:sz="8" w:space="0" w:color="auto"/>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single" w:sz="8" w:space="0" w:color="auto"/>
              <w:right w:val="nil"/>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466A64" w:rsidRPr="00563903" w:rsidTr="00584780">
        <w:trPr>
          <w:trHeight w:val="222"/>
        </w:trPr>
        <w:tc>
          <w:tcPr>
            <w:tcW w:w="3552" w:type="dxa"/>
            <w:gridSpan w:val="5"/>
            <w:tcBorders>
              <w:top w:val="nil"/>
              <w:left w:val="single" w:sz="8" w:space="0" w:color="auto"/>
              <w:bottom w:val="single" w:sz="8" w:space="0" w:color="auto"/>
              <w:right w:val="single" w:sz="8" w:space="0" w:color="auto"/>
            </w:tcBorders>
            <w:vAlign w:val="bottom"/>
          </w:tcPr>
          <w:p w:rsidR="00466A64" w:rsidRPr="007E6A1D" w:rsidRDefault="00466A64" w:rsidP="00FA5D94">
            <w:pPr>
              <w:widowControl w:val="0"/>
              <w:autoSpaceDE w:val="0"/>
              <w:autoSpaceDN w:val="0"/>
              <w:adjustRightInd w:val="0"/>
              <w:spacing w:after="0" w:line="204" w:lineRule="auto"/>
              <w:ind w:firstLine="142"/>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 ars</w:t>
            </w:r>
          </w:p>
        </w:tc>
        <w:tc>
          <w:tcPr>
            <w:tcW w:w="6671" w:type="dxa"/>
            <w:tcBorders>
              <w:top w:val="nil"/>
              <w:left w:val="nil"/>
              <w:bottom w:val="single" w:sz="8" w:space="0" w:color="auto"/>
              <w:right w:val="single" w:sz="8" w:space="0" w:color="auto"/>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Date toxicologice disponibile pentru ingredient în forma sa arsă</w:t>
            </w:r>
          </w:p>
        </w:tc>
      </w:tr>
      <w:tr w:rsidR="00466A64" w:rsidRPr="00563903" w:rsidTr="00584780">
        <w:trPr>
          <w:trHeight w:val="83"/>
        </w:trPr>
        <w:tc>
          <w:tcPr>
            <w:tcW w:w="3552" w:type="dxa"/>
            <w:gridSpan w:val="5"/>
            <w:tcBorders>
              <w:top w:val="nil"/>
              <w:left w:val="single" w:sz="8" w:space="0" w:color="auto"/>
              <w:bottom w:val="single" w:sz="8" w:space="0" w:color="auto"/>
              <w:right w:val="single" w:sz="8" w:space="0" w:color="auto"/>
            </w:tcBorders>
            <w:vAlign w:val="bottom"/>
          </w:tcPr>
          <w:p w:rsidR="00466A64" w:rsidRPr="007E6A1D" w:rsidRDefault="00466A64" w:rsidP="00FA5D94">
            <w:pPr>
              <w:widowControl w:val="0"/>
              <w:autoSpaceDE w:val="0"/>
              <w:autoSpaceDN w:val="0"/>
              <w:adjustRightInd w:val="0"/>
              <w:spacing w:after="0" w:line="204" w:lineRule="auto"/>
              <w:ind w:firstLine="142"/>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un singur ingredient</w:t>
            </w:r>
          </w:p>
        </w:tc>
        <w:tc>
          <w:tcPr>
            <w:tcW w:w="6671" w:type="dxa"/>
            <w:tcBorders>
              <w:top w:val="nil"/>
              <w:left w:val="nil"/>
              <w:bottom w:val="single" w:sz="8" w:space="0" w:color="auto"/>
              <w:right w:val="single" w:sz="8" w:space="0" w:color="auto"/>
            </w:tcBorders>
            <w:vAlign w:val="bottom"/>
          </w:tcPr>
          <w:p w:rsidR="00466A64" w:rsidRPr="007E6A1D" w:rsidRDefault="00466A64"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Date toxicologice pentru ingredient evaluat ca atare</w:t>
            </w:r>
          </w:p>
        </w:tc>
      </w:tr>
      <w:tr w:rsidR="00F763C8" w:rsidRPr="00563903" w:rsidTr="007D06F7">
        <w:trPr>
          <w:trHeight w:val="261"/>
        </w:trPr>
        <w:tc>
          <w:tcPr>
            <w:tcW w:w="679" w:type="dxa"/>
            <w:tcBorders>
              <w:top w:val="nil"/>
              <w:left w:val="single" w:sz="8" w:space="0" w:color="auto"/>
              <w:bottom w:val="nil"/>
              <w:right w:val="nil"/>
            </w:tcBorders>
            <w:vAlign w:val="bottom"/>
          </w:tcPr>
          <w:p w:rsidR="00F763C8" w:rsidRPr="007E6A1D" w:rsidRDefault="00F763C8" w:rsidP="00FA5D94">
            <w:pPr>
              <w:widowControl w:val="0"/>
              <w:autoSpaceDE w:val="0"/>
              <w:autoSpaceDN w:val="0"/>
              <w:adjustRightInd w:val="0"/>
              <w:spacing w:after="0" w:line="260" w:lineRule="exact"/>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12</w:t>
            </w:r>
          </w:p>
        </w:tc>
        <w:tc>
          <w:tcPr>
            <w:tcW w:w="313" w:type="dxa"/>
            <w:tcBorders>
              <w:top w:val="nil"/>
              <w:left w:val="nil"/>
              <w:bottom w:val="nil"/>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nil"/>
              <w:right w:val="nil"/>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tcBorders>
              <w:top w:val="nil"/>
              <w:left w:val="nil"/>
              <w:bottom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Piroliză</w:t>
            </w:r>
          </w:p>
        </w:tc>
        <w:tc>
          <w:tcPr>
            <w:tcW w:w="6671"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Experimente care indică comportamentul la piroliză  şi transferul</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intact al ingredientului în fum.</w:t>
            </w:r>
          </w:p>
        </w:tc>
      </w:tr>
      <w:tr w:rsidR="00F763C8" w:rsidRPr="00563903" w:rsidTr="004D7638">
        <w:trPr>
          <w:trHeight w:val="72"/>
        </w:trPr>
        <w:tc>
          <w:tcPr>
            <w:tcW w:w="679" w:type="dxa"/>
            <w:tcBorders>
              <w:top w:val="nil"/>
              <w:left w:val="single" w:sz="8" w:space="0" w:color="auto"/>
              <w:bottom w:val="single" w:sz="8" w:space="0" w:color="auto"/>
              <w:right w:val="nil"/>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313" w:type="dxa"/>
            <w:tcBorders>
              <w:top w:val="nil"/>
              <w:left w:val="nil"/>
              <w:bottom w:val="single" w:sz="8" w:space="0" w:color="auto"/>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single" w:sz="8" w:space="0" w:color="auto"/>
              <w:right w:val="nil"/>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tcBorders>
              <w:top w:val="nil"/>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r>
      <w:tr w:rsidR="00F763C8" w:rsidRPr="00563903" w:rsidTr="007D06F7">
        <w:trPr>
          <w:trHeight w:val="261"/>
        </w:trPr>
        <w:tc>
          <w:tcPr>
            <w:tcW w:w="679" w:type="dxa"/>
            <w:tcBorders>
              <w:top w:val="nil"/>
              <w:left w:val="single" w:sz="8" w:space="0" w:color="auto"/>
              <w:bottom w:val="nil"/>
              <w:right w:val="nil"/>
            </w:tcBorders>
            <w:vAlign w:val="bottom"/>
          </w:tcPr>
          <w:p w:rsidR="00F763C8" w:rsidRPr="007E6A1D" w:rsidRDefault="00F763C8" w:rsidP="00FA5D94">
            <w:pPr>
              <w:widowControl w:val="0"/>
              <w:autoSpaceDE w:val="0"/>
              <w:autoSpaceDN w:val="0"/>
              <w:adjustRightInd w:val="0"/>
              <w:spacing w:after="0" w:line="260" w:lineRule="exact"/>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13</w:t>
            </w:r>
          </w:p>
        </w:tc>
        <w:tc>
          <w:tcPr>
            <w:tcW w:w="313" w:type="dxa"/>
            <w:tcBorders>
              <w:top w:val="nil"/>
              <w:left w:val="nil"/>
              <w:bottom w:val="nil"/>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nil"/>
              <w:right w:val="nil"/>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p>
        </w:tc>
        <w:tc>
          <w:tcPr>
            <w:tcW w:w="2443" w:type="dxa"/>
            <w:tcBorders>
              <w:top w:val="nil"/>
              <w:left w:val="nil"/>
              <w:bottom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Studii de transfer</w:t>
            </w:r>
          </w:p>
        </w:tc>
        <w:tc>
          <w:tcPr>
            <w:tcW w:w="6671" w:type="dxa"/>
            <w:vMerge w:val="restart"/>
            <w:tcBorders>
              <w:top w:val="nil"/>
              <w:left w:val="nil"/>
              <w:right w:val="single" w:sz="8" w:space="0" w:color="auto"/>
            </w:tcBorders>
            <w:vAlign w:val="bottom"/>
          </w:tcPr>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Studii  care  evaluează  proporţia  din  ingredient  care  se  transferă</w:t>
            </w:r>
          </w:p>
          <w:p w:rsidR="00F763C8" w:rsidRPr="007E6A1D" w:rsidRDefault="00F763C8" w:rsidP="004D7638">
            <w:pPr>
              <w:widowControl w:val="0"/>
              <w:autoSpaceDE w:val="0"/>
              <w:autoSpaceDN w:val="0"/>
              <w:adjustRightInd w:val="0"/>
              <w:spacing w:after="0" w:line="204"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intact în fum, şi/sau care identifică orice produse de dezintegrare.</w:t>
            </w:r>
          </w:p>
        </w:tc>
      </w:tr>
      <w:tr w:rsidR="00F763C8" w:rsidRPr="00563903" w:rsidTr="004D7638">
        <w:trPr>
          <w:trHeight w:val="72"/>
        </w:trPr>
        <w:tc>
          <w:tcPr>
            <w:tcW w:w="679" w:type="dxa"/>
            <w:tcBorders>
              <w:top w:val="nil"/>
              <w:left w:val="single" w:sz="8" w:space="0" w:color="auto"/>
              <w:bottom w:val="single" w:sz="8" w:space="0" w:color="auto"/>
              <w:right w:val="nil"/>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313" w:type="dxa"/>
            <w:tcBorders>
              <w:top w:val="nil"/>
              <w:left w:val="nil"/>
              <w:bottom w:val="single" w:sz="8" w:space="0" w:color="auto"/>
              <w:right w:val="single" w:sz="8" w:space="0" w:color="auto"/>
            </w:tcBorders>
            <w:vAlign w:val="bottom"/>
          </w:tcPr>
          <w:p w:rsidR="00F763C8" w:rsidRPr="007E6A1D" w:rsidRDefault="00F763C8" w:rsidP="00FA5D94">
            <w:pPr>
              <w:widowControl w:val="0"/>
              <w:autoSpaceDE w:val="0"/>
              <w:autoSpaceDN w:val="0"/>
              <w:adjustRightInd w:val="0"/>
              <w:spacing w:after="0" w:line="240" w:lineRule="auto"/>
              <w:jc w:val="right"/>
              <w:rPr>
                <w:rFonts w:ascii="Times New Roman" w:eastAsiaTheme="minorEastAsia" w:hAnsi="Times New Roman"/>
                <w:sz w:val="24"/>
                <w:szCs w:val="24"/>
                <w:lang w:val="ro-RO"/>
              </w:rPr>
            </w:pPr>
          </w:p>
        </w:tc>
        <w:tc>
          <w:tcPr>
            <w:tcW w:w="117" w:type="dxa"/>
            <w:gridSpan w:val="2"/>
            <w:tcBorders>
              <w:top w:val="nil"/>
              <w:left w:val="nil"/>
              <w:bottom w:val="single" w:sz="8" w:space="0" w:color="auto"/>
              <w:right w:val="nil"/>
            </w:tcBorders>
            <w:vAlign w:val="bottom"/>
          </w:tcPr>
          <w:p w:rsidR="00F763C8" w:rsidRPr="007E6A1D" w:rsidRDefault="00F763C8"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443" w:type="dxa"/>
            <w:tcBorders>
              <w:top w:val="nil"/>
              <w:left w:val="nil"/>
              <w:bottom w:val="single" w:sz="8" w:space="0" w:color="auto"/>
              <w:right w:val="single" w:sz="8" w:space="0" w:color="auto"/>
            </w:tcBorders>
            <w:vAlign w:val="bottom"/>
          </w:tcPr>
          <w:p w:rsidR="00F763C8" w:rsidRPr="007E6A1D" w:rsidRDefault="00F763C8"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671" w:type="dxa"/>
            <w:vMerge/>
            <w:tcBorders>
              <w:left w:val="nil"/>
              <w:bottom w:val="single" w:sz="8" w:space="0" w:color="auto"/>
              <w:right w:val="single" w:sz="8" w:space="0" w:color="auto"/>
            </w:tcBorders>
            <w:vAlign w:val="bottom"/>
          </w:tcPr>
          <w:p w:rsidR="00F763C8" w:rsidRPr="007E6A1D" w:rsidRDefault="00F763C8"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p>
        </w:tc>
      </w:tr>
    </w:tbl>
    <w:p w:rsidR="00466A64" w:rsidRPr="007E6A1D" w:rsidRDefault="00466A64" w:rsidP="0027537A">
      <w:pPr>
        <w:widowControl w:val="0"/>
        <w:numPr>
          <w:ilvl w:val="0"/>
          <w:numId w:val="5"/>
        </w:numPr>
        <w:tabs>
          <w:tab w:val="clear" w:pos="720"/>
          <w:tab w:val="num" w:pos="300"/>
        </w:tabs>
        <w:overflowPunct w:val="0"/>
        <w:autoSpaceDE w:val="0"/>
        <w:autoSpaceDN w:val="0"/>
        <w:adjustRightInd w:val="0"/>
        <w:spacing w:after="0" w:line="240" w:lineRule="auto"/>
        <w:ind w:left="300" w:hanging="182"/>
        <w:jc w:val="both"/>
        <w:rPr>
          <w:rFonts w:ascii="Times New Roman" w:hAnsi="Times New Roman"/>
          <w:sz w:val="20"/>
          <w:szCs w:val="20"/>
          <w:vertAlign w:val="superscript"/>
          <w:lang w:val="ro-RO"/>
        </w:rPr>
      </w:pPr>
      <w:proofErr w:type="spellStart"/>
      <w:r w:rsidRPr="007E6A1D">
        <w:rPr>
          <w:rFonts w:ascii="Times New Roman" w:hAnsi="Times New Roman"/>
          <w:sz w:val="20"/>
          <w:szCs w:val="20"/>
          <w:lang w:val="ro-RO"/>
        </w:rPr>
        <w:t>Chemical</w:t>
      </w:r>
      <w:proofErr w:type="spellEnd"/>
      <w:r w:rsidRPr="007E6A1D">
        <w:rPr>
          <w:rFonts w:ascii="Times New Roman" w:hAnsi="Times New Roman"/>
          <w:sz w:val="20"/>
          <w:szCs w:val="20"/>
          <w:lang w:val="ro-RO"/>
        </w:rPr>
        <w:t xml:space="preserve"> </w:t>
      </w:r>
      <w:proofErr w:type="spellStart"/>
      <w:r w:rsidRPr="007E6A1D">
        <w:rPr>
          <w:rFonts w:ascii="Times New Roman" w:hAnsi="Times New Roman"/>
          <w:sz w:val="20"/>
          <w:szCs w:val="20"/>
          <w:lang w:val="ro-RO"/>
        </w:rPr>
        <w:t>Abstracts</w:t>
      </w:r>
      <w:proofErr w:type="spellEnd"/>
      <w:r w:rsidRPr="007E6A1D">
        <w:rPr>
          <w:rFonts w:ascii="Times New Roman" w:hAnsi="Times New Roman"/>
          <w:sz w:val="20"/>
          <w:szCs w:val="20"/>
          <w:lang w:val="ro-RO"/>
        </w:rPr>
        <w:t xml:space="preserve"> Service </w:t>
      </w:r>
    </w:p>
    <w:p w:rsidR="00466A64" w:rsidRPr="007E6A1D" w:rsidRDefault="00466A64" w:rsidP="00466A64">
      <w:pPr>
        <w:widowControl w:val="0"/>
        <w:autoSpaceDE w:val="0"/>
        <w:autoSpaceDN w:val="0"/>
        <w:adjustRightInd w:val="0"/>
        <w:spacing w:after="0" w:line="19" w:lineRule="exact"/>
        <w:rPr>
          <w:rFonts w:ascii="Times New Roman" w:hAnsi="Times New Roman"/>
          <w:sz w:val="20"/>
          <w:szCs w:val="20"/>
          <w:vertAlign w:val="superscript"/>
          <w:lang w:val="ro-RO"/>
        </w:rPr>
      </w:pPr>
    </w:p>
    <w:p w:rsidR="00466A64" w:rsidRPr="007E6A1D" w:rsidRDefault="00466A64" w:rsidP="0027537A">
      <w:pPr>
        <w:widowControl w:val="0"/>
        <w:numPr>
          <w:ilvl w:val="0"/>
          <w:numId w:val="5"/>
        </w:numPr>
        <w:tabs>
          <w:tab w:val="clear" w:pos="720"/>
          <w:tab w:val="num" w:pos="300"/>
        </w:tabs>
        <w:overflowPunct w:val="0"/>
        <w:autoSpaceDE w:val="0"/>
        <w:autoSpaceDN w:val="0"/>
        <w:adjustRightInd w:val="0"/>
        <w:spacing w:after="0" w:line="183" w:lineRule="auto"/>
        <w:ind w:left="300" w:hanging="182"/>
        <w:jc w:val="both"/>
        <w:rPr>
          <w:rFonts w:ascii="Times New Roman" w:hAnsi="Times New Roman"/>
          <w:sz w:val="20"/>
          <w:szCs w:val="20"/>
          <w:vertAlign w:val="superscript"/>
          <w:lang w:val="ro-RO"/>
        </w:rPr>
      </w:pPr>
      <w:proofErr w:type="spellStart"/>
      <w:r w:rsidRPr="007E6A1D">
        <w:rPr>
          <w:rFonts w:ascii="Times New Roman" w:hAnsi="Times New Roman"/>
          <w:sz w:val="20"/>
          <w:szCs w:val="20"/>
          <w:lang w:val="ro-RO"/>
        </w:rPr>
        <w:t>Flavour</w:t>
      </w:r>
      <w:proofErr w:type="spellEnd"/>
      <w:r w:rsidRPr="007E6A1D">
        <w:rPr>
          <w:rFonts w:ascii="Times New Roman" w:hAnsi="Times New Roman"/>
          <w:sz w:val="20"/>
          <w:szCs w:val="20"/>
          <w:lang w:val="ro-RO"/>
        </w:rPr>
        <w:t xml:space="preserve"> </w:t>
      </w:r>
      <w:proofErr w:type="spellStart"/>
      <w:r w:rsidRPr="007E6A1D">
        <w:rPr>
          <w:rFonts w:ascii="Times New Roman" w:hAnsi="Times New Roman"/>
          <w:sz w:val="20"/>
          <w:szCs w:val="20"/>
          <w:lang w:val="ro-RO"/>
        </w:rPr>
        <w:t>and</w:t>
      </w:r>
      <w:proofErr w:type="spellEnd"/>
      <w:r w:rsidRPr="007E6A1D">
        <w:rPr>
          <w:rFonts w:ascii="Times New Roman" w:hAnsi="Times New Roman"/>
          <w:sz w:val="20"/>
          <w:szCs w:val="20"/>
          <w:lang w:val="ro-RO"/>
        </w:rPr>
        <w:t xml:space="preserve"> Extract </w:t>
      </w:r>
      <w:proofErr w:type="spellStart"/>
      <w:r w:rsidRPr="007E6A1D">
        <w:rPr>
          <w:rFonts w:ascii="Times New Roman" w:hAnsi="Times New Roman"/>
          <w:sz w:val="20"/>
          <w:szCs w:val="20"/>
          <w:lang w:val="ro-RO"/>
        </w:rPr>
        <w:t>Manufacturers</w:t>
      </w:r>
      <w:proofErr w:type="spellEnd"/>
      <w:r w:rsidRPr="007E6A1D">
        <w:rPr>
          <w:rFonts w:ascii="Times New Roman" w:hAnsi="Times New Roman"/>
          <w:sz w:val="20"/>
          <w:szCs w:val="20"/>
          <w:lang w:val="ro-RO"/>
        </w:rPr>
        <w:t xml:space="preserve"> </w:t>
      </w:r>
      <w:proofErr w:type="spellStart"/>
      <w:r w:rsidRPr="007E6A1D">
        <w:rPr>
          <w:rFonts w:ascii="Times New Roman" w:hAnsi="Times New Roman"/>
          <w:sz w:val="20"/>
          <w:szCs w:val="20"/>
          <w:lang w:val="ro-RO"/>
        </w:rPr>
        <w:t>Association</w:t>
      </w:r>
      <w:proofErr w:type="spellEnd"/>
      <w:r w:rsidRPr="007E6A1D">
        <w:rPr>
          <w:rFonts w:ascii="Times New Roman" w:hAnsi="Times New Roman"/>
          <w:sz w:val="20"/>
          <w:szCs w:val="20"/>
          <w:lang w:val="ro-RO"/>
        </w:rPr>
        <w:t xml:space="preserve"> </w:t>
      </w:r>
    </w:p>
    <w:p w:rsidR="00466A64" w:rsidRPr="007E6A1D" w:rsidRDefault="00466A64" w:rsidP="00466A64">
      <w:pPr>
        <w:widowControl w:val="0"/>
        <w:autoSpaceDE w:val="0"/>
        <w:autoSpaceDN w:val="0"/>
        <w:adjustRightInd w:val="0"/>
        <w:spacing w:after="0" w:line="19" w:lineRule="exact"/>
        <w:rPr>
          <w:rFonts w:ascii="Times New Roman" w:hAnsi="Times New Roman"/>
          <w:sz w:val="20"/>
          <w:szCs w:val="20"/>
          <w:vertAlign w:val="superscript"/>
          <w:lang w:val="ro-RO"/>
        </w:rPr>
      </w:pPr>
    </w:p>
    <w:p w:rsidR="00466A64" w:rsidRPr="007E6A1D" w:rsidRDefault="00466A64" w:rsidP="0027537A">
      <w:pPr>
        <w:widowControl w:val="0"/>
        <w:numPr>
          <w:ilvl w:val="0"/>
          <w:numId w:val="5"/>
        </w:numPr>
        <w:tabs>
          <w:tab w:val="clear" w:pos="720"/>
          <w:tab w:val="num" w:pos="300"/>
        </w:tabs>
        <w:overflowPunct w:val="0"/>
        <w:autoSpaceDE w:val="0"/>
        <w:autoSpaceDN w:val="0"/>
        <w:adjustRightInd w:val="0"/>
        <w:spacing w:after="0" w:line="183" w:lineRule="auto"/>
        <w:ind w:left="300" w:hanging="182"/>
        <w:jc w:val="both"/>
        <w:rPr>
          <w:rFonts w:ascii="Times New Roman" w:hAnsi="Times New Roman"/>
          <w:sz w:val="20"/>
          <w:szCs w:val="20"/>
          <w:vertAlign w:val="superscript"/>
          <w:lang w:val="ro-RO"/>
        </w:rPr>
      </w:pPr>
      <w:proofErr w:type="spellStart"/>
      <w:r w:rsidRPr="007E6A1D">
        <w:rPr>
          <w:rFonts w:ascii="Times New Roman" w:hAnsi="Times New Roman"/>
          <w:sz w:val="20"/>
          <w:szCs w:val="20"/>
          <w:lang w:val="ro-RO"/>
        </w:rPr>
        <w:t>Council</w:t>
      </w:r>
      <w:proofErr w:type="spellEnd"/>
      <w:r w:rsidRPr="007E6A1D">
        <w:rPr>
          <w:rFonts w:ascii="Times New Roman" w:hAnsi="Times New Roman"/>
          <w:sz w:val="20"/>
          <w:szCs w:val="20"/>
          <w:lang w:val="ro-RO"/>
        </w:rPr>
        <w:t xml:space="preserve"> of Europe </w:t>
      </w:r>
    </w:p>
    <w:p w:rsidR="00466A64" w:rsidRPr="007E6A1D" w:rsidRDefault="00466A64" w:rsidP="00466A64">
      <w:pPr>
        <w:widowControl w:val="0"/>
        <w:autoSpaceDE w:val="0"/>
        <w:autoSpaceDN w:val="0"/>
        <w:adjustRightInd w:val="0"/>
        <w:spacing w:after="0" w:line="19" w:lineRule="exact"/>
        <w:rPr>
          <w:rFonts w:ascii="Times New Roman" w:hAnsi="Times New Roman"/>
          <w:sz w:val="20"/>
          <w:szCs w:val="20"/>
          <w:vertAlign w:val="superscript"/>
          <w:lang w:val="ro-RO"/>
        </w:rPr>
      </w:pPr>
    </w:p>
    <w:p w:rsidR="00466A64" w:rsidRPr="007E6A1D" w:rsidRDefault="00466A64" w:rsidP="0027537A">
      <w:pPr>
        <w:widowControl w:val="0"/>
        <w:numPr>
          <w:ilvl w:val="0"/>
          <w:numId w:val="5"/>
        </w:numPr>
        <w:tabs>
          <w:tab w:val="clear" w:pos="720"/>
          <w:tab w:val="num" w:pos="300"/>
        </w:tabs>
        <w:overflowPunct w:val="0"/>
        <w:autoSpaceDE w:val="0"/>
        <w:autoSpaceDN w:val="0"/>
        <w:adjustRightInd w:val="0"/>
        <w:spacing w:after="0" w:line="183" w:lineRule="auto"/>
        <w:ind w:left="300" w:hanging="182"/>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European </w:t>
      </w:r>
      <w:proofErr w:type="spellStart"/>
      <w:r w:rsidRPr="007E6A1D">
        <w:rPr>
          <w:rFonts w:ascii="Times New Roman" w:hAnsi="Times New Roman"/>
          <w:sz w:val="20"/>
          <w:szCs w:val="20"/>
          <w:lang w:val="ro-RO"/>
        </w:rPr>
        <w:t>Flavouring</w:t>
      </w:r>
      <w:proofErr w:type="spellEnd"/>
      <w:r w:rsidRPr="007E6A1D">
        <w:rPr>
          <w:rFonts w:ascii="Times New Roman" w:hAnsi="Times New Roman"/>
          <w:sz w:val="20"/>
          <w:szCs w:val="20"/>
          <w:lang w:val="ro-RO"/>
        </w:rPr>
        <w:t xml:space="preserve"> </w:t>
      </w:r>
    </w:p>
    <w:p w:rsidR="00466A64" w:rsidRPr="007E6A1D" w:rsidRDefault="00466A64" w:rsidP="00466A64">
      <w:pPr>
        <w:widowControl w:val="0"/>
        <w:autoSpaceDE w:val="0"/>
        <w:autoSpaceDN w:val="0"/>
        <w:adjustRightInd w:val="0"/>
        <w:spacing w:after="0" w:line="17" w:lineRule="exact"/>
        <w:rPr>
          <w:rFonts w:ascii="Times New Roman" w:hAnsi="Times New Roman"/>
          <w:sz w:val="20"/>
          <w:szCs w:val="20"/>
          <w:vertAlign w:val="superscript"/>
          <w:lang w:val="ro-RO"/>
        </w:rPr>
      </w:pPr>
    </w:p>
    <w:p w:rsidR="00466A64" w:rsidRPr="007E6A1D" w:rsidRDefault="00466A64" w:rsidP="0027537A">
      <w:pPr>
        <w:widowControl w:val="0"/>
        <w:numPr>
          <w:ilvl w:val="0"/>
          <w:numId w:val="5"/>
        </w:numPr>
        <w:tabs>
          <w:tab w:val="clear" w:pos="720"/>
          <w:tab w:val="num" w:pos="300"/>
        </w:tabs>
        <w:overflowPunct w:val="0"/>
        <w:autoSpaceDE w:val="0"/>
        <w:autoSpaceDN w:val="0"/>
        <w:adjustRightInd w:val="0"/>
        <w:spacing w:after="0" w:line="183" w:lineRule="auto"/>
        <w:ind w:left="300" w:hanging="182"/>
        <w:jc w:val="both"/>
        <w:rPr>
          <w:rFonts w:ascii="Times New Roman" w:hAnsi="Times New Roman"/>
          <w:sz w:val="20"/>
          <w:szCs w:val="20"/>
          <w:vertAlign w:val="superscript"/>
          <w:lang w:val="ro-RO"/>
        </w:rPr>
      </w:pPr>
      <w:proofErr w:type="spellStart"/>
      <w:r w:rsidRPr="007E6A1D">
        <w:rPr>
          <w:rFonts w:ascii="Times New Roman" w:hAnsi="Times New Roman"/>
          <w:sz w:val="20"/>
          <w:szCs w:val="20"/>
          <w:lang w:val="ro-RO"/>
        </w:rPr>
        <w:t>Generally</w:t>
      </w:r>
      <w:proofErr w:type="spellEnd"/>
      <w:r w:rsidRPr="007E6A1D">
        <w:rPr>
          <w:rFonts w:ascii="Times New Roman" w:hAnsi="Times New Roman"/>
          <w:sz w:val="20"/>
          <w:szCs w:val="20"/>
          <w:lang w:val="ro-RO"/>
        </w:rPr>
        <w:t xml:space="preserve"> </w:t>
      </w:r>
      <w:proofErr w:type="spellStart"/>
      <w:r w:rsidRPr="007E6A1D">
        <w:rPr>
          <w:rFonts w:ascii="Times New Roman" w:hAnsi="Times New Roman"/>
          <w:sz w:val="20"/>
          <w:szCs w:val="20"/>
          <w:lang w:val="ro-RO"/>
        </w:rPr>
        <w:t>Regarded</w:t>
      </w:r>
      <w:proofErr w:type="spellEnd"/>
      <w:r w:rsidRPr="007E6A1D">
        <w:rPr>
          <w:rFonts w:ascii="Times New Roman" w:hAnsi="Times New Roman"/>
          <w:sz w:val="20"/>
          <w:szCs w:val="20"/>
          <w:lang w:val="ro-RO"/>
        </w:rPr>
        <w:t xml:space="preserve"> As Safe </w:t>
      </w:r>
    </w:p>
    <w:p w:rsidR="00466A64" w:rsidRPr="007E6A1D" w:rsidRDefault="00466A64" w:rsidP="00466A64">
      <w:pPr>
        <w:widowControl w:val="0"/>
        <w:autoSpaceDE w:val="0"/>
        <w:autoSpaceDN w:val="0"/>
        <w:adjustRightInd w:val="0"/>
        <w:spacing w:after="0" w:line="19" w:lineRule="exact"/>
        <w:rPr>
          <w:rFonts w:ascii="Times New Roman" w:hAnsi="Times New Roman"/>
          <w:sz w:val="20"/>
          <w:szCs w:val="20"/>
          <w:vertAlign w:val="superscript"/>
          <w:lang w:val="ro-RO"/>
        </w:rPr>
      </w:pPr>
    </w:p>
    <w:p w:rsidR="00466A64" w:rsidRPr="007E6A1D" w:rsidRDefault="00466A64" w:rsidP="0027537A">
      <w:pPr>
        <w:widowControl w:val="0"/>
        <w:numPr>
          <w:ilvl w:val="0"/>
          <w:numId w:val="5"/>
        </w:numPr>
        <w:tabs>
          <w:tab w:val="clear" w:pos="720"/>
          <w:tab w:val="num" w:pos="300"/>
        </w:tabs>
        <w:overflowPunct w:val="0"/>
        <w:autoSpaceDE w:val="0"/>
        <w:autoSpaceDN w:val="0"/>
        <w:adjustRightInd w:val="0"/>
        <w:spacing w:after="0" w:line="183" w:lineRule="auto"/>
        <w:ind w:left="300" w:hanging="182"/>
        <w:jc w:val="both"/>
        <w:rPr>
          <w:rFonts w:ascii="Times New Roman" w:hAnsi="Times New Roman"/>
          <w:sz w:val="24"/>
          <w:szCs w:val="24"/>
          <w:vertAlign w:val="superscript"/>
          <w:lang w:val="ro-RO"/>
        </w:rPr>
      </w:pPr>
      <w:proofErr w:type="spellStart"/>
      <w:r w:rsidRPr="007E6A1D">
        <w:rPr>
          <w:rFonts w:ascii="Times New Roman" w:hAnsi="Times New Roman"/>
          <w:sz w:val="20"/>
          <w:szCs w:val="20"/>
          <w:lang w:val="ro-RO"/>
        </w:rPr>
        <w:t>Joint</w:t>
      </w:r>
      <w:proofErr w:type="spellEnd"/>
      <w:r w:rsidRPr="007E6A1D">
        <w:rPr>
          <w:rFonts w:ascii="Times New Roman" w:hAnsi="Times New Roman"/>
          <w:sz w:val="20"/>
          <w:szCs w:val="20"/>
          <w:lang w:val="ro-RO"/>
        </w:rPr>
        <w:t xml:space="preserve"> </w:t>
      </w:r>
      <w:proofErr w:type="spellStart"/>
      <w:r w:rsidRPr="007E6A1D">
        <w:rPr>
          <w:rFonts w:ascii="Times New Roman" w:hAnsi="Times New Roman"/>
          <w:sz w:val="20"/>
          <w:szCs w:val="20"/>
          <w:lang w:val="ro-RO"/>
        </w:rPr>
        <w:t>Committee</w:t>
      </w:r>
      <w:proofErr w:type="spellEnd"/>
      <w:r w:rsidRPr="007E6A1D">
        <w:rPr>
          <w:rFonts w:ascii="Times New Roman" w:hAnsi="Times New Roman"/>
          <w:sz w:val="20"/>
          <w:szCs w:val="20"/>
          <w:lang w:val="ro-RO"/>
        </w:rPr>
        <w:t xml:space="preserve"> </w:t>
      </w:r>
      <w:proofErr w:type="spellStart"/>
      <w:r w:rsidRPr="007E6A1D">
        <w:rPr>
          <w:rFonts w:ascii="Times New Roman" w:hAnsi="Times New Roman"/>
          <w:sz w:val="20"/>
          <w:szCs w:val="20"/>
          <w:lang w:val="ro-RO"/>
        </w:rPr>
        <w:t>on</w:t>
      </w:r>
      <w:proofErr w:type="spellEnd"/>
      <w:r w:rsidRPr="007E6A1D">
        <w:rPr>
          <w:rFonts w:ascii="Times New Roman" w:hAnsi="Times New Roman"/>
          <w:sz w:val="20"/>
          <w:szCs w:val="20"/>
          <w:lang w:val="ro-RO"/>
        </w:rPr>
        <w:t xml:space="preserve"> </w:t>
      </w:r>
      <w:proofErr w:type="spellStart"/>
      <w:r w:rsidRPr="007E6A1D">
        <w:rPr>
          <w:rFonts w:ascii="Times New Roman" w:hAnsi="Times New Roman"/>
          <w:sz w:val="20"/>
          <w:szCs w:val="20"/>
          <w:lang w:val="ro-RO"/>
        </w:rPr>
        <w:t>Food</w:t>
      </w:r>
      <w:proofErr w:type="spellEnd"/>
      <w:r w:rsidRPr="007E6A1D">
        <w:rPr>
          <w:rFonts w:ascii="Times New Roman" w:hAnsi="Times New Roman"/>
          <w:sz w:val="20"/>
          <w:szCs w:val="20"/>
          <w:lang w:val="ro-RO"/>
        </w:rPr>
        <w:t xml:space="preserve"> </w:t>
      </w:r>
      <w:proofErr w:type="spellStart"/>
      <w:r w:rsidRPr="007E6A1D">
        <w:rPr>
          <w:rFonts w:ascii="Times New Roman" w:hAnsi="Times New Roman"/>
          <w:sz w:val="20"/>
          <w:szCs w:val="20"/>
          <w:lang w:val="ro-RO"/>
        </w:rPr>
        <w:t>Additives</w:t>
      </w:r>
      <w:proofErr w:type="spellEnd"/>
    </w:p>
    <w:tbl>
      <w:tblPr>
        <w:tblW w:w="10207" w:type="dxa"/>
        <w:tblInd w:w="-416" w:type="dxa"/>
        <w:tblLayout w:type="fixed"/>
        <w:tblCellMar>
          <w:left w:w="0" w:type="dxa"/>
          <w:right w:w="0" w:type="dxa"/>
        </w:tblCellMar>
        <w:tblLook w:val="0000"/>
      </w:tblPr>
      <w:tblGrid>
        <w:gridCol w:w="852"/>
        <w:gridCol w:w="80"/>
        <w:gridCol w:w="62"/>
        <w:gridCol w:w="2552"/>
        <w:gridCol w:w="6661"/>
      </w:tblGrid>
      <w:tr w:rsidR="00987686" w:rsidRPr="00563903" w:rsidTr="00987686">
        <w:trPr>
          <w:trHeight w:val="60"/>
        </w:trPr>
        <w:tc>
          <w:tcPr>
            <w:tcW w:w="852" w:type="dxa"/>
            <w:tcBorders>
              <w:top w:val="single" w:sz="8" w:space="0" w:color="auto"/>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lastRenderedPageBreak/>
              <w:t>14</w:t>
            </w:r>
          </w:p>
        </w:tc>
        <w:tc>
          <w:tcPr>
            <w:tcW w:w="80" w:type="dxa"/>
            <w:tcBorders>
              <w:top w:val="single" w:sz="8" w:space="0" w:color="auto"/>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single" w:sz="8" w:space="0" w:color="auto"/>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single" w:sz="8" w:space="0" w:color="auto"/>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Compoziţia</w:t>
            </w:r>
          </w:p>
        </w:tc>
        <w:tc>
          <w:tcPr>
            <w:tcW w:w="6662" w:type="dxa"/>
            <w:tcBorders>
              <w:top w:val="single" w:sz="8" w:space="0" w:color="auto"/>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Studii cu privire la efectul adăugării unui ingredient din tutun în</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fumului</w:t>
            </w: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articolul  testat  asupra:  1)  compoziţiei  curentului  principal  şi</w:t>
            </w:r>
          </w:p>
        </w:tc>
      </w:tr>
      <w:tr w:rsidR="00987686" w:rsidRPr="007E6A1D" w:rsidTr="00987686">
        <w:trPr>
          <w:trHeight w:val="281"/>
        </w:trPr>
        <w:tc>
          <w:tcPr>
            <w:tcW w:w="852" w:type="dxa"/>
            <w:tcBorders>
              <w:top w:val="nil"/>
              <w:left w:val="single" w:sz="8" w:space="0" w:color="auto"/>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single" w:sz="8" w:space="0" w:color="auto"/>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 toxicităţii  curentului principal.</w:t>
            </w:r>
          </w:p>
        </w:tc>
      </w:tr>
      <w:tr w:rsidR="00987686" w:rsidRPr="00563903" w:rsidTr="007D06F7">
        <w:trPr>
          <w:trHeight w:val="261"/>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15</w:t>
            </w: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vMerge w:val="restart"/>
            <w:tcBorders>
              <w:top w:val="nil"/>
              <w:left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Studii toxicologice</w:t>
            </w:r>
          </w:p>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i/>
                <w:iCs/>
                <w:sz w:val="24"/>
                <w:szCs w:val="24"/>
                <w:lang w:val="ro-RO"/>
              </w:rPr>
              <w:t>in vitro</w:t>
            </w:r>
          </w:p>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Teste  toxicologice  de  evaluare  a  proprietăţilor  </w:t>
            </w:r>
            <w:proofErr w:type="spellStart"/>
            <w:r w:rsidRPr="007E6A1D">
              <w:rPr>
                <w:rFonts w:ascii="Times New Roman" w:eastAsiaTheme="minorEastAsia" w:hAnsi="Times New Roman"/>
                <w:sz w:val="24"/>
                <w:szCs w:val="24"/>
                <w:lang w:val="ro-RO"/>
              </w:rPr>
              <w:t>genotoxice</w:t>
            </w:r>
            <w:proofErr w:type="spellEnd"/>
            <w:r w:rsidRPr="007E6A1D">
              <w:rPr>
                <w:rFonts w:ascii="Times New Roman" w:eastAsiaTheme="minorEastAsia" w:hAnsi="Times New Roman"/>
                <w:sz w:val="24"/>
                <w:szCs w:val="24"/>
                <w:lang w:val="ro-RO"/>
              </w:rPr>
              <w:t xml:space="preserve">  şi</w:t>
            </w:r>
          </w:p>
        </w:tc>
      </w:tr>
      <w:tr w:rsidR="00987686" w:rsidRPr="00563903" w:rsidTr="007D06F7">
        <w:trPr>
          <w:trHeight w:val="276"/>
        </w:trPr>
        <w:tc>
          <w:tcPr>
            <w:tcW w:w="852" w:type="dxa"/>
            <w:vMerge w:val="restart"/>
            <w:tcBorders>
              <w:top w:val="nil"/>
              <w:left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vMerge w:val="restart"/>
            <w:tcBorders>
              <w:top w:val="nil"/>
              <w:left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vMerge w:val="restart"/>
            <w:tcBorders>
              <w:top w:val="nil"/>
              <w:left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vMerge/>
            <w:tcBorders>
              <w:left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citotoxice ale curentului principal sau ale fracţiunilor acestuia.</w:t>
            </w:r>
          </w:p>
        </w:tc>
      </w:tr>
      <w:tr w:rsidR="00987686" w:rsidRPr="00563903" w:rsidTr="00987686">
        <w:trPr>
          <w:trHeight w:val="72"/>
        </w:trPr>
        <w:tc>
          <w:tcPr>
            <w:tcW w:w="852" w:type="dxa"/>
            <w:vMerge/>
            <w:tcBorders>
              <w:left w:val="single" w:sz="8" w:space="0" w:color="auto"/>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vMerge/>
            <w:tcBorders>
              <w:left w:val="nil"/>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vMerge/>
            <w:tcBorders>
              <w:left w:val="nil"/>
              <w:bottom w:val="single" w:sz="8" w:space="0" w:color="auto"/>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vMerge/>
            <w:tcBorders>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c>
          <w:tcPr>
            <w:tcW w:w="6662"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987686" w:rsidRPr="00563903" w:rsidTr="007D06F7">
        <w:trPr>
          <w:trHeight w:val="263"/>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16</w:t>
            </w: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Carcinogeneză</w:t>
            </w:r>
          </w:p>
        </w:tc>
        <w:tc>
          <w:tcPr>
            <w:tcW w:w="6662" w:type="dxa"/>
            <w:vMerge w:val="restart"/>
            <w:tcBorders>
              <w:top w:val="nil"/>
              <w:left w:val="nil"/>
              <w:right w:val="single" w:sz="8" w:space="0" w:color="auto"/>
            </w:tcBorders>
            <w:vAlign w:val="bottom"/>
          </w:tcPr>
          <w:p w:rsidR="00987686" w:rsidRPr="007E6A1D" w:rsidRDefault="00987686" w:rsidP="00987686">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Teste </w:t>
            </w:r>
            <w:r w:rsidRPr="007E6A1D">
              <w:rPr>
                <w:rFonts w:ascii="Times New Roman" w:eastAsiaTheme="minorEastAsia" w:hAnsi="Times New Roman"/>
                <w:i/>
                <w:iCs/>
                <w:sz w:val="24"/>
                <w:szCs w:val="24"/>
                <w:lang w:val="ro-RO"/>
              </w:rPr>
              <w:t xml:space="preserve">in </w:t>
            </w:r>
            <w:proofErr w:type="spellStart"/>
            <w:r w:rsidRPr="007E6A1D">
              <w:rPr>
                <w:rFonts w:ascii="Times New Roman" w:eastAsiaTheme="minorEastAsia" w:hAnsi="Times New Roman"/>
                <w:i/>
                <w:iCs/>
                <w:sz w:val="24"/>
                <w:szCs w:val="24"/>
                <w:lang w:val="ro-RO"/>
              </w:rPr>
              <w:t>vivo</w:t>
            </w:r>
            <w:proofErr w:type="spellEnd"/>
            <w:r w:rsidRPr="007E6A1D">
              <w:rPr>
                <w:rFonts w:ascii="Times New Roman" w:eastAsiaTheme="minorEastAsia" w:hAnsi="Times New Roman"/>
                <w:sz w:val="24"/>
                <w:szCs w:val="24"/>
                <w:lang w:val="ro-RO"/>
              </w:rPr>
              <w:t xml:space="preserve"> pentru a stabili dacă ingredientul afectează proprietăţile </w:t>
            </w:r>
            <w:proofErr w:type="spellStart"/>
            <w:r w:rsidRPr="007E6A1D">
              <w:rPr>
                <w:rFonts w:ascii="Times New Roman" w:eastAsiaTheme="minorEastAsia" w:hAnsi="Times New Roman"/>
                <w:sz w:val="24"/>
                <w:szCs w:val="24"/>
                <w:lang w:val="ro-RO"/>
              </w:rPr>
              <w:t>tumorigene</w:t>
            </w:r>
            <w:proofErr w:type="spellEnd"/>
            <w:r w:rsidRPr="007E6A1D">
              <w:rPr>
                <w:rFonts w:ascii="Times New Roman" w:eastAsiaTheme="minorEastAsia" w:hAnsi="Times New Roman"/>
                <w:sz w:val="24"/>
                <w:szCs w:val="24"/>
                <w:lang w:val="ro-RO"/>
              </w:rPr>
              <w:t xml:space="preserve"> ale produsului din tutun. Analizele ar trebui să se bazeze pe expunerea fie prin inhalare, fie </w:t>
            </w:r>
            <w:proofErr w:type="spellStart"/>
            <w:r w:rsidRPr="007E6A1D">
              <w:rPr>
                <w:rFonts w:ascii="Times New Roman" w:eastAsiaTheme="minorEastAsia" w:hAnsi="Times New Roman"/>
                <w:sz w:val="24"/>
                <w:szCs w:val="24"/>
                <w:lang w:val="ro-RO"/>
              </w:rPr>
              <w:t>dermală</w:t>
            </w:r>
            <w:proofErr w:type="spellEnd"/>
            <w:r w:rsidRPr="007E6A1D">
              <w:rPr>
                <w:rFonts w:ascii="Times New Roman" w:eastAsiaTheme="minorEastAsia" w:hAnsi="Times New Roman"/>
                <w:sz w:val="24"/>
                <w:szCs w:val="24"/>
                <w:lang w:val="ro-RO"/>
              </w:rPr>
              <w:t>.</w:t>
            </w:r>
          </w:p>
        </w:tc>
      </w:tr>
      <w:tr w:rsidR="00987686" w:rsidRPr="007E6A1D" w:rsidTr="007D06F7">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dermică/ prin inhalare</w:t>
            </w:r>
          </w:p>
        </w:tc>
        <w:tc>
          <w:tcPr>
            <w:tcW w:w="6662" w:type="dxa"/>
            <w:vMerge/>
            <w:tcBorders>
              <w:left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r>
      <w:tr w:rsidR="00987686" w:rsidRPr="007E6A1D" w:rsidTr="00987686">
        <w:trPr>
          <w:trHeight w:val="171"/>
        </w:trPr>
        <w:tc>
          <w:tcPr>
            <w:tcW w:w="852" w:type="dxa"/>
            <w:tcBorders>
              <w:top w:val="nil"/>
              <w:left w:val="single" w:sz="8" w:space="0" w:color="auto"/>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single" w:sz="8" w:space="0" w:color="auto"/>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c>
          <w:tcPr>
            <w:tcW w:w="6662" w:type="dxa"/>
            <w:vMerge/>
            <w:tcBorders>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r>
      <w:tr w:rsidR="00987686" w:rsidRPr="00563903" w:rsidTr="007D06F7">
        <w:trPr>
          <w:trHeight w:val="261"/>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17</w:t>
            </w: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Toxicitate</w:t>
            </w:r>
          </w:p>
        </w:tc>
        <w:tc>
          <w:tcPr>
            <w:tcW w:w="6662" w:type="dxa"/>
            <w:vMerge w:val="restart"/>
            <w:tcBorders>
              <w:top w:val="nil"/>
              <w:left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Teste </w:t>
            </w:r>
            <w:r w:rsidRPr="007E6A1D">
              <w:rPr>
                <w:rFonts w:ascii="Times New Roman" w:eastAsiaTheme="minorEastAsia" w:hAnsi="Times New Roman"/>
                <w:i/>
                <w:iCs/>
                <w:sz w:val="24"/>
                <w:szCs w:val="24"/>
                <w:lang w:val="ro-RO"/>
              </w:rPr>
              <w:t>in vitro</w:t>
            </w:r>
            <w:r w:rsidRPr="007E6A1D">
              <w:rPr>
                <w:rFonts w:ascii="Times New Roman" w:eastAsiaTheme="minorEastAsia" w:hAnsi="Times New Roman"/>
                <w:sz w:val="24"/>
                <w:szCs w:val="24"/>
                <w:lang w:val="ro-RO"/>
              </w:rPr>
              <w:t xml:space="preserve"> şi </w:t>
            </w:r>
            <w:r w:rsidRPr="007E6A1D">
              <w:rPr>
                <w:rFonts w:ascii="Times New Roman" w:eastAsiaTheme="minorEastAsia" w:hAnsi="Times New Roman"/>
                <w:i/>
                <w:iCs/>
                <w:sz w:val="24"/>
                <w:szCs w:val="24"/>
                <w:lang w:val="ro-RO"/>
              </w:rPr>
              <w:t xml:space="preserve">in </w:t>
            </w:r>
            <w:proofErr w:type="spellStart"/>
            <w:r w:rsidRPr="007E6A1D">
              <w:rPr>
                <w:rFonts w:ascii="Times New Roman" w:eastAsiaTheme="minorEastAsia" w:hAnsi="Times New Roman"/>
                <w:i/>
                <w:iCs/>
                <w:sz w:val="24"/>
                <w:szCs w:val="24"/>
                <w:lang w:val="ro-RO"/>
              </w:rPr>
              <w:t>vivo</w:t>
            </w:r>
            <w:proofErr w:type="spellEnd"/>
            <w:r w:rsidRPr="007E6A1D">
              <w:rPr>
                <w:rFonts w:ascii="Times New Roman" w:eastAsiaTheme="minorEastAsia" w:hAnsi="Times New Roman"/>
                <w:sz w:val="24"/>
                <w:szCs w:val="24"/>
                <w:lang w:val="ro-RO"/>
              </w:rPr>
              <w:t xml:space="preserve"> pentru a evalua efectele toxicologice ale</w:t>
            </w:r>
          </w:p>
          <w:p w:rsidR="00987686" w:rsidRPr="007E6A1D" w:rsidRDefault="00987686" w:rsidP="00987686">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ingredientului la nivelul inimii şi vaselor de sânge. Evaluările pentru toxicitatea cardiovasculară includ evaluări ale funcţiilor </w:t>
            </w:r>
            <w:proofErr w:type="spellStart"/>
            <w:r w:rsidRPr="007E6A1D">
              <w:rPr>
                <w:rFonts w:ascii="Times New Roman" w:eastAsiaTheme="minorEastAsia" w:hAnsi="Times New Roman"/>
                <w:sz w:val="24"/>
                <w:szCs w:val="24"/>
                <w:lang w:val="ro-RO"/>
              </w:rPr>
              <w:t>endoteliale</w:t>
            </w:r>
            <w:proofErr w:type="spellEnd"/>
            <w:r w:rsidRPr="007E6A1D">
              <w:rPr>
                <w:rFonts w:ascii="Times New Roman" w:eastAsiaTheme="minorEastAsia" w:hAnsi="Times New Roman"/>
                <w:sz w:val="24"/>
                <w:szCs w:val="24"/>
                <w:lang w:val="ro-RO"/>
              </w:rPr>
              <w:t xml:space="preserve"> (vasodilatare, vasoconstricţie, eliberare de oxid nitric), preparatele de cord </w:t>
            </w:r>
            <w:proofErr w:type="spellStart"/>
            <w:r w:rsidRPr="007E6A1D">
              <w:rPr>
                <w:rFonts w:ascii="Times New Roman" w:eastAsiaTheme="minorEastAsia" w:hAnsi="Times New Roman"/>
                <w:sz w:val="24"/>
                <w:szCs w:val="24"/>
                <w:lang w:val="ro-RO"/>
              </w:rPr>
              <w:t>Langendorff</w:t>
            </w:r>
            <w:proofErr w:type="spellEnd"/>
            <w:r w:rsidRPr="007E6A1D">
              <w:rPr>
                <w:rFonts w:ascii="Times New Roman" w:eastAsiaTheme="minorEastAsia" w:hAnsi="Times New Roman"/>
                <w:sz w:val="24"/>
                <w:szCs w:val="24"/>
                <w:lang w:val="ro-RO"/>
              </w:rPr>
              <w:t xml:space="preserve"> pentru a evalua debitul cardiac şi caracterul cronic, frecvenţa cardiacă şi presiunea sanguină </w:t>
            </w:r>
            <w:r w:rsidRPr="007E6A1D">
              <w:rPr>
                <w:rFonts w:ascii="Times New Roman" w:eastAsiaTheme="minorEastAsia" w:hAnsi="Times New Roman"/>
                <w:i/>
                <w:iCs/>
                <w:sz w:val="24"/>
                <w:szCs w:val="24"/>
                <w:lang w:val="ro-RO"/>
              </w:rPr>
              <w:t xml:space="preserve">in </w:t>
            </w:r>
            <w:proofErr w:type="spellStart"/>
            <w:r w:rsidRPr="007E6A1D">
              <w:rPr>
                <w:rFonts w:ascii="Times New Roman" w:eastAsiaTheme="minorEastAsia" w:hAnsi="Times New Roman"/>
                <w:i/>
                <w:iCs/>
                <w:sz w:val="24"/>
                <w:szCs w:val="24"/>
                <w:lang w:val="ro-RO"/>
              </w:rPr>
              <w:t>vivo</w:t>
            </w:r>
            <w:proofErr w:type="spellEnd"/>
            <w:r w:rsidRPr="007E6A1D">
              <w:rPr>
                <w:rFonts w:ascii="Times New Roman" w:eastAsiaTheme="minorEastAsia" w:hAnsi="Times New Roman"/>
                <w:sz w:val="24"/>
                <w:szCs w:val="24"/>
                <w:lang w:val="ro-RO"/>
              </w:rPr>
              <w:t>.</w:t>
            </w:r>
          </w:p>
        </w:tc>
      </w:tr>
      <w:tr w:rsidR="00987686" w:rsidRPr="007E6A1D" w:rsidTr="007D06F7">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cardiovasculară</w:t>
            </w:r>
          </w:p>
        </w:tc>
        <w:tc>
          <w:tcPr>
            <w:tcW w:w="6662" w:type="dxa"/>
            <w:vMerge/>
            <w:tcBorders>
              <w:left w:val="nil"/>
              <w:right w:val="single" w:sz="8" w:space="0" w:color="auto"/>
            </w:tcBorders>
            <w:vAlign w:val="bottom"/>
          </w:tcPr>
          <w:p w:rsidR="00987686" w:rsidRPr="007E6A1D" w:rsidRDefault="00987686" w:rsidP="00987686">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r>
      <w:tr w:rsidR="00987686" w:rsidRPr="007E6A1D" w:rsidTr="007D06F7">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vMerge/>
            <w:tcBorders>
              <w:left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r>
      <w:tr w:rsidR="00987686" w:rsidRPr="007E6A1D" w:rsidTr="007D06F7">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vMerge/>
            <w:tcBorders>
              <w:left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r>
      <w:tr w:rsidR="00987686" w:rsidRPr="007E6A1D" w:rsidTr="007D06F7">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vMerge/>
            <w:tcBorders>
              <w:left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r>
      <w:tr w:rsidR="00987686" w:rsidRPr="007E6A1D" w:rsidTr="007D06F7">
        <w:trPr>
          <w:trHeight w:val="282"/>
        </w:trPr>
        <w:tc>
          <w:tcPr>
            <w:tcW w:w="852" w:type="dxa"/>
            <w:tcBorders>
              <w:top w:val="nil"/>
              <w:left w:val="single" w:sz="8" w:space="0" w:color="auto"/>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single" w:sz="8" w:space="0" w:color="auto"/>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vMerge/>
            <w:tcBorders>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r>
      <w:tr w:rsidR="00987686" w:rsidRPr="00563903" w:rsidTr="00987686">
        <w:trPr>
          <w:trHeight w:val="261"/>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18</w:t>
            </w: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Studii de inhalare</w:t>
            </w: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Evaluări  </w:t>
            </w:r>
            <w:r w:rsidRPr="007E6A1D">
              <w:rPr>
                <w:rFonts w:ascii="Times New Roman" w:eastAsiaTheme="minorEastAsia" w:hAnsi="Times New Roman"/>
                <w:i/>
                <w:iCs/>
                <w:sz w:val="24"/>
                <w:szCs w:val="24"/>
                <w:lang w:val="ro-RO"/>
              </w:rPr>
              <w:t xml:space="preserve">in  </w:t>
            </w:r>
            <w:proofErr w:type="spellStart"/>
            <w:r w:rsidRPr="007E6A1D">
              <w:rPr>
                <w:rFonts w:ascii="Times New Roman" w:eastAsiaTheme="minorEastAsia" w:hAnsi="Times New Roman"/>
                <w:i/>
                <w:iCs/>
                <w:sz w:val="24"/>
                <w:szCs w:val="24"/>
                <w:lang w:val="ro-RO"/>
              </w:rPr>
              <w:t>vivo</w:t>
            </w:r>
            <w:proofErr w:type="spellEnd"/>
            <w:r w:rsidRPr="007E6A1D">
              <w:rPr>
                <w:rFonts w:ascii="Times New Roman" w:eastAsiaTheme="minorEastAsia" w:hAnsi="Times New Roman"/>
                <w:sz w:val="24"/>
                <w:szCs w:val="24"/>
                <w:lang w:val="ro-RO"/>
              </w:rPr>
              <w:t xml:space="preserve">  realizate  pentru  a  analiza  efectul  modificărilor</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(acută şi </w:t>
            </w:r>
            <w:proofErr w:type="spellStart"/>
            <w:r w:rsidRPr="007E6A1D">
              <w:rPr>
                <w:rFonts w:ascii="Times New Roman" w:eastAsiaTheme="minorEastAsia" w:hAnsi="Times New Roman"/>
                <w:sz w:val="24"/>
                <w:szCs w:val="24"/>
                <w:lang w:val="ro-RO"/>
              </w:rPr>
              <w:t>sub-</w:t>
            </w:r>
            <w:proofErr w:type="spellEnd"/>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curentului principal diluat, datorat ingredientului, asupra toxicităţii</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cronică)</w:t>
            </w: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sistemice   a   produsului,   cu   o   atenţie   specială   acordată</w:t>
            </w:r>
          </w:p>
        </w:tc>
      </w:tr>
      <w:tr w:rsidR="00987686" w:rsidRPr="007E6A1D" w:rsidTr="00987686">
        <w:trPr>
          <w:trHeight w:val="281"/>
        </w:trPr>
        <w:tc>
          <w:tcPr>
            <w:tcW w:w="852" w:type="dxa"/>
            <w:tcBorders>
              <w:top w:val="nil"/>
              <w:left w:val="single" w:sz="8" w:space="0" w:color="auto"/>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single" w:sz="8" w:space="0" w:color="auto"/>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histopatologiei </w:t>
            </w:r>
            <w:proofErr w:type="spellStart"/>
            <w:r w:rsidRPr="007E6A1D">
              <w:rPr>
                <w:rFonts w:ascii="Times New Roman" w:eastAsiaTheme="minorEastAsia" w:hAnsi="Times New Roman"/>
                <w:sz w:val="24"/>
                <w:szCs w:val="24"/>
                <w:lang w:val="ro-RO"/>
              </w:rPr>
              <w:t>tractului</w:t>
            </w:r>
            <w:proofErr w:type="spellEnd"/>
            <w:r w:rsidRPr="007E6A1D">
              <w:rPr>
                <w:rFonts w:ascii="Times New Roman" w:eastAsiaTheme="minorEastAsia" w:hAnsi="Times New Roman"/>
                <w:sz w:val="24"/>
                <w:szCs w:val="24"/>
                <w:lang w:val="ro-RO"/>
              </w:rPr>
              <w:t xml:space="preserve"> respirator.</w:t>
            </w:r>
          </w:p>
        </w:tc>
      </w:tr>
      <w:tr w:rsidR="00987686" w:rsidRPr="00563903" w:rsidTr="00987686">
        <w:trPr>
          <w:trHeight w:val="261"/>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19</w:t>
            </w: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Toxicitate la</w:t>
            </w:r>
            <w:r w:rsidR="00582489" w:rsidRPr="007E6A1D">
              <w:rPr>
                <w:rFonts w:ascii="Times New Roman" w:eastAsiaTheme="minorEastAsia" w:hAnsi="Times New Roman"/>
                <w:sz w:val="24"/>
                <w:szCs w:val="24"/>
                <w:lang w:val="ro-RO"/>
              </w:rPr>
              <w:t xml:space="preserve"> nivelul</w:t>
            </w: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Evaluări pentru a stabili efectul ingredientului asupra sistemului de</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funcţiei de</w:t>
            </w:r>
            <w:r w:rsidR="00582489" w:rsidRPr="007E6A1D">
              <w:rPr>
                <w:rFonts w:ascii="Times New Roman" w:eastAsiaTheme="minorEastAsia" w:hAnsi="Times New Roman"/>
                <w:sz w:val="24"/>
                <w:szCs w:val="24"/>
                <w:lang w:val="ro-RO"/>
              </w:rPr>
              <w:t xml:space="preserve"> reproducere</w:t>
            </w: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reproducere şi potenţialul său de a cauza malformaţii la naştere.</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şi</w:t>
            </w:r>
            <w:r w:rsidR="00582489" w:rsidRPr="007E6A1D">
              <w:rPr>
                <w:rFonts w:ascii="Times New Roman" w:eastAsiaTheme="minorEastAsia" w:hAnsi="Times New Roman"/>
                <w:sz w:val="24"/>
                <w:szCs w:val="24"/>
                <w:lang w:val="ro-RO"/>
              </w:rPr>
              <w:t xml:space="preserve"> toxicitate de</w:t>
            </w: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Aceste evaluări pot avea în vedere mărimea resturilor, diferenţele în</w:t>
            </w:r>
          </w:p>
        </w:tc>
      </w:tr>
      <w:tr w:rsidR="00987686" w:rsidRPr="00563903" w:rsidTr="001D44C1">
        <w:trPr>
          <w:trHeight w:val="276"/>
        </w:trPr>
        <w:tc>
          <w:tcPr>
            <w:tcW w:w="852" w:type="dxa"/>
            <w:tcBorders>
              <w:top w:val="nil"/>
              <w:left w:val="single" w:sz="8" w:space="0" w:color="auto"/>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single" w:sz="8" w:space="0" w:color="auto"/>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
        </w:tc>
        <w:tc>
          <w:tcPr>
            <w:tcW w:w="6662"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funcţie de sex, vârstă (pubertatea), şi caracterul teratogen în culturile</w:t>
            </w:r>
            <w:r w:rsidR="00582489" w:rsidRPr="007E6A1D">
              <w:rPr>
                <w:rFonts w:ascii="Times New Roman" w:eastAsiaTheme="minorEastAsia" w:hAnsi="Times New Roman"/>
                <w:sz w:val="24"/>
                <w:szCs w:val="24"/>
                <w:lang w:val="ro-RO"/>
              </w:rPr>
              <w:t xml:space="preserve"> embrionare.</w:t>
            </w:r>
          </w:p>
        </w:tc>
      </w:tr>
      <w:tr w:rsidR="00987686" w:rsidRPr="00563903" w:rsidTr="001D44C1">
        <w:trPr>
          <w:trHeight w:val="261"/>
        </w:trPr>
        <w:tc>
          <w:tcPr>
            <w:tcW w:w="852" w:type="dxa"/>
            <w:tcBorders>
              <w:top w:val="single" w:sz="8" w:space="0" w:color="auto"/>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20</w:t>
            </w:r>
          </w:p>
        </w:tc>
        <w:tc>
          <w:tcPr>
            <w:tcW w:w="80" w:type="dxa"/>
            <w:tcBorders>
              <w:top w:val="single" w:sz="8" w:space="0" w:color="auto"/>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single" w:sz="8" w:space="0" w:color="auto"/>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single" w:sz="8" w:space="0" w:color="auto"/>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Proprietăţile</w:t>
            </w:r>
          </w:p>
        </w:tc>
        <w:tc>
          <w:tcPr>
            <w:tcW w:w="6662" w:type="dxa"/>
            <w:tcBorders>
              <w:top w:val="single" w:sz="8" w:space="0" w:color="auto"/>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Analiza posibilei proprietăţi </w:t>
            </w:r>
            <w:proofErr w:type="spellStart"/>
            <w:r w:rsidRPr="007E6A1D">
              <w:rPr>
                <w:rFonts w:ascii="Times New Roman" w:eastAsiaTheme="minorEastAsia" w:hAnsi="Times New Roman"/>
                <w:sz w:val="24"/>
                <w:szCs w:val="24"/>
                <w:lang w:val="ro-RO"/>
              </w:rPr>
              <w:t>adictive</w:t>
            </w:r>
            <w:proofErr w:type="spellEnd"/>
            <w:r w:rsidRPr="007E6A1D">
              <w:rPr>
                <w:rFonts w:ascii="Times New Roman" w:eastAsiaTheme="minorEastAsia" w:hAnsi="Times New Roman"/>
                <w:sz w:val="24"/>
                <w:szCs w:val="24"/>
                <w:lang w:val="ro-RO"/>
              </w:rPr>
              <w:t xml:space="preserve"> a ingredientului, adică dacă</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roofErr w:type="spellStart"/>
            <w:r w:rsidRPr="007E6A1D">
              <w:rPr>
                <w:rFonts w:ascii="Times New Roman" w:eastAsiaTheme="minorEastAsia" w:hAnsi="Times New Roman"/>
                <w:sz w:val="24"/>
                <w:szCs w:val="24"/>
                <w:lang w:val="ro-RO"/>
              </w:rPr>
              <w:t>adictive</w:t>
            </w:r>
            <w:proofErr w:type="spellEnd"/>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 promovează dependenţa. Aceste evaluări pot include</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studii de auto-administrare, studii de întărire a consumului, studii de</w:t>
            </w:r>
          </w:p>
        </w:tc>
      </w:tr>
      <w:tr w:rsidR="00987686" w:rsidRPr="007E6A1D"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înlocuire sau de discriminare cu medicamente, studii de </w:t>
            </w:r>
            <w:proofErr w:type="spellStart"/>
            <w:r w:rsidRPr="007E6A1D">
              <w:rPr>
                <w:rFonts w:ascii="Times New Roman" w:eastAsiaTheme="minorEastAsia" w:hAnsi="Times New Roman"/>
                <w:sz w:val="24"/>
                <w:szCs w:val="24"/>
                <w:lang w:val="ro-RO"/>
              </w:rPr>
              <w:t>sevraj</w:t>
            </w:r>
            <w:proofErr w:type="spellEnd"/>
            <w:r w:rsidRPr="007E6A1D">
              <w:rPr>
                <w:rFonts w:ascii="Times New Roman" w:eastAsiaTheme="minorEastAsia" w:hAnsi="Times New Roman"/>
                <w:sz w:val="24"/>
                <w:szCs w:val="24"/>
                <w:lang w:val="ro-RO"/>
              </w:rPr>
              <w:t>. În</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plus, evaluările pot investiga efectul </w:t>
            </w:r>
            <w:proofErr w:type="spellStart"/>
            <w:r w:rsidRPr="007E6A1D">
              <w:rPr>
                <w:rFonts w:ascii="Times New Roman" w:eastAsiaTheme="minorEastAsia" w:hAnsi="Times New Roman"/>
                <w:sz w:val="24"/>
                <w:szCs w:val="24"/>
                <w:lang w:val="ro-RO"/>
              </w:rPr>
              <w:t>turnover-ului</w:t>
            </w:r>
            <w:proofErr w:type="spellEnd"/>
            <w:r w:rsidRPr="007E6A1D">
              <w:rPr>
                <w:rFonts w:ascii="Times New Roman" w:eastAsiaTheme="minorEastAsia" w:hAnsi="Times New Roman"/>
                <w:sz w:val="24"/>
                <w:szCs w:val="24"/>
                <w:lang w:val="ro-RO"/>
              </w:rPr>
              <w:t xml:space="preserve"> şi eliberării de</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proofErr w:type="spellStart"/>
            <w:r w:rsidRPr="007E6A1D">
              <w:rPr>
                <w:rFonts w:ascii="Times New Roman" w:eastAsiaTheme="minorEastAsia" w:hAnsi="Times New Roman"/>
                <w:sz w:val="24"/>
                <w:szCs w:val="24"/>
                <w:lang w:val="ro-RO"/>
              </w:rPr>
              <w:t>neurotransmiţători</w:t>
            </w:r>
            <w:proofErr w:type="spellEnd"/>
            <w:r w:rsidRPr="007E6A1D">
              <w:rPr>
                <w:rFonts w:ascii="Times New Roman" w:eastAsiaTheme="minorEastAsia" w:hAnsi="Times New Roman"/>
                <w:sz w:val="24"/>
                <w:szCs w:val="24"/>
                <w:lang w:val="ro-RO"/>
              </w:rPr>
              <w:t xml:space="preserve">, legarea de receptorii </w:t>
            </w:r>
            <w:proofErr w:type="spellStart"/>
            <w:r w:rsidRPr="007E6A1D">
              <w:rPr>
                <w:rFonts w:ascii="Times New Roman" w:eastAsiaTheme="minorEastAsia" w:hAnsi="Times New Roman"/>
                <w:sz w:val="24"/>
                <w:szCs w:val="24"/>
                <w:lang w:val="ro-RO"/>
              </w:rPr>
              <w:t>dopaminergici</w:t>
            </w:r>
            <w:proofErr w:type="spellEnd"/>
            <w:r w:rsidRPr="007E6A1D">
              <w:rPr>
                <w:rFonts w:ascii="Times New Roman" w:eastAsiaTheme="minorEastAsia" w:hAnsi="Times New Roman"/>
                <w:sz w:val="24"/>
                <w:szCs w:val="24"/>
                <w:lang w:val="ro-RO"/>
              </w:rPr>
              <w:t xml:space="preserve"> sau de alţi</w:t>
            </w:r>
          </w:p>
        </w:tc>
      </w:tr>
      <w:tr w:rsidR="00987686" w:rsidRPr="00563903" w:rsidTr="00987686">
        <w:trPr>
          <w:trHeight w:val="276"/>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receptori implicaţi în </w:t>
            </w:r>
            <w:proofErr w:type="spellStart"/>
            <w:r w:rsidRPr="007E6A1D">
              <w:rPr>
                <w:rFonts w:ascii="Times New Roman" w:eastAsiaTheme="minorEastAsia" w:hAnsi="Times New Roman"/>
                <w:sz w:val="24"/>
                <w:szCs w:val="24"/>
                <w:lang w:val="ro-RO"/>
              </w:rPr>
              <w:t>adicţie</w:t>
            </w:r>
            <w:proofErr w:type="spellEnd"/>
            <w:r w:rsidRPr="007E6A1D">
              <w:rPr>
                <w:rFonts w:ascii="Times New Roman" w:eastAsiaTheme="minorEastAsia" w:hAnsi="Times New Roman"/>
                <w:sz w:val="24"/>
                <w:szCs w:val="24"/>
                <w:lang w:val="ro-RO"/>
              </w:rPr>
              <w:t>, şi generarea de posibile componente</w:t>
            </w:r>
          </w:p>
        </w:tc>
      </w:tr>
      <w:tr w:rsidR="00987686" w:rsidRPr="007E6A1D" w:rsidTr="00987686">
        <w:trPr>
          <w:trHeight w:val="281"/>
        </w:trPr>
        <w:tc>
          <w:tcPr>
            <w:tcW w:w="852" w:type="dxa"/>
            <w:tcBorders>
              <w:top w:val="nil"/>
              <w:left w:val="single" w:sz="8" w:space="0" w:color="auto"/>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single" w:sz="8" w:space="0" w:color="auto"/>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c>
          <w:tcPr>
            <w:tcW w:w="6662"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care induc dependenţa.</w:t>
            </w:r>
          </w:p>
        </w:tc>
      </w:tr>
      <w:tr w:rsidR="00987686" w:rsidRPr="00563903" w:rsidTr="00987686">
        <w:trPr>
          <w:trHeight w:val="261"/>
        </w:trPr>
        <w:tc>
          <w:tcPr>
            <w:tcW w:w="852" w:type="dxa"/>
            <w:tcBorders>
              <w:top w:val="nil"/>
              <w:left w:val="single" w:sz="8" w:space="0" w:color="auto"/>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nil"/>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Alte informaţii</w:t>
            </w: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Date care nu sunt descrise în nici o categorie</w:t>
            </w:r>
          </w:p>
        </w:tc>
      </w:tr>
      <w:tr w:rsidR="00987686" w:rsidRPr="007E6A1D" w:rsidTr="00987686">
        <w:trPr>
          <w:trHeight w:val="281"/>
        </w:trPr>
        <w:tc>
          <w:tcPr>
            <w:tcW w:w="852" w:type="dxa"/>
            <w:tcBorders>
              <w:top w:val="nil"/>
              <w:left w:val="single" w:sz="8" w:space="0" w:color="auto"/>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80" w:type="dxa"/>
            <w:tcBorders>
              <w:top w:val="nil"/>
              <w:left w:val="nil"/>
              <w:bottom w:val="single" w:sz="8" w:space="0" w:color="auto"/>
              <w:right w:val="nil"/>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62" w:type="dxa"/>
            <w:tcBorders>
              <w:top w:val="nil"/>
              <w:left w:val="nil"/>
              <w:bottom w:val="single" w:sz="8" w:space="0" w:color="auto"/>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1"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toxicologice</w:t>
            </w:r>
          </w:p>
        </w:tc>
        <w:tc>
          <w:tcPr>
            <w:tcW w:w="6662"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987686" w:rsidRPr="00563903" w:rsidTr="00987686">
        <w:trPr>
          <w:trHeight w:val="52"/>
        </w:trPr>
        <w:tc>
          <w:tcPr>
            <w:tcW w:w="3545" w:type="dxa"/>
            <w:gridSpan w:val="4"/>
            <w:tcBorders>
              <w:top w:val="nil"/>
              <w:left w:val="single" w:sz="8" w:space="0" w:color="auto"/>
              <w:bottom w:val="nil"/>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left="120" w:firstLine="142"/>
              <w:jc w:val="center"/>
              <w:rPr>
                <w:rFonts w:ascii="Times New Roman" w:eastAsiaTheme="minorEastAsia" w:hAnsi="Times New Roman"/>
                <w:sz w:val="24"/>
                <w:szCs w:val="24"/>
                <w:lang w:val="ro-RO"/>
              </w:rPr>
            </w:pPr>
            <w:r w:rsidRPr="007E6A1D">
              <w:rPr>
                <w:rFonts w:ascii="Times New Roman" w:eastAsiaTheme="minorEastAsia" w:hAnsi="Times New Roman"/>
                <w:w w:val="98"/>
                <w:sz w:val="24"/>
                <w:szCs w:val="24"/>
                <w:lang w:val="ro-RO"/>
              </w:rPr>
              <w:t>Pentru</w:t>
            </w:r>
            <w:r w:rsidRPr="007E6A1D">
              <w:rPr>
                <w:rFonts w:ascii="Times New Roman" w:eastAsiaTheme="minorEastAsia" w:hAnsi="Times New Roman"/>
                <w:sz w:val="24"/>
                <w:szCs w:val="24"/>
                <w:lang w:val="ro-RO"/>
              </w:rPr>
              <w:t xml:space="preserve"> ingredientul  adăugat într-un amestec</w:t>
            </w:r>
          </w:p>
        </w:tc>
        <w:tc>
          <w:tcPr>
            <w:tcW w:w="6662" w:type="dxa"/>
            <w:tcBorders>
              <w:top w:val="nil"/>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 de tutun evaluat ca parte dintr-un amestec</w:t>
            </w:r>
          </w:p>
        </w:tc>
      </w:tr>
      <w:tr w:rsidR="00987686" w:rsidRPr="00563903" w:rsidTr="00987686">
        <w:trPr>
          <w:trHeight w:val="72"/>
        </w:trPr>
        <w:tc>
          <w:tcPr>
            <w:tcW w:w="3545" w:type="dxa"/>
            <w:gridSpan w:val="4"/>
            <w:tcBorders>
              <w:top w:val="nil"/>
              <w:left w:val="single" w:sz="8" w:space="0" w:color="auto"/>
              <w:bottom w:val="single" w:sz="8" w:space="0" w:color="auto"/>
              <w:right w:val="single" w:sz="8" w:space="0" w:color="auto"/>
            </w:tcBorders>
            <w:vAlign w:val="bottom"/>
          </w:tcPr>
          <w:p w:rsidR="00987686" w:rsidRPr="007E6A1D" w:rsidRDefault="00987686" w:rsidP="00FA5D94">
            <w:pPr>
              <w:widowControl w:val="0"/>
              <w:autoSpaceDE w:val="0"/>
              <w:autoSpaceDN w:val="0"/>
              <w:adjustRightInd w:val="0"/>
              <w:spacing w:after="0" w:line="228" w:lineRule="auto"/>
              <w:ind w:left="120" w:firstLine="142"/>
              <w:jc w:val="center"/>
              <w:rPr>
                <w:rFonts w:ascii="Times New Roman" w:eastAsiaTheme="minorEastAsia" w:hAnsi="Times New Roman"/>
                <w:sz w:val="24"/>
                <w:szCs w:val="24"/>
                <w:lang w:val="ro-RO"/>
              </w:rPr>
            </w:pPr>
          </w:p>
        </w:tc>
        <w:tc>
          <w:tcPr>
            <w:tcW w:w="6662"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3407C9" w:rsidRPr="00563903" w:rsidTr="003407C9">
        <w:trPr>
          <w:trHeight w:val="261"/>
        </w:trPr>
        <w:tc>
          <w:tcPr>
            <w:tcW w:w="993" w:type="dxa"/>
            <w:gridSpan w:val="3"/>
            <w:tcBorders>
              <w:top w:val="nil"/>
              <w:left w:val="single" w:sz="8" w:space="0" w:color="auto"/>
              <w:bottom w:val="nil"/>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21</w:t>
            </w:r>
          </w:p>
        </w:tc>
        <w:tc>
          <w:tcPr>
            <w:tcW w:w="2552" w:type="dxa"/>
            <w:tcBorders>
              <w:top w:val="nil"/>
              <w:left w:val="nil"/>
              <w:bottom w:val="nil"/>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Compoziţia fumului</w:t>
            </w:r>
          </w:p>
        </w:tc>
        <w:tc>
          <w:tcPr>
            <w:tcW w:w="6662" w:type="dxa"/>
            <w:tcBorders>
              <w:top w:val="nil"/>
              <w:left w:val="nil"/>
              <w:bottom w:val="nil"/>
              <w:right w:val="single" w:sz="8" w:space="0" w:color="auto"/>
            </w:tcBorders>
            <w:vAlign w:val="bottom"/>
          </w:tcPr>
          <w:p w:rsidR="003407C9" w:rsidRPr="007E6A1D" w:rsidRDefault="003407C9"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 se vedea explicaţiile date pentru coloana 14</w:t>
            </w:r>
          </w:p>
        </w:tc>
      </w:tr>
      <w:tr w:rsidR="003407C9" w:rsidRPr="00563903" w:rsidTr="003407C9">
        <w:trPr>
          <w:trHeight w:val="80"/>
        </w:trPr>
        <w:tc>
          <w:tcPr>
            <w:tcW w:w="993" w:type="dxa"/>
            <w:gridSpan w:val="3"/>
            <w:tcBorders>
              <w:top w:val="nil"/>
              <w:left w:val="single" w:sz="8" w:space="0" w:color="auto"/>
              <w:bottom w:val="single" w:sz="8" w:space="0" w:color="auto"/>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2" w:type="dxa"/>
            <w:tcBorders>
              <w:top w:val="nil"/>
              <w:left w:val="nil"/>
              <w:bottom w:val="single" w:sz="8" w:space="0" w:color="auto"/>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p>
        </w:tc>
        <w:tc>
          <w:tcPr>
            <w:tcW w:w="6662" w:type="dxa"/>
            <w:tcBorders>
              <w:top w:val="nil"/>
              <w:left w:val="nil"/>
              <w:bottom w:val="single" w:sz="8" w:space="0" w:color="auto"/>
              <w:right w:val="single" w:sz="8" w:space="0" w:color="auto"/>
            </w:tcBorders>
            <w:vAlign w:val="bottom"/>
          </w:tcPr>
          <w:p w:rsidR="003407C9" w:rsidRPr="007E6A1D" w:rsidRDefault="003407C9"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3407C9" w:rsidRPr="00563903" w:rsidTr="003407C9">
        <w:trPr>
          <w:trHeight w:val="256"/>
        </w:trPr>
        <w:tc>
          <w:tcPr>
            <w:tcW w:w="993" w:type="dxa"/>
            <w:gridSpan w:val="3"/>
            <w:tcBorders>
              <w:top w:val="nil"/>
              <w:left w:val="single" w:sz="8" w:space="0" w:color="auto"/>
              <w:bottom w:val="nil"/>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22</w:t>
            </w:r>
          </w:p>
        </w:tc>
        <w:tc>
          <w:tcPr>
            <w:tcW w:w="2552" w:type="dxa"/>
            <w:tcBorders>
              <w:top w:val="nil"/>
              <w:left w:val="nil"/>
              <w:bottom w:val="nil"/>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Studii toxicologice </w:t>
            </w:r>
            <w:r w:rsidRPr="007E6A1D">
              <w:rPr>
                <w:rFonts w:ascii="Times New Roman" w:eastAsiaTheme="minorEastAsia" w:hAnsi="Times New Roman"/>
                <w:i/>
                <w:iCs/>
                <w:sz w:val="24"/>
                <w:szCs w:val="24"/>
                <w:lang w:val="ro-RO"/>
              </w:rPr>
              <w:t>in</w:t>
            </w:r>
          </w:p>
        </w:tc>
        <w:tc>
          <w:tcPr>
            <w:tcW w:w="6662" w:type="dxa"/>
            <w:tcBorders>
              <w:top w:val="nil"/>
              <w:left w:val="nil"/>
              <w:bottom w:val="nil"/>
              <w:right w:val="single" w:sz="8" w:space="0" w:color="auto"/>
            </w:tcBorders>
            <w:vAlign w:val="bottom"/>
          </w:tcPr>
          <w:p w:rsidR="003407C9" w:rsidRPr="007E6A1D" w:rsidRDefault="003407C9"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 se vedea explicaţiile date pentru coloana 15</w:t>
            </w:r>
          </w:p>
        </w:tc>
      </w:tr>
      <w:tr w:rsidR="003407C9" w:rsidRPr="007E6A1D" w:rsidTr="003407C9">
        <w:trPr>
          <w:trHeight w:val="282"/>
        </w:trPr>
        <w:tc>
          <w:tcPr>
            <w:tcW w:w="993" w:type="dxa"/>
            <w:gridSpan w:val="3"/>
            <w:tcBorders>
              <w:top w:val="nil"/>
              <w:left w:val="single" w:sz="8" w:space="0" w:color="auto"/>
              <w:bottom w:val="single" w:sz="8" w:space="0" w:color="auto"/>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2" w:type="dxa"/>
            <w:tcBorders>
              <w:top w:val="nil"/>
              <w:left w:val="nil"/>
              <w:bottom w:val="single" w:sz="8" w:space="0" w:color="auto"/>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i/>
                <w:iCs/>
                <w:sz w:val="24"/>
                <w:szCs w:val="24"/>
                <w:lang w:val="ro-RO"/>
              </w:rPr>
              <w:t>vitro</w:t>
            </w:r>
          </w:p>
        </w:tc>
        <w:tc>
          <w:tcPr>
            <w:tcW w:w="6662" w:type="dxa"/>
            <w:tcBorders>
              <w:top w:val="nil"/>
              <w:left w:val="nil"/>
              <w:bottom w:val="single" w:sz="8" w:space="0" w:color="auto"/>
              <w:right w:val="single" w:sz="8" w:space="0" w:color="auto"/>
            </w:tcBorders>
            <w:vAlign w:val="bottom"/>
          </w:tcPr>
          <w:p w:rsidR="003407C9" w:rsidRPr="007E6A1D" w:rsidRDefault="003407C9"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3407C9" w:rsidRPr="00563903" w:rsidTr="003407C9">
        <w:trPr>
          <w:trHeight w:val="261"/>
        </w:trPr>
        <w:tc>
          <w:tcPr>
            <w:tcW w:w="993" w:type="dxa"/>
            <w:gridSpan w:val="3"/>
            <w:tcBorders>
              <w:top w:val="nil"/>
              <w:left w:val="single" w:sz="8" w:space="0" w:color="auto"/>
              <w:bottom w:val="nil"/>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23</w:t>
            </w:r>
          </w:p>
        </w:tc>
        <w:tc>
          <w:tcPr>
            <w:tcW w:w="2552" w:type="dxa"/>
            <w:tcBorders>
              <w:top w:val="nil"/>
              <w:left w:val="nil"/>
              <w:bottom w:val="nil"/>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Carcinogeneză</w:t>
            </w:r>
          </w:p>
        </w:tc>
        <w:tc>
          <w:tcPr>
            <w:tcW w:w="6662" w:type="dxa"/>
            <w:tcBorders>
              <w:top w:val="nil"/>
              <w:left w:val="nil"/>
              <w:bottom w:val="nil"/>
              <w:right w:val="single" w:sz="8" w:space="0" w:color="auto"/>
            </w:tcBorders>
            <w:vAlign w:val="bottom"/>
          </w:tcPr>
          <w:p w:rsidR="003407C9" w:rsidRPr="007E6A1D" w:rsidRDefault="003407C9"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 se vedea explicaţiile date pentru coloana 16</w:t>
            </w:r>
          </w:p>
        </w:tc>
      </w:tr>
      <w:tr w:rsidR="003407C9" w:rsidRPr="007E6A1D" w:rsidTr="003407C9">
        <w:trPr>
          <w:trHeight w:val="281"/>
        </w:trPr>
        <w:tc>
          <w:tcPr>
            <w:tcW w:w="993" w:type="dxa"/>
            <w:gridSpan w:val="3"/>
            <w:tcBorders>
              <w:top w:val="nil"/>
              <w:left w:val="single" w:sz="8" w:space="0" w:color="auto"/>
              <w:bottom w:val="single" w:sz="8" w:space="0" w:color="auto"/>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2" w:type="dxa"/>
            <w:tcBorders>
              <w:top w:val="nil"/>
              <w:left w:val="nil"/>
              <w:bottom w:val="single" w:sz="8" w:space="0" w:color="auto"/>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dermică/ prin inhalare</w:t>
            </w:r>
          </w:p>
        </w:tc>
        <w:tc>
          <w:tcPr>
            <w:tcW w:w="6662" w:type="dxa"/>
            <w:tcBorders>
              <w:top w:val="nil"/>
              <w:left w:val="nil"/>
              <w:bottom w:val="single" w:sz="8" w:space="0" w:color="auto"/>
              <w:right w:val="single" w:sz="8" w:space="0" w:color="auto"/>
            </w:tcBorders>
            <w:vAlign w:val="bottom"/>
          </w:tcPr>
          <w:p w:rsidR="003407C9" w:rsidRPr="007E6A1D" w:rsidRDefault="003407C9"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3407C9" w:rsidRPr="00563903" w:rsidTr="003407C9">
        <w:trPr>
          <w:trHeight w:val="263"/>
        </w:trPr>
        <w:tc>
          <w:tcPr>
            <w:tcW w:w="993" w:type="dxa"/>
            <w:gridSpan w:val="3"/>
            <w:tcBorders>
              <w:top w:val="nil"/>
              <w:left w:val="single" w:sz="8" w:space="0" w:color="auto"/>
              <w:bottom w:val="nil"/>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24</w:t>
            </w:r>
          </w:p>
        </w:tc>
        <w:tc>
          <w:tcPr>
            <w:tcW w:w="2552" w:type="dxa"/>
            <w:tcBorders>
              <w:top w:val="nil"/>
              <w:left w:val="nil"/>
              <w:bottom w:val="nil"/>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Toxicitate</w:t>
            </w:r>
          </w:p>
        </w:tc>
        <w:tc>
          <w:tcPr>
            <w:tcW w:w="6662" w:type="dxa"/>
            <w:tcBorders>
              <w:top w:val="nil"/>
              <w:left w:val="nil"/>
              <w:bottom w:val="nil"/>
              <w:right w:val="single" w:sz="8" w:space="0" w:color="auto"/>
            </w:tcBorders>
            <w:vAlign w:val="bottom"/>
          </w:tcPr>
          <w:p w:rsidR="003407C9" w:rsidRPr="007E6A1D" w:rsidRDefault="003407C9"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 se vedea explicaţiile date pentru coloana 17</w:t>
            </w:r>
          </w:p>
        </w:tc>
      </w:tr>
      <w:tr w:rsidR="003407C9" w:rsidRPr="007E6A1D" w:rsidTr="003407C9">
        <w:trPr>
          <w:trHeight w:val="281"/>
        </w:trPr>
        <w:tc>
          <w:tcPr>
            <w:tcW w:w="993" w:type="dxa"/>
            <w:gridSpan w:val="3"/>
            <w:tcBorders>
              <w:top w:val="nil"/>
              <w:left w:val="single" w:sz="8" w:space="0" w:color="auto"/>
              <w:bottom w:val="single" w:sz="8" w:space="0" w:color="auto"/>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2" w:type="dxa"/>
            <w:tcBorders>
              <w:top w:val="nil"/>
              <w:left w:val="nil"/>
              <w:bottom w:val="single" w:sz="8" w:space="0" w:color="auto"/>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cardiovasculară</w:t>
            </w:r>
          </w:p>
        </w:tc>
        <w:tc>
          <w:tcPr>
            <w:tcW w:w="6662" w:type="dxa"/>
            <w:tcBorders>
              <w:top w:val="nil"/>
              <w:left w:val="nil"/>
              <w:bottom w:val="single" w:sz="8" w:space="0" w:color="auto"/>
              <w:right w:val="single" w:sz="8" w:space="0" w:color="auto"/>
            </w:tcBorders>
            <w:vAlign w:val="bottom"/>
          </w:tcPr>
          <w:p w:rsidR="003407C9" w:rsidRPr="007E6A1D" w:rsidRDefault="003407C9"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3407C9" w:rsidRPr="00563903" w:rsidTr="003407C9">
        <w:trPr>
          <w:trHeight w:val="261"/>
        </w:trPr>
        <w:tc>
          <w:tcPr>
            <w:tcW w:w="993" w:type="dxa"/>
            <w:gridSpan w:val="3"/>
            <w:tcBorders>
              <w:top w:val="nil"/>
              <w:left w:val="single" w:sz="8" w:space="0" w:color="auto"/>
              <w:bottom w:val="nil"/>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25</w:t>
            </w:r>
          </w:p>
        </w:tc>
        <w:tc>
          <w:tcPr>
            <w:tcW w:w="2552" w:type="dxa"/>
            <w:tcBorders>
              <w:top w:val="nil"/>
              <w:left w:val="nil"/>
              <w:bottom w:val="nil"/>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Studii de inhalare</w:t>
            </w:r>
          </w:p>
        </w:tc>
        <w:tc>
          <w:tcPr>
            <w:tcW w:w="6662" w:type="dxa"/>
            <w:tcBorders>
              <w:top w:val="nil"/>
              <w:left w:val="nil"/>
              <w:bottom w:val="nil"/>
              <w:right w:val="single" w:sz="8" w:space="0" w:color="auto"/>
            </w:tcBorders>
            <w:vAlign w:val="bottom"/>
          </w:tcPr>
          <w:p w:rsidR="003407C9" w:rsidRPr="007E6A1D" w:rsidRDefault="003407C9"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 se vedea explicaţiile date pentru coloana 18</w:t>
            </w:r>
          </w:p>
        </w:tc>
      </w:tr>
      <w:tr w:rsidR="003407C9" w:rsidRPr="007E6A1D" w:rsidTr="003407C9">
        <w:trPr>
          <w:trHeight w:val="281"/>
        </w:trPr>
        <w:tc>
          <w:tcPr>
            <w:tcW w:w="993" w:type="dxa"/>
            <w:gridSpan w:val="3"/>
            <w:tcBorders>
              <w:top w:val="nil"/>
              <w:left w:val="single" w:sz="8" w:space="0" w:color="auto"/>
              <w:bottom w:val="single" w:sz="8" w:space="0" w:color="auto"/>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2" w:type="dxa"/>
            <w:tcBorders>
              <w:top w:val="nil"/>
              <w:left w:val="nil"/>
              <w:bottom w:val="single" w:sz="8" w:space="0" w:color="auto"/>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acută şi sub-cronică</w:t>
            </w:r>
          </w:p>
        </w:tc>
        <w:tc>
          <w:tcPr>
            <w:tcW w:w="6662" w:type="dxa"/>
            <w:tcBorders>
              <w:top w:val="nil"/>
              <w:left w:val="nil"/>
              <w:bottom w:val="single" w:sz="8" w:space="0" w:color="auto"/>
              <w:right w:val="single" w:sz="8" w:space="0" w:color="auto"/>
            </w:tcBorders>
            <w:vAlign w:val="bottom"/>
          </w:tcPr>
          <w:p w:rsidR="003407C9" w:rsidRPr="007E6A1D" w:rsidRDefault="003407C9"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3407C9" w:rsidRPr="00563903" w:rsidTr="003407C9">
        <w:trPr>
          <w:trHeight w:val="261"/>
        </w:trPr>
        <w:tc>
          <w:tcPr>
            <w:tcW w:w="993" w:type="dxa"/>
            <w:gridSpan w:val="3"/>
            <w:tcBorders>
              <w:top w:val="nil"/>
              <w:left w:val="single" w:sz="8" w:space="0" w:color="auto"/>
              <w:bottom w:val="nil"/>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26</w:t>
            </w:r>
          </w:p>
        </w:tc>
        <w:tc>
          <w:tcPr>
            <w:tcW w:w="2552" w:type="dxa"/>
            <w:tcBorders>
              <w:top w:val="nil"/>
              <w:left w:val="nil"/>
              <w:bottom w:val="nil"/>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left="-51"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Toxicitate la nivelul</w:t>
            </w:r>
          </w:p>
        </w:tc>
        <w:tc>
          <w:tcPr>
            <w:tcW w:w="6662" w:type="dxa"/>
            <w:tcBorders>
              <w:top w:val="nil"/>
              <w:left w:val="nil"/>
              <w:bottom w:val="nil"/>
              <w:right w:val="single" w:sz="8" w:space="0" w:color="auto"/>
            </w:tcBorders>
            <w:vAlign w:val="bottom"/>
          </w:tcPr>
          <w:p w:rsidR="003407C9" w:rsidRPr="007E6A1D" w:rsidRDefault="003407C9"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 se vedea explicaţiile date pentru coloana 19.</w:t>
            </w:r>
          </w:p>
        </w:tc>
      </w:tr>
      <w:tr w:rsidR="003407C9" w:rsidRPr="00563903" w:rsidTr="003407C9">
        <w:trPr>
          <w:trHeight w:val="276"/>
        </w:trPr>
        <w:tc>
          <w:tcPr>
            <w:tcW w:w="993" w:type="dxa"/>
            <w:gridSpan w:val="3"/>
            <w:tcBorders>
              <w:top w:val="nil"/>
              <w:left w:val="single" w:sz="8" w:space="0" w:color="auto"/>
              <w:bottom w:val="nil"/>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2" w:type="dxa"/>
            <w:tcBorders>
              <w:top w:val="nil"/>
              <w:left w:val="nil"/>
              <w:bottom w:val="nil"/>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left="-51"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funcţiei de reproducere şi toxicitate de dezvoltare</w:t>
            </w:r>
          </w:p>
        </w:tc>
        <w:tc>
          <w:tcPr>
            <w:tcW w:w="6662" w:type="dxa"/>
            <w:tcBorders>
              <w:top w:val="nil"/>
              <w:left w:val="nil"/>
              <w:bottom w:val="nil"/>
              <w:right w:val="single" w:sz="8" w:space="0" w:color="auto"/>
            </w:tcBorders>
            <w:vAlign w:val="bottom"/>
          </w:tcPr>
          <w:p w:rsidR="003407C9" w:rsidRPr="007E6A1D" w:rsidRDefault="003407C9"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3407C9" w:rsidRPr="00563903" w:rsidTr="003407C9">
        <w:trPr>
          <w:trHeight w:val="276"/>
        </w:trPr>
        <w:tc>
          <w:tcPr>
            <w:tcW w:w="993" w:type="dxa"/>
            <w:gridSpan w:val="3"/>
            <w:tcBorders>
              <w:top w:val="nil"/>
              <w:left w:val="single" w:sz="8" w:space="0" w:color="auto"/>
              <w:bottom w:val="single" w:sz="8" w:space="0" w:color="auto"/>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p>
        </w:tc>
        <w:tc>
          <w:tcPr>
            <w:tcW w:w="2552" w:type="dxa"/>
            <w:tcBorders>
              <w:top w:val="nil"/>
              <w:left w:val="nil"/>
              <w:bottom w:val="single" w:sz="8" w:space="0" w:color="auto"/>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left="-51" w:firstLine="141"/>
              <w:rPr>
                <w:rFonts w:ascii="Times New Roman" w:eastAsiaTheme="minorEastAsia" w:hAnsi="Times New Roman"/>
                <w:sz w:val="24"/>
                <w:szCs w:val="24"/>
                <w:lang w:val="ro-RO"/>
              </w:rPr>
            </w:pPr>
          </w:p>
        </w:tc>
        <w:tc>
          <w:tcPr>
            <w:tcW w:w="6662" w:type="dxa"/>
            <w:tcBorders>
              <w:top w:val="nil"/>
              <w:left w:val="nil"/>
              <w:bottom w:val="single" w:sz="8" w:space="0" w:color="auto"/>
              <w:right w:val="single" w:sz="8" w:space="0" w:color="auto"/>
            </w:tcBorders>
            <w:vAlign w:val="bottom"/>
          </w:tcPr>
          <w:p w:rsidR="003407C9" w:rsidRPr="007E6A1D" w:rsidRDefault="003407C9" w:rsidP="007D06F7">
            <w:pPr>
              <w:widowControl w:val="0"/>
              <w:autoSpaceDE w:val="0"/>
              <w:autoSpaceDN w:val="0"/>
              <w:adjustRightInd w:val="0"/>
              <w:spacing w:after="0" w:line="228" w:lineRule="auto"/>
              <w:rPr>
                <w:rFonts w:ascii="Times New Roman" w:eastAsiaTheme="minorEastAsia" w:hAnsi="Times New Roman"/>
                <w:sz w:val="24"/>
                <w:szCs w:val="24"/>
                <w:lang w:val="ro-RO"/>
              </w:rPr>
            </w:pPr>
          </w:p>
        </w:tc>
      </w:tr>
      <w:tr w:rsidR="003407C9" w:rsidRPr="00563903" w:rsidTr="003407C9">
        <w:trPr>
          <w:trHeight w:val="266"/>
        </w:trPr>
        <w:tc>
          <w:tcPr>
            <w:tcW w:w="993" w:type="dxa"/>
            <w:gridSpan w:val="3"/>
            <w:tcBorders>
              <w:top w:val="single" w:sz="8" w:space="0" w:color="auto"/>
              <w:left w:val="single" w:sz="8" w:space="0" w:color="auto"/>
              <w:bottom w:val="single" w:sz="8" w:space="0" w:color="auto"/>
              <w:right w:val="single" w:sz="8" w:space="0" w:color="auto"/>
            </w:tcBorders>
            <w:vAlign w:val="bottom"/>
          </w:tcPr>
          <w:p w:rsidR="003407C9" w:rsidRPr="007E6A1D" w:rsidRDefault="003407C9" w:rsidP="00FA5D94">
            <w:pPr>
              <w:widowControl w:val="0"/>
              <w:autoSpaceDE w:val="0"/>
              <w:autoSpaceDN w:val="0"/>
              <w:adjustRightInd w:val="0"/>
              <w:spacing w:after="0" w:line="228" w:lineRule="auto"/>
              <w:ind w:firstLine="142"/>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27</w:t>
            </w:r>
          </w:p>
        </w:tc>
        <w:tc>
          <w:tcPr>
            <w:tcW w:w="2552" w:type="dxa"/>
            <w:tcBorders>
              <w:top w:val="single" w:sz="8" w:space="0" w:color="auto"/>
              <w:left w:val="nil"/>
              <w:bottom w:val="single" w:sz="8" w:space="0" w:color="auto"/>
              <w:right w:val="single" w:sz="8" w:space="0" w:color="auto"/>
            </w:tcBorders>
            <w:vAlign w:val="bottom"/>
          </w:tcPr>
          <w:p w:rsidR="003407C9" w:rsidRPr="007E6A1D" w:rsidRDefault="003407C9" w:rsidP="003407C9">
            <w:pPr>
              <w:widowControl w:val="0"/>
              <w:autoSpaceDE w:val="0"/>
              <w:autoSpaceDN w:val="0"/>
              <w:adjustRightInd w:val="0"/>
              <w:spacing w:after="0" w:line="228" w:lineRule="auto"/>
              <w:ind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Proprietăţi </w:t>
            </w:r>
            <w:proofErr w:type="spellStart"/>
            <w:r w:rsidRPr="007E6A1D">
              <w:rPr>
                <w:rFonts w:ascii="Times New Roman" w:eastAsiaTheme="minorEastAsia" w:hAnsi="Times New Roman"/>
                <w:sz w:val="24"/>
                <w:szCs w:val="24"/>
                <w:lang w:val="ro-RO"/>
              </w:rPr>
              <w:t>adictive</w:t>
            </w:r>
            <w:proofErr w:type="spellEnd"/>
          </w:p>
        </w:tc>
        <w:tc>
          <w:tcPr>
            <w:tcW w:w="6662" w:type="dxa"/>
            <w:tcBorders>
              <w:top w:val="single" w:sz="8" w:space="0" w:color="auto"/>
              <w:left w:val="nil"/>
              <w:bottom w:val="single" w:sz="8" w:space="0" w:color="auto"/>
              <w:right w:val="single" w:sz="8" w:space="0" w:color="auto"/>
            </w:tcBorders>
            <w:vAlign w:val="bottom"/>
          </w:tcPr>
          <w:p w:rsidR="003407C9" w:rsidRPr="007E6A1D" w:rsidRDefault="003407C9" w:rsidP="007D06F7">
            <w:pPr>
              <w:widowControl w:val="0"/>
              <w:autoSpaceDE w:val="0"/>
              <w:autoSpaceDN w:val="0"/>
              <w:adjustRightInd w:val="0"/>
              <w:spacing w:after="0" w:line="228"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 se vedea explicaţiile date pentru coloana 20</w:t>
            </w:r>
          </w:p>
        </w:tc>
      </w:tr>
      <w:tr w:rsidR="00987686" w:rsidRPr="00563903" w:rsidTr="003407C9">
        <w:trPr>
          <w:trHeight w:val="276"/>
        </w:trPr>
        <w:tc>
          <w:tcPr>
            <w:tcW w:w="993" w:type="dxa"/>
            <w:gridSpan w:val="3"/>
            <w:tcBorders>
              <w:top w:val="single" w:sz="8" w:space="0" w:color="auto"/>
              <w:left w:val="single" w:sz="8" w:space="0" w:color="auto"/>
              <w:bottom w:val="nil"/>
              <w:right w:val="single" w:sz="8" w:space="0" w:color="auto"/>
            </w:tcBorders>
            <w:vAlign w:val="bottom"/>
          </w:tcPr>
          <w:p w:rsidR="00987686" w:rsidRPr="007E6A1D" w:rsidRDefault="00FA5D94" w:rsidP="00FA5D94">
            <w:pPr>
              <w:widowControl w:val="0"/>
              <w:autoSpaceDE w:val="0"/>
              <w:autoSpaceDN w:val="0"/>
              <w:adjustRightInd w:val="0"/>
              <w:spacing w:after="0" w:line="275" w:lineRule="exact"/>
              <w:ind w:right="100" w:firstLine="142"/>
              <w:jc w:val="center"/>
              <w:rPr>
                <w:rFonts w:ascii="Times New Roman" w:eastAsiaTheme="minorEastAsia" w:hAnsi="Times New Roman"/>
                <w:sz w:val="24"/>
                <w:szCs w:val="24"/>
                <w:lang w:val="ro-RO"/>
              </w:rPr>
            </w:pPr>
            <w:r>
              <w:rPr>
                <w:rFonts w:ascii="Times New Roman" w:eastAsiaTheme="minorEastAsia" w:hAnsi="Times New Roman"/>
                <w:sz w:val="24"/>
                <w:szCs w:val="24"/>
                <w:lang w:val="ro-RO"/>
              </w:rPr>
              <w:t xml:space="preserve">  </w:t>
            </w:r>
            <w:r w:rsidR="00987686" w:rsidRPr="007E6A1D">
              <w:rPr>
                <w:rFonts w:ascii="Times New Roman" w:eastAsiaTheme="minorEastAsia" w:hAnsi="Times New Roman"/>
                <w:sz w:val="24"/>
                <w:szCs w:val="24"/>
                <w:lang w:val="ro-RO"/>
              </w:rPr>
              <w:t>28</w:t>
            </w:r>
          </w:p>
        </w:tc>
        <w:tc>
          <w:tcPr>
            <w:tcW w:w="2552" w:type="dxa"/>
            <w:tcBorders>
              <w:top w:val="single" w:sz="8" w:space="0" w:color="auto"/>
              <w:left w:val="nil"/>
              <w:bottom w:val="nil"/>
              <w:right w:val="single" w:sz="8" w:space="0" w:color="auto"/>
            </w:tcBorders>
            <w:vAlign w:val="bottom"/>
          </w:tcPr>
          <w:p w:rsidR="00987686" w:rsidRPr="007E6A1D" w:rsidRDefault="00987686" w:rsidP="003407C9">
            <w:pPr>
              <w:widowControl w:val="0"/>
              <w:autoSpaceDE w:val="0"/>
              <w:autoSpaceDN w:val="0"/>
              <w:adjustRightInd w:val="0"/>
              <w:spacing w:after="0" w:line="275" w:lineRule="exact"/>
              <w:ind w:left="80"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Alte informaţii</w:t>
            </w:r>
          </w:p>
        </w:tc>
        <w:tc>
          <w:tcPr>
            <w:tcW w:w="6662" w:type="dxa"/>
            <w:tcBorders>
              <w:top w:val="single" w:sz="8" w:space="0" w:color="auto"/>
              <w:left w:val="nil"/>
              <w:bottom w:val="nil"/>
              <w:right w:val="single" w:sz="8" w:space="0" w:color="auto"/>
            </w:tcBorders>
            <w:vAlign w:val="bottom"/>
          </w:tcPr>
          <w:p w:rsidR="00987686" w:rsidRPr="007E6A1D" w:rsidRDefault="00987686" w:rsidP="007D06F7">
            <w:pPr>
              <w:widowControl w:val="0"/>
              <w:autoSpaceDE w:val="0"/>
              <w:autoSpaceDN w:val="0"/>
              <w:adjustRightInd w:val="0"/>
              <w:spacing w:after="0" w:line="27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Date care nu sunt descrise în nici o altă categorie.</w:t>
            </w:r>
          </w:p>
        </w:tc>
      </w:tr>
      <w:tr w:rsidR="00987686" w:rsidRPr="007E6A1D" w:rsidTr="003407C9">
        <w:trPr>
          <w:trHeight w:val="281"/>
        </w:trPr>
        <w:tc>
          <w:tcPr>
            <w:tcW w:w="993" w:type="dxa"/>
            <w:gridSpan w:val="3"/>
            <w:tcBorders>
              <w:top w:val="nil"/>
              <w:left w:val="single" w:sz="8" w:space="0" w:color="auto"/>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552" w:type="dxa"/>
            <w:tcBorders>
              <w:top w:val="nil"/>
              <w:left w:val="nil"/>
              <w:bottom w:val="single" w:sz="8" w:space="0" w:color="auto"/>
              <w:right w:val="single" w:sz="8" w:space="0" w:color="auto"/>
            </w:tcBorders>
            <w:vAlign w:val="bottom"/>
          </w:tcPr>
          <w:p w:rsidR="00987686" w:rsidRPr="007E6A1D" w:rsidRDefault="00987686" w:rsidP="003407C9">
            <w:pPr>
              <w:widowControl w:val="0"/>
              <w:autoSpaceDE w:val="0"/>
              <w:autoSpaceDN w:val="0"/>
              <w:adjustRightInd w:val="0"/>
              <w:spacing w:after="0" w:line="240" w:lineRule="auto"/>
              <w:ind w:left="80" w:firstLine="1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toxicologice</w:t>
            </w:r>
          </w:p>
        </w:tc>
        <w:tc>
          <w:tcPr>
            <w:tcW w:w="6662" w:type="dxa"/>
            <w:tcBorders>
              <w:top w:val="nil"/>
              <w:left w:val="nil"/>
              <w:bottom w:val="single" w:sz="8" w:space="0" w:color="auto"/>
              <w:right w:val="single" w:sz="8" w:space="0" w:color="auto"/>
            </w:tcBorders>
            <w:vAlign w:val="bottom"/>
          </w:tcPr>
          <w:p w:rsidR="00987686" w:rsidRPr="007E6A1D" w:rsidRDefault="00987686" w:rsidP="007D06F7">
            <w:pPr>
              <w:widowControl w:val="0"/>
              <w:autoSpaceDE w:val="0"/>
              <w:autoSpaceDN w:val="0"/>
              <w:adjustRightInd w:val="0"/>
              <w:spacing w:after="0" w:line="240" w:lineRule="auto"/>
              <w:rPr>
                <w:rFonts w:ascii="Times New Roman" w:eastAsiaTheme="minorEastAsia" w:hAnsi="Times New Roman"/>
                <w:sz w:val="24"/>
                <w:szCs w:val="24"/>
                <w:lang w:val="ro-RO"/>
              </w:rPr>
            </w:pPr>
          </w:p>
        </w:tc>
      </w:tr>
    </w:tbl>
    <w:p w:rsidR="00987686" w:rsidRPr="007E6A1D" w:rsidRDefault="00987686" w:rsidP="00987686">
      <w:pPr>
        <w:widowControl w:val="0"/>
        <w:overflowPunct w:val="0"/>
        <w:autoSpaceDE w:val="0"/>
        <w:autoSpaceDN w:val="0"/>
        <w:adjustRightInd w:val="0"/>
        <w:spacing w:after="0" w:line="183" w:lineRule="auto"/>
        <w:jc w:val="both"/>
        <w:rPr>
          <w:rFonts w:ascii="Times New Roman" w:hAnsi="Times New Roman"/>
          <w:sz w:val="24"/>
          <w:szCs w:val="24"/>
          <w:vertAlign w:val="superscript"/>
          <w:lang w:val="ro-RO"/>
        </w:rPr>
      </w:pPr>
    </w:p>
    <w:p w:rsidR="00466A64" w:rsidRPr="007E6A1D" w:rsidRDefault="00466A64" w:rsidP="00466A64">
      <w:pPr>
        <w:kinsoku w:val="0"/>
        <w:overflowPunct w:val="0"/>
        <w:autoSpaceDE w:val="0"/>
        <w:autoSpaceDN w:val="0"/>
        <w:adjustRightInd w:val="0"/>
        <w:spacing w:before="19" w:after="0" w:line="60" w:lineRule="exact"/>
        <w:rPr>
          <w:rFonts w:ascii="Times New Roman" w:hAnsi="Times New Roman"/>
          <w:sz w:val="6"/>
          <w:szCs w:val="6"/>
          <w:lang w:val="ro-RO"/>
        </w:rPr>
      </w:pPr>
      <w:bookmarkStart w:id="7" w:name="page25"/>
      <w:bookmarkEnd w:id="7"/>
    </w:p>
    <w:tbl>
      <w:tblPr>
        <w:tblW w:w="0" w:type="auto"/>
        <w:tblInd w:w="99" w:type="dxa"/>
        <w:tblLayout w:type="fixed"/>
        <w:tblCellMar>
          <w:left w:w="0" w:type="dxa"/>
          <w:right w:w="0" w:type="dxa"/>
        </w:tblCellMar>
        <w:tblLook w:val="0000"/>
      </w:tblPr>
      <w:tblGrid>
        <w:gridCol w:w="469"/>
        <w:gridCol w:w="540"/>
        <w:gridCol w:w="540"/>
        <w:gridCol w:w="540"/>
        <w:gridCol w:w="540"/>
        <w:gridCol w:w="540"/>
        <w:gridCol w:w="2650"/>
        <w:gridCol w:w="540"/>
        <w:gridCol w:w="541"/>
        <w:gridCol w:w="720"/>
        <w:gridCol w:w="720"/>
        <w:gridCol w:w="780"/>
      </w:tblGrid>
      <w:tr w:rsidR="00466A64" w:rsidRPr="00563903" w:rsidTr="00852B52">
        <w:trPr>
          <w:trHeight w:hRule="exact" w:val="56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Numele</w:t>
            </w:r>
            <w:r w:rsidRPr="007E6A1D">
              <w:rPr>
                <w:rFonts w:ascii="Times New Roman" w:eastAsiaTheme="minorEastAsia" w:hAnsi="Times New Roman"/>
                <w:spacing w:val="40"/>
                <w:sz w:val="24"/>
                <w:szCs w:val="24"/>
                <w:lang w:val="ro-RO"/>
              </w:rPr>
              <w:t xml:space="preserve"> </w:t>
            </w:r>
            <w:r w:rsidRPr="007E6A1D">
              <w:rPr>
                <w:rFonts w:ascii="Times New Roman" w:eastAsiaTheme="minorEastAsia" w:hAnsi="Times New Roman"/>
                <w:spacing w:val="-1"/>
                <w:sz w:val="24"/>
                <w:szCs w:val="24"/>
                <w:lang w:val="ro-RO"/>
              </w:rPr>
              <w:t>producătorului</w:t>
            </w:r>
            <w:r w:rsidRPr="007E6A1D">
              <w:rPr>
                <w:rFonts w:ascii="Times New Roman" w:eastAsiaTheme="minorEastAsia" w:hAnsi="Times New Roman"/>
                <w:spacing w:val="43"/>
                <w:sz w:val="24"/>
                <w:szCs w:val="24"/>
                <w:lang w:val="ro-RO"/>
              </w:rPr>
              <w:t xml:space="preserve"> </w:t>
            </w:r>
            <w:r w:rsidRPr="007E6A1D">
              <w:rPr>
                <w:rFonts w:ascii="Times New Roman" w:eastAsiaTheme="minorEastAsia" w:hAnsi="Times New Roman"/>
                <w:sz w:val="24"/>
                <w:szCs w:val="24"/>
                <w:lang w:val="ro-RO"/>
              </w:rPr>
              <w:t>şi</w:t>
            </w:r>
            <w:r w:rsidRPr="007E6A1D">
              <w:rPr>
                <w:rFonts w:ascii="Times New Roman" w:eastAsiaTheme="minorEastAsia" w:hAnsi="Times New Roman"/>
                <w:spacing w:val="36"/>
                <w:sz w:val="24"/>
                <w:szCs w:val="24"/>
                <w:lang w:val="ro-RO"/>
              </w:rPr>
              <w:t xml:space="preserve"> </w:t>
            </w:r>
            <w:r w:rsidRPr="007E6A1D">
              <w:rPr>
                <w:rFonts w:ascii="Times New Roman" w:eastAsiaTheme="minorEastAsia" w:hAnsi="Times New Roman"/>
                <w:spacing w:val="-1"/>
                <w:sz w:val="24"/>
                <w:szCs w:val="24"/>
                <w:lang w:val="ro-RO"/>
              </w:rPr>
              <w:t>importatorului</w:t>
            </w:r>
          </w:p>
        </w:tc>
        <w:tc>
          <w:tcPr>
            <w:tcW w:w="1801" w:type="dxa"/>
            <w:gridSpan w:val="3"/>
            <w:vMerge w:val="restart"/>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17" w:after="0" w:line="320" w:lineRule="exact"/>
              <w:rPr>
                <w:rFonts w:ascii="Times New Roman" w:eastAsiaTheme="minorEastAsia" w:hAnsi="Times New Roman"/>
                <w:sz w:val="32"/>
                <w:szCs w:val="32"/>
                <w:lang w:val="ro-RO"/>
              </w:rPr>
            </w:pPr>
          </w:p>
          <w:p w:rsidR="00466A64" w:rsidRPr="007E6A1D" w:rsidRDefault="00466A64" w:rsidP="00852B52">
            <w:pPr>
              <w:kinsoku w:val="0"/>
              <w:overflowPunct w:val="0"/>
              <w:autoSpaceDE w:val="0"/>
              <w:autoSpaceDN w:val="0"/>
              <w:adjustRightInd w:val="0"/>
              <w:spacing w:after="0" w:line="246" w:lineRule="auto"/>
              <w:ind w:left="1076" w:right="140" w:hanging="942"/>
              <w:rPr>
                <w:rFonts w:ascii="Times New Roman" w:eastAsiaTheme="minorEastAsia" w:hAnsi="Times New Roman"/>
                <w:sz w:val="24"/>
                <w:szCs w:val="24"/>
                <w:lang w:val="ro-RO"/>
              </w:rPr>
            </w:pPr>
            <w:r w:rsidRPr="007E6A1D">
              <w:rPr>
                <w:rFonts w:ascii="Times New Roman" w:eastAsiaTheme="minorEastAsia" w:hAnsi="Times New Roman"/>
                <w:bCs/>
                <w:spacing w:val="-1"/>
                <w:sz w:val="24"/>
                <w:szCs w:val="24"/>
                <w:lang w:val="ro-RO"/>
              </w:rPr>
              <w:t>Identificarea</w:t>
            </w:r>
            <w:r w:rsidRPr="007E6A1D">
              <w:rPr>
                <w:rFonts w:ascii="Times New Roman" w:eastAsiaTheme="minorEastAsia" w:hAnsi="Times New Roman"/>
                <w:bCs/>
                <w:sz w:val="24"/>
                <w:szCs w:val="24"/>
                <w:lang w:val="ro-RO"/>
              </w:rPr>
              <w:t xml:space="preserve"> ingredientului</w:t>
            </w:r>
            <w:r w:rsidRPr="007E6A1D">
              <w:rPr>
                <w:rFonts w:ascii="Times New Roman" w:eastAsiaTheme="minorEastAsia" w:hAnsi="Times New Roman"/>
                <w:b/>
                <w:bCs/>
                <w:spacing w:val="29"/>
                <w:sz w:val="24"/>
                <w:szCs w:val="24"/>
                <w:lang w:val="ro-RO"/>
              </w:rPr>
              <w:t xml:space="preserve"> </w:t>
            </w:r>
            <w:r w:rsidRPr="007E6A1D">
              <w:rPr>
                <w:rFonts w:ascii="Times New Roman" w:eastAsiaTheme="minorEastAsia" w:hAnsi="Times New Roman"/>
                <w:bCs/>
                <w:sz w:val="24"/>
                <w:szCs w:val="24"/>
                <w:lang w:val="ro-RO"/>
              </w:rPr>
              <w:t>din</w:t>
            </w:r>
            <w:r w:rsidRPr="007E6A1D">
              <w:rPr>
                <w:rFonts w:ascii="Times New Roman" w:eastAsiaTheme="minorEastAsia" w:hAnsi="Times New Roman"/>
                <w:bCs/>
                <w:spacing w:val="1"/>
                <w:sz w:val="24"/>
                <w:szCs w:val="24"/>
                <w:lang w:val="ro-RO"/>
              </w:rPr>
              <w:t xml:space="preserve"> </w:t>
            </w:r>
            <w:r w:rsidR="001C2E9E" w:rsidRPr="007E6A1D">
              <w:rPr>
                <w:rFonts w:ascii="Times New Roman" w:eastAsiaTheme="minorEastAsia" w:hAnsi="Times New Roman"/>
                <w:bCs/>
                <w:spacing w:val="-1"/>
                <w:sz w:val="24"/>
                <w:szCs w:val="24"/>
                <w:lang w:val="ro-RO"/>
              </w:rPr>
              <w:t xml:space="preserve">tutun, </w:t>
            </w:r>
            <w:r w:rsidRPr="007E6A1D">
              <w:rPr>
                <w:rFonts w:ascii="Times New Roman" w:eastAsia="SimSun" w:hAnsi="Times New Roman"/>
                <w:sz w:val="24"/>
                <w:szCs w:val="24"/>
                <w:lang w:val="ro-RO"/>
              </w:rPr>
              <w:t xml:space="preserve"> tutun pentru narghilea</w:t>
            </w:r>
            <w:r w:rsidRPr="007E6A1D">
              <w:rPr>
                <w:rFonts w:ascii="Times New Roman" w:hAnsi="Times New Roman"/>
                <w:sz w:val="24"/>
                <w:szCs w:val="24"/>
                <w:lang w:val="ro-RO"/>
              </w:rPr>
              <w:t xml:space="preserve"> </w:t>
            </w:r>
            <w:r w:rsidR="00563903">
              <w:rPr>
                <w:rFonts w:ascii="Times New Roman" w:eastAsia="EUAlbertina-Bold-Identity-H" w:hAnsi="Times New Roman"/>
                <w:bCs/>
                <w:sz w:val="24"/>
                <w:szCs w:val="24"/>
                <w:lang w:val="ro-RO"/>
              </w:rPr>
              <w:t>ş</w:t>
            </w:r>
            <w:r w:rsidRPr="007E6A1D">
              <w:rPr>
                <w:rFonts w:ascii="Times New Roman" w:hAnsi="Times New Roman"/>
                <w:bCs/>
                <w:sz w:val="24"/>
                <w:szCs w:val="24"/>
                <w:lang w:val="ro-RO"/>
              </w:rPr>
              <w:t>i a produselor conexe</w:t>
            </w: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w:t>
            </w:r>
          </w:p>
        </w:tc>
        <w:tc>
          <w:tcPr>
            <w:tcW w:w="780" w:type="dxa"/>
            <w:vMerge w:val="restart"/>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51" w:after="0" w:line="240" w:lineRule="auto"/>
              <w:ind w:left="3483"/>
              <w:rPr>
                <w:rFonts w:ascii="Times New Roman" w:eastAsiaTheme="minorEastAsia" w:hAnsi="Times New Roman"/>
                <w:sz w:val="24"/>
                <w:szCs w:val="24"/>
                <w:lang w:val="ro-RO"/>
              </w:rPr>
            </w:pPr>
            <w:r w:rsidRPr="007E6A1D">
              <w:rPr>
                <w:rFonts w:ascii="Times New Roman" w:eastAsiaTheme="minorEastAsia" w:hAnsi="Times New Roman"/>
                <w:b/>
                <w:bCs/>
                <w:spacing w:val="-1"/>
                <w:sz w:val="24"/>
                <w:szCs w:val="24"/>
                <w:lang w:val="ro-RO"/>
              </w:rPr>
              <w:t>Ilustrarea</w:t>
            </w:r>
            <w:r w:rsidRPr="007E6A1D">
              <w:rPr>
                <w:rFonts w:ascii="Times New Roman" w:eastAsiaTheme="minorEastAsia" w:hAnsi="Times New Roman"/>
                <w:b/>
                <w:bCs/>
                <w:sz w:val="24"/>
                <w:szCs w:val="24"/>
                <w:lang w:val="ro-RO"/>
              </w:rPr>
              <w:t xml:space="preserve"> </w:t>
            </w:r>
            <w:r w:rsidRPr="007E6A1D">
              <w:rPr>
                <w:rFonts w:ascii="Times New Roman" w:eastAsiaTheme="minorEastAsia" w:hAnsi="Times New Roman"/>
                <w:b/>
                <w:bCs/>
                <w:spacing w:val="-1"/>
                <w:sz w:val="24"/>
                <w:szCs w:val="24"/>
                <w:lang w:val="ro-RO"/>
              </w:rPr>
              <w:t>formatului</w:t>
            </w:r>
            <w:r w:rsidRPr="007E6A1D">
              <w:rPr>
                <w:rFonts w:ascii="Times New Roman" w:eastAsiaTheme="minorEastAsia" w:hAnsi="Times New Roman"/>
                <w:b/>
                <w:bCs/>
                <w:spacing w:val="2"/>
                <w:sz w:val="24"/>
                <w:szCs w:val="24"/>
                <w:lang w:val="ro-RO"/>
              </w:rPr>
              <w:t xml:space="preserve"> </w:t>
            </w:r>
            <w:r w:rsidRPr="007E6A1D">
              <w:rPr>
                <w:rFonts w:ascii="Times New Roman" w:eastAsiaTheme="minorEastAsia" w:hAnsi="Times New Roman"/>
                <w:b/>
                <w:bCs/>
                <w:sz w:val="24"/>
                <w:szCs w:val="24"/>
                <w:lang w:val="ro-RO"/>
              </w:rPr>
              <w:t>Tabelului 2</w:t>
            </w:r>
            <w:r w:rsidRPr="007E6A1D">
              <w:rPr>
                <w:rFonts w:ascii="Times New Roman" w:eastAsiaTheme="minorEastAsia" w:hAnsi="Times New Roman"/>
                <w:b/>
                <w:bCs/>
                <w:spacing w:val="-2"/>
                <w:sz w:val="24"/>
                <w:szCs w:val="24"/>
                <w:lang w:val="ro-RO"/>
              </w:rPr>
              <w:t xml:space="preserve"> </w:t>
            </w:r>
            <w:r w:rsidRPr="007E6A1D">
              <w:rPr>
                <w:rFonts w:ascii="Times New Roman" w:eastAsiaTheme="minorEastAsia" w:hAnsi="Times New Roman"/>
                <w:b/>
                <w:bCs/>
                <w:spacing w:val="-1"/>
                <w:sz w:val="24"/>
                <w:szCs w:val="24"/>
                <w:lang w:val="ro-RO"/>
              </w:rPr>
              <w:t>pentru</w:t>
            </w:r>
            <w:r w:rsidRPr="007E6A1D">
              <w:rPr>
                <w:rFonts w:ascii="Times New Roman" w:eastAsiaTheme="minorEastAsia" w:hAnsi="Times New Roman"/>
                <w:b/>
                <w:bCs/>
                <w:sz w:val="24"/>
                <w:szCs w:val="24"/>
                <w:lang w:val="ro-RO"/>
              </w:rPr>
              <w:t xml:space="preserve"> </w:t>
            </w:r>
            <w:r w:rsidRPr="007E6A1D">
              <w:rPr>
                <w:rFonts w:ascii="Times New Roman" w:eastAsiaTheme="minorEastAsia" w:hAnsi="Times New Roman"/>
                <w:b/>
                <w:bCs/>
                <w:spacing w:val="-1"/>
                <w:sz w:val="24"/>
                <w:szCs w:val="24"/>
                <w:lang w:val="ro-RO"/>
              </w:rPr>
              <w:t>date toxicologice</w:t>
            </w:r>
          </w:p>
        </w:tc>
      </w:tr>
      <w:tr w:rsidR="00466A64" w:rsidRPr="007E6A1D" w:rsidTr="00852B52">
        <w:trPr>
          <w:trHeight w:hRule="exact" w:val="32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Ţara</w:t>
            </w:r>
          </w:p>
        </w:tc>
        <w:tc>
          <w:tcPr>
            <w:tcW w:w="1801" w:type="dxa"/>
            <w:gridSpan w:val="3"/>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p>
        </w:tc>
      </w:tr>
      <w:tr w:rsidR="00466A64" w:rsidRPr="007E6A1D" w:rsidTr="00852B52">
        <w:trPr>
          <w:trHeight w:hRule="exact" w:val="286"/>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An</w:t>
            </w:r>
          </w:p>
        </w:tc>
        <w:tc>
          <w:tcPr>
            <w:tcW w:w="1801" w:type="dxa"/>
            <w:gridSpan w:val="3"/>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3</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p>
        </w:tc>
      </w:tr>
      <w:tr w:rsidR="00466A64" w:rsidRPr="007E6A1D" w:rsidTr="00852B52">
        <w:trPr>
          <w:trHeight w:hRule="exact" w:val="286"/>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Numele</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ingredientului</w:t>
            </w:r>
          </w:p>
        </w:tc>
        <w:tc>
          <w:tcPr>
            <w:tcW w:w="1801" w:type="dxa"/>
            <w:gridSpan w:val="3"/>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4</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p>
        </w:tc>
      </w:tr>
      <w:tr w:rsidR="00466A64" w:rsidRPr="007E6A1D" w:rsidTr="00852B52">
        <w:trPr>
          <w:trHeight w:hRule="exact" w:val="324"/>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Număr</w:t>
            </w:r>
            <w:r w:rsidRPr="007E6A1D">
              <w:rPr>
                <w:rFonts w:ascii="Times New Roman" w:eastAsiaTheme="minorEastAsia" w:hAnsi="Times New Roman"/>
                <w:sz w:val="24"/>
                <w:szCs w:val="24"/>
                <w:lang w:val="ro-RO"/>
              </w:rPr>
              <w:t xml:space="preserve"> CAS</w:t>
            </w:r>
          </w:p>
        </w:tc>
        <w:tc>
          <w:tcPr>
            <w:tcW w:w="1801" w:type="dxa"/>
            <w:gridSpan w:val="3"/>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5</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p>
        </w:tc>
      </w:tr>
      <w:tr w:rsidR="00466A64" w:rsidRPr="007E6A1D" w:rsidTr="00852B52">
        <w:trPr>
          <w:trHeight w:hRule="exact" w:val="360"/>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Număr</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FEMA</w:t>
            </w:r>
          </w:p>
        </w:tc>
        <w:tc>
          <w:tcPr>
            <w:tcW w:w="1801" w:type="dxa"/>
            <w:gridSpan w:val="3"/>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6</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p>
        </w:tc>
      </w:tr>
      <w:tr w:rsidR="00466A64" w:rsidRPr="007E6A1D" w:rsidTr="00852B52">
        <w:trPr>
          <w:trHeight w:hRule="exact" w:val="286"/>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Număr</w:t>
            </w:r>
            <w:r w:rsidRPr="007E6A1D">
              <w:rPr>
                <w:rFonts w:ascii="Times New Roman" w:eastAsiaTheme="minorEastAsia" w:hAnsi="Times New Roman"/>
                <w:sz w:val="24"/>
                <w:szCs w:val="24"/>
                <w:lang w:val="ro-RO"/>
              </w:rPr>
              <w:t xml:space="preserve"> </w:t>
            </w:r>
            <w:proofErr w:type="spellStart"/>
            <w:r w:rsidRPr="007E6A1D">
              <w:rPr>
                <w:rFonts w:ascii="Times New Roman" w:eastAsiaTheme="minorEastAsia" w:hAnsi="Times New Roman"/>
                <w:sz w:val="24"/>
                <w:szCs w:val="24"/>
                <w:lang w:val="ro-RO"/>
              </w:rPr>
              <w:t>CoE</w:t>
            </w:r>
            <w:proofErr w:type="spellEnd"/>
          </w:p>
        </w:tc>
        <w:tc>
          <w:tcPr>
            <w:tcW w:w="1801" w:type="dxa"/>
            <w:gridSpan w:val="3"/>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7</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p>
        </w:tc>
      </w:tr>
      <w:tr w:rsidR="00466A64" w:rsidRPr="007E6A1D" w:rsidTr="00852B52">
        <w:trPr>
          <w:trHeight w:hRule="exact" w:val="338"/>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Număr</w:t>
            </w:r>
            <w:r w:rsidRPr="007E6A1D">
              <w:rPr>
                <w:rFonts w:ascii="Times New Roman" w:eastAsiaTheme="minorEastAsia" w:hAnsi="Times New Roman"/>
                <w:sz w:val="24"/>
                <w:szCs w:val="24"/>
                <w:lang w:val="ro-RO"/>
              </w:rPr>
              <w:t xml:space="preserve"> FL</w:t>
            </w:r>
          </w:p>
        </w:tc>
        <w:tc>
          <w:tcPr>
            <w:tcW w:w="1801" w:type="dxa"/>
            <w:gridSpan w:val="3"/>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8</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p>
        </w:tc>
      </w:tr>
      <w:tr w:rsidR="00466A64" w:rsidRPr="007E6A1D" w:rsidTr="00852B52">
        <w:trPr>
          <w:trHeight w:hRule="exact" w:val="336"/>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Număr</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ca</w:t>
            </w:r>
            <w:r w:rsidRPr="007E6A1D">
              <w:rPr>
                <w:rFonts w:ascii="Times New Roman" w:eastAsiaTheme="minorEastAsia" w:hAnsi="Times New Roman"/>
                <w:spacing w:val="1"/>
                <w:sz w:val="24"/>
                <w:szCs w:val="24"/>
                <w:lang w:val="ro-RO"/>
              </w:rPr>
              <w:t xml:space="preserve"> </w:t>
            </w:r>
            <w:r w:rsidRPr="007E6A1D">
              <w:rPr>
                <w:rFonts w:ascii="Times New Roman" w:eastAsiaTheme="minorEastAsia" w:hAnsi="Times New Roman"/>
                <w:spacing w:val="-1"/>
                <w:sz w:val="24"/>
                <w:szCs w:val="24"/>
                <w:lang w:val="ro-RO"/>
              </w:rPr>
              <w:t>aditiv</w:t>
            </w:r>
          </w:p>
        </w:tc>
        <w:tc>
          <w:tcPr>
            <w:tcW w:w="1801" w:type="dxa"/>
            <w:gridSpan w:val="3"/>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9</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74" w:right="274"/>
              <w:jc w:val="center"/>
              <w:rPr>
                <w:rFonts w:ascii="Times New Roman" w:eastAsiaTheme="minorEastAsia" w:hAnsi="Times New Roman"/>
                <w:sz w:val="24"/>
                <w:szCs w:val="24"/>
                <w:lang w:val="ro-RO"/>
              </w:rPr>
            </w:pPr>
          </w:p>
        </w:tc>
      </w:tr>
      <w:tr w:rsidR="00466A64" w:rsidRPr="007E6A1D" w:rsidTr="00852B52">
        <w:trPr>
          <w:trHeight w:hRule="exact" w:val="56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Statutul      </w:t>
            </w:r>
            <w:r w:rsidRPr="007E6A1D">
              <w:rPr>
                <w:rFonts w:ascii="Times New Roman" w:eastAsiaTheme="minorEastAsia" w:hAnsi="Times New Roman"/>
                <w:spacing w:val="22"/>
                <w:sz w:val="24"/>
                <w:szCs w:val="24"/>
                <w:lang w:val="ro-RO"/>
              </w:rPr>
              <w:t xml:space="preserve"> </w:t>
            </w:r>
            <w:r w:rsidRPr="007E6A1D">
              <w:rPr>
                <w:rFonts w:ascii="Times New Roman" w:eastAsiaTheme="minorEastAsia" w:hAnsi="Times New Roman"/>
                <w:spacing w:val="-1"/>
                <w:sz w:val="24"/>
                <w:szCs w:val="24"/>
                <w:lang w:val="ro-RO"/>
              </w:rPr>
              <w:t>ingredientului</w:t>
            </w:r>
            <w:r w:rsidRPr="007E6A1D">
              <w:rPr>
                <w:rFonts w:ascii="Times New Roman" w:eastAsiaTheme="minorEastAsia" w:hAnsi="Times New Roman"/>
                <w:spacing w:val="24"/>
                <w:sz w:val="24"/>
                <w:szCs w:val="24"/>
                <w:lang w:val="ro-RO"/>
              </w:rPr>
              <w:t xml:space="preserve"> </w:t>
            </w:r>
            <w:r w:rsidRPr="007E6A1D">
              <w:rPr>
                <w:rFonts w:ascii="Times New Roman" w:eastAsiaTheme="minorEastAsia" w:hAnsi="Times New Roman"/>
                <w:spacing w:val="-1"/>
                <w:sz w:val="24"/>
                <w:szCs w:val="24"/>
                <w:lang w:val="ro-RO"/>
              </w:rPr>
              <w:t>nears</w:t>
            </w:r>
          </w:p>
        </w:tc>
        <w:tc>
          <w:tcPr>
            <w:tcW w:w="1081" w:type="dxa"/>
            <w:gridSpan w:val="2"/>
            <w:vMerge w:val="restart"/>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51" w:after="0" w:line="248" w:lineRule="auto"/>
              <w:ind w:left="123" w:right="198"/>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Ingredient</w:t>
            </w:r>
            <w:r w:rsidRPr="007E6A1D">
              <w:rPr>
                <w:rFonts w:ascii="Times New Roman" w:eastAsiaTheme="minorEastAsia" w:hAnsi="Times New Roman"/>
                <w:spacing w:val="27"/>
                <w:sz w:val="24"/>
                <w:szCs w:val="24"/>
                <w:lang w:val="ro-RO"/>
              </w:rPr>
              <w:t xml:space="preserve"> </w:t>
            </w:r>
            <w:r w:rsidRPr="007E6A1D">
              <w:rPr>
                <w:rFonts w:ascii="Times New Roman" w:eastAsiaTheme="minorEastAsia" w:hAnsi="Times New Roman"/>
                <w:spacing w:val="-1"/>
                <w:sz w:val="24"/>
                <w:szCs w:val="24"/>
                <w:lang w:val="ro-RO"/>
              </w:rPr>
              <w:t>nears</w:t>
            </w:r>
          </w:p>
        </w:tc>
        <w:tc>
          <w:tcPr>
            <w:tcW w:w="720" w:type="dxa"/>
            <w:vMerge w:val="restart"/>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51" w:after="0" w:line="240" w:lineRule="auto"/>
              <w:ind w:left="2454"/>
              <w:rPr>
                <w:rFonts w:ascii="Times New Roman" w:eastAsiaTheme="minorEastAsia" w:hAnsi="Times New Roman"/>
                <w:sz w:val="24"/>
                <w:szCs w:val="24"/>
                <w:lang w:val="ro-RO"/>
              </w:rPr>
            </w:pPr>
            <w:r w:rsidRPr="007E6A1D">
              <w:rPr>
                <w:rFonts w:ascii="Times New Roman" w:eastAsiaTheme="minorEastAsia" w:hAnsi="Times New Roman"/>
                <w:b/>
                <w:bCs/>
                <w:spacing w:val="-1"/>
                <w:sz w:val="24"/>
                <w:szCs w:val="24"/>
                <w:lang w:val="ro-RO"/>
              </w:rPr>
              <w:t xml:space="preserve">Date </w:t>
            </w:r>
            <w:r w:rsidRPr="007E6A1D">
              <w:rPr>
                <w:rFonts w:ascii="Times New Roman" w:eastAsiaTheme="minorEastAsia" w:hAnsi="Times New Roman"/>
                <w:b/>
                <w:bCs/>
                <w:sz w:val="24"/>
                <w:szCs w:val="24"/>
                <w:lang w:val="ro-RO"/>
              </w:rPr>
              <w:t>toxicologice</w:t>
            </w:r>
            <w:r w:rsidRPr="007E6A1D">
              <w:rPr>
                <w:rFonts w:ascii="Times New Roman" w:eastAsiaTheme="minorEastAsia" w:hAnsi="Times New Roman"/>
                <w:b/>
                <w:bCs/>
                <w:spacing w:val="-1"/>
                <w:sz w:val="24"/>
                <w:szCs w:val="24"/>
                <w:lang w:val="ro-RO"/>
              </w:rPr>
              <w:t xml:space="preserve"> </w:t>
            </w:r>
            <w:r w:rsidRPr="007E6A1D">
              <w:rPr>
                <w:rFonts w:ascii="Times New Roman" w:eastAsiaTheme="minorEastAsia" w:hAnsi="Times New Roman"/>
                <w:b/>
                <w:bCs/>
                <w:sz w:val="24"/>
                <w:szCs w:val="24"/>
                <w:lang w:val="ro-RO"/>
              </w:rPr>
              <w:t>disponibile</w:t>
            </w:r>
            <w:r w:rsidRPr="007E6A1D">
              <w:rPr>
                <w:rFonts w:ascii="Times New Roman" w:eastAsiaTheme="minorEastAsia" w:hAnsi="Times New Roman"/>
                <w:b/>
                <w:bCs/>
                <w:spacing w:val="-1"/>
                <w:sz w:val="24"/>
                <w:szCs w:val="24"/>
                <w:lang w:val="ro-RO"/>
              </w:rPr>
              <w:t xml:space="preserve"> pentru</w:t>
            </w:r>
            <w:r w:rsidRPr="007E6A1D">
              <w:rPr>
                <w:rFonts w:ascii="Times New Roman" w:eastAsiaTheme="minorEastAsia" w:hAnsi="Times New Roman"/>
                <w:b/>
                <w:bCs/>
                <w:sz w:val="24"/>
                <w:szCs w:val="24"/>
                <w:lang w:val="ro-RO"/>
              </w:rPr>
              <w:t xml:space="preserve"> </w:t>
            </w:r>
            <w:r w:rsidRPr="007E6A1D">
              <w:rPr>
                <w:rFonts w:ascii="Times New Roman" w:eastAsiaTheme="minorEastAsia" w:hAnsi="Times New Roman"/>
                <w:b/>
                <w:bCs/>
                <w:spacing w:val="-1"/>
                <w:sz w:val="24"/>
                <w:szCs w:val="24"/>
                <w:lang w:val="ro-RO"/>
              </w:rPr>
              <w:t>ingrediente</w:t>
            </w: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10</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733"/>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Date</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3"/>
                <w:sz w:val="24"/>
                <w:szCs w:val="24"/>
                <w:lang w:val="ro-RO"/>
              </w:rPr>
              <w:t xml:space="preserve"> </w:t>
            </w:r>
            <w:r w:rsidRPr="007E6A1D">
              <w:rPr>
                <w:rFonts w:ascii="Times New Roman" w:eastAsiaTheme="minorEastAsia" w:hAnsi="Times New Roman"/>
                <w:spacing w:val="-1"/>
                <w:sz w:val="24"/>
                <w:szCs w:val="24"/>
                <w:lang w:val="ro-RO"/>
              </w:rPr>
              <w:t>toxicologice</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2"/>
                <w:sz w:val="24"/>
                <w:szCs w:val="24"/>
                <w:lang w:val="ro-RO"/>
              </w:rPr>
              <w:t xml:space="preserve"> </w:t>
            </w:r>
            <w:r w:rsidRPr="007E6A1D">
              <w:rPr>
                <w:rFonts w:ascii="Times New Roman" w:eastAsiaTheme="minorEastAsia" w:hAnsi="Times New Roman"/>
                <w:sz w:val="24"/>
                <w:szCs w:val="24"/>
                <w:lang w:val="ro-RO"/>
              </w:rPr>
              <w:t>despre</w:t>
            </w:r>
            <w:r w:rsidRPr="007E6A1D">
              <w:rPr>
                <w:rFonts w:ascii="Times New Roman" w:eastAsiaTheme="minorEastAsia" w:hAnsi="Times New Roman"/>
                <w:spacing w:val="30"/>
                <w:sz w:val="24"/>
                <w:szCs w:val="24"/>
                <w:lang w:val="ro-RO"/>
              </w:rPr>
              <w:t xml:space="preserve"> </w:t>
            </w:r>
            <w:r w:rsidRPr="007E6A1D">
              <w:rPr>
                <w:rFonts w:ascii="Times New Roman" w:eastAsiaTheme="minorEastAsia" w:hAnsi="Times New Roman"/>
                <w:spacing w:val="-1"/>
                <w:sz w:val="24"/>
                <w:szCs w:val="24"/>
                <w:lang w:val="ro-RO"/>
              </w:rPr>
              <w:t>ingredientul</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nears</w:t>
            </w:r>
          </w:p>
        </w:tc>
        <w:tc>
          <w:tcPr>
            <w:tcW w:w="1081" w:type="dxa"/>
            <w:gridSpan w:val="2"/>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8"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11</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8" w:lineRule="exact"/>
              <w:ind w:left="234"/>
              <w:rPr>
                <w:rFonts w:ascii="Times New Roman" w:eastAsiaTheme="minorEastAsia" w:hAnsi="Times New Roman"/>
                <w:sz w:val="24"/>
                <w:szCs w:val="24"/>
                <w:lang w:val="ro-RO"/>
              </w:rPr>
            </w:pPr>
          </w:p>
        </w:tc>
      </w:tr>
      <w:tr w:rsidR="00466A64" w:rsidRPr="007E6A1D" w:rsidTr="00852B52">
        <w:trPr>
          <w:trHeight w:hRule="exact" w:val="286"/>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Piroliză</w:t>
            </w:r>
          </w:p>
        </w:tc>
        <w:tc>
          <w:tcPr>
            <w:tcW w:w="540" w:type="dxa"/>
            <w:vMerge w:val="restart"/>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51" w:after="0" w:line="240" w:lineRule="auto"/>
              <w:ind w:left="857"/>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Pentru</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ingredientul</w:t>
            </w:r>
            <w:r w:rsidRPr="007E6A1D">
              <w:rPr>
                <w:rFonts w:ascii="Times New Roman" w:eastAsiaTheme="minorEastAsia" w:hAnsi="Times New Roman"/>
                <w:sz w:val="24"/>
                <w:szCs w:val="24"/>
                <w:lang w:val="ro-RO"/>
              </w:rPr>
              <w:t xml:space="preserve"> în sine</w:t>
            </w:r>
          </w:p>
        </w:tc>
        <w:tc>
          <w:tcPr>
            <w:tcW w:w="541" w:type="dxa"/>
            <w:vMerge w:val="restart"/>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51" w:after="0" w:line="240" w:lineRule="auto"/>
              <w:ind w:right="4"/>
              <w:jc w:val="center"/>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Ingredient</w:t>
            </w:r>
            <w:r w:rsidRPr="007E6A1D">
              <w:rPr>
                <w:rFonts w:ascii="Times New Roman" w:eastAsiaTheme="minorEastAsia" w:hAnsi="Times New Roman"/>
                <w:sz w:val="24"/>
                <w:szCs w:val="24"/>
                <w:lang w:val="ro-RO"/>
              </w:rPr>
              <w:t xml:space="preserve"> ars</w:t>
            </w: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51" w:after="0" w:line="240" w:lineRule="auto"/>
              <w:ind w:right="4"/>
              <w:jc w:val="center"/>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12</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286"/>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Studii de </w:t>
            </w:r>
            <w:r w:rsidRPr="007E6A1D">
              <w:rPr>
                <w:rFonts w:ascii="Times New Roman" w:eastAsiaTheme="minorEastAsia" w:hAnsi="Times New Roman"/>
                <w:spacing w:val="-1"/>
                <w:sz w:val="24"/>
                <w:szCs w:val="24"/>
                <w:lang w:val="ro-RO"/>
              </w:rPr>
              <w:t>transfer</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13</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286"/>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Compoziţia</w:t>
            </w:r>
            <w:r w:rsidRPr="007E6A1D">
              <w:rPr>
                <w:rFonts w:ascii="Times New Roman" w:eastAsiaTheme="minorEastAsia" w:hAnsi="Times New Roman"/>
                <w:spacing w:val="59"/>
                <w:sz w:val="24"/>
                <w:szCs w:val="24"/>
                <w:lang w:val="ro-RO"/>
              </w:rPr>
              <w:t xml:space="preserve"> </w:t>
            </w:r>
            <w:r w:rsidRPr="007E6A1D">
              <w:rPr>
                <w:rFonts w:ascii="Times New Roman" w:eastAsiaTheme="minorEastAsia" w:hAnsi="Times New Roman"/>
                <w:spacing w:val="-1"/>
                <w:sz w:val="24"/>
                <w:szCs w:val="24"/>
                <w:lang w:val="ro-RO"/>
              </w:rPr>
              <w:t>fumului</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14</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56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Studii   </w:t>
            </w:r>
            <w:r w:rsidRPr="007E6A1D">
              <w:rPr>
                <w:rFonts w:ascii="Times New Roman" w:eastAsiaTheme="minorEastAsia" w:hAnsi="Times New Roman"/>
                <w:spacing w:val="53"/>
                <w:sz w:val="24"/>
                <w:szCs w:val="24"/>
                <w:lang w:val="ro-RO"/>
              </w:rPr>
              <w:t xml:space="preserve"> </w:t>
            </w:r>
            <w:r w:rsidRPr="007E6A1D">
              <w:rPr>
                <w:rFonts w:ascii="Times New Roman" w:eastAsiaTheme="minorEastAsia" w:hAnsi="Times New Roman"/>
                <w:spacing w:val="-1"/>
                <w:sz w:val="24"/>
                <w:szCs w:val="24"/>
                <w:lang w:val="ro-RO"/>
              </w:rPr>
              <w:t>toxicologice</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55"/>
                <w:sz w:val="24"/>
                <w:szCs w:val="24"/>
                <w:lang w:val="ro-RO"/>
              </w:rPr>
              <w:t xml:space="preserve"> </w:t>
            </w:r>
            <w:r w:rsidRPr="007E6A1D">
              <w:rPr>
                <w:rFonts w:ascii="Times New Roman" w:eastAsiaTheme="minorEastAsia" w:hAnsi="Times New Roman"/>
                <w:i/>
                <w:iCs/>
                <w:sz w:val="24"/>
                <w:szCs w:val="24"/>
                <w:lang w:val="ro-RO"/>
              </w:rPr>
              <w:t>in</w:t>
            </w:r>
            <w:r w:rsidRPr="007E6A1D">
              <w:rPr>
                <w:rFonts w:ascii="Times New Roman" w:eastAsiaTheme="minorEastAsia" w:hAnsi="Times New Roman"/>
                <w:i/>
                <w:iCs/>
                <w:spacing w:val="29"/>
                <w:sz w:val="24"/>
                <w:szCs w:val="24"/>
                <w:lang w:val="ro-RO"/>
              </w:rPr>
              <w:t xml:space="preserve"> </w:t>
            </w:r>
            <w:r w:rsidRPr="007E6A1D">
              <w:rPr>
                <w:rFonts w:ascii="Times New Roman" w:eastAsiaTheme="minorEastAsia" w:hAnsi="Times New Roman"/>
                <w:i/>
                <w:iCs/>
                <w:spacing w:val="-1"/>
                <w:sz w:val="24"/>
                <w:szCs w:val="24"/>
                <w:lang w:val="ro-RO"/>
              </w:rPr>
              <w:t>vitro</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15</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56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Carcinogeneză dermică/</w:t>
            </w:r>
            <w:r w:rsidRPr="007E6A1D">
              <w:rPr>
                <w:rFonts w:ascii="Times New Roman" w:eastAsiaTheme="minorEastAsia" w:hAnsi="Times New Roman"/>
                <w:spacing w:val="31"/>
                <w:sz w:val="24"/>
                <w:szCs w:val="24"/>
                <w:lang w:val="ro-RO"/>
              </w:rPr>
              <w:t xml:space="preserve"> </w:t>
            </w:r>
            <w:r w:rsidRPr="007E6A1D">
              <w:rPr>
                <w:rFonts w:ascii="Times New Roman" w:eastAsiaTheme="minorEastAsia" w:hAnsi="Times New Roman"/>
                <w:spacing w:val="-1"/>
                <w:sz w:val="24"/>
                <w:szCs w:val="24"/>
                <w:lang w:val="ro-RO"/>
              </w:rPr>
              <w:t>prin</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inhalare</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16</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564"/>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Toxicitate</w:t>
            </w:r>
            <w:r w:rsidRPr="007E6A1D">
              <w:rPr>
                <w:rFonts w:ascii="Times New Roman" w:eastAsiaTheme="minorEastAsia" w:hAnsi="Times New Roman"/>
                <w:spacing w:val="21"/>
                <w:sz w:val="24"/>
                <w:szCs w:val="24"/>
                <w:lang w:val="ro-RO"/>
              </w:rPr>
              <w:t xml:space="preserve"> </w:t>
            </w:r>
            <w:r w:rsidRPr="007E6A1D">
              <w:rPr>
                <w:rFonts w:ascii="Times New Roman" w:eastAsiaTheme="minorEastAsia" w:hAnsi="Times New Roman"/>
                <w:spacing w:val="-1"/>
                <w:sz w:val="24"/>
                <w:szCs w:val="24"/>
                <w:lang w:val="ro-RO"/>
              </w:rPr>
              <w:t>cardiovasculară</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17</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234"/>
              <w:rPr>
                <w:rFonts w:ascii="Times New Roman" w:eastAsiaTheme="minorEastAsia" w:hAnsi="Times New Roman"/>
                <w:sz w:val="24"/>
                <w:szCs w:val="24"/>
                <w:lang w:val="ro-RO"/>
              </w:rPr>
            </w:pPr>
          </w:p>
        </w:tc>
      </w:tr>
      <w:tr w:rsidR="00466A64" w:rsidRPr="007E6A1D" w:rsidTr="00852B52">
        <w:trPr>
          <w:trHeight w:hRule="exact" w:val="56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Studii de </w:t>
            </w:r>
            <w:r w:rsidRPr="007E6A1D">
              <w:rPr>
                <w:rFonts w:ascii="Times New Roman" w:eastAsiaTheme="minorEastAsia" w:hAnsi="Times New Roman"/>
                <w:spacing w:val="-1"/>
                <w:sz w:val="24"/>
                <w:szCs w:val="24"/>
                <w:lang w:val="ro-RO"/>
              </w:rPr>
              <w:t>inhalare (acută</w:t>
            </w:r>
            <w:r w:rsidRPr="007E6A1D">
              <w:rPr>
                <w:rFonts w:ascii="Times New Roman" w:eastAsiaTheme="minorEastAsia" w:hAnsi="Times New Roman"/>
                <w:spacing w:val="21"/>
                <w:sz w:val="24"/>
                <w:szCs w:val="24"/>
                <w:lang w:val="ro-RO"/>
              </w:rPr>
              <w:t xml:space="preserve"> </w:t>
            </w:r>
            <w:r w:rsidRPr="007E6A1D">
              <w:rPr>
                <w:rFonts w:ascii="Times New Roman" w:eastAsiaTheme="minorEastAsia" w:hAnsi="Times New Roman"/>
                <w:sz w:val="24"/>
                <w:szCs w:val="24"/>
                <w:lang w:val="ro-RO"/>
              </w:rPr>
              <w:t xml:space="preserve">şi </w:t>
            </w:r>
            <w:r w:rsidRPr="007E6A1D">
              <w:rPr>
                <w:rFonts w:ascii="Times New Roman" w:eastAsiaTheme="minorEastAsia" w:hAnsi="Times New Roman"/>
                <w:spacing w:val="-1"/>
                <w:sz w:val="24"/>
                <w:szCs w:val="24"/>
                <w:lang w:val="ro-RO"/>
              </w:rPr>
              <w:t>sub-cronică)</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18</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838"/>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Toxicitate</w:t>
            </w:r>
            <w:r w:rsidRPr="007E6A1D">
              <w:rPr>
                <w:rFonts w:ascii="Times New Roman" w:eastAsiaTheme="minorEastAsia" w:hAnsi="Times New Roman"/>
                <w:spacing w:val="-1"/>
                <w:sz w:val="24"/>
                <w:szCs w:val="24"/>
                <w:lang w:val="ro-RO"/>
              </w:rPr>
              <w:t xml:space="preserve"> </w:t>
            </w:r>
            <w:r w:rsidRPr="007E6A1D">
              <w:rPr>
                <w:rFonts w:ascii="Times New Roman" w:eastAsiaTheme="minorEastAsia" w:hAnsi="Times New Roman"/>
                <w:sz w:val="24"/>
                <w:szCs w:val="24"/>
                <w:lang w:val="ro-RO"/>
              </w:rPr>
              <w:t xml:space="preserve">la </w:t>
            </w:r>
            <w:r w:rsidRPr="007E6A1D">
              <w:rPr>
                <w:rFonts w:ascii="Times New Roman" w:eastAsiaTheme="minorEastAsia" w:hAnsi="Times New Roman"/>
                <w:spacing w:val="-1"/>
                <w:sz w:val="24"/>
                <w:szCs w:val="24"/>
                <w:lang w:val="ro-RO"/>
              </w:rPr>
              <w:t>nivelul</w:t>
            </w:r>
            <w:r w:rsidRPr="007E6A1D">
              <w:rPr>
                <w:rFonts w:ascii="Times New Roman" w:eastAsiaTheme="minorEastAsia" w:hAnsi="Times New Roman"/>
                <w:spacing w:val="27"/>
                <w:sz w:val="24"/>
                <w:szCs w:val="24"/>
                <w:lang w:val="ro-RO"/>
              </w:rPr>
              <w:t xml:space="preserve"> </w:t>
            </w:r>
            <w:r w:rsidRPr="007E6A1D">
              <w:rPr>
                <w:rFonts w:ascii="Times New Roman" w:eastAsiaTheme="minorEastAsia" w:hAnsi="Times New Roman"/>
                <w:spacing w:val="-1"/>
                <w:sz w:val="24"/>
                <w:szCs w:val="24"/>
                <w:lang w:val="ro-RO"/>
              </w:rPr>
              <w:t>funcţiei</w:t>
            </w:r>
            <w:r w:rsidRPr="007E6A1D">
              <w:rPr>
                <w:rFonts w:ascii="Times New Roman" w:eastAsiaTheme="minorEastAsia" w:hAnsi="Times New Roman"/>
                <w:sz w:val="24"/>
                <w:szCs w:val="24"/>
                <w:lang w:val="ro-RO"/>
              </w:rPr>
              <w:t xml:space="preserve"> de </w:t>
            </w:r>
            <w:r w:rsidRPr="007E6A1D">
              <w:rPr>
                <w:rFonts w:ascii="Times New Roman" w:eastAsiaTheme="minorEastAsia" w:hAnsi="Times New Roman"/>
                <w:spacing w:val="-1"/>
                <w:sz w:val="24"/>
                <w:szCs w:val="24"/>
                <w:lang w:val="ro-RO"/>
              </w:rPr>
              <w:t>reproducere</w:t>
            </w:r>
            <w:r w:rsidRPr="007E6A1D">
              <w:rPr>
                <w:rFonts w:ascii="Times New Roman" w:eastAsiaTheme="minorEastAsia" w:hAnsi="Times New Roman"/>
                <w:spacing w:val="-2"/>
                <w:sz w:val="24"/>
                <w:szCs w:val="24"/>
                <w:lang w:val="ro-RO"/>
              </w:rPr>
              <w:t xml:space="preserve"> </w:t>
            </w:r>
            <w:r w:rsidRPr="007E6A1D">
              <w:rPr>
                <w:rFonts w:ascii="Times New Roman" w:eastAsiaTheme="minorEastAsia" w:hAnsi="Times New Roman"/>
                <w:sz w:val="24"/>
                <w:szCs w:val="24"/>
                <w:lang w:val="ro-RO"/>
              </w:rPr>
              <w:t>şi</w:t>
            </w:r>
            <w:r w:rsidRPr="007E6A1D">
              <w:rPr>
                <w:rFonts w:ascii="Times New Roman" w:eastAsiaTheme="minorEastAsia" w:hAnsi="Times New Roman"/>
                <w:spacing w:val="29"/>
                <w:sz w:val="24"/>
                <w:szCs w:val="24"/>
                <w:lang w:val="ro-RO"/>
              </w:rPr>
              <w:t xml:space="preserve"> </w:t>
            </w:r>
            <w:r w:rsidRPr="007E6A1D">
              <w:rPr>
                <w:rFonts w:ascii="Times New Roman" w:eastAsiaTheme="minorEastAsia" w:hAnsi="Times New Roman"/>
                <w:sz w:val="24"/>
                <w:szCs w:val="24"/>
                <w:lang w:val="ro-RO"/>
              </w:rPr>
              <w:t>toxicitate</w:t>
            </w:r>
            <w:r w:rsidRPr="007E6A1D">
              <w:rPr>
                <w:rFonts w:ascii="Times New Roman" w:eastAsiaTheme="minorEastAsia" w:hAnsi="Times New Roman"/>
                <w:spacing w:val="-1"/>
                <w:sz w:val="24"/>
                <w:szCs w:val="24"/>
                <w:lang w:val="ro-RO"/>
              </w:rPr>
              <w:t xml:space="preserve"> </w:t>
            </w:r>
            <w:r w:rsidRPr="007E6A1D">
              <w:rPr>
                <w:rFonts w:ascii="Times New Roman" w:eastAsiaTheme="minorEastAsia" w:hAnsi="Times New Roman"/>
                <w:sz w:val="24"/>
                <w:szCs w:val="24"/>
                <w:lang w:val="ro-RO"/>
              </w:rPr>
              <w:t>de</w:t>
            </w:r>
            <w:r w:rsidRPr="007E6A1D">
              <w:rPr>
                <w:rFonts w:ascii="Times New Roman" w:eastAsiaTheme="minorEastAsia" w:hAnsi="Times New Roman"/>
                <w:spacing w:val="-1"/>
                <w:sz w:val="24"/>
                <w:szCs w:val="24"/>
                <w:lang w:val="ro-RO"/>
              </w:rPr>
              <w:t xml:space="preserve"> dezvoltare</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19</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30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Proprietăţile</w:t>
            </w:r>
            <w:r w:rsidRPr="007E6A1D">
              <w:rPr>
                <w:rFonts w:ascii="Times New Roman" w:eastAsiaTheme="minorEastAsia" w:hAnsi="Times New Roman"/>
                <w:sz w:val="24"/>
                <w:szCs w:val="24"/>
                <w:lang w:val="ro-RO"/>
              </w:rPr>
              <w:t xml:space="preserve"> </w:t>
            </w:r>
            <w:proofErr w:type="spellStart"/>
            <w:r w:rsidRPr="007E6A1D">
              <w:rPr>
                <w:rFonts w:ascii="Times New Roman" w:eastAsiaTheme="minorEastAsia" w:hAnsi="Times New Roman"/>
                <w:spacing w:val="-1"/>
                <w:sz w:val="24"/>
                <w:szCs w:val="24"/>
                <w:lang w:val="ro-RO"/>
              </w:rPr>
              <w:t>adictive</w:t>
            </w:r>
            <w:proofErr w:type="spellEnd"/>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20</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30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Compoziţia fumului</w:t>
            </w:r>
          </w:p>
        </w:tc>
        <w:tc>
          <w:tcPr>
            <w:tcW w:w="540" w:type="dxa"/>
            <w:vMerge w:val="restart"/>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51" w:after="0" w:line="240" w:lineRule="auto"/>
              <w:ind w:left="123"/>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Pentru</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ingredientul</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adăugat</w:t>
            </w:r>
            <w:r w:rsidRPr="007E6A1D">
              <w:rPr>
                <w:rFonts w:ascii="Times New Roman" w:eastAsiaTheme="minorEastAsia" w:hAnsi="Times New Roman"/>
                <w:sz w:val="24"/>
                <w:szCs w:val="24"/>
                <w:lang w:val="ro-RO"/>
              </w:rPr>
              <w:t xml:space="preserve"> în </w:t>
            </w:r>
            <w:r w:rsidRPr="007E6A1D">
              <w:rPr>
                <w:rFonts w:ascii="Times New Roman" w:eastAsiaTheme="minorEastAsia" w:hAnsi="Times New Roman"/>
                <w:spacing w:val="-1"/>
                <w:sz w:val="24"/>
                <w:szCs w:val="24"/>
                <w:lang w:val="ro-RO"/>
              </w:rPr>
              <w:t>amestec</w:t>
            </w: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51" w:after="0" w:line="240" w:lineRule="auto"/>
              <w:ind w:left="123"/>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before="51" w:after="0" w:line="240" w:lineRule="auto"/>
              <w:ind w:left="123"/>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21</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564"/>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Studii   </w:t>
            </w:r>
            <w:r w:rsidRPr="007E6A1D">
              <w:rPr>
                <w:rFonts w:ascii="Times New Roman" w:eastAsiaTheme="minorEastAsia" w:hAnsi="Times New Roman"/>
                <w:spacing w:val="53"/>
                <w:sz w:val="24"/>
                <w:szCs w:val="24"/>
                <w:lang w:val="ro-RO"/>
              </w:rPr>
              <w:t xml:space="preserve"> </w:t>
            </w:r>
            <w:r w:rsidRPr="007E6A1D">
              <w:rPr>
                <w:rFonts w:ascii="Times New Roman" w:eastAsiaTheme="minorEastAsia" w:hAnsi="Times New Roman"/>
                <w:spacing w:val="-1"/>
                <w:sz w:val="24"/>
                <w:szCs w:val="24"/>
                <w:lang w:val="ro-RO"/>
              </w:rPr>
              <w:t>toxicologice</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55"/>
                <w:sz w:val="24"/>
                <w:szCs w:val="24"/>
                <w:lang w:val="ro-RO"/>
              </w:rPr>
              <w:t xml:space="preserve"> </w:t>
            </w:r>
            <w:r w:rsidRPr="007E6A1D">
              <w:rPr>
                <w:rFonts w:ascii="Times New Roman" w:eastAsiaTheme="minorEastAsia" w:hAnsi="Times New Roman"/>
                <w:i/>
                <w:iCs/>
                <w:sz w:val="24"/>
                <w:szCs w:val="24"/>
                <w:lang w:val="ro-RO"/>
              </w:rPr>
              <w:t>in</w:t>
            </w:r>
            <w:r w:rsidRPr="007E6A1D">
              <w:rPr>
                <w:rFonts w:ascii="Times New Roman" w:eastAsiaTheme="minorEastAsia" w:hAnsi="Times New Roman"/>
                <w:i/>
                <w:iCs/>
                <w:spacing w:val="29"/>
                <w:sz w:val="24"/>
                <w:szCs w:val="24"/>
                <w:lang w:val="ro-RO"/>
              </w:rPr>
              <w:t xml:space="preserve"> </w:t>
            </w:r>
            <w:r w:rsidRPr="007E6A1D">
              <w:rPr>
                <w:rFonts w:ascii="Times New Roman" w:eastAsiaTheme="minorEastAsia" w:hAnsi="Times New Roman"/>
                <w:i/>
                <w:iCs/>
                <w:spacing w:val="-1"/>
                <w:sz w:val="24"/>
                <w:szCs w:val="24"/>
                <w:lang w:val="ro-RO"/>
              </w:rPr>
              <w:t>vitro</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22</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234"/>
              <w:rPr>
                <w:rFonts w:ascii="Times New Roman" w:eastAsiaTheme="minorEastAsia" w:hAnsi="Times New Roman"/>
                <w:sz w:val="24"/>
                <w:szCs w:val="24"/>
                <w:lang w:val="ro-RO"/>
              </w:rPr>
            </w:pPr>
          </w:p>
        </w:tc>
      </w:tr>
      <w:tr w:rsidR="00466A64" w:rsidRPr="007E6A1D" w:rsidTr="00852B52">
        <w:trPr>
          <w:trHeight w:hRule="exact" w:val="56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Carcinogeneză dermică/</w:t>
            </w:r>
            <w:r w:rsidRPr="007E6A1D">
              <w:rPr>
                <w:rFonts w:ascii="Times New Roman" w:eastAsiaTheme="minorEastAsia" w:hAnsi="Times New Roman"/>
                <w:spacing w:val="31"/>
                <w:sz w:val="24"/>
                <w:szCs w:val="24"/>
                <w:lang w:val="ro-RO"/>
              </w:rPr>
              <w:t xml:space="preserve"> </w:t>
            </w:r>
            <w:r w:rsidRPr="007E6A1D">
              <w:rPr>
                <w:rFonts w:ascii="Times New Roman" w:eastAsiaTheme="minorEastAsia" w:hAnsi="Times New Roman"/>
                <w:spacing w:val="-1"/>
                <w:sz w:val="24"/>
                <w:szCs w:val="24"/>
                <w:lang w:val="ro-RO"/>
              </w:rPr>
              <w:t>prin</w:t>
            </w:r>
            <w:r w:rsidRPr="007E6A1D">
              <w:rPr>
                <w:rFonts w:ascii="Times New Roman" w:eastAsiaTheme="minorEastAsia" w:hAnsi="Times New Roman"/>
                <w:sz w:val="24"/>
                <w:szCs w:val="24"/>
                <w:lang w:val="ro-RO"/>
              </w:rPr>
              <w:t xml:space="preserve"> </w:t>
            </w:r>
            <w:r w:rsidRPr="007E6A1D">
              <w:rPr>
                <w:rFonts w:ascii="Times New Roman" w:eastAsiaTheme="minorEastAsia" w:hAnsi="Times New Roman"/>
                <w:spacing w:val="-1"/>
                <w:sz w:val="24"/>
                <w:szCs w:val="24"/>
                <w:lang w:val="ro-RO"/>
              </w:rPr>
              <w:t>inhalare</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23</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56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Toxicitate</w:t>
            </w:r>
            <w:r w:rsidRPr="007E6A1D">
              <w:rPr>
                <w:rFonts w:ascii="Times New Roman" w:eastAsiaTheme="minorEastAsia" w:hAnsi="Times New Roman"/>
                <w:spacing w:val="21"/>
                <w:sz w:val="24"/>
                <w:szCs w:val="24"/>
                <w:lang w:val="ro-RO"/>
              </w:rPr>
              <w:t xml:space="preserve"> </w:t>
            </w:r>
            <w:r w:rsidRPr="007E6A1D">
              <w:rPr>
                <w:rFonts w:ascii="Times New Roman" w:eastAsiaTheme="minorEastAsia" w:hAnsi="Times New Roman"/>
                <w:spacing w:val="-1"/>
                <w:sz w:val="24"/>
                <w:szCs w:val="24"/>
                <w:lang w:val="ro-RO"/>
              </w:rPr>
              <w:t>cardiovasculară</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142"/>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24</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56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Studii</w:t>
            </w:r>
            <w:r w:rsidRPr="007E6A1D">
              <w:rPr>
                <w:rFonts w:ascii="Times New Roman" w:eastAsiaTheme="minorEastAsia" w:hAnsi="Times New Roman"/>
                <w:spacing w:val="14"/>
                <w:sz w:val="24"/>
                <w:szCs w:val="24"/>
                <w:lang w:val="ro-RO"/>
              </w:rPr>
              <w:t xml:space="preserve"> </w:t>
            </w:r>
            <w:r w:rsidRPr="007E6A1D">
              <w:rPr>
                <w:rFonts w:ascii="Times New Roman" w:eastAsiaTheme="minorEastAsia" w:hAnsi="Times New Roman"/>
                <w:sz w:val="24"/>
                <w:szCs w:val="24"/>
                <w:lang w:val="ro-RO"/>
              </w:rPr>
              <w:t>de</w:t>
            </w:r>
            <w:r w:rsidRPr="007E6A1D">
              <w:rPr>
                <w:rFonts w:ascii="Times New Roman" w:eastAsiaTheme="minorEastAsia" w:hAnsi="Times New Roman"/>
                <w:spacing w:val="13"/>
                <w:sz w:val="24"/>
                <w:szCs w:val="24"/>
                <w:lang w:val="ro-RO"/>
              </w:rPr>
              <w:t xml:space="preserve"> </w:t>
            </w:r>
            <w:r w:rsidRPr="007E6A1D">
              <w:rPr>
                <w:rFonts w:ascii="Times New Roman" w:eastAsiaTheme="minorEastAsia" w:hAnsi="Times New Roman"/>
                <w:spacing w:val="-1"/>
                <w:sz w:val="24"/>
                <w:szCs w:val="24"/>
                <w:lang w:val="ro-RO"/>
              </w:rPr>
              <w:t>inhalare</w:t>
            </w:r>
            <w:r w:rsidRPr="007E6A1D">
              <w:rPr>
                <w:rFonts w:ascii="Times New Roman" w:eastAsiaTheme="minorEastAsia" w:hAnsi="Times New Roman"/>
                <w:spacing w:val="12"/>
                <w:sz w:val="24"/>
                <w:szCs w:val="24"/>
                <w:lang w:val="ro-RO"/>
              </w:rPr>
              <w:t xml:space="preserve"> </w:t>
            </w:r>
            <w:r w:rsidRPr="007E6A1D">
              <w:rPr>
                <w:rFonts w:ascii="Times New Roman" w:eastAsiaTheme="minorEastAsia" w:hAnsi="Times New Roman"/>
                <w:spacing w:val="-1"/>
                <w:sz w:val="24"/>
                <w:szCs w:val="24"/>
                <w:lang w:val="ro-RO"/>
              </w:rPr>
              <w:t>acută</w:t>
            </w:r>
            <w:r w:rsidRPr="007E6A1D">
              <w:rPr>
                <w:rFonts w:ascii="Times New Roman" w:eastAsiaTheme="minorEastAsia" w:hAnsi="Times New Roman"/>
                <w:spacing w:val="16"/>
                <w:sz w:val="24"/>
                <w:szCs w:val="24"/>
                <w:lang w:val="ro-RO"/>
              </w:rPr>
              <w:t xml:space="preserve"> </w:t>
            </w:r>
            <w:r w:rsidRPr="007E6A1D">
              <w:rPr>
                <w:rFonts w:ascii="Times New Roman" w:eastAsiaTheme="minorEastAsia" w:hAnsi="Times New Roman"/>
                <w:sz w:val="24"/>
                <w:szCs w:val="24"/>
                <w:lang w:val="ro-RO"/>
              </w:rPr>
              <w:t>şi</w:t>
            </w:r>
            <w:r w:rsidRPr="007E6A1D">
              <w:rPr>
                <w:rFonts w:ascii="Times New Roman" w:eastAsiaTheme="minorEastAsia" w:hAnsi="Times New Roman"/>
                <w:spacing w:val="21"/>
                <w:sz w:val="24"/>
                <w:szCs w:val="24"/>
                <w:lang w:val="ro-RO"/>
              </w:rPr>
              <w:t xml:space="preserve"> </w:t>
            </w:r>
            <w:r w:rsidRPr="007E6A1D">
              <w:rPr>
                <w:rFonts w:ascii="Times New Roman" w:eastAsiaTheme="minorEastAsia" w:hAnsi="Times New Roman"/>
                <w:spacing w:val="-1"/>
                <w:sz w:val="24"/>
                <w:szCs w:val="24"/>
                <w:lang w:val="ro-RO"/>
              </w:rPr>
              <w:t>sub-cronică</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8"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25</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8" w:lineRule="exact"/>
              <w:ind w:left="234"/>
              <w:rPr>
                <w:rFonts w:ascii="Times New Roman" w:eastAsiaTheme="minorEastAsia" w:hAnsi="Times New Roman"/>
                <w:sz w:val="24"/>
                <w:szCs w:val="24"/>
                <w:lang w:val="ro-RO"/>
              </w:rPr>
            </w:pPr>
          </w:p>
        </w:tc>
      </w:tr>
      <w:tr w:rsidR="00466A64" w:rsidRPr="007E6A1D" w:rsidTr="00852B52">
        <w:trPr>
          <w:trHeight w:hRule="exact" w:val="838"/>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Toxicitate</w:t>
            </w:r>
            <w:r w:rsidRPr="007E6A1D">
              <w:rPr>
                <w:rFonts w:ascii="Times New Roman" w:eastAsiaTheme="minorEastAsia" w:hAnsi="Times New Roman"/>
                <w:spacing w:val="-1"/>
                <w:sz w:val="24"/>
                <w:szCs w:val="24"/>
                <w:lang w:val="ro-RO"/>
              </w:rPr>
              <w:t xml:space="preserve"> </w:t>
            </w:r>
            <w:r w:rsidRPr="007E6A1D">
              <w:rPr>
                <w:rFonts w:ascii="Times New Roman" w:eastAsiaTheme="minorEastAsia" w:hAnsi="Times New Roman"/>
                <w:sz w:val="24"/>
                <w:szCs w:val="24"/>
                <w:lang w:val="ro-RO"/>
              </w:rPr>
              <w:t xml:space="preserve">la </w:t>
            </w:r>
            <w:r w:rsidRPr="007E6A1D">
              <w:rPr>
                <w:rFonts w:ascii="Times New Roman" w:eastAsiaTheme="minorEastAsia" w:hAnsi="Times New Roman"/>
                <w:spacing w:val="-1"/>
                <w:sz w:val="24"/>
                <w:szCs w:val="24"/>
                <w:lang w:val="ro-RO"/>
              </w:rPr>
              <w:t>nivelul</w:t>
            </w:r>
            <w:r w:rsidRPr="007E6A1D">
              <w:rPr>
                <w:rFonts w:ascii="Times New Roman" w:eastAsiaTheme="minorEastAsia" w:hAnsi="Times New Roman"/>
                <w:spacing w:val="27"/>
                <w:sz w:val="24"/>
                <w:szCs w:val="24"/>
                <w:lang w:val="ro-RO"/>
              </w:rPr>
              <w:t xml:space="preserve"> </w:t>
            </w:r>
            <w:r w:rsidRPr="007E6A1D">
              <w:rPr>
                <w:rFonts w:ascii="Times New Roman" w:eastAsiaTheme="minorEastAsia" w:hAnsi="Times New Roman"/>
                <w:spacing w:val="-1"/>
                <w:sz w:val="24"/>
                <w:szCs w:val="24"/>
                <w:lang w:val="ro-RO"/>
              </w:rPr>
              <w:t>funcţiei</w:t>
            </w:r>
            <w:r w:rsidRPr="007E6A1D">
              <w:rPr>
                <w:rFonts w:ascii="Times New Roman" w:eastAsiaTheme="minorEastAsia" w:hAnsi="Times New Roman"/>
                <w:sz w:val="24"/>
                <w:szCs w:val="24"/>
                <w:lang w:val="ro-RO"/>
              </w:rPr>
              <w:t xml:space="preserve"> de </w:t>
            </w:r>
            <w:r w:rsidRPr="007E6A1D">
              <w:rPr>
                <w:rFonts w:ascii="Times New Roman" w:eastAsiaTheme="minorEastAsia" w:hAnsi="Times New Roman"/>
                <w:spacing w:val="-1"/>
                <w:sz w:val="24"/>
                <w:szCs w:val="24"/>
                <w:lang w:val="ro-RO"/>
              </w:rPr>
              <w:t>reproducere</w:t>
            </w:r>
            <w:r w:rsidRPr="007E6A1D">
              <w:rPr>
                <w:rFonts w:ascii="Times New Roman" w:eastAsiaTheme="minorEastAsia" w:hAnsi="Times New Roman"/>
                <w:spacing w:val="-2"/>
                <w:sz w:val="24"/>
                <w:szCs w:val="24"/>
                <w:lang w:val="ro-RO"/>
              </w:rPr>
              <w:t xml:space="preserve"> </w:t>
            </w:r>
            <w:r w:rsidRPr="007E6A1D">
              <w:rPr>
                <w:rFonts w:ascii="Times New Roman" w:eastAsiaTheme="minorEastAsia" w:hAnsi="Times New Roman"/>
                <w:sz w:val="24"/>
                <w:szCs w:val="24"/>
                <w:lang w:val="ro-RO"/>
              </w:rPr>
              <w:t>şi</w:t>
            </w:r>
            <w:r w:rsidRPr="007E6A1D">
              <w:rPr>
                <w:rFonts w:ascii="Times New Roman" w:eastAsiaTheme="minorEastAsia" w:hAnsi="Times New Roman"/>
                <w:spacing w:val="29"/>
                <w:sz w:val="24"/>
                <w:szCs w:val="24"/>
                <w:lang w:val="ro-RO"/>
              </w:rPr>
              <w:t xml:space="preserve"> </w:t>
            </w:r>
            <w:r w:rsidRPr="007E6A1D">
              <w:rPr>
                <w:rFonts w:ascii="Times New Roman" w:eastAsiaTheme="minorEastAsia" w:hAnsi="Times New Roman"/>
                <w:sz w:val="24"/>
                <w:szCs w:val="24"/>
                <w:lang w:val="ro-RO"/>
              </w:rPr>
              <w:t>toxicitate</w:t>
            </w:r>
            <w:r w:rsidRPr="007E6A1D">
              <w:rPr>
                <w:rFonts w:ascii="Times New Roman" w:eastAsiaTheme="minorEastAsia" w:hAnsi="Times New Roman"/>
                <w:spacing w:val="-1"/>
                <w:sz w:val="24"/>
                <w:szCs w:val="24"/>
                <w:lang w:val="ro-RO"/>
              </w:rPr>
              <w:t xml:space="preserve"> </w:t>
            </w:r>
            <w:r w:rsidRPr="007E6A1D">
              <w:rPr>
                <w:rFonts w:ascii="Times New Roman" w:eastAsiaTheme="minorEastAsia" w:hAnsi="Times New Roman"/>
                <w:sz w:val="24"/>
                <w:szCs w:val="24"/>
                <w:lang w:val="ro-RO"/>
              </w:rPr>
              <w:t>de</w:t>
            </w:r>
            <w:r w:rsidRPr="007E6A1D">
              <w:rPr>
                <w:rFonts w:ascii="Times New Roman" w:eastAsiaTheme="minorEastAsia" w:hAnsi="Times New Roman"/>
                <w:spacing w:val="-1"/>
                <w:sz w:val="24"/>
                <w:szCs w:val="24"/>
                <w:lang w:val="ro-RO"/>
              </w:rPr>
              <w:t xml:space="preserve"> dezvoltare</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40" w:lineRule="auto"/>
              <w:ind w:left="51" w:right="9"/>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26</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302"/>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Proprietăţile</w:t>
            </w:r>
            <w:r w:rsidRPr="007E6A1D">
              <w:rPr>
                <w:rFonts w:ascii="Times New Roman" w:eastAsiaTheme="minorEastAsia" w:hAnsi="Times New Roman"/>
                <w:sz w:val="24"/>
                <w:szCs w:val="24"/>
                <w:lang w:val="ro-RO"/>
              </w:rPr>
              <w:t xml:space="preserve"> </w:t>
            </w:r>
            <w:proofErr w:type="spellStart"/>
            <w:r w:rsidRPr="007E6A1D">
              <w:rPr>
                <w:rFonts w:ascii="Times New Roman" w:eastAsiaTheme="minorEastAsia" w:hAnsi="Times New Roman"/>
                <w:spacing w:val="-1"/>
                <w:sz w:val="24"/>
                <w:szCs w:val="24"/>
                <w:lang w:val="ro-RO"/>
              </w:rPr>
              <w:t>adictive</w:t>
            </w:r>
            <w:proofErr w:type="spellEnd"/>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51"/>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27</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7" w:lineRule="exact"/>
              <w:ind w:left="234"/>
              <w:rPr>
                <w:rFonts w:ascii="Times New Roman" w:eastAsiaTheme="minorEastAsia" w:hAnsi="Times New Roman"/>
                <w:sz w:val="24"/>
                <w:szCs w:val="24"/>
                <w:lang w:val="ro-RO"/>
              </w:rPr>
            </w:pPr>
          </w:p>
        </w:tc>
      </w:tr>
      <w:tr w:rsidR="00466A64" w:rsidRPr="007E6A1D" w:rsidTr="00852B52">
        <w:trPr>
          <w:trHeight w:hRule="exact" w:val="564"/>
        </w:trPr>
        <w:tc>
          <w:tcPr>
            <w:tcW w:w="469"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54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autoSpaceDE w:val="0"/>
              <w:autoSpaceDN w:val="0"/>
              <w:adjustRightInd w:val="0"/>
              <w:spacing w:after="0" w:line="240" w:lineRule="auto"/>
              <w:rPr>
                <w:rFonts w:ascii="Times New Roman" w:eastAsiaTheme="minorEastAsia" w:hAnsi="Times New Roman"/>
                <w:sz w:val="24"/>
                <w:szCs w:val="24"/>
                <w:lang w:val="ro-RO"/>
              </w:rPr>
            </w:pPr>
          </w:p>
        </w:tc>
        <w:tc>
          <w:tcPr>
            <w:tcW w:w="265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37" w:lineRule="auto"/>
              <w:ind w:left="51" w:right="9"/>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Alte </w:t>
            </w:r>
            <w:r w:rsidRPr="007E6A1D">
              <w:rPr>
                <w:rFonts w:ascii="Times New Roman" w:eastAsiaTheme="minorEastAsia" w:hAnsi="Times New Roman"/>
                <w:spacing w:val="-1"/>
                <w:sz w:val="24"/>
                <w:szCs w:val="24"/>
                <w:lang w:val="ro-RO"/>
              </w:rPr>
              <w:t>informaţii</w:t>
            </w:r>
            <w:r w:rsidRPr="007E6A1D">
              <w:rPr>
                <w:rFonts w:ascii="Times New Roman" w:eastAsiaTheme="minorEastAsia" w:hAnsi="Times New Roman"/>
                <w:spacing w:val="28"/>
                <w:sz w:val="24"/>
                <w:szCs w:val="24"/>
                <w:lang w:val="ro-RO"/>
              </w:rPr>
              <w:t xml:space="preserve"> </w:t>
            </w:r>
            <w:r w:rsidRPr="007E6A1D">
              <w:rPr>
                <w:rFonts w:ascii="Times New Roman" w:eastAsiaTheme="minorEastAsia" w:hAnsi="Times New Roman"/>
                <w:spacing w:val="-1"/>
                <w:sz w:val="24"/>
                <w:szCs w:val="24"/>
                <w:lang w:val="ro-RO"/>
              </w:rPr>
              <w:t>toxicologice</w:t>
            </w:r>
          </w:p>
        </w:tc>
        <w:tc>
          <w:tcPr>
            <w:tcW w:w="54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37" w:lineRule="auto"/>
              <w:ind w:left="51" w:right="9"/>
              <w:rPr>
                <w:rFonts w:ascii="Times New Roman" w:eastAsiaTheme="minorEastAsia" w:hAnsi="Times New Roman"/>
                <w:sz w:val="24"/>
                <w:szCs w:val="24"/>
                <w:lang w:val="ro-RO"/>
              </w:rPr>
            </w:pPr>
          </w:p>
        </w:tc>
        <w:tc>
          <w:tcPr>
            <w:tcW w:w="541"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37" w:lineRule="auto"/>
              <w:ind w:left="51" w:right="9"/>
              <w:rPr>
                <w:rFonts w:ascii="Times New Roman" w:eastAsiaTheme="minorEastAsia" w:hAnsi="Times New Roman"/>
                <w:sz w:val="24"/>
                <w:szCs w:val="24"/>
                <w:lang w:val="ro-RO"/>
              </w:rPr>
            </w:pPr>
          </w:p>
        </w:tc>
        <w:tc>
          <w:tcPr>
            <w:tcW w:w="72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37" w:lineRule="auto"/>
              <w:ind w:left="51" w:right="9"/>
              <w:rPr>
                <w:rFonts w:ascii="Times New Roman" w:eastAsiaTheme="minorEastAsia" w:hAnsi="Times New Roman"/>
                <w:sz w:val="24"/>
                <w:szCs w:val="24"/>
                <w:lang w:val="ro-RO"/>
              </w:rPr>
            </w:pPr>
          </w:p>
        </w:tc>
        <w:tc>
          <w:tcPr>
            <w:tcW w:w="720" w:type="dxa"/>
            <w:tcBorders>
              <w:top w:val="single" w:sz="4" w:space="0" w:color="000000"/>
              <w:left w:val="single" w:sz="4" w:space="0" w:color="000000"/>
              <w:bottom w:val="single" w:sz="4" w:space="0" w:color="000000"/>
              <w:right w:val="single" w:sz="4" w:space="0" w:color="000000"/>
            </w:tcBorders>
          </w:tcPr>
          <w:p w:rsidR="00466A64" w:rsidRPr="007E6A1D" w:rsidRDefault="00466A64" w:rsidP="00852B52">
            <w:pPr>
              <w:kinsoku w:val="0"/>
              <w:overflowPunct w:val="0"/>
              <w:autoSpaceDE w:val="0"/>
              <w:autoSpaceDN w:val="0"/>
              <w:adjustRightInd w:val="0"/>
              <w:spacing w:after="0" w:line="269" w:lineRule="exact"/>
              <w:ind w:left="234"/>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28</w:t>
            </w:r>
          </w:p>
        </w:tc>
        <w:tc>
          <w:tcPr>
            <w:tcW w:w="780" w:type="dxa"/>
            <w:vMerge/>
            <w:tcBorders>
              <w:top w:val="single" w:sz="4" w:space="0" w:color="000000"/>
              <w:left w:val="single" w:sz="4" w:space="0" w:color="000000"/>
              <w:bottom w:val="single" w:sz="4" w:space="0" w:color="000000"/>
              <w:right w:val="single" w:sz="4" w:space="0" w:color="000000"/>
            </w:tcBorders>
            <w:textDirection w:val="tbRl"/>
          </w:tcPr>
          <w:p w:rsidR="00466A64" w:rsidRPr="007E6A1D" w:rsidRDefault="00466A64" w:rsidP="00852B52">
            <w:pPr>
              <w:kinsoku w:val="0"/>
              <w:overflowPunct w:val="0"/>
              <w:autoSpaceDE w:val="0"/>
              <w:autoSpaceDN w:val="0"/>
              <w:adjustRightInd w:val="0"/>
              <w:spacing w:after="0" w:line="269" w:lineRule="exact"/>
              <w:ind w:left="234"/>
              <w:rPr>
                <w:rFonts w:ascii="Times New Roman" w:eastAsiaTheme="minorEastAsia" w:hAnsi="Times New Roman"/>
                <w:sz w:val="24"/>
                <w:szCs w:val="24"/>
                <w:lang w:val="ro-RO"/>
              </w:rPr>
            </w:pPr>
          </w:p>
        </w:tc>
      </w:tr>
    </w:tbl>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jc w:val="center"/>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jc w:val="center"/>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jc w:val="center"/>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jc w:val="center"/>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jc w:val="right"/>
        <w:rPr>
          <w:rFonts w:ascii="Times New Roman" w:hAnsi="Times New Roman"/>
          <w:bCs/>
          <w:sz w:val="24"/>
          <w:szCs w:val="24"/>
          <w:lang w:val="ro-RO"/>
        </w:rPr>
      </w:pPr>
      <w:bookmarkStart w:id="8" w:name="page29"/>
      <w:bookmarkEnd w:id="8"/>
    </w:p>
    <w:p w:rsidR="00466A64" w:rsidRPr="007E6A1D" w:rsidRDefault="009351B0" w:rsidP="00466A64">
      <w:pPr>
        <w:autoSpaceDE w:val="0"/>
        <w:autoSpaceDN w:val="0"/>
        <w:adjustRightInd w:val="0"/>
        <w:spacing w:after="0" w:line="240" w:lineRule="auto"/>
        <w:ind w:left="357"/>
        <w:jc w:val="right"/>
        <w:rPr>
          <w:rFonts w:ascii="Times New Roman" w:hAnsi="Times New Roman"/>
          <w:bCs/>
          <w:sz w:val="24"/>
          <w:szCs w:val="24"/>
          <w:lang w:val="ro-RO"/>
        </w:rPr>
      </w:pPr>
      <w:r w:rsidRPr="009351B0">
        <w:rPr>
          <w:rFonts w:ascii="Times New Roman" w:hAnsi="Times New Roman"/>
          <w:noProof/>
          <w:sz w:val="24"/>
          <w:szCs w:val="24"/>
          <w:lang w:val="ro-RO"/>
        </w:rPr>
        <w:lastRenderedPageBreak/>
        <w:pict>
          <v:rect id="_x0000_s1028" style="position:absolute;left:0;text-align:left;margin-left:11.5pt;margin-top:60.15pt;width:1pt;height:1pt;z-index:-251654144" o:allowincell="f" fillcolor="black" stroked="f"/>
        </w:pict>
      </w:r>
      <w:bookmarkStart w:id="9" w:name="page31"/>
      <w:bookmarkEnd w:id="9"/>
      <w:r w:rsidR="00466A64" w:rsidRPr="007E6A1D">
        <w:rPr>
          <w:rFonts w:ascii="Times New Roman" w:hAnsi="Times New Roman"/>
          <w:bCs/>
          <w:sz w:val="24"/>
          <w:szCs w:val="24"/>
          <w:lang w:val="ro-RO"/>
        </w:rPr>
        <w:t xml:space="preserve">ANEXA nr. 3 </w:t>
      </w:r>
    </w:p>
    <w:p w:rsidR="00466A64" w:rsidRPr="007E6A1D" w:rsidRDefault="00466A64" w:rsidP="00466A64">
      <w:pPr>
        <w:autoSpaceDE w:val="0"/>
        <w:autoSpaceDN w:val="0"/>
        <w:adjustRightInd w:val="0"/>
        <w:spacing w:after="0" w:line="240" w:lineRule="auto"/>
        <w:ind w:left="357"/>
        <w:jc w:val="right"/>
        <w:rPr>
          <w:rFonts w:ascii="Times New Roman" w:eastAsia="SimSun" w:hAnsi="Times New Roman"/>
          <w:sz w:val="24"/>
          <w:szCs w:val="24"/>
          <w:lang w:val="ro-RO"/>
        </w:rPr>
      </w:pPr>
      <w:r w:rsidRPr="007E6A1D">
        <w:rPr>
          <w:rFonts w:ascii="Times New Roman" w:hAnsi="Times New Roman"/>
          <w:bCs/>
          <w:sz w:val="24"/>
          <w:szCs w:val="24"/>
          <w:lang w:val="ro-RO"/>
        </w:rPr>
        <w:t>la</w:t>
      </w:r>
      <w:r w:rsidRPr="007E6A1D">
        <w:rPr>
          <w:rFonts w:ascii="Times New Roman" w:eastAsia="SimSun" w:hAnsi="Times New Roman"/>
          <w:sz w:val="24"/>
          <w:szCs w:val="24"/>
          <w:lang w:val="ro-RO"/>
        </w:rPr>
        <w:t xml:space="preserve"> Regulamentul sanitar privind raportarea </w:t>
      </w:r>
    </w:p>
    <w:p w:rsidR="00466A64" w:rsidRPr="007E6A1D" w:rsidRDefault="00466A64" w:rsidP="00466A64">
      <w:pPr>
        <w:autoSpaceDE w:val="0"/>
        <w:autoSpaceDN w:val="0"/>
        <w:adjustRightInd w:val="0"/>
        <w:spacing w:after="0" w:line="240" w:lineRule="auto"/>
        <w:ind w:left="357"/>
        <w:jc w:val="right"/>
        <w:rPr>
          <w:rFonts w:ascii="Times New Roman" w:eastAsia="Times New Roman" w:hAnsi="Times New Roman"/>
          <w:sz w:val="24"/>
          <w:szCs w:val="24"/>
          <w:lang w:val="ro-RO"/>
        </w:rPr>
      </w:pPr>
      <w:r w:rsidRPr="007E6A1D">
        <w:rPr>
          <w:rFonts w:ascii="Times New Roman" w:eastAsia="SimSun" w:hAnsi="Times New Roman"/>
          <w:sz w:val="24"/>
          <w:szCs w:val="24"/>
          <w:lang w:val="ro-RO"/>
        </w:rPr>
        <w:t xml:space="preserve">despre produsele din tutun </w:t>
      </w:r>
      <w:r w:rsidR="00563903">
        <w:rPr>
          <w:rFonts w:ascii="Times New Roman" w:eastAsia="SimSun" w:hAnsi="Times New Roman"/>
          <w:sz w:val="24"/>
          <w:szCs w:val="24"/>
          <w:lang w:val="ro-RO"/>
        </w:rPr>
        <w:t>ş</w:t>
      </w:r>
      <w:r w:rsidRPr="007E6A1D">
        <w:rPr>
          <w:rFonts w:ascii="Times New Roman" w:eastAsia="SimSun" w:hAnsi="Times New Roman"/>
          <w:sz w:val="24"/>
          <w:szCs w:val="24"/>
          <w:lang w:val="ro-RO"/>
        </w:rPr>
        <w:t>i produsele conexe</w:t>
      </w:r>
    </w:p>
    <w:p w:rsidR="00466A64" w:rsidRPr="007E6A1D" w:rsidRDefault="00466A64" w:rsidP="00466A64">
      <w:pPr>
        <w:widowControl w:val="0"/>
        <w:autoSpaceDE w:val="0"/>
        <w:autoSpaceDN w:val="0"/>
        <w:adjustRightInd w:val="0"/>
        <w:spacing w:after="0" w:line="240" w:lineRule="auto"/>
        <w:jc w:val="right"/>
        <w:rPr>
          <w:rFonts w:ascii="Times New Roman" w:hAnsi="Times New Roman"/>
          <w:sz w:val="8"/>
          <w:szCs w:val="8"/>
          <w:lang w:val="ro-RO"/>
        </w:rPr>
      </w:pPr>
    </w:p>
    <w:p w:rsidR="00466A64" w:rsidRPr="007E6A1D" w:rsidRDefault="00466A64" w:rsidP="00466A64">
      <w:pPr>
        <w:widowControl w:val="0"/>
        <w:overflowPunct w:val="0"/>
        <w:autoSpaceDE w:val="0"/>
        <w:autoSpaceDN w:val="0"/>
        <w:adjustRightInd w:val="0"/>
        <w:spacing w:after="0" w:line="217" w:lineRule="auto"/>
        <w:ind w:right="2" w:firstLine="390"/>
        <w:jc w:val="center"/>
        <w:rPr>
          <w:rFonts w:ascii="Times New Roman" w:hAnsi="Times New Roman"/>
          <w:b/>
          <w:bCs/>
          <w:sz w:val="24"/>
          <w:szCs w:val="24"/>
          <w:lang w:val="ro-RO"/>
        </w:rPr>
      </w:pPr>
      <w:r w:rsidRPr="007E6A1D">
        <w:rPr>
          <w:rFonts w:ascii="Times New Roman" w:hAnsi="Times New Roman"/>
          <w:b/>
          <w:bCs/>
          <w:sz w:val="24"/>
          <w:szCs w:val="24"/>
          <w:lang w:val="ro-RO"/>
        </w:rPr>
        <w:t>Format de raportare</w:t>
      </w:r>
    </w:p>
    <w:p w:rsidR="00466A64" w:rsidRPr="007E6A1D" w:rsidRDefault="00466A64" w:rsidP="00466A64">
      <w:pPr>
        <w:widowControl w:val="0"/>
        <w:overflowPunct w:val="0"/>
        <w:autoSpaceDE w:val="0"/>
        <w:autoSpaceDN w:val="0"/>
        <w:adjustRightInd w:val="0"/>
        <w:spacing w:after="0" w:line="217" w:lineRule="auto"/>
        <w:ind w:right="-115"/>
        <w:jc w:val="center"/>
        <w:rPr>
          <w:rFonts w:ascii="Times New Roman" w:hAnsi="Times New Roman"/>
          <w:sz w:val="24"/>
          <w:szCs w:val="24"/>
          <w:lang w:val="ro-RO"/>
        </w:rPr>
      </w:pPr>
      <w:r w:rsidRPr="007E6A1D">
        <w:rPr>
          <w:rFonts w:ascii="Times New Roman" w:hAnsi="Times New Roman"/>
          <w:bCs/>
          <w:sz w:val="24"/>
          <w:szCs w:val="24"/>
          <w:lang w:val="ro-RO"/>
        </w:rPr>
        <w:t xml:space="preserve">a informaţiilor cu privire la ingredientele utilizate în procesul de fabricaţie  a produselor din tutun, </w:t>
      </w:r>
      <w:r w:rsidRPr="007E6A1D">
        <w:rPr>
          <w:rFonts w:ascii="Times New Roman" w:eastAsia="SimSun" w:hAnsi="Times New Roman"/>
          <w:sz w:val="24"/>
          <w:szCs w:val="24"/>
          <w:lang w:val="ro-RO"/>
        </w:rPr>
        <w:t>tutun pentru narghilea</w:t>
      </w:r>
      <w:r w:rsidRPr="007E6A1D">
        <w:rPr>
          <w:rFonts w:ascii="Times New Roman" w:hAnsi="Times New Roman"/>
          <w:sz w:val="24"/>
          <w:szCs w:val="24"/>
          <w:lang w:val="ro-RO"/>
        </w:rPr>
        <w:t xml:space="preserve"> </w:t>
      </w:r>
      <w:r w:rsidR="00563903">
        <w:rPr>
          <w:rFonts w:ascii="Times New Roman" w:eastAsia="EUAlbertina-Bold-Identity-H" w:hAnsi="Times New Roman"/>
          <w:bCs/>
          <w:sz w:val="24"/>
          <w:szCs w:val="24"/>
          <w:lang w:val="ro-RO"/>
        </w:rPr>
        <w:t>ş</w:t>
      </w:r>
      <w:r w:rsidRPr="007E6A1D">
        <w:rPr>
          <w:rFonts w:ascii="Times New Roman" w:hAnsi="Times New Roman"/>
          <w:bCs/>
          <w:sz w:val="24"/>
          <w:szCs w:val="24"/>
          <w:lang w:val="ro-RO"/>
        </w:rPr>
        <w:t>i a produselor conexe pentru informarea publicului larg</w:t>
      </w:r>
    </w:p>
    <w:p w:rsidR="00466A64" w:rsidRPr="007E6A1D" w:rsidRDefault="00466A64" w:rsidP="00466A64">
      <w:pPr>
        <w:widowControl w:val="0"/>
        <w:autoSpaceDE w:val="0"/>
        <w:autoSpaceDN w:val="0"/>
        <w:adjustRightInd w:val="0"/>
        <w:spacing w:after="0" w:line="240" w:lineRule="auto"/>
        <w:ind w:left="622"/>
        <w:jc w:val="right"/>
        <w:rPr>
          <w:rFonts w:ascii="Times New Roman" w:hAnsi="Times New Roman"/>
          <w:b/>
          <w:bCs/>
          <w:sz w:val="24"/>
          <w:szCs w:val="24"/>
          <w:lang w:val="ro-RO"/>
        </w:rPr>
      </w:pPr>
      <w:r w:rsidRPr="007E6A1D">
        <w:rPr>
          <w:rFonts w:ascii="Times New Roman" w:hAnsi="Times New Roman"/>
          <w:b/>
          <w:bCs/>
          <w:sz w:val="24"/>
          <w:szCs w:val="24"/>
          <w:lang w:val="ro-RO"/>
        </w:rPr>
        <w:t xml:space="preserve"> Tabelul 3</w:t>
      </w:r>
    </w:p>
    <w:p w:rsidR="00466A64" w:rsidRPr="007E6A1D" w:rsidRDefault="00466A64" w:rsidP="00466A64">
      <w:pPr>
        <w:widowControl w:val="0"/>
        <w:overflowPunct w:val="0"/>
        <w:autoSpaceDE w:val="0"/>
        <w:autoSpaceDN w:val="0"/>
        <w:adjustRightInd w:val="0"/>
        <w:spacing w:after="0" w:line="217" w:lineRule="auto"/>
        <w:ind w:left="4402" w:right="300" w:hanging="4229"/>
        <w:rPr>
          <w:rFonts w:ascii="Times New Roman" w:hAnsi="Times New Roman"/>
          <w:sz w:val="24"/>
          <w:szCs w:val="24"/>
          <w:lang w:val="ro-RO"/>
        </w:rPr>
      </w:pPr>
      <w:r w:rsidRPr="007E6A1D">
        <w:rPr>
          <w:rFonts w:ascii="Times New Roman" w:hAnsi="Times New Roman"/>
          <w:bCs/>
          <w:sz w:val="24"/>
          <w:szCs w:val="24"/>
          <w:lang w:val="ro-RO"/>
        </w:rPr>
        <w:t>Lista ingredientelor din produsele din tutun cu cantităţi exacte, pe marcă şi tip de produs</w:t>
      </w:r>
    </w:p>
    <w:p w:rsidR="00466A64" w:rsidRPr="007E6A1D" w:rsidRDefault="00466A64" w:rsidP="00466A64">
      <w:pPr>
        <w:widowControl w:val="0"/>
        <w:autoSpaceDE w:val="0"/>
        <w:autoSpaceDN w:val="0"/>
        <w:adjustRightInd w:val="0"/>
        <w:spacing w:after="0" w:line="2" w:lineRule="exact"/>
        <w:rPr>
          <w:rFonts w:ascii="Times New Roman" w:hAnsi="Times New Roman"/>
          <w:sz w:val="24"/>
          <w:szCs w:val="24"/>
          <w:lang w:val="ro-RO"/>
        </w:rPr>
      </w:pPr>
    </w:p>
    <w:tbl>
      <w:tblPr>
        <w:tblW w:w="15384" w:type="dxa"/>
        <w:tblInd w:w="-416" w:type="dxa"/>
        <w:tblLayout w:type="fixed"/>
        <w:tblCellMar>
          <w:left w:w="0" w:type="dxa"/>
          <w:right w:w="0" w:type="dxa"/>
        </w:tblCellMar>
        <w:tblLook w:val="0000"/>
      </w:tblPr>
      <w:tblGrid>
        <w:gridCol w:w="993"/>
        <w:gridCol w:w="1987"/>
        <w:gridCol w:w="763"/>
        <w:gridCol w:w="240"/>
        <w:gridCol w:w="5941"/>
        <w:gridCol w:w="5460"/>
      </w:tblGrid>
      <w:tr w:rsidR="00466A64" w:rsidRPr="007E6A1D" w:rsidTr="006255EA">
        <w:trPr>
          <w:gridAfter w:val="1"/>
          <w:wAfter w:w="5460" w:type="dxa"/>
          <w:trHeight w:val="261"/>
        </w:trPr>
        <w:tc>
          <w:tcPr>
            <w:tcW w:w="993" w:type="dxa"/>
            <w:tcBorders>
              <w:top w:val="single" w:sz="8" w:space="0" w:color="auto"/>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Număr</w:t>
            </w:r>
          </w:p>
        </w:tc>
        <w:tc>
          <w:tcPr>
            <w:tcW w:w="1987" w:type="dxa"/>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3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Titlul coloană</w:t>
            </w:r>
          </w:p>
        </w:tc>
        <w:tc>
          <w:tcPr>
            <w:tcW w:w="1003" w:type="dxa"/>
            <w:gridSpan w:val="2"/>
            <w:tcBorders>
              <w:top w:val="single" w:sz="8" w:space="0" w:color="auto"/>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941" w:type="dxa"/>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8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Explicaţie</w:t>
            </w:r>
          </w:p>
        </w:tc>
      </w:tr>
      <w:tr w:rsidR="00466A64" w:rsidRPr="007E6A1D" w:rsidTr="006255EA">
        <w:trPr>
          <w:gridAfter w:val="1"/>
          <w:wAfter w:w="5460" w:type="dxa"/>
          <w:trHeight w:val="281"/>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coloană</w:t>
            </w: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003" w:type="dxa"/>
            <w:gridSpan w:val="2"/>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941"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r>
      <w:tr w:rsidR="00466A64" w:rsidRPr="00563903" w:rsidTr="006255EA">
        <w:trPr>
          <w:gridAfter w:val="1"/>
          <w:wAfter w:w="5460" w:type="dxa"/>
          <w:trHeight w:val="261"/>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w:t>
            </w: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 companiei care produce şi a celei care importă, atunci</w:t>
            </w:r>
          </w:p>
        </w:tc>
      </w:tr>
      <w:tr w:rsidR="00466A64" w:rsidRPr="00563903"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producătorului  şi</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proofErr w:type="spellStart"/>
            <w:r w:rsidRPr="007E6A1D">
              <w:rPr>
                <w:rFonts w:ascii="Times New Roman" w:eastAsiaTheme="minorEastAsia" w:hAnsi="Times New Roman"/>
                <w:sz w:val="24"/>
                <w:szCs w:val="24"/>
                <w:lang w:val="ro-RO"/>
              </w:rPr>
              <w:t>cînd</w:t>
            </w:r>
            <w:proofErr w:type="spellEnd"/>
            <w:r w:rsidRPr="007E6A1D">
              <w:rPr>
                <w:rFonts w:ascii="Times New Roman" w:eastAsiaTheme="minorEastAsia" w:hAnsi="Times New Roman"/>
                <w:sz w:val="24"/>
                <w:szCs w:val="24"/>
                <w:lang w:val="ro-RO"/>
              </w:rPr>
              <w:t xml:space="preserve"> este cazul, produsul din tutun</w:t>
            </w:r>
          </w:p>
        </w:tc>
      </w:tr>
      <w:tr w:rsidR="00466A64" w:rsidRPr="007E6A1D" w:rsidTr="006255EA">
        <w:trPr>
          <w:gridAfter w:val="1"/>
          <w:wAfter w:w="5460" w:type="dxa"/>
          <w:trHeight w:val="281"/>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importatorului</w:t>
            </w:r>
          </w:p>
        </w:tc>
        <w:tc>
          <w:tcPr>
            <w:tcW w:w="1003" w:type="dxa"/>
            <w:gridSpan w:val="2"/>
            <w:tcBorders>
              <w:top w:val="nil"/>
              <w:left w:val="nil"/>
              <w:bottom w:val="single" w:sz="8" w:space="0" w:color="auto"/>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941"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r>
      <w:tr w:rsidR="00466A64" w:rsidRPr="007E6A1D" w:rsidTr="006255EA">
        <w:trPr>
          <w:gridAfter w:val="1"/>
          <w:wAfter w:w="5460" w:type="dxa"/>
          <w:trHeight w:val="269"/>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3"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2</w:t>
            </w: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3"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Ţară</w:t>
            </w: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3"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Republica Moldova - MD</w:t>
            </w:r>
          </w:p>
        </w:tc>
      </w:tr>
      <w:tr w:rsidR="00466A64" w:rsidRPr="00563903" w:rsidTr="006255EA">
        <w:trPr>
          <w:gridAfter w:val="1"/>
          <w:wAfter w:w="5460" w:type="dxa"/>
          <w:trHeight w:val="266"/>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3</w:t>
            </w: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An</w:t>
            </w: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Data depunerii informaţiilor cu privire la ingrediente (</w:t>
            </w:r>
            <w:proofErr w:type="spellStart"/>
            <w:r w:rsidRPr="007E6A1D">
              <w:rPr>
                <w:rFonts w:ascii="Times New Roman" w:eastAsiaTheme="minorEastAsia" w:hAnsi="Times New Roman"/>
                <w:sz w:val="24"/>
                <w:szCs w:val="24"/>
                <w:lang w:val="ro-RO"/>
              </w:rPr>
              <w:t>zz</w:t>
            </w:r>
            <w:proofErr w:type="spellEnd"/>
            <w:r w:rsidRPr="007E6A1D">
              <w:rPr>
                <w:rFonts w:ascii="Times New Roman" w:eastAsiaTheme="minorEastAsia" w:hAnsi="Times New Roman"/>
                <w:sz w:val="24"/>
                <w:szCs w:val="24"/>
                <w:lang w:val="ro-RO"/>
              </w:rPr>
              <w:t>/</w:t>
            </w:r>
            <w:proofErr w:type="spellStart"/>
            <w:r w:rsidRPr="007E6A1D">
              <w:rPr>
                <w:rFonts w:ascii="Times New Roman" w:eastAsiaTheme="minorEastAsia" w:hAnsi="Times New Roman"/>
                <w:sz w:val="24"/>
                <w:szCs w:val="24"/>
                <w:lang w:val="ro-RO"/>
              </w:rPr>
              <w:t>ll</w:t>
            </w:r>
            <w:proofErr w:type="spellEnd"/>
            <w:r w:rsidRPr="007E6A1D">
              <w:rPr>
                <w:rFonts w:ascii="Times New Roman" w:eastAsiaTheme="minorEastAsia" w:hAnsi="Times New Roman"/>
                <w:sz w:val="24"/>
                <w:szCs w:val="24"/>
                <w:lang w:val="ro-RO"/>
              </w:rPr>
              <w:t>/</w:t>
            </w:r>
            <w:proofErr w:type="spellStart"/>
            <w:r w:rsidRPr="007E6A1D">
              <w:rPr>
                <w:rFonts w:ascii="Times New Roman" w:eastAsiaTheme="minorEastAsia" w:hAnsi="Times New Roman"/>
                <w:sz w:val="24"/>
                <w:szCs w:val="24"/>
                <w:lang w:val="ro-RO"/>
              </w:rPr>
              <w:t>aaaa</w:t>
            </w:r>
            <w:proofErr w:type="spellEnd"/>
            <w:r w:rsidRPr="007E6A1D">
              <w:rPr>
                <w:rFonts w:ascii="Times New Roman" w:eastAsiaTheme="minorEastAsia" w:hAnsi="Times New Roman"/>
                <w:sz w:val="24"/>
                <w:szCs w:val="24"/>
                <w:lang w:val="ro-RO"/>
              </w:rPr>
              <w:t>)</w:t>
            </w:r>
          </w:p>
        </w:tc>
      </w:tr>
      <w:tr w:rsidR="00466A64" w:rsidRPr="00563903" w:rsidTr="006255EA">
        <w:trPr>
          <w:gridAfter w:val="1"/>
          <w:wAfter w:w="5460" w:type="dxa"/>
          <w:trHeight w:val="261"/>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4</w:t>
            </w: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Tipul produsului</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Tipul produselor din tutun. Tipurile posibile de produs sunt:</w:t>
            </w:r>
          </w:p>
        </w:tc>
      </w:tr>
      <w:tr w:rsidR="00466A64" w:rsidRPr="007E6A1D"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003" w:type="dxa"/>
            <w:gridSpan w:val="2"/>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41"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Ţigarete</w:t>
            </w:r>
          </w:p>
        </w:tc>
      </w:tr>
      <w:tr w:rsidR="00466A64" w:rsidRPr="007E6A1D"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003" w:type="dxa"/>
            <w:gridSpan w:val="2"/>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41"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Trabuc</w:t>
            </w:r>
          </w:p>
        </w:tc>
      </w:tr>
      <w:tr w:rsidR="00466A64" w:rsidRPr="007E6A1D"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003" w:type="dxa"/>
            <w:gridSpan w:val="2"/>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75" w:lineRule="exact"/>
              <w:ind w:left="7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41"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75" w:lineRule="exact"/>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tăiat fin</w:t>
            </w:r>
          </w:p>
        </w:tc>
      </w:tr>
      <w:tr w:rsidR="00466A64" w:rsidRPr="007E6A1D"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003" w:type="dxa"/>
            <w:gridSpan w:val="2"/>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41"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pentru pipă</w:t>
            </w:r>
          </w:p>
        </w:tc>
      </w:tr>
      <w:tr w:rsidR="00466A64" w:rsidRPr="007E6A1D"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003" w:type="dxa"/>
            <w:gridSpan w:val="2"/>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41"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pentru narghilea</w:t>
            </w:r>
          </w:p>
        </w:tc>
      </w:tr>
      <w:tr w:rsidR="00466A64" w:rsidRPr="00563903" w:rsidTr="006255EA">
        <w:trPr>
          <w:gridAfter w:val="1"/>
          <w:wAfter w:w="5460" w:type="dxa"/>
          <w:trHeight w:val="281"/>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    Alte produse din tutun (vă rugăm specificaţi)</w:t>
            </w:r>
          </w:p>
        </w:tc>
      </w:tr>
      <w:tr w:rsidR="00466A64" w:rsidRPr="00563903" w:rsidTr="006255EA">
        <w:trPr>
          <w:gridAfter w:val="1"/>
          <w:wAfter w:w="5460" w:type="dxa"/>
          <w:trHeight w:val="261"/>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5</w:t>
            </w: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 mărcii</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  complet  al  mărcii  produsului  din  tutun,  cum  ar  fi  de</w:t>
            </w:r>
          </w:p>
        </w:tc>
      </w:tr>
      <w:tr w:rsidR="00466A64" w:rsidRPr="00563903" w:rsidTr="006255EA">
        <w:trPr>
          <w:gridAfter w:val="1"/>
          <w:wAfter w:w="5460" w:type="dxa"/>
          <w:trHeight w:val="281"/>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exemplu Marca X </w:t>
            </w:r>
            <w:proofErr w:type="spellStart"/>
            <w:r w:rsidRPr="007E6A1D">
              <w:rPr>
                <w:rFonts w:ascii="Times New Roman" w:eastAsiaTheme="minorEastAsia" w:hAnsi="Times New Roman"/>
                <w:sz w:val="24"/>
                <w:szCs w:val="24"/>
                <w:lang w:val="ro-RO"/>
              </w:rPr>
              <w:t>Platinium</w:t>
            </w:r>
            <w:proofErr w:type="spellEnd"/>
            <w:r w:rsidRPr="007E6A1D">
              <w:rPr>
                <w:rFonts w:ascii="Times New Roman" w:eastAsiaTheme="minorEastAsia" w:hAnsi="Times New Roman"/>
                <w:sz w:val="24"/>
                <w:szCs w:val="24"/>
                <w:lang w:val="ro-RO"/>
              </w:rPr>
              <w:t xml:space="preserve"> sau Marca X Mentol.</w:t>
            </w:r>
          </w:p>
        </w:tc>
      </w:tr>
      <w:tr w:rsidR="00466A64" w:rsidRPr="00563903" w:rsidTr="006255EA">
        <w:trPr>
          <w:gridAfter w:val="1"/>
          <w:wAfter w:w="5460" w:type="dxa"/>
          <w:trHeight w:val="261"/>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6</w:t>
            </w: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Caracteristicile</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Caracteristicile  mărcii  produselor  din  tutun,  </w:t>
            </w:r>
            <w:proofErr w:type="spellStart"/>
            <w:r w:rsidRPr="007E6A1D">
              <w:rPr>
                <w:rFonts w:ascii="Times New Roman" w:eastAsiaTheme="minorEastAsia" w:hAnsi="Times New Roman"/>
                <w:sz w:val="24"/>
                <w:szCs w:val="24"/>
                <w:lang w:val="ro-RO"/>
              </w:rPr>
              <w:t>incluzînd</w:t>
            </w:r>
            <w:proofErr w:type="spellEnd"/>
            <w:r w:rsidRPr="007E6A1D">
              <w:rPr>
                <w:rFonts w:ascii="Times New Roman" w:eastAsiaTheme="minorEastAsia" w:hAnsi="Times New Roman"/>
                <w:sz w:val="24"/>
                <w:szCs w:val="24"/>
                <w:lang w:val="ro-RO"/>
              </w:rPr>
              <w:t>:  stilul</w:t>
            </w:r>
          </w:p>
        </w:tc>
      </w:tr>
      <w:tr w:rsidR="00466A64" w:rsidRPr="00563903"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mărcii</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pachetului, mărimea pachetului, mărimea produsului din tutun, şi</w:t>
            </w:r>
          </w:p>
        </w:tc>
      </w:tr>
      <w:tr w:rsidR="00466A64" w:rsidRPr="007E6A1D" w:rsidTr="006255EA">
        <w:trPr>
          <w:gridAfter w:val="1"/>
          <w:wAfter w:w="5460" w:type="dxa"/>
          <w:trHeight w:val="286"/>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85"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produs cu filtru sau fără filtru. </w:t>
            </w:r>
            <w:r w:rsidRPr="007E6A1D">
              <w:rPr>
                <w:rFonts w:ascii="Times New Roman" w:eastAsiaTheme="minorEastAsia" w:hAnsi="Times New Roman"/>
                <w:sz w:val="24"/>
                <w:szCs w:val="24"/>
                <w:vertAlign w:val="superscript"/>
                <w:lang w:val="ro-RO"/>
              </w:rPr>
              <w:t>16, 17</w:t>
            </w:r>
          </w:p>
        </w:tc>
      </w:tr>
      <w:tr w:rsidR="00466A64" w:rsidRPr="00563903" w:rsidTr="006255EA">
        <w:trPr>
          <w:gridAfter w:val="1"/>
          <w:wAfter w:w="5460" w:type="dxa"/>
          <w:trHeight w:val="25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7</w:t>
            </w: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 de</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Se va furniza pentru ţigarete, şi se va măsura în conformitate cu</w:t>
            </w:r>
          </w:p>
        </w:tc>
      </w:tr>
      <w:tr w:rsidR="00466A64" w:rsidRPr="007E6A1D" w:rsidTr="006255EA">
        <w:trPr>
          <w:gridAfter w:val="1"/>
          <w:wAfter w:w="5460" w:type="dxa"/>
          <w:trHeight w:val="286"/>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gudron</w:t>
            </w: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85"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ISO 3308 şi ISO 4387 </w:t>
            </w:r>
            <w:r w:rsidRPr="007E6A1D">
              <w:rPr>
                <w:rFonts w:ascii="Times New Roman" w:eastAsiaTheme="minorEastAsia" w:hAnsi="Times New Roman"/>
                <w:sz w:val="24"/>
                <w:szCs w:val="24"/>
                <w:vertAlign w:val="superscript"/>
                <w:lang w:val="ro-RO"/>
              </w:rPr>
              <w:t>18</w:t>
            </w:r>
          </w:p>
        </w:tc>
      </w:tr>
      <w:tr w:rsidR="00466A64" w:rsidRPr="00563903" w:rsidTr="006255EA">
        <w:trPr>
          <w:gridAfter w:val="1"/>
          <w:wAfter w:w="5460" w:type="dxa"/>
          <w:trHeight w:val="25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8</w:t>
            </w: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 de</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5"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Se va furniza pentru ţigarete, şi se va măsura în conformitate cu</w:t>
            </w:r>
          </w:p>
        </w:tc>
      </w:tr>
      <w:tr w:rsidR="00466A64" w:rsidRPr="007E6A1D" w:rsidTr="006255EA">
        <w:trPr>
          <w:gridAfter w:val="1"/>
          <w:wAfter w:w="5460" w:type="dxa"/>
          <w:trHeight w:val="286"/>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nicotină</w:t>
            </w: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85"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ISO 3308 şi ISO 10315 </w:t>
            </w:r>
            <w:r w:rsidRPr="007E6A1D">
              <w:rPr>
                <w:rFonts w:ascii="Times New Roman" w:eastAsiaTheme="minorEastAsia" w:hAnsi="Times New Roman"/>
                <w:sz w:val="24"/>
                <w:szCs w:val="24"/>
                <w:vertAlign w:val="superscript"/>
                <w:lang w:val="ro-RO"/>
              </w:rPr>
              <w:t>3</w:t>
            </w:r>
          </w:p>
        </w:tc>
      </w:tr>
      <w:tr w:rsidR="00466A64" w:rsidRPr="00563903" w:rsidTr="006255EA">
        <w:trPr>
          <w:gridAfter w:val="1"/>
          <w:wAfter w:w="5460" w:type="dxa"/>
          <w:trHeight w:val="258"/>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9</w:t>
            </w: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 de</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58"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Se va furniza pentru ţigarete, şi se va măsura în conformitate cu</w:t>
            </w:r>
          </w:p>
        </w:tc>
      </w:tr>
      <w:tr w:rsidR="00466A64" w:rsidRPr="007E6A1D" w:rsidTr="006255EA">
        <w:trPr>
          <w:gridAfter w:val="1"/>
          <w:wAfter w:w="5460" w:type="dxa"/>
          <w:trHeight w:val="334"/>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monoxid de</w:t>
            </w:r>
            <w:r w:rsidR="003407C9" w:rsidRPr="007E6A1D">
              <w:rPr>
                <w:rFonts w:ascii="Times New Roman" w:eastAsiaTheme="minorEastAsia" w:hAnsi="Times New Roman"/>
                <w:sz w:val="24"/>
                <w:szCs w:val="24"/>
                <w:lang w:val="ro-RO"/>
              </w:rPr>
              <w:t xml:space="preserve"> carbon</w:t>
            </w: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334"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ISO 3308 şi ISO 8454 </w:t>
            </w:r>
            <w:r w:rsidRPr="007E6A1D">
              <w:rPr>
                <w:rFonts w:ascii="Times New Roman" w:eastAsiaTheme="minorEastAsia" w:hAnsi="Times New Roman"/>
                <w:sz w:val="24"/>
                <w:szCs w:val="24"/>
                <w:vertAlign w:val="superscript"/>
                <w:lang w:val="ro-RO"/>
              </w:rPr>
              <w:t>3</w:t>
            </w:r>
          </w:p>
        </w:tc>
      </w:tr>
      <w:tr w:rsidR="00466A64" w:rsidRPr="00563903" w:rsidTr="006255EA">
        <w:trPr>
          <w:gridAfter w:val="1"/>
          <w:wAfter w:w="5460" w:type="dxa"/>
          <w:trHeight w:val="295"/>
        </w:trPr>
        <w:tc>
          <w:tcPr>
            <w:tcW w:w="993" w:type="dxa"/>
            <w:tcBorders>
              <w:top w:val="single" w:sz="8" w:space="0" w:color="auto"/>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10</w:t>
            </w:r>
          </w:p>
        </w:tc>
        <w:tc>
          <w:tcPr>
            <w:tcW w:w="1987" w:type="dxa"/>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Greutatea unităţii</w:t>
            </w:r>
          </w:p>
        </w:tc>
        <w:tc>
          <w:tcPr>
            <w:tcW w:w="6944" w:type="dxa"/>
            <w:gridSpan w:val="3"/>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94"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Greutatea  unei  unităţi  de  produs</w:t>
            </w:r>
            <w:r w:rsidRPr="007E6A1D">
              <w:rPr>
                <w:rFonts w:ascii="Times New Roman" w:eastAsiaTheme="minorEastAsia" w:hAnsi="Times New Roman"/>
                <w:sz w:val="24"/>
                <w:szCs w:val="24"/>
                <w:vertAlign w:val="superscript"/>
                <w:lang w:val="ro-RO"/>
              </w:rPr>
              <w:t>19</w:t>
            </w:r>
            <w:r w:rsidRPr="007E6A1D">
              <w:rPr>
                <w:rFonts w:ascii="Times New Roman" w:eastAsiaTheme="minorEastAsia" w:hAnsi="Times New Roman"/>
                <w:sz w:val="24"/>
                <w:szCs w:val="24"/>
                <w:lang w:val="ro-RO"/>
              </w:rPr>
              <w:t>,  exprimată  în  miligrame,</w:t>
            </w:r>
          </w:p>
        </w:tc>
      </w:tr>
      <w:tr w:rsidR="00466A64" w:rsidRPr="00563903" w:rsidTr="006255EA">
        <w:trPr>
          <w:gridAfter w:val="1"/>
          <w:wAfter w:w="5460" w:type="dxa"/>
          <w:trHeight w:val="247"/>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1"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de produs</w:t>
            </w: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1"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inclusiv umiditatea specifică a produsului în pachet</w:t>
            </w:r>
          </w:p>
        </w:tc>
      </w:tr>
      <w:tr w:rsidR="00466A64" w:rsidRPr="00563903" w:rsidTr="006255EA">
        <w:trPr>
          <w:gridAfter w:val="1"/>
          <w:wAfter w:w="5460" w:type="dxa"/>
          <w:trHeight w:val="297"/>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jc w:val="center"/>
              <w:rPr>
                <w:rFonts w:ascii="Times New Roman" w:eastAsiaTheme="minorEastAsia" w:hAnsi="Times New Roman"/>
                <w:sz w:val="24"/>
                <w:szCs w:val="24"/>
                <w:lang w:val="ro-RO"/>
              </w:rPr>
            </w:pPr>
            <w:r w:rsidRPr="007E6A1D">
              <w:rPr>
                <w:rFonts w:ascii="Times New Roman" w:eastAsiaTheme="minorEastAsia" w:hAnsi="Times New Roman"/>
                <w:w w:val="99"/>
                <w:sz w:val="24"/>
                <w:szCs w:val="24"/>
                <w:lang w:val="ro-RO"/>
              </w:rPr>
              <w:t>11</w:t>
            </w: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Greutatea</w:t>
            </w: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96"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Greutatea  tutunului  într-o  unitate  de  produs</w:t>
            </w:r>
            <w:r w:rsidRPr="007E6A1D">
              <w:rPr>
                <w:rFonts w:ascii="Times New Roman" w:eastAsiaTheme="minorEastAsia" w:hAnsi="Times New Roman"/>
                <w:sz w:val="24"/>
                <w:szCs w:val="24"/>
                <w:vertAlign w:val="superscript"/>
                <w:lang w:val="ro-RO"/>
              </w:rPr>
              <w:t>4</w:t>
            </w:r>
            <w:r w:rsidRPr="007E6A1D">
              <w:rPr>
                <w:rFonts w:ascii="Times New Roman" w:eastAsiaTheme="minorEastAsia" w:hAnsi="Times New Roman"/>
                <w:sz w:val="24"/>
                <w:szCs w:val="24"/>
                <w:lang w:val="ro-RO"/>
              </w:rPr>
              <w:t>,  exprimată  în</w:t>
            </w:r>
          </w:p>
        </w:tc>
      </w:tr>
      <w:tr w:rsidR="00466A64" w:rsidRPr="00563903" w:rsidTr="006255EA">
        <w:trPr>
          <w:gridAfter w:val="1"/>
          <w:wAfter w:w="5460" w:type="dxa"/>
          <w:trHeight w:val="245"/>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39"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tutunului</w:t>
            </w: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39"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miligrame, inclusiv conţinutul de umiditate</w:t>
            </w:r>
          </w:p>
        </w:tc>
      </w:tr>
      <w:tr w:rsidR="00466A64" w:rsidRPr="00563903" w:rsidTr="006255EA">
        <w:trPr>
          <w:gridAfter w:val="1"/>
          <w:wAfter w:w="5460" w:type="dxa"/>
          <w:trHeight w:val="261"/>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1"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Categoria  componentei  sau  materialului  la  care  se  adaugă</w:t>
            </w:r>
          </w:p>
        </w:tc>
      </w:tr>
      <w:tr w:rsidR="00466A64" w:rsidRPr="00563903"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 raportată în următoarea ordine:</w:t>
            </w:r>
          </w:p>
        </w:tc>
      </w:tr>
      <w:tr w:rsidR="00466A64" w:rsidRPr="00563903"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4"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ţigarete, aceste categorii sunt:</w:t>
            </w:r>
          </w:p>
        </w:tc>
      </w:tr>
      <w:tr w:rsidR="00466A64" w:rsidRPr="007E6A1D"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003" w:type="dxa"/>
            <w:gridSpan w:val="2"/>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ind w:left="7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41"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(ars)</w:t>
            </w:r>
          </w:p>
        </w:tc>
      </w:tr>
      <w:tr w:rsidR="00466A64" w:rsidRPr="00563903" w:rsidTr="006255EA">
        <w:trPr>
          <w:gridAfter w:val="1"/>
          <w:wAfter w:w="5460" w:type="dxa"/>
          <w:trHeight w:val="281"/>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4"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7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o   </w:t>
            </w:r>
            <w:proofErr w:type="spellStart"/>
            <w:r w:rsidRPr="007E6A1D">
              <w:rPr>
                <w:rFonts w:ascii="Times New Roman" w:eastAsiaTheme="minorEastAsia" w:hAnsi="Times New Roman"/>
                <w:sz w:val="24"/>
                <w:szCs w:val="24"/>
                <w:lang w:val="ro-RO"/>
              </w:rPr>
              <w:t>Hîrtie</w:t>
            </w:r>
            <w:proofErr w:type="spellEnd"/>
            <w:r w:rsidRPr="007E6A1D">
              <w:rPr>
                <w:rFonts w:ascii="Times New Roman" w:eastAsiaTheme="minorEastAsia" w:hAnsi="Times New Roman"/>
                <w:sz w:val="24"/>
                <w:szCs w:val="24"/>
                <w:lang w:val="ro-RO"/>
              </w:rPr>
              <w:t xml:space="preserve"> de ţigaretă (arsă)</w:t>
            </w:r>
          </w:p>
        </w:tc>
      </w:tr>
      <w:tr w:rsidR="00466A64" w:rsidRPr="00563903" w:rsidTr="006255EA">
        <w:trPr>
          <w:gridAfter w:val="1"/>
          <w:wAfter w:w="5460" w:type="dxa"/>
          <w:trHeight w:val="276"/>
        </w:trPr>
        <w:tc>
          <w:tcPr>
            <w:tcW w:w="993" w:type="dxa"/>
            <w:tcBorders>
              <w:top w:val="single" w:sz="8" w:space="0" w:color="auto"/>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12</w:t>
            </w:r>
          </w:p>
        </w:tc>
        <w:tc>
          <w:tcPr>
            <w:tcW w:w="1987" w:type="dxa"/>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Categorie</w:t>
            </w:r>
          </w:p>
        </w:tc>
        <w:tc>
          <w:tcPr>
            <w:tcW w:w="763" w:type="dxa"/>
            <w:tcBorders>
              <w:top w:val="single" w:sz="8" w:space="0" w:color="auto"/>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181" w:type="dxa"/>
            <w:gridSpan w:val="2"/>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75" w:lineRule="exac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   Adeziv din fumul secundar (ars)</w:t>
            </w:r>
          </w:p>
        </w:tc>
      </w:tr>
      <w:tr w:rsidR="00466A64" w:rsidRPr="00563903"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63"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181"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o   Cerneală utilizată pe </w:t>
            </w:r>
            <w:proofErr w:type="spellStart"/>
            <w:r w:rsidRPr="007E6A1D">
              <w:rPr>
                <w:rFonts w:ascii="Times New Roman" w:eastAsiaTheme="minorEastAsia" w:hAnsi="Times New Roman"/>
                <w:sz w:val="24"/>
                <w:szCs w:val="24"/>
                <w:lang w:val="ro-RO"/>
              </w:rPr>
              <w:t>hîrtia</w:t>
            </w:r>
            <w:proofErr w:type="spellEnd"/>
            <w:r w:rsidRPr="007E6A1D">
              <w:rPr>
                <w:rFonts w:ascii="Times New Roman" w:eastAsiaTheme="minorEastAsia" w:hAnsi="Times New Roman"/>
                <w:sz w:val="24"/>
                <w:szCs w:val="24"/>
                <w:lang w:val="ro-RO"/>
              </w:rPr>
              <w:t xml:space="preserve"> de ţigaretă (arsă)</w:t>
            </w:r>
          </w:p>
        </w:tc>
      </w:tr>
      <w:tr w:rsidR="00466A64" w:rsidRPr="007E6A1D"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63"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4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41" w:type="dxa"/>
            <w:tcBorders>
              <w:top w:val="nil"/>
              <w:left w:val="nil"/>
              <w:bottom w:val="nil"/>
              <w:right w:val="single" w:sz="8" w:space="0" w:color="auto"/>
            </w:tcBorders>
            <w:vAlign w:val="bottom"/>
          </w:tcPr>
          <w:p w:rsidR="00466A64" w:rsidRPr="007E6A1D" w:rsidRDefault="00E43CB5" w:rsidP="00E43CB5">
            <w:pPr>
              <w:widowControl w:val="0"/>
              <w:autoSpaceDE w:val="0"/>
              <w:autoSpaceDN w:val="0"/>
              <w:adjustRightInd w:val="0"/>
              <w:spacing w:after="0" w:line="240" w:lineRule="auto"/>
              <w:ind w:left="120" w:hanging="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w:t>
            </w:r>
            <w:r w:rsidR="00466A64" w:rsidRPr="007E6A1D">
              <w:rPr>
                <w:rFonts w:ascii="Times New Roman" w:eastAsiaTheme="minorEastAsia" w:hAnsi="Times New Roman"/>
                <w:sz w:val="24"/>
                <w:szCs w:val="24"/>
                <w:lang w:val="ro-RO"/>
              </w:rPr>
              <w:t>Material filtrant (nears)</w:t>
            </w:r>
          </w:p>
        </w:tc>
      </w:tr>
      <w:tr w:rsidR="00466A64" w:rsidRPr="007E6A1D" w:rsidTr="006255EA">
        <w:trPr>
          <w:gridAfter w:val="1"/>
          <w:wAfter w:w="5460" w:type="dxa"/>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7"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763"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4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41" w:type="dxa"/>
            <w:tcBorders>
              <w:top w:val="nil"/>
              <w:left w:val="nil"/>
              <w:bottom w:val="nil"/>
              <w:right w:val="single" w:sz="8" w:space="0" w:color="auto"/>
            </w:tcBorders>
            <w:vAlign w:val="bottom"/>
          </w:tcPr>
          <w:p w:rsidR="00466A64" w:rsidRPr="007E6A1D" w:rsidRDefault="00E43CB5" w:rsidP="00E43CB5">
            <w:pPr>
              <w:widowControl w:val="0"/>
              <w:autoSpaceDE w:val="0"/>
              <w:autoSpaceDN w:val="0"/>
              <w:adjustRightInd w:val="0"/>
              <w:spacing w:after="0" w:line="240" w:lineRule="auto"/>
              <w:ind w:left="120" w:hanging="133"/>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w:t>
            </w:r>
            <w:r w:rsidR="00466A64" w:rsidRPr="007E6A1D">
              <w:rPr>
                <w:rFonts w:ascii="Times New Roman" w:eastAsiaTheme="minorEastAsia" w:hAnsi="Times New Roman"/>
                <w:sz w:val="24"/>
                <w:szCs w:val="24"/>
                <w:lang w:val="ro-RO"/>
              </w:rPr>
              <w:t>Învelişul filtrului (nears)</w:t>
            </w:r>
          </w:p>
        </w:tc>
      </w:tr>
      <w:tr w:rsidR="00E43CB5" w:rsidRPr="00563903" w:rsidTr="006255EA">
        <w:trPr>
          <w:trHeight w:val="233"/>
        </w:trPr>
        <w:tc>
          <w:tcPr>
            <w:tcW w:w="993" w:type="dxa"/>
            <w:tcBorders>
              <w:top w:val="nil"/>
              <w:left w:val="single" w:sz="8" w:space="0" w:color="auto"/>
              <w:bottom w:val="single" w:sz="4" w:space="0" w:color="auto"/>
              <w:right w:val="single" w:sz="8" w:space="0" w:color="auto"/>
            </w:tcBorders>
            <w:vAlign w:val="bottom"/>
          </w:tcPr>
          <w:p w:rsidR="00E43CB5" w:rsidRPr="007E6A1D" w:rsidRDefault="00E43CB5" w:rsidP="00852B52">
            <w:pPr>
              <w:widowControl w:val="0"/>
              <w:autoSpaceDE w:val="0"/>
              <w:autoSpaceDN w:val="0"/>
              <w:adjustRightInd w:val="0"/>
              <w:spacing w:after="0" w:line="240" w:lineRule="auto"/>
              <w:ind w:right="260"/>
              <w:jc w:val="right"/>
              <w:rPr>
                <w:rFonts w:ascii="Times New Roman" w:eastAsiaTheme="minorEastAsia" w:hAnsi="Times New Roman"/>
                <w:sz w:val="24"/>
                <w:szCs w:val="24"/>
                <w:lang w:val="ro-RO"/>
              </w:rPr>
            </w:pPr>
          </w:p>
        </w:tc>
        <w:tc>
          <w:tcPr>
            <w:tcW w:w="1987" w:type="dxa"/>
            <w:tcBorders>
              <w:top w:val="nil"/>
              <w:left w:val="nil"/>
              <w:bottom w:val="single" w:sz="4" w:space="0" w:color="auto"/>
              <w:right w:val="single" w:sz="8" w:space="0" w:color="auto"/>
            </w:tcBorders>
            <w:vAlign w:val="bottom"/>
          </w:tcPr>
          <w:p w:rsidR="00E43CB5" w:rsidRPr="007E6A1D" w:rsidRDefault="00E43CB5"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p>
        </w:tc>
        <w:tc>
          <w:tcPr>
            <w:tcW w:w="763" w:type="dxa"/>
            <w:tcBorders>
              <w:top w:val="nil"/>
              <w:left w:val="nil"/>
              <w:bottom w:val="single" w:sz="4" w:space="0" w:color="auto"/>
              <w:right w:val="nil"/>
            </w:tcBorders>
            <w:vAlign w:val="bottom"/>
          </w:tcPr>
          <w:p w:rsidR="00E43CB5" w:rsidRPr="007E6A1D" w:rsidRDefault="00E43CB5"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40" w:type="dxa"/>
            <w:tcBorders>
              <w:top w:val="nil"/>
              <w:left w:val="nil"/>
              <w:bottom w:val="single" w:sz="4" w:space="0" w:color="auto"/>
              <w:right w:val="nil"/>
            </w:tcBorders>
            <w:vAlign w:val="bottom"/>
          </w:tcPr>
          <w:p w:rsidR="00E43CB5" w:rsidRPr="007E6A1D" w:rsidRDefault="00E43CB5"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941" w:type="dxa"/>
            <w:tcBorders>
              <w:top w:val="nil"/>
              <w:left w:val="nil"/>
              <w:bottom w:val="single" w:sz="4" w:space="0" w:color="auto"/>
              <w:right w:val="single" w:sz="8" w:space="0" w:color="auto"/>
            </w:tcBorders>
            <w:vAlign w:val="bottom"/>
          </w:tcPr>
          <w:p w:rsidR="00E43CB5" w:rsidRPr="007E6A1D" w:rsidRDefault="00E43CB5" w:rsidP="00E43CB5">
            <w:pPr>
              <w:widowControl w:val="0"/>
              <w:autoSpaceDE w:val="0"/>
              <w:autoSpaceDN w:val="0"/>
              <w:adjustRightInd w:val="0"/>
              <w:spacing w:after="0" w:line="240" w:lineRule="auto"/>
              <w:ind w:left="-54" w:firstLine="4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w:t>
            </w:r>
            <w:proofErr w:type="spellStart"/>
            <w:r w:rsidRPr="007E6A1D">
              <w:rPr>
                <w:rFonts w:ascii="Times New Roman" w:eastAsiaTheme="minorEastAsia" w:hAnsi="Times New Roman"/>
                <w:sz w:val="24"/>
                <w:szCs w:val="24"/>
                <w:lang w:val="ro-RO"/>
              </w:rPr>
              <w:t>Hîrtia</w:t>
            </w:r>
            <w:proofErr w:type="spellEnd"/>
            <w:r w:rsidRPr="007E6A1D">
              <w:rPr>
                <w:rFonts w:ascii="Times New Roman" w:eastAsiaTheme="minorEastAsia" w:hAnsi="Times New Roman"/>
                <w:sz w:val="24"/>
                <w:szCs w:val="24"/>
                <w:lang w:val="ro-RO"/>
              </w:rPr>
              <w:t xml:space="preserve"> şi cerneala capătului rămas (nearse)</w:t>
            </w:r>
          </w:p>
        </w:tc>
        <w:tc>
          <w:tcPr>
            <w:tcW w:w="5460" w:type="dxa"/>
            <w:vAlign w:val="bottom"/>
          </w:tcPr>
          <w:p w:rsidR="00E43CB5" w:rsidRPr="007E6A1D" w:rsidRDefault="00E43CB5" w:rsidP="00E43CB5">
            <w:pPr>
              <w:widowControl w:val="0"/>
              <w:autoSpaceDE w:val="0"/>
              <w:autoSpaceDN w:val="0"/>
              <w:adjustRightInd w:val="0"/>
              <w:spacing w:after="0" w:line="240" w:lineRule="auto"/>
              <w:ind w:left="120" w:hanging="131"/>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w:t>
            </w:r>
          </w:p>
        </w:tc>
      </w:tr>
    </w:tbl>
    <w:p w:rsidR="00796E2F" w:rsidRPr="007E6A1D" w:rsidRDefault="00466A64" w:rsidP="0027537A">
      <w:pPr>
        <w:widowControl w:val="0"/>
        <w:numPr>
          <w:ilvl w:val="0"/>
          <w:numId w:val="6"/>
        </w:numPr>
        <w:tabs>
          <w:tab w:val="clear" w:pos="720"/>
          <w:tab w:val="left" w:pos="0"/>
          <w:tab w:val="left" w:pos="284"/>
          <w:tab w:val="num" w:pos="426"/>
        </w:tabs>
        <w:overflowPunct w:val="0"/>
        <w:autoSpaceDE w:val="0"/>
        <w:autoSpaceDN w:val="0"/>
        <w:adjustRightInd w:val="0"/>
        <w:spacing w:after="0" w:line="240" w:lineRule="auto"/>
        <w:ind w:left="-142" w:right="120" w:firstLine="0"/>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Indicaţi de asemenea caracteristicile pachetelor de alte dimensiuni ce conţin exact aceleaşi produse. </w:t>
      </w:r>
      <w:r w:rsidR="00796E2F" w:rsidRPr="007E6A1D">
        <w:rPr>
          <w:rFonts w:ascii="Times New Roman" w:hAnsi="Times New Roman"/>
          <w:sz w:val="20"/>
          <w:szCs w:val="20"/>
          <w:lang w:val="ro-RO"/>
        </w:rPr>
        <w:t>I</w:t>
      </w:r>
      <w:r w:rsidRPr="007E6A1D">
        <w:rPr>
          <w:rFonts w:ascii="Times New Roman" w:hAnsi="Times New Roman"/>
          <w:sz w:val="20"/>
          <w:szCs w:val="20"/>
          <w:lang w:val="ro-RO"/>
        </w:rPr>
        <w:t>nformaţiile</w:t>
      </w:r>
    </w:p>
    <w:p w:rsidR="00466A64" w:rsidRPr="007E6A1D" w:rsidRDefault="00796E2F" w:rsidP="00796E2F">
      <w:pPr>
        <w:widowControl w:val="0"/>
        <w:tabs>
          <w:tab w:val="left" w:pos="0"/>
          <w:tab w:val="left" w:pos="284"/>
        </w:tabs>
        <w:overflowPunct w:val="0"/>
        <w:autoSpaceDE w:val="0"/>
        <w:autoSpaceDN w:val="0"/>
        <w:adjustRightInd w:val="0"/>
        <w:spacing w:after="0" w:line="240" w:lineRule="auto"/>
        <w:ind w:left="-142" w:right="120"/>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 </w:t>
      </w:r>
      <w:r w:rsidR="00466A64" w:rsidRPr="007E6A1D">
        <w:rPr>
          <w:rFonts w:ascii="Times New Roman" w:hAnsi="Times New Roman"/>
          <w:sz w:val="20"/>
          <w:szCs w:val="20"/>
          <w:lang w:val="ro-RO"/>
        </w:rPr>
        <w:t xml:space="preserve"> </w:t>
      </w:r>
      <w:r w:rsidRPr="007E6A1D">
        <w:rPr>
          <w:rFonts w:ascii="Times New Roman" w:hAnsi="Times New Roman"/>
          <w:sz w:val="20"/>
          <w:szCs w:val="20"/>
          <w:lang w:val="ro-RO"/>
        </w:rPr>
        <w:t xml:space="preserve"> </w:t>
      </w:r>
      <w:r w:rsidR="00466A64" w:rsidRPr="007E6A1D">
        <w:rPr>
          <w:rFonts w:ascii="Times New Roman" w:hAnsi="Times New Roman"/>
          <w:sz w:val="20"/>
          <w:szCs w:val="20"/>
          <w:lang w:val="ro-RO"/>
        </w:rPr>
        <w:t xml:space="preserve">transmise cu privire la toate aceste produse vor fi aceleaşi. </w:t>
      </w:r>
    </w:p>
    <w:p w:rsidR="00796E2F" w:rsidRPr="007E6A1D" w:rsidRDefault="00466A64" w:rsidP="0027537A">
      <w:pPr>
        <w:widowControl w:val="0"/>
        <w:numPr>
          <w:ilvl w:val="0"/>
          <w:numId w:val="6"/>
        </w:numPr>
        <w:tabs>
          <w:tab w:val="clear" w:pos="720"/>
          <w:tab w:val="left" w:pos="0"/>
          <w:tab w:val="num" w:pos="284"/>
        </w:tabs>
        <w:overflowPunct w:val="0"/>
        <w:autoSpaceDE w:val="0"/>
        <w:autoSpaceDN w:val="0"/>
        <w:adjustRightInd w:val="0"/>
        <w:spacing w:after="0" w:line="240" w:lineRule="auto"/>
        <w:ind w:left="-142" w:right="120" w:firstLine="0"/>
        <w:jc w:val="both"/>
        <w:rPr>
          <w:rFonts w:ascii="Times New Roman" w:hAnsi="Times New Roman"/>
          <w:sz w:val="20"/>
          <w:szCs w:val="20"/>
          <w:vertAlign w:val="superscript"/>
          <w:lang w:val="ro-RO"/>
        </w:rPr>
      </w:pPr>
      <w:r w:rsidRPr="007E6A1D">
        <w:rPr>
          <w:rFonts w:ascii="Times New Roman" w:hAnsi="Times New Roman"/>
          <w:sz w:val="20"/>
          <w:szCs w:val="20"/>
          <w:lang w:val="ro-RO"/>
        </w:rPr>
        <w:t>Unele pachete/cutii de trabucuri conţin mai mult de un produs (mai multe tipuri de trabucuri). Acest lucru trebuie</w:t>
      </w:r>
    </w:p>
    <w:p w:rsidR="00466A64" w:rsidRPr="007E6A1D" w:rsidRDefault="00796E2F" w:rsidP="00796E2F">
      <w:pPr>
        <w:widowControl w:val="0"/>
        <w:tabs>
          <w:tab w:val="left" w:pos="0"/>
        </w:tabs>
        <w:overflowPunct w:val="0"/>
        <w:autoSpaceDE w:val="0"/>
        <w:autoSpaceDN w:val="0"/>
        <w:adjustRightInd w:val="0"/>
        <w:spacing w:after="0" w:line="240" w:lineRule="auto"/>
        <w:ind w:left="-142" w:right="120"/>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  </w:t>
      </w:r>
      <w:r w:rsidR="00466A64" w:rsidRPr="007E6A1D">
        <w:rPr>
          <w:rFonts w:ascii="Times New Roman" w:hAnsi="Times New Roman"/>
          <w:sz w:val="20"/>
          <w:szCs w:val="20"/>
          <w:lang w:val="ro-RO"/>
        </w:rPr>
        <w:t xml:space="preserve"> notat în acest </w:t>
      </w:r>
      <w:proofErr w:type="spellStart"/>
      <w:r w:rsidR="00466A64" w:rsidRPr="007E6A1D">
        <w:rPr>
          <w:rFonts w:ascii="Times New Roman" w:hAnsi="Times New Roman"/>
          <w:sz w:val="20"/>
          <w:szCs w:val="20"/>
          <w:lang w:val="ro-RO"/>
        </w:rPr>
        <w:t>rînd</w:t>
      </w:r>
      <w:proofErr w:type="spellEnd"/>
      <w:r w:rsidR="00466A64" w:rsidRPr="007E6A1D">
        <w:rPr>
          <w:rFonts w:ascii="Times New Roman" w:hAnsi="Times New Roman"/>
          <w:sz w:val="20"/>
          <w:szCs w:val="20"/>
          <w:lang w:val="ro-RO"/>
        </w:rPr>
        <w:t xml:space="preserve">; informaţiile cu privire la fiecare tip de produs trebuie depuse separat. </w:t>
      </w:r>
    </w:p>
    <w:p w:rsidR="00796E2F" w:rsidRPr="007E6A1D" w:rsidRDefault="00466A64" w:rsidP="0027537A">
      <w:pPr>
        <w:widowControl w:val="0"/>
        <w:numPr>
          <w:ilvl w:val="0"/>
          <w:numId w:val="6"/>
        </w:numPr>
        <w:tabs>
          <w:tab w:val="clear" w:pos="720"/>
          <w:tab w:val="left" w:pos="0"/>
          <w:tab w:val="num" w:pos="284"/>
        </w:tabs>
        <w:overflowPunct w:val="0"/>
        <w:autoSpaceDE w:val="0"/>
        <w:autoSpaceDN w:val="0"/>
        <w:adjustRightInd w:val="0"/>
        <w:spacing w:after="0" w:line="240" w:lineRule="auto"/>
        <w:ind w:left="-142" w:firstLine="0"/>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Adăugaţi numele şi adresa laboratorului în care s-au realizat testele. </w:t>
      </w:r>
    </w:p>
    <w:p w:rsidR="00466A64" w:rsidRPr="007E6A1D" w:rsidRDefault="00466A64" w:rsidP="0027537A">
      <w:pPr>
        <w:widowControl w:val="0"/>
        <w:numPr>
          <w:ilvl w:val="0"/>
          <w:numId w:val="6"/>
        </w:numPr>
        <w:tabs>
          <w:tab w:val="clear" w:pos="720"/>
          <w:tab w:val="left" w:pos="0"/>
          <w:tab w:val="num" w:pos="284"/>
        </w:tabs>
        <w:overflowPunct w:val="0"/>
        <w:autoSpaceDE w:val="0"/>
        <w:autoSpaceDN w:val="0"/>
        <w:adjustRightInd w:val="0"/>
        <w:spacing w:after="0" w:line="240" w:lineRule="auto"/>
        <w:ind w:left="-142" w:firstLine="0"/>
        <w:jc w:val="both"/>
        <w:rPr>
          <w:rFonts w:ascii="Times New Roman" w:hAnsi="Times New Roman"/>
          <w:sz w:val="20"/>
          <w:szCs w:val="20"/>
          <w:vertAlign w:val="superscript"/>
          <w:lang w:val="ro-RO"/>
        </w:rPr>
      </w:pPr>
      <w:r w:rsidRPr="007E6A1D">
        <w:rPr>
          <w:rFonts w:ascii="Times New Roman" w:hAnsi="Times New Roman"/>
          <w:sz w:val="20"/>
          <w:szCs w:val="20"/>
          <w:lang w:val="ro-RO"/>
        </w:rPr>
        <w:t>O unitate de produs este un trabuc, o ţigară, 750 mg de tutun tăiat mărunt şi 1 g de tutun pentru pipă, narghilea.</w:t>
      </w:r>
    </w:p>
    <w:tbl>
      <w:tblPr>
        <w:tblW w:w="9924" w:type="dxa"/>
        <w:tblInd w:w="-416" w:type="dxa"/>
        <w:tblLayout w:type="fixed"/>
        <w:tblCellMar>
          <w:left w:w="0" w:type="dxa"/>
          <w:right w:w="0" w:type="dxa"/>
        </w:tblCellMar>
        <w:tblLook w:val="0000"/>
      </w:tblPr>
      <w:tblGrid>
        <w:gridCol w:w="993"/>
        <w:gridCol w:w="1985"/>
        <w:gridCol w:w="1330"/>
        <w:gridCol w:w="240"/>
        <w:gridCol w:w="5376"/>
      </w:tblGrid>
      <w:tr w:rsidR="00466A64" w:rsidRPr="00563903" w:rsidTr="006255EA">
        <w:trPr>
          <w:trHeight w:val="552"/>
        </w:trPr>
        <w:tc>
          <w:tcPr>
            <w:tcW w:w="993" w:type="dxa"/>
            <w:tcBorders>
              <w:top w:val="single" w:sz="8" w:space="0" w:color="auto"/>
              <w:left w:val="single" w:sz="8" w:space="0" w:color="auto"/>
              <w:bottom w:val="nil"/>
              <w:right w:val="single" w:sz="8" w:space="0" w:color="auto"/>
            </w:tcBorders>
            <w:vAlign w:val="bottom"/>
          </w:tcPr>
          <w:p w:rsidR="00466A64" w:rsidRPr="007E6A1D" w:rsidRDefault="00466A64" w:rsidP="006255EA">
            <w:pPr>
              <w:widowControl w:val="0"/>
              <w:autoSpaceDE w:val="0"/>
              <w:autoSpaceDN w:val="0"/>
              <w:adjustRightInd w:val="0"/>
              <w:spacing w:after="0" w:line="240" w:lineRule="auto"/>
              <w:ind w:hanging="568"/>
              <w:rPr>
                <w:rFonts w:ascii="Times New Roman" w:eastAsiaTheme="minorEastAsia" w:hAnsi="Times New Roman"/>
                <w:sz w:val="24"/>
                <w:szCs w:val="24"/>
                <w:lang w:val="ro-RO"/>
              </w:rPr>
            </w:pPr>
            <w:bookmarkStart w:id="10" w:name="page33"/>
            <w:bookmarkEnd w:id="10"/>
          </w:p>
        </w:tc>
        <w:tc>
          <w:tcPr>
            <w:tcW w:w="1985" w:type="dxa"/>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6" w:type="dxa"/>
            <w:gridSpan w:val="3"/>
            <w:tcBorders>
              <w:top w:val="single" w:sz="8" w:space="0" w:color="auto"/>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trabucuri, aceste categorii sunt:</w:t>
            </w:r>
          </w:p>
        </w:tc>
      </w:tr>
      <w:tr w:rsidR="00466A64" w:rsidRPr="007E6A1D"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33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4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376"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(ars)</w:t>
            </w:r>
          </w:p>
        </w:tc>
      </w:tr>
      <w:tr w:rsidR="00466A64" w:rsidRPr="00563903"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33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616"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   Material de filtrare (nears)</w:t>
            </w:r>
          </w:p>
        </w:tc>
      </w:tr>
      <w:tr w:rsidR="00466A64" w:rsidRPr="007E6A1D"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33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4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376"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Învelişul filtrului (nears)</w:t>
            </w:r>
          </w:p>
        </w:tc>
      </w:tr>
      <w:tr w:rsidR="00466A64" w:rsidRPr="007E6A1D"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33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4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376"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Adezivul filtrului (ars)</w:t>
            </w:r>
          </w:p>
        </w:tc>
      </w:tr>
      <w:tr w:rsidR="00466A64" w:rsidRPr="00563903"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33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616"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o   </w:t>
            </w:r>
            <w:proofErr w:type="spellStart"/>
            <w:r w:rsidRPr="007E6A1D">
              <w:rPr>
                <w:rFonts w:ascii="Times New Roman" w:eastAsiaTheme="minorEastAsia" w:hAnsi="Times New Roman"/>
                <w:sz w:val="24"/>
                <w:szCs w:val="24"/>
                <w:lang w:val="ro-RO"/>
              </w:rPr>
              <w:t>Hîrtia</w:t>
            </w:r>
            <w:proofErr w:type="spellEnd"/>
            <w:r w:rsidRPr="007E6A1D">
              <w:rPr>
                <w:rFonts w:ascii="Times New Roman" w:eastAsiaTheme="minorEastAsia" w:hAnsi="Times New Roman"/>
                <w:sz w:val="24"/>
                <w:szCs w:val="24"/>
                <w:lang w:val="ro-RO"/>
              </w:rPr>
              <w:t xml:space="preserve"> capătului rămas al trabucului(nearsă)</w:t>
            </w:r>
          </w:p>
        </w:tc>
      </w:tr>
      <w:tr w:rsidR="00466A64" w:rsidRPr="007E6A1D"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33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4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376"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Adeziv (nears)</w:t>
            </w:r>
          </w:p>
        </w:tc>
      </w:tr>
      <w:tr w:rsidR="00466A64" w:rsidRPr="00563903" w:rsidTr="006255EA">
        <w:trPr>
          <w:trHeight w:val="277"/>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33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5616" w:type="dxa"/>
            <w:gridSpan w:val="2"/>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   Capătul rămas al trabucului (nears)</w:t>
            </w:r>
          </w:p>
        </w:tc>
      </w:tr>
      <w:tr w:rsidR="00466A64" w:rsidRPr="00563903" w:rsidTr="006255EA">
        <w:trPr>
          <w:trHeight w:val="552"/>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6"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Pentru  tutunul  tăiat  fin,  tutunul  pentru  pipă  şi  tutunul  pentru</w:t>
            </w:r>
          </w:p>
        </w:tc>
      </w:tr>
      <w:tr w:rsidR="00466A64" w:rsidRPr="007E6A1D"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6"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narghilea, categoria este:</w:t>
            </w:r>
          </w:p>
        </w:tc>
      </w:tr>
      <w:tr w:rsidR="00466A64" w:rsidRPr="007E6A1D"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33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240" w:type="dxa"/>
            <w:tcBorders>
              <w:top w:val="nil"/>
              <w:left w:val="nil"/>
              <w:bottom w:val="nil"/>
              <w:right w:val="nil"/>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o</w:t>
            </w:r>
          </w:p>
        </w:tc>
        <w:tc>
          <w:tcPr>
            <w:tcW w:w="5376"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Tutun (ars)</w:t>
            </w:r>
          </w:p>
        </w:tc>
      </w:tr>
      <w:tr w:rsidR="00466A64" w:rsidRPr="00563903" w:rsidTr="006255EA">
        <w:trPr>
          <w:trHeight w:val="281"/>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6"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52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Alte categorii (vă rugăm specificaţi)</w:t>
            </w:r>
          </w:p>
        </w:tc>
      </w:tr>
      <w:tr w:rsidR="00466A64" w:rsidRPr="00563903" w:rsidTr="006255EA">
        <w:trPr>
          <w:trHeight w:val="261"/>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6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13</w:t>
            </w: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w:t>
            </w:r>
          </w:p>
        </w:tc>
        <w:tc>
          <w:tcPr>
            <w:tcW w:w="6946"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Numele ingredientului adăugat în produsul din tutun.</w:t>
            </w:r>
          </w:p>
        </w:tc>
      </w:tr>
      <w:tr w:rsidR="00466A64" w:rsidRPr="00563903"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ingredientului</w:t>
            </w:r>
          </w:p>
        </w:tc>
        <w:tc>
          <w:tcPr>
            <w:tcW w:w="6946"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Ingredientele  trebuie  listate  pentru  fiecare  categorie  în  ordine</w:t>
            </w:r>
          </w:p>
        </w:tc>
      </w:tr>
      <w:tr w:rsidR="00466A64" w:rsidRPr="00563903"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6"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descrescătoare a greutăţii, pentru fiecare categorie menţionată în</w:t>
            </w:r>
          </w:p>
        </w:tc>
      </w:tr>
      <w:tr w:rsidR="00466A64" w:rsidRPr="007E6A1D" w:rsidTr="006255EA">
        <w:trPr>
          <w:trHeight w:val="281"/>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6"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coloana 12.</w:t>
            </w:r>
          </w:p>
        </w:tc>
      </w:tr>
      <w:tr w:rsidR="00466A64" w:rsidRPr="00563903" w:rsidTr="006255EA">
        <w:trPr>
          <w:trHeight w:val="261"/>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right="260"/>
              <w:jc w:val="right"/>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14</w:t>
            </w: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w:t>
            </w:r>
          </w:p>
        </w:tc>
        <w:tc>
          <w:tcPr>
            <w:tcW w:w="6946"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60"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Cantitatea exactă a ingredientului utilizată la fabricarea produsului</w:t>
            </w:r>
          </w:p>
        </w:tc>
      </w:tr>
      <w:tr w:rsidR="00466A64" w:rsidRPr="00563903" w:rsidTr="006255EA">
        <w:trPr>
          <w:trHeight w:val="276"/>
        </w:trPr>
        <w:tc>
          <w:tcPr>
            <w:tcW w:w="993" w:type="dxa"/>
            <w:tcBorders>
              <w:top w:val="nil"/>
              <w:left w:val="single" w:sz="8" w:space="0" w:color="auto"/>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8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ingredientului</w:t>
            </w:r>
          </w:p>
        </w:tc>
        <w:tc>
          <w:tcPr>
            <w:tcW w:w="6946" w:type="dxa"/>
            <w:gridSpan w:val="3"/>
            <w:tcBorders>
              <w:top w:val="nil"/>
              <w:left w:val="nil"/>
              <w:bottom w:val="nil"/>
              <w:right w:val="single" w:sz="8" w:space="0" w:color="auto"/>
            </w:tcBorders>
            <w:vAlign w:val="bottom"/>
          </w:tcPr>
          <w:p w:rsidR="00466A64" w:rsidRPr="007E6A1D" w:rsidRDefault="00466A64" w:rsidP="00852B52">
            <w:pPr>
              <w:widowControl w:val="0"/>
              <w:autoSpaceDE w:val="0"/>
              <w:autoSpaceDN w:val="0"/>
              <w:adjustRightInd w:val="0"/>
              <w:spacing w:after="0" w:line="240"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din tutun, exprimată ca  medie, deviere standard şi intervalul de</w:t>
            </w:r>
          </w:p>
        </w:tc>
      </w:tr>
      <w:tr w:rsidR="00466A64" w:rsidRPr="00563903" w:rsidTr="006255EA">
        <w:trPr>
          <w:trHeight w:val="286"/>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1985"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p>
        </w:tc>
        <w:tc>
          <w:tcPr>
            <w:tcW w:w="6946"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85" w:lineRule="exact"/>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încredere 95%, în miligrame per o unitate de produs.</w:t>
            </w:r>
            <w:r w:rsidRPr="007E6A1D">
              <w:rPr>
                <w:rFonts w:ascii="Times New Roman" w:eastAsiaTheme="minorEastAsia" w:hAnsi="Times New Roman"/>
                <w:sz w:val="24"/>
                <w:szCs w:val="24"/>
                <w:vertAlign w:val="superscript"/>
                <w:lang w:val="ro-RO"/>
              </w:rPr>
              <w:t>20, 21</w:t>
            </w:r>
          </w:p>
        </w:tc>
      </w:tr>
      <w:tr w:rsidR="00466A64" w:rsidRPr="007E6A1D" w:rsidTr="006255EA">
        <w:trPr>
          <w:trHeight w:val="286"/>
        </w:trPr>
        <w:tc>
          <w:tcPr>
            <w:tcW w:w="993" w:type="dxa"/>
            <w:tcBorders>
              <w:top w:val="nil"/>
              <w:left w:val="single" w:sz="8" w:space="0" w:color="auto"/>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jc w:val="center"/>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15</w:t>
            </w:r>
          </w:p>
        </w:tc>
        <w:tc>
          <w:tcPr>
            <w:tcW w:w="1985" w:type="dxa"/>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40" w:lineRule="auto"/>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Funcţia ingredientelor</w:t>
            </w:r>
          </w:p>
        </w:tc>
        <w:tc>
          <w:tcPr>
            <w:tcW w:w="6946" w:type="dxa"/>
            <w:gridSpan w:val="3"/>
            <w:tcBorders>
              <w:top w:val="nil"/>
              <w:left w:val="nil"/>
              <w:bottom w:val="single" w:sz="8" w:space="0" w:color="auto"/>
              <w:right w:val="single" w:sz="8" w:space="0" w:color="auto"/>
            </w:tcBorders>
            <w:vAlign w:val="bottom"/>
          </w:tcPr>
          <w:p w:rsidR="00466A64" w:rsidRPr="007E6A1D" w:rsidRDefault="00466A64" w:rsidP="00852B52">
            <w:pPr>
              <w:widowControl w:val="0"/>
              <w:autoSpaceDE w:val="0"/>
              <w:autoSpaceDN w:val="0"/>
              <w:adjustRightInd w:val="0"/>
              <w:spacing w:after="0" w:line="216" w:lineRule="auto"/>
              <w:ind w:left="10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Funcţia ingredientelor. Posibilele funcţii ale ingredientelor sunt:</w:t>
            </w:r>
          </w:p>
          <w:p w:rsidR="00466A64" w:rsidRPr="007E6A1D" w:rsidRDefault="00466A64" w:rsidP="0027537A">
            <w:pPr>
              <w:widowControl w:val="0"/>
              <w:numPr>
                <w:ilvl w:val="0"/>
                <w:numId w:val="8"/>
              </w:numPr>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Agent de creştere a dependenţei (</w:t>
            </w:r>
            <w:proofErr w:type="spellStart"/>
            <w:r w:rsidRPr="007E6A1D">
              <w:rPr>
                <w:rFonts w:ascii="Times New Roman" w:eastAsiaTheme="minorEastAsia" w:hAnsi="Times New Roman"/>
                <w:sz w:val="24"/>
                <w:szCs w:val="24"/>
                <w:lang w:val="ro-RO"/>
              </w:rPr>
              <w:t>incl</w:t>
            </w:r>
            <w:proofErr w:type="spellEnd"/>
            <w:r w:rsidRPr="007E6A1D">
              <w:rPr>
                <w:rFonts w:ascii="Times New Roman" w:eastAsiaTheme="minorEastAsia" w:hAnsi="Times New Roman"/>
                <w:sz w:val="24"/>
                <w:szCs w:val="24"/>
                <w:lang w:val="ro-RO"/>
              </w:rPr>
              <w:t>. agentul de creştere a</w:t>
            </w:r>
          </w:p>
          <w:p w:rsidR="00466A64" w:rsidRPr="007E6A1D" w:rsidRDefault="00466A64" w:rsidP="00852B52">
            <w:pPr>
              <w:widowControl w:val="0"/>
              <w:autoSpaceDE w:val="0"/>
              <w:autoSpaceDN w:val="0"/>
              <w:adjustRightInd w:val="0"/>
              <w:spacing w:after="0" w:line="216" w:lineRule="auto"/>
              <w:ind w:left="460"/>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 xml:space="preserve">     dependenţei de nicotină)</w:t>
            </w:r>
          </w:p>
          <w:p w:rsidR="00466A64" w:rsidRPr="007E6A1D" w:rsidRDefault="00466A64" w:rsidP="0027537A">
            <w:pPr>
              <w:widowControl w:val="0"/>
              <w:numPr>
                <w:ilvl w:val="0"/>
                <w:numId w:val="8"/>
              </w:numPr>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Adeziv</w:t>
            </w:r>
          </w:p>
          <w:p w:rsidR="00466A64" w:rsidRPr="007E6A1D" w:rsidRDefault="00466A64" w:rsidP="0027537A">
            <w:pPr>
              <w:widowControl w:val="0"/>
              <w:numPr>
                <w:ilvl w:val="0"/>
                <w:numId w:val="8"/>
              </w:numPr>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Liant</w:t>
            </w:r>
          </w:p>
          <w:p w:rsidR="00466A64" w:rsidRPr="007E6A1D" w:rsidRDefault="00466A64" w:rsidP="0027537A">
            <w:pPr>
              <w:widowControl w:val="0"/>
              <w:numPr>
                <w:ilvl w:val="0"/>
                <w:numId w:val="8"/>
              </w:numPr>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Agent purtător</w:t>
            </w:r>
          </w:p>
          <w:p w:rsidR="00466A64" w:rsidRPr="007E6A1D" w:rsidRDefault="00466A64" w:rsidP="0027537A">
            <w:pPr>
              <w:widowControl w:val="0"/>
              <w:numPr>
                <w:ilvl w:val="0"/>
                <w:numId w:val="8"/>
              </w:numPr>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Colorant</w:t>
            </w:r>
          </w:p>
          <w:p w:rsidR="00466A64" w:rsidRPr="007E6A1D" w:rsidRDefault="00466A64" w:rsidP="0027537A">
            <w:pPr>
              <w:widowControl w:val="0"/>
              <w:numPr>
                <w:ilvl w:val="0"/>
                <w:numId w:val="8"/>
              </w:numPr>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Modificator de ardere</w:t>
            </w:r>
          </w:p>
          <w:p w:rsidR="00466A64" w:rsidRPr="007E6A1D" w:rsidRDefault="00466A64" w:rsidP="0027537A">
            <w:pPr>
              <w:widowControl w:val="0"/>
              <w:numPr>
                <w:ilvl w:val="0"/>
                <w:numId w:val="8"/>
              </w:numPr>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Fibră</w:t>
            </w:r>
          </w:p>
          <w:p w:rsidR="00466A64" w:rsidRPr="007E6A1D" w:rsidRDefault="00466A64" w:rsidP="0027537A">
            <w:pPr>
              <w:widowControl w:val="0"/>
              <w:numPr>
                <w:ilvl w:val="0"/>
                <w:numId w:val="8"/>
              </w:numPr>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Substanţă de umplere</w:t>
            </w:r>
          </w:p>
          <w:p w:rsidR="00466A64" w:rsidRPr="007E6A1D" w:rsidRDefault="00466A64" w:rsidP="0027537A">
            <w:pPr>
              <w:widowControl w:val="0"/>
              <w:numPr>
                <w:ilvl w:val="0"/>
                <w:numId w:val="8"/>
              </w:numPr>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Component al filtrului</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Material filtrant</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Aromă</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proofErr w:type="spellStart"/>
            <w:r w:rsidRPr="007E6A1D">
              <w:rPr>
                <w:rFonts w:ascii="Times New Roman" w:eastAsiaTheme="minorEastAsia" w:hAnsi="Times New Roman"/>
                <w:sz w:val="24"/>
                <w:szCs w:val="24"/>
                <w:lang w:val="ro-RO"/>
              </w:rPr>
              <w:t>Umectant</w:t>
            </w:r>
            <w:proofErr w:type="spellEnd"/>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Plastifiant</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Conservant</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Adjuvant de procesare</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Solvent</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Agent de dimensionare</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Agent de intensificare a fumului</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pacing w:val="-1"/>
                <w:sz w:val="24"/>
                <w:szCs w:val="24"/>
                <w:lang w:val="ro-RO"/>
              </w:rPr>
              <w:t>Modificator</w:t>
            </w:r>
            <w:r w:rsidRPr="007E6A1D">
              <w:rPr>
                <w:rFonts w:ascii="Times New Roman" w:eastAsiaTheme="minorEastAsia" w:hAnsi="Times New Roman"/>
                <w:sz w:val="24"/>
                <w:szCs w:val="24"/>
                <w:lang w:val="ro-RO"/>
              </w:rPr>
              <w:t xml:space="preserve"> de</w:t>
            </w:r>
            <w:r w:rsidRPr="007E6A1D">
              <w:rPr>
                <w:rFonts w:ascii="Times New Roman" w:eastAsiaTheme="minorEastAsia" w:hAnsi="Times New Roman"/>
                <w:spacing w:val="-2"/>
                <w:sz w:val="24"/>
                <w:szCs w:val="24"/>
                <w:lang w:val="ro-RO"/>
              </w:rPr>
              <w:t xml:space="preserve"> </w:t>
            </w:r>
            <w:r w:rsidRPr="007E6A1D">
              <w:rPr>
                <w:rFonts w:ascii="Times New Roman" w:eastAsiaTheme="minorEastAsia" w:hAnsi="Times New Roman"/>
                <w:sz w:val="24"/>
                <w:szCs w:val="24"/>
                <w:lang w:val="ro-RO"/>
              </w:rPr>
              <w:t xml:space="preserve">culoare </w:t>
            </w:r>
            <w:r w:rsidRPr="007E6A1D">
              <w:rPr>
                <w:rFonts w:ascii="Times New Roman" w:eastAsiaTheme="minorEastAsia" w:hAnsi="Times New Roman"/>
                <w:spacing w:val="-1"/>
                <w:sz w:val="24"/>
                <w:szCs w:val="24"/>
                <w:lang w:val="ro-RO"/>
              </w:rPr>
              <w:t>al</w:t>
            </w:r>
            <w:r w:rsidRPr="007E6A1D">
              <w:rPr>
                <w:rFonts w:ascii="Times New Roman" w:eastAsiaTheme="minorEastAsia" w:hAnsi="Times New Roman"/>
                <w:spacing w:val="2"/>
                <w:sz w:val="24"/>
                <w:szCs w:val="24"/>
                <w:lang w:val="ro-RO"/>
              </w:rPr>
              <w:t xml:space="preserve"> </w:t>
            </w:r>
            <w:r w:rsidRPr="007E6A1D">
              <w:rPr>
                <w:rFonts w:ascii="Times New Roman" w:eastAsiaTheme="minorEastAsia" w:hAnsi="Times New Roman"/>
                <w:spacing w:val="-1"/>
                <w:sz w:val="24"/>
                <w:szCs w:val="24"/>
                <w:lang w:val="ro-RO"/>
              </w:rPr>
              <w:t>fumului</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Sos</w:t>
            </w:r>
          </w:p>
          <w:p w:rsidR="00466A64" w:rsidRPr="007E6A1D" w:rsidRDefault="00466A64" w:rsidP="0027537A">
            <w:pPr>
              <w:widowControl w:val="0"/>
              <w:numPr>
                <w:ilvl w:val="0"/>
                <w:numId w:val="8"/>
              </w:numPr>
              <w:tabs>
                <w:tab w:val="left" w:pos="856"/>
              </w:tabs>
              <w:autoSpaceDE w:val="0"/>
              <w:autoSpaceDN w:val="0"/>
              <w:adjustRightInd w:val="0"/>
              <w:spacing w:after="0" w:line="216" w:lineRule="auto"/>
              <w:ind w:hanging="35"/>
              <w:rPr>
                <w:rFonts w:ascii="Times New Roman" w:eastAsiaTheme="minorEastAsia" w:hAnsi="Times New Roman"/>
                <w:sz w:val="24"/>
                <w:szCs w:val="24"/>
                <w:lang w:val="ro-RO"/>
              </w:rPr>
            </w:pPr>
            <w:r w:rsidRPr="007E6A1D">
              <w:rPr>
                <w:rFonts w:ascii="Times New Roman" w:eastAsiaTheme="minorEastAsia" w:hAnsi="Times New Roman"/>
                <w:sz w:val="24"/>
                <w:szCs w:val="24"/>
                <w:lang w:val="ro-RO"/>
              </w:rPr>
              <w:t>Altele</w:t>
            </w:r>
          </w:p>
        </w:tc>
      </w:tr>
    </w:tbl>
    <w:p w:rsidR="00466A64" w:rsidRPr="007E6A1D" w:rsidRDefault="00466A64" w:rsidP="00466A64">
      <w:pPr>
        <w:widowControl w:val="0"/>
        <w:autoSpaceDE w:val="0"/>
        <w:autoSpaceDN w:val="0"/>
        <w:adjustRightInd w:val="0"/>
        <w:spacing w:after="0" w:line="227" w:lineRule="exact"/>
        <w:rPr>
          <w:rFonts w:ascii="Times New Roman" w:hAnsi="Times New Roman"/>
          <w:sz w:val="8"/>
          <w:szCs w:val="8"/>
          <w:lang w:val="ro-RO"/>
        </w:rPr>
      </w:pPr>
    </w:p>
    <w:p w:rsidR="00466A64" w:rsidRPr="007E6A1D" w:rsidRDefault="00466A64" w:rsidP="0027537A">
      <w:pPr>
        <w:widowControl w:val="0"/>
        <w:numPr>
          <w:ilvl w:val="0"/>
          <w:numId w:val="7"/>
        </w:numPr>
        <w:tabs>
          <w:tab w:val="clear" w:pos="720"/>
          <w:tab w:val="num" w:pos="182"/>
        </w:tabs>
        <w:overflowPunct w:val="0"/>
        <w:autoSpaceDE w:val="0"/>
        <w:autoSpaceDN w:val="0"/>
        <w:adjustRightInd w:val="0"/>
        <w:spacing w:after="0" w:line="186" w:lineRule="auto"/>
        <w:ind w:left="142" w:right="120" w:hanging="142"/>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O unitate de produs este un trabuc, o ţigară, 750 mg de tutun tăiat fin şi 1 g de tutun pentru pipă, tutun pentru narghilea sau produsele conexe. </w:t>
      </w:r>
    </w:p>
    <w:p w:rsidR="00466A64" w:rsidRPr="007E6A1D" w:rsidRDefault="00466A64" w:rsidP="00466A64">
      <w:pPr>
        <w:widowControl w:val="0"/>
        <w:autoSpaceDE w:val="0"/>
        <w:autoSpaceDN w:val="0"/>
        <w:adjustRightInd w:val="0"/>
        <w:spacing w:after="0" w:line="50" w:lineRule="exact"/>
        <w:rPr>
          <w:rFonts w:ascii="Times New Roman" w:hAnsi="Times New Roman"/>
          <w:sz w:val="20"/>
          <w:szCs w:val="20"/>
          <w:vertAlign w:val="superscript"/>
          <w:lang w:val="ro-RO"/>
        </w:rPr>
      </w:pPr>
    </w:p>
    <w:p w:rsidR="00466A64" w:rsidRPr="007E6A1D" w:rsidRDefault="00466A64" w:rsidP="0027537A">
      <w:pPr>
        <w:widowControl w:val="0"/>
        <w:numPr>
          <w:ilvl w:val="0"/>
          <w:numId w:val="7"/>
        </w:numPr>
        <w:tabs>
          <w:tab w:val="clear" w:pos="720"/>
          <w:tab w:val="num" w:pos="216"/>
        </w:tabs>
        <w:overflowPunct w:val="0"/>
        <w:autoSpaceDE w:val="0"/>
        <w:autoSpaceDN w:val="0"/>
        <w:adjustRightInd w:val="0"/>
        <w:spacing w:after="0" w:line="202" w:lineRule="auto"/>
        <w:ind w:left="142" w:right="120" w:hanging="142"/>
        <w:jc w:val="both"/>
        <w:rPr>
          <w:rFonts w:ascii="Times New Roman" w:hAnsi="Times New Roman"/>
          <w:sz w:val="20"/>
          <w:szCs w:val="20"/>
          <w:vertAlign w:val="superscript"/>
          <w:lang w:val="ro-RO"/>
        </w:rPr>
      </w:pPr>
      <w:r w:rsidRPr="007E6A1D">
        <w:rPr>
          <w:rFonts w:ascii="Times New Roman" w:hAnsi="Times New Roman"/>
          <w:sz w:val="20"/>
          <w:szCs w:val="20"/>
          <w:lang w:val="ro-RO"/>
        </w:rPr>
        <w:t xml:space="preserve">În prezent pragurile de raportare sunt propuse astfel: pentru ţigarete şi tutun tăiat mărunt, se pot grupa aromele individuale utilizate în cantităţi sub 0,1% din greutatea totală a unităţii de produs din tutun. Pentru tutunul pentru pipă, trabucuri şi produsele, pragul este stabilit provizoriu la 0.5%. </w:t>
      </w: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ind w:left="960"/>
        <w:rPr>
          <w:rFonts w:ascii="Times New Roman" w:hAnsi="Times New Roman"/>
          <w:sz w:val="24"/>
          <w:szCs w:val="24"/>
          <w:lang w:val="ro-RO"/>
        </w:rPr>
      </w:pPr>
      <w:bookmarkStart w:id="11" w:name="page35"/>
      <w:bookmarkEnd w:id="11"/>
    </w:p>
    <w:p w:rsidR="00466A64" w:rsidRPr="007E6A1D" w:rsidRDefault="00466A64" w:rsidP="00466A64">
      <w:pPr>
        <w:widowControl w:val="0"/>
        <w:autoSpaceDE w:val="0"/>
        <w:autoSpaceDN w:val="0"/>
        <w:adjustRightInd w:val="0"/>
        <w:spacing w:after="0" w:line="240" w:lineRule="auto"/>
        <w:ind w:left="960"/>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ind w:left="960"/>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ind w:left="960"/>
        <w:rPr>
          <w:rFonts w:ascii="Times New Roman" w:hAnsi="Times New Roman"/>
          <w:sz w:val="24"/>
          <w:szCs w:val="24"/>
          <w:lang w:val="ro-RO"/>
        </w:rPr>
      </w:pPr>
    </w:p>
    <w:p w:rsidR="005E104F" w:rsidRPr="007E6A1D" w:rsidRDefault="005E104F" w:rsidP="00466A64">
      <w:pPr>
        <w:widowControl w:val="0"/>
        <w:autoSpaceDE w:val="0"/>
        <w:autoSpaceDN w:val="0"/>
        <w:adjustRightInd w:val="0"/>
        <w:spacing w:after="0" w:line="240" w:lineRule="auto"/>
        <w:ind w:left="960"/>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ind w:left="960"/>
        <w:rPr>
          <w:rFonts w:ascii="Times New Roman" w:hAnsi="Times New Roman"/>
          <w:b/>
          <w:sz w:val="24"/>
          <w:szCs w:val="24"/>
          <w:lang w:val="ro-RO"/>
        </w:rPr>
      </w:pPr>
      <w:r w:rsidRPr="007E6A1D">
        <w:rPr>
          <w:rFonts w:ascii="Times New Roman" w:hAnsi="Times New Roman"/>
          <w:b/>
          <w:sz w:val="24"/>
          <w:szCs w:val="24"/>
          <w:lang w:val="ro-RO"/>
        </w:rPr>
        <w:lastRenderedPageBreak/>
        <w:t>Ilustrarea formatului tabelului:</w:t>
      </w:r>
    </w:p>
    <w:p w:rsidR="00466A64" w:rsidRPr="007E6A1D" w:rsidRDefault="00466A64" w:rsidP="00466A64">
      <w:pPr>
        <w:widowControl w:val="0"/>
        <w:autoSpaceDE w:val="0"/>
        <w:autoSpaceDN w:val="0"/>
        <w:adjustRightInd w:val="0"/>
        <w:spacing w:after="0" w:line="77" w:lineRule="exact"/>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4" w:lineRule="auto"/>
        <w:ind w:left="1134" w:right="940"/>
        <w:rPr>
          <w:rFonts w:ascii="Times New Roman" w:hAnsi="Times New Roman"/>
          <w:sz w:val="24"/>
          <w:szCs w:val="24"/>
          <w:lang w:val="ro-RO"/>
        </w:rPr>
      </w:pPr>
      <w:r w:rsidRPr="007E6A1D">
        <w:rPr>
          <w:rFonts w:ascii="Times New Roman" w:hAnsi="Times New Roman"/>
          <w:sz w:val="24"/>
          <w:szCs w:val="24"/>
          <w:lang w:val="ro-RO"/>
        </w:rPr>
        <w:t>Datele cu privire la ingrediente nu sunt menite a fi înţelese ca informaţii de siguranţă;</w:t>
      </w:r>
    </w:p>
    <w:p w:rsidR="00466A64" w:rsidRPr="007E6A1D" w:rsidRDefault="00466A64" w:rsidP="00466A64">
      <w:pPr>
        <w:widowControl w:val="0"/>
        <w:autoSpaceDE w:val="0"/>
        <w:autoSpaceDN w:val="0"/>
        <w:adjustRightInd w:val="0"/>
        <w:spacing w:after="0" w:line="21" w:lineRule="exact"/>
        <w:ind w:left="1134"/>
        <w:rPr>
          <w:rFonts w:ascii="Times New Roman" w:hAnsi="Times New Roman"/>
          <w:sz w:val="24"/>
          <w:szCs w:val="24"/>
          <w:lang w:val="ro-RO"/>
        </w:rPr>
      </w:pPr>
    </w:p>
    <w:p w:rsidR="00466A64" w:rsidRPr="007E6A1D" w:rsidRDefault="00466A64" w:rsidP="00466A64">
      <w:pPr>
        <w:widowControl w:val="0"/>
        <w:autoSpaceDE w:val="0"/>
        <w:autoSpaceDN w:val="0"/>
        <w:adjustRightInd w:val="0"/>
        <w:spacing w:after="0" w:line="240" w:lineRule="auto"/>
        <w:ind w:left="1134"/>
        <w:rPr>
          <w:rFonts w:ascii="Times New Roman" w:hAnsi="Times New Roman"/>
          <w:sz w:val="24"/>
          <w:szCs w:val="24"/>
          <w:lang w:val="ro-RO"/>
        </w:rPr>
      </w:pPr>
      <w:r w:rsidRPr="007E6A1D">
        <w:rPr>
          <w:rFonts w:ascii="Times New Roman" w:hAnsi="Times New Roman"/>
          <w:sz w:val="24"/>
          <w:szCs w:val="24"/>
          <w:lang w:val="ro-RO"/>
        </w:rPr>
        <w:t>Industria este responsabilă de acurateţea informaţiilor pe care le-a furnizat;</w:t>
      </w:r>
    </w:p>
    <w:p w:rsidR="00466A64" w:rsidRPr="007E6A1D" w:rsidRDefault="00466A64" w:rsidP="00466A64">
      <w:pPr>
        <w:widowControl w:val="0"/>
        <w:autoSpaceDE w:val="0"/>
        <w:autoSpaceDN w:val="0"/>
        <w:adjustRightInd w:val="0"/>
        <w:spacing w:after="0" w:line="75" w:lineRule="exact"/>
        <w:ind w:left="1134"/>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2" w:lineRule="auto"/>
        <w:ind w:left="1134" w:right="940"/>
        <w:rPr>
          <w:rFonts w:ascii="Times New Roman" w:hAnsi="Times New Roman"/>
          <w:sz w:val="24"/>
          <w:szCs w:val="24"/>
          <w:vertAlign w:val="superscript"/>
          <w:lang w:val="ro-RO"/>
        </w:rPr>
      </w:pPr>
      <w:r w:rsidRPr="007E6A1D">
        <w:rPr>
          <w:rFonts w:ascii="Times New Roman" w:hAnsi="Times New Roman"/>
          <w:sz w:val="24"/>
          <w:szCs w:val="24"/>
          <w:lang w:val="ro-RO"/>
        </w:rPr>
        <w:t>Nu sunt date complete pentru că unele sunt considerate a fi secrete comerciale de către industrie</w:t>
      </w:r>
      <w:r w:rsidRPr="007E6A1D">
        <w:rPr>
          <w:rFonts w:ascii="Times New Roman" w:hAnsi="Times New Roman"/>
          <w:sz w:val="24"/>
          <w:szCs w:val="24"/>
          <w:vertAlign w:val="superscript"/>
          <w:lang w:val="ro-RO"/>
        </w:rPr>
        <w:t>1</w:t>
      </w:r>
    </w:p>
    <w:p w:rsidR="00AE539F" w:rsidRPr="007E6A1D" w:rsidRDefault="00AE539F" w:rsidP="005E104F">
      <w:pPr>
        <w:spacing w:after="0" w:line="298" w:lineRule="atLeast"/>
        <w:jc w:val="right"/>
        <w:rPr>
          <w:rFonts w:ascii="Times New Roman" w:hAnsi="Times New Roman"/>
          <w:sz w:val="21"/>
          <w:szCs w:val="21"/>
          <w:lang w:val="ro-RO"/>
        </w:rPr>
      </w:pPr>
    </w:p>
    <w:tbl>
      <w:tblPr>
        <w:tblStyle w:val="a6"/>
        <w:tblW w:w="10916" w:type="dxa"/>
        <w:tblInd w:w="-885" w:type="dxa"/>
        <w:tblLayout w:type="fixed"/>
        <w:tblLook w:val="04A0"/>
      </w:tblPr>
      <w:tblGrid>
        <w:gridCol w:w="1135"/>
        <w:gridCol w:w="425"/>
        <w:gridCol w:w="426"/>
        <w:gridCol w:w="567"/>
        <w:gridCol w:w="708"/>
        <w:gridCol w:w="993"/>
        <w:gridCol w:w="709"/>
        <w:gridCol w:w="708"/>
        <w:gridCol w:w="426"/>
        <w:gridCol w:w="805"/>
        <w:gridCol w:w="754"/>
        <w:gridCol w:w="709"/>
        <w:gridCol w:w="850"/>
        <w:gridCol w:w="851"/>
        <w:gridCol w:w="850"/>
      </w:tblGrid>
      <w:tr w:rsidR="00AE539F" w:rsidRPr="007E6A1D" w:rsidTr="00B66A1E">
        <w:trPr>
          <w:trHeight w:val="686"/>
        </w:trPr>
        <w:tc>
          <w:tcPr>
            <w:tcW w:w="10916" w:type="dxa"/>
            <w:gridSpan w:val="15"/>
          </w:tcPr>
          <w:p w:rsidR="00AE539F" w:rsidRPr="007E6A1D" w:rsidRDefault="00AE539F" w:rsidP="00AE539F">
            <w:pPr>
              <w:widowControl w:val="0"/>
              <w:autoSpaceDE w:val="0"/>
              <w:autoSpaceDN w:val="0"/>
              <w:adjustRightInd w:val="0"/>
              <w:ind w:firstLine="284"/>
              <w:jc w:val="center"/>
              <w:rPr>
                <w:rFonts w:ascii="Times New Roman" w:hAnsi="Times New Roman"/>
                <w:sz w:val="24"/>
                <w:szCs w:val="24"/>
                <w:lang w:val="ro-RO"/>
              </w:rPr>
            </w:pPr>
            <w:r w:rsidRPr="007E6A1D">
              <w:rPr>
                <w:rFonts w:ascii="Times New Roman" w:hAnsi="Times New Roman"/>
                <w:sz w:val="24"/>
                <w:szCs w:val="24"/>
                <w:lang w:val="ro-RO"/>
              </w:rPr>
              <w:t>Ingredientele utilizate în procesul de fabricaţie a produsului din tutun, precum şi cantităţile şi motivul utilizării acestora,</w:t>
            </w:r>
            <w:r w:rsidRPr="007E6A1D">
              <w:rPr>
                <w:rStyle w:val="apple-converted-space"/>
                <w:rFonts w:ascii="Times New Roman" w:hAnsi="Times New Roman"/>
                <w:sz w:val="24"/>
                <w:szCs w:val="24"/>
                <w:lang w:val="ro-RO"/>
              </w:rPr>
              <w:t> </w:t>
            </w:r>
            <w:r w:rsidRPr="007E6A1D">
              <w:rPr>
                <w:rFonts w:ascii="Times New Roman" w:hAnsi="Times New Roman"/>
                <w:sz w:val="24"/>
                <w:szCs w:val="24"/>
                <w:lang w:val="ro-RO"/>
              </w:rPr>
              <w:t>în vederea transmiterii către autorităţile de reglementare</w:t>
            </w:r>
          </w:p>
          <w:p w:rsidR="00AE539F" w:rsidRPr="007E6A1D" w:rsidRDefault="00AE539F" w:rsidP="00AE539F">
            <w:pPr>
              <w:spacing w:line="298" w:lineRule="atLeast"/>
              <w:jc w:val="center"/>
              <w:rPr>
                <w:rFonts w:ascii="Times New Roman" w:hAnsi="Times New Roman"/>
                <w:sz w:val="21"/>
                <w:szCs w:val="21"/>
                <w:lang w:val="ro-RO"/>
              </w:rPr>
            </w:pPr>
            <w:r w:rsidRPr="007E6A1D">
              <w:rPr>
                <w:rFonts w:ascii="Times New Roman" w:hAnsi="Times New Roman"/>
                <w:sz w:val="24"/>
                <w:szCs w:val="24"/>
                <w:lang w:val="ro-RO"/>
              </w:rPr>
              <w:t>- secret -</w:t>
            </w:r>
          </w:p>
        </w:tc>
      </w:tr>
      <w:tr w:rsidR="006F3F2D" w:rsidRPr="00563903" w:rsidTr="00B66A1E">
        <w:tc>
          <w:tcPr>
            <w:tcW w:w="7656" w:type="dxa"/>
            <w:gridSpan w:val="11"/>
          </w:tcPr>
          <w:p w:rsidR="006F3F2D" w:rsidRPr="007E6A1D" w:rsidRDefault="006F3F2D" w:rsidP="006F3F2D">
            <w:pPr>
              <w:widowControl w:val="0"/>
              <w:autoSpaceDE w:val="0"/>
              <w:autoSpaceDN w:val="0"/>
              <w:adjustRightInd w:val="0"/>
              <w:jc w:val="center"/>
              <w:rPr>
                <w:rFonts w:ascii="Times New Roman" w:eastAsia="SimSun" w:hAnsi="Times New Roman"/>
                <w:sz w:val="24"/>
                <w:szCs w:val="24"/>
                <w:lang w:val="ro-RO"/>
              </w:rPr>
            </w:pPr>
            <w:r w:rsidRPr="007E6A1D">
              <w:rPr>
                <w:rFonts w:ascii="Times New Roman" w:eastAsiaTheme="minorEastAsia" w:hAnsi="Times New Roman"/>
                <w:sz w:val="24"/>
                <w:szCs w:val="24"/>
                <w:lang w:val="ro-RO"/>
              </w:rPr>
              <w:t>Informaţii cu privire la produsul din tutun,</w:t>
            </w:r>
            <w:r w:rsidRPr="007E6A1D">
              <w:rPr>
                <w:rFonts w:ascii="Times New Roman" w:hAnsi="Times New Roman"/>
                <w:b/>
                <w:bCs/>
                <w:sz w:val="24"/>
                <w:szCs w:val="24"/>
                <w:lang w:val="ro-RO"/>
              </w:rPr>
              <w:t xml:space="preserve"> </w:t>
            </w:r>
            <w:r w:rsidRPr="007E6A1D">
              <w:rPr>
                <w:rFonts w:ascii="Times New Roman" w:eastAsia="SimSun" w:hAnsi="Times New Roman"/>
                <w:sz w:val="24"/>
                <w:szCs w:val="24"/>
                <w:lang w:val="ro-RO"/>
              </w:rPr>
              <w:t>tutun pentru</w:t>
            </w:r>
          </w:p>
          <w:p w:rsidR="006F3F2D" w:rsidRPr="007E6A1D" w:rsidRDefault="006F3F2D" w:rsidP="006F3F2D">
            <w:pPr>
              <w:spacing w:line="298" w:lineRule="atLeast"/>
              <w:jc w:val="center"/>
              <w:rPr>
                <w:rFonts w:ascii="Times New Roman" w:hAnsi="Times New Roman"/>
                <w:sz w:val="21"/>
                <w:szCs w:val="21"/>
                <w:lang w:val="ro-RO"/>
              </w:rPr>
            </w:pPr>
            <w:r w:rsidRPr="007E6A1D">
              <w:rPr>
                <w:rFonts w:ascii="Times New Roman" w:eastAsia="SimSun" w:hAnsi="Times New Roman"/>
                <w:sz w:val="24"/>
                <w:szCs w:val="24"/>
                <w:lang w:val="ro-RO"/>
              </w:rPr>
              <w:t>narghilea</w:t>
            </w:r>
            <w:r w:rsidRPr="007E6A1D">
              <w:rPr>
                <w:rFonts w:ascii="Times New Roman" w:hAnsi="Times New Roman"/>
                <w:sz w:val="24"/>
                <w:szCs w:val="24"/>
                <w:lang w:val="ro-RO"/>
              </w:rPr>
              <w:t xml:space="preserve"> </w:t>
            </w:r>
            <w:r w:rsidR="00563903">
              <w:rPr>
                <w:rFonts w:ascii="Times New Roman" w:eastAsia="EUAlbertina-Bold-Identity-H" w:hAnsi="Times New Roman"/>
                <w:bCs/>
                <w:sz w:val="24"/>
                <w:szCs w:val="24"/>
                <w:lang w:val="ro-RO"/>
              </w:rPr>
              <w:t>ş</w:t>
            </w:r>
            <w:r w:rsidRPr="007E6A1D">
              <w:rPr>
                <w:rFonts w:ascii="Times New Roman" w:hAnsi="Times New Roman"/>
                <w:bCs/>
                <w:sz w:val="24"/>
                <w:szCs w:val="24"/>
                <w:lang w:val="ro-RO"/>
              </w:rPr>
              <w:t>i produsele conexe</w:t>
            </w:r>
          </w:p>
        </w:tc>
        <w:tc>
          <w:tcPr>
            <w:tcW w:w="3260" w:type="dxa"/>
            <w:gridSpan w:val="4"/>
          </w:tcPr>
          <w:p w:rsidR="006F3F2D" w:rsidRPr="007E6A1D" w:rsidRDefault="006F3F2D" w:rsidP="006F3F2D">
            <w:pPr>
              <w:jc w:val="center"/>
              <w:rPr>
                <w:rFonts w:ascii="Times New Roman" w:hAnsi="Times New Roman"/>
                <w:sz w:val="24"/>
                <w:szCs w:val="24"/>
                <w:lang w:val="ro-RO"/>
              </w:rPr>
            </w:pPr>
            <w:r w:rsidRPr="007E6A1D">
              <w:rPr>
                <w:rFonts w:ascii="Times New Roman" w:eastAsiaTheme="minorEastAsia" w:hAnsi="Times New Roman"/>
                <w:sz w:val="24"/>
                <w:szCs w:val="24"/>
                <w:lang w:val="ro-RO"/>
              </w:rPr>
              <w:t>Informaţii cu privire la ingredientele din produsele din tutun,</w:t>
            </w:r>
            <w:r w:rsidRPr="007E6A1D">
              <w:rPr>
                <w:rFonts w:ascii="Times New Roman" w:eastAsia="SimSun" w:hAnsi="Times New Roman"/>
                <w:sz w:val="24"/>
                <w:szCs w:val="24"/>
                <w:lang w:val="ro-RO"/>
              </w:rPr>
              <w:t xml:space="preserve"> tutun pentru narghilea</w:t>
            </w:r>
            <w:r w:rsidRPr="007E6A1D">
              <w:rPr>
                <w:rFonts w:ascii="Times New Roman" w:hAnsi="Times New Roman"/>
                <w:sz w:val="24"/>
                <w:szCs w:val="24"/>
                <w:lang w:val="ro-RO"/>
              </w:rPr>
              <w:t xml:space="preserve"> </w:t>
            </w:r>
            <w:r w:rsidR="00563903">
              <w:rPr>
                <w:rFonts w:ascii="Times New Roman" w:eastAsia="EUAlbertina-Bold-Identity-H" w:hAnsi="Times New Roman"/>
                <w:bCs/>
                <w:sz w:val="24"/>
                <w:szCs w:val="24"/>
                <w:lang w:val="ro-RO"/>
              </w:rPr>
              <w:t>ş</w:t>
            </w:r>
            <w:r w:rsidRPr="007E6A1D">
              <w:rPr>
                <w:rFonts w:ascii="Times New Roman" w:hAnsi="Times New Roman"/>
                <w:bCs/>
                <w:sz w:val="24"/>
                <w:szCs w:val="24"/>
                <w:lang w:val="ro-RO"/>
              </w:rPr>
              <w:t>i a produselor conexe</w:t>
            </w:r>
          </w:p>
        </w:tc>
      </w:tr>
      <w:tr w:rsidR="00D93FF0" w:rsidRPr="007E6A1D" w:rsidTr="00B66A1E">
        <w:trPr>
          <w:trHeight w:val="134"/>
        </w:trPr>
        <w:tc>
          <w:tcPr>
            <w:tcW w:w="1135" w:type="dxa"/>
            <w:vMerge w:val="restart"/>
            <w:vAlign w:val="bottom"/>
          </w:tcPr>
          <w:p w:rsidR="00D93FF0" w:rsidRPr="007E6A1D" w:rsidRDefault="00D93FF0" w:rsidP="00B66A1E">
            <w:pPr>
              <w:widowControl w:val="0"/>
              <w:autoSpaceDE w:val="0"/>
              <w:autoSpaceDN w:val="0"/>
              <w:adjustRightInd w:val="0"/>
              <w:ind w:left="-108" w:right="-146"/>
              <w:jc w:val="center"/>
              <w:rPr>
                <w:rFonts w:ascii="Times New Roman" w:eastAsiaTheme="minorEastAsia" w:hAnsi="Times New Roman"/>
                <w:sz w:val="18"/>
                <w:szCs w:val="18"/>
                <w:lang w:val="ro-RO"/>
              </w:rPr>
            </w:pPr>
            <w:r w:rsidRPr="007E6A1D">
              <w:rPr>
                <w:rFonts w:ascii="Times New Roman" w:eastAsiaTheme="minorEastAsia" w:hAnsi="Times New Roman"/>
                <w:w w:val="98"/>
                <w:sz w:val="18"/>
                <w:szCs w:val="18"/>
                <w:lang w:val="ro-RO"/>
              </w:rPr>
              <w:t>Numele</w:t>
            </w:r>
            <w:r w:rsidRPr="007E6A1D">
              <w:rPr>
                <w:rFonts w:ascii="Times New Roman" w:eastAsiaTheme="minorEastAsia" w:hAnsi="Times New Roman"/>
                <w:w w:val="99"/>
                <w:sz w:val="18"/>
                <w:szCs w:val="18"/>
                <w:lang w:val="ro-RO"/>
              </w:rPr>
              <w:t xml:space="preserve"> producătorului</w:t>
            </w:r>
          </w:p>
          <w:p w:rsidR="00D93FF0" w:rsidRPr="007E6A1D" w:rsidRDefault="00D93FF0" w:rsidP="00B66A1E">
            <w:pPr>
              <w:widowControl w:val="0"/>
              <w:autoSpaceDE w:val="0"/>
              <w:autoSpaceDN w:val="0"/>
              <w:adjustRightInd w:val="0"/>
              <w:ind w:left="-108" w:right="-146"/>
              <w:jc w:val="center"/>
              <w:rPr>
                <w:rFonts w:ascii="Times New Roman" w:eastAsiaTheme="minorEastAsia" w:hAnsi="Times New Roman"/>
                <w:lang w:val="ro-RO"/>
              </w:rPr>
            </w:pPr>
            <w:r w:rsidRPr="007E6A1D">
              <w:rPr>
                <w:rFonts w:ascii="Times New Roman" w:eastAsiaTheme="minorEastAsia" w:hAnsi="Times New Roman"/>
                <w:sz w:val="18"/>
                <w:szCs w:val="18"/>
                <w:lang w:val="ro-RO"/>
              </w:rPr>
              <w:t>şi</w:t>
            </w:r>
            <w:r w:rsidRPr="007E6A1D">
              <w:rPr>
                <w:rFonts w:ascii="Times New Roman" w:eastAsiaTheme="minorEastAsia" w:hAnsi="Times New Roman"/>
                <w:w w:val="99"/>
                <w:sz w:val="18"/>
                <w:szCs w:val="18"/>
                <w:lang w:val="ro-RO"/>
              </w:rPr>
              <w:t xml:space="preserve"> importatorului</w:t>
            </w:r>
          </w:p>
        </w:tc>
        <w:tc>
          <w:tcPr>
            <w:tcW w:w="425" w:type="dxa"/>
            <w:vMerge w:val="restart"/>
          </w:tcPr>
          <w:p w:rsidR="00D93FF0" w:rsidRPr="007E6A1D" w:rsidRDefault="00D93FF0" w:rsidP="00B66A1E">
            <w:pPr>
              <w:ind w:right="-108" w:hanging="61"/>
              <w:jc w:val="center"/>
              <w:rPr>
                <w:rFonts w:ascii="Times New Roman" w:hAnsi="Times New Roman"/>
                <w:sz w:val="18"/>
                <w:szCs w:val="18"/>
                <w:lang w:val="ro-RO"/>
              </w:rPr>
            </w:pPr>
            <w:r w:rsidRPr="007E6A1D">
              <w:rPr>
                <w:rFonts w:ascii="Times New Roman" w:eastAsiaTheme="minorEastAsia" w:hAnsi="Times New Roman"/>
                <w:sz w:val="18"/>
                <w:szCs w:val="18"/>
                <w:lang w:val="ro-RO"/>
              </w:rPr>
              <w:t>Ţara</w:t>
            </w:r>
          </w:p>
        </w:tc>
        <w:tc>
          <w:tcPr>
            <w:tcW w:w="426" w:type="dxa"/>
            <w:vMerge w:val="restart"/>
          </w:tcPr>
          <w:p w:rsidR="00D93FF0" w:rsidRPr="007E6A1D" w:rsidRDefault="00D93FF0" w:rsidP="00B66A1E">
            <w:pPr>
              <w:ind w:left="-182" w:right="-108"/>
              <w:jc w:val="center"/>
              <w:rPr>
                <w:rFonts w:ascii="Times New Roman" w:hAnsi="Times New Roman"/>
                <w:sz w:val="18"/>
                <w:szCs w:val="18"/>
                <w:lang w:val="ro-RO"/>
              </w:rPr>
            </w:pPr>
            <w:r w:rsidRPr="007E6A1D">
              <w:rPr>
                <w:rFonts w:ascii="Times New Roman" w:hAnsi="Times New Roman"/>
                <w:sz w:val="18"/>
                <w:szCs w:val="18"/>
                <w:lang w:val="ro-RO"/>
              </w:rPr>
              <w:t>An</w:t>
            </w:r>
          </w:p>
        </w:tc>
        <w:tc>
          <w:tcPr>
            <w:tcW w:w="567" w:type="dxa"/>
            <w:vMerge w:val="restart"/>
          </w:tcPr>
          <w:p w:rsidR="00D93FF0" w:rsidRPr="007E6A1D" w:rsidRDefault="00D93FF0" w:rsidP="00B66A1E">
            <w:pPr>
              <w:ind w:left="-108" w:right="-147"/>
              <w:jc w:val="center"/>
              <w:rPr>
                <w:rFonts w:ascii="Times New Roman" w:hAnsi="Times New Roman"/>
                <w:sz w:val="18"/>
                <w:szCs w:val="18"/>
                <w:lang w:val="ro-RO"/>
              </w:rPr>
            </w:pPr>
            <w:r w:rsidRPr="007E6A1D">
              <w:rPr>
                <w:rFonts w:ascii="Times New Roman" w:hAnsi="Times New Roman"/>
                <w:sz w:val="18"/>
                <w:szCs w:val="18"/>
                <w:lang w:val="ro-RO"/>
              </w:rPr>
              <w:t>Tip</w:t>
            </w:r>
          </w:p>
          <w:p w:rsidR="00D93FF0" w:rsidRPr="007E6A1D" w:rsidRDefault="00D93FF0" w:rsidP="00B66A1E">
            <w:pPr>
              <w:ind w:left="-250" w:right="-147" w:hanging="142"/>
              <w:jc w:val="center"/>
              <w:rPr>
                <w:rFonts w:ascii="Times New Roman" w:hAnsi="Times New Roman"/>
                <w:sz w:val="18"/>
                <w:szCs w:val="18"/>
                <w:lang w:val="ro-RO"/>
              </w:rPr>
            </w:pPr>
            <w:r w:rsidRPr="007E6A1D">
              <w:rPr>
                <w:rFonts w:ascii="Times New Roman" w:hAnsi="Times New Roman"/>
                <w:sz w:val="18"/>
                <w:szCs w:val="18"/>
                <w:lang w:val="ro-RO"/>
              </w:rPr>
              <w:t>produs</w:t>
            </w:r>
          </w:p>
        </w:tc>
        <w:tc>
          <w:tcPr>
            <w:tcW w:w="708" w:type="dxa"/>
            <w:vMerge w:val="restart"/>
          </w:tcPr>
          <w:p w:rsidR="00B66A1E" w:rsidRPr="007E6A1D" w:rsidRDefault="00D93FF0" w:rsidP="00B66A1E">
            <w:pPr>
              <w:ind w:left="-108" w:right="-156"/>
              <w:jc w:val="center"/>
              <w:rPr>
                <w:rFonts w:ascii="Times New Roman" w:hAnsi="Times New Roman"/>
                <w:sz w:val="18"/>
                <w:szCs w:val="18"/>
                <w:lang w:val="ro-RO"/>
              </w:rPr>
            </w:pPr>
            <w:r w:rsidRPr="007E6A1D">
              <w:rPr>
                <w:rFonts w:ascii="Times New Roman" w:hAnsi="Times New Roman"/>
                <w:sz w:val="18"/>
                <w:szCs w:val="18"/>
                <w:lang w:val="ro-RO"/>
              </w:rPr>
              <w:t>Numele</w:t>
            </w:r>
          </w:p>
          <w:p w:rsidR="00D93FF0" w:rsidRPr="007E6A1D" w:rsidRDefault="00D93FF0" w:rsidP="00B66A1E">
            <w:pPr>
              <w:ind w:left="-108" w:right="-156"/>
              <w:jc w:val="center"/>
              <w:rPr>
                <w:rFonts w:ascii="Times New Roman" w:hAnsi="Times New Roman"/>
                <w:sz w:val="18"/>
                <w:szCs w:val="18"/>
                <w:lang w:val="ro-RO"/>
              </w:rPr>
            </w:pPr>
            <w:r w:rsidRPr="007E6A1D">
              <w:rPr>
                <w:rFonts w:ascii="Times New Roman" w:hAnsi="Times New Roman"/>
                <w:sz w:val="18"/>
                <w:szCs w:val="18"/>
                <w:lang w:val="ro-RO"/>
              </w:rPr>
              <w:t>mărcii</w:t>
            </w:r>
          </w:p>
        </w:tc>
        <w:tc>
          <w:tcPr>
            <w:tcW w:w="993" w:type="dxa"/>
            <w:vMerge w:val="restart"/>
          </w:tcPr>
          <w:p w:rsidR="00D93FF0" w:rsidRPr="007E6A1D" w:rsidRDefault="00D93FF0" w:rsidP="00B66A1E">
            <w:pPr>
              <w:ind w:left="-108" w:right="-157"/>
              <w:jc w:val="center"/>
              <w:rPr>
                <w:rFonts w:ascii="Times New Roman" w:hAnsi="Times New Roman"/>
                <w:sz w:val="18"/>
                <w:szCs w:val="18"/>
                <w:lang w:val="ro-RO"/>
              </w:rPr>
            </w:pPr>
            <w:proofErr w:type="spellStart"/>
            <w:r w:rsidRPr="007E6A1D">
              <w:rPr>
                <w:rFonts w:ascii="Times New Roman" w:hAnsi="Times New Roman"/>
                <w:sz w:val="18"/>
                <w:szCs w:val="18"/>
                <w:lang w:val="ro-RO"/>
              </w:rPr>
              <w:t>Caracteris-</w:t>
            </w:r>
            <w:proofErr w:type="spellEnd"/>
          </w:p>
          <w:p w:rsidR="00D93FF0" w:rsidRPr="007E6A1D" w:rsidRDefault="00D93FF0" w:rsidP="00B66A1E">
            <w:pPr>
              <w:ind w:left="-108" w:right="-157"/>
              <w:jc w:val="center"/>
              <w:rPr>
                <w:rFonts w:ascii="Times New Roman" w:hAnsi="Times New Roman"/>
                <w:sz w:val="18"/>
                <w:szCs w:val="18"/>
                <w:lang w:val="ro-RO"/>
              </w:rPr>
            </w:pPr>
            <w:proofErr w:type="spellStart"/>
            <w:r w:rsidRPr="007E6A1D">
              <w:rPr>
                <w:rFonts w:ascii="Times New Roman" w:hAnsi="Times New Roman"/>
                <w:sz w:val="18"/>
                <w:szCs w:val="18"/>
                <w:lang w:val="ro-RO"/>
              </w:rPr>
              <w:t>ticile</w:t>
            </w:r>
            <w:proofErr w:type="spellEnd"/>
            <w:r w:rsidRPr="007E6A1D">
              <w:rPr>
                <w:rFonts w:ascii="Times New Roman" w:hAnsi="Times New Roman"/>
                <w:sz w:val="18"/>
                <w:szCs w:val="18"/>
                <w:lang w:val="ro-RO"/>
              </w:rPr>
              <w:t xml:space="preserve"> mărcii</w:t>
            </w:r>
          </w:p>
        </w:tc>
        <w:tc>
          <w:tcPr>
            <w:tcW w:w="1843" w:type="dxa"/>
            <w:gridSpan w:val="3"/>
          </w:tcPr>
          <w:p w:rsidR="00D93FF0" w:rsidRPr="007E6A1D" w:rsidRDefault="00716415" w:rsidP="00B66A1E">
            <w:pPr>
              <w:jc w:val="center"/>
              <w:rPr>
                <w:rFonts w:ascii="Times New Roman" w:hAnsi="Times New Roman"/>
                <w:sz w:val="21"/>
                <w:szCs w:val="21"/>
                <w:lang w:val="ro-RO"/>
              </w:rPr>
            </w:pPr>
            <w:r w:rsidRPr="007E6A1D">
              <w:rPr>
                <w:rFonts w:ascii="Times New Roman" w:eastAsiaTheme="minorEastAsia" w:hAnsi="Times New Roman"/>
                <w:sz w:val="18"/>
                <w:szCs w:val="18"/>
                <w:lang w:val="ro-RO"/>
              </w:rPr>
              <w:t>Doar pentru ţigarete</w:t>
            </w:r>
          </w:p>
        </w:tc>
        <w:tc>
          <w:tcPr>
            <w:tcW w:w="805" w:type="dxa"/>
            <w:vMerge w:val="restart"/>
          </w:tcPr>
          <w:p w:rsidR="00B66A1E" w:rsidRPr="007E6A1D" w:rsidRDefault="00B66A1E" w:rsidP="00B66A1E">
            <w:pPr>
              <w:ind w:left="-108" w:right="-153"/>
              <w:rPr>
                <w:rFonts w:ascii="Times New Roman" w:hAnsi="Times New Roman"/>
                <w:sz w:val="18"/>
                <w:szCs w:val="18"/>
                <w:lang w:val="ro-RO"/>
              </w:rPr>
            </w:pPr>
            <w:r w:rsidRPr="007E6A1D">
              <w:rPr>
                <w:rFonts w:ascii="Times New Roman" w:hAnsi="Times New Roman"/>
                <w:sz w:val="18"/>
                <w:szCs w:val="18"/>
                <w:lang w:val="ro-RO"/>
              </w:rPr>
              <w:t xml:space="preserve"> </w:t>
            </w:r>
            <w:r w:rsidR="00716415" w:rsidRPr="007E6A1D">
              <w:rPr>
                <w:rFonts w:ascii="Times New Roman" w:hAnsi="Times New Roman"/>
                <w:sz w:val="18"/>
                <w:szCs w:val="18"/>
                <w:lang w:val="ro-RO"/>
              </w:rPr>
              <w:t>Greutatea</w:t>
            </w:r>
          </w:p>
          <w:p w:rsidR="00B66A1E" w:rsidRPr="007E6A1D" w:rsidRDefault="00716415" w:rsidP="00B66A1E">
            <w:pPr>
              <w:ind w:left="-108" w:right="-153"/>
              <w:jc w:val="center"/>
              <w:rPr>
                <w:rFonts w:ascii="Times New Roman" w:hAnsi="Times New Roman"/>
                <w:sz w:val="18"/>
                <w:szCs w:val="18"/>
                <w:lang w:val="ro-RO"/>
              </w:rPr>
            </w:pPr>
            <w:r w:rsidRPr="007E6A1D">
              <w:rPr>
                <w:rFonts w:ascii="Times New Roman" w:hAnsi="Times New Roman"/>
                <w:sz w:val="18"/>
                <w:szCs w:val="18"/>
                <w:lang w:val="ro-RO"/>
              </w:rPr>
              <w:t>unită</w:t>
            </w:r>
            <w:r w:rsidR="00563903">
              <w:rPr>
                <w:rFonts w:ascii="Times New Roman" w:hAnsi="Times New Roman"/>
                <w:sz w:val="18"/>
                <w:szCs w:val="18"/>
                <w:lang w:val="ro-RO"/>
              </w:rPr>
              <w:t>ţ</w:t>
            </w:r>
            <w:r w:rsidRPr="007E6A1D">
              <w:rPr>
                <w:rFonts w:ascii="Times New Roman" w:hAnsi="Times New Roman"/>
                <w:sz w:val="18"/>
                <w:szCs w:val="18"/>
                <w:lang w:val="ro-RO"/>
              </w:rPr>
              <w:t>ii</w:t>
            </w:r>
          </w:p>
          <w:p w:rsidR="00D93FF0" w:rsidRPr="007E6A1D" w:rsidRDefault="00B66A1E" w:rsidP="00B66A1E">
            <w:pPr>
              <w:ind w:left="-108" w:right="-153"/>
              <w:rPr>
                <w:rFonts w:ascii="Times New Roman" w:hAnsi="Times New Roman"/>
                <w:sz w:val="18"/>
                <w:szCs w:val="18"/>
                <w:lang w:val="ro-RO"/>
              </w:rPr>
            </w:pPr>
            <w:r w:rsidRPr="007E6A1D">
              <w:rPr>
                <w:rFonts w:ascii="Times New Roman" w:hAnsi="Times New Roman"/>
                <w:sz w:val="18"/>
                <w:szCs w:val="18"/>
                <w:lang w:val="ro-RO"/>
              </w:rPr>
              <w:t xml:space="preserve"> </w:t>
            </w:r>
            <w:r w:rsidR="00716415" w:rsidRPr="007E6A1D">
              <w:rPr>
                <w:rFonts w:ascii="Times New Roman" w:hAnsi="Times New Roman"/>
                <w:sz w:val="18"/>
                <w:szCs w:val="18"/>
                <w:lang w:val="ro-RO"/>
              </w:rPr>
              <w:t>de produs</w:t>
            </w:r>
          </w:p>
        </w:tc>
        <w:tc>
          <w:tcPr>
            <w:tcW w:w="754" w:type="dxa"/>
            <w:vMerge w:val="restart"/>
          </w:tcPr>
          <w:p w:rsidR="00D93FF0" w:rsidRPr="007E6A1D" w:rsidRDefault="00B66A1E" w:rsidP="00B66A1E">
            <w:pPr>
              <w:ind w:left="-205" w:right="-189"/>
              <w:jc w:val="center"/>
              <w:rPr>
                <w:rFonts w:ascii="Times New Roman" w:hAnsi="Times New Roman"/>
                <w:sz w:val="21"/>
                <w:szCs w:val="21"/>
                <w:lang w:val="ro-RO"/>
              </w:rPr>
            </w:pPr>
            <w:r w:rsidRPr="007E6A1D">
              <w:rPr>
                <w:rFonts w:ascii="Times New Roman" w:hAnsi="Times New Roman"/>
                <w:sz w:val="18"/>
                <w:szCs w:val="18"/>
                <w:lang w:val="ro-RO"/>
              </w:rPr>
              <w:t>Greutatea</w:t>
            </w:r>
            <w:r w:rsidRPr="007E6A1D">
              <w:rPr>
                <w:rFonts w:ascii="Times New Roman" w:eastAsiaTheme="minorEastAsia" w:hAnsi="Times New Roman"/>
                <w:sz w:val="18"/>
                <w:szCs w:val="18"/>
                <w:lang w:val="ro-RO"/>
              </w:rPr>
              <w:t xml:space="preserve"> tutunului</w:t>
            </w:r>
          </w:p>
        </w:tc>
        <w:tc>
          <w:tcPr>
            <w:tcW w:w="709" w:type="dxa"/>
            <w:vMerge w:val="restart"/>
          </w:tcPr>
          <w:p w:rsidR="00D93FF0" w:rsidRPr="007E6A1D" w:rsidRDefault="00B66A1E" w:rsidP="00B66A1E">
            <w:pPr>
              <w:ind w:left="-108" w:right="-232"/>
              <w:rPr>
                <w:rFonts w:ascii="Times New Roman" w:hAnsi="Times New Roman"/>
                <w:sz w:val="21"/>
                <w:szCs w:val="21"/>
                <w:lang w:val="ro-RO"/>
              </w:rPr>
            </w:pPr>
            <w:r w:rsidRPr="007E6A1D">
              <w:rPr>
                <w:rFonts w:ascii="Times New Roman" w:eastAsiaTheme="minorEastAsia" w:hAnsi="Times New Roman"/>
                <w:w w:val="99"/>
                <w:sz w:val="18"/>
                <w:szCs w:val="18"/>
                <w:lang w:val="ro-RO"/>
              </w:rPr>
              <w:t xml:space="preserve"> Categorie</w:t>
            </w:r>
          </w:p>
        </w:tc>
        <w:tc>
          <w:tcPr>
            <w:tcW w:w="850" w:type="dxa"/>
            <w:vMerge w:val="restart"/>
          </w:tcPr>
          <w:p w:rsidR="00D93FF0" w:rsidRPr="007E6A1D" w:rsidRDefault="00B66A1E" w:rsidP="00B66A1E">
            <w:pPr>
              <w:ind w:left="-108" w:right="-108"/>
              <w:jc w:val="center"/>
              <w:rPr>
                <w:rFonts w:ascii="Times New Roman" w:hAnsi="Times New Roman"/>
                <w:sz w:val="18"/>
                <w:szCs w:val="18"/>
                <w:lang w:val="ro-RO"/>
              </w:rPr>
            </w:pPr>
            <w:r w:rsidRPr="007E6A1D">
              <w:rPr>
                <w:rFonts w:ascii="Times New Roman" w:hAnsi="Times New Roman"/>
                <w:sz w:val="18"/>
                <w:szCs w:val="18"/>
                <w:lang w:val="ro-RO"/>
              </w:rPr>
              <w:t>Nume ingredient</w:t>
            </w:r>
          </w:p>
        </w:tc>
        <w:tc>
          <w:tcPr>
            <w:tcW w:w="851" w:type="dxa"/>
            <w:vMerge w:val="restart"/>
          </w:tcPr>
          <w:p w:rsidR="00D93FF0" w:rsidRPr="007E6A1D" w:rsidRDefault="00B66A1E" w:rsidP="00B66A1E">
            <w:pPr>
              <w:ind w:left="-108" w:right="-108"/>
              <w:jc w:val="center"/>
              <w:rPr>
                <w:rFonts w:ascii="Times New Roman" w:hAnsi="Times New Roman"/>
                <w:sz w:val="18"/>
                <w:szCs w:val="18"/>
                <w:lang w:val="ro-RO"/>
              </w:rPr>
            </w:pPr>
            <w:r w:rsidRPr="007E6A1D">
              <w:rPr>
                <w:rFonts w:ascii="Times New Roman" w:hAnsi="Times New Roman"/>
                <w:sz w:val="18"/>
                <w:szCs w:val="18"/>
                <w:lang w:val="ro-RO"/>
              </w:rPr>
              <w:t>Cantitate ingredient</w:t>
            </w:r>
          </w:p>
        </w:tc>
        <w:tc>
          <w:tcPr>
            <w:tcW w:w="850" w:type="dxa"/>
            <w:vMerge w:val="restart"/>
          </w:tcPr>
          <w:p w:rsidR="00D93FF0" w:rsidRPr="007E6A1D" w:rsidRDefault="00B66A1E" w:rsidP="00B66A1E">
            <w:pPr>
              <w:ind w:left="-108" w:right="-108"/>
              <w:jc w:val="center"/>
              <w:rPr>
                <w:rFonts w:ascii="Times New Roman" w:hAnsi="Times New Roman"/>
                <w:sz w:val="18"/>
                <w:szCs w:val="18"/>
                <w:lang w:val="ro-RO"/>
              </w:rPr>
            </w:pPr>
            <w:r w:rsidRPr="007E6A1D">
              <w:rPr>
                <w:rFonts w:ascii="Times New Roman" w:hAnsi="Times New Roman"/>
                <w:sz w:val="18"/>
                <w:szCs w:val="18"/>
                <w:lang w:val="ro-RO"/>
              </w:rPr>
              <w:t>Func</w:t>
            </w:r>
            <w:r w:rsidR="00563903">
              <w:rPr>
                <w:rFonts w:ascii="Times New Roman" w:hAnsi="Times New Roman"/>
                <w:sz w:val="18"/>
                <w:szCs w:val="18"/>
                <w:lang w:val="ro-RO"/>
              </w:rPr>
              <w:t>ţ</w:t>
            </w:r>
            <w:r w:rsidRPr="007E6A1D">
              <w:rPr>
                <w:rFonts w:ascii="Times New Roman" w:hAnsi="Times New Roman"/>
                <w:sz w:val="18"/>
                <w:szCs w:val="18"/>
                <w:lang w:val="ro-RO"/>
              </w:rPr>
              <w:t>ie ingredient</w:t>
            </w:r>
          </w:p>
        </w:tc>
      </w:tr>
      <w:tr w:rsidR="00D93FF0" w:rsidRPr="007E6A1D" w:rsidTr="00B66A1E">
        <w:trPr>
          <w:trHeight w:val="376"/>
        </w:trPr>
        <w:tc>
          <w:tcPr>
            <w:tcW w:w="1135" w:type="dxa"/>
            <w:vMerge/>
            <w:vAlign w:val="bottom"/>
          </w:tcPr>
          <w:p w:rsidR="00D93FF0" w:rsidRPr="007E6A1D" w:rsidRDefault="00D93FF0" w:rsidP="006F3F2D">
            <w:pPr>
              <w:widowControl w:val="0"/>
              <w:autoSpaceDE w:val="0"/>
              <w:autoSpaceDN w:val="0"/>
              <w:adjustRightInd w:val="0"/>
              <w:spacing w:line="216" w:lineRule="auto"/>
              <w:ind w:left="-108" w:right="-146"/>
              <w:jc w:val="center"/>
              <w:rPr>
                <w:rFonts w:ascii="Times New Roman" w:eastAsiaTheme="minorEastAsia" w:hAnsi="Times New Roman"/>
                <w:w w:val="98"/>
                <w:sz w:val="18"/>
                <w:szCs w:val="18"/>
                <w:lang w:val="ro-RO"/>
              </w:rPr>
            </w:pPr>
          </w:p>
        </w:tc>
        <w:tc>
          <w:tcPr>
            <w:tcW w:w="425" w:type="dxa"/>
            <w:vMerge/>
          </w:tcPr>
          <w:p w:rsidR="00D93FF0" w:rsidRPr="007E6A1D" w:rsidRDefault="00D93FF0" w:rsidP="00355F3A">
            <w:pPr>
              <w:spacing w:line="298" w:lineRule="atLeast"/>
              <w:ind w:right="-108" w:hanging="61"/>
              <w:rPr>
                <w:rFonts w:ascii="Times New Roman" w:eastAsiaTheme="minorEastAsia" w:hAnsi="Times New Roman"/>
                <w:sz w:val="18"/>
                <w:szCs w:val="18"/>
                <w:lang w:val="ro-RO"/>
              </w:rPr>
            </w:pPr>
          </w:p>
        </w:tc>
        <w:tc>
          <w:tcPr>
            <w:tcW w:w="426" w:type="dxa"/>
            <w:vMerge/>
          </w:tcPr>
          <w:p w:rsidR="00D93FF0" w:rsidRPr="007E6A1D" w:rsidRDefault="00D93FF0" w:rsidP="006F3F2D">
            <w:pPr>
              <w:spacing w:line="298" w:lineRule="atLeast"/>
              <w:ind w:left="-182" w:right="-108"/>
              <w:jc w:val="center"/>
              <w:rPr>
                <w:rFonts w:ascii="Times New Roman" w:hAnsi="Times New Roman"/>
                <w:sz w:val="18"/>
                <w:szCs w:val="18"/>
                <w:lang w:val="ro-RO"/>
              </w:rPr>
            </w:pPr>
          </w:p>
        </w:tc>
        <w:tc>
          <w:tcPr>
            <w:tcW w:w="567" w:type="dxa"/>
            <w:vMerge/>
          </w:tcPr>
          <w:p w:rsidR="00D93FF0" w:rsidRPr="007E6A1D" w:rsidRDefault="00D93FF0" w:rsidP="00355F3A">
            <w:pPr>
              <w:ind w:left="-108" w:right="-147"/>
              <w:jc w:val="center"/>
              <w:rPr>
                <w:rFonts w:ascii="Times New Roman" w:hAnsi="Times New Roman"/>
                <w:sz w:val="18"/>
                <w:szCs w:val="18"/>
                <w:lang w:val="ro-RO"/>
              </w:rPr>
            </w:pPr>
          </w:p>
        </w:tc>
        <w:tc>
          <w:tcPr>
            <w:tcW w:w="708" w:type="dxa"/>
            <w:vMerge/>
          </w:tcPr>
          <w:p w:rsidR="00D93FF0" w:rsidRPr="007E6A1D" w:rsidRDefault="00D93FF0" w:rsidP="00355F3A">
            <w:pPr>
              <w:spacing w:line="298" w:lineRule="atLeast"/>
              <w:ind w:left="-108" w:right="-156"/>
              <w:jc w:val="center"/>
              <w:rPr>
                <w:rFonts w:ascii="Times New Roman" w:hAnsi="Times New Roman"/>
                <w:sz w:val="18"/>
                <w:szCs w:val="18"/>
                <w:lang w:val="ro-RO"/>
              </w:rPr>
            </w:pPr>
          </w:p>
        </w:tc>
        <w:tc>
          <w:tcPr>
            <w:tcW w:w="993" w:type="dxa"/>
            <w:vMerge/>
          </w:tcPr>
          <w:p w:rsidR="00D93FF0" w:rsidRPr="007E6A1D" w:rsidRDefault="00D93FF0" w:rsidP="005B6A73">
            <w:pPr>
              <w:spacing w:line="298" w:lineRule="atLeast"/>
              <w:ind w:left="-108" w:right="-157"/>
              <w:rPr>
                <w:rFonts w:ascii="Times New Roman" w:hAnsi="Times New Roman"/>
                <w:sz w:val="18"/>
                <w:szCs w:val="18"/>
                <w:lang w:val="ro-RO"/>
              </w:rPr>
            </w:pPr>
          </w:p>
        </w:tc>
        <w:tc>
          <w:tcPr>
            <w:tcW w:w="709" w:type="dxa"/>
          </w:tcPr>
          <w:p w:rsidR="00D93FF0" w:rsidRPr="007E6A1D" w:rsidRDefault="00716415" w:rsidP="00716415">
            <w:pPr>
              <w:spacing w:line="298" w:lineRule="atLeast"/>
              <w:ind w:hanging="108"/>
              <w:jc w:val="right"/>
              <w:rPr>
                <w:rFonts w:ascii="Times New Roman" w:hAnsi="Times New Roman"/>
                <w:sz w:val="21"/>
                <w:szCs w:val="21"/>
                <w:lang w:val="ro-RO"/>
              </w:rPr>
            </w:pPr>
            <w:r w:rsidRPr="007E6A1D">
              <w:rPr>
                <w:rFonts w:ascii="Times New Roman" w:eastAsiaTheme="minorEastAsia" w:hAnsi="Times New Roman"/>
                <w:sz w:val="18"/>
                <w:szCs w:val="18"/>
                <w:lang w:val="ro-RO"/>
              </w:rPr>
              <w:t>Gudron</w:t>
            </w:r>
          </w:p>
        </w:tc>
        <w:tc>
          <w:tcPr>
            <w:tcW w:w="708" w:type="dxa"/>
          </w:tcPr>
          <w:p w:rsidR="00D93FF0" w:rsidRPr="007E6A1D" w:rsidRDefault="00716415" w:rsidP="00716415">
            <w:pPr>
              <w:spacing w:line="298" w:lineRule="atLeast"/>
              <w:ind w:left="-108" w:right="-108"/>
              <w:jc w:val="center"/>
              <w:rPr>
                <w:rFonts w:ascii="Times New Roman" w:hAnsi="Times New Roman"/>
                <w:sz w:val="21"/>
                <w:szCs w:val="21"/>
                <w:lang w:val="ro-RO"/>
              </w:rPr>
            </w:pPr>
            <w:r w:rsidRPr="007E6A1D">
              <w:rPr>
                <w:rFonts w:ascii="Times New Roman" w:eastAsiaTheme="minorEastAsia" w:hAnsi="Times New Roman"/>
                <w:sz w:val="18"/>
                <w:szCs w:val="18"/>
                <w:lang w:val="ro-RO"/>
              </w:rPr>
              <w:t>Nicotină</w:t>
            </w:r>
          </w:p>
        </w:tc>
        <w:tc>
          <w:tcPr>
            <w:tcW w:w="426" w:type="dxa"/>
          </w:tcPr>
          <w:p w:rsidR="00D93FF0" w:rsidRPr="007E6A1D" w:rsidRDefault="00716415" w:rsidP="00716415">
            <w:pPr>
              <w:spacing w:line="298" w:lineRule="atLeast"/>
              <w:ind w:left="-108" w:right="-108"/>
              <w:jc w:val="center"/>
              <w:rPr>
                <w:rFonts w:ascii="Times New Roman" w:hAnsi="Times New Roman"/>
                <w:sz w:val="21"/>
                <w:szCs w:val="21"/>
                <w:lang w:val="ro-RO"/>
              </w:rPr>
            </w:pPr>
            <w:r w:rsidRPr="007E6A1D">
              <w:rPr>
                <w:rFonts w:ascii="Times New Roman" w:hAnsi="Times New Roman"/>
                <w:sz w:val="21"/>
                <w:szCs w:val="21"/>
                <w:lang w:val="ro-RO"/>
              </w:rPr>
              <w:t>CO</w:t>
            </w:r>
          </w:p>
        </w:tc>
        <w:tc>
          <w:tcPr>
            <w:tcW w:w="805" w:type="dxa"/>
            <w:vMerge/>
          </w:tcPr>
          <w:p w:rsidR="00D93FF0" w:rsidRPr="007E6A1D" w:rsidRDefault="00D93FF0" w:rsidP="005E104F">
            <w:pPr>
              <w:spacing w:line="298" w:lineRule="atLeast"/>
              <w:jc w:val="right"/>
              <w:rPr>
                <w:rFonts w:ascii="Times New Roman" w:hAnsi="Times New Roman"/>
                <w:sz w:val="21"/>
                <w:szCs w:val="21"/>
                <w:lang w:val="ro-RO"/>
              </w:rPr>
            </w:pPr>
          </w:p>
        </w:tc>
        <w:tc>
          <w:tcPr>
            <w:tcW w:w="754" w:type="dxa"/>
            <w:vMerge/>
          </w:tcPr>
          <w:p w:rsidR="00D93FF0" w:rsidRPr="007E6A1D" w:rsidRDefault="00D93FF0" w:rsidP="005E104F">
            <w:pPr>
              <w:spacing w:line="298" w:lineRule="atLeast"/>
              <w:jc w:val="right"/>
              <w:rPr>
                <w:rFonts w:ascii="Times New Roman" w:hAnsi="Times New Roman"/>
                <w:sz w:val="21"/>
                <w:szCs w:val="21"/>
                <w:lang w:val="ro-RO"/>
              </w:rPr>
            </w:pPr>
          </w:p>
        </w:tc>
        <w:tc>
          <w:tcPr>
            <w:tcW w:w="709" w:type="dxa"/>
            <w:vMerge/>
          </w:tcPr>
          <w:p w:rsidR="00D93FF0" w:rsidRPr="007E6A1D" w:rsidRDefault="00D93FF0" w:rsidP="005E104F">
            <w:pPr>
              <w:spacing w:line="298" w:lineRule="atLeast"/>
              <w:jc w:val="right"/>
              <w:rPr>
                <w:rFonts w:ascii="Times New Roman" w:hAnsi="Times New Roman"/>
                <w:sz w:val="21"/>
                <w:szCs w:val="21"/>
                <w:lang w:val="ro-RO"/>
              </w:rPr>
            </w:pPr>
          </w:p>
        </w:tc>
        <w:tc>
          <w:tcPr>
            <w:tcW w:w="850" w:type="dxa"/>
            <w:vMerge/>
          </w:tcPr>
          <w:p w:rsidR="00D93FF0" w:rsidRPr="007E6A1D" w:rsidRDefault="00D93FF0" w:rsidP="005E104F">
            <w:pPr>
              <w:spacing w:line="298" w:lineRule="atLeast"/>
              <w:jc w:val="right"/>
              <w:rPr>
                <w:rFonts w:ascii="Times New Roman" w:hAnsi="Times New Roman"/>
                <w:sz w:val="21"/>
                <w:szCs w:val="21"/>
                <w:lang w:val="ro-RO"/>
              </w:rPr>
            </w:pPr>
          </w:p>
        </w:tc>
        <w:tc>
          <w:tcPr>
            <w:tcW w:w="851" w:type="dxa"/>
            <w:vMerge/>
          </w:tcPr>
          <w:p w:rsidR="00D93FF0" w:rsidRPr="007E6A1D" w:rsidRDefault="00D93FF0" w:rsidP="005E104F">
            <w:pPr>
              <w:spacing w:line="298" w:lineRule="atLeast"/>
              <w:jc w:val="right"/>
              <w:rPr>
                <w:rFonts w:ascii="Times New Roman" w:hAnsi="Times New Roman"/>
                <w:sz w:val="21"/>
                <w:szCs w:val="21"/>
                <w:lang w:val="ro-RO"/>
              </w:rPr>
            </w:pPr>
          </w:p>
        </w:tc>
        <w:tc>
          <w:tcPr>
            <w:tcW w:w="850" w:type="dxa"/>
            <w:vMerge/>
          </w:tcPr>
          <w:p w:rsidR="00D93FF0" w:rsidRPr="007E6A1D" w:rsidRDefault="00D93FF0" w:rsidP="005E104F">
            <w:pPr>
              <w:spacing w:line="298" w:lineRule="atLeast"/>
              <w:jc w:val="right"/>
              <w:rPr>
                <w:rFonts w:ascii="Times New Roman" w:hAnsi="Times New Roman"/>
                <w:sz w:val="21"/>
                <w:szCs w:val="21"/>
                <w:lang w:val="ro-RO"/>
              </w:rPr>
            </w:pPr>
          </w:p>
        </w:tc>
      </w:tr>
      <w:tr w:rsidR="00B66A1E" w:rsidRPr="007E6A1D" w:rsidTr="00B66A1E">
        <w:tc>
          <w:tcPr>
            <w:tcW w:w="1135" w:type="dxa"/>
            <w:vAlign w:val="bottom"/>
          </w:tcPr>
          <w:p w:rsidR="006F3F2D" w:rsidRPr="007E6A1D" w:rsidRDefault="006F3F2D" w:rsidP="009E4BB8">
            <w:pPr>
              <w:widowControl w:val="0"/>
              <w:autoSpaceDE w:val="0"/>
              <w:autoSpaceDN w:val="0"/>
              <w:adjustRightInd w:val="0"/>
              <w:spacing w:line="216" w:lineRule="auto"/>
              <w:jc w:val="center"/>
              <w:rPr>
                <w:rFonts w:ascii="Times New Roman" w:eastAsiaTheme="minorEastAsia" w:hAnsi="Times New Roman"/>
                <w:lang w:val="ro-RO"/>
              </w:rPr>
            </w:pPr>
          </w:p>
        </w:tc>
        <w:tc>
          <w:tcPr>
            <w:tcW w:w="425"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567"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993"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805" w:type="dxa"/>
          </w:tcPr>
          <w:p w:rsidR="006F3F2D" w:rsidRPr="007E6A1D" w:rsidRDefault="006F3F2D" w:rsidP="005E104F">
            <w:pPr>
              <w:spacing w:line="298" w:lineRule="atLeast"/>
              <w:jc w:val="right"/>
              <w:rPr>
                <w:rFonts w:ascii="Times New Roman" w:hAnsi="Times New Roman"/>
                <w:sz w:val="21"/>
                <w:szCs w:val="21"/>
                <w:lang w:val="ro-RO"/>
              </w:rPr>
            </w:pPr>
          </w:p>
        </w:tc>
        <w:tc>
          <w:tcPr>
            <w:tcW w:w="754"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c>
          <w:tcPr>
            <w:tcW w:w="851"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r>
      <w:tr w:rsidR="00B66A1E" w:rsidRPr="007E6A1D" w:rsidTr="00B66A1E">
        <w:tc>
          <w:tcPr>
            <w:tcW w:w="1135" w:type="dxa"/>
            <w:vAlign w:val="bottom"/>
          </w:tcPr>
          <w:p w:rsidR="006F3F2D" w:rsidRPr="007E6A1D" w:rsidRDefault="006F3F2D" w:rsidP="009E4BB8">
            <w:pPr>
              <w:widowControl w:val="0"/>
              <w:autoSpaceDE w:val="0"/>
              <w:autoSpaceDN w:val="0"/>
              <w:adjustRightInd w:val="0"/>
              <w:spacing w:line="216" w:lineRule="auto"/>
              <w:jc w:val="center"/>
              <w:rPr>
                <w:rFonts w:ascii="Times New Roman" w:eastAsiaTheme="minorEastAsia" w:hAnsi="Times New Roman"/>
                <w:lang w:val="ro-RO"/>
              </w:rPr>
            </w:pPr>
          </w:p>
        </w:tc>
        <w:tc>
          <w:tcPr>
            <w:tcW w:w="425"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567"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993"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805" w:type="dxa"/>
          </w:tcPr>
          <w:p w:rsidR="006F3F2D" w:rsidRPr="007E6A1D" w:rsidRDefault="006F3F2D" w:rsidP="005E104F">
            <w:pPr>
              <w:spacing w:line="298" w:lineRule="atLeast"/>
              <w:jc w:val="right"/>
              <w:rPr>
                <w:rFonts w:ascii="Times New Roman" w:hAnsi="Times New Roman"/>
                <w:sz w:val="21"/>
                <w:szCs w:val="21"/>
                <w:lang w:val="ro-RO"/>
              </w:rPr>
            </w:pPr>
          </w:p>
        </w:tc>
        <w:tc>
          <w:tcPr>
            <w:tcW w:w="754"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c>
          <w:tcPr>
            <w:tcW w:w="851"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r>
      <w:tr w:rsidR="00B66A1E" w:rsidRPr="007E6A1D" w:rsidTr="00B66A1E">
        <w:tc>
          <w:tcPr>
            <w:tcW w:w="1135" w:type="dxa"/>
            <w:vAlign w:val="bottom"/>
          </w:tcPr>
          <w:p w:rsidR="006F3F2D" w:rsidRPr="007E6A1D" w:rsidRDefault="006F3F2D" w:rsidP="009E4BB8">
            <w:pPr>
              <w:widowControl w:val="0"/>
              <w:autoSpaceDE w:val="0"/>
              <w:autoSpaceDN w:val="0"/>
              <w:adjustRightInd w:val="0"/>
              <w:spacing w:line="216" w:lineRule="auto"/>
              <w:jc w:val="center"/>
              <w:rPr>
                <w:rFonts w:ascii="Times New Roman" w:eastAsiaTheme="minorEastAsia" w:hAnsi="Times New Roman"/>
                <w:lang w:val="ro-RO"/>
              </w:rPr>
            </w:pPr>
          </w:p>
        </w:tc>
        <w:tc>
          <w:tcPr>
            <w:tcW w:w="425"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567"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993"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805" w:type="dxa"/>
          </w:tcPr>
          <w:p w:rsidR="006F3F2D" w:rsidRPr="007E6A1D" w:rsidRDefault="006F3F2D" w:rsidP="005E104F">
            <w:pPr>
              <w:spacing w:line="298" w:lineRule="atLeast"/>
              <w:jc w:val="right"/>
              <w:rPr>
                <w:rFonts w:ascii="Times New Roman" w:hAnsi="Times New Roman"/>
                <w:sz w:val="21"/>
                <w:szCs w:val="21"/>
                <w:lang w:val="ro-RO"/>
              </w:rPr>
            </w:pPr>
          </w:p>
        </w:tc>
        <w:tc>
          <w:tcPr>
            <w:tcW w:w="754"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c>
          <w:tcPr>
            <w:tcW w:w="851"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r>
      <w:tr w:rsidR="00B66A1E" w:rsidRPr="007E6A1D" w:rsidTr="00B66A1E">
        <w:tc>
          <w:tcPr>
            <w:tcW w:w="1135" w:type="dxa"/>
          </w:tcPr>
          <w:p w:rsidR="006F3F2D" w:rsidRPr="007E6A1D" w:rsidRDefault="006F3F2D" w:rsidP="005E104F">
            <w:pPr>
              <w:spacing w:line="298" w:lineRule="atLeast"/>
              <w:jc w:val="right"/>
              <w:rPr>
                <w:rFonts w:ascii="Times New Roman" w:hAnsi="Times New Roman"/>
                <w:sz w:val="21"/>
                <w:szCs w:val="21"/>
                <w:lang w:val="ro-RO"/>
              </w:rPr>
            </w:pPr>
          </w:p>
        </w:tc>
        <w:tc>
          <w:tcPr>
            <w:tcW w:w="425"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567"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993"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805" w:type="dxa"/>
          </w:tcPr>
          <w:p w:rsidR="006F3F2D" w:rsidRPr="007E6A1D" w:rsidRDefault="006F3F2D" w:rsidP="005E104F">
            <w:pPr>
              <w:spacing w:line="298" w:lineRule="atLeast"/>
              <w:jc w:val="right"/>
              <w:rPr>
                <w:rFonts w:ascii="Times New Roman" w:hAnsi="Times New Roman"/>
                <w:sz w:val="21"/>
                <w:szCs w:val="21"/>
                <w:lang w:val="ro-RO"/>
              </w:rPr>
            </w:pPr>
          </w:p>
        </w:tc>
        <w:tc>
          <w:tcPr>
            <w:tcW w:w="754"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c>
          <w:tcPr>
            <w:tcW w:w="851"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r>
      <w:tr w:rsidR="00B66A1E" w:rsidRPr="007E6A1D" w:rsidTr="00B66A1E">
        <w:tc>
          <w:tcPr>
            <w:tcW w:w="1135" w:type="dxa"/>
          </w:tcPr>
          <w:p w:rsidR="006F3F2D" w:rsidRPr="007E6A1D" w:rsidRDefault="006F3F2D" w:rsidP="005E104F">
            <w:pPr>
              <w:spacing w:line="298" w:lineRule="atLeast"/>
              <w:jc w:val="right"/>
              <w:rPr>
                <w:rFonts w:ascii="Times New Roman" w:hAnsi="Times New Roman"/>
                <w:sz w:val="21"/>
                <w:szCs w:val="21"/>
                <w:lang w:val="ro-RO"/>
              </w:rPr>
            </w:pPr>
          </w:p>
        </w:tc>
        <w:tc>
          <w:tcPr>
            <w:tcW w:w="425"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567"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993"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708" w:type="dxa"/>
          </w:tcPr>
          <w:p w:rsidR="006F3F2D" w:rsidRPr="007E6A1D" w:rsidRDefault="006F3F2D" w:rsidP="005E104F">
            <w:pPr>
              <w:spacing w:line="298" w:lineRule="atLeast"/>
              <w:jc w:val="right"/>
              <w:rPr>
                <w:rFonts w:ascii="Times New Roman" w:hAnsi="Times New Roman"/>
                <w:sz w:val="21"/>
                <w:szCs w:val="21"/>
                <w:lang w:val="ro-RO"/>
              </w:rPr>
            </w:pPr>
          </w:p>
        </w:tc>
        <w:tc>
          <w:tcPr>
            <w:tcW w:w="426" w:type="dxa"/>
          </w:tcPr>
          <w:p w:rsidR="006F3F2D" w:rsidRPr="007E6A1D" w:rsidRDefault="006F3F2D" w:rsidP="005E104F">
            <w:pPr>
              <w:spacing w:line="298" w:lineRule="atLeast"/>
              <w:jc w:val="right"/>
              <w:rPr>
                <w:rFonts w:ascii="Times New Roman" w:hAnsi="Times New Roman"/>
                <w:sz w:val="21"/>
                <w:szCs w:val="21"/>
                <w:lang w:val="ro-RO"/>
              </w:rPr>
            </w:pPr>
          </w:p>
        </w:tc>
        <w:tc>
          <w:tcPr>
            <w:tcW w:w="805" w:type="dxa"/>
          </w:tcPr>
          <w:p w:rsidR="006F3F2D" w:rsidRPr="007E6A1D" w:rsidRDefault="006F3F2D" w:rsidP="005E104F">
            <w:pPr>
              <w:spacing w:line="298" w:lineRule="atLeast"/>
              <w:jc w:val="right"/>
              <w:rPr>
                <w:rFonts w:ascii="Times New Roman" w:hAnsi="Times New Roman"/>
                <w:sz w:val="21"/>
                <w:szCs w:val="21"/>
                <w:lang w:val="ro-RO"/>
              </w:rPr>
            </w:pPr>
          </w:p>
        </w:tc>
        <w:tc>
          <w:tcPr>
            <w:tcW w:w="754" w:type="dxa"/>
          </w:tcPr>
          <w:p w:rsidR="006F3F2D" w:rsidRPr="007E6A1D" w:rsidRDefault="006F3F2D" w:rsidP="005E104F">
            <w:pPr>
              <w:spacing w:line="298" w:lineRule="atLeast"/>
              <w:jc w:val="right"/>
              <w:rPr>
                <w:rFonts w:ascii="Times New Roman" w:hAnsi="Times New Roman"/>
                <w:sz w:val="21"/>
                <w:szCs w:val="21"/>
                <w:lang w:val="ro-RO"/>
              </w:rPr>
            </w:pPr>
          </w:p>
        </w:tc>
        <w:tc>
          <w:tcPr>
            <w:tcW w:w="709"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c>
          <w:tcPr>
            <w:tcW w:w="851" w:type="dxa"/>
          </w:tcPr>
          <w:p w:rsidR="006F3F2D" w:rsidRPr="007E6A1D" w:rsidRDefault="006F3F2D" w:rsidP="005E104F">
            <w:pPr>
              <w:spacing w:line="298" w:lineRule="atLeast"/>
              <w:jc w:val="right"/>
              <w:rPr>
                <w:rFonts w:ascii="Times New Roman" w:hAnsi="Times New Roman"/>
                <w:sz w:val="21"/>
                <w:szCs w:val="21"/>
                <w:lang w:val="ro-RO"/>
              </w:rPr>
            </w:pPr>
          </w:p>
        </w:tc>
        <w:tc>
          <w:tcPr>
            <w:tcW w:w="850" w:type="dxa"/>
          </w:tcPr>
          <w:p w:rsidR="006F3F2D" w:rsidRPr="007E6A1D" w:rsidRDefault="006F3F2D" w:rsidP="005E104F">
            <w:pPr>
              <w:spacing w:line="298" w:lineRule="atLeast"/>
              <w:jc w:val="right"/>
              <w:rPr>
                <w:rFonts w:ascii="Times New Roman" w:hAnsi="Times New Roman"/>
                <w:sz w:val="21"/>
                <w:szCs w:val="21"/>
                <w:lang w:val="ro-RO"/>
              </w:rPr>
            </w:pPr>
          </w:p>
        </w:tc>
      </w:tr>
    </w:tbl>
    <w:p w:rsidR="00B66A1E" w:rsidRPr="007E6A1D" w:rsidRDefault="00B66A1E" w:rsidP="00B66A1E">
      <w:pPr>
        <w:widowControl w:val="0"/>
        <w:overflowPunct w:val="0"/>
        <w:autoSpaceDE w:val="0"/>
        <w:autoSpaceDN w:val="0"/>
        <w:adjustRightInd w:val="0"/>
        <w:spacing w:after="0" w:line="218" w:lineRule="auto"/>
        <w:ind w:left="142" w:right="920" w:hanging="142"/>
        <w:rPr>
          <w:rFonts w:ascii="Times New Roman" w:hAnsi="Times New Roman"/>
          <w:sz w:val="8"/>
          <w:szCs w:val="8"/>
          <w:vertAlign w:val="superscript"/>
          <w:lang w:val="ro-RO"/>
        </w:rPr>
      </w:pPr>
    </w:p>
    <w:p w:rsidR="00B66A1E" w:rsidRPr="007E6A1D" w:rsidRDefault="00B66A1E" w:rsidP="00B66A1E">
      <w:pPr>
        <w:widowControl w:val="0"/>
        <w:tabs>
          <w:tab w:val="left" w:pos="9355"/>
        </w:tabs>
        <w:overflowPunct w:val="0"/>
        <w:autoSpaceDE w:val="0"/>
        <w:autoSpaceDN w:val="0"/>
        <w:adjustRightInd w:val="0"/>
        <w:spacing w:after="0" w:line="218" w:lineRule="auto"/>
        <w:ind w:right="-1" w:hanging="142"/>
        <w:rPr>
          <w:rFonts w:ascii="Times New Roman" w:hAnsi="Times New Roman"/>
          <w:sz w:val="20"/>
          <w:szCs w:val="20"/>
          <w:lang w:val="ro-RO"/>
        </w:rPr>
      </w:pPr>
      <w:r w:rsidRPr="007E6A1D">
        <w:rPr>
          <w:rFonts w:ascii="Times New Roman" w:hAnsi="Times New Roman"/>
          <w:sz w:val="24"/>
          <w:szCs w:val="24"/>
          <w:vertAlign w:val="superscript"/>
          <w:lang w:val="ro-RO"/>
        </w:rPr>
        <w:t>1</w:t>
      </w:r>
      <w:r w:rsidRPr="007E6A1D">
        <w:rPr>
          <w:rFonts w:ascii="Times New Roman" w:hAnsi="Times New Roman"/>
          <w:sz w:val="24"/>
          <w:szCs w:val="24"/>
          <w:lang w:val="ro-RO"/>
        </w:rPr>
        <w:t xml:space="preserve"> </w:t>
      </w:r>
      <w:r w:rsidRPr="007E6A1D">
        <w:rPr>
          <w:rFonts w:ascii="Times New Roman" w:hAnsi="Times New Roman"/>
          <w:sz w:val="20"/>
          <w:szCs w:val="20"/>
          <w:lang w:val="ro-RO"/>
        </w:rPr>
        <w:t xml:space="preserve">În prezent pragurile de raportare sunt propuse astfel: pentru ţigarete şi tutun tăiat fin, </w:t>
      </w:r>
      <w:r w:rsidR="00563903">
        <w:rPr>
          <w:rFonts w:ascii="Times New Roman" w:eastAsia="EUAlbertina-Bold-Identity-H" w:hAnsi="Times New Roman"/>
          <w:bCs/>
          <w:sz w:val="20"/>
          <w:szCs w:val="20"/>
          <w:lang w:val="ro-RO"/>
        </w:rPr>
        <w:t>ş</w:t>
      </w:r>
      <w:r w:rsidRPr="007E6A1D">
        <w:rPr>
          <w:rFonts w:ascii="Times New Roman" w:hAnsi="Times New Roman"/>
          <w:bCs/>
          <w:sz w:val="20"/>
          <w:szCs w:val="20"/>
          <w:lang w:val="ro-RO"/>
        </w:rPr>
        <w:t>i a produselor conexe</w:t>
      </w:r>
      <w:r w:rsidRPr="007E6A1D">
        <w:rPr>
          <w:rFonts w:ascii="Times New Roman" w:hAnsi="Times New Roman"/>
          <w:sz w:val="20"/>
          <w:szCs w:val="20"/>
          <w:lang w:val="ro-RO"/>
        </w:rPr>
        <w:t xml:space="preserve"> se pot grupa aromele individuale utilizate în cantităţi sub 0,1% din greutatea totală de unitate de produs din tutun. Pentru tutunul pentru pipă, trabucurile pragul, </w:t>
      </w:r>
      <w:r w:rsidR="00563903">
        <w:rPr>
          <w:rFonts w:ascii="Times New Roman" w:eastAsia="EUAlbertina-Bold-Identity-H" w:hAnsi="Times New Roman"/>
          <w:bCs/>
          <w:sz w:val="20"/>
          <w:szCs w:val="20"/>
          <w:lang w:val="ro-RO"/>
        </w:rPr>
        <w:t>ş</w:t>
      </w:r>
      <w:r w:rsidRPr="007E6A1D">
        <w:rPr>
          <w:rFonts w:ascii="Times New Roman" w:hAnsi="Times New Roman"/>
          <w:bCs/>
          <w:sz w:val="20"/>
          <w:szCs w:val="20"/>
          <w:lang w:val="ro-RO"/>
        </w:rPr>
        <w:t>i a produselor conexe</w:t>
      </w:r>
      <w:r w:rsidRPr="007E6A1D">
        <w:rPr>
          <w:rFonts w:ascii="Times New Roman" w:hAnsi="Times New Roman"/>
          <w:sz w:val="20"/>
          <w:szCs w:val="20"/>
          <w:lang w:val="ro-RO"/>
        </w:rPr>
        <w:t xml:space="preserve"> este stabilit provizoriu la 0,5%.</w:t>
      </w:r>
    </w:p>
    <w:p w:rsidR="00AE539F" w:rsidRPr="007E6A1D" w:rsidRDefault="00AE539F" w:rsidP="005E104F">
      <w:pPr>
        <w:spacing w:after="0" w:line="298" w:lineRule="atLeast"/>
        <w:jc w:val="right"/>
        <w:rPr>
          <w:rFonts w:ascii="Times New Roman" w:hAnsi="Times New Roman"/>
          <w:sz w:val="21"/>
          <w:szCs w:val="21"/>
          <w:lang w:val="ro-RO"/>
        </w:rPr>
      </w:pPr>
    </w:p>
    <w:p w:rsidR="00466A64" w:rsidRPr="007E6A1D" w:rsidRDefault="00466A64" w:rsidP="005E104F">
      <w:pPr>
        <w:spacing w:after="0" w:line="298" w:lineRule="atLeast"/>
        <w:jc w:val="right"/>
        <w:rPr>
          <w:rFonts w:ascii="Times New Roman" w:hAnsi="Times New Roman"/>
          <w:bCs/>
          <w:sz w:val="24"/>
          <w:szCs w:val="24"/>
          <w:lang w:val="ro-RO"/>
        </w:rPr>
      </w:pPr>
      <w:r w:rsidRPr="007E6A1D">
        <w:rPr>
          <w:rFonts w:ascii="Times New Roman" w:hAnsi="Times New Roman"/>
          <w:sz w:val="24"/>
          <w:szCs w:val="24"/>
          <w:lang w:val="ro-RO"/>
        </w:rPr>
        <w:t>ANEXA Nr. 4</w:t>
      </w:r>
      <w:r w:rsidRPr="007E6A1D">
        <w:rPr>
          <w:rFonts w:ascii="Times New Roman" w:hAnsi="Times New Roman"/>
          <w:bCs/>
          <w:sz w:val="24"/>
          <w:szCs w:val="24"/>
          <w:lang w:val="ro-RO"/>
        </w:rPr>
        <w:t xml:space="preserve"> </w:t>
      </w:r>
    </w:p>
    <w:p w:rsidR="00466A64" w:rsidRPr="007E6A1D" w:rsidRDefault="00466A64" w:rsidP="005E104F">
      <w:pPr>
        <w:autoSpaceDE w:val="0"/>
        <w:autoSpaceDN w:val="0"/>
        <w:adjustRightInd w:val="0"/>
        <w:spacing w:after="0" w:line="240" w:lineRule="auto"/>
        <w:ind w:left="357"/>
        <w:jc w:val="right"/>
        <w:rPr>
          <w:rFonts w:ascii="Times New Roman" w:eastAsia="SimSun" w:hAnsi="Times New Roman"/>
          <w:sz w:val="24"/>
          <w:szCs w:val="24"/>
          <w:lang w:val="ro-RO"/>
        </w:rPr>
      </w:pPr>
      <w:r w:rsidRPr="007E6A1D">
        <w:rPr>
          <w:rFonts w:ascii="Times New Roman" w:hAnsi="Times New Roman"/>
          <w:bCs/>
          <w:sz w:val="24"/>
          <w:szCs w:val="24"/>
          <w:lang w:val="ro-RO"/>
        </w:rPr>
        <w:t>la</w:t>
      </w:r>
      <w:r w:rsidRPr="007E6A1D">
        <w:rPr>
          <w:rFonts w:ascii="Times New Roman" w:eastAsia="SimSun" w:hAnsi="Times New Roman"/>
          <w:sz w:val="24"/>
          <w:szCs w:val="24"/>
          <w:lang w:val="ro-RO"/>
        </w:rPr>
        <w:t xml:space="preserve"> Regulamentul sanitar privind raportarea </w:t>
      </w:r>
    </w:p>
    <w:p w:rsidR="00466A64" w:rsidRPr="007E6A1D" w:rsidRDefault="00466A64" w:rsidP="00466A64">
      <w:pPr>
        <w:autoSpaceDE w:val="0"/>
        <w:autoSpaceDN w:val="0"/>
        <w:adjustRightInd w:val="0"/>
        <w:spacing w:after="0" w:line="240" w:lineRule="auto"/>
        <w:ind w:left="357"/>
        <w:jc w:val="right"/>
        <w:rPr>
          <w:rFonts w:ascii="Times New Roman" w:eastAsia="Times New Roman" w:hAnsi="Times New Roman"/>
          <w:sz w:val="24"/>
          <w:szCs w:val="24"/>
          <w:lang w:val="ro-RO"/>
        </w:rPr>
      </w:pPr>
      <w:r w:rsidRPr="007E6A1D">
        <w:rPr>
          <w:rFonts w:ascii="Times New Roman" w:eastAsia="SimSun" w:hAnsi="Times New Roman"/>
          <w:sz w:val="24"/>
          <w:szCs w:val="24"/>
          <w:lang w:val="ro-RO"/>
        </w:rPr>
        <w:t xml:space="preserve">despre produsele din tutun </w:t>
      </w:r>
      <w:r w:rsidR="00563903">
        <w:rPr>
          <w:rFonts w:ascii="Times New Roman" w:eastAsia="SimSun" w:hAnsi="Times New Roman"/>
          <w:sz w:val="24"/>
          <w:szCs w:val="24"/>
          <w:lang w:val="ro-RO"/>
        </w:rPr>
        <w:t>ş</w:t>
      </w:r>
      <w:r w:rsidRPr="007E6A1D">
        <w:rPr>
          <w:rFonts w:ascii="Times New Roman" w:eastAsia="SimSun" w:hAnsi="Times New Roman"/>
          <w:sz w:val="24"/>
          <w:szCs w:val="24"/>
          <w:lang w:val="ro-RO"/>
        </w:rPr>
        <w:t>i produsele conexe</w:t>
      </w:r>
    </w:p>
    <w:p w:rsidR="00466A64" w:rsidRPr="007E6A1D" w:rsidRDefault="00466A64" w:rsidP="00466A64">
      <w:pPr>
        <w:autoSpaceDE w:val="0"/>
        <w:autoSpaceDN w:val="0"/>
        <w:adjustRightInd w:val="0"/>
        <w:spacing w:after="0"/>
        <w:ind w:firstLine="284"/>
        <w:jc w:val="right"/>
        <w:rPr>
          <w:rFonts w:ascii="Times New Roman" w:hAnsi="Times New Roman"/>
          <w:sz w:val="8"/>
          <w:szCs w:val="8"/>
          <w:lang w:val="ro-RO"/>
        </w:rPr>
      </w:pPr>
    </w:p>
    <w:p w:rsidR="00466A64" w:rsidRPr="007E6A1D" w:rsidRDefault="00466A64" w:rsidP="00466A64">
      <w:pPr>
        <w:autoSpaceDE w:val="0"/>
        <w:autoSpaceDN w:val="0"/>
        <w:adjustRightInd w:val="0"/>
        <w:spacing w:after="0"/>
        <w:rPr>
          <w:rFonts w:ascii="Times New Roman" w:hAnsi="Times New Roman"/>
          <w:sz w:val="8"/>
          <w:szCs w:val="8"/>
          <w:lang w:val="ro-RO"/>
        </w:rPr>
      </w:pPr>
    </w:p>
    <w:p w:rsidR="00466A64" w:rsidRPr="007E6A1D" w:rsidRDefault="00466A64" w:rsidP="000341F3">
      <w:pPr>
        <w:autoSpaceDE w:val="0"/>
        <w:autoSpaceDN w:val="0"/>
        <w:adjustRightInd w:val="0"/>
        <w:spacing w:after="0" w:line="240" w:lineRule="auto"/>
        <w:jc w:val="center"/>
        <w:rPr>
          <w:rFonts w:ascii="Times New Roman" w:hAnsi="Times New Roman"/>
          <w:sz w:val="24"/>
          <w:szCs w:val="24"/>
          <w:lang w:val="ro-RO"/>
        </w:rPr>
      </w:pPr>
      <w:r w:rsidRPr="007E6A1D">
        <w:rPr>
          <w:rFonts w:ascii="Times New Roman" w:hAnsi="Times New Roman"/>
          <w:sz w:val="24"/>
          <w:szCs w:val="24"/>
          <w:lang w:val="ro-RO"/>
        </w:rPr>
        <w:t>DECLARAŢIE PE PROPRIA RĂSPUNDERE DE CONFORMITATE</w:t>
      </w:r>
    </w:p>
    <w:p w:rsidR="00466A64" w:rsidRPr="007E6A1D" w:rsidRDefault="00466A64" w:rsidP="000341F3">
      <w:pPr>
        <w:autoSpaceDE w:val="0"/>
        <w:autoSpaceDN w:val="0"/>
        <w:adjustRightInd w:val="0"/>
        <w:spacing w:after="0" w:line="240" w:lineRule="auto"/>
        <w:jc w:val="center"/>
        <w:rPr>
          <w:rFonts w:ascii="Times New Roman" w:hAnsi="Times New Roman"/>
          <w:sz w:val="24"/>
          <w:szCs w:val="24"/>
          <w:lang w:val="ro-RO"/>
        </w:rPr>
      </w:pPr>
      <w:r w:rsidRPr="007E6A1D">
        <w:rPr>
          <w:rFonts w:ascii="Times New Roman" w:hAnsi="Times New Roman"/>
          <w:sz w:val="24"/>
          <w:szCs w:val="24"/>
          <w:lang w:val="ro-RO"/>
        </w:rPr>
        <w:t>cu privire la ingredientele utilizate în procesul de fabricaţie a produselor din tutun</w:t>
      </w:r>
    </w:p>
    <w:p w:rsidR="00466A64" w:rsidRPr="007E6A1D" w:rsidRDefault="00466A64" w:rsidP="000341F3">
      <w:pPr>
        <w:autoSpaceDE w:val="0"/>
        <w:autoSpaceDN w:val="0"/>
        <w:adjustRightInd w:val="0"/>
        <w:spacing w:after="0" w:line="240" w:lineRule="auto"/>
        <w:rPr>
          <w:rFonts w:ascii="Times New Roman" w:hAnsi="Times New Roman"/>
          <w:sz w:val="8"/>
          <w:szCs w:val="8"/>
          <w:lang w:val="ro-RO"/>
        </w:rPr>
      </w:pP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Subsemnatul/Subsemnata, ....................................................</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(numele şi prenumele declarantului)</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proofErr w:type="spellStart"/>
      <w:r w:rsidRPr="007E6A1D">
        <w:rPr>
          <w:rFonts w:ascii="Times New Roman" w:hAnsi="Times New Roman"/>
          <w:sz w:val="24"/>
          <w:szCs w:val="24"/>
          <w:lang w:val="ro-RO"/>
        </w:rPr>
        <w:t>avînd</w:t>
      </w:r>
      <w:proofErr w:type="spellEnd"/>
      <w:r w:rsidRPr="007E6A1D">
        <w:rPr>
          <w:rFonts w:ascii="Times New Roman" w:hAnsi="Times New Roman"/>
          <w:sz w:val="24"/>
          <w:szCs w:val="24"/>
          <w:lang w:val="ro-RO"/>
        </w:rPr>
        <w:t xml:space="preserve"> cartea de identitate/ buletinul de identitate seria ......... nr. ...................., eliberată/eliberat de ................................... la data de ...................., cu funcţia de ................................</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la .......................................................,</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(producătorul sau importatorul produsului din tutun)</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în conformitate cu prevederile art. 13 alin. (4) a Legii nr.278 din 14 decembrie 2007 </w:t>
      </w:r>
      <w:r w:rsidRPr="007E6A1D">
        <w:rPr>
          <w:rStyle w:val="docheader"/>
          <w:rFonts w:ascii="Times New Roman" w:hAnsi="Times New Roman"/>
          <w:bCs/>
          <w:sz w:val="24"/>
          <w:szCs w:val="24"/>
          <w:lang w:val="ro-RO"/>
        </w:rPr>
        <w:t>privind controlul tutunului</w:t>
      </w:r>
      <w:r w:rsidRPr="007E6A1D">
        <w:rPr>
          <w:rFonts w:ascii="Times New Roman" w:hAnsi="Times New Roman"/>
          <w:sz w:val="24"/>
          <w:szCs w:val="24"/>
          <w:lang w:val="ro-RO"/>
        </w:rPr>
        <w:t>, declar pe propria răspundere că:</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1. listele cuprinse în dosarul produsului din tutun sunt completate în mod real şi complet, pe baza tuturor informaţiilor disponibile la momentul depunerii dosarului;</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2. produsul din tutun este conform cu informaţiile cuprinse în dosar;</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3. am luat cunoştinţă de faptul că declararea de date nereale, incomplete sau greşite atrage retragerea licenţei, conform prevederilor  a</w:t>
      </w:r>
      <w:r w:rsidRPr="007E6A1D">
        <w:rPr>
          <w:rFonts w:ascii="Times New Roman" w:hAnsi="Times New Roman"/>
          <w:bCs/>
          <w:sz w:val="24"/>
          <w:szCs w:val="24"/>
          <w:lang w:val="ro-RO"/>
        </w:rPr>
        <w:t>rticolul 33 alin. (1) pct. c)</w:t>
      </w:r>
      <w:r w:rsidRPr="007E6A1D">
        <w:rPr>
          <w:rStyle w:val="apple-converted-space"/>
          <w:rFonts w:ascii="Times New Roman" w:hAnsi="Times New Roman"/>
          <w:sz w:val="24"/>
          <w:szCs w:val="24"/>
          <w:lang w:val="ro-RO"/>
        </w:rPr>
        <w:t> </w:t>
      </w:r>
      <w:r w:rsidRPr="007E6A1D">
        <w:rPr>
          <w:rFonts w:ascii="Times New Roman" w:hAnsi="Times New Roman"/>
          <w:sz w:val="24"/>
          <w:szCs w:val="24"/>
          <w:lang w:val="ro-RO"/>
        </w:rPr>
        <w:t>.</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Declaraţia de mai sus este valabilă pentru următoarele produse din tutun: (Se vor menţiona numele produselor din tutun pentru care se depun dosarele, în funcţie de tip şi marcă.)</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 ........................................................................</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 ........................................................................</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 ........................................................................</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Data declaraţiei                  Semnătura declarantului</w:t>
      </w:r>
    </w:p>
    <w:p w:rsidR="00466A64" w:rsidRPr="007E6A1D" w:rsidRDefault="00466A64" w:rsidP="000341F3">
      <w:pPr>
        <w:autoSpaceDE w:val="0"/>
        <w:autoSpaceDN w:val="0"/>
        <w:adjustRightInd w:val="0"/>
        <w:spacing w:after="0" w:line="240" w:lineRule="auto"/>
        <w:rPr>
          <w:rFonts w:ascii="Times New Roman" w:hAnsi="Times New Roman"/>
          <w:sz w:val="24"/>
          <w:szCs w:val="24"/>
          <w:lang w:val="ro-RO"/>
        </w:rPr>
      </w:pPr>
      <w:r w:rsidRPr="007E6A1D">
        <w:rPr>
          <w:rFonts w:ascii="Times New Roman" w:hAnsi="Times New Roman"/>
          <w:sz w:val="24"/>
          <w:szCs w:val="24"/>
          <w:lang w:val="ro-RO"/>
        </w:rPr>
        <w:t xml:space="preserve">         ........................                  .............................</w:t>
      </w:r>
    </w:p>
    <w:p w:rsidR="00466A64" w:rsidRPr="007E6A1D" w:rsidRDefault="00466A64" w:rsidP="000341F3">
      <w:pPr>
        <w:autoSpaceDE w:val="0"/>
        <w:autoSpaceDN w:val="0"/>
        <w:adjustRightInd w:val="0"/>
        <w:spacing w:after="0"/>
        <w:jc w:val="right"/>
        <w:rPr>
          <w:rFonts w:ascii="Times New Roman" w:hAnsi="Times New Roman"/>
          <w:bCs/>
          <w:sz w:val="24"/>
          <w:szCs w:val="24"/>
          <w:lang w:val="ro-RO"/>
        </w:rPr>
      </w:pPr>
      <w:r w:rsidRPr="007E6A1D">
        <w:rPr>
          <w:rFonts w:ascii="Times New Roman" w:hAnsi="Times New Roman"/>
          <w:sz w:val="24"/>
          <w:szCs w:val="24"/>
          <w:lang w:val="ro-RO"/>
        </w:rPr>
        <w:lastRenderedPageBreak/>
        <w:t xml:space="preserve">    ANEXA Nr. 5</w:t>
      </w:r>
      <w:r w:rsidRPr="007E6A1D">
        <w:rPr>
          <w:rFonts w:ascii="Times New Roman" w:hAnsi="Times New Roman"/>
          <w:bCs/>
          <w:sz w:val="24"/>
          <w:szCs w:val="24"/>
          <w:lang w:val="ro-RO"/>
        </w:rPr>
        <w:t xml:space="preserve"> </w:t>
      </w:r>
    </w:p>
    <w:p w:rsidR="00466A64" w:rsidRPr="007E6A1D" w:rsidRDefault="00466A64" w:rsidP="00466A64">
      <w:pPr>
        <w:autoSpaceDE w:val="0"/>
        <w:autoSpaceDN w:val="0"/>
        <w:adjustRightInd w:val="0"/>
        <w:spacing w:after="0" w:line="240" w:lineRule="auto"/>
        <w:ind w:left="357"/>
        <w:jc w:val="right"/>
        <w:rPr>
          <w:rFonts w:ascii="Times New Roman" w:eastAsia="SimSun" w:hAnsi="Times New Roman"/>
          <w:sz w:val="24"/>
          <w:szCs w:val="24"/>
          <w:lang w:val="ro-RO"/>
        </w:rPr>
      </w:pPr>
      <w:r w:rsidRPr="007E6A1D">
        <w:rPr>
          <w:rFonts w:ascii="Times New Roman" w:hAnsi="Times New Roman"/>
          <w:bCs/>
          <w:sz w:val="24"/>
          <w:szCs w:val="24"/>
          <w:lang w:val="ro-RO"/>
        </w:rPr>
        <w:t>la</w:t>
      </w:r>
      <w:r w:rsidRPr="007E6A1D">
        <w:rPr>
          <w:rFonts w:ascii="Times New Roman" w:eastAsia="SimSun" w:hAnsi="Times New Roman"/>
          <w:sz w:val="24"/>
          <w:szCs w:val="24"/>
          <w:lang w:val="ro-RO"/>
        </w:rPr>
        <w:t xml:space="preserve"> Regulamentul sanitar privind raportarea </w:t>
      </w:r>
    </w:p>
    <w:p w:rsidR="00466A64" w:rsidRPr="007E6A1D" w:rsidRDefault="00466A64" w:rsidP="00466A64">
      <w:pPr>
        <w:autoSpaceDE w:val="0"/>
        <w:autoSpaceDN w:val="0"/>
        <w:adjustRightInd w:val="0"/>
        <w:spacing w:after="0" w:line="240" w:lineRule="auto"/>
        <w:ind w:left="357"/>
        <w:jc w:val="right"/>
        <w:rPr>
          <w:rFonts w:ascii="Times New Roman" w:eastAsia="Times New Roman" w:hAnsi="Times New Roman"/>
          <w:sz w:val="24"/>
          <w:szCs w:val="24"/>
          <w:lang w:val="ro-RO"/>
        </w:rPr>
      </w:pPr>
      <w:r w:rsidRPr="007E6A1D">
        <w:rPr>
          <w:rFonts w:ascii="Times New Roman" w:eastAsia="SimSun" w:hAnsi="Times New Roman"/>
          <w:sz w:val="24"/>
          <w:szCs w:val="24"/>
          <w:lang w:val="ro-RO"/>
        </w:rPr>
        <w:t xml:space="preserve">despre produsele din tutun </w:t>
      </w:r>
      <w:r w:rsidR="00563903">
        <w:rPr>
          <w:rFonts w:ascii="Times New Roman" w:eastAsia="SimSun" w:hAnsi="Times New Roman"/>
          <w:sz w:val="24"/>
          <w:szCs w:val="24"/>
          <w:lang w:val="ro-RO"/>
        </w:rPr>
        <w:t>ş</w:t>
      </w:r>
      <w:r w:rsidRPr="007E6A1D">
        <w:rPr>
          <w:rFonts w:ascii="Times New Roman" w:eastAsia="SimSun" w:hAnsi="Times New Roman"/>
          <w:sz w:val="24"/>
          <w:szCs w:val="24"/>
          <w:lang w:val="ro-RO"/>
        </w:rPr>
        <w:t>i produsele conexe</w:t>
      </w:r>
    </w:p>
    <w:p w:rsidR="00466A64" w:rsidRPr="007E6A1D" w:rsidRDefault="00466A64" w:rsidP="00466A64">
      <w:pPr>
        <w:autoSpaceDE w:val="0"/>
        <w:autoSpaceDN w:val="0"/>
        <w:adjustRightInd w:val="0"/>
        <w:spacing w:after="0"/>
        <w:jc w:val="right"/>
        <w:rPr>
          <w:rFonts w:ascii="Times New Roman" w:hAnsi="Times New Roman"/>
          <w:sz w:val="24"/>
          <w:szCs w:val="24"/>
          <w:lang w:val="ro-RO"/>
        </w:rPr>
      </w:pPr>
    </w:p>
    <w:p w:rsidR="00466A64" w:rsidRPr="007E6A1D" w:rsidRDefault="00466A64" w:rsidP="00466A64">
      <w:pPr>
        <w:autoSpaceDE w:val="0"/>
        <w:autoSpaceDN w:val="0"/>
        <w:adjustRightInd w:val="0"/>
        <w:spacing w:after="0"/>
        <w:jc w:val="center"/>
        <w:rPr>
          <w:rFonts w:ascii="Times New Roman" w:hAnsi="Times New Roman"/>
          <w:sz w:val="24"/>
          <w:szCs w:val="24"/>
          <w:lang w:val="ro-RO"/>
        </w:rPr>
      </w:pPr>
      <w:r w:rsidRPr="007E6A1D">
        <w:rPr>
          <w:rFonts w:ascii="Times New Roman" w:hAnsi="Times New Roman"/>
          <w:sz w:val="24"/>
          <w:szCs w:val="24"/>
          <w:lang w:val="ro-RO"/>
        </w:rPr>
        <w:t>DATELE DE IDENTIFICARE</w:t>
      </w:r>
    </w:p>
    <w:p w:rsidR="00466A64" w:rsidRPr="007E6A1D" w:rsidRDefault="00466A64" w:rsidP="00466A64">
      <w:pPr>
        <w:autoSpaceDE w:val="0"/>
        <w:autoSpaceDN w:val="0"/>
        <w:adjustRightInd w:val="0"/>
        <w:spacing w:after="0"/>
        <w:jc w:val="center"/>
        <w:rPr>
          <w:rFonts w:ascii="Times New Roman" w:hAnsi="Times New Roman"/>
          <w:sz w:val="24"/>
          <w:szCs w:val="24"/>
          <w:lang w:val="ro-RO"/>
        </w:rPr>
      </w:pPr>
      <w:r w:rsidRPr="007E6A1D">
        <w:rPr>
          <w:rFonts w:ascii="Times New Roman" w:hAnsi="Times New Roman"/>
          <w:sz w:val="24"/>
          <w:szCs w:val="24"/>
          <w:lang w:val="ro-RO"/>
        </w:rPr>
        <w:t>a producătorului sau importatorului de produse din tutun</w:t>
      </w:r>
      <w:r w:rsidR="00503917" w:rsidRPr="007E6A1D">
        <w:rPr>
          <w:rFonts w:ascii="Times New Roman" w:hAnsi="Times New Roman"/>
          <w:sz w:val="24"/>
          <w:szCs w:val="24"/>
          <w:lang w:val="ro-RO"/>
        </w:rPr>
        <w:t xml:space="preserve"> </w:t>
      </w:r>
      <w:r w:rsidR="00563903">
        <w:rPr>
          <w:rFonts w:ascii="Times New Roman" w:hAnsi="Times New Roman"/>
          <w:sz w:val="24"/>
          <w:szCs w:val="24"/>
          <w:lang w:val="ro-RO"/>
        </w:rPr>
        <w:t>ş</w:t>
      </w:r>
      <w:r w:rsidR="00503917" w:rsidRPr="007E6A1D">
        <w:rPr>
          <w:rFonts w:ascii="Times New Roman" w:hAnsi="Times New Roman"/>
          <w:sz w:val="24"/>
          <w:szCs w:val="24"/>
          <w:lang w:val="ro-RO"/>
        </w:rPr>
        <w:t xml:space="preserve">i </w:t>
      </w:r>
      <w:proofErr w:type="spellStart"/>
      <w:r w:rsidR="00503917" w:rsidRPr="007E6A1D">
        <w:rPr>
          <w:rFonts w:ascii="Times New Roman" w:hAnsi="Times New Roman"/>
          <w:sz w:val="24"/>
          <w:szCs w:val="24"/>
          <w:lang w:val="ro-RO"/>
        </w:rPr>
        <w:t>produseconexe</w:t>
      </w:r>
      <w:proofErr w:type="spellEnd"/>
    </w:p>
    <w:p w:rsidR="00466A64" w:rsidRPr="007E6A1D" w:rsidRDefault="00466A64" w:rsidP="00466A64">
      <w:pPr>
        <w:autoSpaceDE w:val="0"/>
        <w:autoSpaceDN w:val="0"/>
        <w:adjustRightInd w:val="0"/>
        <w:spacing w:after="0"/>
        <w:rPr>
          <w:rFonts w:ascii="Times New Roman" w:hAnsi="Times New Roman"/>
          <w:sz w:val="24"/>
          <w:szCs w:val="24"/>
          <w:lang w:val="ro-RO"/>
        </w:rPr>
      </w:pP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1. Coordonatele producătorului:</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 numele persoanei juridice care produce produsul din tutun;</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 adresa, ţara, codul poştal;</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 telefon;</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 fax;</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 e-mail.</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2. Coordonatele deţinătorului actului administrativ de plasare pe piaţă a produsului din tutun:</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 numele persoanei juridice care deţine actul administrativ de plasare pe piaţă a produsului din tutun;</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 calitatea persoanei juridice care deţine actul administrativ de plasare pe piaţă a produsului din tutun: importator, producător;</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 adresa, ţara, codul poştal;</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 telefon;</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w:t>
      </w:r>
    </w:p>
    <w:p w:rsidR="00466A64" w:rsidRPr="007E6A1D" w:rsidRDefault="00466A64" w:rsidP="00466A64">
      <w:pPr>
        <w:autoSpaceDE w:val="0"/>
        <w:autoSpaceDN w:val="0"/>
        <w:adjustRightInd w:val="0"/>
        <w:spacing w:after="0"/>
        <w:rPr>
          <w:rFonts w:ascii="Times New Roman" w:hAnsi="Times New Roman"/>
          <w:sz w:val="24"/>
          <w:szCs w:val="24"/>
          <w:lang w:val="ro-RO"/>
        </w:rPr>
      </w:pPr>
      <w:r w:rsidRPr="007E6A1D">
        <w:rPr>
          <w:rFonts w:ascii="Times New Roman" w:hAnsi="Times New Roman"/>
          <w:sz w:val="24"/>
          <w:szCs w:val="24"/>
          <w:lang w:val="ro-RO"/>
        </w:rPr>
        <w:t xml:space="preserve">              Data                                  Semnătura </w:t>
      </w: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r w:rsidRPr="007E6A1D">
        <w:rPr>
          <w:rFonts w:ascii="Times New Roman" w:hAnsi="Times New Roman"/>
          <w:sz w:val="24"/>
          <w:szCs w:val="24"/>
          <w:lang w:val="ro-RO"/>
        </w:rPr>
        <w:t xml:space="preserve">         ........................                  .............................</w:t>
      </w: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widowControl w:val="0"/>
        <w:overflowPunct w:val="0"/>
        <w:autoSpaceDE w:val="0"/>
        <w:autoSpaceDN w:val="0"/>
        <w:adjustRightInd w:val="0"/>
        <w:spacing w:after="0" w:line="218" w:lineRule="auto"/>
        <w:ind w:left="426" w:right="920" w:hanging="142"/>
        <w:rPr>
          <w:rFonts w:ascii="Times New Roman" w:hAnsi="Times New Roman"/>
          <w:sz w:val="24"/>
          <w:szCs w:val="24"/>
          <w:lang w:val="ro-RO"/>
        </w:rPr>
      </w:pPr>
    </w:p>
    <w:p w:rsidR="00466A64" w:rsidRPr="007E6A1D" w:rsidRDefault="00466A64" w:rsidP="00466A64">
      <w:pPr>
        <w:tabs>
          <w:tab w:val="left" w:pos="3544"/>
        </w:tabs>
        <w:spacing w:after="0" w:line="240" w:lineRule="auto"/>
        <w:jc w:val="right"/>
        <w:rPr>
          <w:rFonts w:ascii="Times New Roman" w:eastAsia="Times New Roman" w:hAnsi="Times New Roman"/>
          <w:sz w:val="24"/>
          <w:szCs w:val="24"/>
          <w:lang w:val="ro-RO"/>
        </w:rPr>
      </w:pPr>
      <w:r w:rsidRPr="007E6A1D">
        <w:rPr>
          <w:rFonts w:ascii="Times New Roman" w:eastAsia="Times New Roman" w:hAnsi="Times New Roman"/>
          <w:sz w:val="24"/>
          <w:szCs w:val="24"/>
          <w:lang w:val="ro-RO"/>
        </w:rPr>
        <w:lastRenderedPageBreak/>
        <w:t xml:space="preserve">Anexa nr. 3 </w:t>
      </w:r>
    </w:p>
    <w:p w:rsidR="00466A64" w:rsidRPr="007E6A1D" w:rsidRDefault="00466A64" w:rsidP="00466A64">
      <w:pPr>
        <w:spacing w:after="0" w:line="240" w:lineRule="auto"/>
        <w:jc w:val="right"/>
        <w:rPr>
          <w:rFonts w:ascii="Times New Roman" w:hAnsi="Times New Roman"/>
          <w:sz w:val="24"/>
          <w:szCs w:val="24"/>
          <w:lang w:val="ro-RO"/>
        </w:rPr>
      </w:pPr>
      <w:r w:rsidRPr="007E6A1D">
        <w:rPr>
          <w:rFonts w:ascii="Times New Roman" w:hAnsi="Times New Roman"/>
          <w:sz w:val="24"/>
          <w:szCs w:val="24"/>
          <w:lang w:val="ro-RO"/>
        </w:rPr>
        <w:t xml:space="preserve">la </w:t>
      </w:r>
      <w:proofErr w:type="spellStart"/>
      <w:r w:rsidRPr="007E6A1D">
        <w:rPr>
          <w:rFonts w:ascii="Times New Roman" w:hAnsi="Times New Roman"/>
          <w:sz w:val="24"/>
          <w:szCs w:val="24"/>
          <w:lang w:val="ro-RO"/>
        </w:rPr>
        <w:t>Hotărîrea</w:t>
      </w:r>
      <w:proofErr w:type="spellEnd"/>
      <w:r w:rsidRPr="007E6A1D">
        <w:rPr>
          <w:rFonts w:ascii="Times New Roman" w:hAnsi="Times New Roman"/>
          <w:sz w:val="24"/>
          <w:szCs w:val="24"/>
          <w:lang w:val="ro-RO"/>
        </w:rPr>
        <w:t xml:space="preserve"> Guvernului  </w:t>
      </w:r>
    </w:p>
    <w:p w:rsidR="00466A64" w:rsidRPr="007E6A1D" w:rsidRDefault="00466A64" w:rsidP="00466A64">
      <w:pPr>
        <w:spacing w:after="0" w:line="240" w:lineRule="auto"/>
        <w:jc w:val="right"/>
        <w:rPr>
          <w:rFonts w:ascii="Times New Roman" w:eastAsia="Times New Roman" w:hAnsi="Times New Roman"/>
          <w:sz w:val="28"/>
          <w:szCs w:val="28"/>
          <w:lang w:val="ro-RO"/>
        </w:rPr>
      </w:pPr>
      <w:r w:rsidRPr="007E6A1D">
        <w:rPr>
          <w:rFonts w:ascii="Times New Roman" w:hAnsi="Times New Roman"/>
          <w:sz w:val="24"/>
          <w:szCs w:val="24"/>
          <w:lang w:val="ro-RO"/>
        </w:rPr>
        <w:t>nr.  ____ din „_</w:t>
      </w:r>
      <w:r w:rsidRPr="007E6A1D">
        <w:rPr>
          <w:rFonts w:ascii="Times New Roman" w:hAnsi="Times New Roman"/>
          <w:sz w:val="24"/>
          <w:szCs w:val="24"/>
          <w:lang w:val="ro-RO"/>
        </w:rPr>
        <w:softHyphen/>
      </w:r>
      <w:r w:rsidRPr="007E6A1D">
        <w:rPr>
          <w:rFonts w:ascii="Times New Roman" w:hAnsi="Times New Roman"/>
          <w:sz w:val="24"/>
          <w:szCs w:val="24"/>
          <w:lang w:val="ro-RO"/>
        </w:rPr>
        <w:softHyphen/>
        <w:t>___”_________2015</w:t>
      </w:r>
      <w:r w:rsidRPr="007E6A1D">
        <w:rPr>
          <w:rFonts w:ascii="Times New Roman" w:eastAsia="Times New Roman" w:hAnsi="Times New Roman"/>
          <w:sz w:val="28"/>
          <w:szCs w:val="28"/>
          <w:lang w:val="ro-RO"/>
        </w:rPr>
        <w:t xml:space="preserve"> </w:t>
      </w:r>
    </w:p>
    <w:p w:rsidR="00466A64" w:rsidRPr="007E6A1D" w:rsidRDefault="00466A64" w:rsidP="00466A64">
      <w:pPr>
        <w:autoSpaceDE w:val="0"/>
        <w:autoSpaceDN w:val="0"/>
        <w:adjustRightInd w:val="0"/>
        <w:spacing w:after="0"/>
        <w:ind w:left="360"/>
        <w:jc w:val="both"/>
        <w:rPr>
          <w:rFonts w:ascii="Times New Roman" w:eastAsia="SimSun" w:hAnsi="Times New Roman"/>
          <w:sz w:val="28"/>
          <w:szCs w:val="28"/>
          <w:lang w:val="ro-RO"/>
        </w:rPr>
      </w:pPr>
    </w:p>
    <w:p w:rsidR="00466A64" w:rsidRPr="00634F1B" w:rsidRDefault="00466A64" w:rsidP="00466A64">
      <w:pPr>
        <w:autoSpaceDE w:val="0"/>
        <w:autoSpaceDN w:val="0"/>
        <w:adjustRightInd w:val="0"/>
        <w:spacing w:after="0"/>
        <w:ind w:left="360"/>
        <w:jc w:val="center"/>
        <w:rPr>
          <w:rFonts w:ascii="Times New Roman" w:eastAsia="SimSun" w:hAnsi="Times New Roman"/>
          <w:b/>
          <w:sz w:val="28"/>
          <w:szCs w:val="28"/>
          <w:lang w:val="ro-RO"/>
        </w:rPr>
      </w:pPr>
      <w:r w:rsidRPr="00634F1B">
        <w:rPr>
          <w:rFonts w:ascii="Times New Roman" w:eastAsia="SimSun" w:hAnsi="Times New Roman"/>
          <w:b/>
          <w:sz w:val="28"/>
          <w:szCs w:val="28"/>
          <w:lang w:val="ro-RO"/>
        </w:rPr>
        <w:t>Regulament sanitar</w:t>
      </w:r>
    </w:p>
    <w:p w:rsidR="00466A64" w:rsidRPr="007E6A1D" w:rsidRDefault="00466A64" w:rsidP="00466A64">
      <w:pPr>
        <w:autoSpaceDE w:val="0"/>
        <w:autoSpaceDN w:val="0"/>
        <w:adjustRightInd w:val="0"/>
        <w:spacing w:after="0"/>
        <w:ind w:left="360"/>
        <w:jc w:val="center"/>
        <w:rPr>
          <w:rStyle w:val="a7"/>
          <w:rFonts w:ascii="Times New Roman" w:hAnsi="Times New Roman"/>
          <w:b w:val="0"/>
          <w:sz w:val="28"/>
          <w:szCs w:val="28"/>
          <w:bdr w:val="none" w:sz="0" w:space="0" w:color="auto" w:frame="1"/>
          <w:lang w:val="ro-RO"/>
        </w:rPr>
      </w:pPr>
      <w:r w:rsidRPr="007E6A1D">
        <w:rPr>
          <w:rFonts w:ascii="Times New Roman" w:eastAsia="SimSun" w:hAnsi="Times New Roman"/>
          <w:sz w:val="28"/>
          <w:szCs w:val="28"/>
          <w:lang w:val="ro-RO"/>
        </w:rPr>
        <w:t xml:space="preserve">privind comercializarea </w:t>
      </w:r>
      <w:r w:rsidRPr="007E6A1D">
        <w:rPr>
          <w:rStyle w:val="a7"/>
          <w:rFonts w:ascii="Times New Roman" w:hAnsi="Times New Roman"/>
          <w:b w:val="0"/>
          <w:sz w:val="28"/>
          <w:szCs w:val="28"/>
          <w:bdr w:val="none" w:sz="0" w:space="0" w:color="auto" w:frame="1"/>
          <w:lang w:val="ro-RO"/>
        </w:rPr>
        <w:t>tutunului brut</w:t>
      </w:r>
      <w:r w:rsidRPr="007E6A1D">
        <w:rPr>
          <w:rStyle w:val="apple-converted-space"/>
          <w:rFonts w:ascii="Times New Roman" w:hAnsi="Times New Roman"/>
          <w:b/>
          <w:sz w:val="28"/>
          <w:szCs w:val="28"/>
          <w:lang w:val="ro-RO"/>
        </w:rPr>
        <w:t> </w:t>
      </w:r>
      <w:r w:rsidRPr="007E6A1D">
        <w:rPr>
          <w:rFonts w:ascii="Times New Roman" w:hAnsi="Times New Roman"/>
          <w:sz w:val="28"/>
          <w:szCs w:val="28"/>
          <w:lang w:val="ro-RO"/>
        </w:rPr>
        <w:t>şi</w:t>
      </w:r>
      <w:r w:rsidRPr="007E6A1D">
        <w:rPr>
          <w:rStyle w:val="apple-converted-space"/>
          <w:rFonts w:ascii="Times New Roman" w:hAnsi="Times New Roman"/>
          <w:b/>
          <w:sz w:val="28"/>
          <w:szCs w:val="28"/>
          <w:lang w:val="ro-RO"/>
        </w:rPr>
        <w:t> </w:t>
      </w:r>
      <w:r w:rsidRPr="007E6A1D">
        <w:rPr>
          <w:rStyle w:val="a7"/>
          <w:rFonts w:ascii="Times New Roman" w:hAnsi="Times New Roman"/>
          <w:b w:val="0"/>
          <w:sz w:val="28"/>
          <w:szCs w:val="28"/>
          <w:bdr w:val="none" w:sz="0" w:space="0" w:color="auto" w:frame="1"/>
          <w:lang w:val="ro-RO"/>
        </w:rPr>
        <w:t xml:space="preserve"> parţial prelucrat, </w:t>
      </w:r>
    </w:p>
    <w:p w:rsidR="00466A64" w:rsidRPr="007E6A1D" w:rsidRDefault="00466A64" w:rsidP="00466A64">
      <w:pPr>
        <w:autoSpaceDE w:val="0"/>
        <w:autoSpaceDN w:val="0"/>
        <w:adjustRightInd w:val="0"/>
        <w:spacing w:after="0"/>
        <w:ind w:left="360"/>
        <w:jc w:val="center"/>
        <w:rPr>
          <w:rFonts w:ascii="Times New Roman" w:hAnsi="Times New Roman"/>
          <w:sz w:val="28"/>
          <w:szCs w:val="28"/>
          <w:lang w:val="ro-RO"/>
        </w:rPr>
      </w:pPr>
      <w:r w:rsidRPr="007E6A1D">
        <w:rPr>
          <w:rFonts w:ascii="Times New Roman" w:eastAsia="SimSun" w:hAnsi="Times New Roman"/>
          <w:sz w:val="28"/>
          <w:szCs w:val="28"/>
          <w:lang w:val="ro-RO"/>
        </w:rPr>
        <w:t xml:space="preserve">produselor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produselor conexe</w:t>
      </w:r>
    </w:p>
    <w:p w:rsidR="00466A64" w:rsidRPr="007E6A1D" w:rsidRDefault="00466A64" w:rsidP="00466A64">
      <w:pPr>
        <w:spacing w:after="0"/>
        <w:ind w:firstLine="708"/>
        <w:jc w:val="both"/>
        <w:rPr>
          <w:rFonts w:ascii="Times New Roman" w:hAnsi="Times New Roman"/>
          <w:sz w:val="28"/>
          <w:szCs w:val="28"/>
          <w:lang w:val="ro-RO"/>
        </w:rPr>
      </w:pPr>
    </w:p>
    <w:p w:rsidR="00466A64" w:rsidRPr="007E6A1D" w:rsidRDefault="00466A64" w:rsidP="00466A64">
      <w:pPr>
        <w:spacing w:after="0"/>
        <w:ind w:firstLine="708"/>
        <w:jc w:val="both"/>
        <w:rPr>
          <w:rFonts w:ascii="Times New Roman" w:hAnsi="Times New Roman"/>
          <w:b/>
          <w:bCs/>
          <w:sz w:val="24"/>
          <w:szCs w:val="24"/>
          <w:lang w:val="ro-RO"/>
        </w:rPr>
      </w:pPr>
      <w:r w:rsidRPr="007E6A1D">
        <w:rPr>
          <w:rFonts w:ascii="Times New Roman" w:hAnsi="Times New Roman"/>
          <w:sz w:val="28"/>
          <w:szCs w:val="28"/>
          <w:lang w:val="ro-RO"/>
        </w:rPr>
        <w:t xml:space="preserve">Regulamentul sanitar privind </w:t>
      </w:r>
      <w:r w:rsidRPr="007E6A1D">
        <w:rPr>
          <w:rFonts w:ascii="Times New Roman" w:eastAsia="SimSun" w:hAnsi="Times New Roman"/>
          <w:sz w:val="28"/>
          <w:szCs w:val="28"/>
          <w:lang w:val="ro-RO"/>
        </w:rPr>
        <w:t xml:space="preserve">comercializarea </w:t>
      </w:r>
      <w:r w:rsidRPr="007E6A1D">
        <w:rPr>
          <w:rStyle w:val="a7"/>
          <w:rFonts w:ascii="Times New Roman" w:hAnsi="Times New Roman"/>
          <w:b w:val="0"/>
          <w:sz w:val="28"/>
          <w:szCs w:val="28"/>
          <w:bdr w:val="none" w:sz="0" w:space="0" w:color="auto" w:frame="1"/>
          <w:lang w:val="ro-RO"/>
        </w:rPr>
        <w:t>tutunului brut</w:t>
      </w:r>
      <w:r w:rsidRPr="007E6A1D">
        <w:rPr>
          <w:rStyle w:val="apple-converted-space"/>
          <w:rFonts w:ascii="Times New Roman" w:hAnsi="Times New Roman"/>
          <w:b/>
          <w:sz w:val="28"/>
          <w:szCs w:val="28"/>
          <w:lang w:val="ro-RO"/>
        </w:rPr>
        <w:t> </w:t>
      </w:r>
      <w:r w:rsidRPr="007E6A1D">
        <w:rPr>
          <w:rFonts w:ascii="Times New Roman" w:hAnsi="Times New Roman"/>
          <w:sz w:val="28"/>
          <w:szCs w:val="28"/>
          <w:lang w:val="ro-RO"/>
        </w:rPr>
        <w:t>şi</w:t>
      </w:r>
      <w:r w:rsidRPr="007E6A1D">
        <w:rPr>
          <w:rStyle w:val="apple-converted-space"/>
          <w:rFonts w:ascii="Times New Roman" w:hAnsi="Times New Roman"/>
          <w:b/>
          <w:sz w:val="28"/>
          <w:szCs w:val="28"/>
          <w:lang w:val="ro-RO"/>
        </w:rPr>
        <w:t> </w:t>
      </w:r>
      <w:r w:rsidRPr="007E6A1D">
        <w:rPr>
          <w:rStyle w:val="a7"/>
          <w:rFonts w:ascii="Times New Roman" w:hAnsi="Times New Roman"/>
          <w:b w:val="0"/>
          <w:sz w:val="28"/>
          <w:szCs w:val="28"/>
          <w:bdr w:val="none" w:sz="0" w:space="0" w:color="auto" w:frame="1"/>
          <w:lang w:val="ro-RO"/>
        </w:rPr>
        <w:t xml:space="preserve"> parţial prelucrat,</w:t>
      </w:r>
      <w:r w:rsidRPr="007E6A1D">
        <w:rPr>
          <w:rFonts w:ascii="Times New Roman" w:eastAsia="SimSun" w:hAnsi="Times New Roman"/>
          <w:sz w:val="28"/>
          <w:szCs w:val="28"/>
          <w:lang w:val="ro-RO"/>
        </w:rPr>
        <w:t xml:space="preserve"> produselor din tutun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produselor conexe</w:t>
      </w:r>
      <w:r w:rsidRPr="007E6A1D">
        <w:rPr>
          <w:rFonts w:ascii="Times New Roman" w:hAnsi="Times New Roman"/>
          <w:sz w:val="28"/>
          <w:szCs w:val="28"/>
          <w:lang w:val="ro-RO"/>
        </w:rPr>
        <w:t xml:space="preserve"> (în continuare – Regulament) transpune prevederile</w:t>
      </w:r>
      <w:r w:rsidRPr="007E6A1D">
        <w:rPr>
          <w:rFonts w:ascii="Times New Roman" w:hAnsi="Times New Roman"/>
          <w:sz w:val="28"/>
          <w:szCs w:val="28"/>
          <w:lang w:val="ro-RO" w:eastAsia="ru-RU"/>
        </w:rPr>
        <w:t xml:space="preserve"> Directivei 2014/40/</w:t>
      </w:r>
      <w:proofErr w:type="spellStart"/>
      <w:r w:rsidRPr="007E6A1D">
        <w:rPr>
          <w:rFonts w:ascii="Times New Roman" w:hAnsi="Times New Roman"/>
          <w:sz w:val="28"/>
          <w:szCs w:val="28"/>
          <w:lang w:val="ro-RO" w:eastAsia="ru-RU"/>
        </w:rPr>
        <w:t>ue</w:t>
      </w:r>
      <w:proofErr w:type="spellEnd"/>
      <w:r w:rsidRPr="007E6A1D">
        <w:rPr>
          <w:rFonts w:ascii="Times New Roman" w:hAnsi="Times New Roman"/>
          <w:sz w:val="28"/>
          <w:szCs w:val="28"/>
          <w:lang w:val="ro-RO" w:eastAsia="ru-RU"/>
        </w:rPr>
        <w:t xml:space="preserve"> </w:t>
      </w:r>
      <w:r w:rsidRPr="007E6A1D">
        <w:rPr>
          <w:rFonts w:ascii="Times New Roman" w:hAnsi="Times New Roman"/>
          <w:bCs/>
          <w:sz w:val="28"/>
          <w:szCs w:val="28"/>
          <w:lang w:val="ro-RO"/>
        </w:rPr>
        <w:t xml:space="preserve">a Parlamentului European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Consiliului din 3 aprilie 2014 privind apropierea actelor cu putere de lege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i a actelor administrative ale statelor membre în ceea ce prive</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te </w:t>
      </w:r>
      <w:r w:rsidRPr="007E6A1D">
        <w:rPr>
          <w:rFonts w:ascii="Times New Roman" w:eastAsia="SimSun" w:hAnsi="Times New Roman"/>
          <w:sz w:val="28"/>
          <w:szCs w:val="28"/>
          <w:lang w:val="ro-RO"/>
        </w:rPr>
        <w:t>raportarea despre produsele din tutun</w:t>
      </w:r>
      <w:r w:rsidRPr="007E6A1D">
        <w:rPr>
          <w:rFonts w:ascii="Times New Roman" w:hAnsi="Times New Roman"/>
          <w:sz w:val="28"/>
          <w:szCs w:val="28"/>
          <w:lang w:val="ro-RO"/>
        </w:rPr>
        <w:t xml:space="preserv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a produselor conexe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de abrogare a Directivei 2001/37/CE, </w:t>
      </w:r>
    </w:p>
    <w:p w:rsidR="00466A64" w:rsidRPr="007E6A1D" w:rsidRDefault="00466A64" w:rsidP="0027537A">
      <w:pPr>
        <w:pStyle w:val="a5"/>
        <w:numPr>
          <w:ilvl w:val="0"/>
          <w:numId w:val="15"/>
        </w:numPr>
        <w:tabs>
          <w:tab w:val="left" w:pos="993"/>
          <w:tab w:val="left" w:pos="4130"/>
        </w:tabs>
        <w:autoSpaceDE w:val="0"/>
        <w:autoSpaceDN w:val="0"/>
        <w:adjustRightInd w:val="0"/>
        <w:spacing w:after="0"/>
        <w:jc w:val="both"/>
        <w:rPr>
          <w:rFonts w:ascii="Times New Roman" w:hAnsi="Times New Roman"/>
          <w:sz w:val="28"/>
          <w:szCs w:val="28"/>
          <w:lang w:val="ro-RO"/>
        </w:rPr>
      </w:pPr>
      <w:r w:rsidRPr="007E6A1D">
        <w:rPr>
          <w:rFonts w:ascii="Times New Roman" w:hAnsi="Times New Roman"/>
          <w:b/>
          <w:bCs/>
          <w:sz w:val="28"/>
          <w:szCs w:val="28"/>
          <w:lang w:val="ro-RO"/>
        </w:rPr>
        <w:t>Dispoziţii generale</w:t>
      </w:r>
      <w:r w:rsidRPr="007E6A1D">
        <w:rPr>
          <w:rFonts w:ascii="Times New Roman" w:hAnsi="Times New Roman"/>
          <w:sz w:val="28"/>
          <w:szCs w:val="28"/>
          <w:lang w:val="ro-RO"/>
        </w:rPr>
        <w:t xml:space="preserve"> </w:t>
      </w:r>
    </w:p>
    <w:p w:rsidR="00466A64" w:rsidRPr="007E6A1D" w:rsidRDefault="00466A64" w:rsidP="00466A64">
      <w:pPr>
        <w:tabs>
          <w:tab w:val="left" w:pos="4130"/>
        </w:tabs>
        <w:autoSpaceDE w:val="0"/>
        <w:autoSpaceDN w:val="0"/>
        <w:adjustRightInd w:val="0"/>
        <w:spacing w:after="0"/>
        <w:ind w:firstLine="284"/>
        <w:jc w:val="both"/>
        <w:rPr>
          <w:rFonts w:ascii="Times New Roman" w:hAnsi="Times New Roman"/>
          <w:sz w:val="28"/>
          <w:szCs w:val="28"/>
          <w:lang w:val="ro-RO"/>
        </w:rPr>
      </w:pPr>
      <w:r w:rsidRPr="007E6A1D">
        <w:rPr>
          <w:rFonts w:ascii="Times New Roman" w:hAnsi="Times New Roman"/>
          <w:sz w:val="28"/>
          <w:szCs w:val="28"/>
          <w:lang w:val="ro-RO"/>
        </w:rPr>
        <w:t>1. Prezentul Regulament stabile</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te reglement</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ri sanitare </w:t>
      </w:r>
      <w:r w:rsidRPr="007E6A1D">
        <w:rPr>
          <w:rFonts w:ascii="Times New Roman" w:eastAsia="SimSun" w:hAnsi="Times New Roman"/>
          <w:sz w:val="28"/>
          <w:szCs w:val="28"/>
          <w:lang w:val="ro-RO"/>
        </w:rPr>
        <w:t xml:space="preserve">privind </w:t>
      </w:r>
      <w:r w:rsidRPr="007E6A1D">
        <w:rPr>
          <w:rFonts w:ascii="Times New Roman" w:hAnsi="Times New Roman"/>
          <w:sz w:val="28"/>
          <w:szCs w:val="28"/>
          <w:lang w:val="ro-RO"/>
        </w:rPr>
        <w:t>introducerea pe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ă</w:t>
      </w:r>
      <w:r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 xml:space="preserve">i comercializarea </w:t>
      </w:r>
      <w:r w:rsidRPr="007E6A1D">
        <w:rPr>
          <w:rStyle w:val="a7"/>
          <w:rFonts w:ascii="Times New Roman" w:hAnsi="Times New Roman"/>
          <w:b w:val="0"/>
          <w:sz w:val="28"/>
          <w:szCs w:val="28"/>
          <w:bdr w:val="none" w:sz="0" w:space="0" w:color="auto" w:frame="1"/>
          <w:lang w:val="ro-RO"/>
        </w:rPr>
        <w:t>tutunului brut</w:t>
      </w:r>
      <w:r w:rsidRPr="007E6A1D">
        <w:rPr>
          <w:rStyle w:val="apple-converted-space"/>
          <w:rFonts w:ascii="Times New Roman" w:hAnsi="Times New Roman"/>
          <w:b/>
          <w:sz w:val="28"/>
          <w:szCs w:val="28"/>
          <w:lang w:val="ro-RO"/>
        </w:rPr>
        <w:t> </w:t>
      </w:r>
      <w:r w:rsidRPr="007E6A1D">
        <w:rPr>
          <w:rFonts w:ascii="Times New Roman" w:hAnsi="Times New Roman"/>
          <w:sz w:val="28"/>
          <w:szCs w:val="28"/>
          <w:lang w:val="ro-RO"/>
        </w:rPr>
        <w:t>şi</w:t>
      </w:r>
      <w:r w:rsidRPr="007E6A1D">
        <w:rPr>
          <w:rStyle w:val="apple-converted-space"/>
          <w:rFonts w:ascii="Times New Roman" w:hAnsi="Times New Roman"/>
          <w:b/>
          <w:sz w:val="28"/>
          <w:szCs w:val="28"/>
          <w:lang w:val="ro-RO"/>
        </w:rPr>
        <w:t> </w:t>
      </w:r>
      <w:r w:rsidRPr="007E6A1D">
        <w:rPr>
          <w:rStyle w:val="a7"/>
          <w:rFonts w:ascii="Times New Roman" w:hAnsi="Times New Roman"/>
          <w:b w:val="0"/>
          <w:sz w:val="28"/>
          <w:szCs w:val="28"/>
          <w:bdr w:val="none" w:sz="0" w:space="0" w:color="auto" w:frame="1"/>
          <w:lang w:val="ro-RO"/>
        </w:rPr>
        <w:t xml:space="preserve"> parţial prelucrat,</w:t>
      </w:r>
      <w:r w:rsidRPr="007E6A1D">
        <w:rPr>
          <w:rFonts w:ascii="Times New Roman" w:eastAsia="SimSun" w:hAnsi="Times New Roman"/>
          <w:sz w:val="28"/>
          <w:szCs w:val="28"/>
          <w:lang w:val="ro-RO"/>
        </w:rPr>
        <w:t xml:space="preserve"> produselor din tutun </w:t>
      </w:r>
      <w:r w:rsidR="00563903">
        <w:rPr>
          <w:rFonts w:ascii="Times New Roman" w:eastAsia="EUAlbertina-Bold-Identity-H" w:hAnsi="Times New Roman"/>
          <w:bCs/>
          <w:sz w:val="28"/>
          <w:szCs w:val="28"/>
          <w:lang w:val="ro-RO"/>
        </w:rPr>
        <w:t>ş</w:t>
      </w:r>
      <w:r w:rsidRPr="007E6A1D">
        <w:rPr>
          <w:rFonts w:ascii="Times New Roman" w:hAnsi="Times New Roman"/>
          <w:bCs/>
          <w:sz w:val="28"/>
          <w:szCs w:val="28"/>
          <w:lang w:val="ro-RO"/>
        </w:rPr>
        <w:t xml:space="preserve">i </w:t>
      </w:r>
      <w:r w:rsidRPr="007E6A1D">
        <w:rPr>
          <w:rFonts w:ascii="Times New Roman" w:hAnsi="Times New Roman"/>
          <w:sz w:val="28"/>
          <w:szCs w:val="28"/>
          <w:lang w:val="ro-RO"/>
        </w:rPr>
        <w:t>anumitor produse care sunt similare produselor din tutun, a</w:t>
      </w:r>
      <w:r w:rsidR="00563903">
        <w:rPr>
          <w:rFonts w:ascii="Times New Roman" w:hAnsi="Times New Roman"/>
          <w:sz w:val="28"/>
          <w:szCs w:val="28"/>
          <w:lang w:val="ro-RO"/>
        </w:rPr>
        <w:t>ş</w:t>
      </w:r>
      <w:r w:rsidRPr="007E6A1D">
        <w:rPr>
          <w:rFonts w:ascii="Times New Roman" w:hAnsi="Times New Roman"/>
          <w:sz w:val="28"/>
          <w:szCs w:val="28"/>
          <w:lang w:val="ro-RO"/>
        </w:rPr>
        <w:t xml:space="preserve">a numite produse conexe,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anume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igaretelor electronice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flacoanelor de reumplere pentru ele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produsele din plante pentru fumat, </w:t>
      </w:r>
      <w:r w:rsidRPr="007E6A1D">
        <w:rPr>
          <w:rFonts w:ascii="Times New Roman" w:eastAsia="SimSun" w:hAnsi="Times New Roman"/>
          <w:sz w:val="28"/>
          <w:szCs w:val="28"/>
          <w:lang w:val="ro-RO"/>
        </w:rPr>
        <w:t xml:space="preserve">produse </w:t>
      </w:r>
      <w:r w:rsidRPr="007E6A1D">
        <w:rPr>
          <w:rFonts w:ascii="Times New Roman" w:hAnsi="Times New Roman"/>
          <w:sz w:val="28"/>
          <w:szCs w:val="28"/>
          <w:lang w:val="ro-RO"/>
        </w:rPr>
        <w:t xml:space="preserve">în Republica Moldova </w:t>
      </w:r>
      <w:r w:rsidR="00563903">
        <w:rPr>
          <w:rFonts w:ascii="Times New Roman" w:hAnsi="Times New Roman"/>
          <w:sz w:val="28"/>
          <w:szCs w:val="28"/>
          <w:lang w:val="ro-RO"/>
        </w:rPr>
        <w:t>ş</w:t>
      </w:r>
      <w:r w:rsidRPr="007E6A1D">
        <w:rPr>
          <w:rFonts w:ascii="Times New Roman" w:hAnsi="Times New Roman"/>
          <w:sz w:val="28"/>
          <w:szCs w:val="28"/>
          <w:lang w:val="ro-RO"/>
        </w:rPr>
        <w:t>i importate pentru comercializare în Republica Moldova, pentru a facilita buna func</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ionare a pie</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ei interne a produselor din tutun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 produselor conexe, vizând un nivel înalt de protec</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a 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 în special pentru tineri,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pentru a se îndeplini obliga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iile către Uniunea Europeană </w:t>
      </w:r>
      <w:r w:rsidR="00563903">
        <w:rPr>
          <w:rFonts w:ascii="Times New Roman" w:hAnsi="Times New Roman"/>
          <w:sz w:val="28"/>
          <w:szCs w:val="28"/>
          <w:lang w:val="ro-RO"/>
        </w:rPr>
        <w:t>ş</w:t>
      </w:r>
      <w:r w:rsidRPr="007E6A1D">
        <w:rPr>
          <w:rFonts w:ascii="Times New Roman" w:hAnsi="Times New Roman"/>
          <w:sz w:val="28"/>
          <w:szCs w:val="28"/>
          <w:lang w:val="ro-RO"/>
        </w:rPr>
        <w:t>i a Conven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iei-cadru pentru controlul tutunului a OMS</w:t>
      </w:r>
      <w:r w:rsidRPr="007E6A1D">
        <w:rPr>
          <w:rFonts w:ascii="Times New Roman" w:hAnsi="Times New Roman"/>
          <w:sz w:val="24"/>
          <w:szCs w:val="24"/>
          <w:lang w:val="ro-RO"/>
        </w:rPr>
        <w:t>.</w:t>
      </w:r>
    </w:p>
    <w:p w:rsidR="00466A64" w:rsidRPr="007E6A1D" w:rsidRDefault="00466A64" w:rsidP="00466A64">
      <w:pPr>
        <w:tabs>
          <w:tab w:val="left" w:pos="567"/>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 xml:space="preserve">2. Prevederile prezentului Regulament se extind asupra agenţilor economici cu orice formă juridică de organizare şi tip de proprietate, al căror gen de activitate îl constituie producerea, importul şi  comercializarea tutunului, </w:t>
      </w:r>
      <w:r w:rsidRPr="007E6A1D">
        <w:rPr>
          <w:rFonts w:ascii="Times New Roman" w:eastAsia="SimSun" w:hAnsi="Times New Roman"/>
          <w:sz w:val="28"/>
          <w:szCs w:val="28"/>
          <w:lang w:val="ro-RO"/>
        </w:rPr>
        <w:t>produselor</w:t>
      </w:r>
      <w:r w:rsidRPr="007E6A1D">
        <w:rPr>
          <w:rFonts w:ascii="Times New Roman" w:hAnsi="Times New Roman"/>
          <w:sz w:val="28"/>
          <w:szCs w:val="28"/>
          <w:lang w:val="ro-RO"/>
        </w:rPr>
        <w:t xml:space="preserve"> din tutun</w:t>
      </w:r>
      <w:r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produselor conexe</w:t>
      </w:r>
      <w:r w:rsidRPr="007E6A1D">
        <w:rPr>
          <w:rFonts w:ascii="Times New Roman" w:hAnsi="Times New Roman"/>
          <w:sz w:val="28"/>
          <w:szCs w:val="28"/>
          <w:lang w:val="ro-RO"/>
        </w:rPr>
        <w:t>.</w:t>
      </w:r>
    </w:p>
    <w:p w:rsidR="00466A64" w:rsidRPr="007E6A1D" w:rsidRDefault="00466A64" w:rsidP="00466A64">
      <w:pPr>
        <w:spacing w:after="0"/>
        <w:ind w:firstLine="426"/>
        <w:jc w:val="both"/>
        <w:rPr>
          <w:rFonts w:ascii="Times New Roman" w:hAnsi="Times New Roman"/>
          <w:sz w:val="28"/>
          <w:szCs w:val="28"/>
          <w:lang w:val="ro-RO"/>
        </w:rPr>
      </w:pPr>
      <w:r w:rsidRPr="007E6A1D">
        <w:rPr>
          <w:rFonts w:ascii="Times New Roman" w:hAnsi="Times New Roman"/>
          <w:sz w:val="28"/>
          <w:szCs w:val="28"/>
          <w:lang w:val="ro-RO"/>
        </w:rPr>
        <w:t>3. Unităţile economice  specializate  în  sfera   menţionată   de  activitate  se conduc  de legislaţia în vigoare, inclusiv de Legea  Nr. 278</w:t>
      </w:r>
      <w:r w:rsidRPr="007E6A1D">
        <w:rPr>
          <w:rStyle w:val="apple-converted-space"/>
          <w:rFonts w:ascii="Times New Roman" w:hAnsi="Times New Roman"/>
          <w:sz w:val="28"/>
          <w:szCs w:val="28"/>
          <w:lang w:val="ro-RO"/>
        </w:rPr>
        <w:t> </w:t>
      </w:r>
      <w:r w:rsidRPr="007E6A1D">
        <w:rPr>
          <w:rFonts w:ascii="Times New Roman" w:hAnsi="Times New Roman"/>
          <w:sz w:val="28"/>
          <w:szCs w:val="28"/>
          <w:lang w:val="ro-RO"/>
        </w:rPr>
        <w:t xml:space="preserve">din  14.12.2007 </w:t>
      </w:r>
      <w:r w:rsidRPr="007E6A1D">
        <w:rPr>
          <w:rStyle w:val="docheader"/>
          <w:rFonts w:ascii="Times New Roman" w:hAnsi="Times New Roman"/>
          <w:bCs/>
          <w:sz w:val="28"/>
          <w:szCs w:val="28"/>
          <w:lang w:val="ro-RO"/>
        </w:rPr>
        <w:t xml:space="preserve">privind controlul tutunului, alte acte legislative </w:t>
      </w:r>
      <w:r w:rsidR="00563903">
        <w:rPr>
          <w:rStyle w:val="docheader"/>
          <w:rFonts w:ascii="Times New Roman" w:hAnsi="Times New Roman"/>
          <w:bCs/>
          <w:sz w:val="28"/>
          <w:szCs w:val="28"/>
          <w:lang w:val="ro-RO"/>
        </w:rPr>
        <w:t>ş</w:t>
      </w:r>
      <w:r w:rsidRPr="007E6A1D">
        <w:rPr>
          <w:rStyle w:val="docheader"/>
          <w:rFonts w:ascii="Times New Roman" w:hAnsi="Times New Roman"/>
          <w:bCs/>
          <w:sz w:val="28"/>
          <w:szCs w:val="28"/>
          <w:lang w:val="ro-RO"/>
        </w:rPr>
        <w:t>i normative în domeniul controlului tutunului, regulamentele sanitare</w:t>
      </w:r>
      <w:r w:rsidRPr="007E6A1D">
        <w:rPr>
          <w:rFonts w:ascii="Times New Roman" w:hAnsi="Times New Roman"/>
          <w:sz w:val="28"/>
          <w:szCs w:val="28"/>
          <w:lang w:val="ro-RO"/>
        </w:rPr>
        <w:t xml:space="preserve">, de standardele Republicii Moldova </w:t>
      </w:r>
      <w:r w:rsidR="00563903">
        <w:rPr>
          <w:rFonts w:ascii="Times New Roman" w:hAnsi="Times New Roman"/>
          <w:sz w:val="28"/>
          <w:szCs w:val="28"/>
          <w:lang w:val="ro-RO"/>
        </w:rPr>
        <w:t>ş</w:t>
      </w:r>
      <w:r w:rsidRPr="007E6A1D">
        <w:rPr>
          <w:rFonts w:ascii="Times New Roman" w:hAnsi="Times New Roman"/>
          <w:sz w:val="28"/>
          <w:szCs w:val="28"/>
          <w:lang w:val="ro-RO"/>
        </w:rPr>
        <w:t>i ISO, şi alte acte normative în vigoare în domeniul controlului tutunului.</w:t>
      </w:r>
    </w:p>
    <w:p w:rsidR="00E803CA" w:rsidRPr="007E6A1D" w:rsidRDefault="00E803CA" w:rsidP="00E803CA">
      <w:pPr>
        <w:widowControl w:val="0"/>
        <w:autoSpaceDE w:val="0"/>
        <w:autoSpaceDN w:val="0"/>
        <w:adjustRightInd w:val="0"/>
        <w:spacing w:after="0" w:line="240" w:lineRule="auto"/>
        <w:ind w:firstLine="426"/>
        <w:jc w:val="both"/>
        <w:rPr>
          <w:rFonts w:ascii="Times New Roman" w:hAnsi="Times New Roman"/>
          <w:sz w:val="28"/>
          <w:szCs w:val="28"/>
          <w:lang w:val="ro-RO"/>
        </w:rPr>
      </w:pPr>
      <w:r w:rsidRPr="007E6A1D">
        <w:rPr>
          <w:rFonts w:ascii="Times New Roman" w:hAnsi="Times New Roman"/>
          <w:sz w:val="28"/>
          <w:szCs w:val="28"/>
          <w:lang w:val="ro-RO"/>
        </w:rPr>
        <w:t xml:space="preserve">4. Introducerea în ţară a </w:t>
      </w:r>
      <w:r w:rsidRPr="007E6A1D">
        <w:rPr>
          <w:rStyle w:val="docbody"/>
          <w:rFonts w:ascii="Times New Roman" w:hAnsi="Times New Roman"/>
          <w:sz w:val="28"/>
          <w:szCs w:val="28"/>
          <w:lang w:val="ro-RO"/>
        </w:rPr>
        <w:t>p</w:t>
      </w:r>
      <w:r w:rsidRPr="007E6A1D">
        <w:rPr>
          <w:rFonts w:ascii="Times New Roman" w:eastAsia="SimSun" w:hAnsi="Times New Roman"/>
          <w:sz w:val="28"/>
          <w:szCs w:val="28"/>
          <w:lang w:val="ro-RO"/>
        </w:rPr>
        <w:t xml:space="preserve">roduselor din tutun, </w:t>
      </w:r>
      <w:r w:rsidRPr="007E6A1D">
        <w:rPr>
          <w:rFonts w:ascii="Times New Roman" w:hAnsi="Times New Roman"/>
          <w:sz w:val="28"/>
          <w:szCs w:val="28"/>
          <w:lang w:val="ro-RO"/>
        </w:rPr>
        <w:t>tutun pentru narghilea</w:t>
      </w:r>
      <w:r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produselor conexe</w:t>
      </w:r>
      <w:r w:rsidRPr="007E6A1D">
        <w:rPr>
          <w:rFonts w:ascii="Times New Roman" w:hAnsi="Times New Roman"/>
          <w:sz w:val="28"/>
          <w:szCs w:val="28"/>
          <w:lang w:val="ro-RO"/>
        </w:rPr>
        <w:t xml:space="preserve"> se va efectua în baza avizelor sanitare. De notificare si de plasare </w:t>
      </w:r>
    </w:p>
    <w:p w:rsidR="00E803CA" w:rsidRPr="007E6A1D" w:rsidRDefault="00E803CA" w:rsidP="00E803CA">
      <w:pPr>
        <w:widowControl w:val="0"/>
        <w:autoSpaceDE w:val="0"/>
        <w:autoSpaceDN w:val="0"/>
        <w:adjustRightInd w:val="0"/>
        <w:spacing w:after="0" w:line="240" w:lineRule="auto"/>
        <w:ind w:firstLine="426"/>
        <w:jc w:val="both"/>
        <w:rPr>
          <w:rFonts w:ascii="Times New Roman" w:hAnsi="Times New Roman"/>
          <w:sz w:val="28"/>
          <w:szCs w:val="28"/>
          <w:lang w:val="ro-RO"/>
        </w:rPr>
      </w:pPr>
      <w:r w:rsidRPr="007E6A1D">
        <w:rPr>
          <w:rFonts w:ascii="Times New Roman" w:hAnsi="Times New Roman"/>
          <w:sz w:val="28"/>
          <w:szCs w:val="28"/>
          <w:lang w:val="ro-RO"/>
        </w:rPr>
        <w:t>5.Pentru obţinerea avizelor sanitare solicitanţii vor depune la Centrul Naţional de Sănătate Publică următoarele documente;</w:t>
      </w:r>
    </w:p>
    <w:p w:rsidR="00E803CA" w:rsidRPr="007E6A1D" w:rsidRDefault="00E803CA" w:rsidP="00E803CA">
      <w:pPr>
        <w:widowControl w:val="0"/>
        <w:autoSpaceDE w:val="0"/>
        <w:autoSpaceDN w:val="0"/>
        <w:adjustRightInd w:val="0"/>
        <w:spacing w:after="0" w:line="240" w:lineRule="auto"/>
        <w:ind w:firstLine="426"/>
        <w:jc w:val="both"/>
        <w:rPr>
          <w:rFonts w:ascii="Times New Roman" w:hAnsi="Times New Roman"/>
          <w:sz w:val="28"/>
          <w:szCs w:val="28"/>
          <w:lang w:val="ro-RO"/>
        </w:rPr>
      </w:pPr>
      <w:r w:rsidRPr="007E6A1D">
        <w:rPr>
          <w:rFonts w:ascii="Times New Roman" w:hAnsi="Times New Roman"/>
          <w:sz w:val="28"/>
          <w:szCs w:val="28"/>
          <w:lang w:val="ro-RO"/>
        </w:rPr>
        <w:t>- cerere;</w:t>
      </w:r>
    </w:p>
    <w:p w:rsidR="00E803CA" w:rsidRPr="007E6A1D" w:rsidRDefault="00E803CA" w:rsidP="00E803CA">
      <w:pPr>
        <w:widowControl w:val="0"/>
        <w:autoSpaceDE w:val="0"/>
        <w:autoSpaceDN w:val="0"/>
        <w:adjustRightInd w:val="0"/>
        <w:spacing w:after="0" w:line="240" w:lineRule="auto"/>
        <w:ind w:firstLine="426"/>
        <w:jc w:val="both"/>
        <w:rPr>
          <w:rFonts w:ascii="Times New Roman" w:hAnsi="Times New Roman"/>
          <w:sz w:val="28"/>
          <w:szCs w:val="28"/>
          <w:lang w:val="ro-RO"/>
        </w:rPr>
      </w:pPr>
      <w:proofErr w:type="spellStart"/>
      <w:r w:rsidRPr="007E6A1D">
        <w:rPr>
          <w:rFonts w:ascii="Times New Roman" w:hAnsi="Times New Roman"/>
          <w:sz w:val="28"/>
          <w:szCs w:val="28"/>
          <w:lang w:val="ro-RO"/>
        </w:rPr>
        <w:t>-lista</w:t>
      </w:r>
      <w:proofErr w:type="spellEnd"/>
      <w:r w:rsidRPr="007E6A1D">
        <w:rPr>
          <w:rFonts w:ascii="Times New Roman" w:hAnsi="Times New Roman"/>
          <w:sz w:val="28"/>
          <w:szCs w:val="28"/>
          <w:lang w:val="ro-RO"/>
        </w:rPr>
        <w:t xml:space="preserve"> produselor preconizate importării şi cantitatea lor;</w:t>
      </w:r>
    </w:p>
    <w:p w:rsidR="00E803CA" w:rsidRPr="007E6A1D" w:rsidRDefault="00E803CA" w:rsidP="00E803CA">
      <w:pPr>
        <w:widowControl w:val="0"/>
        <w:autoSpaceDE w:val="0"/>
        <w:autoSpaceDN w:val="0"/>
        <w:adjustRightInd w:val="0"/>
        <w:spacing w:after="0" w:line="240" w:lineRule="auto"/>
        <w:ind w:firstLine="426"/>
        <w:jc w:val="both"/>
        <w:rPr>
          <w:rFonts w:ascii="Times New Roman" w:hAnsi="Times New Roman"/>
          <w:sz w:val="28"/>
          <w:szCs w:val="28"/>
          <w:lang w:val="ro-RO"/>
        </w:rPr>
      </w:pPr>
      <w:r w:rsidRPr="007E6A1D">
        <w:rPr>
          <w:rFonts w:ascii="Times New Roman" w:hAnsi="Times New Roman"/>
          <w:sz w:val="28"/>
          <w:szCs w:val="28"/>
          <w:lang w:val="ro-RO"/>
        </w:rPr>
        <w:t>- certificatele de conformitate şi de origine;</w:t>
      </w:r>
    </w:p>
    <w:p w:rsidR="00E803CA" w:rsidRPr="007E6A1D" w:rsidRDefault="00E803CA" w:rsidP="00E803CA">
      <w:pPr>
        <w:widowControl w:val="0"/>
        <w:autoSpaceDE w:val="0"/>
        <w:autoSpaceDN w:val="0"/>
        <w:adjustRightInd w:val="0"/>
        <w:spacing w:after="0" w:line="240" w:lineRule="auto"/>
        <w:ind w:firstLine="426"/>
        <w:jc w:val="both"/>
        <w:rPr>
          <w:rFonts w:ascii="Times New Roman" w:hAnsi="Times New Roman"/>
          <w:sz w:val="28"/>
          <w:szCs w:val="28"/>
          <w:lang w:val="ro-RO"/>
        </w:rPr>
      </w:pPr>
      <w:r w:rsidRPr="007E6A1D">
        <w:rPr>
          <w:rFonts w:ascii="Times New Roman" w:hAnsi="Times New Roman"/>
          <w:sz w:val="28"/>
          <w:szCs w:val="28"/>
          <w:lang w:val="ro-RO"/>
        </w:rPr>
        <w:t>- procesele –verbale a încercărilor de laborator;</w:t>
      </w:r>
    </w:p>
    <w:p w:rsidR="00E803CA" w:rsidRPr="007E6A1D" w:rsidRDefault="00E803CA" w:rsidP="00E803CA">
      <w:pPr>
        <w:widowControl w:val="0"/>
        <w:autoSpaceDE w:val="0"/>
        <w:autoSpaceDN w:val="0"/>
        <w:adjustRightInd w:val="0"/>
        <w:spacing w:after="0" w:line="240" w:lineRule="auto"/>
        <w:ind w:firstLine="426"/>
        <w:jc w:val="both"/>
        <w:rPr>
          <w:rFonts w:ascii="Times New Roman" w:hAnsi="Times New Roman"/>
          <w:sz w:val="28"/>
          <w:szCs w:val="28"/>
          <w:lang w:val="ro-RO"/>
        </w:rPr>
      </w:pPr>
      <w:r w:rsidRPr="007E6A1D">
        <w:rPr>
          <w:rFonts w:ascii="Times New Roman" w:hAnsi="Times New Roman"/>
          <w:sz w:val="28"/>
          <w:szCs w:val="28"/>
          <w:lang w:val="ro-RO"/>
        </w:rPr>
        <w:lastRenderedPageBreak/>
        <w:t>- autorizaţia sanitară a depozitului, unde vor fi depozitate produsele;</w:t>
      </w:r>
    </w:p>
    <w:p w:rsidR="00E803CA" w:rsidRPr="007E6A1D" w:rsidRDefault="00E803CA" w:rsidP="00E803CA">
      <w:pPr>
        <w:widowControl w:val="0"/>
        <w:autoSpaceDE w:val="0"/>
        <w:autoSpaceDN w:val="0"/>
        <w:adjustRightInd w:val="0"/>
        <w:spacing w:after="0" w:line="240" w:lineRule="auto"/>
        <w:ind w:firstLine="426"/>
        <w:jc w:val="both"/>
        <w:rPr>
          <w:rFonts w:ascii="Times New Roman" w:hAnsi="Times New Roman"/>
          <w:sz w:val="28"/>
          <w:szCs w:val="28"/>
          <w:lang w:val="ro-RO"/>
        </w:rPr>
      </w:pPr>
      <w:r w:rsidRPr="007E6A1D">
        <w:rPr>
          <w:rFonts w:ascii="Times New Roman" w:hAnsi="Times New Roman"/>
          <w:sz w:val="28"/>
          <w:szCs w:val="28"/>
          <w:lang w:val="ro-RO"/>
        </w:rPr>
        <w:t>- câte o mostră de fiecare produs, conform listei.</w:t>
      </w:r>
    </w:p>
    <w:p w:rsidR="00E803CA" w:rsidRPr="007E6A1D" w:rsidRDefault="00E803CA" w:rsidP="00E803CA">
      <w:pPr>
        <w:widowControl w:val="0"/>
        <w:autoSpaceDE w:val="0"/>
        <w:autoSpaceDN w:val="0"/>
        <w:adjustRightInd w:val="0"/>
        <w:spacing w:after="0" w:line="240" w:lineRule="auto"/>
        <w:ind w:firstLine="426"/>
        <w:jc w:val="both"/>
        <w:rPr>
          <w:rFonts w:ascii="Times New Roman" w:hAnsi="Times New Roman"/>
          <w:sz w:val="28"/>
          <w:szCs w:val="28"/>
          <w:lang w:val="ro-RO"/>
        </w:rPr>
      </w:pPr>
      <w:r w:rsidRPr="007E6A1D">
        <w:rPr>
          <w:rFonts w:ascii="Times New Roman" w:hAnsi="Times New Roman"/>
          <w:sz w:val="28"/>
          <w:szCs w:val="28"/>
          <w:lang w:val="ro-RO"/>
        </w:rPr>
        <w:t xml:space="preserve">6. Este interzisă introducerea în ţară a </w:t>
      </w:r>
      <w:r w:rsidRPr="007E6A1D">
        <w:rPr>
          <w:rStyle w:val="docbody"/>
          <w:rFonts w:ascii="Times New Roman" w:hAnsi="Times New Roman"/>
          <w:sz w:val="28"/>
          <w:szCs w:val="28"/>
          <w:lang w:val="ro-RO"/>
        </w:rPr>
        <w:t>p</w:t>
      </w:r>
      <w:r w:rsidRPr="007E6A1D">
        <w:rPr>
          <w:rFonts w:ascii="Times New Roman" w:eastAsia="SimSun" w:hAnsi="Times New Roman"/>
          <w:sz w:val="28"/>
          <w:szCs w:val="28"/>
          <w:lang w:val="ro-RO"/>
        </w:rPr>
        <w:t xml:space="preserve">roduselor din tutun, </w:t>
      </w:r>
      <w:r w:rsidRPr="007E6A1D">
        <w:rPr>
          <w:rFonts w:ascii="Times New Roman" w:hAnsi="Times New Roman"/>
          <w:sz w:val="28"/>
          <w:szCs w:val="28"/>
          <w:lang w:val="ro-RO"/>
        </w:rPr>
        <w:t>tutun pentru narghilea</w:t>
      </w:r>
      <w:r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Pr="007E6A1D">
        <w:rPr>
          <w:rFonts w:ascii="Times New Roman" w:eastAsia="SimSun" w:hAnsi="Times New Roman"/>
          <w:sz w:val="28"/>
          <w:szCs w:val="28"/>
          <w:lang w:val="ro-RO"/>
        </w:rPr>
        <w:t>i produselor conexe în lipsa avizelor sanitare.</w:t>
      </w:r>
    </w:p>
    <w:p w:rsidR="00466A64" w:rsidRPr="007E6A1D" w:rsidRDefault="007D2DB8" w:rsidP="00466A64">
      <w:pPr>
        <w:widowControl w:val="0"/>
        <w:tabs>
          <w:tab w:val="left" w:pos="567"/>
        </w:tabs>
        <w:autoSpaceDE w:val="0"/>
        <w:autoSpaceDN w:val="0"/>
        <w:adjustRightInd w:val="0"/>
        <w:spacing w:after="0"/>
        <w:ind w:firstLine="426"/>
        <w:jc w:val="both"/>
        <w:rPr>
          <w:rFonts w:ascii="Times New Roman" w:eastAsia="SimSun" w:hAnsi="Times New Roman"/>
          <w:sz w:val="28"/>
          <w:szCs w:val="28"/>
          <w:lang w:val="ro-RO"/>
        </w:rPr>
      </w:pPr>
      <w:r w:rsidRPr="007E6A1D">
        <w:rPr>
          <w:rFonts w:ascii="Times New Roman" w:hAnsi="Times New Roman"/>
          <w:sz w:val="28"/>
          <w:szCs w:val="28"/>
          <w:lang w:val="ro-RO"/>
        </w:rPr>
        <w:t>7</w:t>
      </w:r>
      <w:r w:rsidR="00466A64" w:rsidRPr="007E6A1D">
        <w:rPr>
          <w:rFonts w:ascii="Times New Roman" w:hAnsi="Times New Roman"/>
          <w:sz w:val="28"/>
          <w:szCs w:val="28"/>
          <w:lang w:val="ro-RO"/>
        </w:rPr>
        <w:t xml:space="preserve">. </w:t>
      </w:r>
      <w:r w:rsidRPr="007E6A1D">
        <w:rPr>
          <w:rFonts w:ascii="Times New Roman" w:hAnsi="Times New Roman"/>
          <w:sz w:val="28"/>
          <w:szCs w:val="28"/>
          <w:lang w:val="ro-RO"/>
        </w:rPr>
        <w:t xml:space="preserve">Persoanele fizice şi juridice </w:t>
      </w:r>
      <w:r w:rsidRPr="007E6A1D">
        <w:rPr>
          <w:rStyle w:val="docbody"/>
          <w:rFonts w:ascii="Times New Roman" w:hAnsi="Times New Roman"/>
          <w:sz w:val="28"/>
          <w:szCs w:val="28"/>
          <w:lang w:val="ro-RO"/>
        </w:rPr>
        <w:t xml:space="preserve">care produc </w:t>
      </w:r>
      <w:r w:rsidR="00466A64" w:rsidRPr="007E6A1D">
        <w:rPr>
          <w:rStyle w:val="docbody"/>
          <w:rFonts w:ascii="Times New Roman" w:hAnsi="Times New Roman"/>
          <w:sz w:val="28"/>
          <w:szCs w:val="28"/>
          <w:lang w:val="ro-RO"/>
        </w:rPr>
        <w:t>care fabrică şi/sau importă p</w:t>
      </w:r>
      <w:r w:rsidR="00466A64" w:rsidRPr="007E6A1D">
        <w:rPr>
          <w:rFonts w:ascii="Times New Roman" w:eastAsia="SimSun" w:hAnsi="Times New Roman"/>
          <w:sz w:val="28"/>
          <w:szCs w:val="28"/>
          <w:lang w:val="ro-RO"/>
        </w:rPr>
        <w:t xml:space="preserve">rodusele din tutun, </w:t>
      </w:r>
      <w:r w:rsidR="00466A64" w:rsidRPr="007E6A1D">
        <w:rPr>
          <w:rFonts w:ascii="Times New Roman" w:hAnsi="Times New Roman"/>
          <w:sz w:val="28"/>
          <w:szCs w:val="28"/>
          <w:lang w:val="ro-RO"/>
        </w:rPr>
        <w:t>tutun pentru narg</w:t>
      </w:r>
      <w:r w:rsidR="003F0D1C" w:rsidRPr="007E6A1D">
        <w:rPr>
          <w:rFonts w:ascii="Times New Roman" w:hAnsi="Times New Roman"/>
          <w:sz w:val="28"/>
          <w:szCs w:val="28"/>
          <w:lang w:val="ro-RO"/>
        </w:rPr>
        <w:t>h</w:t>
      </w:r>
      <w:r w:rsidR="00466A64" w:rsidRPr="007E6A1D">
        <w:rPr>
          <w:rFonts w:ascii="Times New Roman" w:hAnsi="Times New Roman"/>
          <w:sz w:val="28"/>
          <w:szCs w:val="28"/>
          <w:lang w:val="ro-RO"/>
        </w:rPr>
        <w:t>ilea</w:t>
      </w:r>
      <w:r w:rsidR="00466A64"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00466A64" w:rsidRPr="007E6A1D">
        <w:rPr>
          <w:rFonts w:ascii="Times New Roman" w:eastAsia="SimSun" w:hAnsi="Times New Roman"/>
          <w:sz w:val="28"/>
          <w:szCs w:val="28"/>
          <w:lang w:val="ro-RO"/>
        </w:rPr>
        <w:t>i produsele conexe vor prezenta anual Centrului Na</w:t>
      </w:r>
      <w:r w:rsidR="00563903">
        <w:rPr>
          <w:rFonts w:ascii="Times New Roman" w:eastAsia="SimSun" w:hAnsi="Times New Roman"/>
          <w:sz w:val="28"/>
          <w:szCs w:val="28"/>
          <w:lang w:val="ro-RO"/>
        </w:rPr>
        <w:t>ţ</w:t>
      </w:r>
      <w:r w:rsidR="00466A64" w:rsidRPr="007E6A1D">
        <w:rPr>
          <w:rFonts w:ascii="Times New Roman" w:eastAsia="SimSun" w:hAnsi="Times New Roman"/>
          <w:sz w:val="28"/>
          <w:szCs w:val="28"/>
          <w:lang w:val="ro-RO"/>
        </w:rPr>
        <w:t>ional de Sănătate Publică</w:t>
      </w:r>
      <w:r w:rsidR="00DE2558"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00DE2558" w:rsidRPr="007E6A1D">
        <w:rPr>
          <w:rFonts w:ascii="Times New Roman" w:eastAsia="SimSun" w:hAnsi="Times New Roman"/>
          <w:sz w:val="28"/>
          <w:szCs w:val="28"/>
          <w:lang w:val="ro-RO"/>
        </w:rPr>
        <w:t>i Centrelor de Sănătate Publică teritoriale</w:t>
      </w:r>
      <w:r w:rsidR="00466A64" w:rsidRPr="007E6A1D">
        <w:rPr>
          <w:rFonts w:ascii="Times New Roman" w:eastAsia="SimSun" w:hAnsi="Times New Roman"/>
          <w:sz w:val="28"/>
          <w:szCs w:val="28"/>
          <w:lang w:val="ro-RO"/>
        </w:rPr>
        <w:t>:</w:t>
      </w:r>
    </w:p>
    <w:p w:rsidR="00466A64" w:rsidRPr="007E6A1D" w:rsidRDefault="00466A64" w:rsidP="002D4D35">
      <w:pPr>
        <w:widowControl w:val="0"/>
        <w:tabs>
          <w:tab w:val="left" w:pos="567"/>
        </w:tabs>
        <w:autoSpaceDE w:val="0"/>
        <w:autoSpaceDN w:val="0"/>
        <w:adjustRightInd w:val="0"/>
        <w:spacing w:after="0"/>
        <w:ind w:firstLine="284"/>
        <w:jc w:val="both"/>
        <w:rPr>
          <w:rFonts w:ascii="Times New Roman" w:eastAsia="SimSun" w:hAnsi="Times New Roman"/>
          <w:sz w:val="28"/>
          <w:szCs w:val="28"/>
          <w:lang w:val="ro-RO"/>
        </w:rPr>
      </w:pPr>
      <w:r w:rsidRPr="007E6A1D">
        <w:rPr>
          <w:rFonts w:ascii="Times New Roman" w:eastAsia="SimSun" w:hAnsi="Times New Roman"/>
          <w:sz w:val="28"/>
          <w:szCs w:val="28"/>
          <w:lang w:val="ro-RO"/>
        </w:rPr>
        <w:t xml:space="preserve">- </w:t>
      </w:r>
      <w:r w:rsidR="002D4D35" w:rsidRPr="007E6A1D">
        <w:rPr>
          <w:rFonts w:ascii="Times New Roman" w:eastAsia="SimSun" w:hAnsi="Times New Roman"/>
          <w:sz w:val="28"/>
          <w:szCs w:val="28"/>
          <w:lang w:val="ro-RO"/>
        </w:rPr>
        <w:t xml:space="preserve"> </w:t>
      </w:r>
      <w:r w:rsidRPr="007E6A1D">
        <w:rPr>
          <w:rFonts w:ascii="Times New Roman" w:eastAsia="SimSun" w:hAnsi="Times New Roman"/>
          <w:sz w:val="28"/>
          <w:szCs w:val="28"/>
          <w:lang w:val="ro-RO"/>
        </w:rPr>
        <w:t>denumirea agentului economic care plasează pe pia</w:t>
      </w:r>
      <w:r w:rsidR="00563903">
        <w:rPr>
          <w:rFonts w:ascii="Times New Roman" w:eastAsia="SimSun" w:hAnsi="Times New Roman"/>
          <w:sz w:val="28"/>
          <w:szCs w:val="28"/>
          <w:lang w:val="ro-RO"/>
        </w:rPr>
        <w:t>ţ</w:t>
      </w:r>
      <w:r w:rsidRPr="007E6A1D">
        <w:rPr>
          <w:rFonts w:ascii="Times New Roman" w:eastAsia="SimSun" w:hAnsi="Times New Roman"/>
          <w:sz w:val="28"/>
          <w:szCs w:val="28"/>
          <w:lang w:val="ro-RO"/>
        </w:rPr>
        <w:t>ă produsele nominalizate;</w:t>
      </w:r>
    </w:p>
    <w:p w:rsidR="00466A64" w:rsidRPr="007E6A1D" w:rsidRDefault="00466A64" w:rsidP="002D4D35">
      <w:pPr>
        <w:widowControl w:val="0"/>
        <w:tabs>
          <w:tab w:val="left" w:pos="567"/>
        </w:tabs>
        <w:autoSpaceDE w:val="0"/>
        <w:autoSpaceDN w:val="0"/>
        <w:adjustRightInd w:val="0"/>
        <w:spacing w:after="0"/>
        <w:ind w:firstLine="284"/>
        <w:jc w:val="both"/>
        <w:rPr>
          <w:rFonts w:ascii="Times New Roman" w:eastAsia="SimSun" w:hAnsi="Times New Roman"/>
          <w:sz w:val="28"/>
          <w:szCs w:val="28"/>
          <w:lang w:val="ro-RO"/>
        </w:rPr>
      </w:pPr>
      <w:r w:rsidRPr="007E6A1D">
        <w:rPr>
          <w:rFonts w:ascii="Times New Roman" w:eastAsia="SimSun" w:hAnsi="Times New Roman"/>
          <w:sz w:val="28"/>
          <w:szCs w:val="28"/>
          <w:lang w:val="ro-RO"/>
        </w:rPr>
        <w:t>- adresa juridică a agentului economic care plasează pe pia</w:t>
      </w:r>
      <w:r w:rsidR="00563903">
        <w:rPr>
          <w:rFonts w:ascii="Times New Roman" w:eastAsia="SimSun" w:hAnsi="Times New Roman"/>
          <w:sz w:val="28"/>
          <w:szCs w:val="28"/>
          <w:lang w:val="ro-RO"/>
        </w:rPr>
        <w:t>ţ</w:t>
      </w:r>
      <w:r w:rsidRPr="007E6A1D">
        <w:rPr>
          <w:rFonts w:ascii="Times New Roman" w:eastAsia="SimSun" w:hAnsi="Times New Roman"/>
          <w:sz w:val="28"/>
          <w:szCs w:val="28"/>
          <w:lang w:val="ro-RO"/>
        </w:rPr>
        <w:t>ă produsele nominalizate;</w:t>
      </w:r>
    </w:p>
    <w:p w:rsidR="00466A64" w:rsidRPr="007E6A1D" w:rsidRDefault="00466A64" w:rsidP="002D4D35">
      <w:pPr>
        <w:widowControl w:val="0"/>
        <w:tabs>
          <w:tab w:val="left" w:pos="567"/>
        </w:tabs>
        <w:autoSpaceDE w:val="0"/>
        <w:autoSpaceDN w:val="0"/>
        <w:adjustRightInd w:val="0"/>
        <w:spacing w:after="0"/>
        <w:ind w:firstLine="284"/>
        <w:jc w:val="both"/>
        <w:rPr>
          <w:rFonts w:ascii="Times New Roman" w:eastAsia="SimSun" w:hAnsi="Times New Roman"/>
          <w:sz w:val="28"/>
          <w:szCs w:val="28"/>
          <w:lang w:val="ro-RO"/>
        </w:rPr>
      </w:pPr>
      <w:r w:rsidRPr="007E6A1D">
        <w:rPr>
          <w:rFonts w:ascii="Times New Roman" w:eastAsia="SimSun" w:hAnsi="Times New Roman"/>
          <w:sz w:val="28"/>
          <w:szCs w:val="28"/>
          <w:lang w:val="ro-RO"/>
        </w:rPr>
        <w:t>-  denumirea obiectivului care comercializează produsele nominalizate;</w:t>
      </w:r>
    </w:p>
    <w:p w:rsidR="00466A64" w:rsidRPr="007E6A1D" w:rsidRDefault="00466A64" w:rsidP="002D4D35">
      <w:pPr>
        <w:widowControl w:val="0"/>
        <w:tabs>
          <w:tab w:val="left" w:pos="567"/>
        </w:tabs>
        <w:autoSpaceDE w:val="0"/>
        <w:autoSpaceDN w:val="0"/>
        <w:adjustRightInd w:val="0"/>
        <w:spacing w:after="0"/>
        <w:ind w:firstLine="284"/>
        <w:jc w:val="both"/>
        <w:rPr>
          <w:rFonts w:ascii="Times New Roman" w:eastAsia="SimSun" w:hAnsi="Times New Roman"/>
          <w:sz w:val="28"/>
          <w:szCs w:val="28"/>
          <w:lang w:val="ro-RO"/>
        </w:rPr>
      </w:pPr>
      <w:r w:rsidRPr="007E6A1D">
        <w:rPr>
          <w:rFonts w:ascii="Times New Roman" w:eastAsia="SimSun" w:hAnsi="Times New Roman"/>
          <w:sz w:val="28"/>
          <w:szCs w:val="28"/>
          <w:lang w:val="ro-RO"/>
        </w:rPr>
        <w:t>-  adresa juridică a obiectivului care comercializează produsele nominalizate</w:t>
      </w:r>
    </w:p>
    <w:p w:rsidR="007E6A1D" w:rsidRPr="007E6A1D" w:rsidRDefault="007D2DB8" w:rsidP="007D2DB8">
      <w:pPr>
        <w:widowControl w:val="0"/>
        <w:tabs>
          <w:tab w:val="left" w:pos="426"/>
        </w:tabs>
        <w:autoSpaceDE w:val="0"/>
        <w:autoSpaceDN w:val="0"/>
        <w:adjustRightInd w:val="0"/>
        <w:spacing w:after="0"/>
        <w:jc w:val="both"/>
        <w:rPr>
          <w:rFonts w:ascii="Times New Roman" w:hAnsi="Times New Roman"/>
          <w:sz w:val="28"/>
          <w:szCs w:val="28"/>
          <w:lang w:val="ro-RO"/>
        </w:rPr>
      </w:pPr>
      <w:r w:rsidRPr="007E6A1D">
        <w:rPr>
          <w:rFonts w:ascii="Times New Roman" w:hAnsi="Times New Roman"/>
          <w:sz w:val="28"/>
          <w:szCs w:val="28"/>
          <w:lang w:val="ro-RO"/>
        </w:rPr>
        <w:tab/>
        <w:t xml:space="preserve">8. </w:t>
      </w:r>
      <w:r w:rsidR="00466A64" w:rsidRPr="007E6A1D">
        <w:rPr>
          <w:rFonts w:ascii="Times New Roman" w:hAnsi="Times New Roman"/>
          <w:sz w:val="28"/>
          <w:szCs w:val="28"/>
          <w:lang w:val="ro-RO"/>
        </w:rPr>
        <w:t>Centrul Na</w:t>
      </w:r>
      <w:r w:rsidR="00563903">
        <w:rPr>
          <w:rFonts w:ascii="Times New Roman" w:hAnsi="Times New Roman"/>
          <w:sz w:val="28"/>
          <w:szCs w:val="28"/>
          <w:lang w:val="ro-RO"/>
        </w:rPr>
        <w:t>ţ</w:t>
      </w:r>
      <w:r w:rsidR="00466A64" w:rsidRPr="007E6A1D">
        <w:rPr>
          <w:rFonts w:ascii="Times New Roman" w:hAnsi="Times New Roman"/>
          <w:sz w:val="28"/>
          <w:szCs w:val="28"/>
          <w:lang w:val="ro-RO"/>
        </w:rPr>
        <w:t xml:space="preserve">ional de Sănătate Publică </w:t>
      </w:r>
      <w:r w:rsidR="00563903">
        <w:rPr>
          <w:rFonts w:ascii="Times New Roman" w:hAnsi="Times New Roman"/>
          <w:sz w:val="28"/>
          <w:szCs w:val="28"/>
          <w:lang w:val="ro-RO"/>
        </w:rPr>
        <w:t>ş</w:t>
      </w:r>
      <w:r w:rsidR="00466A64" w:rsidRPr="007E6A1D">
        <w:rPr>
          <w:rFonts w:ascii="Times New Roman" w:hAnsi="Times New Roman"/>
          <w:sz w:val="28"/>
          <w:szCs w:val="28"/>
          <w:lang w:val="ro-RO"/>
        </w:rPr>
        <w:t xml:space="preserve">i Centrele de Sănătate Publică teritoriale vor asigura înregistrarea punctelor de </w:t>
      </w:r>
      <w:proofErr w:type="spellStart"/>
      <w:r w:rsidR="00466A64" w:rsidRPr="007E6A1D">
        <w:rPr>
          <w:rFonts w:ascii="Times New Roman" w:hAnsi="Times New Roman"/>
          <w:sz w:val="28"/>
          <w:szCs w:val="28"/>
          <w:lang w:val="ro-RO"/>
        </w:rPr>
        <w:t>vînzare</w:t>
      </w:r>
      <w:proofErr w:type="spellEnd"/>
      <w:r w:rsidR="00466A64" w:rsidRPr="007E6A1D">
        <w:rPr>
          <w:rFonts w:ascii="Times New Roman" w:hAnsi="Times New Roman"/>
          <w:sz w:val="28"/>
          <w:szCs w:val="28"/>
          <w:lang w:val="ro-RO"/>
        </w:rPr>
        <w:t xml:space="preserve"> cu am</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nuntul care comercializează </w:t>
      </w:r>
      <w:r w:rsidR="00466A64" w:rsidRPr="007E6A1D">
        <w:rPr>
          <w:rStyle w:val="docbody"/>
          <w:rFonts w:ascii="Times New Roman" w:hAnsi="Times New Roman"/>
          <w:sz w:val="28"/>
          <w:szCs w:val="28"/>
          <w:lang w:val="ro-RO"/>
        </w:rPr>
        <w:t>p</w:t>
      </w:r>
      <w:r w:rsidR="00466A64" w:rsidRPr="007E6A1D">
        <w:rPr>
          <w:rFonts w:ascii="Times New Roman" w:eastAsia="SimSun" w:hAnsi="Times New Roman"/>
          <w:sz w:val="28"/>
          <w:szCs w:val="28"/>
          <w:lang w:val="ro-RO"/>
        </w:rPr>
        <w:t xml:space="preserve">roduse din tutun, </w:t>
      </w:r>
      <w:r w:rsidR="00466A64" w:rsidRPr="007E6A1D">
        <w:rPr>
          <w:rFonts w:ascii="Times New Roman" w:hAnsi="Times New Roman"/>
          <w:sz w:val="28"/>
          <w:szCs w:val="28"/>
          <w:lang w:val="ro-RO"/>
        </w:rPr>
        <w:t>tutun pentru narg</w:t>
      </w:r>
      <w:r w:rsidR="001C2E9E" w:rsidRPr="007E6A1D">
        <w:rPr>
          <w:rFonts w:ascii="Times New Roman" w:hAnsi="Times New Roman"/>
          <w:sz w:val="28"/>
          <w:szCs w:val="28"/>
          <w:lang w:val="ro-RO"/>
        </w:rPr>
        <w:t>h</w:t>
      </w:r>
      <w:r w:rsidR="00466A64" w:rsidRPr="007E6A1D">
        <w:rPr>
          <w:rFonts w:ascii="Times New Roman" w:hAnsi="Times New Roman"/>
          <w:sz w:val="28"/>
          <w:szCs w:val="28"/>
          <w:lang w:val="ro-RO"/>
        </w:rPr>
        <w:t>ilea</w:t>
      </w:r>
      <w:r w:rsidR="00466A64"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00466A64" w:rsidRPr="007E6A1D">
        <w:rPr>
          <w:rFonts w:ascii="Times New Roman" w:eastAsia="SimSun" w:hAnsi="Times New Roman"/>
          <w:sz w:val="28"/>
          <w:szCs w:val="28"/>
          <w:lang w:val="ro-RO"/>
        </w:rPr>
        <w:t xml:space="preserve">i produsele conexe </w:t>
      </w:r>
      <w:r w:rsidR="00563903">
        <w:rPr>
          <w:rFonts w:ascii="Times New Roman" w:hAnsi="Times New Roman"/>
          <w:sz w:val="28"/>
          <w:szCs w:val="28"/>
          <w:lang w:val="ro-RO"/>
        </w:rPr>
        <w:t>ş</w:t>
      </w:r>
      <w:r w:rsidR="00466A64" w:rsidRPr="007E6A1D">
        <w:rPr>
          <w:rFonts w:ascii="Times New Roman" w:hAnsi="Times New Roman"/>
          <w:sz w:val="28"/>
          <w:szCs w:val="28"/>
          <w:lang w:val="ro-RO"/>
        </w:rPr>
        <w:t>i vor asigura supravegherea prevederilor prezentului regulament.</w:t>
      </w:r>
    </w:p>
    <w:p w:rsidR="00466A64" w:rsidRPr="007E6A1D" w:rsidRDefault="00466A64" w:rsidP="007D2DB8">
      <w:pPr>
        <w:widowControl w:val="0"/>
        <w:tabs>
          <w:tab w:val="left" w:pos="426"/>
        </w:tabs>
        <w:autoSpaceDE w:val="0"/>
        <w:autoSpaceDN w:val="0"/>
        <w:adjustRightInd w:val="0"/>
        <w:spacing w:after="0"/>
        <w:jc w:val="both"/>
        <w:rPr>
          <w:rFonts w:ascii="Times New Roman" w:hAnsi="Times New Roman"/>
          <w:sz w:val="28"/>
          <w:szCs w:val="28"/>
          <w:lang w:val="ro-RO"/>
        </w:rPr>
      </w:pPr>
      <w:r w:rsidRPr="007E6A1D">
        <w:rPr>
          <w:rFonts w:ascii="Times New Roman" w:hAnsi="Times New Roman"/>
          <w:sz w:val="28"/>
          <w:szCs w:val="28"/>
          <w:lang w:val="ro-RO"/>
        </w:rPr>
        <w:t xml:space="preserve"> </w:t>
      </w:r>
      <w:r w:rsidR="007E6A1D" w:rsidRPr="007E6A1D">
        <w:rPr>
          <w:rFonts w:ascii="Times New Roman" w:hAnsi="Times New Roman"/>
          <w:sz w:val="28"/>
          <w:szCs w:val="28"/>
          <w:lang w:val="ro-RO"/>
        </w:rPr>
        <w:tab/>
        <w:t xml:space="preserve">9. Punctele de </w:t>
      </w:r>
      <w:proofErr w:type="spellStart"/>
      <w:r w:rsidR="007E6A1D" w:rsidRPr="007E6A1D">
        <w:rPr>
          <w:rFonts w:ascii="Times New Roman" w:hAnsi="Times New Roman"/>
          <w:sz w:val="28"/>
          <w:szCs w:val="28"/>
          <w:lang w:val="ro-RO"/>
        </w:rPr>
        <w:t>vînzare</w:t>
      </w:r>
      <w:proofErr w:type="spellEnd"/>
      <w:r w:rsidR="007E6A1D" w:rsidRPr="007E6A1D">
        <w:rPr>
          <w:rFonts w:ascii="Times New Roman" w:hAnsi="Times New Roman"/>
          <w:sz w:val="28"/>
          <w:szCs w:val="28"/>
          <w:lang w:val="ro-RO"/>
        </w:rPr>
        <w:t xml:space="preserve"> angro şi cu am</w:t>
      </w:r>
      <w:r w:rsidR="007E6A1D" w:rsidRPr="007E6A1D">
        <w:rPr>
          <w:rFonts w:ascii="Times New Roman" w:eastAsia="EUAlbertina-Regu-Identity-H" w:hAnsi="Times New Roman"/>
          <w:sz w:val="28"/>
          <w:szCs w:val="28"/>
          <w:lang w:val="ro-RO"/>
        </w:rPr>
        <w:t>ă</w:t>
      </w:r>
      <w:r w:rsidR="007E6A1D" w:rsidRPr="007E6A1D">
        <w:rPr>
          <w:rFonts w:ascii="Times New Roman" w:hAnsi="Times New Roman"/>
          <w:sz w:val="28"/>
          <w:szCs w:val="28"/>
          <w:lang w:val="ro-RO"/>
        </w:rPr>
        <w:t xml:space="preserve">nuntul a </w:t>
      </w:r>
      <w:r w:rsidR="007E6A1D" w:rsidRPr="007E6A1D">
        <w:rPr>
          <w:rStyle w:val="docbody"/>
          <w:rFonts w:ascii="Times New Roman" w:hAnsi="Times New Roman"/>
          <w:sz w:val="28"/>
          <w:szCs w:val="28"/>
          <w:lang w:val="ro-RO"/>
        </w:rPr>
        <w:t>p</w:t>
      </w:r>
      <w:r w:rsidR="007E6A1D" w:rsidRPr="007E6A1D">
        <w:rPr>
          <w:rFonts w:ascii="Times New Roman" w:eastAsia="SimSun" w:hAnsi="Times New Roman"/>
          <w:sz w:val="28"/>
          <w:szCs w:val="28"/>
          <w:lang w:val="ro-RO"/>
        </w:rPr>
        <w:t xml:space="preserve">roduselor din tutun, </w:t>
      </w:r>
      <w:r w:rsidR="007E6A1D" w:rsidRPr="007E6A1D">
        <w:rPr>
          <w:rFonts w:ascii="Times New Roman" w:hAnsi="Times New Roman"/>
          <w:sz w:val="28"/>
          <w:szCs w:val="28"/>
          <w:lang w:val="ro-RO"/>
        </w:rPr>
        <w:t>tutun pentru narghilea</w:t>
      </w:r>
      <w:r w:rsidR="007E6A1D"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007E6A1D" w:rsidRPr="007E6A1D">
        <w:rPr>
          <w:rFonts w:ascii="Times New Roman" w:eastAsia="SimSun" w:hAnsi="Times New Roman"/>
          <w:sz w:val="28"/>
          <w:szCs w:val="28"/>
          <w:lang w:val="ro-RO"/>
        </w:rPr>
        <w:t xml:space="preserve">i produselor conexe se supun autorizării sanitare de funcţionare în conformitate cu prevederile pct.11 alin. (1) al </w:t>
      </w:r>
      <w:r w:rsidR="007E6A1D" w:rsidRPr="007E6A1D">
        <w:rPr>
          <w:rFonts w:ascii="Times New Roman" w:hAnsi="Times New Roman"/>
          <w:bCs/>
          <w:sz w:val="28"/>
          <w:szCs w:val="28"/>
          <w:lang w:val="ro-RO"/>
        </w:rPr>
        <w:t>Articolului 10</w:t>
      </w:r>
      <w:r w:rsidR="007E6A1D" w:rsidRPr="007E6A1D">
        <w:rPr>
          <w:rFonts w:ascii="Times New Roman" w:hAnsi="Times New Roman"/>
          <w:sz w:val="28"/>
          <w:szCs w:val="28"/>
          <w:lang w:val="ro-RO"/>
        </w:rPr>
        <w:t>. Competenţa Ministerului Sănătăţii</w:t>
      </w:r>
      <w:r w:rsidR="007E6A1D" w:rsidRPr="007E6A1D">
        <w:rPr>
          <w:rFonts w:ascii="Times New Roman" w:eastAsia="SimSun" w:hAnsi="Times New Roman"/>
          <w:sz w:val="28"/>
          <w:szCs w:val="28"/>
          <w:lang w:val="ro-RO"/>
        </w:rPr>
        <w:t xml:space="preserve"> a Legii nr. 10 din </w:t>
      </w:r>
      <w:proofErr w:type="spellStart"/>
      <w:r w:rsidR="007E6A1D" w:rsidRPr="007E6A1D">
        <w:rPr>
          <w:rFonts w:ascii="Times New Roman" w:hAnsi="Times New Roman"/>
          <w:sz w:val="28"/>
          <w:szCs w:val="28"/>
          <w:lang w:val="ro-RO"/>
        </w:rPr>
        <w:t>din</w:t>
      </w:r>
      <w:proofErr w:type="spellEnd"/>
      <w:r w:rsidR="007E6A1D" w:rsidRPr="007E6A1D">
        <w:rPr>
          <w:rFonts w:ascii="Times New Roman" w:hAnsi="Times New Roman"/>
          <w:sz w:val="28"/>
          <w:szCs w:val="28"/>
          <w:lang w:val="ro-RO"/>
        </w:rPr>
        <w:t>  03.02.2009</w:t>
      </w:r>
      <w:r w:rsidR="007E6A1D" w:rsidRPr="007E6A1D">
        <w:rPr>
          <w:rStyle w:val="docheader"/>
          <w:rFonts w:ascii="Times New Roman" w:hAnsi="Times New Roman"/>
          <w:bCs/>
          <w:sz w:val="28"/>
          <w:szCs w:val="28"/>
          <w:lang w:val="ro-RO"/>
        </w:rPr>
        <w:t xml:space="preserve"> privind supravegherea de stat a sănătăţii publice </w:t>
      </w:r>
      <w:r w:rsidR="00563903">
        <w:rPr>
          <w:rStyle w:val="docheader"/>
          <w:rFonts w:ascii="Times New Roman" w:hAnsi="Times New Roman"/>
          <w:bCs/>
          <w:sz w:val="28"/>
          <w:szCs w:val="28"/>
          <w:lang w:val="ro-RO"/>
        </w:rPr>
        <w:t>ş</w:t>
      </w:r>
      <w:r w:rsidR="007E6A1D" w:rsidRPr="007E6A1D">
        <w:rPr>
          <w:rStyle w:val="docheader"/>
          <w:rFonts w:ascii="Times New Roman" w:hAnsi="Times New Roman"/>
          <w:bCs/>
          <w:sz w:val="28"/>
          <w:szCs w:val="28"/>
          <w:lang w:val="ro-RO"/>
        </w:rPr>
        <w:t>i prevederilor A</w:t>
      </w:r>
      <w:r w:rsidR="007E6A1D" w:rsidRPr="007E6A1D">
        <w:rPr>
          <w:rFonts w:ascii="Times New Roman" w:hAnsi="Times New Roman"/>
          <w:color w:val="000000"/>
          <w:sz w:val="28"/>
          <w:szCs w:val="28"/>
          <w:lang w:val="ro-RO"/>
        </w:rPr>
        <w:t xml:space="preserve">nexei nr. 2 </w:t>
      </w:r>
      <w:r w:rsidR="007E6A1D" w:rsidRPr="007E6A1D">
        <w:rPr>
          <w:rFonts w:ascii="Times New Roman" w:hAnsi="Times New Roman"/>
          <w:bCs/>
          <w:color w:val="000000"/>
          <w:sz w:val="28"/>
          <w:szCs w:val="28"/>
          <w:lang w:val="ro-RO"/>
        </w:rPr>
        <w:t>Condiţiile şi procedura</w:t>
      </w:r>
      <w:r w:rsidR="007E6A1D" w:rsidRPr="007E6A1D">
        <w:rPr>
          <w:rFonts w:ascii="Times New Roman" w:hAnsi="Times New Roman"/>
          <w:bCs/>
          <w:color w:val="000000"/>
          <w:sz w:val="28"/>
          <w:szCs w:val="28"/>
          <w:lang w:val="ro-RO"/>
        </w:rPr>
        <w:br/>
        <w:t>de autorizare sanitară a obiectivelor</w:t>
      </w:r>
      <w:r w:rsidR="007E6A1D" w:rsidRPr="007E6A1D">
        <w:rPr>
          <w:rFonts w:ascii="Times New Roman" w:hAnsi="Times New Roman"/>
          <w:color w:val="000000"/>
          <w:sz w:val="28"/>
          <w:szCs w:val="28"/>
          <w:lang w:val="ro-RO"/>
        </w:rPr>
        <w:t xml:space="preserve"> la Regulamentul Serviciului</w:t>
      </w:r>
      <w:r w:rsidR="007E6A1D" w:rsidRPr="007E6A1D">
        <w:rPr>
          <w:rFonts w:ascii="Times New Roman" w:hAnsi="Times New Roman"/>
          <w:color w:val="000000"/>
          <w:sz w:val="28"/>
          <w:szCs w:val="28"/>
          <w:lang w:val="ro-RO"/>
        </w:rPr>
        <w:br/>
        <w:t xml:space="preserve">de Supraveghere de Stata Sănătăţii Publice, </w:t>
      </w:r>
      <w:proofErr w:type="spellStart"/>
      <w:r w:rsidR="007E6A1D" w:rsidRPr="007E6A1D">
        <w:rPr>
          <w:rFonts w:ascii="Times New Roman" w:hAnsi="Times New Roman"/>
          <w:color w:val="000000"/>
          <w:sz w:val="28"/>
          <w:szCs w:val="28"/>
          <w:lang w:val="ro-RO"/>
        </w:rPr>
        <w:t>apârobat</w:t>
      </w:r>
      <w:proofErr w:type="spellEnd"/>
      <w:r w:rsidR="007E6A1D" w:rsidRPr="007E6A1D">
        <w:rPr>
          <w:rFonts w:ascii="Times New Roman" w:hAnsi="Times New Roman"/>
          <w:color w:val="000000"/>
          <w:sz w:val="28"/>
          <w:szCs w:val="28"/>
          <w:lang w:val="ro-RO"/>
        </w:rPr>
        <w:t xml:space="preserve"> prin </w:t>
      </w:r>
      <w:proofErr w:type="spellStart"/>
      <w:r w:rsidR="007E6A1D" w:rsidRPr="007E6A1D">
        <w:rPr>
          <w:rFonts w:ascii="Times New Roman" w:eastAsia="Times New Roman" w:hAnsi="Times New Roman"/>
          <w:bCs/>
          <w:color w:val="000000"/>
          <w:sz w:val="28"/>
          <w:szCs w:val="28"/>
          <w:lang w:val="ro-RO" w:eastAsia="ru-RU"/>
        </w:rPr>
        <w:t>Hotărîrea</w:t>
      </w:r>
      <w:proofErr w:type="spellEnd"/>
      <w:r w:rsidR="007E6A1D" w:rsidRPr="007E6A1D">
        <w:rPr>
          <w:rFonts w:ascii="Times New Roman" w:eastAsia="Times New Roman" w:hAnsi="Times New Roman"/>
          <w:bCs/>
          <w:color w:val="000000"/>
          <w:sz w:val="28"/>
          <w:szCs w:val="28"/>
          <w:lang w:val="ro-RO" w:eastAsia="ru-RU"/>
        </w:rPr>
        <w:t xml:space="preserve"> Guvernului</w:t>
      </w:r>
      <w:r w:rsidR="007E6A1D" w:rsidRPr="007E6A1D">
        <w:rPr>
          <w:rFonts w:ascii="Times New Roman" w:eastAsia="Times New Roman" w:hAnsi="Times New Roman"/>
          <w:color w:val="000000"/>
          <w:sz w:val="28"/>
          <w:szCs w:val="28"/>
          <w:lang w:val="ro-RO" w:eastAsia="ru-RU"/>
        </w:rPr>
        <w:t> </w:t>
      </w:r>
      <w:r w:rsidR="007E6A1D" w:rsidRPr="001F5A5D">
        <w:rPr>
          <w:rFonts w:ascii="Times New Roman" w:eastAsia="Times New Roman" w:hAnsi="Times New Roman"/>
          <w:color w:val="000000"/>
          <w:sz w:val="28"/>
          <w:szCs w:val="28"/>
          <w:lang w:val="ro-RO" w:eastAsia="ru-RU"/>
        </w:rPr>
        <w:t>Nr. 384</w:t>
      </w:r>
      <w:r w:rsidR="007E6A1D" w:rsidRPr="007E6A1D">
        <w:rPr>
          <w:rFonts w:ascii="Times New Roman" w:eastAsia="Times New Roman" w:hAnsi="Times New Roman"/>
          <w:color w:val="000000"/>
          <w:sz w:val="28"/>
          <w:szCs w:val="28"/>
          <w:lang w:val="ro-RO" w:eastAsia="ru-RU"/>
        </w:rPr>
        <w:t> </w:t>
      </w:r>
      <w:r w:rsidR="007E6A1D" w:rsidRPr="001F5A5D">
        <w:rPr>
          <w:rFonts w:ascii="Times New Roman" w:eastAsia="Times New Roman" w:hAnsi="Times New Roman"/>
          <w:color w:val="000000"/>
          <w:sz w:val="28"/>
          <w:szCs w:val="28"/>
          <w:lang w:val="ro-RO" w:eastAsia="ru-RU"/>
        </w:rPr>
        <w:t>din  12.05.2010</w:t>
      </w:r>
      <w:r w:rsidR="007E6A1D" w:rsidRPr="007E6A1D">
        <w:rPr>
          <w:rFonts w:ascii="Times New Roman" w:eastAsia="Times New Roman" w:hAnsi="Times New Roman"/>
          <w:bCs/>
          <w:color w:val="000000"/>
          <w:sz w:val="28"/>
          <w:szCs w:val="28"/>
          <w:lang w:val="ro-RO" w:eastAsia="ru-RU"/>
        </w:rPr>
        <w:t xml:space="preserve"> cu privire la Serviciul de Supraveghere de Stat a Sănătăţii Publice.</w:t>
      </w:r>
    </w:p>
    <w:p w:rsidR="00187577" w:rsidRPr="007E6A1D" w:rsidRDefault="00187577" w:rsidP="00187577">
      <w:pPr>
        <w:widowControl w:val="0"/>
        <w:tabs>
          <w:tab w:val="left" w:pos="426"/>
        </w:tabs>
        <w:autoSpaceDE w:val="0"/>
        <w:autoSpaceDN w:val="0"/>
        <w:adjustRightInd w:val="0"/>
        <w:spacing w:after="0"/>
        <w:jc w:val="both"/>
        <w:rPr>
          <w:rFonts w:ascii="Times New Roman" w:hAnsi="Times New Roman"/>
          <w:sz w:val="16"/>
          <w:szCs w:val="16"/>
          <w:lang w:val="ro-RO"/>
        </w:rPr>
      </w:pPr>
    </w:p>
    <w:p w:rsidR="00466A64" w:rsidRPr="007E6A1D" w:rsidRDefault="00466A64" w:rsidP="0027537A">
      <w:pPr>
        <w:pStyle w:val="a5"/>
        <w:numPr>
          <w:ilvl w:val="0"/>
          <w:numId w:val="15"/>
        </w:numPr>
        <w:autoSpaceDE w:val="0"/>
        <w:autoSpaceDN w:val="0"/>
        <w:adjustRightInd w:val="0"/>
        <w:spacing w:after="0"/>
        <w:ind w:left="993" w:hanging="567"/>
        <w:rPr>
          <w:rStyle w:val="a7"/>
          <w:rFonts w:ascii="Times New Roman" w:hAnsi="Times New Roman"/>
          <w:bCs w:val="0"/>
          <w:sz w:val="28"/>
          <w:szCs w:val="28"/>
          <w:lang w:val="ro-RO"/>
        </w:rPr>
      </w:pPr>
      <w:r w:rsidRPr="007E6A1D">
        <w:rPr>
          <w:rFonts w:ascii="Times New Roman" w:hAnsi="Times New Roman"/>
          <w:b/>
          <w:bCs/>
          <w:sz w:val="28"/>
          <w:szCs w:val="28"/>
          <w:lang w:val="ro-RO"/>
        </w:rPr>
        <w:t>Cerin</w:t>
      </w:r>
      <w:r w:rsidR="00563903">
        <w:rPr>
          <w:rFonts w:ascii="Times New Roman" w:hAnsi="Times New Roman"/>
          <w:b/>
          <w:bCs/>
          <w:sz w:val="28"/>
          <w:szCs w:val="28"/>
          <w:lang w:val="ro-RO"/>
        </w:rPr>
        <w:t>ţ</w:t>
      </w:r>
      <w:r w:rsidRPr="007E6A1D">
        <w:rPr>
          <w:rFonts w:ascii="Times New Roman" w:hAnsi="Times New Roman"/>
          <w:b/>
          <w:bCs/>
          <w:sz w:val="28"/>
          <w:szCs w:val="28"/>
          <w:lang w:val="ro-RO"/>
        </w:rPr>
        <w:t xml:space="preserve">e aplicabile privind </w:t>
      </w:r>
      <w:r w:rsidRPr="007E6A1D">
        <w:rPr>
          <w:rFonts w:ascii="Times New Roman" w:eastAsia="SimSun" w:hAnsi="Times New Roman"/>
          <w:b/>
          <w:sz w:val="28"/>
          <w:szCs w:val="28"/>
          <w:lang w:val="ro-RO"/>
        </w:rPr>
        <w:t xml:space="preserve">comercializarea </w:t>
      </w:r>
      <w:r w:rsidRPr="007E6A1D">
        <w:rPr>
          <w:rStyle w:val="apple-converted-space"/>
          <w:rFonts w:ascii="Times New Roman" w:hAnsi="Times New Roman"/>
          <w:b/>
          <w:sz w:val="28"/>
          <w:szCs w:val="28"/>
          <w:lang w:val="ro-RO"/>
        </w:rPr>
        <w:t xml:space="preserve">de </w:t>
      </w:r>
      <w:r w:rsidRPr="007E6A1D">
        <w:rPr>
          <w:rStyle w:val="a7"/>
          <w:rFonts w:ascii="Times New Roman" w:hAnsi="Times New Roman"/>
          <w:sz w:val="28"/>
          <w:szCs w:val="28"/>
          <w:bdr w:val="none" w:sz="0" w:space="0" w:color="auto" w:frame="1"/>
          <w:lang w:val="ro-RO"/>
        </w:rPr>
        <w:t>tutun brut</w:t>
      </w:r>
      <w:r w:rsidRPr="007E6A1D">
        <w:rPr>
          <w:rStyle w:val="apple-converted-space"/>
          <w:rFonts w:ascii="Times New Roman" w:hAnsi="Times New Roman"/>
          <w:b/>
          <w:sz w:val="28"/>
          <w:szCs w:val="28"/>
          <w:lang w:val="ro-RO"/>
        </w:rPr>
        <w:t> </w:t>
      </w:r>
      <w:r w:rsidRPr="007E6A1D">
        <w:rPr>
          <w:rFonts w:ascii="Times New Roman" w:hAnsi="Times New Roman"/>
          <w:b/>
          <w:sz w:val="28"/>
          <w:szCs w:val="28"/>
          <w:lang w:val="ro-RO"/>
        </w:rPr>
        <w:t>şi</w:t>
      </w:r>
      <w:r w:rsidRPr="007E6A1D">
        <w:rPr>
          <w:rStyle w:val="apple-converted-space"/>
          <w:rFonts w:ascii="Times New Roman" w:hAnsi="Times New Roman"/>
          <w:b/>
          <w:sz w:val="28"/>
          <w:szCs w:val="28"/>
          <w:lang w:val="ro-RO"/>
        </w:rPr>
        <w:t> </w:t>
      </w:r>
      <w:r w:rsidRPr="007E6A1D">
        <w:rPr>
          <w:rStyle w:val="a7"/>
          <w:rFonts w:ascii="Times New Roman" w:hAnsi="Times New Roman"/>
          <w:sz w:val="28"/>
          <w:szCs w:val="28"/>
          <w:bdr w:val="none" w:sz="0" w:space="0" w:color="auto" w:frame="1"/>
          <w:lang w:val="ro-RO"/>
        </w:rPr>
        <w:t>tutun parţial prelucrat</w:t>
      </w:r>
    </w:p>
    <w:p w:rsidR="00DE2558" w:rsidRPr="007E6A1D" w:rsidRDefault="00466A64" w:rsidP="00DE2558">
      <w:pPr>
        <w:tabs>
          <w:tab w:val="left" w:pos="426"/>
        </w:tabs>
        <w:autoSpaceDE w:val="0"/>
        <w:autoSpaceDN w:val="0"/>
        <w:adjustRightInd w:val="0"/>
        <w:spacing w:after="0"/>
        <w:jc w:val="both"/>
        <w:rPr>
          <w:rFonts w:ascii="Times New Roman" w:hAnsi="Times New Roman"/>
          <w:sz w:val="28"/>
          <w:szCs w:val="28"/>
          <w:lang w:val="ro-RO"/>
        </w:rPr>
      </w:pPr>
      <w:r w:rsidRPr="007E6A1D">
        <w:rPr>
          <w:rFonts w:ascii="Times New Roman" w:hAnsi="Times New Roman"/>
          <w:sz w:val="28"/>
          <w:szCs w:val="28"/>
          <w:lang w:val="ro-RO"/>
        </w:rPr>
        <w:t xml:space="preserve">      </w:t>
      </w:r>
      <w:r w:rsidR="00AB1394" w:rsidRPr="007E6A1D">
        <w:rPr>
          <w:rFonts w:ascii="Times New Roman" w:hAnsi="Times New Roman"/>
          <w:sz w:val="28"/>
          <w:szCs w:val="28"/>
          <w:lang w:val="ro-RO"/>
        </w:rPr>
        <w:t>10</w:t>
      </w:r>
      <w:r w:rsidR="00D817BA" w:rsidRPr="007E6A1D">
        <w:rPr>
          <w:rFonts w:ascii="Times New Roman" w:hAnsi="Times New Roman"/>
          <w:sz w:val="28"/>
          <w:szCs w:val="28"/>
          <w:lang w:val="ro-RO"/>
        </w:rPr>
        <w:t>.</w:t>
      </w:r>
      <w:r w:rsidRPr="007E6A1D">
        <w:rPr>
          <w:rFonts w:ascii="Times New Roman" w:hAnsi="Times New Roman"/>
          <w:sz w:val="28"/>
          <w:szCs w:val="28"/>
          <w:lang w:val="ro-RO"/>
        </w:rPr>
        <w:t xml:space="preserve"> </w:t>
      </w:r>
      <w:r w:rsidR="00DE2558" w:rsidRPr="007E6A1D">
        <w:rPr>
          <w:rFonts w:ascii="Times New Roman" w:hAnsi="Times New Roman"/>
          <w:sz w:val="28"/>
          <w:szCs w:val="28"/>
          <w:lang w:val="ro-RO"/>
        </w:rPr>
        <w:t>În cazul comercializării şi transportului de</w:t>
      </w:r>
      <w:r w:rsidR="00DE2558" w:rsidRPr="007E6A1D">
        <w:rPr>
          <w:rStyle w:val="apple-converted-space"/>
          <w:rFonts w:ascii="Times New Roman" w:hAnsi="Times New Roman"/>
          <w:sz w:val="28"/>
          <w:szCs w:val="28"/>
          <w:lang w:val="ro-RO"/>
        </w:rPr>
        <w:t> </w:t>
      </w:r>
      <w:r w:rsidR="00DE2558" w:rsidRPr="007E6A1D">
        <w:rPr>
          <w:rStyle w:val="a7"/>
          <w:rFonts w:ascii="Times New Roman" w:hAnsi="Times New Roman"/>
          <w:b w:val="0"/>
          <w:sz w:val="28"/>
          <w:szCs w:val="28"/>
          <w:bdr w:val="none" w:sz="0" w:space="0" w:color="auto" w:frame="1"/>
          <w:lang w:val="ro-RO"/>
        </w:rPr>
        <w:t>tutun brut</w:t>
      </w:r>
      <w:r w:rsidR="00DE2558" w:rsidRPr="007E6A1D">
        <w:rPr>
          <w:rStyle w:val="apple-converted-space"/>
          <w:rFonts w:ascii="Times New Roman" w:hAnsi="Times New Roman"/>
          <w:b/>
          <w:sz w:val="28"/>
          <w:szCs w:val="28"/>
          <w:lang w:val="ro-RO"/>
        </w:rPr>
        <w:t> </w:t>
      </w:r>
      <w:r w:rsidR="00DE2558" w:rsidRPr="007E6A1D">
        <w:rPr>
          <w:rFonts w:ascii="Times New Roman" w:hAnsi="Times New Roman"/>
          <w:sz w:val="28"/>
          <w:szCs w:val="28"/>
          <w:lang w:val="ro-RO"/>
        </w:rPr>
        <w:t>şi</w:t>
      </w:r>
      <w:r w:rsidR="00DE2558" w:rsidRPr="007E6A1D">
        <w:rPr>
          <w:rStyle w:val="apple-converted-space"/>
          <w:rFonts w:ascii="Times New Roman" w:hAnsi="Times New Roman"/>
          <w:sz w:val="28"/>
          <w:szCs w:val="28"/>
          <w:lang w:val="ro-RO"/>
        </w:rPr>
        <w:t> </w:t>
      </w:r>
      <w:r w:rsidR="00DE2558" w:rsidRPr="007E6A1D">
        <w:rPr>
          <w:rStyle w:val="a7"/>
          <w:rFonts w:ascii="Times New Roman" w:hAnsi="Times New Roman"/>
          <w:b w:val="0"/>
          <w:sz w:val="28"/>
          <w:szCs w:val="28"/>
          <w:bdr w:val="none" w:sz="0" w:space="0" w:color="auto" w:frame="1"/>
          <w:lang w:val="ro-RO"/>
        </w:rPr>
        <w:t>tutun parţial prelucrat</w:t>
      </w:r>
      <w:r w:rsidR="00DE2558" w:rsidRPr="007E6A1D">
        <w:rPr>
          <w:rFonts w:ascii="Times New Roman" w:hAnsi="Times New Roman"/>
          <w:sz w:val="28"/>
          <w:szCs w:val="28"/>
          <w:lang w:val="ro-RO"/>
        </w:rPr>
        <w:t>, trebuie îndeplinite următoarele cerinţe:</w:t>
      </w:r>
    </w:p>
    <w:p w:rsidR="00DE2558" w:rsidRPr="007E6A1D" w:rsidRDefault="00DE2558" w:rsidP="00DE2558">
      <w:pPr>
        <w:pStyle w:val="ad"/>
        <w:shd w:val="clear" w:color="auto" w:fill="FFFFFF"/>
        <w:spacing w:before="0" w:beforeAutospacing="0" w:after="0" w:afterAutospacing="0" w:line="276" w:lineRule="auto"/>
        <w:ind w:firstLine="426"/>
        <w:jc w:val="both"/>
        <w:textAlignment w:val="baseline"/>
        <w:rPr>
          <w:b/>
          <w:sz w:val="28"/>
          <w:szCs w:val="28"/>
          <w:lang w:val="ro-RO"/>
        </w:rPr>
      </w:pPr>
      <w:r w:rsidRPr="007E6A1D">
        <w:rPr>
          <w:sz w:val="28"/>
          <w:szCs w:val="28"/>
          <w:lang w:val="ro-RO"/>
        </w:rPr>
        <w:t xml:space="preserve"> 1) Agen</w:t>
      </w:r>
      <w:r w:rsidR="00563903">
        <w:rPr>
          <w:sz w:val="28"/>
          <w:szCs w:val="28"/>
          <w:lang w:val="ro-RO"/>
        </w:rPr>
        <w:t>ţ</w:t>
      </w:r>
      <w:r w:rsidRPr="007E6A1D">
        <w:rPr>
          <w:sz w:val="28"/>
          <w:szCs w:val="28"/>
          <w:lang w:val="ro-RO"/>
        </w:rPr>
        <w:t>ii economici care doresc să comercializeze tutun brut sau tutun parţial prelucrat provenit din operaţiuni proprii de import, din</w:t>
      </w:r>
      <w:r w:rsidRPr="007E6A1D">
        <w:rPr>
          <w:rStyle w:val="apple-converted-space"/>
          <w:rFonts w:eastAsia="Calibri"/>
          <w:sz w:val="28"/>
          <w:szCs w:val="28"/>
          <w:lang w:val="ro-RO"/>
        </w:rPr>
        <w:t> </w:t>
      </w:r>
      <w:r w:rsidRPr="007E6A1D">
        <w:rPr>
          <w:rStyle w:val="a7"/>
          <w:b w:val="0"/>
          <w:sz w:val="28"/>
          <w:szCs w:val="28"/>
          <w:bdr w:val="none" w:sz="0" w:space="0" w:color="auto" w:frame="1"/>
          <w:lang w:val="ro-RO"/>
        </w:rPr>
        <w:t>achiziţii intracomunitare proprii</w:t>
      </w:r>
      <w:r w:rsidRPr="007E6A1D">
        <w:rPr>
          <w:rStyle w:val="apple-converted-space"/>
          <w:rFonts w:eastAsia="Calibri"/>
          <w:sz w:val="28"/>
          <w:szCs w:val="28"/>
          <w:lang w:val="ro-RO"/>
        </w:rPr>
        <w:t> </w:t>
      </w:r>
      <w:r w:rsidRPr="007E6A1D">
        <w:rPr>
          <w:sz w:val="28"/>
          <w:szCs w:val="28"/>
          <w:lang w:val="ro-RO"/>
        </w:rPr>
        <w:t>sau din</w:t>
      </w:r>
      <w:r w:rsidRPr="007E6A1D">
        <w:rPr>
          <w:rStyle w:val="apple-converted-space"/>
          <w:rFonts w:eastAsia="Calibri"/>
          <w:sz w:val="28"/>
          <w:szCs w:val="28"/>
          <w:lang w:val="ro-RO"/>
        </w:rPr>
        <w:t> </w:t>
      </w:r>
      <w:r w:rsidRPr="007E6A1D">
        <w:rPr>
          <w:rStyle w:val="a7"/>
          <w:b w:val="0"/>
          <w:sz w:val="28"/>
          <w:szCs w:val="28"/>
          <w:bdr w:val="none" w:sz="0" w:space="0" w:color="auto" w:frame="1"/>
          <w:lang w:val="ro-RO"/>
        </w:rPr>
        <w:t>producţia internă proprie</w:t>
      </w:r>
      <w:r w:rsidRPr="007E6A1D">
        <w:rPr>
          <w:rStyle w:val="apple-converted-space"/>
          <w:rFonts w:eastAsia="Calibri"/>
          <w:sz w:val="28"/>
          <w:szCs w:val="28"/>
          <w:lang w:val="ro-RO"/>
        </w:rPr>
        <w:t> </w:t>
      </w:r>
      <w:r w:rsidRPr="007E6A1D">
        <w:rPr>
          <w:sz w:val="28"/>
          <w:szCs w:val="28"/>
          <w:lang w:val="ro-RO"/>
        </w:rPr>
        <w:t>pot desfăşura această activitate numai în baza unei</w:t>
      </w:r>
      <w:r w:rsidRPr="007E6A1D">
        <w:rPr>
          <w:rStyle w:val="apple-converted-space"/>
          <w:rFonts w:eastAsia="Calibri"/>
          <w:sz w:val="28"/>
          <w:szCs w:val="28"/>
          <w:lang w:val="ro-RO"/>
        </w:rPr>
        <w:t> </w:t>
      </w:r>
      <w:r w:rsidRPr="007E6A1D">
        <w:rPr>
          <w:rStyle w:val="a7"/>
          <w:b w:val="0"/>
          <w:sz w:val="28"/>
          <w:szCs w:val="28"/>
          <w:bdr w:val="none" w:sz="0" w:space="0" w:color="auto" w:frame="1"/>
          <w:lang w:val="ro-RO"/>
        </w:rPr>
        <w:t>autorizaţii eliberate în acest scop</w:t>
      </w:r>
      <w:r w:rsidRPr="007E6A1D">
        <w:rPr>
          <w:rStyle w:val="apple-converted-space"/>
          <w:rFonts w:eastAsia="Calibri"/>
          <w:sz w:val="28"/>
          <w:szCs w:val="28"/>
          <w:lang w:val="ro-RO"/>
        </w:rPr>
        <w:t> </w:t>
      </w:r>
      <w:r w:rsidRPr="007E6A1D">
        <w:rPr>
          <w:sz w:val="28"/>
          <w:szCs w:val="28"/>
          <w:lang w:val="ro-RO"/>
        </w:rPr>
        <w:t xml:space="preserve">de către autoritatea competentă. Procedura de eliberare a autorizaţiei se efectuează în conformitate cu prevederile </w:t>
      </w:r>
      <w:r w:rsidRPr="007E6A1D">
        <w:rPr>
          <w:rStyle w:val="a7"/>
          <w:b w:val="0"/>
          <w:sz w:val="28"/>
          <w:szCs w:val="28"/>
          <w:bdr w:val="none" w:sz="0" w:space="0" w:color="auto" w:frame="1"/>
          <w:lang w:val="ro-RO"/>
        </w:rPr>
        <w:t>legisla</w:t>
      </w:r>
      <w:r w:rsidR="00563903">
        <w:rPr>
          <w:rStyle w:val="a7"/>
          <w:b w:val="0"/>
          <w:sz w:val="28"/>
          <w:szCs w:val="28"/>
          <w:bdr w:val="none" w:sz="0" w:space="0" w:color="auto" w:frame="1"/>
          <w:lang w:val="ro-RO"/>
        </w:rPr>
        <w:t>ţ</w:t>
      </w:r>
      <w:r w:rsidRPr="007E6A1D">
        <w:rPr>
          <w:rStyle w:val="a7"/>
          <w:b w:val="0"/>
          <w:sz w:val="28"/>
          <w:szCs w:val="28"/>
          <w:bdr w:val="none" w:sz="0" w:space="0" w:color="auto" w:frame="1"/>
          <w:lang w:val="ro-RO"/>
        </w:rPr>
        <w:t>iei în domeniu dat</w:t>
      </w:r>
      <w:r w:rsidRPr="007E6A1D">
        <w:rPr>
          <w:b/>
          <w:sz w:val="28"/>
          <w:szCs w:val="28"/>
          <w:lang w:val="ro-RO"/>
        </w:rPr>
        <w:t>;</w:t>
      </w:r>
    </w:p>
    <w:p w:rsidR="00DE2558" w:rsidRPr="007E6A1D" w:rsidRDefault="00DE2558" w:rsidP="00DE2558">
      <w:pPr>
        <w:pStyle w:val="ad"/>
        <w:shd w:val="clear" w:color="auto" w:fill="FFFFFF"/>
        <w:spacing w:before="0" w:beforeAutospacing="0" w:after="0" w:afterAutospacing="0" w:line="276" w:lineRule="auto"/>
        <w:ind w:firstLine="426"/>
        <w:jc w:val="both"/>
        <w:textAlignment w:val="baseline"/>
        <w:rPr>
          <w:sz w:val="28"/>
          <w:szCs w:val="28"/>
          <w:lang w:val="ro-RO"/>
        </w:rPr>
      </w:pPr>
      <w:r w:rsidRPr="007E6A1D">
        <w:rPr>
          <w:sz w:val="28"/>
          <w:szCs w:val="28"/>
          <w:lang w:val="ro-RO"/>
        </w:rPr>
        <w:t xml:space="preserve">  2) Tutunul brut sau tutunul parţial prelucrat poate fi comercializat către un</w:t>
      </w:r>
      <w:r w:rsidRPr="007E6A1D">
        <w:rPr>
          <w:rStyle w:val="apple-converted-space"/>
          <w:rFonts w:eastAsia="Calibri"/>
          <w:bCs/>
          <w:sz w:val="28"/>
          <w:szCs w:val="28"/>
          <w:bdr w:val="none" w:sz="0" w:space="0" w:color="auto" w:frame="1"/>
          <w:lang w:val="ro-RO"/>
        </w:rPr>
        <w:t> </w:t>
      </w:r>
      <w:r w:rsidRPr="007E6A1D">
        <w:rPr>
          <w:rStyle w:val="a7"/>
          <w:b w:val="0"/>
          <w:sz w:val="28"/>
          <w:szCs w:val="28"/>
          <w:bdr w:val="none" w:sz="0" w:space="0" w:color="auto" w:frame="1"/>
          <w:lang w:val="ro-RO"/>
        </w:rPr>
        <w:t>agent economic din Republica Moldova</w:t>
      </w:r>
      <w:r w:rsidRPr="007E6A1D">
        <w:rPr>
          <w:rStyle w:val="apple-converted-space"/>
          <w:rFonts w:eastAsia="Calibri"/>
          <w:sz w:val="28"/>
          <w:szCs w:val="28"/>
          <w:lang w:val="ro-RO"/>
        </w:rPr>
        <w:t> </w:t>
      </w:r>
      <w:r w:rsidRPr="007E6A1D">
        <w:rPr>
          <w:sz w:val="28"/>
          <w:szCs w:val="28"/>
          <w:lang w:val="ro-RO"/>
        </w:rPr>
        <w:t>numai dacă este</w:t>
      </w:r>
      <w:r w:rsidRPr="007E6A1D">
        <w:rPr>
          <w:rStyle w:val="apple-converted-space"/>
          <w:rFonts w:eastAsia="Calibri"/>
          <w:sz w:val="28"/>
          <w:szCs w:val="28"/>
          <w:lang w:val="ro-RO"/>
        </w:rPr>
        <w:t> </w:t>
      </w:r>
      <w:proofErr w:type="spellStart"/>
      <w:r w:rsidRPr="007E6A1D">
        <w:rPr>
          <w:rStyle w:val="a7"/>
          <w:b w:val="0"/>
          <w:sz w:val="28"/>
          <w:szCs w:val="28"/>
          <w:bdr w:val="none" w:sz="0" w:space="0" w:color="auto" w:frame="1"/>
          <w:lang w:val="ro-RO"/>
        </w:rPr>
        <w:t>antrepozitar</w:t>
      </w:r>
      <w:proofErr w:type="spellEnd"/>
      <w:r w:rsidRPr="007E6A1D">
        <w:rPr>
          <w:rStyle w:val="a7"/>
          <w:b w:val="0"/>
          <w:sz w:val="28"/>
          <w:szCs w:val="28"/>
          <w:bdr w:val="none" w:sz="0" w:space="0" w:color="auto" w:frame="1"/>
          <w:lang w:val="ro-RO"/>
        </w:rPr>
        <w:t xml:space="preserve"> autorizat</w:t>
      </w:r>
      <w:r w:rsidRPr="007E6A1D">
        <w:rPr>
          <w:rStyle w:val="apple-converted-space"/>
          <w:rFonts w:eastAsia="Calibri"/>
          <w:sz w:val="28"/>
          <w:szCs w:val="28"/>
          <w:lang w:val="ro-RO"/>
        </w:rPr>
        <w:t> </w:t>
      </w:r>
      <w:r w:rsidRPr="007E6A1D">
        <w:rPr>
          <w:sz w:val="28"/>
          <w:szCs w:val="28"/>
          <w:lang w:val="ro-RO"/>
        </w:rPr>
        <w:t xml:space="preserve">pentru producţia de tutun prelucrat, deplasarea tutunului </w:t>
      </w:r>
      <w:proofErr w:type="spellStart"/>
      <w:r w:rsidRPr="007E6A1D">
        <w:rPr>
          <w:sz w:val="28"/>
          <w:szCs w:val="28"/>
          <w:lang w:val="ro-RO"/>
        </w:rPr>
        <w:t>efectuîndu-se</w:t>
      </w:r>
      <w:proofErr w:type="spellEnd"/>
      <w:r w:rsidRPr="007E6A1D">
        <w:rPr>
          <w:sz w:val="28"/>
          <w:szCs w:val="28"/>
          <w:lang w:val="ro-RO"/>
        </w:rPr>
        <w:t xml:space="preserve"> direct către antrepozitul fiscal al acestuia;</w:t>
      </w:r>
    </w:p>
    <w:p w:rsidR="00DE2558" w:rsidRPr="007E6A1D" w:rsidRDefault="00DE2558" w:rsidP="00DE2558">
      <w:pPr>
        <w:pStyle w:val="ad"/>
        <w:shd w:val="clear" w:color="auto" w:fill="FFFFFF"/>
        <w:spacing w:before="0" w:beforeAutospacing="0" w:after="0" w:afterAutospacing="0" w:line="276" w:lineRule="auto"/>
        <w:ind w:firstLine="426"/>
        <w:jc w:val="both"/>
        <w:textAlignment w:val="baseline"/>
        <w:rPr>
          <w:sz w:val="28"/>
          <w:szCs w:val="28"/>
          <w:lang w:val="ro-RO"/>
        </w:rPr>
      </w:pPr>
      <w:r w:rsidRPr="007E6A1D">
        <w:rPr>
          <w:sz w:val="28"/>
          <w:szCs w:val="28"/>
          <w:lang w:val="ro-RO"/>
        </w:rPr>
        <w:lastRenderedPageBreak/>
        <w:t xml:space="preserve">  3) Orice deplasare de tutun brut sau de tutun parţial prelucrat pe teritoriul </w:t>
      </w:r>
      <w:r w:rsidRPr="007E6A1D">
        <w:rPr>
          <w:rStyle w:val="a7"/>
          <w:b w:val="0"/>
          <w:sz w:val="28"/>
          <w:szCs w:val="28"/>
          <w:bdr w:val="none" w:sz="0" w:space="0" w:color="auto" w:frame="1"/>
          <w:lang w:val="ro-RO"/>
        </w:rPr>
        <w:t>Republicii Moldova</w:t>
      </w:r>
      <w:r w:rsidRPr="007E6A1D">
        <w:rPr>
          <w:rStyle w:val="apple-converted-space"/>
          <w:rFonts w:eastAsia="Calibri"/>
          <w:sz w:val="28"/>
          <w:szCs w:val="28"/>
          <w:lang w:val="ro-RO"/>
        </w:rPr>
        <w:t> </w:t>
      </w:r>
      <w:r w:rsidRPr="007E6A1D">
        <w:rPr>
          <w:sz w:val="28"/>
          <w:szCs w:val="28"/>
          <w:lang w:val="ro-RO"/>
        </w:rPr>
        <w:t>, adus din import, din achiziţii intracomunitare proprii sau din producţia internă proprie trebuie să fie însoţită de un</w:t>
      </w:r>
      <w:r w:rsidRPr="007E6A1D">
        <w:rPr>
          <w:rStyle w:val="apple-converted-space"/>
          <w:rFonts w:eastAsia="Calibri"/>
          <w:sz w:val="28"/>
          <w:szCs w:val="28"/>
          <w:lang w:val="ro-RO"/>
        </w:rPr>
        <w:t> </w:t>
      </w:r>
      <w:r w:rsidRPr="007E6A1D">
        <w:rPr>
          <w:rStyle w:val="a7"/>
          <w:b w:val="0"/>
          <w:sz w:val="28"/>
          <w:szCs w:val="28"/>
          <w:bdr w:val="none" w:sz="0" w:space="0" w:color="auto" w:frame="1"/>
          <w:lang w:val="ro-RO"/>
        </w:rPr>
        <w:t>document comercial</w:t>
      </w:r>
      <w:r w:rsidRPr="007E6A1D">
        <w:rPr>
          <w:rStyle w:val="apple-converted-space"/>
          <w:rFonts w:eastAsia="Calibri"/>
          <w:sz w:val="28"/>
          <w:szCs w:val="28"/>
          <w:lang w:val="ro-RO"/>
        </w:rPr>
        <w:t> </w:t>
      </w:r>
      <w:r w:rsidRPr="007E6A1D">
        <w:rPr>
          <w:sz w:val="28"/>
          <w:szCs w:val="28"/>
          <w:lang w:val="ro-RO"/>
        </w:rPr>
        <w:t>în care va fi înscris numărul autorizaţiei operatorului economic.</w:t>
      </w:r>
    </w:p>
    <w:p w:rsidR="00DE2558" w:rsidRPr="007E6A1D" w:rsidRDefault="00DE2558" w:rsidP="00DE2558">
      <w:pPr>
        <w:pStyle w:val="a5"/>
        <w:autoSpaceDE w:val="0"/>
        <w:autoSpaceDN w:val="0"/>
        <w:adjustRightInd w:val="0"/>
        <w:ind w:left="0" w:firstLine="426"/>
        <w:jc w:val="both"/>
        <w:rPr>
          <w:rFonts w:ascii="Times New Roman" w:hAnsi="Times New Roman"/>
          <w:sz w:val="28"/>
          <w:szCs w:val="28"/>
          <w:lang w:val="ro-RO"/>
        </w:rPr>
      </w:pPr>
      <w:r w:rsidRPr="007E6A1D">
        <w:rPr>
          <w:rFonts w:ascii="Times New Roman" w:hAnsi="Times New Roman"/>
          <w:sz w:val="28"/>
          <w:szCs w:val="28"/>
          <w:lang w:val="ro-RO"/>
        </w:rPr>
        <w:t xml:space="preserve">   4) Prezentarea informa</w:t>
      </w:r>
      <w:r w:rsidR="00563903">
        <w:rPr>
          <w:rFonts w:ascii="Times New Roman" w:hAnsi="Times New Roman"/>
          <w:sz w:val="28"/>
          <w:szCs w:val="28"/>
          <w:lang w:val="ro-RO"/>
        </w:rPr>
        <w:t>ţ</w:t>
      </w:r>
      <w:r w:rsidRPr="007E6A1D">
        <w:rPr>
          <w:rFonts w:ascii="Times New Roman" w:hAnsi="Times New Roman"/>
          <w:sz w:val="28"/>
          <w:szCs w:val="28"/>
          <w:lang w:val="ro-RO"/>
        </w:rPr>
        <w:t>iei cu ce substan</w:t>
      </w:r>
      <w:r w:rsidR="00563903">
        <w:rPr>
          <w:rFonts w:ascii="Times New Roman" w:hAnsi="Times New Roman"/>
          <w:sz w:val="28"/>
          <w:szCs w:val="28"/>
          <w:lang w:val="ro-RO"/>
        </w:rPr>
        <w:t>ţ</w:t>
      </w:r>
      <w:r w:rsidRPr="007E6A1D">
        <w:rPr>
          <w:rFonts w:ascii="Times New Roman" w:hAnsi="Times New Roman"/>
          <w:sz w:val="28"/>
          <w:szCs w:val="28"/>
          <w:lang w:val="ro-RO"/>
        </w:rPr>
        <w:t xml:space="preserve">e a fost prelucrat </w:t>
      </w:r>
      <w:r w:rsidR="00563903">
        <w:rPr>
          <w:rFonts w:ascii="Times New Roman" w:hAnsi="Times New Roman"/>
          <w:sz w:val="28"/>
          <w:szCs w:val="28"/>
          <w:lang w:val="ro-RO"/>
        </w:rPr>
        <w:t>ş</w:t>
      </w:r>
      <w:r w:rsidRPr="007E6A1D">
        <w:rPr>
          <w:rFonts w:ascii="Times New Roman" w:hAnsi="Times New Roman"/>
          <w:sz w:val="28"/>
          <w:szCs w:val="28"/>
          <w:lang w:val="ro-RO"/>
        </w:rPr>
        <w:t xml:space="preserve">i tratat </w:t>
      </w:r>
      <w:r w:rsidRPr="007E6A1D">
        <w:rPr>
          <w:rStyle w:val="a7"/>
          <w:rFonts w:ascii="Times New Roman" w:hAnsi="Times New Roman"/>
          <w:b w:val="0"/>
          <w:sz w:val="28"/>
          <w:szCs w:val="28"/>
          <w:bdr w:val="none" w:sz="0" w:space="0" w:color="auto" w:frame="1"/>
          <w:lang w:val="ro-RO"/>
        </w:rPr>
        <w:t>tutunul brut</w:t>
      </w:r>
      <w:r w:rsidRPr="007E6A1D">
        <w:rPr>
          <w:rStyle w:val="apple-converted-space"/>
          <w:rFonts w:ascii="Times New Roman" w:hAnsi="Times New Roman"/>
          <w:b/>
          <w:sz w:val="28"/>
          <w:szCs w:val="28"/>
          <w:lang w:val="ro-RO"/>
        </w:rPr>
        <w:t> </w:t>
      </w:r>
      <w:r w:rsidRPr="007E6A1D">
        <w:rPr>
          <w:rFonts w:ascii="Times New Roman" w:hAnsi="Times New Roman"/>
          <w:sz w:val="28"/>
          <w:szCs w:val="28"/>
          <w:lang w:val="ro-RO"/>
        </w:rPr>
        <w:t>şi</w:t>
      </w:r>
      <w:r w:rsidRPr="007E6A1D">
        <w:rPr>
          <w:rStyle w:val="apple-converted-space"/>
          <w:rFonts w:ascii="Times New Roman" w:hAnsi="Times New Roman"/>
          <w:b/>
          <w:sz w:val="28"/>
          <w:szCs w:val="28"/>
          <w:lang w:val="ro-RO"/>
        </w:rPr>
        <w:t> </w:t>
      </w:r>
      <w:r w:rsidRPr="007E6A1D">
        <w:rPr>
          <w:rStyle w:val="a7"/>
          <w:rFonts w:ascii="Times New Roman" w:hAnsi="Times New Roman"/>
          <w:b w:val="0"/>
          <w:sz w:val="28"/>
          <w:szCs w:val="28"/>
          <w:bdr w:val="none" w:sz="0" w:space="0" w:color="auto" w:frame="1"/>
          <w:lang w:val="ro-RO"/>
        </w:rPr>
        <w:t xml:space="preserve"> parţial prelucrat (pesticide, substan</w:t>
      </w:r>
      <w:r w:rsidR="00563903">
        <w:rPr>
          <w:rStyle w:val="a7"/>
          <w:rFonts w:ascii="Times New Roman" w:hAnsi="Times New Roman"/>
          <w:b w:val="0"/>
          <w:sz w:val="28"/>
          <w:szCs w:val="28"/>
          <w:bdr w:val="none" w:sz="0" w:space="0" w:color="auto" w:frame="1"/>
          <w:lang w:val="ro-RO"/>
        </w:rPr>
        <w:t>ţ</w:t>
      </w:r>
      <w:r w:rsidRPr="007E6A1D">
        <w:rPr>
          <w:rStyle w:val="a7"/>
          <w:rFonts w:ascii="Times New Roman" w:hAnsi="Times New Roman"/>
          <w:b w:val="0"/>
          <w:sz w:val="28"/>
          <w:szCs w:val="28"/>
          <w:bdr w:val="none" w:sz="0" w:space="0" w:color="auto" w:frame="1"/>
          <w:lang w:val="ro-RO"/>
        </w:rPr>
        <w:t>e chimice etc.)</w:t>
      </w:r>
    </w:p>
    <w:p w:rsidR="00DE2558" w:rsidRPr="007E6A1D" w:rsidRDefault="00DE2558" w:rsidP="00466A64">
      <w:pPr>
        <w:pStyle w:val="a5"/>
        <w:widowControl w:val="0"/>
        <w:autoSpaceDE w:val="0"/>
        <w:autoSpaceDN w:val="0"/>
        <w:adjustRightInd w:val="0"/>
        <w:spacing w:after="0"/>
        <w:ind w:left="851" w:hanging="425"/>
        <w:rPr>
          <w:rFonts w:ascii="Times New Roman" w:hAnsi="Times New Roman"/>
          <w:bCs/>
          <w:sz w:val="16"/>
          <w:szCs w:val="16"/>
          <w:lang w:val="ro-RO"/>
        </w:rPr>
      </w:pPr>
    </w:p>
    <w:p w:rsidR="00466A64" w:rsidRPr="007E6A1D" w:rsidRDefault="00466A64" w:rsidP="00466A64">
      <w:pPr>
        <w:pStyle w:val="a5"/>
        <w:widowControl w:val="0"/>
        <w:autoSpaceDE w:val="0"/>
        <w:autoSpaceDN w:val="0"/>
        <w:adjustRightInd w:val="0"/>
        <w:spacing w:after="0"/>
        <w:ind w:left="851" w:hanging="425"/>
        <w:rPr>
          <w:rFonts w:ascii="Times New Roman" w:hAnsi="Times New Roman"/>
          <w:b/>
          <w:sz w:val="28"/>
          <w:szCs w:val="28"/>
          <w:lang w:val="ro-RO"/>
        </w:rPr>
      </w:pPr>
      <w:r w:rsidRPr="007E6A1D">
        <w:rPr>
          <w:rFonts w:ascii="Times New Roman" w:hAnsi="Times New Roman"/>
          <w:b/>
          <w:bCs/>
          <w:sz w:val="28"/>
          <w:szCs w:val="28"/>
          <w:lang w:val="ro-RO"/>
        </w:rPr>
        <w:t>III. Cerin</w:t>
      </w:r>
      <w:r w:rsidR="00563903">
        <w:rPr>
          <w:rFonts w:ascii="Times New Roman" w:hAnsi="Times New Roman"/>
          <w:b/>
          <w:bCs/>
          <w:sz w:val="28"/>
          <w:szCs w:val="28"/>
          <w:lang w:val="ro-RO"/>
        </w:rPr>
        <w:t>ţ</w:t>
      </w:r>
      <w:r w:rsidRPr="007E6A1D">
        <w:rPr>
          <w:rFonts w:ascii="Times New Roman" w:hAnsi="Times New Roman"/>
          <w:b/>
          <w:bCs/>
          <w:sz w:val="28"/>
          <w:szCs w:val="28"/>
          <w:lang w:val="ro-RO"/>
        </w:rPr>
        <w:t>e aplicabile privind plasarea pe pia</w:t>
      </w:r>
      <w:r w:rsidR="00563903">
        <w:rPr>
          <w:rFonts w:ascii="Times New Roman" w:hAnsi="Times New Roman"/>
          <w:b/>
          <w:bCs/>
          <w:sz w:val="28"/>
          <w:szCs w:val="28"/>
          <w:lang w:val="ro-RO"/>
        </w:rPr>
        <w:t>ţ</w:t>
      </w:r>
      <w:r w:rsidRPr="007E6A1D">
        <w:rPr>
          <w:rFonts w:ascii="Times New Roman" w:hAnsi="Times New Roman"/>
          <w:b/>
          <w:bCs/>
          <w:sz w:val="28"/>
          <w:szCs w:val="28"/>
          <w:lang w:val="ro-RO"/>
        </w:rPr>
        <w:t xml:space="preserve">ă </w:t>
      </w:r>
      <w:r w:rsidR="00563903">
        <w:rPr>
          <w:rFonts w:ascii="Times New Roman" w:hAnsi="Times New Roman"/>
          <w:b/>
          <w:bCs/>
          <w:sz w:val="28"/>
          <w:szCs w:val="28"/>
          <w:lang w:val="ro-RO"/>
        </w:rPr>
        <w:t>ş</w:t>
      </w:r>
      <w:r w:rsidRPr="007E6A1D">
        <w:rPr>
          <w:rFonts w:ascii="Times New Roman" w:hAnsi="Times New Roman"/>
          <w:b/>
          <w:bCs/>
          <w:sz w:val="28"/>
          <w:szCs w:val="28"/>
          <w:lang w:val="ro-RO"/>
        </w:rPr>
        <w:t xml:space="preserve">i </w:t>
      </w:r>
      <w:r w:rsidRPr="007E6A1D">
        <w:rPr>
          <w:rFonts w:ascii="Times New Roman" w:eastAsia="SimSun" w:hAnsi="Times New Roman"/>
          <w:b/>
          <w:sz w:val="28"/>
          <w:szCs w:val="28"/>
          <w:lang w:val="ro-RO"/>
        </w:rPr>
        <w:t xml:space="preserve">comercializarea </w:t>
      </w:r>
      <w:r w:rsidRPr="007E6A1D">
        <w:rPr>
          <w:rFonts w:ascii="Times New Roman" w:hAnsi="Times New Roman"/>
          <w:b/>
          <w:sz w:val="28"/>
          <w:szCs w:val="28"/>
          <w:lang w:val="ro-RO"/>
        </w:rPr>
        <w:t xml:space="preserve">produselor din tutun </w:t>
      </w:r>
      <w:r w:rsidR="00563903">
        <w:rPr>
          <w:rFonts w:ascii="Times New Roman" w:hAnsi="Times New Roman"/>
          <w:b/>
          <w:sz w:val="28"/>
          <w:szCs w:val="28"/>
          <w:lang w:val="ro-RO"/>
        </w:rPr>
        <w:t>ş</w:t>
      </w:r>
      <w:r w:rsidRPr="007E6A1D">
        <w:rPr>
          <w:rFonts w:ascii="Times New Roman" w:hAnsi="Times New Roman"/>
          <w:b/>
          <w:sz w:val="28"/>
          <w:szCs w:val="28"/>
          <w:lang w:val="ro-RO"/>
        </w:rPr>
        <w:t>i produselor conexe</w:t>
      </w:r>
    </w:p>
    <w:p w:rsidR="00AB1394" w:rsidRPr="007E6A1D" w:rsidRDefault="00AB1394" w:rsidP="00AB1394">
      <w:pPr>
        <w:tabs>
          <w:tab w:val="left" w:pos="851"/>
        </w:tabs>
        <w:autoSpaceDE w:val="0"/>
        <w:autoSpaceDN w:val="0"/>
        <w:adjustRightInd w:val="0"/>
        <w:spacing w:after="0"/>
        <w:ind w:firstLine="426"/>
        <w:jc w:val="both"/>
        <w:rPr>
          <w:rFonts w:ascii="Times New Roman" w:hAnsi="Times New Roman"/>
          <w:sz w:val="28"/>
          <w:szCs w:val="28"/>
          <w:lang w:val="ro-RO"/>
        </w:rPr>
      </w:pPr>
      <w:r w:rsidRPr="007E6A1D">
        <w:rPr>
          <w:rFonts w:ascii="Times New Roman" w:eastAsia="SimSun" w:hAnsi="Times New Roman"/>
          <w:sz w:val="28"/>
          <w:szCs w:val="28"/>
          <w:lang w:val="ro-RO"/>
        </w:rPr>
        <w:t>11.</w:t>
      </w:r>
      <w:r w:rsidR="00466A64" w:rsidRPr="007E6A1D">
        <w:rPr>
          <w:rFonts w:ascii="Times New Roman" w:eastAsia="SimSun" w:hAnsi="Times New Roman"/>
          <w:sz w:val="28"/>
          <w:szCs w:val="28"/>
          <w:lang w:val="ro-RO"/>
        </w:rPr>
        <w:t xml:space="preserve"> Produsele din tutun </w:t>
      </w:r>
      <w:r w:rsidR="00563903">
        <w:rPr>
          <w:rFonts w:ascii="Times New Roman" w:eastAsia="SimSun" w:hAnsi="Times New Roman"/>
          <w:sz w:val="28"/>
          <w:szCs w:val="28"/>
          <w:lang w:val="ro-RO"/>
        </w:rPr>
        <w:t>ş</w:t>
      </w:r>
      <w:r w:rsidR="00466A64" w:rsidRPr="007E6A1D">
        <w:rPr>
          <w:rFonts w:ascii="Times New Roman" w:eastAsia="SimSun" w:hAnsi="Times New Roman"/>
          <w:sz w:val="28"/>
          <w:szCs w:val="28"/>
          <w:lang w:val="ro-RO"/>
        </w:rPr>
        <w:t xml:space="preserve">i produsele conexe, care </w:t>
      </w:r>
      <w:proofErr w:type="spellStart"/>
      <w:r w:rsidR="00466A64" w:rsidRPr="007E6A1D">
        <w:rPr>
          <w:rFonts w:ascii="Times New Roman" w:hAnsi="Times New Roman"/>
          <w:sz w:val="28"/>
          <w:szCs w:val="28"/>
          <w:lang w:val="ro-RO"/>
        </w:rPr>
        <w:t>sînt</w:t>
      </w:r>
      <w:proofErr w:type="spellEnd"/>
      <w:r w:rsidR="00466A64" w:rsidRPr="007E6A1D">
        <w:rPr>
          <w:rFonts w:ascii="Times New Roman" w:hAnsi="Times New Roman"/>
          <w:sz w:val="28"/>
          <w:szCs w:val="28"/>
          <w:lang w:val="ro-RO"/>
        </w:rPr>
        <w:t xml:space="preserve"> produse sau importate pot fi plasate pentru comercializare pe pia</w:t>
      </w:r>
      <w:r w:rsidR="00563903">
        <w:rPr>
          <w:rFonts w:ascii="Times New Roman" w:hAnsi="Times New Roman"/>
          <w:sz w:val="28"/>
          <w:szCs w:val="28"/>
          <w:lang w:val="ro-RO"/>
        </w:rPr>
        <w:t>ţ</w:t>
      </w:r>
      <w:r w:rsidR="00466A64" w:rsidRPr="007E6A1D">
        <w:rPr>
          <w:rFonts w:ascii="Times New Roman" w:hAnsi="Times New Roman"/>
          <w:sz w:val="28"/>
          <w:szCs w:val="28"/>
          <w:lang w:val="ro-RO"/>
        </w:rPr>
        <w:t xml:space="preserve">a Republicii Moldova numai cu raportarea despre ele în conformitate cu prevederile </w:t>
      </w:r>
      <w:r w:rsidR="00466A64" w:rsidRPr="007E6A1D">
        <w:rPr>
          <w:rFonts w:ascii="Times New Roman" w:eastAsia="SimSun" w:hAnsi="Times New Roman"/>
          <w:sz w:val="28"/>
          <w:szCs w:val="28"/>
          <w:lang w:val="ro-RO"/>
        </w:rPr>
        <w:t xml:space="preserve">Regulamentului sanitar privind raportarea despre produsele din tutun </w:t>
      </w:r>
      <w:r w:rsidR="00563903">
        <w:rPr>
          <w:rFonts w:ascii="Times New Roman" w:eastAsia="SimSun" w:hAnsi="Times New Roman"/>
          <w:sz w:val="28"/>
          <w:szCs w:val="28"/>
          <w:lang w:val="ro-RO"/>
        </w:rPr>
        <w:t>ş</w:t>
      </w:r>
      <w:r w:rsidR="00466A64" w:rsidRPr="007E6A1D">
        <w:rPr>
          <w:rFonts w:ascii="Times New Roman" w:eastAsia="SimSun" w:hAnsi="Times New Roman"/>
          <w:sz w:val="28"/>
          <w:szCs w:val="28"/>
          <w:lang w:val="ro-RO"/>
        </w:rPr>
        <w:t>i produsele conexe</w:t>
      </w:r>
      <w:r w:rsidR="00DE2558" w:rsidRPr="007E6A1D">
        <w:rPr>
          <w:rFonts w:ascii="Times New Roman" w:eastAsia="SimSun" w:hAnsi="Times New Roman"/>
          <w:sz w:val="28"/>
          <w:szCs w:val="28"/>
          <w:lang w:val="ro-RO"/>
        </w:rPr>
        <w:t>, anexa 2</w:t>
      </w:r>
      <w:r w:rsidR="00466A64" w:rsidRPr="007E6A1D">
        <w:rPr>
          <w:rFonts w:ascii="Times New Roman" w:hAnsi="Times New Roman"/>
          <w:sz w:val="28"/>
          <w:szCs w:val="28"/>
          <w:lang w:val="ro-RO"/>
        </w:rPr>
        <w:t>.</w:t>
      </w:r>
      <w:r w:rsidR="00466A64" w:rsidRPr="007E6A1D">
        <w:rPr>
          <w:rFonts w:ascii="Times New Roman" w:eastAsia="Times New Roman" w:hAnsi="Times New Roman"/>
          <w:sz w:val="28"/>
          <w:szCs w:val="28"/>
          <w:lang w:val="ro-RO"/>
        </w:rPr>
        <w:t xml:space="preserve"> </w:t>
      </w:r>
    </w:p>
    <w:p w:rsidR="00466A64" w:rsidRPr="007E6A1D" w:rsidRDefault="00466A64" w:rsidP="00AB1394">
      <w:pPr>
        <w:pStyle w:val="a5"/>
        <w:numPr>
          <w:ilvl w:val="0"/>
          <w:numId w:val="25"/>
        </w:numPr>
        <w:tabs>
          <w:tab w:val="left" w:pos="851"/>
        </w:tabs>
        <w:autoSpaceDE w:val="0"/>
        <w:autoSpaceDN w:val="0"/>
        <w:adjustRightInd w:val="0"/>
        <w:spacing w:after="0"/>
        <w:ind w:left="0" w:firstLine="426"/>
        <w:jc w:val="both"/>
        <w:rPr>
          <w:rFonts w:ascii="Times New Roman" w:hAnsi="Times New Roman"/>
          <w:sz w:val="28"/>
          <w:szCs w:val="28"/>
          <w:lang w:val="ro-RO"/>
        </w:rPr>
      </w:pPr>
      <w:r w:rsidRPr="007E6A1D">
        <w:rPr>
          <w:rFonts w:ascii="Times New Roman" w:hAnsi="Times New Roman"/>
          <w:sz w:val="28"/>
          <w:szCs w:val="28"/>
          <w:lang w:val="ro-RO"/>
        </w:rPr>
        <w:t xml:space="preserve">Se interzice </w:t>
      </w:r>
      <w:r w:rsidRPr="007E6A1D">
        <w:rPr>
          <w:rFonts w:ascii="Times New Roman" w:eastAsiaTheme="minorHAnsi" w:hAnsi="Times New Roman"/>
          <w:sz w:val="28"/>
          <w:szCs w:val="28"/>
          <w:lang w:val="ro-RO"/>
        </w:rPr>
        <w:t xml:space="preserve">pe teritoriul Republicii Moldova </w:t>
      </w:r>
      <w:r w:rsidRPr="007E6A1D">
        <w:rPr>
          <w:rFonts w:ascii="Times New Roman" w:hAnsi="Times New Roman"/>
          <w:sz w:val="28"/>
          <w:szCs w:val="28"/>
          <w:lang w:val="ro-RO"/>
        </w:rPr>
        <w:t>plasarea pe pia</w:t>
      </w:r>
      <w:r w:rsidR="00563903">
        <w:rPr>
          <w:rFonts w:ascii="Times New Roman" w:hAnsi="Times New Roman"/>
          <w:sz w:val="28"/>
          <w:szCs w:val="28"/>
          <w:lang w:val="ro-RO"/>
        </w:rPr>
        <w:t>ţ</w:t>
      </w:r>
      <w:r w:rsidRPr="007E6A1D">
        <w:rPr>
          <w:rFonts w:ascii="Times New Roman" w:hAnsi="Times New Roman"/>
          <w:sz w:val="28"/>
          <w:szCs w:val="28"/>
          <w:lang w:val="ro-RO"/>
        </w:rPr>
        <w:t xml:space="preserve">ă a produselor din tutun care nu arde, inclusiv a tutunului pentru uz oral, a tutunului pentru mestecat </w:t>
      </w:r>
      <w:r w:rsidR="00563903">
        <w:rPr>
          <w:rFonts w:ascii="Times New Roman" w:hAnsi="Times New Roman"/>
          <w:sz w:val="28"/>
          <w:szCs w:val="28"/>
          <w:lang w:val="ro-RO"/>
        </w:rPr>
        <w:t>ş</w:t>
      </w:r>
      <w:r w:rsidRPr="007E6A1D">
        <w:rPr>
          <w:rFonts w:ascii="Times New Roman" w:hAnsi="Times New Roman"/>
          <w:sz w:val="28"/>
          <w:szCs w:val="28"/>
          <w:lang w:val="ro-RO"/>
        </w:rPr>
        <w:t>i a tutunului pentru uz nazal.</w:t>
      </w:r>
    </w:p>
    <w:p w:rsidR="00CA3E5D" w:rsidRPr="007E6A1D" w:rsidRDefault="0053715D" w:rsidP="003D3BBF">
      <w:pPr>
        <w:tabs>
          <w:tab w:val="left" w:pos="-142"/>
          <w:tab w:val="left" w:pos="709"/>
          <w:tab w:val="left" w:pos="851"/>
        </w:tabs>
        <w:autoSpaceDE w:val="0"/>
        <w:autoSpaceDN w:val="0"/>
        <w:adjustRightInd w:val="0"/>
        <w:spacing w:after="0"/>
        <w:ind w:firstLine="426"/>
        <w:jc w:val="both"/>
        <w:rPr>
          <w:rFonts w:ascii="Times New Roman" w:eastAsia="SimSun" w:hAnsi="Times New Roman"/>
          <w:sz w:val="28"/>
          <w:szCs w:val="28"/>
          <w:lang w:val="ro-RO"/>
        </w:rPr>
      </w:pPr>
      <w:r w:rsidRPr="007E6A1D">
        <w:rPr>
          <w:rFonts w:ascii="Times New Roman" w:hAnsi="Times New Roman"/>
          <w:sz w:val="28"/>
          <w:szCs w:val="28"/>
          <w:lang w:val="ro-RO"/>
        </w:rPr>
        <w:t xml:space="preserve">13. </w:t>
      </w:r>
      <w:r w:rsidR="00466A64" w:rsidRPr="007E6A1D">
        <w:rPr>
          <w:rFonts w:ascii="Times New Roman" w:hAnsi="Times New Roman"/>
          <w:sz w:val="28"/>
          <w:szCs w:val="28"/>
          <w:lang w:val="ro-RO"/>
        </w:rPr>
        <w:t>Se interzice comercializarea transfrontalieră la distan</w:t>
      </w:r>
      <w:r w:rsidR="00563903">
        <w:rPr>
          <w:rFonts w:ascii="Times New Roman" w:eastAsia="EUAlbertina-Regu-Identity-H" w:hAnsi="Times New Roman"/>
          <w:sz w:val="28"/>
          <w:szCs w:val="28"/>
          <w:lang w:val="ro-RO"/>
        </w:rPr>
        <w:t>ţ</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a produselor din tutun, tutunului pentru narg</w:t>
      </w:r>
      <w:r w:rsidR="003F0D1C" w:rsidRPr="007E6A1D">
        <w:rPr>
          <w:rFonts w:ascii="Times New Roman" w:hAnsi="Times New Roman"/>
          <w:sz w:val="28"/>
          <w:szCs w:val="28"/>
          <w:lang w:val="ro-RO"/>
        </w:rPr>
        <w:t>h</w:t>
      </w:r>
      <w:r w:rsidR="00466A64" w:rsidRPr="007E6A1D">
        <w:rPr>
          <w:rFonts w:ascii="Times New Roman" w:hAnsi="Times New Roman"/>
          <w:sz w:val="28"/>
          <w:szCs w:val="28"/>
          <w:lang w:val="ro-RO"/>
        </w:rPr>
        <w:t>ilea</w:t>
      </w:r>
      <w:r w:rsidR="00466A64"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00466A64" w:rsidRPr="007E6A1D">
        <w:rPr>
          <w:rFonts w:ascii="Times New Roman" w:eastAsia="SimSun" w:hAnsi="Times New Roman"/>
          <w:sz w:val="28"/>
          <w:szCs w:val="28"/>
          <w:lang w:val="ro-RO"/>
        </w:rPr>
        <w:t>i produselor conexe.</w:t>
      </w:r>
    </w:p>
    <w:p w:rsidR="0053715D" w:rsidRPr="007E6A1D" w:rsidRDefault="0053715D" w:rsidP="003D3BBF">
      <w:pPr>
        <w:tabs>
          <w:tab w:val="left" w:pos="-142"/>
          <w:tab w:val="left" w:pos="709"/>
          <w:tab w:val="left" w:pos="851"/>
        </w:tabs>
        <w:autoSpaceDE w:val="0"/>
        <w:autoSpaceDN w:val="0"/>
        <w:adjustRightInd w:val="0"/>
        <w:spacing w:after="0"/>
        <w:ind w:firstLine="426"/>
        <w:jc w:val="both"/>
        <w:rPr>
          <w:rFonts w:ascii="Times New Roman" w:hAnsi="Times New Roman"/>
          <w:sz w:val="28"/>
          <w:szCs w:val="28"/>
          <w:lang w:val="ro-RO"/>
        </w:rPr>
      </w:pPr>
      <w:r w:rsidRPr="007E6A1D">
        <w:rPr>
          <w:rFonts w:ascii="Times New Roman" w:eastAsia="SimSun" w:hAnsi="Times New Roman"/>
          <w:sz w:val="28"/>
          <w:szCs w:val="28"/>
          <w:lang w:val="ro-RO"/>
        </w:rPr>
        <w:t>14.</w:t>
      </w:r>
      <w:r w:rsidR="00466A64" w:rsidRPr="007E6A1D">
        <w:rPr>
          <w:rFonts w:ascii="Times New Roman" w:hAnsi="Times New Roman"/>
          <w:sz w:val="28"/>
          <w:szCs w:val="28"/>
          <w:lang w:val="ro-RO"/>
        </w:rPr>
        <w:t>Produc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torii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 xml:space="preserve">i importatorii </w:t>
      </w:r>
      <w:r w:rsidR="00466A64" w:rsidRPr="007E6A1D">
        <w:rPr>
          <w:rStyle w:val="docbody"/>
          <w:rFonts w:ascii="Times New Roman" w:hAnsi="Times New Roman"/>
          <w:sz w:val="28"/>
          <w:szCs w:val="28"/>
          <w:lang w:val="ro-RO"/>
        </w:rPr>
        <w:t>p</w:t>
      </w:r>
      <w:r w:rsidR="00466A64" w:rsidRPr="007E6A1D">
        <w:rPr>
          <w:rFonts w:ascii="Times New Roman" w:eastAsia="SimSun" w:hAnsi="Times New Roman"/>
          <w:sz w:val="28"/>
          <w:szCs w:val="28"/>
          <w:lang w:val="ro-RO"/>
        </w:rPr>
        <w:t xml:space="preserve">roduselor din tutun, </w:t>
      </w:r>
      <w:r w:rsidR="00466A64" w:rsidRPr="007E6A1D">
        <w:rPr>
          <w:rFonts w:ascii="Times New Roman" w:hAnsi="Times New Roman"/>
          <w:sz w:val="28"/>
          <w:szCs w:val="28"/>
          <w:lang w:val="ro-RO"/>
        </w:rPr>
        <w:t>tutunului pentru narg</w:t>
      </w:r>
      <w:r w:rsidR="003F0D1C" w:rsidRPr="007E6A1D">
        <w:rPr>
          <w:rFonts w:ascii="Times New Roman" w:hAnsi="Times New Roman"/>
          <w:sz w:val="28"/>
          <w:szCs w:val="28"/>
          <w:lang w:val="ro-RO"/>
        </w:rPr>
        <w:t>h</w:t>
      </w:r>
      <w:r w:rsidR="00466A64" w:rsidRPr="007E6A1D">
        <w:rPr>
          <w:rFonts w:ascii="Times New Roman" w:hAnsi="Times New Roman"/>
          <w:sz w:val="28"/>
          <w:szCs w:val="28"/>
          <w:lang w:val="ro-RO"/>
        </w:rPr>
        <w:t>ilea</w:t>
      </w:r>
      <w:r w:rsidR="00466A64" w:rsidRPr="007E6A1D">
        <w:rPr>
          <w:rFonts w:ascii="Times New Roman" w:eastAsia="SimSun" w:hAnsi="Times New Roman"/>
          <w:sz w:val="28"/>
          <w:szCs w:val="28"/>
          <w:lang w:val="ro-RO"/>
        </w:rPr>
        <w:t xml:space="preserve"> </w:t>
      </w:r>
      <w:r w:rsidR="00563903">
        <w:rPr>
          <w:rFonts w:ascii="Times New Roman" w:eastAsia="SimSun" w:hAnsi="Times New Roman"/>
          <w:sz w:val="28"/>
          <w:szCs w:val="28"/>
          <w:lang w:val="ro-RO"/>
        </w:rPr>
        <w:t>ş</w:t>
      </w:r>
      <w:r w:rsidR="00466A64" w:rsidRPr="007E6A1D">
        <w:rPr>
          <w:rFonts w:ascii="Times New Roman" w:eastAsia="SimSun" w:hAnsi="Times New Roman"/>
          <w:sz w:val="28"/>
          <w:szCs w:val="28"/>
          <w:lang w:val="ro-RO"/>
        </w:rPr>
        <w:t xml:space="preserve">i produselor conexe noi, </w:t>
      </w:r>
      <w:r w:rsidR="00466A64" w:rsidRPr="007E6A1D">
        <w:rPr>
          <w:rFonts w:ascii="Times New Roman" w:hAnsi="Times New Roman"/>
          <w:sz w:val="28"/>
          <w:szCs w:val="28"/>
          <w:lang w:val="ro-RO"/>
        </w:rPr>
        <w:t>sau produsele men</w:t>
      </w:r>
      <w:r w:rsidR="00563903">
        <w:rPr>
          <w:rFonts w:ascii="Times New Roman" w:hAnsi="Times New Roman"/>
          <w:sz w:val="28"/>
          <w:szCs w:val="28"/>
          <w:lang w:val="ro-RO"/>
        </w:rPr>
        <w:t>ţ</w:t>
      </w:r>
      <w:r w:rsidR="00466A64" w:rsidRPr="007E6A1D">
        <w:rPr>
          <w:rFonts w:ascii="Times New Roman" w:hAnsi="Times New Roman"/>
          <w:sz w:val="28"/>
          <w:szCs w:val="28"/>
          <w:lang w:val="ro-RO"/>
        </w:rPr>
        <w:t>ionate cu compozi</w:t>
      </w:r>
      <w:r w:rsidR="00563903">
        <w:rPr>
          <w:rFonts w:ascii="Times New Roman" w:hAnsi="Times New Roman"/>
          <w:sz w:val="28"/>
          <w:szCs w:val="28"/>
          <w:lang w:val="ro-RO"/>
        </w:rPr>
        <w:t>ţ</w:t>
      </w:r>
      <w:r w:rsidR="00466A64" w:rsidRPr="007E6A1D">
        <w:rPr>
          <w:rFonts w:ascii="Times New Roman" w:hAnsi="Times New Roman"/>
          <w:sz w:val="28"/>
          <w:szCs w:val="28"/>
          <w:lang w:val="ro-RO"/>
        </w:rPr>
        <w:t xml:space="preserve">ia modificată, </w:t>
      </w:r>
      <w:r w:rsidR="00466A64" w:rsidRPr="007E6A1D">
        <w:rPr>
          <w:rFonts w:ascii="Times New Roman" w:eastAsia="SimSun" w:hAnsi="Times New Roman"/>
          <w:sz w:val="28"/>
          <w:szCs w:val="28"/>
          <w:lang w:val="ro-RO"/>
        </w:rPr>
        <w:t xml:space="preserve">le pot plasa </w:t>
      </w:r>
      <w:r w:rsidR="00466A64" w:rsidRPr="007E6A1D">
        <w:rPr>
          <w:rFonts w:ascii="Times New Roman" w:hAnsi="Times New Roman"/>
          <w:sz w:val="28"/>
          <w:szCs w:val="28"/>
          <w:lang w:val="ro-RO"/>
        </w:rPr>
        <w:t>pentru comercializare pe pia</w:t>
      </w:r>
      <w:r w:rsidR="00563903">
        <w:rPr>
          <w:rFonts w:ascii="Times New Roman" w:hAnsi="Times New Roman"/>
          <w:sz w:val="28"/>
          <w:szCs w:val="28"/>
          <w:lang w:val="ro-RO"/>
        </w:rPr>
        <w:t>ţ</w:t>
      </w:r>
      <w:r w:rsidR="00466A64" w:rsidRPr="007E6A1D">
        <w:rPr>
          <w:rFonts w:ascii="Times New Roman" w:hAnsi="Times New Roman"/>
          <w:sz w:val="28"/>
          <w:szCs w:val="28"/>
          <w:lang w:val="ro-RO"/>
        </w:rPr>
        <w:t>a Republicii Moldova numai dup</w:t>
      </w:r>
      <w:r w:rsidR="003F0D1C" w:rsidRPr="007E6A1D">
        <w:rPr>
          <w:rFonts w:ascii="Times New Roman" w:hAnsi="Times New Roman"/>
          <w:sz w:val="28"/>
          <w:szCs w:val="28"/>
          <w:lang w:val="ro-RO"/>
        </w:rPr>
        <w:t>ă</w:t>
      </w:r>
      <w:r w:rsidR="00466A64" w:rsidRPr="007E6A1D">
        <w:rPr>
          <w:rFonts w:ascii="Times New Roman" w:hAnsi="Times New Roman"/>
          <w:sz w:val="28"/>
          <w:szCs w:val="28"/>
          <w:lang w:val="ro-RO"/>
        </w:rPr>
        <w:t xml:space="preserve"> notificarea lor la </w:t>
      </w:r>
      <w:r w:rsidR="00466A64" w:rsidRPr="007E6A1D">
        <w:rPr>
          <w:rFonts w:ascii="Times New Roman" w:hAnsi="Times New Roman"/>
          <w:bCs/>
          <w:sz w:val="28"/>
          <w:szCs w:val="28"/>
          <w:lang w:val="ro-RO"/>
        </w:rPr>
        <w:t>Centrul Naţional de Sănătate Publică,</w:t>
      </w:r>
      <w:r w:rsidR="00466A64" w:rsidRPr="007E6A1D">
        <w:rPr>
          <w:rFonts w:ascii="Times New Roman" w:hAnsi="Times New Roman"/>
          <w:sz w:val="28"/>
          <w:szCs w:val="28"/>
          <w:lang w:val="ro-RO"/>
        </w:rPr>
        <w:t xml:space="preserve"> în conformitate cu prevederile </w:t>
      </w:r>
      <w:r w:rsidR="00466A64" w:rsidRPr="007E6A1D">
        <w:rPr>
          <w:rFonts w:ascii="Times New Roman" w:eastAsia="SimSun" w:hAnsi="Times New Roman"/>
          <w:sz w:val="28"/>
          <w:szCs w:val="28"/>
          <w:lang w:val="ro-RO"/>
        </w:rPr>
        <w:t xml:space="preserve">Regulamentului sanitar privind raportarea despre produsele din tutun </w:t>
      </w:r>
      <w:r w:rsidR="00563903">
        <w:rPr>
          <w:rFonts w:ascii="Times New Roman" w:eastAsia="SimSun" w:hAnsi="Times New Roman"/>
          <w:sz w:val="28"/>
          <w:szCs w:val="28"/>
          <w:lang w:val="ro-RO"/>
        </w:rPr>
        <w:t>ş</w:t>
      </w:r>
      <w:r w:rsidR="00466A64" w:rsidRPr="007E6A1D">
        <w:rPr>
          <w:rFonts w:ascii="Times New Roman" w:eastAsia="SimSun" w:hAnsi="Times New Roman"/>
          <w:sz w:val="28"/>
          <w:szCs w:val="28"/>
          <w:lang w:val="ro-RO"/>
        </w:rPr>
        <w:t xml:space="preserve">i produsele conexe, </w:t>
      </w:r>
      <w:r w:rsidR="00CA3E5D" w:rsidRPr="007E6A1D">
        <w:rPr>
          <w:rFonts w:ascii="Times New Roman" w:eastAsia="SimSun" w:hAnsi="Times New Roman"/>
          <w:sz w:val="28"/>
          <w:szCs w:val="28"/>
          <w:lang w:val="ro-RO"/>
        </w:rPr>
        <w:t>anexa 2</w:t>
      </w:r>
      <w:r w:rsidR="00466A64" w:rsidRPr="007E6A1D">
        <w:rPr>
          <w:rFonts w:ascii="Times New Roman" w:hAnsi="Times New Roman"/>
          <w:sz w:val="28"/>
          <w:szCs w:val="28"/>
          <w:lang w:val="ro-RO"/>
        </w:rPr>
        <w:t>.</w:t>
      </w:r>
    </w:p>
    <w:p w:rsidR="0053715D" w:rsidRPr="007E6A1D" w:rsidRDefault="0053715D" w:rsidP="003D3BBF">
      <w:pPr>
        <w:tabs>
          <w:tab w:val="left" w:pos="-142"/>
          <w:tab w:val="left" w:pos="709"/>
          <w:tab w:val="left" w:pos="851"/>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15.</w:t>
      </w:r>
      <w:r w:rsidR="00466A64" w:rsidRPr="007E6A1D">
        <w:rPr>
          <w:rFonts w:ascii="Times New Roman" w:hAnsi="Times New Roman"/>
          <w:sz w:val="28"/>
          <w:szCs w:val="28"/>
          <w:lang w:val="ro-RO"/>
        </w:rPr>
        <w:t>To</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 operatorii economici implica</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 în comer</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ul cu produse din tutun, de la produc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tor </w:t>
      </w:r>
      <w:proofErr w:type="spellStart"/>
      <w:r w:rsidR="00466A64" w:rsidRPr="007E6A1D">
        <w:rPr>
          <w:rFonts w:ascii="Times New Roman" w:hAnsi="Times New Roman"/>
          <w:sz w:val="28"/>
          <w:szCs w:val="28"/>
          <w:lang w:val="ro-RO"/>
        </w:rPr>
        <w:t>pîn</w:t>
      </w:r>
      <w:r w:rsidR="00466A64" w:rsidRPr="007E6A1D">
        <w:rPr>
          <w:rFonts w:ascii="Times New Roman" w:eastAsia="EUAlbertina-Regu-Identity-H" w:hAnsi="Times New Roman"/>
          <w:sz w:val="28"/>
          <w:szCs w:val="28"/>
          <w:lang w:val="ro-RO"/>
        </w:rPr>
        <w:t>ă</w:t>
      </w:r>
      <w:proofErr w:type="spellEnd"/>
      <w:r w:rsidR="00466A64" w:rsidRPr="007E6A1D">
        <w:rPr>
          <w:rFonts w:ascii="Times New Roman" w:eastAsia="EUAlbertina-Regu-Identity-H" w:hAnsi="Times New Roman"/>
          <w:sz w:val="28"/>
          <w:szCs w:val="28"/>
          <w:lang w:val="ro-RO"/>
        </w:rPr>
        <w:t xml:space="preserve"> </w:t>
      </w:r>
      <w:r w:rsidR="00466A64" w:rsidRPr="007E6A1D">
        <w:rPr>
          <w:rFonts w:ascii="Times New Roman" w:hAnsi="Times New Roman"/>
          <w:sz w:val="28"/>
          <w:szCs w:val="28"/>
          <w:lang w:val="ro-RO"/>
        </w:rPr>
        <w:t xml:space="preserve">la ultimul operator economic înainte de primul punct de </w:t>
      </w:r>
      <w:proofErr w:type="spellStart"/>
      <w:r w:rsidR="00466A64" w:rsidRPr="007E6A1D">
        <w:rPr>
          <w:rFonts w:ascii="Times New Roman" w:hAnsi="Times New Roman"/>
          <w:sz w:val="28"/>
          <w:szCs w:val="28"/>
          <w:lang w:val="ro-RO"/>
        </w:rPr>
        <w:t>vînzare</w:t>
      </w:r>
      <w:proofErr w:type="spellEnd"/>
      <w:r w:rsidR="00466A64" w:rsidRPr="007E6A1D">
        <w:rPr>
          <w:rFonts w:ascii="Times New Roman" w:hAnsi="Times New Roman"/>
          <w:sz w:val="28"/>
          <w:szCs w:val="28"/>
          <w:lang w:val="ro-RO"/>
        </w:rPr>
        <w:t xml:space="preserve"> cu am</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nuntul, înregistreaz</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 xml:space="preserve">intrarea tuturor pachetelor unitare aflate în posesia lor, precum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toate mi</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rile intermediare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ie</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irea final</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a pachetelor unitare din posesia lor. Aceast</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poate fi îndeplinit</w:t>
      </w:r>
      <w:r w:rsidR="00466A64" w:rsidRPr="007E6A1D">
        <w:rPr>
          <w:rFonts w:ascii="Times New Roman" w:eastAsia="EUAlbertina-Regu-Identity-H" w:hAnsi="Times New Roman"/>
          <w:sz w:val="28"/>
          <w:szCs w:val="28"/>
          <w:lang w:val="ro-RO"/>
        </w:rPr>
        <w:t xml:space="preserve"> </w:t>
      </w:r>
      <w:r w:rsidR="00466A64" w:rsidRPr="007E6A1D">
        <w:rPr>
          <w:rFonts w:ascii="Times New Roman" w:hAnsi="Times New Roman"/>
          <w:sz w:val="28"/>
          <w:szCs w:val="28"/>
          <w:lang w:val="ro-RO"/>
        </w:rPr>
        <w:t xml:space="preserve">prin marcarea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înregistrarea ambalajelor sub form</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agregat</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precum cartu</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 xml:space="preserve">e, baxuri sau </w:t>
      </w:r>
      <w:proofErr w:type="spellStart"/>
      <w:r w:rsidR="00466A64" w:rsidRPr="007E6A1D">
        <w:rPr>
          <w:rFonts w:ascii="Times New Roman" w:hAnsi="Times New Roman"/>
          <w:sz w:val="28"/>
          <w:szCs w:val="28"/>
          <w:lang w:val="ro-RO"/>
        </w:rPr>
        <w:t>pale</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w:t>
      </w:r>
      <w:proofErr w:type="spellEnd"/>
      <w:r w:rsidR="00466A64" w:rsidRPr="007E6A1D">
        <w:rPr>
          <w:rFonts w:ascii="Times New Roman" w:hAnsi="Times New Roman"/>
          <w:sz w:val="28"/>
          <w:szCs w:val="28"/>
          <w:lang w:val="ro-RO"/>
        </w:rPr>
        <w:t>, cu condi</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ia ca urm</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rirea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asigurarea trasabilit</w:t>
      </w:r>
      <w:r w:rsidR="00466A64"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ii tuturor pachetelor unitare s</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 xml:space="preserve">fie în continuare posibile. </w:t>
      </w:r>
    </w:p>
    <w:p w:rsidR="0053715D" w:rsidRPr="007E6A1D" w:rsidRDefault="0053715D" w:rsidP="003D3BBF">
      <w:pPr>
        <w:tabs>
          <w:tab w:val="left" w:pos="-142"/>
          <w:tab w:val="left" w:pos="709"/>
          <w:tab w:val="left" w:pos="851"/>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16.</w:t>
      </w:r>
      <w:r w:rsidR="00466A64" w:rsidRPr="007E6A1D">
        <w:rPr>
          <w:rFonts w:ascii="Times New Roman" w:hAnsi="Times New Roman"/>
          <w:sz w:val="28"/>
          <w:szCs w:val="28"/>
          <w:lang w:val="ro-RO"/>
        </w:rPr>
        <w:t xml:space="preserve">Toate persoanele fizice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juridice implicate în lan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 xml:space="preserve">ul de aprovizionare al produselor din tutun </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in o eviden</w:t>
      </w:r>
      <w:r w:rsidR="00563903">
        <w:rPr>
          <w:rFonts w:ascii="Times New Roman" w:eastAsia="EUAlbertina-Regu-Identity-H" w:hAnsi="Times New Roman"/>
          <w:sz w:val="28"/>
          <w:szCs w:val="28"/>
          <w:lang w:val="ro-RO"/>
        </w:rPr>
        <w:t>ţ</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complet</w:t>
      </w:r>
      <w:r w:rsidR="00466A64"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exact</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a tuturor tranzac</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iilor relevante.</w:t>
      </w:r>
    </w:p>
    <w:p w:rsidR="0053715D" w:rsidRPr="007E6A1D" w:rsidRDefault="0053715D" w:rsidP="003D3BBF">
      <w:pPr>
        <w:tabs>
          <w:tab w:val="left" w:pos="-142"/>
          <w:tab w:val="left" w:pos="709"/>
          <w:tab w:val="left" w:pos="851"/>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 xml:space="preserve">17. </w:t>
      </w:r>
      <w:r w:rsidR="00466A64" w:rsidRPr="007E6A1D">
        <w:rPr>
          <w:rFonts w:ascii="Times New Roman" w:hAnsi="Times New Roman"/>
          <w:sz w:val="28"/>
          <w:szCs w:val="28"/>
          <w:lang w:val="ro-RO"/>
        </w:rPr>
        <w:t>Produc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torii de produse din tutun ofer</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tuturor operatorilor economici implica</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 în comer</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ul cu produse din tutun de la produc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tor </w:t>
      </w:r>
      <w:proofErr w:type="spellStart"/>
      <w:r w:rsidR="00466A64" w:rsidRPr="007E6A1D">
        <w:rPr>
          <w:rFonts w:ascii="Times New Roman" w:hAnsi="Times New Roman"/>
          <w:sz w:val="28"/>
          <w:szCs w:val="28"/>
          <w:lang w:val="ro-RO"/>
        </w:rPr>
        <w:t>pîn</w:t>
      </w:r>
      <w:r w:rsidR="00466A64" w:rsidRPr="007E6A1D">
        <w:rPr>
          <w:rFonts w:ascii="Times New Roman" w:eastAsia="EUAlbertina-Regu-Identity-H" w:hAnsi="Times New Roman"/>
          <w:sz w:val="28"/>
          <w:szCs w:val="28"/>
          <w:lang w:val="ro-RO"/>
        </w:rPr>
        <w:t>ă</w:t>
      </w:r>
      <w:proofErr w:type="spellEnd"/>
      <w:r w:rsidR="00466A64" w:rsidRPr="007E6A1D">
        <w:rPr>
          <w:rFonts w:ascii="Times New Roman" w:eastAsia="EUAlbertina-Regu-Identity-H" w:hAnsi="Times New Roman"/>
          <w:sz w:val="28"/>
          <w:szCs w:val="28"/>
          <w:lang w:val="ro-RO"/>
        </w:rPr>
        <w:t xml:space="preserve"> </w:t>
      </w:r>
      <w:r w:rsidR="00466A64" w:rsidRPr="007E6A1D">
        <w:rPr>
          <w:rFonts w:ascii="Times New Roman" w:hAnsi="Times New Roman"/>
          <w:sz w:val="28"/>
          <w:szCs w:val="28"/>
          <w:lang w:val="ro-RO"/>
        </w:rPr>
        <w:t xml:space="preserve">la ultimul operator economic înainte de primul punct de </w:t>
      </w:r>
      <w:proofErr w:type="spellStart"/>
      <w:r w:rsidR="00466A64" w:rsidRPr="007E6A1D">
        <w:rPr>
          <w:rFonts w:ascii="Times New Roman" w:hAnsi="Times New Roman"/>
          <w:sz w:val="28"/>
          <w:szCs w:val="28"/>
          <w:lang w:val="ro-RO"/>
        </w:rPr>
        <w:t>vînzare</w:t>
      </w:r>
      <w:proofErr w:type="spellEnd"/>
      <w:r w:rsidR="00466A64" w:rsidRPr="007E6A1D">
        <w:rPr>
          <w:rFonts w:ascii="Times New Roman" w:hAnsi="Times New Roman"/>
          <w:sz w:val="28"/>
          <w:szCs w:val="28"/>
          <w:lang w:val="ro-RO"/>
        </w:rPr>
        <w:t xml:space="preserve"> cu am</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nuntul, inclusiv importatori, depozite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întreprinderi de transport, echipamentele necesare pentru înregistrarea produselor din tutun achizi</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 xml:space="preserve">ionate, </w:t>
      </w:r>
      <w:proofErr w:type="spellStart"/>
      <w:r w:rsidR="00466A64" w:rsidRPr="007E6A1D">
        <w:rPr>
          <w:rFonts w:ascii="Times New Roman" w:hAnsi="Times New Roman"/>
          <w:sz w:val="28"/>
          <w:szCs w:val="28"/>
          <w:lang w:val="ro-RO"/>
        </w:rPr>
        <w:t>vîndute</w:t>
      </w:r>
      <w:proofErr w:type="spellEnd"/>
      <w:r w:rsidR="00466A64" w:rsidRPr="007E6A1D">
        <w:rPr>
          <w:rFonts w:ascii="Times New Roman" w:hAnsi="Times New Roman"/>
          <w:sz w:val="28"/>
          <w:szCs w:val="28"/>
          <w:lang w:val="ro-RO"/>
        </w:rPr>
        <w:t>, depozitate, transportate sau altfel manipulate. Echipamentele respective sunt capabile s</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citeasc</w:t>
      </w:r>
      <w:r w:rsidR="00466A64"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s</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transmit</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datele înregistrate prin mijloace electronice la o unitate de stocare de date.</w:t>
      </w:r>
    </w:p>
    <w:p w:rsidR="0053715D" w:rsidRPr="007E6A1D" w:rsidRDefault="0053715D" w:rsidP="003D3BBF">
      <w:pPr>
        <w:tabs>
          <w:tab w:val="left" w:pos="-142"/>
          <w:tab w:val="left" w:pos="709"/>
          <w:tab w:val="left" w:pos="851"/>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lastRenderedPageBreak/>
        <w:t>18.</w:t>
      </w:r>
      <w:r w:rsidR="00466A64" w:rsidRPr="007E6A1D">
        <w:rPr>
          <w:rFonts w:ascii="Times New Roman" w:hAnsi="Times New Roman"/>
          <w:sz w:val="28"/>
          <w:szCs w:val="28"/>
          <w:lang w:val="ro-RO"/>
        </w:rPr>
        <w:t>Produc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torii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importatorii de produse din tutun încheie contracte de stocare de date cu p</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r</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 ter</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e independente cu scopul de a g</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zdui unitatea de stocare de date pentru toate datele relevante. </w:t>
      </w:r>
    </w:p>
    <w:p w:rsidR="00466A64" w:rsidRPr="007E6A1D" w:rsidRDefault="0053715D" w:rsidP="003D3BBF">
      <w:pPr>
        <w:tabs>
          <w:tab w:val="left" w:pos="-142"/>
          <w:tab w:val="left" w:pos="709"/>
          <w:tab w:val="left" w:pos="851"/>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 xml:space="preserve">19. </w:t>
      </w:r>
      <w:r w:rsidR="00466A64" w:rsidRPr="007E6A1D">
        <w:rPr>
          <w:rFonts w:ascii="Times New Roman" w:hAnsi="Times New Roman"/>
          <w:bCs/>
          <w:sz w:val="28"/>
          <w:szCs w:val="28"/>
          <w:lang w:val="ro-RO"/>
        </w:rPr>
        <w:t xml:space="preserve">Aspectul </w:t>
      </w:r>
      <w:r w:rsidR="00563903">
        <w:rPr>
          <w:rFonts w:ascii="Times New Roman" w:eastAsia="EUAlbertina-Bold-Identity-H" w:hAnsi="Times New Roman"/>
          <w:bCs/>
          <w:sz w:val="28"/>
          <w:szCs w:val="28"/>
          <w:lang w:val="ro-RO"/>
        </w:rPr>
        <w:t>ş</w:t>
      </w:r>
      <w:r w:rsidR="00466A64" w:rsidRPr="007E6A1D">
        <w:rPr>
          <w:rFonts w:ascii="Times New Roman" w:hAnsi="Times New Roman"/>
          <w:bCs/>
          <w:sz w:val="28"/>
          <w:szCs w:val="28"/>
          <w:lang w:val="ro-RO"/>
        </w:rPr>
        <w:t>i con</w:t>
      </w:r>
      <w:r w:rsidR="00563903">
        <w:rPr>
          <w:rFonts w:ascii="Times New Roman" w:eastAsia="EUAlbertina-Bold-Identity-H" w:hAnsi="Times New Roman"/>
          <w:bCs/>
          <w:sz w:val="28"/>
          <w:szCs w:val="28"/>
          <w:lang w:val="ro-RO"/>
        </w:rPr>
        <w:t>ţ</w:t>
      </w:r>
      <w:r w:rsidR="00466A64" w:rsidRPr="007E6A1D">
        <w:rPr>
          <w:rFonts w:ascii="Times New Roman" w:hAnsi="Times New Roman"/>
          <w:bCs/>
          <w:sz w:val="28"/>
          <w:szCs w:val="28"/>
          <w:lang w:val="ro-RO"/>
        </w:rPr>
        <w:t>inutul pachetelor unitare trebuie să corespundă următoarelor cerin</w:t>
      </w:r>
      <w:r w:rsidR="00563903">
        <w:rPr>
          <w:rFonts w:ascii="Times New Roman" w:hAnsi="Times New Roman"/>
          <w:bCs/>
          <w:sz w:val="28"/>
          <w:szCs w:val="28"/>
          <w:lang w:val="ro-RO"/>
        </w:rPr>
        <w:t>ţ</w:t>
      </w:r>
      <w:r w:rsidR="00466A64" w:rsidRPr="007E6A1D">
        <w:rPr>
          <w:rFonts w:ascii="Times New Roman" w:hAnsi="Times New Roman"/>
          <w:bCs/>
          <w:sz w:val="28"/>
          <w:szCs w:val="28"/>
          <w:lang w:val="ro-RO"/>
        </w:rPr>
        <w:t>e:</w:t>
      </w:r>
    </w:p>
    <w:p w:rsidR="00466A64" w:rsidRPr="007E6A1D" w:rsidRDefault="00466A64" w:rsidP="003D3BBF">
      <w:pPr>
        <w:pStyle w:val="a5"/>
        <w:tabs>
          <w:tab w:val="left" w:pos="851"/>
        </w:tabs>
        <w:autoSpaceDE w:val="0"/>
        <w:autoSpaceDN w:val="0"/>
        <w:adjustRightInd w:val="0"/>
        <w:spacing w:after="0"/>
        <w:ind w:left="0" w:firstLine="426"/>
        <w:jc w:val="both"/>
        <w:rPr>
          <w:rFonts w:ascii="Times New Roman" w:hAnsi="Times New Roman"/>
          <w:sz w:val="28"/>
          <w:szCs w:val="28"/>
          <w:lang w:val="ro-RO"/>
        </w:rPr>
      </w:pPr>
      <w:r w:rsidRPr="007E6A1D">
        <w:rPr>
          <w:rFonts w:ascii="Times New Roman" w:hAnsi="Times New Roman"/>
          <w:sz w:val="28"/>
          <w:szCs w:val="28"/>
          <w:lang w:val="ro-RO"/>
        </w:rPr>
        <w:t xml:space="preserve">1) Pachetele unitare de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 au o form</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paralelipipedic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Pachetele unitare de tutun de rulat au o form</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paralelipipedic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cilindric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sau forma unei pungi. Un pachet unitar de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 include cel pu</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in 20 de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 Un pachet unitar de tutun de rulat con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ine cel pu</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in 30 g de tutun.</w:t>
      </w:r>
    </w:p>
    <w:p w:rsidR="00466A64" w:rsidRPr="007E6A1D" w:rsidRDefault="00466A64" w:rsidP="003D3BBF">
      <w:pPr>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 xml:space="preserve">2) Un pachet unitar de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 poate fi din carton sau din material moale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nu are o deschiz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tur</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care 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poat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fi reînchis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sau </w:t>
      </w:r>
      <w:proofErr w:type="spellStart"/>
      <w:r w:rsidRPr="007E6A1D">
        <w:rPr>
          <w:rFonts w:ascii="Times New Roman" w:hAnsi="Times New Roman"/>
          <w:sz w:val="28"/>
          <w:szCs w:val="28"/>
          <w:lang w:val="ro-RO"/>
        </w:rPr>
        <w:t>resigilat</w:t>
      </w:r>
      <w:r w:rsidRPr="007E6A1D">
        <w:rPr>
          <w:rFonts w:ascii="Times New Roman" w:eastAsia="EUAlbertina-Regu-Identity-H" w:hAnsi="Times New Roman"/>
          <w:sz w:val="28"/>
          <w:szCs w:val="28"/>
          <w:lang w:val="ro-RO"/>
        </w:rPr>
        <w:t>ă</w:t>
      </w:r>
      <w:proofErr w:type="spellEnd"/>
      <w:r w:rsidRPr="007E6A1D">
        <w:rPr>
          <w:rFonts w:ascii="Times New Roman" w:eastAsia="EUAlbertina-Regu-Identity-H" w:hAnsi="Times New Roman"/>
          <w:sz w:val="28"/>
          <w:szCs w:val="28"/>
          <w:lang w:val="ro-RO"/>
        </w:rPr>
        <w:t xml:space="preserve"> </w:t>
      </w:r>
      <w:r w:rsidRPr="007E6A1D">
        <w:rPr>
          <w:rFonts w:ascii="Times New Roman" w:hAnsi="Times New Roman"/>
          <w:sz w:val="28"/>
          <w:szCs w:val="28"/>
          <w:lang w:val="ro-RO"/>
        </w:rPr>
        <w:t>dup</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ce este deschis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prima oar</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 alta </w:t>
      </w:r>
      <w:proofErr w:type="spellStart"/>
      <w:r w:rsidRPr="007E6A1D">
        <w:rPr>
          <w:rFonts w:ascii="Times New Roman" w:hAnsi="Times New Roman"/>
          <w:sz w:val="28"/>
          <w:szCs w:val="28"/>
          <w:lang w:val="ro-RO"/>
        </w:rPr>
        <w:t>decît</w:t>
      </w:r>
      <w:proofErr w:type="spellEnd"/>
      <w:r w:rsidRPr="007E6A1D">
        <w:rPr>
          <w:rFonts w:ascii="Times New Roman" w:hAnsi="Times New Roman"/>
          <w:sz w:val="28"/>
          <w:szCs w:val="28"/>
          <w:lang w:val="ro-RO"/>
        </w:rPr>
        <w:t xml:space="preserve"> capacul cu clap</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superioar</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basculant</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capacul rabatabil al cutiei cu capac lateral. Pentru pachetele cu capac cu clap</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superioar</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basculant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rabatabil, capacul se fixeaz</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numai de partea posterioar</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 pachetului unitar.</w:t>
      </w:r>
    </w:p>
    <w:p w:rsidR="0053715D" w:rsidRPr="007E6A1D" w:rsidRDefault="0053715D" w:rsidP="003D3BBF">
      <w:pPr>
        <w:tabs>
          <w:tab w:val="left" w:pos="851"/>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bCs/>
          <w:sz w:val="28"/>
          <w:szCs w:val="28"/>
          <w:lang w:val="ro-RO"/>
        </w:rPr>
        <w:t>20.</w:t>
      </w:r>
      <w:r w:rsidR="00466A64" w:rsidRPr="007E6A1D">
        <w:rPr>
          <w:rFonts w:ascii="Times New Roman" w:hAnsi="Times New Roman"/>
          <w:bCs/>
          <w:sz w:val="28"/>
          <w:szCs w:val="28"/>
          <w:lang w:val="ro-RO"/>
        </w:rPr>
        <w:t>Pentru a preveni accesul minorilor</w:t>
      </w:r>
      <w:r w:rsidR="00466A64" w:rsidRPr="007E6A1D">
        <w:rPr>
          <w:rFonts w:ascii="Times New Roman" w:hAnsi="Times New Roman"/>
          <w:sz w:val="28"/>
          <w:szCs w:val="28"/>
          <w:lang w:val="ro-RO"/>
        </w:rPr>
        <w:t xml:space="preserve"> la produsele din tutun şi la produsele conexe</w:t>
      </w:r>
      <w:r w:rsidR="00466A64" w:rsidRPr="007E6A1D">
        <w:rPr>
          <w:rFonts w:ascii="Times New Roman" w:hAnsi="Times New Roman"/>
          <w:bCs/>
          <w:sz w:val="28"/>
          <w:szCs w:val="28"/>
          <w:lang w:val="ro-RO"/>
        </w:rPr>
        <w:t xml:space="preserve"> </w:t>
      </w:r>
      <w:r w:rsidR="00466A64" w:rsidRPr="007E6A1D">
        <w:rPr>
          <w:rFonts w:ascii="Times New Roman" w:hAnsi="Times New Roman"/>
          <w:sz w:val="28"/>
          <w:szCs w:val="28"/>
          <w:lang w:val="ro-RO"/>
        </w:rPr>
        <w:t xml:space="preserve">producătorii sau importatorii, </w:t>
      </w:r>
      <w:r w:rsidR="00563903">
        <w:rPr>
          <w:rFonts w:ascii="Times New Roman" w:hAnsi="Times New Roman"/>
          <w:sz w:val="28"/>
          <w:szCs w:val="28"/>
          <w:lang w:val="ro-RO"/>
        </w:rPr>
        <w:t>ş</w:t>
      </w:r>
      <w:r w:rsidR="00466A64" w:rsidRPr="007E6A1D">
        <w:rPr>
          <w:rFonts w:ascii="Times New Roman" w:hAnsi="Times New Roman"/>
          <w:sz w:val="28"/>
          <w:szCs w:val="28"/>
          <w:lang w:val="ro-RO"/>
        </w:rPr>
        <w:t xml:space="preserve">i unităţile ce comercializează cu amănuntul produse din tutun şi produse conexe asigură respectarea prevederilor </w:t>
      </w:r>
      <w:r w:rsidR="00466A64" w:rsidRPr="007E6A1D">
        <w:rPr>
          <w:rFonts w:ascii="Times New Roman" w:hAnsi="Times New Roman"/>
          <w:bCs/>
          <w:sz w:val="28"/>
          <w:szCs w:val="28"/>
          <w:lang w:val="ro-RO"/>
        </w:rPr>
        <w:t>Articolului 25.</w:t>
      </w:r>
      <w:r w:rsidR="00466A64" w:rsidRPr="007E6A1D">
        <w:rPr>
          <w:rStyle w:val="apple-converted-space"/>
          <w:rFonts w:ascii="Times New Roman" w:hAnsi="Times New Roman"/>
          <w:sz w:val="28"/>
          <w:szCs w:val="28"/>
          <w:lang w:val="ro-RO"/>
        </w:rPr>
        <w:t> </w:t>
      </w:r>
      <w:r w:rsidR="00466A64" w:rsidRPr="007E6A1D">
        <w:rPr>
          <w:rFonts w:ascii="Times New Roman" w:hAnsi="Times New Roman"/>
          <w:sz w:val="28"/>
          <w:szCs w:val="28"/>
          <w:lang w:val="ro-RO"/>
        </w:rPr>
        <w:t>Prevenirea accesului minorilor la produsele din tutun şi la produsele conexe a Legii nr.278 privind controlul tutunului din 14.12.2007.</w:t>
      </w:r>
    </w:p>
    <w:p w:rsidR="00466A64" w:rsidRPr="007E6A1D" w:rsidRDefault="0053715D" w:rsidP="003D3BBF">
      <w:pPr>
        <w:tabs>
          <w:tab w:val="left" w:pos="851"/>
        </w:tabs>
        <w:autoSpaceDE w:val="0"/>
        <w:autoSpaceDN w:val="0"/>
        <w:adjustRightInd w:val="0"/>
        <w:spacing w:after="0"/>
        <w:ind w:firstLine="426"/>
        <w:jc w:val="both"/>
        <w:rPr>
          <w:rFonts w:ascii="Times New Roman" w:hAnsi="Times New Roman"/>
          <w:bCs/>
          <w:sz w:val="28"/>
          <w:szCs w:val="28"/>
          <w:lang w:val="ro-RO"/>
        </w:rPr>
      </w:pPr>
      <w:r w:rsidRPr="007E6A1D">
        <w:rPr>
          <w:rFonts w:ascii="Times New Roman" w:hAnsi="Times New Roman"/>
          <w:bCs/>
          <w:sz w:val="28"/>
          <w:szCs w:val="28"/>
          <w:lang w:val="ro-RO"/>
        </w:rPr>
        <w:t xml:space="preserve">21. </w:t>
      </w:r>
      <w:r w:rsidR="00466A64" w:rsidRPr="007E6A1D">
        <w:rPr>
          <w:rFonts w:ascii="Times New Roman" w:hAnsi="Times New Roman"/>
          <w:sz w:val="28"/>
          <w:szCs w:val="28"/>
          <w:lang w:val="ro-RO"/>
        </w:rPr>
        <w:t>Producătorii, import</w:t>
      </w:r>
      <w:r w:rsidR="003F0D1C" w:rsidRPr="007E6A1D">
        <w:rPr>
          <w:rFonts w:ascii="Times New Roman" w:hAnsi="Times New Roman"/>
          <w:sz w:val="28"/>
          <w:szCs w:val="28"/>
          <w:lang w:val="ro-RO"/>
        </w:rPr>
        <w:t>a</w:t>
      </w:r>
      <w:r w:rsidR="00466A64" w:rsidRPr="007E6A1D">
        <w:rPr>
          <w:rFonts w:ascii="Times New Roman" w:hAnsi="Times New Roman"/>
          <w:sz w:val="28"/>
          <w:szCs w:val="28"/>
          <w:lang w:val="ro-RO"/>
        </w:rPr>
        <w:t xml:space="preserve">torii </w:t>
      </w:r>
      <w:r w:rsidR="00563903">
        <w:rPr>
          <w:rFonts w:ascii="Times New Roman" w:hAnsi="Times New Roman"/>
          <w:sz w:val="28"/>
          <w:szCs w:val="28"/>
          <w:lang w:val="ro-RO"/>
        </w:rPr>
        <w:t>ş</w:t>
      </w:r>
      <w:r w:rsidR="00466A64" w:rsidRPr="007E6A1D">
        <w:rPr>
          <w:rFonts w:ascii="Times New Roman" w:hAnsi="Times New Roman"/>
          <w:sz w:val="28"/>
          <w:szCs w:val="28"/>
          <w:lang w:val="ro-RO"/>
        </w:rPr>
        <w:t>i agen</w:t>
      </w:r>
      <w:r w:rsidR="00563903">
        <w:rPr>
          <w:rFonts w:ascii="Times New Roman" w:hAnsi="Times New Roman"/>
          <w:sz w:val="28"/>
          <w:szCs w:val="28"/>
          <w:lang w:val="ro-RO"/>
        </w:rPr>
        <w:t>ţ</w:t>
      </w:r>
      <w:r w:rsidR="00466A64" w:rsidRPr="007E6A1D">
        <w:rPr>
          <w:rFonts w:ascii="Times New Roman" w:hAnsi="Times New Roman"/>
          <w:sz w:val="28"/>
          <w:szCs w:val="28"/>
          <w:lang w:val="ro-RO"/>
        </w:rPr>
        <w:t xml:space="preserve">ii economici care comercializează </w:t>
      </w:r>
      <w:r w:rsidR="00563903">
        <w:rPr>
          <w:rFonts w:ascii="Times New Roman" w:eastAsia="SimSun" w:hAnsi="Times New Roman"/>
          <w:sz w:val="28"/>
          <w:szCs w:val="28"/>
          <w:lang w:val="ro-RO"/>
        </w:rPr>
        <w:t>ţ</w:t>
      </w:r>
      <w:r w:rsidR="00466A64" w:rsidRPr="007E6A1D">
        <w:rPr>
          <w:rFonts w:ascii="Times New Roman" w:hAnsi="Times New Roman"/>
          <w:sz w:val="28"/>
          <w:szCs w:val="28"/>
          <w:lang w:val="ro-RO"/>
        </w:rPr>
        <w:t xml:space="preserve">igarete electronice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flacoanele de reumplere pentru ele asigură lipsa de acces la ele minorilor pentru a previn interven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ia necorespunz</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toare asupra lor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i manipularea lor necorespunz</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toare de c</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tre copii în scopul evitării riscului major con</w:t>
      </w:r>
      <w:r w:rsidR="00563903">
        <w:rPr>
          <w:rFonts w:ascii="Times New Roman" w:hAnsi="Times New Roman"/>
          <w:sz w:val="28"/>
          <w:szCs w:val="28"/>
          <w:lang w:val="ro-RO"/>
        </w:rPr>
        <w:t>ţ</w:t>
      </w:r>
      <w:r w:rsidR="00466A64" w:rsidRPr="007E6A1D">
        <w:rPr>
          <w:rFonts w:ascii="Times New Roman" w:hAnsi="Times New Roman"/>
          <w:sz w:val="28"/>
          <w:szCs w:val="28"/>
          <w:lang w:val="ro-RO"/>
        </w:rPr>
        <w:t>inutului lor pentru s</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n</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 xml:space="preserve">tatea copiilor. </w:t>
      </w:r>
    </w:p>
    <w:p w:rsidR="00466A64" w:rsidRPr="007E6A1D" w:rsidRDefault="00466A64" w:rsidP="0053715D">
      <w:pPr>
        <w:pStyle w:val="a5"/>
        <w:numPr>
          <w:ilvl w:val="0"/>
          <w:numId w:val="8"/>
        </w:numPr>
        <w:tabs>
          <w:tab w:val="left" w:pos="-142"/>
          <w:tab w:val="left" w:pos="709"/>
          <w:tab w:val="left" w:pos="851"/>
        </w:tabs>
        <w:autoSpaceDE w:val="0"/>
        <w:autoSpaceDN w:val="0"/>
        <w:adjustRightInd w:val="0"/>
        <w:spacing w:after="0"/>
        <w:ind w:left="0" w:firstLine="426"/>
        <w:jc w:val="both"/>
        <w:rPr>
          <w:rFonts w:ascii="Times New Roman" w:hAnsi="Times New Roman"/>
          <w:bCs/>
          <w:sz w:val="28"/>
          <w:szCs w:val="28"/>
          <w:lang w:val="ro-RO"/>
        </w:rPr>
      </w:pPr>
      <w:r w:rsidRPr="007E6A1D">
        <w:rPr>
          <w:rFonts w:ascii="Times New Roman" w:hAnsi="Times New Roman"/>
          <w:sz w:val="28"/>
          <w:szCs w:val="28"/>
          <w:lang w:val="ro-RO"/>
        </w:rPr>
        <w:t>Dat fiind 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nicotina este o substan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toxic</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având în vedere riscurile poten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iale pentru 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tate sau siguran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inclusiv pentru persoanele 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rora produsul nu le este destinat, lichidul care con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ine nicotin</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ar trebui introdus pe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numai în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 electronice sau în flacoane de reumplere care îndeplinesc anumite cerin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e de siguran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calitate. Este important 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se asigure faptul c</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igaretele electronice nu se sparg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nu prezint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scurgeri în timpul utiliz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rii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al reumplerii.</w:t>
      </w:r>
    </w:p>
    <w:p w:rsidR="00466A64" w:rsidRPr="007E6A1D" w:rsidRDefault="00466A64" w:rsidP="0053715D">
      <w:pPr>
        <w:pStyle w:val="a5"/>
        <w:numPr>
          <w:ilvl w:val="0"/>
          <w:numId w:val="8"/>
        </w:numPr>
        <w:tabs>
          <w:tab w:val="left" w:pos="-142"/>
          <w:tab w:val="left" w:pos="709"/>
          <w:tab w:val="left" w:pos="851"/>
        </w:tabs>
        <w:autoSpaceDE w:val="0"/>
        <w:autoSpaceDN w:val="0"/>
        <w:adjustRightInd w:val="0"/>
        <w:spacing w:after="0"/>
        <w:ind w:left="0" w:firstLine="426"/>
        <w:jc w:val="both"/>
        <w:rPr>
          <w:rFonts w:ascii="Times New Roman" w:eastAsiaTheme="minorHAnsi" w:hAnsi="Times New Roman"/>
          <w:sz w:val="28"/>
          <w:szCs w:val="28"/>
          <w:lang w:val="ro-RO"/>
        </w:rPr>
      </w:pPr>
      <w:r w:rsidRPr="007E6A1D">
        <w:rPr>
          <w:rFonts w:ascii="Times New Roman" w:hAnsi="Times New Roman"/>
          <w:sz w:val="28"/>
          <w:szCs w:val="28"/>
          <w:lang w:val="ro-RO"/>
        </w:rPr>
        <w:t>Se interzice plasarea pe pia</w:t>
      </w:r>
      <w:r w:rsidR="00563903">
        <w:rPr>
          <w:rFonts w:ascii="Times New Roman" w:hAnsi="Times New Roman"/>
          <w:sz w:val="28"/>
          <w:szCs w:val="28"/>
          <w:lang w:val="ro-RO"/>
        </w:rPr>
        <w:t>ţ</w:t>
      </w:r>
      <w:r w:rsidRPr="007E6A1D">
        <w:rPr>
          <w:rFonts w:ascii="Times New Roman" w:hAnsi="Times New Roman"/>
          <w:sz w:val="28"/>
          <w:szCs w:val="28"/>
          <w:lang w:val="ro-RO"/>
        </w:rPr>
        <w:t xml:space="preserve">ă </w:t>
      </w:r>
      <w:r w:rsidR="00563903">
        <w:rPr>
          <w:rFonts w:ascii="Times New Roman" w:hAnsi="Times New Roman"/>
          <w:sz w:val="28"/>
          <w:szCs w:val="28"/>
          <w:lang w:val="ro-RO"/>
        </w:rPr>
        <w:t>ş</w:t>
      </w:r>
      <w:r w:rsidRPr="007E6A1D">
        <w:rPr>
          <w:rFonts w:ascii="Times New Roman" w:hAnsi="Times New Roman"/>
          <w:sz w:val="28"/>
          <w:szCs w:val="28"/>
          <w:lang w:val="ro-RO"/>
        </w:rPr>
        <w:t>i comercializare</w:t>
      </w:r>
      <w:r w:rsidRPr="007E6A1D">
        <w:rPr>
          <w:rFonts w:ascii="Times New Roman" w:eastAsiaTheme="minorHAnsi" w:hAnsi="Times New Roman"/>
          <w:sz w:val="28"/>
          <w:szCs w:val="28"/>
          <w:lang w:val="ro-RO"/>
        </w:rPr>
        <w:t>a pe teritoriul Republicii Moldova</w:t>
      </w:r>
      <w:r w:rsidRPr="007E6A1D">
        <w:rPr>
          <w:rFonts w:ascii="Times New Roman" w:hAnsi="Times New Roman"/>
          <w:sz w:val="28"/>
          <w:szCs w:val="28"/>
          <w:lang w:val="ro-RO"/>
        </w:rPr>
        <w:t>:</w:t>
      </w:r>
      <w:r w:rsidRPr="007E6A1D">
        <w:rPr>
          <w:rFonts w:ascii="Times New Roman" w:eastAsiaTheme="minorHAnsi" w:hAnsi="Times New Roman"/>
          <w:sz w:val="28"/>
          <w:szCs w:val="28"/>
          <w:lang w:val="ro-RO"/>
        </w:rPr>
        <w:t xml:space="preserve"> </w:t>
      </w:r>
    </w:p>
    <w:p w:rsidR="00466A64" w:rsidRPr="007E6A1D" w:rsidRDefault="00466A64" w:rsidP="00466A64">
      <w:pPr>
        <w:tabs>
          <w:tab w:val="left" w:pos="0"/>
          <w:tab w:val="left" w:pos="851"/>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1</w:t>
      </w:r>
      <w:r w:rsidR="00CA3A2D" w:rsidRPr="007E6A1D">
        <w:rPr>
          <w:rFonts w:ascii="Times New Roman" w:hAnsi="Times New Roman"/>
          <w:sz w:val="28"/>
          <w:szCs w:val="28"/>
          <w:lang w:val="ro-RO"/>
        </w:rPr>
        <w:t>)</w:t>
      </w:r>
      <w:r w:rsidRPr="007E6A1D">
        <w:rPr>
          <w:rFonts w:ascii="Times New Roman" w:hAnsi="Times New Roman"/>
          <w:sz w:val="28"/>
          <w:szCs w:val="28"/>
          <w:lang w:val="ro-RO"/>
        </w:rPr>
        <w:t xml:space="preserve"> </w:t>
      </w:r>
      <w:r w:rsidRPr="007E6A1D">
        <w:rPr>
          <w:rFonts w:ascii="Times New Roman" w:eastAsiaTheme="minorHAnsi" w:hAnsi="Times New Roman"/>
          <w:sz w:val="28"/>
          <w:szCs w:val="28"/>
          <w:lang w:val="ro-RO"/>
        </w:rPr>
        <w:t xml:space="preserve">ţigaretelor care conţin peste nivelul maxim admisibil </w:t>
      </w:r>
      <w:r w:rsidRPr="007E6A1D">
        <w:rPr>
          <w:rFonts w:ascii="Times New Roman" w:hAnsi="Times New Roman"/>
          <w:sz w:val="28"/>
          <w:szCs w:val="28"/>
          <w:lang w:val="ro-RO"/>
        </w:rPr>
        <w:t xml:space="preserve">emisiile de gudron, nicotină </w:t>
      </w:r>
      <w:r w:rsidR="00563903">
        <w:rPr>
          <w:rFonts w:ascii="Times New Roman" w:hAnsi="Times New Roman"/>
          <w:sz w:val="28"/>
          <w:szCs w:val="28"/>
          <w:lang w:val="ro-RO"/>
        </w:rPr>
        <w:t>ş</w:t>
      </w:r>
      <w:r w:rsidRPr="007E6A1D">
        <w:rPr>
          <w:rFonts w:ascii="Times New Roman" w:hAnsi="Times New Roman"/>
          <w:sz w:val="28"/>
          <w:szCs w:val="28"/>
          <w:lang w:val="ro-RO"/>
        </w:rPr>
        <w:t>i monoxid de carbon</w:t>
      </w:r>
      <w:r w:rsidRPr="007E6A1D">
        <w:rPr>
          <w:rFonts w:ascii="Times New Roman" w:eastAsiaTheme="minorHAnsi" w:hAnsi="Times New Roman"/>
          <w:sz w:val="28"/>
          <w:szCs w:val="28"/>
          <w:lang w:val="ro-RO"/>
        </w:rPr>
        <w:t xml:space="preserve"> şi peste nivelul admisibil de substanţe toxice, men</w:t>
      </w:r>
      <w:r w:rsidR="00563903">
        <w:rPr>
          <w:rFonts w:ascii="Times New Roman" w:eastAsiaTheme="minorHAnsi" w:hAnsi="Times New Roman"/>
          <w:sz w:val="28"/>
          <w:szCs w:val="28"/>
          <w:lang w:val="ro-RO"/>
        </w:rPr>
        <w:t>ţ</w:t>
      </w:r>
      <w:r w:rsidRPr="007E6A1D">
        <w:rPr>
          <w:rFonts w:ascii="Times New Roman" w:eastAsiaTheme="minorHAnsi" w:hAnsi="Times New Roman"/>
          <w:sz w:val="28"/>
          <w:szCs w:val="28"/>
          <w:lang w:val="ro-RO"/>
        </w:rPr>
        <w:t>ionate</w:t>
      </w:r>
      <w:r w:rsidRPr="007E6A1D">
        <w:rPr>
          <w:rFonts w:ascii="Times New Roman" w:hAnsi="Times New Roman"/>
          <w:sz w:val="28"/>
          <w:szCs w:val="28"/>
          <w:lang w:val="ro-RO"/>
        </w:rPr>
        <w:t xml:space="preserve"> în a</w:t>
      </w:r>
      <w:r w:rsidRPr="007E6A1D">
        <w:rPr>
          <w:rFonts w:ascii="Times New Roman" w:hAnsi="Times New Roman"/>
          <w:bCs/>
          <w:sz w:val="28"/>
          <w:szCs w:val="28"/>
          <w:lang w:val="ro-RO"/>
        </w:rPr>
        <w:t>rticolul</w:t>
      </w:r>
      <w:r w:rsidRPr="007E6A1D">
        <w:rPr>
          <w:rFonts w:ascii="Times New Roman" w:hAnsi="Times New Roman"/>
          <w:b/>
          <w:bCs/>
          <w:sz w:val="28"/>
          <w:szCs w:val="28"/>
          <w:lang w:val="ro-RO"/>
        </w:rPr>
        <w:t xml:space="preserve"> </w:t>
      </w:r>
      <w:r w:rsidRPr="007E6A1D">
        <w:rPr>
          <w:rFonts w:ascii="Times New Roman" w:hAnsi="Times New Roman"/>
          <w:bCs/>
          <w:sz w:val="28"/>
          <w:szCs w:val="28"/>
          <w:lang w:val="ro-RO"/>
        </w:rPr>
        <w:t>12.</w:t>
      </w:r>
      <w:r w:rsidRPr="007E6A1D">
        <w:rPr>
          <w:rStyle w:val="apple-converted-space"/>
          <w:rFonts w:ascii="Times New Roman" w:hAnsi="Times New Roman"/>
          <w:sz w:val="28"/>
          <w:szCs w:val="28"/>
          <w:lang w:val="ro-RO"/>
        </w:rPr>
        <w:t> </w:t>
      </w:r>
      <w:r w:rsidRPr="007E6A1D">
        <w:rPr>
          <w:rFonts w:ascii="Times New Roman" w:hAnsi="Times New Roman"/>
          <w:sz w:val="28"/>
          <w:szCs w:val="28"/>
          <w:lang w:val="ro-RO"/>
        </w:rPr>
        <w:t xml:space="preserve">Nivelurile emisiilor de gudron, nicotină </w:t>
      </w:r>
      <w:r w:rsidR="00563903">
        <w:rPr>
          <w:rFonts w:ascii="Times New Roman" w:hAnsi="Times New Roman"/>
          <w:sz w:val="28"/>
          <w:szCs w:val="28"/>
          <w:lang w:val="ro-RO"/>
        </w:rPr>
        <w:t>ş</w:t>
      </w:r>
      <w:r w:rsidRPr="007E6A1D">
        <w:rPr>
          <w:rFonts w:ascii="Times New Roman" w:hAnsi="Times New Roman"/>
          <w:sz w:val="28"/>
          <w:szCs w:val="28"/>
          <w:lang w:val="ro-RO"/>
        </w:rPr>
        <w:t>i monoxid de carbon a Legii nr.278 privind controlul tutunului din 14.12.2007;</w:t>
      </w:r>
    </w:p>
    <w:p w:rsidR="00466A64" w:rsidRPr="007E6A1D" w:rsidRDefault="00466A64" w:rsidP="00466A64">
      <w:pPr>
        <w:tabs>
          <w:tab w:val="left" w:pos="4130"/>
        </w:tabs>
        <w:autoSpaceDE w:val="0"/>
        <w:autoSpaceDN w:val="0"/>
        <w:adjustRightInd w:val="0"/>
        <w:spacing w:after="0"/>
        <w:ind w:firstLine="425"/>
        <w:jc w:val="both"/>
        <w:rPr>
          <w:rFonts w:ascii="Times New Roman" w:hAnsi="Times New Roman"/>
          <w:sz w:val="28"/>
          <w:szCs w:val="28"/>
          <w:lang w:val="ro-RO"/>
        </w:rPr>
      </w:pPr>
      <w:r w:rsidRPr="007E6A1D">
        <w:rPr>
          <w:rFonts w:ascii="Times New Roman" w:hAnsi="Times New Roman"/>
          <w:sz w:val="28"/>
          <w:szCs w:val="28"/>
          <w:lang w:val="ro-RO"/>
        </w:rPr>
        <w:t>Emisiile de gudron, nicotin</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monoxid de carbon ale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igaretelor se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soar</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pe baza standardului ISO 4387 pentru gudron, a standardului ISO 10315 pentru nicotin</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a standardului ISO 8454 pentru monoxid de carbon. Exactitatea </w:t>
      </w:r>
      <w:r w:rsidRPr="007E6A1D">
        <w:rPr>
          <w:rFonts w:ascii="Times New Roman" w:hAnsi="Times New Roman"/>
          <w:sz w:val="28"/>
          <w:szCs w:val="28"/>
          <w:lang w:val="ro-RO"/>
        </w:rPr>
        <w:lastRenderedPageBreak/>
        <w:t>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sur</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torilor referitoare la gudron, nicotin</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monoxid de carbon se stabile</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te în conformitate cu standardul ISO 8243.</w:t>
      </w:r>
    </w:p>
    <w:p w:rsidR="00466A64" w:rsidRPr="007E6A1D" w:rsidRDefault="00466A64" w:rsidP="00466A64">
      <w:pPr>
        <w:tabs>
          <w:tab w:val="left" w:pos="426"/>
          <w:tab w:val="left" w:pos="4130"/>
        </w:tabs>
        <w:autoSpaceDE w:val="0"/>
        <w:autoSpaceDN w:val="0"/>
        <w:adjustRightInd w:val="0"/>
        <w:spacing w:after="0"/>
        <w:ind w:firstLine="284"/>
        <w:jc w:val="both"/>
        <w:rPr>
          <w:rFonts w:ascii="Times New Roman" w:hAnsi="Times New Roman"/>
          <w:sz w:val="28"/>
          <w:szCs w:val="28"/>
          <w:lang w:val="ro-RO"/>
        </w:rPr>
      </w:pPr>
      <w:r w:rsidRPr="007E6A1D">
        <w:rPr>
          <w:rFonts w:ascii="Times New Roman" w:hAnsi="Times New Roman"/>
          <w:sz w:val="28"/>
          <w:szCs w:val="28"/>
          <w:lang w:val="ro-RO"/>
        </w:rPr>
        <w:t xml:space="preserve">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sur</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torile emisiilor men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ionate la alineatul se verific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de 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tre laboratoarele autorizate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monitorizate de autorit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ile competente ale statelor membre. Laboratoarele respective nu sunt de</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inute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nici controlate în mod direct sau indirect de 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tre industria tutunului.</w:t>
      </w:r>
    </w:p>
    <w:p w:rsidR="00466A64" w:rsidRPr="007E6A1D" w:rsidRDefault="00466A64" w:rsidP="00466A64">
      <w:pPr>
        <w:tabs>
          <w:tab w:val="left" w:pos="426"/>
          <w:tab w:val="left" w:pos="709"/>
          <w:tab w:val="left" w:pos="993"/>
        </w:tabs>
        <w:autoSpaceDE w:val="0"/>
        <w:autoSpaceDN w:val="0"/>
        <w:adjustRightInd w:val="0"/>
        <w:spacing w:after="0"/>
        <w:jc w:val="both"/>
        <w:rPr>
          <w:rFonts w:ascii="Times New Roman" w:hAnsi="Times New Roman"/>
          <w:bCs/>
          <w:sz w:val="28"/>
          <w:szCs w:val="28"/>
          <w:lang w:val="ro-RO"/>
        </w:rPr>
      </w:pPr>
      <w:r w:rsidRPr="007E6A1D">
        <w:rPr>
          <w:rFonts w:ascii="Times New Roman" w:eastAsiaTheme="minorHAnsi" w:hAnsi="Times New Roman"/>
          <w:sz w:val="28"/>
          <w:szCs w:val="28"/>
          <w:lang w:val="ro-RO"/>
        </w:rPr>
        <w:t xml:space="preserve">      2</w:t>
      </w:r>
      <w:r w:rsidR="00CA3A2D" w:rsidRPr="007E6A1D">
        <w:rPr>
          <w:rFonts w:ascii="Times New Roman" w:eastAsiaTheme="minorHAnsi" w:hAnsi="Times New Roman"/>
          <w:sz w:val="28"/>
          <w:szCs w:val="28"/>
          <w:lang w:val="ro-RO"/>
        </w:rPr>
        <w:t>)</w:t>
      </w:r>
      <w:r w:rsidRPr="007E6A1D">
        <w:rPr>
          <w:rFonts w:ascii="Times New Roman" w:hAnsi="Times New Roman"/>
          <w:sz w:val="28"/>
          <w:szCs w:val="28"/>
          <w:lang w:val="ro-RO"/>
        </w:rPr>
        <w:t xml:space="preserve"> produselor din tutun cu aromă caracteristică,</w:t>
      </w:r>
      <w:r w:rsidRPr="007E6A1D">
        <w:rPr>
          <w:rFonts w:ascii="Times New Roman" w:hAnsi="Times New Roman"/>
          <w:b/>
          <w:bCs/>
          <w:sz w:val="28"/>
          <w:szCs w:val="28"/>
          <w:lang w:val="ro-RO"/>
        </w:rPr>
        <w:t xml:space="preserve"> </w:t>
      </w:r>
      <w:r w:rsidRPr="007E6A1D">
        <w:rPr>
          <w:rFonts w:ascii="Times New Roman" w:hAnsi="Times New Roman"/>
          <w:bCs/>
          <w:sz w:val="28"/>
          <w:szCs w:val="28"/>
          <w:lang w:val="ro-RO"/>
        </w:rPr>
        <w:t xml:space="preserve">care conţin arome în oricare dintre componentele lor, cum ar fi filtrele, </w:t>
      </w:r>
      <w:proofErr w:type="spellStart"/>
      <w:r w:rsidRPr="007E6A1D">
        <w:rPr>
          <w:rFonts w:ascii="Times New Roman" w:hAnsi="Times New Roman"/>
          <w:bCs/>
          <w:sz w:val="28"/>
          <w:szCs w:val="28"/>
          <w:lang w:val="ro-RO"/>
        </w:rPr>
        <w:t>hîrtiile</w:t>
      </w:r>
      <w:proofErr w:type="spellEnd"/>
      <w:r w:rsidRPr="007E6A1D">
        <w:rPr>
          <w:rFonts w:ascii="Times New Roman" w:hAnsi="Times New Roman"/>
          <w:bCs/>
          <w:sz w:val="28"/>
          <w:szCs w:val="28"/>
          <w:lang w:val="ro-RO"/>
        </w:rPr>
        <w:t>, ambalajele, capsulele, sau a căror orice caracteristică tehnică permite modificarea mirosului sau a gustului produselor din tutun respective ori modificarea intensităţii arderii,</w:t>
      </w:r>
      <w:r w:rsidRPr="007E6A1D">
        <w:rPr>
          <w:rFonts w:ascii="Times New Roman" w:eastAsiaTheme="minorHAnsi" w:hAnsi="Times New Roman"/>
          <w:sz w:val="28"/>
          <w:szCs w:val="28"/>
          <w:lang w:val="ro-RO"/>
        </w:rPr>
        <w:t xml:space="preserve"> </w:t>
      </w:r>
      <w:r w:rsidRPr="007E6A1D">
        <w:rPr>
          <w:rFonts w:ascii="Times New Roman" w:hAnsi="Times New Roman"/>
          <w:sz w:val="28"/>
          <w:szCs w:val="28"/>
          <w:lang w:val="ro-RO"/>
        </w:rPr>
        <w:t>reglementate în alineatul (1) în a</w:t>
      </w:r>
      <w:r w:rsidRPr="007E6A1D">
        <w:rPr>
          <w:rFonts w:ascii="Times New Roman" w:hAnsi="Times New Roman"/>
          <w:bCs/>
          <w:sz w:val="28"/>
          <w:szCs w:val="28"/>
          <w:lang w:val="ro-RO"/>
        </w:rPr>
        <w:t>rticolul</w:t>
      </w:r>
      <w:r w:rsidRPr="007E6A1D">
        <w:rPr>
          <w:rFonts w:ascii="Times New Roman" w:hAnsi="Times New Roman"/>
          <w:b/>
          <w:bCs/>
          <w:sz w:val="28"/>
          <w:szCs w:val="28"/>
          <w:lang w:val="ro-RO"/>
        </w:rPr>
        <w:t xml:space="preserve"> </w:t>
      </w:r>
      <w:r w:rsidRPr="007E6A1D">
        <w:rPr>
          <w:rFonts w:ascii="Times New Roman" w:hAnsi="Times New Roman"/>
          <w:bCs/>
          <w:sz w:val="28"/>
          <w:szCs w:val="28"/>
          <w:lang w:val="ro-RO"/>
        </w:rPr>
        <w:t>11.</w:t>
      </w:r>
      <w:r w:rsidRPr="007E6A1D">
        <w:rPr>
          <w:rStyle w:val="apple-converted-space"/>
          <w:rFonts w:ascii="Times New Roman" w:hAnsi="Times New Roman"/>
          <w:sz w:val="28"/>
          <w:szCs w:val="28"/>
          <w:lang w:val="ro-RO"/>
        </w:rPr>
        <w:t> </w:t>
      </w:r>
      <w:r w:rsidRPr="007E6A1D">
        <w:rPr>
          <w:rFonts w:ascii="Times New Roman" w:hAnsi="Times New Roman"/>
          <w:sz w:val="28"/>
          <w:szCs w:val="28"/>
          <w:lang w:val="ro-RO"/>
        </w:rPr>
        <w:t>Reglementarea ingredientelor a Legii nr.278 privind controlul tutunului din 14.12.2007;</w:t>
      </w:r>
    </w:p>
    <w:p w:rsidR="00466A64" w:rsidRPr="007E6A1D" w:rsidRDefault="00466A64" w:rsidP="00CA3A2D">
      <w:pPr>
        <w:tabs>
          <w:tab w:val="left" w:pos="426"/>
        </w:tabs>
        <w:autoSpaceDE w:val="0"/>
        <w:autoSpaceDN w:val="0"/>
        <w:adjustRightInd w:val="0"/>
        <w:spacing w:after="0"/>
        <w:ind w:firstLine="284"/>
        <w:jc w:val="both"/>
        <w:rPr>
          <w:rFonts w:ascii="Times New Roman" w:hAnsi="Times New Roman"/>
          <w:sz w:val="28"/>
          <w:szCs w:val="28"/>
          <w:lang w:val="ro-RO"/>
        </w:rPr>
      </w:pPr>
      <w:r w:rsidRPr="007E6A1D">
        <w:rPr>
          <w:rFonts w:ascii="Times New Roman" w:hAnsi="Times New Roman"/>
          <w:bCs/>
          <w:sz w:val="28"/>
          <w:szCs w:val="28"/>
          <w:lang w:val="ro-RO"/>
        </w:rPr>
        <w:t xml:space="preserve">  3</w:t>
      </w:r>
      <w:r w:rsidR="00CA3A2D" w:rsidRPr="007E6A1D">
        <w:rPr>
          <w:rFonts w:ascii="Times New Roman" w:hAnsi="Times New Roman"/>
          <w:bCs/>
          <w:sz w:val="28"/>
          <w:szCs w:val="28"/>
          <w:lang w:val="ro-RO"/>
        </w:rPr>
        <w:t>)</w:t>
      </w:r>
      <w:r w:rsidRPr="007E6A1D">
        <w:rPr>
          <w:rFonts w:ascii="Times New Roman" w:hAnsi="Times New Roman"/>
          <w:bCs/>
          <w:sz w:val="28"/>
          <w:szCs w:val="28"/>
          <w:lang w:val="ro-RO"/>
        </w:rPr>
        <w:t xml:space="preserve"> p</w:t>
      </w:r>
      <w:r w:rsidRPr="007E6A1D">
        <w:rPr>
          <w:rFonts w:ascii="Times New Roman" w:hAnsi="Times New Roman"/>
          <w:sz w:val="28"/>
          <w:szCs w:val="28"/>
          <w:lang w:val="ro-RO"/>
        </w:rPr>
        <w:t>roduselor din tutun care conţin aditivi, men</w:t>
      </w:r>
      <w:r w:rsidR="00563903">
        <w:rPr>
          <w:rFonts w:ascii="Times New Roman" w:hAnsi="Times New Roman"/>
          <w:sz w:val="28"/>
          <w:szCs w:val="28"/>
          <w:lang w:val="ro-RO"/>
        </w:rPr>
        <w:t>ţ</w:t>
      </w:r>
      <w:r w:rsidRPr="007E6A1D">
        <w:rPr>
          <w:rFonts w:ascii="Times New Roman" w:hAnsi="Times New Roman"/>
          <w:sz w:val="28"/>
          <w:szCs w:val="28"/>
          <w:lang w:val="ro-RO"/>
        </w:rPr>
        <w:t>iona</w:t>
      </w:r>
      <w:r w:rsidR="00563903">
        <w:rPr>
          <w:rFonts w:ascii="Times New Roman" w:hAnsi="Times New Roman"/>
          <w:sz w:val="28"/>
          <w:szCs w:val="28"/>
          <w:lang w:val="ro-RO"/>
        </w:rPr>
        <w:t>ţ</w:t>
      </w:r>
      <w:r w:rsidRPr="007E6A1D">
        <w:rPr>
          <w:rFonts w:ascii="Times New Roman" w:hAnsi="Times New Roman"/>
          <w:sz w:val="28"/>
          <w:szCs w:val="28"/>
          <w:lang w:val="ro-RO"/>
        </w:rPr>
        <w:t>i în alineatul (3) în a</w:t>
      </w:r>
      <w:r w:rsidRPr="007E6A1D">
        <w:rPr>
          <w:rFonts w:ascii="Times New Roman" w:hAnsi="Times New Roman"/>
          <w:bCs/>
          <w:sz w:val="28"/>
          <w:szCs w:val="28"/>
          <w:lang w:val="ro-RO"/>
        </w:rPr>
        <w:t>rticolul</w:t>
      </w:r>
      <w:r w:rsidRPr="007E6A1D">
        <w:rPr>
          <w:rFonts w:ascii="Times New Roman" w:hAnsi="Times New Roman"/>
          <w:b/>
          <w:bCs/>
          <w:sz w:val="28"/>
          <w:szCs w:val="28"/>
          <w:lang w:val="ro-RO"/>
        </w:rPr>
        <w:t xml:space="preserve"> </w:t>
      </w:r>
      <w:r w:rsidRPr="007E6A1D">
        <w:rPr>
          <w:rFonts w:ascii="Times New Roman" w:hAnsi="Times New Roman"/>
          <w:bCs/>
          <w:sz w:val="28"/>
          <w:szCs w:val="28"/>
          <w:lang w:val="ro-RO"/>
        </w:rPr>
        <w:t>11.</w:t>
      </w:r>
      <w:r w:rsidRPr="007E6A1D">
        <w:rPr>
          <w:rStyle w:val="apple-converted-space"/>
          <w:rFonts w:ascii="Times New Roman" w:hAnsi="Times New Roman"/>
          <w:sz w:val="28"/>
          <w:szCs w:val="28"/>
          <w:lang w:val="ro-RO"/>
        </w:rPr>
        <w:t> </w:t>
      </w:r>
      <w:r w:rsidRPr="007E6A1D">
        <w:rPr>
          <w:rFonts w:ascii="Times New Roman" w:hAnsi="Times New Roman"/>
          <w:sz w:val="28"/>
          <w:szCs w:val="28"/>
          <w:lang w:val="ro-RO"/>
        </w:rPr>
        <w:t xml:space="preserve">Reglementarea ingredientelor a Legii nr.278 privind controlul tutunului din 14.12.2007; </w:t>
      </w:r>
    </w:p>
    <w:p w:rsidR="00466A64" w:rsidRPr="007E6A1D" w:rsidRDefault="00466A64" w:rsidP="00466A64">
      <w:pPr>
        <w:tabs>
          <w:tab w:val="left" w:pos="426"/>
        </w:tabs>
        <w:autoSpaceDE w:val="0"/>
        <w:autoSpaceDN w:val="0"/>
        <w:adjustRightInd w:val="0"/>
        <w:spacing w:after="0"/>
        <w:ind w:firstLine="284"/>
        <w:jc w:val="both"/>
        <w:rPr>
          <w:rFonts w:ascii="Times New Roman" w:hAnsi="Times New Roman"/>
          <w:sz w:val="28"/>
          <w:szCs w:val="28"/>
          <w:lang w:val="ro-RO"/>
        </w:rPr>
      </w:pPr>
      <w:r w:rsidRPr="007E6A1D">
        <w:rPr>
          <w:rFonts w:ascii="Times New Roman" w:hAnsi="Times New Roman"/>
          <w:sz w:val="28"/>
          <w:szCs w:val="28"/>
          <w:lang w:val="ro-RO"/>
        </w:rPr>
        <w:t xml:space="preserve">  4</w:t>
      </w:r>
      <w:r w:rsidR="00CA3A2D" w:rsidRPr="007E6A1D">
        <w:rPr>
          <w:rFonts w:ascii="Times New Roman" w:hAnsi="Times New Roman"/>
          <w:sz w:val="28"/>
          <w:szCs w:val="28"/>
          <w:lang w:val="ro-RO"/>
        </w:rPr>
        <w:t>)</w:t>
      </w:r>
      <w:r w:rsidRPr="007E6A1D">
        <w:rPr>
          <w:rFonts w:ascii="Times New Roman" w:hAnsi="Times New Roman"/>
          <w:sz w:val="28"/>
          <w:szCs w:val="28"/>
          <w:lang w:val="ro-RO"/>
        </w:rPr>
        <w:t xml:space="preserve"> produselor din tutun care, pe baza dovezilor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tiin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ifice, con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in aditivi în cantit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 care amplific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efectele toxice, poten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ialul de dependen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propriet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ile CMR ale unui produs din tutun la momentul consumului în mod semnificativ sau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surabil; </w:t>
      </w:r>
    </w:p>
    <w:p w:rsidR="00466A64" w:rsidRPr="007E6A1D" w:rsidRDefault="00466A64" w:rsidP="00466A64">
      <w:pPr>
        <w:tabs>
          <w:tab w:val="left" w:pos="426"/>
          <w:tab w:val="left" w:pos="709"/>
          <w:tab w:val="left" w:pos="851"/>
          <w:tab w:val="left" w:pos="993"/>
        </w:tabs>
        <w:autoSpaceDE w:val="0"/>
        <w:autoSpaceDN w:val="0"/>
        <w:adjustRightInd w:val="0"/>
        <w:spacing w:after="0"/>
        <w:jc w:val="both"/>
        <w:rPr>
          <w:rFonts w:ascii="Times New Roman" w:hAnsi="Times New Roman"/>
          <w:sz w:val="28"/>
          <w:szCs w:val="28"/>
          <w:lang w:val="ro-RO"/>
        </w:rPr>
      </w:pPr>
      <w:r w:rsidRPr="007E6A1D">
        <w:rPr>
          <w:rFonts w:ascii="Times New Roman" w:hAnsi="Times New Roman"/>
          <w:sz w:val="28"/>
          <w:szCs w:val="28"/>
          <w:lang w:val="ro-RO"/>
        </w:rPr>
        <w:t xml:space="preserve">  </w:t>
      </w:r>
      <w:r w:rsidRPr="007E6A1D">
        <w:rPr>
          <w:rFonts w:ascii="Times New Roman" w:eastAsiaTheme="minorHAnsi" w:hAnsi="Times New Roman"/>
          <w:sz w:val="28"/>
          <w:szCs w:val="28"/>
          <w:lang w:val="ro-RO"/>
        </w:rPr>
        <w:t xml:space="preserve">     5</w:t>
      </w:r>
      <w:r w:rsidR="00CA3A2D" w:rsidRPr="007E6A1D">
        <w:rPr>
          <w:rFonts w:ascii="Times New Roman" w:eastAsiaTheme="minorHAnsi" w:hAnsi="Times New Roman"/>
          <w:sz w:val="28"/>
          <w:szCs w:val="28"/>
          <w:lang w:val="ro-RO"/>
        </w:rPr>
        <w:t>)</w:t>
      </w:r>
      <w:r w:rsidRPr="007E6A1D">
        <w:rPr>
          <w:rFonts w:ascii="Times New Roman" w:eastAsiaTheme="minorHAnsi" w:hAnsi="Times New Roman"/>
          <w:sz w:val="28"/>
          <w:szCs w:val="28"/>
          <w:lang w:val="ro-RO"/>
        </w:rPr>
        <w:t xml:space="preserve"> </w:t>
      </w:r>
      <w:r w:rsidR="00563903">
        <w:rPr>
          <w:rFonts w:ascii="Times New Roman" w:eastAsiaTheme="minorHAnsi" w:hAnsi="Times New Roman"/>
          <w:sz w:val="28"/>
          <w:szCs w:val="28"/>
          <w:lang w:val="ro-RO"/>
        </w:rPr>
        <w:t>ţ</w:t>
      </w:r>
      <w:r w:rsidRPr="007E6A1D">
        <w:rPr>
          <w:rFonts w:ascii="Times New Roman" w:eastAsiaTheme="minorHAnsi" w:hAnsi="Times New Roman"/>
          <w:sz w:val="28"/>
          <w:szCs w:val="28"/>
          <w:lang w:val="ro-RO"/>
        </w:rPr>
        <w:t>igaretelor pe al cărui ambalaj de consum nu sunt imprimate informaţia privind conţinutul de gudron, nicotină şi monoxid de carbon</w:t>
      </w:r>
      <w:r w:rsidRPr="007E6A1D">
        <w:rPr>
          <w:rFonts w:ascii="Times New Roman" w:hAnsi="Times New Roman"/>
          <w:sz w:val="28"/>
          <w:szCs w:val="28"/>
          <w:lang w:val="ro-RO"/>
        </w:rPr>
        <w:t xml:space="preserve"> din gazele măsurate</w:t>
      </w:r>
      <w:r w:rsidRPr="007E6A1D">
        <w:rPr>
          <w:rFonts w:ascii="Times New Roman" w:eastAsiaTheme="minorHAnsi" w:hAnsi="Times New Roman"/>
          <w:sz w:val="28"/>
          <w:szCs w:val="28"/>
          <w:lang w:val="ro-RO"/>
        </w:rPr>
        <w:t xml:space="preserve">, care să fie </w:t>
      </w:r>
      <w:r w:rsidRPr="007E6A1D">
        <w:rPr>
          <w:rFonts w:ascii="Times New Roman" w:hAnsi="Times New Roman"/>
          <w:sz w:val="28"/>
          <w:szCs w:val="28"/>
          <w:lang w:val="ro-RO"/>
        </w:rPr>
        <w:t xml:space="preserve">tipărite pe o parte a pachetului, în limba </w:t>
      </w:r>
      <w:proofErr w:type="spellStart"/>
      <w:r w:rsidRPr="007E6A1D">
        <w:rPr>
          <w:rFonts w:ascii="Times New Roman" w:hAnsi="Times New Roman"/>
          <w:sz w:val="28"/>
          <w:szCs w:val="28"/>
          <w:lang w:val="ro-RO"/>
        </w:rPr>
        <w:t>romînă</w:t>
      </w:r>
      <w:proofErr w:type="spellEnd"/>
      <w:r w:rsidRPr="007E6A1D">
        <w:rPr>
          <w:rFonts w:ascii="Times New Roman" w:hAnsi="Times New Roman"/>
          <w:sz w:val="28"/>
          <w:szCs w:val="28"/>
          <w:lang w:val="ro-RO"/>
        </w:rPr>
        <w:t xml:space="preserve">, în conformitate cu prevederile legale în vigoare, astfel </w:t>
      </w:r>
      <w:proofErr w:type="spellStart"/>
      <w:r w:rsidRPr="007E6A1D">
        <w:rPr>
          <w:rFonts w:ascii="Times New Roman" w:hAnsi="Times New Roman"/>
          <w:sz w:val="28"/>
          <w:szCs w:val="28"/>
          <w:lang w:val="ro-RO"/>
        </w:rPr>
        <w:t>încît</w:t>
      </w:r>
      <w:proofErr w:type="spellEnd"/>
      <w:r w:rsidRPr="007E6A1D">
        <w:rPr>
          <w:rFonts w:ascii="Times New Roman" w:hAnsi="Times New Roman"/>
          <w:sz w:val="28"/>
          <w:szCs w:val="28"/>
          <w:lang w:val="ro-RO"/>
        </w:rPr>
        <w:t xml:space="preserve"> să se acopere cel puţin 10% din suprafaţa corespunzătoare;</w:t>
      </w:r>
      <w:r w:rsidRPr="007E6A1D">
        <w:rPr>
          <w:rFonts w:ascii="Times New Roman" w:hAnsi="Times New Roman"/>
          <w:sz w:val="28"/>
          <w:szCs w:val="28"/>
          <w:lang w:val="ro-RO"/>
        </w:rPr>
        <w:cr/>
        <w:t xml:space="preserve">       </w:t>
      </w:r>
      <w:r w:rsidRPr="007E6A1D">
        <w:rPr>
          <w:rFonts w:ascii="Times New Roman" w:eastAsiaTheme="minorHAnsi" w:hAnsi="Times New Roman"/>
          <w:sz w:val="28"/>
          <w:szCs w:val="28"/>
          <w:lang w:val="ro-RO"/>
        </w:rPr>
        <w:t>6</w:t>
      </w:r>
      <w:r w:rsidR="00CA3A2D" w:rsidRPr="007E6A1D">
        <w:rPr>
          <w:rFonts w:ascii="Times New Roman" w:eastAsiaTheme="minorHAnsi" w:hAnsi="Times New Roman"/>
          <w:sz w:val="28"/>
          <w:szCs w:val="28"/>
          <w:lang w:val="ro-RO"/>
        </w:rPr>
        <w:t>)</w:t>
      </w:r>
      <w:r w:rsidRPr="007E6A1D">
        <w:rPr>
          <w:rFonts w:ascii="Times New Roman" w:eastAsiaTheme="minorHAnsi" w:hAnsi="Times New Roman"/>
          <w:sz w:val="28"/>
          <w:szCs w:val="28"/>
          <w:lang w:val="ro-RO"/>
        </w:rPr>
        <w:t xml:space="preserve"> p</w:t>
      </w:r>
      <w:r w:rsidRPr="007E6A1D">
        <w:rPr>
          <w:rFonts w:ascii="Times New Roman" w:hAnsi="Times New Roman"/>
          <w:sz w:val="28"/>
          <w:szCs w:val="28"/>
          <w:lang w:val="ro-RO"/>
        </w:rPr>
        <w:t xml:space="preserve">roduselor din tutun </w:t>
      </w:r>
      <w:r w:rsidR="00563903">
        <w:rPr>
          <w:rFonts w:ascii="Times New Roman" w:hAnsi="Times New Roman"/>
          <w:sz w:val="28"/>
          <w:szCs w:val="28"/>
          <w:lang w:val="ro-RO"/>
        </w:rPr>
        <w:t>ş</w:t>
      </w:r>
      <w:r w:rsidRPr="007E6A1D">
        <w:rPr>
          <w:rFonts w:ascii="Times New Roman" w:hAnsi="Times New Roman"/>
          <w:sz w:val="28"/>
          <w:szCs w:val="28"/>
          <w:lang w:val="ro-RO"/>
        </w:rPr>
        <w:t xml:space="preserve">i produselor conexe </w:t>
      </w:r>
      <w:r w:rsidRPr="007E6A1D">
        <w:rPr>
          <w:rFonts w:ascii="Times New Roman" w:eastAsiaTheme="minorHAnsi" w:hAnsi="Times New Roman"/>
          <w:sz w:val="28"/>
          <w:szCs w:val="28"/>
          <w:lang w:val="ro-RO"/>
        </w:rPr>
        <w:t>pe al cărui ambalaj de consum nu sunt imprimate avertismentele</w:t>
      </w:r>
      <w:r w:rsidRPr="007E6A1D">
        <w:rPr>
          <w:rFonts w:ascii="Times New Roman" w:hAnsi="Times New Roman"/>
          <w:sz w:val="28"/>
          <w:szCs w:val="28"/>
          <w:lang w:val="ro-RO"/>
        </w:rPr>
        <w:t xml:space="preserve"> de sănătate general, precum şi unul adiţional</w:t>
      </w:r>
      <w:r w:rsidRPr="007E6A1D">
        <w:rPr>
          <w:rFonts w:ascii="Times New Roman" w:eastAsiaTheme="minorHAnsi" w:hAnsi="Times New Roman"/>
          <w:sz w:val="28"/>
          <w:szCs w:val="28"/>
          <w:lang w:val="ro-RO"/>
        </w:rPr>
        <w:t xml:space="preserve"> </w:t>
      </w:r>
      <w:r w:rsidRPr="007E6A1D">
        <w:rPr>
          <w:rFonts w:ascii="Times New Roman" w:hAnsi="Times New Roman"/>
          <w:sz w:val="28"/>
          <w:szCs w:val="28"/>
          <w:lang w:val="ro-RO"/>
        </w:rPr>
        <w:t>în conformitate cu prevederile</w:t>
      </w:r>
      <w:r w:rsidRPr="007E6A1D">
        <w:rPr>
          <w:rStyle w:val="apple-converted-space"/>
          <w:rFonts w:ascii="Times New Roman" w:hAnsi="Times New Roman"/>
          <w:bCs/>
          <w:sz w:val="28"/>
          <w:szCs w:val="28"/>
          <w:lang w:val="ro-RO"/>
        </w:rPr>
        <w:t> </w:t>
      </w:r>
      <w:r w:rsidRPr="007E6A1D">
        <w:rPr>
          <w:rFonts w:ascii="Times New Roman" w:hAnsi="Times New Roman"/>
          <w:bCs/>
          <w:sz w:val="28"/>
          <w:szCs w:val="28"/>
          <w:lang w:val="ro-RO"/>
        </w:rPr>
        <w:t xml:space="preserve">Articolelor 15 “Cerinţe generale”, 16 “Etichetarea produselor din tutun pentru fumat”, 17 “Etichetarea produselor din tutun pentru fumat, altele </w:t>
      </w:r>
      <w:proofErr w:type="spellStart"/>
      <w:r w:rsidRPr="007E6A1D">
        <w:rPr>
          <w:rFonts w:ascii="Times New Roman" w:hAnsi="Times New Roman"/>
          <w:bCs/>
          <w:sz w:val="28"/>
          <w:szCs w:val="28"/>
          <w:lang w:val="ro-RO"/>
        </w:rPr>
        <w:t>decît</w:t>
      </w:r>
      <w:proofErr w:type="spellEnd"/>
      <w:r w:rsidRPr="007E6A1D">
        <w:rPr>
          <w:rFonts w:ascii="Times New Roman" w:hAnsi="Times New Roman"/>
          <w:bCs/>
          <w:sz w:val="28"/>
          <w:szCs w:val="28"/>
          <w:lang w:val="ro-RO"/>
        </w:rPr>
        <w:t xml:space="preserve"> ţigaretele, tutunul de rulat </w:t>
      </w:r>
      <w:r w:rsidR="00563903">
        <w:rPr>
          <w:rFonts w:ascii="Times New Roman" w:hAnsi="Times New Roman"/>
          <w:bCs/>
          <w:sz w:val="28"/>
          <w:szCs w:val="28"/>
          <w:lang w:val="ro-RO"/>
        </w:rPr>
        <w:t>ş</w:t>
      </w:r>
      <w:r w:rsidRPr="007E6A1D">
        <w:rPr>
          <w:rFonts w:ascii="Times New Roman" w:hAnsi="Times New Roman"/>
          <w:bCs/>
          <w:sz w:val="28"/>
          <w:szCs w:val="28"/>
          <w:lang w:val="ro-RO"/>
        </w:rPr>
        <w:t xml:space="preserve">i tutunul pentru narghilea” </w:t>
      </w:r>
      <w:r w:rsidR="00563903">
        <w:rPr>
          <w:rFonts w:ascii="Times New Roman" w:hAnsi="Times New Roman"/>
          <w:bCs/>
          <w:sz w:val="28"/>
          <w:szCs w:val="28"/>
          <w:lang w:val="ro-RO"/>
        </w:rPr>
        <w:t>ş</w:t>
      </w:r>
      <w:r w:rsidRPr="007E6A1D">
        <w:rPr>
          <w:rFonts w:ascii="Times New Roman" w:hAnsi="Times New Roman"/>
          <w:bCs/>
          <w:sz w:val="28"/>
          <w:szCs w:val="28"/>
          <w:lang w:val="ro-RO"/>
        </w:rPr>
        <w:t xml:space="preserve">i 19. Prezentarea produselor din tutun a Legii nr. 278 din 14.12.2007 </w:t>
      </w:r>
      <w:r w:rsidRPr="007E6A1D">
        <w:rPr>
          <w:rStyle w:val="docheader"/>
          <w:rFonts w:ascii="Times New Roman" w:hAnsi="Times New Roman"/>
          <w:bCs/>
          <w:sz w:val="28"/>
          <w:szCs w:val="28"/>
          <w:lang w:val="ro-RO"/>
        </w:rPr>
        <w:t xml:space="preserve">privind controlul tutunului </w:t>
      </w:r>
      <w:r w:rsidRPr="007E6A1D">
        <w:rPr>
          <w:rFonts w:ascii="Times New Roman" w:hAnsi="Times New Roman"/>
          <w:bCs/>
          <w:sz w:val="28"/>
          <w:szCs w:val="28"/>
          <w:lang w:val="ro-RO"/>
        </w:rPr>
        <w:t>(va întra în vigoare la 01.01.18);</w:t>
      </w:r>
      <w:r w:rsidRPr="007E6A1D">
        <w:rPr>
          <w:rFonts w:ascii="Times New Roman" w:eastAsiaTheme="minorHAnsi" w:hAnsi="Times New Roman"/>
          <w:sz w:val="28"/>
          <w:szCs w:val="28"/>
          <w:lang w:val="ro-RO"/>
        </w:rPr>
        <w:t xml:space="preserve"> </w:t>
      </w:r>
    </w:p>
    <w:p w:rsidR="00466A64" w:rsidRPr="007E6A1D" w:rsidRDefault="00466A64" w:rsidP="00466A64">
      <w:pPr>
        <w:tabs>
          <w:tab w:val="left" w:pos="426"/>
          <w:tab w:val="left" w:pos="709"/>
          <w:tab w:val="left" w:pos="993"/>
        </w:tabs>
        <w:autoSpaceDE w:val="0"/>
        <w:autoSpaceDN w:val="0"/>
        <w:adjustRightInd w:val="0"/>
        <w:spacing w:after="0"/>
        <w:ind w:firstLine="426"/>
        <w:jc w:val="both"/>
        <w:rPr>
          <w:rFonts w:ascii="Times New Roman" w:hAnsi="Times New Roman"/>
          <w:sz w:val="28"/>
          <w:szCs w:val="28"/>
          <w:lang w:val="ro-RO"/>
        </w:rPr>
      </w:pPr>
      <w:r w:rsidRPr="007E6A1D">
        <w:rPr>
          <w:rFonts w:ascii="Times New Roman" w:eastAsiaTheme="minorHAnsi" w:hAnsi="Times New Roman"/>
          <w:sz w:val="28"/>
          <w:szCs w:val="28"/>
          <w:lang w:val="ro-RO"/>
        </w:rPr>
        <w:t>7</w:t>
      </w:r>
      <w:r w:rsidR="00CA3A2D" w:rsidRPr="007E6A1D">
        <w:rPr>
          <w:rFonts w:ascii="Times New Roman" w:eastAsiaTheme="minorHAnsi" w:hAnsi="Times New Roman"/>
          <w:sz w:val="28"/>
          <w:szCs w:val="28"/>
          <w:lang w:val="ro-RO"/>
        </w:rPr>
        <w:t>)</w:t>
      </w:r>
      <w:r w:rsidRPr="007E6A1D">
        <w:rPr>
          <w:rFonts w:ascii="Times New Roman" w:eastAsiaTheme="minorHAnsi" w:hAnsi="Times New Roman"/>
          <w:sz w:val="28"/>
          <w:szCs w:val="28"/>
          <w:lang w:val="ro-RO"/>
        </w:rPr>
        <w:t xml:space="preserve"> p</w:t>
      </w:r>
      <w:r w:rsidRPr="007E6A1D">
        <w:rPr>
          <w:rFonts w:ascii="Times New Roman" w:hAnsi="Times New Roman"/>
          <w:sz w:val="28"/>
          <w:szCs w:val="28"/>
          <w:lang w:val="ro-RO"/>
        </w:rPr>
        <w:t xml:space="preserve">roduselor din tutun </w:t>
      </w:r>
      <w:r w:rsidR="00563903">
        <w:rPr>
          <w:rFonts w:ascii="Times New Roman" w:hAnsi="Times New Roman"/>
          <w:sz w:val="28"/>
          <w:szCs w:val="28"/>
          <w:lang w:val="ro-RO"/>
        </w:rPr>
        <w:t>ş</w:t>
      </w:r>
      <w:r w:rsidRPr="007E6A1D">
        <w:rPr>
          <w:rFonts w:ascii="Times New Roman" w:hAnsi="Times New Roman"/>
          <w:sz w:val="28"/>
          <w:szCs w:val="28"/>
          <w:lang w:val="ro-RO"/>
        </w:rPr>
        <w:t xml:space="preserve">i produselor conexe care au inscripţionat orice text sau imagine care sugerează că un produs este mai puţin dăunător </w:t>
      </w:r>
      <w:proofErr w:type="spellStart"/>
      <w:r w:rsidRPr="007E6A1D">
        <w:rPr>
          <w:rFonts w:ascii="Times New Roman" w:hAnsi="Times New Roman"/>
          <w:sz w:val="28"/>
          <w:szCs w:val="28"/>
          <w:lang w:val="ro-RO"/>
        </w:rPr>
        <w:t>decît</w:t>
      </w:r>
      <w:proofErr w:type="spellEnd"/>
      <w:r w:rsidRPr="007E6A1D">
        <w:rPr>
          <w:rFonts w:ascii="Times New Roman" w:hAnsi="Times New Roman"/>
          <w:sz w:val="28"/>
          <w:szCs w:val="28"/>
          <w:lang w:val="ro-RO"/>
        </w:rPr>
        <w:t xml:space="preserve"> altul; </w:t>
      </w:r>
    </w:p>
    <w:p w:rsidR="00466A64" w:rsidRPr="007E6A1D" w:rsidRDefault="00466A64" w:rsidP="00466A64">
      <w:pPr>
        <w:tabs>
          <w:tab w:val="left" w:pos="426"/>
          <w:tab w:val="left" w:pos="709"/>
          <w:tab w:val="left" w:pos="993"/>
        </w:tabs>
        <w:autoSpaceDE w:val="0"/>
        <w:autoSpaceDN w:val="0"/>
        <w:adjustRightInd w:val="0"/>
        <w:spacing w:after="0"/>
        <w:ind w:firstLine="426"/>
        <w:jc w:val="both"/>
        <w:rPr>
          <w:rFonts w:ascii="Times New Roman" w:hAnsi="Times New Roman"/>
          <w:bCs/>
          <w:sz w:val="28"/>
          <w:szCs w:val="28"/>
          <w:lang w:val="ro-RO"/>
        </w:rPr>
      </w:pPr>
      <w:r w:rsidRPr="007E6A1D">
        <w:rPr>
          <w:rFonts w:ascii="Times New Roman" w:hAnsi="Times New Roman"/>
          <w:sz w:val="28"/>
          <w:szCs w:val="28"/>
          <w:lang w:val="ro-RO"/>
        </w:rPr>
        <w:t>8</w:t>
      </w:r>
      <w:r w:rsidR="00CA3A2D" w:rsidRPr="007E6A1D">
        <w:rPr>
          <w:rFonts w:ascii="Times New Roman" w:hAnsi="Times New Roman"/>
          <w:sz w:val="28"/>
          <w:szCs w:val="28"/>
          <w:lang w:val="ro-RO"/>
        </w:rPr>
        <w:t>)</w:t>
      </w:r>
      <w:r w:rsidRPr="007E6A1D">
        <w:rPr>
          <w:rFonts w:ascii="Times New Roman" w:hAnsi="Times New Roman"/>
          <w:sz w:val="28"/>
          <w:szCs w:val="28"/>
          <w:lang w:val="ro-RO"/>
        </w:rPr>
        <w:t xml:space="preserve"> dacă etichetarea </w:t>
      </w:r>
      <w:r w:rsidRPr="007E6A1D">
        <w:rPr>
          <w:rFonts w:ascii="Times New Roman" w:hAnsi="Times New Roman"/>
          <w:bCs/>
          <w:sz w:val="28"/>
          <w:szCs w:val="28"/>
          <w:lang w:val="ro-RO"/>
        </w:rPr>
        <w:t xml:space="preserve">şi prezentarea pachetelor unitare, a ambalajelor exterioare şi a produselor din tutun, </w:t>
      </w:r>
      <w:r w:rsidR="00CA3A2D" w:rsidRPr="007E6A1D">
        <w:rPr>
          <w:rFonts w:ascii="Times New Roman" w:hAnsi="Times New Roman"/>
          <w:bCs/>
          <w:sz w:val="28"/>
          <w:szCs w:val="28"/>
          <w:lang w:val="ro-RO"/>
        </w:rPr>
        <w:t xml:space="preserve">a </w:t>
      </w:r>
      <w:r w:rsidRPr="007E6A1D">
        <w:rPr>
          <w:rFonts w:ascii="Times New Roman" w:hAnsi="Times New Roman"/>
          <w:bCs/>
          <w:sz w:val="28"/>
          <w:szCs w:val="28"/>
          <w:lang w:val="ro-RO"/>
        </w:rPr>
        <w:t xml:space="preserve">produselor alimentare, a jucăriilor şi a altor produse sub formă de pachete unitare </w:t>
      </w:r>
      <w:r w:rsidR="00CA3A2D" w:rsidRPr="007E6A1D">
        <w:rPr>
          <w:rFonts w:ascii="Times New Roman" w:hAnsi="Times New Roman"/>
          <w:bCs/>
          <w:sz w:val="28"/>
          <w:szCs w:val="28"/>
          <w:lang w:val="ro-RO"/>
        </w:rPr>
        <w:t xml:space="preserve">a produselor din tutun </w:t>
      </w:r>
      <w:r w:rsidRPr="007E6A1D">
        <w:rPr>
          <w:rFonts w:ascii="Times New Roman" w:hAnsi="Times New Roman"/>
          <w:bCs/>
          <w:sz w:val="28"/>
          <w:szCs w:val="28"/>
          <w:lang w:val="ro-RO"/>
        </w:rPr>
        <w:t xml:space="preserve">sau care fac asociere cu produsele din tutun, specificarea cantităţii de substanţe nocive pe sau în interiorul pachetelor unitare sau nemijlocit pe produsele din tutun, inclusiv ca parte a mărcii comerciale, iar la confecţionarea pachetelor unitare a fost utilizate tehnologii speciale şi pe pachetele unitare imprimate elemente ce pot modifica aspectul pachetului unitar </w:t>
      </w:r>
      <w:r w:rsidRPr="007E6A1D">
        <w:rPr>
          <w:rFonts w:ascii="Times New Roman" w:hAnsi="Times New Roman"/>
          <w:bCs/>
          <w:sz w:val="28"/>
          <w:szCs w:val="28"/>
          <w:lang w:val="ro-RO"/>
        </w:rPr>
        <w:lastRenderedPageBreak/>
        <w:t xml:space="preserve">sau distrage atenţia consumatorului </w:t>
      </w:r>
      <w:r w:rsidR="00563903">
        <w:rPr>
          <w:rFonts w:ascii="Times New Roman" w:hAnsi="Times New Roman"/>
          <w:bCs/>
          <w:sz w:val="28"/>
          <w:szCs w:val="28"/>
          <w:lang w:val="ro-RO"/>
        </w:rPr>
        <w:t>ş</w:t>
      </w:r>
      <w:r w:rsidRPr="007E6A1D">
        <w:rPr>
          <w:rFonts w:ascii="Times New Roman" w:hAnsi="Times New Roman"/>
          <w:bCs/>
          <w:sz w:val="28"/>
          <w:szCs w:val="28"/>
          <w:lang w:val="ro-RO"/>
        </w:rPr>
        <w:t>i regleme</w:t>
      </w:r>
      <w:r w:rsidR="003F0D1C" w:rsidRPr="007E6A1D">
        <w:rPr>
          <w:rFonts w:ascii="Times New Roman" w:hAnsi="Times New Roman"/>
          <w:bCs/>
          <w:sz w:val="28"/>
          <w:szCs w:val="28"/>
          <w:lang w:val="ro-RO"/>
        </w:rPr>
        <w:t>n</w:t>
      </w:r>
      <w:r w:rsidRPr="007E6A1D">
        <w:rPr>
          <w:rFonts w:ascii="Times New Roman" w:hAnsi="Times New Roman"/>
          <w:bCs/>
          <w:sz w:val="28"/>
          <w:szCs w:val="28"/>
          <w:lang w:val="ro-RO"/>
        </w:rPr>
        <w:t>tate</w:t>
      </w:r>
      <w:r w:rsidRPr="007E6A1D">
        <w:rPr>
          <w:rFonts w:ascii="Times New Roman" w:hAnsi="Times New Roman"/>
          <w:sz w:val="28"/>
          <w:szCs w:val="28"/>
          <w:lang w:val="ro-RO"/>
        </w:rPr>
        <w:t xml:space="preserve"> în </w:t>
      </w:r>
      <w:r w:rsidRPr="007E6A1D">
        <w:rPr>
          <w:rFonts w:ascii="Times New Roman" w:hAnsi="Times New Roman"/>
          <w:bCs/>
          <w:sz w:val="28"/>
          <w:szCs w:val="28"/>
          <w:lang w:val="ro-RO"/>
        </w:rPr>
        <w:t>articolul 19. Prezentarea produselor din tutun</w:t>
      </w:r>
      <w:r w:rsidRPr="007E6A1D">
        <w:rPr>
          <w:rFonts w:ascii="Times New Roman" w:hAnsi="Times New Roman"/>
          <w:sz w:val="28"/>
          <w:szCs w:val="28"/>
          <w:lang w:val="ro-RO"/>
        </w:rPr>
        <w:t xml:space="preserve"> a Legii nr.278 privind controlul tutunului din 14.12.2007</w:t>
      </w:r>
      <w:r w:rsidRPr="007E6A1D">
        <w:rPr>
          <w:rFonts w:ascii="Times New Roman" w:hAnsi="Times New Roman"/>
          <w:bCs/>
          <w:sz w:val="28"/>
          <w:szCs w:val="28"/>
          <w:lang w:val="ro-RO"/>
        </w:rPr>
        <w:t xml:space="preserve"> (va întra în vigoare la 01.01.18);</w:t>
      </w:r>
    </w:p>
    <w:p w:rsidR="00466A64" w:rsidRPr="007E6A1D" w:rsidRDefault="00466A64" w:rsidP="00466A64">
      <w:pPr>
        <w:pStyle w:val="a5"/>
        <w:tabs>
          <w:tab w:val="left" w:pos="0"/>
          <w:tab w:val="left" w:pos="709"/>
          <w:tab w:val="left" w:pos="851"/>
        </w:tabs>
        <w:autoSpaceDE w:val="0"/>
        <w:autoSpaceDN w:val="0"/>
        <w:adjustRightInd w:val="0"/>
        <w:spacing w:after="0"/>
        <w:ind w:left="0" w:firstLine="426"/>
        <w:jc w:val="both"/>
        <w:rPr>
          <w:rFonts w:ascii="Times New Roman" w:hAnsi="Times New Roman"/>
          <w:bCs/>
          <w:sz w:val="28"/>
          <w:szCs w:val="28"/>
          <w:lang w:val="ro-RO"/>
        </w:rPr>
      </w:pPr>
      <w:r w:rsidRPr="007E6A1D">
        <w:rPr>
          <w:rFonts w:ascii="Times New Roman" w:hAnsi="Times New Roman"/>
          <w:sz w:val="28"/>
          <w:szCs w:val="28"/>
          <w:lang w:val="ro-RO"/>
        </w:rPr>
        <w:t>9</w:t>
      </w:r>
      <w:r w:rsidR="00CA3A2D" w:rsidRPr="007E6A1D">
        <w:rPr>
          <w:rFonts w:ascii="Times New Roman" w:hAnsi="Times New Roman"/>
          <w:sz w:val="28"/>
          <w:szCs w:val="28"/>
          <w:lang w:val="ro-RO"/>
        </w:rPr>
        <w:t>)</w:t>
      </w:r>
      <w:r w:rsidRPr="007E6A1D">
        <w:rPr>
          <w:rFonts w:ascii="Times New Roman" w:hAnsi="Times New Roman"/>
          <w:bCs/>
          <w:sz w:val="28"/>
          <w:szCs w:val="28"/>
          <w:lang w:val="ro-RO"/>
        </w:rPr>
        <w:t xml:space="preserve"> produselor conexe</w:t>
      </w:r>
      <w:r w:rsidRPr="007E6A1D">
        <w:rPr>
          <w:rFonts w:ascii="Times New Roman" w:hAnsi="Times New Roman"/>
          <w:b/>
          <w:bCs/>
          <w:sz w:val="28"/>
          <w:szCs w:val="28"/>
          <w:lang w:val="ro-RO"/>
        </w:rPr>
        <w:t xml:space="preserve"> </w:t>
      </w:r>
      <w:r w:rsidRPr="007E6A1D">
        <w:rPr>
          <w:rFonts w:ascii="Times New Roman" w:hAnsi="Times New Roman"/>
          <w:bCs/>
          <w:sz w:val="28"/>
          <w:szCs w:val="28"/>
          <w:lang w:val="ro-RO"/>
        </w:rPr>
        <w:t xml:space="preserve">(ţigarete electronice, flacoane de reumplere pentru ţigarete electronice </w:t>
      </w:r>
      <w:r w:rsidR="00563903">
        <w:rPr>
          <w:rFonts w:ascii="Times New Roman" w:hAnsi="Times New Roman"/>
          <w:bCs/>
          <w:sz w:val="28"/>
          <w:szCs w:val="28"/>
          <w:lang w:val="ro-RO"/>
        </w:rPr>
        <w:t>ş</w:t>
      </w:r>
      <w:r w:rsidRPr="007E6A1D">
        <w:rPr>
          <w:rFonts w:ascii="Times New Roman" w:hAnsi="Times New Roman"/>
          <w:bCs/>
          <w:sz w:val="28"/>
          <w:szCs w:val="28"/>
          <w:lang w:val="ro-RO"/>
        </w:rPr>
        <w:t>i produse din plante),</w:t>
      </w:r>
      <w:r w:rsidRPr="007E6A1D">
        <w:rPr>
          <w:rFonts w:ascii="Times New Roman" w:hAnsi="Times New Roman"/>
          <w:b/>
          <w:bCs/>
          <w:sz w:val="28"/>
          <w:szCs w:val="28"/>
          <w:lang w:val="ro-RO"/>
        </w:rPr>
        <w:t xml:space="preserve"> </w:t>
      </w:r>
      <w:r w:rsidRPr="007E6A1D">
        <w:rPr>
          <w:rFonts w:ascii="Times New Roman" w:hAnsi="Times New Roman"/>
          <w:bCs/>
          <w:sz w:val="28"/>
          <w:szCs w:val="28"/>
          <w:lang w:val="ro-RO"/>
        </w:rPr>
        <w:t>care nu fac obiectul reglementării în domeniul farmaceutic şi al medicamentului, dacă nu corespund reglementărilor prevăzute în</w:t>
      </w:r>
      <w:r w:rsidRPr="007E6A1D">
        <w:rPr>
          <w:rFonts w:ascii="Times New Roman" w:hAnsi="Times New Roman"/>
          <w:b/>
          <w:bCs/>
          <w:sz w:val="28"/>
          <w:szCs w:val="28"/>
          <w:lang w:val="ro-RO"/>
        </w:rPr>
        <w:t xml:space="preserve"> </w:t>
      </w:r>
      <w:r w:rsidRPr="007E6A1D">
        <w:rPr>
          <w:rFonts w:ascii="Times New Roman" w:hAnsi="Times New Roman"/>
          <w:bCs/>
          <w:sz w:val="28"/>
          <w:szCs w:val="28"/>
          <w:lang w:val="ro-RO"/>
        </w:rPr>
        <w:t>Articolul 23. Cerin</w:t>
      </w:r>
      <w:r w:rsidR="00563903">
        <w:rPr>
          <w:rFonts w:ascii="Times New Roman" w:hAnsi="Times New Roman"/>
          <w:bCs/>
          <w:sz w:val="28"/>
          <w:szCs w:val="28"/>
          <w:lang w:val="ro-RO"/>
        </w:rPr>
        <w:t>ţ</w:t>
      </w:r>
      <w:r w:rsidRPr="007E6A1D">
        <w:rPr>
          <w:rFonts w:ascii="Times New Roman" w:hAnsi="Times New Roman"/>
          <w:bCs/>
          <w:sz w:val="28"/>
          <w:szCs w:val="28"/>
          <w:lang w:val="ro-RO"/>
        </w:rPr>
        <w:t xml:space="preserve">ele privind produsele conexe </w:t>
      </w:r>
      <w:r w:rsidRPr="007E6A1D">
        <w:rPr>
          <w:rFonts w:ascii="Times New Roman" w:hAnsi="Times New Roman"/>
          <w:sz w:val="28"/>
          <w:szCs w:val="28"/>
          <w:lang w:val="ro-RO"/>
        </w:rPr>
        <w:t xml:space="preserve">a Legii nr.278 privind controlul tutunului din 14.12.2007 </w:t>
      </w:r>
      <w:r w:rsidRPr="007E6A1D">
        <w:rPr>
          <w:rFonts w:ascii="Times New Roman" w:hAnsi="Times New Roman"/>
          <w:bCs/>
          <w:sz w:val="28"/>
          <w:szCs w:val="28"/>
          <w:lang w:val="ro-RO"/>
        </w:rPr>
        <w:t>(va întra în vigoare la 01.01.18);</w:t>
      </w:r>
    </w:p>
    <w:p w:rsidR="00466A64" w:rsidRPr="007E6A1D" w:rsidRDefault="00466A64" w:rsidP="00466A64">
      <w:pPr>
        <w:pStyle w:val="a5"/>
        <w:tabs>
          <w:tab w:val="left" w:pos="0"/>
          <w:tab w:val="left" w:pos="709"/>
          <w:tab w:val="left" w:pos="851"/>
        </w:tabs>
        <w:autoSpaceDE w:val="0"/>
        <w:autoSpaceDN w:val="0"/>
        <w:adjustRightInd w:val="0"/>
        <w:spacing w:after="0"/>
        <w:ind w:left="0" w:firstLine="426"/>
        <w:jc w:val="both"/>
        <w:rPr>
          <w:rFonts w:ascii="Times New Roman" w:hAnsi="Times New Roman"/>
          <w:sz w:val="28"/>
          <w:szCs w:val="28"/>
          <w:lang w:val="ro-RO"/>
        </w:rPr>
      </w:pPr>
      <w:r w:rsidRPr="007E6A1D">
        <w:rPr>
          <w:rFonts w:ascii="Times New Roman" w:hAnsi="Times New Roman"/>
          <w:sz w:val="28"/>
          <w:szCs w:val="28"/>
          <w:lang w:val="ro-RO"/>
        </w:rPr>
        <w:t>10</w:t>
      </w:r>
      <w:r w:rsidR="00CA3A2D" w:rsidRPr="007E6A1D">
        <w:rPr>
          <w:rFonts w:ascii="Times New Roman" w:hAnsi="Times New Roman"/>
          <w:sz w:val="28"/>
          <w:szCs w:val="28"/>
          <w:lang w:val="ro-RO"/>
        </w:rPr>
        <w:t>)</w:t>
      </w:r>
      <w:r w:rsidRPr="007E6A1D">
        <w:rPr>
          <w:rFonts w:ascii="Times New Roman" w:hAnsi="Times New Roman"/>
          <w:sz w:val="28"/>
          <w:szCs w:val="28"/>
          <w:lang w:val="ro-RO"/>
        </w:rPr>
        <w:t xml:space="preserve"> a unei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 electronice specifice sau a unui flacon de reumplere ori a unui tip de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 electronice sau de flacoane de reumplere atunci </w:t>
      </w:r>
      <w:proofErr w:type="spellStart"/>
      <w:r w:rsidRPr="007E6A1D">
        <w:rPr>
          <w:rFonts w:ascii="Times New Roman" w:hAnsi="Times New Roman"/>
          <w:sz w:val="28"/>
          <w:szCs w:val="28"/>
          <w:lang w:val="ro-RO"/>
        </w:rPr>
        <w:t>cînd</w:t>
      </w:r>
      <w:proofErr w:type="spellEnd"/>
      <w:r w:rsidRPr="007E6A1D">
        <w:rPr>
          <w:rFonts w:ascii="Times New Roman" w:hAnsi="Times New Roman"/>
          <w:sz w:val="28"/>
          <w:szCs w:val="28"/>
          <w:lang w:val="ro-RO"/>
        </w:rPr>
        <w:t xml:space="preserve"> cel pu</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in trei state membre al UE au interzis produsele respective din motive întemeiate </w:t>
      </w:r>
      <w:r w:rsidRPr="007E6A1D">
        <w:rPr>
          <w:rFonts w:ascii="Times New Roman" w:eastAsia="EUAlbertina-Regu-Identity-H" w:hAnsi="Times New Roman"/>
          <w:sz w:val="28"/>
          <w:szCs w:val="28"/>
          <w:lang w:val="ro-RO"/>
        </w:rPr>
        <w:t xml:space="preserve">privind riscul lor </w:t>
      </w:r>
      <w:r w:rsidRPr="007E6A1D">
        <w:rPr>
          <w:rFonts w:ascii="Times New Roman" w:hAnsi="Times New Roman"/>
          <w:sz w:val="28"/>
          <w:szCs w:val="28"/>
          <w:lang w:val="ro-RO"/>
        </w:rPr>
        <w:t xml:space="preserve"> pentru 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tate;</w:t>
      </w:r>
    </w:p>
    <w:p w:rsidR="00466A64" w:rsidRPr="007E6A1D" w:rsidRDefault="00466A64" w:rsidP="00466A64">
      <w:pPr>
        <w:pStyle w:val="a5"/>
        <w:tabs>
          <w:tab w:val="left" w:pos="0"/>
          <w:tab w:val="left" w:pos="709"/>
          <w:tab w:val="left" w:pos="851"/>
        </w:tabs>
        <w:autoSpaceDE w:val="0"/>
        <w:autoSpaceDN w:val="0"/>
        <w:adjustRightInd w:val="0"/>
        <w:spacing w:after="0"/>
        <w:ind w:left="0" w:firstLine="426"/>
        <w:jc w:val="both"/>
        <w:rPr>
          <w:rFonts w:ascii="Times New Roman" w:hAnsi="Times New Roman"/>
          <w:sz w:val="28"/>
          <w:szCs w:val="28"/>
          <w:lang w:val="ro-RO"/>
        </w:rPr>
      </w:pPr>
      <w:r w:rsidRPr="007E6A1D">
        <w:rPr>
          <w:rFonts w:ascii="Times New Roman" w:hAnsi="Times New Roman"/>
          <w:sz w:val="28"/>
          <w:szCs w:val="28"/>
          <w:lang w:val="ro-RO"/>
        </w:rPr>
        <w:t xml:space="preserve"> 11</w:t>
      </w:r>
      <w:r w:rsidR="00CA3A2D" w:rsidRPr="007E6A1D">
        <w:rPr>
          <w:rFonts w:ascii="Times New Roman" w:hAnsi="Times New Roman"/>
          <w:sz w:val="28"/>
          <w:szCs w:val="28"/>
          <w:lang w:val="ro-RO"/>
        </w:rPr>
        <w:t>)</w:t>
      </w:r>
      <w:r w:rsidRPr="007E6A1D">
        <w:rPr>
          <w:rFonts w:ascii="Times New Roman" w:hAnsi="Times New Roman"/>
          <w:sz w:val="28"/>
          <w:szCs w:val="28"/>
          <w:lang w:val="ro-RO"/>
        </w:rPr>
        <w:t xml:space="preserve"> Lichidelor care con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in nicotin</w:t>
      </w:r>
      <w:r w:rsidRPr="007E6A1D">
        <w:rPr>
          <w:rFonts w:ascii="Times New Roman" w:eastAsia="EUAlbertina-Regu-Identity-H" w:hAnsi="Times New Roman"/>
          <w:sz w:val="28"/>
          <w:szCs w:val="28"/>
          <w:lang w:val="ro-RO"/>
        </w:rPr>
        <w:t>ă în afară de con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inut </w:t>
      </w:r>
      <w:r w:rsidRPr="007E6A1D">
        <w:rPr>
          <w:rFonts w:ascii="Times New Roman" w:hAnsi="Times New Roman"/>
          <w:sz w:val="28"/>
          <w:szCs w:val="28"/>
          <w:lang w:val="ro-RO"/>
        </w:rPr>
        <w:t xml:space="preserve">a lor în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 electronice sau în flacoane de reumplere </w:t>
      </w:r>
      <w:r w:rsidR="00563903">
        <w:rPr>
          <w:rFonts w:ascii="Times New Roman" w:hAnsi="Times New Roman"/>
          <w:sz w:val="28"/>
          <w:szCs w:val="28"/>
          <w:lang w:val="ro-RO"/>
        </w:rPr>
        <w:t>ş</w:t>
      </w:r>
      <w:r w:rsidRPr="007E6A1D">
        <w:rPr>
          <w:rFonts w:ascii="Times New Roman" w:hAnsi="Times New Roman"/>
          <w:sz w:val="28"/>
          <w:szCs w:val="28"/>
          <w:lang w:val="ro-RO"/>
        </w:rPr>
        <w:t>i care îndeplinesc anumite cerin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e de siguran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calitate. </w:t>
      </w:r>
    </w:p>
    <w:p w:rsidR="00466A64" w:rsidRPr="007E6A1D" w:rsidRDefault="00466A64" w:rsidP="00466A64">
      <w:pPr>
        <w:tabs>
          <w:tab w:val="left" w:pos="0"/>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1</w:t>
      </w:r>
      <w:r w:rsidR="00CA3A2D" w:rsidRPr="007E6A1D">
        <w:rPr>
          <w:rFonts w:ascii="Times New Roman" w:hAnsi="Times New Roman"/>
          <w:sz w:val="28"/>
          <w:szCs w:val="28"/>
          <w:lang w:val="ro-RO"/>
        </w:rPr>
        <w:t>2)</w:t>
      </w:r>
      <w:r w:rsidRPr="007E6A1D">
        <w:rPr>
          <w:rFonts w:ascii="Times New Roman" w:hAnsi="Times New Roman"/>
          <w:sz w:val="28"/>
          <w:szCs w:val="28"/>
          <w:lang w:val="ro-RO"/>
        </w:rPr>
        <w:t xml:space="preserve"> dacă emisiile de gudron, nicotin</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monoxid de carbon ale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igaretelor nu au fost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surate</w:t>
      </w:r>
      <w:r w:rsidRPr="007E6A1D">
        <w:rPr>
          <w:rFonts w:ascii="Times New Roman" w:eastAsia="EUAlbertina-Regu-Identity-H" w:hAnsi="Times New Roman"/>
          <w:sz w:val="28"/>
          <w:szCs w:val="28"/>
          <w:lang w:val="ro-RO"/>
        </w:rPr>
        <w:t xml:space="preserve"> </w:t>
      </w:r>
      <w:r w:rsidRPr="007E6A1D">
        <w:rPr>
          <w:rFonts w:ascii="Times New Roman" w:hAnsi="Times New Roman"/>
          <w:sz w:val="28"/>
          <w:szCs w:val="28"/>
          <w:lang w:val="ro-RO"/>
        </w:rPr>
        <w:t>pe baza standardelor ISO 4387 pentru gudron, ISO 10315 pentru nicotin</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ISO 8454 pentru monoxid de carbon în laboratoarele acreditate în domeniul controlului tutunului.</w:t>
      </w:r>
    </w:p>
    <w:p w:rsidR="00466A64" w:rsidRPr="007E6A1D" w:rsidRDefault="00CA3A2D" w:rsidP="00466A64">
      <w:pPr>
        <w:tabs>
          <w:tab w:val="left" w:pos="0"/>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13)</w:t>
      </w:r>
      <w:r w:rsidR="00466A64" w:rsidRPr="007E6A1D">
        <w:rPr>
          <w:rFonts w:ascii="Times New Roman" w:hAnsi="Times New Roman"/>
          <w:b/>
          <w:bCs/>
          <w:sz w:val="28"/>
          <w:szCs w:val="28"/>
          <w:lang w:val="ro-RO"/>
        </w:rPr>
        <w:t xml:space="preserve"> </w:t>
      </w:r>
      <w:r w:rsidR="00466A64" w:rsidRPr="007E6A1D">
        <w:rPr>
          <w:rFonts w:ascii="Times New Roman" w:hAnsi="Times New Roman"/>
          <w:sz w:val="28"/>
          <w:szCs w:val="28"/>
          <w:lang w:val="ro-RO"/>
        </w:rPr>
        <w:t xml:space="preserve">produselor din tutun, care pe baza dovezilor </w:t>
      </w:r>
      <w:r w:rsidR="00563903">
        <w:rPr>
          <w:rFonts w:ascii="Times New Roman" w:eastAsia="EUAlbertina-Regu-Identity-H" w:hAnsi="Times New Roman"/>
          <w:sz w:val="28"/>
          <w:szCs w:val="28"/>
          <w:lang w:val="ro-RO"/>
        </w:rPr>
        <w:t>ş</w:t>
      </w:r>
      <w:r w:rsidR="00466A64" w:rsidRPr="007E6A1D">
        <w:rPr>
          <w:rFonts w:ascii="Times New Roman" w:hAnsi="Times New Roman"/>
          <w:sz w:val="28"/>
          <w:szCs w:val="28"/>
          <w:lang w:val="ro-RO"/>
        </w:rPr>
        <w:t>tiin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ifice, con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in aditivi în cantit</w:t>
      </w:r>
      <w:r w:rsidR="00466A64"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 care amplific</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efectele toxice, poten</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ialul de dependen</w:t>
      </w:r>
      <w:r w:rsidR="00563903">
        <w:rPr>
          <w:rFonts w:ascii="Times New Roman" w:eastAsia="EUAlbertina-Regu-Identity-H" w:hAnsi="Times New Roman"/>
          <w:sz w:val="28"/>
          <w:szCs w:val="28"/>
          <w:lang w:val="ro-RO"/>
        </w:rPr>
        <w:t>ţ</w:t>
      </w:r>
      <w:r w:rsidR="00466A64" w:rsidRPr="007E6A1D">
        <w:rPr>
          <w:rFonts w:ascii="Times New Roman" w:eastAsia="EUAlbertina-Regu-Identity-H" w:hAnsi="Times New Roman"/>
          <w:sz w:val="28"/>
          <w:szCs w:val="28"/>
          <w:lang w:val="ro-RO"/>
        </w:rPr>
        <w:t xml:space="preserve">ă </w:t>
      </w:r>
      <w:r w:rsidR="00466A64" w:rsidRPr="007E6A1D">
        <w:rPr>
          <w:rFonts w:ascii="Times New Roman" w:hAnsi="Times New Roman"/>
          <w:sz w:val="28"/>
          <w:szCs w:val="28"/>
          <w:lang w:val="ro-RO"/>
        </w:rPr>
        <w:t>sau propriet</w:t>
      </w:r>
      <w:r w:rsidR="00466A64"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00466A64" w:rsidRPr="007E6A1D">
        <w:rPr>
          <w:rFonts w:ascii="Times New Roman" w:hAnsi="Times New Roman"/>
          <w:sz w:val="28"/>
          <w:szCs w:val="28"/>
          <w:lang w:val="ro-RO"/>
        </w:rPr>
        <w:t>ile CMR ale unui produs din tutun la momentul consumului în mod semnificativ sau m</w:t>
      </w:r>
      <w:r w:rsidR="00466A64" w:rsidRPr="007E6A1D">
        <w:rPr>
          <w:rFonts w:ascii="Times New Roman" w:eastAsia="EUAlbertina-Regu-Identity-H" w:hAnsi="Times New Roman"/>
          <w:sz w:val="28"/>
          <w:szCs w:val="28"/>
          <w:lang w:val="ro-RO"/>
        </w:rPr>
        <w:t>ă</w:t>
      </w:r>
      <w:r w:rsidR="00466A64" w:rsidRPr="007E6A1D">
        <w:rPr>
          <w:rFonts w:ascii="Times New Roman" w:hAnsi="Times New Roman"/>
          <w:sz w:val="28"/>
          <w:szCs w:val="28"/>
          <w:lang w:val="ro-RO"/>
        </w:rPr>
        <w:t>surabil;</w:t>
      </w:r>
    </w:p>
    <w:p w:rsidR="00466A64" w:rsidRPr="007E6A1D" w:rsidRDefault="00CA3A2D" w:rsidP="00466A64">
      <w:pPr>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bCs/>
          <w:sz w:val="28"/>
          <w:szCs w:val="28"/>
          <w:lang w:val="ro-RO"/>
        </w:rPr>
        <w:t>14)</w:t>
      </w:r>
      <w:r w:rsidR="00466A64" w:rsidRPr="007E6A1D">
        <w:rPr>
          <w:rFonts w:ascii="Times New Roman" w:hAnsi="Times New Roman"/>
          <w:bCs/>
          <w:sz w:val="28"/>
          <w:szCs w:val="28"/>
          <w:lang w:val="ro-RO"/>
        </w:rPr>
        <w:t> </w:t>
      </w:r>
      <w:r w:rsidR="00466A64" w:rsidRPr="007E6A1D">
        <w:rPr>
          <w:rStyle w:val="apple-converted-space"/>
          <w:rFonts w:ascii="Times New Roman" w:hAnsi="Times New Roman"/>
          <w:bCs/>
          <w:sz w:val="28"/>
          <w:szCs w:val="28"/>
          <w:lang w:val="ro-RO"/>
        </w:rPr>
        <w:t> dacă pe pachetele de tutun lipse</w:t>
      </w:r>
      <w:r w:rsidR="00563903">
        <w:rPr>
          <w:rStyle w:val="apple-converted-space"/>
          <w:rFonts w:ascii="Times New Roman" w:hAnsi="Times New Roman"/>
          <w:bCs/>
          <w:sz w:val="28"/>
          <w:szCs w:val="28"/>
          <w:lang w:val="ro-RO"/>
        </w:rPr>
        <w:t>ş</w:t>
      </w:r>
      <w:r w:rsidR="00466A64" w:rsidRPr="007E6A1D">
        <w:rPr>
          <w:rStyle w:val="apple-converted-space"/>
          <w:rFonts w:ascii="Times New Roman" w:hAnsi="Times New Roman"/>
          <w:bCs/>
          <w:sz w:val="28"/>
          <w:szCs w:val="28"/>
          <w:lang w:val="ro-RO"/>
        </w:rPr>
        <w:t xml:space="preserve">te marcarea </w:t>
      </w:r>
      <w:r w:rsidR="00466A64" w:rsidRPr="007E6A1D">
        <w:rPr>
          <w:rFonts w:ascii="Times New Roman" w:hAnsi="Times New Roman"/>
          <w:sz w:val="28"/>
          <w:szCs w:val="28"/>
          <w:lang w:val="ro-RO"/>
        </w:rPr>
        <w:t xml:space="preserve">privind trasabilitatea conform prevederilor </w:t>
      </w:r>
      <w:r w:rsidR="00466A64" w:rsidRPr="007E6A1D">
        <w:rPr>
          <w:rFonts w:ascii="Times New Roman" w:hAnsi="Times New Roman"/>
          <w:bCs/>
          <w:sz w:val="28"/>
          <w:szCs w:val="28"/>
          <w:lang w:val="ro-RO"/>
        </w:rPr>
        <w:t>Articolului 20. Trasabilitatea</w:t>
      </w:r>
      <w:r w:rsidR="00466A64" w:rsidRPr="007E6A1D">
        <w:rPr>
          <w:rFonts w:ascii="Times New Roman" w:hAnsi="Times New Roman"/>
          <w:sz w:val="28"/>
          <w:szCs w:val="28"/>
          <w:lang w:val="ro-RO"/>
        </w:rPr>
        <w:t xml:space="preserve"> a Legii nr.278 privind controlul tutunului din 14.12.2007 cu un identificator unic </w:t>
      </w:r>
      <w:r w:rsidR="00466A64" w:rsidRPr="007E6A1D">
        <w:rPr>
          <w:rFonts w:ascii="Times New Roman" w:hAnsi="Times New Roman"/>
          <w:bCs/>
          <w:sz w:val="28"/>
          <w:szCs w:val="28"/>
          <w:lang w:val="ro-RO"/>
        </w:rPr>
        <w:t>(va întra în vigoare la 01.01.18)</w:t>
      </w:r>
      <w:r w:rsidR="00466A64" w:rsidRPr="007E6A1D">
        <w:rPr>
          <w:rFonts w:ascii="Times New Roman" w:hAnsi="Times New Roman"/>
          <w:sz w:val="28"/>
          <w:szCs w:val="28"/>
          <w:lang w:val="ro-RO"/>
        </w:rPr>
        <w:t>.</w:t>
      </w:r>
    </w:p>
    <w:p w:rsidR="00466A64" w:rsidRPr="007E6A1D" w:rsidRDefault="00466A64" w:rsidP="007E6A1D">
      <w:pPr>
        <w:tabs>
          <w:tab w:val="left" w:pos="426"/>
        </w:tabs>
        <w:autoSpaceDE w:val="0"/>
        <w:autoSpaceDN w:val="0"/>
        <w:adjustRightInd w:val="0"/>
        <w:spacing w:after="0"/>
        <w:ind w:firstLine="426"/>
        <w:jc w:val="both"/>
        <w:rPr>
          <w:rFonts w:ascii="Times New Roman" w:hAnsi="Times New Roman"/>
          <w:sz w:val="28"/>
          <w:szCs w:val="28"/>
          <w:lang w:val="ro-RO"/>
        </w:rPr>
      </w:pPr>
      <w:r w:rsidRPr="007E6A1D">
        <w:rPr>
          <w:rFonts w:ascii="Times New Roman" w:hAnsi="Times New Roman"/>
          <w:sz w:val="28"/>
          <w:szCs w:val="28"/>
          <w:lang w:val="ro-RO"/>
        </w:rPr>
        <w:t>2</w:t>
      </w:r>
      <w:r w:rsidR="0053715D" w:rsidRPr="007E6A1D">
        <w:rPr>
          <w:rFonts w:ascii="Times New Roman" w:hAnsi="Times New Roman"/>
          <w:sz w:val="28"/>
          <w:szCs w:val="28"/>
          <w:lang w:val="ro-RO"/>
        </w:rPr>
        <w:t>4</w:t>
      </w:r>
      <w:r w:rsidR="00CE5DE3" w:rsidRPr="007E6A1D">
        <w:rPr>
          <w:rFonts w:ascii="Times New Roman" w:hAnsi="Times New Roman"/>
          <w:sz w:val="28"/>
          <w:szCs w:val="28"/>
          <w:lang w:val="ro-RO"/>
        </w:rPr>
        <w:t xml:space="preserve">. Producătorii </w:t>
      </w:r>
      <w:r w:rsidR="00563903">
        <w:rPr>
          <w:rFonts w:ascii="Times New Roman" w:hAnsi="Times New Roman"/>
          <w:sz w:val="28"/>
          <w:szCs w:val="28"/>
          <w:lang w:val="ro-RO"/>
        </w:rPr>
        <w:t>ş</w:t>
      </w:r>
      <w:r w:rsidR="00CE5DE3" w:rsidRPr="007E6A1D">
        <w:rPr>
          <w:rFonts w:ascii="Times New Roman" w:hAnsi="Times New Roman"/>
          <w:sz w:val="28"/>
          <w:szCs w:val="28"/>
          <w:lang w:val="ro-RO"/>
        </w:rPr>
        <w:t>i importa</w:t>
      </w:r>
      <w:r w:rsidRPr="007E6A1D">
        <w:rPr>
          <w:rFonts w:ascii="Times New Roman" w:hAnsi="Times New Roman"/>
          <w:sz w:val="28"/>
          <w:szCs w:val="28"/>
          <w:lang w:val="ro-RO"/>
        </w:rPr>
        <w:t xml:space="preserve">torii a produselor din tutun </w:t>
      </w:r>
      <w:r w:rsidR="00563903">
        <w:rPr>
          <w:rFonts w:ascii="Times New Roman" w:hAnsi="Times New Roman"/>
          <w:sz w:val="28"/>
          <w:szCs w:val="28"/>
          <w:lang w:val="ro-RO"/>
        </w:rPr>
        <w:t>ş</w:t>
      </w:r>
      <w:r w:rsidRPr="007E6A1D">
        <w:rPr>
          <w:rFonts w:ascii="Times New Roman" w:hAnsi="Times New Roman"/>
          <w:sz w:val="28"/>
          <w:szCs w:val="28"/>
          <w:lang w:val="ro-RO"/>
        </w:rPr>
        <w:t xml:space="preserve">i </w:t>
      </w:r>
      <w:r w:rsidRPr="007E6A1D">
        <w:rPr>
          <w:rFonts w:ascii="Times New Roman" w:eastAsia="SimSun" w:hAnsi="Times New Roman"/>
          <w:sz w:val="28"/>
          <w:szCs w:val="28"/>
          <w:lang w:val="ro-RO"/>
        </w:rPr>
        <w:t>produselor conexe</w:t>
      </w:r>
      <w:r w:rsidRPr="007E6A1D">
        <w:rPr>
          <w:rFonts w:ascii="Times New Roman" w:eastAsia="SimSun" w:hAnsi="Times New Roman"/>
          <w:b/>
          <w:sz w:val="28"/>
          <w:szCs w:val="28"/>
          <w:lang w:val="ro-RO"/>
        </w:rPr>
        <w:t xml:space="preserve"> </w:t>
      </w:r>
      <w:r w:rsidRPr="007E6A1D">
        <w:rPr>
          <w:rFonts w:ascii="Times New Roman" w:eastAsia="EUAlbertina-Regu-Identity-H" w:hAnsi="Times New Roman"/>
          <w:sz w:val="28"/>
          <w:szCs w:val="28"/>
          <w:lang w:val="ro-RO"/>
        </w:rPr>
        <w:t>g</w:t>
      </w:r>
      <w:r w:rsidRPr="007E6A1D">
        <w:rPr>
          <w:rFonts w:ascii="Times New Roman" w:hAnsi="Times New Roman"/>
          <w:sz w:val="28"/>
          <w:szCs w:val="28"/>
          <w:lang w:val="ro-RO"/>
        </w:rPr>
        <w:t>arantează c</w:t>
      </w:r>
      <w:r w:rsidRPr="007E6A1D">
        <w:rPr>
          <w:rFonts w:ascii="Times New Roman" w:eastAsia="EUAlbertina-Regu-Identity-H" w:hAnsi="Times New Roman"/>
          <w:sz w:val="28"/>
          <w:szCs w:val="28"/>
          <w:lang w:val="ro-RO"/>
        </w:rPr>
        <w:t>ă ele</w:t>
      </w:r>
      <w:r w:rsidRPr="007E6A1D">
        <w:rPr>
          <w:rFonts w:ascii="Times New Roman" w:hAnsi="Times New Roman"/>
          <w:sz w:val="28"/>
          <w:szCs w:val="28"/>
          <w:lang w:val="ro-RO"/>
        </w:rPr>
        <w:t xml:space="preserve"> corespund</w:t>
      </w:r>
      <w:r w:rsidRPr="007E6A1D">
        <w:rPr>
          <w:rFonts w:ascii="Times New Roman" w:eastAsia="EUAlbertina-Regu-Identity-H" w:hAnsi="Times New Roman"/>
          <w:sz w:val="28"/>
          <w:szCs w:val="28"/>
          <w:lang w:val="ro-RO"/>
        </w:rPr>
        <w:t xml:space="preserve"> c</w:t>
      </w:r>
      <w:r w:rsidRPr="007E6A1D">
        <w:rPr>
          <w:rFonts w:ascii="Times New Roman" w:hAnsi="Times New Roman"/>
          <w:sz w:val="28"/>
          <w:szCs w:val="28"/>
          <w:lang w:val="ro-RO"/>
        </w:rPr>
        <w:t>erin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e</w:t>
      </w:r>
      <w:r w:rsidRPr="007E6A1D">
        <w:rPr>
          <w:rFonts w:ascii="Times New Roman" w:hAnsi="Times New Roman"/>
          <w:sz w:val="28"/>
          <w:szCs w:val="28"/>
          <w:lang w:val="ro-RO"/>
        </w:rPr>
        <w:t>lor legisla</w:t>
      </w:r>
      <w:r w:rsidR="00563903">
        <w:rPr>
          <w:rFonts w:ascii="Times New Roman" w:hAnsi="Times New Roman"/>
          <w:sz w:val="28"/>
          <w:szCs w:val="28"/>
          <w:lang w:val="ro-RO"/>
        </w:rPr>
        <w:t>ţ</w:t>
      </w:r>
      <w:r w:rsidRPr="007E6A1D">
        <w:rPr>
          <w:rFonts w:ascii="Times New Roman" w:hAnsi="Times New Roman"/>
          <w:sz w:val="28"/>
          <w:szCs w:val="28"/>
          <w:lang w:val="ro-RO"/>
        </w:rPr>
        <w:t xml:space="preserve">iei în vigoare, </w:t>
      </w:r>
      <w:proofErr w:type="spellStart"/>
      <w:r w:rsidRPr="007E6A1D">
        <w:rPr>
          <w:rFonts w:ascii="Times New Roman" w:hAnsi="Times New Roman"/>
          <w:sz w:val="28"/>
          <w:szCs w:val="28"/>
          <w:lang w:val="ro-RO"/>
        </w:rPr>
        <w:t>purtînd</w:t>
      </w:r>
      <w:proofErr w:type="spellEnd"/>
      <w:r w:rsidRPr="007E6A1D">
        <w:rPr>
          <w:rFonts w:ascii="Times New Roman" w:hAnsi="Times New Roman"/>
          <w:sz w:val="28"/>
          <w:szCs w:val="28"/>
          <w:lang w:val="ro-RO"/>
        </w:rPr>
        <w:t xml:space="preserve"> responsabilitatea</w:t>
      </w:r>
      <w:r w:rsidRPr="007E6A1D">
        <w:rPr>
          <w:rFonts w:ascii="Times New Roman" w:eastAsia="EUAlbertina-Regu-Identity-H" w:hAnsi="Times New Roman"/>
          <w:sz w:val="28"/>
          <w:szCs w:val="28"/>
          <w:lang w:val="ro-RO"/>
        </w:rPr>
        <w:t xml:space="preserve"> </w:t>
      </w:r>
      <w:r w:rsidRPr="007E6A1D">
        <w:rPr>
          <w:rFonts w:ascii="Times New Roman" w:hAnsi="Times New Roman"/>
          <w:sz w:val="28"/>
          <w:szCs w:val="28"/>
          <w:lang w:val="ro-RO"/>
        </w:rPr>
        <w:t>pentru asigurarea corespunderii lor produselor respective legisla</w:t>
      </w:r>
      <w:r w:rsidR="00563903">
        <w:rPr>
          <w:rFonts w:ascii="Times New Roman" w:hAnsi="Times New Roman"/>
          <w:sz w:val="28"/>
          <w:szCs w:val="28"/>
          <w:lang w:val="ro-RO"/>
        </w:rPr>
        <w:t>ţ</w:t>
      </w:r>
      <w:r w:rsidRPr="007E6A1D">
        <w:rPr>
          <w:rFonts w:ascii="Times New Roman" w:hAnsi="Times New Roman"/>
          <w:sz w:val="28"/>
          <w:szCs w:val="28"/>
          <w:lang w:val="ro-RO"/>
        </w:rPr>
        <w:t>iei.</w:t>
      </w:r>
      <w:r w:rsidRPr="007E6A1D">
        <w:rPr>
          <w:rFonts w:ascii="Times New Roman" w:hAnsi="Times New Roman"/>
          <w:sz w:val="28"/>
          <w:szCs w:val="28"/>
          <w:lang w:val="ro-RO"/>
        </w:rPr>
        <w:cr/>
        <w:t xml:space="preserve"> </w:t>
      </w:r>
      <w:r w:rsidR="007E6A1D">
        <w:rPr>
          <w:rFonts w:ascii="Times New Roman" w:hAnsi="Times New Roman"/>
          <w:sz w:val="28"/>
          <w:szCs w:val="28"/>
          <w:lang w:val="ro-RO"/>
        </w:rPr>
        <w:tab/>
      </w:r>
      <w:r w:rsidRPr="007E6A1D">
        <w:rPr>
          <w:rFonts w:ascii="Times New Roman" w:hAnsi="Times New Roman"/>
          <w:sz w:val="28"/>
          <w:szCs w:val="28"/>
          <w:lang w:val="ro-RO"/>
        </w:rPr>
        <w:t>2</w:t>
      </w:r>
      <w:r w:rsidR="0053715D" w:rsidRPr="007E6A1D">
        <w:rPr>
          <w:rFonts w:ascii="Times New Roman" w:hAnsi="Times New Roman"/>
          <w:sz w:val="28"/>
          <w:szCs w:val="28"/>
          <w:lang w:val="ro-RO"/>
        </w:rPr>
        <w:t>5</w:t>
      </w:r>
      <w:r w:rsidRPr="007E6A1D">
        <w:rPr>
          <w:rFonts w:ascii="Times New Roman" w:hAnsi="Times New Roman"/>
          <w:sz w:val="28"/>
          <w:szCs w:val="28"/>
          <w:lang w:val="ro-RO"/>
        </w:rPr>
        <w:t>. Produc</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torii, importatorii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distribuitorii de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 electronice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de flacoane de reumplere instituie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men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in</w:t>
      </w:r>
      <w:r w:rsidRPr="007E6A1D">
        <w:rPr>
          <w:rFonts w:ascii="Times New Roman" w:eastAsia="EUAlbertina-Regu-Identity-H" w:hAnsi="Times New Roman"/>
          <w:sz w:val="28"/>
          <w:szCs w:val="28"/>
          <w:lang w:val="ro-RO"/>
        </w:rPr>
        <w:t xml:space="preserve"> </w:t>
      </w:r>
      <w:r w:rsidRPr="007E6A1D">
        <w:rPr>
          <w:rFonts w:ascii="Times New Roman" w:hAnsi="Times New Roman"/>
          <w:sz w:val="28"/>
          <w:szCs w:val="28"/>
          <w:lang w:val="ro-RO"/>
        </w:rPr>
        <w:t>un sistem de colectare a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iilor cu privire la toate suspiciunile de efecte adverse asupra 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umane ale produselor respective. În cazul în care operatorul economic consider</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are motive 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presupun</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igaretele electronice sau flacoanele de reumplere aflate în posesia sa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care sunt destinate introducerii pe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sau sunt introduse pe pia</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nu sunt sigure sau de bun</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calitate sau contravin într-un alt mod prevederilor legisla</w:t>
      </w:r>
      <w:r w:rsidR="00563903">
        <w:rPr>
          <w:rFonts w:ascii="Times New Roman" w:hAnsi="Times New Roman"/>
          <w:sz w:val="28"/>
          <w:szCs w:val="28"/>
          <w:lang w:val="ro-RO"/>
        </w:rPr>
        <w:t>ţ</w:t>
      </w:r>
      <w:r w:rsidRPr="007E6A1D">
        <w:rPr>
          <w:rFonts w:ascii="Times New Roman" w:hAnsi="Times New Roman"/>
          <w:sz w:val="28"/>
          <w:szCs w:val="28"/>
          <w:lang w:val="ro-RO"/>
        </w:rPr>
        <w:t xml:space="preserve">iei </w:t>
      </w:r>
      <w:r w:rsidR="00563903">
        <w:rPr>
          <w:rFonts w:ascii="Times New Roman" w:hAnsi="Times New Roman"/>
          <w:sz w:val="28"/>
          <w:szCs w:val="28"/>
          <w:lang w:val="ro-RO"/>
        </w:rPr>
        <w:t>ş</w:t>
      </w:r>
      <w:r w:rsidRPr="007E6A1D">
        <w:rPr>
          <w:rFonts w:ascii="Times New Roman" w:hAnsi="Times New Roman"/>
          <w:sz w:val="28"/>
          <w:szCs w:val="28"/>
          <w:lang w:val="ro-RO"/>
        </w:rPr>
        <w:t xml:space="preserve">i normativelor în vigoare,  </w:t>
      </w:r>
      <w:proofErr w:type="spellStart"/>
      <w:r w:rsidRPr="007E6A1D">
        <w:rPr>
          <w:rFonts w:ascii="Times New Roman" w:hAnsi="Times New Roman"/>
          <w:sz w:val="28"/>
          <w:szCs w:val="28"/>
          <w:lang w:val="ro-RO"/>
        </w:rPr>
        <w:t>cît</w:t>
      </w:r>
      <w:proofErr w:type="spellEnd"/>
      <w:r w:rsidRPr="007E6A1D">
        <w:rPr>
          <w:rFonts w:ascii="Times New Roman" w:hAnsi="Times New Roman"/>
          <w:sz w:val="28"/>
          <w:szCs w:val="28"/>
          <w:lang w:val="ro-RO"/>
        </w:rPr>
        <w:t xml:space="preserve"> </w:t>
      </w:r>
      <w:r w:rsidR="00563903">
        <w:rPr>
          <w:rFonts w:ascii="Times New Roman" w:hAnsi="Times New Roman"/>
          <w:sz w:val="28"/>
          <w:szCs w:val="28"/>
          <w:lang w:val="ro-RO"/>
        </w:rPr>
        <w:t>ş</w:t>
      </w:r>
      <w:r w:rsidRPr="007E6A1D">
        <w:rPr>
          <w:rFonts w:ascii="Times New Roman" w:hAnsi="Times New Roman"/>
          <w:sz w:val="28"/>
          <w:szCs w:val="28"/>
          <w:lang w:val="ro-RO"/>
        </w:rPr>
        <w:t>i prezentului Regulament, operatorul economic respectiv ia imediat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surile corective necesare pentru asigurarea conformit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produsului în cauz</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cu Regulamentul dat, rechemarea produsului sau retragerea sa, </w:t>
      </w:r>
      <w:r w:rsidRPr="007E6A1D">
        <w:rPr>
          <w:rFonts w:ascii="Times New Roman" w:hAnsi="Times New Roman"/>
          <w:sz w:val="28"/>
          <w:szCs w:val="28"/>
          <w:lang w:val="ro-RO"/>
        </w:rPr>
        <w:lastRenderedPageBreak/>
        <w:t>dup</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caz. Într-o astfel de situa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ie, operatorului economic i se impune, de asemenea, s</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informeze f</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w:t>
      </w:r>
      <w:r w:rsidRPr="007E6A1D">
        <w:rPr>
          <w:rFonts w:ascii="Times New Roman" w:eastAsia="EUAlbertina-Regu-Identity-H" w:hAnsi="Times New Roman"/>
          <w:sz w:val="28"/>
          <w:szCs w:val="28"/>
          <w:lang w:val="ro-RO"/>
        </w:rPr>
        <w:t xml:space="preserve">ă </w:t>
      </w:r>
      <w:proofErr w:type="spellStart"/>
      <w:r w:rsidRPr="007E6A1D">
        <w:rPr>
          <w:rFonts w:ascii="Times New Roman" w:hAnsi="Times New Roman"/>
          <w:sz w:val="28"/>
          <w:szCs w:val="28"/>
          <w:lang w:val="ro-RO"/>
        </w:rPr>
        <w:t>întîrziere</w:t>
      </w:r>
      <w:proofErr w:type="spellEnd"/>
      <w:r w:rsidRPr="007E6A1D">
        <w:rPr>
          <w:rFonts w:ascii="Times New Roman" w:hAnsi="Times New Roman"/>
          <w:sz w:val="28"/>
          <w:szCs w:val="28"/>
          <w:lang w:val="ro-RO"/>
        </w:rPr>
        <w:t xml:space="preserve"> Centrul Na</w:t>
      </w:r>
      <w:r w:rsidR="00563903">
        <w:rPr>
          <w:rFonts w:ascii="Times New Roman" w:hAnsi="Times New Roman"/>
          <w:sz w:val="28"/>
          <w:szCs w:val="28"/>
          <w:lang w:val="ro-RO"/>
        </w:rPr>
        <w:t>ţ</w:t>
      </w:r>
      <w:r w:rsidRPr="007E6A1D">
        <w:rPr>
          <w:rFonts w:ascii="Times New Roman" w:hAnsi="Times New Roman"/>
          <w:sz w:val="28"/>
          <w:szCs w:val="28"/>
          <w:lang w:val="ro-RO"/>
        </w:rPr>
        <w:t>ional de Sănătate Publică, în special cu privire la riscurile la adresa 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ii umane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 siguran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ei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la toate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surile corective întreprinse, precum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cu privire la rezultatele acestor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suri corective.</w:t>
      </w:r>
    </w:p>
    <w:p w:rsidR="00466A64" w:rsidRPr="007E6A1D" w:rsidRDefault="00466A64" w:rsidP="007E6A1D">
      <w:pPr>
        <w:autoSpaceDE w:val="0"/>
        <w:autoSpaceDN w:val="0"/>
        <w:adjustRightInd w:val="0"/>
        <w:spacing w:after="0" w:line="274" w:lineRule="auto"/>
        <w:ind w:firstLine="426"/>
        <w:jc w:val="both"/>
        <w:rPr>
          <w:rFonts w:ascii="Times New Roman" w:hAnsi="Times New Roman"/>
          <w:sz w:val="28"/>
          <w:szCs w:val="28"/>
          <w:lang w:val="ro-RO"/>
        </w:rPr>
      </w:pPr>
      <w:r w:rsidRPr="007E6A1D">
        <w:rPr>
          <w:rFonts w:ascii="Times New Roman" w:hAnsi="Times New Roman"/>
          <w:sz w:val="28"/>
          <w:szCs w:val="28"/>
          <w:lang w:val="ro-RO"/>
        </w:rPr>
        <w:t>2</w:t>
      </w:r>
      <w:r w:rsidR="0053715D" w:rsidRPr="007E6A1D">
        <w:rPr>
          <w:rFonts w:ascii="Times New Roman" w:hAnsi="Times New Roman"/>
          <w:sz w:val="28"/>
          <w:szCs w:val="28"/>
          <w:lang w:val="ro-RO"/>
        </w:rPr>
        <w:t>6</w:t>
      </w:r>
      <w:r w:rsidRPr="007E6A1D">
        <w:rPr>
          <w:rFonts w:ascii="Times New Roman" w:hAnsi="Times New Roman"/>
          <w:sz w:val="28"/>
          <w:szCs w:val="28"/>
          <w:lang w:val="ro-RO"/>
        </w:rPr>
        <w:t>. Centrul Na</w:t>
      </w:r>
      <w:r w:rsidR="00563903">
        <w:rPr>
          <w:rFonts w:ascii="Times New Roman" w:hAnsi="Times New Roman"/>
          <w:sz w:val="28"/>
          <w:szCs w:val="28"/>
          <w:lang w:val="ro-RO"/>
        </w:rPr>
        <w:t>ţ</w:t>
      </w:r>
      <w:r w:rsidRPr="007E6A1D">
        <w:rPr>
          <w:rFonts w:ascii="Times New Roman" w:hAnsi="Times New Roman"/>
          <w:sz w:val="28"/>
          <w:szCs w:val="28"/>
          <w:lang w:val="ro-RO"/>
        </w:rPr>
        <w:t>ional de Sănătate Publică, la necesitate,</w:t>
      </w:r>
      <w:r w:rsidRPr="007E6A1D">
        <w:rPr>
          <w:rFonts w:ascii="Times New Roman" w:eastAsia="EUAlbertina-Regu-Identity-H" w:hAnsi="Times New Roman"/>
          <w:sz w:val="28"/>
          <w:szCs w:val="28"/>
          <w:lang w:val="ro-RO"/>
        </w:rPr>
        <w:t xml:space="preserve"> </w:t>
      </w:r>
      <w:r w:rsidRPr="007E6A1D">
        <w:rPr>
          <w:rFonts w:ascii="Times New Roman" w:hAnsi="Times New Roman"/>
          <w:sz w:val="28"/>
          <w:szCs w:val="28"/>
          <w:lang w:val="ro-RO"/>
        </w:rPr>
        <w:t>solicită operatorilor economici informa</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ii suplimentare, de exemplu cu privire la aspecte legate de siguran</w:t>
      </w:r>
      <w:r w:rsidR="00563903">
        <w:rPr>
          <w:rFonts w:ascii="Times New Roman" w:eastAsia="EUAlbertina-Regu-Identity-H" w:hAnsi="Times New Roman"/>
          <w:sz w:val="28"/>
          <w:szCs w:val="28"/>
          <w:lang w:val="ro-RO"/>
        </w:rPr>
        <w:t>ţ</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 xml:space="preserve">i de calitate sau cu privire la eventualele efecte adverse ale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igaretelor electronice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flacoanelor de reumplere.</w:t>
      </w:r>
    </w:p>
    <w:p w:rsidR="00466A64" w:rsidRPr="007E6A1D" w:rsidRDefault="00466A64" w:rsidP="007E6A1D">
      <w:pPr>
        <w:autoSpaceDE w:val="0"/>
        <w:autoSpaceDN w:val="0"/>
        <w:adjustRightInd w:val="0"/>
        <w:spacing w:after="0" w:line="274" w:lineRule="auto"/>
        <w:ind w:firstLine="426"/>
        <w:jc w:val="both"/>
        <w:rPr>
          <w:rFonts w:ascii="Times New Roman" w:hAnsi="Times New Roman"/>
          <w:sz w:val="28"/>
          <w:szCs w:val="28"/>
          <w:lang w:val="ro-RO"/>
        </w:rPr>
      </w:pPr>
      <w:r w:rsidRPr="007E6A1D">
        <w:rPr>
          <w:rFonts w:ascii="Times New Roman" w:hAnsi="Times New Roman"/>
          <w:sz w:val="28"/>
          <w:szCs w:val="28"/>
          <w:lang w:val="ro-RO"/>
        </w:rPr>
        <w:t>2</w:t>
      </w:r>
      <w:r w:rsidR="0053715D" w:rsidRPr="007E6A1D">
        <w:rPr>
          <w:rFonts w:ascii="Times New Roman" w:hAnsi="Times New Roman"/>
          <w:sz w:val="28"/>
          <w:szCs w:val="28"/>
          <w:lang w:val="ro-RO"/>
        </w:rPr>
        <w:t>7</w:t>
      </w:r>
      <w:r w:rsidRPr="007E6A1D">
        <w:rPr>
          <w:rFonts w:ascii="Times New Roman" w:hAnsi="Times New Roman"/>
          <w:sz w:val="28"/>
          <w:szCs w:val="28"/>
          <w:lang w:val="ro-RO"/>
        </w:rPr>
        <w:t xml:space="preserve">. În cazul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igaretelor electronice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al flacoanelor de reumplere care satisfac cerin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ele prezentului articol, dac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Centrul Na</w:t>
      </w:r>
      <w:r w:rsidR="00563903">
        <w:rPr>
          <w:rFonts w:ascii="Times New Roman" w:hAnsi="Times New Roman"/>
          <w:sz w:val="28"/>
          <w:szCs w:val="28"/>
          <w:lang w:val="ro-RO"/>
        </w:rPr>
        <w:t>ţ</w:t>
      </w:r>
      <w:r w:rsidRPr="007E6A1D">
        <w:rPr>
          <w:rFonts w:ascii="Times New Roman" w:hAnsi="Times New Roman"/>
          <w:sz w:val="28"/>
          <w:szCs w:val="28"/>
          <w:lang w:val="ro-RO"/>
        </w:rPr>
        <w:t>ional de Sănătate Publică stabile</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te sau are motive întemeiate de a crede c</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 electronice specifice sau flacoane de reumplere sau un tip de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igarete electronice sau de flacoane de reumplere ar putea prezenta un risc grav pentru s</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tatea uman</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autoritatea respectiv</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poate lua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suri provizorii corespunz</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toare </w:t>
      </w:r>
      <w:r w:rsidR="00563903">
        <w:rPr>
          <w:rFonts w:ascii="Times New Roman" w:hAnsi="Times New Roman"/>
          <w:sz w:val="28"/>
          <w:szCs w:val="28"/>
          <w:lang w:val="ro-RO"/>
        </w:rPr>
        <w:t>ş</w:t>
      </w:r>
      <w:r w:rsidRPr="007E6A1D">
        <w:rPr>
          <w:rFonts w:ascii="Times New Roman" w:hAnsi="Times New Roman"/>
          <w:sz w:val="28"/>
          <w:szCs w:val="28"/>
          <w:lang w:val="ro-RO"/>
        </w:rPr>
        <w:t>i va informa f</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r</w:t>
      </w:r>
      <w:r w:rsidRPr="007E6A1D">
        <w:rPr>
          <w:rFonts w:ascii="Times New Roman" w:eastAsia="EUAlbertina-Regu-Identity-H" w:hAnsi="Times New Roman"/>
          <w:sz w:val="28"/>
          <w:szCs w:val="28"/>
          <w:lang w:val="ro-RO"/>
        </w:rPr>
        <w:t xml:space="preserve">ă </w:t>
      </w:r>
      <w:proofErr w:type="spellStart"/>
      <w:r w:rsidRPr="007E6A1D">
        <w:rPr>
          <w:rFonts w:ascii="Times New Roman" w:hAnsi="Times New Roman"/>
          <w:sz w:val="28"/>
          <w:szCs w:val="28"/>
          <w:lang w:val="ro-RO"/>
        </w:rPr>
        <w:t>întîrziere</w:t>
      </w:r>
      <w:proofErr w:type="spellEnd"/>
      <w:r w:rsidRPr="007E6A1D">
        <w:rPr>
          <w:rFonts w:ascii="Times New Roman" w:hAnsi="Times New Roman"/>
          <w:sz w:val="28"/>
          <w:szCs w:val="28"/>
          <w:lang w:val="ro-RO"/>
        </w:rPr>
        <w:t>, prin intermediul Ministerului Sănătă</w:t>
      </w:r>
      <w:r w:rsidR="00563903">
        <w:rPr>
          <w:rFonts w:ascii="Times New Roman" w:hAnsi="Times New Roman"/>
          <w:sz w:val="28"/>
          <w:szCs w:val="28"/>
          <w:lang w:val="ro-RO"/>
        </w:rPr>
        <w:t>ţ</w:t>
      </w:r>
      <w:r w:rsidRPr="007E6A1D">
        <w:rPr>
          <w:rFonts w:ascii="Times New Roman" w:hAnsi="Times New Roman"/>
          <w:sz w:val="28"/>
          <w:szCs w:val="28"/>
          <w:lang w:val="ro-RO"/>
        </w:rPr>
        <w:t xml:space="preserve">ii, Comisia Parlamentului European </w:t>
      </w:r>
      <w:r w:rsidR="00563903">
        <w:rPr>
          <w:rFonts w:ascii="Times New Roman" w:hAnsi="Times New Roman"/>
          <w:sz w:val="28"/>
          <w:szCs w:val="28"/>
          <w:lang w:val="ro-RO"/>
        </w:rPr>
        <w:t>ş</w:t>
      </w:r>
      <w:r w:rsidRPr="007E6A1D">
        <w:rPr>
          <w:rFonts w:ascii="Times New Roman" w:hAnsi="Times New Roman"/>
          <w:sz w:val="28"/>
          <w:szCs w:val="28"/>
          <w:lang w:val="ro-RO"/>
        </w:rPr>
        <w:t xml:space="preserve">i a </w:t>
      </w:r>
      <w:proofErr w:type="spellStart"/>
      <w:r w:rsidRPr="007E6A1D">
        <w:rPr>
          <w:rFonts w:ascii="Times New Roman" w:hAnsi="Times New Roman"/>
          <w:sz w:val="28"/>
          <w:szCs w:val="28"/>
          <w:lang w:val="ro-RO"/>
        </w:rPr>
        <w:t>Consuiliului</w:t>
      </w:r>
      <w:proofErr w:type="spellEnd"/>
      <w:r w:rsidRPr="007E6A1D">
        <w:rPr>
          <w:rFonts w:ascii="Times New Roman" w:hAnsi="Times New Roman"/>
          <w:sz w:val="28"/>
          <w:szCs w:val="28"/>
          <w:lang w:val="ro-RO"/>
        </w:rPr>
        <w:t xml:space="preserv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autorit</w:t>
      </w:r>
      <w:r w:rsidRPr="007E6A1D">
        <w:rPr>
          <w:rFonts w:ascii="Times New Roman" w:eastAsia="EUAlbertina-Regu-Identity-H" w:hAnsi="Times New Roman"/>
          <w:sz w:val="28"/>
          <w:szCs w:val="28"/>
          <w:lang w:val="ro-RO"/>
        </w:rPr>
        <w:t>ă</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ile competente din alte state membre al UE cu privire la 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xml:space="preserve">surile luate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comunic</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toate datele justificative. </w:t>
      </w:r>
    </w:p>
    <w:p w:rsidR="00466A64" w:rsidRPr="007E6A1D" w:rsidRDefault="00466A64" w:rsidP="007E6A1D">
      <w:pPr>
        <w:autoSpaceDE w:val="0"/>
        <w:autoSpaceDN w:val="0"/>
        <w:adjustRightInd w:val="0"/>
        <w:spacing w:after="0" w:line="274" w:lineRule="auto"/>
        <w:ind w:firstLine="426"/>
        <w:jc w:val="both"/>
        <w:rPr>
          <w:rFonts w:ascii="Times New Roman" w:hAnsi="Times New Roman"/>
          <w:sz w:val="28"/>
          <w:szCs w:val="28"/>
          <w:lang w:val="ro-RO"/>
        </w:rPr>
      </w:pPr>
      <w:r w:rsidRPr="007E6A1D">
        <w:rPr>
          <w:rFonts w:ascii="Times New Roman" w:hAnsi="Times New Roman"/>
          <w:sz w:val="28"/>
          <w:szCs w:val="28"/>
          <w:lang w:val="ro-RO"/>
        </w:rPr>
        <w:t>2</w:t>
      </w:r>
      <w:r w:rsidR="0053715D" w:rsidRPr="007E6A1D">
        <w:rPr>
          <w:rFonts w:ascii="Times New Roman" w:hAnsi="Times New Roman"/>
          <w:sz w:val="28"/>
          <w:szCs w:val="28"/>
          <w:lang w:val="ro-RO"/>
        </w:rPr>
        <w:t>8</w:t>
      </w:r>
      <w:r w:rsidRPr="007E6A1D">
        <w:rPr>
          <w:rFonts w:ascii="Times New Roman" w:hAnsi="Times New Roman"/>
          <w:sz w:val="28"/>
          <w:szCs w:val="28"/>
          <w:lang w:val="ro-RO"/>
        </w:rPr>
        <w:t>. Centrul Na</w:t>
      </w:r>
      <w:r w:rsidR="00563903">
        <w:rPr>
          <w:rFonts w:ascii="Times New Roman" w:hAnsi="Times New Roman"/>
          <w:sz w:val="28"/>
          <w:szCs w:val="28"/>
          <w:lang w:val="ro-RO"/>
        </w:rPr>
        <w:t>ţ</w:t>
      </w:r>
      <w:r w:rsidRPr="007E6A1D">
        <w:rPr>
          <w:rFonts w:ascii="Times New Roman" w:hAnsi="Times New Roman"/>
          <w:sz w:val="28"/>
          <w:szCs w:val="28"/>
          <w:lang w:val="ro-RO"/>
        </w:rPr>
        <w:t>ional de Sănătate Publică monitorizeaz</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evolu</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ia pie</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ei </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 xml:space="preserve">igaretelor electronice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 flacoanelor de reumplere, inclusiv orice dovad</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privind utilizarea ca „poart</w:t>
      </w:r>
      <w:r w:rsidRPr="007E6A1D">
        <w:rPr>
          <w:rFonts w:ascii="Times New Roman" w:eastAsia="EUAlbertina-Regu-Identity-H" w:hAnsi="Times New Roman"/>
          <w:sz w:val="28"/>
          <w:szCs w:val="28"/>
          <w:lang w:val="ro-RO"/>
        </w:rPr>
        <w:t xml:space="preserve">ă </w:t>
      </w:r>
      <w:r w:rsidRPr="007E6A1D">
        <w:rPr>
          <w:rFonts w:ascii="Times New Roman" w:hAnsi="Times New Roman"/>
          <w:sz w:val="28"/>
          <w:szCs w:val="28"/>
          <w:lang w:val="ro-RO"/>
        </w:rPr>
        <w:t xml:space="preserve">de acces” în </w:t>
      </w:r>
      <w:proofErr w:type="spellStart"/>
      <w:r w:rsidRPr="007E6A1D">
        <w:rPr>
          <w:rFonts w:ascii="Times New Roman" w:hAnsi="Times New Roman"/>
          <w:sz w:val="28"/>
          <w:szCs w:val="28"/>
          <w:lang w:val="ro-RO"/>
        </w:rPr>
        <w:t>rîndul</w:t>
      </w:r>
      <w:proofErr w:type="spellEnd"/>
      <w:r w:rsidRPr="007E6A1D">
        <w:rPr>
          <w:rFonts w:ascii="Times New Roman" w:hAnsi="Times New Roman"/>
          <w:sz w:val="28"/>
          <w:szCs w:val="28"/>
          <w:lang w:val="ro-RO"/>
        </w:rPr>
        <w:t xml:space="preserve"> tinerilor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al persoanelor nefum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toare a dependen</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ei de nicotin</w:t>
      </w:r>
      <w:r w:rsidRPr="007E6A1D">
        <w:rPr>
          <w:rFonts w:ascii="Times New Roman" w:eastAsia="EUAlbertina-Regu-Identity-H" w:hAnsi="Times New Roman"/>
          <w:sz w:val="28"/>
          <w:szCs w:val="28"/>
          <w:lang w:val="ro-RO"/>
        </w:rPr>
        <w:t xml:space="preserve">ă </w:t>
      </w:r>
      <w:r w:rsidR="00563903">
        <w:rPr>
          <w:rFonts w:ascii="Times New Roman" w:eastAsia="EUAlbertina-Regu-Identity-H" w:hAnsi="Times New Roman"/>
          <w:sz w:val="28"/>
          <w:szCs w:val="28"/>
          <w:lang w:val="ro-RO"/>
        </w:rPr>
        <w:t>ş</w:t>
      </w:r>
      <w:r w:rsidRPr="007E6A1D">
        <w:rPr>
          <w:rFonts w:ascii="Times New Roman" w:hAnsi="Times New Roman"/>
          <w:sz w:val="28"/>
          <w:szCs w:val="28"/>
          <w:lang w:val="ro-RO"/>
        </w:rPr>
        <w:t>i, în cele din urm</w:t>
      </w:r>
      <w:r w:rsidRPr="007E6A1D">
        <w:rPr>
          <w:rFonts w:ascii="Times New Roman" w:eastAsia="EUAlbertina-Regu-Identity-H" w:hAnsi="Times New Roman"/>
          <w:sz w:val="28"/>
          <w:szCs w:val="28"/>
          <w:lang w:val="ro-RO"/>
        </w:rPr>
        <w:t>ă</w:t>
      </w:r>
      <w:r w:rsidRPr="007E6A1D">
        <w:rPr>
          <w:rFonts w:ascii="Times New Roman" w:hAnsi="Times New Roman"/>
          <w:sz w:val="28"/>
          <w:szCs w:val="28"/>
          <w:lang w:val="ro-RO"/>
        </w:rPr>
        <w:t>, a consumului de tutun tradi</w:t>
      </w:r>
      <w:r w:rsidR="00563903">
        <w:rPr>
          <w:rFonts w:ascii="Times New Roman" w:eastAsia="EUAlbertina-Regu-Identity-H" w:hAnsi="Times New Roman"/>
          <w:sz w:val="28"/>
          <w:szCs w:val="28"/>
          <w:lang w:val="ro-RO"/>
        </w:rPr>
        <w:t>ţ</w:t>
      </w:r>
      <w:r w:rsidRPr="007E6A1D">
        <w:rPr>
          <w:rFonts w:ascii="Times New Roman" w:hAnsi="Times New Roman"/>
          <w:sz w:val="28"/>
          <w:szCs w:val="28"/>
          <w:lang w:val="ro-RO"/>
        </w:rPr>
        <w:t>ional.</w:t>
      </w:r>
    </w:p>
    <w:p w:rsidR="00276373" w:rsidRPr="007E6A1D" w:rsidRDefault="00276373" w:rsidP="00276373">
      <w:pPr>
        <w:autoSpaceDE w:val="0"/>
        <w:autoSpaceDN w:val="0"/>
        <w:adjustRightInd w:val="0"/>
        <w:spacing w:after="0" w:line="274" w:lineRule="auto"/>
        <w:ind w:firstLine="284"/>
        <w:jc w:val="both"/>
        <w:rPr>
          <w:rFonts w:ascii="Times New Roman" w:hAnsi="Times New Roman"/>
          <w:b/>
          <w:sz w:val="12"/>
          <w:szCs w:val="12"/>
          <w:lang w:val="ro-RO"/>
        </w:rPr>
      </w:pPr>
    </w:p>
    <w:p w:rsidR="00466A64" w:rsidRPr="007E6A1D" w:rsidRDefault="00893418" w:rsidP="00E14039">
      <w:pPr>
        <w:autoSpaceDE w:val="0"/>
        <w:autoSpaceDN w:val="0"/>
        <w:adjustRightInd w:val="0"/>
        <w:spacing w:after="0" w:line="274" w:lineRule="auto"/>
        <w:ind w:firstLine="284"/>
        <w:jc w:val="both"/>
        <w:rPr>
          <w:rFonts w:ascii="Times New Roman" w:hAnsi="Times New Roman"/>
          <w:sz w:val="28"/>
          <w:szCs w:val="28"/>
          <w:lang w:val="ro-RO"/>
        </w:rPr>
      </w:pPr>
      <w:r w:rsidRPr="007E6A1D">
        <w:rPr>
          <w:rFonts w:ascii="Times New Roman" w:hAnsi="Times New Roman"/>
          <w:b/>
          <w:sz w:val="28"/>
          <w:szCs w:val="28"/>
          <w:lang w:val="ro-RO"/>
        </w:rPr>
        <w:t xml:space="preserve"> </w:t>
      </w:r>
    </w:p>
    <w:p w:rsidR="00466A64" w:rsidRPr="007E6A1D" w:rsidRDefault="00466A64" w:rsidP="00466A64">
      <w:pPr>
        <w:autoSpaceDE w:val="0"/>
        <w:autoSpaceDN w:val="0"/>
        <w:adjustRightInd w:val="0"/>
        <w:spacing w:after="0"/>
        <w:ind w:firstLine="284"/>
        <w:jc w:val="both"/>
        <w:rPr>
          <w:rFonts w:ascii="Times New Roman" w:hAnsi="Times New Roman"/>
          <w:b/>
          <w:bCs/>
          <w:sz w:val="12"/>
          <w:szCs w:val="12"/>
          <w:lang w:val="ro-RO"/>
        </w:rPr>
      </w:pPr>
    </w:p>
    <w:p w:rsidR="00FC61F3" w:rsidRPr="007E6A1D" w:rsidRDefault="00FC61F3" w:rsidP="00466A64">
      <w:pPr>
        <w:rPr>
          <w:rFonts w:ascii="Times New Roman" w:hAnsi="Times New Roman"/>
          <w:lang w:val="ro-RO"/>
        </w:rPr>
      </w:pPr>
    </w:p>
    <w:p w:rsidR="001C2E9E" w:rsidRPr="007E6A1D" w:rsidRDefault="001C2E9E" w:rsidP="001C2E9E">
      <w:pPr>
        <w:spacing w:line="298" w:lineRule="atLeast"/>
        <w:rPr>
          <w:rFonts w:ascii="Times New Roman" w:hAnsi="Times New Roman"/>
          <w:sz w:val="21"/>
          <w:szCs w:val="21"/>
          <w:lang w:val="ro-RO"/>
        </w:rPr>
      </w:pPr>
      <w:r w:rsidRPr="007E6A1D">
        <w:rPr>
          <w:rFonts w:ascii="Times New Roman" w:hAnsi="Times New Roman"/>
          <w:sz w:val="21"/>
          <w:szCs w:val="21"/>
          <w:lang w:val="ro-RO"/>
        </w:rPr>
        <w:br/>
      </w:r>
    </w:p>
    <w:p w:rsidR="001C2E9E" w:rsidRPr="007E6A1D" w:rsidRDefault="001C2E9E" w:rsidP="00466A64">
      <w:pPr>
        <w:rPr>
          <w:rFonts w:ascii="Times New Roman" w:hAnsi="Times New Roman"/>
          <w:lang w:val="ro-RO"/>
        </w:rPr>
      </w:pPr>
    </w:p>
    <w:sectPr w:rsidR="001C2E9E" w:rsidRPr="007E6A1D" w:rsidSect="00EA2A7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1DB" w:rsidRDefault="00C601DB" w:rsidP="008E4C8F">
      <w:pPr>
        <w:spacing w:after="0" w:line="240" w:lineRule="auto"/>
      </w:pPr>
      <w:r>
        <w:separator/>
      </w:r>
    </w:p>
  </w:endnote>
  <w:endnote w:type="continuationSeparator" w:id="0">
    <w:p w:rsidR="00C601DB" w:rsidRDefault="00C601DB" w:rsidP="008E4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EUAlbertina-Regu-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1DB" w:rsidRDefault="00C601DB" w:rsidP="008E4C8F">
      <w:pPr>
        <w:spacing w:after="0" w:line="240" w:lineRule="auto"/>
      </w:pPr>
      <w:r>
        <w:separator/>
      </w:r>
    </w:p>
  </w:footnote>
  <w:footnote w:type="continuationSeparator" w:id="0">
    <w:p w:rsidR="00C601DB" w:rsidRDefault="00C601DB" w:rsidP="008E4C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D6" w:rsidRDefault="003703D6">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7"/>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0C"/>
    <w:multiLevelType w:val="hybridMultilevel"/>
    <w:tmpl w:val="846A7802"/>
    <w:lvl w:ilvl="0" w:tplc="81E48D76">
      <w:start w:val="16"/>
      <w:numFmt w:val="decimal"/>
      <w:lvlText w:val="%1"/>
      <w:lvlJc w:val="left"/>
      <w:pPr>
        <w:tabs>
          <w:tab w:val="num" w:pos="720"/>
        </w:tabs>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2A94D28E"/>
    <w:lvl w:ilvl="0" w:tplc="0D84EE92">
      <w:start w:val="4"/>
      <w:numFmt w:val="decimal"/>
      <w:lvlText w:val="%1"/>
      <w:lvlJc w:val="left"/>
      <w:pPr>
        <w:tabs>
          <w:tab w:val="num" w:pos="720"/>
        </w:tabs>
        <w:ind w:left="720" w:hanging="360"/>
      </w:pPr>
      <w:rPr>
        <w:sz w:val="28"/>
        <w:szCs w:val="28"/>
        <w:vertAlign w:val="superscrip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E480989"/>
    <w:multiLevelType w:val="hybridMultilevel"/>
    <w:tmpl w:val="95D48D3A"/>
    <w:lvl w:ilvl="0" w:tplc="6B8C6C8E">
      <w:start w:val="8"/>
      <w:numFmt w:val="decimal"/>
      <w:lvlText w:val="%1."/>
      <w:lvlJc w:val="left"/>
      <w:pPr>
        <w:ind w:left="2345" w:hanging="360"/>
      </w:pPr>
      <w:rPr>
        <w:rFonts w:eastAsia="SimSu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EF32D61"/>
    <w:multiLevelType w:val="hybridMultilevel"/>
    <w:tmpl w:val="950690EA"/>
    <w:lvl w:ilvl="0" w:tplc="DF902B68">
      <w:start w:val="1"/>
      <w:numFmt w:val="upperRoman"/>
      <w:lvlText w:val="%1."/>
      <w:lvlJc w:val="left"/>
      <w:pPr>
        <w:ind w:left="1146" w:hanging="72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C5C2DBE"/>
    <w:multiLevelType w:val="hybridMultilevel"/>
    <w:tmpl w:val="895880B4"/>
    <w:lvl w:ilvl="0" w:tplc="E1D08BAA">
      <w:start w:val="12"/>
      <w:numFmt w:val="decimal"/>
      <w:lvlText w:val="%1."/>
      <w:lvlJc w:val="left"/>
      <w:pPr>
        <w:ind w:left="2360" w:hanging="375"/>
      </w:pPr>
      <w:rPr>
        <w:rFonts w:hint="default"/>
        <w:color w:val="000000"/>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8">
    <w:nsid w:val="1F360CE0"/>
    <w:multiLevelType w:val="hybridMultilevel"/>
    <w:tmpl w:val="1C3A47CC"/>
    <w:lvl w:ilvl="0" w:tplc="BBAA1618">
      <w:start w:val="5"/>
      <w:numFmt w:val="upperRoman"/>
      <w:lvlText w:val="%1."/>
      <w:lvlJc w:val="left"/>
      <w:pPr>
        <w:ind w:left="1430" w:hanging="720"/>
      </w:pPr>
      <w:rPr>
        <w:rFonts w:hint="default"/>
        <w:b/>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21C237C1"/>
    <w:multiLevelType w:val="hybridMultilevel"/>
    <w:tmpl w:val="25C2F45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291D7424"/>
    <w:multiLevelType w:val="hybridMultilevel"/>
    <w:tmpl w:val="E604B0CE"/>
    <w:lvl w:ilvl="0" w:tplc="061236AC">
      <w:start w:val="2"/>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19F4B58"/>
    <w:multiLevelType w:val="hybridMultilevel"/>
    <w:tmpl w:val="F04E9FA8"/>
    <w:lvl w:ilvl="0" w:tplc="88301F24">
      <w:start w:val="2"/>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70460BF"/>
    <w:multiLevelType w:val="hybridMultilevel"/>
    <w:tmpl w:val="72EA18CE"/>
    <w:lvl w:ilvl="0" w:tplc="A3A45FCC">
      <w:start w:val="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E795FD9"/>
    <w:multiLevelType w:val="hybridMultilevel"/>
    <w:tmpl w:val="41A028E0"/>
    <w:lvl w:ilvl="0" w:tplc="63DC71FC">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EC41548"/>
    <w:multiLevelType w:val="hybridMultilevel"/>
    <w:tmpl w:val="CC4C2C82"/>
    <w:lvl w:ilvl="0" w:tplc="E3A0205C">
      <w:start w:val="1"/>
      <w:numFmt w:val="upperRoman"/>
      <w:lvlText w:val="%1."/>
      <w:lvlJc w:val="left"/>
      <w:pPr>
        <w:ind w:left="1146" w:hanging="720"/>
      </w:pPr>
      <w:rPr>
        <w:rFonts w:hint="default"/>
        <w:b/>
        <w:color w:val="000000"/>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F7B14DB"/>
    <w:multiLevelType w:val="hybridMultilevel"/>
    <w:tmpl w:val="C2AA835A"/>
    <w:lvl w:ilvl="0" w:tplc="8E92FD0E">
      <w:start w:val="11"/>
      <w:numFmt w:val="decimal"/>
      <w:lvlText w:val="%1."/>
      <w:lvlJc w:val="left"/>
      <w:pPr>
        <w:ind w:left="801" w:hanging="375"/>
      </w:pPr>
      <w:rPr>
        <w:rFonts w:eastAsia="SimSu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6FC055E"/>
    <w:multiLevelType w:val="hybridMultilevel"/>
    <w:tmpl w:val="3E8E2380"/>
    <w:lvl w:ilvl="0" w:tplc="04090011">
      <w:start w:val="1"/>
      <w:numFmt w:val="decimal"/>
      <w:lvlText w:val="%1)"/>
      <w:lvlJc w:val="left"/>
      <w:pPr>
        <w:ind w:left="1854" w:hanging="360"/>
      </w:pPr>
      <w:rPr>
        <w:rFonts w:hint="default"/>
        <w:b w:val="0"/>
      </w:rPr>
    </w:lvl>
    <w:lvl w:ilvl="1" w:tplc="27069EE4">
      <w:start w:val="11"/>
      <w:numFmt w:val="bullet"/>
      <w:lvlText w:val=""/>
      <w:lvlJc w:val="left"/>
      <w:pPr>
        <w:ind w:left="3309" w:hanging="1095"/>
      </w:pPr>
      <w:rPr>
        <w:rFonts w:ascii="Symbol" w:eastAsia="Calibri" w:hAnsi="Symbol" w:cs="Times New Roman"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nsid w:val="5394287F"/>
    <w:multiLevelType w:val="hybridMultilevel"/>
    <w:tmpl w:val="85B4E0B6"/>
    <w:lvl w:ilvl="0" w:tplc="556ED850">
      <w:start w:val="1"/>
      <w:numFmt w:val="decimal"/>
      <w:lvlText w:val="%1)"/>
      <w:lvlJc w:val="left"/>
      <w:pPr>
        <w:ind w:left="1637" w:hanging="360"/>
      </w:pPr>
      <w:rPr>
        <w:strike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58520D78"/>
    <w:multiLevelType w:val="hybridMultilevel"/>
    <w:tmpl w:val="4B766872"/>
    <w:lvl w:ilvl="0" w:tplc="3B6E59E8">
      <w:start w:val="1"/>
      <w:numFmt w:val="decimal"/>
      <w:lvlText w:val="%1)"/>
      <w:lvlJc w:val="left"/>
      <w:pPr>
        <w:ind w:left="846" w:hanging="360"/>
      </w:pPr>
      <w:rPr>
        <w:rFonts w:ascii="Times New Roman" w:eastAsia="Calibri" w:hAnsi="Times New Roman" w:cs="Times New Roman"/>
        <w:color w:val="000000"/>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9">
    <w:nsid w:val="59AD0D68"/>
    <w:multiLevelType w:val="hybridMultilevel"/>
    <w:tmpl w:val="A0CE96D0"/>
    <w:lvl w:ilvl="0" w:tplc="7F58C9AE">
      <w:start w:val="11"/>
      <w:numFmt w:val="decimal"/>
      <w:lvlText w:val="%1."/>
      <w:lvlJc w:val="left"/>
      <w:pPr>
        <w:ind w:left="2360" w:hanging="375"/>
      </w:pPr>
      <w:rPr>
        <w:rFonts w:eastAsia="SimSun"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0">
    <w:nsid w:val="5CE761C0"/>
    <w:multiLevelType w:val="hybridMultilevel"/>
    <w:tmpl w:val="2E1C740E"/>
    <w:lvl w:ilvl="0" w:tplc="F6C80244">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1">
    <w:nsid w:val="6D940C9F"/>
    <w:multiLevelType w:val="hybridMultilevel"/>
    <w:tmpl w:val="621C4186"/>
    <w:lvl w:ilvl="0" w:tplc="F7CC15B6">
      <w:start w:val="6"/>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10D575D"/>
    <w:multiLevelType w:val="hybridMultilevel"/>
    <w:tmpl w:val="AF0261F0"/>
    <w:lvl w:ilvl="0" w:tplc="FB9406F2">
      <w:start w:val="10"/>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C70AF8"/>
    <w:multiLevelType w:val="hybridMultilevel"/>
    <w:tmpl w:val="33D6EF22"/>
    <w:lvl w:ilvl="0" w:tplc="0A467C9E">
      <w:start w:val="15"/>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nsid w:val="75EF3025"/>
    <w:multiLevelType w:val="hybridMultilevel"/>
    <w:tmpl w:val="7F1AA05E"/>
    <w:lvl w:ilvl="0" w:tplc="6028317C">
      <w:start w:val="8"/>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4"/>
  </w:num>
  <w:num w:numId="4">
    <w:abstractNumId w:val="1"/>
  </w:num>
  <w:num w:numId="5">
    <w:abstractNumId w:val="2"/>
  </w:num>
  <w:num w:numId="6">
    <w:abstractNumId w:val="3"/>
  </w:num>
  <w:num w:numId="7">
    <w:abstractNumId w:val="0"/>
  </w:num>
  <w:num w:numId="8">
    <w:abstractNumId w:val="20"/>
  </w:num>
  <w:num w:numId="9">
    <w:abstractNumId w:val="18"/>
  </w:num>
  <w:num w:numId="10">
    <w:abstractNumId w:val="11"/>
  </w:num>
  <w:num w:numId="11">
    <w:abstractNumId w:val="22"/>
  </w:num>
  <w:num w:numId="12">
    <w:abstractNumId w:val="5"/>
  </w:num>
  <w:num w:numId="13">
    <w:abstractNumId w:val="21"/>
  </w:num>
  <w:num w:numId="14">
    <w:abstractNumId w:val="10"/>
  </w:num>
  <w:num w:numId="15">
    <w:abstractNumId w:val="6"/>
  </w:num>
  <w:num w:numId="16">
    <w:abstractNumId w:val="8"/>
  </w:num>
  <w:num w:numId="17">
    <w:abstractNumId w:val="17"/>
  </w:num>
  <w:num w:numId="18">
    <w:abstractNumId w:val="9"/>
  </w:num>
  <w:num w:numId="19">
    <w:abstractNumId w:val="16"/>
  </w:num>
  <w:num w:numId="20">
    <w:abstractNumId w:val="23"/>
  </w:num>
  <w:num w:numId="21">
    <w:abstractNumId w:val="24"/>
  </w:num>
  <w:num w:numId="22">
    <w:abstractNumId w:val="12"/>
  </w:num>
  <w:num w:numId="23">
    <w:abstractNumId w:val="15"/>
  </w:num>
  <w:num w:numId="24">
    <w:abstractNumId w:val="19"/>
  </w:num>
  <w:num w:numId="25">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footnotePr>
    <w:footnote w:id="-1"/>
    <w:footnote w:id="0"/>
  </w:footnotePr>
  <w:endnotePr>
    <w:endnote w:id="-1"/>
    <w:endnote w:id="0"/>
  </w:endnotePr>
  <w:compat/>
  <w:rsids>
    <w:rsidRoot w:val="00466A64"/>
    <w:rsid w:val="00000F69"/>
    <w:rsid w:val="00003585"/>
    <w:rsid w:val="0000360E"/>
    <w:rsid w:val="00003F7B"/>
    <w:rsid w:val="00005093"/>
    <w:rsid w:val="000069CA"/>
    <w:rsid w:val="0000745A"/>
    <w:rsid w:val="00010E49"/>
    <w:rsid w:val="00014102"/>
    <w:rsid w:val="000146FD"/>
    <w:rsid w:val="000155A0"/>
    <w:rsid w:val="00016792"/>
    <w:rsid w:val="00017A9D"/>
    <w:rsid w:val="00020E36"/>
    <w:rsid w:val="00022500"/>
    <w:rsid w:val="0002560E"/>
    <w:rsid w:val="00026299"/>
    <w:rsid w:val="00030C25"/>
    <w:rsid w:val="0003309F"/>
    <w:rsid w:val="000341F3"/>
    <w:rsid w:val="00034545"/>
    <w:rsid w:val="00034A3D"/>
    <w:rsid w:val="00035A65"/>
    <w:rsid w:val="000366BF"/>
    <w:rsid w:val="00037E5B"/>
    <w:rsid w:val="00041162"/>
    <w:rsid w:val="00043221"/>
    <w:rsid w:val="000462A0"/>
    <w:rsid w:val="00051B49"/>
    <w:rsid w:val="00051DFA"/>
    <w:rsid w:val="000523F7"/>
    <w:rsid w:val="00052943"/>
    <w:rsid w:val="00055148"/>
    <w:rsid w:val="00056560"/>
    <w:rsid w:val="00057574"/>
    <w:rsid w:val="000575DA"/>
    <w:rsid w:val="00057F24"/>
    <w:rsid w:val="00064463"/>
    <w:rsid w:val="00065BDA"/>
    <w:rsid w:val="00066F21"/>
    <w:rsid w:val="00067010"/>
    <w:rsid w:val="00072D6B"/>
    <w:rsid w:val="00075E42"/>
    <w:rsid w:val="0007623A"/>
    <w:rsid w:val="00077198"/>
    <w:rsid w:val="000772AC"/>
    <w:rsid w:val="000779D2"/>
    <w:rsid w:val="00077EB2"/>
    <w:rsid w:val="000824DD"/>
    <w:rsid w:val="00082E39"/>
    <w:rsid w:val="00083F88"/>
    <w:rsid w:val="00084DC2"/>
    <w:rsid w:val="00085A8B"/>
    <w:rsid w:val="000860A4"/>
    <w:rsid w:val="00086FE7"/>
    <w:rsid w:val="000906C3"/>
    <w:rsid w:val="0009088E"/>
    <w:rsid w:val="00091281"/>
    <w:rsid w:val="00091A99"/>
    <w:rsid w:val="00091C2E"/>
    <w:rsid w:val="000A2419"/>
    <w:rsid w:val="000A3045"/>
    <w:rsid w:val="000A3751"/>
    <w:rsid w:val="000A3FE5"/>
    <w:rsid w:val="000A46FD"/>
    <w:rsid w:val="000A55B1"/>
    <w:rsid w:val="000A6D95"/>
    <w:rsid w:val="000A762D"/>
    <w:rsid w:val="000B0EEC"/>
    <w:rsid w:val="000B1142"/>
    <w:rsid w:val="000B19BF"/>
    <w:rsid w:val="000B4136"/>
    <w:rsid w:val="000B49DB"/>
    <w:rsid w:val="000B6326"/>
    <w:rsid w:val="000B6B69"/>
    <w:rsid w:val="000B71D5"/>
    <w:rsid w:val="000C2F9F"/>
    <w:rsid w:val="000C3484"/>
    <w:rsid w:val="000C4530"/>
    <w:rsid w:val="000C52A2"/>
    <w:rsid w:val="000C77EA"/>
    <w:rsid w:val="000D10B3"/>
    <w:rsid w:val="000D264C"/>
    <w:rsid w:val="000D313C"/>
    <w:rsid w:val="000D3ECA"/>
    <w:rsid w:val="000D48BC"/>
    <w:rsid w:val="000D4FD7"/>
    <w:rsid w:val="000D6C70"/>
    <w:rsid w:val="000D7638"/>
    <w:rsid w:val="000E0192"/>
    <w:rsid w:val="000E0320"/>
    <w:rsid w:val="000E0ADC"/>
    <w:rsid w:val="000E1CC1"/>
    <w:rsid w:val="000E3A6E"/>
    <w:rsid w:val="000E4C4D"/>
    <w:rsid w:val="000E4E9F"/>
    <w:rsid w:val="000E5FD1"/>
    <w:rsid w:val="000E6747"/>
    <w:rsid w:val="000E7ABA"/>
    <w:rsid w:val="000F0956"/>
    <w:rsid w:val="000F19C1"/>
    <w:rsid w:val="000F1C9F"/>
    <w:rsid w:val="000F7955"/>
    <w:rsid w:val="00103B83"/>
    <w:rsid w:val="00107A16"/>
    <w:rsid w:val="0011059C"/>
    <w:rsid w:val="00110A95"/>
    <w:rsid w:val="001111B9"/>
    <w:rsid w:val="00112E43"/>
    <w:rsid w:val="0011303F"/>
    <w:rsid w:val="00114360"/>
    <w:rsid w:val="00117C44"/>
    <w:rsid w:val="0012064A"/>
    <w:rsid w:val="00122950"/>
    <w:rsid w:val="00130419"/>
    <w:rsid w:val="00130D38"/>
    <w:rsid w:val="00131196"/>
    <w:rsid w:val="001336FA"/>
    <w:rsid w:val="00133BC0"/>
    <w:rsid w:val="00134404"/>
    <w:rsid w:val="00135EDA"/>
    <w:rsid w:val="001363D1"/>
    <w:rsid w:val="00142199"/>
    <w:rsid w:val="001422AA"/>
    <w:rsid w:val="00142321"/>
    <w:rsid w:val="00143834"/>
    <w:rsid w:val="00147712"/>
    <w:rsid w:val="001510F7"/>
    <w:rsid w:val="0015174A"/>
    <w:rsid w:val="001539DE"/>
    <w:rsid w:val="001548F4"/>
    <w:rsid w:val="0016170E"/>
    <w:rsid w:val="001632BE"/>
    <w:rsid w:val="001632C3"/>
    <w:rsid w:val="00165900"/>
    <w:rsid w:val="00165D14"/>
    <w:rsid w:val="001664EF"/>
    <w:rsid w:val="00166CFD"/>
    <w:rsid w:val="001734C0"/>
    <w:rsid w:val="001755F9"/>
    <w:rsid w:val="00177019"/>
    <w:rsid w:val="00181BFA"/>
    <w:rsid w:val="001832D7"/>
    <w:rsid w:val="00187577"/>
    <w:rsid w:val="001875AC"/>
    <w:rsid w:val="00192E61"/>
    <w:rsid w:val="0019645B"/>
    <w:rsid w:val="001A0A10"/>
    <w:rsid w:val="001A278F"/>
    <w:rsid w:val="001A3777"/>
    <w:rsid w:val="001A4F92"/>
    <w:rsid w:val="001B27EA"/>
    <w:rsid w:val="001B2E00"/>
    <w:rsid w:val="001B4769"/>
    <w:rsid w:val="001B48EE"/>
    <w:rsid w:val="001B692F"/>
    <w:rsid w:val="001C10D7"/>
    <w:rsid w:val="001C1E09"/>
    <w:rsid w:val="001C1EE6"/>
    <w:rsid w:val="001C2E9E"/>
    <w:rsid w:val="001C35F2"/>
    <w:rsid w:val="001C4D20"/>
    <w:rsid w:val="001C5E10"/>
    <w:rsid w:val="001C6470"/>
    <w:rsid w:val="001D255E"/>
    <w:rsid w:val="001D34CC"/>
    <w:rsid w:val="001D44C1"/>
    <w:rsid w:val="001D5060"/>
    <w:rsid w:val="001D5757"/>
    <w:rsid w:val="001D76E6"/>
    <w:rsid w:val="001D7D24"/>
    <w:rsid w:val="001E16DE"/>
    <w:rsid w:val="001E1B4D"/>
    <w:rsid w:val="001E260C"/>
    <w:rsid w:val="001E4EF7"/>
    <w:rsid w:val="001E7A95"/>
    <w:rsid w:val="001F0581"/>
    <w:rsid w:val="001F1852"/>
    <w:rsid w:val="001F288D"/>
    <w:rsid w:val="001F2E5C"/>
    <w:rsid w:val="001F3CD6"/>
    <w:rsid w:val="001F44B9"/>
    <w:rsid w:val="001F4A90"/>
    <w:rsid w:val="001F52F2"/>
    <w:rsid w:val="001F5A5D"/>
    <w:rsid w:val="001F654D"/>
    <w:rsid w:val="001F6657"/>
    <w:rsid w:val="001F6943"/>
    <w:rsid w:val="001F7A19"/>
    <w:rsid w:val="00203B9C"/>
    <w:rsid w:val="0020418E"/>
    <w:rsid w:val="002053ED"/>
    <w:rsid w:val="00205DDB"/>
    <w:rsid w:val="00206A51"/>
    <w:rsid w:val="0021033F"/>
    <w:rsid w:val="002114C5"/>
    <w:rsid w:val="00213602"/>
    <w:rsid w:val="00214096"/>
    <w:rsid w:val="002156E1"/>
    <w:rsid w:val="002202E3"/>
    <w:rsid w:val="00222970"/>
    <w:rsid w:val="00224FFF"/>
    <w:rsid w:val="00225922"/>
    <w:rsid w:val="002272F0"/>
    <w:rsid w:val="00233A9E"/>
    <w:rsid w:val="002356A8"/>
    <w:rsid w:val="00235E2E"/>
    <w:rsid w:val="0024040C"/>
    <w:rsid w:val="002408B1"/>
    <w:rsid w:val="00243831"/>
    <w:rsid w:val="00246CEC"/>
    <w:rsid w:val="00250945"/>
    <w:rsid w:val="0025094B"/>
    <w:rsid w:val="002517D2"/>
    <w:rsid w:val="0025204D"/>
    <w:rsid w:val="002526D9"/>
    <w:rsid w:val="0025480C"/>
    <w:rsid w:val="002602B5"/>
    <w:rsid w:val="00262BB6"/>
    <w:rsid w:val="00264FAC"/>
    <w:rsid w:val="00264FE9"/>
    <w:rsid w:val="00270751"/>
    <w:rsid w:val="0027537A"/>
    <w:rsid w:val="00276373"/>
    <w:rsid w:val="00277290"/>
    <w:rsid w:val="002822EF"/>
    <w:rsid w:val="002830CD"/>
    <w:rsid w:val="0028795D"/>
    <w:rsid w:val="00292192"/>
    <w:rsid w:val="00293C92"/>
    <w:rsid w:val="002946D6"/>
    <w:rsid w:val="002949A7"/>
    <w:rsid w:val="002954F1"/>
    <w:rsid w:val="00296B5B"/>
    <w:rsid w:val="002A0048"/>
    <w:rsid w:val="002A072F"/>
    <w:rsid w:val="002A0BEC"/>
    <w:rsid w:val="002A27D1"/>
    <w:rsid w:val="002A542C"/>
    <w:rsid w:val="002A5EC7"/>
    <w:rsid w:val="002A610D"/>
    <w:rsid w:val="002A7E18"/>
    <w:rsid w:val="002B051D"/>
    <w:rsid w:val="002B06A9"/>
    <w:rsid w:val="002B26CB"/>
    <w:rsid w:val="002B5392"/>
    <w:rsid w:val="002C320A"/>
    <w:rsid w:val="002C328E"/>
    <w:rsid w:val="002C4FE6"/>
    <w:rsid w:val="002C559B"/>
    <w:rsid w:val="002C5ACB"/>
    <w:rsid w:val="002D32DD"/>
    <w:rsid w:val="002D4D35"/>
    <w:rsid w:val="002E106F"/>
    <w:rsid w:val="002E5CB8"/>
    <w:rsid w:val="002E5DD7"/>
    <w:rsid w:val="002E7DBA"/>
    <w:rsid w:val="002F281A"/>
    <w:rsid w:val="002F322C"/>
    <w:rsid w:val="002F35E4"/>
    <w:rsid w:val="002F633D"/>
    <w:rsid w:val="002F6B92"/>
    <w:rsid w:val="003005C2"/>
    <w:rsid w:val="00300B11"/>
    <w:rsid w:val="003035CB"/>
    <w:rsid w:val="00304707"/>
    <w:rsid w:val="003051EA"/>
    <w:rsid w:val="003065DD"/>
    <w:rsid w:val="00307129"/>
    <w:rsid w:val="0031344A"/>
    <w:rsid w:val="0031349A"/>
    <w:rsid w:val="003142D2"/>
    <w:rsid w:val="003150AF"/>
    <w:rsid w:val="003212F1"/>
    <w:rsid w:val="003229EE"/>
    <w:rsid w:val="003321AB"/>
    <w:rsid w:val="00332A0C"/>
    <w:rsid w:val="00333634"/>
    <w:rsid w:val="00334588"/>
    <w:rsid w:val="00335CBF"/>
    <w:rsid w:val="00337AAE"/>
    <w:rsid w:val="003407C9"/>
    <w:rsid w:val="0034171D"/>
    <w:rsid w:val="00343FF0"/>
    <w:rsid w:val="0035030D"/>
    <w:rsid w:val="00350FCF"/>
    <w:rsid w:val="00351120"/>
    <w:rsid w:val="00352C97"/>
    <w:rsid w:val="003545B5"/>
    <w:rsid w:val="00355404"/>
    <w:rsid w:val="00355F3A"/>
    <w:rsid w:val="0036151F"/>
    <w:rsid w:val="00362344"/>
    <w:rsid w:val="00362F1A"/>
    <w:rsid w:val="003640DA"/>
    <w:rsid w:val="00364457"/>
    <w:rsid w:val="00366629"/>
    <w:rsid w:val="003703D6"/>
    <w:rsid w:val="003757A0"/>
    <w:rsid w:val="003771F7"/>
    <w:rsid w:val="00380A2A"/>
    <w:rsid w:val="00383F49"/>
    <w:rsid w:val="0038602E"/>
    <w:rsid w:val="00386255"/>
    <w:rsid w:val="00391C82"/>
    <w:rsid w:val="00391F6A"/>
    <w:rsid w:val="00392B23"/>
    <w:rsid w:val="00393804"/>
    <w:rsid w:val="0039454C"/>
    <w:rsid w:val="00397D75"/>
    <w:rsid w:val="003A1F93"/>
    <w:rsid w:val="003A235D"/>
    <w:rsid w:val="003A3F72"/>
    <w:rsid w:val="003A4EC1"/>
    <w:rsid w:val="003A6A2E"/>
    <w:rsid w:val="003B26EF"/>
    <w:rsid w:val="003B2C07"/>
    <w:rsid w:val="003B4507"/>
    <w:rsid w:val="003B46D8"/>
    <w:rsid w:val="003B54DE"/>
    <w:rsid w:val="003B6696"/>
    <w:rsid w:val="003B679E"/>
    <w:rsid w:val="003C01D7"/>
    <w:rsid w:val="003C05B9"/>
    <w:rsid w:val="003C08B2"/>
    <w:rsid w:val="003C274F"/>
    <w:rsid w:val="003C3D3E"/>
    <w:rsid w:val="003C3F1E"/>
    <w:rsid w:val="003C7CDC"/>
    <w:rsid w:val="003D0B34"/>
    <w:rsid w:val="003D0F77"/>
    <w:rsid w:val="003D2D1A"/>
    <w:rsid w:val="003D376E"/>
    <w:rsid w:val="003D3B54"/>
    <w:rsid w:val="003D3BBF"/>
    <w:rsid w:val="003D6127"/>
    <w:rsid w:val="003D6CD1"/>
    <w:rsid w:val="003E06DB"/>
    <w:rsid w:val="003E148F"/>
    <w:rsid w:val="003E32FB"/>
    <w:rsid w:val="003E66BC"/>
    <w:rsid w:val="003E7EA8"/>
    <w:rsid w:val="003F04F6"/>
    <w:rsid w:val="003F0D1C"/>
    <w:rsid w:val="003F228E"/>
    <w:rsid w:val="003F418A"/>
    <w:rsid w:val="003F52ED"/>
    <w:rsid w:val="003F5440"/>
    <w:rsid w:val="003F7BC8"/>
    <w:rsid w:val="004006EE"/>
    <w:rsid w:val="004018EA"/>
    <w:rsid w:val="00402B50"/>
    <w:rsid w:val="00402D95"/>
    <w:rsid w:val="00406D7E"/>
    <w:rsid w:val="00413323"/>
    <w:rsid w:val="00414CB9"/>
    <w:rsid w:val="00416357"/>
    <w:rsid w:val="00417FB1"/>
    <w:rsid w:val="004203EE"/>
    <w:rsid w:val="00420915"/>
    <w:rsid w:val="00421408"/>
    <w:rsid w:val="00421751"/>
    <w:rsid w:val="0042233E"/>
    <w:rsid w:val="00423D5B"/>
    <w:rsid w:val="0042439B"/>
    <w:rsid w:val="00426296"/>
    <w:rsid w:val="004301E0"/>
    <w:rsid w:val="0043029F"/>
    <w:rsid w:val="00430746"/>
    <w:rsid w:val="00432504"/>
    <w:rsid w:val="00435B3E"/>
    <w:rsid w:val="00435BC0"/>
    <w:rsid w:val="0043694D"/>
    <w:rsid w:val="00436E18"/>
    <w:rsid w:val="00437269"/>
    <w:rsid w:val="00437B6E"/>
    <w:rsid w:val="004409D4"/>
    <w:rsid w:val="00444F09"/>
    <w:rsid w:val="00447FC1"/>
    <w:rsid w:val="0045020A"/>
    <w:rsid w:val="00451A37"/>
    <w:rsid w:val="00451AD2"/>
    <w:rsid w:val="00451C03"/>
    <w:rsid w:val="00453D75"/>
    <w:rsid w:val="004546E1"/>
    <w:rsid w:val="00455449"/>
    <w:rsid w:val="004565F4"/>
    <w:rsid w:val="00457D89"/>
    <w:rsid w:val="00461EE6"/>
    <w:rsid w:val="004629A7"/>
    <w:rsid w:val="00464010"/>
    <w:rsid w:val="004641B5"/>
    <w:rsid w:val="004654AB"/>
    <w:rsid w:val="004660ED"/>
    <w:rsid w:val="00466A64"/>
    <w:rsid w:val="004679A2"/>
    <w:rsid w:val="00470CD7"/>
    <w:rsid w:val="004716F3"/>
    <w:rsid w:val="0047246A"/>
    <w:rsid w:val="00472486"/>
    <w:rsid w:val="004729D9"/>
    <w:rsid w:val="00472AA4"/>
    <w:rsid w:val="00473038"/>
    <w:rsid w:val="0047477D"/>
    <w:rsid w:val="00474C0A"/>
    <w:rsid w:val="00475AC9"/>
    <w:rsid w:val="004807E4"/>
    <w:rsid w:val="00480C24"/>
    <w:rsid w:val="0048207A"/>
    <w:rsid w:val="00482897"/>
    <w:rsid w:val="00485A8E"/>
    <w:rsid w:val="004878FE"/>
    <w:rsid w:val="00490060"/>
    <w:rsid w:val="004905C8"/>
    <w:rsid w:val="0049170B"/>
    <w:rsid w:val="00491F0D"/>
    <w:rsid w:val="004922CF"/>
    <w:rsid w:val="00492E5F"/>
    <w:rsid w:val="00494A36"/>
    <w:rsid w:val="004953D2"/>
    <w:rsid w:val="004973F9"/>
    <w:rsid w:val="004974E4"/>
    <w:rsid w:val="004A57B3"/>
    <w:rsid w:val="004A6E60"/>
    <w:rsid w:val="004A6E62"/>
    <w:rsid w:val="004A7EDE"/>
    <w:rsid w:val="004B0BC3"/>
    <w:rsid w:val="004B11F2"/>
    <w:rsid w:val="004B2102"/>
    <w:rsid w:val="004B23F4"/>
    <w:rsid w:val="004B2FF7"/>
    <w:rsid w:val="004B3B4C"/>
    <w:rsid w:val="004B3DD4"/>
    <w:rsid w:val="004B5FB9"/>
    <w:rsid w:val="004B6ABF"/>
    <w:rsid w:val="004B71DC"/>
    <w:rsid w:val="004B7B99"/>
    <w:rsid w:val="004C22D8"/>
    <w:rsid w:val="004C2EF2"/>
    <w:rsid w:val="004C3EFE"/>
    <w:rsid w:val="004C4A3E"/>
    <w:rsid w:val="004D1EE7"/>
    <w:rsid w:val="004D505A"/>
    <w:rsid w:val="004D5974"/>
    <w:rsid w:val="004D7638"/>
    <w:rsid w:val="004E06FA"/>
    <w:rsid w:val="004E1D63"/>
    <w:rsid w:val="004E32AC"/>
    <w:rsid w:val="004E3906"/>
    <w:rsid w:val="004E45AC"/>
    <w:rsid w:val="004E6B4E"/>
    <w:rsid w:val="004F0AA1"/>
    <w:rsid w:val="004F0BB6"/>
    <w:rsid w:val="004F10E8"/>
    <w:rsid w:val="004F2C2F"/>
    <w:rsid w:val="004F54BF"/>
    <w:rsid w:val="004F6570"/>
    <w:rsid w:val="004F6633"/>
    <w:rsid w:val="004F7256"/>
    <w:rsid w:val="00501038"/>
    <w:rsid w:val="005011E0"/>
    <w:rsid w:val="00501FF1"/>
    <w:rsid w:val="0050284B"/>
    <w:rsid w:val="00503027"/>
    <w:rsid w:val="00503917"/>
    <w:rsid w:val="0050442A"/>
    <w:rsid w:val="005047F6"/>
    <w:rsid w:val="0050519A"/>
    <w:rsid w:val="00506015"/>
    <w:rsid w:val="005076E1"/>
    <w:rsid w:val="00511151"/>
    <w:rsid w:val="00513153"/>
    <w:rsid w:val="005142FB"/>
    <w:rsid w:val="005144FC"/>
    <w:rsid w:val="00515631"/>
    <w:rsid w:val="0052083A"/>
    <w:rsid w:val="00522A48"/>
    <w:rsid w:val="00525C99"/>
    <w:rsid w:val="00532986"/>
    <w:rsid w:val="00532B54"/>
    <w:rsid w:val="00532BF9"/>
    <w:rsid w:val="00532C34"/>
    <w:rsid w:val="00535617"/>
    <w:rsid w:val="0053715D"/>
    <w:rsid w:val="00541554"/>
    <w:rsid w:val="0054200E"/>
    <w:rsid w:val="00544337"/>
    <w:rsid w:val="00544A23"/>
    <w:rsid w:val="00544B69"/>
    <w:rsid w:val="00550B63"/>
    <w:rsid w:val="00550DFF"/>
    <w:rsid w:val="00551401"/>
    <w:rsid w:val="00551748"/>
    <w:rsid w:val="0055218E"/>
    <w:rsid w:val="005523D0"/>
    <w:rsid w:val="005607AF"/>
    <w:rsid w:val="00560C58"/>
    <w:rsid w:val="00561817"/>
    <w:rsid w:val="005619B4"/>
    <w:rsid w:val="005634EB"/>
    <w:rsid w:val="00563903"/>
    <w:rsid w:val="0056441A"/>
    <w:rsid w:val="00565115"/>
    <w:rsid w:val="00566487"/>
    <w:rsid w:val="0057430A"/>
    <w:rsid w:val="005745E3"/>
    <w:rsid w:val="00576BA6"/>
    <w:rsid w:val="00576F58"/>
    <w:rsid w:val="005774A1"/>
    <w:rsid w:val="005776C0"/>
    <w:rsid w:val="0057777A"/>
    <w:rsid w:val="00580531"/>
    <w:rsid w:val="005808FB"/>
    <w:rsid w:val="005813D3"/>
    <w:rsid w:val="00582489"/>
    <w:rsid w:val="00582D26"/>
    <w:rsid w:val="00582EDD"/>
    <w:rsid w:val="005845A6"/>
    <w:rsid w:val="00584780"/>
    <w:rsid w:val="00584C7A"/>
    <w:rsid w:val="00585350"/>
    <w:rsid w:val="00586F82"/>
    <w:rsid w:val="00587B7B"/>
    <w:rsid w:val="00590C4D"/>
    <w:rsid w:val="005914EF"/>
    <w:rsid w:val="0059261E"/>
    <w:rsid w:val="005A3A1E"/>
    <w:rsid w:val="005A4626"/>
    <w:rsid w:val="005A5C99"/>
    <w:rsid w:val="005A7B6F"/>
    <w:rsid w:val="005B06B0"/>
    <w:rsid w:val="005B399F"/>
    <w:rsid w:val="005B56D9"/>
    <w:rsid w:val="005B5702"/>
    <w:rsid w:val="005B6128"/>
    <w:rsid w:val="005B6A73"/>
    <w:rsid w:val="005B70F4"/>
    <w:rsid w:val="005C2086"/>
    <w:rsid w:val="005C2438"/>
    <w:rsid w:val="005C5F2B"/>
    <w:rsid w:val="005D07EE"/>
    <w:rsid w:val="005D5065"/>
    <w:rsid w:val="005E0A0D"/>
    <w:rsid w:val="005E104F"/>
    <w:rsid w:val="005E1AA9"/>
    <w:rsid w:val="005E1B02"/>
    <w:rsid w:val="005E4252"/>
    <w:rsid w:val="005E4A1F"/>
    <w:rsid w:val="005E603C"/>
    <w:rsid w:val="005E767E"/>
    <w:rsid w:val="005E76D8"/>
    <w:rsid w:val="005E7EE1"/>
    <w:rsid w:val="005F1C1D"/>
    <w:rsid w:val="005F32E9"/>
    <w:rsid w:val="005F7628"/>
    <w:rsid w:val="00600133"/>
    <w:rsid w:val="00601B03"/>
    <w:rsid w:val="00601BF9"/>
    <w:rsid w:val="006035D0"/>
    <w:rsid w:val="0060390E"/>
    <w:rsid w:val="00603AB2"/>
    <w:rsid w:val="00607B89"/>
    <w:rsid w:val="00610FB2"/>
    <w:rsid w:val="00611B75"/>
    <w:rsid w:val="00611DCE"/>
    <w:rsid w:val="00616AE8"/>
    <w:rsid w:val="0062088F"/>
    <w:rsid w:val="00620FB9"/>
    <w:rsid w:val="00621B52"/>
    <w:rsid w:val="00622890"/>
    <w:rsid w:val="00622A15"/>
    <w:rsid w:val="00622D32"/>
    <w:rsid w:val="006244E9"/>
    <w:rsid w:val="006255EA"/>
    <w:rsid w:val="00625FC9"/>
    <w:rsid w:val="00626158"/>
    <w:rsid w:val="006269DE"/>
    <w:rsid w:val="00627495"/>
    <w:rsid w:val="00632207"/>
    <w:rsid w:val="006325BE"/>
    <w:rsid w:val="00634F1B"/>
    <w:rsid w:val="00636253"/>
    <w:rsid w:val="00636C95"/>
    <w:rsid w:val="00637819"/>
    <w:rsid w:val="00640C8F"/>
    <w:rsid w:val="00642A79"/>
    <w:rsid w:val="00645BA9"/>
    <w:rsid w:val="00646536"/>
    <w:rsid w:val="00646CBA"/>
    <w:rsid w:val="0065244D"/>
    <w:rsid w:val="00653CA5"/>
    <w:rsid w:val="00655A46"/>
    <w:rsid w:val="00661E4B"/>
    <w:rsid w:val="00662645"/>
    <w:rsid w:val="006646DF"/>
    <w:rsid w:val="00666064"/>
    <w:rsid w:val="006667F5"/>
    <w:rsid w:val="00667292"/>
    <w:rsid w:val="00671818"/>
    <w:rsid w:val="0067199D"/>
    <w:rsid w:val="00672151"/>
    <w:rsid w:val="00672AF4"/>
    <w:rsid w:val="006751AF"/>
    <w:rsid w:val="00676697"/>
    <w:rsid w:val="00676D69"/>
    <w:rsid w:val="00676E8F"/>
    <w:rsid w:val="00683E61"/>
    <w:rsid w:val="00685911"/>
    <w:rsid w:val="00685D3B"/>
    <w:rsid w:val="00686F9E"/>
    <w:rsid w:val="00691C1C"/>
    <w:rsid w:val="00693C4A"/>
    <w:rsid w:val="006949B3"/>
    <w:rsid w:val="00695CD3"/>
    <w:rsid w:val="0069629A"/>
    <w:rsid w:val="006A0E80"/>
    <w:rsid w:val="006A19B2"/>
    <w:rsid w:val="006A23C6"/>
    <w:rsid w:val="006A2404"/>
    <w:rsid w:val="006A27D6"/>
    <w:rsid w:val="006A3F65"/>
    <w:rsid w:val="006A5B8D"/>
    <w:rsid w:val="006A6358"/>
    <w:rsid w:val="006A70F7"/>
    <w:rsid w:val="006B103D"/>
    <w:rsid w:val="006B1A80"/>
    <w:rsid w:val="006B2BEE"/>
    <w:rsid w:val="006B3C1C"/>
    <w:rsid w:val="006B5A43"/>
    <w:rsid w:val="006C01C9"/>
    <w:rsid w:val="006C13BB"/>
    <w:rsid w:val="006C3290"/>
    <w:rsid w:val="006C4264"/>
    <w:rsid w:val="006C5B48"/>
    <w:rsid w:val="006C643C"/>
    <w:rsid w:val="006C788A"/>
    <w:rsid w:val="006D3071"/>
    <w:rsid w:val="006E6222"/>
    <w:rsid w:val="006F04F9"/>
    <w:rsid w:val="006F2792"/>
    <w:rsid w:val="006F3D24"/>
    <w:rsid w:val="006F3F2D"/>
    <w:rsid w:val="006F7FA5"/>
    <w:rsid w:val="00701D1F"/>
    <w:rsid w:val="007029D5"/>
    <w:rsid w:val="007032BF"/>
    <w:rsid w:val="00703ED2"/>
    <w:rsid w:val="0070429A"/>
    <w:rsid w:val="0070630C"/>
    <w:rsid w:val="00706B43"/>
    <w:rsid w:val="00710F56"/>
    <w:rsid w:val="00714A44"/>
    <w:rsid w:val="0071538E"/>
    <w:rsid w:val="00716415"/>
    <w:rsid w:val="00716AB5"/>
    <w:rsid w:val="0072105B"/>
    <w:rsid w:val="00723253"/>
    <w:rsid w:val="007251BC"/>
    <w:rsid w:val="00725803"/>
    <w:rsid w:val="00726006"/>
    <w:rsid w:val="007269AD"/>
    <w:rsid w:val="00727393"/>
    <w:rsid w:val="00727760"/>
    <w:rsid w:val="007312B5"/>
    <w:rsid w:val="00732424"/>
    <w:rsid w:val="007335E5"/>
    <w:rsid w:val="00733E9E"/>
    <w:rsid w:val="00737238"/>
    <w:rsid w:val="007376AE"/>
    <w:rsid w:val="007376DE"/>
    <w:rsid w:val="007414EC"/>
    <w:rsid w:val="00742B08"/>
    <w:rsid w:val="00744A51"/>
    <w:rsid w:val="00747347"/>
    <w:rsid w:val="00747ED1"/>
    <w:rsid w:val="007513D4"/>
    <w:rsid w:val="007521C5"/>
    <w:rsid w:val="007535D9"/>
    <w:rsid w:val="00753CB3"/>
    <w:rsid w:val="007562BE"/>
    <w:rsid w:val="00756A5E"/>
    <w:rsid w:val="007629A5"/>
    <w:rsid w:val="007673F0"/>
    <w:rsid w:val="007675E4"/>
    <w:rsid w:val="007676C4"/>
    <w:rsid w:val="00772201"/>
    <w:rsid w:val="00773DD8"/>
    <w:rsid w:val="00777EFD"/>
    <w:rsid w:val="00784FBD"/>
    <w:rsid w:val="007859F0"/>
    <w:rsid w:val="007910FC"/>
    <w:rsid w:val="00796E2F"/>
    <w:rsid w:val="00797CDE"/>
    <w:rsid w:val="007A12FF"/>
    <w:rsid w:val="007A1941"/>
    <w:rsid w:val="007A2432"/>
    <w:rsid w:val="007A2F76"/>
    <w:rsid w:val="007A6D6D"/>
    <w:rsid w:val="007A7F5D"/>
    <w:rsid w:val="007B1091"/>
    <w:rsid w:val="007B1CA3"/>
    <w:rsid w:val="007B304F"/>
    <w:rsid w:val="007B3071"/>
    <w:rsid w:val="007B3767"/>
    <w:rsid w:val="007B4DFB"/>
    <w:rsid w:val="007C0BD0"/>
    <w:rsid w:val="007C102F"/>
    <w:rsid w:val="007C3718"/>
    <w:rsid w:val="007C3B38"/>
    <w:rsid w:val="007C3EF4"/>
    <w:rsid w:val="007C4254"/>
    <w:rsid w:val="007C4EB6"/>
    <w:rsid w:val="007C6BFC"/>
    <w:rsid w:val="007D06F7"/>
    <w:rsid w:val="007D19FA"/>
    <w:rsid w:val="007D2079"/>
    <w:rsid w:val="007D2DB8"/>
    <w:rsid w:val="007D3706"/>
    <w:rsid w:val="007D4265"/>
    <w:rsid w:val="007D79C4"/>
    <w:rsid w:val="007D7A5F"/>
    <w:rsid w:val="007E02A4"/>
    <w:rsid w:val="007E0F04"/>
    <w:rsid w:val="007E3B3E"/>
    <w:rsid w:val="007E6900"/>
    <w:rsid w:val="007E6A1D"/>
    <w:rsid w:val="007E7BA4"/>
    <w:rsid w:val="007E7E2D"/>
    <w:rsid w:val="007F15EB"/>
    <w:rsid w:val="007F4D64"/>
    <w:rsid w:val="007F6672"/>
    <w:rsid w:val="008002E2"/>
    <w:rsid w:val="008045FB"/>
    <w:rsid w:val="00806133"/>
    <w:rsid w:val="00810937"/>
    <w:rsid w:val="00812155"/>
    <w:rsid w:val="00812A81"/>
    <w:rsid w:val="0081573A"/>
    <w:rsid w:val="00816CBC"/>
    <w:rsid w:val="00824696"/>
    <w:rsid w:val="008250BC"/>
    <w:rsid w:val="008265D1"/>
    <w:rsid w:val="0082731C"/>
    <w:rsid w:val="00830C1B"/>
    <w:rsid w:val="0083189E"/>
    <w:rsid w:val="00831937"/>
    <w:rsid w:val="00831B44"/>
    <w:rsid w:val="0083265D"/>
    <w:rsid w:val="00832D0C"/>
    <w:rsid w:val="008362A3"/>
    <w:rsid w:val="00836C8D"/>
    <w:rsid w:val="00837600"/>
    <w:rsid w:val="00840FEB"/>
    <w:rsid w:val="00842538"/>
    <w:rsid w:val="00842BFF"/>
    <w:rsid w:val="00843361"/>
    <w:rsid w:val="00843A72"/>
    <w:rsid w:val="00844868"/>
    <w:rsid w:val="00850537"/>
    <w:rsid w:val="0085101C"/>
    <w:rsid w:val="00852715"/>
    <w:rsid w:val="00852B52"/>
    <w:rsid w:val="008538E7"/>
    <w:rsid w:val="00855898"/>
    <w:rsid w:val="00857110"/>
    <w:rsid w:val="00857F03"/>
    <w:rsid w:val="00857F2C"/>
    <w:rsid w:val="008616B4"/>
    <w:rsid w:val="008625EB"/>
    <w:rsid w:val="0086635B"/>
    <w:rsid w:val="00871DBE"/>
    <w:rsid w:val="00873547"/>
    <w:rsid w:val="00873B42"/>
    <w:rsid w:val="008746D0"/>
    <w:rsid w:val="00875D68"/>
    <w:rsid w:val="008765E4"/>
    <w:rsid w:val="008777E1"/>
    <w:rsid w:val="00882A71"/>
    <w:rsid w:val="00884111"/>
    <w:rsid w:val="00885D3D"/>
    <w:rsid w:val="008860FD"/>
    <w:rsid w:val="00886CE4"/>
    <w:rsid w:val="00893418"/>
    <w:rsid w:val="00895807"/>
    <w:rsid w:val="00896DEB"/>
    <w:rsid w:val="008A05FA"/>
    <w:rsid w:val="008A1685"/>
    <w:rsid w:val="008A254A"/>
    <w:rsid w:val="008A71BD"/>
    <w:rsid w:val="008B0B87"/>
    <w:rsid w:val="008B1D7D"/>
    <w:rsid w:val="008B44D3"/>
    <w:rsid w:val="008B45D9"/>
    <w:rsid w:val="008B6687"/>
    <w:rsid w:val="008B6F98"/>
    <w:rsid w:val="008C2854"/>
    <w:rsid w:val="008C295F"/>
    <w:rsid w:val="008C4DBA"/>
    <w:rsid w:val="008C68A7"/>
    <w:rsid w:val="008C726B"/>
    <w:rsid w:val="008D04E2"/>
    <w:rsid w:val="008D1D36"/>
    <w:rsid w:val="008D2AB9"/>
    <w:rsid w:val="008D430A"/>
    <w:rsid w:val="008D47BC"/>
    <w:rsid w:val="008D5CF6"/>
    <w:rsid w:val="008D63C0"/>
    <w:rsid w:val="008E07AC"/>
    <w:rsid w:val="008E4C8F"/>
    <w:rsid w:val="008E5877"/>
    <w:rsid w:val="008E67EA"/>
    <w:rsid w:val="008E6B94"/>
    <w:rsid w:val="008F1355"/>
    <w:rsid w:val="008F18FE"/>
    <w:rsid w:val="008F3F45"/>
    <w:rsid w:val="008F4F8D"/>
    <w:rsid w:val="008F559B"/>
    <w:rsid w:val="008F663C"/>
    <w:rsid w:val="0090709D"/>
    <w:rsid w:val="00907526"/>
    <w:rsid w:val="00907D58"/>
    <w:rsid w:val="00910460"/>
    <w:rsid w:val="00910DD8"/>
    <w:rsid w:val="00915810"/>
    <w:rsid w:val="00915F16"/>
    <w:rsid w:val="009169A4"/>
    <w:rsid w:val="00917A41"/>
    <w:rsid w:val="0092062E"/>
    <w:rsid w:val="0092078C"/>
    <w:rsid w:val="0092118D"/>
    <w:rsid w:val="0092234B"/>
    <w:rsid w:val="00926B45"/>
    <w:rsid w:val="00926FBF"/>
    <w:rsid w:val="00930394"/>
    <w:rsid w:val="00932464"/>
    <w:rsid w:val="009344BD"/>
    <w:rsid w:val="009351B0"/>
    <w:rsid w:val="00935356"/>
    <w:rsid w:val="00936D5F"/>
    <w:rsid w:val="009373F3"/>
    <w:rsid w:val="00941AB2"/>
    <w:rsid w:val="00941CA7"/>
    <w:rsid w:val="009423C5"/>
    <w:rsid w:val="009426DD"/>
    <w:rsid w:val="00946CC0"/>
    <w:rsid w:val="00952F61"/>
    <w:rsid w:val="009554B4"/>
    <w:rsid w:val="009573F3"/>
    <w:rsid w:val="009577FB"/>
    <w:rsid w:val="00957E9C"/>
    <w:rsid w:val="00962598"/>
    <w:rsid w:val="00971D36"/>
    <w:rsid w:val="00972CC7"/>
    <w:rsid w:val="00974CE5"/>
    <w:rsid w:val="00975362"/>
    <w:rsid w:val="00975EDB"/>
    <w:rsid w:val="00983724"/>
    <w:rsid w:val="00984125"/>
    <w:rsid w:val="00984CD9"/>
    <w:rsid w:val="00987341"/>
    <w:rsid w:val="00987686"/>
    <w:rsid w:val="00990BF9"/>
    <w:rsid w:val="00990C26"/>
    <w:rsid w:val="00996DAD"/>
    <w:rsid w:val="00996F21"/>
    <w:rsid w:val="009A1180"/>
    <w:rsid w:val="009A1B74"/>
    <w:rsid w:val="009A4277"/>
    <w:rsid w:val="009A4458"/>
    <w:rsid w:val="009A4A63"/>
    <w:rsid w:val="009A563D"/>
    <w:rsid w:val="009A693B"/>
    <w:rsid w:val="009A6E9B"/>
    <w:rsid w:val="009B0A27"/>
    <w:rsid w:val="009B4EF1"/>
    <w:rsid w:val="009B5736"/>
    <w:rsid w:val="009B5B3F"/>
    <w:rsid w:val="009B6451"/>
    <w:rsid w:val="009B735D"/>
    <w:rsid w:val="009C00B6"/>
    <w:rsid w:val="009C0F95"/>
    <w:rsid w:val="009C125C"/>
    <w:rsid w:val="009C46CD"/>
    <w:rsid w:val="009C5AA5"/>
    <w:rsid w:val="009C6E06"/>
    <w:rsid w:val="009C7BCE"/>
    <w:rsid w:val="009C7CCD"/>
    <w:rsid w:val="009D0A9B"/>
    <w:rsid w:val="009D1A16"/>
    <w:rsid w:val="009D7A28"/>
    <w:rsid w:val="009E2584"/>
    <w:rsid w:val="009E2C07"/>
    <w:rsid w:val="009E3B83"/>
    <w:rsid w:val="009E44AC"/>
    <w:rsid w:val="009E4BB8"/>
    <w:rsid w:val="009F00F5"/>
    <w:rsid w:val="009F04D0"/>
    <w:rsid w:val="009F4257"/>
    <w:rsid w:val="009F7EA0"/>
    <w:rsid w:val="00A034A2"/>
    <w:rsid w:val="00A056DF"/>
    <w:rsid w:val="00A072BC"/>
    <w:rsid w:val="00A150BC"/>
    <w:rsid w:val="00A16104"/>
    <w:rsid w:val="00A176FD"/>
    <w:rsid w:val="00A213A0"/>
    <w:rsid w:val="00A22849"/>
    <w:rsid w:val="00A229CA"/>
    <w:rsid w:val="00A23C7D"/>
    <w:rsid w:val="00A24DA6"/>
    <w:rsid w:val="00A2665D"/>
    <w:rsid w:val="00A27157"/>
    <w:rsid w:val="00A279C7"/>
    <w:rsid w:val="00A27EAD"/>
    <w:rsid w:val="00A35099"/>
    <w:rsid w:val="00A3753E"/>
    <w:rsid w:val="00A406B6"/>
    <w:rsid w:val="00A428D1"/>
    <w:rsid w:val="00A43536"/>
    <w:rsid w:val="00A448E4"/>
    <w:rsid w:val="00A462FF"/>
    <w:rsid w:val="00A4729D"/>
    <w:rsid w:val="00A47890"/>
    <w:rsid w:val="00A535FB"/>
    <w:rsid w:val="00A54E63"/>
    <w:rsid w:val="00A54F7B"/>
    <w:rsid w:val="00A55E61"/>
    <w:rsid w:val="00A56304"/>
    <w:rsid w:val="00A600F1"/>
    <w:rsid w:val="00A612E7"/>
    <w:rsid w:val="00A640BA"/>
    <w:rsid w:val="00A64384"/>
    <w:rsid w:val="00A64ECB"/>
    <w:rsid w:val="00A65163"/>
    <w:rsid w:val="00A71FB9"/>
    <w:rsid w:val="00A72D56"/>
    <w:rsid w:val="00A755D6"/>
    <w:rsid w:val="00A76BBF"/>
    <w:rsid w:val="00A76C0F"/>
    <w:rsid w:val="00A76DD8"/>
    <w:rsid w:val="00A80601"/>
    <w:rsid w:val="00A82084"/>
    <w:rsid w:val="00A8242A"/>
    <w:rsid w:val="00A87895"/>
    <w:rsid w:val="00A95308"/>
    <w:rsid w:val="00A96A06"/>
    <w:rsid w:val="00AA0668"/>
    <w:rsid w:val="00AA1BD3"/>
    <w:rsid w:val="00AA20E2"/>
    <w:rsid w:val="00AA2F54"/>
    <w:rsid w:val="00AA306E"/>
    <w:rsid w:val="00AA4449"/>
    <w:rsid w:val="00AA4A4E"/>
    <w:rsid w:val="00AA56D1"/>
    <w:rsid w:val="00AA6CAC"/>
    <w:rsid w:val="00AA6CD9"/>
    <w:rsid w:val="00AA7820"/>
    <w:rsid w:val="00AA7CBC"/>
    <w:rsid w:val="00AB1394"/>
    <w:rsid w:val="00AB1AC9"/>
    <w:rsid w:val="00AB1AF3"/>
    <w:rsid w:val="00AB5332"/>
    <w:rsid w:val="00AB5A18"/>
    <w:rsid w:val="00AC1476"/>
    <w:rsid w:val="00AC21D9"/>
    <w:rsid w:val="00AC25C9"/>
    <w:rsid w:val="00AC66C8"/>
    <w:rsid w:val="00AC69AB"/>
    <w:rsid w:val="00AD2007"/>
    <w:rsid w:val="00AD223F"/>
    <w:rsid w:val="00AD2C05"/>
    <w:rsid w:val="00AD4CD1"/>
    <w:rsid w:val="00AD4CEB"/>
    <w:rsid w:val="00AD4E50"/>
    <w:rsid w:val="00AD684B"/>
    <w:rsid w:val="00AE539F"/>
    <w:rsid w:val="00AE6929"/>
    <w:rsid w:val="00AF0794"/>
    <w:rsid w:val="00AF466E"/>
    <w:rsid w:val="00AF618B"/>
    <w:rsid w:val="00AF660D"/>
    <w:rsid w:val="00B03C1E"/>
    <w:rsid w:val="00B03FD9"/>
    <w:rsid w:val="00B052B1"/>
    <w:rsid w:val="00B057C3"/>
    <w:rsid w:val="00B10EA2"/>
    <w:rsid w:val="00B112C5"/>
    <w:rsid w:val="00B13BD4"/>
    <w:rsid w:val="00B21C1D"/>
    <w:rsid w:val="00B22766"/>
    <w:rsid w:val="00B22A8E"/>
    <w:rsid w:val="00B24753"/>
    <w:rsid w:val="00B2509F"/>
    <w:rsid w:val="00B256FF"/>
    <w:rsid w:val="00B261D4"/>
    <w:rsid w:val="00B313DD"/>
    <w:rsid w:val="00B34AFC"/>
    <w:rsid w:val="00B35DAF"/>
    <w:rsid w:val="00B37349"/>
    <w:rsid w:val="00B37BAD"/>
    <w:rsid w:val="00B40C62"/>
    <w:rsid w:val="00B45A19"/>
    <w:rsid w:val="00B46DDE"/>
    <w:rsid w:val="00B51AE0"/>
    <w:rsid w:val="00B51FFE"/>
    <w:rsid w:val="00B53EA1"/>
    <w:rsid w:val="00B54161"/>
    <w:rsid w:val="00B65187"/>
    <w:rsid w:val="00B65418"/>
    <w:rsid w:val="00B65F78"/>
    <w:rsid w:val="00B66087"/>
    <w:rsid w:val="00B66764"/>
    <w:rsid w:val="00B66A1E"/>
    <w:rsid w:val="00B67449"/>
    <w:rsid w:val="00B70C02"/>
    <w:rsid w:val="00B732A7"/>
    <w:rsid w:val="00B7655E"/>
    <w:rsid w:val="00B7686B"/>
    <w:rsid w:val="00B77095"/>
    <w:rsid w:val="00B81033"/>
    <w:rsid w:val="00B81AD9"/>
    <w:rsid w:val="00B8516E"/>
    <w:rsid w:val="00B87EDE"/>
    <w:rsid w:val="00B93468"/>
    <w:rsid w:val="00B94339"/>
    <w:rsid w:val="00B96DEC"/>
    <w:rsid w:val="00B97B2B"/>
    <w:rsid w:val="00BA1BFD"/>
    <w:rsid w:val="00BA455D"/>
    <w:rsid w:val="00BA69F9"/>
    <w:rsid w:val="00BA734B"/>
    <w:rsid w:val="00BB38CB"/>
    <w:rsid w:val="00BB4963"/>
    <w:rsid w:val="00BB5341"/>
    <w:rsid w:val="00BB5A49"/>
    <w:rsid w:val="00BC1FD2"/>
    <w:rsid w:val="00BC224B"/>
    <w:rsid w:val="00BC230D"/>
    <w:rsid w:val="00BC2FB7"/>
    <w:rsid w:val="00BC3F46"/>
    <w:rsid w:val="00BC6486"/>
    <w:rsid w:val="00BC676A"/>
    <w:rsid w:val="00BC7C72"/>
    <w:rsid w:val="00BD044D"/>
    <w:rsid w:val="00BD1327"/>
    <w:rsid w:val="00BD22F6"/>
    <w:rsid w:val="00BD3152"/>
    <w:rsid w:val="00BD3B9A"/>
    <w:rsid w:val="00BD3DCD"/>
    <w:rsid w:val="00BD4282"/>
    <w:rsid w:val="00BD4CCF"/>
    <w:rsid w:val="00BD6A5B"/>
    <w:rsid w:val="00BD780B"/>
    <w:rsid w:val="00BE4FBD"/>
    <w:rsid w:val="00BF53DE"/>
    <w:rsid w:val="00C00706"/>
    <w:rsid w:val="00C023C0"/>
    <w:rsid w:val="00C03837"/>
    <w:rsid w:val="00C03E39"/>
    <w:rsid w:val="00C05D07"/>
    <w:rsid w:val="00C075BE"/>
    <w:rsid w:val="00C10D38"/>
    <w:rsid w:val="00C136BE"/>
    <w:rsid w:val="00C17860"/>
    <w:rsid w:val="00C20537"/>
    <w:rsid w:val="00C22A12"/>
    <w:rsid w:val="00C244E1"/>
    <w:rsid w:val="00C249FF"/>
    <w:rsid w:val="00C301E9"/>
    <w:rsid w:val="00C30890"/>
    <w:rsid w:val="00C33C75"/>
    <w:rsid w:val="00C34172"/>
    <w:rsid w:val="00C34DF6"/>
    <w:rsid w:val="00C37839"/>
    <w:rsid w:val="00C37B97"/>
    <w:rsid w:val="00C37F29"/>
    <w:rsid w:val="00C42020"/>
    <w:rsid w:val="00C442A0"/>
    <w:rsid w:val="00C5153C"/>
    <w:rsid w:val="00C54F2F"/>
    <w:rsid w:val="00C556F6"/>
    <w:rsid w:val="00C56B63"/>
    <w:rsid w:val="00C571A1"/>
    <w:rsid w:val="00C57381"/>
    <w:rsid w:val="00C57869"/>
    <w:rsid w:val="00C57F9E"/>
    <w:rsid w:val="00C601DB"/>
    <w:rsid w:val="00C60E7B"/>
    <w:rsid w:val="00C6122F"/>
    <w:rsid w:val="00C62FF3"/>
    <w:rsid w:val="00C636A8"/>
    <w:rsid w:val="00C65789"/>
    <w:rsid w:val="00C658E2"/>
    <w:rsid w:val="00C67A93"/>
    <w:rsid w:val="00C7059A"/>
    <w:rsid w:val="00C73F1B"/>
    <w:rsid w:val="00C741CD"/>
    <w:rsid w:val="00C75B66"/>
    <w:rsid w:val="00C75B79"/>
    <w:rsid w:val="00C76E36"/>
    <w:rsid w:val="00C80214"/>
    <w:rsid w:val="00C80C24"/>
    <w:rsid w:val="00C81B1F"/>
    <w:rsid w:val="00C836C1"/>
    <w:rsid w:val="00C903F6"/>
    <w:rsid w:val="00C9272F"/>
    <w:rsid w:val="00C92854"/>
    <w:rsid w:val="00C92A63"/>
    <w:rsid w:val="00C934A4"/>
    <w:rsid w:val="00C95367"/>
    <w:rsid w:val="00C96098"/>
    <w:rsid w:val="00C961B3"/>
    <w:rsid w:val="00CA01AC"/>
    <w:rsid w:val="00CA0436"/>
    <w:rsid w:val="00CA3A2D"/>
    <w:rsid w:val="00CA3E5D"/>
    <w:rsid w:val="00CA45B3"/>
    <w:rsid w:val="00CA5310"/>
    <w:rsid w:val="00CA69B8"/>
    <w:rsid w:val="00CA7037"/>
    <w:rsid w:val="00CA7094"/>
    <w:rsid w:val="00CA7BD0"/>
    <w:rsid w:val="00CB4C68"/>
    <w:rsid w:val="00CB4CEF"/>
    <w:rsid w:val="00CB6C4A"/>
    <w:rsid w:val="00CB721A"/>
    <w:rsid w:val="00CC284D"/>
    <w:rsid w:val="00CC4724"/>
    <w:rsid w:val="00CC5B69"/>
    <w:rsid w:val="00CD0B23"/>
    <w:rsid w:val="00CD213A"/>
    <w:rsid w:val="00CD24E0"/>
    <w:rsid w:val="00CD28DA"/>
    <w:rsid w:val="00CD2D11"/>
    <w:rsid w:val="00CD3D56"/>
    <w:rsid w:val="00CE0049"/>
    <w:rsid w:val="00CE1937"/>
    <w:rsid w:val="00CE2FDE"/>
    <w:rsid w:val="00CE440B"/>
    <w:rsid w:val="00CE5AD2"/>
    <w:rsid w:val="00CE5DE3"/>
    <w:rsid w:val="00CE651B"/>
    <w:rsid w:val="00CE7CAC"/>
    <w:rsid w:val="00CF0E5C"/>
    <w:rsid w:val="00CF31AC"/>
    <w:rsid w:val="00CF438F"/>
    <w:rsid w:val="00CF6878"/>
    <w:rsid w:val="00CF6898"/>
    <w:rsid w:val="00CF7F0E"/>
    <w:rsid w:val="00D054A4"/>
    <w:rsid w:val="00D120C5"/>
    <w:rsid w:val="00D12486"/>
    <w:rsid w:val="00D1534E"/>
    <w:rsid w:val="00D15E0E"/>
    <w:rsid w:val="00D1620B"/>
    <w:rsid w:val="00D1742A"/>
    <w:rsid w:val="00D206E9"/>
    <w:rsid w:val="00D20FC5"/>
    <w:rsid w:val="00D21E46"/>
    <w:rsid w:val="00D22247"/>
    <w:rsid w:val="00D25682"/>
    <w:rsid w:val="00D25A0C"/>
    <w:rsid w:val="00D3090B"/>
    <w:rsid w:val="00D31265"/>
    <w:rsid w:val="00D3196E"/>
    <w:rsid w:val="00D3559D"/>
    <w:rsid w:val="00D35EAA"/>
    <w:rsid w:val="00D3639C"/>
    <w:rsid w:val="00D3657C"/>
    <w:rsid w:val="00D37B81"/>
    <w:rsid w:val="00D47E58"/>
    <w:rsid w:val="00D510A9"/>
    <w:rsid w:val="00D51C71"/>
    <w:rsid w:val="00D529BD"/>
    <w:rsid w:val="00D52F5A"/>
    <w:rsid w:val="00D608AE"/>
    <w:rsid w:val="00D62B33"/>
    <w:rsid w:val="00D63A50"/>
    <w:rsid w:val="00D65769"/>
    <w:rsid w:val="00D67C89"/>
    <w:rsid w:val="00D67F6C"/>
    <w:rsid w:val="00D70DB0"/>
    <w:rsid w:val="00D73123"/>
    <w:rsid w:val="00D75A8D"/>
    <w:rsid w:val="00D7656C"/>
    <w:rsid w:val="00D765CD"/>
    <w:rsid w:val="00D775F8"/>
    <w:rsid w:val="00D80802"/>
    <w:rsid w:val="00D80DFF"/>
    <w:rsid w:val="00D817BA"/>
    <w:rsid w:val="00D83E42"/>
    <w:rsid w:val="00D84A24"/>
    <w:rsid w:val="00D86FFD"/>
    <w:rsid w:val="00D90DF1"/>
    <w:rsid w:val="00D93977"/>
    <w:rsid w:val="00D93FF0"/>
    <w:rsid w:val="00D961B6"/>
    <w:rsid w:val="00D967A8"/>
    <w:rsid w:val="00D96F23"/>
    <w:rsid w:val="00D97096"/>
    <w:rsid w:val="00DA0906"/>
    <w:rsid w:val="00DA1227"/>
    <w:rsid w:val="00DA2488"/>
    <w:rsid w:val="00DA26EC"/>
    <w:rsid w:val="00DA4CB2"/>
    <w:rsid w:val="00DA56F8"/>
    <w:rsid w:val="00DA5E14"/>
    <w:rsid w:val="00DA6B2F"/>
    <w:rsid w:val="00DA7CC0"/>
    <w:rsid w:val="00DB1EE8"/>
    <w:rsid w:val="00DB271B"/>
    <w:rsid w:val="00DB325E"/>
    <w:rsid w:val="00DB49FE"/>
    <w:rsid w:val="00DB7707"/>
    <w:rsid w:val="00DB7C28"/>
    <w:rsid w:val="00DC1AE6"/>
    <w:rsid w:val="00DC2A1B"/>
    <w:rsid w:val="00DC3E4A"/>
    <w:rsid w:val="00DC7232"/>
    <w:rsid w:val="00DC7F7F"/>
    <w:rsid w:val="00DD07C4"/>
    <w:rsid w:val="00DD16FC"/>
    <w:rsid w:val="00DD1B13"/>
    <w:rsid w:val="00DD2740"/>
    <w:rsid w:val="00DD3A5A"/>
    <w:rsid w:val="00DD64FF"/>
    <w:rsid w:val="00DE08BE"/>
    <w:rsid w:val="00DE2558"/>
    <w:rsid w:val="00DE3C4B"/>
    <w:rsid w:val="00DE61D1"/>
    <w:rsid w:val="00DE7569"/>
    <w:rsid w:val="00DF0CBA"/>
    <w:rsid w:val="00DF1190"/>
    <w:rsid w:val="00DF3C8D"/>
    <w:rsid w:val="00DF51C8"/>
    <w:rsid w:val="00DF5FBF"/>
    <w:rsid w:val="00DF75B3"/>
    <w:rsid w:val="00E011FB"/>
    <w:rsid w:val="00E021F4"/>
    <w:rsid w:val="00E03E7D"/>
    <w:rsid w:val="00E0502D"/>
    <w:rsid w:val="00E115F9"/>
    <w:rsid w:val="00E12CA8"/>
    <w:rsid w:val="00E1346D"/>
    <w:rsid w:val="00E14039"/>
    <w:rsid w:val="00E166B5"/>
    <w:rsid w:val="00E1752D"/>
    <w:rsid w:val="00E179CD"/>
    <w:rsid w:val="00E242F4"/>
    <w:rsid w:val="00E26192"/>
    <w:rsid w:val="00E26222"/>
    <w:rsid w:val="00E276E2"/>
    <w:rsid w:val="00E306BB"/>
    <w:rsid w:val="00E3247A"/>
    <w:rsid w:val="00E35641"/>
    <w:rsid w:val="00E35EF4"/>
    <w:rsid w:val="00E4046D"/>
    <w:rsid w:val="00E41AA0"/>
    <w:rsid w:val="00E432A4"/>
    <w:rsid w:val="00E43CB5"/>
    <w:rsid w:val="00E44A8B"/>
    <w:rsid w:val="00E4531A"/>
    <w:rsid w:val="00E45784"/>
    <w:rsid w:val="00E46EBB"/>
    <w:rsid w:val="00E4708B"/>
    <w:rsid w:val="00E504DB"/>
    <w:rsid w:val="00E52BBF"/>
    <w:rsid w:val="00E53D25"/>
    <w:rsid w:val="00E548A8"/>
    <w:rsid w:val="00E57FC0"/>
    <w:rsid w:val="00E60DFF"/>
    <w:rsid w:val="00E62CD7"/>
    <w:rsid w:val="00E62EF4"/>
    <w:rsid w:val="00E6382A"/>
    <w:rsid w:val="00E66A2F"/>
    <w:rsid w:val="00E71441"/>
    <w:rsid w:val="00E71585"/>
    <w:rsid w:val="00E71865"/>
    <w:rsid w:val="00E72ABB"/>
    <w:rsid w:val="00E73A3F"/>
    <w:rsid w:val="00E73B84"/>
    <w:rsid w:val="00E74013"/>
    <w:rsid w:val="00E77CFB"/>
    <w:rsid w:val="00E803CA"/>
    <w:rsid w:val="00E81063"/>
    <w:rsid w:val="00E81C02"/>
    <w:rsid w:val="00E81D89"/>
    <w:rsid w:val="00E97964"/>
    <w:rsid w:val="00EA08E1"/>
    <w:rsid w:val="00EA0AF0"/>
    <w:rsid w:val="00EA1B47"/>
    <w:rsid w:val="00EA2A76"/>
    <w:rsid w:val="00EA2FD1"/>
    <w:rsid w:val="00EA4C01"/>
    <w:rsid w:val="00EA6541"/>
    <w:rsid w:val="00EA7D4C"/>
    <w:rsid w:val="00EB16BA"/>
    <w:rsid w:val="00EB25AE"/>
    <w:rsid w:val="00EB3E2F"/>
    <w:rsid w:val="00EB49B7"/>
    <w:rsid w:val="00EB4BFD"/>
    <w:rsid w:val="00EB5EA6"/>
    <w:rsid w:val="00EB75F3"/>
    <w:rsid w:val="00EC01F9"/>
    <w:rsid w:val="00EC0409"/>
    <w:rsid w:val="00EC07BC"/>
    <w:rsid w:val="00EC2743"/>
    <w:rsid w:val="00EC4723"/>
    <w:rsid w:val="00EC6188"/>
    <w:rsid w:val="00EC77A2"/>
    <w:rsid w:val="00ED187A"/>
    <w:rsid w:val="00ED234A"/>
    <w:rsid w:val="00ED23B8"/>
    <w:rsid w:val="00ED25C8"/>
    <w:rsid w:val="00ED3120"/>
    <w:rsid w:val="00ED3980"/>
    <w:rsid w:val="00ED60E2"/>
    <w:rsid w:val="00ED682F"/>
    <w:rsid w:val="00EE1C1C"/>
    <w:rsid w:val="00EE2ADE"/>
    <w:rsid w:val="00EE4144"/>
    <w:rsid w:val="00EF0B12"/>
    <w:rsid w:val="00EF0F6B"/>
    <w:rsid w:val="00EF2725"/>
    <w:rsid w:val="00EF61DA"/>
    <w:rsid w:val="00EF64B0"/>
    <w:rsid w:val="00EF66C2"/>
    <w:rsid w:val="00EF77BA"/>
    <w:rsid w:val="00F00563"/>
    <w:rsid w:val="00F01635"/>
    <w:rsid w:val="00F01C5A"/>
    <w:rsid w:val="00F02A74"/>
    <w:rsid w:val="00F03CBD"/>
    <w:rsid w:val="00F03E3D"/>
    <w:rsid w:val="00F04373"/>
    <w:rsid w:val="00F04BDA"/>
    <w:rsid w:val="00F04E8D"/>
    <w:rsid w:val="00F05E07"/>
    <w:rsid w:val="00F110B1"/>
    <w:rsid w:val="00F11A69"/>
    <w:rsid w:val="00F11AC2"/>
    <w:rsid w:val="00F1270D"/>
    <w:rsid w:val="00F13A04"/>
    <w:rsid w:val="00F22C4A"/>
    <w:rsid w:val="00F23D5E"/>
    <w:rsid w:val="00F24817"/>
    <w:rsid w:val="00F2690A"/>
    <w:rsid w:val="00F301B6"/>
    <w:rsid w:val="00F34A6E"/>
    <w:rsid w:val="00F42103"/>
    <w:rsid w:val="00F50DB1"/>
    <w:rsid w:val="00F548A3"/>
    <w:rsid w:val="00F5504C"/>
    <w:rsid w:val="00F55102"/>
    <w:rsid w:val="00F61F96"/>
    <w:rsid w:val="00F6248F"/>
    <w:rsid w:val="00F62972"/>
    <w:rsid w:val="00F674EB"/>
    <w:rsid w:val="00F676B6"/>
    <w:rsid w:val="00F704D3"/>
    <w:rsid w:val="00F7283B"/>
    <w:rsid w:val="00F75CF4"/>
    <w:rsid w:val="00F763C8"/>
    <w:rsid w:val="00F76436"/>
    <w:rsid w:val="00F76A61"/>
    <w:rsid w:val="00F76C9F"/>
    <w:rsid w:val="00F8088A"/>
    <w:rsid w:val="00F85100"/>
    <w:rsid w:val="00F86291"/>
    <w:rsid w:val="00F875B5"/>
    <w:rsid w:val="00F928BC"/>
    <w:rsid w:val="00F9503A"/>
    <w:rsid w:val="00F95386"/>
    <w:rsid w:val="00FA28D4"/>
    <w:rsid w:val="00FA5D94"/>
    <w:rsid w:val="00FA5EE2"/>
    <w:rsid w:val="00FA6804"/>
    <w:rsid w:val="00FA78D5"/>
    <w:rsid w:val="00FB2D0E"/>
    <w:rsid w:val="00FB3071"/>
    <w:rsid w:val="00FB3A28"/>
    <w:rsid w:val="00FB3E87"/>
    <w:rsid w:val="00FB444B"/>
    <w:rsid w:val="00FB4E8C"/>
    <w:rsid w:val="00FB515C"/>
    <w:rsid w:val="00FB5317"/>
    <w:rsid w:val="00FC0465"/>
    <w:rsid w:val="00FC0EB5"/>
    <w:rsid w:val="00FC1A9A"/>
    <w:rsid w:val="00FC1E29"/>
    <w:rsid w:val="00FC55C3"/>
    <w:rsid w:val="00FC5AB2"/>
    <w:rsid w:val="00FC61F3"/>
    <w:rsid w:val="00FD05F9"/>
    <w:rsid w:val="00FD163F"/>
    <w:rsid w:val="00FD1A83"/>
    <w:rsid w:val="00FD32C5"/>
    <w:rsid w:val="00FD3A30"/>
    <w:rsid w:val="00FE0BEB"/>
    <w:rsid w:val="00FE471A"/>
    <w:rsid w:val="00FE53E9"/>
    <w:rsid w:val="00FE6E37"/>
    <w:rsid w:val="00FE74CF"/>
    <w:rsid w:val="00FF073B"/>
    <w:rsid w:val="00FF0A41"/>
    <w:rsid w:val="00FF7776"/>
    <w:rsid w:val="00FF7BFB"/>
    <w:rsid w:val="00FF7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A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6A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6A64"/>
    <w:rPr>
      <w:rFonts w:ascii="Tahoma" w:eastAsia="Calibri" w:hAnsi="Tahoma" w:cs="Tahoma"/>
      <w:sz w:val="16"/>
      <w:szCs w:val="16"/>
    </w:rPr>
  </w:style>
  <w:style w:type="paragraph" w:styleId="a5">
    <w:name w:val="List Paragraph"/>
    <w:basedOn w:val="a"/>
    <w:uiPriority w:val="1"/>
    <w:qFormat/>
    <w:rsid w:val="00466A64"/>
    <w:pPr>
      <w:ind w:left="720"/>
      <w:contextualSpacing/>
    </w:pPr>
  </w:style>
  <w:style w:type="table" w:styleId="a6">
    <w:name w:val="Table Grid"/>
    <w:basedOn w:val="a1"/>
    <w:rsid w:val="00466A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466A64"/>
    <w:rPr>
      <w:b/>
      <w:bCs/>
    </w:rPr>
  </w:style>
  <w:style w:type="character" w:customStyle="1" w:styleId="apple-converted-space">
    <w:name w:val="apple-converted-space"/>
    <w:basedOn w:val="a0"/>
    <w:rsid w:val="00466A64"/>
  </w:style>
  <w:style w:type="character" w:styleId="a8">
    <w:name w:val="Hyperlink"/>
    <w:basedOn w:val="a0"/>
    <w:uiPriority w:val="99"/>
    <w:unhideWhenUsed/>
    <w:rsid w:val="00466A64"/>
    <w:rPr>
      <w:color w:val="0000FF"/>
      <w:u w:val="single"/>
    </w:rPr>
  </w:style>
  <w:style w:type="paragraph" w:customStyle="1" w:styleId="Default">
    <w:name w:val="Default"/>
    <w:rsid w:val="00466A64"/>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customStyle="1" w:styleId="CM1">
    <w:name w:val="CM1"/>
    <w:basedOn w:val="Default"/>
    <w:next w:val="Default"/>
    <w:uiPriority w:val="99"/>
    <w:rsid w:val="00466A64"/>
    <w:rPr>
      <w:rFonts w:cs="Times New Roman"/>
      <w:color w:val="auto"/>
    </w:rPr>
  </w:style>
  <w:style w:type="paragraph" w:customStyle="1" w:styleId="CM3">
    <w:name w:val="CM3"/>
    <w:basedOn w:val="Default"/>
    <w:next w:val="Default"/>
    <w:uiPriority w:val="99"/>
    <w:rsid w:val="00466A64"/>
    <w:rPr>
      <w:rFonts w:cs="Times New Roman"/>
      <w:color w:val="auto"/>
    </w:rPr>
  </w:style>
  <w:style w:type="paragraph" w:styleId="a9">
    <w:name w:val="header"/>
    <w:basedOn w:val="a"/>
    <w:link w:val="aa"/>
    <w:uiPriority w:val="99"/>
    <w:rsid w:val="00466A6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basedOn w:val="a0"/>
    <w:link w:val="a9"/>
    <w:uiPriority w:val="99"/>
    <w:rsid w:val="00466A64"/>
    <w:rPr>
      <w:rFonts w:ascii="Times New Roman" w:eastAsia="Times New Roman" w:hAnsi="Times New Roman" w:cs="Times New Roman"/>
      <w:sz w:val="24"/>
      <w:szCs w:val="24"/>
      <w:lang w:eastAsia="ru-RU"/>
    </w:rPr>
  </w:style>
  <w:style w:type="paragraph" w:styleId="ab">
    <w:name w:val="footer"/>
    <w:basedOn w:val="a"/>
    <w:link w:val="ac"/>
    <w:rsid w:val="00466A6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rsid w:val="00466A64"/>
    <w:rPr>
      <w:rFonts w:ascii="Times New Roman" w:eastAsia="Times New Roman" w:hAnsi="Times New Roman" w:cs="Times New Roman"/>
      <w:sz w:val="24"/>
      <w:szCs w:val="24"/>
      <w:lang w:eastAsia="ru-RU"/>
    </w:rPr>
  </w:style>
  <w:style w:type="character" w:customStyle="1" w:styleId="docheader1">
    <w:name w:val="doc_header1"/>
    <w:rsid w:val="00466A64"/>
    <w:rPr>
      <w:rFonts w:ascii="Times New Roman" w:hAnsi="Times New Roman" w:cs="Times New Roman" w:hint="default"/>
      <w:b/>
      <w:bCs/>
      <w:color w:val="000000"/>
      <w:sz w:val="24"/>
      <w:szCs w:val="24"/>
    </w:rPr>
  </w:style>
  <w:style w:type="character" w:customStyle="1" w:styleId="docsign11">
    <w:name w:val="doc_sign11"/>
    <w:rsid w:val="00466A64"/>
    <w:rPr>
      <w:rFonts w:ascii="Times New Roman" w:hAnsi="Times New Roman" w:cs="Times New Roman" w:hint="default"/>
      <w:b/>
      <w:bCs/>
      <w:color w:val="000000"/>
      <w:sz w:val="22"/>
      <w:szCs w:val="22"/>
    </w:rPr>
  </w:style>
  <w:style w:type="character" w:customStyle="1" w:styleId="docheader">
    <w:name w:val="doc_header"/>
    <w:rsid w:val="00466A64"/>
    <w:rPr>
      <w:rFonts w:cs="Times New Roman"/>
    </w:rPr>
  </w:style>
  <w:style w:type="character" w:customStyle="1" w:styleId="docbody">
    <w:name w:val="doc_body"/>
    <w:basedOn w:val="a0"/>
    <w:rsid w:val="00466A64"/>
  </w:style>
  <w:style w:type="paragraph" w:customStyle="1" w:styleId="TableParagraph">
    <w:name w:val="Table Paragraph"/>
    <w:basedOn w:val="a"/>
    <w:uiPriority w:val="1"/>
    <w:qFormat/>
    <w:rsid w:val="00466A64"/>
    <w:pPr>
      <w:autoSpaceDE w:val="0"/>
      <w:autoSpaceDN w:val="0"/>
      <w:adjustRightInd w:val="0"/>
      <w:spacing w:after="0" w:line="240" w:lineRule="auto"/>
    </w:pPr>
    <w:rPr>
      <w:rFonts w:ascii="Times New Roman" w:eastAsia="Times New Roman" w:hAnsi="Times New Roman"/>
      <w:sz w:val="24"/>
      <w:szCs w:val="24"/>
    </w:rPr>
  </w:style>
  <w:style w:type="paragraph" w:styleId="ad">
    <w:name w:val="Normal (Web)"/>
    <w:basedOn w:val="a"/>
    <w:uiPriority w:val="99"/>
    <w:unhideWhenUsed/>
    <w:rsid w:val="00466A6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8690043">
      <w:bodyDiv w:val="1"/>
      <w:marLeft w:val="0"/>
      <w:marRight w:val="0"/>
      <w:marTop w:val="0"/>
      <w:marBottom w:val="0"/>
      <w:divBdr>
        <w:top w:val="none" w:sz="0" w:space="0" w:color="auto"/>
        <w:left w:val="none" w:sz="0" w:space="0" w:color="auto"/>
        <w:bottom w:val="none" w:sz="0" w:space="0" w:color="auto"/>
        <w:right w:val="none" w:sz="0" w:space="0" w:color="auto"/>
      </w:divBdr>
      <w:divsChild>
        <w:div w:id="1370842577">
          <w:marLeft w:val="0"/>
          <w:marRight w:val="0"/>
          <w:marTop w:val="0"/>
          <w:marBottom w:val="259"/>
          <w:divBdr>
            <w:top w:val="none" w:sz="0" w:space="0" w:color="auto"/>
            <w:left w:val="none" w:sz="0" w:space="0" w:color="auto"/>
            <w:bottom w:val="none" w:sz="0" w:space="0" w:color="auto"/>
            <w:right w:val="none" w:sz="0" w:space="0" w:color="auto"/>
          </w:divBdr>
        </w:div>
      </w:divsChild>
    </w:div>
    <w:div w:id="21026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68DCD-3A28-4B2A-950A-EB74331B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13496</Words>
  <Characters>76929</Characters>
  <Application>Microsoft Office Word</Application>
  <DocSecurity>0</DocSecurity>
  <Lines>641</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abucur</cp:lastModifiedBy>
  <cp:revision>2</cp:revision>
  <dcterms:created xsi:type="dcterms:W3CDTF">2015-11-17T06:29:00Z</dcterms:created>
  <dcterms:modified xsi:type="dcterms:W3CDTF">2015-11-17T06:29:00Z</dcterms:modified>
</cp:coreProperties>
</file>