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5A" w:rsidRPr="003E229F" w:rsidRDefault="00802B5A" w:rsidP="00802B5A">
      <w:pPr>
        <w:jc w:val="center"/>
        <w:rPr>
          <w:b/>
          <w:bCs/>
          <w:sz w:val="28"/>
          <w:szCs w:val="28"/>
          <w:lang w:val="ro-RO"/>
        </w:rPr>
      </w:pPr>
      <w:r w:rsidRPr="003E229F">
        <w:rPr>
          <w:b/>
          <w:bCs/>
          <w:sz w:val="28"/>
          <w:szCs w:val="28"/>
          <w:lang w:val="ro-RO"/>
        </w:rPr>
        <w:t>NOTĂ INFORMATIVĂ</w:t>
      </w:r>
    </w:p>
    <w:p w:rsidR="00802B5A" w:rsidRPr="003E229F" w:rsidRDefault="00802B5A" w:rsidP="00802B5A">
      <w:pPr>
        <w:jc w:val="center"/>
        <w:rPr>
          <w:b/>
          <w:bCs/>
          <w:sz w:val="36"/>
          <w:szCs w:val="28"/>
          <w:lang w:val="ro-RO"/>
        </w:rPr>
      </w:pPr>
      <w:r w:rsidRPr="003E229F">
        <w:rPr>
          <w:b/>
          <w:bCs/>
          <w:sz w:val="28"/>
          <w:szCs w:val="28"/>
          <w:lang w:val="ro-RO"/>
        </w:rPr>
        <w:t>la proiectul Legii pentru modificarea şi</w:t>
      </w:r>
    </w:p>
    <w:p w:rsidR="00802B5A" w:rsidRPr="003E229F" w:rsidRDefault="00802B5A" w:rsidP="00802B5A">
      <w:pPr>
        <w:ind w:firstLine="426"/>
        <w:jc w:val="center"/>
        <w:rPr>
          <w:b/>
          <w:bCs/>
          <w:sz w:val="28"/>
          <w:szCs w:val="28"/>
          <w:lang w:val="ro-RO"/>
        </w:rPr>
      </w:pPr>
      <w:r w:rsidRPr="003E229F">
        <w:rPr>
          <w:b/>
          <w:bCs/>
          <w:sz w:val="28"/>
          <w:szCs w:val="28"/>
          <w:lang w:val="ro-RO"/>
        </w:rPr>
        <w:t>completarea unor acte legislative</w:t>
      </w:r>
    </w:p>
    <w:p w:rsidR="00802B5A" w:rsidRPr="003E229F" w:rsidRDefault="00802B5A" w:rsidP="00802B5A">
      <w:pPr>
        <w:ind w:firstLine="426"/>
        <w:jc w:val="center"/>
        <w:rPr>
          <w:bCs/>
          <w:sz w:val="28"/>
          <w:szCs w:val="28"/>
          <w:lang w:val="ro-RO"/>
        </w:rPr>
      </w:pPr>
    </w:p>
    <w:p w:rsidR="00802B5A" w:rsidRPr="003E229F" w:rsidRDefault="00802B5A" w:rsidP="00802B5A">
      <w:pPr>
        <w:ind w:firstLine="709"/>
        <w:jc w:val="both"/>
        <w:rPr>
          <w:bCs/>
          <w:sz w:val="28"/>
          <w:szCs w:val="28"/>
          <w:lang w:val="ro-RO"/>
        </w:rPr>
      </w:pPr>
      <w:r w:rsidRPr="003E229F">
        <w:rPr>
          <w:bCs/>
          <w:sz w:val="28"/>
          <w:szCs w:val="28"/>
          <w:lang w:val="ro-RO"/>
        </w:rPr>
        <w:t xml:space="preserve">Ministerul Apărării a elaborat proiectul de lege pentru modificarea şi completarea unor acte legislative </w:t>
      </w:r>
      <w:r w:rsidRPr="003E229F">
        <w:rPr>
          <w:sz w:val="28"/>
          <w:szCs w:val="28"/>
          <w:lang w:val="ro-RO"/>
        </w:rPr>
        <w:t xml:space="preserve">prin care se propun amendamente </w:t>
      </w:r>
      <w:r w:rsidRPr="003E229F">
        <w:rPr>
          <w:bCs/>
          <w:sz w:val="28"/>
          <w:szCs w:val="28"/>
          <w:lang w:val="ro-RO"/>
        </w:rPr>
        <w:t>în Legea nr.1244 din 18.07.2002 „Cu privire la rezerva Forţelor Armate”, Legea nr.1245 din 18.07.2002 „Cu privire la pregătirea cetăţenilor pentru apărarea Patriei” şi, respectiv, Legea nr.162-XVI din 22.07.2005 „Cu privire la statutul militarilor”.</w:t>
      </w:r>
    </w:p>
    <w:p w:rsidR="00802B5A" w:rsidRPr="003E229F" w:rsidRDefault="00802B5A" w:rsidP="00802B5A">
      <w:pPr>
        <w:ind w:firstLine="720"/>
        <w:jc w:val="both"/>
        <w:rPr>
          <w:bCs/>
          <w:sz w:val="28"/>
          <w:szCs w:val="28"/>
          <w:lang w:val="ro-RO"/>
        </w:rPr>
      </w:pPr>
      <w:r w:rsidRPr="003E229F">
        <w:rPr>
          <w:bCs/>
          <w:sz w:val="28"/>
          <w:szCs w:val="28"/>
          <w:lang w:val="ro-RO"/>
        </w:rPr>
        <w:t xml:space="preserve">Pe parcursul implementării actelor legislative menţionate pînă în prezent, au fost identificate anumite probleme care vizează îndeplinirea serviciului militar şi protecţia socială a militarilor şi membrilor familiilor lor, fapt ce a afectat semnificativ promovarea serviciului militar, </w:t>
      </w:r>
      <w:proofErr w:type="spellStart"/>
      <w:r w:rsidRPr="003E229F">
        <w:rPr>
          <w:bCs/>
          <w:sz w:val="28"/>
          <w:szCs w:val="28"/>
          <w:lang w:val="ro-RO"/>
        </w:rPr>
        <w:t>diminuînd</w:t>
      </w:r>
      <w:proofErr w:type="spellEnd"/>
      <w:r w:rsidRPr="003E229F">
        <w:rPr>
          <w:bCs/>
          <w:sz w:val="28"/>
          <w:szCs w:val="28"/>
          <w:lang w:val="ro-RO"/>
        </w:rPr>
        <w:t xml:space="preserve"> astfel, atractivitatea acestuia în societate.</w:t>
      </w:r>
    </w:p>
    <w:p w:rsidR="00802B5A" w:rsidRPr="003E229F" w:rsidRDefault="00802B5A" w:rsidP="00802B5A">
      <w:pPr>
        <w:ind w:firstLine="709"/>
        <w:jc w:val="both"/>
        <w:rPr>
          <w:bCs/>
          <w:sz w:val="28"/>
          <w:szCs w:val="28"/>
          <w:lang w:val="ro-RO"/>
        </w:rPr>
      </w:pPr>
      <w:r w:rsidRPr="003E229F">
        <w:rPr>
          <w:sz w:val="28"/>
          <w:szCs w:val="28"/>
          <w:lang w:val="ro-RO"/>
        </w:rPr>
        <w:t xml:space="preserve">În acest sens, cu referire la Forţele Armate, unul din obiectivele </w:t>
      </w:r>
      <w:r w:rsidRPr="003E229F">
        <w:rPr>
          <w:bCs/>
          <w:sz w:val="28"/>
          <w:szCs w:val="28"/>
          <w:lang w:val="ro-RO"/>
        </w:rPr>
        <w:t>Programului de activitate al Guvernului Republicii Moldova 2015-2018, este „Profesionalizarea Armatei Naţionale, inclusiv prin creşterea ponderii militarilor prin contract. Consolidarea măsurilor de protecţie socială a militarilor”. Tot în acest context, au fost expuse recomandările Consiliului Suprem de Securitate din 23.03.2015.</w:t>
      </w:r>
    </w:p>
    <w:p w:rsidR="00802B5A" w:rsidRPr="003E229F" w:rsidRDefault="00802B5A" w:rsidP="00802B5A">
      <w:pPr>
        <w:pStyle w:val="Default"/>
        <w:ind w:firstLine="709"/>
        <w:jc w:val="both"/>
        <w:rPr>
          <w:color w:val="auto"/>
          <w:sz w:val="28"/>
          <w:szCs w:val="28"/>
          <w:lang w:val="ro-RO"/>
        </w:rPr>
      </w:pPr>
      <w:r w:rsidRPr="003E229F">
        <w:rPr>
          <w:bCs/>
          <w:color w:val="auto"/>
          <w:sz w:val="28"/>
          <w:szCs w:val="28"/>
          <w:lang w:val="ro-RO"/>
        </w:rPr>
        <w:t xml:space="preserve">Proiectul de lege pentru modificarea şi completarea unor acte legislative </w:t>
      </w:r>
      <w:r w:rsidRPr="003E229F">
        <w:rPr>
          <w:color w:val="auto"/>
          <w:sz w:val="28"/>
          <w:szCs w:val="28"/>
          <w:lang w:val="ro-RO"/>
        </w:rPr>
        <w:t xml:space="preserve">îşi propune ca scop: </w:t>
      </w:r>
    </w:p>
    <w:p w:rsidR="00802B5A" w:rsidRPr="003E229F" w:rsidRDefault="00802B5A" w:rsidP="00802B5A">
      <w:pPr>
        <w:pStyle w:val="Default"/>
        <w:ind w:firstLine="709"/>
        <w:jc w:val="both"/>
        <w:rPr>
          <w:color w:val="auto"/>
          <w:sz w:val="28"/>
          <w:szCs w:val="28"/>
          <w:lang w:val="ro-RO"/>
        </w:rPr>
      </w:pPr>
      <w:r w:rsidRPr="003E229F">
        <w:rPr>
          <w:color w:val="auto"/>
          <w:sz w:val="28"/>
          <w:szCs w:val="28"/>
          <w:lang w:val="ro-RO"/>
        </w:rPr>
        <w:t xml:space="preserve">a) </w:t>
      </w:r>
      <w:r w:rsidRPr="003E229F">
        <w:rPr>
          <w:bCs/>
          <w:color w:val="auto"/>
          <w:sz w:val="28"/>
          <w:szCs w:val="28"/>
          <w:lang w:val="ro-RO"/>
        </w:rPr>
        <w:t>majorarea categoriei de vîrstă, de aflare în gradele militare în rezervă pentru rezerviştii Forţelor Armate şi revizuirea competenţei acordării acestor grade conform ierarhiei militare</w:t>
      </w:r>
      <w:r w:rsidRPr="003E229F">
        <w:rPr>
          <w:color w:val="auto"/>
          <w:sz w:val="28"/>
          <w:szCs w:val="28"/>
          <w:lang w:val="ro-RO"/>
        </w:rPr>
        <w:t xml:space="preserve">; </w:t>
      </w:r>
    </w:p>
    <w:p w:rsidR="00802B5A" w:rsidRPr="003E229F" w:rsidRDefault="00802B5A" w:rsidP="00802B5A">
      <w:pPr>
        <w:pStyle w:val="Default"/>
        <w:ind w:firstLine="709"/>
        <w:jc w:val="both"/>
        <w:rPr>
          <w:color w:val="auto"/>
          <w:sz w:val="28"/>
          <w:szCs w:val="28"/>
          <w:lang w:val="ro-RO"/>
        </w:rPr>
      </w:pPr>
      <w:r w:rsidRPr="003E229F">
        <w:rPr>
          <w:color w:val="auto"/>
          <w:sz w:val="28"/>
          <w:szCs w:val="28"/>
          <w:lang w:val="ro-RO"/>
        </w:rPr>
        <w:t xml:space="preserve">b) armonizarea prevederilor care se referă la durata şi perioada serviciului militar pentru militarii în termen; </w:t>
      </w:r>
    </w:p>
    <w:p w:rsidR="00802B5A" w:rsidRPr="003E229F" w:rsidRDefault="00802B5A" w:rsidP="00802B5A">
      <w:pPr>
        <w:ind w:right="-5" w:firstLine="709"/>
        <w:jc w:val="both"/>
        <w:rPr>
          <w:sz w:val="28"/>
          <w:szCs w:val="28"/>
          <w:lang w:val="ro-RO"/>
        </w:rPr>
      </w:pPr>
      <w:r w:rsidRPr="003E229F">
        <w:rPr>
          <w:sz w:val="28"/>
          <w:szCs w:val="28"/>
          <w:lang w:val="ro-RO"/>
        </w:rPr>
        <w:t>c) valorificarea potenţialului/calităţii resurselor umane ale Armatei Naţionale prin:</w:t>
      </w:r>
    </w:p>
    <w:p w:rsidR="00802B5A" w:rsidRPr="003E229F" w:rsidRDefault="00802B5A" w:rsidP="00802B5A">
      <w:pPr>
        <w:ind w:right="-5" w:firstLine="709"/>
        <w:jc w:val="both"/>
        <w:rPr>
          <w:sz w:val="28"/>
          <w:szCs w:val="28"/>
          <w:lang w:val="ro-RO"/>
        </w:rPr>
      </w:pPr>
      <w:r w:rsidRPr="003E229F">
        <w:rPr>
          <w:sz w:val="28"/>
          <w:szCs w:val="28"/>
          <w:lang w:val="ro-RO"/>
        </w:rPr>
        <w:t xml:space="preserve">- sporirea atractivităţii serviciului public pentru ofiţerii trecuţi în rezerva Forţelor Armate şi echivalarea gradelor militare ale acestora cu cele ale funcţionarilor publici în cazul angajării în calitate de funcţionari publici în cadrul Armatei Naţionale; </w:t>
      </w:r>
    </w:p>
    <w:p w:rsidR="00802B5A" w:rsidRPr="003E229F" w:rsidRDefault="00802B5A" w:rsidP="00802B5A">
      <w:pPr>
        <w:ind w:right="-5" w:firstLine="709"/>
        <w:jc w:val="both"/>
        <w:rPr>
          <w:bCs/>
          <w:sz w:val="28"/>
          <w:szCs w:val="28"/>
          <w:lang w:val="ro-RO"/>
        </w:rPr>
      </w:pPr>
      <w:r w:rsidRPr="003E229F">
        <w:rPr>
          <w:sz w:val="28"/>
          <w:szCs w:val="28"/>
          <w:lang w:val="ro-RO"/>
        </w:rPr>
        <w:t>- utilizarea experienţei şi performanţelor acestor cadre militare în interesul apărării naţionale;</w:t>
      </w:r>
      <w:r w:rsidRPr="003E229F">
        <w:rPr>
          <w:bCs/>
          <w:sz w:val="28"/>
          <w:szCs w:val="28"/>
          <w:lang w:val="ro-RO"/>
        </w:rPr>
        <w:t xml:space="preserve"> </w:t>
      </w:r>
    </w:p>
    <w:p w:rsidR="00802B5A" w:rsidRPr="003E229F" w:rsidRDefault="00802B5A" w:rsidP="00802B5A">
      <w:pPr>
        <w:ind w:right="-5" w:firstLine="709"/>
        <w:jc w:val="both"/>
        <w:rPr>
          <w:bCs/>
          <w:sz w:val="28"/>
          <w:szCs w:val="28"/>
          <w:lang w:val="ro-RO"/>
        </w:rPr>
      </w:pPr>
      <w:r w:rsidRPr="003E229F">
        <w:rPr>
          <w:sz w:val="28"/>
          <w:szCs w:val="28"/>
          <w:lang w:val="ro-RO"/>
        </w:rPr>
        <w:t xml:space="preserve">d) </w:t>
      </w:r>
      <w:r w:rsidRPr="003E229F">
        <w:rPr>
          <w:bCs/>
          <w:sz w:val="28"/>
          <w:szCs w:val="28"/>
          <w:lang w:val="ro-RO"/>
        </w:rPr>
        <w:t xml:space="preserve">majorarea </w:t>
      </w:r>
      <w:proofErr w:type="spellStart"/>
      <w:r w:rsidRPr="003E229F">
        <w:rPr>
          <w:bCs/>
          <w:sz w:val="28"/>
          <w:szCs w:val="28"/>
          <w:lang w:val="ro-RO"/>
        </w:rPr>
        <w:t>vîrstei-limită</w:t>
      </w:r>
      <w:proofErr w:type="spellEnd"/>
      <w:r w:rsidRPr="003E229F">
        <w:rPr>
          <w:bCs/>
          <w:sz w:val="28"/>
          <w:szCs w:val="28"/>
          <w:lang w:val="ro-RO"/>
        </w:rPr>
        <w:t xml:space="preserve"> de aflare în serviciul militar prin contract în contextul majorării vîrstei de pensionare pentru subiecţii acestui serviciu;</w:t>
      </w:r>
    </w:p>
    <w:p w:rsidR="00802B5A" w:rsidRPr="003E229F" w:rsidRDefault="00802B5A" w:rsidP="00802B5A">
      <w:pPr>
        <w:ind w:firstLine="709"/>
        <w:jc w:val="both"/>
        <w:rPr>
          <w:sz w:val="28"/>
          <w:szCs w:val="28"/>
          <w:lang w:val="ro-RO"/>
        </w:rPr>
      </w:pPr>
      <w:r w:rsidRPr="003E229F">
        <w:rPr>
          <w:sz w:val="28"/>
          <w:szCs w:val="28"/>
          <w:lang w:val="ro-RO"/>
        </w:rPr>
        <w:t xml:space="preserve">e) </w:t>
      </w:r>
      <w:r w:rsidRPr="003E229F">
        <w:rPr>
          <w:bCs/>
          <w:sz w:val="28"/>
          <w:szCs w:val="28"/>
          <w:lang w:val="ro-RO"/>
        </w:rPr>
        <w:t xml:space="preserve">majorarea </w:t>
      </w:r>
      <w:proofErr w:type="spellStart"/>
      <w:r w:rsidRPr="003E229F">
        <w:rPr>
          <w:bCs/>
          <w:sz w:val="28"/>
          <w:szCs w:val="28"/>
          <w:lang w:val="ro-RO"/>
        </w:rPr>
        <w:t>vîrstei-limită</w:t>
      </w:r>
      <w:proofErr w:type="spellEnd"/>
      <w:r w:rsidRPr="003E229F">
        <w:rPr>
          <w:bCs/>
          <w:sz w:val="28"/>
          <w:szCs w:val="28"/>
          <w:lang w:val="ro-RO"/>
        </w:rPr>
        <w:t xml:space="preserve"> de încadrare în serviciul militar prin contract în scopul oferirii posibilităţii pentru Forţele Armate de a valorifica pe deplin potenţialul uman aflat în rezerva acestor </w:t>
      </w:r>
      <w:r>
        <w:rPr>
          <w:bCs/>
          <w:sz w:val="28"/>
          <w:szCs w:val="28"/>
          <w:lang w:val="ro-RO"/>
        </w:rPr>
        <w:t>f</w:t>
      </w:r>
      <w:r w:rsidRPr="003E229F">
        <w:rPr>
          <w:bCs/>
          <w:sz w:val="28"/>
          <w:szCs w:val="28"/>
          <w:lang w:val="ro-RO"/>
        </w:rPr>
        <w:t>orţe;</w:t>
      </w:r>
    </w:p>
    <w:p w:rsidR="00802B5A" w:rsidRPr="003E229F" w:rsidRDefault="00802B5A" w:rsidP="00802B5A">
      <w:pPr>
        <w:ind w:right="-5" w:firstLine="708"/>
        <w:jc w:val="both"/>
        <w:rPr>
          <w:sz w:val="28"/>
          <w:szCs w:val="28"/>
          <w:lang w:val="ro-RO"/>
        </w:rPr>
      </w:pPr>
      <w:r w:rsidRPr="003E229F">
        <w:rPr>
          <w:sz w:val="28"/>
          <w:szCs w:val="28"/>
          <w:lang w:val="ro-RO"/>
        </w:rPr>
        <w:t>h) îmbunătăţirea aspectelor de protecţie socială pentru militari prin:</w:t>
      </w:r>
    </w:p>
    <w:p w:rsidR="00802B5A" w:rsidRPr="003E229F" w:rsidRDefault="00802B5A" w:rsidP="00802B5A">
      <w:pPr>
        <w:ind w:right="-5" w:firstLine="708"/>
        <w:jc w:val="both"/>
        <w:rPr>
          <w:sz w:val="28"/>
          <w:szCs w:val="28"/>
          <w:lang w:val="ro-RO"/>
        </w:rPr>
      </w:pPr>
      <w:r w:rsidRPr="003E229F">
        <w:rPr>
          <w:sz w:val="28"/>
          <w:szCs w:val="28"/>
          <w:lang w:val="ro-RO"/>
        </w:rPr>
        <w:t>- acordarea de facilităţi ce ţin de dreptul la învăţătură;</w:t>
      </w:r>
    </w:p>
    <w:p w:rsidR="00802B5A" w:rsidRPr="003E229F" w:rsidRDefault="00802B5A" w:rsidP="00802B5A">
      <w:pPr>
        <w:ind w:right="-5" w:firstLine="708"/>
        <w:jc w:val="both"/>
        <w:rPr>
          <w:sz w:val="28"/>
          <w:szCs w:val="28"/>
          <w:lang w:val="ro-RO"/>
        </w:rPr>
      </w:pPr>
      <w:r w:rsidRPr="003E229F">
        <w:rPr>
          <w:sz w:val="28"/>
          <w:szCs w:val="28"/>
          <w:lang w:val="ro-RO"/>
        </w:rPr>
        <w:t>- înlăturarea unor inechităţi pentru cazurile de acordare a concediilor suplimentare;</w:t>
      </w:r>
    </w:p>
    <w:p w:rsidR="00802B5A" w:rsidRPr="003E229F" w:rsidRDefault="00802B5A" w:rsidP="00802B5A">
      <w:pPr>
        <w:ind w:right="-5" w:firstLine="708"/>
        <w:jc w:val="both"/>
        <w:rPr>
          <w:sz w:val="28"/>
          <w:szCs w:val="28"/>
          <w:lang w:val="ro-RO"/>
        </w:rPr>
      </w:pPr>
      <w:r w:rsidRPr="003E229F">
        <w:rPr>
          <w:sz w:val="28"/>
          <w:szCs w:val="28"/>
          <w:lang w:val="ro-RO"/>
        </w:rPr>
        <w:lastRenderedPageBreak/>
        <w:t xml:space="preserve">- asigurarea unui tratament </w:t>
      </w:r>
      <w:proofErr w:type="spellStart"/>
      <w:r w:rsidRPr="003E229F">
        <w:rPr>
          <w:sz w:val="28"/>
          <w:szCs w:val="28"/>
          <w:lang w:val="ro-RO"/>
        </w:rPr>
        <w:t>balneo-sanatorial</w:t>
      </w:r>
      <w:proofErr w:type="spellEnd"/>
      <w:r w:rsidRPr="003E229F">
        <w:rPr>
          <w:sz w:val="28"/>
          <w:szCs w:val="28"/>
          <w:lang w:val="ro-RO"/>
        </w:rPr>
        <w:t xml:space="preserve"> adecvat; </w:t>
      </w:r>
    </w:p>
    <w:p w:rsidR="00802B5A" w:rsidRPr="003E229F" w:rsidRDefault="00802B5A" w:rsidP="00802B5A">
      <w:pPr>
        <w:pStyle w:val="Default"/>
        <w:ind w:firstLine="709"/>
        <w:jc w:val="both"/>
        <w:rPr>
          <w:color w:val="auto"/>
          <w:sz w:val="28"/>
          <w:szCs w:val="28"/>
          <w:lang w:val="ro-RO"/>
        </w:rPr>
      </w:pPr>
      <w:r w:rsidRPr="003E229F">
        <w:rPr>
          <w:color w:val="auto"/>
          <w:sz w:val="28"/>
          <w:szCs w:val="28"/>
          <w:lang w:val="ro-RO"/>
        </w:rPr>
        <w:t>- reglementarea completă a aspectelor ce vizează asigurarea obligatorie de stat şi asistenţa medicală;</w:t>
      </w:r>
    </w:p>
    <w:p w:rsidR="00802B5A" w:rsidRPr="003E229F" w:rsidRDefault="00802B5A" w:rsidP="00802B5A">
      <w:pPr>
        <w:pStyle w:val="a"/>
        <w:ind w:left="0" w:firstLine="709"/>
        <w:jc w:val="both"/>
        <w:rPr>
          <w:bCs/>
          <w:sz w:val="28"/>
          <w:szCs w:val="28"/>
          <w:lang w:val="ro-RO"/>
        </w:rPr>
      </w:pPr>
      <w:r w:rsidRPr="003E229F">
        <w:rPr>
          <w:sz w:val="28"/>
          <w:szCs w:val="28"/>
          <w:lang w:val="ro-RO"/>
        </w:rPr>
        <w:t xml:space="preserve">- asigurarea </w:t>
      </w:r>
      <w:r w:rsidRPr="003E229F">
        <w:rPr>
          <w:bCs/>
          <w:sz w:val="28"/>
          <w:szCs w:val="28"/>
          <w:lang w:val="ro-RO"/>
        </w:rPr>
        <w:t xml:space="preserve">cu </w:t>
      </w:r>
      <w:r>
        <w:rPr>
          <w:bCs/>
          <w:sz w:val="28"/>
          <w:szCs w:val="28"/>
          <w:lang w:val="ro-RO"/>
        </w:rPr>
        <w:t>locuință</w:t>
      </w:r>
      <w:r w:rsidRPr="003E229F">
        <w:rPr>
          <w:bCs/>
          <w:sz w:val="28"/>
          <w:szCs w:val="28"/>
          <w:lang w:val="ro-RO"/>
        </w:rPr>
        <w:t xml:space="preserve"> serviciu şi acordarea compensaţiei (de închiriere) în cazul neasigurării la locul de serviciu cu asemenea spaţiu.</w:t>
      </w:r>
    </w:p>
    <w:p w:rsidR="00802B5A" w:rsidRPr="003E229F" w:rsidRDefault="00802B5A" w:rsidP="00802B5A">
      <w:pPr>
        <w:pStyle w:val="a"/>
        <w:ind w:left="0" w:firstLine="709"/>
        <w:jc w:val="both"/>
        <w:rPr>
          <w:sz w:val="28"/>
          <w:szCs w:val="28"/>
          <w:lang w:val="ro-RO"/>
        </w:rPr>
      </w:pPr>
      <w:r w:rsidRPr="003E229F">
        <w:rPr>
          <w:sz w:val="28"/>
          <w:szCs w:val="28"/>
          <w:lang w:val="ro-RO"/>
        </w:rPr>
        <w:t>Ţinem să menţionăm, că sub acest aspect, propunerile respective sunt înaintate în vederea excluderii inechităţii existente între militarii Forţelor Armate şi funcţionarii publicii cu statut special din cadrul organelor de prevenire şi combatere a corupţiei, securităţii naţionale şi ordinii publice, altor categorii stabilite prin lege;</w:t>
      </w:r>
    </w:p>
    <w:p w:rsidR="00802B5A" w:rsidRPr="003E229F" w:rsidRDefault="00376E81" w:rsidP="00802B5A">
      <w:pPr>
        <w:ind w:firstLine="709"/>
        <w:jc w:val="both"/>
        <w:rPr>
          <w:bCs/>
          <w:sz w:val="28"/>
          <w:szCs w:val="28"/>
          <w:lang w:val="ro-RO"/>
        </w:rPr>
      </w:pPr>
      <w:r>
        <w:rPr>
          <w:sz w:val="28"/>
          <w:szCs w:val="28"/>
          <w:lang w:val="ro-RO"/>
        </w:rPr>
        <w:t>g</w:t>
      </w:r>
      <w:r w:rsidR="00802B5A" w:rsidRPr="003E229F">
        <w:rPr>
          <w:sz w:val="28"/>
          <w:szCs w:val="28"/>
          <w:lang w:val="ro-RO"/>
        </w:rPr>
        <w:t xml:space="preserve">) </w:t>
      </w:r>
      <w:r w:rsidR="00802B5A" w:rsidRPr="003E229F">
        <w:rPr>
          <w:bCs/>
          <w:sz w:val="28"/>
          <w:szCs w:val="28"/>
          <w:lang w:val="ro-RO"/>
        </w:rPr>
        <w:t>includerea unor prevederi de ordin tranzitoriu şi derogatorii privind aplicarea proiectului de lege.</w:t>
      </w:r>
    </w:p>
    <w:p w:rsidR="00802B5A" w:rsidRPr="003E229F" w:rsidRDefault="00802B5A" w:rsidP="00802B5A">
      <w:pPr>
        <w:ind w:firstLine="720"/>
        <w:jc w:val="both"/>
        <w:rPr>
          <w:bCs/>
          <w:sz w:val="28"/>
          <w:szCs w:val="28"/>
          <w:lang w:val="ro-RO"/>
        </w:rPr>
      </w:pPr>
      <w:r w:rsidRPr="003E229F">
        <w:rPr>
          <w:bCs/>
          <w:sz w:val="28"/>
          <w:szCs w:val="28"/>
          <w:lang w:val="ro-RO"/>
        </w:rPr>
        <w:t xml:space="preserve">Aprobarea proiectului de referinţă va contribui substanţial la menţinerea în serviciu a militarilor cu experienţă profesională înaltă prin oferirea condiţiilor echitabile de îndeplinire a serviciului, stoparea efluxului din sistem a acestor cadre, sporirea atractivităţii serviciului militar, astfel </w:t>
      </w:r>
      <w:proofErr w:type="spellStart"/>
      <w:r w:rsidRPr="003E229F">
        <w:rPr>
          <w:bCs/>
          <w:sz w:val="28"/>
          <w:szCs w:val="28"/>
          <w:lang w:val="ro-RO"/>
        </w:rPr>
        <w:t>executînd</w:t>
      </w:r>
      <w:proofErr w:type="spellEnd"/>
      <w:r w:rsidRPr="003E229F">
        <w:rPr>
          <w:bCs/>
          <w:sz w:val="28"/>
          <w:szCs w:val="28"/>
          <w:lang w:val="ro-RO"/>
        </w:rPr>
        <w:t xml:space="preserve"> deciziile politice menţionate mai sus. </w:t>
      </w:r>
    </w:p>
    <w:p w:rsidR="00802B5A" w:rsidRPr="003E229F" w:rsidRDefault="00802B5A" w:rsidP="00802B5A">
      <w:pPr>
        <w:ind w:firstLine="720"/>
        <w:jc w:val="both"/>
        <w:rPr>
          <w:bCs/>
          <w:sz w:val="28"/>
          <w:szCs w:val="28"/>
          <w:lang w:val="ro-RO"/>
        </w:rPr>
      </w:pPr>
    </w:p>
    <w:p w:rsidR="00802B5A" w:rsidRPr="003E229F" w:rsidRDefault="00802B5A" w:rsidP="00802B5A">
      <w:pPr>
        <w:ind w:firstLine="720"/>
        <w:jc w:val="both"/>
        <w:rPr>
          <w:bCs/>
          <w:sz w:val="28"/>
          <w:szCs w:val="28"/>
          <w:lang w:val="ro-RO"/>
        </w:rPr>
      </w:pPr>
    </w:p>
    <w:p w:rsidR="00802B5A" w:rsidRPr="003E229F" w:rsidRDefault="00802B5A" w:rsidP="00802B5A">
      <w:pPr>
        <w:pStyle w:val="a"/>
        <w:ind w:left="0" w:firstLine="709"/>
        <w:jc w:val="both"/>
        <w:rPr>
          <w:b/>
          <w:sz w:val="28"/>
          <w:szCs w:val="28"/>
          <w:lang w:val="ro-RO"/>
        </w:rPr>
      </w:pPr>
      <w:r w:rsidRPr="003E229F">
        <w:rPr>
          <w:b/>
          <w:sz w:val="28"/>
          <w:szCs w:val="28"/>
          <w:lang w:val="ro-RO"/>
        </w:rPr>
        <w:t>Ministru</w:t>
      </w:r>
      <w:r w:rsidRPr="003E229F">
        <w:rPr>
          <w:b/>
          <w:sz w:val="28"/>
          <w:szCs w:val="28"/>
          <w:lang w:val="ro-RO"/>
        </w:rPr>
        <w:tab/>
      </w:r>
      <w:r w:rsidRPr="003E229F">
        <w:rPr>
          <w:b/>
          <w:sz w:val="28"/>
          <w:szCs w:val="28"/>
          <w:lang w:val="ro-RO"/>
        </w:rPr>
        <w:tab/>
      </w:r>
      <w:r w:rsidRPr="003E229F">
        <w:rPr>
          <w:b/>
          <w:sz w:val="28"/>
          <w:szCs w:val="28"/>
          <w:lang w:val="ro-RO"/>
        </w:rPr>
        <w:tab/>
      </w:r>
      <w:r w:rsidRPr="003E229F">
        <w:rPr>
          <w:b/>
          <w:sz w:val="28"/>
          <w:szCs w:val="28"/>
          <w:lang w:val="ro-RO"/>
        </w:rPr>
        <w:tab/>
      </w:r>
      <w:r w:rsidRPr="003E229F">
        <w:rPr>
          <w:b/>
          <w:sz w:val="28"/>
          <w:szCs w:val="28"/>
          <w:lang w:val="ro-RO"/>
        </w:rPr>
        <w:tab/>
      </w:r>
      <w:r w:rsidRPr="003E229F">
        <w:rPr>
          <w:b/>
          <w:sz w:val="28"/>
          <w:szCs w:val="28"/>
          <w:lang w:val="ro-RO"/>
        </w:rPr>
        <w:tab/>
      </w:r>
      <w:r w:rsidRPr="003E229F">
        <w:rPr>
          <w:b/>
          <w:sz w:val="28"/>
          <w:szCs w:val="28"/>
          <w:lang w:val="ro-RO"/>
        </w:rPr>
        <w:tab/>
        <w:t>Anatolie ȘALARU</w:t>
      </w:r>
    </w:p>
    <w:p w:rsidR="008851A7" w:rsidRDefault="008851A7"/>
    <w:sectPr w:rsidR="008851A7" w:rsidSect="00802B5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802B5A"/>
    <w:rsid w:val="00376E81"/>
    <w:rsid w:val="004271C5"/>
    <w:rsid w:val="00802B5A"/>
    <w:rsid w:val="008851A7"/>
    <w:rsid w:val="009572EF"/>
    <w:rsid w:val="009D5CF9"/>
    <w:rsid w:val="00AD1B57"/>
    <w:rsid w:val="00E0530A"/>
    <w:rsid w:val="00E47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B5A"/>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Абзац списка"/>
    <w:basedOn w:val="Normal"/>
    <w:uiPriority w:val="34"/>
    <w:qFormat/>
    <w:rsid w:val="00802B5A"/>
    <w:pPr>
      <w:ind w:left="720"/>
      <w:contextualSpacing/>
    </w:pPr>
    <w:rPr>
      <w:sz w:val="24"/>
      <w:szCs w:val="24"/>
    </w:rPr>
  </w:style>
  <w:style w:type="paragraph" w:customStyle="1" w:styleId="Default">
    <w:name w:val="Default"/>
    <w:rsid w:val="00802B5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alexandru.roman</dc:creator>
  <cp:keywords/>
  <dc:description/>
  <cp:lastModifiedBy>alexandru.roman</cp:lastModifiedBy>
  <cp:revision>5</cp:revision>
  <dcterms:created xsi:type="dcterms:W3CDTF">2015-08-12T05:11:00Z</dcterms:created>
  <dcterms:modified xsi:type="dcterms:W3CDTF">2015-09-14T05:10:00Z</dcterms:modified>
</cp:coreProperties>
</file>