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8" w:type="dxa"/>
        <w:tblBorders>
          <w:top w:val="single" w:sz="4" w:space="0" w:color="000080"/>
          <w:bottom w:val="single" w:sz="4" w:space="0" w:color="000080"/>
        </w:tblBorders>
        <w:tblLayout w:type="fixed"/>
        <w:tblCellMar>
          <w:left w:w="0" w:type="dxa"/>
          <w:right w:w="0" w:type="dxa"/>
        </w:tblCellMar>
        <w:tblLook w:val="0000"/>
      </w:tblPr>
      <w:tblGrid>
        <w:gridCol w:w="3544"/>
        <w:gridCol w:w="1835"/>
        <w:gridCol w:w="3693"/>
      </w:tblGrid>
      <w:tr w:rsidR="00BF79A4" w:rsidRPr="00BD49B3" w:rsidTr="00E7777B">
        <w:trPr>
          <w:jc w:val="center"/>
        </w:trPr>
        <w:tc>
          <w:tcPr>
            <w:tcW w:w="3544" w:type="dxa"/>
            <w:tcBorders>
              <w:top w:val="nil"/>
              <w:bottom w:val="nil"/>
            </w:tcBorders>
          </w:tcPr>
          <w:p w:rsidR="00BF79A4" w:rsidRPr="00BD49B3" w:rsidRDefault="00BF79A4" w:rsidP="00BD49B3">
            <w:pPr>
              <w:jc w:val="center"/>
              <w:rPr>
                <w:szCs w:val="20"/>
                <w:lang w:val="en-US" w:eastAsia="en-US"/>
              </w:rPr>
            </w:pPr>
          </w:p>
          <w:p w:rsidR="00BF79A4" w:rsidRPr="00BD49B3" w:rsidRDefault="00BF79A4" w:rsidP="00BD49B3">
            <w:pPr>
              <w:ind w:firstLine="720"/>
              <w:jc w:val="center"/>
              <w:rPr>
                <w:szCs w:val="20"/>
                <w:lang w:val="en-US" w:eastAsia="en-US"/>
              </w:rPr>
            </w:pPr>
          </w:p>
          <w:p w:rsidR="00BF79A4" w:rsidRPr="00BD49B3" w:rsidRDefault="00BF79A4" w:rsidP="00BD49B3">
            <w:pPr>
              <w:ind w:firstLine="720"/>
              <w:jc w:val="center"/>
              <w:rPr>
                <w:szCs w:val="20"/>
                <w:lang w:val="en-US" w:eastAsia="en-US"/>
              </w:rPr>
            </w:pPr>
          </w:p>
          <w:p w:rsidR="00BF79A4" w:rsidRPr="00BD49B3" w:rsidRDefault="00BF79A4" w:rsidP="00BD49B3">
            <w:pPr>
              <w:keepNext/>
              <w:ind w:firstLine="720"/>
              <w:jc w:val="center"/>
              <w:outlineLvl w:val="4"/>
              <w:rPr>
                <w:b/>
                <w:szCs w:val="20"/>
                <w:lang w:eastAsia="en-US"/>
              </w:rPr>
            </w:pPr>
          </w:p>
          <w:p w:rsidR="00BF79A4" w:rsidRPr="00BD49B3" w:rsidRDefault="00BF79A4" w:rsidP="00BD49B3">
            <w:pPr>
              <w:keepNext/>
              <w:ind w:firstLine="720"/>
              <w:jc w:val="center"/>
              <w:outlineLvl w:val="7"/>
              <w:rPr>
                <w:b/>
                <w:sz w:val="20"/>
                <w:szCs w:val="20"/>
                <w:lang w:eastAsia="en-US"/>
              </w:rPr>
            </w:pPr>
          </w:p>
          <w:p w:rsidR="00BF79A4" w:rsidRPr="00BD49B3" w:rsidRDefault="00BF79A4" w:rsidP="00BD49B3">
            <w:pPr>
              <w:ind w:firstLine="720"/>
              <w:jc w:val="both"/>
              <w:rPr>
                <w:sz w:val="20"/>
                <w:szCs w:val="20"/>
                <w:lang w:eastAsia="en-US"/>
              </w:rPr>
            </w:pPr>
          </w:p>
        </w:tc>
        <w:tc>
          <w:tcPr>
            <w:tcW w:w="1835" w:type="dxa"/>
            <w:tcBorders>
              <w:top w:val="nil"/>
              <w:bottom w:val="nil"/>
            </w:tcBorders>
          </w:tcPr>
          <w:p w:rsidR="00BF79A4" w:rsidRPr="00BD49B3" w:rsidRDefault="00BF79A4" w:rsidP="00BD49B3">
            <w:pPr>
              <w:jc w:val="center"/>
              <w:rPr>
                <w:b/>
                <w:sz w:val="20"/>
                <w:szCs w:val="20"/>
                <w:lang w:eastAsia="en-US"/>
              </w:rPr>
            </w:pPr>
            <w:r w:rsidRPr="00BD49B3">
              <w:rPr>
                <w:b/>
                <w:sz w:val="20"/>
                <w:szCs w:val="20"/>
                <w:lang w:val="ro-RO" w:eastAsia="en-US"/>
              </w:rPr>
              <w:object w:dxaOrig="1575" w:dyaOrig="14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1pt;height:74.25pt" o:ole="" fillcolor="window">
                  <v:imagedata r:id="rId7" o:title=""/>
                </v:shape>
                <o:OLEObject Type="Embed" ProgID="Word.Picture.8" ShapeID="_x0000_i1025" DrawAspect="Content" ObjectID="_1500710491" r:id="rId8"/>
              </w:object>
            </w:r>
          </w:p>
        </w:tc>
        <w:tc>
          <w:tcPr>
            <w:tcW w:w="3693" w:type="dxa"/>
            <w:tcBorders>
              <w:top w:val="nil"/>
              <w:bottom w:val="nil"/>
            </w:tcBorders>
          </w:tcPr>
          <w:p w:rsidR="00BF79A4" w:rsidRPr="00BD49B3" w:rsidRDefault="00BF79A4" w:rsidP="00BD49B3">
            <w:pPr>
              <w:ind w:firstLine="720"/>
              <w:jc w:val="center"/>
              <w:rPr>
                <w:b/>
                <w:sz w:val="30"/>
                <w:szCs w:val="20"/>
                <w:lang w:val="en-US" w:eastAsia="en-US"/>
              </w:rPr>
            </w:pPr>
          </w:p>
          <w:p w:rsidR="00BF79A4" w:rsidRPr="00BD49B3" w:rsidRDefault="00BF79A4" w:rsidP="00BD49B3">
            <w:pPr>
              <w:ind w:firstLine="720"/>
              <w:jc w:val="both"/>
              <w:rPr>
                <w:sz w:val="30"/>
                <w:szCs w:val="20"/>
                <w:lang w:val="en-US" w:eastAsia="en-US"/>
              </w:rPr>
            </w:pPr>
          </w:p>
          <w:p w:rsidR="00BF79A4" w:rsidRPr="00BD49B3" w:rsidRDefault="00BF79A4" w:rsidP="00BD49B3">
            <w:pPr>
              <w:ind w:firstLine="720"/>
              <w:jc w:val="both"/>
              <w:rPr>
                <w:sz w:val="30"/>
                <w:szCs w:val="20"/>
                <w:lang w:val="en-US" w:eastAsia="en-US"/>
              </w:rPr>
            </w:pPr>
          </w:p>
          <w:p w:rsidR="00BF79A4" w:rsidRPr="00BD49B3" w:rsidRDefault="00BF79A4" w:rsidP="00BD49B3">
            <w:pPr>
              <w:ind w:firstLine="720"/>
              <w:jc w:val="both"/>
              <w:rPr>
                <w:sz w:val="30"/>
                <w:szCs w:val="20"/>
                <w:lang w:val="en-US" w:eastAsia="en-US"/>
              </w:rPr>
            </w:pPr>
          </w:p>
          <w:p w:rsidR="00BF79A4" w:rsidRPr="00BD49B3" w:rsidRDefault="00BF79A4" w:rsidP="00BD49B3">
            <w:pPr>
              <w:ind w:firstLine="720"/>
              <w:jc w:val="both"/>
              <w:rPr>
                <w:sz w:val="30"/>
                <w:szCs w:val="20"/>
                <w:lang w:val="en-US" w:eastAsia="en-US"/>
              </w:rPr>
            </w:pPr>
          </w:p>
        </w:tc>
      </w:tr>
      <w:tr w:rsidR="00BF79A4" w:rsidRPr="00BD49B3" w:rsidTr="00E7777B">
        <w:trPr>
          <w:cantSplit/>
          <w:jc w:val="center"/>
        </w:trPr>
        <w:tc>
          <w:tcPr>
            <w:tcW w:w="9072" w:type="dxa"/>
            <w:gridSpan w:val="3"/>
            <w:tcBorders>
              <w:top w:val="nil"/>
              <w:bottom w:val="nil"/>
            </w:tcBorders>
          </w:tcPr>
          <w:p w:rsidR="00BF79A4" w:rsidRPr="00BD49B3" w:rsidRDefault="00BF79A4" w:rsidP="00BD49B3">
            <w:pPr>
              <w:keepNext/>
              <w:ind w:firstLine="720"/>
              <w:jc w:val="center"/>
              <w:outlineLvl w:val="7"/>
              <w:rPr>
                <w:b/>
                <w:color w:val="000080"/>
                <w:sz w:val="10"/>
                <w:szCs w:val="20"/>
                <w:lang w:val="en-US" w:eastAsia="en-US"/>
              </w:rPr>
            </w:pPr>
          </w:p>
          <w:p w:rsidR="00BF79A4" w:rsidRPr="00BD49B3" w:rsidRDefault="00BF79A4" w:rsidP="00BD49B3">
            <w:pPr>
              <w:keepNext/>
              <w:ind w:hanging="28"/>
              <w:jc w:val="center"/>
              <w:outlineLvl w:val="7"/>
              <w:rPr>
                <w:b/>
                <w:spacing w:val="20"/>
                <w:sz w:val="36"/>
                <w:szCs w:val="36"/>
                <w:lang w:val="en-US" w:eastAsia="en-US"/>
              </w:rPr>
            </w:pPr>
            <w:r w:rsidRPr="00BD49B3">
              <w:rPr>
                <w:b/>
                <w:spacing w:val="20"/>
                <w:sz w:val="36"/>
                <w:szCs w:val="36"/>
                <w:lang w:val="en-US" w:eastAsia="en-US"/>
              </w:rPr>
              <w:t xml:space="preserve">GUVERNUL REPUBLICII </w:t>
            </w:r>
            <w:smartTag w:uri="urn:schemas-microsoft-com:office:smarttags" w:element="place">
              <w:smartTag w:uri="urn:schemas-microsoft-com:office:smarttags" w:element="country-region">
                <w:r w:rsidRPr="00BD49B3">
                  <w:rPr>
                    <w:b/>
                    <w:spacing w:val="20"/>
                    <w:sz w:val="36"/>
                    <w:szCs w:val="36"/>
                    <w:lang w:val="en-US" w:eastAsia="en-US"/>
                  </w:rPr>
                  <w:t>MOLDOVA</w:t>
                </w:r>
              </w:smartTag>
            </w:smartTag>
          </w:p>
          <w:p w:rsidR="00BF79A4" w:rsidRPr="00BD49B3" w:rsidRDefault="00BF79A4" w:rsidP="00BD49B3">
            <w:pPr>
              <w:keepNext/>
              <w:ind w:hanging="28"/>
              <w:jc w:val="center"/>
              <w:outlineLvl w:val="7"/>
              <w:rPr>
                <w:b/>
                <w:sz w:val="32"/>
                <w:szCs w:val="32"/>
                <w:lang w:val="en-US" w:eastAsia="en-US"/>
              </w:rPr>
            </w:pPr>
          </w:p>
          <w:p w:rsidR="00BF79A4" w:rsidRPr="00BD49B3" w:rsidRDefault="00BF79A4" w:rsidP="00BD49B3">
            <w:pPr>
              <w:keepNext/>
              <w:ind w:hanging="28"/>
              <w:jc w:val="center"/>
              <w:outlineLvl w:val="7"/>
              <w:rPr>
                <w:b/>
                <w:lang w:val="en-US" w:eastAsia="en-US"/>
              </w:rPr>
            </w:pPr>
            <w:r w:rsidRPr="00BD49B3">
              <w:rPr>
                <w:b/>
                <w:sz w:val="28"/>
                <w:szCs w:val="28"/>
                <w:lang w:val="en-US" w:eastAsia="en-US"/>
              </w:rPr>
              <w:t xml:space="preserve">H O T </w:t>
            </w:r>
            <w:r w:rsidRPr="00BD49B3">
              <w:rPr>
                <w:b/>
                <w:sz w:val="28"/>
                <w:szCs w:val="28"/>
                <w:lang w:val="ro-RO" w:eastAsia="en-US"/>
              </w:rPr>
              <w:t xml:space="preserve">Ă R Î R E  </w:t>
            </w:r>
            <w:r w:rsidRPr="00BD49B3">
              <w:rPr>
                <w:b/>
                <w:lang w:val="ro-RO" w:eastAsia="en-US"/>
              </w:rPr>
              <w:t>nr</w:t>
            </w:r>
            <w:r w:rsidRPr="00BD49B3">
              <w:rPr>
                <w:lang w:val="ro-RO" w:eastAsia="en-US"/>
              </w:rPr>
              <w:t>.</w:t>
            </w:r>
            <w:r w:rsidRPr="00BD49B3">
              <w:rPr>
                <w:b/>
                <w:lang w:val="ro-RO" w:eastAsia="en-US"/>
              </w:rPr>
              <w:t xml:space="preserve">_______ </w:t>
            </w:r>
            <w:r w:rsidRPr="00BD49B3">
              <w:rPr>
                <w:b/>
                <w:lang w:val="en-US" w:eastAsia="en-US"/>
              </w:rPr>
              <w:t xml:space="preserve"> </w:t>
            </w:r>
          </w:p>
          <w:p w:rsidR="00BF79A4" w:rsidRPr="00BD49B3" w:rsidRDefault="00BF79A4" w:rsidP="00BD49B3">
            <w:pPr>
              <w:ind w:hanging="28"/>
              <w:jc w:val="both"/>
              <w:rPr>
                <w:sz w:val="20"/>
                <w:szCs w:val="20"/>
                <w:lang w:val="en-US" w:eastAsia="en-US"/>
              </w:rPr>
            </w:pPr>
          </w:p>
          <w:p w:rsidR="00BF79A4" w:rsidRPr="00BD49B3" w:rsidRDefault="00BF79A4" w:rsidP="00BD49B3">
            <w:pPr>
              <w:ind w:hanging="28"/>
              <w:jc w:val="center"/>
              <w:rPr>
                <w:sz w:val="20"/>
                <w:szCs w:val="20"/>
                <w:lang w:val="en-US" w:eastAsia="en-US"/>
              </w:rPr>
            </w:pPr>
            <w:r w:rsidRPr="00BD49B3">
              <w:rPr>
                <w:b/>
                <w:lang w:val="en-US" w:eastAsia="en-US"/>
              </w:rPr>
              <w:t>din</w:t>
            </w:r>
            <w:r w:rsidRPr="00BD49B3">
              <w:rPr>
                <w:sz w:val="20"/>
                <w:szCs w:val="20"/>
                <w:lang w:val="en-US" w:eastAsia="en-US"/>
              </w:rPr>
              <w:t xml:space="preserve"> ____________________________________</w:t>
            </w:r>
          </w:p>
          <w:p w:rsidR="00BF79A4" w:rsidRPr="00BD49B3" w:rsidRDefault="00BF79A4" w:rsidP="00BD49B3">
            <w:pPr>
              <w:ind w:hanging="28"/>
              <w:jc w:val="center"/>
              <w:rPr>
                <w:b/>
                <w:lang w:val="en-US" w:eastAsia="en-US"/>
              </w:rPr>
            </w:pPr>
            <w:r w:rsidRPr="00BD49B3">
              <w:rPr>
                <w:b/>
                <w:lang w:val="en-US" w:eastAsia="en-US"/>
              </w:rPr>
              <w:t>Chi</w:t>
            </w:r>
            <w:r w:rsidRPr="00BD49B3">
              <w:rPr>
                <w:rFonts w:ascii="Tahoma" w:hAnsi="Tahoma" w:cs="Tahoma"/>
                <w:b/>
                <w:lang w:val="en-US" w:eastAsia="en-US"/>
              </w:rPr>
              <w:t>ș</w:t>
            </w:r>
            <w:r w:rsidRPr="00BD49B3">
              <w:rPr>
                <w:b/>
                <w:lang w:val="en-US" w:eastAsia="en-US"/>
              </w:rPr>
              <w:t>inău</w:t>
            </w:r>
          </w:p>
          <w:p w:rsidR="00BF79A4" w:rsidRPr="00BD49B3" w:rsidRDefault="00BF79A4" w:rsidP="00BD49B3">
            <w:pPr>
              <w:keepNext/>
              <w:ind w:firstLine="720"/>
              <w:jc w:val="center"/>
              <w:outlineLvl w:val="7"/>
              <w:rPr>
                <w:b/>
                <w:color w:val="000080"/>
                <w:sz w:val="4"/>
                <w:szCs w:val="20"/>
                <w:lang w:val="en-US" w:eastAsia="en-US"/>
              </w:rPr>
            </w:pPr>
          </w:p>
          <w:p w:rsidR="00BF79A4" w:rsidRPr="00BD49B3" w:rsidRDefault="00BF79A4" w:rsidP="00BD49B3">
            <w:pPr>
              <w:keepNext/>
              <w:ind w:firstLine="720"/>
              <w:jc w:val="center"/>
              <w:outlineLvl w:val="7"/>
              <w:rPr>
                <w:color w:val="000080"/>
                <w:sz w:val="16"/>
                <w:szCs w:val="20"/>
                <w:lang w:eastAsia="en-US"/>
              </w:rPr>
            </w:pPr>
          </w:p>
        </w:tc>
      </w:tr>
    </w:tbl>
    <w:p w:rsidR="00BF79A4" w:rsidRPr="0032163C" w:rsidRDefault="00BF79A4" w:rsidP="003E3AF6">
      <w:pPr>
        <w:jc w:val="center"/>
        <w:rPr>
          <w:color w:val="000000"/>
          <w:sz w:val="28"/>
          <w:szCs w:val="28"/>
          <w:lang w:val="ro-RO"/>
        </w:rPr>
      </w:pPr>
    </w:p>
    <w:p w:rsidR="00BF79A4" w:rsidRPr="0032163C" w:rsidRDefault="00BF79A4" w:rsidP="00A10B13">
      <w:pPr>
        <w:jc w:val="center"/>
        <w:rPr>
          <w:b/>
          <w:color w:val="000000"/>
          <w:sz w:val="28"/>
          <w:szCs w:val="28"/>
          <w:lang w:val="ro-RO"/>
        </w:rPr>
      </w:pPr>
    </w:p>
    <w:p w:rsidR="00BF79A4" w:rsidRPr="0032163C" w:rsidRDefault="00BF79A4" w:rsidP="00A10B13">
      <w:pPr>
        <w:jc w:val="center"/>
        <w:rPr>
          <w:b/>
          <w:color w:val="000000"/>
          <w:sz w:val="28"/>
          <w:szCs w:val="28"/>
          <w:lang w:val="ro-RO"/>
        </w:rPr>
      </w:pPr>
    </w:p>
    <w:p w:rsidR="00BF79A4" w:rsidRPr="0032163C" w:rsidRDefault="00BF79A4" w:rsidP="00A10B13">
      <w:pPr>
        <w:jc w:val="center"/>
        <w:rPr>
          <w:b/>
          <w:color w:val="000000"/>
          <w:sz w:val="28"/>
          <w:szCs w:val="28"/>
          <w:lang w:val="ro-RO"/>
        </w:rPr>
      </w:pPr>
      <w:r w:rsidRPr="0032163C">
        <w:rPr>
          <w:b/>
          <w:color w:val="000000"/>
          <w:sz w:val="28"/>
          <w:szCs w:val="28"/>
          <w:lang w:val="ro-RO"/>
        </w:rPr>
        <w:t xml:space="preserve">Pentru aprobarea proiectului de lege </w:t>
      </w:r>
    </w:p>
    <w:p w:rsidR="00BF79A4" w:rsidRPr="0032163C" w:rsidRDefault="00BF79A4" w:rsidP="00A10B13">
      <w:pPr>
        <w:jc w:val="center"/>
        <w:rPr>
          <w:b/>
          <w:color w:val="000000"/>
          <w:sz w:val="28"/>
          <w:szCs w:val="28"/>
          <w:lang w:val="ro-RO"/>
        </w:rPr>
      </w:pPr>
      <w:r w:rsidRPr="0032163C">
        <w:rPr>
          <w:b/>
          <w:color w:val="000000"/>
          <w:sz w:val="28"/>
          <w:szCs w:val="28"/>
          <w:lang w:val="ro-RO"/>
        </w:rPr>
        <w:t xml:space="preserve">privind supravegherea pieţei </w:t>
      </w:r>
    </w:p>
    <w:p w:rsidR="00BF79A4" w:rsidRPr="0032163C" w:rsidRDefault="00BF79A4" w:rsidP="00A10B13">
      <w:pPr>
        <w:jc w:val="center"/>
        <w:rPr>
          <w:b/>
          <w:color w:val="000000"/>
          <w:sz w:val="28"/>
          <w:szCs w:val="28"/>
          <w:lang w:val="ro-RO"/>
        </w:rPr>
      </w:pPr>
      <w:r w:rsidRPr="0032163C">
        <w:rPr>
          <w:b/>
          <w:color w:val="000000"/>
          <w:sz w:val="28"/>
          <w:szCs w:val="28"/>
          <w:lang w:val="ro-RO"/>
        </w:rPr>
        <w:t>----------------------------------------------------------</w:t>
      </w:r>
    </w:p>
    <w:p w:rsidR="00BF79A4" w:rsidRPr="0032163C" w:rsidRDefault="00BF79A4" w:rsidP="008E3CEC">
      <w:pPr>
        <w:jc w:val="center"/>
        <w:rPr>
          <w:color w:val="000000"/>
          <w:sz w:val="28"/>
          <w:szCs w:val="28"/>
          <w:lang w:val="ro-RO"/>
        </w:rPr>
      </w:pPr>
    </w:p>
    <w:p w:rsidR="00BF79A4" w:rsidRPr="0032163C" w:rsidRDefault="00BF79A4" w:rsidP="008E3CEC">
      <w:pPr>
        <w:jc w:val="center"/>
        <w:rPr>
          <w:color w:val="000000"/>
          <w:sz w:val="28"/>
          <w:szCs w:val="28"/>
          <w:lang w:val="ro-RO"/>
        </w:rPr>
      </w:pPr>
    </w:p>
    <w:p w:rsidR="00BF79A4" w:rsidRPr="0032163C" w:rsidRDefault="00BF79A4" w:rsidP="008E3CEC">
      <w:pPr>
        <w:rPr>
          <w:color w:val="000000"/>
          <w:sz w:val="28"/>
          <w:szCs w:val="28"/>
          <w:lang w:val="ro-RO"/>
        </w:rPr>
      </w:pPr>
    </w:p>
    <w:p w:rsidR="00BF79A4" w:rsidRPr="0032163C" w:rsidRDefault="00BF79A4" w:rsidP="00A10B13">
      <w:pPr>
        <w:ind w:firstLine="720"/>
        <w:rPr>
          <w:color w:val="000000"/>
          <w:sz w:val="28"/>
          <w:szCs w:val="28"/>
          <w:lang w:val="ro-RO"/>
        </w:rPr>
      </w:pPr>
      <w:r w:rsidRPr="0032163C">
        <w:rPr>
          <w:color w:val="000000"/>
          <w:sz w:val="28"/>
          <w:szCs w:val="28"/>
          <w:lang w:val="ro-RO"/>
        </w:rPr>
        <w:t>Guvernul HOTĂRĂŞTE:</w:t>
      </w:r>
    </w:p>
    <w:p w:rsidR="00BF79A4" w:rsidRPr="0032163C" w:rsidRDefault="00BF79A4" w:rsidP="00A10B13">
      <w:pPr>
        <w:ind w:firstLine="720"/>
        <w:jc w:val="both"/>
        <w:rPr>
          <w:color w:val="000000"/>
          <w:sz w:val="28"/>
          <w:szCs w:val="28"/>
          <w:lang w:val="ro-RO"/>
        </w:rPr>
      </w:pPr>
      <w:r w:rsidRPr="0032163C">
        <w:rPr>
          <w:color w:val="000000"/>
          <w:sz w:val="28"/>
          <w:szCs w:val="28"/>
          <w:lang w:val="ro-RO"/>
        </w:rPr>
        <w:t xml:space="preserve">                     </w:t>
      </w:r>
    </w:p>
    <w:p w:rsidR="00BF79A4" w:rsidRPr="0032163C" w:rsidRDefault="00BF79A4" w:rsidP="00A10B13">
      <w:pPr>
        <w:ind w:firstLine="720"/>
        <w:jc w:val="both"/>
        <w:rPr>
          <w:color w:val="000000"/>
          <w:sz w:val="28"/>
          <w:szCs w:val="28"/>
          <w:lang w:val="ro-RO"/>
        </w:rPr>
      </w:pPr>
      <w:r w:rsidRPr="0032163C">
        <w:rPr>
          <w:color w:val="000000"/>
          <w:sz w:val="28"/>
          <w:szCs w:val="28"/>
          <w:lang w:val="ro-RO"/>
        </w:rPr>
        <w:t>Se aprobă şi se prezintă Parlamentului spre examinare proiectul de lege privind supravegherea pieţei.</w:t>
      </w:r>
    </w:p>
    <w:p w:rsidR="00BF79A4" w:rsidRPr="0032163C" w:rsidRDefault="00BF79A4" w:rsidP="00A10B13">
      <w:pPr>
        <w:ind w:firstLine="720"/>
        <w:rPr>
          <w:color w:val="000000"/>
          <w:sz w:val="28"/>
          <w:szCs w:val="28"/>
          <w:lang w:val="ro-RO"/>
        </w:rPr>
      </w:pPr>
    </w:p>
    <w:p w:rsidR="00BF79A4" w:rsidRPr="0032163C" w:rsidRDefault="00BF79A4" w:rsidP="00A10B13">
      <w:pPr>
        <w:ind w:firstLine="720"/>
        <w:rPr>
          <w:color w:val="000000"/>
          <w:sz w:val="28"/>
          <w:szCs w:val="28"/>
          <w:lang w:val="ro-RO"/>
        </w:rPr>
      </w:pPr>
    </w:p>
    <w:p w:rsidR="00BF79A4" w:rsidRPr="0032163C" w:rsidRDefault="00BF79A4" w:rsidP="00A10B13">
      <w:pPr>
        <w:ind w:firstLine="720"/>
        <w:rPr>
          <w:color w:val="000000"/>
          <w:sz w:val="28"/>
          <w:szCs w:val="28"/>
          <w:lang w:val="ro-RO"/>
        </w:rPr>
      </w:pPr>
    </w:p>
    <w:p w:rsidR="00BF79A4" w:rsidRPr="0032163C" w:rsidRDefault="00BF79A4" w:rsidP="00A10B13">
      <w:pPr>
        <w:ind w:firstLine="720"/>
        <w:rPr>
          <w:color w:val="000000"/>
          <w:sz w:val="28"/>
          <w:szCs w:val="28"/>
          <w:lang w:val="ro-RO"/>
        </w:rPr>
      </w:pPr>
    </w:p>
    <w:p w:rsidR="00BF79A4" w:rsidRPr="004638FC" w:rsidRDefault="00BF79A4" w:rsidP="0032163C">
      <w:pPr>
        <w:ind w:firstLine="709"/>
        <w:jc w:val="both"/>
        <w:rPr>
          <w:b/>
          <w:color w:val="000000"/>
          <w:sz w:val="28"/>
          <w:szCs w:val="28"/>
          <w:lang w:val="ro-RO"/>
        </w:rPr>
      </w:pPr>
      <w:r w:rsidRPr="0032163C">
        <w:rPr>
          <w:b/>
          <w:color w:val="000000"/>
          <w:sz w:val="28"/>
          <w:szCs w:val="28"/>
          <w:lang w:val="ro-RO"/>
        </w:rPr>
        <w:t>Prim-ministru</w:t>
      </w:r>
      <w:r w:rsidRPr="0032163C">
        <w:rPr>
          <w:b/>
          <w:color w:val="000000"/>
          <w:sz w:val="28"/>
          <w:szCs w:val="28"/>
          <w:lang w:val="ro-RO"/>
        </w:rPr>
        <w:tab/>
      </w:r>
      <w:r w:rsidRPr="0032163C">
        <w:rPr>
          <w:b/>
          <w:color w:val="000000"/>
          <w:sz w:val="28"/>
          <w:szCs w:val="28"/>
          <w:lang w:val="ro-RO"/>
        </w:rPr>
        <w:tab/>
      </w:r>
      <w:r w:rsidRPr="0032163C">
        <w:rPr>
          <w:b/>
          <w:color w:val="000000"/>
          <w:sz w:val="28"/>
          <w:szCs w:val="28"/>
          <w:lang w:val="ro-RO"/>
        </w:rPr>
        <w:tab/>
      </w:r>
      <w:r w:rsidRPr="0032163C">
        <w:rPr>
          <w:b/>
          <w:color w:val="000000"/>
          <w:sz w:val="28"/>
          <w:szCs w:val="28"/>
          <w:lang w:val="ro-RO"/>
        </w:rPr>
        <w:tab/>
      </w:r>
      <w:r w:rsidRPr="0032163C">
        <w:rPr>
          <w:b/>
          <w:color w:val="000000"/>
          <w:sz w:val="28"/>
          <w:szCs w:val="28"/>
          <w:lang w:val="ro-RO"/>
        </w:rPr>
        <w:tab/>
      </w:r>
      <w:r>
        <w:rPr>
          <w:b/>
          <w:color w:val="000000"/>
          <w:sz w:val="28"/>
          <w:szCs w:val="28"/>
          <w:lang w:val="ro-RO"/>
        </w:rPr>
        <w:t>VALERIU STRELEŢ</w:t>
      </w:r>
    </w:p>
    <w:p w:rsidR="00BF79A4" w:rsidRPr="0032163C" w:rsidRDefault="00BF79A4" w:rsidP="0032163C">
      <w:pPr>
        <w:ind w:firstLine="709"/>
        <w:jc w:val="both"/>
        <w:rPr>
          <w:b/>
          <w:color w:val="000000"/>
          <w:sz w:val="28"/>
          <w:szCs w:val="28"/>
          <w:lang w:val="ro-RO"/>
        </w:rPr>
      </w:pPr>
    </w:p>
    <w:p w:rsidR="00BF79A4" w:rsidRPr="0032163C" w:rsidRDefault="00BF79A4" w:rsidP="0032163C">
      <w:pPr>
        <w:ind w:firstLine="709"/>
        <w:jc w:val="both"/>
        <w:rPr>
          <w:b/>
          <w:color w:val="000000"/>
          <w:sz w:val="28"/>
          <w:szCs w:val="28"/>
          <w:lang w:val="ro-RO"/>
        </w:rPr>
      </w:pPr>
    </w:p>
    <w:p w:rsidR="00BF79A4" w:rsidRPr="0032163C" w:rsidRDefault="00BF79A4" w:rsidP="0032163C">
      <w:pPr>
        <w:ind w:firstLine="709"/>
        <w:jc w:val="both"/>
        <w:rPr>
          <w:color w:val="000000"/>
          <w:sz w:val="28"/>
          <w:szCs w:val="28"/>
          <w:lang w:val="ro-RO"/>
        </w:rPr>
      </w:pPr>
      <w:r w:rsidRPr="0032163C">
        <w:rPr>
          <w:color w:val="000000"/>
          <w:sz w:val="28"/>
          <w:szCs w:val="28"/>
          <w:lang w:val="ro-RO"/>
        </w:rPr>
        <w:t>Contrasemnează:</w:t>
      </w:r>
    </w:p>
    <w:p w:rsidR="00BF79A4" w:rsidRPr="0032163C" w:rsidRDefault="00BF79A4" w:rsidP="0032163C">
      <w:pPr>
        <w:ind w:firstLine="709"/>
        <w:jc w:val="both"/>
        <w:rPr>
          <w:color w:val="000000"/>
          <w:sz w:val="28"/>
          <w:szCs w:val="28"/>
          <w:lang w:val="ro-RO"/>
        </w:rPr>
      </w:pPr>
    </w:p>
    <w:p w:rsidR="00BF79A4" w:rsidRPr="0032163C" w:rsidRDefault="00BF79A4" w:rsidP="0032163C">
      <w:pPr>
        <w:ind w:firstLine="709"/>
        <w:jc w:val="both"/>
        <w:rPr>
          <w:color w:val="000000"/>
          <w:sz w:val="28"/>
          <w:szCs w:val="28"/>
          <w:lang w:val="ro-RO"/>
        </w:rPr>
      </w:pPr>
      <w:r w:rsidRPr="0032163C">
        <w:rPr>
          <w:color w:val="000000"/>
          <w:sz w:val="28"/>
          <w:szCs w:val="28"/>
          <w:lang w:val="ro-RO"/>
        </w:rPr>
        <w:t xml:space="preserve">Viceprim-ministru,  </w:t>
      </w:r>
    </w:p>
    <w:p w:rsidR="00BF79A4" w:rsidRPr="0032163C" w:rsidRDefault="00BF79A4" w:rsidP="0032163C">
      <w:pPr>
        <w:ind w:firstLine="709"/>
        <w:jc w:val="both"/>
        <w:rPr>
          <w:color w:val="000000"/>
          <w:sz w:val="28"/>
          <w:szCs w:val="28"/>
          <w:lang w:val="ro-RO"/>
        </w:rPr>
      </w:pPr>
      <w:r w:rsidRPr="0032163C">
        <w:rPr>
          <w:color w:val="000000"/>
          <w:sz w:val="28"/>
          <w:szCs w:val="28"/>
          <w:lang w:val="ro-RO"/>
        </w:rPr>
        <w:t>ministrul economiei</w:t>
      </w:r>
      <w:r w:rsidRPr="0032163C">
        <w:rPr>
          <w:color w:val="000000"/>
          <w:sz w:val="28"/>
          <w:szCs w:val="28"/>
          <w:lang w:val="ro-RO"/>
        </w:rPr>
        <w:tab/>
      </w:r>
      <w:r w:rsidRPr="0032163C">
        <w:rPr>
          <w:color w:val="000000"/>
          <w:sz w:val="28"/>
          <w:szCs w:val="28"/>
          <w:lang w:val="ro-RO"/>
        </w:rPr>
        <w:tab/>
      </w:r>
      <w:r w:rsidRPr="0032163C">
        <w:rPr>
          <w:color w:val="000000"/>
          <w:sz w:val="28"/>
          <w:szCs w:val="28"/>
          <w:lang w:val="ro-RO"/>
        </w:rPr>
        <w:tab/>
      </w:r>
      <w:r w:rsidRPr="0032163C">
        <w:rPr>
          <w:color w:val="000000"/>
          <w:sz w:val="28"/>
          <w:szCs w:val="28"/>
          <w:lang w:val="ro-RO"/>
        </w:rPr>
        <w:tab/>
        <w:t>Stephane Christophe  BRIDЕ</w:t>
      </w:r>
    </w:p>
    <w:p w:rsidR="00BF79A4" w:rsidRPr="0032163C" w:rsidRDefault="00BF79A4" w:rsidP="0032163C">
      <w:pPr>
        <w:ind w:firstLine="709"/>
        <w:jc w:val="both"/>
        <w:rPr>
          <w:color w:val="000000"/>
          <w:sz w:val="28"/>
          <w:szCs w:val="28"/>
          <w:lang w:val="ro-RO"/>
        </w:rPr>
      </w:pPr>
    </w:p>
    <w:p w:rsidR="00BF79A4" w:rsidRPr="0032163C" w:rsidRDefault="00BF79A4" w:rsidP="0032163C">
      <w:pPr>
        <w:ind w:firstLine="709"/>
        <w:rPr>
          <w:color w:val="000000"/>
          <w:sz w:val="28"/>
          <w:szCs w:val="28"/>
          <w:lang w:val="ro-RO"/>
        </w:rPr>
      </w:pPr>
      <w:r w:rsidRPr="0032163C">
        <w:rPr>
          <w:color w:val="000000"/>
          <w:sz w:val="28"/>
          <w:szCs w:val="28"/>
          <w:lang w:val="ro-RO"/>
        </w:rPr>
        <w:t xml:space="preserve">Ministrul justiţiei </w:t>
      </w:r>
      <w:r w:rsidRPr="0032163C">
        <w:rPr>
          <w:color w:val="000000"/>
          <w:sz w:val="28"/>
          <w:szCs w:val="28"/>
          <w:lang w:val="ro-RO"/>
        </w:rPr>
        <w:tab/>
      </w:r>
      <w:r w:rsidRPr="0032163C">
        <w:rPr>
          <w:color w:val="000000"/>
          <w:sz w:val="28"/>
          <w:szCs w:val="28"/>
          <w:lang w:val="ro-RO"/>
        </w:rPr>
        <w:tab/>
      </w:r>
      <w:r w:rsidRPr="0032163C">
        <w:rPr>
          <w:color w:val="000000"/>
          <w:sz w:val="28"/>
          <w:szCs w:val="28"/>
          <w:lang w:val="ro-RO"/>
        </w:rPr>
        <w:tab/>
      </w:r>
      <w:r w:rsidRPr="0032163C">
        <w:rPr>
          <w:color w:val="000000"/>
          <w:sz w:val="28"/>
          <w:szCs w:val="28"/>
          <w:lang w:val="ro-RO"/>
        </w:rPr>
        <w:tab/>
      </w:r>
      <w:r w:rsidRPr="0032163C">
        <w:rPr>
          <w:color w:val="000000"/>
          <w:sz w:val="28"/>
          <w:szCs w:val="28"/>
          <w:lang w:val="ro-RO"/>
        </w:rPr>
        <w:tab/>
        <w:t xml:space="preserve">Vladimir  </w:t>
      </w:r>
      <w:r>
        <w:rPr>
          <w:color w:val="000000"/>
          <w:sz w:val="28"/>
          <w:szCs w:val="28"/>
          <w:lang w:val="ro-RO"/>
        </w:rPr>
        <w:t>CEBOTARI</w:t>
      </w:r>
    </w:p>
    <w:p w:rsidR="00BF79A4" w:rsidRPr="0032163C" w:rsidRDefault="00BF79A4" w:rsidP="0032163C">
      <w:pPr>
        <w:ind w:firstLine="709"/>
        <w:rPr>
          <w:color w:val="000000"/>
          <w:sz w:val="28"/>
          <w:szCs w:val="28"/>
          <w:lang w:val="ro-RO"/>
        </w:rPr>
      </w:pPr>
    </w:p>
    <w:p w:rsidR="00BF79A4" w:rsidRPr="0032163C" w:rsidRDefault="00BF79A4" w:rsidP="0032163C">
      <w:pPr>
        <w:ind w:firstLine="709"/>
        <w:jc w:val="both"/>
        <w:rPr>
          <w:color w:val="000000"/>
          <w:sz w:val="28"/>
          <w:szCs w:val="28"/>
          <w:lang w:val="ro-RO"/>
        </w:rPr>
      </w:pPr>
    </w:p>
    <w:p w:rsidR="00BF79A4" w:rsidRPr="0032163C" w:rsidRDefault="00BF79A4" w:rsidP="0032163C">
      <w:pPr>
        <w:ind w:firstLine="709"/>
        <w:jc w:val="both"/>
        <w:rPr>
          <w:color w:val="000000"/>
          <w:sz w:val="28"/>
          <w:szCs w:val="28"/>
          <w:lang w:val="ro-RO"/>
        </w:rPr>
      </w:pPr>
    </w:p>
    <w:p w:rsidR="00BF79A4" w:rsidRPr="0032163C" w:rsidRDefault="00BF79A4" w:rsidP="0032163C">
      <w:pPr>
        <w:ind w:firstLine="709"/>
        <w:jc w:val="both"/>
        <w:rPr>
          <w:color w:val="000000"/>
          <w:sz w:val="28"/>
          <w:szCs w:val="28"/>
          <w:lang w:val="ro-RO"/>
        </w:rPr>
      </w:pPr>
    </w:p>
    <w:p w:rsidR="00BF79A4" w:rsidRPr="0032163C" w:rsidRDefault="00BF79A4" w:rsidP="0032163C">
      <w:pPr>
        <w:ind w:firstLine="709"/>
        <w:jc w:val="both"/>
        <w:rPr>
          <w:color w:val="000000"/>
          <w:sz w:val="28"/>
          <w:szCs w:val="28"/>
          <w:lang w:val="ro-RO"/>
        </w:rPr>
      </w:pPr>
    </w:p>
    <w:p w:rsidR="00BF79A4" w:rsidRPr="0032163C" w:rsidRDefault="00BF79A4" w:rsidP="0032163C">
      <w:pPr>
        <w:ind w:firstLine="709"/>
        <w:jc w:val="both"/>
        <w:rPr>
          <w:color w:val="000000"/>
          <w:sz w:val="28"/>
          <w:szCs w:val="28"/>
          <w:lang w:val="ro-RO"/>
        </w:rPr>
      </w:pPr>
    </w:p>
    <w:p w:rsidR="00BF79A4" w:rsidRPr="0032163C" w:rsidRDefault="00BF79A4" w:rsidP="0032163C">
      <w:pPr>
        <w:ind w:firstLine="709"/>
        <w:jc w:val="both"/>
        <w:rPr>
          <w:color w:val="000000"/>
          <w:sz w:val="28"/>
          <w:szCs w:val="28"/>
          <w:lang w:val="ro-RO"/>
        </w:rPr>
      </w:pPr>
    </w:p>
    <w:p w:rsidR="00BF79A4" w:rsidRPr="0032163C" w:rsidRDefault="00BF79A4" w:rsidP="0032163C">
      <w:pPr>
        <w:ind w:firstLine="709"/>
        <w:jc w:val="both"/>
        <w:rPr>
          <w:color w:val="000000"/>
          <w:sz w:val="28"/>
          <w:szCs w:val="28"/>
          <w:lang w:val="ro-RO"/>
        </w:rPr>
      </w:pPr>
    </w:p>
    <w:p w:rsidR="00BF79A4" w:rsidRPr="0032163C" w:rsidRDefault="00BF79A4" w:rsidP="0032163C">
      <w:pPr>
        <w:ind w:firstLine="709"/>
        <w:jc w:val="both"/>
        <w:rPr>
          <w:color w:val="000000"/>
          <w:sz w:val="28"/>
          <w:szCs w:val="28"/>
          <w:lang w:val="ro-RO"/>
        </w:rPr>
      </w:pPr>
    </w:p>
    <w:p w:rsidR="00BF79A4" w:rsidRPr="0032163C" w:rsidRDefault="00BF79A4" w:rsidP="0032163C">
      <w:pPr>
        <w:ind w:firstLine="709"/>
        <w:jc w:val="both"/>
        <w:rPr>
          <w:color w:val="000000"/>
          <w:sz w:val="28"/>
          <w:szCs w:val="28"/>
          <w:lang w:val="ro-RO"/>
        </w:rPr>
      </w:pPr>
    </w:p>
    <w:p w:rsidR="00BF79A4" w:rsidRPr="0032163C" w:rsidRDefault="00BF79A4" w:rsidP="0032163C">
      <w:pPr>
        <w:ind w:firstLine="709"/>
        <w:jc w:val="both"/>
        <w:rPr>
          <w:color w:val="000000"/>
          <w:sz w:val="28"/>
          <w:szCs w:val="28"/>
          <w:lang w:val="ro-RO"/>
        </w:rPr>
      </w:pPr>
    </w:p>
    <w:p w:rsidR="00BF79A4" w:rsidRPr="0032163C" w:rsidRDefault="00BF79A4" w:rsidP="0032163C">
      <w:pPr>
        <w:ind w:firstLine="709"/>
        <w:jc w:val="both"/>
        <w:rPr>
          <w:color w:val="000000"/>
          <w:sz w:val="28"/>
          <w:szCs w:val="28"/>
          <w:lang w:val="ro-RO"/>
        </w:rPr>
      </w:pPr>
    </w:p>
    <w:p w:rsidR="00BF79A4" w:rsidRPr="0032163C" w:rsidRDefault="00BF79A4" w:rsidP="0032163C">
      <w:pPr>
        <w:ind w:firstLine="709"/>
        <w:jc w:val="both"/>
        <w:rPr>
          <w:color w:val="000000"/>
          <w:sz w:val="28"/>
          <w:szCs w:val="28"/>
          <w:lang w:val="ro-RO"/>
        </w:rPr>
      </w:pPr>
    </w:p>
    <w:p w:rsidR="00BF79A4" w:rsidRPr="0032163C" w:rsidRDefault="00BF79A4" w:rsidP="0032163C">
      <w:pPr>
        <w:ind w:firstLine="709"/>
        <w:jc w:val="both"/>
        <w:rPr>
          <w:color w:val="000000"/>
          <w:sz w:val="28"/>
          <w:szCs w:val="28"/>
          <w:lang w:val="ro-RO"/>
        </w:rPr>
      </w:pPr>
    </w:p>
    <w:p w:rsidR="00BF79A4" w:rsidRPr="0032163C" w:rsidRDefault="00BF79A4" w:rsidP="0032163C">
      <w:pPr>
        <w:ind w:firstLine="709"/>
        <w:jc w:val="both"/>
        <w:rPr>
          <w:color w:val="000000"/>
          <w:sz w:val="28"/>
          <w:szCs w:val="28"/>
          <w:lang w:val="ro-RO"/>
        </w:rPr>
      </w:pPr>
    </w:p>
    <w:p w:rsidR="00BF79A4" w:rsidRPr="0032163C" w:rsidRDefault="00BF79A4" w:rsidP="0032163C">
      <w:pPr>
        <w:ind w:firstLine="709"/>
        <w:jc w:val="both"/>
        <w:rPr>
          <w:color w:val="000000"/>
          <w:sz w:val="28"/>
          <w:szCs w:val="28"/>
          <w:lang w:val="ro-RO"/>
        </w:rPr>
      </w:pPr>
    </w:p>
    <w:p w:rsidR="00BF79A4" w:rsidRPr="0032163C" w:rsidRDefault="00BF79A4" w:rsidP="0032163C">
      <w:pPr>
        <w:ind w:firstLine="709"/>
        <w:jc w:val="both"/>
        <w:rPr>
          <w:color w:val="000000"/>
          <w:sz w:val="28"/>
          <w:szCs w:val="28"/>
          <w:lang w:val="ro-RO"/>
        </w:rPr>
      </w:pPr>
    </w:p>
    <w:p w:rsidR="00BF79A4" w:rsidRPr="0032163C" w:rsidRDefault="00BF79A4" w:rsidP="0032163C">
      <w:pPr>
        <w:ind w:firstLine="709"/>
        <w:jc w:val="both"/>
        <w:rPr>
          <w:color w:val="000000"/>
          <w:sz w:val="28"/>
          <w:szCs w:val="28"/>
          <w:lang w:val="ro-RO"/>
        </w:rPr>
      </w:pPr>
    </w:p>
    <w:p w:rsidR="00BF79A4" w:rsidRPr="0032163C" w:rsidRDefault="00BF79A4" w:rsidP="0032163C">
      <w:pPr>
        <w:ind w:firstLine="709"/>
        <w:jc w:val="both"/>
        <w:rPr>
          <w:color w:val="000000"/>
          <w:sz w:val="28"/>
          <w:szCs w:val="28"/>
          <w:lang w:val="ro-RO"/>
        </w:rPr>
      </w:pPr>
    </w:p>
    <w:p w:rsidR="00BF79A4" w:rsidRPr="0032163C" w:rsidRDefault="00BF79A4" w:rsidP="0032163C">
      <w:pPr>
        <w:ind w:firstLine="709"/>
        <w:jc w:val="both"/>
        <w:rPr>
          <w:color w:val="000000"/>
          <w:sz w:val="28"/>
          <w:szCs w:val="28"/>
          <w:lang w:val="ro-RO"/>
        </w:rPr>
      </w:pPr>
      <w:r w:rsidRPr="0032163C">
        <w:rPr>
          <w:color w:val="000000"/>
          <w:sz w:val="28"/>
          <w:szCs w:val="28"/>
          <w:lang w:val="ro-RO"/>
        </w:rPr>
        <w:t>Vizează:</w:t>
      </w:r>
    </w:p>
    <w:p w:rsidR="00BF79A4" w:rsidRPr="0032163C" w:rsidRDefault="00BF79A4" w:rsidP="0032163C">
      <w:pPr>
        <w:ind w:firstLine="709"/>
        <w:jc w:val="both"/>
        <w:rPr>
          <w:color w:val="000000"/>
          <w:sz w:val="28"/>
          <w:szCs w:val="28"/>
          <w:lang w:val="ro-RO"/>
        </w:rPr>
      </w:pPr>
    </w:p>
    <w:p w:rsidR="00BF79A4" w:rsidRPr="0032163C" w:rsidRDefault="00BF79A4" w:rsidP="0032163C">
      <w:pPr>
        <w:ind w:firstLine="709"/>
        <w:jc w:val="both"/>
        <w:rPr>
          <w:color w:val="000000"/>
          <w:sz w:val="28"/>
          <w:szCs w:val="28"/>
          <w:lang w:val="ro-RO"/>
        </w:rPr>
      </w:pPr>
    </w:p>
    <w:p w:rsidR="00BF79A4" w:rsidRPr="0032163C" w:rsidRDefault="00BF79A4" w:rsidP="0032163C">
      <w:pPr>
        <w:ind w:firstLine="709"/>
        <w:jc w:val="both"/>
        <w:rPr>
          <w:color w:val="000000"/>
          <w:sz w:val="28"/>
          <w:szCs w:val="28"/>
          <w:lang w:val="ro-RO"/>
        </w:rPr>
      </w:pPr>
      <w:r w:rsidRPr="0032163C">
        <w:rPr>
          <w:color w:val="000000"/>
          <w:sz w:val="28"/>
          <w:szCs w:val="28"/>
          <w:lang w:val="ro-RO"/>
        </w:rPr>
        <w:t>Secretarul general adjunct al Guvernului</w:t>
      </w:r>
      <w:r w:rsidRPr="0032163C">
        <w:rPr>
          <w:color w:val="000000"/>
          <w:sz w:val="28"/>
          <w:szCs w:val="28"/>
          <w:lang w:val="ro-RO"/>
        </w:rPr>
        <w:tab/>
      </w:r>
      <w:r w:rsidRPr="0032163C">
        <w:rPr>
          <w:color w:val="000000"/>
          <w:sz w:val="28"/>
          <w:szCs w:val="28"/>
          <w:lang w:val="ro-RO"/>
        </w:rPr>
        <w:tab/>
      </w:r>
      <w:r w:rsidRPr="0032163C">
        <w:rPr>
          <w:color w:val="000000"/>
          <w:sz w:val="28"/>
          <w:szCs w:val="28"/>
          <w:lang w:val="ro-RO"/>
        </w:rPr>
        <w:tab/>
        <w:t>Roman CAZAN</w:t>
      </w:r>
    </w:p>
    <w:p w:rsidR="00BF79A4" w:rsidRPr="0032163C" w:rsidRDefault="00BF79A4" w:rsidP="0032163C">
      <w:pPr>
        <w:ind w:firstLine="709"/>
        <w:jc w:val="both"/>
        <w:rPr>
          <w:color w:val="000000"/>
          <w:sz w:val="28"/>
          <w:szCs w:val="28"/>
          <w:lang w:val="ro-RO"/>
        </w:rPr>
      </w:pPr>
    </w:p>
    <w:p w:rsidR="00BF79A4" w:rsidRPr="0032163C" w:rsidRDefault="00BF79A4" w:rsidP="0032163C">
      <w:pPr>
        <w:ind w:firstLine="709"/>
        <w:jc w:val="both"/>
        <w:rPr>
          <w:color w:val="000000"/>
          <w:sz w:val="28"/>
          <w:szCs w:val="28"/>
          <w:lang w:val="ro-RO"/>
        </w:rPr>
      </w:pPr>
    </w:p>
    <w:p w:rsidR="00BF79A4" w:rsidRPr="0032163C" w:rsidRDefault="00BF79A4" w:rsidP="0032163C">
      <w:pPr>
        <w:ind w:firstLine="709"/>
        <w:jc w:val="both"/>
        <w:rPr>
          <w:color w:val="000000"/>
          <w:sz w:val="28"/>
          <w:szCs w:val="28"/>
          <w:lang w:val="ro-RO"/>
        </w:rPr>
      </w:pPr>
    </w:p>
    <w:p w:rsidR="00BF79A4" w:rsidRPr="0032163C" w:rsidRDefault="00BF79A4" w:rsidP="0032163C">
      <w:pPr>
        <w:ind w:firstLine="709"/>
        <w:jc w:val="both"/>
        <w:rPr>
          <w:color w:val="000000"/>
          <w:sz w:val="28"/>
          <w:szCs w:val="28"/>
          <w:lang w:val="ro-RO"/>
        </w:rPr>
      </w:pPr>
    </w:p>
    <w:p w:rsidR="00BF79A4" w:rsidRPr="0032163C" w:rsidRDefault="00BF79A4" w:rsidP="0032163C">
      <w:pPr>
        <w:ind w:firstLine="709"/>
        <w:jc w:val="both"/>
        <w:rPr>
          <w:color w:val="000000"/>
          <w:sz w:val="28"/>
          <w:szCs w:val="28"/>
          <w:lang w:val="ro-RO"/>
        </w:rPr>
      </w:pPr>
      <w:r w:rsidRPr="0032163C">
        <w:rPr>
          <w:color w:val="000000"/>
          <w:sz w:val="28"/>
          <w:szCs w:val="28"/>
          <w:lang w:val="ro-RO"/>
        </w:rPr>
        <w:t>Aprobată în şedinţa Guvernului</w:t>
      </w:r>
    </w:p>
    <w:p w:rsidR="00BF79A4" w:rsidRPr="0032163C" w:rsidRDefault="00BF79A4" w:rsidP="0032163C">
      <w:pPr>
        <w:spacing w:after="360"/>
        <w:ind w:firstLine="720"/>
        <w:jc w:val="both"/>
        <w:rPr>
          <w:color w:val="000000"/>
          <w:sz w:val="28"/>
          <w:szCs w:val="28"/>
          <w:lang w:val="ro-RO"/>
        </w:rPr>
      </w:pPr>
      <w:r w:rsidRPr="0032163C">
        <w:rPr>
          <w:color w:val="000000"/>
          <w:sz w:val="28"/>
          <w:szCs w:val="28"/>
          <w:lang w:val="ro-RO"/>
        </w:rPr>
        <w:t>din</w:t>
      </w:r>
      <w:r w:rsidRPr="0032163C">
        <w:rPr>
          <w:color w:val="000000"/>
          <w:sz w:val="28"/>
          <w:szCs w:val="28"/>
          <w:lang w:val="ro-RO"/>
        </w:rPr>
        <w:tab/>
        <w:t xml:space="preserve">                                </w:t>
      </w:r>
    </w:p>
    <w:p w:rsidR="00BF79A4" w:rsidRPr="0032163C" w:rsidRDefault="00BF79A4" w:rsidP="00A10B13">
      <w:pPr>
        <w:spacing w:after="360"/>
        <w:ind w:firstLine="720"/>
        <w:jc w:val="both"/>
        <w:rPr>
          <w:color w:val="000000"/>
          <w:sz w:val="28"/>
          <w:szCs w:val="28"/>
          <w:lang w:val="ro-RO"/>
        </w:rPr>
      </w:pPr>
    </w:p>
    <w:p w:rsidR="00BF79A4" w:rsidRPr="0032163C" w:rsidRDefault="00BF79A4" w:rsidP="00A10B13">
      <w:pPr>
        <w:spacing w:after="360"/>
        <w:ind w:firstLine="720"/>
        <w:jc w:val="both"/>
        <w:rPr>
          <w:caps/>
          <w:color w:val="000000"/>
          <w:sz w:val="28"/>
          <w:szCs w:val="28"/>
          <w:lang w:val="ro-RO"/>
        </w:rPr>
      </w:pPr>
    </w:p>
    <w:p w:rsidR="00BF79A4" w:rsidRPr="0032163C" w:rsidRDefault="00BF79A4" w:rsidP="00A10B13">
      <w:pPr>
        <w:spacing w:after="360"/>
        <w:ind w:firstLine="720"/>
        <w:jc w:val="both"/>
        <w:rPr>
          <w:caps/>
          <w:color w:val="000000"/>
          <w:sz w:val="28"/>
          <w:szCs w:val="28"/>
          <w:lang w:val="ro-RO"/>
        </w:rPr>
      </w:pPr>
    </w:p>
    <w:p w:rsidR="00BF79A4" w:rsidRPr="0032163C" w:rsidRDefault="00BF79A4" w:rsidP="008E3CEC">
      <w:pPr>
        <w:jc w:val="both"/>
        <w:rPr>
          <w:color w:val="000000"/>
          <w:sz w:val="28"/>
          <w:szCs w:val="28"/>
          <w:lang w:val="ro-RO"/>
        </w:rPr>
      </w:pPr>
    </w:p>
    <w:p w:rsidR="00BF79A4" w:rsidRPr="0032163C" w:rsidRDefault="00BF79A4" w:rsidP="008E3CEC">
      <w:pPr>
        <w:jc w:val="both"/>
        <w:rPr>
          <w:color w:val="000000"/>
          <w:sz w:val="28"/>
          <w:szCs w:val="28"/>
          <w:lang w:val="ro-RO"/>
        </w:rPr>
      </w:pPr>
    </w:p>
    <w:p w:rsidR="00BF79A4" w:rsidRPr="0032163C" w:rsidRDefault="00BF79A4" w:rsidP="008E3CEC">
      <w:pPr>
        <w:jc w:val="both"/>
        <w:rPr>
          <w:color w:val="000000"/>
          <w:sz w:val="28"/>
          <w:szCs w:val="28"/>
          <w:lang w:val="ro-RO"/>
        </w:rPr>
      </w:pPr>
    </w:p>
    <w:p w:rsidR="00BF79A4" w:rsidRPr="0032163C" w:rsidRDefault="00BF79A4" w:rsidP="008E3CEC">
      <w:pPr>
        <w:jc w:val="both"/>
        <w:rPr>
          <w:color w:val="000000"/>
          <w:sz w:val="28"/>
          <w:szCs w:val="28"/>
          <w:lang w:val="ro-RO"/>
        </w:rPr>
      </w:pPr>
    </w:p>
    <w:p w:rsidR="00BF79A4" w:rsidRPr="0032163C" w:rsidRDefault="00BF79A4" w:rsidP="008E3CEC">
      <w:pPr>
        <w:jc w:val="both"/>
        <w:rPr>
          <w:color w:val="000000"/>
          <w:sz w:val="28"/>
          <w:szCs w:val="28"/>
          <w:lang w:val="ro-RO"/>
        </w:rPr>
      </w:pPr>
    </w:p>
    <w:p w:rsidR="00BF79A4" w:rsidRPr="0032163C" w:rsidRDefault="00BF79A4" w:rsidP="008E3CEC">
      <w:pPr>
        <w:jc w:val="both"/>
        <w:rPr>
          <w:color w:val="000000"/>
          <w:sz w:val="28"/>
          <w:szCs w:val="28"/>
          <w:lang w:val="ro-RO"/>
        </w:rPr>
      </w:pPr>
    </w:p>
    <w:p w:rsidR="00BF79A4" w:rsidRPr="0032163C" w:rsidRDefault="00BF79A4" w:rsidP="00941E37">
      <w:pPr>
        <w:jc w:val="right"/>
        <w:rPr>
          <w:color w:val="000000"/>
          <w:sz w:val="28"/>
          <w:szCs w:val="28"/>
          <w:lang w:val="ro-RO"/>
        </w:rPr>
      </w:pPr>
    </w:p>
    <w:p w:rsidR="00BF79A4" w:rsidRPr="0032163C" w:rsidRDefault="00BF79A4" w:rsidP="00941E37">
      <w:pPr>
        <w:jc w:val="right"/>
        <w:rPr>
          <w:color w:val="000000"/>
          <w:sz w:val="28"/>
          <w:szCs w:val="28"/>
          <w:lang w:val="ro-RO"/>
        </w:rPr>
      </w:pPr>
    </w:p>
    <w:p w:rsidR="00BF79A4" w:rsidRPr="0032163C" w:rsidRDefault="00BF79A4" w:rsidP="00941E37">
      <w:pPr>
        <w:jc w:val="right"/>
        <w:rPr>
          <w:color w:val="000000"/>
          <w:sz w:val="28"/>
          <w:szCs w:val="28"/>
          <w:lang w:val="ro-RO"/>
        </w:rPr>
      </w:pPr>
    </w:p>
    <w:p w:rsidR="00BF79A4" w:rsidRPr="0032163C" w:rsidRDefault="00BF79A4" w:rsidP="00941E37">
      <w:pPr>
        <w:jc w:val="right"/>
        <w:rPr>
          <w:color w:val="000000"/>
          <w:sz w:val="28"/>
          <w:szCs w:val="28"/>
          <w:lang w:val="ro-RO"/>
        </w:rPr>
      </w:pPr>
    </w:p>
    <w:p w:rsidR="00BF79A4" w:rsidRDefault="00BF79A4" w:rsidP="00941E37">
      <w:pPr>
        <w:jc w:val="right"/>
        <w:rPr>
          <w:color w:val="000000"/>
          <w:sz w:val="28"/>
          <w:szCs w:val="28"/>
          <w:lang w:val="ro-RO"/>
        </w:rPr>
      </w:pPr>
    </w:p>
    <w:p w:rsidR="00BF79A4" w:rsidRDefault="00BF79A4" w:rsidP="00941E37">
      <w:pPr>
        <w:jc w:val="right"/>
        <w:rPr>
          <w:color w:val="000000"/>
          <w:sz w:val="28"/>
          <w:szCs w:val="28"/>
          <w:lang w:val="ro-RO"/>
        </w:rPr>
      </w:pPr>
    </w:p>
    <w:p w:rsidR="00BF79A4" w:rsidRDefault="00BF79A4" w:rsidP="00941E37">
      <w:pPr>
        <w:jc w:val="right"/>
        <w:rPr>
          <w:color w:val="000000"/>
          <w:sz w:val="28"/>
          <w:szCs w:val="28"/>
          <w:lang w:val="ro-RO"/>
        </w:rPr>
      </w:pPr>
    </w:p>
    <w:p w:rsidR="00BF79A4" w:rsidRDefault="00BF79A4" w:rsidP="00941E37">
      <w:pPr>
        <w:jc w:val="right"/>
        <w:rPr>
          <w:color w:val="000000"/>
          <w:sz w:val="28"/>
          <w:szCs w:val="28"/>
          <w:lang w:val="ro-RO"/>
        </w:rPr>
      </w:pPr>
    </w:p>
    <w:p w:rsidR="00BF79A4" w:rsidRPr="0032163C" w:rsidRDefault="00BF79A4" w:rsidP="00941E37">
      <w:pPr>
        <w:jc w:val="right"/>
        <w:rPr>
          <w:color w:val="000000"/>
          <w:sz w:val="28"/>
          <w:szCs w:val="28"/>
          <w:lang w:val="ro-RO"/>
        </w:rPr>
      </w:pPr>
      <w:bookmarkStart w:id="0" w:name="_GoBack"/>
      <w:bookmarkEnd w:id="0"/>
    </w:p>
    <w:p w:rsidR="00BF79A4" w:rsidRPr="0032163C" w:rsidRDefault="00BF79A4" w:rsidP="00941E37">
      <w:pPr>
        <w:jc w:val="right"/>
        <w:rPr>
          <w:color w:val="000000"/>
          <w:sz w:val="28"/>
          <w:szCs w:val="28"/>
          <w:lang w:val="ro-RO"/>
        </w:rPr>
      </w:pPr>
    </w:p>
    <w:p w:rsidR="00BF79A4" w:rsidRPr="0032163C" w:rsidRDefault="00BF79A4" w:rsidP="00941E37">
      <w:pPr>
        <w:jc w:val="right"/>
        <w:rPr>
          <w:color w:val="000000"/>
          <w:sz w:val="28"/>
          <w:szCs w:val="28"/>
          <w:lang w:val="ro-RO"/>
        </w:rPr>
      </w:pPr>
    </w:p>
    <w:p w:rsidR="00BF79A4" w:rsidRPr="0032163C" w:rsidRDefault="00BF79A4" w:rsidP="00941E37">
      <w:pPr>
        <w:jc w:val="right"/>
        <w:rPr>
          <w:color w:val="000000"/>
          <w:sz w:val="28"/>
          <w:szCs w:val="28"/>
          <w:lang w:val="ro-RO"/>
        </w:rPr>
      </w:pPr>
      <w:r w:rsidRPr="0032163C">
        <w:rPr>
          <w:color w:val="000000"/>
          <w:sz w:val="28"/>
          <w:szCs w:val="28"/>
          <w:lang w:val="ro-RO"/>
        </w:rPr>
        <w:t>Proiect</w:t>
      </w:r>
    </w:p>
    <w:p w:rsidR="00BF79A4" w:rsidRPr="0032163C" w:rsidRDefault="00BF79A4" w:rsidP="00941E37">
      <w:pPr>
        <w:jc w:val="right"/>
        <w:rPr>
          <w:b/>
          <w:color w:val="000000"/>
          <w:sz w:val="28"/>
          <w:szCs w:val="28"/>
          <w:lang w:val="ro-RO"/>
        </w:rPr>
      </w:pPr>
    </w:p>
    <w:p w:rsidR="00BF79A4" w:rsidRPr="0032163C" w:rsidRDefault="00BF79A4" w:rsidP="00680A0C">
      <w:pPr>
        <w:jc w:val="center"/>
        <w:rPr>
          <w:b/>
          <w:color w:val="000000"/>
          <w:sz w:val="28"/>
          <w:szCs w:val="28"/>
          <w:lang w:val="ro-RO"/>
        </w:rPr>
      </w:pPr>
      <w:r w:rsidRPr="0032163C">
        <w:rPr>
          <w:b/>
          <w:color w:val="000000"/>
          <w:sz w:val="28"/>
          <w:szCs w:val="28"/>
          <w:lang w:val="ro-RO"/>
        </w:rPr>
        <w:t>PARLAMENTUL REPUBLICII MODLOVA</w:t>
      </w:r>
    </w:p>
    <w:p w:rsidR="00BF79A4" w:rsidRPr="0032163C" w:rsidRDefault="00BF79A4" w:rsidP="00680A0C">
      <w:pPr>
        <w:pStyle w:val="Heading1"/>
        <w:spacing w:before="0" w:after="0"/>
        <w:jc w:val="both"/>
        <w:rPr>
          <w:rFonts w:ascii="Times New Roman" w:hAnsi="Times New Roman"/>
          <w:color w:val="000000"/>
          <w:sz w:val="28"/>
          <w:szCs w:val="28"/>
          <w:lang w:val="ro-RO"/>
        </w:rPr>
      </w:pPr>
    </w:p>
    <w:p w:rsidR="00BF79A4" w:rsidRPr="0032163C" w:rsidRDefault="00BF79A4" w:rsidP="00680A0C">
      <w:pPr>
        <w:pStyle w:val="Heading1"/>
        <w:spacing w:before="0" w:after="0"/>
        <w:jc w:val="center"/>
        <w:rPr>
          <w:rFonts w:ascii="Times New Roman" w:hAnsi="Times New Roman"/>
          <w:color w:val="000000"/>
          <w:sz w:val="28"/>
          <w:szCs w:val="28"/>
          <w:lang w:val="ro-RO"/>
        </w:rPr>
      </w:pPr>
      <w:r w:rsidRPr="0032163C">
        <w:rPr>
          <w:rFonts w:ascii="Times New Roman" w:hAnsi="Times New Roman"/>
          <w:color w:val="000000"/>
          <w:sz w:val="28"/>
          <w:szCs w:val="28"/>
          <w:lang w:val="ro-RO"/>
        </w:rPr>
        <w:t>LEGE</w:t>
      </w:r>
    </w:p>
    <w:p w:rsidR="00BF79A4" w:rsidRPr="0032163C" w:rsidRDefault="00BF79A4" w:rsidP="00680A0C">
      <w:pPr>
        <w:jc w:val="both"/>
        <w:rPr>
          <w:color w:val="000000"/>
          <w:sz w:val="28"/>
          <w:szCs w:val="28"/>
          <w:lang w:val="ro-RO"/>
        </w:rPr>
      </w:pPr>
    </w:p>
    <w:p w:rsidR="00BF79A4" w:rsidRPr="0032163C" w:rsidRDefault="00BF79A4" w:rsidP="00680A0C">
      <w:pPr>
        <w:ind w:firstLine="709"/>
        <w:jc w:val="center"/>
        <w:rPr>
          <w:b/>
          <w:color w:val="000000"/>
          <w:sz w:val="28"/>
          <w:szCs w:val="28"/>
          <w:lang w:val="ro-RO"/>
        </w:rPr>
      </w:pPr>
      <w:r w:rsidRPr="0032163C">
        <w:rPr>
          <w:b/>
          <w:color w:val="000000"/>
          <w:sz w:val="28"/>
          <w:szCs w:val="28"/>
          <w:lang w:val="ro-RO"/>
        </w:rPr>
        <w:t xml:space="preserve">privind supravegherea pieţei </w:t>
      </w:r>
    </w:p>
    <w:p w:rsidR="00BF79A4" w:rsidRPr="0032163C" w:rsidRDefault="00BF79A4" w:rsidP="00680A0C">
      <w:pPr>
        <w:ind w:firstLine="709"/>
        <w:jc w:val="center"/>
        <w:rPr>
          <w:b/>
          <w:color w:val="000000"/>
          <w:sz w:val="28"/>
          <w:szCs w:val="28"/>
          <w:lang w:val="ro-RO"/>
        </w:rPr>
      </w:pPr>
    </w:p>
    <w:p w:rsidR="00BF79A4" w:rsidRPr="0032163C" w:rsidRDefault="00BF79A4" w:rsidP="009457FF">
      <w:pPr>
        <w:ind w:firstLine="720"/>
        <w:jc w:val="both"/>
        <w:rPr>
          <w:color w:val="000000"/>
          <w:sz w:val="28"/>
          <w:szCs w:val="28"/>
          <w:lang w:val="ro-RO"/>
        </w:rPr>
      </w:pPr>
      <w:r w:rsidRPr="0032163C">
        <w:rPr>
          <w:color w:val="000000"/>
          <w:sz w:val="28"/>
          <w:szCs w:val="28"/>
          <w:lang w:val="ro-RO"/>
        </w:rPr>
        <w:t>Parlamentul adoptă prezenta lege organică.</w:t>
      </w:r>
    </w:p>
    <w:p w:rsidR="00BF79A4" w:rsidRPr="0032163C" w:rsidRDefault="00BF79A4" w:rsidP="009457FF">
      <w:pPr>
        <w:ind w:firstLine="720"/>
        <w:jc w:val="both"/>
        <w:rPr>
          <w:color w:val="000000"/>
          <w:sz w:val="28"/>
          <w:szCs w:val="28"/>
          <w:lang w:val="ro-RO"/>
        </w:rPr>
      </w:pPr>
      <w:r w:rsidRPr="0032163C">
        <w:rPr>
          <w:iCs/>
          <w:color w:val="000000"/>
          <w:sz w:val="28"/>
          <w:szCs w:val="28"/>
          <w:lang w:val="ro-RO"/>
        </w:rPr>
        <w:t xml:space="preserve">Prezenta lege </w:t>
      </w:r>
      <w:r w:rsidRPr="0032163C">
        <w:rPr>
          <w:color w:val="000000"/>
          <w:sz w:val="28"/>
          <w:szCs w:val="28"/>
          <w:lang w:val="ro-RO"/>
        </w:rPr>
        <w:t xml:space="preserve">creează cadrul legal necesar pentru aplicarea prevederilor </w:t>
      </w:r>
      <w:r w:rsidRPr="0032163C">
        <w:rPr>
          <w:iCs/>
          <w:color w:val="000000"/>
          <w:sz w:val="28"/>
          <w:szCs w:val="28"/>
          <w:lang w:val="ro-RO"/>
        </w:rPr>
        <w:t>capitolelоr I şi III al</w:t>
      </w:r>
      <w:r w:rsidRPr="0032163C">
        <w:rPr>
          <w:i/>
          <w:iCs/>
          <w:color w:val="000000"/>
          <w:sz w:val="28"/>
          <w:szCs w:val="28"/>
          <w:lang w:val="ro-RO"/>
        </w:rPr>
        <w:t xml:space="preserve"> </w:t>
      </w:r>
      <w:r w:rsidRPr="0032163C">
        <w:rPr>
          <w:color w:val="000000"/>
          <w:sz w:val="28"/>
          <w:szCs w:val="28"/>
          <w:lang w:val="ro-RO"/>
        </w:rPr>
        <w:t>Regulamentului (CE) nr. 765/2008 al Parlamentului European şi al Consiliului din 9 iulie 2008 de stabilire a cerinţelor de acreditare şi de supraveghere a pieţei în ceea ce priveşte comercializarea produselor ş</w:t>
      </w:r>
      <w:r w:rsidRPr="0032163C">
        <w:rPr>
          <w:rFonts w:eastAsia="EUAlbertina_Bold+02"/>
          <w:bCs/>
          <w:color w:val="000000"/>
          <w:sz w:val="28"/>
          <w:szCs w:val="28"/>
          <w:lang w:val="ro-RO"/>
        </w:rPr>
        <w:t>i de abrogare a Regulamentului (CEE) nr. 339/93</w:t>
      </w:r>
      <w:r w:rsidRPr="0032163C">
        <w:rPr>
          <w:iCs/>
          <w:color w:val="000000"/>
          <w:sz w:val="28"/>
          <w:szCs w:val="28"/>
          <w:lang w:val="ro-RO"/>
        </w:rPr>
        <w:t>.</w:t>
      </w:r>
    </w:p>
    <w:p w:rsidR="00BF79A4" w:rsidRPr="0032163C" w:rsidRDefault="00BF79A4" w:rsidP="00680A0C">
      <w:pPr>
        <w:pStyle w:val="Heading4"/>
        <w:jc w:val="center"/>
        <w:rPr>
          <w:b/>
          <w:i w:val="0"/>
          <w:color w:val="000000"/>
          <w:sz w:val="28"/>
          <w:szCs w:val="28"/>
          <w:lang w:val="ro-RO"/>
        </w:rPr>
      </w:pPr>
    </w:p>
    <w:p w:rsidR="00BF79A4" w:rsidRPr="0032163C" w:rsidRDefault="00BF79A4" w:rsidP="00680A0C">
      <w:pPr>
        <w:pStyle w:val="Heading4"/>
        <w:jc w:val="center"/>
        <w:rPr>
          <w:b/>
          <w:i w:val="0"/>
          <w:color w:val="000000"/>
          <w:sz w:val="28"/>
          <w:szCs w:val="28"/>
          <w:lang w:val="ro-RO"/>
        </w:rPr>
      </w:pPr>
      <w:r w:rsidRPr="0032163C">
        <w:rPr>
          <w:b/>
          <w:i w:val="0"/>
          <w:color w:val="000000"/>
          <w:sz w:val="28"/>
          <w:szCs w:val="28"/>
          <w:lang w:val="ro-RO"/>
        </w:rPr>
        <w:t>Capitolul I</w:t>
      </w:r>
    </w:p>
    <w:p w:rsidR="00BF79A4" w:rsidRPr="0032163C" w:rsidRDefault="00BF79A4" w:rsidP="00680A0C">
      <w:pPr>
        <w:pStyle w:val="Heading4"/>
        <w:jc w:val="center"/>
        <w:rPr>
          <w:i w:val="0"/>
          <w:color w:val="000000"/>
          <w:sz w:val="28"/>
          <w:szCs w:val="28"/>
          <w:lang w:val="ro-RO"/>
        </w:rPr>
      </w:pPr>
      <w:r w:rsidRPr="0032163C">
        <w:rPr>
          <w:b/>
          <w:i w:val="0"/>
          <w:color w:val="000000"/>
          <w:sz w:val="28"/>
          <w:szCs w:val="28"/>
          <w:lang w:val="ro-RO"/>
        </w:rPr>
        <w:t>DISPOZIŢII GENERALE</w:t>
      </w:r>
    </w:p>
    <w:p w:rsidR="00BF79A4" w:rsidRPr="0032163C" w:rsidRDefault="00BF79A4" w:rsidP="00680A0C">
      <w:pPr>
        <w:ind w:firstLine="709"/>
        <w:jc w:val="both"/>
        <w:rPr>
          <w:color w:val="000000"/>
          <w:sz w:val="28"/>
          <w:szCs w:val="28"/>
          <w:lang w:val="ro-RO"/>
        </w:rPr>
      </w:pPr>
    </w:p>
    <w:p w:rsidR="00BF79A4" w:rsidRPr="0032163C" w:rsidRDefault="00BF79A4" w:rsidP="00A01F16">
      <w:pPr>
        <w:ind w:right="741" w:firstLine="708"/>
        <w:jc w:val="both"/>
        <w:rPr>
          <w:color w:val="000000"/>
          <w:sz w:val="28"/>
          <w:szCs w:val="28"/>
          <w:lang w:val="ro-RO"/>
        </w:rPr>
      </w:pPr>
      <w:r w:rsidRPr="0032163C">
        <w:rPr>
          <w:b/>
          <w:color w:val="000000"/>
          <w:sz w:val="28"/>
          <w:szCs w:val="28"/>
          <w:lang w:val="ro-RO"/>
        </w:rPr>
        <w:t>Articolul 1.</w:t>
      </w:r>
      <w:r w:rsidRPr="0032163C">
        <w:rPr>
          <w:color w:val="000000"/>
          <w:sz w:val="28"/>
          <w:szCs w:val="28"/>
          <w:lang w:val="ro-RO"/>
        </w:rPr>
        <w:t xml:space="preserve"> Domeniul de aplicare</w:t>
      </w:r>
    </w:p>
    <w:p w:rsidR="00BF79A4" w:rsidRPr="0032163C" w:rsidRDefault="00BF79A4" w:rsidP="00A01F16">
      <w:pPr>
        <w:tabs>
          <w:tab w:val="left" w:pos="8280"/>
        </w:tabs>
        <w:ind w:right="-5" w:firstLine="720"/>
        <w:jc w:val="both"/>
        <w:rPr>
          <w:color w:val="000000"/>
          <w:sz w:val="28"/>
          <w:szCs w:val="28"/>
          <w:lang w:val="ro-RO"/>
        </w:rPr>
      </w:pPr>
      <w:r w:rsidRPr="0032163C">
        <w:rPr>
          <w:color w:val="000000"/>
          <w:sz w:val="28"/>
          <w:szCs w:val="28"/>
          <w:lang w:val="ro-RO"/>
        </w:rPr>
        <w:t>(1) Prezenta lege stabileşte cadrul legal pentru supravegherea pieţei în ceea ce priveşte produsele pentru a asigura că respectivele produse îndeplinesc cerinţele esenţiale care oferă un nivel înalt de protecţie a intereselor publice, precum sănătatea şi siguranţa în general, sănătatea şi siguranţa la locul de muncă, protecţia consumatorilor, protecţia mediului şi securitatea.</w:t>
      </w:r>
    </w:p>
    <w:p w:rsidR="00BF79A4" w:rsidRPr="0032163C" w:rsidRDefault="00BF79A4" w:rsidP="00723FD0">
      <w:pPr>
        <w:pStyle w:val="NormalWeb"/>
        <w:rPr>
          <w:color w:val="000000"/>
          <w:sz w:val="28"/>
          <w:szCs w:val="28"/>
          <w:lang w:val="ro-RO"/>
        </w:rPr>
      </w:pPr>
      <w:r w:rsidRPr="0032163C">
        <w:rPr>
          <w:color w:val="000000"/>
          <w:sz w:val="28"/>
          <w:szCs w:val="28"/>
          <w:lang w:val="ro-RO"/>
        </w:rPr>
        <w:t>(2) Prezenta lege se aplică produselor din domeniile reglementate prevăzute în anexă, care este parte integrantă a prezentei legi, pentru care există reglementări tehnice specifice, precum şi altor produse destinate punerii la dispoziţie pe piaţă, pentru care există cerinţe esenţiale prevăzute în reglementările tehnice aplicabile, cu excepţia produselor specificate la alin. (5) al prezentului articol.</w:t>
      </w:r>
    </w:p>
    <w:p w:rsidR="00BF79A4" w:rsidRPr="0032163C" w:rsidRDefault="00BF79A4" w:rsidP="0023784D">
      <w:pPr>
        <w:tabs>
          <w:tab w:val="left" w:pos="720"/>
        </w:tabs>
        <w:ind w:right="-5"/>
        <w:jc w:val="both"/>
        <w:rPr>
          <w:color w:val="000000"/>
          <w:sz w:val="28"/>
          <w:szCs w:val="28"/>
          <w:lang w:val="ro-RO"/>
        </w:rPr>
      </w:pPr>
      <w:r w:rsidRPr="0032163C">
        <w:rPr>
          <w:iCs/>
          <w:color w:val="000000"/>
          <w:sz w:val="28"/>
          <w:szCs w:val="28"/>
          <w:lang w:val="ro-RO"/>
        </w:rPr>
        <w:tab/>
      </w:r>
      <w:r w:rsidRPr="0032163C">
        <w:rPr>
          <w:color w:val="000000"/>
          <w:sz w:val="28"/>
          <w:szCs w:val="28"/>
          <w:lang w:val="ro-RO"/>
        </w:rPr>
        <w:t xml:space="preserve">(3) Aplicarea prezentei legi nu împiedică autorităţile de supraveghere a pieţei de a aplica măsuri în conformitate cu </w:t>
      </w:r>
      <w:r w:rsidRPr="0032163C">
        <w:rPr>
          <w:color w:val="000000"/>
          <w:sz w:val="28"/>
          <w:szCs w:val="28"/>
          <w:shd w:val="clear" w:color="auto" w:fill="FFFFFF"/>
          <w:lang w:val="ro-RO"/>
        </w:rPr>
        <w:t xml:space="preserve">Legea nr. 422-XVI din 22 decembrie 2006 privind securitatea generală a produselor. </w:t>
      </w:r>
    </w:p>
    <w:p w:rsidR="00BF79A4" w:rsidRPr="0032163C" w:rsidRDefault="00BF79A4" w:rsidP="00407D6B">
      <w:pPr>
        <w:pStyle w:val="NormalWeb"/>
        <w:ind w:firstLine="720"/>
        <w:rPr>
          <w:color w:val="000000"/>
          <w:sz w:val="28"/>
          <w:szCs w:val="28"/>
          <w:lang w:val="ro-RO"/>
        </w:rPr>
      </w:pPr>
      <w:r w:rsidRPr="0032163C">
        <w:rPr>
          <w:color w:val="000000"/>
          <w:sz w:val="28"/>
          <w:szCs w:val="28"/>
          <w:lang w:val="ro-RO"/>
        </w:rPr>
        <w:t xml:space="preserve">(4) În cazul în care tratatele internaţionale </w:t>
      </w:r>
      <w:smartTag w:uri="urn:schemas-microsoft-com:office:smarttags" w:element="PersonName">
        <w:smartTagPr>
          <w:attr w:name="ProductID" w:val="Ministerul Economiei"/>
        </w:smartTagPr>
        <w:r w:rsidRPr="0032163C">
          <w:rPr>
            <w:color w:val="000000"/>
            <w:sz w:val="28"/>
            <w:szCs w:val="28"/>
            <w:lang w:val="ro-RO"/>
          </w:rPr>
          <w:t>la care Republica Moldova</w:t>
        </w:r>
      </w:smartTag>
      <w:r w:rsidRPr="0032163C">
        <w:rPr>
          <w:color w:val="000000"/>
          <w:sz w:val="28"/>
          <w:szCs w:val="28"/>
          <w:lang w:val="ro-RO"/>
        </w:rPr>
        <w:t xml:space="preserve"> este parte stabilesc alte prevederi decît cele din legislaţia Republicii Moldova cu privire la supravegherea pieţei, se aplică dispoziţiile tratatelor internaţionale.</w:t>
      </w:r>
    </w:p>
    <w:p w:rsidR="00BF79A4" w:rsidRPr="0032163C" w:rsidRDefault="00BF79A4" w:rsidP="00711019">
      <w:pPr>
        <w:autoSpaceDE w:val="0"/>
        <w:autoSpaceDN w:val="0"/>
        <w:adjustRightInd w:val="0"/>
        <w:ind w:firstLine="708"/>
        <w:jc w:val="both"/>
        <w:rPr>
          <w:color w:val="000000"/>
          <w:sz w:val="28"/>
          <w:szCs w:val="28"/>
          <w:lang w:val="ro-RO"/>
        </w:rPr>
      </w:pPr>
      <w:r w:rsidRPr="0032163C">
        <w:rPr>
          <w:color w:val="000000"/>
          <w:sz w:val="28"/>
          <w:szCs w:val="28"/>
          <w:lang w:val="ro-RO"/>
        </w:rPr>
        <w:t>(5) Prezenta lege nu se aplică:</w:t>
      </w:r>
    </w:p>
    <w:p w:rsidR="00BF79A4" w:rsidRPr="0032163C" w:rsidRDefault="00BF79A4" w:rsidP="00711019">
      <w:pPr>
        <w:autoSpaceDE w:val="0"/>
        <w:autoSpaceDN w:val="0"/>
        <w:adjustRightInd w:val="0"/>
        <w:ind w:firstLine="708"/>
        <w:jc w:val="both"/>
        <w:rPr>
          <w:color w:val="000000"/>
          <w:sz w:val="28"/>
          <w:szCs w:val="28"/>
          <w:lang w:val="ro-RO"/>
        </w:rPr>
      </w:pPr>
      <w:r w:rsidRPr="0032163C">
        <w:rPr>
          <w:color w:val="000000"/>
          <w:sz w:val="28"/>
          <w:szCs w:val="28"/>
          <w:lang w:val="ro-RO"/>
        </w:rPr>
        <w:t>a) produselor alimentare;</w:t>
      </w:r>
    </w:p>
    <w:p w:rsidR="00BF79A4" w:rsidRPr="0032163C" w:rsidRDefault="00BF79A4" w:rsidP="00711019">
      <w:pPr>
        <w:autoSpaceDE w:val="0"/>
        <w:autoSpaceDN w:val="0"/>
        <w:adjustRightInd w:val="0"/>
        <w:ind w:firstLine="708"/>
        <w:jc w:val="both"/>
        <w:rPr>
          <w:color w:val="000000"/>
          <w:sz w:val="28"/>
          <w:szCs w:val="28"/>
          <w:lang w:val="ro-RO"/>
        </w:rPr>
      </w:pPr>
      <w:r w:rsidRPr="0032163C">
        <w:rPr>
          <w:color w:val="000000"/>
          <w:sz w:val="28"/>
          <w:szCs w:val="28"/>
          <w:lang w:val="ro-RO"/>
        </w:rPr>
        <w:t xml:space="preserve">b) hranei pentru animale, plantelor şi animalelor vii; </w:t>
      </w:r>
    </w:p>
    <w:p w:rsidR="00BF79A4" w:rsidRPr="0032163C" w:rsidRDefault="00BF79A4" w:rsidP="00711019">
      <w:pPr>
        <w:autoSpaceDE w:val="0"/>
        <w:autoSpaceDN w:val="0"/>
        <w:adjustRightInd w:val="0"/>
        <w:ind w:firstLine="708"/>
        <w:jc w:val="both"/>
        <w:rPr>
          <w:color w:val="000000"/>
          <w:sz w:val="28"/>
          <w:szCs w:val="28"/>
          <w:lang w:val="ro-RO"/>
        </w:rPr>
      </w:pPr>
      <w:r w:rsidRPr="0032163C">
        <w:rPr>
          <w:color w:val="000000"/>
          <w:sz w:val="28"/>
          <w:szCs w:val="28"/>
          <w:lang w:val="ro-RO"/>
        </w:rPr>
        <w:t>c) produselor de origine umană şi produselor de origine vegetală şi animală care sînt direct legate de reproducerea lor viitoare;</w:t>
      </w:r>
    </w:p>
    <w:p w:rsidR="00BF79A4" w:rsidRPr="0032163C" w:rsidRDefault="00BF79A4" w:rsidP="00711019">
      <w:pPr>
        <w:autoSpaceDE w:val="0"/>
        <w:autoSpaceDN w:val="0"/>
        <w:adjustRightInd w:val="0"/>
        <w:ind w:firstLine="708"/>
        <w:jc w:val="both"/>
        <w:rPr>
          <w:color w:val="000000"/>
          <w:sz w:val="28"/>
          <w:szCs w:val="28"/>
          <w:lang w:val="ro-RO"/>
        </w:rPr>
      </w:pPr>
      <w:r w:rsidRPr="0032163C">
        <w:rPr>
          <w:color w:val="000000"/>
          <w:sz w:val="28"/>
          <w:szCs w:val="28"/>
          <w:lang w:val="ro-RO"/>
        </w:rPr>
        <w:t>d) substanţelor narcotice, psihotrope şi precursorilor;</w:t>
      </w:r>
    </w:p>
    <w:p w:rsidR="00BF79A4" w:rsidRPr="0032163C" w:rsidRDefault="00BF79A4" w:rsidP="00711019">
      <w:pPr>
        <w:autoSpaceDE w:val="0"/>
        <w:autoSpaceDN w:val="0"/>
        <w:adjustRightInd w:val="0"/>
        <w:ind w:firstLine="708"/>
        <w:jc w:val="both"/>
        <w:rPr>
          <w:color w:val="000000"/>
          <w:sz w:val="28"/>
          <w:szCs w:val="28"/>
          <w:lang w:val="ro-RO"/>
        </w:rPr>
      </w:pPr>
      <w:r w:rsidRPr="0032163C">
        <w:rPr>
          <w:color w:val="000000"/>
          <w:sz w:val="28"/>
          <w:szCs w:val="28"/>
          <w:lang w:val="ro-RO"/>
        </w:rPr>
        <w:t>e) dispozitivelor medicale, dispozitivelor medicale implantabile active, dispozitivelor medicale pentru diagnostic in vitro;</w:t>
      </w:r>
    </w:p>
    <w:p w:rsidR="00BF79A4" w:rsidRPr="0032163C" w:rsidRDefault="00BF79A4" w:rsidP="00711019">
      <w:pPr>
        <w:autoSpaceDE w:val="0"/>
        <w:autoSpaceDN w:val="0"/>
        <w:adjustRightInd w:val="0"/>
        <w:ind w:firstLine="708"/>
        <w:jc w:val="both"/>
        <w:rPr>
          <w:color w:val="000000"/>
          <w:sz w:val="28"/>
          <w:szCs w:val="28"/>
          <w:lang w:val="ro-RO"/>
        </w:rPr>
      </w:pPr>
      <w:r w:rsidRPr="0032163C">
        <w:rPr>
          <w:color w:val="000000"/>
          <w:sz w:val="28"/>
          <w:szCs w:val="28"/>
          <w:lang w:val="ro-RO"/>
        </w:rPr>
        <w:t>f) produselor medicamentoase de uz uman şi veterinar;</w:t>
      </w:r>
    </w:p>
    <w:p w:rsidR="00BF79A4" w:rsidRPr="0032163C" w:rsidRDefault="00BF79A4" w:rsidP="00711019">
      <w:pPr>
        <w:autoSpaceDE w:val="0"/>
        <w:autoSpaceDN w:val="0"/>
        <w:adjustRightInd w:val="0"/>
        <w:ind w:firstLine="708"/>
        <w:jc w:val="both"/>
        <w:rPr>
          <w:color w:val="000000"/>
          <w:sz w:val="28"/>
          <w:szCs w:val="28"/>
          <w:lang w:val="ro-RO"/>
        </w:rPr>
      </w:pPr>
      <w:r w:rsidRPr="0032163C">
        <w:rPr>
          <w:color w:val="000000"/>
          <w:sz w:val="28"/>
          <w:szCs w:val="28"/>
          <w:lang w:val="ro-RO"/>
        </w:rPr>
        <w:t>g) automobilelor,</w:t>
      </w:r>
      <w:r w:rsidRPr="0032163C">
        <w:rPr>
          <w:iCs/>
          <w:color w:val="000000"/>
          <w:sz w:val="28"/>
          <w:szCs w:val="28"/>
          <w:lang w:val="ro-RO"/>
        </w:rPr>
        <w:t xml:space="preserve"> aeronavelor şi echipamentelor din domeniul aeronautic</w:t>
      </w:r>
      <w:r w:rsidRPr="0032163C">
        <w:rPr>
          <w:color w:val="000000"/>
          <w:sz w:val="28"/>
          <w:szCs w:val="28"/>
          <w:lang w:val="ro-RO"/>
        </w:rPr>
        <w:t>;</w:t>
      </w:r>
    </w:p>
    <w:p w:rsidR="00BF79A4" w:rsidRPr="0032163C" w:rsidRDefault="00BF79A4" w:rsidP="00711019">
      <w:pPr>
        <w:autoSpaceDE w:val="0"/>
        <w:autoSpaceDN w:val="0"/>
        <w:adjustRightInd w:val="0"/>
        <w:ind w:firstLine="708"/>
        <w:jc w:val="both"/>
        <w:rPr>
          <w:color w:val="000000"/>
          <w:sz w:val="28"/>
          <w:szCs w:val="28"/>
          <w:lang w:val="ro-RO"/>
        </w:rPr>
      </w:pPr>
      <w:r w:rsidRPr="0032163C">
        <w:rPr>
          <w:color w:val="000000"/>
          <w:sz w:val="28"/>
          <w:szCs w:val="28"/>
          <w:lang w:val="ro-RO"/>
        </w:rPr>
        <w:t>h) serviciilor.</w:t>
      </w:r>
    </w:p>
    <w:p w:rsidR="00BF79A4" w:rsidRPr="0032163C" w:rsidRDefault="00BF79A4" w:rsidP="00EF0885">
      <w:pPr>
        <w:tabs>
          <w:tab w:val="left" w:pos="8280"/>
        </w:tabs>
        <w:ind w:right="-6" w:firstLine="720"/>
        <w:jc w:val="both"/>
        <w:rPr>
          <w:color w:val="000000"/>
          <w:sz w:val="28"/>
          <w:szCs w:val="28"/>
          <w:lang w:val="ro-RO"/>
        </w:rPr>
      </w:pPr>
      <w:r w:rsidRPr="0032163C">
        <w:rPr>
          <w:color w:val="000000"/>
          <w:sz w:val="28"/>
          <w:szCs w:val="28"/>
          <w:lang w:val="ro-RO"/>
        </w:rPr>
        <w:t>(6) Activitatea de supraveghere şi control a produselor/serviciilor menţionate la alin.(5) al prezentului articol este reglementată prin lege.</w:t>
      </w:r>
    </w:p>
    <w:p w:rsidR="00BF79A4" w:rsidRPr="0032163C" w:rsidRDefault="00BF79A4" w:rsidP="003C6FA2">
      <w:pPr>
        <w:ind w:right="741" w:firstLine="708"/>
        <w:jc w:val="both"/>
        <w:rPr>
          <w:color w:val="000000"/>
          <w:sz w:val="28"/>
          <w:szCs w:val="28"/>
          <w:lang w:val="ro-RO"/>
        </w:rPr>
      </w:pPr>
    </w:p>
    <w:p w:rsidR="00BF79A4" w:rsidRPr="0032163C" w:rsidRDefault="00BF79A4" w:rsidP="00A01F16">
      <w:pPr>
        <w:ind w:right="741" w:firstLine="708"/>
        <w:jc w:val="both"/>
        <w:rPr>
          <w:color w:val="000000"/>
          <w:sz w:val="28"/>
          <w:szCs w:val="28"/>
          <w:lang w:val="ro-RO"/>
        </w:rPr>
      </w:pPr>
      <w:r w:rsidRPr="0032163C">
        <w:rPr>
          <w:b/>
          <w:color w:val="000000"/>
          <w:sz w:val="28"/>
          <w:szCs w:val="28"/>
          <w:lang w:val="ro-RO"/>
        </w:rPr>
        <w:t xml:space="preserve">Articolul 2. </w:t>
      </w:r>
      <w:r w:rsidRPr="0032163C">
        <w:rPr>
          <w:color w:val="000000"/>
          <w:sz w:val="28"/>
          <w:szCs w:val="28"/>
          <w:lang w:val="ro-RO"/>
        </w:rPr>
        <w:t>Noţiuni principale</w:t>
      </w:r>
    </w:p>
    <w:p w:rsidR="00BF79A4" w:rsidRPr="0032163C" w:rsidRDefault="00BF79A4" w:rsidP="00A10B13">
      <w:pPr>
        <w:pStyle w:val="tt"/>
        <w:jc w:val="both"/>
        <w:rPr>
          <w:b w:val="0"/>
          <w:color w:val="000000"/>
          <w:sz w:val="28"/>
          <w:szCs w:val="28"/>
          <w:lang w:val="ro-RO"/>
        </w:rPr>
      </w:pPr>
      <w:r w:rsidRPr="0032163C">
        <w:rPr>
          <w:color w:val="000000"/>
          <w:sz w:val="28"/>
          <w:szCs w:val="28"/>
          <w:lang w:val="ro-RO"/>
        </w:rPr>
        <w:tab/>
      </w:r>
      <w:r w:rsidRPr="0032163C">
        <w:rPr>
          <w:b w:val="0"/>
          <w:color w:val="000000"/>
          <w:sz w:val="28"/>
          <w:szCs w:val="28"/>
          <w:lang w:val="ro-RO"/>
        </w:rPr>
        <w:t xml:space="preserve">În sensul prezentei legi se utilizează noţiunile: </w:t>
      </w:r>
    </w:p>
    <w:p w:rsidR="00BF79A4" w:rsidRPr="0032163C" w:rsidRDefault="00BF79A4" w:rsidP="00A10B13">
      <w:pPr>
        <w:pStyle w:val="tt"/>
        <w:ind w:firstLine="709"/>
        <w:jc w:val="both"/>
        <w:rPr>
          <w:b w:val="0"/>
          <w:color w:val="000000"/>
          <w:sz w:val="28"/>
          <w:szCs w:val="28"/>
          <w:lang w:val="ro-RO"/>
        </w:rPr>
      </w:pPr>
      <w:r w:rsidRPr="0032163C">
        <w:rPr>
          <w:rStyle w:val="BodytextBold"/>
          <w:bCs w:val="0"/>
          <w:i/>
          <w:color w:val="000000"/>
          <w:sz w:val="28"/>
          <w:szCs w:val="28"/>
          <w:lang w:val="ro-RO"/>
        </w:rPr>
        <w:t>risc grav –</w:t>
      </w:r>
      <w:r w:rsidRPr="0032163C">
        <w:rPr>
          <w:rStyle w:val="BodytextBold"/>
          <w:bCs w:val="0"/>
          <w:color w:val="000000"/>
          <w:sz w:val="28"/>
          <w:szCs w:val="28"/>
          <w:lang w:val="ro-RO"/>
        </w:rPr>
        <w:t xml:space="preserve"> din </w:t>
      </w:r>
      <w:r w:rsidRPr="0032163C">
        <w:rPr>
          <w:b w:val="0"/>
          <w:color w:val="000000"/>
          <w:sz w:val="28"/>
          <w:szCs w:val="28"/>
          <w:lang w:val="ro-RO"/>
        </w:rPr>
        <w:t xml:space="preserve">Legea nr. 422-XVI din 22 decembrie 2006 privind </w:t>
      </w:r>
      <w:r w:rsidRPr="0032163C">
        <w:rPr>
          <w:b w:val="0"/>
          <w:color w:val="000000"/>
          <w:sz w:val="28"/>
          <w:szCs w:val="28"/>
          <w:shd w:val="clear" w:color="auto" w:fill="FFFFFF"/>
          <w:lang w:val="ro-RO"/>
        </w:rPr>
        <w:t>securitatea</w:t>
      </w:r>
      <w:r w:rsidRPr="0032163C">
        <w:rPr>
          <w:b w:val="0"/>
          <w:color w:val="000000"/>
          <w:sz w:val="28"/>
          <w:szCs w:val="28"/>
          <w:lang w:val="ro-RO"/>
        </w:rPr>
        <w:t xml:space="preserve"> generală a produselor;</w:t>
      </w:r>
    </w:p>
    <w:p w:rsidR="00BF79A4" w:rsidRPr="0032163C" w:rsidRDefault="00BF79A4" w:rsidP="00A10B13">
      <w:pPr>
        <w:pStyle w:val="tt"/>
        <w:ind w:firstLine="709"/>
        <w:jc w:val="both"/>
        <w:rPr>
          <w:b w:val="0"/>
          <w:color w:val="000000"/>
          <w:sz w:val="28"/>
          <w:szCs w:val="28"/>
          <w:lang w:val="ro-RO"/>
        </w:rPr>
      </w:pPr>
      <w:r w:rsidRPr="0032163C">
        <w:rPr>
          <w:b w:val="0"/>
          <w:i/>
          <w:iCs/>
          <w:color w:val="000000"/>
          <w:sz w:val="28"/>
          <w:szCs w:val="28"/>
          <w:lang w:val="ro-RO"/>
        </w:rPr>
        <w:t>cerinţe esenţiale,</w:t>
      </w:r>
      <w:r w:rsidRPr="0032163C">
        <w:rPr>
          <w:b w:val="0"/>
          <w:color w:val="000000"/>
          <w:sz w:val="28"/>
          <w:szCs w:val="28"/>
          <w:lang w:val="ro-RO"/>
        </w:rPr>
        <w:t xml:space="preserve"> </w:t>
      </w:r>
      <w:r w:rsidRPr="0032163C">
        <w:rPr>
          <w:rStyle w:val="BodytextBold"/>
          <w:bCs w:val="0"/>
          <w:i/>
          <w:color w:val="000000"/>
          <w:sz w:val="28"/>
          <w:szCs w:val="28"/>
          <w:lang w:val="ro-RO"/>
        </w:rPr>
        <w:t>introducere pe piaţă</w:t>
      </w:r>
      <w:r w:rsidRPr="0032163C">
        <w:rPr>
          <w:rStyle w:val="BodytextBold"/>
          <w:bCs w:val="0"/>
          <w:color w:val="000000"/>
          <w:sz w:val="28"/>
          <w:szCs w:val="28"/>
          <w:lang w:val="ro-RO"/>
        </w:rPr>
        <w:t xml:space="preserve">, </w:t>
      </w:r>
      <w:r w:rsidRPr="0032163C">
        <w:rPr>
          <w:rStyle w:val="BodytextBold"/>
          <w:bCs w:val="0"/>
          <w:i/>
          <w:color w:val="000000"/>
          <w:sz w:val="28"/>
          <w:szCs w:val="28"/>
          <w:lang w:val="ro-RO"/>
        </w:rPr>
        <w:t>producător</w:t>
      </w:r>
      <w:r w:rsidRPr="0032163C">
        <w:rPr>
          <w:rStyle w:val="BodytextBold"/>
          <w:bCs w:val="0"/>
          <w:color w:val="000000"/>
          <w:sz w:val="28"/>
          <w:szCs w:val="28"/>
          <w:lang w:val="ro-RO"/>
        </w:rPr>
        <w:t xml:space="preserve">, </w:t>
      </w:r>
      <w:r w:rsidRPr="0032163C">
        <w:rPr>
          <w:b w:val="0"/>
          <w:i/>
          <w:iCs/>
          <w:color w:val="000000"/>
          <w:sz w:val="28"/>
          <w:szCs w:val="28"/>
          <w:lang w:val="ro-RO"/>
        </w:rPr>
        <w:t>reprezentant autorizat,</w:t>
      </w:r>
      <w:r w:rsidRPr="0032163C">
        <w:rPr>
          <w:rStyle w:val="BodytextBold"/>
          <w:bCs w:val="0"/>
          <w:color w:val="000000"/>
          <w:sz w:val="28"/>
          <w:szCs w:val="28"/>
          <w:lang w:val="ro-RO"/>
        </w:rPr>
        <w:t xml:space="preserve"> </w:t>
      </w:r>
      <w:r w:rsidRPr="0032163C">
        <w:rPr>
          <w:rStyle w:val="BodytextBold"/>
          <w:bCs w:val="0"/>
          <w:i/>
          <w:color w:val="000000"/>
          <w:sz w:val="28"/>
          <w:szCs w:val="28"/>
          <w:lang w:val="ro-RO"/>
        </w:rPr>
        <w:t>distribuitor</w:t>
      </w:r>
      <w:r w:rsidRPr="0032163C">
        <w:rPr>
          <w:rStyle w:val="BodytextBold"/>
          <w:bCs w:val="0"/>
          <w:color w:val="000000"/>
          <w:sz w:val="28"/>
          <w:szCs w:val="28"/>
          <w:lang w:val="ro-RO"/>
        </w:rPr>
        <w:t>,</w:t>
      </w:r>
      <w:r w:rsidRPr="0032163C">
        <w:rPr>
          <w:rStyle w:val="BodytextBold"/>
          <w:b/>
          <w:bCs w:val="0"/>
          <w:color w:val="000000"/>
          <w:sz w:val="28"/>
          <w:szCs w:val="28"/>
          <w:lang w:val="ro-RO"/>
        </w:rPr>
        <w:t xml:space="preserve"> </w:t>
      </w:r>
      <w:r w:rsidRPr="0032163C">
        <w:rPr>
          <w:b w:val="0"/>
          <w:i/>
          <w:iCs/>
          <w:color w:val="000000"/>
          <w:sz w:val="28"/>
          <w:szCs w:val="28"/>
          <w:lang w:val="ro-RO"/>
        </w:rPr>
        <w:t>importator</w:t>
      </w:r>
      <w:r w:rsidRPr="0032163C">
        <w:rPr>
          <w:rStyle w:val="BodytextBold"/>
          <w:bCs w:val="0"/>
          <w:color w:val="000000"/>
          <w:sz w:val="28"/>
          <w:szCs w:val="28"/>
          <w:lang w:val="ro-RO"/>
        </w:rPr>
        <w:t>,</w:t>
      </w:r>
      <w:r w:rsidRPr="0032163C">
        <w:rPr>
          <w:rStyle w:val="BodytextBold"/>
          <w:b/>
          <w:bCs w:val="0"/>
          <w:color w:val="000000"/>
          <w:sz w:val="28"/>
          <w:szCs w:val="28"/>
          <w:lang w:val="ro-RO"/>
        </w:rPr>
        <w:t xml:space="preserve"> </w:t>
      </w:r>
      <w:r w:rsidRPr="0032163C">
        <w:rPr>
          <w:rStyle w:val="BodytextBold"/>
          <w:bCs w:val="0"/>
          <w:i/>
          <w:color w:val="000000"/>
          <w:sz w:val="28"/>
          <w:szCs w:val="28"/>
          <w:lang w:val="ro-RO"/>
        </w:rPr>
        <w:t>punere la dispoziţie pe piaţă</w:t>
      </w:r>
      <w:r w:rsidRPr="0032163C">
        <w:rPr>
          <w:b w:val="0"/>
          <w:color w:val="000000"/>
          <w:sz w:val="28"/>
          <w:szCs w:val="28"/>
          <w:lang w:val="ro-RO"/>
        </w:rPr>
        <w:t xml:space="preserve"> – din Legea nr. 235 din          1 decembrie 2011 privind activităţile de acreditare şi de evaluare a conformităţii;</w:t>
      </w:r>
    </w:p>
    <w:p w:rsidR="00BF79A4" w:rsidRPr="0032163C" w:rsidRDefault="00BF79A4" w:rsidP="00A10B13">
      <w:pPr>
        <w:pStyle w:val="tt"/>
        <w:ind w:firstLine="709"/>
        <w:jc w:val="both"/>
        <w:rPr>
          <w:b w:val="0"/>
          <w:color w:val="000000"/>
          <w:sz w:val="28"/>
          <w:szCs w:val="28"/>
          <w:lang w:val="ro-RO"/>
        </w:rPr>
      </w:pPr>
      <w:r w:rsidRPr="0032163C">
        <w:rPr>
          <w:rStyle w:val="BodytextBold"/>
          <w:bCs w:val="0"/>
          <w:i/>
          <w:color w:val="000000"/>
          <w:sz w:val="28"/>
          <w:szCs w:val="28"/>
          <w:lang w:val="ro-RO"/>
        </w:rPr>
        <w:t>colaborator vamal</w:t>
      </w:r>
      <w:r w:rsidRPr="0032163C">
        <w:rPr>
          <w:rStyle w:val="BodytextBold"/>
          <w:bCs w:val="0"/>
          <w:color w:val="000000"/>
          <w:sz w:val="28"/>
          <w:szCs w:val="28"/>
          <w:lang w:val="ro-RO"/>
        </w:rPr>
        <w:t xml:space="preserve">, </w:t>
      </w:r>
      <w:r w:rsidRPr="0032163C">
        <w:rPr>
          <w:rStyle w:val="BodytextBold"/>
          <w:bCs w:val="0"/>
          <w:i/>
          <w:color w:val="000000"/>
          <w:sz w:val="28"/>
          <w:szCs w:val="28"/>
          <w:lang w:val="ro-RO"/>
        </w:rPr>
        <w:t>regim vamal</w:t>
      </w:r>
      <w:r w:rsidRPr="0032163C">
        <w:rPr>
          <w:rStyle w:val="BodytextBold"/>
          <w:bCs w:val="0"/>
          <w:color w:val="000000"/>
          <w:sz w:val="28"/>
          <w:szCs w:val="28"/>
          <w:lang w:val="ro-RO"/>
        </w:rPr>
        <w:t xml:space="preserve">, </w:t>
      </w:r>
      <w:r w:rsidRPr="0032163C">
        <w:rPr>
          <w:rStyle w:val="BodytextBold"/>
          <w:bCs w:val="0"/>
          <w:i/>
          <w:color w:val="000000"/>
          <w:sz w:val="28"/>
          <w:szCs w:val="28"/>
          <w:lang w:val="ro-RO"/>
        </w:rPr>
        <w:t>punerea în libera circulaţie</w:t>
      </w:r>
      <w:r w:rsidRPr="0032163C">
        <w:rPr>
          <w:b w:val="0"/>
          <w:color w:val="000000"/>
          <w:sz w:val="28"/>
          <w:szCs w:val="28"/>
          <w:lang w:val="ro-RO"/>
        </w:rPr>
        <w:t xml:space="preserve"> – din Codul vamal al Republicii Moldova nr. 1149-XIV din 20 iulie 2000; </w:t>
      </w:r>
    </w:p>
    <w:p w:rsidR="00BF79A4" w:rsidRPr="0032163C" w:rsidRDefault="00BF79A4" w:rsidP="00A10B13">
      <w:pPr>
        <w:pStyle w:val="tt"/>
        <w:ind w:firstLine="709"/>
        <w:jc w:val="both"/>
        <w:rPr>
          <w:b w:val="0"/>
          <w:color w:val="000000"/>
          <w:sz w:val="28"/>
          <w:szCs w:val="28"/>
          <w:lang w:val="ro-RO"/>
        </w:rPr>
      </w:pPr>
      <w:r w:rsidRPr="0032163C">
        <w:rPr>
          <w:rStyle w:val="BodytextBold"/>
          <w:bCs w:val="0"/>
          <w:i/>
          <w:color w:val="000000"/>
          <w:sz w:val="28"/>
          <w:szCs w:val="28"/>
          <w:lang w:val="ro-RO"/>
        </w:rPr>
        <w:t>sistem informaţional</w:t>
      </w:r>
      <w:r w:rsidRPr="0032163C">
        <w:rPr>
          <w:color w:val="000000"/>
          <w:sz w:val="28"/>
          <w:szCs w:val="28"/>
          <w:lang w:val="ro-RO"/>
        </w:rPr>
        <w:t xml:space="preserve"> – </w:t>
      </w:r>
      <w:r w:rsidRPr="0032163C">
        <w:rPr>
          <w:b w:val="0"/>
          <w:color w:val="000000"/>
          <w:sz w:val="28"/>
          <w:szCs w:val="28"/>
          <w:lang w:val="ro-RO"/>
        </w:rPr>
        <w:t xml:space="preserve">din Legea nr. 467-XV din 21 noiembrie 2003 cu privire la informatizare şi la resursele informaţionale de stat, precum şi următoarele noţiuni principale: </w:t>
      </w:r>
    </w:p>
    <w:p w:rsidR="00BF79A4" w:rsidRPr="0032163C" w:rsidRDefault="00BF79A4" w:rsidP="000656DA">
      <w:pPr>
        <w:pStyle w:val="BodyText2"/>
        <w:tabs>
          <w:tab w:val="clear" w:pos="1276"/>
          <w:tab w:val="left" w:pos="720"/>
        </w:tabs>
        <w:ind w:firstLine="709"/>
        <w:jc w:val="both"/>
        <w:rPr>
          <w:color w:val="000000"/>
          <w:sz w:val="28"/>
          <w:szCs w:val="28"/>
        </w:rPr>
      </w:pPr>
      <w:r w:rsidRPr="0032163C">
        <w:rPr>
          <w:i/>
          <w:iCs/>
          <w:color w:val="000000"/>
          <w:spacing w:val="1"/>
          <w:sz w:val="28"/>
          <w:szCs w:val="28"/>
        </w:rPr>
        <w:t>agent</w:t>
      </w:r>
      <w:r w:rsidRPr="0032163C">
        <w:rPr>
          <w:i/>
          <w:iCs/>
          <w:color w:val="000000"/>
          <w:spacing w:val="30"/>
          <w:sz w:val="28"/>
          <w:szCs w:val="28"/>
        </w:rPr>
        <w:t xml:space="preserve"> </w:t>
      </w:r>
      <w:r w:rsidRPr="0032163C">
        <w:rPr>
          <w:i/>
          <w:iCs/>
          <w:color w:val="000000"/>
          <w:sz w:val="28"/>
          <w:szCs w:val="28"/>
        </w:rPr>
        <w:t>e</w:t>
      </w:r>
      <w:r w:rsidRPr="0032163C">
        <w:rPr>
          <w:i/>
          <w:iCs/>
          <w:color w:val="000000"/>
          <w:spacing w:val="-2"/>
          <w:sz w:val="28"/>
          <w:szCs w:val="28"/>
        </w:rPr>
        <w:t>c</w:t>
      </w:r>
      <w:r w:rsidRPr="0032163C">
        <w:rPr>
          <w:i/>
          <w:iCs/>
          <w:color w:val="000000"/>
          <w:spacing w:val="1"/>
          <w:sz w:val="28"/>
          <w:szCs w:val="28"/>
        </w:rPr>
        <w:t>o</w:t>
      </w:r>
      <w:r w:rsidRPr="0032163C">
        <w:rPr>
          <w:i/>
          <w:iCs/>
          <w:color w:val="000000"/>
          <w:spacing w:val="-1"/>
          <w:sz w:val="28"/>
          <w:szCs w:val="28"/>
        </w:rPr>
        <w:t>n</w:t>
      </w:r>
      <w:r w:rsidRPr="0032163C">
        <w:rPr>
          <w:i/>
          <w:iCs/>
          <w:color w:val="000000"/>
          <w:spacing w:val="4"/>
          <w:sz w:val="28"/>
          <w:szCs w:val="28"/>
        </w:rPr>
        <w:t>o</w:t>
      </w:r>
      <w:r w:rsidRPr="0032163C">
        <w:rPr>
          <w:i/>
          <w:iCs/>
          <w:color w:val="000000"/>
          <w:spacing w:val="-4"/>
          <w:sz w:val="28"/>
          <w:szCs w:val="28"/>
        </w:rPr>
        <w:t>m</w:t>
      </w:r>
      <w:r w:rsidRPr="0032163C">
        <w:rPr>
          <w:i/>
          <w:iCs/>
          <w:color w:val="000000"/>
          <w:spacing w:val="1"/>
          <w:sz w:val="28"/>
          <w:szCs w:val="28"/>
        </w:rPr>
        <w:t>i</w:t>
      </w:r>
      <w:r w:rsidRPr="0032163C">
        <w:rPr>
          <w:i/>
          <w:iCs/>
          <w:color w:val="000000"/>
          <w:sz w:val="28"/>
          <w:szCs w:val="28"/>
        </w:rPr>
        <w:t>c</w:t>
      </w:r>
      <w:r w:rsidRPr="0032163C">
        <w:rPr>
          <w:i/>
          <w:iCs/>
          <w:color w:val="000000"/>
          <w:spacing w:val="31"/>
          <w:sz w:val="28"/>
          <w:szCs w:val="28"/>
        </w:rPr>
        <w:t xml:space="preserve"> </w:t>
      </w:r>
      <w:r w:rsidRPr="0032163C">
        <w:rPr>
          <w:color w:val="000000"/>
          <w:sz w:val="28"/>
          <w:szCs w:val="28"/>
        </w:rPr>
        <w:t>–</w:t>
      </w:r>
      <w:r w:rsidRPr="0032163C">
        <w:rPr>
          <w:color w:val="000000"/>
          <w:spacing w:val="30"/>
          <w:sz w:val="28"/>
          <w:szCs w:val="28"/>
        </w:rPr>
        <w:t xml:space="preserve"> </w:t>
      </w:r>
      <w:r w:rsidRPr="0032163C">
        <w:rPr>
          <w:color w:val="000000"/>
          <w:spacing w:val="1"/>
          <w:sz w:val="28"/>
          <w:szCs w:val="28"/>
        </w:rPr>
        <w:t>p</w:t>
      </w:r>
      <w:r w:rsidRPr="0032163C">
        <w:rPr>
          <w:color w:val="000000"/>
          <w:spacing w:val="-2"/>
          <w:sz w:val="28"/>
          <w:szCs w:val="28"/>
        </w:rPr>
        <w:t>r</w:t>
      </w:r>
      <w:r w:rsidRPr="0032163C">
        <w:rPr>
          <w:color w:val="000000"/>
          <w:spacing w:val="1"/>
          <w:sz w:val="28"/>
          <w:szCs w:val="28"/>
        </w:rPr>
        <w:t>o</w:t>
      </w:r>
      <w:r w:rsidRPr="0032163C">
        <w:rPr>
          <w:color w:val="000000"/>
          <w:spacing w:val="-1"/>
          <w:sz w:val="28"/>
          <w:szCs w:val="28"/>
        </w:rPr>
        <w:t>d</w:t>
      </w:r>
      <w:r w:rsidRPr="0032163C">
        <w:rPr>
          <w:color w:val="000000"/>
          <w:spacing w:val="1"/>
          <w:sz w:val="28"/>
          <w:szCs w:val="28"/>
        </w:rPr>
        <w:t>u</w:t>
      </w:r>
      <w:r w:rsidRPr="0032163C">
        <w:rPr>
          <w:color w:val="000000"/>
          <w:sz w:val="28"/>
          <w:szCs w:val="28"/>
        </w:rPr>
        <w:t>c</w:t>
      </w:r>
      <w:r w:rsidRPr="0032163C">
        <w:rPr>
          <w:color w:val="000000"/>
          <w:spacing w:val="-2"/>
          <w:sz w:val="28"/>
          <w:szCs w:val="28"/>
        </w:rPr>
        <w:t>ă</w:t>
      </w:r>
      <w:r w:rsidRPr="0032163C">
        <w:rPr>
          <w:color w:val="000000"/>
          <w:spacing w:val="-1"/>
          <w:sz w:val="28"/>
          <w:szCs w:val="28"/>
        </w:rPr>
        <w:t>t</w:t>
      </w:r>
      <w:r w:rsidRPr="0032163C">
        <w:rPr>
          <w:color w:val="000000"/>
          <w:spacing w:val="1"/>
          <w:sz w:val="28"/>
          <w:szCs w:val="28"/>
        </w:rPr>
        <w:t>o</w:t>
      </w:r>
      <w:r w:rsidRPr="0032163C">
        <w:rPr>
          <w:color w:val="000000"/>
          <w:sz w:val="28"/>
          <w:szCs w:val="28"/>
        </w:rPr>
        <w:t>r</w:t>
      </w:r>
      <w:r w:rsidRPr="0032163C">
        <w:rPr>
          <w:color w:val="000000"/>
          <w:spacing w:val="-1"/>
          <w:sz w:val="28"/>
          <w:szCs w:val="28"/>
        </w:rPr>
        <w:t>u</w:t>
      </w:r>
      <w:r w:rsidRPr="0032163C">
        <w:rPr>
          <w:color w:val="000000"/>
          <w:spacing w:val="1"/>
          <w:sz w:val="28"/>
          <w:szCs w:val="28"/>
        </w:rPr>
        <w:t>l</w:t>
      </w:r>
      <w:r w:rsidRPr="0032163C">
        <w:rPr>
          <w:color w:val="000000"/>
          <w:sz w:val="28"/>
          <w:szCs w:val="28"/>
        </w:rPr>
        <w:t>,</w:t>
      </w:r>
      <w:r w:rsidRPr="0032163C">
        <w:rPr>
          <w:color w:val="000000"/>
          <w:spacing w:val="29"/>
          <w:sz w:val="28"/>
          <w:szCs w:val="28"/>
        </w:rPr>
        <w:t xml:space="preserve"> </w:t>
      </w:r>
      <w:r w:rsidRPr="0032163C">
        <w:rPr>
          <w:color w:val="000000"/>
          <w:sz w:val="28"/>
          <w:szCs w:val="28"/>
        </w:rPr>
        <w:t>r</w:t>
      </w:r>
      <w:r w:rsidRPr="0032163C">
        <w:rPr>
          <w:color w:val="000000"/>
          <w:spacing w:val="-2"/>
          <w:sz w:val="28"/>
          <w:szCs w:val="28"/>
        </w:rPr>
        <w:t>e</w:t>
      </w:r>
      <w:r w:rsidRPr="0032163C">
        <w:rPr>
          <w:color w:val="000000"/>
          <w:spacing w:val="1"/>
          <w:sz w:val="28"/>
          <w:szCs w:val="28"/>
        </w:rPr>
        <w:t>p</w:t>
      </w:r>
      <w:r w:rsidRPr="0032163C">
        <w:rPr>
          <w:color w:val="000000"/>
          <w:sz w:val="28"/>
          <w:szCs w:val="28"/>
        </w:rPr>
        <w:t>r</w:t>
      </w:r>
      <w:r w:rsidRPr="0032163C">
        <w:rPr>
          <w:color w:val="000000"/>
          <w:spacing w:val="-2"/>
          <w:sz w:val="28"/>
          <w:szCs w:val="28"/>
        </w:rPr>
        <w:t>e</w:t>
      </w:r>
      <w:r w:rsidRPr="0032163C">
        <w:rPr>
          <w:color w:val="000000"/>
          <w:sz w:val="28"/>
          <w:szCs w:val="28"/>
        </w:rPr>
        <w:t>ze</w:t>
      </w:r>
      <w:r w:rsidRPr="0032163C">
        <w:rPr>
          <w:color w:val="000000"/>
          <w:spacing w:val="-1"/>
          <w:sz w:val="28"/>
          <w:szCs w:val="28"/>
        </w:rPr>
        <w:t>n</w:t>
      </w:r>
      <w:r w:rsidRPr="0032163C">
        <w:rPr>
          <w:color w:val="000000"/>
          <w:spacing w:val="1"/>
          <w:sz w:val="28"/>
          <w:szCs w:val="28"/>
        </w:rPr>
        <w:t>t</w:t>
      </w:r>
      <w:r w:rsidRPr="0032163C">
        <w:rPr>
          <w:color w:val="000000"/>
          <w:spacing w:val="-2"/>
          <w:sz w:val="28"/>
          <w:szCs w:val="28"/>
        </w:rPr>
        <w:t>a</w:t>
      </w:r>
      <w:r w:rsidRPr="0032163C">
        <w:rPr>
          <w:color w:val="000000"/>
          <w:spacing w:val="1"/>
          <w:sz w:val="28"/>
          <w:szCs w:val="28"/>
        </w:rPr>
        <w:t>n</w:t>
      </w:r>
      <w:r w:rsidRPr="0032163C">
        <w:rPr>
          <w:color w:val="000000"/>
          <w:spacing w:val="-1"/>
          <w:sz w:val="28"/>
          <w:szCs w:val="28"/>
        </w:rPr>
        <w:t>t</w:t>
      </w:r>
      <w:r w:rsidRPr="0032163C">
        <w:rPr>
          <w:color w:val="000000"/>
          <w:spacing w:val="1"/>
          <w:sz w:val="28"/>
          <w:szCs w:val="28"/>
        </w:rPr>
        <w:t>u</w:t>
      </w:r>
      <w:r w:rsidRPr="0032163C">
        <w:rPr>
          <w:color w:val="000000"/>
          <w:sz w:val="28"/>
          <w:szCs w:val="28"/>
        </w:rPr>
        <w:t>l</w:t>
      </w:r>
      <w:r w:rsidRPr="0032163C">
        <w:rPr>
          <w:color w:val="000000"/>
          <w:spacing w:val="28"/>
          <w:sz w:val="28"/>
          <w:szCs w:val="28"/>
        </w:rPr>
        <w:t xml:space="preserve"> </w:t>
      </w:r>
      <w:r w:rsidRPr="0032163C">
        <w:rPr>
          <w:color w:val="000000"/>
          <w:sz w:val="28"/>
          <w:szCs w:val="28"/>
        </w:rPr>
        <w:t>a</w:t>
      </w:r>
      <w:r w:rsidRPr="0032163C">
        <w:rPr>
          <w:color w:val="000000"/>
          <w:spacing w:val="-1"/>
          <w:sz w:val="28"/>
          <w:szCs w:val="28"/>
        </w:rPr>
        <w:t>ut</w:t>
      </w:r>
      <w:r w:rsidRPr="0032163C">
        <w:rPr>
          <w:color w:val="000000"/>
          <w:spacing w:val="1"/>
          <w:sz w:val="28"/>
          <w:szCs w:val="28"/>
        </w:rPr>
        <w:t>o</w:t>
      </w:r>
      <w:r w:rsidRPr="0032163C">
        <w:rPr>
          <w:color w:val="000000"/>
          <w:sz w:val="28"/>
          <w:szCs w:val="28"/>
        </w:rPr>
        <w:t>r</w:t>
      </w:r>
      <w:r w:rsidRPr="0032163C">
        <w:rPr>
          <w:color w:val="000000"/>
          <w:spacing w:val="1"/>
          <w:sz w:val="28"/>
          <w:szCs w:val="28"/>
        </w:rPr>
        <w:t>i</w:t>
      </w:r>
      <w:r w:rsidRPr="0032163C">
        <w:rPr>
          <w:color w:val="000000"/>
          <w:spacing w:val="-2"/>
          <w:sz w:val="28"/>
          <w:szCs w:val="28"/>
        </w:rPr>
        <w:t>z</w:t>
      </w:r>
      <w:r w:rsidRPr="0032163C">
        <w:rPr>
          <w:color w:val="000000"/>
          <w:sz w:val="28"/>
          <w:szCs w:val="28"/>
        </w:rPr>
        <w:t>a</w:t>
      </w:r>
      <w:r w:rsidRPr="0032163C">
        <w:rPr>
          <w:color w:val="000000"/>
          <w:spacing w:val="-1"/>
          <w:sz w:val="28"/>
          <w:szCs w:val="28"/>
        </w:rPr>
        <w:t>t</w:t>
      </w:r>
      <w:r w:rsidRPr="0032163C">
        <w:rPr>
          <w:color w:val="000000"/>
          <w:sz w:val="28"/>
          <w:szCs w:val="28"/>
        </w:rPr>
        <w:t>,</w:t>
      </w:r>
      <w:r w:rsidRPr="0032163C">
        <w:rPr>
          <w:rFonts w:eastAsia="MS Mincho"/>
          <w:color w:val="000000"/>
          <w:sz w:val="28"/>
          <w:szCs w:val="28"/>
          <w:lang w:eastAsia="ja-JP"/>
        </w:rPr>
        <w:t xml:space="preserve"> </w:t>
      </w:r>
      <w:r w:rsidRPr="0032163C">
        <w:rPr>
          <w:color w:val="000000"/>
          <w:spacing w:val="1"/>
          <w:sz w:val="28"/>
          <w:szCs w:val="28"/>
        </w:rPr>
        <w:t>i</w:t>
      </w:r>
      <w:r w:rsidRPr="0032163C">
        <w:rPr>
          <w:color w:val="000000"/>
          <w:spacing w:val="-5"/>
          <w:sz w:val="28"/>
          <w:szCs w:val="28"/>
        </w:rPr>
        <w:t>m</w:t>
      </w:r>
      <w:r w:rsidRPr="0032163C">
        <w:rPr>
          <w:color w:val="000000"/>
          <w:spacing w:val="1"/>
          <w:sz w:val="28"/>
          <w:szCs w:val="28"/>
        </w:rPr>
        <w:t>po</w:t>
      </w:r>
      <w:r w:rsidRPr="0032163C">
        <w:rPr>
          <w:color w:val="000000"/>
          <w:sz w:val="28"/>
          <w:szCs w:val="28"/>
        </w:rPr>
        <w:t>r</w:t>
      </w:r>
      <w:r w:rsidRPr="0032163C">
        <w:rPr>
          <w:color w:val="000000"/>
          <w:spacing w:val="1"/>
          <w:sz w:val="28"/>
          <w:szCs w:val="28"/>
        </w:rPr>
        <w:t>t</w:t>
      </w:r>
      <w:r w:rsidRPr="0032163C">
        <w:rPr>
          <w:color w:val="000000"/>
          <w:spacing w:val="-2"/>
          <w:sz w:val="28"/>
          <w:szCs w:val="28"/>
        </w:rPr>
        <w:t>a</w:t>
      </w:r>
      <w:r w:rsidRPr="0032163C">
        <w:rPr>
          <w:color w:val="000000"/>
          <w:spacing w:val="1"/>
          <w:sz w:val="28"/>
          <w:szCs w:val="28"/>
        </w:rPr>
        <w:t>to</w:t>
      </w:r>
      <w:r w:rsidRPr="0032163C">
        <w:rPr>
          <w:color w:val="000000"/>
          <w:spacing w:val="-2"/>
          <w:sz w:val="28"/>
          <w:szCs w:val="28"/>
        </w:rPr>
        <w:t>r</w:t>
      </w:r>
      <w:r w:rsidRPr="0032163C">
        <w:rPr>
          <w:color w:val="000000"/>
          <w:spacing w:val="-1"/>
          <w:sz w:val="28"/>
          <w:szCs w:val="28"/>
        </w:rPr>
        <w:t>u</w:t>
      </w:r>
      <w:r w:rsidRPr="0032163C">
        <w:rPr>
          <w:color w:val="000000"/>
          <w:sz w:val="28"/>
          <w:szCs w:val="28"/>
        </w:rPr>
        <w:t>l</w:t>
      </w:r>
      <w:r w:rsidRPr="0032163C">
        <w:rPr>
          <w:color w:val="000000"/>
          <w:spacing w:val="1"/>
          <w:sz w:val="28"/>
          <w:szCs w:val="28"/>
        </w:rPr>
        <w:t xml:space="preserve"> </w:t>
      </w:r>
      <w:r w:rsidRPr="0032163C">
        <w:rPr>
          <w:color w:val="000000"/>
          <w:sz w:val="28"/>
          <w:szCs w:val="28"/>
        </w:rPr>
        <w:t>şi</w:t>
      </w:r>
      <w:r w:rsidRPr="0032163C">
        <w:rPr>
          <w:color w:val="000000"/>
          <w:spacing w:val="-2"/>
          <w:sz w:val="28"/>
          <w:szCs w:val="28"/>
        </w:rPr>
        <w:t xml:space="preserve"> </w:t>
      </w:r>
      <w:r w:rsidRPr="0032163C">
        <w:rPr>
          <w:color w:val="000000"/>
          <w:spacing w:val="1"/>
          <w:sz w:val="28"/>
          <w:szCs w:val="28"/>
        </w:rPr>
        <w:t>d</w:t>
      </w:r>
      <w:r w:rsidRPr="0032163C">
        <w:rPr>
          <w:color w:val="000000"/>
          <w:spacing w:val="-1"/>
          <w:sz w:val="28"/>
          <w:szCs w:val="28"/>
        </w:rPr>
        <w:t>i</w:t>
      </w:r>
      <w:r w:rsidRPr="0032163C">
        <w:rPr>
          <w:color w:val="000000"/>
          <w:spacing w:val="1"/>
          <w:sz w:val="28"/>
          <w:szCs w:val="28"/>
        </w:rPr>
        <w:t>st</w:t>
      </w:r>
      <w:r w:rsidRPr="0032163C">
        <w:rPr>
          <w:color w:val="000000"/>
          <w:spacing w:val="-2"/>
          <w:sz w:val="28"/>
          <w:szCs w:val="28"/>
        </w:rPr>
        <w:t>r</w:t>
      </w:r>
      <w:r w:rsidRPr="0032163C">
        <w:rPr>
          <w:color w:val="000000"/>
          <w:spacing w:val="1"/>
          <w:sz w:val="28"/>
          <w:szCs w:val="28"/>
        </w:rPr>
        <w:t>i</w:t>
      </w:r>
      <w:r w:rsidRPr="0032163C">
        <w:rPr>
          <w:color w:val="000000"/>
          <w:spacing w:val="-1"/>
          <w:sz w:val="28"/>
          <w:szCs w:val="28"/>
        </w:rPr>
        <w:t>b</w:t>
      </w:r>
      <w:r w:rsidRPr="0032163C">
        <w:rPr>
          <w:color w:val="000000"/>
          <w:spacing w:val="1"/>
          <w:sz w:val="28"/>
          <w:szCs w:val="28"/>
        </w:rPr>
        <w:t>u</w:t>
      </w:r>
      <w:r w:rsidRPr="0032163C">
        <w:rPr>
          <w:color w:val="000000"/>
          <w:spacing w:val="-1"/>
          <w:sz w:val="28"/>
          <w:szCs w:val="28"/>
        </w:rPr>
        <w:t>it</w:t>
      </w:r>
      <w:r w:rsidRPr="0032163C">
        <w:rPr>
          <w:color w:val="000000"/>
          <w:spacing w:val="1"/>
          <w:sz w:val="28"/>
          <w:szCs w:val="28"/>
        </w:rPr>
        <w:t>o</w:t>
      </w:r>
      <w:r w:rsidRPr="0032163C">
        <w:rPr>
          <w:color w:val="000000"/>
          <w:spacing w:val="-2"/>
          <w:sz w:val="28"/>
          <w:szCs w:val="28"/>
        </w:rPr>
        <w:t>r</w:t>
      </w:r>
      <w:r w:rsidRPr="0032163C">
        <w:rPr>
          <w:color w:val="000000"/>
          <w:spacing w:val="1"/>
          <w:sz w:val="28"/>
          <w:szCs w:val="28"/>
        </w:rPr>
        <w:t>u</w:t>
      </w:r>
      <w:r w:rsidRPr="0032163C">
        <w:rPr>
          <w:color w:val="000000"/>
          <w:spacing w:val="-1"/>
          <w:sz w:val="28"/>
          <w:szCs w:val="28"/>
        </w:rPr>
        <w:t>l</w:t>
      </w:r>
      <w:r w:rsidRPr="0032163C">
        <w:rPr>
          <w:color w:val="000000"/>
          <w:sz w:val="28"/>
          <w:szCs w:val="28"/>
        </w:rPr>
        <w:t>;</w:t>
      </w:r>
    </w:p>
    <w:p w:rsidR="00BF79A4" w:rsidRPr="0032163C" w:rsidRDefault="00BF79A4" w:rsidP="00605F6A">
      <w:pPr>
        <w:pStyle w:val="BodyText2"/>
        <w:tabs>
          <w:tab w:val="left" w:pos="540"/>
        </w:tabs>
        <w:ind w:firstLine="720"/>
        <w:jc w:val="both"/>
        <w:rPr>
          <w:color w:val="000000"/>
          <w:sz w:val="28"/>
          <w:szCs w:val="28"/>
        </w:rPr>
      </w:pPr>
      <w:r w:rsidRPr="0032163C">
        <w:rPr>
          <w:i/>
          <w:color w:val="000000"/>
          <w:sz w:val="28"/>
          <w:szCs w:val="28"/>
        </w:rPr>
        <w:t>autorităţi de supraveghere a pieţei –</w:t>
      </w:r>
      <w:r w:rsidRPr="0032163C">
        <w:rPr>
          <w:color w:val="000000"/>
          <w:sz w:val="28"/>
          <w:szCs w:val="28"/>
        </w:rPr>
        <w:t xml:space="preserve"> organe centrale de specialitate sau autorităţile administrative subordonate acestora, abilitate, în limitele competenţelor, privind implementarea politicii statului în domeniul supravegherii pieţei în conformitate cu prezenta lege; </w:t>
      </w:r>
    </w:p>
    <w:p w:rsidR="00BF79A4" w:rsidRPr="0032163C" w:rsidRDefault="00BF79A4" w:rsidP="00605F6A">
      <w:pPr>
        <w:pStyle w:val="BodyText2"/>
        <w:tabs>
          <w:tab w:val="clear" w:pos="1276"/>
          <w:tab w:val="left" w:pos="540"/>
        </w:tabs>
        <w:ind w:firstLine="720"/>
        <w:jc w:val="both"/>
        <w:rPr>
          <w:color w:val="000000"/>
          <w:sz w:val="28"/>
          <w:szCs w:val="28"/>
        </w:rPr>
      </w:pPr>
      <w:r w:rsidRPr="0032163C">
        <w:rPr>
          <w:i/>
          <w:color w:val="000000"/>
          <w:sz w:val="28"/>
          <w:szCs w:val="28"/>
          <w:shd w:val="clear" w:color="auto" w:fill="FFFFFF"/>
        </w:rPr>
        <w:t>controlul caracteristicilor produselor</w:t>
      </w:r>
      <w:r w:rsidRPr="0032163C">
        <w:rPr>
          <w:color w:val="000000"/>
          <w:sz w:val="28"/>
          <w:szCs w:val="28"/>
          <w:shd w:val="clear" w:color="auto" w:fill="FFFFFF"/>
        </w:rPr>
        <w:t xml:space="preserve"> (</w:t>
      </w:r>
      <w:r w:rsidRPr="0032163C">
        <w:rPr>
          <w:i/>
          <w:color w:val="000000"/>
          <w:sz w:val="28"/>
          <w:szCs w:val="28"/>
          <w:shd w:val="clear" w:color="auto" w:fill="FFFFFF"/>
        </w:rPr>
        <w:t>controlul produselor</w:t>
      </w:r>
      <w:r w:rsidRPr="0032163C">
        <w:rPr>
          <w:color w:val="000000"/>
          <w:sz w:val="28"/>
          <w:szCs w:val="28"/>
          <w:shd w:val="clear" w:color="auto" w:fill="FFFFFF"/>
        </w:rPr>
        <w:t xml:space="preserve">) – activitatea autorităţii de supraveghere a pieţei de verificare a </w:t>
      </w:r>
      <w:r w:rsidRPr="0032163C">
        <w:rPr>
          <w:color w:val="000000"/>
          <w:sz w:val="28"/>
          <w:szCs w:val="28"/>
        </w:rPr>
        <w:t>caracteristicilor unui produs, prin controlul documentaţiei, şi, unde este cazul, prelevarea si examinarea mostrelor de produse şi încercări de laborator pe baza unor eşantioane adecvate;</w:t>
      </w:r>
    </w:p>
    <w:p w:rsidR="00BF79A4" w:rsidRPr="0032163C" w:rsidRDefault="00BF79A4" w:rsidP="00605F6A">
      <w:pPr>
        <w:pStyle w:val="HTMLPreformatted"/>
        <w:tabs>
          <w:tab w:val="clear" w:pos="916"/>
          <w:tab w:val="left" w:pos="0"/>
          <w:tab w:val="left" w:pos="1080"/>
        </w:tabs>
        <w:ind w:firstLine="720"/>
        <w:jc w:val="both"/>
        <w:rPr>
          <w:rFonts w:ascii="Times New Roman" w:hAnsi="Times New Roman"/>
          <w:color w:val="000000"/>
          <w:sz w:val="28"/>
          <w:szCs w:val="28"/>
          <w:lang w:val="ro-RO"/>
        </w:rPr>
      </w:pPr>
      <w:r w:rsidRPr="0032163C">
        <w:rPr>
          <w:rFonts w:ascii="Times New Roman" w:hAnsi="Times New Roman"/>
          <w:i/>
          <w:color w:val="000000"/>
          <w:sz w:val="28"/>
          <w:szCs w:val="28"/>
          <w:shd w:val="clear" w:color="auto" w:fill="FFFFFF"/>
          <w:lang w:val="ro-RO"/>
        </w:rPr>
        <w:t>examinarea mostrelor de produse</w:t>
      </w:r>
      <w:r w:rsidRPr="0032163C">
        <w:rPr>
          <w:rFonts w:ascii="Times New Roman" w:hAnsi="Times New Roman"/>
          <w:color w:val="000000"/>
          <w:sz w:val="28"/>
          <w:szCs w:val="28"/>
          <w:shd w:val="clear" w:color="auto" w:fill="FFFFFF"/>
          <w:lang w:val="ro-RO"/>
        </w:rPr>
        <w:t xml:space="preserve"> – controlul vizual al mostrelor de produse pentru a determina respectarea cerinţelor </w:t>
      </w:r>
      <w:r w:rsidRPr="0032163C">
        <w:rPr>
          <w:rFonts w:ascii="Times New Roman" w:hAnsi="Times New Roman"/>
          <w:color w:val="000000"/>
          <w:sz w:val="28"/>
          <w:szCs w:val="28"/>
          <w:lang w:val="ro-RO"/>
        </w:rPr>
        <w:t>esenţiale</w:t>
      </w:r>
      <w:r w:rsidRPr="0032163C">
        <w:rPr>
          <w:rFonts w:ascii="Times New Roman" w:hAnsi="Times New Roman"/>
          <w:color w:val="000000"/>
          <w:sz w:val="28"/>
          <w:szCs w:val="28"/>
          <w:shd w:val="clear" w:color="auto" w:fill="FFFFFF"/>
          <w:lang w:val="ro-RO"/>
        </w:rPr>
        <w:t xml:space="preserve"> stabilite;</w:t>
      </w:r>
    </w:p>
    <w:p w:rsidR="00BF79A4" w:rsidRPr="0032163C" w:rsidRDefault="00BF79A4" w:rsidP="00605F6A">
      <w:pPr>
        <w:pStyle w:val="NormalWeb"/>
        <w:ind w:firstLine="720"/>
        <w:rPr>
          <w:color w:val="000000"/>
          <w:sz w:val="28"/>
          <w:szCs w:val="28"/>
          <w:lang w:val="ro-RO"/>
        </w:rPr>
      </w:pPr>
      <w:r w:rsidRPr="0032163C">
        <w:rPr>
          <w:i/>
          <w:iCs/>
          <w:color w:val="000000"/>
          <w:sz w:val="28"/>
          <w:szCs w:val="28"/>
          <w:lang w:val="ro-RO"/>
        </w:rPr>
        <w:t>identificarea produselor</w:t>
      </w:r>
      <w:r w:rsidRPr="0032163C">
        <w:rPr>
          <w:color w:val="000000"/>
          <w:sz w:val="28"/>
          <w:szCs w:val="28"/>
          <w:lang w:val="ro-RO"/>
        </w:rPr>
        <w:t xml:space="preserve"> – examinarea în baza documentelor şi/sau a controlului organoleptic a produselor, fără aplicarea metodelor de încercări, pentru determinarea corespunderii acestora cu tipul (</w:t>
      </w:r>
      <w:r w:rsidRPr="0032163C">
        <w:rPr>
          <w:color w:val="000000"/>
          <w:sz w:val="28"/>
          <w:szCs w:val="28"/>
          <w:shd w:val="clear" w:color="auto" w:fill="FFFFFF"/>
          <w:lang w:val="ro-RO"/>
        </w:rPr>
        <w:t>model, articol, modificare</w:t>
      </w:r>
      <w:r w:rsidRPr="0032163C">
        <w:rPr>
          <w:color w:val="000000"/>
          <w:sz w:val="28"/>
          <w:szCs w:val="28"/>
          <w:lang w:val="ro-RO"/>
        </w:rPr>
        <w:t>) specificat în documentele normative şi/sau de provenienţă;</w:t>
      </w:r>
    </w:p>
    <w:p w:rsidR="00BF79A4" w:rsidRPr="0032163C" w:rsidRDefault="00BF79A4" w:rsidP="00605F6A">
      <w:pPr>
        <w:pStyle w:val="NormalWeb"/>
        <w:ind w:firstLine="720"/>
        <w:rPr>
          <w:color w:val="000000"/>
          <w:sz w:val="28"/>
          <w:szCs w:val="28"/>
          <w:lang w:val="ro-RO"/>
        </w:rPr>
      </w:pPr>
      <w:r w:rsidRPr="0032163C">
        <w:rPr>
          <w:i/>
          <w:iCs/>
          <w:color w:val="000000"/>
          <w:sz w:val="28"/>
          <w:szCs w:val="28"/>
          <w:lang w:val="ro-RO"/>
        </w:rPr>
        <w:t xml:space="preserve">inspector </w:t>
      </w:r>
      <w:r w:rsidRPr="0032163C">
        <w:rPr>
          <w:color w:val="000000"/>
          <w:sz w:val="28"/>
          <w:szCs w:val="28"/>
          <w:lang w:val="ro-RO"/>
        </w:rPr>
        <w:t>– persoana împuternicită, prin delegaţie de control, să efectueze controlul respectării prevederilor actelor legislative şi normative, precum şi a conformităţii produselor puse la dispoziţie pe piaţă cu cerinţele esenţiale;</w:t>
      </w:r>
    </w:p>
    <w:p w:rsidR="00BF79A4" w:rsidRPr="0032163C" w:rsidRDefault="00BF79A4" w:rsidP="00605F6A">
      <w:pPr>
        <w:pStyle w:val="NormalWeb"/>
        <w:ind w:firstLine="720"/>
        <w:rPr>
          <w:color w:val="000000"/>
          <w:sz w:val="28"/>
          <w:szCs w:val="28"/>
          <w:lang w:val="ro-RO"/>
        </w:rPr>
      </w:pPr>
      <w:r w:rsidRPr="0032163C">
        <w:rPr>
          <w:i/>
          <w:color w:val="000000"/>
          <w:sz w:val="28"/>
          <w:szCs w:val="28"/>
          <w:lang w:val="ro-RO"/>
        </w:rPr>
        <w:t>monitorizarea pieţei</w:t>
      </w:r>
      <w:r w:rsidRPr="0032163C">
        <w:rPr>
          <w:color w:val="000000"/>
          <w:sz w:val="28"/>
          <w:szCs w:val="28"/>
          <w:lang w:val="ro-RO"/>
        </w:rPr>
        <w:t xml:space="preserve"> – totalitatea acţiunilor întreprinse de specialişti sau autorităţile  de supraveghere a pieţei, prin analiza neîntreruptă sau periodică a unor informaţii sau probe ce caracterizează cu probabilitate abaterile de la prevederile actelor legislative şi normative, şi/sau a neconformităţii produselor puse la dispoziţie pe piaţă cu cerinţele esenţiale, fără a interveni în activitatea agenţilor economici;</w:t>
      </w:r>
    </w:p>
    <w:p w:rsidR="00BF79A4" w:rsidRPr="0032163C" w:rsidRDefault="00BF79A4" w:rsidP="00605F6A">
      <w:pPr>
        <w:tabs>
          <w:tab w:val="left" w:pos="540"/>
          <w:tab w:val="left" w:pos="9637"/>
        </w:tabs>
        <w:ind w:right="-83" w:firstLine="720"/>
        <w:jc w:val="both"/>
        <w:rPr>
          <w:i/>
          <w:iCs/>
          <w:color w:val="000000"/>
          <w:sz w:val="28"/>
          <w:szCs w:val="28"/>
          <w:lang w:val="ro-RO"/>
        </w:rPr>
      </w:pPr>
      <w:r w:rsidRPr="0032163C">
        <w:rPr>
          <w:i/>
          <w:iCs/>
          <w:color w:val="000000"/>
          <w:sz w:val="28"/>
          <w:szCs w:val="28"/>
          <w:lang w:val="ro-RO"/>
        </w:rPr>
        <w:t xml:space="preserve">prescripţie </w:t>
      </w:r>
      <w:r w:rsidRPr="0032163C">
        <w:rPr>
          <w:color w:val="000000"/>
          <w:sz w:val="28"/>
          <w:szCs w:val="28"/>
          <w:lang w:val="ro-RO"/>
        </w:rPr>
        <w:t xml:space="preserve">– document, emis în cadrul controlului produselor în cazul constatării încălcării prevederilor actelor legislative şi normative şi/sau a neconformităţii produselor introduse </w:t>
      </w:r>
      <w:r w:rsidRPr="0032163C">
        <w:rPr>
          <w:rFonts w:ascii="Tahoma" w:hAnsi="Tahoma" w:cs="Tahoma"/>
          <w:color w:val="000000"/>
          <w:sz w:val="28"/>
          <w:szCs w:val="28"/>
          <w:lang w:val="ro-RO"/>
        </w:rPr>
        <w:t>ș</w:t>
      </w:r>
      <w:r w:rsidRPr="0032163C">
        <w:rPr>
          <w:color w:val="000000"/>
          <w:sz w:val="28"/>
          <w:szCs w:val="28"/>
          <w:lang w:val="ro-RO"/>
        </w:rPr>
        <w:t>i/sau puse la dispoziţie pe piaţă cu cerinţele esenţiale, privind aplicarea măsurilor corective şi care este obligatoriu spre executare de către agentul  economic;</w:t>
      </w:r>
    </w:p>
    <w:p w:rsidR="00BF79A4" w:rsidRPr="0032163C" w:rsidRDefault="00BF79A4" w:rsidP="00605F6A">
      <w:pPr>
        <w:autoSpaceDE w:val="0"/>
        <w:autoSpaceDN w:val="0"/>
        <w:adjustRightInd w:val="0"/>
        <w:ind w:firstLine="720"/>
        <w:jc w:val="both"/>
        <w:rPr>
          <w:color w:val="000000"/>
          <w:sz w:val="28"/>
          <w:szCs w:val="28"/>
          <w:lang w:val="ro-RO"/>
        </w:rPr>
      </w:pPr>
      <w:r w:rsidRPr="0032163C">
        <w:rPr>
          <w:i/>
          <w:color w:val="000000"/>
          <w:sz w:val="28"/>
          <w:szCs w:val="28"/>
          <w:lang w:val="ro-RO"/>
        </w:rPr>
        <w:t xml:space="preserve">produs </w:t>
      </w:r>
      <w:r w:rsidRPr="0032163C">
        <w:rPr>
          <w:color w:val="000000"/>
          <w:sz w:val="28"/>
          <w:szCs w:val="28"/>
          <w:lang w:val="ro-RO"/>
        </w:rPr>
        <w:t>– substanţă, preparat sau bun produs printr-un proces de prelucrare, altul decît produsele alimentare, furajele, plantele şi animalele vii, produsele de origine umană şi produsele de origine vegetală şi animală care sînt direct legate de reproducerea lor viitoare;</w:t>
      </w:r>
    </w:p>
    <w:p w:rsidR="00BF79A4" w:rsidRPr="0032163C" w:rsidRDefault="00BF79A4" w:rsidP="00605F6A">
      <w:pPr>
        <w:pStyle w:val="rvps2"/>
        <w:shd w:val="clear" w:color="auto" w:fill="FFFFFF"/>
        <w:spacing w:before="0" w:beforeAutospacing="0" w:after="0" w:afterAutospacing="0"/>
        <w:ind w:firstLine="720"/>
        <w:jc w:val="both"/>
        <w:textAlignment w:val="baseline"/>
        <w:rPr>
          <w:color w:val="000000"/>
          <w:sz w:val="28"/>
          <w:szCs w:val="28"/>
          <w:lang w:val="ro-RO"/>
        </w:rPr>
      </w:pPr>
      <w:r w:rsidRPr="0032163C">
        <w:rPr>
          <w:i/>
          <w:color w:val="000000"/>
          <w:sz w:val="28"/>
          <w:szCs w:val="28"/>
          <w:shd w:val="clear" w:color="auto" w:fill="FFFFFF"/>
          <w:lang w:val="ro-RO"/>
        </w:rPr>
        <w:t>program sectorial</w:t>
      </w:r>
      <w:r w:rsidRPr="0032163C">
        <w:rPr>
          <w:color w:val="000000"/>
          <w:sz w:val="28"/>
          <w:szCs w:val="28"/>
          <w:shd w:val="clear" w:color="auto" w:fill="FFFFFF"/>
          <w:lang w:val="ro-RO"/>
        </w:rPr>
        <w:t xml:space="preserve"> – program conform căruia autoritatea de supraveghere a pieţei efectuează activităţi de supraveghere a produselor în domeniul său de competenţă, precum şi</w:t>
      </w:r>
      <w:r>
        <w:rPr>
          <w:color w:val="000000"/>
          <w:sz w:val="28"/>
          <w:szCs w:val="28"/>
          <w:shd w:val="clear" w:color="auto" w:fill="FFFFFF"/>
          <w:lang w:val="ro-RO"/>
        </w:rPr>
        <w:t xml:space="preserve"> determină</w:t>
      </w:r>
      <w:r w:rsidRPr="0032163C">
        <w:rPr>
          <w:color w:val="000000"/>
          <w:sz w:val="28"/>
          <w:szCs w:val="28"/>
          <w:shd w:val="clear" w:color="auto" w:fill="FFFFFF"/>
          <w:lang w:val="ro-RO"/>
        </w:rPr>
        <w:t xml:space="preserve"> categoriile de produse sau de riscuri;</w:t>
      </w:r>
    </w:p>
    <w:p w:rsidR="00BF79A4" w:rsidRPr="0032163C" w:rsidRDefault="00BF79A4" w:rsidP="00605F6A">
      <w:pPr>
        <w:tabs>
          <w:tab w:val="left" w:pos="540"/>
        </w:tabs>
        <w:ind w:right="-83" w:firstLine="720"/>
        <w:jc w:val="both"/>
        <w:rPr>
          <w:color w:val="000000"/>
          <w:sz w:val="28"/>
          <w:szCs w:val="28"/>
          <w:lang w:val="ro-RO"/>
        </w:rPr>
      </w:pPr>
      <w:r w:rsidRPr="0032163C">
        <w:rPr>
          <w:i/>
          <w:color w:val="000000"/>
          <w:sz w:val="28"/>
          <w:szCs w:val="28"/>
          <w:lang w:val="ro-RO"/>
        </w:rPr>
        <w:t xml:space="preserve">rechemare – </w:t>
      </w:r>
      <w:r w:rsidRPr="0032163C">
        <w:rPr>
          <w:color w:val="000000"/>
          <w:sz w:val="28"/>
          <w:szCs w:val="28"/>
          <w:lang w:val="ro-RO"/>
        </w:rPr>
        <w:t>orice măsură care are ca scop returnarea unui produs  care a fost pus deja la dispoziţia utilizatorului final (consumatorului);</w:t>
      </w:r>
    </w:p>
    <w:p w:rsidR="00BF79A4" w:rsidRPr="0032163C" w:rsidRDefault="00BF79A4" w:rsidP="00605F6A">
      <w:pPr>
        <w:tabs>
          <w:tab w:val="left" w:pos="540"/>
        </w:tabs>
        <w:ind w:right="-83" w:firstLine="720"/>
        <w:jc w:val="both"/>
        <w:rPr>
          <w:color w:val="000000"/>
          <w:sz w:val="28"/>
          <w:szCs w:val="28"/>
          <w:lang w:val="ro-RO"/>
        </w:rPr>
      </w:pPr>
      <w:r w:rsidRPr="0032163C">
        <w:rPr>
          <w:i/>
          <w:color w:val="000000"/>
          <w:sz w:val="28"/>
          <w:szCs w:val="28"/>
          <w:lang w:val="ro-RO"/>
        </w:rPr>
        <w:t xml:space="preserve">retragere </w:t>
      </w:r>
      <w:r w:rsidRPr="0032163C">
        <w:rPr>
          <w:color w:val="000000"/>
          <w:sz w:val="28"/>
          <w:szCs w:val="28"/>
          <w:lang w:val="ro-RO"/>
        </w:rPr>
        <w:t>– orice măsură cu scopul de a împiedica punerea la dispoziţie pe piaţă a unui produs în lanţul de distribuţie;</w:t>
      </w:r>
    </w:p>
    <w:p w:rsidR="00BF79A4" w:rsidRPr="0032163C" w:rsidRDefault="00BF79A4" w:rsidP="00605F6A">
      <w:pPr>
        <w:tabs>
          <w:tab w:val="left" w:pos="540"/>
        </w:tabs>
        <w:ind w:right="-83" w:firstLine="720"/>
        <w:jc w:val="both"/>
        <w:rPr>
          <w:color w:val="000000"/>
          <w:sz w:val="28"/>
          <w:szCs w:val="28"/>
          <w:lang w:val="ro-RO"/>
        </w:rPr>
      </w:pPr>
      <w:r w:rsidRPr="0032163C">
        <w:rPr>
          <w:i/>
          <w:iCs/>
          <w:color w:val="000000"/>
          <w:sz w:val="28"/>
          <w:szCs w:val="28"/>
          <w:lang w:val="ro-RO"/>
        </w:rPr>
        <w:t>supraveghere a pieţei</w:t>
      </w:r>
      <w:r w:rsidRPr="0032163C">
        <w:rPr>
          <w:color w:val="000000"/>
          <w:sz w:val="28"/>
          <w:szCs w:val="28"/>
          <w:lang w:val="ro-RO"/>
        </w:rPr>
        <w:t xml:space="preserve"> – activităţi desfăşurate şi măsurile aplicate de autorităţile de supraveghere a pieţei pentru a asigura că produsele sînt conforme cu cerinţele esenţiale aplicabile sau că nu pun în pericol sănătatea, siguranţa sau alte aspecte referitoare la protecţia intereselor publice.</w:t>
      </w:r>
    </w:p>
    <w:p w:rsidR="00BF79A4" w:rsidRPr="0032163C" w:rsidRDefault="00BF79A4" w:rsidP="00607E7C">
      <w:pPr>
        <w:pStyle w:val="tt"/>
        <w:ind w:firstLine="708"/>
        <w:jc w:val="both"/>
        <w:rPr>
          <w:b w:val="0"/>
          <w:color w:val="000000"/>
          <w:sz w:val="28"/>
          <w:szCs w:val="28"/>
          <w:lang w:val="ro-RO"/>
        </w:rPr>
      </w:pPr>
    </w:p>
    <w:p w:rsidR="00BF79A4" w:rsidRPr="0032163C" w:rsidRDefault="00BF79A4" w:rsidP="00AB2E35">
      <w:pPr>
        <w:tabs>
          <w:tab w:val="left" w:pos="720"/>
          <w:tab w:val="left" w:pos="9637"/>
        </w:tabs>
        <w:ind w:right="741"/>
        <w:jc w:val="both"/>
        <w:rPr>
          <w:b/>
          <w:bCs/>
          <w:color w:val="000000"/>
          <w:sz w:val="28"/>
          <w:szCs w:val="28"/>
          <w:lang w:val="ro-RO"/>
        </w:rPr>
      </w:pPr>
      <w:r w:rsidRPr="0032163C">
        <w:rPr>
          <w:b/>
          <w:color w:val="000000"/>
          <w:sz w:val="28"/>
          <w:szCs w:val="28"/>
          <w:lang w:val="ro-RO"/>
        </w:rPr>
        <w:tab/>
      </w:r>
      <w:r w:rsidRPr="0032163C">
        <w:rPr>
          <w:b/>
          <w:bCs/>
          <w:color w:val="000000"/>
          <w:sz w:val="28"/>
          <w:szCs w:val="28"/>
          <w:lang w:val="ro-RO"/>
        </w:rPr>
        <w:t>Articolul 3.</w:t>
      </w:r>
      <w:r w:rsidRPr="0032163C">
        <w:rPr>
          <w:color w:val="000000"/>
          <w:sz w:val="28"/>
          <w:szCs w:val="28"/>
          <w:lang w:val="ro-RO"/>
        </w:rPr>
        <w:t xml:space="preserve"> Principiile de bază ale supravegherii pieţei</w:t>
      </w:r>
    </w:p>
    <w:p w:rsidR="00BF79A4" w:rsidRPr="0032163C" w:rsidRDefault="00BF79A4" w:rsidP="00590ADF">
      <w:pPr>
        <w:pStyle w:val="HTMLPreformatted"/>
        <w:ind w:firstLine="720"/>
        <w:rPr>
          <w:rFonts w:ascii="Times New Roman" w:hAnsi="Times New Roman"/>
          <w:color w:val="000000"/>
          <w:sz w:val="28"/>
          <w:szCs w:val="28"/>
          <w:lang w:val="ro-RO"/>
        </w:rPr>
      </w:pPr>
      <w:r w:rsidRPr="0032163C">
        <w:rPr>
          <w:rFonts w:ascii="Times New Roman" w:hAnsi="Times New Roman"/>
          <w:color w:val="000000"/>
          <w:sz w:val="28"/>
          <w:szCs w:val="28"/>
          <w:lang w:val="ro-RO"/>
        </w:rPr>
        <w:t>Principiile de baza ale supravegherii pieţei sînt:</w:t>
      </w:r>
    </w:p>
    <w:p w:rsidR="00BF79A4" w:rsidRPr="0032163C" w:rsidRDefault="00BF79A4" w:rsidP="00501BE9">
      <w:pPr>
        <w:pStyle w:val="HTMLPreformatted"/>
        <w:numPr>
          <w:ilvl w:val="0"/>
          <w:numId w:val="2"/>
        </w:numPr>
        <w:tabs>
          <w:tab w:val="num" w:pos="0"/>
          <w:tab w:val="left" w:pos="1080"/>
          <w:tab w:val="left" w:pos="1260"/>
        </w:tabs>
        <w:ind w:left="0" w:firstLine="720"/>
        <w:jc w:val="both"/>
        <w:rPr>
          <w:rFonts w:ascii="Times New Roman" w:hAnsi="Times New Roman"/>
          <w:color w:val="000000"/>
          <w:sz w:val="28"/>
          <w:szCs w:val="28"/>
          <w:lang w:val="ro-RO"/>
        </w:rPr>
      </w:pPr>
      <w:r w:rsidRPr="0032163C">
        <w:rPr>
          <w:rFonts w:ascii="Times New Roman" w:hAnsi="Times New Roman"/>
          <w:color w:val="000000"/>
          <w:sz w:val="28"/>
          <w:szCs w:val="28"/>
          <w:shd w:val="clear" w:color="auto" w:fill="FFFFFF"/>
          <w:lang w:val="ro-RO"/>
        </w:rPr>
        <w:t>proporţionalitatea măsurilor corective aplicate de autorităţile de supraveghere a pieţei</w:t>
      </w:r>
      <w:r w:rsidRPr="0032163C">
        <w:rPr>
          <w:rFonts w:ascii="Times New Roman" w:hAnsi="Times New Roman"/>
          <w:color w:val="000000"/>
          <w:sz w:val="28"/>
          <w:szCs w:val="28"/>
          <w:lang w:val="ro-RO"/>
        </w:rPr>
        <w:t xml:space="preserve"> în funcţie de</w:t>
      </w:r>
      <w:r w:rsidRPr="0032163C">
        <w:rPr>
          <w:rFonts w:ascii="Times New Roman" w:hAnsi="Times New Roman"/>
          <w:color w:val="000000"/>
          <w:sz w:val="28"/>
          <w:szCs w:val="28"/>
          <w:shd w:val="clear" w:color="auto" w:fill="FFFFFF"/>
          <w:lang w:val="ro-RO"/>
        </w:rPr>
        <w:t xml:space="preserve"> nivelul de ameninţare a interesului public;</w:t>
      </w:r>
    </w:p>
    <w:p w:rsidR="00BF79A4" w:rsidRPr="0032163C" w:rsidRDefault="00BF79A4" w:rsidP="00501BE9">
      <w:pPr>
        <w:pStyle w:val="HTMLPreformatted"/>
        <w:numPr>
          <w:ilvl w:val="0"/>
          <w:numId w:val="2"/>
        </w:numPr>
        <w:tabs>
          <w:tab w:val="num" w:pos="0"/>
          <w:tab w:val="left" w:pos="1080"/>
        </w:tabs>
        <w:ind w:left="0" w:firstLine="720"/>
        <w:jc w:val="both"/>
        <w:rPr>
          <w:rFonts w:ascii="Times New Roman" w:hAnsi="Times New Roman"/>
          <w:color w:val="000000"/>
          <w:sz w:val="28"/>
          <w:szCs w:val="28"/>
          <w:lang w:val="ro-RO"/>
        </w:rPr>
      </w:pPr>
      <w:r w:rsidRPr="0032163C">
        <w:rPr>
          <w:rFonts w:ascii="Times New Roman" w:hAnsi="Times New Roman"/>
          <w:color w:val="000000"/>
          <w:sz w:val="28"/>
          <w:szCs w:val="28"/>
          <w:shd w:val="clear" w:color="auto" w:fill="FFFFFF"/>
          <w:lang w:val="ro-RO"/>
        </w:rPr>
        <w:t>obiectivitatea, imparţialitatea şi competenţa autorităţilor de supraveghere a pieţei şi organului vamal în efectuarea supravegherii pieţei;</w:t>
      </w:r>
    </w:p>
    <w:p w:rsidR="00BF79A4" w:rsidRPr="0032163C" w:rsidRDefault="00BF79A4" w:rsidP="00501BE9">
      <w:pPr>
        <w:pStyle w:val="HTMLPreformatted"/>
        <w:numPr>
          <w:ilvl w:val="0"/>
          <w:numId w:val="2"/>
        </w:numPr>
        <w:tabs>
          <w:tab w:val="num" w:pos="0"/>
          <w:tab w:val="left" w:pos="1080"/>
        </w:tabs>
        <w:ind w:left="0" w:firstLine="720"/>
        <w:jc w:val="both"/>
        <w:rPr>
          <w:rFonts w:ascii="Times New Roman" w:hAnsi="Times New Roman"/>
          <w:color w:val="000000"/>
          <w:sz w:val="28"/>
          <w:szCs w:val="28"/>
          <w:lang w:val="ro-RO"/>
        </w:rPr>
      </w:pPr>
      <w:r w:rsidRPr="0032163C">
        <w:rPr>
          <w:rFonts w:ascii="Times New Roman" w:hAnsi="Times New Roman"/>
          <w:color w:val="000000"/>
          <w:sz w:val="28"/>
          <w:szCs w:val="28"/>
          <w:shd w:val="clear" w:color="auto" w:fill="FFFFFF"/>
          <w:lang w:val="ro-RO"/>
        </w:rPr>
        <w:t>transparenţa supravegherii pieţei, disponibilitatea şi transparenţa informaţiilor în acest domeniu;</w:t>
      </w:r>
    </w:p>
    <w:p w:rsidR="00BF79A4" w:rsidRPr="0032163C" w:rsidRDefault="00BF79A4" w:rsidP="00501BE9">
      <w:pPr>
        <w:pStyle w:val="NormalWeb"/>
        <w:numPr>
          <w:ilvl w:val="0"/>
          <w:numId w:val="2"/>
        </w:numPr>
        <w:tabs>
          <w:tab w:val="num" w:pos="0"/>
          <w:tab w:val="left" w:pos="1080"/>
        </w:tabs>
        <w:ind w:left="0" w:firstLine="720"/>
        <w:rPr>
          <w:color w:val="000000"/>
          <w:sz w:val="28"/>
          <w:szCs w:val="28"/>
          <w:shd w:val="clear" w:color="auto" w:fill="FFFFFF"/>
          <w:lang w:val="ro-RO"/>
        </w:rPr>
      </w:pPr>
      <w:r w:rsidRPr="0032163C">
        <w:rPr>
          <w:color w:val="000000"/>
          <w:sz w:val="28"/>
          <w:szCs w:val="28"/>
          <w:shd w:val="clear" w:color="auto" w:fill="FFFFFF"/>
          <w:lang w:val="ro-RO"/>
        </w:rPr>
        <w:t>coerenţa acţiunilor autorităţilor de supraveghere a pieţei şi a organului vamal şi interacţiunea dintre acestea;</w:t>
      </w:r>
    </w:p>
    <w:p w:rsidR="00BF79A4" w:rsidRPr="0032163C" w:rsidRDefault="00BF79A4" w:rsidP="00501BE9">
      <w:pPr>
        <w:pStyle w:val="NormalWeb"/>
        <w:numPr>
          <w:ilvl w:val="0"/>
          <w:numId w:val="2"/>
        </w:numPr>
        <w:tabs>
          <w:tab w:val="num" w:pos="0"/>
          <w:tab w:val="left" w:pos="1080"/>
        </w:tabs>
        <w:ind w:left="0" w:firstLine="720"/>
        <w:rPr>
          <w:rStyle w:val="apple-converted-space"/>
          <w:color w:val="000000"/>
          <w:sz w:val="28"/>
          <w:szCs w:val="28"/>
          <w:shd w:val="clear" w:color="auto" w:fill="FFFFFF"/>
          <w:lang w:val="ro-RO"/>
        </w:rPr>
      </w:pPr>
      <w:r w:rsidRPr="0032163C">
        <w:rPr>
          <w:color w:val="000000"/>
          <w:sz w:val="28"/>
          <w:szCs w:val="28"/>
          <w:lang w:val="ro-RO"/>
        </w:rPr>
        <w:t xml:space="preserve">inadmisibilitatea exercitării funcţiei de supraveghere a pieţei de către organismele de evaluare a conformităţii; </w:t>
      </w:r>
    </w:p>
    <w:p w:rsidR="00BF79A4" w:rsidRPr="0032163C" w:rsidRDefault="00BF79A4" w:rsidP="00501BE9">
      <w:pPr>
        <w:pStyle w:val="HTMLPreformatted"/>
        <w:numPr>
          <w:ilvl w:val="0"/>
          <w:numId w:val="2"/>
        </w:numPr>
        <w:tabs>
          <w:tab w:val="num" w:pos="0"/>
          <w:tab w:val="left" w:pos="1080"/>
        </w:tabs>
        <w:ind w:left="0" w:firstLine="720"/>
        <w:jc w:val="both"/>
        <w:rPr>
          <w:rFonts w:ascii="Times New Roman" w:hAnsi="Times New Roman"/>
          <w:color w:val="000000"/>
          <w:sz w:val="28"/>
          <w:szCs w:val="28"/>
          <w:lang w:val="ro-RO"/>
        </w:rPr>
      </w:pPr>
      <w:r w:rsidRPr="0032163C">
        <w:rPr>
          <w:rFonts w:ascii="Times New Roman" w:hAnsi="Times New Roman"/>
          <w:color w:val="000000"/>
          <w:sz w:val="28"/>
          <w:szCs w:val="28"/>
          <w:shd w:val="clear" w:color="auto" w:fill="FFFFFF"/>
          <w:lang w:val="ro-RO"/>
        </w:rPr>
        <w:t xml:space="preserve"> neadmiterea dublării funcţiilor autorităţilor de supraveghere a pieţei;</w:t>
      </w:r>
    </w:p>
    <w:p w:rsidR="00BF79A4" w:rsidRPr="0032163C" w:rsidRDefault="00BF79A4" w:rsidP="00501BE9">
      <w:pPr>
        <w:pStyle w:val="HTMLPreformatted"/>
        <w:numPr>
          <w:ilvl w:val="0"/>
          <w:numId w:val="2"/>
        </w:numPr>
        <w:tabs>
          <w:tab w:val="num" w:pos="0"/>
          <w:tab w:val="left" w:pos="1080"/>
        </w:tabs>
        <w:ind w:left="0" w:firstLine="720"/>
        <w:jc w:val="both"/>
        <w:rPr>
          <w:rFonts w:ascii="Times New Roman" w:hAnsi="Times New Roman"/>
          <w:color w:val="000000"/>
          <w:sz w:val="28"/>
          <w:szCs w:val="28"/>
          <w:lang w:val="ro-RO"/>
        </w:rPr>
      </w:pPr>
      <w:r w:rsidRPr="0032163C">
        <w:rPr>
          <w:rFonts w:ascii="Times New Roman" w:hAnsi="Times New Roman"/>
          <w:color w:val="000000"/>
          <w:sz w:val="28"/>
          <w:szCs w:val="28"/>
          <w:shd w:val="clear" w:color="auto" w:fill="FFFFFF"/>
          <w:lang w:val="ro-RO"/>
        </w:rPr>
        <w:t xml:space="preserve">protecţia drepturilor şi intereselor agenţilor economici şi a </w:t>
      </w:r>
      <w:r w:rsidRPr="0032163C">
        <w:rPr>
          <w:rFonts w:ascii="Times New Roman" w:hAnsi="Times New Roman"/>
          <w:color w:val="000000"/>
          <w:sz w:val="28"/>
          <w:szCs w:val="28"/>
          <w:lang w:val="ro-RO"/>
        </w:rPr>
        <w:t>consumatorilor (utilizatorilor) în cadrul supravegherii pieţ</w:t>
      </w:r>
      <w:r w:rsidRPr="0032163C">
        <w:rPr>
          <w:rFonts w:ascii="Times New Roman" w:hAnsi="Times New Roman"/>
          <w:color w:val="000000"/>
          <w:sz w:val="28"/>
          <w:szCs w:val="28"/>
          <w:shd w:val="clear" w:color="auto" w:fill="FFFFFF"/>
          <w:lang w:val="ro-RO"/>
        </w:rPr>
        <w:t>ei</w:t>
      </w:r>
      <w:r w:rsidRPr="0032163C">
        <w:rPr>
          <w:rFonts w:ascii="Times New Roman" w:hAnsi="Times New Roman"/>
          <w:color w:val="000000"/>
          <w:sz w:val="28"/>
          <w:szCs w:val="28"/>
          <w:lang w:val="ro-RO"/>
        </w:rPr>
        <w:t>;</w:t>
      </w:r>
    </w:p>
    <w:p w:rsidR="00BF79A4" w:rsidRPr="0032163C" w:rsidRDefault="00BF79A4" w:rsidP="00501BE9">
      <w:pPr>
        <w:pStyle w:val="HTMLPreformatted"/>
        <w:numPr>
          <w:ilvl w:val="0"/>
          <w:numId w:val="2"/>
        </w:numPr>
        <w:tabs>
          <w:tab w:val="num" w:pos="0"/>
          <w:tab w:val="left" w:pos="1080"/>
        </w:tabs>
        <w:ind w:left="0" w:firstLine="720"/>
        <w:jc w:val="both"/>
        <w:rPr>
          <w:rFonts w:ascii="Times New Roman" w:hAnsi="Times New Roman"/>
          <w:color w:val="000000"/>
          <w:sz w:val="28"/>
          <w:szCs w:val="28"/>
          <w:lang w:val="ro-RO"/>
        </w:rPr>
      </w:pPr>
      <w:r w:rsidRPr="0032163C">
        <w:rPr>
          <w:rFonts w:ascii="Times New Roman" w:hAnsi="Times New Roman"/>
          <w:color w:val="000000"/>
          <w:sz w:val="28"/>
          <w:szCs w:val="28"/>
          <w:shd w:val="clear" w:color="auto" w:fill="FFFFFF"/>
          <w:lang w:val="ro-RO"/>
        </w:rPr>
        <w:t>promovarea transparenţei pieţei şi creşterea gradului de conştientizare a agenţilor economici privind responsabilitatea acestora faţă de consumatori (utilizatori) şi parteneri;</w:t>
      </w:r>
    </w:p>
    <w:p w:rsidR="00BF79A4" w:rsidRPr="0032163C" w:rsidRDefault="00BF79A4" w:rsidP="00501BE9">
      <w:pPr>
        <w:pStyle w:val="HTMLPreformatted"/>
        <w:numPr>
          <w:ilvl w:val="0"/>
          <w:numId w:val="2"/>
        </w:numPr>
        <w:tabs>
          <w:tab w:val="num" w:pos="0"/>
          <w:tab w:val="left" w:pos="1080"/>
        </w:tabs>
        <w:ind w:left="0" w:firstLine="720"/>
        <w:jc w:val="both"/>
        <w:rPr>
          <w:rFonts w:ascii="Times New Roman" w:hAnsi="Times New Roman"/>
          <w:color w:val="000000"/>
          <w:sz w:val="28"/>
          <w:szCs w:val="28"/>
          <w:lang w:val="ro-RO"/>
        </w:rPr>
      </w:pPr>
      <w:r w:rsidRPr="0032163C">
        <w:rPr>
          <w:rFonts w:ascii="Times New Roman" w:hAnsi="Times New Roman"/>
          <w:color w:val="000000"/>
          <w:sz w:val="28"/>
          <w:szCs w:val="28"/>
          <w:shd w:val="clear" w:color="auto" w:fill="FFFFFF"/>
          <w:lang w:val="ro-RO"/>
        </w:rPr>
        <w:t>inadmisibilitatea</w:t>
      </w:r>
      <w:r w:rsidRPr="0032163C">
        <w:rPr>
          <w:rFonts w:ascii="Times New Roman" w:hAnsi="Times New Roman"/>
          <w:color w:val="000000"/>
          <w:sz w:val="28"/>
          <w:szCs w:val="28"/>
          <w:lang w:val="ro-RO"/>
        </w:rPr>
        <w:t xml:space="preserve"> discriminării </w:t>
      </w:r>
      <w:r w:rsidRPr="0032163C">
        <w:rPr>
          <w:rFonts w:ascii="Times New Roman" w:hAnsi="Times New Roman"/>
          <w:color w:val="000000"/>
          <w:sz w:val="28"/>
          <w:szCs w:val="28"/>
          <w:shd w:val="clear" w:color="auto" w:fill="FFFFFF"/>
          <w:lang w:val="ro-RO"/>
        </w:rPr>
        <w:t>agenţilor economici şi prevenirea concurenţei neloiale;</w:t>
      </w:r>
    </w:p>
    <w:p w:rsidR="00BF79A4" w:rsidRPr="0032163C" w:rsidRDefault="00BF79A4" w:rsidP="00501BE9">
      <w:pPr>
        <w:pStyle w:val="HTMLPreformatted"/>
        <w:numPr>
          <w:ilvl w:val="0"/>
          <w:numId w:val="2"/>
        </w:numPr>
        <w:tabs>
          <w:tab w:val="num" w:pos="0"/>
          <w:tab w:val="left" w:pos="1080"/>
        </w:tabs>
        <w:ind w:left="0" w:firstLine="720"/>
        <w:jc w:val="both"/>
        <w:rPr>
          <w:rFonts w:ascii="Times New Roman" w:hAnsi="Times New Roman"/>
          <w:color w:val="000000"/>
          <w:sz w:val="28"/>
          <w:szCs w:val="28"/>
          <w:lang w:val="ro-RO"/>
        </w:rPr>
      </w:pPr>
      <w:r w:rsidRPr="0032163C">
        <w:rPr>
          <w:rFonts w:ascii="Times New Roman" w:hAnsi="Times New Roman"/>
          <w:color w:val="000000"/>
          <w:sz w:val="28"/>
          <w:szCs w:val="28"/>
          <w:shd w:val="clear" w:color="auto" w:fill="FFFFFF"/>
          <w:lang w:val="ro-RO"/>
        </w:rPr>
        <w:t xml:space="preserve">aplicarea unor măsuri uniforme de supraveghere a </w:t>
      </w:r>
      <w:r w:rsidRPr="0032163C">
        <w:rPr>
          <w:rFonts w:ascii="Times New Roman" w:hAnsi="Times New Roman"/>
          <w:color w:val="000000"/>
          <w:sz w:val="28"/>
          <w:szCs w:val="28"/>
          <w:lang w:val="ro-RO"/>
        </w:rPr>
        <w:t>pieţ</w:t>
      </w:r>
      <w:r w:rsidRPr="0032163C">
        <w:rPr>
          <w:rFonts w:ascii="Times New Roman" w:hAnsi="Times New Roman"/>
          <w:color w:val="000000"/>
          <w:sz w:val="28"/>
          <w:szCs w:val="28"/>
          <w:shd w:val="clear" w:color="auto" w:fill="FFFFFF"/>
          <w:lang w:val="ro-RO"/>
        </w:rPr>
        <w:t>ei, indiferent de ţara de origine;</w:t>
      </w:r>
    </w:p>
    <w:p w:rsidR="00BF79A4" w:rsidRPr="0032163C" w:rsidRDefault="00BF79A4" w:rsidP="00501BE9">
      <w:pPr>
        <w:pStyle w:val="HTMLPreformatted"/>
        <w:numPr>
          <w:ilvl w:val="0"/>
          <w:numId w:val="2"/>
        </w:numPr>
        <w:tabs>
          <w:tab w:val="num" w:pos="0"/>
          <w:tab w:val="left" w:pos="1260"/>
        </w:tabs>
        <w:ind w:left="0" w:firstLine="720"/>
        <w:jc w:val="both"/>
        <w:rPr>
          <w:rFonts w:ascii="Times New Roman" w:hAnsi="Times New Roman"/>
          <w:color w:val="000000"/>
          <w:sz w:val="28"/>
          <w:szCs w:val="28"/>
          <w:lang w:val="ro-RO"/>
        </w:rPr>
      </w:pPr>
      <w:r w:rsidRPr="0032163C">
        <w:rPr>
          <w:rFonts w:ascii="Times New Roman" w:hAnsi="Times New Roman"/>
          <w:color w:val="000000"/>
          <w:sz w:val="28"/>
          <w:szCs w:val="28"/>
          <w:shd w:val="clear" w:color="auto" w:fill="FFFFFF"/>
          <w:lang w:val="ro-RO"/>
        </w:rPr>
        <w:t xml:space="preserve">efectuarea supravegherii pieţei prin activităţi planificate şi sistematice, şi de îmbunătăţire continuă a calităţii acestora prin analiza şi evaluarea periodică; </w:t>
      </w:r>
    </w:p>
    <w:p w:rsidR="00BF79A4" w:rsidRPr="0032163C" w:rsidRDefault="00BF79A4" w:rsidP="009D02B5">
      <w:pPr>
        <w:pStyle w:val="HTMLPreformatted"/>
        <w:numPr>
          <w:ilvl w:val="0"/>
          <w:numId w:val="2"/>
        </w:numPr>
        <w:tabs>
          <w:tab w:val="num" w:pos="0"/>
          <w:tab w:val="left" w:pos="1080"/>
        </w:tabs>
        <w:ind w:left="0" w:firstLine="720"/>
        <w:jc w:val="both"/>
        <w:rPr>
          <w:rFonts w:ascii="Times New Roman" w:hAnsi="Times New Roman"/>
          <w:color w:val="000000"/>
          <w:sz w:val="28"/>
          <w:szCs w:val="28"/>
          <w:lang w:val="ro-RO"/>
        </w:rPr>
      </w:pPr>
      <w:r w:rsidRPr="0032163C">
        <w:rPr>
          <w:rFonts w:ascii="Times New Roman" w:hAnsi="Times New Roman"/>
          <w:color w:val="000000"/>
          <w:sz w:val="28"/>
          <w:szCs w:val="28"/>
          <w:shd w:val="clear" w:color="auto" w:fill="FFFFFF"/>
          <w:lang w:val="ro-RO"/>
        </w:rPr>
        <w:t>prevenirea conflictelor de interese în cadrul încercărilor de laborator a mostrelor de produse;</w:t>
      </w:r>
    </w:p>
    <w:p w:rsidR="00BF79A4" w:rsidRPr="0032163C" w:rsidRDefault="00BF79A4" w:rsidP="009D02B5">
      <w:pPr>
        <w:pStyle w:val="HTMLPreformatted"/>
        <w:numPr>
          <w:ilvl w:val="0"/>
          <w:numId w:val="2"/>
        </w:numPr>
        <w:tabs>
          <w:tab w:val="clear" w:pos="1832"/>
          <w:tab w:val="num" w:pos="0"/>
          <w:tab w:val="left" w:pos="1260"/>
        </w:tabs>
        <w:ind w:left="0" w:firstLine="720"/>
        <w:jc w:val="both"/>
        <w:rPr>
          <w:rFonts w:ascii="Times New Roman" w:hAnsi="Times New Roman"/>
          <w:color w:val="000000"/>
          <w:sz w:val="28"/>
          <w:szCs w:val="28"/>
          <w:lang w:val="ro-RO"/>
        </w:rPr>
      </w:pPr>
      <w:r w:rsidRPr="0032163C">
        <w:rPr>
          <w:rFonts w:ascii="Times New Roman" w:hAnsi="Times New Roman"/>
          <w:color w:val="000000"/>
          <w:sz w:val="28"/>
          <w:szCs w:val="28"/>
          <w:shd w:val="clear" w:color="auto" w:fill="FFFFFF"/>
          <w:lang w:val="ro-RO"/>
        </w:rPr>
        <w:t>asigurarea cooperării între agenţii economici şi autorităţile de supraveghere a pieţei şi organul vamal;</w:t>
      </w:r>
    </w:p>
    <w:p w:rsidR="00BF79A4" w:rsidRPr="0032163C" w:rsidRDefault="00BF79A4" w:rsidP="009D02B5">
      <w:pPr>
        <w:pStyle w:val="HTMLPreformatted"/>
        <w:numPr>
          <w:ilvl w:val="0"/>
          <w:numId w:val="2"/>
        </w:numPr>
        <w:tabs>
          <w:tab w:val="clear" w:pos="1832"/>
          <w:tab w:val="num" w:pos="0"/>
          <w:tab w:val="left" w:pos="1080"/>
        </w:tabs>
        <w:ind w:left="0" w:firstLine="720"/>
        <w:jc w:val="both"/>
        <w:rPr>
          <w:rFonts w:ascii="Times New Roman" w:hAnsi="Times New Roman"/>
          <w:color w:val="000000"/>
          <w:sz w:val="28"/>
          <w:szCs w:val="28"/>
          <w:lang w:val="ro-RO"/>
        </w:rPr>
      </w:pPr>
      <w:r w:rsidRPr="0032163C">
        <w:rPr>
          <w:rFonts w:ascii="Times New Roman" w:hAnsi="Times New Roman"/>
          <w:color w:val="000000"/>
          <w:sz w:val="28"/>
          <w:szCs w:val="28"/>
          <w:shd w:val="clear" w:color="auto" w:fill="FFFFFF"/>
          <w:lang w:val="ro-RO"/>
        </w:rPr>
        <w:t xml:space="preserve">sprijinirea şi încurajarea </w:t>
      </w:r>
      <w:r w:rsidRPr="0032163C">
        <w:rPr>
          <w:rFonts w:ascii="Times New Roman" w:hAnsi="Times New Roman"/>
          <w:color w:val="000000"/>
          <w:sz w:val="28"/>
          <w:szCs w:val="28"/>
          <w:lang w:val="ro-RO"/>
        </w:rPr>
        <w:t xml:space="preserve">acţiunilor benevole </w:t>
      </w:r>
      <w:r w:rsidRPr="0032163C">
        <w:rPr>
          <w:rFonts w:ascii="Times New Roman" w:hAnsi="Times New Roman"/>
          <w:color w:val="000000"/>
          <w:sz w:val="28"/>
          <w:szCs w:val="28"/>
          <w:shd w:val="clear" w:color="auto" w:fill="FFFFFF"/>
          <w:lang w:val="ro-RO"/>
        </w:rPr>
        <w:t>ale agenţilor economici</w:t>
      </w:r>
      <w:r w:rsidRPr="0032163C">
        <w:rPr>
          <w:rFonts w:ascii="Times New Roman" w:hAnsi="Times New Roman"/>
          <w:color w:val="000000"/>
          <w:sz w:val="28"/>
          <w:szCs w:val="28"/>
          <w:lang w:val="ro-RO"/>
        </w:rPr>
        <w:t xml:space="preserve"> în conformitate cu obligaţiile ce le revin în temeiul prezentei legi </w:t>
      </w:r>
      <w:r w:rsidRPr="0032163C">
        <w:rPr>
          <w:rFonts w:ascii="Times New Roman" w:hAnsi="Times New Roman"/>
          <w:color w:val="000000"/>
          <w:sz w:val="28"/>
          <w:szCs w:val="28"/>
          <w:shd w:val="clear" w:color="auto" w:fill="FFFFFF"/>
          <w:lang w:val="ro-RO"/>
        </w:rPr>
        <w:t>şi de autocontrol al conformităţii produsului cu cerinţele esenţiale stabilite şi/sau cu cerinţa generală de siguranţă;</w:t>
      </w:r>
    </w:p>
    <w:p w:rsidR="00BF79A4" w:rsidRPr="0032163C" w:rsidRDefault="00BF79A4" w:rsidP="009D02B5">
      <w:pPr>
        <w:pStyle w:val="HTMLPreformatted"/>
        <w:numPr>
          <w:ilvl w:val="0"/>
          <w:numId w:val="2"/>
        </w:numPr>
        <w:tabs>
          <w:tab w:val="clear" w:pos="1832"/>
          <w:tab w:val="num" w:pos="0"/>
          <w:tab w:val="left" w:pos="1080"/>
        </w:tabs>
        <w:ind w:left="0" w:firstLine="720"/>
        <w:jc w:val="both"/>
        <w:rPr>
          <w:rStyle w:val="apple-converted-space"/>
          <w:rFonts w:ascii="Times New Roman" w:hAnsi="Times New Roman"/>
          <w:color w:val="000000"/>
          <w:sz w:val="28"/>
          <w:szCs w:val="28"/>
          <w:lang w:val="ro-RO"/>
        </w:rPr>
      </w:pPr>
      <w:r w:rsidRPr="0032163C">
        <w:rPr>
          <w:rFonts w:ascii="Times New Roman" w:hAnsi="Times New Roman"/>
          <w:color w:val="000000"/>
          <w:sz w:val="28"/>
          <w:szCs w:val="28"/>
          <w:shd w:val="clear" w:color="auto" w:fill="FFFFFF"/>
          <w:lang w:val="ro-RO"/>
        </w:rPr>
        <w:t>protecţia informaţiilor confidenţiale obţinute în cadrul supravegherii pieţei;</w:t>
      </w:r>
      <w:r w:rsidRPr="0032163C">
        <w:rPr>
          <w:rStyle w:val="apple-converted-space"/>
          <w:rFonts w:ascii="Times New Roman" w:hAnsi="Times New Roman"/>
          <w:color w:val="000000"/>
          <w:sz w:val="28"/>
          <w:szCs w:val="28"/>
          <w:shd w:val="clear" w:color="auto" w:fill="FFFFFF"/>
          <w:lang w:val="ro-RO"/>
        </w:rPr>
        <w:t> </w:t>
      </w:r>
    </w:p>
    <w:p w:rsidR="00BF79A4" w:rsidRPr="0032163C" w:rsidRDefault="00BF79A4" w:rsidP="009D02B5">
      <w:pPr>
        <w:pStyle w:val="HTMLPreformatted"/>
        <w:numPr>
          <w:ilvl w:val="0"/>
          <w:numId w:val="2"/>
        </w:numPr>
        <w:tabs>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080"/>
        </w:tabs>
        <w:ind w:left="0" w:firstLine="720"/>
        <w:jc w:val="both"/>
        <w:rPr>
          <w:rFonts w:ascii="Times New Roman" w:hAnsi="Times New Roman"/>
          <w:color w:val="000000"/>
          <w:sz w:val="28"/>
          <w:szCs w:val="28"/>
          <w:lang w:val="ro-RO"/>
        </w:rPr>
      </w:pPr>
      <w:r w:rsidRPr="0032163C">
        <w:rPr>
          <w:rFonts w:ascii="Times New Roman" w:hAnsi="Times New Roman"/>
          <w:color w:val="000000"/>
          <w:sz w:val="28"/>
          <w:szCs w:val="28"/>
          <w:lang w:val="ro-RO"/>
        </w:rPr>
        <w:t>respectarea, la aplicarea sancţiunilor pentru nerespectarea cerinţelor esenţiale, a principiului proporţionalităţii mărimii sancţiunii cu prejudiciul cauzat de încălcarea admisă. Aceste sancţiuni trebuie să fie eficiente şi cu efect de descurajare. În cazul în care agentul economic respectiv a comis în decursul unui an calendaristic o încălcare similară aceste sancţiuni pot fi mai severe.</w:t>
      </w:r>
    </w:p>
    <w:p w:rsidR="00BF79A4" w:rsidRPr="0032163C" w:rsidRDefault="00BF79A4" w:rsidP="00A71DAC">
      <w:pPr>
        <w:pStyle w:val="HTMLPreformatted"/>
        <w:ind w:firstLine="720"/>
        <w:rPr>
          <w:rFonts w:ascii="Times New Roman" w:hAnsi="Times New Roman"/>
          <w:b/>
          <w:bCs/>
          <w:color w:val="000000"/>
          <w:sz w:val="28"/>
          <w:szCs w:val="28"/>
          <w:lang w:val="ro-RO"/>
        </w:rPr>
      </w:pPr>
    </w:p>
    <w:p w:rsidR="00BF79A4" w:rsidRPr="0032163C" w:rsidRDefault="00BF79A4" w:rsidP="00A71DAC">
      <w:pPr>
        <w:pStyle w:val="HTMLPreformatted"/>
        <w:ind w:firstLine="720"/>
        <w:rPr>
          <w:rFonts w:ascii="Times New Roman" w:hAnsi="Times New Roman"/>
          <w:color w:val="000000"/>
          <w:sz w:val="28"/>
          <w:szCs w:val="28"/>
          <w:lang w:val="ro-RO"/>
        </w:rPr>
      </w:pPr>
      <w:r w:rsidRPr="0032163C">
        <w:rPr>
          <w:rFonts w:ascii="Times New Roman" w:hAnsi="Times New Roman"/>
          <w:b/>
          <w:bCs/>
          <w:color w:val="000000"/>
          <w:sz w:val="28"/>
          <w:szCs w:val="28"/>
          <w:lang w:val="ro-RO"/>
        </w:rPr>
        <w:t xml:space="preserve">Articolul 4. </w:t>
      </w:r>
      <w:r w:rsidRPr="0032163C">
        <w:rPr>
          <w:rFonts w:ascii="Times New Roman" w:hAnsi="Times New Roman"/>
          <w:bCs/>
          <w:color w:val="000000"/>
          <w:sz w:val="28"/>
          <w:szCs w:val="28"/>
          <w:lang w:val="ro-RO"/>
        </w:rPr>
        <w:t>Prevederi generale privind supravegherea pieţei</w:t>
      </w:r>
    </w:p>
    <w:p w:rsidR="00BF79A4" w:rsidRPr="0032163C" w:rsidRDefault="00BF79A4" w:rsidP="00C606E4">
      <w:pPr>
        <w:pStyle w:val="NormalWeb"/>
        <w:ind w:firstLine="720"/>
        <w:rPr>
          <w:color w:val="000000"/>
          <w:sz w:val="28"/>
          <w:szCs w:val="28"/>
          <w:lang w:val="ro-RO"/>
        </w:rPr>
      </w:pPr>
      <w:r w:rsidRPr="0032163C">
        <w:rPr>
          <w:color w:val="000000"/>
          <w:sz w:val="28"/>
          <w:szCs w:val="28"/>
          <w:lang w:val="ro-RO"/>
        </w:rPr>
        <w:t>(1) Supravegherea pieţei se efectuează, în numele statului, de către autorităţile de supraveghere a pieţei, în condiţiile legii. Totalitatea autorităţilor de supraveghere a pieţei constituie un sistem de supraveghere a pieţei.</w:t>
      </w:r>
    </w:p>
    <w:p w:rsidR="00BF79A4" w:rsidRPr="0032163C" w:rsidRDefault="00BF79A4" w:rsidP="00B02C41">
      <w:pPr>
        <w:tabs>
          <w:tab w:val="left" w:pos="720"/>
          <w:tab w:val="left" w:pos="9637"/>
        </w:tabs>
        <w:ind w:right="-83"/>
        <w:jc w:val="both"/>
        <w:rPr>
          <w:color w:val="000000"/>
          <w:sz w:val="28"/>
          <w:szCs w:val="28"/>
          <w:lang w:val="ro-RO"/>
        </w:rPr>
      </w:pPr>
      <w:r w:rsidRPr="0032163C">
        <w:rPr>
          <w:color w:val="000000"/>
          <w:sz w:val="28"/>
          <w:szCs w:val="28"/>
          <w:lang w:val="ro-RO"/>
        </w:rPr>
        <w:tab/>
        <w:t xml:space="preserve">(2) Supravegherea pieţei asigură faptul că produsele care sînt utilizate în conformitate cu scopul prevăzut sau în condiţii previzibile, şi sînt instalate şi întreţinute în mod corespunzător, totuşi pot aduce prejudiciu sănătăţii sau siguranţei utilizatorilor, sau nu sînt conforme, în vreun alt mod, cerinţelor esenţiale, sînt retrase sau punerea acestora la dispoziţie pe piaţă este interzisă sau restricţionată şi garantează informarea în consecinţă a publicului, a </w:t>
      </w:r>
      <w:r w:rsidRPr="0032163C">
        <w:rPr>
          <w:color w:val="000000"/>
          <w:sz w:val="28"/>
          <w:szCs w:val="28"/>
          <w:shd w:val="clear" w:color="auto" w:fill="FFFFFF"/>
          <w:lang w:val="ro-RO"/>
        </w:rPr>
        <w:t xml:space="preserve">autorităţii </w:t>
      </w:r>
      <w:r w:rsidRPr="0032163C">
        <w:rPr>
          <w:color w:val="000000"/>
          <w:sz w:val="28"/>
          <w:szCs w:val="28"/>
          <w:lang w:val="ro-RO"/>
        </w:rPr>
        <w:t>de coordonare a activităţilor de supraveghere a pieţei şi ale altor autorităţi relevante de supraveghere a pieţei.</w:t>
      </w:r>
    </w:p>
    <w:p w:rsidR="00BF79A4" w:rsidRPr="0032163C" w:rsidRDefault="00BF79A4" w:rsidP="00F07953">
      <w:pPr>
        <w:pStyle w:val="NormalWeb"/>
        <w:ind w:firstLine="720"/>
        <w:rPr>
          <w:color w:val="000000"/>
          <w:sz w:val="28"/>
          <w:szCs w:val="28"/>
          <w:lang w:val="ro-RO"/>
        </w:rPr>
      </w:pPr>
      <w:r w:rsidRPr="0032163C">
        <w:rPr>
          <w:color w:val="000000"/>
          <w:sz w:val="28"/>
          <w:szCs w:val="28"/>
          <w:lang w:val="ro-RO"/>
        </w:rPr>
        <w:t xml:space="preserve">(3) Sistemul de supraveghere a pieţei şi programul  general de supraveghere a pieţei asigură că se pot lua măsuri eficiente în legătură cu orice categorie de produse, inclusiv asupra celor supuse evaluării periodice de către organismele de evaluare a conformităţii acreditate, la orice agent economic, indiferent de tipul de proprietate şi forma organizatorico-juridică. </w:t>
      </w:r>
    </w:p>
    <w:p w:rsidR="00BF79A4" w:rsidRPr="0032163C" w:rsidRDefault="00BF79A4" w:rsidP="00E475DD">
      <w:pPr>
        <w:autoSpaceDE w:val="0"/>
        <w:autoSpaceDN w:val="0"/>
        <w:adjustRightInd w:val="0"/>
        <w:ind w:firstLine="720"/>
        <w:jc w:val="both"/>
        <w:rPr>
          <w:color w:val="000000"/>
          <w:sz w:val="28"/>
          <w:szCs w:val="28"/>
          <w:lang w:val="ro-RO"/>
        </w:rPr>
      </w:pPr>
      <w:r w:rsidRPr="0032163C">
        <w:rPr>
          <w:color w:val="000000"/>
          <w:sz w:val="28"/>
          <w:szCs w:val="28"/>
          <w:lang w:val="ro-RO"/>
        </w:rPr>
        <w:t xml:space="preserve">(4) Supravegherea pieţei se aplică produselor asamblate sau fabricate pentru uzul producătorului, în cazul în care </w:t>
      </w:r>
      <w:r w:rsidRPr="0032163C">
        <w:rPr>
          <w:rFonts w:eastAsia="MS Mincho"/>
          <w:bCs/>
          <w:iCs/>
          <w:color w:val="000000"/>
          <w:sz w:val="28"/>
          <w:szCs w:val="28"/>
          <w:lang w:val="ro-RO" w:eastAsia="ja-JP"/>
        </w:rPr>
        <w:t xml:space="preserve">există prevederi legale aplicabile. </w:t>
      </w:r>
    </w:p>
    <w:p w:rsidR="00BF79A4" w:rsidRPr="0032163C" w:rsidRDefault="00BF79A4" w:rsidP="00F07953">
      <w:pPr>
        <w:pStyle w:val="NormalWeb"/>
        <w:ind w:firstLine="720"/>
        <w:rPr>
          <w:color w:val="000000"/>
          <w:sz w:val="28"/>
          <w:szCs w:val="28"/>
          <w:lang w:val="ro-RO"/>
        </w:rPr>
      </w:pPr>
      <w:r w:rsidRPr="0032163C">
        <w:rPr>
          <w:color w:val="000000"/>
          <w:sz w:val="28"/>
          <w:szCs w:val="28"/>
          <w:lang w:val="ro-RO"/>
        </w:rPr>
        <w:t>(5) Supravegherea pieţei se efectuează conform programului general de supraveghere a pieţei, sau a programelor sectoriale, în care se specifică activităţile de supraveghere a pieţei.</w:t>
      </w:r>
    </w:p>
    <w:p w:rsidR="00BF79A4" w:rsidRPr="0032163C" w:rsidRDefault="00BF79A4" w:rsidP="00E475DD">
      <w:pPr>
        <w:pStyle w:val="NormalWeb"/>
        <w:ind w:firstLine="720"/>
        <w:rPr>
          <w:color w:val="000000"/>
          <w:sz w:val="28"/>
          <w:szCs w:val="28"/>
          <w:lang w:val="ro-RO"/>
        </w:rPr>
      </w:pPr>
      <w:r w:rsidRPr="0032163C">
        <w:rPr>
          <w:color w:val="000000"/>
          <w:sz w:val="28"/>
          <w:szCs w:val="28"/>
          <w:lang w:val="ro-RO"/>
        </w:rPr>
        <w:t>(6) Programul general şi/sau programele sectoriale se aduc la cunoştinţă publicului şi sînt evaluate şi revizuite periodic, o dată la 2 ani, iar rezultatele evaluării se aduc la cunoştinţă publicului.</w:t>
      </w:r>
    </w:p>
    <w:p w:rsidR="00BF79A4" w:rsidRDefault="00BF79A4" w:rsidP="00DB0FAD">
      <w:pPr>
        <w:pStyle w:val="HTMLPreformatted"/>
        <w:jc w:val="both"/>
        <w:rPr>
          <w:rFonts w:ascii="Times New Roman" w:hAnsi="Times New Roman"/>
          <w:b/>
          <w:bCs/>
          <w:color w:val="000000"/>
          <w:sz w:val="28"/>
          <w:szCs w:val="28"/>
          <w:lang w:val="ro-RO"/>
        </w:rPr>
      </w:pPr>
      <w:r w:rsidRPr="0032163C">
        <w:rPr>
          <w:rFonts w:ascii="Times New Roman" w:hAnsi="Times New Roman"/>
          <w:b/>
          <w:bCs/>
          <w:color w:val="000000"/>
          <w:sz w:val="28"/>
          <w:szCs w:val="28"/>
          <w:lang w:val="ro-RO"/>
        </w:rPr>
        <w:tab/>
      </w:r>
    </w:p>
    <w:p w:rsidR="00BF79A4" w:rsidRPr="0032163C" w:rsidRDefault="00BF79A4" w:rsidP="00DB0FAD">
      <w:pPr>
        <w:pStyle w:val="HTMLPreformatted"/>
        <w:jc w:val="both"/>
        <w:rPr>
          <w:rFonts w:ascii="Times New Roman" w:hAnsi="Times New Roman"/>
          <w:color w:val="000000"/>
          <w:sz w:val="28"/>
          <w:szCs w:val="28"/>
          <w:shd w:val="clear" w:color="auto" w:fill="FFFFFF"/>
          <w:lang w:val="ro-RO"/>
        </w:rPr>
      </w:pPr>
      <w:r>
        <w:rPr>
          <w:rFonts w:ascii="Times New Roman" w:hAnsi="Times New Roman"/>
          <w:b/>
          <w:bCs/>
          <w:color w:val="000000"/>
          <w:sz w:val="28"/>
          <w:szCs w:val="28"/>
          <w:lang w:val="ro-RO"/>
        </w:rPr>
        <w:tab/>
      </w:r>
      <w:r w:rsidRPr="0032163C">
        <w:rPr>
          <w:rFonts w:ascii="Times New Roman" w:hAnsi="Times New Roman"/>
          <w:b/>
          <w:bCs/>
          <w:color w:val="000000"/>
          <w:sz w:val="28"/>
          <w:szCs w:val="28"/>
          <w:lang w:val="ro-RO"/>
        </w:rPr>
        <w:t xml:space="preserve">Articolul 5. </w:t>
      </w:r>
      <w:r w:rsidRPr="0032163C">
        <w:rPr>
          <w:rFonts w:ascii="Times New Roman" w:hAnsi="Times New Roman"/>
          <w:bCs/>
          <w:color w:val="000000"/>
          <w:sz w:val="28"/>
          <w:szCs w:val="28"/>
          <w:lang w:val="ro-RO"/>
        </w:rPr>
        <w:t>Confidenţialitatea informaţiilor</w:t>
      </w:r>
    </w:p>
    <w:p w:rsidR="00BF79A4" w:rsidRPr="0032163C" w:rsidRDefault="00BF79A4" w:rsidP="00DB0FAD">
      <w:pPr>
        <w:pStyle w:val="HTMLPreformatted"/>
        <w:jc w:val="both"/>
        <w:rPr>
          <w:rFonts w:ascii="Times New Roman" w:hAnsi="Times New Roman"/>
          <w:color w:val="000000"/>
          <w:sz w:val="28"/>
          <w:szCs w:val="28"/>
          <w:shd w:val="clear" w:color="auto" w:fill="FFFFFF"/>
          <w:lang w:val="ro-RO"/>
        </w:rPr>
      </w:pPr>
      <w:r w:rsidRPr="0032163C">
        <w:rPr>
          <w:rFonts w:ascii="Times New Roman" w:hAnsi="Times New Roman"/>
          <w:color w:val="000000"/>
          <w:sz w:val="28"/>
          <w:szCs w:val="28"/>
          <w:shd w:val="clear" w:color="auto" w:fill="FFFFFF"/>
          <w:lang w:val="ro-RO"/>
        </w:rPr>
        <w:tab/>
        <w:t xml:space="preserve">(1) </w:t>
      </w:r>
      <w:r w:rsidRPr="0032163C">
        <w:rPr>
          <w:rFonts w:ascii="Times New Roman" w:hAnsi="Times New Roman"/>
          <w:color w:val="000000"/>
          <w:sz w:val="28"/>
          <w:szCs w:val="28"/>
          <w:lang w:val="ro-RO"/>
        </w:rPr>
        <w:t xml:space="preserve">Autorităţile de supraveghere a pieţei </w:t>
      </w:r>
      <w:r w:rsidRPr="0032163C">
        <w:rPr>
          <w:rFonts w:ascii="Times New Roman" w:hAnsi="Times New Roman"/>
          <w:color w:val="000000"/>
          <w:sz w:val="28"/>
          <w:szCs w:val="28"/>
          <w:shd w:val="clear" w:color="auto" w:fill="FFFFFF"/>
          <w:lang w:val="ro-RO"/>
        </w:rPr>
        <w:t xml:space="preserve">şi inspectorii acestora </w:t>
      </w:r>
      <w:r w:rsidRPr="0032163C">
        <w:rPr>
          <w:rFonts w:ascii="Times New Roman" w:hAnsi="Times New Roman"/>
          <w:color w:val="000000"/>
          <w:sz w:val="28"/>
          <w:szCs w:val="28"/>
          <w:lang w:val="ro-RO"/>
        </w:rPr>
        <w:t>asigură respectarea confidenţialităţii informaţiilor, în cazurile în care acest lucru este necesar pentru a proteja secretele comerciale şi/sau datele cu caracter personal, în conformitate cu legislaţia în vigoare, cu condiţia ca informaţiile să fie făcute publice în temeiul prezentei legi, în măsura în care este necesar în vederea protejării drepturilor şi intereselor consumatorilor (utilizatorilor).</w:t>
      </w:r>
      <w:r w:rsidRPr="0032163C">
        <w:rPr>
          <w:rFonts w:ascii="Times New Roman" w:hAnsi="Times New Roman"/>
          <w:color w:val="000000"/>
          <w:sz w:val="28"/>
          <w:szCs w:val="28"/>
          <w:lang w:val="ro-RO"/>
        </w:rPr>
        <w:tab/>
      </w:r>
    </w:p>
    <w:p w:rsidR="00BF79A4" w:rsidRPr="0032163C" w:rsidRDefault="00BF79A4" w:rsidP="009D02B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olor w:val="000000"/>
          <w:sz w:val="28"/>
          <w:szCs w:val="28"/>
          <w:lang w:val="ro-RO"/>
        </w:rPr>
      </w:pPr>
      <w:r w:rsidRPr="0032163C">
        <w:rPr>
          <w:rFonts w:ascii="Times New Roman" w:hAnsi="Times New Roman"/>
          <w:color w:val="000000"/>
          <w:sz w:val="28"/>
          <w:szCs w:val="28"/>
          <w:shd w:val="clear" w:color="auto" w:fill="FFFFFF"/>
          <w:lang w:val="ro-RO"/>
        </w:rPr>
        <w:tab/>
        <w:t>(2) În sensul prezentei legi, nu vor fi considerate confiden</w:t>
      </w:r>
      <w:r w:rsidRPr="0032163C">
        <w:rPr>
          <w:rFonts w:ascii="Tahoma" w:hAnsi="Tahoma" w:cs="Tahoma"/>
          <w:color w:val="000000"/>
          <w:sz w:val="28"/>
          <w:szCs w:val="28"/>
          <w:shd w:val="clear" w:color="auto" w:fill="FFFFFF"/>
          <w:lang w:val="ro-RO"/>
        </w:rPr>
        <w:t>ț</w:t>
      </w:r>
      <w:r w:rsidRPr="0032163C">
        <w:rPr>
          <w:rFonts w:ascii="Times New Roman" w:hAnsi="Times New Roman"/>
          <w:color w:val="000000"/>
          <w:sz w:val="28"/>
          <w:szCs w:val="28"/>
          <w:shd w:val="clear" w:color="auto" w:fill="FFFFFF"/>
          <w:lang w:val="ro-RO"/>
        </w:rPr>
        <w:t>iale în sensul prevederilor legisla</w:t>
      </w:r>
      <w:r w:rsidRPr="0032163C">
        <w:rPr>
          <w:rFonts w:ascii="Tahoma" w:hAnsi="Tahoma" w:cs="Tahoma"/>
          <w:color w:val="000000"/>
          <w:sz w:val="28"/>
          <w:szCs w:val="28"/>
          <w:shd w:val="clear" w:color="auto" w:fill="FFFFFF"/>
          <w:lang w:val="ro-RO"/>
        </w:rPr>
        <w:t>ț</w:t>
      </w:r>
      <w:r w:rsidRPr="0032163C">
        <w:rPr>
          <w:rFonts w:ascii="Times New Roman" w:hAnsi="Times New Roman"/>
          <w:color w:val="000000"/>
          <w:sz w:val="28"/>
          <w:szCs w:val="28"/>
          <w:shd w:val="clear" w:color="auto" w:fill="FFFFFF"/>
          <w:lang w:val="ro-RO"/>
        </w:rPr>
        <w:t>iei privind protec</w:t>
      </w:r>
      <w:r w:rsidRPr="0032163C">
        <w:rPr>
          <w:rFonts w:ascii="Tahoma" w:hAnsi="Tahoma" w:cs="Tahoma"/>
          <w:color w:val="000000"/>
          <w:sz w:val="28"/>
          <w:szCs w:val="28"/>
          <w:shd w:val="clear" w:color="auto" w:fill="FFFFFF"/>
          <w:lang w:val="ro-RO"/>
        </w:rPr>
        <w:t>ț</w:t>
      </w:r>
      <w:r w:rsidRPr="0032163C">
        <w:rPr>
          <w:rFonts w:ascii="Times New Roman" w:hAnsi="Times New Roman"/>
          <w:color w:val="000000"/>
          <w:sz w:val="28"/>
          <w:szCs w:val="28"/>
          <w:shd w:val="clear" w:color="auto" w:fill="FFFFFF"/>
          <w:lang w:val="ro-RO"/>
        </w:rPr>
        <w:t>ia datelor cu caracter personal sau privind secretul orice informaţie:</w:t>
      </w:r>
    </w:p>
    <w:p w:rsidR="00BF79A4" w:rsidRPr="0032163C" w:rsidRDefault="00BF79A4" w:rsidP="009D02B5">
      <w:pPr>
        <w:pStyle w:val="HTMLPreformatted"/>
        <w:numPr>
          <w:ilvl w:val="0"/>
          <w:numId w:val="33"/>
        </w:numPr>
        <w:tabs>
          <w:tab w:val="clear" w:pos="90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080"/>
        </w:tabs>
        <w:ind w:left="0" w:firstLine="720"/>
        <w:jc w:val="both"/>
        <w:rPr>
          <w:rFonts w:ascii="Times New Roman" w:hAnsi="Times New Roman"/>
          <w:color w:val="000000"/>
          <w:sz w:val="28"/>
          <w:szCs w:val="28"/>
          <w:lang w:val="ro-RO"/>
        </w:rPr>
      </w:pPr>
      <w:r w:rsidRPr="0032163C">
        <w:rPr>
          <w:rFonts w:ascii="Times New Roman" w:hAnsi="Times New Roman"/>
          <w:color w:val="000000"/>
          <w:sz w:val="28"/>
          <w:szCs w:val="28"/>
          <w:shd w:val="clear" w:color="auto" w:fill="FFFFFF"/>
          <w:lang w:val="ro-RO"/>
        </w:rPr>
        <w:t>care permite identificarea produselor şi persoanelor</w:t>
      </w:r>
      <w:r w:rsidRPr="0032163C">
        <w:rPr>
          <w:rFonts w:ascii="Times New Roman" w:hAnsi="Times New Roman"/>
          <w:color w:val="000000"/>
          <w:sz w:val="28"/>
          <w:szCs w:val="28"/>
          <w:lang w:val="ro-RO"/>
        </w:rPr>
        <w:t xml:space="preserve"> fizice sau juridice</w:t>
      </w:r>
      <w:r w:rsidRPr="0032163C">
        <w:rPr>
          <w:rFonts w:ascii="Times New Roman" w:hAnsi="Times New Roman"/>
          <w:color w:val="000000"/>
          <w:sz w:val="28"/>
          <w:szCs w:val="28"/>
          <w:shd w:val="clear" w:color="auto" w:fill="FFFFFF"/>
          <w:lang w:val="ro-RO"/>
        </w:rPr>
        <w:t xml:space="preserve"> care sînt producători, reprezentan</w:t>
      </w:r>
      <w:r w:rsidRPr="0032163C">
        <w:rPr>
          <w:rFonts w:ascii="Tahoma" w:hAnsi="Tahoma" w:cs="Tahoma"/>
          <w:color w:val="000000"/>
          <w:sz w:val="28"/>
          <w:szCs w:val="28"/>
          <w:shd w:val="clear" w:color="auto" w:fill="FFFFFF"/>
          <w:lang w:val="ro-RO"/>
        </w:rPr>
        <w:t>ț</w:t>
      </w:r>
      <w:r w:rsidRPr="0032163C">
        <w:rPr>
          <w:rFonts w:ascii="Times New Roman" w:hAnsi="Times New Roman"/>
          <w:color w:val="000000"/>
          <w:sz w:val="28"/>
          <w:szCs w:val="28"/>
          <w:shd w:val="clear" w:color="auto" w:fill="FFFFFF"/>
          <w:lang w:val="ro-RO"/>
        </w:rPr>
        <w:t>i autoriza</w:t>
      </w:r>
      <w:r w:rsidRPr="0032163C">
        <w:rPr>
          <w:rFonts w:ascii="Tahoma" w:hAnsi="Tahoma" w:cs="Tahoma"/>
          <w:color w:val="000000"/>
          <w:sz w:val="28"/>
          <w:szCs w:val="28"/>
          <w:shd w:val="clear" w:color="auto" w:fill="FFFFFF"/>
          <w:lang w:val="ro-RO"/>
        </w:rPr>
        <w:t>ț</w:t>
      </w:r>
      <w:r w:rsidRPr="0032163C">
        <w:rPr>
          <w:rFonts w:ascii="Times New Roman" w:hAnsi="Times New Roman"/>
          <w:color w:val="000000"/>
          <w:sz w:val="28"/>
          <w:szCs w:val="28"/>
          <w:shd w:val="clear" w:color="auto" w:fill="FFFFFF"/>
          <w:lang w:val="ro-RO"/>
        </w:rPr>
        <w:t>i, importatori si distribuitori ai acestor produse;</w:t>
      </w:r>
    </w:p>
    <w:p w:rsidR="00BF79A4" w:rsidRPr="0032163C" w:rsidRDefault="00BF79A4" w:rsidP="009D02B5">
      <w:pPr>
        <w:pStyle w:val="HTMLPreformatted"/>
        <w:numPr>
          <w:ilvl w:val="0"/>
          <w:numId w:val="33"/>
        </w:numPr>
        <w:tabs>
          <w:tab w:val="clear" w:pos="90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080"/>
        </w:tabs>
        <w:ind w:left="0" w:firstLine="720"/>
        <w:jc w:val="both"/>
        <w:rPr>
          <w:rFonts w:ascii="Times New Roman" w:hAnsi="Times New Roman"/>
          <w:color w:val="000000"/>
          <w:sz w:val="28"/>
          <w:szCs w:val="28"/>
          <w:lang w:val="ro-RO"/>
        </w:rPr>
      </w:pPr>
      <w:r w:rsidRPr="0032163C">
        <w:rPr>
          <w:rFonts w:ascii="Times New Roman" w:hAnsi="Times New Roman"/>
          <w:color w:val="000000"/>
          <w:sz w:val="28"/>
          <w:szCs w:val="28"/>
          <w:shd w:val="clear" w:color="auto" w:fill="FFFFFF"/>
          <w:lang w:val="ro-RO"/>
        </w:rPr>
        <w:t>privind proprietăţile de siguranţă a produselor, inclusiv date</w:t>
      </w:r>
      <w:r>
        <w:rPr>
          <w:rFonts w:ascii="Times New Roman" w:hAnsi="Times New Roman"/>
          <w:color w:val="000000"/>
          <w:sz w:val="28"/>
          <w:szCs w:val="28"/>
          <w:shd w:val="clear" w:color="auto" w:fill="FFFFFF"/>
          <w:lang w:val="ro-RO"/>
        </w:rPr>
        <w:t>le</w:t>
      </w:r>
      <w:r w:rsidRPr="0032163C">
        <w:rPr>
          <w:rFonts w:ascii="Times New Roman" w:hAnsi="Times New Roman"/>
          <w:color w:val="000000"/>
          <w:sz w:val="28"/>
          <w:szCs w:val="28"/>
          <w:shd w:val="clear" w:color="auto" w:fill="FFFFFF"/>
          <w:lang w:val="ro-RO"/>
        </w:rPr>
        <w:t xml:space="preserve"> referitoare la riscurile asociate cu consumul sau utilizarea produsului, şi acţiunile care urmează să fie luate de consumatori (utilizatori), pentru a evita aceste riscuri;</w:t>
      </w:r>
    </w:p>
    <w:p w:rsidR="00BF79A4" w:rsidRPr="0032163C" w:rsidRDefault="00BF79A4" w:rsidP="009D02B5">
      <w:pPr>
        <w:pStyle w:val="HTMLPreformatted"/>
        <w:numPr>
          <w:ilvl w:val="0"/>
          <w:numId w:val="33"/>
        </w:numPr>
        <w:tabs>
          <w:tab w:val="clear" w:pos="90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080"/>
        </w:tabs>
        <w:ind w:left="0" w:firstLine="720"/>
        <w:jc w:val="both"/>
        <w:rPr>
          <w:rFonts w:ascii="Times New Roman" w:hAnsi="Times New Roman"/>
          <w:color w:val="000000"/>
          <w:sz w:val="28"/>
          <w:szCs w:val="28"/>
          <w:lang w:val="ro-RO"/>
        </w:rPr>
      </w:pPr>
      <w:r w:rsidRPr="0032163C">
        <w:rPr>
          <w:rFonts w:ascii="Times New Roman" w:hAnsi="Times New Roman"/>
          <w:color w:val="000000"/>
          <w:sz w:val="28"/>
          <w:szCs w:val="28"/>
          <w:shd w:val="clear" w:color="auto" w:fill="FFFFFF"/>
          <w:lang w:val="ro-RO"/>
        </w:rPr>
        <w:t>privind măsurile luate, inclusiv de agenţii economici din proprie iniţiativă, cu scopul de a preveni riscurile prezentate de aceste produse, natura şi durata unor astfel de măsuri;</w:t>
      </w:r>
    </w:p>
    <w:p w:rsidR="00BF79A4" w:rsidRPr="0032163C" w:rsidRDefault="00BF79A4" w:rsidP="009D02B5">
      <w:pPr>
        <w:pStyle w:val="HTMLPreformatted"/>
        <w:numPr>
          <w:ilvl w:val="0"/>
          <w:numId w:val="33"/>
        </w:numPr>
        <w:tabs>
          <w:tab w:val="clear" w:pos="90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080"/>
        </w:tabs>
        <w:ind w:left="0" w:firstLine="720"/>
        <w:jc w:val="both"/>
        <w:rPr>
          <w:rFonts w:ascii="Times New Roman" w:hAnsi="Times New Roman"/>
          <w:color w:val="000000"/>
          <w:sz w:val="28"/>
          <w:szCs w:val="28"/>
          <w:lang w:val="ro-RO"/>
        </w:rPr>
      </w:pPr>
      <w:r w:rsidRPr="0032163C">
        <w:rPr>
          <w:rFonts w:ascii="Times New Roman" w:hAnsi="Times New Roman"/>
          <w:color w:val="000000"/>
          <w:sz w:val="28"/>
          <w:szCs w:val="28"/>
          <w:shd w:val="clear" w:color="auto" w:fill="FFFFFF"/>
          <w:lang w:val="ro-RO"/>
        </w:rPr>
        <w:t>conţinută în declaraţia de conformitate;</w:t>
      </w:r>
    </w:p>
    <w:p w:rsidR="00BF79A4" w:rsidRPr="0032163C" w:rsidRDefault="00BF79A4" w:rsidP="009D02B5">
      <w:pPr>
        <w:pStyle w:val="HTMLPreformatted"/>
        <w:numPr>
          <w:ilvl w:val="0"/>
          <w:numId w:val="33"/>
        </w:numPr>
        <w:tabs>
          <w:tab w:val="clear" w:pos="900"/>
          <w:tab w:val="num" w:pos="0"/>
          <w:tab w:val="left" w:pos="1080"/>
          <w:tab w:val="left" w:pos="1440"/>
        </w:tabs>
        <w:ind w:left="0" w:firstLine="720"/>
        <w:jc w:val="both"/>
        <w:rPr>
          <w:rStyle w:val="apple-converted-space"/>
          <w:rFonts w:ascii="Times New Roman" w:hAnsi="Times New Roman"/>
          <w:color w:val="000000"/>
          <w:sz w:val="28"/>
          <w:szCs w:val="28"/>
          <w:lang w:val="ro-RO"/>
        </w:rPr>
      </w:pPr>
      <w:r w:rsidRPr="0032163C">
        <w:rPr>
          <w:rFonts w:ascii="Times New Roman" w:hAnsi="Times New Roman"/>
          <w:color w:val="000000"/>
          <w:sz w:val="28"/>
          <w:szCs w:val="28"/>
          <w:shd w:val="clear" w:color="auto" w:fill="FFFFFF"/>
          <w:lang w:val="ro-RO"/>
        </w:rPr>
        <w:t>care nu poate fi atribuită la informaţii cu</w:t>
      </w:r>
      <w:r w:rsidRPr="0032163C">
        <w:rPr>
          <w:rFonts w:ascii="Times New Roman" w:hAnsi="Times New Roman"/>
          <w:color w:val="000000"/>
          <w:sz w:val="28"/>
          <w:szCs w:val="28"/>
          <w:lang w:val="ro-RO"/>
        </w:rPr>
        <w:t xml:space="preserve"> acces</w:t>
      </w:r>
      <w:r w:rsidRPr="0032163C">
        <w:rPr>
          <w:rFonts w:ascii="Times New Roman" w:hAnsi="Times New Roman"/>
          <w:color w:val="000000"/>
          <w:sz w:val="28"/>
          <w:szCs w:val="28"/>
          <w:shd w:val="clear" w:color="auto" w:fill="FFFFFF"/>
          <w:lang w:val="ro-RO"/>
        </w:rPr>
        <w:t xml:space="preserve"> limitat.</w:t>
      </w:r>
      <w:r w:rsidRPr="0032163C">
        <w:rPr>
          <w:rStyle w:val="apple-converted-space"/>
          <w:rFonts w:ascii="Times New Roman" w:hAnsi="Times New Roman"/>
          <w:color w:val="000000"/>
          <w:sz w:val="28"/>
          <w:szCs w:val="28"/>
          <w:shd w:val="clear" w:color="auto" w:fill="FFFFFF"/>
          <w:lang w:val="ro-RO"/>
        </w:rPr>
        <w:t> </w:t>
      </w:r>
    </w:p>
    <w:p w:rsidR="00BF79A4" w:rsidRPr="0032163C" w:rsidRDefault="00BF79A4" w:rsidP="00DB0FAD">
      <w:pPr>
        <w:shd w:val="clear" w:color="auto" w:fill="FFFFFF"/>
        <w:ind w:firstLine="709"/>
        <w:jc w:val="both"/>
        <w:rPr>
          <w:color w:val="000000"/>
          <w:sz w:val="28"/>
          <w:szCs w:val="28"/>
          <w:lang w:val="ro-RO"/>
        </w:rPr>
      </w:pPr>
      <w:r w:rsidRPr="0032163C">
        <w:rPr>
          <w:color w:val="000000"/>
          <w:sz w:val="28"/>
          <w:szCs w:val="28"/>
          <w:lang w:val="ro-RO"/>
        </w:rPr>
        <w:t xml:space="preserve">(3) Asigurarea protecţiei datelor cu caracter personal, secretelor comerciale şi altor informaţii protejate prin lege nu poate împiedica autorităţile de supraveghere a pieţei în obţinerea informaţiilor necesare pentru punerea eficientă în aplicare a activităţilor de supraveghere a pieţei, precum şi a schimbului de informaţii între acestea, cu autorităţile vamale şi alte organe de stat. </w:t>
      </w:r>
    </w:p>
    <w:p w:rsidR="00BF79A4" w:rsidRPr="0032163C" w:rsidRDefault="00BF79A4" w:rsidP="00DB0FAD">
      <w:pPr>
        <w:shd w:val="clear" w:color="auto" w:fill="FFFFFF"/>
        <w:ind w:firstLine="709"/>
        <w:jc w:val="both"/>
        <w:rPr>
          <w:color w:val="000000"/>
          <w:sz w:val="28"/>
          <w:szCs w:val="28"/>
          <w:lang w:val="ro-RO"/>
        </w:rPr>
      </w:pPr>
      <w:r w:rsidRPr="0032163C">
        <w:rPr>
          <w:color w:val="000000"/>
          <w:sz w:val="28"/>
          <w:szCs w:val="28"/>
          <w:lang w:val="ro-RO"/>
        </w:rPr>
        <w:t>(4) Organul vamal şi alte autorităţi ale statului sînt obligate să asigure protecţia datelor cu caracter personal, secretelor comerciale şi altor informaţii ale agenţilor economici, protejate prin lege, obţinute în cadrul activită</w:t>
      </w:r>
      <w:r w:rsidRPr="0032163C">
        <w:rPr>
          <w:rFonts w:ascii="Tahoma" w:hAnsi="Tahoma" w:cs="Tahoma"/>
          <w:color w:val="000000"/>
          <w:sz w:val="28"/>
          <w:szCs w:val="28"/>
          <w:lang w:val="ro-RO"/>
        </w:rPr>
        <w:t>ț</w:t>
      </w:r>
      <w:r w:rsidRPr="0032163C">
        <w:rPr>
          <w:color w:val="000000"/>
          <w:sz w:val="28"/>
          <w:szCs w:val="28"/>
          <w:lang w:val="ro-RO"/>
        </w:rPr>
        <w:t>ii acestora, inclusiv de la autorităţile de supraveghere a pieţei.</w:t>
      </w:r>
    </w:p>
    <w:p w:rsidR="00BF79A4" w:rsidRDefault="00BF79A4" w:rsidP="001C57A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olor w:val="000000"/>
          <w:sz w:val="28"/>
          <w:szCs w:val="28"/>
          <w:shd w:val="clear" w:color="auto" w:fill="FFFFFF"/>
          <w:lang w:val="ro-RO"/>
        </w:rPr>
      </w:pPr>
      <w:r w:rsidRPr="0032163C">
        <w:rPr>
          <w:rFonts w:ascii="Times New Roman" w:hAnsi="Times New Roman"/>
          <w:color w:val="000000"/>
          <w:sz w:val="28"/>
          <w:szCs w:val="28"/>
          <w:shd w:val="clear" w:color="auto" w:fill="FFFFFF"/>
          <w:lang w:val="ro-RO"/>
        </w:rPr>
        <w:tab/>
        <w:t xml:space="preserve">(5) Dispoziţiile prezentului articol se aplică, de asemenea, informaţiilor conţinute în sistemul naţional de informare </w:t>
      </w:r>
      <w:r w:rsidRPr="0032163C">
        <w:rPr>
          <w:rFonts w:ascii="Tahoma" w:hAnsi="Tahoma" w:cs="Tahoma"/>
          <w:color w:val="000000"/>
          <w:sz w:val="28"/>
          <w:szCs w:val="28"/>
          <w:shd w:val="clear" w:color="auto" w:fill="FFFFFF"/>
          <w:lang w:val="ro-RO"/>
        </w:rPr>
        <w:t>ș</w:t>
      </w:r>
      <w:r w:rsidRPr="0032163C">
        <w:rPr>
          <w:rFonts w:ascii="Times New Roman" w:hAnsi="Times New Roman"/>
          <w:color w:val="000000"/>
          <w:sz w:val="28"/>
          <w:szCs w:val="28"/>
          <w:shd w:val="clear" w:color="auto" w:fill="FFFFFF"/>
          <w:lang w:val="ro-RO"/>
        </w:rPr>
        <w:t>i comunicare pentru supravegherea</w:t>
      </w:r>
      <w:r w:rsidRPr="0032163C">
        <w:rPr>
          <w:rFonts w:ascii="Times New Roman" w:hAnsi="Times New Roman"/>
          <w:color w:val="000000"/>
          <w:sz w:val="28"/>
          <w:szCs w:val="28"/>
          <w:lang w:val="ro-RO"/>
        </w:rPr>
        <w:t xml:space="preserve"> pieţei</w:t>
      </w:r>
      <w:r w:rsidRPr="0032163C">
        <w:rPr>
          <w:rFonts w:ascii="Times New Roman" w:hAnsi="Times New Roman"/>
          <w:color w:val="000000"/>
          <w:sz w:val="28"/>
          <w:szCs w:val="28"/>
          <w:shd w:val="clear" w:color="auto" w:fill="FFFFFF"/>
          <w:lang w:val="ro-RO"/>
        </w:rPr>
        <w:t>.</w:t>
      </w:r>
      <w:r w:rsidRPr="0032163C">
        <w:rPr>
          <w:rFonts w:ascii="Times New Roman" w:hAnsi="Times New Roman"/>
          <w:color w:val="000000"/>
          <w:sz w:val="28"/>
          <w:szCs w:val="28"/>
          <w:shd w:val="clear" w:color="auto" w:fill="FFFFFF"/>
          <w:lang w:val="ro-RO"/>
        </w:rPr>
        <w:tab/>
      </w:r>
    </w:p>
    <w:p w:rsidR="00BF79A4" w:rsidRDefault="00BF79A4" w:rsidP="001C57A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olor w:val="000000"/>
          <w:sz w:val="28"/>
          <w:szCs w:val="28"/>
          <w:shd w:val="clear" w:color="auto" w:fill="FFFFFF"/>
          <w:lang w:val="ro-RO"/>
        </w:rPr>
      </w:pPr>
    </w:p>
    <w:p w:rsidR="00BF79A4" w:rsidRDefault="00BF79A4" w:rsidP="001C57A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olor w:val="000000"/>
          <w:sz w:val="28"/>
          <w:szCs w:val="28"/>
          <w:shd w:val="clear" w:color="auto" w:fill="FFFFFF"/>
          <w:lang w:val="ro-RO"/>
        </w:rPr>
      </w:pPr>
    </w:p>
    <w:p w:rsidR="00BF79A4" w:rsidRDefault="00BF79A4" w:rsidP="001C57A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olor w:val="000000"/>
          <w:sz w:val="28"/>
          <w:szCs w:val="28"/>
          <w:shd w:val="clear" w:color="auto" w:fill="FFFFFF"/>
          <w:lang w:val="ro-RO"/>
        </w:rPr>
      </w:pPr>
    </w:p>
    <w:p w:rsidR="00BF79A4" w:rsidRDefault="00BF79A4" w:rsidP="001C57A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olor w:val="000000"/>
          <w:sz w:val="28"/>
          <w:szCs w:val="28"/>
          <w:shd w:val="clear" w:color="auto" w:fill="FFFFFF"/>
          <w:lang w:val="ro-RO"/>
        </w:rPr>
      </w:pPr>
    </w:p>
    <w:p w:rsidR="00BF79A4" w:rsidRDefault="00BF79A4" w:rsidP="001C57A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olor w:val="000000"/>
          <w:sz w:val="28"/>
          <w:szCs w:val="28"/>
          <w:shd w:val="clear" w:color="auto" w:fill="FFFFFF"/>
          <w:lang w:val="ro-RO"/>
        </w:rPr>
      </w:pPr>
    </w:p>
    <w:p w:rsidR="00BF79A4" w:rsidRDefault="00BF79A4" w:rsidP="001C57A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olor w:val="000000"/>
          <w:sz w:val="28"/>
          <w:szCs w:val="28"/>
          <w:shd w:val="clear" w:color="auto" w:fill="FFFFFF"/>
          <w:lang w:val="ro-RO"/>
        </w:rPr>
      </w:pPr>
    </w:p>
    <w:p w:rsidR="00BF79A4" w:rsidRPr="0032163C" w:rsidRDefault="00BF79A4" w:rsidP="001C57A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strike/>
          <w:color w:val="000000"/>
          <w:sz w:val="28"/>
          <w:szCs w:val="28"/>
          <w:lang w:val="ro-RO"/>
        </w:rPr>
      </w:pPr>
    </w:p>
    <w:p w:rsidR="00BF79A4" w:rsidRPr="0032163C" w:rsidRDefault="00BF79A4" w:rsidP="00A71DAC">
      <w:pPr>
        <w:tabs>
          <w:tab w:val="left" w:pos="8280"/>
          <w:tab w:val="left" w:pos="9637"/>
        </w:tabs>
        <w:ind w:right="741"/>
        <w:jc w:val="center"/>
        <w:rPr>
          <w:b/>
          <w:color w:val="000000"/>
          <w:sz w:val="28"/>
          <w:szCs w:val="28"/>
          <w:lang w:val="ro-RO"/>
        </w:rPr>
      </w:pPr>
    </w:p>
    <w:p w:rsidR="00BF79A4" w:rsidRPr="0032163C" w:rsidRDefault="00BF79A4" w:rsidP="0032163C">
      <w:pPr>
        <w:tabs>
          <w:tab w:val="left" w:pos="9637"/>
        </w:tabs>
        <w:ind w:right="-2"/>
        <w:jc w:val="center"/>
        <w:rPr>
          <w:b/>
          <w:color w:val="000000"/>
          <w:sz w:val="28"/>
          <w:szCs w:val="28"/>
          <w:lang w:val="ro-RO"/>
        </w:rPr>
      </w:pPr>
      <w:r w:rsidRPr="0032163C">
        <w:rPr>
          <w:b/>
          <w:color w:val="000000"/>
          <w:sz w:val="28"/>
          <w:szCs w:val="28"/>
          <w:lang w:val="ro-RO"/>
        </w:rPr>
        <w:t>CAPITOLUL II</w:t>
      </w:r>
    </w:p>
    <w:p w:rsidR="00BF79A4" w:rsidRPr="0032163C" w:rsidRDefault="00BF79A4" w:rsidP="0032163C">
      <w:pPr>
        <w:tabs>
          <w:tab w:val="left" w:pos="9637"/>
        </w:tabs>
        <w:ind w:right="-2"/>
        <w:jc w:val="center"/>
        <w:rPr>
          <w:b/>
          <w:color w:val="000000"/>
          <w:sz w:val="28"/>
          <w:szCs w:val="28"/>
          <w:lang w:val="ro-RO"/>
        </w:rPr>
      </w:pPr>
      <w:r w:rsidRPr="0032163C">
        <w:rPr>
          <w:b/>
          <w:caps/>
          <w:color w:val="000000"/>
          <w:sz w:val="28"/>
          <w:szCs w:val="28"/>
          <w:lang w:val="ro-RO"/>
        </w:rPr>
        <w:t xml:space="preserve">Cadrul instituţional de supraveghere a pieţei </w:t>
      </w:r>
    </w:p>
    <w:p w:rsidR="00BF79A4" w:rsidRPr="0032163C" w:rsidRDefault="00BF79A4" w:rsidP="00E22CF2">
      <w:pPr>
        <w:pStyle w:val="NormalWeb"/>
        <w:ind w:firstLine="540"/>
        <w:rPr>
          <w:color w:val="000000"/>
          <w:sz w:val="28"/>
          <w:szCs w:val="28"/>
          <w:lang w:val="ro-RO"/>
        </w:rPr>
      </w:pPr>
    </w:p>
    <w:p w:rsidR="00BF79A4" w:rsidRPr="0032163C" w:rsidRDefault="00BF79A4" w:rsidP="009D02B5">
      <w:pPr>
        <w:pStyle w:val="NormalWeb"/>
        <w:ind w:firstLine="720"/>
        <w:rPr>
          <w:color w:val="000000"/>
          <w:sz w:val="28"/>
          <w:szCs w:val="28"/>
          <w:lang w:val="ro-RO"/>
        </w:rPr>
      </w:pPr>
      <w:r w:rsidRPr="0032163C">
        <w:rPr>
          <w:b/>
          <w:bCs/>
          <w:color w:val="000000"/>
          <w:sz w:val="28"/>
          <w:szCs w:val="28"/>
          <w:lang w:val="ro-RO"/>
        </w:rPr>
        <w:t>Articolul 6.</w:t>
      </w:r>
      <w:r w:rsidRPr="0032163C">
        <w:rPr>
          <w:color w:val="000000"/>
          <w:sz w:val="28"/>
          <w:szCs w:val="28"/>
          <w:lang w:val="ro-RO"/>
        </w:rPr>
        <w:t xml:space="preserve"> Autoritatea de coordonare a activităţilor de supraveghere a pieţei </w:t>
      </w:r>
    </w:p>
    <w:p w:rsidR="00BF79A4" w:rsidRPr="0032163C" w:rsidRDefault="00BF79A4" w:rsidP="009D02B5">
      <w:pPr>
        <w:pStyle w:val="NormalWeb"/>
        <w:ind w:firstLine="720"/>
        <w:rPr>
          <w:color w:val="000000"/>
          <w:sz w:val="28"/>
          <w:szCs w:val="28"/>
          <w:lang w:val="ro-RO"/>
        </w:rPr>
      </w:pPr>
      <w:r w:rsidRPr="0032163C">
        <w:rPr>
          <w:color w:val="000000"/>
          <w:sz w:val="28"/>
          <w:szCs w:val="28"/>
          <w:lang w:val="ro-RO"/>
        </w:rPr>
        <w:t>(1) Organul central de specialitate responsabil de coordonarea activităţilor de supraveghere a pieţei este Ministerul Economiei (în continuare – autoritatea de coordonare).</w:t>
      </w:r>
    </w:p>
    <w:p w:rsidR="00BF79A4" w:rsidRPr="0032163C" w:rsidRDefault="00BF79A4" w:rsidP="009D02B5">
      <w:pPr>
        <w:pStyle w:val="BodyText2"/>
        <w:tabs>
          <w:tab w:val="clear" w:pos="1276"/>
          <w:tab w:val="left" w:pos="540"/>
        </w:tabs>
        <w:ind w:firstLine="720"/>
        <w:jc w:val="both"/>
        <w:rPr>
          <w:color w:val="000000"/>
          <w:sz w:val="28"/>
          <w:szCs w:val="28"/>
        </w:rPr>
      </w:pPr>
      <w:r w:rsidRPr="0032163C">
        <w:rPr>
          <w:color w:val="000000"/>
          <w:sz w:val="28"/>
          <w:szCs w:val="28"/>
        </w:rPr>
        <w:t>(2) Autoritatea de coordonare are următoarele atribuţii</w:t>
      </w:r>
      <w:r w:rsidRPr="0032163C">
        <w:rPr>
          <w:b/>
          <w:color w:val="000000"/>
          <w:sz w:val="28"/>
          <w:szCs w:val="28"/>
        </w:rPr>
        <w:t xml:space="preserve"> </w:t>
      </w:r>
      <w:r w:rsidRPr="0032163C">
        <w:rPr>
          <w:color w:val="000000"/>
          <w:sz w:val="28"/>
          <w:szCs w:val="28"/>
        </w:rPr>
        <w:t>principale:</w:t>
      </w:r>
    </w:p>
    <w:p w:rsidR="00BF79A4" w:rsidRPr="0032163C" w:rsidRDefault="00BF79A4" w:rsidP="009D02B5">
      <w:pPr>
        <w:pStyle w:val="BodyText2"/>
        <w:tabs>
          <w:tab w:val="clear" w:pos="1276"/>
          <w:tab w:val="left" w:pos="540"/>
        </w:tabs>
        <w:ind w:firstLine="720"/>
        <w:jc w:val="both"/>
        <w:rPr>
          <w:color w:val="000000"/>
          <w:sz w:val="28"/>
          <w:szCs w:val="28"/>
        </w:rPr>
      </w:pPr>
      <w:r w:rsidRPr="0032163C">
        <w:rPr>
          <w:color w:val="000000"/>
          <w:sz w:val="28"/>
          <w:szCs w:val="28"/>
        </w:rPr>
        <w:t xml:space="preserve">a) elaborează politica statului în domeniul supravegherii pieţei; </w:t>
      </w:r>
    </w:p>
    <w:p w:rsidR="00BF79A4" w:rsidRPr="0032163C" w:rsidRDefault="00BF79A4" w:rsidP="009D02B5">
      <w:pPr>
        <w:pStyle w:val="BodyText2"/>
        <w:tabs>
          <w:tab w:val="clear" w:pos="1276"/>
          <w:tab w:val="left" w:pos="540"/>
        </w:tabs>
        <w:ind w:firstLine="720"/>
        <w:jc w:val="both"/>
        <w:rPr>
          <w:color w:val="000000"/>
          <w:sz w:val="28"/>
          <w:szCs w:val="28"/>
        </w:rPr>
      </w:pPr>
      <w:r w:rsidRPr="0032163C">
        <w:rPr>
          <w:color w:val="000000"/>
          <w:sz w:val="28"/>
          <w:szCs w:val="28"/>
        </w:rPr>
        <w:t xml:space="preserve">b) coordonează evaluarea </w:t>
      </w:r>
      <w:r w:rsidRPr="0032163C">
        <w:rPr>
          <w:color w:val="000000"/>
          <w:sz w:val="28"/>
          <w:szCs w:val="28"/>
          <w:shd w:val="clear" w:color="auto" w:fill="FFFFFF"/>
        </w:rPr>
        <w:t xml:space="preserve">rezultatelor </w:t>
      </w:r>
      <w:r w:rsidRPr="0032163C">
        <w:rPr>
          <w:color w:val="000000"/>
          <w:sz w:val="28"/>
          <w:szCs w:val="28"/>
        </w:rPr>
        <w:t>activităţilor desfăşurate de autorităţile de supraveghere a pieţei şi a efectelor acestor activităţi pe piaţă;</w:t>
      </w:r>
    </w:p>
    <w:p w:rsidR="00BF79A4" w:rsidRPr="0032163C" w:rsidRDefault="00BF79A4" w:rsidP="009D02B5">
      <w:pPr>
        <w:pStyle w:val="BodyText2"/>
        <w:tabs>
          <w:tab w:val="clear" w:pos="1276"/>
          <w:tab w:val="left" w:pos="540"/>
        </w:tabs>
        <w:ind w:firstLine="720"/>
        <w:jc w:val="both"/>
        <w:rPr>
          <w:color w:val="000000"/>
          <w:sz w:val="28"/>
          <w:szCs w:val="28"/>
        </w:rPr>
      </w:pPr>
      <w:r w:rsidRPr="0032163C">
        <w:rPr>
          <w:color w:val="000000"/>
          <w:sz w:val="28"/>
          <w:szCs w:val="28"/>
        </w:rPr>
        <w:t>c) elaborează programul general anual de supraveghere a pieţei în baza programelor sectoriale anuale, şi îl aprobă prin ordinul organului respectiv;</w:t>
      </w:r>
    </w:p>
    <w:p w:rsidR="00BF79A4" w:rsidRPr="0032163C" w:rsidRDefault="00BF79A4" w:rsidP="009D02B5">
      <w:pPr>
        <w:pStyle w:val="BodyText2"/>
        <w:tabs>
          <w:tab w:val="clear" w:pos="1276"/>
          <w:tab w:val="left" w:pos="540"/>
        </w:tabs>
        <w:ind w:firstLine="720"/>
        <w:jc w:val="both"/>
        <w:rPr>
          <w:color w:val="000000"/>
          <w:sz w:val="28"/>
          <w:szCs w:val="28"/>
        </w:rPr>
      </w:pPr>
      <w:r w:rsidRPr="0032163C">
        <w:rPr>
          <w:color w:val="000000"/>
          <w:sz w:val="28"/>
          <w:szCs w:val="28"/>
        </w:rPr>
        <w:t>d) publică programul general anual de supraveghere a pieţei pe pagina-web oficială a sa, şi, după caz, îl pune la dispoziţia publicului prin alte mijloace de comunicare;</w:t>
      </w:r>
    </w:p>
    <w:p w:rsidR="00BF79A4" w:rsidRPr="0032163C" w:rsidRDefault="00BF79A4" w:rsidP="009D02B5">
      <w:pPr>
        <w:pStyle w:val="BodyText2"/>
        <w:tabs>
          <w:tab w:val="clear" w:pos="1276"/>
          <w:tab w:val="left" w:pos="540"/>
        </w:tabs>
        <w:ind w:firstLine="720"/>
        <w:jc w:val="both"/>
        <w:rPr>
          <w:color w:val="000000"/>
          <w:sz w:val="28"/>
          <w:szCs w:val="28"/>
        </w:rPr>
      </w:pPr>
      <w:r w:rsidRPr="0032163C">
        <w:rPr>
          <w:color w:val="000000"/>
          <w:sz w:val="28"/>
          <w:szCs w:val="28"/>
        </w:rPr>
        <w:t>e) stabileşte mecanisme adecvate de comunicare şi coordonare între autorităţile de supraveghere a pieţei;</w:t>
      </w:r>
    </w:p>
    <w:p w:rsidR="00BF79A4" w:rsidRPr="0032163C" w:rsidRDefault="00BF79A4" w:rsidP="009D02B5">
      <w:pPr>
        <w:pStyle w:val="BodyText2"/>
        <w:tabs>
          <w:tab w:val="clear" w:pos="1276"/>
          <w:tab w:val="left" w:pos="540"/>
        </w:tabs>
        <w:ind w:firstLine="720"/>
        <w:jc w:val="both"/>
        <w:rPr>
          <w:color w:val="000000"/>
          <w:sz w:val="28"/>
          <w:szCs w:val="28"/>
        </w:rPr>
      </w:pPr>
      <w:r w:rsidRPr="0032163C">
        <w:rPr>
          <w:color w:val="000000"/>
          <w:sz w:val="28"/>
          <w:szCs w:val="28"/>
        </w:rPr>
        <w:t xml:space="preserve">f) organizează şi coordonează activităţile de schimb de informaţii între  autorităţile de supraveghere a pieţei şi </w:t>
      </w:r>
      <w:r w:rsidRPr="0032163C">
        <w:rPr>
          <w:color w:val="000000"/>
          <w:sz w:val="28"/>
          <w:szCs w:val="28"/>
          <w:shd w:val="clear" w:color="auto" w:fill="FFFFFF"/>
        </w:rPr>
        <w:t>organul vamal</w:t>
      </w:r>
      <w:r w:rsidRPr="0032163C">
        <w:rPr>
          <w:color w:val="000000"/>
          <w:sz w:val="28"/>
          <w:szCs w:val="28"/>
        </w:rPr>
        <w:t>;</w:t>
      </w:r>
    </w:p>
    <w:p w:rsidR="00BF79A4" w:rsidRPr="0032163C" w:rsidRDefault="00BF79A4" w:rsidP="009D02B5">
      <w:pPr>
        <w:tabs>
          <w:tab w:val="left" w:pos="1080"/>
        </w:tabs>
        <w:autoSpaceDE w:val="0"/>
        <w:autoSpaceDN w:val="0"/>
        <w:adjustRightInd w:val="0"/>
        <w:ind w:firstLine="720"/>
        <w:jc w:val="both"/>
        <w:rPr>
          <w:color w:val="000000"/>
          <w:sz w:val="28"/>
          <w:szCs w:val="28"/>
          <w:lang w:val="ro-RO"/>
        </w:rPr>
      </w:pPr>
      <w:r w:rsidRPr="0032163C">
        <w:rPr>
          <w:color w:val="000000"/>
          <w:sz w:val="28"/>
          <w:szCs w:val="28"/>
          <w:lang w:val="ro-RO"/>
        </w:rPr>
        <w:t>g)</w:t>
      </w:r>
      <w:r>
        <w:rPr>
          <w:color w:val="000000"/>
          <w:sz w:val="28"/>
          <w:szCs w:val="28"/>
          <w:lang w:val="ro-RO"/>
        </w:rPr>
        <w:t xml:space="preserve"> </w:t>
      </w:r>
      <w:r w:rsidRPr="0032163C">
        <w:rPr>
          <w:color w:val="000000"/>
          <w:sz w:val="28"/>
          <w:szCs w:val="28"/>
          <w:lang w:val="ro-RO"/>
        </w:rPr>
        <w:t>organizează activitatea Consiliului coordonator în domeniul protecţiei consumatorilor şi supravegherii pieţei;</w:t>
      </w:r>
    </w:p>
    <w:p w:rsidR="00BF79A4" w:rsidRPr="0032163C" w:rsidRDefault="00BF79A4" w:rsidP="009D02B5">
      <w:pPr>
        <w:pStyle w:val="NormalWeb"/>
        <w:ind w:firstLine="720"/>
        <w:rPr>
          <w:color w:val="000000"/>
          <w:sz w:val="28"/>
          <w:szCs w:val="28"/>
          <w:lang w:val="ro-RO"/>
        </w:rPr>
      </w:pPr>
      <w:r w:rsidRPr="0032163C">
        <w:rPr>
          <w:color w:val="000000"/>
          <w:sz w:val="28"/>
          <w:szCs w:val="28"/>
          <w:lang w:val="ro-RO"/>
        </w:rPr>
        <w:t>h) reprezintă Republica Moldova în organismele regionale şi internaţionale de supraveghere a pieţei.</w:t>
      </w:r>
    </w:p>
    <w:p w:rsidR="00BF79A4" w:rsidRPr="0032163C" w:rsidRDefault="00BF79A4" w:rsidP="009D02B5">
      <w:pPr>
        <w:pStyle w:val="NormalWeb"/>
        <w:ind w:firstLine="720"/>
        <w:rPr>
          <w:color w:val="000000"/>
          <w:sz w:val="28"/>
          <w:szCs w:val="28"/>
          <w:lang w:val="ro-RO"/>
        </w:rPr>
      </w:pPr>
      <w:r w:rsidRPr="0032163C">
        <w:rPr>
          <w:color w:val="000000"/>
          <w:sz w:val="28"/>
          <w:szCs w:val="28"/>
          <w:lang w:val="ro-RO"/>
        </w:rPr>
        <w:t>(3) Consiliul coordonator în domeniul protecţiei consumatorilor şi supravegherea pieţei (în continuare – Consiliul coordonator) este organ consultativ pe lîngă autoritatea de coordonare, care are drept scop  coordonarea activităţii de supraveghere a pieţei desfăşurată  de autorităţile de supraveghere a pieţei.</w:t>
      </w:r>
    </w:p>
    <w:p w:rsidR="00BF79A4" w:rsidRPr="0032163C" w:rsidRDefault="00BF79A4" w:rsidP="009D02B5">
      <w:pPr>
        <w:pStyle w:val="NormalWeb"/>
        <w:ind w:firstLine="720"/>
        <w:rPr>
          <w:color w:val="000000"/>
          <w:sz w:val="28"/>
          <w:szCs w:val="28"/>
          <w:lang w:val="ro-RO"/>
        </w:rPr>
      </w:pPr>
      <w:r w:rsidRPr="0032163C">
        <w:rPr>
          <w:color w:val="000000"/>
          <w:sz w:val="28"/>
          <w:szCs w:val="28"/>
          <w:lang w:val="ro-RO"/>
        </w:rPr>
        <w:t>(4) Consiliul coordonator  este constituit din reprezentanţi desemnaţi ai organelor publice centrale, autorităţilor de supraveghere a pieţei, organului vamal, asociaţiilor obşteşti de consumatori şi asociaţiilor profesionale sectoriale.</w:t>
      </w:r>
    </w:p>
    <w:p w:rsidR="00BF79A4" w:rsidRPr="0032163C" w:rsidRDefault="00BF79A4" w:rsidP="009D02B5">
      <w:pPr>
        <w:pStyle w:val="BodyText2"/>
        <w:tabs>
          <w:tab w:val="clear" w:pos="1276"/>
          <w:tab w:val="left" w:pos="540"/>
        </w:tabs>
        <w:ind w:firstLine="720"/>
        <w:jc w:val="both"/>
        <w:rPr>
          <w:color w:val="000000"/>
          <w:sz w:val="28"/>
          <w:szCs w:val="28"/>
        </w:rPr>
      </w:pPr>
      <w:r w:rsidRPr="0032163C">
        <w:rPr>
          <w:color w:val="000000"/>
          <w:sz w:val="28"/>
          <w:szCs w:val="28"/>
        </w:rPr>
        <w:t>(5) Consiliul coordonator  are următoarele atribuţii</w:t>
      </w:r>
      <w:r w:rsidRPr="0032163C">
        <w:rPr>
          <w:b/>
          <w:color w:val="000000"/>
          <w:sz w:val="28"/>
          <w:szCs w:val="28"/>
        </w:rPr>
        <w:t xml:space="preserve"> </w:t>
      </w:r>
      <w:r w:rsidRPr="0032163C">
        <w:rPr>
          <w:color w:val="000000"/>
          <w:sz w:val="28"/>
          <w:szCs w:val="28"/>
        </w:rPr>
        <w:t>principale:</w:t>
      </w:r>
    </w:p>
    <w:p w:rsidR="00BF79A4" w:rsidRPr="0032163C" w:rsidRDefault="00BF79A4" w:rsidP="009D02B5">
      <w:pPr>
        <w:autoSpaceDE w:val="0"/>
        <w:autoSpaceDN w:val="0"/>
        <w:adjustRightInd w:val="0"/>
        <w:ind w:firstLine="720"/>
        <w:jc w:val="both"/>
        <w:rPr>
          <w:color w:val="000000"/>
          <w:sz w:val="28"/>
          <w:szCs w:val="28"/>
          <w:lang w:val="ro-RO"/>
        </w:rPr>
      </w:pPr>
      <w:r w:rsidRPr="0032163C">
        <w:rPr>
          <w:bCs/>
          <w:color w:val="000000"/>
          <w:sz w:val="28"/>
          <w:szCs w:val="28"/>
          <w:lang w:val="ro-RO"/>
        </w:rPr>
        <w:t xml:space="preserve">a) </w:t>
      </w:r>
      <w:r w:rsidRPr="0032163C">
        <w:rPr>
          <w:color w:val="000000"/>
          <w:sz w:val="28"/>
          <w:szCs w:val="28"/>
          <w:lang w:val="ro-RO"/>
        </w:rPr>
        <w:t>analizează si propune mecanismele de coordonare a activităţii autorităţilor de supraveghere a pieţei care activează în domeniile reglementate;</w:t>
      </w:r>
    </w:p>
    <w:p w:rsidR="00BF79A4" w:rsidRPr="0032163C" w:rsidRDefault="00BF79A4" w:rsidP="009D02B5">
      <w:pPr>
        <w:autoSpaceDE w:val="0"/>
        <w:autoSpaceDN w:val="0"/>
        <w:adjustRightInd w:val="0"/>
        <w:ind w:firstLine="720"/>
        <w:jc w:val="both"/>
        <w:rPr>
          <w:color w:val="000000"/>
          <w:sz w:val="28"/>
          <w:szCs w:val="28"/>
          <w:lang w:val="ro-RO"/>
        </w:rPr>
      </w:pPr>
      <w:r w:rsidRPr="0032163C">
        <w:rPr>
          <w:bCs/>
          <w:color w:val="000000"/>
          <w:sz w:val="28"/>
          <w:szCs w:val="28"/>
          <w:lang w:val="ro-RO"/>
        </w:rPr>
        <w:t xml:space="preserve">b) </w:t>
      </w:r>
      <w:r w:rsidRPr="0032163C">
        <w:rPr>
          <w:color w:val="000000"/>
          <w:sz w:val="28"/>
          <w:szCs w:val="28"/>
          <w:lang w:val="ro-RO"/>
        </w:rPr>
        <w:t>evaluează, periodic, derularea activităţilor de supraveghere a pieţei desfăşurate de autorităţile de supraveghere a pieţei;</w:t>
      </w:r>
    </w:p>
    <w:p w:rsidR="00BF79A4" w:rsidRPr="0032163C" w:rsidRDefault="00BF79A4" w:rsidP="009D02B5">
      <w:pPr>
        <w:autoSpaceDE w:val="0"/>
        <w:autoSpaceDN w:val="0"/>
        <w:adjustRightInd w:val="0"/>
        <w:ind w:firstLine="720"/>
        <w:jc w:val="both"/>
        <w:rPr>
          <w:color w:val="000000"/>
          <w:sz w:val="28"/>
          <w:szCs w:val="28"/>
          <w:lang w:val="ro-RO"/>
        </w:rPr>
      </w:pPr>
      <w:r w:rsidRPr="0032163C">
        <w:rPr>
          <w:bCs/>
          <w:color w:val="000000"/>
          <w:sz w:val="28"/>
          <w:szCs w:val="28"/>
          <w:lang w:val="ro-RO"/>
        </w:rPr>
        <w:t xml:space="preserve">c) </w:t>
      </w:r>
      <w:r w:rsidRPr="0032163C">
        <w:rPr>
          <w:color w:val="000000"/>
          <w:sz w:val="28"/>
          <w:szCs w:val="28"/>
          <w:lang w:val="ro-RO"/>
        </w:rPr>
        <w:t>instituie cadrul pentru elaborarea si actualizarea, după caz, a programului general anual de supraveghere a pieţei;</w:t>
      </w:r>
    </w:p>
    <w:p w:rsidR="00BF79A4" w:rsidRPr="0032163C" w:rsidRDefault="00BF79A4" w:rsidP="009D02B5">
      <w:pPr>
        <w:autoSpaceDE w:val="0"/>
        <w:autoSpaceDN w:val="0"/>
        <w:adjustRightInd w:val="0"/>
        <w:ind w:firstLine="720"/>
        <w:jc w:val="both"/>
        <w:rPr>
          <w:color w:val="000000"/>
          <w:sz w:val="28"/>
          <w:szCs w:val="28"/>
          <w:lang w:val="ro-RO"/>
        </w:rPr>
      </w:pPr>
      <w:r w:rsidRPr="0032163C">
        <w:rPr>
          <w:bCs/>
          <w:color w:val="000000"/>
          <w:sz w:val="28"/>
          <w:szCs w:val="28"/>
          <w:lang w:val="ro-RO"/>
        </w:rPr>
        <w:t xml:space="preserve">d) </w:t>
      </w:r>
      <w:r w:rsidRPr="0032163C">
        <w:rPr>
          <w:color w:val="000000"/>
          <w:sz w:val="28"/>
          <w:szCs w:val="28"/>
          <w:lang w:val="ro-RO"/>
        </w:rPr>
        <w:t>stabileşte cadrul adecvat pentru formarea profesională a personalului specializat privind controlul produselor puse la dispoziţie pe piaţă;</w:t>
      </w:r>
    </w:p>
    <w:p w:rsidR="00BF79A4" w:rsidRPr="0032163C" w:rsidRDefault="00BF79A4" w:rsidP="009D02B5">
      <w:pPr>
        <w:pStyle w:val="BodyText2"/>
        <w:tabs>
          <w:tab w:val="clear" w:pos="1276"/>
          <w:tab w:val="left" w:pos="540"/>
        </w:tabs>
        <w:ind w:firstLine="720"/>
        <w:jc w:val="both"/>
        <w:rPr>
          <w:color w:val="000000"/>
          <w:sz w:val="28"/>
          <w:szCs w:val="28"/>
        </w:rPr>
      </w:pPr>
      <w:r w:rsidRPr="0032163C">
        <w:rPr>
          <w:bCs/>
          <w:color w:val="000000"/>
          <w:sz w:val="28"/>
          <w:szCs w:val="28"/>
        </w:rPr>
        <w:t xml:space="preserve">e) </w:t>
      </w:r>
      <w:r w:rsidRPr="0032163C">
        <w:rPr>
          <w:color w:val="000000"/>
          <w:sz w:val="28"/>
          <w:szCs w:val="28"/>
        </w:rPr>
        <w:t>participă la consultări privind cadrul legal, normativ şi instituţional în domeniul supravegherii pieţei.</w:t>
      </w:r>
    </w:p>
    <w:p w:rsidR="00BF79A4" w:rsidRPr="0032163C" w:rsidRDefault="00BF79A4" w:rsidP="009D02B5">
      <w:pPr>
        <w:ind w:right="-83" w:firstLine="720"/>
        <w:jc w:val="both"/>
        <w:rPr>
          <w:color w:val="000000"/>
          <w:sz w:val="28"/>
          <w:szCs w:val="28"/>
          <w:lang w:val="ro-RO"/>
        </w:rPr>
      </w:pPr>
      <w:r w:rsidRPr="0032163C">
        <w:rPr>
          <w:color w:val="000000"/>
          <w:sz w:val="28"/>
          <w:szCs w:val="28"/>
          <w:lang w:val="ro-RO"/>
        </w:rPr>
        <w:t>(6) Regulamentul Consiliului coordonator în domeniul protecţiei consumatorilor şi supravegherea pieţei se aprobă de Guvern</w:t>
      </w:r>
    </w:p>
    <w:p w:rsidR="00BF79A4" w:rsidRPr="0032163C" w:rsidRDefault="00BF79A4" w:rsidP="00097BE0">
      <w:pPr>
        <w:tabs>
          <w:tab w:val="left" w:pos="540"/>
          <w:tab w:val="left" w:pos="9637"/>
        </w:tabs>
        <w:ind w:right="-5" w:firstLine="720"/>
        <w:jc w:val="both"/>
        <w:rPr>
          <w:b/>
          <w:color w:val="000000"/>
          <w:sz w:val="28"/>
          <w:szCs w:val="28"/>
          <w:lang w:val="ro-RO"/>
        </w:rPr>
      </w:pPr>
    </w:p>
    <w:p w:rsidR="00BF79A4" w:rsidRPr="0032163C" w:rsidRDefault="00BF79A4" w:rsidP="00097BE0">
      <w:pPr>
        <w:tabs>
          <w:tab w:val="left" w:pos="540"/>
          <w:tab w:val="left" w:pos="9637"/>
        </w:tabs>
        <w:ind w:right="-5" w:firstLine="720"/>
        <w:jc w:val="both"/>
        <w:rPr>
          <w:strike/>
          <w:color w:val="000000"/>
          <w:sz w:val="28"/>
          <w:szCs w:val="28"/>
          <w:lang w:val="ro-RO"/>
        </w:rPr>
      </w:pPr>
      <w:r w:rsidRPr="0032163C">
        <w:rPr>
          <w:b/>
          <w:color w:val="000000"/>
          <w:sz w:val="28"/>
          <w:szCs w:val="28"/>
          <w:lang w:val="ro-RO"/>
        </w:rPr>
        <w:t xml:space="preserve">Articolul 7. </w:t>
      </w:r>
      <w:r w:rsidRPr="0032163C">
        <w:rPr>
          <w:color w:val="000000"/>
          <w:sz w:val="28"/>
          <w:szCs w:val="28"/>
          <w:lang w:val="ro-RO"/>
        </w:rPr>
        <w:t>Autorităţile de supraveghere a pieţei</w:t>
      </w:r>
    </w:p>
    <w:p w:rsidR="00BF79A4" w:rsidRPr="0032163C" w:rsidRDefault="00BF79A4" w:rsidP="004C5057">
      <w:pPr>
        <w:pStyle w:val="BodyText2"/>
        <w:tabs>
          <w:tab w:val="clear" w:pos="1276"/>
          <w:tab w:val="left" w:pos="540"/>
        </w:tabs>
        <w:ind w:firstLine="720"/>
        <w:jc w:val="both"/>
        <w:rPr>
          <w:color w:val="000000"/>
          <w:sz w:val="28"/>
          <w:szCs w:val="28"/>
        </w:rPr>
      </w:pPr>
      <w:r w:rsidRPr="0032163C">
        <w:rPr>
          <w:color w:val="000000"/>
          <w:sz w:val="28"/>
          <w:szCs w:val="28"/>
        </w:rPr>
        <w:t>(1) Domeniul de competenţă a autorităţilor de supraveghere a pieţei include tipurile de produse care fac obiectul reglementărilor tehnice.</w:t>
      </w:r>
    </w:p>
    <w:p w:rsidR="00BF79A4" w:rsidRPr="0032163C" w:rsidRDefault="00BF79A4" w:rsidP="004C5057">
      <w:pPr>
        <w:ind w:right="-83" w:firstLine="720"/>
        <w:jc w:val="both"/>
        <w:rPr>
          <w:color w:val="000000"/>
          <w:sz w:val="28"/>
          <w:szCs w:val="28"/>
          <w:lang w:val="ro-RO"/>
        </w:rPr>
      </w:pPr>
      <w:r w:rsidRPr="0032163C">
        <w:rPr>
          <w:color w:val="000000"/>
          <w:sz w:val="28"/>
          <w:szCs w:val="28"/>
          <w:lang w:val="ro-RO"/>
        </w:rPr>
        <w:t>(2) Lista autorităţilor responsabile de supraveghere a pieţei în domeniile reglementate</w:t>
      </w:r>
      <w:r w:rsidRPr="0032163C">
        <w:rPr>
          <w:b/>
          <w:color w:val="000000"/>
          <w:sz w:val="28"/>
          <w:szCs w:val="28"/>
          <w:lang w:val="ro-RO"/>
        </w:rPr>
        <w:t xml:space="preserve"> </w:t>
      </w:r>
      <w:r w:rsidRPr="0032163C">
        <w:rPr>
          <w:color w:val="000000"/>
          <w:sz w:val="28"/>
          <w:szCs w:val="28"/>
          <w:lang w:val="ro-RO"/>
        </w:rPr>
        <w:t xml:space="preserve">este expusă în anexa la lege. </w:t>
      </w:r>
    </w:p>
    <w:p w:rsidR="00BF79A4" w:rsidRPr="0032163C" w:rsidRDefault="00BF79A4" w:rsidP="004C5057">
      <w:pPr>
        <w:tabs>
          <w:tab w:val="left" w:pos="0"/>
          <w:tab w:val="left" w:pos="540"/>
        </w:tabs>
        <w:ind w:right="-83" w:firstLine="720"/>
        <w:jc w:val="both"/>
        <w:rPr>
          <w:color w:val="000000"/>
          <w:sz w:val="28"/>
          <w:szCs w:val="28"/>
          <w:lang w:val="ro-RO"/>
        </w:rPr>
      </w:pPr>
      <w:r w:rsidRPr="0032163C">
        <w:rPr>
          <w:color w:val="000000"/>
          <w:sz w:val="28"/>
          <w:szCs w:val="28"/>
          <w:lang w:val="ro-RO"/>
        </w:rPr>
        <w:t>(3) Autorităţile de supraveghere a pieţei îşi îndeplinesc sarcinile în mod imparţial şi nepărtinitor.</w:t>
      </w:r>
    </w:p>
    <w:p w:rsidR="00BF79A4" w:rsidRPr="0032163C" w:rsidRDefault="00BF79A4" w:rsidP="004C5057">
      <w:pPr>
        <w:pStyle w:val="BodyText2"/>
        <w:tabs>
          <w:tab w:val="clear" w:pos="1276"/>
          <w:tab w:val="left" w:pos="540"/>
        </w:tabs>
        <w:ind w:firstLine="720"/>
        <w:jc w:val="both"/>
        <w:rPr>
          <w:color w:val="000000"/>
          <w:sz w:val="28"/>
          <w:szCs w:val="28"/>
        </w:rPr>
      </w:pPr>
      <w:r w:rsidRPr="0032163C">
        <w:rPr>
          <w:color w:val="000000"/>
          <w:sz w:val="28"/>
          <w:szCs w:val="28"/>
        </w:rPr>
        <w:t>(4) Atribuţiile</w:t>
      </w:r>
      <w:r w:rsidRPr="0032163C">
        <w:rPr>
          <w:b/>
          <w:color w:val="000000"/>
          <w:sz w:val="28"/>
          <w:szCs w:val="28"/>
        </w:rPr>
        <w:t xml:space="preserve"> </w:t>
      </w:r>
      <w:r w:rsidRPr="0032163C">
        <w:rPr>
          <w:color w:val="000000"/>
          <w:sz w:val="28"/>
          <w:szCs w:val="28"/>
        </w:rPr>
        <w:t>principale ale</w:t>
      </w:r>
      <w:r w:rsidRPr="0032163C">
        <w:rPr>
          <w:b/>
          <w:color w:val="000000"/>
          <w:sz w:val="28"/>
          <w:szCs w:val="28"/>
        </w:rPr>
        <w:t xml:space="preserve"> </w:t>
      </w:r>
      <w:r w:rsidRPr="0032163C">
        <w:rPr>
          <w:color w:val="000000"/>
          <w:sz w:val="28"/>
          <w:szCs w:val="28"/>
        </w:rPr>
        <w:t>autorităţilor de supraveghere a pieţei:</w:t>
      </w:r>
    </w:p>
    <w:p w:rsidR="00BF79A4" w:rsidRPr="0032163C" w:rsidRDefault="00BF79A4" w:rsidP="004C5057">
      <w:pPr>
        <w:pStyle w:val="BodyText2"/>
        <w:tabs>
          <w:tab w:val="clear" w:pos="1276"/>
          <w:tab w:val="left" w:pos="540"/>
        </w:tabs>
        <w:ind w:firstLine="720"/>
        <w:jc w:val="both"/>
        <w:rPr>
          <w:color w:val="000000"/>
          <w:sz w:val="28"/>
          <w:szCs w:val="28"/>
        </w:rPr>
      </w:pPr>
      <w:r w:rsidRPr="0032163C">
        <w:rPr>
          <w:color w:val="000000"/>
          <w:sz w:val="28"/>
          <w:szCs w:val="28"/>
        </w:rPr>
        <w:t>a) implementează politica statului în domeniul supravegherii pieţei;</w:t>
      </w:r>
    </w:p>
    <w:p w:rsidR="00BF79A4" w:rsidRPr="0032163C" w:rsidRDefault="00BF79A4" w:rsidP="004C5057">
      <w:pPr>
        <w:autoSpaceDE w:val="0"/>
        <w:autoSpaceDN w:val="0"/>
        <w:adjustRightInd w:val="0"/>
        <w:ind w:firstLine="720"/>
        <w:jc w:val="both"/>
        <w:rPr>
          <w:color w:val="000000"/>
          <w:sz w:val="28"/>
          <w:szCs w:val="28"/>
          <w:lang w:val="ro-RO"/>
        </w:rPr>
      </w:pPr>
      <w:r w:rsidRPr="0032163C">
        <w:rPr>
          <w:color w:val="000000"/>
          <w:sz w:val="28"/>
          <w:szCs w:val="28"/>
          <w:lang w:val="ro-RO"/>
        </w:rPr>
        <w:t xml:space="preserve">b) elaborează, aprobă, </w:t>
      </w:r>
      <w:r w:rsidRPr="0032163C">
        <w:rPr>
          <w:color w:val="000000"/>
          <w:sz w:val="28"/>
          <w:szCs w:val="28"/>
          <w:shd w:val="clear" w:color="auto" w:fill="FFFFFF"/>
          <w:lang w:val="ro-RO"/>
        </w:rPr>
        <w:t xml:space="preserve">monitorizează şi revizuiesc punerea în aplicare a </w:t>
      </w:r>
      <w:r w:rsidRPr="0032163C">
        <w:rPr>
          <w:color w:val="000000"/>
          <w:sz w:val="28"/>
          <w:szCs w:val="28"/>
          <w:lang w:val="ro-RO"/>
        </w:rPr>
        <w:t>programelor sectoriale de supraveghere a pieţei pentru categoriile (tipurile) de produse sau de riscuri în legătură cu produsele din domeniile lor de competenţă;</w:t>
      </w:r>
    </w:p>
    <w:p w:rsidR="00BF79A4" w:rsidRPr="0032163C" w:rsidRDefault="00BF79A4" w:rsidP="004C5057">
      <w:pPr>
        <w:autoSpaceDE w:val="0"/>
        <w:autoSpaceDN w:val="0"/>
        <w:adjustRightInd w:val="0"/>
        <w:ind w:firstLine="720"/>
        <w:jc w:val="both"/>
        <w:rPr>
          <w:color w:val="000000"/>
          <w:sz w:val="28"/>
          <w:szCs w:val="28"/>
          <w:lang w:val="ro-RO"/>
        </w:rPr>
      </w:pPr>
      <w:r w:rsidRPr="0032163C">
        <w:rPr>
          <w:color w:val="000000"/>
          <w:sz w:val="28"/>
          <w:szCs w:val="28"/>
          <w:lang w:val="ro-RO"/>
        </w:rPr>
        <w:t>c) revizuiesc, ori de cîte ori este necesar, procedurile, modul de organizare si funcţionare, în scopul desfăşurării unei activităţi de control eficiente;</w:t>
      </w:r>
    </w:p>
    <w:p w:rsidR="00BF79A4" w:rsidRPr="0032163C" w:rsidRDefault="00BF79A4" w:rsidP="004C5057">
      <w:pPr>
        <w:pStyle w:val="BodyText2"/>
        <w:tabs>
          <w:tab w:val="clear" w:pos="1276"/>
          <w:tab w:val="left" w:pos="540"/>
        </w:tabs>
        <w:ind w:firstLine="720"/>
        <w:jc w:val="both"/>
        <w:rPr>
          <w:color w:val="000000"/>
          <w:sz w:val="28"/>
          <w:szCs w:val="28"/>
        </w:rPr>
      </w:pPr>
      <w:r w:rsidRPr="0032163C">
        <w:rPr>
          <w:color w:val="000000"/>
          <w:sz w:val="28"/>
          <w:szCs w:val="28"/>
        </w:rPr>
        <w:t xml:space="preserve">d) </w:t>
      </w:r>
      <w:r w:rsidRPr="0032163C">
        <w:rPr>
          <w:color w:val="000000"/>
          <w:sz w:val="28"/>
          <w:szCs w:val="28"/>
          <w:shd w:val="clear" w:color="auto" w:fill="FFFFFF"/>
        </w:rPr>
        <w:t xml:space="preserve">efectuează </w:t>
      </w:r>
      <w:r w:rsidRPr="0032163C">
        <w:rPr>
          <w:color w:val="000000"/>
          <w:sz w:val="28"/>
          <w:szCs w:val="28"/>
        </w:rPr>
        <w:t xml:space="preserve">controlul </w:t>
      </w:r>
      <w:r w:rsidRPr="0032163C">
        <w:rPr>
          <w:color w:val="000000"/>
          <w:sz w:val="28"/>
          <w:szCs w:val="28"/>
          <w:shd w:val="clear" w:color="auto" w:fill="FFFFFF"/>
        </w:rPr>
        <w:t>caracteristicilor produselor,</w:t>
      </w:r>
      <w:r w:rsidRPr="0032163C">
        <w:rPr>
          <w:color w:val="000000"/>
          <w:sz w:val="28"/>
          <w:szCs w:val="28"/>
        </w:rPr>
        <w:t xml:space="preserve"> prin verificări ale documentaţiei, şi, unde este cazul, prelevarea si examinarea mostrelor de produse şi încercări de laborator în baza unor eşantioane adecvate;</w:t>
      </w:r>
    </w:p>
    <w:p w:rsidR="00BF79A4" w:rsidRPr="0032163C" w:rsidRDefault="00BF79A4" w:rsidP="004C5057">
      <w:pPr>
        <w:tabs>
          <w:tab w:val="left" w:pos="540"/>
          <w:tab w:val="left" w:pos="9637"/>
        </w:tabs>
        <w:ind w:right="-83" w:firstLine="720"/>
        <w:jc w:val="both"/>
        <w:rPr>
          <w:color w:val="000000"/>
          <w:sz w:val="28"/>
          <w:szCs w:val="28"/>
          <w:lang w:val="ro-RO"/>
        </w:rPr>
      </w:pPr>
      <w:r w:rsidRPr="0032163C">
        <w:rPr>
          <w:color w:val="000000"/>
          <w:sz w:val="28"/>
          <w:szCs w:val="28"/>
          <w:lang w:val="ro-RO"/>
        </w:rPr>
        <w:t>e) aplică măsuri corective pentru a asigura că produsele sînt conforme cerinţelor</w:t>
      </w:r>
      <w:r w:rsidRPr="0032163C">
        <w:rPr>
          <w:color w:val="000000"/>
          <w:sz w:val="28"/>
          <w:szCs w:val="28"/>
          <w:shd w:val="clear" w:color="auto" w:fill="FFFFFF"/>
          <w:lang w:val="ro-RO"/>
        </w:rPr>
        <w:t xml:space="preserve"> esenţiale </w:t>
      </w:r>
      <w:r w:rsidRPr="0032163C">
        <w:rPr>
          <w:color w:val="000000"/>
          <w:sz w:val="28"/>
          <w:szCs w:val="28"/>
          <w:lang w:val="ro-RO"/>
        </w:rPr>
        <w:t xml:space="preserve">şi verifică dacă aceste măsuri sînt aplicate în mod efectiv; </w:t>
      </w:r>
    </w:p>
    <w:p w:rsidR="00BF79A4" w:rsidRPr="0032163C" w:rsidRDefault="00BF79A4" w:rsidP="004C5057">
      <w:pPr>
        <w:pStyle w:val="BodyText2"/>
        <w:tabs>
          <w:tab w:val="clear" w:pos="1276"/>
          <w:tab w:val="left" w:pos="0"/>
        </w:tabs>
        <w:ind w:firstLine="720"/>
        <w:jc w:val="both"/>
        <w:rPr>
          <w:color w:val="000000"/>
          <w:sz w:val="28"/>
          <w:szCs w:val="28"/>
          <w:shd w:val="clear" w:color="auto" w:fill="FFFFFF"/>
        </w:rPr>
      </w:pPr>
      <w:r w:rsidRPr="0032163C">
        <w:rPr>
          <w:color w:val="000000"/>
          <w:sz w:val="28"/>
          <w:szCs w:val="28"/>
          <w:shd w:val="clear" w:color="auto" w:fill="FFFFFF"/>
        </w:rPr>
        <w:t>f) monitorizează acţiunile agenţilor economici privind retragerea din circulaţie şi/sau rechemarea produselor pentru care s-au emis prescripţii de retragere din circulaţie şi/sau de rechemare a produselor;</w:t>
      </w:r>
    </w:p>
    <w:p w:rsidR="00BF79A4" w:rsidRPr="0032163C" w:rsidRDefault="00BF79A4" w:rsidP="004C5057">
      <w:pPr>
        <w:pStyle w:val="BodyText2"/>
        <w:tabs>
          <w:tab w:val="clear" w:pos="1276"/>
          <w:tab w:val="left" w:pos="0"/>
        </w:tabs>
        <w:ind w:firstLine="720"/>
        <w:jc w:val="both"/>
        <w:rPr>
          <w:color w:val="000000"/>
          <w:sz w:val="28"/>
          <w:szCs w:val="28"/>
          <w:shd w:val="clear" w:color="auto" w:fill="FFFFFF"/>
        </w:rPr>
      </w:pPr>
      <w:r w:rsidRPr="0032163C">
        <w:rPr>
          <w:color w:val="000000"/>
          <w:sz w:val="28"/>
          <w:szCs w:val="28"/>
          <w:shd w:val="clear" w:color="auto" w:fill="FFFFFF"/>
        </w:rPr>
        <w:t>g) dispune, în temeiul prezentei legi, distrugerea (nimicirea) produselor periculoase sau aducerea acestora într-o stare care exclude utilizarea acestor produse;</w:t>
      </w:r>
    </w:p>
    <w:p w:rsidR="00BF79A4" w:rsidRPr="0032163C" w:rsidRDefault="00BF79A4" w:rsidP="004C5057">
      <w:pPr>
        <w:pStyle w:val="HTMLPreformatted"/>
        <w:ind w:firstLine="720"/>
        <w:jc w:val="both"/>
        <w:rPr>
          <w:rFonts w:ascii="Times New Roman" w:hAnsi="Times New Roman"/>
          <w:color w:val="000000"/>
          <w:sz w:val="28"/>
          <w:szCs w:val="28"/>
          <w:shd w:val="clear" w:color="auto" w:fill="FFFFFF"/>
          <w:lang w:val="ro-RO"/>
        </w:rPr>
      </w:pPr>
      <w:r w:rsidRPr="0032163C">
        <w:rPr>
          <w:rFonts w:ascii="Times New Roman" w:hAnsi="Times New Roman"/>
          <w:color w:val="000000"/>
          <w:sz w:val="28"/>
          <w:szCs w:val="28"/>
          <w:shd w:val="clear" w:color="auto" w:fill="FFFFFF"/>
          <w:lang w:val="ro-RO"/>
        </w:rPr>
        <w:t xml:space="preserve">h) generalizează practica de aplicare a supravegherii pieţei, examinează şi înaintează propuneri </w:t>
      </w:r>
      <w:r w:rsidRPr="0032163C">
        <w:rPr>
          <w:rFonts w:ascii="Times New Roman" w:hAnsi="Times New Roman"/>
          <w:color w:val="000000"/>
          <w:sz w:val="28"/>
          <w:szCs w:val="28"/>
          <w:lang w:val="ro-RO"/>
        </w:rPr>
        <w:t xml:space="preserve">la proiecte de acte legislative sau de alte acte normative în domeniul </w:t>
      </w:r>
      <w:r w:rsidRPr="0032163C">
        <w:rPr>
          <w:rFonts w:ascii="Times New Roman" w:hAnsi="Times New Roman"/>
          <w:color w:val="000000"/>
          <w:sz w:val="28"/>
          <w:szCs w:val="28"/>
          <w:shd w:val="clear" w:color="auto" w:fill="FFFFFF"/>
          <w:lang w:val="ro-RO"/>
        </w:rPr>
        <w:t>supravegherii pieţei;</w:t>
      </w:r>
    </w:p>
    <w:p w:rsidR="00BF79A4" w:rsidRPr="0032163C" w:rsidRDefault="00BF79A4" w:rsidP="004C5057">
      <w:pPr>
        <w:pStyle w:val="HTMLPreformatted"/>
        <w:ind w:firstLine="720"/>
        <w:jc w:val="both"/>
        <w:rPr>
          <w:rFonts w:ascii="Times New Roman" w:hAnsi="Times New Roman"/>
          <w:color w:val="000000"/>
          <w:sz w:val="28"/>
          <w:szCs w:val="28"/>
          <w:lang w:val="ro-RO"/>
        </w:rPr>
      </w:pPr>
      <w:r w:rsidRPr="0032163C">
        <w:rPr>
          <w:rFonts w:ascii="Times New Roman" w:hAnsi="Times New Roman"/>
          <w:color w:val="000000"/>
          <w:sz w:val="28"/>
          <w:szCs w:val="28"/>
          <w:shd w:val="clear" w:color="auto" w:fill="FFFFFF"/>
          <w:lang w:val="ro-RO"/>
        </w:rPr>
        <w:t xml:space="preserve">i) generalizează rezultatele supravegherii pieţei, analizează cauzele încălcărilor identificate, examinează şi înaintează propuneri de revizuire a reglementărilor tehnice, în cazul în care cerinţele esenţiale </w:t>
      </w:r>
      <w:r w:rsidRPr="0032163C">
        <w:rPr>
          <w:rFonts w:ascii="Times New Roman" w:hAnsi="Times New Roman"/>
          <w:color w:val="000000"/>
          <w:sz w:val="28"/>
          <w:szCs w:val="28"/>
          <w:lang w:val="ro-RO"/>
        </w:rPr>
        <w:t>stabilite în reglementările tehnice aplicabile</w:t>
      </w:r>
      <w:r w:rsidRPr="0032163C">
        <w:rPr>
          <w:rFonts w:ascii="Times New Roman" w:hAnsi="Times New Roman"/>
          <w:color w:val="000000"/>
          <w:sz w:val="28"/>
          <w:szCs w:val="28"/>
          <w:shd w:val="clear" w:color="auto" w:fill="FFFFFF"/>
          <w:lang w:val="ro-RO"/>
        </w:rPr>
        <w:t xml:space="preserve"> nu asigură un nivel adecvat de protecţie a intereselor publice;</w:t>
      </w:r>
    </w:p>
    <w:p w:rsidR="00BF79A4" w:rsidRPr="0032163C" w:rsidRDefault="00BF79A4" w:rsidP="004C5057">
      <w:pPr>
        <w:pStyle w:val="BodyText2"/>
        <w:tabs>
          <w:tab w:val="clear" w:pos="1276"/>
          <w:tab w:val="left" w:pos="0"/>
        </w:tabs>
        <w:ind w:firstLine="720"/>
        <w:jc w:val="both"/>
        <w:rPr>
          <w:color w:val="000000"/>
          <w:sz w:val="28"/>
          <w:szCs w:val="28"/>
        </w:rPr>
      </w:pPr>
      <w:r w:rsidRPr="0032163C">
        <w:rPr>
          <w:color w:val="000000"/>
          <w:sz w:val="28"/>
          <w:szCs w:val="28"/>
        </w:rPr>
        <w:t>j) monitorizează piaţa sub aspectul conformităţii produselor puse la dispoziţie pe piaţă cu cerinţele reglementărilor tehnice;</w:t>
      </w:r>
    </w:p>
    <w:p w:rsidR="00BF79A4" w:rsidRPr="0032163C" w:rsidRDefault="00BF79A4" w:rsidP="004C5057">
      <w:pPr>
        <w:autoSpaceDE w:val="0"/>
        <w:autoSpaceDN w:val="0"/>
        <w:adjustRightInd w:val="0"/>
        <w:ind w:firstLine="720"/>
        <w:jc w:val="both"/>
        <w:rPr>
          <w:color w:val="000000"/>
          <w:sz w:val="28"/>
          <w:szCs w:val="28"/>
          <w:lang w:val="ro-RO"/>
        </w:rPr>
      </w:pPr>
      <w:r w:rsidRPr="0032163C">
        <w:rPr>
          <w:color w:val="000000"/>
          <w:sz w:val="28"/>
          <w:szCs w:val="28"/>
          <w:lang w:val="ro-RO"/>
        </w:rPr>
        <w:t>k) intervin, prin reprezentantul său desemnat în acest scop, la notificarea organului vamal privind suspendarea punerii în liberă circulaţie a unui produs, si comunică acesteia decizia cu privire la acţiunile ce vor fi întreprinse, în termenul prevăzut la art. 30 alin. (1) din prezenta lege;</w:t>
      </w:r>
    </w:p>
    <w:p w:rsidR="00BF79A4" w:rsidRPr="0032163C" w:rsidRDefault="00BF79A4" w:rsidP="004C5057">
      <w:pPr>
        <w:pStyle w:val="HTMLPreformatted"/>
        <w:ind w:firstLine="720"/>
        <w:jc w:val="both"/>
        <w:rPr>
          <w:rFonts w:ascii="Times New Roman" w:hAnsi="Times New Roman"/>
          <w:color w:val="000000"/>
          <w:sz w:val="28"/>
          <w:szCs w:val="28"/>
          <w:lang w:val="ro-RO"/>
        </w:rPr>
      </w:pPr>
      <w:r w:rsidRPr="0032163C">
        <w:rPr>
          <w:rFonts w:ascii="Times New Roman" w:hAnsi="Times New Roman"/>
          <w:color w:val="000000"/>
          <w:sz w:val="28"/>
          <w:szCs w:val="28"/>
          <w:shd w:val="clear" w:color="auto" w:fill="FFFFFF"/>
          <w:lang w:val="ro-RO"/>
        </w:rPr>
        <w:t>l) iau măsuri pentru a stabili o cooperare cu agenţii economici cu privire la modul de a evita sau a reduce riscurile generate de produsele oferite de aceştia pe piaţă;</w:t>
      </w:r>
    </w:p>
    <w:p w:rsidR="00BF79A4" w:rsidRPr="0032163C" w:rsidRDefault="00BF79A4" w:rsidP="004C5057">
      <w:pPr>
        <w:pStyle w:val="BodyText2"/>
        <w:tabs>
          <w:tab w:val="clear" w:pos="1276"/>
          <w:tab w:val="left" w:pos="0"/>
        </w:tabs>
        <w:ind w:firstLine="720"/>
        <w:jc w:val="both"/>
        <w:rPr>
          <w:color w:val="000000"/>
          <w:sz w:val="28"/>
          <w:szCs w:val="28"/>
        </w:rPr>
      </w:pPr>
      <w:r w:rsidRPr="0032163C">
        <w:rPr>
          <w:color w:val="000000"/>
          <w:sz w:val="28"/>
          <w:szCs w:val="28"/>
        </w:rPr>
        <w:t>m) monitorizează accidentele sau prejudiciile aduse sănătăţii umane despre care se suspectează că ar fi fost provocate de produsele nealimentare în condi</w:t>
      </w:r>
      <w:r w:rsidRPr="0032163C">
        <w:rPr>
          <w:rFonts w:ascii="Tahoma" w:hAnsi="Tahoma" w:cs="Tahoma"/>
          <w:color w:val="000000"/>
          <w:sz w:val="28"/>
          <w:szCs w:val="28"/>
        </w:rPr>
        <w:t>ț</w:t>
      </w:r>
      <w:r w:rsidRPr="0032163C">
        <w:rPr>
          <w:color w:val="000000"/>
          <w:sz w:val="28"/>
          <w:szCs w:val="28"/>
        </w:rPr>
        <w:t>iile statuate de legisla</w:t>
      </w:r>
      <w:r w:rsidRPr="0032163C">
        <w:rPr>
          <w:rFonts w:ascii="Tahoma" w:hAnsi="Tahoma" w:cs="Tahoma"/>
          <w:color w:val="000000"/>
          <w:sz w:val="28"/>
          <w:szCs w:val="28"/>
        </w:rPr>
        <w:t>ț</w:t>
      </w:r>
      <w:r w:rsidRPr="0032163C">
        <w:rPr>
          <w:color w:val="000000"/>
          <w:sz w:val="28"/>
          <w:szCs w:val="28"/>
        </w:rPr>
        <w:t>ia privind protec</w:t>
      </w:r>
      <w:r w:rsidRPr="0032163C">
        <w:rPr>
          <w:rFonts w:ascii="Tahoma" w:hAnsi="Tahoma" w:cs="Tahoma"/>
          <w:color w:val="000000"/>
          <w:sz w:val="28"/>
          <w:szCs w:val="28"/>
        </w:rPr>
        <w:t>ț</w:t>
      </w:r>
      <w:r w:rsidRPr="0032163C">
        <w:rPr>
          <w:color w:val="000000"/>
          <w:sz w:val="28"/>
          <w:szCs w:val="28"/>
        </w:rPr>
        <w:t>ia datelor cu caracter personal;</w:t>
      </w:r>
    </w:p>
    <w:p w:rsidR="00BF79A4" w:rsidRPr="0032163C" w:rsidRDefault="00BF79A4" w:rsidP="004C5057">
      <w:pPr>
        <w:ind w:right="97" w:firstLine="720"/>
        <w:jc w:val="both"/>
        <w:rPr>
          <w:color w:val="000000"/>
          <w:sz w:val="28"/>
          <w:szCs w:val="28"/>
          <w:lang w:val="ro-RO"/>
        </w:rPr>
      </w:pPr>
      <w:r w:rsidRPr="0032163C">
        <w:rPr>
          <w:color w:val="000000"/>
          <w:sz w:val="28"/>
          <w:szCs w:val="28"/>
          <w:lang w:val="ro-RO"/>
        </w:rPr>
        <w:t>n) analizează reclamaţiile sau rapoartele referitor la riscurile care decurg în legătură cu produsele puse la dispoziţie pe piaţă;</w:t>
      </w:r>
    </w:p>
    <w:p w:rsidR="00BF79A4" w:rsidRPr="0032163C" w:rsidRDefault="00BF79A4" w:rsidP="004C5057">
      <w:pPr>
        <w:tabs>
          <w:tab w:val="left" w:pos="540"/>
          <w:tab w:val="left" w:pos="9637"/>
        </w:tabs>
        <w:ind w:right="-83" w:firstLine="720"/>
        <w:jc w:val="both"/>
        <w:rPr>
          <w:color w:val="000000"/>
          <w:sz w:val="28"/>
          <w:szCs w:val="28"/>
          <w:lang w:val="ro-RO"/>
        </w:rPr>
      </w:pPr>
      <w:r w:rsidRPr="0032163C">
        <w:rPr>
          <w:color w:val="000000"/>
          <w:sz w:val="28"/>
          <w:szCs w:val="28"/>
          <w:lang w:val="ro-RO"/>
        </w:rPr>
        <w:t>o) studiază cunoştinţele ştiinţifice şi tehnice legate de aspectele privind siguranţa produselor;</w:t>
      </w:r>
    </w:p>
    <w:p w:rsidR="00BF79A4" w:rsidRPr="0032163C" w:rsidRDefault="00BF79A4" w:rsidP="004C5057">
      <w:pPr>
        <w:autoSpaceDE w:val="0"/>
        <w:autoSpaceDN w:val="0"/>
        <w:adjustRightInd w:val="0"/>
        <w:ind w:firstLine="720"/>
        <w:jc w:val="both"/>
        <w:rPr>
          <w:color w:val="000000"/>
          <w:sz w:val="28"/>
          <w:szCs w:val="28"/>
          <w:lang w:val="ro-RO"/>
        </w:rPr>
      </w:pPr>
      <w:r w:rsidRPr="0032163C">
        <w:rPr>
          <w:color w:val="000000"/>
          <w:sz w:val="28"/>
          <w:szCs w:val="28"/>
          <w:lang w:val="ro-RO"/>
        </w:rPr>
        <w:t>p) prezintă, periodic, rapoarte, ori la solicitare, referitor la efectele supravegherii pieţei autorităţii de reglementare a domeniului în care autoritatea de supraveghere a pieţei activează;</w:t>
      </w:r>
    </w:p>
    <w:p w:rsidR="00BF79A4" w:rsidRPr="0032163C" w:rsidRDefault="00BF79A4" w:rsidP="004C5057">
      <w:pPr>
        <w:pStyle w:val="BodyText2"/>
        <w:tabs>
          <w:tab w:val="clear" w:pos="1276"/>
          <w:tab w:val="left" w:pos="540"/>
        </w:tabs>
        <w:ind w:firstLine="720"/>
        <w:jc w:val="both"/>
        <w:rPr>
          <w:color w:val="000000"/>
          <w:sz w:val="28"/>
          <w:szCs w:val="28"/>
          <w:u w:val="single"/>
        </w:rPr>
      </w:pPr>
      <w:r w:rsidRPr="0032163C">
        <w:rPr>
          <w:color w:val="000000"/>
          <w:sz w:val="28"/>
          <w:szCs w:val="28"/>
        </w:rPr>
        <w:t>q) informează autoritatea de coordonare referitor la rezultatele evaluării activităţilor de supraveghere a pieţei;</w:t>
      </w:r>
    </w:p>
    <w:p w:rsidR="00BF79A4" w:rsidRPr="0032163C" w:rsidRDefault="00BF79A4" w:rsidP="004C5057">
      <w:pPr>
        <w:pStyle w:val="BodyText2"/>
        <w:tabs>
          <w:tab w:val="clear" w:pos="1276"/>
          <w:tab w:val="left" w:pos="1080"/>
        </w:tabs>
        <w:ind w:firstLine="720"/>
        <w:jc w:val="both"/>
        <w:rPr>
          <w:color w:val="000000"/>
          <w:sz w:val="28"/>
          <w:szCs w:val="28"/>
        </w:rPr>
      </w:pPr>
      <w:r w:rsidRPr="0032163C">
        <w:rPr>
          <w:color w:val="000000"/>
          <w:sz w:val="28"/>
          <w:szCs w:val="28"/>
        </w:rPr>
        <w:t>r) creează şi organizează programe de pregătire</w:t>
      </w:r>
      <w:r w:rsidRPr="0032163C">
        <w:rPr>
          <w:color w:val="000000"/>
          <w:sz w:val="28"/>
          <w:szCs w:val="28"/>
          <w:shd w:val="clear" w:color="auto" w:fill="FFFFFF"/>
        </w:rPr>
        <w:t xml:space="preserve"> şi instruire </w:t>
      </w:r>
      <w:r w:rsidRPr="0032163C">
        <w:rPr>
          <w:color w:val="000000"/>
          <w:sz w:val="28"/>
          <w:szCs w:val="28"/>
        </w:rPr>
        <w:t>a inspectorilor;</w:t>
      </w:r>
    </w:p>
    <w:p w:rsidR="00BF79A4" w:rsidRPr="0032163C" w:rsidRDefault="00BF79A4" w:rsidP="004C5057">
      <w:pPr>
        <w:pStyle w:val="HTMLPreformatted"/>
        <w:ind w:firstLine="720"/>
        <w:jc w:val="both"/>
        <w:rPr>
          <w:rFonts w:ascii="Times New Roman" w:hAnsi="Times New Roman"/>
          <w:color w:val="000000"/>
          <w:sz w:val="28"/>
          <w:szCs w:val="28"/>
          <w:lang w:val="ro-RO"/>
        </w:rPr>
      </w:pPr>
      <w:r w:rsidRPr="0032163C">
        <w:rPr>
          <w:rFonts w:ascii="Times New Roman" w:hAnsi="Times New Roman"/>
          <w:color w:val="000000"/>
          <w:sz w:val="28"/>
          <w:szCs w:val="28"/>
          <w:shd w:val="clear" w:color="auto" w:fill="FFFFFF"/>
          <w:lang w:val="ro-RO"/>
        </w:rPr>
        <w:t>s) iau măsuri adecvate de avertizare în timp util a consumatorilor (utilizatorilor) cu privire la produsele periculoase identificate;</w:t>
      </w:r>
      <w:r w:rsidRPr="0032163C">
        <w:rPr>
          <w:rFonts w:ascii="Times New Roman" w:hAnsi="Times New Roman"/>
          <w:color w:val="000000"/>
          <w:sz w:val="28"/>
          <w:szCs w:val="28"/>
          <w:lang w:val="ro-RO"/>
        </w:rPr>
        <w:t xml:space="preserve"> </w:t>
      </w:r>
    </w:p>
    <w:p w:rsidR="00BF79A4" w:rsidRPr="0032163C" w:rsidRDefault="00BF79A4" w:rsidP="004C5057">
      <w:pPr>
        <w:autoSpaceDE w:val="0"/>
        <w:autoSpaceDN w:val="0"/>
        <w:adjustRightInd w:val="0"/>
        <w:ind w:firstLine="720"/>
        <w:jc w:val="both"/>
        <w:rPr>
          <w:color w:val="000000"/>
          <w:sz w:val="28"/>
          <w:szCs w:val="28"/>
          <w:lang w:val="ro-RO"/>
        </w:rPr>
      </w:pPr>
      <w:r w:rsidRPr="0032163C">
        <w:rPr>
          <w:color w:val="000000"/>
          <w:sz w:val="28"/>
          <w:szCs w:val="28"/>
          <w:lang w:val="ro-RO"/>
        </w:rPr>
        <w:t xml:space="preserve">t) pot solicita traducerea documentaţiei tehnice </w:t>
      </w:r>
      <w:r w:rsidRPr="0032163C">
        <w:rPr>
          <w:color w:val="000000"/>
          <w:sz w:val="28"/>
          <w:szCs w:val="28"/>
          <w:shd w:val="clear" w:color="auto" w:fill="FFFFFF"/>
          <w:lang w:val="ro-RO"/>
        </w:rPr>
        <w:t xml:space="preserve">pentru produs </w:t>
      </w:r>
      <w:r w:rsidRPr="0032163C">
        <w:rPr>
          <w:color w:val="000000"/>
          <w:sz w:val="28"/>
          <w:szCs w:val="28"/>
          <w:lang w:val="ro-RO"/>
        </w:rPr>
        <w:t>a producătorului si a declaraţiei de conformitate în limba de stat şi legalizarea acesteia;</w:t>
      </w:r>
    </w:p>
    <w:p w:rsidR="00BF79A4" w:rsidRPr="0032163C" w:rsidRDefault="00BF79A4" w:rsidP="004C5057">
      <w:pPr>
        <w:pStyle w:val="HTMLPreformatted"/>
        <w:ind w:firstLine="720"/>
        <w:jc w:val="both"/>
        <w:rPr>
          <w:rFonts w:ascii="Times New Roman" w:hAnsi="Times New Roman"/>
          <w:color w:val="000000"/>
          <w:sz w:val="28"/>
          <w:szCs w:val="28"/>
          <w:lang w:val="ro-RO"/>
        </w:rPr>
      </w:pPr>
      <w:r w:rsidRPr="0032163C">
        <w:rPr>
          <w:rFonts w:ascii="Times New Roman" w:hAnsi="Times New Roman"/>
          <w:color w:val="000000"/>
          <w:sz w:val="28"/>
          <w:szCs w:val="28"/>
          <w:lang w:val="ro-RO"/>
        </w:rPr>
        <w:t>u) îndeplinesc alte sarcini stabilite prin lege în domeniul său de activitate</w:t>
      </w:r>
      <w:r w:rsidRPr="0032163C">
        <w:rPr>
          <w:rFonts w:ascii="Times New Roman" w:hAnsi="Times New Roman"/>
          <w:color w:val="000000"/>
          <w:sz w:val="28"/>
          <w:szCs w:val="28"/>
          <w:shd w:val="clear" w:color="auto" w:fill="FFFFFF"/>
          <w:lang w:val="ro-RO"/>
        </w:rPr>
        <w:t xml:space="preserve">. </w:t>
      </w:r>
    </w:p>
    <w:p w:rsidR="00BF79A4" w:rsidRPr="0032163C" w:rsidRDefault="00BF79A4" w:rsidP="004C5057">
      <w:pPr>
        <w:tabs>
          <w:tab w:val="left" w:pos="0"/>
          <w:tab w:val="left" w:pos="540"/>
        </w:tabs>
        <w:ind w:right="-85" w:firstLine="720"/>
        <w:jc w:val="both"/>
        <w:rPr>
          <w:color w:val="000000"/>
          <w:sz w:val="28"/>
          <w:szCs w:val="28"/>
          <w:lang w:val="ro-RO"/>
        </w:rPr>
      </w:pPr>
      <w:r w:rsidRPr="0032163C">
        <w:rPr>
          <w:color w:val="000000"/>
          <w:sz w:val="28"/>
          <w:szCs w:val="28"/>
          <w:lang w:val="ro-RO"/>
        </w:rPr>
        <w:t>(5) Autorităţile de supraveghere a pieţei cooperează cu agenţii economici la acţiunile care pot preveni sau reduce riscurile provocate de produsele care au fost puse la dispoziţie pe piaţă de aceştia.</w:t>
      </w:r>
    </w:p>
    <w:p w:rsidR="00BF79A4" w:rsidRPr="0032163C" w:rsidRDefault="00BF79A4" w:rsidP="004C5057">
      <w:pPr>
        <w:ind w:firstLine="720"/>
        <w:jc w:val="both"/>
        <w:rPr>
          <w:color w:val="000000"/>
          <w:sz w:val="28"/>
          <w:szCs w:val="28"/>
          <w:lang w:val="ro-RO"/>
        </w:rPr>
      </w:pPr>
      <w:r w:rsidRPr="0032163C">
        <w:rPr>
          <w:color w:val="000000"/>
          <w:sz w:val="28"/>
          <w:szCs w:val="28"/>
          <w:lang w:val="ro-RO"/>
        </w:rPr>
        <w:t>(6) Autorităţile de supraveghere a pieţei cooperează şi fac schimb de informaţii între ele, inclusiv cu organul vamal, organele centrale de specialitate, organele de drept, asociaţiile obşteşti de consumatori şi asociaţiile profesionale sectoriale.</w:t>
      </w:r>
    </w:p>
    <w:p w:rsidR="00BF79A4" w:rsidRPr="0032163C" w:rsidRDefault="00BF79A4" w:rsidP="004C5057">
      <w:pPr>
        <w:ind w:firstLine="720"/>
        <w:jc w:val="both"/>
        <w:rPr>
          <w:color w:val="000000"/>
          <w:sz w:val="28"/>
          <w:szCs w:val="28"/>
          <w:lang w:val="ro-RO"/>
        </w:rPr>
      </w:pPr>
      <w:r w:rsidRPr="0032163C">
        <w:rPr>
          <w:color w:val="000000"/>
          <w:sz w:val="28"/>
          <w:szCs w:val="28"/>
          <w:lang w:val="ro-RO"/>
        </w:rPr>
        <w:t xml:space="preserve">(7) Lista autorităţilor de supraveghere a pieţei, informaţiile privind domeniile lor de competenţe, coordonatele de contact sînt disponibile şi aduse spre cunoştinţă publicului prin intermediul paginilor-web oficiale ale acestora şi a autorităţii de coordonare </w:t>
      </w:r>
    </w:p>
    <w:p w:rsidR="00BF79A4" w:rsidRPr="0032163C" w:rsidRDefault="00BF79A4" w:rsidP="00FC6049">
      <w:pPr>
        <w:pStyle w:val="HTMLPreformatted"/>
        <w:ind w:firstLine="540"/>
        <w:jc w:val="both"/>
        <w:rPr>
          <w:rFonts w:ascii="Times New Roman" w:hAnsi="Times New Roman"/>
          <w:color w:val="000000"/>
          <w:sz w:val="28"/>
          <w:szCs w:val="28"/>
          <w:shd w:val="clear" w:color="auto" w:fill="FFFFFF"/>
          <w:lang w:val="ro-RO"/>
        </w:rPr>
      </w:pPr>
    </w:p>
    <w:p w:rsidR="00BF79A4" w:rsidRPr="0032163C" w:rsidRDefault="00BF79A4" w:rsidP="004C5057">
      <w:pPr>
        <w:tabs>
          <w:tab w:val="left" w:pos="720"/>
          <w:tab w:val="left" w:pos="9637"/>
        </w:tabs>
        <w:ind w:right="-5"/>
        <w:jc w:val="both"/>
        <w:rPr>
          <w:color w:val="000000"/>
          <w:sz w:val="28"/>
          <w:szCs w:val="28"/>
          <w:lang w:val="ro-RO"/>
        </w:rPr>
      </w:pPr>
      <w:r w:rsidRPr="0032163C">
        <w:rPr>
          <w:b/>
          <w:bCs/>
          <w:color w:val="000000"/>
          <w:sz w:val="28"/>
          <w:szCs w:val="28"/>
          <w:lang w:val="ro-RO"/>
        </w:rPr>
        <w:tab/>
        <w:t>Articolul 8.</w:t>
      </w:r>
      <w:r w:rsidRPr="0032163C">
        <w:rPr>
          <w:color w:val="000000"/>
          <w:sz w:val="28"/>
          <w:szCs w:val="28"/>
          <w:lang w:val="ro-RO"/>
        </w:rPr>
        <w:t xml:space="preserve"> Drepturile generale, obligaţiile şi responsabilităţile inspectorului şi a conducătorului autorităţii de supraveghere a pieţei </w:t>
      </w:r>
    </w:p>
    <w:p w:rsidR="00BF79A4" w:rsidRPr="0032163C" w:rsidRDefault="00BF79A4" w:rsidP="00195EA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olor w:val="000000"/>
          <w:sz w:val="28"/>
          <w:szCs w:val="28"/>
          <w:lang w:val="ro-RO"/>
        </w:rPr>
      </w:pPr>
      <w:r w:rsidRPr="0032163C">
        <w:rPr>
          <w:rFonts w:ascii="Times New Roman" w:hAnsi="Times New Roman"/>
          <w:color w:val="000000"/>
          <w:sz w:val="28"/>
          <w:szCs w:val="28"/>
          <w:shd w:val="clear" w:color="auto" w:fill="FFFFFF"/>
          <w:lang w:val="ro-RO"/>
        </w:rPr>
        <w:tab/>
        <w:t>(1) Inspectorul este în drept:</w:t>
      </w:r>
    </w:p>
    <w:p w:rsidR="00BF79A4" w:rsidRPr="0032163C" w:rsidRDefault="00BF79A4" w:rsidP="004C5057">
      <w:pPr>
        <w:pStyle w:val="HTMLPreformatted"/>
        <w:numPr>
          <w:ilvl w:val="0"/>
          <w:numId w:val="11"/>
        </w:numPr>
        <w:tabs>
          <w:tab w:val="clear" w:pos="928"/>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900"/>
          <w:tab w:val="left" w:pos="1080"/>
        </w:tabs>
        <w:ind w:left="0" w:firstLine="720"/>
        <w:jc w:val="both"/>
        <w:rPr>
          <w:rFonts w:ascii="Times New Roman" w:hAnsi="Times New Roman"/>
          <w:color w:val="000000"/>
          <w:sz w:val="28"/>
          <w:szCs w:val="28"/>
          <w:lang w:val="ro-RO"/>
        </w:rPr>
      </w:pPr>
      <w:r w:rsidRPr="0032163C">
        <w:rPr>
          <w:rFonts w:ascii="Times New Roman" w:hAnsi="Times New Roman"/>
          <w:color w:val="000000"/>
          <w:sz w:val="28"/>
          <w:szCs w:val="28"/>
          <w:shd w:val="clear" w:color="auto" w:fill="FFFFFF"/>
          <w:lang w:val="ro-RO"/>
        </w:rPr>
        <w:t xml:space="preserve">să efectueze controlul produselor, în cazurile şi în modul prevăzut de prezenta lege, să verifice documentaţia, precum şi să preleve mostre de produse </w:t>
      </w:r>
      <w:r w:rsidRPr="0032163C">
        <w:rPr>
          <w:rFonts w:ascii="Times New Roman" w:hAnsi="Times New Roman"/>
          <w:color w:val="000000"/>
          <w:sz w:val="28"/>
          <w:szCs w:val="28"/>
          <w:lang w:val="ro-RO"/>
        </w:rPr>
        <w:t>în volumul stabilit conform documentelor normative</w:t>
      </w:r>
      <w:r w:rsidRPr="0032163C">
        <w:rPr>
          <w:rFonts w:ascii="Times New Roman" w:hAnsi="Times New Roman"/>
          <w:color w:val="000000"/>
          <w:sz w:val="28"/>
          <w:szCs w:val="28"/>
          <w:shd w:val="clear" w:color="auto" w:fill="FFFFFF"/>
          <w:lang w:val="ro-RO"/>
        </w:rPr>
        <w:t>;</w:t>
      </w:r>
    </w:p>
    <w:p w:rsidR="00BF79A4" w:rsidRPr="0032163C" w:rsidRDefault="00BF79A4" w:rsidP="00195EA7">
      <w:pPr>
        <w:pStyle w:val="NormalWeb"/>
        <w:numPr>
          <w:ilvl w:val="0"/>
          <w:numId w:val="11"/>
        </w:numPr>
        <w:tabs>
          <w:tab w:val="num" w:pos="0"/>
          <w:tab w:val="left" w:pos="1080"/>
          <w:tab w:val="left" w:pos="1260"/>
        </w:tabs>
        <w:ind w:left="0" w:firstLine="720"/>
        <w:rPr>
          <w:color w:val="000000"/>
          <w:sz w:val="28"/>
          <w:szCs w:val="28"/>
          <w:lang w:val="ro-RO"/>
        </w:rPr>
      </w:pPr>
      <w:r w:rsidRPr="0032163C">
        <w:rPr>
          <w:color w:val="000000"/>
          <w:sz w:val="28"/>
          <w:szCs w:val="28"/>
          <w:lang w:val="ro-RO"/>
        </w:rPr>
        <w:t>să intre, în baza legitimaţiei de serviciu, deciziei de control şi a delegaţiei de control, în orice timp a activităţii agentului economic:</w:t>
      </w:r>
    </w:p>
    <w:p w:rsidR="00BF79A4" w:rsidRPr="0032163C" w:rsidRDefault="00BF79A4" w:rsidP="00195EA7">
      <w:pPr>
        <w:pStyle w:val="NormalWeb"/>
        <w:numPr>
          <w:ilvl w:val="0"/>
          <w:numId w:val="30"/>
        </w:numPr>
        <w:tabs>
          <w:tab w:val="clear" w:pos="1695"/>
          <w:tab w:val="num" w:pos="0"/>
          <w:tab w:val="left" w:pos="1080"/>
          <w:tab w:val="left" w:pos="1260"/>
        </w:tabs>
        <w:ind w:left="0" w:firstLine="720"/>
        <w:rPr>
          <w:color w:val="000000"/>
          <w:sz w:val="28"/>
          <w:szCs w:val="28"/>
          <w:lang w:val="ro-RO"/>
        </w:rPr>
      </w:pPr>
      <w:r w:rsidRPr="0032163C">
        <w:rPr>
          <w:color w:val="000000"/>
          <w:sz w:val="28"/>
          <w:szCs w:val="28"/>
          <w:shd w:val="clear" w:color="auto" w:fill="FFFFFF"/>
          <w:lang w:val="ro-RO"/>
        </w:rPr>
        <w:t>în încăperile comerciale şi de depozitare a produselor şi locurile menţionate la art. 14 alin. (6) lit. b) din prezenta lege pentru controlul produselor şi a informaţiilor privind punerea în aplicare a măsurilor corective</w:t>
      </w:r>
      <w:r w:rsidRPr="0032163C">
        <w:rPr>
          <w:color w:val="000000"/>
          <w:sz w:val="28"/>
          <w:szCs w:val="28"/>
          <w:lang w:val="ro-RO"/>
        </w:rPr>
        <w:t>;</w:t>
      </w:r>
    </w:p>
    <w:p w:rsidR="00BF79A4" w:rsidRPr="0032163C" w:rsidRDefault="00BF79A4" w:rsidP="00195EA7">
      <w:pPr>
        <w:pStyle w:val="NormalWeb"/>
        <w:numPr>
          <w:ilvl w:val="0"/>
          <w:numId w:val="30"/>
        </w:numPr>
        <w:tabs>
          <w:tab w:val="clear" w:pos="1695"/>
          <w:tab w:val="num" w:pos="0"/>
          <w:tab w:val="left" w:pos="1080"/>
          <w:tab w:val="left" w:pos="1260"/>
        </w:tabs>
        <w:ind w:left="0" w:firstLine="720"/>
        <w:rPr>
          <w:color w:val="000000"/>
          <w:sz w:val="28"/>
          <w:szCs w:val="28"/>
          <w:lang w:val="ro-RO"/>
        </w:rPr>
      </w:pPr>
      <w:r>
        <w:rPr>
          <w:color w:val="000000"/>
          <w:sz w:val="28"/>
          <w:szCs w:val="28"/>
          <w:lang w:val="ro-RO"/>
        </w:rPr>
        <w:t xml:space="preserve">în </w:t>
      </w:r>
      <w:r w:rsidRPr="0032163C">
        <w:rPr>
          <w:color w:val="000000"/>
          <w:sz w:val="28"/>
          <w:szCs w:val="28"/>
          <w:lang w:val="ro-RO"/>
        </w:rPr>
        <w:t xml:space="preserve">locurile, menţionate </w:t>
      </w:r>
      <w:r w:rsidRPr="0032163C">
        <w:rPr>
          <w:color w:val="000000"/>
          <w:sz w:val="28"/>
          <w:szCs w:val="28"/>
          <w:shd w:val="clear" w:color="auto" w:fill="FFFFFF"/>
          <w:lang w:val="ro-RO"/>
        </w:rPr>
        <w:t>la art. 14 alin. (6) lit. c) din prezenta lege pentru controlul produselor;</w:t>
      </w:r>
    </w:p>
    <w:p w:rsidR="00BF79A4" w:rsidRPr="0032163C" w:rsidRDefault="00BF79A4" w:rsidP="00195EA7">
      <w:pPr>
        <w:pStyle w:val="NormalWeb"/>
        <w:numPr>
          <w:ilvl w:val="0"/>
          <w:numId w:val="11"/>
        </w:numPr>
        <w:tabs>
          <w:tab w:val="num" w:pos="0"/>
          <w:tab w:val="left" w:pos="1080"/>
          <w:tab w:val="left" w:pos="1260"/>
        </w:tabs>
        <w:ind w:left="0" w:firstLine="720"/>
        <w:rPr>
          <w:color w:val="000000"/>
          <w:sz w:val="28"/>
          <w:szCs w:val="28"/>
          <w:lang w:val="ro-RO"/>
        </w:rPr>
      </w:pPr>
      <w:r w:rsidRPr="0032163C">
        <w:rPr>
          <w:color w:val="000000"/>
          <w:sz w:val="28"/>
          <w:szCs w:val="28"/>
          <w:lang w:val="ro-RO"/>
        </w:rPr>
        <w:t>să solicite documentele şi informaţiile necesare pentru efectuarea controlului, să efectueze copii de pe documentele ce ţin direct de obiectul controlului</w:t>
      </w:r>
      <w:r w:rsidRPr="0032163C">
        <w:rPr>
          <w:color w:val="000000"/>
          <w:sz w:val="28"/>
          <w:szCs w:val="28"/>
          <w:shd w:val="clear" w:color="auto" w:fill="FFFFFF"/>
          <w:lang w:val="ro-RO"/>
        </w:rPr>
        <w:t>;</w:t>
      </w:r>
    </w:p>
    <w:p w:rsidR="00BF79A4" w:rsidRPr="0032163C" w:rsidRDefault="00BF79A4" w:rsidP="00195EA7">
      <w:pPr>
        <w:pStyle w:val="NormalWeb"/>
        <w:numPr>
          <w:ilvl w:val="0"/>
          <w:numId w:val="11"/>
        </w:numPr>
        <w:tabs>
          <w:tab w:val="num" w:pos="0"/>
          <w:tab w:val="left" w:pos="1080"/>
        </w:tabs>
        <w:ind w:left="0" w:firstLine="720"/>
        <w:rPr>
          <w:color w:val="000000"/>
          <w:sz w:val="28"/>
          <w:szCs w:val="28"/>
          <w:lang w:val="ro-RO"/>
        </w:rPr>
      </w:pPr>
      <w:r w:rsidRPr="0032163C">
        <w:rPr>
          <w:color w:val="000000"/>
          <w:sz w:val="28"/>
          <w:szCs w:val="28"/>
          <w:lang w:val="ro-RO"/>
        </w:rPr>
        <w:t xml:space="preserve">să întocmească acte de control privind rezultatele acestora; </w:t>
      </w:r>
    </w:p>
    <w:p w:rsidR="00BF79A4" w:rsidRPr="0032163C" w:rsidRDefault="00BF79A4" w:rsidP="00195EA7">
      <w:pPr>
        <w:pStyle w:val="NormalWeb"/>
        <w:numPr>
          <w:ilvl w:val="0"/>
          <w:numId w:val="11"/>
        </w:numPr>
        <w:tabs>
          <w:tab w:val="num" w:pos="0"/>
          <w:tab w:val="left" w:pos="1080"/>
        </w:tabs>
        <w:ind w:left="0" w:firstLine="720"/>
        <w:rPr>
          <w:color w:val="000000"/>
          <w:sz w:val="28"/>
          <w:szCs w:val="28"/>
          <w:lang w:val="ro-RO"/>
        </w:rPr>
      </w:pPr>
      <w:r w:rsidRPr="0032163C">
        <w:rPr>
          <w:color w:val="000000"/>
          <w:sz w:val="28"/>
          <w:szCs w:val="28"/>
          <w:lang w:val="ro-RO"/>
        </w:rPr>
        <w:t xml:space="preserve">să elibereze prescripţii privind înlăturarea neconformităţilor depistate; </w:t>
      </w:r>
    </w:p>
    <w:p w:rsidR="00BF79A4" w:rsidRPr="0032163C" w:rsidRDefault="00BF79A4" w:rsidP="00195EA7">
      <w:pPr>
        <w:pStyle w:val="NormalWeb"/>
        <w:numPr>
          <w:ilvl w:val="0"/>
          <w:numId w:val="11"/>
        </w:numPr>
        <w:tabs>
          <w:tab w:val="num" w:pos="0"/>
          <w:tab w:val="left" w:pos="1080"/>
        </w:tabs>
        <w:ind w:left="0" w:firstLine="720"/>
        <w:rPr>
          <w:color w:val="000000"/>
          <w:sz w:val="28"/>
          <w:szCs w:val="28"/>
          <w:lang w:val="ro-RO"/>
        </w:rPr>
      </w:pPr>
      <w:r>
        <w:rPr>
          <w:color w:val="000000"/>
          <w:sz w:val="28"/>
          <w:szCs w:val="28"/>
          <w:lang w:val="ro-RO"/>
        </w:rPr>
        <w:t xml:space="preserve"> </w:t>
      </w:r>
      <w:r w:rsidRPr="0032163C">
        <w:rPr>
          <w:color w:val="000000"/>
          <w:sz w:val="28"/>
          <w:szCs w:val="28"/>
          <w:lang w:val="ro-RO"/>
        </w:rPr>
        <w:t xml:space="preserve">să elibereze prescripţii privind interzicerea temporară de punere la dispoziţie pe piaţă a produselor în cazurile în care acestea nu sînt conforme cu cerinţele esenţiale; </w:t>
      </w:r>
    </w:p>
    <w:p w:rsidR="00BF79A4" w:rsidRPr="0032163C" w:rsidRDefault="00BF79A4" w:rsidP="00195EA7">
      <w:pPr>
        <w:pStyle w:val="NormalWeb"/>
        <w:numPr>
          <w:ilvl w:val="0"/>
          <w:numId w:val="11"/>
        </w:numPr>
        <w:tabs>
          <w:tab w:val="num" w:pos="0"/>
          <w:tab w:val="left" w:pos="1080"/>
        </w:tabs>
        <w:ind w:left="0" w:firstLine="720"/>
        <w:rPr>
          <w:color w:val="000000"/>
          <w:sz w:val="28"/>
          <w:szCs w:val="28"/>
          <w:lang w:val="ro-RO"/>
        </w:rPr>
      </w:pPr>
      <w:r w:rsidRPr="0032163C">
        <w:rPr>
          <w:color w:val="000000"/>
          <w:sz w:val="28"/>
          <w:szCs w:val="28"/>
          <w:lang w:val="ro-RO"/>
        </w:rPr>
        <w:t>să se adreseze subdiviziunilor specializate a poli</w:t>
      </w:r>
      <w:r w:rsidRPr="0032163C">
        <w:rPr>
          <w:rFonts w:ascii="Tahoma" w:hAnsi="Tahoma" w:cs="Tahoma"/>
          <w:color w:val="000000"/>
          <w:sz w:val="28"/>
          <w:szCs w:val="28"/>
          <w:lang w:val="ro-RO"/>
        </w:rPr>
        <w:t>ț</w:t>
      </w:r>
      <w:r w:rsidRPr="0032163C">
        <w:rPr>
          <w:color w:val="000000"/>
          <w:sz w:val="28"/>
          <w:szCs w:val="28"/>
          <w:lang w:val="ro-RO"/>
        </w:rPr>
        <w:t xml:space="preserve">iei pentru a obţine sprijin la efectuarea controlului în cazul în care agentul economic nu-i permite să efectueze controlul; </w:t>
      </w:r>
    </w:p>
    <w:p w:rsidR="00BF79A4" w:rsidRPr="0032163C" w:rsidRDefault="00BF79A4" w:rsidP="00195EA7">
      <w:pPr>
        <w:pStyle w:val="NormalWeb"/>
        <w:numPr>
          <w:ilvl w:val="0"/>
          <w:numId w:val="11"/>
        </w:numPr>
        <w:tabs>
          <w:tab w:val="num" w:pos="0"/>
          <w:tab w:val="left" w:pos="1080"/>
        </w:tabs>
        <w:ind w:left="0" w:firstLine="720"/>
        <w:rPr>
          <w:color w:val="000000"/>
          <w:sz w:val="28"/>
          <w:szCs w:val="28"/>
          <w:lang w:val="ro-RO"/>
        </w:rPr>
      </w:pPr>
      <w:r w:rsidRPr="0032163C">
        <w:rPr>
          <w:color w:val="000000"/>
          <w:sz w:val="28"/>
          <w:szCs w:val="28"/>
          <w:lang w:val="ro-RO"/>
        </w:rPr>
        <w:t xml:space="preserve">să participe la nimicirea sau la scoaterea din uz a produselor periculoase; </w:t>
      </w:r>
    </w:p>
    <w:p w:rsidR="00BF79A4" w:rsidRPr="0032163C" w:rsidRDefault="00BF79A4" w:rsidP="00195EA7">
      <w:pPr>
        <w:pStyle w:val="NormalWeb"/>
        <w:numPr>
          <w:ilvl w:val="0"/>
          <w:numId w:val="11"/>
        </w:numPr>
        <w:tabs>
          <w:tab w:val="num" w:pos="0"/>
          <w:tab w:val="left" w:pos="1080"/>
        </w:tabs>
        <w:ind w:left="0" w:firstLine="720"/>
        <w:rPr>
          <w:color w:val="000000"/>
          <w:sz w:val="28"/>
          <w:szCs w:val="28"/>
          <w:lang w:val="ro-RO"/>
        </w:rPr>
      </w:pPr>
      <w:r>
        <w:rPr>
          <w:color w:val="000000"/>
          <w:sz w:val="28"/>
          <w:szCs w:val="28"/>
          <w:lang w:val="ro-RO"/>
        </w:rPr>
        <w:t xml:space="preserve"> </w:t>
      </w:r>
      <w:r w:rsidRPr="0032163C">
        <w:rPr>
          <w:color w:val="000000"/>
          <w:sz w:val="28"/>
          <w:szCs w:val="28"/>
          <w:lang w:val="ro-RO"/>
        </w:rPr>
        <w:t>să sesizeze autorităţile competente referitor la produsele neconforme depistate</w:t>
      </w:r>
      <w:r w:rsidRPr="0032163C">
        <w:rPr>
          <w:color w:val="000000"/>
          <w:spacing w:val="-4"/>
          <w:sz w:val="28"/>
          <w:szCs w:val="28"/>
          <w:lang w:val="ro-RO"/>
        </w:rPr>
        <w:t xml:space="preserve"> </w:t>
      </w:r>
      <w:r w:rsidRPr="0032163C">
        <w:rPr>
          <w:rStyle w:val="apple-converted-space"/>
          <w:color w:val="000000"/>
          <w:spacing w:val="-4"/>
          <w:sz w:val="28"/>
          <w:szCs w:val="28"/>
          <w:lang w:val="ro-RO"/>
        </w:rPr>
        <w:t>sau alte încălcări prevăzute de lege</w:t>
      </w:r>
      <w:r w:rsidRPr="0032163C">
        <w:rPr>
          <w:color w:val="000000"/>
          <w:sz w:val="28"/>
          <w:szCs w:val="28"/>
          <w:lang w:val="ro-RO"/>
        </w:rPr>
        <w:t>;</w:t>
      </w:r>
    </w:p>
    <w:p w:rsidR="00BF79A4" w:rsidRPr="0032163C" w:rsidRDefault="00BF79A4" w:rsidP="00195EA7">
      <w:pPr>
        <w:pStyle w:val="NormalWeb"/>
        <w:numPr>
          <w:ilvl w:val="0"/>
          <w:numId w:val="11"/>
        </w:numPr>
        <w:tabs>
          <w:tab w:val="num" w:pos="0"/>
          <w:tab w:val="left" w:pos="1080"/>
        </w:tabs>
        <w:ind w:left="0" w:firstLine="720"/>
        <w:rPr>
          <w:color w:val="000000"/>
          <w:sz w:val="28"/>
          <w:szCs w:val="28"/>
          <w:lang w:val="ro-RO"/>
        </w:rPr>
      </w:pPr>
      <w:r w:rsidRPr="0032163C">
        <w:rPr>
          <w:color w:val="000000"/>
          <w:sz w:val="28"/>
          <w:szCs w:val="28"/>
          <w:lang w:val="ro-RO"/>
        </w:rPr>
        <w:t>să constate contravenţii şi să încheie procese-verbale cu privire la contravenţii;</w:t>
      </w:r>
    </w:p>
    <w:p w:rsidR="00BF79A4" w:rsidRPr="0032163C" w:rsidRDefault="00BF79A4" w:rsidP="00195EA7">
      <w:pPr>
        <w:pStyle w:val="NormalWeb"/>
        <w:numPr>
          <w:ilvl w:val="0"/>
          <w:numId w:val="11"/>
        </w:numPr>
        <w:tabs>
          <w:tab w:val="num" w:pos="0"/>
          <w:tab w:val="left" w:pos="1080"/>
        </w:tabs>
        <w:ind w:left="0" w:firstLine="720"/>
        <w:rPr>
          <w:color w:val="000000"/>
          <w:sz w:val="28"/>
          <w:szCs w:val="28"/>
          <w:lang w:val="ro-RO"/>
        </w:rPr>
      </w:pPr>
      <w:r w:rsidRPr="0032163C">
        <w:rPr>
          <w:rStyle w:val="apple-converted-space"/>
          <w:color w:val="000000"/>
          <w:spacing w:val="-4"/>
          <w:sz w:val="28"/>
          <w:szCs w:val="28"/>
          <w:lang w:val="ro-RO"/>
        </w:rPr>
        <w:t>să utilizeze mijloace tehnice (foto, video) pentru acumularea probelor cu privire la contraven</w:t>
      </w:r>
      <w:r w:rsidRPr="0032163C">
        <w:rPr>
          <w:rStyle w:val="apple-converted-space"/>
          <w:rFonts w:ascii="Tahoma" w:hAnsi="Tahoma" w:cs="Tahoma"/>
          <w:color w:val="000000"/>
          <w:spacing w:val="-4"/>
          <w:sz w:val="28"/>
          <w:szCs w:val="28"/>
          <w:lang w:val="ro-RO"/>
        </w:rPr>
        <w:t>ț</w:t>
      </w:r>
      <w:r w:rsidRPr="0032163C">
        <w:rPr>
          <w:rStyle w:val="apple-converted-space"/>
          <w:color w:val="000000"/>
          <w:spacing w:val="-4"/>
          <w:sz w:val="28"/>
          <w:szCs w:val="28"/>
          <w:lang w:val="ro-RO"/>
        </w:rPr>
        <w:t>ie</w:t>
      </w:r>
      <w:r w:rsidRPr="0032163C">
        <w:rPr>
          <w:color w:val="000000"/>
          <w:sz w:val="28"/>
          <w:szCs w:val="28"/>
          <w:lang w:val="ro-RO"/>
        </w:rPr>
        <w:t>.</w:t>
      </w:r>
    </w:p>
    <w:p w:rsidR="00BF79A4" w:rsidRPr="0032163C" w:rsidRDefault="00BF79A4" w:rsidP="001A5DD7">
      <w:pPr>
        <w:tabs>
          <w:tab w:val="left" w:pos="540"/>
        </w:tabs>
        <w:ind w:right="-83" w:firstLine="567"/>
        <w:jc w:val="both"/>
        <w:rPr>
          <w:color w:val="000000"/>
          <w:sz w:val="28"/>
          <w:szCs w:val="28"/>
          <w:lang w:val="ro-RO"/>
        </w:rPr>
      </w:pPr>
      <w:r w:rsidRPr="0032163C">
        <w:rPr>
          <w:color w:val="000000"/>
          <w:sz w:val="28"/>
          <w:szCs w:val="28"/>
          <w:lang w:val="ro-RO"/>
        </w:rPr>
        <w:tab/>
        <w:t>(2) Inspectorul este obligat:</w:t>
      </w:r>
    </w:p>
    <w:p w:rsidR="00BF79A4" w:rsidRPr="0032163C" w:rsidRDefault="00BF79A4" w:rsidP="004C5057">
      <w:pPr>
        <w:numPr>
          <w:ilvl w:val="1"/>
          <w:numId w:val="47"/>
        </w:numPr>
        <w:tabs>
          <w:tab w:val="num" w:pos="0"/>
          <w:tab w:val="left" w:pos="540"/>
          <w:tab w:val="left" w:pos="1080"/>
        </w:tabs>
        <w:ind w:left="0" w:right="-83" w:firstLine="720"/>
        <w:jc w:val="both"/>
        <w:rPr>
          <w:color w:val="000000"/>
          <w:sz w:val="28"/>
          <w:szCs w:val="28"/>
          <w:lang w:val="ro-RO"/>
        </w:rPr>
      </w:pPr>
      <w:r w:rsidRPr="0032163C">
        <w:rPr>
          <w:color w:val="000000"/>
          <w:sz w:val="28"/>
          <w:szCs w:val="28"/>
          <w:lang w:val="ro-RO"/>
        </w:rPr>
        <w:t>să respecte prevederile prezentei legi, şi a altor legi care reglementează efectuarea controlului;</w:t>
      </w:r>
    </w:p>
    <w:p w:rsidR="00BF79A4" w:rsidRPr="0032163C" w:rsidRDefault="00BF79A4" w:rsidP="004C5057">
      <w:pPr>
        <w:numPr>
          <w:ilvl w:val="1"/>
          <w:numId w:val="47"/>
        </w:numPr>
        <w:tabs>
          <w:tab w:val="num" w:pos="0"/>
          <w:tab w:val="left" w:pos="540"/>
          <w:tab w:val="left" w:pos="1080"/>
        </w:tabs>
        <w:ind w:left="0" w:right="-83" w:firstLine="720"/>
        <w:jc w:val="both"/>
        <w:rPr>
          <w:color w:val="000000"/>
          <w:sz w:val="28"/>
          <w:szCs w:val="28"/>
          <w:lang w:val="ro-RO"/>
        </w:rPr>
      </w:pPr>
      <w:r w:rsidRPr="0032163C">
        <w:rPr>
          <w:color w:val="000000"/>
          <w:sz w:val="28"/>
          <w:szCs w:val="28"/>
          <w:lang w:val="ro-RO"/>
        </w:rPr>
        <w:t>în mod obiectiv şi imparţial, să efectueze controlul produselor în cadrul competenţelor definite de lege;</w:t>
      </w:r>
    </w:p>
    <w:p w:rsidR="00BF79A4" w:rsidRPr="0032163C" w:rsidRDefault="00BF79A4" w:rsidP="004C5057">
      <w:pPr>
        <w:numPr>
          <w:ilvl w:val="1"/>
          <w:numId w:val="47"/>
        </w:numPr>
        <w:tabs>
          <w:tab w:val="num" w:pos="0"/>
          <w:tab w:val="left" w:pos="540"/>
          <w:tab w:val="left" w:pos="1080"/>
        </w:tabs>
        <w:ind w:left="0" w:right="-83" w:firstLine="720"/>
        <w:jc w:val="both"/>
        <w:rPr>
          <w:color w:val="000000"/>
          <w:sz w:val="28"/>
          <w:szCs w:val="28"/>
          <w:lang w:val="ro-RO"/>
        </w:rPr>
      </w:pPr>
      <w:r w:rsidRPr="0032163C">
        <w:rPr>
          <w:color w:val="000000"/>
          <w:sz w:val="28"/>
          <w:szCs w:val="28"/>
          <w:lang w:val="ro-RO"/>
        </w:rPr>
        <w:t xml:space="preserve">să asigure confidenţialitatea informaţiilor de care a luat cunoştinţă în cadrul </w:t>
      </w:r>
      <w:r w:rsidRPr="0032163C">
        <w:rPr>
          <w:color w:val="000000"/>
          <w:sz w:val="28"/>
          <w:szCs w:val="28"/>
          <w:shd w:val="clear" w:color="auto" w:fill="FFFFFF"/>
          <w:lang w:val="ro-RO"/>
        </w:rPr>
        <w:t>supravegherii pieţei;</w:t>
      </w:r>
    </w:p>
    <w:p w:rsidR="00BF79A4" w:rsidRPr="0032163C" w:rsidRDefault="00BF79A4" w:rsidP="004C5057">
      <w:pPr>
        <w:numPr>
          <w:ilvl w:val="1"/>
          <w:numId w:val="47"/>
        </w:numPr>
        <w:tabs>
          <w:tab w:val="num" w:pos="0"/>
          <w:tab w:val="left" w:pos="540"/>
          <w:tab w:val="left" w:pos="1080"/>
        </w:tabs>
        <w:ind w:left="0" w:right="-83" w:firstLine="720"/>
        <w:jc w:val="both"/>
        <w:rPr>
          <w:color w:val="000000"/>
          <w:sz w:val="28"/>
          <w:szCs w:val="28"/>
          <w:lang w:val="ro-RO"/>
        </w:rPr>
      </w:pPr>
      <w:r w:rsidRPr="0032163C">
        <w:rPr>
          <w:color w:val="000000"/>
          <w:sz w:val="28"/>
          <w:szCs w:val="28"/>
          <w:shd w:val="clear" w:color="auto" w:fill="FFFFFF"/>
          <w:lang w:val="ro-RO"/>
        </w:rPr>
        <w:t>să prezinte legitimaţia de serviciu şi delegaţia de control;</w:t>
      </w:r>
    </w:p>
    <w:p w:rsidR="00BF79A4" w:rsidRPr="0032163C" w:rsidRDefault="00BF79A4" w:rsidP="004C5057">
      <w:pPr>
        <w:numPr>
          <w:ilvl w:val="1"/>
          <w:numId w:val="47"/>
        </w:numPr>
        <w:tabs>
          <w:tab w:val="num" w:pos="0"/>
          <w:tab w:val="left" w:pos="540"/>
          <w:tab w:val="left" w:pos="1080"/>
        </w:tabs>
        <w:ind w:left="0" w:right="-83" w:firstLine="720"/>
        <w:jc w:val="both"/>
        <w:rPr>
          <w:color w:val="000000"/>
          <w:sz w:val="28"/>
          <w:szCs w:val="28"/>
          <w:lang w:val="ro-RO"/>
        </w:rPr>
      </w:pPr>
      <w:r w:rsidRPr="0032163C">
        <w:rPr>
          <w:color w:val="000000"/>
          <w:sz w:val="28"/>
          <w:szCs w:val="28"/>
          <w:shd w:val="clear" w:color="auto" w:fill="FFFFFF"/>
          <w:lang w:val="ro-RO"/>
        </w:rPr>
        <w:t xml:space="preserve">sa aducă la cunoştinţa conducătorilor agenţilor economici, sau persoanelor desemnate ale acestora, rezultatele controalelor efectuate, în condiţiile prevăzute de lege. </w:t>
      </w:r>
    </w:p>
    <w:p w:rsidR="00BF79A4" w:rsidRPr="0032163C" w:rsidRDefault="00BF79A4" w:rsidP="004C505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olor w:val="000000"/>
          <w:sz w:val="28"/>
          <w:szCs w:val="28"/>
          <w:lang w:val="ro-RO"/>
        </w:rPr>
      </w:pPr>
      <w:r w:rsidRPr="0032163C">
        <w:rPr>
          <w:rFonts w:ascii="Times New Roman" w:hAnsi="Times New Roman"/>
          <w:color w:val="000000"/>
          <w:sz w:val="28"/>
          <w:szCs w:val="28"/>
          <w:lang w:val="ro-RO"/>
        </w:rPr>
        <w:tab/>
        <w:t>(3) Conducătorul autorităţ</w:t>
      </w:r>
      <w:r>
        <w:rPr>
          <w:rFonts w:ascii="Times New Roman" w:hAnsi="Times New Roman"/>
          <w:color w:val="000000"/>
          <w:sz w:val="28"/>
          <w:szCs w:val="28"/>
          <w:lang w:val="ro-RO"/>
        </w:rPr>
        <w:t>i</w:t>
      </w:r>
      <w:r w:rsidRPr="0032163C">
        <w:rPr>
          <w:rFonts w:ascii="Times New Roman" w:hAnsi="Times New Roman"/>
          <w:color w:val="000000"/>
          <w:sz w:val="28"/>
          <w:szCs w:val="28"/>
          <w:lang w:val="ro-RO"/>
        </w:rPr>
        <w:t xml:space="preserve">i de supraveghere a pieţei este în drept: </w:t>
      </w:r>
    </w:p>
    <w:p w:rsidR="00BF79A4" w:rsidRPr="0032163C" w:rsidRDefault="00BF79A4" w:rsidP="00195EA7">
      <w:pPr>
        <w:pStyle w:val="NormalWeb"/>
        <w:ind w:firstLine="708"/>
        <w:rPr>
          <w:color w:val="000000"/>
          <w:sz w:val="28"/>
          <w:szCs w:val="28"/>
          <w:lang w:val="ro-RO"/>
        </w:rPr>
      </w:pPr>
      <w:r w:rsidRPr="0032163C">
        <w:rPr>
          <w:color w:val="000000"/>
          <w:sz w:val="28"/>
          <w:szCs w:val="28"/>
          <w:lang w:val="ro-RO"/>
        </w:rPr>
        <w:t xml:space="preserve">a) să elibereze agenţilor economici prescripţii privind: </w:t>
      </w:r>
    </w:p>
    <w:p w:rsidR="00BF79A4" w:rsidRPr="0032163C" w:rsidRDefault="00BF79A4" w:rsidP="00195EA7">
      <w:pPr>
        <w:pStyle w:val="HTMLPreformatted"/>
        <w:ind w:firstLine="720"/>
        <w:jc w:val="both"/>
        <w:rPr>
          <w:rFonts w:ascii="Times New Roman" w:hAnsi="Times New Roman"/>
          <w:color w:val="000000"/>
          <w:sz w:val="28"/>
          <w:szCs w:val="28"/>
          <w:lang w:val="ro-RO"/>
        </w:rPr>
      </w:pPr>
      <w:r w:rsidRPr="0032163C">
        <w:rPr>
          <w:rFonts w:ascii="Times New Roman" w:hAnsi="Times New Roman"/>
          <w:color w:val="000000"/>
          <w:sz w:val="28"/>
          <w:szCs w:val="28"/>
          <w:shd w:val="clear" w:color="auto" w:fill="FFFFFF"/>
          <w:lang w:val="ro-RO"/>
        </w:rPr>
        <w:t>- interzicerea punerii pe piaţă a produselor;</w:t>
      </w:r>
    </w:p>
    <w:p w:rsidR="00BF79A4" w:rsidRPr="0032163C" w:rsidRDefault="00BF79A4" w:rsidP="00195EA7">
      <w:pPr>
        <w:pStyle w:val="NormalWeb"/>
        <w:ind w:firstLine="720"/>
        <w:rPr>
          <w:color w:val="000000"/>
          <w:sz w:val="28"/>
          <w:szCs w:val="28"/>
          <w:shd w:val="clear" w:color="auto" w:fill="FFFFFF"/>
          <w:lang w:val="ro-RO"/>
        </w:rPr>
      </w:pPr>
      <w:r w:rsidRPr="0032163C">
        <w:rPr>
          <w:color w:val="000000"/>
          <w:sz w:val="28"/>
          <w:szCs w:val="28"/>
          <w:shd w:val="clear" w:color="auto" w:fill="FFFFFF"/>
          <w:lang w:val="ro-RO"/>
        </w:rPr>
        <w:t>- retragerea produselor din circulaţie;</w:t>
      </w:r>
    </w:p>
    <w:p w:rsidR="00BF79A4" w:rsidRPr="0032163C" w:rsidRDefault="00BF79A4" w:rsidP="00195EA7">
      <w:pPr>
        <w:pStyle w:val="NormalWeb"/>
        <w:ind w:firstLine="720"/>
        <w:rPr>
          <w:color w:val="000000"/>
          <w:sz w:val="28"/>
          <w:szCs w:val="28"/>
          <w:shd w:val="clear" w:color="auto" w:fill="FFFFFF"/>
          <w:lang w:val="ro-RO"/>
        </w:rPr>
      </w:pPr>
      <w:r w:rsidRPr="0032163C">
        <w:rPr>
          <w:color w:val="000000"/>
          <w:sz w:val="28"/>
          <w:szCs w:val="28"/>
          <w:shd w:val="clear" w:color="auto" w:fill="FFFFFF"/>
          <w:lang w:val="ro-RO"/>
        </w:rPr>
        <w:t>- rechemarea produselor;</w:t>
      </w:r>
    </w:p>
    <w:p w:rsidR="00BF79A4" w:rsidRPr="0032163C" w:rsidRDefault="00BF79A4" w:rsidP="00195EA7">
      <w:pPr>
        <w:pStyle w:val="NormalWeb"/>
        <w:ind w:firstLine="708"/>
        <w:rPr>
          <w:color w:val="000000"/>
          <w:sz w:val="28"/>
          <w:szCs w:val="28"/>
          <w:lang w:val="ro-RO"/>
        </w:rPr>
      </w:pPr>
      <w:r w:rsidRPr="0032163C">
        <w:rPr>
          <w:color w:val="000000"/>
          <w:sz w:val="28"/>
          <w:szCs w:val="28"/>
          <w:lang w:val="ro-RO"/>
        </w:rPr>
        <w:t>b) să decidă prelevarea mostrelor de produse,</w:t>
      </w:r>
      <w:r w:rsidRPr="0032163C">
        <w:rPr>
          <w:color w:val="000000"/>
          <w:spacing w:val="-4"/>
          <w:sz w:val="28"/>
          <w:szCs w:val="28"/>
          <w:lang w:val="ro-RO"/>
        </w:rPr>
        <w:t xml:space="preserve"> </w:t>
      </w:r>
      <w:r w:rsidRPr="0032163C">
        <w:rPr>
          <w:rStyle w:val="apple-converted-space"/>
          <w:color w:val="000000"/>
          <w:spacing w:val="-4"/>
          <w:sz w:val="28"/>
          <w:szCs w:val="28"/>
          <w:lang w:val="ro-RO"/>
        </w:rPr>
        <w:t>cantitatea mostrelor prelevate,</w:t>
      </w:r>
      <w:r w:rsidRPr="0032163C">
        <w:rPr>
          <w:color w:val="000000"/>
          <w:sz w:val="28"/>
          <w:szCs w:val="28"/>
          <w:lang w:val="ro-RO"/>
        </w:rPr>
        <w:t xml:space="preserve"> efectuarea încercărilor de laborator</w:t>
      </w:r>
      <w:r w:rsidRPr="0032163C">
        <w:rPr>
          <w:color w:val="000000"/>
          <w:spacing w:val="-4"/>
          <w:sz w:val="28"/>
          <w:szCs w:val="28"/>
          <w:lang w:val="ro-RO"/>
        </w:rPr>
        <w:t xml:space="preserve"> </w:t>
      </w:r>
      <w:r w:rsidRPr="0032163C">
        <w:rPr>
          <w:rStyle w:val="apple-converted-space"/>
          <w:rFonts w:ascii="Tahoma" w:hAnsi="Tahoma" w:cs="Tahoma"/>
          <w:color w:val="000000"/>
          <w:spacing w:val="-4"/>
          <w:sz w:val="28"/>
          <w:szCs w:val="28"/>
          <w:lang w:val="ro-RO"/>
        </w:rPr>
        <w:t>ș</w:t>
      </w:r>
      <w:r w:rsidRPr="0032163C">
        <w:rPr>
          <w:rStyle w:val="apple-converted-space"/>
          <w:color w:val="000000"/>
          <w:spacing w:val="-4"/>
          <w:sz w:val="28"/>
          <w:szCs w:val="28"/>
          <w:lang w:val="ro-RO"/>
        </w:rPr>
        <w:t>i parametrii testa</w:t>
      </w:r>
      <w:r w:rsidRPr="0032163C">
        <w:rPr>
          <w:rStyle w:val="apple-converted-space"/>
          <w:rFonts w:ascii="Tahoma" w:hAnsi="Tahoma" w:cs="Tahoma"/>
          <w:color w:val="000000"/>
          <w:spacing w:val="-4"/>
          <w:sz w:val="28"/>
          <w:szCs w:val="28"/>
          <w:lang w:val="ro-RO"/>
        </w:rPr>
        <w:t>ț</w:t>
      </w:r>
      <w:r w:rsidRPr="0032163C">
        <w:rPr>
          <w:rStyle w:val="apple-converted-space"/>
          <w:color w:val="000000"/>
          <w:spacing w:val="-4"/>
          <w:sz w:val="28"/>
          <w:szCs w:val="28"/>
          <w:lang w:val="ro-RO"/>
        </w:rPr>
        <w:t>i</w:t>
      </w:r>
      <w:r w:rsidRPr="0032163C">
        <w:rPr>
          <w:color w:val="000000"/>
          <w:sz w:val="28"/>
          <w:szCs w:val="28"/>
          <w:lang w:val="ro-RO"/>
        </w:rPr>
        <w:t>;</w:t>
      </w:r>
      <w:r w:rsidRPr="0032163C">
        <w:rPr>
          <w:color w:val="000000"/>
          <w:spacing w:val="-4"/>
          <w:sz w:val="28"/>
          <w:szCs w:val="28"/>
          <w:lang w:val="ro-RO"/>
        </w:rPr>
        <w:t xml:space="preserve"> </w:t>
      </w:r>
    </w:p>
    <w:p w:rsidR="00BF79A4" w:rsidRPr="0032163C" w:rsidRDefault="00BF79A4" w:rsidP="00195EA7">
      <w:pPr>
        <w:pStyle w:val="NormalWeb"/>
        <w:ind w:firstLine="708"/>
        <w:rPr>
          <w:color w:val="000000"/>
          <w:sz w:val="28"/>
          <w:szCs w:val="28"/>
          <w:lang w:val="ro-RO"/>
        </w:rPr>
      </w:pPr>
      <w:r w:rsidRPr="0032163C">
        <w:rPr>
          <w:color w:val="000000"/>
          <w:sz w:val="28"/>
          <w:szCs w:val="28"/>
          <w:lang w:val="ro-RO"/>
        </w:rPr>
        <w:t xml:space="preserve">c) să dispună distrugerea produselor periculoase interzise definitiv pentru comercializare în cazul cînd acesta este unicul mijloc de înlăturare a pericolului; </w:t>
      </w:r>
    </w:p>
    <w:p w:rsidR="00BF79A4" w:rsidRPr="0032163C" w:rsidRDefault="00BF79A4" w:rsidP="00195EA7">
      <w:pPr>
        <w:pStyle w:val="NormalWeb"/>
        <w:ind w:firstLine="708"/>
        <w:rPr>
          <w:i/>
          <w:color w:val="000000"/>
          <w:sz w:val="28"/>
          <w:szCs w:val="28"/>
          <w:lang w:val="ro-RO"/>
        </w:rPr>
      </w:pPr>
      <w:r w:rsidRPr="0032163C">
        <w:rPr>
          <w:color w:val="000000"/>
          <w:sz w:val="28"/>
          <w:szCs w:val="28"/>
          <w:lang w:val="ro-RO"/>
        </w:rPr>
        <w:t>d) să încheie procese-verbale cu privire la contravenţii, să examineze cauze contravenţionale şi să aplice sancţiuni în conformitate cu prevederile Codului contravenţional.</w:t>
      </w:r>
      <w:r w:rsidRPr="0032163C">
        <w:rPr>
          <w:i/>
          <w:color w:val="000000"/>
          <w:sz w:val="28"/>
          <w:szCs w:val="28"/>
          <w:lang w:val="ro-RO"/>
        </w:rPr>
        <w:t xml:space="preserve"> </w:t>
      </w:r>
    </w:p>
    <w:p w:rsidR="00BF79A4" w:rsidRPr="0032163C" w:rsidRDefault="00BF79A4" w:rsidP="00195EA7">
      <w:pPr>
        <w:pStyle w:val="NormalWeb"/>
        <w:ind w:firstLine="708"/>
        <w:rPr>
          <w:color w:val="000000"/>
          <w:sz w:val="28"/>
          <w:szCs w:val="28"/>
          <w:lang w:val="ro-RO"/>
        </w:rPr>
      </w:pPr>
      <w:r w:rsidRPr="0032163C">
        <w:rPr>
          <w:color w:val="000000"/>
          <w:sz w:val="28"/>
          <w:szCs w:val="28"/>
          <w:lang w:val="ro-RO"/>
        </w:rPr>
        <w:t xml:space="preserve">(4) Pentru neîndeplinirea sau îndeplinirea necorespunzătoare a atribuţiilor ce le revin, conducătorii şi inspectorii autorităţilor de supraveghere a pieţei poartă răspundere în conformitate cu prevederile legislaţiei în vigoare. </w:t>
      </w:r>
    </w:p>
    <w:p w:rsidR="00BF79A4" w:rsidRPr="0032163C" w:rsidRDefault="00BF79A4" w:rsidP="00E17B2C">
      <w:pPr>
        <w:tabs>
          <w:tab w:val="left" w:pos="540"/>
        </w:tabs>
        <w:ind w:right="-83" w:firstLine="720"/>
        <w:jc w:val="both"/>
        <w:rPr>
          <w:strike/>
          <w:color w:val="000000"/>
          <w:sz w:val="28"/>
          <w:szCs w:val="28"/>
          <w:lang w:val="ro-RO"/>
        </w:rPr>
      </w:pPr>
    </w:p>
    <w:p w:rsidR="00BF79A4" w:rsidRPr="0032163C" w:rsidRDefault="00BF79A4" w:rsidP="00B551FB">
      <w:pPr>
        <w:pStyle w:val="cb"/>
        <w:rPr>
          <w:color w:val="000000"/>
          <w:sz w:val="28"/>
          <w:szCs w:val="28"/>
          <w:lang w:val="ro-RO"/>
        </w:rPr>
      </w:pPr>
      <w:r w:rsidRPr="0032163C">
        <w:rPr>
          <w:b w:val="0"/>
          <w:color w:val="000000"/>
          <w:sz w:val="28"/>
          <w:szCs w:val="28"/>
          <w:lang w:val="ro-RO"/>
        </w:rPr>
        <w:tab/>
      </w:r>
      <w:r w:rsidRPr="0032163C">
        <w:rPr>
          <w:color w:val="000000"/>
          <w:sz w:val="28"/>
          <w:szCs w:val="28"/>
          <w:lang w:val="ro-RO"/>
        </w:rPr>
        <w:t>CAPITOLUL III</w:t>
      </w:r>
    </w:p>
    <w:p w:rsidR="00BF79A4" w:rsidRPr="0032163C" w:rsidRDefault="00BF79A4" w:rsidP="00B551FB">
      <w:pPr>
        <w:pStyle w:val="cb"/>
        <w:rPr>
          <w:caps/>
          <w:color w:val="000000"/>
          <w:sz w:val="28"/>
          <w:szCs w:val="28"/>
          <w:lang w:val="ro-RO"/>
        </w:rPr>
      </w:pPr>
      <w:r w:rsidRPr="0032163C">
        <w:rPr>
          <w:caps/>
          <w:color w:val="000000"/>
          <w:sz w:val="28"/>
          <w:szCs w:val="28"/>
          <w:lang w:val="ro-RO"/>
        </w:rPr>
        <w:t>Planificarea şi monitorizarea activităţii de supraveghere a pieţei</w:t>
      </w:r>
    </w:p>
    <w:p w:rsidR="00BF79A4" w:rsidRPr="0032163C" w:rsidRDefault="00BF79A4" w:rsidP="00DD4701">
      <w:pPr>
        <w:tabs>
          <w:tab w:val="left" w:pos="540"/>
        </w:tabs>
        <w:ind w:left="720" w:right="-83"/>
        <w:jc w:val="both"/>
        <w:rPr>
          <w:b/>
          <w:color w:val="000000"/>
          <w:sz w:val="28"/>
          <w:szCs w:val="28"/>
          <w:lang w:val="ro-RO"/>
        </w:rPr>
      </w:pPr>
    </w:p>
    <w:p w:rsidR="00BF79A4" w:rsidRPr="0032163C" w:rsidRDefault="00BF79A4" w:rsidP="004C5057">
      <w:pPr>
        <w:ind w:right="-83"/>
        <w:jc w:val="both"/>
        <w:rPr>
          <w:color w:val="000000"/>
          <w:sz w:val="28"/>
          <w:szCs w:val="28"/>
          <w:lang w:val="ro-RO"/>
        </w:rPr>
      </w:pPr>
      <w:r w:rsidRPr="0032163C">
        <w:rPr>
          <w:b/>
          <w:color w:val="000000"/>
          <w:sz w:val="28"/>
          <w:szCs w:val="28"/>
          <w:lang w:val="ro-RO"/>
        </w:rPr>
        <w:tab/>
        <w:t>Articolul 9.</w:t>
      </w:r>
      <w:r w:rsidRPr="0032163C">
        <w:rPr>
          <w:color w:val="000000"/>
          <w:sz w:val="28"/>
          <w:szCs w:val="28"/>
          <w:lang w:val="ro-RO"/>
        </w:rPr>
        <w:t xml:space="preserve"> Planificarea activităţii de supraveghere a pieţei</w:t>
      </w:r>
    </w:p>
    <w:p w:rsidR="00BF79A4" w:rsidRPr="0032163C" w:rsidRDefault="00BF79A4" w:rsidP="005615C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jc w:val="both"/>
        <w:rPr>
          <w:rFonts w:ascii="Times New Roman" w:hAnsi="Times New Roman"/>
          <w:color w:val="000000"/>
          <w:sz w:val="28"/>
          <w:szCs w:val="28"/>
          <w:lang w:val="ro-RO"/>
        </w:rPr>
      </w:pPr>
      <w:r w:rsidRPr="0032163C">
        <w:rPr>
          <w:rFonts w:ascii="Times New Roman" w:hAnsi="Times New Roman"/>
          <w:color w:val="000000"/>
          <w:sz w:val="28"/>
          <w:szCs w:val="28"/>
          <w:shd w:val="clear" w:color="auto" w:fill="FFFFFF"/>
          <w:lang w:val="ro-RO"/>
        </w:rPr>
        <w:t>(1) Supravegherea pieţei se efectuează în conformitate cu programele sectoriale, aprobate anual nu mai t</w:t>
      </w:r>
      <w:r>
        <w:rPr>
          <w:rFonts w:ascii="Times New Roman" w:hAnsi="Times New Roman"/>
          <w:color w:val="000000"/>
          <w:sz w:val="28"/>
          <w:szCs w:val="28"/>
          <w:shd w:val="clear" w:color="auto" w:fill="FFFFFF"/>
          <w:lang w:val="ro-RO"/>
        </w:rPr>
        <w:t>î</w:t>
      </w:r>
      <w:r w:rsidRPr="0032163C">
        <w:rPr>
          <w:rFonts w:ascii="Times New Roman" w:hAnsi="Times New Roman"/>
          <w:color w:val="000000"/>
          <w:sz w:val="28"/>
          <w:szCs w:val="28"/>
          <w:shd w:val="clear" w:color="auto" w:fill="FFFFFF"/>
          <w:lang w:val="ro-RO"/>
        </w:rPr>
        <w:t>rziu de 1 decembrie pentru anul următor de către autorităţile de supraveghere a pieţei în domeniile lor de responsabilitate.</w:t>
      </w:r>
    </w:p>
    <w:p w:rsidR="00BF79A4" w:rsidRPr="0032163C" w:rsidRDefault="00BF79A4" w:rsidP="002E13F4">
      <w:pPr>
        <w:autoSpaceDE w:val="0"/>
        <w:autoSpaceDN w:val="0"/>
        <w:adjustRightInd w:val="0"/>
        <w:jc w:val="both"/>
        <w:rPr>
          <w:color w:val="000000"/>
          <w:sz w:val="28"/>
          <w:szCs w:val="28"/>
          <w:shd w:val="clear" w:color="auto" w:fill="FFFFFF"/>
          <w:lang w:val="ro-RO"/>
        </w:rPr>
      </w:pPr>
      <w:r w:rsidRPr="0032163C">
        <w:rPr>
          <w:color w:val="000000"/>
          <w:sz w:val="28"/>
          <w:szCs w:val="28"/>
          <w:shd w:val="clear" w:color="auto" w:fill="FFFFFF"/>
          <w:lang w:val="ro-RO"/>
        </w:rPr>
        <w:tab/>
        <w:t xml:space="preserve">(2) Programele sectoriale includ implementarea activităţilor de supraveghere a pieţei </w:t>
      </w:r>
      <w:r w:rsidRPr="0032163C">
        <w:rPr>
          <w:color w:val="000000"/>
          <w:sz w:val="28"/>
          <w:szCs w:val="28"/>
          <w:lang w:val="ro-RO"/>
        </w:rPr>
        <w:t>pentru categoriile de produse, cu luarea în considerare a riscurilor pe care acestea le prezintă.</w:t>
      </w:r>
    </w:p>
    <w:p w:rsidR="00BF79A4" w:rsidRPr="0032163C" w:rsidRDefault="00BF79A4" w:rsidP="002340C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olor w:val="000000"/>
          <w:sz w:val="28"/>
          <w:szCs w:val="28"/>
          <w:shd w:val="clear" w:color="auto" w:fill="FFFFFF"/>
          <w:lang w:val="ro-RO"/>
        </w:rPr>
      </w:pPr>
      <w:r w:rsidRPr="0032163C">
        <w:rPr>
          <w:rFonts w:ascii="Times New Roman" w:hAnsi="Times New Roman"/>
          <w:color w:val="000000"/>
          <w:sz w:val="28"/>
          <w:szCs w:val="28"/>
          <w:shd w:val="clear" w:color="auto" w:fill="FFFFFF"/>
          <w:lang w:val="ro-RO"/>
        </w:rPr>
        <w:tab/>
        <w:t xml:space="preserve">(3) Gradele de risc pentru categoriile de produse </w:t>
      </w:r>
      <w:r w:rsidRPr="0032163C">
        <w:rPr>
          <w:rFonts w:ascii="Tahoma" w:hAnsi="Tahoma" w:cs="Tahoma"/>
          <w:color w:val="000000"/>
          <w:sz w:val="28"/>
          <w:szCs w:val="28"/>
          <w:shd w:val="clear" w:color="auto" w:fill="FFFFFF"/>
          <w:lang w:val="ro-RO"/>
        </w:rPr>
        <w:t>ș</w:t>
      </w:r>
      <w:r w:rsidRPr="0032163C">
        <w:rPr>
          <w:rFonts w:ascii="Times New Roman" w:hAnsi="Times New Roman"/>
          <w:color w:val="000000"/>
          <w:sz w:val="28"/>
          <w:szCs w:val="28"/>
          <w:shd w:val="clear" w:color="auto" w:fill="FFFFFF"/>
          <w:lang w:val="ro-RO"/>
        </w:rPr>
        <w:t>i criteriile care determină atribuirea produselor la nivelurile corespunzătoare de risc se aprobă de Guvern.</w:t>
      </w:r>
    </w:p>
    <w:p w:rsidR="00BF79A4" w:rsidRDefault="00BF79A4" w:rsidP="002340C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olor w:val="000000"/>
          <w:sz w:val="28"/>
          <w:szCs w:val="28"/>
          <w:shd w:val="clear" w:color="auto" w:fill="FFFFFF"/>
          <w:lang w:val="ro-RO"/>
        </w:rPr>
      </w:pPr>
      <w:r w:rsidRPr="0032163C">
        <w:rPr>
          <w:rFonts w:ascii="Times New Roman" w:hAnsi="Times New Roman"/>
          <w:color w:val="000000"/>
          <w:sz w:val="28"/>
          <w:szCs w:val="28"/>
          <w:shd w:val="clear" w:color="auto" w:fill="FFFFFF"/>
          <w:lang w:val="ro-RO"/>
        </w:rPr>
        <w:tab/>
        <w:t>(4) În cadrul elaborării proiectelor programelor sectoriale, precum şi de modificare a acestora se va ţine cont de:</w:t>
      </w:r>
    </w:p>
    <w:p w:rsidR="00BF79A4" w:rsidRPr="0032163C" w:rsidRDefault="00BF79A4" w:rsidP="004C5057">
      <w:pPr>
        <w:pStyle w:val="HTMLPreformatted"/>
        <w:numPr>
          <w:ilvl w:val="0"/>
          <w:numId w:val="13"/>
        </w:numPr>
        <w:tabs>
          <w:tab w:val="clear" w:pos="36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080"/>
        </w:tabs>
        <w:ind w:left="0" w:firstLine="720"/>
        <w:jc w:val="both"/>
        <w:rPr>
          <w:rFonts w:ascii="Times New Roman" w:hAnsi="Times New Roman"/>
          <w:color w:val="000000"/>
          <w:sz w:val="28"/>
          <w:szCs w:val="28"/>
          <w:lang w:val="ro-RO"/>
        </w:rPr>
      </w:pPr>
      <w:r w:rsidRPr="0032163C">
        <w:rPr>
          <w:rFonts w:ascii="Times New Roman" w:hAnsi="Times New Roman"/>
          <w:color w:val="000000"/>
          <w:sz w:val="28"/>
          <w:szCs w:val="28"/>
          <w:shd w:val="clear" w:color="auto" w:fill="FFFFFF"/>
          <w:lang w:val="ro-RO"/>
        </w:rPr>
        <w:t>rezultatele monitorizării efectuate de autorităţile de supraveghere a pieţei în domeniile lor de responsabilitate privind motivele</w:t>
      </w:r>
      <w:r>
        <w:rPr>
          <w:rFonts w:ascii="Times New Roman" w:hAnsi="Times New Roman"/>
          <w:color w:val="000000"/>
          <w:sz w:val="28"/>
          <w:szCs w:val="28"/>
          <w:shd w:val="clear" w:color="auto" w:fill="FFFFFF"/>
          <w:lang w:val="ro-RO"/>
        </w:rPr>
        <w:t>, precum</w:t>
      </w:r>
      <w:r w:rsidRPr="0032163C">
        <w:rPr>
          <w:rFonts w:ascii="Times New Roman" w:hAnsi="Times New Roman"/>
          <w:color w:val="000000"/>
          <w:sz w:val="28"/>
          <w:szCs w:val="28"/>
          <w:shd w:val="clear" w:color="auto" w:fill="FFFFFF"/>
          <w:lang w:val="ro-RO"/>
        </w:rPr>
        <w:t xml:space="preserve"> şi a numărului:</w:t>
      </w:r>
    </w:p>
    <w:p w:rsidR="00BF79A4" w:rsidRPr="0032163C" w:rsidRDefault="00BF79A4" w:rsidP="004C5057">
      <w:pPr>
        <w:pStyle w:val="HTMLPreformatted"/>
        <w:numPr>
          <w:ilvl w:val="0"/>
          <w:numId w:val="30"/>
        </w:numPr>
        <w:tabs>
          <w:tab w:val="clear" w:pos="916"/>
          <w:tab w:val="clear" w:pos="1695"/>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num" w:pos="0"/>
          <w:tab w:val="left" w:pos="1080"/>
        </w:tabs>
        <w:ind w:left="0" w:firstLine="720"/>
        <w:jc w:val="both"/>
        <w:rPr>
          <w:rFonts w:ascii="Times New Roman" w:hAnsi="Times New Roman"/>
          <w:color w:val="000000"/>
          <w:sz w:val="28"/>
          <w:szCs w:val="28"/>
          <w:shd w:val="clear" w:color="auto" w:fill="FFFFFF"/>
          <w:lang w:val="ro-RO"/>
        </w:rPr>
      </w:pPr>
      <w:r w:rsidRPr="0032163C">
        <w:rPr>
          <w:rFonts w:ascii="Times New Roman" w:hAnsi="Times New Roman"/>
          <w:color w:val="000000"/>
          <w:sz w:val="28"/>
          <w:szCs w:val="28"/>
          <w:shd w:val="clear" w:color="auto" w:fill="FFFFFF"/>
          <w:lang w:val="ro-RO"/>
        </w:rPr>
        <w:t xml:space="preserve">petiţiilor consumatorilor (utilizatorilor) confirmate referitor la încălcarea drepturilor acestora la produse sigure; </w:t>
      </w:r>
    </w:p>
    <w:p w:rsidR="00BF79A4" w:rsidRPr="0032163C" w:rsidRDefault="00BF79A4" w:rsidP="004C5057">
      <w:pPr>
        <w:pStyle w:val="HTMLPreformatted"/>
        <w:numPr>
          <w:ilvl w:val="0"/>
          <w:numId w:val="30"/>
        </w:numPr>
        <w:tabs>
          <w:tab w:val="clear" w:pos="916"/>
          <w:tab w:val="clear" w:pos="1695"/>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num" w:pos="0"/>
          <w:tab w:val="left" w:pos="1080"/>
        </w:tabs>
        <w:ind w:left="0" w:firstLine="720"/>
        <w:jc w:val="both"/>
        <w:rPr>
          <w:rFonts w:ascii="Times New Roman" w:hAnsi="Times New Roman"/>
          <w:color w:val="000000"/>
          <w:sz w:val="28"/>
          <w:szCs w:val="28"/>
          <w:lang w:val="ro-RO"/>
        </w:rPr>
      </w:pPr>
      <w:r w:rsidRPr="0032163C">
        <w:rPr>
          <w:rFonts w:ascii="Times New Roman" w:hAnsi="Times New Roman"/>
          <w:color w:val="000000"/>
          <w:sz w:val="28"/>
          <w:szCs w:val="28"/>
          <w:shd w:val="clear" w:color="auto" w:fill="FFFFFF"/>
          <w:lang w:val="ro-RO"/>
        </w:rPr>
        <w:t xml:space="preserve">accidentelor şi cazurilor de prejudicii pentru sănătatea umană ca urmare a consumului (utilizării) produselor nesigure; </w:t>
      </w:r>
    </w:p>
    <w:p w:rsidR="00BF79A4" w:rsidRPr="0032163C" w:rsidRDefault="00BF79A4" w:rsidP="004C5057">
      <w:pPr>
        <w:pStyle w:val="HTMLPreformatted"/>
        <w:numPr>
          <w:ilvl w:val="0"/>
          <w:numId w:val="13"/>
        </w:numPr>
        <w:tabs>
          <w:tab w:val="clear" w:pos="36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080"/>
        </w:tabs>
        <w:ind w:left="0" w:firstLine="720"/>
        <w:jc w:val="both"/>
        <w:rPr>
          <w:rFonts w:ascii="Times New Roman" w:hAnsi="Times New Roman"/>
          <w:color w:val="000000"/>
          <w:sz w:val="28"/>
          <w:szCs w:val="28"/>
          <w:lang w:val="ro-RO"/>
        </w:rPr>
      </w:pPr>
      <w:r w:rsidRPr="0032163C">
        <w:rPr>
          <w:rFonts w:ascii="Times New Roman" w:hAnsi="Times New Roman"/>
          <w:color w:val="000000"/>
          <w:sz w:val="28"/>
          <w:szCs w:val="28"/>
          <w:shd w:val="clear" w:color="auto" w:fill="FFFFFF"/>
          <w:lang w:val="ro-RO"/>
        </w:rPr>
        <w:t>analiza datelor incluse în sistemul de schimb rapid de informaţii privind produsele periculoase, precum şi a informaţiilor primite de la sistemele regionale şi internaţionale referitor la produsele periculoase;</w:t>
      </w:r>
    </w:p>
    <w:p w:rsidR="00BF79A4" w:rsidRPr="0032163C" w:rsidRDefault="00BF79A4" w:rsidP="00E62112">
      <w:pPr>
        <w:pStyle w:val="HTMLPreformatted"/>
        <w:numPr>
          <w:ilvl w:val="0"/>
          <w:numId w:val="13"/>
        </w:numPr>
        <w:tabs>
          <w:tab w:val="clear" w:pos="36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134"/>
        </w:tabs>
        <w:ind w:left="0" w:firstLine="709"/>
        <w:jc w:val="both"/>
        <w:rPr>
          <w:rFonts w:ascii="Times New Roman" w:hAnsi="Times New Roman"/>
          <w:color w:val="000000"/>
          <w:sz w:val="28"/>
          <w:szCs w:val="28"/>
          <w:lang w:val="ro-RO"/>
        </w:rPr>
      </w:pPr>
      <w:r w:rsidRPr="0032163C">
        <w:rPr>
          <w:rFonts w:ascii="Times New Roman" w:hAnsi="Times New Roman"/>
          <w:color w:val="000000"/>
          <w:sz w:val="28"/>
          <w:szCs w:val="28"/>
          <w:shd w:val="clear" w:color="auto" w:fill="FFFFFF"/>
          <w:lang w:val="ro-RO"/>
        </w:rPr>
        <w:t xml:space="preserve">analiza informaţiei incluse în sistemul naţional de informare </w:t>
      </w:r>
      <w:r w:rsidRPr="0032163C">
        <w:rPr>
          <w:rFonts w:ascii="Tahoma" w:hAnsi="Tahoma" w:cs="Tahoma"/>
          <w:color w:val="000000"/>
          <w:sz w:val="28"/>
          <w:szCs w:val="28"/>
          <w:shd w:val="clear" w:color="auto" w:fill="FFFFFF"/>
          <w:lang w:val="ro-RO"/>
        </w:rPr>
        <w:t>ș</w:t>
      </w:r>
      <w:r w:rsidRPr="0032163C">
        <w:rPr>
          <w:rFonts w:ascii="Times New Roman" w:hAnsi="Times New Roman"/>
          <w:color w:val="000000"/>
          <w:sz w:val="28"/>
          <w:szCs w:val="28"/>
          <w:shd w:val="clear" w:color="auto" w:fill="FFFFFF"/>
          <w:lang w:val="ro-RO"/>
        </w:rPr>
        <w:t>i comunicare pentru supravegherea</w:t>
      </w:r>
      <w:r w:rsidRPr="0032163C">
        <w:rPr>
          <w:rFonts w:ascii="Times New Roman" w:hAnsi="Times New Roman"/>
          <w:color w:val="000000"/>
          <w:sz w:val="28"/>
          <w:szCs w:val="28"/>
          <w:lang w:val="ro-RO"/>
        </w:rPr>
        <w:t xml:space="preserve"> pieţei</w:t>
      </w:r>
      <w:r w:rsidRPr="0032163C">
        <w:rPr>
          <w:rFonts w:ascii="Times New Roman" w:hAnsi="Times New Roman"/>
          <w:color w:val="000000"/>
          <w:sz w:val="28"/>
          <w:szCs w:val="28"/>
          <w:shd w:val="clear" w:color="auto" w:fill="FFFFFF"/>
          <w:lang w:val="ro-RO"/>
        </w:rPr>
        <w:t>;</w:t>
      </w:r>
    </w:p>
    <w:p w:rsidR="00BF79A4" w:rsidRPr="0032163C" w:rsidRDefault="00BF79A4" w:rsidP="004C5057">
      <w:pPr>
        <w:pStyle w:val="HTMLPreformatted"/>
        <w:numPr>
          <w:ilvl w:val="0"/>
          <w:numId w:val="13"/>
        </w:numPr>
        <w:tabs>
          <w:tab w:val="clear" w:pos="36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080"/>
        </w:tabs>
        <w:ind w:left="0" w:firstLine="720"/>
        <w:jc w:val="both"/>
        <w:rPr>
          <w:rFonts w:ascii="Times New Roman" w:hAnsi="Times New Roman"/>
          <w:color w:val="000000"/>
          <w:sz w:val="28"/>
          <w:szCs w:val="28"/>
          <w:lang w:val="ro-RO"/>
        </w:rPr>
      </w:pPr>
      <w:r w:rsidRPr="0032163C">
        <w:rPr>
          <w:rFonts w:ascii="Times New Roman" w:hAnsi="Times New Roman"/>
          <w:color w:val="000000"/>
          <w:sz w:val="28"/>
          <w:szCs w:val="28"/>
          <w:lang w:val="ro-RO"/>
        </w:rPr>
        <w:t>rezultatele monitorizării executării măsurilor corective;</w:t>
      </w:r>
    </w:p>
    <w:p w:rsidR="00BF79A4" w:rsidRPr="0032163C" w:rsidRDefault="00BF79A4" w:rsidP="004C5057">
      <w:pPr>
        <w:pStyle w:val="HTMLPreformatted"/>
        <w:numPr>
          <w:ilvl w:val="0"/>
          <w:numId w:val="13"/>
        </w:numPr>
        <w:tabs>
          <w:tab w:val="clear" w:pos="36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080"/>
        </w:tabs>
        <w:ind w:left="0" w:firstLine="720"/>
        <w:jc w:val="both"/>
        <w:rPr>
          <w:rFonts w:ascii="Times New Roman" w:hAnsi="Times New Roman"/>
          <w:color w:val="000000"/>
          <w:sz w:val="28"/>
          <w:szCs w:val="28"/>
          <w:lang w:val="ro-RO"/>
        </w:rPr>
      </w:pPr>
      <w:r w:rsidRPr="0032163C">
        <w:rPr>
          <w:rFonts w:ascii="Times New Roman" w:hAnsi="Times New Roman"/>
          <w:color w:val="000000"/>
          <w:sz w:val="28"/>
          <w:szCs w:val="28"/>
          <w:lang w:val="ro-RO"/>
        </w:rPr>
        <w:t xml:space="preserve">informaţiile colectate în cadrul controalelor. </w:t>
      </w:r>
    </w:p>
    <w:p w:rsidR="00BF79A4" w:rsidRPr="0032163C" w:rsidRDefault="00BF79A4" w:rsidP="002340C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jc w:val="both"/>
        <w:rPr>
          <w:rFonts w:ascii="Times New Roman" w:hAnsi="Times New Roman"/>
          <w:color w:val="000000"/>
          <w:sz w:val="28"/>
          <w:szCs w:val="28"/>
          <w:lang w:val="ro-RO"/>
        </w:rPr>
      </w:pPr>
      <w:r w:rsidRPr="0032163C">
        <w:rPr>
          <w:rFonts w:ascii="Times New Roman" w:hAnsi="Times New Roman"/>
          <w:color w:val="000000"/>
          <w:sz w:val="28"/>
          <w:szCs w:val="28"/>
          <w:shd w:val="clear" w:color="auto" w:fill="FFFFFF"/>
          <w:lang w:val="ro-RO"/>
        </w:rPr>
        <w:t>(5) Programele sectoriale şi modificările acestora, nu mai t</w:t>
      </w:r>
      <w:r>
        <w:rPr>
          <w:rFonts w:ascii="Times New Roman" w:hAnsi="Times New Roman"/>
          <w:color w:val="000000"/>
          <w:sz w:val="28"/>
          <w:szCs w:val="28"/>
          <w:shd w:val="clear" w:color="auto" w:fill="FFFFFF"/>
          <w:lang w:val="ro-RO"/>
        </w:rPr>
        <w:t>î</w:t>
      </w:r>
      <w:r w:rsidRPr="0032163C">
        <w:rPr>
          <w:rFonts w:ascii="Times New Roman" w:hAnsi="Times New Roman"/>
          <w:color w:val="000000"/>
          <w:sz w:val="28"/>
          <w:szCs w:val="28"/>
          <w:shd w:val="clear" w:color="auto" w:fill="FFFFFF"/>
          <w:lang w:val="ro-RO"/>
        </w:rPr>
        <w:t xml:space="preserve">rziu de 3 zile lucrătoare de la data aprobării, sînt plasate pe </w:t>
      </w:r>
      <w:r w:rsidRPr="0032163C">
        <w:rPr>
          <w:rFonts w:ascii="Times New Roman" w:hAnsi="Times New Roman"/>
          <w:color w:val="000000"/>
          <w:sz w:val="28"/>
          <w:szCs w:val="28"/>
          <w:lang w:val="ro-RO"/>
        </w:rPr>
        <w:t>pagina-web oficială</w:t>
      </w:r>
      <w:r w:rsidRPr="0032163C">
        <w:rPr>
          <w:rFonts w:ascii="Times New Roman" w:hAnsi="Times New Roman"/>
          <w:color w:val="000000"/>
          <w:sz w:val="28"/>
          <w:szCs w:val="28"/>
          <w:shd w:val="clear" w:color="auto" w:fill="FFFFFF"/>
          <w:lang w:val="ro-RO"/>
        </w:rPr>
        <w:t xml:space="preserve"> a autorităţii de supraveghere a pieţei.</w:t>
      </w:r>
    </w:p>
    <w:p w:rsidR="00BF79A4" w:rsidRPr="0032163C" w:rsidRDefault="00BF79A4" w:rsidP="002340C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jc w:val="both"/>
        <w:rPr>
          <w:rFonts w:ascii="Times New Roman" w:hAnsi="Times New Roman"/>
          <w:color w:val="000000"/>
          <w:sz w:val="28"/>
          <w:szCs w:val="28"/>
          <w:lang w:val="ro-RO"/>
        </w:rPr>
      </w:pPr>
      <w:r w:rsidRPr="0032163C">
        <w:rPr>
          <w:rFonts w:ascii="Times New Roman" w:hAnsi="Times New Roman"/>
          <w:color w:val="000000"/>
          <w:sz w:val="28"/>
          <w:szCs w:val="28"/>
          <w:shd w:val="clear" w:color="auto" w:fill="FFFFFF"/>
          <w:lang w:val="ro-RO"/>
        </w:rPr>
        <w:t>(6</w:t>
      </w:r>
      <w:r>
        <w:rPr>
          <w:rFonts w:ascii="Times New Roman" w:hAnsi="Times New Roman"/>
          <w:color w:val="000000"/>
          <w:sz w:val="28"/>
          <w:szCs w:val="28"/>
          <w:shd w:val="clear" w:color="auto" w:fill="FFFFFF"/>
          <w:lang w:val="ro-RO"/>
        </w:rPr>
        <w:t>)</w:t>
      </w:r>
      <w:r w:rsidRPr="0032163C">
        <w:rPr>
          <w:rFonts w:ascii="Times New Roman" w:hAnsi="Times New Roman"/>
          <w:color w:val="000000"/>
          <w:sz w:val="28"/>
          <w:szCs w:val="28"/>
          <w:shd w:val="clear" w:color="auto" w:fill="FFFFFF"/>
          <w:lang w:val="ro-RO"/>
        </w:rPr>
        <w:t xml:space="preserve"> Autorităţile de supraveghere a pieţei monitorizează punerea în aplicare a programelor sectoriale şi, dacă este necesar, periodic evaluează executarea acestora. Rezultatele monitorizării sînt incluse în rapoartele privind punerea în aplicare a programelor sectoriale.</w:t>
      </w:r>
    </w:p>
    <w:p w:rsidR="00BF79A4" w:rsidRPr="0032163C" w:rsidRDefault="00BF79A4" w:rsidP="002340C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olor w:val="000000"/>
          <w:sz w:val="28"/>
          <w:szCs w:val="28"/>
          <w:lang w:val="ro-RO"/>
        </w:rPr>
      </w:pPr>
      <w:r w:rsidRPr="0032163C">
        <w:rPr>
          <w:rFonts w:ascii="Times New Roman" w:hAnsi="Times New Roman"/>
          <w:color w:val="000000"/>
          <w:sz w:val="28"/>
          <w:szCs w:val="28"/>
          <w:shd w:val="clear" w:color="auto" w:fill="FFFFFF"/>
          <w:lang w:val="ro-RO"/>
        </w:rPr>
        <w:tab/>
        <w:t>(7) Rapoartele pentru anul precedent, şi, în caz de revizuire a programelor sectoriale argumentările respective, se prezintă, anual, nu mai t</w:t>
      </w:r>
      <w:r>
        <w:rPr>
          <w:rFonts w:ascii="Times New Roman" w:hAnsi="Times New Roman"/>
          <w:color w:val="000000"/>
          <w:sz w:val="28"/>
          <w:szCs w:val="28"/>
          <w:shd w:val="clear" w:color="auto" w:fill="FFFFFF"/>
          <w:lang w:val="ro-RO"/>
        </w:rPr>
        <w:t>î</w:t>
      </w:r>
      <w:r w:rsidRPr="0032163C">
        <w:rPr>
          <w:rFonts w:ascii="Times New Roman" w:hAnsi="Times New Roman"/>
          <w:color w:val="000000"/>
          <w:sz w:val="28"/>
          <w:szCs w:val="28"/>
          <w:shd w:val="clear" w:color="auto" w:fill="FFFFFF"/>
          <w:lang w:val="ro-RO"/>
        </w:rPr>
        <w:t xml:space="preserve">rziu de 1 aprilie, </w:t>
      </w:r>
      <w:r w:rsidRPr="0032163C">
        <w:rPr>
          <w:rFonts w:ascii="Times New Roman" w:hAnsi="Times New Roman"/>
          <w:color w:val="000000"/>
          <w:sz w:val="28"/>
          <w:szCs w:val="28"/>
          <w:lang w:val="ro-RO"/>
        </w:rPr>
        <w:t>autorităţii de coordonare, şi</w:t>
      </w:r>
      <w:r w:rsidRPr="0032163C">
        <w:rPr>
          <w:rFonts w:ascii="Times New Roman" w:hAnsi="Times New Roman"/>
          <w:color w:val="000000"/>
          <w:sz w:val="28"/>
          <w:szCs w:val="28"/>
          <w:shd w:val="clear" w:color="auto" w:fill="FFFFFF"/>
          <w:lang w:val="ro-RO"/>
        </w:rPr>
        <w:t xml:space="preserve"> se aduc spre cunoştinţă publicului prin intermediul mijloacelor mass-media şi </w:t>
      </w:r>
      <w:r w:rsidRPr="0032163C">
        <w:rPr>
          <w:rFonts w:ascii="Times New Roman" w:hAnsi="Times New Roman"/>
          <w:color w:val="000000"/>
          <w:sz w:val="28"/>
          <w:szCs w:val="28"/>
          <w:lang w:val="ro-RO"/>
        </w:rPr>
        <w:t xml:space="preserve">paginilor-web oficiale </w:t>
      </w:r>
      <w:r w:rsidRPr="0032163C">
        <w:rPr>
          <w:rFonts w:ascii="Times New Roman" w:hAnsi="Times New Roman"/>
          <w:color w:val="000000"/>
          <w:sz w:val="28"/>
          <w:szCs w:val="28"/>
          <w:shd w:val="clear" w:color="auto" w:fill="FFFFFF"/>
          <w:lang w:val="ro-RO"/>
        </w:rPr>
        <w:t>al</w:t>
      </w:r>
      <w:r>
        <w:rPr>
          <w:rFonts w:ascii="Times New Roman" w:hAnsi="Times New Roman"/>
          <w:color w:val="000000"/>
          <w:sz w:val="28"/>
          <w:szCs w:val="28"/>
          <w:shd w:val="clear" w:color="auto" w:fill="FFFFFF"/>
          <w:lang w:val="ro-RO"/>
        </w:rPr>
        <w:t>e</w:t>
      </w:r>
      <w:r w:rsidRPr="0032163C">
        <w:rPr>
          <w:rFonts w:ascii="Times New Roman" w:hAnsi="Times New Roman"/>
          <w:color w:val="000000"/>
          <w:sz w:val="28"/>
          <w:szCs w:val="28"/>
          <w:shd w:val="clear" w:color="auto" w:fill="FFFFFF"/>
          <w:lang w:val="ro-RO"/>
        </w:rPr>
        <w:t xml:space="preserve"> autorităţilor respective.</w:t>
      </w:r>
    </w:p>
    <w:p w:rsidR="00BF79A4" w:rsidRPr="0032163C" w:rsidRDefault="00BF79A4" w:rsidP="00CC44AF">
      <w:pPr>
        <w:pStyle w:val="HTMLPreformatted"/>
        <w:ind w:firstLine="900"/>
        <w:jc w:val="both"/>
        <w:rPr>
          <w:rFonts w:ascii="Times New Roman" w:hAnsi="Times New Roman"/>
          <w:color w:val="000000"/>
          <w:sz w:val="28"/>
          <w:szCs w:val="28"/>
          <w:lang w:val="ro-RO"/>
        </w:rPr>
      </w:pPr>
    </w:p>
    <w:p w:rsidR="00BF79A4" w:rsidRPr="0032163C" w:rsidRDefault="00BF79A4" w:rsidP="002340C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olor w:val="000000"/>
          <w:sz w:val="28"/>
          <w:szCs w:val="28"/>
          <w:lang w:val="ro-RO"/>
        </w:rPr>
      </w:pPr>
      <w:r w:rsidRPr="0032163C">
        <w:rPr>
          <w:rFonts w:ascii="Times New Roman" w:hAnsi="Times New Roman"/>
          <w:b/>
          <w:color w:val="000000"/>
          <w:sz w:val="28"/>
          <w:szCs w:val="28"/>
          <w:lang w:val="ro-RO"/>
        </w:rPr>
        <w:tab/>
        <w:t>Articolul 10.</w:t>
      </w:r>
      <w:r w:rsidRPr="0032163C">
        <w:rPr>
          <w:rFonts w:ascii="Times New Roman" w:hAnsi="Times New Roman"/>
          <w:color w:val="000000"/>
          <w:sz w:val="28"/>
          <w:szCs w:val="28"/>
          <w:shd w:val="clear" w:color="auto" w:fill="FFFFFF"/>
          <w:lang w:val="ro-RO"/>
        </w:rPr>
        <w:t xml:space="preserve"> Evaluarea rezultatelor activităţii de supraveghere a pieţei</w:t>
      </w:r>
    </w:p>
    <w:p w:rsidR="00BF79A4" w:rsidRPr="0032163C" w:rsidRDefault="00BF79A4" w:rsidP="002340C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olor w:val="000000"/>
          <w:sz w:val="28"/>
          <w:szCs w:val="28"/>
          <w:lang w:val="ro-RO"/>
        </w:rPr>
      </w:pPr>
      <w:r w:rsidRPr="0032163C">
        <w:rPr>
          <w:rFonts w:ascii="Times New Roman" w:hAnsi="Times New Roman"/>
          <w:color w:val="000000"/>
          <w:sz w:val="28"/>
          <w:szCs w:val="28"/>
          <w:shd w:val="clear" w:color="auto" w:fill="FFFFFF"/>
          <w:lang w:val="ro-RO"/>
        </w:rPr>
        <w:tab/>
        <w:t xml:space="preserve">(1) </w:t>
      </w:r>
      <w:r w:rsidRPr="0032163C">
        <w:rPr>
          <w:rFonts w:ascii="Times New Roman" w:hAnsi="Times New Roman"/>
          <w:color w:val="000000"/>
          <w:sz w:val="28"/>
          <w:szCs w:val="28"/>
          <w:lang w:val="ro-RO"/>
        </w:rPr>
        <w:t xml:space="preserve">Autoritatea de coordonare </w:t>
      </w:r>
      <w:r w:rsidRPr="0032163C">
        <w:rPr>
          <w:rFonts w:ascii="Times New Roman" w:hAnsi="Times New Roman"/>
          <w:color w:val="000000"/>
          <w:sz w:val="28"/>
          <w:szCs w:val="28"/>
          <w:shd w:val="clear" w:color="auto" w:fill="FFFFFF"/>
          <w:lang w:val="ro-RO"/>
        </w:rPr>
        <w:t>la fiecare 2 ani evaluează rezultatele activităţii de supraveghere a pieţei la nivel naţional.</w:t>
      </w:r>
    </w:p>
    <w:p w:rsidR="00BF79A4" w:rsidRPr="0032163C" w:rsidRDefault="00BF79A4" w:rsidP="002340C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olor w:val="000000"/>
          <w:sz w:val="28"/>
          <w:szCs w:val="28"/>
          <w:lang w:val="ro-RO"/>
        </w:rPr>
      </w:pPr>
      <w:r w:rsidRPr="0032163C">
        <w:rPr>
          <w:rFonts w:ascii="Times New Roman" w:hAnsi="Times New Roman"/>
          <w:color w:val="000000"/>
          <w:sz w:val="28"/>
          <w:szCs w:val="28"/>
          <w:shd w:val="clear" w:color="auto" w:fill="FFFFFF"/>
          <w:lang w:val="ro-RO"/>
        </w:rPr>
        <w:tab/>
        <w:t>(2) Pentru evaluarea supravegherii pieţei la nivel naţional se analizează:</w:t>
      </w:r>
    </w:p>
    <w:p w:rsidR="00BF79A4" w:rsidRPr="0032163C" w:rsidRDefault="00BF79A4" w:rsidP="004C5057">
      <w:pPr>
        <w:numPr>
          <w:ilvl w:val="0"/>
          <w:numId w:val="14"/>
        </w:numPr>
        <w:tabs>
          <w:tab w:val="clear" w:pos="360"/>
          <w:tab w:val="left" w:pos="1080"/>
        </w:tabs>
        <w:ind w:left="0" w:right="-83" w:firstLine="720"/>
        <w:jc w:val="both"/>
        <w:rPr>
          <w:color w:val="000000"/>
          <w:sz w:val="28"/>
          <w:szCs w:val="28"/>
          <w:shd w:val="clear" w:color="auto" w:fill="FFFFFF"/>
          <w:lang w:val="ro-RO"/>
        </w:rPr>
      </w:pPr>
      <w:r w:rsidRPr="0032163C">
        <w:rPr>
          <w:color w:val="000000"/>
          <w:sz w:val="28"/>
          <w:szCs w:val="28"/>
          <w:shd w:val="clear" w:color="auto" w:fill="FFFFFF"/>
          <w:lang w:val="ro-RO"/>
        </w:rPr>
        <w:t>rezultatele monitorizării incluse în rapoartele privind punerea în aplicare a programelor sectoriale şi a modificărilor la programele respective;</w:t>
      </w:r>
    </w:p>
    <w:p w:rsidR="00BF79A4" w:rsidRPr="0032163C" w:rsidRDefault="00BF79A4" w:rsidP="004C5057">
      <w:pPr>
        <w:pStyle w:val="HTMLPreformatted"/>
        <w:numPr>
          <w:ilvl w:val="0"/>
          <w:numId w:val="14"/>
        </w:numPr>
        <w:tabs>
          <w:tab w:val="clear" w:pos="36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080"/>
        </w:tabs>
        <w:ind w:left="0" w:firstLine="720"/>
        <w:jc w:val="both"/>
        <w:rPr>
          <w:rFonts w:ascii="Times New Roman" w:hAnsi="Times New Roman"/>
          <w:color w:val="000000"/>
          <w:sz w:val="28"/>
          <w:szCs w:val="28"/>
          <w:lang w:val="ro-RO"/>
        </w:rPr>
      </w:pPr>
      <w:r w:rsidRPr="0032163C">
        <w:rPr>
          <w:rFonts w:ascii="Times New Roman" w:hAnsi="Times New Roman"/>
          <w:color w:val="000000"/>
          <w:sz w:val="28"/>
          <w:szCs w:val="28"/>
          <w:shd w:val="clear" w:color="auto" w:fill="FFFFFF"/>
          <w:lang w:val="ro-RO"/>
        </w:rPr>
        <w:t xml:space="preserve">competenţele şi responsabilităţile autorităţilor de supraveghere a pieţei, în special în ceea ce priveşte conformitatea lor cu obiectivele supravegherii pieţei; </w:t>
      </w:r>
    </w:p>
    <w:p w:rsidR="00BF79A4" w:rsidRPr="0032163C" w:rsidRDefault="00BF79A4" w:rsidP="004C5057">
      <w:pPr>
        <w:pStyle w:val="HTMLPreformatted"/>
        <w:numPr>
          <w:ilvl w:val="0"/>
          <w:numId w:val="14"/>
        </w:numPr>
        <w:tabs>
          <w:tab w:val="clear" w:pos="36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080"/>
        </w:tabs>
        <w:ind w:left="0" w:firstLine="720"/>
        <w:jc w:val="both"/>
        <w:rPr>
          <w:rFonts w:ascii="Times New Roman" w:hAnsi="Times New Roman"/>
          <w:color w:val="000000"/>
          <w:sz w:val="28"/>
          <w:szCs w:val="28"/>
          <w:lang w:val="ro-RO"/>
        </w:rPr>
      </w:pPr>
      <w:r w:rsidRPr="0032163C">
        <w:rPr>
          <w:rFonts w:ascii="Times New Roman" w:hAnsi="Times New Roman"/>
          <w:color w:val="000000"/>
          <w:sz w:val="28"/>
          <w:szCs w:val="28"/>
          <w:shd w:val="clear" w:color="auto" w:fill="FFFFFF"/>
          <w:lang w:val="ro-RO"/>
        </w:rPr>
        <w:t>identificarea suprapunerii domeniilor de responsabilitate, în special în ceea ce priveşte impactul măsurilor de supraveghere a pieţei la comercializarea de noi tipuri de produse;</w:t>
      </w:r>
    </w:p>
    <w:p w:rsidR="00BF79A4" w:rsidRPr="0032163C" w:rsidRDefault="00BF79A4" w:rsidP="004C5057">
      <w:pPr>
        <w:pStyle w:val="HTMLPreformatted"/>
        <w:numPr>
          <w:ilvl w:val="0"/>
          <w:numId w:val="14"/>
        </w:numPr>
        <w:tabs>
          <w:tab w:val="clear" w:pos="36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080"/>
        </w:tabs>
        <w:ind w:left="0" w:firstLine="720"/>
        <w:jc w:val="both"/>
        <w:rPr>
          <w:rFonts w:ascii="Times New Roman" w:hAnsi="Times New Roman"/>
          <w:color w:val="000000"/>
          <w:sz w:val="28"/>
          <w:szCs w:val="28"/>
          <w:lang w:val="ro-RO"/>
        </w:rPr>
      </w:pPr>
      <w:r w:rsidRPr="0032163C">
        <w:rPr>
          <w:rFonts w:ascii="Times New Roman" w:hAnsi="Times New Roman"/>
          <w:color w:val="000000"/>
          <w:sz w:val="28"/>
          <w:szCs w:val="28"/>
          <w:shd w:val="clear" w:color="auto" w:fill="FFFFFF"/>
          <w:lang w:val="ro-RO"/>
        </w:rPr>
        <w:t>conformitatea</w:t>
      </w:r>
      <w:r w:rsidRPr="0032163C">
        <w:rPr>
          <w:rFonts w:ascii="Times New Roman" w:hAnsi="Times New Roman"/>
          <w:color w:val="000000"/>
          <w:sz w:val="28"/>
          <w:szCs w:val="28"/>
          <w:lang w:val="ro-RO"/>
        </w:rPr>
        <w:t xml:space="preserve"> produselor cu gradul de risc definit pentru acestea;</w:t>
      </w:r>
    </w:p>
    <w:p w:rsidR="00BF79A4" w:rsidRPr="0032163C" w:rsidRDefault="00BF79A4" w:rsidP="004C5057">
      <w:pPr>
        <w:pStyle w:val="HTMLPreformatted"/>
        <w:numPr>
          <w:ilvl w:val="0"/>
          <w:numId w:val="14"/>
        </w:numPr>
        <w:tabs>
          <w:tab w:val="clear" w:pos="36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080"/>
        </w:tabs>
        <w:ind w:left="0" w:firstLine="720"/>
        <w:jc w:val="both"/>
        <w:rPr>
          <w:rFonts w:ascii="Times New Roman" w:hAnsi="Times New Roman"/>
          <w:color w:val="000000"/>
          <w:sz w:val="28"/>
          <w:szCs w:val="28"/>
          <w:lang w:val="ro-RO"/>
        </w:rPr>
      </w:pPr>
      <w:r w:rsidRPr="0032163C">
        <w:rPr>
          <w:rFonts w:ascii="Times New Roman" w:hAnsi="Times New Roman"/>
          <w:color w:val="000000"/>
          <w:sz w:val="28"/>
          <w:szCs w:val="28"/>
          <w:shd w:val="clear" w:color="auto" w:fill="FFFFFF"/>
          <w:lang w:val="ro-RO"/>
        </w:rPr>
        <w:t xml:space="preserve">volumul suficient de controale a caracteristicilor produselor şi a deciziilor privind prelevarea </w:t>
      </w:r>
      <w:r w:rsidRPr="0032163C">
        <w:rPr>
          <w:rFonts w:ascii="Times New Roman" w:hAnsi="Times New Roman"/>
          <w:color w:val="000000"/>
          <w:sz w:val="28"/>
          <w:szCs w:val="28"/>
          <w:lang w:val="ro-RO"/>
        </w:rPr>
        <w:t xml:space="preserve">şi efectuarea încercărilor </w:t>
      </w:r>
      <w:r w:rsidRPr="0032163C">
        <w:rPr>
          <w:rFonts w:ascii="Times New Roman" w:hAnsi="Times New Roman"/>
          <w:color w:val="000000"/>
          <w:sz w:val="28"/>
          <w:szCs w:val="28"/>
          <w:shd w:val="clear" w:color="auto" w:fill="FFFFFF"/>
          <w:lang w:val="ro-RO"/>
        </w:rPr>
        <w:t>de laborator a mostrelor de produse;</w:t>
      </w:r>
    </w:p>
    <w:p w:rsidR="00BF79A4" w:rsidRPr="0032163C" w:rsidRDefault="00BF79A4" w:rsidP="004C5057">
      <w:pPr>
        <w:pStyle w:val="HTMLPreformatted"/>
        <w:numPr>
          <w:ilvl w:val="0"/>
          <w:numId w:val="14"/>
        </w:numPr>
        <w:tabs>
          <w:tab w:val="clear" w:pos="36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080"/>
        </w:tabs>
        <w:ind w:left="0" w:firstLine="720"/>
        <w:jc w:val="both"/>
        <w:rPr>
          <w:rFonts w:ascii="Times New Roman" w:hAnsi="Times New Roman"/>
          <w:color w:val="000000"/>
          <w:sz w:val="28"/>
          <w:szCs w:val="28"/>
          <w:lang w:val="ro-RO"/>
        </w:rPr>
      </w:pPr>
      <w:r w:rsidRPr="0032163C">
        <w:rPr>
          <w:rFonts w:ascii="Times New Roman" w:hAnsi="Times New Roman"/>
          <w:color w:val="000000"/>
          <w:sz w:val="28"/>
          <w:szCs w:val="28"/>
          <w:shd w:val="clear" w:color="auto" w:fill="FFFFFF"/>
          <w:lang w:val="ro-RO"/>
        </w:rPr>
        <w:t>proporţionalitatea masurilor corective aplicate nivelului de ameninţare a intereselor publice.</w:t>
      </w:r>
    </w:p>
    <w:p w:rsidR="00BF79A4" w:rsidRDefault="00BF79A4" w:rsidP="004C505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080"/>
        </w:tabs>
        <w:ind w:firstLine="720"/>
        <w:jc w:val="both"/>
        <w:rPr>
          <w:rFonts w:ascii="Times New Roman" w:hAnsi="Times New Roman"/>
          <w:color w:val="000000"/>
          <w:sz w:val="28"/>
          <w:szCs w:val="28"/>
          <w:lang w:val="ro-RO"/>
        </w:rPr>
      </w:pPr>
      <w:r w:rsidRPr="0032163C">
        <w:rPr>
          <w:rFonts w:ascii="Times New Roman" w:hAnsi="Times New Roman"/>
          <w:color w:val="000000"/>
          <w:sz w:val="28"/>
          <w:szCs w:val="28"/>
          <w:shd w:val="clear" w:color="auto" w:fill="FFFFFF"/>
          <w:lang w:val="ro-RO"/>
        </w:rPr>
        <w:t xml:space="preserve">(3) </w:t>
      </w:r>
      <w:r w:rsidRPr="0032163C">
        <w:rPr>
          <w:rFonts w:ascii="Times New Roman" w:hAnsi="Times New Roman"/>
          <w:color w:val="000000"/>
          <w:sz w:val="28"/>
          <w:szCs w:val="28"/>
          <w:lang w:val="ro-RO"/>
        </w:rPr>
        <w:t xml:space="preserve">Autoritatea de coordonare elaborează raportul anual generalizat de </w:t>
      </w:r>
      <w:r w:rsidRPr="0032163C">
        <w:rPr>
          <w:rFonts w:ascii="Times New Roman" w:hAnsi="Times New Roman"/>
          <w:color w:val="000000"/>
          <w:sz w:val="28"/>
          <w:szCs w:val="28"/>
          <w:shd w:val="clear" w:color="auto" w:fill="FFFFFF"/>
          <w:lang w:val="ro-RO"/>
        </w:rPr>
        <w:t>evaluare a activităţii de supraveghere a pieţei</w:t>
      </w:r>
      <w:r w:rsidRPr="0032163C">
        <w:rPr>
          <w:rFonts w:ascii="Times New Roman" w:hAnsi="Times New Roman"/>
          <w:color w:val="000000"/>
          <w:sz w:val="28"/>
          <w:szCs w:val="28"/>
          <w:lang w:val="ro-RO"/>
        </w:rPr>
        <w:t xml:space="preserve"> şi îl prezintă pînă la 15 aprilie Consiliului coordonator.</w:t>
      </w:r>
    </w:p>
    <w:p w:rsidR="00BF79A4" w:rsidRPr="0032163C" w:rsidRDefault="00BF79A4" w:rsidP="004C505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080"/>
        </w:tabs>
        <w:ind w:firstLine="720"/>
        <w:jc w:val="both"/>
        <w:rPr>
          <w:rFonts w:ascii="Times New Roman" w:hAnsi="Times New Roman"/>
          <w:color w:val="000000"/>
          <w:sz w:val="28"/>
          <w:szCs w:val="28"/>
          <w:shd w:val="clear" w:color="auto" w:fill="FFFFFF"/>
          <w:lang w:val="ro-RO"/>
        </w:rPr>
      </w:pPr>
    </w:p>
    <w:p w:rsidR="00BF79A4" w:rsidRPr="0032163C" w:rsidRDefault="00BF79A4" w:rsidP="00E6211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jc w:val="both"/>
        <w:rPr>
          <w:rFonts w:ascii="Times New Roman" w:hAnsi="Times New Roman"/>
          <w:color w:val="000000"/>
          <w:sz w:val="28"/>
          <w:szCs w:val="28"/>
          <w:lang w:val="ro-RO"/>
        </w:rPr>
      </w:pPr>
      <w:r w:rsidRPr="0032163C">
        <w:rPr>
          <w:rFonts w:ascii="Times New Roman" w:hAnsi="Times New Roman"/>
          <w:color w:val="000000"/>
          <w:sz w:val="28"/>
          <w:szCs w:val="28"/>
          <w:lang w:val="ro-RO"/>
        </w:rPr>
        <w:t>(4)</w:t>
      </w:r>
      <w:r>
        <w:rPr>
          <w:rFonts w:ascii="Times New Roman" w:hAnsi="Times New Roman"/>
          <w:color w:val="000000"/>
          <w:sz w:val="28"/>
          <w:szCs w:val="28"/>
          <w:lang w:val="ro-RO"/>
        </w:rPr>
        <w:t xml:space="preserve"> </w:t>
      </w:r>
      <w:r w:rsidRPr="0032163C">
        <w:rPr>
          <w:rFonts w:ascii="Times New Roman" w:hAnsi="Times New Roman"/>
          <w:color w:val="000000"/>
          <w:sz w:val="28"/>
          <w:szCs w:val="28"/>
          <w:lang w:val="ro-RO"/>
        </w:rPr>
        <w:t xml:space="preserve">Ministerul Economiei </w:t>
      </w:r>
      <w:r>
        <w:rPr>
          <w:rFonts w:ascii="Times New Roman" w:hAnsi="Times New Roman"/>
          <w:color w:val="000000"/>
          <w:sz w:val="28"/>
          <w:szCs w:val="28"/>
          <w:lang w:val="ro-RO"/>
        </w:rPr>
        <w:t>p</w:t>
      </w:r>
      <w:r w:rsidRPr="0032163C">
        <w:rPr>
          <w:rFonts w:ascii="Times New Roman" w:hAnsi="Times New Roman"/>
          <w:color w:val="000000"/>
          <w:sz w:val="28"/>
          <w:szCs w:val="28"/>
          <w:shd w:val="clear" w:color="auto" w:fill="FFFFFF"/>
          <w:lang w:val="ro-RO"/>
        </w:rPr>
        <w:t>rezintă</w:t>
      </w:r>
      <w:r>
        <w:rPr>
          <w:rFonts w:ascii="Times New Roman" w:hAnsi="Times New Roman"/>
          <w:color w:val="000000"/>
          <w:sz w:val="28"/>
          <w:szCs w:val="28"/>
          <w:shd w:val="clear" w:color="auto" w:fill="FFFFFF"/>
          <w:lang w:val="ro-RO"/>
        </w:rPr>
        <w:t>,</w:t>
      </w:r>
      <w:r w:rsidRPr="0032163C">
        <w:rPr>
          <w:rFonts w:ascii="Times New Roman" w:hAnsi="Times New Roman"/>
          <w:color w:val="000000"/>
          <w:sz w:val="28"/>
          <w:szCs w:val="28"/>
          <w:lang w:val="ro-RO"/>
        </w:rPr>
        <w:t xml:space="preserve"> pînă la 1 mai</w:t>
      </w:r>
      <w:r>
        <w:rPr>
          <w:rFonts w:ascii="Times New Roman" w:hAnsi="Times New Roman"/>
          <w:color w:val="000000"/>
          <w:sz w:val="28"/>
          <w:szCs w:val="28"/>
          <w:lang w:val="ro-RO"/>
        </w:rPr>
        <w:t>,</w:t>
      </w:r>
      <w:r w:rsidRPr="0032163C">
        <w:rPr>
          <w:rFonts w:ascii="Times New Roman" w:hAnsi="Times New Roman"/>
          <w:color w:val="000000"/>
          <w:sz w:val="28"/>
          <w:szCs w:val="28"/>
          <w:lang w:val="ro-RO"/>
        </w:rPr>
        <w:t xml:space="preserve"> Guvernului</w:t>
      </w:r>
      <w:r>
        <w:rPr>
          <w:rFonts w:ascii="Times New Roman" w:hAnsi="Times New Roman"/>
          <w:color w:val="000000"/>
          <w:sz w:val="28"/>
          <w:szCs w:val="28"/>
          <w:lang w:val="ro-RO"/>
        </w:rPr>
        <w:t xml:space="preserve">, </w:t>
      </w:r>
      <w:r w:rsidRPr="0032163C">
        <w:rPr>
          <w:rFonts w:ascii="Times New Roman" w:hAnsi="Times New Roman"/>
          <w:color w:val="000000"/>
          <w:sz w:val="28"/>
          <w:szCs w:val="28"/>
          <w:lang w:val="ro-RO"/>
        </w:rPr>
        <w:t xml:space="preserve">Raportul anual generalizat şi nota privind </w:t>
      </w:r>
      <w:r w:rsidRPr="0032163C">
        <w:rPr>
          <w:rFonts w:ascii="Times New Roman" w:hAnsi="Times New Roman"/>
          <w:color w:val="000000"/>
          <w:sz w:val="28"/>
          <w:szCs w:val="28"/>
          <w:shd w:val="clear" w:color="auto" w:fill="FFFFFF"/>
          <w:lang w:val="ro-RO"/>
        </w:rPr>
        <w:t xml:space="preserve">concluziile evaluării </w:t>
      </w:r>
      <w:r w:rsidRPr="0032163C">
        <w:rPr>
          <w:rFonts w:ascii="Times New Roman" w:hAnsi="Times New Roman"/>
          <w:color w:val="000000"/>
          <w:sz w:val="28"/>
          <w:szCs w:val="28"/>
          <w:lang w:val="ro-RO"/>
        </w:rPr>
        <w:t>de către Consiliul</w:t>
      </w:r>
      <w:r w:rsidRPr="0032163C">
        <w:rPr>
          <w:rFonts w:ascii="Times New Roman" w:hAnsi="Times New Roman"/>
          <w:color w:val="000000"/>
          <w:sz w:val="28"/>
          <w:szCs w:val="28"/>
          <w:shd w:val="clear" w:color="auto" w:fill="FFFFFF"/>
          <w:lang w:val="ro-RO"/>
        </w:rPr>
        <w:t xml:space="preserve"> </w:t>
      </w:r>
      <w:r w:rsidRPr="0032163C">
        <w:rPr>
          <w:rFonts w:ascii="Times New Roman" w:hAnsi="Times New Roman"/>
          <w:color w:val="000000"/>
          <w:sz w:val="28"/>
          <w:szCs w:val="28"/>
          <w:lang w:val="ro-RO"/>
        </w:rPr>
        <w:t>coordonator</w:t>
      </w:r>
      <w:r w:rsidRPr="0032163C">
        <w:rPr>
          <w:rFonts w:ascii="Times New Roman" w:hAnsi="Times New Roman"/>
          <w:color w:val="000000"/>
          <w:sz w:val="28"/>
          <w:szCs w:val="28"/>
          <w:shd w:val="clear" w:color="auto" w:fill="FFFFFF"/>
          <w:lang w:val="ro-RO"/>
        </w:rPr>
        <w:t xml:space="preserve"> a rezultatelor </w:t>
      </w:r>
      <w:r w:rsidRPr="0032163C">
        <w:rPr>
          <w:rFonts w:ascii="Times New Roman" w:hAnsi="Times New Roman"/>
          <w:color w:val="000000"/>
          <w:sz w:val="28"/>
          <w:szCs w:val="28"/>
          <w:lang w:val="ro-RO"/>
        </w:rPr>
        <w:t xml:space="preserve">activităţilor de </w:t>
      </w:r>
      <w:r w:rsidRPr="0032163C">
        <w:rPr>
          <w:rFonts w:ascii="Times New Roman" w:hAnsi="Times New Roman"/>
          <w:color w:val="000000"/>
          <w:sz w:val="28"/>
          <w:szCs w:val="28"/>
          <w:shd w:val="clear" w:color="auto" w:fill="FFFFFF"/>
          <w:lang w:val="ro-RO"/>
        </w:rPr>
        <w:t>supravegher</w:t>
      </w:r>
      <w:r>
        <w:rPr>
          <w:rFonts w:ascii="Times New Roman" w:hAnsi="Times New Roman"/>
          <w:color w:val="000000"/>
          <w:sz w:val="28"/>
          <w:szCs w:val="28"/>
          <w:shd w:val="clear" w:color="auto" w:fill="FFFFFF"/>
          <w:lang w:val="ro-RO"/>
        </w:rPr>
        <w:t>e a</w:t>
      </w:r>
      <w:r w:rsidRPr="0032163C">
        <w:rPr>
          <w:rFonts w:ascii="Times New Roman" w:hAnsi="Times New Roman"/>
          <w:color w:val="000000"/>
          <w:sz w:val="28"/>
          <w:szCs w:val="28"/>
          <w:shd w:val="clear" w:color="auto" w:fill="FFFFFF"/>
          <w:lang w:val="ro-RO"/>
        </w:rPr>
        <w:t xml:space="preserve"> pieţei şi, după caz, recomandări p</w:t>
      </w:r>
      <w:r>
        <w:rPr>
          <w:rFonts w:ascii="Times New Roman" w:hAnsi="Times New Roman"/>
          <w:color w:val="000000"/>
          <w:sz w:val="28"/>
          <w:szCs w:val="28"/>
          <w:shd w:val="clear" w:color="auto" w:fill="FFFFFF"/>
          <w:lang w:val="ro-RO"/>
        </w:rPr>
        <w:t>rivind</w:t>
      </w:r>
      <w:r w:rsidRPr="0032163C">
        <w:rPr>
          <w:rFonts w:ascii="Times New Roman" w:hAnsi="Times New Roman"/>
          <w:color w:val="000000"/>
          <w:sz w:val="28"/>
          <w:szCs w:val="28"/>
          <w:shd w:val="clear" w:color="auto" w:fill="FFFFFF"/>
          <w:lang w:val="ro-RO"/>
        </w:rPr>
        <w:t xml:space="preserve"> îmbunătăţirea organizării  acestora</w:t>
      </w:r>
      <w:r>
        <w:rPr>
          <w:rFonts w:ascii="Times New Roman" w:hAnsi="Times New Roman"/>
          <w:color w:val="000000"/>
          <w:sz w:val="28"/>
          <w:szCs w:val="28"/>
          <w:shd w:val="clear" w:color="auto" w:fill="FFFFFF"/>
          <w:lang w:val="ro-RO"/>
        </w:rPr>
        <w:t>.</w:t>
      </w:r>
    </w:p>
    <w:p w:rsidR="00BF79A4" w:rsidRPr="0032163C" w:rsidRDefault="00BF79A4" w:rsidP="004C505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080"/>
        </w:tabs>
        <w:ind w:firstLine="720"/>
        <w:jc w:val="both"/>
        <w:rPr>
          <w:rFonts w:ascii="Times New Roman" w:hAnsi="Times New Roman"/>
          <w:color w:val="000000"/>
          <w:sz w:val="28"/>
          <w:szCs w:val="28"/>
          <w:shd w:val="clear" w:color="auto" w:fill="FFFFFF"/>
          <w:lang w:val="ro-RO"/>
        </w:rPr>
      </w:pPr>
      <w:r w:rsidRPr="0032163C">
        <w:rPr>
          <w:rFonts w:ascii="Times New Roman" w:hAnsi="Times New Roman"/>
          <w:color w:val="000000"/>
          <w:sz w:val="28"/>
          <w:szCs w:val="28"/>
          <w:shd w:val="clear" w:color="auto" w:fill="FFFFFF"/>
          <w:lang w:val="ro-RO"/>
        </w:rPr>
        <w:t>(5) Rezultatele evaluării supravegherii pieţei, precum şi concluziile, recomandările şi sugestiile se aduc la cunoştinţă publicului de către</w:t>
      </w:r>
      <w:r w:rsidRPr="0032163C">
        <w:rPr>
          <w:rFonts w:ascii="Times New Roman" w:hAnsi="Times New Roman"/>
          <w:color w:val="000000"/>
          <w:sz w:val="28"/>
          <w:szCs w:val="28"/>
          <w:lang w:val="ro-RO"/>
        </w:rPr>
        <w:t xml:space="preserve"> autoritatea de coordonare</w:t>
      </w:r>
      <w:r w:rsidRPr="0032163C">
        <w:rPr>
          <w:rFonts w:ascii="Times New Roman" w:hAnsi="Times New Roman"/>
          <w:color w:val="000000"/>
          <w:sz w:val="28"/>
          <w:szCs w:val="28"/>
          <w:shd w:val="clear" w:color="auto" w:fill="FFFFFF"/>
          <w:lang w:val="ro-RO"/>
        </w:rPr>
        <w:t>, prin plasarea pe</w:t>
      </w:r>
      <w:r w:rsidRPr="0032163C">
        <w:rPr>
          <w:rFonts w:ascii="Times New Roman" w:hAnsi="Times New Roman"/>
          <w:color w:val="000000"/>
          <w:sz w:val="28"/>
          <w:szCs w:val="28"/>
          <w:lang w:val="ro-RO"/>
        </w:rPr>
        <w:t xml:space="preserve"> pagina-web oficială</w:t>
      </w:r>
      <w:r w:rsidRPr="0032163C">
        <w:rPr>
          <w:rFonts w:ascii="Times New Roman" w:hAnsi="Times New Roman"/>
          <w:color w:val="000000"/>
          <w:sz w:val="28"/>
          <w:szCs w:val="28"/>
          <w:shd w:val="clear" w:color="auto" w:fill="FFFFFF"/>
          <w:lang w:val="ro-RO"/>
        </w:rPr>
        <w:t xml:space="preserve"> a acesteia, şi după caz, în alt mod.</w:t>
      </w:r>
    </w:p>
    <w:p w:rsidR="00BF79A4" w:rsidRPr="0032163C" w:rsidRDefault="00BF79A4" w:rsidP="00E62112">
      <w:pPr>
        <w:pStyle w:val="BodyText2"/>
        <w:tabs>
          <w:tab w:val="clear" w:pos="1276"/>
          <w:tab w:val="left" w:pos="540"/>
        </w:tabs>
        <w:jc w:val="both"/>
        <w:rPr>
          <w:color w:val="000000"/>
          <w:sz w:val="28"/>
          <w:szCs w:val="28"/>
        </w:rPr>
      </w:pPr>
      <w:r w:rsidRPr="0032163C">
        <w:rPr>
          <w:color w:val="000000"/>
          <w:sz w:val="28"/>
          <w:szCs w:val="28"/>
        </w:rPr>
        <w:tab/>
      </w:r>
    </w:p>
    <w:p w:rsidR="00BF79A4" w:rsidRPr="0032163C" w:rsidRDefault="00BF79A4" w:rsidP="00B2597E">
      <w:pPr>
        <w:pStyle w:val="cb"/>
        <w:rPr>
          <w:color w:val="000000"/>
          <w:sz w:val="28"/>
          <w:szCs w:val="28"/>
          <w:lang w:val="ro-RO"/>
        </w:rPr>
      </w:pPr>
      <w:r w:rsidRPr="0032163C">
        <w:rPr>
          <w:color w:val="000000"/>
          <w:sz w:val="28"/>
          <w:szCs w:val="28"/>
          <w:lang w:val="ro-RO"/>
        </w:rPr>
        <w:t>CAPITOLUL IV</w:t>
      </w:r>
    </w:p>
    <w:p w:rsidR="00BF79A4" w:rsidRPr="0032163C" w:rsidRDefault="00BF79A4" w:rsidP="00B2597E">
      <w:pPr>
        <w:pStyle w:val="cb"/>
        <w:rPr>
          <w:caps/>
          <w:color w:val="000000"/>
          <w:sz w:val="28"/>
          <w:szCs w:val="28"/>
          <w:lang w:val="ro-RO"/>
        </w:rPr>
      </w:pPr>
      <w:r w:rsidRPr="0032163C">
        <w:rPr>
          <w:caps/>
          <w:color w:val="000000"/>
          <w:sz w:val="28"/>
          <w:szCs w:val="28"/>
          <w:lang w:val="ro-RO"/>
        </w:rPr>
        <w:t>Drepturile şi obligaţiile agenţilor economici</w:t>
      </w:r>
    </w:p>
    <w:p w:rsidR="00BF79A4" w:rsidRPr="0032163C" w:rsidRDefault="00BF79A4" w:rsidP="00B2597E">
      <w:pPr>
        <w:pStyle w:val="cb"/>
        <w:jc w:val="both"/>
        <w:rPr>
          <w:b w:val="0"/>
          <w:bCs w:val="0"/>
          <w:color w:val="000000"/>
          <w:sz w:val="28"/>
          <w:szCs w:val="28"/>
          <w:lang w:val="ro-RO"/>
        </w:rPr>
      </w:pPr>
    </w:p>
    <w:p w:rsidR="00BF79A4" w:rsidRPr="0032163C" w:rsidRDefault="00BF79A4" w:rsidP="00547B42">
      <w:pPr>
        <w:pStyle w:val="cb"/>
        <w:ind w:firstLine="720"/>
        <w:jc w:val="both"/>
        <w:rPr>
          <w:color w:val="000000"/>
          <w:sz w:val="28"/>
          <w:szCs w:val="28"/>
          <w:lang w:val="ro-RO"/>
        </w:rPr>
      </w:pPr>
      <w:r w:rsidRPr="0032163C">
        <w:rPr>
          <w:bCs w:val="0"/>
          <w:color w:val="000000"/>
          <w:sz w:val="28"/>
          <w:szCs w:val="28"/>
          <w:lang w:val="ro-RO"/>
        </w:rPr>
        <w:t>Articolul 11.</w:t>
      </w:r>
      <w:r w:rsidRPr="0032163C">
        <w:rPr>
          <w:color w:val="000000"/>
          <w:sz w:val="28"/>
          <w:szCs w:val="28"/>
          <w:lang w:val="ro-RO"/>
        </w:rPr>
        <w:t xml:space="preserve"> </w:t>
      </w:r>
      <w:r w:rsidRPr="0032163C">
        <w:rPr>
          <w:b w:val="0"/>
          <w:color w:val="000000"/>
          <w:sz w:val="28"/>
          <w:szCs w:val="28"/>
          <w:lang w:val="ro-RO"/>
        </w:rPr>
        <w:t>Drepturile agenţilor economici</w:t>
      </w:r>
    </w:p>
    <w:p w:rsidR="00BF79A4" w:rsidRPr="0032163C" w:rsidRDefault="00BF79A4" w:rsidP="00547B42">
      <w:pPr>
        <w:pStyle w:val="cb"/>
        <w:ind w:firstLine="720"/>
        <w:jc w:val="both"/>
        <w:rPr>
          <w:b w:val="0"/>
          <w:color w:val="000000"/>
          <w:sz w:val="28"/>
          <w:szCs w:val="28"/>
          <w:lang w:val="ro-RO"/>
        </w:rPr>
      </w:pPr>
      <w:r w:rsidRPr="0032163C">
        <w:rPr>
          <w:b w:val="0"/>
          <w:color w:val="000000"/>
          <w:sz w:val="28"/>
          <w:szCs w:val="28"/>
          <w:shd w:val="clear" w:color="auto" w:fill="FFFFFF"/>
          <w:lang w:val="ro-RO"/>
        </w:rPr>
        <w:t>(1) Agenţii</w:t>
      </w:r>
      <w:r w:rsidRPr="0032163C">
        <w:rPr>
          <w:b w:val="0"/>
          <w:color w:val="000000"/>
          <w:sz w:val="28"/>
          <w:szCs w:val="28"/>
          <w:lang w:val="ro-RO"/>
        </w:rPr>
        <w:t xml:space="preserve"> economici în cadrul supravegherii pieţei beneficiază de drepturile stabilite de prezenta lege şi Legea nr.131 din 8 iunie 2012 privind controlul de stat asupra activităţii de întreprinzător.</w:t>
      </w:r>
    </w:p>
    <w:p w:rsidR="00BF79A4" w:rsidRPr="0032163C" w:rsidRDefault="00BF79A4" w:rsidP="00547B42">
      <w:pPr>
        <w:pStyle w:val="cb"/>
        <w:ind w:firstLine="720"/>
        <w:jc w:val="both"/>
        <w:rPr>
          <w:b w:val="0"/>
          <w:color w:val="000000"/>
          <w:sz w:val="28"/>
          <w:szCs w:val="28"/>
          <w:shd w:val="clear" w:color="auto" w:fill="FFFFFF"/>
          <w:lang w:val="ro-RO"/>
        </w:rPr>
      </w:pPr>
      <w:r w:rsidRPr="0032163C">
        <w:rPr>
          <w:b w:val="0"/>
          <w:color w:val="000000"/>
          <w:sz w:val="28"/>
          <w:szCs w:val="28"/>
          <w:shd w:val="clear" w:color="auto" w:fill="FFFFFF"/>
          <w:lang w:val="ro-RO"/>
        </w:rPr>
        <w:t>(2) Agenţii economici în cadrul supravegherii pieţei sînt în drept să:</w:t>
      </w:r>
    </w:p>
    <w:p w:rsidR="00BF79A4" w:rsidRPr="0032163C" w:rsidRDefault="00BF79A4" w:rsidP="00547B42">
      <w:pPr>
        <w:pStyle w:val="HTMLPreformatted"/>
        <w:numPr>
          <w:ilvl w:val="0"/>
          <w:numId w:val="26"/>
        </w:numPr>
        <w:tabs>
          <w:tab w:val="clear" w:pos="90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080"/>
        </w:tabs>
        <w:ind w:left="0" w:firstLine="720"/>
        <w:jc w:val="both"/>
        <w:rPr>
          <w:rFonts w:ascii="Times New Roman" w:hAnsi="Times New Roman"/>
          <w:color w:val="000000"/>
          <w:sz w:val="28"/>
          <w:szCs w:val="28"/>
          <w:lang w:val="ro-RO"/>
        </w:rPr>
      </w:pPr>
      <w:r w:rsidRPr="0032163C">
        <w:rPr>
          <w:rFonts w:ascii="Times New Roman" w:hAnsi="Times New Roman"/>
          <w:color w:val="000000"/>
          <w:sz w:val="28"/>
          <w:szCs w:val="28"/>
          <w:shd w:val="clear" w:color="auto" w:fill="FFFFFF"/>
          <w:lang w:val="ro-RO"/>
        </w:rPr>
        <w:t>solicite inspectorilor care efectuează controlul produselor, respectarea cerinţelor legii;</w:t>
      </w:r>
    </w:p>
    <w:p w:rsidR="00BF79A4" w:rsidRPr="0032163C" w:rsidRDefault="00BF79A4" w:rsidP="00547B42">
      <w:pPr>
        <w:pStyle w:val="cb"/>
        <w:numPr>
          <w:ilvl w:val="0"/>
          <w:numId w:val="26"/>
        </w:numPr>
        <w:tabs>
          <w:tab w:val="clear" w:pos="900"/>
          <w:tab w:val="num" w:pos="0"/>
          <w:tab w:val="left" w:pos="1080"/>
          <w:tab w:val="left" w:pos="1440"/>
        </w:tabs>
        <w:ind w:left="0" w:firstLine="720"/>
        <w:jc w:val="both"/>
        <w:rPr>
          <w:b w:val="0"/>
          <w:color w:val="000000"/>
          <w:sz w:val="28"/>
          <w:szCs w:val="28"/>
          <w:shd w:val="clear" w:color="auto" w:fill="FFFFFF"/>
          <w:lang w:val="ro-RO"/>
        </w:rPr>
      </w:pPr>
      <w:r w:rsidRPr="0032163C">
        <w:rPr>
          <w:b w:val="0"/>
          <w:color w:val="000000"/>
          <w:sz w:val="28"/>
          <w:szCs w:val="28"/>
          <w:shd w:val="clear" w:color="auto" w:fill="FFFFFF"/>
          <w:lang w:val="ro-RO"/>
        </w:rPr>
        <w:t xml:space="preserve">primească în modul stabilit de autorităţile de supraveghere a pieţei şi organul vamal informaţiile necesare, accesibile şi corecte privind rezultatele controlului produselor; </w:t>
      </w:r>
    </w:p>
    <w:p w:rsidR="00BF79A4" w:rsidRPr="0032163C" w:rsidRDefault="00BF79A4" w:rsidP="00547B42">
      <w:pPr>
        <w:pStyle w:val="cb"/>
        <w:numPr>
          <w:ilvl w:val="0"/>
          <w:numId w:val="26"/>
        </w:numPr>
        <w:tabs>
          <w:tab w:val="clear" w:pos="900"/>
          <w:tab w:val="num" w:pos="0"/>
          <w:tab w:val="left" w:pos="1080"/>
          <w:tab w:val="left" w:pos="1440"/>
        </w:tabs>
        <w:ind w:left="0" w:firstLine="720"/>
        <w:jc w:val="both"/>
        <w:rPr>
          <w:b w:val="0"/>
          <w:color w:val="000000"/>
          <w:sz w:val="28"/>
          <w:szCs w:val="28"/>
          <w:shd w:val="clear" w:color="auto" w:fill="FFFFFF"/>
          <w:lang w:val="ro-RO"/>
        </w:rPr>
      </w:pPr>
      <w:r w:rsidRPr="0032163C">
        <w:rPr>
          <w:b w:val="0"/>
          <w:color w:val="000000"/>
          <w:sz w:val="28"/>
          <w:szCs w:val="28"/>
          <w:shd w:val="clear" w:color="auto" w:fill="FFFFFF"/>
          <w:lang w:val="ro-RO"/>
        </w:rPr>
        <w:t xml:space="preserve">solicite inspectorilor respectarea confidenţialităţii oricărei informaţii obţinute în cadrul controlului produselor, cu excepţia cazurilor prevăzute de prezenta lege şi alte legi </w:t>
      </w:r>
      <w:r>
        <w:rPr>
          <w:b w:val="0"/>
          <w:color w:val="000000"/>
          <w:sz w:val="28"/>
          <w:szCs w:val="28"/>
          <w:shd w:val="clear" w:color="auto" w:fill="FFFFFF"/>
          <w:lang w:val="ro-RO"/>
        </w:rPr>
        <w:t>î</w:t>
      </w:r>
      <w:r w:rsidRPr="0032163C">
        <w:rPr>
          <w:b w:val="0"/>
          <w:color w:val="000000"/>
          <w:sz w:val="28"/>
          <w:szCs w:val="28"/>
          <w:shd w:val="clear" w:color="auto" w:fill="FFFFFF"/>
          <w:lang w:val="ro-RO"/>
        </w:rPr>
        <w:t>n vigoare;</w:t>
      </w:r>
    </w:p>
    <w:p w:rsidR="00BF79A4" w:rsidRPr="0032163C" w:rsidRDefault="00BF79A4" w:rsidP="00547B42">
      <w:pPr>
        <w:pStyle w:val="cb"/>
        <w:numPr>
          <w:ilvl w:val="0"/>
          <w:numId w:val="26"/>
        </w:numPr>
        <w:tabs>
          <w:tab w:val="clear" w:pos="900"/>
          <w:tab w:val="num" w:pos="0"/>
          <w:tab w:val="left" w:pos="1080"/>
          <w:tab w:val="left" w:pos="1440"/>
        </w:tabs>
        <w:ind w:left="0" w:firstLine="720"/>
        <w:jc w:val="both"/>
        <w:rPr>
          <w:b w:val="0"/>
          <w:color w:val="000000"/>
          <w:sz w:val="28"/>
          <w:szCs w:val="28"/>
          <w:shd w:val="clear" w:color="auto" w:fill="FFFFFF"/>
          <w:lang w:val="ro-RO"/>
        </w:rPr>
      </w:pPr>
      <w:r w:rsidRPr="0032163C">
        <w:rPr>
          <w:b w:val="0"/>
          <w:color w:val="000000"/>
          <w:sz w:val="28"/>
          <w:szCs w:val="28"/>
          <w:shd w:val="clear" w:color="auto" w:fill="FFFFFF"/>
          <w:lang w:val="ro-RO"/>
        </w:rPr>
        <w:t>se adreseze instanţei pentru apărarea drepturilor şi intereselor lor legitime;</w:t>
      </w:r>
    </w:p>
    <w:p w:rsidR="00BF79A4" w:rsidRPr="0032163C" w:rsidRDefault="00BF79A4" w:rsidP="00547B42">
      <w:pPr>
        <w:pStyle w:val="HTMLPreformatted"/>
        <w:numPr>
          <w:ilvl w:val="0"/>
          <w:numId w:val="26"/>
        </w:numPr>
        <w:tabs>
          <w:tab w:val="clear" w:pos="900"/>
          <w:tab w:val="num" w:pos="0"/>
          <w:tab w:val="left" w:pos="1080"/>
          <w:tab w:val="left" w:pos="1440"/>
        </w:tabs>
        <w:ind w:left="0" w:firstLine="720"/>
        <w:jc w:val="both"/>
        <w:rPr>
          <w:rFonts w:ascii="Times New Roman" w:hAnsi="Times New Roman"/>
          <w:color w:val="000000"/>
          <w:sz w:val="28"/>
          <w:szCs w:val="28"/>
          <w:lang w:val="ro-RO"/>
        </w:rPr>
      </w:pPr>
      <w:r w:rsidRPr="0032163C">
        <w:rPr>
          <w:rFonts w:ascii="Times New Roman" w:hAnsi="Times New Roman"/>
          <w:color w:val="000000"/>
          <w:sz w:val="28"/>
          <w:szCs w:val="28"/>
          <w:shd w:val="clear" w:color="auto" w:fill="FFFFFF"/>
          <w:lang w:val="ro-RO"/>
        </w:rPr>
        <w:t>ia din proprie iniţiativă măsuri de prevenire şi evitare a riscurilor prezentate de produsele puse la dispoziţie pe piaţă, sa se asigure că aceste produse corespund cerinţelor</w:t>
      </w:r>
      <w:r w:rsidRPr="0032163C">
        <w:rPr>
          <w:rFonts w:ascii="Times New Roman" w:hAnsi="Times New Roman"/>
          <w:color w:val="000000"/>
          <w:sz w:val="28"/>
          <w:szCs w:val="28"/>
          <w:lang w:val="ro-RO"/>
        </w:rPr>
        <w:t xml:space="preserve"> esenţiale,</w:t>
      </w:r>
      <w:r w:rsidRPr="0032163C">
        <w:rPr>
          <w:rFonts w:ascii="Times New Roman" w:hAnsi="Times New Roman"/>
          <w:color w:val="000000"/>
          <w:sz w:val="28"/>
          <w:szCs w:val="28"/>
          <w:shd w:val="clear" w:color="auto" w:fill="FFFFFF"/>
          <w:lang w:val="ro-RO"/>
        </w:rPr>
        <w:t xml:space="preserve"> şi să elimine neconformităţile cu cerinţele stabilite.</w:t>
      </w:r>
    </w:p>
    <w:p w:rsidR="00BF79A4" w:rsidRPr="0032163C" w:rsidRDefault="00BF79A4" w:rsidP="00B2597E">
      <w:pPr>
        <w:pStyle w:val="cb"/>
        <w:ind w:firstLine="900"/>
        <w:jc w:val="both"/>
        <w:rPr>
          <w:b w:val="0"/>
          <w:bCs w:val="0"/>
          <w:color w:val="000000"/>
          <w:sz w:val="28"/>
          <w:szCs w:val="28"/>
          <w:lang w:val="ro-RO"/>
        </w:rPr>
      </w:pPr>
    </w:p>
    <w:p w:rsidR="00BF79A4" w:rsidRPr="0032163C" w:rsidRDefault="00BF79A4" w:rsidP="00547B42">
      <w:pPr>
        <w:pStyle w:val="cb"/>
        <w:ind w:firstLine="720"/>
        <w:jc w:val="both"/>
        <w:rPr>
          <w:b w:val="0"/>
          <w:color w:val="000000"/>
          <w:sz w:val="28"/>
          <w:szCs w:val="28"/>
          <w:lang w:val="ro-RO"/>
        </w:rPr>
      </w:pPr>
      <w:r w:rsidRPr="0032163C">
        <w:rPr>
          <w:bCs w:val="0"/>
          <w:color w:val="000000"/>
          <w:sz w:val="28"/>
          <w:szCs w:val="28"/>
          <w:lang w:val="ro-RO"/>
        </w:rPr>
        <w:t>Articolul 12.</w:t>
      </w:r>
      <w:r w:rsidRPr="0032163C">
        <w:rPr>
          <w:color w:val="000000"/>
          <w:sz w:val="28"/>
          <w:szCs w:val="28"/>
          <w:lang w:val="ro-RO"/>
        </w:rPr>
        <w:t xml:space="preserve"> </w:t>
      </w:r>
      <w:r w:rsidRPr="0032163C">
        <w:rPr>
          <w:b w:val="0"/>
          <w:color w:val="000000"/>
          <w:sz w:val="28"/>
          <w:szCs w:val="28"/>
          <w:lang w:val="ro-RO"/>
        </w:rPr>
        <w:t>Obligaţiile agenţilor economici</w:t>
      </w:r>
    </w:p>
    <w:p w:rsidR="00BF79A4" w:rsidRPr="0032163C" w:rsidRDefault="00BF79A4" w:rsidP="00547B42">
      <w:pPr>
        <w:pStyle w:val="cb"/>
        <w:ind w:firstLine="720"/>
        <w:jc w:val="both"/>
        <w:rPr>
          <w:b w:val="0"/>
          <w:color w:val="000000"/>
          <w:sz w:val="28"/>
          <w:szCs w:val="28"/>
          <w:lang w:val="ro-RO"/>
        </w:rPr>
      </w:pPr>
      <w:r w:rsidRPr="0032163C">
        <w:rPr>
          <w:b w:val="0"/>
          <w:color w:val="000000"/>
          <w:sz w:val="28"/>
          <w:szCs w:val="28"/>
          <w:lang w:val="ro-RO"/>
        </w:rPr>
        <w:t>(1)</w:t>
      </w:r>
      <w:r w:rsidRPr="0032163C">
        <w:rPr>
          <w:color w:val="000000"/>
          <w:sz w:val="28"/>
          <w:szCs w:val="28"/>
          <w:lang w:val="ro-RO"/>
        </w:rPr>
        <w:t xml:space="preserve"> </w:t>
      </w:r>
      <w:r w:rsidRPr="0032163C">
        <w:rPr>
          <w:b w:val="0"/>
          <w:color w:val="000000"/>
          <w:sz w:val="28"/>
          <w:szCs w:val="28"/>
          <w:lang w:val="ro-RO"/>
        </w:rPr>
        <w:t xml:space="preserve">Obligaţiile agenţilor economici în cadrul supravegherii pieţei şi a controlului produselor sînt stabilite de prezenta lege, Legea nr.235 din </w:t>
      </w:r>
      <w:r>
        <w:rPr>
          <w:b w:val="0"/>
          <w:color w:val="000000"/>
          <w:sz w:val="28"/>
          <w:szCs w:val="28"/>
          <w:lang w:val="ro-RO"/>
        </w:rPr>
        <w:t xml:space="preserve">                 </w:t>
      </w:r>
      <w:r w:rsidRPr="0032163C">
        <w:rPr>
          <w:b w:val="0"/>
          <w:color w:val="000000"/>
          <w:sz w:val="28"/>
          <w:szCs w:val="28"/>
          <w:lang w:val="ro-RO"/>
        </w:rPr>
        <w:t xml:space="preserve">1 decembrie 2011 privind activităţile de acreditare şi de evaluare a conformităţii, Legea </w:t>
      </w:r>
      <w:r w:rsidRPr="0032163C">
        <w:rPr>
          <w:b w:val="0"/>
          <w:color w:val="000000"/>
          <w:sz w:val="28"/>
          <w:szCs w:val="28"/>
          <w:shd w:val="clear" w:color="auto" w:fill="FFFFFF"/>
          <w:lang w:val="ro-RO"/>
        </w:rPr>
        <w:t>nr. 422-XVI din 22 decembrie 2006</w:t>
      </w:r>
      <w:r w:rsidRPr="0032163C">
        <w:rPr>
          <w:color w:val="000000"/>
          <w:sz w:val="28"/>
          <w:szCs w:val="28"/>
          <w:shd w:val="clear" w:color="auto" w:fill="FFFFFF"/>
          <w:lang w:val="ro-RO"/>
        </w:rPr>
        <w:t xml:space="preserve"> </w:t>
      </w:r>
      <w:r w:rsidRPr="0032163C">
        <w:rPr>
          <w:b w:val="0"/>
          <w:color w:val="000000"/>
          <w:sz w:val="28"/>
          <w:szCs w:val="28"/>
          <w:lang w:val="ro-RO"/>
        </w:rPr>
        <w:t xml:space="preserve">privind </w:t>
      </w:r>
      <w:r w:rsidRPr="0032163C">
        <w:rPr>
          <w:b w:val="0"/>
          <w:color w:val="000000"/>
          <w:sz w:val="28"/>
          <w:szCs w:val="28"/>
          <w:shd w:val="clear" w:color="auto" w:fill="FFFFFF"/>
          <w:lang w:val="ro-RO"/>
        </w:rPr>
        <w:t>securitatea</w:t>
      </w:r>
      <w:r w:rsidRPr="0032163C">
        <w:rPr>
          <w:b w:val="0"/>
          <w:color w:val="000000"/>
          <w:sz w:val="28"/>
          <w:szCs w:val="28"/>
          <w:lang w:val="ro-RO"/>
        </w:rPr>
        <w:t xml:space="preserve"> generală a produselor, Legea nr. 105-XV din 13 martie 2003 privind protecţia consumatorilor, actele normative şi reglementările tehnice aplicabile.</w:t>
      </w:r>
    </w:p>
    <w:p w:rsidR="00BF79A4" w:rsidRPr="0032163C" w:rsidRDefault="00BF79A4" w:rsidP="00547B42">
      <w:pPr>
        <w:pStyle w:val="HTMLPreformatted"/>
        <w:ind w:firstLine="720"/>
        <w:jc w:val="both"/>
        <w:rPr>
          <w:rFonts w:ascii="Times New Roman" w:hAnsi="Times New Roman"/>
          <w:color w:val="000000"/>
          <w:sz w:val="28"/>
          <w:szCs w:val="28"/>
          <w:shd w:val="clear" w:color="auto" w:fill="FFFFFF"/>
          <w:lang w:val="ro-RO"/>
        </w:rPr>
      </w:pPr>
      <w:r w:rsidRPr="0032163C">
        <w:rPr>
          <w:rFonts w:ascii="Times New Roman" w:hAnsi="Times New Roman"/>
          <w:color w:val="000000"/>
          <w:sz w:val="28"/>
          <w:szCs w:val="28"/>
          <w:lang w:val="ro-RO"/>
        </w:rPr>
        <w:t xml:space="preserve">(2) </w:t>
      </w:r>
      <w:r w:rsidRPr="0032163C">
        <w:rPr>
          <w:rFonts w:ascii="Times New Roman" w:hAnsi="Times New Roman"/>
          <w:color w:val="000000"/>
          <w:sz w:val="28"/>
          <w:szCs w:val="28"/>
          <w:shd w:val="clear" w:color="auto" w:fill="FFFFFF"/>
          <w:lang w:val="ro-RO"/>
        </w:rPr>
        <w:t>Agenţii</w:t>
      </w:r>
      <w:r w:rsidRPr="0032163C">
        <w:rPr>
          <w:rFonts w:ascii="Times New Roman" w:hAnsi="Times New Roman"/>
          <w:color w:val="000000"/>
          <w:sz w:val="28"/>
          <w:szCs w:val="28"/>
          <w:lang w:val="ro-RO"/>
        </w:rPr>
        <w:t xml:space="preserve"> economici</w:t>
      </w:r>
      <w:r w:rsidRPr="0032163C">
        <w:rPr>
          <w:rFonts w:ascii="Times New Roman" w:hAnsi="Times New Roman"/>
          <w:color w:val="000000"/>
          <w:sz w:val="28"/>
          <w:szCs w:val="28"/>
          <w:shd w:val="clear" w:color="auto" w:fill="FFFFFF"/>
          <w:lang w:val="ro-RO"/>
        </w:rPr>
        <w:t xml:space="preserve"> în cadrul desfăşurării activităţilor economice sînt obligaţi să interacţioneze în mod eficient unii cu alţii în cadrul măsurilor </w:t>
      </w:r>
      <w:r w:rsidRPr="0032163C">
        <w:rPr>
          <w:rFonts w:ascii="Times New Roman" w:hAnsi="Times New Roman"/>
          <w:color w:val="000000"/>
          <w:sz w:val="28"/>
          <w:szCs w:val="28"/>
          <w:lang w:val="ro-RO"/>
        </w:rPr>
        <w:t>corective</w:t>
      </w:r>
      <w:r w:rsidRPr="0032163C">
        <w:rPr>
          <w:rFonts w:ascii="Times New Roman" w:hAnsi="Times New Roman"/>
          <w:color w:val="000000"/>
          <w:sz w:val="28"/>
          <w:szCs w:val="28"/>
          <w:shd w:val="clear" w:color="auto" w:fill="FFFFFF"/>
          <w:lang w:val="ro-RO"/>
        </w:rPr>
        <w:t xml:space="preserve"> aplicate în temeiul prezentei legi.</w:t>
      </w:r>
    </w:p>
    <w:p w:rsidR="00BF79A4" w:rsidRPr="0032163C" w:rsidRDefault="00BF79A4" w:rsidP="00547B42">
      <w:pPr>
        <w:pStyle w:val="NormalWeb"/>
        <w:ind w:firstLine="720"/>
        <w:rPr>
          <w:color w:val="000000"/>
          <w:sz w:val="28"/>
          <w:szCs w:val="28"/>
          <w:lang w:val="ro-RO"/>
        </w:rPr>
      </w:pPr>
      <w:r w:rsidRPr="0032163C">
        <w:rPr>
          <w:color w:val="000000"/>
          <w:sz w:val="28"/>
          <w:szCs w:val="28"/>
          <w:lang w:val="ro-RO"/>
        </w:rPr>
        <w:t xml:space="preserve">(3) În cazul în care producătorul (importatorul) consideră sau are motive să creadă că un produs pe care l-a pus la dispoziţie pe piaţă nu este conform cerinţelor esenţiale, acesta întreprinde de îndată măsurile corective necesare pentru a aduce produsul în conformitate, pentru a-l retrage şi/sau pentru a-l rechema, după caz. Dacă produsul prezintă un risc, producătorul (importatorul) informează imediat autorităţile de supraveghere a pieţei, indicînd detaliile, în special cele cu privire la neconformitate şi la orice măsură corectivă luată. </w:t>
      </w:r>
    </w:p>
    <w:p w:rsidR="00BF79A4" w:rsidRPr="0032163C" w:rsidRDefault="00BF79A4" w:rsidP="00547B42">
      <w:pPr>
        <w:pStyle w:val="NormalWeb"/>
        <w:ind w:firstLine="720"/>
        <w:rPr>
          <w:color w:val="000000"/>
          <w:sz w:val="28"/>
          <w:szCs w:val="28"/>
          <w:lang w:val="ro-RO"/>
        </w:rPr>
      </w:pPr>
      <w:r w:rsidRPr="0032163C">
        <w:rPr>
          <w:color w:val="000000"/>
          <w:sz w:val="28"/>
          <w:szCs w:val="28"/>
          <w:lang w:val="ro-RO"/>
        </w:rPr>
        <w:t>(4) În cazul în care distribuitorul consideră sau are motive să creadă că un produs pe care l-a pus la dispoziţie pe piaţă nu este conform cerinţelor esenţiale, ia de îndată măsurile corective necesare pentru a aduce produsul în conformitate cu cerinţele stabilite, pentru a-l retrage şi/sau pentru a-l rechema, după caz. Dacă produsul prezintă un risc, distribuitorul informează imediat autorităţile de supraveghere a pieţei, indicînd detaliile, în special cele cu privire la neconformitate şi la orice măsură corectivă luată.</w:t>
      </w:r>
    </w:p>
    <w:p w:rsidR="00BF79A4" w:rsidRPr="0032163C" w:rsidRDefault="00BF79A4" w:rsidP="00A7333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olor w:val="000000"/>
          <w:sz w:val="28"/>
          <w:szCs w:val="28"/>
          <w:lang w:val="ro-RO"/>
        </w:rPr>
      </w:pPr>
      <w:r w:rsidRPr="0032163C">
        <w:rPr>
          <w:rFonts w:ascii="Times New Roman" w:hAnsi="Times New Roman"/>
          <w:color w:val="000000"/>
          <w:sz w:val="28"/>
          <w:szCs w:val="28"/>
          <w:shd w:val="clear" w:color="auto" w:fill="FFFFFF"/>
          <w:lang w:val="ro-RO"/>
        </w:rPr>
        <w:tab/>
        <w:t>(5) Agenţii</w:t>
      </w:r>
      <w:r w:rsidRPr="0032163C">
        <w:rPr>
          <w:rFonts w:ascii="Times New Roman" w:hAnsi="Times New Roman"/>
          <w:color w:val="000000"/>
          <w:sz w:val="28"/>
          <w:szCs w:val="28"/>
          <w:lang w:val="ro-RO"/>
        </w:rPr>
        <w:t xml:space="preserve"> economici</w:t>
      </w:r>
      <w:r w:rsidRPr="0032163C">
        <w:rPr>
          <w:rFonts w:ascii="Times New Roman" w:hAnsi="Times New Roman"/>
          <w:color w:val="000000"/>
          <w:sz w:val="28"/>
          <w:szCs w:val="28"/>
          <w:shd w:val="clear" w:color="auto" w:fill="FFFFFF"/>
          <w:lang w:val="ro-RO"/>
        </w:rPr>
        <w:t xml:space="preserve"> sînt obligaţi să prezinte, la cerere, autorităţii de supraveghere a pieţei documentaţia care ar permite identificarea agentului</w:t>
      </w:r>
      <w:r w:rsidRPr="0032163C">
        <w:rPr>
          <w:rFonts w:ascii="Times New Roman" w:hAnsi="Times New Roman"/>
          <w:color w:val="000000"/>
          <w:sz w:val="28"/>
          <w:szCs w:val="28"/>
          <w:lang w:val="ro-RO"/>
        </w:rPr>
        <w:t xml:space="preserve"> economic</w:t>
      </w:r>
      <w:r w:rsidRPr="0032163C">
        <w:rPr>
          <w:rFonts w:ascii="Times New Roman" w:hAnsi="Times New Roman"/>
          <w:color w:val="000000"/>
          <w:sz w:val="28"/>
          <w:szCs w:val="28"/>
          <w:shd w:val="clear" w:color="auto" w:fill="FFFFFF"/>
          <w:lang w:val="ro-RO"/>
        </w:rPr>
        <w:t>:</w:t>
      </w:r>
    </w:p>
    <w:p w:rsidR="00BF79A4" w:rsidRPr="0032163C" w:rsidRDefault="00BF79A4" w:rsidP="00A73331">
      <w:pPr>
        <w:pStyle w:val="HTMLPreformatted"/>
        <w:ind w:firstLine="720"/>
        <w:jc w:val="both"/>
        <w:rPr>
          <w:rFonts w:ascii="Times New Roman" w:hAnsi="Times New Roman"/>
          <w:color w:val="000000"/>
          <w:sz w:val="28"/>
          <w:szCs w:val="28"/>
          <w:lang w:val="ro-RO"/>
        </w:rPr>
      </w:pPr>
      <w:r w:rsidRPr="0032163C">
        <w:rPr>
          <w:rFonts w:ascii="Times New Roman" w:hAnsi="Times New Roman"/>
          <w:color w:val="000000"/>
          <w:sz w:val="28"/>
          <w:szCs w:val="28"/>
          <w:shd w:val="clear" w:color="auto" w:fill="FFFFFF"/>
          <w:lang w:val="ro-RO"/>
        </w:rPr>
        <w:t xml:space="preserve">a) care le-a furnizat produsele respective; </w:t>
      </w:r>
    </w:p>
    <w:p w:rsidR="00BF79A4" w:rsidRPr="0032163C" w:rsidRDefault="00BF79A4" w:rsidP="00A73331">
      <w:pPr>
        <w:pStyle w:val="NormalWeb"/>
        <w:ind w:firstLine="720"/>
        <w:rPr>
          <w:color w:val="000000"/>
          <w:sz w:val="28"/>
          <w:szCs w:val="28"/>
          <w:shd w:val="clear" w:color="auto" w:fill="FFFFFF"/>
          <w:lang w:val="ro-RO"/>
        </w:rPr>
      </w:pPr>
      <w:r w:rsidRPr="0032163C">
        <w:rPr>
          <w:color w:val="000000"/>
          <w:sz w:val="28"/>
          <w:szCs w:val="28"/>
          <w:shd w:val="clear" w:color="auto" w:fill="FFFFFF"/>
          <w:lang w:val="ro-RO"/>
        </w:rPr>
        <w:t>b) căruia i-au fost furnizate produsele în cauză.</w:t>
      </w:r>
    </w:p>
    <w:p w:rsidR="00BF79A4" w:rsidRPr="0032163C" w:rsidRDefault="00BF79A4" w:rsidP="006B31A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Style w:val="apple-converted-space"/>
          <w:rFonts w:ascii="Times New Roman" w:hAnsi="Times New Roman"/>
          <w:color w:val="000000"/>
          <w:sz w:val="28"/>
          <w:szCs w:val="28"/>
          <w:shd w:val="clear" w:color="auto" w:fill="FFFFFF"/>
          <w:lang w:val="ro-RO"/>
        </w:rPr>
      </w:pPr>
      <w:r w:rsidRPr="0032163C">
        <w:rPr>
          <w:rStyle w:val="apple-converted-space"/>
          <w:rFonts w:ascii="Times New Roman" w:hAnsi="Times New Roman"/>
          <w:color w:val="000000"/>
          <w:sz w:val="28"/>
          <w:szCs w:val="28"/>
          <w:shd w:val="clear" w:color="auto" w:fill="FFFFFF"/>
          <w:lang w:val="ro-RO"/>
        </w:rPr>
        <w:tab/>
      </w:r>
      <w:r w:rsidRPr="0032163C">
        <w:rPr>
          <w:rFonts w:ascii="Times New Roman" w:hAnsi="Times New Roman"/>
          <w:color w:val="000000"/>
          <w:sz w:val="28"/>
          <w:szCs w:val="28"/>
          <w:shd w:val="clear" w:color="auto" w:fill="FFFFFF"/>
          <w:lang w:val="ro-RO"/>
        </w:rPr>
        <w:t xml:space="preserve">(6) În cazul în care producătorul </w:t>
      </w:r>
      <w:r w:rsidRPr="0032163C">
        <w:rPr>
          <w:rFonts w:ascii="Times New Roman" w:hAnsi="Times New Roman"/>
          <w:color w:val="000000"/>
          <w:sz w:val="28"/>
          <w:szCs w:val="28"/>
          <w:lang w:val="ro-RO"/>
        </w:rPr>
        <w:t xml:space="preserve">(importatorul) </w:t>
      </w:r>
      <w:r w:rsidRPr="0032163C">
        <w:rPr>
          <w:rFonts w:ascii="Times New Roman" w:hAnsi="Times New Roman"/>
          <w:color w:val="000000"/>
          <w:sz w:val="28"/>
          <w:szCs w:val="28"/>
          <w:shd w:val="clear" w:color="auto" w:fill="FFFFFF"/>
          <w:lang w:val="ro-RO"/>
        </w:rPr>
        <w:t xml:space="preserve">sau persoana care a furnizat produsele nu poate fi identificată, în sensul prezentei legi, persoana care a introdus aceste produse în circulaţie se consideră fiecare agent economic din lanţul de distribuţie a produsului, care în timp </w:t>
      </w:r>
      <w:r w:rsidRPr="0032163C">
        <w:rPr>
          <w:rFonts w:ascii="Times New Roman" w:hAnsi="Times New Roman"/>
          <w:color w:val="000000"/>
          <w:sz w:val="28"/>
          <w:szCs w:val="28"/>
          <w:lang w:val="ro-RO"/>
        </w:rPr>
        <w:t xml:space="preserve">de o lună din momentul în care a luat cunoştinţă de pretenţiile ce decurg din viciile produsului </w:t>
      </w:r>
      <w:r w:rsidRPr="0032163C">
        <w:rPr>
          <w:rFonts w:ascii="Times New Roman" w:hAnsi="Times New Roman"/>
          <w:color w:val="000000"/>
          <w:sz w:val="28"/>
          <w:szCs w:val="28"/>
          <w:shd w:val="clear" w:color="auto" w:fill="FFFFFF"/>
          <w:lang w:val="ro-RO"/>
        </w:rPr>
        <w:t xml:space="preserve">nu a prezentat documentele care permit identificarea şi adresa producătorului </w:t>
      </w:r>
      <w:r w:rsidRPr="0032163C">
        <w:rPr>
          <w:rFonts w:ascii="Times New Roman" w:hAnsi="Times New Roman"/>
          <w:color w:val="000000"/>
          <w:sz w:val="28"/>
          <w:szCs w:val="28"/>
          <w:lang w:val="ro-RO"/>
        </w:rPr>
        <w:t xml:space="preserve">(importatorului) </w:t>
      </w:r>
      <w:r w:rsidRPr="0032163C">
        <w:rPr>
          <w:rFonts w:ascii="Times New Roman" w:hAnsi="Times New Roman"/>
          <w:color w:val="000000"/>
          <w:sz w:val="28"/>
          <w:szCs w:val="28"/>
          <w:shd w:val="clear" w:color="auto" w:fill="FFFFFF"/>
          <w:lang w:val="ro-RO"/>
        </w:rPr>
        <w:t>sau a persoanei care a furnizat aceste produse.</w:t>
      </w:r>
    </w:p>
    <w:p w:rsidR="00BF79A4" w:rsidRPr="0032163C" w:rsidRDefault="00BF79A4" w:rsidP="00A7333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olor w:val="000000"/>
          <w:sz w:val="28"/>
          <w:szCs w:val="28"/>
          <w:lang w:val="ro-RO"/>
        </w:rPr>
      </w:pPr>
      <w:r w:rsidRPr="0032163C">
        <w:rPr>
          <w:rStyle w:val="apple-converted-space"/>
          <w:rFonts w:ascii="Times New Roman" w:hAnsi="Times New Roman"/>
          <w:color w:val="000000"/>
          <w:sz w:val="28"/>
          <w:szCs w:val="28"/>
          <w:shd w:val="clear" w:color="auto" w:fill="FFFFFF"/>
          <w:lang w:val="ro-RO"/>
        </w:rPr>
        <w:tab/>
        <w:t>(</w:t>
      </w:r>
      <w:r w:rsidRPr="0032163C">
        <w:rPr>
          <w:rFonts w:ascii="Times New Roman" w:hAnsi="Times New Roman"/>
          <w:color w:val="000000"/>
          <w:sz w:val="28"/>
          <w:szCs w:val="28"/>
          <w:shd w:val="clear" w:color="auto" w:fill="FFFFFF"/>
          <w:lang w:val="ro-RO"/>
        </w:rPr>
        <w:t>7) Agentul</w:t>
      </w:r>
      <w:r w:rsidRPr="0032163C">
        <w:rPr>
          <w:rFonts w:ascii="Times New Roman" w:hAnsi="Times New Roman"/>
          <w:color w:val="000000"/>
          <w:sz w:val="28"/>
          <w:szCs w:val="28"/>
          <w:lang w:val="ro-RO"/>
        </w:rPr>
        <w:t xml:space="preserve"> economic</w:t>
      </w:r>
      <w:r w:rsidRPr="0032163C">
        <w:rPr>
          <w:rFonts w:ascii="Times New Roman" w:hAnsi="Times New Roman"/>
          <w:color w:val="000000"/>
          <w:sz w:val="28"/>
          <w:szCs w:val="28"/>
          <w:shd w:val="clear" w:color="auto" w:fill="FFFFFF"/>
          <w:lang w:val="ro-RO"/>
        </w:rPr>
        <w:t xml:space="preserve"> este obligat să păstreze documentaţia specificată la alin. (5) al prezentului articol, pentru perioada stabilită în reglementările tehnice, şi dacă un astfel de termen nu este stabilit</w:t>
      </w:r>
      <w:r w:rsidRPr="0032163C">
        <w:rPr>
          <w:rFonts w:ascii="Times New Roman" w:hAnsi="Times New Roman"/>
          <w:i/>
          <w:color w:val="000000"/>
          <w:sz w:val="28"/>
          <w:szCs w:val="28"/>
          <w:shd w:val="clear" w:color="auto" w:fill="FFFFFF"/>
          <w:lang w:val="ro-RO"/>
        </w:rPr>
        <w:t xml:space="preserve"> </w:t>
      </w:r>
      <w:r w:rsidRPr="0032163C">
        <w:rPr>
          <w:rFonts w:ascii="Times New Roman" w:hAnsi="Times New Roman"/>
          <w:color w:val="000000"/>
          <w:sz w:val="28"/>
          <w:szCs w:val="28"/>
          <w:shd w:val="clear" w:color="auto" w:fill="FFFFFF"/>
          <w:lang w:val="ro-RO"/>
        </w:rPr>
        <w:t>aceasta se păstrează de către:</w:t>
      </w:r>
    </w:p>
    <w:p w:rsidR="00BF79A4" w:rsidRPr="0032163C" w:rsidRDefault="00BF79A4" w:rsidP="00A73331">
      <w:pPr>
        <w:pStyle w:val="HTMLPreformatted"/>
        <w:ind w:firstLine="720"/>
        <w:jc w:val="both"/>
        <w:rPr>
          <w:rFonts w:ascii="Times New Roman" w:hAnsi="Times New Roman"/>
          <w:color w:val="000000"/>
          <w:sz w:val="28"/>
          <w:szCs w:val="28"/>
          <w:lang w:val="ro-RO"/>
        </w:rPr>
      </w:pPr>
      <w:r w:rsidRPr="0032163C">
        <w:rPr>
          <w:rFonts w:ascii="Times New Roman" w:hAnsi="Times New Roman"/>
          <w:color w:val="000000"/>
          <w:sz w:val="28"/>
          <w:szCs w:val="28"/>
          <w:shd w:val="clear" w:color="auto" w:fill="FFFFFF"/>
          <w:lang w:val="ro-RO"/>
        </w:rPr>
        <w:t>a) producător – o perioadă de zece ani de la data punerii în circulaţie a produselor sale relevante;</w:t>
      </w:r>
    </w:p>
    <w:p w:rsidR="00BF79A4" w:rsidRPr="0032163C" w:rsidRDefault="00BF79A4" w:rsidP="00A7333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jc w:val="both"/>
        <w:rPr>
          <w:rFonts w:ascii="Times New Roman" w:hAnsi="Times New Roman"/>
          <w:color w:val="000000"/>
          <w:sz w:val="28"/>
          <w:szCs w:val="28"/>
          <w:shd w:val="clear" w:color="auto" w:fill="FFFFFF"/>
          <w:lang w:val="ro-RO"/>
        </w:rPr>
      </w:pPr>
      <w:r w:rsidRPr="0032163C">
        <w:rPr>
          <w:rFonts w:ascii="Times New Roman" w:hAnsi="Times New Roman"/>
          <w:color w:val="000000"/>
          <w:sz w:val="28"/>
          <w:szCs w:val="28"/>
          <w:shd w:val="clear" w:color="auto" w:fill="FFFFFF"/>
          <w:lang w:val="ro-RO"/>
        </w:rPr>
        <w:t>b) reprezentantul autorizat, importatorul sau distribuitorul –</w:t>
      </w:r>
      <w:r>
        <w:rPr>
          <w:rFonts w:ascii="Times New Roman" w:hAnsi="Times New Roman"/>
          <w:color w:val="000000"/>
          <w:sz w:val="28"/>
          <w:szCs w:val="28"/>
          <w:shd w:val="clear" w:color="auto" w:fill="FFFFFF"/>
          <w:lang w:val="ro-RO"/>
        </w:rPr>
        <w:t xml:space="preserve"> </w:t>
      </w:r>
      <w:r w:rsidRPr="0032163C">
        <w:rPr>
          <w:rFonts w:ascii="Times New Roman" w:hAnsi="Times New Roman"/>
          <w:color w:val="000000"/>
          <w:sz w:val="28"/>
          <w:szCs w:val="28"/>
          <w:shd w:val="clear" w:color="auto" w:fill="FFFFFF"/>
          <w:lang w:val="ro-RO"/>
        </w:rPr>
        <w:t>o perioadă de zece ani de la data primirii respectivului produs.</w:t>
      </w:r>
    </w:p>
    <w:p w:rsidR="00BF79A4" w:rsidRPr="0032163C" w:rsidRDefault="00BF79A4" w:rsidP="006405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strike/>
          <w:color w:val="000000"/>
          <w:sz w:val="28"/>
          <w:szCs w:val="28"/>
          <w:lang w:val="ro-RO"/>
        </w:rPr>
      </w:pPr>
      <w:r w:rsidRPr="0032163C">
        <w:rPr>
          <w:rFonts w:ascii="Times New Roman" w:hAnsi="Times New Roman"/>
          <w:color w:val="000000"/>
          <w:sz w:val="28"/>
          <w:szCs w:val="28"/>
          <w:shd w:val="clear" w:color="auto" w:fill="FFFFFF"/>
          <w:lang w:val="ro-RO"/>
        </w:rPr>
        <w:tab/>
      </w:r>
      <w:r w:rsidRPr="0032163C">
        <w:rPr>
          <w:rFonts w:ascii="Times New Roman" w:hAnsi="Times New Roman"/>
          <w:color w:val="000000"/>
          <w:sz w:val="28"/>
          <w:szCs w:val="28"/>
          <w:lang w:val="ro-RO"/>
        </w:rPr>
        <w:t>(8) Persoanele cu funcţii de răspundere ale agenţilor economici vor crea condiţiile necesare pentru efectuarea controlului produselor şi nu vor împiedica desfăşurarea activităţilor de supraveghere a pieţei.</w:t>
      </w:r>
    </w:p>
    <w:p w:rsidR="00BF79A4" w:rsidRPr="0032163C" w:rsidRDefault="00BF79A4" w:rsidP="00680A0C">
      <w:pPr>
        <w:tabs>
          <w:tab w:val="left" w:pos="540"/>
        </w:tabs>
        <w:ind w:right="-83"/>
        <w:jc w:val="both"/>
        <w:rPr>
          <w:color w:val="000000"/>
          <w:sz w:val="28"/>
          <w:szCs w:val="28"/>
          <w:lang w:val="ro-RO"/>
        </w:rPr>
      </w:pPr>
    </w:p>
    <w:p w:rsidR="00BF79A4" w:rsidRPr="0032163C" w:rsidRDefault="00BF79A4" w:rsidP="009C45D9">
      <w:pPr>
        <w:tabs>
          <w:tab w:val="left" w:pos="8280"/>
          <w:tab w:val="left" w:pos="9180"/>
        </w:tabs>
        <w:ind w:right="-83"/>
        <w:jc w:val="center"/>
        <w:rPr>
          <w:b/>
          <w:color w:val="000000"/>
          <w:sz w:val="28"/>
          <w:szCs w:val="28"/>
          <w:lang w:val="ro-RO"/>
        </w:rPr>
      </w:pPr>
      <w:r w:rsidRPr="0032163C">
        <w:rPr>
          <w:b/>
          <w:color w:val="000000"/>
          <w:sz w:val="28"/>
          <w:szCs w:val="28"/>
          <w:lang w:val="ro-RO"/>
        </w:rPr>
        <w:t>CAPITOLUL V</w:t>
      </w:r>
    </w:p>
    <w:p w:rsidR="00BF79A4" w:rsidRPr="0032163C" w:rsidRDefault="00BF79A4" w:rsidP="009C45D9">
      <w:pPr>
        <w:tabs>
          <w:tab w:val="left" w:pos="8280"/>
          <w:tab w:val="left" w:pos="9180"/>
        </w:tabs>
        <w:ind w:right="-83"/>
        <w:jc w:val="center"/>
        <w:rPr>
          <w:b/>
          <w:caps/>
          <w:color w:val="000000"/>
          <w:sz w:val="28"/>
          <w:szCs w:val="28"/>
          <w:lang w:val="ro-RO"/>
        </w:rPr>
      </w:pPr>
      <w:r w:rsidRPr="0032163C">
        <w:rPr>
          <w:b/>
          <w:caps/>
          <w:color w:val="000000"/>
          <w:sz w:val="28"/>
          <w:szCs w:val="28"/>
          <w:lang w:val="ro-RO"/>
        </w:rPr>
        <w:t>Activităţi privind supravegherea pieţei</w:t>
      </w:r>
    </w:p>
    <w:p w:rsidR="00BF79A4" w:rsidRPr="0032163C" w:rsidRDefault="00BF79A4" w:rsidP="009C45D9">
      <w:pPr>
        <w:tabs>
          <w:tab w:val="left" w:pos="8280"/>
          <w:tab w:val="left" w:pos="9180"/>
        </w:tabs>
        <w:ind w:right="-83"/>
        <w:jc w:val="center"/>
        <w:rPr>
          <w:b/>
          <w:color w:val="000000"/>
          <w:sz w:val="28"/>
          <w:szCs w:val="28"/>
          <w:lang w:val="ro-RO"/>
        </w:rPr>
      </w:pPr>
    </w:p>
    <w:p w:rsidR="00BF79A4" w:rsidRPr="0032163C" w:rsidRDefault="00BF79A4" w:rsidP="00547B42">
      <w:pPr>
        <w:pStyle w:val="NormalWeb"/>
        <w:ind w:firstLine="720"/>
        <w:rPr>
          <w:color w:val="000000"/>
          <w:sz w:val="28"/>
          <w:szCs w:val="28"/>
          <w:lang w:val="ro-RO"/>
        </w:rPr>
      </w:pPr>
      <w:r w:rsidRPr="0032163C">
        <w:rPr>
          <w:b/>
          <w:color w:val="000000"/>
          <w:sz w:val="28"/>
          <w:szCs w:val="28"/>
          <w:lang w:val="ro-RO"/>
        </w:rPr>
        <w:t xml:space="preserve">Articolul 13. </w:t>
      </w:r>
      <w:r w:rsidRPr="0032163C">
        <w:rPr>
          <w:color w:val="000000"/>
          <w:sz w:val="28"/>
          <w:szCs w:val="28"/>
          <w:lang w:val="ro-RO"/>
        </w:rPr>
        <w:t xml:space="preserve">Activităţi desfăşurate şi măsurile aplicate de autorităţile de supraveghere a pieţei </w:t>
      </w:r>
    </w:p>
    <w:p w:rsidR="00BF79A4" w:rsidRPr="0032163C" w:rsidRDefault="00BF79A4" w:rsidP="00547B42">
      <w:pPr>
        <w:autoSpaceDE w:val="0"/>
        <w:autoSpaceDN w:val="0"/>
        <w:adjustRightInd w:val="0"/>
        <w:ind w:firstLine="720"/>
        <w:jc w:val="both"/>
        <w:rPr>
          <w:color w:val="000000"/>
          <w:sz w:val="28"/>
          <w:szCs w:val="28"/>
          <w:lang w:val="ro-RO"/>
        </w:rPr>
      </w:pPr>
      <w:r w:rsidRPr="0032163C">
        <w:rPr>
          <w:bCs/>
          <w:color w:val="000000"/>
          <w:sz w:val="28"/>
          <w:szCs w:val="28"/>
          <w:lang w:val="ro-RO"/>
        </w:rPr>
        <w:t xml:space="preserve">(1) </w:t>
      </w:r>
      <w:r w:rsidRPr="0032163C">
        <w:rPr>
          <w:color w:val="000000"/>
          <w:sz w:val="28"/>
          <w:szCs w:val="28"/>
          <w:lang w:val="ro-RO"/>
        </w:rPr>
        <w:t>Prin activitatea de supraveghere a pieţei se urmăreşte a se verifica</w:t>
      </w:r>
      <w:r>
        <w:rPr>
          <w:color w:val="000000"/>
          <w:sz w:val="28"/>
          <w:szCs w:val="28"/>
          <w:lang w:val="ro-RO"/>
        </w:rPr>
        <w:t>,</w:t>
      </w:r>
      <w:r w:rsidRPr="0032163C">
        <w:rPr>
          <w:color w:val="000000"/>
          <w:sz w:val="28"/>
          <w:szCs w:val="28"/>
          <w:lang w:val="ro-RO"/>
        </w:rPr>
        <w:t xml:space="preserve"> dacă:</w:t>
      </w:r>
    </w:p>
    <w:p w:rsidR="00BF79A4" w:rsidRPr="0032163C" w:rsidRDefault="00BF79A4" w:rsidP="00547B42">
      <w:pPr>
        <w:autoSpaceDE w:val="0"/>
        <w:autoSpaceDN w:val="0"/>
        <w:adjustRightInd w:val="0"/>
        <w:ind w:firstLine="720"/>
        <w:jc w:val="both"/>
        <w:rPr>
          <w:color w:val="000000"/>
          <w:sz w:val="28"/>
          <w:szCs w:val="28"/>
          <w:lang w:val="ro-RO"/>
        </w:rPr>
      </w:pPr>
      <w:r w:rsidRPr="0032163C">
        <w:rPr>
          <w:bCs/>
          <w:color w:val="000000"/>
          <w:sz w:val="28"/>
          <w:szCs w:val="28"/>
          <w:lang w:val="ro-RO"/>
        </w:rPr>
        <w:t xml:space="preserve">a) </w:t>
      </w:r>
      <w:r w:rsidRPr="0032163C">
        <w:rPr>
          <w:color w:val="000000"/>
          <w:sz w:val="28"/>
          <w:szCs w:val="28"/>
          <w:lang w:val="ro-RO"/>
        </w:rPr>
        <w:t>produsele introduse/puse la dispoziţie pe piaţă si/sau puse în funcţiune îndeplinesc cerinţele esenţiale prevăzute în reglementările tehnice aplicabile;</w:t>
      </w:r>
    </w:p>
    <w:p w:rsidR="00BF79A4" w:rsidRPr="0032163C" w:rsidRDefault="00BF79A4" w:rsidP="00547B42">
      <w:pPr>
        <w:autoSpaceDE w:val="0"/>
        <w:autoSpaceDN w:val="0"/>
        <w:adjustRightInd w:val="0"/>
        <w:ind w:firstLine="720"/>
        <w:jc w:val="both"/>
        <w:rPr>
          <w:color w:val="000000"/>
          <w:sz w:val="28"/>
          <w:szCs w:val="28"/>
          <w:shd w:val="clear" w:color="auto" w:fill="FFFFFF"/>
          <w:lang w:val="ro-RO"/>
        </w:rPr>
      </w:pPr>
      <w:r w:rsidRPr="0032163C">
        <w:rPr>
          <w:bCs/>
          <w:color w:val="000000"/>
          <w:sz w:val="28"/>
          <w:szCs w:val="28"/>
          <w:lang w:val="ro-RO"/>
        </w:rPr>
        <w:t xml:space="preserve">b) </w:t>
      </w:r>
      <w:r w:rsidRPr="0032163C">
        <w:rPr>
          <w:color w:val="000000"/>
          <w:sz w:val="28"/>
          <w:szCs w:val="28"/>
          <w:lang w:val="ro-RO"/>
        </w:rPr>
        <w:t xml:space="preserve">agenţii economici acţionează, conform obligaţiilor ce le revin, pentru ca produsele neconforme să fie aduse în conformitate cu cerinţele esenţiale prevăzute în reglementările tehnice, </w:t>
      </w:r>
      <w:r>
        <w:rPr>
          <w:color w:val="000000"/>
          <w:sz w:val="28"/>
          <w:szCs w:val="28"/>
          <w:lang w:val="ro-RO"/>
        </w:rPr>
        <w:t>ş</w:t>
      </w:r>
      <w:r w:rsidRPr="0032163C">
        <w:rPr>
          <w:color w:val="000000"/>
          <w:sz w:val="28"/>
          <w:szCs w:val="28"/>
          <w:lang w:val="ro-RO"/>
        </w:rPr>
        <w:t>i pun în aplicare măsurile corective dispuse de autorităţile de supraveghere a pieţei, atunci cînd este cazul.</w:t>
      </w:r>
    </w:p>
    <w:p w:rsidR="00BF79A4" w:rsidRPr="0032163C" w:rsidRDefault="00BF79A4" w:rsidP="004F6D0C">
      <w:pPr>
        <w:pStyle w:val="NormalWeb"/>
        <w:ind w:firstLine="709"/>
        <w:rPr>
          <w:color w:val="000000"/>
          <w:sz w:val="28"/>
          <w:szCs w:val="28"/>
          <w:shd w:val="clear" w:color="auto" w:fill="FFFFFF"/>
          <w:lang w:val="ro-RO"/>
        </w:rPr>
      </w:pPr>
      <w:r w:rsidRPr="0032163C">
        <w:rPr>
          <w:color w:val="000000"/>
          <w:sz w:val="28"/>
          <w:szCs w:val="28"/>
          <w:shd w:val="clear" w:color="auto" w:fill="FFFFFF"/>
          <w:lang w:val="ro-RO"/>
        </w:rPr>
        <w:t xml:space="preserve">(2) </w:t>
      </w:r>
      <w:r w:rsidRPr="0032163C">
        <w:rPr>
          <w:color w:val="000000"/>
          <w:sz w:val="28"/>
          <w:szCs w:val="28"/>
          <w:lang w:val="ro-RO"/>
        </w:rPr>
        <w:t xml:space="preserve">Activităţile desfăşurate şi măsurile aplicate de autorităţile de supraveghere a pieţei </w:t>
      </w:r>
      <w:r w:rsidRPr="0032163C">
        <w:rPr>
          <w:color w:val="000000"/>
          <w:sz w:val="28"/>
          <w:szCs w:val="28"/>
          <w:shd w:val="clear" w:color="auto" w:fill="FFFFFF"/>
          <w:lang w:val="ro-RO"/>
        </w:rPr>
        <w:t>cuprind:</w:t>
      </w:r>
    </w:p>
    <w:p w:rsidR="00BF79A4" w:rsidRPr="0032163C" w:rsidRDefault="00BF79A4" w:rsidP="00547B4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jc w:val="both"/>
        <w:rPr>
          <w:rFonts w:ascii="Times New Roman" w:hAnsi="Times New Roman"/>
          <w:color w:val="000000"/>
          <w:sz w:val="28"/>
          <w:szCs w:val="28"/>
          <w:lang w:val="ro-RO"/>
        </w:rPr>
      </w:pPr>
      <w:r w:rsidRPr="0032163C">
        <w:rPr>
          <w:rFonts w:ascii="Times New Roman" w:hAnsi="Times New Roman"/>
          <w:color w:val="000000"/>
          <w:sz w:val="28"/>
          <w:szCs w:val="28"/>
          <w:shd w:val="clear" w:color="auto" w:fill="FFFFFF"/>
          <w:lang w:val="ro-RO"/>
        </w:rPr>
        <w:t xml:space="preserve">a) </w:t>
      </w:r>
      <w:r w:rsidRPr="0032163C">
        <w:rPr>
          <w:rFonts w:ascii="Times New Roman" w:hAnsi="Times New Roman"/>
          <w:color w:val="000000"/>
          <w:sz w:val="28"/>
          <w:szCs w:val="28"/>
          <w:lang w:val="ro-RO"/>
        </w:rPr>
        <w:t>controlul produselor, prin verificări ale documentaţiei, şi, unde este cazul, prelevarea si examinarea mostrelor de produse şi încercări de laborator pe baza unor eşantioane adecvate;</w:t>
      </w:r>
    </w:p>
    <w:p w:rsidR="00BF79A4" w:rsidRPr="0032163C" w:rsidRDefault="00BF79A4" w:rsidP="00547B42">
      <w:pPr>
        <w:pStyle w:val="HTMLPreformatted"/>
        <w:ind w:firstLine="720"/>
        <w:jc w:val="both"/>
        <w:rPr>
          <w:rFonts w:ascii="Times New Roman" w:hAnsi="Times New Roman"/>
          <w:color w:val="000000"/>
          <w:sz w:val="28"/>
          <w:szCs w:val="28"/>
          <w:lang w:val="ro-RO"/>
        </w:rPr>
      </w:pPr>
      <w:r w:rsidRPr="0032163C">
        <w:rPr>
          <w:rFonts w:ascii="Times New Roman" w:hAnsi="Times New Roman"/>
          <w:color w:val="000000"/>
          <w:sz w:val="28"/>
          <w:szCs w:val="28"/>
          <w:shd w:val="clear" w:color="auto" w:fill="FFFFFF"/>
          <w:lang w:val="ro-RO"/>
        </w:rPr>
        <w:t xml:space="preserve">b) măsurile corective </w:t>
      </w:r>
      <w:r w:rsidRPr="0032163C">
        <w:rPr>
          <w:rFonts w:ascii="Times New Roman" w:hAnsi="Times New Roman"/>
          <w:color w:val="000000"/>
          <w:sz w:val="28"/>
          <w:szCs w:val="28"/>
          <w:lang w:val="ro-RO"/>
        </w:rPr>
        <w:t>aplicate</w:t>
      </w:r>
      <w:r w:rsidRPr="0032163C">
        <w:rPr>
          <w:rFonts w:ascii="Times New Roman" w:hAnsi="Times New Roman"/>
          <w:color w:val="000000"/>
          <w:sz w:val="28"/>
          <w:szCs w:val="28"/>
          <w:shd w:val="clear" w:color="auto" w:fill="FFFFFF"/>
          <w:lang w:val="ro-RO"/>
        </w:rPr>
        <w:t xml:space="preserve"> includ: </w:t>
      </w:r>
    </w:p>
    <w:p w:rsidR="00BF79A4" w:rsidRPr="0032163C" w:rsidRDefault="00BF79A4" w:rsidP="004D719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900"/>
        <w:jc w:val="both"/>
        <w:rPr>
          <w:rFonts w:ascii="Times New Roman" w:hAnsi="Times New Roman"/>
          <w:color w:val="000000"/>
          <w:sz w:val="28"/>
          <w:szCs w:val="28"/>
          <w:lang w:val="ro-RO"/>
        </w:rPr>
      </w:pPr>
      <w:r w:rsidRPr="0032163C">
        <w:rPr>
          <w:rFonts w:ascii="Times New Roman" w:hAnsi="Times New Roman"/>
          <w:color w:val="000000"/>
          <w:sz w:val="28"/>
          <w:szCs w:val="28"/>
          <w:shd w:val="clear" w:color="auto" w:fill="FFFFFF"/>
          <w:lang w:val="ro-RO"/>
        </w:rPr>
        <w:t>- suspendarea temporară sau interzicerea punerii la dispoziţie pe piaţă a produselor;</w:t>
      </w:r>
    </w:p>
    <w:p w:rsidR="00BF79A4" w:rsidRPr="0032163C" w:rsidRDefault="00BF79A4" w:rsidP="001C57AA">
      <w:pPr>
        <w:pStyle w:val="HTMLPreformatted"/>
        <w:ind w:firstLine="900"/>
        <w:jc w:val="both"/>
        <w:rPr>
          <w:rFonts w:ascii="Times New Roman" w:hAnsi="Times New Roman"/>
          <w:color w:val="000000"/>
          <w:sz w:val="28"/>
          <w:szCs w:val="28"/>
          <w:shd w:val="clear" w:color="auto" w:fill="FFFFFF"/>
          <w:lang w:val="ro-RO"/>
        </w:rPr>
      </w:pPr>
      <w:r w:rsidRPr="0032163C">
        <w:rPr>
          <w:rFonts w:ascii="Times New Roman" w:hAnsi="Times New Roman"/>
          <w:color w:val="000000"/>
          <w:sz w:val="28"/>
          <w:szCs w:val="28"/>
          <w:shd w:val="clear" w:color="auto" w:fill="FFFFFF"/>
          <w:lang w:val="ro-RO"/>
        </w:rPr>
        <w:t>- retragerea produselor din circulaţie;</w:t>
      </w:r>
    </w:p>
    <w:p w:rsidR="00BF79A4" w:rsidRPr="0032163C" w:rsidRDefault="00BF79A4" w:rsidP="00C2159B">
      <w:pPr>
        <w:pStyle w:val="NormalWeb"/>
        <w:ind w:firstLine="851"/>
        <w:rPr>
          <w:color w:val="000000"/>
          <w:sz w:val="28"/>
          <w:szCs w:val="28"/>
          <w:shd w:val="clear" w:color="auto" w:fill="FFFFFF"/>
          <w:lang w:val="ro-RO"/>
        </w:rPr>
      </w:pPr>
      <w:r w:rsidRPr="0032163C">
        <w:rPr>
          <w:color w:val="000000"/>
          <w:sz w:val="28"/>
          <w:szCs w:val="28"/>
          <w:shd w:val="clear" w:color="auto" w:fill="FFFFFF"/>
          <w:lang w:val="ro-RO"/>
        </w:rPr>
        <w:t>- rechemarea produselor de la consumatori (utilizatori);</w:t>
      </w:r>
    </w:p>
    <w:p w:rsidR="00BF79A4" w:rsidRPr="0032163C" w:rsidRDefault="00BF79A4" w:rsidP="00547B42">
      <w:pPr>
        <w:pStyle w:val="HTMLPreformatted"/>
        <w:ind w:firstLine="720"/>
        <w:jc w:val="both"/>
        <w:rPr>
          <w:rFonts w:ascii="Times New Roman" w:hAnsi="Times New Roman"/>
          <w:color w:val="000000"/>
          <w:sz w:val="28"/>
          <w:szCs w:val="28"/>
          <w:lang w:val="ro-RO"/>
        </w:rPr>
      </w:pPr>
      <w:r w:rsidRPr="0032163C">
        <w:rPr>
          <w:rFonts w:ascii="Times New Roman" w:hAnsi="Times New Roman"/>
          <w:color w:val="000000"/>
          <w:sz w:val="28"/>
          <w:szCs w:val="28"/>
          <w:shd w:val="clear" w:color="auto" w:fill="FFFFFF"/>
          <w:lang w:val="ro-RO"/>
        </w:rPr>
        <w:t xml:space="preserve">c) controlul executării măsurilor corective aplicate; </w:t>
      </w:r>
    </w:p>
    <w:p w:rsidR="00BF79A4" w:rsidRPr="0032163C" w:rsidRDefault="00BF79A4" w:rsidP="00547B42">
      <w:pPr>
        <w:pStyle w:val="NormalWeb"/>
        <w:ind w:firstLine="720"/>
        <w:rPr>
          <w:color w:val="000000"/>
          <w:sz w:val="28"/>
          <w:szCs w:val="28"/>
          <w:lang w:val="ro-RO"/>
        </w:rPr>
      </w:pPr>
      <w:r w:rsidRPr="0032163C">
        <w:rPr>
          <w:color w:val="000000"/>
          <w:sz w:val="28"/>
          <w:szCs w:val="28"/>
          <w:shd w:val="clear" w:color="auto" w:fill="FFFFFF"/>
          <w:lang w:val="ro-RO"/>
        </w:rPr>
        <w:t>d) prevenirea consumatorilor (utilizatorilor) referitor la produsele periculoase depistate de către acestea.</w:t>
      </w:r>
    </w:p>
    <w:p w:rsidR="00BF79A4" w:rsidRPr="0032163C" w:rsidRDefault="00BF79A4" w:rsidP="00547B4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jc w:val="both"/>
        <w:rPr>
          <w:rFonts w:ascii="Times New Roman" w:hAnsi="Times New Roman"/>
          <w:color w:val="000000"/>
          <w:sz w:val="28"/>
          <w:szCs w:val="28"/>
          <w:shd w:val="clear" w:color="auto" w:fill="FFFFFF"/>
          <w:lang w:val="ro-RO"/>
        </w:rPr>
      </w:pPr>
      <w:r w:rsidRPr="0032163C">
        <w:rPr>
          <w:rFonts w:ascii="Times New Roman" w:hAnsi="Times New Roman"/>
          <w:color w:val="000000"/>
          <w:sz w:val="28"/>
          <w:szCs w:val="28"/>
          <w:shd w:val="clear" w:color="auto" w:fill="FFFFFF"/>
          <w:lang w:val="ro-RO"/>
        </w:rPr>
        <w:t xml:space="preserve">(3) În cazurile prevăzute de prezenta lege </w:t>
      </w:r>
      <w:r w:rsidRPr="0032163C">
        <w:rPr>
          <w:rFonts w:ascii="Times New Roman" w:hAnsi="Times New Roman"/>
          <w:color w:val="000000"/>
          <w:sz w:val="28"/>
          <w:szCs w:val="28"/>
          <w:lang w:val="ro-RO"/>
        </w:rPr>
        <w:t xml:space="preserve">activităţile desfăşurate şi </w:t>
      </w:r>
      <w:r w:rsidRPr="0032163C">
        <w:rPr>
          <w:rFonts w:ascii="Times New Roman" w:hAnsi="Times New Roman"/>
          <w:color w:val="000000"/>
          <w:sz w:val="28"/>
          <w:szCs w:val="28"/>
          <w:shd w:val="clear" w:color="auto" w:fill="FFFFFF"/>
          <w:lang w:val="ro-RO"/>
        </w:rPr>
        <w:t xml:space="preserve">măsurile corective </w:t>
      </w:r>
      <w:r w:rsidRPr="0032163C">
        <w:rPr>
          <w:rFonts w:ascii="Times New Roman" w:hAnsi="Times New Roman"/>
          <w:color w:val="000000"/>
          <w:sz w:val="28"/>
          <w:szCs w:val="28"/>
          <w:lang w:val="ro-RO"/>
        </w:rPr>
        <w:t>se</w:t>
      </w:r>
      <w:r w:rsidRPr="0032163C">
        <w:rPr>
          <w:rFonts w:ascii="Times New Roman" w:hAnsi="Times New Roman"/>
          <w:color w:val="000000"/>
          <w:sz w:val="28"/>
          <w:szCs w:val="28"/>
          <w:shd w:val="clear" w:color="auto" w:fill="FFFFFF"/>
          <w:lang w:val="ro-RO"/>
        </w:rPr>
        <w:t xml:space="preserve"> aplică produselor care sînt: </w:t>
      </w:r>
    </w:p>
    <w:p w:rsidR="00BF79A4" w:rsidRPr="0032163C" w:rsidRDefault="00BF79A4" w:rsidP="00547B4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jc w:val="both"/>
        <w:rPr>
          <w:rFonts w:ascii="Times New Roman" w:hAnsi="Times New Roman"/>
          <w:color w:val="000000"/>
          <w:sz w:val="28"/>
          <w:szCs w:val="28"/>
          <w:lang w:val="ro-RO"/>
        </w:rPr>
      </w:pPr>
      <w:r w:rsidRPr="0032163C">
        <w:rPr>
          <w:rFonts w:ascii="Times New Roman" w:hAnsi="Times New Roman"/>
          <w:color w:val="000000"/>
          <w:sz w:val="28"/>
          <w:szCs w:val="28"/>
          <w:shd w:val="clear" w:color="auto" w:fill="FFFFFF"/>
          <w:lang w:val="ro-RO"/>
        </w:rPr>
        <w:t>a) disponibile în piaţă, inclusiv unităţi de produse sau părţile acestora care au intrat în circulaţie şi care sînt depozitate la producători (importatori);</w:t>
      </w:r>
    </w:p>
    <w:p w:rsidR="00BF79A4" w:rsidRPr="0032163C" w:rsidRDefault="00BF79A4" w:rsidP="00547B4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jc w:val="both"/>
        <w:rPr>
          <w:rFonts w:ascii="Times New Roman" w:hAnsi="Times New Roman"/>
          <w:color w:val="000000"/>
          <w:sz w:val="28"/>
          <w:szCs w:val="28"/>
          <w:shd w:val="clear" w:color="auto" w:fill="FFFFFF"/>
          <w:lang w:val="ro-RO"/>
        </w:rPr>
      </w:pPr>
      <w:r w:rsidRPr="0032163C">
        <w:rPr>
          <w:rFonts w:ascii="Times New Roman" w:hAnsi="Times New Roman"/>
          <w:color w:val="000000"/>
          <w:sz w:val="28"/>
          <w:szCs w:val="28"/>
          <w:shd w:val="clear" w:color="auto" w:fill="FFFFFF"/>
          <w:lang w:val="ro-RO"/>
        </w:rPr>
        <w:t xml:space="preserve">b) sub </w:t>
      </w:r>
      <w:r w:rsidRPr="0032163C">
        <w:rPr>
          <w:rFonts w:ascii="Times New Roman" w:hAnsi="Times New Roman"/>
          <w:color w:val="000000"/>
          <w:sz w:val="28"/>
          <w:szCs w:val="28"/>
          <w:lang w:val="ro-RO"/>
        </w:rPr>
        <w:t>supraveghere vamală</w:t>
      </w:r>
      <w:r w:rsidRPr="0032163C">
        <w:rPr>
          <w:rFonts w:ascii="Times New Roman" w:hAnsi="Times New Roman"/>
          <w:color w:val="000000"/>
          <w:sz w:val="28"/>
          <w:szCs w:val="28"/>
          <w:shd w:val="clear" w:color="auto" w:fill="FFFFFF"/>
          <w:lang w:val="ro-RO"/>
        </w:rPr>
        <w:t>, în caz de suspendare a punerii în liberă circulaţie, ca urmare a controlului conformităţii produselor.</w:t>
      </w:r>
    </w:p>
    <w:p w:rsidR="00BF79A4" w:rsidRPr="0032163C" w:rsidRDefault="00BF79A4" w:rsidP="0075295D">
      <w:pPr>
        <w:pStyle w:val="HTMLPreformatted"/>
        <w:jc w:val="both"/>
        <w:rPr>
          <w:rFonts w:ascii="Times New Roman" w:hAnsi="Times New Roman"/>
          <w:color w:val="000000"/>
          <w:sz w:val="28"/>
          <w:szCs w:val="28"/>
          <w:lang w:val="ro-RO"/>
        </w:rPr>
      </w:pPr>
    </w:p>
    <w:p w:rsidR="00BF79A4" w:rsidRPr="0032163C" w:rsidRDefault="00BF79A4" w:rsidP="00547B42">
      <w:pPr>
        <w:pStyle w:val="NormalWeb"/>
        <w:ind w:firstLine="709"/>
        <w:rPr>
          <w:strike/>
          <w:color w:val="000000"/>
          <w:sz w:val="28"/>
          <w:szCs w:val="28"/>
          <w:lang w:val="ro-RO"/>
        </w:rPr>
      </w:pPr>
      <w:r w:rsidRPr="0032163C">
        <w:rPr>
          <w:b/>
          <w:color w:val="000000"/>
          <w:sz w:val="28"/>
          <w:szCs w:val="28"/>
          <w:lang w:val="ro-RO"/>
        </w:rPr>
        <w:t xml:space="preserve">Articolul 14. </w:t>
      </w:r>
      <w:r w:rsidRPr="0032163C">
        <w:rPr>
          <w:color w:val="000000"/>
          <w:sz w:val="28"/>
          <w:szCs w:val="28"/>
          <w:lang w:val="ro-RO"/>
        </w:rPr>
        <w:t xml:space="preserve">Controlul produselor </w:t>
      </w:r>
    </w:p>
    <w:p w:rsidR="00BF79A4" w:rsidRPr="0032163C" w:rsidRDefault="00BF79A4" w:rsidP="00730A32">
      <w:pPr>
        <w:pStyle w:val="BodyText2"/>
        <w:tabs>
          <w:tab w:val="clear" w:pos="1276"/>
          <w:tab w:val="left" w:pos="540"/>
          <w:tab w:val="left" w:pos="1080"/>
        </w:tabs>
        <w:ind w:firstLine="720"/>
        <w:jc w:val="both"/>
        <w:rPr>
          <w:color w:val="000000"/>
          <w:sz w:val="28"/>
          <w:szCs w:val="28"/>
          <w:shd w:val="clear" w:color="auto" w:fill="FFFFFF"/>
        </w:rPr>
      </w:pPr>
      <w:r w:rsidRPr="0032163C">
        <w:rPr>
          <w:color w:val="000000"/>
          <w:sz w:val="28"/>
          <w:szCs w:val="28"/>
          <w:shd w:val="clear" w:color="auto" w:fill="FFFFFF"/>
        </w:rPr>
        <w:t xml:space="preserve">(1) În cadrul controlului produselor autorităţile de supraveghere a pieţei iau în considerare gradul de risc, care îl pot avea aceste produse, şi informaţiile veridice </w:t>
      </w:r>
      <w:r w:rsidRPr="0032163C">
        <w:rPr>
          <w:rFonts w:eastAsia="ArialMT"/>
          <w:color w:val="000000"/>
          <w:sz w:val="28"/>
          <w:szCs w:val="28"/>
        </w:rPr>
        <w:t xml:space="preserve">cuprinse în reclamaţiile consumatorilor (utilizatorilor) privind neconformitatea acestora cu cerinţele esenţiale, </w:t>
      </w:r>
      <w:r w:rsidRPr="0032163C">
        <w:rPr>
          <w:color w:val="000000"/>
          <w:sz w:val="28"/>
          <w:szCs w:val="28"/>
          <w:shd w:val="clear" w:color="auto" w:fill="FFFFFF"/>
        </w:rPr>
        <w:t>precum şi alte informaţii referitoare la tipul respectiv de produse.</w:t>
      </w:r>
    </w:p>
    <w:p w:rsidR="00BF79A4" w:rsidRPr="0032163C" w:rsidRDefault="00BF79A4" w:rsidP="00730A32">
      <w:pPr>
        <w:pStyle w:val="BodyText2"/>
        <w:tabs>
          <w:tab w:val="clear" w:pos="1276"/>
          <w:tab w:val="left" w:pos="540"/>
          <w:tab w:val="left" w:pos="1080"/>
        </w:tabs>
        <w:ind w:firstLine="720"/>
        <w:jc w:val="both"/>
        <w:rPr>
          <w:color w:val="000000"/>
          <w:sz w:val="28"/>
          <w:szCs w:val="28"/>
        </w:rPr>
      </w:pPr>
      <w:r w:rsidRPr="0032163C">
        <w:rPr>
          <w:color w:val="000000"/>
          <w:sz w:val="28"/>
          <w:szCs w:val="28"/>
          <w:shd w:val="clear" w:color="auto" w:fill="FFFFFF"/>
        </w:rPr>
        <w:t xml:space="preserve">(2) Controlul produselor se efectuează prin controale planificate şi inopinate. Controalele planificate se efectuează la distribuitorii </w:t>
      </w:r>
      <w:r w:rsidRPr="0032163C">
        <w:rPr>
          <w:color w:val="000000"/>
          <w:sz w:val="28"/>
          <w:szCs w:val="28"/>
        </w:rPr>
        <w:t>(importatorii)</w:t>
      </w:r>
      <w:r w:rsidRPr="0032163C">
        <w:rPr>
          <w:color w:val="000000"/>
          <w:sz w:val="28"/>
          <w:szCs w:val="28"/>
          <w:shd w:val="clear" w:color="auto" w:fill="FFFFFF"/>
        </w:rPr>
        <w:t xml:space="preserve"> de produse, şi </w:t>
      </w:r>
      <w:r w:rsidRPr="0032163C">
        <w:rPr>
          <w:color w:val="000000"/>
          <w:sz w:val="28"/>
          <w:szCs w:val="28"/>
        </w:rPr>
        <w:t>inopinate</w:t>
      </w:r>
      <w:r w:rsidRPr="0032163C">
        <w:rPr>
          <w:color w:val="000000"/>
          <w:sz w:val="28"/>
          <w:szCs w:val="28"/>
          <w:shd w:val="clear" w:color="auto" w:fill="FFFFFF"/>
        </w:rPr>
        <w:t xml:space="preserve"> la distribuitorii si producătorii </w:t>
      </w:r>
      <w:r w:rsidRPr="0032163C">
        <w:rPr>
          <w:color w:val="000000"/>
          <w:sz w:val="28"/>
          <w:szCs w:val="28"/>
        </w:rPr>
        <w:t xml:space="preserve">(importatorii) </w:t>
      </w:r>
      <w:r w:rsidRPr="0032163C">
        <w:rPr>
          <w:color w:val="000000"/>
          <w:sz w:val="28"/>
          <w:szCs w:val="28"/>
          <w:shd w:val="clear" w:color="auto" w:fill="FFFFFF"/>
        </w:rPr>
        <w:t>de astfel de produse.</w:t>
      </w:r>
    </w:p>
    <w:p w:rsidR="00BF79A4" w:rsidRPr="0032163C" w:rsidRDefault="00BF79A4" w:rsidP="00547B42">
      <w:pPr>
        <w:pStyle w:val="BodyText2"/>
        <w:tabs>
          <w:tab w:val="clear" w:pos="1276"/>
          <w:tab w:val="left" w:pos="540"/>
          <w:tab w:val="left" w:pos="1080"/>
        </w:tabs>
        <w:ind w:firstLine="720"/>
        <w:jc w:val="both"/>
        <w:rPr>
          <w:color w:val="000000"/>
          <w:sz w:val="28"/>
          <w:szCs w:val="28"/>
        </w:rPr>
      </w:pPr>
      <w:r w:rsidRPr="0032163C">
        <w:rPr>
          <w:color w:val="000000"/>
          <w:sz w:val="28"/>
          <w:szCs w:val="28"/>
        </w:rPr>
        <w:t xml:space="preserve">(3) </w:t>
      </w:r>
      <w:r w:rsidRPr="0032163C">
        <w:rPr>
          <w:color w:val="000000"/>
          <w:sz w:val="28"/>
          <w:szCs w:val="28"/>
          <w:shd w:val="clear" w:color="auto" w:fill="FFFFFF"/>
        </w:rPr>
        <w:t>Controlul produselor poate fi efectuat la sediul autorităţii de supraveghere a pieţei sau cu deplasarea la locul comercializării sau depozitării. În cazul în care este necesar, se poate combina controlul la sediul autorităţii de supraveghere a pieţei şi cel la faţa locului.</w:t>
      </w:r>
    </w:p>
    <w:p w:rsidR="00BF79A4" w:rsidRPr="0032163C" w:rsidRDefault="00BF79A4" w:rsidP="00547B4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080"/>
        </w:tabs>
        <w:ind w:firstLine="720"/>
        <w:jc w:val="both"/>
        <w:rPr>
          <w:rFonts w:ascii="Times New Roman" w:hAnsi="Times New Roman"/>
          <w:color w:val="000000"/>
          <w:sz w:val="28"/>
          <w:szCs w:val="28"/>
          <w:lang w:val="ro-RO"/>
        </w:rPr>
      </w:pPr>
      <w:r w:rsidRPr="0032163C">
        <w:rPr>
          <w:rFonts w:ascii="Times New Roman" w:hAnsi="Times New Roman"/>
          <w:color w:val="000000"/>
          <w:sz w:val="28"/>
          <w:szCs w:val="28"/>
          <w:shd w:val="clear" w:color="auto" w:fill="FFFFFF"/>
          <w:lang w:val="ro-RO"/>
        </w:rPr>
        <w:t>(4) În cadrul controlului produselor efectuat la sediul autorităţii de supraveghere a pieţei, se verifică documentele (sau copiile de pe acestea) şi informaţiile:</w:t>
      </w:r>
    </w:p>
    <w:p w:rsidR="00BF79A4" w:rsidRPr="0032163C" w:rsidRDefault="00BF79A4" w:rsidP="00547B42">
      <w:pPr>
        <w:pStyle w:val="NormalWeb"/>
        <w:numPr>
          <w:ilvl w:val="0"/>
          <w:numId w:val="15"/>
        </w:numPr>
        <w:tabs>
          <w:tab w:val="clear" w:pos="360"/>
          <w:tab w:val="num" w:pos="0"/>
          <w:tab w:val="left" w:pos="1080"/>
          <w:tab w:val="left" w:pos="1440"/>
        </w:tabs>
        <w:ind w:left="0" w:firstLine="720"/>
        <w:rPr>
          <w:color w:val="000000"/>
          <w:sz w:val="28"/>
          <w:szCs w:val="28"/>
          <w:shd w:val="clear" w:color="auto" w:fill="FFFFFF"/>
          <w:lang w:val="ro-RO"/>
        </w:rPr>
      </w:pPr>
      <w:r w:rsidRPr="0032163C">
        <w:rPr>
          <w:color w:val="000000"/>
          <w:sz w:val="28"/>
          <w:szCs w:val="28"/>
          <w:shd w:val="clear" w:color="auto" w:fill="FFFFFF"/>
          <w:lang w:val="ro-RO"/>
        </w:rPr>
        <w:t>declaraţia de conformitate sau certificatul de conformitate;</w:t>
      </w:r>
    </w:p>
    <w:p w:rsidR="00BF79A4" w:rsidRPr="0032163C" w:rsidRDefault="00BF79A4" w:rsidP="00547B42">
      <w:pPr>
        <w:pStyle w:val="HTMLPreformatted"/>
        <w:numPr>
          <w:ilvl w:val="0"/>
          <w:numId w:val="15"/>
        </w:numPr>
        <w:tabs>
          <w:tab w:val="clear" w:pos="36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080"/>
        </w:tabs>
        <w:ind w:left="0" w:firstLine="720"/>
        <w:jc w:val="both"/>
        <w:rPr>
          <w:rFonts w:ascii="Times New Roman" w:hAnsi="Times New Roman"/>
          <w:color w:val="000000"/>
          <w:sz w:val="28"/>
          <w:szCs w:val="28"/>
          <w:lang w:val="ro-RO"/>
        </w:rPr>
      </w:pPr>
      <w:r w:rsidRPr="0032163C">
        <w:rPr>
          <w:rFonts w:ascii="Times New Roman" w:hAnsi="Times New Roman"/>
          <w:color w:val="000000"/>
          <w:sz w:val="28"/>
          <w:szCs w:val="28"/>
          <w:shd w:val="clear" w:color="auto" w:fill="FFFFFF"/>
          <w:lang w:val="ro-RO"/>
        </w:rPr>
        <w:t xml:space="preserve">documentele </w:t>
      </w:r>
      <w:r w:rsidRPr="0032163C">
        <w:rPr>
          <w:rFonts w:ascii="Times New Roman" w:hAnsi="Times New Roman"/>
          <w:color w:val="000000"/>
          <w:sz w:val="28"/>
          <w:szCs w:val="28"/>
          <w:lang w:val="ro-RO"/>
        </w:rPr>
        <w:t xml:space="preserve">de însoţire a produselor </w:t>
      </w:r>
      <w:r w:rsidRPr="0032163C">
        <w:rPr>
          <w:rFonts w:ascii="Times New Roman" w:hAnsi="Times New Roman"/>
          <w:color w:val="000000"/>
          <w:sz w:val="28"/>
          <w:szCs w:val="28"/>
          <w:shd w:val="clear" w:color="auto" w:fill="FFFFFF"/>
          <w:lang w:val="ro-RO"/>
        </w:rPr>
        <w:t>(inclusiv instrucţiunile de utilizare);</w:t>
      </w:r>
    </w:p>
    <w:p w:rsidR="00BF79A4" w:rsidRPr="0032163C" w:rsidRDefault="00BF79A4" w:rsidP="00547B42">
      <w:pPr>
        <w:pStyle w:val="HTMLPreformatted"/>
        <w:numPr>
          <w:ilvl w:val="0"/>
          <w:numId w:val="15"/>
        </w:numPr>
        <w:tabs>
          <w:tab w:val="clear" w:pos="36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080"/>
        </w:tabs>
        <w:ind w:left="0" w:firstLine="720"/>
        <w:jc w:val="both"/>
        <w:rPr>
          <w:rFonts w:ascii="Times New Roman" w:hAnsi="Times New Roman"/>
          <w:color w:val="000000"/>
          <w:sz w:val="28"/>
          <w:szCs w:val="28"/>
          <w:lang w:val="ro-RO"/>
        </w:rPr>
      </w:pPr>
      <w:r w:rsidRPr="0032163C">
        <w:rPr>
          <w:rFonts w:ascii="Times New Roman" w:hAnsi="Times New Roman"/>
          <w:color w:val="000000"/>
          <w:sz w:val="28"/>
          <w:szCs w:val="28"/>
          <w:shd w:val="clear" w:color="auto" w:fill="FFFFFF"/>
          <w:lang w:val="ro-RO"/>
        </w:rPr>
        <w:t xml:space="preserve"> documentaţia tehnică pentru produs în conformitate cu reglementarea tehnică aplicabilă;</w:t>
      </w:r>
    </w:p>
    <w:p w:rsidR="00BF79A4" w:rsidRPr="0032163C" w:rsidRDefault="00BF79A4" w:rsidP="00547B42">
      <w:pPr>
        <w:pStyle w:val="HTMLPreformatted"/>
        <w:numPr>
          <w:ilvl w:val="0"/>
          <w:numId w:val="15"/>
        </w:numPr>
        <w:tabs>
          <w:tab w:val="clear" w:pos="36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080"/>
        </w:tabs>
        <w:ind w:left="0" w:firstLine="720"/>
        <w:jc w:val="both"/>
        <w:rPr>
          <w:rFonts w:ascii="Times New Roman" w:hAnsi="Times New Roman"/>
          <w:color w:val="000000"/>
          <w:sz w:val="28"/>
          <w:szCs w:val="28"/>
          <w:lang w:val="ro-RO"/>
        </w:rPr>
      </w:pPr>
      <w:r w:rsidRPr="0032163C">
        <w:rPr>
          <w:rFonts w:ascii="Times New Roman" w:hAnsi="Times New Roman"/>
          <w:color w:val="000000"/>
          <w:sz w:val="28"/>
          <w:szCs w:val="28"/>
          <w:shd w:val="clear" w:color="auto" w:fill="FFFFFF"/>
          <w:lang w:val="ro-RO"/>
        </w:rPr>
        <w:t>documentele care permit de a urmări originea produsului şi circulaţia în continuare a acestuia (contracte, documente de transport);</w:t>
      </w:r>
    </w:p>
    <w:p w:rsidR="00BF79A4" w:rsidRPr="0032163C" w:rsidRDefault="00BF79A4" w:rsidP="00547B42">
      <w:pPr>
        <w:pStyle w:val="HTMLPreformatted"/>
        <w:numPr>
          <w:ilvl w:val="0"/>
          <w:numId w:val="15"/>
        </w:numPr>
        <w:tabs>
          <w:tab w:val="clear" w:pos="36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080"/>
        </w:tabs>
        <w:ind w:left="0" w:firstLine="720"/>
        <w:jc w:val="both"/>
        <w:rPr>
          <w:rFonts w:ascii="Times New Roman" w:hAnsi="Times New Roman"/>
          <w:color w:val="000000"/>
          <w:sz w:val="28"/>
          <w:szCs w:val="28"/>
          <w:lang w:val="ro-RO"/>
        </w:rPr>
      </w:pPr>
      <w:r w:rsidRPr="0032163C">
        <w:rPr>
          <w:rFonts w:ascii="Times New Roman" w:hAnsi="Times New Roman"/>
          <w:color w:val="000000"/>
          <w:sz w:val="28"/>
          <w:szCs w:val="28"/>
          <w:shd w:val="clear" w:color="auto" w:fill="FFFFFF"/>
          <w:lang w:val="ro-RO"/>
        </w:rPr>
        <w:t>documentele şi informaţiile privind punerea în aplicare a măsurilor corective, inclusiv monitorizarea acţiunilor întreprinse de agentul economic de retragere a produsel</w:t>
      </w:r>
      <w:r>
        <w:rPr>
          <w:rFonts w:ascii="Times New Roman" w:hAnsi="Times New Roman"/>
          <w:color w:val="000000"/>
          <w:sz w:val="28"/>
          <w:szCs w:val="28"/>
          <w:shd w:val="clear" w:color="auto" w:fill="FFFFFF"/>
          <w:lang w:val="ro-RO"/>
        </w:rPr>
        <w:t>or</w:t>
      </w:r>
      <w:r w:rsidRPr="0032163C">
        <w:rPr>
          <w:rFonts w:ascii="Times New Roman" w:hAnsi="Times New Roman"/>
          <w:color w:val="000000"/>
          <w:sz w:val="28"/>
          <w:szCs w:val="28"/>
          <w:shd w:val="clear" w:color="auto" w:fill="FFFFFF"/>
          <w:lang w:val="ro-RO"/>
        </w:rPr>
        <w:t xml:space="preserve"> din circulaţie şi/sau rechemarea acestora de la consumatori;</w:t>
      </w:r>
    </w:p>
    <w:p w:rsidR="00BF79A4" w:rsidRPr="0032163C" w:rsidRDefault="00BF79A4" w:rsidP="00547B42">
      <w:pPr>
        <w:pStyle w:val="HTMLPreformatted"/>
        <w:numPr>
          <w:ilvl w:val="0"/>
          <w:numId w:val="15"/>
        </w:numPr>
        <w:tabs>
          <w:tab w:val="clear" w:pos="36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080"/>
        </w:tabs>
        <w:ind w:left="0" w:firstLine="720"/>
        <w:jc w:val="both"/>
        <w:rPr>
          <w:rFonts w:ascii="Times New Roman" w:hAnsi="Times New Roman"/>
          <w:color w:val="000000"/>
          <w:sz w:val="28"/>
          <w:szCs w:val="28"/>
          <w:lang w:val="ro-RO"/>
        </w:rPr>
      </w:pPr>
      <w:r w:rsidRPr="0032163C">
        <w:rPr>
          <w:rFonts w:ascii="Times New Roman" w:hAnsi="Times New Roman"/>
          <w:color w:val="000000"/>
          <w:sz w:val="28"/>
          <w:szCs w:val="28"/>
          <w:shd w:val="clear" w:color="auto" w:fill="FFFFFF"/>
          <w:lang w:val="ro-RO"/>
        </w:rPr>
        <w:t xml:space="preserve">notificările şi alte informaţii furnizate de către autorităţile de supraveghere a pieţei, organul vamal, agenţii economici, organismele de evaluare a conformităţii, în conformitate cu prevederile prezentei legi. </w:t>
      </w:r>
    </w:p>
    <w:p w:rsidR="00BF79A4" w:rsidRPr="0032163C" w:rsidRDefault="00BF79A4" w:rsidP="00547B42">
      <w:pPr>
        <w:tabs>
          <w:tab w:val="left" w:pos="1080"/>
        </w:tabs>
        <w:autoSpaceDE w:val="0"/>
        <w:autoSpaceDN w:val="0"/>
        <w:adjustRightInd w:val="0"/>
        <w:ind w:firstLine="720"/>
        <w:jc w:val="both"/>
        <w:rPr>
          <w:color w:val="000000"/>
          <w:sz w:val="28"/>
          <w:szCs w:val="28"/>
          <w:lang w:val="ro-RO"/>
        </w:rPr>
      </w:pPr>
      <w:r w:rsidRPr="0032163C">
        <w:rPr>
          <w:rStyle w:val="apple-converted-space"/>
          <w:color w:val="000000"/>
          <w:sz w:val="28"/>
          <w:szCs w:val="28"/>
          <w:shd w:val="clear" w:color="auto" w:fill="FFFFFF"/>
          <w:lang w:val="ro-RO"/>
        </w:rPr>
        <w:t xml:space="preserve">(5) </w:t>
      </w:r>
      <w:r w:rsidRPr="0032163C">
        <w:rPr>
          <w:color w:val="000000"/>
          <w:sz w:val="28"/>
          <w:szCs w:val="28"/>
          <w:shd w:val="clear" w:color="auto" w:fill="FFFFFF"/>
          <w:lang w:val="ro-RO"/>
        </w:rPr>
        <w:t xml:space="preserve">În cadrul controlului produselor la faţa locului se verifică documentele (sau copiile de pe acestea) şi informaţiile menţionate la alin. (4) al prezentului articol, </w:t>
      </w:r>
      <w:r w:rsidRPr="0032163C">
        <w:rPr>
          <w:color w:val="000000"/>
          <w:sz w:val="28"/>
          <w:szCs w:val="28"/>
          <w:lang w:val="ro-RO"/>
        </w:rPr>
        <w:t>precum şi prelevarea si examinarea mostrelor de produse  si, după caz, încercări de laborator ale acestora.</w:t>
      </w:r>
      <w:r w:rsidRPr="0032163C">
        <w:rPr>
          <w:color w:val="000000"/>
          <w:sz w:val="28"/>
          <w:szCs w:val="28"/>
          <w:shd w:val="clear" w:color="auto" w:fill="FFFFFF"/>
          <w:lang w:val="ro-RO"/>
        </w:rPr>
        <w:t xml:space="preserve"> </w:t>
      </w:r>
    </w:p>
    <w:p w:rsidR="00BF79A4" w:rsidRPr="0032163C" w:rsidRDefault="00BF79A4" w:rsidP="00547B4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s>
        <w:ind w:firstLine="720"/>
        <w:jc w:val="both"/>
        <w:rPr>
          <w:rFonts w:ascii="Times New Roman" w:hAnsi="Times New Roman"/>
          <w:color w:val="000000"/>
          <w:sz w:val="28"/>
          <w:szCs w:val="28"/>
          <w:shd w:val="clear" w:color="auto" w:fill="FFFFFF"/>
          <w:lang w:val="ro-RO"/>
        </w:rPr>
      </w:pPr>
      <w:r w:rsidRPr="0032163C">
        <w:rPr>
          <w:rStyle w:val="apple-converted-space"/>
          <w:rFonts w:ascii="Times New Roman" w:hAnsi="Times New Roman"/>
          <w:color w:val="000000"/>
          <w:sz w:val="28"/>
          <w:szCs w:val="28"/>
          <w:shd w:val="clear" w:color="auto" w:fill="FFFFFF"/>
          <w:lang w:val="ro-RO"/>
        </w:rPr>
        <w:t xml:space="preserve">(6) </w:t>
      </w:r>
      <w:r w:rsidRPr="0032163C">
        <w:rPr>
          <w:rFonts w:ascii="Times New Roman" w:hAnsi="Times New Roman"/>
          <w:color w:val="000000"/>
          <w:sz w:val="28"/>
          <w:szCs w:val="28"/>
          <w:shd w:val="clear" w:color="auto" w:fill="FFFFFF"/>
          <w:lang w:val="ro-RO"/>
        </w:rPr>
        <w:t xml:space="preserve">Controlul produselor la faţa locului se efectuează în: </w:t>
      </w:r>
    </w:p>
    <w:p w:rsidR="00BF79A4" w:rsidRPr="0032163C" w:rsidRDefault="00BF79A4" w:rsidP="00547B42">
      <w:pPr>
        <w:pStyle w:val="HTMLPreformatted"/>
        <w:numPr>
          <w:ilvl w:val="0"/>
          <w:numId w:val="16"/>
        </w:numPr>
        <w:tabs>
          <w:tab w:val="clear" w:pos="36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900"/>
          <w:tab w:val="left" w:pos="1080"/>
        </w:tabs>
        <w:ind w:left="0" w:firstLine="720"/>
        <w:jc w:val="both"/>
        <w:rPr>
          <w:rFonts w:ascii="Times New Roman" w:hAnsi="Times New Roman"/>
          <w:color w:val="000000"/>
          <w:sz w:val="28"/>
          <w:szCs w:val="28"/>
          <w:shd w:val="clear" w:color="auto" w:fill="FFFFFF"/>
          <w:lang w:val="ro-RO"/>
        </w:rPr>
      </w:pPr>
      <w:r w:rsidRPr="0032163C">
        <w:rPr>
          <w:rFonts w:ascii="Times New Roman" w:hAnsi="Times New Roman"/>
          <w:color w:val="000000"/>
          <w:sz w:val="28"/>
          <w:szCs w:val="28"/>
          <w:shd w:val="clear" w:color="auto" w:fill="FFFFFF"/>
          <w:lang w:val="ro-RO"/>
        </w:rPr>
        <w:t>încăperile comerciale şi depozitele agenţilor economici;</w:t>
      </w:r>
    </w:p>
    <w:p w:rsidR="00BF79A4" w:rsidRPr="0032163C" w:rsidRDefault="00BF79A4" w:rsidP="00547B42">
      <w:pPr>
        <w:pStyle w:val="HTMLPreformatted"/>
        <w:numPr>
          <w:ilvl w:val="0"/>
          <w:numId w:val="16"/>
        </w:numPr>
        <w:tabs>
          <w:tab w:val="clear" w:pos="36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900"/>
          <w:tab w:val="left" w:pos="1080"/>
        </w:tabs>
        <w:ind w:left="0" w:firstLine="720"/>
        <w:jc w:val="both"/>
        <w:rPr>
          <w:rFonts w:ascii="Times New Roman" w:hAnsi="Times New Roman"/>
          <w:color w:val="000000"/>
          <w:sz w:val="28"/>
          <w:szCs w:val="28"/>
          <w:lang w:val="ro-RO"/>
        </w:rPr>
      </w:pPr>
      <w:r w:rsidRPr="0032163C">
        <w:rPr>
          <w:rFonts w:ascii="Times New Roman" w:hAnsi="Times New Roman"/>
          <w:color w:val="000000"/>
          <w:sz w:val="28"/>
          <w:szCs w:val="28"/>
          <w:shd w:val="clear" w:color="auto" w:fill="FFFFFF"/>
          <w:lang w:val="ro-RO"/>
        </w:rPr>
        <w:t>locurile de utilizare a produsului, în timpul instalării şi/sau după punerea în funcţiune a acestuia;</w:t>
      </w:r>
    </w:p>
    <w:p w:rsidR="00BF79A4" w:rsidRPr="0032163C" w:rsidRDefault="00BF79A4" w:rsidP="00547B42">
      <w:pPr>
        <w:pStyle w:val="HTMLPreformatted"/>
        <w:numPr>
          <w:ilvl w:val="0"/>
          <w:numId w:val="16"/>
        </w:numPr>
        <w:tabs>
          <w:tab w:val="clear" w:pos="36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900"/>
          <w:tab w:val="left" w:pos="1080"/>
        </w:tabs>
        <w:ind w:left="0" w:firstLine="720"/>
        <w:jc w:val="both"/>
        <w:rPr>
          <w:rFonts w:ascii="Times New Roman" w:hAnsi="Times New Roman"/>
          <w:color w:val="000000"/>
          <w:sz w:val="28"/>
          <w:szCs w:val="28"/>
          <w:lang w:val="ro-RO"/>
        </w:rPr>
      </w:pPr>
      <w:r w:rsidRPr="0032163C">
        <w:rPr>
          <w:rFonts w:ascii="Times New Roman" w:hAnsi="Times New Roman"/>
          <w:color w:val="000000"/>
          <w:sz w:val="28"/>
          <w:szCs w:val="28"/>
          <w:shd w:val="clear" w:color="auto" w:fill="FFFFFF"/>
          <w:lang w:val="ro-RO"/>
        </w:rPr>
        <w:t xml:space="preserve">locuri sub </w:t>
      </w:r>
      <w:r w:rsidRPr="0032163C">
        <w:rPr>
          <w:rFonts w:ascii="Times New Roman" w:hAnsi="Times New Roman"/>
          <w:color w:val="000000"/>
          <w:sz w:val="28"/>
          <w:szCs w:val="28"/>
          <w:lang w:val="ro-RO"/>
        </w:rPr>
        <w:t>supraveghere vamală</w:t>
      </w:r>
      <w:r w:rsidRPr="0032163C">
        <w:rPr>
          <w:rFonts w:ascii="Times New Roman" w:hAnsi="Times New Roman"/>
          <w:color w:val="000000"/>
          <w:sz w:val="28"/>
          <w:szCs w:val="28"/>
          <w:shd w:val="clear" w:color="auto" w:fill="FFFFFF"/>
          <w:lang w:val="ro-RO"/>
        </w:rPr>
        <w:t xml:space="preserve">, în caz de suspendare a punerii în liberă circulaţie, </w:t>
      </w:r>
      <w:r w:rsidRPr="0032163C">
        <w:rPr>
          <w:rStyle w:val="apple-converted-space"/>
          <w:rFonts w:ascii="Times New Roman" w:hAnsi="Times New Roman"/>
          <w:color w:val="000000"/>
          <w:spacing w:val="-4"/>
          <w:sz w:val="28"/>
          <w:szCs w:val="28"/>
          <w:lang w:val="ro-RO"/>
        </w:rPr>
        <w:t>cu acordul organului vamal</w:t>
      </w:r>
      <w:r w:rsidRPr="0032163C">
        <w:rPr>
          <w:rFonts w:ascii="Times New Roman" w:hAnsi="Times New Roman"/>
          <w:color w:val="000000"/>
          <w:sz w:val="28"/>
          <w:szCs w:val="28"/>
          <w:shd w:val="clear" w:color="auto" w:fill="FFFFFF"/>
          <w:lang w:val="ro-RO"/>
        </w:rPr>
        <w:t>.</w:t>
      </w:r>
    </w:p>
    <w:p w:rsidR="00BF79A4" w:rsidRPr="0032163C" w:rsidRDefault="00BF79A4" w:rsidP="00547B4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s>
        <w:ind w:firstLine="720"/>
        <w:jc w:val="both"/>
        <w:rPr>
          <w:rFonts w:ascii="Times New Roman" w:hAnsi="Times New Roman"/>
          <w:color w:val="000000"/>
          <w:sz w:val="28"/>
          <w:szCs w:val="28"/>
          <w:shd w:val="clear" w:color="auto" w:fill="FFFFFF"/>
          <w:lang w:val="ro-RO"/>
        </w:rPr>
      </w:pPr>
      <w:r w:rsidRPr="0032163C">
        <w:rPr>
          <w:rFonts w:ascii="Times New Roman" w:hAnsi="Times New Roman"/>
          <w:color w:val="000000"/>
          <w:sz w:val="28"/>
          <w:szCs w:val="28"/>
          <w:shd w:val="clear" w:color="auto" w:fill="FFFFFF"/>
          <w:lang w:val="ro-RO"/>
        </w:rPr>
        <w:t xml:space="preserve">(7) Durata controlului produselor la faţa locului nu poate depăşi la distribuitor două zile lucrătoare, la producător – trei zile lucrătoare. Prelungirea termenului efectuării controlului la faţa locului nu este permisă. </w:t>
      </w:r>
    </w:p>
    <w:p w:rsidR="00BF79A4" w:rsidRPr="0032163C" w:rsidRDefault="00BF79A4" w:rsidP="00547B4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s>
        <w:ind w:firstLine="720"/>
        <w:jc w:val="both"/>
        <w:rPr>
          <w:rFonts w:ascii="Times New Roman" w:hAnsi="Times New Roman"/>
          <w:color w:val="000000"/>
          <w:sz w:val="28"/>
          <w:szCs w:val="28"/>
          <w:shd w:val="clear" w:color="auto" w:fill="FFFFFF"/>
          <w:lang w:val="ro-RO"/>
        </w:rPr>
      </w:pPr>
      <w:r w:rsidRPr="0032163C">
        <w:rPr>
          <w:rFonts w:ascii="Times New Roman" w:hAnsi="Times New Roman"/>
          <w:color w:val="000000"/>
          <w:sz w:val="28"/>
          <w:szCs w:val="28"/>
          <w:shd w:val="clear" w:color="auto" w:fill="FFFFFF"/>
          <w:lang w:val="ro-RO"/>
        </w:rPr>
        <w:t xml:space="preserve">(8) </w:t>
      </w:r>
      <w:r w:rsidRPr="0032163C">
        <w:rPr>
          <w:rFonts w:ascii="Times New Roman" w:hAnsi="Times New Roman"/>
          <w:color w:val="000000"/>
          <w:sz w:val="28"/>
          <w:szCs w:val="28"/>
          <w:lang w:val="ro-RO"/>
        </w:rPr>
        <w:t xml:space="preserve">Dacă în urma </w:t>
      </w:r>
      <w:r w:rsidRPr="0032163C">
        <w:rPr>
          <w:rFonts w:ascii="Times New Roman" w:hAnsi="Times New Roman"/>
          <w:color w:val="000000"/>
          <w:sz w:val="28"/>
          <w:szCs w:val="28"/>
          <w:shd w:val="clear" w:color="auto" w:fill="FFFFFF"/>
          <w:lang w:val="ro-RO"/>
        </w:rPr>
        <w:t>controlului s-a stabilit că produsele sînt periculoase, prezintă un risc şi/sau nu</w:t>
      </w:r>
      <w:r w:rsidRPr="0032163C">
        <w:rPr>
          <w:rFonts w:ascii="Times New Roman" w:hAnsi="Times New Roman"/>
          <w:color w:val="000000"/>
          <w:sz w:val="28"/>
          <w:szCs w:val="28"/>
          <w:lang w:val="ro-RO"/>
        </w:rPr>
        <w:t xml:space="preserve"> corespund cerinţelor esenţiale</w:t>
      </w:r>
      <w:r w:rsidRPr="0032163C">
        <w:rPr>
          <w:rFonts w:ascii="Times New Roman" w:hAnsi="Times New Roman"/>
          <w:color w:val="000000"/>
          <w:sz w:val="28"/>
          <w:szCs w:val="28"/>
          <w:shd w:val="clear" w:color="auto" w:fill="FFFFFF"/>
          <w:lang w:val="ro-RO"/>
        </w:rPr>
        <w:t xml:space="preserve">, în baza documentelor prezentate de agentul economic, se urmăreşte </w:t>
      </w:r>
      <w:r w:rsidRPr="0032163C">
        <w:rPr>
          <w:rFonts w:ascii="Times New Roman" w:hAnsi="Times New Roman"/>
          <w:color w:val="000000"/>
          <w:sz w:val="28"/>
          <w:szCs w:val="28"/>
          <w:lang w:val="ro-RO"/>
        </w:rPr>
        <w:t xml:space="preserve">pe tot lanţul de distribuire </w:t>
      </w:r>
      <w:r w:rsidRPr="0032163C">
        <w:rPr>
          <w:rFonts w:ascii="Times New Roman" w:hAnsi="Times New Roman"/>
          <w:color w:val="000000"/>
          <w:sz w:val="28"/>
          <w:szCs w:val="28"/>
          <w:shd w:val="clear" w:color="auto" w:fill="FFFFFF"/>
          <w:lang w:val="ro-RO"/>
        </w:rPr>
        <w:t xml:space="preserve">originea acestora </w:t>
      </w:r>
      <w:r w:rsidRPr="0032163C">
        <w:rPr>
          <w:rFonts w:ascii="Times New Roman" w:hAnsi="Times New Roman"/>
          <w:color w:val="000000"/>
          <w:sz w:val="28"/>
          <w:szCs w:val="28"/>
          <w:lang w:val="ro-RO"/>
        </w:rPr>
        <w:t>pînă la producător (importator),</w:t>
      </w:r>
      <w:r w:rsidRPr="0032163C">
        <w:rPr>
          <w:rFonts w:ascii="Times New Roman" w:hAnsi="Times New Roman"/>
          <w:color w:val="000000"/>
          <w:sz w:val="28"/>
          <w:szCs w:val="28"/>
          <w:shd w:val="clear" w:color="auto" w:fill="FFFFFF"/>
          <w:lang w:val="ro-RO"/>
        </w:rPr>
        <w:t xml:space="preserve"> şi circulaţia în continuare pe lanţul de distribuţie (contracte, documente de însoţire), pentru a identifica agentul economic care a furnizat aceste produse, şi toţi agenţii economici în adresa cărora au fost furnizate respectivele produse. </w:t>
      </w:r>
    </w:p>
    <w:p w:rsidR="00BF79A4" w:rsidRPr="0032163C" w:rsidRDefault="00BF79A4" w:rsidP="00547B4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s>
        <w:ind w:firstLine="720"/>
        <w:jc w:val="both"/>
        <w:rPr>
          <w:rFonts w:ascii="Times New Roman" w:hAnsi="Times New Roman"/>
          <w:color w:val="000000"/>
          <w:sz w:val="28"/>
          <w:szCs w:val="28"/>
          <w:lang w:val="ro-RO"/>
        </w:rPr>
      </w:pPr>
      <w:r w:rsidRPr="0032163C">
        <w:rPr>
          <w:rFonts w:ascii="Times New Roman" w:hAnsi="Times New Roman"/>
          <w:color w:val="000000"/>
          <w:sz w:val="28"/>
          <w:szCs w:val="28"/>
          <w:shd w:val="clear" w:color="auto" w:fill="FFFFFF"/>
          <w:lang w:val="ro-RO"/>
        </w:rPr>
        <w:t>(9) În cazul în care agenţii economici prezintă rapoarte de încercări sau certificate de conformitate emise de organismele de evaluare a conformităţii acreditate, autorităţile de supraveghere a pieţei iau în considerare aceste documente.</w:t>
      </w:r>
    </w:p>
    <w:p w:rsidR="00BF79A4" w:rsidRPr="0032163C" w:rsidRDefault="00BF79A4" w:rsidP="00547B4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s>
        <w:ind w:firstLine="720"/>
        <w:jc w:val="both"/>
        <w:rPr>
          <w:rFonts w:ascii="Times New Roman" w:hAnsi="Times New Roman"/>
          <w:color w:val="000000"/>
          <w:sz w:val="28"/>
          <w:szCs w:val="28"/>
          <w:lang w:val="ro-RO"/>
        </w:rPr>
      </w:pPr>
      <w:r w:rsidRPr="0032163C">
        <w:rPr>
          <w:rFonts w:ascii="Times New Roman" w:hAnsi="Times New Roman"/>
          <w:color w:val="000000"/>
          <w:sz w:val="28"/>
          <w:szCs w:val="28"/>
          <w:shd w:val="clear" w:color="auto" w:fill="FFFFFF"/>
          <w:lang w:val="ro-RO"/>
        </w:rPr>
        <w:t xml:space="preserve">(10) Autorităţile de supraveghere a pieţei sînt în drept </w:t>
      </w:r>
      <w:r>
        <w:rPr>
          <w:rFonts w:ascii="Times New Roman" w:hAnsi="Times New Roman"/>
          <w:color w:val="000000"/>
          <w:sz w:val="28"/>
          <w:szCs w:val="28"/>
          <w:shd w:val="clear" w:color="auto" w:fill="FFFFFF"/>
          <w:lang w:val="ro-RO"/>
        </w:rPr>
        <w:t xml:space="preserve">să </w:t>
      </w:r>
      <w:r w:rsidRPr="0032163C">
        <w:rPr>
          <w:rFonts w:ascii="Times New Roman" w:hAnsi="Times New Roman"/>
          <w:color w:val="000000"/>
          <w:sz w:val="28"/>
          <w:szCs w:val="28"/>
          <w:shd w:val="clear" w:color="auto" w:fill="FFFFFF"/>
          <w:lang w:val="ro-RO"/>
        </w:rPr>
        <w:t>se adres</w:t>
      </w:r>
      <w:r>
        <w:rPr>
          <w:rFonts w:ascii="Times New Roman" w:hAnsi="Times New Roman"/>
          <w:color w:val="000000"/>
          <w:sz w:val="28"/>
          <w:szCs w:val="28"/>
          <w:shd w:val="clear" w:color="auto" w:fill="FFFFFF"/>
          <w:lang w:val="ro-RO"/>
        </w:rPr>
        <w:t>eze</w:t>
      </w:r>
      <w:r w:rsidRPr="0032163C">
        <w:rPr>
          <w:rFonts w:ascii="Times New Roman" w:hAnsi="Times New Roman"/>
          <w:color w:val="000000"/>
          <w:sz w:val="28"/>
          <w:szCs w:val="28"/>
          <w:shd w:val="clear" w:color="auto" w:fill="FFFFFF"/>
          <w:lang w:val="ro-RO"/>
        </w:rPr>
        <w:t xml:space="preserve"> organismelor de evaluare a conformităţii acreditate cu solicitări pentru a primi informaţii referitor la evaluarea conformităţii produselor respective, procedurile de evaluare aplicate, certificatele de conformitate emise şi revocate, şi despre refuzul eliberării acestora, iar acestea prezintă răspuns la astfel de solicitări în ziua în care au fost primite solicitările. </w:t>
      </w:r>
    </w:p>
    <w:p w:rsidR="00BF79A4" w:rsidRPr="0032163C" w:rsidRDefault="00BF79A4" w:rsidP="00547B42">
      <w:pPr>
        <w:pStyle w:val="NormalWeb"/>
        <w:tabs>
          <w:tab w:val="left" w:pos="720"/>
        </w:tabs>
        <w:ind w:firstLine="720"/>
        <w:rPr>
          <w:color w:val="000000"/>
          <w:sz w:val="28"/>
          <w:szCs w:val="28"/>
          <w:lang w:val="ro-RO"/>
        </w:rPr>
      </w:pPr>
      <w:r w:rsidRPr="0032163C">
        <w:rPr>
          <w:color w:val="000000"/>
          <w:sz w:val="28"/>
          <w:szCs w:val="28"/>
          <w:shd w:val="clear" w:color="auto" w:fill="FFFFFF"/>
          <w:lang w:val="ro-RO"/>
        </w:rPr>
        <w:t xml:space="preserve">(11) </w:t>
      </w:r>
      <w:r w:rsidRPr="0032163C">
        <w:rPr>
          <w:color w:val="000000"/>
          <w:sz w:val="28"/>
          <w:szCs w:val="28"/>
          <w:lang w:val="ro-RO"/>
        </w:rPr>
        <w:t>Dacă în urma activităţilor de supraveghere a pieţei se depistează produse periculoase, care prezintă un risc şi/sau nu corespund cerinţelor esenţiale, dar care sînt însoţite de certificate de conformitate, autorităţile de supraveghere a pieţei informează despre aceste cazuri organismele de evaluare a conformităţii care au eliberat certificate</w:t>
      </w:r>
      <w:r>
        <w:rPr>
          <w:color w:val="000000"/>
          <w:sz w:val="28"/>
          <w:szCs w:val="28"/>
          <w:lang w:val="ro-RO"/>
        </w:rPr>
        <w:t>le respective</w:t>
      </w:r>
      <w:r w:rsidRPr="0032163C">
        <w:rPr>
          <w:color w:val="000000"/>
          <w:sz w:val="28"/>
          <w:szCs w:val="28"/>
          <w:lang w:val="ro-RO"/>
        </w:rPr>
        <w:t>, precum şi Organismul Naţional de Acreditare pentru aplicarea măsurilor în conformitate cu legea.</w:t>
      </w:r>
    </w:p>
    <w:p w:rsidR="00BF79A4" w:rsidRPr="0032163C" w:rsidRDefault="00BF79A4" w:rsidP="00547B42">
      <w:pPr>
        <w:pStyle w:val="HTMLPreformatted"/>
        <w:tabs>
          <w:tab w:val="left" w:pos="720"/>
        </w:tabs>
        <w:ind w:firstLine="720"/>
        <w:jc w:val="both"/>
        <w:rPr>
          <w:rFonts w:ascii="Times New Roman" w:hAnsi="Times New Roman"/>
          <w:color w:val="000000"/>
          <w:sz w:val="28"/>
          <w:szCs w:val="28"/>
          <w:lang w:val="ro-RO"/>
        </w:rPr>
      </w:pPr>
      <w:r w:rsidRPr="0032163C">
        <w:rPr>
          <w:rFonts w:ascii="Times New Roman" w:hAnsi="Times New Roman"/>
          <w:color w:val="000000"/>
          <w:sz w:val="28"/>
          <w:szCs w:val="28"/>
          <w:shd w:val="clear" w:color="auto" w:fill="FFFFFF"/>
          <w:lang w:val="ro-RO"/>
        </w:rPr>
        <w:t>(12) Dacă în cadrul controlului produselor se stabilesc semne de fraudă, încălcări ale proprietăţii intelectuale sau alte infracţiuni, comiterea cărora cade sub incidenţa urmăririi penale, autorităţile de supraveghere a pieţei furnizează astfel de informaţii autorităţilor respective.</w:t>
      </w:r>
    </w:p>
    <w:p w:rsidR="00BF79A4" w:rsidRPr="0032163C" w:rsidRDefault="00BF79A4" w:rsidP="008559D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jc w:val="both"/>
        <w:rPr>
          <w:rFonts w:ascii="Times New Roman" w:hAnsi="Times New Roman"/>
          <w:color w:val="000000"/>
          <w:sz w:val="28"/>
          <w:szCs w:val="28"/>
          <w:lang w:val="ro-RO"/>
        </w:rPr>
      </w:pPr>
      <w:r w:rsidRPr="0032163C">
        <w:rPr>
          <w:rFonts w:ascii="Times New Roman" w:hAnsi="Times New Roman"/>
          <w:color w:val="000000"/>
          <w:sz w:val="28"/>
          <w:szCs w:val="28"/>
          <w:shd w:val="clear" w:color="auto" w:fill="FFFFFF"/>
          <w:lang w:val="ro-RO"/>
        </w:rPr>
        <w:t xml:space="preserve">(13) În cazul în care controlul produselor a fost efectuat în baza reclamaţiilor </w:t>
      </w:r>
      <w:r w:rsidRPr="0032163C">
        <w:rPr>
          <w:rFonts w:ascii="Times New Roman" w:hAnsi="Times New Roman"/>
          <w:color w:val="000000"/>
          <w:sz w:val="28"/>
          <w:szCs w:val="28"/>
          <w:lang w:val="ro-RO"/>
        </w:rPr>
        <w:t>consumatorilor</w:t>
      </w:r>
      <w:r w:rsidRPr="0032163C">
        <w:rPr>
          <w:rFonts w:ascii="Times New Roman" w:hAnsi="Times New Roman"/>
          <w:color w:val="000000"/>
          <w:sz w:val="28"/>
          <w:szCs w:val="28"/>
          <w:shd w:val="clear" w:color="auto" w:fill="FFFFFF"/>
          <w:lang w:val="ro-RO"/>
        </w:rPr>
        <w:t xml:space="preserve">, conform prevederilor art. </w:t>
      </w:r>
      <w:r w:rsidRPr="0032163C">
        <w:rPr>
          <w:rFonts w:ascii="Times New Roman" w:hAnsi="Times New Roman"/>
          <w:color w:val="000000"/>
          <w:sz w:val="28"/>
          <w:szCs w:val="28"/>
          <w:lang w:val="ro-RO"/>
        </w:rPr>
        <w:t>15</w:t>
      </w:r>
      <w:r w:rsidRPr="0032163C">
        <w:rPr>
          <w:rFonts w:ascii="Times New Roman" w:hAnsi="Times New Roman"/>
          <w:color w:val="000000"/>
          <w:sz w:val="28"/>
          <w:szCs w:val="28"/>
          <w:shd w:val="clear" w:color="auto" w:fill="FFFFFF"/>
          <w:lang w:val="ro-RO"/>
        </w:rPr>
        <w:t xml:space="preserve"> alin. (1) subpct. 2) lit. a) şi art. </w:t>
      </w:r>
      <w:r w:rsidRPr="0032163C">
        <w:rPr>
          <w:rFonts w:ascii="Times New Roman" w:hAnsi="Times New Roman"/>
          <w:color w:val="000000"/>
          <w:sz w:val="28"/>
          <w:szCs w:val="28"/>
          <w:lang w:val="ro-RO"/>
        </w:rPr>
        <w:t>16</w:t>
      </w:r>
      <w:r w:rsidRPr="0032163C">
        <w:rPr>
          <w:rFonts w:ascii="Times New Roman" w:hAnsi="Times New Roman"/>
          <w:color w:val="000000"/>
          <w:sz w:val="28"/>
          <w:szCs w:val="28"/>
          <w:shd w:val="clear" w:color="auto" w:fill="FFFFFF"/>
          <w:lang w:val="ro-RO"/>
        </w:rPr>
        <w:t xml:space="preserve"> alin. (1) lit. b) din prezenta lege, autorităţile de supraveghere a pieţei prezintă,</w:t>
      </w:r>
      <w:r w:rsidRPr="0032163C">
        <w:rPr>
          <w:rFonts w:ascii="Times New Roman" w:hAnsi="Times New Roman"/>
          <w:i/>
          <w:color w:val="000000"/>
          <w:sz w:val="28"/>
          <w:szCs w:val="28"/>
          <w:lang w:val="ro-RO"/>
        </w:rPr>
        <w:t xml:space="preserve"> </w:t>
      </w:r>
      <w:r w:rsidRPr="0032163C">
        <w:rPr>
          <w:rFonts w:ascii="Times New Roman" w:hAnsi="Times New Roman"/>
          <w:color w:val="000000"/>
          <w:sz w:val="28"/>
          <w:szCs w:val="28"/>
          <w:lang w:val="ro-RO"/>
        </w:rPr>
        <w:t>în limitele admise de legislaţia cu privire la secretul comercial şi cea privind protecţia datelor cu caracter personal,</w:t>
      </w:r>
      <w:r w:rsidRPr="0032163C">
        <w:rPr>
          <w:rFonts w:ascii="Times New Roman" w:hAnsi="Times New Roman"/>
          <w:color w:val="000000"/>
          <w:sz w:val="28"/>
          <w:szCs w:val="28"/>
          <w:shd w:val="clear" w:color="auto" w:fill="FFFFFF"/>
          <w:lang w:val="ro-RO"/>
        </w:rPr>
        <w:t xml:space="preserve"> rezultatele acestor controale în cazul în care au fost efectuate.</w:t>
      </w:r>
    </w:p>
    <w:p w:rsidR="00BF79A4" w:rsidRDefault="00BF79A4" w:rsidP="003663C5">
      <w:pPr>
        <w:pStyle w:val="NormalWeb"/>
        <w:ind w:firstLine="1080"/>
        <w:rPr>
          <w:color w:val="000000"/>
          <w:sz w:val="28"/>
          <w:szCs w:val="28"/>
          <w:lang w:val="ro-RO"/>
        </w:rPr>
      </w:pPr>
    </w:p>
    <w:p w:rsidR="00BF79A4" w:rsidRDefault="00BF79A4" w:rsidP="003663C5">
      <w:pPr>
        <w:pStyle w:val="NormalWeb"/>
        <w:ind w:firstLine="1080"/>
        <w:rPr>
          <w:color w:val="000000"/>
          <w:sz w:val="28"/>
          <w:szCs w:val="28"/>
          <w:lang w:val="ro-RO"/>
        </w:rPr>
      </w:pPr>
    </w:p>
    <w:p w:rsidR="00BF79A4" w:rsidRDefault="00BF79A4" w:rsidP="003663C5">
      <w:pPr>
        <w:pStyle w:val="NormalWeb"/>
        <w:ind w:firstLine="1080"/>
        <w:rPr>
          <w:color w:val="000000"/>
          <w:sz w:val="28"/>
          <w:szCs w:val="28"/>
          <w:lang w:val="ro-RO"/>
        </w:rPr>
      </w:pPr>
    </w:p>
    <w:p w:rsidR="00BF79A4" w:rsidRDefault="00BF79A4" w:rsidP="003663C5">
      <w:pPr>
        <w:pStyle w:val="NormalWeb"/>
        <w:ind w:firstLine="1080"/>
        <w:rPr>
          <w:color w:val="000000"/>
          <w:sz w:val="28"/>
          <w:szCs w:val="28"/>
          <w:lang w:val="ro-RO"/>
        </w:rPr>
      </w:pPr>
    </w:p>
    <w:p w:rsidR="00BF79A4" w:rsidRPr="0032163C" w:rsidRDefault="00BF79A4" w:rsidP="003663C5">
      <w:pPr>
        <w:pStyle w:val="NormalWeb"/>
        <w:ind w:firstLine="1080"/>
        <w:rPr>
          <w:color w:val="000000"/>
          <w:sz w:val="28"/>
          <w:szCs w:val="28"/>
          <w:lang w:val="ro-RO"/>
        </w:rPr>
      </w:pPr>
    </w:p>
    <w:p w:rsidR="00BF79A4" w:rsidRPr="0032163C" w:rsidRDefault="00BF79A4" w:rsidP="00547B42">
      <w:pPr>
        <w:pStyle w:val="NormalWeb"/>
        <w:ind w:firstLine="709"/>
        <w:rPr>
          <w:color w:val="000000"/>
          <w:sz w:val="28"/>
          <w:szCs w:val="28"/>
          <w:lang w:val="ro-RO"/>
        </w:rPr>
      </w:pPr>
      <w:r w:rsidRPr="0032163C">
        <w:rPr>
          <w:b/>
          <w:color w:val="000000"/>
          <w:sz w:val="28"/>
          <w:szCs w:val="28"/>
          <w:lang w:val="ro-RO"/>
        </w:rPr>
        <w:t xml:space="preserve">Articolul 15. </w:t>
      </w:r>
      <w:r w:rsidRPr="0032163C">
        <w:rPr>
          <w:color w:val="000000"/>
          <w:sz w:val="28"/>
          <w:szCs w:val="28"/>
          <w:lang w:val="ro-RO"/>
        </w:rPr>
        <w:t>Cerinţe specifice privind controlul produselor la distribuitori (importatori)</w:t>
      </w:r>
    </w:p>
    <w:p w:rsidR="00BF79A4" w:rsidRPr="0032163C" w:rsidRDefault="00BF79A4" w:rsidP="00547B42">
      <w:pPr>
        <w:pStyle w:val="NormalWeb"/>
        <w:numPr>
          <w:ilvl w:val="3"/>
          <w:numId w:val="16"/>
        </w:numPr>
        <w:tabs>
          <w:tab w:val="clear" w:pos="1440"/>
          <w:tab w:val="num" w:pos="0"/>
          <w:tab w:val="left" w:pos="1080"/>
        </w:tabs>
        <w:ind w:left="0" w:firstLine="720"/>
        <w:rPr>
          <w:color w:val="000000"/>
          <w:sz w:val="28"/>
          <w:szCs w:val="28"/>
          <w:shd w:val="clear" w:color="auto" w:fill="FFFFFF"/>
          <w:lang w:val="ro-RO"/>
        </w:rPr>
      </w:pPr>
      <w:r w:rsidRPr="0032163C">
        <w:rPr>
          <w:color w:val="000000"/>
          <w:sz w:val="28"/>
          <w:szCs w:val="28"/>
          <w:shd w:val="clear" w:color="auto" w:fill="FFFFFF"/>
          <w:lang w:val="ro-RO"/>
        </w:rPr>
        <w:t xml:space="preserve">Controlul produselor </w:t>
      </w:r>
      <w:r w:rsidRPr="0032163C">
        <w:rPr>
          <w:color w:val="000000"/>
          <w:sz w:val="28"/>
          <w:szCs w:val="28"/>
          <w:lang w:val="ro-RO"/>
        </w:rPr>
        <w:t xml:space="preserve">la distribuitori (importatori) se </w:t>
      </w:r>
      <w:r w:rsidRPr="0032163C">
        <w:rPr>
          <w:color w:val="000000"/>
          <w:sz w:val="28"/>
          <w:szCs w:val="28"/>
          <w:shd w:val="clear" w:color="auto" w:fill="FFFFFF"/>
          <w:lang w:val="ro-RO"/>
        </w:rPr>
        <w:t>efectuează în cadrul controalelor:</w:t>
      </w:r>
    </w:p>
    <w:p w:rsidR="00BF79A4" w:rsidRPr="0032163C" w:rsidRDefault="00BF79A4" w:rsidP="00547B42">
      <w:pPr>
        <w:pStyle w:val="NormalWeb"/>
        <w:tabs>
          <w:tab w:val="left" w:pos="1080"/>
        </w:tabs>
        <w:ind w:firstLine="720"/>
        <w:rPr>
          <w:color w:val="000000"/>
          <w:sz w:val="28"/>
          <w:szCs w:val="28"/>
          <w:shd w:val="clear" w:color="auto" w:fill="FFFFFF"/>
          <w:lang w:val="ro-RO"/>
        </w:rPr>
      </w:pPr>
      <w:r w:rsidRPr="0032163C">
        <w:rPr>
          <w:color w:val="000000"/>
          <w:sz w:val="28"/>
          <w:szCs w:val="28"/>
          <w:shd w:val="clear" w:color="auto" w:fill="FFFFFF"/>
          <w:lang w:val="ro-RO"/>
        </w:rPr>
        <w:t>1) planificate conform programelor sectoriale;</w:t>
      </w:r>
    </w:p>
    <w:p w:rsidR="00BF79A4" w:rsidRPr="0032163C" w:rsidRDefault="00BF79A4" w:rsidP="00547B42">
      <w:pPr>
        <w:pStyle w:val="NormalWeb"/>
        <w:tabs>
          <w:tab w:val="left" w:pos="1080"/>
        </w:tabs>
        <w:ind w:firstLine="720"/>
        <w:rPr>
          <w:color w:val="000000"/>
          <w:sz w:val="28"/>
          <w:szCs w:val="28"/>
          <w:lang w:val="ro-RO"/>
        </w:rPr>
      </w:pPr>
      <w:r w:rsidRPr="0032163C">
        <w:rPr>
          <w:color w:val="000000"/>
          <w:sz w:val="28"/>
          <w:szCs w:val="28"/>
          <w:shd w:val="clear" w:color="auto" w:fill="FFFFFF"/>
          <w:lang w:val="ro-RO"/>
        </w:rPr>
        <w:t>2) inopinate:</w:t>
      </w:r>
    </w:p>
    <w:p w:rsidR="00BF79A4" w:rsidRPr="0032163C" w:rsidRDefault="00BF79A4" w:rsidP="00547B42">
      <w:pPr>
        <w:pStyle w:val="HTMLPreformatted"/>
        <w:ind w:firstLine="720"/>
        <w:jc w:val="both"/>
        <w:rPr>
          <w:rFonts w:ascii="Times New Roman" w:hAnsi="Times New Roman"/>
          <w:color w:val="000000"/>
          <w:sz w:val="28"/>
          <w:szCs w:val="28"/>
          <w:shd w:val="clear" w:color="auto" w:fill="FFFFFF"/>
          <w:lang w:val="ro-RO"/>
        </w:rPr>
      </w:pPr>
      <w:r w:rsidRPr="0032163C">
        <w:rPr>
          <w:rFonts w:ascii="Times New Roman" w:hAnsi="Times New Roman"/>
          <w:color w:val="000000"/>
          <w:sz w:val="28"/>
          <w:szCs w:val="28"/>
          <w:shd w:val="clear" w:color="auto" w:fill="FFFFFF"/>
          <w:lang w:val="ro-RO"/>
        </w:rPr>
        <w:t>a) conform reclamaţiilor consumatorilor (utilizatorilor) referitor la produsele neconforme, precum şi a sesizărilor autorităţilor publice centrale şi locale, organelor de drept, asociaţiilor obşteşti de consumatori, care conţin informaţii despre distribuirea produselor, care au provocat prejudiciu interesului public sau dacă defectul produsului poate provoca un prejudiciu, lipseşte informaţia producătorului de astfel de produse, dar conţine informaţii despre distribuitorul de la care au fost achiziţionate (depistate) aceste produse;</w:t>
      </w:r>
    </w:p>
    <w:p w:rsidR="00BF79A4" w:rsidRPr="0032163C" w:rsidRDefault="00BF79A4" w:rsidP="000563F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jc w:val="both"/>
        <w:rPr>
          <w:rFonts w:ascii="Times New Roman" w:hAnsi="Times New Roman"/>
          <w:color w:val="000000"/>
          <w:sz w:val="28"/>
          <w:szCs w:val="28"/>
          <w:lang w:val="ro-RO"/>
        </w:rPr>
      </w:pPr>
      <w:r w:rsidRPr="0032163C">
        <w:rPr>
          <w:rFonts w:ascii="Times New Roman" w:hAnsi="Times New Roman"/>
          <w:color w:val="000000"/>
          <w:sz w:val="28"/>
          <w:szCs w:val="28"/>
          <w:shd w:val="clear" w:color="auto" w:fill="FFFFFF"/>
          <w:lang w:val="ro-RO"/>
        </w:rPr>
        <w:t xml:space="preserve"> b) </w:t>
      </w:r>
      <w:r w:rsidRPr="0032163C">
        <w:rPr>
          <w:rFonts w:ascii="Times New Roman" w:hAnsi="Times New Roman"/>
          <w:color w:val="000000"/>
          <w:sz w:val="28"/>
          <w:szCs w:val="28"/>
          <w:lang w:val="ro-RO"/>
        </w:rPr>
        <w:t>conform informaţiilor producătorului,</w:t>
      </w:r>
      <w:r w:rsidRPr="0032163C">
        <w:rPr>
          <w:rFonts w:ascii="Times New Roman" w:hAnsi="Times New Roman"/>
          <w:color w:val="000000"/>
          <w:sz w:val="28"/>
          <w:szCs w:val="28"/>
          <w:shd w:val="clear" w:color="auto" w:fill="FFFFFF"/>
          <w:lang w:val="ro-RO"/>
        </w:rPr>
        <w:t xml:space="preserve"> acesta prezintă dovezi că:</w:t>
      </w:r>
    </w:p>
    <w:p w:rsidR="00BF79A4" w:rsidRPr="0032163C" w:rsidRDefault="00BF79A4" w:rsidP="00547B42">
      <w:pPr>
        <w:pStyle w:val="NormalWeb"/>
        <w:tabs>
          <w:tab w:val="left" w:pos="1440"/>
        </w:tabs>
        <w:ind w:firstLine="720"/>
        <w:rPr>
          <w:color w:val="000000"/>
          <w:sz w:val="28"/>
          <w:szCs w:val="28"/>
          <w:lang w:val="ro-RO"/>
        </w:rPr>
      </w:pPr>
      <w:r w:rsidRPr="0032163C">
        <w:rPr>
          <w:color w:val="000000"/>
          <w:sz w:val="28"/>
          <w:szCs w:val="28"/>
          <w:lang w:val="ro-RO"/>
        </w:rPr>
        <w:t>- nu a pus în circulaţie produsele care sînt periculoase, prezintă un risc şi/sau nu corespund cerinţelor esenţiale;</w:t>
      </w:r>
    </w:p>
    <w:p w:rsidR="00BF79A4" w:rsidRPr="0032163C" w:rsidRDefault="00BF79A4" w:rsidP="00547B42">
      <w:pPr>
        <w:pStyle w:val="HTMLPreformatted"/>
        <w:tabs>
          <w:tab w:val="left" w:pos="1440"/>
        </w:tabs>
        <w:ind w:firstLine="720"/>
        <w:jc w:val="both"/>
        <w:rPr>
          <w:rFonts w:ascii="Times New Roman" w:hAnsi="Times New Roman"/>
          <w:color w:val="000000"/>
          <w:sz w:val="28"/>
          <w:szCs w:val="28"/>
          <w:lang w:val="ro-RO"/>
        </w:rPr>
      </w:pPr>
      <w:r w:rsidRPr="0032163C">
        <w:rPr>
          <w:rFonts w:ascii="Times New Roman" w:hAnsi="Times New Roman"/>
          <w:color w:val="000000"/>
          <w:sz w:val="28"/>
          <w:szCs w:val="28"/>
          <w:shd w:val="clear" w:color="auto" w:fill="FFFFFF"/>
          <w:lang w:val="ro-RO"/>
        </w:rPr>
        <w:t xml:space="preserve">- produsele sînt periculoase, </w:t>
      </w:r>
      <w:r w:rsidRPr="0032163C">
        <w:rPr>
          <w:rFonts w:ascii="Times New Roman" w:hAnsi="Times New Roman"/>
          <w:color w:val="000000"/>
          <w:sz w:val="28"/>
          <w:szCs w:val="28"/>
          <w:lang w:val="ro-RO"/>
        </w:rPr>
        <w:t xml:space="preserve">prezintă un risc </w:t>
      </w:r>
      <w:r w:rsidRPr="0032163C">
        <w:rPr>
          <w:rFonts w:ascii="Times New Roman" w:hAnsi="Times New Roman"/>
          <w:color w:val="000000"/>
          <w:sz w:val="28"/>
          <w:szCs w:val="28"/>
          <w:shd w:val="clear" w:color="auto" w:fill="FFFFFF"/>
          <w:lang w:val="ro-RO"/>
        </w:rPr>
        <w:t xml:space="preserve">şi/sau nu corespund cerinţelor </w:t>
      </w:r>
      <w:r w:rsidRPr="0032163C">
        <w:rPr>
          <w:rFonts w:ascii="Times New Roman" w:hAnsi="Times New Roman"/>
          <w:color w:val="000000"/>
          <w:sz w:val="28"/>
          <w:szCs w:val="28"/>
          <w:lang w:val="ro-RO"/>
        </w:rPr>
        <w:t>esenţiale</w:t>
      </w:r>
      <w:r w:rsidRPr="0032163C">
        <w:rPr>
          <w:rFonts w:ascii="Times New Roman" w:hAnsi="Times New Roman"/>
          <w:color w:val="000000"/>
          <w:sz w:val="28"/>
          <w:szCs w:val="28"/>
          <w:shd w:val="clear" w:color="auto" w:fill="FFFFFF"/>
          <w:lang w:val="ro-RO"/>
        </w:rPr>
        <w:t xml:space="preserve"> din cauza acţiunilor sau a inacţiunilor distribuitorului acestor produse;</w:t>
      </w:r>
    </w:p>
    <w:p w:rsidR="00BF79A4" w:rsidRPr="0032163C" w:rsidRDefault="00BF79A4" w:rsidP="00547B42">
      <w:pPr>
        <w:pStyle w:val="NormalWeb"/>
        <w:ind w:firstLine="720"/>
        <w:rPr>
          <w:color w:val="000000"/>
          <w:sz w:val="28"/>
          <w:szCs w:val="28"/>
          <w:lang w:val="ro-RO"/>
        </w:rPr>
      </w:pPr>
      <w:r w:rsidRPr="0032163C">
        <w:rPr>
          <w:color w:val="000000"/>
          <w:sz w:val="28"/>
          <w:szCs w:val="28"/>
          <w:shd w:val="clear" w:color="auto" w:fill="FFFFFF"/>
          <w:lang w:val="ro-RO"/>
        </w:rPr>
        <w:t xml:space="preserve">- în cazurile menţionate la subpct.2) lit. b) din prezentul alineat trebuie să fie stabilit agentul economic din lanţul de aprovizionare a produsului, care a pus astfel de produse pe piaţă, precum şi agentul economic, ca urmare a acţiunilor sau a inacţiunilor căruia produsele sînt periculoase, </w:t>
      </w:r>
      <w:r w:rsidRPr="0032163C">
        <w:rPr>
          <w:color w:val="000000"/>
          <w:sz w:val="28"/>
          <w:szCs w:val="28"/>
          <w:lang w:val="ro-RO"/>
        </w:rPr>
        <w:t>prezintă un risc şi/sau nu corespund cerinţelor esenţiale</w:t>
      </w:r>
      <w:r w:rsidRPr="0032163C">
        <w:rPr>
          <w:color w:val="000000"/>
          <w:sz w:val="28"/>
          <w:szCs w:val="28"/>
          <w:shd w:val="clear" w:color="auto" w:fill="FFFFFF"/>
          <w:lang w:val="ro-RO"/>
        </w:rPr>
        <w:t>.</w:t>
      </w:r>
    </w:p>
    <w:p w:rsidR="00BF79A4" w:rsidRPr="0032163C" w:rsidRDefault="00BF79A4" w:rsidP="00547B42">
      <w:pPr>
        <w:pStyle w:val="NormalWeb"/>
        <w:ind w:firstLine="720"/>
        <w:rPr>
          <w:color w:val="000000"/>
          <w:sz w:val="28"/>
          <w:szCs w:val="28"/>
          <w:shd w:val="clear" w:color="auto" w:fill="FFFFFF"/>
          <w:lang w:val="ro-RO"/>
        </w:rPr>
      </w:pPr>
      <w:r w:rsidRPr="0032163C">
        <w:rPr>
          <w:color w:val="000000"/>
          <w:sz w:val="28"/>
          <w:szCs w:val="28"/>
          <w:shd w:val="clear" w:color="auto" w:fill="FFFFFF"/>
          <w:lang w:val="ro-RO"/>
        </w:rPr>
        <w:t xml:space="preserve">(2) În cadrul controlului produselor la distribuitori </w:t>
      </w:r>
      <w:r w:rsidRPr="0032163C">
        <w:rPr>
          <w:color w:val="000000"/>
          <w:sz w:val="28"/>
          <w:szCs w:val="28"/>
          <w:lang w:val="ro-RO"/>
        </w:rPr>
        <w:t>(importatori)</w:t>
      </w:r>
      <w:r>
        <w:rPr>
          <w:color w:val="000000"/>
          <w:sz w:val="28"/>
          <w:szCs w:val="28"/>
          <w:lang w:val="ro-RO"/>
        </w:rPr>
        <w:t>,</w:t>
      </w:r>
      <w:r w:rsidRPr="0032163C">
        <w:rPr>
          <w:color w:val="000000"/>
          <w:sz w:val="28"/>
          <w:szCs w:val="28"/>
          <w:lang w:val="ro-RO"/>
        </w:rPr>
        <w:t xml:space="preserve"> </w:t>
      </w:r>
      <w:r w:rsidRPr="0032163C">
        <w:rPr>
          <w:color w:val="000000"/>
          <w:sz w:val="28"/>
          <w:szCs w:val="28"/>
          <w:shd w:val="clear" w:color="auto" w:fill="FFFFFF"/>
          <w:lang w:val="ro-RO"/>
        </w:rPr>
        <w:t>conform prevederilor alin. (1) subpct.1) şi 2) lit. a) din prezentul articol</w:t>
      </w:r>
      <w:r>
        <w:rPr>
          <w:color w:val="000000"/>
          <w:sz w:val="28"/>
          <w:szCs w:val="28"/>
          <w:shd w:val="clear" w:color="auto" w:fill="FFFFFF"/>
          <w:lang w:val="ro-RO"/>
        </w:rPr>
        <w:t>,</w:t>
      </w:r>
      <w:r w:rsidRPr="0032163C">
        <w:rPr>
          <w:color w:val="000000"/>
          <w:sz w:val="28"/>
          <w:szCs w:val="28"/>
          <w:shd w:val="clear" w:color="auto" w:fill="FFFFFF"/>
          <w:lang w:val="ro-RO"/>
        </w:rPr>
        <w:t xml:space="preserve"> se utilizează una sau o combinaţie adecvată a următoarelor acţiuni de control: </w:t>
      </w:r>
    </w:p>
    <w:p w:rsidR="00BF79A4" w:rsidRPr="0032163C" w:rsidRDefault="00BF79A4" w:rsidP="00547B4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jc w:val="both"/>
        <w:rPr>
          <w:rFonts w:ascii="Times New Roman" w:hAnsi="Times New Roman"/>
          <w:color w:val="000000"/>
          <w:sz w:val="28"/>
          <w:szCs w:val="28"/>
          <w:lang w:val="ro-RO"/>
        </w:rPr>
      </w:pPr>
      <w:r w:rsidRPr="0032163C">
        <w:rPr>
          <w:rFonts w:ascii="Times New Roman" w:hAnsi="Times New Roman"/>
          <w:color w:val="000000"/>
          <w:sz w:val="28"/>
          <w:szCs w:val="28"/>
          <w:shd w:val="clear" w:color="auto" w:fill="FFFFFF"/>
          <w:lang w:val="ro-RO"/>
        </w:rPr>
        <w:t xml:space="preserve">a) prezenţa marcajului CE pe produs (după caz, </w:t>
      </w:r>
      <w:r w:rsidRPr="0032163C">
        <w:rPr>
          <w:rFonts w:ascii="Times New Roman" w:hAnsi="Times New Roman"/>
          <w:color w:val="000000"/>
          <w:sz w:val="28"/>
          <w:szCs w:val="28"/>
          <w:lang w:val="ro-RO"/>
        </w:rPr>
        <w:t>numărul de identificare al organismului notificat</w:t>
      </w:r>
      <w:r w:rsidRPr="0032163C">
        <w:rPr>
          <w:rFonts w:ascii="Times New Roman" w:hAnsi="Times New Roman"/>
          <w:color w:val="000000"/>
          <w:sz w:val="28"/>
          <w:szCs w:val="28"/>
          <w:shd w:val="clear" w:color="auto" w:fill="FFFFFF"/>
          <w:lang w:val="ro-RO"/>
        </w:rPr>
        <w:t>), în cazul în care aplicarea acestuia este prevăzută de reglementarea tehnică;</w:t>
      </w:r>
    </w:p>
    <w:p w:rsidR="00BF79A4" w:rsidRPr="0032163C" w:rsidRDefault="00BF79A4" w:rsidP="00547B4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jc w:val="both"/>
        <w:rPr>
          <w:rFonts w:ascii="Times New Roman" w:hAnsi="Times New Roman"/>
          <w:color w:val="000000"/>
          <w:sz w:val="28"/>
          <w:szCs w:val="28"/>
          <w:lang w:val="ro-RO"/>
        </w:rPr>
      </w:pPr>
      <w:r w:rsidRPr="0032163C">
        <w:rPr>
          <w:rFonts w:ascii="Times New Roman" w:hAnsi="Times New Roman"/>
          <w:color w:val="000000"/>
          <w:sz w:val="28"/>
          <w:szCs w:val="28"/>
          <w:shd w:val="clear" w:color="auto" w:fill="FFFFFF"/>
          <w:lang w:val="ro-RO"/>
        </w:rPr>
        <w:t>b) prezenţa documentelor, care trebuie să însoţească produsele (inclusiv instrucţiunile de utilizare), eticheta, marcarea cu alte mărci/semne, în cazul în care sînt stabilite de actele normative (inclusiv reglementările tehnice), precum şi conformitatea lor cu cerinţele</w:t>
      </w:r>
      <w:r w:rsidRPr="0032163C">
        <w:rPr>
          <w:rFonts w:ascii="Times New Roman" w:hAnsi="Times New Roman"/>
          <w:color w:val="000000"/>
          <w:sz w:val="28"/>
          <w:szCs w:val="28"/>
          <w:lang w:val="ro-RO"/>
        </w:rPr>
        <w:t xml:space="preserve"> esenţiale</w:t>
      </w:r>
      <w:r w:rsidRPr="0032163C">
        <w:rPr>
          <w:rFonts w:ascii="Times New Roman" w:hAnsi="Times New Roman"/>
          <w:color w:val="000000"/>
          <w:sz w:val="28"/>
          <w:szCs w:val="28"/>
          <w:shd w:val="clear" w:color="auto" w:fill="FFFFFF"/>
          <w:lang w:val="ro-RO"/>
        </w:rPr>
        <w:t>;</w:t>
      </w:r>
    </w:p>
    <w:p w:rsidR="00BF79A4" w:rsidRPr="0032163C" w:rsidRDefault="00BF79A4" w:rsidP="00547B42">
      <w:pPr>
        <w:pStyle w:val="NormalWeb"/>
        <w:tabs>
          <w:tab w:val="left" w:pos="1440"/>
        </w:tabs>
        <w:ind w:firstLine="720"/>
        <w:rPr>
          <w:color w:val="000000"/>
          <w:sz w:val="28"/>
          <w:szCs w:val="28"/>
          <w:shd w:val="clear" w:color="auto" w:fill="FFFFFF"/>
          <w:lang w:val="ro-RO"/>
        </w:rPr>
      </w:pPr>
      <w:r w:rsidRPr="0032163C">
        <w:rPr>
          <w:color w:val="000000"/>
          <w:sz w:val="28"/>
          <w:szCs w:val="28"/>
          <w:shd w:val="clear" w:color="auto" w:fill="FFFFFF"/>
          <w:lang w:val="ro-RO"/>
        </w:rPr>
        <w:t>c) disponibilitatea,</w:t>
      </w:r>
      <w:r w:rsidRPr="0032163C">
        <w:rPr>
          <w:color w:val="000000"/>
          <w:sz w:val="28"/>
          <w:szCs w:val="28"/>
          <w:lang w:val="ro-RO"/>
        </w:rPr>
        <w:t xml:space="preserve"> valabilitatea </w:t>
      </w:r>
      <w:r w:rsidRPr="0032163C">
        <w:rPr>
          <w:color w:val="000000"/>
          <w:sz w:val="28"/>
          <w:szCs w:val="28"/>
          <w:shd w:val="clear" w:color="auto" w:fill="FFFFFF"/>
          <w:lang w:val="ro-RO"/>
        </w:rPr>
        <w:t>declaraţiei de conformitate şi/sau a certificatului de conformitate, în cazul în care reglementarea tehnică stabileşte însoţirea obligatorie a produselor cu o astfel de declaraţie şi/sau certificat de conformitate în cadrul distribuirii acestora;</w:t>
      </w:r>
    </w:p>
    <w:p w:rsidR="00BF79A4" w:rsidRPr="0032163C" w:rsidRDefault="00BF79A4" w:rsidP="00547B42">
      <w:pPr>
        <w:pStyle w:val="HTMLPreformatted"/>
        <w:ind w:firstLine="720"/>
        <w:jc w:val="both"/>
        <w:rPr>
          <w:rFonts w:ascii="Times New Roman" w:hAnsi="Times New Roman"/>
          <w:color w:val="000000"/>
          <w:sz w:val="28"/>
          <w:szCs w:val="28"/>
          <w:lang w:val="ro-RO"/>
        </w:rPr>
      </w:pPr>
      <w:r w:rsidRPr="0032163C">
        <w:rPr>
          <w:rFonts w:ascii="Times New Roman" w:hAnsi="Times New Roman"/>
          <w:color w:val="000000"/>
          <w:sz w:val="28"/>
          <w:szCs w:val="28"/>
          <w:shd w:val="clear" w:color="auto" w:fill="FFFFFF"/>
          <w:lang w:val="ro-RO"/>
        </w:rPr>
        <w:t xml:space="preserve">d) prelevarea şi examinarea mostrelor de produse şi </w:t>
      </w:r>
      <w:r w:rsidRPr="0032163C">
        <w:rPr>
          <w:rFonts w:ascii="Times New Roman" w:hAnsi="Times New Roman"/>
          <w:color w:val="000000"/>
          <w:sz w:val="28"/>
          <w:szCs w:val="28"/>
          <w:lang w:val="ro-RO"/>
        </w:rPr>
        <w:t>identificarea</w:t>
      </w:r>
      <w:r w:rsidRPr="0032163C">
        <w:rPr>
          <w:rFonts w:ascii="Times New Roman" w:hAnsi="Times New Roman"/>
          <w:color w:val="000000"/>
          <w:sz w:val="28"/>
          <w:szCs w:val="28"/>
          <w:shd w:val="clear" w:color="auto" w:fill="FFFFFF"/>
          <w:lang w:val="ro-RO"/>
        </w:rPr>
        <w:t xml:space="preserve"> producătorului acestuia;</w:t>
      </w:r>
    </w:p>
    <w:p w:rsidR="00BF79A4" w:rsidRPr="0032163C" w:rsidRDefault="00BF79A4" w:rsidP="00547B42">
      <w:pPr>
        <w:pStyle w:val="HTMLPreformatted"/>
        <w:ind w:firstLine="720"/>
        <w:jc w:val="both"/>
        <w:rPr>
          <w:rFonts w:ascii="Times New Roman" w:hAnsi="Times New Roman"/>
          <w:color w:val="000000"/>
          <w:sz w:val="28"/>
          <w:szCs w:val="28"/>
          <w:shd w:val="clear" w:color="auto" w:fill="FFFFFF"/>
          <w:lang w:val="ro-RO"/>
        </w:rPr>
      </w:pPr>
      <w:r w:rsidRPr="0032163C">
        <w:rPr>
          <w:rFonts w:ascii="Times New Roman" w:hAnsi="Times New Roman"/>
          <w:color w:val="000000"/>
          <w:sz w:val="28"/>
          <w:szCs w:val="28"/>
          <w:shd w:val="clear" w:color="auto" w:fill="FFFFFF"/>
          <w:lang w:val="ro-RO"/>
        </w:rPr>
        <w:t xml:space="preserve">e) efectuarea încercărilor de laborator a mostrelor (în cazul în care există motive </w:t>
      </w:r>
      <w:r w:rsidRPr="0032163C">
        <w:rPr>
          <w:rFonts w:ascii="Times New Roman" w:hAnsi="Times New Roman"/>
          <w:color w:val="000000"/>
          <w:sz w:val="28"/>
          <w:szCs w:val="28"/>
          <w:lang w:val="ro-RO"/>
        </w:rPr>
        <w:t xml:space="preserve">pentru a suspecta că, în pofida acestei conformităţi, </w:t>
      </w:r>
      <w:r w:rsidRPr="0032163C">
        <w:rPr>
          <w:rFonts w:ascii="Times New Roman" w:hAnsi="Times New Roman"/>
          <w:color w:val="000000"/>
          <w:sz w:val="28"/>
          <w:szCs w:val="28"/>
          <w:shd w:val="clear" w:color="auto" w:fill="FFFFFF"/>
          <w:lang w:val="ro-RO"/>
        </w:rPr>
        <w:t xml:space="preserve">produsul este periculos, </w:t>
      </w:r>
      <w:r w:rsidRPr="0032163C">
        <w:rPr>
          <w:rFonts w:ascii="Times New Roman" w:hAnsi="Times New Roman"/>
          <w:color w:val="000000"/>
          <w:sz w:val="28"/>
          <w:szCs w:val="28"/>
          <w:lang w:val="ro-RO"/>
        </w:rPr>
        <w:t>prezintă un risc şi/sau nu corespunde cerinţelor esenţiale)</w:t>
      </w:r>
      <w:r w:rsidRPr="0032163C">
        <w:rPr>
          <w:rFonts w:ascii="Times New Roman" w:hAnsi="Times New Roman"/>
          <w:color w:val="000000"/>
          <w:sz w:val="28"/>
          <w:szCs w:val="28"/>
          <w:shd w:val="clear" w:color="auto" w:fill="FFFFFF"/>
          <w:lang w:val="ro-RO"/>
        </w:rPr>
        <w:t>.</w:t>
      </w:r>
    </w:p>
    <w:p w:rsidR="00BF79A4" w:rsidRPr="0032163C" w:rsidRDefault="00BF79A4" w:rsidP="00547B4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jc w:val="both"/>
        <w:rPr>
          <w:rFonts w:ascii="Times New Roman" w:hAnsi="Times New Roman"/>
          <w:color w:val="000000"/>
          <w:sz w:val="28"/>
          <w:szCs w:val="28"/>
          <w:shd w:val="clear" w:color="auto" w:fill="FFFFFF"/>
          <w:lang w:val="ro-RO"/>
        </w:rPr>
      </w:pPr>
      <w:r w:rsidRPr="0032163C">
        <w:rPr>
          <w:rFonts w:ascii="Times New Roman" w:hAnsi="Times New Roman"/>
          <w:color w:val="000000"/>
          <w:sz w:val="28"/>
          <w:szCs w:val="28"/>
          <w:shd w:val="clear" w:color="auto" w:fill="FFFFFF"/>
          <w:lang w:val="ro-RO"/>
        </w:rPr>
        <w:t xml:space="preserve">(3) În cadrul controlului produselor la distribuitori </w:t>
      </w:r>
      <w:r w:rsidRPr="0032163C">
        <w:rPr>
          <w:rFonts w:ascii="Times New Roman" w:hAnsi="Times New Roman"/>
          <w:color w:val="000000"/>
          <w:sz w:val="28"/>
          <w:szCs w:val="28"/>
          <w:lang w:val="ro-RO"/>
        </w:rPr>
        <w:t>(importatori)</w:t>
      </w:r>
      <w:r>
        <w:rPr>
          <w:rFonts w:ascii="Times New Roman" w:hAnsi="Times New Roman"/>
          <w:color w:val="000000"/>
          <w:sz w:val="28"/>
          <w:szCs w:val="28"/>
          <w:lang w:val="ro-RO"/>
        </w:rPr>
        <w:t>,</w:t>
      </w:r>
      <w:r w:rsidRPr="0032163C">
        <w:rPr>
          <w:rFonts w:ascii="Times New Roman" w:hAnsi="Times New Roman"/>
          <w:color w:val="000000"/>
          <w:sz w:val="28"/>
          <w:szCs w:val="28"/>
          <w:lang w:val="ro-RO"/>
        </w:rPr>
        <w:t xml:space="preserve"> </w:t>
      </w:r>
      <w:r w:rsidRPr="0032163C">
        <w:rPr>
          <w:rFonts w:ascii="Times New Roman" w:hAnsi="Times New Roman"/>
          <w:color w:val="000000"/>
          <w:sz w:val="28"/>
          <w:szCs w:val="28"/>
          <w:shd w:val="clear" w:color="auto" w:fill="FFFFFF"/>
          <w:lang w:val="ro-RO"/>
        </w:rPr>
        <w:t xml:space="preserve">conform alin. (1) subpct. 2) lit. b) din prezentul articol, se verifică documentele, care conţin informaţii despre originea produselor, </w:t>
      </w:r>
      <w:r w:rsidRPr="0032163C">
        <w:rPr>
          <w:rFonts w:ascii="Times New Roman" w:hAnsi="Times New Roman"/>
          <w:color w:val="000000"/>
          <w:sz w:val="28"/>
          <w:szCs w:val="28"/>
          <w:lang w:val="ro-RO"/>
        </w:rPr>
        <w:t>ş</w:t>
      </w:r>
      <w:r w:rsidRPr="0032163C">
        <w:rPr>
          <w:rFonts w:ascii="Times New Roman" w:hAnsi="Times New Roman"/>
          <w:color w:val="000000"/>
          <w:sz w:val="28"/>
          <w:szCs w:val="28"/>
          <w:shd w:val="clear" w:color="auto" w:fill="FFFFFF"/>
          <w:lang w:val="ro-RO"/>
        </w:rPr>
        <w:t xml:space="preserve">i documentele care pun în circulaţie ulterioară (contracte, facturile de expediţie). </w:t>
      </w:r>
    </w:p>
    <w:p w:rsidR="00BF79A4" w:rsidRPr="0032163C" w:rsidRDefault="00BF79A4" w:rsidP="00547B4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jc w:val="both"/>
        <w:rPr>
          <w:rFonts w:ascii="Times New Roman" w:hAnsi="Times New Roman"/>
          <w:color w:val="000000"/>
          <w:sz w:val="28"/>
          <w:szCs w:val="28"/>
          <w:lang w:val="ro-RO"/>
        </w:rPr>
      </w:pPr>
      <w:r w:rsidRPr="0032163C">
        <w:rPr>
          <w:rFonts w:ascii="Times New Roman" w:hAnsi="Times New Roman"/>
          <w:color w:val="000000"/>
          <w:sz w:val="28"/>
          <w:szCs w:val="28"/>
          <w:shd w:val="clear" w:color="auto" w:fill="FFFFFF"/>
          <w:lang w:val="ro-RO"/>
        </w:rPr>
        <w:t xml:space="preserve">(4) În cazul în care distribuitorul (importatorul) în termen </w:t>
      </w:r>
      <w:r w:rsidRPr="0032163C">
        <w:rPr>
          <w:rFonts w:ascii="Times New Roman" w:hAnsi="Times New Roman"/>
          <w:color w:val="000000"/>
          <w:sz w:val="28"/>
          <w:szCs w:val="28"/>
          <w:lang w:val="ro-RO"/>
        </w:rPr>
        <w:t xml:space="preserve">de o lună din momentul în care a luat cunoştinţă de pretenţiile ce decurg din viciile produsului </w:t>
      </w:r>
      <w:r w:rsidRPr="0032163C">
        <w:rPr>
          <w:rFonts w:ascii="Times New Roman" w:hAnsi="Times New Roman"/>
          <w:color w:val="000000"/>
          <w:sz w:val="28"/>
          <w:szCs w:val="28"/>
          <w:shd w:val="clear" w:color="auto" w:fill="FFFFFF"/>
          <w:lang w:val="ro-RO"/>
        </w:rPr>
        <w:t xml:space="preserve">nu a prezentat documentele care conţin informaţii despre originea produselor, distribuitorul </w:t>
      </w:r>
      <w:r w:rsidRPr="0032163C">
        <w:rPr>
          <w:rFonts w:ascii="Times New Roman" w:hAnsi="Times New Roman"/>
          <w:color w:val="000000"/>
          <w:sz w:val="28"/>
          <w:szCs w:val="28"/>
          <w:lang w:val="ro-RO"/>
        </w:rPr>
        <w:t>(importator</w:t>
      </w:r>
      <w:r w:rsidRPr="0032163C">
        <w:rPr>
          <w:rFonts w:ascii="Times New Roman" w:hAnsi="Times New Roman"/>
          <w:color w:val="000000"/>
          <w:sz w:val="28"/>
          <w:szCs w:val="28"/>
          <w:shd w:val="clear" w:color="auto" w:fill="FFFFFF"/>
          <w:lang w:val="ro-RO"/>
        </w:rPr>
        <w:t>ul</w:t>
      </w:r>
      <w:r w:rsidRPr="0032163C">
        <w:rPr>
          <w:rFonts w:ascii="Times New Roman" w:hAnsi="Times New Roman"/>
          <w:color w:val="000000"/>
          <w:sz w:val="28"/>
          <w:szCs w:val="28"/>
          <w:lang w:val="ro-RO"/>
        </w:rPr>
        <w:t>)</w:t>
      </w:r>
      <w:r w:rsidRPr="0032163C">
        <w:rPr>
          <w:rFonts w:ascii="Times New Roman" w:hAnsi="Times New Roman"/>
          <w:color w:val="000000"/>
          <w:sz w:val="28"/>
          <w:szCs w:val="28"/>
          <w:shd w:val="clear" w:color="auto" w:fill="FFFFFF"/>
          <w:lang w:val="ro-RO"/>
        </w:rPr>
        <w:t xml:space="preserve"> este considerat agentul economic care a introdus produsele în circulaţie. Atunci cînd se efectuează,</w:t>
      </w:r>
      <w:r w:rsidRPr="0032163C">
        <w:rPr>
          <w:rFonts w:ascii="Times New Roman" w:hAnsi="Times New Roman"/>
          <w:color w:val="000000"/>
          <w:sz w:val="28"/>
          <w:szCs w:val="28"/>
          <w:lang w:val="ro-RO"/>
        </w:rPr>
        <w:t xml:space="preserve"> după caz,</w:t>
      </w:r>
      <w:r w:rsidRPr="0032163C">
        <w:rPr>
          <w:rFonts w:ascii="Times New Roman" w:hAnsi="Times New Roman"/>
          <w:color w:val="000000"/>
          <w:sz w:val="28"/>
          <w:szCs w:val="28"/>
          <w:shd w:val="clear" w:color="auto" w:fill="FFFFFF"/>
          <w:lang w:val="ro-RO"/>
        </w:rPr>
        <w:t xml:space="preserve"> controlul produselor conform prevederilor alin. (1) subpct. 2) lit. b) din prezentul articol, se verifică condiţiil</w:t>
      </w:r>
      <w:r>
        <w:rPr>
          <w:rFonts w:ascii="Times New Roman" w:hAnsi="Times New Roman"/>
          <w:color w:val="000000"/>
          <w:sz w:val="28"/>
          <w:szCs w:val="28"/>
          <w:shd w:val="clear" w:color="auto" w:fill="FFFFFF"/>
          <w:lang w:val="ro-RO"/>
        </w:rPr>
        <w:t>e</w:t>
      </w:r>
      <w:r w:rsidRPr="0032163C">
        <w:rPr>
          <w:rFonts w:ascii="Times New Roman" w:hAnsi="Times New Roman"/>
          <w:color w:val="000000"/>
          <w:sz w:val="28"/>
          <w:szCs w:val="28"/>
          <w:shd w:val="clear" w:color="auto" w:fill="FFFFFF"/>
          <w:lang w:val="ro-RO"/>
        </w:rPr>
        <w:t xml:space="preserve"> de depozitare a produselor respective.</w:t>
      </w:r>
    </w:p>
    <w:p w:rsidR="00BF79A4" w:rsidRPr="0032163C" w:rsidRDefault="00BF79A4" w:rsidP="00547B42">
      <w:pPr>
        <w:pStyle w:val="NormalWeb"/>
        <w:ind w:firstLine="720"/>
        <w:rPr>
          <w:color w:val="000000"/>
          <w:sz w:val="28"/>
          <w:szCs w:val="28"/>
          <w:lang w:val="ro-RO"/>
        </w:rPr>
      </w:pPr>
    </w:p>
    <w:p w:rsidR="00BF79A4" w:rsidRPr="0032163C" w:rsidRDefault="00BF79A4" w:rsidP="00547B42">
      <w:pPr>
        <w:pStyle w:val="NormalWeb"/>
        <w:ind w:firstLine="720"/>
        <w:rPr>
          <w:color w:val="000000"/>
          <w:sz w:val="28"/>
          <w:szCs w:val="28"/>
          <w:lang w:val="ro-RO"/>
        </w:rPr>
      </w:pPr>
      <w:r w:rsidRPr="0032163C">
        <w:rPr>
          <w:b/>
          <w:color w:val="000000"/>
          <w:sz w:val="28"/>
          <w:szCs w:val="28"/>
          <w:lang w:val="ro-RO"/>
        </w:rPr>
        <w:t>Articolul 16.</w:t>
      </w:r>
      <w:r w:rsidRPr="0032163C">
        <w:rPr>
          <w:color w:val="000000"/>
          <w:sz w:val="28"/>
          <w:szCs w:val="28"/>
          <w:lang w:val="ro-RO"/>
        </w:rPr>
        <w:t xml:space="preserve"> Cerinţe specifice privind controlul produselor la producător (importator)</w:t>
      </w:r>
    </w:p>
    <w:p w:rsidR="00BF79A4" w:rsidRPr="0032163C" w:rsidRDefault="00BF79A4" w:rsidP="005D625D">
      <w:pPr>
        <w:pStyle w:val="NormalWeb"/>
        <w:numPr>
          <w:ilvl w:val="3"/>
          <w:numId w:val="20"/>
        </w:numPr>
        <w:tabs>
          <w:tab w:val="clear" w:pos="1440"/>
          <w:tab w:val="num" w:pos="0"/>
          <w:tab w:val="left" w:pos="1080"/>
        </w:tabs>
        <w:ind w:left="0" w:firstLine="720"/>
        <w:rPr>
          <w:color w:val="000000"/>
          <w:sz w:val="28"/>
          <w:szCs w:val="28"/>
          <w:shd w:val="clear" w:color="auto" w:fill="FFFFFF"/>
          <w:lang w:val="ro-RO"/>
        </w:rPr>
      </w:pPr>
      <w:r w:rsidRPr="0032163C">
        <w:rPr>
          <w:color w:val="000000"/>
          <w:sz w:val="28"/>
          <w:szCs w:val="28"/>
          <w:shd w:val="clear" w:color="auto" w:fill="FFFFFF"/>
          <w:lang w:val="ro-RO"/>
        </w:rPr>
        <w:t xml:space="preserve"> Controlul produselor la producător </w:t>
      </w:r>
      <w:r w:rsidRPr="0032163C">
        <w:rPr>
          <w:color w:val="000000"/>
          <w:sz w:val="28"/>
          <w:szCs w:val="28"/>
          <w:lang w:val="ro-RO"/>
        </w:rPr>
        <w:t>(importator)</w:t>
      </w:r>
      <w:r w:rsidRPr="0032163C">
        <w:rPr>
          <w:color w:val="000000"/>
          <w:sz w:val="28"/>
          <w:szCs w:val="28"/>
          <w:shd w:val="clear" w:color="auto" w:fill="FFFFFF"/>
          <w:lang w:val="ro-RO"/>
        </w:rPr>
        <w:t xml:space="preserve"> se efectuează:</w:t>
      </w:r>
    </w:p>
    <w:p w:rsidR="00BF79A4" w:rsidRPr="0032163C" w:rsidRDefault="00BF79A4" w:rsidP="005D625D">
      <w:pPr>
        <w:pStyle w:val="HTMLPreformatted"/>
        <w:numPr>
          <w:ilvl w:val="0"/>
          <w:numId w:val="21"/>
        </w:numPr>
        <w:tabs>
          <w:tab w:val="clear" w:pos="36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080"/>
        </w:tabs>
        <w:ind w:left="0" w:firstLine="720"/>
        <w:jc w:val="both"/>
        <w:rPr>
          <w:rFonts w:ascii="Times New Roman" w:hAnsi="Times New Roman"/>
          <w:color w:val="000000"/>
          <w:sz w:val="28"/>
          <w:szCs w:val="28"/>
          <w:lang w:val="ro-RO"/>
        </w:rPr>
      </w:pPr>
      <w:r w:rsidRPr="0032163C">
        <w:rPr>
          <w:rFonts w:ascii="Times New Roman" w:hAnsi="Times New Roman"/>
          <w:color w:val="000000"/>
          <w:sz w:val="28"/>
          <w:szCs w:val="28"/>
          <w:shd w:val="clear" w:color="auto" w:fill="FFFFFF"/>
          <w:lang w:val="ro-RO"/>
        </w:rPr>
        <w:t xml:space="preserve">ca urmare a rezultatelor </w:t>
      </w:r>
      <w:r w:rsidRPr="0032163C">
        <w:rPr>
          <w:rFonts w:ascii="Times New Roman" w:hAnsi="Times New Roman"/>
          <w:color w:val="000000"/>
          <w:sz w:val="28"/>
          <w:szCs w:val="28"/>
          <w:lang w:val="ro-RO"/>
        </w:rPr>
        <w:t xml:space="preserve">controlului produselor </w:t>
      </w:r>
      <w:r w:rsidRPr="0032163C">
        <w:rPr>
          <w:rFonts w:ascii="Times New Roman" w:hAnsi="Times New Roman"/>
          <w:color w:val="000000"/>
          <w:sz w:val="28"/>
          <w:szCs w:val="28"/>
          <w:shd w:val="clear" w:color="auto" w:fill="FFFFFF"/>
          <w:lang w:val="ro-RO"/>
        </w:rPr>
        <w:t xml:space="preserve">la distribuitor sau este un motiv </w:t>
      </w:r>
      <w:r w:rsidRPr="0032163C">
        <w:rPr>
          <w:rFonts w:ascii="Times New Roman" w:hAnsi="Times New Roman"/>
          <w:color w:val="000000"/>
          <w:sz w:val="28"/>
          <w:szCs w:val="28"/>
          <w:lang w:val="ro-RO"/>
        </w:rPr>
        <w:t xml:space="preserve">pentru a suspecta că, în pofida acestei conformităţi, </w:t>
      </w:r>
      <w:r w:rsidRPr="0032163C">
        <w:rPr>
          <w:rFonts w:ascii="Times New Roman" w:hAnsi="Times New Roman"/>
          <w:color w:val="000000"/>
          <w:sz w:val="28"/>
          <w:szCs w:val="28"/>
          <w:shd w:val="clear" w:color="auto" w:fill="FFFFFF"/>
          <w:lang w:val="ro-RO"/>
        </w:rPr>
        <w:t xml:space="preserve">produsul este periculos, </w:t>
      </w:r>
      <w:r w:rsidRPr="0032163C">
        <w:rPr>
          <w:rFonts w:ascii="Times New Roman" w:hAnsi="Times New Roman"/>
          <w:color w:val="000000"/>
          <w:sz w:val="28"/>
          <w:szCs w:val="28"/>
          <w:lang w:val="ro-RO"/>
        </w:rPr>
        <w:t>prezintă un risc şi/sau nu corespunde cerinţelor esenţiale datorită</w:t>
      </w:r>
      <w:r w:rsidRPr="0032163C">
        <w:rPr>
          <w:rFonts w:ascii="Times New Roman" w:hAnsi="Times New Roman"/>
          <w:color w:val="000000"/>
          <w:sz w:val="28"/>
          <w:szCs w:val="28"/>
          <w:shd w:val="clear" w:color="auto" w:fill="FFFFFF"/>
          <w:lang w:val="ro-RO"/>
        </w:rPr>
        <w:t xml:space="preserve"> acţiunilor sau inacţiunilor producătorului;</w:t>
      </w:r>
    </w:p>
    <w:p w:rsidR="00BF79A4" w:rsidRPr="0032163C" w:rsidRDefault="00BF79A4" w:rsidP="005D625D">
      <w:pPr>
        <w:pStyle w:val="HTMLPreformatted"/>
        <w:numPr>
          <w:ilvl w:val="0"/>
          <w:numId w:val="21"/>
        </w:numPr>
        <w:tabs>
          <w:tab w:val="clear" w:pos="36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080"/>
        </w:tabs>
        <w:ind w:left="0" w:firstLine="720"/>
        <w:jc w:val="both"/>
        <w:rPr>
          <w:rFonts w:ascii="Times New Roman" w:hAnsi="Times New Roman"/>
          <w:color w:val="000000"/>
          <w:sz w:val="28"/>
          <w:szCs w:val="28"/>
          <w:lang w:val="ro-RO"/>
        </w:rPr>
      </w:pPr>
      <w:r w:rsidRPr="0032163C">
        <w:rPr>
          <w:rFonts w:ascii="Times New Roman" w:hAnsi="Times New Roman"/>
          <w:color w:val="000000"/>
          <w:sz w:val="28"/>
          <w:szCs w:val="28"/>
          <w:shd w:val="clear" w:color="auto" w:fill="FFFFFF"/>
          <w:lang w:val="ro-RO"/>
        </w:rPr>
        <w:t>conform reclamaţiilor consumatorilor (utilizatorilor) referitor la produsele neconforme, precum şi a sesizărilor autorităţilor publice centrale şi locale, organelor de drept, asociaţiilor obşteşti de consumatori, care conţin informaţii despre distribuirea produselor care au provocat prejudicii interesului public sau dacă defectul produsului poate provoca un astfel de prejudiciu (cu indicarea informaţiilor de identificare a agentului economic care a pus în circulaţie aceste produse, confirmarea documentară de existenţa unor astfel de daune, descrierea defectului), precum şi informaţii care permit identificarea producătorului;</w:t>
      </w:r>
    </w:p>
    <w:p w:rsidR="00BF79A4" w:rsidRPr="0032163C" w:rsidRDefault="00BF79A4" w:rsidP="005D625D">
      <w:pPr>
        <w:pStyle w:val="HTMLPreformatted"/>
        <w:numPr>
          <w:ilvl w:val="0"/>
          <w:numId w:val="21"/>
        </w:numPr>
        <w:tabs>
          <w:tab w:val="clear" w:pos="36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080"/>
        </w:tabs>
        <w:ind w:left="0" w:firstLine="720"/>
        <w:jc w:val="both"/>
        <w:rPr>
          <w:rFonts w:ascii="Times New Roman" w:hAnsi="Times New Roman"/>
          <w:color w:val="000000"/>
          <w:sz w:val="28"/>
          <w:szCs w:val="28"/>
          <w:lang w:val="ro-RO"/>
        </w:rPr>
      </w:pPr>
      <w:r w:rsidRPr="0032163C">
        <w:rPr>
          <w:rFonts w:ascii="Times New Roman" w:hAnsi="Times New Roman"/>
          <w:color w:val="000000"/>
          <w:sz w:val="28"/>
          <w:szCs w:val="28"/>
          <w:shd w:val="clear" w:color="auto" w:fill="FFFFFF"/>
          <w:lang w:val="ro-RO"/>
        </w:rPr>
        <w:t>dacă se primesc notificări operative sau în alt mod informaţii de la organismele autorizate din alte state referitor la produsele care prezintă un risc grav şi dacă producătorul (importatorul) acestuia este identificat şi este rezident în Republica Moldova.</w:t>
      </w:r>
    </w:p>
    <w:p w:rsidR="00BF79A4" w:rsidRPr="0032163C" w:rsidRDefault="00BF79A4" w:rsidP="00547B42">
      <w:pPr>
        <w:pStyle w:val="NormalWeb"/>
        <w:ind w:firstLine="720"/>
        <w:rPr>
          <w:color w:val="000000"/>
          <w:sz w:val="28"/>
          <w:szCs w:val="28"/>
          <w:shd w:val="clear" w:color="auto" w:fill="FFFFFF"/>
          <w:lang w:val="ro-RO"/>
        </w:rPr>
      </w:pPr>
      <w:r w:rsidRPr="0032163C">
        <w:rPr>
          <w:color w:val="000000"/>
          <w:sz w:val="28"/>
          <w:szCs w:val="28"/>
          <w:shd w:val="clear" w:color="auto" w:fill="FFFFFF"/>
          <w:lang w:val="ro-RO"/>
        </w:rPr>
        <w:t xml:space="preserve">(2) În cadrul controlului produselor la producător se utilizează una sau o combinaţie adecvată  a următoarelor acţiuni de control: </w:t>
      </w:r>
    </w:p>
    <w:p w:rsidR="00BF79A4" w:rsidRPr="0032163C" w:rsidRDefault="00BF79A4" w:rsidP="00547B4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jc w:val="both"/>
        <w:rPr>
          <w:rFonts w:ascii="Times New Roman" w:hAnsi="Times New Roman"/>
          <w:strike/>
          <w:color w:val="000000"/>
          <w:sz w:val="28"/>
          <w:szCs w:val="28"/>
          <w:lang w:val="ro-RO"/>
        </w:rPr>
      </w:pPr>
      <w:r w:rsidRPr="0032163C">
        <w:rPr>
          <w:rFonts w:ascii="Times New Roman" w:hAnsi="Times New Roman"/>
          <w:color w:val="000000"/>
          <w:sz w:val="28"/>
          <w:szCs w:val="28"/>
          <w:shd w:val="clear" w:color="auto" w:fill="FFFFFF"/>
          <w:lang w:val="ro-RO"/>
        </w:rPr>
        <w:t xml:space="preserve">a) prezenţa marcajului CE pe produs (după caz, </w:t>
      </w:r>
      <w:r w:rsidRPr="0032163C">
        <w:rPr>
          <w:rFonts w:ascii="Times New Roman" w:hAnsi="Times New Roman"/>
          <w:color w:val="000000"/>
          <w:sz w:val="28"/>
          <w:szCs w:val="28"/>
          <w:lang w:val="ro-RO"/>
        </w:rPr>
        <w:t>numărul de identificare al organismului notificat</w:t>
      </w:r>
      <w:r w:rsidRPr="0032163C">
        <w:rPr>
          <w:rFonts w:ascii="Times New Roman" w:hAnsi="Times New Roman"/>
          <w:color w:val="000000"/>
          <w:sz w:val="28"/>
          <w:szCs w:val="28"/>
          <w:shd w:val="clear" w:color="auto" w:fill="FFFFFF"/>
          <w:lang w:val="ro-RO"/>
        </w:rPr>
        <w:t xml:space="preserve">), în cazul în care aplicarea acestuia pentru produs este prevăzută de reglementarea tehnică; </w:t>
      </w:r>
    </w:p>
    <w:p w:rsidR="00BF79A4" w:rsidRPr="0032163C" w:rsidRDefault="00BF79A4" w:rsidP="00547B4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jc w:val="both"/>
        <w:rPr>
          <w:rFonts w:ascii="Times New Roman" w:hAnsi="Times New Roman"/>
          <w:color w:val="000000"/>
          <w:sz w:val="28"/>
          <w:szCs w:val="28"/>
          <w:shd w:val="clear" w:color="auto" w:fill="FFFFFF"/>
          <w:lang w:val="ro-RO"/>
        </w:rPr>
      </w:pPr>
      <w:r w:rsidRPr="0032163C">
        <w:rPr>
          <w:rFonts w:ascii="Times New Roman" w:hAnsi="Times New Roman"/>
          <w:color w:val="000000"/>
          <w:sz w:val="28"/>
          <w:szCs w:val="28"/>
          <w:shd w:val="clear" w:color="auto" w:fill="FFFFFF"/>
          <w:lang w:val="ro-RO"/>
        </w:rPr>
        <w:t>b) prezenţa documentelor care trebuie să însoţească produsele (inclusiv instrucţiunile de utilizare), eticheta, marcarea cu alte mărci/semne, în cazul în care acestea sînt prevăzute de actele normative (inclusiv reglementările tehnice), precum şi conformitatea lor cu cerinţele</w:t>
      </w:r>
      <w:r w:rsidRPr="0032163C">
        <w:rPr>
          <w:rFonts w:ascii="Times New Roman" w:hAnsi="Times New Roman"/>
          <w:color w:val="000000"/>
          <w:sz w:val="28"/>
          <w:szCs w:val="28"/>
          <w:lang w:val="ro-RO"/>
        </w:rPr>
        <w:t xml:space="preserve"> esenţiale</w:t>
      </w:r>
      <w:r w:rsidRPr="0032163C">
        <w:rPr>
          <w:rFonts w:ascii="Times New Roman" w:hAnsi="Times New Roman"/>
          <w:color w:val="000000"/>
          <w:sz w:val="28"/>
          <w:szCs w:val="28"/>
          <w:shd w:val="clear" w:color="auto" w:fill="FFFFFF"/>
          <w:lang w:val="ro-RO"/>
        </w:rPr>
        <w:t xml:space="preserve">; </w:t>
      </w:r>
    </w:p>
    <w:p w:rsidR="00BF79A4" w:rsidRPr="0032163C" w:rsidRDefault="00BF79A4" w:rsidP="00547B4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jc w:val="both"/>
        <w:rPr>
          <w:rFonts w:ascii="Times New Roman" w:hAnsi="Times New Roman"/>
          <w:color w:val="000000"/>
          <w:sz w:val="28"/>
          <w:szCs w:val="28"/>
          <w:shd w:val="clear" w:color="auto" w:fill="FFFFFF"/>
          <w:lang w:val="ro-RO"/>
        </w:rPr>
      </w:pPr>
      <w:r w:rsidRPr="0032163C">
        <w:rPr>
          <w:rFonts w:ascii="Times New Roman" w:hAnsi="Times New Roman"/>
          <w:color w:val="000000"/>
          <w:sz w:val="28"/>
          <w:szCs w:val="28"/>
          <w:shd w:val="clear" w:color="auto" w:fill="FFFFFF"/>
          <w:lang w:val="ro-RO"/>
        </w:rPr>
        <w:t>c) disponibilitatea,</w:t>
      </w:r>
      <w:r w:rsidRPr="0032163C">
        <w:rPr>
          <w:rFonts w:ascii="Times New Roman" w:hAnsi="Times New Roman"/>
          <w:color w:val="000000"/>
          <w:sz w:val="28"/>
          <w:szCs w:val="28"/>
          <w:lang w:val="ro-RO"/>
        </w:rPr>
        <w:t xml:space="preserve"> valabilitatea şi înregistrarea</w:t>
      </w:r>
      <w:r>
        <w:rPr>
          <w:rFonts w:ascii="Times New Roman" w:hAnsi="Times New Roman"/>
          <w:color w:val="000000"/>
          <w:sz w:val="28"/>
          <w:szCs w:val="28"/>
          <w:lang w:val="ro-RO"/>
        </w:rPr>
        <w:t>,</w:t>
      </w:r>
      <w:r w:rsidRPr="0032163C">
        <w:rPr>
          <w:rFonts w:ascii="Times New Roman" w:hAnsi="Times New Roman"/>
          <w:color w:val="000000"/>
          <w:sz w:val="28"/>
          <w:szCs w:val="28"/>
          <w:lang w:val="ro-RO"/>
        </w:rPr>
        <w:t xml:space="preserve"> conform normelor în vigoare</w:t>
      </w:r>
      <w:r>
        <w:rPr>
          <w:rFonts w:ascii="Times New Roman" w:hAnsi="Times New Roman"/>
          <w:color w:val="000000"/>
          <w:sz w:val="28"/>
          <w:szCs w:val="28"/>
          <w:lang w:val="ro-RO"/>
        </w:rPr>
        <w:t>,</w:t>
      </w:r>
      <w:r w:rsidRPr="0032163C">
        <w:rPr>
          <w:rFonts w:ascii="Times New Roman" w:hAnsi="Times New Roman"/>
          <w:color w:val="000000"/>
          <w:sz w:val="28"/>
          <w:szCs w:val="28"/>
          <w:lang w:val="ro-RO"/>
        </w:rPr>
        <w:t xml:space="preserve"> a</w:t>
      </w:r>
      <w:r w:rsidRPr="0032163C">
        <w:rPr>
          <w:rFonts w:ascii="Times New Roman" w:hAnsi="Times New Roman"/>
          <w:color w:val="000000"/>
          <w:sz w:val="28"/>
          <w:szCs w:val="28"/>
          <w:shd w:val="clear" w:color="auto" w:fill="FFFFFF"/>
          <w:lang w:val="ro-RO"/>
        </w:rPr>
        <w:t xml:space="preserve"> declaraţiei de conformitate</w:t>
      </w:r>
      <w:r w:rsidRPr="0032163C">
        <w:rPr>
          <w:rFonts w:ascii="Times New Roman" w:hAnsi="Times New Roman"/>
          <w:color w:val="000000"/>
          <w:sz w:val="28"/>
          <w:szCs w:val="28"/>
          <w:lang w:val="ro-RO"/>
        </w:rPr>
        <w:t xml:space="preserve"> sau certificatului de conformitate</w:t>
      </w:r>
      <w:r w:rsidRPr="0032163C">
        <w:rPr>
          <w:rFonts w:ascii="Times New Roman" w:hAnsi="Times New Roman"/>
          <w:color w:val="000000"/>
          <w:sz w:val="28"/>
          <w:szCs w:val="28"/>
          <w:shd w:val="clear" w:color="auto" w:fill="FFFFFF"/>
          <w:lang w:val="ro-RO"/>
        </w:rPr>
        <w:t>, în cazul în care reglementarea tehnică stabileşte obligaţia însoţirii produselor cu o astfel de declaraţie, precum şi corespunderea declaraţiei de conformitate cerinţelor stabilite;</w:t>
      </w:r>
    </w:p>
    <w:p w:rsidR="00BF79A4" w:rsidRPr="0032163C" w:rsidRDefault="00BF79A4" w:rsidP="00547B42">
      <w:pPr>
        <w:pStyle w:val="HTMLPreformatted"/>
        <w:tabs>
          <w:tab w:val="left" w:pos="1440"/>
        </w:tabs>
        <w:ind w:firstLine="720"/>
        <w:jc w:val="both"/>
        <w:rPr>
          <w:rFonts w:ascii="Times New Roman" w:hAnsi="Times New Roman"/>
          <w:color w:val="000000"/>
          <w:sz w:val="28"/>
          <w:szCs w:val="28"/>
          <w:lang w:val="ro-RO"/>
        </w:rPr>
      </w:pPr>
      <w:r w:rsidRPr="0032163C">
        <w:rPr>
          <w:rFonts w:ascii="Times New Roman" w:hAnsi="Times New Roman"/>
          <w:color w:val="000000"/>
          <w:sz w:val="28"/>
          <w:szCs w:val="28"/>
          <w:shd w:val="clear" w:color="auto" w:fill="FFFFFF"/>
          <w:lang w:val="ro-RO"/>
        </w:rPr>
        <w:t>d) descrierea generală a produsului şi informaţia privind documentaţia de proiectare</w:t>
      </w:r>
      <w:r>
        <w:rPr>
          <w:rFonts w:ascii="Times New Roman" w:hAnsi="Times New Roman"/>
          <w:color w:val="000000"/>
          <w:sz w:val="28"/>
          <w:szCs w:val="28"/>
          <w:shd w:val="clear" w:color="auto" w:fill="FFFFFF"/>
          <w:lang w:val="ro-RO"/>
        </w:rPr>
        <w:t>;</w:t>
      </w:r>
    </w:p>
    <w:p w:rsidR="00BF79A4" w:rsidRPr="0032163C" w:rsidRDefault="00BF79A4" w:rsidP="00547B42">
      <w:pPr>
        <w:pStyle w:val="NormalWeb"/>
        <w:ind w:firstLine="720"/>
        <w:rPr>
          <w:color w:val="000000"/>
          <w:sz w:val="28"/>
          <w:szCs w:val="28"/>
          <w:lang w:val="ro-RO"/>
        </w:rPr>
      </w:pPr>
      <w:r w:rsidRPr="0032163C">
        <w:rPr>
          <w:color w:val="000000"/>
          <w:sz w:val="28"/>
          <w:szCs w:val="28"/>
          <w:shd w:val="clear" w:color="auto" w:fill="FFFFFF"/>
          <w:lang w:val="ro-RO"/>
        </w:rPr>
        <w:t>e) examinarea mostrelor de produse;</w:t>
      </w:r>
    </w:p>
    <w:p w:rsidR="00BF79A4" w:rsidRPr="0032163C" w:rsidRDefault="00BF79A4" w:rsidP="00547B42">
      <w:pPr>
        <w:pStyle w:val="NormalWeb"/>
        <w:ind w:firstLine="720"/>
        <w:rPr>
          <w:color w:val="000000"/>
          <w:sz w:val="28"/>
          <w:szCs w:val="28"/>
          <w:shd w:val="clear" w:color="auto" w:fill="FFFFFF"/>
          <w:lang w:val="ro-RO"/>
        </w:rPr>
      </w:pPr>
      <w:r w:rsidRPr="0032163C">
        <w:rPr>
          <w:color w:val="000000"/>
          <w:sz w:val="28"/>
          <w:szCs w:val="28"/>
          <w:shd w:val="clear" w:color="auto" w:fill="FFFFFF"/>
          <w:lang w:val="ro-RO"/>
        </w:rPr>
        <w:t xml:space="preserve">f) </w:t>
      </w:r>
      <w:r w:rsidRPr="0032163C">
        <w:rPr>
          <w:color w:val="000000"/>
          <w:sz w:val="28"/>
          <w:szCs w:val="28"/>
          <w:lang w:val="ro-RO"/>
        </w:rPr>
        <w:t>dacă există suficiente motive rezonabile în a căror bază ar putea fi apreciat că produsele sînt periculoase, prezintă risc şi/sau neconforme cerinţelor esenţiale:</w:t>
      </w:r>
      <w:r w:rsidRPr="0032163C">
        <w:rPr>
          <w:color w:val="000000"/>
          <w:sz w:val="28"/>
          <w:szCs w:val="28"/>
          <w:shd w:val="clear" w:color="auto" w:fill="FFFFFF"/>
          <w:lang w:val="ro-RO"/>
        </w:rPr>
        <w:t xml:space="preserve"> </w:t>
      </w:r>
    </w:p>
    <w:p w:rsidR="00BF79A4" w:rsidRPr="0032163C" w:rsidRDefault="00BF79A4" w:rsidP="00547B42">
      <w:pPr>
        <w:pStyle w:val="NormalWeb"/>
        <w:ind w:firstLine="720"/>
        <w:rPr>
          <w:color w:val="000000"/>
          <w:sz w:val="28"/>
          <w:szCs w:val="28"/>
          <w:lang w:val="ro-RO"/>
        </w:rPr>
      </w:pPr>
      <w:r w:rsidRPr="0032163C">
        <w:rPr>
          <w:color w:val="000000"/>
          <w:sz w:val="28"/>
          <w:szCs w:val="28"/>
          <w:shd w:val="clear" w:color="auto" w:fill="FFFFFF"/>
          <w:lang w:val="ro-RO"/>
        </w:rPr>
        <w:t>- verificarea completă a documentaţiei tehnice pentru produs cu cerinţele reglementării tehnice;</w:t>
      </w:r>
    </w:p>
    <w:p w:rsidR="00BF79A4" w:rsidRPr="0032163C" w:rsidRDefault="00BF79A4" w:rsidP="00547B42">
      <w:pPr>
        <w:shd w:val="clear" w:color="auto" w:fill="FFFFFF"/>
        <w:ind w:firstLine="720"/>
        <w:jc w:val="both"/>
        <w:rPr>
          <w:color w:val="000000"/>
          <w:sz w:val="28"/>
          <w:szCs w:val="28"/>
          <w:lang w:val="ro-RO"/>
        </w:rPr>
      </w:pPr>
      <w:r w:rsidRPr="0032163C">
        <w:rPr>
          <w:color w:val="000000"/>
          <w:sz w:val="28"/>
          <w:szCs w:val="28"/>
          <w:lang w:val="ro-RO"/>
        </w:rPr>
        <w:t xml:space="preserve">- verificarea documentelor referitoare la sistemul de management al calităţii, dacă acestea sînt prevăzute de </w:t>
      </w:r>
      <w:r w:rsidRPr="0032163C">
        <w:rPr>
          <w:color w:val="000000"/>
          <w:sz w:val="28"/>
          <w:szCs w:val="28"/>
          <w:shd w:val="clear" w:color="auto" w:fill="FFFFFF"/>
          <w:lang w:val="ro-RO"/>
        </w:rPr>
        <w:t xml:space="preserve">reglementările tehnice </w:t>
      </w:r>
      <w:r w:rsidRPr="0032163C">
        <w:rPr>
          <w:color w:val="000000"/>
          <w:sz w:val="28"/>
          <w:szCs w:val="28"/>
          <w:lang w:val="ro-RO"/>
        </w:rPr>
        <w:t>pentru tipul de produs.</w:t>
      </w:r>
    </w:p>
    <w:p w:rsidR="00BF79A4" w:rsidRPr="0032163C" w:rsidRDefault="00BF79A4" w:rsidP="00547B42">
      <w:pPr>
        <w:pStyle w:val="NormalWeb"/>
        <w:ind w:firstLine="720"/>
        <w:rPr>
          <w:color w:val="000000"/>
          <w:sz w:val="28"/>
          <w:szCs w:val="28"/>
          <w:lang w:val="ro-RO"/>
        </w:rPr>
      </w:pPr>
      <w:r w:rsidRPr="0032163C">
        <w:rPr>
          <w:color w:val="000000"/>
          <w:sz w:val="28"/>
          <w:szCs w:val="28"/>
          <w:shd w:val="clear" w:color="auto" w:fill="FFFFFF"/>
          <w:lang w:val="ro-RO"/>
        </w:rPr>
        <w:t>(3) În cadrul controlului produselor, conform prevederilor alin. (1) lit. b) şi c) din prezentul articol se efectuează prelevarea şi încercări de laborator a mostrelor.</w:t>
      </w:r>
    </w:p>
    <w:p w:rsidR="00BF79A4" w:rsidRPr="0032163C" w:rsidRDefault="00BF79A4" w:rsidP="00547B42">
      <w:pPr>
        <w:pStyle w:val="NormalWeb"/>
        <w:ind w:firstLine="720"/>
        <w:rPr>
          <w:color w:val="000000"/>
          <w:sz w:val="28"/>
          <w:szCs w:val="28"/>
          <w:lang w:val="ro-RO"/>
        </w:rPr>
      </w:pPr>
    </w:p>
    <w:p w:rsidR="00BF79A4" w:rsidRPr="0032163C" w:rsidRDefault="00BF79A4" w:rsidP="00547B42">
      <w:pPr>
        <w:pStyle w:val="NormalWeb"/>
        <w:ind w:firstLine="720"/>
        <w:rPr>
          <w:color w:val="000000"/>
          <w:sz w:val="28"/>
          <w:szCs w:val="28"/>
          <w:lang w:val="ro-RO"/>
        </w:rPr>
      </w:pPr>
      <w:r w:rsidRPr="0032163C">
        <w:rPr>
          <w:b/>
          <w:color w:val="000000"/>
          <w:sz w:val="28"/>
          <w:szCs w:val="28"/>
          <w:lang w:val="ro-RO"/>
        </w:rPr>
        <w:t>Articolul 17.</w:t>
      </w:r>
      <w:r w:rsidRPr="0032163C">
        <w:rPr>
          <w:color w:val="000000"/>
          <w:sz w:val="28"/>
          <w:szCs w:val="28"/>
          <w:lang w:val="ro-RO"/>
        </w:rPr>
        <w:t xml:space="preserve"> Prelevarea şi încercările de laborator a mostrelor de produse</w:t>
      </w:r>
    </w:p>
    <w:p w:rsidR="00BF79A4" w:rsidRPr="0032163C" w:rsidRDefault="00BF79A4" w:rsidP="00547B4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jc w:val="both"/>
        <w:rPr>
          <w:rFonts w:ascii="Times New Roman" w:hAnsi="Times New Roman"/>
          <w:color w:val="000000"/>
          <w:sz w:val="28"/>
          <w:szCs w:val="28"/>
          <w:shd w:val="clear" w:color="auto" w:fill="FFFFFF"/>
          <w:lang w:val="ro-RO"/>
        </w:rPr>
      </w:pPr>
      <w:r w:rsidRPr="0032163C">
        <w:rPr>
          <w:rFonts w:ascii="Times New Roman" w:hAnsi="Times New Roman"/>
          <w:color w:val="000000"/>
          <w:sz w:val="28"/>
          <w:szCs w:val="28"/>
          <w:shd w:val="clear" w:color="auto" w:fill="FFFFFF"/>
          <w:lang w:val="ro-RO"/>
        </w:rPr>
        <w:t xml:space="preserve">(1) Prelevarea şi încercările de laborator a </w:t>
      </w:r>
      <w:r w:rsidRPr="0032163C">
        <w:rPr>
          <w:rFonts w:ascii="Times New Roman" w:hAnsi="Times New Roman"/>
          <w:color w:val="000000"/>
          <w:sz w:val="28"/>
          <w:szCs w:val="28"/>
          <w:lang w:val="ro-RO"/>
        </w:rPr>
        <w:t>mostrelor</w:t>
      </w:r>
      <w:r w:rsidRPr="0032163C">
        <w:rPr>
          <w:rFonts w:ascii="Times New Roman" w:hAnsi="Times New Roman"/>
          <w:color w:val="000000"/>
          <w:sz w:val="28"/>
          <w:szCs w:val="28"/>
          <w:shd w:val="clear" w:color="auto" w:fill="FFFFFF"/>
          <w:lang w:val="ro-RO"/>
        </w:rPr>
        <w:t xml:space="preserve"> de produse se efectuează în baza deciziei motivate scrise a conducătorului autorităţii de supraveghere a pieţei.</w:t>
      </w:r>
    </w:p>
    <w:p w:rsidR="00BF79A4" w:rsidRPr="0032163C" w:rsidRDefault="00BF79A4" w:rsidP="00547B4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jc w:val="both"/>
        <w:rPr>
          <w:rFonts w:ascii="Times New Roman" w:hAnsi="Times New Roman"/>
          <w:strike/>
          <w:color w:val="000000"/>
          <w:sz w:val="28"/>
          <w:szCs w:val="28"/>
          <w:lang w:val="ro-RO"/>
        </w:rPr>
      </w:pPr>
      <w:r w:rsidRPr="0032163C">
        <w:rPr>
          <w:rFonts w:ascii="Times New Roman" w:hAnsi="Times New Roman"/>
          <w:color w:val="000000"/>
          <w:sz w:val="28"/>
          <w:szCs w:val="28"/>
          <w:lang w:val="ro-RO"/>
        </w:rPr>
        <w:t>(2) Metoda de prelevare şi cantitatea eşantionului corespunde cerinţelor documentului normativ pentru produsul în cauză. Dacă documentul normativ pentru produs prevede controlul total sau nu este stabilită cantitatea mostrelor prelevate, se admite controlul selectiv</w:t>
      </w:r>
      <w:r>
        <w:rPr>
          <w:rFonts w:ascii="Times New Roman" w:hAnsi="Times New Roman"/>
          <w:color w:val="000000"/>
          <w:sz w:val="28"/>
          <w:szCs w:val="28"/>
          <w:lang w:val="ro-RO"/>
        </w:rPr>
        <w:t>,</w:t>
      </w:r>
      <w:r w:rsidRPr="0032163C">
        <w:rPr>
          <w:rFonts w:ascii="Times New Roman" w:hAnsi="Times New Roman"/>
          <w:color w:val="000000"/>
          <w:sz w:val="28"/>
          <w:szCs w:val="28"/>
          <w:lang w:val="ro-RO"/>
        </w:rPr>
        <w:t xml:space="preserve"> cu aplicarea metodelor de control statistic. </w:t>
      </w:r>
    </w:p>
    <w:p w:rsidR="00BF79A4" w:rsidRPr="0032163C" w:rsidRDefault="00BF79A4" w:rsidP="00547B42">
      <w:pPr>
        <w:pStyle w:val="NormalWeb"/>
        <w:ind w:firstLine="720"/>
        <w:rPr>
          <w:color w:val="000000"/>
          <w:sz w:val="28"/>
          <w:szCs w:val="28"/>
          <w:shd w:val="clear" w:color="auto" w:fill="FFFFFF"/>
          <w:lang w:val="ro-RO"/>
        </w:rPr>
      </w:pPr>
      <w:r w:rsidRPr="0032163C">
        <w:rPr>
          <w:color w:val="000000"/>
          <w:sz w:val="28"/>
          <w:szCs w:val="28"/>
          <w:shd w:val="clear" w:color="auto" w:fill="FFFFFF"/>
          <w:lang w:val="ro-RO"/>
        </w:rPr>
        <w:t xml:space="preserve">(3) Încercările de laborator a </w:t>
      </w:r>
      <w:r w:rsidRPr="0032163C">
        <w:rPr>
          <w:color w:val="000000"/>
          <w:sz w:val="28"/>
          <w:szCs w:val="28"/>
          <w:lang w:val="ro-RO"/>
        </w:rPr>
        <w:t>mostrelor</w:t>
      </w:r>
      <w:r w:rsidRPr="0032163C">
        <w:rPr>
          <w:color w:val="000000"/>
          <w:sz w:val="28"/>
          <w:szCs w:val="28"/>
          <w:shd w:val="clear" w:color="auto" w:fill="FFFFFF"/>
          <w:lang w:val="ro-RO"/>
        </w:rPr>
        <w:t xml:space="preserve"> de produse prelevate se efectuează în laboratoarele de încercări acreditate, în baza unor acorduri încheiate cu acestea de către autorităţile de supraveghere a pieţei.</w:t>
      </w:r>
      <w:r w:rsidRPr="0032163C">
        <w:rPr>
          <w:color w:val="000000"/>
          <w:spacing w:val="-4"/>
          <w:sz w:val="28"/>
          <w:szCs w:val="28"/>
          <w:lang w:val="ro-RO"/>
        </w:rPr>
        <w:t xml:space="preserve"> </w:t>
      </w:r>
      <w:r w:rsidRPr="0032163C">
        <w:rPr>
          <w:rStyle w:val="apple-converted-space"/>
          <w:color w:val="000000"/>
          <w:spacing w:val="-4"/>
          <w:sz w:val="28"/>
          <w:szCs w:val="28"/>
          <w:lang w:val="ro-RO"/>
        </w:rPr>
        <w:t>Parametrii testa</w:t>
      </w:r>
      <w:r w:rsidRPr="0032163C">
        <w:rPr>
          <w:rStyle w:val="apple-converted-space"/>
          <w:rFonts w:ascii="Tahoma" w:hAnsi="Tahoma" w:cs="Tahoma"/>
          <w:color w:val="000000"/>
          <w:spacing w:val="-4"/>
          <w:sz w:val="28"/>
          <w:szCs w:val="28"/>
          <w:lang w:val="ro-RO"/>
        </w:rPr>
        <w:t>ț</w:t>
      </w:r>
      <w:r w:rsidRPr="0032163C">
        <w:rPr>
          <w:rStyle w:val="apple-converted-space"/>
          <w:color w:val="000000"/>
          <w:spacing w:val="-4"/>
          <w:sz w:val="28"/>
          <w:szCs w:val="28"/>
          <w:lang w:val="ro-RO"/>
        </w:rPr>
        <w:t>i se stabilesc de către autorită</w:t>
      </w:r>
      <w:r w:rsidRPr="0032163C">
        <w:rPr>
          <w:rStyle w:val="apple-converted-space"/>
          <w:rFonts w:ascii="Tahoma" w:hAnsi="Tahoma" w:cs="Tahoma"/>
          <w:color w:val="000000"/>
          <w:spacing w:val="-4"/>
          <w:sz w:val="28"/>
          <w:szCs w:val="28"/>
          <w:lang w:val="ro-RO"/>
        </w:rPr>
        <w:t>ț</w:t>
      </w:r>
      <w:r w:rsidRPr="0032163C">
        <w:rPr>
          <w:rStyle w:val="apple-converted-space"/>
          <w:color w:val="000000"/>
          <w:spacing w:val="-4"/>
          <w:sz w:val="28"/>
          <w:szCs w:val="28"/>
          <w:lang w:val="ro-RO"/>
        </w:rPr>
        <w:t>ile de supraveghere a pie</w:t>
      </w:r>
      <w:r w:rsidRPr="0032163C">
        <w:rPr>
          <w:rStyle w:val="apple-converted-space"/>
          <w:rFonts w:ascii="Tahoma" w:hAnsi="Tahoma" w:cs="Tahoma"/>
          <w:color w:val="000000"/>
          <w:spacing w:val="-4"/>
          <w:sz w:val="28"/>
          <w:szCs w:val="28"/>
          <w:lang w:val="ro-RO"/>
        </w:rPr>
        <w:t>ț</w:t>
      </w:r>
      <w:r w:rsidRPr="0032163C">
        <w:rPr>
          <w:rStyle w:val="apple-converted-space"/>
          <w:color w:val="000000"/>
          <w:spacing w:val="-4"/>
          <w:sz w:val="28"/>
          <w:szCs w:val="28"/>
          <w:lang w:val="ro-RO"/>
        </w:rPr>
        <w:t>ei</w:t>
      </w:r>
      <w:r>
        <w:rPr>
          <w:rStyle w:val="apple-converted-space"/>
          <w:color w:val="000000"/>
          <w:spacing w:val="-4"/>
          <w:sz w:val="28"/>
          <w:szCs w:val="28"/>
          <w:lang w:val="ro-RO"/>
        </w:rPr>
        <w:t>,</w:t>
      </w:r>
      <w:r w:rsidRPr="0032163C">
        <w:rPr>
          <w:rStyle w:val="apple-converted-space"/>
          <w:color w:val="000000"/>
          <w:spacing w:val="-4"/>
          <w:sz w:val="28"/>
          <w:szCs w:val="28"/>
          <w:lang w:val="ro-RO"/>
        </w:rPr>
        <w:t xml:space="preserve"> </w:t>
      </w:r>
      <w:r>
        <w:rPr>
          <w:rStyle w:val="apple-converted-space"/>
          <w:color w:val="000000"/>
          <w:spacing w:val="-4"/>
          <w:sz w:val="28"/>
          <w:szCs w:val="28"/>
          <w:lang w:val="ro-RO"/>
        </w:rPr>
        <w:t>î</w:t>
      </w:r>
      <w:r w:rsidRPr="0032163C">
        <w:rPr>
          <w:rStyle w:val="apple-converted-space"/>
          <w:color w:val="000000"/>
          <w:spacing w:val="-4"/>
          <w:sz w:val="28"/>
          <w:szCs w:val="28"/>
          <w:lang w:val="ro-RO"/>
        </w:rPr>
        <w:t xml:space="preserve">n </w:t>
      </w:r>
      <w:r>
        <w:rPr>
          <w:rStyle w:val="apple-converted-space"/>
          <w:color w:val="000000"/>
          <w:spacing w:val="-4"/>
          <w:sz w:val="28"/>
          <w:szCs w:val="28"/>
          <w:lang w:val="ro-RO"/>
        </w:rPr>
        <w:t>funcţie</w:t>
      </w:r>
      <w:r w:rsidRPr="0032163C">
        <w:rPr>
          <w:rStyle w:val="apple-converted-space"/>
          <w:color w:val="000000"/>
          <w:spacing w:val="-4"/>
          <w:sz w:val="28"/>
          <w:szCs w:val="28"/>
          <w:lang w:val="ro-RO"/>
        </w:rPr>
        <w:t xml:space="preserve"> de domeniul de acreditare a laboratorului de încercări.</w:t>
      </w:r>
    </w:p>
    <w:p w:rsidR="00BF79A4" w:rsidRPr="0032163C" w:rsidRDefault="00BF79A4" w:rsidP="00547B4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jc w:val="both"/>
        <w:rPr>
          <w:rFonts w:ascii="Times New Roman" w:hAnsi="Times New Roman"/>
          <w:color w:val="000000"/>
          <w:sz w:val="28"/>
          <w:szCs w:val="28"/>
          <w:lang w:val="ro-RO"/>
        </w:rPr>
      </w:pPr>
      <w:r w:rsidRPr="0032163C">
        <w:rPr>
          <w:rFonts w:ascii="Times New Roman" w:hAnsi="Times New Roman"/>
          <w:color w:val="000000"/>
          <w:sz w:val="28"/>
          <w:szCs w:val="28"/>
          <w:shd w:val="clear" w:color="auto" w:fill="FFFFFF"/>
          <w:lang w:val="ro-RO"/>
        </w:rPr>
        <w:t xml:space="preserve">(4) Nu se permite efectuarea încercărilor </w:t>
      </w:r>
      <w:r w:rsidRPr="0032163C">
        <w:rPr>
          <w:rFonts w:ascii="Times New Roman" w:hAnsi="Times New Roman"/>
          <w:color w:val="000000"/>
          <w:sz w:val="28"/>
          <w:szCs w:val="28"/>
          <w:lang w:val="ro-RO"/>
        </w:rPr>
        <w:t>mostrelor</w:t>
      </w:r>
      <w:r w:rsidRPr="0032163C">
        <w:rPr>
          <w:rFonts w:ascii="Times New Roman" w:hAnsi="Times New Roman"/>
          <w:color w:val="000000"/>
          <w:sz w:val="28"/>
          <w:szCs w:val="28"/>
          <w:shd w:val="clear" w:color="auto" w:fill="FFFFFF"/>
          <w:lang w:val="ro-RO"/>
        </w:rPr>
        <w:t xml:space="preserve"> de produse prelevate în laboratoarele de încercări acreditate implicate în evaluarea conformităţii produselor şi deţinute de către producătorii sau distribuitorii acestor produse.</w:t>
      </w:r>
    </w:p>
    <w:p w:rsidR="00BF79A4" w:rsidRPr="0032163C" w:rsidRDefault="00BF79A4" w:rsidP="00547B42">
      <w:pPr>
        <w:pStyle w:val="NormalWeb"/>
        <w:ind w:firstLine="720"/>
        <w:rPr>
          <w:color w:val="000000"/>
          <w:sz w:val="28"/>
          <w:szCs w:val="28"/>
          <w:lang w:val="ro-RO"/>
        </w:rPr>
      </w:pPr>
      <w:r w:rsidRPr="0032163C">
        <w:rPr>
          <w:color w:val="000000"/>
          <w:sz w:val="28"/>
          <w:szCs w:val="28"/>
          <w:lang w:val="ro-RO"/>
        </w:rPr>
        <w:t xml:space="preserve">(5) Autorităţile de supraveghere a pieţei sînt în drept să apeleze, pentru efectuarea încercărilor la un laborator de încercări acreditat, care a efectuat încercări în vederea evaluării conformităţii aceluiaşi produs, numai cu condiţia că nu există conflict de interese şi că responsabilitatea pentru luarea deciziilor le revine autorităţilor de supraveghere a pieţei. </w:t>
      </w:r>
    </w:p>
    <w:p w:rsidR="00BF79A4" w:rsidRPr="0032163C" w:rsidRDefault="00BF79A4" w:rsidP="00547B42">
      <w:pPr>
        <w:pStyle w:val="HTMLPreformatted"/>
        <w:ind w:firstLine="720"/>
        <w:jc w:val="both"/>
        <w:rPr>
          <w:rFonts w:ascii="Times New Roman" w:hAnsi="Times New Roman"/>
          <w:color w:val="000000"/>
          <w:sz w:val="28"/>
          <w:szCs w:val="28"/>
          <w:shd w:val="clear" w:color="auto" w:fill="FFFFFF"/>
          <w:lang w:val="ro-RO"/>
        </w:rPr>
      </w:pPr>
      <w:r w:rsidRPr="0032163C">
        <w:rPr>
          <w:rFonts w:ascii="Times New Roman" w:hAnsi="Times New Roman"/>
          <w:color w:val="000000"/>
          <w:sz w:val="28"/>
          <w:szCs w:val="28"/>
          <w:shd w:val="clear" w:color="auto" w:fill="FFFFFF"/>
          <w:lang w:val="ro-RO"/>
        </w:rPr>
        <w:t>(6) Agentul economic, pe propria răspundere, poate pune la dispoziţie pe piaţă loturile de produse din care au fost prelevate mostre pentru încercări de laborator de către autoritatea de supraveghere a pieţei.</w:t>
      </w:r>
    </w:p>
    <w:p w:rsidR="00BF79A4" w:rsidRPr="0032163C" w:rsidRDefault="00BF79A4" w:rsidP="00547B42">
      <w:pPr>
        <w:pStyle w:val="HTMLPreformatted"/>
        <w:ind w:firstLine="720"/>
        <w:jc w:val="both"/>
        <w:rPr>
          <w:rFonts w:ascii="Times New Roman" w:hAnsi="Times New Roman"/>
          <w:color w:val="000000"/>
          <w:sz w:val="28"/>
          <w:szCs w:val="28"/>
          <w:shd w:val="clear" w:color="auto" w:fill="FFFFFF"/>
          <w:lang w:val="ro-RO"/>
        </w:rPr>
      </w:pPr>
      <w:r w:rsidRPr="0032163C">
        <w:rPr>
          <w:rFonts w:ascii="Times New Roman" w:hAnsi="Times New Roman"/>
          <w:color w:val="000000"/>
          <w:sz w:val="28"/>
          <w:szCs w:val="28"/>
          <w:shd w:val="clear" w:color="auto" w:fill="FFFFFF"/>
          <w:lang w:val="ro-RO"/>
        </w:rPr>
        <w:t xml:space="preserve">(7) Termenul de efectuare a încercărilor de laborator nu depăşeşte 14 zile lucrătoare din data prelevării mostrelor. Termenul respectiv poate fi mai mare dacă documentul normativ privind metodele de încercări pentru un tip concret de produs stabileşte un termen mai mare. </w:t>
      </w:r>
      <w:r w:rsidRPr="0032163C">
        <w:rPr>
          <w:rFonts w:ascii="Times New Roman" w:hAnsi="Times New Roman"/>
          <w:strike/>
          <w:color w:val="000000"/>
          <w:sz w:val="28"/>
          <w:szCs w:val="28"/>
          <w:shd w:val="clear" w:color="auto" w:fill="FFFFFF"/>
          <w:lang w:val="ro-RO"/>
        </w:rPr>
        <w:t xml:space="preserve"> </w:t>
      </w:r>
    </w:p>
    <w:p w:rsidR="00BF79A4" w:rsidRPr="0032163C" w:rsidRDefault="00BF79A4" w:rsidP="00547B42">
      <w:pPr>
        <w:pStyle w:val="NormalWeb"/>
        <w:ind w:firstLine="720"/>
        <w:rPr>
          <w:color w:val="000000"/>
          <w:sz w:val="28"/>
          <w:szCs w:val="28"/>
          <w:shd w:val="clear" w:color="auto" w:fill="FFFFFF"/>
          <w:lang w:val="ro-RO"/>
        </w:rPr>
      </w:pPr>
    </w:p>
    <w:p w:rsidR="00BF79A4" w:rsidRPr="0032163C" w:rsidRDefault="00BF79A4" w:rsidP="005D625D">
      <w:pPr>
        <w:pStyle w:val="HTMLPreformatted"/>
        <w:ind w:firstLine="720"/>
        <w:jc w:val="both"/>
        <w:rPr>
          <w:rFonts w:ascii="Times New Roman" w:hAnsi="Times New Roman"/>
          <w:color w:val="000000"/>
          <w:sz w:val="28"/>
          <w:szCs w:val="28"/>
          <w:lang w:val="ro-RO"/>
        </w:rPr>
      </w:pPr>
      <w:r w:rsidRPr="0032163C">
        <w:rPr>
          <w:rFonts w:ascii="Times New Roman" w:hAnsi="Times New Roman"/>
          <w:b/>
          <w:color w:val="000000"/>
          <w:sz w:val="28"/>
          <w:szCs w:val="28"/>
          <w:lang w:val="ro-RO"/>
        </w:rPr>
        <w:t xml:space="preserve">Articolul 18. </w:t>
      </w:r>
      <w:r w:rsidRPr="0032163C">
        <w:rPr>
          <w:rFonts w:ascii="Times New Roman" w:hAnsi="Times New Roman"/>
          <w:color w:val="000000"/>
          <w:sz w:val="28"/>
          <w:szCs w:val="28"/>
          <w:shd w:val="clear" w:color="auto" w:fill="FFFFFF"/>
          <w:lang w:val="ro-RO"/>
        </w:rPr>
        <w:t>Măsuri</w:t>
      </w:r>
      <w:r w:rsidRPr="0032163C">
        <w:rPr>
          <w:rFonts w:ascii="Times New Roman" w:hAnsi="Times New Roman"/>
          <w:color w:val="000000"/>
          <w:sz w:val="28"/>
          <w:szCs w:val="28"/>
          <w:lang w:val="ro-RO"/>
        </w:rPr>
        <w:t xml:space="preserve"> </w:t>
      </w:r>
      <w:r w:rsidRPr="0032163C">
        <w:rPr>
          <w:rFonts w:ascii="Times New Roman" w:hAnsi="Times New Roman"/>
          <w:color w:val="000000"/>
          <w:sz w:val="28"/>
          <w:szCs w:val="28"/>
          <w:shd w:val="clear" w:color="auto" w:fill="FFFFFF"/>
          <w:lang w:val="ro-RO"/>
        </w:rPr>
        <w:t>corective pentru produsele care prezintă un risc grav</w:t>
      </w:r>
    </w:p>
    <w:p w:rsidR="00BF79A4" w:rsidRPr="0032163C" w:rsidRDefault="00BF79A4" w:rsidP="005D625D">
      <w:pPr>
        <w:pStyle w:val="NormalWeb"/>
        <w:ind w:firstLine="720"/>
        <w:rPr>
          <w:color w:val="000000"/>
          <w:sz w:val="28"/>
          <w:szCs w:val="28"/>
          <w:shd w:val="clear" w:color="auto" w:fill="FFFFFF"/>
          <w:lang w:val="ro-RO"/>
        </w:rPr>
      </w:pPr>
      <w:r w:rsidRPr="0032163C">
        <w:rPr>
          <w:color w:val="000000"/>
          <w:sz w:val="28"/>
          <w:szCs w:val="28"/>
          <w:shd w:val="clear" w:color="auto" w:fill="FFFFFF"/>
          <w:lang w:val="ro-RO"/>
        </w:rPr>
        <w:t xml:space="preserve">(1) Dacă autoritatea de supraveghere a pieţei constată că produsul prezintă un risc grav, care impune o intervenţie rapidă, inclusiv un risc grav ale cărui efecte nu sînt iminente, aceasta </w:t>
      </w:r>
      <w:r w:rsidRPr="0032163C">
        <w:rPr>
          <w:color w:val="000000"/>
          <w:sz w:val="28"/>
          <w:szCs w:val="28"/>
          <w:lang w:val="ro-RO"/>
        </w:rPr>
        <w:t xml:space="preserve">prescrie agentului economic măsuri în vederea </w:t>
      </w:r>
      <w:r w:rsidRPr="0032163C">
        <w:rPr>
          <w:color w:val="000000"/>
          <w:sz w:val="28"/>
          <w:szCs w:val="28"/>
          <w:shd w:val="clear" w:color="auto" w:fill="FFFFFF"/>
          <w:lang w:val="ro-RO"/>
        </w:rPr>
        <w:t xml:space="preserve">retragerii produselor din circulaţie, rechemarea produselor, sau de interzicere a </w:t>
      </w:r>
      <w:r w:rsidRPr="0032163C">
        <w:rPr>
          <w:rStyle w:val="BodytextItalic"/>
          <w:i w:val="0"/>
          <w:iCs/>
          <w:color w:val="000000"/>
          <w:sz w:val="28"/>
          <w:szCs w:val="28"/>
          <w:lang w:val="ro-RO"/>
        </w:rPr>
        <w:t>punerii la dispoziţie</w:t>
      </w:r>
      <w:r w:rsidRPr="0032163C">
        <w:rPr>
          <w:rStyle w:val="BodytextItalic"/>
          <w:iCs/>
          <w:color w:val="000000"/>
          <w:sz w:val="28"/>
          <w:szCs w:val="28"/>
          <w:lang w:val="ro-RO"/>
        </w:rPr>
        <w:t xml:space="preserve"> </w:t>
      </w:r>
      <w:r w:rsidRPr="0032163C">
        <w:rPr>
          <w:color w:val="000000"/>
          <w:sz w:val="28"/>
          <w:szCs w:val="28"/>
          <w:shd w:val="clear" w:color="auto" w:fill="FFFFFF"/>
          <w:lang w:val="ro-RO"/>
        </w:rPr>
        <w:t>pe piaţă a produselor.</w:t>
      </w:r>
    </w:p>
    <w:p w:rsidR="00BF79A4" w:rsidRPr="0032163C" w:rsidRDefault="00BF79A4" w:rsidP="005D62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jc w:val="both"/>
        <w:rPr>
          <w:rFonts w:ascii="Times New Roman" w:hAnsi="Times New Roman"/>
          <w:color w:val="000000"/>
          <w:sz w:val="28"/>
          <w:szCs w:val="28"/>
          <w:lang w:val="ro-RO"/>
        </w:rPr>
      </w:pPr>
      <w:r w:rsidRPr="0032163C">
        <w:rPr>
          <w:rFonts w:ascii="Times New Roman" w:hAnsi="Times New Roman"/>
          <w:color w:val="000000"/>
          <w:sz w:val="28"/>
          <w:szCs w:val="28"/>
          <w:shd w:val="clear" w:color="auto" w:fill="FFFFFF"/>
          <w:lang w:val="ro-RO"/>
        </w:rPr>
        <w:t>(2) Produsul nu poate fi considerat ca fiind cu risc grav numai pentru motivul că există oportunităţi pentru a atinge un nivel mai ridicat de siguranţă a produsului sau alte produse oferite pe piaţă prezintă un grad mai scăzut de risc.</w:t>
      </w:r>
    </w:p>
    <w:p w:rsidR="00BF79A4" w:rsidRDefault="00BF79A4" w:rsidP="007E7D2D">
      <w:pPr>
        <w:pStyle w:val="HTMLPreformatted"/>
        <w:ind w:firstLine="900"/>
        <w:jc w:val="both"/>
        <w:rPr>
          <w:rFonts w:ascii="Times New Roman" w:hAnsi="Times New Roman"/>
          <w:color w:val="000000"/>
          <w:sz w:val="28"/>
          <w:szCs w:val="28"/>
          <w:shd w:val="clear" w:color="auto" w:fill="FFFFFF"/>
          <w:lang w:val="ro-RO"/>
        </w:rPr>
      </w:pPr>
    </w:p>
    <w:p w:rsidR="00BF79A4" w:rsidRPr="0032163C" w:rsidRDefault="00BF79A4" w:rsidP="005D625D">
      <w:pPr>
        <w:pStyle w:val="HTMLPreformatted"/>
        <w:ind w:firstLine="720"/>
        <w:jc w:val="both"/>
        <w:rPr>
          <w:rFonts w:ascii="Times New Roman" w:hAnsi="Times New Roman"/>
          <w:color w:val="000000"/>
          <w:sz w:val="28"/>
          <w:szCs w:val="28"/>
          <w:lang w:val="ro-RO"/>
        </w:rPr>
      </w:pPr>
      <w:r w:rsidRPr="0032163C">
        <w:rPr>
          <w:rFonts w:ascii="Times New Roman" w:hAnsi="Times New Roman"/>
          <w:b/>
          <w:color w:val="000000"/>
          <w:sz w:val="28"/>
          <w:szCs w:val="28"/>
          <w:lang w:val="ro-RO"/>
        </w:rPr>
        <w:t>Articolul 19.</w:t>
      </w:r>
      <w:r w:rsidRPr="0032163C">
        <w:rPr>
          <w:rFonts w:ascii="Times New Roman" w:hAnsi="Times New Roman"/>
          <w:color w:val="000000"/>
          <w:sz w:val="28"/>
          <w:szCs w:val="28"/>
          <w:lang w:val="ro-RO"/>
        </w:rPr>
        <w:t xml:space="preserve"> </w:t>
      </w:r>
      <w:r w:rsidRPr="0032163C">
        <w:rPr>
          <w:rFonts w:ascii="Times New Roman" w:hAnsi="Times New Roman"/>
          <w:color w:val="000000"/>
          <w:sz w:val="28"/>
          <w:szCs w:val="28"/>
          <w:shd w:val="clear" w:color="auto" w:fill="FFFFFF"/>
          <w:lang w:val="ro-RO"/>
        </w:rPr>
        <w:t>Măsuri corective pentru produsele care nu corespund cerinţelor</w:t>
      </w:r>
      <w:r w:rsidRPr="0032163C">
        <w:rPr>
          <w:rFonts w:ascii="Times New Roman" w:hAnsi="Times New Roman"/>
          <w:color w:val="000000"/>
          <w:sz w:val="28"/>
          <w:szCs w:val="28"/>
          <w:lang w:val="ro-RO"/>
        </w:rPr>
        <w:t xml:space="preserve"> esenţiale</w:t>
      </w:r>
      <w:r w:rsidRPr="0032163C">
        <w:rPr>
          <w:rFonts w:ascii="Times New Roman" w:hAnsi="Times New Roman"/>
          <w:color w:val="000000"/>
          <w:sz w:val="28"/>
          <w:szCs w:val="28"/>
          <w:shd w:val="clear" w:color="auto" w:fill="FFFFFF"/>
          <w:lang w:val="ro-RO"/>
        </w:rPr>
        <w:t xml:space="preserve"> </w:t>
      </w:r>
    </w:p>
    <w:p w:rsidR="00BF79A4" w:rsidRPr="0032163C" w:rsidRDefault="00BF79A4" w:rsidP="005D62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jc w:val="both"/>
        <w:rPr>
          <w:rFonts w:ascii="Times New Roman" w:hAnsi="Times New Roman"/>
          <w:color w:val="000000"/>
          <w:sz w:val="28"/>
          <w:szCs w:val="28"/>
          <w:lang w:val="ro-RO"/>
        </w:rPr>
      </w:pPr>
      <w:r w:rsidRPr="0032163C">
        <w:rPr>
          <w:rFonts w:ascii="Times New Roman" w:hAnsi="Times New Roman"/>
          <w:color w:val="000000"/>
          <w:sz w:val="28"/>
          <w:szCs w:val="28"/>
          <w:shd w:val="clear" w:color="auto" w:fill="FFFFFF"/>
          <w:lang w:val="ro-RO"/>
        </w:rPr>
        <w:t>(1) În cazul în care în cadrul controlului produselor se constată că produsele nu corespund cerinţelor</w:t>
      </w:r>
      <w:r w:rsidRPr="0032163C">
        <w:rPr>
          <w:rFonts w:ascii="Times New Roman" w:hAnsi="Times New Roman"/>
          <w:color w:val="000000"/>
          <w:sz w:val="28"/>
          <w:szCs w:val="28"/>
          <w:lang w:val="ro-RO"/>
        </w:rPr>
        <w:t xml:space="preserve"> esenţiale</w:t>
      </w:r>
      <w:r w:rsidRPr="0032163C">
        <w:rPr>
          <w:rFonts w:ascii="Times New Roman" w:hAnsi="Times New Roman"/>
          <w:color w:val="000000"/>
          <w:sz w:val="28"/>
          <w:szCs w:val="28"/>
          <w:shd w:val="clear" w:color="auto" w:fill="FFFFFF"/>
          <w:lang w:val="ro-RO"/>
        </w:rPr>
        <w:t xml:space="preserve">, cu excepţia celor prevăzute la art. </w:t>
      </w:r>
      <w:r w:rsidRPr="0032163C">
        <w:rPr>
          <w:rFonts w:ascii="Times New Roman" w:hAnsi="Times New Roman"/>
          <w:color w:val="000000"/>
          <w:sz w:val="28"/>
          <w:szCs w:val="28"/>
          <w:lang w:val="ro-RO"/>
        </w:rPr>
        <w:t>18 al prezentei legi</w:t>
      </w:r>
      <w:r w:rsidRPr="0032163C">
        <w:rPr>
          <w:rFonts w:ascii="Times New Roman" w:hAnsi="Times New Roman"/>
          <w:color w:val="000000"/>
          <w:sz w:val="28"/>
          <w:szCs w:val="28"/>
          <w:shd w:val="clear" w:color="auto" w:fill="FFFFFF"/>
          <w:lang w:val="ro-RO"/>
        </w:rPr>
        <w:t>, autoritatea de supraveghere a pieţei</w:t>
      </w:r>
      <w:r>
        <w:rPr>
          <w:rFonts w:ascii="Times New Roman" w:hAnsi="Times New Roman"/>
          <w:color w:val="000000"/>
          <w:sz w:val="28"/>
          <w:szCs w:val="28"/>
          <w:shd w:val="clear" w:color="auto" w:fill="FFFFFF"/>
          <w:lang w:val="ro-RO"/>
        </w:rPr>
        <w:t>,</w:t>
      </w:r>
      <w:r w:rsidRPr="0032163C">
        <w:rPr>
          <w:rFonts w:ascii="Times New Roman" w:hAnsi="Times New Roman"/>
          <w:color w:val="000000"/>
          <w:sz w:val="28"/>
          <w:szCs w:val="28"/>
          <w:shd w:val="clear" w:color="auto" w:fill="FFFFFF"/>
          <w:lang w:val="ro-RO"/>
        </w:rPr>
        <w:t xml:space="preserve"> în regim de urgenţă</w:t>
      </w:r>
      <w:r>
        <w:rPr>
          <w:rFonts w:ascii="Times New Roman" w:hAnsi="Times New Roman"/>
          <w:color w:val="000000"/>
          <w:sz w:val="28"/>
          <w:szCs w:val="28"/>
          <w:shd w:val="clear" w:color="auto" w:fill="FFFFFF"/>
          <w:lang w:val="ro-RO"/>
        </w:rPr>
        <w:t>,</w:t>
      </w:r>
      <w:r w:rsidRPr="0032163C">
        <w:rPr>
          <w:rFonts w:ascii="Times New Roman" w:hAnsi="Times New Roman"/>
          <w:color w:val="000000"/>
          <w:sz w:val="28"/>
          <w:szCs w:val="28"/>
          <w:shd w:val="clear" w:color="auto" w:fill="FFFFFF"/>
          <w:lang w:val="ro-RO"/>
        </w:rPr>
        <w:t xml:space="preserve"> prescrie agentului economic să ia măsuri pentru a aduce astfel de produse în conformitate cu cerinţele</w:t>
      </w:r>
      <w:r w:rsidRPr="0032163C">
        <w:rPr>
          <w:rFonts w:ascii="Times New Roman" w:hAnsi="Times New Roman"/>
          <w:color w:val="000000"/>
          <w:sz w:val="28"/>
          <w:szCs w:val="28"/>
          <w:lang w:val="ro-RO"/>
        </w:rPr>
        <w:t xml:space="preserve"> esenţiale,</w:t>
      </w:r>
      <w:r w:rsidRPr="0032163C">
        <w:rPr>
          <w:rFonts w:ascii="Times New Roman" w:hAnsi="Times New Roman"/>
          <w:color w:val="000000"/>
          <w:sz w:val="28"/>
          <w:szCs w:val="28"/>
          <w:shd w:val="clear" w:color="auto" w:fill="FFFFFF"/>
          <w:lang w:val="ro-RO"/>
        </w:rPr>
        <w:t xml:space="preserve"> </w:t>
      </w:r>
      <w:r w:rsidRPr="0032163C">
        <w:rPr>
          <w:rFonts w:ascii="Times New Roman" w:hAnsi="Times New Roman"/>
          <w:color w:val="000000"/>
          <w:sz w:val="28"/>
          <w:szCs w:val="28"/>
          <w:lang w:val="ro-RO"/>
        </w:rPr>
        <w:t>în termen de cel mult o lună de la data înmînării prescripţiei contra semnăturii sau de la data expedierii ei prin scrisoare recomandată ori în alt termen, mai mic, stabilit expres în prescripţie</w:t>
      </w:r>
      <w:r w:rsidRPr="0032163C">
        <w:rPr>
          <w:rFonts w:ascii="Times New Roman" w:hAnsi="Times New Roman"/>
          <w:color w:val="000000"/>
          <w:sz w:val="28"/>
          <w:szCs w:val="28"/>
          <w:shd w:val="clear" w:color="auto" w:fill="FFFFFF"/>
          <w:lang w:val="ro-RO"/>
        </w:rPr>
        <w:t>.</w:t>
      </w:r>
    </w:p>
    <w:p w:rsidR="00BF79A4" w:rsidRPr="0032163C" w:rsidRDefault="00BF79A4" w:rsidP="005D625D">
      <w:pPr>
        <w:pStyle w:val="HTMLPreformatted"/>
        <w:ind w:firstLine="720"/>
        <w:jc w:val="both"/>
        <w:rPr>
          <w:rFonts w:ascii="Times New Roman" w:hAnsi="Times New Roman"/>
          <w:color w:val="000000"/>
          <w:sz w:val="28"/>
          <w:szCs w:val="28"/>
          <w:lang w:val="ro-RO"/>
        </w:rPr>
      </w:pPr>
      <w:r w:rsidRPr="0032163C">
        <w:rPr>
          <w:rFonts w:ascii="Times New Roman" w:hAnsi="Times New Roman"/>
          <w:color w:val="000000"/>
          <w:sz w:val="28"/>
          <w:szCs w:val="28"/>
          <w:shd w:val="clear" w:color="auto" w:fill="FFFFFF"/>
          <w:lang w:val="ro-RO"/>
        </w:rPr>
        <w:t>(2) Dacă autoritatea de supraveghere a pieţei constată că produsele nu corespund cerinţelor</w:t>
      </w:r>
      <w:r w:rsidRPr="0032163C">
        <w:rPr>
          <w:rFonts w:ascii="Times New Roman" w:hAnsi="Times New Roman"/>
          <w:color w:val="000000"/>
          <w:sz w:val="28"/>
          <w:szCs w:val="28"/>
          <w:lang w:val="ro-RO"/>
        </w:rPr>
        <w:t xml:space="preserve"> esenţiale</w:t>
      </w:r>
      <w:r w:rsidRPr="0032163C">
        <w:rPr>
          <w:rFonts w:ascii="Times New Roman" w:hAnsi="Times New Roman"/>
          <w:color w:val="000000"/>
          <w:sz w:val="28"/>
          <w:szCs w:val="28"/>
          <w:shd w:val="clear" w:color="auto" w:fill="FFFFFF"/>
          <w:lang w:val="ro-RO"/>
        </w:rPr>
        <w:t xml:space="preserve">, şi în acelaşi timp acestea prezintă un risc grav, se aplică măsurile corective prevăzute la art. </w:t>
      </w:r>
      <w:r w:rsidRPr="0032163C">
        <w:rPr>
          <w:rFonts w:ascii="Times New Roman" w:hAnsi="Times New Roman"/>
          <w:color w:val="000000"/>
          <w:sz w:val="28"/>
          <w:szCs w:val="28"/>
          <w:lang w:val="ro-RO"/>
        </w:rPr>
        <w:t>18</w:t>
      </w:r>
      <w:r w:rsidRPr="0032163C">
        <w:rPr>
          <w:rFonts w:ascii="Times New Roman" w:hAnsi="Times New Roman"/>
          <w:color w:val="000000"/>
          <w:sz w:val="28"/>
          <w:szCs w:val="28"/>
          <w:shd w:val="clear" w:color="auto" w:fill="FFFFFF"/>
          <w:lang w:val="ro-RO"/>
        </w:rPr>
        <w:t xml:space="preserve"> alin. (1) al prezentei legi.</w:t>
      </w:r>
    </w:p>
    <w:p w:rsidR="00BF79A4" w:rsidRPr="0032163C" w:rsidRDefault="00BF79A4" w:rsidP="005D625D">
      <w:pPr>
        <w:pStyle w:val="NormalWeb"/>
        <w:ind w:firstLine="720"/>
        <w:rPr>
          <w:color w:val="000000"/>
          <w:sz w:val="28"/>
          <w:szCs w:val="28"/>
          <w:shd w:val="clear" w:color="auto" w:fill="FFFFFF"/>
          <w:lang w:val="ro-RO"/>
        </w:rPr>
      </w:pPr>
      <w:r w:rsidRPr="0032163C">
        <w:rPr>
          <w:color w:val="000000"/>
          <w:sz w:val="28"/>
          <w:szCs w:val="28"/>
          <w:shd w:val="clear" w:color="auto" w:fill="FFFFFF"/>
          <w:lang w:val="ro-RO"/>
        </w:rPr>
        <w:t>(3) Autoritatea de supraveghere a pieţei va prescrie agentului economic să ia măsuri pentru a aduce astfel de produse în conformitate cu cerinţele stabilite într-o perioadă specificată la alin.(1) al prezentului articol, în cazul în care a stabilit:</w:t>
      </w:r>
    </w:p>
    <w:p w:rsidR="00BF79A4" w:rsidRPr="0032163C" w:rsidRDefault="00BF79A4" w:rsidP="005D625D">
      <w:pPr>
        <w:pStyle w:val="NormalWeb"/>
        <w:ind w:firstLine="720"/>
        <w:rPr>
          <w:color w:val="000000"/>
          <w:sz w:val="28"/>
          <w:szCs w:val="28"/>
          <w:shd w:val="clear" w:color="auto" w:fill="FFFFFF"/>
          <w:lang w:val="ro-RO"/>
        </w:rPr>
      </w:pPr>
      <w:r w:rsidRPr="0032163C">
        <w:rPr>
          <w:color w:val="000000"/>
          <w:sz w:val="28"/>
          <w:szCs w:val="28"/>
          <w:shd w:val="clear" w:color="auto" w:fill="FFFFFF"/>
          <w:lang w:val="ro-RO"/>
        </w:rPr>
        <w:t xml:space="preserve">a) </w:t>
      </w:r>
      <w:r w:rsidRPr="0032163C">
        <w:rPr>
          <w:color w:val="000000"/>
          <w:sz w:val="28"/>
          <w:szCs w:val="28"/>
          <w:lang w:val="ro-RO"/>
        </w:rPr>
        <w:t>folosirea si aplicarea incorectă a marcajului CE în ceea ce priveşte forma, mărimea, vizibilitatea, lizibilitatea, caracteristica marcajului de conformitate CE de a nu putea fi şters, precum şi folosirea şi aplicarea incorectă a altor marcaje specifice prevăzute în reglementarea tehnică;</w:t>
      </w:r>
      <w:r w:rsidRPr="0032163C">
        <w:rPr>
          <w:color w:val="000000"/>
          <w:sz w:val="28"/>
          <w:szCs w:val="28"/>
          <w:shd w:val="clear" w:color="auto" w:fill="FFFFFF"/>
          <w:lang w:val="ro-RO"/>
        </w:rPr>
        <w:t xml:space="preserve"> </w:t>
      </w:r>
    </w:p>
    <w:p w:rsidR="00BF79A4" w:rsidRPr="0032163C" w:rsidRDefault="00BF79A4" w:rsidP="005D625D">
      <w:pPr>
        <w:pStyle w:val="NormalWeb"/>
        <w:ind w:firstLine="720"/>
        <w:rPr>
          <w:color w:val="000000"/>
          <w:sz w:val="28"/>
          <w:szCs w:val="28"/>
          <w:shd w:val="clear" w:color="auto" w:fill="FFFFFF"/>
          <w:lang w:val="ro-RO"/>
        </w:rPr>
      </w:pPr>
      <w:r w:rsidRPr="0032163C">
        <w:rPr>
          <w:color w:val="000000"/>
          <w:sz w:val="28"/>
          <w:szCs w:val="28"/>
          <w:shd w:val="clear" w:color="auto" w:fill="FFFFFF"/>
          <w:lang w:val="ro-RO"/>
        </w:rPr>
        <w:t xml:space="preserve">b) </w:t>
      </w:r>
      <w:r w:rsidRPr="0032163C">
        <w:rPr>
          <w:color w:val="000000"/>
          <w:sz w:val="28"/>
          <w:szCs w:val="28"/>
          <w:lang w:val="ro-RO"/>
        </w:rPr>
        <w:t>neprezentarea declaraţiei de conformitate sau neînsoţirea produsului de acest document, în situaţia în care reglementarea tehnică aplicabilă prevede aceasta;</w:t>
      </w:r>
    </w:p>
    <w:p w:rsidR="00BF79A4" w:rsidRPr="0032163C" w:rsidRDefault="00BF79A4" w:rsidP="005D625D">
      <w:pPr>
        <w:pStyle w:val="NormalWeb"/>
        <w:ind w:firstLine="720"/>
        <w:rPr>
          <w:color w:val="000000"/>
          <w:sz w:val="28"/>
          <w:szCs w:val="28"/>
          <w:shd w:val="clear" w:color="auto" w:fill="FFFFFF"/>
          <w:lang w:val="ro-RO"/>
        </w:rPr>
      </w:pPr>
      <w:r w:rsidRPr="0032163C">
        <w:rPr>
          <w:color w:val="000000"/>
          <w:sz w:val="28"/>
          <w:szCs w:val="28"/>
          <w:shd w:val="clear" w:color="auto" w:fill="FFFFFF"/>
          <w:lang w:val="ro-RO"/>
        </w:rPr>
        <w:t>c) eliberarea declaraţiei de conformitate cu încălcarea cerinţelor stabilite</w:t>
      </w:r>
      <w:r w:rsidRPr="0032163C">
        <w:rPr>
          <w:color w:val="000000"/>
          <w:sz w:val="28"/>
          <w:szCs w:val="28"/>
          <w:lang w:val="ro-RO"/>
        </w:rPr>
        <w:t xml:space="preserve"> în reglementarea tehnică aplicabilă</w:t>
      </w:r>
      <w:r w:rsidRPr="0032163C">
        <w:rPr>
          <w:color w:val="000000"/>
          <w:sz w:val="28"/>
          <w:szCs w:val="28"/>
          <w:shd w:val="clear" w:color="auto" w:fill="FFFFFF"/>
          <w:lang w:val="ro-RO"/>
        </w:rPr>
        <w:t xml:space="preserve">;  </w:t>
      </w:r>
    </w:p>
    <w:p w:rsidR="00BF79A4" w:rsidRPr="0032163C" w:rsidRDefault="00BF79A4" w:rsidP="005D625D">
      <w:pPr>
        <w:pStyle w:val="NormalWeb"/>
        <w:ind w:firstLine="720"/>
        <w:rPr>
          <w:color w:val="000000"/>
          <w:sz w:val="28"/>
          <w:szCs w:val="28"/>
          <w:shd w:val="clear" w:color="auto" w:fill="FFFFFF"/>
          <w:lang w:val="ro-RO"/>
        </w:rPr>
      </w:pPr>
      <w:r w:rsidRPr="0032163C">
        <w:rPr>
          <w:color w:val="000000"/>
          <w:sz w:val="28"/>
          <w:szCs w:val="28"/>
          <w:shd w:val="clear" w:color="auto" w:fill="FFFFFF"/>
          <w:lang w:val="ro-RO"/>
        </w:rPr>
        <w:t xml:space="preserve">d) </w:t>
      </w:r>
      <w:r w:rsidRPr="0032163C">
        <w:rPr>
          <w:color w:val="000000"/>
          <w:sz w:val="28"/>
          <w:szCs w:val="28"/>
          <w:lang w:val="ro-RO"/>
        </w:rPr>
        <w:t>neprezentarea</w:t>
      </w:r>
      <w:r w:rsidRPr="0032163C">
        <w:rPr>
          <w:color w:val="000000"/>
          <w:sz w:val="28"/>
          <w:szCs w:val="28"/>
          <w:shd w:val="clear" w:color="auto" w:fill="FFFFFF"/>
          <w:lang w:val="ro-RO"/>
        </w:rPr>
        <w:t xml:space="preserve"> documentaţiei tehnice pentru produs sau documentaţia tehnică prezentată nu corespunde prevederilor reglementării tehnice aplicabile;</w:t>
      </w:r>
    </w:p>
    <w:p w:rsidR="00BF79A4" w:rsidRPr="0032163C" w:rsidRDefault="00BF79A4" w:rsidP="005D625D">
      <w:pPr>
        <w:autoSpaceDE w:val="0"/>
        <w:autoSpaceDN w:val="0"/>
        <w:adjustRightInd w:val="0"/>
        <w:ind w:firstLine="720"/>
        <w:jc w:val="both"/>
        <w:rPr>
          <w:color w:val="000000"/>
          <w:sz w:val="28"/>
          <w:szCs w:val="28"/>
          <w:shd w:val="clear" w:color="auto" w:fill="FFFFFF"/>
          <w:lang w:val="ro-RO"/>
        </w:rPr>
      </w:pPr>
      <w:r w:rsidRPr="0032163C">
        <w:rPr>
          <w:color w:val="000000"/>
          <w:sz w:val="28"/>
          <w:szCs w:val="28"/>
          <w:shd w:val="clear" w:color="auto" w:fill="FFFFFF"/>
          <w:lang w:val="ro-RO"/>
        </w:rPr>
        <w:t xml:space="preserve">e) </w:t>
      </w:r>
      <w:r w:rsidRPr="0032163C">
        <w:rPr>
          <w:color w:val="000000"/>
          <w:sz w:val="28"/>
          <w:szCs w:val="28"/>
          <w:lang w:val="ro-RO"/>
        </w:rPr>
        <w:t xml:space="preserve">neînscrierea numărului de identificare al organismului notificat alături de marcajul CE, atunci cînd </w:t>
      </w:r>
      <w:r w:rsidRPr="0032163C">
        <w:rPr>
          <w:color w:val="000000"/>
          <w:sz w:val="28"/>
          <w:szCs w:val="28"/>
          <w:shd w:val="clear" w:color="auto" w:fill="FFFFFF"/>
          <w:lang w:val="ro-RO"/>
        </w:rPr>
        <w:t xml:space="preserve">reglementarea tehnică </w:t>
      </w:r>
      <w:r w:rsidRPr="0032163C">
        <w:rPr>
          <w:color w:val="000000"/>
          <w:sz w:val="28"/>
          <w:szCs w:val="28"/>
          <w:lang w:val="ro-RO"/>
        </w:rPr>
        <w:t>prevede acest lucru.</w:t>
      </w:r>
    </w:p>
    <w:p w:rsidR="00BF79A4" w:rsidRPr="0032163C" w:rsidRDefault="00BF79A4" w:rsidP="005D625D">
      <w:pPr>
        <w:pStyle w:val="HTMLPreformatted"/>
        <w:ind w:firstLine="720"/>
        <w:jc w:val="both"/>
        <w:rPr>
          <w:rFonts w:ascii="Times New Roman" w:hAnsi="Times New Roman"/>
          <w:color w:val="000000"/>
          <w:sz w:val="28"/>
          <w:szCs w:val="28"/>
          <w:lang w:val="ro-RO"/>
        </w:rPr>
      </w:pPr>
      <w:r w:rsidRPr="0032163C">
        <w:rPr>
          <w:rFonts w:ascii="Times New Roman" w:hAnsi="Times New Roman"/>
          <w:color w:val="000000"/>
          <w:sz w:val="28"/>
          <w:szCs w:val="28"/>
          <w:shd w:val="clear" w:color="auto" w:fill="FFFFFF"/>
          <w:lang w:val="ro-RO"/>
        </w:rPr>
        <w:t xml:space="preserve">(4) Dacă urmare analizei informaţiei cu privire la rezultatele implementării şi/sau a verificării executării măsurilor corective, în conformitate cu art. </w:t>
      </w:r>
      <w:r w:rsidRPr="0032163C">
        <w:rPr>
          <w:rFonts w:ascii="Times New Roman" w:hAnsi="Times New Roman"/>
          <w:color w:val="000000"/>
          <w:sz w:val="28"/>
          <w:szCs w:val="28"/>
          <w:lang w:val="ro-RO"/>
        </w:rPr>
        <w:t>24 al prezentei legi</w:t>
      </w:r>
      <w:r w:rsidRPr="0032163C">
        <w:rPr>
          <w:rFonts w:ascii="Times New Roman" w:hAnsi="Times New Roman"/>
          <w:color w:val="000000"/>
          <w:sz w:val="28"/>
          <w:szCs w:val="28"/>
          <w:shd w:val="clear" w:color="auto" w:fill="FFFFFF"/>
          <w:lang w:val="ro-RO"/>
        </w:rPr>
        <w:t>, se stabileşte că produsul nu corespunde cu cerinţele</w:t>
      </w:r>
      <w:r w:rsidRPr="0032163C">
        <w:rPr>
          <w:rFonts w:ascii="Times New Roman" w:hAnsi="Times New Roman"/>
          <w:color w:val="000000"/>
          <w:sz w:val="28"/>
          <w:szCs w:val="28"/>
          <w:lang w:val="ro-RO"/>
        </w:rPr>
        <w:t xml:space="preserve"> esenţiale</w:t>
      </w:r>
      <w:r w:rsidRPr="0032163C">
        <w:rPr>
          <w:rFonts w:ascii="Times New Roman" w:hAnsi="Times New Roman"/>
          <w:color w:val="000000"/>
          <w:sz w:val="28"/>
          <w:szCs w:val="28"/>
          <w:shd w:val="clear" w:color="auto" w:fill="FFFFFF"/>
          <w:lang w:val="ro-RO"/>
        </w:rPr>
        <w:t xml:space="preserve"> sau corespunde parţial, se </w:t>
      </w:r>
      <w:r w:rsidRPr="0032163C">
        <w:rPr>
          <w:rFonts w:ascii="Times New Roman" w:hAnsi="Times New Roman"/>
          <w:color w:val="000000"/>
          <w:sz w:val="28"/>
          <w:szCs w:val="28"/>
          <w:lang w:val="ro-RO"/>
        </w:rPr>
        <w:t xml:space="preserve">aplică măsurile corective prevăzute la art. 18  alin. (1) al prezentei legi. </w:t>
      </w:r>
    </w:p>
    <w:p w:rsidR="00BF79A4" w:rsidRDefault="00BF79A4" w:rsidP="005D625D">
      <w:pPr>
        <w:pStyle w:val="HTMLPreformatted"/>
        <w:ind w:firstLine="720"/>
        <w:jc w:val="both"/>
        <w:rPr>
          <w:rFonts w:ascii="Times New Roman" w:hAnsi="Times New Roman"/>
          <w:b/>
          <w:color w:val="000000"/>
          <w:sz w:val="28"/>
          <w:szCs w:val="28"/>
          <w:lang w:val="ro-RO"/>
        </w:rPr>
      </w:pPr>
    </w:p>
    <w:p w:rsidR="00BF79A4" w:rsidRPr="0032163C" w:rsidRDefault="00BF79A4" w:rsidP="005D625D">
      <w:pPr>
        <w:pStyle w:val="HTMLPreformatted"/>
        <w:ind w:firstLine="720"/>
        <w:jc w:val="both"/>
        <w:rPr>
          <w:rFonts w:ascii="Times New Roman" w:hAnsi="Times New Roman"/>
          <w:color w:val="000000"/>
          <w:sz w:val="28"/>
          <w:szCs w:val="28"/>
          <w:lang w:val="ro-RO"/>
        </w:rPr>
      </w:pPr>
      <w:r w:rsidRPr="0032163C">
        <w:rPr>
          <w:rFonts w:ascii="Times New Roman" w:hAnsi="Times New Roman"/>
          <w:b/>
          <w:color w:val="000000"/>
          <w:sz w:val="28"/>
          <w:szCs w:val="28"/>
          <w:lang w:val="ro-RO"/>
        </w:rPr>
        <w:t xml:space="preserve">Articolul 20. </w:t>
      </w:r>
      <w:r w:rsidRPr="0032163C">
        <w:rPr>
          <w:rFonts w:ascii="Times New Roman" w:hAnsi="Times New Roman"/>
          <w:color w:val="000000"/>
          <w:sz w:val="28"/>
          <w:szCs w:val="28"/>
          <w:lang w:val="ro-RO"/>
        </w:rPr>
        <w:t xml:space="preserve">Suspendarea </w:t>
      </w:r>
      <w:r w:rsidRPr="0032163C">
        <w:rPr>
          <w:rFonts w:ascii="Times New Roman" w:hAnsi="Times New Roman"/>
          <w:color w:val="000000"/>
          <w:sz w:val="28"/>
          <w:szCs w:val="28"/>
          <w:shd w:val="clear" w:color="auto" w:fill="FFFFFF"/>
          <w:lang w:val="ro-RO"/>
        </w:rPr>
        <w:t xml:space="preserve">temporară a </w:t>
      </w:r>
      <w:r w:rsidRPr="0032163C">
        <w:rPr>
          <w:rFonts w:ascii="Times New Roman" w:hAnsi="Times New Roman"/>
          <w:color w:val="000000"/>
          <w:sz w:val="28"/>
          <w:szCs w:val="28"/>
          <w:lang w:val="ro-RO"/>
        </w:rPr>
        <w:t xml:space="preserve">punerii la dispoziţie </w:t>
      </w:r>
      <w:r w:rsidRPr="0032163C">
        <w:rPr>
          <w:rFonts w:ascii="Times New Roman" w:hAnsi="Times New Roman"/>
          <w:color w:val="000000"/>
          <w:sz w:val="28"/>
          <w:szCs w:val="28"/>
          <w:shd w:val="clear" w:color="auto" w:fill="FFFFFF"/>
          <w:lang w:val="ro-RO"/>
        </w:rPr>
        <w:t>pe piaţă</w:t>
      </w:r>
      <w:r w:rsidRPr="0032163C">
        <w:rPr>
          <w:rFonts w:ascii="Times New Roman" w:hAnsi="Times New Roman"/>
          <w:color w:val="000000"/>
          <w:sz w:val="28"/>
          <w:szCs w:val="28"/>
          <w:lang w:val="ro-RO"/>
        </w:rPr>
        <w:t xml:space="preserve"> a produselor </w:t>
      </w:r>
    </w:p>
    <w:p w:rsidR="00BF79A4" w:rsidRPr="0032163C" w:rsidRDefault="00BF79A4" w:rsidP="005D625D">
      <w:pPr>
        <w:shd w:val="clear" w:color="auto" w:fill="FFFFFF"/>
        <w:ind w:firstLine="720"/>
        <w:jc w:val="both"/>
        <w:rPr>
          <w:color w:val="000000"/>
          <w:sz w:val="28"/>
          <w:szCs w:val="28"/>
          <w:lang w:val="ro-RO"/>
        </w:rPr>
      </w:pPr>
      <w:r w:rsidRPr="0032163C">
        <w:rPr>
          <w:color w:val="000000"/>
          <w:sz w:val="28"/>
          <w:szCs w:val="28"/>
          <w:lang w:val="ro-RO"/>
        </w:rPr>
        <w:t xml:space="preserve">(1) Suspendarea </w:t>
      </w:r>
      <w:r w:rsidRPr="0032163C">
        <w:rPr>
          <w:color w:val="000000"/>
          <w:sz w:val="28"/>
          <w:szCs w:val="28"/>
          <w:shd w:val="clear" w:color="auto" w:fill="FFFFFF"/>
          <w:lang w:val="ro-RO"/>
        </w:rPr>
        <w:t>temporară a</w:t>
      </w:r>
      <w:r w:rsidRPr="0032163C">
        <w:rPr>
          <w:color w:val="000000"/>
          <w:sz w:val="28"/>
          <w:szCs w:val="28"/>
          <w:lang w:val="ro-RO"/>
        </w:rPr>
        <w:t xml:space="preserve"> punerii la dispoziţie </w:t>
      </w:r>
      <w:r w:rsidRPr="0032163C">
        <w:rPr>
          <w:color w:val="000000"/>
          <w:sz w:val="28"/>
          <w:szCs w:val="28"/>
          <w:shd w:val="clear" w:color="auto" w:fill="FFFFFF"/>
          <w:lang w:val="ro-RO"/>
        </w:rPr>
        <w:t>pe piaţă</w:t>
      </w:r>
      <w:r w:rsidRPr="0032163C">
        <w:rPr>
          <w:color w:val="000000"/>
          <w:sz w:val="28"/>
          <w:szCs w:val="28"/>
          <w:lang w:val="ro-RO"/>
        </w:rPr>
        <w:t xml:space="preserve"> a produselor presupune </w:t>
      </w:r>
      <w:r w:rsidRPr="0032163C">
        <w:rPr>
          <w:color w:val="000000"/>
          <w:sz w:val="28"/>
          <w:szCs w:val="28"/>
          <w:shd w:val="clear" w:color="auto" w:fill="FFFFFF"/>
          <w:lang w:val="ro-RO"/>
        </w:rPr>
        <w:t>conformarea produselor cu cerinţele stabilite în conformitate cu prevederile art.</w:t>
      </w:r>
      <w:r w:rsidRPr="0032163C">
        <w:rPr>
          <w:b/>
          <w:color w:val="000000"/>
          <w:sz w:val="28"/>
          <w:szCs w:val="28"/>
          <w:lang w:val="ro-RO"/>
        </w:rPr>
        <w:t xml:space="preserve"> </w:t>
      </w:r>
      <w:r w:rsidRPr="0032163C">
        <w:rPr>
          <w:color w:val="000000"/>
          <w:sz w:val="28"/>
          <w:szCs w:val="28"/>
          <w:lang w:val="ro-RO"/>
        </w:rPr>
        <w:t>19</w:t>
      </w:r>
      <w:r w:rsidRPr="0032163C">
        <w:rPr>
          <w:b/>
          <w:color w:val="000000"/>
          <w:sz w:val="28"/>
          <w:szCs w:val="28"/>
          <w:lang w:val="ro-RO"/>
        </w:rPr>
        <w:t xml:space="preserve"> </w:t>
      </w:r>
      <w:r w:rsidRPr="0032163C">
        <w:rPr>
          <w:color w:val="000000"/>
          <w:sz w:val="28"/>
          <w:szCs w:val="28"/>
          <w:shd w:val="clear" w:color="auto" w:fill="FFFFFF"/>
          <w:lang w:val="ro-RO"/>
        </w:rPr>
        <w:t>alin. (1) şi (3) din prezenta lege</w:t>
      </w:r>
      <w:r w:rsidRPr="0032163C">
        <w:rPr>
          <w:rStyle w:val="apple-converted-space"/>
          <w:color w:val="000000"/>
          <w:sz w:val="28"/>
          <w:szCs w:val="28"/>
          <w:shd w:val="clear" w:color="auto" w:fill="FFFFFF"/>
          <w:lang w:val="ro-RO"/>
        </w:rPr>
        <w:t xml:space="preserve">. </w:t>
      </w:r>
    </w:p>
    <w:p w:rsidR="00BF79A4" w:rsidRPr="0032163C" w:rsidRDefault="00BF79A4" w:rsidP="005D62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jc w:val="both"/>
        <w:rPr>
          <w:rFonts w:ascii="Times New Roman" w:hAnsi="Times New Roman"/>
          <w:color w:val="000000"/>
          <w:sz w:val="28"/>
          <w:szCs w:val="28"/>
          <w:lang w:val="ro-RO"/>
        </w:rPr>
      </w:pPr>
      <w:bookmarkStart w:id="1" w:name="o365"/>
      <w:bookmarkStart w:id="2" w:name="o366"/>
      <w:bookmarkEnd w:id="1"/>
      <w:bookmarkEnd w:id="2"/>
      <w:r w:rsidRPr="0032163C">
        <w:rPr>
          <w:rFonts w:ascii="Times New Roman" w:hAnsi="Times New Roman"/>
          <w:color w:val="000000"/>
          <w:sz w:val="28"/>
          <w:szCs w:val="28"/>
          <w:lang w:val="ro-RO"/>
        </w:rPr>
        <w:t xml:space="preserve">(2) Suspendarea </w:t>
      </w:r>
      <w:r w:rsidRPr="0032163C">
        <w:rPr>
          <w:rFonts w:ascii="Times New Roman" w:hAnsi="Times New Roman"/>
          <w:color w:val="000000"/>
          <w:sz w:val="28"/>
          <w:szCs w:val="28"/>
          <w:shd w:val="clear" w:color="auto" w:fill="FFFFFF"/>
          <w:lang w:val="ro-RO"/>
        </w:rPr>
        <w:t>temporară a</w:t>
      </w:r>
      <w:r w:rsidRPr="0032163C">
        <w:rPr>
          <w:rFonts w:ascii="Times New Roman" w:hAnsi="Times New Roman"/>
          <w:color w:val="000000"/>
          <w:sz w:val="28"/>
          <w:szCs w:val="28"/>
          <w:lang w:val="ro-RO"/>
        </w:rPr>
        <w:t xml:space="preserve"> punerii la dispoziţie</w:t>
      </w:r>
      <w:r w:rsidRPr="0032163C">
        <w:rPr>
          <w:rFonts w:ascii="Times New Roman" w:hAnsi="Times New Roman"/>
          <w:color w:val="000000"/>
          <w:sz w:val="28"/>
          <w:szCs w:val="28"/>
          <w:shd w:val="clear" w:color="auto" w:fill="FFFFFF"/>
          <w:lang w:val="ro-RO"/>
        </w:rPr>
        <w:t xml:space="preserve"> pe piaţă a produselor</w:t>
      </w:r>
      <w:r>
        <w:rPr>
          <w:rFonts w:ascii="Times New Roman" w:hAnsi="Times New Roman"/>
          <w:color w:val="000000"/>
          <w:sz w:val="28"/>
          <w:szCs w:val="28"/>
          <w:shd w:val="clear" w:color="auto" w:fill="FFFFFF"/>
          <w:lang w:val="ro-RO"/>
        </w:rPr>
        <w:t>,</w:t>
      </w:r>
      <w:r w:rsidRPr="0032163C">
        <w:rPr>
          <w:rFonts w:ascii="Times New Roman" w:hAnsi="Times New Roman"/>
          <w:color w:val="000000"/>
          <w:sz w:val="28"/>
          <w:szCs w:val="28"/>
          <w:shd w:val="clear" w:color="auto" w:fill="FFFFFF"/>
          <w:lang w:val="ro-RO"/>
        </w:rPr>
        <w:t xml:space="preserve"> conform alin. (1) al prezentului articol, se aplică în cazurile prevăzute de prezenta lege, dacă există o oportunitate de a aduce aceste produse în conformitate cu cerinţele esenţiale. Aceste restricţii se aplică produselor care sînt disponibile pe piaţă, inclusiv produselor din depozitele producătorilor (importatorilor) şi/sau produselor aflate la consumatori (utilizatori).</w:t>
      </w:r>
    </w:p>
    <w:p w:rsidR="00BF79A4" w:rsidRPr="0032163C" w:rsidRDefault="00BF79A4" w:rsidP="005D625D">
      <w:pPr>
        <w:shd w:val="clear" w:color="auto" w:fill="FFFFFF"/>
        <w:ind w:firstLine="720"/>
        <w:jc w:val="both"/>
        <w:rPr>
          <w:strike/>
          <w:color w:val="000000"/>
          <w:sz w:val="28"/>
          <w:szCs w:val="28"/>
          <w:lang w:val="ro-RO"/>
        </w:rPr>
      </w:pPr>
      <w:bookmarkStart w:id="3" w:name="o367"/>
      <w:bookmarkEnd w:id="3"/>
      <w:r w:rsidRPr="0032163C">
        <w:rPr>
          <w:color w:val="000000"/>
          <w:sz w:val="28"/>
          <w:szCs w:val="28"/>
          <w:lang w:val="ro-RO"/>
        </w:rPr>
        <w:t xml:space="preserve">(3) Ajustarea produselor la cerinţele stabilite se efectuează la locul de reşedinţă (amplasare) a consumatorilor (utilizatorilor) sau la locul amplasării distribuitorilor, producătorilor (importatorilor) sau a agenţilor economici care au efectuat lucrări de întreţinere şi reparare a produselor, precum şi în alte locuri în care se pot ajusta produsele respective cerinţelor stabilite. </w:t>
      </w:r>
    </w:p>
    <w:p w:rsidR="00BF79A4" w:rsidRPr="0032163C" w:rsidRDefault="00BF79A4" w:rsidP="005D625D">
      <w:pPr>
        <w:pStyle w:val="HTMLPreformatted"/>
        <w:ind w:firstLine="720"/>
        <w:jc w:val="both"/>
        <w:rPr>
          <w:rFonts w:ascii="Times New Roman" w:hAnsi="Times New Roman"/>
          <w:color w:val="000000"/>
          <w:sz w:val="28"/>
          <w:szCs w:val="28"/>
          <w:lang w:val="ro-RO"/>
        </w:rPr>
      </w:pPr>
      <w:bookmarkStart w:id="4" w:name="o368"/>
      <w:bookmarkEnd w:id="4"/>
      <w:r w:rsidRPr="0032163C">
        <w:rPr>
          <w:rFonts w:ascii="Times New Roman" w:hAnsi="Times New Roman"/>
          <w:color w:val="000000"/>
          <w:sz w:val="28"/>
          <w:szCs w:val="28"/>
          <w:lang w:val="ro-RO"/>
        </w:rPr>
        <w:t xml:space="preserve">(4) Ajustarea </w:t>
      </w:r>
      <w:r w:rsidRPr="0032163C">
        <w:rPr>
          <w:rFonts w:ascii="Times New Roman" w:hAnsi="Times New Roman"/>
          <w:color w:val="000000"/>
          <w:sz w:val="28"/>
          <w:szCs w:val="28"/>
          <w:shd w:val="clear" w:color="auto" w:fill="FFFFFF"/>
          <w:lang w:val="ro-RO"/>
        </w:rPr>
        <w:t>produselor la cerinţele esenţiale se efectuează din contul agentului economic prin acţiunile sau omisiunile căruia produsele au ajuns în starea încît să nu corespundă cerinţelor stabilite.</w:t>
      </w:r>
    </w:p>
    <w:p w:rsidR="00BF79A4" w:rsidRPr="0032163C" w:rsidRDefault="00BF79A4" w:rsidP="005D62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jc w:val="both"/>
        <w:rPr>
          <w:rFonts w:ascii="Times New Roman" w:hAnsi="Times New Roman"/>
          <w:strike/>
          <w:color w:val="000000"/>
          <w:sz w:val="28"/>
          <w:szCs w:val="28"/>
          <w:lang w:val="ro-RO"/>
        </w:rPr>
      </w:pPr>
      <w:r w:rsidRPr="0032163C">
        <w:rPr>
          <w:rFonts w:ascii="Times New Roman" w:hAnsi="Times New Roman"/>
          <w:color w:val="000000"/>
          <w:sz w:val="28"/>
          <w:szCs w:val="28"/>
          <w:lang w:val="ro-RO"/>
        </w:rPr>
        <w:t>(5)</w:t>
      </w:r>
      <w:r w:rsidRPr="0032163C">
        <w:rPr>
          <w:rFonts w:ascii="Times New Roman" w:hAnsi="Times New Roman"/>
          <w:color w:val="000000"/>
          <w:sz w:val="28"/>
          <w:szCs w:val="28"/>
          <w:shd w:val="clear" w:color="auto" w:fill="FFFFFF"/>
          <w:lang w:val="ro-RO"/>
        </w:rPr>
        <w:t xml:space="preserve"> </w:t>
      </w:r>
      <w:r w:rsidRPr="0032163C">
        <w:rPr>
          <w:rFonts w:ascii="Times New Roman" w:hAnsi="Times New Roman"/>
          <w:color w:val="000000"/>
          <w:sz w:val="28"/>
          <w:szCs w:val="28"/>
          <w:lang w:val="ro-RO"/>
        </w:rPr>
        <w:t xml:space="preserve">Suspendarea </w:t>
      </w:r>
      <w:r w:rsidRPr="0032163C">
        <w:rPr>
          <w:rFonts w:ascii="Times New Roman" w:hAnsi="Times New Roman"/>
          <w:color w:val="000000"/>
          <w:sz w:val="28"/>
          <w:szCs w:val="28"/>
          <w:shd w:val="clear" w:color="auto" w:fill="FFFFFF"/>
          <w:lang w:val="ro-RO"/>
        </w:rPr>
        <w:t xml:space="preserve">temporară a </w:t>
      </w:r>
      <w:r w:rsidRPr="0032163C">
        <w:rPr>
          <w:rFonts w:ascii="Times New Roman" w:hAnsi="Times New Roman"/>
          <w:color w:val="000000"/>
          <w:sz w:val="28"/>
          <w:szCs w:val="28"/>
          <w:lang w:val="ro-RO"/>
        </w:rPr>
        <w:t xml:space="preserve">punerii la dispoziţie </w:t>
      </w:r>
      <w:r w:rsidRPr="0032163C">
        <w:rPr>
          <w:rFonts w:ascii="Times New Roman" w:hAnsi="Times New Roman"/>
          <w:color w:val="000000"/>
          <w:sz w:val="28"/>
          <w:szCs w:val="28"/>
          <w:shd w:val="clear" w:color="auto" w:fill="FFFFFF"/>
          <w:lang w:val="ro-RO"/>
        </w:rPr>
        <w:t>pe piaţă</w:t>
      </w:r>
      <w:r w:rsidRPr="0032163C">
        <w:rPr>
          <w:rFonts w:ascii="Times New Roman" w:hAnsi="Times New Roman"/>
          <w:color w:val="000000"/>
          <w:sz w:val="28"/>
          <w:szCs w:val="28"/>
          <w:lang w:val="ro-RO"/>
        </w:rPr>
        <w:t xml:space="preserve"> a produselor </w:t>
      </w:r>
      <w:r w:rsidRPr="0032163C">
        <w:rPr>
          <w:rFonts w:ascii="Times New Roman" w:hAnsi="Times New Roman"/>
          <w:color w:val="000000"/>
          <w:sz w:val="28"/>
          <w:szCs w:val="28"/>
          <w:shd w:val="clear" w:color="auto" w:fill="FFFFFF"/>
          <w:lang w:val="ro-RO"/>
        </w:rPr>
        <w:t>se aplică în cazul în care se ia decizia privind</w:t>
      </w:r>
      <w:bookmarkStart w:id="5" w:name="o369"/>
      <w:bookmarkStart w:id="6" w:name="o370"/>
      <w:bookmarkEnd w:id="5"/>
      <w:bookmarkEnd w:id="6"/>
      <w:r w:rsidRPr="0032163C">
        <w:rPr>
          <w:rFonts w:ascii="Times New Roman" w:hAnsi="Times New Roman"/>
          <w:color w:val="000000"/>
          <w:sz w:val="28"/>
          <w:szCs w:val="28"/>
          <w:shd w:val="clear" w:color="auto" w:fill="FFFFFF"/>
          <w:lang w:val="ro-RO"/>
        </w:rPr>
        <w:t xml:space="preserve"> conformarea produselor cu cerinţele esenţiale pentru perioada de valabilitate a restricţiei respective.</w:t>
      </w:r>
    </w:p>
    <w:p w:rsidR="00BF79A4" w:rsidRPr="0032163C" w:rsidRDefault="00BF79A4" w:rsidP="005D62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jc w:val="both"/>
        <w:rPr>
          <w:rFonts w:ascii="Times New Roman" w:hAnsi="Times New Roman"/>
          <w:color w:val="000000"/>
          <w:sz w:val="28"/>
          <w:szCs w:val="28"/>
          <w:lang w:val="ro-RO"/>
        </w:rPr>
      </w:pPr>
      <w:bookmarkStart w:id="7" w:name="o372"/>
      <w:bookmarkEnd w:id="7"/>
      <w:r w:rsidRPr="0032163C">
        <w:rPr>
          <w:rFonts w:ascii="Times New Roman" w:hAnsi="Times New Roman"/>
          <w:color w:val="000000"/>
          <w:sz w:val="28"/>
          <w:szCs w:val="28"/>
          <w:lang w:val="ro-RO"/>
        </w:rPr>
        <w:t>(6)</w:t>
      </w:r>
      <w:r w:rsidRPr="0032163C">
        <w:rPr>
          <w:rFonts w:ascii="Times New Roman" w:hAnsi="Times New Roman"/>
          <w:color w:val="000000"/>
          <w:sz w:val="28"/>
          <w:szCs w:val="28"/>
          <w:shd w:val="clear" w:color="auto" w:fill="FFFFFF"/>
          <w:lang w:val="ro-RO"/>
        </w:rPr>
        <w:t xml:space="preserve"> Autorităţile de supraveghere a pieţei, în conformitate cu prevederile Legii</w:t>
      </w:r>
      <w:r w:rsidRPr="0032163C">
        <w:rPr>
          <w:rFonts w:ascii="Times New Roman" w:hAnsi="Times New Roman"/>
          <w:b/>
          <w:color w:val="000000"/>
          <w:sz w:val="28"/>
          <w:szCs w:val="28"/>
          <w:shd w:val="clear" w:color="auto" w:fill="FFFFFF"/>
          <w:lang w:val="ro-RO"/>
        </w:rPr>
        <w:t xml:space="preserve"> </w:t>
      </w:r>
      <w:r w:rsidRPr="0032163C">
        <w:rPr>
          <w:rFonts w:ascii="Times New Roman" w:hAnsi="Times New Roman"/>
          <w:color w:val="000000"/>
          <w:sz w:val="28"/>
          <w:szCs w:val="28"/>
          <w:shd w:val="clear" w:color="auto" w:fill="FFFFFF"/>
          <w:lang w:val="ro-RO"/>
        </w:rPr>
        <w:t>nr. 422-XVI din 22 decembrie 2006 privind securitatea generală a produselor, pot, de asemenea, aplica restricţii privind punerea în circulaţie sau distribuirea produselor.</w:t>
      </w:r>
    </w:p>
    <w:p w:rsidR="00BF79A4" w:rsidRPr="0032163C" w:rsidRDefault="00BF79A4" w:rsidP="005D625D">
      <w:pPr>
        <w:pStyle w:val="HTMLPreformatted"/>
        <w:ind w:firstLine="720"/>
        <w:rPr>
          <w:rFonts w:ascii="Times New Roman" w:hAnsi="Times New Roman"/>
          <w:color w:val="000000"/>
          <w:sz w:val="28"/>
          <w:szCs w:val="28"/>
          <w:lang w:val="ro-RO"/>
        </w:rPr>
      </w:pPr>
    </w:p>
    <w:p w:rsidR="00BF79A4" w:rsidRPr="0032163C" w:rsidRDefault="00BF79A4" w:rsidP="005D625D">
      <w:pPr>
        <w:pStyle w:val="NormalWeb"/>
        <w:ind w:left="191" w:firstLine="529"/>
        <w:rPr>
          <w:color w:val="000000"/>
          <w:sz w:val="28"/>
          <w:szCs w:val="28"/>
          <w:lang w:val="ro-RO"/>
        </w:rPr>
      </w:pPr>
      <w:bookmarkStart w:id="8" w:name="o373"/>
      <w:bookmarkEnd w:id="8"/>
      <w:r w:rsidRPr="0032163C">
        <w:rPr>
          <w:b/>
          <w:color w:val="000000"/>
          <w:sz w:val="28"/>
          <w:szCs w:val="28"/>
          <w:lang w:val="ro-RO"/>
        </w:rPr>
        <w:t>Articolul 21.</w:t>
      </w:r>
      <w:r w:rsidRPr="0032163C">
        <w:rPr>
          <w:color w:val="000000"/>
          <w:sz w:val="28"/>
          <w:szCs w:val="28"/>
          <w:shd w:val="clear" w:color="auto" w:fill="FFFFFF"/>
          <w:lang w:val="ro-RO"/>
        </w:rPr>
        <w:t xml:space="preserve"> Interzicerea </w:t>
      </w:r>
      <w:r w:rsidRPr="0032163C">
        <w:rPr>
          <w:iCs/>
          <w:color w:val="000000"/>
          <w:sz w:val="28"/>
          <w:szCs w:val="28"/>
          <w:lang w:val="ro-RO"/>
        </w:rPr>
        <w:t xml:space="preserve">punerii la dispoziţie </w:t>
      </w:r>
      <w:r w:rsidRPr="0032163C">
        <w:rPr>
          <w:color w:val="000000"/>
          <w:sz w:val="28"/>
          <w:szCs w:val="28"/>
          <w:shd w:val="clear" w:color="auto" w:fill="FFFFFF"/>
          <w:lang w:val="ro-RO"/>
        </w:rPr>
        <w:t>pe piaţă</w:t>
      </w:r>
      <w:r w:rsidRPr="0032163C">
        <w:rPr>
          <w:iCs/>
          <w:color w:val="000000"/>
          <w:sz w:val="28"/>
          <w:szCs w:val="28"/>
          <w:lang w:val="ro-RO"/>
        </w:rPr>
        <w:t xml:space="preserve"> a </w:t>
      </w:r>
      <w:r w:rsidRPr="0032163C">
        <w:rPr>
          <w:color w:val="000000"/>
          <w:sz w:val="28"/>
          <w:szCs w:val="28"/>
          <w:shd w:val="clear" w:color="auto" w:fill="FFFFFF"/>
          <w:lang w:val="ro-RO"/>
        </w:rPr>
        <w:t>produselor</w:t>
      </w:r>
      <w:r w:rsidRPr="0032163C">
        <w:rPr>
          <w:strike/>
          <w:color w:val="000000"/>
          <w:sz w:val="28"/>
          <w:szCs w:val="28"/>
          <w:shd w:val="clear" w:color="auto" w:fill="FFFFFF"/>
          <w:lang w:val="ro-RO"/>
        </w:rPr>
        <w:t xml:space="preserve"> </w:t>
      </w:r>
    </w:p>
    <w:p w:rsidR="00BF79A4" w:rsidRPr="0032163C" w:rsidRDefault="00BF79A4" w:rsidP="005D625D">
      <w:pPr>
        <w:pStyle w:val="HTMLPreformatted"/>
        <w:ind w:firstLine="720"/>
        <w:jc w:val="both"/>
        <w:rPr>
          <w:rFonts w:ascii="Times New Roman" w:hAnsi="Times New Roman"/>
          <w:color w:val="000000"/>
          <w:sz w:val="28"/>
          <w:szCs w:val="28"/>
          <w:shd w:val="clear" w:color="auto" w:fill="FFFFFF"/>
          <w:lang w:val="ro-RO"/>
        </w:rPr>
      </w:pPr>
      <w:r w:rsidRPr="0032163C">
        <w:rPr>
          <w:rFonts w:ascii="Times New Roman" w:hAnsi="Times New Roman"/>
          <w:color w:val="000000"/>
          <w:sz w:val="28"/>
          <w:szCs w:val="28"/>
          <w:shd w:val="clear" w:color="auto" w:fill="FFFFFF"/>
          <w:lang w:val="ro-RO"/>
        </w:rPr>
        <w:t xml:space="preserve">(1) Interzicerea </w:t>
      </w:r>
      <w:r w:rsidRPr="0032163C">
        <w:rPr>
          <w:rFonts w:ascii="Times New Roman" w:hAnsi="Times New Roman"/>
          <w:iCs/>
          <w:color w:val="000000"/>
          <w:sz w:val="28"/>
          <w:szCs w:val="28"/>
          <w:lang w:val="ro-RO"/>
        </w:rPr>
        <w:t xml:space="preserve">punerii la dispoziţie </w:t>
      </w:r>
      <w:r w:rsidRPr="0032163C">
        <w:rPr>
          <w:rFonts w:ascii="Times New Roman" w:hAnsi="Times New Roman"/>
          <w:color w:val="000000"/>
          <w:sz w:val="28"/>
          <w:szCs w:val="28"/>
          <w:shd w:val="clear" w:color="auto" w:fill="FFFFFF"/>
          <w:lang w:val="ro-RO"/>
        </w:rPr>
        <w:t xml:space="preserve">pe piaţă </w:t>
      </w:r>
      <w:r w:rsidRPr="0032163C">
        <w:rPr>
          <w:rFonts w:ascii="Times New Roman" w:hAnsi="Times New Roman"/>
          <w:iCs/>
          <w:color w:val="000000"/>
          <w:sz w:val="28"/>
          <w:szCs w:val="28"/>
          <w:lang w:val="ro-RO"/>
        </w:rPr>
        <w:t xml:space="preserve">a </w:t>
      </w:r>
      <w:r w:rsidRPr="0032163C">
        <w:rPr>
          <w:rFonts w:ascii="Times New Roman" w:hAnsi="Times New Roman"/>
          <w:color w:val="000000"/>
          <w:sz w:val="28"/>
          <w:szCs w:val="28"/>
          <w:shd w:val="clear" w:color="auto" w:fill="FFFFFF"/>
          <w:lang w:val="ro-RO"/>
        </w:rPr>
        <w:t>produselor este aplicată în conformitate cu prevederile</w:t>
      </w:r>
      <w:r w:rsidRPr="0032163C">
        <w:rPr>
          <w:rFonts w:ascii="Times New Roman" w:hAnsi="Times New Roman"/>
          <w:color w:val="000000"/>
          <w:sz w:val="28"/>
          <w:szCs w:val="28"/>
          <w:lang w:val="ro-RO"/>
        </w:rPr>
        <w:t xml:space="preserve"> art.18 alin.(1) şi art. 19  alin.(4) din prezenta lege</w:t>
      </w:r>
      <w:r w:rsidRPr="0032163C">
        <w:rPr>
          <w:rFonts w:ascii="Times New Roman" w:hAnsi="Times New Roman"/>
          <w:color w:val="000000"/>
          <w:sz w:val="28"/>
          <w:szCs w:val="28"/>
          <w:shd w:val="clear" w:color="auto" w:fill="FFFFFF"/>
          <w:lang w:val="ro-RO"/>
        </w:rPr>
        <w:t xml:space="preserve"> şi în cazurile prevăzute de Legea nr. 422-XVI din 22 decembrie 2006 privind securitatea generală a produselor. </w:t>
      </w:r>
    </w:p>
    <w:p w:rsidR="00BF79A4" w:rsidRPr="0032163C" w:rsidRDefault="00BF79A4" w:rsidP="005D62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jc w:val="both"/>
        <w:rPr>
          <w:rFonts w:ascii="Times New Roman" w:hAnsi="Times New Roman"/>
          <w:color w:val="000000"/>
          <w:sz w:val="28"/>
          <w:szCs w:val="28"/>
          <w:lang w:val="ro-RO"/>
        </w:rPr>
      </w:pPr>
      <w:r w:rsidRPr="0032163C">
        <w:rPr>
          <w:rFonts w:ascii="Times New Roman" w:hAnsi="Times New Roman"/>
          <w:color w:val="000000"/>
          <w:sz w:val="28"/>
          <w:szCs w:val="28"/>
          <w:shd w:val="clear" w:color="auto" w:fill="FFFFFF"/>
          <w:lang w:val="ro-RO"/>
        </w:rPr>
        <w:t xml:space="preserve">(2) Interzicerea </w:t>
      </w:r>
      <w:r w:rsidRPr="0032163C">
        <w:rPr>
          <w:rFonts w:ascii="Times New Roman" w:hAnsi="Times New Roman"/>
          <w:iCs/>
          <w:color w:val="000000"/>
          <w:sz w:val="28"/>
          <w:szCs w:val="28"/>
          <w:lang w:val="ro-RO"/>
        </w:rPr>
        <w:t xml:space="preserve">punerii la dispoziţie </w:t>
      </w:r>
      <w:r w:rsidRPr="0032163C">
        <w:rPr>
          <w:rFonts w:ascii="Times New Roman" w:hAnsi="Times New Roman"/>
          <w:color w:val="000000"/>
          <w:sz w:val="28"/>
          <w:szCs w:val="28"/>
          <w:shd w:val="clear" w:color="auto" w:fill="FFFFFF"/>
          <w:lang w:val="ro-RO"/>
        </w:rPr>
        <w:t xml:space="preserve">pe piaţă </w:t>
      </w:r>
      <w:r w:rsidRPr="0032163C">
        <w:rPr>
          <w:rFonts w:ascii="Times New Roman" w:hAnsi="Times New Roman"/>
          <w:iCs/>
          <w:color w:val="000000"/>
          <w:sz w:val="28"/>
          <w:szCs w:val="28"/>
          <w:lang w:val="ro-RO"/>
        </w:rPr>
        <w:t xml:space="preserve">a </w:t>
      </w:r>
      <w:r w:rsidRPr="0032163C">
        <w:rPr>
          <w:rFonts w:ascii="Times New Roman" w:hAnsi="Times New Roman"/>
          <w:color w:val="000000"/>
          <w:sz w:val="28"/>
          <w:szCs w:val="28"/>
          <w:shd w:val="clear" w:color="auto" w:fill="FFFFFF"/>
          <w:lang w:val="ro-RO"/>
        </w:rPr>
        <w:t>produselor nu se aplică activităţilor legate de returnarea a astfel de produse producătorului (importatorului) sau distribuitorului, în cadrul măsurilor de a elimina produsul din circulaţie, retragere sau de transfer a acestor produse pentru distrugere sau de a-l aduce într-un alt mod care ar împiedica utilizarea acestuia.</w:t>
      </w:r>
    </w:p>
    <w:p w:rsidR="00BF79A4" w:rsidRDefault="00BF79A4" w:rsidP="005D625D">
      <w:pPr>
        <w:pStyle w:val="NormalWeb"/>
        <w:ind w:left="191" w:firstLine="720"/>
        <w:rPr>
          <w:color w:val="000000"/>
          <w:sz w:val="28"/>
          <w:szCs w:val="28"/>
          <w:lang w:val="ro-RO"/>
        </w:rPr>
      </w:pPr>
    </w:p>
    <w:p w:rsidR="00BF79A4" w:rsidRDefault="00BF79A4" w:rsidP="005D625D">
      <w:pPr>
        <w:pStyle w:val="NormalWeb"/>
        <w:ind w:left="191" w:firstLine="720"/>
        <w:rPr>
          <w:color w:val="000000"/>
          <w:sz w:val="28"/>
          <w:szCs w:val="28"/>
          <w:lang w:val="ro-RO"/>
        </w:rPr>
      </w:pPr>
    </w:p>
    <w:p w:rsidR="00BF79A4" w:rsidRPr="0032163C" w:rsidRDefault="00BF79A4" w:rsidP="005D625D">
      <w:pPr>
        <w:pStyle w:val="NormalWeb"/>
        <w:ind w:left="191" w:firstLine="720"/>
        <w:rPr>
          <w:color w:val="000000"/>
          <w:sz w:val="28"/>
          <w:szCs w:val="28"/>
          <w:lang w:val="ro-RO"/>
        </w:rPr>
      </w:pPr>
    </w:p>
    <w:p w:rsidR="00BF79A4" w:rsidRPr="0032163C" w:rsidRDefault="00BF79A4" w:rsidP="005D62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jc w:val="both"/>
        <w:rPr>
          <w:rFonts w:ascii="Times New Roman" w:hAnsi="Times New Roman"/>
          <w:strike/>
          <w:color w:val="000000"/>
          <w:sz w:val="28"/>
          <w:szCs w:val="28"/>
          <w:lang w:val="ro-RO"/>
        </w:rPr>
      </w:pPr>
      <w:r w:rsidRPr="0032163C">
        <w:rPr>
          <w:rFonts w:ascii="Times New Roman" w:hAnsi="Times New Roman"/>
          <w:b/>
          <w:color w:val="000000"/>
          <w:sz w:val="28"/>
          <w:szCs w:val="28"/>
          <w:lang w:val="ro-RO"/>
        </w:rPr>
        <w:t>Articolul 22.</w:t>
      </w:r>
      <w:r w:rsidRPr="0032163C">
        <w:rPr>
          <w:rFonts w:ascii="Times New Roman" w:hAnsi="Times New Roman"/>
          <w:color w:val="000000"/>
          <w:sz w:val="28"/>
          <w:szCs w:val="28"/>
          <w:shd w:val="clear" w:color="auto" w:fill="FFFFFF"/>
          <w:lang w:val="ro-RO"/>
        </w:rPr>
        <w:t xml:space="preserve"> </w:t>
      </w:r>
      <w:r w:rsidRPr="0032163C">
        <w:rPr>
          <w:rFonts w:ascii="Times New Roman" w:hAnsi="Times New Roman"/>
          <w:color w:val="000000"/>
          <w:sz w:val="28"/>
          <w:szCs w:val="28"/>
          <w:lang w:val="ro-RO"/>
        </w:rPr>
        <w:t>Retragerea</w:t>
      </w:r>
      <w:r w:rsidRPr="0032163C">
        <w:rPr>
          <w:rFonts w:ascii="Times New Roman" w:hAnsi="Times New Roman"/>
          <w:color w:val="000000"/>
          <w:sz w:val="28"/>
          <w:szCs w:val="28"/>
          <w:shd w:val="clear" w:color="auto" w:fill="FFFFFF"/>
          <w:lang w:val="ro-RO"/>
        </w:rPr>
        <w:t xml:space="preserve"> produselor din circulaţie şi </w:t>
      </w:r>
      <w:r w:rsidRPr="0032163C">
        <w:rPr>
          <w:rFonts w:ascii="Times New Roman" w:hAnsi="Times New Roman"/>
          <w:color w:val="000000"/>
          <w:sz w:val="28"/>
          <w:szCs w:val="28"/>
          <w:lang w:val="ro-RO"/>
        </w:rPr>
        <w:t>rechemarea</w:t>
      </w:r>
      <w:r w:rsidRPr="0032163C">
        <w:rPr>
          <w:rFonts w:ascii="Times New Roman" w:hAnsi="Times New Roman"/>
          <w:color w:val="000000"/>
          <w:sz w:val="28"/>
          <w:szCs w:val="28"/>
          <w:shd w:val="clear" w:color="auto" w:fill="FFFFFF"/>
          <w:lang w:val="ro-RO"/>
        </w:rPr>
        <w:t xml:space="preserve"> produselor de la consumatori (utilizatori)</w:t>
      </w:r>
    </w:p>
    <w:p w:rsidR="00BF79A4" w:rsidRPr="0032163C" w:rsidRDefault="00BF79A4" w:rsidP="005D62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jc w:val="both"/>
        <w:rPr>
          <w:rFonts w:ascii="Times New Roman" w:hAnsi="Times New Roman"/>
          <w:color w:val="000000"/>
          <w:sz w:val="28"/>
          <w:szCs w:val="28"/>
          <w:lang w:val="ro-RO"/>
        </w:rPr>
      </w:pPr>
      <w:r w:rsidRPr="0032163C">
        <w:rPr>
          <w:rFonts w:ascii="Times New Roman" w:hAnsi="Times New Roman"/>
          <w:color w:val="000000"/>
          <w:sz w:val="28"/>
          <w:szCs w:val="28"/>
          <w:shd w:val="clear" w:color="auto" w:fill="FFFFFF"/>
          <w:lang w:val="ro-RO"/>
        </w:rPr>
        <w:t xml:space="preserve">(1) </w:t>
      </w:r>
      <w:r w:rsidRPr="0032163C">
        <w:rPr>
          <w:rFonts w:ascii="Times New Roman" w:hAnsi="Times New Roman"/>
          <w:color w:val="000000"/>
          <w:sz w:val="28"/>
          <w:szCs w:val="28"/>
          <w:lang w:val="ro-RO"/>
        </w:rPr>
        <w:t>Retragerea</w:t>
      </w:r>
      <w:r w:rsidRPr="0032163C">
        <w:rPr>
          <w:rFonts w:ascii="Times New Roman" w:hAnsi="Times New Roman"/>
          <w:color w:val="000000"/>
          <w:sz w:val="28"/>
          <w:szCs w:val="28"/>
          <w:shd w:val="clear" w:color="auto" w:fill="FFFFFF"/>
          <w:lang w:val="ro-RO"/>
        </w:rPr>
        <w:t xml:space="preserve"> produselor din circulaţie şi/sau </w:t>
      </w:r>
      <w:r w:rsidRPr="0032163C">
        <w:rPr>
          <w:rFonts w:ascii="Times New Roman" w:hAnsi="Times New Roman"/>
          <w:color w:val="000000"/>
          <w:sz w:val="28"/>
          <w:szCs w:val="28"/>
          <w:lang w:val="ro-RO"/>
        </w:rPr>
        <w:t>rechemarea</w:t>
      </w:r>
      <w:r w:rsidRPr="0032163C">
        <w:rPr>
          <w:rFonts w:ascii="Times New Roman" w:hAnsi="Times New Roman"/>
          <w:color w:val="000000"/>
          <w:sz w:val="28"/>
          <w:szCs w:val="28"/>
          <w:shd w:val="clear" w:color="auto" w:fill="FFFFFF"/>
          <w:lang w:val="ro-RO"/>
        </w:rPr>
        <w:t xml:space="preserve"> produselor de la consumatori se aplică produselor puse la dispoziţie pe piaţă sau care au fost furnizate consumatorilor (utilizatorilor) în cazurile prevăzute de prezenta lege şi Legea nr. 422-XVI din 22 decembrie 2006 privind securitatea generală a produselor.</w:t>
      </w:r>
    </w:p>
    <w:p w:rsidR="00BF79A4" w:rsidRPr="0032163C" w:rsidRDefault="00BF79A4" w:rsidP="005D625D">
      <w:pPr>
        <w:pStyle w:val="HTMLPreformatted"/>
        <w:ind w:firstLine="720"/>
        <w:jc w:val="both"/>
        <w:rPr>
          <w:rFonts w:ascii="Times New Roman" w:hAnsi="Times New Roman"/>
          <w:color w:val="000000"/>
          <w:sz w:val="28"/>
          <w:szCs w:val="28"/>
          <w:shd w:val="clear" w:color="auto" w:fill="FFFFFF"/>
          <w:lang w:val="ro-RO"/>
        </w:rPr>
      </w:pPr>
      <w:r w:rsidRPr="0032163C">
        <w:rPr>
          <w:rFonts w:ascii="Times New Roman" w:hAnsi="Times New Roman"/>
          <w:color w:val="000000"/>
          <w:sz w:val="28"/>
          <w:szCs w:val="28"/>
          <w:shd w:val="clear" w:color="auto" w:fill="FFFFFF"/>
          <w:lang w:val="ro-RO"/>
        </w:rPr>
        <w:t xml:space="preserve">(2) </w:t>
      </w:r>
      <w:r w:rsidRPr="0032163C">
        <w:rPr>
          <w:rFonts w:ascii="Times New Roman" w:hAnsi="Times New Roman"/>
          <w:color w:val="000000"/>
          <w:sz w:val="28"/>
          <w:szCs w:val="28"/>
          <w:lang w:val="ro-RO"/>
        </w:rPr>
        <w:t>Retragerea</w:t>
      </w:r>
      <w:r w:rsidRPr="0032163C">
        <w:rPr>
          <w:rFonts w:ascii="Times New Roman" w:hAnsi="Times New Roman"/>
          <w:color w:val="000000"/>
          <w:sz w:val="28"/>
          <w:szCs w:val="28"/>
          <w:shd w:val="clear" w:color="auto" w:fill="FFFFFF"/>
          <w:lang w:val="ro-RO"/>
        </w:rPr>
        <w:t xml:space="preserve"> produselor din circulaţie presupune restituirea tuturor unităţilor de produs, care se află în posesia distribuitorilor, producătorului (importatorului) produsului respectiv.</w:t>
      </w:r>
    </w:p>
    <w:p w:rsidR="00BF79A4" w:rsidRPr="0032163C" w:rsidRDefault="00BF79A4" w:rsidP="005D625D">
      <w:pPr>
        <w:pStyle w:val="HTMLPreformatted"/>
        <w:ind w:firstLine="720"/>
        <w:jc w:val="both"/>
        <w:rPr>
          <w:rFonts w:ascii="Times New Roman" w:hAnsi="Times New Roman"/>
          <w:color w:val="000000"/>
          <w:sz w:val="28"/>
          <w:szCs w:val="28"/>
          <w:lang w:val="ro-RO"/>
        </w:rPr>
      </w:pPr>
      <w:r w:rsidRPr="0032163C">
        <w:rPr>
          <w:rFonts w:ascii="Times New Roman" w:hAnsi="Times New Roman"/>
          <w:color w:val="000000"/>
          <w:sz w:val="28"/>
          <w:szCs w:val="28"/>
          <w:shd w:val="clear" w:color="auto" w:fill="FFFFFF"/>
          <w:lang w:val="ro-RO"/>
        </w:rPr>
        <w:t>(3) Rechemarea produselor presupune restituirea unităţilor de produs producătorului (importatorului), care au fost furnizate consumatorilor (utilizatorilor).</w:t>
      </w:r>
    </w:p>
    <w:p w:rsidR="00BF79A4" w:rsidRPr="0032163C" w:rsidRDefault="00BF79A4" w:rsidP="005D625D">
      <w:pPr>
        <w:pStyle w:val="HTMLPreformatted"/>
        <w:ind w:firstLine="720"/>
        <w:jc w:val="both"/>
        <w:rPr>
          <w:rFonts w:ascii="Times New Roman" w:hAnsi="Times New Roman"/>
          <w:color w:val="000000"/>
          <w:sz w:val="28"/>
          <w:szCs w:val="28"/>
          <w:lang w:val="ro-RO"/>
        </w:rPr>
      </w:pPr>
      <w:r w:rsidRPr="0032163C">
        <w:rPr>
          <w:rFonts w:ascii="Times New Roman" w:hAnsi="Times New Roman"/>
          <w:color w:val="000000"/>
          <w:sz w:val="28"/>
          <w:szCs w:val="28"/>
          <w:shd w:val="clear" w:color="auto" w:fill="FFFFFF"/>
          <w:lang w:val="ro-RO"/>
        </w:rPr>
        <w:t xml:space="preserve">(4) </w:t>
      </w:r>
      <w:r w:rsidRPr="0032163C">
        <w:rPr>
          <w:rFonts w:ascii="Times New Roman" w:hAnsi="Times New Roman"/>
          <w:color w:val="000000"/>
          <w:sz w:val="28"/>
          <w:szCs w:val="28"/>
          <w:lang w:val="ro-RO"/>
        </w:rPr>
        <w:t>Retragerea</w:t>
      </w:r>
      <w:r w:rsidRPr="0032163C">
        <w:rPr>
          <w:rFonts w:ascii="Times New Roman" w:hAnsi="Times New Roman"/>
          <w:color w:val="000000"/>
          <w:sz w:val="28"/>
          <w:szCs w:val="28"/>
          <w:shd w:val="clear" w:color="auto" w:fill="FFFFFF"/>
          <w:lang w:val="ro-RO"/>
        </w:rPr>
        <w:t xml:space="preserve"> produselor din circulaţie sau </w:t>
      </w:r>
      <w:r w:rsidRPr="0032163C">
        <w:rPr>
          <w:rFonts w:ascii="Times New Roman" w:hAnsi="Times New Roman"/>
          <w:color w:val="000000"/>
          <w:sz w:val="28"/>
          <w:szCs w:val="28"/>
          <w:lang w:val="ro-RO"/>
        </w:rPr>
        <w:t>rechemarea</w:t>
      </w:r>
      <w:r w:rsidRPr="0032163C">
        <w:rPr>
          <w:rFonts w:ascii="Times New Roman" w:hAnsi="Times New Roman"/>
          <w:color w:val="000000"/>
          <w:sz w:val="28"/>
          <w:szCs w:val="28"/>
          <w:shd w:val="clear" w:color="auto" w:fill="FFFFFF"/>
          <w:lang w:val="ro-RO"/>
        </w:rPr>
        <w:t xml:space="preserve"> produselor întreprinse la iniţiativa producătorului (importatorului) sau în conformitate cu prescripţia autorităţii de supraveghere a pieţei se aplică în cazul în care:</w:t>
      </w:r>
    </w:p>
    <w:p w:rsidR="00BF79A4" w:rsidRPr="0032163C" w:rsidRDefault="00BF79A4" w:rsidP="005D625D">
      <w:pPr>
        <w:pStyle w:val="HTMLPreformatted"/>
        <w:ind w:firstLine="720"/>
        <w:jc w:val="both"/>
        <w:rPr>
          <w:rFonts w:ascii="Times New Roman" w:hAnsi="Times New Roman"/>
          <w:color w:val="000000"/>
          <w:sz w:val="28"/>
          <w:szCs w:val="28"/>
          <w:lang w:val="ro-RO"/>
        </w:rPr>
      </w:pPr>
      <w:r w:rsidRPr="0032163C">
        <w:rPr>
          <w:rFonts w:ascii="Times New Roman" w:hAnsi="Times New Roman"/>
          <w:color w:val="000000"/>
          <w:sz w:val="28"/>
          <w:szCs w:val="28"/>
          <w:shd w:val="clear" w:color="auto" w:fill="FFFFFF"/>
          <w:lang w:val="ro-RO"/>
        </w:rPr>
        <w:t>a) măsurile întreprinse de agentul economic nu conduc la prevenirea sau evitarea riscurilor care prezintă produsul, sau furnizarea produselor conforme cu cerinţele</w:t>
      </w:r>
      <w:r w:rsidRPr="0032163C">
        <w:rPr>
          <w:rFonts w:ascii="Times New Roman" w:hAnsi="Times New Roman"/>
          <w:color w:val="000000"/>
          <w:sz w:val="28"/>
          <w:szCs w:val="28"/>
          <w:lang w:val="ro-RO"/>
        </w:rPr>
        <w:t xml:space="preserve"> esenţiale</w:t>
      </w:r>
      <w:r w:rsidRPr="0032163C">
        <w:rPr>
          <w:rFonts w:ascii="Times New Roman" w:hAnsi="Times New Roman"/>
          <w:color w:val="000000"/>
          <w:sz w:val="28"/>
          <w:szCs w:val="28"/>
          <w:shd w:val="clear" w:color="auto" w:fill="FFFFFF"/>
          <w:lang w:val="ro-RO"/>
        </w:rPr>
        <w:t>;</w:t>
      </w:r>
    </w:p>
    <w:p w:rsidR="00BF79A4" w:rsidRPr="0032163C" w:rsidRDefault="00BF79A4" w:rsidP="005D625D">
      <w:pPr>
        <w:pStyle w:val="HTMLPreformatted"/>
        <w:ind w:firstLine="720"/>
        <w:jc w:val="both"/>
        <w:rPr>
          <w:rFonts w:ascii="Times New Roman" w:hAnsi="Times New Roman"/>
          <w:color w:val="000000"/>
          <w:sz w:val="28"/>
          <w:szCs w:val="28"/>
          <w:lang w:val="ro-RO"/>
        </w:rPr>
      </w:pPr>
      <w:r w:rsidRPr="0032163C">
        <w:rPr>
          <w:rFonts w:ascii="Times New Roman" w:hAnsi="Times New Roman"/>
          <w:color w:val="000000"/>
          <w:sz w:val="28"/>
          <w:szCs w:val="28"/>
          <w:shd w:val="clear" w:color="auto" w:fill="FFFFFF"/>
          <w:lang w:val="ro-RO"/>
        </w:rPr>
        <w:t xml:space="preserve">b) aplicarea oricăror alte măsuri nu pot asigura prevenirea sau evitarea riscurilor care prezintă produsul, sau furnizarea produselor conforme cu cerinţele </w:t>
      </w:r>
      <w:r w:rsidRPr="0032163C">
        <w:rPr>
          <w:rFonts w:ascii="Times New Roman" w:hAnsi="Times New Roman"/>
          <w:color w:val="000000"/>
          <w:sz w:val="28"/>
          <w:szCs w:val="28"/>
          <w:lang w:val="ro-RO"/>
        </w:rPr>
        <w:t>esenţiale</w:t>
      </w:r>
      <w:r w:rsidRPr="0032163C">
        <w:rPr>
          <w:rFonts w:ascii="Times New Roman" w:hAnsi="Times New Roman"/>
          <w:color w:val="000000"/>
          <w:sz w:val="28"/>
          <w:szCs w:val="28"/>
          <w:shd w:val="clear" w:color="auto" w:fill="FFFFFF"/>
          <w:lang w:val="ro-RO"/>
        </w:rPr>
        <w:t>.</w:t>
      </w:r>
    </w:p>
    <w:p w:rsidR="00BF79A4" w:rsidRPr="0032163C" w:rsidRDefault="00BF79A4" w:rsidP="005D625D">
      <w:pPr>
        <w:pStyle w:val="NormalWeb"/>
        <w:ind w:firstLine="720"/>
        <w:rPr>
          <w:color w:val="000000"/>
          <w:sz w:val="28"/>
          <w:szCs w:val="28"/>
          <w:shd w:val="clear" w:color="auto" w:fill="FFFFFF"/>
          <w:lang w:val="ro-RO"/>
        </w:rPr>
      </w:pPr>
      <w:r w:rsidRPr="0032163C">
        <w:rPr>
          <w:color w:val="000000"/>
          <w:sz w:val="28"/>
          <w:szCs w:val="28"/>
          <w:shd w:val="clear" w:color="auto" w:fill="FFFFFF"/>
          <w:lang w:val="ro-RO"/>
        </w:rPr>
        <w:t>(5) Rechemarea produselor este utilizată ca o măsură excepţională.</w:t>
      </w:r>
    </w:p>
    <w:p w:rsidR="00BF79A4" w:rsidRPr="0032163C" w:rsidRDefault="00BF79A4" w:rsidP="005D62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jc w:val="both"/>
        <w:rPr>
          <w:rFonts w:ascii="Times New Roman" w:hAnsi="Times New Roman"/>
          <w:color w:val="000000"/>
          <w:sz w:val="28"/>
          <w:szCs w:val="28"/>
          <w:shd w:val="clear" w:color="auto" w:fill="FFFFFF"/>
          <w:lang w:val="ro-RO"/>
        </w:rPr>
      </w:pPr>
      <w:r w:rsidRPr="0032163C">
        <w:rPr>
          <w:rFonts w:ascii="Times New Roman" w:hAnsi="Times New Roman"/>
          <w:color w:val="000000"/>
          <w:sz w:val="28"/>
          <w:szCs w:val="28"/>
          <w:shd w:val="clear" w:color="auto" w:fill="FFFFFF"/>
          <w:lang w:val="ro-RO"/>
        </w:rPr>
        <w:t xml:space="preserve">(6) Produsele </w:t>
      </w:r>
      <w:r w:rsidRPr="0032163C">
        <w:rPr>
          <w:rFonts w:ascii="Times New Roman" w:hAnsi="Times New Roman"/>
          <w:color w:val="000000"/>
          <w:sz w:val="28"/>
          <w:szCs w:val="28"/>
          <w:lang w:val="ro-RO"/>
        </w:rPr>
        <w:t>retrase</w:t>
      </w:r>
      <w:r w:rsidRPr="0032163C">
        <w:rPr>
          <w:rFonts w:ascii="Times New Roman" w:hAnsi="Times New Roman"/>
          <w:color w:val="000000"/>
          <w:sz w:val="28"/>
          <w:szCs w:val="28"/>
          <w:shd w:val="clear" w:color="auto" w:fill="FFFFFF"/>
          <w:lang w:val="ro-RO"/>
        </w:rPr>
        <w:t xml:space="preserve"> din circulaţie şi </w:t>
      </w:r>
      <w:r w:rsidRPr="0032163C">
        <w:rPr>
          <w:rFonts w:ascii="Times New Roman" w:hAnsi="Times New Roman"/>
          <w:color w:val="000000"/>
          <w:sz w:val="28"/>
          <w:szCs w:val="28"/>
          <w:lang w:val="ro-RO"/>
        </w:rPr>
        <w:t>rechemate</w:t>
      </w:r>
      <w:r w:rsidRPr="0032163C">
        <w:rPr>
          <w:rFonts w:ascii="Times New Roman" w:hAnsi="Times New Roman"/>
          <w:color w:val="000000"/>
          <w:sz w:val="28"/>
          <w:szCs w:val="28"/>
          <w:shd w:val="clear" w:color="auto" w:fill="FFFFFF"/>
          <w:lang w:val="ro-RO"/>
        </w:rPr>
        <w:t xml:space="preserve"> la iniţiativa producătorului (importatorului) prin decizia acestuia se aduc în conformitate cu cerinţele </w:t>
      </w:r>
      <w:r w:rsidRPr="0032163C">
        <w:rPr>
          <w:rFonts w:ascii="Times New Roman" w:hAnsi="Times New Roman"/>
          <w:color w:val="000000"/>
          <w:sz w:val="28"/>
          <w:szCs w:val="28"/>
          <w:lang w:val="ro-RO"/>
        </w:rPr>
        <w:t>esenţiale</w:t>
      </w:r>
      <w:r w:rsidRPr="0032163C">
        <w:rPr>
          <w:rFonts w:ascii="Times New Roman" w:hAnsi="Times New Roman"/>
          <w:color w:val="000000"/>
          <w:sz w:val="28"/>
          <w:szCs w:val="28"/>
          <w:shd w:val="clear" w:color="auto" w:fill="FFFFFF"/>
          <w:lang w:val="ro-RO"/>
        </w:rPr>
        <w:t xml:space="preserve"> sau într-o stare prin care acestea nu prezintă un risc, urmată de revenirea ulterioară la proprietarul acestuia, fie sînt distruse sau altfel aduse într-o stare care exclude utilizarea unor astfel de produse.</w:t>
      </w:r>
    </w:p>
    <w:p w:rsidR="00BF79A4" w:rsidRPr="0032163C" w:rsidRDefault="00BF79A4" w:rsidP="005D62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jc w:val="both"/>
        <w:rPr>
          <w:rFonts w:ascii="Times New Roman" w:hAnsi="Times New Roman"/>
          <w:color w:val="000000"/>
          <w:sz w:val="28"/>
          <w:szCs w:val="28"/>
          <w:lang w:val="ro-RO"/>
        </w:rPr>
      </w:pPr>
      <w:r w:rsidRPr="0032163C">
        <w:rPr>
          <w:rFonts w:ascii="Times New Roman" w:hAnsi="Times New Roman"/>
          <w:color w:val="000000"/>
          <w:sz w:val="28"/>
          <w:szCs w:val="28"/>
          <w:shd w:val="clear" w:color="auto" w:fill="FFFFFF"/>
          <w:lang w:val="ro-RO"/>
        </w:rPr>
        <w:t xml:space="preserve">(7) Dacă retragerea din circulaţie sau </w:t>
      </w:r>
      <w:r w:rsidRPr="0032163C">
        <w:rPr>
          <w:rFonts w:ascii="Times New Roman" w:hAnsi="Times New Roman"/>
          <w:color w:val="000000"/>
          <w:sz w:val="28"/>
          <w:szCs w:val="28"/>
          <w:lang w:val="ro-RO"/>
        </w:rPr>
        <w:t>rechemarea</w:t>
      </w:r>
      <w:r w:rsidRPr="0032163C">
        <w:rPr>
          <w:rFonts w:ascii="Times New Roman" w:hAnsi="Times New Roman"/>
          <w:color w:val="000000"/>
          <w:sz w:val="28"/>
          <w:szCs w:val="28"/>
          <w:shd w:val="clear" w:color="auto" w:fill="FFFFFF"/>
          <w:lang w:val="ro-RO"/>
        </w:rPr>
        <w:t xml:space="preserve"> produselor este efectuată conform prescripţiei autorităţii de supraveghere a pieţei</w:t>
      </w:r>
      <w:r>
        <w:rPr>
          <w:rFonts w:ascii="Times New Roman" w:hAnsi="Times New Roman"/>
          <w:color w:val="000000"/>
          <w:sz w:val="28"/>
          <w:szCs w:val="28"/>
          <w:shd w:val="clear" w:color="auto" w:fill="FFFFFF"/>
          <w:lang w:val="ro-RO"/>
        </w:rPr>
        <w:t>,</w:t>
      </w:r>
      <w:r w:rsidRPr="0032163C">
        <w:rPr>
          <w:rFonts w:ascii="Times New Roman" w:hAnsi="Times New Roman"/>
          <w:color w:val="000000"/>
          <w:sz w:val="28"/>
          <w:szCs w:val="28"/>
          <w:shd w:val="clear" w:color="auto" w:fill="FFFFFF"/>
          <w:lang w:val="ro-RO"/>
        </w:rPr>
        <w:t xml:space="preserve"> aceasta oferă producătorului (importatorului) una din măsurile preconizate la alin. (6) al prezentului articol, şi în cazul în care, producătorul (importatorul) nu a luat măsuri adecvate în perioada definită de autoritatea de supraveghere a pieţei</w:t>
      </w:r>
      <w:r>
        <w:rPr>
          <w:rFonts w:ascii="Times New Roman" w:hAnsi="Times New Roman"/>
          <w:color w:val="000000"/>
          <w:sz w:val="28"/>
          <w:szCs w:val="28"/>
          <w:shd w:val="clear" w:color="auto" w:fill="FFFFFF"/>
          <w:lang w:val="ro-RO"/>
        </w:rPr>
        <w:t>,</w:t>
      </w:r>
      <w:r w:rsidRPr="0032163C">
        <w:rPr>
          <w:rFonts w:ascii="Times New Roman" w:hAnsi="Times New Roman"/>
          <w:color w:val="000000"/>
          <w:sz w:val="28"/>
          <w:szCs w:val="28"/>
          <w:shd w:val="clear" w:color="auto" w:fill="FFFFFF"/>
          <w:lang w:val="ro-RO"/>
        </w:rPr>
        <w:t xml:space="preserve"> de comun acord cu producătorul (importatorul), autoritatea de supraveghere a pieţei decide cu privire la distrugerea produselor sau aducerea acestora într-o stare care ar exclude posibilitatea utilizării lor</w:t>
      </w:r>
      <w:r w:rsidRPr="0032163C">
        <w:rPr>
          <w:rFonts w:ascii="Times New Roman" w:hAnsi="Times New Roman"/>
          <w:color w:val="000000"/>
          <w:sz w:val="28"/>
          <w:szCs w:val="28"/>
          <w:lang w:val="ro-RO"/>
        </w:rPr>
        <w:t xml:space="preserve">. </w:t>
      </w:r>
    </w:p>
    <w:p w:rsidR="00BF79A4" w:rsidRPr="0032163C" w:rsidRDefault="00BF79A4" w:rsidP="005D625D">
      <w:pPr>
        <w:shd w:val="clear" w:color="auto" w:fill="FFFFFF"/>
        <w:ind w:firstLine="720"/>
        <w:jc w:val="both"/>
        <w:rPr>
          <w:color w:val="000000"/>
          <w:sz w:val="28"/>
          <w:szCs w:val="28"/>
          <w:lang w:val="ro-RO"/>
        </w:rPr>
      </w:pPr>
      <w:r w:rsidRPr="0032163C">
        <w:rPr>
          <w:color w:val="000000"/>
          <w:sz w:val="28"/>
          <w:szCs w:val="28"/>
          <w:shd w:val="clear" w:color="auto" w:fill="FFFFFF"/>
          <w:lang w:val="ro-RO"/>
        </w:rPr>
        <w:t xml:space="preserve">(8) </w:t>
      </w:r>
      <w:r w:rsidRPr="0032163C">
        <w:rPr>
          <w:color w:val="000000"/>
          <w:sz w:val="28"/>
          <w:szCs w:val="28"/>
          <w:lang w:val="ro-RO"/>
        </w:rPr>
        <w:t xml:space="preserve">Simultan cu adoptarea </w:t>
      </w:r>
      <w:r w:rsidRPr="0032163C">
        <w:rPr>
          <w:color w:val="000000"/>
          <w:sz w:val="28"/>
          <w:szCs w:val="28"/>
          <w:shd w:val="clear" w:color="auto" w:fill="FFFFFF"/>
          <w:lang w:val="ro-RO"/>
        </w:rPr>
        <w:t xml:space="preserve">prescripţiei </w:t>
      </w:r>
      <w:r w:rsidRPr="0032163C">
        <w:rPr>
          <w:color w:val="000000"/>
          <w:sz w:val="28"/>
          <w:szCs w:val="28"/>
          <w:lang w:val="ro-RO"/>
        </w:rPr>
        <w:t xml:space="preserve">de </w:t>
      </w:r>
      <w:r w:rsidRPr="0032163C">
        <w:rPr>
          <w:color w:val="000000"/>
          <w:sz w:val="28"/>
          <w:szCs w:val="28"/>
          <w:shd w:val="clear" w:color="auto" w:fill="FFFFFF"/>
          <w:lang w:val="ro-RO"/>
        </w:rPr>
        <w:t xml:space="preserve">retragere din circulaţie sau de </w:t>
      </w:r>
      <w:r w:rsidRPr="0032163C">
        <w:rPr>
          <w:color w:val="000000"/>
          <w:sz w:val="28"/>
          <w:szCs w:val="28"/>
          <w:lang w:val="ro-RO"/>
        </w:rPr>
        <w:t>rechemare a</w:t>
      </w:r>
      <w:r w:rsidRPr="0032163C">
        <w:rPr>
          <w:color w:val="000000"/>
          <w:sz w:val="28"/>
          <w:szCs w:val="28"/>
          <w:shd w:val="clear" w:color="auto" w:fill="FFFFFF"/>
          <w:lang w:val="ro-RO"/>
        </w:rPr>
        <w:t xml:space="preserve"> produselor, autoritatea</w:t>
      </w:r>
      <w:r w:rsidRPr="0032163C">
        <w:rPr>
          <w:color w:val="000000"/>
          <w:sz w:val="28"/>
          <w:szCs w:val="28"/>
          <w:lang w:val="ro-RO"/>
        </w:rPr>
        <w:t xml:space="preserve"> de supraveghere a pieţei poate să decidă interzicerea sau suspendarea temporară a punerii la dispoziţie pe piaţă a acestor produse. Atunci cînd se decide asupra unei măsuri corective (interzicerea sau suspendarea temporară) se va lua în considerare riscul şi/sau neconformitatea cu cerinţele esenţiale pentru astfel de produse, precum şi posibilitatea de a aduce produsele în conformitate cu cerinţele esenţiale sau unei stări prin care produsul nu prezintă risc.</w:t>
      </w:r>
    </w:p>
    <w:p w:rsidR="00BF79A4" w:rsidRPr="0032163C" w:rsidRDefault="00BF79A4" w:rsidP="005D625D">
      <w:pPr>
        <w:pStyle w:val="HTMLPreformatted"/>
        <w:ind w:firstLine="720"/>
        <w:jc w:val="both"/>
        <w:rPr>
          <w:rFonts w:ascii="Times New Roman" w:hAnsi="Times New Roman"/>
          <w:color w:val="000000"/>
          <w:sz w:val="28"/>
          <w:szCs w:val="28"/>
          <w:lang w:val="ro-RO"/>
        </w:rPr>
      </w:pPr>
      <w:r w:rsidRPr="0032163C">
        <w:rPr>
          <w:rFonts w:ascii="Times New Roman" w:hAnsi="Times New Roman"/>
          <w:color w:val="000000"/>
          <w:sz w:val="28"/>
          <w:szCs w:val="28"/>
          <w:shd w:val="clear" w:color="auto" w:fill="FFFFFF"/>
          <w:lang w:val="ro-RO"/>
        </w:rPr>
        <w:t xml:space="preserve">(9) Prescripţia de retragere din circulaţie a produselor şi/sau </w:t>
      </w:r>
      <w:r w:rsidRPr="0032163C">
        <w:rPr>
          <w:rFonts w:ascii="Times New Roman" w:hAnsi="Times New Roman"/>
          <w:color w:val="000000"/>
          <w:sz w:val="28"/>
          <w:szCs w:val="28"/>
          <w:lang w:val="ro-RO"/>
        </w:rPr>
        <w:t>rechemarea</w:t>
      </w:r>
      <w:r w:rsidRPr="0032163C">
        <w:rPr>
          <w:rFonts w:ascii="Times New Roman" w:hAnsi="Times New Roman"/>
          <w:color w:val="000000"/>
          <w:sz w:val="28"/>
          <w:szCs w:val="28"/>
          <w:shd w:val="clear" w:color="auto" w:fill="FFFFFF"/>
          <w:lang w:val="ro-RO"/>
        </w:rPr>
        <w:t xml:space="preserve"> acestora include cerinţa obligatorie de notificare </w:t>
      </w:r>
      <w:r w:rsidRPr="0032163C">
        <w:rPr>
          <w:rFonts w:ascii="Times New Roman" w:hAnsi="Times New Roman"/>
          <w:color w:val="000000"/>
          <w:sz w:val="28"/>
          <w:szCs w:val="28"/>
          <w:lang w:val="ro-RO"/>
        </w:rPr>
        <w:t xml:space="preserve">de către producătorul </w:t>
      </w:r>
      <w:r w:rsidRPr="0032163C">
        <w:rPr>
          <w:rFonts w:ascii="Times New Roman" w:hAnsi="Times New Roman"/>
          <w:color w:val="000000"/>
          <w:sz w:val="28"/>
          <w:szCs w:val="28"/>
          <w:shd w:val="clear" w:color="auto" w:fill="FFFFFF"/>
          <w:lang w:val="ro-RO"/>
        </w:rPr>
        <w:t>(importatorul)</w:t>
      </w:r>
      <w:r w:rsidRPr="0032163C">
        <w:rPr>
          <w:rFonts w:ascii="Times New Roman" w:hAnsi="Times New Roman"/>
          <w:color w:val="000000"/>
          <w:sz w:val="28"/>
          <w:szCs w:val="28"/>
          <w:lang w:val="ro-RO"/>
        </w:rPr>
        <w:t xml:space="preserve"> sau distribuitorul acestor produse a consumatorilor </w:t>
      </w:r>
      <w:r w:rsidRPr="0032163C">
        <w:rPr>
          <w:rFonts w:ascii="Times New Roman" w:hAnsi="Times New Roman"/>
          <w:color w:val="000000"/>
          <w:sz w:val="28"/>
          <w:szCs w:val="28"/>
          <w:shd w:val="clear" w:color="auto" w:fill="FFFFFF"/>
          <w:lang w:val="ro-RO"/>
        </w:rPr>
        <w:t xml:space="preserve">(utilizatorilor), precum şi altor distribuitori de astfel de produse cu privire la cauzele de retragere din circulaţie sau </w:t>
      </w:r>
      <w:r w:rsidRPr="0032163C">
        <w:rPr>
          <w:rFonts w:ascii="Times New Roman" w:hAnsi="Times New Roman"/>
          <w:color w:val="000000"/>
          <w:sz w:val="28"/>
          <w:szCs w:val="28"/>
          <w:lang w:val="ro-RO"/>
        </w:rPr>
        <w:t>rechemare.</w:t>
      </w:r>
    </w:p>
    <w:p w:rsidR="00BF79A4" w:rsidRPr="0032163C" w:rsidRDefault="00BF79A4" w:rsidP="005D62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jc w:val="both"/>
        <w:rPr>
          <w:rFonts w:ascii="Times New Roman" w:hAnsi="Times New Roman"/>
          <w:color w:val="000000"/>
          <w:sz w:val="28"/>
          <w:szCs w:val="28"/>
          <w:lang w:val="ro-RO"/>
        </w:rPr>
      </w:pPr>
      <w:r w:rsidRPr="0032163C">
        <w:rPr>
          <w:rFonts w:ascii="Times New Roman" w:hAnsi="Times New Roman"/>
          <w:color w:val="000000"/>
          <w:sz w:val="28"/>
          <w:szCs w:val="28"/>
          <w:shd w:val="clear" w:color="auto" w:fill="FFFFFF"/>
          <w:lang w:val="ro-RO"/>
        </w:rPr>
        <w:t xml:space="preserve">(10) Producătorul (importatorul), care recheamă produsele cu scop de distrugere sau aducere a acestora la un alt mod, care exclude posibilitatea utilizării acestor produse, cu acordul consumatorului (utilizatorului) de aceste produse, compensează valoarea totală a produselor rechemate (cu excepţia livrării gratuite a produselor consumatorului (utilizatorului), sau înlocuirea cu produse similare sau analogice). </w:t>
      </w:r>
    </w:p>
    <w:p w:rsidR="00BF79A4" w:rsidRPr="0032163C" w:rsidRDefault="00BF79A4" w:rsidP="005D625D">
      <w:pPr>
        <w:pStyle w:val="NormalWeb"/>
        <w:ind w:firstLine="720"/>
        <w:rPr>
          <w:color w:val="000000"/>
          <w:sz w:val="28"/>
          <w:szCs w:val="28"/>
          <w:lang w:val="ro-RO"/>
        </w:rPr>
      </w:pPr>
      <w:r w:rsidRPr="0032163C">
        <w:rPr>
          <w:color w:val="000000"/>
          <w:sz w:val="28"/>
          <w:szCs w:val="28"/>
          <w:shd w:val="clear" w:color="auto" w:fill="FFFFFF"/>
          <w:lang w:val="ro-RO"/>
        </w:rPr>
        <w:t xml:space="preserve">(11) Autoritatea de supraveghere a pieţei în cadrul perioadei de punere în aplicare a prescripţiei de retragere a produselor din circulaţie şi/sau de </w:t>
      </w:r>
      <w:r w:rsidRPr="0032163C">
        <w:rPr>
          <w:color w:val="000000"/>
          <w:sz w:val="28"/>
          <w:szCs w:val="28"/>
          <w:lang w:val="ro-RO"/>
        </w:rPr>
        <w:t>rechemare</w:t>
      </w:r>
      <w:r w:rsidRPr="0032163C">
        <w:rPr>
          <w:color w:val="000000"/>
          <w:sz w:val="28"/>
          <w:szCs w:val="28"/>
          <w:shd w:val="clear" w:color="auto" w:fill="FFFFFF"/>
          <w:lang w:val="ro-RO"/>
        </w:rPr>
        <w:t xml:space="preserve"> a acestora monitorizează măsurile luate de agenţii economici pentru a elimina produsele din circulaţie şi/sau </w:t>
      </w:r>
      <w:r w:rsidRPr="0032163C">
        <w:rPr>
          <w:color w:val="000000"/>
          <w:sz w:val="28"/>
          <w:szCs w:val="28"/>
          <w:lang w:val="ro-RO"/>
        </w:rPr>
        <w:t>rechemare,</w:t>
      </w:r>
      <w:r w:rsidRPr="0032163C">
        <w:rPr>
          <w:color w:val="000000"/>
          <w:sz w:val="28"/>
          <w:szCs w:val="28"/>
          <w:shd w:val="clear" w:color="auto" w:fill="FFFFFF"/>
          <w:lang w:val="ro-RO"/>
        </w:rPr>
        <w:t xml:space="preserve"> </w:t>
      </w:r>
      <w:r w:rsidRPr="0032163C">
        <w:rPr>
          <w:color w:val="000000"/>
          <w:sz w:val="28"/>
          <w:szCs w:val="28"/>
          <w:lang w:val="ro-RO"/>
        </w:rPr>
        <w:t>pentru a determina</w:t>
      </w:r>
      <w:r w:rsidRPr="0032163C">
        <w:rPr>
          <w:color w:val="000000"/>
          <w:sz w:val="28"/>
          <w:szCs w:val="28"/>
          <w:shd w:val="clear" w:color="auto" w:fill="FFFFFF"/>
          <w:lang w:val="ro-RO"/>
        </w:rPr>
        <w:t>:</w:t>
      </w:r>
    </w:p>
    <w:p w:rsidR="00BF79A4" w:rsidRPr="0032163C" w:rsidRDefault="00BF79A4" w:rsidP="005D62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jc w:val="both"/>
        <w:rPr>
          <w:rFonts w:ascii="Times New Roman" w:hAnsi="Times New Roman"/>
          <w:color w:val="000000"/>
          <w:sz w:val="28"/>
          <w:szCs w:val="28"/>
          <w:lang w:val="ro-RO"/>
        </w:rPr>
      </w:pPr>
      <w:r w:rsidRPr="0032163C">
        <w:rPr>
          <w:rStyle w:val="apple-converted-space"/>
          <w:rFonts w:ascii="Times New Roman" w:hAnsi="Times New Roman"/>
          <w:color w:val="000000"/>
          <w:sz w:val="28"/>
          <w:szCs w:val="28"/>
          <w:shd w:val="clear" w:color="auto" w:fill="FFFFFF"/>
          <w:lang w:val="ro-RO"/>
        </w:rPr>
        <w:t xml:space="preserve">a) </w:t>
      </w:r>
      <w:r w:rsidRPr="0032163C">
        <w:rPr>
          <w:rFonts w:ascii="Times New Roman" w:hAnsi="Times New Roman"/>
          <w:color w:val="000000"/>
          <w:sz w:val="28"/>
          <w:szCs w:val="28"/>
          <w:shd w:val="clear" w:color="auto" w:fill="FFFFFF"/>
          <w:lang w:val="ro-RO"/>
        </w:rPr>
        <w:t xml:space="preserve">corespunderea cu activităţile planificate care vizează retragerea din circulaţie a produselor şi/sau </w:t>
      </w:r>
      <w:r w:rsidRPr="0032163C">
        <w:rPr>
          <w:rFonts w:ascii="Times New Roman" w:hAnsi="Times New Roman"/>
          <w:color w:val="000000"/>
          <w:sz w:val="28"/>
          <w:szCs w:val="28"/>
          <w:lang w:val="ro-RO"/>
        </w:rPr>
        <w:t>rechemarea acestora</w:t>
      </w:r>
      <w:r w:rsidRPr="0032163C">
        <w:rPr>
          <w:rFonts w:ascii="Times New Roman" w:hAnsi="Times New Roman"/>
          <w:color w:val="000000"/>
          <w:sz w:val="28"/>
          <w:szCs w:val="28"/>
          <w:shd w:val="clear" w:color="auto" w:fill="FFFFFF"/>
          <w:lang w:val="ro-RO"/>
        </w:rPr>
        <w:t>;</w:t>
      </w:r>
    </w:p>
    <w:p w:rsidR="00BF79A4" w:rsidRPr="0032163C" w:rsidRDefault="00BF79A4" w:rsidP="005D625D">
      <w:pPr>
        <w:pStyle w:val="HTMLPreformatted"/>
        <w:ind w:firstLine="720"/>
        <w:jc w:val="both"/>
        <w:rPr>
          <w:rFonts w:ascii="Times New Roman" w:hAnsi="Times New Roman"/>
          <w:color w:val="000000"/>
          <w:sz w:val="28"/>
          <w:szCs w:val="28"/>
          <w:lang w:val="ro-RO"/>
        </w:rPr>
      </w:pPr>
      <w:r w:rsidRPr="0032163C">
        <w:rPr>
          <w:rFonts w:ascii="Times New Roman" w:hAnsi="Times New Roman"/>
          <w:color w:val="000000"/>
          <w:sz w:val="28"/>
          <w:szCs w:val="28"/>
          <w:shd w:val="clear" w:color="auto" w:fill="FFFFFF"/>
          <w:lang w:val="ro-RO"/>
        </w:rPr>
        <w:t>b) conlucrarea producătorului (importatorului) cu distribuitorii din lanţul de aprovizionare al produsului;</w:t>
      </w:r>
    </w:p>
    <w:p w:rsidR="00BF79A4" w:rsidRPr="0032163C" w:rsidRDefault="00BF79A4" w:rsidP="005D625D">
      <w:pPr>
        <w:pStyle w:val="HTMLPreformatted"/>
        <w:ind w:firstLine="720"/>
        <w:jc w:val="both"/>
        <w:rPr>
          <w:rFonts w:ascii="Times New Roman" w:hAnsi="Times New Roman"/>
          <w:color w:val="000000"/>
          <w:sz w:val="28"/>
          <w:szCs w:val="28"/>
          <w:lang w:val="ro-RO"/>
        </w:rPr>
      </w:pPr>
      <w:r w:rsidRPr="0032163C">
        <w:rPr>
          <w:rFonts w:ascii="Times New Roman" w:hAnsi="Times New Roman"/>
          <w:color w:val="000000"/>
          <w:sz w:val="28"/>
          <w:szCs w:val="28"/>
          <w:shd w:val="clear" w:color="auto" w:fill="FFFFFF"/>
          <w:lang w:val="ro-RO"/>
        </w:rPr>
        <w:t>c)</w:t>
      </w:r>
      <w:r>
        <w:rPr>
          <w:rFonts w:ascii="Times New Roman" w:hAnsi="Times New Roman"/>
          <w:color w:val="000000"/>
          <w:sz w:val="28"/>
          <w:szCs w:val="28"/>
          <w:shd w:val="clear" w:color="auto" w:fill="FFFFFF"/>
          <w:lang w:val="ro-RO"/>
        </w:rPr>
        <w:t xml:space="preserve"> </w:t>
      </w:r>
      <w:r w:rsidRPr="0032163C">
        <w:rPr>
          <w:rFonts w:ascii="Times New Roman" w:hAnsi="Times New Roman"/>
          <w:color w:val="000000"/>
          <w:sz w:val="28"/>
          <w:szCs w:val="28"/>
          <w:shd w:val="clear" w:color="auto" w:fill="FFFFFF"/>
          <w:lang w:val="ro-RO"/>
        </w:rPr>
        <w:t xml:space="preserve">eficienţa acţiunilor producătorului (importatorului) de returnare a produsului din reţeaua de distribuţie şi/sau de </w:t>
      </w:r>
      <w:r w:rsidRPr="0032163C">
        <w:rPr>
          <w:rFonts w:ascii="Times New Roman" w:hAnsi="Times New Roman"/>
          <w:color w:val="000000"/>
          <w:sz w:val="28"/>
          <w:szCs w:val="28"/>
          <w:lang w:val="ro-RO"/>
        </w:rPr>
        <w:t>rechemare</w:t>
      </w:r>
      <w:r w:rsidRPr="0032163C">
        <w:rPr>
          <w:rFonts w:ascii="Times New Roman" w:hAnsi="Times New Roman"/>
          <w:color w:val="000000"/>
          <w:sz w:val="28"/>
          <w:szCs w:val="28"/>
          <w:shd w:val="clear" w:color="auto" w:fill="FFFFFF"/>
          <w:lang w:val="ro-RO"/>
        </w:rPr>
        <w:t xml:space="preserve"> de la consumatori (utilizatori).</w:t>
      </w:r>
    </w:p>
    <w:p w:rsidR="00BF79A4" w:rsidRPr="0032163C" w:rsidRDefault="00BF79A4" w:rsidP="005D625D">
      <w:pPr>
        <w:pStyle w:val="NormalWeb"/>
        <w:ind w:left="191" w:firstLine="720"/>
        <w:rPr>
          <w:color w:val="000000"/>
          <w:sz w:val="28"/>
          <w:szCs w:val="28"/>
          <w:lang w:val="ro-RO"/>
        </w:rPr>
      </w:pPr>
    </w:p>
    <w:p w:rsidR="00BF79A4" w:rsidRPr="0032163C" w:rsidRDefault="00BF79A4" w:rsidP="005D625D">
      <w:pPr>
        <w:pStyle w:val="NormalWeb"/>
        <w:ind w:firstLine="720"/>
        <w:rPr>
          <w:color w:val="000000"/>
          <w:sz w:val="28"/>
          <w:szCs w:val="28"/>
          <w:shd w:val="clear" w:color="auto" w:fill="FFFFFF"/>
          <w:lang w:val="ro-RO"/>
        </w:rPr>
      </w:pPr>
      <w:r w:rsidRPr="0032163C">
        <w:rPr>
          <w:b/>
          <w:color w:val="000000"/>
          <w:sz w:val="28"/>
          <w:szCs w:val="28"/>
          <w:lang w:val="ro-RO"/>
        </w:rPr>
        <w:t>Articolul 23.</w:t>
      </w:r>
      <w:r w:rsidRPr="0032163C">
        <w:rPr>
          <w:color w:val="000000"/>
          <w:sz w:val="28"/>
          <w:szCs w:val="28"/>
          <w:shd w:val="clear" w:color="auto" w:fill="FFFFFF"/>
          <w:lang w:val="ro-RO"/>
        </w:rPr>
        <w:t xml:space="preserve"> Procedura de adoptare a măsurilor corective </w:t>
      </w:r>
    </w:p>
    <w:p w:rsidR="00BF79A4" w:rsidRPr="0032163C" w:rsidRDefault="00BF79A4" w:rsidP="005D625D">
      <w:pPr>
        <w:pStyle w:val="NormalWeb"/>
        <w:ind w:firstLine="720"/>
        <w:rPr>
          <w:color w:val="000000"/>
          <w:sz w:val="28"/>
          <w:szCs w:val="28"/>
          <w:shd w:val="clear" w:color="auto" w:fill="FFFFFF"/>
          <w:lang w:val="ro-RO"/>
        </w:rPr>
      </w:pPr>
      <w:r w:rsidRPr="0032163C">
        <w:rPr>
          <w:color w:val="000000"/>
          <w:sz w:val="28"/>
          <w:szCs w:val="28"/>
          <w:shd w:val="clear" w:color="auto" w:fill="FFFFFF"/>
          <w:lang w:val="ro-RO"/>
        </w:rPr>
        <w:t>(1) Măsurile corective sînt puse în aplicare prin prescripţiile eliberate de autorităţile de supraveghere a pieţei.</w:t>
      </w:r>
    </w:p>
    <w:p w:rsidR="00BF79A4" w:rsidRPr="0032163C" w:rsidRDefault="00BF79A4" w:rsidP="005D625D">
      <w:pPr>
        <w:pStyle w:val="NormalWeb"/>
        <w:ind w:firstLine="720"/>
        <w:rPr>
          <w:color w:val="000000"/>
          <w:sz w:val="28"/>
          <w:szCs w:val="28"/>
          <w:lang w:val="ro-RO"/>
        </w:rPr>
      </w:pPr>
      <w:r w:rsidRPr="0032163C">
        <w:rPr>
          <w:color w:val="000000"/>
          <w:sz w:val="28"/>
          <w:szCs w:val="28"/>
          <w:shd w:val="clear" w:color="auto" w:fill="FFFFFF"/>
          <w:lang w:val="ro-RO"/>
        </w:rPr>
        <w:t>(2) Prescripţia privind aplicarea măsurilor corective (prescripţia) se emite în baza:</w:t>
      </w:r>
    </w:p>
    <w:p w:rsidR="00BF79A4" w:rsidRPr="0032163C" w:rsidRDefault="00BF79A4" w:rsidP="005D625D">
      <w:pPr>
        <w:pStyle w:val="NormalWeb"/>
        <w:ind w:firstLine="720"/>
        <w:rPr>
          <w:color w:val="000000"/>
          <w:sz w:val="28"/>
          <w:szCs w:val="28"/>
          <w:lang w:val="ro-RO"/>
        </w:rPr>
      </w:pPr>
      <w:r w:rsidRPr="0032163C">
        <w:rPr>
          <w:color w:val="000000"/>
          <w:sz w:val="28"/>
          <w:szCs w:val="28"/>
          <w:shd w:val="clear" w:color="auto" w:fill="FFFFFF"/>
          <w:lang w:val="ro-RO"/>
        </w:rPr>
        <w:t xml:space="preserve">a) rezultatului controlului efectuat în funcţie de caracteristicile produsului, inclusiv a controlului efectuat în temeiul informaţiei organului vamal privind suspendarea </w:t>
      </w:r>
      <w:r w:rsidRPr="0032163C">
        <w:rPr>
          <w:color w:val="000000"/>
          <w:sz w:val="28"/>
          <w:szCs w:val="28"/>
          <w:lang w:val="ro-RO"/>
        </w:rPr>
        <w:t xml:space="preserve">punerii în liberă circulaţie </w:t>
      </w:r>
      <w:r w:rsidRPr="0032163C">
        <w:rPr>
          <w:color w:val="000000"/>
          <w:sz w:val="28"/>
          <w:szCs w:val="28"/>
          <w:shd w:val="clear" w:color="auto" w:fill="FFFFFF"/>
          <w:lang w:val="ro-RO"/>
        </w:rPr>
        <w:t xml:space="preserve">a produselor în conformitate cu art. </w:t>
      </w:r>
      <w:r w:rsidRPr="0032163C">
        <w:rPr>
          <w:color w:val="000000"/>
          <w:sz w:val="28"/>
          <w:szCs w:val="28"/>
          <w:lang w:val="ro-RO"/>
        </w:rPr>
        <w:t xml:space="preserve">29 </w:t>
      </w:r>
      <w:r>
        <w:rPr>
          <w:color w:val="000000"/>
          <w:sz w:val="28"/>
          <w:szCs w:val="28"/>
          <w:lang w:val="ro-RO"/>
        </w:rPr>
        <w:t xml:space="preserve">   </w:t>
      </w:r>
      <w:r w:rsidRPr="0032163C">
        <w:rPr>
          <w:color w:val="000000"/>
          <w:sz w:val="28"/>
          <w:szCs w:val="28"/>
          <w:shd w:val="clear" w:color="auto" w:fill="FFFFFF"/>
          <w:lang w:val="ro-RO"/>
        </w:rPr>
        <w:t>alin. (6) al prezentei legi;</w:t>
      </w:r>
    </w:p>
    <w:p w:rsidR="00BF79A4" w:rsidRPr="0032163C" w:rsidRDefault="00BF79A4" w:rsidP="005D625D">
      <w:pPr>
        <w:pStyle w:val="NormalWeb"/>
        <w:ind w:firstLine="720"/>
        <w:rPr>
          <w:color w:val="000000"/>
          <w:sz w:val="28"/>
          <w:szCs w:val="28"/>
          <w:shd w:val="clear" w:color="auto" w:fill="FFFFFF"/>
          <w:lang w:val="ro-RO"/>
        </w:rPr>
      </w:pPr>
      <w:r w:rsidRPr="0032163C">
        <w:rPr>
          <w:color w:val="000000"/>
          <w:sz w:val="28"/>
          <w:szCs w:val="28"/>
          <w:shd w:val="clear" w:color="auto" w:fill="FFFFFF"/>
          <w:lang w:val="ro-RO"/>
        </w:rPr>
        <w:t xml:space="preserve">b) rezultatelor monitorizării eficienţei interzicerii </w:t>
      </w:r>
      <w:r w:rsidRPr="0032163C">
        <w:rPr>
          <w:iCs/>
          <w:color w:val="000000"/>
          <w:sz w:val="28"/>
          <w:szCs w:val="28"/>
          <w:lang w:val="ro-RO"/>
        </w:rPr>
        <w:t xml:space="preserve">punerii la dispoziţie </w:t>
      </w:r>
      <w:r w:rsidRPr="0032163C">
        <w:rPr>
          <w:color w:val="000000"/>
          <w:sz w:val="28"/>
          <w:szCs w:val="28"/>
          <w:shd w:val="clear" w:color="auto" w:fill="FFFFFF"/>
          <w:lang w:val="ro-RO"/>
        </w:rPr>
        <w:t>pe piaţă</w:t>
      </w:r>
      <w:r w:rsidRPr="0032163C">
        <w:rPr>
          <w:iCs/>
          <w:color w:val="000000"/>
          <w:sz w:val="28"/>
          <w:szCs w:val="28"/>
          <w:lang w:val="ro-RO"/>
        </w:rPr>
        <w:t xml:space="preserve"> a </w:t>
      </w:r>
      <w:r w:rsidRPr="0032163C">
        <w:rPr>
          <w:color w:val="000000"/>
          <w:sz w:val="28"/>
          <w:szCs w:val="28"/>
          <w:shd w:val="clear" w:color="auto" w:fill="FFFFFF"/>
          <w:lang w:val="ro-RO"/>
        </w:rPr>
        <w:t xml:space="preserve">produselor în conformitate cu art. </w:t>
      </w:r>
      <w:r w:rsidRPr="0032163C">
        <w:rPr>
          <w:color w:val="000000"/>
          <w:sz w:val="28"/>
          <w:szCs w:val="28"/>
          <w:lang w:val="ro-RO"/>
        </w:rPr>
        <w:t>24</w:t>
      </w:r>
      <w:r w:rsidRPr="0032163C">
        <w:rPr>
          <w:color w:val="000000"/>
          <w:sz w:val="28"/>
          <w:szCs w:val="28"/>
          <w:shd w:val="clear" w:color="auto" w:fill="FFFFFF"/>
          <w:lang w:val="ro-RO"/>
        </w:rPr>
        <w:t xml:space="preserve"> alin. (9) al prezentei legi;</w:t>
      </w:r>
    </w:p>
    <w:p w:rsidR="00BF79A4" w:rsidRPr="0032163C" w:rsidRDefault="00BF79A4" w:rsidP="005D625D">
      <w:pPr>
        <w:pStyle w:val="NormalWeb"/>
        <w:ind w:firstLine="720"/>
        <w:rPr>
          <w:color w:val="000000"/>
          <w:sz w:val="28"/>
          <w:szCs w:val="28"/>
          <w:shd w:val="clear" w:color="auto" w:fill="FFFFFF"/>
          <w:lang w:val="ro-RO"/>
        </w:rPr>
      </w:pPr>
      <w:r w:rsidRPr="0032163C">
        <w:rPr>
          <w:color w:val="000000"/>
          <w:sz w:val="28"/>
          <w:szCs w:val="28"/>
          <w:shd w:val="clear" w:color="auto" w:fill="FFFFFF"/>
          <w:lang w:val="ro-RO"/>
        </w:rPr>
        <w:t xml:space="preserve">c) informaţiilor prezentate de către agenţii economici, conform art. </w:t>
      </w:r>
      <w:r w:rsidRPr="0032163C">
        <w:rPr>
          <w:bCs/>
          <w:color w:val="000000"/>
          <w:sz w:val="28"/>
          <w:szCs w:val="28"/>
          <w:lang w:val="ro-RO"/>
        </w:rPr>
        <w:t>12</w:t>
      </w:r>
      <w:r w:rsidRPr="0032163C">
        <w:rPr>
          <w:color w:val="000000"/>
          <w:sz w:val="28"/>
          <w:szCs w:val="28"/>
          <w:shd w:val="clear" w:color="auto" w:fill="FFFFFF"/>
          <w:lang w:val="ro-RO"/>
        </w:rPr>
        <w:t xml:space="preserve"> alin. (3) şi (4) din prezenta lege, despre produse</w:t>
      </w:r>
      <w:r>
        <w:rPr>
          <w:color w:val="000000"/>
          <w:sz w:val="28"/>
          <w:szCs w:val="28"/>
          <w:shd w:val="clear" w:color="auto" w:fill="FFFFFF"/>
          <w:lang w:val="ro-RO"/>
        </w:rPr>
        <w:t>le</w:t>
      </w:r>
      <w:r w:rsidRPr="0032163C">
        <w:rPr>
          <w:color w:val="000000"/>
          <w:sz w:val="28"/>
          <w:szCs w:val="28"/>
          <w:shd w:val="clear" w:color="auto" w:fill="FFFFFF"/>
          <w:lang w:val="ro-RO"/>
        </w:rPr>
        <w:t xml:space="preserve"> care prezintă un risc sau</w:t>
      </w:r>
      <w:r w:rsidRPr="0032163C">
        <w:rPr>
          <w:color w:val="000000"/>
          <w:sz w:val="28"/>
          <w:szCs w:val="28"/>
          <w:lang w:val="ro-RO"/>
        </w:rPr>
        <w:t xml:space="preserve"> nu sînt conforme cerinţelor esenţiale</w:t>
      </w:r>
      <w:r w:rsidRPr="0032163C">
        <w:rPr>
          <w:color w:val="000000"/>
          <w:sz w:val="28"/>
          <w:szCs w:val="28"/>
          <w:shd w:val="clear" w:color="auto" w:fill="FFFFFF"/>
          <w:lang w:val="ro-RO"/>
        </w:rPr>
        <w:t>;</w:t>
      </w:r>
    </w:p>
    <w:p w:rsidR="00BF79A4" w:rsidRPr="0032163C" w:rsidRDefault="00BF79A4" w:rsidP="005D625D">
      <w:pPr>
        <w:pStyle w:val="NormalWeb"/>
        <w:ind w:firstLine="720"/>
        <w:rPr>
          <w:color w:val="000000"/>
          <w:sz w:val="28"/>
          <w:szCs w:val="28"/>
          <w:shd w:val="clear" w:color="auto" w:fill="FFFFFF"/>
          <w:lang w:val="ro-RO"/>
        </w:rPr>
      </w:pPr>
      <w:r w:rsidRPr="0032163C">
        <w:rPr>
          <w:color w:val="000000"/>
          <w:sz w:val="28"/>
          <w:szCs w:val="28"/>
          <w:shd w:val="clear" w:color="auto" w:fill="FFFFFF"/>
          <w:lang w:val="ro-RO"/>
        </w:rPr>
        <w:t>d) informaţiilor despre produsele care nu corespund cerinţei generale de siguranţă, prezentate de agenţii economici care fac obiectul Legii nr. 422-XVI din 22 decembrie 2006 privind securitatea generală a produselor.</w:t>
      </w:r>
    </w:p>
    <w:p w:rsidR="00BF79A4" w:rsidRPr="0032163C" w:rsidRDefault="00BF79A4" w:rsidP="005D625D">
      <w:pPr>
        <w:pStyle w:val="NormalWeb"/>
        <w:ind w:firstLine="720"/>
        <w:rPr>
          <w:color w:val="000000"/>
          <w:sz w:val="28"/>
          <w:szCs w:val="28"/>
          <w:shd w:val="clear" w:color="auto" w:fill="FFFFFF"/>
          <w:lang w:val="ro-RO"/>
        </w:rPr>
      </w:pPr>
      <w:r w:rsidRPr="0032163C">
        <w:rPr>
          <w:color w:val="000000"/>
          <w:sz w:val="28"/>
          <w:szCs w:val="28"/>
          <w:shd w:val="clear" w:color="auto" w:fill="FFFFFF"/>
          <w:lang w:val="ro-RO"/>
        </w:rPr>
        <w:t>(3) Prescripţia poate fi modificată sau revocată în baza analizei informaţiilor privind îndeplinirea acesteia şi/sau ca urmare a controlului în conformitate cu art. 24 al prezentei legi. Prescripţiile, pot fi modificate de autorităţile de supraveghere a pieţei luînd în considerare obiecţiile, explicaţiile, contraargumentele şi informaţiile prezentate de către agenţii economici</w:t>
      </w:r>
      <w:r>
        <w:rPr>
          <w:color w:val="000000"/>
          <w:sz w:val="28"/>
          <w:szCs w:val="28"/>
          <w:shd w:val="clear" w:color="auto" w:fill="FFFFFF"/>
          <w:lang w:val="ro-RO"/>
        </w:rPr>
        <w:t>,</w:t>
      </w:r>
      <w:r w:rsidRPr="0032163C">
        <w:rPr>
          <w:color w:val="000000"/>
          <w:sz w:val="28"/>
          <w:szCs w:val="28"/>
          <w:shd w:val="clear" w:color="auto" w:fill="FFFFFF"/>
          <w:lang w:val="ro-RO"/>
        </w:rPr>
        <w:t xml:space="preserve"> conform alin. (10)</w:t>
      </w:r>
      <w:r>
        <w:rPr>
          <w:color w:val="000000"/>
          <w:sz w:val="28"/>
          <w:szCs w:val="28"/>
          <w:shd w:val="clear" w:color="auto" w:fill="FFFFFF"/>
          <w:lang w:val="ro-RO"/>
        </w:rPr>
        <w:t>-</w:t>
      </w:r>
      <w:r w:rsidRPr="0032163C">
        <w:rPr>
          <w:color w:val="000000"/>
          <w:sz w:val="28"/>
          <w:szCs w:val="28"/>
          <w:shd w:val="clear" w:color="auto" w:fill="FFFFFF"/>
          <w:lang w:val="ro-RO"/>
        </w:rPr>
        <w:t xml:space="preserve">(15) ale prezentului articol. </w:t>
      </w:r>
    </w:p>
    <w:p w:rsidR="00BF79A4" w:rsidRPr="0032163C" w:rsidRDefault="00BF79A4" w:rsidP="005D625D">
      <w:pPr>
        <w:pStyle w:val="NormalWeb"/>
        <w:ind w:firstLine="720"/>
        <w:rPr>
          <w:color w:val="000000"/>
          <w:sz w:val="28"/>
          <w:szCs w:val="28"/>
          <w:shd w:val="clear" w:color="auto" w:fill="FFFFFF"/>
          <w:lang w:val="ro-RO"/>
        </w:rPr>
      </w:pPr>
      <w:r w:rsidRPr="0032163C">
        <w:rPr>
          <w:color w:val="000000"/>
          <w:sz w:val="28"/>
          <w:szCs w:val="28"/>
          <w:shd w:val="clear" w:color="auto" w:fill="FFFFFF"/>
          <w:lang w:val="ro-RO"/>
        </w:rPr>
        <w:t>(4) Prescripţia, modificarea sau abrogarea acesteia se eliberează de conducătorul autorităţii de supraveghere a pieţei, în conformitate cu competenţele stabilite prin lege.</w:t>
      </w:r>
    </w:p>
    <w:p w:rsidR="00BF79A4" w:rsidRPr="0032163C" w:rsidRDefault="00BF79A4" w:rsidP="005D62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jc w:val="both"/>
        <w:rPr>
          <w:rFonts w:ascii="Times New Roman" w:hAnsi="Times New Roman"/>
          <w:color w:val="000000"/>
          <w:sz w:val="28"/>
          <w:szCs w:val="28"/>
          <w:shd w:val="clear" w:color="auto" w:fill="FFFFFF"/>
          <w:lang w:val="ro-RO"/>
        </w:rPr>
      </w:pPr>
      <w:r w:rsidRPr="0032163C">
        <w:rPr>
          <w:rFonts w:ascii="Times New Roman" w:hAnsi="Times New Roman"/>
          <w:color w:val="000000"/>
          <w:sz w:val="28"/>
          <w:szCs w:val="28"/>
          <w:shd w:val="clear" w:color="auto" w:fill="FFFFFF"/>
          <w:lang w:val="ro-RO"/>
        </w:rPr>
        <w:t xml:space="preserve">(5) Orice măsură de interzicere sau de suspendare a </w:t>
      </w:r>
      <w:r w:rsidRPr="0032163C">
        <w:rPr>
          <w:rFonts w:ascii="Times New Roman" w:hAnsi="Times New Roman"/>
          <w:iCs/>
          <w:color w:val="000000"/>
          <w:sz w:val="28"/>
          <w:szCs w:val="28"/>
          <w:lang w:val="ro-RO"/>
        </w:rPr>
        <w:t xml:space="preserve">punerii la dispoziţie </w:t>
      </w:r>
      <w:r w:rsidRPr="0032163C">
        <w:rPr>
          <w:rFonts w:ascii="Times New Roman" w:hAnsi="Times New Roman"/>
          <w:color w:val="000000"/>
          <w:sz w:val="28"/>
          <w:szCs w:val="28"/>
          <w:shd w:val="clear" w:color="auto" w:fill="FFFFFF"/>
          <w:lang w:val="ro-RO"/>
        </w:rPr>
        <w:t xml:space="preserve">pe piaţă </w:t>
      </w:r>
      <w:r w:rsidRPr="0032163C">
        <w:rPr>
          <w:rFonts w:ascii="Times New Roman" w:hAnsi="Times New Roman"/>
          <w:iCs/>
          <w:color w:val="000000"/>
          <w:sz w:val="28"/>
          <w:szCs w:val="28"/>
          <w:lang w:val="ro-RO"/>
        </w:rPr>
        <w:t xml:space="preserve">a </w:t>
      </w:r>
      <w:r w:rsidRPr="0032163C">
        <w:rPr>
          <w:rFonts w:ascii="Times New Roman" w:hAnsi="Times New Roman"/>
          <w:color w:val="000000"/>
          <w:sz w:val="28"/>
          <w:szCs w:val="28"/>
          <w:shd w:val="clear" w:color="auto" w:fill="FFFFFF"/>
          <w:lang w:val="ro-RO"/>
        </w:rPr>
        <w:t>produselor, de retragere din circulaţie sau de rechemare eliberată în conformitate cu prezenta lege sau Legea nr. 422-XVI din 22 decembrie 2006 privind securitatea generală a produselor</w:t>
      </w:r>
      <w:r w:rsidRPr="0032163C">
        <w:rPr>
          <w:rFonts w:ascii="Times New Roman" w:hAnsi="Times New Roman"/>
          <w:color w:val="000000"/>
          <w:sz w:val="28"/>
          <w:szCs w:val="28"/>
          <w:lang w:val="ro-RO"/>
        </w:rPr>
        <w:t xml:space="preserve"> </w:t>
      </w:r>
      <w:r w:rsidRPr="0032163C">
        <w:rPr>
          <w:rFonts w:ascii="Times New Roman" w:hAnsi="Times New Roman"/>
          <w:color w:val="000000"/>
          <w:sz w:val="28"/>
          <w:szCs w:val="28"/>
          <w:shd w:val="clear" w:color="auto" w:fill="FFFFFF"/>
          <w:lang w:val="ro-RO"/>
        </w:rPr>
        <w:t xml:space="preserve">trebuie să fie proporţională cu nivelul de ameninţare sau prejudiciul care ar putea fi adus intereselor publice de către produsele respective ( în continuare – nivelul de ameninţare ). </w:t>
      </w:r>
    </w:p>
    <w:p w:rsidR="00BF79A4" w:rsidRPr="0032163C" w:rsidRDefault="00BF79A4" w:rsidP="005D625D">
      <w:pPr>
        <w:pStyle w:val="rvps2"/>
        <w:shd w:val="clear" w:color="auto" w:fill="FFFFFF"/>
        <w:spacing w:before="0" w:beforeAutospacing="0" w:after="0" w:afterAutospacing="0"/>
        <w:ind w:firstLine="720"/>
        <w:jc w:val="both"/>
        <w:textAlignment w:val="baseline"/>
        <w:rPr>
          <w:color w:val="000000"/>
          <w:sz w:val="28"/>
          <w:szCs w:val="28"/>
          <w:shd w:val="clear" w:color="auto" w:fill="FFFFFF"/>
          <w:lang w:val="ro-RO"/>
        </w:rPr>
      </w:pPr>
      <w:r w:rsidRPr="0032163C">
        <w:rPr>
          <w:color w:val="000000"/>
          <w:sz w:val="28"/>
          <w:szCs w:val="28"/>
          <w:shd w:val="clear" w:color="auto" w:fill="FFFFFF"/>
          <w:lang w:val="ro-RO"/>
        </w:rPr>
        <w:t>(6) Nivelul de risc este determinat de către autoritatea de supraveghere a pieţei prin evaluarea riscurilor, care sînt sau ar putea avea loc (în continuare – evaluarea riscurilor).</w:t>
      </w:r>
    </w:p>
    <w:p w:rsidR="00BF79A4" w:rsidRPr="0032163C" w:rsidRDefault="00BF79A4" w:rsidP="005D625D">
      <w:pPr>
        <w:pStyle w:val="rvps2"/>
        <w:shd w:val="clear" w:color="auto" w:fill="FFFFFF"/>
        <w:spacing w:before="0" w:beforeAutospacing="0" w:after="0" w:afterAutospacing="0"/>
        <w:ind w:firstLine="720"/>
        <w:jc w:val="both"/>
        <w:textAlignment w:val="baseline"/>
        <w:rPr>
          <w:color w:val="000000"/>
          <w:sz w:val="28"/>
          <w:szCs w:val="28"/>
          <w:lang w:val="ro-RO"/>
        </w:rPr>
      </w:pPr>
      <w:r w:rsidRPr="0032163C">
        <w:rPr>
          <w:color w:val="000000"/>
          <w:sz w:val="28"/>
          <w:szCs w:val="28"/>
          <w:shd w:val="clear" w:color="auto" w:fill="FFFFFF"/>
          <w:lang w:val="ro-RO"/>
        </w:rPr>
        <w:t>(7) Evaluarea riscurilor se bazează pe analiza criteriilor de evaluare a riscului. Aceasta ia în considerare condiţiile normale şi previzibile de utilizare a produsului</w:t>
      </w:r>
    </w:p>
    <w:p w:rsidR="00BF79A4" w:rsidRPr="0032163C" w:rsidRDefault="00BF79A4" w:rsidP="005D625D">
      <w:pPr>
        <w:pStyle w:val="rvps2"/>
        <w:shd w:val="clear" w:color="auto" w:fill="FFFFFF"/>
        <w:spacing w:before="0" w:beforeAutospacing="0" w:after="0" w:afterAutospacing="0"/>
        <w:ind w:firstLine="720"/>
        <w:jc w:val="both"/>
        <w:textAlignment w:val="baseline"/>
        <w:rPr>
          <w:color w:val="000000"/>
          <w:sz w:val="28"/>
          <w:szCs w:val="28"/>
          <w:lang w:val="ro-RO"/>
        </w:rPr>
      </w:pPr>
      <w:bookmarkStart w:id="9" w:name="n20"/>
      <w:bookmarkEnd w:id="9"/>
      <w:r w:rsidRPr="0032163C">
        <w:rPr>
          <w:color w:val="000000"/>
          <w:sz w:val="28"/>
          <w:szCs w:val="28"/>
          <w:shd w:val="clear" w:color="auto" w:fill="FFFFFF"/>
          <w:lang w:val="ro-RO"/>
        </w:rPr>
        <w:t>(8) Criteriile de evaluare a riscurilor sînt:</w:t>
      </w:r>
    </w:p>
    <w:p w:rsidR="00BF79A4" w:rsidRPr="0032163C" w:rsidRDefault="00BF79A4" w:rsidP="005D625D">
      <w:pPr>
        <w:pStyle w:val="rvps2"/>
        <w:shd w:val="clear" w:color="auto" w:fill="FFFFFF"/>
        <w:spacing w:before="0" w:beforeAutospacing="0" w:after="0" w:afterAutospacing="0"/>
        <w:ind w:firstLine="720"/>
        <w:jc w:val="both"/>
        <w:textAlignment w:val="baseline"/>
        <w:rPr>
          <w:color w:val="000000"/>
          <w:sz w:val="28"/>
          <w:szCs w:val="28"/>
          <w:lang w:val="ro-RO"/>
        </w:rPr>
      </w:pPr>
      <w:bookmarkStart w:id="10" w:name="n21"/>
      <w:bookmarkEnd w:id="10"/>
      <w:r w:rsidRPr="0032163C">
        <w:rPr>
          <w:color w:val="000000"/>
          <w:sz w:val="28"/>
          <w:szCs w:val="28"/>
          <w:shd w:val="clear" w:color="auto" w:fill="FFFFFF"/>
          <w:lang w:val="ro-RO"/>
        </w:rPr>
        <w:t>1) pericolele care afectează sau pot afecta mijloacele de existenţă ale oamenilor prin consumul (utilizare</w:t>
      </w:r>
      <w:r>
        <w:rPr>
          <w:color w:val="000000"/>
          <w:sz w:val="28"/>
          <w:szCs w:val="28"/>
          <w:shd w:val="clear" w:color="auto" w:fill="FFFFFF"/>
          <w:lang w:val="ro-RO"/>
        </w:rPr>
        <w:t>a</w:t>
      </w:r>
      <w:r w:rsidRPr="0032163C">
        <w:rPr>
          <w:color w:val="000000"/>
          <w:sz w:val="28"/>
          <w:szCs w:val="28"/>
          <w:shd w:val="clear" w:color="auto" w:fill="FFFFFF"/>
          <w:lang w:val="ro-RO"/>
        </w:rPr>
        <w:t xml:space="preserve">) produselor; </w:t>
      </w:r>
    </w:p>
    <w:p w:rsidR="00BF79A4" w:rsidRPr="0032163C" w:rsidRDefault="00BF79A4" w:rsidP="005D625D">
      <w:pPr>
        <w:pStyle w:val="rvps2"/>
        <w:shd w:val="clear" w:color="auto" w:fill="FFFFFF"/>
        <w:spacing w:before="0" w:beforeAutospacing="0" w:after="0" w:afterAutospacing="0"/>
        <w:ind w:firstLine="720"/>
        <w:jc w:val="both"/>
        <w:textAlignment w:val="baseline"/>
        <w:rPr>
          <w:color w:val="000000"/>
          <w:sz w:val="28"/>
          <w:szCs w:val="28"/>
          <w:lang w:val="ro-RO"/>
        </w:rPr>
      </w:pPr>
      <w:bookmarkStart w:id="11" w:name="n22"/>
      <w:bookmarkEnd w:id="11"/>
      <w:r w:rsidRPr="0032163C">
        <w:rPr>
          <w:color w:val="000000"/>
          <w:sz w:val="28"/>
          <w:szCs w:val="28"/>
          <w:shd w:val="clear" w:color="auto" w:fill="FFFFFF"/>
          <w:lang w:val="ro-RO"/>
        </w:rPr>
        <w:t>2) categoriile de consumatori care pot consuma (utiliza) aceste produse;</w:t>
      </w:r>
    </w:p>
    <w:p w:rsidR="00BF79A4" w:rsidRPr="0032163C" w:rsidRDefault="00BF79A4" w:rsidP="005D625D">
      <w:pPr>
        <w:pStyle w:val="rvps2"/>
        <w:shd w:val="clear" w:color="auto" w:fill="FFFFFF"/>
        <w:spacing w:before="0" w:beforeAutospacing="0" w:after="0" w:afterAutospacing="0"/>
        <w:ind w:firstLine="720"/>
        <w:jc w:val="both"/>
        <w:textAlignment w:val="baseline"/>
        <w:rPr>
          <w:color w:val="000000"/>
          <w:sz w:val="28"/>
          <w:szCs w:val="28"/>
          <w:lang w:val="ro-RO"/>
        </w:rPr>
      </w:pPr>
      <w:bookmarkStart w:id="12" w:name="n23"/>
      <w:bookmarkEnd w:id="12"/>
      <w:r w:rsidRPr="0032163C">
        <w:rPr>
          <w:color w:val="000000"/>
          <w:sz w:val="28"/>
          <w:szCs w:val="28"/>
          <w:shd w:val="clear" w:color="auto" w:fill="FFFFFF"/>
          <w:lang w:val="ro-RO"/>
        </w:rPr>
        <w:t>3) tipurile de leziuni care pot obţine consumatorii în timpul consumului (utilizării) produselor;</w:t>
      </w:r>
    </w:p>
    <w:p w:rsidR="00BF79A4" w:rsidRPr="0032163C" w:rsidRDefault="00BF79A4" w:rsidP="005D625D">
      <w:pPr>
        <w:pStyle w:val="rvps2"/>
        <w:shd w:val="clear" w:color="auto" w:fill="FFFFFF"/>
        <w:spacing w:before="0" w:beforeAutospacing="0" w:after="0" w:afterAutospacing="0"/>
        <w:ind w:firstLine="720"/>
        <w:jc w:val="both"/>
        <w:textAlignment w:val="baseline"/>
        <w:rPr>
          <w:color w:val="000000"/>
          <w:sz w:val="28"/>
          <w:szCs w:val="28"/>
          <w:lang w:val="ro-RO"/>
        </w:rPr>
      </w:pPr>
      <w:bookmarkStart w:id="13" w:name="n24"/>
      <w:bookmarkEnd w:id="13"/>
      <w:r w:rsidRPr="0032163C">
        <w:rPr>
          <w:color w:val="000000"/>
          <w:sz w:val="28"/>
          <w:szCs w:val="28"/>
          <w:shd w:val="clear" w:color="auto" w:fill="FFFFFF"/>
          <w:lang w:val="ro-RO"/>
        </w:rPr>
        <w:t>4) caracteristicile şi gravitatea leziunilor care pot rezulta din prejudiciul la anumite categorii de consumatori în timpul consumului (utilizării) produselor;</w:t>
      </w:r>
    </w:p>
    <w:p w:rsidR="00BF79A4" w:rsidRPr="0032163C" w:rsidRDefault="00BF79A4" w:rsidP="005D625D">
      <w:pPr>
        <w:pStyle w:val="rvps2"/>
        <w:shd w:val="clear" w:color="auto" w:fill="FFFFFF"/>
        <w:spacing w:before="0" w:beforeAutospacing="0" w:after="0" w:afterAutospacing="0"/>
        <w:ind w:firstLine="720"/>
        <w:jc w:val="both"/>
        <w:textAlignment w:val="baseline"/>
        <w:rPr>
          <w:color w:val="000000"/>
          <w:sz w:val="28"/>
          <w:szCs w:val="28"/>
          <w:lang w:val="ro-RO"/>
        </w:rPr>
      </w:pPr>
      <w:bookmarkStart w:id="14" w:name="n25"/>
      <w:bookmarkEnd w:id="14"/>
      <w:r w:rsidRPr="0032163C">
        <w:rPr>
          <w:color w:val="000000"/>
          <w:sz w:val="28"/>
          <w:szCs w:val="28"/>
          <w:lang w:val="ro-RO"/>
        </w:rPr>
        <w:t xml:space="preserve">5) </w:t>
      </w:r>
      <w:r w:rsidRPr="0032163C">
        <w:rPr>
          <w:color w:val="000000"/>
          <w:sz w:val="28"/>
          <w:szCs w:val="28"/>
          <w:shd w:val="clear" w:color="auto" w:fill="FFFFFF"/>
          <w:lang w:val="ro-RO"/>
        </w:rPr>
        <w:t>efectele care decurg din leziuni.</w:t>
      </w:r>
    </w:p>
    <w:p w:rsidR="00BF79A4" w:rsidRPr="0032163C" w:rsidRDefault="00BF79A4" w:rsidP="005D625D">
      <w:pPr>
        <w:pStyle w:val="NormalWeb"/>
        <w:ind w:firstLine="720"/>
        <w:rPr>
          <w:color w:val="000000"/>
          <w:sz w:val="28"/>
          <w:szCs w:val="28"/>
          <w:shd w:val="clear" w:color="auto" w:fill="FFFFFF"/>
          <w:lang w:val="ro-RO"/>
        </w:rPr>
      </w:pPr>
      <w:r w:rsidRPr="0032163C">
        <w:rPr>
          <w:color w:val="000000"/>
          <w:sz w:val="28"/>
          <w:szCs w:val="28"/>
          <w:shd w:val="clear" w:color="auto" w:fill="FFFFFF"/>
          <w:lang w:val="ro-RO"/>
        </w:rPr>
        <w:t xml:space="preserve">(9) Guvernul aprobă </w:t>
      </w:r>
      <w:r w:rsidRPr="0032163C">
        <w:rPr>
          <w:color w:val="000000"/>
          <w:sz w:val="28"/>
          <w:szCs w:val="28"/>
          <w:lang w:val="ro-RO"/>
        </w:rPr>
        <w:t>Metodologia privind evaluarea riscului prezentat de un produs şi selectarea masurilor corective</w:t>
      </w:r>
      <w:r w:rsidRPr="0032163C">
        <w:rPr>
          <w:color w:val="000000"/>
          <w:sz w:val="28"/>
          <w:szCs w:val="28"/>
          <w:shd w:val="clear" w:color="auto" w:fill="FFFFFF"/>
          <w:lang w:val="ro-RO"/>
        </w:rPr>
        <w:t xml:space="preserve"> care prevede criteriile pentru evaluarea riscurilor, condiţiile şi circumstanţele în care autorităţile de supraveghere a pieţei aleg măsurile corective.</w:t>
      </w:r>
    </w:p>
    <w:p w:rsidR="00BF79A4" w:rsidRPr="0032163C" w:rsidRDefault="00BF79A4" w:rsidP="005D625D">
      <w:pPr>
        <w:pStyle w:val="NormalWeb"/>
        <w:ind w:firstLine="720"/>
        <w:rPr>
          <w:color w:val="000000"/>
          <w:sz w:val="28"/>
          <w:szCs w:val="28"/>
          <w:shd w:val="clear" w:color="auto" w:fill="FFFFFF"/>
          <w:lang w:val="ro-RO"/>
        </w:rPr>
      </w:pPr>
      <w:r w:rsidRPr="0032163C">
        <w:rPr>
          <w:color w:val="000000"/>
          <w:sz w:val="28"/>
          <w:szCs w:val="28"/>
          <w:shd w:val="clear" w:color="auto" w:fill="FFFFFF"/>
          <w:lang w:val="ro-RO"/>
        </w:rPr>
        <w:t xml:space="preserve">(10) Prescripţia de interzicere sau de suspendare a </w:t>
      </w:r>
      <w:r w:rsidRPr="0032163C">
        <w:rPr>
          <w:iCs/>
          <w:color w:val="000000"/>
          <w:sz w:val="28"/>
          <w:szCs w:val="28"/>
          <w:lang w:val="ro-RO"/>
        </w:rPr>
        <w:t xml:space="preserve">punerii la dispoziţie </w:t>
      </w:r>
      <w:r w:rsidRPr="0032163C">
        <w:rPr>
          <w:color w:val="000000"/>
          <w:sz w:val="28"/>
          <w:szCs w:val="28"/>
          <w:shd w:val="clear" w:color="auto" w:fill="FFFFFF"/>
          <w:lang w:val="ro-RO"/>
        </w:rPr>
        <w:t xml:space="preserve">pe piaţă </w:t>
      </w:r>
      <w:r w:rsidRPr="0032163C">
        <w:rPr>
          <w:iCs/>
          <w:color w:val="000000"/>
          <w:sz w:val="28"/>
          <w:szCs w:val="28"/>
          <w:lang w:val="ro-RO"/>
        </w:rPr>
        <w:t xml:space="preserve">a </w:t>
      </w:r>
      <w:r w:rsidRPr="0032163C">
        <w:rPr>
          <w:color w:val="000000"/>
          <w:sz w:val="28"/>
          <w:szCs w:val="28"/>
          <w:shd w:val="clear" w:color="auto" w:fill="FFFFFF"/>
          <w:lang w:val="ro-RO"/>
        </w:rPr>
        <w:t>produselor, retragerea din circulaţie sau rechemarea acestora include obligatoriu:</w:t>
      </w:r>
    </w:p>
    <w:p w:rsidR="00BF79A4" w:rsidRPr="0032163C" w:rsidRDefault="00BF79A4" w:rsidP="005D625D">
      <w:pPr>
        <w:numPr>
          <w:ilvl w:val="0"/>
          <w:numId w:val="23"/>
        </w:numPr>
        <w:shd w:val="clear" w:color="auto" w:fill="FFFFFF"/>
        <w:tabs>
          <w:tab w:val="num" w:pos="0"/>
          <w:tab w:val="left" w:pos="1260"/>
        </w:tabs>
        <w:ind w:left="0" w:firstLine="720"/>
        <w:jc w:val="both"/>
        <w:rPr>
          <w:color w:val="000000"/>
          <w:sz w:val="28"/>
          <w:szCs w:val="28"/>
          <w:lang w:val="ro-RO"/>
        </w:rPr>
      </w:pPr>
      <w:r w:rsidRPr="0032163C">
        <w:rPr>
          <w:color w:val="000000"/>
          <w:sz w:val="28"/>
          <w:szCs w:val="28"/>
          <w:lang w:val="ro-RO"/>
        </w:rPr>
        <w:t>motivele şi temeiurile legale care stau la baza adoptării;</w:t>
      </w:r>
    </w:p>
    <w:p w:rsidR="00BF79A4" w:rsidRPr="0032163C" w:rsidRDefault="00BF79A4" w:rsidP="005D625D">
      <w:pPr>
        <w:pStyle w:val="NormalWeb"/>
        <w:numPr>
          <w:ilvl w:val="0"/>
          <w:numId w:val="23"/>
        </w:numPr>
        <w:tabs>
          <w:tab w:val="num" w:pos="0"/>
          <w:tab w:val="left" w:pos="1260"/>
        </w:tabs>
        <w:ind w:left="0" w:firstLine="720"/>
        <w:rPr>
          <w:color w:val="000000"/>
          <w:sz w:val="28"/>
          <w:szCs w:val="28"/>
          <w:shd w:val="clear" w:color="auto" w:fill="FFFFFF"/>
          <w:lang w:val="ro-RO"/>
        </w:rPr>
      </w:pPr>
      <w:r w:rsidRPr="0032163C">
        <w:rPr>
          <w:color w:val="000000"/>
          <w:sz w:val="28"/>
          <w:szCs w:val="28"/>
          <w:shd w:val="clear" w:color="auto" w:fill="FFFFFF"/>
          <w:lang w:val="ro-RO"/>
        </w:rPr>
        <w:t xml:space="preserve">măsurile corective concrete şi acţiunile specifice conexe care </w:t>
      </w:r>
      <w:r w:rsidRPr="0032163C">
        <w:rPr>
          <w:color w:val="000000"/>
          <w:sz w:val="28"/>
          <w:szCs w:val="28"/>
          <w:lang w:val="ro-RO"/>
        </w:rPr>
        <w:t xml:space="preserve">urmează a fi întreprinse/respectate de </w:t>
      </w:r>
      <w:r w:rsidRPr="0032163C">
        <w:rPr>
          <w:color w:val="000000"/>
          <w:sz w:val="28"/>
          <w:szCs w:val="28"/>
          <w:shd w:val="clear" w:color="auto" w:fill="FFFFFF"/>
          <w:lang w:val="ro-RO"/>
        </w:rPr>
        <w:t>agentul economic;</w:t>
      </w:r>
    </w:p>
    <w:p w:rsidR="00BF79A4" w:rsidRPr="0032163C" w:rsidRDefault="00BF79A4" w:rsidP="005D625D">
      <w:pPr>
        <w:pStyle w:val="NormalWeb"/>
        <w:numPr>
          <w:ilvl w:val="0"/>
          <w:numId w:val="23"/>
        </w:numPr>
        <w:tabs>
          <w:tab w:val="num" w:pos="0"/>
          <w:tab w:val="left" w:pos="1260"/>
        </w:tabs>
        <w:ind w:left="0" w:firstLine="720"/>
        <w:rPr>
          <w:color w:val="000000"/>
          <w:sz w:val="28"/>
          <w:szCs w:val="28"/>
          <w:shd w:val="clear" w:color="auto" w:fill="FFFFFF"/>
          <w:lang w:val="ro-RO"/>
        </w:rPr>
      </w:pPr>
      <w:r w:rsidRPr="0032163C">
        <w:rPr>
          <w:color w:val="000000"/>
          <w:sz w:val="28"/>
          <w:szCs w:val="28"/>
          <w:shd w:val="clear" w:color="auto" w:fill="FFFFFF"/>
          <w:lang w:val="ro-RO"/>
        </w:rPr>
        <w:t>volumul total al producţiei (lotul de produse) de o anumită marcă (model, articol, modificare) sau părţilor acestora sau unor serii;</w:t>
      </w:r>
    </w:p>
    <w:p w:rsidR="00BF79A4" w:rsidRPr="0032163C" w:rsidRDefault="00BF79A4" w:rsidP="005D625D">
      <w:pPr>
        <w:pStyle w:val="NormalWeb"/>
        <w:numPr>
          <w:ilvl w:val="0"/>
          <w:numId w:val="23"/>
        </w:numPr>
        <w:tabs>
          <w:tab w:val="num" w:pos="0"/>
          <w:tab w:val="left" w:pos="1260"/>
        </w:tabs>
        <w:ind w:left="0" w:firstLine="720"/>
        <w:rPr>
          <w:color w:val="000000"/>
          <w:sz w:val="28"/>
          <w:szCs w:val="28"/>
          <w:shd w:val="clear" w:color="auto" w:fill="FFFFFF"/>
          <w:lang w:val="ro-RO"/>
        </w:rPr>
      </w:pPr>
      <w:r w:rsidRPr="0032163C">
        <w:rPr>
          <w:color w:val="000000"/>
          <w:sz w:val="28"/>
          <w:szCs w:val="28"/>
          <w:shd w:val="clear" w:color="auto" w:fill="FFFFFF"/>
          <w:lang w:val="ro-RO"/>
        </w:rPr>
        <w:t>termenul limită de executare;</w:t>
      </w:r>
    </w:p>
    <w:p w:rsidR="00BF79A4" w:rsidRPr="0032163C" w:rsidRDefault="00BF79A4" w:rsidP="005D625D">
      <w:pPr>
        <w:pStyle w:val="NormalWeb"/>
        <w:numPr>
          <w:ilvl w:val="0"/>
          <w:numId w:val="23"/>
        </w:numPr>
        <w:tabs>
          <w:tab w:val="num" w:pos="0"/>
          <w:tab w:val="left" w:pos="1260"/>
        </w:tabs>
        <w:ind w:left="0" w:firstLine="720"/>
        <w:rPr>
          <w:color w:val="000000"/>
          <w:sz w:val="28"/>
          <w:szCs w:val="28"/>
          <w:shd w:val="clear" w:color="auto" w:fill="FFFFFF"/>
          <w:lang w:val="ro-RO"/>
        </w:rPr>
      </w:pPr>
      <w:r w:rsidRPr="0032163C">
        <w:rPr>
          <w:color w:val="000000"/>
          <w:sz w:val="28"/>
          <w:szCs w:val="28"/>
          <w:lang w:val="ro-RO"/>
        </w:rPr>
        <w:t>căile şi termenul de contestare;</w:t>
      </w:r>
    </w:p>
    <w:p w:rsidR="00BF79A4" w:rsidRPr="0032163C" w:rsidRDefault="00BF79A4" w:rsidP="005D625D">
      <w:pPr>
        <w:pStyle w:val="NormalWeb"/>
        <w:numPr>
          <w:ilvl w:val="0"/>
          <w:numId w:val="23"/>
        </w:numPr>
        <w:tabs>
          <w:tab w:val="num" w:pos="0"/>
          <w:tab w:val="left" w:pos="1260"/>
        </w:tabs>
        <w:ind w:left="0" w:firstLine="720"/>
        <w:rPr>
          <w:color w:val="000000"/>
          <w:sz w:val="28"/>
          <w:szCs w:val="28"/>
          <w:shd w:val="clear" w:color="auto" w:fill="FFFFFF"/>
          <w:lang w:val="ro-RO"/>
        </w:rPr>
      </w:pPr>
      <w:r w:rsidRPr="0032163C">
        <w:rPr>
          <w:color w:val="000000"/>
          <w:sz w:val="28"/>
          <w:szCs w:val="28"/>
          <w:lang w:val="ro-RO"/>
        </w:rPr>
        <w:t>termenul limită de informare şi prezentare de către agentul economic a autorităţii de supraveghere a pieţei</w:t>
      </w:r>
      <w:r>
        <w:rPr>
          <w:color w:val="000000"/>
          <w:sz w:val="28"/>
          <w:szCs w:val="28"/>
          <w:lang w:val="ro-RO"/>
        </w:rPr>
        <w:t>,</w:t>
      </w:r>
      <w:r w:rsidRPr="0032163C">
        <w:rPr>
          <w:color w:val="000000"/>
          <w:sz w:val="28"/>
          <w:szCs w:val="28"/>
          <w:lang w:val="ro-RO"/>
        </w:rPr>
        <w:t xml:space="preserve"> a informaţiilor însoţite de probe privind executarea </w:t>
      </w:r>
      <w:r w:rsidRPr="0032163C">
        <w:rPr>
          <w:color w:val="000000"/>
          <w:sz w:val="28"/>
          <w:szCs w:val="28"/>
          <w:shd w:val="clear" w:color="auto" w:fill="FFFFFF"/>
          <w:lang w:val="ro-RO"/>
        </w:rPr>
        <w:t xml:space="preserve">prescripţiei. </w:t>
      </w:r>
    </w:p>
    <w:p w:rsidR="00BF79A4" w:rsidRPr="0032163C" w:rsidRDefault="00BF79A4" w:rsidP="005D625D">
      <w:pPr>
        <w:pStyle w:val="NormalWeb"/>
        <w:ind w:firstLine="720"/>
        <w:rPr>
          <w:color w:val="000000"/>
          <w:sz w:val="28"/>
          <w:szCs w:val="28"/>
          <w:shd w:val="clear" w:color="auto" w:fill="FFFFFF"/>
          <w:lang w:val="ro-RO"/>
        </w:rPr>
      </w:pPr>
      <w:r w:rsidRPr="0032163C">
        <w:rPr>
          <w:color w:val="000000"/>
          <w:sz w:val="28"/>
          <w:szCs w:val="28"/>
          <w:shd w:val="clear" w:color="auto" w:fill="FFFFFF"/>
          <w:lang w:val="ro-RO"/>
        </w:rPr>
        <w:t>(11) Măsurile corective se aplică, după caz, producţiei totale a unei anumite mărci (model, articol, modificare) sau părţilor acestora sau unor serii.</w:t>
      </w:r>
    </w:p>
    <w:p w:rsidR="00BF79A4" w:rsidRPr="0032163C" w:rsidRDefault="00BF79A4" w:rsidP="005D625D">
      <w:pPr>
        <w:pStyle w:val="NormalWeb"/>
        <w:ind w:firstLine="720"/>
        <w:rPr>
          <w:color w:val="000000"/>
          <w:sz w:val="28"/>
          <w:szCs w:val="28"/>
          <w:shd w:val="clear" w:color="auto" w:fill="FFFFFF"/>
          <w:lang w:val="ro-RO"/>
        </w:rPr>
      </w:pPr>
      <w:r w:rsidRPr="0032163C">
        <w:rPr>
          <w:color w:val="000000"/>
          <w:sz w:val="28"/>
          <w:szCs w:val="28"/>
          <w:shd w:val="clear" w:color="auto" w:fill="FFFFFF"/>
          <w:lang w:val="ro-RO"/>
        </w:rPr>
        <w:t xml:space="preserve">(12) Atunci cînd se aplică prescripţia de </w:t>
      </w:r>
      <w:r w:rsidRPr="0032163C">
        <w:rPr>
          <w:color w:val="000000"/>
          <w:sz w:val="28"/>
          <w:szCs w:val="28"/>
          <w:lang w:val="ro-RO"/>
        </w:rPr>
        <w:t xml:space="preserve">retragere </w:t>
      </w:r>
      <w:r w:rsidRPr="0032163C">
        <w:rPr>
          <w:color w:val="000000"/>
          <w:sz w:val="28"/>
          <w:szCs w:val="28"/>
          <w:shd w:val="clear" w:color="auto" w:fill="FFFFFF"/>
          <w:lang w:val="ro-RO"/>
        </w:rPr>
        <w:t>din circulaţie a produselor sau de rechemare se examinează posibilitatea implicării distribuitorilor, consumatorilor (utilizatorilor) ai acestor produse la punerea în aplicare a măsurilor corective.</w:t>
      </w:r>
    </w:p>
    <w:p w:rsidR="00BF79A4" w:rsidRPr="0032163C" w:rsidRDefault="00BF79A4" w:rsidP="005D625D">
      <w:pPr>
        <w:shd w:val="clear" w:color="auto" w:fill="FFFFFF"/>
        <w:ind w:firstLine="720"/>
        <w:jc w:val="both"/>
        <w:rPr>
          <w:color w:val="000000"/>
          <w:sz w:val="28"/>
          <w:szCs w:val="28"/>
          <w:lang w:val="ro-RO"/>
        </w:rPr>
      </w:pPr>
      <w:r w:rsidRPr="0032163C">
        <w:rPr>
          <w:color w:val="000000"/>
          <w:sz w:val="28"/>
          <w:szCs w:val="28"/>
          <w:lang w:val="ro-RO"/>
        </w:rPr>
        <w:t>(13)</w:t>
      </w:r>
      <w:r>
        <w:rPr>
          <w:color w:val="000000"/>
          <w:sz w:val="28"/>
          <w:szCs w:val="28"/>
          <w:lang w:val="ro-RO"/>
        </w:rPr>
        <w:t xml:space="preserve"> </w:t>
      </w:r>
      <w:r w:rsidRPr="0032163C">
        <w:rPr>
          <w:color w:val="000000"/>
          <w:sz w:val="28"/>
          <w:szCs w:val="28"/>
          <w:lang w:val="ro-RO"/>
        </w:rPr>
        <w:t xml:space="preserve">Perioada de punere în aplicare a </w:t>
      </w:r>
      <w:r w:rsidRPr="0032163C">
        <w:rPr>
          <w:color w:val="000000"/>
          <w:sz w:val="28"/>
          <w:szCs w:val="28"/>
          <w:shd w:val="clear" w:color="auto" w:fill="FFFFFF"/>
          <w:lang w:val="ro-RO"/>
        </w:rPr>
        <w:t xml:space="preserve">prescripţiei </w:t>
      </w:r>
      <w:r w:rsidRPr="0032163C">
        <w:rPr>
          <w:color w:val="000000"/>
          <w:sz w:val="28"/>
          <w:szCs w:val="28"/>
          <w:lang w:val="ro-RO"/>
        </w:rPr>
        <w:t xml:space="preserve">trebuie să fie justificată şi stabilită luînd în considerare natura riscului şi/sau gradului neconformităţilor cu cerinţelor stabilite, volumul de produse care trebuie aduse în conformitate cu cerinţele esenţiale, sau retrase din circulaţie sau rechemate, şi posibilităţilor reale ale agentului economic de a executa </w:t>
      </w:r>
      <w:r w:rsidRPr="0032163C">
        <w:rPr>
          <w:color w:val="000000"/>
          <w:sz w:val="28"/>
          <w:szCs w:val="28"/>
          <w:shd w:val="clear" w:color="auto" w:fill="FFFFFF"/>
          <w:lang w:val="ro-RO"/>
        </w:rPr>
        <w:t>prescripţia</w:t>
      </w:r>
      <w:r w:rsidRPr="0032163C">
        <w:rPr>
          <w:color w:val="000000"/>
          <w:sz w:val="28"/>
          <w:szCs w:val="28"/>
          <w:lang w:val="ro-RO"/>
        </w:rPr>
        <w:t xml:space="preserve">. Perioada de executare este modificată conform unei </w:t>
      </w:r>
      <w:r w:rsidRPr="0032163C">
        <w:rPr>
          <w:color w:val="000000"/>
          <w:sz w:val="28"/>
          <w:szCs w:val="28"/>
          <w:shd w:val="clear" w:color="auto" w:fill="FFFFFF"/>
          <w:lang w:val="ro-RO"/>
        </w:rPr>
        <w:t>cereri</w:t>
      </w:r>
      <w:r w:rsidRPr="0032163C">
        <w:rPr>
          <w:color w:val="000000"/>
          <w:sz w:val="28"/>
          <w:szCs w:val="28"/>
          <w:lang w:val="ro-RO"/>
        </w:rPr>
        <w:t xml:space="preserve"> argumentate a agentului economic care ar permite o executare mai eficientă a măsurii respective. O astfel de cerere este depusă în orice moment, dar înainte de expirarea termenului limită de executare a prescripţiei.</w:t>
      </w:r>
    </w:p>
    <w:p w:rsidR="00BF79A4" w:rsidRPr="0032163C" w:rsidRDefault="00BF79A4" w:rsidP="005D625D">
      <w:pPr>
        <w:pStyle w:val="NormalWeb"/>
        <w:ind w:firstLine="720"/>
        <w:rPr>
          <w:color w:val="000000"/>
          <w:sz w:val="28"/>
          <w:szCs w:val="28"/>
          <w:shd w:val="clear" w:color="auto" w:fill="FFFFFF"/>
          <w:lang w:val="ro-RO"/>
        </w:rPr>
      </w:pPr>
      <w:r w:rsidRPr="0032163C">
        <w:rPr>
          <w:color w:val="000000"/>
          <w:sz w:val="28"/>
          <w:szCs w:val="28"/>
          <w:shd w:val="clear" w:color="auto" w:fill="FFFFFF"/>
          <w:lang w:val="ro-RO"/>
        </w:rPr>
        <w:t>(14) Înainte de a emite prescripţia autoritatea de supraveghere a pieţei notifică agentul economic despre posibilitatea prezentării explicaţiilor şi obiecţiilor la proiectul prescripţiei.</w:t>
      </w:r>
    </w:p>
    <w:p w:rsidR="00BF79A4" w:rsidRPr="0032163C" w:rsidRDefault="00BF79A4" w:rsidP="005D625D">
      <w:pPr>
        <w:pStyle w:val="NormalWeb"/>
        <w:ind w:firstLine="720"/>
        <w:rPr>
          <w:color w:val="000000"/>
          <w:sz w:val="28"/>
          <w:szCs w:val="28"/>
          <w:shd w:val="clear" w:color="auto" w:fill="FFFFFF"/>
          <w:lang w:val="ro-RO"/>
        </w:rPr>
      </w:pPr>
      <w:r w:rsidRPr="0032163C">
        <w:rPr>
          <w:color w:val="000000"/>
          <w:sz w:val="28"/>
          <w:szCs w:val="28"/>
          <w:shd w:val="clear" w:color="auto" w:fill="FFFFFF"/>
          <w:lang w:val="ro-RO"/>
        </w:rPr>
        <w:t>(15) În termen de 10 zile lucrătoare din data primirii notificării, agentul economic prezintă informaţii despre măsurile întreprinse în vederea prevenirii sau evitării riscurilor sau prejudicierii intereselor publice, despre eliminarea neconformităţilor produselor, care fac obiectul prescripţiei, iar în caz de dezacord, prezintă explicaţii, obiecţii şi dovezi care justifică poziţia sa. Această perioadă</w:t>
      </w:r>
      <w:r w:rsidRPr="0032163C">
        <w:rPr>
          <w:color w:val="000000"/>
          <w:sz w:val="28"/>
          <w:szCs w:val="28"/>
          <w:lang w:val="ro-RO"/>
        </w:rPr>
        <w:t xml:space="preserve"> este</w:t>
      </w:r>
      <w:r w:rsidRPr="0032163C">
        <w:rPr>
          <w:color w:val="000000"/>
          <w:sz w:val="28"/>
          <w:szCs w:val="28"/>
          <w:shd w:val="clear" w:color="auto" w:fill="FFFFFF"/>
          <w:lang w:val="ro-RO"/>
        </w:rPr>
        <w:t xml:space="preserve"> prelungită de către autoritatea de supraveghere a pieţei, în mod rezonabil, la cererea agentului economic.</w:t>
      </w:r>
    </w:p>
    <w:p w:rsidR="00BF79A4" w:rsidRPr="0032163C" w:rsidRDefault="00BF79A4" w:rsidP="005D625D">
      <w:pPr>
        <w:pStyle w:val="NormalWeb"/>
        <w:ind w:firstLine="720"/>
        <w:rPr>
          <w:color w:val="000000"/>
          <w:sz w:val="28"/>
          <w:szCs w:val="28"/>
          <w:shd w:val="clear" w:color="auto" w:fill="FFFFFF"/>
          <w:lang w:val="ro-RO"/>
        </w:rPr>
      </w:pPr>
      <w:r w:rsidRPr="0032163C">
        <w:rPr>
          <w:color w:val="000000"/>
          <w:sz w:val="28"/>
          <w:szCs w:val="28"/>
          <w:shd w:val="clear" w:color="auto" w:fill="FFFFFF"/>
          <w:lang w:val="ro-RO"/>
        </w:rPr>
        <w:t>(16) Explicaţiile, obiecţiile şi informaţiile prezentate de agentul economic, se examinează obligatoriu şi se păstrează de autoritatea de supraveghere a pieţei.</w:t>
      </w:r>
    </w:p>
    <w:p w:rsidR="00BF79A4" w:rsidRPr="0032163C" w:rsidRDefault="00BF79A4" w:rsidP="005D625D">
      <w:pPr>
        <w:pStyle w:val="NormalWeb"/>
        <w:ind w:firstLine="720"/>
        <w:rPr>
          <w:color w:val="000000"/>
          <w:sz w:val="28"/>
          <w:szCs w:val="28"/>
          <w:shd w:val="clear" w:color="auto" w:fill="FFFFFF"/>
          <w:lang w:val="ro-RO"/>
        </w:rPr>
      </w:pPr>
      <w:r w:rsidRPr="0032163C">
        <w:rPr>
          <w:color w:val="000000"/>
          <w:sz w:val="28"/>
          <w:szCs w:val="28"/>
          <w:shd w:val="clear" w:color="auto" w:fill="FFFFFF"/>
          <w:lang w:val="ro-RO"/>
        </w:rPr>
        <w:t xml:space="preserve">(17) </w:t>
      </w:r>
      <w:r w:rsidRPr="0032163C">
        <w:rPr>
          <w:color w:val="000000"/>
          <w:sz w:val="28"/>
          <w:szCs w:val="28"/>
          <w:lang w:val="ro-RO"/>
        </w:rPr>
        <w:t xml:space="preserve">În cazul în care informaţiile specificate la alin.(15) </w:t>
      </w:r>
      <w:r w:rsidRPr="0032163C">
        <w:rPr>
          <w:color w:val="000000"/>
          <w:sz w:val="28"/>
          <w:szCs w:val="28"/>
          <w:shd w:val="clear" w:color="auto" w:fill="FFFFFF"/>
          <w:lang w:val="ro-RO"/>
        </w:rPr>
        <w:t>al prezentului articol</w:t>
      </w:r>
      <w:r w:rsidRPr="0032163C">
        <w:rPr>
          <w:color w:val="000000"/>
          <w:sz w:val="28"/>
          <w:szCs w:val="28"/>
          <w:lang w:val="ro-RO"/>
        </w:rPr>
        <w:t xml:space="preserve"> nu sînt prezentate în termenul stabilit, </w:t>
      </w:r>
      <w:r w:rsidRPr="0032163C">
        <w:rPr>
          <w:color w:val="000000"/>
          <w:sz w:val="28"/>
          <w:szCs w:val="28"/>
          <w:shd w:val="clear" w:color="auto" w:fill="FFFFFF"/>
          <w:lang w:val="ro-RO"/>
        </w:rPr>
        <w:t>autoritatea de supraveghere a pieţei emite prescripţia cu privire la adoptarea unor măsuri corective.</w:t>
      </w:r>
    </w:p>
    <w:p w:rsidR="00BF79A4" w:rsidRPr="0032163C" w:rsidRDefault="00BF79A4" w:rsidP="005D625D">
      <w:pPr>
        <w:pStyle w:val="NormalWeb"/>
        <w:ind w:firstLine="720"/>
        <w:rPr>
          <w:color w:val="000000"/>
          <w:sz w:val="28"/>
          <w:szCs w:val="28"/>
          <w:shd w:val="clear" w:color="auto" w:fill="FFFFFF"/>
          <w:lang w:val="ro-RO"/>
        </w:rPr>
      </w:pPr>
      <w:r w:rsidRPr="0032163C">
        <w:rPr>
          <w:color w:val="000000"/>
          <w:sz w:val="28"/>
          <w:szCs w:val="28"/>
          <w:shd w:val="clear" w:color="auto" w:fill="FFFFFF"/>
          <w:lang w:val="ro-RO"/>
        </w:rPr>
        <w:t>(18) În caz de necesitate de a lua în mod de urgenţă măsuri corective cu scop de a preveni sau a evita riscul intereselor publice, autoritatea de supraveghere a pieţei decide să ia măsurile corective fără a acorda agentului economic posibilitatea de a se expune anterior emiterii prescripţiei respective. În acest caz, agentul economic are dreptul de a prezenta informaţii, conform alin.(15) al prezentului articol, în orice moment după adoptarea prescripţiei, dar înainte de expirarea termenului limită de executare a acesteia. Autoritatea de supraveghere a pieţei ia în considerare informaţiile primite pentru a evalua caracterul adecvat şi proporţionalitatea măsurii corective aplicate, iar rezultatele unei astfel de revizuiri se aduc la cunoştinţă agentului economic.</w:t>
      </w:r>
    </w:p>
    <w:p w:rsidR="00BF79A4" w:rsidRPr="0032163C" w:rsidRDefault="00BF79A4" w:rsidP="00DC06B9">
      <w:pPr>
        <w:pStyle w:val="NormalWeb"/>
        <w:tabs>
          <w:tab w:val="left" w:pos="1134"/>
          <w:tab w:val="left" w:pos="1418"/>
          <w:tab w:val="left" w:pos="2127"/>
        </w:tabs>
        <w:ind w:firstLine="720"/>
        <w:rPr>
          <w:color w:val="000000"/>
          <w:sz w:val="28"/>
          <w:szCs w:val="28"/>
          <w:shd w:val="clear" w:color="auto" w:fill="FFFFFF"/>
          <w:lang w:val="ro-RO"/>
        </w:rPr>
      </w:pPr>
      <w:r w:rsidRPr="0032163C">
        <w:rPr>
          <w:color w:val="000000"/>
          <w:sz w:val="28"/>
          <w:szCs w:val="28"/>
          <w:shd w:val="clear" w:color="auto" w:fill="FFFFFF"/>
          <w:lang w:val="ro-RO"/>
        </w:rPr>
        <w:t>(19)</w:t>
      </w:r>
      <w:r>
        <w:rPr>
          <w:color w:val="000000"/>
          <w:sz w:val="28"/>
          <w:szCs w:val="28"/>
          <w:shd w:val="clear" w:color="auto" w:fill="FFFFFF"/>
          <w:lang w:val="ro-RO"/>
        </w:rPr>
        <w:t xml:space="preserve"> </w:t>
      </w:r>
      <w:r w:rsidRPr="0032163C">
        <w:rPr>
          <w:color w:val="000000"/>
          <w:sz w:val="28"/>
          <w:szCs w:val="28"/>
          <w:shd w:val="clear" w:color="auto" w:fill="FFFFFF"/>
          <w:lang w:val="ro-RO"/>
        </w:rPr>
        <w:t>Neprezentarea sau   neprezentarea</w:t>
      </w:r>
      <w:r>
        <w:rPr>
          <w:color w:val="000000"/>
          <w:sz w:val="28"/>
          <w:szCs w:val="28"/>
          <w:shd w:val="clear" w:color="auto" w:fill="FFFFFF"/>
          <w:lang w:val="ro-RO"/>
        </w:rPr>
        <w:t>,</w:t>
      </w:r>
      <w:r w:rsidRPr="0032163C">
        <w:rPr>
          <w:color w:val="000000"/>
          <w:sz w:val="28"/>
          <w:szCs w:val="28"/>
          <w:shd w:val="clear" w:color="auto" w:fill="FFFFFF"/>
          <w:lang w:val="ro-RO"/>
        </w:rPr>
        <w:t xml:space="preserve"> în termenul stabilit de lege</w:t>
      </w:r>
      <w:r>
        <w:rPr>
          <w:color w:val="000000"/>
          <w:sz w:val="28"/>
          <w:szCs w:val="28"/>
          <w:shd w:val="clear" w:color="auto" w:fill="FFFFFF"/>
          <w:lang w:val="ro-RO"/>
        </w:rPr>
        <w:t>,</w:t>
      </w:r>
      <w:r w:rsidRPr="0032163C">
        <w:rPr>
          <w:color w:val="000000"/>
          <w:sz w:val="28"/>
          <w:szCs w:val="28"/>
          <w:shd w:val="clear" w:color="auto" w:fill="FFFFFF"/>
          <w:lang w:val="ro-RO"/>
        </w:rPr>
        <w:t xml:space="preserve"> sau abţinerea de a oferi explicaţii, obiecţii şi/sau informaţii la adoptarea prescripţiei nu privează agentul economic, asupra căruia se referă aceasta, de dreptul de a contesta în instanţă prescripţia respectivă. </w:t>
      </w:r>
    </w:p>
    <w:p w:rsidR="00BF79A4" w:rsidRPr="0032163C" w:rsidRDefault="00BF79A4" w:rsidP="005D625D">
      <w:pPr>
        <w:pStyle w:val="NormalWeb"/>
        <w:ind w:firstLine="720"/>
        <w:rPr>
          <w:color w:val="000000"/>
          <w:sz w:val="28"/>
          <w:szCs w:val="28"/>
          <w:shd w:val="clear" w:color="auto" w:fill="FFFFFF"/>
          <w:lang w:val="ro-RO"/>
        </w:rPr>
      </w:pPr>
      <w:r w:rsidRPr="0032163C">
        <w:rPr>
          <w:color w:val="000000"/>
          <w:sz w:val="28"/>
          <w:szCs w:val="28"/>
          <w:shd w:val="clear" w:color="auto" w:fill="FFFFFF"/>
          <w:lang w:val="ro-RO"/>
        </w:rPr>
        <w:t>(20) Modificarea prescripţiei se efectuează în conformitate cu prezentul articol.</w:t>
      </w:r>
    </w:p>
    <w:p w:rsidR="00BF79A4" w:rsidRPr="0032163C" w:rsidRDefault="00BF79A4" w:rsidP="005D625D">
      <w:pPr>
        <w:pStyle w:val="NormalWeb"/>
        <w:ind w:firstLine="720"/>
        <w:rPr>
          <w:color w:val="000000"/>
          <w:sz w:val="28"/>
          <w:szCs w:val="28"/>
          <w:shd w:val="clear" w:color="auto" w:fill="FFFFFF"/>
          <w:lang w:val="ro-RO"/>
        </w:rPr>
      </w:pPr>
      <w:r w:rsidRPr="0032163C">
        <w:rPr>
          <w:color w:val="000000"/>
          <w:sz w:val="28"/>
          <w:szCs w:val="28"/>
          <w:shd w:val="clear" w:color="auto" w:fill="FFFFFF"/>
          <w:lang w:val="ro-RO"/>
        </w:rPr>
        <w:t xml:space="preserve">(21) </w:t>
      </w:r>
      <w:r w:rsidRPr="0032163C">
        <w:rPr>
          <w:color w:val="000000"/>
          <w:sz w:val="28"/>
          <w:szCs w:val="28"/>
          <w:lang w:val="ro-RO"/>
        </w:rPr>
        <w:t>Blanchetele prescripţiilor se elaborează şi se aprobă de autorităţile de supraveghere a pieţei şi sînt de strictă evidenţă.</w:t>
      </w:r>
    </w:p>
    <w:p w:rsidR="00BF79A4" w:rsidRPr="0032163C" w:rsidRDefault="00BF79A4" w:rsidP="005D625D">
      <w:pPr>
        <w:pStyle w:val="NormalWeb"/>
        <w:ind w:firstLine="720"/>
        <w:rPr>
          <w:color w:val="000000"/>
          <w:sz w:val="28"/>
          <w:szCs w:val="28"/>
          <w:shd w:val="clear" w:color="auto" w:fill="FFFFFF"/>
          <w:lang w:val="ro-RO"/>
        </w:rPr>
      </w:pPr>
    </w:p>
    <w:p w:rsidR="00BF79A4" w:rsidRPr="0032163C" w:rsidRDefault="00BF79A4" w:rsidP="005D625D">
      <w:pPr>
        <w:pStyle w:val="NormalWeb"/>
        <w:ind w:firstLine="720"/>
        <w:rPr>
          <w:b/>
          <w:color w:val="000000"/>
          <w:sz w:val="28"/>
          <w:szCs w:val="28"/>
          <w:lang w:val="ro-RO"/>
        </w:rPr>
      </w:pPr>
      <w:r w:rsidRPr="0032163C">
        <w:rPr>
          <w:b/>
          <w:color w:val="000000"/>
          <w:sz w:val="28"/>
          <w:szCs w:val="28"/>
          <w:lang w:val="ro-RO"/>
        </w:rPr>
        <w:t>Articolul 24.</w:t>
      </w:r>
      <w:r w:rsidRPr="0032163C">
        <w:rPr>
          <w:color w:val="000000"/>
          <w:sz w:val="28"/>
          <w:szCs w:val="28"/>
          <w:shd w:val="clear" w:color="auto" w:fill="FFFFFF"/>
          <w:lang w:val="ro-RO"/>
        </w:rPr>
        <w:t xml:space="preserve"> Controlul executării prescripţiilor privind aplicarea măsurilor corective </w:t>
      </w:r>
    </w:p>
    <w:p w:rsidR="00BF79A4" w:rsidRPr="0032163C" w:rsidRDefault="00BF79A4" w:rsidP="005D625D">
      <w:pPr>
        <w:pStyle w:val="NormalWeb"/>
        <w:ind w:firstLine="720"/>
        <w:rPr>
          <w:color w:val="000000"/>
          <w:sz w:val="28"/>
          <w:szCs w:val="28"/>
          <w:shd w:val="clear" w:color="auto" w:fill="FFFFFF"/>
          <w:lang w:val="ro-RO"/>
        </w:rPr>
      </w:pPr>
      <w:r w:rsidRPr="0032163C">
        <w:rPr>
          <w:color w:val="000000"/>
          <w:sz w:val="28"/>
          <w:szCs w:val="28"/>
          <w:shd w:val="clear" w:color="auto" w:fill="FFFFFF"/>
          <w:lang w:val="ro-RO"/>
        </w:rPr>
        <w:t>(1) Autoritatea de supraveghere a pieţei în cadrul monitorizării executării măsurilor corective:</w:t>
      </w:r>
    </w:p>
    <w:p w:rsidR="00BF79A4" w:rsidRPr="0032163C" w:rsidRDefault="00BF79A4" w:rsidP="005D625D">
      <w:pPr>
        <w:pStyle w:val="NormalWeb"/>
        <w:numPr>
          <w:ilvl w:val="0"/>
          <w:numId w:val="24"/>
        </w:numPr>
        <w:tabs>
          <w:tab w:val="clear" w:pos="900"/>
          <w:tab w:val="num" w:pos="0"/>
          <w:tab w:val="left" w:pos="1080"/>
        </w:tabs>
        <w:ind w:left="0" w:firstLine="720"/>
        <w:rPr>
          <w:b/>
          <w:color w:val="000000"/>
          <w:sz w:val="28"/>
          <w:szCs w:val="28"/>
          <w:lang w:val="ro-RO"/>
        </w:rPr>
      </w:pPr>
      <w:r w:rsidRPr="0032163C">
        <w:rPr>
          <w:color w:val="000000"/>
          <w:sz w:val="28"/>
          <w:szCs w:val="28"/>
          <w:shd w:val="clear" w:color="auto" w:fill="FFFFFF"/>
          <w:lang w:val="ro-RO"/>
        </w:rPr>
        <w:t>analizează informaţiile prezentate de către agentul economic privind executarea prescripţiilor;</w:t>
      </w:r>
    </w:p>
    <w:p w:rsidR="00BF79A4" w:rsidRPr="0032163C" w:rsidRDefault="00BF79A4" w:rsidP="005D625D">
      <w:pPr>
        <w:pStyle w:val="NormalWeb"/>
        <w:numPr>
          <w:ilvl w:val="0"/>
          <w:numId w:val="24"/>
        </w:numPr>
        <w:tabs>
          <w:tab w:val="clear" w:pos="900"/>
          <w:tab w:val="num" w:pos="0"/>
          <w:tab w:val="left" w:pos="1080"/>
        </w:tabs>
        <w:ind w:left="0" w:firstLine="720"/>
        <w:rPr>
          <w:b/>
          <w:color w:val="000000"/>
          <w:sz w:val="28"/>
          <w:szCs w:val="28"/>
          <w:lang w:val="ro-RO"/>
        </w:rPr>
      </w:pPr>
      <w:r w:rsidRPr="0032163C">
        <w:rPr>
          <w:color w:val="000000"/>
          <w:sz w:val="28"/>
          <w:szCs w:val="28"/>
          <w:shd w:val="clear" w:color="auto" w:fill="FFFFFF"/>
          <w:lang w:val="ro-RO"/>
        </w:rPr>
        <w:t>efectuează controlul modului de îndeplinire a recomandărilor din prescripţie de către agentul economic;</w:t>
      </w:r>
    </w:p>
    <w:p w:rsidR="00BF79A4" w:rsidRPr="0032163C" w:rsidRDefault="00BF79A4" w:rsidP="005D625D">
      <w:pPr>
        <w:pStyle w:val="NormalWeb"/>
        <w:numPr>
          <w:ilvl w:val="0"/>
          <w:numId w:val="24"/>
        </w:numPr>
        <w:tabs>
          <w:tab w:val="clear" w:pos="900"/>
          <w:tab w:val="num" w:pos="0"/>
          <w:tab w:val="left" w:pos="1080"/>
        </w:tabs>
        <w:ind w:left="0" w:firstLine="720"/>
        <w:rPr>
          <w:b/>
          <w:color w:val="000000"/>
          <w:sz w:val="28"/>
          <w:szCs w:val="28"/>
          <w:lang w:val="ro-RO"/>
        </w:rPr>
      </w:pPr>
      <w:r w:rsidRPr="0032163C">
        <w:rPr>
          <w:color w:val="000000"/>
          <w:sz w:val="28"/>
          <w:szCs w:val="28"/>
          <w:shd w:val="clear" w:color="auto" w:fill="FFFFFF"/>
          <w:lang w:val="ro-RO"/>
        </w:rPr>
        <w:t>monitorizează eficienţa acţiunilor întreprinse de către agentul economic ca rezultat al măsurilor corective.</w:t>
      </w:r>
    </w:p>
    <w:p w:rsidR="00BF79A4" w:rsidRPr="0032163C" w:rsidRDefault="00BF79A4" w:rsidP="005D625D">
      <w:pPr>
        <w:pStyle w:val="NormalWeb"/>
        <w:ind w:firstLine="720"/>
        <w:rPr>
          <w:b/>
          <w:strike/>
          <w:color w:val="000000"/>
          <w:sz w:val="28"/>
          <w:szCs w:val="28"/>
          <w:lang w:val="ro-RO"/>
        </w:rPr>
      </w:pPr>
      <w:r w:rsidRPr="0032163C">
        <w:rPr>
          <w:color w:val="000000"/>
          <w:sz w:val="28"/>
          <w:szCs w:val="28"/>
          <w:shd w:val="clear" w:color="auto" w:fill="FFFFFF"/>
          <w:lang w:val="ro-RO"/>
        </w:rPr>
        <w:t>(2) Agentul economic, în termenul stabilit în prescripţie</w:t>
      </w:r>
      <w:r>
        <w:rPr>
          <w:color w:val="000000"/>
          <w:sz w:val="28"/>
          <w:szCs w:val="28"/>
          <w:shd w:val="clear" w:color="auto" w:fill="FFFFFF"/>
          <w:lang w:val="ro-RO"/>
        </w:rPr>
        <w:t>,</w:t>
      </w:r>
      <w:r w:rsidRPr="0032163C">
        <w:rPr>
          <w:color w:val="000000"/>
          <w:sz w:val="28"/>
          <w:szCs w:val="28"/>
          <w:shd w:val="clear" w:color="auto" w:fill="FFFFFF"/>
          <w:lang w:val="ro-RO"/>
        </w:rPr>
        <w:t xml:space="preserve"> prezintă (expediază) autorităţii de supraveghere a pieţei, informaţii însoţite de probe care confirmă executarea prescripţiei.</w:t>
      </w:r>
    </w:p>
    <w:p w:rsidR="00BF79A4" w:rsidRPr="0032163C" w:rsidRDefault="00BF79A4" w:rsidP="005D625D">
      <w:pPr>
        <w:pStyle w:val="NormalWeb"/>
        <w:ind w:firstLine="720"/>
        <w:rPr>
          <w:b/>
          <w:color w:val="000000"/>
          <w:sz w:val="28"/>
          <w:szCs w:val="28"/>
          <w:lang w:val="ro-RO"/>
        </w:rPr>
      </w:pPr>
      <w:r w:rsidRPr="0032163C">
        <w:rPr>
          <w:rStyle w:val="apple-converted-space"/>
          <w:color w:val="000000"/>
          <w:sz w:val="28"/>
          <w:szCs w:val="28"/>
          <w:shd w:val="clear" w:color="auto" w:fill="FFFFFF"/>
          <w:lang w:val="ro-RO"/>
        </w:rPr>
        <w:t>(</w:t>
      </w:r>
      <w:r w:rsidRPr="0032163C">
        <w:rPr>
          <w:color w:val="000000"/>
          <w:sz w:val="28"/>
          <w:szCs w:val="28"/>
          <w:shd w:val="clear" w:color="auto" w:fill="FFFFFF"/>
          <w:lang w:val="ro-RO"/>
        </w:rPr>
        <w:t>3) În cazul în care agentul economic nu a prezentat în termenul stabilit informaţii privind executarea prescripţiei sau informaţiile prezentate sînt insuficiente pentru a demonstra eficienţa punerii în aplicare a acestea, autoritatea de supraveghere a pieţei verifică modul executării prescripţiei de către agentul economic.</w:t>
      </w:r>
    </w:p>
    <w:p w:rsidR="00BF79A4" w:rsidRPr="0032163C" w:rsidRDefault="00BF79A4" w:rsidP="005D625D">
      <w:pPr>
        <w:pStyle w:val="NormalWeb"/>
        <w:ind w:firstLine="720"/>
        <w:rPr>
          <w:color w:val="000000"/>
          <w:sz w:val="28"/>
          <w:szCs w:val="28"/>
          <w:shd w:val="clear" w:color="auto" w:fill="FFFFFF"/>
          <w:lang w:val="ro-RO"/>
        </w:rPr>
      </w:pPr>
      <w:r w:rsidRPr="0032163C">
        <w:rPr>
          <w:rStyle w:val="apple-converted-space"/>
          <w:color w:val="000000"/>
          <w:sz w:val="28"/>
          <w:szCs w:val="28"/>
          <w:shd w:val="clear" w:color="auto" w:fill="FFFFFF"/>
          <w:lang w:val="ro-RO"/>
        </w:rPr>
        <w:t>(</w:t>
      </w:r>
      <w:r w:rsidRPr="0032163C">
        <w:rPr>
          <w:color w:val="000000"/>
          <w:sz w:val="28"/>
          <w:szCs w:val="28"/>
          <w:shd w:val="clear" w:color="auto" w:fill="FFFFFF"/>
          <w:lang w:val="ro-RO"/>
        </w:rPr>
        <w:t>4) Autoritatea de supraveghere a pieţei iniţiază verificarea executării prescripţiei în cel mult 10 zile lucrătoare de la data recepţionării informaţiei agentului economic privind executarea prescripţiei, iar în caz de neprezentare, în cel mult 10 zile lucrătoare de la data expirării termenului de prezentare a acesteia</w:t>
      </w:r>
      <w:r>
        <w:rPr>
          <w:color w:val="000000"/>
          <w:sz w:val="28"/>
          <w:szCs w:val="28"/>
          <w:shd w:val="clear" w:color="auto" w:fill="FFFFFF"/>
          <w:lang w:val="ro-RO"/>
        </w:rPr>
        <w:t>,</w:t>
      </w:r>
      <w:r w:rsidRPr="0032163C">
        <w:rPr>
          <w:color w:val="000000"/>
          <w:sz w:val="28"/>
          <w:szCs w:val="28"/>
          <w:shd w:val="clear" w:color="auto" w:fill="FFFFFF"/>
          <w:lang w:val="ro-RO"/>
        </w:rPr>
        <w:t xml:space="preserve"> stabilit în prescripţie.</w:t>
      </w:r>
    </w:p>
    <w:p w:rsidR="00BF79A4" w:rsidRPr="0032163C" w:rsidRDefault="00BF79A4" w:rsidP="005D625D">
      <w:pPr>
        <w:pStyle w:val="NormalWeb"/>
        <w:ind w:firstLine="720"/>
        <w:rPr>
          <w:color w:val="000000"/>
          <w:sz w:val="28"/>
          <w:szCs w:val="28"/>
          <w:lang w:val="ro-RO"/>
        </w:rPr>
      </w:pPr>
      <w:r w:rsidRPr="0032163C">
        <w:rPr>
          <w:color w:val="000000"/>
          <w:sz w:val="28"/>
          <w:szCs w:val="28"/>
          <w:shd w:val="clear" w:color="auto" w:fill="FFFFFF"/>
          <w:lang w:val="ro-RO"/>
        </w:rPr>
        <w:t xml:space="preserve">(5) Controlul punerii în aplicare a prescripţiei se efectuează conform cerinţelor stabilite în art. </w:t>
      </w:r>
      <w:r w:rsidRPr="0032163C">
        <w:rPr>
          <w:color w:val="000000"/>
          <w:sz w:val="28"/>
          <w:szCs w:val="28"/>
          <w:lang w:val="ro-RO"/>
        </w:rPr>
        <w:t>14 al prezentei legi</w:t>
      </w:r>
      <w:r w:rsidRPr="0032163C">
        <w:rPr>
          <w:color w:val="000000"/>
          <w:sz w:val="28"/>
          <w:szCs w:val="28"/>
          <w:shd w:val="clear" w:color="auto" w:fill="FFFFFF"/>
          <w:lang w:val="ro-RO"/>
        </w:rPr>
        <w:t xml:space="preserve">. Dacă este necesar, se examinează mostre de produse, şi dacă sînt motive să se creadă că produsele sînt periculoase, </w:t>
      </w:r>
      <w:r>
        <w:rPr>
          <w:color w:val="000000"/>
          <w:sz w:val="28"/>
          <w:szCs w:val="28"/>
          <w:shd w:val="clear" w:color="auto" w:fill="FFFFFF"/>
          <w:lang w:val="ro-RO"/>
        </w:rPr>
        <w:t>prezintă</w:t>
      </w:r>
      <w:r w:rsidRPr="0032163C">
        <w:rPr>
          <w:color w:val="000000"/>
          <w:sz w:val="28"/>
          <w:szCs w:val="28"/>
          <w:shd w:val="clear" w:color="auto" w:fill="FFFFFF"/>
          <w:lang w:val="ro-RO"/>
        </w:rPr>
        <w:t xml:space="preserve"> risc şi/sau nu corespund cerinţelor </w:t>
      </w:r>
      <w:r w:rsidRPr="0032163C">
        <w:rPr>
          <w:color w:val="000000"/>
          <w:sz w:val="28"/>
          <w:szCs w:val="28"/>
          <w:lang w:val="ro-RO"/>
        </w:rPr>
        <w:t>esenţiale</w:t>
      </w:r>
      <w:r w:rsidRPr="0032163C">
        <w:rPr>
          <w:color w:val="000000"/>
          <w:sz w:val="28"/>
          <w:szCs w:val="28"/>
          <w:shd w:val="clear" w:color="auto" w:fill="FFFFFF"/>
          <w:lang w:val="ro-RO"/>
        </w:rPr>
        <w:t xml:space="preserve">, </w:t>
      </w:r>
      <w:r>
        <w:rPr>
          <w:color w:val="000000"/>
          <w:sz w:val="28"/>
          <w:szCs w:val="28"/>
          <w:shd w:val="clear" w:color="auto" w:fill="FFFFFF"/>
          <w:lang w:val="ro-RO"/>
        </w:rPr>
        <w:t xml:space="preserve">trebuie </w:t>
      </w:r>
      <w:r w:rsidRPr="0032163C">
        <w:rPr>
          <w:color w:val="000000"/>
          <w:sz w:val="28"/>
          <w:szCs w:val="28"/>
          <w:shd w:val="clear" w:color="auto" w:fill="FFFFFF"/>
          <w:lang w:val="ro-RO"/>
        </w:rPr>
        <w:t>preleva</w:t>
      </w:r>
      <w:r>
        <w:rPr>
          <w:color w:val="000000"/>
          <w:sz w:val="28"/>
          <w:szCs w:val="28"/>
          <w:shd w:val="clear" w:color="auto" w:fill="FFFFFF"/>
          <w:lang w:val="ro-RO"/>
        </w:rPr>
        <w:t>te</w:t>
      </w:r>
      <w:r w:rsidRPr="0032163C">
        <w:rPr>
          <w:color w:val="000000"/>
          <w:sz w:val="28"/>
          <w:szCs w:val="28"/>
          <w:shd w:val="clear" w:color="auto" w:fill="FFFFFF"/>
          <w:lang w:val="ro-RO"/>
        </w:rPr>
        <w:t xml:space="preserve"> şi efectua</w:t>
      </w:r>
      <w:r>
        <w:rPr>
          <w:color w:val="000000"/>
          <w:sz w:val="28"/>
          <w:szCs w:val="28"/>
          <w:shd w:val="clear" w:color="auto" w:fill="FFFFFF"/>
          <w:lang w:val="ro-RO"/>
        </w:rPr>
        <w:t>te</w:t>
      </w:r>
      <w:r w:rsidRPr="0032163C">
        <w:rPr>
          <w:color w:val="000000"/>
          <w:sz w:val="28"/>
          <w:szCs w:val="28"/>
          <w:shd w:val="clear" w:color="auto" w:fill="FFFFFF"/>
          <w:lang w:val="ro-RO"/>
        </w:rPr>
        <w:t xml:space="preserve"> încercări de laborator a mostrelor de aceste produse.</w:t>
      </w:r>
    </w:p>
    <w:p w:rsidR="00BF79A4" w:rsidRPr="0032163C" w:rsidRDefault="00BF79A4" w:rsidP="005D625D">
      <w:pPr>
        <w:pStyle w:val="NormalWeb"/>
        <w:ind w:firstLine="720"/>
        <w:rPr>
          <w:color w:val="000000"/>
          <w:sz w:val="28"/>
          <w:szCs w:val="28"/>
          <w:lang w:val="ro-RO"/>
        </w:rPr>
      </w:pPr>
      <w:r w:rsidRPr="0032163C">
        <w:rPr>
          <w:color w:val="000000"/>
          <w:sz w:val="28"/>
          <w:szCs w:val="28"/>
          <w:shd w:val="clear" w:color="auto" w:fill="FFFFFF"/>
          <w:lang w:val="ro-RO"/>
        </w:rPr>
        <w:t>(6) În cazul în care</w:t>
      </w:r>
      <w:r>
        <w:rPr>
          <w:color w:val="000000"/>
          <w:sz w:val="28"/>
          <w:szCs w:val="28"/>
          <w:shd w:val="clear" w:color="auto" w:fill="FFFFFF"/>
          <w:lang w:val="ro-RO"/>
        </w:rPr>
        <w:t xml:space="preserve"> în urma</w:t>
      </w:r>
      <w:r w:rsidRPr="0032163C">
        <w:rPr>
          <w:color w:val="000000"/>
          <w:sz w:val="28"/>
          <w:szCs w:val="28"/>
          <w:shd w:val="clear" w:color="auto" w:fill="FFFFFF"/>
          <w:lang w:val="ro-RO"/>
        </w:rPr>
        <w:t xml:space="preserve"> analizei informaţiei privind executarea prescripţiei şi/sau a controlului punerii în aplicare a acesteia se stabileşte faptul executării complete şi eficiente (cu excepţia prescripţiei de interzicere a punerii la dispoziţie pe piaţă a produselor), autoritatea de supraveghere a pieţei face înscrierile respective în prescripţie privind executarea acesteia. </w:t>
      </w:r>
    </w:p>
    <w:p w:rsidR="00BF79A4" w:rsidRPr="0032163C" w:rsidRDefault="00BF79A4" w:rsidP="005D625D">
      <w:pPr>
        <w:pStyle w:val="NormalWeb"/>
        <w:ind w:firstLine="720"/>
        <w:rPr>
          <w:color w:val="000000"/>
          <w:sz w:val="28"/>
          <w:szCs w:val="28"/>
          <w:lang w:val="ro-RO"/>
        </w:rPr>
      </w:pPr>
      <w:r w:rsidRPr="0032163C">
        <w:rPr>
          <w:color w:val="000000"/>
          <w:sz w:val="28"/>
          <w:szCs w:val="28"/>
          <w:shd w:val="clear" w:color="auto" w:fill="FFFFFF"/>
          <w:lang w:val="ro-RO"/>
        </w:rPr>
        <w:t xml:space="preserve">(7) În cazul în care </w:t>
      </w:r>
      <w:r>
        <w:rPr>
          <w:color w:val="000000"/>
          <w:sz w:val="28"/>
          <w:szCs w:val="28"/>
          <w:shd w:val="clear" w:color="auto" w:fill="FFFFFF"/>
          <w:lang w:val="ro-RO"/>
        </w:rPr>
        <w:t>în urma</w:t>
      </w:r>
      <w:r w:rsidRPr="0032163C">
        <w:rPr>
          <w:color w:val="000000"/>
          <w:sz w:val="28"/>
          <w:szCs w:val="28"/>
          <w:shd w:val="clear" w:color="auto" w:fill="FFFFFF"/>
          <w:lang w:val="ro-RO"/>
        </w:rPr>
        <w:t xml:space="preserve"> analizei informaţiei privind executarea prescripţiei şi/sau controlul modului de punere în aplicare a acesteia se stabileşte neexecutarea sau executarea parţială, sau prescripţia nu poate fi considerată executată eficient, autoritatea de supraveghere a pieţei emite imediat o prescripţie privind modificarea prescripţi</w:t>
      </w:r>
      <w:r>
        <w:rPr>
          <w:color w:val="000000"/>
          <w:sz w:val="28"/>
          <w:szCs w:val="28"/>
          <w:shd w:val="clear" w:color="auto" w:fill="FFFFFF"/>
          <w:lang w:val="ro-RO"/>
        </w:rPr>
        <w:t>e</w:t>
      </w:r>
      <w:r w:rsidRPr="0032163C">
        <w:rPr>
          <w:color w:val="000000"/>
          <w:sz w:val="28"/>
          <w:szCs w:val="28"/>
          <w:shd w:val="clear" w:color="auto" w:fill="FFFFFF"/>
          <w:lang w:val="ro-RO"/>
        </w:rPr>
        <w:t>i</w:t>
      </w:r>
      <w:r>
        <w:rPr>
          <w:color w:val="000000"/>
          <w:sz w:val="28"/>
          <w:szCs w:val="28"/>
          <w:shd w:val="clear" w:color="auto" w:fill="FFFFFF"/>
          <w:lang w:val="ro-RO"/>
        </w:rPr>
        <w:t xml:space="preserve"> respective</w:t>
      </w:r>
      <w:r w:rsidRPr="0032163C">
        <w:rPr>
          <w:color w:val="000000"/>
          <w:sz w:val="28"/>
          <w:szCs w:val="28"/>
          <w:shd w:val="clear" w:color="auto" w:fill="FFFFFF"/>
          <w:lang w:val="ro-RO"/>
        </w:rPr>
        <w:t>. Aceste modificări pot include aplicarea de noi măsuri corective.</w:t>
      </w:r>
    </w:p>
    <w:p w:rsidR="00BF79A4" w:rsidRPr="0032163C" w:rsidRDefault="00BF79A4" w:rsidP="005D625D">
      <w:pPr>
        <w:pStyle w:val="NormalWeb"/>
        <w:ind w:firstLine="720"/>
        <w:rPr>
          <w:color w:val="000000"/>
          <w:sz w:val="28"/>
          <w:szCs w:val="28"/>
          <w:lang w:val="ro-RO"/>
        </w:rPr>
      </w:pPr>
      <w:r w:rsidRPr="0032163C">
        <w:rPr>
          <w:color w:val="000000"/>
          <w:sz w:val="28"/>
          <w:szCs w:val="28"/>
          <w:shd w:val="clear" w:color="auto" w:fill="FFFFFF"/>
          <w:lang w:val="ro-RO"/>
        </w:rPr>
        <w:t>(8) După executarea prescripţiei, cu excepţia prescripţiei de interzicere a punerii la dispoziţie pe piaţă a produselor, autoritatea de supraveghere a pieţei monitorizează eficienţa măsurilor corective luate. Această supraveghere se efectuează în conformitate cu programele sectoriale prin controlul produselor pentru care s-au aplicat măsuri corective la etapa de distribuire.</w:t>
      </w:r>
    </w:p>
    <w:p w:rsidR="00BF79A4" w:rsidRPr="0032163C" w:rsidRDefault="00BF79A4" w:rsidP="005D625D">
      <w:pPr>
        <w:pStyle w:val="NormalWeb"/>
        <w:ind w:firstLine="720"/>
        <w:rPr>
          <w:color w:val="000000"/>
          <w:sz w:val="28"/>
          <w:szCs w:val="28"/>
          <w:lang w:val="ro-RO"/>
        </w:rPr>
      </w:pPr>
      <w:r w:rsidRPr="0032163C">
        <w:rPr>
          <w:color w:val="000000"/>
          <w:sz w:val="28"/>
          <w:szCs w:val="28"/>
          <w:shd w:val="clear" w:color="auto" w:fill="FFFFFF"/>
          <w:lang w:val="ro-RO"/>
        </w:rPr>
        <w:t xml:space="preserve">(9) Monitorizarea eficienţei interzicerii </w:t>
      </w:r>
      <w:r w:rsidRPr="0032163C">
        <w:rPr>
          <w:iCs/>
          <w:color w:val="000000"/>
          <w:sz w:val="28"/>
          <w:szCs w:val="28"/>
          <w:lang w:val="ro-RO"/>
        </w:rPr>
        <w:t xml:space="preserve">punerii la dispoziţie </w:t>
      </w:r>
      <w:r w:rsidRPr="0032163C">
        <w:rPr>
          <w:color w:val="000000"/>
          <w:sz w:val="28"/>
          <w:szCs w:val="28"/>
          <w:shd w:val="clear" w:color="auto" w:fill="FFFFFF"/>
          <w:lang w:val="ro-RO"/>
        </w:rPr>
        <w:t>pe piaţă</w:t>
      </w:r>
      <w:r w:rsidRPr="0032163C">
        <w:rPr>
          <w:iCs/>
          <w:color w:val="000000"/>
          <w:sz w:val="28"/>
          <w:szCs w:val="28"/>
          <w:lang w:val="ro-RO"/>
        </w:rPr>
        <w:t xml:space="preserve"> a </w:t>
      </w:r>
      <w:r w:rsidRPr="0032163C">
        <w:rPr>
          <w:color w:val="000000"/>
          <w:sz w:val="28"/>
          <w:szCs w:val="28"/>
          <w:shd w:val="clear" w:color="auto" w:fill="FFFFFF"/>
          <w:lang w:val="ro-RO"/>
        </w:rPr>
        <w:t>produselor constă în urmărirea respectării a astfel de interdicţii în reţeaua de comerţ. Dacă în urma monitorizării se va stabili disponibilitate</w:t>
      </w:r>
      <w:r>
        <w:rPr>
          <w:color w:val="000000"/>
          <w:sz w:val="28"/>
          <w:szCs w:val="28"/>
          <w:shd w:val="clear" w:color="auto" w:fill="FFFFFF"/>
          <w:lang w:val="ro-RO"/>
        </w:rPr>
        <w:t>a</w:t>
      </w:r>
      <w:r w:rsidRPr="0032163C">
        <w:rPr>
          <w:color w:val="000000"/>
          <w:sz w:val="28"/>
          <w:szCs w:val="28"/>
          <w:shd w:val="clear" w:color="auto" w:fill="FFFFFF"/>
          <w:lang w:val="ro-RO"/>
        </w:rPr>
        <w:t xml:space="preserve"> pe piaţă a produselor care sînt interzise pe piaţă, autoritatea de supraveghere a pieţei solicită producătorului (importatorului) retragerea din circulaţie sau rechemarea acestora. Dacă este stabilit faptul furnizării sistemice pe piaţa a produselor pentru care s-a emis interdicţia de punere la dispoziţie pe piaţă a produselor, autoritatea de supraveghere a pieţei </w:t>
      </w:r>
      <w:r w:rsidRPr="0032163C">
        <w:rPr>
          <w:rFonts w:eastAsia="Arial-BoldItalicMT"/>
          <w:bCs/>
          <w:iCs/>
          <w:color w:val="000000"/>
          <w:sz w:val="28"/>
          <w:szCs w:val="28"/>
          <w:lang w:val="ro-RO"/>
        </w:rPr>
        <w:t>dispune efectuarea unui control</w:t>
      </w:r>
      <w:r w:rsidRPr="0032163C">
        <w:rPr>
          <w:color w:val="000000"/>
          <w:sz w:val="28"/>
          <w:szCs w:val="28"/>
          <w:shd w:val="clear" w:color="auto" w:fill="FFFFFF"/>
          <w:lang w:val="ro-RO"/>
        </w:rPr>
        <w:t xml:space="preserve"> al caracteristicilor acestor produse la producător (importator).</w:t>
      </w:r>
    </w:p>
    <w:p w:rsidR="00BF79A4" w:rsidRPr="0032163C" w:rsidRDefault="00BF79A4" w:rsidP="005D625D">
      <w:pPr>
        <w:pStyle w:val="NormalWeb"/>
        <w:ind w:firstLine="720"/>
        <w:rPr>
          <w:b/>
          <w:color w:val="000000"/>
          <w:sz w:val="28"/>
          <w:szCs w:val="28"/>
          <w:lang w:val="ro-RO"/>
        </w:rPr>
      </w:pPr>
    </w:p>
    <w:p w:rsidR="00BF79A4" w:rsidRPr="0032163C" w:rsidRDefault="00BF79A4" w:rsidP="005D625D">
      <w:pPr>
        <w:pStyle w:val="NormalWeb"/>
        <w:ind w:firstLine="720"/>
        <w:rPr>
          <w:color w:val="000000"/>
          <w:sz w:val="28"/>
          <w:szCs w:val="28"/>
          <w:shd w:val="clear" w:color="auto" w:fill="FFFFFF"/>
          <w:lang w:val="ro-RO"/>
        </w:rPr>
      </w:pPr>
      <w:r w:rsidRPr="0032163C">
        <w:rPr>
          <w:b/>
          <w:color w:val="000000"/>
          <w:sz w:val="28"/>
          <w:szCs w:val="28"/>
          <w:lang w:val="ro-RO"/>
        </w:rPr>
        <w:t>Articolul 25.</w:t>
      </w:r>
      <w:r w:rsidRPr="0032163C">
        <w:rPr>
          <w:color w:val="000000"/>
          <w:sz w:val="28"/>
          <w:szCs w:val="28"/>
          <w:shd w:val="clear" w:color="auto" w:fill="FFFFFF"/>
          <w:lang w:val="ro-RO"/>
        </w:rPr>
        <w:t xml:space="preserve"> Informarea de către autorităţile de supraveghere a pieţei a consumatorilor (utilizatorilor) referitor la produsele care prezintă pericol</w:t>
      </w:r>
      <w:r>
        <w:rPr>
          <w:color w:val="000000"/>
          <w:sz w:val="28"/>
          <w:szCs w:val="28"/>
          <w:shd w:val="clear" w:color="auto" w:fill="FFFFFF"/>
          <w:lang w:val="ro-RO"/>
        </w:rPr>
        <w:t>.</w:t>
      </w:r>
      <w:r w:rsidRPr="0032163C">
        <w:rPr>
          <w:color w:val="000000"/>
          <w:sz w:val="28"/>
          <w:szCs w:val="28"/>
          <w:shd w:val="clear" w:color="auto" w:fill="FFFFFF"/>
          <w:lang w:val="ro-RO"/>
        </w:rPr>
        <w:t xml:space="preserve"> </w:t>
      </w:r>
    </w:p>
    <w:p w:rsidR="00BF79A4" w:rsidRPr="0032163C" w:rsidRDefault="00BF79A4" w:rsidP="00CB5804">
      <w:pPr>
        <w:pStyle w:val="NormalWeb"/>
        <w:ind w:firstLine="540"/>
        <w:rPr>
          <w:color w:val="000000"/>
          <w:sz w:val="28"/>
          <w:szCs w:val="28"/>
          <w:shd w:val="clear" w:color="auto" w:fill="FFFFFF"/>
          <w:lang w:val="ro-RO"/>
        </w:rPr>
      </w:pPr>
      <w:r w:rsidRPr="0032163C">
        <w:rPr>
          <w:color w:val="000000"/>
          <w:sz w:val="28"/>
          <w:szCs w:val="28"/>
          <w:shd w:val="clear" w:color="auto" w:fill="FFFFFF"/>
          <w:lang w:val="ro-RO"/>
        </w:rPr>
        <w:t xml:space="preserve">În scopul prevenirii consumatorilor de pericole şi reducerii riscului prejudicierii </w:t>
      </w:r>
      <w:r w:rsidRPr="0032163C">
        <w:rPr>
          <w:color w:val="000000"/>
          <w:sz w:val="28"/>
          <w:szCs w:val="28"/>
          <w:lang w:val="ro-RO"/>
        </w:rPr>
        <w:t xml:space="preserve">intereselor publice, </w:t>
      </w:r>
      <w:r w:rsidRPr="0032163C">
        <w:rPr>
          <w:color w:val="000000"/>
          <w:sz w:val="28"/>
          <w:szCs w:val="28"/>
          <w:shd w:val="clear" w:color="auto" w:fill="FFFFFF"/>
          <w:lang w:val="ro-RO"/>
        </w:rPr>
        <w:t>autorităţile de supraveghere a pieţei difuzează/plasează în timp util prin intermediul mass-media şi Internet informaţiile relevante referitor la produsele care prezintă pericol.</w:t>
      </w:r>
    </w:p>
    <w:p w:rsidR="00BF79A4" w:rsidRPr="0032163C" w:rsidRDefault="00BF79A4" w:rsidP="00F9129F">
      <w:pPr>
        <w:pStyle w:val="NormalWeb"/>
        <w:ind w:firstLine="709"/>
        <w:rPr>
          <w:b/>
          <w:color w:val="000000"/>
          <w:sz w:val="28"/>
          <w:szCs w:val="28"/>
          <w:lang w:val="ro-RO"/>
        </w:rPr>
      </w:pPr>
    </w:p>
    <w:p w:rsidR="00BF79A4" w:rsidRPr="0032163C" w:rsidRDefault="00BF79A4" w:rsidP="00F9129F">
      <w:pPr>
        <w:pStyle w:val="NormalWeb"/>
        <w:ind w:firstLine="709"/>
        <w:rPr>
          <w:color w:val="000000"/>
          <w:sz w:val="28"/>
          <w:szCs w:val="28"/>
          <w:shd w:val="clear" w:color="auto" w:fill="FFFFFF"/>
          <w:lang w:val="ro-RO"/>
        </w:rPr>
      </w:pPr>
      <w:r w:rsidRPr="0032163C">
        <w:rPr>
          <w:b/>
          <w:color w:val="000000"/>
          <w:sz w:val="28"/>
          <w:szCs w:val="28"/>
          <w:lang w:val="ro-RO"/>
        </w:rPr>
        <w:t>Articolul 26.</w:t>
      </w:r>
      <w:r w:rsidRPr="0032163C">
        <w:rPr>
          <w:color w:val="000000"/>
          <w:sz w:val="28"/>
          <w:szCs w:val="28"/>
          <w:shd w:val="clear" w:color="auto" w:fill="FFFFFF"/>
          <w:lang w:val="ro-RO"/>
        </w:rPr>
        <w:t xml:space="preserve"> Contestarea controlului şi/sau a rezultatelor acestora </w:t>
      </w:r>
    </w:p>
    <w:p w:rsidR="00BF79A4" w:rsidRPr="0032163C" w:rsidRDefault="00BF79A4" w:rsidP="00F9129F">
      <w:pPr>
        <w:pStyle w:val="NormalWeb"/>
        <w:ind w:firstLine="540"/>
        <w:rPr>
          <w:color w:val="000000"/>
          <w:sz w:val="28"/>
          <w:szCs w:val="28"/>
          <w:shd w:val="clear" w:color="auto" w:fill="FFFFFF"/>
          <w:lang w:val="ro-RO"/>
        </w:rPr>
      </w:pPr>
      <w:r w:rsidRPr="0032163C">
        <w:rPr>
          <w:color w:val="000000"/>
          <w:sz w:val="28"/>
          <w:szCs w:val="28"/>
          <w:shd w:val="clear" w:color="auto" w:fill="FFFFFF"/>
          <w:lang w:val="ro-RO"/>
        </w:rPr>
        <w:t xml:space="preserve">Actele şi acţiunile autorităţilor de supraveghere a pieţei sau a funcţionarilor acestora pot fi contestate în instanţa de judecată în conformitate cu Legea contenciosului administrativ nr.793-XIV din 10 februarie 2000. </w:t>
      </w:r>
    </w:p>
    <w:p w:rsidR="00BF79A4" w:rsidRDefault="00BF79A4" w:rsidP="00CB5804">
      <w:pPr>
        <w:pStyle w:val="NormalWeb"/>
        <w:ind w:firstLine="540"/>
        <w:rPr>
          <w:color w:val="000000"/>
          <w:sz w:val="28"/>
          <w:szCs w:val="28"/>
          <w:shd w:val="clear" w:color="auto" w:fill="FFFFFF"/>
          <w:lang w:val="ro-RO"/>
        </w:rPr>
      </w:pPr>
    </w:p>
    <w:p w:rsidR="00BF79A4" w:rsidRPr="0032163C" w:rsidRDefault="00BF79A4" w:rsidP="002A55A7">
      <w:pPr>
        <w:tabs>
          <w:tab w:val="left" w:pos="8280"/>
          <w:tab w:val="left" w:pos="9180"/>
        </w:tabs>
        <w:ind w:right="-83"/>
        <w:jc w:val="center"/>
        <w:rPr>
          <w:b/>
          <w:color w:val="000000"/>
          <w:sz w:val="28"/>
          <w:szCs w:val="28"/>
          <w:lang w:val="ro-RO"/>
        </w:rPr>
      </w:pPr>
      <w:r w:rsidRPr="0032163C">
        <w:rPr>
          <w:b/>
          <w:color w:val="000000"/>
          <w:sz w:val="28"/>
          <w:szCs w:val="28"/>
          <w:lang w:val="ro-RO"/>
        </w:rPr>
        <w:t>CAPITOLUL VI</w:t>
      </w:r>
    </w:p>
    <w:p w:rsidR="00BF79A4" w:rsidRPr="0032163C" w:rsidRDefault="00BF79A4" w:rsidP="002A55A7">
      <w:pPr>
        <w:tabs>
          <w:tab w:val="left" w:pos="8280"/>
          <w:tab w:val="left" w:pos="9180"/>
        </w:tabs>
        <w:ind w:right="-83"/>
        <w:jc w:val="center"/>
        <w:rPr>
          <w:b/>
          <w:caps/>
          <w:color w:val="000000"/>
          <w:sz w:val="28"/>
          <w:szCs w:val="28"/>
          <w:shd w:val="clear" w:color="auto" w:fill="FFFFFF"/>
          <w:lang w:val="ro-RO"/>
        </w:rPr>
      </w:pPr>
      <w:r w:rsidRPr="0032163C">
        <w:rPr>
          <w:b/>
          <w:caps/>
          <w:color w:val="000000"/>
          <w:sz w:val="28"/>
          <w:szCs w:val="28"/>
          <w:lang w:val="ro-RO"/>
        </w:rPr>
        <w:t xml:space="preserve">Controlul produselor </w:t>
      </w:r>
      <w:r w:rsidRPr="0032163C">
        <w:rPr>
          <w:b/>
          <w:caps/>
          <w:color w:val="000000"/>
          <w:sz w:val="28"/>
          <w:szCs w:val="28"/>
          <w:shd w:val="clear" w:color="auto" w:fill="FFFFFF"/>
          <w:lang w:val="ro-RO"/>
        </w:rPr>
        <w:t>Introduse</w:t>
      </w:r>
    </w:p>
    <w:p w:rsidR="00BF79A4" w:rsidRPr="0032163C" w:rsidRDefault="00BF79A4" w:rsidP="002A55A7">
      <w:pPr>
        <w:tabs>
          <w:tab w:val="left" w:pos="8280"/>
          <w:tab w:val="left" w:pos="9180"/>
        </w:tabs>
        <w:ind w:right="-83"/>
        <w:jc w:val="center"/>
        <w:rPr>
          <w:b/>
          <w:caps/>
          <w:strike/>
          <w:color w:val="000000"/>
          <w:sz w:val="28"/>
          <w:szCs w:val="28"/>
          <w:lang w:val="ro-RO"/>
        </w:rPr>
      </w:pPr>
      <w:r w:rsidRPr="0032163C">
        <w:rPr>
          <w:b/>
          <w:caps/>
          <w:color w:val="000000"/>
          <w:sz w:val="28"/>
          <w:szCs w:val="28"/>
          <w:shd w:val="clear" w:color="auto" w:fill="FFFFFF"/>
          <w:lang w:val="ro-RO"/>
        </w:rPr>
        <w:t xml:space="preserve">PE teritoriul vamal </w:t>
      </w:r>
      <w:r w:rsidRPr="0032163C">
        <w:rPr>
          <w:b/>
          <w:caps/>
          <w:color w:val="000000"/>
          <w:sz w:val="28"/>
          <w:szCs w:val="28"/>
          <w:lang w:val="ro-RO"/>
        </w:rPr>
        <w:t xml:space="preserve">al Republicii Moldova </w:t>
      </w:r>
    </w:p>
    <w:p w:rsidR="00BF79A4" w:rsidRDefault="00BF79A4" w:rsidP="00CC3452">
      <w:pPr>
        <w:pStyle w:val="BodyText2"/>
        <w:tabs>
          <w:tab w:val="clear" w:pos="1276"/>
          <w:tab w:val="left" w:pos="540"/>
        </w:tabs>
        <w:ind w:firstLine="540"/>
        <w:jc w:val="both"/>
        <w:rPr>
          <w:b/>
          <w:color w:val="000000"/>
          <w:sz w:val="28"/>
          <w:szCs w:val="28"/>
        </w:rPr>
      </w:pPr>
    </w:p>
    <w:p w:rsidR="00BF79A4" w:rsidRPr="001C7563" w:rsidRDefault="00BF79A4" w:rsidP="00CC3452">
      <w:pPr>
        <w:pStyle w:val="BodyText2"/>
        <w:tabs>
          <w:tab w:val="clear" w:pos="1276"/>
          <w:tab w:val="left" w:pos="540"/>
        </w:tabs>
        <w:ind w:firstLine="540"/>
        <w:jc w:val="both"/>
        <w:rPr>
          <w:strike/>
          <w:sz w:val="28"/>
          <w:szCs w:val="28"/>
        </w:rPr>
      </w:pPr>
      <w:r w:rsidRPr="001C7563">
        <w:rPr>
          <w:b/>
          <w:sz w:val="28"/>
          <w:szCs w:val="28"/>
        </w:rPr>
        <w:t>Articolul 27.</w:t>
      </w:r>
      <w:r w:rsidRPr="001C7563">
        <w:rPr>
          <w:sz w:val="28"/>
          <w:szCs w:val="28"/>
        </w:rPr>
        <w:t xml:space="preserve"> Controlul privind siguranţa şi conformitatea produselor importate </w:t>
      </w:r>
    </w:p>
    <w:p w:rsidR="00BF79A4" w:rsidRPr="001C7563" w:rsidRDefault="00BF79A4" w:rsidP="00CC3452">
      <w:pPr>
        <w:pStyle w:val="BodyText2"/>
        <w:tabs>
          <w:tab w:val="clear" w:pos="1276"/>
          <w:tab w:val="left" w:pos="540"/>
        </w:tabs>
        <w:ind w:firstLine="540"/>
        <w:jc w:val="both"/>
        <w:rPr>
          <w:strike/>
          <w:sz w:val="28"/>
          <w:szCs w:val="28"/>
        </w:rPr>
      </w:pPr>
      <w:r w:rsidRPr="001C7563">
        <w:rPr>
          <w:sz w:val="28"/>
          <w:szCs w:val="28"/>
          <w:shd w:val="clear" w:color="auto" w:fill="FFFFFF"/>
        </w:rPr>
        <w:t>(1) Organul vamal efectuează controlul produselor</w:t>
      </w:r>
      <w:r w:rsidRPr="001C7563">
        <w:rPr>
          <w:sz w:val="28"/>
          <w:szCs w:val="28"/>
        </w:rPr>
        <w:t xml:space="preserve"> privind siguranţa şi</w:t>
      </w:r>
      <w:r w:rsidRPr="001C7563">
        <w:rPr>
          <w:b/>
          <w:sz w:val="28"/>
          <w:szCs w:val="28"/>
        </w:rPr>
        <w:t xml:space="preserve"> </w:t>
      </w:r>
      <w:r w:rsidRPr="001C7563">
        <w:rPr>
          <w:sz w:val="28"/>
          <w:szCs w:val="28"/>
        </w:rPr>
        <w:t>conformitatea acestora</w:t>
      </w:r>
      <w:r w:rsidRPr="001C7563">
        <w:rPr>
          <w:sz w:val="28"/>
          <w:szCs w:val="28"/>
          <w:shd w:val="clear" w:color="auto" w:fill="FFFFFF"/>
        </w:rPr>
        <w:t>,</w:t>
      </w:r>
      <w:r w:rsidRPr="001C7563">
        <w:rPr>
          <w:sz w:val="28"/>
          <w:szCs w:val="28"/>
        </w:rPr>
        <w:t xml:space="preserve"> </w:t>
      </w:r>
      <w:r w:rsidRPr="001C7563">
        <w:rPr>
          <w:sz w:val="28"/>
          <w:szCs w:val="28"/>
          <w:shd w:val="clear" w:color="auto" w:fill="FFFFFF"/>
        </w:rPr>
        <w:t xml:space="preserve">înainte de punerea în liberă circulaţie în scopul prevenirii plasării pe teritoriul vamal al </w:t>
      </w:r>
      <w:r>
        <w:rPr>
          <w:sz w:val="28"/>
          <w:szCs w:val="28"/>
          <w:shd w:val="clear" w:color="auto" w:fill="FFFFFF"/>
        </w:rPr>
        <w:t>Republicii Moldova a produselor</w:t>
      </w:r>
      <w:r w:rsidRPr="001C7563">
        <w:rPr>
          <w:sz w:val="28"/>
          <w:szCs w:val="28"/>
          <w:shd w:val="clear" w:color="auto" w:fill="FFFFFF"/>
        </w:rPr>
        <w:t xml:space="preserve"> care </w:t>
      </w:r>
      <w:r w:rsidRPr="001C7563">
        <w:rPr>
          <w:sz w:val="28"/>
          <w:szCs w:val="28"/>
        </w:rPr>
        <w:t>pot aduce prejudicii grave intereselor publice</w:t>
      </w:r>
      <w:r w:rsidRPr="001C7563">
        <w:rPr>
          <w:sz w:val="28"/>
          <w:szCs w:val="28"/>
          <w:shd w:val="clear" w:color="auto" w:fill="FFFFFF"/>
        </w:rPr>
        <w:t>.</w:t>
      </w:r>
    </w:p>
    <w:p w:rsidR="00BF79A4" w:rsidRPr="001C7563" w:rsidRDefault="00BF79A4" w:rsidP="00F87DC3">
      <w:pPr>
        <w:tabs>
          <w:tab w:val="left" w:pos="-540"/>
          <w:tab w:val="right" w:pos="9540"/>
        </w:tabs>
        <w:ind w:firstLine="720"/>
        <w:jc w:val="both"/>
        <w:rPr>
          <w:sz w:val="28"/>
          <w:szCs w:val="28"/>
          <w:shd w:val="clear" w:color="auto" w:fill="FFFFFF"/>
          <w:lang w:val="ro-RO"/>
        </w:rPr>
      </w:pPr>
      <w:r w:rsidRPr="001C7563">
        <w:rPr>
          <w:sz w:val="28"/>
          <w:szCs w:val="28"/>
          <w:shd w:val="clear" w:color="auto" w:fill="FFFFFF"/>
          <w:lang w:val="ro-RO"/>
        </w:rPr>
        <w:t xml:space="preserve"> (2) Organul vamal efectuează verificarea produselor</w:t>
      </w:r>
      <w:r w:rsidRPr="001C7563">
        <w:rPr>
          <w:rStyle w:val="apple-converted-space"/>
          <w:spacing w:val="-4"/>
          <w:sz w:val="28"/>
          <w:szCs w:val="28"/>
          <w:lang w:val="ro-RO"/>
        </w:rPr>
        <w:t xml:space="preserve"> în locurile stabilite de Serviciul Vamal pentru vămuire</w:t>
      </w:r>
      <w:r w:rsidRPr="001C7563">
        <w:rPr>
          <w:sz w:val="28"/>
          <w:szCs w:val="28"/>
          <w:shd w:val="clear" w:color="auto" w:fill="FFFFFF"/>
          <w:lang w:val="ro-RO"/>
        </w:rPr>
        <w:t>,</w:t>
      </w:r>
      <w:r w:rsidRPr="001C7563">
        <w:rPr>
          <w:sz w:val="28"/>
          <w:szCs w:val="28"/>
          <w:lang w:val="ro-RO"/>
        </w:rPr>
        <w:t xml:space="preserve"> prin </w:t>
      </w:r>
      <w:r w:rsidRPr="001C7563">
        <w:rPr>
          <w:sz w:val="28"/>
          <w:szCs w:val="28"/>
          <w:shd w:val="clear" w:color="auto" w:fill="FFFFFF"/>
          <w:lang w:val="ro-RO"/>
        </w:rPr>
        <w:t>controlul documentelor</w:t>
      </w:r>
      <w:r w:rsidRPr="001C7563">
        <w:rPr>
          <w:sz w:val="28"/>
          <w:szCs w:val="28"/>
          <w:lang w:val="ro-RO"/>
        </w:rPr>
        <w:t>, şi, unde este cazul,</w:t>
      </w:r>
      <w:r w:rsidRPr="001C7563">
        <w:rPr>
          <w:sz w:val="28"/>
          <w:szCs w:val="28"/>
          <w:shd w:val="clear" w:color="auto" w:fill="FFFFFF"/>
          <w:lang w:val="ro-RO"/>
        </w:rPr>
        <w:t xml:space="preserve"> identificarea acestora în</w:t>
      </w:r>
      <w:r w:rsidRPr="001C7563">
        <w:rPr>
          <w:sz w:val="28"/>
          <w:szCs w:val="28"/>
          <w:lang w:val="ro-RO"/>
        </w:rPr>
        <w:t xml:space="preserve"> baza unor eşantioane adecvate şi</w:t>
      </w:r>
      <w:r w:rsidRPr="001C7563">
        <w:rPr>
          <w:sz w:val="28"/>
          <w:szCs w:val="28"/>
          <w:shd w:val="clear" w:color="auto" w:fill="FFFFFF"/>
          <w:lang w:val="ro-RO"/>
        </w:rPr>
        <w:t xml:space="preserve"> în baza informaţiilor prezentate:</w:t>
      </w:r>
    </w:p>
    <w:p w:rsidR="00BF79A4" w:rsidRPr="0032163C" w:rsidRDefault="00BF79A4" w:rsidP="00A14F40">
      <w:pPr>
        <w:pStyle w:val="HTMLPreformatted"/>
        <w:numPr>
          <w:ilvl w:val="0"/>
          <w:numId w:val="8"/>
        </w:numPr>
        <w:tabs>
          <w:tab w:val="clear" w:pos="36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080"/>
        </w:tabs>
        <w:ind w:left="0" w:firstLine="720"/>
        <w:jc w:val="both"/>
        <w:rPr>
          <w:rFonts w:ascii="Times New Roman" w:hAnsi="Times New Roman"/>
          <w:color w:val="000000"/>
          <w:sz w:val="28"/>
          <w:szCs w:val="28"/>
          <w:lang w:val="ro-RO"/>
        </w:rPr>
      </w:pPr>
      <w:r w:rsidRPr="001C7563">
        <w:rPr>
          <w:rFonts w:ascii="Times New Roman" w:hAnsi="Times New Roman"/>
          <w:sz w:val="28"/>
          <w:szCs w:val="28"/>
          <w:shd w:val="clear" w:color="auto" w:fill="FFFFFF"/>
          <w:lang w:val="ro-RO"/>
        </w:rPr>
        <w:t>prin sistemul de schimb rapid de informaţii privind produsele periculoase cu privire la produsele periculoase</w:t>
      </w:r>
      <w:r w:rsidRPr="0032163C">
        <w:rPr>
          <w:rFonts w:ascii="Times New Roman" w:hAnsi="Times New Roman"/>
          <w:color w:val="000000"/>
          <w:sz w:val="28"/>
          <w:szCs w:val="28"/>
          <w:shd w:val="clear" w:color="auto" w:fill="FFFFFF"/>
          <w:lang w:val="ro-RO"/>
        </w:rPr>
        <w:t>;</w:t>
      </w:r>
    </w:p>
    <w:p w:rsidR="00BF79A4" w:rsidRPr="0032163C" w:rsidRDefault="00BF79A4" w:rsidP="00A14F40">
      <w:pPr>
        <w:numPr>
          <w:ilvl w:val="0"/>
          <w:numId w:val="8"/>
        </w:numPr>
        <w:tabs>
          <w:tab w:val="clear" w:pos="360"/>
          <w:tab w:val="left" w:pos="-540"/>
          <w:tab w:val="num" w:pos="0"/>
          <w:tab w:val="left" w:pos="1080"/>
          <w:tab w:val="right" w:pos="9540"/>
        </w:tabs>
        <w:ind w:left="0" w:firstLine="720"/>
        <w:jc w:val="both"/>
        <w:rPr>
          <w:color w:val="000000"/>
          <w:sz w:val="28"/>
          <w:szCs w:val="28"/>
          <w:lang w:val="ro-RO"/>
        </w:rPr>
      </w:pPr>
      <w:r w:rsidRPr="0032163C">
        <w:rPr>
          <w:color w:val="000000"/>
          <w:sz w:val="28"/>
          <w:szCs w:val="28"/>
          <w:shd w:val="clear" w:color="auto" w:fill="FFFFFF"/>
          <w:lang w:val="ro-RO"/>
        </w:rPr>
        <w:t xml:space="preserve">de </w:t>
      </w:r>
      <w:r w:rsidRPr="0032163C">
        <w:rPr>
          <w:color w:val="000000"/>
          <w:sz w:val="28"/>
          <w:szCs w:val="28"/>
          <w:lang w:val="ro-RO"/>
        </w:rPr>
        <w:t>autorităţile de</w:t>
      </w:r>
      <w:r w:rsidRPr="0032163C">
        <w:rPr>
          <w:color w:val="000000"/>
          <w:sz w:val="28"/>
          <w:szCs w:val="28"/>
          <w:shd w:val="clear" w:color="auto" w:fill="FFFFFF"/>
          <w:lang w:val="ro-RO"/>
        </w:rPr>
        <w:t xml:space="preserve"> supraveghere a pieţei referitor la produsele care nu îndeplinesc cerinţele esenţiale specificate la alin. (5) şi (6) ale prezentului articol.</w:t>
      </w:r>
    </w:p>
    <w:p w:rsidR="00BF79A4" w:rsidRPr="0032163C" w:rsidRDefault="00BF79A4" w:rsidP="00A567B0">
      <w:pPr>
        <w:tabs>
          <w:tab w:val="left" w:pos="-540"/>
          <w:tab w:val="right" w:pos="9540"/>
        </w:tabs>
        <w:ind w:firstLine="720"/>
        <w:jc w:val="both"/>
        <w:rPr>
          <w:color w:val="000000"/>
          <w:sz w:val="28"/>
          <w:szCs w:val="28"/>
          <w:lang w:val="ro-RO"/>
        </w:rPr>
      </w:pPr>
      <w:r w:rsidRPr="0032163C">
        <w:rPr>
          <w:color w:val="000000"/>
          <w:sz w:val="28"/>
          <w:szCs w:val="28"/>
          <w:shd w:val="clear" w:color="auto" w:fill="FFFFFF"/>
          <w:lang w:val="ro-RO"/>
        </w:rPr>
        <w:t xml:space="preserve">(3) </w:t>
      </w:r>
      <w:r w:rsidRPr="0032163C">
        <w:rPr>
          <w:color w:val="000000"/>
          <w:sz w:val="28"/>
          <w:szCs w:val="28"/>
          <w:lang w:val="ro-RO"/>
        </w:rPr>
        <w:t xml:space="preserve">În cadrul controlului produselor </w:t>
      </w:r>
      <w:r w:rsidRPr="0032163C">
        <w:rPr>
          <w:color w:val="000000"/>
          <w:sz w:val="28"/>
          <w:szCs w:val="28"/>
          <w:shd w:val="clear" w:color="auto" w:fill="FFFFFF"/>
          <w:lang w:val="ro-RO"/>
        </w:rPr>
        <w:t xml:space="preserve">organul vamal </w:t>
      </w:r>
      <w:r w:rsidRPr="0032163C">
        <w:rPr>
          <w:color w:val="000000"/>
          <w:sz w:val="28"/>
          <w:szCs w:val="28"/>
          <w:lang w:val="ro-RO"/>
        </w:rPr>
        <w:t>ia în considerare informaţiile furnizate de autorităţile de supraveghere a pieţei, precum şi alte informaţii corespunzătoare.</w:t>
      </w:r>
    </w:p>
    <w:p w:rsidR="00BF79A4" w:rsidRPr="0032163C" w:rsidRDefault="00BF79A4" w:rsidP="002A55A7">
      <w:pPr>
        <w:pStyle w:val="HTMLPreformatted"/>
        <w:tabs>
          <w:tab w:val="clear" w:pos="916"/>
          <w:tab w:val="left" w:pos="720"/>
        </w:tabs>
        <w:jc w:val="both"/>
        <w:rPr>
          <w:rFonts w:ascii="Times New Roman" w:hAnsi="Times New Roman"/>
          <w:color w:val="000000"/>
          <w:sz w:val="28"/>
          <w:szCs w:val="28"/>
          <w:shd w:val="clear" w:color="auto" w:fill="FFFFFF"/>
          <w:lang w:val="ro-RO"/>
        </w:rPr>
      </w:pPr>
      <w:r w:rsidRPr="0032163C">
        <w:rPr>
          <w:rFonts w:ascii="Times New Roman" w:hAnsi="Times New Roman"/>
          <w:color w:val="000000"/>
          <w:sz w:val="28"/>
          <w:szCs w:val="28"/>
          <w:shd w:val="clear" w:color="auto" w:fill="FFFFFF"/>
          <w:lang w:val="ro-RO"/>
        </w:rPr>
        <w:tab/>
        <w:t>(4) În cadrul controlului documentelor organul vamal verifică documentaţia pe suport de hîrtie sau în format electronic, care trebuie să însoţească furnizarea produselor pe piaţă, în conformitate cu cerinţele aplicabile.</w:t>
      </w:r>
    </w:p>
    <w:p w:rsidR="00BF79A4" w:rsidRPr="0032163C" w:rsidRDefault="00BF79A4" w:rsidP="002A55A7">
      <w:pPr>
        <w:pStyle w:val="HTMLPreformatted"/>
        <w:tabs>
          <w:tab w:val="clear" w:pos="916"/>
          <w:tab w:val="left" w:pos="720"/>
        </w:tabs>
        <w:jc w:val="both"/>
        <w:rPr>
          <w:rFonts w:ascii="Times New Roman" w:hAnsi="Times New Roman"/>
          <w:color w:val="000000"/>
          <w:sz w:val="28"/>
          <w:szCs w:val="28"/>
          <w:lang w:val="ro-RO"/>
        </w:rPr>
      </w:pPr>
      <w:r w:rsidRPr="0032163C">
        <w:rPr>
          <w:rFonts w:ascii="Times New Roman" w:hAnsi="Times New Roman"/>
          <w:color w:val="000000"/>
          <w:sz w:val="28"/>
          <w:szCs w:val="28"/>
          <w:shd w:val="clear" w:color="auto" w:fill="FFFFFF"/>
          <w:lang w:val="ro-RO"/>
        </w:rPr>
        <w:tab/>
        <w:t>(5) În cadrul identificării produselor, organul vamal verifică disponibilitatea pe produs a marcajului CE în cazul în care cerinţa respectivă este prevăzută de reglementarea tehnică pentru tipul de produs, precum şi respectarea normelor aplicării marcajului CE.</w:t>
      </w:r>
    </w:p>
    <w:p w:rsidR="00BF79A4" w:rsidRPr="0032163C" w:rsidRDefault="00BF79A4" w:rsidP="00CC345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jc w:val="both"/>
        <w:rPr>
          <w:rFonts w:ascii="Times New Roman" w:hAnsi="Times New Roman"/>
          <w:color w:val="000000"/>
          <w:sz w:val="28"/>
          <w:szCs w:val="28"/>
          <w:lang w:val="ro-RO"/>
        </w:rPr>
      </w:pPr>
      <w:r w:rsidRPr="0032163C">
        <w:rPr>
          <w:rFonts w:ascii="Times New Roman" w:hAnsi="Times New Roman"/>
          <w:color w:val="000000"/>
          <w:sz w:val="28"/>
          <w:szCs w:val="28"/>
          <w:shd w:val="clear" w:color="auto" w:fill="FFFFFF"/>
          <w:lang w:val="ro-RO"/>
        </w:rPr>
        <w:t xml:space="preserve"> (6) Organul vamal </w:t>
      </w:r>
      <w:r w:rsidRPr="0032163C">
        <w:rPr>
          <w:rFonts w:ascii="Times New Roman" w:hAnsi="Times New Roman"/>
          <w:color w:val="000000"/>
          <w:sz w:val="28"/>
          <w:szCs w:val="28"/>
          <w:lang w:val="ro-RO"/>
        </w:rPr>
        <w:t xml:space="preserve">este informat </w:t>
      </w:r>
      <w:r w:rsidRPr="0032163C">
        <w:rPr>
          <w:rFonts w:ascii="Times New Roman" w:hAnsi="Times New Roman"/>
          <w:color w:val="000000"/>
          <w:sz w:val="28"/>
          <w:szCs w:val="28"/>
          <w:shd w:val="clear" w:color="auto" w:fill="FFFFFF"/>
          <w:lang w:val="ro-RO"/>
        </w:rPr>
        <w:t xml:space="preserve">despre produsele care prezintă un risc grav, prin intermediul sistemului naţional de informare </w:t>
      </w:r>
      <w:r w:rsidRPr="0032163C">
        <w:rPr>
          <w:rFonts w:ascii="Tahoma" w:hAnsi="Tahoma" w:cs="Tahoma"/>
          <w:color w:val="000000"/>
          <w:sz w:val="28"/>
          <w:szCs w:val="28"/>
          <w:shd w:val="clear" w:color="auto" w:fill="FFFFFF"/>
          <w:lang w:val="ro-RO"/>
        </w:rPr>
        <w:t>ș</w:t>
      </w:r>
      <w:r w:rsidRPr="0032163C">
        <w:rPr>
          <w:rFonts w:ascii="Times New Roman" w:hAnsi="Times New Roman"/>
          <w:color w:val="000000"/>
          <w:sz w:val="28"/>
          <w:szCs w:val="28"/>
          <w:shd w:val="clear" w:color="auto" w:fill="FFFFFF"/>
          <w:lang w:val="ro-RO"/>
        </w:rPr>
        <w:t>i comunicare pentru supravegherea</w:t>
      </w:r>
      <w:r w:rsidRPr="0032163C">
        <w:rPr>
          <w:rFonts w:ascii="Times New Roman" w:hAnsi="Times New Roman"/>
          <w:color w:val="000000"/>
          <w:sz w:val="28"/>
          <w:szCs w:val="28"/>
          <w:lang w:val="ro-RO"/>
        </w:rPr>
        <w:t xml:space="preserve"> pieţei</w:t>
      </w:r>
      <w:r w:rsidRPr="0032163C">
        <w:rPr>
          <w:rFonts w:ascii="Times New Roman" w:hAnsi="Times New Roman"/>
          <w:color w:val="000000"/>
          <w:sz w:val="28"/>
          <w:szCs w:val="28"/>
          <w:shd w:val="clear" w:color="auto" w:fill="FFFFFF"/>
          <w:lang w:val="ro-RO"/>
        </w:rPr>
        <w:t>.</w:t>
      </w:r>
    </w:p>
    <w:p w:rsidR="00BF79A4" w:rsidRPr="0032163C" w:rsidRDefault="00BF79A4" w:rsidP="00C22F02">
      <w:pPr>
        <w:pStyle w:val="BodyText2"/>
        <w:tabs>
          <w:tab w:val="clear" w:pos="1276"/>
          <w:tab w:val="left" w:pos="0"/>
          <w:tab w:val="left" w:pos="540"/>
          <w:tab w:val="left" w:pos="1080"/>
        </w:tabs>
        <w:ind w:firstLine="709"/>
        <w:jc w:val="both"/>
        <w:rPr>
          <w:color w:val="000000"/>
          <w:sz w:val="28"/>
          <w:szCs w:val="28"/>
        </w:rPr>
      </w:pPr>
      <w:r w:rsidRPr="0032163C">
        <w:rPr>
          <w:color w:val="000000"/>
          <w:sz w:val="28"/>
          <w:szCs w:val="28"/>
          <w:shd w:val="clear" w:color="auto" w:fill="FFFFFF"/>
        </w:rPr>
        <w:t>(7) Organul vamal efectuează schimb de informaţii necesare în format electronic cu autorităţile de supraveghere a pieţei,</w:t>
      </w:r>
      <w:r w:rsidRPr="0032163C">
        <w:rPr>
          <w:color w:val="000000"/>
          <w:sz w:val="28"/>
          <w:szCs w:val="28"/>
        </w:rPr>
        <w:t xml:space="preserve"> care vor fi folosite numai în scopuri vamale, precum şi pentru monitorizarea eficientă a produselor şi supravegherii pieţei</w:t>
      </w:r>
      <w:r w:rsidRPr="0032163C">
        <w:rPr>
          <w:color w:val="000000"/>
          <w:sz w:val="28"/>
          <w:szCs w:val="28"/>
          <w:shd w:val="clear" w:color="auto" w:fill="FFFFFF"/>
        </w:rPr>
        <w:t xml:space="preserve">. </w:t>
      </w:r>
    </w:p>
    <w:p w:rsidR="00BF79A4" w:rsidRPr="0032163C" w:rsidRDefault="00BF79A4" w:rsidP="002A55A7">
      <w:pPr>
        <w:tabs>
          <w:tab w:val="left" w:pos="720"/>
          <w:tab w:val="left" w:pos="8280"/>
        </w:tabs>
        <w:ind w:right="-83"/>
        <w:jc w:val="both"/>
        <w:rPr>
          <w:color w:val="000000"/>
          <w:sz w:val="28"/>
          <w:szCs w:val="28"/>
          <w:shd w:val="clear" w:color="auto" w:fill="FFFFFF"/>
          <w:lang w:val="ro-RO"/>
        </w:rPr>
      </w:pPr>
      <w:r w:rsidRPr="0032163C">
        <w:rPr>
          <w:color w:val="000000"/>
          <w:sz w:val="28"/>
          <w:szCs w:val="28"/>
          <w:lang w:val="ro-RO"/>
        </w:rPr>
        <w:tab/>
        <w:t xml:space="preserve">(8) </w:t>
      </w:r>
      <w:r w:rsidRPr="0032163C">
        <w:rPr>
          <w:color w:val="000000"/>
          <w:sz w:val="28"/>
          <w:szCs w:val="28"/>
          <w:shd w:val="clear" w:color="auto" w:fill="FFFFFF"/>
          <w:lang w:val="ro-RO"/>
        </w:rPr>
        <w:t xml:space="preserve">În cazul în care autorităţile de supraveghere a pieţei, în conformitate cu art. 19 şi </w:t>
      </w:r>
      <w:r w:rsidRPr="0032163C">
        <w:rPr>
          <w:color w:val="000000"/>
          <w:sz w:val="28"/>
          <w:szCs w:val="28"/>
          <w:lang w:val="ro-RO"/>
        </w:rPr>
        <w:t>31 al</w:t>
      </w:r>
      <w:r>
        <w:rPr>
          <w:color w:val="000000"/>
          <w:sz w:val="28"/>
          <w:szCs w:val="28"/>
          <w:lang w:val="ro-RO"/>
        </w:rPr>
        <w:t>e</w:t>
      </w:r>
      <w:r w:rsidRPr="0032163C">
        <w:rPr>
          <w:color w:val="000000"/>
          <w:sz w:val="28"/>
          <w:szCs w:val="28"/>
          <w:lang w:val="ro-RO"/>
        </w:rPr>
        <w:t xml:space="preserve"> prezentei legi, </w:t>
      </w:r>
      <w:r w:rsidRPr="0032163C">
        <w:rPr>
          <w:color w:val="000000"/>
          <w:sz w:val="28"/>
          <w:szCs w:val="28"/>
          <w:shd w:val="clear" w:color="auto" w:fill="FFFFFF"/>
          <w:lang w:val="ro-RO"/>
        </w:rPr>
        <w:t>au luat măsuri corective privind importul pe teritoriul vamal al Republicii Moldova a unui produs care nu  corespunde cerinţelor esenţiale, acestea informează organul vamal despre un astfel de produs.</w:t>
      </w:r>
    </w:p>
    <w:p w:rsidR="00BF79A4" w:rsidRPr="0032163C" w:rsidRDefault="00BF79A4" w:rsidP="00A14F40">
      <w:pPr>
        <w:pStyle w:val="HTMLPreformatted"/>
        <w:tabs>
          <w:tab w:val="clear" w:pos="916"/>
          <w:tab w:val="left" w:pos="720"/>
        </w:tabs>
        <w:jc w:val="both"/>
        <w:rPr>
          <w:rFonts w:ascii="Times New Roman" w:hAnsi="Times New Roman"/>
          <w:color w:val="000000"/>
          <w:sz w:val="28"/>
          <w:szCs w:val="28"/>
          <w:shd w:val="clear" w:color="auto" w:fill="FFFFFF"/>
          <w:lang w:val="ro-RO"/>
        </w:rPr>
      </w:pPr>
      <w:r w:rsidRPr="0032163C">
        <w:rPr>
          <w:rFonts w:ascii="Times New Roman" w:hAnsi="Times New Roman"/>
          <w:color w:val="000000"/>
          <w:sz w:val="28"/>
          <w:szCs w:val="28"/>
          <w:shd w:val="clear" w:color="auto" w:fill="FFFFFF"/>
          <w:lang w:val="ro-RO"/>
        </w:rPr>
        <w:tab/>
        <w:t>(9) Informaţia autorităţii de supraveghere a pieţei referitor la produsele care nu sînt în conformitate cu cerinţele esenţiale include:</w:t>
      </w:r>
    </w:p>
    <w:p w:rsidR="00BF79A4" w:rsidRPr="0032163C" w:rsidRDefault="00BF79A4" w:rsidP="00A14F40">
      <w:pPr>
        <w:pStyle w:val="HTMLPreformatted"/>
        <w:numPr>
          <w:ilvl w:val="0"/>
          <w:numId w:val="9"/>
        </w:numPr>
        <w:tabs>
          <w:tab w:val="clear" w:pos="360"/>
          <w:tab w:val="clear" w:pos="916"/>
          <w:tab w:val="num" w:pos="0"/>
          <w:tab w:val="left" w:pos="720"/>
          <w:tab w:val="left" w:pos="1080"/>
          <w:tab w:val="left" w:pos="1620"/>
        </w:tabs>
        <w:ind w:left="0" w:firstLine="720"/>
        <w:jc w:val="both"/>
        <w:rPr>
          <w:rFonts w:ascii="Times New Roman" w:hAnsi="Times New Roman"/>
          <w:color w:val="000000"/>
          <w:sz w:val="28"/>
          <w:szCs w:val="28"/>
          <w:shd w:val="clear" w:color="auto" w:fill="FFFFFF"/>
          <w:lang w:val="ro-RO"/>
        </w:rPr>
      </w:pPr>
      <w:r w:rsidRPr="0032163C">
        <w:rPr>
          <w:rFonts w:ascii="Times New Roman" w:hAnsi="Times New Roman"/>
          <w:color w:val="000000"/>
          <w:sz w:val="28"/>
          <w:szCs w:val="28"/>
          <w:shd w:val="clear" w:color="auto" w:fill="FFFFFF"/>
          <w:lang w:val="ro-RO"/>
        </w:rPr>
        <w:t>date care permit identificarea produselor respective;</w:t>
      </w:r>
    </w:p>
    <w:p w:rsidR="00BF79A4" w:rsidRPr="0032163C" w:rsidRDefault="00BF79A4" w:rsidP="00A14F40">
      <w:pPr>
        <w:pStyle w:val="HTMLPreformatted"/>
        <w:numPr>
          <w:ilvl w:val="0"/>
          <w:numId w:val="9"/>
        </w:numPr>
        <w:tabs>
          <w:tab w:val="clear" w:pos="360"/>
          <w:tab w:val="clear" w:pos="916"/>
          <w:tab w:val="num" w:pos="0"/>
          <w:tab w:val="left" w:pos="720"/>
          <w:tab w:val="left" w:pos="1080"/>
          <w:tab w:val="left" w:pos="1620"/>
        </w:tabs>
        <w:ind w:left="0" w:firstLine="720"/>
        <w:jc w:val="both"/>
        <w:rPr>
          <w:rFonts w:ascii="Times New Roman" w:hAnsi="Times New Roman"/>
          <w:color w:val="000000"/>
          <w:sz w:val="28"/>
          <w:szCs w:val="28"/>
          <w:shd w:val="clear" w:color="auto" w:fill="FFFFFF"/>
          <w:lang w:val="ro-RO"/>
        </w:rPr>
      </w:pPr>
      <w:r w:rsidRPr="0032163C">
        <w:rPr>
          <w:rFonts w:ascii="Times New Roman" w:hAnsi="Times New Roman"/>
          <w:color w:val="000000"/>
          <w:sz w:val="28"/>
          <w:szCs w:val="28"/>
          <w:shd w:val="clear" w:color="auto" w:fill="FFFFFF"/>
          <w:lang w:val="ro-RO"/>
        </w:rPr>
        <w:t>informaţii privind tipul şi termenul de executare a măsurilor corective luate faţă de astfel de produse;</w:t>
      </w:r>
    </w:p>
    <w:p w:rsidR="00BF79A4" w:rsidRPr="0032163C" w:rsidRDefault="00BF79A4" w:rsidP="00A14F40">
      <w:pPr>
        <w:pStyle w:val="HTMLPreformatted"/>
        <w:numPr>
          <w:ilvl w:val="0"/>
          <w:numId w:val="9"/>
        </w:numPr>
        <w:tabs>
          <w:tab w:val="clear" w:pos="360"/>
          <w:tab w:val="clear" w:pos="916"/>
          <w:tab w:val="num" w:pos="0"/>
          <w:tab w:val="left" w:pos="720"/>
          <w:tab w:val="left" w:pos="1080"/>
          <w:tab w:val="left" w:pos="1620"/>
        </w:tabs>
        <w:ind w:left="0" w:firstLine="720"/>
        <w:jc w:val="both"/>
        <w:rPr>
          <w:rFonts w:ascii="Times New Roman" w:hAnsi="Times New Roman"/>
          <w:color w:val="000000"/>
          <w:sz w:val="28"/>
          <w:szCs w:val="28"/>
          <w:shd w:val="clear" w:color="auto" w:fill="FFFFFF"/>
          <w:lang w:val="ro-RO"/>
        </w:rPr>
      </w:pPr>
      <w:r w:rsidRPr="0032163C">
        <w:rPr>
          <w:rFonts w:ascii="Times New Roman" w:hAnsi="Times New Roman"/>
          <w:color w:val="000000"/>
          <w:sz w:val="28"/>
          <w:szCs w:val="28"/>
          <w:shd w:val="clear" w:color="auto" w:fill="FFFFFF"/>
          <w:lang w:val="ro-RO"/>
        </w:rPr>
        <w:t>informaţii despre originea şi lanţul de aprovizionare a produsului.</w:t>
      </w:r>
    </w:p>
    <w:p w:rsidR="00BF79A4" w:rsidRPr="001C7563" w:rsidRDefault="00BF79A4" w:rsidP="00A14F40">
      <w:pPr>
        <w:pStyle w:val="BodyText2"/>
        <w:tabs>
          <w:tab w:val="clear" w:pos="1276"/>
          <w:tab w:val="left" w:pos="0"/>
          <w:tab w:val="left" w:pos="540"/>
          <w:tab w:val="left" w:pos="720"/>
          <w:tab w:val="left" w:pos="1080"/>
        </w:tabs>
        <w:ind w:firstLine="720"/>
        <w:jc w:val="both"/>
        <w:rPr>
          <w:sz w:val="28"/>
          <w:szCs w:val="28"/>
        </w:rPr>
      </w:pPr>
      <w:r w:rsidRPr="0032163C">
        <w:rPr>
          <w:color w:val="000000"/>
          <w:sz w:val="28"/>
          <w:szCs w:val="28"/>
          <w:shd w:val="clear" w:color="auto" w:fill="FFFFFF"/>
        </w:rPr>
        <w:t xml:space="preserve">(10) </w:t>
      </w:r>
      <w:r w:rsidRPr="001C7563">
        <w:rPr>
          <w:sz w:val="28"/>
          <w:szCs w:val="28"/>
          <w:shd w:val="clear" w:color="auto" w:fill="FFFFFF"/>
        </w:rPr>
        <w:t>Autorită</w:t>
      </w:r>
      <w:r w:rsidRPr="001C7563">
        <w:rPr>
          <w:rFonts w:ascii="Tahoma" w:hAnsi="Tahoma" w:cs="Tahoma"/>
          <w:sz w:val="28"/>
          <w:szCs w:val="28"/>
          <w:shd w:val="clear" w:color="auto" w:fill="FFFFFF"/>
        </w:rPr>
        <w:t>ț</w:t>
      </w:r>
      <w:r w:rsidRPr="001C7563">
        <w:rPr>
          <w:sz w:val="28"/>
          <w:szCs w:val="28"/>
          <w:shd w:val="clear" w:color="auto" w:fill="FFFFFF"/>
        </w:rPr>
        <w:t>ile responsabile de supraveghere a pie</w:t>
      </w:r>
      <w:r w:rsidRPr="001C7563">
        <w:rPr>
          <w:rFonts w:ascii="Tahoma" w:hAnsi="Tahoma" w:cs="Tahoma"/>
          <w:sz w:val="28"/>
          <w:szCs w:val="28"/>
          <w:shd w:val="clear" w:color="auto" w:fill="FFFFFF"/>
        </w:rPr>
        <w:t>ț</w:t>
      </w:r>
      <w:r w:rsidRPr="001C7563">
        <w:rPr>
          <w:sz w:val="28"/>
          <w:szCs w:val="28"/>
          <w:shd w:val="clear" w:color="auto" w:fill="FFFFFF"/>
        </w:rPr>
        <w:t>ei în domeniile reglementate prevăzute în anexa la prezenta lege, vor conlucra cu Serviciul Vamal în vederea stabilirii mecanismului de control a</w:t>
      </w:r>
      <w:r>
        <w:rPr>
          <w:sz w:val="28"/>
          <w:szCs w:val="28"/>
          <w:shd w:val="clear" w:color="auto" w:fill="FFFFFF"/>
        </w:rPr>
        <w:t>l</w:t>
      </w:r>
      <w:r w:rsidRPr="001C7563">
        <w:rPr>
          <w:sz w:val="28"/>
          <w:szCs w:val="28"/>
          <w:shd w:val="clear" w:color="auto" w:fill="FFFFFF"/>
        </w:rPr>
        <w:t xml:space="preserve"> produselor la punerea   acestora în liber</w:t>
      </w:r>
      <w:r>
        <w:rPr>
          <w:sz w:val="28"/>
          <w:szCs w:val="28"/>
          <w:shd w:val="clear" w:color="auto" w:fill="FFFFFF"/>
        </w:rPr>
        <w:t>ă</w:t>
      </w:r>
      <w:r w:rsidRPr="001C7563">
        <w:rPr>
          <w:sz w:val="28"/>
          <w:szCs w:val="28"/>
          <w:shd w:val="clear" w:color="auto" w:fill="FFFFFF"/>
        </w:rPr>
        <w:t xml:space="preserve"> circula</w:t>
      </w:r>
      <w:r w:rsidRPr="001C7563">
        <w:rPr>
          <w:rFonts w:ascii="Tahoma" w:hAnsi="Tahoma" w:cs="Tahoma"/>
          <w:sz w:val="28"/>
          <w:szCs w:val="28"/>
          <w:shd w:val="clear" w:color="auto" w:fill="FFFFFF"/>
        </w:rPr>
        <w:t>ț</w:t>
      </w:r>
      <w:r w:rsidRPr="001C7563">
        <w:rPr>
          <w:sz w:val="28"/>
          <w:szCs w:val="28"/>
          <w:shd w:val="clear" w:color="auto" w:fill="FFFFFF"/>
        </w:rPr>
        <w:t>ie. Regulamentul privind procedurile de conlucrare a autorită</w:t>
      </w:r>
      <w:r w:rsidRPr="001C7563">
        <w:rPr>
          <w:rFonts w:ascii="Tahoma" w:hAnsi="Tahoma" w:cs="Tahoma"/>
          <w:sz w:val="28"/>
          <w:szCs w:val="28"/>
          <w:shd w:val="clear" w:color="auto" w:fill="FFFFFF"/>
        </w:rPr>
        <w:t>ț</w:t>
      </w:r>
      <w:r w:rsidRPr="001C7563">
        <w:rPr>
          <w:sz w:val="28"/>
          <w:szCs w:val="28"/>
          <w:shd w:val="clear" w:color="auto" w:fill="FFFFFF"/>
        </w:rPr>
        <w:t>ilor de supraveghere a pie</w:t>
      </w:r>
      <w:r w:rsidRPr="001C7563">
        <w:rPr>
          <w:rFonts w:ascii="Tahoma" w:hAnsi="Tahoma" w:cs="Tahoma"/>
          <w:sz w:val="28"/>
          <w:szCs w:val="28"/>
          <w:shd w:val="clear" w:color="auto" w:fill="FFFFFF"/>
        </w:rPr>
        <w:t>ț</w:t>
      </w:r>
      <w:r w:rsidRPr="001C7563">
        <w:rPr>
          <w:sz w:val="28"/>
          <w:szCs w:val="28"/>
          <w:shd w:val="clear" w:color="auto" w:fill="FFFFFF"/>
        </w:rPr>
        <w:t xml:space="preserve">ei </w:t>
      </w:r>
      <w:r w:rsidRPr="001C7563">
        <w:rPr>
          <w:rFonts w:ascii="Tahoma" w:hAnsi="Tahoma" w:cs="Tahoma"/>
          <w:sz w:val="28"/>
          <w:szCs w:val="28"/>
          <w:shd w:val="clear" w:color="auto" w:fill="FFFFFF"/>
        </w:rPr>
        <w:t>ș</w:t>
      </w:r>
      <w:r w:rsidRPr="001C7563">
        <w:rPr>
          <w:sz w:val="28"/>
          <w:szCs w:val="28"/>
          <w:shd w:val="clear" w:color="auto" w:fill="FFFFFF"/>
        </w:rPr>
        <w:t xml:space="preserve">i Serviciul Vamal se aprobă de Guvern. </w:t>
      </w:r>
    </w:p>
    <w:p w:rsidR="00BF79A4" w:rsidRPr="0032163C" w:rsidRDefault="00BF79A4" w:rsidP="005F77B0">
      <w:pPr>
        <w:tabs>
          <w:tab w:val="left" w:pos="540"/>
          <w:tab w:val="left" w:pos="9637"/>
        </w:tabs>
        <w:ind w:right="-5"/>
        <w:jc w:val="both"/>
        <w:rPr>
          <w:b/>
          <w:color w:val="000000"/>
          <w:sz w:val="28"/>
          <w:szCs w:val="28"/>
          <w:lang w:val="ro-RO"/>
        </w:rPr>
      </w:pPr>
      <w:r w:rsidRPr="0032163C">
        <w:rPr>
          <w:b/>
          <w:color w:val="000000"/>
          <w:sz w:val="28"/>
          <w:szCs w:val="28"/>
          <w:lang w:val="ro-RO"/>
        </w:rPr>
        <w:tab/>
      </w:r>
    </w:p>
    <w:p w:rsidR="00BF79A4" w:rsidRPr="0032163C" w:rsidRDefault="00BF79A4" w:rsidP="00A14F40">
      <w:pPr>
        <w:tabs>
          <w:tab w:val="left" w:pos="540"/>
          <w:tab w:val="left" w:pos="9637"/>
        </w:tabs>
        <w:ind w:right="-5" w:firstLine="720"/>
        <w:jc w:val="both"/>
        <w:rPr>
          <w:color w:val="000000"/>
          <w:sz w:val="28"/>
          <w:szCs w:val="28"/>
          <w:lang w:val="ro-RO"/>
        </w:rPr>
      </w:pPr>
      <w:r w:rsidRPr="0032163C">
        <w:rPr>
          <w:b/>
          <w:color w:val="000000"/>
          <w:sz w:val="28"/>
          <w:szCs w:val="28"/>
          <w:lang w:val="ro-RO"/>
        </w:rPr>
        <w:t>Articolul 28.</w:t>
      </w:r>
      <w:r w:rsidRPr="0032163C">
        <w:rPr>
          <w:color w:val="000000"/>
          <w:sz w:val="28"/>
          <w:szCs w:val="28"/>
          <w:lang w:val="ro-RO"/>
        </w:rPr>
        <w:t xml:space="preserve"> Competenţele</w:t>
      </w:r>
      <w:r w:rsidRPr="0032163C">
        <w:rPr>
          <w:b/>
          <w:color w:val="000000"/>
          <w:sz w:val="28"/>
          <w:szCs w:val="28"/>
          <w:lang w:val="ro-RO"/>
        </w:rPr>
        <w:t xml:space="preserve"> </w:t>
      </w:r>
      <w:r w:rsidRPr="0032163C">
        <w:rPr>
          <w:color w:val="000000"/>
          <w:sz w:val="28"/>
          <w:szCs w:val="28"/>
          <w:shd w:val="clear" w:color="auto" w:fill="FFFFFF"/>
          <w:lang w:val="ro-RO"/>
        </w:rPr>
        <w:t>organului vamal</w:t>
      </w:r>
    </w:p>
    <w:p w:rsidR="00BF79A4" w:rsidRPr="0032163C" w:rsidRDefault="00BF79A4" w:rsidP="00C22F02">
      <w:pPr>
        <w:pStyle w:val="BodyText2"/>
        <w:tabs>
          <w:tab w:val="clear" w:pos="1276"/>
          <w:tab w:val="left" w:pos="540"/>
        </w:tabs>
        <w:ind w:firstLine="709"/>
        <w:jc w:val="both"/>
        <w:rPr>
          <w:color w:val="000000"/>
          <w:sz w:val="28"/>
          <w:szCs w:val="28"/>
        </w:rPr>
      </w:pPr>
      <w:r w:rsidRPr="0032163C">
        <w:rPr>
          <w:color w:val="000000"/>
          <w:sz w:val="28"/>
          <w:szCs w:val="28"/>
          <w:shd w:val="clear" w:color="auto" w:fill="FFFFFF"/>
        </w:rPr>
        <w:t xml:space="preserve">Organul vamal </w:t>
      </w:r>
      <w:r w:rsidRPr="0032163C">
        <w:rPr>
          <w:color w:val="000000"/>
          <w:sz w:val="28"/>
          <w:szCs w:val="28"/>
        </w:rPr>
        <w:t>în cadrul verificării produselor importate are următoarele atribuţii principale:</w:t>
      </w:r>
    </w:p>
    <w:p w:rsidR="00BF79A4" w:rsidRPr="0032163C" w:rsidRDefault="00BF79A4" w:rsidP="00A14F40">
      <w:pPr>
        <w:pStyle w:val="HTMLPreformatted"/>
        <w:numPr>
          <w:ilvl w:val="0"/>
          <w:numId w:val="48"/>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900"/>
          <w:tab w:val="left" w:pos="1080"/>
        </w:tabs>
        <w:ind w:left="0" w:firstLine="720"/>
        <w:jc w:val="both"/>
        <w:rPr>
          <w:rFonts w:ascii="Times New Roman" w:hAnsi="Times New Roman"/>
          <w:color w:val="000000"/>
          <w:sz w:val="28"/>
          <w:szCs w:val="28"/>
          <w:lang w:val="ro-RO"/>
        </w:rPr>
      </w:pPr>
      <w:r w:rsidRPr="0032163C">
        <w:rPr>
          <w:rFonts w:ascii="Times New Roman" w:hAnsi="Times New Roman"/>
          <w:color w:val="000000"/>
          <w:sz w:val="28"/>
          <w:szCs w:val="28"/>
          <w:shd w:val="clear" w:color="auto" w:fill="FFFFFF"/>
          <w:lang w:val="ro-RO"/>
        </w:rPr>
        <w:t xml:space="preserve">participă la implementarea politicii statului în domeniul </w:t>
      </w:r>
      <w:r w:rsidRPr="0032163C">
        <w:rPr>
          <w:rFonts w:ascii="Times New Roman" w:hAnsi="Times New Roman"/>
          <w:color w:val="000000"/>
          <w:sz w:val="28"/>
          <w:szCs w:val="28"/>
          <w:lang w:val="ro-RO"/>
        </w:rPr>
        <w:t>supravegherii pieţei</w:t>
      </w:r>
      <w:r w:rsidRPr="0032163C">
        <w:rPr>
          <w:rFonts w:ascii="Times New Roman" w:hAnsi="Times New Roman"/>
          <w:color w:val="000000"/>
          <w:sz w:val="28"/>
          <w:szCs w:val="28"/>
          <w:shd w:val="clear" w:color="auto" w:fill="FFFFFF"/>
          <w:lang w:val="ro-RO"/>
        </w:rPr>
        <w:t>;</w:t>
      </w:r>
    </w:p>
    <w:p w:rsidR="00BF79A4" w:rsidRPr="0032163C" w:rsidRDefault="00BF79A4" w:rsidP="00A14F40">
      <w:pPr>
        <w:pStyle w:val="HTMLPreformatted"/>
        <w:numPr>
          <w:ilvl w:val="0"/>
          <w:numId w:val="48"/>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900"/>
          <w:tab w:val="left" w:pos="1080"/>
        </w:tabs>
        <w:ind w:left="0" w:firstLine="720"/>
        <w:jc w:val="both"/>
        <w:rPr>
          <w:rFonts w:ascii="Times New Roman" w:hAnsi="Times New Roman"/>
          <w:color w:val="000000"/>
          <w:sz w:val="28"/>
          <w:szCs w:val="28"/>
          <w:lang w:val="ro-RO"/>
        </w:rPr>
      </w:pPr>
      <w:r w:rsidRPr="0032163C">
        <w:rPr>
          <w:rFonts w:ascii="Times New Roman" w:hAnsi="Times New Roman"/>
          <w:color w:val="000000"/>
          <w:sz w:val="28"/>
          <w:szCs w:val="28"/>
          <w:shd w:val="clear" w:color="auto" w:fill="FFFFFF"/>
          <w:lang w:val="ro-RO"/>
        </w:rPr>
        <w:t>contribuie, în limitele competenţei, la asigurarea securităţii economice a statului;</w:t>
      </w:r>
    </w:p>
    <w:p w:rsidR="00BF79A4" w:rsidRPr="0032163C" w:rsidRDefault="00BF79A4" w:rsidP="00A14F40">
      <w:pPr>
        <w:pStyle w:val="HTMLPreformatted"/>
        <w:numPr>
          <w:ilvl w:val="0"/>
          <w:numId w:val="48"/>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900"/>
          <w:tab w:val="left" w:pos="1080"/>
        </w:tabs>
        <w:ind w:left="0" w:firstLine="720"/>
        <w:jc w:val="both"/>
        <w:rPr>
          <w:rFonts w:ascii="Times New Roman" w:hAnsi="Times New Roman"/>
          <w:color w:val="000000"/>
          <w:sz w:val="28"/>
          <w:szCs w:val="28"/>
          <w:lang w:val="ro-RO"/>
        </w:rPr>
      </w:pPr>
      <w:r w:rsidRPr="0032163C">
        <w:rPr>
          <w:rFonts w:ascii="Times New Roman" w:hAnsi="Times New Roman"/>
          <w:color w:val="000000"/>
          <w:sz w:val="28"/>
          <w:szCs w:val="28"/>
          <w:shd w:val="clear" w:color="auto" w:fill="FFFFFF"/>
          <w:lang w:val="ro-RO"/>
        </w:rPr>
        <w:t>efectuează în conformitate cu art. 27 al prezentei legi, controlul documentelor şi/sau identificarea produselor înainte de punerea acestora în liberă circulaţie pe teritoriul vamal al Republicii Moldova;</w:t>
      </w:r>
    </w:p>
    <w:p w:rsidR="00BF79A4" w:rsidRPr="0032163C" w:rsidRDefault="00BF79A4" w:rsidP="00A14F40">
      <w:pPr>
        <w:pStyle w:val="HTMLPreformatted"/>
        <w:numPr>
          <w:ilvl w:val="0"/>
          <w:numId w:val="48"/>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900"/>
          <w:tab w:val="left" w:pos="1080"/>
        </w:tabs>
        <w:ind w:left="0" w:firstLine="720"/>
        <w:jc w:val="both"/>
        <w:rPr>
          <w:rFonts w:ascii="Times New Roman" w:hAnsi="Times New Roman"/>
          <w:color w:val="000000"/>
          <w:sz w:val="28"/>
          <w:szCs w:val="28"/>
          <w:lang w:val="ro-RO"/>
        </w:rPr>
      </w:pPr>
      <w:r>
        <w:rPr>
          <w:rFonts w:ascii="Times New Roman" w:hAnsi="Times New Roman"/>
          <w:color w:val="000000"/>
          <w:sz w:val="28"/>
          <w:szCs w:val="28"/>
          <w:shd w:val="clear" w:color="auto" w:fill="FFFFFF"/>
          <w:lang w:val="ro-RO"/>
        </w:rPr>
        <w:t>ia decizia</w:t>
      </w:r>
      <w:r w:rsidRPr="0032163C">
        <w:rPr>
          <w:rFonts w:ascii="Times New Roman" w:hAnsi="Times New Roman"/>
          <w:color w:val="000000"/>
          <w:sz w:val="28"/>
          <w:szCs w:val="28"/>
          <w:shd w:val="clear" w:color="auto" w:fill="FFFFFF"/>
          <w:lang w:val="ro-RO"/>
        </w:rPr>
        <w:t xml:space="preserve"> de suspendare a punerii în liberă circulaţie a produselor prezentate pentru control vamal şi vămuire în cazurile şi în  modul prevăzut de </w:t>
      </w:r>
      <w:r w:rsidRPr="001C7563">
        <w:rPr>
          <w:rFonts w:ascii="Times New Roman" w:hAnsi="Times New Roman"/>
          <w:sz w:val="28"/>
          <w:szCs w:val="28"/>
          <w:shd w:val="clear" w:color="auto" w:fill="FFFFFF"/>
          <w:lang w:val="ro-RO"/>
        </w:rPr>
        <w:t>prezenta l</w:t>
      </w:r>
      <w:r w:rsidRPr="0032163C">
        <w:rPr>
          <w:rFonts w:ascii="Times New Roman" w:hAnsi="Times New Roman"/>
          <w:color w:val="000000"/>
          <w:sz w:val="28"/>
          <w:szCs w:val="28"/>
          <w:shd w:val="clear" w:color="auto" w:fill="FFFFFF"/>
          <w:lang w:val="ro-RO"/>
        </w:rPr>
        <w:t>ege;</w:t>
      </w:r>
    </w:p>
    <w:p w:rsidR="00BF79A4" w:rsidRPr="00E62112" w:rsidRDefault="00BF79A4" w:rsidP="00A14F40">
      <w:pPr>
        <w:pStyle w:val="HTMLPreformatted"/>
        <w:numPr>
          <w:ilvl w:val="0"/>
          <w:numId w:val="48"/>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900"/>
          <w:tab w:val="left" w:pos="1080"/>
        </w:tabs>
        <w:ind w:left="0" w:firstLine="720"/>
        <w:jc w:val="both"/>
        <w:rPr>
          <w:rFonts w:ascii="Times New Roman" w:hAnsi="Times New Roman"/>
          <w:color w:val="000000"/>
          <w:sz w:val="28"/>
          <w:szCs w:val="28"/>
          <w:lang w:val="ro-RO"/>
        </w:rPr>
      </w:pPr>
      <w:r w:rsidRPr="0032163C">
        <w:rPr>
          <w:rStyle w:val="apple-converted-space"/>
          <w:rFonts w:ascii="Times New Roman" w:hAnsi="Times New Roman"/>
          <w:color w:val="000000"/>
          <w:spacing w:val="-4"/>
          <w:sz w:val="28"/>
          <w:szCs w:val="28"/>
          <w:lang w:val="ro-RO"/>
        </w:rPr>
        <w:t>permite plasarea produselor aflate sub supraveghere vamală în destina</w:t>
      </w:r>
      <w:r w:rsidRPr="0032163C">
        <w:rPr>
          <w:rStyle w:val="apple-converted-space"/>
          <w:rFonts w:ascii="Tahoma" w:hAnsi="Tahoma" w:cs="Tahoma"/>
          <w:color w:val="000000"/>
          <w:spacing w:val="-4"/>
          <w:sz w:val="28"/>
          <w:szCs w:val="28"/>
          <w:lang w:val="ro-RO"/>
        </w:rPr>
        <w:t>ț</w:t>
      </w:r>
      <w:r w:rsidRPr="0032163C">
        <w:rPr>
          <w:rStyle w:val="apple-converted-space"/>
          <w:rFonts w:ascii="Times New Roman" w:hAnsi="Times New Roman"/>
          <w:color w:val="000000"/>
          <w:spacing w:val="-4"/>
          <w:sz w:val="28"/>
          <w:szCs w:val="28"/>
          <w:lang w:val="ro-RO"/>
        </w:rPr>
        <w:t xml:space="preserve">ia vamală </w:t>
      </w:r>
      <w:r>
        <w:rPr>
          <w:rStyle w:val="apple-converted-space"/>
          <w:rFonts w:ascii="Times New Roman" w:hAnsi="Times New Roman"/>
          <w:color w:val="000000"/>
          <w:spacing w:val="-4"/>
          <w:sz w:val="28"/>
          <w:szCs w:val="28"/>
          <w:lang w:val="ro-RO"/>
        </w:rPr>
        <w:t>„</w:t>
      </w:r>
      <w:r w:rsidRPr="0032163C">
        <w:rPr>
          <w:rStyle w:val="apple-converted-space"/>
          <w:rFonts w:ascii="Times New Roman" w:hAnsi="Times New Roman"/>
          <w:color w:val="000000"/>
          <w:spacing w:val="-4"/>
          <w:sz w:val="28"/>
          <w:szCs w:val="28"/>
          <w:lang w:val="ro-RO"/>
        </w:rPr>
        <w:t>distrugere</w:t>
      </w:r>
      <w:r>
        <w:rPr>
          <w:rStyle w:val="apple-converted-space"/>
          <w:rFonts w:ascii="Times New Roman" w:hAnsi="Times New Roman"/>
          <w:color w:val="000000"/>
          <w:spacing w:val="-4"/>
          <w:sz w:val="28"/>
          <w:szCs w:val="28"/>
          <w:lang w:val="ro-RO"/>
        </w:rPr>
        <w:t>a”</w:t>
      </w:r>
      <w:r w:rsidRPr="0032163C">
        <w:rPr>
          <w:rStyle w:val="apple-converted-space"/>
          <w:rFonts w:ascii="Times New Roman" w:hAnsi="Times New Roman"/>
          <w:color w:val="000000"/>
          <w:spacing w:val="-4"/>
          <w:sz w:val="28"/>
          <w:szCs w:val="28"/>
          <w:lang w:val="ro-RO"/>
        </w:rPr>
        <w:t xml:space="preserve"> cu respectarea prevederilor Codului Vamal, a prezentei legi </w:t>
      </w:r>
      <w:r w:rsidRPr="0032163C">
        <w:rPr>
          <w:rStyle w:val="apple-converted-space"/>
          <w:rFonts w:ascii="Tahoma" w:hAnsi="Tahoma" w:cs="Tahoma"/>
          <w:color w:val="000000"/>
          <w:spacing w:val="-4"/>
          <w:sz w:val="28"/>
          <w:szCs w:val="28"/>
          <w:lang w:val="ro-RO"/>
        </w:rPr>
        <w:t>ș</w:t>
      </w:r>
      <w:r w:rsidRPr="0032163C">
        <w:rPr>
          <w:rStyle w:val="apple-converted-space"/>
          <w:rFonts w:ascii="Times New Roman" w:hAnsi="Times New Roman"/>
          <w:color w:val="000000"/>
          <w:spacing w:val="-4"/>
          <w:sz w:val="28"/>
          <w:szCs w:val="28"/>
          <w:lang w:val="ro-RO"/>
        </w:rPr>
        <w:t>i a altor acte normative in vigoare</w:t>
      </w:r>
      <w:r w:rsidRPr="0032163C">
        <w:rPr>
          <w:rFonts w:ascii="Times New Roman" w:hAnsi="Times New Roman"/>
          <w:color w:val="000000"/>
          <w:sz w:val="28"/>
          <w:szCs w:val="28"/>
          <w:shd w:val="clear" w:color="auto" w:fill="FFFFFF"/>
          <w:lang w:val="ro-RO"/>
        </w:rPr>
        <w:t xml:space="preserve">; </w:t>
      </w:r>
    </w:p>
    <w:p w:rsidR="00BF79A4" w:rsidRPr="0032163C" w:rsidRDefault="00BF79A4" w:rsidP="00A14F40">
      <w:pPr>
        <w:pStyle w:val="BodyText2"/>
        <w:numPr>
          <w:ilvl w:val="0"/>
          <w:numId w:val="48"/>
        </w:numPr>
        <w:tabs>
          <w:tab w:val="clear" w:pos="1276"/>
          <w:tab w:val="left" w:pos="540"/>
          <w:tab w:val="left" w:pos="900"/>
          <w:tab w:val="left" w:pos="1080"/>
        </w:tabs>
        <w:ind w:left="0" w:firstLine="720"/>
        <w:jc w:val="both"/>
        <w:rPr>
          <w:color w:val="000000"/>
          <w:sz w:val="28"/>
          <w:szCs w:val="28"/>
          <w:shd w:val="clear" w:color="auto" w:fill="FFFFFF"/>
        </w:rPr>
      </w:pPr>
      <w:r w:rsidRPr="0032163C">
        <w:rPr>
          <w:color w:val="000000"/>
          <w:sz w:val="28"/>
          <w:szCs w:val="28"/>
        </w:rPr>
        <w:t>generalizează</w:t>
      </w:r>
      <w:r w:rsidRPr="0032163C">
        <w:rPr>
          <w:color w:val="000000"/>
          <w:sz w:val="28"/>
          <w:szCs w:val="28"/>
          <w:shd w:val="clear" w:color="auto" w:fill="FFFFFF"/>
        </w:rPr>
        <w:t xml:space="preserve"> rezultatele monitorizării produselor, analizează cauzele încălcărilor în acest domeniu, precum şi </w:t>
      </w:r>
      <w:r w:rsidRPr="0032163C">
        <w:rPr>
          <w:color w:val="000000"/>
          <w:sz w:val="28"/>
          <w:szCs w:val="28"/>
        </w:rPr>
        <w:t>înaintează propuneri pentru îmbunătăţirea cadrului legal şi normativ</w:t>
      </w:r>
      <w:r w:rsidRPr="0032163C">
        <w:rPr>
          <w:color w:val="000000"/>
          <w:sz w:val="28"/>
          <w:szCs w:val="28"/>
          <w:shd w:val="clear" w:color="auto" w:fill="FFFFFF"/>
        </w:rPr>
        <w:t>;</w:t>
      </w:r>
    </w:p>
    <w:p w:rsidR="00BF79A4" w:rsidRPr="0032163C" w:rsidRDefault="00BF79A4" w:rsidP="00224ECA">
      <w:pPr>
        <w:pStyle w:val="BodyText2"/>
        <w:numPr>
          <w:ilvl w:val="0"/>
          <w:numId w:val="48"/>
        </w:numPr>
        <w:tabs>
          <w:tab w:val="clear" w:pos="502"/>
          <w:tab w:val="clear" w:pos="1276"/>
          <w:tab w:val="left" w:pos="1134"/>
        </w:tabs>
        <w:ind w:left="0" w:firstLine="709"/>
        <w:jc w:val="both"/>
        <w:rPr>
          <w:color w:val="000000"/>
          <w:sz w:val="28"/>
          <w:szCs w:val="28"/>
          <w:shd w:val="clear" w:color="auto" w:fill="FFFFFF"/>
        </w:rPr>
      </w:pPr>
      <w:r w:rsidRPr="0032163C">
        <w:rPr>
          <w:color w:val="000000"/>
          <w:sz w:val="28"/>
          <w:szCs w:val="28"/>
          <w:shd w:val="clear" w:color="auto" w:fill="FFFFFF"/>
        </w:rPr>
        <w:t>asigur</w:t>
      </w:r>
      <w:r>
        <w:rPr>
          <w:color w:val="000000"/>
          <w:sz w:val="28"/>
          <w:szCs w:val="28"/>
          <w:shd w:val="clear" w:color="auto" w:fill="FFFFFF"/>
        </w:rPr>
        <w:t>ă</w:t>
      </w:r>
      <w:r w:rsidRPr="0032163C">
        <w:rPr>
          <w:color w:val="000000"/>
          <w:sz w:val="28"/>
          <w:szCs w:val="28"/>
          <w:shd w:val="clear" w:color="auto" w:fill="FFFFFF"/>
        </w:rPr>
        <w:t xml:space="preserve"> cu suportul autorită</w:t>
      </w:r>
      <w:r w:rsidRPr="0032163C">
        <w:rPr>
          <w:rFonts w:ascii="Tahoma" w:hAnsi="Tahoma" w:cs="Tahoma"/>
          <w:color w:val="000000"/>
          <w:sz w:val="28"/>
          <w:szCs w:val="28"/>
          <w:shd w:val="clear" w:color="auto" w:fill="FFFFFF"/>
        </w:rPr>
        <w:t>ț</w:t>
      </w:r>
      <w:r w:rsidRPr="0032163C">
        <w:rPr>
          <w:color w:val="000000"/>
          <w:sz w:val="28"/>
          <w:szCs w:val="28"/>
          <w:shd w:val="clear" w:color="auto" w:fill="FFFFFF"/>
        </w:rPr>
        <w:t>ilor de supraveghere a pie</w:t>
      </w:r>
      <w:r w:rsidRPr="0032163C">
        <w:rPr>
          <w:rFonts w:ascii="Tahoma" w:hAnsi="Tahoma" w:cs="Tahoma"/>
          <w:color w:val="000000"/>
          <w:sz w:val="28"/>
          <w:szCs w:val="28"/>
          <w:shd w:val="clear" w:color="auto" w:fill="FFFFFF"/>
        </w:rPr>
        <w:t>ț</w:t>
      </w:r>
      <w:r w:rsidRPr="0032163C">
        <w:rPr>
          <w:color w:val="000000"/>
          <w:sz w:val="28"/>
          <w:szCs w:val="28"/>
          <w:shd w:val="clear" w:color="auto" w:fill="FFFFFF"/>
        </w:rPr>
        <w:t>ei formarea şi instruirea colaboratorilor vamali care exercită controlul produselor;</w:t>
      </w:r>
    </w:p>
    <w:p w:rsidR="00BF79A4" w:rsidRPr="0032163C" w:rsidRDefault="00BF79A4" w:rsidP="00A14F40">
      <w:pPr>
        <w:pStyle w:val="BodyText2"/>
        <w:numPr>
          <w:ilvl w:val="0"/>
          <w:numId w:val="48"/>
        </w:numPr>
        <w:tabs>
          <w:tab w:val="clear" w:pos="1276"/>
          <w:tab w:val="num" w:pos="0"/>
          <w:tab w:val="left" w:pos="540"/>
          <w:tab w:val="left" w:pos="900"/>
          <w:tab w:val="left" w:pos="1080"/>
        </w:tabs>
        <w:ind w:left="0" w:firstLine="720"/>
        <w:jc w:val="both"/>
        <w:rPr>
          <w:color w:val="000000"/>
          <w:sz w:val="28"/>
          <w:szCs w:val="28"/>
          <w:shd w:val="clear" w:color="auto" w:fill="FFFFFF"/>
        </w:rPr>
      </w:pPr>
      <w:r w:rsidRPr="0032163C">
        <w:rPr>
          <w:color w:val="000000"/>
          <w:sz w:val="28"/>
          <w:szCs w:val="28"/>
          <w:shd w:val="clear" w:color="auto" w:fill="FFFFFF"/>
        </w:rPr>
        <w:t>elaborează şi pune în aplicare măsuri de îmbunătăţire a performanţelor sale de control al produselor;</w:t>
      </w:r>
    </w:p>
    <w:p w:rsidR="00BF79A4" w:rsidRPr="0032163C" w:rsidRDefault="00BF79A4" w:rsidP="00A14F40">
      <w:pPr>
        <w:pStyle w:val="HTMLPreformatted"/>
        <w:numPr>
          <w:ilvl w:val="0"/>
          <w:numId w:val="48"/>
        </w:numPr>
        <w:tabs>
          <w:tab w:val="clear" w:pos="916"/>
          <w:tab w:val="num" w:pos="0"/>
          <w:tab w:val="left" w:pos="900"/>
          <w:tab w:val="left" w:pos="1080"/>
        </w:tabs>
        <w:ind w:left="0" w:firstLine="720"/>
        <w:jc w:val="both"/>
        <w:rPr>
          <w:rFonts w:ascii="Times New Roman" w:hAnsi="Times New Roman"/>
          <w:color w:val="000000"/>
          <w:sz w:val="28"/>
          <w:szCs w:val="28"/>
          <w:lang w:val="ro-RO"/>
        </w:rPr>
      </w:pPr>
      <w:r w:rsidRPr="0032163C">
        <w:rPr>
          <w:rFonts w:ascii="Times New Roman" w:hAnsi="Times New Roman"/>
          <w:color w:val="000000"/>
          <w:sz w:val="28"/>
          <w:szCs w:val="28"/>
          <w:shd w:val="clear" w:color="auto" w:fill="FFFFFF"/>
          <w:lang w:val="ro-RO"/>
        </w:rPr>
        <w:t>informează autorităţile de supraveghere a pieţei şi publicul cu privire la rezultatele de monitorizare a controlului produselor.</w:t>
      </w:r>
    </w:p>
    <w:p w:rsidR="00BF79A4" w:rsidRPr="0032163C" w:rsidRDefault="00BF79A4" w:rsidP="00DF31BA">
      <w:pPr>
        <w:pStyle w:val="HTMLPreformatted"/>
        <w:tabs>
          <w:tab w:val="left" w:pos="1440"/>
          <w:tab w:val="left" w:pos="1620"/>
        </w:tabs>
        <w:ind w:firstLine="720"/>
        <w:jc w:val="both"/>
        <w:rPr>
          <w:rFonts w:ascii="Times New Roman" w:hAnsi="Times New Roman"/>
          <w:color w:val="000000"/>
          <w:sz w:val="28"/>
          <w:szCs w:val="28"/>
          <w:lang w:val="ro-RO"/>
        </w:rPr>
      </w:pPr>
    </w:p>
    <w:p w:rsidR="00BF79A4" w:rsidRPr="0032163C" w:rsidRDefault="00BF79A4" w:rsidP="002A55A7">
      <w:pPr>
        <w:tabs>
          <w:tab w:val="left" w:pos="8280"/>
        </w:tabs>
        <w:ind w:right="-83" w:firstLine="720"/>
        <w:jc w:val="both"/>
        <w:rPr>
          <w:color w:val="000000"/>
          <w:sz w:val="28"/>
          <w:szCs w:val="28"/>
          <w:lang w:val="ro-RO"/>
        </w:rPr>
      </w:pPr>
      <w:r w:rsidRPr="0032163C">
        <w:rPr>
          <w:b/>
          <w:color w:val="000000"/>
          <w:sz w:val="28"/>
          <w:szCs w:val="28"/>
          <w:lang w:val="ro-RO"/>
        </w:rPr>
        <w:t xml:space="preserve">Articolul 29. </w:t>
      </w:r>
      <w:r w:rsidRPr="0032163C">
        <w:rPr>
          <w:color w:val="000000"/>
          <w:sz w:val="28"/>
          <w:szCs w:val="28"/>
          <w:lang w:val="ro-RO"/>
        </w:rPr>
        <w:t>Suspendarea punerii în liberă circulaţie a produselor</w:t>
      </w:r>
    </w:p>
    <w:p w:rsidR="00BF79A4" w:rsidRPr="0032163C" w:rsidRDefault="00BF79A4" w:rsidP="002A55A7">
      <w:pPr>
        <w:tabs>
          <w:tab w:val="left" w:pos="720"/>
          <w:tab w:val="left" w:pos="8280"/>
        </w:tabs>
        <w:ind w:right="-83"/>
        <w:jc w:val="both"/>
        <w:rPr>
          <w:color w:val="000000"/>
          <w:sz w:val="28"/>
          <w:szCs w:val="28"/>
          <w:shd w:val="clear" w:color="auto" w:fill="FFFFFF"/>
          <w:lang w:val="ro-RO"/>
        </w:rPr>
      </w:pPr>
      <w:r w:rsidRPr="0032163C">
        <w:rPr>
          <w:color w:val="000000"/>
          <w:sz w:val="28"/>
          <w:szCs w:val="28"/>
          <w:shd w:val="clear" w:color="auto" w:fill="FFFFFF"/>
          <w:lang w:val="ro-RO"/>
        </w:rPr>
        <w:tab/>
        <w:t xml:space="preserve">(1) Organul vamal </w:t>
      </w:r>
      <w:r w:rsidRPr="0032163C">
        <w:rPr>
          <w:color w:val="000000"/>
          <w:sz w:val="28"/>
          <w:szCs w:val="28"/>
          <w:lang w:val="ro-RO"/>
        </w:rPr>
        <w:t xml:space="preserve">suspendă punerea în liberă circulaţie a unui produs, </w:t>
      </w:r>
      <w:r w:rsidRPr="0032163C">
        <w:rPr>
          <w:color w:val="000000"/>
          <w:sz w:val="28"/>
          <w:szCs w:val="28"/>
          <w:shd w:val="clear" w:color="auto" w:fill="FFFFFF"/>
          <w:lang w:val="ro-RO"/>
        </w:rPr>
        <w:t xml:space="preserve">prezentat pentru control vamal şi vămuire, în cazul în care </w:t>
      </w:r>
      <w:r>
        <w:rPr>
          <w:color w:val="000000"/>
          <w:sz w:val="28"/>
          <w:szCs w:val="28"/>
          <w:shd w:val="clear" w:color="auto" w:fill="FFFFFF"/>
          <w:lang w:val="ro-RO"/>
        </w:rPr>
        <w:t xml:space="preserve">în urma </w:t>
      </w:r>
      <w:r w:rsidRPr="0032163C">
        <w:rPr>
          <w:color w:val="000000"/>
          <w:sz w:val="28"/>
          <w:szCs w:val="28"/>
          <w:shd w:val="clear" w:color="auto" w:fill="FFFFFF"/>
          <w:lang w:val="ro-RO"/>
        </w:rPr>
        <w:t>verificărilor efectuate conform prevederilor art.</w:t>
      </w:r>
      <w:r w:rsidRPr="0032163C">
        <w:rPr>
          <w:color w:val="000000"/>
          <w:sz w:val="28"/>
          <w:szCs w:val="28"/>
          <w:lang w:val="ro-RO"/>
        </w:rPr>
        <w:t xml:space="preserve"> 27 </w:t>
      </w:r>
      <w:r w:rsidRPr="0032163C">
        <w:rPr>
          <w:color w:val="000000"/>
          <w:sz w:val="28"/>
          <w:szCs w:val="28"/>
          <w:shd w:val="clear" w:color="auto" w:fill="FFFFFF"/>
          <w:lang w:val="ro-RO"/>
        </w:rPr>
        <w:t>al prezentei legi, s-a constatat:</w:t>
      </w:r>
    </w:p>
    <w:p w:rsidR="00BF79A4" w:rsidRPr="0032163C" w:rsidRDefault="00BF79A4" w:rsidP="00284557">
      <w:pPr>
        <w:tabs>
          <w:tab w:val="left" w:pos="720"/>
          <w:tab w:val="left" w:pos="8280"/>
        </w:tabs>
        <w:ind w:right="-83"/>
        <w:jc w:val="both"/>
        <w:rPr>
          <w:color w:val="000000"/>
          <w:sz w:val="28"/>
          <w:szCs w:val="28"/>
          <w:shd w:val="clear" w:color="auto" w:fill="FFFFFF"/>
          <w:lang w:val="ro-RO"/>
        </w:rPr>
      </w:pPr>
      <w:r w:rsidRPr="0032163C">
        <w:rPr>
          <w:color w:val="000000"/>
          <w:sz w:val="28"/>
          <w:szCs w:val="28"/>
          <w:shd w:val="clear" w:color="auto" w:fill="FFFFFF"/>
          <w:lang w:val="ro-RO"/>
        </w:rPr>
        <w:tab/>
        <w:t xml:space="preserve">a) </w:t>
      </w:r>
      <w:r w:rsidRPr="0032163C">
        <w:rPr>
          <w:color w:val="000000"/>
          <w:sz w:val="28"/>
          <w:szCs w:val="28"/>
          <w:lang w:val="ro-RO"/>
        </w:rPr>
        <w:t>produsul prezintă caracteristici care, în condiţiile unei instalări, întreţineri şi utilizări corespunzătoare, indică posibilitatea existenţei unui risc grav în ceea ce priveşte sănătatea, siguranţa, mediul sau orice alt interes public menţionat la art. 1 alin. (1) al prezentei legi</w:t>
      </w:r>
      <w:r w:rsidRPr="0032163C">
        <w:rPr>
          <w:color w:val="000000"/>
          <w:sz w:val="28"/>
          <w:szCs w:val="28"/>
          <w:shd w:val="clear" w:color="auto" w:fill="FFFFFF"/>
          <w:lang w:val="ro-RO"/>
        </w:rPr>
        <w:t>;</w:t>
      </w:r>
    </w:p>
    <w:p w:rsidR="00BF79A4" w:rsidRPr="0032163C" w:rsidRDefault="00BF79A4" w:rsidP="002A55A7">
      <w:pPr>
        <w:tabs>
          <w:tab w:val="left" w:pos="720"/>
          <w:tab w:val="left" w:pos="8280"/>
        </w:tabs>
        <w:ind w:right="-83"/>
        <w:jc w:val="both"/>
        <w:rPr>
          <w:color w:val="000000"/>
          <w:sz w:val="28"/>
          <w:szCs w:val="28"/>
          <w:shd w:val="clear" w:color="auto" w:fill="FFFFFF"/>
          <w:lang w:val="ro-RO"/>
        </w:rPr>
      </w:pPr>
      <w:r w:rsidRPr="0032163C">
        <w:rPr>
          <w:color w:val="000000"/>
          <w:sz w:val="28"/>
          <w:szCs w:val="28"/>
          <w:shd w:val="clear" w:color="auto" w:fill="FFFFFF"/>
          <w:lang w:val="ro-RO"/>
        </w:rPr>
        <w:tab/>
        <w:t xml:space="preserve">b) lipsa documentaţiei pe suport de hîrtie sau în format electronic, care trebuie să însoţească furnizarea produselor pe piaţă, în conformitate cu cerinţele </w:t>
      </w:r>
      <w:r w:rsidRPr="0032163C">
        <w:rPr>
          <w:rStyle w:val="apple-converted-space"/>
          <w:color w:val="000000"/>
          <w:spacing w:val="-4"/>
          <w:sz w:val="28"/>
          <w:szCs w:val="28"/>
          <w:lang w:val="ro-RO"/>
        </w:rPr>
        <w:t>reglementărilor tehnice sau a altor documente normative</w:t>
      </w:r>
      <w:r w:rsidRPr="0032163C">
        <w:rPr>
          <w:color w:val="000000"/>
          <w:sz w:val="28"/>
          <w:szCs w:val="28"/>
          <w:shd w:val="clear" w:color="auto" w:fill="FFFFFF"/>
          <w:lang w:val="ro-RO"/>
        </w:rPr>
        <w:t>;</w:t>
      </w:r>
    </w:p>
    <w:p w:rsidR="00BF79A4" w:rsidRPr="0032163C" w:rsidRDefault="00BF79A4" w:rsidP="002A55A7">
      <w:pPr>
        <w:tabs>
          <w:tab w:val="left" w:pos="720"/>
          <w:tab w:val="left" w:pos="8280"/>
        </w:tabs>
        <w:ind w:right="-83"/>
        <w:jc w:val="both"/>
        <w:rPr>
          <w:color w:val="000000"/>
          <w:sz w:val="28"/>
          <w:szCs w:val="28"/>
          <w:shd w:val="clear" w:color="auto" w:fill="FFFFFF"/>
          <w:lang w:val="ro-RO"/>
        </w:rPr>
      </w:pPr>
      <w:r w:rsidRPr="0032163C">
        <w:rPr>
          <w:color w:val="000000"/>
          <w:sz w:val="28"/>
          <w:szCs w:val="28"/>
          <w:shd w:val="clear" w:color="auto" w:fill="FFFFFF"/>
          <w:lang w:val="ro-RO"/>
        </w:rPr>
        <w:tab/>
        <w:t xml:space="preserve">c) lipsa marcajului CE, </w:t>
      </w:r>
      <w:r w:rsidRPr="0032163C">
        <w:rPr>
          <w:color w:val="000000"/>
          <w:sz w:val="28"/>
          <w:szCs w:val="28"/>
          <w:lang w:val="ro-RO"/>
        </w:rPr>
        <w:t xml:space="preserve">si/sau a altor marcaje specifice prevăzute </w:t>
      </w:r>
      <w:r w:rsidRPr="0032163C">
        <w:rPr>
          <w:color w:val="000000"/>
          <w:sz w:val="28"/>
          <w:szCs w:val="28"/>
          <w:shd w:val="clear" w:color="auto" w:fill="FFFFFF"/>
          <w:lang w:val="ro-RO"/>
        </w:rPr>
        <w:t>de reglementarea tehnică pentru tipul de produs;</w:t>
      </w:r>
    </w:p>
    <w:p w:rsidR="00BF79A4" w:rsidRPr="0032163C" w:rsidRDefault="00BF79A4" w:rsidP="002A55A7">
      <w:pPr>
        <w:tabs>
          <w:tab w:val="left" w:pos="720"/>
          <w:tab w:val="left" w:pos="8280"/>
        </w:tabs>
        <w:ind w:right="-83"/>
        <w:jc w:val="both"/>
        <w:rPr>
          <w:color w:val="000000"/>
          <w:sz w:val="28"/>
          <w:szCs w:val="28"/>
          <w:shd w:val="clear" w:color="auto" w:fill="FFFFFF"/>
          <w:lang w:val="ro-RO"/>
        </w:rPr>
      </w:pPr>
      <w:r w:rsidRPr="0032163C">
        <w:rPr>
          <w:color w:val="000000"/>
          <w:sz w:val="28"/>
          <w:szCs w:val="28"/>
          <w:shd w:val="clear" w:color="auto" w:fill="FFFFFF"/>
          <w:lang w:val="ro-RO"/>
        </w:rPr>
        <w:tab/>
        <w:t xml:space="preserve">d) marcajul CE, </w:t>
      </w:r>
      <w:r w:rsidRPr="0032163C">
        <w:rPr>
          <w:color w:val="000000"/>
          <w:sz w:val="28"/>
          <w:szCs w:val="28"/>
          <w:lang w:val="ro-RO"/>
        </w:rPr>
        <w:t>si/sau a altor marcaje specifice au fost aplicate pe produs în mod fals sau înşelător</w:t>
      </w:r>
      <w:r w:rsidRPr="0032163C">
        <w:rPr>
          <w:color w:val="000000"/>
          <w:sz w:val="28"/>
          <w:szCs w:val="28"/>
          <w:shd w:val="clear" w:color="auto" w:fill="FFFFFF"/>
          <w:lang w:val="ro-RO"/>
        </w:rPr>
        <w:t>.</w:t>
      </w:r>
    </w:p>
    <w:p w:rsidR="00BF79A4" w:rsidRPr="0032163C" w:rsidRDefault="00BF79A4" w:rsidP="002A55A7">
      <w:pPr>
        <w:tabs>
          <w:tab w:val="left" w:pos="720"/>
          <w:tab w:val="left" w:pos="8280"/>
        </w:tabs>
        <w:ind w:right="-83"/>
        <w:jc w:val="both"/>
        <w:rPr>
          <w:color w:val="000000"/>
          <w:sz w:val="28"/>
          <w:szCs w:val="28"/>
          <w:shd w:val="clear" w:color="auto" w:fill="FFFFFF"/>
          <w:lang w:val="ro-RO"/>
        </w:rPr>
      </w:pPr>
      <w:r w:rsidRPr="0032163C">
        <w:rPr>
          <w:color w:val="000000"/>
          <w:sz w:val="28"/>
          <w:szCs w:val="28"/>
          <w:shd w:val="clear" w:color="auto" w:fill="FFFFFF"/>
          <w:lang w:val="ro-RO"/>
        </w:rPr>
        <w:tab/>
        <w:t xml:space="preserve">(2) Decizia de suspendare privind </w:t>
      </w:r>
      <w:r w:rsidRPr="0032163C">
        <w:rPr>
          <w:color w:val="000000"/>
          <w:sz w:val="28"/>
          <w:szCs w:val="28"/>
          <w:lang w:val="ro-RO"/>
        </w:rPr>
        <w:t xml:space="preserve">punerea în liberă circulaţie </w:t>
      </w:r>
      <w:r w:rsidRPr="0032163C">
        <w:rPr>
          <w:color w:val="000000"/>
          <w:sz w:val="28"/>
          <w:szCs w:val="28"/>
          <w:shd w:val="clear" w:color="auto" w:fill="FFFFFF"/>
          <w:lang w:val="ro-RO"/>
        </w:rPr>
        <w:t>a produselor se eliberează de conducătorul organului vamal sau adjunctul său.</w:t>
      </w:r>
      <w:r w:rsidRPr="0032163C">
        <w:rPr>
          <w:color w:val="000000"/>
          <w:sz w:val="28"/>
          <w:szCs w:val="28"/>
          <w:lang w:val="ro-RO"/>
        </w:rPr>
        <w:t xml:space="preserve"> Formularul  </w:t>
      </w:r>
      <w:r w:rsidRPr="0032163C">
        <w:rPr>
          <w:color w:val="000000"/>
          <w:sz w:val="28"/>
          <w:szCs w:val="28"/>
          <w:shd w:val="clear" w:color="auto" w:fill="FFFFFF"/>
          <w:lang w:val="ro-RO"/>
        </w:rPr>
        <w:t xml:space="preserve">deciziei de suspendare privind </w:t>
      </w:r>
      <w:r w:rsidRPr="0032163C">
        <w:rPr>
          <w:color w:val="000000"/>
          <w:sz w:val="28"/>
          <w:szCs w:val="28"/>
          <w:lang w:val="ro-RO"/>
        </w:rPr>
        <w:t xml:space="preserve">punerea în liberă circulaţie </w:t>
      </w:r>
      <w:r w:rsidRPr="0032163C">
        <w:rPr>
          <w:color w:val="000000"/>
          <w:sz w:val="28"/>
          <w:szCs w:val="28"/>
          <w:shd w:val="clear" w:color="auto" w:fill="FFFFFF"/>
          <w:lang w:val="ro-RO"/>
        </w:rPr>
        <w:t>a produselor</w:t>
      </w:r>
      <w:r w:rsidRPr="0032163C">
        <w:rPr>
          <w:color w:val="000000"/>
          <w:sz w:val="28"/>
          <w:szCs w:val="28"/>
          <w:lang w:val="ro-RO"/>
        </w:rPr>
        <w:t xml:space="preserve"> se elaborează şi se aprobă de </w:t>
      </w:r>
      <w:r w:rsidRPr="001C7563">
        <w:rPr>
          <w:sz w:val="28"/>
          <w:szCs w:val="28"/>
          <w:lang w:val="ro-RO"/>
        </w:rPr>
        <w:t>Serviciul Vamal</w:t>
      </w:r>
      <w:r w:rsidRPr="0032163C">
        <w:rPr>
          <w:color w:val="000000"/>
          <w:sz w:val="28"/>
          <w:szCs w:val="28"/>
          <w:lang w:val="ro-RO"/>
        </w:rPr>
        <w:t>.</w:t>
      </w:r>
    </w:p>
    <w:p w:rsidR="00BF79A4" w:rsidRPr="0032163C" w:rsidRDefault="00BF79A4" w:rsidP="002A55A7">
      <w:pPr>
        <w:tabs>
          <w:tab w:val="left" w:pos="720"/>
          <w:tab w:val="left" w:pos="8280"/>
        </w:tabs>
        <w:ind w:right="-83"/>
        <w:jc w:val="both"/>
        <w:rPr>
          <w:color w:val="000000"/>
          <w:sz w:val="28"/>
          <w:szCs w:val="28"/>
          <w:shd w:val="clear" w:color="auto" w:fill="FFFFFF"/>
          <w:lang w:val="ro-RO"/>
        </w:rPr>
      </w:pPr>
      <w:r w:rsidRPr="0032163C">
        <w:rPr>
          <w:color w:val="000000"/>
          <w:sz w:val="28"/>
          <w:szCs w:val="28"/>
          <w:shd w:val="clear" w:color="auto" w:fill="FFFFFF"/>
          <w:lang w:val="ro-RO"/>
        </w:rPr>
        <w:tab/>
        <w:t xml:space="preserve">(3) În decizia de suspendare privind </w:t>
      </w:r>
      <w:r w:rsidRPr="0032163C">
        <w:rPr>
          <w:color w:val="000000"/>
          <w:sz w:val="28"/>
          <w:szCs w:val="28"/>
          <w:lang w:val="ro-RO"/>
        </w:rPr>
        <w:t xml:space="preserve">punerea în liberă circulaţie </w:t>
      </w:r>
      <w:r w:rsidRPr="0032163C">
        <w:rPr>
          <w:color w:val="000000"/>
          <w:sz w:val="28"/>
          <w:szCs w:val="28"/>
          <w:shd w:val="clear" w:color="auto" w:fill="FFFFFF"/>
          <w:lang w:val="ro-RO"/>
        </w:rPr>
        <w:t>se indică lotul concret de produse (model, articol, modificare) sau elemente</w:t>
      </w:r>
      <w:r>
        <w:rPr>
          <w:color w:val="000000"/>
          <w:sz w:val="28"/>
          <w:szCs w:val="28"/>
          <w:shd w:val="clear" w:color="auto" w:fill="FFFFFF"/>
          <w:lang w:val="ro-RO"/>
        </w:rPr>
        <w:t>le</w:t>
      </w:r>
      <w:r w:rsidRPr="0032163C">
        <w:rPr>
          <w:color w:val="000000"/>
          <w:sz w:val="28"/>
          <w:szCs w:val="28"/>
          <w:shd w:val="clear" w:color="auto" w:fill="FFFFFF"/>
          <w:lang w:val="ro-RO"/>
        </w:rPr>
        <w:t xml:space="preserve"> individuale ale acestuia.</w:t>
      </w:r>
    </w:p>
    <w:p w:rsidR="00BF79A4" w:rsidRPr="0032163C" w:rsidRDefault="00BF79A4" w:rsidP="002A55A7">
      <w:pPr>
        <w:tabs>
          <w:tab w:val="left" w:pos="720"/>
          <w:tab w:val="left" w:pos="8280"/>
        </w:tabs>
        <w:ind w:right="-83"/>
        <w:jc w:val="both"/>
        <w:rPr>
          <w:color w:val="000000"/>
          <w:sz w:val="28"/>
          <w:szCs w:val="28"/>
          <w:shd w:val="clear" w:color="auto" w:fill="FFFFFF"/>
          <w:lang w:val="ro-RO"/>
        </w:rPr>
      </w:pPr>
      <w:r w:rsidRPr="0032163C">
        <w:rPr>
          <w:color w:val="000000"/>
          <w:sz w:val="28"/>
          <w:szCs w:val="28"/>
          <w:shd w:val="clear" w:color="auto" w:fill="FFFFFF"/>
          <w:lang w:val="ro-RO"/>
        </w:rPr>
        <w:tab/>
        <w:t xml:space="preserve">(4) Decizia organului vamal de a suspenda </w:t>
      </w:r>
      <w:r w:rsidRPr="0032163C">
        <w:rPr>
          <w:color w:val="000000"/>
          <w:sz w:val="28"/>
          <w:szCs w:val="28"/>
          <w:lang w:val="ro-RO"/>
        </w:rPr>
        <w:t xml:space="preserve">punerea în liberă circulaţie </w:t>
      </w:r>
      <w:r w:rsidRPr="0032163C">
        <w:rPr>
          <w:color w:val="000000"/>
          <w:sz w:val="28"/>
          <w:szCs w:val="28"/>
          <w:shd w:val="clear" w:color="auto" w:fill="FFFFFF"/>
          <w:lang w:val="ro-RO"/>
        </w:rPr>
        <w:t>a produselor, ca urmare a controlului produselor, poate fi atacată în instanţa de judecată.</w:t>
      </w:r>
    </w:p>
    <w:p w:rsidR="00BF79A4" w:rsidRPr="0032163C" w:rsidRDefault="00BF79A4" w:rsidP="002A55A7">
      <w:pPr>
        <w:tabs>
          <w:tab w:val="left" w:pos="720"/>
          <w:tab w:val="left" w:pos="8280"/>
        </w:tabs>
        <w:ind w:right="-83"/>
        <w:jc w:val="both"/>
        <w:rPr>
          <w:color w:val="000000"/>
          <w:sz w:val="28"/>
          <w:szCs w:val="28"/>
          <w:shd w:val="clear" w:color="auto" w:fill="FFFFFF"/>
          <w:lang w:val="ro-RO"/>
        </w:rPr>
      </w:pPr>
      <w:r w:rsidRPr="0032163C">
        <w:rPr>
          <w:color w:val="000000"/>
          <w:sz w:val="28"/>
          <w:szCs w:val="28"/>
          <w:shd w:val="clear" w:color="auto" w:fill="FFFFFF"/>
          <w:lang w:val="ro-RO"/>
        </w:rPr>
        <w:tab/>
        <w:t xml:space="preserve">(5) Organul vamal notifică autoritatea de supraveghere a pieţei competente referitor la suspendarea </w:t>
      </w:r>
      <w:r w:rsidRPr="0032163C">
        <w:rPr>
          <w:color w:val="000000"/>
          <w:sz w:val="28"/>
          <w:szCs w:val="28"/>
          <w:lang w:val="ro-RO"/>
        </w:rPr>
        <w:t xml:space="preserve">punerii în liberă circulaţie </w:t>
      </w:r>
      <w:r w:rsidRPr="0032163C">
        <w:rPr>
          <w:color w:val="000000"/>
          <w:sz w:val="28"/>
          <w:szCs w:val="28"/>
          <w:shd w:val="clear" w:color="auto" w:fill="FFFFFF"/>
          <w:lang w:val="ro-RO"/>
        </w:rPr>
        <w:t>a lotului de produse în cauză. În notificarea respectivă se indică produsul, motivele şi termenul pentru care este valabilă suspendarea, numele şi adresa reprezentantului autorizat a</w:t>
      </w:r>
      <w:r>
        <w:rPr>
          <w:color w:val="000000"/>
          <w:sz w:val="28"/>
          <w:szCs w:val="28"/>
          <w:shd w:val="clear" w:color="auto" w:fill="FFFFFF"/>
          <w:lang w:val="ro-RO"/>
        </w:rPr>
        <w:t>l</w:t>
      </w:r>
      <w:r w:rsidRPr="0032163C">
        <w:rPr>
          <w:color w:val="000000"/>
          <w:sz w:val="28"/>
          <w:szCs w:val="28"/>
          <w:shd w:val="clear" w:color="auto" w:fill="FFFFFF"/>
          <w:lang w:val="ro-RO"/>
        </w:rPr>
        <w:t xml:space="preserve"> producătorului (dacă există) şi/sau a importatorului, precum şi alte informaţii necesare, care să ateste faptul încălcărilor.</w:t>
      </w:r>
    </w:p>
    <w:p w:rsidR="00BF79A4" w:rsidRPr="0032163C" w:rsidRDefault="00BF79A4" w:rsidP="002A55A7">
      <w:pPr>
        <w:tabs>
          <w:tab w:val="left" w:pos="720"/>
          <w:tab w:val="left" w:pos="8280"/>
        </w:tabs>
        <w:ind w:right="-83"/>
        <w:jc w:val="both"/>
        <w:rPr>
          <w:color w:val="000000"/>
          <w:sz w:val="28"/>
          <w:szCs w:val="28"/>
          <w:shd w:val="clear" w:color="auto" w:fill="FFFFFF"/>
          <w:lang w:val="ro-RO"/>
        </w:rPr>
      </w:pPr>
      <w:r w:rsidRPr="0032163C">
        <w:rPr>
          <w:rStyle w:val="apple-converted-space"/>
          <w:color w:val="000000"/>
          <w:sz w:val="28"/>
          <w:szCs w:val="28"/>
          <w:shd w:val="clear" w:color="auto" w:fill="FFFFFF"/>
          <w:lang w:val="ro-RO"/>
        </w:rPr>
        <w:tab/>
        <w:t>(</w:t>
      </w:r>
      <w:r w:rsidRPr="0032163C">
        <w:rPr>
          <w:color w:val="000000"/>
          <w:sz w:val="28"/>
          <w:szCs w:val="28"/>
          <w:shd w:val="clear" w:color="auto" w:fill="FFFFFF"/>
          <w:lang w:val="ro-RO"/>
        </w:rPr>
        <w:t xml:space="preserve">6) </w:t>
      </w:r>
      <w:r w:rsidRPr="0032163C">
        <w:rPr>
          <w:rStyle w:val="apple-converted-space"/>
          <w:color w:val="000000"/>
          <w:spacing w:val="-4"/>
          <w:sz w:val="28"/>
          <w:szCs w:val="28"/>
          <w:lang w:val="ro-RO"/>
        </w:rPr>
        <w:t>În baza notificării recep</w:t>
      </w:r>
      <w:r w:rsidRPr="0032163C">
        <w:rPr>
          <w:rStyle w:val="apple-converted-space"/>
          <w:rFonts w:ascii="Tahoma" w:hAnsi="Tahoma" w:cs="Tahoma"/>
          <w:color w:val="000000"/>
          <w:spacing w:val="-4"/>
          <w:sz w:val="28"/>
          <w:szCs w:val="28"/>
          <w:lang w:val="ro-RO"/>
        </w:rPr>
        <w:t>ț</w:t>
      </w:r>
      <w:r w:rsidRPr="0032163C">
        <w:rPr>
          <w:rStyle w:val="apple-converted-space"/>
          <w:color w:val="000000"/>
          <w:spacing w:val="-4"/>
          <w:sz w:val="28"/>
          <w:szCs w:val="28"/>
          <w:lang w:val="ro-RO"/>
        </w:rPr>
        <w:t>ionate de la organul vamal, autoritatea de supraveghere a pie</w:t>
      </w:r>
      <w:r w:rsidRPr="0032163C">
        <w:rPr>
          <w:rStyle w:val="apple-converted-space"/>
          <w:rFonts w:ascii="Tahoma" w:hAnsi="Tahoma" w:cs="Tahoma"/>
          <w:color w:val="000000"/>
          <w:spacing w:val="-4"/>
          <w:sz w:val="28"/>
          <w:szCs w:val="28"/>
          <w:lang w:val="ro-RO"/>
        </w:rPr>
        <w:t>ț</w:t>
      </w:r>
      <w:r w:rsidRPr="0032163C">
        <w:rPr>
          <w:rStyle w:val="apple-converted-space"/>
          <w:color w:val="000000"/>
          <w:spacing w:val="-4"/>
          <w:sz w:val="28"/>
          <w:szCs w:val="28"/>
          <w:lang w:val="ro-RO"/>
        </w:rPr>
        <w:t>ei, efectuează verificarea caracteristicelor produselor, pentru care a fost suspendată punerea in liberă circula</w:t>
      </w:r>
      <w:r w:rsidRPr="0032163C">
        <w:rPr>
          <w:rStyle w:val="apple-converted-space"/>
          <w:rFonts w:ascii="Tahoma" w:hAnsi="Tahoma" w:cs="Tahoma"/>
          <w:color w:val="000000"/>
          <w:spacing w:val="-4"/>
          <w:sz w:val="28"/>
          <w:szCs w:val="28"/>
          <w:lang w:val="ro-RO"/>
        </w:rPr>
        <w:t>ț</w:t>
      </w:r>
      <w:r w:rsidRPr="0032163C">
        <w:rPr>
          <w:rStyle w:val="apple-converted-space"/>
          <w:color w:val="000000"/>
          <w:spacing w:val="-4"/>
          <w:sz w:val="28"/>
          <w:szCs w:val="28"/>
          <w:lang w:val="ro-RO"/>
        </w:rPr>
        <w:t>ie. Dac</w:t>
      </w:r>
      <w:r>
        <w:rPr>
          <w:rStyle w:val="apple-converted-space"/>
          <w:color w:val="000000"/>
          <w:spacing w:val="-4"/>
          <w:sz w:val="28"/>
          <w:szCs w:val="28"/>
          <w:lang w:val="ro-RO"/>
        </w:rPr>
        <w:t>ă</w:t>
      </w:r>
      <w:r w:rsidRPr="0032163C">
        <w:rPr>
          <w:rStyle w:val="apple-converted-space"/>
          <w:color w:val="000000"/>
          <w:spacing w:val="-4"/>
          <w:sz w:val="28"/>
          <w:szCs w:val="28"/>
          <w:lang w:val="ro-RO"/>
        </w:rPr>
        <w:t xml:space="preserve"> este necesar, controlul produselor poate avea loc cu ie</w:t>
      </w:r>
      <w:r w:rsidRPr="0032163C">
        <w:rPr>
          <w:rStyle w:val="apple-converted-space"/>
          <w:rFonts w:ascii="Tahoma" w:hAnsi="Tahoma" w:cs="Tahoma"/>
          <w:color w:val="000000"/>
          <w:spacing w:val="-4"/>
          <w:sz w:val="28"/>
          <w:szCs w:val="28"/>
          <w:lang w:val="ro-RO"/>
        </w:rPr>
        <w:t>ș</w:t>
      </w:r>
      <w:r w:rsidRPr="0032163C">
        <w:rPr>
          <w:rStyle w:val="apple-converted-space"/>
          <w:color w:val="000000"/>
          <w:spacing w:val="-4"/>
          <w:sz w:val="28"/>
          <w:szCs w:val="28"/>
          <w:lang w:val="ro-RO"/>
        </w:rPr>
        <w:t>irea la locul depozitării acestora</w:t>
      </w:r>
      <w:r>
        <w:rPr>
          <w:rStyle w:val="apple-converted-space"/>
          <w:color w:val="000000"/>
          <w:spacing w:val="-4"/>
          <w:sz w:val="28"/>
          <w:szCs w:val="28"/>
          <w:lang w:val="ro-RO"/>
        </w:rPr>
        <w:t>,</w:t>
      </w:r>
      <w:r w:rsidRPr="0032163C">
        <w:rPr>
          <w:rStyle w:val="apple-converted-space"/>
          <w:color w:val="000000"/>
          <w:spacing w:val="-4"/>
          <w:sz w:val="28"/>
          <w:szCs w:val="28"/>
          <w:lang w:val="ro-RO"/>
        </w:rPr>
        <w:t xml:space="preserve"> aflate sub supraveghere vamală. </w:t>
      </w:r>
      <w:r w:rsidRPr="0032163C">
        <w:rPr>
          <w:color w:val="000000"/>
          <w:sz w:val="28"/>
          <w:szCs w:val="28"/>
          <w:shd w:val="clear" w:color="auto" w:fill="FFFFFF"/>
          <w:lang w:val="ro-RO"/>
        </w:rPr>
        <w:t>Controlul se efectuează ţinînd cont de informaţia organului vamal</w:t>
      </w:r>
      <w:r w:rsidRPr="0032163C">
        <w:rPr>
          <w:color w:val="000000"/>
          <w:sz w:val="28"/>
          <w:szCs w:val="28"/>
          <w:lang w:val="ro-RO"/>
        </w:rPr>
        <w:t xml:space="preserve"> </w:t>
      </w:r>
      <w:r w:rsidRPr="0032163C">
        <w:rPr>
          <w:color w:val="000000"/>
          <w:sz w:val="28"/>
          <w:szCs w:val="28"/>
          <w:shd w:val="clear" w:color="auto" w:fill="FFFFFF"/>
          <w:lang w:val="ro-RO"/>
        </w:rPr>
        <w:t xml:space="preserve">privind suspendarea </w:t>
      </w:r>
      <w:r w:rsidRPr="0032163C">
        <w:rPr>
          <w:color w:val="000000"/>
          <w:sz w:val="28"/>
          <w:szCs w:val="28"/>
          <w:lang w:val="ro-RO"/>
        </w:rPr>
        <w:t>punerii în liberă circulaţie a produsului.</w:t>
      </w:r>
    </w:p>
    <w:p w:rsidR="00BF79A4" w:rsidRPr="0032163C" w:rsidRDefault="00BF79A4" w:rsidP="002A55A7">
      <w:pPr>
        <w:tabs>
          <w:tab w:val="left" w:pos="720"/>
          <w:tab w:val="left" w:pos="8280"/>
        </w:tabs>
        <w:ind w:right="-83"/>
        <w:jc w:val="both"/>
        <w:rPr>
          <w:color w:val="000000"/>
          <w:sz w:val="28"/>
          <w:szCs w:val="28"/>
          <w:shd w:val="clear" w:color="auto" w:fill="FFFFFF"/>
          <w:lang w:val="ro-RO"/>
        </w:rPr>
      </w:pPr>
      <w:r w:rsidRPr="0032163C">
        <w:rPr>
          <w:color w:val="000000"/>
          <w:sz w:val="28"/>
          <w:szCs w:val="28"/>
          <w:shd w:val="clear" w:color="auto" w:fill="FFFFFF"/>
          <w:lang w:val="ro-RO"/>
        </w:rPr>
        <w:tab/>
        <w:t xml:space="preserve">(7) </w:t>
      </w:r>
      <w:r w:rsidRPr="0032163C">
        <w:rPr>
          <w:rStyle w:val="apple-converted-space"/>
          <w:color w:val="000000"/>
          <w:spacing w:val="-4"/>
          <w:sz w:val="28"/>
          <w:szCs w:val="28"/>
          <w:lang w:val="ro-RO"/>
        </w:rPr>
        <w:t>Autoritatea de supraveghere a pie</w:t>
      </w:r>
      <w:r w:rsidRPr="0032163C">
        <w:rPr>
          <w:rStyle w:val="apple-converted-space"/>
          <w:rFonts w:ascii="Tahoma" w:hAnsi="Tahoma" w:cs="Tahoma"/>
          <w:color w:val="000000"/>
          <w:spacing w:val="-4"/>
          <w:sz w:val="28"/>
          <w:szCs w:val="28"/>
          <w:lang w:val="ro-RO"/>
        </w:rPr>
        <w:t>ț</w:t>
      </w:r>
      <w:r w:rsidRPr="0032163C">
        <w:rPr>
          <w:rStyle w:val="apple-converted-space"/>
          <w:color w:val="000000"/>
          <w:spacing w:val="-4"/>
          <w:sz w:val="28"/>
          <w:szCs w:val="28"/>
          <w:lang w:val="ro-RO"/>
        </w:rPr>
        <w:t>ei</w:t>
      </w:r>
      <w:r w:rsidRPr="0032163C">
        <w:rPr>
          <w:color w:val="000000"/>
          <w:sz w:val="28"/>
          <w:szCs w:val="28"/>
          <w:shd w:val="clear" w:color="auto" w:fill="FFFFFF"/>
          <w:lang w:val="ro-RO"/>
        </w:rPr>
        <w:t xml:space="preserve"> prelevează mostre de produse, care se află sub </w:t>
      </w:r>
      <w:r w:rsidRPr="0032163C">
        <w:rPr>
          <w:rStyle w:val="apple-converted-space"/>
          <w:color w:val="000000"/>
          <w:spacing w:val="-4"/>
          <w:sz w:val="28"/>
          <w:szCs w:val="28"/>
          <w:lang w:val="ro-RO"/>
        </w:rPr>
        <w:t>supraveghere vamală</w:t>
      </w:r>
      <w:r w:rsidRPr="0032163C">
        <w:rPr>
          <w:color w:val="000000"/>
          <w:sz w:val="28"/>
          <w:szCs w:val="28"/>
          <w:shd w:val="clear" w:color="auto" w:fill="FFFFFF"/>
          <w:lang w:val="ro-RO"/>
        </w:rPr>
        <w:t xml:space="preserve"> pentru efectuarea încercărilor de laborator în modul prevăzut de Codul vamal. Încercările de laborator a mostrelor de produse, care se află </w:t>
      </w:r>
      <w:r>
        <w:rPr>
          <w:color w:val="000000"/>
          <w:sz w:val="28"/>
          <w:szCs w:val="28"/>
          <w:shd w:val="clear" w:color="auto" w:fill="FFFFFF"/>
          <w:lang w:val="ro-RO"/>
        </w:rPr>
        <w:t xml:space="preserve">sub </w:t>
      </w:r>
      <w:r w:rsidRPr="0032163C">
        <w:rPr>
          <w:rStyle w:val="apple-converted-space"/>
          <w:color w:val="000000"/>
          <w:spacing w:val="-4"/>
          <w:sz w:val="28"/>
          <w:szCs w:val="28"/>
          <w:lang w:val="ro-RO"/>
        </w:rPr>
        <w:t>supraveghere vamală</w:t>
      </w:r>
      <w:r w:rsidRPr="0032163C">
        <w:rPr>
          <w:color w:val="000000"/>
          <w:sz w:val="28"/>
          <w:szCs w:val="28"/>
          <w:shd w:val="clear" w:color="auto" w:fill="FFFFFF"/>
          <w:lang w:val="ro-RO"/>
        </w:rPr>
        <w:t>, se efectuează în modul prevăzut de prezenta lege. O copie a procesului-verbal de prelevare a mostrelor şi a raportului de încercări se prezintă  organului vamal.</w:t>
      </w:r>
    </w:p>
    <w:p w:rsidR="00BF79A4" w:rsidRPr="0032163C" w:rsidRDefault="00BF79A4" w:rsidP="002A55A7">
      <w:pPr>
        <w:tabs>
          <w:tab w:val="left" w:pos="720"/>
          <w:tab w:val="left" w:pos="8280"/>
        </w:tabs>
        <w:ind w:right="-83"/>
        <w:jc w:val="both"/>
        <w:rPr>
          <w:color w:val="000000"/>
          <w:sz w:val="28"/>
          <w:szCs w:val="28"/>
          <w:shd w:val="clear" w:color="auto" w:fill="FFFFFF"/>
          <w:lang w:val="ro-RO"/>
        </w:rPr>
      </w:pPr>
      <w:r w:rsidRPr="0032163C">
        <w:rPr>
          <w:color w:val="000000"/>
          <w:sz w:val="28"/>
          <w:szCs w:val="28"/>
          <w:shd w:val="clear" w:color="auto" w:fill="FFFFFF"/>
          <w:lang w:val="ro-RO"/>
        </w:rPr>
        <w:tab/>
      </w:r>
    </w:p>
    <w:p w:rsidR="00BF79A4" w:rsidRPr="0032163C" w:rsidRDefault="00BF79A4" w:rsidP="005F0161">
      <w:pPr>
        <w:ind w:right="-6" w:firstLine="708"/>
        <w:jc w:val="both"/>
        <w:rPr>
          <w:color w:val="000000"/>
          <w:sz w:val="28"/>
          <w:szCs w:val="28"/>
          <w:lang w:val="ro-RO"/>
        </w:rPr>
      </w:pPr>
      <w:r w:rsidRPr="0032163C">
        <w:rPr>
          <w:b/>
          <w:color w:val="000000"/>
          <w:sz w:val="28"/>
          <w:szCs w:val="28"/>
          <w:lang w:val="ro-RO"/>
        </w:rPr>
        <w:t>Articolul 30.</w:t>
      </w:r>
      <w:r w:rsidRPr="0032163C">
        <w:rPr>
          <w:color w:val="000000"/>
          <w:sz w:val="28"/>
          <w:szCs w:val="28"/>
          <w:lang w:val="ro-RO"/>
        </w:rPr>
        <w:t xml:space="preserve"> Punerea în liberă circulaţie a produselor vămuirea cărora a fost suspendată</w:t>
      </w:r>
    </w:p>
    <w:p w:rsidR="00BF79A4" w:rsidRPr="0032163C" w:rsidRDefault="00BF79A4" w:rsidP="002A55A7">
      <w:pPr>
        <w:tabs>
          <w:tab w:val="left" w:pos="720"/>
          <w:tab w:val="left" w:pos="8280"/>
        </w:tabs>
        <w:ind w:right="-83"/>
        <w:jc w:val="both"/>
        <w:rPr>
          <w:color w:val="000000"/>
          <w:sz w:val="28"/>
          <w:szCs w:val="28"/>
          <w:lang w:val="ro-RO"/>
        </w:rPr>
      </w:pPr>
      <w:r w:rsidRPr="0032163C">
        <w:rPr>
          <w:color w:val="000000"/>
          <w:sz w:val="28"/>
          <w:szCs w:val="28"/>
          <w:lang w:val="ro-RO"/>
        </w:rPr>
        <w:tab/>
        <w:t xml:space="preserve">(1) </w:t>
      </w:r>
      <w:r w:rsidRPr="0032163C">
        <w:rPr>
          <w:color w:val="000000"/>
          <w:sz w:val="28"/>
          <w:szCs w:val="28"/>
          <w:shd w:val="clear" w:color="auto" w:fill="FFFFFF"/>
          <w:lang w:val="ro-RO"/>
        </w:rPr>
        <w:t xml:space="preserve">În cazul în care, în termen de trei zile lucrătoare de la data suspendării </w:t>
      </w:r>
      <w:r w:rsidRPr="0032163C">
        <w:rPr>
          <w:color w:val="000000"/>
          <w:sz w:val="28"/>
          <w:szCs w:val="28"/>
          <w:lang w:val="ro-RO"/>
        </w:rPr>
        <w:t>punerii în liberă circulaţie</w:t>
      </w:r>
      <w:r w:rsidRPr="0032163C">
        <w:rPr>
          <w:color w:val="000000"/>
          <w:sz w:val="28"/>
          <w:szCs w:val="28"/>
          <w:shd w:val="clear" w:color="auto" w:fill="FFFFFF"/>
          <w:lang w:val="ro-RO"/>
        </w:rPr>
        <w:t xml:space="preserve"> a produselor</w:t>
      </w:r>
      <w:r w:rsidRPr="0032163C">
        <w:rPr>
          <w:color w:val="000000"/>
          <w:sz w:val="28"/>
          <w:szCs w:val="28"/>
          <w:lang w:val="ro-RO"/>
        </w:rPr>
        <w:t xml:space="preserve"> în conformitate cu art. 29</w:t>
      </w:r>
      <w:r w:rsidRPr="0032163C">
        <w:rPr>
          <w:color w:val="000000"/>
          <w:sz w:val="28"/>
          <w:szCs w:val="28"/>
          <w:shd w:val="clear" w:color="auto" w:fill="FFFFFF"/>
          <w:lang w:val="ro-RO"/>
        </w:rPr>
        <w:t xml:space="preserve"> al prezentei legi, organul vamal</w:t>
      </w:r>
      <w:r w:rsidRPr="0032163C">
        <w:rPr>
          <w:color w:val="000000"/>
          <w:sz w:val="28"/>
          <w:szCs w:val="28"/>
          <w:lang w:val="ro-RO"/>
        </w:rPr>
        <w:t xml:space="preserve"> nu a fost notificat în scris  cu privire la vre-o acţiune luată de autoritatea de supraveghere a pieţei </w:t>
      </w:r>
      <w:r w:rsidRPr="0032163C">
        <w:rPr>
          <w:color w:val="000000"/>
          <w:sz w:val="28"/>
          <w:szCs w:val="28"/>
          <w:shd w:val="clear" w:color="auto" w:fill="FFFFFF"/>
          <w:lang w:val="ro-RO"/>
        </w:rPr>
        <w:t xml:space="preserve">competente, aceste produse </w:t>
      </w:r>
      <w:r>
        <w:rPr>
          <w:color w:val="000000"/>
          <w:sz w:val="28"/>
          <w:szCs w:val="28"/>
          <w:shd w:val="clear" w:color="auto" w:fill="FFFFFF"/>
          <w:lang w:val="ro-RO"/>
        </w:rPr>
        <w:t>sînt</w:t>
      </w:r>
      <w:r w:rsidRPr="0032163C">
        <w:rPr>
          <w:color w:val="000000"/>
          <w:sz w:val="28"/>
          <w:szCs w:val="28"/>
          <w:shd w:val="clear" w:color="auto" w:fill="FFFFFF"/>
          <w:lang w:val="ro-RO"/>
        </w:rPr>
        <w:t xml:space="preserve"> puse  în liberă circula</w:t>
      </w:r>
      <w:r w:rsidRPr="0032163C">
        <w:rPr>
          <w:rFonts w:ascii="Tahoma" w:hAnsi="Tahoma" w:cs="Tahoma"/>
          <w:color w:val="000000"/>
          <w:sz w:val="28"/>
          <w:szCs w:val="28"/>
          <w:shd w:val="clear" w:color="auto" w:fill="FFFFFF"/>
          <w:lang w:val="ro-RO"/>
        </w:rPr>
        <w:t>ț</w:t>
      </w:r>
      <w:r w:rsidRPr="0032163C">
        <w:rPr>
          <w:color w:val="000000"/>
          <w:sz w:val="28"/>
          <w:szCs w:val="28"/>
          <w:shd w:val="clear" w:color="auto" w:fill="FFFFFF"/>
          <w:lang w:val="ro-RO"/>
        </w:rPr>
        <w:t>ie în modul stabilit.</w:t>
      </w:r>
    </w:p>
    <w:p w:rsidR="00BF79A4" w:rsidRPr="001C7563" w:rsidRDefault="00BF79A4" w:rsidP="00E23979">
      <w:pPr>
        <w:tabs>
          <w:tab w:val="left" w:pos="720"/>
          <w:tab w:val="left" w:pos="8280"/>
        </w:tabs>
        <w:ind w:right="-83"/>
        <w:jc w:val="both"/>
        <w:rPr>
          <w:sz w:val="28"/>
          <w:szCs w:val="28"/>
          <w:lang w:val="ro-RO"/>
        </w:rPr>
      </w:pPr>
      <w:r w:rsidRPr="0032163C">
        <w:rPr>
          <w:color w:val="000000"/>
          <w:sz w:val="28"/>
          <w:szCs w:val="28"/>
          <w:lang w:val="ro-RO"/>
        </w:rPr>
        <w:tab/>
        <w:t xml:space="preserve">(2) </w:t>
      </w:r>
      <w:r w:rsidRPr="0032163C">
        <w:rPr>
          <w:color w:val="000000"/>
          <w:sz w:val="28"/>
          <w:szCs w:val="28"/>
          <w:shd w:val="clear" w:color="auto" w:fill="FFFFFF"/>
          <w:lang w:val="ro-RO"/>
        </w:rPr>
        <w:t xml:space="preserve">Dacă, în termen de trei zile lucrătoare de la data suspendării </w:t>
      </w:r>
      <w:r w:rsidRPr="0032163C">
        <w:rPr>
          <w:color w:val="000000"/>
          <w:sz w:val="28"/>
          <w:szCs w:val="28"/>
          <w:lang w:val="ro-RO"/>
        </w:rPr>
        <w:t>punerii în liberă circulaţie</w:t>
      </w:r>
      <w:r w:rsidRPr="0032163C">
        <w:rPr>
          <w:color w:val="000000"/>
          <w:sz w:val="28"/>
          <w:szCs w:val="28"/>
          <w:shd w:val="clear" w:color="auto" w:fill="FFFFFF"/>
          <w:lang w:val="ro-RO"/>
        </w:rPr>
        <w:t xml:space="preserve"> a produselor</w:t>
      </w:r>
      <w:r w:rsidRPr="0032163C">
        <w:rPr>
          <w:color w:val="000000"/>
          <w:sz w:val="28"/>
          <w:szCs w:val="28"/>
          <w:lang w:val="ro-RO"/>
        </w:rPr>
        <w:t xml:space="preserve"> de către </w:t>
      </w:r>
      <w:r w:rsidRPr="0032163C">
        <w:rPr>
          <w:color w:val="000000"/>
          <w:sz w:val="28"/>
          <w:szCs w:val="28"/>
          <w:shd w:val="clear" w:color="auto" w:fill="FFFFFF"/>
          <w:lang w:val="ro-RO"/>
        </w:rPr>
        <w:t xml:space="preserve">organul vamal, acesta este </w:t>
      </w:r>
      <w:r w:rsidRPr="001C7563">
        <w:rPr>
          <w:sz w:val="28"/>
          <w:szCs w:val="28"/>
          <w:shd w:val="clear" w:color="auto" w:fill="FFFFFF"/>
          <w:lang w:val="ro-RO"/>
        </w:rPr>
        <w:t xml:space="preserve">notificat în scris de autoritatea de supraveghere a pieţei referitor la faptul că aceste produse nu prezintă un risc grav pentru interesul public sau nu pot fi considerate neconforme cerinţelor esenţiale aplicabile, </w:t>
      </w:r>
      <w:r w:rsidRPr="001C7563">
        <w:rPr>
          <w:sz w:val="28"/>
          <w:szCs w:val="28"/>
          <w:lang w:val="ro-RO"/>
        </w:rPr>
        <w:t>produsele în cauză sînt puse în liberă circulaţie, cu condiţia ca toate celelalte cerinţe şi formalităţi legate de această procedură să fie îndeplinite.</w:t>
      </w:r>
    </w:p>
    <w:p w:rsidR="00BF79A4" w:rsidRPr="001C7563" w:rsidRDefault="00BF79A4" w:rsidP="00E23979">
      <w:pPr>
        <w:tabs>
          <w:tab w:val="left" w:pos="720"/>
          <w:tab w:val="left" w:pos="8280"/>
        </w:tabs>
        <w:ind w:right="-83"/>
        <w:jc w:val="both"/>
        <w:rPr>
          <w:sz w:val="28"/>
          <w:szCs w:val="28"/>
          <w:lang w:val="ro-RO"/>
        </w:rPr>
      </w:pPr>
    </w:p>
    <w:p w:rsidR="00BF79A4" w:rsidRPr="001C7563" w:rsidRDefault="00BF79A4" w:rsidP="002A55A7">
      <w:pPr>
        <w:ind w:right="-83" w:firstLine="708"/>
        <w:jc w:val="both"/>
        <w:rPr>
          <w:sz w:val="28"/>
          <w:szCs w:val="28"/>
          <w:lang w:val="ro-RO"/>
        </w:rPr>
      </w:pPr>
      <w:r w:rsidRPr="001C7563">
        <w:rPr>
          <w:sz w:val="28"/>
          <w:szCs w:val="28"/>
          <w:shd w:val="clear" w:color="auto" w:fill="FFFFFF"/>
          <w:lang w:val="ro-RO"/>
        </w:rPr>
        <w:tab/>
      </w:r>
      <w:r w:rsidRPr="001C7563">
        <w:rPr>
          <w:b/>
          <w:sz w:val="28"/>
          <w:szCs w:val="28"/>
          <w:lang w:val="ro-RO"/>
        </w:rPr>
        <w:t xml:space="preserve">Articolul 31. </w:t>
      </w:r>
      <w:r w:rsidRPr="001C7563">
        <w:rPr>
          <w:sz w:val="28"/>
          <w:szCs w:val="28"/>
          <w:lang w:val="ro-RO"/>
        </w:rPr>
        <w:t xml:space="preserve">Măsuri corective aplicate produselor punerea cărora în libera circulaţie a fost suspendată ca urmare a controlului produselor </w:t>
      </w:r>
    </w:p>
    <w:p w:rsidR="00BF79A4" w:rsidRPr="0032163C" w:rsidRDefault="00BF79A4" w:rsidP="00BC53B8">
      <w:pPr>
        <w:ind w:right="-83" w:firstLine="708"/>
        <w:jc w:val="both"/>
        <w:rPr>
          <w:color w:val="000000"/>
          <w:sz w:val="28"/>
          <w:szCs w:val="28"/>
          <w:lang w:val="ro-RO"/>
        </w:rPr>
      </w:pPr>
      <w:r w:rsidRPr="001C7563">
        <w:rPr>
          <w:sz w:val="28"/>
          <w:szCs w:val="28"/>
          <w:lang w:val="ro-RO"/>
        </w:rPr>
        <w:t xml:space="preserve">(1) </w:t>
      </w:r>
      <w:r w:rsidRPr="001C7563">
        <w:rPr>
          <w:sz w:val="28"/>
          <w:szCs w:val="28"/>
          <w:shd w:val="clear" w:color="auto" w:fill="FFFFFF"/>
          <w:lang w:val="ro-RO"/>
        </w:rPr>
        <w:t xml:space="preserve">În cazul în care autoritatea competentă de supraveghere a pieţei, care a primit notificarea de suspendare a </w:t>
      </w:r>
      <w:r w:rsidRPr="001C7563">
        <w:rPr>
          <w:sz w:val="28"/>
          <w:szCs w:val="28"/>
          <w:lang w:val="ro-RO"/>
        </w:rPr>
        <w:t>punerii în liberă circulaţie</w:t>
      </w:r>
      <w:r w:rsidRPr="001C7563">
        <w:rPr>
          <w:sz w:val="28"/>
          <w:szCs w:val="28"/>
          <w:shd w:val="clear" w:color="auto" w:fill="FFFFFF"/>
          <w:lang w:val="ro-RO"/>
        </w:rPr>
        <w:t xml:space="preserve"> a produselor, a constatat că aceste produse prezintă un risc grav, aceasta ia măsuri pentru a preveni introducerea produse</w:t>
      </w:r>
      <w:r>
        <w:rPr>
          <w:sz w:val="28"/>
          <w:szCs w:val="28"/>
          <w:shd w:val="clear" w:color="auto" w:fill="FFFFFF"/>
          <w:lang w:val="ro-RO"/>
        </w:rPr>
        <w:t>lor respective</w:t>
      </w:r>
      <w:r w:rsidRPr="001C7563">
        <w:rPr>
          <w:sz w:val="28"/>
          <w:szCs w:val="28"/>
          <w:shd w:val="clear" w:color="auto" w:fill="FFFFFF"/>
          <w:lang w:val="ro-RO"/>
        </w:rPr>
        <w:t xml:space="preserve"> în circulaţie prin emiterea prescripţiei privind interzicerea punerii la dispoziţie a </w:t>
      </w:r>
      <w:r w:rsidRPr="001C7563">
        <w:rPr>
          <w:sz w:val="28"/>
          <w:szCs w:val="28"/>
          <w:lang w:val="ro-RO"/>
        </w:rPr>
        <w:t>produselor pe piaţă</w:t>
      </w:r>
      <w:r w:rsidRPr="001C7563">
        <w:rPr>
          <w:sz w:val="28"/>
          <w:szCs w:val="28"/>
          <w:shd w:val="clear" w:color="auto" w:fill="FFFFFF"/>
          <w:lang w:val="ro-RO"/>
        </w:rPr>
        <w:t xml:space="preserve"> şi solicită organului vamal interzicerea </w:t>
      </w:r>
      <w:r w:rsidRPr="001C7563">
        <w:rPr>
          <w:sz w:val="28"/>
          <w:szCs w:val="28"/>
          <w:lang w:val="ro-RO"/>
        </w:rPr>
        <w:t>punerii în liberă circulaţie</w:t>
      </w:r>
      <w:r w:rsidRPr="001C7563">
        <w:rPr>
          <w:sz w:val="28"/>
          <w:szCs w:val="28"/>
          <w:shd w:val="clear" w:color="auto" w:fill="FFFFFF"/>
          <w:lang w:val="ro-RO"/>
        </w:rPr>
        <w:t>, cu indicarea obligatorie a vizei „</w:t>
      </w:r>
      <w:r w:rsidRPr="001C7563">
        <w:rPr>
          <w:sz w:val="28"/>
          <w:szCs w:val="28"/>
          <w:lang w:val="ro-RO"/>
        </w:rPr>
        <w:t xml:space="preserve">Produs periculos – nu se autorizează punerea în liberă circulaţie în conformitate </w:t>
      </w:r>
      <w:r w:rsidRPr="0032163C">
        <w:rPr>
          <w:color w:val="000000"/>
          <w:sz w:val="28"/>
          <w:szCs w:val="28"/>
          <w:lang w:val="ro-RO"/>
        </w:rPr>
        <w:t>cu Legea nr.___ din ___201__ privind supravegherea pieţei</w:t>
      </w:r>
      <w:r w:rsidRPr="0032163C">
        <w:rPr>
          <w:color w:val="000000"/>
          <w:sz w:val="28"/>
          <w:szCs w:val="28"/>
          <w:shd w:val="clear" w:color="auto" w:fill="FFFFFF"/>
          <w:lang w:val="ro-RO"/>
        </w:rPr>
        <w:t xml:space="preserve">” </w:t>
      </w:r>
      <w:r w:rsidRPr="0032163C">
        <w:rPr>
          <w:color w:val="000000"/>
          <w:sz w:val="28"/>
          <w:szCs w:val="28"/>
          <w:lang w:val="ro-RO"/>
        </w:rPr>
        <w:t>pe factura comercială, care însoţeşte produsul</w:t>
      </w:r>
      <w:r>
        <w:rPr>
          <w:color w:val="000000"/>
          <w:sz w:val="28"/>
          <w:szCs w:val="28"/>
          <w:lang w:val="ro-RO"/>
        </w:rPr>
        <w:t>,</w:t>
      </w:r>
      <w:r w:rsidRPr="0032163C">
        <w:rPr>
          <w:color w:val="000000"/>
          <w:sz w:val="28"/>
          <w:szCs w:val="28"/>
          <w:lang w:val="ro-RO"/>
        </w:rPr>
        <w:t xml:space="preserve"> şi pe orice alt document însoţitor relevant sau, în cazul în care datele sînt procesate electronic, în sistemul de procesare a datelor.</w:t>
      </w:r>
    </w:p>
    <w:p w:rsidR="00BF79A4" w:rsidRPr="0032163C" w:rsidRDefault="00BF79A4" w:rsidP="00895AFF">
      <w:pPr>
        <w:shd w:val="clear" w:color="auto" w:fill="FFFFFF"/>
        <w:jc w:val="both"/>
        <w:rPr>
          <w:color w:val="000000"/>
          <w:sz w:val="28"/>
          <w:szCs w:val="28"/>
          <w:lang w:val="ro-RO"/>
        </w:rPr>
      </w:pPr>
      <w:r w:rsidRPr="0032163C">
        <w:rPr>
          <w:color w:val="000000"/>
          <w:sz w:val="28"/>
          <w:szCs w:val="28"/>
          <w:lang w:val="ro-RO"/>
        </w:rPr>
        <w:tab/>
        <w:t xml:space="preserve">(2) În cazul în care autoritatea </w:t>
      </w:r>
      <w:r w:rsidRPr="001C7563">
        <w:rPr>
          <w:sz w:val="28"/>
          <w:szCs w:val="28"/>
          <w:shd w:val="clear" w:color="auto" w:fill="FFFFFF"/>
          <w:lang w:val="ro-RO"/>
        </w:rPr>
        <w:t>competentă</w:t>
      </w:r>
      <w:r w:rsidRPr="0032163C">
        <w:rPr>
          <w:color w:val="000000"/>
          <w:sz w:val="28"/>
          <w:szCs w:val="28"/>
          <w:lang w:val="ro-RO"/>
        </w:rPr>
        <w:t xml:space="preserve"> de supraveghere a pieţei</w:t>
      </w:r>
      <w:r>
        <w:rPr>
          <w:color w:val="000000"/>
          <w:sz w:val="28"/>
          <w:szCs w:val="28"/>
          <w:lang w:val="ro-RO"/>
        </w:rPr>
        <w:t>,</w:t>
      </w:r>
      <w:r w:rsidRPr="0032163C">
        <w:rPr>
          <w:color w:val="000000"/>
          <w:sz w:val="28"/>
          <w:szCs w:val="28"/>
          <w:shd w:val="clear" w:color="auto" w:fill="FFFFFF"/>
          <w:lang w:val="ro-RO"/>
        </w:rPr>
        <w:t xml:space="preserve"> </w:t>
      </w:r>
      <w:r w:rsidRPr="0032163C">
        <w:rPr>
          <w:color w:val="000000"/>
          <w:sz w:val="28"/>
          <w:szCs w:val="28"/>
          <w:lang w:val="ro-RO"/>
        </w:rPr>
        <w:t xml:space="preserve">care a </w:t>
      </w:r>
      <w:r w:rsidRPr="0032163C">
        <w:rPr>
          <w:color w:val="000000"/>
          <w:sz w:val="28"/>
          <w:szCs w:val="28"/>
          <w:shd w:val="clear" w:color="auto" w:fill="FFFFFF"/>
          <w:lang w:val="ro-RO"/>
        </w:rPr>
        <w:t>primit</w:t>
      </w:r>
      <w:r w:rsidRPr="0032163C">
        <w:rPr>
          <w:color w:val="000000"/>
          <w:sz w:val="28"/>
          <w:szCs w:val="28"/>
          <w:lang w:val="ro-RO"/>
        </w:rPr>
        <w:t xml:space="preserve"> notificarea de suspendare a punerii în liberă circulaţie</w:t>
      </w:r>
      <w:r w:rsidRPr="0032163C">
        <w:rPr>
          <w:color w:val="000000"/>
          <w:sz w:val="28"/>
          <w:szCs w:val="28"/>
          <w:shd w:val="clear" w:color="auto" w:fill="FFFFFF"/>
          <w:lang w:val="ro-RO"/>
        </w:rPr>
        <w:t xml:space="preserve"> </w:t>
      </w:r>
      <w:r w:rsidRPr="0032163C">
        <w:rPr>
          <w:color w:val="000000"/>
          <w:sz w:val="28"/>
          <w:szCs w:val="28"/>
          <w:lang w:val="ro-RO"/>
        </w:rPr>
        <w:t xml:space="preserve">a produselor, a constatat că produsele nu sînt conforme cu cerinţele esenţiale stabilite de reglementările tehnice, aceasta aplică măsurile restrictive corespunzătoare prevăzute de prezenta lege, care poate include şi interdicţia de introducere a acestor produse în circulaţie. În cazul </w:t>
      </w:r>
      <w:r w:rsidRPr="0032163C">
        <w:rPr>
          <w:color w:val="000000"/>
          <w:sz w:val="28"/>
          <w:szCs w:val="28"/>
          <w:shd w:val="clear" w:color="auto" w:fill="FFFFFF"/>
          <w:lang w:val="ro-RO"/>
        </w:rPr>
        <w:t xml:space="preserve">prescripţiei privind interzicerea punerii la dispoziţie a </w:t>
      </w:r>
      <w:r w:rsidRPr="0032163C">
        <w:rPr>
          <w:color w:val="000000"/>
          <w:sz w:val="28"/>
          <w:szCs w:val="28"/>
          <w:lang w:val="ro-RO"/>
        </w:rPr>
        <w:t xml:space="preserve">produselor pe piaţă autoritatea de supraveghere a pieţei </w:t>
      </w:r>
      <w:r w:rsidRPr="0032163C">
        <w:rPr>
          <w:color w:val="000000"/>
          <w:sz w:val="28"/>
          <w:szCs w:val="28"/>
          <w:shd w:val="clear" w:color="auto" w:fill="FFFFFF"/>
          <w:lang w:val="ro-RO"/>
        </w:rPr>
        <w:t xml:space="preserve">solicită organului vamal </w:t>
      </w:r>
      <w:r>
        <w:rPr>
          <w:color w:val="000000"/>
          <w:sz w:val="28"/>
          <w:szCs w:val="28"/>
          <w:shd w:val="clear" w:color="auto" w:fill="FFFFFF"/>
          <w:lang w:val="ro-RO"/>
        </w:rPr>
        <w:t xml:space="preserve">să nu </w:t>
      </w:r>
      <w:r w:rsidRPr="0032163C">
        <w:rPr>
          <w:color w:val="000000"/>
          <w:sz w:val="28"/>
          <w:szCs w:val="28"/>
          <w:lang w:val="ro-RO"/>
        </w:rPr>
        <w:t>permit</w:t>
      </w:r>
      <w:r>
        <w:rPr>
          <w:color w:val="000000"/>
          <w:sz w:val="28"/>
          <w:szCs w:val="28"/>
          <w:lang w:val="ro-RO"/>
        </w:rPr>
        <w:t>ă</w:t>
      </w:r>
      <w:r w:rsidRPr="0032163C">
        <w:rPr>
          <w:color w:val="000000"/>
          <w:sz w:val="28"/>
          <w:szCs w:val="28"/>
          <w:lang w:val="ro-RO"/>
        </w:rPr>
        <w:t xml:space="preserve"> punerea acestor produse în liberă circulaţie şi să indice viza „Produs neconform – nu se autorizează punerea în liberă circulaţie în conformitate cu Legea nr.___ din ___201_ privind supravegherea pieţei” pe factura comercială care însoţeşte produsul şi pe orice alt document însoţitor relevant sau, în cazul în care datele sînt procesate electronic, în sistemul de procesare a datelor.</w:t>
      </w:r>
    </w:p>
    <w:p w:rsidR="00BF79A4" w:rsidRPr="0032163C" w:rsidRDefault="00BF79A4" w:rsidP="005251C4">
      <w:pPr>
        <w:shd w:val="clear" w:color="auto" w:fill="FFFFFF"/>
        <w:jc w:val="both"/>
        <w:rPr>
          <w:color w:val="000000"/>
          <w:sz w:val="28"/>
          <w:szCs w:val="28"/>
          <w:lang w:val="ro-RO"/>
        </w:rPr>
      </w:pPr>
      <w:r w:rsidRPr="0032163C">
        <w:rPr>
          <w:color w:val="000000"/>
          <w:sz w:val="28"/>
          <w:szCs w:val="28"/>
          <w:lang w:val="ro-RO"/>
        </w:rPr>
        <w:tab/>
        <w:t>(3) În cazul în care produsele prevăzute la alin. (1) şi (2) ale prezentului articol sînt ulterior declarate într-un regim vamal diferit de</w:t>
      </w:r>
      <w:r>
        <w:rPr>
          <w:color w:val="000000"/>
          <w:sz w:val="28"/>
          <w:szCs w:val="28"/>
          <w:lang w:val="ro-RO"/>
        </w:rPr>
        <w:t xml:space="preserve"> cel</w:t>
      </w:r>
      <w:r w:rsidRPr="0032163C">
        <w:rPr>
          <w:color w:val="000000"/>
          <w:sz w:val="28"/>
          <w:szCs w:val="28"/>
          <w:lang w:val="ro-RO"/>
        </w:rPr>
        <w:t xml:space="preserve"> care prevede punerea în liberă circulaţie a produselor în teritoriul vamal al Republicii Moldova, şi în cazul în care autorităţile de supraveghere a pieţei nu au obiecţii, vizele enunţate la alin. (1) şi (2) ale prezentului articol sînt menţionate, de asemenea, în aceleaşi condiţii pe documentele necesare controlului vamal şi procedurilor de vămuire asociate regimului vamal declarat.</w:t>
      </w:r>
    </w:p>
    <w:p w:rsidR="00BF79A4" w:rsidRPr="001C7563" w:rsidRDefault="00BF79A4" w:rsidP="00551CEE">
      <w:pPr>
        <w:tabs>
          <w:tab w:val="left" w:pos="0"/>
        </w:tabs>
        <w:ind w:right="-83"/>
        <w:jc w:val="both"/>
        <w:rPr>
          <w:rStyle w:val="apple-converted-space"/>
          <w:spacing w:val="-4"/>
          <w:sz w:val="28"/>
          <w:szCs w:val="28"/>
          <w:lang w:val="ro-RO"/>
        </w:rPr>
      </w:pPr>
      <w:r w:rsidRPr="0032163C">
        <w:rPr>
          <w:color w:val="000000"/>
          <w:sz w:val="28"/>
          <w:szCs w:val="28"/>
          <w:lang w:val="ro-RO"/>
        </w:rPr>
        <w:tab/>
      </w:r>
      <w:r w:rsidRPr="001C7563">
        <w:rPr>
          <w:sz w:val="28"/>
          <w:szCs w:val="28"/>
          <w:lang w:val="ro-RO"/>
        </w:rPr>
        <w:t xml:space="preserve">(4) </w:t>
      </w:r>
      <w:r w:rsidRPr="001C7563">
        <w:rPr>
          <w:rStyle w:val="apple-converted-space"/>
          <w:spacing w:val="-4"/>
          <w:sz w:val="28"/>
          <w:szCs w:val="28"/>
          <w:lang w:val="ro-RO"/>
        </w:rPr>
        <w:t xml:space="preserve">Produsele, care prezintă un risc grav </w:t>
      </w:r>
      <w:r w:rsidRPr="001C7563">
        <w:rPr>
          <w:rStyle w:val="apple-converted-space"/>
          <w:rFonts w:ascii="Tahoma" w:hAnsi="Tahoma" w:cs="Tahoma"/>
          <w:spacing w:val="-4"/>
          <w:sz w:val="28"/>
          <w:szCs w:val="28"/>
          <w:lang w:val="ro-RO"/>
        </w:rPr>
        <w:t>ș</w:t>
      </w:r>
      <w:r w:rsidRPr="001C7563">
        <w:rPr>
          <w:rStyle w:val="apple-converted-space"/>
          <w:spacing w:val="-4"/>
          <w:sz w:val="28"/>
          <w:szCs w:val="28"/>
          <w:lang w:val="ro-RO"/>
        </w:rPr>
        <w:t>i se află sub supraveghere vamală sunt scoase de pe teritoriul vamal al Republicii Moldova sau plasate în destina</w:t>
      </w:r>
      <w:r w:rsidRPr="001C7563">
        <w:rPr>
          <w:rStyle w:val="apple-converted-space"/>
          <w:rFonts w:ascii="Tahoma" w:hAnsi="Tahoma" w:cs="Tahoma"/>
          <w:spacing w:val="-4"/>
          <w:sz w:val="28"/>
          <w:szCs w:val="28"/>
          <w:lang w:val="ro-RO"/>
        </w:rPr>
        <w:t>ț</w:t>
      </w:r>
      <w:r w:rsidRPr="001C7563">
        <w:rPr>
          <w:rStyle w:val="apple-converted-space"/>
          <w:spacing w:val="-4"/>
          <w:sz w:val="28"/>
          <w:szCs w:val="28"/>
          <w:lang w:val="ro-RO"/>
        </w:rPr>
        <w:t>ia vamală „distrugere”, cu acordul scris al autorită</w:t>
      </w:r>
      <w:r w:rsidRPr="001C7563">
        <w:rPr>
          <w:rStyle w:val="apple-converted-space"/>
          <w:rFonts w:ascii="Tahoma" w:hAnsi="Tahoma" w:cs="Tahoma"/>
          <w:spacing w:val="-4"/>
          <w:sz w:val="28"/>
          <w:szCs w:val="28"/>
          <w:lang w:val="ro-RO"/>
        </w:rPr>
        <w:t>ț</w:t>
      </w:r>
      <w:r w:rsidRPr="001C7563">
        <w:rPr>
          <w:rStyle w:val="apple-converted-space"/>
          <w:spacing w:val="-4"/>
          <w:sz w:val="28"/>
          <w:szCs w:val="28"/>
          <w:lang w:val="ro-RO"/>
        </w:rPr>
        <w:t>ii de supraveghere a pie</w:t>
      </w:r>
      <w:r w:rsidRPr="001C7563">
        <w:rPr>
          <w:rStyle w:val="apple-converted-space"/>
          <w:rFonts w:ascii="Tahoma" w:hAnsi="Tahoma" w:cs="Tahoma"/>
          <w:spacing w:val="-4"/>
          <w:sz w:val="28"/>
          <w:szCs w:val="28"/>
          <w:lang w:val="ro-RO"/>
        </w:rPr>
        <w:t>ț</w:t>
      </w:r>
      <w:r w:rsidRPr="001C7563">
        <w:rPr>
          <w:rStyle w:val="apple-converted-space"/>
          <w:spacing w:val="-4"/>
          <w:sz w:val="28"/>
          <w:szCs w:val="28"/>
          <w:lang w:val="ro-RO"/>
        </w:rPr>
        <w:t xml:space="preserve">ei, dacă aceasta se consideră necesar </w:t>
      </w:r>
      <w:r w:rsidRPr="001C7563">
        <w:rPr>
          <w:rStyle w:val="apple-converted-space"/>
          <w:rFonts w:ascii="Tahoma" w:hAnsi="Tahoma" w:cs="Tahoma"/>
          <w:spacing w:val="-4"/>
          <w:sz w:val="28"/>
          <w:szCs w:val="28"/>
          <w:lang w:val="ro-RO"/>
        </w:rPr>
        <w:t>ș</w:t>
      </w:r>
      <w:r w:rsidRPr="001C7563">
        <w:rPr>
          <w:rStyle w:val="apple-converted-space"/>
          <w:spacing w:val="-4"/>
          <w:sz w:val="28"/>
          <w:szCs w:val="28"/>
          <w:lang w:val="ro-RO"/>
        </w:rPr>
        <w:t>i propor</w:t>
      </w:r>
      <w:r w:rsidRPr="001C7563">
        <w:rPr>
          <w:rStyle w:val="apple-converted-space"/>
          <w:rFonts w:ascii="Tahoma" w:hAnsi="Tahoma" w:cs="Tahoma"/>
          <w:spacing w:val="-4"/>
          <w:sz w:val="28"/>
          <w:szCs w:val="28"/>
          <w:lang w:val="ro-RO"/>
        </w:rPr>
        <w:t>ț</w:t>
      </w:r>
      <w:r w:rsidRPr="001C7563">
        <w:rPr>
          <w:rStyle w:val="apple-converted-space"/>
          <w:spacing w:val="-4"/>
          <w:sz w:val="28"/>
          <w:szCs w:val="28"/>
          <w:lang w:val="ro-RO"/>
        </w:rPr>
        <w:t>ional riscului respectiv.</w:t>
      </w:r>
    </w:p>
    <w:p w:rsidR="00BF79A4" w:rsidRPr="001C7563" w:rsidRDefault="00BF79A4" w:rsidP="000C4DE4">
      <w:pPr>
        <w:tabs>
          <w:tab w:val="left" w:pos="0"/>
        </w:tabs>
        <w:ind w:right="-83" w:firstLine="709"/>
        <w:jc w:val="both"/>
        <w:rPr>
          <w:sz w:val="28"/>
          <w:szCs w:val="28"/>
          <w:lang w:val="ro-RO"/>
        </w:rPr>
      </w:pPr>
      <w:r w:rsidRPr="001C7563">
        <w:rPr>
          <w:rStyle w:val="apple-converted-space"/>
          <w:spacing w:val="-4"/>
          <w:sz w:val="28"/>
          <w:szCs w:val="28"/>
          <w:lang w:val="ro-RO"/>
        </w:rPr>
        <w:t xml:space="preserve">(5) </w:t>
      </w:r>
      <w:r w:rsidRPr="001C7563">
        <w:rPr>
          <w:sz w:val="28"/>
          <w:szCs w:val="28"/>
          <w:lang w:val="ro-RO"/>
        </w:rPr>
        <w:t>Produsele, prevăzute la alin. (2) al prezentului articol pentru care se aplică măsurile restrictive corespunzătoare prevăzute de prezenta lege, cu excep</w:t>
      </w:r>
      <w:r w:rsidRPr="001C7563">
        <w:rPr>
          <w:rFonts w:ascii="Tahoma" w:hAnsi="Tahoma" w:cs="Tahoma"/>
          <w:sz w:val="28"/>
          <w:szCs w:val="28"/>
          <w:lang w:val="ro-RO"/>
        </w:rPr>
        <w:t>ț</w:t>
      </w:r>
      <w:r w:rsidRPr="001C7563">
        <w:rPr>
          <w:sz w:val="28"/>
          <w:szCs w:val="28"/>
          <w:lang w:val="ro-RO"/>
        </w:rPr>
        <w:t>ia interdicţiei de introducere a acestor produse în circulaţie liberă, pot fi plasate în regim vamal de antrepozit vamal sau în depozit provizoriu  pe perioada expres stabilită în prescrip</w:t>
      </w:r>
      <w:r w:rsidRPr="001C7563">
        <w:rPr>
          <w:rFonts w:ascii="Tahoma" w:hAnsi="Tahoma" w:cs="Tahoma"/>
          <w:sz w:val="28"/>
          <w:szCs w:val="28"/>
          <w:lang w:val="ro-RO"/>
        </w:rPr>
        <w:t>ț</w:t>
      </w:r>
      <w:r w:rsidRPr="001C7563">
        <w:rPr>
          <w:sz w:val="28"/>
          <w:szCs w:val="28"/>
          <w:lang w:val="ro-RO"/>
        </w:rPr>
        <w:t>ie pentru  a le aduce în conformitate cu cerin</w:t>
      </w:r>
      <w:r w:rsidRPr="001C7563">
        <w:rPr>
          <w:rFonts w:ascii="Tahoma" w:hAnsi="Tahoma" w:cs="Tahoma"/>
          <w:sz w:val="28"/>
          <w:szCs w:val="28"/>
          <w:lang w:val="ro-RO"/>
        </w:rPr>
        <w:t>ț</w:t>
      </w:r>
      <w:r w:rsidRPr="001C7563">
        <w:rPr>
          <w:sz w:val="28"/>
          <w:szCs w:val="28"/>
          <w:lang w:val="ro-RO"/>
        </w:rPr>
        <w:t>ele esen</w:t>
      </w:r>
      <w:r w:rsidRPr="001C7563">
        <w:rPr>
          <w:rFonts w:ascii="Tahoma" w:hAnsi="Tahoma" w:cs="Tahoma"/>
          <w:sz w:val="28"/>
          <w:szCs w:val="28"/>
          <w:lang w:val="ro-RO"/>
        </w:rPr>
        <w:t>ț</w:t>
      </w:r>
      <w:r w:rsidRPr="001C7563">
        <w:rPr>
          <w:sz w:val="28"/>
          <w:szCs w:val="28"/>
          <w:lang w:val="ro-RO"/>
        </w:rPr>
        <w:t xml:space="preserve">iale stabilite în reglementarea tehnică aplicabilă. </w:t>
      </w:r>
    </w:p>
    <w:p w:rsidR="00BF79A4" w:rsidRPr="0032163C" w:rsidRDefault="00BF79A4" w:rsidP="002A55A7">
      <w:pPr>
        <w:ind w:firstLine="708"/>
        <w:jc w:val="both"/>
        <w:rPr>
          <w:color w:val="000000"/>
          <w:sz w:val="28"/>
          <w:szCs w:val="28"/>
          <w:lang w:val="ro-RO"/>
        </w:rPr>
      </w:pPr>
      <w:r w:rsidRPr="001C7563">
        <w:rPr>
          <w:rStyle w:val="apple-converted-space"/>
          <w:sz w:val="28"/>
          <w:szCs w:val="28"/>
          <w:lang w:val="ro-RO"/>
        </w:rPr>
        <w:t xml:space="preserve">(6) </w:t>
      </w:r>
      <w:r w:rsidRPr="001C7563">
        <w:rPr>
          <w:sz w:val="28"/>
          <w:szCs w:val="28"/>
          <w:lang w:val="ro-RO"/>
        </w:rPr>
        <w:t xml:space="preserve"> Autorităţile de supraveghere a pieţei informează,</w:t>
      </w:r>
      <w:r w:rsidRPr="001C7563">
        <w:rPr>
          <w:sz w:val="28"/>
          <w:szCs w:val="28"/>
          <w:shd w:val="clear" w:color="auto" w:fill="FFFFFF"/>
          <w:lang w:val="ro-RO"/>
        </w:rPr>
        <w:t xml:space="preserve"> în conformitate </w:t>
      </w:r>
      <w:r w:rsidRPr="0032163C">
        <w:rPr>
          <w:color w:val="000000"/>
          <w:sz w:val="28"/>
          <w:szCs w:val="28"/>
          <w:shd w:val="clear" w:color="auto" w:fill="FFFFFF"/>
          <w:lang w:val="ro-RO"/>
        </w:rPr>
        <w:t xml:space="preserve">cu art. </w:t>
      </w:r>
      <w:r w:rsidRPr="0032163C">
        <w:rPr>
          <w:color w:val="000000"/>
          <w:sz w:val="28"/>
          <w:szCs w:val="28"/>
          <w:lang w:val="ro-RO"/>
        </w:rPr>
        <w:t xml:space="preserve">27 </w:t>
      </w:r>
      <w:r w:rsidRPr="0032163C">
        <w:rPr>
          <w:color w:val="000000"/>
          <w:sz w:val="28"/>
          <w:szCs w:val="28"/>
          <w:shd w:val="clear" w:color="auto" w:fill="FFFFFF"/>
          <w:lang w:val="ro-RO"/>
        </w:rPr>
        <w:t xml:space="preserve"> alin. (5),( 6) şi (</w:t>
      </w:r>
      <w:r w:rsidRPr="0032163C">
        <w:rPr>
          <w:color w:val="000000"/>
          <w:sz w:val="28"/>
          <w:szCs w:val="28"/>
          <w:lang w:val="ro-RO"/>
        </w:rPr>
        <w:t>8</w:t>
      </w:r>
      <w:r w:rsidRPr="0032163C">
        <w:rPr>
          <w:color w:val="000000"/>
          <w:sz w:val="28"/>
          <w:szCs w:val="28"/>
          <w:shd w:val="clear" w:color="auto" w:fill="FFFFFF"/>
          <w:lang w:val="ro-RO"/>
        </w:rPr>
        <w:t>) din prezenta lege</w:t>
      </w:r>
      <w:r>
        <w:rPr>
          <w:color w:val="000000"/>
          <w:sz w:val="28"/>
          <w:szCs w:val="28"/>
          <w:shd w:val="clear" w:color="auto" w:fill="FFFFFF"/>
          <w:lang w:val="ro-RO"/>
        </w:rPr>
        <w:t>,</w:t>
      </w:r>
      <w:r w:rsidRPr="0032163C">
        <w:rPr>
          <w:color w:val="000000"/>
          <w:sz w:val="28"/>
          <w:szCs w:val="28"/>
          <w:shd w:val="clear" w:color="auto" w:fill="FFFFFF"/>
          <w:lang w:val="ro-RO"/>
        </w:rPr>
        <w:t xml:space="preserve"> organul vamal</w:t>
      </w:r>
      <w:r w:rsidRPr="0032163C">
        <w:rPr>
          <w:color w:val="000000"/>
          <w:sz w:val="28"/>
          <w:szCs w:val="28"/>
          <w:lang w:val="ro-RO"/>
        </w:rPr>
        <w:t xml:space="preserve"> şi autoritatea de coordonare cu privire la produsele la care s-a identificat un risc grav sau o neconformitate în sensul alin. (1) şi (2) ale prezentului articol.</w:t>
      </w:r>
    </w:p>
    <w:p w:rsidR="00BF79A4" w:rsidRDefault="00BF79A4" w:rsidP="00432F04">
      <w:pPr>
        <w:tabs>
          <w:tab w:val="left" w:pos="0"/>
        </w:tabs>
        <w:ind w:right="-83"/>
        <w:jc w:val="both"/>
        <w:rPr>
          <w:color w:val="000000"/>
          <w:sz w:val="28"/>
          <w:szCs w:val="28"/>
          <w:lang w:val="ro-RO"/>
        </w:rPr>
      </w:pPr>
      <w:r w:rsidRPr="0032163C">
        <w:rPr>
          <w:color w:val="000000"/>
          <w:sz w:val="28"/>
          <w:szCs w:val="28"/>
          <w:lang w:val="ro-RO"/>
        </w:rPr>
        <w:tab/>
      </w:r>
    </w:p>
    <w:p w:rsidR="00BF79A4" w:rsidRDefault="00BF79A4" w:rsidP="00432F04">
      <w:pPr>
        <w:tabs>
          <w:tab w:val="left" w:pos="0"/>
        </w:tabs>
        <w:ind w:right="-83"/>
        <w:jc w:val="both"/>
        <w:rPr>
          <w:color w:val="000000"/>
          <w:sz w:val="28"/>
          <w:szCs w:val="28"/>
          <w:lang w:val="ro-RO"/>
        </w:rPr>
      </w:pPr>
    </w:p>
    <w:p w:rsidR="00BF79A4" w:rsidRDefault="00BF79A4" w:rsidP="00432F04">
      <w:pPr>
        <w:tabs>
          <w:tab w:val="left" w:pos="0"/>
        </w:tabs>
        <w:ind w:right="-83"/>
        <w:jc w:val="both"/>
        <w:rPr>
          <w:color w:val="000000"/>
          <w:sz w:val="28"/>
          <w:szCs w:val="28"/>
          <w:lang w:val="ro-RO"/>
        </w:rPr>
      </w:pPr>
    </w:p>
    <w:p w:rsidR="00BF79A4" w:rsidRDefault="00BF79A4" w:rsidP="00432F04">
      <w:pPr>
        <w:tabs>
          <w:tab w:val="left" w:pos="0"/>
        </w:tabs>
        <w:ind w:right="-83"/>
        <w:jc w:val="both"/>
        <w:rPr>
          <w:color w:val="000000"/>
          <w:sz w:val="28"/>
          <w:szCs w:val="28"/>
          <w:lang w:val="ro-RO"/>
        </w:rPr>
      </w:pPr>
    </w:p>
    <w:p w:rsidR="00BF79A4" w:rsidRDefault="00BF79A4" w:rsidP="00432F04">
      <w:pPr>
        <w:tabs>
          <w:tab w:val="left" w:pos="0"/>
        </w:tabs>
        <w:ind w:right="-83"/>
        <w:jc w:val="both"/>
        <w:rPr>
          <w:color w:val="000000"/>
          <w:sz w:val="28"/>
          <w:szCs w:val="28"/>
          <w:lang w:val="ro-RO"/>
        </w:rPr>
      </w:pPr>
    </w:p>
    <w:p w:rsidR="00BF79A4" w:rsidRDefault="00BF79A4" w:rsidP="00432F04">
      <w:pPr>
        <w:tabs>
          <w:tab w:val="left" w:pos="0"/>
        </w:tabs>
        <w:ind w:right="-83"/>
        <w:jc w:val="both"/>
        <w:rPr>
          <w:color w:val="000000"/>
          <w:sz w:val="28"/>
          <w:szCs w:val="28"/>
          <w:lang w:val="ro-RO"/>
        </w:rPr>
      </w:pPr>
    </w:p>
    <w:p w:rsidR="00BF79A4" w:rsidRDefault="00BF79A4" w:rsidP="00432F04">
      <w:pPr>
        <w:tabs>
          <w:tab w:val="left" w:pos="0"/>
        </w:tabs>
        <w:ind w:right="-83"/>
        <w:jc w:val="both"/>
        <w:rPr>
          <w:color w:val="000000"/>
          <w:sz w:val="28"/>
          <w:szCs w:val="28"/>
          <w:lang w:val="ro-RO"/>
        </w:rPr>
      </w:pPr>
    </w:p>
    <w:p w:rsidR="00BF79A4" w:rsidRPr="0032163C" w:rsidRDefault="00BF79A4" w:rsidP="00432F04">
      <w:pPr>
        <w:tabs>
          <w:tab w:val="left" w:pos="0"/>
        </w:tabs>
        <w:ind w:right="-83"/>
        <w:jc w:val="both"/>
        <w:rPr>
          <w:color w:val="000000"/>
          <w:sz w:val="28"/>
          <w:szCs w:val="28"/>
          <w:lang w:val="ro-RO"/>
        </w:rPr>
      </w:pPr>
    </w:p>
    <w:p w:rsidR="00BF79A4" w:rsidRPr="0032163C" w:rsidRDefault="00BF79A4" w:rsidP="00DF5EB6">
      <w:pPr>
        <w:tabs>
          <w:tab w:val="left" w:pos="8280"/>
          <w:tab w:val="left" w:pos="9180"/>
        </w:tabs>
        <w:ind w:right="-83"/>
        <w:jc w:val="center"/>
        <w:rPr>
          <w:b/>
          <w:color w:val="000000"/>
          <w:sz w:val="28"/>
          <w:szCs w:val="28"/>
          <w:lang w:val="ro-RO"/>
        </w:rPr>
      </w:pPr>
      <w:r w:rsidRPr="0032163C">
        <w:rPr>
          <w:b/>
          <w:color w:val="000000"/>
          <w:sz w:val="28"/>
          <w:szCs w:val="28"/>
          <w:lang w:val="ro-RO"/>
        </w:rPr>
        <w:t xml:space="preserve">CAPITOLUL VII </w:t>
      </w:r>
    </w:p>
    <w:p w:rsidR="00BF79A4" w:rsidRPr="0032163C" w:rsidRDefault="00BF79A4" w:rsidP="00DF5EB6">
      <w:pPr>
        <w:tabs>
          <w:tab w:val="left" w:pos="8280"/>
          <w:tab w:val="left" w:pos="9180"/>
        </w:tabs>
        <w:ind w:right="-83"/>
        <w:jc w:val="center"/>
        <w:rPr>
          <w:b/>
          <w:caps/>
          <w:color w:val="000000"/>
          <w:sz w:val="28"/>
          <w:szCs w:val="28"/>
          <w:lang w:val="ro-RO"/>
        </w:rPr>
      </w:pPr>
      <w:r w:rsidRPr="0032163C">
        <w:rPr>
          <w:b/>
          <w:caps/>
          <w:color w:val="000000"/>
          <w:sz w:val="28"/>
          <w:szCs w:val="28"/>
          <w:lang w:val="ro-RO"/>
        </w:rPr>
        <w:t xml:space="preserve">Asigurarea informaţională şi financiară </w:t>
      </w:r>
    </w:p>
    <w:p w:rsidR="00BF79A4" w:rsidRPr="0032163C" w:rsidRDefault="00BF79A4" w:rsidP="00DF5EB6">
      <w:pPr>
        <w:tabs>
          <w:tab w:val="left" w:pos="8280"/>
          <w:tab w:val="left" w:pos="9180"/>
        </w:tabs>
        <w:ind w:right="-83"/>
        <w:jc w:val="center"/>
        <w:rPr>
          <w:b/>
          <w:caps/>
          <w:color w:val="000000"/>
          <w:sz w:val="28"/>
          <w:szCs w:val="28"/>
          <w:lang w:val="ro-RO"/>
        </w:rPr>
      </w:pPr>
      <w:r w:rsidRPr="0032163C">
        <w:rPr>
          <w:b/>
          <w:caps/>
          <w:color w:val="000000"/>
          <w:sz w:val="28"/>
          <w:szCs w:val="28"/>
          <w:lang w:val="ro-RO"/>
        </w:rPr>
        <w:t>a activităţii de supraveghere a pieţei</w:t>
      </w:r>
    </w:p>
    <w:p w:rsidR="00BF79A4" w:rsidRPr="0032163C" w:rsidRDefault="00BF79A4" w:rsidP="008D4FE5">
      <w:pPr>
        <w:pStyle w:val="NormalWeb"/>
        <w:ind w:firstLine="540"/>
        <w:rPr>
          <w:color w:val="000000"/>
          <w:sz w:val="28"/>
          <w:szCs w:val="28"/>
          <w:lang w:val="ro-RO"/>
        </w:rPr>
      </w:pPr>
    </w:p>
    <w:p w:rsidR="00BF79A4" w:rsidRPr="0032163C" w:rsidRDefault="00BF79A4" w:rsidP="00727A8B">
      <w:pPr>
        <w:tabs>
          <w:tab w:val="left" w:pos="720"/>
        </w:tabs>
        <w:ind w:right="-5"/>
        <w:jc w:val="both"/>
        <w:rPr>
          <w:color w:val="000000"/>
          <w:sz w:val="28"/>
          <w:szCs w:val="28"/>
          <w:lang w:val="ro-RO"/>
        </w:rPr>
      </w:pPr>
      <w:r w:rsidRPr="0032163C">
        <w:rPr>
          <w:b/>
          <w:color w:val="000000"/>
          <w:sz w:val="28"/>
          <w:szCs w:val="28"/>
          <w:lang w:val="ro-RO"/>
        </w:rPr>
        <w:tab/>
        <w:t xml:space="preserve">Articolul 32. </w:t>
      </w:r>
      <w:r w:rsidRPr="0032163C">
        <w:rPr>
          <w:color w:val="000000"/>
          <w:sz w:val="28"/>
          <w:szCs w:val="28"/>
          <w:lang w:val="ro-RO"/>
        </w:rPr>
        <w:t>Obligaţii de informare</w:t>
      </w:r>
    </w:p>
    <w:p w:rsidR="00BF79A4" w:rsidRPr="0032163C" w:rsidRDefault="00BF79A4" w:rsidP="0028413B">
      <w:pPr>
        <w:tabs>
          <w:tab w:val="left" w:pos="720"/>
          <w:tab w:val="left" w:pos="993"/>
          <w:tab w:val="left" w:pos="9637"/>
        </w:tabs>
        <w:ind w:right="-83"/>
        <w:jc w:val="both"/>
        <w:rPr>
          <w:color w:val="000000"/>
          <w:sz w:val="28"/>
          <w:szCs w:val="28"/>
          <w:lang w:val="ro-RO"/>
        </w:rPr>
      </w:pPr>
      <w:r w:rsidRPr="0032163C">
        <w:rPr>
          <w:color w:val="000000"/>
          <w:sz w:val="28"/>
          <w:szCs w:val="28"/>
          <w:lang w:val="ro-RO"/>
        </w:rPr>
        <w:tab/>
        <w:t>(1) Autorităţile de supraveghere a pieţei transmit informaţiile referitor la produsele periculoase autorităţii de coordonare, care</w:t>
      </w:r>
      <w:r>
        <w:rPr>
          <w:color w:val="000000"/>
          <w:sz w:val="28"/>
          <w:szCs w:val="28"/>
          <w:lang w:val="ro-RO"/>
        </w:rPr>
        <w:t>,</w:t>
      </w:r>
      <w:r w:rsidRPr="0032163C">
        <w:rPr>
          <w:color w:val="000000"/>
          <w:sz w:val="28"/>
          <w:szCs w:val="28"/>
          <w:lang w:val="ro-RO"/>
        </w:rPr>
        <w:t xml:space="preserve"> la rîndul său</w:t>
      </w:r>
      <w:r>
        <w:rPr>
          <w:color w:val="000000"/>
          <w:sz w:val="28"/>
          <w:szCs w:val="28"/>
          <w:lang w:val="ro-RO"/>
        </w:rPr>
        <w:t>,</w:t>
      </w:r>
      <w:r w:rsidRPr="0032163C">
        <w:rPr>
          <w:color w:val="000000"/>
          <w:sz w:val="28"/>
          <w:szCs w:val="28"/>
          <w:lang w:val="ro-RO"/>
        </w:rPr>
        <w:t xml:space="preserve"> asigură transmiterea acestor informaţii autorităţilor responsabile pentru întreprinderea măsurilor necesare.</w:t>
      </w:r>
    </w:p>
    <w:p w:rsidR="00BF79A4" w:rsidRPr="0032163C" w:rsidRDefault="00BF79A4" w:rsidP="0028413B">
      <w:pPr>
        <w:tabs>
          <w:tab w:val="left" w:pos="720"/>
          <w:tab w:val="left" w:pos="9637"/>
        </w:tabs>
        <w:ind w:right="-83" w:firstLine="720"/>
        <w:jc w:val="both"/>
        <w:rPr>
          <w:color w:val="000000"/>
          <w:sz w:val="28"/>
          <w:szCs w:val="28"/>
          <w:lang w:val="ro-RO"/>
        </w:rPr>
      </w:pPr>
      <w:r w:rsidRPr="0032163C">
        <w:rPr>
          <w:color w:val="000000"/>
          <w:sz w:val="28"/>
          <w:szCs w:val="28"/>
          <w:lang w:val="ro-RO"/>
        </w:rPr>
        <w:t>(2) Autoritatea de coordonare asigură informarea publicului cu privire la autorităţile de supraveghere a pieţei, competenţele şi modul în care acestea pot fi contactate.</w:t>
      </w:r>
    </w:p>
    <w:p w:rsidR="00BF79A4" w:rsidRPr="0032163C" w:rsidRDefault="00BF79A4" w:rsidP="00681111">
      <w:pPr>
        <w:pStyle w:val="NormalWeb"/>
        <w:ind w:firstLine="540"/>
        <w:rPr>
          <w:color w:val="000000"/>
          <w:sz w:val="28"/>
          <w:szCs w:val="28"/>
          <w:shd w:val="clear" w:color="auto" w:fill="FFFFFF"/>
          <w:lang w:val="ro-RO"/>
        </w:rPr>
      </w:pPr>
      <w:r w:rsidRPr="0032163C">
        <w:rPr>
          <w:color w:val="000000"/>
          <w:sz w:val="28"/>
          <w:szCs w:val="28"/>
          <w:shd w:val="clear" w:color="auto" w:fill="FFFFFF"/>
          <w:lang w:val="ro-RO"/>
        </w:rPr>
        <w:t xml:space="preserve">(3) Informaţiile introduse în sistemul de schimb rapid de informaţii privind produsele periculoase se fac publice în măsura şi modul specificat de Legea </w:t>
      </w:r>
      <w:r>
        <w:rPr>
          <w:color w:val="000000"/>
          <w:sz w:val="28"/>
          <w:szCs w:val="28"/>
          <w:shd w:val="clear" w:color="auto" w:fill="FFFFFF"/>
          <w:lang w:val="ro-RO"/>
        </w:rPr>
        <w:t xml:space="preserve">        </w:t>
      </w:r>
      <w:r w:rsidRPr="0032163C">
        <w:rPr>
          <w:color w:val="000000"/>
          <w:sz w:val="28"/>
          <w:szCs w:val="28"/>
          <w:shd w:val="clear" w:color="auto" w:fill="FFFFFF"/>
          <w:lang w:val="ro-RO"/>
        </w:rPr>
        <w:t>nr.</w:t>
      </w:r>
      <w:r w:rsidRPr="0032163C">
        <w:rPr>
          <w:b/>
          <w:color w:val="000000"/>
          <w:sz w:val="28"/>
          <w:szCs w:val="28"/>
          <w:shd w:val="clear" w:color="auto" w:fill="FFFFFF"/>
          <w:lang w:val="ro-RO"/>
        </w:rPr>
        <w:t xml:space="preserve"> </w:t>
      </w:r>
      <w:r w:rsidRPr="0032163C">
        <w:rPr>
          <w:color w:val="000000"/>
          <w:sz w:val="28"/>
          <w:szCs w:val="28"/>
          <w:shd w:val="clear" w:color="auto" w:fill="FFFFFF"/>
          <w:lang w:val="ro-RO"/>
        </w:rPr>
        <w:t>422-XVI din 22 decembrie 2006 privind securitatea generală a produselor.</w:t>
      </w:r>
    </w:p>
    <w:p w:rsidR="00BF79A4" w:rsidRPr="0032163C" w:rsidRDefault="00BF79A4" w:rsidP="00727A8B">
      <w:pPr>
        <w:tabs>
          <w:tab w:val="left" w:pos="8280"/>
          <w:tab w:val="left" w:pos="9637"/>
        </w:tabs>
        <w:ind w:right="-83"/>
        <w:jc w:val="both"/>
        <w:rPr>
          <w:color w:val="000000"/>
          <w:sz w:val="28"/>
          <w:szCs w:val="28"/>
          <w:lang w:val="ro-RO"/>
        </w:rPr>
      </w:pPr>
    </w:p>
    <w:p w:rsidR="00BF79A4" w:rsidRPr="0032163C" w:rsidRDefault="00BF79A4" w:rsidP="0040008A">
      <w:pPr>
        <w:pStyle w:val="NormalWeb"/>
        <w:ind w:firstLine="540"/>
        <w:rPr>
          <w:color w:val="000000"/>
          <w:sz w:val="28"/>
          <w:szCs w:val="28"/>
          <w:shd w:val="clear" w:color="auto" w:fill="FFFFFF"/>
          <w:lang w:val="ro-RO"/>
        </w:rPr>
      </w:pPr>
      <w:r w:rsidRPr="0032163C">
        <w:rPr>
          <w:b/>
          <w:color w:val="000000"/>
          <w:sz w:val="28"/>
          <w:szCs w:val="28"/>
          <w:lang w:val="ro-RO"/>
        </w:rPr>
        <w:tab/>
      </w:r>
      <w:r w:rsidRPr="0032163C">
        <w:rPr>
          <w:b/>
          <w:color w:val="000000"/>
          <w:sz w:val="28"/>
          <w:szCs w:val="28"/>
          <w:shd w:val="clear" w:color="auto" w:fill="FFFFFF"/>
          <w:lang w:val="ro-RO"/>
        </w:rPr>
        <w:t>Articolul</w:t>
      </w:r>
      <w:r w:rsidRPr="0032163C">
        <w:rPr>
          <w:color w:val="000000"/>
          <w:sz w:val="28"/>
          <w:szCs w:val="28"/>
          <w:shd w:val="clear" w:color="auto" w:fill="FFFFFF"/>
          <w:lang w:val="ro-RO"/>
        </w:rPr>
        <w:t xml:space="preserve"> </w:t>
      </w:r>
      <w:r w:rsidRPr="0032163C">
        <w:rPr>
          <w:b/>
          <w:color w:val="000000"/>
          <w:sz w:val="28"/>
          <w:szCs w:val="28"/>
          <w:shd w:val="clear" w:color="auto" w:fill="FFFFFF"/>
          <w:lang w:val="ro-RO"/>
        </w:rPr>
        <w:t>33.</w:t>
      </w:r>
      <w:r w:rsidRPr="0032163C">
        <w:rPr>
          <w:color w:val="000000"/>
          <w:sz w:val="28"/>
          <w:szCs w:val="28"/>
          <w:shd w:val="clear" w:color="auto" w:fill="FFFFFF"/>
          <w:lang w:val="ro-RO"/>
        </w:rPr>
        <w:t xml:space="preserve"> Sistemul naţional de informare </w:t>
      </w:r>
      <w:r w:rsidRPr="0032163C">
        <w:rPr>
          <w:rFonts w:ascii="Tahoma" w:hAnsi="Tahoma" w:cs="Tahoma"/>
          <w:color w:val="000000"/>
          <w:sz w:val="28"/>
          <w:szCs w:val="28"/>
          <w:shd w:val="clear" w:color="auto" w:fill="FFFFFF"/>
          <w:lang w:val="ro-RO"/>
        </w:rPr>
        <w:t>ș</w:t>
      </w:r>
      <w:r w:rsidRPr="0032163C">
        <w:rPr>
          <w:color w:val="000000"/>
          <w:sz w:val="28"/>
          <w:szCs w:val="28"/>
          <w:shd w:val="clear" w:color="auto" w:fill="FFFFFF"/>
          <w:lang w:val="ro-RO"/>
        </w:rPr>
        <w:t>i comunicare pentru supravegherea</w:t>
      </w:r>
      <w:r w:rsidRPr="0032163C">
        <w:rPr>
          <w:color w:val="000000"/>
          <w:sz w:val="28"/>
          <w:szCs w:val="28"/>
          <w:lang w:val="ro-RO"/>
        </w:rPr>
        <w:t xml:space="preserve"> pieţei</w:t>
      </w:r>
      <w:r w:rsidRPr="0032163C">
        <w:rPr>
          <w:color w:val="000000"/>
          <w:sz w:val="28"/>
          <w:szCs w:val="28"/>
          <w:shd w:val="clear" w:color="auto" w:fill="FFFFFF"/>
          <w:lang w:val="ro-RO"/>
        </w:rPr>
        <w:t xml:space="preserve"> </w:t>
      </w:r>
    </w:p>
    <w:p w:rsidR="00BF79A4" w:rsidRPr="0032163C" w:rsidRDefault="00BF79A4" w:rsidP="00551CEE">
      <w:pPr>
        <w:pStyle w:val="NormalWeb"/>
        <w:tabs>
          <w:tab w:val="left" w:pos="720"/>
          <w:tab w:val="num" w:pos="1260"/>
        </w:tabs>
        <w:ind w:firstLine="0"/>
        <w:rPr>
          <w:color w:val="000000"/>
          <w:sz w:val="28"/>
          <w:szCs w:val="28"/>
          <w:shd w:val="clear" w:color="auto" w:fill="FFFFFF"/>
          <w:lang w:val="ro-RO"/>
        </w:rPr>
      </w:pPr>
      <w:r w:rsidRPr="0032163C">
        <w:rPr>
          <w:color w:val="000000"/>
          <w:sz w:val="28"/>
          <w:szCs w:val="28"/>
          <w:shd w:val="clear" w:color="auto" w:fill="FFFFFF"/>
          <w:lang w:val="ro-RO"/>
        </w:rPr>
        <w:tab/>
        <w:t xml:space="preserve">(1) Sistemul naţional de informare </w:t>
      </w:r>
      <w:r w:rsidRPr="0032163C">
        <w:rPr>
          <w:rFonts w:ascii="Tahoma" w:hAnsi="Tahoma" w:cs="Tahoma"/>
          <w:color w:val="000000"/>
          <w:sz w:val="28"/>
          <w:szCs w:val="28"/>
          <w:shd w:val="clear" w:color="auto" w:fill="FFFFFF"/>
          <w:lang w:val="ro-RO"/>
        </w:rPr>
        <w:t>ș</w:t>
      </w:r>
      <w:r w:rsidRPr="0032163C">
        <w:rPr>
          <w:color w:val="000000"/>
          <w:sz w:val="28"/>
          <w:szCs w:val="28"/>
          <w:shd w:val="clear" w:color="auto" w:fill="FFFFFF"/>
          <w:lang w:val="ro-RO"/>
        </w:rPr>
        <w:t xml:space="preserve">i comunicare pentru supravegherea </w:t>
      </w:r>
      <w:r w:rsidRPr="0032163C">
        <w:rPr>
          <w:color w:val="000000"/>
          <w:sz w:val="28"/>
          <w:szCs w:val="28"/>
          <w:lang w:val="ro-RO"/>
        </w:rPr>
        <w:t>pieţei</w:t>
      </w:r>
      <w:r>
        <w:rPr>
          <w:color w:val="000000"/>
          <w:sz w:val="28"/>
          <w:szCs w:val="28"/>
          <w:lang w:val="ro-RO"/>
        </w:rPr>
        <w:t xml:space="preserve"> </w:t>
      </w:r>
      <w:r w:rsidRPr="0032163C">
        <w:rPr>
          <w:color w:val="000000"/>
          <w:sz w:val="28"/>
          <w:szCs w:val="28"/>
          <w:shd w:val="clear" w:color="auto" w:fill="FFFFFF"/>
          <w:lang w:val="ro-RO"/>
        </w:rPr>
        <w:t xml:space="preserve">este creat şi operat pentru a sprijini în regim automatizat măsurile de supraveghere a pieţei, şi care este compatibil cu </w:t>
      </w:r>
      <w:r w:rsidRPr="0032163C">
        <w:rPr>
          <w:bCs/>
          <w:color w:val="000000"/>
          <w:sz w:val="28"/>
          <w:szCs w:val="28"/>
          <w:lang w:val="ro-RO"/>
        </w:rPr>
        <w:t>Sistemul informaţional automatizat „Registrul de stat al controalelor”.</w:t>
      </w:r>
    </w:p>
    <w:p w:rsidR="00BF79A4" w:rsidRPr="0032163C" w:rsidRDefault="00BF79A4" w:rsidP="00F11B7A">
      <w:pPr>
        <w:pStyle w:val="NormalWeb"/>
        <w:ind w:firstLine="709"/>
        <w:rPr>
          <w:b/>
          <w:bCs/>
          <w:color w:val="000000"/>
          <w:sz w:val="28"/>
          <w:szCs w:val="28"/>
          <w:lang w:val="ro-RO"/>
        </w:rPr>
      </w:pPr>
      <w:r w:rsidRPr="0032163C">
        <w:rPr>
          <w:color w:val="000000"/>
          <w:sz w:val="28"/>
          <w:szCs w:val="28"/>
          <w:shd w:val="clear" w:color="auto" w:fill="FFFFFF"/>
          <w:lang w:val="ro-RO"/>
        </w:rPr>
        <w:t xml:space="preserve">(2) Sistemul naţional de informare </w:t>
      </w:r>
      <w:r w:rsidRPr="0032163C">
        <w:rPr>
          <w:rFonts w:ascii="Tahoma" w:hAnsi="Tahoma" w:cs="Tahoma"/>
          <w:color w:val="000000"/>
          <w:sz w:val="28"/>
          <w:szCs w:val="28"/>
          <w:shd w:val="clear" w:color="auto" w:fill="FFFFFF"/>
          <w:lang w:val="ro-RO"/>
        </w:rPr>
        <w:t>ș</w:t>
      </w:r>
      <w:r w:rsidRPr="0032163C">
        <w:rPr>
          <w:color w:val="000000"/>
          <w:sz w:val="28"/>
          <w:szCs w:val="28"/>
          <w:shd w:val="clear" w:color="auto" w:fill="FFFFFF"/>
          <w:lang w:val="ro-RO"/>
        </w:rPr>
        <w:t>i comunicare pentru supravegherea</w:t>
      </w:r>
      <w:r w:rsidRPr="0032163C">
        <w:rPr>
          <w:color w:val="000000"/>
          <w:sz w:val="28"/>
          <w:szCs w:val="28"/>
          <w:lang w:val="ro-RO"/>
        </w:rPr>
        <w:t xml:space="preserve"> pieţei</w:t>
      </w:r>
      <w:r w:rsidRPr="0032163C">
        <w:rPr>
          <w:color w:val="000000"/>
          <w:sz w:val="28"/>
          <w:szCs w:val="28"/>
          <w:shd w:val="clear" w:color="auto" w:fill="FFFFFF"/>
          <w:lang w:val="ro-RO"/>
        </w:rPr>
        <w:t xml:space="preserve"> este format din:</w:t>
      </w:r>
    </w:p>
    <w:p w:rsidR="00BF79A4" w:rsidRPr="0032163C" w:rsidRDefault="00BF79A4" w:rsidP="00F11B7A">
      <w:pPr>
        <w:pStyle w:val="NormalWeb"/>
        <w:ind w:firstLine="720"/>
        <w:rPr>
          <w:color w:val="000000"/>
          <w:sz w:val="28"/>
          <w:szCs w:val="28"/>
          <w:shd w:val="clear" w:color="auto" w:fill="FFFFFF"/>
          <w:lang w:val="ro-RO"/>
        </w:rPr>
      </w:pPr>
      <w:r w:rsidRPr="0032163C">
        <w:rPr>
          <w:color w:val="000000"/>
          <w:sz w:val="28"/>
          <w:szCs w:val="28"/>
          <w:shd w:val="clear" w:color="auto" w:fill="FFFFFF"/>
          <w:lang w:val="ro-RO"/>
        </w:rPr>
        <w:t xml:space="preserve">a) registrul electronic al prescripţiilor eliberate de autorităţile de supraveghere a pieţei; </w:t>
      </w:r>
    </w:p>
    <w:p w:rsidR="00BF79A4" w:rsidRPr="0032163C" w:rsidRDefault="00BF79A4" w:rsidP="00F11B7A">
      <w:pPr>
        <w:pStyle w:val="NormalWeb"/>
        <w:ind w:firstLine="720"/>
        <w:rPr>
          <w:color w:val="000000"/>
          <w:sz w:val="28"/>
          <w:szCs w:val="28"/>
          <w:shd w:val="clear" w:color="auto" w:fill="FFFFFF"/>
          <w:lang w:val="ro-RO"/>
        </w:rPr>
      </w:pPr>
      <w:r w:rsidRPr="0032163C">
        <w:rPr>
          <w:color w:val="000000"/>
          <w:sz w:val="28"/>
          <w:szCs w:val="28"/>
          <w:shd w:val="clear" w:color="auto" w:fill="FFFFFF"/>
          <w:lang w:val="ro-RO"/>
        </w:rPr>
        <w:t>b) sistemul electronic de comunicare între autorităţile de supraveghere a pieţei şi organul vamal.</w:t>
      </w:r>
    </w:p>
    <w:p w:rsidR="00BF79A4" w:rsidRPr="0032163C" w:rsidRDefault="00BF79A4" w:rsidP="00F11B7A">
      <w:pPr>
        <w:pStyle w:val="NormalWeb"/>
        <w:ind w:firstLine="709"/>
        <w:rPr>
          <w:color w:val="000000"/>
          <w:sz w:val="28"/>
          <w:szCs w:val="28"/>
          <w:shd w:val="clear" w:color="auto" w:fill="FFFFFF"/>
          <w:lang w:val="ro-RO"/>
        </w:rPr>
      </w:pPr>
      <w:r w:rsidRPr="0032163C">
        <w:rPr>
          <w:color w:val="000000"/>
          <w:sz w:val="28"/>
          <w:szCs w:val="28"/>
          <w:shd w:val="clear" w:color="auto" w:fill="FFFFFF"/>
          <w:lang w:val="ro-RO"/>
        </w:rPr>
        <w:t>(3) În registrul electronic al prescripţiilor de supraveghere a pieţei se introduc toate prescripţiile aplicate de autorităţile de supraveghere a pieţei, în conformitate cu prezenta lege şi Legea</w:t>
      </w:r>
      <w:r w:rsidRPr="0032163C">
        <w:rPr>
          <w:b/>
          <w:color w:val="000000"/>
          <w:sz w:val="28"/>
          <w:szCs w:val="28"/>
          <w:shd w:val="clear" w:color="auto" w:fill="FFFFFF"/>
          <w:lang w:val="ro-RO"/>
        </w:rPr>
        <w:t xml:space="preserve"> </w:t>
      </w:r>
      <w:r w:rsidRPr="0032163C">
        <w:rPr>
          <w:color w:val="000000"/>
          <w:sz w:val="28"/>
          <w:szCs w:val="28"/>
          <w:shd w:val="clear" w:color="auto" w:fill="FFFFFF"/>
          <w:lang w:val="ro-RO"/>
        </w:rPr>
        <w:t>nr. 422-XVI din 22 decembrie 2006  privind securitatea generală a produselor, nu mai tîrziu de trei zile de la adoptarea lor.</w:t>
      </w:r>
    </w:p>
    <w:p w:rsidR="00BF79A4" w:rsidRPr="0032163C" w:rsidRDefault="00BF79A4" w:rsidP="00F11B7A">
      <w:pPr>
        <w:pStyle w:val="NormalWeb"/>
        <w:ind w:firstLine="709"/>
        <w:rPr>
          <w:color w:val="000000"/>
          <w:sz w:val="28"/>
          <w:szCs w:val="28"/>
          <w:shd w:val="clear" w:color="auto" w:fill="FFFFFF"/>
          <w:lang w:val="ro-RO"/>
        </w:rPr>
      </w:pPr>
      <w:r w:rsidRPr="0032163C">
        <w:rPr>
          <w:color w:val="000000"/>
          <w:sz w:val="28"/>
          <w:szCs w:val="28"/>
          <w:shd w:val="clear" w:color="auto" w:fill="FFFFFF"/>
          <w:lang w:val="ro-RO"/>
        </w:rPr>
        <w:t xml:space="preserve">(4) Informaţiile conţinute în registrul electronic al prescripţiilor de supraveghere a pieţei sînt puse la dispoziţia autorităţilor de supraveghere a pieţei, organului vamal şi </w:t>
      </w:r>
      <w:r w:rsidRPr="0032163C">
        <w:rPr>
          <w:color w:val="000000"/>
          <w:sz w:val="28"/>
          <w:szCs w:val="28"/>
          <w:lang w:val="ro-RO"/>
        </w:rPr>
        <w:t>autorităţii de coordonare</w:t>
      </w:r>
      <w:r w:rsidRPr="0032163C">
        <w:rPr>
          <w:color w:val="000000"/>
          <w:sz w:val="28"/>
          <w:szCs w:val="28"/>
          <w:shd w:val="clear" w:color="auto" w:fill="FFFFFF"/>
          <w:lang w:val="ro-RO"/>
        </w:rPr>
        <w:t xml:space="preserve">. </w:t>
      </w:r>
    </w:p>
    <w:p w:rsidR="00BF79A4" w:rsidRPr="0032163C" w:rsidRDefault="00BF79A4" w:rsidP="00F11B7A">
      <w:pPr>
        <w:pStyle w:val="NormalWeb"/>
        <w:ind w:firstLine="709"/>
        <w:rPr>
          <w:color w:val="000000"/>
          <w:sz w:val="28"/>
          <w:szCs w:val="28"/>
          <w:shd w:val="clear" w:color="auto" w:fill="FFFFFF"/>
          <w:lang w:val="ro-RO"/>
        </w:rPr>
      </w:pPr>
      <w:r w:rsidRPr="0032163C">
        <w:rPr>
          <w:color w:val="000000"/>
          <w:sz w:val="28"/>
          <w:szCs w:val="28"/>
          <w:shd w:val="clear" w:color="auto" w:fill="FFFFFF"/>
          <w:lang w:val="ro-RO"/>
        </w:rPr>
        <w:t xml:space="preserve">(5) Informaţiile electronice între autorităţile de supraveghere a pieţei şi organul vamal sînt utilizate pentru schimbul de informaţii între autorităţi în conformitate </w:t>
      </w:r>
      <w:r>
        <w:rPr>
          <w:color w:val="000000"/>
          <w:sz w:val="28"/>
          <w:szCs w:val="28"/>
          <w:shd w:val="clear" w:color="auto" w:fill="FFFFFF"/>
          <w:lang w:val="ro-RO"/>
        </w:rPr>
        <w:t xml:space="preserve">cu </w:t>
      </w:r>
      <w:r w:rsidRPr="0032163C">
        <w:rPr>
          <w:color w:val="000000"/>
          <w:sz w:val="28"/>
          <w:szCs w:val="28"/>
          <w:shd w:val="clear" w:color="auto" w:fill="FFFFFF"/>
          <w:lang w:val="ro-RO"/>
        </w:rPr>
        <w:t xml:space="preserve">prevederile art. </w:t>
      </w:r>
      <w:r w:rsidRPr="0032163C">
        <w:rPr>
          <w:color w:val="000000"/>
          <w:sz w:val="28"/>
          <w:szCs w:val="28"/>
          <w:lang w:val="ro-RO"/>
        </w:rPr>
        <w:t>27</w:t>
      </w:r>
      <w:r w:rsidRPr="0032163C">
        <w:rPr>
          <w:color w:val="000000"/>
          <w:sz w:val="28"/>
          <w:szCs w:val="28"/>
          <w:shd w:val="clear" w:color="auto" w:fill="FFFFFF"/>
          <w:lang w:val="ro-RO"/>
        </w:rPr>
        <w:t xml:space="preserve"> alin. (</w:t>
      </w:r>
      <w:r w:rsidRPr="0032163C">
        <w:rPr>
          <w:color w:val="000000"/>
          <w:sz w:val="28"/>
          <w:szCs w:val="28"/>
          <w:lang w:val="ro-RO"/>
        </w:rPr>
        <w:t>8</w:t>
      </w:r>
      <w:r w:rsidRPr="0032163C">
        <w:rPr>
          <w:color w:val="000000"/>
          <w:sz w:val="28"/>
          <w:szCs w:val="28"/>
          <w:shd w:val="clear" w:color="auto" w:fill="FFFFFF"/>
          <w:lang w:val="ro-RO"/>
        </w:rPr>
        <w:t xml:space="preserve">) şi (9), art. </w:t>
      </w:r>
      <w:r w:rsidRPr="0032163C">
        <w:rPr>
          <w:color w:val="000000"/>
          <w:sz w:val="28"/>
          <w:szCs w:val="28"/>
          <w:lang w:val="ro-RO"/>
        </w:rPr>
        <w:t>29</w:t>
      </w:r>
      <w:r w:rsidRPr="0032163C">
        <w:rPr>
          <w:b/>
          <w:color w:val="000000"/>
          <w:sz w:val="28"/>
          <w:szCs w:val="28"/>
          <w:lang w:val="ro-RO"/>
        </w:rPr>
        <w:t xml:space="preserve"> </w:t>
      </w:r>
      <w:r w:rsidRPr="0032163C">
        <w:rPr>
          <w:color w:val="000000"/>
          <w:sz w:val="28"/>
          <w:szCs w:val="28"/>
          <w:shd w:val="clear" w:color="auto" w:fill="FFFFFF"/>
          <w:lang w:val="ro-RO"/>
        </w:rPr>
        <w:t xml:space="preserve"> alin. (5), art. </w:t>
      </w:r>
      <w:r w:rsidRPr="0032163C">
        <w:rPr>
          <w:color w:val="000000"/>
          <w:sz w:val="28"/>
          <w:szCs w:val="28"/>
          <w:lang w:val="ro-RO"/>
        </w:rPr>
        <w:t>30</w:t>
      </w:r>
      <w:r w:rsidRPr="0032163C">
        <w:rPr>
          <w:color w:val="000000"/>
          <w:sz w:val="28"/>
          <w:szCs w:val="28"/>
          <w:shd w:val="clear" w:color="auto" w:fill="FFFFFF"/>
          <w:lang w:val="ro-RO"/>
        </w:rPr>
        <w:t xml:space="preserve"> şi art. </w:t>
      </w:r>
      <w:r w:rsidRPr="0032163C">
        <w:rPr>
          <w:color w:val="000000"/>
          <w:sz w:val="28"/>
          <w:szCs w:val="28"/>
          <w:lang w:val="ro-RO"/>
        </w:rPr>
        <w:t>31</w:t>
      </w:r>
      <w:r w:rsidRPr="0032163C">
        <w:rPr>
          <w:b/>
          <w:color w:val="000000"/>
          <w:sz w:val="28"/>
          <w:szCs w:val="28"/>
          <w:lang w:val="ro-RO"/>
        </w:rPr>
        <w:t xml:space="preserve"> </w:t>
      </w:r>
      <w:r w:rsidRPr="0032163C">
        <w:rPr>
          <w:color w:val="000000"/>
          <w:sz w:val="28"/>
          <w:szCs w:val="28"/>
          <w:shd w:val="clear" w:color="auto" w:fill="FFFFFF"/>
          <w:lang w:val="ro-RO"/>
        </w:rPr>
        <w:t>alin. (1) şi (2) din prezenta lege.</w:t>
      </w:r>
    </w:p>
    <w:p w:rsidR="00BF79A4" w:rsidRPr="0032163C" w:rsidRDefault="00BF79A4" w:rsidP="00F11B7A">
      <w:pPr>
        <w:pStyle w:val="NormalWeb"/>
        <w:ind w:firstLine="709"/>
        <w:rPr>
          <w:color w:val="000000"/>
          <w:sz w:val="28"/>
          <w:szCs w:val="28"/>
          <w:shd w:val="clear" w:color="auto" w:fill="FFFFFF"/>
          <w:lang w:val="ro-RO"/>
        </w:rPr>
      </w:pPr>
      <w:r w:rsidRPr="0032163C">
        <w:rPr>
          <w:color w:val="000000"/>
          <w:sz w:val="28"/>
          <w:szCs w:val="28"/>
          <w:shd w:val="clear" w:color="auto" w:fill="FFFFFF"/>
          <w:lang w:val="ro-RO"/>
        </w:rPr>
        <w:t xml:space="preserve">(6) Funcţionarea sistemului naţional de informare </w:t>
      </w:r>
      <w:r w:rsidRPr="0032163C">
        <w:rPr>
          <w:rFonts w:ascii="Tahoma" w:hAnsi="Tahoma" w:cs="Tahoma"/>
          <w:color w:val="000000"/>
          <w:sz w:val="28"/>
          <w:szCs w:val="28"/>
          <w:shd w:val="clear" w:color="auto" w:fill="FFFFFF"/>
          <w:lang w:val="ro-RO"/>
        </w:rPr>
        <w:t>ș</w:t>
      </w:r>
      <w:r w:rsidRPr="0032163C">
        <w:rPr>
          <w:color w:val="000000"/>
          <w:sz w:val="28"/>
          <w:szCs w:val="28"/>
          <w:shd w:val="clear" w:color="auto" w:fill="FFFFFF"/>
          <w:lang w:val="ro-RO"/>
        </w:rPr>
        <w:t xml:space="preserve">i comunicare pentru supravegherea </w:t>
      </w:r>
      <w:r w:rsidRPr="0032163C">
        <w:rPr>
          <w:color w:val="000000"/>
          <w:sz w:val="28"/>
          <w:szCs w:val="28"/>
          <w:lang w:val="ro-RO"/>
        </w:rPr>
        <w:t xml:space="preserve">pieţei </w:t>
      </w:r>
      <w:r w:rsidRPr="0032163C">
        <w:rPr>
          <w:color w:val="000000"/>
          <w:sz w:val="28"/>
          <w:szCs w:val="28"/>
          <w:shd w:val="clear" w:color="auto" w:fill="FFFFFF"/>
          <w:lang w:val="ro-RO"/>
        </w:rPr>
        <w:t xml:space="preserve">este asigurat de către </w:t>
      </w:r>
      <w:r w:rsidRPr="0032163C">
        <w:rPr>
          <w:color w:val="000000"/>
          <w:sz w:val="28"/>
          <w:szCs w:val="28"/>
          <w:lang w:val="ro-RO"/>
        </w:rPr>
        <w:t>autoritatea de coordonare</w:t>
      </w:r>
      <w:r w:rsidRPr="0032163C">
        <w:rPr>
          <w:color w:val="000000"/>
          <w:sz w:val="28"/>
          <w:szCs w:val="28"/>
          <w:shd w:val="clear" w:color="auto" w:fill="FFFFFF"/>
          <w:lang w:val="ro-RO"/>
        </w:rPr>
        <w:t>.</w:t>
      </w:r>
    </w:p>
    <w:p w:rsidR="00BF79A4" w:rsidRPr="0032163C" w:rsidRDefault="00BF79A4" w:rsidP="00D03DEC">
      <w:pPr>
        <w:tabs>
          <w:tab w:val="left" w:pos="720"/>
          <w:tab w:val="left" w:pos="9360"/>
        </w:tabs>
        <w:ind w:right="-83"/>
        <w:jc w:val="both"/>
        <w:rPr>
          <w:color w:val="000000"/>
          <w:sz w:val="28"/>
          <w:szCs w:val="28"/>
          <w:lang w:val="ro-RO"/>
        </w:rPr>
      </w:pPr>
      <w:r w:rsidRPr="0032163C">
        <w:rPr>
          <w:color w:val="000000"/>
          <w:sz w:val="28"/>
          <w:szCs w:val="28"/>
          <w:lang w:val="ro-RO"/>
        </w:rPr>
        <w:tab/>
        <w:t>(7) Autoritate</w:t>
      </w:r>
      <w:r>
        <w:rPr>
          <w:color w:val="000000"/>
          <w:sz w:val="28"/>
          <w:szCs w:val="28"/>
          <w:lang w:val="ro-RO"/>
        </w:rPr>
        <w:t>a</w:t>
      </w:r>
      <w:r w:rsidRPr="0032163C">
        <w:rPr>
          <w:color w:val="000000"/>
          <w:sz w:val="28"/>
          <w:szCs w:val="28"/>
          <w:lang w:val="ro-RO"/>
        </w:rPr>
        <w:t xml:space="preserve"> de coordonare creează şi menţine un sistem general de arhivare şi schimb de informaţii, folosind mijloace electronice privind aspecte</w:t>
      </w:r>
      <w:r>
        <w:rPr>
          <w:color w:val="000000"/>
          <w:sz w:val="28"/>
          <w:szCs w:val="28"/>
          <w:lang w:val="ro-RO"/>
        </w:rPr>
        <w:t>le</w:t>
      </w:r>
      <w:r w:rsidRPr="0032163C">
        <w:rPr>
          <w:color w:val="000000"/>
          <w:sz w:val="28"/>
          <w:szCs w:val="28"/>
          <w:lang w:val="ro-RO"/>
        </w:rPr>
        <w:t xml:space="preserve"> legate de activităţile de supraveghere a pieţei, precum şi programe şi informaţii conexe privind sancţiunile aplicate. </w:t>
      </w:r>
    </w:p>
    <w:p w:rsidR="00BF79A4" w:rsidRPr="0032163C" w:rsidRDefault="00BF79A4" w:rsidP="00D03DEC">
      <w:pPr>
        <w:tabs>
          <w:tab w:val="left" w:pos="720"/>
          <w:tab w:val="left" w:pos="9360"/>
        </w:tabs>
        <w:ind w:right="-83"/>
        <w:jc w:val="both"/>
        <w:rPr>
          <w:color w:val="000000"/>
          <w:sz w:val="28"/>
          <w:szCs w:val="28"/>
          <w:lang w:val="ro-RO"/>
        </w:rPr>
      </w:pPr>
      <w:r w:rsidRPr="0032163C">
        <w:rPr>
          <w:color w:val="000000"/>
          <w:sz w:val="28"/>
          <w:szCs w:val="28"/>
          <w:lang w:val="ro-RO"/>
        </w:rPr>
        <w:tab/>
        <w:t>(8) Autorităţile de supraveghere a pieţei asigură evidenţa şi arhivarea rezultatelor controalelor</w:t>
      </w:r>
      <w:r>
        <w:rPr>
          <w:color w:val="000000"/>
          <w:sz w:val="28"/>
          <w:szCs w:val="28"/>
          <w:lang w:val="ro-RO"/>
        </w:rPr>
        <w:t>,</w:t>
      </w:r>
      <w:r w:rsidRPr="0032163C">
        <w:rPr>
          <w:color w:val="000000"/>
          <w:sz w:val="28"/>
          <w:szCs w:val="28"/>
          <w:lang w:val="ro-RO"/>
        </w:rPr>
        <w:t xml:space="preserve"> utilizînd înregistrările pe format de hîrtie şi electronic, creînd şi păstrînd baza de date a controalelor pentru o perioadă de 7 ani.</w:t>
      </w:r>
    </w:p>
    <w:p w:rsidR="00BF79A4" w:rsidRPr="0032163C" w:rsidRDefault="00BF79A4" w:rsidP="00D03DEC">
      <w:pPr>
        <w:autoSpaceDE w:val="0"/>
        <w:autoSpaceDN w:val="0"/>
        <w:adjustRightInd w:val="0"/>
        <w:ind w:firstLine="708"/>
        <w:jc w:val="both"/>
        <w:rPr>
          <w:color w:val="000000"/>
          <w:sz w:val="28"/>
          <w:szCs w:val="28"/>
          <w:lang w:val="ro-RO"/>
        </w:rPr>
      </w:pPr>
      <w:r w:rsidRPr="0032163C">
        <w:rPr>
          <w:color w:val="000000"/>
          <w:sz w:val="28"/>
          <w:szCs w:val="28"/>
          <w:lang w:val="ro-RO"/>
        </w:rPr>
        <w:t>(9) În sensul art. 31 alin.(5) al prezentei legi, autorităţile de supraveghere a pieţei</w:t>
      </w:r>
      <w:r>
        <w:rPr>
          <w:color w:val="000000"/>
          <w:sz w:val="28"/>
          <w:szCs w:val="28"/>
          <w:lang w:val="ro-RO"/>
        </w:rPr>
        <w:t>,</w:t>
      </w:r>
      <w:r w:rsidRPr="0032163C">
        <w:rPr>
          <w:color w:val="000000"/>
          <w:sz w:val="28"/>
          <w:szCs w:val="28"/>
          <w:lang w:val="ro-RO"/>
        </w:rPr>
        <w:t xml:space="preserve"> în baza informaţiei recepţionate</w:t>
      </w:r>
      <w:r>
        <w:rPr>
          <w:color w:val="000000"/>
          <w:sz w:val="28"/>
          <w:szCs w:val="28"/>
          <w:lang w:val="ro-RO"/>
        </w:rPr>
        <w:t>,</w:t>
      </w:r>
      <w:r w:rsidRPr="0032163C">
        <w:rPr>
          <w:color w:val="000000"/>
          <w:sz w:val="28"/>
          <w:szCs w:val="28"/>
          <w:lang w:val="ro-RO"/>
        </w:rPr>
        <w:t xml:space="preserve"> prezintă autorităţii de coordonare informaţiile de care dispun, în special cu privire la datele necesare</w:t>
      </w:r>
      <w:r>
        <w:rPr>
          <w:color w:val="000000"/>
          <w:sz w:val="28"/>
          <w:szCs w:val="28"/>
          <w:lang w:val="ro-RO"/>
        </w:rPr>
        <w:t>,</w:t>
      </w:r>
      <w:r w:rsidRPr="0032163C">
        <w:rPr>
          <w:color w:val="000000"/>
          <w:sz w:val="28"/>
          <w:szCs w:val="28"/>
          <w:lang w:val="ro-RO"/>
        </w:rPr>
        <w:t xml:space="preserve"> pentru a identifica produsul, originea şi lanţul de distribuţie al produsului, riscul aferent, natura şi durata măsurilor restrictive luate, contactele cu agenţii economici vizaţi şi orice măsuri voluntare luate de agenţii economici.</w:t>
      </w:r>
    </w:p>
    <w:p w:rsidR="00BF79A4" w:rsidRPr="0032163C" w:rsidRDefault="00BF79A4" w:rsidP="00D03DEC">
      <w:pPr>
        <w:ind w:right="-83" w:firstLine="708"/>
        <w:jc w:val="both"/>
        <w:rPr>
          <w:color w:val="000000"/>
          <w:sz w:val="28"/>
          <w:szCs w:val="28"/>
          <w:lang w:val="ro-RO"/>
        </w:rPr>
      </w:pPr>
      <w:r w:rsidRPr="0032163C">
        <w:rPr>
          <w:color w:val="000000"/>
          <w:sz w:val="28"/>
          <w:szCs w:val="28"/>
          <w:lang w:val="ro-RO"/>
        </w:rPr>
        <w:t>(10) Fără a aduce atingere art. 5 alin. (3) al prezentei legi sau legislaţiei în domeniul accesului la informaţie, se asigură respectarea confidenţialităţii informaţiilor. Protejarea confidenţialităţii, care însă urmează a fi efectuată în limitele admise de legislaţia cu privire la secretul comercial şi cea privind protecţia datelor cu caracter personal, nu trebuie să împiedice difuzarea către autorităţile de supraveghere a pieţei a informaţiilor relevante pentru asigurarea eficienţei activităţilor de supraveghere a pieţei.</w:t>
      </w:r>
    </w:p>
    <w:p w:rsidR="00BF79A4" w:rsidRPr="0032163C" w:rsidRDefault="00BF79A4" w:rsidP="00F11B7A">
      <w:pPr>
        <w:pStyle w:val="NormalWeb"/>
        <w:ind w:firstLine="708"/>
        <w:rPr>
          <w:color w:val="000000"/>
          <w:sz w:val="28"/>
          <w:szCs w:val="28"/>
          <w:shd w:val="clear" w:color="auto" w:fill="FFFFFF"/>
          <w:lang w:val="ro-RO"/>
        </w:rPr>
      </w:pPr>
      <w:r w:rsidRPr="0032163C">
        <w:rPr>
          <w:color w:val="000000"/>
          <w:sz w:val="28"/>
          <w:szCs w:val="28"/>
          <w:shd w:val="clear" w:color="auto" w:fill="FFFFFF"/>
          <w:lang w:val="ro-RO"/>
        </w:rPr>
        <w:t xml:space="preserve">(11) </w:t>
      </w:r>
      <w:r w:rsidRPr="0032163C">
        <w:rPr>
          <w:color w:val="000000"/>
          <w:sz w:val="28"/>
          <w:szCs w:val="28"/>
          <w:lang w:val="ro-RO"/>
        </w:rPr>
        <w:t xml:space="preserve">Concepţia şi regulamentul privind funcţionarea sistemului </w:t>
      </w:r>
      <w:r w:rsidRPr="0032163C">
        <w:rPr>
          <w:color w:val="000000"/>
          <w:sz w:val="28"/>
          <w:szCs w:val="28"/>
          <w:shd w:val="clear" w:color="auto" w:fill="FFFFFF"/>
          <w:lang w:val="ro-RO"/>
        </w:rPr>
        <w:t xml:space="preserve">naţional de informare </w:t>
      </w:r>
      <w:r w:rsidRPr="0032163C">
        <w:rPr>
          <w:rFonts w:ascii="Tahoma" w:hAnsi="Tahoma" w:cs="Tahoma"/>
          <w:color w:val="000000"/>
          <w:sz w:val="28"/>
          <w:szCs w:val="28"/>
          <w:shd w:val="clear" w:color="auto" w:fill="FFFFFF"/>
          <w:lang w:val="ro-RO"/>
        </w:rPr>
        <w:t>ș</w:t>
      </w:r>
      <w:r w:rsidRPr="0032163C">
        <w:rPr>
          <w:color w:val="000000"/>
          <w:sz w:val="28"/>
          <w:szCs w:val="28"/>
          <w:shd w:val="clear" w:color="auto" w:fill="FFFFFF"/>
          <w:lang w:val="ro-RO"/>
        </w:rPr>
        <w:t>i comunicare pentru supravegherea</w:t>
      </w:r>
      <w:r w:rsidRPr="0032163C">
        <w:rPr>
          <w:color w:val="000000"/>
          <w:sz w:val="28"/>
          <w:szCs w:val="28"/>
          <w:lang w:val="ro-RO"/>
        </w:rPr>
        <w:t xml:space="preserve"> pieţei şi a modului de furnizare a informaţiilor şi preluarea acestora sînt aprobate de Guvern.</w:t>
      </w:r>
    </w:p>
    <w:p w:rsidR="00BF79A4" w:rsidRPr="0032163C" w:rsidRDefault="00BF79A4" w:rsidP="006C7C1D">
      <w:pPr>
        <w:pStyle w:val="NormalWeb"/>
        <w:ind w:firstLine="708"/>
        <w:rPr>
          <w:b/>
          <w:bCs/>
          <w:color w:val="000000"/>
          <w:sz w:val="28"/>
          <w:szCs w:val="28"/>
          <w:lang w:val="ro-RO"/>
        </w:rPr>
      </w:pPr>
    </w:p>
    <w:p w:rsidR="00BF79A4" w:rsidRPr="0032163C" w:rsidRDefault="00BF79A4" w:rsidP="006C7C1D">
      <w:pPr>
        <w:pStyle w:val="NormalWeb"/>
        <w:ind w:firstLine="708"/>
        <w:rPr>
          <w:color w:val="000000"/>
          <w:sz w:val="28"/>
          <w:szCs w:val="28"/>
          <w:lang w:val="ro-RO"/>
        </w:rPr>
      </w:pPr>
      <w:r w:rsidRPr="0032163C">
        <w:rPr>
          <w:b/>
          <w:bCs/>
          <w:color w:val="000000"/>
          <w:sz w:val="28"/>
          <w:szCs w:val="28"/>
          <w:lang w:val="ro-RO"/>
        </w:rPr>
        <w:t>Articolul 34.</w:t>
      </w:r>
      <w:r w:rsidRPr="0032163C">
        <w:rPr>
          <w:color w:val="000000"/>
          <w:sz w:val="28"/>
          <w:szCs w:val="28"/>
          <w:lang w:val="ro-RO"/>
        </w:rPr>
        <w:t xml:space="preserve"> Finanţarea activităţii de supraveghere a pieţei </w:t>
      </w:r>
    </w:p>
    <w:p w:rsidR="00BF79A4" w:rsidRPr="0032163C" w:rsidRDefault="00BF79A4" w:rsidP="0079031F">
      <w:pPr>
        <w:pStyle w:val="NormalWeb"/>
        <w:ind w:firstLine="720"/>
        <w:rPr>
          <w:color w:val="000000"/>
          <w:sz w:val="28"/>
          <w:szCs w:val="28"/>
          <w:lang w:val="ro-RO"/>
        </w:rPr>
      </w:pPr>
      <w:r w:rsidRPr="0032163C">
        <w:rPr>
          <w:color w:val="000000"/>
          <w:sz w:val="28"/>
          <w:szCs w:val="28"/>
          <w:lang w:val="ro-RO"/>
        </w:rPr>
        <w:t xml:space="preserve">(1) Resursele necesare pentru desfăşurarea activităţii de supraveghere a pieţei se raportează la cheltuielile autorităţilor respective, în limitele mijloacelor alocate anual de la bugetul de stat şi din alte mijloace, conform prevederilor legale. </w:t>
      </w:r>
    </w:p>
    <w:p w:rsidR="00BF79A4" w:rsidRPr="0032163C" w:rsidRDefault="00BF79A4" w:rsidP="0079031F">
      <w:pPr>
        <w:pStyle w:val="NormalWeb"/>
        <w:ind w:firstLine="720"/>
        <w:rPr>
          <w:color w:val="000000"/>
          <w:sz w:val="28"/>
          <w:szCs w:val="28"/>
          <w:lang w:val="ro-RO"/>
        </w:rPr>
      </w:pPr>
      <w:r w:rsidRPr="0032163C">
        <w:rPr>
          <w:color w:val="000000"/>
          <w:sz w:val="28"/>
          <w:szCs w:val="28"/>
          <w:lang w:val="ro-RO"/>
        </w:rPr>
        <w:t xml:space="preserve">(2) Cheltuielile pentru prelevarea mostrelor de produse şi cheltuielile pentru efectuarea încercărilor de laborator (analizelor, măsurărilor) sînt suportate de autorităţile de supraveghere a pieţei. </w:t>
      </w:r>
    </w:p>
    <w:p w:rsidR="00BF79A4" w:rsidRPr="0032163C" w:rsidRDefault="00BF79A4" w:rsidP="0079031F">
      <w:pPr>
        <w:pStyle w:val="NormalWeb"/>
        <w:ind w:firstLine="720"/>
        <w:rPr>
          <w:color w:val="000000"/>
          <w:sz w:val="28"/>
          <w:szCs w:val="28"/>
          <w:lang w:val="ro-RO"/>
        </w:rPr>
      </w:pPr>
      <w:r w:rsidRPr="0032163C">
        <w:rPr>
          <w:color w:val="000000"/>
          <w:sz w:val="28"/>
          <w:szCs w:val="28"/>
          <w:lang w:val="ro-RO"/>
        </w:rPr>
        <w:t xml:space="preserve">(3) </w:t>
      </w:r>
      <w:r w:rsidRPr="0032163C">
        <w:rPr>
          <w:color w:val="000000"/>
          <w:sz w:val="28"/>
          <w:szCs w:val="28"/>
          <w:shd w:val="clear" w:color="auto" w:fill="FFFFFF"/>
          <w:lang w:val="ro-RO"/>
        </w:rPr>
        <w:t xml:space="preserve">În cazul în care </w:t>
      </w:r>
      <w:r>
        <w:rPr>
          <w:color w:val="000000"/>
          <w:sz w:val="28"/>
          <w:szCs w:val="28"/>
          <w:shd w:val="clear" w:color="auto" w:fill="FFFFFF"/>
          <w:lang w:val="ro-RO"/>
        </w:rPr>
        <w:t>în urma</w:t>
      </w:r>
      <w:r w:rsidRPr="0032163C">
        <w:rPr>
          <w:color w:val="000000"/>
          <w:sz w:val="28"/>
          <w:szCs w:val="28"/>
          <w:shd w:val="clear" w:color="auto" w:fill="FFFFFF"/>
          <w:lang w:val="ro-RO"/>
        </w:rPr>
        <w:t xml:space="preserve"> încercărilor de laborator </w:t>
      </w:r>
      <w:r w:rsidRPr="0032163C">
        <w:rPr>
          <w:color w:val="000000"/>
          <w:sz w:val="28"/>
          <w:szCs w:val="28"/>
          <w:lang w:val="ro-RO"/>
        </w:rPr>
        <w:t xml:space="preserve">(analize, măsurări) </w:t>
      </w:r>
      <w:r w:rsidRPr="0032163C">
        <w:rPr>
          <w:color w:val="000000"/>
          <w:sz w:val="28"/>
          <w:szCs w:val="28"/>
          <w:shd w:val="clear" w:color="auto" w:fill="FFFFFF"/>
          <w:lang w:val="ro-RO"/>
        </w:rPr>
        <w:t xml:space="preserve">a mostrelor de  produs </w:t>
      </w:r>
      <w:r>
        <w:rPr>
          <w:color w:val="000000"/>
          <w:sz w:val="28"/>
          <w:szCs w:val="28"/>
          <w:shd w:val="clear" w:color="auto" w:fill="FFFFFF"/>
          <w:lang w:val="ro-RO"/>
        </w:rPr>
        <w:t>s-</w:t>
      </w:r>
      <w:r w:rsidRPr="0032163C">
        <w:rPr>
          <w:color w:val="000000"/>
          <w:sz w:val="28"/>
          <w:szCs w:val="28"/>
          <w:shd w:val="clear" w:color="auto" w:fill="FFFFFF"/>
          <w:lang w:val="ro-RO"/>
        </w:rPr>
        <w:t xml:space="preserve">a constatat că produsul este periculos, </w:t>
      </w:r>
      <w:r w:rsidRPr="0032163C">
        <w:rPr>
          <w:color w:val="000000"/>
          <w:sz w:val="28"/>
          <w:szCs w:val="28"/>
          <w:lang w:val="ro-RO"/>
        </w:rPr>
        <w:t xml:space="preserve">prezintă un risc şi/sau nu corespunde cerinţelor esenţiale, cheltuielile pentru mostrele prelevate, precum şi cheltuielile pentru efectuarea încercărilor de laborator sînt suportate de agentul economic supus controlului. </w:t>
      </w:r>
    </w:p>
    <w:p w:rsidR="00BF79A4" w:rsidRPr="0032163C" w:rsidRDefault="00BF79A4" w:rsidP="00BE5D8A">
      <w:pPr>
        <w:ind w:firstLine="708"/>
        <w:jc w:val="both"/>
        <w:rPr>
          <w:color w:val="000000"/>
          <w:sz w:val="28"/>
          <w:szCs w:val="28"/>
          <w:lang w:val="ro-RO"/>
        </w:rPr>
      </w:pPr>
      <w:r w:rsidRPr="0032163C">
        <w:rPr>
          <w:b/>
          <w:color w:val="000000"/>
          <w:sz w:val="28"/>
          <w:szCs w:val="28"/>
          <w:shd w:val="clear" w:color="auto" w:fill="FFFFFF"/>
          <w:lang w:val="ro-RO"/>
        </w:rPr>
        <w:tab/>
      </w:r>
      <w:r w:rsidRPr="0032163C">
        <w:rPr>
          <w:color w:val="000000"/>
          <w:sz w:val="28"/>
          <w:szCs w:val="28"/>
          <w:lang w:val="ro-RO"/>
        </w:rPr>
        <w:t xml:space="preserve">(4) În cazul în care controlul a fost iniţiat la solicitarea agentului economic, cheltuielile aferente, inclusiv cele prevăzute la alin.(2) al prezentului articol, le suportă agentul economic respectiv. </w:t>
      </w:r>
    </w:p>
    <w:p w:rsidR="00BF79A4" w:rsidRPr="0032163C" w:rsidRDefault="00BF79A4" w:rsidP="0079031F">
      <w:pPr>
        <w:pStyle w:val="HTMLPreformatted"/>
        <w:tabs>
          <w:tab w:val="clear" w:pos="916"/>
          <w:tab w:val="left" w:pos="540"/>
        </w:tabs>
        <w:ind w:firstLine="720"/>
        <w:rPr>
          <w:rFonts w:ascii="Times New Roman" w:hAnsi="Times New Roman"/>
          <w:color w:val="000000"/>
          <w:sz w:val="28"/>
          <w:szCs w:val="28"/>
          <w:lang w:val="ro-RO"/>
        </w:rPr>
      </w:pPr>
      <w:r w:rsidRPr="0032163C">
        <w:rPr>
          <w:rFonts w:ascii="Times New Roman" w:hAnsi="Times New Roman"/>
          <w:color w:val="000000"/>
          <w:sz w:val="28"/>
          <w:szCs w:val="28"/>
          <w:shd w:val="clear" w:color="auto" w:fill="FFFFFF"/>
          <w:lang w:val="ro-RO"/>
        </w:rPr>
        <w:t>(5) Fondurile de asistenţă tehnică internaţionale pot fi utilizate pentru:</w:t>
      </w:r>
    </w:p>
    <w:p w:rsidR="00BF79A4" w:rsidRPr="0032163C" w:rsidRDefault="00BF79A4" w:rsidP="00900561">
      <w:pPr>
        <w:pStyle w:val="HTMLPreformatted"/>
        <w:numPr>
          <w:ilvl w:val="0"/>
          <w:numId w:val="25"/>
        </w:numPr>
        <w:tabs>
          <w:tab w:val="clear" w:pos="90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851"/>
        <w:jc w:val="both"/>
        <w:rPr>
          <w:rFonts w:ascii="Times New Roman" w:hAnsi="Times New Roman"/>
          <w:color w:val="000000"/>
          <w:sz w:val="28"/>
          <w:szCs w:val="28"/>
          <w:lang w:val="ro-RO"/>
        </w:rPr>
      </w:pPr>
      <w:r w:rsidRPr="0032163C">
        <w:rPr>
          <w:rFonts w:ascii="Times New Roman" w:hAnsi="Times New Roman"/>
          <w:color w:val="000000"/>
          <w:sz w:val="28"/>
          <w:szCs w:val="28"/>
          <w:shd w:val="clear" w:color="auto" w:fill="FFFFFF"/>
          <w:lang w:val="ro-RO"/>
        </w:rPr>
        <w:t xml:space="preserve">asigurarea instituirii şi funcţionarea sistemului de schimb rapid de informaţii privind produsele periculoase, precum şi sistemului naţional de informare </w:t>
      </w:r>
      <w:r w:rsidRPr="0032163C">
        <w:rPr>
          <w:rFonts w:ascii="Tahoma" w:hAnsi="Tahoma" w:cs="Tahoma"/>
          <w:color w:val="000000"/>
          <w:sz w:val="28"/>
          <w:szCs w:val="28"/>
          <w:shd w:val="clear" w:color="auto" w:fill="FFFFFF"/>
          <w:lang w:val="ro-RO"/>
        </w:rPr>
        <w:t>ș</w:t>
      </w:r>
      <w:r w:rsidRPr="0032163C">
        <w:rPr>
          <w:rFonts w:ascii="Times New Roman" w:hAnsi="Times New Roman"/>
          <w:color w:val="000000"/>
          <w:sz w:val="28"/>
          <w:szCs w:val="28"/>
          <w:shd w:val="clear" w:color="auto" w:fill="FFFFFF"/>
          <w:lang w:val="ro-RO"/>
        </w:rPr>
        <w:t xml:space="preserve">i comunicare pentru supravegherea </w:t>
      </w:r>
      <w:r w:rsidRPr="0032163C">
        <w:rPr>
          <w:rFonts w:ascii="Times New Roman" w:hAnsi="Times New Roman"/>
          <w:color w:val="000000"/>
          <w:sz w:val="28"/>
          <w:szCs w:val="28"/>
          <w:lang w:val="ro-RO"/>
        </w:rPr>
        <w:t>pieţei</w:t>
      </w:r>
      <w:r w:rsidRPr="0032163C">
        <w:rPr>
          <w:rFonts w:ascii="Times New Roman" w:hAnsi="Times New Roman"/>
          <w:color w:val="000000"/>
          <w:sz w:val="28"/>
          <w:szCs w:val="28"/>
          <w:shd w:val="clear" w:color="auto" w:fill="FFFFFF"/>
          <w:lang w:val="ro-RO"/>
        </w:rPr>
        <w:t>;</w:t>
      </w:r>
    </w:p>
    <w:p w:rsidR="00BF79A4" w:rsidRPr="0032163C" w:rsidRDefault="00BF79A4" w:rsidP="0079031F">
      <w:pPr>
        <w:pStyle w:val="NormalWeb"/>
        <w:numPr>
          <w:ilvl w:val="0"/>
          <w:numId w:val="25"/>
        </w:numPr>
        <w:tabs>
          <w:tab w:val="num" w:pos="0"/>
          <w:tab w:val="left" w:pos="900"/>
          <w:tab w:val="left" w:pos="1080"/>
        </w:tabs>
        <w:ind w:left="0" w:firstLine="720"/>
        <w:rPr>
          <w:color w:val="000000"/>
          <w:sz w:val="28"/>
          <w:szCs w:val="28"/>
          <w:shd w:val="clear" w:color="auto" w:fill="FFFFFF"/>
          <w:lang w:val="ro-RO"/>
        </w:rPr>
      </w:pPr>
      <w:r w:rsidRPr="0032163C">
        <w:rPr>
          <w:color w:val="000000"/>
          <w:sz w:val="28"/>
          <w:szCs w:val="28"/>
          <w:shd w:val="clear" w:color="auto" w:fill="FFFFFF"/>
          <w:lang w:val="ro-RO"/>
        </w:rPr>
        <w:t>instruirea şi dezvoltarea profesională a funcţionarilor implicaţi în supravegherea pieţei şi controlul produselor;</w:t>
      </w:r>
    </w:p>
    <w:p w:rsidR="00BF79A4" w:rsidRPr="0032163C" w:rsidRDefault="00BF79A4" w:rsidP="0079031F">
      <w:pPr>
        <w:pStyle w:val="HTMLPreformatted"/>
        <w:numPr>
          <w:ilvl w:val="0"/>
          <w:numId w:val="25"/>
        </w:numPr>
        <w:tabs>
          <w:tab w:val="clear" w:pos="1832"/>
          <w:tab w:val="num" w:pos="0"/>
          <w:tab w:val="left" w:pos="900"/>
          <w:tab w:val="left" w:pos="1080"/>
        </w:tabs>
        <w:ind w:left="0" w:firstLine="720"/>
        <w:jc w:val="both"/>
        <w:rPr>
          <w:rFonts w:ascii="Times New Roman" w:hAnsi="Times New Roman"/>
          <w:color w:val="000000"/>
          <w:sz w:val="28"/>
          <w:szCs w:val="28"/>
          <w:lang w:val="ro-RO"/>
        </w:rPr>
      </w:pPr>
      <w:r w:rsidRPr="0032163C">
        <w:rPr>
          <w:rFonts w:ascii="Times New Roman" w:hAnsi="Times New Roman"/>
          <w:color w:val="000000"/>
          <w:sz w:val="28"/>
          <w:szCs w:val="28"/>
          <w:shd w:val="clear" w:color="auto" w:fill="FFFFFF"/>
          <w:lang w:val="ro-RO"/>
        </w:rPr>
        <w:t>punerea în aplicare a cooperării internaţionale în domeniul siguranţei produselor, supravegherii pieţei şi controlului produselor;</w:t>
      </w:r>
    </w:p>
    <w:p w:rsidR="00BF79A4" w:rsidRPr="0032163C" w:rsidRDefault="00BF79A4" w:rsidP="0079031F">
      <w:pPr>
        <w:pStyle w:val="HTMLPreformatted"/>
        <w:numPr>
          <w:ilvl w:val="0"/>
          <w:numId w:val="25"/>
        </w:numPr>
        <w:tabs>
          <w:tab w:val="clear" w:pos="1832"/>
          <w:tab w:val="num" w:pos="0"/>
          <w:tab w:val="left" w:pos="900"/>
          <w:tab w:val="left" w:pos="1080"/>
        </w:tabs>
        <w:ind w:left="0" w:firstLine="720"/>
        <w:jc w:val="both"/>
        <w:rPr>
          <w:rFonts w:ascii="Times New Roman" w:hAnsi="Times New Roman"/>
          <w:color w:val="000000"/>
          <w:sz w:val="28"/>
          <w:szCs w:val="28"/>
          <w:lang w:val="ro-RO"/>
        </w:rPr>
      </w:pPr>
      <w:r w:rsidRPr="0032163C">
        <w:rPr>
          <w:rFonts w:ascii="Times New Roman" w:hAnsi="Times New Roman"/>
          <w:color w:val="000000"/>
          <w:sz w:val="28"/>
          <w:szCs w:val="28"/>
          <w:lang w:val="ro-RO"/>
        </w:rPr>
        <w:t>dotarea laboratoarelor de cercetări/încercări</w:t>
      </w:r>
      <w:r w:rsidRPr="0032163C">
        <w:rPr>
          <w:rFonts w:ascii="Times New Roman" w:hAnsi="Times New Roman"/>
          <w:color w:val="000000"/>
          <w:sz w:val="28"/>
          <w:szCs w:val="28"/>
          <w:shd w:val="clear" w:color="auto" w:fill="FFFFFF"/>
          <w:lang w:val="ro-RO"/>
        </w:rPr>
        <w:t>.</w:t>
      </w:r>
    </w:p>
    <w:p w:rsidR="00BF79A4" w:rsidRPr="0032163C" w:rsidRDefault="00BF79A4" w:rsidP="00776EA5">
      <w:pPr>
        <w:ind w:right="-5" w:firstLine="540"/>
        <w:jc w:val="both"/>
        <w:rPr>
          <w:b/>
          <w:color w:val="000000"/>
          <w:sz w:val="28"/>
          <w:szCs w:val="28"/>
          <w:lang w:val="ro-RO"/>
        </w:rPr>
      </w:pPr>
    </w:p>
    <w:p w:rsidR="00BF79A4" w:rsidRPr="0032163C" w:rsidRDefault="00BF79A4" w:rsidP="0079031F">
      <w:pPr>
        <w:ind w:right="-5" w:firstLine="709"/>
        <w:jc w:val="both"/>
        <w:rPr>
          <w:color w:val="000000"/>
          <w:sz w:val="28"/>
          <w:szCs w:val="28"/>
          <w:lang w:val="ro-RO"/>
        </w:rPr>
      </w:pPr>
      <w:r w:rsidRPr="0032163C">
        <w:rPr>
          <w:b/>
          <w:color w:val="000000"/>
          <w:sz w:val="28"/>
          <w:szCs w:val="28"/>
          <w:lang w:val="ro-RO"/>
        </w:rPr>
        <w:t xml:space="preserve">Articolul 35. </w:t>
      </w:r>
      <w:r w:rsidRPr="0032163C">
        <w:rPr>
          <w:color w:val="000000"/>
          <w:sz w:val="28"/>
          <w:szCs w:val="28"/>
          <w:lang w:val="ro-RO"/>
        </w:rPr>
        <w:t xml:space="preserve">Cooperarea între autorităţile de supraveghere a pieţei </w:t>
      </w:r>
    </w:p>
    <w:p w:rsidR="00BF79A4" w:rsidRPr="0032163C" w:rsidRDefault="00BF79A4" w:rsidP="001070C0">
      <w:pPr>
        <w:tabs>
          <w:tab w:val="left" w:pos="720"/>
          <w:tab w:val="left" w:pos="8280"/>
          <w:tab w:val="left" w:pos="9000"/>
        </w:tabs>
        <w:ind w:right="-83"/>
        <w:jc w:val="both"/>
        <w:rPr>
          <w:color w:val="000000"/>
          <w:sz w:val="28"/>
          <w:szCs w:val="28"/>
          <w:lang w:val="ro-RO"/>
        </w:rPr>
      </w:pPr>
      <w:r w:rsidRPr="0032163C">
        <w:rPr>
          <w:color w:val="000000"/>
          <w:sz w:val="28"/>
          <w:szCs w:val="28"/>
          <w:lang w:val="ro-RO"/>
        </w:rPr>
        <w:tab/>
        <w:t>Cooperarea autorităţilor de supraveghere a pieţei cu organele abilitate cu funcţii de control se efectuează</w:t>
      </w:r>
      <w:r>
        <w:rPr>
          <w:color w:val="000000"/>
          <w:sz w:val="28"/>
          <w:szCs w:val="28"/>
          <w:lang w:val="ro-RO"/>
        </w:rPr>
        <w:t>,</w:t>
      </w:r>
      <w:r w:rsidRPr="0032163C">
        <w:rPr>
          <w:color w:val="000000"/>
          <w:sz w:val="28"/>
          <w:szCs w:val="28"/>
          <w:lang w:val="ro-RO"/>
        </w:rPr>
        <w:t xml:space="preserve"> prin:</w:t>
      </w:r>
    </w:p>
    <w:p w:rsidR="00BF79A4" w:rsidRPr="0032163C" w:rsidRDefault="00BF79A4" w:rsidP="001070C0">
      <w:pPr>
        <w:ind w:firstLine="708"/>
        <w:jc w:val="both"/>
        <w:rPr>
          <w:color w:val="000000"/>
          <w:sz w:val="28"/>
          <w:szCs w:val="28"/>
          <w:lang w:val="ro-RO"/>
        </w:rPr>
      </w:pPr>
      <w:r w:rsidRPr="0032163C">
        <w:rPr>
          <w:color w:val="000000"/>
          <w:sz w:val="28"/>
          <w:szCs w:val="28"/>
          <w:lang w:val="ro-RO"/>
        </w:rPr>
        <w:t>a) organizarea controalelor complexe, care implică participarea mai multor autorităţi de supraveghere a pieţei;</w:t>
      </w:r>
    </w:p>
    <w:p w:rsidR="00BF79A4" w:rsidRPr="0032163C" w:rsidRDefault="00BF79A4" w:rsidP="001070C0">
      <w:pPr>
        <w:ind w:firstLine="708"/>
        <w:rPr>
          <w:color w:val="000000"/>
          <w:sz w:val="28"/>
          <w:szCs w:val="28"/>
          <w:lang w:val="ro-RO"/>
        </w:rPr>
      </w:pPr>
      <w:r w:rsidRPr="0032163C">
        <w:rPr>
          <w:color w:val="000000"/>
          <w:sz w:val="28"/>
          <w:szCs w:val="28"/>
          <w:lang w:val="ro-RO"/>
        </w:rPr>
        <w:t>b) asigurarea schimbului de informaţii.</w:t>
      </w:r>
    </w:p>
    <w:p w:rsidR="00BF79A4" w:rsidRDefault="00BF79A4" w:rsidP="001070C0">
      <w:pPr>
        <w:rPr>
          <w:strike/>
          <w:color w:val="000000"/>
          <w:sz w:val="28"/>
          <w:szCs w:val="28"/>
          <w:lang w:val="ro-RO"/>
        </w:rPr>
      </w:pPr>
    </w:p>
    <w:p w:rsidR="00BF79A4" w:rsidRPr="0032163C" w:rsidRDefault="00BF79A4" w:rsidP="001F0EBE">
      <w:pPr>
        <w:jc w:val="both"/>
        <w:rPr>
          <w:color w:val="000000"/>
          <w:sz w:val="28"/>
          <w:szCs w:val="28"/>
          <w:lang w:val="ro-RO"/>
        </w:rPr>
      </w:pPr>
      <w:r w:rsidRPr="0032163C">
        <w:rPr>
          <w:b/>
          <w:color w:val="000000"/>
          <w:sz w:val="28"/>
          <w:szCs w:val="28"/>
          <w:lang w:val="ro-RO"/>
        </w:rPr>
        <w:tab/>
        <w:t>Articolul 36.</w:t>
      </w:r>
      <w:r w:rsidRPr="0032163C">
        <w:rPr>
          <w:color w:val="000000"/>
          <w:sz w:val="28"/>
          <w:szCs w:val="28"/>
          <w:lang w:val="ro-RO"/>
        </w:rPr>
        <w:t xml:space="preserve"> Cooperarea cu autorităţile competente ale altor ţări</w:t>
      </w:r>
    </w:p>
    <w:p w:rsidR="00BF79A4" w:rsidRPr="0032163C" w:rsidRDefault="00BF79A4" w:rsidP="001F0EBE">
      <w:pPr>
        <w:jc w:val="both"/>
        <w:rPr>
          <w:color w:val="000000"/>
          <w:sz w:val="28"/>
          <w:szCs w:val="28"/>
          <w:lang w:val="ro-RO"/>
        </w:rPr>
      </w:pPr>
      <w:r w:rsidRPr="0032163C">
        <w:rPr>
          <w:color w:val="000000"/>
          <w:sz w:val="28"/>
          <w:szCs w:val="28"/>
          <w:lang w:val="ro-RO"/>
        </w:rPr>
        <w:tab/>
        <w:t xml:space="preserve">(1) Autorităţile de supraveghere a pieţei </w:t>
      </w:r>
      <w:r w:rsidRPr="0032163C">
        <w:rPr>
          <w:color w:val="000000"/>
          <w:sz w:val="28"/>
          <w:szCs w:val="28"/>
          <w:shd w:val="clear" w:color="auto" w:fill="FFFFFF"/>
          <w:lang w:val="ro-RO"/>
        </w:rPr>
        <w:t xml:space="preserve">şi organul vamal </w:t>
      </w:r>
      <w:r w:rsidRPr="0032163C">
        <w:rPr>
          <w:color w:val="000000"/>
          <w:sz w:val="28"/>
          <w:szCs w:val="28"/>
          <w:lang w:val="ro-RO"/>
        </w:rPr>
        <w:t xml:space="preserve">pot coopera cu autorităţile competente ale altor ţări în ceea ce priveşte schimbul de informaţii şi de asistenţă tehnică, pentru a promova şi facilita accesul la sistemele de schimb </w:t>
      </w:r>
      <w:r>
        <w:rPr>
          <w:color w:val="000000"/>
          <w:sz w:val="28"/>
          <w:szCs w:val="28"/>
          <w:lang w:val="ro-RO"/>
        </w:rPr>
        <w:t xml:space="preserve">de </w:t>
      </w:r>
      <w:r w:rsidRPr="0032163C">
        <w:rPr>
          <w:color w:val="000000"/>
          <w:sz w:val="28"/>
          <w:szCs w:val="28"/>
          <w:lang w:val="ro-RO"/>
        </w:rPr>
        <w:t xml:space="preserve">informaţii privind produsele ce prezintă pericol, </w:t>
      </w:r>
      <w:r w:rsidRPr="0032163C">
        <w:rPr>
          <w:rFonts w:ascii="Tahoma" w:hAnsi="Tahoma" w:cs="Tahoma"/>
          <w:color w:val="000000"/>
          <w:sz w:val="28"/>
          <w:szCs w:val="28"/>
          <w:lang w:val="ro-RO"/>
        </w:rPr>
        <w:t>ș</w:t>
      </w:r>
      <w:r w:rsidRPr="0032163C">
        <w:rPr>
          <w:color w:val="000000"/>
          <w:sz w:val="28"/>
          <w:szCs w:val="28"/>
          <w:lang w:val="ro-RO"/>
        </w:rPr>
        <w:t>i pentru a promova activităţile legate de evaluarea conformită</w:t>
      </w:r>
      <w:r w:rsidRPr="0032163C">
        <w:rPr>
          <w:rFonts w:ascii="Tahoma" w:hAnsi="Tahoma" w:cs="Tahoma"/>
          <w:color w:val="000000"/>
          <w:sz w:val="28"/>
          <w:szCs w:val="28"/>
          <w:lang w:val="ro-RO"/>
        </w:rPr>
        <w:t>ț</w:t>
      </w:r>
      <w:r w:rsidRPr="0032163C">
        <w:rPr>
          <w:color w:val="000000"/>
          <w:sz w:val="28"/>
          <w:szCs w:val="28"/>
          <w:lang w:val="ro-RO"/>
        </w:rPr>
        <w:t xml:space="preserve">ii </w:t>
      </w:r>
      <w:r w:rsidRPr="0032163C">
        <w:rPr>
          <w:rFonts w:ascii="Tahoma" w:hAnsi="Tahoma" w:cs="Tahoma"/>
          <w:color w:val="000000"/>
          <w:sz w:val="28"/>
          <w:szCs w:val="28"/>
          <w:lang w:val="ro-RO"/>
        </w:rPr>
        <w:t>ș</w:t>
      </w:r>
      <w:r w:rsidRPr="0032163C">
        <w:rPr>
          <w:color w:val="000000"/>
          <w:sz w:val="28"/>
          <w:szCs w:val="28"/>
          <w:lang w:val="ro-RO"/>
        </w:rPr>
        <w:t xml:space="preserve">i supraveghere a pieţei. </w:t>
      </w:r>
    </w:p>
    <w:p w:rsidR="00BF79A4" w:rsidRPr="0032163C" w:rsidRDefault="00BF79A4" w:rsidP="00587FD5">
      <w:pPr>
        <w:ind w:firstLine="709"/>
        <w:jc w:val="both"/>
        <w:rPr>
          <w:color w:val="000000"/>
          <w:sz w:val="28"/>
          <w:szCs w:val="28"/>
          <w:lang w:val="ro-RO"/>
        </w:rPr>
      </w:pPr>
      <w:r w:rsidRPr="0032163C">
        <w:rPr>
          <w:color w:val="000000"/>
          <w:sz w:val="28"/>
          <w:szCs w:val="28"/>
          <w:lang w:val="ro-RO"/>
        </w:rPr>
        <w:t xml:space="preserve">(2) </w:t>
      </w:r>
      <w:r w:rsidRPr="0032163C">
        <w:rPr>
          <w:color w:val="000000"/>
          <w:sz w:val="28"/>
          <w:szCs w:val="28"/>
          <w:shd w:val="clear" w:color="auto" w:fill="FFFFFF"/>
          <w:lang w:val="ro-RO"/>
        </w:rPr>
        <w:t>Cooperarea în domeniul siguran</w:t>
      </w:r>
      <w:r w:rsidRPr="0032163C">
        <w:rPr>
          <w:rFonts w:ascii="Tahoma" w:hAnsi="Tahoma" w:cs="Tahoma"/>
          <w:color w:val="000000"/>
          <w:sz w:val="28"/>
          <w:szCs w:val="28"/>
          <w:shd w:val="clear" w:color="auto" w:fill="FFFFFF"/>
          <w:lang w:val="ro-RO"/>
        </w:rPr>
        <w:t>ț</w:t>
      </w:r>
      <w:r w:rsidRPr="0032163C">
        <w:rPr>
          <w:color w:val="000000"/>
          <w:sz w:val="28"/>
          <w:szCs w:val="28"/>
          <w:shd w:val="clear" w:color="auto" w:fill="FFFFFF"/>
          <w:lang w:val="ro-RO"/>
        </w:rPr>
        <w:t xml:space="preserve">ei produselor </w:t>
      </w:r>
      <w:r w:rsidRPr="0032163C">
        <w:rPr>
          <w:rFonts w:ascii="Tahoma" w:hAnsi="Tahoma" w:cs="Tahoma"/>
          <w:color w:val="000000"/>
          <w:sz w:val="28"/>
          <w:szCs w:val="28"/>
          <w:shd w:val="clear" w:color="auto" w:fill="FFFFFF"/>
          <w:lang w:val="ro-RO"/>
        </w:rPr>
        <w:t>ș</w:t>
      </w:r>
      <w:r w:rsidRPr="0032163C">
        <w:rPr>
          <w:color w:val="000000"/>
          <w:sz w:val="28"/>
          <w:szCs w:val="28"/>
          <w:shd w:val="clear" w:color="auto" w:fill="FFFFFF"/>
          <w:lang w:val="ro-RO"/>
        </w:rPr>
        <w:t>i supravegherii pie</w:t>
      </w:r>
      <w:r w:rsidRPr="0032163C">
        <w:rPr>
          <w:rFonts w:ascii="Tahoma" w:hAnsi="Tahoma" w:cs="Tahoma"/>
          <w:color w:val="000000"/>
          <w:sz w:val="28"/>
          <w:szCs w:val="28"/>
          <w:shd w:val="clear" w:color="auto" w:fill="FFFFFF"/>
          <w:lang w:val="ro-RO"/>
        </w:rPr>
        <w:t>ț</w:t>
      </w:r>
      <w:r w:rsidRPr="0032163C">
        <w:rPr>
          <w:color w:val="000000"/>
          <w:sz w:val="28"/>
          <w:szCs w:val="28"/>
          <w:shd w:val="clear" w:color="auto" w:fill="FFFFFF"/>
          <w:lang w:val="ro-RO"/>
        </w:rPr>
        <w:t>ei se realizează</w:t>
      </w:r>
      <w:r>
        <w:rPr>
          <w:color w:val="000000"/>
          <w:sz w:val="28"/>
          <w:szCs w:val="28"/>
          <w:shd w:val="clear" w:color="auto" w:fill="FFFFFF"/>
          <w:lang w:val="ro-RO"/>
        </w:rPr>
        <w:t>,</w:t>
      </w:r>
      <w:r w:rsidRPr="0032163C">
        <w:rPr>
          <w:color w:val="000000"/>
          <w:sz w:val="28"/>
          <w:szCs w:val="28"/>
          <w:shd w:val="clear" w:color="auto" w:fill="FFFFFF"/>
          <w:lang w:val="ro-RO"/>
        </w:rPr>
        <w:t xml:space="preserve"> prin:</w:t>
      </w:r>
    </w:p>
    <w:p w:rsidR="00BF79A4" w:rsidRPr="0032163C" w:rsidRDefault="00BF79A4" w:rsidP="00587FD5">
      <w:pPr>
        <w:ind w:firstLine="709"/>
        <w:jc w:val="both"/>
        <w:rPr>
          <w:color w:val="000000"/>
          <w:sz w:val="28"/>
          <w:szCs w:val="28"/>
          <w:lang w:val="ro-RO"/>
        </w:rPr>
      </w:pPr>
      <w:r w:rsidRPr="0032163C">
        <w:rPr>
          <w:color w:val="000000"/>
          <w:sz w:val="28"/>
          <w:szCs w:val="28"/>
          <w:shd w:val="clear" w:color="auto" w:fill="FFFFFF"/>
          <w:lang w:val="ro-RO"/>
        </w:rPr>
        <w:t>1) schimbul de informaţii privind produsele care prezintă pericol, inclusiv prin participarea la sistemele regionale şi internaţionale privind produsele periculoase;</w:t>
      </w:r>
    </w:p>
    <w:p w:rsidR="00BF79A4" w:rsidRPr="0032163C" w:rsidRDefault="00BF79A4" w:rsidP="00611A25">
      <w:pPr>
        <w:ind w:firstLine="709"/>
        <w:jc w:val="both"/>
        <w:rPr>
          <w:color w:val="000000"/>
          <w:sz w:val="28"/>
          <w:szCs w:val="28"/>
          <w:shd w:val="clear" w:color="auto" w:fill="FFFFFF"/>
          <w:lang w:val="ro-RO"/>
        </w:rPr>
      </w:pPr>
      <w:r w:rsidRPr="0032163C">
        <w:rPr>
          <w:color w:val="000000"/>
          <w:sz w:val="28"/>
          <w:szCs w:val="28"/>
          <w:shd w:val="clear" w:color="auto" w:fill="FFFFFF"/>
          <w:lang w:val="ro-RO"/>
        </w:rPr>
        <w:t xml:space="preserve">2) schimbul de informaţii privind produsele care prezintă un risc, evaluarea riscurilor, metodele de testare </w:t>
      </w:r>
      <w:r w:rsidRPr="0032163C">
        <w:rPr>
          <w:rFonts w:ascii="Tahoma" w:hAnsi="Tahoma" w:cs="Tahoma"/>
          <w:color w:val="000000"/>
          <w:sz w:val="28"/>
          <w:szCs w:val="28"/>
          <w:shd w:val="clear" w:color="auto" w:fill="FFFFFF"/>
          <w:lang w:val="ro-RO"/>
        </w:rPr>
        <w:t>ș</w:t>
      </w:r>
      <w:r w:rsidRPr="0032163C">
        <w:rPr>
          <w:color w:val="000000"/>
          <w:sz w:val="28"/>
          <w:szCs w:val="28"/>
          <w:shd w:val="clear" w:color="auto" w:fill="FFFFFF"/>
          <w:lang w:val="ro-RO"/>
        </w:rPr>
        <w:t>i rezultatele ob</w:t>
      </w:r>
      <w:r w:rsidRPr="0032163C">
        <w:rPr>
          <w:rFonts w:ascii="Tahoma" w:hAnsi="Tahoma" w:cs="Tahoma"/>
          <w:color w:val="000000"/>
          <w:sz w:val="28"/>
          <w:szCs w:val="28"/>
          <w:shd w:val="clear" w:color="auto" w:fill="FFFFFF"/>
          <w:lang w:val="ro-RO"/>
        </w:rPr>
        <w:t>ț</w:t>
      </w:r>
      <w:r w:rsidRPr="0032163C">
        <w:rPr>
          <w:color w:val="000000"/>
          <w:sz w:val="28"/>
          <w:szCs w:val="28"/>
          <w:shd w:val="clear" w:color="auto" w:fill="FFFFFF"/>
          <w:lang w:val="ro-RO"/>
        </w:rPr>
        <w:t>inute, evolu</w:t>
      </w:r>
      <w:r w:rsidRPr="0032163C">
        <w:rPr>
          <w:rFonts w:ascii="Tahoma" w:hAnsi="Tahoma" w:cs="Tahoma"/>
          <w:color w:val="000000"/>
          <w:sz w:val="28"/>
          <w:szCs w:val="28"/>
          <w:shd w:val="clear" w:color="auto" w:fill="FFFFFF"/>
          <w:lang w:val="ro-RO"/>
        </w:rPr>
        <w:t>ț</w:t>
      </w:r>
      <w:r w:rsidRPr="0032163C">
        <w:rPr>
          <w:color w:val="000000"/>
          <w:sz w:val="28"/>
          <w:szCs w:val="28"/>
          <w:shd w:val="clear" w:color="auto" w:fill="FFFFFF"/>
          <w:lang w:val="ro-RO"/>
        </w:rPr>
        <w:t xml:space="preserve">iile </w:t>
      </w:r>
      <w:r w:rsidRPr="0032163C">
        <w:rPr>
          <w:rFonts w:ascii="Tahoma" w:hAnsi="Tahoma" w:cs="Tahoma"/>
          <w:color w:val="000000"/>
          <w:sz w:val="28"/>
          <w:szCs w:val="28"/>
          <w:shd w:val="clear" w:color="auto" w:fill="FFFFFF"/>
          <w:lang w:val="ro-RO"/>
        </w:rPr>
        <w:t>ș</w:t>
      </w:r>
      <w:r w:rsidRPr="0032163C">
        <w:rPr>
          <w:color w:val="000000"/>
          <w:sz w:val="28"/>
          <w:szCs w:val="28"/>
          <w:shd w:val="clear" w:color="auto" w:fill="FFFFFF"/>
          <w:lang w:val="ro-RO"/>
        </w:rPr>
        <w:t>tiin</w:t>
      </w:r>
      <w:r w:rsidRPr="0032163C">
        <w:rPr>
          <w:rFonts w:ascii="Tahoma" w:hAnsi="Tahoma" w:cs="Tahoma"/>
          <w:color w:val="000000"/>
          <w:sz w:val="28"/>
          <w:szCs w:val="28"/>
          <w:shd w:val="clear" w:color="auto" w:fill="FFFFFF"/>
          <w:lang w:val="ro-RO"/>
        </w:rPr>
        <w:t>ț</w:t>
      </w:r>
      <w:r w:rsidRPr="0032163C">
        <w:rPr>
          <w:color w:val="000000"/>
          <w:sz w:val="28"/>
          <w:szCs w:val="28"/>
          <w:shd w:val="clear" w:color="auto" w:fill="FFFFFF"/>
          <w:lang w:val="ro-RO"/>
        </w:rPr>
        <w:t xml:space="preserve">ifice recente </w:t>
      </w:r>
      <w:r w:rsidRPr="0032163C">
        <w:rPr>
          <w:rFonts w:ascii="Tahoma" w:hAnsi="Tahoma" w:cs="Tahoma"/>
          <w:color w:val="000000"/>
          <w:sz w:val="28"/>
          <w:szCs w:val="28"/>
          <w:shd w:val="clear" w:color="auto" w:fill="FFFFFF"/>
          <w:lang w:val="ro-RO"/>
        </w:rPr>
        <w:t>ș</w:t>
      </w:r>
      <w:r w:rsidRPr="0032163C">
        <w:rPr>
          <w:color w:val="000000"/>
          <w:sz w:val="28"/>
          <w:szCs w:val="28"/>
          <w:shd w:val="clear" w:color="auto" w:fill="FFFFFF"/>
          <w:lang w:val="ro-RO"/>
        </w:rPr>
        <w:t>i alte aspecte relevante pentru activită</w:t>
      </w:r>
      <w:r w:rsidRPr="0032163C">
        <w:rPr>
          <w:rFonts w:ascii="Tahoma" w:hAnsi="Tahoma" w:cs="Tahoma"/>
          <w:color w:val="000000"/>
          <w:sz w:val="28"/>
          <w:szCs w:val="28"/>
          <w:shd w:val="clear" w:color="auto" w:fill="FFFFFF"/>
          <w:lang w:val="ro-RO"/>
        </w:rPr>
        <w:t>ț</w:t>
      </w:r>
      <w:r w:rsidRPr="0032163C">
        <w:rPr>
          <w:color w:val="000000"/>
          <w:sz w:val="28"/>
          <w:szCs w:val="28"/>
          <w:shd w:val="clear" w:color="auto" w:fill="FFFFFF"/>
          <w:lang w:val="ro-RO"/>
        </w:rPr>
        <w:t>ile de control;</w:t>
      </w:r>
    </w:p>
    <w:p w:rsidR="00BF79A4" w:rsidRPr="0032163C" w:rsidRDefault="00BF79A4" w:rsidP="00587FD5">
      <w:pPr>
        <w:ind w:firstLine="709"/>
        <w:jc w:val="both"/>
        <w:rPr>
          <w:color w:val="000000"/>
          <w:sz w:val="28"/>
          <w:szCs w:val="28"/>
          <w:lang w:val="ro-RO"/>
        </w:rPr>
      </w:pPr>
      <w:r w:rsidRPr="0032163C">
        <w:rPr>
          <w:color w:val="000000"/>
          <w:sz w:val="28"/>
          <w:szCs w:val="28"/>
          <w:shd w:val="clear" w:color="auto" w:fill="FFFFFF"/>
          <w:lang w:val="ro-RO"/>
        </w:rPr>
        <w:t>3) schimbul de experienţă profesională, servicii de expertiz</w:t>
      </w:r>
      <w:r>
        <w:rPr>
          <w:color w:val="000000"/>
          <w:sz w:val="28"/>
          <w:szCs w:val="28"/>
          <w:shd w:val="clear" w:color="auto" w:fill="FFFFFF"/>
          <w:lang w:val="ro-RO"/>
        </w:rPr>
        <w:t>ă</w:t>
      </w:r>
      <w:r w:rsidRPr="0032163C">
        <w:rPr>
          <w:color w:val="000000"/>
          <w:sz w:val="28"/>
          <w:szCs w:val="28"/>
          <w:shd w:val="clear" w:color="auto" w:fill="FFFFFF"/>
          <w:lang w:val="ro-RO"/>
        </w:rPr>
        <w:t xml:space="preserve"> şi cele mai bune practice de instruire şi perfec</w:t>
      </w:r>
      <w:r w:rsidRPr="0032163C">
        <w:rPr>
          <w:rFonts w:ascii="Tahoma" w:hAnsi="Tahoma" w:cs="Tahoma"/>
          <w:color w:val="000000"/>
          <w:sz w:val="28"/>
          <w:szCs w:val="28"/>
          <w:shd w:val="clear" w:color="auto" w:fill="FFFFFF"/>
          <w:lang w:val="ro-RO"/>
        </w:rPr>
        <w:t>ț</w:t>
      </w:r>
      <w:r w:rsidRPr="0032163C">
        <w:rPr>
          <w:color w:val="000000"/>
          <w:sz w:val="28"/>
          <w:szCs w:val="28"/>
          <w:shd w:val="clear" w:color="auto" w:fill="FFFFFF"/>
          <w:lang w:val="ro-RO"/>
        </w:rPr>
        <w:t>ionare a specialiştilor;</w:t>
      </w:r>
    </w:p>
    <w:p w:rsidR="00BF79A4" w:rsidRPr="0032163C" w:rsidRDefault="00BF79A4" w:rsidP="00611A25">
      <w:pPr>
        <w:ind w:firstLine="709"/>
        <w:jc w:val="both"/>
        <w:rPr>
          <w:color w:val="000000"/>
          <w:sz w:val="28"/>
          <w:szCs w:val="28"/>
          <w:lang w:val="ro-RO"/>
        </w:rPr>
      </w:pPr>
      <w:r w:rsidRPr="0032163C">
        <w:rPr>
          <w:color w:val="000000"/>
          <w:sz w:val="28"/>
          <w:szCs w:val="28"/>
          <w:shd w:val="clear" w:color="auto" w:fill="FFFFFF"/>
          <w:lang w:val="ro-RO"/>
        </w:rPr>
        <w:t>4) participarea la proiecte comune în domeniul siguran</w:t>
      </w:r>
      <w:r w:rsidRPr="0032163C">
        <w:rPr>
          <w:rFonts w:ascii="Tahoma" w:hAnsi="Tahoma" w:cs="Tahoma"/>
          <w:color w:val="000000"/>
          <w:sz w:val="28"/>
          <w:szCs w:val="28"/>
          <w:shd w:val="clear" w:color="auto" w:fill="FFFFFF"/>
          <w:lang w:val="ro-RO"/>
        </w:rPr>
        <w:t>ț</w:t>
      </w:r>
      <w:r w:rsidRPr="0032163C">
        <w:rPr>
          <w:color w:val="000000"/>
          <w:sz w:val="28"/>
          <w:szCs w:val="28"/>
          <w:shd w:val="clear" w:color="auto" w:fill="FFFFFF"/>
          <w:lang w:val="ro-RO"/>
        </w:rPr>
        <w:t>ei produselor, supravegherii pie</w:t>
      </w:r>
      <w:r w:rsidRPr="0032163C">
        <w:rPr>
          <w:rFonts w:ascii="Tahoma" w:hAnsi="Tahoma" w:cs="Tahoma"/>
          <w:color w:val="000000"/>
          <w:sz w:val="28"/>
          <w:szCs w:val="28"/>
          <w:shd w:val="clear" w:color="auto" w:fill="FFFFFF"/>
          <w:lang w:val="ro-RO"/>
        </w:rPr>
        <w:t>ț</w:t>
      </w:r>
      <w:r w:rsidRPr="0032163C">
        <w:rPr>
          <w:color w:val="000000"/>
          <w:sz w:val="28"/>
          <w:szCs w:val="28"/>
          <w:shd w:val="clear" w:color="auto" w:fill="FFFFFF"/>
          <w:lang w:val="ro-RO"/>
        </w:rPr>
        <w:t xml:space="preserve">ei </w:t>
      </w:r>
      <w:r w:rsidRPr="0032163C">
        <w:rPr>
          <w:rFonts w:ascii="Tahoma" w:hAnsi="Tahoma" w:cs="Tahoma"/>
          <w:color w:val="000000"/>
          <w:sz w:val="28"/>
          <w:szCs w:val="28"/>
          <w:shd w:val="clear" w:color="auto" w:fill="FFFFFF"/>
          <w:lang w:val="ro-RO"/>
        </w:rPr>
        <w:t>ș</w:t>
      </w:r>
      <w:r w:rsidRPr="0032163C">
        <w:rPr>
          <w:color w:val="000000"/>
          <w:sz w:val="28"/>
          <w:szCs w:val="28"/>
          <w:shd w:val="clear" w:color="auto" w:fill="FFFFFF"/>
          <w:lang w:val="ro-RO"/>
        </w:rPr>
        <w:t>i a controlului produselor, inclusiv evaluăr</w:t>
      </w:r>
      <w:r>
        <w:rPr>
          <w:color w:val="000000"/>
          <w:sz w:val="28"/>
          <w:szCs w:val="28"/>
          <w:shd w:val="clear" w:color="auto" w:fill="FFFFFF"/>
          <w:lang w:val="ro-RO"/>
        </w:rPr>
        <w:t>i</w:t>
      </w:r>
      <w:r w:rsidRPr="0032163C">
        <w:rPr>
          <w:color w:val="000000"/>
          <w:sz w:val="28"/>
          <w:szCs w:val="28"/>
          <w:shd w:val="clear" w:color="auto" w:fill="FFFFFF"/>
          <w:lang w:val="ro-RO"/>
        </w:rPr>
        <w:t xml:space="preserve">i comune (teste) a produselor şi </w:t>
      </w:r>
      <w:r>
        <w:rPr>
          <w:color w:val="000000"/>
          <w:sz w:val="28"/>
          <w:szCs w:val="28"/>
          <w:shd w:val="clear" w:color="auto" w:fill="FFFFFF"/>
          <w:lang w:val="ro-RO"/>
        </w:rPr>
        <w:t xml:space="preserve">în </w:t>
      </w:r>
      <w:r w:rsidRPr="0032163C">
        <w:rPr>
          <w:color w:val="000000"/>
          <w:sz w:val="28"/>
          <w:szCs w:val="28"/>
          <w:shd w:val="clear" w:color="auto" w:fill="FFFFFF"/>
          <w:lang w:val="ro-RO"/>
        </w:rPr>
        <w:t>campanii de informare;</w:t>
      </w:r>
      <w:r w:rsidRPr="0032163C">
        <w:rPr>
          <w:color w:val="000000"/>
          <w:sz w:val="28"/>
          <w:szCs w:val="28"/>
          <w:lang w:val="ro-RO"/>
        </w:rPr>
        <w:t xml:space="preserve"> </w:t>
      </w:r>
    </w:p>
    <w:p w:rsidR="00BF79A4" w:rsidRPr="0032163C" w:rsidRDefault="00BF79A4" w:rsidP="00611A25">
      <w:pPr>
        <w:ind w:firstLine="709"/>
        <w:jc w:val="both"/>
        <w:rPr>
          <w:color w:val="000000"/>
          <w:sz w:val="28"/>
          <w:szCs w:val="28"/>
          <w:lang w:val="ro-RO"/>
        </w:rPr>
      </w:pPr>
      <w:r w:rsidRPr="0032163C">
        <w:rPr>
          <w:color w:val="000000"/>
          <w:sz w:val="28"/>
          <w:szCs w:val="28"/>
          <w:shd w:val="clear" w:color="auto" w:fill="FFFFFF"/>
          <w:lang w:val="ro-RO"/>
        </w:rPr>
        <w:t>5) îmbunătăţirea cooperării şi schimbului de informaţii cu autorităţile de supraveghere a pie</w:t>
      </w:r>
      <w:r w:rsidRPr="0032163C">
        <w:rPr>
          <w:rFonts w:ascii="Tahoma" w:hAnsi="Tahoma" w:cs="Tahoma"/>
          <w:color w:val="000000"/>
          <w:sz w:val="28"/>
          <w:szCs w:val="28"/>
          <w:shd w:val="clear" w:color="auto" w:fill="FFFFFF"/>
          <w:lang w:val="ro-RO"/>
        </w:rPr>
        <w:t>ț</w:t>
      </w:r>
      <w:r w:rsidRPr="0032163C">
        <w:rPr>
          <w:color w:val="000000"/>
          <w:sz w:val="28"/>
          <w:szCs w:val="28"/>
          <w:shd w:val="clear" w:color="auto" w:fill="FFFFFF"/>
          <w:lang w:val="ro-RO"/>
        </w:rPr>
        <w:t xml:space="preserve">ei din alte state cu privire la trasarea, retragerea </w:t>
      </w:r>
      <w:r w:rsidRPr="0032163C">
        <w:rPr>
          <w:rFonts w:ascii="Tahoma" w:hAnsi="Tahoma" w:cs="Tahoma"/>
          <w:color w:val="000000"/>
          <w:sz w:val="28"/>
          <w:szCs w:val="28"/>
          <w:shd w:val="clear" w:color="auto" w:fill="FFFFFF"/>
          <w:lang w:val="ro-RO"/>
        </w:rPr>
        <w:t>ș</w:t>
      </w:r>
      <w:r w:rsidRPr="0032163C">
        <w:rPr>
          <w:color w:val="000000"/>
          <w:sz w:val="28"/>
          <w:szCs w:val="28"/>
          <w:shd w:val="clear" w:color="auto" w:fill="FFFFFF"/>
          <w:lang w:val="ro-RO"/>
        </w:rPr>
        <w:t>i rechemarea produselor care prezintă un risc.</w:t>
      </w:r>
      <w:r w:rsidRPr="0032163C">
        <w:rPr>
          <w:color w:val="000000"/>
          <w:sz w:val="28"/>
          <w:szCs w:val="28"/>
          <w:lang w:val="ro-RO"/>
        </w:rPr>
        <w:t xml:space="preserve"> </w:t>
      </w:r>
    </w:p>
    <w:p w:rsidR="00BF79A4" w:rsidRPr="0032163C" w:rsidRDefault="00BF79A4" w:rsidP="008D4FE5">
      <w:pPr>
        <w:pStyle w:val="NormalWeb"/>
        <w:ind w:firstLine="540"/>
        <w:rPr>
          <w:color w:val="000000"/>
          <w:sz w:val="28"/>
          <w:szCs w:val="28"/>
          <w:shd w:val="clear" w:color="auto" w:fill="FFFFFF"/>
          <w:lang w:val="ro-RO"/>
        </w:rPr>
      </w:pPr>
    </w:p>
    <w:p w:rsidR="00BF79A4" w:rsidRPr="0032163C" w:rsidRDefault="00BF79A4" w:rsidP="00680A0C">
      <w:pPr>
        <w:pStyle w:val="cb"/>
        <w:rPr>
          <w:color w:val="000000"/>
          <w:sz w:val="28"/>
          <w:szCs w:val="28"/>
          <w:lang w:val="ro-RO"/>
        </w:rPr>
      </w:pPr>
      <w:r w:rsidRPr="0032163C">
        <w:rPr>
          <w:color w:val="000000"/>
          <w:sz w:val="28"/>
          <w:szCs w:val="28"/>
          <w:lang w:val="ro-RO"/>
        </w:rPr>
        <w:t>CAPITOLUL VIII</w:t>
      </w:r>
    </w:p>
    <w:p w:rsidR="00BF79A4" w:rsidRPr="0032163C" w:rsidRDefault="00BF79A4" w:rsidP="00680A0C">
      <w:pPr>
        <w:pStyle w:val="cn"/>
        <w:rPr>
          <w:color w:val="000000"/>
          <w:sz w:val="28"/>
          <w:szCs w:val="28"/>
          <w:lang w:val="ro-RO"/>
        </w:rPr>
      </w:pPr>
      <w:r w:rsidRPr="0032163C">
        <w:rPr>
          <w:b/>
          <w:bCs/>
          <w:color w:val="000000"/>
          <w:sz w:val="28"/>
          <w:szCs w:val="28"/>
          <w:lang w:val="ro-RO"/>
        </w:rPr>
        <w:t>DISPOZIŢII FINALE ŞI TRANZITORII</w:t>
      </w:r>
      <w:r w:rsidRPr="0032163C">
        <w:rPr>
          <w:color w:val="000000"/>
          <w:sz w:val="28"/>
          <w:szCs w:val="28"/>
          <w:lang w:val="ro-RO"/>
        </w:rPr>
        <w:t xml:space="preserve"> </w:t>
      </w:r>
    </w:p>
    <w:p w:rsidR="00BF79A4" w:rsidRPr="0032163C" w:rsidRDefault="00BF79A4" w:rsidP="00680A0C">
      <w:pPr>
        <w:pStyle w:val="cn"/>
        <w:rPr>
          <w:color w:val="000000"/>
          <w:sz w:val="28"/>
          <w:szCs w:val="28"/>
          <w:lang w:val="ro-RO"/>
        </w:rPr>
      </w:pPr>
    </w:p>
    <w:p w:rsidR="00BF79A4" w:rsidRPr="0032163C" w:rsidRDefault="00BF79A4" w:rsidP="008F3918">
      <w:pPr>
        <w:pStyle w:val="NormalWeb"/>
        <w:ind w:firstLine="708"/>
        <w:rPr>
          <w:b/>
          <w:bCs/>
          <w:color w:val="000000"/>
          <w:sz w:val="28"/>
          <w:szCs w:val="28"/>
          <w:lang w:val="ro-RO"/>
        </w:rPr>
      </w:pPr>
      <w:r w:rsidRPr="0032163C">
        <w:rPr>
          <w:b/>
          <w:bCs/>
          <w:color w:val="000000"/>
          <w:sz w:val="28"/>
          <w:szCs w:val="28"/>
          <w:lang w:val="ro-RO"/>
        </w:rPr>
        <w:t>Articolul 37.</w:t>
      </w:r>
    </w:p>
    <w:p w:rsidR="00BF79A4" w:rsidRPr="0032163C" w:rsidRDefault="00BF79A4" w:rsidP="00AD668C">
      <w:pPr>
        <w:autoSpaceDE w:val="0"/>
        <w:autoSpaceDN w:val="0"/>
        <w:adjustRightInd w:val="0"/>
        <w:ind w:firstLine="708"/>
        <w:jc w:val="both"/>
        <w:rPr>
          <w:color w:val="000000"/>
          <w:sz w:val="28"/>
          <w:szCs w:val="28"/>
          <w:lang w:val="ro-RO"/>
        </w:rPr>
      </w:pPr>
      <w:r w:rsidRPr="0032163C">
        <w:rPr>
          <w:color w:val="000000"/>
          <w:sz w:val="28"/>
          <w:szCs w:val="28"/>
          <w:lang w:val="ro-RO"/>
        </w:rPr>
        <w:t xml:space="preserve">La momentul aderării Republicii Moldova la Uniunea Europeană, </w:t>
      </w:r>
      <w:r w:rsidRPr="0032163C">
        <w:rPr>
          <w:color w:val="000000"/>
          <w:sz w:val="28"/>
          <w:szCs w:val="28"/>
          <w:shd w:val="clear" w:color="auto" w:fill="FFFFFF"/>
          <w:lang w:val="ro-RO"/>
        </w:rPr>
        <w:t>autorităţile de supraveghere a pieţei</w:t>
      </w:r>
      <w:r w:rsidRPr="0032163C">
        <w:rPr>
          <w:color w:val="000000"/>
          <w:sz w:val="28"/>
          <w:szCs w:val="28"/>
          <w:lang w:val="ro-RO"/>
        </w:rPr>
        <w:t xml:space="preserve"> şi domeniile de competenţă ale acestora vor fi notificate Comisiei Europene</w:t>
      </w:r>
      <w:r>
        <w:rPr>
          <w:color w:val="000000"/>
          <w:sz w:val="28"/>
          <w:szCs w:val="28"/>
          <w:lang w:val="ro-RO"/>
        </w:rPr>
        <w:t>,</w:t>
      </w:r>
      <w:r w:rsidRPr="0032163C">
        <w:rPr>
          <w:color w:val="000000"/>
          <w:sz w:val="28"/>
          <w:szCs w:val="28"/>
          <w:lang w:val="ro-RO"/>
        </w:rPr>
        <w:t xml:space="preserve"> conform legislaţiei naţionale armonizate cu legislaţia europeană respectivă, precum şi privind sancţiunile aplicabile agenţilor economici pentru nerespectarea prevederilor prezentei legi. </w:t>
      </w:r>
    </w:p>
    <w:p w:rsidR="00BF79A4" w:rsidRPr="0032163C" w:rsidRDefault="00BF79A4" w:rsidP="008F3918">
      <w:pPr>
        <w:pStyle w:val="NormalWeb"/>
        <w:ind w:firstLine="708"/>
        <w:rPr>
          <w:b/>
          <w:bCs/>
          <w:color w:val="000000"/>
          <w:sz w:val="28"/>
          <w:szCs w:val="28"/>
          <w:lang w:val="ro-RO"/>
        </w:rPr>
      </w:pPr>
    </w:p>
    <w:p w:rsidR="00BF79A4" w:rsidRPr="0032163C" w:rsidRDefault="00BF79A4" w:rsidP="008F3918">
      <w:pPr>
        <w:pStyle w:val="NormalWeb"/>
        <w:ind w:firstLine="708"/>
        <w:rPr>
          <w:b/>
          <w:bCs/>
          <w:color w:val="000000"/>
          <w:sz w:val="28"/>
          <w:szCs w:val="28"/>
          <w:lang w:val="ro-RO"/>
        </w:rPr>
      </w:pPr>
      <w:r w:rsidRPr="0032163C">
        <w:rPr>
          <w:b/>
          <w:bCs/>
          <w:color w:val="000000"/>
          <w:sz w:val="28"/>
          <w:szCs w:val="28"/>
          <w:lang w:val="ro-RO"/>
        </w:rPr>
        <w:t xml:space="preserve">Articolul 38. </w:t>
      </w:r>
    </w:p>
    <w:p w:rsidR="00BF79A4" w:rsidRPr="0032163C" w:rsidRDefault="00BF79A4" w:rsidP="008F3918">
      <w:pPr>
        <w:pStyle w:val="NormalWeb"/>
        <w:ind w:firstLine="708"/>
        <w:rPr>
          <w:color w:val="000000"/>
          <w:sz w:val="28"/>
          <w:szCs w:val="28"/>
          <w:lang w:val="ro-RO"/>
        </w:rPr>
      </w:pPr>
      <w:r w:rsidRPr="0032163C">
        <w:rPr>
          <w:color w:val="000000"/>
          <w:sz w:val="28"/>
          <w:szCs w:val="28"/>
          <w:lang w:val="ro-RO"/>
        </w:rPr>
        <w:t>(1) Prezenta lege intră în vigoare la expirarea a 12 luni de la data publicării.</w:t>
      </w:r>
    </w:p>
    <w:p w:rsidR="00BF79A4" w:rsidRPr="0032163C" w:rsidRDefault="00BF79A4" w:rsidP="006D5333">
      <w:pPr>
        <w:ind w:right="-5"/>
        <w:jc w:val="both"/>
        <w:rPr>
          <w:color w:val="000000"/>
          <w:sz w:val="28"/>
          <w:szCs w:val="28"/>
          <w:lang w:val="ro-RO"/>
        </w:rPr>
      </w:pPr>
      <w:r w:rsidRPr="0032163C">
        <w:rPr>
          <w:b/>
          <w:bCs/>
          <w:color w:val="000000"/>
          <w:sz w:val="28"/>
          <w:szCs w:val="28"/>
          <w:lang w:val="ro-RO"/>
        </w:rPr>
        <w:tab/>
      </w:r>
      <w:r w:rsidRPr="0032163C">
        <w:rPr>
          <w:bCs/>
          <w:color w:val="000000"/>
          <w:sz w:val="28"/>
          <w:szCs w:val="28"/>
          <w:lang w:val="ro-RO"/>
        </w:rPr>
        <w:t>(2)</w:t>
      </w:r>
      <w:r w:rsidRPr="0032163C">
        <w:rPr>
          <w:b/>
          <w:bCs/>
          <w:color w:val="000000"/>
          <w:sz w:val="28"/>
          <w:szCs w:val="28"/>
          <w:lang w:val="ro-RO"/>
        </w:rPr>
        <w:t xml:space="preserve"> </w:t>
      </w:r>
      <w:r w:rsidRPr="0032163C">
        <w:rPr>
          <w:color w:val="000000"/>
          <w:sz w:val="28"/>
          <w:szCs w:val="28"/>
          <w:lang w:val="ro-RO"/>
        </w:rPr>
        <w:t xml:space="preserve">Guvernul, în termen de 12 luni de la data publicării prezentei legi:  </w:t>
      </w:r>
    </w:p>
    <w:p w:rsidR="00BF79A4" w:rsidRPr="0032163C" w:rsidRDefault="00BF79A4" w:rsidP="008F3918">
      <w:pPr>
        <w:pStyle w:val="NormalWeb"/>
        <w:ind w:right="-5" w:firstLine="708"/>
        <w:rPr>
          <w:color w:val="000000"/>
          <w:sz w:val="28"/>
          <w:szCs w:val="28"/>
          <w:lang w:val="ro-RO"/>
        </w:rPr>
      </w:pPr>
      <w:r w:rsidRPr="0032163C">
        <w:rPr>
          <w:color w:val="000000"/>
          <w:sz w:val="28"/>
          <w:szCs w:val="28"/>
          <w:lang w:val="ro-RO"/>
        </w:rPr>
        <w:t xml:space="preserve">a) va prezenta Parlamentului propuneri pentru aducerea legislaţiei în vigoare în concordanţă cu prevederile prezentei legi; </w:t>
      </w:r>
    </w:p>
    <w:p w:rsidR="00BF79A4" w:rsidRPr="0032163C" w:rsidRDefault="00BF79A4" w:rsidP="008F3918">
      <w:pPr>
        <w:pStyle w:val="NormalWeb"/>
        <w:ind w:right="-5" w:firstLine="708"/>
        <w:rPr>
          <w:color w:val="000000"/>
          <w:sz w:val="28"/>
          <w:szCs w:val="28"/>
          <w:lang w:val="ro-RO"/>
        </w:rPr>
      </w:pPr>
      <w:r w:rsidRPr="0032163C">
        <w:rPr>
          <w:color w:val="000000"/>
          <w:sz w:val="28"/>
          <w:szCs w:val="28"/>
          <w:lang w:val="ro-RO"/>
        </w:rPr>
        <w:t xml:space="preserve">b) va aduce actele sale normative în concordanţă cu prevederile prezentei legi; </w:t>
      </w:r>
    </w:p>
    <w:p w:rsidR="00BF79A4" w:rsidRPr="0032163C" w:rsidRDefault="00BF79A4" w:rsidP="006D5333">
      <w:pPr>
        <w:pStyle w:val="NormalWeb"/>
        <w:ind w:right="-5" w:firstLine="540"/>
        <w:rPr>
          <w:color w:val="000000"/>
          <w:sz w:val="28"/>
          <w:szCs w:val="28"/>
          <w:lang w:val="ro-RO"/>
        </w:rPr>
      </w:pPr>
      <w:r w:rsidRPr="0032163C">
        <w:rPr>
          <w:color w:val="000000"/>
          <w:sz w:val="28"/>
          <w:szCs w:val="28"/>
          <w:lang w:val="ro-RO"/>
        </w:rPr>
        <w:tab/>
        <w:t>c) va adopta actele normative necesare executării prezentei legi.</w:t>
      </w:r>
    </w:p>
    <w:p w:rsidR="00BF79A4" w:rsidRDefault="00BF79A4" w:rsidP="00680A0C">
      <w:pPr>
        <w:pStyle w:val="NormalWeb"/>
        <w:ind w:right="-5" w:firstLine="0"/>
        <w:rPr>
          <w:color w:val="000000"/>
          <w:sz w:val="28"/>
          <w:szCs w:val="28"/>
          <w:lang w:val="ro-RO"/>
        </w:rPr>
      </w:pPr>
    </w:p>
    <w:p w:rsidR="00BF79A4" w:rsidRDefault="00BF79A4" w:rsidP="00680A0C">
      <w:pPr>
        <w:pStyle w:val="NormalWeb"/>
        <w:ind w:right="-5" w:firstLine="0"/>
        <w:rPr>
          <w:color w:val="000000"/>
          <w:sz w:val="28"/>
          <w:szCs w:val="28"/>
          <w:lang w:val="ro-RO"/>
        </w:rPr>
      </w:pPr>
    </w:p>
    <w:p w:rsidR="00BF79A4" w:rsidRPr="0032163C" w:rsidRDefault="00BF79A4" w:rsidP="00680A0C">
      <w:pPr>
        <w:pStyle w:val="NormalWeb"/>
        <w:ind w:right="-5" w:firstLine="0"/>
        <w:rPr>
          <w:color w:val="000000"/>
          <w:sz w:val="28"/>
          <w:szCs w:val="28"/>
          <w:lang w:val="ro-RO"/>
        </w:rPr>
      </w:pPr>
    </w:p>
    <w:p w:rsidR="00BF79A4" w:rsidRDefault="00BF79A4" w:rsidP="00432F04">
      <w:pPr>
        <w:pStyle w:val="NormalWeb"/>
        <w:ind w:firstLine="709"/>
        <w:rPr>
          <w:b/>
          <w:bCs/>
          <w:color w:val="000000"/>
          <w:sz w:val="28"/>
          <w:szCs w:val="28"/>
          <w:lang w:val="ro-RO"/>
        </w:rPr>
      </w:pPr>
      <w:r w:rsidRPr="0032163C">
        <w:rPr>
          <w:b/>
          <w:bCs/>
          <w:color w:val="000000"/>
          <w:sz w:val="28"/>
          <w:szCs w:val="28"/>
          <w:lang w:val="ro-RO"/>
        </w:rPr>
        <w:t>Preşedintele Parlamentului</w:t>
      </w:r>
    </w:p>
    <w:p w:rsidR="00BF79A4" w:rsidRDefault="00BF79A4" w:rsidP="00432F04">
      <w:pPr>
        <w:pStyle w:val="NormalWeb"/>
        <w:ind w:firstLine="709"/>
        <w:rPr>
          <w:b/>
          <w:bCs/>
          <w:color w:val="000000"/>
          <w:sz w:val="28"/>
          <w:szCs w:val="28"/>
          <w:lang w:val="ro-RO"/>
        </w:rPr>
      </w:pPr>
    </w:p>
    <w:p w:rsidR="00BF79A4" w:rsidRPr="0032163C" w:rsidRDefault="00BF79A4" w:rsidP="00432F04">
      <w:pPr>
        <w:pStyle w:val="NormalWeb"/>
        <w:ind w:firstLine="709"/>
        <w:rPr>
          <w:b/>
          <w:color w:val="000000"/>
          <w:sz w:val="28"/>
          <w:szCs w:val="28"/>
          <w:lang w:val="ro-RO"/>
        </w:rPr>
      </w:pPr>
    </w:p>
    <w:p w:rsidR="00BF79A4" w:rsidRDefault="00BF79A4" w:rsidP="00BF3DD6">
      <w:pPr>
        <w:jc w:val="right"/>
        <w:rPr>
          <w:color w:val="000000"/>
          <w:sz w:val="28"/>
          <w:szCs w:val="28"/>
          <w:lang w:val="ro-RO"/>
        </w:rPr>
      </w:pPr>
    </w:p>
    <w:p w:rsidR="00BF79A4" w:rsidRDefault="00BF79A4" w:rsidP="00BF3DD6">
      <w:pPr>
        <w:jc w:val="right"/>
        <w:rPr>
          <w:color w:val="000000"/>
          <w:sz w:val="28"/>
          <w:szCs w:val="28"/>
          <w:lang w:val="ro-RO"/>
        </w:rPr>
      </w:pPr>
    </w:p>
    <w:p w:rsidR="00BF79A4" w:rsidRDefault="00BF79A4" w:rsidP="00BF3DD6">
      <w:pPr>
        <w:jc w:val="right"/>
        <w:rPr>
          <w:color w:val="000000"/>
          <w:sz w:val="28"/>
          <w:szCs w:val="28"/>
          <w:lang w:val="ro-RO"/>
        </w:rPr>
      </w:pPr>
    </w:p>
    <w:p w:rsidR="00BF79A4" w:rsidRDefault="00BF79A4" w:rsidP="00BF3DD6">
      <w:pPr>
        <w:jc w:val="right"/>
        <w:rPr>
          <w:color w:val="000000"/>
          <w:sz w:val="28"/>
          <w:szCs w:val="28"/>
          <w:lang w:val="ro-RO"/>
        </w:rPr>
      </w:pPr>
    </w:p>
    <w:p w:rsidR="00BF79A4" w:rsidRDefault="00BF79A4" w:rsidP="00BF3DD6">
      <w:pPr>
        <w:jc w:val="right"/>
        <w:rPr>
          <w:color w:val="000000"/>
          <w:sz w:val="28"/>
          <w:szCs w:val="28"/>
          <w:lang w:val="ro-RO"/>
        </w:rPr>
      </w:pPr>
    </w:p>
    <w:p w:rsidR="00BF79A4" w:rsidRDefault="00BF79A4" w:rsidP="00BF3DD6">
      <w:pPr>
        <w:jc w:val="right"/>
        <w:rPr>
          <w:color w:val="000000"/>
          <w:sz w:val="28"/>
          <w:szCs w:val="28"/>
          <w:lang w:val="ro-RO"/>
        </w:rPr>
      </w:pPr>
    </w:p>
    <w:p w:rsidR="00BF79A4" w:rsidRDefault="00BF79A4" w:rsidP="00BF3DD6">
      <w:pPr>
        <w:jc w:val="right"/>
        <w:rPr>
          <w:color w:val="000000"/>
          <w:sz w:val="28"/>
          <w:szCs w:val="28"/>
          <w:lang w:val="ro-RO"/>
        </w:rPr>
      </w:pPr>
    </w:p>
    <w:p w:rsidR="00BF79A4" w:rsidRDefault="00BF79A4" w:rsidP="00BF3DD6">
      <w:pPr>
        <w:jc w:val="right"/>
        <w:rPr>
          <w:color w:val="000000"/>
          <w:sz w:val="28"/>
          <w:szCs w:val="28"/>
          <w:lang w:val="ro-RO"/>
        </w:rPr>
      </w:pPr>
    </w:p>
    <w:p w:rsidR="00BF79A4" w:rsidRDefault="00BF79A4" w:rsidP="00BF3DD6">
      <w:pPr>
        <w:jc w:val="right"/>
        <w:rPr>
          <w:color w:val="000000"/>
          <w:sz w:val="28"/>
          <w:szCs w:val="28"/>
          <w:lang w:val="ro-RO"/>
        </w:rPr>
      </w:pPr>
    </w:p>
    <w:p w:rsidR="00BF79A4" w:rsidRDefault="00BF79A4" w:rsidP="00BF3DD6">
      <w:pPr>
        <w:jc w:val="right"/>
        <w:rPr>
          <w:color w:val="000000"/>
          <w:sz w:val="28"/>
          <w:szCs w:val="28"/>
          <w:lang w:val="ro-RO"/>
        </w:rPr>
      </w:pPr>
    </w:p>
    <w:p w:rsidR="00BF79A4" w:rsidRDefault="00BF79A4" w:rsidP="00BF3DD6">
      <w:pPr>
        <w:jc w:val="right"/>
        <w:rPr>
          <w:color w:val="000000"/>
          <w:sz w:val="28"/>
          <w:szCs w:val="28"/>
          <w:lang w:val="ro-RO"/>
        </w:rPr>
      </w:pPr>
    </w:p>
    <w:p w:rsidR="00BF79A4" w:rsidRDefault="00BF79A4" w:rsidP="00BF3DD6">
      <w:pPr>
        <w:jc w:val="right"/>
        <w:rPr>
          <w:color w:val="000000"/>
          <w:sz w:val="28"/>
          <w:szCs w:val="28"/>
          <w:lang w:val="ro-RO"/>
        </w:rPr>
      </w:pPr>
    </w:p>
    <w:p w:rsidR="00BF79A4" w:rsidRDefault="00BF79A4" w:rsidP="00BF3DD6">
      <w:pPr>
        <w:jc w:val="right"/>
        <w:rPr>
          <w:color w:val="000000"/>
          <w:sz w:val="28"/>
          <w:szCs w:val="28"/>
          <w:lang w:val="ro-RO"/>
        </w:rPr>
      </w:pPr>
    </w:p>
    <w:p w:rsidR="00BF79A4" w:rsidRDefault="00BF79A4" w:rsidP="00BF3DD6">
      <w:pPr>
        <w:jc w:val="right"/>
        <w:rPr>
          <w:color w:val="000000"/>
          <w:sz w:val="28"/>
          <w:szCs w:val="28"/>
          <w:lang w:val="ro-RO"/>
        </w:rPr>
      </w:pPr>
    </w:p>
    <w:p w:rsidR="00BF79A4" w:rsidRDefault="00BF79A4" w:rsidP="00BF3DD6">
      <w:pPr>
        <w:jc w:val="right"/>
        <w:rPr>
          <w:color w:val="000000"/>
          <w:sz w:val="28"/>
          <w:szCs w:val="28"/>
          <w:lang w:val="ro-RO"/>
        </w:rPr>
      </w:pPr>
    </w:p>
    <w:p w:rsidR="00BF79A4" w:rsidRDefault="00BF79A4" w:rsidP="00BF3DD6">
      <w:pPr>
        <w:jc w:val="right"/>
        <w:rPr>
          <w:color w:val="000000"/>
          <w:sz w:val="28"/>
          <w:szCs w:val="28"/>
          <w:lang w:val="ro-RO"/>
        </w:rPr>
      </w:pPr>
    </w:p>
    <w:p w:rsidR="00BF79A4" w:rsidRDefault="00BF79A4" w:rsidP="00BF3DD6">
      <w:pPr>
        <w:jc w:val="right"/>
        <w:rPr>
          <w:color w:val="000000"/>
          <w:sz w:val="28"/>
          <w:szCs w:val="28"/>
          <w:lang w:val="ro-RO"/>
        </w:rPr>
      </w:pPr>
    </w:p>
    <w:p w:rsidR="00BF79A4" w:rsidRDefault="00BF79A4" w:rsidP="00BF3DD6">
      <w:pPr>
        <w:jc w:val="right"/>
        <w:rPr>
          <w:color w:val="000000"/>
          <w:sz w:val="28"/>
          <w:szCs w:val="28"/>
          <w:lang w:val="ro-RO"/>
        </w:rPr>
      </w:pPr>
    </w:p>
    <w:p w:rsidR="00BF79A4" w:rsidRDefault="00BF79A4" w:rsidP="00BF3DD6">
      <w:pPr>
        <w:jc w:val="right"/>
        <w:rPr>
          <w:color w:val="000000"/>
          <w:sz w:val="28"/>
          <w:szCs w:val="28"/>
          <w:lang w:val="ro-RO"/>
        </w:rPr>
      </w:pPr>
    </w:p>
    <w:p w:rsidR="00BF79A4" w:rsidRDefault="00BF79A4" w:rsidP="00BF3DD6">
      <w:pPr>
        <w:jc w:val="right"/>
        <w:rPr>
          <w:color w:val="000000"/>
          <w:sz w:val="28"/>
          <w:szCs w:val="28"/>
          <w:lang w:val="ro-RO"/>
        </w:rPr>
      </w:pPr>
    </w:p>
    <w:p w:rsidR="00BF79A4" w:rsidRDefault="00BF79A4" w:rsidP="00BF3DD6">
      <w:pPr>
        <w:jc w:val="right"/>
        <w:rPr>
          <w:color w:val="000000"/>
          <w:sz w:val="28"/>
          <w:szCs w:val="28"/>
          <w:lang w:val="ro-RO"/>
        </w:rPr>
      </w:pPr>
    </w:p>
    <w:p w:rsidR="00BF79A4" w:rsidRDefault="00BF79A4" w:rsidP="00BF3DD6">
      <w:pPr>
        <w:jc w:val="right"/>
        <w:rPr>
          <w:color w:val="000000"/>
          <w:sz w:val="28"/>
          <w:szCs w:val="28"/>
          <w:lang w:val="ro-RO"/>
        </w:rPr>
      </w:pPr>
    </w:p>
    <w:p w:rsidR="00BF79A4" w:rsidRDefault="00BF79A4" w:rsidP="00BF3DD6">
      <w:pPr>
        <w:jc w:val="right"/>
        <w:rPr>
          <w:color w:val="000000"/>
          <w:sz w:val="28"/>
          <w:szCs w:val="28"/>
          <w:lang w:val="ro-RO"/>
        </w:rPr>
      </w:pPr>
    </w:p>
    <w:p w:rsidR="00BF79A4" w:rsidRDefault="00BF79A4" w:rsidP="00BF3DD6">
      <w:pPr>
        <w:jc w:val="right"/>
        <w:rPr>
          <w:color w:val="000000"/>
          <w:sz w:val="28"/>
          <w:szCs w:val="28"/>
          <w:lang w:val="ro-RO"/>
        </w:rPr>
      </w:pPr>
    </w:p>
    <w:p w:rsidR="00BF79A4" w:rsidRPr="0032163C" w:rsidRDefault="00BF79A4" w:rsidP="00BF3DD6">
      <w:pPr>
        <w:jc w:val="right"/>
        <w:rPr>
          <w:color w:val="000000"/>
          <w:sz w:val="28"/>
          <w:szCs w:val="28"/>
          <w:lang w:val="ro-RO"/>
        </w:rPr>
      </w:pPr>
    </w:p>
    <w:p w:rsidR="00BF79A4" w:rsidRDefault="00BF79A4" w:rsidP="006D1697">
      <w:pPr>
        <w:jc w:val="right"/>
        <w:rPr>
          <w:color w:val="000000"/>
          <w:sz w:val="28"/>
          <w:szCs w:val="28"/>
          <w:lang w:val="ro-RO"/>
        </w:rPr>
      </w:pPr>
    </w:p>
    <w:p w:rsidR="00BF79A4" w:rsidRPr="0032163C" w:rsidRDefault="00BF79A4" w:rsidP="006D1697">
      <w:pPr>
        <w:jc w:val="right"/>
        <w:rPr>
          <w:color w:val="000000"/>
          <w:sz w:val="28"/>
          <w:szCs w:val="28"/>
          <w:lang w:val="ro-RO"/>
        </w:rPr>
      </w:pPr>
    </w:p>
    <w:p w:rsidR="00BF79A4" w:rsidRPr="0032163C" w:rsidRDefault="00BF79A4" w:rsidP="0079031F">
      <w:pPr>
        <w:ind w:left="5672" w:firstLine="709"/>
        <w:jc w:val="center"/>
        <w:rPr>
          <w:color w:val="000000"/>
          <w:sz w:val="28"/>
          <w:szCs w:val="28"/>
          <w:lang w:val="ro-RO"/>
        </w:rPr>
      </w:pPr>
      <w:r w:rsidRPr="0032163C">
        <w:rPr>
          <w:color w:val="000000"/>
          <w:sz w:val="28"/>
          <w:szCs w:val="28"/>
          <w:lang w:val="ro-RO"/>
        </w:rPr>
        <w:t>Anexă</w:t>
      </w:r>
    </w:p>
    <w:p w:rsidR="00BF79A4" w:rsidRPr="0032163C" w:rsidRDefault="00BF79A4" w:rsidP="006D1697">
      <w:pPr>
        <w:rPr>
          <w:color w:val="000000"/>
          <w:sz w:val="28"/>
          <w:szCs w:val="28"/>
          <w:lang w:val="ro-RO"/>
        </w:rPr>
      </w:pPr>
    </w:p>
    <w:p w:rsidR="00BF79A4" w:rsidRPr="0032163C" w:rsidRDefault="00BF79A4" w:rsidP="006D1697">
      <w:pPr>
        <w:tabs>
          <w:tab w:val="left" w:pos="360"/>
        </w:tabs>
        <w:jc w:val="center"/>
        <w:rPr>
          <w:b/>
          <w:caps/>
          <w:color w:val="000000"/>
          <w:sz w:val="28"/>
          <w:szCs w:val="28"/>
          <w:lang w:val="ro-RO"/>
        </w:rPr>
      </w:pPr>
      <w:r w:rsidRPr="0032163C">
        <w:rPr>
          <w:b/>
          <w:caps/>
          <w:color w:val="000000"/>
          <w:sz w:val="28"/>
          <w:szCs w:val="28"/>
          <w:lang w:val="ro-RO"/>
        </w:rPr>
        <w:t xml:space="preserve">Lista </w:t>
      </w:r>
    </w:p>
    <w:p w:rsidR="00BF79A4" w:rsidRPr="0032163C" w:rsidRDefault="00BF79A4" w:rsidP="0079031F">
      <w:pPr>
        <w:tabs>
          <w:tab w:val="left" w:pos="360"/>
        </w:tabs>
        <w:jc w:val="center"/>
        <w:rPr>
          <w:b/>
          <w:color w:val="000000"/>
          <w:sz w:val="28"/>
          <w:szCs w:val="28"/>
          <w:lang w:val="ro-RO"/>
        </w:rPr>
      </w:pPr>
      <w:r w:rsidRPr="0032163C">
        <w:rPr>
          <w:b/>
          <w:color w:val="000000"/>
          <w:sz w:val="28"/>
          <w:szCs w:val="28"/>
          <w:lang w:val="ro-RO"/>
        </w:rPr>
        <w:t>autorităţilor responsabile de supravegherea pieţei</w:t>
      </w:r>
    </w:p>
    <w:p w:rsidR="00BF79A4" w:rsidRPr="0032163C" w:rsidRDefault="00BF79A4" w:rsidP="0079031F">
      <w:pPr>
        <w:tabs>
          <w:tab w:val="left" w:pos="360"/>
        </w:tabs>
        <w:jc w:val="center"/>
        <w:rPr>
          <w:b/>
          <w:color w:val="000000"/>
          <w:sz w:val="28"/>
          <w:szCs w:val="28"/>
          <w:lang w:val="ro-RO"/>
        </w:rPr>
      </w:pPr>
      <w:r w:rsidRPr="0032163C">
        <w:rPr>
          <w:b/>
          <w:color w:val="000000"/>
          <w:sz w:val="28"/>
          <w:szCs w:val="28"/>
          <w:lang w:val="ro-RO"/>
        </w:rPr>
        <w:t>în domeniile reglementate</w:t>
      </w:r>
    </w:p>
    <w:p w:rsidR="00BF79A4" w:rsidRPr="0032163C" w:rsidRDefault="00BF79A4" w:rsidP="00BD7F82">
      <w:pPr>
        <w:tabs>
          <w:tab w:val="left" w:pos="360"/>
        </w:tabs>
        <w:jc w:val="both"/>
        <w:rPr>
          <w:b/>
          <w:color w:val="000000"/>
          <w:sz w:val="28"/>
          <w:szCs w:val="28"/>
          <w:lang w:val="ro-RO"/>
        </w:rPr>
      </w:pPr>
    </w:p>
    <w:tbl>
      <w:tblPr>
        <w:tblW w:w="90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89"/>
        <w:gridCol w:w="3379"/>
        <w:gridCol w:w="1910"/>
        <w:gridCol w:w="3052"/>
      </w:tblGrid>
      <w:tr w:rsidR="00BF79A4" w:rsidRPr="004638FC" w:rsidTr="00432F04">
        <w:trPr>
          <w:trHeight w:val="28"/>
          <w:jc w:val="center"/>
        </w:trPr>
        <w:tc>
          <w:tcPr>
            <w:tcW w:w="689" w:type="dxa"/>
          </w:tcPr>
          <w:p w:rsidR="00BF79A4" w:rsidRPr="00432F04" w:rsidRDefault="00BF79A4" w:rsidP="00432F04">
            <w:pPr>
              <w:ind w:left="-12" w:right="-108"/>
              <w:jc w:val="center"/>
              <w:rPr>
                <w:b/>
                <w:color w:val="000000"/>
                <w:lang w:val="ro-RO"/>
              </w:rPr>
            </w:pPr>
            <w:r w:rsidRPr="00432F04">
              <w:rPr>
                <w:b/>
                <w:color w:val="000000"/>
                <w:lang w:val="ro-RO"/>
              </w:rPr>
              <w:t>Nr.</w:t>
            </w:r>
          </w:p>
          <w:p w:rsidR="00BF79A4" w:rsidRPr="00432F04" w:rsidRDefault="00BF79A4" w:rsidP="00432F04">
            <w:pPr>
              <w:ind w:left="-12" w:right="-108"/>
              <w:jc w:val="center"/>
              <w:rPr>
                <w:b/>
                <w:color w:val="000000"/>
                <w:lang w:val="ro-RO"/>
              </w:rPr>
            </w:pPr>
            <w:r w:rsidRPr="00432F04">
              <w:rPr>
                <w:b/>
                <w:color w:val="000000"/>
                <w:lang w:val="ro-RO"/>
              </w:rPr>
              <w:t>d/o</w:t>
            </w:r>
          </w:p>
          <w:p w:rsidR="00BF79A4" w:rsidRPr="00432F04" w:rsidRDefault="00BF79A4" w:rsidP="00432F04">
            <w:pPr>
              <w:ind w:left="-12" w:right="-108"/>
              <w:jc w:val="center"/>
              <w:rPr>
                <w:b/>
                <w:color w:val="000000"/>
                <w:lang w:val="ro-RO"/>
              </w:rPr>
            </w:pPr>
          </w:p>
        </w:tc>
        <w:tc>
          <w:tcPr>
            <w:tcW w:w="3379" w:type="dxa"/>
          </w:tcPr>
          <w:p w:rsidR="00BF79A4" w:rsidRPr="00432F04" w:rsidRDefault="00BF79A4" w:rsidP="00D653F2">
            <w:pPr>
              <w:jc w:val="center"/>
              <w:rPr>
                <w:b/>
                <w:color w:val="000000"/>
                <w:lang w:val="ro-RO"/>
              </w:rPr>
            </w:pPr>
            <w:r w:rsidRPr="00432F04">
              <w:rPr>
                <w:b/>
                <w:color w:val="000000"/>
                <w:lang w:val="ro-RO"/>
              </w:rPr>
              <w:t>Domeniul reglementat</w:t>
            </w:r>
          </w:p>
          <w:p w:rsidR="00BF79A4" w:rsidRPr="00432F04" w:rsidRDefault="00BF79A4" w:rsidP="00D653F2">
            <w:pPr>
              <w:jc w:val="center"/>
              <w:rPr>
                <w:b/>
                <w:color w:val="000000"/>
                <w:lang w:val="ro-RO"/>
              </w:rPr>
            </w:pPr>
            <w:r w:rsidRPr="00432F04">
              <w:rPr>
                <w:b/>
                <w:color w:val="000000"/>
                <w:lang w:val="ro-RO"/>
              </w:rPr>
              <w:t>(grupul de produse)</w:t>
            </w:r>
          </w:p>
        </w:tc>
        <w:tc>
          <w:tcPr>
            <w:tcW w:w="1910" w:type="dxa"/>
          </w:tcPr>
          <w:p w:rsidR="00BF79A4" w:rsidRPr="00432F04" w:rsidRDefault="00BF79A4" w:rsidP="005217C5">
            <w:pPr>
              <w:ind w:firstLine="57"/>
              <w:jc w:val="center"/>
              <w:rPr>
                <w:b/>
                <w:color w:val="000000"/>
                <w:lang w:val="ro-RO"/>
              </w:rPr>
            </w:pPr>
            <w:r w:rsidRPr="00432F04">
              <w:rPr>
                <w:b/>
                <w:color w:val="000000"/>
                <w:lang w:val="ro-RO"/>
              </w:rPr>
              <w:t>Autoritatea</w:t>
            </w:r>
          </w:p>
          <w:p w:rsidR="00BF79A4" w:rsidRPr="00432F04" w:rsidRDefault="00BF79A4" w:rsidP="005217C5">
            <w:pPr>
              <w:ind w:firstLine="57"/>
              <w:jc w:val="center"/>
              <w:rPr>
                <w:b/>
                <w:color w:val="000000"/>
                <w:lang w:val="ro-RO"/>
              </w:rPr>
            </w:pPr>
            <w:r w:rsidRPr="00432F04">
              <w:rPr>
                <w:b/>
                <w:color w:val="000000"/>
                <w:lang w:val="ro-RO"/>
              </w:rPr>
              <w:t>de reglementare</w:t>
            </w:r>
          </w:p>
        </w:tc>
        <w:tc>
          <w:tcPr>
            <w:tcW w:w="3052" w:type="dxa"/>
          </w:tcPr>
          <w:p w:rsidR="00BF79A4" w:rsidRPr="00432F04" w:rsidRDefault="00BF79A4" w:rsidP="00D653F2">
            <w:pPr>
              <w:jc w:val="center"/>
              <w:rPr>
                <w:b/>
                <w:color w:val="000000"/>
                <w:lang w:val="ro-RO"/>
              </w:rPr>
            </w:pPr>
            <w:r w:rsidRPr="00432F04">
              <w:rPr>
                <w:b/>
                <w:color w:val="000000"/>
                <w:lang w:val="ro-RO"/>
              </w:rPr>
              <w:t>Autoritatea</w:t>
            </w:r>
          </w:p>
          <w:p w:rsidR="00BF79A4" w:rsidRPr="00432F04" w:rsidRDefault="00BF79A4" w:rsidP="00D653F2">
            <w:pPr>
              <w:jc w:val="center"/>
              <w:rPr>
                <w:b/>
                <w:color w:val="000000"/>
                <w:lang w:val="ro-RO"/>
              </w:rPr>
            </w:pPr>
            <w:r w:rsidRPr="00432F04">
              <w:rPr>
                <w:b/>
                <w:color w:val="000000"/>
                <w:lang w:val="ro-RO"/>
              </w:rPr>
              <w:t>de supraveghere a pieţei</w:t>
            </w:r>
          </w:p>
        </w:tc>
      </w:tr>
    </w:tbl>
    <w:p w:rsidR="00BF79A4" w:rsidRPr="00433D85" w:rsidRDefault="00BF79A4">
      <w:pPr>
        <w:rPr>
          <w:sz w:val="2"/>
          <w:szCs w:val="2"/>
          <w:lang w:val="en-US"/>
        </w:rPr>
      </w:pPr>
    </w:p>
    <w:tbl>
      <w:tblPr>
        <w:tblW w:w="90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89"/>
        <w:gridCol w:w="3379"/>
        <w:gridCol w:w="1910"/>
        <w:gridCol w:w="3052"/>
      </w:tblGrid>
      <w:tr w:rsidR="00BF79A4" w:rsidRPr="00432F04" w:rsidTr="00E62112">
        <w:trPr>
          <w:trHeight w:val="28"/>
          <w:tblHeader/>
          <w:jc w:val="center"/>
        </w:trPr>
        <w:tc>
          <w:tcPr>
            <w:tcW w:w="689" w:type="dxa"/>
          </w:tcPr>
          <w:p w:rsidR="00BF79A4" w:rsidRPr="00432F04" w:rsidRDefault="00BF79A4" w:rsidP="00432F04">
            <w:pPr>
              <w:ind w:left="-12" w:right="-108"/>
              <w:jc w:val="center"/>
              <w:rPr>
                <w:b/>
                <w:color w:val="000000"/>
                <w:lang w:val="ro-RO"/>
              </w:rPr>
            </w:pPr>
            <w:r w:rsidRPr="00432F04">
              <w:rPr>
                <w:b/>
                <w:color w:val="000000"/>
                <w:lang w:val="ro-RO"/>
              </w:rPr>
              <w:t>1</w:t>
            </w:r>
          </w:p>
        </w:tc>
        <w:tc>
          <w:tcPr>
            <w:tcW w:w="3379" w:type="dxa"/>
          </w:tcPr>
          <w:p w:rsidR="00BF79A4" w:rsidRPr="00432F04" w:rsidRDefault="00BF79A4" w:rsidP="00432F04">
            <w:pPr>
              <w:jc w:val="center"/>
              <w:rPr>
                <w:b/>
                <w:color w:val="000000"/>
                <w:lang w:val="ro-RO"/>
              </w:rPr>
            </w:pPr>
            <w:r w:rsidRPr="00432F04">
              <w:rPr>
                <w:b/>
                <w:color w:val="000000"/>
                <w:lang w:val="ro-RO"/>
              </w:rPr>
              <w:t>2</w:t>
            </w:r>
          </w:p>
        </w:tc>
        <w:tc>
          <w:tcPr>
            <w:tcW w:w="1910" w:type="dxa"/>
          </w:tcPr>
          <w:p w:rsidR="00BF79A4" w:rsidRPr="00432F04" w:rsidRDefault="00BF79A4" w:rsidP="00432F04">
            <w:pPr>
              <w:jc w:val="center"/>
              <w:rPr>
                <w:b/>
                <w:color w:val="000000"/>
                <w:lang w:val="ro-RO"/>
              </w:rPr>
            </w:pPr>
            <w:r w:rsidRPr="00432F04">
              <w:rPr>
                <w:b/>
                <w:color w:val="000000"/>
                <w:lang w:val="ro-RO"/>
              </w:rPr>
              <w:t>3</w:t>
            </w:r>
          </w:p>
        </w:tc>
        <w:tc>
          <w:tcPr>
            <w:tcW w:w="3052" w:type="dxa"/>
          </w:tcPr>
          <w:p w:rsidR="00BF79A4" w:rsidRPr="00432F04" w:rsidRDefault="00BF79A4" w:rsidP="00432F04">
            <w:pPr>
              <w:jc w:val="center"/>
              <w:rPr>
                <w:b/>
                <w:color w:val="000000"/>
                <w:lang w:val="ro-RO"/>
              </w:rPr>
            </w:pPr>
            <w:r w:rsidRPr="00432F04">
              <w:rPr>
                <w:b/>
                <w:color w:val="000000"/>
                <w:lang w:val="ro-RO"/>
              </w:rPr>
              <w:t>4</w:t>
            </w:r>
          </w:p>
        </w:tc>
      </w:tr>
      <w:tr w:rsidR="00BF79A4" w:rsidRPr="00432F04" w:rsidTr="00432F04">
        <w:trPr>
          <w:trHeight w:val="28"/>
          <w:jc w:val="center"/>
        </w:trPr>
        <w:tc>
          <w:tcPr>
            <w:tcW w:w="689" w:type="dxa"/>
          </w:tcPr>
          <w:p w:rsidR="00BF79A4" w:rsidRPr="00432F04" w:rsidRDefault="00BF79A4" w:rsidP="00432F04">
            <w:pPr>
              <w:numPr>
                <w:ilvl w:val="0"/>
                <w:numId w:val="39"/>
              </w:numPr>
              <w:ind w:left="-12" w:right="-108" w:hanging="258"/>
              <w:jc w:val="center"/>
              <w:rPr>
                <w:b/>
                <w:color w:val="000000"/>
                <w:lang w:val="ro-RO"/>
              </w:rPr>
            </w:pPr>
          </w:p>
        </w:tc>
        <w:tc>
          <w:tcPr>
            <w:tcW w:w="3379" w:type="dxa"/>
          </w:tcPr>
          <w:p w:rsidR="00BF79A4" w:rsidRPr="00432F04" w:rsidRDefault="00BF79A4" w:rsidP="00D653F2">
            <w:pPr>
              <w:rPr>
                <w:b/>
                <w:color w:val="000000"/>
                <w:lang w:val="ro-RO"/>
              </w:rPr>
            </w:pPr>
            <w:r w:rsidRPr="00432F04">
              <w:rPr>
                <w:b/>
                <w:color w:val="000000"/>
                <w:lang w:val="ro-RO"/>
              </w:rPr>
              <w:t xml:space="preserve">Echipamente de joasă tensiune </w:t>
            </w:r>
          </w:p>
        </w:tc>
        <w:tc>
          <w:tcPr>
            <w:tcW w:w="1910" w:type="dxa"/>
            <w:vMerge w:val="restart"/>
          </w:tcPr>
          <w:p w:rsidR="00BF79A4" w:rsidRPr="00432F04" w:rsidRDefault="00BF79A4" w:rsidP="00D653F2">
            <w:pPr>
              <w:rPr>
                <w:b/>
                <w:color w:val="000000"/>
                <w:lang w:val="ro-RO"/>
              </w:rPr>
            </w:pPr>
            <w:r w:rsidRPr="00432F04">
              <w:rPr>
                <w:b/>
                <w:color w:val="000000"/>
                <w:lang w:val="ro-RO"/>
              </w:rPr>
              <w:t>Ministerul Economiei</w:t>
            </w:r>
          </w:p>
        </w:tc>
        <w:tc>
          <w:tcPr>
            <w:tcW w:w="3052" w:type="dxa"/>
            <w:vMerge w:val="restart"/>
          </w:tcPr>
          <w:p w:rsidR="00BF79A4" w:rsidRPr="00432F04" w:rsidRDefault="00BF79A4" w:rsidP="00D653F2">
            <w:pPr>
              <w:rPr>
                <w:b/>
                <w:color w:val="000000"/>
                <w:lang w:val="ro-RO"/>
              </w:rPr>
            </w:pPr>
            <w:r w:rsidRPr="00432F04">
              <w:rPr>
                <w:b/>
                <w:color w:val="000000"/>
                <w:lang w:val="ro-RO"/>
              </w:rPr>
              <w:t>Agenţia pentru Protecţia Consumatorilor</w:t>
            </w:r>
          </w:p>
          <w:p w:rsidR="00BF79A4" w:rsidRPr="00432F04" w:rsidRDefault="00BF79A4" w:rsidP="00D653F2">
            <w:pPr>
              <w:rPr>
                <w:b/>
                <w:strike/>
                <w:color w:val="000000"/>
                <w:lang w:val="ro-RO"/>
              </w:rPr>
            </w:pPr>
          </w:p>
        </w:tc>
      </w:tr>
      <w:tr w:rsidR="00BF79A4" w:rsidRPr="00432F04" w:rsidTr="00432F04">
        <w:trPr>
          <w:trHeight w:val="28"/>
          <w:jc w:val="center"/>
        </w:trPr>
        <w:tc>
          <w:tcPr>
            <w:tcW w:w="689" w:type="dxa"/>
          </w:tcPr>
          <w:p w:rsidR="00BF79A4" w:rsidRPr="00432F04" w:rsidRDefault="00BF79A4" w:rsidP="00432F04">
            <w:pPr>
              <w:numPr>
                <w:ilvl w:val="0"/>
                <w:numId w:val="39"/>
              </w:numPr>
              <w:ind w:left="-12" w:right="-108"/>
              <w:jc w:val="center"/>
              <w:rPr>
                <w:color w:val="000000"/>
                <w:lang w:val="ro-RO"/>
              </w:rPr>
            </w:pPr>
          </w:p>
        </w:tc>
        <w:tc>
          <w:tcPr>
            <w:tcW w:w="3379" w:type="dxa"/>
          </w:tcPr>
          <w:p w:rsidR="00BF79A4" w:rsidRPr="00432F04" w:rsidRDefault="00BF79A4" w:rsidP="00D653F2">
            <w:pPr>
              <w:rPr>
                <w:color w:val="000000"/>
                <w:lang w:val="ro-RO"/>
              </w:rPr>
            </w:pPr>
            <w:r w:rsidRPr="00432F04">
              <w:rPr>
                <w:color w:val="000000"/>
                <w:lang w:val="ro-RO"/>
              </w:rPr>
              <w:t>Compatibilitatea electromagnetică</w:t>
            </w:r>
          </w:p>
        </w:tc>
        <w:tc>
          <w:tcPr>
            <w:tcW w:w="1910" w:type="dxa"/>
            <w:vMerge/>
          </w:tcPr>
          <w:p w:rsidR="00BF79A4" w:rsidRPr="00432F04" w:rsidRDefault="00BF79A4" w:rsidP="00D653F2">
            <w:pPr>
              <w:rPr>
                <w:color w:val="000000"/>
                <w:lang w:val="ro-RO"/>
              </w:rPr>
            </w:pPr>
          </w:p>
        </w:tc>
        <w:tc>
          <w:tcPr>
            <w:tcW w:w="3052" w:type="dxa"/>
            <w:vMerge/>
          </w:tcPr>
          <w:p w:rsidR="00BF79A4" w:rsidRPr="00432F04" w:rsidRDefault="00BF79A4" w:rsidP="00D653F2">
            <w:pPr>
              <w:rPr>
                <w:color w:val="000000"/>
                <w:lang w:val="ro-RO"/>
              </w:rPr>
            </w:pPr>
          </w:p>
        </w:tc>
      </w:tr>
      <w:tr w:rsidR="00BF79A4" w:rsidRPr="00432F04" w:rsidTr="00432F04">
        <w:trPr>
          <w:trHeight w:val="28"/>
          <w:jc w:val="center"/>
        </w:trPr>
        <w:tc>
          <w:tcPr>
            <w:tcW w:w="689" w:type="dxa"/>
          </w:tcPr>
          <w:p w:rsidR="00BF79A4" w:rsidRPr="00432F04" w:rsidRDefault="00BF79A4" w:rsidP="00432F04">
            <w:pPr>
              <w:numPr>
                <w:ilvl w:val="0"/>
                <w:numId w:val="39"/>
              </w:numPr>
              <w:ind w:left="-12" w:right="-108"/>
              <w:jc w:val="center"/>
              <w:rPr>
                <w:color w:val="000000"/>
                <w:lang w:val="ro-RO"/>
              </w:rPr>
            </w:pPr>
          </w:p>
        </w:tc>
        <w:tc>
          <w:tcPr>
            <w:tcW w:w="3379" w:type="dxa"/>
          </w:tcPr>
          <w:p w:rsidR="00BF79A4" w:rsidRPr="00432F04" w:rsidRDefault="00BF79A4" w:rsidP="00D653F2">
            <w:pPr>
              <w:rPr>
                <w:color w:val="000000"/>
                <w:lang w:val="ro-RO"/>
              </w:rPr>
            </w:pPr>
            <w:r w:rsidRPr="00432F04">
              <w:rPr>
                <w:color w:val="000000"/>
                <w:lang w:val="ro-RO"/>
              </w:rPr>
              <w:t>Jucării</w:t>
            </w:r>
          </w:p>
        </w:tc>
        <w:tc>
          <w:tcPr>
            <w:tcW w:w="1910" w:type="dxa"/>
            <w:vMerge/>
          </w:tcPr>
          <w:p w:rsidR="00BF79A4" w:rsidRPr="00432F04" w:rsidRDefault="00BF79A4" w:rsidP="00D653F2">
            <w:pPr>
              <w:rPr>
                <w:color w:val="000000"/>
                <w:lang w:val="ro-RO"/>
              </w:rPr>
            </w:pPr>
          </w:p>
        </w:tc>
        <w:tc>
          <w:tcPr>
            <w:tcW w:w="3052" w:type="dxa"/>
            <w:vMerge/>
          </w:tcPr>
          <w:p w:rsidR="00BF79A4" w:rsidRPr="00432F04" w:rsidRDefault="00BF79A4" w:rsidP="00D653F2">
            <w:pPr>
              <w:rPr>
                <w:color w:val="000000"/>
                <w:lang w:val="ro-RO"/>
              </w:rPr>
            </w:pPr>
          </w:p>
        </w:tc>
      </w:tr>
      <w:tr w:rsidR="00BF79A4" w:rsidRPr="004638FC" w:rsidTr="00432F04">
        <w:trPr>
          <w:trHeight w:val="28"/>
          <w:jc w:val="center"/>
        </w:trPr>
        <w:tc>
          <w:tcPr>
            <w:tcW w:w="689" w:type="dxa"/>
          </w:tcPr>
          <w:p w:rsidR="00BF79A4" w:rsidRPr="00432F04" w:rsidRDefault="00BF79A4" w:rsidP="00432F04">
            <w:pPr>
              <w:numPr>
                <w:ilvl w:val="0"/>
                <w:numId w:val="39"/>
              </w:numPr>
              <w:ind w:left="-12" w:right="-108"/>
              <w:jc w:val="center"/>
              <w:rPr>
                <w:color w:val="000000"/>
                <w:lang w:val="ro-RO"/>
              </w:rPr>
            </w:pPr>
          </w:p>
        </w:tc>
        <w:tc>
          <w:tcPr>
            <w:tcW w:w="3379" w:type="dxa"/>
          </w:tcPr>
          <w:p w:rsidR="00BF79A4" w:rsidRPr="00432F04" w:rsidRDefault="00BF79A4" w:rsidP="00D653F2">
            <w:pPr>
              <w:rPr>
                <w:color w:val="000000"/>
                <w:lang w:val="ro-RO"/>
              </w:rPr>
            </w:pPr>
            <w:r w:rsidRPr="00432F04">
              <w:rPr>
                <w:color w:val="000000"/>
                <w:lang w:val="ro-RO"/>
              </w:rPr>
              <w:t>Aparate de cîntărit cu funcţionare neautomată</w:t>
            </w:r>
          </w:p>
        </w:tc>
        <w:tc>
          <w:tcPr>
            <w:tcW w:w="1910" w:type="dxa"/>
            <w:vMerge/>
          </w:tcPr>
          <w:p w:rsidR="00BF79A4" w:rsidRPr="00432F04" w:rsidRDefault="00BF79A4" w:rsidP="00D653F2">
            <w:pPr>
              <w:rPr>
                <w:color w:val="000000"/>
                <w:lang w:val="ro-RO"/>
              </w:rPr>
            </w:pPr>
          </w:p>
        </w:tc>
        <w:tc>
          <w:tcPr>
            <w:tcW w:w="3052" w:type="dxa"/>
            <w:vMerge/>
          </w:tcPr>
          <w:p w:rsidR="00BF79A4" w:rsidRPr="00432F04" w:rsidRDefault="00BF79A4" w:rsidP="00D653F2">
            <w:pPr>
              <w:rPr>
                <w:color w:val="000000"/>
                <w:lang w:val="ro-RO"/>
              </w:rPr>
            </w:pPr>
          </w:p>
        </w:tc>
      </w:tr>
      <w:tr w:rsidR="00BF79A4" w:rsidRPr="00432F04" w:rsidTr="00432F04">
        <w:trPr>
          <w:trHeight w:val="28"/>
          <w:jc w:val="center"/>
        </w:trPr>
        <w:tc>
          <w:tcPr>
            <w:tcW w:w="689" w:type="dxa"/>
          </w:tcPr>
          <w:p w:rsidR="00BF79A4" w:rsidRPr="00432F04" w:rsidRDefault="00BF79A4" w:rsidP="00432F04">
            <w:pPr>
              <w:numPr>
                <w:ilvl w:val="0"/>
                <w:numId w:val="39"/>
              </w:numPr>
              <w:ind w:left="-12" w:right="-108"/>
              <w:jc w:val="center"/>
              <w:rPr>
                <w:color w:val="000000"/>
                <w:lang w:val="ro-RO"/>
              </w:rPr>
            </w:pPr>
          </w:p>
        </w:tc>
        <w:tc>
          <w:tcPr>
            <w:tcW w:w="3379" w:type="dxa"/>
          </w:tcPr>
          <w:p w:rsidR="00BF79A4" w:rsidRPr="00432F04" w:rsidRDefault="00BF79A4" w:rsidP="00D653F2">
            <w:pPr>
              <w:rPr>
                <w:color w:val="000000"/>
                <w:lang w:val="ro-RO"/>
              </w:rPr>
            </w:pPr>
            <w:r w:rsidRPr="00432F04">
              <w:rPr>
                <w:color w:val="000000"/>
                <w:lang w:val="ro-RO"/>
              </w:rPr>
              <w:t>Mijloace de măsurare</w:t>
            </w:r>
          </w:p>
        </w:tc>
        <w:tc>
          <w:tcPr>
            <w:tcW w:w="1910" w:type="dxa"/>
            <w:vMerge/>
          </w:tcPr>
          <w:p w:rsidR="00BF79A4" w:rsidRPr="00432F04" w:rsidRDefault="00BF79A4" w:rsidP="00D653F2">
            <w:pPr>
              <w:rPr>
                <w:color w:val="000000"/>
                <w:lang w:val="ro-RO"/>
              </w:rPr>
            </w:pPr>
          </w:p>
        </w:tc>
        <w:tc>
          <w:tcPr>
            <w:tcW w:w="3052" w:type="dxa"/>
            <w:vMerge/>
          </w:tcPr>
          <w:p w:rsidR="00BF79A4" w:rsidRPr="00432F04" w:rsidRDefault="00BF79A4" w:rsidP="00D653F2">
            <w:pPr>
              <w:rPr>
                <w:color w:val="000000"/>
                <w:lang w:val="ro-RO"/>
              </w:rPr>
            </w:pPr>
          </w:p>
        </w:tc>
      </w:tr>
      <w:tr w:rsidR="00BF79A4" w:rsidRPr="00432F04" w:rsidTr="00432F04">
        <w:trPr>
          <w:trHeight w:val="28"/>
          <w:jc w:val="center"/>
        </w:trPr>
        <w:tc>
          <w:tcPr>
            <w:tcW w:w="689" w:type="dxa"/>
          </w:tcPr>
          <w:p w:rsidR="00BF79A4" w:rsidRPr="00432F04" w:rsidRDefault="00BF79A4" w:rsidP="00432F04">
            <w:pPr>
              <w:numPr>
                <w:ilvl w:val="0"/>
                <w:numId w:val="39"/>
              </w:numPr>
              <w:ind w:left="-12" w:right="-108"/>
              <w:jc w:val="center"/>
              <w:rPr>
                <w:color w:val="000000"/>
                <w:lang w:val="ro-RO"/>
              </w:rPr>
            </w:pPr>
          </w:p>
        </w:tc>
        <w:tc>
          <w:tcPr>
            <w:tcW w:w="3379" w:type="dxa"/>
          </w:tcPr>
          <w:p w:rsidR="00BF79A4" w:rsidRPr="00432F04" w:rsidRDefault="00BF79A4" w:rsidP="00D653F2">
            <w:pPr>
              <w:rPr>
                <w:color w:val="000000"/>
                <w:lang w:val="ro-RO"/>
              </w:rPr>
            </w:pPr>
            <w:r w:rsidRPr="00432F04">
              <w:rPr>
                <w:color w:val="000000"/>
                <w:lang w:val="ro-RO"/>
              </w:rPr>
              <w:t>Arzătoare cu combustibili gazoşi</w:t>
            </w:r>
          </w:p>
        </w:tc>
        <w:tc>
          <w:tcPr>
            <w:tcW w:w="1910" w:type="dxa"/>
            <w:vMerge/>
          </w:tcPr>
          <w:p w:rsidR="00BF79A4" w:rsidRPr="00432F04" w:rsidRDefault="00BF79A4" w:rsidP="00D653F2">
            <w:pPr>
              <w:rPr>
                <w:color w:val="000000"/>
                <w:lang w:val="ro-RO"/>
              </w:rPr>
            </w:pPr>
          </w:p>
        </w:tc>
        <w:tc>
          <w:tcPr>
            <w:tcW w:w="3052" w:type="dxa"/>
            <w:vMerge/>
          </w:tcPr>
          <w:p w:rsidR="00BF79A4" w:rsidRPr="00432F04" w:rsidRDefault="00BF79A4" w:rsidP="002A39A1">
            <w:pPr>
              <w:rPr>
                <w:strike/>
                <w:color w:val="000000"/>
                <w:lang w:val="ro-RO"/>
              </w:rPr>
            </w:pPr>
          </w:p>
        </w:tc>
      </w:tr>
      <w:tr w:rsidR="00BF79A4" w:rsidRPr="00432F04" w:rsidTr="00432F04">
        <w:trPr>
          <w:trHeight w:val="28"/>
          <w:jc w:val="center"/>
        </w:trPr>
        <w:tc>
          <w:tcPr>
            <w:tcW w:w="689" w:type="dxa"/>
          </w:tcPr>
          <w:p w:rsidR="00BF79A4" w:rsidRPr="00432F04" w:rsidRDefault="00BF79A4" w:rsidP="00432F04">
            <w:pPr>
              <w:numPr>
                <w:ilvl w:val="0"/>
                <w:numId w:val="39"/>
              </w:numPr>
              <w:ind w:left="-12" w:right="-108"/>
              <w:jc w:val="center"/>
              <w:rPr>
                <w:color w:val="000000"/>
                <w:lang w:val="ro-RO"/>
              </w:rPr>
            </w:pPr>
          </w:p>
        </w:tc>
        <w:tc>
          <w:tcPr>
            <w:tcW w:w="3379" w:type="dxa"/>
          </w:tcPr>
          <w:p w:rsidR="00BF79A4" w:rsidRPr="00432F04" w:rsidRDefault="00BF79A4" w:rsidP="00D653F2">
            <w:pPr>
              <w:rPr>
                <w:color w:val="000000"/>
                <w:lang w:val="ro-RO"/>
              </w:rPr>
            </w:pPr>
            <w:r w:rsidRPr="00432F04">
              <w:rPr>
                <w:color w:val="000000"/>
                <w:lang w:val="ro-RO"/>
              </w:rPr>
              <w:t>Cazane pentru apă caldă</w:t>
            </w:r>
          </w:p>
        </w:tc>
        <w:tc>
          <w:tcPr>
            <w:tcW w:w="1910" w:type="dxa"/>
            <w:vMerge/>
          </w:tcPr>
          <w:p w:rsidR="00BF79A4" w:rsidRPr="00432F04" w:rsidRDefault="00BF79A4" w:rsidP="00D653F2">
            <w:pPr>
              <w:rPr>
                <w:color w:val="000000"/>
                <w:lang w:val="ro-RO"/>
              </w:rPr>
            </w:pPr>
          </w:p>
        </w:tc>
        <w:tc>
          <w:tcPr>
            <w:tcW w:w="3052" w:type="dxa"/>
            <w:vMerge/>
          </w:tcPr>
          <w:p w:rsidR="00BF79A4" w:rsidRPr="00432F04" w:rsidRDefault="00BF79A4" w:rsidP="00D653F2">
            <w:pPr>
              <w:rPr>
                <w:strike/>
                <w:color w:val="000000"/>
                <w:lang w:val="ro-RO"/>
              </w:rPr>
            </w:pPr>
          </w:p>
        </w:tc>
      </w:tr>
      <w:tr w:rsidR="00BF79A4" w:rsidRPr="004638FC" w:rsidTr="00432F04">
        <w:trPr>
          <w:trHeight w:val="28"/>
          <w:jc w:val="center"/>
        </w:trPr>
        <w:tc>
          <w:tcPr>
            <w:tcW w:w="689" w:type="dxa"/>
          </w:tcPr>
          <w:p w:rsidR="00BF79A4" w:rsidRPr="00432F04" w:rsidRDefault="00BF79A4" w:rsidP="00432F04">
            <w:pPr>
              <w:numPr>
                <w:ilvl w:val="0"/>
                <w:numId w:val="39"/>
              </w:numPr>
              <w:ind w:left="-12" w:right="-108"/>
              <w:jc w:val="center"/>
              <w:rPr>
                <w:color w:val="000000"/>
                <w:lang w:val="ro-RO"/>
              </w:rPr>
            </w:pPr>
          </w:p>
        </w:tc>
        <w:tc>
          <w:tcPr>
            <w:tcW w:w="3379" w:type="dxa"/>
          </w:tcPr>
          <w:p w:rsidR="00BF79A4" w:rsidRPr="00432F04" w:rsidRDefault="00BF79A4" w:rsidP="00D653F2">
            <w:pPr>
              <w:rPr>
                <w:color w:val="000000"/>
                <w:lang w:val="ro-RO"/>
              </w:rPr>
            </w:pPr>
            <w:r w:rsidRPr="00432F04">
              <w:rPr>
                <w:color w:val="000000"/>
                <w:lang w:val="ro-RO"/>
              </w:rPr>
              <w:t>Maşini industriale</w:t>
            </w:r>
          </w:p>
        </w:tc>
        <w:tc>
          <w:tcPr>
            <w:tcW w:w="1910" w:type="dxa"/>
            <w:vMerge w:val="restart"/>
          </w:tcPr>
          <w:p w:rsidR="00BF79A4" w:rsidRPr="00432F04" w:rsidRDefault="00BF79A4" w:rsidP="00D653F2">
            <w:pPr>
              <w:rPr>
                <w:color w:val="000000"/>
                <w:lang w:val="ro-RO"/>
              </w:rPr>
            </w:pPr>
            <w:r w:rsidRPr="00432F04">
              <w:rPr>
                <w:color w:val="000000"/>
                <w:lang w:val="ro-RO"/>
              </w:rPr>
              <w:t>Ministerul Economiei</w:t>
            </w:r>
          </w:p>
          <w:p w:rsidR="00BF79A4" w:rsidRPr="00432F04" w:rsidRDefault="00BF79A4" w:rsidP="00D653F2">
            <w:pPr>
              <w:rPr>
                <w:color w:val="000000"/>
                <w:lang w:val="ro-RO"/>
              </w:rPr>
            </w:pPr>
          </w:p>
        </w:tc>
        <w:tc>
          <w:tcPr>
            <w:tcW w:w="3052" w:type="dxa"/>
            <w:vMerge w:val="restart"/>
          </w:tcPr>
          <w:p w:rsidR="00BF79A4" w:rsidRPr="00432F04" w:rsidRDefault="00BF79A4" w:rsidP="00D653F2">
            <w:pPr>
              <w:rPr>
                <w:color w:val="000000"/>
                <w:lang w:val="ro-RO"/>
              </w:rPr>
            </w:pPr>
            <w:r w:rsidRPr="00432F04">
              <w:rPr>
                <w:color w:val="000000"/>
                <w:lang w:val="ro-RO"/>
              </w:rPr>
              <w:t xml:space="preserve">Inspectoratul Principal de Stat pentru Supravegherea Tehnică a Obiectelor Industriale Periculoase </w:t>
            </w:r>
          </w:p>
        </w:tc>
      </w:tr>
      <w:tr w:rsidR="00BF79A4" w:rsidRPr="00432F04" w:rsidTr="00432F04">
        <w:trPr>
          <w:trHeight w:val="28"/>
          <w:jc w:val="center"/>
        </w:trPr>
        <w:tc>
          <w:tcPr>
            <w:tcW w:w="689" w:type="dxa"/>
          </w:tcPr>
          <w:p w:rsidR="00BF79A4" w:rsidRPr="00432F04" w:rsidRDefault="00BF79A4" w:rsidP="00432F04">
            <w:pPr>
              <w:numPr>
                <w:ilvl w:val="0"/>
                <w:numId w:val="39"/>
              </w:numPr>
              <w:ind w:left="-12" w:right="-108"/>
              <w:jc w:val="center"/>
              <w:rPr>
                <w:color w:val="000000"/>
                <w:lang w:val="ro-RO"/>
              </w:rPr>
            </w:pPr>
          </w:p>
        </w:tc>
        <w:tc>
          <w:tcPr>
            <w:tcW w:w="3379" w:type="dxa"/>
          </w:tcPr>
          <w:p w:rsidR="00BF79A4" w:rsidRPr="00432F04" w:rsidRDefault="00BF79A4" w:rsidP="00D653F2">
            <w:pPr>
              <w:rPr>
                <w:color w:val="000000"/>
                <w:lang w:val="ro-RO"/>
              </w:rPr>
            </w:pPr>
            <w:r w:rsidRPr="00432F04">
              <w:rPr>
                <w:color w:val="000000"/>
                <w:lang w:val="ro-RO"/>
              </w:rPr>
              <w:t>Ascensoare</w:t>
            </w:r>
          </w:p>
        </w:tc>
        <w:tc>
          <w:tcPr>
            <w:tcW w:w="1910" w:type="dxa"/>
            <w:vMerge/>
          </w:tcPr>
          <w:p w:rsidR="00BF79A4" w:rsidRPr="00432F04" w:rsidRDefault="00BF79A4" w:rsidP="00D653F2">
            <w:pPr>
              <w:rPr>
                <w:color w:val="000000"/>
                <w:lang w:val="ro-RO"/>
              </w:rPr>
            </w:pPr>
          </w:p>
        </w:tc>
        <w:tc>
          <w:tcPr>
            <w:tcW w:w="3052" w:type="dxa"/>
            <w:vMerge/>
          </w:tcPr>
          <w:p w:rsidR="00BF79A4" w:rsidRPr="00432F04" w:rsidRDefault="00BF79A4" w:rsidP="00D653F2">
            <w:pPr>
              <w:rPr>
                <w:color w:val="000000"/>
                <w:lang w:val="ro-RO"/>
              </w:rPr>
            </w:pPr>
          </w:p>
        </w:tc>
      </w:tr>
      <w:tr w:rsidR="00BF79A4" w:rsidRPr="00432F04" w:rsidTr="00432F04">
        <w:trPr>
          <w:trHeight w:val="28"/>
          <w:jc w:val="center"/>
        </w:trPr>
        <w:tc>
          <w:tcPr>
            <w:tcW w:w="689" w:type="dxa"/>
          </w:tcPr>
          <w:p w:rsidR="00BF79A4" w:rsidRPr="00432F04" w:rsidRDefault="00BF79A4" w:rsidP="00432F04">
            <w:pPr>
              <w:numPr>
                <w:ilvl w:val="0"/>
                <w:numId w:val="39"/>
              </w:numPr>
              <w:ind w:left="-12" w:right="-108"/>
              <w:jc w:val="center"/>
              <w:rPr>
                <w:color w:val="000000"/>
                <w:lang w:val="ro-RO"/>
              </w:rPr>
            </w:pPr>
          </w:p>
        </w:tc>
        <w:tc>
          <w:tcPr>
            <w:tcW w:w="3379" w:type="dxa"/>
          </w:tcPr>
          <w:p w:rsidR="00BF79A4" w:rsidRPr="00432F04" w:rsidRDefault="00BF79A4" w:rsidP="00D653F2">
            <w:pPr>
              <w:rPr>
                <w:color w:val="000000"/>
                <w:lang w:val="ro-RO"/>
              </w:rPr>
            </w:pPr>
            <w:r w:rsidRPr="00432F04">
              <w:rPr>
                <w:color w:val="000000"/>
                <w:lang w:val="ro-RO"/>
              </w:rPr>
              <w:t>Echipamente de refrigerare</w:t>
            </w:r>
          </w:p>
        </w:tc>
        <w:tc>
          <w:tcPr>
            <w:tcW w:w="1910" w:type="dxa"/>
            <w:vMerge/>
          </w:tcPr>
          <w:p w:rsidR="00BF79A4" w:rsidRPr="00432F04" w:rsidRDefault="00BF79A4" w:rsidP="00D653F2">
            <w:pPr>
              <w:rPr>
                <w:color w:val="000000"/>
                <w:lang w:val="ro-RO"/>
              </w:rPr>
            </w:pPr>
          </w:p>
        </w:tc>
        <w:tc>
          <w:tcPr>
            <w:tcW w:w="3052" w:type="dxa"/>
            <w:vMerge/>
          </w:tcPr>
          <w:p w:rsidR="00BF79A4" w:rsidRPr="00432F04" w:rsidRDefault="00BF79A4" w:rsidP="00D653F2">
            <w:pPr>
              <w:rPr>
                <w:color w:val="000000"/>
                <w:lang w:val="ro-RO"/>
              </w:rPr>
            </w:pPr>
          </w:p>
        </w:tc>
      </w:tr>
      <w:tr w:rsidR="00BF79A4" w:rsidRPr="00432F04" w:rsidTr="00432F04">
        <w:trPr>
          <w:trHeight w:val="28"/>
          <w:jc w:val="center"/>
        </w:trPr>
        <w:tc>
          <w:tcPr>
            <w:tcW w:w="689" w:type="dxa"/>
          </w:tcPr>
          <w:p w:rsidR="00BF79A4" w:rsidRPr="00432F04" w:rsidRDefault="00BF79A4" w:rsidP="00432F04">
            <w:pPr>
              <w:numPr>
                <w:ilvl w:val="0"/>
                <w:numId w:val="39"/>
              </w:numPr>
              <w:ind w:left="-12" w:right="-108"/>
              <w:jc w:val="center"/>
              <w:rPr>
                <w:color w:val="000000"/>
                <w:lang w:val="ro-RO"/>
              </w:rPr>
            </w:pPr>
          </w:p>
        </w:tc>
        <w:tc>
          <w:tcPr>
            <w:tcW w:w="3379" w:type="dxa"/>
          </w:tcPr>
          <w:p w:rsidR="00BF79A4" w:rsidRPr="00432F04" w:rsidRDefault="00BF79A4" w:rsidP="00D653F2">
            <w:pPr>
              <w:rPr>
                <w:color w:val="000000"/>
                <w:lang w:val="ro-RO"/>
              </w:rPr>
            </w:pPr>
            <w:r w:rsidRPr="00432F04">
              <w:rPr>
                <w:color w:val="000000"/>
                <w:lang w:val="ro-RO"/>
              </w:rPr>
              <w:t>Medii potenţial explozive</w:t>
            </w:r>
          </w:p>
        </w:tc>
        <w:tc>
          <w:tcPr>
            <w:tcW w:w="1910" w:type="dxa"/>
            <w:vMerge/>
          </w:tcPr>
          <w:p w:rsidR="00BF79A4" w:rsidRPr="00432F04" w:rsidRDefault="00BF79A4" w:rsidP="00D653F2">
            <w:pPr>
              <w:rPr>
                <w:color w:val="000000"/>
                <w:lang w:val="ro-RO"/>
              </w:rPr>
            </w:pPr>
          </w:p>
        </w:tc>
        <w:tc>
          <w:tcPr>
            <w:tcW w:w="3052" w:type="dxa"/>
            <w:vMerge/>
          </w:tcPr>
          <w:p w:rsidR="00BF79A4" w:rsidRPr="00432F04" w:rsidRDefault="00BF79A4" w:rsidP="00D653F2">
            <w:pPr>
              <w:rPr>
                <w:color w:val="000000"/>
                <w:lang w:val="ro-RO"/>
              </w:rPr>
            </w:pPr>
          </w:p>
        </w:tc>
      </w:tr>
      <w:tr w:rsidR="00BF79A4" w:rsidRPr="004638FC" w:rsidTr="00432F04">
        <w:trPr>
          <w:trHeight w:val="28"/>
          <w:jc w:val="center"/>
        </w:trPr>
        <w:tc>
          <w:tcPr>
            <w:tcW w:w="689" w:type="dxa"/>
          </w:tcPr>
          <w:p w:rsidR="00BF79A4" w:rsidRPr="00432F04" w:rsidRDefault="00BF79A4" w:rsidP="00432F04">
            <w:pPr>
              <w:numPr>
                <w:ilvl w:val="0"/>
                <w:numId w:val="39"/>
              </w:numPr>
              <w:ind w:left="-12" w:right="-108"/>
              <w:jc w:val="center"/>
              <w:rPr>
                <w:color w:val="000000"/>
                <w:lang w:val="ro-RO"/>
              </w:rPr>
            </w:pPr>
          </w:p>
        </w:tc>
        <w:tc>
          <w:tcPr>
            <w:tcW w:w="3379" w:type="dxa"/>
          </w:tcPr>
          <w:p w:rsidR="00BF79A4" w:rsidRPr="00432F04" w:rsidRDefault="00BF79A4" w:rsidP="00D653F2">
            <w:pPr>
              <w:rPr>
                <w:color w:val="000000"/>
                <w:lang w:val="ro-RO"/>
              </w:rPr>
            </w:pPr>
            <w:r w:rsidRPr="00432F04">
              <w:rPr>
                <w:color w:val="000000"/>
                <w:lang w:val="ro-RO"/>
              </w:rPr>
              <w:t>Instalaţii de transport pe cablu pentru persoane</w:t>
            </w:r>
          </w:p>
        </w:tc>
        <w:tc>
          <w:tcPr>
            <w:tcW w:w="1910" w:type="dxa"/>
            <w:vMerge/>
          </w:tcPr>
          <w:p w:rsidR="00BF79A4" w:rsidRPr="00432F04" w:rsidRDefault="00BF79A4" w:rsidP="00D653F2">
            <w:pPr>
              <w:rPr>
                <w:color w:val="000000"/>
                <w:lang w:val="ro-RO"/>
              </w:rPr>
            </w:pPr>
          </w:p>
        </w:tc>
        <w:tc>
          <w:tcPr>
            <w:tcW w:w="3052" w:type="dxa"/>
            <w:vMerge/>
          </w:tcPr>
          <w:p w:rsidR="00BF79A4" w:rsidRPr="00432F04" w:rsidRDefault="00BF79A4" w:rsidP="00D653F2">
            <w:pPr>
              <w:rPr>
                <w:color w:val="000000"/>
                <w:lang w:val="ro-RO"/>
              </w:rPr>
            </w:pPr>
          </w:p>
        </w:tc>
      </w:tr>
      <w:tr w:rsidR="00BF79A4" w:rsidRPr="00432F04" w:rsidTr="00432F04">
        <w:trPr>
          <w:trHeight w:val="28"/>
          <w:jc w:val="center"/>
        </w:trPr>
        <w:tc>
          <w:tcPr>
            <w:tcW w:w="689" w:type="dxa"/>
          </w:tcPr>
          <w:p w:rsidR="00BF79A4" w:rsidRPr="00432F04" w:rsidRDefault="00BF79A4" w:rsidP="00432F04">
            <w:pPr>
              <w:numPr>
                <w:ilvl w:val="0"/>
                <w:numId w:val="39"/>
              </w:numPr>
              <w:ind w:left="-12" w:right="-108"/>
              <w:jc w:val="center"/>
              <w:rPr>
                <w:color w:val="000000"/>
                <w:lang w:val="ro-RO"/>
              </w:rPr>
            </w:pPr>
          </w:p>
        </w:tc>
        <w:tc>
          <w:tcPr>
            <w:tcW w:w="3379" w:type="dxa"/>
          </w:tcPr>
          <w:p w:rsidR="00BF79A4" w:rsidRPr="00432F04" w:rsidRDefault="00BF79A4" w:rsidP="00D653F2">
            <w:pPr>
              <w:rPr>
                <w:color w:val="000000"/>
                <w:lang w:val="ro-RO"/>
              </w:rPr>
            </w:pPr>
            <w:r w:rsidRPr="00432F04">
              <w:rPr>
                <w:color w:val="000000"/>
                <w:lang w:val="ro-RO"/>
              </w:rPr>
              <w:t>Recipiente sub presiune</w:t>
            </w:r>
          </w:p>
        </w:tc>
        <w:tc>
          <w:tcPr>
            <w:tcW w:w="1910" w:type="dxa"/>
            <w:vMerge/>
          </w:tcPr>
          <w:p w:rsidR="00BF79A4" w:rsidRPr="00432F04" w:rsidRDefault="00BF79A4" w:rsidP="00D653F2">
            <w:pPr>
              <w:rPr>
                <w:color w:val="000000"/>
                <w:lang w:val="ro-RO"/>
              </w:rPr>
            </w:pPr>
          </w:p>
        </w:tc>
        <w:tc>
          <w:tcPr>
            <w:tcW w:w="3052" w:type="dxa"/>
            <w:vMerge/>
          </w:tcPr>
          <w:p w:rsidR="00BF79A4" w:rsidRPr="00432F04" w:rsidRDefault="00BF79A4" w:rsidP="00D653F2">
            <w:pPr>
              <w:rPr>
                <w:color w:val="000000"/>
                <w:lang w:val="ro-RO"/>
              </w:rPr>
            </w:pPr>
          </w:p>
        </w:tc>
      </w:tr>
      <w:tr w:rsidR="00BF79A4" w:rsidRPr="00432F04" w:rsidTr="00432F04">
        <w:trPr>
          <w:trHeight w:val="28"/>
          <w:jc w:val="center"/>
        </w:trPr>
        <w:tc>
          <w:tcPr>
            <w:tcW w:w="689" w:type="dxa"/>
          </w:tcPr>
          <w:p w:rsidR="00BF79A4" w:rsidRPr="00432F04" w:rsidRDefault="00BF79A4" w:rsidP="00432F04">
            <w:pPr>
              <w:numPr>
                <w:ilvl w:val="0"/>
                <w:numId w:val="39"/>
              </w:numPr>
              <w:ind w:left="-12" w:right="-108"/>
              <w:jc w:val="center"/>
              <w:rPr>
                <w:color w:val="000000"/>
                <w:lang w:val="ro-RO"/>
              </w:rPr>
            </w:pPr>
          </w:p>
        </w:tc>
        <w:tc>
          <w:tcPr>
            <w:tcW w:w="3379" w:type="dxa"/>
          </w:tcPr>
          <w:p w:rsidR="00BF79A4" w:rsidRPr="00432F04" w:rsidRDefault="00BF79A4" w:rsidP="00D653F2">
            <w:pPr>
              <w:rPr>
                <w:color w:val="000000"/>
                <w:lang w:val="ro-RO"/>
              </w:rPr>
            </w:pPr>
            <w:r w:rsidRPr="00432F04">
              <w:rPr>
                <w:color w:val="000000"/>
                <w:lang w:val="ro-RO"/>
              </w:rPr>
              <w:t>Echipamente sub presiune</w:t>
            </w:r>
          </w:p>
        </w:tc>
        <w:tc>
          <w:tcPr>
            <w:tcW w:w="1910" w:type="dxa"/>
            <w:vMerge/>
          </w:tcPr>
          <w:p w:rsidR="00BF79A4" w:rsidRPr="00432F04" w:rsidRDefault="00BF79A4" w:rsidP="00D653F2">
            <w:pPr>
              <w:rPr>
                <w:color w:val="000000"/>
                <w:lang w:val="ro-RO"/>
              </w:rPr>
            </w:pPr>
          </w:p>
        </w:tc>
        <w:tc>
          <w:tcPr>
            <w:tcW w:w="3052" w:type="dxa"/>
            <w:vMerge/>
          </w:tcPr>
          <w:p w:rsidR="00BF79A4" w:rsidRPr="00432F04" w:rsidRDefault="00BF79A4" w:rsidP="00D653F2">
            <w:pPr>
              <w:rPr>
                <w:color w:val="000000"/>
                <w:lang w:val="ro-RO"/>
              </w:rPr>
            </w:pPr>
          </w:p>
        </w:tc>
      </w:tr>
      <w:tr w:rsidR="00BF79A4" w:rsidRPr="00432F04" w:rsidTr="00432F04">
        <w:trPr>
          <w:trHeight w:val="28"/>
          <w:jc w:val="center"/>
        </w:trPr>
        <w:tc>
          <w:tcPr>
            <w:tcW w:w="689" w:type="dxa"/>
          </w:tcPr>
          <w:p w:rsidR="00BF79A4" w:rsidRPr="00432F04" w:rsidRDefault="00BF79A4" w:rsidP="00432F04">
            <w:pPr>
              <w:numPr>
                <w:ilvl w:val="0"/>
                <w:numId w:val="39"/>
              </w:numPr>
              <w:ind w:left="-12" w:right="-108"/>
              <w:jc w:val="center"/>
              <w:rPr>
                <w:color w:val="000000"/>
                <w:lang w:val="ro-RO"/>
              </w:rPr>
            </w:pPr>
          </w:p>
        </w:tc>
        <w:tc>
          <w:tcPr>
            <w:tcW w:w="3379" w:type="dxa"/>
          </w:tcPr>
          <w:p w:rsidR="00BF79A4" w:rsidRPr="00432F04" w:rsidRDefault="00BF79A4" w:rsidP="00D653F2">
            <w:pPr>
              <w:rPr>
                <w:color w:val="000000"/>
                <w:lang w:val="ro-RO"/>
              </w:rPr>
            </w:pPr>
            <w:r w:rsidRPr="00432F04">
              <w:rPr>
                <w:color w:val="000000"/>
                <w:lang w:val="ro-RO"/>
              </w:rPr>
              <w:t>Echipamente sub presiune transportabile</w:t>
            </w:r>
          </w:p>
        </w:tc>
        <w:tc>
          <w:tcPr>
            <w:tcW w:w="1910" w:type="dxa"/>
            <w:vMerge/>
          </w:tcPr>
          <w:p w:rsidR="00BF79A4" w:rsidRPr="00432F04" w:rsidRDefault="00BF79A4" w:rsidP="00D653F2">
            <w:pPr>
              <w:rPr>
                <w:color w:val="000000"/>
                <w:lang w:val="ro-RO"/>
              </w:rPr>
            </w:pPr>
          </w:p>
        </w:tc>
        <w:tc>
          <w:tcPr>
            <w:tcW w:w="3052" w:type="dxa"/>
            <w:vMerge/>
          </w:tcPr>
          <w:p w:rsidR="00BF79A4" w:rsidRPr="00432F04" w:rsidRDefault="00BF79A4" w:rsidP="00D653F2">
            <w:pPr>
              <w:rPr>
                <w:color w:val="000000"/>
                <w:lang w:val="ro-RO"/>
              </w:rPr>
            </w:pPr>
          </w:p>
        </w:tc>
      </w:tr>
      <w:tr w:rsidR="00BF79A4" w:rsidRPr="00432F04" w:rsidTr="00432F04">
        <w:trPr>
          <w:trHeight w:val="28"/>
          <w:jc w:val="center"/>
        </w:trPr>
        <w:tc>
          <w:tcPr>
            <w:tcW w:w="689" w:type="dxa"/>
          </w:tcPr>
          <w:p w:rsidR="00BF79A4" w:rsidRPr="00432F04" w:rsidRDefault="00BF79A4" w:rsidP="00432F04">
            <w:pPr>
              <w:numPr>
                <w:ilvl w:val="0"/>
                <w:numId w:val="39"/>
              </w:numPr>
              <w:ind w:left="-12" w:right="-108"/>
              <w:jc w:val="center"/>
              <w:rPr>
                <w:color w:val="000000"/>
                <w:lang w:val="ro-RO"/>
              </w:rPr>
            </w:pPr>
          </w:p>
        </w:tc>
        <w:tc>
          <w:tcPr>
            <w:tcW w:w="3379" w:type="dxa"/>
          </w:tcPr>
          <w:p w:rsidR="00BF79A4" w:rsidRPr="00432F04" w:rsidRDefault="00BF79A4" w:rsidP="00D653F2">
            <w:pPr>
              <w:rPr>
                <w:color w:val="000000"/>
                <w:lang w:val="ro-RO"/>
              </w:rPr>
            </w:pPr>
            <w:r w:rsidRPr="00432F04">
              <w:rPr>
                <w:color w:val="000000"/>
                <w:lang w:val="ro-RO"/>
              </w:rPr>
              <w:t>Explozibili utilizaţi în scopuri civile</w:t>
            </w:r>
          </w:p>
        </w:tc>
        <w:tc>
          <w:tcPr>
            <w:tcW w:w="1910" w:type="dxa"/>
            <w:vMerge w:val="restart"/>
          </w:tcPr>
          <w:p w:rsidR="00BF79A4" w:rsidRPr="00432F04" w:rsidRDefault="00BF79A4" w:rsidP="00D653F2">
            <w:pPr>
              <w:rPr>
                <w:color w:val="000000"/>
                <w:lang w:val="ro-RO"/>
              </w:rPr>
            </w:pPr>
            <w:r w:rsidRPr="00432F04">
              <w:rPr>
                <w:color w:val="000000"/>
                <w:lang w:val="ro-RO"/>
              </w:rPr>
              <w:t xml:space="preserve">Ministerul Afacerilor Interne </w:t>
            </w:r>
          </w:p>
        </w:tc>
        <w:tc>
          <w:tcPr>
            <w:tcW w:w="3052" w:type="dxa"/>
            <w:vMerge/>
          </w:tcPr>
          <w:p w:rsidR="00BF79A4" w:rsidRPr="00432F04" w:rsidRDefault="00BF79A4" w:rsidP="00D653F2">
            <w:pPr>
              <w:rPr>
                <w:color w:val="000000"/>
                <w:lang w:val="ro-RO"/>
              </w:rPr>
            </w:pPr>
          </w:p>
        </w:tc>
      </w:tr>
      <w:tr w:rsidR="00BF79A4" w:rsidRPr="004638FC" w:rsidTr="00432F04">
        <w:trPr>
          <w:trHeight w:val="28"/>
          <w:jc w:val="center"/>
        </w:trPr>
        <w:tc>
          <w:tcPr>
            <w:tcW w:w="689" w:type="dxa"/>
          </w:tcPr>
          <w:p w:rsidR="00BF79A4" w:rsidRPr="00432F04" w:rsidRDefault="00BF79A4" w:rsidP="00432F04">
            <w:pPr>
              <w:numPr>
                <w:ilvl w:val="0"/>
                <w:numId w:val="39"/>
              </w:numPr>
              <w:ind w:left="-12" w:right="-108"/>
              <w:jc w:val="center"/>
              <w:rPr>
                <w:color w:val="000000"/>
                <w:lang w:val="ro-RO"/>
              </w:rPr>
            </w:pPr>
          </w:p>
        </w:tc>
        <w:tc>
          <w:tcPr>
            <w:tcW w:w="3379" w:type="dxa"/>
          </w:tcPr>
          <w:p w:rsidR="00BF79A4" w:rsidRPr="00432F04" w:rsidRDefault="00BF79A4">
            <w:pPr>
              <w:rPr>
                <w:color w:val="000000"/>
                <w:lang w:val="ro-RO"/>
              </w:rPr>
            </w:pPr>
            <w:r w:rsidRPr="00432F04">
              <w:rPr>
                <w:color w:val="000000"/>
                <w:lang w:val="ro-RO"/>
              </w:rPr>
              <w:t>Echipamente individuale de protecţie</w:t>
            </w:r>
          </w:p>
        </w:tc>
        <w:tc>
          <w:tcPr>
            <w:tcW w:w="1910" w:type="dxa"/>
            <w:vMerge/>
          </w:tcPr>
          <w:p w:rsidR="00BF79A4" w:rsidRPr="00432F04" w:rsidRDefault="00BF79A4">
            <w:pPr>
              <w:rPr>
                <w:color w:val="000000"/>
                <w:lang w:val="ro-RO"/>
              </w:rPr>
            </w:pPr>
          </w:p>
        </w:tc>
        <w:tc>
          <w:tcPr>
            <w:tcW w:w="3052" w:type="dxa"/>
            <w:vMerge w:val="restart"/>
          </w:tcPr>
          <w:p w:rsidR="00BF79A4" w:rsidRPr="00432F04" w:rsidRDefault="00BF79A4">
            <w:pPr>
              <w:rPr>
                <w:color w:val="000000"/>
                <w:lang w:val="ro-RO"/>
              </w:rPr>
            </w:pPr>
            <w:r w:rsidRPr="00432F04">
              <w:rPr>
                <w:color w:val="000000"/>
                <w:lang w:val="ro-RO"/>
              </w:rPr>
              <w:t xml:space="preserve">Serviciul Protecţiei Civile şi Situaţiilor Excepţionale </w:t>
            </w:r>
          </w:p>
        </w:tc>
      </w:tr>
      <w:tr w:rsidR="00BF79A4" w:rsidRPr="00432F04" w:rsidTr="00432F04">
        <w:trPr>
          <w:trHeight w:val="28"/>
          <w:jc w:val="center"/>
        </w:trPr>
        <w:tc>
          <w:tcPr>
            <w:tcW w:w="689" w:type="dxa"/>
          </w:tcPr>
          <w:p w:rsidR="00BF79A4" w:rsidRPr="00432F04" w:rsidRDefault="00BF79A4" w:rsidP="00432F04">
            <w:pPr>
              <w:numPr>
                <w:ilvl w:val="0"/>
                <w:numId w:val="39"/>
              </w:numPr>
              <w:ind w:left="-12" w:right="-108"/>
              <w:jc w:val="center"/>
              <w:rPr>
                <w:color w:val="000000"/>
                <w:lang w:val="ro-RO"/>
              </w:rPr>
            </w:pPr>
          </w:p>
        </w:tc>
        <w:tc>
          <w:tcPr>
            <w:tcW w:w="3379" w:type="dxa"/>
          </w:tcPr>
          <w:p w:rsidR="00BF79A4" w:rsidRPr="00432F04" w:rsidRDefault="00BF79A4">
            <w:pPr>
              <w:rPr>
                <w:color w:val="000000"/>
                <w:lang w:val="ro-RO"/>
              </w:rPr>
            </w:pPr>
            <w:r w:rsidRPr="00432F04">
              <w:rPr>
                <w:color w:val="000000"/>
                <w:lang w:val="ro-RO"/>
              </w:rPr>
              <w:t>Articole pirotehnice</w:t>
            </w:r>
          </w:p>
        </w:tc>
        <w:tc>
          <w:tcPr>
            <w:tcW w:w="1910" w:type="dxa"/>
            <w:vMerge/>
          </w:tcPr>
          <w:p w:rsidR="00BF79A4" w:rsidRPr="00432F04" w:rsidRDefault="00BF79A4">
            <w:pPr>
              <w:rPr>
                <w:color w:val="000000"/>
                <w:lang w:val="ro-RO"/>
              </w:rPr>
            </w:pPr>
          </w:p>
        </w:tc>
        <w:tc>
          <w:tcPr>
            <w:tcW w:w="3052" w:type="dxa"/>
            <w:vMerge/>
          </w:tcPr>
          <w:p w:rsidR="00BF79A4" w:rsidRPr="00432F04" w:rsidRDefault="00BF79A4">
            <w:pPr>
              <w:rPr>
                <w:color w:val="000000"/>
                <w:lang w:val="ro-RO"/>
              </w:rPr>
            </w:pPr>
          </w:p>
        </w:tc>
      </w:tr>
      <w:tr w:rsidR="00BF79A4" w:rsidRPr="004638FC" w:rsidTr="00432F04">
        <w:trPr>
          <w:trHeight w:val="28"/>
          <w:jc w:val="center"/>
        </w:trPr>
        <w:tc>
          <w:tcPr>
            <w:tcW w:w="689" w:type="dxa"/>
          </w:tcPr>
          <w:p w:rsidR="00BF79A4" w:rsidRPr="00432F04" w:rsidRDefault="00BF79A4" w:rsidP="00432F04">
            <w:pPr>
              <w:numPr>
                <w:ilvl w:val="0"/>
                <w:numId w:val="39"/>
              </w:numPr>
              <w:ind w:left="-12" w:right="-108"/>
              <w:jc w:val="center"/>
              <w:rPr>
                <w:color w:val="000000"/>
                <w:lang w:val="ro-RO"/>
              </w:rPr>
            </w:pPr>
          </w:p>
        </w:tc>
        <w:tc>
          <w:tcPr>
            <w:tcW w:w="3379" w:type="dxa"/>
          </w:tcPr>
          <w:p w:rsidR="00BF79A4" w:rsidRPr="00432F04" w:rsidRDefault="00BF79A4" w:rsidP="00BF71CF">
            <w:pPr>
              <w:rPr>
                <w:color w:val="000000"/>
                <w:lang w:val="ro-RO"/>
              </w:rPr>
            </w:pPr>
            <w:r w:rsidRPr="00432F04">
              <w:rPr>
                <w:color w:val="000000"/>
                <w:lang w:val="ro-RO"/>
              </w:rPr>
              <w:t>Emisiile de zgomot în mediu produse de echipamentele destinate utilizării în exteriorul clădirilor</w:t>
            </w:r>
          </w:p>
        </w:tc>
        <w:tc>
          <w:tcPr>
            <w:tcW w:w="1910" w:type="dxa"/>
            <w:vMerge w:val="restart"/>
          </w:tcPr>
          <w:p w:rsidR="00BF79A4" w:rsidRPr="00432F04" w:rsidRDefault="00BF79A4" w:rsidP="00BF71CF">
            <w:pPr>
              <w:rPr>
                <w:color w:val="000000"/>
                <w:lang w:val="ro-RO"/>
              </w:rPr>
            </w:pPr>
            <w:r w:rsidRPr="00432F04">
              <w:rPr>
                <w:color w:val="000000"/>
                <w:lang w:val="ro-RO"/>
              </w:rPr>
              <w:t>Ministerul Dezvoltării Regionale şi Construcţiilor</w:t>
            </w:r>
          </w:p>
          <w:p w:rsidR="00BF79A4" w:rsidRPr="00432F04" w:rsidRDefault="00BF79A4" w:rsidP="00BF71CF">
            <w:pPr>
              <w:rPr>
                <w:strike/>
                <w:color w:val="000000"/>
                <w:lang w:val="ro-RO"/>
              </w:rPr>
            </w:pPr>
          </w:p>
        </w:tc>
        <w:tc>
          <w:tcPr>
            <w:tcW w:w="3052" w:type="dxa"/>
            <w:vMerge w:val="restart"/>
          </w:tcPr>
          <w:p w:rsidR="00BF79A4" w:rsidRPr="00432F04" w:rsidRDefault="00BF79A4" w:rsidP="00BF71CF">
            <w:pPr>
              <w:rPr>
                <w:strike/>
                <w:color w:val="000000"/>
                <w:lang w:val="ro-RO"/>
              </w:rPr>
            </w:pPr>
            <w:r w:rsidRPr="00432F04">
              <w:rPr>
                <w:color w:val="000000"/>
                <w:lang w:val="ro-RO"/>
              </w:rPr>
              <w:t>Inspecţia de Stat în Construcţii</w:t>
            </w:r>
          </w:p>
        </w:tc>
      </w:tr>
      <w:tr w:rsidR="00BF79A4" w:rsidRPr="00432F04" w:rsidTr="00432F04">
        <w:trPr>
          <w:trHeight w:val="28"/>
          <w:jc w:val="center"/>
        </w:trPr>
        <w:tc>
          <w:tcPr>
            <w:tcW w:w="689" w:type="dxa"/>
          </w:tcPr>
          <w:p w:rsidR="00BF79A4" w:rsidRPr="00432F04" w:rsidRDefault="00BF79A4" w:rsidP="00432F04">
            <w:pPr>
              <w:numPr>
                <w:ilvl w:val="0"/>
                <w:numId w:val="39"/>
              </w:numPr>
              <w:ind w:left="-12" w:right="-108"/>
              <w:jc w:val="center"/>
              <w:rPr>
                <w:color w:val="000000"/>
                <w:lang w:val="ro-RO"/>
              </w:rPr>
            </w:pPr>
          </w:p>
        </w:tc>
        <w:tc>
          <w:tcPr>
            <w:tcW w:w="3379" w:type="dxa"/>
          </w:tcPr>
          <w:p w:rsidR="00BF79A4" w:rsidRPr="00432F04" w:rsidRDefault="00BF79A4" w:rsidP="00F36B1A">
            <w:pPr>
              <w:rPr>
                <w:color w:val="000000"/>
                <w:lang w:val="ro-RO"/>
              </w:rPr>
            </w:pPr>
            <w:r w:rsidRPr="00432F04">
              <w:rPr>
                <w:color w:val="000000"/>
                <w:lang w:val="ro-RO"/>
              </w:rPr>
              <w:t>Produse pentru construcţii</w:t>
            </w:r>
          </w:p>
        </w:tc>
        <w:tc>
          <w:tcPr>
            <w:tcW w:w="1910" w:type="dxa"/>
            <w:vMerge/>
          </w:tcPr>
          <w:p w:rsidR="00BF79A4" w:rsidRPr="00432F04" w:rsidRDefault="00BF79A4" w:rsidP="00F36B1A">
            <w:pPr>
              <w:rPr>
                <w:color w:val="000000"/>
                <w:lang w:val="ro-RO"/>
              </w:rPr>
            </w:pPr>
          </w:p>
        </w:tc>
        <w:tc>
          <w:tcPr>
            <w:tcW w:w="3052" w:type="dxa"/>
            <w:vMerge/>
          </w:tcPr>
          <w:p w:rsidR="00BF79A4" w:rsidRPr="00432F04" w:rsidRDefault="00BF79A4" w:rsidP="00F36B1A">
            <w:pPr>
              <w:rPr>
                <w:color w:val="000000"/>
                <w:lang w:val="ro-RO"/>
              </w:rPr>
            </w:pPr>
          </w:p>
        </w:tc>
      </w:tr>
      <w:tr w:rsidR="00BF79A4" w:rsidRPr="004638FC" w:rsidTr="00432F04">
        <w:trPr>
          <w:trHeight w:val="28"/>
          <w:jc w:val="center"/>
        </w:trPr>
        <w:tc>
          <w:tcPr>
            <w:tcW w:w="689" w:type="dxa"/>
          </w:tcPr>
          <w:p w:rsidR="00BF79A4" w:rsidRPr="00432F04" w:rsidRDefault="00BF79A4" w:rsidP="00432F04">
            <w:pPr>
              <w:numPr>
                <w:ilvl w:val="0"/>
                <w:numId w:val="39"/>
              </w:numPr>
              <w:ind w:left="-12" w:right="-108"/>
              <w:jc w:val="center"/>
              <w:rPr>
                <w:color w:val="000000"/>
                <w:lang w:val="ro-RO"/>
              </w:rPr>
            </w:pPr>
          </w:p>
        </w:tc>
        <w:tc>
          <w:tcPr>
            <w:tcW w:w="3379" w:type="dxa"/>
          </w:tcPr>
          <w:p w:rsidR="00BF79A4" w:rsidRPr="00432F04" w:rsidRDefault="00BF79A4" w:rsidP="00D653F2">
            <w:pPr>
              <w:rPr>
                <w:color w:val="000000"/>
                <w:lang w:val="ro-RO"/>
              </w:rPr>
            </w:pPr>
            <w:r w:rsidRPr="00432F04">
              <w:rPr>
                <w:color w:val="000000"/>
                <w:lang w:val="ro-RO"/>
              </w:rPr>
              <w:t>Echipamente terminale de radio şi telecomunicaţii</w:t>
            </w:r>
          </w:p>
        </w:tc>
        <w:tc>
          <w:tcPr>
            <w:tcW w:w="1910" w:type="dxa"/>
          </w:tcPr>
          <w:p w:rsidR="00BF79A4" w:rsidRPr="00432F04" w:rsidRDefault="00BF79A4" w:rsidP="00D653F2">
            <w:pPr>
              <w:rPr>
                <w:color w:val="000000"/>
                <w:lang w:val="ro-RO"/>
              </w:rPr>
            </w:pPr>
            <w:r w:rsidRPr="00432F04">
              <w:rPr>
                <w:color w:val="000000"/>
                <w:lang w:val="ro-RO"/>
              </w:rPr>
              <w:t>Ministerul Tehnologiei Informaţiei şi Comunicaţiilor</w:t>
            </w:r>
          </w:p>
        </w:tc>
        <w:tc>
          <w:tcPr>
            <w:tcW w:w="3052" w:type="dxa"/>
          </w:tcPr>
          <w:p w:rsidR="00BF79A4" w:rsidRPr="00432F04" w:rsidRDefault="00BF79A4" w:rsidP="00D653F2">
            <w:pPr>
              <w:rPr>
                <w:color w:val="000000"/>
                <w:lang w:val="ro-RO"/>
              </w:rPr>
            </w:pPr>
            <w:r w:rsidRPr="00432F04">
              <w:rPr>
                <w:color w:val="000000"/>
                <w:lang w:val="ro-RO"/>
              </w:rPr>
              <w:t>Ministerul Tehnologiei Informaţiei şi Comunicaţiilor</w:t>
            </w:r>
          </w:p>
        </w:tc>
      </w:tr>
      <w:tr w:rsidR="00BF79A4" w:rsidRPr="00432F04" w:rsidTr="00432F04">
        <w:trPr>
          <w:trHeight w:val="28"/>
          <w:jc w:val="center"/>
        </w:trPr>
        <w:tc>
          <w:tcPr>
            <w:tcW w:w="689" w:type="dxa"/>
          </w:tcPr>
          <w:p w:rsidR="00BF79A4" w:rsidRPr="00432F04" w:rsidRDefault="00BF79A4" w:rsidP="00432F04">
            <w:pPr>
              <w:numPr>
                <w:ilvl w:val="0"/>
                <w:numId w:val="39"/>
              </w:numPr>
              <w:ind w:left="-12" w:right="-108"/>
              <w:jc w:val="center"/>
              <w:rPr>
                <w:color w:val="000000"/>
                <w:lang w:val="ro-RO"/>
              </w:rPr>
            </w:pPr>
          </w:p>
        </w:tc>
        <w:tc>
          <w:tcPr>
            <w:tcW w:w="3379" w:type="dxa"/>
          </w:tcPr>
          <w:p w:rsidR="00BF79A4" w:rsidRPr="00432F04" w:rsidRDefault="00BF79A4" w:rsidP="00D653F2">
            <w:pPr>
              <w:rPr>
                <w:color w:val="000000"/>
                <w:lang w:val="ro-RO"/>
              </w:rPr>
            </w:pPr>
            <w:r w:rsidRPr="00432F04">
              <w:rPr>
                <w:color w:val="000000"/>
                <w:lang w:val="ro-RO"/>
              </w:rPr>
              <w:t>Ambarcaţiuni de agrement</w:t>
            </w:r>
          </w:p>
        </w:tc>
        <w:tc>
          <w:tcPr>
            <w:tcW w:w="1910" w:type="dxa"/>
            <w:vMerge w:val="restart"/>
          </w:tcPr>
          <w:p w:rsidR="00BF79A4" w:rsidRPr="00432F04" w:rsidRDefault="00BF79A4" w:rsidP="001C7563">
            <w:pPr>
              <w:rPr>
                <w:color w:val="000000"/>
                <w:lang w:val="ro-RO"/>
              </w:rPr>
            </w:pPr>
            <w:r w:rsidRPr="00432F04">
              <w:rPr>
                <w:color w:val="000000"/>
                <w:lang w:val="ro-RO"/>
              </w:rPr>
              <w:t>Ministerul Transporturilor şi Infrastructurii Drumurilor</w:t>
            </w:r>
          </w:p>
        </w:tc>
        <w:tc>
          <w:tcPr>
            <w:tcW w:w="3052" w:type="dxa"/>
            <w:vMerge w:val="restart"/>
          </w:tcPr>
          <w:p w:rsidR="00BF79A4" w:rsidRPr="00432F04" w:rsidRDefault="00BF79A4" w:rsidP="00D653F2">
            <w:pPr>
              <w:rPr>
                <w:color w:val="000000"/>
                <w:lang w:val="ro-RO"/>
              </w:rPr>
            </w:pPr>
            <w:r w:rsidRPr="00432F04">
              <w:rPr>
                <w:color w:val="000000"/>
                <w:lang w:val="ro-RO"/>
              </w:rPr>
              <w:t>Agenţia Navală</w:t>
            </w:r>
          </w:p>
        </w:tc>
      </w:tr>
      <w:tr w:rsidR="00BF79A4" w:rsidRPr="00432F04" w:rsidTr="00432F04">
        <w:trPr>
          <w:trHeight w:val="28"/>
          <w:jc w:val="center"/>
        </w:trPr>
        <w:tc>
          <w:tcPr>
            <w:tcW w:w="689" w:type="dxa"/>
          </w:tcPr>
          <w:p w:rsidR="00BF79A4" w:rsidRPr="00432F04" w:rsidRDefault="00BF79A4" w:rsidP="00432F04">
            <w:pPr>
              <w:numPr>
                <w:ilvl w:val="0"/>
                <w:numId w:val="39"/>
              </w:numPr>
              <w:ind w:left="-12" w:right="-108"/>
              <w:jc w:val="center"/>
              <w:rPr>
                <w:color w:val="000000"/>
                <w:lang w:val="ro-RO"/>
              </w:rPr>
            </w:pPr>
          </w:p>
        </w:tc>
        <w:tc>
          <w:tcPr>
            <w:tcW w:w="3379" w:type="dxa"/>
          </w:tcPr>
          <w:p w:rsidR="00BF79A4" w:rsidRPr="00432F04" w:rsidRDefault="00BF79A4" w:rsidP="00F36B1A">
            <w:pPr>
              <w:rPr>
                <w:color w:val="000000"/>
                <w:lang w:val="ro-RO"/>
              </w:rPr>
            </w:pPr>
            <w:r w:rsidRPr="00432F04">
              <w:rPr>
                <w:color w:val="000000"/>
                <w:lang w:val="ro-RO"/>
              </w:rPr>
              <w:t>Echipamente maritime</w:t>
            </w:r>
          </w:p>
        </w:tc>
        <w:tc>
          <w:tcPr>
            <w:tcW w:w="1910" w:type="dxa"/>
            <w:vMerge/>
          </w:tcPr>
          <w:p w:rsidR="00BF79A4" w:rsidRPr="00432F04" w:rsidRDefault="00BF79A4" w:rsidP="00F36B1A">
            <w:pPr>
              <w:rPr>
                <w:color w:val="000000"/>
                <w:lang w:val="ro-RO"/>
              </w:rPr>
            </w:pPr>
          </w:p>
        </w:tc>
        <w:tc>
          <w:tcPr>
            <w:tcW w:w="3052" w:type="dxa"/>
            <w:vMerge/>
          </w:tcPr>
          <w:p w:rsidR="00BF79A4" w:rsidRPr="00432F04" w:rsidRDefault="00BF79A4" w:rsidP="00F36B1A">
            <w:pPr>
              <w:rPr>
                <w:color w:val="000000"/>
                <w:lang w:val="ro-RO"/>
              </w:rPr>
            </w:pPr>
          </w:p>
        </w:tc>
      </w:tr>
      <w:tr w:rsidR="00BF79A4" w:rsidRPr="004638FC" w:rsidTr="00E62112">
        <w:trPr>
          <w:trHeight w:val="28"/>
          <w:jc w:val="center"/>
        </w:trPr>
        <w:tc>
          <w:tcPr>
            <w:tcW w:w="689" w:type="dxa"/>
          </w:tcPr>
          <w:p w:rsidR="00BF79A4" w:rsidRPr="00E62112" w:rsidRDefault="00BF79A4" w:rsidP="00D653F2">
            <w:pPr>
              <w:numPr>
                <w:ilvl w:val="0"/>
                <w:numId w:val="39"/>
              </w:numPr>
              <w:rPr>
                <w:color w:val="000000"/>
                <w:lang w:val="ro-RO"/>
              </w:rPr>
            </w:pPr>
          </w:p>
        </w:tc>
        <w:tc>
          <w:tcPr>
            <w:tcW w:w="3379" w:type="dxa"/>
          </w:tcPr>
          <w:p w:rsidR="00BF79A4" w:rsidRPr="00E62112" w:rsidRDefault="00BF79A4" w:rsidP="00D653F2">
            <w:pPr>
              <w:rPr>
                <w:color w:val="000000"/>
                <w:lang w:val="ro-RO"/>
              </w:rPr>
            </w:pPr>
            <w:r w:rsidRPr="00E62112">
              <w:rPr>
                <w:color w:val="000000"/>
                <w:lang w:val="ro-RO"/>
              </w:rPr>
              <w:t>Interoperativitatea sistemului transeuropean de transport feroviar de mare viteză</w:t>
            </w:r>
          </w:p>
        </w:tc>
        <w:tc>
          <w:tcPr>
            <w:tcW w:w="1910" w:type="dxa"/>
            <w:vMerge w:val="restart"/>
          </w:tcPr>
          <w:p w:rsidR="00BF79A4" w:rsidRPr="00E62112" w:rsidRDefault="00BF79A4" w:rsidP="00D653F2">
            <w:pPr>
              <w:rPr>
                <w:color w:val="000000"/>
                <w:lang w:val="ro-RO"/>
              </w:rPr>
            </w:pPr>
          </w:p>
        </w:tc>
        <w:tc>
          <w:tcPr>
            <w:tcW w:w="3052" w:type="dxa"/>
            <w:vMerge w:val="restart"/>
          </w:tcPr>
          <w:p w:rsidR="00BF79A4" w:rsidRPr="00E62112" w:rsidRDefault="00BF79A4" w:rsidP="003D76FA">
            <w:pPr>
              <w:rPr>
                <w:color w:val="000000"/>
                <w:lang w:val="ro-RO"/>
              </w:rPr>
            </w:pPr>
            <w:r w:rsidRPr="00E62112">
              <w:rPr>
                <w:color w:val="000000"/>
                <w:lang w:val="ro-RO"/>
              </w:rPr>
              <w:t xml:space="preserve">Ministerul Transporturilor şi Infrastructurii Drumurilor </w:t>
            </w:r>
          </w:p>
        </w:tc>
      </w:tr>
      <w:tr w:rsidR="00BF79A4" w:rsidRPr="004638FC" w:rsidTr="00E62112">
        <w:trPr>
          <w:trHeight w:val="28"/>
          <w:jc w:val="center"/>
        </w:trPr>
        <w:tc>
          <w:tcPr>
            <w:tcW w:w="689" w:type="dxa"/>
          </w:tcPr>
          <w:p w:rsidR="00BF79A4" w:rsidRPr="00E62112" w:rsidRDefault="00BF79A4" w:rsidP="00D653F2">
            <w:pPr>
              <w:numPr>
                <w:ilvl w:val="0"/>
                <w:numId w:val="39"/>
              </w:numPr>
              <w:rPr>
                <w:color w:val="000000"/>
                <w:lang w:val="ro-RO"/>
              </w:rPr>
            </w:pPr>
          </w:p>
        </w:tc>
        <w:tc>
          <w:tcPr>
            <w:tcW w:w="3379" w:type="dxa"/>
          </w:tcPr>
          <w:p w:rsidR="00BF79A4" w:rsidRPr="00E62112" w:rsidRDefault="00BF79A4" w:rsidP="00D653F2">
            <w:pPr>
              <w:rPr>
                <w:color w:val="000000"/>
                <w:lang w:val="ro-RO"/>
              </w:rPr>
            </w:pPr>
            <w:r w:rsidRPr="00E62112">
              <w:rPr>
                <w:color w:val="000000"/>
                <w:lang w:val="ro-RO"/>
              </w:rPr>
              <w:t>Interoperativitatea sistemului transeuropean de transport feroviar convenţional</w:t>
            </w:r>
          </w:p>
        </w:tc>
        <w:tc>
          <w:tcPr>
            <w:tcW w:w="1910" w:type="dxa"/>
            <w:vMerge/>
          </w:tcPr>
          <w:p w:rsidR="00BF79A4" w:rsidRPr="00E62112" w:rsidRDefault="00BF79A4" w:rsidP="00D653F2">
            <w:pPr>
              <w:rPr>
                <w:color w:val="000000"/>
                <w:lang w:val="ro-RO"/>
              </w:rPr>
            </w:pPr>
          </w:p>
        </w:tc>
        <w:tc>
          <w:tcPr>
            <w:tcW w:w="3052" w:type="dxa"/>
            <w:vMerge/>
          </w:tcPr>
          <w:p w:rsidR="00BF79A4" w:rsidRPr="00E62112" w:rsidRDefault="00BF79A4" w:rsidP="00225966">
            <w:pPr>
              <w:rPr>
                <w:color w:val="000000"/>
                <w:lang w:val="ro-RO"/>
              </w:rPr>
            </w:pPr>
          </w:p>
        </w:tc>
      </w:tr>
      <w:tr w:rsidR="00BF79A4" w:rsidRPr="004638FC" w:rsidTr="00E62112">
        <w:trPr>
          <w:trHeight w:val="28"/>
          <w:jc w:val="center"/>
        </w:trPr>
        <w:tc>
          <w:tcPr>
            <w:tcW w:w="689" w:type="dxa"/>
          </w:tcPr>
          <w:p w:rsidR="00BF79A4" w:rsidRPr="00E62112" w:rsidRDefault="00BF79A4" w:rsidP="00D653F2">
            <w:pPr>
              <w:numPr>
                <w:ilvl w:val="0"/>
                <w:numId w:val="39"/>
              </w:numPr>
              <w:rPr>
                <w:color w:val="000000"/>
                <w:lang w:val="ro-RO"/>
              </w:rPr>
            </w:pPr>
          </w:p>
        </w:tc>
        <w:tc>
          <w:tcPr>
            <w:tcW w:w="3379" w:type="dxa"/>
          </w:tcPr>
          <w:p w:rsidR="00BF79A4" w:rsidRPr="00E62112" w:rsidRDefault="00BF79A4" w:rsidP="00D653F2">
            <w:pPr>
              <w:rPr>
                <w:color w:val="000000"/>
                <w:lang w:val="ro-RO"/>
              </w:rPr>
            </w:pPr>
            <w:r w:rsidRPr="00E62112">
              <w:rPr>
                <w:color w:val="000000"/>
                <w:lang w:val="ro-RO"/>
              </w:rPr>
              <w:t>Ambalaje şi deşeuri de ambalaje</w:t>
            </w:r>
          </w:p>
        </w:tc>
        <w:tc>
          <w:tcPr>
            <w:tcW w:w="1910" w:type="dxa"/>
          </w:tcPr>
          <w:p w:rsidR="00BF79A4" w:rsidRPr="00E62112" w:rsidRDefault="00BF79A4" w:rsidP="00D653F2">
            <w:pPr>
              <w:rPr>
                <w:color w:val="000000"/>
                <w:lang w:val="ro-RO"/>
              </w:rPr>
            </w:pPr>
            <w:r w:rsidRPr="00E62112">
              <w:rPr>
                <w:color w:val="000000"/>
                <w:lang w:val="ro-RO"/>
              </w:rPr>
              <w:t>Ministerul Mediului</w:t>
            </w:r>
          </w:p>
          <w:p w:rsidR="00BF79A4" w:rsidRPr="00E62112" w:rsidRDefault="00BF79A4" w:rsidP="00D653F2">
            <w:pPr>
              <w:rPr>
                <w:color w:val="000000"/>
                <w:lang w:val="ro-RO"/>
              </w:rPr>
            </w:pPr>
          </w:p>
        </w:tc>
        <w:tc>
          <w:tcPr>
            <w:tcW w:w="3052" w:type="dxa"/>
          </w:tcPr>
          <w:p w:rsidR="00BF79A4" w:rsidRPr="00E62112" w:rsidRDefault="00BF79A4" w:rsidP="007A0E2E">
            <w:pPr>
              <w:rPr>
                <w:color w:val="000000"/>
                <w:lang w:val="ro-RO"/>
              </w:rPr>
            </w:pPr>
            <w:r w:rsidRPr="00E62112">
              <w:rPr>
                <w:color w:val="000000"/>
                <w:lang w:val="ro-RO"/>
              </w:rPr>
              <w:t>Autoritatea din subordinea Ministerului Mediului responsabilă de supraveghere în domeniul ambalajelor şi deşeuri de ambalaje</w:t>
            </w:r>
          </w:p>
        </w:tc>
      </w:tr>
    </w:tbl>
    <w:p w:rsidR="00BF79A4" w:rsidRPr="0032163C" w:rsidRDefault="00BF79A4" w:rsidP="00FE19A7">
      <w:pPr>
        <w:jc w:val="right"/>
        <w:rPr>
          <w:b/>
          <w:color w:val="000000"/>
          <w:sz w:val="28"/>
          <w:szCs w:val="28"/>
          <w:lang w:val="ro-RO"/>
        </w:rPr>
      </w:pPr>
    </w:p>
    <w:sectPr w:rsidR="00BF79A4" w:rsidRPr="0032163C" w:rsidSect="00BD49B3">
      <w:headerReference w:type="even" r:id="rId9"/>
      <w:headerReference w:type="default" r:id="rId10"/>
      <w:footerReference w:type="even" r:id="rId11"/>
      <w:footerReference w:type="default" r:id="rId12"/>
      <w:pgSz w:w="11906" w:h="16838" w:code="9"/>
      <w:pgMar w:top="851" w:right="964" w:bottom="1134" w:left="181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79A4" w:rsidRDefault="00BF79A4">
      <w:r>
        <w:separator/>
      </w:r>
    </w:p>
  </w:endnote>
  <w:endnote w:type="continuationSeparator" w:id="0">
    <w:p w:rsidR="00BF79A4" w:rsidRDefault="00BF79A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19F" w:csb1="00000000"/>
  </w:font>
  <w:font w:name="Calibri">
    <w:panose1 w:val="020F0502020204030204"/>
    <w:charset w:val="CC"/>
    <w:family w:val="swiss"/>
    <w:pitch w:val="variable"/>
    <w:sig w:usb0="E10002FF" w:usb1="4000ACFF" w:usb2="00000009" w:usb3="00000000" w:csb0="0000019F" w:csb1="00000000"/>
  </w:font>
  <w:font w:name="Batang">
    <w:altName w:val="ўа¬»¬¦¬ў"/>
    <w:panose1 w:val="02030600000101010101"/>
    <w:charset w:val="81"/>
    <w:family w:val="auto"/>
    <w:notTrueType/>
    <w:pitch w:val="fixed"/>
    <w:sig w:usb0="00000001" w:usb1="09060000" w:usb2="00000010" w:usb3="00000000" w:csb0="00080000" w:csb1="00000000"/>
  </w:font>
  <w:font w:name="Tahoma">
    <w:panose1 w:val="020B0604030504040204"/>
    <w:charset w:val="CC"/>
    <w:family w:val="swiss"/>
    <w:pitch w:val="variable"/>
    <w:sig w:usb0="61002A87" w:usb1="80000000" w:usb2="00000008" w:usb3="00000000" w:csb0="000101FF" w:csb1="00000000"/>
  </w:font>
  <w:font w:name="EUAlbertina_Bold+02">
    <w:panose1 w:val="00000000000000000000"/>
    <w:charset w:val="80"/>
    <w:family w:val="auto"/>
    <w:notTrueType/>
    <w:pitch w:val="default"/>
    <w:sig w:usb0="00000001" w:usb1="08070000" w:usb2="00000010" w:usb3="00000000" w:csb0="00020000" w:csb1="00000000"/>
  </w:font>
  <w:font w:name="MS Mincho">
    <w:altName w:val="?l?r ??Ѓfc"/>
    <w:panose1 w:val="02020609040205080304"/>
    <w:charset w:val="80"/>
    <w:family w:val="roman"/>
    <w:notTrueType/>
    <w:pitch w:val="fixed"/>
    <w:sig w:usb0="00000001" w:usb1="08070000" w:usb2="00000010" w:usb3="00000000" w:csb0="00020000" w:csb1="00000000"/>
  </w:font>
  <w:font w:name="ArialMT">
    <w:altName w:val="MS Mincho"/>
    <w:panose1 w:val="00000000000000000000"/>
    <w:charset w:val="80"/>
    <w:family w:val="auto"/>
    <w:notTrueType/>
    <w:pitch w:val="default"/>
    <w:sig w:usb0="00000001" w:usb1="08070000" w:usb2="00000010" w:usb3="00000000" w:csb0="00020000" w:csb1="00000000"/>
  </w:font>
  <w:font w:name="Arial-BoldItalicMT">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79A4" w:rsidRDefault="00BF79A4" w:rsidP="0057298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F79A4" w:rsidRDefault="00BF79A4" w:rsidP="00C130AF">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79A4" w:rsidRPr="00E62112" w:rsidRDefault="00BF79A4">
    <w:pPr>
      <w:pStyle w:val="Footer"/>
      <w:rPr>
        <w:sz w:val="16"/>
        <w:szCs w:val="16"/>
        <w:lang w:val="en-US"/>
      </w:rPr>
    </w:pPr>
    <w:fldSimple w:instr=" FILENAME  \p  \* MERGEFORMAT ">
      <w:r>
        <w:rPr>
          <w:noProof/>
          <w:sz w:val="16"/>
          <w:szCs w:val="16"/>
          <w:lang w:val="en-US"/>
        </w:rPr>
        <w:t>Y:\Tatiana\Doc_2015\Hotariri\Aprob_suprav_piata.docx</w:t>
      </w:r>
    </w:fldSimple>
  </w:p>
  <w:p w:rsidR="00BF79A4" w:rsidRPr="00E62112" w:rsidRDefault="00BF79A4">
    <w:pPr>
      <w:pStyle w:val="Footer"/>
      <w:rPr>
        <w:lang w:val="en-U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79A4" w:rsidRDefault="00BF79A4">
      <w:r>
        <w:separator/>
      </w:r>
    </w:p>
  </w:footnote>
  <w:footnote w:type="continuationSeparator" w:id="0">
    <w:p w:rsidR="00BF79A4" w:rsidRDefault="00BF79A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79A4" w:rsidRDefault="00BF79A4" w:rsidP="007D33B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F79A4" w:rsidRDefault="00BF79A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79A4" w:rsidRDefault="00BF79A4" w:rsidP="007D33B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36</w:t>
    </w:r>
    <w:r>
      <w:rPr>
        <w:rStyle w:val="PageNumber"/>
      </w:rPr>
      <w:fldChar w:fldCharType="end"/>
    </w:r>
  </w:p>
  <w:p w:rsidR="00BF79A4" w:rsidRDefault="00BF79A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E4081"/>
    <w:multiLevelType w:val="multilevel"/>
    <w:tmpl w:val="AE403BAE"/>
    <w:lvl w:ilvl="0">
      <w:start w:val="1"/>
      <w:numFmt w:val="lowerLetter"/>
      <w:lvlText w:val="%1)"/>
      <w:lvlJc w:val="left"/>
      <w:pPr>
        <w:tabs>
          <w:tab w:val="num" w:pos="928"/>
        </w:tabs>
        <w:ind w:left="928"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
    <w:nsid w:val="015263FB"/>
    <w:multiLevelType w:val="hybridMultilevel"/>
    <w:tmpl w:val="B782A574"/>
    <w:lvl w:ilvl="0" w:tplc="C2B2CEFC">
      <w:start w:val="14"/>
      <w:numFmt w:val="decimal"/>
      <w:lvlText w:val="%1."/>
      <w:lvlJc w:val="left"/>
      <w:pPr>
        <w:tabs>
          <w:tab w:val="num" w:pos="900"/>
        </w:tabs>
        <w:ind w:left="900" w:hanging="360"/>
      </w:pPr>
      <w:rPr>
        <w:rFonts w:cs="Times New Roman" w:hint="default"/>
        <w:b/>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022F63CC"/>
    <w:multiLevelType w:val="hybridMultilevel"/>
    <w:tmpl w:val="9D8C6AAC"/>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0801335A"/>
    <w:multiLevelType w:val="multilevel"/>
    <w:tmpl w:val="473C5DF4"/>
    <w:lvl w:ilvl="0">
      <w:start w:val="1"/>
      <w:numFmt w:val="lowerLetter"/>
      <w:lvlText w:val="%1)"/>
      <w:lvlJc w:val="left"/>
      <w:pPr>
        <w:tabs>
          <w:tab w:val="num" w:pos="900"/>
        </w:tabs>
        <w:ind w:left="900" w:hanging="360"/>
      </w:pPr>
      <w:rPr>
        <w:rFonts w:cs="Times New Roman" w:hint="default"/>
        <w:sz w:val="28"/>
        <w:szCs w:val="28"/>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900"/>
        </w:tabs>
        <w:ind w:left="900" w:hanging="360"/>
      </w:pPr>
      <w:rPr>
        <w:rFonts w:cs="Times New Roman" w:hint="default"/>
        <w:b/>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
    <w:nsid w:val="088577B5"/>
    <w:multiLevelType w:val="multilevel"/>
    <w:tmpl w:val="8ECA69A4"/>
    <w:lvl w:ilvl="0">
      <w:start w:val="1"/>
      <w:numFmt w:val="lowerLetter"/>
      <w:lvlText w:val="%1)"/>
      <w:lvlJc w:val="left"/>
      <w:pPr>
        <w:tabs>
          <w:tab w:val="num" w:pos="900"/>
        </w:tabs>
        <w:ind w:left="900" w:hanging="360"/>
      </w:pPr>
      <w:rPr>
        <w:rFonts w:cs="Times New Roman" w:hint="default"/>
        <w:sz w:val="28"/>
        <w:szCs w:val="28"/>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5">
    <w:nsid w:val="161F45B8"/>
    <w:multiLevelType w:val="multilevel"/>
    <w:tmpl w:val="AE403BAE"/>
    <w:lvl w:ilvl="0">
      <w:start w:val="1"/>
      <w:numFmt w:val="lowerLetter"/>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1260"/>
        </w:tabs>
        <w:ind w:left="126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6">
    <w:nsid w:val="1BB82B34"/>
    <w:multiLevelType w:val="multilevel"/>
    <w:tmpl w:val="0BF88F3E"/>
    <w:lvl w:ilvl="0">
      <w:start w:val="1"/>
      <w:numFmt w:val="lowerLetter"/>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
    <w:nsid w:val="1BC63D59"/>
    <w:multiLevelType w:val="hybridMultilevel"/>
    <w:tmpl w:val="F7ECC1BC"/>
    <w:lvl w:ilvl="0" w:tplc="CF72C0E4">
      <w:start w:val="1"/>
      <w:numFmt w:val="decimal"/>
      <w:lvlText w:val="%1."/>
      <w:lvlJc w:val="left"/>
      <w:pPr>
        <w:tabs>
          <w:tab w:val="num" w:pos="900"/>
        </w:tabs>
        <w:ind w:left="900" w:hanging="360"/>
      </w:pPr>
      <w:rPr>
        <w:rFonts w:cs="Times New Roman" w:hint="default"/>
        <w:b/>
        <w:sz w:val="24"/>
        <w:szCs w:val="24"/>
      </w:rPr>
    </w:lvl>
    <w:lvl w:ilvl="1" w:tplc="0419000F">
      <w:start w:val="1"/>
      <w:numFmt w:val="decimal"/>
      <w:lvlText w:val="%2."/>
      <w:lvlJc w:val="left"/>
      <w:pPr>
        <w:tabs>
          <w:tab w:val="num" w:pos="1620"/>
        </w:tabs>
        <w:ind w:left="1620" w:hanging="360"/>
      </w:pPr>
      <w:rPr>
        <w:rFonts w:cs="Times New Roman" w:hint="default"/>
        <w:b/>
        <w:sz w:val="24"/>
        <w:szCs w:val="24"/>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8">
    <w:nsid w:val="23216744"/>
    <w:multiLevelType w:val="hybridMultilevel"/>
    <w:tmpl w:val="E93A0614"/>
    <w:lvl w:ilvl="0" w:tplc="88FE0B3E">
      <w:start w:val="1"/>
      <w:numFmt w:val="decimal"/>
      <w:lvlText w:val="%1."/>
      <w:lvlJc w:val="left"/>
      <w:pPr>
        <w:tabs>
          <w:tab w:val="num" w:pos="0"/>
        </w:tabs>
        <w:ind w:hanging="360"/>
      </w:pPr>
      <w:rPr>
        <w:rFonts w:cs="Times New Roman" w:hint="default"/>
        <w:b/>
      </w:rPr>
    </w:lvl>
    <w:lvl w:ilvl="1" w:tplc="04190019" w:tentative="1">
      <w:start w:val="1"/>
      <w:numFmt w:val="lowerLetter"/>
      <w:lvlText w:val="%2."/>
      <w:lvlJc w:val="left"/>
      <w:pPr>
        <w:tabs>
          <w:tab w:val="num" w:pos="720"/>
        </w:tabs>
        <w:ind w:left="720" w:hanging="360"/>
      </w:pPr>
      <w:rPr>
        <w:rFonts w:cs="Times New Roman"/>
      </w:rPr>
    </w:lvl>
    <w:lvl w:ilvl="2" w:tplc="0419001B" w:tentative="1">
      <w:start w:val="1"/>
      <w:numFmt w:val="lowerRoman"/>
      <w:lvlText w:val="%3."/>
      <w:lvlJc w:val="right"/>
      <w:pPr>
        <w:tabs>
          <w:tab w:val="num" w:pos="1440"/>
        </w:tabs>
        <w:ind w:left="1440" w:hanging="180"/>
      </w:pPr>
      <w:rPr>
        <w:rFonts w:cs="Times New Roman"/>
      </w:rPr>
    </w:lvl>
    <w:lvl w:ilvl="3" w:tplc="0419000F" w:tentative="1">
      <w:start w:val="1"/>
      <w:numFmt w:val="decimal"/>
      <w:lvlText w:val="%4."/>
      <w:lvlJc w:val="left"/>
      <w:pPr>
        <w:tabs>
          <w:tab w:val="num" w:pos="2160"/>
        </w:tabs>
        <w:ind w:left="2160" w:hanging="360"/>
      </w:pPr>
      <w:rPr>
        <w:rFonts w:cs="Times New Roman"/>
      </w:rPr>
    </w:lvl>
    <w:lvl w:ilvl="4" w:tplc="04190019" w:tentative="1">
      <w:start w:val="1"/>
      <w:numFmt w:val="lowerLetter"/>
      <w:lvlText w:val="%5."/>
      <w:lvlJc w:val="left"/>
      <w:pPr>
        <w:tabs>
          <w:tab w:val="num" w:pos="2880"/>
        </w:tabs>
        <w:ind w:left="2880" w:hanging="360"/>
      </w:pPr>
      <w:rPr>
        <w:rFonts w:cs="Times New Roman"/>
      </w:rPr>
    </w:lvl>
    <w:lvl w:ilvl="5" w:tplc="0419001B" w:tentative="1">
      <w:start w:val="1"/>
      <w:numFmt w:val="lowerRoman"/>
      <w:lvlText w:val="%6."/>
      <w:lvlJc w:val="right"/>
      <w:pPr>
        <w:tabs>
          <w:tab w:val="num" w:pos="3600"/>
        </w:tabs>
        <w:ind w:left="3600" w:hanging="180"/>
      </w:pPr>
      <w:rPr>
        <w:rFonts w:cs="Times New Roman"/>
      </w:rPr>
    </w:lvl>
    <w:lvl w:ilvl="6" w:tplc="0419000F" w:tentative="1">
      <w:start w:val="1"/>
      <w:numFmt w:val="decimal"/>
      <w:lvlText w:val="%7."/>
      <w:lvlJc w:val="left"/>
      <w:pPr>
        <w:tabs>
          <w:tab w:val="num" w:pos="4320"/>
        </w:tabs>
        <w:ind w:left="4320" w:hanging="360"/>
      </w:pPr>
      <w:rPr>
        <w:rFonts w:cs="Times New Roman"/>
      </w:rPr>
    </w:lvl>
    <w:lvl w:ilvl="7" w:tplc="04190019" w:tentative="1">
      <w:start w:val="1"/>
      <w:numFmt w:val="lowerLetter"/>
      <w:lvlText w:val="%8."/>
      <w:lvlJc w:val="left"/>
      <w:pPr>
        <w:tabs>
          <w:tab w:val="num" w:pos="5040"/>
        </w:tabs>
        <w:ind w:left="5040" w:hanging="360"/>
      </w:pPr>
      <w:rPr>
        <w:rFonts w:cs="Times New Roman"/>
      </w:rPr>
    </w:lvl>
    <w:lvl w:ilvl="8" w:tplc="0419001B" w:tentative="1">
      <w:start w:val="1"/>
      <w:numFmt w:val="lowerRoman"/>
      <w:lvlText w:val="%9."/>
      <w:lvlJc w:val="right"/>
      <w:pPr>
        <w:tabs>
          <w:tab w:val="num" w:pos="5760"/>
        </w:tabs>
        <w:ind w:left="5760" w:hanging="180"/>
      </w:pPr>
      <w:rPr>
        <w:rFonts w:cs="Times New Roman"/>
      </w:rPr>
    </w:lvl>
  </w:abstractNum>
  <w:abstractNum w:abstractNumId="9">
    <w:nsid w:val="2A385044"/>
    <w:multiLevelType w:val="multilevel"/>
    <w:tmpl w:val="EFEEFE80"/>
    <w:lvl w:ilvl="0">
      <w:start w:val="1"/>
      <w:numFmt w:val="lowerLetter"/>
      <w:lvlText w:val="%1)"/>
      <w:lvlJc w:val="left"/>
      <w:pPr>
        <w:tabs>
          <w:tab w:val="num" w:pos="360"/>
        </w:tabs>
        <w:ind w:left="360" w:hanging="360"/>
      </w:pPr>
      <w:rPr>
        <w:rFonts w:cs="Times New Roman" w:hint="default"/>
        <w:sz w:val="28"/>
        <w:szCs w:val="28"/>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0">
    <w:nsid w:val="2BFD4F47"/>
    <w:multiLevelType w:val="multilevel"/>
    <w:tmpl w:val="8ECA69A4"/>
    <w:lvl w:ilvl="0">
      <w:start w:val="1"/>
      <w:numFmt w:val="lowerLetter"/>
      <w:lvlText w:val="%1)"/>
      <w:lvlJc w:val="left"/>
      <w:pPr>
        <w:tabs>
          <w:tab w:val="num" w:pos="1080"/>
        </w:tabs>
        <w:ind w:left="1080" w:hanging="360"/>
      </w:pPr>
      <w:rPr>
        <w:rFonts w:cs="Times New Roman" w:hint="default"/>
        <w:sz w:val="28"/>
        <w:szCs w:val="28"/>
      </w:rPr>
    </w:lvl>
    <w:lvl w:ilvl="1">
      <w:start w:val="1"/>
      <w:numFmt w:val="lowerLetter"/>
      <w:lvlText w:val="%2)"/>
      <w:lvlJc w:val="left"/>
      <w:pPr>
        <w:tabs>
          <w:tab w:val="num" w:pos="900"/>
        </w:tabs>
        <w:ind w:left="900" w:hanging="360"/>
      </w:pPr>
      <w:rPr>
        <w:rFonts w:cs="Times New Roman" w:hint="default"/>
      </w:rPr>
    </w:lvl>
    <w:lvl w:ilvl="2">
      <w:start w:val="1"/>
      <w:numFmt w:val="lowerRoman"/>
      <w:lvlText w:val="%3)"/>
      <w:lvlJc w:val="left"/>
      <w:pPr>
        <w:tabs>
          <w:tab w:val="num" w:pos="1260"/>
        </w:tabs>
        <w:ind w:left="1260" w:hanging="360"/>
      </w:pPr>
      <w:rPr>
        <w:rFonts w:cs="Times New Roman" w:hint="default"/>
      </w:rPr>
    </w:lvl>
    <w:lvl w:ilvl="3">
      <w:start w:val="1"/>
      <w:numFmt w:val="decimal"/>
      <w:lvlText w:val="(%4)"/>
      <w:lvlJc w:val="left"/>
      <w:pPr>
        <w:tabs>
          <w:tab w:val="num" w:pos="1620"/>
        </w:tabs>
        <w:ind w:left="1620" w:hanging="360"/>
      </w:pPr>
      <w:rPr>
        <w:rFonts w:cs="Times New Roman" w:hint="default"/>
      </w:rPr>
    </w:lvl>
    <w:lvl w:ilvl="4">
      <w:start w:val="1"/>
      <w:numFmt w:val="lowerLetter"/>
      <w:lvlText w:val="(%5)"/>
      <w:lvlJc w:val="left"/>
      <w:pPr>
        <w:tabs>
          <w:tab w:val="num" w:pos="1980"/>
        </w:tabs>
        <w:ind w:left="1980" w:hanging="360"/>
      </w:pPr>
      <w:rPr>
        <w:rFonts w:cs="Times New Roman" w:hint="default"/>
      </w:rPr>
    </w:lvl>
    <w:lvl w:ilvl="5">
      <w:start w:val="1"/>
      <w:numFmt w:val="lowerRoman"/>
      <w:lvlText w:val="(%6)"/>
      <w:lvlJc w:val="left"/>
      <w:pPr>
        <w:tabs>
          <w:tab w:val="num" w:pos="2340"/>
        </w:tabs>
        <w:ind w:left="2340" w:hanging="360"/>
      </w:pPr>
      <w:rPr>
        <w:rFonts w:cs="Times New Roman" w:hint="default"/>
      </w:rPr>
    </w:lvl>
    <w:lvl w:ilvl="6">
      <w:start w:val="1"/>
      <w:numFmt w:val="decimal"/>
      <w:lvlText w:val="%7."/>
      <w:lvlJc w:val="left"/>
      <w:pPr>
        <w:tabs>
          <w:tab w:val="num" w:pos="2700"/>
        </w:tabs>
        <w:ind w:left="2700" w:hanging="360"/>
      </w:pPr>
      <w:rPr>
        <w:rFonts w:cs="Times New Roman" w:hint="default"/>
      </w:rPr>
    </w:lvl>
    <w:lvl w:ilvl="7">
      <w:start w:val="1"/>
      <w:numFmt w:val="lowerLetter"/>
      <w:lvlText w:val="%8."/>
      <w:lvlJc w:val="left"/>
      <w:pPr>
        <w:tabs>
          <w:tab w:val="num" w:pos="3060"/>
        </w:tabs>
        <w:ind w:left="3060" w:hanging="360"/>
      </w:pPr>
      <w:rPr>
        <w:rFonts w:cs="Times New Roman" w:hint="default"/>
      </w:rPr>
    </w:lvl>
    <w:lvl w:ilvl="8">
      <w:start w:val="1"/>
      <w:numFmt w:val="lowerRoman"/>
      <w:lvlText w:val="%9."/>
      <w:lvlJc w:val="left"/>
      <w:pPr>
        <w:tabs>
          <w:tab w:val="num" w:pos="3420"/>
        </w:tabs>
        <w:ind w:left="3420" w:hanging="360"/>
      </w:pPr>
      <w:rPr>
        <w:rFonts w:cs="Times New Roman" w:hint="default"/>
      </w:rPr>
    </w:lvl>
  </w:abstractNum>
  <w:abstractNum w:abstractNumId="11">
    <w:nsid w:val="2DD86630"/>
    <w:multiLevelType w:val="multilevel"/>
    <w:tmpl w:val="EFEEFE80"/>
    <w:lvl w:ilvl="0">
      <w:start w:val="1"/>
      <w:numFmt w:val="lowerLetter"/>
      <w:lvlText w:val="%1)"/>
      <w:lvlJc w:val="left"/>
      <w:pPr>
        <w:tabs>
          <w:tab w:val="num" w:pos="360"/>
        </w:tabs>
        <w:ind w:left="360" w:hanging="360"/>
      </w:pPr>
      <w:rPr>
        <w:rFonts w:cs="Times New Roman" w:hint="default"/>
        <w:sz w:val="28"/>
        <w:szCs w:val="28"/>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2">
    <w:nsid w:val="377F5210"/>
    <w:multiLevelType w:val="multilevel"/>
    <w:tmpl w:val="AE403BAE"/>
    <w:lvl w:ilvl="0">
      <w:start w:val="1"/>
      <w:numFmt w:val="lowerLetter"/>
      <w:lvlText w:val="%1)"/>
      <w:lvlJc w:val="left"/>
      <w:pPr>
        <w:tabs>
          <w:tab w:val="num" w:pos="900"/>
        </w:tabs>
        <w:ind w:left="90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3">
    <w:nsid w:val="384B46C0"/>
    <w:multiLevelType w:val="multilevel"/>
    <w:tmpl w:val="8ECA69A4"/>
    <w:lvl w:ilvl="0">
      <w:start w:val="1"/>
      <w:numFmt w:val="lowerLetter"/>
      <w:lvlText w:val="%1)"/>
      <w:lvlJc w:val="left"/>
      <w:pPr>
        <w:tabs>
          <w:tab w:val="num" w:pos="900"/>
        </w:tabs>
        <w:ind w:left="900" w:hanging="360"/>
      </w:pPr>
      <w:rPr>
        <w:rFonts w:cs="Times New Roman" w:hint="default"/>
        <w:sz w:val="28"/>
        <w:szCs w:val="28"/>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4">
    <w:nsid w:val="3D4371A3"/>
    <w:multiLevelType w:val="hybridMultilevel"/>
    <w:tmpl w:val="799CE626"/>
    <w:lvl w:ilvl="0" w:tplc="0419000F">
      <w:start w:val="1"/>
      <w:numFmt w:val="decimal"/>
      <w:lvlText w:val="%1."/>
      <w:lvlJc w:val="left"/>
      <w:pPr>
        <w:tabs>
          <w:tab w:val="num" w:pos="1080"/>
        </w:tabs>
        <w:ind w:left="1080" w:hanging="360"/>
      </w:pPr>
      <w:rPr>
        <w:rFonts w:cs="Times New Roman"/>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5">
    <w:nsid w:val="419113DF"/>
    <w:multiLevelType w:val="hybridMultilevel"/>
    <w:tmpl w:val="C954294A"/>
    <w:lvl w:ilvl="0" w:tplc="C5D0335C">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6">
    <w:nsid w:val="49AD4529"/>
    <w:multiLevelType w:val="multilevel"/>
    <w:tmpl w:val="AE403BAE"/>
    <w:lvl w:ilvl="0">
      <w:start w:val="1"/>
      <w:numFmt w:val="lowerLetter"/>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7">
    <w:nsid w:val="4A2C3346"/>
    <w:multiLevelType w:val="multilevel"/>
    <w:tmpl w:val="53F4382C"/>
    <w:lvl w:ilvl="0">
      <w:start w:val="1"/>
      <w:numFmt w:val="lowerLetter"/>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8">
    <w:nsid w:val="4DF90BD8"/>
    <w:multiLevelType w:val="multilevel"/>
    <w:tmpl w:val="8ECA69A4"/>
    <w:lvl w:ilvl="0">
      <w:start w:val="1"/>
      <w:numFmt w:val="lowerLetter"/>
      <w:lvlText w:val="%1)"/>
      <w:lvlJc w:val="left"/>
      <w:pPr>
        <w:tabs>
          <w:tab w:val="num" w:pos="928"/>
        </w:tabs>
        <w:ind w:left="928" w:hanging="360"/>
      </w:pPr>
      <w:rPr>
        <w:rFonts w:cs="Times New Roman" w:hint="default"/>
        <w:sz w:val="28"/>
        <w:szCs w:val="28"/>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9">
    <w:nsid w:val="53331A73"/>
    <w:multiLevelType w:val="hybridMultilevel"/>
    <w:tmpl w:val="92D0D9F0"/>
    <w:lvl w:ilvl="0" w:tplc="1A129424">
      <w:start w:val="6"/>
      <w:numFmt w:val="bullet"/>
      <w:lvlText w:val="-"/>
      <w:lvlJc w:val="left"/>
      <w:pPr>
        <w:tabs>
          <w:tab w:val="num" w:pos="2128"/>
        </w:tabs>
        <w:ind w:left="2015"/>
      </w:pPr>
      <w:rPr>
        <w:rFonts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20">
    <w:nsid w:val="54076964"/>
    <w:multiLevelType w:val="multilevel"/>
    <w:tmpl w:val="8ECA69A4"/>
    <w:lvl w:ilvl="0">
      <w:start w:val="1"/>
      <w:numFmt w:val="lowerLetter"/>
      <w:lvlText w:val="%1)"/>
      <w:lvlJc w:val="left"/>
      <w:pPr>
        <w:tabs>
          <w:tab w:val="num" w:pos="900"/>
        </w:tabs>
        <w:ind w:left="900" w:hanging="360"/>
      </w:pPr>
      <w:rPr>
        <w:rFonts w:cs="Times New Roman" w:hint="default"/>
        <w:sz w:val="28"/>
        <w:szCs w:val="28"/>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1">
    <w:nsid w:val="575825EC"/>
    <w:multiLevelType w:val="hybridMultilevel"/>
    <w:tmpl w:val="29527F5A"/>
    <w:lvl w:ilvl="0" w:tplc="1E784A16">
      <w:start w:val="6"/>
      <w:numFmt w:val="decimal"/>
      <w:lvlText w:val="%1."/>
      <w:lvlJc w:val="left"/>
      <w:pPr>
        <w:tabs>
          <w:tab w:val="num" w:pos="1287"/>
        </w:tabs>
        <w:ind w:left="1287" w:hanging="360"/>
      </w:pPr>
      <w:rPr>
        <w:rFonts w:cs="Times New Roman" w:hint="default"/>
        <w:b/>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2">
    <w:nsid w:val="57B7437B"/>
    <w:multiLevelType w:val="hybridMultilevel"/>
    <w:tmpl w:val="1B109104"/>
    <w:lvl w:ilvl="0" w:tplc="0419000F">
      <w:start w:val="1"/>
      <w:numFmt w:val="decimal"/>
      <w:lvlText w:val="%1."/>
      <w:lvlJc w:val="left"/>
      <w:pPr>
        <w:tabs>
          <w:tab w:val="num" w:pos="1440"/>
        </w:tabs>
        <w:ind w:left="1440" w:hanging="360"/>
      </w:pPr>
      <w:rPr>
        <w:rFonts w:cs="Times New Roman"/>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23">
    <w:nsid w:val="57D602A0"/>
    <w:multiLevelType w:val="hybridMultilevel"/>
    <w:tmpl w:val="AA2040F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4">
    <w:nsid w:val="58BF6F3B"/>
    <w:multiLevelType w:val="hybridMultilevel"/>
    <w:tmpl w:val="26A61BB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nsid w:val="59432A3B"/>
    <w:multiLevelType w:val="multilevel"/>
    <w:tmpl w:val="F5D2349E"/>
    <w:lvl w:ilvl="0">
      <w:start w:val="2"/>
      <w:numFmt w:val="decimal"/>
      <w:lvlText w:val="%1."/>
      <w:lvlJc w:val="left"/>
      <w:pPr>
        <w:tabs>
          <w:tab w:val="num" w:pos="720"/>
        </w:tabs>
        <w:ind w:left="720" w:hanging="360"/>
      </w:pPr>
      <w:rPr>
        <w:rFonts w:cs="Times New Roman" w:hint="default"/>
        <w:color w:val="FF000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6">
    <w:nsid w:val="5A9D73AD"/>
    <w:multiLevelType w:val="multilevel"/>
    <w:tmpl w:val="2040A00C"/>
    <w:lvl w:ilvl="0">
      <w:start w:val="1"/>
      <w:numFmt w:val="lowerLetter"/>
      <w:lvlText w:val="%1)"/>
      <w:lvlJc w:val="left"/>
      <w:pPr>
        <w:tabs>
          <w:tab w:val="num" w:pos="360"/>
        </w:tabs>
        <w:ind w:left="360" w:hanging="360"/>
      </w:pPr>
      <w:rPr>
        <w:rFonts w:ascii="Times New Roman" w:hAnsi="Times New Roman" w:cs="Times New Roman" w:hint="default"/>
        <w:color w:val="auto"/>
        <w:sz w:val="28"/>
        <w:szCs w:val="28"/>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7">
    <w:nsid w:val="5C600978"/>
    <w:multiLevelType w:val="multilevel"/>
    <w:tmpl w:val="BF303998"/>
    <w:lvl w:ilvl="0">
      <w:start w:val="1"/>
      <w:numFmt w:val="lowerLetter"/>
      <w:lvlText w:val="%1)"/>
      <w:lvlJc w:val="left"/>
      <w:pPr>
        <w:tabs>
          <w:tab w:val="num" w:pos="360"/>
        </w:tabs>
        <w:ind w:left="360" w:hanging="360"/>
      </w:pPr>
      <w:rPr>
        <w:rFonts w:cs="Times New Roman" w:hint="default"/>
        <w:sz w:val="28"/>
        <w:szCs w:val="28"/>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8">
    <w:nsid w:val="5EC02CBE"/>
    <w:multiLevelType w:val="hybridMultilevel"/>
    <w:tmpl w:val="FC96CA94"/>
    <w:lvl w:ilvl="0" w:tplc="38FA2DF2">
      <w:start w:val="1"/>
      <w:numFmt w:val="decimal"/>
      <w:lvlText w:val="%1."/>
      <w:lvlJc w:val="left"/>
      <w:pPr>
        <w:tabs>
          <w:tab w:val="num" w:pos="927"/>
        </w:tabs>
        <w:ind w:left="927" w:hanging="360"/>
      </w:pPr>
      <w:rPr>
        <w:rFonts w:cs="Times New Roman" w:hint="default"/>
        <w:b/>
      </w:rPr>
    </w:lvl>
    <w:lvl w:ilvl="1" w:tplc="04190019" w:tentative="1">
      <w:start w:val="1"/>
      <w:numFmt w:val="lowerLetter"/>
      <w:lvlText w:val="%2."/>
      <w:lvlJc w:val="left"/>
      <w:pPr>
        <w:tabs>
          <w:tab w:val="num" w:pos="1647"/>
        </w:tabs>
        <w:ind w:left="1647" w:hanging="360"/>
      </w:pPr>
      <w:rPr>
        <w:rFonts w:cs="Times New Roman"/>
      </w:rPr>
    </w:lvl>
    <w:lvl w:ilvl="2" w:tplc="0419001B" w:tentative="1">
      <w:start w:val="1"/>
      <w:numFmt w:val="lowerRoman"/>
      <w:lvlText w:val="%3."/>
      <w:lvlJc w:val="right"/>
      <w:pPr>
        <w:tabs>
          <w:tab w:val="num" w:pos="2367"/>
        </w:tabs>
        <w:ind w:left="2367" w:hanging="180"/>
      </w:pPr>
      <w:rPr>
        <w:rFonts w:cs="Times New Roman"/>
      </w:rPr>
    </w:lvl>
    <w:lvl w:ilvl="3" w:tplc="0419000F" w:tentative="1">
      <w:start w:val="1"/>
      <w:numFmt w:val="decimal"/>
      <w:lvlText w:val="%4."/>
      <w:lvlJc w:val="left"/>
      <w:pPr>
        <w:tabs>
          <w:tab w:val="num" w:pos="3087"/>
        </w:tabs>
        <w:ind w:left="3087" w:hanging="360"/>
      </w:pPr>
      <w:rPr>
        <w:rFonts w:cs="Times New Roman"/>
      </w:rPr>
    </w:lvl>
    <w:lvl w:ilvl="4" w:tplc="04190019" w:tentative="1">
      <w:start w:val="1"/>
      <w:numFmt w:val="lowerLetter"/>
      <w:lvlText w:val="%5."/>
      <w:lvlJc w:val="left"/>
      <w:pPr>
        <w:tabs>
          <w:tab w:val="num" w:pos="3807"/>
        </w:tabs>
        <w:ind w:left="3807" w:hanging="360"/>
      </w:pPr>
      <w:rPr>
        <w:rFonts w:cs="Times New Roman"/>
      </w:rPr>
    </w:lvl>
    <w:lvl w:ilvl="5" w:tplc="0419001B" w:tentative="1">
      <w:start w:val="1"/>
      <w:numFmt w:val="lowerRoman"/>
      <w:lvlText w:val="%6."/>
      <w:lvlJc w:val="right"/>
      <w:pPr>
        <w:tabs>
          <w:tab w:val="num" w:pos="4527"/>
        </w:tabs>
        <w:ind w:left="4527" w:hanging="180"/>
      </w:pPr>
      <w:rPr>
        <w:rFonts w:cs="Times New Roman"/>
      </w:rPr>
    </w:lvl>
    <w:lvl w:ilvl="6" w:tplc="0419000F" w:tentative="1">
      <w:start w:val="1"/>
      <w:numFmt w:val="decimal"/>
      <w:lvlText w:val="%7."/>
      <w:lvlJc w:val="left"/>
      <w:pPr>
        <w:tabs>
          <w:tab w:val="num" w:pos="5247"/>
        </w:tabs>
        <w:ind w:left="5247" w:hanging="360"/>
      </w:pPr>
      <w:rPr>
        <w:rFonts w:cs="Times New Roman"/>
      </w:rPr>
    </w:lvl>
    <w:lvl w:ilvl="7" w:tplc="04190019" w:tentative="1">
      <w:start w:val="1"/>
      <w:numFmt w:val="lowerLetter"/>
      <w:lvlText w:val="%8."/>
      <w:lvlJc w:val="left"/>
      <w:pPr>
        <w:tabs>
          <w:tab w:val="num" w:pos="5967"/>
        </w:tabs>
        <w:ind w:left="5967" w:hanging="360"/>
      </w:pPr>
      <w:rPr>
        <w:rFonts w:cs="Times New Roman"/>
      </w:rPr>
    </w:lvl>
    <w:lvl w:ilvl="8" w:tplc="0419001B" w:tentative="1">
      <w:start w:val="1"/>
      <w:numFmt w:val="lowerRoman"/>
      <w:lvlText w:val="%9."/>
      <w:lvlJc w:val="right"/>
      <w:pPr>
        <w:tabs>
          <w:tab w:val="num" w:pos="6687"/>
        </w:tabs>
        <w:ind w:left="6687" w:hanging="180"/>
      </w:pPr>
      <w:rPr>
        <w:rFonts w:cs="Times New Roman"/>
      </w:rPr>
    </w:lvl>
  </w:abstractNum>
  <w:abstractNum w:abstractNumId="29">
    <w:nsid w:val="5EF936E8"/>
    <w:multiLevelType w:val="multilevel"/>
    <w:tmpl w:val="586CB7B2"/>
    <w:lvl w:ilvl="0">
      <w:start w:val="1"/>
      <w:numFmt w:val="lowerLetter"/>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0">
    <w:nsid w:val="608D4F01"/>
    <w:multiLevelType w:val="multilevel"/>
    <w:tmpl w:val="1BFACC8A"/>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1">
    <w:nsid w:val="61EE3027"/>
    <w:multiLevelType w:val="multilevel"/>
    <w:tmpl w:val="AE403BAE"/>
    <w:lvl w:ilvl="0">
      <w:start w:val="1"/>
      <w:numFmt w:val="lowerLetter"/>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2">
    <w:nsid w:val="635E47BD"/>
    <w:multiLevelType w:val="multilevel"/>
    <w:tmpl w:val="8ECA69A4"/>
    <w:lvl w:ilvl="0">
      <w:start w:val="1"/>
      <w:numFmt w:val="lowerLetter"/>
      <w:lvlText w:val="%1)"/>
      <w:lvlJc w:val="left"/>
      <w:pPr>
        <w:tabs>
          <w:tab w:val="num" w:pos="900"/>
        </w:tabs>
        <w:ind w:left="900" w:hanging="360"/>
      </w:pPr>
      <w:rPr>
        <w:rFonts w:cs="Times New Roman" w:hint="default"/>
        <w:sz w:val="28"/>
        <w:szCs w:val="28"/>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3">
    <w:nsid w:val="640D1122"/>
    <w:multiLevelType w:val="multilevel"/>
    <w:tmpl w:val="AE403BAE"/>
    <w:lvl w:ilvl="0">
      <w:start w:val="1"/>
      <w:numFmt w:val="lowerLetter"/>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4">
    <w:nsid w:val="69C61389"/>
    <w:multiLevelType w:val="multilevel"/>
    <w:tmpl w:val="68AE5376"/>
    <w:lvl w:ilvl="0">
      <w:start w:val="1"/>
      <w:numFmt w:val="lowerLetter"/>
      <w:lvlText w:val="%1)"/>
      <w:lvlJc w:val="left"/>
      <w:pPr>
        <w:tabs>
          <w:tab w:val="num" w:pos="900"/>
        </w:tabs>
        <w:ind w:left="900" w:hanging="360"/>
      </w:pPr>
      <w:rPr>
        <w:rFonts w:cs="Times New Roman" w:hint="default"/>
        <w:b w:val="0"/>
        <w:sz w:val="28"/>
        <w:szCs w:val="28"/>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5">
    <w:nsid w:val="69E30791"/>
    <w:multiLevelType w:val="hybridMultilevel"/>
    <w:tmpl w:val="A71211D0"/>
    <w:lvl w:ilvl="0" w:tplc="62E6825C">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6">
    <w:nsid w:val="6AA8054F"/>
    <w:multiLevelType w:val="multilevel"/>
    <w:tmpl w:val="0BF88F3E"/>
    <w:lvl w:ilvl="0">
      <w:start w:val="1"/>
      <w:numFmt w:val="lowerLetter"/>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7">
    <w:nsid w:val="6E3D7543"/>
    <w:multiLevelType w:val="hybridMultilevel"/>
    <w:tmpl w:val="A0BCD532"/>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8">
    <w:nsid w:val="70BA6DED"/>
    <w:multiLevelType w:val="multilevel"/>
    <w:tmpl w:val="AE403BAE"/>
    <w:lvl w:ilvl="0">
      <w:start w:val="1"/>
      <w:numFmt w:val="lowerLetter"/>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9">
    <w:nsid w:val="73A555B5"/>
    <w:multiLevelType w:val="hybridMultilevel"/>
    <w:tmpl w:val="B144211E"/>
    <w:lvl w:ilvl="0" w:tplc="2E3C054C">
      <w:start w:val="2"/>
      <w:numFmt w:val="decimal"/>
      <w:lvlText w:val="%1."/>
      <w:lvlJc w:val="left"/>
      <w:pPr>
        <w:tabs>
          <w:tab w:val="num" w:pos="720"/>
        </w:tabs>
        <w:ind w:left="720" w:hanging="360"/>
      </w:pPr>
      <w:rPr>
        <w:rFonts w:cs="Times New Roman" w:hint="default"/>
        <w:color w:val="FF000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0">
    <w:nsid w:val="7578496C"/>
    <w:multiLevelType w:val="multilevel"/>
    <w:tmpl w:val="8ECA69A4"/>
    <w:lvl w:ilvl="0">
      <w:start w:val="1"/>
      <w:numFmt w:val="lowerLetter"/>
      <w:lvlText w:val="%1)"/>
      <w:lvlJc w:val="left"/>
      <w:pPr>
        <w:tabs>
          <w:tab w:val="num" w:pos="900"/>
        </w:tabs>
        <w:ind w:left="900" w:hanging="360"/>
      </w:pPr>
      <w:rPr>
        <w:rFonts w:cs="Times New Roman" w:hint="default"/>
        <w:sz w:val="28"/>
        <w:szCs w:val="28"/>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1">
    <w:nsid w:val="764E537C"/>
    <w:multiLevelType w:val="multilevel"/>
    <w:tmpl w:val="0BF88F3E"/>
    <w:lvl w:ilvl="0">
      <w:start w:val="1"/>
      <w:numFmt w:val="lowerLetter"/>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2">
    <w:nsid w:val="775E2321"/>
    <w:multiLevelType w:val="hybridMultilevel"/>
    <w:tmpl w:val="825CA4BC"/>
    <w:lvl w:ilvl="0" w:tplc="5106A716">
      <w:start w:val="2"/>
      <w:numFmt w:val="bullet"/>
      <w:lvlText w:val="-"/>
      <w:lvlJc w:val="left"/>
      <w:pPr>
        <w:tabs>
          <w:tab w:val="num" w:pos="1695"/>
        </w:tabs>
        <w:ind w:left="1695" w:hanging="975"/>
      </w:pPr>
      <w:rPr>
        <w:rFonts w:ascii="Times New Roman" w:eastAsia="Times New Roman" w:hAnsi="Times New Roman" w:hint="default"/>
        <w:color w:val="auto"/>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43">
    <w:nsid w:val="784373D8"/>
    <w:multiLevelType w:val="hybridMultilevel"/>
    <w:tmpl w:val="C82CDB02"/>
    <w:lvl w:ilvl="0" w:tplc="643A6954">
      <w:start w:val="1"/>
      <w:numFmt w:val="decimal"/>
      <w:lvlText w:val="%1."/>
      <w:lvlJc w:val="left"/>
      <w:pPr>
        <w:tabs>
          <w:tab w:val="num" w:pos="360"/>
        </w:tabs>
        <w:ind w:left="360" w:hanging="360"/>
      </w:pPr>
      <w:rPr>
        <w:rFonts w:cs="Times New Roman" w:hint="default"/>
        <w:b w:val="0"/>
        <w:color w:val="auto"/>
        <w:sz w:val="24"/>
        <w:szCs w:val="24"/>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44">
    <w:nsid w:val="795A559E"/>
    <w:multiLevelType w:val="hybridMultilevel"/>
    <w:tmpl w:val="4016E512"/>
    <w:lvl w:ilvl="0" w:tplc="6608AFA6">
      <w:start w:val="1"/>
      <w:numFmt w:val="decimal"/>
      <w:lvlText w:val="%1."/>
      <w:lvlJc w:val="left"/>
      <w:pPr>
        <w:tabs>
          <w:tab w:val="num" w:pos="540"/>
        </w:tabs>
        <w:ind w:left="54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5">
    <w:nsid w:val="7DF4557B"/>
    <w:multiLevelType w:val="hybridMultilevel"/>
    <w:tmpl w:val="FD24FEFA"/>
    <w:lvl w:ilvl="0" w:tplc="375E84E6">
      <w:start w:val="1"/>
      <w:numFmt w:val="decimal"/>
      <w:lvlText w:val="%1."/>
      <w:lvlJc w:val="left"/>
      <w:pPr>
        <w:tabs>
          <w:tab w:val="num" w:pos="927"/>
        </w:tabs>
        <w:ind w:left="927" w:hanging="360"/>
      </w:pPr>
      <w:rPr>
        <w:rFonts w:cs="Times New Roman" w:hint="default"/>
      </w:rPr>
    </w:lvl>
    <w:lvl w:ilvl="1" w:tplc="04190019" w:tentative="1">
      <w:start w:val="1"/>
      <w:numFmt w:val="lowerLetter"/>
      <w:lvlText w:val="%2."/>
      <w:lvlJc w:val="left"/>
      <w:pPr>
        <w:tabs>
          <w:tab w:val="num" w:pos="1647"/>
        </w:tabs>
        <w:ind w:left="1647" w:hanging="360"/>
      </w:pPr>
      <w:rPr>
        <w:rFonts w:cs="Times New Roman"/>
      </w:rPr>
    </w:lvl>
    <w:lvl w:ilvl="2" w:tplc="0419001B" w:tentative="1">
      <w:start w:val="1"/>
      <w:numFmt w:val="lowerRoman"/>
      <w:lvlText w:val="%3."/>
      <w:lvlJc w:val="right"/>
      <w:pPr>
        <w:tabs>
          <w:tab w:val="num" w:pos="2367"/>
        </w:tabs>
        <w:ind w:left="2367" w:hanging="180"/>
      </w:pPr>
      <w:rPr>
        <w:rFonts w:cs="Times New Roman"/>
      </w:rPr>
    </w:lvl>
    <w:lvl w:ilvl="3" w:tplc="0419000F" w:tentative="1">
      <w:start w:val="1"/>
      <w:numFmt w:val="decimal"/>
      <w:lvlText w:val="%4."/>
      <w:lvlJc w:val="left"/>
      <w:pPr>
        <w:tabs>
          <w:tab w:val="num" w:pos="3087"/>
        </w:tabs>
        <w:ind w:left="3087" w:hanging="360"/>
      </w:pPr>
      <w:rPr>
        <w:rFonts w:cs="Times New Roman"/>
      </w:rPr>
    </w:lvl>
    <w:lvl w:ilvl="4" w:tplc="04190019" w:tentative="1">
      <w:start w:val="1"/>
      <w:numFmt w:val="lowerLetter"/>
      <w:lvlText w:val="%5."/>
      <w:lvlJc w:val="left"/>
      <w:pPr>
        <w:tabs>
          <w:tab w:val="num" w:pos="3807"/>
        </w:tabs>
        <w:ind w:left="3807" w:hanging="360"/>
      </w:pPr>
      <w:rPr>
        <w:rFonts w:cs="Times New Roman"/>
      </w:rPr>
    </w:lvl>
    <w:lvl w:ilvl="5" w:tplc="0419001B" w:tentative="1">
      <w:start w:val="1"/>
      <w:numFmt w:val="lowerRoman"/>
      <w:lvlText w:val="%6."/>
      <w:lvlJc w:val="right"/>
      <w:pPr>
        <w:tabs>
          <w:tab w:val="num" w:pos="4527"/>
        </w:tabs>
        <w:ind w:left="4527" w:hanging="180"/>
      </w:pPr>
      <w:rPr>
        <w:rFonts w:cs="Times New Roman"/>
      </w:rPr>
    </w:lvl>
    <w:lvl w:ilvl="6" w:tplc="0419000F" w:tentative="1">
      <w:start w:val="1"/>
      <w:numFmt w:val="decimal"/>
      <w:lvlText w:val="%7."/>
      <w:lvlJc w:val="left"/>
      <w:pPr>
        <w:tabs>
          <w:tab w:val="num" w:pos="5247"/>
        </w:tabs>
        <w:ind w:left="5247" w:hanging="360"/>
      </w:pPr>
      <w:rPr>
        <w:rFonts w:cs="Times New Roman"/>
      </w:rPr>
    </w:lvl>
    <w:lvl w:ilvl="7" w:tplc="04190019" w:tentative="1">
      <w:start w:val="1"/>
      <w:numFmt w:val="lowerLetter"/>
      <w:lvlText w:val="%8."/>
      <w:lvlJc w:val="left"/>
      <w:pPr>
        <w:tabs>
          <w:tab w:val="num" w:pos="5967"/>
        </w:tabs>
        <w:ind w:left="5967" w:hanging="360"/>
      </w:pPr>
      <w:rPr>
        <w:rFonts w:cs="Times New Roman"/>
      </w:rPr>
    </w:lvl>
    <w:lvl w:ilvl="8" w:tplc="0419001B" w:tentative="1">
      <w:start w:val="1"/>
      <w:numFmt w:val="lowerRoman"/>
      <w:lvlText w:val="%9."/>
      <w:lvlJc w:val="right"/>
      <w:pPr>
        <w:tabs>
          <w:tab w:val="num" w:pos="6687"/>
        </w:tabs>
        <w:ind w:left="6687" w:hanging="180"/>
      </w:pPr>
      <w:rPr>
        <w:rFonts w:cs="Times New Roman"/>
      </w:rPr>
    </w:lvl>
  </w:abstractNum>
  <w:abstractNum w:abstractNumId="46">
    <w:nsid w:val="7FDD2890"/>
    <w:multiLevelType w:val="multilevel"/>
    <w:tmpl w:val="AE403BAE"/>
    <w:lvl w:ilvl="0">
      <w:start w:val="1"/>
      <w:numFmt w:val="lowerLetter"/>
      <w:lvlText w:val="%1)"/>
      <w:lvlJc w:val="left"/>
      <w:pPr>
        <w:tabs>
          <w:tab w:val="num" w:pos="502"/>
        </w:tabs>
        <w:ind w:left="502" w:hanging="360"/>
      </w:pPr>
      <w:rPr>
        <w:rFonts w:cs="Times New Roman" w:hint="default"/>
      </w:rPr>
    </w:lvl>
    <w:lvl w:ilvl="1">
      <w:start w:val="1"/>
      <w:numFmt w:val="lowerLetter"/>
      <w:lvlText w:val="%2)"/>
      <w:lvlJc w:val="left"/>
      <w:pPr>
        <w:tabs>
          <w:tab w:val="num" w:pos="322"/>
        </w:tabs>
        <w:ind w:left="322" w:hanging="360"/>
      </w:pPr>
      <w:rPr>
        <w:rFonts w:cs="Times New Roman" w:hint="default"/>
      </w:rPr>
    </w:lvl>
    <w:lvl w:ilvl="2">
      <w:start w:val="1"/>
      <w:numFmt w:val="lowerRoman"/>
      <w:lvlText w:val="%3)"/>
      <w:lvlJc w:val="left"/>
      <w:pPr>
        <w:tabs>
          <w:tab w:val="num" w:pos="682"/>
        </w:tabs>
        <w:ind w:left="682" w:hanging="360"/>
      </w:pPr>
      <w:rPr>
        <w:rFonts w:cs="Times New Roman" w:hint="default"/>
      </w:rPr>
    </w:lvl>
    <w:lvl w:ilvl="3">
      <w:start w:val="1"/>
      <w:numFmt w:val="decimal"/>
      <w:lvlText w:val="(%4)"/>
      <w:lvlJc w:val="left"/>
      <w:pPr>
        <w:tabs>
          <w:tab w:val="num" w:pos="1042"/>
        </w:tabs>
        <w:ind w:left="1042" w:hanging="360"/>
      </w:pPr>
      <w:rPr>
        <w:rFonts w:cs="Times New Roman" w:hint="default"/>
      </w:rPr>
    </w:lvl>
    <w:lvl w:ilvl="4">
      <w:start w:val="1"/>
      <w:numFmt w:val="lowerLetter"/>
      <w:lvlText w:val="(%5)"/>
      <w:lvlJc w:val="left"/>
      <w:pPr>
        <w:tabs>
          <w:tab w:val="num" w:pos="1402"/>
        </w:tabs>
        <w:ind w:left="1402" w:hanging="360"/>
      </w:pPr>
      <w:rPr>
        <w:rFonts w:cs="Times New Roman" w:hint="default"/>
      </w:rPr>
    </w:lvl>
    <w:lvl w:ilvl="5">
      <w:start w:val="1"/>
      <w:numFmt w:val="lowerRoman"/>
      <w:lvlText w:val="(%6)"/>
      <w:lvlJc w:val="left"/>
      <w:pPr>
        <w:tabs>
          <w:tab w:val="num" w:pos="1762"/>
        </w:tabs>
        <w:ind w:left="1762" w:hanging="360"/>
      </w:pPr>
      <w:rPr>
        <w:rFonts w:cs="Times New Roman" w:hint="default"/>
      </w:rPr>
    </w:lvl>
    <w:lvl w:ilvl="6">
      <w:start w:val="1"/>
      <w:numFmt w:val="decimal"/>
      <w:lvlText w:val="%7."/>
      <w:lvlJc w:val="left"/>
      <w:pPr>
        <w:tabs>
          <w:tab w:val="num" w:pos="2122"/>
        </w:tabs>
        <w:ind w:left="2122" w:hanging="360"/>
      </w:pPr>
      <w:rPr>
        <w:rFonts w:cs="Times New Roman" w:hint="default"/>
      </w:rPr>
    </w:lvl>
    <w:lvl w:ilvl="7">
      <w:start w:val="1"/>
      <w:numFmt w:val="lowerLetter"/>
      <w:lvlText w:val="%8."/>
      <w:lvlJc w:val="left"/>
      <w:pPr>
        <w:tabs>
          <w:tab w:val="num" w:pos="2482"/>
        </w:tabs>
        <w:ind w:left="2482" w:hanging="360"/>
      </w:pPr>
      <w:rPr>
        <w:rFonts w:cs="Times New Roman" w:hint="default"/>
      </w:rPr>
    </w:lvl>
    <w:lvl w:ilvl="8">
      <w:start w:val="1"/>
      <w:numFmt w:val="lowerRoman"/>
      <w:lvlText w:val="%9."/>
      <w:lvlJc w:val="left"/>
      <w:pPr>
        <w:tabs>
          <w:tab w:val="num" w:pos="2842"/>
        </w:tabs>
        <w:ind w:left="2842" w:hanging="360"/>
      </w:pPr>
      <w:rPr>
        <w:rFonts w:cs="Times New Roman" w:hint="default"/>
      </w:rPr>
    </w:lvl>
  </w:abstractNum>
  <w:num w:numId="1">
    <w:abstractNumId w:val="28"/>
  </w:num>
  <w:num w:numId="2">
    <w:abstractNumId w:val="18"/>
  </w:num>
  <w:num w:numId="3">
    <w:abstractNumId w:val="7"/>
  </w:num>
  <w:num w:numId="4">
    <w:abstractNumId w:val="44"/>
  </w:num>
  <w:num w:numId="5">
    <w:abstractNumId w:val="2"/>
  </w:num>
  <w:num w:numId="6">
    <w:abstractNumId w:val="37"/>
  </w:num>
  <w:num w:numId="7">
    <w:abstractNumId w:val="14"/>
  </w:num>
  <w:num w:numId="8">
    <w:abstractNumId w:val="38"/>
  </w:num>
  <w:num w:numId="9">
    <w:abstractNumId w:val="5"/>
  </w:num>
  <w:num w:numId="10">
    <w:abstractNumId w:val="12"/>
  </w:num>
  <w:num w:numId="11">
    <w:abstractNumId w:val="0"/>
  </w:num>
  <w:num w:numId="12">
    <w:abstractNumId w:val="31"/>
  </w:num>
  <w:num w:numId="13">
    <w:abstractNumId w:val="26"/>
  </w:num>
  <w:num w:numId="14">
    <w:abstractNumId w:val="16"/>
  </w:num>
  <w:num w:numId="15">
    <w:abstractNumId w:val="27"/>
  </w:num>
  <w:num w:numId="16">
    <w:abstractNumId w:val="33"/>
  </w:num>
  <w:num w:numId="17">
    <w:abstractNumId w:val="36"/>
  </w:num>
  <w:num w:numId="18">
    <w:abstractNumId w:val="41"/>
  </w:num>
  <w:num w:numId="19">
    <w:abstractNumId w:val="6"/>
  </w:num>
  <w:num w:numId="20">
    <w:abstractNumId w:val="29"/>
  </w:num>
  <w:num w:numId="21">
    <w:abstractNumId w:val="9"/>
  </w:num>
  <w:num w:numId="22">
    <w:abstractNumId w:val="32"/>
  </w:num>
  <w:num w:numId="23">
    <w:abstractNumId w:val="10"/>
  </w:num>
  <w:num w:numId="24">
    <w:abstractNumId w:val="34"/>
  </w:num>
  <w:num w:numId="25">
    <w:abstractNumId w:val="40"/>
  </w:num>
  <w:num w:numId="26">
    <w:abstractNumId w:val="4"/>
  </w:num>
  <w:num w:numId="27">
    <w:abstractNumId w:val="21"/>
  </w:num>
  <w:num w:numId="28">
    <w:abstractNumId w:val="3"/>
  </w:num>
  <w:num w:numId="29">
    <w:abstractNumId w:val="15"/>
  </w:num>
  <w:num w:numId="30">
    <w:abstractNumId w:val="42"/>
  </w:num>
  <w:num w:numId="31">
    <w:abstractNumId w:val="24"/>
  </w:num>
  <w:num w:numId="32">
    <w:abstractNumId w:val="8"/>
  </w:num>
  <w:num w:numId="33">
    <w:abstractNumId w:val="13"/>
  </w:num>
  <w:num w:numId="34">
    <w:abstractNumId w:val="35"/>
  </w:num>
  <w:num w:numId="35">
    <w:abstractNumId w:val="20"/>
  </w:num>
  <w:num w:numId="36">
    <w:abstractNumId w:val="1"/>
  </w:num>
  <w:num w:numId="37">
    <w:abstractNumId w:val="19"/>
  </w:num>
  <w:num w:numId="38">
    <w:abstractNumId w:val="39"/>
  </w:num>
  <w:num w:numId="39">
    <w:abstractNumId w:val="43"/>
  </w:num>
  <w:num w:numId="40">
    <w:abstractNumId w:val="25"/>
  </w:num>
  <w:num w:numId="41">
    <w:abstractNumId w:val="45"/>
  </w:num>
  <w:num w:numId="42">
    <w:abstractNumId w:val="30"/>
  </w:num>
  <w:num w:numId="43">
    <w:abstractNumId w:val="22"/>
  </w:num>
  <w:num w:numId="44">
    <w:abstractNumId w:val="23"/>
  </w:num>
  <w:num w:numId="45">
    <w:abstractNumId w:val="17"/>
  </w:num>
  <w:num w:numId="46">
    <w:abstractNumId w:val="11"/>
  </w:num>
  <w:num w:numId="4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9"/>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80A0C"/>
    <w:rsid w:val="0000026D"/>
    <w:rsid w:val="0000155B"/>
    <w:rsid w:val="0000158E"/>
    <w:rsid w:val="00001D1F"/>
    <w:rsid w:val="00001DEB"/>
    <w:rsid w:val="00003538"/>
    <w:rsid w:val="0000381A"/>
    <w:rsid w:val="000039ED"/>
    <w:rsid w:val="00004858"/>
    <w:rsid w:val="000049AF"/>
    <w:rsid w:val="000050C0"/>
    <w:rsid w:val="0000531A"/>
    <w:rsid w:val="00006500"/>
    <w:rsid w:val="00007BBD"/>
    <w:rsid w:val="00011803"/>
    <w:rsid w:val="00011BA3"/>
    <w:rsid w:val="0001243D"/>
    <w:rsid w:val="0001274F"/>
    <w:rsid w:val="00012BDD"/>
    <w:rsid w:val="0001480A"/>
    <w:rsid w:val="00014DF9"/>
    <w:rsid w:val="00016907"/>
    <w:rsid w:val="0001789A"/>
    <w:rsid w:val="0002006F"/>
    <w:rsid w:val="00021DF0"/>
    <w:rsid w:val="00023B1E"/>
    <w:rsid w:val="00023F4C"/>
    <w:rsid w:val="00024E12"/>
    <w:rsid w:val="0002718F"/>
    <w:rsid w:val="000273BA"/>
    <w:rsid w:val="00027C3B"/>
    <w:rsid w:val="00027CF0"/>
    <w:rsid w:val="00030994"/>
    <w:rsid w:val="00030D72"/>
    <w:rsid w:val="00031027"/>
    <w:rsid w:val="00031C4E"/>
    <w:rsid w:val="000328B2"/>
    <w:rsid w:val="00032D9E"/>
    <w:rsid w:val="00033F00"/>
    <w:rsid w:val="00033F0B"/>
    <w:rsid w:val="00035077"/>
    <w:rsid w:val="00035093"/>
    <w:rsid w:val="00035A79"/>
    <w:rsid w:val="00035C04"/>
    <w:rsid w:val="0003628A"/>
    <w:rsid w:val="00036FAE"/>
    <w:rsid w:val="0004014C"/>
    <w:rsid w:val="00040311"/>
    <w:rsid w:val="00040E36"/>
    <w:rsid w:val="00041DB6"/>
    <w:rsid w:val="000424A7"/>
    <w:rsid w:val="00043379"/>
    <w:rsid w:val="00047344"/>
    <w:rsid w:val="00047F97"/>
    <w:rsid w:val="00050180"/>
    <w:rsid w:val="000503A8"/>
    <w:rsid w:val="00050C5C"/>
    <w:rsid w:val="00051A41"/>
    <w:rsid w:val="00051C37"/>
    <w:rsid w:val="00053BB4"/>
    <w:rsid w:val="000561BD"/>
    <w:rsid w:val="000563F2"/>
    <w:rsid w:val="00056D6E"/>
    <w:rsid w:val="00060BE9"/>
    <w:rsid w:val="000656DA"/>
    <w:rsid w:val="00065883"/>
    <w:rsid w:val="00065BA2"/>
    <w:rsid w:val="0006654A"/>
    <w:rsid w:val="000666A6"/>
    <w:rsid w:val="00066A4D"/>
    <w:rsid w:val="00071036"/>
    <w:rsid w:val="00071A36"/>
    <w:rsid w:val="000741C1"/>
    <w:rsid w:val="00074EFA"/>
    <w:rsid w:val="00076646"/>
    <w:rsid w:val="000834FB"/>
    <w:rsid w:val="000847EB"/>
    <w:rsid w:val="000848EE"/>
    <w:rsid w:val="00085E23"/>
    <w:rsid w:val="00087908"/>
    <w:rsid w:val="000901B2"/>
    <w:rsid w:val="00090DD9"/>
    <w:rsid w:val="00093E86"/>
    <w:rsid w:val="00095EA9"/>
    <w:rsid w:val="00096F46"/>
    <w:rsid w:val="00097BE0"/>
    <w:rsid w:val="000A0107"/>
    <w:rsid w:val="000A0353"/>
    <w:rsid w:val="000A2887"/>
    <w:rsid w:val="000A4B6C"/>
    <w:rsid w:val="000A56F5"/>
    <w:rsid w:val="000A73CB"/>
    <w:rsid w:val="000B059E"/>
    <w:rsid w:val="000B0BD6"/>
    <w:rsid w:val="000B0F94"/>
    <w:rsid w:val="000B11C2"/>
    <w:rsid w:val="000B1F19"/>
    <w:rsid w:val="000B2077"/>
    <w:rsid w:val="000B2432"/>
    <w:rsid w:val="000B3636"/>
    <w:rsid w:val="000B3BDA"/>
    <w:rsid w:val="000B483B"/>
    <w:rsid w:val="000B5A21"/>
    <w:rsid w:val="000B78E2"/>
    <w:rsid w:val="000C2486"/>
    <w:rsid w:val="000C285D"/>
    <w:rsid w:val="000C307A"/>
    <w:rsid w:val="000C326A"/>
    <w:rsid w:val="000C4950"/>
    <w:rsid w:val="000C4DE4"/>
    <w:rsid w:val="000C6634"/>
    <w:rsid w:val="000C7B2A"/>
    <w:rsid w:val="000C7DCD"/>
    <w:rsid w:val="000D0DDF"/>
    <w:rsid w:val="000D1B08"/>
    <w:rsid w:val="000D6AA3"/>
    <w:rsid w:val="000D71B0"/>
    <w:rsid w:val="000D73EA"/>
    <w:rsid w:val="000D768B"/>
    <w:rsid w:val="000E0850"/>
    <w:rsid w:val="000E3A43"/>
    <w:rsid w:val="000E3D07"/>
    <w:rsid w:val="000E4125"/>
    <w:rsid w:val="000E50F9"/>
    <w:rsid w:val="000E53B0"/>
    <w:rsid w:val="000E556D"/>
    <w:rsid w:val="000E5C87"/>
    <w:rsid w:val="000E5DF9"/>
    <w:rsid w:val="000E7F46"/>
    <w:rsid w:val="000F0FEE"/>
    <w:rsid w:val="000F1432"/>
    <w:rsid w:val="000F25D6"/>
    <w:rsid w:val="000F3545"/>
    <w:rsid w:val="000F64D7"/>
    <w:rsid w:val="000F74D1"/>
    <w:rsid w:val="000F789F"/>
    <w:rsid w:val="00100C58"/>
    <w:rsid w:val="00101725"/>
    <w:rsid w:val="00103282"/>
    <w:rsid w:val="00103666"/>
    <w:rsid w:val="00104947"/>
    <w:rsid w:val="001049A7"/>
    <w:rsid w:val="00104B28"/>
    <w:rsid w:val="00105EA1"/>
    <w:rsid w:val="001070C0"/>
    <w:rsid w:val="001078C1"/>
    <w:rsid w:val="001079B4"/>
    <w:rsid w:val="001118AE"/>
    <w:rsid w:val="00112635"/>
    <w:rsid w:val="00113AE8"/>
    <w:rsid w:val="00113BF2"/>
    <w:rsid w:val="00113EB6"/>
    <w:rsid w:val="001141A6"/>
    <w:rsid w:val="001158BA"/>
    <w:rsid w:val="00116C38"/>
    <w:rsid w:val="001177C5"/>
    <w:rsid w:val="00117BA6"/>
    <w:rsid w:val="00121603"/>
    <w:rsid w:val="00121EB4"/>
    <w:rsid w:val="0012291A"/>
    <w:rsid w:val="0012422B"/>
    <w:rsid w:val="001245C3"/>
    <w:rsid w:val="001260AE"/>
    <w:rsid w:val="001278FA"/>
    <w:rsid w:val="00131ABE"/>
    <w:rsid w:val="00131DE9"/>
    <w:rsid w:val="00132690"/>
    <w:rsid w:val="00132B63"/>
    <w:rsid w:val="00132E29"/>
    <w:rsid w:val="001331CE"/>
    <w:rsid w:val="001355F1"/>
    <w:rsid w:val="00135712"/>
    <w:rsid w:val="00135DC2"/>
    <w:rsid w:val="001364DF"/>
    <w:rsid w:val="00136518"/>
    <w:rsid w:val="001374A7"/>
    <w:rsid w:val="00137F4D"/>
    <w:rsid w:val="00141B3E"/>
    <w:rsid w:val="00141B76"/>
    <w:rsid w:val="00142F30"/>
    <w:rsid w:val="0014319C"/>
    <w:rsid w:val="00143D29"/>
    <w:rsid w:val="001444D1"/>
    <w:rsid w:val="00145707"/>
    <w:rsid w:val="001504F4"/>
    <w:rsid w:val="001508EF"/>
    <w:rsid w:val="00150B34"/>
    <w:rsid w:val="00150F0A"/>
    <w:rsid w:val="0015248C"/>
    <w:rsid w:val="00152AF3"/>
    <w:rsid w:val="001537A9"/>
    <w:rsid w:val="00155B9F"/>
    <w:rsid w:val="00156273"/>
    <w:rsid w:val="0015657E"/>
    <w:rsid w:val="0015755A"/>
    <w:rsid w:val="001578FC"/>
    <w:rsid w:val="00160297"/>
    <w:rsid w:val="001616E4"/>
    <w:rsid w:val="00161ADC"/>
    <w:rsid w:val="001649EC"/>
    <w:rsid w:val="00164AA8"/>
    <w:rsid w:val="00164AEA"/>
    <w:rsid w:val="0016718E"/>
    <w:rsid w:val="00167E9F"/>
    <w:rsid w:val="001709A0"/>
    <w:rsid w:val="00170DAF"/>
    <w:rsid w:val="001718D7"/>
    <w:rsid w:val="00173C05"/>
    <w:rsid w:val="00174BEF"/>
    <w:rsid w:val="0017548B"/>
    <w:rsid w:val="00176D4C"/>
    <w:rsid w:val="00177151"/>
    <w:rsid w:val="00177905"/>
    <w:rsid w:val="00180DB8"/>
    <w:rsid w:val="00181CAE"/>
    <w:rsid w:val="00182474"/>
    <w:rsid w:val="00183FEC"/>
    <w:rsid w:val="00184DCF"/>
    <w:rsid w:val="00185D20"/>
    <w:rsid w:val="00186454"/>
    <w:rsid w:val="0018716F"/>
    <w:rsid w:val="00187372"/>
    <w:rsid w:val="0019168B"/>
    <w:rsid w:val="00191874"/>
    <w:rsid w:val="00191AC3"/>
    <w:rsid w:val="00192769"/>
    <w:rsid w:val="0019378A"/>
    <w:rsid w:val="00193973"/>
    <w:rsid w:val="00193D54"/>
    <w:rsid w:val="001948A9"/>
    <w:rsid w:val="00195EA7"/>
    <w:rsid w:val="00196E7D"/>
    <w:rsid w:val="0019728F"/>
    <w:rsid w:val="00197A3A"/>
    <w:rsid w:val="001A14E7"/>
    <w:rsid w:val="001A193C"/>
    <w:rsid w:val="001A1EDC"/>
    <w:rsid w:val="001A2145"/>
    <w:rsid w:val="001A2201"/>
    <w:rsid w:val="001A2A60"/>
    <w:rsid w:val="001A3769"/>
    <w:rsid w:val="001A465B"/>
    <w:rsid w:val="001A5DD7"/>
    <w:rsid w:val="001A665F"/>
    <w:rsid w:val="001A6FE7"/>
    <w:rsid w:val="001A73CB"/>
    <w:rsid w:val="001B165A"/>
    <w:rsid w:val="001B1E4D"/>
    <w:rsid w:val="001B266A"/>
    <w:rsid w:val="001B4C97"/>
    <w:rsid w:val="001B4F49"/>
    <w:rsid w:val="001B7164"/>
    <w:rsid w:val="001C08DC"/>
    <w:rsid w:val="001C0C92"/>
    <w:rsid w:val="001C1765"/>
    <w:rsid w:val="001C1DC6"/>
    <w:rsid w:val="001C57AA"/>
    <w:rsid w:val="001C57F6"/>
    <w:rsid w:val="001C6839"/>
    <w:rsid w:val="001C6E15"/>
    <w:rsid w:val="001C7563"/>
    <w:rsid w:val="001C7C96"/>
    <w:rsid w:val="001D0D0A"/>
    <w:rsid w:val="001D290B"/>
    <w:rsid w:val="001D3582"/>
    <w:rsid w:val="001D3A66"/>
    <w:rsid w:val="001D3F17"/>
    <w:rsid w:val="001D4246"/>
    <w:rsid w:val="001D693B"/>
    <w:rsid w:val="001D7C4C"/>
    <w:rsid w:val="001E1459"/>
    <w:rsid w:val="001E254D"/>
    <w:rsid w:val="001E2C1A"/>
    <w:rsid w:val="001E390A"/>
    <w:rsid w:val="001E39A3"/>
    <w:rsid w:val="001E5067"/>
    <w:rsid w:val="001E5756"/>
    <w:rsid w:val="001E65FB"/>
    <w:rsid w:val="001F0EBE"/>
    <w:rsid w:val="001F3E12"/>
    <w:rsid w:val="001F5D60"/>
    <w:rsid w:val="001F77F7"/>
    <w:rsid w:val="0020358F"/>
    <w:rsid w:val="00203864"/>
    <w:rsid w:val="00203ECF"/>
    <w:rsid w:val="002101F9"/>
    <w:rsid w:val="00211505"/>
    <w:rsid w:val="00212592"/>
    <w:rsid w:val="00212D72"/>
    <w:rsid w:val="00213F4E"/>
    <w:rsid w:val="00214F8A"/>
    <w:rsid w:val="00216626"/>
    <w:rsid w:val="0021798F"/>
    <w:rsid w:val="00222698"/>
    <w:rsid w:val="00222A70"/>
    <w:rsid w:val="00224ADA"/>
    <w:rsid w:val="00224ECA"/>
    <w:rsid w:val="002250F4"/>
    <w:rsid w:val="0022524F"/>
    <w:rsid w:val="00225931"/>
    <w:rsid w:val="00225966"/>
    <w:rsid w:val="002263F9"/>
    <w:rsid w:val="002266A4"/>
    <w:rsid w:val="0022673A"/>
    <w:rsid w:val="00226D0C"/>
    <w:rsid w:val="00230A91"/>
    <w:rsid w:val="00230E3A"/>
    <w:rsid w:val="002316D4"/>
    <w:rsid w:val="002319D7"/>
    <w:rsid w:val="00232540"/>
    <w:rsid w:val="00232F78"/>
    <w:rsid w:val="00233AD7"/>
    <w:rsid w:val="002340CB"/>
    <w:rsid w:val="00234874"/>
    <w:rsid w:val="002353DF"/>
    <w:rsid w:val="00235430"/>
    <w:rsid w:val="0023784D"/>
    <w:rsid w:val="00241430"/>
    <w:rsid w:val="00242B59"/>
    <w:rsid w:val="00242E0B"/>
    <w:rsid w:val="00243068"/>
    <w:rsid w:val="002437F9"/>
    <w:rsid w:val="00246153"/>
    <w:rsid w:val="00246FDA"/>
    <w:rsid w:val="00247558"/>
    <w:rsid w:val="00250482"/>
    <w:rsid w:val="00253D68"/>
    <w:rsid w:val="0025577F"/>
    <w:rsid w:val="00256B8B"/>
    <w:rsid w:val="00257634"/>
    <w:rsid w:val="00262A9C"/>
    <w:rsid w:val="002641C7"/>
    <w:rsid w:val="00264241"/>
    <w:rsid w:val="00264BB6"/>
    <w:rsid w:val="00270638"/>
    <w:rsid w:val="00270767"/>
    <w:rsid w:val="002719EB"/>
    <w:rsid w:val="00274807"/>
    <w:rsid w:val="002767D6"/>
    <w:rsid w:val="0027680A"/>
    <w:rsid w:val="002771E0"/>
    <w:rsid w:val="00277E29"/>
    <w:rsid w:val="0028106A"/>
    <w:rsid w:val="002811F4"/>
    <w:rsid w:val="0028125D"/>
    <w:rsid w:val="00282502"/>
    <w:rsid w:val="00283076"/>
    <w:rsid w:val="0028314A"/>
    <w:rsid w:val="0028397F"/>
    <w:rsid w:val="00283FFC"/>
    <w:rsid w:val="002840BD"/>
    <w:rsid w:val="0028413B"/>
    <w:rsid w:val="00284413"/>
    <w:rsid w:val="00284557"/>
    <w:rsid w:val="00285237"/>
    <w:rsid w:val="0028542E"/>
    <w:rsid w:val="00285496"/>
    <w:rsid w:val="002871B6"/>
    <w:rsid w:val="002877A6"/>
    <w:rsid w:val="00290B3A"/>
    <w:rsid w:val="00291E76"/>
    <w:rsid w:val="002934BC"/>
    <w:rsid w:val="00294DED"/>
    <w:rsid w:val="00295888"/>
    <w:rsid w:val="00295D4C"/>
    <w:rsid w:val="00296921"/>
    <w:rsid w:val="002A0C79"/>
    <w:rsid w:val="002A13BD"/>
    <w:rsid w:val="002A20CE"/>
    <w:rsid w:val="002A3965"/>
    <w:rsid w:val="002A39A1"/>
    <w:rsid w:val="002A484D"/>
    <w:rsid w:val="002A4861"/>
    <w:rsid w:val="002A55A7"/>
    <w:rsid w:val="002A7599"/>
    <w:rsid w:val="002B04E9"/>
    <w:rsid w:val="002B0C30"/>
    <w:rsid w:val="002B14EA"/>
    <w:rsid w:val="002B18AD"/>
    <w:rsid w:val="002B1B65"/>
    <w:rsid w:val="002B2170"/>
    <w:rsid w:val="002B27A4"/>
    <w:rsid w:val="002B41CB"/>
    <w:rsid w:val="002B4A7E"/>
    <w:rsid w:val="002B4D72"/>
    <w:rsid w:val="002B4F81"/>
    <w:rsid w:val="002B60B2"/>
    <w:rsid w:val="002B6211"/>
    <w:rsid w:val="002B7A36"/>
    <w:rsid w:val="002C05AB"/>
    <w:rsid w:val="002C0A4E"/>
    <w:rsid w:val="002C2639"/>
    <w:rsid w:val="002C2B17"/>
    <w:rsid w:val="002C3659"/>
    <w:rsid w:val="002C5151"/>
    <w:rsid w:val="002C5779"/>
    <w:rsid w:val="002C5F45"/>
    <w:rsid w:val="002C6F59"/>
    <w:rsid w:val="002C7138"/>
    <w:rsid w:val="002D0931"/>
    <w:rsid w:val="002D1F30"/>
    <w:rsid w:val="002D1FE4"/>
    <w:rsid w:val="002D3BA7"/>
    <w:rsid w:val="002D4553"/>
    <w:rsid w:val="002D4852"/>
    <w:rsid w:val="002D49D5"/>
    <w:rsid w:val="002D56A2"/>
    <w:rsid w:val="002D56E6"/>
    <w:rsid w:val="002D5AAA"/>
    <w:rsid w:val="002D7326"/>
    <w:rsid w:val="002E00FF"/>
    <w:rsid w:val="002E0A18"/>
    <w:rsid w:val="002E13F4"/>
    <w:rsid w:val="002E1811"/>
    <w:rsid w:val="002E36FE"/>
    <w:rsid w:val="002E3EC8"/>
    <w:rsid w:val="002E3FB6"/>
    <w:rsid w:val="002E53C3"/>
    <w:rsid w:val="002E75A3"/>
    <w:rsid w:val="002F02E7"/>
    <w:rsid w:val="002F0441"/>
    <w:rsid w:val="002F0ECE"/>
    <w:rsid w:val="002F1025"/>
    <w:rsid w:val="002F135F"/>
    <w:rsid w:val="002F17A2"/>
    <w:rsid w:val="002F1BA0"/>
    <w:rsid w:val="002F2216"/>
    <w:rsid w:val="002F3D03"/>
    <w:rsid w:val="002F3FE7"/>
    <w:rsid w:val="002F4047"/>
    <w:rsid w:val="002F4983"/>
    <w:rsid w:val="002F4A1A"/>
    <w:rsid w:val="002F5035"/>
    <w:rsid w:val="002F6EAC"/>
    <w:rsid w:val="002F7FE4"/>
    <w:rsid w:val="0030045D"/>
    <w:rsid w:val="00300CAE"/>
    <w:rsid w:val="003031A3"/>
    <w:rsid w:val="00303BDA"/>
    <w:rsid w:val="00305F49"/>
    <w:rsid w:val="00307127"/>
    <w:rsid w:val="00311D67"/>
    <w:rsid w:val="00312D16"/>
    <w:rsid w:val="0031324E"/>
    <w:rsid w:val="00313421"/>
    <w:rsid w:val="003134E4"/>
    <w:rsid w:val="003135A4"/>
    <w:rsid w:val="0032163C"/>
    <w:rsid w:val="00322CA5"/>
    <w:rsid w:val="003240D9"/>
    <w:rsid w:val="0032411B"/>
    <w:rsid w:val="00325DB9"/>
    <w:rsid w:val="0032732C"/>
    <w:rsid w:val="00330AD6"/>
    <w:rsid w:val="00331C83"/>
    <w:rsid w:val="00332175"/>
    <w:rsid w:val="00333B56"/>
    <w:rsid w:val="00333E8B"/>
    <w:rsid w:val="003348FB"/>
    <w:rsid w:val="00335A89"/>
    <w:rsid w:val="003360A5"/>
    <w:rsid w:val="003362AC"/>
    <w:rsid w:val="0033773E"/>
    <w:rsid w:val="00340960"/>
    <w:rsid w:val="00340B46"/>
    <w:rsid w:val="00344230"/>
    <w:rsid w:val="003508E4"/>
    <w:rsid w:val="003518DC"/>
    <w:rsid w:val="003522CB"/>
    <w:rsid w:val="003533F5"/>
    <w:rsid w:val="00356D2B"/>
    <w:rsid w:val="003628A6"/>
    <w:rsid w:val="00362C50"/>
    <w:rsid w:val="00363F92"/>
    <w:rsid w:val="003648D4"/>
    <w:rsid w:val="003658E7"/>
    <w:rsid w:val="00365A87"/>
    <w:rsid w:val="003663C5"/>
    <w:rsid w:val="0036719E"/>
    <w:rsid w:val="00370394"/>
    <w:rsid w:val="00371744"/>
    <w:rsid w:val="00373E30"/>
    <w:rsid w:val="003741CF"/>
    <w:rsid w:val="00374481"/>
    <w:rsid w:val="003766D7"/>
    <w:rsid w:val="00376733"/>
    <w:rsid w:val="00377F04"/>
    <w:rsid w:val="003820F3"/>
    <w:rsid w:val="003825B3"/>
    <w:rsid w:val="003844D4"/>
    <w:rsid w:val="00385761"/>
    <w:rsid w:val="00393B65"/>
    <w:rsid w:val="00393CF0"/>
    <w:rsid w:val="00393F95"/>
    <w:rsid w:val="00394ADC"/>
    <w:rsid w:val="00395BA8"/>
    <w:rsid w:val="00397D3C"/>
    <w:rsid w:val="003A194A"/>
    <w:rsid w:val="003A1CF5"/>
    <w:rsid w:val="003A3208"/>
    <w:rsid w:val="003A3996"/>
    <w:rsid w:val="003A4983"/>
    <w:rsid w:val="003A4F6F"/>
    <w:rsid w:val="003A5122"/>
    <w:rsid w:val="003A5224"/>
    <w:rsid w:val="003A536F"/>
    <w:rsid w:val="003A552F"/>
    <w:rsid w:val="003A5BF8"/>
    <w:rsid w:val="003B01F4"/>
    <w:rsid w:val="003B0613"/>
    <w:rsid w:val="003B1A8D"/>
    <w:rsid w:val="003B3A20"/>
    <w:rsid w:val="003B3AA6"/>
    <w:rsid w:val="003B40D9"/>
    <w:rsid w:val="003B41EA"/>
    <w:rsid w:val="003B4990"/>
    <w:rsid w:val="003B5476"/>
    <w:rsid w:val="003B58E7"/>
    <w:rsid w:val="003B5BDD"/>
    <w:rsid w:val="003B5C76"/>
    <w:rsid w:val="003B656C"/>
    <w:rsid w:val="003B6E25"/>
    <w:rsid w:val="003B7611"/>
    <w:rsid w:val="003C05D6"/>
    <w:rsid w:val="003C0F97"/>
    <w:rsid w:val="003C1377"/>
    <w:rsid w:val="003C1DF6"/>
    <w:rsid w:val="003C3000"/>
    <w:rsid w:val="003C6FA2"/>
    <w:rsid w:val="003D03A8"/>
    <w:rsid w:val="003D0874"/>
    <w:rsid w:val="003D0D7F"/>
    <w:rsid w:val="003D1416"/>
    <w:rsid w:val="003D1EC8"/>
    <w:rsid w:val="003D33EB"/>
    <w:rsid w:val="003D3BAF"/>
    <w:rsid w:val="003D3D61"/>
    <w:rsid w:val="003D3E08"/>
    <w:rsid w:val="003D40A6"/>
    <w:rsid w:val="003D4A00"/>
    <w:rsid w:val="003D5D57"/>
    <w:rsid w:val="003D62DD"/>
    <w:rsid w:val="003D6D0D"/>
    <w:rsid w:val="003D6F81"/>
    <w:rsid w:val="003D72A3"/>
    <w:rsid w:val="003D76FA"/>
    <w:rsid w:val="003D7895"/>
    <w:rsid w:val="003E1161"/>
    <w:rsid w:val="003E2261"/>
    <w:rsid w:val="003E3AF6"/>
    <w:rsid w:val="003E3B9C"/>
    <w:rsid w:val="003E4A1A"/>
    <w:rsid w:val="003E4F4D"/>
    <w:rsid w:val="003E5104"/>
    <w:rsid w:val="003E535C"/>
    <w:rsid w:val="003E5EA8"/>
    <w:rsid w:val="003E7448"/>
    <w:rsid w:val="003F2B37"/>
    <w:rsid w:val="003F3D49"/>
    <w:rsid w:val="003F401F"/>
    <w:rsid w:val="003F40CA"/>
    <w:rsid w:val="003F6F65"/>
    <w:rsid w:val="003F7A1E"/>
    <w:rsid w:val="0040008A"/>
    <w:rsid w:val="00401915"/>
    <w:rsid w:val="00402DB2"/>
    <w:rsid w:val="00403466"/>
    <w:rsid w:val="00404A45"/>
    <w:rsid w:val="00407423"/>
    <w:rsid w:val="00407D6B"/>
    <w:rsid w:val="004110CE"/>
    <w:rsid w:val="00413545"/>
    <w:rsid w:val="004135DC"/>
    <w:rsid w:val="00413F53"/>
    <w:rsid w:val="00414628"/>
    <w:rsid w:val="0041474F"/>
    <w:rsid w:val="004148B1"/>
    <w:rsid w:val="00415E50"/>
    <w:rsid w:val="00422F28"/>
    <w:rsid w:val="00423BEB"/>
    <w:rsid w:val="0042475B"/>
    <w:rsid w:val="00425548"/>
    <w:rsid w:val="00425A6A"/>
    <w:rsid w:val="00425D4B"/>
    <w:rsid w:val="00426E29"/>
    <w:rsid w:val="0042707E"/>
    <w:rsid w:val="00430575"/>
    <w:rsid w:val="004308F3"/>
    <w:rsid w:val="0043141A"/>
    <w:rsid w:val="004323CF"/>
    <w:rsid w:val="004329E2"/>
    <w:rsid w:val="00432F04"/>
    <w:rsid w:val="00432FDD"/>
    <w:rsid w:val="00433B5B"/>
    <w:rsid w:val="00433D85"/>
    <w:rsid w:val="00434923"/>
    <w:rsid w:val="004351F7"/>
    <w:rsid w:val="00435AD9"/>
    <w:rsid w:val="00435CFB"/>
    <w:rsid w:val="0044056D"/>
    <w:rsid w:val="004414A5"/>
    <w:rsid w:val="00441934"/>
    <w:rsid w:val="004423C0"/>
    <w:rsid w:val="00442998"/>
    <w:rsid w:val="00442A9D"/>
    <w:rsid w:val="00443E2D"/>
    <w:rsid w:val="00444CEC"/>
    <w:rsid w:val="0044679B"/>
    <w:rsid w:val="00446B58"/>
    <w:rsid w:val="004473DE"/>
    <w:rsid w:val="00447E76"/>
    <w:rsid w:val="00451358"/>
    <w:rsid w:val="004543A4"/>
    <w:rsid w:val="00454A0C"/>
    <w:rsid w:val="00454D5B"/>
    <w:rsid w:val="004565BA"/>
    <w:rsid w:val="004566DD"/>
    <w:rsid w:val="00456856"/>
    <w:rsid w:val="004611C4"/>
    <w:rsid w:val="00461842"/>
    <w:rsid w:val="0046210D"/>
    <w:rsid w:val="00463761"/>
    <w:rsid w:val="0046380D"/>
    <w:rsid w:val="004638FC"/>
    <w:rsid w:val="004648AA"/>
    <w:rsid w:val="004649E3"/>
    <w:rsid w:val="00465473"/>
    <w:rsid w:val="004657DC"/>
    <w:rsid w:val="004663A1"/>
    <w:rsid w:val="00466BF5"/>
    <w:rsid w:val="00467276"/>
    <w:rsid w:val="0046731B"/>
    <w:rsid w:val="00470683"/>
    <w:rsid w:val="004717B8"/>
    <w:rsid w:val="00471AFC"/>
    <w:rsid w:val="00471C8D"/>
    <w:rsid w:val="0047297D"/>
    <w:rsid w:val="00473798"/>
    <w:rsid w:val="00473ED3"/>
    <w:rsid w:val="00474C0D"/>
    <w:rsid w:val="004754DA"/>
    <w:rsid w:val="00475DBD"/>
    <w:rsid w:val="00475F8D"/>
    <w:rsid w:val="004761B4"/>
    <w:rsid w:val="0047683C"/>
    <w:rsid w:val="00476B60"/>
    <w:rsid w:val="00476B79"/>
    <w:rsid w:val="0047705B"/>
    <w:rsid w:val="004804C5"/>
    <w:rsid w:val="00480A25"/>
    <w:rsid w:val="00482F8F"/>
    <w:rsid w:val="0048341C"/>
    <w:rsid w:val="00483F19"/>
    <w:rsid w:val="00484FCB"/>
    <w:rsid w:val="00487652"/>
    <w:rsid w:val="004878FA"/>
    <w:rsid w:val="0049050F"/>
    <w:rsid w:val="004908BC"/>
    <w:rsid w:val="00490944"/>
    <w:rsid w:val="00492526"/>
    <w:rsid w:val="004931A8"/>
    <w:rsid w:val="00493C28"/>
    <w:rsid w:val="004942CB"/>
    <w:rsid w:val="0049623A"/>
    <w:rsid w:val="0049666B"/>
    <w:rsid w:val="00497321"/>
    <w:rsid w:val="00497530"/>
    <w:rsid w:val="004A07D9"/>
    <w:rsid w:val="004A0E6C"/>
    <w:rsid w:val="004A4CB7"/>
    <w:rsid w:val="004A582D"/>
    <w:rsid w:val="004A7569"/>
    <w:rsid w:val="004B0247"/>
    <w:rsid w:val="004B06AC"/>
    <w:rsid w:val="004B1C4C"/>
    <w:rsid w:val="004B232E"/>
    <w:rsid w:val="004B252A"/>
    <w:rsid w:val="004B40D7"/>
    <w:rsid w:val="004B43B3"/>
    <w:rsid w:val="004B4D6C"/>
    <w:rsid w:val="004B5501"/>
    <w:rsid w:val="004B56AD"/>
    <w:rsid w:val="004B6127"/>
    <w:rsid w:val="004B6C01"/>
    <w:rsid w:val="004B6FA4"/>
    <w:rsid w:val="004C1A8E"/>
    <w:rsid w:val="004C1C2A"/>
    <w:rsid w:val="004C1E58"/>
    <w:rsid w:val="004C201E"/>
    <w:rsid w:val="004C2BE5"/>
    <w:rsid w:val="004C3A63"/>
    <w:rsid w:val="004C5057"/>
    <w:rsid w:val="004C5C2D"/>
    <w:rsid w:val="004C5DF2"/>
    <w:rsid w:val="004C680A"/>
    <w:rsid w:val="004C6838"/>
    <w:rsid w:val="004C6C3C"/>
    <w:rsid w:val="004C7DEA"/>
    <w:rsid w:val="004D3115"/>
    <w:rsid w:val="004D3D78"/>
    <w:rsid w:val="004D4D2B"/>
    <w:rsid w:val="004D719F"/>
    <w:rsid w:val="004D7618"/>
    <w:rsid w:val="004E1032"/>
    <w:rsid w:val="004E1299"/>
    <w:rsid w:val="004E178C"/>
    <w:rsid w:val="004E1D3A"/>
    <w:rsid w:val="004E1E76"/>
    <w:rsid w:val="004E226B"/>
    <w:rsid w:val="004E258A"/>
    <w:rsid w:val="004E347B"/>
    <w:rsid w:val="004E3B74"/>
    <w:rsid w:val="004E636A"/>
    <w:rsid w:val="004F01DE"/>
    <w:rsid w:val="004F0B1A"/>
    <w:rsid w:val="004F3BEA"/>
    <w:rsid w:val="004F5492"/>
    <w:rsid w:val="004F6D0C"/>
    <w:rsid w:val="004F717F"/>
    <w:rsid w:val="004F7715"/>
    <w:rsid w:val="00500B3C"/>
    <w:rsid w:val="00501819"/>
    <w:rsid w:val="0050195E"/>
    <w:rsid w:val="00501BE9"/>
    <w:rsid w:val="00502755"/>
    <w:rsid w:val="00502AD8"/>
    <w:rsid w:val="00502F95"/>
    <w:rsid w:val="005031D2"/>
    <w:rsid w:val="005037FE"/>
    <w:rsid w:val="00503B55"/>
    <w:rsid w:val="005075B3"/>
    <w:rsid w:val="0051186C"/>
    <w:rsid w:val="00512221"/>
    <w:rsid w:val="005151ED"/>
    <w:rsid w:val="00515AAA"/>
    <w:rsid w:val="00516050"/>
    <w:rsid w:val="00516911"/>
    <w:rsid w:val="00516B6B"/>
    <w:rsid w:val="00517345"/>
    <w:rsid w:val="00517858"/>
    <w:rsid w:val="00517F0F"/>
    <w:rsid w:val="0052125D"/>
    <w:rsid w:val="005217C5"/>
    <w:rsid w:val="00522260"/>
    <w:rsid w:val="0052391B"/>
    <w:rsid w:val="005243D8"/>
    <w:rsid w:val="00524499"/>
    <w:rsid w:val="0052458B"/>
    <w:rsid w:val="005246D0"/>
    <w:rsid w:val="005251C4"/>
    <w:rsid w:val="005254AC"/>
    <w:rsid w:val="00525EE5"/>
    <w:rsid w:val="00526F09"/>
    <w:rsid w:val="0052724F"/>
    <w:rsid w:val="0053083C"/>
    <w:rsid w:val="00531179"/>
    <w:rsid w:val="005315E0"/>
    <w:rsid w:val="00533E7D"/>
    <w:rsid w:val="00534A15"/>
    <w:rsid w:val="00535258"/>
    <w:rsid w:val="00535755"/>
    <w:rsid w:val="005364AC"/>
    <w:rsid w:val="00541301"/>
    <w:rsid w:val="0054144A"/>
    <w:rsid w:val="005421A9"/>
    <w:rsid w:val="00542DF2"/>
    <w:rsid w:val="0054315B"/>
    <w:rsid w:val="00544438"/>
    <w:rsid w:val="005447F6"/>
    <w:rsid w:val="0054594B"/>
    <w:rsid w:val="005466A4"/>
    <w:rsid w:val="00547A74"/>
    <w:rsid w:val="00547B42"/>
    <w:rsid w:val="00550ABB"/>
    <w:rsid w:val="00551CEE"/>
    <w:rsid w:val="00551E8E"/>
    <w:rsid w:val="00553363"/>
    <w:rsid w:val="0055377C"/>
    <w:rsid w:val="00553D6D"/>
    <w:rsid w:val="005615C7"/>
    <w:rsid w:val="00562317"/>
    <w:rsid w:val="005624CC"/>
    <w:rsid w:val="00563D7F"/>
    <w:rsid w:val="005643AE"/>
    <w:rsid w:val="00565460"/>
    <w:rsid w:val="005658A5"/>
    <w:rsid w:val="00567F9E"/>
    <w:rsid w:val="005702A9"/>
    <w:rsid w:val="00570C0D"/>
    <w:rsid w:val="00571D95"/>
    <w:rsid w:val="005724AD"/>
    <w:rsid w:val="00572981"/>
    <w:rsid w:val="00573399"/>
    <w:rsid w:val="00574A2C"/>
    <w:rsid w:val="005755F5"/>
    <w:rsid w:val="00576693"/>
    <w:rsid w:val="00576747"/>
    <w:rsid w:val="00577FD0"/>
    <w:rsid w:val="005801AD"/>
    <w:rsid w:val="00582630"/>
    <w:rsid w:val="00583C15"/>
    <w:rsid w:val="00584F04"/>
    <w:rsid w:val="00585358"/>
    <w:rsid w:val="00587FD5"/>
    <w:rsid w:val="00590ADF"/>
    <w:rsid w:val="00592EA3"/>
    <w:rsid w:val="00593B8A"/>
    <w:rsid w:val="005946E3"/>
    <w:rsid w:val="00594BFA"/>
    <w:rsid w:val="00595061"/>
    <w:rsid w:val="005954F5"/>
    <w:rsid w:val="0059563F"/>
    <w:rsid w:val="00596465"/>
    <w:rsid w:val="00596702"/>
    <w:rsid w:val="00597C9A"/>
    <w:rsid w:val="005A090E"/>
    <w:rsid w:val="005A44AF"/>
    <w:rsid w:val="005A5197"/>
    <w:rsid w:val="005A5E24"/>
    <w:rsid w:val="005A5E28"/>
    <w:rsid w:val="005A63EB"/>
    <w:rsid w:val="005A6B12"/>
    <w:rsid w:val="005A72C9"/>
    <w:rsid w:val="005A750F"/>
    <w:rsid w:val="005B022F"/>
    <w:rsid w:val="005B1203"/>
    <w:rsid w:val="005B129C"/>
    <w:rsid w:val="005B2B94"/>
    <w:rsid w:val="005B6891"/>
    <w:rsid w:val="005B6F11"/>
    <w:rsid w:val="005C02AA"/>
    <w:rsid w:val="005C03E5"/>
    <w:rsid w:val="005C05E6"/>
    <w:rsid w:val="005C0FE2"/>
    <w:rsid w:val="005C13FD"/>
    <w:rsid w:val="005C160A"/>
    <w:rsid w:val="005C322F"/>
    <w:rsid w:val="005C3680"/>
    <w:rsid w:val="005C3F22"/>
    <w:rsid w:val="005C4356"/>
    <w:rsid w:val="005C4748"/>
    <w:rsid w:val="005C49D4"/>
    <w:rsid w:val="005C6B9D"/>
    <w:rsid w:val="005C7D4A"/>
    <w:rsid w:val="005D08CC"/>
    <w:rsid w:val="005D0D4B"/>
    <w:rsid w:val="005D0F8E"/>
    <w:rsid w:val="005D106A"/>
    <w:rsid w:val="005D2620"/>
    <w:rsid w:val="005D2CAB"/>
    <w:rsid w:val="005D2FA3"/>
    <w:rsid w:val="005D4D2F"/>
    <w:rsid w:val="005D54E8"/>
    <w:rsid w:val="005D58B1"/>
    <w:rsid w:val="005D625D"/>
    <w:rsid w:val="005D7BD5"/>
    <w:rsid w:val="005E335F"/>
    <w:rsid w:val="005E3F8D"/>
    <w:rsid w:val="005E5C9B"/>
    <w:rsid w:val="005E72F8"/>
    <w:rsid w:val="005E74E9"/>
    <w:rsid w:val="005E7ED4"/>
    <w:rsid w:val="005F0161"/>
    <w:rsid w:val="005F0C84"/>
    <w:rsid w:val="005F0C9C"/>
    <w:rsid w:val="005F1F7D"/>
    <w:rsid w:val="005F2272"/>
    <w:rsid w:val="005F26BA"/>
    <w:rsid w:val="005F286F"/>
    <w:rsid w:val="005F4664"/>
    <w:rsid w:val="005F4673"/>
    <w:rsid w:val="005F6FA4"/>
    <w:rsid w:val="005F743F"/>
    <w:rsid w:val="005F748D"/>
    <w:rsid w:val="005F77B0"/>
    <w:rsid w:val="0060039E"/>
    <w:rsid w:val="006009D7"/>
    <w:rsid w:val="006009E5"/>
    <w:rsid w:val="00600DEC"/>
    <w:rsid w:val="006025BA"/>
    <w:rsid w:val="00602C30"/>
    <w:rsid w:val="00604FA8"/>
    <w:rsid w:val="00605263"/>
    <w:rsid w:val="00605F6A"/>
    <w:rsid w:val="00606C59"/>
    <w:rsid w:val="00607E7C"/>
    <w:rsid w:val="00610639"/>
    <w:rsid w:val="00610C26"/>
    <w:rsid w:val="00610DD9"/>
    <w:rsid w:val="006112C6"/>
    <w:rsid w:val="00611A25"/>
    <w:rsid w:val="00612384"/>
    <w:rsid w:val="0061399B"/>
    <w:rsid w:val="00615126"/>
    <w:rsid w:val="00615169"/>
    <w:rsid w:val="00616A9D"/>
    <w:rsid w:val="00616E87"/>
    <w:rsid w:val="006176DD"/>
    <w:rsid w:val="00617F2F"/>
    <w:rsid w:val="00620AB7"/>
    <w:rsid w:val="00621FB5"/>
    <w:rsid w:val="006272B0"/>
    <w:rsid w:val="006305D0"/>
    <w:rsid w:val="00630DAB"/>
    <w:rsid w:val="006310B5"/>
    <w:rsid w:val="0063151C"/>
    <w:rsid w:val="0063260F"/>
    <w:rsid w:val="00632CC3"/>
    <w:rsid w:val="006348AE"/>
    <w:rsid w:val="006354B9"/>
    <w:rsid w:val="006370E2"/>
    <w:rsid w:val="0063751E"/>
    <w:rsid w:val="006375AD"/>
    <w:rsid w:val="00637FCF"/>
    <w:rsid w:val="00640103"/>
    <w:rsid w:val="00640210"/>
    <w:rsid w:val="00640577"/>
    <w:rsid w:val="00640E8E"/>
    <w:rsid w:val="006441F9"/>
    <w:rsid w:val="0064672D"/>
    <w:rsid w:val="0064799F"/>
    <w:rsid w:val="0065181F"/>
    <w:rsid w:val="00652C14"/>
    <w:rsid w:val="00653510"/>
    <w:rsid w:val="00653878"/>
    <w:rsid w:val="00654118"/>
    <w:rsid w:val="00655D83"/>
    <w:rsid w:val="00656049"/>
    <w:rsid w:val="006560B9"/>
    <w:rsid w:val="006562BF"/>
    <w:rsid w:val="00656A10"/>
    <w:rsid w:val="0065734A"/>
    <w:rsid w:val="006577B2"/>
    <w:rsid w:val="00657E2D"/>
    <w:rsid w:val="00660843"/>
    <w:rsid w:val="00661188"/>
    <w:rsid w:val="00661593"/>
    <w:rsid w:val="0066164D"/>
    <w:rsid w:val="006618F2"/>
    <w:rsid w:val="00661FAA"/>
    <w:rsid w:val="00662D5A"/>
    <w:rsid w:val="006639D4"/>
    <w:rsid w:val="00663D7E"/>
    <w:rsid w:val="00665713"/>
    <w:rsid w:val="00665847"/>
    <w:rsid w:val="00666535"/>
    <w:rsid w:val="00667F83"/>
    <w:rsid w:val="00671AB5"/>
    <w:rsid w:val="00671D22"/>
    <w:rsid w:val="006731A7"/>
    <w:rsid w:val="00674271"/>
    <w:rsid w:val="006747B2"/>
    <w:rsid w:val="006755B2"/>
    <w:rsid w:val="00675C85"/>
    <w:rsid w:val="00677996"/>
    <w:rsid w:val="00677C08"/>
    <w:rsid w:val="00680A0C"/>
    <w:rsid w:val="00680C45"/>
    <w:rsid w:val="00681111"/>
    <w:rsid w:val="00684D87"/>
    <w:rsid w:val="00684DE3"/>
    <w:rsid w:val="00685847"/>
    <w:rsid w:val="006860F7"/>
    <w:rsid w:val="006868DE"/>
    <w:rsid w:val="006917B3"/>
    <w:rsid w:val="006920D0"/>
    <w:rsid w:val="006924B3"/>
    <w:rsid w:val="00692519"/>
    <w:rsid w:val="00692B2C"/>
    <w:rsid w:val="00695F38"/>
    <w:rsid w:val="006964F5"/>
    <w:rsid w:val="00696899"/>
    <w:rsid w:val="00696BF0"/>
    <w:rsid w:val="00696EC5"/>
    <w:rsid w:val="006A1D38"/>
    <w:rsid w:val="006A23C4"/>
    <w:rsid w:val="006A2E4F"/>
    <w:rsid w:val="006A30DE"/>
    <w:rsid w:val="006A30EE"/>
    <w:rsid w:val="006A36C6"/>
    <w:rsid w:val="006A4020"/>
    <w:rsid w:val="006A4136"/>
    <w:rsid w:val="006A48FE"/>
    <w:rsid w:val="006A4A1A"/>
    <w:rsid w:val="006A7076"/>
    <w:rsid w:val="006A70E6"/>
    <w:rsid w:val="006A75F3"/>
    <w:rsid w:val="006A7F2D"/>
    <w:rsid w:val="006B109B"/>
    <w:rsid w:val="006B10DB"/>
    <w:rsid w:val="006B1235"/>
    <w:rsid w:val="006B18B9"/>
    <w:rsid w:val="006B22F1"/>
    <w:rsid w:val="006B31A8"/>
    <w:rsid w:val="006B3819"/>
    <w:rsid w:val="006B471F"/>
    <w:rsid w:val="006B47FE"/>
    <w:rsid w:val="006B53BB"/>
    <w:rsid w:val="006B53D2"/>
    <w:rsid w:val="006B5743"/>
    <w:rsid w:val="006C0DB7"/>
    <w:rsid w:val="006C1897"/>
    <w:rsid w:val="006C2517"/>
    <w:rsid w:val="006C3E6F"/>
    <w:rsid w:val="006C4A8D"/>
    <w:rsid w:val="006C560F"/>
    <w:rsid w:val="006C5854"/>
    <w:rsid w:val="006C5EBD"/>
    <w:rsid w:val="006C6E01"/>
    <w:rsid w:val="006C723C"/>
    <w:rsid w:val="006C733A"/>
    <w:rsid w:val="006C78DC"/>
    <w:rsid w:val="006C7C1D"/>
    <w:rsid w:val="006C7C80"/>
    <w:rsid w:val="006D029D"/>
    <w:rsid w:val="006D078D"/>
    <w:rsid w:val="006D09E0"/>
    <w:rsid w:val="006D1697"/>
    <w:rsid w:val="006D1DC8"/>
    <w:rsid w:val="006D2FC1"/>
    <w:rsid w:val="006D49D8"/>
    <w:rsid w:val="006D4F8F"/>
    <w:rsid w:val="006D5333"/>
    <w:rsid w:val="006D6C81"/>
    <w:rsid w:val="006D73EA"/>
    <w:rsid w:val="006D7B32"/>
    <w:rsid w:val="006E097F"/>
    <w:rsid w:val="006E1889"/>
    <w:rsid w:val="006E374F"/>
    <w:rsid w:val="006E5039"/>
    <w:rsid w:val="006E59F8"/>
    <w:rsid w:val="006E653C"/>
    <w:rsid w:val="006E6AC3"/>
    <w:rsid w:val="006E6F8D"/>
    <w:rsid w:val="006E7FAC"/>
    <w:rsid w:val="006F08CF"/>
    <w:rsid w:val="006F1457"/>
    <w:rsid w:val="006F18EA"/>
    <w:rsid w:val="006F1DC2"/>
    <w:rsid w:val="006F297C"/>
    <w:rsid w:val="006F44BC"/>
    <w:rsid w:val="006F5A79"/>
    <w:rsid w:val="006F6F9E"/>
    <w:rsid w:val="006F7247"/>
    <w:rsid w:val="006F78A3"/>
    <w:rsid w:val="006F79B3"/>
    <w:rsid w:val="007011A1"/>
    <w:rsid w:val="007011EE"/>
    <w:rsid w:val="007017C6"/>
    <w:rsid w:val="007065D6"/>
    <w:rsid w:val="00706CD6"/>
    <w:rsid w:val="00706DE5"/>
    <w:rsid w:val="00707411"/>
    <w:rsid w:val="007076CE"/>
    <w:rsid w:val="00707D66"/>
    <w:rsid w:val="00710AFE"/>
    <w:rsid w:val="00711019"/>
    <w:rsid w:val="0071317A"/>
    <w:rsid w:val="007147DD"/>
    <w:rsid w:val="00716285"/>
    <w:rsid w:val="00717350"/>
    <w:rsid w:val="00717940"/>
    <w:rsid w:val="00717ECC"/>
    <w:rsid w:val="00720C71"/>
    <w:rsid w:val="00721A8B"/>
    <w:rsid w:val="00721AD6"/>
    <w:rsid w:val="00721E84"/>
    <w:rsid w:val="00723471"/>
    <w:rsid w:val="00723FD0"/>
    <w:rsid w:val="00724529"/>
    <w:rsid w:val="007245A8"/>
    <w:rsid w:val="007249AC"/>
    <w:rsid w:val="00724C70"/>
    <w:rsid w:val="00724CB1"/>
    <w:rsid w:val="007255F1"/>
    <w:rsid w:val="00727A8B"/>
    <w:rsid w:val="00730A32"/>
    <w:rsid w:val="00731F30"/>
    <w:rsid w:val="00732915"/>
    <w:rsid w:val="00732DB6"/>
    <w:rsid w:val="00734324"/>
    <w:rsid w:val="00736C19"/>
    <w:rsid w:val="00741CC3"/>
    <w:rsid w:val="007429E5"/>
    <w:rsid w:val="007435D8"/>
    <w:rsid w:val="007456DB"/>
    <w:rsid w:val="00745725"/>
    <w:rsid w:val="007457B3"/>
    <w:rsid w:val="00745C3D"/>
    <w:rsid w:val="00745E91"/>
    <w:rsid w:val="007461C4"/>
    <w:rsid w:val="007472CE"/>
    <w:rsid w:val="00751384"/>
    <w:rsid w:val="00751697"/>
    <w:rsid w:val="0075295D"/>
    <w:rsid w:val="00754E73"/>
    <w:rsid w:val="00755E5F"/>
    <w:rsid w:val="00756431"/>
    <w:rsid w:val="007566DD"/>
    <w:rsid w:val="007576DF"/>
    <w:rsid w:val="00763DC6"/>
    <w:rsid w:val="007644AD"/>
    <w:rsid w:val="00766755"/>
    <w:rsid w:val="00766B67"/>
    <w:rsid w:val="00767796"/>
    <w:rsid w:val="00770175"/>
    <w:rsid w:val="00770702"/>
    <w:rsid w:val="00770772"/>
    <w:rsid w:val="007715F5"/>
    <w:rsid w:val="00773E74"/>
    <w:rsid w:val="00774F4C"/>
    <w:rsid w:val="00775154"/>
    <w:rsid w:val="00775162"/>
    <w:rsid w:val="00775402"/>
    <w:rsid w:val="00775CE1"/>
    <w:rsid w:val="007768F4"/>
    <w:rsid w:val="00776EA5"/>
    <w:rsid w:val="007817A7"/>
    <w:rsid w:val="0078224D"/>
    <w:rsid w:val="007827DD"/>
    <w:rsid w:val="0078293A"/>
    <w:rsid w:val="007839B5"/>
    <w:rsid w:val="007848F4"/>
    <w:rsid w:val="00785FED"/>
    <w:rsid w:val="00786AF3"/>
    <w:rsid w:val="00787752"/>
    <w:rsid w:val="0079031F"/>
    <w:rsid w:val="00790A38"/>
    <w:rsid w:val="007913B2"/>
    <w:rsid w:val="007925B4"/>
    <w:rsid w:val="0079266D"/>
    <w:rsid w:val="00792C99"/>
    <w:rsid w:val="00797800"/>
    <w:rsid w:val="00797939"/>
    <w:rsid w:val="007A06C4"/>
    <w:rsid w:val="007A0E2E"/>
    <w:rsid w:val="007A1E5E"/>
    <w:rsid w:val="007A225B"/>
    <w:rsid w:val="007A23B0"/>
    <w:rsid w:val="007A2913"/>
    <w:rsid w:val="007A2B9A"/>
    <w:rsid w:val="007A2B9C"/>
    <w:rsid w:val="007A2DE4"/>
    <w:rsid w:val="007A3D6C"/>
    <w:rsid w:val="007A5818"/>
    <w:rsid w:val="007A63C5"/>
    <w:rsid w:val="007A6756"/>
    <w:rsid w:val="007B2F16"/>
    <w:rsid w:val="007B3484"/>
    <w:rsid w:val="007B4F74"/>
    <w:rsid w:val="007B5F58"/>
    <w:rsid w:val="007B6191"/>
    <w:rsid w:val="007C001D"/>
    <w:rsid w:val="007C00DB"/>
    <w:rsid w:val="007C2730"/>
    <w:rsid w:val="007C3F2C"/>
    <w:rsid w:val="007C42AC"/>
    <w:rsid w:val="007C5A8B"/>
    <w:rsid w:val="007C7845"/>
    <w:rsid w:val="007C7FA2"/>
    <w:rsid w:val="007D2CB4"/>
    <w:rsid w:val="007D33BB"/>
    <w:rsid w:val="007D4038"/>
    <w:rsid w:val="007D4E93"/>
    <w:rsid w:val="007D5174"/>
    <w:rsid w:val="007D5241"/>
    <w:rsid w:val="007E1249"/>
    <w:rsid w:val="007E171C"/>
    <w:rsid w:val="007E1CB4"/>
    <w:rsid w:val="007E21F1"/>
    <w:rsid w:val="007E33EB"/>
    <w:rsid w:val="007E37EC"/>
    <w:rsid w:val="007E5076"/>
    <w:rsid w:val="007E6F99"/>
    <w:rsid w:val="007E7D2D"/>
    <w:rsid w:val="007E7F50"/>
    <w:rsid w:val="007F12F7"/>
    <w:rsid w:val="007F304E"/>
    <w:rsid w:val="007F3308"/>
    <w:rsid w:val="007F3B4D"/>
    <w:rsid w:val="007F4CC8"/>
    <w:rsid w:val="007F4D5B"/>
    <w:rsid w:val="007F506D"/>
    <w:rsid w:val="007F52D6"/>
    <w:rsid w:val="007F56C2"/>
    <w:rsid w:val="007F64CD"/>
    <w:rsid w:val="007F6B9A"/>
    <w:rsid w:val="007F6E6A"/>
    <w:rsid w:val="007F7BA9"/>
    <w:rsid w:val="008008A2"/>
    <w:rsid w:val="00800D49"/>
    <w:rsid w:val="00804958"/>
    <w:rsid w:val="00804E92"/>
    <w:rsid w:val="008055D3"/>
    <w:rsid w:val="00805C93"/>
    <w:rsid w:val="00806412"/>
    <w:rsid w:val="00806573"/>
    <w:rsid w:val="00806BF7"/>
    <w:rsid w:val="0081288F"/>
    <w:rsid w:val="00814138"/>
    <w:rsid w:val="0081449C"/>
    <w:rsid w:val="00814FED"/>
    <w:rsid w:val="00816797"/>
    <w:rsid w:val="00816B17"/>
    <w:rsid w:val="00817103"/>
    <w:rsid w:val="0082079B"/>
    <w:rsid w:val="00821635"/>
    <w:rsid w:val="00822F4D"/>
    <w:rsid w:val="00823823"/>
    <w:rsid w:val="00823AD7"/>
    <w:rsid w:val="00823B50"/>
    <w:rsid w:val="00823E84"/>
    <w:rsid w:val="00824783"/>
    <w:rsid w:val="00824EB9"/>
    <w:rsid w:val="00825130"/>
    <w:rsid w:val="0083048A"/>
    <w:rsid w:val="008324C5"/>
    <w:rsid w:val="00832AC8"/>
    <w:rsid w:val="00835C93"/>
    <w:rsid w:val="008367AB"/>
    <w:rsid w:val="008406D5"/>
    <w:rsid w:val="00841BD2"/>
    <w:rsid w:val="008438FD"/>
    <w:rsid w:val="00844F55"/>
    <w:rsid w:val="008453A9"/>
    <w:rsid w:val="00845F01"/>
    <w:rsid w:val="0085045E"/>
    <w:rsid w:val="00850CEF"/>
    <w:rsid w:val="00851536"/>
    <w:rsid w:val="00852350"/>
    <w:rsid w:val="00852F0C"/>
    <w:rsid w:val="0085333B"/>
    <w:rsid w:val="00853E09"/>
    <w:rsid w:val="00855645"/>
    <w:rsid w:val="008559DB"/>
    <w:rsid w:val="008562E5"/>
    <w:rsid w:val="008563B2"/>
    <w:rsid w:val="008600D9"/>
    <w:rsid w:val="008631DE"/>
    <w:rsid w:val="008641F9"/>
    <w:rsid w:val="00865DDB"/>
    <w:rsid w:val="00866041"/>
    <w:rsid w:val="00867F2D"/>
    <w:rsid w:val="0087257E"/>
    <w:rsid w:val="00872C41"/>
    <w:rsid w:val="00872EF0"/>
    <w:rsid w:val="0087387B"/>
    <w:rsid w:val="0087456A"/>
    <w:rsid w:val="008747F8"/>
    <w:rsid w:val="0088007B"/>
    <w:rsid w:val="008800F7"/>
    <w:rsid w:val="0088287D"/>
    <w:rsid w:val="00883A6F"/>
    <w:rsid w:val="00883D16"/>
    <w:rsid w:val="00884091"/>
    <w:rsid w:val="00884980"/>
    <w:rsid w:val="008851FD"/>
    <w:rsid w:val="00885973"/>
    <w:rsid w:val="0088668C"/>
    <w:rsid w:val="00886D54"/>
    <w:rsid w:val="008879E9"/>
    <w:rsid w:val="00891B1F"/>
    <w:rsid w:val="00891D1D"/>
    <w:rsid w:val="00891D5C"/>
    <w:rsid w:val="00895AFF"/>
    <w:rsid w:val="00895E2C"/>
    <w:rsid w:val="0089600E"/>
    <w:rsid w:val="00896985"/>
    <w:rsid w:val="008A062F"/>
    <w:rsid w:val="008A0BF2"/>
    <w:rsid w:val="008A1D96"/>
    <w:rsid w:val="008A226C"/>
    <w:rsid w:val="008A270F"/>
    <w:rsid w:val="008A2BDD"/>
    <w:rsid w:val="008A3040"/>
    <w:rsid w:val="008A5048"/>
    <w:rsid w:val="008A518D"/>
    <w:rsid w:val="008A5767"/>
    <w:rsid w:val="008A58C7"/>
    <w:rsid w:val="008A5932"/>
    <w:rsid w:val="008A686A"/>
    <w:rsid w:val="008B026B"/>
    <w:rsid w:val="008B1908"/>
    <w:rsid w:val="008B2F38"/>
    <w:rsid w:val="008B75AC"/>
    <w:rsid w:val="008C146F"/>
    <w:rsid w:val="008C5570"/>
    <w:rsid w:val="008C67CE"/>
    <w:rsid w:val="008C7A09"/>
    <w:rsid w:val="008D078B"/>
    <w:rsid w:val="008D0CDB"/>
    <w:rsid w:val="008D0EDD"/>
    <w:rsid w:val="008D1AF1"/>
    <w:rsid w:val="008D1CB7"/>
    <w:rsid w:val="008D20E2"/>
    <w:rsid w:val="008D4FE5"/>
    <w:rsid w:val="008D5202"/>
    <w:rsid w:val="008D6DA1"/>
    <w:rsid w:val="008D6FC3"/>
    <w:rsid w:val="008D7269"/>
    <w:rsid w:val="008E051B"/>
    <w:rsid w:val="008E0970"/>
    <w:rsid w:val="008E0C5E"/>
    <w:rsid w:val="008E1842"/>
    <w:rsid w:val="008E1B35"/>
    <w:rsid w:val="008E2355"/>
    <w:rsid w:val="008E23CA"/>
    <w:rsid w:val="008E2BA9"/>
    <w:rsid w:val="008E2FFF"/>
    <w:rsid w:val="008E3CEC"/>
    <w:rsid w:val="008E48E3"/>
    <w:rsid w:val="008E5A1A"/>
    <w:rsid w:val="008E64CC"/>
    <w:rsid w:val="008F300A"/>
    <w:rsid w:val="008F3918"/>
    <w:rsid w:val="008F69EC"/>
    <w:rsid w:val="008F7C5C"/>
    <w:rsid w:val="00900561"/>
    <w:rsid w:val="009017DA"/>
    <w:rsid w:val="009017E8"/>
    <w:rsid w:val="009020D9"/>
    <w:rsid w:val="009024DF"/>
    <w:rsid w:val="00903D39"/>
    <w:rsid w:val="00904B2E"/>
    <w:rsid w:val="00904CA2"/>
    <w:rsid w:val="00905A00"/>
    <w:rsid w:val="00905C05"/>
    <w:rsid w:val="00905E9B"/>
    <w:rsid w:val="009061EB"/>
    <w:rsid w:val="009062F3"/>
    <w:rsid w:val="009066B9"/>
    <w:rsid w:val="00906E1D"/>
    <w:rsid w:val="009129E2"/>
    <w:rsid w:val="009131B2"/>
    <w:rsid w:val="00913EBC"/>
    <w:rsid w:val="009140FB"/>
    <w:rsid w:val="0091527A"/>
    <w:rsid w:val="00915772"/>
    <w:rsid w:val="0091608E"/>
    <w:rsid w:val="00917E6C"/>
    <w:rsid w:val="00921D59"/>
    <w:rsid w:val="009230A3"/>
    <w:rsid w:val="00923F2E"/>
    <w:rsid w:val="00924F84"/>
    <w:rsid w:val="009264FC"/>
    <w:rsid w:val="00926721"/>
    <w:rsid w:val="00932CCE"/>
    <w:rsid w:val="00932F72"/>
    <w:rsid w:val="00933785"/>
    <w:rsid w:val="00933A09"/>
    <w:rsid w:val="00933A65"/>
    <w:rsid w:val="00934095"/>
    <w:rsid w:val="00935930"/>
    <w:rsid w:val="00935DE4"/>
    <w:rsid w:val="00937C46"/>
    <w:rsid w:val="00940224"/>
    <w:rsid w:val="00940354"/>
    <w:rsid w:val="00940F6F"/>
    <w:rsid w:val="00940F90"/>
    <w:rsid w:val="009415ED"/>
    <w:rsid w:val="00941E37"/>
    <w:rsid w:val="00942082"/>
    <w:rsid w:val="00942F2D"/>
    <w:rsid w:val="00944DD2"/>
    <w:rsid w:val="009457FF"/>
    <w:rsid w:val="00946773"/>
    <w:rsid w:val="00946914"/>
    <w:rsid w:val="00946C65"/>
    <w:rsid w:val="00947F82"/>
    <w:rsid w:val="00950A2C"/>
    <w:rsid w:val="009513AC"/>
    <w:rsid w:val="009516CC"/>
    <w:rsid w:val="00951FEB"/>
    <w:rsid w:val="0095238E"/>
    <w:rsid w:val="00952486"/>
    <w:rsid w:val="00952EE6"/>
    <w:rsid w:val="0095349E"/>
    <w:rsid w:val="009539ED"/>
    <w:rsid w:val="00953DDF"/>
    <w:rsid w:val="0095501B"/>
    <w:rsid w:val="00955A82"/>
    <w:rsid w:val="00956AC5"/>
    <w:rsid w:val="00961FA6"/>
    <w:rsid w:val="009628F8"/>
    <w:rsid w:val="00962B5E"/>
    <w:rsid w:val="00962BAB"/>
    <w:rsid w:val="00963B3A"/>
    <w:rsid w:val="00963F6F"/>
    <w:rsid w:val="0096460D"/>
    <w:rsid w:val="00964DDE"/>
    <w:rsid w:val="00966455"/>
    <w:rsid w:val="00967A46"/>
    <w:rsid w:val="00970AF1"/>
    <w:rsid w:val="00970C6D"/>
    <w:rsid w:val="00970CE0"/>
    <w:rsid w:val="00970EEA"/>
    <w:rsid w:val="00971167"/>
    <w:rsid w:val="009727BE"/>
    <w:rsid w:val="00972E03"/>
    <w:rsid w:val="00974286"/>
    <w:rsid w:val="00974F96"/>
    <w:rsid w:val="00975F12"/>
    <w:rsid w:val="009762AE"/>
    <w:rsid w:val="00976CBC"/>
    <w:rsid w:val="00977B2E"/>
    <w:rsid w:val="0098059B"/>
    <w:rsid w:val="009805E5"/>
    <w:rsid w:val="00980B88"/>
    <w:rsid w:val="00982067"/>
    <w:rsid w:val="0098245E"/>
    <w:rsid w:val="00982CEE"/>
    <w:rsid w:val="009835C7"/>
    <w:rsid w:val="0098495B"/>
    <w:rsid w:val="00984E27"/>
    <w:rsid w:val="00986BFD"/>
    <w:rsid w:val="0099045B"/>
    <w:rsid w:val="0099100E"/>
    <w:rsid w:val="009916B0"/>
    <w:rsid w:val="00991913"/>
    <w:rsid w:val="00991C71"/>
    <w:rsid w:val="00993372"/>
    <w:rsid w:val="00995EE5"/>
    <w:rsid w:val="0099606D"/>
    <w:rsid w:val="00996742"/>
    <w:rsid w:val="00996FC5"/>
    <w:rsid w:val="009A04C2"/>
    <w:rsid w:val="009A09D6"/>
    <w:rsid w:val="009A1500"/>
    <w:rsid w:val="009A1A87"/>
    <w:rsid w:val="009A3F77"/>
    <w:rsid w:val="009A571C"/>
    <w:rsid w:val="009A6288"/>
    <w:rsid w:val="009A6CAC"/>
    <w:rsid w:val="009A6D8D"/>
    <w:rsid w:val="009A7A64"/>
    <w:rsid w:val="009B023E"/>
    <w:rsid w:val="009B050C"/>
    <w:rsid w:val="009B1068"/>
    <w:rsid w:val="009B1360"/>
    <w:rsid w:val="009B2129"/>
    <w:rsid w:val="009B35D1"/>
    <w:rsid w:val="009B3927"/>
    <w:rsid w:val="009B49C4"/>
    <w:rsid w:val="009B63BE"/>
    <w:rsid w:val="009C0358"/>
    <w:rsid w:val="009C03E4"/>
    <w:rsid w:val="009C1B38"/>
    <w:rsid w:val="009C233B"/>
    <w:rsid w:val="009C289E"/>
    <w:rsid w:val="009C33D0"/>
    <w:rsid w:val="009C45D9"/>
    <w:rsid w:val="009C4EA8"/>
    <w:rsid w:val="009C5A01"/>
    <w:rsid w:val="009C625D"/>
    <w:rsid w:val="009C7070"/>
    <w:rsid w:val="009C7222"/>
    <w:rsid w:val="009C7E13"/>
    <w:rsid w:val="009D00DF"/>
    <w:rsid w:val="009D02B5"/>
    <w:rsid w:val="009D0D14"/>
    <w:rsid w:val="009D1100"/>
    <w:rsid w:val="009D14E1"/>
    <w:rsid w:val="009D1808"/>
    <w:rsid w:val="009D1C80"/>
    <w:rsid w:val="009D2151"/>
    <w:rsid w:val="009D26D6"/>
    <w:rsid w:val="009D40A8"/>
    <w:rsid w:val="009D4D95"/>
    <w:rsid w:val="009D564E"/>
    <w:rsid w:val="009D75E2"/>
    <w:rsid w:val="009E0C2F"/>
    <w:rsid w:val="009E0E54"/>
    <w:rsid w:val="009E3ABF"/>
    <w:rsid w:val="009E4580"/>
    <w:rsid w:val="009E6BC5"/>
    <w:rsid w:val="009E788D"/>
    <w:rsid w:val="009F001E"/>
    <w:rsid w:val="009F1575"/>
    <w:rsid w:val="009F1AF2"/>
    <w:rsid w:val="009F2688"/>
    <w:rsid w:val="009F3D68"/>
    <w:rsid w:val="009F617C"/>
    <w:rsid w:val="009F7055"/>
    <w:rsid w:val="009F7A80"/>
    <w:rsid w:val="009F7B85"/>
    <w:rsid w:val="00A012C8"/>
    <w:rsid w:val="00A01F16"/>
    <w:rsid w:val="00A02A4F"/>
    <w:rsid w:val="00A03187"/>
    <w:rsid w:val="00A0565C"/>
    <w:rsid w:val="00A05C80"/>
    <w:rsid w:val="00A068E6"/>
    <w:rsid w:val="00A07393"/>
    <w:rsid w:val="00A07AF4"/>
    <w:rsid w:val="00A104F7"/>
    <w:rsid w:val="00A106E5"/>
    <w:rsid w:val="00A10B13"/>
    <w:rsid w:val="00A125A7"/>
    <w:rsid w:val="00A136B6"/>
    <w:rsid w:val="00A13B49"/>
    <w:rsid w:val="00A13EC6"/>
    <w:rsid w:val="00A145A6"/>
    <w:rsid w:val="00A14F40"/>
    <w:rsid w:val="00A14F45"/>
    <w:rsid w:val="00A1771C"/>
    <w:rsid w:val="00A2156D"/>
    <w:rsid w:val="00A21A30"/>
    <w:rsid w:val="00A22762"/>
    <w:rsid w:val="00A23EF0"/>
    <w:rsid w:val="00A242E7"/>
    <w:rsid w:val="00A243C1"/>
    <w:rsid w:val="00A2466A"/>
    <w:rsid w:val="00A24CEF"/>
    <w:rsid w:val="00A255F4"/>
    <w:rsid w:val="00A25AB6"/>
    <w:rsid w:val="00A26806"/>
    <w:rsid w:val="00A26C07"/>
    <w:rsid w:val="00A26E2C"/>
    <w:rsid w:val="00A26E8E"/>
    <w:rsid w:val="00A3290A"/>
    <w:rsid w:val="00A34659"/>
    <w:rsid w:val="00A34AA5"/>
    <w:rsid w:val="00A3546C"/>
    <w:rsid w:val="00A35E78"/>
    <w:rsid w:val="00A36364"/>
    <w:rsid w:val="00A37970"/>
    <w:rsid w:val="00A37B8C"/>
    <w:rsid w:val="00A407F8"/>
    <w:rsid w:val="00A40E9D"/>
    <w:rsid w:val="00A4377E"/>
    <w:rsid w:val="00A46EEC"/>
    <w:rsid w:val="00A507F2"/>
    <w:rsid w:val="00A52043"/>
    <w:rsid w:val="00A528A2"/>
    <w:rsid w:val="00A52A0C"/>
    <w:rsid w:val="00A52D5C"/>
    <w:rsid w:val="00A55245"/>
    <w:rsid w:val="00A55384"/>
    <w:rsid w:val="00A566E9"/>
    <w:rsid w:val="00A567B0"/>
    <w:rsid w:val="00A56EE0"/>
    <w:rsid w:val="00A61FAD"/>
    <w:rsid w:val="00A646C9"/>
    <w:rsid w:val="00A64BFF"/>
    <w:rsid w:val="00A652B6"/>
    <w:rsid w:val="00A65946"/>
    <w:rsid w:val="00A6595D"/>
    <w:rsid w:val="00A66843"/>
    <w:rsid w:val="00A66FE4"/>
    <w:rsid w:val="00A70BDC"/>
    <w:rsid w:val="00A71DAC"/>
    <w:rsid w:val="00A72810"/>
    <w:rsid w:val="00A73331"/>
    <w:rsid w:val="00A736F4"/>
    <w:rsid w:val="00A74E79"/>
    <w:rsid w:val="00A751E1"/>
    <w:rsid w:val="00A76067"/>
    <w:rsid w:val="00A76E96"/>
    <w:rsid w:val="00A775B5"/>
    <w:rsid w:val="00A80BFB"/>
    <w:rsid w:val="00A8229A"/>
    <w:rsid w:val="00A84C44"/>
    <w:rsid w:val="00A85CE8"/>
    <w:rsid w:val="00A85CF1"/>
    <w:rsid w:val="00A9025D"/>
    <w:rsid w:val="00A90D85"/>
    <w:rsid w:val="00A9275B"/>
    <w:rsid w:val="00A94613"/>
    <w:rsid w:val="00A94EF7"/>
    <w:rsid w:val="00A963EC"/>
    <w:rsid w:val="00A96563"/>
    <w:rsid w:val="00A979D6"/>
    <w:rsid w:val="00AA019D"/>
    <w:rsid w:val="00AA049A"/>
    <w:rsid w:val="00AA06AF"/>
    <w:rsid w:val="00AA083E"/>
    <w:rsid w:val="00AA2560"/>
    <w:rsid w:val="00AA2691"/>
    <w:rsid w:val="00AA2F20"/>
    <w:rsid w:val="00AA3874"/>
    <w:rsid w:val="00AA397C"/>
    <w:rsid w:val="00AA5717"/>
    <w:rsid w:val="00AA5DC5"/>
    <w:rsid w:val="00AA5F9A"/>
    <w:rsid w:val="00AB0A9D"/>
    <w:rsid w:val="00AB29A2"/>
    <w:rsid w:val="00AB2E35"/>
    <w:rsid w:val="00AB4537"/>
    <w:rsid w:val="00AB59C2"/>
    <w:rsid w:val="00AB5B1A"/>
    <w:rsid w:val="00AB6194"/>
    <w:rsid w:val="00AB69D6"/>
    <w:rsid w:val="00AC0DE3"/>
    <w:rsid w:val="00AC1700"/>
    <w:rsid w:val="00AC2804"/>
    <w:rsid w:val="00AC281D"/>
    <w:rsid w:val="00AC2E36"/>
    <w:rsid w:val="00AC359E"/>
    <w:rsid w:val="00AC4535"/>
    <w:rsid w:val="00AC46B2"/>
    <w:rsid w:val="00AC4CF8"/>
    <w:rsid w:val="00AC4EE5"/>
    <w:rsid w:val="00AC531E"/>
    <w:rsid w:val="00AC5B7F"/>
    <w:rsid w:val="00AC5D68"/>
    <w:rsid w:val="00AC60E8"/>
    <w:rsid w:val="00AC626A"/>
    <w:rsid w:val="00AC6CDC"/>
    <w:rsid w:val="00AD08EC"/>
    <w:rsid w:val="00AD1DF3"/>
    <w:rsid w:val="00AD2AAD"/>
    <w:rsid w:val="00AD4388"/>
    <w:rsid w:val="00AD438E"/>
    <w:rsid w:val="00AD4EEB"/>
    <w:rsid w:val="00AD5988"/>
    <w:rsid w:val="00AD6672"/>
    <w:rsid w:val="00AD668C"/>
    <w:rsid w:val="00AD715E"/>
    <w:rsid w:val="00AD72E2"/>
    <w:rsid w:val="00AD7630"/>
    <w:rsid w:val="00AD77CD"/>
    <w:rsid w:val="00AE02A9"/>
    <w:rsid w:val="00AE145E"/>
    <w:rsid w:val="00AE1BC9"/>
    <w:rsid w:val="00AE2A42"/>
    <w:rsid w:val="00AE456D"/>
    <w:rsid w:val="00AE489E"/>
    <w:rsid w:val="00AE54EF"/>
    <w:rsid w:val="00AE5F06"/>
    <w:rsid w:val="00AE6242"/>
    <w:rsid w:val="00AE69A8"/>
    <w:rsid w:val="00AF0A3B"/>
    <w:rsid w:val="00AF15A5"/>
    <w:rsid w:val="00AF17CB"/>
    <w:rsid w:val="00AF2B36"/>
    <w:rsid w:val="00AF3390"/>
    <w:rsid w:val="00AF3CE5"/>
    <w:rsid w:val="00AF4FF0"/>
    <w:rsid w:val="00AF524B"/>
    <w:rsid w:val="00AF5B12"/>
    <w:rsid w:val="00AF5DE9"/>
    <w:rsid w:val="00AF6AC0"/>
    <w:rsid w:val="00AF6CBD"/>
    <w:rsid w:val="00B014B1"/>
    <w:rsid w:val="00B01D3D"/>
    <w:rsid w:val="00B025CE"/>
    <w:rsid w:val="00B02C41"/>
    <w:rsid w:val="00B035EF"/>
    <w:rsid w:val="00B039DF"/>
    <w:rsid w:val="00B03EDF"/>
    <w:rsid w:val="00B0476F"/>
    <w:rsid w:val="00B04872"/>
    <w:rsid w:val="00B14394"/>
    <w:rsid w:val="00B1471C"/>
    <w:rsid w:val="00B15326"/>
    <w:rsid w:val="00B1548D"/>
    <w:rsid w:val="00B15521"/>
    <w:rsid w:val="00B15DC5"/>
    <w:rsid w:val="00B20ED6"/>
    <w:rsid w:val="00B21FB1"/>
    <w:rsid w:val="00B22EC4"/>
    <w:rsid w:val="00B2597E"/>
    <w:rsid w:val="00B2695A"/>
    <w:rsid w:val="00B26CBA"/>
    <w:rsid w:val="00B2731C"/>
    <w:rsid w:val="00B30D00"/>
    <w:rsid w:val="00B30D77"/>
    <w:rsid w:val="00B318DF"/>
    <w:rsid w:val="00B31B3B"/>
    <w:rsid w:val="00B3370D"/>
    <w:rsid w:val="00B360D9"/>
    <w:rsid w:val="00B36E53"/>
    <w:rsid w:val="00B408A8"/>
    <w:rsid w:val="00B408AD"/>
    <w:rsid w:val="00B40BBE"/>
    <w:rsid w:val="00B42D23"/>
    <w:rsid w:val="00B42E8D"/>
    <w:rsid w:val="00B438EC"/>
    <w:rsid w:val="00B43E99"/>
    <w:rsid w:val="00B444FC"/>
    <w:rsid w:val="00B44BC9"/>
    <w:rsid w:val="00B45628"/>
    <w:rsid w:val="00B46207"/>
    <w:rsid w:val="00B46C91"/>
    <w:rsid w:val="00B46EAA"/>
    <w:rsid w:val="00B500DA"/>
    <w:rsid w:val="00B50901"/>
    <w:rsid w:val="00B51CE4"/>
    <w:rsid w:val="00B51EFA"/>
    <w:rsid w:val="00B52808"/>
    <w:rsid w:val="00B52C1C"/>
    <w:rsid w:val="00B536F1"/>
    <w:rsid w:val="00B53E6C"/>
    <w:rsid w:val="00B54336"/>
    <w:rsid w:val="00B547C5"/>
    <w:rsid w:val="00B551FB"/>
    <w:rsid w:val="00B5545D"/>
    <w:rsid w:val="00B55844"/>
    <w:rsid w:val="00B5630B"/>
    <w:rsid w:val="00B56D6A"/>
    <w:rsid w:val="00B57808"/>
    <w:rsid w:val="00B6174C"/>
    <w:rsid w:val="00B649C8"/>
    <w:rsid w:val="00B64BB3"/>
    <w:rsid w:val="00B6547B"/>
    <w:rsid w:val="00B659CB"/>
    <w:rsid w:val="00B660CB"/>
    <w:rsid w:val="00B67494"/>
    <w:rsid w:val="00B70D63"/>
    <w:rsid w:val="00B71F2E"/>
    <w:rsid w:val="00B73AE8"/>
    <w:rsid w:val="00B73B5B"/>
    <w:rsid w:val="00B73D5C"/>
    <w:rsid w:val="00B73DA4"/>
    <w:rsid w:val="00B7404A"/>
    <w:rsid w:val="00B7629D"/>
    <w:rsid w:val="00B768BD"/>
    <w:rsid w:val="00B76D49"/>
    <w:rsid w:val="00B800A2"/>
    <w:rsid w:val="00B80B44"/>
    <w:rsid w:val="00B80C0A"/>
    <w:rsid w:val="00B832C4"/>
    <w:rsid w:val="00B83547"/>
    <w:rsid w:val="00B86C2B"/>
    <w:rsid w:val="00B86F09"/>
    <w:rsid w:val="00B90103"/>
    <w:rsid w:val="00B90A60"/>
    <w:rsid w:val="00B90EB8"/>
    <w:rsid w:val="00B92702"/>
    <w:rsid w:val="00B943CA"/>
    <w:rsid w:val="00B95796"/>
    <w:rsid w:val="00B963C3"/>
    <w:rsid w:val="00B96797"/>
    <w:rsid w:val="00B97061"/>
    <w:rsid w:val="00B97A72"/>
    <w:rsid w:val="00BA05B7"/>
    <w:rsid w:val="00BA1B17"/>
    <w:rsid w:val="00BA254C"/>
    <w:rsid w:val="00BA313C"/>
    <w:rsid w:val="00BA3252"/>
    <w:rsid w:val="00BA4F7D"/>
    <w:rsid w:val="00BA5000"/>
    <w:rsid w:val="00BA5004"/>
    <w:rsid w:val="00BA5C02"/>
    <w:rsid w:val="00BA6049"/>
    <w:rsid w:val="00BA646E"/>
    <w:rsid w:val="00BA6D9E"/>
    <w:rsid w:val="00BA794F"/>
    <w:rsid w:val="00BA798E"/>
    <w:rsid w:val="00BB0455"/>
    <w:rsid w:val="00BB23C0"/>
    <w:rsid w:val="00BB4953"/>
    <w:rsid w:val="00BB5AB8"/>
    <w:rsid w:val="00BB6748"/>
    <w:rsid w:val="00BB6DD4"/>
    <w:rsid w:val="00BB70E9"/>
    <w:rsid w:val="00BB7D5E"/>
    <w:rsid w:val="00BC0210"/>
    <w:rsid w:val="00BC22BB"/>
    <w:rsid w:val="00BC3B5C"/>
    <w:rsid w:val="00BC53B8"/>
    <w:rsid w:val="00BC55AC"/>
    <w:rsid w:val="00BC565E"/>
    <w:rsid w:val="00BC7FC5"/>
    <w:rsid w:val="00BD03A1"/>
    <w:rsid w:val="00BD086C"/>
    <w:rsid w:val="00BD0BBA"/>
    <w:rsid w:val="00BD16FB"/>
    <w:rsid w:val="00BD3909"/>
    <w:rsid w:val="00BD44A3"/>
    <w:rsid w:val="00BD49B3"/>
    <w:rsid w:val="00BD7AFC"/>
    <w:rsid w:val="00BD7F82"/>
    <w:rsid w:val="00BE0129"/>
    <w:rsid w:val="00BE03DE"/>
    <w:rsid w:val="00BE18A7"/>
    <w:rsid w:val="00BE4574"/>
    <w:rsid w:val="00BE4677"/>
    <w:rsid w:val="00BE543A"/>
    <w:rsid w:val="00BE59A9"/>
    <w:rsid w:val="00BE5D8A"/>
    <w:rsid w:val="00BE6175"/>
    <w:rsid w:val="00BE72EE"/>
    <w:rsid w:val="00BF2802"/>
    <w:rsid w:val="00BF3244"/>
    <w:rsid w:val="00BF3DD6"/>
    <w:rsid w:val="00BF71CF"/>
    <w:rsid w:val="00BF79A4"/>
    <w:rsid w:val="00C01E7D"/>
    <w:rsid w:val="00C0216F"/>
    <w:rsid w:val="00C03045"/>
    <w:rsid w:val="00C06E29"/>
    <w:rsid w:val="00C10629"/>
    <w:rsid w:val="00C10A6B"/>
    <w:rsid w:val="00C10FE3"/>
    <w:rsid w:val="00C11B29"/>
    <w:rsid w:val="00C11B68"/>
    <w:rsid w:val="00C130AF"/>
    <w:rsid w:val="00C13997"/>
    <w:rsid w:val="00C13FEA"/>
    <w:rsid w:val="00C155DE"/>
    <w:rsid w:val="00C1701D"/>
    <w:rsid w:val="00C17D46"/>
    <w:rsid w:val="00C2159B"/>
    <w:rsid w:val="00C22F02"/>
    <w:rsid w:val="00C22F66"/>
    <w:rsid w:val="00C23460"/>
    <w:rsid w:val="00C23A2B"/>
    <w:rsid w:val="00C2403B"/>
    <w:rsid w:val="00C24645"/>
    <w:rsid w:val="00C25C39"/>
    <w:rsid w:val="00C25D0E"/>
    <w:rsid w:val="00C264BC"/>
    <w:rsid w:val="00C27924"/>
    <w:rsid w:val="00C27FD4"/>
    <w:rsid w:val="00C30AEF"/>
    <w:rsid w:val="00C32791"/>
    <w:rsid w:val="00C33337"/>
    <w:rsid w:val="00C359A2"/>
    <w:rsid w:val="00C36085"/>
    <w:rsid w:val="00C36434"/>
    <w:rsid w:val="00C36501"/>
    <w:rsid w:val="00C37082"/>
    <w:rsid w:val="00C41186"/>
    <w:rsid w:val="00C411E2"/>
    <w:rsid w:val="00C4127C"/>
    <w:rsid w:val="00C4498A"/>
    <w:rsid w:val="00C4562D"/>
    <w:rsid w:val="00C45CC0"/>
    <w:rsid w:val="00C4780A"/>
    <w:rsid w:val="00C50023"/>
    <w:rsid w:val="00C50531"/>
    <w:rsid w:val="00C51EC9"/>
    <w:rsid w:val="00C52601"/>
    <w:rsid w:val="00C52B2A"/>
    <w:rsid w:val="00C52DC6"/>
    <w:rsid w:val="00C53AF7"/>
    <w:rsid w:val="00C554EF"/>
    <w:rsid w:val="00C606E4"/>
    <w:rsid w:val="00C613DA"/>
    <w:rsid w:val="00C63176"/>
    <w:rsid w:val="00C64A11"/>
    <w:rsid w:val="00C66201"/>
    <w:rsid w:val="00C67A2D"/>
    <w:rsid w:val="00C70043"/>
    <w:rsid w:val="00C72FC8"/>
    <w:rsid w:val="00C74B81"/>
    <w:rsid w:val="00C76D30"/>
    <w:rsid w:val="00C80447"/>
    <w:rsid w:val="00C80DEC"/>
    <w:rsid w:val="00C811F3"/>
    <w:rsid w:val="00C813E6"/>
    <w:rsid w:val="00C8192D"/>
    <w:rsid w:val="00C8197B"/>
    <w:rsid w:val="00C8202D"/>
    <w:rsid w:val="00C826A0"/>
    <w:rsid w:val="00C829A2"/>
    <w:rsid w:val="00C83686"/>
    <w:rsid w:val="00C851AB"/>
    <w:rsid w:val="00C85319"/>
    <w:rsid w:val="00C85BFE"/>
    <w:rsid w:val="00C86B30"/>
    <w:rsid w:val="00C87E19"/>
    <w:rsid w:val="00C90249"/>
    <w:rsid w:val="00C90AED"/>
    <w:rsid w:val="00C915C2"/>
    <w:rsid w:val="00C91791"/>
    <w:rsid w:val="00C921E4"/>
    <w:rsid w:val="00C935AE"/>
    <w:rsid w:val="00C939C5"/>
    <w:rsid w:val="00C93B2D"/>
    <w:rsid w:val="00C94530"/>
    <w:rsid w:val="00C945E9"/>
    <w:rsid w:val="00C946CD"/>
    <w:rsid w:val="00C955EF"/>
    <w:rsid w:val="00C97852"/>
    <w:rsid w:val="00C97EBB"/>
    <w:rsid w:val="00C97FEC"/>
    <w:rsid w:val="00CA0D0D"/>
    <w:rsid w:val="00CA0DCC"/>
    <w:rsid w:val="00CA3F77"/>
    <w:rsid w:val="00CA5684"/>
    <w:rsid w:val="00CA6E1C"/>
    <w:rsid w:val="00CA6F57"/>
    <w:rsid w:val="00CB0B27"/>
    <w:rsid w:val="00CB21CB"/>
    <w:rsid w:val="00CB2C2B"/>
    <w:rsid w:val="00CB3ADB"/>
    <w:rsid w:val="00CB3C5E"/>
    <w:rsid w:val="00CB3D77"/>
    <w:rsid w:val="00CB5804"/>
    <w:rsid w:val="00CB6929"/>
    <w:rsid w:val="00CB6ECD"/>
    <w:rsid w:val="00CB75DE"/>
    <w:rsid w:val="00CB7BCD"/>
    <w:rsid w:val="00CC0835"/>
    <w:rsid w:val="00CC218B"/>
    <w:rsid w:val="00CC3452"/>
    <w:rsid w:val="00CC3DBE"/>
    <w:rsid w:val="00CC3EED"/>
    <w:rsid w:val="00CC44AF"/>
    <w:rsid w:val="00CC519B"/>
    <w:rsid w:val="00CC59BE"/>
    <w:rsid w:val="00CC5BC9"/>
    <w:rsid w:val="00CC5F7A"/>
    <w:rsid w:val="00CD01D3"/>
    <w:rsid w:val="00CD24FD"/>
    <w:rsid w:val="00CD4ECA"/>
    <w:rsid w:val="00CD502F"/>
    <w:rsid w:val="00CD5367"/>
    <w:rsid w:val="00CD5524"/>
    <w:rsid w:val="00CD6845"/>
    <w:rsid w:val="00CE0B5A"/>
    <w:rsid w:val="00CE131C"/>
    <w:rsid w:val="00CE2198"/>
    <w:rsid w:val="00CE35BE"/>
    <w:rsid w:val="00CE4379"/>
    <w:rsid w:val="00CE446F"/>
    <w:rsid w:val="00CE4A5A"/>
    <w:rsid w:val="00CE5A8B"/>
    <w:rsid w:val="00CF0B7B"/>
    <w:rsid w:val="00CF34B6"/>
    <w:rsid w:val="00CF393F"/>
    <w:rsid w:val="00CF44A9"/>
    <w:rsid w:val="00CF5F4B"/>
    <w:rsid w:val="00CF6B28"/>
    <w:rsid w:val="00D003EC"/>
    <w:rsid w:val="00D005B0"/>
    <w:rsid w:val="00D00C19"/>
    <w:rsid w:val="00D014B5"/>
    <w:rsid w:val="00D022F4"/>
    <w:rsid w:val="00D033E6"/>
    <w:rsid w:val="00D03DEC"/>
    <w:rsid w:val="00D04109"/>
    <w:rsid w:val="00D04FA0"/>
    <w:rsid w:val="00D05897"/>
    <w:rsid w:val="00D0651C"/>
    <w:rsid w:val="00D06A27"/>
    <w:rsid w:val="00D06D22"/>
    <w:rsid w:val="00D07818"/>
    <w:rsid w:val="00D1041F"/>
    <w:rsid w:val="00D118DA"/>
    <w:rsid w:val="00D13986"/>
    <w:rsid w:val="00D140CA"/>
    <w:rsid w:val="00D14153"/>
    <w:rsid w:val="00D15D94"/>
    <w:rsid w:val="00D165FB"/>
    <w:rsid w:val="00D16CF1"/>
    <w:rsid w:val="00D1781F"/>
    <w:rsid w:val="00D208B8"/>
    <w:rsid w:val="00D215E9"/>
    <w:rsid w:val="00D217F5"/>
    <w:rsid w:val="00D223C2"/>
    <w:rsid w:val="00D24213"/>
    <w:rsid w:val="00D250A7"/>
    <w:rsid w:val="00D25533"/>
    <w:rsid w:val="00D25E44"/>
    <w:rsid w:val="00D2651E"/>
    <w:rsid w:val="00D27066"/>
    <w:rsid w:val="00D3071C"/>
    <w:rsid w:val="00D30F9A"/>
    <w:rsid w:val="00D31711"/>
    <w:rsid w:val="00D333D5"/>
    <w:rsid w:val="00D341CA"/>
    <w:rsid w:val="00D34414"/>
    <w:rsid w:val="00D35BF5"/>
    <w:rsid w:val="00D35CD3"/>
    <w:rsid w:val="00D36FF5"/>
    <w:rsid w:val="00D40B8D"/>
    <w:rsid w:val="00D40E03"/>
    <w:rsid w:val="00D4161A"/>
    <w:rsid w:val="00D42B2F"/>
    <w:rsid w:val="00D44405"/>
    <w:rsid w:val="00D44880"/>
    <w:rsid w:val="00D46594"/>
    <w:rsid w:val="00D469C3"/>
    <w:rsid w:val="00D5098F"/>
    <w:rsid w:val="00D51835"/>
    <w:rsid w:val="00D529F5"/>
    <w:rsid w:val="00D53C9B"/>
    <w:rsid w:val="00D53CBE"/>
    <w:rsid w:val="00D55288"/>
    <w:rsid w:val="00D55840"/>
    <w:rsid w:val="00D55EE2"/>
    <w:rsid w:val="00D56CC2"/>
    <w:rsid w:val="00D6060F"/>
    <w:rsid w:val="00D60D70"/>
    <w:rsid w:val="00D61085"/>
    <w:rsid w:val="00D61483"/>
    <w:rsid w:val="00D62CC5"/>
    <w:rsid w:val="00D62F35"/>
    <w:rsid w:val="00D64056"/>
    <w:rsid w:val="00D64BC7"/>
    <w:rsid w:val="00D64F3E"/>
    <w:rsid w:val="00D65382"/>
    <w:rsid w:val="00D653F2"/>
    <w:rsid w:val="00D661FE"/>
    <w:rsid w:val="00D679B6"/>
    <w:rsid w:val="00D70309"/>
    <w:rsid w:val="00D7101F"/>
    <w:rsid w:val="00D719AD"/>
    <w:rsid w:val="00D71F31"/>
    <w:rsid w:val="00D72402"/>
    <w:rsid w:val="00D72F89"/>
    <w:rsid w:val="00D7307B"/>
    <w:rsid w:val="00D73920"/>
    <w:rsid w:val="00D74147"/>
    <w:rsid w:val="00D74523"/>
    <w:rsid w:val="00D74FCB"/>
    <w:rsid w:val="00D753A6"/>
    <w:rsid w:val="00D75A87"/>
    <w:rsid w:val="00D75E9B"/>
    <w:rsid w:val="00D75F35"/>
    <w:rsid w:val="00D76861"/>
    <w:rsid w:val="00D775EE"/>
    <w:rsid w:val="00D8012D"/>
    <w:rsid w:val="00D80BF8"/>
    <w:rsid w:val="00D8130E"/>
    <w:rsid w:val="00D8216B"/>
    <w:rsid w:val="00D82637"/>
    <w:rsid w:val="00D826E6"/>
    <w:rsid w:val="00D8340E"/>
    <w:rsid w:val="00D855F0"/>
    <w:rsid w:val="00D87505"/>
    <w:rsid w:val="00D9086D"/>
    <w:rsid w:val="00D9121F"/>
    <w:rsid w:val="00D913AA"/>
    <w:rsid w:val="00D92A06"/>
    <w:rsid w:val="00D934E3"/>
    <w:rsid w:val="00D93D89"/>
    <w:rsid w:val="00D94283"/>
    <w:rsid w:val="00D948D1"/>
    <w:rsid w:val="00D95499"/>
    <w:rsid w:val="00D95907"/>
    <w:rsid w:val="00D95DC2"/>
    <w:rsid w:val="00D96C62"/>
    <w:rsid w:val="00D96C78"/>
    <w:rsid w:val="00D96D17"/>
    <w:rsid w:val="00D974C1"/>
    <w:rsid w:val="00D9777C"/>
    <w:rsid w:val="00D97D7E"/>
    <w:rsid w:val="00DA1649"/>
    <w:rsid w:val="00DA347A"/>
    <w:rsid w:val="00DA48A1"/>
    <w:rsid w:val="00DA56E4"/>
    <w:rsid w:val="00DA5C26"/>
    <w:rsid w:val="00DB08D4"/>
    <w:rsid w:val="00DB0FAD"/>
    <w:rsid w:val="00DB1515"/>
    <w:rsid w:val="00DB17DE"/>
    <w:rsid w:val="00DB2EC3"/>
    <w:rsid w:val="00DB3B5B"/>
    <w:rsid w:val="00DB51C3"/>
    <w:rsid w:val="00DB51CC"/>
    <w:rsid w:val="00DB6D02"/>
    <w:rsid w:val="00DB7DE6"/>
    <w:rsid w:val="00DC06B9"/>
    <w:rsid w:val="00DC083B"/>
    <w:rsid w:val="00DC0DE2"/>
    <w:rsid w:val="00DC18CA"/>
    <w:rsid w:val="00DC2266"/>
    <w:rsid w:val="00DC37E6"/>
    <w:rsid w:val="00DC3E0D"/>
    <w:rsid w:val="00DC4B0E"/>
    <w:rsid w:val="00DC64F4"/>
    <w:rsid w:val="00DC68A8"/>
    <w:rsid w:val="00DC6BB7"/>
    <w:rsid w:val="00DC7CEB"/>
    <w:rsid w:val="00DD0DE1"/>
    <w:rsid w:val="00DD1AAB"/>
    <w:rsid w:val="00DD1C4B"/>
    <w:rsid w:val="00DD2712"/>
    <w:rsid w:val="00DD3731"/>
    <w:rsid w:val="00DD4701"/>
    <w:rsid w:val="00DD4A46"/>
    <w:rsid w:val="00DD6479"/>
    <w:rsid w:val="00DD7EF5"/>
    <w:rsid w:val="00DE0061"/>
    <w:rsid w:val="00DE1C18"/>
    <w:rsid w:val="00DE34D8"/>
    <w:rsid w:val="00DF269F"/>
    <w:rsid w:val="00DF31BA"/>
    <w:rsid w:val="00DF4FEC"/>
    <w:rsid w:val="00DF5EB6"/>
    <w:rsid w:val="00DF62FD"/>
    <w:rsid w:val="00DF6922"/>
    <w:rsid w:val="00E0001A"/>
    <w:rsid w:val="00E0171D"/>
    <w:rsid w:val="00E0190F"/>
    <w:rsid w:val="00E020E8"/>
    <w:rsid w:val="00E0219D"/>
    <w:rsid w:val="00E02389"/>
    <w:rsid w:val="00E0242B"/>
    <w:rsid w:val="00E027DD"/>
    <w:rsid w:val="00E030A3"/>
    <w:rsid w:val="00E0360D"/>
    <w:rsid w:val="00E049E6"/>
    <w:rsid w:val="00E05D70"/>
    <w:rsid w:val="00E0767F"/>
    <w:rsid w:val="00E07F82"/>
    <w:rsid w:val="00E101C7"/>
    <w:rsid w:val="00E10371"/>
    <w:rsid w:val="00E10E0F"/>
    <w:rsid w:val="00E10F26"/>
    <w:rsid w:val="00E11041"/>
    <w:rsid w:val="00E11A53"/>
    <w:rsid w:val="00E11BAB"/>
    <w:rsid w:val="00E12530"/>
    <w:rsid w:val="00E127A6"/>
    <w:rsid w:val="00E12D16"/>
    <w:rsid w:val="00E15D7F"/>
    <w:rsid w:val="00E164DA"/>
    <w:rsid w:val="00E17B2C"/>
    <w:rsid w:val="00E217DE"/>
    <w:rsid w:val="00E224BB"/>
    <w:rsid w:val="00E228F2"/>
    <w:rsid w:val="00E22BCA"/>
    <w:rsid w:val="00E22CF2"/>
    <w:rsid w:val="00E233FF"/>
    <w:rsid w:val="00E23590"/>
    <w:rsid w:val="00E23979"/>
    <w:rsid w:val="00E25936"/>
    <w:rsid w:val="00E2767E"/>
    <w:rsid w:val="00E27814"/>
    <w:rsid w:val="00E306CD"/>
    <w:rsid w:val="00E315F7"/>
    <w:rsid w:val="00E31868"/>
    <w:rsid w:val="00E31B40"/>
    <w:rsid w:val="00E31EA5"/>
    <w:rsid w:val="00E3233A"/>
    <w:rsid w:val="00E332AE"/>
    <w:rsid w:val="00E33AAE"/>
    <w:rsid w:val="00E34592"/>
    <w:rsid w:val="00E36E26"/>
    <w:rsid w:val="00E36F59"/>
    <w:rsid w:val="00E37102"/>
    <w:rsid w:val="00E3758C"/>
    <w:rsid w:val="00E375C3"/>
    <w:rsid w:val="00E409DA"/>
    <w:rsid w:val="00E42DC3"/>
    <w:rsid w:val="00E42E90"/>
    <w:rsid w:val="00E44A62"/>
    <w:rsid w:val="00E45441"/>
    <w:rsid w:val="00E45B59"/>
    <w:rsid w:val="00E45F3A"/>
    <w:rsid w:val="00E45F4C"/>
    <w:rsid w:val="00E475DD"/>
    <w:rsid w:val="00E50390"/>
    <w:rsid w:val="00E531A8"/>
    <w:rsid w:val="00E54C48"/>
    <w:rsid w:val="00E550CB"/>
    <w:rsid w:val="00E55D24"/>
    <w:rsid w:val="00E56777"/>
    <w:rsid w:val="00E57D30"/>
    <w:rsid w:val="00E6098C"/>
    <w:rsid w:val="00E610AC"/>
    <w:rsid w:val="00E62112"/>
    <w:rsid w:val="00E63251"/>
    <w:rsid w:val="00E6379F"/>
    <w:rsid w:val="00E66358"/>
    <w:rsid w:val="00E66A35"/>
    <w:rsid w:val="00E6711C"/>
    <w:rsid w:val="00E70233"/>
    <w:rsid w:val="00E70F5B"/>
    <w:rsid w:val="00E73B87"/>
    <w:rsid w:val="00E75749"/>
    <w:rsid w:val="00E760FE"/>
    <w:rsid w:val="00E76418"/>
    <w:rsid w:val="00E7777B"/>
    <w:rsid w:val="00E77EB9"/>
    <w:rsid w:val="00E80DA5"/>
    <w:rsid w:val="00E821E4"/>
    <w:rsid w:val="00E8279D"/>
    <w:rsid w:val="00E829DE"/>
    <w:rsid w:val="00E82A9F"/>
    <w:rsid w:val="00E83869"/>
    <w:rsid w:val="00E853F9"/>
    <w:rsid w:val="00E869F7"/>
    <w:rsid w:val="00E86A5C"/>
    <w:rsid w:val="00E87260"/>
    <w:rsid w:val="00E872CA"/>
    <w:rsid w:val="00E879B2"/>
    <w:rsid w:val="00E90C90"/>
    <w:rsid w:val="00E90CBF"/>
    <w:rsid w:val="00E9101F"/>
    <w:rsid w:val="00E91B4A"/>
    <w:rsid w:val="00E947E7"/>
    <w:rsid w:val="00E952CC"/>
    <w:rsid w:val="00E96230"/>
    <w:rsid w:val="00E963A2"/>
    <w:rsid w:val="00E96C72"/>
    <w:rsid w:val="00EA0743"/>
    <w:rsid w:val="00EA3A07"/>
    <w:rsid w:val="00EA3CEC"/>
    <w:rsid w:val="00EA3F97"/>
    <w:rsid w:val="00EA4CB0"/>
    <w:rsid w:val="00EA5C8D"/>
    <w:rsid w:val="00EA6C34"/>
    <w:rsid w:val="00EA7604"/>
    <w:rsid w:val="00EA772E"/>
    <w:rsid w:val="00EB0C39"/>
    <w:rsid w:val="00EB2756"/>
    <w:rsid w:val="00EB2E7C"/>
    <w:rsid w:val="00EB3A94"/>
    <w:rsid w:val="00EB50DE"/>
    <w:rsid w:val="00EB51F3"/>
    <w:rsid w:val="00EB5976"/>
    <w:rsid w:val="00EB5BE8"/>
    <w:rsid w:val="00EB726A"/>
    <w:rsid w:val="00EB7C5F"/>
    <w:rsid w:val="00EB7E88"/>
    <w:rsid w:val="00EC0558"/>
    <w:rsid w:val="00EC0769"/>
    <w:rsid w:val="00EC0805"/>
    <w:rsid w:val="00EC25FC"/>
    <w:rsid w:val="00EC2914"/>
    <w:rsid w:val="00EC2AC4"/>
    <w:rsid w:val="00EC3F30"/>
    <w:rsid w:val="00EC4CB7"/>
    <w:rsid w:val="00EC5492"/>
    <w:rsid w:val="00EC556C"/>
    <w:rsid w:val="00EC6A56"/>
    <w:rsid w:val="00EC7596"/>
    <w:rsid w:val="00EC7D00"/>
    <w:rsid w:val="00ED1EE4"/>
    <w:rsid w:val="00ED3EC7"/>
    <w:rsid w:val="00ED3ECA"/>
    <w:rsid w:val="00ED46E1"/>
    <w:rsid w:val="00ED4AC0"/>
    <w:rsid w:val="00ED5BB0"/>
    <w:rsid w:val="00ED6035"/>
    <w:rsid w:val="00ED6085"/>
    <w:rsid w:val="00ED73F8"/>
    <w:rsid w:val="00EE015C"/>
    <w:rsid w:val="00EE0B39"/>
    <w:rsid w:val="00EE378A"/>
    <w:rsid w:val="00EE3BC2"/>
    <w:rsid w:val="00EE464B"/>
    <w:rsid w:val="00EE4A2D"/>
    <w:rsid w:val="00EE4E42"/>
    <w:rsid w:val="00EF0885"/>
    <w:rsid w:val="00EF0F08"/>
    <w:rsid w:val="00EF2998"/>
    <w:rsid w:val="00EF2CFA"/>
    <w:rsid w:val="00EF451A"/>
    <w:rsid w:val="00EF4AA5"/>
    <w:rsid w:val="00EF53EC"/>
    <w:rsid w:val="00EF68AE"/>
    <w:rsid w:val="00EF6B42"/>
    <w:rsid w:val="00F00DBF"/>
    <w:rsid w:val="00F0353F"/>
    <w:rsid w:val="00F043F7"/>
    <w:rsid w:val="00F050E4"/>
    <w:rsid w:val="00F05368"/>
    <w:rsid w:val="00F05B00"/>
    <w:rsid w:val="00F06E12"/>
    <w:rsid w:val="00F07953"/>
    <w:rsid w:val="00F10534"/>
    <w:rsid w:val="00F10F2A"/>
    <w:rsid w:val="00F11681"/>
    <w:rsid w:val="00F11B7A"/>
    <w:rsid w:val="00F128FC"/>
    <w:rsid w:val="00F12D39"/>
    <w:rsid w:val="00F13908"/>
    <w:rsid w:val="00F14AFA"/>
    <w:rsid w:val="00F15E29"/>
    <w:rsid w:val="00F2031B"/>
    <w:rsid w:val="00F2630A"/>
    <w:rsid w:val="00F27B7C"/>
    <w:rsid w:val="00F30037"/>
    <w:rsid w:val="00F33527"/>
    <w:rsid w:val="00F33F6B"/>
    <w:rsid w:val="00F34877"/>
    <w:rsid w:val="00F365F0"/>
    <w:rsid w:val="00F36643"/>
    <w:rsid w:val="00F36B1A"/>
    <w:rsid w:val="00F410A0"/>
    <w:rsid w:val="00F41251"/>
    <w:rsid w:val="00F41E85"/>
    <w:rsid w:val="00F42CDD"/>
    <w:rsid w:val="00F440D3"/>
    <w:rsid w:val="00F449E0"/>
    <w:rsid w:val="00F45687"/>
    <w:rsid w:val="00F45CFF"/>
    <w:rsid w:val="00F46027"/>
    <w:rsid w:val="00F46175"/>
    <w:rsid w:val="00F46AE2"/>
    <w:rsid w:val="00F506D2"/>
    <w:rsid w:val="00F50850"/>
    <w:rsid w:val="00F53DC5"/>
    <w:rsid w:val="00F555FF"/>
    <w:rsid w:val="00F55E6B"/>
    <w:rsid w:val="00F60864"/>
    <w:rsid w:val="00F60D6B"/>
    <w:rsid w:val="00F62C03"/>
    <w:rsid w:val="00F64306"/>
    <w:rsid w:val="00F66A4E"/>
    <w:rsid w:val="00F70646"/>
    <w:rsid w:val="00F710D7"/>
    <w:rsid w:val="00F7165A"/>
    <w:rsid w:val="00F72365"/>
    <w:rsid w:val="00F7259B"/>
    <w:rsid w:val="00F72DD8"/>
    <w:rsid w:val="00F732D1"/>
    <w:rsid w:val="00F73AD3"/>
    <w:rsid w:val="00F7485C"/>
    <w:rsid w:val="00F75500"/>
    <w:rsid w:val="00F77148"/>
    <w:rsid w:val="00F82401"/>
    <w:rsid w:val="00F84171"/>
    <w:rsid w:val="00F843BA"/>
    <w:rsid w:val="00F84588"/>
    <w:rsid w:val="00F849D6"/>
    <w:rsid w:val="00F84E6F"/>
    <w:rsid w:val="00F84EEE"/>
    <w:rsid w:val="00F85535"/>
    <w:rsid w:val="00F861AE"/>
    <w:rsid w:val="00F86551"/>
    <w:rsid w:val="00F8675D"/>
    <w:rsid w:val="00F86B79"/>
    <w:rsid w:val="00F873D2"/>
    <w:rsid w:val="00F878C2"/>
    <w:rsid w:val="00F87D70"/>
    <w:rsid w:val="00F87DC3"/>
    <w:rsid w:val="00F9023B"/>
    <w:rsid w:val="00F9129F"/>
    <w:rsid w:val="00F927E9"/>
    <w:rsid w:val="00F92A0D"/>
    <w:rsid w:val="00F94A52"/>
    <w:rsid w:val="00F96CB4"/>
    <w:rsid w:val="00FA0862"/>
    <w:rsid w:val="00FA1983"/>
    <w:rsid w:val="00FA3A04"/>
    <w:rsid w:val="00FA5011"/>
    <w:rsid w:val="00FA5A01"/>
    <w:rsid w:val="00FA6475"/>
    <w:rsid w:val="00FA6B14"/>
    <w:rsid w:val="00FA7803"/>
    <w:rsid w:val="00FA780A"/>
    <w:rsid w:val="00FB0337"/>
    <w:rsid w:val="00FB19AE"/>
    <w:rsid w:val="00FB2841"/>
    <w:rsid w:val="00FB2CAF"/>
    <w:rsid w:val="00FB3EAC"/>
    <w:rsid w:val="00FB4F4D"/>
    <w:rsid w:val="00FB5A51"/>
    <w:rsid w:val="00FB60EE"/>
    <w:rsid w:val="00FC0C62"/>
    <w:rsid w:val="00FC17C4"/>
    <w:rsid w:val="00FC1A12"/>
    <w:rsid w:val="00FC29DF"/>
    <w:rsid w:val="00FC2FCB"/>
    <w:rsid w:val="00FC5589"/>
    <w:rsid w:val="00FC6049"/>
    <w:rsid w:val="00FC7EE2"/>
    <w:rsid w:val="00FC7F80"/>
    <w:rsid w:val="00FC7FEF"/>
    <w:rsid w:val="00FD114F"/>
    <w:rsid w:val="00FD1D0A"/>
    <w:rsid w:val="00FD347E"/>
    <w:rsid w:val="00FD37D1"/>
    <w:rsid w:val="00FD38E9"/>
    <w:rsid w:val="00FD3AAB"/>
    <w:rsid w:val="00FD3EA8"/>
    <w:rsid w:val="00FD5F36"/>
    <w:rsid w:val="00FD61BE"/>
    <w:rsid w:val="00FD623C"/>
    <w:rsid w:val="00FD6294"/>
    <w:rsid w:val="00FD6615"/>
    <w:rsid w:val="00FD755D"/>
    <w:rsid w:val="00FD77BF"/>
    <w:rsid w:val="00FD794F"/>
    <w:rsid w:val="00FE0B0F"/>
    <w:rsid w:val="00FE0DC6"/>
    <w:rsid w:val="00FE19A7"/>
    <w:rsid w:val="00FE1BD9"/>
    <w:rsid w:val="00FE28CA"/>
    <w:rsid w:val="00FE3C08"/>
    <w:rsid w:val="00FE57C0"/>
    <w:rsid w:val="00FE6E3F"/>
    <w:rsid w:val="00FE765E"/>
    <w:rsid w:val="00FE767C"/>
    <w:rsid w:val="00FF3B12"/>
    <w:rsid w:val="00FF41D1"/>
    <w:rsid w:val="00FF56C0"/>
    <w:rsid w:val="00FF6445"/>
    <w:rsid w:val="00FF6BF9"/>
    <w:rsid w:val="00FF6DEC"/>
    <w:rsid w:val="00FF751F"/>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semiHidden="0" w:uiPriority="0" w:unhideWhenUsed="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locked="1" w:semiHidden="0" w:uiPriority="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76FA"/>
    <w:rPr>
      <w:sz w:val="24"/>
      <w:szCs w:val="24"/>
    </w:rPr>
  </w:style>
  <w:style w:type="paragraph" w:styleId="Heading1">
    <w:name w:val="heading 1"/>
    <w:basedOn w:val="Normal"/>
    <w:next w:val="Normal"/>
    <w:link w:val="Heading1Char"/>
    <w:uiPriority w:val="99"/>
    <w:qFormat/>
    <w:rsid w:val="00680A0C"/>
    <w:pPr>
      <w:keepNext/>
      <w:spacing w:before="240" w:after="60"/>
      <w:outlineLvl w:val="0"/>
    </w:pPr>
    <w:rPr>
      <w:rFonts w:ascii="Arial" w:hAnsi="Arial"/>
      <w:b/>
      <w:kern w:val="32"/>
      <w:sz w:val="32"/>
      <w:szCs w:val="20"/>
      <w:lang w:val="en-AU"/>
    </w:rPr>
  </w:style>
  <w:style w:type="paragraph" w:styleId="Heading4">
    <w:name w:val="heading 4"/>
    <w:basedOn w:val="Normal"/>
    <w:next w:val="Normal"/>
    <w:link w:val="Heading4Char"/>
    <w:uiPriority w:val="99"/>
    <w:qFormat/>
    <w:rsid w:val="00680A0C"/>
    <w:pPr>
      <w:keepNext/>
      <w:jc w:val="both"/>
      <w:outlineLvl w:val="3"/>
    </w:pPr>
    <w:rPr>
      <w:i/>
      <w:szCs w:val="20"/>
      <w:lang w:val="fr-FR"/>
    </w:rPr>
  </w:style>
  <w:style w:type="paragraph" w:styleId="Heading5">
    <w:name w:val="heading 5"/>
    <w:basedOn w:val="Normal"/>
    <w:next w:val="Normal"/>
    <w:link w:val="Heading5Char"/>
    <w:uiPriority w:val="99"/>
    <w:qFormat/>
    <w:rsid w:val="00BD49B3"/>
    <w:pPr>
      <w:keepNext/>
      <w:keepLines/>
      <w:spacing w:before="200"/>
      <w:outlineLvl w:val="4"/>
    </w:pPr>
    <w:rPr>
      <w:rFonts w:ascii="Cambria" w:hAnsi="Cambria"/>
      <w:color w:val="243F60"/>
    </w:rPr>
  </w:style>
  <w:style w:type="paragraph" w:styleId="Heading8">
    <w:name w:val="heading 8"/>
    <w:basedOn w:val="Normal"/>
    <w:next w:val="Normal"/>
    <w:link w:val="Heading8Char"/>
    <w:uiPriority w:val="99"/>
    <w:qFormat/>
    <w:rsid w:val="00BD49B3"/>
    <w:pPr>
      <w:keepNext/>
      <w:keepLines/>
      <w:spacing w:before="200"/>
      <w:outlineLvl w:val="7"/>
    </w:pPr>
    <w:rPr>
      <w:rFonts w:ascii="Cambria" w:hAnsi="Cambria"/>
      <w:color w:val="404040"/>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0419"/>
    <w:rPr>
      <w:rFonts w:asciiTheme="majorHAnsi" w:eastAsiaTheme="majorEastAsia" w:hAnsiTheme="majorHAnsi" w:cstheme="majorBidi"/>
      <w:b/>
      <w:bCs/>
      <w:kern w:val="32"/>
      <w:sz w:val="32"/>
      <w:szCs w:val="32"/>
    </w:rPr>
  </w:style>
  <w:style w:type="character" w:customStyle="1" w:styleId="Heading4Char">
    <w:name w:val="Heading 4 Char"/>
    <w:basedOn w:val="DefaultParagraphFont"/>
    <w:link w:val="Heading4"/>
    <w:uiPriority w:val="9"/>
    <w:semiHidden/>
    <w:rsid w:val="00CE0419"/>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9"/>
    <w:semiHidden/>
    <w:locked/>
    <w:rsid w:val="00BD49B3"/>
    <w:rPr>
      <w:rFonts w:ascii="Cambria" w:hAnsi="Cambria" w:cs="Times New Roman"/>
      <w:color w:val="243F60"/>
      <w:sz w:val="24"/>
      <w:szCs w:val="24"/>
    </w:rPr>
  </w:style>
  <w:style w:type="character" w:customStyle="1" w:styleId="Heading8Char">
    <w:name w:val="Heading 8 Char"/>
    <w:basedOn w:val="DefaultParagraphFont"/>
    <w:link w:val="Heading8"/>
    <w:uiPriority w:val="99"/>
    <w:semiHidden/>
    <w:locked/>
    <w:rsid w:val="00BD49B3"/>
    <w:rPr>
      <w:rFonts w:ascii="Cambria" w:hAnsi="Cambria" w:cs="Times New Roman"/>
      <w:color w:val="404040"/>
    </w:rPr>
  </w:style>
  <w:style w:type="paragraph" w:styleId="NormalWeb">
    <w:name w:val="Normal (Web)"/>
    <w:aliases w:val="Знак"/>
    <w:basedOn w:val="Normal"/>
    <w:link w:val="NormalWebChar"/>
    <w:uiPriority w:val="99"/>
    <w:rsid w:val="00680A0C"/>
    <w:pPr>
      <w:ind w:firstLine="567"/>
      <w:jc w:val="both"/>
    </w:pPr>
  </w:style>
  <w:style w:type="paragraph" w:customStyle="1" w:styleId="cn">
    <w:name w:val="cn"/>
    <w:basedOn w:val="Normal"/>
    <w:uiPriority w:val="99"/>
    <w:rsid w:val="00680A0C"/>
    <w:pPr>
      <w:jc w:val="center"/>
    </w:pPr>
  </w:style>
  <w:style w:type="paragraph" w:customStyle="1" w:styleId="cb">
    <w:name w:val="cb"/>
    <w:basedOn w:val="Normal"/>
    <w:uiPriority w:val="99"/>
    <w:rsid w:val="00680A0C"/>
    <w:pPr>
      <w:jc w:val="center"/>
    </w:pPr>
    <w:rPr>
      <w:b/>
      <w:bCs/>
    </w:rPr>
  </w:style>
  <w:style w:type="paragraph" w:styleId="BodyText2">
    <w:name w:val="Body Text 2"/>
    <w:basedOn w:val="Normal"/>
    <w:link w:val="BodyText2Char"/>
    <w:uiPriority w:val="99"/>
    <w:rsid w:val="00680A0C"/>
    <w:pPr>
      <w:tabs>
        <w:tab w:val="left" w:pos="1276"/>
      </w:tabs>
    </w:pPr>
    <w:rPr>
      <w:sz w:val="32"/>
      <w:szCs w:val="20"/>
      <w:lang w:val="ro-RO" w:eastAsia="en-US"/>
    </w:rPr>
  </w:style>
  <w:style w:type="character" w:customStyle="1" w:styleId="BodyText2Char">
    <w:name w:val="Body Text 2 Char"/>
    <w:basedOn w:val="DefaultParagraphFont"/>
    <w:link w:val="BodyText2"/>
    <w:uiPriority w:val="99"/>
    <w:locked/>
    <w:rsid w:val="001A5DD7"/>
    <w:rPr>
      <w:sz w:val="32"/>
      <w:lang w:val="ro-RO" w:eastAsia="en-US"/>
    </w:rPr>
  </w:style>
  <w:style w:type="paragraph" w:customStyle="1" w:styleId="CharCharCharCharCharCharCharCharCharCharCharCharCharChar">
    <w:name w:val="Знак Знак Char Char Знак Знак Char Char Знак Char Char Знак Знак Char Char Знак Знак Char Char Знак Знак Char Char Знак Знак Char Char"/>
    <w:basedOn w:val="Normal"/>
    <w:uiPriority w:val="99"/>
    <w:rsid w:val="00680A0C"/>
    <w:pPr>
      <w:spacing w:after="160" w:line="240" w:lineRule="exact"/>
    </w:pPr>
    <w:rPr>
      <w:rFonts w:ascii="Arial" w:eastAsia="Batang" w:hAnsi="Arial" w:cs="Arial"/>
      <w:sz w:val="20"/>
      <w:szCs w:val="20"/>
      <w:lang w:val="en-US" w:eastAsia="en-US"/>
    </w:rPr>
  </w:style>
  <w:style w:type="paragraph" w:styleId="Footer">
    <w:name w:val="footer"/>
    <w:basedOn w:val="Normal"/>
    <w:link w:val="FooterChar"/>
    <w:uiPriority w:val="99"/>
    <w:rsid w:val="00C130AF"/>
    <w:pPr>
      <w:tabs>
        <w:tab w:val="center" w:pos="4677"/>
        <w:tab w:val="right" w:pos="9355"/>
      </w:tabs>
    </w:pPr>
  </w:style>
  <w:style w:type="character" w:customStyle="1" w:styleId="FooterChar">
    <w:name w:val="Footer Char"/>
    <w:basedOn w:val="DefaultParagraphFont"/>
    <w:link w:val="Footer"/>
    <w:uiPriority w:val="99"/>
    <w:locked/>
    <w:rsid w:val="00E62112"/>
    <w:rPr>
      <w:rFonts w:cs="Times New Roman"/>
      <w:sz w:val="24"/>
      <w:szCs w:val="24"/>
    </w:rPr>
  </w:style>
  <w:style w:type="character" w:styleId="PageNumber">
    <w:name w:val="page number"/>
    <w:basedOn w:val="DefaultParagraphFont"/>
    <w:uiPriority w:val="99"/>
    <w:rsid w:val="00C130AF"/>
    <w:rPr>
      <w:rFonts w:cs="Times New Roman"/>
    </w:rPr>
  </w:style>
  <w:style w:type="paragraph" w:customStyle="1" w:styleId="tt">
    <w:name w:val="tt"/>
    <w:basedOn w:val="Normal"/>
    <w:uiPriority w:val="99"/>
    <w:rsid w:val="00B51EFA"/>
    <w:pPr>
      <w:jc w:val="center"/>
    </w:pPr>
    <w:rPr>
      <w:b/>
      <w:bCs/>
    </w:rPr>
  </w:style>
  <w:style w:type="paragraph" w:customStyle="1" w:styleId="CharChar">
    <w:name w:val="Знак Знак Char Char"/>
    <w:basedOn w:val="Normal"/>
    <w:uiPriority w:val="99"/>
    <w:rsid w:val="00BF3DD6"/>
    <w:pPr>
      <w:spacing w:after="160" w:line="240" w:lineRule="exact"/>
    </w:pPr>
    <w:rPr>
      <w:rFonts w:ascii="Arial" w:eastAsia="Batang" w:hAnsi="Arial" w:cs="Arial"/>
      <w:sz w:val="20"/>
      <w:szCs w:val="20"/>
      <w:lang w:val="en-US" w:eastAsia="en-US"/>
    </w:rPr>
  </w:style>
  <w:style w:type="paragraph" w:styleId="HTMLPreformatted">
    <w:name w:val="HTML Preformatted"/>
    <w:basedOn w:val="Normal"/>
    <w:link w:val="HTMLPreformattedChar"/>
    <w:uiPriority w:val="99"/>
    <w:rsid w:val="007F52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1"/>
      <w:szCs w:val="21"/>
    </w:rPr>
  </w:style>
  <w:style w:type="character" w:customStyle="1" w:styleId="HTMLPreformattedChar">
    <w:name w:val="HTML Preformatted Char"/>
    <w:basedOn w:val="DefaultParagraphFont"/>
    <w:link w:val="HTMLPreformatted"/>
    <w:uiPriority w:val="99"/>
    <w:locked/>
    <w:rsid w:val="001A5DD7"/>
    <w:rPr>
      <w:rFonts w:ascii="Courier New" w:hAnsi="Courier New"/>
      <w:sz w:val="21"/>
    </w:rPr>
  </w:style>
  <w:style w:type="character" w:customStyle="1" w:styleId="apple-converted-space">
    <w:name w:val="apple-converted-space"/>
    <w:basedOn w:val="DefaultParagraphFont"/>
    <w:uiPriority w:val="99"/>
    <w:rsid w:val="007F52D6"/>
    <w:rPr>
      <w:rFonts w:cs="Times New Roman"/>
    </w:rPr>
  </w:style>
  <w:style w:type="character" w:styleId="Hyperlink">
    <w:name w:val="Hyperlink"/>
    <w:basedOn w:val="DefaultParagraphFont"/>
    <w:uiPriority w:val="99"/>
    <w:rsid w:val="009F1AF2"/>
    <w:rPr>
      <w:rFonts w:cs="Times New Roman"/>
      <w:color w:val="0000FF"/>
      <w:u w:val="single"/>
    </w:rPr>
  </w:style>
  <w:style w:type="character" w:customStyle="1" w:styleId="NormalWebChar">
    <w:name w:val="Normal (Web) Char"/>
    <w:aliases w:val="Знак Char"/>
    <w:link w:val="NormalWeb"/>
    <w:uiPriority w:val="99"/>
    <w:locked/>
    <w:rsid w:val="00E8279D"/>
    <w:rPr>
      <w:sz w:val="24"/>
      <w:lang w:val="ru-RU" w:eastAsia="ru-RU"/>
    </w:rPr>
  </w:style>
  <w:style w:type="paragraph" w:customStyle="1" w:styleId="rvps2">
    <w:name w:val="rvps2"/>
    <w:basedOn w:val="Normal"/>
    <w:uiPriority w:val="99"/>
    <w:rsid w:val="00787752"/>
    <w:pPr>
      <w:spacing w:before="100" w:beforeAutospacing="1" w:after="100" w:afterAutospacing="1"/>
    </w:pPr>
  </w:style>
  <w:style w:type="paragraph" w:customStyle="1" w:styleId="pb">
    <w:name w:val="pb"/>
    <w:basedOn w:val="Normal"/>
    <w:uiPriority w:val="99"/>
    <w:rsid w:val="00B57808"/>
    <w:pPr>
      <w:jc w:val="center"/>
    </w:pPr>
    <w:rPr>
      <w:i/>
      <w:iCs/>
      <w:color w:val="663300"/>
      <w:sz w:val="20"/>
      <w:szCs w:val="20"/>
    </w:rPr>
  </w:style>
  <w:style w:type="paragraph" w:customStyle="1" w:styleId="cp">
    <w:name w:val="cp"/>
    <w:basedOn w:val="Normal"/>
    <w:uiPriority w:val="99"/>
    <w:rsid w:val="00270767"/>
    <w:pPr>
      <w:jc w:val="center"/>
    </w:pPr>
    <w:rPr>
      <w:b/>
      <w:bCs/>
    </w:rPr>
  </w:style>
  <w:style w:type="paragraph" w:customStyle="1" w:styleId="sm">
    <w:name w:val="sm"/>
    <w:basedOn w:val="Normal"/>
    <w:uiPriority w:val="99"/>
    <w:rsid w:val="00470683"/>
    <w:pPr>
      <w:ind w:firstLine="567"/>
    </w:pPr>
    <w:rPr>
      <w:b/>
      <w:bCs/>
      <w:sz w:val="20"/>
      <w:szCs w:val="20"/>
    </w:rPr>
  </w:style>
  <w:style w:type="paragraph" w:customStyle="1" w:styleId="rg">
    <w:name w:val="rg"/>
    <w:basedOn w:val="Normal"/>
    <w:uiPriority w:val="99"/>
    <w:rsid w:val="00470683"/>
    <w:pPr>
      <w:jc w:val="right"/>
    </w:pPr>
  </w:style>
  <w:style w:type="paragraph" w:customStyle="1" w:styleId="lf">
    <w:name w:val="lf"/>
    <w:basedOn w:val="Normal"/>
    <w:uiPriority w:val="99"/>
    <w:rsid w:val="00470683"/>
  </w:style>
  <w:style w:type="character" w:customStyle="1" w:styleId="a">
    <w:name w:val="Знак Знак"/>
    <w:aliases w:val="Знак Знак Знак"/>
    <w:uiPriority w:val="99"/>
    <w:locked/>
    <w:rsid w:val="00A012C8"/>
    <w:rPr>
      <w:sz w:val="24"/>
      <w:lang w:val="ru-RU" w:eastAsia="ru-RU"/>
    </w:rPr>
  </w:style>
  <w:style w:type="paragraph" w:customStyle="1" w:styleId="1">
    <w:name w:val="Абзац списка1"/>
    <w:basedOn w:val="Normal"/>
    <w:uiPriority w:val="99"/>
    <w:rsid w:val="00D529F5"/>
    <w:pPr>
      <w:spacing w:after="200" w:line="276" w:lineRule="auto"/>
      <w:ind w:left="720"/>
      <w:contextualSpacing/>
    </w:pPr>
    <w:rPr>
      <w:rFonts w:ascii="Calibri" w:hAnsi="Calibri"/>
      <w:sz w:val="22"/>
      <w:szCs w:val="22"/>
      <w:lang w:val="ro-RO" w:eastAsia="en-US"/>
    </w:rPr>
  </w:style>
  <w:style w:type="character" w:customStyle="1" w:styleId="BodytextBold">
    <w:name w:val="Body text + Bold"/>
    <w:aliases w:val="Italic,Spacing 0 pt,Body text + 13 pt"/>
    <w:uiPriority w:val="99"/>
    <w:rsid w:val="001444D1"/>
    <w:rPr>
      <w:rFonts w:ascii="Times New Roman" w:hAnsi="Times New Roman"/>
      <w:b/>
      <w:spacing w:val="0"/>
      <w:sz w:val="27"/>
      <w:shd w:val="clear" w:color="auto" w:fill="FFFFFF"/>
    </w:rPr>
  </w:style>
  <w:style w:type="character" w:customStyle="1" w:styleId="BodytextItalic">
    <w:name w:val="Body text + Italic"/>
    <w:uiPriority w:val="99"/>
    <w:rsid w:val="009D40A8"/>
    <w:rPr>
      <w:rFonts w:ascii="Times New Roman" w:hAnsi="Times New Roman"/>
      <w:i/>
      <w:spacing w:val="0"/>
      <w:sz w:val="27"/>
      <w:shd w:val="clear" w:color="auto" w:fill="FFFFFF"/>
    </w:rPr>
  </w:style>
  <w:style w:type="paragraph" w:styleId="BalloonText">
    <w:name w:val="Balloon Text"/>
    <w:basedOn w:val="Normal"/>
    <w:link w:val="BalloonTextChar"/>
    <w:uiPriority w:val="99"/>
    <w:rsid w:val="00032D9E"/>
    <w:rPr>
      <w:rFonts w:ascii="Tahoma" w:hAnsi="Tahoma"/>
      <w:sz w:val="16"/>
      <w:szCs w:val="16"/>
    </w:rPr>
  </w:style>
  <w:style w:type="character" w:customStyle="1" w:styleId="BalloonTextChar">
    <w:name w:val="Balloon Text Char"/>
    <w:basedOn w:val="DefaultParagraphFont"/>
    <w:link w:val="BalloonText"/>
    <w:uiPriority w:val="99"/>
    <w:locked/>
    <w:rsid w:val="00032D9E"/>
    <w:rPr>
      <w:rFonts w:ascii="Tahoma" w:hAnsi="Tahoma"/>
      <w:sz w:val="16"/>
      <w:lang w:val="ru-RU" w:eastAsia="ru-RU"/>
    </w:rPr>
  </w:style>
  <w:style w:type="paragraph" w:customStyle="1" w:styleId="CharChar0">
    <w:name w:val="Знак Знак Char Char Знак"/>
    <w:basedOn w:val="Normal"/>
    <w:uiPriority w:val="99"/>
    <w:rsid w:val="00A10B13"/>
    <w:pPr>
      <w:spacing w:after="160" w:line="240" w:lineRule="exact"/>
    </w:pPr>
    <w:rPr>
      <w:rFonts w:ascii="Arial" w:eastAsia="Batang" w:hAnsi="Arial" w:cs="Arial"/>
      <w:sz w:val="20"/>
      <w:szCs w:val="20"/>
      <w:lang w:val="ro-MO" w:eastAsia="en-US"/>
    </w:rPr>
  </w:style>
  <w:style w:type="paragraph" w:styleId="Header">
    <w:name w:val="header"/>
    <w:basedOn w:val="Normal"/>
    <w:link w:val="HeaderChar"/>
    <w:uiPriority w:val="99"/>
    <w:rsid w:val="00A10B13"/>
    <w:pPr>
      <w:tabs>
        <w:tab w:val="center" w:pos="4677"/>
        <w:tab w:val="right" w:pos="9355"/>
      </w:tabs>
    </w:pPr>
  </w:style>
  <w:style w:type="character" w:customStyle="1" w:styleId="HeaderChar">
    <w:name w:val="Header Char"/>
    <w:basedOn w:val="DefaultParagraphFont"/>
    <w:link w:val="Header"/>
    <w:uiPriority w:val="99"/>
    <w:semiHidden/>
    <w:rsid w:val="00CE0419"/>
    <w:rPr>
      <w:sz w:val="24"/>
      <w:szCs w:val="24"/>
    </w:rPr>
  </w:style>
  <w:style w:type="paragraph" w:customStyle="1" w:styleId="CharChar1">
    <w:name w:val="Знак Знак Char Char Знак1"/>
    <w:basedOn w:val="Normal"/>
    <w:uiPriority w:val="99"/>
    <w:rsid w:val="0032163C"/>
    <w:pPr>
      <w:spacing w:after="160" w:line="240" w:lineRule="exact"/>
    </w:pPr>
    <w:rPr>
      <w:rFonts w:ascii="Arial" w:eastAsia="Batang" w:hAnsi="Arial" w:cs="Arial"/>
      <w:sz w:val="20"/>
      <w:szCs w:val="20"/>
      <w:lang w:val="ro-MO" w:eastAsia="en-US"/>
    </w:rPr>
  </w:style>
</w:styles>
</file>

<file path=word/webSettings.xml><?xml version="1.0" encoding="utf-8"?>
<w:webSettings xmlns:r="http://schemas.openxmlformats.org/officeDocument/2006/relationships" xmlns:w="http://schemas.openxmlformats.org/wordprocessingml/2006/main">
  <w:divs>
    <w:div w:id="1884631363">
      <w:marLeft w:val="0"/>
      <w:marRight w:val="0"/>
      <w:marTop w:val="0"/>
      <w:marBottom w:val="0"/>
      <w:divBdr>
        <w:top w:val="none" w:sz="0" w:space="0" w:color="auto"/>
        <w:left w:val="none" w:sz="0" w:space="0" w:color="auto"/>
        <w:bottom w:val="none" w:sz="0" w:space="0" w:color="auto"/>
        <w:right w:val="none" w:sz="0" w:space="0" w:color="auto"/>
      </w:divBdr>
    </w:div>
    <w:div w:id="1884631364">
      <w:marLeft w:val="0"/>
      <w:marRight w:val="0"/>
      <w:marTop w:val="0"/>
      <w:marBottom w:val="0"/>
      <w:divBdr>
        <w:top w:val="none" w:sz="0" w:space="0" w:color="auto"/>
        <w:left w:val="none" w:sz="0" w:space="0" w:color="auto"/>
        <w:bottom w:val="none" w:sz="0" w:space="0" w:color="auto"/>
        <w:right w:val="none" w:sz="0" w:space="0" w:color="auto"/>
      </w:divBdr>
    </w:div>
    <w:div w:id="1884631365">
      <w:marLeft w:val="0"/>
      <w:marRight w:val="0"/>
      <w:marTop w:val="0"/>
      <w:marBottom w:val="0"/>
      <w:divBdr>
        <w:top w:val="none" w:sz="0" w:space="0" w:color="auto"/>
        <w:left w:val="none" w:sz="0" w:space="0" w:color="auto"/>
        <w:bottom w:val="none" w:sz="0" w:space="0" w:color="auto"/>
        <w:right w:val="none" w:sz="0" w:space="0" w:color="auto"/>
      </w:divBdr>
    </w:div>
    <w:div w:id="1884631366">
      <w:marLeft w:val="0"/>
      <w:marRight w:val="0"/>
      <w:marTop w:val="0"/>
      <w:marBottom w:val="0"/>
      <w:divBdr>
        <w:top w:val="none" w:sz="0" w:space="0" w:color="auto"/>
        <w:left w:val="none" w:sz="0" w:space="0" w:color="auto"/>
        <w:bottom w:val="none" w:sz="0" w:space="0" w:color="auto"/>
        <w:right w:val="none" w:sz="0" w:space="0" w:color="auto"/>
      </w:divBdr>
    </w:div>
    <w:div w:id="1884631367">
      <w:marLeft w:val="0"/>
      <w:marRight w:val="0"/>
      <w:marTop w:val="0"/>
      <w:marBottom w:val="0"/>
      <w:divBdr>
        <w:top w:val="none" w:sz="0" w:space="0" w:color="auto"/>
        <w:left w:val="none" w:sz="0" w:space="0" w:color="auto"/>
        <w:bottom w:val="none" w:sz="0" w:space="0" w:color="auto"/>
        <w:right w:val="none" w:sz="0" w:space="0" w:color="auto"/>
      </w:divBdr>
    </w:div>
    <w:div w:id="1884631368">
      <w:marLeft w:val="0"/>
      <w:marRight w:val="0"/>
      <w:marTop w:val="0"/>
      <w:marBottom w:val="0"/>
      <w:divBdr>
        <w:top w:val="none" w:sz="0" w:space="0" w:color="auto"/>
        <w:left w:val="none" w:sz="0" w:space="0" w:color="auto"/>
        <w:bottom w:val="none" w:sz="0" w:space="0" w:color="auto"/>
        <w:right w:val="none" w:sz="0" w:space="0" w:color="auto"/>
      </w:divBdr>
    </w:div>
    <w:div w:id="1884631369">
      <w:marLeft w:val="0"/>
      <w:marRight w:val="0"/>
      <w:marTop w:val="0"/>
      <w:marBottom w:val="0"/>
      <w:divBdr>
        <w:top w:val="none" w:sz="0" w:space="0" w:color="auto"/>
        <w:left w:val="none" w:sz="0" w:space="0" w:color="auto"/>
        <w:bottom w:val="none" w:sz="0" w:space="0" w:color="auto"/>
        <w:right w:val="none" w:sz="0" w:space="0" w:color="auto"/>
      </w:divBdr>
    </w:div>
    <w:div w:id="1884631370">
      <w:marLeft w:val="0"/>
      <w:marRight w:val="0"/>
      <w:marTop w:val="0"/>
      <w:marBottom w:val="0"/>
      <w:divBdr>
        <w:top w:val="none" w:sz="0" w:space="0" w:color="auto"/>
        <w:left w:val="none" w:sz="0" w:space="0" w:color="auto"/>
        <w:bottom w:val="none" w:sz="0" w:space="0" w:color="auto"/>
        <w:right w:val="none" w:sz="0" w:space="0" w:color="auto"/>
      </w:divBdr>
    </w:div>
    <w:div w:id="1884631371">
      <w:marLeft w:val="0"/>
      <w:marRight w:val="0"/>
      <w:marTop w:val="0"/>
      <w:marBottom w:val="0"/>
      <w:divBdr>
        <w:top w:val="none" w:sz="0" w:space="0" w:color="auto"/>
        <w:left w:val="none" w:sz="0" w:space="0" w:color="auto"/>
        <w:bottom w:val="none" w:sz="0" w:space="0" w:color="auto"/>
        <w:right w:val="none" w:sz="0" w:space="0" w:color="auto"/>
      </w:divBdr>
    </w:div>
    <w:div w:id="1884631372">
      <w:marLeft w:val="0"/>
      <w:marRight w:val="0"/>
      <w:marTop w:val="0"/>
      <w:marBottom w:val="0"/>
      <w:divBdr>
        <w:top w:val="none" w:sz="0" w:space="0" w:color="auto"/>
        <w:left w:val="none" w:sz="0" w:space="0" w:color="auto"/>
        <w:bottom w:val="none" w:sz="0" w:space="0" w:color="auto"/>
        <w:right w:val="none" w:sz="0" w:space="0" w:color="auto"/>
      </w:divBdr>
    </w:div>
    <w:div w:id="1884631373">
      <w:marLeft w:val="0"/>
      <w:marRight w:val="0"/>
      <w:marTop w:val="0"/>
      <w:marBottom w:val="0"/>
      <w:divBdr>
        <w:top w:val="none" w:sz="0" w:space="0" w:color="auto"/>
        <w:left w:val="none" w:sz="0" w:space="0" w:color="auto"/>
        <w:bottom w:val="none" w:sz="0" w:space="0" w:color="auto"/>
        <w:right w:val="none" w:sz="0" w:space="0" w:color="auto"/>
      </w:divBdr>
    </w:div>
    <w:div w:id="1884631374">
      <w:marLeft w:val="0"/>
      <w:marRight w:val="0"/>
      <w:marTop w:val="0"/>
      <w:marBottom w:val="0"/>
      <w:divBdr>
        <w:top w:val="none" w:sz="0" w:space="0" w:color="auto"/>
        <w:left w:val="none" w:sz="0" w:space="0" w:color="auto"/>
        <w:bottom w:val="none" w:sz="0" w:space="0" w:color="auto"/>
        <w:right w:val="none" w:sz="0" w:space="0" w:color="auto"/>
      </w:divBdr>
    </w:div>
    <w:div w:id="1884631375">
      <w:marLeft w:val="0"/>
      <w:marRight w:val="0"/>
      <w:marTop w:val="0"/>
      <w:marBottom w:val="0"/>
      <w:divBdr>
        <w:top w:val="none" w:sz="0" w:space="0" w:color="auto"/>
        <w:left w:val="none" w:sz="0" w:space="0" w:color="auto"/>
        <w:bottom w:val="none" w:sz="0" w:space="0" w:color="auto"/>
        <w:right w:val="none" w:sz="0" w:space="0" w:color="auto"/>
      </w:divBdr>
    </w:div>
    <w:div w:id="1884631376">
      <w:marLeft w:val="0"/>
      <w:marRight w:val="0"/>
      <w:marTop w:val="0"/>
      <w:marBottom w:val="0"/>
      <w:divBdr>
        <w:top w:val="none" w:sz="0" w:space="0" w:color="auto"/>
        <w:left w:val="none" w:sz="0" w:space="0" w:color="auto"/>
        <w:bottom w:val="none" w:sz="0" w:space="0" w:color="auto"/>
        <w:right w:val="none" w:sz="0" w:space="0" w:color="auto"/>
      </w:divBdr>
    </w:div>
    <w:div w:id="1884631377">
      <w:marLeft w:val="0"/>
      <w:marRight w:val="0"/>
      <w:marTop w:val="0"/>
      <w:marBottom w:val="0"/>
      <w:divBdr>
        <w:top w:val="none" w:sz="0" w:space="0" w:color="auto"/>
        <w:left w:val="none" w:sz="0" w:space="0" w:color="auto"/>
        <w:bottom w:val="none" w:sz="0" w:space="0" w:color="auto"/>
        <w:right w:val="none" w:sz="0" w:space="0" w:color="auto"/>
      </w:divBdr>
    </w:div>
    <w:div w:id="1884631378">
      <w:marLeft w:val="0"/>
      <w:marRight w:val="0"/>
      <w:marTop w:val="0"/>
      <w:marBottom w:val="0"/>
      <w:divBdr>
        <w:top w:val="none" w:sz="0" w:space="0" w:color="auto"/>
        <w:left w:val="none" w:sz="0" w:space="0" w:color="auto"/>
        <w:bottom w:val="none" w:sz="0" w:space="0" w:color="auto"/>
        <w:right w:val="none" w:sz="0" w:space="0" w:color="auto"/>
      </w:divBdr>
    </w:div>
    <w:div w:id="1884631379">
      <w:marLeft w:val="0"/>
      <w:marRight w:val="0"/>
      <w:marTop w:val="0"/>
      <w:marBottom w:val="0"/>
      <w:divBdr>
        <w:top w:val="none" w:sz="0" w:space="0" w:color="auto"/>
        <w:left w:val="none" w:sz="0" w:space="0" w:color="auto"/>
        <w:bottom w:val="none" w:sz="0" w:space="0" w:color="auto"/>
        <w:right w:val="none" w:sz="0" w:space="0" w:color="auto"/>
      </w:divBdr>
    </w:div>
    <w:div w:id="1884631380">
      <w:marLeft w:val="0"/>
      <w:marRight w:val="0"/>
      <w:marTop w:val="0"/>
      <w:marBottom w:val="0"/>
      <w:divBdr>
        <w:top w:val="none" w:sz="0" w:space="0" w:color="auto"/>
        <w:left w:val="none" w:sz="0" w:space="0" w:color="auto"/>
        <w:bottom w:val="none" w:sz="0" w:space="0" w:color="auto"/>
        <w:right w:val="none" w:sz="0" w:space="0" w:color="auto"/>
      </w:divBdr>
    </w:div>
    <w:div w:id="1884631381">
      <w:marLeft w:val="0"/>
      <w:marRight w:val="0"/>
      <w:marTop w:val="0"/>
      <w:marBottom w:val="0"/>
      <w:divBdr>
        <w:top w:val="none" w:sz="0" w:space="0" w:color="auto"/>
        <w:left w:val="none" w:sz="0" w:space="0" w:color="auto"/>
        <w:bottom w:val="none" w:sz="0" w:space="0" w:color="auto"/>
        <w:right w:val="none" w:sz="0" w:space="0" w:color="auto"/>
      </w:divBdr>
    </w:div>
    <w:div w:id="1884631382">
      <w:marLeft w:val="0"/>
      <w:marRight w:val="0"/>
      <w:marTop w:val="0"/>
      <w:marBottom w:val="0"/>
      <w:divBdr>
        <w:top w:val="none" w:sz="0" w:space="0" w:color="auto"/>
        <w:left w:val="none" w:sz="0" w:space="0" w:color="auto"/>
        <w:bottom w:val="none" w:sz="0" w:space="0" w:color="auto"/>
        <w:right w:val="none" w:sz="0" w:space="0" w:color="auto"/>
      </w:divBdr>
    </w:div>
    <w:div w:id="1884631383">
      <w:marLeft w:val="0"/>
      <w:marRight w:val="0"/>
      <w:marTop w:val="0"/>
      <w:marBottom w:val="0"/>
      <w:divBdr>
        <w:top w:val="none" w:sz="0" w:space="0" w:color="auto"/>
        <w:left w:val="none" w:sz="0" w:space="0" w:color="auto"/>
        <w:bottom w:val="none" w:sz="0" w:space="0" w:color="auto"/>
        <w:right w:val="none" w:sz="0" w:space="0" w:color="auto"/>
      </w:divBdr>
    </w:div>
    <w:div w:id="1884631384">
      <w:marLeft w:val="0"/>
      <w:marRight w:val="0"/>
      <w:marTop w:val="0"/>
      <w:marBottom w:val="0"/>
      <w:divBdr>
        <w:top w:val="none" w:sz="0" w:space="0" w:color="auto"/>
        <w:left w:val="none" w:sz="0" w:space="0" w:color="auto"/>
        <w:bottom w:val="none" w:sz="0" w:space="0" w:color="auto"/>
        <w:right w:val="none" w:sz="0" w:space="0" w:color="auto"/>
      </w:divBdr>
    </w:div>
    <w:div w:id="1884631385">
      <w:marLeft w:val="0"/>
      <w:marRight w:val="0"/>
      <w:marTop w:val="0"/>
      <w:marBottom w:val="0"/>
      <w:divBdr>
        <w:top w:val="none" w:sz="0" w:space="0" w:color="auto"/>
        <w:left w:val="none" w:sz="0" w:space="0" w:color="auto"/>
        <w:bottom w:val="none" w:sz="0" w:space="0" w:color="auto"/>
        <w:right w:val="none" w:sz="0" w:space="0" w:color="auto"/>
      </w:divBdr>
    </w:div>
    <w:div w:id="1884631386">
      <w:marLeft w:val="0"/>
      <w:marRight w:val="0"/>
      <w:marTop w:val="0"/>
      <w:marBottom w:val="0"/>
      <w:divBdr>
        <w:top w:val="none" w:sz="0" w:space="0" w:color="auto"/>
        <w:left w:val="none" w:sz="0" w:space="0" w:color="auto"/>
        <w:bottom w:val="none" w:sz="0" w:space="0" w:color="auto"/>
        <w:right w:val="none" w:sz="0" w:space="0" w:color="auto"/>
      </w:divBdr>
    </w:div>
    <w:div w:id="1884631387">
      <w:marLeft w:val="0"/>
      <w:marRight w:val="0"/>
      <w:marTop w:val="0"/>
      <w:marBottom w:val="0"/>
      <w:divBdr>
        <w:top w:val="none" w:sz="0" w:space="0" w:color="auto"/>
        <w:left w:val="none" w:sz="0" w:space="0" w:color="auto"/>
        <w:bottom w:val="none" w:sz="0" w:space="0" w:color="auto"/>
        <w:right w:val="none" w:sz="0" w:space="0" w:color="auto"/>
      </w:divBdr>
    </w:div>
    <w:div w:id="1884631388">
      <w:marLeft w:val="0"/>
      <w:marRight w:val="0"/>
      <w:marTop w:val="0"/>
      <w:marBottom w:val="0"/>
      <w:divBdr>
        <w:top w:val="none" w:sz="0" w:space="0" w:color="auto"/>
        <w:left w:val="none" w:sz="0" w:space="0" w:color="auto"/>
        <w:bottom w:val="none" w:sz="0" w:space="0" w:color="auto"/>
        <w:right w:val="none" w:sz="0" w:space="0" w:color="auto"/>
      </w:divBdr>
    </w:div>
    <w:div w:id="1884631389">
      <w:marLeft w:val="0"/>
      <w:marRight w:val="0"/>
      <w:marTop w:val="0"/>
      <w:marBottom w:val="0"/>
      <w:divBdr>
        <w:top w:val="none" w:sz="0" w:space="0" w:color="auto"/>
        <w:left w:val="none" w:sz="0" w:space="0" w:color="auto"/>
        <w:bottom w:val="none" w:sz="0" w:space="0" w:color="auto"/>
        <w:right w:val="none" w:sz="0" w:space="0" w:color="auto"/>
      </w:divBdr>
    </w:div>
    <w:div w:id="1884631390">
      <w:marLeft w:val="0"/>
      <w:marRight w:val="0"/>
      <w:marTop w:val="0"/>
      <w:marBottom w:val="0"/>
      <w:divBdr>
        <w:top w:val="none" w:sz="0" w:space="0" w:color="auto"/>
        <w:left w:val="none" w:sz="0" w:space="0" w:color="auto"/>
        <w:bottom w:val="none" w:sz="0" w:space="0" w:color="auto"/>
        <w:right w:val="none" w:sz="0" w:space="0" w:color="auto"/>
      </w:divBdr>
    </w:div>
    <w:div w:id="1884631391">
      <w:marLeft w:val="0"/>
      <w:marRight w:val="0"/>
      <w:marTop w:val="0"/>
      <w:marBottom w:val="0"/>
      <w:divBdr>
        <w:top w:val="none" w:sz="0" w:space="0" w:color="auto"/>
        <w:left w:val="none" w:sz="0" w:space="0" w:color="auto"/>
        <w:bottom w:val="none" w:sz="0" w:space="0" w:color="auto"/>
        <w:right w:val="none" w:sz="0" w:space="0" w:color="auto"/>
      </w:divBdr>
    </w:div>
    <w:div w:id="1884631392">
      <w:marLeft w:val="0"/>
      <w:marRight w:val="0"/>
      <w:marTop w:val="0"/>
      <w:marBottom w:val="0"/>
      <w:divBdr>
        <w:top w:val="none" w:sz="0" w:space="0" w:color="auto"/>
        <w:left w:val="none" w:sz="0" w:space="0" w:color="auto"/>
        <w:bottom w:val="none" w:sz="0" w:space="0" w:color="auto"/>
        <w:right w:val="none" w:sz="0" w:space="0" w:color="auto"/>
      </w:divBdr>
    </w:div>
    <w:div w:id="1884631393">
      <w:marLeft w:val="0"/>
      <w:marRight w:val="0"/>
      <w:marTop w:val="0"/>
      <w:marBottom w:val="0"/>
      <w:divBdr>
        <w:top w:val="none" w:sz="0" w:space="0" w:color="auto"/>
        <w:left w:val="none" w:sz="0" w:space="0" w:color="auto"/>
        <w:bottom w:val="none" w:sz="0" w:space="0" w:color="auto"/>
        <w:right w:val="none" w:sz="0" w:space="0" w:color="auto"/>
      </w:divBdr>
    </w:div>
    <w:div w:id="1884631394">
      <w:marLeft w:val="0"/>
      <w:marRight w:val="0"/>
      <w:marTop w:val="0"/>
      <w:marBottom w:val="0"/>
      <w:divBdr>
        <w:top w:val="none" w:sz="0" w:space="0" w:color="auto"/>
        <w:left w:val="none" w:sz="0" w:space="0" w:color="auto"/>
        <w:bottom w:val="none" w:sz="0" w:space="0" w:color="auto"/>
        <w:right w:val="none" w:sz="0" w:space="0" w:color="auto"/>
      </w:divBdr>
    </w:div>
    <w:div w:id="1884631395">
      <w:marLeft w:val="0"/>
      <w:marRight w:val="0"/>
      <w:marTop w:val="0"/>
      <w:marBottom w:val="0"/>
      <w:divBdr>
        <w:top w:val="none" w:sz="0" w:space="0" w:color="auto"/>
        <w:left w:val="none" w:sz="0" w:space="0" w:color="auto"/>
        <w:bottom w:val="none" w:sz="0" w:space="0" w:color="auto"/>
        <w:right w:val="none" w:sz="0" w:space="0" w:color="auto"/>
      </w:divBdr>
    </w:div>
    <w:div w:id="1884631396">
      <w:marLeft w:val="0"/>
      <w:marRight w:val="0"/>
      <w:marTop w:val="0"/>
      <w:marBottom w:val="0"/>
      <w:divBdr>
        <w:top w:val="none" w:sz="0" w:space="0" w:color="auto"/>
        <w:left w:val="none" w:sz="0" w:space="0" w:color="auto"/>
        <w:bottom w:val="none" w:sz="0" w:space="0" w:color="auto"/>
        <w:right w:val="none" w:sz="0" w:space="0" w:color="auto"/>
      </w:divBdr>
    </w:div>
    <w:div w:id="1884631397">
      <w:marLeft w:val="0"/>
      <w:marRight w:val="0"/>
      <w:marTop w:val="0"/>
      <w:marBottom w:val="0"/>
      <w:divBdr>
        <w:top w:val="none" w:sz="0" w:space="0" w:color="auto"/>
        <w:left w:val="none" w:sz="0" w:space="0" w:color="auto"/>
        <w:bottom w:val="none" w:sz="0" w:space="0" w:color="auto"/>
        <w:right w:val="none" w:sz="0" w:space="0" w:color="auto"/>
      </w:divBdr>
    </w:div>
    <w:div w:id="1884631398">
      <w:marLeft w:val="0"/>
      <w:marRight w:val="0"/>
      <w:marTop w:val="0"/>
      <w:marBottom w:val="0"/>
      <w:divBdr>
        <w:top w:val="none" w:sz="0" w:space="0" w:color="auto"/>
        <w:left w:val="none" w:sz="0" w:space="0" w:color="auto"/>
        <w:bottom w:val="none" w:sz="0" w:space="0" w:color="auto"/>
        <w:right w:val="none" w:sz="0" w:space="0" w:color="auto"/>
      </w:divBdr>
    </w:div>
    <w:div w:id="1884631399">
      <w:marLeft w:val="0"/>
      <w:marRight w:val="0"/>
      <w:marTop w:val="0"/>
      <w:marBottom w:val="0"/>
      <w:divBdr>
        <w:top w:val="none" w:sz="0" w:space="0" w:color="auto"/>
        <w:left w:val="none" w:sz="0" w:space="0" w:color="auto"/>
        <w:bottom w:val="none" w:sz="0" w:space="0" w:color="auto"/>
        <w:right w:val="none" w:sz="0" w:space="0" w:color="auto"/>
      </w:divBdr>
    </w:div>
    <w:div w:id="1884631400">
      <w:marLeft w:val="0"/>
      <w:marRight w:val="0"/>
      <w:marTop w:val="0"/>
      <w:marBottom w:val="0"/>
      <w:divBdr>
        <w:top w:val="none" w:sz="0" w:space="0" w:color="auto"/>
        <w:left w:val="none" w:sz="0" w:space="0" w:color="auto"/>
        <w:bottom w:val="none" w:sz="0" w:space="0" w:color="auto"/>
        <w:right w:val="none" w:sz="0" w:space="0" w:color="auto"/>
      </w:divBdr>
    </w:div>
    <w:div w:id="1884631401">
      <w:marLeft w:val="0"/>
      <w:marRight w:val="0"/>
      <w:marTop w:val="0"/>
      <w:marBottom w:val="0"/>
      <w:divBdr>
        <w:top w:val="none" w:sz="0" w:space="0" w:color="auto"/>
        <w:left w:val="none" w:sz="0" w:space="0" w:color="auto"/>
        <w:bottom w:val="none" w:sz="0" w:space="0" w:color="auto"/>
        <w:right w:val="none" w:sz="0" w:space="0" w:color="auto"/>
      </w:divBdr>
    </w:div>
    <w:div w:id="1884631402">
      <w:marLeft w:val="0"/>
      <w:marRight w:val="0"/>
      <w:marTop w:val="0"/>
      <w:marBottom w:val="0"/>
      <w:divBdr>
        <w:top w:val="none" w:sz="0" w:space="0" w:color="auto"/>
        <w:left w:val="none" w:sz="0" w:space="0" w:color="auto"/>
        <w:bottom w:val="none" w:sz="0" w:space="0" w:color="auto"/>
        <w:right w:val="none" w:sz="0" w:space="0" w:color="auto"/>
      </w:divBdr>
    </w:div>
    <w:div w:id="1884631403">
      <w:marLeft w:val="0"/>
      <w:marRight w:val="0"/>
      <w:marTop w:val="0"/>
      <w:marBottom w:val="0"/>
      <w:divBdr>
        <w:top w:val="none" w:sz="0" w:space="0" w:color="auto"/>
        <w:left w:val="none" w:sz="0" w:space="0" w:color="auto"/>
        <w:bottom w:val="none" w:sz="0" w:space="0" w:color="auto"/>
        <w:right w:val="none" w:sz="0" w:space="0" w:color="auto"/>
      </w:divBdr>
    </w:div>
    <w:div w:id="1884631404">
      <w:marLeft w:val="0"/>
      <w:marRight w:val="0"/>
      <w:marTop w:val="0"/>
      <w:marBottom w:val="0"/>
      <w:divBdr>
        <w:top w:val="none" w:sz="0" w:space="0" w:color="auto"/>
        <w:left w:val="none" w:sz="0" w:space="0" w:color="auto"/>
        <w:bottom w:val="none" w:sz="0" w:space="0" w:color="auto"/>
        <w:right w:val="none" w:sz="0" w:space="0" w:color="auto"/>
      </w:divBdr>
    </w:div>
    <w:div w:id="1884631405">
      <w:marLeft w:val="0"/>
      <w:marRight w:val="0"/>
      <w:marTop w:val="0"/>
      <w:marBottom w:val="0"/>
      <w:divBdr>
        <w:top w:val="none" w:sz="0" w:space="0" w:color="auto"/>
        <w:left w:val="none" w:sz="0" w:space="0" w:color="auto"/>
        <w:bottom w:val="none" w:sz="0" w:space="0" w:color="auto"/>
        <w:right w:val="none" w:sz="0" w:space="0" w:color="auto"/>
      </w:divBdr>
    </w:div>
    <w:div w:id="1884631406">
      <w:marLeft w:val="0"/>
      <w:marRight w:val="0"/>
      <w:marTop w:val="0"/>
      <w:marBottom w:val="0"/>
      <w:divBdr>
        <w:top w:val="none" w:sz="0" w:space="0" w:color="auto"/>
        <w:left w:val="none" w:sz="0" w:space="0" w:color="auto"/>
        <w:bottom w:val="none" w:sz="0" w:space="0" w:color="auto"/>
        <w:right w:val="none" w:sz="0" w:space="0" w:color="auto"/>
      </w:divBdr>
    </w:div>
    <w:div w:id="1884631407">
      <w:marLeft w:val="0"/>
      <w:marRight w:val="0"/>
      <w:marTop w:val="0"/>
      <w:marBottom w:val="0"/>
      <w:divBdr>
        <w:top w:val="none" w:sz="0" w:space="0" w:color="auto"/>
        <w:left w:val="none" w:sz="0" w:space="0" w:color="auto"/>
        <w:bottom w:val="none" w:sz="0" w:space="0" w:color="auto"/>
        <w:right w:val="none" w:sz="0" w:space="0" w:color="auto"/>
      </w:divBdr>
    </w:div>
    <w:div w:id="1884631408">
      <w:marLeft w:val="0"/>
      <w:marRight w:val="0"/>
      <w:marTop w:val="0"/>
      <w:marBottom w:val="0"/>
      <w:divBdr>
        <w:top w:val="none" w:sz="0" w:space="0" w:color="auto"/>
        <w:left w:val="none" w:sz="0" w:space="0" w:color="auto"/>
        <w:bottom w:val="none" w:sz="0" w:space="0" w:color="auto"/>
        <w:right w:val="none" w:sz="0" w:space="0" w:color="auto"/>
      </w:divBdr>
    </w:div>
    <w:div w:id="1884631409">
      <w:marLeft w:val="0"/>
      <w:marRight w:val="0"/>
      <w:marTop w:val="0"/>
      <w:marBottom w:val="0"/>
      <w:divBdr>
        <w:top w:val="none" w:sz="0" w:space="0" w:color="auto"/>
        <w:left w:val="none" w:sz="0" w:space="0" w:color="auto"/>
        <w:bottom w:val="none" w:sz="0" w:space="0" w:color="auto"/>
        <w:right w:val="none" w:sz="0" w:space="0" w:color="auto"/>
      </w:divBdr>
    </w:div>
    <w:div w:id="1884631410">
      <w:marLeft w:val="0"/>
      <w:marRight w:val="0"/>
      <w:marTop w:val="0"/>
      <w:marBottom w:val="0"/>
      <w:divBdr>
        <w:top w:val="none" w:sz="0" w:space="0" w:color="auto"/>
        <w:left w:val="none" w:sz="0" w:space="0" w:color="auto"/>
        <w:bottom w:val="none" w:sz="0" w:space="0" w:color="auto"/>
        <w:right w:val="none" w:sz="0" w:space="0" w:color="auto"/>
      </w:divBdr>
    </w:div>
    <w:div w:id="1884631411">
      <w:marLeft w:val="0"/>
      <w:marRight w:val="0"/>
      <w:marTop w:val="0"/>
      <w:marBottom w:val="0"/>
      <w:divBdr>
        <w:top w:val="none" w:sz="0" w:space="0" w:color="auto"/>
        <w:left w:val="none" w:sz="0" w:space="0" w:color="auto"/>
        <w:bottom w:val="none" w:sz="0" w:space="0" w:color="auto"/>
        <w:right w:val="none" w:sz="0" w:space="0" w:color="auto"/>
      </w:divBdr>
    </w:div>
    <w:div w:id="1884631412">
      <w:marLeft w:val="0"/>
      <w:marRight w:val="0"/>
      <w:marTop w:val="0"/>
      <w:marBottom w:val="0"/>
      <w:divBdr>
        <w:top w:val="none" w:sz="0" w:space="0" w:color="auto"/>
        <w:left w:val="none" w:sz="0" w:space="0" w:color="auto"/>
        <w:bottom w:val="none" w:sz="0" w:space="0" w:color="auto"/>
        <w:right w:val="none" w:sz="0" w:space="0" w:color="auto"/>
      </w:divBdr>
    </w:div>
    <w:div w:id="1884631413">
      <w:marLeft w:val="0"/>
      <w:marRight w:val="0"/>
      <w:marTop w:val="0"/>
      <w:marBottom w:val="0"/>
      <w:divBdr>
        <w:top w:val="none" w:sz="0" w:space="0" w:color="auto"/>
        <w:left w:val="none" w:sz="0" w:space="0" w:color="auto"/>
        <w:bottom w:val="none" w:sz="0" w:space="0" w:color="auto"/>
        <w:right w:val="none" w:sz="0" w:space="0" w:color="auto"/>
      </w:divBdr>
    </w:div>
    <w:div w:id="1884631414">
      <w:marLeft w:val="0"/>
      <w:marRight w:val="0"/>
      <w:marTop w:val="0"/>
      <w:marBottom w:val="0"/>
      <w:divBdr>
        <w:top w:val="none" w:sz="0" w:space="0" w:color="auto"/>
        <w:left w:val="none" w:sz="0" w:space="0" w:color="auto"/>
        <w:bottom w:val="none" w:sz="0" w:space="0" w:color="auto"/>
        <w:right w:val="none" w:sz="0" w:space="0" w:color="auto"/>
      </w:divBdr>
    </w:div>
    <w:div w:id="1884631415">
      <w:marLeft w:val="0"/>
      <w:marRight w:val="0"/>
      <w:marTop w:val="0"/>
      <w:marBottom w:val="0"/>
      <w:divBdr>
        <w:top w:val="none" w:sz="0" w:space="0" w:color="auto"/>
        <w:left w:val="none" w:sz="0" w:space="0" w:color="auto"/>
        <w:bottom w:val="none" w:sz="0" w:space="0" w:color="auto"/>
        <w:right w:val="none" w:sz="0" w:space="0" w:color="auto"/>
      </w:divBdr>
    </w:div>
    <w:div w:id="1884631416">
      <w:marLeft w:val="0"/>
      <w:marRight w:val="0"/>
      <w:marTop w:val="0"/>
      <w:marBottom w:val="0"/>
      <w:divBdr>
        <w:top w:val="none" w:sz="0" w:space="0" w:color="auto"/>
        <w:left w:val="none" w:sz="0" w:space="0" w:color="auto"/>
        <w:bottom w:val="none" w:sz="0" w:space="0" w:color="auto"/>
        <w:right w:val="none" w:sz="0" w:space="0" w:color="auto"/>
      </w:divBdr>
    </w:div>
    <w:div w:id="1884631417">
      <w:marLeft w:val="0"/>
      <w:marRight w:val="0"/>
      <w:marTop w:val="0"/>
      <w:marBottom w:val="0"/>
      <w:divBdr>
        <w:top w:val="none" w:sz="0" w:space="0" w:color="auto"/>
        <w:left w:val="none" w:sz="0" w:space="0" w:color="auto"/>
        <w:bottom w:val="none" w:sz="0" w:space="0" w:color="auto"/>
        <w:right w:val="none" w:sz="0" w:space="0" w:color="auto"/>
      </w:divBdr>
    </w:div>
    <w:div w:id="1884631418">
      <w:marLeft w:val="0"/>
      <w:marRight w:val="0"/>
      <w:marTop w:val="0"/>
      <w:marBottom w:val="0"/>
      <w:divBdr>
        <w:top w:val="none" w:sz="0" w:space="0" w:color="auto"/>
        <w:left w:val="none" w:sz="0" w:space="0" w:color="auto"/>
        <w:bottom w:val="none" w:sz="0" w:space="0" w:color="auto"/>
        <w:right w:val="none" w:sz="0" w:space="0" w:color="auto"/>
      </w:divBdr>
    </w:div>
    <w:div w:id="1884631419">
      <w:marLeft w:val="0"/>
      <w:marRight w:val="0"/>
      <w:marTop w:val="0"/>
      <w:marBottom w:val="0"/>
      <w:divBdr>
        <w:top w:val="none" w:sz="0" w:space="0" w:color="auto"/>
        <w:left w:val="none" w:sz="0" w:space="0" w:color="auto"/>
        <w:bottom w:val="none" w:sz="0" w:space="0" w:color="auto"/>
        <w:right w:val="none" w:sz="0" w:space="0" w:color="auto"/>
      </w:divBdr>
    </w:div>
    <w:div w:id="1884631420">
      <w:marLeft w:val="0"/>
      <w:marRight w:val="0"/>
      <w:marTop w:val="0"/>
      <w:marBottom w:val="0"/>
      <w:divBdr>
        <w:top w:val="none" w:sz="0" w:space="0" w:color="auto"/>
        <w:left w:val="none" w:sz="0" w:space="0" w:color="auto"/>
        <w:bottom w:val="none" w:sz="0" w:space="0" w:color="auto"/>
        <w:right w:val="none" w:sz="0" w:space="0" w:color="auto"/>
      </w:divBdr>
    </w:div>
    <w:div w:id="1884631421">
      <w:marLeft w:val="0"/>
      <w:marRight w:val="0"/>
      <w:marTop w:val="0"/>
      <w:marBottom w:val="0"/>
      <w:divBdr>
        <w:top w:val="none" w:sz="0" w:space="0" w:color="auto"/>
        <w:left w:val="none" w:sz="0" w:space="0" w:color="auto"/>
        <w:bottom w:val="none" w:sz="0" w:space="0" w:color="auto"/>
        <w:right w:val="none" w:sz="0" w:space="0" w:color="auto"/>
      </w:divBdr>
    </w:div>
    <w:div w:id="1884631422">
      <w:marLeft w:val="0"/>
      <w:marRight w:val="0"/>
      <w:marTop w:val="0"/>
      <w:marBottom w:val="0"/>
      <w:divBdr>
        <w:top w:val="none" w:sz="0" w:space="0" w:color="auto"/>
        <w:left w:val="none" w:sz="0" w:space="0" w:color="auto"/>
        <w:bottom w:val="none" w:sz="0" w:space="0" w:color="auto"/>
        <w:right w:val="none" w:sz="0" w:space="0" w:color="auto"/>
      </w:divBdr>
    </w:div>
    <w:div w:id="1884631423">
      <w:marLeft w:val="0"/>
      <w:marRight w:val="0"/>
      <w:marTop w:val="0"/>
      <w:marBottom w:val="0"/>
      <w:divBdr>
        <w:top w:val="none" w:sz="0" w:space="0" w:color="auto"/>
        <w:left w:val="none" w:sz="0" w:space="0" w:color="auto"/>
        <w:bottom w:val="none" w:sz="0" w:space="0" w:color="auto"/>
        <w:right w:val="none" w:sz="0" w:space="0" w:color="auto"/>
      </w:divBdr>
    </w:div>
    <w:div w:id="1884631424">
      <w:marLeft w:val="0"/>
      <w:marRight w:val="0"/>
      <w:marTop w:val="0"/>
      <w:marBottom w:val="0"/>
      <w:divBdr>
        <w:top w:val="none" w:sz="0" w:space="0" w:color="auto"/>
        <w:left w:val="none" w:sz="0" w:space="0" w:color="auto"/>
        <w:bottom w:val="none" w:sz="0" w:space="0" w:color="auto"/>
        <w:right w:val="none" w:sz="0" w:space="0" w:color="auto"/>
      </w:divBdr>
    </w:div>
    <w:div w:id="1884631425">
      <w:marLeft w:val="0"/>
      <w:marRight w:val="0"/>
      <w:marTop w:val="0"/>
      <w:marBottom w:val="0"/>
      <w:divBdr>
        <w:top w:val="none" w:sz="0" w:space="0" w:color="auto"/>
        <w:left w:val="none" w:sz="0" w:space="0" w:color="auto"/>
        <w:bottom w:val="none" w:sz="0" w:space="0" w:color="auto"/>
        <w:right w:val="none" w:sz="0" w:space="0" w:color="auto"/>
      </w:divBdr>
    </w:div>
    <w:div w:id="1884631426">
      <w:marLeft w:val="0"/>
      <w:marRight w:val="0"/>
      <w:marTop w:val="0"/>
      <w:marBottom w:val="0"/>
      <w:divBdr>
        <w:top w:val="none" w:sz="0" w:space="0" w:color="auto"/>
        <w:left w:val="none" w:sz="0" w:space="0" w:color="auto"/>
        <w:bottom w:val="none" w:sz="0" w:space="0" w:color="auto"/>
        <w:right w:val="none" w:sz="0" w:space="0" w:color="auto"/>
      </w:divBdr>
    </w:div>
    <w:div w:id="1884631427">
      <w:marLeft w:val="0"/>
      <w:marRight w:val="0"/>
      <w:marTop w:val="0"/>
      <w:marBottom w:val="0"/>
      <w:divBdr>
        <w:top w:val="none" w:sz="0" w:space="0" w:color="auto"/>
        <w:left w:val="none" w:sz="0" w:space="0" w:color="auto"/>
        <w:bottom w:val="none" w:sz="0" w:space="0" w:color="auto"/>
        <w:right w:val="none" w:sz="0" w:space="0" w:color="auto"/>
      </w:divBdr>
    </w:div>
    <w:div w:id="1884631428">
      <w:marLeft w:val="0"/>
      <w:marRight w:val="0"/>
      <w:marTop w:val="0"/>
      <w:marBottom w:val="0"/>
      <w:divBdr>
        <w:top w:val="none" w:sz="0" w:space="0" w:color="auto"/>
        <w:left w:val="none" w:sz="0" w:space="0" w:color="auto"/>
        <w:bottom w:val="none" w:sz="0" w:space="0" w:color="auto"/>
        <w:right w:val="none" w:sz="0" w:space="0" w:color="auto"/>
      </w:divBdr>
    </w:div>
    <w:div w:id="1884631429">
      <w:marLeft w:val="0"/>
      <w:marRight w:val="0"/>
      <w:marTop w:val="0"/>
      <w:marBottom w:val="0"/>
      <w:divBdr>
        <w:top w:val="none" w:sz="0" w:space="0" w:color="auto"/>
        <w:left w:val="none" w:sz="0" w:space="0" w:color="auto"/>
        <w:bottom w:val="none" w:sz="0" w:space="0" w:color="auto"/>
        <w:right w:val="none" w:sz="0" w:space="0" w:color="auto"/>
      </w:divBdr>
    </w:div>
    <w:div w:id="1884631430">
      <w:marLeft w:val="0"/>
      <w:marRight w:val="0"/>
      <w:marTop w:val="0"/>
      <w:marBottom w:val="0"/>
      <w:divBdr>
        <w:top w:val="none" w:sz="0" w:space="0" w:color="auto"/>
        <w:left w:val="none" w:sz="0" w:space="0" w:color="auto"/>
        <w:bottom w:val="none" w:sz="0" w:space="0" w:color="auto"/>
        <w:right w:val="none" w:sz="0" w:space="0" w:color="auto"/>
      </w:divBdr>
    </w:div>
    <w:div w:id="1884631431">
      <w:marLeft w:val="0"/>
      <w:marRight w:val="0"/>
      <w:marTop w:val="0"/>
      <w:marBottom w:val="0"/>
      <w:divBdr>
        <w:top w:val="none" w:sz="0" w:space="0" w:color="auto"/>
        <w:left w:val="none" w:sz="0" w:space="0" w:color="auto"/>
        <w:bottom w:val="none" w:sz="0" w:space="0" w:color="auto"/>
        <w:right w:val="none" w:sz="0" w:space="0" w:color="auto"/>
      </w:divBdr>
    </w:div>
    <w:div w:id="1884631432">
      <w:marLeft w:val="0"/>
      <w:marRight w:val="0"/>
      <w:marTop w:val="0"/>
      <w:marBottom w:val="0"/>
      <w:divBdr>
        <w:top w:val="none" w:sz="0" w:space="0" w:color="auto"/>
        <w:left w:val="none" w:sz="0" w:space="0" w:color="auto"/>
        <w:bottom w:val="none" w:sz="0" w:space="0" w:color="auto"/>
        <w:right w:val="none" w:sz="0" w:space="0" w:color="auto"/>
      </w:divBdr>
    </w:div>
    <w:div w:id="1884631433">
      <w:marLeft w:val="0"/>
      <w:marRight w:val="0"/>
      <w:marTop w:val="0"/>
      <w:marBottom w:val="0"/>
      <w:divBdr>
        <w:top w:val="none" w:sz="0" w:space="0" w:color="auto"/>
        <w:left w:val="none" w:sz="0" w:space="0" w:color="auto"/>
        <w:bottom w:val="none" w:sz="0" w:space="0" w:color="auto"/>
        <w:right w:val="none" w:sz="0" w:space="0" w:color="auto"/>
      </w:divBdr>
    </w:div>
    <w:div w:id="1884631434">
      <w:marLeft w:val="0"/>
      <w:marRight w:val="0"/>
      <w:marTop w:val="0"/>
      <w:marBottom w:val="0"/>
      <w:divBdr>
        <w:top w:val="none" w:sz="0" w:space="0" w:color="auto"/>
        <w:left w:val="none" w:sz="0" w:space="0" w:color="auto"/>
        <w:bottom w:val="none" w:sz="0" w:space="0" w:color="auto"/>
        <w:right w:val="none" w:sz="0" w:space="0" w:color="auto"/>
      </w:divBdr>
    </w:div>
    <w:div w:id="1884631435">
      <w:marLeft w:val="0"/>
      <w:marRight w:val="0"/>
      <w:marTop w:val="0"/>
      <w:marBottom w:val="0"/>
      <w:divBdr>
        <w:top w:val="none" w:sz="0" w:space="0" w:color="auto"/>
        <w:left w:val="none" w:sz="0" w:space="0" w:color="auto"/>
        <w:bottom w:val="none" w:sz="0" w:space="0" w:color="auto"/>
        <w:right w:val="none" w:sz="0" w:space="0" w:color="auto"/>
      </w:divBdr>
    </w:div>
    <w:div w:id="1884631436">
      <w:marLeft w:val="0"/>
      <w:marRight w:val="0"/>
      <w:marTop w:val="0"/>
      <w:marBottom w:val="0"/>
      <w:divBdr>
        <w:top w:val="none" w:sz="0" w:space="0" w:color="auto"/>
        <w:left w:val="none" w:sz="0" w:space="0" w:color="auto"/>
        <w:bottom w:val="none" w:sz="0" w:space="0" w:color="auto"/>
        <w:right w:val="none" w:sz="0" w:space="0" w:color="auto"/>
      </w:divBdr>
    </w:div>
    <w:div w:id="1884631437">
      <w:marLeft w:val="0"/>
      <w:marRight w:val="0"/>
      <w:marTop w:val="0"/>
      <w:marBottom w:val="0"/>
      <w:divBdr>
        <w:top w:val="none" w:sz="0" w:space="0" w:color="auto"/>
        <w:left w:val="none" w:sz="0" w:space="0" w:color="auto"/>
        <w:bottom w:val="none" w:sz="0" w:space="0" w:color="auto"/>
        <w:right w:val="none" w:sz="0" w:space="0" w:color="auto"/>
      </w:divBdr>
    </w:div>
    <w:div w:id="1884631438">
      <w:marLeft w:val="0"/>
      <w:marRight w:val="0"/>
      <w:marTop w:val="0"/>
      <w:marBottom w:val="0"/>
      <w:divBdr>
        <w:top w:val="none" w:sz="0" w:space="0" w:color="auto"/>
        <w:left w:val="none" w:sz="0" w:space="0" w:color="auto"/>
        <w:bottom w:val="none" w:sz="0" w:space="0" w:color="auto"/>
        <w:right w:val="none" w:sz="0" w:space="0" w:color="auto"/>
      </w:divBdr>
    </w:div>
    <w:div w:id="1884631439">
      <w:marLeft w:val="0"/>
      <w:marRight w:val="0"/>
      <w:marTop w:val="0"/>
      <w:marBottom w:val="0"/>
      <w:divBdr>
        <w:top w:val="none" w:sz="0" w:space="0" w:color="auto"/>
        <w:left w:val="none" w:sz="0" w:space="0" w:color="auto"/>
        <w:bottom w:val="none" w:sz="0" w:space="0" w:color="auto"/>
        <w:right w:val="none" w:sz="0" w:space="0" w:color="auto"/>
      </w:divBdr>
    </w:div>
    <w:div w:id="1884631440">
      <w:marLeft w:val="0"/>
      <w:marRight w:val="0"/>
      <w:marTop w:val="0"/>
      <w:marBottom w:val="0"/>
      <w:divBdr>
        <w:top w:val="none" w:sz="0" w:space="0" w:color="auto"/>
        <w:left w:val="none" w:sz="0" w:space="0" w:color="auto"/>
        <w:bottom w:val="none" w:sz="0" w:space="0" w:color="auto"/>
        <w:right w:val="none" w:sz="0" w:space="0" w:color="auto"/>
      </w:divBdr>
    </w:div>
    <w:div w:id="1884631441">
      <w:marLeft w:val="0"/>
      <w:marRight w:val="0"/>
      <w:marTop w:val="0"/>
      <w:marBottom w:val="0"/>
      <w:divBdr>
        <w:top w:val="none" w:sz="0" w:space="0" w:color="auto"/>
        <w:left w:val="none" w:sz="0" w:space="0" w:color="auto"/>
        <w:bottom w:val="none" w:sz="0" w:space="0" w:color="auto"/>
        <w:right w:val="none" w:sz="0" w:space="0" w:color="auto"/>
      </w:divBdr>
    </w:div>
    <w:div w:id="1884631442">
      <w:marLeft w:val="0"/>
      <w:marRight w:val="0"/>
      <w:marTop w:val="0"/>
      <w:marBottom w:val="0"/>
      <w:divBdr>
        <w:top w:val="none" w:sz="0" w:space="0" w:color="auto"/>
        <w:left w:val="none" w:sz="0" w:space="0" w:color="auto"/>
        <w:bottom w:val="none" w:sz="0" w:space="0" w:color="auto"/>
        <w:right w:val="none" w:sz="0" w:space="0" w:color="auto"/>
      </w:divBdr>
    </w:div>
    <w:div w:id="1884631443">
      <w:marLeft w:val="0"/>
      <w:marRight w:val="0"/>
      <w:marTop w:val="0"/>
      <w:marBottom w:val="0"/>
      <w:divBdr>
        <w:top w:val="none" w:sz="0" w:space="0" w:color="auto"/>
        <w:left w:val="none" w:sz="0" w:space="0" w:color="auto"/>
        <w:bottom w:val="none" w:sz="0" w:space="0" w:color="auto"/>
        <w:right w:val="none" w:sz="0" w:space="0" w:color="auto"/>
      </w:divBdr>
    </w:div>
    <w:div w:id="1884631444">
      <w:marLeft w:val="0"/>
      <w:marRight w:val="0"/>
      <w:marTop w:val="0"/>
      <w:marBottom w:val="0"/>
      <w:divBdr>
        <w:top w:val="none" w:sz="0" w:space="0" w:color="auto"/>
        <w:left w:val="none" w:sz="0" w:space="0" w:color="auto"/>
        <w:bottom w:val="none" w:sz="0" w:space="0" w:color="auto"/>
        <w:right w:val="none" w:sz="0" w:space="0" w:color="auto"/>
      </w:divBdr>
    </w:div>
    <w:div w:id="1884631445">
      <w:marLeft w:val="0"/>
      <w:marRight w:val="0"/>
      <w:marTop w:val="0"/>
      <w:marBottom w:val="0"/>
      <w:divBdr>
        <w:top w:val="none" w:sz="0" w:space="0" w:color="auto"/>
        <w:left w:val="none" w:sz="0" w:space="0" w:color="auto"/>
        <w:bottom w:val="none" w:sz="0" w:space="0" w:color="auto"/>
        <w:right w:val="none" w:sz="0" w:space="0" w:color="auto"/>
      </w:divBdr>
    </w:div>
    <w:div w:id="1884631446">
      <w:marLeft w:val="0"/>
      <w:marRight w:val="0"/>
      <w:marTop w:val="0"/>
      <w:marBottom w:val="0"/>
      <w:divBdr>
        <w:top w:val="none" w:sz="0" w:space="0" w:color="auto"/>
        <w:left w:val="none" w:sz="0" w:space="0" w:color="auto"/>
        <w:bottom w:val="none" w:sz="0" w:space="0" w:color="auto"/>
        <w:right w:val="none" w:sz="0" w:space="0" w:color="auto"/>
      </w:divBdr>
    </w:div>
    <w:div w:id="1884631447">
      <w:marLeft w:val="0"/>
      <w:marRight w:val="0"/>
      <w:marTop w:val="0"/>
      <w:marBottom w:val="0"/>
      <w:divBdr>
        <w:top w:val="none" w:sz="0" w:space="0" w:color="auto"/>
        <w:left w:val="none" w:sz="0" w:space="0" w:color="auto"/>
        <w:bottom w:val="none" w:sz="0" w:space="0" w:color="auto"/>
        <w:right w:val="none" w:sz="0" w:space="0" w:color="auto"/>
      </w:divBdr>
    </w:div>
    <w:div w:id="1884631448">
      <w:marLeft w:val="0"/>
      <w:marRight w:val="0"/>
      <w:marTop w:val="0"/>
      <w:marBottom w:val="0"/>
      <w:divBdr>
        <w:top w:val="none" w:sz="0" w:space="0" w:color="auto"/>
        <w:left w:val="none" w:sz="0" w:space="0" w:color="auto"/>
        <w:bottom w:val="none" w:sz="0" w:space="0" w:color="auto"/>
        <w:right w:val="none" w:sz="0" w:space="0" w:color="auto"/>
      </w:divBdr>
    </w:div>
    <w:div w:id="1884631449">
      <w:marLeft w:val="0"/>
      <w:marRight w:val="0"/>
      <w:marTop w:val="0"/>
      <w:marBottom w:val="0"/>
      <w:divBdr>
        <w:top w:val="none" w:sz="0" w:space="0" w:color="auto"/>
        <w:left w:val="none" w:sz="0" w:space="0" w:color="auto"/>
        <w:bottom w:val="none" w:sz="0" w:space="0" w:color="auto"/>
        <w:right w:val="none" w:sz="0" w:space="0" w:color="auto"/>
      </w:divBdr>
    </w:div>
    <w:div w:id="1884631450">
      <w:marLeft w:val="0"/>
      <w:marRight w:val="0"/>
      <w:marTop w:val="0"/>
      <w:marBottom w:val="0"/>
      <w:divBdr>
        <w:top w:val="none" w:sz="0" w:space="0" w:color="auto"/>
        <w:left w:val="none" w:sz="0" w:space="0" w:color="auto"/>
        <w:bottom w:val="none" w:sz="0" w:space="0" w:color="auto"/>
        <w:right w:val="none" w:sz="0" w:space="0" w:color="auto"/>
      </w:divBdr>
    </w:div>
    <w:div w:id="1884631451">
      <w:marLeft w:val="0"/>
      <w:marRight w:val="0"/>
      <w:marTop w:val="0"/>
      <w:marBottom w:val="0"/>
      <w:divBdr>
        <w:top w:val="none" w:sz="0" w:space="0" w:color="auto"/>
        <w:left w:val="none" w:sz="0" w:space="0" w:color="auto"/>
        <w:bottom w:val="none" w:sz="0" w:space="0" w:color="auto"/>
        <w:right w:val="none" w:sz="0" w:space="0" w:color="auto"/>
      </w:divBdr>
    </w:div>
    <w:div w:id="1884631452">
      <w:marLeft w:val="0"/>
      <w:marRight w:val="0"/>
      <w:marTop w:val="0"/>
      <w:marBottom w:val="0"/>
      <w:divBdr>
        <w:top w:val="none" w:sz="0" w:space="0" w:color="auto"/>
        <w:left w:val="none" w:sz="0" w:space="0" w:color="auto"/>
        <w:bottom w:val="none" w:sz="0" w:space="0" w:color="auto"/>
        <w:right w:val="none" w:sz="0" w:space="0" w:color="auto"/>
      </w:divBdr>
    </w:div>
    <w:div w:id="1884631453">
      <w:marLeft w:val="0"/>
      <w:marRight w:val="0"/>
      <w:marTop w:val="0"/>
      <w:marBottom w:val="0"/>
      <w:divBdr>
        <w:top w:val="none" w:sz="0" w:space="0" w:color="auto"/>
        <w:left w:val="none" w:sz="0" w:space="0" w:color="auto"/>
        <w:bottom w:val="none" w:sz="0" w:space="0" w:color="auto"/>
        <w:right w:val="none" w:sz="0" w:space="0" w:color="auto"/>
      </w:divBdr>
    </w:div>
    <w:div w:id="1884631454">
      <w:marLeft w:val="0"/>
      <w:marRight w:val="0"/>
      <w:marTop w:val="0"/>
      <w:marBottom w:val="0"/>
      <w:divBdr>
        <w:top w:val="none" w:sz="0" w:space="0" w:color="auto"/>
        <w:left w:val="none" w:sz="0" w:space="0" w:color="auto"/>
        <w:bottom w:val="none" w:sz="0" w:space="0" w:color="auto"/>
        <w:right w:val="none" w:sz="0" w:space="0" w:color="auto"/>
      </w:divBdr>
    </w:div>
    <w:div w:id="1884631455">
      <w:marLeft w:val="0"/>
      <w:marRight w:val="0"/>
      <w:marTop w:val="0"/>
      <w:marBottom w:val="0"/>
      <w:divBdr>
        <w:top w:val="none" w:sz="0" w:space="0" w:color="auto"/>
        <w:left w:val="none" w:sz="0" w:space="0" w:color="auto"/>
        <w:bottom w:val="none" w:sz="0" w:space="0" w:color="auto"/>
        <w:right w:val="none" w:sz="0" w:space="0" w:color="auto"/>
      </w:divBdr>
    </w:div>
    <w:div w:id="1884631456">
      <w:marLeft w:val="0"/>
      <w:marRight w:val="0"/>
      <w:marTop w:val="0"/>
      <w:marBottom w:val="0"/>
      <w:divBdr>
        <w:top w:val="none" w:sz="0" w:space="0" w:color="auto"/>
        <w:left w:val="none" w:sz="0" w:space="0" w:color="auto"/>
        <w:bottom w:val="none" w:sz="0" w:space="0" w:color="auto"/>
        <w:right w:val="none" w:sz="0" w:space="0" w:color="auto"/>
      </w:divBdr>
    </w:div>
    <w:div w:id="1884631457">
      <w:marLeft w:val="0"/>
      <w:marRight w:val="0"/>
      <w:marTop w:val="0"/>
      <w:marBottom w:val="0"/>
      <w:divBdr>
        <w:top w:val="none" w:sz="0" w:space="0" w:color="auto"/>
        <w:left w:val="none" w:sz="0" w:space="0" w:color="auto"/>
        <w:bottom w:val="none" w:sz="0" w:space="0" w:color="auto"/>
        <w:right w:val="none" w:sz="0" w:space="0" w:color="auto"/>
      </w:divBdr>
    </w:div>
    <w:div w:id="1884631458">
      <w:marLeft w:val="0"/>
      <w:marRight w:val="0"/>
      <w:marTop w:val="0"/>
      <w:marBottom w:val="0"/>
      <w:divBdr>
        <w:top w:val="none" w:sz="0" w:space="0" w:color="auto"/>
        <w:left w:val="none" w:sz="0" w:space="0" w:color="auto"/>
        <w:bottom w:val="none" w:sz="0" w:space="0" w:color="auto"/>
        <w:right w:val="none" w:sz="0" w:space="0" w:color="auto"/>
      </w:divBdr>
    </w:div>
    <w:div w:id="1884631459">
      <w:marLeft w:val="0"/>
      <w:marRight w:val="0"/>
      <w:marTop w:val="0"/>
      <w:marBottom w:val="0"/>
      <w:divBdr>
        <w:top w:val="none" w:sz="0" w:space="0" w:color="auto"/>
        <w:left w:val="none" w:sz="0" w:space="0" w:color="auto"/>
        <w:bottom w:val="none" w:sz="0" w:space="0" w:color="auto"/>
        <w:right w:val="none" w:sz="0" w:space="0" w:color="auto"/>
      </w:divBdr>
    </w:div>
    <w:div w:id="1884631460">
      <w:marLeft w:val="0"/>
      <w:marRight w:val="0"/>
      <w:marTop w:val="0"/>
      <w:marBottom w:val="0"/>
      <w:divBdr>
        <w:top w:val="none" w:sz="0" w:space="0" w:color="auto"/>
        <w:left w:val="none" w:sz="0" w:space="0" w:color="auto"/>
        <w:bottom w:val="none" w:sz="0" w:space="0" w:color="auto"/>
        <w:right w:val="none" w:sz="0" w:space="0" w:color="auto"/>
      </w:divBdr>
    </w:div>
    <w:div w:id="1884631461">
      <w:marLeft w:val="0"/>
      <w:marRight w:val="0"/>
      <w:marTop w:val="0"/>
      <w:marBottom w:val="0"/>
      <w:divBdr>
        <w:top w:val="none" w:sz="0" w:space="0" w:color="auto"/>
        <w:left w:val="none" w:sz="0" w:space="0" w:color="auto"/>
        <w:bottom w:val="none" w:sz="0" w:space="0" w:color="auto"/>
        <w:right w:val="none" w:sz="0" w:space="0" w:color="auto"/>
      </w:divBdr>
    </w:div>
    <w:div w:id="1884631462">
      <w:marLeft w:val="0"/>
      <w:marRight w:val="0"/>
      <w:marTop w:val="0"/>
      <w:marBottom w:val="0"/>
      <w:divBdr>
        <w:top w:val="none" w:sz="0" w:space="0" w:color="auto"/>
        <w:left w:val="none" w:sz="0" w:space="0" w:color="auto"/>
        <w:bottom w:val="none" w:sz="0" w:space="0" w:color="auto"/>
        <w:right w:val="none" w:sz="0" w:space="0" w:color="auto"/>
      </w:divBdr>
    </w:div>
    <w:div w:id="1884631463">
      <w:marLeft w:val="0"/>
      <w:marRight w:val="0"/>
      <w:marTop w:val="0"/>
      <w:marBottom w:val="0"/>
      <w:divBdr>
        <w:top w:val="none" w:sz="0" w:space="0" w:color="auto"/>
        <w:left w:val="none" w:sz="0" w:space="0" w:color="auto"/>
        <w:bottom w:val="none" w:sz="0" w:space="0" w:color="auto"/>
        <w:right w:val="none" w:sz="0" w:space="0" w:color="auto"/>
      </w:divBdr>
    </w:div>
    <w:div w:id="1884631464">
      <w:marLeft w:val="0"/>
      <w:marRight w:val="0"/>
      <w:marTop w:val="0"/>
      <w:marBottom w:val="0"/>
      <w:divBdr>
        <w:top w:val="none" w:sz="0" w:space="0" w:color="auto"/>
        <w:left w:val="none" w:sz="0" w:space="0" w:color="auto"/>
        <w:bottom w:val="none" w:sz="0" w:space="0" w:color="auto"/>
        <w:right w:val="none" w:sz="0" w:space="0" w:color="auto"/>
      </w:divBdr>
    </w:div>
    <w:div w:id="1884631465">
      <w:marLeft w:val="0"/>
      <w:marRight w:val="0"/>
      <w:marTop w:val="0"/>
      <w:marBottom w:val="0"/>
      <w:divBdr>
        <w:top w:val="none" w:sz="0" w:space="0" w:color="auto"/>
        <w:left w:val="none" w:sz="0" w:space="0" w:color="auto"/>
        <w:bottom w:val="none" w:sz="0" w:space="0" w:color="auto"/>
        <w:right w:val="none" w:sz="0" w:space="0" w:color="auto"/>
      </w:divBdr>
    </w:div>
    <w:div w:id="1884631466">
      <w:marLeft w:val="0"/>
      <w:marRight w:val="0"/>
      <w:marTop w:val="0"/>
      <w:marBottom w:val="0"/>
      <w:divBdr>
        <w:top w:val="none" w:sz="0" w:space="0" w:color="auto"/>
        <w:left w:val="none" w:sz="0" w:space="0" w:color="auto"/>
        <w:bottom w:val="none" w:sz="0" w:space="0" w:color="auto"/>
        <w:right w:val="none" w:sz="0" w:space="0" w:color="auto"/>
      </w:divBdr>
    </w:div>
    <w:div w:id="1884631467">
      <w:marLeft w:val="0"/>
      <w:marRight w:val="0"/>
      <w:marTop w:val="0"/>
      <w:marBottom w:val="0"/>
      <w:divBdr>
        <w:top w:val="none" w:sz="0" w:space="0" w:color="auto"/>
        <w:left w:val="none" w:sz="0" w:space="0" w:color="auto"/>
        <w:bottom w:val="none" w:sz="0" w:space="0" w:color="auto"/>
        <w:right w:val="none" w:sz="0" w:space="0" w:color="auto"/>
      </w:divBdr>
    </w:div>
    <w:div w:id="1884631468">
      <w:marLeft w:val="0"/>
      <w:marRight w:val="0"/>
      <w:marTop w:val="0"/>
      <w:marBottom w:val="0"/>
      <w:divBdr>
        <w:top w:val="none" w:sz="0" w:space="0" w:color="auto"/>
        <w:left w:val="none" w:sz="0" w:space="0" w:color="auto"/>
        <w:bottom w:val="none" w:sz="0" w:space="0" w:color="auto"/>
        <w:right w:val="none" w:sz="0" w:space="0" w:color="auto"/>
      </w:divBdr>
    </w:div>
    <w:div w:id="1884631469">
      <w:marLeft w:val="0"/>
      <w:marRight w:val="0"/>
      <w:marTop w:val="0"/>
      <w:marBottom w:val="0"/>
      <w:divBdr>
        <w:top w:val="none" w:sz="0" w:space="0" w:color="auto"/>
        <w:left w:val="none" w:sz="0" w:space="0" w:color="auto"/>
        <w:bottom w:val="none" w:sz="0" w:space="0" w:color="auto"/>
        <w:right w:val="none" w:sz="0" w:space="0" w:color="auto"/>
      </w:divBdr>
    </w:div>
    <w:div w:id="1884631470">
      <w:marLeft w:val="0"/>
      <w:marRight w:val="0"/>
      <w:marTop w:val="0"/>
      <w:marBottom w:val="0"/>
      <w:divBdr>
        <w:top w:val="none" w:sz="0" w:space="0" w:color="auto"/>
        <w:left w:val="none" w:sz="0" w:space="0" w:color="auto"/>
        <w:bottom w:val="none" w:sz="0" w:space="0" w:color="auto"/>
        <w:right w:val="none" w:sz="0" w:space="0" w:color="auto"/>
      </w:divBdr>
    </w:div>
    <w:div w:id="1884631471">
      <w:marLeft w:val="0"/>
      <w:marRight w:val="0"/>
      <w:marTop w:val="0"/>
      <w:marBottom w:val="0"/>
      <w:divBdr>
        <w:top w:val="none" w:sz="0" w:space="0" w:color="auto"/>
        <w:left w:val="none" w:sz="0" w:space="0" w:color="auto"/>
        <w:bottom w:val="none" w:sz="0" w:space="0" w:color="auto"/>
        <w:right w:val="none" w:sz="0" w:space="0" w:color="auto"/>
      </w:divBdr>
    </w:div>
    <w:div w:id="1884631472">
      <w:marLeft w:val="0"/>
      <w:marRight w:val="0"/>
      <w:marTop w:val="0"/>
      <w:marBottom w:val="0"/>
      <w:divBdr>
        <w:top w:val="none" w:sz="0" w:space="0" w:color="auto"/>
        <w:left w:val="none" w:sz="0" w:space="0" w:color="auto"/>
        <w:bottom w:val="none" w:sz="0" w:space="0" w:color="auto"/>
        <w:right w:val="none" w:sz="0" w:space="0" w:color="auto"/>
      </w:divBdr>
    </w:div>
    <w:div w:id="1884631473">
      <w:marLeft w:val="0"/>
      <w:marRight w:val="0"/>
      <w:marTop w:val="0"/>
      <w:marBottom w:val="0"/>
      <w:divBdr>
        <w:top w:val="none" w:sz="0" w:space="0" w:color="auto"/>
        <w:left w:val="none" w:sz="0" w:space="0" w:color="auto"/>
        <w:bottom w:val="none" w:sz="0" w:space="0" w:color="auto"/>
        <w:right w:val="none" w:sz="0" w:space="0" w:color="auto"/>
      </w:divBdr>
    </w:div>
    <w:div w:id="1884631474">
      <w:marLeft w:val="0"/>
      <w:marRight w:val="0"/>
      <w:marTop w:val="0"/>
      <w:marBottom w:val="0"/>
      <w:divBdr>
        <w:top w:val="none" w:sz="0" w:space="0" w:color="auto"/>
        <w:left w:val="none" w:sz="0" w:space="0" w:color="auto"/>
        <w:bottom w:val="none" w:sz="0" w:space="0" w:color="auto"/>
        <w:right w:val="none" w:sz="0" w:space="0" w:color="auto"/>
      </w:divBdr>
    </w:div>
    <w:div w:id="1884631475">
      <w:marLeft w:val="0"/>
      <w:marRight w:val="0"/>
      <w:marTop w:val="0"/>
      <w:marBottom w:val="0"/>
      <w:divBdr>
        <w:top w:val="none" w:sz="0" w:space="0" w:color="auto"/>
        <w:left w:val="none" w:sz="0" w:space="0" w:color="auto"/>
        <w:bottom w:val="none" w:sz="0" w:space="0" w:color="auto"/>
        <w:right w:val="none" w:sz="0" w:space="0" w:color="auto"/>
      </w:divBdr>
    </w:div>
    <w:div w:id="1884631476">
      <w:marLeft w:val="0"/>
      <w:marRight w:val="0"/>
      <w:marTop w:val="0"/>
      <w:marBottom w:val="0"/>
      <w:divBdr>
        <w:top w:val="none" w:sz="0" w:space="0" w:color="auto"/>
        <w:left w:val="none" w:sz="0" w:space="0" w:color="auto"/>
        <w:bottom w:val="none" w:sz="0" w:space="0" w:color="auto"/>
        <w:right w:val="none" w:sz="0" w:space="0" w:color="auto"/>
      </w:divBdr>
    </w:div>
    <w:div w:id="1884631477">
      <w:marLeft w:val="0"/>
      <w:marRight w:val="0"/>
      <w:marTop w:val="0"/>
      <w:marBottom w:val="0"/>
      <w:divBdr>
        <w:top w:val="none" w:sz="0" w:space="0" w:color="auto"/>
        <w:left w:val="none" w:sz="0" w:space="0" w:color="auto"/>
        <w:bottom w:val="none" w:sz="0" w:space="0" w:color="auto"/>
        <w:right w:val="none" w:sz="0" w:space="0" w:color="auto"/>
      </w:divBdr>
    </w:div>
    <w:div w:id="1884631478">
      <w:marLeft w:val="0"/>
      <w:marRight w:val="0"/>
      <w:marTop w:val="0"/>
      <w:marBottom w:val="0"/>
      <w:divBdr>
        <w:top w:val="none" w:sz="0" w:space="0" w:color="auto"/>
        <w:left w:val="none" w:sz="0" w:space="0" w:color="auto"/>
        <w:bottom w:val="none" w:sz="0" w:space="0" w:color="auto"/>
        <w:right w:val="none" w:sz="0" w:space="0" w:color="auto"/>
      </w:divBdr>
    </w:div>
    <w:div w:id="1884631479">
      <w:marLeft w:val="0"/>
      <w:marRight w:val="0"/>
      <w:marTop w:val="0"/>
      <w:marBottom w:val="0"/>
      <w:divBdr>
        <w:top w:val="none" w:sz="0" w:space="0" w:color="auto"/>
        <w:left w:val="none" w:sz="0" w:space="0" w:color="auto"/>
        <w:bottom w:val="none" w:sz="0" w:space="0" w:color="auto"/>
        <w:right w:val="none" w:sz="0" w:space="0" w:color="auto"/>
      </w:divBdr>
    </w:div>
    <w:div w:id="1884631480">
      <w:marLeft w:val="0"/>
      <w:marRight w:val="0"/>
      <w:marTop w:val="0"/>
      <w:marBottom w:val="0"/>
      <w:divBdr>
        <w:top w:val="none" w:sz="0" w:space="0" w:color="auto"/>
        <w:left w:val="none" w:sz="0" w:space="0" w:color="auto"/>
        <w:bottom w:val="none" w:sz="0" w:space="0" w:color="auto"/>
        <w:right w:val="none" w:sz="0" w:space="0" w:color="auto"/>
      </w:divBdr>
    </w:div>
    <w:div w:id="1884631481">
      <w:marLeft w:val="0"/>
      <w:marRight w:val="0"/>
      <w:marTop w:val="0"/>
      <w:marBottom w:val="0"/>
      <w:divBdr>
        <w:top w:val="none" w:sz="0" w:space="0" w:color="auto"/>
        <w:left w:val="none" w:sz="0" w:space="0" w:color="auto"/>
        <w:bottom w:val="none" w:sz="0" w:space="0" w:color="auto"/>
        <w:right w:val="none" w:sz="0" w:space="0" w:color="auto"/>
      </w:divBdr>
    </w:div>
    <w:div w:id="1884631482">
      <w:marLeft w:val="0"/>
      <w:marRight w:val="0"/>
      <w:marTop w:val="0"/>
      <w:marBottom w:val="0"/>
      <w:divBdr>
        <w:top w:val="none" w:sz="0" w:space="0" w:color="auto"/>
        <w:left w:val="none" w:sz="0" w:space="0" w:color="auto"/>
        <w:bottom w:val="none" w:sz="0" w:space="0" w:color="auto"/>
        <w:right w:val="none" w:sz="0" w:space="0" w:color="auto"/>
      </w:divBdr>
    </w:div>
    <w:div w:id="1884631483">
      <w:marLeft w:val="0"/>
      <w:marRight w:val="0"/>
      <w:marTop w:val="0"/>
      <w:marBottom w:val="0"/>
      <w:divBdr>
        <w:top w:val="none" w:sz="0" w:space="0" w:color="auto"/>
        <w:left w:val="none" w:sz="0" w:space="0" w:color="auto"/>
        <w:bottom w:val="none" w:sz="0" w:space="0" w:color="auto"/>
        <w:right w:val="none" w:sz="0" w:space="0" w:color="auto"/>
      </w:divBdr>
    </w:div>
    <w:div w:id="1884631484">
      <w:marLeft w:val="0"/>
      <w:marRight w:val="0"/>
      <w:marTop w:val="0"/>
      <w:marBottom w:val="0"/>
      <w:divBdr>
        <w:top w:val="none" w:sz="0" w:space="0" w:color="auto"/>
        <w:left w:val="none" w:sz="0" w:space="0" w:color="auto"/>
        <w:bottom w:val="none" w:sz="0" w:space="0" w:color="auto"/>
        <w:right w:val="none" w:sz="0" w:space="0" w:color="auto"/>
      </w:divBdr>
    </w:div>
    <w:div w:id="1884631485">
      <w:marLeft w:val="0"/>
      <w:marRight w:val="0"/>
      <w:marTop w:val="0"/>
      <w:marBottom w:val="0"/>
      <w:divBdr>
        <w:top w:val="none" w:sz="0" w:space="0" w:color="auto"/>
        <w:left w:val="none" w:sz="0" w:space="0" w:color="auto"/>
        <w:bottom w:val="none" w:sz="0" w:space="0" w:color="auto"/>
        <w:right w:val="none" w:sz="0" w:space="0" w:color="auto"/>
      </w:divBdr>
    </w:div>
    <w:div w:id="1884631486">
      <w:marLeft w:val="0"/>
      <w:marRight w:val="0"/>
      <w:marTop w:val="0"/>
      <w:marBottom w:val="0"/>
      <w:divBdr>
        <w:top w:val="none" w:sz="0" w:space="0" w:color="auto"/>
        <w:left w:val="none" w:sz="0" w:space="0" w:color="auto"/>
        <w:bottom w:val="none" w:sz="0" w:space="0" w:color="auto"/>
        <w:right w:val="none" w:sz="0" w:space="0" w:color="auto"/>
      </w:divBdr>
    </w:div>
    <w:div w:id="1884631487">
      <w:marLeft w:val="0"/>
      <w:marRight w:val="0"/>
      <w:marTop w:val="0"/>
      <w:marBottom w:val="0"/>
      <w:divBdr>
        <w:top w:val="none" w:sz="0" w:space="0" w:color="auto"/>
        <w:left w:val="none" w:sz="0" w:space="0" w:color="auto"/>
        <w:bottom w:val="none" w:sz="0" w:space="0" w:color="auto"/>
        <w:right w:val="none" w:sz="0" w:space="0" w:color="auto"/>
      </w:divBdr>
    </w:div>
    <w:div w:id="1884631488">
      <w:marLeft w:val="0"/>
      <w:marRight w:val="0"/>
      <w:marTop w:val="0"/>
      <w:marBottom w:val="0"/>
      <w:divBdr>
        <w:top w:val="none" w:sz="0" w:space="0" w:color="auto"/>
        <w:left w:val="none" w:sz="0" w:space="0" w:color="auto"/>
        <w:bottom w:val="none" w:sz="0" w:space="0" w:color="auto"/>
        <w:right w:val="none" w:sz="0" w:space="0" w:color="auto"/>
      </w:divBdr>
    </w:div>
    <w:div w:id="1884631490">
      <w:marLeft w:val="0"/>
      <w:marRight w:val="0"/>
      <w:marTop w:val="0"/>
      <w:marBottom w:val="0"/>
      <w:divBdr>
        <w:top w:val="none" w:sz="0" w:space="0" w:color="auto"/>
        <w:left w:val="none" w:sz="0" w:space="0" w:color="auto"/>
        <w:bottom w:val="none" w:sz="0" w:space="0" w:color="auto"/>
        <w:right w:val="none" w:sz="0" w:space="0" w:color="auto"/>
      </w:divBdr>
    </w:div>
    <w:div w:id="1884631491">
      <w:marLeft w:val="0"/>
      <w:marRight w:val="0"/>
      <w:marTop w:val="0"/>
      <w:marBottom w:val="0"/>
      <w:divBdr>
        <w:top w:val="none" w:sz="0" w:space="0" w:color="auto"/>
        <w:left w:val="none" w:sz="0" w:space="0" w:color="auto"/>
        <w:bottom w:val="none" w:sz="0" w:space="0" w:color="auto"/>
        <w:right w:val="none" w:sz="0" w:space="0" w:color="auto"/>
      </w:divBdr>
    </w:div>
    <w:div w:id="1884631492">
      <w:marLeft w:val="0"/>
      <w:marRight w:val="0"/>
      <w:marTop w:val="0"/>
      <w:marBottom w:val="0"/>
      <w:divBdr>
        <w:top w:val="none" w:sz="0" w:space="0" w:color="auto"/>
        <w:left w:val="none" w:sz="0" w:space="0" w:color="auto"/>
        <w:bottom w:val="none" w:sz="0" w:space="0" w:color="auto"/>
        <w:right w:val="none" w:sz="0" w:space="0" w:color="auto"/>
      </w:divBdr>
    </w:div>
    <w:div w:id="1884631493">
      <w:marLeft w:val="0"/>
      <w:marRight w:val="0"/>
      <w:marTop w:val="0"/>
      <w:marBottom w:val="0"/>
      <w:divBdr>
        <w:top w:val="none" w:sz="0" w:space="0" w:color="auto"/>
        <w:left w:val="none" w:sz="0" w:space="0" w:color="auto"/>
        <w:bottom w:val="none" w:sz="0" w:space="0" w:color="auto"/>
        <w:right w:val="none" w:sz="0" w:space="0" w:color="auto"/>
      </w:divBdr>
    </w:div>
    <w:div w:id="1884631494">
      <w:marLeft w:val="0"/>
      <w:marRight w:val="0"/>
      <w:marTop w:val="0"/>
      <w:marBottom w:val="0"/>
      <w:divBdr>
        <w:top w:val="none" w:sz="0" w:space="0" w:color="auto"/>
        <w:left w:val="none" w:sz="0" w:space="0" w:color="auto"/>
        <w:bottom w:val="none" w:sz="0" w:space="0" w:color="auto"/>
        <w:right w:val="none" w:sz="0" w:space="0" w:color="auto"/>
      </w:divBdr>
    </w:div>
    <w:div w:id="1884631495">
      <w:marLeft w:val="0"/>
      <w:marRight w:val="0"/>
      <w:marTop w:val="0"/>
      <w:marBottom w:val="0"/>
      <w:divBdr>
        <w:top w:val="none" w:sz="0" w:space="0" w:color="auto"/>
        <w:left w:val="none" w:sz="0" w:space="0" w:color="auto"/>
        <w:bottom w:val="none" w:sz="0" w:space="0" w:color="auto"/>
        <w:right w:val="none" w:sz="0" w:space="0" w:color="auto"/>
      </w:divBdr>
    </w:div>
    <w:div w:id="1884631496">
      <w:marLeft w:val="0"/>
      <w:marRight w:val="0"/>
      <w:marTop w:val="0"/>
      <w:marBottom w:val="0"/>
      <w:divBdr>
        <w:top w:val="none" w:sz="0" w:space="0" w:color="auto"/>
        <w:left w:val="none" w:sz="0" w:space="0" w:color="auto"/>
        <w:bottom w:val="none" w:sz="0" w:space="0" w:color="auto"/>
        <w:right w:val="none" w:sz="0" w:space="0" w:color="auto"/>
      </w:divBdr>
    </w:div>
    <w:div w:id="1884631497">
      <w:marLeft w:val="0"/>
      <w:marRight w:val="0"/>
      <w:marTop w:val="0"/>
      <w:marBottom w:val="0"/>
      <w:divBdr>
        <w:top w:val="none" w:sz="0" w:space="0" w:color="auto"/>
        <w:left w:val="none" w:sz="0" w:space="0" w:color="auto"/>
        <w:bottom w:val="none" w:sz="0" w:space="0" w:color="auto"/>
        <w:right w:val="none" w:sz="0" w:space="0" w:color="auto"/>
      </w:divBdr>
    </w:div>
    <w:div w:id="1884631498">
      <w:marLeft w:val="0"/>
      <w:marRight w:val="0"/>
      <w:marTop w:val="0"/>
      <w:marBottom w:val="0"/>
      <w:divBdr>
        <w:top w:val="none" w:sz="0" w:space="0" w:color="auto"/>
        <w:left w:val="none" w:sz="0" w:space="0" w:color="auto"/>
        <w:bottom w:val="none" w:sz="0" w:space="0" w:color="auto"/>
        <w:right w:val="none" w:sz="0" w:space="0" w:color="auto"/>
      </w:divBdr>
    </w:div>
    <w:div w:id="1884631499">
      <w:marLeft w:val="0"/>
      <w:marRight w:val="0"/>
      <w:marTop w:val="0"/>
      <w:marBottom w:val="0"/>
      <w:divBdr>
        <w:top w:val="none" w:sz="0" w:space="0" w:color="auto"/>
        <w:left w:val="none" w:sz="0" w:space="0" w:color="auto"/>
        <w:bottom w:val="none" w:sz="0" w:space="0" w:color="auto"/>
        <w:right w:val="none" w:sz="0" w:space="0" w:color="auto"/>
      </w:divBdr>
    </w:div>
    <w:div w:id="1884631500">
      <w:marLeft w:val="0"/>
      <w:marRight w:val="0"/>
      <w:marTop w:val="0"/>
      <w:marBottom w:val="0"/>
      <w:divBdr>
        <w:top w:val="none" w:sz="0" w:space="0" w:color="auto"/>
        <w:left w:val="none" w:sz="0" w:space="0" w:color="auto"/>
        <w:bottom w:val="none" w:sz="0" w:space="0" w:color="auto"/>
        <w:right w:val="none" w:sz="0" w:space="0" w:color="auto"/>
      </w:divBdr>
    </w:div>
    <w:div w:id="1884631501">
      <w:marLeft w:val="0"/>
      <w:marRight w:val="0"/>
      <w:marTop w:val="0"/>
      <w:marBottom w:val="0"/>
      <w:divBdr>
        <w:top w:val="none" w:sz="0" w:space="0" w:color="auto"/>
        <w:left w:val="none" w:sz="0" w:space="0" w:color="auto"/>
        <w:bottom w:val="none" w:sz="0" w:space="0" w:color="auto"/>
        <w:right w:val="none" w:sz="0" w:space="0" w:color="auto"/>
      </w:divBdr>
    </w:div>
    <w:div w:id="1884631502">
      <w:marLeft w:val="0"/>
      <w:marRight w:val="0"/>
      <w:marTop w:val="0"/>
      <w:marBottom w:val="0"/>
      <w:divBdr>
        <w:top w:val="none" w:sz="0" w:space="0" w:color="auto"/>
        <w:left w:val="none" w:sz="0" w:space="0" w:color="auto"/>
        <w:bottom w:val="none" w:sz="0" w:space="0" w:color="auto"/>
        <w:right w:val="none" w:sz="0" w:space="0" w:color="auto"/>
      </w:divBdr>
    </w:div>
    <w:div w:id="1884631504">
      <w:marLeft w:val="0"/>
      <w:marRight w:val="0"/>
      <w:marTop w:val="0"/>
      <w:marBottom w:val="0"/>
      <w:divBdr>
        <w:top w:val="none" w:sz="0" w:space="0" w:color="auto"/>
        <w:left w:val="none" w:sz="0" w:space="0" w:color="auto"/>
        <w:bottom w:val="none" w:sz="0" w:space="0" w:color="auto"/>
        <w:right w:val="none" w:sz="0" w:space="0" w:color="auto"/>
      </w:divBdr>
    </w:div>
    <w:div w:id="1884631505">
      <w:marLeft w:val="0"/>
      <w:marRight w:val="0"/>
      <w:marTop w:val="0"/>
      <w:marBottom w:val="0"/>
      <w:divBdr>
        <w:top w:val="none" w:sz="0" w:space="0" w:color="auto"/>
        <w:left w:val="none" w:sz="0" w:space="0" w:color="auto"/>
        <w:bottom w:val="none" w:sz="0" w:space="0" w:color="auto"/>
        <w:right w:val="none" w:sz="0" w:space="0" w:color="auto"/>
      </w:divBdr>
    </w:div>
    <w:div w:id="1884631506">
      <w:marLeft w:val="0"/>
      <w:marRight w:val="0"/>
      <w:marTop w:val="0"/>
      <w:marBottom w:val="0"/>
      <w:divBdr>
        <w:top w:val="none" w:sz="0" w:space="0" w:color="auto"/>
        <w:left w:val="none" w:sz="0" w:space="0" w:color="auto"/>
        <w:bottom w:val="none" w:sz="0" w:space="0" w:color="auto"/>
        <w:right w:val="none" w:sz="0" w:space="0" w:color="auto"/>
      </w:divBdr>
    </w:div>
    <w:div w:id="1884631507">
      <w:marLeft w:val="0"/>
      <w:marRight w:val="0"/>
      <w:marTop w:val="0"/>
      <w:marBottom w:val="0"/>
      <w:divBdr>
        <w:top w:val="none" w:sz="0" w:space="0" w:color="auto"/>
        <w:left w:val="none" w:sz="0" w:space="0" w:color="auto"/>
        <w:bottom w:val="none" w:sz="0" w:space="0" w:color="auto"/>
        <w:right w:val="none" w:sz="0" w:space="0" w:color="auto"/>
      </w:divBdr>
    </w:div>
    <w:div w:id="1884631508">
      <w:marLeft w:val="0"/>
      <w:marRight w:val="0"/>
      <w:marTop w:val="0"/>
      <w:marBottom w:val="0"/>
      <w:divBdr>
        <w:top w:val="none" w:sz="0" w:space="0" w:color="auto"/>
        <w:left w:val="none" w:sz="0" w:space="0" w:color="auto"/>
        <w:bottom w:val="none" w:sz="0" w:space="0" w:color="auto"/>
        <w:right w:val="none" w:sz="0" w:space="0" w:color="auto"/>
      </w:divBdr>
    </w:div>
    <w:div w:id="1884631509">
      <w:marLeft w:val="0"/>
      <w:marRight w:val="0"/>
      <w:marTop w:val="0"/>
      <w:marBottom w:val="0"/>
      <w:divBdr>
        <w:top w:val="none" w:sz="0" w:space="0" w:color="auto"/>
        <w:left w:val="none" w:sz="0" w:space="0" w:color="auto"/>
        <w:bottom w:val="none" w:sz="0" w:space="0" w:color="auto"/>
        <w:right w:val="none" w:sz="0" w:space="0" w:color="auto"/>
      </w:divBdr>
    </w:div>
    <w:div w:id="1884631510">
      <w:marLeft w:val="0"/>
      <w:marRight w:val="0"/>
      <w:marTop w:val="0"/>
      <w:marBottom w:val="0"/>
      <w:divBdr>
        <w:top w:val="none" w:sz="0" w:space="0" w:color="auto"/>
        <w:left w:val="none" w:sz="0" w:space="0" w:color="auto"/>
        <w:bottom w:val="none" w:sz="0" w:space="0" w:color="auto"/>
        <w:right w:val="none" w:sz="0" w:space="0" w:color="auto"/>
      </w:divBdr>
    </w:div>
    <w:div w:id="1884631511">
      <w:marLeft w:val="0"/>
      <w:marRight w:val="0"/>
      <w:marTop w:val="0"/>
      <w:marBottom w:val="0"/>
      <w:divBdr>
        <w:top w:val="none" w:sz="0" w:space="0" w:color="auto"/>
        <w:left w:val="none" w:sz="0" w:space="0" w:color="auto"/>
        <w:bottom w:val="none" w:sz="0" w:space="0" w:color="auto"/>
        <w:right w:val="none" w:sz="0" w:space="0" w:color="auto"/>
      </w:divBdr>
    </w:div>
    <w:div w:id="1884631512">
      <w:marLeft w:val="0"/>
      <w:marRight w:val="0"/>
      <w:marTop w:val="0"/>
      <w:marBottom w:val="0"/>
      <w:divBdr>
        <w:top w:val="none" w:sz="0" w:space="0" w:color="auto"/>
        <w:left w:val="none" w:sz="0" w:space="0" w:color="auto"/>
        <w:bottom w:val="none" w:sz="0" w:space="0" w:color="auto"/>
        <w:right w:val="none" w:sz="0" w:space="0" w:color="auto"/>
      </w:divBdr>
    </w:div>
    <w:div w:id="1884631513">
      <w:marLeft w:val="0"/>
      <w:marRight w:val="0"/>
      <w:marTop w:val="0"/>
      <w:marBottom w:val="0"/>
      <w:divBdr>
        <w:top w:val="none" w:sz="0" w:space="0" w:color="auto"/>
        <w:left w:val="none" w:sz="0" w:space="0" w:color="auto"/>
        <w:bottom w:val="none" w:sz="0" w:space="0" w:color="auto"/>
        <w:right w:val="none" w:sz="0" w:space="0" w:color="auto"/>
      </w:divBdr>
    </w:div>
    <w:div w:id="1884631514">
      <w:marLeft w:val="0"/>
      <w:marRight w:val="0"/>
      <w:marTop w:val="0"/>
      <w:marBottom w:val="0"/>
      <w:divBdr>
        <w:top w:val="none" w:sz="0" w:space="0" w:color="auto"/>
        <w:left w:val="none" w:sz="0" w:space="0" w:color="auto"/>
        <w:bottom w:val="none" w:sz="0" w:space="0" w:color="auto"/>
        <w:right w:val="none" w:sz="0" w:space="0" w:color="auto"/>
      </w:divBdr>
    </w:div>
    <w:div w:id="1884631515">
      <w:marLeft w:val="0"/>
      <w:marRight w:val="0"/>
      <w:marTop w:val="0"/>
      <w:marBottom w:val="0"/>
      <w:divBdr>
        <w:top w:val="none" w:sz="0" w:space="0" w:color="auto"/>
        <w:left w:val="none" w:sz="0" w:space="0" w:color="auto"/>
        <w:bottom w:val="none" w:sz="0" w:space="0" w:color="auto"/>
        <w:right w:val="none" w:sz="0" w:space="0" w:color="auto"/>
      </w:divBdr>
    </w:div>
    <w:div w:id="1884631516">
      <w:marLeft w:val="0"/>
      <w:marRight w:val="0"/>
      <w:marTop w:val="0"/>
      <w:marBottom w:val="0"/>
      <w:divBdr>
        <w:top w:val="none" w:sz="0" w:space="0" w:color="auto"/>
        <w:left w:val="none" w:sz="0" w:space="0" w:color="auto"/>
        <w:bottom w:val="none" w:sz="0" w:space="0" w:color="auto"/>
        <w:right w:val="none" w:sz="0" w:space="0" w:color="auto"/>
      </w:divBdr>
    </w:div>
    <w:div w:id="1884631517">
      <w:marLeft w:val="0"/>
      <w:marRight w:val="0"/>
      <w:marTop w:val="0"/>
      <w:marBottom w:val="0"/>
      <w:divBdr>
        <w:top w:val="none" w:sz="0" w:space="0" w:color="auto"/>
        <w:left w:val="none" w:sz="0" w:space="0" w:color="auto"/>
        <w:bottom w:val="none" w:sz="0" w:space="0" w:color="auto"/>
        <w:right w:val="none" w:sz="0" w:space="0" w:color="auto"/>
      </w:divBdr>
    </w:div>
    <w:div w:id="1884631518">
      <w:marLeft w:val="0"/>
      <w:marRight w:val="0"/>
      <w:marTop w:val="0"/>
      <w:marBottom w:val="0"/>
      <w:divBdr>
        <w:top w:val="none" w:sz="0" w:space="0" w:color="auto"/>
        <w:left w:val="none" w:sz="0" w:space="0" w:color="auto"/>
        <w:bottom w:val="none" w:sz="0" w:space="0" w:color="auto"/>
        <w:right w:val="none" w:sz="0" w:space="0" w:color="auto"/>
      </w:divBdr>
    </w:div>
    <w:div w:id="1884631519">
      <w:marLeft w:val="0"/>
      <w:marRight w:val="0"/>
      <w:marTop w:val="0"/>
      <w:marBottom w:val="0"/>
      <w:divBdr>
        <w:top w:val="none" w:sz="0" w:space="0" w:color="auto"/>
        <w:left w:val="none" w:sz="0" w:space="0" w:color="auto"/>
        <w:bottom w:val="none" w:sz="0" w:space="0" w:color="auto"/>
        <w:right w:val="none" w:sz="0" w:space="0" w:color="auto"/>
      </w:divBdr>
    </w:div>
    <w:div w:id="1884631520">
      <w:marLeft w:val="0"/>
      <w:marRight w:val="0"/>
      <w:marTop w:val="0"/>
      <w:marBottom w:val="0"/>
      <w:divBdr>
        <w:top w:val="none" w:sz="0" w:space="0" w:color="auto"/>
        <w:left w:val="none" w:sz="0" w:space="0" w:color="auto"/>
        <w:bottom w:val="none" w:sz="0" w:space="0" w:color="auto"/>
        <w:right w:val="none" w:sz="0" w:space="0" w:color="auto"/>
      </w:divBdr>
    </w:div>
    <w:div w:id="1884631521">
      <w:marLeft w:val="0"/>
      <w:marRight w:val="0"/>
      <w:marTop w:val="0"/>
      <w:marBottom w:val="0"/>
      <w:divBdr>
        <w:top w:val="none" w:sz="0" w:space="0" w:color="auto"/>
        <w:left w:val="none" w:sz="0" w:space="0" w:color="auto"/>
        <w:bottom w:val="none" w:sz="0" w:space="0" w:color="auto"/>
        <w:right w:val="none" w:sz="0" w:space="0" w:color="auto"/>
      </w:divBdr>
    </w:div>
    <w:div w:id="1884631522">
      <w:marLeft w:val="0"/>
      <w:marRight w:val="0"/>
      <w:marTop w:val="0"/>
      <w:marBottom w:val="0"/>
      <w:divBdr>
        <w:top w:val="none" w:sz="0" w:space="0" w:color="auto"/>
        <w:left w:val="none" w:sz="0" w:space="0" w:color="auto"/>
        <w:bottom w:val="none" w:sz="0" w:space="0" w:color="auto"/>
        <w:right w:val="none" w:sz="0" w:space="0" w:color="auto"/>
      </w:divBdr>
    </w:div>
    <w:div w:id="1884631523">
      <w:marLeft w:val="0"/>
      <w:marRight w:val="0"/>
      <w:marTop w:val="0"/>
      <w:marBottom w:val="0"/>
      <w:divBdr>
        <w:top w:val="none" w:sz="0" w:space="0" w:color="auto"/>
        <w:left w:val="none" w:sz="0" w:space="0" w:color="auto"/>
        <w:bottom w:val="none" w:sz="0" w:space="0" w:color="auto"/>
        <w:right w:val="none" w:sz="0" w:space="0" w:color="auto"/>
      </w:divBdr>
    </w:div>
    <w:div w:id="1884631524">
      <w:marLeft w:val="0"/>
      <w:marRight w:val="0"/>
      <w:marTop w:val="0"/>
      <w:marBottom w:val="0"/>
      <w:divBdr>
        <w:top w:val="none" w:sz="0" w:space="0" w:color="auto"/>
        <w:left w:val="none" w:sz="0" w:space="0" w:color="auto"/>
        <w:bottom w:val="none" w:sz="0" w:space="0" w:color="auto"/>
        <w:right w:val="none" w:sz="0" w:space="0" w:color="auto"/>
      </w:divBdr>
    </w:div>
    <w:div w:id="1884631525">
      <w:marLeft w:val="0"/>
      <w:marRight w:val="0"/>
      <w:marTop w:val="0"/>
      <w:marBottom w:val="0"/>
      <w:divBdr>
        <w:top w:val="none" w:sz="0" w:space="0" w:color="auto"/>
        <w:left w:val="none" w:sz="0" w:space="0" w:color="auto"/>
        <w:bottom w:val="none" w:sz="0" w:space="0" w:color="auto"/>
        <w:right w:val="none" w:sz="0" w:space="0" w:color="auto"/>
      </w:divBdr>
    </w:div>
    <w:div w:id="1884631526">
      <w:marLeft w:val="0"/>
      <w:marRight w:val="0"/>
      <w:marTop w:val="0"/>
      <w:marBottom w:val="0"/>
      <w:divBdr>
        <w:top w:val="none" w:sz="0" w:space="0" w:color="auto"/>
        <w:left w:val="none" w:sz="0" w:space="0" w:color="auto"/>
        <w:bottom w:val="none" w:sz="0" w:space="0" w:color="auto"/>
        <w:right w:val="none" w:sz="0" w:space="0" w:color="auto"/>
      </w:divBdr>
    </w:div>
    <w:div w:id="1884631527">
      <w:marLeft w:val="0"/>
      <w:marRight w:val="0"/>
      <w:marTop w:val="0"/>
      <w:marBottom w:val="0"/>
      <w:divBdr>
        <w:top w:val="none" w:sz="0" w:space="0" w:color="auto"/>
        <w:left w:val="none" w:sz="0" w:space="0" w:color="auto"/>
        <w:bottom w:val="none" w:sz="0" w:space="0" w:color="auto"/>
        <w:right w:val="none" w:sz="0" w:space="0" w:color="auto"/>
      </w:divBdr>
    </w:div>
    <w:div w:id="1884631528">
      <w:marLeft w:val="0"/>
      <w:marRight w:val="0"/>
      <w:marTop w:val="0"/>
      <w:marBottom w:val="0"/>
      <w:divBdr>
        <w:top w:val="none" w:sz="0" w:space="0" w:color="auto"/>
        <w:left w:val="none" w:sz="0" w:space="0" w:color="auto"/>
        <w:bottom w:val="none" w:sz="0" w:space="0" w:color="auto"/>
        <w:right w:val="none" w:sz="0" w:space="0" w:color="auto"/>
      </w:divBdr>
    </w:div>
    <w:div w:id="1884631529">
      <w:marLeft w:val="0"/>
      <w:marRight w:val="0"/>
      <w:marTop w:val="0"/>
      <w:marBottom w:val="0"/>
      <w:divBdr>
        <w:top w:val="none" w:sz="0" w:space="0" w:color="auto"/>
        <w:left w:val="none" w:sz="0" w:space="0" w:color="auto"/>
        <w:bottom w:val="none" w:sz="0" w:space="0" w:color="auto"/>
        <w:right w:val="none" w:sz="0" w:space="0" w:color="auto"/>
      </w:divBdr>
    </w:div>
    <w:div w:id="1884631530">
      <w:marLeft w:val="0"/>
      <w:marRight w:val="0"/>
      <w:marTop w:val="0"/>
      <w:marBottom w:val="0"/>
      <w:divBdr>
        <w:top w:val="none" w:sz="0" w:space="0" w:color="auto"/>
        <w:left w:val="none" w:sz="0" w:space="0" w:color="auto"/>
        <w:bottom w:val="none" w:sz="0" w:space="0" w:color="auto"/>
        <w:right w:val="none" w:sz="0" w:space="0" w:color="auto"/>
      </w:divBdr>
    </w:div>
    <w:div w:id="1884631531">
      <w:marLeft w:val="0"/>
      <w:marRight w:val="0"/>
      <w:marTop w:val="0"/>
      <w:marBottom w:val="0"/>
      <w:divBdr>
        <w:top w:val="none" w:sz="0" w:space="0" w:color="auto"/>
        <w:left w:val="none" w:sz="0" w:space="0" w:color="auto"/>
        <w:bottom w:val="none" w:sz="0" w:space="0" w:color="auto"/>
        <w:right w:val="none" w:sz="0" w:space="0" w:color="auto"/>
      </w:divBdr>
    </w:div>
    <w:div w:id="1884631532">
      <w:marLeft w:val="0"/>
      <w:marRight w:val="0"/>
      <w:marTop w:val="0"/>
      <w:marBottom w:val="0"/>
      <w:divBdr>
        <w:top w:val="none" w:sz="0" w:space="0" w:color="auto"/>
        <w:left w:val="none" w:sz="0" w:space="0" w:color="auto"/>
        <w:bottom w:val="none" w:sz="0" w:space="0" w:color="auto"/>
        <w:right w:val="none" w:sz="0" w:space="0" w:color="auto"/>
      </w:divBdr>
    </w:div>
    <w:div w:id="1884631533">
      <w:marLeft w:val="0"/>
      <w:marRight w:val="0"/>
      <w:marTop w:val="0"/>
      <w:marBottom w:val="0"/>
      <w:divBdr>
        <w:top w:val="none" w:sz="0" w:space="0" w:color="auto"/>
        <w:left w:val="none" w:sz="0" w:space="0" w:color="auto"/>
        <w:bottom w:val="none" w:sz="0" w:space="0" w:color="auto"/>
        <w:right w:val="none" w:sz="0" w:space="0" w:color="auto"/>
      </w:divBdr>
    </w:div>
    <w:div w:id="1884631534">
      <w:marLeft w:val="0"/>
      <w:marRight w:val="0"/>
      <w:marTop w:val="0"/>
      <w:marBottom w:val="0"/>
      <w:divBdr>
        <w:top w:val="none" w:sz="0" w:space="0" w:color="auto"/>
        <w:left w:val="none" w:sz="0" w:space="0" w:color="auto"/>
        <w:bottom w:val="none" w:sz="0" w:space="0" w:color="auto"/>
        <w:right w:val="none" w:sz="0" w:space="0" w:color="auto"/>
      </w:divBdr>
    </w:div>
    <w:div w:id="1884631535">
      <w:marLeft w:val="0"/>
      <w:marRight w:val="0"/>
      <w:marTop w:val="0"/>
      <w:marBottom w:val="0"/>
      <w:divBdr>
        <w:top w:val="none" w:sz="0" w:space="0" w:color="auto"/>
        <w:left w:val="none" w:sz="0" w:space="0" w:color="auto"/>
        <w:bottom w:val="none" w:sz="0" w:space="0" w:color="auto"/>
        <w:right w:val="none" w:sz="0" w:space="0" w:color="auto"/>
      </w:divBdr>
    </w:div>
    <w:div w:id="1884631536">
      <w:marLeft w:val="0"/>
      <w:marRight w:val="0"/>
      <w:marTop w:val="0"/>
      <w:marBottom w:val="0"/>
      <w:divBdr>
        <w:top w:val="none" w:sz="0" w:space="0" w:color="auto"/>
        <w:left w:val="none" w:sz="0" w:space="0" w:color="auto"/>
        <w:bottom w:val="none" w:sz="0" w:space="0" w:color="auto"/>
        <w:right w:val="none" w:sz="0" w:space="0" w:color="auto"/>
      </w:divBdr>
    </w:div>
    <w:div w:id="1884631537">
      <w:marLeft w:val="0"/>
      <w:marRight w:val="0"/>
      <w:marTop w:val="0"/>
      <w:marBottom w:val="0"/>
      <w:divBdr>
        <w:top w:val="none" w:sz="0" w:space="0" w:color="auto"/>
        <w:left w:val="none" w:sz="0" w:space="0" w:color="auto"/>
        <w:bottom w:val="none" w:sz="0" w:space="0" w:color="auto"/>
        <w:right w:val="none" w:sz="0" w:space="0" w:color="auto"/>
      </w:divBdr>
    </w:div>
    <w:div w:id="1884631538">
      <w:marLeft w:val="0"/>
      <w:marRight w:val="0"/>
      <w:marTop w:val="0"/>
      <w:marBottom w:val="0"/>
      <w:divBdr>
        <w:top w:val="none" w:sz="0" w:space="0" w:color="auto"/>
        <w:left w:val="none" w:sz="0" w:space="0" w:color="auto"/>
        <w:bottom w:val="none" w:sz="0" w:space="0" w:color="auto"/>
        <w:right w:val="none" w:sz="0" w:space="0" w:color="auto"/>
      </w:divBdr>
    </w:div>
    <w:div w:id="1884631539">
      <w:marLeft w:val="0"/>
      <w:marRight w:val="0"/>
      <w:marTop w:val="0"/>
      <w:marBottom w:val="0"/>
      <w:divBdr>
        <w:top w:val="none" w:sz="0" w:space="0" w:color="auto"/>
        <w:left w:val="none" w:sz="0" w:space="0" w:color="auto"/>
        <w:bottom w:val="none" w:sz="0" w:space="0" w:color="auto"/>
        <w:right w:val="none" w:sz="0" w:space="0" w:color="auto"/>
      </w:divBdr>
    </w:div>
    <w:div w:id="1884631540">
      <w:marLeft w:val="0"/>
      <w:marRight w:val="0"/>
      <w:marTop w:val="0"/>
      <w:marBottom w:val="0"/>
      <w:divBdr>
        <w:top w:val="none" w:sz="0" w:space="0" w:color="auto"/>
        <w:left w:val="none" w:sz="0" w:space="0" w:color="auto"/>
        <w:bottom w:val="none" w:sz="0" w:space="0" w:color="auto"/>
        <w:right w:val="none" w:sz="0" w:space="0" w:color="auto"/>
      </w:divBdr>
    </w:div>
    <w:div w:id="1884631541">
      <w:marLeft w:val="0"/>
      <w:marRight w:val="0"/>
      <w:marTop w:val="0"/>
      <w:marBottom w:val="0"/>
      <w:divBdr>
        <w:top w:val="none" w:sz="0" w:space="0" w:color="auto"/>
        <w:left w:val="none" w:sz="0" w:space="0" w:color="auto"/>
        <w:bottom w:val="none" w:sz="0" w:space="0" w:color="auto"/>
        <w:right w:val="none" w:sz="0" w:space="0" w:color="auto"/>
      </w:divBdr>
    </w:div>
    <w:div w:id="1884631542">
      <w:marLeft w:val="0"/>
      <w:marRight w:val="0"/>
      <w:marTop w:val="0"/>
      <w:marBottom w:val="0"/>
      <w:divBdr>
        <w:top w:val="none" w:sz="0" w:space="0" w:color="auto"/>
        <w:left w:val="none" w:sz="0" w:space="0" w:color="auto"/>
        <w:bottom w:val="none" w:sz="0" w:space="0" w:color="auto"/>
        <w:right w:val="none" w:sz="0" w:space="0" w:color="auto"/>
      </w:divBdr>
    </w:div>
    <w:div w:id="1884631543">
      <w:marLeft w:val="0"/>
      <w:marRight w:val="0"/>
      <w:marTop w:val="0"/>
      <w:marBottom w:val="0"/>
      <w:divBdr>
        <w:top w:val="none" w:sz="0" w:space="0" w:color="auto"/>
        <w:left w:val="none" w:sz="0" w:space="0" w:color="auto"/>
        <w:bottom w:val="none" w:sz="0" w:space="0" w:color="auto"/>
        <w:right w:val="none" w:sz="0" w:space="0" w:color="auto"/>
      </w:divBdr>
    </w:div>
    <w:div w:id="1884631544">
      <w:marLeft w:val="0"/>
      <w:marRight w:val="0"/>
      <w:marTop w:val="0"/>
      <w:marBottom w:val="0"/>
      <w:divBdr>
        <w:top w:val="none" w:sz="0" w:space="0" w:color="auto"/>
        <w:left w:val="none" w:sz="0" w:space="0" w:color="auto"/>
        <w:bottom w:val="none" w:sz="0" w:space="0" w:color="auto"/>
        <w:right w:val="none" w:sz="0" w:space="0" w:color="auto"/>
      </w:divBdr>
    </w:div>
    <w:div w:id="1884631545">
      <w:marLeft w:val="0"/>
      <w:marRight w:val="0"/>
      <w:marTop w:val="0"/>
      <w:marBottom w:val="0"/>
      <w:divBdr>
        <w:top w:val="none" w:sz="0" w:space="0" w:color="auto"/>
        <w:left w:val="none" w:sz="0" w:space="0" w:color="auto"/>
        <w:bottom w:val="none" w:sz="0" w:space="0" w:color="auto"/>
        <w:right w:val="none" w:sz="0" w:space="0" w:color="auto"/>
      </w:divBdr>
    </w:div>
    <w:div w:id="1884631546">
      <w:marLeft w:val="0"/>
      <w:marRight w:val="0"/>
      <w:marTop w:val="0"/>
      <w:marBottom w:val="0"/>
      <w:divBdr>
        <w:top w:val="none" w:sz="0" w:space="0" w:color="auto"/>
        <w:left w:val="none" w:sz="0" w:space="0" w:color="auto"/>
        <w:bottom w:val="none" w:sz="0" w:space="0" w:color="auto"/>
        <w:right w:val="none" w:sz="0" w:space="0" w:color="auto"/>
      </w:divBdr>
    </w:div>
    <w:div w:id="1884631547">
      <w:marLeft w:val="0"/>
      <w:marRight w:val="0"/>
      <w:marTop w:val="0"/>
      <w:marBottom w:val="0"/>
      <w:divBdr>
        <w:top w:val="none" w:sz="0" w:space="0" w:color="auto"/>
        <w:left w:val="none" w:sz="0" w:space="0" w:color="auto"/>
        <w:bottom w:val="none" w:sz="0" w:space="0" w:color="auto"/>
        <w:right w:val="none" w:sz="0" w:space="0" w:color="auto"/>
      </w:divBdr>
    </w:div>
    <w:div w:id="1884631548">
      <w:marLeft w:val="0"/>
      <w:marRight w:val="0"/>
      <w:marTop w:val="0"/>
      <w:marBottom w:val="0"/>
      <w:divBdr>
        <w:top w:val="none" w:sz="0" w:space="0" w:color="auto"/>
        <w:left w:val="none" w:sz="0" w:space="0" w:color="auto"/>
        <w:bottom w:val="none" w:sz="0" w:space="0" w:color="auto"/>
        <w:right w:val="none" w:sz="0" w:space="0" w:color="auto"/>
      </w:divBdr>
    </w:div>
    <w:div w:id="1884631549">
      <w:marLeft w:val="0"/>
      <w:marRight w:val="0"/>
      <w:marTop w:val="0"/>
      <w:marBottom w:val="0"/>
      <w:divBdr>
        <w:top w:val="none" w:sz="0" w:space="0" w:color="auto"/>
        <w:left w:val="none" w:sz="0" w:space="0" w:color="auto"/>
        <w:bottom w:val="none" w:sz="0" w:space="0" w:color="auto"/>
        <w:right w:val="none" w:sz="0" w:space="0" w:color="auto"/>
      </w:divBdr>
    </w:div>
    <w:div w:id="1884631550">
      <w:marLeft w:val="0"/>
      <w:marRight w:val="0"/>
      <w:marTop w:val="0"/>
      <w:marBottom w:val="0"/>
      <w:divBdr>
        <w:top w:val="none" w:sz="0" w:space="0" w:color="auto"/>
        <w:left w:val="none" w:sz="0" w:space="0" w:color="auto"/>
        <w:bottom w:val="none" w:sz="0" w:space="0" w:color="auto"/>
        <w:right w:val="none" w:sz="0" w:space="0" w:color="auto"/>
      </w:divBdr>
    </w:div>
    <w:div w:id="1884631551">
      <w:marLeft w:val="0"/>
      <w:marRight w:val="0"/>
      <w:marTop w:val="0"/>
      <w:marBottom w:val="0"/>
      <w:divBdr>
        <w:top w:val="none" w:sz="0" w:space="0" w:color="auto"/>
        <w:left w:val="none" w:sz="0" w:space="0" w:color="auto"/>
        <w:bottom w:val="none" w:sz="0" w:space="0" w:color="auto"/>
        <w:right w:val="none" w:sz="0" w:space="0" w:color="auto"/>
      </w:divBdr>
    </w:div>
    <w:div w:id="1884631552">
      <w:marLeft w:val="0"/>
      <w:marRight w:val="0"/>
      <w:marTop w:val="0"/>
      <w:marBottom w:val="0"/>
      <w:divBdr>
        <w:top w:val="none" w:sz="0" w:space="0" w:color="auto"/>
        <w:left w:val="none" w:sz="0" w:space="0" w:color="auto"/>
        <w:bottom w:val="none" w:sz="0" w:space="0" w:color="auto"/>
        <w:right w:val="none" w:sz="0" w:space="0" w:color="auto"/>
      </w:divBdr>
      <w:divsChild>
        <w:div w:id="1884631489">
          <w:marLeft w:val="0"/>
          <w:marRight w:val="0"/>
          <w:marTop w:val="0"/>
          <w:marBottom w:val="150"/>
          <w:divBdr>
            <w:top w:val="none" w:sz="0" w:space="0" w:color="auto"/>
            <w:left w:val="none" w:sz="0" w:space="0" w:color="auto"/>
            <w:bottom w:val="none" w:sz="0" w:space="0" w:color="auto"/>
            <w:right w:val="none" w:sz="0" w:space="0" w:color="auto"/>
          </w:divBdr>
        </w:div>
        <w:div w:id="1884631503">
          <w:marLeft w:val="0"/>
          <w:marRight w:val="0"/>
          <w:marTop w:val="0"/>
          <w:marBottom w:val="150"/>
          <w:divBdr>
            <w:top w:val="none" w:sz="0" w:space="0" w:color="auto"/>
            <w:left w:val="none" w:sz="0" w:space="0" w:color="auto"/>
            <w:bottom w:val="none" w:sz="0" w:space="0" w:color="auto"/>
            <w:right w:val="none" w:sz="0" w:space="0" w:color="auto"/>
          </w:divBdr>
        </w:div>
        <w:div w:id="1884631608">
          <w:marLeft w:val="0"/>
          <w:marRight w:val="0"/>
          <w:marTop w:val="0"/>
          <w:marBottom w:val="150"/>
          <w:divBdr>
            <w:top w:val="none" w:sz="0" w:space="0" w:color="auto"/>
            <w:left w:val="none" w:sz="0" w:space="0" w:color="auto"/>
            <w:bottom w:val="none" w:sz="0" w:space="0" w:color="auto"/>
            <w:right w:val="none" w:sz="0" w:space="0" w:color="auto"/>
          </w:divBdr>
        </w:div>
      </w:divsChild>
    </w:div>
    <w:div w:id="1884631553">
      <w:marLeft w:val="0"/>
      <w:marRight w:val="0"/>
      <w:marTop w:val="0"/>
      <w:marBottom w:val="0"/>
      <w:divBdr>
        <w:top w:val="none" w:sz="0" w:space="0" w:color="auto"/>
        <w:left w:val="none" w:sz="0" w:space="0" w:color="auto"/>
        <w:bottom w:val="none" w:sz="0" w:space="0" w:color="auto"/>
        <w:right w:val="none" w:sz="0" w:space="0" w:color="auto"/>
      </w:divBdr>
    </w:div>
    <w:div w:id="1884631554">
      <w:marLeft w:val="0"/>
      <w:marRight w:val="0"/>
      <w:marTop w:val="0"/>
      <w:marBottom w:val="0"/>
      <w:divBdr>
        <w:top w:val="none" w:sz="0" w:space="0" w:color="auto"/>
        <w:left w:val="none" w:sz="0" w:space="0" w:color="auto"/>
        <w:bottom w:val="none" w:sz="0" w:space="0" w:color="auto"/>
        <w:right w:val="none" w:sz="0" w:space="0" w:color="auto"/>
      </w:divBdr>
    </w:div>
    <w:div w:id="1884631555">
      <w:marLeft w:val="0"/>
      <w:marRight w:val="0"/>
      <w:marTop w:val="0"/>
      <w:marBottom w:val="0"/>
      <w:divBdr>
        <w:top w:val="none" w:sz="0" w:space="0" w:color="auto"/>
        <w:left w:val="none" w:sz="0" w:space="0" w:color="auto"/>
        <w:bottom w:val="none" w:sz="0" w:space="0" w:color="auto"/>
        <w:right w:val="none" w:sz="0" w:space="0" w:color="auto"/>
      </w:divBdr>
    </w:div>
    <w:div w:id="1884631556">
      <w:marLeft w:val="0"/>
      <w:marRight w:val="0"/>
      <w:marTop w:val="0"/>
      <w:marBottom w:val="0"/>
      <w:divBdr>
        <w:top w:val="none" w:sz="0" w:space="0" w:color="auto"/>
        <w:left w:val="none" w:sz="0" w:space="0" w:color="auto"/>
        <w:bottom w:val="none" w:sz="0" w:space="0" w:color="auto"/>
        <w:right w:val="none" w:sz="0" w:space="0" w:color="auto"/>
      </w:divBdr>
    </w:div>
    <w:div w:id="1884631557">
      <w:marLeft w:val="0"/>
      <w:marRight w:val="0"/>
      <w:marTop w:val="0"/>
      <w:marBottom w:val="0"/>
      <w:divBdr>
        <w:top w:val="none" w:sz="0" w:space="0" w:color="auto"/>
        <w:left w:val="none" w:sz="0" w:space="0" w:color="auto"/>
        <w:bottom w:val="none" w:sz="0" w:space="0" w:color="auto"/>
        <w:right w:val="none" w:sz="0" w:space="0" w:color="auto"/>
      </w:divBdr>
    </w:div>
    <w:div w:id="1884631558">
      <w:marLeft w:val="0"/>
      <w:marRight w:val="0"/>
      <w:marTop w:val="0"/>
      <w:marBottom w:val="0"/>
      <w:divBdr>
        <w:top w:val="none" w:sz="0" w:space="0" w:color="auto"/>
        <w:left w:val="none" w:sz="0" w:space="0" w:color="auto"/>
        <w:bottom w:val="none" w:sz="0" w:space="0" w:color="auto"/>
        <w:right w:val="none" w:sz="0" w:space="0" w:color="auto"/>
      </w:divBdr>
    </w:div>
    <w:div w:id="1884631559">
      <w:marLeft w:val="0"/>
      <w:marRight w:val="0"/>
      <w:marTop w:val="0"/>
      <w:marBottom w:val="0"/>
      <w:divBdr>
        <w:top w:val="none" w:sz="0" w:space="0" w:color="auto"/>
        <w:left w:val="none" w:sz="0" w:space="0" w:color="auto"/>
        <w:bottom w:val="none" w:sz="0" w:space="0" w:color="auto"/>
        <w:right w:val="none" w:sz="0" w:space="0" w:color="auto"/>
      </w:divBdr>
    </w:div>
    <w:div w:id="1884631560">
      <w:marLeft w:val="0"/>
      <w:marRight w:val="0"/>
      <w:marTop w:val="0"/>
      <w:marBottom w:val="0"/>
      <w:divBdr>
        <w:top w:val="none" w:sz="0" w:space="0" w:color="auto"/>
        <w:left w:val="none" w:sz="0" w:space="0" w:color="auto"/>
        <w:bottom w:val="none" w:sz="0" w:space="0" w:color="auto"/>
        <w:right w:val="none" w:sz="0" w:space="0" w:color="auto"/>
      </w:divBdr>
    </w:div>
    <w:div w:id="1884631561">
      <w:marLeft w:val="0"/>
      <w:marRight w:val="0"/>
      <w:marTop w:val="0"/>
      <w:marBottom w:val="0"/>
      <w:divBdr>
        <w:top w:val="none" w:sz="0" w:space="0" w:color="auto"/>
        <w:left w:val="none" w:sz="0" w:space="0" w:color="auto"/>
        <w:bottom w:val="none" w:sz="0" w:space="0" w:color="auto"/>
        <w:right w:val="none" w:sz="0" w:space="0" w:color="auto"/>
      </w:divBdr>
    </w:div>
    <w:div w:id="1884631562">
      <w:marLeft w:val="0"/>
      <w:marRight w:val="0"/>
      <w:marTop w:val="0"/>
      <w:marBottom w:val="0"/>
      <w:divBdr>
        <w:top w:val="none" w:sz="0" w:space="0" w:color="auto"/>
        <w:left w:val="none" w:sz="0" w:space="0" w:color="auto"/>
        <w:bottom w:val="none" w:sz="0" w:space="0" w:color="auto"/>
        <w:right w:val="none" w:sz="0" w:space="0" w:color="auto"/>
      </w:divBdr>
    </w:div>
    <w:div w:id="1884631563">
      <w:marLeft w:val="0"/>
      <w:marRight w:val="0"/>
      <w:marTop w:val="0"/>
      <w:marBottom w:val="0"/>
      <w:divBdr>
        <w:top w:val="none" w:sz="0" w:space="0" w:color="auto"/>
        <w:left w:val="none" w:sz="0" w:space="0" w:color="auto"/>
        <w:bottom w:val="none" w:sz="0" w:space="0" w:color="auto"/>
        <w:right w:val="none" w:sz="0" w:space="0" w:color="auto"/>
      </w:divBdr>
    </w:div>
    <w:div w:id="1884631564">
      <w:marLeft w:val="0"/>
      <w:marRight w:val="0"/>
      <w:marTop w:val="0"/>
      <w:marBottom w:val="0"/>
      <w:divBdr>
        <w:top w:val="none" w:sz="0" w:space="0" w:color="auto"/>
        <w:left w:val="none" w:sz="0" w:space="0" w:color="auto"/>
        <w:bottom w:val="none" w:sz="0" w:space="0" w:color="auto"/>
        <w:right w:val="none" w:sz="0" w:space="0" w:color="auto"/>
      </w:divBdr>
    </w:div>
    <w:div w:id="1884631565">
      <w:marLeft w:val="0"/>
      <w:marRight w:val="0"/>
      <w:marTop w:val="0"/>
      <w:marBottom w:val="0"/>
      <w:divBdr>
        <w:top w:val="none" w:sz="0" w:space="0" w:color="auto"/>
        <w:left w:val="none" w:sz="0" w:space="0" w:color="auto"/>
        <w:bottom w:val="none" w:sz="0" w:space="0" w:color="auto"/>
        <w:right w:val="none" w:sz="0" w:space="0" w:color="auto"/>
      </w:divBdr>
    </w:div>
    <w:div w:id="1884631566">
      <w:marLeft w:val="0"/>
      <w:marRight w:val="0"/>
      <w:marTop w:val="0"/>
      <w:marBottom w:val="0"/>
      <w:divBdr>
        <w:top w:val="none" w:sz="0" w:space="0" w:color="auto"/>
        <w:left w:val="none" w:sz="0" w:space="0" w:color="auto"/>
        <w:bottom w:val="none" w:sz="0" w:space="0" w:color="auto"/>
        <w:right w:val="none" w:sz="0" w:space="0" w:color="auto"/>
      </w:divBdr>
    </w:div>
    <w:div w:id="1884631567">
      <w:marLeft w:val="0"/>
      <w:marRight w:val="0"/>
      <w:marTop w:val="0"/>
      <w:marBottom w:val="0"/>
      <w:divBdr>
        <w:top w:val="none" w:sz="0" w:space="0" w:color="auto"/>
        <w:left w:val="none" w:sz="0" w:space="0" w:color="auto"/>
        <w:bottom w:val="none" w:sz="0" w:space="0" w:color="auto"/>
        <w:right w:val="none" w:sz="0" w:space="0" w:color="auto"/>
      </w:divBdr>
    </w:div>
    <w:div w:id="1884631568">
      <w:marLeft w:val="0"/>
      <w:marRight w:val="0"/>
      <w:marTop w:val="0"/>
      <w:marBottom w:val="0"/>
      <w:divBdr>
        <w:top w:val="none" w:sz="0" w:space="0" w:color="auto"/>
        <w:left w:val="none" w:sz="0" w:space="0" w:color="auto"/>
        <w:bottom w:val="none" w:sz="0" w:space="0" w:color="auto"/>
        <w:right w:val="none" w:sz="0" w:space="0" w:color="auto"/>
      </w:divBdr>
    </w:div>
    <w:div w:id="1884631569">
      <w:marLeft w:val="0"/>
      <w:marRight w:val="0"/>
      <w:marTop w:val="0"/>
      <w:marBottom w:val="0"/>
      <w:divBdr>
        <w:top w:val="none" w:sz="0" w:space="0" w:color="auto"/>
        <w:left w:val="none" w:sz="0" w:space="0" w:color="auto"/>
        <w:bottom w:val="none" w:sz="0" w:space="0" w:color="auto"/>
        <w:right w:val="none" w:sz="0" w:space="0" w:color="auto"/>
      </w:divBdr>
    </w:div>
    <w:div w:id="1884631570">
      <w:marLeft w:val="0"/>
      <w:marRight w:val="0"/>
      <w:marTop w:val="0"/>
      <w:marBottom w:val="0"/>
      <w:divBdr>
        <w:top w:val="none" w:sz="0" w:space="0" w:color="auto"/>
        <w:left w:val="none" w:sz="0" w:space="0" w:color="auto"/>
        <w:bottom w:val="none" w:sz="0" w:space="0" w:color="auto"/>
        <w:right w:val="none" w:sz="0" w:space="0" w:color="auto"/>
      </w:divBdr>
    </w:div>
    <w:div w:id="1884631571">
      <w:marLeft w:val="0"/>
      <w:marRight w:val="0"/>
      <w:marTop w:val="0"/>
      <w:marBottom w:val="0"/>
      <w:divBdr>
        <w:top w:val="none" w:sz="0" w:space="0" w:color="auto"/>
        <w:left w:val="none" w:sz="0" w:space="0" w:color="auto"/>
        <w:bottom w:val="none" w:sz="0" w:space="0" w:color="auto"/>
        <w:right w:val="none" w:sz="0" w:space="0" w:color="auto"/>
      </w:divBdr>
    </w:div>
    <w:div w:id="1884631572">
      <w:marLeft w:val="0"/>
      <w:marRight w:val="0"/>
      <w:marTop w:val="0"/>
      <w:marBottom w:val="0"/>
      <w:divBdr>
        <w:top w:val="none" w:sz="0" w:space="0" w:color="auto"/>
        <w:left w:val="none" w:sz="0" w:space="0" w:color="auto"/>
        <w:bottom w:val="none" w:sz="0" w:space="0" w:color="auto"/>
        <w:right w:val="none" w:sz="0" w:space="0" w:color="auto"/>
      </w:divBdr>
    </w:div>
    <w:div w:id="1884631573">
      <w:marLeft w:val="0"/>
      <w:marRight w:val="0"/>
      <w:marTop w:val="0"/>
      <w:marBottom w:val="0"/>
      <w:divBdr>
        <w:top w:val="none" w:sz="0" w:space="0" w:color="auto"/>
        <w:left w:val="none" w:sz="0" w:space="0" w:color="auto"/>
        <w:bottom w:val="none" w:sz="0" w:space="0" w:color="auto"/>
        <w:right w:val="none" w:sz="0" w:space="0" w:color="auto"/>
      </w:divBdr>
    </w:div>
    <w:div w:id="1884631574">
      <w:marLeft w:val="0"/>
      <w:marRight w:val="0"/>
      <w:marTop w:val="0"/>
      <w:marBottom w:val="0"/>
      <w:divBdr>
        <w:top w:val="none" w:sz="0" w:space="0" w:color="auto"/>
        <w:left w:val="none" w:sz="0" w:space="0" w:color="auto"/>
        <w:bottom w:val="none" w:sz="0" w:space="0" w:color="auto"/>
        <w:right w:val="none" w:sz="0" w:space="0" w:color="auto"/>
      </w:divBdr>
    </w:div>
    <w:div w:id="1884631575">
      <w:marLeft w:val="0"/>
      <w:marRight w:val="0"/>
      <w:marTop w:val="0"/>
      <w:marBottom w:val="0"/>
      <w:divBdr>
        <w:top w:val="none" w:sz="0" w:space="0" w:color="auto"/>
        <w:left w:val="none" w:sz="0" w:space="0" w:color="auto"/>
        <w:bottom w:val="none" w:sz="0" w:space="0" w:color="auto"/>
        <w:right w:val="none" w:sz="0" w:space="0" w:color="auto"/>
      </w:divBdr>
    </w:div>
    <w:div w:id="1884631576">
      <w:marLeft w:val="0"/>
      <w:marRight w:val="0"/>
      <w:marTop w:val="0"/>
      <w:marBottom w:val="0"/>
      <w:divBdr>
        <w:top w:val="none" w:sz="0" w:space="0" w:color="auto"/>
        <w:left w:val="none" w:sz="0" w:space="0" w:color="auto"/>
        <w:bottom w:val="none" w:sz="0" w:space="0" w:color="auto"/>
        <w:right w:val="none" w:sz="0" w:space="0" w:color="auto"/>
      </w:divBdr>
    </w:div>
    <w:div w:id="1884631577">
      <w:marLeft w:val="0"/>
      <w:marRight w:val="0"/>
      <w:marTop w:val="0"/>
      <w:marBottom w:val="0"/>
      <w:divBdr>
        <w:top w:val="none" w:sz="0" w:space="0" w:color="auto"/>
        <w:left w:val="none" w:sz="0" w:space="0" w:color="auto"/>
        <w:bottom w:val="none" w:sz="0" w:space="0" w:color="auto"/>
        <w:right w:val="none" w:sz="0" w:space="0" w:color="auto"/>
      </w:divBdr>
    </w:div>
    <w:div w:id="1884631578">
      <w:marLeft w:val="0"/>
      <w:marRight w:val="0"/>
      <w:marTop w:val="0"/>
      <w:marBottom w:val="0"/>
      <w:divBdr>
        <w:top w:val="none" w:sz="0" w:space="0" w:color="auto"/>
        <w:left w:val="none" w:sz="0" w:space="0" w:color="auto"/>
        <w:bottom w:val="none" w:sz="0" w:space="0" w:color="auto"/>
        <w:right w:val="none" w:sz="0" w:space="0" w:color="auto"/>
      </w:divBdr>
    </w:div>
    <w:div w:id="1884631579">
      <w:marLeft w:val="0"/>
      <w:marRight w:val="0"/>
      <w:marTop w:val="0"/>
      <w:marBottom w:val="0"/>
      <w:divBdr>
        <w:top w:val="none" w:sz="0" w:space="0" w:color="auto"/>
        <w:left w:val="none" w:sz="0" w:space="0" w:color="auto"/>
        <w:bottom w:val="none" w:sz="0" w:space="0" w:color="auto"/>
        <w:right w:val="none" w:sz="0" w:space="0" w:color="auto"/>
      </w:divBdr>
    </w:div>
    <w:div w:id="1884631580">
      <w:marLeft w:val="0"/>
      <w:marRight w:val="0"/>
      <w:marTop w:val="0"/>
      <w:marBottom w:val="0"/>
      <w:divBdr>
        <w:top w:val="none" w:sz="0" w:space="0" w:color="auto"/>
        <w:left w:val="none" w:sz="0" w:space="0" w:color="auto"/>
        <w:bottom w:val="none" w:sz="0" w:space="0" w:color="auto"/>
        <w:right w:val="none" w:sz="0" w:space="0" w:color="auto"/>
      </w:divBdr>
    </w:div>
    <w:div w:id="1884631581">
      <w:marLeft w:val="0"/>
      <w:marRight w:val="0"/>
      <w:marTop w:val="0"/>
      <w:marBottom w:val="0"/>
      <w:divBdr>
        <w:top w:val="none" w:sz="0" w:space="0" w:color="auto"/>
        <w:left w:val="none" w:sz="0" w:space="0" w:color="auto"/>
        <w:bottom w:val="none" w:sz="0" w:space="0" w:color="auto"/>
        <w:right w:val="none" w:sz="0" w:space="0" w:color="auto"/>
      </w:divBdr>
    </w:div>
    <w:div w:id="1884631582">
      <w:marLeft w:val="0"/>
      <w:marRight w:val="0"/>
      <w:marTop w:val="0"/>
      <w:marBottom w:val="0"/>
      <w:divBdr>
        <w:top w:val="none" w:sz="0" w:space="0" w:color="auto"/>
        <w:left w:val="none" w:sz="0" w:space="0" w:color="auto"/>
        <w:bottom w:val="none" w:sz="0" w:space="0" w:color="auto"/>
        <w:right w:val="none" w:sz="0" w:space="0" w:color="auto"/>
      </w:divBdr>
    </w:div>
    <w:div w:id="1884631583">
      <w:marLeft w:val="0"/>
      <w:marRight w:val="0"/>
      <w:marTop w:val="0"/>
      <w:marBottom w:val="0"/>
      <w:divBdr>
        <w:top w:val="none" w:sz="0" w:space="0" w:color="auto"/>
        <w:left w:val="none" w:sz="0" w:space="0" w:color="auto"/>
        <w:bottom w:val="none" w:sz="0" w:space="0" w:color="auto"/>
        <w:right w:val="none" w:sz="0" w:space="0" w:color="auto"/>
      </w:divBdr>
    </w:div>
    <w:div w:id="1884631584">
      <w:marLeft w:val="0"/>
      <w:marRight w:val="0"/>
      <w:marTop w:val="0"/>
      <w:marBottom w:val="0"/>
      <w:divBdr>
        <w:top w:val="none" w:sz="0" w:space="0" w:color="auto"/>
        <w:left w:val="none" w:sz="0" w:space="0" w:color="auto"/>
        <w:bottom w:val="none" w:sz="0" w:space="0" w:color="auto"/>
        <w:right w:val="none" w:sz="0" w:space="0" w:color="auto"/>
      </w:divBdr>
    </w:div>
    <w:div w:id="1884631585">
      <w:marLeft w:val="0"/>
      <w:marRight w:val="0"/>
      <w:marTop w:val="0"/>
      <w:marBottom w:val="0"/>
      <w:divBdr>
        <w:top w:val="none" w:sz="0" w:space="0" w:color="auto"/>
        <w:left w:val="none" w:sz="0" w:space="0" w:color="auto"/>
        <w:bottom w:val="none" w:sz="0" w:space="0" w:color="auto"/>
        <w:right w:val="none" w:sz="0" w:space="0" w:color="auto"/>
      </w:divBdr>
    </w:div>
    <w:div w:id="1884631586">
      <w:marLeft w:val="0"/>
      <w:marRight w:val="0"/>
      <w:marTop w:val="0"/>
      <w:marBottom w:val="0"/>
      <w:divBdr>
        <w:top w:val="none" w:sz="0" w:space="0" w:color="auto"/>
        <w:left w:val="none" w:sz="0" w:space="0" w:color="auto"/>
        <w:bottom w:val="none" w:sz="0" w:space="0" w:color="auto"/>
        <w:right w:val="none" w:sz="0" w:space="0" w:color="auto"/>
      </w:divBdr>
    </w:div>
    <w:div w:id="1884631587">
      <w:marLeft w:val="0"/>
      <w:marRight w:val="0"/>
      <w:marTop w:val="0"/>
      <w:marBottom w:val="0"/>
      <w:divBdr>
        <w:top w:val="none" w:sz="0" w:space="0" w:color="auto"/>
        <w:left w:val="none" w:sz="0" w:space="0" w:color="auto"/>
        <w:bottom w:val="none" w:sz="0" w:space="0" w:color="auto"/>
        <w:right w:val="none" w:sz="0" w:space="0" w:color="auto"/>
      </w:divBdr>
    </w:div>
    <w:div w:id="1884631588">
      <w:marLeft w:val="0"/>
      <w:marRight w:val="0"/>
      <w:marTop w:val="0"/>
      <w:marBottom w:val="0"/>
      <w:divBdr>
        <w:top w:val="none" w:sz="0" w:space="0" w:color="auto"/>
        <w:left w:val="none" w:sz="0" w:space="0" w:color="auto"/>
        <w:bottom w:val="none" w:sz="0" w:space="0" w:color="auto"/>
        <w:right w:val="none" w:sz="0" w:space="0" w:color="auto"/>
      </w:divBdr>
    </w:div>
    <w:div w:id="1884631589">
      <w:marLeft w:val="0"/>
      <w:marRight w:val="0"/>
      <w:marTop w:val="0"/>
      <w:marBottom w:val="0"/>
      <w:divBdr>
        <w:top w:val="none" w:sz="0" w:space="0" w:color="auto"/>
        <w:left w:val="none" w:sz="0" w:space="0" w:color="auto"/>
        <w:bottom w:val="none" w:sz="0" w:space="0" w:color="auto"/>
        <w:right w:val="none" w:sz="0" w:space="0" w:color="auto"/>
      </w:divBdr>
    </w:div>
    <w:div w:id="1884631590">
      <w:marLeft w:val="0"/>
      <w:marRight w:val="0"/>
      <w:marTop w:val="0"/>
      <w:marBottom w:val="0"/>
      <w:divBdr>
        <w:top w:val="none" w:sz="0" w:space="0" w:color="auto"/>
        <w:left w:val="none" w:sz="0" w:space="0" w:color="auto"/>
        <w:bottom w:val="none" w:sz="0" w:space="0" w:color="auto"/>
        <w:right w:val="none" w:sz="0" w:space="0" w:color="auto"/>
      </w:divBdr>
    </w:div>
    <w:div w:id="1884631591">
      <w:marLeft w:val="0"/>
      <w:marRight w:val="0"/>
      <w:marTop w:val="0"/>
      <w:marBottom w:val="0"/>
      <w:divBdr>
        <w:top w:val="none" w:sz="0" w:space="0" w:color="auto"/>
        <w:left w:val="none" w:sz="0" w:space="0" w:color="auto"/>
        <w:bottom w:val="none" w:sz="0" w:space="0" w:color="auto"/>
        <w:right w:val="none" w:sz="0" w:space="0" w:color="auto"/>
      </w:divBdr>
    </w:div>
    <w:div w:id="1884631592">
      <w:marLeft w:val="0"/>
      <w:marRight w:val="0"/>
      <w:marTop w:val="0"/>
      <w:marBottom w:val="0"/>
      <w:divBdr>
        <w:top w:val="none" w:sz="0" w:space="0" w:color="auto"/>
        <w:left w:val="none" w:sz="0" w:space="0" w:color="auto"/>
        <w:bottom w:val="none" w:sz="0" w:space="0" w:color="auto"/>
        <w:right w:val="none" w:sz="0" w:space="0" w:color="auto"/>
      </w:divBdr>
    </w:div>
    <w:div w:id="1884631593">
      <w:marLeft w:val="0"/>
      <w:marRight w:val="0"/>
      <w:marTop w:val="0"/>
      <w:marBottom w:val="0"/>
      <w:divBdr>
        <w:top w:val="none" w:sz="0" w:space="0" w:color="auto"/>
        <w:left w:val="none" w:sz="0" w:space="0" w:color="auto"/>
        <w:bottom w:val="none" w:sz="0" w:space="0" w:color="auto"/>
        <w:right w:val="none" w:sz="0" w:space="0" w:color="auto"/>
      </w:divBdr>
    </w:div>
    <w:div w:id="1884631594">
      <w:marLeft w:val="0"/>
      <w:marRight w:val="0"/>
      <w:marTop w:val="0"/>
      <w:marBottom w:val="0"/>
      <w:divBdr>
        <w:top w:val="none" w:sz="0" w:space="0" w:color="auto"/>
        <w:left w:val="none" w:sz="0" w:space="0" w:color="auto"/>
        <w:bottom w:val="none" w:sz="0" w:space="0" w:color="auto"/>
        <w:right w:val="none" w:sz="0" w:space="0" w:color="auto"/>
      </w:divBdr>
    </w:div>
    <w:div w:id="1884631595">
      <w:marLeft w:val="0"/>
      <w:marRight w:val="0"/>
      <w:marTop w:val="0"/>
      <w:marBottom w:val="0"/>
      <w:divBdr>
        <w:top w:val="none" w:sz="0" w:space="0" w:color="auto"/>
        <w:left w:val="none" w:sz="0" w:space="0" w:color="auto"/>
        <w:bottom w:val="none" w:sz="0" w:space="0" w:color="auto"/>
        <w:right w:val="none" w:sz="0" w:space="0" w:color="auto"/>
      </w:divBdr>
    </w:div>
    <w:div w:id="1884631596">
      <w:marLeft w:val="0"/>
      <w:marRight w:val="0"/>
      <w:marTop w:val="0"/>
      <w:marBottom w:val="0"/>
      <w:divBdr>
        <w:top w:val="none" w:sz="0" w:space="0" w:color="auto"/>
        <w:left w:val="none" w:sz="0" w:space="0" w:color="auto"/>
        <w:bottom w:val="none" w:sz="0" w:space="0" w:color="auto"/>
        <w:right w:val="none" w:sz="0" w:space="0" w:color="auto"/>
      </w:divBdr>
    </w:div>
    <w:div w:id="1884631597">
      <w:marLeft w:val="0"/>
      <w:marRight w:val="0"/>
      <w:marTop w:val="0"/>
      <w:marBottom w:val="0"/>
      <w:divBdr>
        <w:top w:val="none" w:sz="0" w:space="0" w:color="auto"/>
        <w:left w:val="none" w:sz="0" w:space="0" w:color="auto"/>
        <w:bottom w:val="none" w:sz="0" w:space="0" w:color="auto"/>
        <w:right w:val="none" w:sz="0" w:space="0" w:color="auto"/>
      </w:divBdr>
    </w:div>
    <w:div w:id="1884631598">
      <w:marLeft w:val="0"/>
      <w:marRight w:val="0"/>
      <w:marTop w:val="0"/>
      <w:marBottom w:val="0"/>
      <w:divBdr>
        <w:top w:val="none" w:sz="0" w:space="0" w:color="auto"/>
        <w:left w:val="none" w:sz="0" w:space="0" w:color="auto"/>
        <w:bottom w:val="none" w:sz="0" w:space="0" w:color="auto"/>
        <w:right w:val="none" w:sz="0" w:space="0" w:color="auto"/>
      </w:divBdr>
    </w:div>
    <w:div w:id="1884631599">
      <w:marLeft w:val="0"/>
      <w:marRight w:val="0"/>
      <w:marTop w:val="0"/>
      <w:marBottom w:val="0"/>
      <w:divBdr>
        <w:top w:val="none" w:sz="0" w:space="0" w:color="auto"/>
        <w:left w:val="none" w:sz="0" w:space="0" w:color="auto"/>
        <w:bottom w:val="none" w:sz="0" w:space="0" w:color="auto"/>
        <w:right w:val="none" w:sz="0" w:space="0" w:color="auto"/>
      </w:divBdr>
    </w:div>
    <w:div w:id="1884631600">
      <w:marLeft w:val="0"/>
      <w:marRight w:val="0"/>
      <w:marTop w:val="0"/>
      <w:marBottom w:val="0"/>
      <w:divBdr>
        <w:top w:val="none" w:sz="0" w:space="0" w:color="auto"/>
        <w:left w:val="none" w:sz="0" w:space="0" w:color="auto"/>
        <w:bottom w:val="none" w:sz="0" w:space="0" w:color="auto"/>
        <w:right w:val="none" w:sz="0" w:space="0" w:color="auto"/>
      </w:divBdr>
    </w:div>
    <w:div w:id="1884631601">
      <w:marLeft w:val="0"/>
      <w:marRight w:val="0"/>
      <w:marTop w:val="0"/>
      <w:marBottom w:val="0"/>
      <w:divBdr>
        <w:top w:val="none" w:sz="0" w:space="0" w:color="auto"/>
        <w:left w:val="none" w:sz="0" w:space="0" w:color="auto"/>
        <w:bottom w:val="none" w:sz="0" w:space="0" w:color="auto"/>
        <w:right w:val="none" w:sz="0" w:space="0" w:color="auto"/>
      </w:divBdr>
    </w:div>
    <w:div w:id="1884631602">
      <w:marLeft w:val="0"/>
      <w:marRight w:val="0"/>
      <w:marTop w:val="0"/>
      <w:marBottom w:val="0"/>
      <w:divBdr>
        <w:top w:val="none" w:sz="0" w:space="0" w:color="auto"/>
        <w:left w:val="none" w:sz="0" w:space="0" w:color="auto"/>
        <w:bottom w:val="none" w:sz="0" w:space="0" w:color="auto"/>
        <w:right w:val="none" w:sz="0" w:space="0" w:color="auto"/>
      </w:divBdr>
    </w:div>
    <w:div w:id="1884631603">
      <w:marLeft w:val="0"/>
      <w:marRight w:val="0"/>
      <w:marTop w:val="0"/>
      <w:marBottom w:val="0"/>
      <w:divBdr>
        <w:top w:val="none" w:sz="0" w:space="0" w:color="auto"/>
        <w:left w:val="none" w:sz="0" w:space="0" w:color="auto"/>
        <w:bottom w:val="none" w:sz="0" w:space="0" w:color="auto"/>
        <w:right w:val="none" w:sz="0" w:space="0" w:color="auto"/>
      </w:divBdr>
    </w:div>
    <w:div w:id="1884631604">
      <w:marLeft w:val="0"/>
      <w:marRight w:val="0"/>
      <w:marTop w:val="0"/>
      <w:marBottom w:val="0"/>
      <w:divBdr>
        <w:top w:val="none" w:sz="0" w:space="0" w:color="auto"/>
        <w:left w:val="none" w:sz="0" w:space="0" w:color="auto"/>
        <w:bottom w:val="none" w:sz="0" w:space="0" w:color="auto"/>
        <w:right w:val="none" w:sz="0" w:space="0" w:color="auto"/>
      </w:divBdr>
    </w:div>
    <w:div w:id="1884631605">
      <w:marLeft w:val="0"/>
      <w:marRight w:val="0"/>
      <w:marTop w:val="0"/>
      <w:marBottom w:val="0"/>
      <w:divBdr>
        <w:top w:val="none" w:sz="0" w:space="0" w:color="auto"/>
        <w:left w:val="none" w:sz="0" w:space="0" w:color="auto"/>
        <w:bottom w:val="none" w:sz="0" w:space="0" w:color="auto"/>
        <w:right w:val="none" w:sz="0" w:space="0" w:color="auto"/>
      </w:divBdr>
    </w:div>
    <w:div w:id="1884631606">
      <w:marLeft w:val="0"/>
      <w:marRight w:val="0"/>
      <w:marTop w:val="0"/>
      <w:marBottom w:val="0"/>
      <w:divBdr>
        <w:top w:val="none" w:sz="0" w:space="0" w:color="auto"/>
        <w:left w:val="none" w:sz="0" w:space="0" w:color="auto"/>
        <w:bottom w:val="none" w:sz="0" w:space="0" w:color="auto"/>
        <w:right w:val="none" w:sz="0" w:space="0" w:color="auto"/>
      </w:divBdr>
    </w:div>
    <w:div w:id="1884631607">
      <w:marLeft w:val="0"/>
      <w:marRight w:val="0"/>
      <w:marTop w:val="0"/>
      <w:marBottom w:val="0"/>
      <w:divBdr>
        <w:top w:val="none" w:sz="0" w:space="0" w:color="auto"/>
        <w:left w:val="none" w:sz="0" w:space="0" w:color="auto"/>
        <w:bottom w:val="none" w:sz="0" w:space="0" w:color="auto"/>
        <w:right w:val="none" w:sz="0" w:space="0" w:color="auto"/>
      </w:divBdr>
    </w:div>
    <w:div w:id="1884631609">
      <w:marLeft w:val="0"/>
      <w:marRight w:val="0"/>
      <w:marTop w:val="0"/>
      <w:marBottom w:val="0"/>
      <w:divBdr>
        <w:top w:val="none" w:sz="0" w:space="0" w:color="auto"/>
        <w:left w:val="none" w:sz="0" w:space="0" w:color="auto"/>
        <w:bottom w:val="none" w:sz="0" w:space="0" w:color="auto"/>
        <w:right w:val="none" w:sz="0" w:space="0" w:color="auto"/>
      </w:divBdr>
    </w:div>
    <w:div w:id="1884631610">
      <w:marLeft w:val="0"/>
      <w:marRight w:val="0"/>
      <w:marTop w:val="0"/>
      <w:marBottom w:val="0"/>
      <w:divBdr>
        <w:top w:val="none" w:sz="0" w:space="0" w:color="auto"/>
        <w:left w:val="none" w:sz="0" w:space="0" w:color="auto"/>
        <w:bottom w:val="none" w:sz="0" w:space="0" w:color="auto"/>
        <w:right w:val="none" w:sz="0" w:space="0" w:color="auto"/>
      </w:divBdr>
    </w:div>
    <w:div w:id="1884631611">
      <w:marLeft w:val="0"/>
      <w:marRight w:val="0"/>
      <w:marTop w:val="0"/>
      <w:marBottom w:val="0"/>
      <w:divBdr>
        <w:top w:val="none" w:sz="0" w:space="0" w:color="auto"/>
        <w:left w:val="none" w:sz="0" w:space="0" w:color="auto"/>
        <w:bottom w:val="none" w:sz="0" w:space="0" w:color="auto"/>
        <w:right w:val="none" w:sz="0" w:space="0" w:color="auto"/>
      </w:divBdr>
    </w:div>
    <w:div w:id="1884631612">
      <w:marLeft w:val="0"/>
      <w:marRight w:val="0"/>
      <w:marTop w:val="0"/>
      <w:marBottom w:val="0"/>
      <w:divBdr>
        <w:top w:val="none" w:sz="0" w:space="0" w:color="auto"/>
        <w:left w:val="none" w:sz="0" w:space="0" w:color="auto"/>
        <w:bottom w:val="none" w:sz="0" w:space="0" w:color="auto"/>
        <w:right w:val="none" w:sz="0" w:space="0" w:color="auto"/>
      </w:divBdr>
    </w:div>
    <w:div w:id="1884631613">
      <w:marLeft w:val="0"/>
      <w:marRight w:val="0"/>
      <w:marTop w:val="0"/>
      <w:marBottom w:val="0"/>
      <w:divBdr>
        <w:top w:val="none" w:sz="0" w:space="0" w:color="auto"/>
        <w:left w:val="none" w:sz="0" w:space="0" w:color="auto"/>
        <w:bottom w:val="none" w:sz="0" w:space="0" w:color="auto"/>
        <w:right w:val="none" w:sz="0" w:space="0" w:color="auto"/>
      </w:divBdr>
    </w:div>
    <w:div w:id="1884631614">
      <w:marLeft w:val="0"/>
      <w:marRight w:val="0"/>
      <w:marTop w:val="0"/>
      <w:marBottom w:val="0"/>
      <w:divBdr>
        <w:top w:val="none" w:sz="0" w:space="0" w:color="auto"/>
        <w:left w:val="none" w:sz="0" w:space="0" w:color="auto"/>
        <w:bottom w:val="none" w:sz="0" w:space="0" w:color="auto"/>
        <w:right w:val="none" w:sz="0" w:space="0" w:color="auto"/>
      </w:divBdr>
    </w:div>
    <w:div w:id="1884631615">
      <w:marLeft w:val="0"/>
      <w:marRight w:val="0"/>
      <w:marTop w:val="0"/>
      <w:marBottom w:val="0"/>
      <w:divBdr>
        <w:top w:val="none" w:sz="0" w:space="0" w:color="auto"/>
        <w:left w:val="none" w:sz="0" w:space="0" w:color="auto"/>
        <w:bottom w:val="none" w:sz="0" w:space="0" w:color="auto"/>
        <w:right w:val="none" w:sz="0" w:space="0" w:color="auto"/>
      </w:divBdr>
    </w:div>
    <w:div w:id="1884631616">
      <w:marLeft w:val="0"/>
      <w:marRight w:val="0"/>
      <w:marTop w:val="0"/>
      <w:marBottom w:val="0"/>
      <w:divBdr>
        <w:top w:val="none" w:sz="0" w:space="0" w:color="auto"/>
        <w:left w:val="none" w:sz="0" w:space="0" w:color="auto"/>
        <w:bottom w:val="none" w:sz="0" w:space="0" w:color="auto"/>
        <w:right w:val="none" w:sz="0" w:space="0" w:color="auto"/>
      </w:divBdr>
    </w:div>
    <w:div w:id="1884631617">
      <w:marLeft w:val="0"/>
      <w:marRight w:val="0"/>
      <w:marTop w:val="0"/>
      <w:marBottom w:val="0"/>
      <w:divBdr>
        <w:top w:val="none" w:sz="0" w:space="0" w:color="auto"/>
        <w:left w:val="none" w:sz="0" w:space="0" w:color="auto"/>
        <w:bottom w:val="none" w:sz="0" w:space="0" w:color="auto"/>
        <w:right w:val="none" w:sz="0" w:space="0" w:color="auto"/>
      </w:divBdr>
    </w:div>
    <w:div w:id="1884631618">
      <w:marLeft w:val="0"/>
      <w:marRight w:val="0"/>
      <w:marTop w:val="0"/>
      <w:marBottom w:val="0"/>
      <w:divBdr>
        <w:top w:val="none" w:sz="0" w:space="0" w:color="auto"/>
        <w:left w:val="none" w:sz="0" w:space="0" w:color="auto"/>
        <w:bottom w:val="none" w:sz="0" w:space="0" w:color="auto"/>
        <w:right w:val="none" w:sz="0" w:space="0" w:color="auto"/>
      </w:divBdr>
    </w:div>
    <w:div w:id="1884631619">
      <w:marLeft w:val="0"/>
      <w:marRight w:val="0"/>
      <w:marTop w:val="0"/>
      <w:marBottom w:val="0"/>
      <w:divBdr>
        <w:top w:val="none" w:sz="0" w:space="0" w:color="auto"/>
        <w:left w:val="none" w:sz="0" w:space="0" w:color="auto"/>
        <w:bottom w:val="none" w:sz="0" w:space="0" w:color="auto"/>
        <w:right w:val="none" w:sz="0" w:space="0" w:color="auto"/>
      </w:divBdr>
    </w:div>
    <w:div w:id="1884631620">
      <w:marLeft w:val="0"/>
      <w:marRight w:val="0"/>
      <w:marTop w:val="0"/>
      <w:marBottom w:val="0"/>
      <w:divBdr>
        <w:top w:val="none" w:sz="0" w:space="0" w:color="auto"/>
        <w:left w:val="none" w:sz="0" w:space="0" w:color="auto"/>
        <w:bottom w:val="none" w:sz="0" w:space="0" w:color="auto"/>
        <w:right w:val="none" w:sz="0" w:space="0" w:color="auto"/>
      </w:divBdr>
    </w:div>
    <w:div w:id="188463162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TotalTime>
  <Pages>37</Pages>
  <Words>13837</Words>
  <Characters>-32766</Characters>
  <Application>Microsoft Office Outlook</Application>
  <DocSecurity>0</DocSecurity>
  <Lines>0</Lines>
  <Paragraphs>0</Paragraphs>
  <ScaleCrop>false</ScaleCrop>
  <Company>INSM</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Proiect</dc:title>
  <dc:subject/>
  <dc:creator>User</dc:creator>
  <cp:keywords/>
  <dc:description/>
  <cp:lastModifiedBy>Anastasia Haruta</cp:lastModifiedBy>
  <cp:revision>5</cp:revision>
  <cp:lastPrinted>2015-07-30T12:14:00Z</cp:lastPrinted>
  <dcterms:created xsi:type="dcterms:W3CDTF">2015-06-09T06:39:00Z</dcterms:created>
  <dcterms:modified xsi:type="dcterms:W3CDTF">2015-08-10T08:15:00Z</dcterms:modified>
</cp:coreProperties>
</file>