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BCD" w:rsidRDefault="00C0280F" w:rsidP="00227BCD">
      <w:pPr>
        <w:rPr>
          <w:sz w:val="28"/>
          <w:szCs w:val="28"/>
          <w:lang w:val="ro-RO"/>
        </w:rPr>
      </w:pPr>
      <w:r>
        <w:rPr>
          <w:sz w:val="28"/>
          <w:szCs w:val="28"/>
          <w:lang w:val="ro-RO" w:eastAsia="ro-RO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47.65pt;margin-top:-42.75pt;width:130.8pt;height:142.55pt;z-index:251658240;mso-width-relative:page;mso-height-relative:page">
            <v:imagedata r:id="rId4" o:title=""/>
          </v:shape>
          <o:OLEObject Type="Embed" ProgID="Unknown" ShapeID="_x0000_s1027" DrawAspect="Content" ObjectID="_1852284378" r:id="rId5"/>
        </w:object>
      </w:r>
      <w:r w:rsidR="00227BCD">
        <w:rPr>
          <w:sz w:val="28"/>
          <w:szCs w:val="28"/>
          <w:lang w:val="ro-RO"/>
        </w:rPr>
        <w:t xml:space="preserve">  REPUBLICA MOLDOVA                                   РЕСПУБЛИКА МОЛДОВА</w:t>
      </w:r>
      <w:r w:rsidR="00227BCD">
        <w:rPr>
          <w:sz w:val="28"/>
          <w:lang w:val="ro-RO"/>
        </w:rPr>
        <w:t xml:space="preserve"> CONSILIUL SĂTESC                                                   </w:t>
      </w:r>
      <w:r w:rsidR="00227BCD">
        <w:rPr>
          <w:sz w:val="32"/>
          <w:szCs w:val="32"/>
          <w:lang w:val="ro-RO"/>
        </w:rPr>
        <w:t>СЕЛЬСКИЙ</w:t>
      </w:r>
      <w:r w:rsidR="00227BCD">
        <w:rPr>
          <w:sz w:val="28"/>
          <w:lang w:val="ro-RO"/>
        </w:rPr>
        <w:t xml:space="preserve"> СОВЕТ</w:t>
      </w:r>
    </w:p>
    <w:p w:rsidR="00227BCD" w:rsidRDefault="00227BCD" w:rsidP="00227BCD">
      <w:pPr>
        <w:ind w:right="-58"/>
        <w:jc w:val="center"/>
        <w:rPr>
          <w:sz w:val="28"/>
          <w:lang w:val="ro-RO"/>
        </w:rPr>
      </w:pPr>
      <w:r>
        <w:rPr>
          <w:sz w:val="28"/>
          <w:lang w:val="ro-RO"/>
        </w:rPr>
        <w:t xml:space="preserve">NASLAVCEA                                                                 </w:t>
      </w:r>
      <w:r>
        <w:rPr>
          <w:sz w:val="32"/>
          <w:szCs w:val="32"/>
          <w:lang w:val="ro-RO"/>
        </w:rPr>
        <w:t>НАСЛАВЧА</w:t>
      </w:r>
    </w:p>
    <w:p w:rsidR="00227BCD" w:rsidRDefault="00227BCD" w:rsidP="00227BCD">
      <w:pPr>
        <w:ind w:right="-58"/>
        <w:jc w:val="center"/>
        <w:rPr>
          <w:b/>
          <w:sz w:val="28"/>
          <w:lang w:val="ro-RO"/>
        </w:rPr>
      </w:pPr>
      <w:r>
        <w:rPr>
          <w:b/>
          <w:sz w:val="28"/>
          <w:lang w:val="ro-RO"/>
        </w:rPr>
        <w:t>Primăria                                                                          Примэрия</w:t>
      </w:r>
    </w:p>
    <w:p w:rsidR="00227BCD" w:rsidRDefault="00227BCD" w:rsidP="00227BCD">
      <w:pPr>
        <w:spacing w:after="160" w:line="259" w:lineRule="auto"/>
        <w:outlineLvl w:val="0"/>
        <w:rPr>
          <w:rFonts w:eastAsiaTheme="minorHAnsi"/>
          <w:sz w:val="28"/>
          <w:szCs w:val="28"/>
          <w:lang w:val="it-IT" w:eastAsia="en-US"/>
        </w:rPr>
      </w:pPr>
    </w:p>
    <w:p w:rsidR="00227BCD" w:rsidRDefault="00227BCD" w:rsidP="00227BCD">
      <w:pPr>
        <w:rPr>
          <w:lang w:val="ro-RO"/>
        </w:rPr>
      </w:pPr>
    </w:p>
    <w:p w:rsidR="00227BCD" w:rsidRDefault="00C0280F" w:rsidP="00227BCD">
      <w:pPr>
        <w:jc w:val="center"/>
        <w:rPr>
          <w:rFonts w:eastAsia="SimSun"/>
          <w:b/>
          <w:bCs/>
          <w:sz w:val="28"/>
          <w:szCs w:val="28"/>
          <w:lang w:val="ro-RO" w:eastAsia="en-US"/>
        </w:rPr>
      </w:pPr>
      <w:r w:rsidRPr="00C0280F">
        <w:rPr>
          <w:rFonts w:eastAsia="SimSun"/>
          <w:b/>
          <w:bCs/>
          <w:i/>
          <w:sz w:val="28"/>
          <w:szCs w:val="28"/>
          <w:lang w:val="it-IT" w:eastAsia="en-US"/>
        </w:rPr>
        <w:t>Proiect</w:t>
      </w:r>
      <w:r>
        <w:rPr>
          <w:rFonts w:eastAsia="SimSun"/>
          <w:b/>
          <w:bCs/>
          <w:sz w:val="28"/>
          <w:szCs w:val="28"/>
          <w:lang w:val="it-IT" w:eastAsia="en-US"/>
        </w:rPr>
        <w:t>-</w:t>
      </w:r>
      <w:r w:rsidR="00227BCD">
        <w:rPr>
          <w:rFonts w:eastAsia="SimSun"/>
          <w:b/>
          <w:bCs/>
          <w:sz w:val="28"/>
          <w:szCs w:val="28"/>
          <w:lang w:val="it-IT" w:eastAsia="en-US"/>
        </w:rPr>
        <w:t>D</w:t>
      </w:r>
      <w:r w:rsidR="00227BCD">
        <w:rPr>
          <w:rFonts w:eastAsia="SimSun"/>
          <w:b/>
          <w:bCs/>
          <w:sz w:val="28"/>
          <w:szCs w:val="28"/>
          <w:lang w:val="ro-RO" w:eastAsia="en-US"/>
        </w:rPr>
        <w:t>ECIZIE</w:t>
      </w:r>
      <w:r w:rsidR="00227BCD">
        <w:rPr>
          <w:rFonts w:eastAsia="SimSun"/>
          <w:b/>
          <w:bCs/>
          <w:sz w:val="28"/>
          <w:szCs w:val="28"/>
          <w:lang w:val="it-IT" w:eastAsia="en-US"/>
        </w:rPr>
        <w:t xml:space="preserve"> nr.</w:t>
      </w:r>
    </w:p>
    <w:p w:rsidR="00227BCD" w:rsidRDefault="00227BCD" w:rsidP="00227BCD">
      <w:pPr>
        <w:jc w:val="center"/>
        <w:rPr>
          <w:rFonts w:eastAsia="SimSun"/>
          <w:b/>
          <w:bCs/>
          <w:sz w:val="28"/>
          <w:szCs w:val="28"/>
          <w:lang w:val="it-IT" w:eastAsia="en-US"/>
        </w:rPr>
      </w:pPr>
      <w:r>
        <w:rPr>
          <w:rFonts w:eastAsia="SimSun"/>
          <w:b/>
          <w:bCs/>
          <w:sz w:val="28"/>
          <w:szCs w:val="28"/>
          <w:lang w:val="it-IT" w:eastAsia="en-US"/>
        </w:rPr>
        <w:t xml:space="preserve">din </w:t>
      </w:r>
      <w:r w:rsidR="00C0280F">
        <w:rPr>
          <w:rFonts w:eastAsia="SimSun"/>
          <w:b/>
          <w:bCs/>
          <w:sz w:val="28"/>
          <w:szCs w:val="28"/>
          <w:lang w:val="en-US" w:eastAsia="en-US"/>
        </w:rPr>
        <w:t>____________</w:t>
      </w:r>
      <w:r>
        <w:rPr>
          <w:rFonts w:eastAsia="SimSun"/>
          <w:b/>
          <w:bCs/>
          <w:sz w:val="28"/>
          <w:szCs w:val="28"/>
          <w:lang w:val="it-IT" w:eastAsia="en-US"/>
        </w:rPr>
        <w:t>2026</w:t>
      </w:r>
    </w:p>
    <w:p w:rsidR="00227BCD" w:rsidRDefault="00227BCD" w:rsidP="00227BCD">
      <w:pPr>
        <w:rPr>
          <w:lang w:val="ro-RO"/>
        </w:rPr>
      </w:pPr>
    </w:p>
    <w:p w:rsidR="00227BCD" w:rsidRDefault="00227BCD" w:rsidP="00227BCD">
      <w:pPr>
        <w:rPr>
          <w:rFonts w:eastAsia="SimSun"/>
          <w:b/>
          <w:bCs/>
          <w:sz w:val="28"/>
          <w:szCs w:val="28"/>
          <w:lang w:val="it-IT" w:eastAsia="en-US"/>
        </w:rPr>
      </w:pPr>
    </w:p>
    <w:p w:rsidR="00227BCD" w:rsidRDefault="00227BCD" w:rsidP="00227BCD">
      <w:pPr>
        <w:rPr>
          <w:rFonts w:eastAsiaTheme="minorHAnsi"/>
          <w:bCs/>
          <w:sz w:val="28"/>
          <w:szCs w:val="28"/>
          <w:lang w:val="zh-CN" w:eastAsia="ro-RO"/>
        </w:rPr>
      </w:pPr>
      <w:r>
        <w:rPr>
          <w:rFonts w:eastAsiaTheme="minorHAnsi"/>
          <w:bCs/>
          <w:sz w:val="28"/>
          <w:szCs w:val="28"/>
          <w:lang w:val="zh-CN" w:eastAsia="ro-RO"/>
        </w:rPr>
        <w:t>Cu privire la modificarea deciziei</w:t>
      </w:r>
      <w:r>
        <w:rPr>
          <w:rFonts w:eastAsiaTheme="minorHAnsi"/>
          <w:bCs/>
          <w:sz w:val="28"/>
          <w:szCs w:val="28"/>
          <w:lang w:val="ro-RO" w:eastAsia="ro-RO"/>
        </w:rPr>
        <w:t xml:space="preserve">  </w:t>
      </w:r>
      <w:r>
        <w:rPr>
          <w:rFonts w:eastAsiaTheme="minorHAnsi"/>
          <w:bCs/>
          <w:sz w:val="28"/>
          <w:szCs w:val="28"/>
          <w:lang w:val="zh-CN" w:eastAsia="ro-RO"/>
        </w:rPr>
        <w:t>de aprobare</w:t>
      </w:r>
    </w:p>
    <w:p w:rsidR="00227BCD" w:rsidRDefault="00227BCD" w:rsidP="00227BCD">
      <w:pPr>
        <w:rPr>
          <w:rFonts w:eastAsia="SimSun"/>
          <w:b/>
          <w:bCs/>
          <w:sz w:val="28"/>
          <w:szCs w:val="28"/>
          <w:lang w:val="it-IT" w:eastAsia="en-US"/>
        </w:rPr>
      </w:pPr>
      <w:r>
        <w:rPr>
          <w:rFonts w:eastAsiaTheme="minorHAnsi"/>
          <w:bCs/>
          <w:sz w:val="28"/>
          <w:szCs w:val="28"/>
          <w:lang w:val="zh-CN" w:eastAsia="ro-RO"/>
        </w:rPr>
        <w:t xml:space="preserve"> a bugetului local</w:t>
      </w:r>
      <w:r>
        <w:rPr>
          <w:rFonts w:eastAsiaTheme="minorHAnsi"/>
          <w:bCs/>
          <w:sz w:val="28"/>
          <w:szCs w:val="28"/>
          <w:lang w:val="ro-RO" w:eastAsia="ro-RO"/>
        </w:rPr>
        <w:t xml:space="preserve"> s.Naslavcea</w:t>
      </w:r>
      <w:r>
        <w:rPr>
          <w:rFonts w:eastAsiaTheme="minorHAnsi"/>
          <w:bCs/>
          <w:sz w:val="28"/>
          <w:szCs w:val="28"/>
          <w:lang w:val="zh-CN" w:eastAsia="ro-RO"/>
        </w:rPr>
        <w:t xml:space="preserve"> pentru anul 2026.</w:t>
      </w:r>
    </w:p>
    <w:p w:rsidR="00227BCD" w:rsidRDefault="00227BCD" w:rsidP="00227BCD">
      <w:pPr>
        <w:jc w:val="center"/>
        <w:rPr>
          <w:rFonts w:eastAsia="SimSun"/>
          <w:b/>
          <w:bCs/>
          <w:lang w:val="it-IT" w:eastAsia="en-US"/>
        </w:rPr>
      </w:pPr>
    </w:p>
    <w:p w:rsidR="00227BCD" w:rsidRDefault="00227BCD" w:rsidP="00227BCD">
      <w:pPr>
        <w:jc w:val="both"/>
        <w:rPr>
          <w:rFonts w:eastAsia="SimSun"/>
          <w:sz w:val="28"/>
          <w:szCs w:val="28"/>
          <w:lang w:val="en-US" w:eastAsia="en-US"/>
        </w:rPr>
      </w:pPr>
      <w:r>
        <w:rPr>
          <w:rFonts w:eastAsia="SimSun"/>
          <w:sz w:val="28"/>
          <w:szCs w:val="28"/>
          <w:lang w:val="en-US" w:eastAsia="en-US"/>
        </w:rPr>
        <w:t>Conform art. 14 (2</w:t>
      </w:r>
      <w:proofErr w:type="gramStart"/>
      <w:r>
        <w:rPr>
          <w:rFonts w:eastAsia="SimSun"/>
          <w:sz w:val="28"/>
          <w:szCs w:val="28"/>
          <w:lang w:val="en-US" w:eastAsia="en-US"/>
        </w:rPr>
        <w:t>)(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r>
        <w:rPr>
          <w:rFonts w:eastAsia="SimSun"/>
          <w:sz w:val="28"/>
          <w:szCs w:val="28"/>
          <w:lang w:val="ro-RO" w:eastAsia="en-US"/>
        </w:rPr>
        <w:t>n</w:t>
      </w:r>
      <w:r>
        <w:rPr>
          <w:rFonts w:eastAsia="SimSun"/>
          <w:sz w:val="28"/>
          <w:szCs w:val="28"/>
          <w:lang w:val="en-US" w:eastAsia="en-US"/>
        </w:rPr>
        <w:t xml:space="preserve">,) a </w:t>
      </w:r>
      <w:proofErr w:type="spellStart"/>
      <w:r>
        <w:rPr>
          <w:rFonts w:eastAsia="SimSun"/>
          <w:sz w:val="28"/>
          <w:szCs w:val="28"/>
          <w:lang w:val="en-US" w:eastAsia="en-US"/>
        </w:rPr>
        <w:t>Legii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nr. 436-XVI din 28 </w:t>
      </w:r>
      <w:proofErr w:type="spellStart"/>
      <w:r>
        <w:rPr>
          <w:rFonts w:eastAsia="SimSun"/>
          <w:sz w:val="28"/>
          <w:szCs w:val="28"/>
          <w:lang w:val="en-US" w:eastAsia="en-US"/>
        </w:rPr>
        <w:t>decembrie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2006 </w:t>
      </w:r>
      <w:proofErr w:type="spellStart"/>
      <w:r>
        <w:rPr>
          <w:rFonts w:eastAsia="SimSun"/>
          <w:sz w:val="28"/>
          <w:szCs w:val="28"/>
          <w:lang w:val="en-US" w:eastAsia="en-US"/>
        </w:rPr>
        <w:t>privind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administraţia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publică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locală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, art.63 al </w:t>
      </w:r>
      <w:proofErr w:type="spellStart"/>
      <w:r>
        <w:rPr>
          <w:rFonts w:eastAsia="SimSun"/>
          <w:sz w:val="28"/>
          <w:szCs w:val="28"/>
          <w:lang w:val="en-US" w:eastAsia="en-US"/>
        </w:rPr>
        <w:t>Legii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nr. 100/</w:t>
      </w:r>
      <w:proofErr w:type="gramStart"/>
      <w:r>
        <w:rPr>
          <w:rFonts w:eastAsia="SimSun"/>
          <w:sz w:val="28"/>
          <w:szCs w:val="28"/>
          <w:lang w:val="en-US" w:eastAsia="en-US"/>
        </w:rPr>
        <w:t>2017  din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A</w:t>
      </w:r>
      <w:r>
        <w:rPr>
          <w:rFonts w:eastAsia="SimSun"/>
          <w:sz w:val="28"/>
          <w:szCs w:val="28"/>
          <w:lang w:val="ro-RO" w:eastAsia="en-US"/>
        </w:rPr>
        <w:t>vizului pozitiv al comisiei consultative de specialitate în domeniul economico-financiar,</w:t>
      </w:r>
      <w:r>
        <w:rPr>
          <w:rFonts w:eastAsia="SimSun"/>
          <w:sz w:val="28"/>
          <w:szCs w:val="28"/>
          <w:lang w:val="en-US" w:eastAsia="en-US"/>
        </w:rPr>
        <w:t xml:space="preserve">   </w:t>
      </w:r>
      <w:proofErr w:type="spellStart"/>
      <w:r>
        <w:rPr>
          <w:rFonts w:eastAsia="SimSun"/>
          <w:sz w:val="28"/>
          <w:szCs w:val="28"/>
          <w:lang w:val="en-US" w:eastAsia="en-US"/>
        </w:rPr>
        <w:t>Consiliul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local </w:t>
      </w:r>
      <w:proofErr w:type="spellStart"/>
      <w:r>
        <w:rPr>
          <w:rFonts w:eastAsia="SimSun"/>
          <w:sz w:val="28"/>
          <w:szCs w:val="28"/>
          <w:lang w:val="en-US" w:eastAsia="en-US"/>
        </w:rPr>
        <w:t>Naslavcea</w:t>
      </w:r>
      <w:proofErr w:type="spellEnd"/>
    </w:p>
    <w:p w:rsidR="00227BCD" w:rsidRDefault="00227BCD" w:rsidP="00227BCD">
      <w:pPr>
        <w:jc w:val="both"/>
        <w:rPr>
          <w:rFonts w:eastAsia="SimSun"/>
          <w:sz w:val="28"/>
          <w:szCs w:val="28"/>
          <w:lang w:val="en-US" w:eastAsia="en-US"/>
        </w:rPr>
      </w:pPr>
    </w:p>
    <w:p w:rsidR="00227BCD" w:rsidRDefault="00227BCD" w:rsidP="00227BCD">
      <w:pPr>
        <w:jc w:val="both"/>
        <w:rPr>
          <w:rFonts w:eastAsia="SimSun"/>
          <w:b/>
          <w:bCs/>
          <w:sz w:val="28"/>
          <w:szCs w:val="28"/>
          <w:lang w:val="en-US" w:eastAsia="en-US"/>
        </w:rPr>
      </w:pPr>
      <w:r>
        <w:rPr>
          <w:rFonts w:eastAsia="SimSun"/>
          <w:sz w:val="28"/>
          <w:szCs w:val="28"/>
          <w:lang w:val="en-US" w:eastAsia="en-US"/>
        </w:rPr>
        <w:t xml:space="preserve">                                                      </w:t>
      </w:r>
      <w:r>
        <w:rPr>
          <w:rFonts w:eastAsia="SimSun"/>
          <w:b/>
          <w:bCs/>
          <w:sz w:val="28"/>
          <w:szCs w:val="28"/>
          <w:lang w:val="en-US" w:eastAsia="en-US"/>
        </w:rPr>
        <w:t>D E C I D E:</w:t>
      </w:r>
    </w:p>
    <w:p w:rsidR="00227BCD" w:rsidRDefault="00227BCD" w:rsidP="00227BCD">
      <w:pPr>
        <w:jc w:val="both"/>
        <w:rPr>
          <w:rFonts w:eastAsia="SimSun"/>
          <w:b/>
          <w:bCs/>
          <w:sz w:val="28"/>
          <w:szCs w:val="28"/>
          <w:lang w:val="en-US" w:eastAsia="en-US"/>
        </w:rPr>
      </w:pPr>
    </w:p>
    <w:p w:rsidR="00227BCD" w:rsidRDefault="00227BCD" w:rsidP="00227BCD">
      <w:pPr>
        <w:spacing w:line="254" w:lineRule="auto"/>
        <w:jc w:val="both"/>
        <w:rPr>
          <w:rFonts w:eastAsia="Calibri"/>
          <w:sz w:val="28"/>
          <w:szCs w:val="28"/>
          <w:lang w:val="zh-CN"/>
        </w:rPr>
      </w:pPr>
      <w:r>
        <w:rPr>
          <w:rFonts w:eastAsia="Calibri"/>
          <w:sz w:val="28"/>
          <w:szCs w:val="28"/>
          <w:lang w:val="zh-CN"/>
        </w:rPr>
        <w:t>1.   Se modifică Decizia consiliului local s.Naslavcea nr.0</w:t>
      </w:r>
      <w:r>
        <w:rPr>
          <w:rFonts w:eastAsia="Calibri"/>
          <w:sz w:val="28"/>
          <w:szCs w:val="28"/>
          <w:lang w:val="en-US"/>
        </w:rPr>
        <w:t>5</w:t>
      </w:r>
      <w:r>
        <w:rPr>
          <w:rFonts w:eastAsia="Calibri"/>
          <w:sz w:val="28"/>
          <w:szCs w:val="28"/>
          <w:lang w:val="zh-CN"/>
        </w:rPr>
        <w:t>/04 din 09 decembrie 2025 cu privire la aprobarea bugetului local pentru anul 2026, după cum urmează:</w:t>
      </w:r>
    </w:p>
    <w:p w:rsidR="00227BCD" w:rsidRDefault="00227BCD" w:rsidP="00227BCD">
      <w:pPr>
        <w:spacing w:line="254" w:lineRule="auto"/>
        <w:jc w:val="both"/>
        <w:rPr>
          <w:rFonts w:eastAsia="Calibri"/>
          <w:sz w:val="28"/>
          <w:szCs w:val="28"/>
          <w:lang w:val="zh-CN"/>
        </w:rPr>
      </w:pPr>
      <w:r>
        <w:rPr>
          <w:rFonts w:eastAsia="Calibri"/>
          <w:sz w:val="28"/>
          <w:szCs w:val="28"/>
          <w:lang w:val="zh-CN"/>
        </w:rPr>
        <w:t>1.1   Se prezintă în redacție nouă Anexa nr.1 la Decizia consiliului local s.Naslavcea nr.05/04 din 09 decembrie  2025   cu privire la aprobarea bugetului local pentru anul 2026, conform Anexei 1 la prezenta decizie;</w:t>
      </w:r>
    </w:p>
    <w:p w:rsidR="00227BCD" w:rsidRDefault="00227BCD" w:rsidP="00227BCD">
      <w:pPr>
        <w:spacing w:line="254" w:lineRule="auto"/>
        <w:rPr>
          <w:rFonts w:eastAsia="Calibri"/>
          <w:sz w:val="28"/>
          <w:szCs w:val="28"/>
          <w:lang w:val="zh-CN"/>
        </w:rPr>
      </w:pPr>
      <w:r>
        <w:rPr>
          <w:rFonts w:eastAsia="Calibri"/>
          <w:sz w:val="28"/>
          <w:szCs w:val="28"/>
          <w:lang w:val="zh-CN"/>
        </w:rPr>
        <w:t>1.2    Se prezintă în redacție nouă Anexa nr.3 la Decizia consiliului local s.Naslavcea nr.05/04 din 09 decembrie 2025   cu privire la aprobarea bugetului local pentru anul 2026, conform Anexei 2 la prezenta decizie;</w:t>
      </w: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  <w:r>
        <w:rPr>
          <w:rFonts w:eastAsia="SimSun"/>
          <w:sz w:val="28"/>
          <w:szCs w:val="28"/>
          <w:lang w:val="zh-CN" w:eastAsia="en-US"/>
        </w:rPr>
        <w:t>2.   Pentru  îndeplinirea  prezentei  decizii  se  desemnează  responsabil Contabilulă al  primariei  dna  Bechiri Larisa.</w:t>
      </w: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  <w:r>
        <w:rPr>
          <w:rFonts w:eastAsia="SimSun"/>
          <w:sz w:val="28"/>
          <w:szCs w:val="28"/>
          <w:lang w:val="zh-CN" w:eastAsia="en-US"/>
        </w:rPr>
        <w:t xml:space="preserve">3.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decizie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vigoare</w:t>
      </w:r>
      <w:proofErr w:type="spellEnd"/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ro-RO"/>
        </w:rPr>
        <w:t>de</w:t>
      </w:r>
      <w:proofErr w:type="gramEnd"/>
      <w:r>
        <w:rPr>
          <w:sz w:val="28"/>
          <w:szCs w:val="28"/>
          <w:lang w:val="ro-RO"/>
        </w:rPr>
        <w:t xml:space="preserve"> la</w:t>
      </w:r>
      <w:r>
        <w:rPr>
          <w:sz w:val="28"/>
          <w:szCs w:val="28"/>
          <w:lang w:val="en-US"/>
        </w:rPr>
        <w:t xml:space="preserve"> data </w:t>
      </w:r>
      <w:proofErr w:type="spellStart"/>
      <w:r>
        <w:rPr>
          <w:sz w:val="28"/>
          <w:szCs w:val="28"/>
          <w:lang w:val="en-US"/>
        </w:rPr>
        <w:t>publicării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Registrul</w:t>
      </w:r>
      <w:proofErr w:type="spellEnd"/>
      <w:r>
        <w:rPr>
          <w:sz w:val="28"/>
          <w:szCs w:val="28"/>
          <w:lang w:val="en-US"/>
        </w:rPr>
        <w:t xml:space="preserve"> de Stat a </w:t>
      </w:r>
      <w:proofErr w:type="spellStart"/>
      <w:r>
        <w:rPr>
          <w:sz w:val="28"/>
          <w:szCs w:val="28"/>
          <w:lang w:val="en-US"/>
        </w:rPr>
        <w:t>Actelor</w:t>
      </w:r>
      <w:proofErr w:type="spellEnd"/>
      <w:r>
        <w:rPr>
          <w:sz w:val="28"/>
          <w:szCs w:val="28"/>
          <w:lang w:val="en-US"/>
        </w:rPr>
        <w:t xml:space="preserve"> Locale.</w:t>
      </w:r>
      <w:r>
        <w:rPr>
          <w:rFonts w:eastAsia="SimSun"/>
          <w:sz w:val="28"/>
          <w:szCs w:val="28"/>
          <w:lang w:val="zh-CN" w:eastAsia="en-US"/>
        </w:rPr>
        <w:t xml:space="preserve"> </w:t>
      </w: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</w:p>
    <w:p w:rsidR="00227BCD" w:rsidRDefault="00227BCD" w:rsidP="00227BCD">
      <w:pPr>
        <w:rPr>
          <w:sz w:val="28"/>
          <w:szCs w:val="28"/>
          <w:lang w:val="ro-RO" w:eastAsia="zh-CN"/>
        </w:rPr>
      </w:pPr>
      <w:r>
        <w:rPr>
          <w:sz w:val="28"/>
          <w:szCs w:val="28"/>
          <w:lang w:val="ro-RO" w:eastAsia="zh-CN"/>
        </w:rPr>
        <w:t xml:space="preserve">Preşedinte  şedinţei:                                           </w:t>
      </w: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  <w:r>
        <w:rPr>
          <w:sz w:val="28"/>
          <w:szCs w:val="28"/>
          <w:lang w:val="ro-RO" w:eastAsia="zh-CN"/>
        </w:rPr>
        <w:t>Contrasemnează:</w:t>
      </w: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  <w:r>
        <w:rPr>
          <w:sz w:val="28"/>
          <w:szCs w:val="28"/>
          <w:lang w:val="ro-RO" w:eastAsia="zh-CN"/>
        </w:rPr>
        <w:t>Secretară Consiliului sătesc :                            T.Reabco</w:t>
      </w:r>
    </w:p>
    <w:p w:rsidR="00227BCD" w:rsidRDefault="00227BCD" w:rsidP="00227BCD">
      <w:pPr>
        <w:spacing w:line="254" w:lineRule="auto"/>
        <w:rPr>
          <w:rFonts w:eastAsia="SimSun"/>
          <w:lang w:val="ro-RO" w:eastAsia="zh-CN"/>
        </w:rPr>
      </w:pPr>
    </w:p>
    <w:p w:rsidR="00227BCD" w:rsidRDefault="00227BCD" w:rsidP="00227BCD">
      <w:pPr>
        <w:spacing w:line="254" w:lineRule="auto"/>
        <w:rPr>
          <w:rFonts w:eastAsia="SimSun"/>
          <w:lang w:val="zh-CN" w:eastAsia="zh-CN"/>
        </w:rPr>
      </w:pPr>
    </w:p>
    <w:p w:rsidR="00227BCD" w:rsidRDefault="00227BCD" w:rsidP="00227BCD">
      <w:pPr>
        <w:spacing w:line="254" w:lineRule="auto"/>
        <w:rPr>
          <w:rFonts w:eastAsia="SimSun"/>
          <w:lang w:val="zh-CN" w:eastAsia="zh-CN"/>
        </w:rPr>
      </w:pPr>
    </w:p>
    <w:p w:rsidR="00227BCD" w:rsidRDefault="00227BCD" w:rsidP="00227BCD">
      <w:pPr>
        <w:spacing w:line="254" w:lineRule="auto"/>
        <w:rPr>
          <w:rFonts w:eastAsia="SimSun"/>
          <w:lang w:val="zh-CN" w:eastAsia="zh-CN"/>
        </w:rPr>
      </w:pPr>
    </w:p>
    <w:p w:rsidR="00227BCD" w:rsidRDefault="00227BCD" w:rsidP="00227BCD">
      <w:pPr>
        <w:rPr>
          <w:rFonts w:eastAsia="SimSun" w:cstheme="minorBidi"/>
          <w:b/>
          <w:lang w:val="it-IT" w:eastAsia="zh-CN"/>
        </w:rPr>
      </w:pPr>
    </w:p>
    <w:p w:rsidR="00227BCD" w:rsidRDefault="00227BCD" w:rsidP="00227BCD">
      <w:pPr>
        <w:spacing w:line="276" w:lineRule="auto"/>
        <w:ind w:left="851"/>
        <w:jc w:val="both"/>
        <w:rPr>
          <w:rFonts w:eastAsia="Calibri"/>
          <w:lang w:val="it-IT"/>
        </w:rPr>
      </w:pPr>
      <w:r>
        <w:rPr>
          <w:rFonts w:eastAsia="Calibri"/>
          <w:lang w:val="it-IT" w:eastAsia="zh-CN"/>
        </w:rPr>
        <w:lastRenderedPageBreak/>
        <w:t xml:space="preserve">                                                                                                         </w:t>
      </w:r>
      <w:r>
        <w:rPr>
          <w:rFonts w:eastAsia="Calibri"/>
          <w:i/>
          <w:szCs w:val="20"/>
          <w:lang w:val="it-IT"/>
        </w:rPr>
        <w:t>Anexa nr.1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it-IT"/>
        </w:rPr>
      </w:pPr>
      <w:r>
        <w:rPr>
          <w:rFonts w:eastAsia="Calibri"/>
          <w:i/>
          <w:szCs w:val="20"/>
          <w:lang w:val="it-IT"/>
        </w:rPr>
        <w:t xml:space="preserve">la decizia Consiliului local </w:t>
      </w:r>
    </w:p>
    <w:p w:rsidR="00227BCD" w:rsidRDefault="00C0280F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</w:t>
      </w:r>
      <w:proofErr w:type="gramEnd"/>
      <w:r>
        <w:rPr>
          <w:rFonts w:eastAsia="Calibri"/>
          <w:i/>
          <w:szCs w:val="20"/>
          <w:lang w:val="en-US"/>
        </w:rPr>
        <w:t>.  ___</w:t>
      </w:r>
      <w:proofErr w:type="gramStart"/>
      <w:r>
        <w:rPr>
          <w:rFonts w:eastAsia="Calibri"/>
          <w:i/>
          <w:szCs w:val="20"/>
          <w:lang w:val="en-US"/>
        </w:rPr>
        <w:t>_  din</w:t>
      </w:r>
      <w:proofErr w:type="gramEnd"/>
      <w:r>
        <w:rPr>
          <w:rFonts w:eastAsia="Calibri"/>
          <w:i/>
          <w:szCs w:val="20"/>
          <w:lang w:val="en-US"/>
        </w:rPr>
        <w:t xml:space="preserve">  ____</w:t>
      </w:r>
      <w:r w:rsidR="00227BCD">
        <w:rPr>
          <w:rFonts w:eastAsia="Calibri"/>
          <w:i/>
          <w:szCs w:val="20"/>
          <w:lang w:val="en-US"/>
        </w:rPr>
        <w:t xml:space="preserve"> 2026</w:t>
      </w:r>
    </w:p>
    <w:p w:rsidR="00227BCD" w:rsidRDefault="00227BCD" w:rsidP="00227BCD">
      <w:pPr>
        <w:spacing w:line="276" w:lineRule="auto"/>
        <w:ind w:left="851"/>
        <w:jc w:val="both"/>
        <w:rPr>
          <w:rFonts w:eastAsia="Calibri"/>
          <w:lang w:val="it-IT"/>
        </w:rPr>
      </w:pPr>
      <w:r>
        <w:rPr>
          <w:rFonts w:eastAsia="Calibri"/>
          <w:lang w:val="it-IT"/>
        </w:rPr>
        <w:t xml:space="preserve">                                                                                                         </w:t>
      </w:r>
      <w:r>
        <w:rPr>
          <w:rFonts w:eastAsia="Calibri"/>
          <w:i/>
          <w:szCs w:val="20"/>
          <w:lang w:val="it-IT"/>
        </w:rPr>
        <w:t>Anexa nr.1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it-IT"/>
        </w:rPr>
      </w:pPr>
      <w:r>
        <w:rPr>
          <w:rFonts w:eastAsia="Calibri"/>
          <w:i/>
          <w:szCs w:val="20"/>
          <w:lang w:val="it-IT"/>
        </w:rPr>
        <w:t xml:space="preserve">la decizia Consiliului local 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</w:t>
      </w:r>
      <w:proofErr w:type="gramEnd"/>
      <w:r>
        <w:rPr>
          <w:rFonts w:eastAsia="Calibri"/>
          <w:i/>
          <w:szCs w:val="20"/>
          <w:lang w:val="en-US"/>
        </w:rPr>
        <w:t>.  05/</w:t>
      </w:r>
      <w:proofErr w:type="gramStart"/>
      <w:r>
        <w:rPr>
          <w:rFonts w:eastAsia="Calibri"/>
          <w:i/>
          <w:szCs w:val="20"/>
          <w:lang w:val="en-US"/>
        </w:rPr>
        <w:t>04  din</w:t>
      </w:r>
      <w:proofErr w:type="gramEnd"/>
      <w:r>
        <w:rPr>
          <w:rFonts w:eastAsia="Calibri"/>
          <w:i/>
          <w:szCs w:val="20"/>
          <w:lang w:val="en-US"/>
        </w:rPr>
        <w:t xml:space="preserve">  09  </w:t>
      </w:r>
      <w:proofErr w:type="spellStart"/>
      <w:r>
        <w:rPr>
          <w:rFonts w:eastAsia="Calibri"/>
          <w:i/>
          <w:szCs w:val="20"/>
          <w:lang w:val="en-US"/>
        </w:rPr>
        <w:t>decembrie</w:t>
      </w:r>
      <w:proofErr w:type="spellEnd"/>
      <w:r>
        <w:rPr>
          <w:rFonts w:eastAsia="Calibri"/>
          <w:i/>
          <w:szCs w:val="20"/>
          <w:lang w:val="en-US"/>
        </w:rPr>
        <w:t xml:space="preserve"> 2025</w:t>
      </w:r>
    </w:p>
    <w:tbl>
      <w:tblPr>
        <w:tblW w:w="9745" w:type="dxa"/>
        <w:jc w:val="center"/>
        <w:tblLook w:val="04A0" w:firstRow="1" w:lastRow="0" w:firstColumn="1" w:lastColumn="0" w:noHBand="0" w:noVBand="1"/>
      </w:tblPr>
      <w:tblGrid>
        <w:gridCol w:w="6110"/>
        <w:gridCol w:w="1570"/>
        <w:gridCol w:w="1984"/>
        <w:gridCol w:w="81"/>
      </w:tblGrid>
      <w:tr w:rsidR="00227BCD" w:rsidRPr="00C0280F" w:rsidTr="006B31B6">
        <w:trPr>
          <w:trHeight w:val="315"/>
          <w:jc w:val="center"/>
        </w:trPr>
        <w:tc>
          <w:tcPr>
            <w:tcW w:w="97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Indicatorii generali şi sursele de finan</w:t>
            </w:r>
            <w:r>
              <w:rPr>
                <w:rFonts w:ascii="Cambria" w:eastAsia="Calibri" w:hAnsi="Cambria"/>
                <w:b/>
                <w:b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are ale bugetului local pe anul 202</w:t>
            </w: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</w:t>
            </w:r>
          </w:p>
        </w:tc>
      </w:tr>
      <w:tr w:rsidR="00227BCD" w:rsidTr="006B31B6">
        <w:trPr>
          <w:gridAfter w:val="1"/>
          <w:wAfter w:w="336" w:type="dxa"/>
          <w:trHeight w:val="630"/>
          <w:jc w:val="center"/>
        </w:trPr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Denumirea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Cod Eco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Suma, mii lei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I. VENITURI,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ro-RO"/>
              </w:rPr>
              <w:t>2</w:t>
            </w:r>
            <w:r>
              <w:rPr>
                <w:rFonts w:eastAsia="Calibri"/>
                <w:b/>
                <w:color w:val="000000"/>
                <w:szCs w:val="20"/>
                <w:lang w:val="en-US"/>
              </w:rPr>
              <w:t>791.6</w:t>
            </w:r>
          </w:p>
        </w:tc>
      </w:tr>
      <w:tr w:rsidR="00227BCD" w:rsidTr="006B31B6">
        <w:trPr>
          <w:gridAfter w:val="1"/>
          <w:wAfter w:w="336" w:type="dxa"/>
          <w:trHeight w:val="34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inclusiv transferuri de la bugetul de stat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1642.0</w:t>
            </w:r>
          </w:p>
        </w:tc>
      </w:tr>
      <w:tr w:rsidR="00227BCD" w:rsidRPr="00C0280F" w:rsidTr="006B31B6">
        <w:trPr>
          <w:gridAfter w:val="1"/>
          <w:wAfter w:w="336" w:type="dxa"/>
          <w:trHeight w:val="34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              transferuri primite între bugetele locale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II. CHELTUIELI,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2+3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3859.4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Inclusiv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: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recurente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3859.4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                          din care: cheltuieli de personal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1817.2</w:t>
            </w:r>
          </w:p>
        </w:tc>
      </w:tr>
      <w:tr w:rsidR="00227BCD" w:rsidRPr="00C0280F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                         transferuri acordate între bugetele locale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         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Investiţii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capitale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în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III. SOLD BUGETAR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1-(2+3)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</w:rPr>
              <w:t>-10</w:t>
            </w:r>
            <w:r>
              <w:rPr>
                <w:rFonts w:eastAsia="Calibri"/>
                <w:b/>
                <w:color w:val="000000"/>
                <w:szCs w:val="20"/>
                <w:lang w:val="en-US"/>
              </w:rPr>
              <w:t>6</w:t>
            </w:r>
            <w:r>
              <w:rPr>
                <w:rFonts w:eastAsia="Calibri"/>
                <w:b/>
                <w:color w:val="000000"/>
                <w:szCs w:val="20"/>
              </w:rPr>
              <w:t>7.8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da-DK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da-DK"/>
              </w:rPr>
              <w:t>IV. SURSELE DE FINANŢARE,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4+5+9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RPr="00C0280F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>inclusiv conform clasificaţiei economice (k3)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it-IT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>Acţiuni şi alte forme de participare în capital în interiorul ţării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415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37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>Împrumuturi recreditate între bugetul de stat şi bugetele locale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561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 xml:space="preserve">Sold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mijloace</w:t>
            </w:r>
            <w:proofErr w:type="spellEnd"/>
            <w:r>
              <w:rPr>
                <w:rFonts w:eastAsia="Calibri"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băneşti</w:t>
            </w:r>
            <w:proofErr w:type="spellEnd"/>
            <w:r>
              <w:rPr>
                <w:rFonts w:eastAsia="Calibri"/>
                <w:color w:val="000000"/>
                <w:szCs w:val="20"/>
                <w:lang w:val="en-US"/>
              </w:rPr>
              <w:t xml:space="preserve"> la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începutul</w:t>
            </w:r>
            <w:proofErr w:type="spellEnd"/>
            <w:r>
              <w:rPr>
                <w:rFonts w:eastAsia="Calibri"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perioadei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910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 xml:space="preserve">Sold mijloace băneşti la sfîrşitul perioadei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930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</w:tbl>
    <w:p w:rsidR="00227BCD" w:rsidRDefault="00227BCD" w:rsidP="00227BCD">
      <w:pPr>
        <w:spacing w:after="200" w:line="276" w:lineRule="auto"/>
        <w:ind w:firstLine="720"/>
        <w:jc w:val="both"/>
        <w:rPr>
          <w:b/>
          <w:szCs w:val="20"/>
          <w:lang w:val="zh-CN" w:eastAsia="en-US"/>
        </w:rPr>
      </w:pPr>
    </w:p>
    <w:p w:rsidR="00227BCD" w:rsidRDefault="00227BCD" w:rsidP="00227BCD">
      <w:pPr>
        <w:spacing w:after="200" w:line="276" w:lineRule="auto"/>
        <w:ind w:firstLine="720"/>
        <w:jc w:val="both"/>
        <w:rPr>
          <w:i/>
          <w:szCs w:val="20"/>
          <w:lang w:val="en-US" w:eastAsia="en-US"/>
        </w:rPr>
      </w:pPr>
      <w:r>
        <w:rPr>
          <w:b/>
          <w:szCs w:val="20"/>
          <w:lang w:val="zh-CN" w:eastAsia="en-US"/>
        </w:rPr>
        <w:t>Secretară al Consiliului local                                                        T.Reabco</w:t>
      </w: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spacing w:line="276" w:lineRule="auto"/>
        <w:ind w:left="851"/>
        <w:jc w:val="both"/>
        <w:rPr>
          <w:rFonts w:eastAsia="Calibri"/>
          <w:lang w:val="it-IT"/>
        </w:rPr>
      </w:pPr>
      <w:r>
        <w:rPr>
          <w:rFonts w:eastAsia="Calibri"/>
          <w:lang w:val="it-IT"/>
        </w:rPr>
        <w:t xml:space="preserve">                                                                                                         </w:t>
      </w:r>
      <w:r>
        <w:rPr>
          <w:rFonts w:eastAsia="Calibri"/>
          <w:i/>
          <w:szCs w:val="20"/>
          <w:lang w:val="it-IT"/>
        </w:rPr>
        <w:t>Anexa nr.2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it-IT"/>
        </w:rPr>
      </w:pPr>
      <w:r>
        <w:rPr>
          <w:rFonts w:eastAsia="Calibri"/>
          <w:i/>
          <w:szCs w:val="20"/>
          <w:lang w:val="it-IT"/>
        </w:rPr>
        <w:t xml:space="preserve">la decizia Consiliului local </w:t>
      </w:r>
    </w:p>
    <w:p w:rsidR="00227BCD" w:rsidRDefault="00C0280F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</w:t>
      </w:r>
      <w:proofErr w:type="gramEnd"/>
      <w:r>
        <w:rPr>
          <w:rFonts w:eastAsia="Calibri"/>
          <w:i/>
          <w:szCs w:val="20"/>
          <w:lang w:val="en-US"/>
        </w:rPr>
        <w:t>. ___</w:t>
      </w:r>
      <w:proofErr w:type="gramStart"/>
      <w:r>
        <w:rPr>
          <w:rFonts w:eastAsia="Calibri"/>
          <w:i/>
          <w:szCs w:val="20"/>
          <w:lang w:val="en-US"/>
        </w:rPr>
        <w:t>_  din</w:t>
      </w:r>
      <w:proofErr w:type="gramEnd"/>
      <w:r>
        <w:rPr>
          <w:rFonts w:eastAsia="Calibri"/>
          <w:i/>
          <w:szCs w:val="20"/>
          <w:lang w:val="en-US"/>
        </w:rPr>
        <w:t xml:space="preserve">  _____</w:t>
      </w:r>
      <w:r w:rsidR="00227BCD">
        <w:rPr>
          <w:rFonts w:eastAsia="Calibri"/>
          <w:i/>
          <w:szCs w:val="20"/>
          <w:lang w:val="en-US"/>
        </w:rPr>
        <w:t xml:space="preserve"> 2026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spellStart"/>
      <w:r>
        <w:rPr>
          <w:rFonts w:eastAsia="Calibri"/>
          <w:i/>
          <w:szCs w:val="20"/>
          <w:lang w:val="en-US"/>
        </w:rPr>
        <w:t>Anexa</w:t>
      </w:r>
      <w:proofErr w:type="spellEnd"/>
      <w:r>
        <w:rPr>
          <w:rFonts w:eastAsia="Calibri"/>
          <w:i/>
          <w:szCs w:val="20"/>
          <w:lang w:val="en-US"/>
        </w:rPr>
        <w:t xml:space="preserve"> nr.3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la</w:t>
      </w:r>
      <w:proofErr w:type="gramEnd"/>
      <w:r>
        <w:rPr>
          <w:rFonts w:eastAsia="Calibri"/>
          <w:i/>
          <w:szCs w:val="20"/>
          <w:lang w:val="en-US"/>
        </w:rPr>
        <w:t xml:space="preserve"> </w:t>
      </w:r>
      <w:proofErr w:type="spellStart"/>
      <w:r>
        <w:rPr>
          <w:rFonts w:eastAsia="Calibri"/>
          <w:i/>
          <w:szCs w:val="20"/>
          <w:lang w:val="en-US"/>
        </w:rPr>
        <w:t>decizia</w:t>
      </w:r>
      <w:proofErr w:type="spellEnd"/>
      <w:r>
        <w:rPr>
          <w:rFonts w:eastAsia="Calibri"/>
          <w:i/>
          <w:szCs w:val="20"/>
          <w:lang w:val="en-US"/>
        </w:rPr>
        <w:t xml:space="preserve"> </w:t>
      </w:r>
      <w:proofErr w:type="spellStart"/>
      <w:r>
        <w:rPr>
          <w:rFonts w:eastAsia="Calibri"/>
          <w:i/>
          <w:szCs w:val="20"/>
          <w:lang w:val="en-US"/>
        </w:rPr>
        <w:t>Consiliului</w:t>
      </w:r>
      <w:proofErr w:type="spellEnd"/>
      <w:r>
        <w:rPr>
          <w:rFonts w:eastAsia="Calibri"/>
          <w:i/>
          <w:szCs w:val="20"/>
          <w:lang w:val="en-US"/>
        </w:rPr>
        <w:t xml:space="preserve"> local 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nr.05/04</w:t>
      </w:r>
      <w:proofErr w:type="gramEnd"/>
      <w:r>
        <w:rPr>
          <w:rFonts w:eastAsia="Calibri"/>
          <w:i/>
          <w:szCs w:val="20"/>
          <w:lang w:val="en-US"/>
        </w:rPr>
        <w:t xml:space="preserve"> din 09  </w:t>
      </w:r>
      <w:proofErr w:type="spellStart"/>
      <w:r>
        <w:rPr>
          <w:rFonts w:eastAsia="Calibri"/>
          <w:i/>
          <w:szCs w:val="20"/>
          <w:lang w:val="en-US"/>
        </w:rPr>
        <w:t>decembrie</w:t>
      </w:r>
      <w:proofErr w:type="spellEnd"/>
      <w:r>
        <w:rPr>
          <w:rFonts w:eastAsia="Calibri"/>
          <w:i/>
          <w:szCs w:val="20"/>
          <w:lang w:val="en-US"/>
        </w:rPr>
        <w:t xml:space="preserve"> 2025</w:t>
      </w:r>
    </w:p>
    <w:tbl>
      <w:tblPr>
        <w:tblW w:w="9621" w:type="dxa"/>
        <w:jc w:val="center"/>
        <w:tblLook w:val="04A0" w:firstRow="1" w:lastRow="0" w:firstColumn="1" w:lastColumn="0" w:noHBand="0" w:noVBand="1"/>
      </w:tblPr>
      <w:tblGrid>
        <w:gridCol w:w="7353"/>
        <w:gridCol w:w="1416"/>
        <w:gridCol w:w="1596"/>
      </w:tblGrid>
      <w:tr w:rsidR="00227BCD" w:rsidRPr="00C0280F" w:rsidTr="006B31B6">
        <w:trPr>
          <w:trHeight w:val="810"/>
          <w:jc w:val="center"/>
        </w:trPr>
        <w:tc>
          <w:tcPr>
            <w:tcW w:w="96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Resursele </w:t>
            </w:r>
            <w:r>
              <w:rPr>
                <w:rFonts w:ascii="Cambria" w:eastAsia="Calibri" w:hAnsi="Cambria"/>
                <w:b/>
                <w:bCs/>
                <w:color w:val="000000"/>
                <w:szCs w:val="20"/>
                <w:lang w:val="it-IT"/>
              </w:rPr>
              <w:t>ș</w:t>
            </w: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 cheltuielile bugetului local pentru anul 202</w:t>
            </w: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</w:t>
            </w:r>
          </w:p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conform clasificaţiei funcţionale </w:t>
            </w:r>
            <w:r>
              <w:rPr>
                <w:rFonts w:ascii="Cambria" w:eastAsia="Calibri" w:hAnsi="Cambria"/>
                <w:b/>
                <w:bCs/>
                <w:color w:val="000000"/>
                <w:szCs w:val="20"/>
                <w:lang w:val="it-IT"/>
              </w:rPr>
              <w:t>ș</w:t>
            </w: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 pe program</w:t>
            </w:r>
          </w:p>
        </w:tc>
      </w:tr>
      <w:tr w:rsidR="00227BCD" w:rsidTr="006B31B6">
        <w:trPr>
          <w:trHeight w:val="750"/>
          <w:jc w:val="center"/>
        </w:trPr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Denumirea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Cod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Suma, mii lei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eastAsia="Calibri"/>
                <w:b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color w:val="000000"/>
                <w:szCs w:val="20"/>
                <w:lang w:val="en-US"/>
              </w:rPr>
              <w:t xml:space="preserve">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3859,4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Servicii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de stat cu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destinaţie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generală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22</w:t>
            </w: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1,6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lastRenderedPageBreak/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22</w:t>
            </w:r>
            <w:r>
              <w:rPr>
                <w:rFonts w:eastAsia="Calibri"/>
                <w:color w:val="000000"/>
                <w:szCs w:val="20"/>
                <w:lang w:val="en-US"/>
              </w:rPr>
              <w:t>6</w:t>
            </w:r>
            <w:r>
              <w:rPr>
                <w:rFonts w:eastAsia="Calibri"/>
                <w:color w:val="000000"/>
                <w:szCs w:val="20"/>
                <w:lang w:val="ro-RO"/>
              </w:rPr>
              <w:t>3,6</w:t>
            </w:r>
          </w:p>
        </w:tc>
      </w:tr>
      <w:tr w:rsidR="00227BCD" w:rsidTr="006B31B6">
        <w:trPr>
          <w:trHeight w:val="374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8,0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2271,6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Exercitarea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guvernării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Cs/>
                <w:color w:val="000000"/>
                <w:szCs w:val="20"/>
                <w:lang w:val="ro-RO"/>
              </w:rPr>
              <w:t>22</w:t>
            </w:r>
            <w:r>
              <w:rPr>
                <w:rFonts w:eastAsia="Calibri"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Cs/>
                <w:color w:val="000000"/>
                <w:szCs w:val="20"/>
                <w:lang w:val="ro-RO"/>
              </w:rPr>
              <w:t>1,6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Servicii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în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domeniul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economiei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227,8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227,8</w:t>
            </w:r>
          </w:p>
        </w:tc>
      </w:tr>
      <w:tr w:rsidR="00227BCD" w:rsidTr="006B31B6">
        <w:trPr>
          <w:trHeight w:val="39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227,8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Administrarea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patrimoniului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de stat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5009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5,0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Dezvoltarea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drumurilor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6402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222,8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iCs/>
                <w:color w:val="000000"/>
                <w:szCs w:val="20"/>
                <w:lang w:val="it-IT"/>
              </w:rPr>
              <w:t>Gospodăria de locuinţe şi gospodăria serviciilor comunale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600,4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600,4</w:t>
            </w:r>
          </w:p>
        </w:tc>
      </w:tr>
      <w:tr w:rsidR="00227BCD" w:rsidTr="006B31B6">
        <w:trPr>
          <w:trHeight w:val="33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600,4</w:t>
            </w:r>
          </w:p>
        </w:tc>
      </w:tr>
      <w:tr w:rsidR="00227BCD" w:rsidTr="006B31B6">
        <w:trPr>
          <w:trHeight w:val="321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bCs/>
                <w:iCs/>
                <w:color w:val="000000"/>
                <w:szCs w:val="20"/>
                <w:lang w:val="it-IT"/>
              </w:rPr>
              <w:t>Dezvoltarea gospodăriei de locuinţe şi serviciilor comunale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7502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Cs/>
                <w:color w:val="000000"/>
                <w:szCs w:val="20"/>
                <w:lang w:val="en-US"/>
              </w:rPr>
              <w:t>490,4</w:t>
            </w:r>
          </w:p>
        </w:tc>
      </w:tr>
      <w:tr w:rsidR="00227BCD" w:rsidTr="006B31B6">
        <w:trPr>
          <w:trHeight w:val="411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0"/>
                <w:lang w:val="en-US"/>
              </w:rPr>
              <w:t>Iluminarea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0"/>
                <w:lang w:val="en-US"/>
              </w:rPr>
              <w:t>stradală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7505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1</w:t>
            </w:r>
            <w:r>
              <w:rPr>
                <w:rFonts w:eastAsia="Calibri"/>
                <w:color w:val="000000"/>
                <w:szCs w:val="20"/>
                <w:lang w:val="en-US"/>
              </w:rPr>
              <w:t>10</w:t>
            </w:r>
            <w:r>
              <w:rPr>
                <w:rFonts w:eastAsia="Calibri"/>
                <w:color w:val="000000"/>
                <w:szCs w:val="20"/>
                <w:lang w:val="ro-RO"/>
              </w:rPr>
              <w:t>,0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da-DK"/>
              </w:rPr>
            </w:pPr>
            <w:r>
              <w:rPr>
                <w:rFonts w:eastAsia="Calibri"/>
                <w:b/>
                <w:bCs/>
                <w:iCs/>
                <w:color w:val="000000"/>
                <w:szCs w:val="20"/>
                <w:lang w:val="da-DK"/>
              </w:rPr>
              <w:t>Cultură, sport, tineret, culte şi odihnă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71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6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Dezvoltarea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culturii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8502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Protecţia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socială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0,0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color w:val="000000"/>
                <w:szCs w:val="20"/>
                <w:lang w:val="ro-RO"/>
              </w:rPr>
              <w:t>0,0</w:t>
            </w:r>
          </w:p>
        </w:tc>
      </w:tr>
      <w:tr w:rsidR="00227BCD" w:rsidTr="006B31B6">
        <w:trPr>
          <w:trHeight w:val="44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42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0,0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Cs/>
                <w:color w:val="000000"/>
                <w:szCs w:val="20"/>
                <w:lang w:val="it-IT"/>
              </w:rPr>
              <w:t>Protecţie socială în cazuri excepţionale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Cs/>
                <w:color w:val="000000"/>
                <w:szCs w:val="20"/>
                <w:lang w:val="en-US"/>
              </w:rPr>
              <w:t>9012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Cs/>
                <w:color w:val="000000"/>
                <w:szCs w:val="20"/>
                <w:lang w:val="ro-RO"/>
              </w:rPr>
              <w:t>0,0</w:t>
            </w:r>
          </w:p>
        </w:tc>
      </w:tr>
    </w:tbl>
    <w:p w:rsidR="00227BCD" w:rsidRDefault="00227BCD" w:rsidP="00227BCD">
      <w:pPr>
        <w:spacing w:after="200" w:line="276" w:lineRule="auto"/>
        <w:ind w:firstLine="720"/>
        <w:jc w:val="both"/>
        <w:rPr>
          <w:b/>
          <w:szCs w:val="20"/>
          <w:lang w:val="zh-CN" w:eastAsia="en-US"/>
        </w:rPr>
      </w:pPr>
    </w:p>
    <w:p w:rsidR="00227BCD" w:rsidRDefault="00227BCD" w:rsidP="00227BCD">
      <w:pPr>
        <w:spacing w:after="200" w:line="276" w:lineRule="auto"/>
        <w:ind w:firstLine="720"/>
        <w:jc w:val="both"/>
        <w:rPr>
          <w:b/>
          <w:szCs w:val="20"/>
          <w:lang w:val="zh-CN" w:eastAsia="en-US"/>
        </w:rPr>
      </w:pPr>
      <w:r>
        <w:rPr>
          <w:b/>
          <w:szCs w:val="20"/>
          <w:lang w:val="zh-CN" w:eastAsia="en-US"/>
        </w:rPr>
        <w:t>Secretarul Consiliului local                                                        T.Reabco</w:t>
      </w: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bCs/>
          <w:sz w:val="28"/>
          <w:szCs w:val="28"/>
          <w:lang w:val="it-IT" w:eastAsia="en-US"/>
        </w:rPr>
      </w:pPr>
      <w:r>
        <w:rPr>
          <w:rFonts w:eastAsia="SimSun" w:cstheme="minorBidi"/>
          <w:b/>
          <w:sz w:val="28"/>
          <w:szCs w:val="28"/>
          <w:lang w:val="it-IT" w:eastAsia="en-US"/>
        </w:rPr>
        <w:lastRenderedPageBreak/>
        <w:t xml:space="preserve">   N</w:t>
      </w:r>
      <w:r>
        <w:rPr>
          <w:rFonts w:eastAsia="SimSun" w:cstheme="minorBidi"/>
          <w:b/>
          <w:bCs/>
          <w:sz w:val="28"/>
          <w:szCs w:val="28"/>
          <w:lang w:val="it-IT" w:eastAsia="en-US"/>
        </w:rPr>
        <w:t>otă informat</w:t>
      </w:r>
      <w:r w:rsidR="00C0280F">
        <w:rPr>
          <w:rFonts w:eastAsia="SimSun" w:cstheme="minorBidi"/>
          <w:b/>
          <w:bCs/>
          <w:sz w:val="28"/>
          <w:szCs w:val="28"/>
          <w:lang w:val="it-IT" w:eastAsia="en-US"/>
        </w:rPr>
        <w:t>ivă la proiectul deciziei  nr._____</w:t>
      </w:r>
      <w:r>
        <w:rPr>
          <w:rFonts w:eastAsia="SimSun" w:cstheme="minorBidi"/>
          <w:b/>
          <w:bCs/>
          <w:sz w:val="28"/>
          <w:szCs w:val="28"/>
          <w:lang w:val="en-US" w:eastAsia="en-US"/>
        </w:rPr>
        <w:t xml:space="preserve"> </w:t>
      </w:r>
      <w:r w:rsidR="00C0280F">
        <w:rPr>
          <w:rFonts w:eastAsia="SimSun" w:cstheme="minorBidi"/>
          <w:b/>
          <w:bCs/>
          <w:sz w:val="28"/>
          <w:szCs w:val="28"/>
          <w:lang w:val="it-IT" w:eastAsia="en-US"/>
        </w:rPr>
        <w:t>din  ______</w:t>
      </w:r>
      <w:bookmarkStart w:id="0" w:name="_GoBack"/>
      <w:bookmarkEnd w:id="0"/>
      <w:r>
        <w:rPr>
          <w:rFonts w:eastAsia="SimSun" w:cstheme="minorBidi"/>
          <w:b/>
          <w:bCs/>
          <w:sz w:val="28"/>
          <w:szCs w:val="28"/>
          <w:lang w:val="it-IT" w:eastAsia="en-US"/>
        </w:rPr>
        <w:t xml:space="preserve">2026 </w:t>
      </w:r>
      <w:r>
        <w:rPr>
          <w:b/>
          <w:bCs/>
          <w:sz w:val="28"/>
          <w:szCs w:val="28"/>
          <w:lang w:val="it-IT"/>
        </w:rPr>
        <w:t>“cu privire la modificarea deciziei privind aprobarea bugetului local s.Naslavcea pentru anul 2026.”</w:t>
      </w:r>
    </w:p>
    <w:p w:rsidR="00227BCD" w:rsidRDefault="00227BCD" w:rsidP="00227BCD">
      <w:pPr>
        <w:rPr>
          <w:rFonts w:eastAsia="SimSun"/>
          <w:sz w:val="28"/>
          <w:szCs w:val="28"/>
          <w:lang w:val="en-US" w:eastAsia="en-US"/>
        </w:rPr>
      </w:pPr>
      <w:r>
        <w:rPr>
          <w:rFonts w:asciiTheme="minorHAnsi" w:eastAsia="SimSun" w:hAnsiTheme="minorHAnsi" w:cstheme="minorBidi"/>
          <w:sz w:val="28"/>
          <w:szCs w:val="28"/>
          <w:lang w:val="en-US" w:eastAsia="en-US"/>
        </w:rPr>
        <w:t xml:space="preserve">                                              </w:t>
      </w:r>
    </w:p>
    <w:p w:rsidR="00227BCD" w:rsidRDefault="00227BCD" w:rsidP="00227BCD">
      <w:pPr>
        <w:spacing w:line="256" w:lineRule="auto"/>
        <w:rPr>
          <w:rFonts w:eastAsia="SimSun"/>
          <w:sz w:val="28"/>
          <w:szCs w:val="28"/>
          <w:lang w:val="en-US" w:eastAsia="en-US"/>
        </w:rPr>
      </w:pPr>
      <w:proofErr w:type="spellStart"/>
      <w:r>
        <w:rPr>
          <w:rFonts w:eastAsia="SimSun"/>
          <w:sz w:val="28"/>
          <w:szCs w:val="28"/>
          <w:lang w:val="en-US" w:eastAsia="en-US"/>
        </w:rPr>
        <w:t>Proiectul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decizie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proofErr w:type="gramStart"/>
      <w:r>
        <w:rPr>
          <w:rFonts w:eastAsia="SimSun"/>
          <w:sz w:val="28"/>
          <w:szCs w:val="28"/>
          <w:lang w:val="en-US" w:eastAsia="en-US"/>
        </w:rPr>
        <w:t>este</w:t>
      </w:r>
      <w:proofErr w:type="spellEnd"/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elaborat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r>
        <w:rPr>
          <w:rFonts w:eastAsia="SimSun"/>
          <w:sz w:val="28"/>
          <w:szCs w:val="28"/>
          <w:lang w:val="zh-CN" w:eastAsia="en-US"/>
        </w:rPr>
        <w:t>î</w:t>
      </w:r>
      <w:r>
        <w:rPr>
          <w:rFonts w:eastAsia="SimSun"/>
          <w:sz w:val="28"/>
          <w:szCs w:val="28"/>
          <w:lang w:val="en-US" w:eastAsia="en-US"/>
        </w:rPr>
        <w:t xml:space="preserve">n </w:t>
      </w:r>
      <w:proofErr w:type="spellStart"/>
      <w:r>
        <w:rPr>
          <w:rFonts w:eastAsia="SimSun"/>
          <w:sz w:val="28"/>
          <w:szCs w:val="28"/>
          <w:lang w:val="en-US" w:eastAsia="en-US"/>
        </w:rPr>
        <w:t>legatură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cu </w:t>
      </w:r>
      <w:proofErr w:type="spellStart"/>
      <w:r>
        <w:rPr>
          <w:rFonts w:eastAsia="SimSun"/>
          <w:sz w:val="28"/>
          <w:szCs w:val="28"/>
          <w:lang w:val="en-US" w:eastAsia="en-US"/>
        </w:rPr>
        <w:t>necesitatea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modificării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bugetului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local </w:t>
      </w:r>
      <w:proofErr w:type="spellStart"/>
      <w:r>
        <w:rPr>
          <w:rFonts w:eastAsia="SimSun"/>
          <w:sz w:val="28"/>
          <w:szCs w:val="28"/>
          <w:lang w:val="en-US" w:eastAsia="en-US"/>
        </w:rPr>
        <w:t>Naslavcea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an 2026. </w:t>
      </w:r>
    </w:p>
    <w:p w:rsidR="00227BCD" w:rsidRDefault="00227BCD" w:rsidP="00227BCD">
      <w:pPr>
        <w:spacing w:line="256" w:lineRule="auto"/>
        <w:rPr>
          <w:rFonts w:eastAsia="SimSun"/>
          <w:sz w:val="28"/>
          <w:szCs w:val="28"/>
          <w:lang w:val="en-US" w:eastAsia="en-US"/>
        </w:rPr>
      </w:pPr>
      <w:r>
        <w:rPr>
          <w:rFonts w:eastAsia="SimSun"/>
          <w:sz w:val="28"/>
          <w:szCs w:val="28"/>
          <w:lang w:val="en-US" w:eastAsia="en-US"/>
        </w:rPr>
        <w:t xml:space="preserve">1. Se </w:t>
      </w:r>
      <w:proofErr w:type="spellStart"/>
      <w:r>
        <w:rPr>
          <w:rFonts w:eastAsia="SimSun"/>
          <w:sz w:val="28"/>
          <w:szCs w:val="28"/>
          <w:lang w:val="en-US" w:eastAsia="en-US"/>
        </w:rPr>
        <w:t>propune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alocat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din </w:t>
      </w:r>
      <w:proofErr w:type="spellStart"/>
      <w:r>
        <w:rPr>
          <w:rFonts w:eastAsia="SimSun"/>
          <w:b/>
          <w:bCs/>
          <w:i/>
          <w:iCs/>
          <w:sz w:val="28"/>
          <w:szCs w:val="28"/>
          <w:lang w:val="en-US" w:eastAsia="en-US"/>
        </w:rPr>
        <w:t>soldul</w:t>
      </w:r>
      <w:proofErr w:type="spellEnd"/>
      <w:r>
        <w:rPr>
          <w:rFonts w:eastAsia="SimSun"/>
          <w:b/>
          <w:bCs/>
          <w:i/>
          <w:iCs/>
          <w:sz w:val="28"/>
          <w:szCs w:val="28"/>
          <w:lang w:val="en-US" w:eastAsia="en-US"/>
        </w:rPr>
        <w:t xml:space="preserve"> liber</w:t>
      </w:r>
      <w:r>
        <w:rPr>
          <w:rFonts w:eastAsia="SimSun"/>
          <w:sz w:val="28"/>
          <w:szCs w:val="28"/>
          <w:lang w:val="en-US" w:eastAsia="en-US"/>
        </w:rPr>
        <w:t xml:space="preserve"> la </w:t>
      </w:r>
      <w:proofErr w:type="spellStart"/>
      <w:r>
        <w:rPr>
          <w:rFonts w:eastAsia="SimSun"/>
          <w:sz w:val="28"/>
          <w:szCs w:val="28"/>
          <w:lang w:val="en-US" w:eastAsia="en-US"/>
        </w:rPr>
        <w:t>cont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la 01.01.2026 </w:t>
      </w:r>
      <w:proofErr w:type="spellStart"/>
      <w:r>
        <w:rPr>
          <w:rFonts w:eastAsia="SimSun"/>
          <w:sz w:val="28"/>
          <w:szCs w:val="28"/>
          <w:lang w:val="en-US" w:eastAsia="en-US"/>
        </w:rPr>
        <w:t>suma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50</w:t>
      </w:r>
      <w:proofErr w:type="gramStart"/>
      <w:r>
        <w:rPr>
          <w:rFonts w:eastAsia="SimSun"/>
          <w:sz w:val="28"/>
          <w:szCs w:val="28"/>
          <w:lang w:val="en-US" w:eastAsia="en-US"/>
        </w:rPr>
        <w:t>,0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mii lei la </w:t>
      </w:r>
      <w:proofErr w:type="spellStart"/>
      <w:r>
        <w:rPr>
          <w:rFonts w:eastAsia="SimSun"/>
          <w:sz w:val="28"/>
          <w:szCs w:val="28"/>
          <w:lang w:val="en-US" w:eastAsia="en-US"/>
        </w:rPr>
        <w:t>urmatoarea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subprograme</w:t>
      </w:r>
      <w:proofErr w:type="spellEnd"/>
      <w:r>
        <w:rPr>
          <w:rFonts w:eastAsia="SimSun"/>
          <w:sz w:val="28"/>
          <w:szCs w:val="28"/>
          <w:lang w:val="en-US" w:eastAsia="en-US"/>
        </w:rPr>
        <w:t>:</w:t>
      </w:r>
    </w:p>
    <w:p w:rsidR="00227BCD" w:rsidRDefault="00227BCD" w:rsidP="00227BCD">
      <w:pPr>
        <w:spacing w:line="259" w:lineRule="auto"/>
        <w:rPr>
          <w:rFonts w:eastAsia="SimSun"/>
          <w:sz w:val="28"/>
          <w:szCs w:val="28"/>
          <w:lang w:val="en-US" w:eastAsia="en-US"/>
        </w:rPr>
      </w:pPr>
      <w:proofErr w:type="gramStart"/>
      <w:r>
        <w:rPr>
          <w:rFonts w:eastAsia="SimSun"/>
          <w:sz w:val="28"/>
          <w:szCs w:val="28"/>
          <w:lang w:val="en-US" w:eastAsia="en-US"/>
        </w:rPr>
        <w:t>1.1  Se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majoreză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 </w:t>
      </w:r>
      <w:proofErr w:type="spellStart"/>
      <w:r>
        <w:rPr>
          <w:rFonts w:eastAsia="SimSun"/>
          <w:sz w:val="28"/>
          <w:szCs w:val="28"/>
          <w:lang w:val="en-US" w:eastAsia="en-US"/>
        </w:rPr>
        <w:t>finantarea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an.2026 cu 50,0 mii lei, la </w:t>
      </w:r>
      <w:proofErr w:type="spellStart"/>
      <w:r>
        <w:rPr>
          <w:rFonts w:eastAsia="SimSun"/>
          <w:sz w:val="28"/>
          <w:szCs w:val="28"/>
          <w:lang w:val="en-US" w:eastAsia="en-US"/>
        </w:rPr>
        <w:t>următoarele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subprograme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: </w:t>
      </w:r>
      <w:proofErr w:type="spellStart"/>
      <w:r>
        <w:rPr>
          <w:rFonts w:eastAsia="SimSun"/>
          <w:sz w:val="28"/>
          <w:szCs w:val="28"/>
          <w:lang w:val="en-US" w:eastAsia="en-US"/>
        </w:rPr>
        <w:t>inclusiv</w:t>
      </w:r>
      <w:proofErr w:type="spellEnd"/>
    </w:p>
    <w:p w:rsidR="00227BCD" w:rsidRDefault="00227BCD" w:rsidP="00227BCD">
      <w:pPr>
        <w:spacing w:line="259" w:lineRule="auto"/>
        <w:rPr>
          <w:rFonts w:eastAsia="Calibri"/>
          <w:iCs/>
          <w:color w:val="000000"/>
          <w:sz w:val="28"/>
          <w:szCs w:val="28"/>
          <w:lang w:val="ro-RO"/>
        </w:rPr>
      </w:pPr>
      <w:r>
        <w:rPr>
          <w:rFonts w:eastAsia="SimSun"/>
          <w:sz w:val="28"/>
          <w:szCs w:val="28"/>
          <w:lang w:val="en-US" w:eastAsia="en-US"/>
        </w:rPr>
        <w:t xml:space="preserve">- La </w:t>
      </w:r>
      <w:proofErr w:type="spellStart"/>
      <w:r>
        <w:rPr>
          <w:rFonts w:eastAsia="SimSun"/>
          <w:sz w:val="28"/>
          <w:szCs w:val="28"/>
          <w:lang w:val="en-US" w:eastAsia="en-US"/>
        </w:rPr>
        <w:t>subprogramul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0301 </w:t>
      </w:r>
      <w:proofErr w:type="gramStart"/>
      <w:r>
        <w:rPr>
          <w:rFonts w:eastAsia="SimSun"/>
          <w:sz w:val="28"/>
          <w:szCs w:val="28"/>
          <w:lang w:val="en-US" w:eastAsia="en-US"/>
        </w:rPr>
        <w:t xml:space="preserve">“ </w:t>
      </w:r>
      <w:r>
        <w:rPr>
          <w:rFonts w:eastAsia="Calibri"/>
          <w:iCs/>
          <w:color w:val="000000"/>
          <w:sz w:val="28"/>
          <w:szCs w:val="28"/>
          <w:lang w:val="ro-RO"/>
        </w:rPr>
        <w:t>E</w:t>
      </w:r>
      <w:proofErr w:type="spellStart"/>
      <w:r>
        <w:rPr>
          <w:rFonts w:eastAsia="Calibri"/>
          <w:iCs/>
          <w:color w:val="000000"/>
          <w:sz w:val="28"/>
          <w:szCs w:val="28"/>
          <w:lang w:val="en-US"/>
        </w:rPr>
        <w:t>xercitarea</w:t>
      </w:r>
      <w:proofErr w:type="spellEnd"/>
      <w:proofErr w:type="gramEnd"/>
      <w:r>
        <w:rPr>
          <w:rFonts w:eastAsia="Calibri"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eastAsia="Calibri"/>
          <w:iCs/>
          <w:color w:val="000000"/>
          <w:sz w:val="28"/>
          <w:szCs w:val="28"/>
          <w:lang w:val="en-US"/>
        </w:rPr>
        <w:t>guvernării</w:t>
      </w:r>
      <w:proofErr w:type="spellEnd"/>
      <w:r>
        <w:rPr>
          <w:rFonts w:eastAsia="Calibri"/>
          <w:iCs/>
          <w:color w:val="000000"/>
          <w:sz w:val="28"/>
          <w:szCs w:val="28"/>
          <w:lang w:val="ro-RO"/>
        </w:rPr>
        <w:t>” +</w:t>
      </w:r>
      <w:r>
        <w:rPr>
          <w:rFonts w:eastAsia="Calibri"/>
          <w:iCs/>
          <w:color w:val="000000"/>
          <w:sz w:val="28"/>
          <w:szCs w:val="28"/>
          <w:lang w:val="en-US"/>
        </w:rPr>
        <w:t>42.6</w:t>
      </w:r>
      <w:r>
        <w:rPr>
          <w:rFonts w:eastAsia="Calibri"/>
          <w:iCs/>
          <w:color w:val="000000"/>
          <w:sz w:val="28"/>
          <w:szCs w:val="28"/>
          <w:lang w:val="ro-RO"/>
        </w:rPr>
        <w:t>0  mii lei ECOk6 222</w:t>
      </w:r>
      <w:r>
        <w:rPr>
          <w:rFonts w:eastAsia="Calibri"/>
          <w:iCs/>
          <w:color w:val="000000"/>
          <w:sz w:val="28"/>
          <w:szCs w:val="28"/>
          <w:lang w:val="en-US"/>
        </w:rPr>
        <w:t>999</w:t>
      </w:r>
      <w:r>
        <w:rPr>
          <w:rFonts w:eastAsia="Calibri"/>
          <w:iCs/>
          <w:color w:val="000000"/>
          <w:sz w:val="28"/>
          <w:szCs w:val="28"/>
          <w:lang w:val="ro-RO"/>
        </w:rPr>
        <w:t>;</w:t>
      </w:r>
    </w:p>
    <w:p w:rsidR="00227BCD" w:rsidRDefault="00227BCD" w:rsidP="00227BCD">
      <w:pPr>
        <w:rPr>
          <w:bCs/>
          <w:sz w:val="28"/>
          <w:szCs w:val="28"/>
          <w:lang w:val="en-US"/>
        </w:rPr>
      </w:pPr>
      <w:proofErr w:type="spellStart"/>
      <w:r>
        <w:rPr>
          <w:rFonts w:eastAsia="SimSun"/>
          <w:sz w:val="28"/>
          <w:szCs w:val="28"/>
          <w:lang w:val="en-US" w:eastAsia="en-US"/>
        </w:rPr>
        <w:t>Servicii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exploatare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forestiera</w:t>
      </w:r>
      <w:proofErr w:type="gramStart"/>
      <w:r>
        <w:rPr>
          <w:rFonts w:eastAsia="SimSun"/>
          <w:sz w:val="28"/>
          <w:szCs w:val="28"/>
          <w:lang w:val="en-US" w:eastAsia="en-US"/>
        </w:rPr>
        <w:t>,taierea</w:t>
      </w:r>
      <w:proofErr w:type="spellEnd"/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arborilor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,    +7.4 mii lei ECOk273200, </w:t>
      </w:r>
      <w:proofErr w:type="spellStart"/>
      <w:r>
        <w:rPr>
          <w:rFonts w:eastAsia="SimSun"/>
          <w:sz w:val="28"/>
          <w:szCs w:val="28"/>
          <w:lang w:val="en-US" w:eastAsia="en-US"/>
        </w:rPr>
        <w:t>Idemnizatia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unica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in </w:t>
      </w:r>
      <w:proofErr w:type="spellStart"/>
      <w:r>
        <w:rPr>
          <w:rFonts w:eastAsia="SimSun"/>
          <w:sz w:val="28"/>
          <w:szCs w:val="28"/>
          <w:lang w:val="en-US" w:eastAsia="en-US"/>
        </w:rPr>
        <w:t>proportie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15% din </w:t>
      </w:r>
      <w:proofErr w:type="spellStart"/>
      <w:r>
        <w:rPr>
          <w:rFonts w:eastAsia="SimSun"/>
          <w:sz w:val="28"/>
          <w:szCs w:val="28"/>
          <w:lang w:val="en-US" w:eastAsia="en-US"/>
        </w:rPr>
        <w:t>salariul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functie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determinat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specialistulului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primariei</w:t>
      </w:r>
      <w:proofErr w:type="spellEnd"/>
    </w:p>
    <w:p w:rsidR="00227BCD" w:rsidRDefault="00227BCD" w:rsidP="00227BCD">
      <w:pPr>
        <w:rPr>
          <w:rFonts w:eastAsia="Calibri"/>
          <w:iCs/>
          <w:color w:val="000000"/>
          <w:sz w:val="28"/>
          <w:szCs w:val="28"/>
          <w:lang w:val="en-US"/>
        </w:rPr>
      </w:pPr>
      <w:r>
        <w:rPr>
          <w:rFonts w:eastAsia="Calibri"/>
          <w:iCs/>
          <w:color w:val="000000"/>
          <w:sz w:val="28"/>
          <w:szCs w:val="28"/>
          <w:lang w:val="en-US"/>
        </w:rPr>
        <w:t xml:space="preserve">    </w:t>
      </w:r>
    </w:p>
    <w:p w:rsidR="00227BCD" w:rsidRDefault="00227BCD" w:rsidP="00227BCD">
      <w:pPr>
        <w:spacing w:line="259" w:lineRule="auto"/>
        <w:rPr>
          <w:rFonts w:eastAsia="Calibri"/>
          <w:iCs/>
          <w:color w:val="000000"/>
          <w:lang w:val="ro-RO"/>
        </w:rPr>
      </w:pPr>
      <w:r>
        <w:rPr>
          <w:rFonts w:eastAsia="Calibri"/>
          <w:iCs/>
          <w:color w:val="000000"/>
          <w:lang w:val="ro-RO"/>
        </w:rPr>
        <w:t xml:space="preserve">                                                                               </w:t>
      </w:r>
    </w:p>
    <w:p w:rsidR="00227BCD" w:rsidRDefault="00227BCD" w:rsidP="00227BCD">
      <w:pPr>
        <w:spacing w:line="259" w:lineRule="auto"/>
        <w:jc w:val="right"/>
        <w:rPr>
          <w:rFonts w:eastAsia="SimSun"/>
          <w:lang w:val="ro-RO" w:eastAsia="en-US"/>
        </w:rPr>
      </w:pPr>
      <w:r>
        <w:rPr>
          <w:rFonts w:eastAsia="Calibri"/>
          <w:iCs/>
          <w:color w:val="000000"/>
          <w:lang w:val="ro-RO"/>
        </w:rPr>
        <w:t xml:space="preserve">   </w:t>
      </w:r>
      <w:proofErr w:type="spellStart"/>
      <w:r>
        <w:rPr>
          <w:rFonts w:eastAsia="SimSun"/>
          <w:i/>
          <w:lang w:val="en-US" w:eastAsia="en-US"/>
        </w:rPr>
        <w:t>Tabelul</w:t>
      </w:r>
      <w:proofErr w:type="spellEnd"/>
      <w:r>
        <w:rPr>
          <w:rFonts w:eastAsia="SimSun"/>
          <w:i/>
          <w:lang w:val="en-US" w:eastAsia="en-US"/>
        </w:rPr>
        <w:t xml:space="preserve"> 1 la nota </w:t>
      </w:r>
      <w:proofErr w:type="spellStart"/>
      <w:r>
        <w:rPr>
          <w:rFonts w:eastAsia="SimSun"/>
          <w:i/>
          <w:lang w:val="en-US" w:eastAsia="en-US"/>
        </w:rPr>
        <w:t>informativa</w:t>
      </w:r>
      <w:proofErr w:type="spellEnd"/>
      <w:r>
        <w:rPr>
          <w:rFonts w:eastAsia="SimSun"/>
          <w:b/>
          <w:bCs/>
          <w:lang w:val="en-US" w:eastAsia="en-US"/>
        </w:rPr>
        <w:t xml:space="preserve">    </w:t>
      </w:r>
    </w:p>
    <w:p w:rsidR="00227BCD" w:rsidRDefault="00227BCD" w:rsidP="00227BCD">
      <w:pPr>
        <w:jc w:val="center"/>
        <w:rPr>
          <w:b/>
          <w:bCs/>
          <w:color w:val="000000"/>
          <w:lang w:val="uk-UA"/>
        </w:rPr>
      </w:pPr>
      <w:proofErr w:type="spellStart"/>
      <w:r>
        <w:rPr>
          <w:b/>
          <w:lang w:val="uk-UA"/>
        </w:rPr>
        <w:t>Indicatorii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generali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şi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sursele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de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finanţare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ale</w:t>
      </w:r>
      <w:proofErr w:type="spellEnd"/>
      <w:r>
        <w:rPr>
          <w:b/>
          <w:bCs/>
          <w:color w:val="000000"/>
          <w:lang w:val="en-US"/>
        </w:rPr>
        <w:t xml:space="preserve"> b</w:t>
      </w:r>
      <w:proofErr w:type="spellStart"/>
      <w:r>
        <w:rPr>
          <w:b/>
          <w:bCs/>
          <w:color w:val="000000"/>
          <w:lang w:val="uk-UA"/>
        </w:rPr>
        <w:t>ugetului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local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prim</w:t>
      </w:r>
      <w:proofErr w:type="spellEnd"/>
      <w:r>
        <w:rPr>
          <w:b/>
          <w:bCs/>
          <w:color w:val="000000"/>
          <w:lang w:val="en-US"/>
        </w:rPr>
        <w:t>ă</w:t>
      </w:r>
      <w:proofErr w:type="spellStart"/>
      <w:r>
        <w:rPr>
          <w:b/>
          <w:bCs/>
          <w:color w:val="000000"/>
          <w:lang w:val="uk-UA"/>
        </w:rPr>
        <w:t>ria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satul</w:t>
      </w:r>
      <w:proofErr w:type="spellEnd"/>
      <w:r>
        <w:rPr>
          <w:b/>
          <w:bCs/>
          <w:color w:val="000000"/>
          <w:lang w:val="uk-UA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Naslavcea</w:t>
      </w:r>
      <w:proofErr w:type="spellEnd"/>
      <w:r>
        <w:rPr>
          <w:b/>
          <w:bCs/>
          <w:color w:val="000000"/>
          <w:lang w:val="uk-UA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pe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anul</w:t>
      </w:r>
      <w:proofErr w:type="spellEnd"/>
      <w:r>
        <w:rPr>
          <w:b/>
          <w:bCs/>
          <w:color w:val="000000"/>
          <w:lang w:val="uk-UA"/>
        </w:rPr>
        <w:t xml:space="preserve"> 20</w:t>
      </w:r>
      <w:r>
        <w:rPr>
          <w:b/>
          <w:bCs/>
          <w:color w:val="000000"/>
          <w:lang w:val="en-US"/>
        </w:rPr>
        <w:t>26</w:t>
      </w:r>
    </w:p>
    <w:p w:rsidR="00227BCD" w:rsidRDefault="00227BCD" w:rsidP="00227BCD">
      <w:pPr>
        <w:jc w:val="center"/>
        <w:rPr>
          <w:b/>
          <w:bCs/>
          <w:color w:val="000000"/>
          <w:lang w:val="uk-UA"/>
        </w:rPr>
      </w:pPr>
    </w:p>
    <w:tbl>
      <w:tblPr>
        <w:tblpPr w:leftFromText="180" w:rightFromText="180" w:vertAnchor="text" w:horzAnchor="margin" w:tblpY="156"/>
        <w:tblW w:w="9795" w:type="dxa"/>
        <w:tblLayout w:type="fixed"/>
        <w:tblLook w:val="04A0" w:firstRow="1" w:lastRow="0" w:firstColumn="1" w:lastColumn="0" w:noHBand="0" w:noVBand="1"/>
      </w:tblPr>
      <w:tblGrid>
        <w:gridCol w:w="4692"/>
        <w:gridCol w:w="992"/>
        <w:gridCol w:w="1495"/>
        <w:gridCol w:w="1199"/>
        <w:gridCol w:w="1417"/>
      </w:tblGrid>
      <w:tr w:rsidR="00227BCD" w:rsidTr="006B31B6">
        <w:trPr>
          <w:trHeight w:val="263"/>
        </w:trPr>
        <w:tc>
          <w:tcPr>
            <w:tcW w:w="4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Denumirea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Cod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Eco</w:t>
            </w:r>
            <w:proofErr w:type="spellEnd"/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Suma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, mii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lei</w:t>
            </w:r>
            <w:proofErr w:type="spellEnd"/>
          </w:p>
        </w:tc>
      </w:tr>
      <w:tr w:rsidR="00227BCD" w:rsidTr="006B31B6">
        <w:trPr>
          <w:trHeight w:val="732"/>
        </w:trPr>
        <w:tc>
          <w:tcPr>
            <w:tcW w:w="4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Pînă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la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modificare</w:t>
            </w:r>
            <w:proofErr w:type="spellEnd"/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Modificarea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Dupa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modificare</w:t>
            </w:r>
            <w:proofErr w:type="spellEnd"/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 xml:space="preserve">I. VENITURI,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2791,6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ro-RO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val="en-US" w:eastAsia="en-US"/>
              </w:rPr>
              <w:t>2791,6</w:t>
            </w:r>
          </w:p>
        </w:tc>
      </w:tr>
      <w:tr w:rsidR="00227BCD" w:rsidTr="006B31B6">
        <w:trPr>
          <w:trHeight w:val="34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Inclusiv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transferuri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de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la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bugetul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de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stat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1642,0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ro-RO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1642,0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 xml:space="preserve">II. CHELTUIELI,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2+3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en-US" w:eastAsia="en-US"/>
              </w:rPr>
              <w:t>3809.4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zh-CN" w:eastAsia="en-US"/>
              </w:rPr>
            </w:pPr>
            <w:r>
              <w:rPr>
                <w:bCs/>
                <w:color w:val="000000"/>
                <w:lang w:val="zh-CN" w:eastAsia="en-US"/>
              </w:rPr>
              <w:t>+</w:t>
            </w:r>
            <w:r>
              <w:rPr>
                <w:bCs/>
                <w:color w:val="000000"/>
                <w:lang w:val="en-US" w:eastAsia="en-US"/>
              </w:rPr>
              <w:t>5</w:t>
            </w:r>
            <w:r>
              <w:rPr>
                <w:bCs/>
                <w:color w:val="000000"/>
                <w:lang w:val="zh-CN" w:eastAsia="en-US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ro-RO" w:eastAsia="en-US"/>
              </w:rPr>
            </w:pPr>
            <w:r>
              <w:rPr>
                <w:bCs/>
                <w:color w:val="000000"/>
                <w:lang w:val="en-US" w:eastAsia="en-US"/>
              </w:rPr>
              <w:t>3859,4</w:t>
            </w:r>
          </w:p>
        </w:tc>
      </w:tr>
      <w:tr w:rsidR="00227BCD" w:rsidTr="006B31B6">
        <w:trPr>
          <w:trHeight w:val="253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Inclusiv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: 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Cheltuieli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recurente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3</w:t>
            </w:r>
            <w:r>
              <w:rPr>
                <w:color w:val="000000"/>
                <w:lang w:val="en-US" w:eastAsia="en-US"/>
              </w:rPr>
              <w:t>809.4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iCs/>
                <w:color w:val="000000"/>
                <w:lang w:val="zh-CN" w:eastAsia="en-US"/>
              </w:rPr>
            </w:pPr>
            <w:r>
              <w:rPr>
                <w:bCs/>
                <w:iCs/>
                <w:color w:val="000000"/>
                <w:lang w:val="zh-CN" w:eastAsia="en-US"/>
              </w:rPr>
              <w:t>+</w:t>
            </w:r>
            <w:r>
              <w:rPr>
                <w:bCs/>
                <w:iCs/>
                <w:color w:val="000000"/>
                <w:lang w:val="en-US" w:eastAsia="en-US"/>
              </w:rPr>
              <w:t>5</w:t>
            </w:r>
            <w:r>
              <w:rPr>
                <w:bCs/>
                <w:iCs/>
                <w:color w:val="000000"/>
                <w:lang w:val="zh-CN" w:eastAsia="en-US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val="en-US" w:eastAsia="en-US"/>
              </w:rPr>
              <w:t>3</w:t>
            </w:r>
            <w:r>
              <w:rPr>
                <w:bCs/>
                <w:color w:val="000000"/>
                <w:lang w:eastAsia="en-US"/>
              </w:rPr>
              <w:t>8</w:t>
            </w:r>
            <w:r>
              <w:rPr>
                <w:bCs/>
                <w:color w:val="000000"/>
                <w:lang w:val="en-US" w:eastAsia="en-US"/>
              </w:rPr>
              <w:t>59,4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color w:val="000000"/>
                <w:lang w:val="uk-UA" w:eastAsia="en-US"/>
              </w:rPr>
              <w:t>Din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care</w:t>
            </w:r>
            <w:proofErr w:type="spellEnd"/>
            <w:r>
              <w:rPr>
                <w:color w:val="000000"/>
                <w:lang w:val="uk-UA" w:eastAsia="en-US"/>
              </w:rPr>
              <w:t xml:space="preserve">: </w:t>
            </w:r>
            <w:proofErr w:type="spellStart"/>
            <w:r>
              <w:rPr>
                <w:color w:val="000000"/>
                <w:lang w:val="uk-UA" w:eastAsia="en-US"/>
              </w:rPr>
              <w:t>cheltuieli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de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personal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1817,2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1817,2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Investiţii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capitale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în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color w:val="000000"/>
                <w:lang w:val="ro-RO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III. SOLD BUGETAR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1-(2+3)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-1017.8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-</w:t>
            </w:r>
            <w:r>
              <w:rPr>
                <w:color w:val="000000"/>
                <w:lang w:val="en-US" w:eastAsia="en-US"/>
              </w:rPr>
              <w:t>5</w:t>
            </w:r>
            <w:r>
              <w:rPr>
                <w:color w:val="000000"/>
                <w:lang w:val="ro-RO" w:eastAsia="en-US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val="ro-RO" w:eastAsia="en-US"/>
              </w:rPr>
              <w:t>-</w:t>
            </w:r>
            <w:r>
              <w:rPr>
                <w:iCs/>
                <w:color w:val="000000"/>
                <w:lang w:eastAsia="en-US"/>
              </w:rPr>
              <w:t>10</w:t>
            </w:r>
            <w:r>
              <w:rPr>
                <w:iCs/>
                <w:color w:val="000000"/>
                <w:lang w:val="en-US" w:eastAsia="en-US"/>
              </w:rPr>
              <w:t>6</w:t>
            </w:r>
            <w:r>
              <w:rPr>
                <w:iCs/>
                <w:color w:val="000000"/>
                <w:lang w:eastAsia="en-US"/>
              </w:rPr>
              <w:t>7,8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 xml:space="preserve">IV. SURSELE DE FINANŢARE,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4+5+9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>
              <w:rPr>
                <w:b/>
                <w:bCs/>
                <w:color w:val="000000"/>
                <w:lang w:val="en-US" w:eastAsia="en-US"/>
              </w:rPr>
              <w:t>1017.8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+</w:t>
            </w:r>
            <w:r>
              <w:rPr>
                <w:color w:val="000000"/>
                <w:lang w:val="en-US" w:eastAsia="en-US"/>
              </w:rPr>
              <w:t>50</w:t>
            </w:r>
            <w:r>
              <w:rPr>
                <w:color w:val="000000"/>
                <w:lang w:val="ro-RO" w:eastAsia="en-US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iCs/>
                <w:color w:val="000000"/>
                <w:lang w:val="ro-RO" w:eastAsia="en-US"/>
              </w:rPr>
            </w:pPr>
            <w:r>
              <w:rPr>
                <w:iCs/>
                <w:color w:val="000000"/>
                <w:lang w:val="ro-RO" w:eastAsia="en-US"/>
              </w:rPr>
              <w:t>10</w:t>
            </w:r>
            <w:r>
              <w:rPr>
                <w:iCs/>
                <w:color w:val="000000"/>
                <w:lang w:val="en-US" w:eastAsia="en-US"/>
              </w:rPr>
              <w:t>6</w:t>
            </w:r>
            <w:r>
              <w:rPr>
                <w:iCs/>
                <w:color w:val="000000"/>
                <w:lang w:val="ro-RO" w:eastAsia="en-US"/>
              </w:rPr>
              <w:t>7,8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iCs/>
                <w:lang w:val="uk-UA" w:eastAsia="en-US"/>
              </w:rPr>
              <w:t>Acţiuni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şi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alte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forme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de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participare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în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capital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în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interiorul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ţării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415 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uk-UA"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rFonts w:ascii="Calibri" w:hAnsi="Calibri" w:cs="Calibri"/>
                <w:lang w:eastAsia="en-US"/>
              </w:rPr>
            </w:pP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color w:val="000000"/>
                <w:lang w:val="uk-UA" w:eastAsia="en-US"/>
              </w:rPr>
              <w:t>Sold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mijloace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băneşti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la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începutul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perioadei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910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1017.8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+</w:t>
            </w:r>
            <w:r>
              <w:rPr>
                <w:color w:val="000000"/>
                <w:lang w:val="en-US" w:eastAsia="en-US"/>
              </w:rPr>
              <w:t>50</w:t>
            </w:r>
            <w:r>
              <w:rPr>
                <w:color w:val="000000"/>
                <w:lang w:val="ro-RO" w:eastAsia="en-US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iCs/>
                <w:color w:val="000000"/>
                <w:lang w:val="ro-RO" w:eastAsia="en-US"/>
              </w:rPr>
            </w:pPr>
            <w:r>
              <w:rPr>
                <w:iCs/>
                <w:color w:val="000000"/>
                <w:lang w:val="ro-RO" w:eastAsia="en-US"/>
              </w:rPr>
              <w:t>10</w:t>
            </w:r>
            <w:r>
              <w:rPr>
                <w:iCs/>
                <w:color w:val="000000"/>
                <w:lang w:val="en-US" w:eastAsia="en-US"/>
              </w:rPr>
              <w:t>6</w:t>
            </w:r>
            <w:r>
              <w:rPr>
                <w:iCs/>
                <w:color w:val="000000"/>
                <w:lang w:val="ro-RO" w:eastAsia="en-US"/>
              </w:rPr>
              <w:t>7,8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color w:val="000000"/>
                <w:lang w:val="uk-UA" w:eastAsia="en-US"/>
              </w:rPr>
              <w:t>Sold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mijloace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băneşti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la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sfîrşitul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perioadei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930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rPr>
                <w:color w:val="000000"/>
                <w:lang w:val="uk-UA"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rFonts w:asciiTheme="minorHAnsi" w:eastAsia="SimSun" w:hAnsiTheme="minorHAnsi" w:cstheme="minorBid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rFonts w:asciiTheme="minorHAnsi" w:eastAsia="SimSun" w:hAnsiTheme="minorHAnsi" w:cstheme="minorBidi"/>
              </w:rPr>
            </w:pPr>
          </w:p>
        </w:tc>
      </w:tr>
    </w:tbl>
    <w:p w:rsidR="00227BCD" w:rsidRDefault="00227BCD" w:rsidP="00227BCD">
      <w:pPr>
        <w:spacing w:line="256" w:lineRule="auto"/>
        <w:jc w:val="right"/>
        <w:rPr>
          <w:rFonts w:eastAsia="SimSun"/>
          <w:i/>
          <w:lang w:val="en-US" w:eastAsia="en-US"/>
        </w:rPr>
      </w:pPr>
      <w:r>
        <w:rPr>
          <w:rFonts w:eastAsia="Calibri"/>
          <w:lang w:val="en-US" w:eastAsia="en-US"/>
        </w:rPr>
        <w:t xml:space="preserve">                                                                                         </w:t>
      </w:r>
      <w:proofErr w:type="spellStart"/>
      <w:r>
        <w:rPr>
          <w:rFonts w:eastAsia="SimSun"/>
          <w:i/>
          <w:lang w:val="en-US" w:eastAsia="en-US"/>
        </w:rPr>
        <w:t>Tabelul</w:t>
      </w:r>
      <w:proofErr w:type="spellEnd"/>
      <w:r>
        <w:rPr>
          <w:rFonts w:eastAsia="SimSun"/>
          <w:i/>
          <w:lang w:val="en-US" w:eastAsia="en-US"/>
        </w:rPr>
        <w:t xml:space="preserve"> 2 la nota </w:t>
      </w:r>
      <w:proofErr w:type="spellStart"/>
      <w:r>
        <w:rPr>
          <w:rFonts w:eastAsia="SimSun"/>
          <w:i/>
          <w:lang w:val="en-US" w:eastAsia="en-US"/>
        </w:rPr>
        <w:t>informativa</w:t>
      </w:r>
      <w:proofErr w:type="spellEnd"/>
      <w:r>
        <w:rPr>
          <w:rFonts w:eastAsia="SimSun"/>
          <w:b/>
          <w:bCs/>
          <w:lang w:val="en-US" w:eastAsia="en-US"/>
        </w:rPr>
        <w:t xml:space="preserve">                                                                        </w:t>
      </w:r>
      <w:r>
        <w:rPr>
          <w:rFonts w:eastAsia="SimSun"/>
          <w:b/>
          <w:bCs/>
          <w:lang w:val="ro-RO" w:eastAsia="en-US"/>
        </w:rPr>
        <w:t xml:space="preserve">                                                                                                                                                      </w:t>
      </w:r>
      <w:r>
        <w:rPr>
          <w:rFonts w:eastAsia="SimSun"/>
          <w:b/>
          <w:bCs/>
          <w:lang w:val="en-US" w:eastAsia="en-US"/>
        </w:rPr>
        <w:t xml:space="preserve">                          </w:t>
      </w:r>
      <w:r>
        <w:rPr>
          <w:rFonts w:eastAsia="SimSun"/>
          <w:i/>
          <w:lang w:val="en-US" w:eastAsia="en-US"/>
        </w:rPr>
        <w:t xml:space="preserve"> </w:t>
      </w:r>
      <w:r>
        <w:rPr>
          <w:rFonts w:eastAsia="SimSun"/>
          <w:lang w:val="en-US" w:eastAsia="en-US"/>
        </w:rPr>
        <w:t xml:space="preserve">             </w:t>
      </w:r>
      <w:proofErr w:type="spellStart"/>
      <w:r>
        <w:rPr>
          <w:rFonts w:eastAsia="SimSun"/>
          <w:b/>
          <w:bCs/>
          <w:lang w:val="en-US" w:eastAsia="en-US"/>
        </w:rPr>
        <w:t>Modificarea</w:t>
      </w:r>
      <w:proofErr w:type="spellEnd"/>
      <w:r>
        <w:rPr>
          <w:rFonts w:eastAsia="SimSun"/>
          <w:b/>
          <w:bCs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lang w:val="en-US" w:eastAsia="en-US"/>
        </w:rPr>
        <w:t>r</w:t>
      </w:r>
      <w:r>
        <w:rPr>
          <w:rFonts w:eastAsia="SimSun"/>
          <w:b/>
          <w:bCs/>
          <w:color w:val="000000"/>
          <w:lang w:val="en-US" w:eastAsia="en-US"/>
        </w:rPr>
        <w:t>esurselor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și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cheltuielilor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bugetului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local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s.Naslavcea</w:t>
      </w:r>
      <w:proofErr w:type="spellEnd"/>
    </w:p>
    <w:p w:rsidR="00227BCD" w:rsidRDefault="00227BCD" w:rsidP="00227BCD">
      <w:pPr>
        <w:jc w:val="center"/>
        <w:rPr>
          <w:rFonts w:eastAsia="SimSun"/>
          <w:b/>
          <w:bCs/>
          <w:color w:val="000000"/>
          <w:lang w:val="en-US" w:eastAsia="en-US"/>
        </w:rPr>
      </w:pPr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gramStart"/>
      <w:r>
        <w:rPr>
          <w:rFonts w:eastAsia="SimSun"/>
          <w:b/>
          <w:bCs/>
          <w:color w:val="000000"/>
          <w:lang w:val="en-US" w:eastAsia="en-US"/>
        </w:rPr>
        <w:t>conform</w:t>
      </w:r>
      <w:proofErr w:type="gram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clasificaţiei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funcționale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și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pe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program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pe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anul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2026</w:t>
      </w:r>
    </w:p>
    <w:p w:rsidR="00227BCD" w:rsidRDefault="00227BCD" w:rsidP="00227BCD">
      <w:pPr>
        <w:jc w:val="center"/>
        <w:rPr>
          <w:rFonts w:eastAsia="SimSun"/>
          <w:b/>
          <w:bCs/>
          <w:color w:val="000000"/>
          <w:lang w:val="en-US" w:eastAsia="en-US"/>
        </w:rPr>
      </w:pP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5402"/>
        <w:gridCol w:w="709"/>
        <w:gridCol w:w="1069"/>
        <w:gridCol w:w="1341"/>
        <w:gridCol w:w="1259"/>
      </w:tblGrid>
      <w:tr w:rsidR="00227BCD" w:rsidTr="006B31B6">
        <w:trPr>
          <w:trHeight w:val="391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Denumirea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Cod</w:t>
            </w:r>
            <w:proofErr w:type="spellEnd"/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Suma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mii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lei</w:t>
            </w:r>
            <w:proofErr w:type="spellEnd"/>
          </w:p>
        </w:tc>
      </w:tr>
      <w:tr w:rsidR="00227BCD" w:rsidTr="006B31B6">
        <w:trPr>
          <w:trHeight w:val="67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Pînă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la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modificare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Modificarea</w:t>
            </w:r>
            <w:proofErr w:type="spellEnd"/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Suma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modificată</w:t>
            </w:r>
            <w:proofErr w:type="spellEnd"/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în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3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809.4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+50,0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38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5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9,4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lastRenderedPageBreak/>
              <w:t>Servicii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de stat cu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destinaţie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generală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2221.6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22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7</w:t>
            </w: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1,6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zh-CN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</w:t>
            </w:r>
            <w:r>
              <w:rPr>
                <w:rFonts w:eastAsia="SimSun"/>
                <w:color w:val="000000"/>
                <w:lang w:val="en-US" w:eastAsia="en-US"/>
              </w:rPr>
              <w:t>213.6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</w:t>
            </w:r>
            <w:r>
              <w:rPr>
                <w:rFonts w:eastAsia="SimSun"/>
                <w:color w:val="000000"/>
                <w:lang w:val="en-US" w:eastAsia="en-US"/>
              </w:rPr>
              <w:t>6</w:t>
            </w:r>
            <w:r>
              <w:rPr>
                <w:rFonts w:eastAsia="SimSun"/>
                <w:color w:val="000000"/>
                <w:lang w:val="zh-CN" w:eastAsia="en-US"/>
              </w:rPr>
              <w:t>3,6</w:t>
            </w:r>
          </w:p>
        </w:tc>
      </w:tr>
      <w:tr w:rsidR="00227BCD" w:rsidTr="006B31B6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 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8,0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8,0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22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21.6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ind w:firstLineChars="100" w:firstLine="241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22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7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1,6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Exercitarea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guvernării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0301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22</w:t>
            </w:r>
            <w:r>
              <w:rPr>
                <w:rFonts w:eastAsia="SimSun"/>
                <w:color w:val="000000"/>
                <w:lang w:val="en-US" w:eastAsia="en-US"/>
              </w:rPr>
              <w:t>21</w:t>
            </w:r>
            <w:r>
              <w:rPr>
                <w:rFonts w:eastAsia="SimSun"/>
                <w:color w:val="000000"/>
                <w:lang w:val="ro-RO" w:eastAsia="en-US"/>
              </w:rPr>
              <w:t>,6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22</w:t>
            </w:r>
            <w:r>
              <w:rPr>
                <w:rFonts w:eastAsia="SimSun"/>
                <w:color w:val="000000"/>
                <w:lang w:val="en-US" w:eastAsia="en-US"/>
              </w:rPr>
              <w:t>7</w:t>
            </w:r>
            <w:r>
              <w:rPr>
                <w:rFonts w:eastAsia="SimSun"/>
                <w:color w:val="000000"/>
                <w:lang w:val="ro-RO" w:eastAsia="en-US"/>
              </w:rPr>
              <w:t>1,6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Servicii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în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domeniul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economiei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227,8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ind w:firstLineChars="100" w:firstLine="241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227,8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zh-CN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227,8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227,8</w:t>
            </w:r>
          </w:p>
        </w:tc>
      </w:tr>
      <w:tr w:rsidR="00227BCD" w:rsidTr="006B31B6">
        <w:trPr>
          <w:trHeight w:val="14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227,8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227,8</w:t>
            </w:r>
          </w:p>
        </w:tc>
      </w:tr>
      <w:tr w:rsidR="00227BCD" w:rsidTr="006B31B6">
        <w:trPr>
          <w:trHeight w:val="36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Admnistrarea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patrimoniului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stat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5009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5,0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5,0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Dezvoltarea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drumurilor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6402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zh-CN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222,8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222,8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Dezvoltarea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comunală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și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amenajare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600,4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600,4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600,4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600,4</w:t>
            </w:r>
          </w:p>
        </w:tc>
      </w:tr>
      <w:tr w:rsidR="00227BCD" w:rsidTr="006B31B6">
        <w:trPr>
          <w:trHeight w:val="52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  <w:r>
              <w:rPr>
                <w:rFonts w:eastAsia="SimSun"/>
                <w:color w:val="000000"/>
                <w:lang w:val="en-US"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600,4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600,4</w:t>
            </w:r>
          </w:p>
        </w:tc>
      </w:tr>
      <w:tr w:rsidR="00227BCD" w:rsidTr="006B31B6">
        <w:trPr>
          <w:trHeight w:val="5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Dezvoltarea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gospodăriei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locuințe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și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serviciilor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comunale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7502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490,4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490,4</w:t>
            </w:r>
          </w:p>
        </w:tc>
      </w:tr>
      <w:tr w:rsidR="00227BCD" w:rsidTr="006B31B6">
        <w:trPr>
          <w:trHeight w:val="54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Iluminarea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stradală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7505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110,0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110,0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Cultură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, sport,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tineret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culte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şi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odihnă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689,6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689,6</w:t>
            </w:r>
          </w:p>
        </w:tc>
      </w:tr>
      <w:tr w:rsidR="00227BCD" w:rsidTr="006B31B6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689,6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Dezvoltarea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culturii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8502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689,6</w:t>
            </w:r>
          </w:p>
        </w:tc>
      </w:tr>
      <w:tr w:rsidR="00227BCD" w:rsidTr="006B31B6">
        <w:trPr>
          <w:trHeight w:val="43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Protectie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sociala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70,0</w:t>
            </w:r>
          </w:p>
        </w:tc>
      </w:tr>
      <w:tr w:rsidR="00227BCD" w:rsidTr="006B31B6">
        <w:trPr>
          <w:trHeight w:val="48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70,0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colectate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,</w:t>
            </w:r>
            <w:r>
              <w:rPr>
                <w:rFonts w:eastAsia="SimSun"/>
                <w:b/>
                <w:bCs/>
                <w:color w:val="000000"/>
                <w:lang w:eastAsia="en-US"/>
              </w:rPr>
              <w:t>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70,0</w:t>
            </w:r>
          </w:p>
        </w:tc>
      </w:tr>
      <w:tr w:rsidR="00227BCD" w:rsidTr="006B31B6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Protectie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sociala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in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cazuri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exeptionale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9012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</w:t>
            </w:r>
            <w:r>
              <w:rPr>
                <w:rFonts w:eastAsia="SimSun"/>
                <w:color w:val="000000"/>
                <w:lang w:val="en-US" w:eastAsia="en-US"/>
              </w:rPr>
              <w:t>,</w:t>
            </w:r>
            <w:r>
              <w:rPr>
                <w:rFonts w:eastAsia="SimSun"/>
                <w:color w:val="000000"/>
                <w:lang w:eastAsia="en-US"/>
              </w:rPr>
              <w:t>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70,0</w:t>
            </w:r>
          </w:p>
        </w:tc>
      </w:tr>
    </w:tbl>
    <w:p w:rsidR="005D29BE" w:rsidRPr="00227BCD" w:rsidRDefault="00227BCD" w:rsidP="00227BCD">
      <w:pPr>
        <w:spacing w:after="200" w:line="276" w:lineRule="auto"/>
        <w:rPr>
          <w:rFonts w:eastAsia="SimSun"/>
          <w:bCs/>
          <w:lang w:val="it-IT" w:eastAsia="ro-RO"/>
        </w:rPr>
      </w:pPr>
      <w:proofErr w:type="spellStart"/>
      <w:r>
        <w:rPr>
          <w:rFonts w:eastAsia="SimSun"/>
          <w:lang w:val="en-US" w:eastAsia="en-US"/>
        </w:rPr>
        <w:t>Contabil</w:t>
      </w:r>
      <w:proofErr w:type="spellEnd"/>
      <w:r>
        <w:rPr>
          <w:rFonts w:eastAsia="SimSun"/>
          <w:lang w:val="en-US" w:eastAsia="en-US"/>
        </w:rPr>
        <w:t xml:space="preserve">                                                                Larisa </w:t>
      </w:r>
      <w:proofErr w:type="spellStart"/>
      <w:r>
        <w:rPr>
          <w:rFonts w:eastAsia="SimSun"/>
          <w:lang w:val="en-US" w:eastAsia="en-US"/>
        </w:rPr>
        <w:t>Bechiri</w:t>
      </w:r>
      <w:proofErr w:type="spellEnd"/>
    </w:p>
    <w:sectPr w:rsidR="005D29BE" w:rsidRPr="00227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CA0"/>
    <w:rsid w:val="000057BB"/>
    <w:rsid w:val="000C7B5D"/>
    <w:rsid w:val="00227BCD"/>
    <w:rsid w:val="00321CA0"/>
    <w:rsid w:val="00440614"/>
    <w:rsid w:val="005C09AB"/>
    <w:rsid w:val="005D29BE"/>
    <w:rsid w:val="00741CF1"/>
    <w:rsid w:val="00A5772C"/>
    <w:rsid w:val="00C0280F"/>
    <w:rsid w:val="00CC2DDB"/>
    <w:rsid w:val="00DF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A83C96F5-AF23-42CD-BA9B-9FA23670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C7B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C7B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0C7B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2026-02-18T14:23:00Z</dcterms:created>
  <dcterms:modified xsi:type="dcterms:W3CDTF">2026-09-30T11:37:00Z</dcterms:modified>
</cp:coreProperties>
</file>