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51B" w:rsidRDefault="003E0088" w:rsidP="00D025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7.4pt;margin-top:-36.45pt;width:130.8pt;height:142.55pt;z-index:251659264">
            <v:imagedata r:id="rId4" o:title=""/>
          </v:shape>
          <o:OLEObject Type="Embed" ProgID="Unknown" ShapeID="_x0000_s1026" DrawAspect="Content" ObjectID="_1852284226" r:id="rId5"/>
        </w:object>
      </w:r>
      <w:r w:rsidR="00D0251B">
        <w:rPr>
          <w:rFonts w:ascii="Times New Roman" w:eastAsia="Times New Roman" w:hAnsi="Times New Roman" w:cs="Times New Roman"/>
          <w:sz w:val="28"/>
          <w:szCs w:val="28"/>
          <w:lang w:val="en-US"/>
        </w:rPr>
        <w:t>REPUBLICA MOLDOVA                                       РЕСПУБЛИКА МОЛДОВА</w:t>
      </w:r>
    </w:p>
    <w:p w:rsidR="00D0251B" w:rsidRDefault="00D0251B" w:rsidP="00D0251B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RAIONUL OCNIŢA                                                ОКНИЦКИЙ РАЙОН</w:t>
      </w:r>
    </w:p>
    <w:p w:rsidR="00D0251B" w:rsidRDefault="00D0251B" w:rsidP="00D0251B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:rsidR="00D0251B" w:rsidRDefault="00D0251B" w:rsidP="00D0251B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ro-RO"/>
        </w:rPr>
        <w:t>Primăria                                                               Примэрия</w:t>
      </w:r>
    </w:p>
    <w:p w:rsidR="00D0251B" w:rsidRDefault="00D0251B" w:rsidP="00D0251B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/>
        </w:rPr>
      </w:pPr>
    </w:p>
    <w:p w:rsidR="00D0251B" w:rsidRDefault="00D0251B" w:rsidP="00D0251B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MD 7129 s.Naslavcea                                                                                             МД 7129 с. Наславча</w:t>
      </w:r>
    </w:p>
    <w:p w:rsidR="00D0251B" w:rsidRDefault="00D0251B" w:rsidP="00D0251B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Tel-fax(271) 56-182                                                                                                тел-факс (271) 56-182</w:t>
      </w:r>
    </w:p>
    <w:p w:rsidR="00D0251B" w:rsidRDefault="00D0251B" w:rsidP="00D0251B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E-mail: primaria.naslavcea</w:t>
      </w:r>
      <w:r>
        <w:rPr>
          <w:rFonts w:ascii="Times New Roman" w:eastAsia="Times New Roman" w:hAnsi="Times New Roman" w:cs="Times New Roman"/>
          <w:b/>
          <w:lang w:val="en-US"/>
        </w:rPr>
        <w:t>@apl.gov.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md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</w:t>
      </w:r>
    </w:p>
    <w:p w:rsidR="00D0251B" w:rsidRDefault="00D0251B" w:rsidP="00D0251B">
      <w:pPr>
        <w:rPr>
          <w:lang w:val="ro-RO"/>
        </w:rPr>
      </w:pPr>
    </w:p>
    <w:p w:rsidR="00D0251B" w:rsidRDefault="00D0251B" w:rsidP="00D0251B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>
        <w:rPr>
          <w:b/>
          <w:bCs/>
          <w:lang w:val="en-US"/>
        </w:rPr>
        <w:t xml:space="preserve">  </w:t>
      </w:r>
      <w:r>
        <w:rPr>
          <w:rFonts w:eastAsia="Calibri" w:cs="Arial"/>
          <w:b/>
          <w:bCs/>
          <w:lang w:val="en-US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 ANUNŢ</w:t>
      </w:r>
    </w:p>
    <w:p w:rsidR="00D0251B" w:rsidRDefault="00D0251B" w:rsidP="00D0251B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p w:rsidR="00D0251B" w:rsidRDefault="00D0251B" w:rsidP="00D0251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privind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organizarea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consultării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publice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proiectului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decizie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„Cu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modificarea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bugetului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Naslavcea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anul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2026 ”.</w:t>
      </w:r>
    </w:p>
    <w:p w:rsidR="00D0251B" w:rsidRDefault="00D0251B" w:rsidP="00D0251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</w:p>
    <w:p w:rsidR="00D0251B" w:rsidRDefault="00D0251B" w:rsidP="00D0251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</w:p>
    <w:p w:rsidR="00D0251B" w:rsidRDefault="00D0251B" w:rsidP="00D0251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PrimăriaNaslavcea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ini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>țiază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începând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cu data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E008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01.10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.2026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consultarea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publică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la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proiect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decizie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„Cu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modificarea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bugetului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Naslavcea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anul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2026 ”</w:t>
      </w:r>
    </w:p>
    <w:p w:rsidR="00D0251B" w:rsidRDefault="00D0251B" w:rsidP="00D0251B">
      <w:pPr>
        <w:spacing w:after="0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0251B" w:rsidRDefault="00D0251B" w:rsidP="00D0251B">
      <w:pPr>
        <w:spacing w:after="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Toți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cei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interesați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sunt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invitați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să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trimită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propunerile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la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adresa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de email </w:t>
      </w:r>
      <w:hyperlink r:id="rId6" w:history="1">
        <w:r>
          <w:rPr>
            <w:rStyle w:val="a3"/>
            <w:rFonts w:ascii="Times New Roman" w:eastAsia="Onest" w:hAnsi="Times New Roman" w:cs="Times New Roman"/>
            <w:sz w:val="28"/>
            <w:szCs w:val="28"/>
            <w:lang w:val="ro-RO"/>
          </w:rPr>
          <w:t>primaria.naslavcea@apl.gov.md</w:t>
        </w:r>
      </w:hyperlink>
      <w:r>
        <w:rPr>
          <w:rFonts w:ascii="Times New Roman" w:eastAsia="Onest" w:hAnsi="Times New Roman" w:cs="Times New Roman"/>
          <w:sz w:val="28"/>
          <w:szCs w:val="28"/>
          <w:lang w:val="ro-RO"/>
        </w:rPr>
        <w:t xml:space="preserve">,  </w:t>
      </w:r>
    </w:p>
    <w:p w:rsidR="00D0251B" w:rsidRDefault="00D0251B" w:rsidP="00D0251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Consultarea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publică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are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drept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scop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asigurarea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transparenței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și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informarea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populației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cu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privire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la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„Cu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modificarea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bugetului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Naslavcea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anul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2026 ”</w:t>
      </w:r>
    </w:p>
    <w:p w:rsidR="00D0251B" w:rsidRDefault="00D0251B" w:rsidP="00D0251B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   </w:t>
      </w:r>
    </w:p>
    <w:p w:rsidR="00D0251B" w:rsidRDefault="00D0251B" w:rsidP="00D0251B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Perioada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în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care pot fi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</w:t>
      </w:r>
      <w:r w:rsidR="003E0088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naintate</w:t>
      </w:r>
      <w:proofErr w:type="spellEnd"/>
      <w:r w:rsidR="003E0088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E0088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propuneri</w:t>
      </w:r>
      <w:proofErr w:type="spellEnd"/>
      <w:r w:rsidR="003E0088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 01.-14.10.2026</w:t>
      </w: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D0251B" w:rsidRDefault="00D0251B" w:rsidP="00D0251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D0251B" w:rsidRDefault="00D0251B" w:rsidP="00D0251B">
      <w:pPr>
        <w:spacing w:after="0"/>
        <w:ind w:firstLine="709"/>
        <w:jc w:val="both"/>
        <w:rPr>
          <w:rFonts w:eastAsia="Calibri" w:cs="Arial"/>
          <w:sz w:val="28"/>
          <w:szCs w:val="28"/>
          <w:lang w:val="en-US"/>
        </w:rPr>
      </w:pPr>
    </w:p>
    <w:p w:rsidR="00D0251B" w:rsidRDefault="00D0251B" w:rsidP="00D0251B">
      <w:pPr>
        <w:spacing w:after="0"/>
        <w:jc w:val="both"/>
        <w:rPr>
          <w:rFonts w:eastAsia="Calibri" w:cs="Arial"/>
          <w:sz w:val="28"/>
          <w:szCs w:val="28"/>
          <w:lang w:val="en-US"/>
        </w:rPr>
      </w:pPr>
    </w:p>
    <w:p w:rsidR="00D0251B" w:rsidRDefault="00D0251B" w:rsidP="00D0251B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>
        <w:rPr>
          <w:rFonts w:eastAsia="Calibri" w:cs="Arial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Persoana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responsabilă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:Tatiana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Reabco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,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secretară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al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consiliului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local  </w:t>
      </w:r>
    </w:p>
    <w:p w:rsidR="00D0251B" w:rsidRDefault="00D0251B" w:rsidP="00D0251B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Cs w:val="28"/>
        </w:rPr>
        <w:t>Tel</w:t>
      </w:r>
      <w:proofErr w:type="spellEnd"/>
      <w:r>
        <w:rPr>
          <w:rFonts w:ascii="Times New Roman" w:eastAsia="Calibri" w:hAnsi="Times New Roman" w:cs="Times New Roman"/>
          <w:b/>
          <w:bCs/>
          <w:szCs w:val="28"/>
        </w:rPr>
        <w:t>.: (02</w:t>
      </w:r>
      <w:r>
        <w:rPr>
          <w:rFonts w:ascii="Times New Roman" w:eastAsia="Calibri" w:hAnsi="Times New Roman" w:cs="Times New Roman"/>
          <w:b/>
          <w:bCs/>
          <w:szCs w:val="28"/>
          <w:lang w:val="ro-RO"/>
        </w:rPr>
        <w:t>71</w:t>
      </w:r>
      <w:r>
        <w:rPr>
          <w:rFonts w:ascii="Times New Roman" w:eastAsia="Calibri" w:hAnsi="Times New Roman" w:cs="Times New Roman"/>
          <w:b/>
          <w:bCs/>
          <w:szCs w:val="28"/>
        </w:rPr>
        <w:t xml:space="preserve">) 56-1-82 </w:t>
      </w:r>
    </w:p>
    <w:p w:rsidR="008B2A34" w:rsidRDefault="008B2A34"/>
    <w:sectPr w:rsidR="008B2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A7B"/>
    <w:rsid w:val="0032262B"/>
    <w:rsid w:val="003E0088"/>
    <w:rsid w:val="008B2A34"/>
    <w:rsid w:val="00D0251B"/>
    <w:rsid w:val="00F4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A85A3C7-BA7C-4519-8DF2-D39247D2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5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2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6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maria.naslavcea@apl.gov.md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2026-09-17T08:33:00Z</dcterms:created>
  <dcterms:modified xsi:type="dcterms:W3CDTF">2026-09-30T11:35:00Z</dcterms:modified>
</cp:coreProperties>
</file>