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B0601E" w14:textId="3E1CCC93" w:rsidR="00630101" w:rsidRPr="00044FBB" w:rsidRDefault="00CD4216">
      <w:pPr>
        <w:rPr>
          <w:b/>
          <w:bCs/>
          <w:lang w:val="ro-MD"/>
        </w:rPr>
      </w:pPr>
      <w:r w:rsidRPr="00044FBB">
        <w:rPr>
          <w:noProof/>
          <w:lang w:val="en-US"/>
        </w:rPr>
        <w:drawing>
          <wp:inline distT="0" distB="0" distL="0" distR="0" wp14:anchorId="71E0F6DF" wp14:editId="5E6BB030">
            <wp:extent cx="2231141" cy="24841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2231141" cy="2484125"/>
                    </a:xfrm>
                    <a:prstGeom prst="rect">
                      <a:avLst/>
                    </a:prstGeom>
                    <a:ln/>
                  </pic:spPr>
                </pic:pic>
              </a:graphicData>
            </a:graphic>
          </wp:inline>
        </w:drawing>
      </w:r>
    </w:p>
    <w:p w14:paraId="3CB0601F" w14:textId="77777777" w:rsidR="00630101" w:rsidRPr="00044FBB" w:rsidRDefault="00630101">
      <w:pPr>
        <w:rPr>
          <w:b/>
          <w:bCs/>
          <w:lang w:val="ro-MD"/>
        </w:rPr>
      </w:pPr>
    </w:p>
    <w:p w14:paraId="3CB06020" w14:textId="77777777" w:rsidR="00630101" w:rsidRPr="00044FBB" w:rsidRDefault="000A2A5D">
      <w:pPr>
        <w:rPr>
          <w:lang w:val="ro-MD"/>
        </w:rPr>
      </w:pPr>
      <w:r w:rsidRPr="00044FBB">
        <w:rPr>
          <w:b/>
          <w:bCs/>
          <w:lang w:val="ro-MD"/>
        </w:rPr>
        <w:t>privind modificarea Regulamentului cu privire la selectarea</w:t>
      </w:r>
    </w:p>
    <w:p w14:paraId="3CB06021" w14:textId="77777777" w:rsidR="00630101" w:rsidRPr="00044FBB" w:rsidRDefault="000A2A5D">
      <w:pPr>
        <w:rPr>
          <w:lang w:val="ro-MD"/>
        </w:rPr>
      </w:pPr>
      <w:r w:rsidRPr="00044FBB">
        <w:rPr>
          <w:b/>
          <w:bCs/>
          <w:lang w:val="ro-MD"/>
        </w:rPr>
        <w:t>și achiziția manualelor școlare, aprobat prin Ordinul ministrului</w:t>
      </w:r>
    </w:p>
    <w:p w14:paraId="3CB06022" w14:textId="77777777" w:rsidR="00630101" w:rsidRPr="00044FBB" w:rsidRDefault="000A2A5D">
      <w:pPr>
        <w:spacing w:after="280"/>
        <w:rPr>
          <w:lang w:val="ro-MD"/>
        </w:rPr>
      </w:pPr>
      <w:r w:rsidRPr="00044FBB">
        <w:rPr>
          <w:b/>
          <w:bCs/>
          <w:lang w:val="ro-MD"/>
        </w:rPr>
        <w:t>educației și cercetării nr. 300/2022</w:t>
      </w:r>
    </w:p>
    <w:p w14:paraId="3CB06023" w14:textId="77777777" w:rsidR="00630101" w:rsidRPr="00044FBB" w:rsidRDefault="000A2A5D">
      <w:pPr>
        <w:spacing w:after="160"/>
        <w:ind w:firstLine="709"/>
        <w:jc w:val="both"/>
        <w:rPr>
          <w:lang w:val="ro-MD"/>
        </w:rPr>
      </w:pPr>
      <w:r w:rsidRPr="00044FBB">
        <w:rPr>
          <w:lang w:val="ro-MD"/>
        </w:rPr>
        <w:t xml:space="preserve">În temeiul art. 41 alin. (1) din Codul educației al Republicii Moldova nr. 152/2014 (Monitorul Oficial al Republicii Moldova, 2014, nr. 319-324, art. 634), cu modificările ulterioare, și al pct. 7 și 8 din Hotărârea Guvernului nr. 876/2015 cu privire la asigurarea cu manuale a elevilor (Monitorul Oficial al Republicii Moldova, 2016, nr. 2-12, art. 3), cu modificările ulterioare, ministrul educației și cercetării emite prezentul </w:t>
      </w:r>
    </w:p>
    <w:p w14:paraId="3CB06024" w14:textId="77777777" w:rsidR="00630101" w:rsidRPr="00044FBB" w:rsidRDefault="000A2A5D">
      <w:pPr>
        <w:spacing w:after="200"/>
        <w:jc w:val="center"/>
        <w:rPr>
          <w:lang w:val="ro-MD"/>
        </w:rPr>
      </w:pPr>
      <w:r w:rsidRPr="00044FBB">
        <w:rPr>
          <w:b/>
          <w:bCs/>
          <w:lang w:val="ro-MD"/>
        </w:rPr>
        <w:t>ORDIN:</w:t>
      </w:r>
    </w:p>
    <w:p w14:paraId="3CB06025" w14:textId="77777777" w:rsidR="00630101" w:rsidRPr="00044FBB" w:rsidRDefault="000A2A5D">
      <w:pPr>
        <w:spacing w:after="160"/>
        <w:ind w:firstLine="709"/>
        <w:jc w:val="both"/>
        <w:rPr>
          <w:lang w:val="ro-MD"/>
        </w:rPr>
      </w:pPr>
      <w:r w:rsidRPr="00044FBB">
        <w:rPr>
          <w:lang w:val="ro-MD"/>
        </w:rPr>
        <w:t>1. În clauza de adoptare a Ordinului ministrului educației și cercetării nr. 300/2022 privind aprobarea Regulamentului cu privire la selectarea și achiziția manualelor școlare (Monitorul Oficial al Republicii Moldova, 2022, nr. 135-140, art. 514), înregistrat la Ministerul Justiției cu nr. 1714 din 3 mai 2022, numărul „154” se substituie cu numărul „152”.</w:t>
      </w:r>
    </w:p>
    <w:p w14:paraId="3CB06026" w14:textId="77777777" w:rsidR="00630101" w:rsidRPr="00044FBB" w:rsidRDefault="000A2A5D">
      <w:pPr>
        <w:spacing w:after="160"/>
        <w:ind w:firstLine="709"/>
        <w:jc w:val="both"/>
        <w:rPr>
          <w:lang w:val="ro-MD"/>
        </w:rPr>
      </w:pPr>
      <w:r w:rsidRPr="00044FBB">
        <w:rPr>
          <w:lang w:val="ro-MD"/>
        </w:rPr>
        <w:t>2. Regulamentul cu privire la selectarea și achiziția manualelor școlare se modifică după cum urmează:</w:t>
      </w:r>
    </w:p>
    <w:p w14:paraId="3CB06027" w14:textId="77777777" w:rsidR="00630101" w:rsidRPr="00044FBB" w:rsidRDefault="000A2A5D">
      <w:pPr>
        <w:spacing w:after="120"/>
        <w:jc w:val="both"/>
        <w:rPr>
          <w:lang w:val="ro-MD"/>
        </w:rPr>
      </w:pPr>
      <w:r w:rsidRPr="00044FBB">
        <w:rPr>
          <w:lang w:val="ro-MD"/>
        </w:rPr>
        <w:t>2.1. La punctul 2, textul „prevederile Legii nr.131/2015 privind achizițiile publice” se substituie cu textul „prevederile legislației privind achizițiile publice”.</w:t>
      </w:r>
    </w:p>
    <w:p w14:paraId="3CB06028" w14:textId="77777777" w:rsidR="00630101" w:rsidRPr="00044FBB" w:rsidRDefault="000A2A5D">
      <w:pPr>
        <w:spacing w:after="120"/>
        <w:jc w:val="both"/>
        <w:rPr>
          <w:lang w:val="ro-MD"/>
        </w:rPr>
      </w:pPr>
      <w:r w:rsidRPr="00044FBB">
        <w:rPr>
          <w:lang w:val="ro-MD"/>
        </w:rPr>
        <w:t>2.2. La punctul 4 litera b), după textul „prin documentația de atribuire” se completează cu textul „, dar nu mai târziu de 60 de zile de la anunțarea procedurii de achiziție publică”.</w:t>
      </w:r>
    </w:p>
    <w:p w14:paraId="3CB06029" w14:textId="77777777" w:rsidR="00630101" w:rsidRPr="00044FBB" w:rsidRDefault="000A2A5D">
      <w:pPr>
        <w:spacing w:after="120"/>
        <w:jc w:val="both"/>
        <w:rPr>
          <w:lang w:val="ro-MD"/>
        </w:rPr>
      </w:pPr>
      <w:r w:rsidRPr="00044FBB">
        <w:rPr>
          <w:lang w:val="ro-MD"/>
        </w:rPr>
        <w:t>2.3. La punctul 4 litera d), cuvântul „</w:t>
      </w:r>
      <w:proofErr w:type="spellStart"/>
      <w:r w:rsidRPr="00044FBB">
        <w:rPr>
          <w:lang w:val="ro-MD"/>
        </w:rPr>
        <w:t>teremen</w:t>
      </w:r>
      <w:proofErr w:type="spellEnd"/>
      <w:r w:rsidRPr="00044FBB">
        <w:rPr>
          <w:lang w:val="ro-MD"/>
        </w:rPr>
        <w:t>” se substituie cu cuvântul „termen”.</w:t>
      </w:r>
    </w:p>
    <w:p w14:paraId="3CB0602A" w14:textId="77777777" w:rsidR="00630101" w:rsidRPr="00044FBB" w:rsidRDefault="000A2A5D">
      <w:pPr>
        <w:spacing w:after="120"/>
        <w:jc w:val="both"/>
        <w:rPr>
          <w:lang w:val="ro-MD"/>
        </w:rPr>
      </w:pPr>
      <w:r w:rsidRPr="00044FBB">
        <w:rPr>
          <w:lang w:val="ro-MD"/>
        </w:rPr>
        <w:t>2.4. Punctul 4 litera e) va avea următorul cuprins:</w:t>
      </w:r>
    </w:p>
    <w:p w14:paraId="3CB0602B" w14:textId="77777777" w:rsidR="00630101" w:rsidRPr="00044FBB" w:rsidRDefault="000A2A5D">
      <w:pPr>
        <w:spacing w:after="120"/>
        <w:ind w:left="709"/>
        <w:jc w:val="both"/>
        <w:rPr>
          <w:lang w:val="ro-MD"/>
        </w:rPr>
      </w:pPr>
      <w:r w:rsidRPr="00044FBB">
        <w:rPr>
          <w:lang w:val="ro-MD"/>
        </w:rPr>
        <w:t>„e) prezentarea în forma și în termenul precizat prin documentația de atribuire, dar nu mai târziu de 210 zile de la deschiderea ofertelor, a proiectelor de manual;”.</w:t>
      </w:r>
    </w:p>
    <w:p w14:paraId="3CB0602C" w14:textId="77777777" w:rsidR="00630101" w:rsidRPr="00044FBB" w:rsidRDefault="000A2A5D">
      <w:pPr>
        <w:spacing w:after="120"/>
        <w:jc w:val="both"/>
        <w:rPr>
          <w:lang w:val="ro-MD"/>
        </w:rPr>
      </w:pPr>
      <w:r w:rsidRPr="00044FBB">
        <w:rPr>
          <w:lang w:val="ro-MD"/>
        </w:rPr>
        <w:t>2.5. Punctul 4 se completează cu litera j¹), cu următorul cuprins:</w:t>
      </w:r>
    </w:p>
    <w:p w14:paraId="3CB0602D" w14:textId="77777777" w:rsidR="00630101" w:rsidRPr="00044FBB" w:rsidRDefault="000A2A5D">
      <w:pPr>
        <w:spacing w:after="120"/>
        <w:ind w:left="709"/>
        <w:jc w:val="both"/>
        <w:rPr>
          <w:lang w:val="ro-MD"/>
        </w:rPr>
      </w:pPr>
      <w:r w:rsidRPr="00044FBB">
        <w:rPr>
          <w:lang w:val="ro-MD"/>
        </w:rPr>
        <w:lastRenderedPageBreak/>
        <w:t>„j¹) pilotarea în instituțiile de învățământ, la decizia CNAM, a proiectului de manual câștigător;”.</w:t>
      </w:r>
    </w:p>
    <w:p w14:paraId="3CB0602E" w14:textId="77777777" w:rsidR="00630101" w:rsidRPr="00044FBB" w:rsidRDefault="000A2A5D">
      <w:pPr>
        <w:spacing w:after="120"/>
        <w:jc w:val="both"/>
        <w:rPr>
          <w:lang w:val="ro-MD"/>
        </w:rPr>
      </w:pPr>
      <w:r w:rsidRPr="00044FBB">
        <w:rPr>
          <w:lang w:val="ro-MD"/>
        </w:rPr>
        <w:t>2.6. Punctul 4 se completează cu literele k¹) și k²), cu următorul cuprins:</w:t>
      </w:r>
    </w:p>
    <w:p w14:paraId="3CB0602F" w14:textId="77777777" w:rsidR="00630101" w:rsidRPr="00044FBB" w:rsidRDefault="000A2A5D">
      <w:pPr>
        <w:ind w:left="709"/>
        <w:jc w:val="both"/>
        <w:rPr>
          <w:lang w:val="ro-MD"/>
        </w:rPr>
      </w:pPr>
      <w:r w:rsidRPr="00044FBB">
        <w:rPr>
          <w:lang w:val="ro-MD"/>
        </w:rPr>
        <w:t>„k¹) consultarea publică timp de 10 zile lucrătoare a proiectului de manual câștigător prin plasarea acestuia pe pagina web a Ministerului, observațiile fiind transmise în formă electronică, la adresa indicată în anunțul de consultare publică;</w:t>
      </w:r>
    </w:p>
    <w:p w14:paraId="3CB06030" w14:textId="77777777" w:rsidR="00630101" w:rsidRPr="00044FBB" w:rsidRDefault="000A2A5D">
      <w:pPr>
        <w:spacing w:after="120"/>
        <w:ind w:left="709"/>
        <w:jc w:val="both"/>
        <w:rPr>
          <w:lang w:val="ro-MD"/>
        </w:rPr>
      </w:pPr>
      <w:r w:rsidRPr="00044FBB">
        <w:rPr>
          <w:lang w:val="ro-MD"/>
        </w:rPr>
        <w:t>k²) avizarea/expertizarea tematică (inclusiv caracterul nediscriminatoriu, implementarea noilor educații la disciplină), la decizia CNAM, de către experți naționali sau internaționali, comisii metodice din instituțiile de învățământ a proiectului de manual câștigător;”.</w:t>
      </w:r>
    </w:p>
    <w:p w14:paraId="3CB06031" w14:textId="77777777" w:rsidR="00630101" w:rsidRPr="00044FBB" w:rsidRDefault="000A2A5D">
      <w:pPr>
        <w:spacing w:after="120"/>
        <w:jc w:val="both"/>
        <w:rPr>
          <w:lang w:val="ro-MD"/>
        </w:rPr>
      </w:pPr>
      <w:r w:rsidRPr="00044FBB">
        <w:rPr>
          <w:lang w:val="ro-MD"/>
        </w:rPr>
        <w:t>2.7. La punctul 4 litera l), cuvântul „</w:t>
      </w:r>
      <w:proofErr w:type="spellStart"/>
      <w:r w:rsidRPr="00044FBB">
        <w:rPr>
          <w:lang w:val="ro-MD"/>
        </w:rPr>
        <w:t>obținearea</w:t>
      </w:r>
      <w:proofErr w:type="spellEnd"/>
      <w:r w:rsidRPr="00044FBB">
        <w:rPr>
          <w:lang w:val="ro-MD"/>
        </w:rPr>
        <w:t>” se substituie cu cuvântul „obținerea”.</w:t>
      </w:r>
    </w:p>
    <w:p w14:paraId="3CB06032" w14:textId="77777777" w:rsidR="00630101" w:rsidRPr="00044FBB" w:rsidRDefault="000A2A5D">
      <w:pPr>
        <w:spacing w:after="120"/>
        <w:jc w:val="both"/>
        <w:rPr>
          <w:lang w:val="ro-MD"/>
        </w:rPr>
      </w:pPr>
      <w:r w:rsidRPr="00044FBB">
        <w:rPr>
          <w:lang w:val="ro-MD"/>
        </w:rPr>
        <w:t>2.8. La punctul 5, textul „Legea nr. 131/2015 privind achizițiile publice” se substituie cu textul „legislația privind achizițiile publice”.</w:t>
      </w:r>
    </w:p>
    <w:p w14:paraId="3CB06033" w14:textId="77777777" w:rsidR="00630101" w:rsidRPr="00044FBB" w:rsidRDefault="000A2A5D">
      <w:pPr>
        <w:spacing w:after="120"/>
        <w:jc w:val="both"/>
        <w:rPr>
          <w:lang w:val="ro-MD"/>
        </w:rPr>
      </w:pPr>
      <w:r w:rsidRPr="00044FBB">
        <w:rPr>
          <w:lang w:val="ro-MD"/>
        </w:rPr>
        <w:t>2.9. Punctul 6 va avea următorul cuprins:</w:t>
      </w:r>
    </w:p>
    <w:p w14:paraId="3CB06034" w14:textId="77777777" w:rsidR="00630101" w:rsidRPr="00044FBB" w:rsidRDefault="000A2A5D">
      <w:pPr>
        <w:ind w:left="709"/>
        <w:jc w:val="both"/>
        <w:rPr>
          <w:lang w:val="ro-MD"/>
        </w:rPr>
      </w:pPr>
      <w:r w:rsidRPr="00044FBB">
        <w:rPr>
          <w:lang w:val="ro-MD"/>
        </w:rPr>
        <w:t>„6. Manualele se achiziționează în una sau mai multe dintre următoarele forme:</w:t>
      </w:r>
    </w:p>
    <w:p w14:paraId="3CB06035" w14:textId="77777777" w:rsidR="00630101" w:rsidRPr="00044FBB" w:rsidRDefault="000A2A5D">
      <w:pPr>
        <w:ind w:left="709"/>
        <w:jc w:val="both"/>
        <w:rPr>
          <w:lang w:val="ro-MD"/>
        </w:rPr>
      </w:pPr>
      <w:r w:rsidRPr="00044FBB">
        <w:rPr>
          <w:lang w:val="ro-MD"/>
        </w:rPr>
        <w:t>a) varianta tipărită;</w:t>
      </w:r>
    </w:p>
    <w:p w14:paraId="3CB06036" w14:textId="77777777" w:rsidR="00630101" w:rsidRPr="00044FBB" w:rsidRDefault="000A2A5D">
      <w:pPr>
        <w:ind w:left="709"/>
        <w:jc w:val="both"/>
        <w:rPr>
          <w:lang w:val="ro-MD"/>
        </w:rPr>
      </w:pPr>
      <w:r w:rsidRPr="00044FBB">
        <w:rPr>
          <w:lang w:val="ro-MD"/>
        </w:rPr>
        <w:t>b) varianta pe suport digital, accesibilă pe pagina web oficială a Centrului Tehnologii Informaționale și Comunicaționale în Educație/platformei dedicate a Ministerului;</w:t>
      </w:r>
    </w:p>
    <w:p w14:paraId="3CB06037" w14:textId="77777777" w:rsidR="00630101" w:rsidRPr="00044FBB" w:rsidRDefault="000A2A5D">
      <w:pPr>
        <w:spacing w:after="120"/>
        <w:ind w:left="709"/>
        <w:jc w:val="both"/>
        <w:rPr>
          <w:lang w:val="ro-MD"/>
        </w:rPr>
      </w:pPr>
      <w:r w:rsidRPr="00044FBB">
        <w:rPr>
          <w:lang w:val="ro-MD"/>
        </w:rPr>
        <w:t xml:space="preserve">c) conținut cu drepturi de traducere, adaptare, reproducere, distribuire, închiriere, împrumut, comunicare publică, punere la dispoziția publicului, realizare de opere/manuale școlare derivate și </w:t>
      </w:r>
      <w:proofErr w:type="spellStart"/>
      <w:r w:rsidRPr="00044FBB">
        <w:rPr>
          <w:lang w:val="ro-MD"/>
        </w:rPr>
        <w:t>printare</w:t>
      </w:r>
      <w:proofErr w:type="spellEnd"/>
      <w:r w:rsidRPr="00044FBB">
        <w:rPr>
          <w:lang w:val="ro-MD"/>
        </w:rPr>
        <w:t>.”;</w:t>
      </w:r>
    </w:p>
    <w:p w14:paraId="3CB06038" w14:textId="39F53537" w:rsidR="00630101" w:rsidRPr="00044FBB" w:rsidRDefault="00722B79">
      <w:pPr>
        <w:spacing w:after="120"/>
        <w:jc w:val="both"/>
        <w:rPr>
          <w:lang w:val="ro-MD"/>
        </w:rPr>
      </w:pPr>
      <w:r w:rsidRPr="00044FBB">
        <w:rPr>
          <w:lang w:val="ro-MD"/>
        </w:rPr>
        <w:t>2.10. Punctul 10, după cuvâ</w:t>
      </w:r>
      <w:r w:rsidR="000A2A5D" w:rsidRPr="00044FBB">
        <w:rPr>
          <w:lang w:val="ro-MD"/>
        </w:rPr>
        <w:t xml:space="preserve">ntul „lichidarea” se completează cu textul „ în termeni proximi a erorilor”; </w:t>
      </w:r>
    </w:p>
    <w:p w14:paraId="3CB06039" w14:textId="77777777" w:rsidR="00630101" w:rsidRPr="00044FBB" w:rsidRDefault="000A2A5D">
      <w:pPr>
        <w:spacing w:after="120"/>
        <w:jc w:val="both"/>
        <w:rPr>
          <w:lang w:val="ro-MD"/>
        </w:rPr>
      </w:pPr>
      <w:r w:rsidRPr="00044FBB">
        <w:rPr>
          <w:lang w:val="ro-MD"/>
        </w:rPr>
        <w:t>2.11. La punctul 13, cuvântul „</w:t>
      </w:r>
      <w:proofErr w:type="spellStart"/>
      <w:r w:rsidRPr="00044FBB">
        <w:rPr>
          <w:lang w:val="ro-MD"/>
        </w:rPr>
        <w:t>puctajului</w:t>
      </w:r>
      <w:proofErr w:type="spellEnd"/>
      <w:r w:rsidRPr="00044FBB">
        <w:rPr>
          <w:lang w:val="ro-MD"/>
        </w:rPr>
        <w:t>” se substituie cu cuvântul „punctajului”.</w:t>
      </w:r>
    </w:p>
    <w:p w14:paraId="3CB0603A" w14:textId="77777777" w:rsidR="00630101" w:rsidRPr="00044FBB" w:rsidRDefault="000A2A5D">
      <w:pPr>
        <w:spacing w:after="120"/>
        <w:jc w:val="both"/>
        <w:rPr>
          <w:lang w:val="ro-MD"/>
        </w:rPr>
      </w:pPr>
      <w:r w:rsidRPr="00044FBB">
        <w:rPr>
          <w:lang w:val="ro-MD"/>
        </w:rPr>
        <w:t>2.12. Denumirea capitolului II va avea următorul cuprins:</w:t>
      </w:r>
    </w:p>
    <w:p w14:paraId="3CB0603B" w14:textId="77777777" w:rsidR="00630101" w:rsidRPr="00044FBB" w:rsidRDefault="000A2A5D">
      <w:pPr>
        <w:spacing w:after="120"/>
        <w:ind w:left="709"/>
        <w:jc w:val="both"/>
        <w:rPr>
          <w:lang w:val="ro-MD"/>
        </w:rPr>
      </w:pPr>
      <w:r w:rsidRPr="00044FBB">
        <w:rPr>
          <w:lang w:val="ro-MD"/>
        </w:rPr>
        <w:t>„Statutul, structura și atribuțiile Consiliului Național pentru Aprobarea Manualelor”.</w:t>
      </w:r>
    </w:p>
    <w:p w14:paraId="3CB0603C" w14:textId="77777777" w:rsidR="00630101" w:rsidRPr="00044FBB" w:rsidRDefault="000A2A5D">
      <w:pPr>
        <w:spacing w:after="120"/>
        <w:jc w:val="both"/>
        <w:rPr>
          <w:lang w:val="ro-MD"/>
        </w:rPr>
      </w:pPr>
      <w:r w:rsidRPr="00044FBB">
        <w:rPr>
          <w:lang w:val="ro-MD"/>
        </w:rPr>
        <w:t>2.13. Punctul 15 va avea următorul cuprins:</w:t>
      </w:r>
    </w:p>
    <w:p w14:paraId="3CB0603D" w14:textId="77777777" w:rsidR="00630101" w:rsidRPr="00044FBB" w:rsidRDefault="000A2A5D">
      <w:pPr>
        <w:spacing w:after="120"/>
        <w:ind w:left="709"/>
        <w:jc w:val="both"/>
        <w:rPr>
          <w:lang w:val="ro-MD"/>
        </w:rPr>
      </w:pPr>
      <w:r w:rsidRPr="00044FBB">
        <w:rPr>
          <w:lang w:val="ro-MD"/>
        </w:rPr>
        <w:t>„15. CNAM se constituie prin ordinul ministrului educației și cercetării și este compus din 13 persoane: un reprezentant al conducerii Ministerului care va exercita și funcția de Președinte al CNAM, un funcționar din cadrul Ministerului care va exercita funcția de secretar al CNAM, un funcționar din cadrul subdiviziunii Ministerului responsabile de politicile curriculare în învățământul general, un reprezentant din cadrul subdiviziunii Ministerului cu competențe în domeniul juridic, reprezentantul Fondului special pentru manuale, câte un cadru didactic de la fiecare arie curriculară: Educație lingvistică; Educație pentru științe și matematică; Educație pentru identitate, cetățenie democratică și drepturile omului; Educație pentru arte, tehnologii și sport; Învățământ primar, un specialist în metodologie didactică, un specialist în egalitate și incluziune și un psiholog.”.</w:t>
      </w:r>
    </w:p>
    <w:p w14:paraId="3CB0603E" w14:textId="77777777" w:rsidR="00630101" w:rsidRPr="00044FBB" w:rsidRDefault="000A2A5D">
      <w:pPr>
        <w:spacing w:after="120"/>
        <w:jc w:val="both"/>
        <w:rPr>
          <w:lang w:val="ro-MD"/>
        </w:rPr>
      </w:pPr>
      <w:r w:rsidRPr="00044FBB">
        <w:rPr>
          <w:lang w:val="ro-MD"/>
        </w:rPr>
        <w:t>2.14. Punctul 16 se exclude;</w:t>
      </w:r>
    </w:p>
    <w:p w14:paraId="3CB0603F" w14:textId="77777777" w:rsidR="00630101" w:rsidRPr="00044FBB" w:rsidRDefault="000A2A5D">
      <w:pPr>
        <w:spacing w:after="120"/>
        <w:jc w:val="both"/>
        <w:rPr>
          <w:lang w:val="ro-MD"/>
        </w:rPr>
      </w:pPr>
      <w:r w:rsidRPr="00044FBB">
        <w:rPr>
          <w:lang w:val="ro-MD"/>
        </w:rPr>
        <w:t>2.15. Punctul 17 va avea următorul cuprins:</w:t>
      </w:r>
    </w:p>
    <w:p w14:paraId="3CB06040" w14:textId="77777777" w:rsidR="00630101" w:rsidRPr="00044FBB" w:rsidRDefault="000A2A5D">
      <w:pPr>
        <w:spacing w:after="120"/>
        <w:ind w:left="709"/>
        <w:jc w:val="both"/>
        <w:rPr>
          <w:lang w:val="ro-MD"/>
        </w:rPr>
      </w:pPr>
      <w:r w:rsidRPr="00044FBB">
        <w:rPr>
          <w:lang w:val="ro-MD"/>
        </w:rPr>
        <w:lastRenderedPageBreak/>
        <w:t>„17. Membrii CNAM semnează un Angajament de confidențialitate, imparțialitate și asumare a responsabilității și nu vor participa la luarea deciziilor pentru manualele în raport cu care au avut calitatea de autor, evaluator, recenzent sau dacă în alt mod au fost implicați în editarea manualelor prezentate la concurs. Membrul 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 Activitatea CNAM nu se remunerează.”.</w:t>
      </w:r>
    </w:p>
    <w:p w14:paraId="3CB06041" w14:textId="77777777" w:rsidR="00630101" w:rsidRPr="00044FBB" w:rsidRDefault="000A2A5D">
      <w:pPr>
        <w:spacing w:after="120"/>
        <w:jc w:val="both"/>
        <w:rPr>
          <w:lang w:val="ro-MD"/>
        </w:rPr>
      </w:pPr>
      <w:r w:rsidRPr="00044FBB">
        <w:rPr>
          <w:lang w:val="ro-MD"/>
        </w:rPr>
        <w:t>2.16. Punctul 18 va avea următorul cuprins:</w:t>
      </w:r>
    </w:p>
    <w:p w14:paraId="3CB06042" w14:textId="77777777" w:rsidR="00630101" w:rsidRPr="00044FBB" w:rsidRDefault="000A2A5D">
      <w:pPr>
        <w:ind w:left="709"/>
        <w:jc w:val="both"/>
        <w:rPr>
          <w:lang w:val="ro-MD"/>
        </w:rPr>
      </w:pPr>
      <w:r w:rsidRPr="00044FBB">
        <w:rPr>
          <w:lang w:val="ro-MD"/>
        </w:rPr>
        <w:t>„18. CNAM are următoarele competențe:</w:t>
      </w:r>
    </w:p>
    <w:p w14:paraId="3CB06043" w14:textId="77777777" w:rsidR="00630101" w:rsidRPr="00044FBB" w:rsidRDefault="000A2A5D">
      <w:pPr>
        <w:ind w:left="709"/>
        <w:jc w:val="both"/>
        <w:rPr>
          <w:lang w:val="ro-MD"/>
        </w:rPr>
      </w:pPr>
      <w:r w:rsidRPr="00044FBB">
        <w:rPr>
          <w:lang w:val="ro-MD"/>
        </w:rPr>
        <w:t>a) determină prognoza pentru următorii 3 ani cu privire la editarea manualelor;</w:t>
      </w:r>
    </w:p>
    <w:p w14:paraId="3CB06044" w14:textId="77777777" w:rsidR="00630101" w:rsidRPr="00044FBB" w:rsidRDefault="000A2A5D">
      <w:pPr>
        <w:ind w:left="709"/>
        <w:jc w:val="both"/>
        <w:rPr>
          <w:lang w:val="ro-MD"/>
        </w:rPr>
      </w:pPr>
      <w:r w:rsidRPr="00044FBB">
        <w:rPr>
          <w:lang w:val="ro-MD"/>
        </w:rPr>
        <w:t>b) organizează și selectează, prin concurs, evaluatorii proiectelor de manuale;</w:t>
      </w:r>
    </w:p>
    <w:p w14:paraId="3CB06045" w14:textId="77777777" w:rsidR="00630101" w:rsidRPr="00044FBB" w:rsidRDefault="000A2A5D">
      <w:pPr>
        <w:ind w:left="709"/>
        <w:jc w:val="both"/>
        <w:rPr>
          <w:lang w:val="ro-MD"/>
        </w:rPr>
      </w:pPr>
      <w:r w:rsidRPr="00044FBB">
        <w:rPr>
          <w:lang w:val="ro-MD"/>
        </w:rPr>
        <w:t>c) totalizează și prezintă grupului de lucru pentru achiziții publice de manuale rezultatele evaluării calității proiectelor de manuale efectuate de către evaluatori;</w:t>
      </w:r>
    </w:p>
    <w:p w14:paraId="3CB06046" w14:textId="77777777" w:rsidR="00630101" w:rsidRPr="00044FBB" w:rsidRDefault="000A2A5D">
      <w:pPr>
        <w:ind w:left="709"/>
        <w:jc w:val="both"/>
        <w:rPr>
          <w:lang w:val="ro-MD"/>
        </w:rPr>
      </w:pPr>
      <w:r w:rsidRPr="00044FBB">
        <w:rPr>
          <w:lang w:val="ro-MD"/>
        </w:rPr>
        <w:t>d) examinează contestațiile cu referire la evaluarea factorului de evaluare „Calitatea ofertei”;</w:t>
      </w:r>
    </w:p>
    <w:p w14:paraId="3CB06047" w14:textId="77777777" w:rsidR="00630101" w:rsidRPr="00044FBB" w:rsidRDefault="000A2A5D">
      <w:pPr>
        <w:ind w:left="709"/>
        <w:jc w:val="both"/>
        <w:rPr>
          <w:lang w:val="ro-MD"/>
        </w:rPr>
      </w:pPr>
      <w:r w:rsidRPr="00044FBB">
        <w:rPr>
          <w:lang w:val="ro-MD"/>
        </w:rPr>
        <w:t>e) examinează tabelul de divergențe, urmare a verificării îndeplinirii recomandărilor de către ofertanți și înaintează, la necesitate, recomandări de remediere;</w:t>
      </w:r>
    </w:p>
    <w:p w14:paraId="3CB06048" w14:textId="77777777" w:rsidR="00630101" w:rsidRPr="00044FBB" w:rsidRDefault="000A2A5D">
      <w:pPr>
        <w:ind w:left="709"/>
        <w:jc w:val="both"/>
        <w:rPr>
          <w:lang w:val="ro-MD"/>
        </w:rPr>
      </w:pPr>
      <w:r w:rsidRPr="00044FBB">
        <w:rPr>
          <w:lang w:val="ro-MD"/>
        </w:rPr>
        <w:t>e¹) decide asupra necesității/posibilității pilotării proiectului de manual câștigător în instituțiile de învățământ, precum și a perioadei și eșantionului de pilotare;</w:t>
      </w:r>
    </w:p>
    <w:p w14:paraId="3CB06049" w14:textId="77777777" w:rsidR="00630101" w:rsidRPr="00044FBB" w:rsidRDefault="000A2A5D">
      <w:pPr>
        <w:ind w:left="709"/>
        <w:jc w:val="both"/>
        <w:rPr>
          <w:lang w:val="ro-MD"/>
        </w:rPr>
      </w:pPr>
      <w:r w:rsidRPr="00044FBB">
        <w:rPr>
          <w:lang w:val="ro-MD"/>
        </w:rPr>
        <w:t>e²) decide asupra necesității avizării/expertizării tematice conform pct. 4 lit. k²) și propune lista expertizelor necesare;</w:t>
      </w:r>
    </w:p>
    <w:p w14:paraId="3CB0604A" w14:textId="77777777" w:rsidR="00630101" w:rsidRPr="00044FBB" w:rsidRDefault="000A2A5D">
      <w:pPr>
        <w:ind w:left="709"/>
        <w:jc w:val="both"/>
        <w:rPr>
          <w:lang w:val="ro-MD"/>
        </w:rPr>
      </w:pPr>
      <w:r w:rsidRPr="00044FBB">
        <w:rPr>
          <w:lang w:val="ro-MD"/>
        </w:rPr>
        <w:t>f) organizează consultarea publică cu părțile interesate (elevi, cadre didactice, persoane cu competențe în domeniul disciplinelor școlare), prin publicarea proiectelor de manual pe pagina web a Ministerului;</w:t>
      </w:r>
    </w:p>
    <w:p w14:paraId="3CB0604B" w14:textId="77777777" w:rsidR="00630101" w:rsidRPr="00044FBB" w:rsidRDefault="000A2A5D">
      <w:pPr>
        <w:ind w:left="709"/>
        <w:jc w:val="both"/>
        <w:rPr>
          <w:lang w:val="ro-MD"/>
        </w:rPr>
      </w:pPr>
      <w:r w:rsidRPr="00044FBB">
        <w:rPr>
          <w:lang w:val="ro-MD"/>
        </w:rPr>
        <w:t>f¹) recomandă proiectele de manuale pentru acordarea avizului „Bun de tipar”;</w:t>
      </w:r>
    </w:p>
    <w:p w14:paraId="3CB0604C" w14:textId="77777777" w:rsidR="00630101" w:rsidRPr="00044FBB" w:rsidRDefault="000A2A5D">
      <w:pPr>
        <w:ind w:left="709"/>
        <w:jc w:val="both"/>
        <w:rPr>
          <w:lang w:val="ro-MD"/>
        </w:rPr>
      </w:pPr>
      <w:r w:rsidRPr="00044FBB">
        <w:rPr>
          <w:lang w:val="ro-MD"/>
        </w:rPr>
        <w:t>g) analizează, în cazul sesizărilor, problemele privind erorile tehnice sau de conținut ale manualelor și identifică, de comun cu editura, soluțiile/căile de remediere;</w:t>
      </w:r>
    </w:p>
    <w:p w14:paraId="3CB0604D" w14:textId="77777777" w:rsidR="00630101" w:rsidRPr="00044FBB" w:rsidRDefault="000A2A5D">
      <w:pPr>
        <w:spacing w:after="120"/>
        <w:ind w:left="709"/>
        <w:jc w:val="both"/>
        <w:rPr>
          <w:lang w:val="ro-MD"/>
        </w:rPr>
      </w:pPr>
      <w:r w:rsidRPr="00044FBB">
        <w:rPr>
          <w:lang w:val="ro-MD"/>
        </w:rPr>
        <w:t>h) decide asupra rezilierii contractului și/sau excluderii din baza de date a evaluatorilor pentru care se constată că au acordat un punctaj eronat ori neargumentat științific și metodologic, conform pct. 48.”.</w:t>
      </w:r>
    </w:p>
    <w:p w14:paraId="3CB0604E" w14:textId="77777777" w:rsidR="00630101" w:rsidRPr="00044FBB" w:rsidRDefault="000A2A5D">
      <w:pPr>
        <w:spacing w:after="120"/>
        <w:jc w:val="both"/>
        <w:rPr>
          <w:lang w:val="ro-MD"/>
        </w:rPr>
      </w:pPr>
      <w:r w:rsidRPr="00044FBB">
        <w:rPr>
          <w:lang w:val="ro-MD"/>
        </w:rPr>
        <w:t>2.17. La punctul 20, textul „pct.18 lit. d)-f)” se substituie cu textul „pct. 18 lit. d)  și f¹)”.</w:t>
      </w:r>
    </w:p>
    <w:p w14:paraId="3CB0604F" w14:textId="77777777" w:rsidR="00630101" w:rsidRPr="00044FBB" w:rsidRDefault="000A2A5D">
      <w:pPr>
        <w:spacing w:after="120"/>
        <w:jc w:val="both"/>
        <w:rPr>
          <w:lang w:val="ro-MD"/>
        </w:rPr>
      </w:pPr>
      <w:r w:rsidRPr="00044FBB">
        <w:rPr>
          <w:lang w:val="ro-MD"/>
        </w:rPr>
        <w:t>2.18. Punctul 23 litera b) va avea următorul cuprins:</w:t>
      </w:r>
    </w:p>
    <w:p w14:paraId="3CB06050" w14:textId="77777777" w:rsidR="00630101" w:rsidRPr="00044FBB" w:rsidRDefault="000A2A5D">
      <w:pPr>
        <w:spacing w:after="120"/>
        <w:ind w:left="709"/>
        <w:jc w:val="both"/>
        <w:rPr>
          <w:lang w:val="ro-MD"/>
        </w:rPr>
      </w:pPr>
      <w:r w:rsidRPr="00044FBB">
        <w:rPr>
          <w:lang w:val="ro-MD"/>
        </w:rPr>
        <w:t xml:space="preserve">„b) desfășoară activitate didactică sau </w:t>
      </w:r>
      <w:proofErr w:type="spellStart"/>
      <w:r w:rsidRPr="00044FBB">
        <w:rPr>
          <w:lang w:val="ro-MD"/>
        </w:rPr>
        <w:t>științifico</w:t>
      </w:r>
      <w:proofErr w:type="spellEnd"/>
      <w:r w:rsidRPr="00044FBB">
        <w:rPr>
          <w:lang w:val="ro-MD"/>
        </w:rPr>
        <w:t>-didactică în cadrul învățământului general/profesional tehnic/superior conexă disciplinei pentru care se evaluează proiecte de manuale;”.</w:t>
      </w:r>
    </w:p>
    <w:p w14:paraId="3CB06051" w14:textId="77777777" w:rsidR="00630101" w:rsidRPr="00044FBB" w:rsidRDefault="000A2A5D">
      <w:pPr>
        <w:spacing w:after="120"/>
        <w:jc w:val="both"/>
        <w:rPr>
          <w:lang w:val="ro-MD"/>
        </w:rPr>
      </w:pPr>
      <w:r w:rsidRPr="00044FBB">
        <w:rPr>
          <w:lang w:val="ro-MD"/>
        </w:rPr>
        <w:t>2.19. Punctul 23 litera c) va avea următorul cuprins:</w:t>
      </w:r>
    </w:p>
    <w:p w14:paraId="3CB06052" w14:textId="77777777" w:rsidR="00630101" w:rsidRPr="00044FBB" w:rsidRDefault="000A2A5D">
      <w:pPr>
        <w:spacing w:after="120"/>
        <w:ind w:left="709"/>
        <w:jc w:val="both"/>
        <w:rPr>
          <w:lang w:val="ro-MD"/>
        </w:rPr>
      </w:pPr>
      <w:r w:rsidRPr="00044FBB">
        <w:rPr>
          <w:lang w:val="ro-MD"/>
        </w:rPr>
        <w:t>„c) are experiență în domeniu de cel puțin 5 ani de activitate în calitate de cadru didactic/</w:t>
      </w:r>
      <w:proofErr w:type="spellStart"/>
      <w:r w:rsidRPr="00044FBB">
        <w:rPr>
          <w:lang w:val="ro-MD"/>
        </w:rPr>
        <w:t>științifico</w:t>
      </w:r>
      <w:proofErr w:type="spellEnd"/>
      <w:r w:rsidRPr="00044FBB">
        <w:rPr>
          <w:lang w:val="ro-MD"/>
        </w:rPr>
        <w:t>-didactic în instituțiile de învățământ primar, gimnazial, liceal, profesional tehnic sau superior;”.</w:t>
      </w:r>
    </w:p>
    <w:p w14:paraId="3CB06053" w14:textId="77777777" w:rsidR="00630101" w:rsidRPr="00044FBB" w:rsidRDefault="000A2A5D">
      <w:pPr>
        <w:spacing w:after="120"/>
        <w:jc w:val="both"/>
        <w:rPr>
          <w:lang w:val="ro-MD"/>
        </w:rPr>
      </w:pPr>
      <w:r w:rsidRPr="00044FBB">
        <w:rPr>
          <w:lang w:val="ro-MD"/>
        </w:rPr>
        <w:t>2.20. Punctul 23 literele e), g) și h) se exclud.</w:t>
      </w:r>
    </w:p>
    <w:p w14:paraId="3CB06054" w14:textId="77777777" w:rsidR="00630101" w:rsidRPr="00044FBB" w:rsidRDefault="000A2A5D">
      <w:pPr>
        <w:spacing w:after="120"/>
        <w:jc w:val="both"/>
        <w:rPr>
          <w:lang w:val="ro-MD"/>
        </w:rPr>
      </w:pPr>
      <w:r w:rsidRPr="00044FBB">
        <w:rPr>
          <w:lang w:val="ro-MD"/>
        </w:rPr>
        <w:lastRenderedPageBreak/>
        <w:t>2.21. Punctul 25:</w:t>
      </w:r>
    </w:p>
    <w:p w14:paraId="3CB06055" w14:textId="77777777" w:rsidR="00630101" w:rsidRPr="00044FBB" w:rsidRDefault="000A2A5D">
      <w:pPr>
        <w:spacing w:after="120"/>
        <w:jc w:val="both"/>
        <w:rPr>
          <w:lang w:val="ro-MD"/>
        </w:rPr>
      </w:pPr>
      <w:r w:rsidRPr="00044FBB">
        <w:rPr>
          <w:lang w:val="ro-MD"/>
        </w:rPr>
        <w:t xml:space="preserve">      2.21.1. literele d)-g) vor avea următorul cuprins:</w:t>
      </w:r>
    </w:p>
    <w:p w14:paraId="3CB06056" w14:textId="77777777" w:rsidR="00630101" w:rsidRPr="00044FBB" w:rsidRDefault="000A2A5D">
      <w:pPr>
        <w:ind w:left="709"/>
        <w:jc w:val="both"/>
        <w:rPr>
          <w:lang w:val="ro-MD"/>
        </w:rPr>
      </w:pPr>
      <w:r w:rsidRPr="00044FBB">
        <w:rPr>
          <w:lang w:val="ro-MD"/>
        </w:rPr>
        <w:t xml:space="preserve">„d) confirmarea activității didactice sau </w:t>
      </w:r>
      <w:proofErr w:type="spellStart"/>
      <w:r w:rsidRPr="00044FBB">
        <w:rPr>
          <w:lang w:val="ro-MD"/>
        </w:rPr>
        <w:t>științifico</w:t>
      </w:r>
      <w:proofErr w:type="spellEnd"/>
      <w:r w:rsidRPr="00044FBB">
        <w:rPr>
          <w:lang w:val="ro-MD"/>
        </w:rPr>
        <w:t xml:space="preserve">-didactice, prevăzute la pct. 23 </w:t>
      </w:r>
      <w:proofErr w:type="spellStart"/>
      <w:r w:rsidRPr="00044FBB">
        <w:rPr>
          <w:lang w:val="ro-MD"/>
        </w:rPr>
        <w:t>subpct</w:t>
      </w:r>
      <w:proofErr w:type="spellEnd"/>
      <w:r w:rsidRPr="00044FBB">
        <w:rPr>
          <w:lang w:val="ro-MD"/>
        </w:rPr>
        <w:t>. b);</w:t>
      </w:r>
    </w:p>
    <w:p w14:paraId="3CB06057" w14:textId="77777777" w:rsidR="00630101" w:rsidRPr="00044FBB" w:rsidRDefault="000A2A5D">
      <w:pPr>
        <w:ind w:left="709"/>
        <w:jc w:val="both"/>
        <w:rPr>
          <w:lang w:val="ro-MD"/>
        </w:rPr>
      </w:pPr>
      <w:r w:rsidRPr="00044FBB">
        <w:rPr>
          <w:lang w:val="ro-MD"/>
        </w:rPr>
        <w:t xml:space="preserve">e) confirmarea experienței de cel puțin 5 ani de activitate, prevăzute la pct. 23 </w:t>
      </w:r>
      <w:proofErr w:type="spellStart"/>
      <w:r w:rsidRPr="00044FBB">
        <w:rPr>
          <w:lang w:val="ro-MD"/>
        </w:rPr>
        <w:t>subpct</w:t>
      </w:r>
      <w:proofErr w:type="spellEnd"/>
      <w:r w:rsidRPr="00044FBB">
        <w:rPr>
          <w:lang w:val="ro-MD"/>
        </w:rPr>
        <w:t>. c);</w:t>
      </w:r>
    </w:p>
    <w:p w14:paraId="3CB06058" w14:textId="77777777" w:rsidR="00630101" w:rsidRPr="00044FBB" w:rsidRDefault="000A2A5D">
      <w:pPr>
        <w:ind w:left="709"/>
        <w:jc w:val="both"/>
        <w:rPr>
          <w:lang w:val="ro-MD"/>
        </w:rPr>
      </w:pPr>
      <w:r w:rsidRPr="00044FBB">
        <w:rPr>
          <w:lang w:val="ro-MD"/>
        </w:rPr>
        <w:t>f) dacă este cazul, copia certificatului de grad didactic;</w:t>
      </w:r>
    </w:p>
    <w:p w14:paraId="3CB06059" w14:textId="77777777" w:rsidR="00630101" w:rsidRPr="00044FBB" w:rsidRDefault="000A2A5D">
      <w:pPr>
        <w:spacing w:after="120"/>
        <w:ind w:left="709"/>
        <w:jc w:val="both"/>
        <w:rPr>
          <w:lang w:val="ro-MD"/>
        </w:rPr>
      </w:pPr>
      <w:r w:rsidRPr="00044FBB">
        <w:rPr>
          <w:lang w:val="ro-MD"/>
        </w:rPr>
        <w:t xml:space="preserve">g) dacă este cazul, copia diplomei de doctor/doctor </w:t>
      </w:r>
      <w:proofErr w:type="spellStart"/>
      <w:r w:rsidRPr="00044FBB">
        <w:rPr>
          <w:lang w:val="ro-MD"/>
        </w:rPr>
        <w:t>habilitat</w:t>
      </w:r>
      <w:proofErr w:type="spellEnd"/>
      <w:r w:rsidRPr="00044FBB">
        <w:rPr>
          <w:lang w:val="ro-MD"/>
        </w:rPr>
        <w:t>;”,</w:t>
      </w:r>
    </w:p>
    <w:p w14:paraId="3CB0605A" w14:textId="77777777" w:rsidR="00630101" w:rsidRPr="00044FBB" w:rsidRDefault="000A2A5D">
      <w:pPr>
        <w:spacing w:after="120"/>
        <w:jc w:val="both"/>
        <w:rPr>
          <w:lang w:val="ro-MD"/>
        </w:rPr>
      </w:pPr>
      <w:r w:rsidRPr="00044FBB">
        <w:rPr>
          <w:lang w:val="ro-MD"/>
        </w:rPr>
        <w:t xml:space="preserve">      2.21.2.  se completează cu literele h) și i), cu următorul cuprins:</w:t>
      </w:r>
    </w:p>
    <w:p w14:paraId="3CB0605B" w14:textId="77777777" w:rsidR="00630101" w:rsidRPr="00044FBB" w:rsidRDefault="000A2A5D">
      <w:pPr>
        <w:ind w:left="709"/>
        <w:jc w:val="both"/>
        <w:rPr>
          <w:lang w:val="ro-MD"/>
        </w:rPr>
      </w:pPr>
      <w:r w:rsidRPr="00044FBB">
        <w:rPr>
          <w:lang w:val="ro-MD"/>
        </w:rPr>
        <w:t>„h) dacă este cazul, copia atestatului de conferențiar/profesor universitar;</w:t>
      </w:r>
    </w:p>
    <w:p w14:paraId="3CB0605C" w14:textId="77777777" w:rsidR="00630101" w:rsidRPr="00044FBB" w:rsidRDefault="000A2A5D">
      <w:pPr>
        <w:spacing w:after="120"/>
        <w:ind w:left="709"/>
        <w:jc w:val="both"/>
        <w:rPr>
          <w:lang w:val="ro-MD"/>
        </w:rPr>
      </w:pPr>
      <w:r w:rsidRPr="00044FBB">
        <w:rPr>
          <w:lang w:val="ro-MD"/>
        </w:rPr>
        <w:t>i) alte certificate relevante.”.</w:t>
      </w:r>
    </w:p>
    <w:p w14:paraId="3CB0605D" w14:textId="77777777" w:rsidR="00630101" w:rsidRPr="00044FBB" w:rsidRDefault="000A2A5D">
      <w:pPr>
        <w:spacing w:after="120"/>
        <w:jc w:val="both"/>
        <w:rPr>
          <w:lang w:val="ro-MD"/>
        </w:rPr>
      </w:pPr>
      <w:r w:rsidRPr="00044FBB">
        <w:rPr>
          <w:lang w:val="ro-MD"/>
        </w:rPr>
        <w:t>2.22. Regulamentul se completează cu punctul 27¹, cu următorul cuprins:</w:t>
      </w:r>
    </w:p>
    <w:p w14:paraId="3CB0605E" w14:textId="77777777" w:rsidR="00630101" w:rsidRPr="00044FBB" w:rsidRDefault="000A2A5D">
      <w:pPr>
        <w:spacing w:after="120"/>
        <w:ind w:left="709"/>
        <w:jc w:val="both"/>
        <w:rPr>
          <w:lang w:val="ro-MD"/>
        </w:rPr>
      </w:pPr>
      <w:r w:rsidRPr="00044FBB">
        <w:rPr>
          <w:lang w:val="ro-MD"/>
        </w:rPr>
        <w:t>„27¹. Participarea candidatului la elaborarea curriculumului disciplinei nu constituie situație de incompatibilitate în sensul pct. 27.”.</w:t>
      </w:r>
    </w:p>
    <w:p w14:paraId="3CB0605F" w14:textId="77777777" w:rsidR="00630101" w:rsidRPr="00044FBB" w:rsidRDefault="000A2A5D">
      <w:pPr>
        <w:spacing w:after="120"/>
        <w:jc w:val="both"/>
        <w:rPr>
          <w:lang w:val="ro-MD"/>
        </w:rPr>
      </w:pPr>
      <w:r w:rsidRPr="00044FBB">
        <w:rPr>
          <w:lang w:val="ro-MD"/>
        </w:rPr>
        <w:t>2.23. La punctul 30, după textul „lista evaluatorilor selectați” se completează cu textul „, inclusiv coordonatorul grupului de evaluatori”.</w:t>
      </w:r>
    </w:p>
    <w:p w14:paraId="3CB06060" w14:textId="77777777" w:rsidR="00630101" w:rsidRPr="00044FBB" w:rsidRDefault="000A2A5D">
      <w:pPr>
        <w:spacing w:after="120"/>
        <w:jc w:val="both"/>
        <w:rPr>
          <w:lang w:val="ro-MD"/>
        </w:rPr>
      </w:pPr>
      <w:r w:rsidRPr="00044FBB">
        <w:rPr>
          <w:lang w:val="ro-MD"/>
        </w:rPr>
        <w:t>2.24. Punctul 31 va avea următorul cuprins:</w:t>
      </w:r>
    </w:p>
    <w:p w14:paraId="3CB06061" w14:textId="77777777" w:rsidR="00630101" w:rsidRPr="00044FBB" w:rsidRDefault="000A2A5D">
      <w:pPr>
        <w:spacing w:after="120"/>
        <w:ind w:left="709"/>
        <w:jc w:val="both"/>
        <w:rPr>
          <w:lang w:val="ro-MD"/>
        </w:rPr>
      </w:pPr>
      <w:r w:rsidRPr="00044FBB">
        <w:rPr>
          <w:lang w:val="ro-MD"/>
        </w:rPr>
        <w:t>„31. Pe parcursul evaluării dosarelor, în cazul identificării numărului insuficient de candidați, participanți în concurs la anumite discipline școlare, doar după expirarea termenului pentru depunerea dosarelor, membrii CNAM pot înainta propuneri de candidați care întrunesc criteriile/cerințele stabilite pentru completarea grupurilor de evaluatori.”.</w:t>
      </w:r>
    </w:p>
    <w:p w14:paraId="3CB06062" w14:textId="77777777" w:rsidR="00630101" w:rsidRPr="00044FBB" w:rsidRDefault="000A2A5D">
      <w:pPr>
        <w:spacing w:after="120"/>
        <w:jc w:val="both"/>
        <w:rPr>
          <w:lang w:val="ro-MD"/>
        </w:rPr>
      </w:pPr>
      <w:r w:rsidRPr="00044FBB">
        <w:rPr>
          <w:lang w:val="ro-MD"/>
        </w:rPr>
        <w:t>2.25. La punctul 35, cuvântul „</w:t>
      </w:r>
      <w:proofErr w:type="spellStart"/>
      <w:r w:rsidRPr="00044FBB">
        <w:rPr>
          <w:lang w:val="ro-MD"/>
        </w:rPr>
        <w:t>păstraeză</w:t>
      </w:r>
      <w:proofErr w:type="spellEnd"/>
      <w:r w:rsidRPr="00044FBB">
        <w:rPr>
          <w:lang w:val="ro-MD"/>
        </w:rPr>
        <w:t>” se substituie cu cuvântul „păstrează”.</w:t>
      </w:r>
    </w:p>
    <w:p w14:paraId="3CB06063" w14:textId="77777777" w:rsidR="00630101" w:rsidRPr="00044FBB" w:rsidRDefault="000A2A5D">
      <w:pPr>
        <w:spacing w:after="120"/>
        <w:jc w:val="both"/>
        <w:rPr>
          <w:lang w:val="ro-MD"/>
        </w:rPr>
      </w:pPr>
      <w:r w:rsidRPr="00044FBB">
        <w:rPr>
          <w:lang w:val="ro-MD"/>
        </w:rPr>
        <w:t>2.26. Punctul 37 va avea următorul cuprins:</w:t>
      </w:r>
    </w:p>
    <w:p w14:paraId="3CB06064" w14:textId="77777777" w:rsidR="00630101" w:rsidRPr="00044FBB" w:rsidRDefault="000A2A5D">
      <w:pPr>
        <w:spacing w:after="120"/>
        <w:ind w:left="709"/>
        <w:jc w:val="both"/>
        <w:rPr>
          <w:lang w:val="ro-MD"/>
        </w:rPr>
      </w:pPr>
      <w:r w:rsidRPr="00044FBB">
        <w:rPr>
          <w:lang w:val="ro-MD"/>
        </w:rPr>
        <w:t>„37. Evaluatorii selectați semnează un contract de prestări servicii pe perioadă determinată. Remunerarea serviciilor de evaluare a proiectelor de manuale se efectuează în conformitate cu prevederile pct. 9¹ din Hotărârea Guvernului nr. 876/2015 privind asigurarea elevilor cu manuale și a adulților cu materiale didactice, în baza ordinului ministrului educației și cercetării. Coordonatorul grupului de evaluatori este remunerat suplimentar pentru evaluarea repetată a manualului desemnat câștigător. Mijloacele financiare se alocă doar în urma prezentării, de către evaluator, a documentației de predare a serviciilor conform cerințelor stipulate în contractele de prestări servicii.”.</w:t>
      </w:r>
    </w:p>
    <w:p w14:paraId="3CB06065" w14:textId="77777777" w:rsidR="00630101" w:rsidRPr="00044FBB" w:rsidRDefault="000A2A5D">
      <w:pPr>
        <w:spacing w:after="120"/>
        <w:jc w:val="both"/>
        <w:rPr>
          <w:lang w:val="ro-MD"/>
        </w:rPr>
      </w:pPr>
      <w:r w:rsidRPr="00044FBB">
        <w:rPr>
          <w:lang w:val="ro-MD"/>
        </w:rPr>
        <w:t>2.27. La punctul 38, textul „Angajamentul de confidențialitate și imparțialitate” se substituie cu textul „Angajamentul de confidențialitate, imparțialitate și asumare a responsabilității”.</w:t>
      </w:r>
    </w:p>
    <w:p w14:paraId="3CB06066" w14:textId="77777777" w:rsidR="00630101" w:rsidRPr="00044FBB" w:rsidRDefault="000A2A5D">
      <w:pPr>
        <w:spacing w:after="120"/>
        <w:jc w:val="both"/>
        <w:rPr>
          <w:lang w:val="ro-MD"/>
        </w:rPr>
      </w:pPr>
      <w:r w:rsidRPr="00044FBB">
        <w:rPr>
          <w:lang w:val="ro-MD"/>
        </w:rPr>
        <w:t>2.28. Regulamentul se completează cu punctul 38¹, cu următorul cuprins:</w:t>
      </w:r>
    </w:p>
    <w:p w14:paraId="3CB06067" w14:textId="77777777" w:rsidR="00630101" w:rsidRPr="00044FBB" w:rsidRDefault="000A2A5D">
      <w:pPr>
        <w:spacing w:after="120"/>
        <w:ind w:left="709"/>
        <w:jc w:val="both"/>
        <w:rPr>
          <w:lang w:val="ro-MD"/>
        </w:rPr>
      </w:pPr>
      <w:r w:rsidRPr="00044FBB">
        <w:rPr>
          <w:lang w:val="ro-MD"/>
        </w:rPr>
        <w:t>„38¹. Evaluatorul are obligația de a informa în scris CNAM, în termen de 2 zile lucrătoare, despre orice situație prevăzută la pct. 27 survenită sau constatată pe parcursul sesiunii. Până la soluționarea cazului, evaluarea titlului vizat se suspendă.”.</w:t>
      </w:r>
    </w:p>
    <w:p w14:paraId="3CB06068" w14:textId="77777777" w:rsidR="00630101" w:rsidRPr="00044FBB" w:rsidRDefault="000A2A5D">
      <w:pPr>
        <w:spacing w:after="120"/>
        <w:jc w:val="both"/>
        <w:rPr>
          <w:lang w:val="ro-MD"/>
        </w:rPr>
      </w:pPr>
      <w:r w:rsidRPr="00044FBB">
        <w:rPr>
          <w:lang w:val="ro-MD"/>
        </w:rPr>
        <w:t>2.29. Punctul 41 va avea următorul cuprins:</w:t>
      </w:r>
    </w:p>
    <w:p w14:paraId="3CB06069" w14:textId="77777777" w:rsidR="00630101" w:rsidRPr="00044FBB" w:rsidRDefault="000A2A5D">
      <w:pPr>
        <w:ind w:left="709"/>
        <w:jc w:val="both"/>
        <w:rPr>
          <w:lang w:val="ro-MD"/>
        </w:rPr>
      </w:pPr>
      <w:r w:rsidRPr="00044FBB">
        <w:rPr>
          <w:lang w:val="ro-MD"/>
        </w:rPr>
        <w:lastRenderedPageBreak/>
        <w:t>„41. Suplimentar atribuțiilor de la pct. 39, Coordonatorul grupului de evaluatori:</w:t>
      </w:r>
    </w:p>
    <w:p w14:paraId="3CB0606A" w14:textId="77777777" w:rsidR="00630101" w:rsidRPr="00044FBB" w:rsidRDefault="000A2A5D">
      <w:pPr>
        <w:ind w:left="709"/>
        <w:jc w:val="both"/>
        <w:rPr>
          <w:lang w:val="ro-MD"/>
        </w:rPr>
      </w:pPr>
      <w:r w:rsidRPr="00044FBB">
        <w:rPr>
          <w:lang w:val="ro-MD"/>
        </w:rPr>
        <w:t>a) mediază ședințele cu evaluatorii în cadrul analizei situației privind evaluarea proiectelor de manuale când se constată diferențe mai mari de 15 puncte între punctajul individual acordat de evaluatori;</w:t>
      </w:r>
    </w:p>
    <w:p w14:paraId="3CB0606B" w14:textId="77777777" w:rsidR="00630101" w:rsidRPr="00044FBB" w:rsidRDefault="000A2A5D">
      <w:pPr>
        <w:ind w:left="709"/>
        <w:jc w:val="both"/>
        <w:rPr>
          <w:lang w:val="ro-MD"/>
        </w:rPr>
      </w:pPr>
      <w:r w:rsidRPr="00044FBB">
        <w:rPr>
          <w:lang w:val="ro-MD"/>
        </w:rPr>
        <w:t>b) prezintă propuneri către CNAM privind decizia finală referitoare la aprobarea rezultatelor sau reevaluarea manualului pe anumite criterii, ca urmare a cazului prevăzut la lit. a);</w:t>
      </w:r>
    </w:p>
    <w:p w14:paraId="3CB0606C" w14:textId="77777777" w:rsidR="00630101" w:rsidRPr="00044FBB" w:rsidRDefault="000A2A5D">
      <w:pPr>
        <w:ind w:left="709"/>
        <w:jc w:val="both"/>
        <w:rPr>
          <w:lang w:val="ro-MD"/>
        </w:rPr>
      </w:pPr>
      <w:r w:rsidRPr="00044FBB">
        <w:rPr>
          <w:lang w:val="ro-MD"/>
        </w:rPr>
        <w:t>b¹) sistematizează și transmite CNAM, în termen de 5 zile lucrătoare de la încheierea consultării publice, observațiile recepționate în cadrul consultării publice, stabilește observațiile reținute ca recomandări pentru ofertant, cu indicarea motivelor pentru care celelalte observații nu au fost reținute;</w:t>
      </w:r>
    </w:p>
    <w:p w14:paraId="3CB0606D" w14:textId="77777777" w:rsidR="00630101" w:rsidRPr="00044FBB" w:rsidRDefault="000A2A5D">
      <w:pPr>
        <w:ind w:left="709"/>
        <w:jc w:val="both"/>
        <w:rPr>
          <w:lang w:val="ro-MD"/>
        </w:rPr>
      </w:pPr>
      <w:r w:rsidRPr="00044FBB">
        <w:rPr>
          <w:lang w:val="ro-MD"/>
        </w:rPr>
        <w:t>c) verifică îndeplinirea de către ofertantul care a acumulat cel mai mare punctaj la componenta calitate și preț a recomandărilor înaintate de evaluatori, de CNAM, de experți și de participanții la consultarea publică a proiectului de manual, reținute potrivit lit. b¹), conform pct. 4 lit. k¹) și k²);</w:t>
      </w:r>
    </w:p>
    <w:p w14:paraId="3CB0606E" w14:textId="77777777" w:rsidR="00630101" w:rsidRPr="00044FBB" w:rsidRDefault="000A2A5D">
      <w:pPr>
        <w:ind w:left="709"/>
        <w:jc w:val="both"/>
        <w:rPr>
          <w:lang w:val="ro-MD"/>
        </w:rPr>
      </w:pPr>
      <w:r w:rsidRPr="00044FBB">
        <w:rPr>
          <w:lang w:val="ro-MD"/>
        </w:rPr>
        <w:t>d) prezintă CNAM-ului tabelul de divergențe, urmare a verificării îndeplinirii recomandărilor de către ofertanți;</w:t>
      </w:r>
    </w:p>
    <w:p w14:paraId="3CB0606F" w14:textId="77777777" w:rsidR="00630101" w:rsidRPr="00044FBB" w:rsidRDefault="000A2A5D">
      <w:pPr>
        <w:spacing w:after="120"/>
        <w:ind w:left="709"/>
        <w:jc w:val="both"/>
        <w:rPr>
          <w:lang w:val="ro-MD"/>
        </w:rPr>
      </w:pPr>
      <w:r w:rsidRPr="00044FBB">
        <w:rPr>
          <w:lang w:val="ro-MD"/>
        </w:rPr>
        <w:t>e) mediază ședințele comune ale grupului de evaluatori și ale autorilor proiectului de manual pentru clarificarea aspectelor divergente în vederea atribuirii avizului „Bun de tipar”.”.</w:t>
      </w:r>
    </w:p>
    <w:p w14:paraId="3CB06070" w14:textId="77777777" w:rsidR="00630101" w:rsidRPr="00044FBB" w:rsidRDefault="000A2A5D">
      <w:pPr>
        <w:spacing w:after="120"/>
        <w:jc w:val="both"/>
        <w:rPr>
          <w:lang w:val="ro-MD"/>
        </w:rPr>
      </w:pPr>
      <w:r w:rsidRPr="00044FBB">
        <w:rPr>
          <w:lang w:val="ro-MD"/>
        </w:rPr>
        <w:t>2.30. Punctul 42 va avea următorul cuprins:</w:t>
      </w:r>
    </w:p>
    <w:p w14:paraId="3CB06071" w14:textId="77777777" w:rsidR="00630101" w:rsidRPr="00044FBB" w:rsidRDefault="000A2A5D">
      <w:pPr>
        <w:spacing w:after="120"/>
        <w:ind w:left="709"/>
        <w:jc w:val="both"/>
        <w:rPr>
          <w:lang w:val="ro-MD"/>
        </w:rPr>
      </w:pPr>
      <w:r w:rsidRPr="00044FBB">
        <w:rPr>
          <w:lang w:val="ro-MD"/>
        </w:rPr>
        <w:t>„42. Până la demararea activităților de evaluare a proiectelor de manuale, Ministerul organizează instruirea obligatorie a evaluatorilor referitor la criteriile și descriptorii propuși, întocmirea rapoartelor și, după caz, asupra noilor concepte curriculare.”.</w:t>
      </w:r>
    </w:p>
    <w:p w14:paraId="3CB06072" w14:textId="77777777" w:rsidR="00630101" w:rsidRPr="00044FBB" w:rsidRDefault="000A2A5D">
      <w:pPr>
        <w:spacing w:after="120"/>
        <w:jc w:val="both"/>
        <w:rPr>
          <w:lang w:val="ro-MD"/>
        </w:rPr>
      </w:pPr>
      <w:r w:rsidRPr="00044FBB">
        <w:rPr>
          <w:lang w:val="ro-MD"/>
        </w:rPr>
        <w:t>2.31. Punctul 43 litera a) va avea următorul cuprins:</w:t>
      </w:r>
    </w:p>
    <w:p w14:paraId="3CB06073" w14:textId="77777777" w:rsidR="00630101" w:rsidRPr="00044FBB" w:rsidRDefault="000A2A5D">
      <w:pPr>
        <w:spacing w:after="120"/>
        <w:ind w:left="709"/>
        <w:jc w:val="both"/>
        <w:rPr>
          <w:lang w:val="ro-MD"/>
        </w:rPr>
      </w:pPr>
      <w:r w:rsidRPr="00044FBB">
        <w:rPr>
          <w:lang w:val="ro-MD"/>
        </w:rPr>
        <w:t>„a) analizează și apreciază cu puncte fiecare criteriu de evaluare, în limita cotei maxime indicate în Fișa de evaluare. Fișa de evaluare completată se prezintă CNAM-ului în plic sigilat sau prin intermediul sistemului electronic securizat;”.</w:t>
      </w:r>
    </w:p>
    <w:p w14:paraId="3CB06074" w14:textId="77777777" w:rsidR="00630101" w:rsidRPr="00044FBB" w:rsidRDefault="000A2A5D">
      <w:pPr>
        <w:spacing w:after="120"/>
        <w:jc w:val="both"/>
        <w:rPr>
          <w:lang w:val="ro-MD"/>
        </w:rPr>
      </w:pPr>
      <w:r w:rsidRPr="00044FBB">
        <w:rPr>
          <w:lang w:val="ro-MD"/>
        </w:rPr>
        <w:t>2.32. La punctul 44, după textul „pentru proiectul de manual evaluat” se completează cu textul „sau după inițierea procedurii de rezoluțiune a contractului de achiziții publice”.</w:t>
      </w:r>
    </w:p>
    <w:p w14:paraId="3CB06075" w14:textId="77777777" w:rsidR="00630101" w:rsidRPr="00044FBB" w:rsidRDefault="000A2A5D">
      <w:pPr>
        <w:spacing w:after="120"/>
        <w:jc w:val="both"/>
        <w:rPr>
          <w:lang w:val="ro-MD"/>
        </w:rPr>
      </w:pPr>
      <w:r w:rsidRPr="00044FBB">
        <w:rPr>
          <w:lang w:val="ro-MD"/>
        </w:rPr>
        <w:t>2.33. La punctul 45, după textul „la fiecare concurs al evaluatorilor” se completează cu textul „, la propunerea CNAM”.</w:t>
      </w:r>
    </w:p>
    <w:p w14:paraId="3CB06076" w14:textId="77777777" w:rsidR="00630101" w:rsidRPr="00044FBB" w:rsidRDefault="000A2A5D">
      <w:pPr>
        <w:spacing w:after="120"/>
        <w:jc w:val="both"/>
        <w:rPr>
          <w:lang w:val="ro-MD"/>
        </w:rPr>
      </w:pPr>
      <w:r w:rsidRPr="00044FBB">
        <w:rPr>
          <w:lang w:val="ro-MD"/>
        </w:rPr>
        <w:t>2.34. Punctul 48 va avea următorul cuprins:</w:t>
      </w:r>
    </w:p>
    <w:p w14:paraId="3CB06077" w14:textId="77777777" w:rsidR="00630101" w:rsidRPr="00044FBB" w:rsidRDefault="000A2A5D">
      <w:pPr>
        <w:spacing w:after="120"/>
        <w:ind w:left="709"/>
        <w:jc w:val="both"/>
        <w:rPr>
          <w:lang w:val="ro-MD"/>
        </w:rPr>
      </w:pPr>
      <w:r w:rsidRPr="00044FBB">
        <w:rPr>
          <w:lang w:val="ro-MD"/>
        </w:rPr>
        <w:t>„48. În cazul în care 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iar în cazul declarației false privind situațiile de la pct. 27 lit. a)-c) - definitiv.”.</w:t>
      </w:r>
    </w:p>
    <w:p w14:paraId="3CB06078" w14:textId="77777777" w:rsidR="00630101" w:rsidRPr="00044FBB" w:rsidRDefault="000A2A5D">
      <w:pPr>
        <w:spacing w:after="120"/>
        <w:jc w:val="both"/>
        <w:rPr>
          <w:lang w:val="ro-MD"/>
        </w:rPr>
      </w:pPr>
      <w:r w:rsidRPr="00044FBB">
        <w:rPr>
          <w:lang w:val="ro-MD"/>
        </w:rPr>
        <w:lastRenderedPageBreak/>
        <w:t>2.35. Punctul 60 literele b), f) și g) vor avea următorul cuprins:</w:t>
      </w:r>
    </w:p>
    <w:p w14:paraId="3CB06079" w14:textId="77777777" w:rsidR="00630101" w:rsidRPr="00044FBB" w:rsidRDefault="000A2A5D">
      <w:pPr>
        <w:ind w:left="709"/>
        <w:jc w:val="both"/>
        <w:rPr>
          <w:lang w:val="ro-MD"/>
        </w:rPr>
      </w:pPr>
      <w:r w:rsidRPr="00044FBB">
        <w:rPr>
          <w:lang w:val="ro-MD"/>
        </w:rPr>
        <w:t>„b) caracterul inclusiv și nediscriminatoriu;</w:t>
      </w:r>
    </w:p>
    <w:p w14:paraId="3CB0607A" w14:textId="77777777" w:rsidR="00630101" w:rsidRPr="00044FBB" w:rsidRDefault="000A2A5D">
      <w:pPr>
        <w:ind w:left="709"/>
        <w:jc w:val="both"/>
        <w:rPr>
          <w:lang w:val="ro-MD"/>
        </w:rPr>
      </w:pPr>
      <w:r w:rsidRPr="00044FBB">
        <w:rPr>
          <w:lang w:val="ro-MD"/>
        </w:rPr>
        <w:t>f) interdisciplinaritate, competențe transversale și noile educații;</w:t>
      </w:r>
    </w:p>
    <w:p w14:paraId="3CB0607B" w14:textId="77777777" w:rsidR="00630101" w:rsidRPr="00044FBB" w:rsidRDefault="000A2A5D">
      <w:pPr>
        <w:spacing w:after="120"/>
        <w:ind w:left="709"/>
        <w:jc w:val="both"/>
        <w:rPr>
          <w:lang w:val="ro-MD"/>
        </w:rPr>
      </w:pPr>
      <w:r w:rsidRPr="00044FBB">
        <w:rPr>
          <w:lang w:val="ro-MD"/>
        </w:rPr>
        <w:t>g) valoarea pedagogică a designului și a elementelor vizuale, contribuția designului la eficiența învățării;”.</w:t>
      </w:r>
    </w:p>
    <w:p w14:paraId="3CB0607C" w14:textId="53FA1D20" w:rsidR="00630101" w:rsidRPr="00044FBB" w:rsidRDefault="000A2A5D">
      <w:pPr>
        <w:spacing w:after="120"/>
        <w:jc w:val="both"/>
        <w:rPr>
          <w:lang w:val="ro-MD"/>
        </w:rPr>
      </w:pPr>
      <w:r w:rsidRPr="00044FBB">
        <w:rPr>
          <w:lang w:val="ro-MD"/>
        </w:rPr>
        <w:t>2.36. La punctul 63, cuvântul „exerciți” se substituie cu cuvântul „exerciții”, iar textul „finalități etc.” se substituie cu textul „finalități</w:t>
      </w:r>
      <w:r w:rsidR="002C0602">
        <w:rPr>
          <w:lang w:val="ro-MD"/>
        </w:rPr>
        <w:t>.</w:t>
      </w:r>
      <w:bookmarkStart w:id="0" w:name="_GoBack"/>
      <w:bookmarkEnd w:id="0"/>
      <w:r w:rsidRPr="00044FBB">
        <w:rPr>
          <w:lang w:val="ro-MD"/>
        </w:rPr>
        <w:t>”.</w:t>
      </w:r>
    </w:p>
    <w:p w14:paraId="3CB0607D" w14:textId="77777777" w:rsidR="00630101" w:rsidRPr="00044FBB" w:rsidRDefault="000A2A5D">
      <w:pPr>
        <w:spacing w:after="120"/>
        <w:jc w:val="both"/>
        <w:rPr>
          <w:lang w:val="ro-MD"/>
        </w:rPr>
      </w:pPr>
      <w:r w:rsidRPr="00044FBB">
        <w:rPr>
          <w:lang w:val="ro-MD"/>
        </w:rPr>
        <w:t>2.37. La punctul 65, textul „Legii nr.131/2015 privind achizițiile publice” se substituie cu textul „legislației privind achizițiile publice”.</w:t>
      </w:r>
    </w:p>
    <w:p w14:paraId="3CB0607E" w14:textId="77777777" w:rsidR="00630101" w:rsidRPr="00044FBB" w:rsidRDefault="000A2A5D">
      <w:pPr>
        <w:spacing w:after="120"/>
        <w:jc w:val="both"/>
        <w:rPr>
          <w:lang w:val="ro-MD"/>
        </w:rPr>
      </w:pPr>
      <w:r w:rsidRPr="00044FBB">
        <w:rPr>
          <w:lang w:val="ro-MD"/>
        </w:rPr>
        <w:t>2.38. La punctul 69, textul „Evaluarea calității proiectelor de manuale se inițiază” se substituie cu textul „Evaluarea componentei „Calitatea ofertei” se inițiază”.</w:t>
      </w:r>
    </w:p>
    <w:p w14:paraId="3CB0607F" w14:textId="77777777" w:rsidR="00630101" w:rsidRPr="00044FBB" w:rsidRDefault="000A2A5D">
      <w:pPr>
        <w:spacing w:after="120"/>
        <w:jc w:val="both"/>
        <w:rPr>
          <w:lang w:val="ro-MD"/>
        </w:rPr>
      </w:pPr>
      <w:r w:rsidRPr="00044FBB">
        <w:rPr>
          <w:lang w:val="ro-MD"/>
        </w:rPr>
        <w:t>2.39. La punctul 70, textul „recepționează prin act de predare-primire proiectele de manuale codificate” se substituie cu textul „recepționează proiectele de manuale codificate”.</w:t>
      </w:r>
    </w:p>
    <w:p w14:paraId="3CB06080" w14:textId="77777777" w:rsidR="00630101" w:rsidRPr="00044FBB" w:rsidRDefault="000A2A5D">
      <w:pPr>
        <w:spacing w:after="120"/>
        <w:jc w:val="both"/>
        <w:rPr>
          <w:lang w:val="ro-MD"/>
        </w:rPr>
      </w:pPr>
      <w:r w:rsidRPr="00044FBB">
        <w:rPr>
          <w:lang w:val="ro-MD"/>
        </w:rPr>
        <w:t>2.40. Punctul 71 va avea următorul cuprins:</w:t>
      </w:r>
    </w:p>
    <w:p w14:paraId="3CB06081" w14:textId="77777777" w:rsidR="00630101" w:rsidRPr="00044FBB" w:rsidRDefault="000A2A5D">
      <w:pPr>
        <w:spacing w:after="120"/>
        <w:ind w:left="709"/>
        <w:jc w:val="both"/>
        <w:rPr>
          <w:lang w:val="ro-MD"/>
        </w:rPr>
      </w:pPr>
      <w:r w:rsidRPr="00044FBB">
        <w:rPr>
          <w:lang w:val="ro-MD"/>
        </w:rPr>
        <w:t>„71. Fișele de evaluare completate sunt deschise în cadrul ședinței CNAM. În baza punctajelor acordate, membrii CNAM completează Fișa de totalizare a rezultatelor evaluării grupului de evaluatori, conform Anexei nr. 4. În cazul în care se constată diferențe mai mari de 15 puncte între punctajele individuale acordate de evaluatori pentru proiectul de manual, CNAM solicită coordonatorului, în termen de trei zile lucrătoare, să întrunească evaluatorii și să analizeze aspectele divergente. Rolul coordonatorului este unul de mediere, rezultatele evaluării fiind individuale. Desfășurarea ședinței se documentează prin proces-verbal cu constatarea cauzelor divergențelor de punctaj. Fișa de evaluare prezentată repetat va fi însoțită de explicații cu privire la modificarea punctajului.”.</w:t>
      </w:r>
    </w:p>
    <w:p w14:paraId="3CB06082" w14:textId="77777777" w:rsidR="00630101" w:rsidRPr="00044FBB" w:rsidRDefault="000A2A5D">
      <w:pPr>
        <w:spacing w:after="120"/>
        <w:jc w:val="both"/>
        <w:rPr>
          <w:lang w:val="ro-MD"/>
        </w:rPr>
      </w:pPr>
      <w:r w:rsidRPr="00044FBB">
        <w:rPr>
          <w:lang w:val="ro-MD"/>
        </w:rPr>
        <w:t>2.41. Punctul 72 va avea următorul cuprins:</w:t>
      </w:r>
    </w:p>
    <w:p w14:paraId="3CB06083" w14:textId="77777777" w:rsidR="00630101" w:rsidRPr="00044FBB" w:rsidRDefault="000A2A5D">
      <w:pPr>
        <w:spacing w:after="120"/>
        <w:ind w:left="709"/>
        <w:jc w:val="both"/>
        <w:rPr>
          <w:lang w:val="ro-MD"/>
        </w:rPr>
      </w:pPr>
      <w:r w:rsidRPr="00044FBB">
        <w:rPr>
          <w:lang w:val="ro-MD"/>
        </w:rPr>
        <w:t xml:space="preserve">„72. Proiectele de manuale care în urma evaluării s-a constatat că nu corespund prevederilor curriculumului, conform criteriului I al grilei din Fișa de evaluare, au acumulat mai puțin de 80% din punctajul maximal posibil conform criteriilor II-IX, au acumulat mai puțin de 7 puncte la Criteriul II: Caracterul inclusiv și nediscriminatoriu, au acumulat mai puțin de 15 puncte la Criteriul III: Corectitudinea </w:t>
      </w:r>
      <w:proofErr w:type="spellStart"/>
      <w:r w:rsidRPr="00044FBB">
        <w:rPr>
          <w:lang w:val="ro-MD"/>
        </w:rPr>
        <w:t>metodico</w:t>
      </w:r>
      <w:proofErr w:type="spellEnd"/>
      <w:r w:rsidRPr="00044FBB">
        <w:rPr>
          <w:lang w:val="ro-MD"/>
        </w:rPr>
        <w:t>-științifică a conținutului, au acumulat mai puțin de 15 puncte la Criteriul IV: Orientarea metodologică și organizarea procesului de predare-învățare-evaluare sau au acumulat mai puțin de 8 puncte la Criteriul IX: Corectitudinea lingvistică și accesibilitatea limbajului ale grilei din Fișa de evaluare (calculate ca medie aritmetică a punctajelor acordate de grupul de evaluatori), la propunerea CNAM sunt declarate neconforme și nu sunt evaluate la factorul de evaluare „Prețul ofertei”.”.</w:t>
      </w:r>
    </w:p>
    <w:p w14:paraId="3CB06084" w14:textId="77777777" w:rsidR="00630101" w:rsidRPr="00044FBB" w:rsidRDefault="000A2A5D">
      <w:pPr>
        <w:spacing w:after="120"/>
        <w:jc w:val="both"/>
        <w:rPr>
          <w:lang w:val="ro-MD"/>
        </w:rPr>
      </w:pPr>
      <w:r w:rsidRPr="00044FBB">
        <w:rPr>
          <w:lang w:val="ro-MD"/>
        </w:rPr>
        <w:t>2.42. Punctul 73 va avea următorul cuprins:</w:t>
      </w:r>
    </w:p>
    <w:p w14:paraId="3CB06085" w14:textId="77777777" w:rsidR="00630101" w:rsidRPr="00044FBB" w:rsidRDefault="000A2A5D">
      <w:pPr>
        <w:spacing w:after="120"/>
        <w:ind w:left="709"/>
        <w:jc w:val="both"/>
        <w:rPr>
          <w:lang w:val="ro-MD"/>
        </w:rPr>
      </w:pPr>
      <w:r w:rsidRPr="00044FBB">
        <w:rPr>
          <w:lang w:val="ro-MD"/>
        </w:rPr>
        <w:t xml:space="preserve">„73. Proiectele de manual conținutul cărora corespunde cu prevederile curriculumului și au acumulat 80% și mai mult din punctajul maximal posibil pentru factorul de evaluare „Calitatea ofertei”, au acumulat minim 7 puncte la Criteriul II: Caracterul inclusiv și nediscriminatoriu, </w:t>
      </w:r>
      <w:r w:rsidRPr="00044FBB">
        <w:rPr>
          <w:lang w:val="ro-MD"/>
        </w:rPr>
        <w:lastRenderedPageBreak/>
        <w:t xml:space="preserve">minim 15 puncte la Criteriul III: Corectitudinea </w:t>
      </w:r>
      <w:proofErr w:type="spellStart"/>
      <w:r w:rsidRPr="00044FBB">
        <w:rPr>
          <w:lang w:val="ro-MD"/>
        </w:rPr>
        <w:t>metodico</w:t>
      </w:r>
      <w:proofErr w:type="spellEnd"/>
      <w:r w:rsidRPr="00044FBB">
        <w:rPr>
          <w:lang w:val="ro-MD"/>
        </w:rPr>
        <w:t>-științifică a conținutului, minim 15 puncte la Criteriul IV: Orientarea metodologică și organizarea procesului de predare-învățare-evaluare și minim 8 puncte la Criteriul IX: Corectitudinea lingvistică și accesibilitatea limbajului ale grilei din Fișa de evaluare (calculate ca medie aritmetică a punctajelor acordate de grupul de evaluatori), la propunerea CNAM sunt admise la evaluarea factorului de evaluare „Prețul ofertei”.”.</w:t>
      </w:r>
    </w:p>
    <w:p w14:paraId="3CB06086" w14:textId="77777777" w:rsidR="00630101" w:rsidRPr="00044FBB" w:rsidRDefault="000A2A5D">
      <w:pPr>
        <w:spacing w:after="120"/>
        <w:jc w:val="both"/>
        <w:rPr>
          <w:lang w:val="ro-MD"/>
        </w:rPr>
      </w:pPr>
      <w:r w:rsidRPr="00044FBB">
        <w:rPr>
          <w:lang w:val="ro-MD"/>
        </w:rPr>
        <w:t>2.43. La punctul 76, în formula de calcul, cifrele „0,7” și „0,3” se substituie, respectiv, cu cifrele „0,9” și „0,1”.</w:t>
      </w:r>
    </w:p>
    <w:p w14:paraId="3CB06087" w14:textId="77777777" w:rsidR="00630101" w:rsidRPr="00044FBB" w:rsidRDefault="000A2A5D">
      <w:pPr>
        <w:spacing w:after="120"/>
        <w:jc w:val="both"/>
        <w:rPr>
          <w:lang w:val="ro-MD"/>
        </w:rPr>
      </w:pPr>
      <w:r w:rsidRPr="00044FBB">
        <w:rPr>
          <w:lang w:val="ro-MD"/>
        </w:rPr>
        <w:t>2.44. La punctul 78, cuvântul „</w:t>
      </w:r>
      <w:proofErr w:type="spellStart"/>
      <w:r w:rsidRPr="00044FBB">
        <w:rPr>
          <w:lang w:val="ro-MD"/>
        </w:rPr>
        <w:t>pezentarea</w:t>
      </w:r>
      <w:proofErr w:type="spellEnd"/>
      <w:r w:rsidRPr="00044FBB">
        <w:rPr>
          <w:lang w:val="ro-MD"/>
        </w:rPr>
        <w:t>” se substituie cu cuvântul „prezentarea”.</w:t>
      </w:r>
    </w:p>
    <w:p w14:paraId="3CB06088" w14:textId="77777777" w:rsidR="00630101" w:rsidRPr="00044FBB" w:rsidRDefault="000A2A5D">
      <w:pPr>
        <w:spacing w:after="120"/>
        <w:jc w:val="both"/>
        <w:rPr>
          <w:lang w:val="ro-MD"/>
        </w:rPr>
      </w:pPr>
      <w:r w:rsidRPr="00044FBB">
        <w:rPr>
          <w:lang w:val="ro-MD"/>
        </w:rPr>
        <w:t>2.45. Regulamentul se completează cu punctele 82¹, 82² și 82³, cu următorul cuprins:</w:t>
      </w:r>
    </w:p>
    <w:p w14:paraId="3CB06089" w14:textId="77777777" w:rsidR="00630101" w:rsidRPr="00044FBB" w:rsidRDefault="000A2A5D">
      <w:pPr>
        <w:ind w:left="709"/>
        <w:jc w:val="both"/>
        <w:rPr>
          <w:lang w:val="ro-MD"/>
        </w:rPr>
      </w:pPr>
      <w:r w:rsidRPr="00044FBB">
        <w:rPr>
          <w:lang w:val="ro-MD"/>
        </w:rPr>
        <w:t>„82¹. Proiectul de manual care a acumulat cel mai mare Punctaj (ofertă) este consultat public și, după caz, avizat/expertizat conform prevederilor pct. 4 lit. k¹) și k²).</w:t>
      </w:r>
    </w:p>
    <w:p w14:paraId="3CB0608A" w14:textId="77777777" w:rsidR="00630101" w:rsidRPr="00044FBB" w:rsidRDefault="000A2A5D">
      <w:pPr>
        <w:ind w:left="709"/>
        <w:jc w:val="both"/>
        <w:rPr>
          <w:lang w:val="ro-MD"/>
        </w:rPr>
      </w:pPr>
      <w:r w:rsidRPr="00044FBB">
        <w:rPr>
          <w:lang w:val="ro-MD"/>
        </w:rPr>
        <w:t>82². Lista experților implicați conform pct. 4 lit. k²) este aprobată în baza propunerilor CNAM prin ordin al ministrului educației și cercetării.</w:t>
      </w:r>
    </w:p>
    <w:p w14:paraId="3CB0608B" w14:textId="77777777" w:rsidR="00630101" w:rsidRPr="00044FBB" w:rsidRDefault="000A2A5D">
      <w:pPr>
        <w:spacing w:after="120"/>
        <w:ind w:left="709"/>
        <w:jc w:val="both"/>
        <w:rPr>
          <w:lang w:val="ro-MD"/>
        </w:rPr>
      </w:pPr>
      <w:r w:rsidRPr="00044FBB">
        <w:rPr>
          <w:lang w:val="ro-MD"/>
        </w:rPr>
        <w:t>82³. Experții selectați semnează un contract de prestări servicii pe perioadă determinată. Remunerarea serviciilor de expertizare a proiectelor de manuale se efectuează în conformitate cu prevederile pct. 9¹ din Hotărârea Guvernului nr. 876/2015 privind asigurarea elevilor cu manuale și a adulților cu materiale didactice, în baza ordinului ministrului educației și cercetării. Mijloacele financiare se alocă doar în urma prezentării, de către experți, a documentației de predare a serviciilor conform cerințelor stipulate în contractele de prestări servicii.”.</w:t>
      </w:r>
    </w:p>
    <w:p w14:paraId="3CB0608C" w14:textId="77777777" w:rsidR="00630101" w:rsidRPr="00044FBB" w:rsidRDefault="000A2A5D">
      <w:pPr>
        <w:spacing w:after="120"/>
        <w:jc w:val="both"/>
        <w:rPr>
          <w:lang w:val="ro-MD"/>
        </w:rPr>
      </w:pPr>
      <w:r w:rsidRPr="00044FBB">
        <w:rPr>
          <w:lang w:val="ro-MD"/>
        </w:rPr>
        <w:t>2.46. Punctul 83 va avea următorul cuprins:</w:t>
      </w:r>
    </w:p>
    <w:p w14:paraId="3CB0608D" w14:textId="77777777" w:rsidR="00630101" w:rsidRPr="00044FBB" w:rsidRDefault="000A2A5D">
      <w:pPr>
        <w:spacing w:after="120"/>
        <w:ind w:left="709"/>
        <w:jc w:val="both"/>
        <w:rPr>
          <w:lang w:val="ro-MD"/>
        </w:rPr>
      </w:pPr>
      <w:r w:rsidRPr="00044FBB">
        <w:rPr>
          <w:lang w:val="ro-MD"/>
        </w:rPr>
        <w:t>„83. Ofertantul care a acumulat cel mai mare Punctaj (ofertă) are obligația de a ameliora manuscrisul, în termen de douăzeci de zile lucrătoare, ținând cont de recomandările semnalate de către evaluatori, de către experți, de către CNAM și de către participanții la consultarea publică, reținute potrivit pct. 41 lit. b¹), și de a depune proiectul de manual cu corectările/redactările efectuate și tabelul de divergențe referitor la recomandările evaluatorilor, ale CNAM, ale experților și ale participanților la consultarea publică.”.</w:t>
      </w:r>
    </w:p>
    <w:p w14:paraId="3CB0608E" w14:textId="77777777" w:rsidR="00630101" w:rsidRPr="00044FBB" w:rsidRDefault="000A2A5D">
      <w:pPr>
        <w:spacing w:after="120"/>
        <w:jc w:val="both"/>
        <w:rPr>
          <w:lang w:val="ro-MD"/>
        </w:rPr>
      </w:pPr>
      <w:r w:rsidRPr="00044FBB">
        <w:rPr>
          <w:lang w:val="ro-MD"/>
        </w:rPr>
        <w:t>2.47. Punctul 84 va avea următorul cuprins:</w:t>
      </w:r>
    </w:p>
    <w:p w14:paraId="3CB0608F" w14:textId="77777777" w:rsidR="00630101" w:rsidRPr="00044FBB" w:rsidRDefault="000A2A5D">
      <w:pPr>
        <w:spacing w:after="120"/>
        <w:ind w:left="709"/>
        <w:jc w:val="both"/>
        <w:rPr>
          <w:lang w:val="ro-MD"/>
        </w:rPr>
      </w:pPr>
      <w:r w:rsidRPr="00044FBB">
        <w:rPr>
          <w:lang w:val="ro-MD"/>
        </w:rPr>
        <w:t>„84. Coordonatorul Grupului de evaluare verifică, cu implicarea la necesitate a evaluatorilor, în termen de cinci zile lucrătoare, îndeplinirea recomandărilor și prezintă CNAM tabelul de divergențe completat cu opinia evaluatorilor. În urma analizei tabelelor de divergență CNAM face propuneri cu privire la atribuirea avizului „Bun de tipar”.”.</w:t>
      </w:r>
    </w:p>
    <w:p w14:paraId="3CB06090" w14:textId="77777777" w:rsidR="00630101" w:rsidRPr="00044FBB" w:rsidRDefault="000A2A5D">
      <w:pPr>
        <w:spacing w:after="120"/>
        <w:jc w:val="both"/>
        <w:rPr>
          <w:lang w:val="ro-MD"/>
        </w:rPr>
      </w:pPr>
      <w:r w:rsidRPr="00044FBB">
        <w:rPr>
          <w:lang w:val="ro-MD"/>
        </w:rPr>
        <w:t>2.48. La punctul 87, textul „calitatea traducerii și a Ghidului profesorului” se substituie cu textul „calitatea traducerii manualului și a Ghidului profesorului”.</w:t>
      </w:r>
    </w:p>
    <w:p w14:paraId="3CB06091" w14:textId="77777777" w:rsidR="00630101" w:rsidRPr="00044FBB" w:rsidRDefault="000A2A5D">
      <w:pPr>
        <w:spacing w:after="120"/>
        <w:jc w:val="both"/>
        <w:rPr>
          <w:lang w:val="ro-MD"/>
        </w:rPr>
      </w:pPr>
      <w:r w:rsidRPr="00044FBB">
        <w:rPr>
          <w:lang w:val="ro-MD"/>
        </w:rPr>
        <w:t>2.49. Anexa nr. 1 va avea următorul cuprins:</w:t>
      </w:r>
    </w:p>
    <w:p w14:paraId="3CB06092" w14:textId="77777777" w:rsidR="00630101" w:rsidRPr="00044FBB" w:rsidRDefault="000A2A5D">
      <w:pPr>
        <w:jc w:val="right"/>
        <w:rPr>
          <w:lang w:val="ro-MD"/>
        </w:rPr>
      </w:pPr>
      <w:r w:rsidRPr="00044FBB">
        <w:rPr>
          <w:lang w:val="ro-MD"/>
        </w:rPr>
        <w:t>„Anexa nr. 1</w:t>
      </w:r>
    </w:p>
    <w:p w14:paraId="3CB06093" w14:textId="77777777" w:rsidR="00630101" w:rsidRPr="00044FBB" w:rsidRDefault="000A2A5D">
      <w:pPr>
        <w:jc w:val="right"/>
        <w:rPr>
          <w:lang w:val="ro-MD"/>
        </w:rPr>
      </w:pPr>
      <w:r w:rsidRPr="00044FBB">
        <w:rPr>
          <w:lang w:val="ro-MD"/>
        </w:rPr>
        <w:t>la Regulamentul cu privire la selectarea</w:t>
      </w:r>
    </w:p>
    <w:p w14:paraId="3CB06094" w14:textId="77777777" w:rsidR="00630101" w:rsidRPr="00044FBB" w:rsidRDefault="000A2A5D">
      <w:pPr>
        <w:spacing w:after="240"/>
        <w:jc w:val="right"/>
        <w:rPr>
          <w:lang w:val="ro-MD"/>
        </w:rPr>
      </w:pPr>
      <w:r w:rsidRPr="00044FBB">
        <w:rPr>
          <w:lang w:val="ro-MD"/>
        </w:rPr>
        <w:t>și achiziția manualelor școlare</w:t>
      </w:r>
    </w:p>
    <w:p w14:paraId="3CB06095" w14:textId="77777777" w:rsidR="00630101" w:rsidRPr="00044FBB" w:rsidRDefault="000A2A5D">
      <w:pPr>
        <w:jc w:val="center"/>
        <w:rPr>
          <w:lang w:val="ro-MD"/>
        </w:rPr>
      </w:pPr>
      <w:r w:rsidRPr="00044FBB">
        <w:rPr>
          <w:b/>
          <w:bCs/>
          <w:lang w:val="ro-MD"/>
        </w:rPr>
        <w:lastRenderedPageBreak/>
        <w:t>ANGAJAMENT DE CONFIDENȚIALITATE, IMPARȚIALITATE</w:t>
      </w:r>
    </w:p>
    <w:p w14:paraId="3CB06096" w14:textId="77777777" w:rsidR="00630101" w:rsidRPr="00044FBB" w:rsidRDefault="000A2A5D">
      <w:pPr>
        <w:spacing w:after="120"/>
        <w:jc w:val="center"/>
        <w:rPr>
          <w:lang w:val="ro-MD"/>
        </w:rPr>
      </w:pPr>
      <w:r w:rsidRPr="00044FBB">
        <w:rPr>
          <w:b/>
          <w:bCs/>
          <w:lang w:val="ro-MD"/>
        </w:rPr>
        <w:t>ȘI ASUMARE A RESPONSABILITĂȚII</w:t>
      </w:r>
    </w:p>
    <w:p w14:paraId="3CB06097" w14:textId="77777777" w:rsidR="00630101" w:rsidRPr="00044FBB" w:rsidRDefault="000A2A5D">
      <w:pPr>
        <w:spacing w:after="200"/>
        <w:jc w:val="center"/>
        <w:rPr>
          <w:lang w:val="ro-MD"/>
        </w:rPr>
      </w:pPr>
      <w:r w:rsidRPr="00044FBB">
        <w:rPr>
          <w:lang w:val="ro-MD"/>
        </w:rPr>
        <w:t>(Formular-tip)</w:t>
      </w:r>
    </w:p>
    <w:p w14:paraId="3CB06098" w14:textId="77777777" w:rsidR="00630101" w:rsidRPr="00044FBB" w:rsidRDefault="000A2A5D">
      <w:pPr>
        <w:spacing w:after="120"/>
        <w:jc w:val="both"/>
        <w:rPr>
          <w:lang w:val="ro-MD"/>
        </w:rPr>
      </w:pPr>
      <w:r w:rsidRPr="00044FBB">
        <w:rPr>
          <w:lang w:val="ro-MD"/>
        </w:rPr>
        <w:t>Subsemnatul/a ____________________________, având funcția de ____________________________, posesor al buletinului de identitate nr. ____________, eliberat de ____________, la data de ____________, codul personal ____________, declar pe propria răspundere că:</w:t>
      </w:r>
    </w:p>
    <w:p w14:paraId="3CB06099" w14:textId="77777777" w:rsidR="00630101" w:rsidRPr="00044FBB" w:rsidRDefault="000A2A5D">
      <w:pPr>
        <w:ind w:left="425"/>
        <w:jc w:val="both"/>
        <w:rPr>
          <w:lang w:val="ro-MD"/>
        </w:rPr>
      </w:pPr>
      <w:r w:rsidRPr="00044FBB">
        <w:rPr>
          <w:lang w:val="ro-MD"/>
        </w:rPr>
        <w:t>a) sunt la curent cu toate prevederile Regulamentului cu privire la selectarea și achiziția manualelor școlare și nu am niciun conflict de interese în desfășurarea evaluării proiectelor de manuale la disciplina ____________________________;</w:t>
      </w:r>
    </w:p>
    <w:p w14:paraId="3CB0609A" w14:textId="77777777" w:rsidR="00630101" w:rsidRPr="00044FBB" w:rsidRDefault="000A2A5D">
      <w:pPr>
        <w:ind w:left="425"/>
        <w:jc w:val="both"/>
        <w:rPr>
          <w:lang w:val="ro-MD"/>
        </w:rPr>
      </w:pPr>
      <w:r w:rsidRPr="00044FBB">
        <w:rPr>
          <w:lang w:val="ro-MD"/>
        </w:rPr>
        <w:t>b) nu mă aflu în niciuna dintre situațiile de incompatibilitate prevăzute la pct. 27 din Regulamentul cu privire la selectarea și achiziția manualelor școlare și mă oblig să informez în scris Consiliul Național pentru Aprobarea Manualelor, în termen de 2 zile lucrătoare, despre orice asemenea situație survenită sau constatată pe parcursul sesiunii de evaluare, potrivit pct. 38¹ din Regulament;</w:t>
      </w:r>
    </w:p>
    <w:p w14:paraId="3CB0609B" w14:textId="77777777" w:rsidR="00630101" w:rsidRPr="00044FBB" w:rsidRDefault="000A2A5D">
      <w:pPr>
        <w:ind w:left="425"/>
        <w:jc w:val="both"/>
        <w:rPr>
          <w:lang w:val="ro-MD"/>
        </w:rPr>
      </w:pPr>
      <w:r w:rsidRPr="00044FBB">
        <w:rPr>
          <w:lang w:val="ro-MD"/>
        </w:rPr>
        <w:t>c) nu voi divulga sub nicio formă informații legate de procesul de evaluare a proiectelor de manuale, informații de natură să atragă avantaje necuvenite din activitatea pe care o desfășor sau care să aducă prejudicii imaginii Ministerului Educației și Cercetării;</w:t>
      </w:r>
    </w:p>
    <w:p w14:paraId="3CB0609C" w14:textId="77777777" w:rsidR="00630101" w:rsidRPr="00044FBB" w:rsidRDefault="000A2A5D">
      <w:pPr>
        <w:ind w:left="425"/>
        <w:jc w:val="both"/>
        <w:rPr>
          <w:lang w:val="ro-MD"/>
        </w:rPr>
      </w:pPr>
      <w:r w:rsidRPr="00044FBB">
        <w:rPr>
          <w:lang w:val="ro-MD"/>
        </w:rPr>
        <w:t>d) sunt de acord să îmi îndeplinesc toate sarcinile de lucru primite, respectând termenele stabilite, și mă angajez că nu voi face publice detalii asupra activității desfășurate în cadrul procesului de evaluare a proiectelor de manuale și nu voi publica niciun document de lucru parțial/integral specific acestei activități;</w:t>
      </w:r>
    </w:p>
    <w:p w14:paraId="3CB0609D" w14:textId="3C8155CC" w:rsidR="00630101" w:rsidRPr="00044FBB" w:rsidRDefault="000A2A5D">
      <w:pPr>
        <w:spacing w:after="160"/>
        <w:ind w:left="425"/>
        <w:jc w:val="both"/>
        <w:rPr>
          <w:lang w:val="ro-MD"/>
        </w:rPr>
      </w:pPr>
      <w:r w:rsidRPr="00044FBB">
        <w:rPr>
          <w:lang w:val="ro-MD"/>
        </w:rPr>
        <w:t>e) îmi asum responsabilitatea pentru corectitudinea, acuratețea și realitatea informațiilor consemnate în fișa de evaluare, precum și pentru argumentarea științifică și metodologică a punctajului acordat pe fiecare criteriu, potrivit pct. 40 și pct. 43 lit. b) din Regulament</w:t>
      </w:r>
      <w:r w:rsidR="00842103" w:rsidRPr="00044FBB">
        <w:rPr>
          <w:lang w:val="ro-MD"/>
        </w:rPr>
        <w:t>;</w:t>
      </w:r>
    </w:p>
    <w:p w14:paraId="6AE07BEF" w14:textId="77777777" w:rsidR="00842103" w:rsidRPr="00044FBB" w:rsidRDefault="00842103" w:rsidP="00842103">
      <w:pPr>
        <w:spacing w:after="160"/>
        <w:ind w:left="425"/>
        <w:jc w:val="both"/>
        <w:rPr>
          <w:lang w:val="ro-MD"/>
        </w:rPr>
      </w:pPr>
      <w:r w:rsidRPr="00044FBB">
        <w:rPr>
          <w:lang w:val="ro-MD"/>
        </w:rPr>
        <w:t>f) voi prelucra datele cu caracter personal la care am acces în cadrul procesului de evaluare exclusiv în scopul realizării atribuțiilor prevăzute de Regulament, cu respectarea Legii nr. 195/2024 privind protecția datelor cu caracter personal, și nu le voi divulga, transmite ori utiliza în alt scop;</w:t>
      </w:r>
    </w:p>
    <w:p w14:paraId="40FF5E02" w14:textId="77777777" w:rsidR="00842103" w:rsidRPr="00044FBB" w:rsidRDefault="00842103" w:rsidP="00842103">
      <w:pPr>
        <w:spacing w:after="160"/>
        <w:ind w:left="425"/>
        <w:jc w:val="both"/>
        <w:rPr>
          <w:lang w:val="ro-MD"/>
        </w:rPr>
      </w:pPr>
      <w:r w:rsidRPr="00044FBB">
        <w:rPr>
          <w:lang w:val="ro-MD"/>
        </w:rPr>
        <w:t>g) nu voi utiliza, în interes propriu sau al unor terți, conținutul proiectelor de manual la care am avut acces, inclusiv pentru elaborarea de manuale, ghiduri ori alte lucrări derivate.</w:t>
      </w:r>
    </w:p>
    <w:p w14:paraId="1FC65902" w14:textId="77777777" w:rsidR="00842103" w:rsidRPr="00044FBB" w:rsidRDefault="00842103" w:rsidP="00842103">
      <w:pPr>
        <w:spacing w:after="160"/>
        <w:ind w:left="90"/>
        <w:jc w:val="both"/>
        <w:rPr>
          <w:lang w:val="ro-MD"/>
        </w:rPr>
      </w:pPr>
      <w:r w:rsidRPr="00044FBB">
        <w:rPr>
          <w:lang w:val="ro-MD"/>
        </w:rPr>
        <w:t>Obligațiile de confidențialitate și de protecție a datelor cu caracter personal asumate prin prezentul angajament produc efecte și după încetarea calității de evaluator.</w:t>
      </w:r>
    </w:p>
    <w:p w14:paraId="3CB0609E" w14:textId="28D94B8C" w:rsidR="00630101" w:rsidRPr="00044FBB" w:rsidRDefault="00842103" w:rsidP="00842103">
      <w:pPr>
        <w:spacing w:after="160"/>
        <w:ind w:left="90"/>
        <w:jc w:val="both"/>
        <w:rPr>
          <w:lang w:val="ro-MD"/>
        </w:rPr>
      </w:pPr>
      <w:r w:rsidRPr="00044FBB">
        <w:rPr>
          <w:lang w:val="ro-MD"/>
        </w:rPr>
        <w:t xml:space="preserve">Sunt conștient/ă că, în cazul în care voi încălca prevederile normative privind protecția informațiilor clasificate, obligațiile de confidențialitate și de protecție a datelor cu caracter personal asumate prin prezentul angajament, voi răspunde contravențional, disciplinar, material, civil ori penal, în raport </w:t>
      </w:r>
    </w:p>
    <w:p w14:paraId="3CB0609F" w14:textId="77777777" w:rsidR="00630101" w:rsidRPr="00044FBB" w:rsidRDefault="000A2A5D" w:rsidP="00842103">
      <w:pPr>
        <w:spacing w:after="240"/>
        <w:ind w:left="90"/>
        <w:jc w:val="both"/>
        <w:rPr>
          <w:lang w:val="ro-MD"/>
        </w:rPr>
      </w:pPr>
      <w:r w:rsidRPr="00044FBB">
        <w:rPr>
          <w:lang w:val="ro-MD"/>
        </w:rPr>
        <w:t xml:space="preserve">Sunt conștient/ă că, în cazul în care se constată că am acordat un punctaj eronat ori neargumentat științific și metodologic sau că m-am aflat într-una dintre situațiile prevăzute la pct. 27 lit. a)-c) din Regulament fără a o declara, contractul de prestări servicii se reziliază, serviciile prestate neconform nu se achită, iar excluderea din Baza de date a evaluatorilor de manuale operează pentru un termen de 3 </w:t>
      </w:r>
      <w:r w:rsidRPr="00044FBB">
        <w:rPr>
          <w:lang w:val="ro-MD"/>
        </w:rPr>
        <w:lastRenderedPageBreak/>
        <w:t>ani, iar în cazul declarației false privind situațiile de la pct. 27 lit. a)-c) - definitiv, potrivit pct. 48 din Regulament.</w:t>
      </w:r>
    </w:p>
    <w:p w14:paraId="3CB060A0" w14:textId="77777777" w:rsidR="00630101" w:rsidRPr="00044FBB" w:rsidRDefault="000A2A5D">
      <w:pPr>
        <w:spacing w:after="200"/>
        <w:jc w:val="both"/>
        <w:rPr>
          <w:lang w:val="ro-MD"/>
        </w:rPr>
      </w:pPr>
      <w:r w:rsidRPr="00044FBB">
        <w:rPr>
          <w:lang w:val="ro-MD"/>
        </w:rPr>
        <w:t>Data ____________                                        Semnătura ____________”.</w:t>
      </w:r>
    </w:p>
    <w:p w14:paraId="3CB060A1" w14:textId="77777777" w:rsidR="00630101" w:rsidRPr="00044FBB" w:rsidRDefault="00630101">
      <w:pPr>
        <w:spacing w:after="200"/>
        <w:jc w:val="both"/>
        <w:rPr>
          <w:lang w:val="ro-MD"/>
        </w:rPr>
      </w:pPr>
    </w:p>
    <w:p w14:paraId="3CB060A2" w14:textId="77777777" w:rsidR="00630101" w:rsidRPr="00044FBB" w:rsidRDefault="000A2A5D">
      <w:pPr>
        <w:spacing w:after="200"/>
        <w:jc w:val="both"/>
        <w:rPr>
          <w:lang w:val="ro-MD"/>
        </w:rPr>
      </w:pPr>
      <w:r w:rsidRPr="00044FBB">
        <w:rPr>
          <w:lang w:val="ro-MD"/>
        </w:rPr>
        <w:t>2.50.  Anexa nr. 2 va avea următorul cuprins:</w:t>
      </w:r>
    </w:p>
    <w:p w14:paraId="3CB060A3" w14:textId="77777777" w:rsidR="00630101" w:rsidRPr="00044FBB" w:rsidRDefault="000A2A5D">
      <w:pPr>
        <w:jc w:val="right"/>
        <w:rPr>
          <w:lang w:val="ro-MD"/>
        </w:rPr>
      </w:pPr>
      <w:r w:rsidRPr="00044FBB">
        <w:rPr>
          <w:lang w:val="ro-MD"/>
        </w:rPr>
        <w:t>„Anexa nr. 2</w:t>
      </w:r>
    </w:p>
    <w:p w14:paraId="3CB060A4" w14:textId="77777777" w:rsidR="00630101" w:rsidRPr="00044FBB" w:rsidRDefault="000A2A5D">
      <w:pPr>
        <w:jc w:val="right"/>
        <w:rPr>
          <w:lang w:val="ro-MD"/>
        </w:rPr>
      </w:pPr>
      <w:r w:rsidRPr="00044FBB">
        <w:rPr>
          <w:lang w:val="ro-MD"/>
        </w:rPr>
        <w:t>la Regulamentul cu privire la selectarea</w:t>
      </w:r>
    </w:p>
    <w:p w14:paraId="3CB060A5" w14:textId="77777777" w:rsidR="00630101" w:rsidRPr="00044FBB" w:rsidRDefault="000A2A5D">
      <w:pPr>
        <w:spacing w:after="240"/>
        <w:jc w:val="right"/>
        <w:rPr>
          <w:lang w:val="ro-MD"/>
        </w:rPr>
      </w:pPr>
      <w:r w:rsidRPr="00044FBB">
        <w:rPr>
          <w:lang w:val="ro-MD"/>
        </w:rPr>
        <w:t>și achiziția manualelor școlare</w:t>
      </w:r>
    </w:p>
    <w:p w14:paraId="3CB060A6" w14:textId="77777777" w:rsidR="00630101" w:rsidRPr="00044FBB" w:rsidRDefault="000A2A5D">
      <w:pPr>
        <w:spacing w:after="160"/>
        <w:jc w:val="center"/>
        <w:rPr>
          <w:lang w:val="ro-MD"/>
        </w:rPr>
      </w:pPr>
      <w:r w:rsidRPr="00044FBB">
        <w:rPr>
          <w:b/>
          <w:bCs/>
          <w:lang w:val="ro-MD"/>
        </w:rPr>
        <w:t>Fișa-tip de evaluare a ofertelor de manuale propuse pentru concurs</w:t>
      </w:r>
    </w:p>
    <w:tbl>
      <w:tblPr>
        <w:tblStyle w:val="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0A9" w14:textId="77777777">
        <w:trPr>
          <w:jc w:val="center"/>
        </w:trPr>
        <w:tc>
          <w:tcPr>
            <w:tcW w:w="4986" w:type="dxa"/>
          </w:tcPr>
          <w:p w14:paraId="3CB060A7" w14:textId="77777777" w:rsidR="00630101" w:rsidRPr="00044FBB" w:rsidRDefault="000A2A5D">
            <w:pPr>
              <w:rPr>
                <w:lang w:val="ro-MD"/>
              </w:rPr>
            </w:pPr>
            <w:r w:rsidRPr="00044FBB">
              <w:rPr>
                <w:lang w:val="ro-MD"/>
              </w:rPr>
              <w:t>Numele și prenumele evaluatorului</w:t>
            </w:r>
          </w:p>
        </w:tc>
        <w:tc>
          <w:tcPr>
            <w:tcW w:w="4986" w:type="dxa"/>
          </w:tcPr>
          <w:p w14:paraId="3CB060A8" w14:textId="77777777" w:rsidR="00630101" w:rsidRPr="00044FBB" w:rsidRDefault="00630101">
            <w:pPr>
              <w:jc w:val="center"/>
              <w:rPr>
                <w:lang w:val="ro-MD"/>
              </w:rPr>
            </w:pPr>
          </w:p>
        </w:tc>
      </w:tr>
      <w:tr w:rsidR="00630101" w:rsidRPr="00044FBB" w14:paraId="3CB060AC" w14:textId="77777777">
        <w:trPr>
          <w:jc w:val="center"/>
        </w:trPr>
        <w:tc>
          <w:tcPr>
            <w:tcW w:w="4986" w:type="dxa"/>
          </w:tcPr>
          <w:p w14:paraId="3CB060AA" w14:textId="77777777" w:rsidR="00630101" w:rsidRPr="00044FBB" w:rsidRDefault="000A2A5D">
            <w:pPr>
              <w:rPr>
                <w:lang w:val="ro-MD"/>
              </w:rPr>
            </w:pPr>
            <w:r w:rsidRPr="00044FBB">
              <w:rPr>
                <w:lang w:val="ro-MD"/>
              </w:rPr>
              <w:t>Gradul didactic</w:t>
            </w:r>
          </w:p>
        </w:tc>
        <w:tc>
          <w:tcPr>
            <w:tcW w:w="4986" w:type="dxa"/>
          </w:tcPr>
          <w:p w14:paraId="3CB060AB" w14:textId="77777777" w:rsidR="00630101" w:rsidRPr="00044FBB" w:rsidRDefault="00630101">
            <w:pPr>
              <w:jc w:val="center"/>
              <w:rPr>
                <w:lang w:val="ro-MD"/>
              </w:rPr>
            </w:pPr>
          </w:p>
        </w:tc>
      </w:tr>
      <w:tr w:rsidR="00630101" w:rsidRPr="00044FBB" w14:paraId="3CB060AF" w14:textId="77777777">
        <w:trPr>
          <w:jc w:val="center"/>
        </w:trPr>
        <w:tc>
          <w:tcPr>
            <w:tcW w:w="4986" w:type="dxa"/>
          </w:tcPr>
          <w:p w14:paraId="3CB060AD" w14:textId="77777777" w:rsidR="00630101" w:rsidRPr="00044FBB" w:rsidRDefault="000A2A5D">
            <w:pPr>
              <w:rPr>
                <w:lang w:val="ro-MD"/>
              </w:rPr>
            </w:pPr>
            <w:r w:rsidRPr="00044FBB">
              <w:rPr>
                <w:lang w:val="ro-MD"/>
              </w:rPr>
              <w:t>Instituția de învățământ</w:t>
            </w:r>
          </w:p>
        </w:tc>
        <w:tc>
          <w:tcPr>
            <w:tcW w:w="4986" w:type="dxa"/>
          </w:tcPr>
          <w:p w14:paraId="3CB060AE" w14:textId="77777777" w:rsidR="00630101" w:rsidRPr="00044FBB" w:rsidRDefault="00630101">
            <w:pPr>
              <w:jc w:val="center"/>
              <w:rPr>
                <w:lang w:val="ro-MD"/>
              </w:rPr>
            </w:pPr>
          </w:p>
        </w:tc>
      </w:tr>
      <w:tr w:rsidR="00630101" w:rsidRPr="00044FBB" w14:paraId="3CB060B2" w14:textId="77777777">
        <w:trPr>
          <w:jc w:val="center"/>
        </w:trPr>
        <w:tc>
          <w:tcPr>
            <w:tcW w:w="4986" w:type="dxa"/>
          </w:tcPr>
          <w:p w14:paraId="3CB060B0" w14:textId="77777777" w:rsidR="00630101" w:rsidRPr="00044FBB" w:rsidRDefault="000A2A5D">
            <w:pPr>
              <w:rPr>
                <w:lang w:val="ro-MD"/>
              </w:rPr>
            </w:pPr>
            <w:r w:rsidRPr="00044FBB">
              <w:rPr>
                <w:lang w:val="ro-MD"/>
              </w:rPr>
              <w:t>Codul proiectului de manual/ofertei</w:t>
            </w:r>
          </w:p>
        </w:tc>
        <w:tc>
          <w:tcPr>
            <w:tcW w:w="4986" w:type="dxa"/>
          </w:tcPr>
          <w:p w14:paraId="3CB060B1" w14:textId="77777777" w:rsidR="00630101" w:rsidRPr="00044FBB" w:rsidRDefault="00630101">
            <w:pPr>
              <w:jc w:val="center"/>
              <w:rPr>
                <w:lang w:val="ro-MD"/>
              </w:rPr>
            </w:pPr>
          </w:p>
        </w:tc>
      </w:tr>
      <w:tr w:rsidR="00630101" w:rsidRPr="00044FBB" w14:paraId="3CB060B5" w14:textId="77777777">
        <w:trPr>
          <w:jc w:val="center"/>
        </w:trPr>
        <w:tc>
          <w:tcPr>
            <w:tcW w:w="4986" w:type="dxa"/>
          </w:tcPr>
          <w:p w14:paraId="3CB060B3" w14:textId="77777777" w:rsidR="00630101" w:rsidRPr="00044FBB" w:rsidRDefault="000A2A5D">
            <w:pPr>
              <w:rPr>
                <w:lang w:val="ro-MD"/>
              </w:rPr>
            </w:pPr>
            <w:r w:rsidRPr="00044FBB">
              <w:rPr>
                <w:lang w:val="ro-MD"/>
              </w:rPr>
              <w:t>Disciplina</w:t>
            </w:r>
          </w:p>
        </w:tc>
        <w:tc>
          <w:tcPr>
            <w:tcW w:w="4986" w:type="dxa"/>
          </w:tcPr>
          <w:p w14:paraId="3CB060B4" w14:textId="77777777" w:rsidR="00630101" w:rsidRPr="00044FBB" w:rsidRDefault="00630101">
            <w:pPr>
              <w:jc w:val="center"/>
              <w:rPr>
                <w:lang w:val="ro-MD"/>
              </w:rPr>
            </w:pPr>
          </w:p>
        </w:tc>
      </w:tr>
      <w:tr w:rsidR="00630101" w:rsidRPr="00044FBB" w14:paraId="3CB060B8" w14:textId="77777777">
        <w:trPr>
          <w:jc w:val="center"/>
        </w:trPr>
        <w:tc>
          <w:tcPr>
            <w:tcW w:w="4986" w:type="dxa"/>
          </w:tcPr>
          <w:p w14:paraId="3CB060B6" w14:textId="77777777" w:rsidR="00630101" w:rsidRPr="00044FBB" w:rsidRDefault="000A2A5D">
            <w:pPr>
              <w:rPr>
                <w:lang w:val="ro-MD"/>
              </w:rPr>
            </w:pPr>
            <w:r w:rsidRPr="00044FBB">
              <w:rPr>
                <w:lang w:val="ro-MD"/>
              </w:rPr>
              <w:t>Clasa</w:t>
            </w:r>
          </w:p>
        </w:tc>
        <w:tc>
          <w:tcPr>
            <w:tcW w:w="4986" w:type="dxa"/>
          </w:tcPr>
          <w:p w14:paraId="3CB060B7" w14:textId="77777777" w:rsidR="00630101" w:rsidRPr="00044FBB" w:rsidRDefault="00630101">
            <w:pPr>
              <w:jc w:val="center"/>
              <w:rPr>
                <w:lang w:val="ro-MD"/>
              </w:rPr>
            </w:pPr>
          </w:p>
        </w:tc>
      </w:tr>
    </w:tbl>
    <w:p w14:paraId="3CB060B9" w14:textId="77777777" w:rsidR="00630101" w:rsidRPr="00044FBB" w:rsidRDefault="00630101">
      <w:pPr>
        <w:spacing w:after="120"/>
        <w:rPr>
          <w:lang w:val="ro-MD"/>
        </w:rPr>
      </w:pPr>
    </w:p>
    <w:p w14:paraId="3CB060BA" w14:textId="77777777" w:rsidR="00630101" w:rsidRPr="00044FBB" w:rsidRDefault="000A2A5D">
      <w:pPr>
        <w:spacing w:after="120"/>
        <w:jc w:val="both"/>
        <w:rPr>
          <w:lang w:val="ro-MD"/>
        </w:rPr>
      </w:pPr>
      <w:r w:rsidRPr="00044FBB">
        <w:rPr>
          <w:b/>
          <w:bCs/>
          <w:lang w:val="ro-MD"/>
        </w:rPr>
        <w:t>Criteriul I. Corespunderea conținutului proiectului de manual cu prevederile curriculumului</w:t>
      </w:r>
    </w:p>
    <w:tbl>
      <w:tblPr>
        <w:tblStyle w:val="a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425"/>
      </w:tblGrid>
      <w:tr w:rsidR="00630101" w:rsidRPr="00044FBB" w14:paraId="3CB060BD" w14:textId="77777777" w:rsidTr="000741EB">
        <w:trPr>
          <w:jc w:val="center"/>
        </w:trPr>
        <w:tc>
          <w:tcPr>
            <w:tcW w:w="2547" w:type="dxa"/>
          </w:tcPr>
          <w:p w14:paraId="3CB060BB" w14:textId="77777777" w:rsidR="00630101" w:rsidRPr="00044FBB" w:rsidRDefault="000A2A5D">
            <w:pPr>
              <w:rPr>
                <w:lang w:val="ro-MD"/>
              </w:rPr>
            </w:pPr>
            <w:r w:rsidRPr="00044FBB">
              <w:rPr>
                <w:b/>
                <w:bCs/>
                <w:lang w:val="ro-MD"/>
              </w:rPr>
              <w:t>Descriptori</w:t>
            </w:r>
          </w:p>
        </w:tc>
        <w:tc>
          <w:tcPr>
            <w:tcW w:w="7425" w:type="dxa"/>
          </w:tcPr>
          <w:p w14:paraId="3CB060BC" w14:textId="77777777" w:rsidR="00630101" w:rsidRPr="00044FBB" w:rsidRDefault="000A2A5D">
            <w:pPr>
              <w:jc w:val="center"/>
              <w:rPr>
                <w:lang w:val="ro-MD"/>
              </w:rPr>
            </w:pPr>
            <w:r w:rsidRPr="00044FBB">
              <w:rPr>
                <w:b/>
                <w:bCs/>
                <w:lang w:val="ro-MD"/>
              </w:rPr>
              <w:t>Indicatori</w:t>
            </w:r>
          </w:p>
        </w:tc>
      </w:tr>
      <w:tr w:rsidR="00630101" w:rsidRPr="00044FBB" w14:paraId="3CB060C0" w14:textId="77777777" w:rsidTr="000741EB">
        <w:trPr>
          <w:jc w:val="center"/>
        </w:trPr>
        <w:tc>
          <w:tcPr>
            <w:tcW w:w="2547" w:type="dxa"/>
          </w:tcPr>
          <w:p w14:paraId="3CB060BE" w14:textId="77777777" w:rsidR="00630101" w:rsidRPr="00044FBB" w:rsidRDefault="000A2A5D">
            <w:pPr>
              <w:rPr>
                <w:lang w:val="ro-MD"/>
              </w:rPr>
            </w:pPr>
            <w:r w:rsidRPr="00044FBB">
              <w:rPr>
                <w:lang w:val="ro-MD"/>
              </w:rPr>
              <w:t>I.1 Proiectul de manual acoperă integral unitățile de conținut prevăzute de curriculumul disciplinei pentru clasa respectivă, fără omisiuni și fără a depăși cadrul curricular, conținuturile fiind corelate cu unitățile de competențe și cu rezultatele învățării vizate.</w:t>
            </w:r>
          </w:p>
        </w:tc>
        <w:tc>
          <w:tcPr>
            <w:tcW w:w="7425" w:type="dxa"/>
          </w:tcPr>
          <w:p w14:paraId="3CB060BF" w14:textId="77777777" w:rsidR="00630101" w:rsidRPr="00044FBB" w:rsidRDefault="000A2A5D">
            <w:pPr>
              <w:rPr>
                <w:lang w:val="ro-MD"/>
              </w:rPr>
            </w:pPr>
            <w:r w:rsidRPr="00044FBB">
              <w:rPr>
                <w:lang w:val="ro-MD"/>
              </w:rPr>
              <w:t xml:space="preserve">Da/Nu - verificat prin matricea de corelare curriculum-manual. Calificativul „DA” se acordă numai dacă sunt îndeplinite, cumulativ, următoarele condiții: a) toate unitățile de conținut prevăzute de curriculum sunt prezente în proiectul de manual; b) cel puțin 95% dintre unitățile de competențe prevăzute de curriculum sunt acoperite; c) cel puțin 90% dintre rezultatele învățării prevăzute de curriculum sunt acoperite; d) proiectul de manual nu introduce unități de competență, unități de conținut și rezultate ale învățării suplimentare față de cele prevăzute de curriculum. Exemplele concrete, textele-suport, ilustrațiile, datele, sarcinile de învățare și explicațiile prin care sunt realizate unitățile de conținut prevăzute de curriculum nu constituie conținuturi din afara curriculumului, chiar dacă nu figurează textual în acesta, cu condiția să fie subordonate unităților de competență și rezultatelor învățării prevăzute și să nu genereze cerințe de evaluare suplimentare. La aplicarea condițiilor b) și c), numărul minim de elemente necesare se obține prin rotunjirea produsului la numărul întreg imediat superior. În sensul prezentului criteriu: o unitate de conținut este prezentă dacă este tratată distinct în proiectul de manual, într-un loc localizabil prin pagina indicată în matricea de corelare, simpla menționare nefiind suficientă; o unitate de competență este acoperită dacă proiectul de manual conține cel puțin o sarcină de învățare care o servește explicit, localizabilă prin pagină; un rezultat al învățării este acoperit dacă proiectul de manual conține cel puțin un element de conținut și cel puțin o sarcină </w:t>
            </w:r>
            <w:r w:rsidRPr="00044FBB">
              <w:rPr>
                <w:lang w:val="ro-MD"/>
              </w:rPr>
              <w:lastRenderedPageBreak/>
              <w:t>de învățare care îl servesc. Dacă cel puțin o condiție nu este îndeplinită, se acordă calificativul „NU”.</w:t>
            </w:r>
          </w:p>
        </w:tc>
      </w:tr>
    </w:tbl>
    <w:p w14:paraId="3CB060C1" w14:textId="77777777" w:rsidR="00630101" w:rsidRPr="00044FBB" w:rsidRDefault="00630101">
      <w:pPr>
        <w:spacing w:after="120"/>
        <w:rPr>
          <w:lang w:val="ro-MD"/>
        </w:rPr>
      </w:pPr>
    </w:p>
    <w:p w14:paraId="3CB060C2" w14:textId="77777777" w:rsidR="00630101" w:rsidRPr="00044FBB" w:rsidRDefault="000A2A5D">
      <w:pPr>
        <w:spacing w:after="120"/>
        <w:jc w:val="both"/>
        <w:rPr>
          <w:lang w:val="ro-MD"/>
        </w:rPr>
      </w:pPr>
      <w:r w:rsidRPr="00044FBB">
        <w:rPr>
          <w:b/>
          <w:bCs/>
          <w:lang w:val="ro-MD"/>
        </w:rPr>
        <w:t>Matricea de corelare curriculum-manual</w:t>
      </w:r>
    </w:p>
    <w:tbl>
      <w:tblPr>
        <w:tblStyle w:val="a1"/>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984"/>
        <w:gridCol w:w="1985"/>
        <w:gridCol w:w="1842"/>
        <w:gridCol w:w="1475"/>
      </w:tblGrid>
      <w:tr w:rsidR="00630101" w:rsidRPr="00044FBB" w14:paraId="3CB060C8" w14:textId="77777777" w:rsidTr="00C85482">
        <w:trPr>
          <w:jc w:val="center"/>
        </w:trPr>
        <w:tc>
          <w:tcPr>
            <w:tcW w:w="2689" w:type="dxa"/>
            <w:vAlign w:val="center"/>
          </w:tcPr>
          <w:p w14:paraId="3CB060C3" w14:textId="77777777" w:rsidR="00630101" w:rsidRPr="00044FBB" w:rsidRDefault="000A2A5D" w:rsidP="00C85482">
            <w:pPr>
              <w:jc w:val="center"/>
              <w:rPr>
                <w:lang w:val="ro-MD"/>
              </w:rPr>
            </w:pPr>
            <w:r w:rsidRPr="00044FBB">
              <w:rPr>
                <w:b/>
                <w:bCs/>
                <w:lang w:val="ro-MD"/>
              </w:rPr>
              <w:t>Unitatea de conținut conform curriculumului</w:t>
            </w:r>
          </w:p>
        </w:tc>
        <w:tc>
          <w:tcPr>
            <w:tcW w:w="1984" w:type="dxa"/>
            <w:vAlign w:val="center"/>
          </w:tcPr>
          <w:p w14:paraId="3CB060C4" w14:textId="77777777" w:rsidR="00630101" w:rsidRPr="00044FBB" w:rsidRDefault="000A2A5D" w:rsidP="00C85482">
            <w:pPr>
              <w:jc w:val="center"/>
              <w:rPr>
                <w:lang w:val="ro-MD"/>
              </w:rPr>
            </w:pPr>
            <w:r w:rsidRPr="00044FBB">
              <w:rPr>
                <w:b/>
                <w:bCs/>
                <w:lang w:val="ro-MD"/>
              </w:rPr>
              <w:t>Localizare în manual (temă/pagina)</w:t>
            </w:r>
          </w:p>
        </w:tc>
        <w:tc>
          <w:tcPr>
            <w:tcW w:w="1985" w:type="dxa"/>
            <w:vAlign w:val="center"/>
          </w:tcPr>
          <w:p w14:paraId="3CB060C5" w14:textId="77777777" w:rsidR="00630101" w:rsidRPr="00044FBB" w:rsidRDefault="000A2A5D" w:rsidP="00C85482">
            <w:pPr>
              <w:jc w:val="center"/>
              <w:rPr>
                <w:lang w:val="ro-MD"/>
              </w:rPr>
            </w:pPr>
            <w:r w:rsidRPr="00044FBB">
              <w:rPr>
                <w:b/>
                <w:bCs/>
                <w:lang w:val="ro-MD"/>
              </w:rPr>
              <w:t>Unități de competențe + Acoperire (Da/Nu)</w:t>
            </w:r>
          </w:p>
        </w:tc>
        <w:tc>
          <w:tcPr>
            <w:tcW w:w="1842" w:type="dxa"/>
            <w:vAlign w:val="center"/>
          </w:tcPr>
          <w:p w14:paraId="3CB060C6" w14:textId="77777777" w:rsidR="00630101" w:rsidRPr="00044FBB" w:rsidRDefault="000A2A5D" w:rsidP="00C85482">
            <w:pPr>
              <w:jc w:val="center"/>
              <w:rPr>
                <w:lang w:val="ro-MD"/>
              </w:rPr>
            </w:pPr>
            <w:r w:rsidRPr="00044FBB">
              <w:rPr>
                <w:b/>
                <w:bCs/>
                <w:lang w:val="ro-MD"/>
              </w:rPr>
              <w:t>Rezultatele învățării + Acoperire (Da/Nu)</w:t>
            </w:r>
          </w:p>
        </w:tc>
        <w:tc>
          <w:tcPr>
            <w:tcW w:w="1475" w:type="dxa"/>
            <w:vAlign w:val="center"/>
          </w:tcPr>
          <w:p w14:paraId="3CB060C7" w14:textId="77777777" w:rsidR="00630101" w:rsidRPr="00044FBB" w:rsidRDefault="000A2A5D" w:rsidP="00C85482">
            <w:pPr>
              <w:jc w:val="center"/>
              <w:rPr>
                <w:lang w:val="ro-MD"/>
              </w:rPr>
            </w:pPr>
            <w:r w:rsidRPr="00044FBB">
              <w:rPr>
                <w:b/>
                <w:bCs/>
                <w:lang w:val="ro-MD"/>
              </w:rPr>
              <w:t>Comentarii/Argumente</w:t>
            </w:r>
          </w:p>
        </w:tc>
      </w:tr>
      <w:tr w:rsidR="00630101" w:rsidRPr="00044FBB" w14:paraId="3CB060CE" w14:textId="77777777" w:rsidTr="00C85482">
        <w:trPr>
          <w:jc w:val="center"/>
        </w:trPr>
        <w:tc>
          <w:tcPr>
            <w:tcW w:w="2689" w:type="dxa"/>
          </w:tcPr>
          <w:p w14:paraId="3CB060C9" w14:textId="77777777" w:rsidR="00630101" w:rsidRPr="00044FBB" w:rsidRDefault="000A2A5D">
            <w:pPr>
              <w:rPr>
                <w:lang w:val="ro-MD"/>
              </w:rPr>
            </w:pPr>
            <w:r w:rsidRPr="00044FBB">
              <w:rPr>
                <w:lang w:val="ro-MD"/>
              </w:rPr>
              <w:t>UNITATEA DE ÎNVĂȚARE 1: ……………</w:t>
            </w:r>
          </w:p>
        </w:tc>
        <w:tc>
          <w:tcPr>
            <w:tcW w:w="1984" w:type="dxa"/>
          </w:tcPr>
          <w:p w14:paraId="3CB060CA" w14:textId="77777777" w:rsidR="00630101" w:rsidRPr="00044FBB" w:rsidRDefault="00630101">
            <w:pPr>
              <w:jc w:val="center"/>
              <w:rPr>
                <w:lang w:val="ro-MD"/>
              </w:rPr>
            </w:pPr>
          </w:p>
        </w:tc>
        <w:tc>
          <w:tcPr>
            <w:tcW w:w="1985" w:type="dxa"/>
          </w:tcPr>
          <w:p w14:paraId="3CB060CB" w14:textId="77777777" w:rsidR="00630101" w:rsidRPr="00044FBB" w:rsidRDefault="00630101">
            <w:pPr>
              <w:jc w:val="center"/>
              <w:rPr>
                <w:lang w:val="ro-MD"/>
              </w:rPr>
            </w:pPr>
          </w:p>
        </w:tc>
        <w:tc>
          <w:tcPr>
            <w:tcW w:w="1842" w:type="dxa"/>
          </w:tcPr>
          <w:p w14:paraId="3CB060CC" w14:textId="77777777" w:rsidR="00630101" w:rsidRPr="00044FBB" w:rsidRDefault="00630101">
            <w:pPr>
              <w:jc w:val="center"/>
              <w:rPr>
                <w:lang w:val="ro-MD"/>
              </w:rPr>
            </w:pPr>
          </w:p>
        </w:tc>
        <w:tc>
          <w:tcPr>
            <w:tcW w:w="1475" w:type="dxa"/>
          </w:tcPr>
          <w:p w14:paraId="3CB060CD" w14:textId="77777777" w:rsidR="00630101" w:rsidRPr="00044FBB" w:rsidRDefault="00630101">
            <w:pPr>
              <w:jc w:val="center"/>
              <w:rPr>
                <w:lang w:val="ro-MD"/>
              </w:rPr>
            </w:pPr>
          </w:p>
        </w:tc>
      </w:tr>
      <w:tr w:rsidR="00630101" w:rsidRPr="00044FBB" w14:paraId="3CB060D4" w14:textId="77777777" w:rsidTr="00C85482">
        <w:trPr>
          <w:jc w:val="center"/>
        </w:trPr>
        <w:tc>
          <w:tcPr>
            <w:tcW w:w="2689" w:type="dxa"/>
          </w:tcPr>
          <w:p w14:paraId="3CB060CF" w14:textId="77777777" w:rsidR="00630101" w:rsidRPr="00044FBB" w:rsidRDefault="00630101">
            <w:pPr>
              <w:rPr>
                <w:lang w:val="ro-MD"/>
              </w:rPr>
            </w:pPr>
          </w:p>
        </w:tc>
        <w:tc>
          <w:tcPr>
            <w:tcW w:w="1984" w:type="dxa"/>
          </w:tcPr>
          <w:p w14:paraId="3CB060D0" w14:textId="77777777" w:rsidR="00630101" w:rsidRPr="00044FBB" w:rsidRDefault="00630101">
            <w:pPr>
              <w:jc w:val="center"/>
              <w:rPr>
                <w:lang w:val="ro-MD"/>
              </w:rPr>
            </w:pPr>
          </w:p>
        </w:tc>
        <w:tc>
          <w:tcPr>
            <w:tcW w:w="1985" w:type="dxa"/>
          </w:tcPr>
          <w:p w14:paraId="3CB060D1" w14:textId="77777777" w:rsidR="00630101" w:rsidRPr="00044FBB" w:rsidRDefault="00630101">
            <w:pPr>
              <w:jc w:val="center"/>
              <w:rPr>
                <w:lang w:val="ro-MD"/>
              </w:rPr>
            </w:pPr>
          </w:p>
        </w:tc>
        <w:tc>
          <w:tcPr>
            <w:tcW w:w="1842" w:type="dxa"/>
          </w:tcPr>
          <w:p w14:paraId="3CB060D2" w14:textId="77777777" w:rsidR="00630101" w:rsidRPr="00044FBB" w:rsidRDefault="00630101">
            <w:pPr>
              <w:jc w:val="center"/>
              <w:rPr>
                <w:lang w:val="ro-MD"/>
              </w:rPr>
            </w:pPr>
          </w:p>
        </w:tc>
        <w:tc>
          <w:tcPr>
            <w:tcW w:w="1475" w:type="dxa"/>
          </w:tcPr>
          <w:p w14:paraId="3CB060D3" w14:textId="77777777" w:rsidR="00630101" w:rsidRPr="00044FBB" w:rsidRDefault="00630101">
            <w:pPr>
              <w:jc w:val="center"/>
              <w:rPr>
                <w:lang w:val="ro-MD"/>
              </w:rPr>
            </w:pPr>
          </w:p>
        </w:tc>
      </w:tr>
      <w:tr w:rsidR="00630101" w:rsidRPr="00044FBB" w14:paraId="3CB060DA" w14:textId="77777777" w:rsidTr="00C85482">
        <w:trPr>
          <w:jc w:val="center"/>
        </w:trPr>
        <w:tc>
          <w:tcPr>
            <w:tcW w:w="2689" w:type="dxa"/>
          </w:tcPr>
          <w:p w14:paraId="3CB060D5" w14:textId="77777777" w:rsidR="00630101" w:rsidRPr="00044FBB" w:rsidRDefault="00630101">
            <w:pPr>
              <w:rPr>
                <w:lang w:val="ro-MD"/>
              </w:rPr>
            </w:pPr>
          </w:p>
        </w:tc>
        <w:tc>
          <w:tcPr>
            <w:tcW w:w="1984" w:type="dxa"/>
          </w:tcPr>
          <w:p w14:paraId="3CB060D6" w14:textId="77777777" w:rsidR="00630101" w:rsidRPr="00044FBB" w:rsidRDefault="00630101">
            <w:pPr>
              <w:jc w:val="center"/>
              <w:rPr>
                <w:lang w:val="ro-MD"/>
              </w:rPr>
            </w:pPr>
          </w:p>
        </w:tc>
        <w:tc>
          <w:tcPr>
            <w:tcW w:w="1985" w:type="dxa"/>
          </w:tcPr>
          <w:p w14:paraId="3CB060D7" w14:textId="77777777" w:rsidR="00630101" w:rsidRPr="00044FBB" w:rsidRDefault="00630101">
            <w:pPr>
              <w:jc w:val="center"/>
              <w:rPr>
                <w:lang w:val="ro-MD"/>
              </w:rPr>
            </w:pPr>
          </w:p>
        </w:tc>
        <w:tc>
          <w:tcPr>
            <w:tcW w:w="1842" w:type="dxa"/>
          </w:tcPr>
          <w:p w14:paraId="3CB060D8" w14:textId="77777777" w:rsidR="00630101" w:rsidRPr="00044FBB" w:rsidRDefault="00630101">
            <w:pPr>
              <w:jc w:val="center"/>
              <w:rPr>
                <w:lang w:val="ro-MD"/>
              </w:rPr>
            </w:pPr>
          </w:p>
        </w:tc>
        <w:tc>
          <w:tcPr>
            <w:tcW w:w="1475" w:type="dxa"/>
          </w:tcPr>
          <w:p w14:paraId="3CB060D9" w14:textId="77777777" w:rsidR="00630101" w:rsidRPr="00044FBB" w:rsidRDefault="00630101">
            <w:pPr>
              <w:jc w:val="center"/>
              <w:rPr>
                <w:lang w:val="ro-MD"/>
              </w:rPr>
            </w:pPr>
          </w:p>
        </w:tc>
      </w:tr>
      <w:tr w:rsidR="00630101" w:rsidRPr="00044FBB" w14:paraId="3CB060E0" w14:textId="77777777" w:rsidTr="00C85482">
        <w:trPr>
          <w:jc w:val="center"/>
        </w:trPr>
        <w:tc>
          <w:tcPr>
            <w:tcW w:w="2689" w:type="dxa"/>
          </w:tcPr>
          <w:p w14:paraId="3CB060DB" w14:textId="77777777" w:rsidR="00630101" w:rsidRPr="00044FBB" w:rsidRDefault="000A2A5D">
            <w:pPr>
              <w:rPr>
                <w:lang w:val="ro-MD"/>
              </w:rPr>
            </w:pPr>
            <w:r w:rsidRPr="00044FBB">
              <w:rPr>
                <w:lang w:val="ro-MD"/>
              </w:rPr>
              <w:t>UNITATEA DE ÎNVĂȚARE 2: ……………</w:t>
            </w:r>
          </w:p>
        </w:tc>
        <w:tc>
          <w:tcPr>
            <w:tcW w:w="1984" w:type="dxa"/>
          </w:tcPr>
          <w:p w14:paraId="3CB060DC" w14:textId="77777777" w:rsidR="00630101" w:rsidRPr="00044FBB" w:rsidRDefault="00630101">
            <w:pPr>
              <w:jc w:val="center"/>
              <w:rPr>
                <w:lang w:val="ro-MD"/>
              </w:rPr>
            </w:pPr>
          </w:p>
        </w:tc>
        <w:tc>
          <w:tcPr>
            <w:tcW w:w="1985" w:type="dxa"/>
          </w:tcPr>
          <w:p w14:paraId="3CB060DD" w14:textId="77777777" w:rsidR="00630101" w:rsidRPr="00044FBB" w:rsidRDefault="00630101">
            <w:pPr>
              <w:jc w:val="center"/>
              <w:rPr>
                <w:lang w:val="ro-MD"/>
              </w:rPr>
            </w:pPr>
          </w:p>
        </w:tc>
        <w:tc>
          <w:tcPr>
            <w:tcW w:w="1842" w:type="dxa"/>
          </w:tcPr>
          <w:p w14:paraId="3CB060DE" w14:textId="77777777" w:rsidR="00630101" w:rsidRPr="00044FBB" w:rsidRDefault="00630101">
            <w:pPr>
              <w:jc w:val="center"/>
              <w:rPr>
                <w:lang w:val="ro-MD"/>
              </w:rPr>
            </w:pPr>
          </w:p>
        </w:tc>
        <w:tc>
          <w:tcPr>
            <w:tcW w:w="1475" w:type="dxa"/>
          </w:tcPr>
          <w:p w14:paraId="3CB060DF" w14:textId="77777777" w:rsidR="00630101" w:rsidRPr="00044FBB" w:rsidRDefault="00630101">
            <w:pPr>
              <w:jc w:val="center"/>
              <w:rPr>
                <w:lang w:val="ro-MD"/>
              </w:rPr>
            </w:pPr>
          </w:p>
        </w:tc>
      </w:tr>
      <w:tr w:rsidR="00630101" w:rsidRPr="00044FBB" w14:paraId="3CB060E6" w14:textId="77777777" w:rsidTr="00C85482">
        <w:trPr>
          <w:jc w:val="center"/>
        </w:trPr>
        <w:tc>
          <w:tcPr>
            <w:tcW w:w="2689" w:type="dxa"/>
          </w:tcPr>
          <w:p w14:paraId="3CB060E1" w14:textId="77777777" w:rsidR="00630101" w:rsidRPr="00044FBB" w:rsidRDefault="00630101">
            <w:pPr>
              <w:rPr>
                <w:lang w:val="ro-MD"/>
              </w:rPr>
            </w:pPr>
          </w:p>
        </w:tc>
        <w:tc>
          <w:tcPr>
            <w:tcW w:w="1984" w:type="dxa"/>
          </w:tcPr>
          <w:p w14:paraId="3CB060E2" w14:textId="77777777" w:rsidR="00630101" w:rsidRPr="00044FBB" w:rsidRDefault="00630101">
            <w:pPr>
              <w:jc w:val="center"/>
              <w:rPr>
                <w:lang w:val="ro-MD"/>
              </w:rPr>
            </w:pPr>
          </w:p>
        </w:tc>
        <w:tc>
          <w:tcPr>
            <w:tcW w:w="1985" w:type="dxa"/>
          </w:tcPr>
          <w:p w14:paraId="3CB060E3" w14:textId="77777777" w:rsidR="00630101" w:rsidRPr="00044FBB" w:rsidRDefault="00630101">
            <w:pPr>
              <w:jc w:val="center"/>
              <w:rPr>
                <w:lang w:val="ro-MD"/>
              </w:rPr>
            </w:pPr>
          </w:p>
        </w:tc>
        <w:tc>
          <w:tcPr>
            <w:tcW w:w="1842" w:type="dxa"/>
          </w:tcPr>
          <w:p w14:paraId="3CB060E4" w14:textId="77777777" w:rsidR="00630101" w:rsidRPr="00044FBB" w:rsidRDefault="00630101">
            <w:pPr>
              <w:jc w:val="center"/>
              <w:rPr>
                <w:lang w:val="ro-MD"/>
              </w:rPr>
            </w:pPr>
          </w:p>
        </w:tc>
        <w:tc>
          <w:tcPr>
            <w:tcW w:w="1475" w:type="dxa"/>
          </w:tcPr>
          <w:p w14:paraId="3CB060E5" w14:textId="77777777" w:rsidR="00630101" w:rsidRPr="00044FBB" w:rsidRDefault="00630101">
            <w:pPr>
              <w:jc w:val="center"/>
              <w:rPr>
                <w:lang w:val="ro-MD"/>
              </w:rPr>
            </w:pPr>
          </w:p>
        </w:tc>
      </w:tr>
      <w:tr w:rsidR="00630101" w:rsidRPr="00044FBB" w14:paraId="3CB060EC" w14:textId="77777777" w:rsidTr="00C85482">
        <w:trPr>
          <w:jc w:val="center"/>
        </w:trPr>
        <w:tc>
          <w:tcPr>
            <w:tcW w:w="2689" w:type="dxa"/>
          </w:tcPr>
          <w:p w14:paraId="3CB060E7" w14:textId="77777777" w:rsidR="00630101" w:rsidRPr="00044FBB" w:rsidRDefault="00630101">
            <w:pPr>
              <w:rPr>
                <w:lang w:val="ro-MD"/>
              </w:rPr>
            </w:pPr>
          </w:p>
        </w:tc>
        <w:tc>
          <w:tcPr>
            <w:tcW w:w="1984" w:type="dxa"/>
          </w:tcPr>
          <w:p w14:paraId="3CB060E8" w14:textId="77777777" w:rsidR="00630101" w:rsidRPr="00044FBB" w:rsidRDefault="00630101">
            <w:pPr>
              <w:jc w:val="center"/>
              <w:rPr>
                <w:lang w:val="ro-MD"/>
              </w:rPr>
            </w:pPr>
          </w:p>
        </w:tc>
        <w:tc>
          <w:tcPr>
            <w:tcW w:w="1985" w:type="dxa"/>
          </w:tcPr>
          <w:p w14:paraId="3CB060E9" w14:textId="77777777" w:rsidR="00630101" w:rsidRPr="00044FBB" w:rsidRDefault="00630101">
            <w:pPr>
              <w:jc w:val="center"/>
              <w:rPr>
                <w:lang w:val="ro-MD"/>
              </w:rPr>
            </w:pPr>
          </w:p>
        </w:tc>
        <w:tc>
          <w:tcPr>
            <w:tcW w:w="1842" w:type="dxa"/>
          </w:tcPr>
          <w:p w14:paraId="3CB060EA" w14:textId="77777777" w:rsidR="00630101" w:rsidRPr="00044FBB" w:rsidRDefault="00630101">
            <w:pPr>
              <w:jc w:val="center"/>
              <w:rPr>
                <w:lang w:val="ro-MD"/>
              </w:rPr>
            </w:pPr>
          </w:p>
        </w:tc>
        <w:tc>
          <w:tcPr>
            <w:tcW w:w="1475" w:type="dxa"/>
          </w:tcPr>
          <w:p w14:paraId="3CB060EB" w14:textId="77777777" w:rsidR="00630101" w:rsidRPr="00044FBB" w:rsidRDefault="00630101">
            <w:pPr>
              <w:jc w:val="center"/>
              <w:rPr>
                <w:lang w:val="ro-MD"/>
              </w:rPr>
            </w:pPr>
          </w:p>
        </w:tc>
      </w:tr>
      <w:tr w:rsidR="00630101" w:rsidRPr="00044FBB" w14:paraId="3CB060F2" w14:textId="77777777" w:rsidTr="00C85482">
        <w:trPr>
          <w:jc w:val="center"/>
        </w:trPr>
        <w:tc>
          <w:tcPr>
            <w:tcW w:w="2689" w:type="dxa"/>
          </w:tcPr>
          <w:p w14:paraId="3CB060ED" w14:textId="77777777" w:rsidR="00630101" w:rsidRPr="00044FBB" w:rsidRDefault="000A2A5D">
            <w:pPr>
              <w:rPr>
                <w:lang w:val="ro-MD"/>
              </w:rPr>
            </w:pPr>
            <w:r w:rsidRPr="00044FBB">
              <w:rPr>
                <w:lang w:val="ro-MD"/>
              </w:rPr>
              <w:t>Număr total conform curriculumului</w:t>
            </w:r>
          </w:p>
        </w:tc>
        <w:tc>
          <w:tcPr>
            <w:tcW w:w="1984" w:type="dxa"/>
          </w:tcPr>
          <w:p w14:paraId="3CB060EE" w14:textId="77777777" w:rsidR="00630101" w:rsidRPr="00044FBB" w:rsidRDefault="000A2A5D">
            <w:pPr>
              <w:rPr>
                <w:lang w:val="ro-MD"/>
              </w:rPr>
            </w:pPr>
            <w:r w:rsidRPr="00044FBB">
              <w:rPr>
                <w:lang w:val="ro-MD"/>
              </w:rPr>
              <w:t>Număr total acoperite în proiectul de manual</w:t>
            </w:r>
          </w:p>
        </w:tc>
        <w:tc>
          <w:tcPr>
            <w:tcW w:w="1985" w:type="dxa"/>
          </w:tcPr>
          <w:p w14:paraId="3CB060EF" w14:textId="77777777" w:rsidR="00630101" w:rsidRPr="00044FBB" w:rsidRDefault="000A2A5D">
            <w:pPr>
              <w:rPr>
                <w:lang w:val="ro-MD"/>
              </w:rPr>
            </w:pPr>
            <w:r w:rsidRPr="00044FBB">
              <w:rPr>
                <w:lang w:val="ro-MD"/>
              </w:rPr>
              <w:t>Număr total conform curriculumului</w:t>
            </w:r>
          </w:p>
        </w:tc>
        <w:tc>
          <w:tcPr>
            <w:tcW w:w="1842" w:type="dxa"/>
          </w:tcPr>
          <w:p w14:paraId="3CB060F0" w14:textId="77777777" w:rsidR="00630101" w:rsidRPr="00044FBB" w:rsidRDefault="000A2A5D">
            <w:pPr>
              <w:rPr>
                <w:lang w:val="ro-MD"/>
              </w:rPr>
            </w:pPr>
            <w:r w:rsidRPr="00044FBB">
              <w:rPr>
                <w:lang w:val="ro-MD"/>
              </w:rPr>
              <w:t>Număr total acoperite în proiectul de manual</w:t>
            </w:r>
          </w:p>
        </w:tc>
        <w:tc>
          <w:tcPr>
            <w:tcW w:w="1475" w:type="dxa"/>
          </w:tcPr>
          <w:p w14:paraId="3CB060F1" w14:textId="77777777" w:rsidR="00630101" w:rsidRPr="00044FBB" w:rsidRDefault="00630101">
            <w:pPr>
              <w:jc w:val="center"/>
              <w:rPr>
                <w:lang w:val="ro-MD"/>
              </w:rPr>
            </w:pPr>
          </w:p>
        </w:tc>
      </w:tr>
      <w:tr w:rsidR="00630101" w:rsidRPr="00044FBB" w14:paraId="3CB060F8" w14:textId="77777777" w:rsidTr="00C85482">
        <w:trPr>
          <w:jc w:val="center"/>
        </w:trPr>
        <w:tc>
          <w:tcPr>
            <w:tcW w:w="2689" w:type="dxa"/>
          </w:tcPr>
          <w:p w14:paraId="3CB060F3" w14:textId="77777777" w:rsidR="00630101" w:rsidRPr="00044FBB" w:rsidRDefault="00630101">
            <w:pPr>
              <w:rPr>
                <w:lang w:val="ro-MD"/>
              </w:rPr>
            </w:pPr>
          </w:p>
        </w:tc>
        <w:tc>
          <w:tcPr>
            <w:tcW w:w="1984" w:type="dxa"/>
          </w:tcPr>
          <w:p w14:paraId="3CB060F4" w14:textId="77777777" w:rsidR="00630101" w:rsidRPr="00044FBB" w:rsidRDefault="00630101">
            <w:pPr>
              <w:jc w:val="center"/>
              <w:rPr>
                <w:lang w:val="ro-MD"/>
              </w:rPr>
            </w:pPr>
          </w:p>
        </w:tc>
        <w:tc>
          <w:tcPr>
            <w:tcW w:w="1985" w:type="dxa"/>
          </w:tcPr>
          <w:p w14:paraId="3CB060F5" w14:textId="77777777" w:rsidR="00630101" w:rsidRPr="00044FBB" w:rsidRDefault="00630101">
            <w:pPr>
              <w:jc w:val="center"/>
              <w:rPr>
                <w:lang w:val="ro-MD"/>
              </w:rPr>
            </w:pPr>
          </w:p>
        </w:tc>
        <w:tc>
          <w:tcPr>
            <w:tcW w:w="1842" w:type="dxa"/>
          </w:tcPr>
          <w:p w14:paraId="3CB060F6" w14:textId="77777777" w:rsidR="00630101" w:rsidRPr="00044FBB" w:rsidRDefault="00630101">
            <w:pPr>
              <w:jc w:val="center"/>
              <w:rPr>
                <w:lang w:val="ro-MD"/>
              </w:rPr>
            </w:pPr>
          </w:p>
        </w:tc>
        <w:tc>
          <w:tcPr>
            <w:tcW w:w="1475" w:type="dxa"/>
          </w:tcPr>
          <w:p w14:paraId="3CB060F7" w14:textId="77777777" w:rsidR="00630101" w:rsidRPr="00044FBB" w:rsidRDefault="00630101">
            <w:pPr>
              <w:jc w:val="center"/>
              <w:rPr>
                <w:lang w:val="ro-MD"/>
              </w:rPr>
            </w:pPr>
          </w:p>
        </w:tc>
      </w:tr>
    </w:tbl>
    <w:p w14:paraId="3CB060F9" w14:textId="77777777" w:rsidR="00630101" w:rsidRPr="00044FBB" w:rsidRDefault="00630101">
      <w:pPr>
        <w:spacing w:after="120"/>
        <w:rPr>
          <w:lang w:val="ro-MD"/>
        </w:rPr>
      </w:pPr>
    </w:p>
    <w:p w14:paraId="3CB060FA" w14:textId="77777777" w:rsidR="00630101" w:rsidRPr="00044FBB" w:rsidRDefault="000A2A5D">
      <w:pPr>
        <w:spacing w:after="200"/>
        <w:jc w:val="both"/>
        <w:rPr>
          <w:lang w:val="ro-MD"/>
        </w:rPr>
      </w:pPr>
      <w:r w:rsidRPr="00044FBB">
        <w:rPr>
          <w:i/>
          <w:iCs/>
          <w:lang w:val="ro-MD"/>
        </w:rPr>
        <w:t>Mod de completare: pentru fiecare unitate de învățare se listează câte un rând per unitate de conținut din curriculum, se indică competențele și rezultatele corelate, localizarea în manual (tema și pagina), apoi verdictul de acoperire pentru fiecare unitate de competență și fiecare rezultat al învățării. Se adaugă rânduri/blocuri câte sunt necesare.</w:t>
      </w:r>
    </w:p>
    <w:p w14:paraId="3CB060FB" w14:textId="77777777" w:rsidR="00630101" w:rsidRPr="00044FBB" w:rsidRDefault="000A2A5D">
      <w:pPr>
        <w:spacing w:after="120"/>
        <w:jc w:val="both"/>
        <w:rPr>
          <w:lang w:val="ro-MD"/>
        </w:rPr>
      </w:pPr>
      <w:r w:rsidRPr="00044FBB">
        <w:rPr>
          <w:b/>
          <w:bCs/>
          <w:lang w:val="ro-MD"/>
        </w:rPr>
        <w:t>Criteriul II. Caracterul inclusiv și nediscriminatoriu</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24"/>
        <w:gridCol w:w="1144"/>
      </w:tblGrid>
      <w:tr w:rsidR="00630101" w:rsidRPr="00044FBB" w14:paraId="3CB060FF" w14:textId="77777777" w:rsidTr="00C85482">
        <w:trPr>
          <w:jc w:val="center"/>
        </w:trPr>
        <w:tc>
          <w:tcPr>
            <w:tcW w:w="7792" w:type="dxa"/>
            <w:vAlign w:val="center"/>
          </w:tcPr>
          <w:p w14:paraId="3CB060FC" w14:textId="77777777" w:rsidR="00630101" w:rsidRPr="00044FBB" w:rsidRDefault="000A2A5D" w:rsidP="00C85482">
            <w:pPr>
              <w:jc w:val="center"/>
              <w:rPr>
                <w:lang w:val="ro-MD"/>
              </w:rPr>
            </w:pPr>
            <w:r w:rsidRPr="00044FBB">
              <w:rPr>
                <w:b/>
                <w:bCs/>
                <w:lang w:val="ro-MD"/>
              </w:rPr>
              <w:t>Descriptori</w:t>
            </w:r>
          </w:p>
        </w:tc>
        <w:tc>
          <w:tcPr>
            <w:tcW w:w="1124" w:type="dxa"/>
            <w:vAlign w:val="center"/>
          </w:tcPr>
          <w:p w14:paraId="3CB060FD" w14:textId="77777777" w:rsidR="00630101" w:rsidRPr="00044FBB" w:rsidRDefault="000A2A5D" w:rsidP="00C85482">
            <w:pPr>
              <w:jc w:val="center"/>
              <w:rPr>
                <w:lang w:val="ro-MD"/>
              </w:rPr>
            </w:pPr>
            <w:r w:rsidRPr="00044FBB">
              <w:rPr>
                <w:b/>
                <w:bCs/>
                <w:lang w:val="ro-MD"/>
              </w:rPr>
              <w:t>Punctaj</w:t>
            </w:r>
          </w:p>
        </w:tc>
        <w:tc>
          <w:tcPr>
            <w:tcW w:w="1144" w:type="dxa"/>
            <w:vAlign w:val="center"/>
          </w:tcPr>
          <w:p w14:paraId="3CB060FE"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03" w14:textId="77777777" w:rsidTr="00C85482">
        <w:trPr>
          <w:jc w:val="center"/>
        </w:trPr>
        <w:tc>
          <w:tcPr>
            <w:tcW w:w="7792" w:type="dxa"/>
          </w:tcPr>
          <w:p w14:paraId="3CB06100" w14:textId="77777777" w:rsidR="00630101" w:rsidRPr="00044FBB" w:rsidRDefault="000A2A5D">
            <w:pPr>
              <w:rPr>
                <w:lang w:val="ro-MD"/>
              </w:rPr>
            </w:pPr>
            <w:r w:rsidRPr="00044FBB">
              <w:rPr>
                <w:lang w:val="ro-MD"/>
              </w:rPr>
              <w:t>II.1 Proiectul de manual școlar respectă și promovează valorile general umane, echitatea,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stereotipurile și reprezentările discriminatorii.</w:t>
            </w:r>
          </w:p>
        </w:tc>
        <w:tc>
          <w:tcPr>
            <w:tcW w:w="1124" w:type="dxa"/>
          </w:tcPr>
          <w:p w14:paraId="3CB06101" w14:textId="77777777" w:rsidR="00630101" w:rsidRPr="00044FBB" w:rsidRDefault="000A2A5D">
            <w:pPr>
              <w:jc w:val="center"/>
              <w:rPr>
                <w:lang w:val="ro-MD"/>
              </w:rPr>
            </w:pPr>
            <w:r w:rsidRPr="00044FBB">
              <w:rPr>
                <w:lang w:val="ro-MD"/>
              </w:rPr>
              <w:t>5</w:t>
            </w:r>
          </w:p>
        </w:tc>
        <w:tc>
          <w:tcPr>
            <w:tcW w:w="1144" w:type="dxa"/>
          </w:tcPr>
          <w:p w14:paraId="3CB06102" w14:textId="77777777" w:rsidR="00630101" w:rsidRPr="00044FBB" w:rsidRDefault="00630101">
            <w:pPr>
              <w:jc w:val="center"/>
              <w:rPr>
                <w:lang w:val="ro-MD"/>
              </w:rPr>
            </w:pPr>
          </w:p>
        </w:tc>
      </w:tr>
      <w:tr w:rsidR="00630101" w:rsidRPr="00044FBB" w14:paraId="3CB06107" w14:textId="77777777" w:rsidTr="00C85482">
        <w:trPr>
          <w:jc w:val="center"/>
        </w:trPr>
        <w:tc>
          <w:tcPr>
            <w:tcW w:w="7792" w:type="dxa"/>
          </w:tcPr>
          <w:p w14:paraId="3CB06104" w14:textId="77777777" w:rsidR="00630101" w:rsidRPr="00044FBB" w:rsidRDefault="000A2A5D">
            <w:pPr>
              <w:rPr>
                <w:lang w:val="ro-MD"/>
              </w:rPr>
            </w:pPr>
            <w:r w:rsidRPr="00044FBB">
              <w:rPr>
                <w:lang w:val="ro-MD"/>
              </w:rPr>
              <w:t xml:space="preserve">II.2 Proiectul de manual nu conține informații care aduc atingere identității și valorilor naționale, elemente rasiste, xenofobe sau de promovare a ideologiei național-extremiste, a violenței, a </w:t>
            </w:r>
            <w:proofErr w:type="spellStart"/>
            <w:r w:rsidRPr="00044FBB">
              <w:rPr>
                <w:lang w:val="ro-MD"/>
              </w:rPr>
              <w:t>bullying</w:t>
            </w:r>
            <w:proofErr w:type="spellEnd"/>
            <w:r w:rsidRPr="00044FBB">
              <w:rPr>
                <w:lang w:val="ro-MD"/>
              </w:rPr>
              <w:t>-ului sau a comportamentelor dăunătoare sănătății.</w:t>
            </w:r>
          </w:p>
        </w:tc>
        <w:tc>
          <w:tcPr>
            <w:tcW w:w="1124" w:type="dxa"/>
          </w:tcPr>
          <w:p w14:paraId="3CB06105" w14:textId="77777777" w:rsidR="00630101" w:rsidRPr="00044FBB" w:rsidRDefault="000A2A5D">
            <w:pPr>
              <w:jc w:val="center"/>
              <w:rPr>
                <w:lang w:val="ro-MD"/>
              </w:rPr>
            </w:pPr>
            <w:r w:rsidRPr="00044FBB">
              <w:rPr>
                <w:lang w:val="ro-MD"/>
              </w:rPr>
              <w:t>3</w:t>
            </w:r>
          </w:p>
        </w:tc>
        <w:tc>
          <w:tcPr>
            <w:tcW w:w="1144" w:type="dxa"/>
          </w:tcPr>
          <w:p w14:paraId="3CB06106" w14:textId="77777777" w:rsidR="00630101" w:rsidRPr="00044FBB" w:rsidRDefault="00630101">
            <w:pPr>
              <w:jc w:val="center"/>
              <w:rPr>
                <w:lang w:val="ro-MD"/>
              </w:rPr>
            </w:pPr>
          </w:p>
        </w:tc>
      </w:tr>
      <w:tr w:rsidR="00630101" w:rsidRPr="00044FBB" w14:paraId="3CB0610B" w14:textId="77777777" w:rsidTr="00C85482">
        <w:trPr>
          <w:jc w:val="center"/>
        </w:trPr>
        <w:tc>
          <w:tcPr>
            <w:tcW w:w="7792" w:type="dxa"/>
          </w:tcPr>
          <w:p w14:paraId="3CB06108" w14:textId="77777777" w:rsidR="00630101" w:rsidRPr="00044FBB" w:rsidRDefault="000A2A5D">
            <w:pPr>
              <w:rPr>
                <w:lang w:val="ro-MD"/>
              </w:rPr>
            </w:pPr>
            <w:r w:rsidRPr="00044FBB">
              <w:rPr>
                <w:lang w:val="ro-MD"/>
              </w:rPr>
              <w:lastRenderedPageBreak/>
              <w:t xml:space="preserve">II.3 Informația transmisă prin text, imagini, hărți, grafice, tabele, diagrame și simboluri asigură o reprezentare echilibrată și </w:t>
            </w:r>
            <w:proofErr w:type="spellStart"/>
            <w:r w:rsidRPr="00044FBB">
              <w:rPr>
                <w:lang w:val="ro-MD"/>
              </w:rPr>
              <w:t>nestereotipă</w:t>
            </w:r>
            <w:proofErr w:type="spellEnd"/>
            <w:r w:rsidRPr="00044FBB">
              <w:rPr>
                <w:lang w:val="ro-MD"/>
              </w:rPr>
              <w:t xml:space="preserve"> a persoanelor sub aspectul genului, vârstei, dizabilității, apartenenței etnice, lingvistice și confesionale, inclusiv prin rolurile, ocupațiile și contextele în care acestea sunt înfățișate, ținând cont de specificul disciplinei.</w:t>
            </w:r>
          </w:p>
        </w:tc>
        <w:tc>
          <w:tcPr>
            <w:tcW w:w="1124" w:type="dxa"/>
          </w:tcPr>
          <w:p w14:paraId="3CB06109" w14:textId="77777777" w:rsidR="00630101" w:rsidRPr="00044FBB" w:rsidRDefault="000A2A5D">
            <w:pPr>
              <w:jc w:val="center"/>
              <w:rPr>
                <w:lang w:val="ro-MD"/>
              </w:rPr>
            </w:pPr>
            <w:r w:rsidRPr="00044FBB">
              <w:rPr>
                <w:lang w:val="ro-MD"/>
              </w:rPr>
              <w:t>2</w:t>
            </w:r>
          </w:p>
        </w:tc>
        <w:tc>
          <w:tcPr>
            <w:tcW w:w="1144" w:type="dxa"/>
          </w:tcPr>
          <w:p w14:paraId="3CB0610A" w14:textId="77777777" w:rsidR="00630101" w:rsidRPr="00044FBB" w:rsidRDefault="00630101">
            <w:pPr>
              <w:jc w:val="center"/>
              <w:rPr>
                <w:lang w:val="ro-MD"/>
              </w:rPr>
            </w:pPr>
          </w:p>
        </w:tc>
      </w:tr>
      <w:tr w:rsidR="00630101" w:rsidRPr="00044FBB" w14:paraId="3CB0610F" w14:textId="77777777" w:rsidTr="00C85482">
        <w:trPr>
          <w:jc w:val="center"/>
        </w:trPr>
        <w:tc>
          <w:tcPr>
            <w:tcW w:w="7792" w:type="dxa"/>
          </w:tcPr>
          <w:p w14:paraId="3CB0610C" w14:textId="77777777" w:rsidR="00630101" w:rsidRPr="00044FBB" w:rsidRDefault="000A2A5D">
            <w:pPr>
              <w:rPr>
                <w:lang w:val="ro-MD"/>
              </w:rPr>
            </w:pPr>
            <w:r w:rsidRPr="00044FBB">
              <w:rPr>
                <w:lang w:val="ro-MD"/>
              </w:rPr>
              <w:t>Total</w:t>
            </w:r>
          </w:p>
        </w:tc>
        <w:tc>
          <w:tcPr>
            <w:tcW w:w="1124" w:type="dxa"/>
          </w:tcPr>
          <w:p w14:paraId="3CB0610D" w14:textId="77777777" w:rsidR="00630101" w:rsidRPr="00044FBB" w:rsidRDefault="000A2A5D">
            <w:pPr>
              <w:jc w:val="center"/>
              <w:rPr>
                <w:lang w:val="ro-MD"/>
              </w:rPr>
            </w:pPr>
            <w:r w:rsidRPr="00044FBB">
              <w:rPr>
                <w:lang w:val="ro-MD"/>
              </w:rPr>
              <w:t>10</w:t>
            </w:r>
          </w:p>
        </w:tc>
        <w:tc>
          <w:tcPr>
            <w:tcW w:w="1144" w:type="dxa"/>
          </w:tcPr>
          <w:p w14:paraId="3CB0610E" w14:textId="77777777" w:rsidR="00630101" w:rsidRPr="00044FBB" w:rsidRDefault="000A2A5D">
            <w:pPr>
              <w:jc w:val="center"/>
              <w:rPr>
                <w:lang w:val="ro-MD"/>
              </w:rPr>
            </w:pPr>
            <w:r w:rsidRPr="00044FBB">
              <w:rPr>
                <w:lang w:val="ro-MD"/>
              </w:rPr>
              <w:t>7</w:t>
            </w:r>
          </w:p>
        </w:tc>
      </w:tr>
    </w:tbl>
    <w:p w14:paraId="3CB06110" w14:textId="77777777" w:rsidR="00630101" w:rsidRPr="00044FBB" w:rsidRDefault="00630101">
      <w:pPr>
        <w:spacing w:after="120"/>
        <w:rPr>
          <w:lang w:val="ro-MD"/>
        </w:rPr>
      </w:pPr>
    </w:p>
    <w:tbl>
      <w:tblPr>
        <w:tblStyle w:val="a3"/>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13" w14:textId="77777777" w:rsidTr="00C85482">
        <w:trPr>
          <w:jc w:val="center"/>
        </w:trPr>
        <w:tc>
          <w:tcPr>
            <w:tcW w:w="4986" w:type="dxa"/>
            <w:vAlign w:val="center"/>
          </w:tcPr>
          <w:p w14:paraId="3CB06111"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12" w14:textId="0BC5C3B1"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16" w14:textId="77777777">
        <w:trPr>
          <w:jc w:val="center"/>
        </w:trPr>
        <w:tc>
          <w:tcPr>
            <w:tcW w:w="4986" w:type="dxa"/>
          </w:tcPr>
          <w:p w14:paraId="3CB06114" w14:textId="77777777" w:rsidR="00630101" w:rsidRPr="00044FBB" w:rsidRDefault="00630101">
            <w:pPr>
              <w:rPr>
                <w:lang w:val="ro-MD"/>
              </w:rPr>
            </w:pPr>
          </w:p>
        </w:tc>
        <w:tc>
          <w:tcPr>
            <w:tcW w:w="4986" w:type="dxa"/>
          </w:tcPr>
          <w:p w14:paraId="3CB06115" w14:textId="77777777" w:rsidR="00630101" w:rsidRPr="00044FBB" w:rsidRDefault="00630101">
            <w:pPr>
              <w:jc w:val="center"/>
              <w:rPr>
                <w:lang w:val="ro-MD"/>
              </w:rPr>
            </w:pPr>
          </w:p>
        </w:tc>
      </w:tr>
      <w:tr w:rsidR="00630101" w:rsidRPr="00044FBB" w14:paraId="3CB06119" w14:textId="77777777">
        <w:trPr>
          <w:jc w:val="center"/>
        </w:trPr>
        <w:tc>
          <w:tcPr>
            <w:tcW w:w="4986" w:type="dxa"/>
          </w:tcPr>
          <w:p w14:paraId="3CB06117" w14:textId="77777777" w:rsidR="00630101" w:rsidRPr="00044FBB" w:rsidRDefault="00630101">
            <w:pPr>
              <w:rPr>
                <w:lang w:val="ro-MD"/>
              </w:rPr>
            </w:pPr>
          </w:p>
        </w:tc>
        <w:tc>
          <w:tcPr>
            <w:tcW w:w="4986" w:type="dxa"/>
          </w:tcPr>
          <w:p w14:paraId="3CB06118" w14:textId="77777777" w:rsidR="00630101" w:rsidRPr="00044FBB" w:rsidRDefault="00630101">
            <w:pPr>
              <w:jc w:val="center"/>
              <w:rPr>
                <w:lang w:val="ro-MD"/>
              </w:rPr>
            </w:pPr>
          </w:p>
        </w:tc>
      </w:tr>
    </w:tbl>
    <w:p w14:paraId="3CB0611A" w14:textId="77777777" w:rsidR="00630101" w:rsidRDefault="00630101">
      <w:pPr>
        <w:spacing w:after="120"/>
        <w:rPr>
          <w:lang w:val="ro-MD"/>
        </w:rPr>
      </w:pPr>
    </w:p>
    <w:p w14:paraId="5930658B" w14:textId="77777777" w:rsidR="00C85482" w:rsidRPr="00044FBB" w:rsidRDefault="00C85482">
      <w:pPr>
        <w:spacing w:after="120"/>
        <w:rPr>
          <w:lang w:val="ro-MD"/>
        </w:rPr>
      </w:pPr>
    </w:p>
    <w:p w14:paraId="3CB0611B" w14:textId="77777777" w:rsidR="00630101" w:rsidRPr="00044FBB" w:rsidRDefault="000A2A5D">
      <w:pPr>
        <w:spacing w:after="120"/>
        <w:jc w:val="both"/>
        <w:rPr>
          <w:lang w:val="ro-MD"/>
        </w:rPr>
      </w:pPr>
      <w:r w:rsidRPr="00044FBB">
        <w:rPr>
          <w:b/>
          <w:bCs/>
          <w:lang w:val="ro-MD"/>
        </w:rPr>
        <w:t xml:space="preserve">Criteriul III. Corectitudinea </w:t>
      </w:r>
      <w:proofErr w:type="spellStart"/>
      <w:r w:rsidRPr="00044FBB">
        <w:rPr>
          <w:b/>
          <w:bCs/>
          <w:lang w:val="ro-MD"/>
        </w:rPr>
        <w:t>metodico</w:t>
      </w:r>
      <w:proofErr w:type="spellEnd"/>
      <w:r w:rsidRPr="00044FBB">
        <w:rPr>
          <w:b/>
          <w:bCs/>
          <w:lang w:val="ro-MD"/>
        </w:rPr>
        <w:t>-științifică a conținutului</w:t>
      </w:r>
    </w:p>
    <w:tbl>
      <w:tblPr>
        <w:tblStyle w:val="a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044FBB" w14:paraId="3CB0611F" w14:textId="77777777" w:rsidTr="00C85482">
        <w:trPr>
          <w:jc w:val="center"/>
        </w:trPr>
        <w:tc>
          <w:tcPr>
            <w:tcW w:w="7792" w:type="dxa"/>
            <w:vAlign w:val="center"/>
          </w:tcPr>
          <w:p w14:paraId="3CB0611C"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1D" w14:textId="77777777" w:rsidR="00630101" w:rsidRPr="00044FBB" w:rsidRDefault="000A2A5D" w:rsidP="00C85482">
            <w:pPr>
              <w:jc w:val="center"/>
              <w:rPr>
                <w:lang w:val="ro-MD"/>
              </w:rPr>
            </w:pPr>
            <w:r w:rsidRPr="00044FBB">
              <w:rPr>
                <w:b/>
                <w:bCs/>
                <w:lang w:val="ro-MD"/>
              </w:rPr>
              <w:t>Punctaj</w:t>
            </w:r>
          </w:p>
        </w:tc>
        <w:tc>
          <w:tcPr>
            <w:tcW w:w="1046" w:type="dxa"/>
            <w:vAlign w:val="center"/>
          </w:tcPr>
          <w:p w14:paraId="3CB0611E"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23" w14:textId="77777777" w:rsidTr="00C85482">
        <w:trPr>
          <w:jc w:val="center"/>
        </w:trPr>
        <w:tc>
          <w:tcPr>
            <w:tcW w:w="7792" w:type="dxa"/>
          </w:tcPr>
          <w:p w14:paraId="3CB06120" w14:textId="77777777" w:rsidR="00630101" w:rsidRPr="00044FBB" w:rsidRDefault="000A2A5D">
            <w:pPr>
              <w:rPr>
                <w:lang w:val="ro-MD"/>
              </w:rPr>
            </w:pPr>
            <w:r w:rsidRPr="00044FBB">
              <w:rPr>
                <w:lang w:val="ro-MD"/>
              </w:rPr>
              <w:t>III.1 Proiectul de manual prezintă informații veridice/corecte din punct de vedere științific.</w:t>
            </w:r>
          </w:p>
        </w:tc>
        <w:tc>
          <w:tcPr>
            <w:tcW w:w="1134" w:type="dxa"/>
          </w:tcPr>
          <w:p w14:paraId="3CB06121" w14:textId="77777777" w:rsidR="00630101" w:rsidRPr="00044FBB" w:rsidRDefault="000A2A5D">
            <w:pPr>
              <w:jc w:val="center"/>
              <w:rPr>
                <w:lang w:val="ro-MD"/>
              </w:rPr>
            </w:pPr>
            <w:r w:rsidRPr="00044FBB">
              <w:rPr>
                <w:lang w:val="ro-MD"/>
              </w:rPr>
              <w:t>5</w:t>
            </w:r>
          </w:p>
        </w:tc>
        <w:tc>
          <w:tcPr>
            <w:tcW w:w="1046" w:type="dxa"/>
          </w:tcPr>
          <w:p w14:paraId="3CB06122" w14:textId="77777777" w:rsidR="00630101" w:rsidRPr="00044FBB" w:rsidRDefault="00630101">
            <w:pPr>
              <w:jc w:val="center"/>
              <w:rPr>
                <w:lang w:val="ro-MD"/>
              </w:rPr>
            </w:pPr>
          </w:p>
        </w:tc>
      </w:tr>
      <w:tr w:rsidR="00630101" w:rsidRPr="00044FBB" w14:paraId="3CB06127" w14:textId="77777777" w:rsidTr="00C85482">
        <w:trPr>
          <w:jc w:val="center"/>
        </w:trPr>
        <w:tc>
          <w:tcPr>
            <w:tcW w:w="7792" w:type="dxa"/>
          </w:tcPr>
          <w:p w14:paraId="3CB06124" w14:textId="77777777" w:rsidR="00630101" w:rsidRPr="00044FBB" w:rsidRDefault="000A2A5D">
            <w:pPr>
              <w:rPr>
                <w:lang w:val="ro-MD"/>
              </w:rPr>
            </w:pPr>
            <w:r w:rsidRPr="00044FBB">
              <w:rPr>
                <w:lang w:val="ro-MD"/>
              </w:rPr>
              <w:t>III.2 Transpunerea didactică a noțiunilor, faptelor și legităților la nivelul de vârstă al elevilor se realizează fără denaturarea conținutului științific: definițiile parțiale, analogiile, modelele și schematizările sunt corecte în limitele lor de aplicabilitate și nu induc reprezentări eronate care ar urma să fie corectate la nivelurile ulterioare de studiu.</w:t>
            </w:r>
          </w:p>
        </w:tc>
        <w:tc>
          <w:tcPr>
            <w:tcW w:w="1134" w:type="dxa"/>
          </w:tcPr>
          <w:p w14:paraId="3CB06125" w14:textId="77777777" w:rsidR="00630101" w:rsidRPr="00044FBB" w:rsidRDefault="000A2A5D">
            <w:pPr>
              <w:jc w:val="center"/>
              <w:rPr>
                <w:lang w:val="ro-MD"/>
              </w:rPr>
            </w:pPr>
            <w:r w:rsidRPr="00044FBB">
              <w:rPr>
                <w:lang w:val="ro-MD"/>
              </w:rPr>
              <w:t>5</w:t>
            </w:r>
          </w:p>
        </w:tc>
        <w:tc>
          <w:tcPr>
            <w:tcW w:w="1046" w:type="dxa"/>
          </w:tcPr>
          <w:p w14:paraId="3CB06126" w14:textId="77777777" w:rsidR="00630101" w:rsidRPr="00044FBB" w:rsidRDefault="00630101">
            <w:pPr>
              <w:jc w:val="center"/>
              <w:rPr>
                <w:lang w:val="ro-MD"/>
              </w:rPr>
            </w:pPr>
          </w:p>
        </w:tc>
      </w:tr>
      <w:tr w:rsidR="00630101" w:rsidRPr="00044FBB" w14:paraId="3CB0612B" w14:textId="77777777" w:rsidTr="00C85482">
        <w:trPr>
          <w:jc w:val="center"/>
        </w:trPr>
        <w:tc>
          <w:tcPr>
            <w:tcW w:w="7792" w:type="dxa"/>
          </w:tcPr>
          <w:p w14:paraId="3CB06128" w14:textId="77777777" w:rsidR="00630101" w:rsidRPr="00044FBB" w:rsidRDefault="000A2A5D">
            <w:pPr>
              <w:rPr>
                <w:lang w:val="ro-MD"/>
              </w:rPr>
            </w:pPr>
            <w:r w:rsidRPr="00044FBB">
              <w:rPr>
                <w:lang w:val="ro-MD"/>
              </w:rPr>
              <w:t>III.3 Proiectul de manual prezintă informații științifice actuale și relevante.</w:t>
            </w:r>
          </w:p>
        </w:tc>
        <w:tc>
          <w:tcPr>
            <w:tcW w:w="1134" w:type="dxa"/>
          </w:tcPr>
          <w:p w14:paraId="3CB06129" w14:textId="77777777" w:rsidR="00630101" w:rsidRPr="00044FBB" w:rsidRDefault="000A2A5D">
            <w:pPr>
              <w:jc w:val="center"/>
              <w:rPr>
                <w:lang w:val="ro-MD"/>
              </w:rPr>
            </w:pPr>
            <w:r w:rsidRPr="00044FBB">
              <w:rPr>
                <w:lang w:val="ro-MD"/>
              </w:rPr>
              <w:t>5</w:t>
            </w:r>
          </w:p>
        </w:tc>
        <w:tc>
          <w:tcPr>
            <w:tcW w:w="1046" w:type="dxa"/>
          </w:tcPr>
          <w:p w14:paraId="3CB0612A" w14:textId="77777777" w:rsidR="00630101" w:rsidRPr="00044FBB" w:rsidRDefault="00630101">
            <w:pPr>
              <w:jc w:val="center"/>
              <w:rPr>
                <w:lang w:val="ro-MD"/>
              </w:rPr>
            </w:pPr>
          </w:p>
        </w:tc>
      </w:tr>
      <w:tr w:rsidR="00630101" w:rsidRPr="00044FBB" w14:paraId="3CB0612F" w14:textId="77777777" w:rsidTr="00C85482">
        <w:trPr>
          <w:jc w:val="center"/>
        </w:trPr>
        <w:tc>
          <w:tcPr>
            <w:tcW w:w="7792" w:type="dxa"/>
          </w:tcPr>
          <w:p w14:paraId="3CB0612C" w14:textId="77777777" w:rsidR="00630101" w:rsidRPr="00044FBB" w:rsidRDefault="000A2A5D">
            <w:pPr>
              <w:rPr>
                <w:lang w:val="ro-MD"/>
              </w:rPr>
            </w:pPr>
            <w:r w:rsidRPr="00044FBB">
              <w:rPr>
                <w:lang w:val="ro-MD"/>
              </w:rPr>
              <w:t xml:space="preserve">III.4 Elementele vizuale - imagini, hărți, grafice, tabele, diagrame, scheme și simboluri - sunt corecte din punct de vedere științific și </w:t>
            </w:r>
            <w:proofErr w:type="spellStart"/>
            <w:r w:rsidRPr="00044FBB">
              <w:rPr>
                <w:lang w:val="ro-MD"/>
              </w:rPr>
              <w:t>factual</w:t>
            </w:r>
            <w:proofErr w:type="spellEnd"/>
            <w:r w:rsidRPr="00044FBB">
              <w:rPr>
                <w:lang w:val="ro-MD"/>
              </w:rPr>
              <w:t>, iar datele, denumirile, unitățile de măsură, proporțiile, scările și legendele acestora concordă cu textul, cu sarcinile și cu explicațiile la care se raportează.</w:t>
            </w:r>
          </w:p>
        </w:tc>
        <w:tc>
          <w:tcPr>
            <w:tcW w:w="1134" w:type="dxa"/>
          </w:tcPr>
          <w:p w14:paraId="3CB0612D" w14:textId="77777777" w:rsidR="00630101" w:rsidRPr="00044FBB" w:rsidRDefault="000A2A5D">
            <w:pPr>
              <w:jc w:val="center"/>
              <w:rPr>
                <w:lang w:val="ro-MD"/>
              </w:rPr>
            </w:pPr>
            <w:r w:rsidRPr="00044FBB">
              <w:rPr>
                <w:lang w:val="ro-MD"/>
              </w:rPr>
              <w:t>3</w:t>
            </w:r>
          </w:p>
        </w:tc>
        <w:tc>
          <w:tcPr>
            <w:tcW w:w="1046" w:type="dxa"/>
          </w:tcPr>
          <w:p w14:paraId="3CB0612E" w14:textId="77777777" w:rsidR="00630101" w:rsidRPr="00044FBB" w:rsidRDefault="00630101">
            <w:pPr>
              <w:jc w:val="center"/>
              <w:rPr>
                <w:lang w:val="ro-MD"/>
              </w:rPr>
            </w:pPr>
          </w:p>
        </w:tc>
      </w:tr>
      <w:tr w:rsidR="00630101" w:rsidRPr="00044FBB" w14:paraId="3CB06133" w14:textId="77777777" w:rsidTr="00C85482">
        <w:trPr>
          <w:jc w:val="center"/>
        </w:trPr>
        <w:tc>
          <w:tcPr>
            <w:tcW w:w="7792" w:type="dxa"/>
          </w:tcPr>
          <w:p w14:paraId="3CB06130" w14:textId="77777777" w:rsidR="00630101" w:rsidRPr="00044FBB" w:rsidRDefault="000A2A5D">
            <w:pPr>
              <w:rPr>
                <w:lang w:val="ro-MD"/>
              </w:rPr>
            </w:pPr>
            <w:r w:rsidRPr="00044FBB">
              <w:rPr>
                <w:lang w:val="ro-MD"/>
              </w:rPr>
              <w:t>III.5 Metodele și instrumentele de evaluare propuse sunt corecte din punct de vedere științific și didactic, adaptate la obiectivele/conținuturile/competențele disciplinei, precum și la vârsta elevilor.</w:t>
            </w:r>
          </w:p>
        </w:tc>
        <w:tc>
          <w:tcPr>
            <w:tcW w:w="1134" w:type="dxa"/>
          </w:tcPr>
          <w:p w14:paraId="3CB06131" w14:textId="77777777" w:rsidR="00630101" w:rsidRPr="00044FBB" w:rsidRDefault="000A2A5D">
            <w:pPr>
              <w:jc w:val="center"/>
              <w:rPr>
                <w:lang w:val="ro-MD"/>
              </w:rPr>
            </w:pPr>
            <w:r w:rsidRPr="00044FBB">
              <w:rPr>
                <w:lang w:val="ro-MD"/>
              </w:rPr>
              <w:t>3</w:t>
            </w:r>
          </w:p>
        </w:tc>
        <w:tc>
          <w:tcPr>
            <w:tcW w:w="1046" w:type="dxa"/>
          </w:tcPr>
          <w:p w14:paraId="3CB06132" w14:textId="77777777" w:rsidR="00630101" w:rsidRPr="00044FBB" w:rsidRDefault="00630101">
            <w:pPr>
              <w:jc w:val="center"/>
              <w:rPr>
                <w:lang w:val="ro-MD"/>
              </w:rPr>
            </w:pPr>
          </w:p>
        </w:tc>
      </w:tr>
      <w:tr w:rsidR="00630101" w:rsidRPr="00044FBB" w14:paraId="3CB06137" w14:textId="77777777" w:rsidTr="00C85482">
        <w:trPr>
          <w:jc w:val="center"/>
        </w:trPr>
        <w:tc>
          <w:tcPr>
            <w:tcW w:w="7792" w:type="dxa"/>
          </w:tcPr>
          <w:p w14:paraId="3CB06134" w14:textId="77777777" w:rsidR="00630101" w:rsidRPr="00044FBB" w:rsidRDefault="000A2A5D">
            <w:pPr>
              <w:rPr>
                <w:lang w:val="ro-MD"/>
              </w:rPr>
            </w:pPr>
            <w:r w:rsidRPr="00044FBB">
              <w:rPr>
                <w:lang w:val="ro-MD"/>
              </w:rPr>
              <w:t>Total</w:t>
            </w:r>
          </w:p>
        </w:tc>
        <w:tc>
          <w:tcPr>
            <w:tcW w:w="1134" w:type="dxa"/>
          </w:tcPr>
          <w:p w14:paraId="3CB06135" w14:textId="77777777" w:rsidR="00630101" w:rsidRPr="00044FBB" w:rsidRDefault="000A2A5D">
            <w:pPr>
              <w:jc w:val="center"/>
              <w:rPr>
                <w:lang w:val="ro-MD"/>
              </w:rPr>
            </w:pPr>
            <w:r w:rsidRPr="00044FBB">
              <w:rPr>
                <w:lang w:val="ro-MD"/>
              </w:rPr>
              <w:t>21</w:t>
            </w:r>
          </w:p>
        </w:tc>
        <w:tc>
          <w:tcPr>
            <w:tcW w:w="1046" w:type="dxa"/>
          </w:tcPr>
          <w:p w14:paraId="3CB06136" w14:textId="77777777" w:rsidR="00630101" w:rsidRPr="00044FBB" w:rsidRDefault="000A2A5D">
            <w:pPr>
              <w:jc w:val="center"/>
              <w:rPr>
                <w:lang w:val="ro-MD"/>
              </w:rPr>
            </w:pPr>
            <w:r w:rsidRPr="00044FBB">
              <w:rPr>
                <w:lang w:val="ro-MD"/>
              </w:rPr>
              <w:t>15</w:t>
            </w:r>
          </w:p>
        </w:tc>
      </w:tr>
    </w:tbl>
    <w:p w14:paraId="3CB06138" w14:textId="77777777" w:rsidR="00630101" w:rsidRPr="00044FBB" w:rsidRDefault="00630101">
      <w:pPr>
        <w:spacing w:after="120"/>
        <w:rPr>
          <w:lang w:val="ro-MD"/>
        </w:rPr>
      </w:pPr>
    </w:p>
    <w:tbl>
      <w:tblPr>
        <w:tblStyle w:val="a5"/>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3B" w14:textId="77777777" w:rsidTr="00C85482">
        <w:trPr>
          <w:jc w:val="center"/>
        </w:trPr>
        <w:tc>
          <w:tcPr>
            <w:tcW w:w="4986" w:type="dxa"/>
            <w:vAlign w:val="center"/>
          </w:tcPr>
          <w:p w14:paraId="3CB06139"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3A" w14:textId="6F0E1EF0"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3E" w14:textId="77777777">
        <w:trPr>
          <w:jc w:val="center"/>
        </w:trPr>
        <w:tc>
          <w:tcPr>
            <w:tcW w:w="4986" w:type="dxa"/>
          </w:tcPr>
          <w:p w14:paraId="3CB0613C" w14:textId="77777777" w:rsidR="00630101" w:rsidRPr="00044FBB" w:rsidRDefault="00630101">
            <w:pPr>
              <w:rPr>
                <w:lang w:val="ro-MD"/>
              </w:rPr>
            </w:pPr>
          </w:p>
        </w:tc>
        <w:tc>
          <w:tcPr>
            <w:tcW w:w="4986" w:type="dxa"/>
          </w:tcPr>
          <w:p w14:paraId="3CB0613D" w14:textId="77777777" w:rsidR="00630101" w:rsidRPr="00044FBB" w:rsidRDefault="00630101">
            <w:pPr>
              <w:jc w:val="center"/>
              <w:rPr>
                <w:lang w:val="ro-MD"/>
              </w:rPr>
            </w:pPr>
          </w:p>
        </w:tc>
      </w:tr>
      <w:tr w:rsidR="00630101" w:rsidRPr="00044FBB" w14:paraId="3CB06141" w14:textId="77777777">
        <w:trPr>
          <w:jc w:val="center"/>
        </w:trPr>
        <w:tc>
          <w:tcPr>
            <w:tcW w:w="4986" w:type="dxa"/>
          </w:tcPr>
          <w:p w14:paraId="3CB0613F" w14:textId="77777777" w:rsidR="00630101" w:rsidRPr="00044FBB" w:rsidRDefault="00630101">
            <w:pPr>
              <w:rPr>
                <w:lang w:val="ro-MD"/>
              </w:rPr>
            </w:pPr>
          </w:p>
        </w:tc>
        <w:tc>
          <w:tcPr>
            <w:tcW w:w="4986" w:type="dxa"/>
          </w:tcPr>
          <w:p w14:paraId="3CB06140" w14:textId="77777777" w:rsidR="00630101" w:rsidRPr="00044FBB" w:rsidRDefault="00630101">
            <w:pPr>
              <w:jc w:val="center"/>
              <w:rPr>
                <w:lang w:val="ro-MD"/>
              </w:rPr>
            </w:pPr>
          </w:p>
        </w:tc>
      </w:tr>
    </w:tbl>
    <w:p w14:paraId="3CB06142" w14:textId="77777777" w:rsidR="00630101" w:rsidRDefault="00630101">
      <w:pPr>
        <w:spacing w:after="120"/>
        <w:rPr>
          <w:lang w:val="ro-MD"/>
        </w:rPr>
      </w:pPr>
    </w:p>
    <w:p w14:paraId="6B5FE711" w14:textId="77777777" w:rsidR="00C85482" w:rsidRDefault="00C85482">
      <w:pPr>
        <w:spacing w:after="120"/>
        <w:rPr>
          <w:lang w:val="ro-MD"/>
        </w:rPr>
      </w:pPr>
    </w:p>
    <w:p w14:paraId="30B474C4" w14:textId="77777777" w:rsidR="00C85482" w:rsidRDefault="00C85482">
      <w:pPr>
        <w:spacing w:after="120"/>
        <w:rPr>
          <w:lang w:val="ro-MD"/>
        </w:rPr>
      </w:pPr>
    </w:p>
    <w:p w14:paraId="15F052EE" w14:textId="77777777" w:rsidR="00C85482" w:rsidRPr="00044FBB" w:rsidRDefault="00C85482">
      <w:pPr>
        <w:spacing w:after="120"/>
        <w:rPr>
          <w:lang w:val="ro-MD"/>
        </w:rPr>
      </w:pPr>
    </w:p>
    <w:p w14:paraId="3CB06143" w14:textId="77777777" w:rsidR="00630101" w:rsidRPr="00044FBB" w:rsidRDefault="000A2A5D">
      <w:pPr>
        <w:spacing w:after="120"/>
        <w:jc w:val="both"/>
        <w:rPr>
          <w:lang w:val="ro-MD"/>
        </w:rPr>
      </w:pPr>
      <w:r w:rsidRPr="00044FBB">
        <w:rPr>
          <w:b/>
          <w:bCs/>
          <w:lang w:val="ro-MD"/>
        </w:rPr>
        <w:lastRenderedPageBreak/>
        <w:t>Criteriul IV. Orientarea metodologică și organizarea procesului de predare-învățare-evaluare</w:t>
      </w:r>
    </w:p>
    <w:tbl>
      <w:tblPr>
        <w:tblStyle w:val="a6"/>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044FBB" w14:paraId="3CB06147" w14:textId="77777777" w:rsidTr="00C85482">
        <w:trPr>
          <w:jc w:val="center"/>
        </w:trPr>
        <w:tc>
          <w:tcPr>
            <w:tcW w:w="7650" w:type="dxa"/>
            <w:vAlign w:val="center"/>
          </w:tcPr>
          <w:p w14:paraId="3CB06144"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45" w14:textId="77777777" w:rsidR="00630101" w:rsidRPr="00044FBB" w:rsidRDefault="000A2A5D" w:rsidP="00C85482">
            <w:pPr>
              <w:jc w:val="center"/>
              <w:rPr>
                <w:lang w:val="ro-MD"/>
              </w:rPr>
            </w:pPr>
            <w:r w:rsidRPr="00044FBB">
              <w:rPr>
                <w:b/>
                <w:bCs/>
                <w:lang w:val="ro-MD"/>
              </w:rPr>
              <w:t>Punctaj</w:t>
            </w:r>
          </w:p>
        </w:tc>
        <w:tc>
          <w:tcPr>
            <w:tcW w:w="1188" w:type="dxa"/>
            <w:vAlign w:val="center"/>
          </w:tcPr>
          <w:p w14:paraId="3CB06146"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4B" w14:textId="77777777" w:rsidTr="000741EB">
        <w:trPr>
          <w:jc w:val="center"/>
        </w:trPr>
        <w:tc>
          <w:tcPr>
            <w:tcW w:w="7650" w:type="dxa"/>
          </w:tcPr>
          <w:p w14:paraId="3CB06148" w14:textId="77777777" w:rsidR="00630101" w:rsidRPr="00044FBB" w:rsidRDefault="000A2A5D">
            <w:pPr>
              <w:rPr>
                <w:lang w:val="ro-MD"/>
              </w:rPr>
            </w:pPr>
            <w:r w:rsidRPr="00044FBB">
              <w:rPr>
                <w:lang w:val="ro-MD"/>
              </w:rPr>
              <w:t>IV.1 Conținutul informațional, activitățile și sarcinile de învățare permit formarea unităților de competențe la disciplină în vederea atingerii finalităților educaționale urmărite.</w:t>
            </w:r>
          </w:p>
        </w:tc>
        <w:tc>
          <w:tcPr>
            <w:tcW w:w="1134" w:type="dxa"/>
          </w:tcPr>
          <w:p w14:paraId="3CB06149" w14:textId="77777777" w:rsidR="00630101" w:rsidRPr="00044FBB" w:rsidRDefault="000A2A5D">
            <w:pPr>
              <w:jc w:val="center"/>
              <w:rPr>
                <w:lang w:val="ro-MD"/>
              </w:rPr>
            </w:pPr>
            <w:r w:rsidRPr="00044FBB">
              <w:rPr>
                <w:lang w:val="ro-MD"/>
              </w:rPr>
              <w:t>5</w:t>
            </w:r>
          </w:p>
        </w:tc>
        <w:tc>
          <w:tcPr>
            <w:tcW w:w="1188" w:type="dxa"/>
          </w:tcPr>
          <w:p w14:paraId="3CB0614A" w14:textId="77777777" w:rsidR="00630101" w:rsidRPr="00044FBB" w:rsidRDefault="00630101">
            <w:pPr>
              <w:jc w:val="center"/>
              <w:rPr>
                <w:lang w:val="ro-MD"/>
              </w:rPr>
            </w:pPr>
          </w:p>
        </w:tc>
      </w:tr>
      <w:tr w:rsidR="00630101" w:rsidRPr="00044FBB" w14:paraId="3CB0614F" w14:textId="77777777" w:rsidTr="000741EB">
        <w:trPr>
          <w:jc w:val="center"/>
        </w:trPr>
        <w:tc>
          <w:tcPr>
            <w:tcW w:w="7650" w:type="dxa"/>
          </w:tcPr>
          <w:p w14:paraId="3CB0614C" w14:textId="77777777" w:rsidR="00630101" w:rsidRPr="00044FBB" w:rsidRDefault="000A2A5D">
            <w:pPr>
              <w:rPr>
                <w:lang w:val="ro-MD"/>
              </w:rPr>
            </w:pPr>
            <w:r w:rsidRPr="00044FBB">
              <w:rPr>
                <w:lang w:val="ro-MD"/>
              </w:rPr>
              <w:t>IV.2 Conținutul informațional, activitățile și sarcinile de învățare sunt prezentate echilibrat permițând studiul individual și învățarea formativă, contribuie la formarea competențelor, valorilor și atitudinilor (dezvoltă capacități cognitive: cunoaștere și înțelegere, aplicare și operare, sinteză și integrare).</w:t>
            </w:r>
          </w:p>
        </w:tc>
        <w:tc>
          <w:tcPr>
            <w:tcW w:w="1134" w:type="dxa"/>
          </w:tcPr>
          <w:p w14:paraId="3CB0614D" w14:textId="77777777" w:rsidR="00630101" w:rsidRPr="00044FBB" w:rsidRDefault="000A2A5D">
            <w:pPr>
              <w:jc w:val="center"/>
              <w:rPr>
                <w:lang w:val="ro-MD"/>
              </w:rPr>
            </w:pPr>
            <w:r w:rsidRPr="00044FBB">
              <w:rPr>
                <w:lang w:val="ro-MD"/>
              </w:rPr>
              <w:t>3</w:t>
            </w:r>
          </w:p>
        </w:tc>
        <w:tc>
          <w:tcPr>
            <w:tcW w:w="1188" w:type="dxa"/>
          </w:tcPr>
          <w:p w14:paraId="3CB0614E" w14:textId="77777777" w:rsidR="00630101" w:rsidRPr="00044FBB" w:rsidRDefault="00630101">
            <w:pPr>
              <w:jc w:val="center"/>
              <w:rPr>
                <w:lang w:val="ro-MD"/>
              </w:rPr>
            </w:pPr>
          </w:p>
        </w:tc>
      </w:tr>
      <w:tr w:rsidR="00630101" w:rsidRPr="00044FBB" w14:paraId="3CB06153" w14:textId="77777777" w:rsidTr="000741EB">
        <w:trPr>
          <w:jc w:val="center"/>
        </w:trPr>
        <w:tc>
          <w:tcPr>
            <w:tcW w:w="7650" w:type="dxa"/>
          </w:tcPr>
          <w:p w14:paraId="3CB06150" w14:textId="77777777" w:rsidR="00630101" w:rsidRPr="00044FBB" w:rsidRDefault="000A2A5D">
            <w:pPr>
              <w:rPr>
                <w:lang w:val="ro-MD"/>
              </w:rPr>
            </w:pPr>
            <w:r w:rsidRPr="00044FBB">
              <w:rPr>
                <w:lang w:val="ro-MD"/>
              </w:rPr>
              <w:t>IV.3 Proiectul de manual conține activități și sarcini de analiză, argumentare, rezolvare de probleme, investigație și reflecție care stimulează curiozitatea, gândirea critică și creativă, inclusiv reflecția etică, analiza informației și luarea deciziilor.</w:t>
            </w:r>
          </w:p>
        </w:tc>
        <w:tc>
          <w:tcPr>
            <w:tcW w:w="1134" w:type="dxa"/>
          </w:tcPr>
          <w:p w14:paraId="3CB06151" w14:textId="77777777" w:rsidR="00630101" w:rsidRPr="00044FBB" w:rsidRDefault="000A2A5D">
            <w:pPr>
              <w:jc w:val="center"/>
              <w:rPr>
                <w:lang w:val="ro-MD"/>
              </w:rPr>
            </w:pPr>
            <w:r w:rsidRPr="00044FBB">
              <w:rPr>
                <w:lang w:val="ro-MD"/>
              </w:rPr>
              <w:t>3</w:t>
            </w:r>
          </w:p>
        </w:tc>
        <w:tc>
          <w:tcPr>
            <w:tcW w:w="1188" w:type="dxa"/>
          </w:tcPr>
          <w:p w14:paraId="3CB06152" w14:textId="77777777" w:rsidR="00630101" w:rsidRPr="00044FBB" w:rsidRDefault="00630101">
            <w:pPr>
              <w:jc w:val="center"/>
              <w:rPr>
                <w:lang w:val="ro-MD"/>
              </w:rPr>
            </w:pPr>
          </w:p>
        </w:tc>
      </w:tr>
      <w:tr w:rsidR="00630101" w:rsidRPr="00044FBB" w14:paraId="3CB06157" w14:textId="77777777" w:rsidTr="000741EB">
        <w:trPr>
          <w:jc w:val="center"/>
        </w:trPr>
        <w:tc>
          <w:tcPr>
            <w:tcW w:w="7650" w:type="dxa"/>
          </w:tcPr>
          <w:p w14:paraId="3CB06154" w14:textId="77777777" w:rsidR="00630101" w:rsidRPr="00044FBB" w:rsidRDefault="000A2A5D">
            <w:pPr>
              <w:rPr>
                <w:lang w:val="ro-MD"/>
              </w:rPr>
            </w:pPr>
            <w:r w:rsidRPr="00044FBB">
              <w:rPr>
                <w:lang w:val="ro-MD"/>
              </w:rPr>
              <w:t>IV.4 Proiectul de manual oferă posibilități de valorificare a unor moduri variate de învățare (individual, în grup, în perechi).</w:t>
            </w:r>
          </w:p>
        </w:tc>
        <w:tc>
          <w:tcPr>
            <w:tcW w:w="1134" w:type="dxa"/>
          </w:tcPr>
          <w:p w14:paraId="3CB06155" w14:textId="77777777" w:rsidR="00630101" w:rsidRPr="00044FBB" w:rsidRDefault="000A2A5D">
            <w:pPr>
              <w:jc w:val="center"/>
              <w:rPr>
                <w:lang w:val="ro-MD"/>
              </w:rPr>
            </w:pPr>
            <w:r w:rsidRPr="00044FBB">
              <w:rPr>
                <w:lang w:val="ro-MD"/>
              </w:rPr>
              <w:t>2</w:t>
            </w:r>
          </w:p>
        </w:tc>
        <w:tc>
          <w:tcPr>
            <w:tcW w:w="1188" w:type="dxa"/>
          </w:tcPr>
          <w:p w14:paraId="3CB06156" w14:textId="77777777" w:rsidR="00630101" w:rsidRPr="00044FBB" w:rsidRDefault="00630101">
            <w:pPr>
              <w:jc w:val="center"/>
              <w:rPr>
                <w:lang w:val="ro-MD"/>
              </w:rPr>
            </w:pPr>
          </w:p>
        </w:tc>
      </w:tr>
      <w:tr w:rsidR="00630101" w:rsidRPr="00044FBB" w14:paraId="3CB0615B" w14:textId="77777777" w:rsidTr="000741EB">
        <w:trPr>
          <w:jc w:val="center"/>
        </w:trPr>
        <w:tc>
          <w:tcPr>
            <w:tcW w:w="7650" w:type="dxa"/>
          </w:tcPr>
          <w:p w14:paraId="3CB06158" w14:textId="77777777" w:rsidR="00630101" w:rsidRPr="00044FBB" w:rsidRDefault="000A2A5D">
            <w:pPr>
              <w:rPr>
                <w:lang w:val="ro-MD"/>
              </w:rPr>
            </w:pPr>
            <w:r w:rsidRPr="00044FBB">
              <w:rPr>
                <w:lang w:val="ro-MD"/>
              </w:rPr>
              <w:t>IV.5 Proiectul de manual integrează mecanisme variate de evaluare formativă și sumativă, corelate cu obiectivele de învățare și competențele vizate, prin itemi și sarcini gradate, întrebări de verificare, activități de reflecție, autoevaluare, evaluare reciprocă, feedback orientativ, precum și probe de consolidare și evaluare, care permit monitorizarea progresului elevului și sprijină îmbunătățirea învățării.</w:t>
            </w:r>
          </w:p>
        </w:tc>
        <w:tc>
          <w:tcPr>
            <w:tcW w:w="1134" w:type="dxa"/>
          </w:tcPr>
          <w:p w14:paraId="3CB06159" w14:textId="77777777" w:rsidR="00630101" w:rsidRPr="00044FBB" w:rsidRDefault="000A2A5D">
            <w:pPr>
              <w:jc w:val="center"/>
              <w:rPr>
                <w:lang w:val="ro-MD"/>
              </w:rPr>
            </w:pPr>
            <w:r w:rsidRPr="00044FBB">
              <w:rPr>
                <w:lang w:val="ro-MD"/>
              </w:rPr>
              <w:t>3</w:t>
            </w:r>
          </w:p>
        </w:tc>
        <w:tc>
          <w:tcPr>
            <w:tcW w:w="1188" w:type="dxa"/>
          </w:tcPr>
          <w:p w14:paraId="3CB0615A" w14:textId="77777777" w:rsidR="00630101" w:rsidRPr="00044FBB" w:rsidRDefault="00630101">
            <w:pPr>
              <w:jc w:val="center"/>
              <w:rPr>
                <w:lang w:val="ro-MD"/>
              </w:rPr>
            </w:pPr>
          </w:p>
        </w:tc>
      </w:tr>
      <w:tr w:rsidR="00630101" w:rsidRPr="00044FBB" w14:paraId="3CB0615F" w14:textId="77777777" w:rsidTr="000741EB">
        <w:trPr>
          <w:jc w:val="center"/>
        </w:trPr>
        <w:tc>
          <w:tcPr>
            <w:tcW w:w="7650" w:type="dxa"/>
          </w:tcPr>
          <w:p w14:paraId="3CB0615C" w14:textId="77777777" w:rsidR="00630101" w:rsidRPr="00044FBB" w:rsidRDefault="000A2A5D">
            <w:pPr>
              <w:rPr>
                <w:lang w:val="ro-MD"/>
              </w:rPr>
            </w:pPr>
            <w:r w:rsidRPr="00044FBB">
              <w:rPr>
                <w:lang w:val="ro-MD"/>
              </w:rPr>
              <w:t>IV.6 Activitățile de predare-învățare-evaluare sunt distribuite echilibrat, sunt relevante, includ contexte autentice, stimulează motivația și interesul pentru aplicarea cunoștințelor în viața cotidiană.</w:t>
            </w:r>
          </w:p>
        </w:tc>
        <w:tc>
          <w:tcPr>
            <w:tcW w:w="1134" w:type="dxa"/>
          </w:tcPr>
          <w:p w14:paraId="3CB0615D" w14:textId="77777777" w:rsidR="00630101" w:rsidRPr="00044FBB" w:rsidRDefault="000A2A5D">
            <w:pPr>
              <w:jc w:val="center"/>
              <w:rPr>
                <w:lang w:val="ro-MD"/>
              </w:rPr>
            </w:pPr>
            <w:r w:rsidRPr="00044FBB">
              <w:rPr>
                <w:lang w:val="ro-MD"/>
              </w:rPr>
              <w:t>2</w:t>
            </w:r>
          </w:p>
        </w:tc>
        <w:tc>
          <w:tcPr>
            <w:tcW w:w="1188" w:type="dxa"/>
          </w:tcPr>
          <w:p w14:paraId="3CB0615E" w14:textId="77777777" w:rsidR="00630101" w:rsidRPr="00044FBB" w:rsidRDefault="00630101">
            <w:pPr>
              <w:jc w:val="center"/>
              <w:rPr>
                <w:lang w:val="ro-MD"/>
              </w:rPr>
            </w:pPr>
          </w:p>
        </w:tc>
      </w:tr>
      <w:tr w:rsidR="00630101" w:rsidRPr="00044FBB" w14:paraId="3CB06163" w14:textId="77777777" w:rsidTr="000741EB">
        <w:trPr>
          <w:jc w:val="center"/>
        </w:trPr>
        <w:tc>
          <w:tcPr>
            <w:tcW w:w="7650" w:type="dxa"/>
          </w:tcPr>
          <w:p w14:paraId="3CB06160" w14:textId="77777777" w:rsidR="00630101" w:rsidRPr="00044FBB" w:rsidRDefault="000A2A5D">
            <w:pPr>
              <w:rPr>
                <w:lang w:val="ro-MD"/>
              </w:rPr>
            </w:pPr>
            <w:r w:rsidRPr="00044FBB">
              <w:rPr>
                <w:lang w:val="ro-MD"/>
              </w:rPr>
              <w:t>IV.7 Conținuturile și sarcinile de învățare sunt repartizate pe unități de învățare proporțional cu numărul de ore alocat fiecărei unități prin curriculum, fără unități supraîncărcate ori insuficient dezvoltate în raport cu timpul disponibil.</w:t>
            </w:r>
          </w:p>
        </w:tc>
        <w:tc>
          <w:tcPr>
            <w:tcW w:w="1134" w:type="dxa"/>
          </w:tcPr>
          <w:p w14:paraId="3CB06161" w14:textId="77777777" w:rsidR="00630101" w:rsidRPr="00044FBB" w:rsidRDefault="000A2A5D">
            <w:pPr>
              <w:jc w:val="center"/>
              <w:rPr>
                <w:lang w:val="ro-MD"/>
              </w:rPr>
            </w:pPr>
            <w:r w:rsidRPr="00044FBB">
              <w:rPr>
                <w:lang w:val="ro-MD"/>
              </w:rPr>
              <w:t>2</w:t>
            </w:r>
          </w:p>
        </w:tc>
        <w:tc>
          <w:tcPr>
            <w:tcW w:w="1188" w:type="dxa"/>
          </w:tcPr>
          <w:p w14:paraId="3CB06162" w14:textId="77777777" w:rsidR="00630101" w:rsidRPr="00044FBB" w:rsidRDefault="00630101">
            <w:pPr>
              <w:jc w:val="center"/>
              <w:rPr>
                <w:lang w:val="ro-MD"/>
              </w:rPr>
            </w:pPr>
          </w:p>
        </w:tc>
      </w:tr>
      <w:tr w:rsidR="00630101" w:rsidRPr="00044FBB" w14:paraId="3CB06167" w14:textId="77777777" w:rsidTr="000741EB">
        <w:trPr>
          <w:jc w:val="center"/>
        </w:trPr>
        <w:tc>
          <w:tcPr>
            <w:tcW w:w="7650" w:type="dxa"/>
          </w:tcPr>
          <w:p w14:paraId="3CB06164" w14:textId="77777777" w:rsidR="00630101" w:rsidRPr="00044FBB" w:rsidRDefault="000A2A5D">
            <w:pPr>
              <w:rPr>
                <w:lang w:val="ro-MD"/>
              </w:rPr>
            </w:pPr>
            <w:r w:rsidRPr="00044FBB">
              <w:rPr>
                <w:lang w:val="ro-MD"/>
              </w:rPr>
              <w:t>IV.8 Proiectul de manual include strategii de accesibilizare și diferențiere a învățării, adaptate diversității elevilor și particularităților de vârstă, prin sarcini diferențiate, niveluri variate de complexitate, care facilitează participarea și progresul în învățare.</w:t>
            </w:r>
          </w:p>
        </w:tc>
        <w:tc>
          <w:tcPr>
            <w:tcW w:w="1134" w:type="dxa"/>
          </w:tcPr>
          <w:p w14:paraId="3CB06165" w14:textId="77777777" w:rsidR="00630101" w:rsidRPr="00044FBB" w:rsidRDefault="000A2A5D">
            <w:pPr>
              <w:jc w:val="center"/>
              <w:rPr>
                <w:lang w:val="ro-MD"/>
              </w:rPr>
            </w:pPr>
            <w:r w:rsidRPr="00044FBB">
              <w:rPr>
                <w:lang w:val="ro-MD"/>
              </w:rPr>
              <w:t>2</w:t>
            </w:r>
          </w:p>
        </w:tc>
        <w:tc>
          <w:tcPr>
            <w:tcW w:w="1188" w:type="dxa"/>
          </w:tcPr>
          <w:p w14:paraId="3CB06166" w14:textId="77777777" w:rsidR="00630101" w:rsidRPr="00044FBB" w:rsidRDefault="00630101">
            <w:pPr>
              <w:jc w:val="center"/>
              <w:rPr>
                <w:lang w:val="ro-MD"/>
              </w:rPr>
            </w:pPr>
          </w:p>
        </w:tc>
      </w:tr>
      <w:tr w:rsidR="00630101" w:rsidRPr="00044FBB" w14:paraId="3CB0616B" w14:textId="77777777" w:rsidTr="000741EB">
        <w:trPr>
          <w:jc w:val="center"/>
        </w:trPr>
        <w:tc>
          <w:tcPr>
            <w:tcW w:w="7650" w:type="dxa"/>
          </w:tcPr>
          <w:p w14:paraId="3CB06168" w14:textId="77777777" w:rsidR="00630101" w:rsidRPr="00044FBB" w:rsidRDefault="000A2A5D">
            <w:pPr>
              <w:rPr>
                <w:lang w:val="ro-MD"/>
              </w:rPr>
            </w:pPr>
            <w:r w:rsidRPr="00044FBB">
              <w:rPr>
                <w:lang w:val="ro-MD"/>
              </w:rPr>
              <w:t>Total</w:t>
            </w:r>
          </w:p>
        </w:tc>
        <w:tc>
          <w:tcPr>
            <w:tcW w:w="1134" w:type="dxa"/>
          </w:tcPr>
          <w:p w14:paraId="3CB06169" w14:textId="77777777" w:rsidR="00630101" w:rsidRPr="00044FBB" w:rsidRDefault="000A2A5D">
            <w:pPr>
              <w:jc w:val="center"/>
              <w:rPr>
                <w:lang w:val="ro-MD"/>
              </w:rPr>
            </w:pPr>
            <w:r w:rsidRPr="00044FBB">
              <w:rPr>
                <w:lang w:val="ro-MD"/>
              </w:rPr>
              <w:t>22</w:t>
            </w:r>
          </w:p>
        </w:tc>
        <w:tc>
          <w:tcPr>
            <w:tcW w:w="1188" w:type="dxa"/>
          </w:tcPr>
          <w:p w14:paraId="3CB0616A" w14:textId="77777777" w:rsidR="00630101" w:rsidRPr="00044FBB" w:rsidRDefault="000A2A5D">
            <w:pPr>
              <w:jc w:val="center"/>
              <w:rPr>
                <w:lang w:val="ro-MD"/>
              </w:rPr>
            </w:pPr>
            <w:r w:rsidRPr="00044FBB">
              <w:rPr>
                <w:lang w:val="ro-MD"/>
              </w:rPr>
              <w:t>15</w:t>
            </w:r>
          </w:p>
        </w:tc>
      </w:tr>
    </w:tbl>
    <w:p w14:paraId="3CB0616C" w14:textId="77777777" w:rsidR="00630101" w:rsidRPr="00044FBB" w:rsidRDefault="00630101">
      <w:pPr>
        <w:spacing w:after="120"/>
        <w:rPr>
          <w:lang w:val="ro-MD"/>
        </w:rPr>
      </w:pPr>
    </w:p>
    <w:tbl>
      <w:tblPr>
        <w:tblStyle w:val="a7"/>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6F" w14:textId="77777777" w:rsidTr="00C85482">
        <w:trPr>
          <w:jc w:val="center"/>
        </w:trPr>
        <w:tc>
          <w:tcPr>
            <w:tcW w:w="4986" w:type="dxa"/>
            <w:vAlign w:val="center"/>
          </w:tcPr>
          <w:p w14:paraId="3CB0616D"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6E" w14:textId="03625972"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72" w14:textId="77777777">
        <w:trPr>
          <w:jc w:val="center"/>
        </w:trPr>
        <w:tc>
          <w:tcPr>
            <w:tcW w:w="4986" w:type="dxa"/>
          </w:tcPr>
          <w:p w14:paraId="3CB06170" w14:textId="77777777" w:rsidR="00630101" w:rsidRPr="00044FBB" w:rsidRDefault="00630101">
            <w:pPr>
              <w:rPr>
                <w:lang w:val="ro-MD"/>
              </w:rPr>
            </w:pPr>
          </w:p>
        </w:tc>
        <w:tc>
          <w:tcPr>
            <w:tcW w:w="4986" w:type="dxa"/>
          </w:tcPr>
          <w:p w14:paraId="3CB06171" w14:textId="77777777" w:rsidR="00630101" w:rsidRPr="00044FBB" w:rsidRDefault="00630101">
            <w:pPr>
              <w:jc w:val="center"/>
              <w:rPr>
                <w:lang w:val="ro-MD"/>
              </w:rPr>
            </w:pPr>
          </w:p>
        </w:tc>
      </w:tr>
      <w:tr w:rsidR="00630101" w:rsidRPr="00044FBB" w14:paraId="3CB06175" w14:textId="77777777">
        <w:trPr>
          <w:jc w:val="center"/>
        </w:trPr>
        <w:tc>
          <w:tcPr>
            <w:tcW w:w="4986" w:type="dxa"/>
          </w:tcPr>
          <w:p w14:paraId="3CB06173" w14:textId="77777777" w:rsidR="00630101" w:rsidRPr="00044FBB" w:rsidRDefault="00630101">
            <w:pPr>
              <w:rPr>
                <w:lang w:val="ro-MD"/>
              </w:rPr>
            </w:pPr>
          </w:p>
        </w:tc>
        <w:tc>
          <w:tcPr>
            <w:tcW w:w="4986" w:type="dxa"/>
          </w:tcPr>
          <w:p w14:paraId="3CB06174" w14:textId="77777777" w:rsidR="00630101" w:rsidRPr="00044FBB" w:rsidRDefault="00630101">
            <w:pPr>
              <w:jc w:val="center"/>
              <w:rPr>
                <w:lang w:val="ro-MD"/>
              </w:rPr>
            </w:pPr>
          </w:p>
        </w:tc>
      </w:tr>
    </w:tbl>
    <w:p w14:paraId="3CB06176" w14:textId="77777777" w:rsidR="00630101" w:rsidRDefault="00630101">
      <w:pPr>
        <w:spacing w:after="120"/>
        <w:rPr>
          <w:lang w:val="ro-MD"/>
        </w:rPr>
      </w:pPr>
    </w:p>
    <w:p w14:paraId="3CF1235C" w14:textId="77777777" w:rsidR="00C85482" w:rsidRDefault="00C85482">
      <w:pPr>
        <w:spacing w:after="120"/>
        <w:rPr>
          <w:lang w:val="ro-MD"/>
        </w:rPr>
      </w:pPr>
    </w:p>
    <w:p w14:paraId="09E653E5" w14:textId="77777777" w:rsidR="00C85482" w:rsidRDefault="00C85482">
      <w:pPr>
        <w:spacing w:after="120"/>
        <w:rPr>
          <w:lang w:val="ro-MD"/>
        </w:rPr>
      </w:pPr>
    </w:p>
    <w:p w14:paraId="642D3901" w14:textId="77777777" w:rsidR="00C85482" w:rsidRPr="00044FBB" w:rsidRDefault="00C85482">
      <w:pPr>
        <w:spacing w:after="120"/>
        <w:rPr>
          <w:lang w:val="ro-MD"/>
        </w:rPr>
      </w:pPr>
    </w:p>
    <w:p w14:paraId="3CB06177" w14:textId="77777777" w:rsidR="00630101" w:rsidRPr="00044FBB" w:rsidRDefault="000A2A5D">
      <w:pPr>
        <w:spacing w:after="120"/>
        <w:jc w:val="both"/>
        <w:rPr>
          <w:lang w:val="ro-MD"/>
        </w:rPr>
      </w:pPr>
      <w:r w:rsidRPr="00044FBB">
        <w:rPr>
          <w:b/>
          <w:bCs/>
          <w:lang w:val="ro-MD"/>
        </w:rPr>
        <w:lastRenderedPageBreak/>
        <w:t>Criteriul V. Structurarea conținutului</w:t>
      </w:r>
    </w:p>
    <w:tbl>
      <w:tblPr>
        <w:tblStyle w:val="a8"/>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044FBB" w14:paraId="3CB0617B" w14:textId="77777777" w:rsidTr="00C85482">
        <w:trPr>
          <w:jc w:val="center"/>
        </w:trPr>
        <w:tc>
          <w:tcPr>
            <w:tcW w:w="7650" w:type="dxa"/>
            <w:vAlign w:val="center"/>
          </w:tcPr>
          <w:p w14:paraId="3CB06178"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79" w14:textId="77777777" w:rsidR="00630101" w:rsidRPr="00044FBB" w:rsidRDefault="000A2A5D" w:rsidP="00C85482">
            <w:pPr>
              <w:jc w:val="center"/>
              <w:rPr>
                <w:lang w:val="ro-MD"/>
              </w:rPr>
            </w:pPr>
            <w:r w:rsidRPr="00044FBB">
              <w:rPr>
                <w:b/>
                <w:bCs/>
                <w:lang w:val="ro-MD"/>
              </w:rPr>
              <w:t>Punctaj</w:t>
            </w:r>
          </w:p>
        </w:tc>
        <w:tc>
          <w:tcPr>
            <w:tcW w:w="1188" w:type="dxa"/>
            <w:vAlign w:val="center"/>
          </w:tcPr>
          <w:p w14:paraId="3CB0617A"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7F" w14:textId="77777777" w:rsidTr="000741EB">
        <w:trPr>
          <w:jc w:val="center"/>
        </w:trPr>
        <w:tc>
          <w:tcPr>
            <w:tcW w:w="7650" w:type="dxa"/>
          </w:tcPr>
          <w:p w14:paraId="3CB0617C" w14:textId="77777777" w:rsidR="00630101" w:rsidRPr="00044FBB" w:rsidRDefault="000A2A5D">
            <w:pPr>
              <w:rPr>
                <w:lang w:val="ro-MD"/>
              </w:rPr>
            </w:pPr>
            <w:r w:rsidRPr="00044FBB">
              <w:rPr>
                <w:lang w:val="ro-MD"/>
              </w:rPr>
              <w:t xml:space="preserve">V.1 Succesiunea temelor și a unităților de învățare respectă logica internă a disciplinei și principiul accesibilității: fiecare noțiune nouă se sprijină pe noțiuni introduse anterior în manual, iar </w:t>
            </w:r>
            <w:proofErr w:type="spellStart"/>
            <w:r w:rsidRPr="00044FBB">
              <w:rPr>
                <w:lang w:val="ro-MD"/>
              </w:rPr>
              <w:t>prerechizitele</w:t>
            </w:r>
            <w:proofErr w:type="spellEnd"/>
            <w:r w:rsidRPr="00044FBB">
              <w:rPr>
                <w:lang w:val="ro-MD"/>
              </w:rPr>
              <w:t xml:space="preserve"> necesare sunt disponibile elevului înainte de momentul în care devin necesare.</w:t>
            </w:r>
          </w:p>
        </w:tc>
        <w:tc>
          <w:tcPr>
            <w:tcW w:w="1134" w:type="dxa"/>
          </w:tcPr>
          <w:p w14:paraId="3CB0617D" w14:textId="77777777" w:rsidR="00630101" w:rsidRPr="00044FBB" w:rsidRDefault="000A2A5D">
            <w:pPr>
              <w:jc w:val="center"/>
              <w:rPr>
                <w:lang w:val="ro-MD"/>
              </w:rPr>
            </w:pPr>
            <w:r w:rsidRPr="00044FBB">
              <w:rPr>
                <w:lang w:val="ro-MD"/>
              </w:rPr>
              <w:t>3</w:t>
            </w:r>
          </w:p>
        </w:tc>
        <w:tc>
          <w:tcPr>
            <w:tcW w:w="1188" w:type="dxa"/>
          </w:tcPr>
          <w:p w14:paraId="3CB0617E" w14:textId="77777777" w:rsidR="00630101" w:rsidRPr="00044FBB" w:rsidRDefault="00630101">
            <w:pPr>
              <w:jc w:val="center"/>
              <w:rPr>
                <w:lang w:val="ro-MD"/>
              </w:rPr>
            </w:pPr>
          </w:p>
        </w:tc>
      </w:tr>
      <w:tr w:rsidR="00630101" w:rsidRPr="00044FBB" w14:paraId="3CB06183" w14:textId="77777777" w:rsidTr="000741EB">
        <w:trPr>
          <w:jc w:val="center"/>
        </w:trPr>
        <w:tc>
          <w:tcPr>
            <w:tcW w:w="7650" w:type="dxa"/>
          </w:tcPr>
          <w:p w14:paraId="3CB06180" w14:textId="77777777" w:rsidR="00630101" w:rsidRPr="00044FBB" w:rsidRDefault="000A2A5D">
            <w:pPr>
              <w:rPr>
                <w:lang w:val="ro-MD"/>
              </w:rPr>
            </w:pPr>
            <w:r w:rsidRPr="00044FBB">
              <w:rPr>
                <w:lang w:val="ro-MD"/>
              </w:rPr>
              <w:t>V.2 Volumul total al conținutului, numărul de teme, de noțiuni noi și de pagini corespunde numărului total de ore alocat disciplinei prin planul-cadru pentru clasa respectivă și particularităților de vârstă ale elevilor.</w:t>
            </w:r>
          </w:p>
        </w:tc>
        <w:tc>
          <w:tcPr>
            <w:tcW w:w="1134" w:type="dxa"/>
          </w:tcPr>
          <w:p w14:paraId="3CB06181" w14:textId="77777777" w:rsidR="00630101" w:rsidRPr="00044FBB" w:rsidRDefault="000A2A5D">
            <w:pPr>
              <w:jc w:val="center"/>
              <w:rPr>
                <w:lang w:val="ro-MD"/>
              </w:rPr>
            </w:pPr>
            <w:r w:rsidRPr="00044FBB">
              <w:rPr>
                <w:lang w:val="ro-MD"/>
              </w:rPr>
              <w:t>5</w:t>
            </w:r>
          </w:p>
        </w:tc>
        <w:tc>
          <w:tcPr>
            <w:tcW w:w="1188" w:type="dxa"/>
          </w:tcPr>
          <w:p w14:paraId="3CB06182" w14:textId="77777777" w:rsidR="00630101" w:rsidRPr="00044FBB" w:rsidRDefault="00630101">
            <w:pPr>
              <w:jc w:val="center"/>
              <w:rPr>
                <w:lang w:val="ro-MD"/>
              </w:rPr>
            </w:pPr>
          </w:p>
        </w:tc>
      </w:tr>
      <w:tr w:rsidR="00630101" w:rsidRPr="00044FBB" w14:paraId="3CB06187" w14:textId="77777777" w:rsidTr="000741EB">
        <w:trPr>
          <w:jc w:val="center"/>
        </w:trPr>
        <w:tc>
          <w:tcPr>
            <w:tcW w:w="7650" w:type="dxa"/>
          </w:tcPr>
          <w:p w14:paraId="3CB06184" w14:textId="77777777" w:rsidR="00630101" w:rsidRPr="00044FBB" w:rsidRDefault="000A2A5D">
            <w:pPr>
              <w:rPr>
                <w:lang w:val="ro-MD"/>
              </w:rPr>
            </w:pPr>
            <w:r w:rsidRPr="00044FBB">
              <w:rPr>
                <w:lang w:val="ro-MD"/>
              </w:rPr>
              <w:t>V.3 Unitățile de învățare au o arhitectură unitară și recurentă, cuprinzând aceleași componente funcționale - introducere, conținut, aplicații, sinteză, evaluare -, ceea ce permite elevului să anticipeze structura și să se orienteze autonom în manual.</w:t>
            </w:r>
          </w:p>
        </w:tc>
        <w:tc>
          <w:tcPr>
            <w:tcW w:w="1134" w:type="dxa"/>
          </w:tcPr>
          <w:p w14:paraId="3CB06185" w14:textId="77777777" w:rsidR="00630101" w:rsidRPr="00044FBB" w:rsidRDefault="000A2A5D">
            <w:pPr>
              <w:jc w:val="center"/>
              <w:rPr>
                <w:lang w:val="ro-MD"/>
              </w:rPr>
            </w:pPr>
            <w:r w:rsidRPr="00044FBB">
              <w:rPr>
                <w:lang w:val="ro-MD"/>
              </w:rPr>
              <w:t>3</w:t>
            </w:r>
          </w:p>
        </w:tc>
        <w:tc>
          <w:tcPr>
            <w:tcW w:w="1188" w:type="dxa"/>
          </w:tcPr>
          <w:p w14:paraId="3CB06186" w14:textId="77777777" w:rsidR="00630101" w:rsidRPr="00044FBB" w:rsidRDefault="00630101">
            <w:pPr>
              <w:jc w:val="center"/>
              <w:rPr>
                <w:lang w:val="ro-MD"/>
              </w:rPr>
            </w:pPr>
          </w:p>
        </w:tc>
      </w:tr>
      <w:tr w:rsidR="00630101" w:rsidRPr="00044FBB" w14:paraId="3CB0618B" w14:textId="77777777" w:rsidTr="000741EB">
        <w:trPr>
          <w:jc w:val="center"/>
        </w:trPr>
        <w:tc>
          <w:tcPr>
            <w:tcW w:w="7650" w:type="dxa"/>
          </w:tcPr>
          <w:p w14:paraId="3CB06188" w14:textId="77777777" w:rsidR="00630101" w:rsidRPr="00044FBB" w:rsidRDefault="000A2A5D">
            <w:pPr>
              <w:rPr>
                <w:lang w:val="ro-MD"/>
              </w:rPr>
            </w:pPr>
            <w:r w:rsidRPr="00044FBB">
              <w:rPr>
                <w:lang w:val="ro-MD"/>
              </w:rPr>
              <w:t>Total</w:t>
            </w:r>
          </w:p>
        </w:tc>
        <w:tc>
          <w:tcPr>
            <w:tcW w:w="1134" w:type="dxa"/>
          </w:tcPr>
          <w:p w14:paraId="3CB06189" w14:textId="77777777" w:rsidR="00630101" w:rsidRPr="00044FBB" w:rsidRDefault="000A2A5D">
            <w:pPr>
              <w:jc w:val="center"/>
              <w:rPr>
                <w:lang w:val="ro-MD"/>
              </w:rPr>
            </w:pPr>
            <w:r w:rsidRPr="00044FBB">
              <w:rPr>
                <w:lang w:val="ro-MD"/>
              </w:rPr>
              <w:t>11</w:t>
            </w:r>
          </w:p>
        </w:tc>
        <w:tc>
          <w:tcPr>
            <w:tcW w:w="1188" w:type="dxa"/>
          </w:tcPr>
          <w:p w14:paraId="3CB0618A" w14:textId="77777777" w:rsidR="00630101" w:rsidRPr="00044FBB" w:rsidRDefault="000A2A5D">
            <w:pPr>
              <w:jc w:val="center"/>
              <w:rPr>
                <w:lang w:val="ro-MD"/>
              </w:rPr>
            </w:pPr>
            <w:r w:rsidRPr="00044FBB">
              <w:rPr>
                <w:lang w:val="ro-MD"/>
              </w:rPr>
              <w:t>-</w:t>
            </w:r>
          </w:p>
        </w:tc>
      </w:tr>
    </w:tbl>
    <w:p w14:paraId="3CB0618C" w14:textId="77777777" w:rsidR="00630101" w:rsidRPr="00044FBB" w:rsidRDefault="00630101">
      <w:pPr>
        <w:spacing w:after="120"/>
        <w:rPr>
          <w:lang w:val="ro-MD"/>
        </w:rPr>
      </w:pPr>
    </w:p>
    <w:tbl>
      <w:tblPr>
        <w:tblStyle w:val="a9"/>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8F" w14:textId="77777777" w:rsidTr="00C85482">
        <w:trPr>
          <w:jc w:val="center"/>
        </w:trPr>
        <w:tc>
          <w:tcPr>
            <w:tcW w:w="4986" w:type="dxa"/>
            <w:vAlign w:val="center"/>
          </w:tcPr>
          <w:p w14:paraId="3CB0618D"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8E" w14:textId="622D7208"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92" w14:textId="77777777">
        <w:trPr>
          <w:jc w:val="center"/>
        </w:trPr>
        <w:tc>
          <w:tcPr>
            <w:tcW w:w="4986" w:type="dxa"/>
          </w:tcPr>
          <w:p w14:paraId="3CB06190" w14:textId="77777777" w:rsidR="00630101" w:rsidRPr="00044FBB" w:rsidRDefault="00630101">
            <w:pPr>
              <w:rPr>
                <w:lang w:val="ro-MD"/>
              </w:rPr>
            </w:pPr>
          </w:p>
        </w:tc>
        <w:tc>
          <w:tcPr>
            <w:tcW w:w="4986" w:type="dxa"/>
          </w:tcPr>
          <w:p w14:paraId="3CB06191" w14:textId="77777777" w:rsidR="00630101" w:rsidRPr="00044FBB" w:rsidRDefault="00630101">
            <w:pPr>
              <w:jc w:val="center"/>
              <w:rPr>
                <w:lang w:val="ro-MD"/>
              </w:rPr>
            </w:pPr>
          </w:p>
        </w:tc>
      </w:tr>
      <w:tr w:rsidR="00630101" w:rsidRPr="00044FBB" w14:paraId="3CB06195" w14:textId="77777777">
        <w:trPr>
          <w:jc w:val="center"/>
        </w:trPr>
        <w:tc>
          <w:tcPr>
            <w:tcW w:w="4986" w:type="dxa"/>
          </w:tcPr>
          <w:p w14:paraId="3CB06193" w14:textId="77777777" w:rsidR="00630101" w:rsidRPr="00044FBB" w:rsidRDefault="00630101">
            <w:pPr>
              <w:rPr>
                <w:lang w:val="ro-MD"/>
              </w:rPr>
            </w:pPr>
          </w:p>
        </w:tc>
        <w:tc>
          <w:tcPr>
            <w:tcW w:w="4986" w:type="dxa"/>
          </w:tcPr>
          <w:p w14:paraId="3CB06194" w14:textId="77777777" w:rsidR="00630101" w:rsidRPr="00044FBB" w:rsidRDefault="00630101">
            <w:pPr>
              <w:jc w:val="center"/>
              <w:rPr>
                <w:lang w:val="ro-MD"/>
              </w:rPr>
            </w:pPr>
          </w:p>
        </w:tc>
      </w:tr>
    </w:tbl>
    <w:p w14:paraId="3CB06196" w14:textId="77777777" w:rsidR="00630101" w:rsidRPr="00044FBB" w:rsidRDefault="00630101">
      <w:pPr>
        <w:spacing w:after="120"/>
        <w:rPr>
          <w:lang w:val="ro-MD"/>
        </w:rPr>
      </w:pPr>
    </w:p>
    <w:p w14:paraId="3CB06197" w14:textId="77777777" w:rsidR="00630101" w:rsidRPr="00044FBB" w:rsidRDefault="000A2A5D">
      <w:pPr>
        <w:spacing w:after="120"/>
        <w:jc w:val="both"/>
        <w:rPr>
          <w:lang w:val="ro-MD"/>
        </w:rPr>
      </w:pPr>
      <w:r w:rsidRPr="00044FBB">
        <w:rPr>
          <w:b/>
          <w:bCs/>
          <w:lang w:val="ro-MD"/>
        </w:rPr>
        <w:t>Criteriul VI. Interdisciplinaritate, competențe transversale și noile educații</w:t>
      </w:r>
    </w:p>
    <w:tbl>
      <w:tblPr>
        <w:tblStyle w:val="a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044FBB" w14:paraId="3CB0619B" w14:textId="77777777" w:rsidTr="00C85482">
        <w:trPr>
          <w:jc w:val="center"/>
        </w:trPr>
        <w:tc>
          <w:tcPr>
            <w:tcW w:w="7792" w:type="dxa"/>
            <w:vAlign w:val="center"/>
          </w:tcPr>
          <w:p w14:paraId="3CB06198"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99" w14:textId="77777777" w:rsidR="00630101" w:rsidRPr="00044FBB" w:rsidRDefault="000A2A5D" w:rsidP="00C85482">
            <w:pPr>
              <w:jc w:val="center"/>
              <w:rPr>
                <w:lang w:val="ro-MD"/>
              </w:rPr>
            </w:pPr>
            <w:r w:rsidRPr="00044FBB">
              <w:rPr>
                <w:b/>
                <w:bCs/>
                <w:lang w:val="ro-MD"/>
              </w:rPr>
              <w:t>Punctaj</w:t>
            </w:r>
          </w:p>
        </w:tc>
        <w:tc>
          <w:tcPr>
            <w:tcW w:w="1046" w:type="dxa"/>
            <w:vAlign w:val="center"/>
          </w:tcPr>
          <w:p w14:paraId="3CB0619A"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9F" w14:textId="77777777" w:rsidTr="00C85482">
        <w:trPr>
          <w:jc w:val="center"/>
        </w:trPr>
        <w:tc>
          <w:tcPr>
            <w:tcW w:w="7792" w:type="dxa"/>
          </w:tcPr>
          <w:p w14:paraId="3CB0619C" w14:textId="77777777" w:rsidR="00630101" w:rsidRPr="00044FBB" w:rsidRDefault="000A2A5D">
            <w:pPr>
              <w:rPr>
                <w:lang w:val="ro-MD"/>
              </w:rPr>
            </w:pPr>
            <w:r w:rsidRPr="00044FBB">
              <w:rPr>
                <w:lang w:val="ro-MD"/>
              </w:rPr>
              <w:t>VI.1 Proiectul de manual conține activități și sarcini de învățare care stabilesc conexiuni relevante între disciplina studiată și alte discipline școlare, facilitând integrarea și aplicarea cunoștințelor în contexte interdisciplinare și situații autentice de viață.</w:t>
            </w:r>
          </w:p>
        </w:tc>
        <w:tc>
          <w:tcPr>
            <w:tcW w:w="1134" w:type="dxa"/>
          </w:tcPr>
          <w:p w14:paraId="3CB0619D" w14:textId="77777777" w:rsidR="00630101" w:rsidRPr="00044FBB" w:rsidRDefault="000A2A5D">
            <w:pPr>
              <w:jc w:val="center"/>
              <w:rPr>
                <w:lang w:val="ro-MD"/>
              </w:rPr>
            </w:pPr>
            <w:r w:rsidRPr="00044FBB">
              <w:rPr>
                <w:lang w:val="ro-MD"/>
              </w:rPr>
              <w:t>3</w:t>
            </w:r>
          </w:p>
        </w:tc>
        <w:tc>
          <w:tcPr>
            <w:tcW w:w="1046" w:type="dxa"/>
          </w:tcPr>
          <w:p w14:paraId="3CB0619E" w14:textId="77777777" w:rsidR="00630101" w:rsidRPr="00044FBB" w:rsidRDefault="00630101">
            <w:pPr>
              <w:jc w:val="center"/>
              <w:rPr>
                <w:lang w:val="ro-MD"/>
              </w:rPr>
            </w:pPr>
          </w:p>
        </w:tc>
      </w:tr>
      <w:tr w:rsidR="00630101" w:rsidRPr="00044FBB" w14:paraId="3CB061A3" w14:textId="77777777" w:rsidTr="00C85482">
        <w:trPr>
          <w:jc w:val="center"/>
        </w:trPr>
        <w:tc>
          <w:tcPr>
            <w:tcW w:w="7792" w:type="dxa"/>
          </w:tcPr>
          <w:p w14:paraId="3CB061A0" w14:textId="77777777" w:rsidR="00630101" w:rsidRPr="00044FBB" w:rsidRDefault="000A2A5D">
            <w:pPr>
              <w:rPr>
                <w:lang w:val="ro-MD"/>
              </w:rPr>
            </w:pPr>
            <w:r w:rsidRPr="00044FBB">
              <w:rPr>
                <w:lang w:val="ro-MD"/>
              </w:rPr>
              <w:t>VI.2 Proiectul de manual include diverse activități creative și inovative care stimulează gândirea critică, investigarea, rezolvarea de probleme și aplicarea practică a cunoștințelor în contexte STEM/STEAM.</w:t>
            </w:r>
          </w:p>
        </w:tc>
        <w:tc>
          <w:tcPr>
            <w:tcW w:w="1134" w:type="dxa"/>
          </w:tcPr>
          <w:p w14:paraId="3CB061A1" w14:textId="77777777" w:rsidR="00630101" w:rsidRPr="00044FBB" w:rsidRDefault="000A2A5D">
            <w:pPr>
              <w:jc w:val="center"/>
              <w:rPr>
                <w:lang w:val="ro-MD"/>
              </w:rPr>
            </w:pPr>
            <w:r w:rsidRPr="00044FBB">
              <w:rPr>
                <w:lang w:val="ro-MD"/>
              </w:rPr>
              <w:t>3</w:t>
            </w:r>
          </w:p>
        </w:tc>
        <w:tc>
          <w:tcPr>
            <w:tcW w:w="1046" w:type="dxa"/>
          </w:tcPr>
          <w:p w14:paraId="3CB061A2" w14:textId="77777777" w:rsidR="00630101" w:rsidRPr="00044FBB" w:rsidRDefault="00630101">
            <w:pPr>
              <w:jc w:val="center"/>
              <w:rPr>
                <w:lang w:val="ro-MD"/>
              </w:rPr>
            </w:pPr>
          </w:p>
        </w:tc>
      </w:tr>
      <w:tr w:rsidR="00630101" w:rsidRPr="00044FBB" w14:paraId="3CB061A7" w14:textId="77777777" w:rsidTr="00C85482">
        <w:trPr>
          <w:jc w:val="center"/>
        </w:trPr>
        <w:tc>
          <w:tcPr>
            <w:tcW w:w="7792" w:type="dxa"/>
          </w:tcPr>
          <w:p w14:paraId="3CB061A4" w14:textId="77777777" w:rsidR="00630101" w:rsidRPr="00044FBB" w:rsidRDefault="000A2A5D">
            <w:pPr>
              <w:rPr>
                <w:lang w:val="ro-MD"/>
              </w:rPr>
            </w:pPr>
            <w:r w:rsidRPr="00044FBB">
              <w:rPr>
                <w:lang w:val="ro-MD"/>
              </w:rPr>
              <w:t>VI.3 Proiectul de manual integrează relevant, echilibrat și adecvat disciplinei și particularităților de vârstă elemente ale noilor educații (educație pentru media, sănătate și bunăstare, pace, dezvoltare durabilă, egalitate și incluziune, cetățenie democratică, valori, competențe digitale și inteligență artificială, educație financiară), prin conținuturi, exemple, situații-problemă, studii de caz și sarcini de învățare care dezvoltă competențe transversale, gândire critică, responsabilitate socială și comportamente sustenabile.</w:t>
            </w:r>
          </w:p>
        </w:tc>
        <w:tc>
          <w:tcPr>
            <w:tcW w:w="1134" w:type="dxa"/>
          </w:tcPr>
          <w:p w14:paraId="3CB061A5" w14:textId="77777777" w:rsidR="00630101" w:rsidRPr="00044FBB" w:rsidRDefault="000A2A5D">
            <w:pPr>
              <w:jc w:val="center"/>
              <w:rPr>
                <w:lang w:val="ro-MD"/>
              </w:rPr>
            </w:pPr>
            <w:r w:rsidRPr="00044FBB">
              <w:rPr>
                <w:lang w:val="ro-MD"/>
              </w:rPr>
              <w:t>3</w:t>
            </w:r>
          </w:p>
        </w:tc>
        <w:tc>
          <w:tcPr>
            <w:tcW w:w="1046" w:type="dxa"/>
          </w:tcPr>
          <w:p w14:paraId="3CB061A6" w14:textId="77777777" w:rsidR="00630101" w:rsidRPr="00044FBB" w:rsidRDefault="00630101">
            <w:pPr>
              <w:jc w:val="center"/>
              <w:rPr>
                <w:lang w:val="ro-MD"/>
              </w:rPr>
            </w:pPr>
          </w:p>
        </w:tc>
      </w:tr>
      <w:tr w:rsidR="00630101" w:rsidRPr="00044FBB" w14:paraId="3CB061AB" w14:textId="77777777" w:rsidTr="00C85482">
        <w:trPr>
          <w:jc w:val="center"/>
        </w:trPr>
        <w:tc>
          <w:tcPr>
            <w:tcW w:w="7792" w:type="dxa"/>
          </w:tcPr>
          <w:p w14:paraId="3CB061A8" w14:textId="77777777" w:rsidR="00630101" w:rsidRPr="00044FBB" w:rsidRDefault="000A2A5D">
            <w:pPr>
              <w:rPr>
                <w:lang w:val="ro-MD"/>
              </w:rPr>
            </w:pPr>
            <w:r w:rsidRPr="00044FBB">
              <w:rPr>
                <w:lang w:val="ro-MD"/>
              </w:rPr>
              <w:t>Total</w:t>
            </w:r>
          </w:p>
        </w:tc>
        <w:tc>
          <w:tcPr>
            <w:tcW w:w="1134" w:type="dxa"/>
          </w:tcPr>
          <w:p w14:paraId="3CB061A9" w14:textId="77777777" w:rsidR="00630101" w:rsidRPr="00044FBB" w:rsidRDefault="000A2A5D">
            <w:pPr>
              <w:jc w:val="center"/>
              <w:rPr>
                <w:lang w:val="ro-MD"/>
              </w:rPr>
            </w:pPr>
            <w:r w:rsidRPr="00044FBB">
              <w:rPr>
                <w:lang w:val="ro-MD"/>
              </w:rPr>
              <w:t>9</w:t>
            </w:r>
          </w:p>
        </w:tc>
        <w:tc>
          <w:tcPr>
            <w:tcW w:w="1046" w:type="dxa"/>
          </w:tcPr>
          <w:p w14:paraId="3CB061AA" w14:textId="77777777" w:rsidR="00630101" w:rsidRPr="00044FBB" w:rsidRDefault="000A2A5D">
            <w:pPr>
              <w:jc w:val="center"/>
              <w:rPr>
                <w:lang w:val="ro-MD"/>
              </w:rPr>
            </w:pPr>
            <w:r w:rsidRPr="00044FBB">
              <w:rPr>
                <w:lang w:val="ro-MD"/>
              </w:rPr>
              <w:t>-</w:t>
            </w:r>
          </w:p>
        </w:tc>
      </w:tr>
    </w:tbl>
    <w:p w14:paraId="3CB061AC" w14:textId="77777777" w:rsidR="00630101" w:rsidRDefault="00630101">
      <w:pPr>
        <w:spacing w:after="120"/>
        <w:rPr>
          <w:lang w:val="ro-MD"/>
        </w:rPr>
      </w:pPr>
    </w:p>
    <w:p w14:paraId="0C88AB39" w14:textId="77777777" w:rsidR="00C85482" w:rsidRPr="00044FBB" w:rsidRDefault="00C85482">
      <w:pPr>
        <w:spacing w:after="120"/>
        <w:rPr>
          <w:lang w:val="ro-MD"/>
        </w:rPr>
      </w:pPr>
    </w:p>
    <w:tbl>
      <w:tblPr>
        <w:tblStyle w:val="ab"/>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AF" w14:textId="77777777" w:rsidTr="00C85482">
        <w:trPr>
          <w:jc w:val="center"/>
        </w:trPr>
        <w:tc>
          <w:tcPr>
            <w:tcW w:w="4986" w:type="dxa"/>
            <w:vAlign w:val="center"/>
          </w:tcPr>
          <w:p w14:paraId="3CB061AD" w14:textId="77777777" w:rsidR="00630101" w:rsidRPr="00044FBB" w:rsidRDefault="000A2A5D" w:rsidP="00C85482">
            <w:pPr>
              <w:jc w:val="center"/>
              <w:rPr>
                <w:lang w:val="ro-MD"/>
              </w:rPr>
            </w:pPr>
            <w:r w:rsidRPr="00044FBB">
              <w:rPr>
                <w:b/>
                <w:bCs/>
                <w:lang w:val="ro-MD"/>
              </w:rPr>
              <w:lastRenderedPageBreak/>
              <w:t>Pagina</w:t>
            </w:r>
          </w:p>
        </w:tc>
        <w:tc>
          <w:tcPr>
            <w:tcW w:w="4986" w:type="dxa"/>
            <w:vAlign w:val="center"/>
          </w:tcPr>
          <w:p w14:paraId="3CB061AE" w14:textId="1D53E1AF"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B2" w14:textId="77777777">
        <w:trPr>
          <w:jc w:val="center"/>
        </w:trPr>
        <w:tc>
          <w:tcPr>
            <w:tcW w:w="4986" w:type="dxa"/>
          </w:tcPr>
          <w:p w14:paraId="3CB061B0" w14:textId="77777777" w:rsidR="00630101" w:rsidRPr="00044FBB" w:rsidRDefault="00630101">
            <w:pPr>
              <w:rPr>
                <w:lang w:val="ro-MD"/>
              </w:rPr>
            </w:pPr>
          </w:p>
        </w:tc>
        <w:tc>
          <w:tcPr>
            <w:tcW w:w="4986" w:type="dxa"/>
          </w:tcPr>
          <w:p w14:paraId="3CB061B1" w14:textId="77777777" w:rsidR="00630101" w:rsidRPr="00044FBB" w:rsidRDefault="00630101">
            <w:pPr>
              <w:jc w:val="center"/>
              <w:rPr>
                <w:lang w:val="ro-MD"/>
              </w:rPr>
            </w:pPr>
          </w:p>
        </w:tc>
      </w:tr>
      <w:tr w:rsidR="00630101" w:rsidRPr="00044FBB" w14:paraId="3CB061B5" w14:textId="77777777">
        <w:trPr>
          <w:jc w:val="center"/>
        </w:trPr>
        <w:tc>
          <w:tcPr>
            <w:tcW w:w="4986" w:type="dxa"/>
          </w:tcPr>
          <w:p w14:paraId="3CB061B3" w14:textId="77777777" w:rsidR="00630101" w:rsidRPr="00044FBB" w:rsidRDefault="00630101">
            <w:pPr>
              <w:rPr>
                <w:lang w:val="ro-MD"/>
              </w:rPr>
            </w:pPr>
          </w:p>
        </w:tc>
        <w:tc>
          <w:tcPr>
            <w:tcW w:w="4986" w:type="dxa"/>
          </w:tcPr>
          <w:p w14:paraId="3CB061B4" w14:textId="77777777" w:rsidR="00630101" w:rsidRPr="00044FBB" w:rsidRDefault="00630101">
            <w:pPr>
              <w:jc w:val="center"/>
              <w:rPr>
                <w:lang w:val="ro-MD"/>
              </w:rPr>
            </w:pPr>
          </w:p>
        </w:tc>
      </w:tr>
    </w:tbl>
    <w:p w14:paraId="3CB061B6" w14:textId="77777777" w:rsidR="00630101" w:rsidRPr="00044FBB" w:rsidRDefault="00630101">
      <w:pPr>
        <w:spacing w:after="120"/>
        <w:rPr>
          <w:lang w:val="ro-MD"/>
        </w:rPr>
      </w:pPr>
    </w:p>
    <w:p w14:paraId="3CB061B7" w14:textId="77777777" w:rsidR="00630101" w:rsidRPr="00044FBB" w:rsidRDefault="000A2A5D">
      <w:pPr>
        <w:spacing w:after="120"/>
        <w:jc w:val="both"/>
        <w:rPr>
          <w:lang w:val="ro-MD"/>
        </w:rPr>
      </w:pPr>
      <w:r w:rsidRPr="00044FBB">
        <w:rPr>
          <w:b/>
          <w:bCs/>
          <w:lang w:val="ro-MD"/>
        </w:rPr>
        <w:t>Criteriul VII. Valoarea pedagogică a designului și a elementelor vizuale, contribuția designului la eficiența învățării</w:t>
      </w:r>
    </w:p>
    <w:tbl>
      <w:tblPr>
        <w:tblStyle w:val="ac"/>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044FBB" w14:paraId="3CB061BB" w14:textId="77777777" w:rsidTr="00C85482">
        <w:trPr>
          <w:jc w:val="center"/>
        </w:trPr>
        <w:tc>
          <w:tcPr>
            <w:tcW w:w="7792" w:type="dxa"/>
            <w:vAlign w:val="center"/>
          </w:tcPr>
          <w:p w14:paraId="3CB061B8"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B9" w14:textId="77777777" w:rsidR="00630101" w:rsidRPr="00044FBB" w:rsidRDefault="000A2A5D" w:rsidP="00C85482">
            <w:pPr>
              <w:jc w:val="center"/>
              <w:rPr>
                <w:lang w:val="ro-MD"/>
              </w:rPr>
            </w:pPr>
            <w:r w:rsidRPr="00044FBB">
              <w:rPr>
                <w:b/>
                <w:bCs/>
                <w:lang w:val="ro-MD"/>
              </w:rPr>
              <w:t>Punctaj</w:t>
            </w:r>
          </w:p>
        </w:tc>
        <w:tc>
          <w:tcPr>
            <w:tcW w:w="1046" w:type="dxa"/>
            <w:vAlign w:val="center"/>
          </w:tcPr>
          <w:p w14:paraId="3CB061BA"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BF" w14:textId="77777777" w:rsidTr="00C85482">
        <w:trPr>
          <w:jc w:val="center"/>
        </w:trPr>
        <w:tc>
          <w:tcPr>
            <w:tcW w:w="7792" w:type="dxa"/>
          </w:tcPr>
          <w:p w14:paraId="3CB061BC" w14:textId="77777777" w:rsidR="00630101" w:rsidRPr="00044FBB" w:rsidRDefault="000A2A5D">
            <w:pPr>
              <w:rPr>
                <w:lang w:val="ro-MD"/>
              </w:rPr>
            </w:pPr>
            <w:r w:rsidRPr="00044FBB">
              <w:rPr>
                <w:lang w:val="ro-MD"/>
              </w:rPr>
              <w:t>VII.1 Elementele vizuale îndeplinesc o funcție didactică identificabilă în unitatea de învățare în care sunt plasate - ilustrativă, explicativă sau de organizare a informației -, sunt lizibile la dimensiunea de tipar, iar informația pe care o transmit nu depinde exclusiv de culoare, fiind dublată de etichete, simboluri, texturi sau diferențe de formă.</w:t>
            </w:r>
          </w:p>
        </w:tc>
        <w:tc>
          <w:tcPr>
            <w:tcW w:w="1134" w:type="dxa"/>
          </w:tcPr>
          <w:p w14:paraId="3CB061BD" w14:textId="77777777" w:rsidR="00630101" w:rsidRPr="00044FBB" w:rsidRDefault="000A2A5D">
            <w:pPr>
              <w:jc w:val="center"/>
              <w:rPr>
                <w:lang w:val="ro-MD"/>
              </w:rPr>
            </w:pPr>
            <w:r w:rsidRPr="00044FBB">
              <w:rPr>
                <w:lang w:val="ro-MD"/>
              </w:rPr>
              <w:t>2</w:t>
            </w:r>
          </w:p>
        </w:tc>
        <w:tc>
          <w:tcPr>
            <w:tcW w:w="1046" w:type="dxa"/>
          </w:tcPr>
          <w:p w14:paraId="3CB061BE" w14:textId="77777777" w:rsidR="00630101" w:rsidRPr="00044FBB" w:rsidRDefault="00630101">
            <w:pPr>
              <w:jc w:val="center"/>
              <w:rPr>
                <w:lang w:val="ro-MD"/>
              </w:rPr>
            </w:pPr>
          </w:p>
        </w:tc>
      </w:tr>
      <w:tr w:rsidR="00630101" w:rsidRPr="00044FBB" w14:paraId="3CB061C3" w14:textId="77777777" w:rsidTr="00C85482">
        <w:trPr>
          <w:jc w:val="center"/>
        </w:trPr>
        <w:tc>
          <w:tcPr>
            <w:tcW w:w="7792" w:type="dxa"/>
          </w:tcPr>
          <w:p w14:paraId="3CB061C0" w14:textId="77777777" w:rsidR="00630101" w:rsidRPr="00044FBB" w:rsidRDefault="000A2A5D">
            <w:pPr>
              <w:rPr>
                <w:lang w:val="ro-MD"/>
              </w:rPr>
            </w:pPr>
            <w:r w:rsidRPr="00044FBB">
              <w:rPr>
                <w:lang w:val="ro-MD"/>
              </w:rPr>
              <w:t>VII.2 Organizarea vizuală a conținutului (culori, marcaje, chenare, evidențieri, structurare pe secțiuni) facilitează orientarea elevului, înțelegerea și învățarea progresivă.</w:t>
            </w:r>
          </w:p>
        </w:tc>
        <w:tc>
          <w:tcPr>
            <w:tcW w:w="1134" w:type="dxa"/>
          </w:tcPr>
          <w:p w14:paraId="3CB061C1" w14:textId="77777777" w:rsidR="00630101" w:rsidRPr="00044FBB" w:rsidRDefault="000A2A5D">
            <w:pPr>
              <w:jc w:val="center"/>
              <w:rPr>
                <w:lang w:val="ro-MD"/>
              </w:rPr>
            </w:pPr>
            <w:r w:rsidRPr="00044FBB">
              <w:rPr>
                <w:lang w:val="ro-MD"/>
              </w:rPr>
              <w:t>2</w:t>
            </w:r>
          </w:p>
        </w:tc>
        <w:tc>
          <w:tcPr>
            <w:tcW w:w="1046" w:type="dxa"/>
          </w:tcPr>
          <w:p w14:paraId="3CB061C2" w14:textId="77777777" w:rsidR="00630101" w:rsidRPr="00044FBB" w:rsidRDefault="00630101">
            <w:pPr>
              <w:jc w:val="center"/>
              <w:rPr>
                <w:lang w:val="ro-MD"/>
              </w:rPr>
            </w:pPr>
          </w:p>
        </w:tc>
      </w:tr>
      <w:tr w:rsidR="00630101" w:rsidRPr="00044FBB" w14:paraId="3CB061C7" w14:textId="77777777" w:rsidTr="00C85482">
        <w:trPr>
          <w:jc w:val="center"/>
        </w:trPr>
        <w:tc>
          <w:tcPr>
            <w:tcW w:w="7792" w:type="dxa"/>
          </w:tcPr>
          <w:p w14:paraId="3CB061C4" w14:textId="77777777" w:rsidR="00630101" w:rsidRPr="00044FBB" w:rsidRDefault="000A2A5D">
            <w:pPr>
              <w:rPr>
                <w:lang w:val="ro-MD"/>
              </w:rPr>
            </w:pPr>
            <w:r w:rsidRPr="00044FBB">
              <w:rPr>
                <w:lang w:val="ro-MD"/>
              </w:rPr>
              <w:t>VII.3 Designul și ilustrațiile contribuie la motivarea elevilor, susțin interesul pentru învățare și sunt adecvate particularităților de vârstă.</w:t>
            </w:r>
          </w:p>
        </w:tc>
        <w:tc>
          <w:tcPr>
            <w:tcW w:w="1134" w:type="dxa"/>
          </w:tcPr>
          <w:p w14:paraId="3CB061C5" w14:textId="77777777" w:rsidR="00630101" w:rsidRPr="00044FBB" w:rsidRDefault="000A2A5D">
            <w:pPr>
              <w:jc w:val="center"/>
              <w:rPr>
                <w:lang w:val="ro-MD"/>
              </w:rPr>
            </w:pPr>
            <w:r w:rsidRPr="00044FBB">
              <w:rPr>
                <w:lang w:val="ro-MD"/>
              </w:rPr>
              <w:t>2</w:t>
            </w:r>
          </w:p>
        </w:tc>
        <w:tc>
          <w:tcPr>
            <w:tcW w:w="1046" w:type="dxa"/>
          </w:tcPr>
          <w:p w14:paraId="3CB061C6" w14:textId="77777777" w:rsidR="00630101" w:rsidRPr="00044FBB" w:rsidRDefault="00630101">
            <w:pPr>
              <w:jc w:val="center"/>
              <w:rPr>
                <w:lang w:val="ro-MD"/>
              </w:rPr>
            </w:pPr>
          </w:p>
        </w:tc>
      </w:tr>
      <w:tr w:rsidR="00630101" w:rsidRPr="00044FBB" w14:paraId="3CB061CB" w14:textId="77777777" w:rsidTr="00C85482">
        <w:trPr>
          <w:jc w:val="center"/>
        </w:trPr>
        <w:tc>
          <w:tcPr>
            <w:tcW w:w="7792" w:type="dxa"/>
          </w:tcPr>
          <w:p w14:paraId="3CB061C8" w14:textId="77777777" w:rsidR="00630101" w:rsidRPr="00044FBB" w:rsidRDefault="000A2A5D">
            <w:pPr>
              <w:rPr>
                <w:lang w:val="ro-MD"/>
              </w:rPr>
            </w:pPr>
            <w:r w:rsidRPr="00044FBB">
              <w:rPr>
                <w:lang w:val="ro-MD"/>
              </w:rPr>
              <w:t>VII.4 Există un echilibru funcțional între text și elementele vizuale, evitând supraîncărcarea cognitivă și facilitând accesibilitatea conținutului.</w:t>
            </w:r>
          </w:p>
        </w:tc>
        <w:tc>
          <w:tcPr>
            <w:tcW w:w="1134" w:type="dxa"/>
          </w:tcPr>
          <w:p w14:paraId="3CB061C9" w14:textId="77777777" w:rsidR="00630101" w:rsidRPr="00044FBB" w:rsidRDefault="000A2A5D">
            <w:pPr>
              <w:jc w:val="center"/>
              <w:rPr>
                <w:lang w:val="ro-MD"/>
              </w:rPr>
            </w:pPr>
            <w:r w:rsidRPr="00044FBB">
              <w:rPr>
                <w:lang w:val="ro-MD"/>
              </w:rPr>
              <w:t>2</w:t>
            </w:r>
          </w:p>
        </w:tc>
        <w:tc>
          <w:tcPr>
            <w:tcW w:w="1046" w:type="dxa"/>
          </w:tcPr>
          <w:p w14:paraId="3CB061CA" w14:textId="77777777" w:rsidR="00630101" w:rsidRPr="00044FBB" w:rsidRDefault="00630101">
            <w:pPr>
              <w:jc w:val="center"/>
              <w:rPr>
                <w:lang w:val="ro-MD"/>
              </w:rPr>
            </w:pPr>
          </w:p>
        </w:tc>
      </w:tr>
      <w:tr w:rsidR="00630101" w:rsidRPr="00044FBB" w14:paraId="3CB061CF" w14:textId="77777777" w:rsidTr="00C85482">
        <w:trPr>
          <w:jc w:val="center"/>
        </w:trPr>
        <w:tc>
          <w:tcPr>
            <w:tcW w:w="7792" w:type="dxa"/>
          </w:tcPr>
          <w:p w14:paraId="3CB061CC" w14:textId="77777777" w:rsidR="00630101" w:rsidRPr="00044FBB" w:rsidRDefault="000A2A5D">
            <w:pPr>
              <w:rPr>
                <w:lang w:val="ro-MD"/>
              </w:rPr>
            </w:pPr>
            <w:r w:rsidRPr="00044FBB">
              <w:rPr>
                <w:lang w:val="ro-MD"/>
              </w:rPr>
              <w:t>Total</w:t>
            </w:r>
          </w:p>
        </w:tc>
        <w:tc>
          <w:tcPr>
            <w:tcW w:w="1134" w:type="dxa"/>
          </w:tcPr>
          <w:p w14:paraId="3CB061CD" w14:textId="77777777" w:rsidR="00630101" w:rsidRPr="00044FBB" w:rsidRDefault="000A2A5D">
            <w:pPr>
              <w:jc w:val="center"/>
              <w:rPr>
                <w:lang w:val="ro-MD"/>
              </w:rPr>
            </w:pPr>
            <w:r w:rsidRPr="00044FBB">
              <w:rPr>
                <w:lang w:val="ro-MD"/>
              </w:rPr>
              <w:t>8</w:t>
            </w:r>
          </w:p>
        </w:tc>
        <w:tc>
          <w:tcPr>
            <w:tcW w:w="1046" w:type="dxa"/>
          </w:tcPr>
          <w:p w14:paraId="3CB061CE" w14:textId="77777777" w:rsidR="00630101" w:rsidRPr="00044FBB" w:rsidRDefault="000A2A5D">
            <w:pPr>
              <w:jc w:val="center"/>
              <w:rPr>
                <w:lang w:val="ro-MD"/>
              </w:rPr>
            </w:pPr>
            <w:r w:rsidRPr="00044FBB">
              <w:rPr>
                <w:lang w:val="ro-MD"/>
              </w:rPr>
              <w:t>-</w:t>
            </w:r>
          </w:p>
        </w:tc>
      </w:tr>
    </w:tbl>
    <w:p w14:paraId="3CB061D0" w14:textId="77777777" w:rsidR="00630101" w:rsidRPr="00044FBB" w:rsidRDefault="00630101">
      <w:pPr>
        <w:spacing w:after="120"/>
        <w:rPr>
          <w:lang w:val="ro-MD"/>
        </w:rPr>
      </w:pPr>
    </w:p>
    <w:tbl>
      <w:tblPr>
        <w:tblStyle w:val="ad"/>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D3" w14:textId="77777777" w:rsidTr="00C85482">
        <w:trPr>
          <w:jc w:val="center"/>
        </w:trPr>
        <w:tc>
          <w:tcPr>
            <w:tcW w:w="4986" w:type="dxa"/>
            <w:vAlign w:val="center"/>
          </w:tcPr>
          <w:p w14:paraId="3CB061D1"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D2" w14:textId="78533F62"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D6" w14:textId="77777777">
        <w:trPr>
          <w:jc w:val="center"/>
        </w:trPr>
        <w:tc>
          <w:tcPr>
            <w:tcW w:w="4986" w:type="dxa"/>
          </w:tcPr>
          <w:p w14:paraId="3CB061D4" w14:textId="77777777" w:rsidR="00630101" w:rsidRPr="00044FBB" w:rsidRDefault="00630101">
            <w:pPr>
              <w:rPr>
                <w:lang w:val="ro-MD"/>
              </w:rPr>
            </w:pPr>
          </w:p>
        </w:tc>
        <w:tc>
          <w:tcPr>
            <w:tcW w:w="4986" w:type="dxa"/>
          </w:tcPr>
          <w:p w14:paraId="3CB061D5" w14:textId="77777777" w:rsidR="00630101" w:rsidRPr="00044FBB" w:rsidRDefault="00630101">
            <w:pPr>
              <w:jc w:val="center"/>
              <w:rPr>
                <w:lang w:val="ro-MD"/>
              </w:rPr>
            </w:pPr>
          </w:p>
        </w:tc>
      </w:tr>
      <w:tr w:rsidR="00630101" w:rsidRPr="00044FBB" w14:paraId="3CB061D9" w14:textId="77777777">
        <w:trPr>
          <w:jc w:val="center"/>
        </w:trPr>
        <w:tc>
          <w:tcPr>
            <w:tcW w:w="4986" w:type="dxa"/>
          </w:tcPr>
          <w:p w14:paraId="3CB061D7" w14:textId="77777777" w:rsidR="00630101" w:rsidRPr="00044FBB" w:rsidRDefault="00630101">
            <w:pPr>
              <w:rPr>
                <w:lang w:val="ro-MD"/>
              </w:rPr>
            </w:pPr>
          </w:p>
        </w:tc>
        <w:tc>
          <w:tcPr>
            <w:tcW w:w="4986" w:type="dxa"/>
          </w:tcPr>
          <w:p w14:paraId="3CB061D8" w14:textId="77777777" w:rsidR="00630101" w:rsidRPr="00044FBB" w:rsidRDefault="00630101">
            <w:pPr>
              <w:jc w:val="center"/>
              <w:rPr>
                <w:lang w:val="ro-MD"/>
              </w:rPr>
            </w:pPr>
          </w:p>
        </w:tc>
      </w:tr>
    </w:tbl>
    <w:p w14:paraId="3CB061DA" w14:textId="77777777" w:rsidR="00630101" w:rsidRDefault="00630101">
      <w:pPr>
        <w:spacing w:after="120"/>
        <w:rPr>
          <w:lang w:val="ro-MD"/>
        </w:rPr>
      </w:pPr>
    </w:p>
    <w:p w14:paraId="34D7841F" w14:textId="77777777" w:rsidR="00C85482" w:rsidRPr="00044FBB" w:rsidRDefault="00C85482">
      <w:pPr>
        <w:spacing w:after="120"/>
        <w:rPr>
          <w:lang w:val="ro-MD"/>
        </w:rPr>
      </w:pPr>
    </w:p>
    <w:p w14:paraId="3CB061DB" w14:textId="77777777" w:rsidR="00630101" w:rsidRPr="00044FBB" w:rsidRDefault="000A2A5D">
      <w:pPr>
        <w:spacing w:after="120"/>
        <w:jc w:val="both"/>
        <w:rPr>
          <w:lang w:val="ro-MD"/>
        </w:rPr>
      </w:pPr>
      <w:r w:rsidRPr="00044FBB">
        <w:rPr>
          <w:b/>
          <w:bCs/>
          <w:lang w:val="ro-MD"/>
        </w:rPr>
        <w:t>Criteriul VIII. Calitatea tehnoredactării</w:t>
      </w:r>
    </w:p>
    <w:tbl>
      <w:tblPr>
        <w:tblStyle w:val="ae"/>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044FBB" w14:paraId="3CB061DF" w14:textId="77777777" w:rsidTr="00C85482">
        <w:trPr>
          <w:jc w:val="center"/>
        </w:trPr>
        <w:tc>
          <w:tcPr>
            <w:tcW w:w="7792" w:type="dxa"/>
            <w:vAlign w:val="center"/>
          </w:tcPr>
          <w:p w14:paraId="3CB061DC"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1DD" w14:textId="77777777" w:rsidR="00630101" w:rsidRPr="00044FBB" w:rsidRDefault="000A2A5D" w:rsidP="00C85482">
            <w:pPr>
              <w:jc w:val="center"/>
              <w:rPr>
                <w:lang w:val="ro-MD"/>
              </w:rPr>
            </w:pPr>
            <w:r w:rsidRPr="00044FBB">
              <w:rPr>
                <w:b/>
                <w:bCs/>
                <w:lang w:val="ro-MD"/>
              </w:rPr>
              <w:t>Punctaj</w:t>
            </w:r>
          </w:p>
        </w:tc>
        <w:tc>
          <w:tcPr>
            <w:tcW w:w="1046" w:type="dxa"/>
            <w:vAlign w:val="center"/>
          </w:tcPr>
          <w:p w14:paraId="3CB061DE"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1E3" w14:textId="77777777" w:rsidTr="00C85482">
        <w:trPr>
          <w:jc w:val="center"/>
        </w:trPr>
        <w:tc>
          <w:tcPr>
            <w:tcW w:w="7792" w:type="dxa"/>
          </w:tcPr>
          <w:p w14:paraId="3CB061E0" w14:textId="77777777" w:rsidR="00630101" w:rsidRPr="00044FBB" w:rsidRDefault="000A2A5D">
            <w:pPr>
              <w:rPr>
                <w:lang w:val="ro-MD"/>
              </w:rPr>
            </w:pPr>
            <w:r w:rsidRPr="00044FBB">
              <w:rPr>
                <w:lang w:val="ro-MD"/>
              </w:rPr>
              <w:t>VIII.1 Conținutul este redactat lizibil și accesibil, cu fonturi, corpuri de literă, spațiere și contrastul text-fundal adecvate particularităților de vârstă ale elevilor, care sprijină inclusiv elevii cu dificultăți de citire sau cerințe educaționale speciale prin evitarea amplasării textului peste imagini ori fundaluri care împiedică citirea.</w:t>
            </w:r>
          </w:p>
        </w:tc>
        <w:tc>
          <w:tcPr>
            <w:tcW w:w="1134" w:type="dxa"/>
          </w:tcPr>
          <w:p w14:paraId="3CB061E1" w14:textId="77777777" w:rsidR="00630101" w:rsidRPr="00044FBB" w:rsidRDefault="000A2A5D">
            <w:pPr>
              <w:jc w:val="center"/>
              <w:rPr>
                <w:lang w:val="ro-MD"/>
              </w:rPr>
            </w:pPr>
            <w:r w:rsidRPr="00044FBB">
              <w:rPr>
                <w:lang w:val="ro-MD"/>
              </w:rPr>
              <w:t>2</w:t>
            </w:r>
          </w:p>
        </w:tc>
        <w:tc>
          <w:tcPr>
            <w:tcW w:w="1046" w:type="dxa"/>
          </w:tcPr>
          <w:p w14:paraId="3CB061E2" w14:textId="77777777" w:rsidR="00630101" w:rsidRPr="00044FBB" w:rsidRDefault="00630101">
            <w:pPr>
              <w:jc w:val="center"/>
              <w:rPr>
                <w:lang w:val="ro-MD"/>
              </w:rPr>
            </w:pPr>
          </w:p>
        </w:tc>
      </w:tr>
      <w:tr w:rsidR="00630101" w:rsidRPr="00044FBB" w14:paraId="3CB061E7" w14:textId="77777777" w:rsidTr="00C85482">
        <w:trPr>
          <w:jc w:val="center"/>
        </w:trPr>
        <w:tc>
          <w:tcPr>
            <w:tcW w:w="7792" w:type="dxa"/>
          </w:tcPr>
          <w:p w14:paraId="3CB061E4" w14:textId="77777777" w:rsidR="00630101" w:rsidRPr="00044FBB" w:rsidRDefault="000A2A5D">
            <w:pPr>
              <w:rPr>
                <w:lang w:val="ro-MD"/>
              </w:rPr>
            </w:pPr>
            <w:r w:rsidRPr="00044FBB">
              <w:rPr>
                <w:lang w:val="ro-MD"/>
              </w:rPr>
              <w:t>VIII.2 Titlurile, subtitlurile, capitolele, exercițiile și celelalte componente sunt structurate și ierarhizate vizual clar, într-o organizare consecventă care facilitează orientarea și navigarea în manual.</w:t>
            </w:r>
          </w:p>
        </w:tc>
        <w:tc>
          <w:tcPr>
            <w:tcW w:w="1134" w:type="dxa"/>
          </w:tcPr>
          <w:p w14:paraId="3CB061E5" w14:textId="77777777" w:rsidR="00630101" w:rsidRPr="00044FBB" w:rsidRDefault="000A2A5D">
            <w:pPr>
              <w:jc w:val="center"/>
              <w:rPr>
                <w:lang w:val="ro-MD"/>
              </w:rPr>
            </w:pPr>
            <w:r w:rsidRPr="00044FBB">
              <w:rPr>
                <w:lang w:val="ro-MD"/>
              </w:rPr>
              <w:t>2</w:t>
            </w:r>
          </w:p>
        </w:tc>
        <w:tc>
          <w:tcPr>
            <w:tcW w:w="1046" w:type="dxa"/>
          </w:tcPr>
          <w:p w14:paraId="3CB061E6" w14:textId="77777777" w:rsidR="00630101" w:rsidRPr="00044FBB" w:rsidRDefault="00630101">
            <w:pPr>
              <w:jc w:val="center"/>
              <w:rPr>
                <w:lang w:val="ro-MD"/>
              </w:rPr>
            </w:pPr>
          </w:p>
        </w:tc>
      </w:tr>
      <w:tr w:rsidR="00630101" w:rsidRPr="00044FBB" w14:paraId="3CB061EB" w14:textId="77777777" w:rsidTr="00C85482">
        <w:trPr>
          <w:jc w:val="center"/>
        </w:trPr>
        <w:tc>
          <w:tcPr>
            <w:tcW w:w="7792" w:type="dxa"/>
          </w:tcPr>
          <w:p w14:paraId="3CB061E8" w14:textId="77777777" w:rsidR="00630101" w:rsidRPr="00044FBB" w:rsidRDefault="000A2A5D">
            <w:pPr>
              <w:rPr>
                <w:lang w:val="ro-MD"/>
              </w:rPr>
            </w:pPr>
            <w:r w:rsidRPr="00044FBB">
              <w:rPr>
                <w:lang w:val="ro-MD"/>
              </w:rPr>
              <w:lastRenderedPageBreak/>
              <w:t>VIII.3 Numerotarea paginilor, capitolelor, unităților de învățare și exercițiilor este clară, coerentă și consecventă.</w:t>
            </w:r>
          </w:p>
        </w:tc>
        <w:tc>
          <w:tcPr>
            <w:tcW w:w="1134" w:type="dxa"/>
          </w:tcPr>
          <w:p w14:paraId="3CB061E9" w14:textId="77777777" w:rsidR="00630101" w:rsidRPr="00044FBB" w:rsidRDefault="000A2A5D">
            <w:pPr>
              <w:jc w:val="center"/>
              <w:rPr>
                <w:lang w:val="ro-MD"/>
              </w:rPr>
            </w:pPr>
            <w:r w:rsidRPr="00044FBB">
              <w:rPr>
                <w:lang w:val="ro-MD"/>
              </w:rPr>
              <w:t>2</w:t>
            </w:r>
          </w:p>
        </w:tc>
        <w:tc>
          <w:tcPr>
            <w:tcW w:w="1046" w:type="dxa"/>
          </w:tcPr>
          <w:p w14:paraId="3CB061EA" w14:textId="77777777" w:rsidR="00630101" w:rsidRPr="00044FBB" w:rsidRDefault="00630101">
            <w:pPr>
              <w:jc w:val="center"/>
              <w:rPr>
                <w:lang w:val="ro-MD"/>
              </w:rPr>
            </w:pPr>
          </w:p>
        </w:tc>
      </w:tr>
      <w:tr w:rsidR="00630101" w:rsidRPr="00044FBB" w14:paraId="3CB061EF" w14:textId="77777777" w:rsidTr="00C85482">
        <w:trPr>
          <w:jc w:val="center"/>
        </w:trPr>
        <w:tc>
          <w:tcPr>
            <w:tcW w:w="7792" w:type="dxa"/>
          </w:tcPr>
          <w:p w14:paraId="3CB061EC" w14:textId="77777777" w:rsidR="00630101" w:rsidRPr="00044FBB" w:rsidRDefault="000A2A5D">
            <w:pPr>
              <w:rPr>
                <w:lang w:val="ro-MD"/>
              </w:rPr>
            </w:pPr>
            <w:r w:rsidRPr="00044FBB">
              <w:rPr>
                <w:lang w:val="ro-MD"/>
              </w:rPr>
              <w:t xml:space="preserve">VIII.4 Manualul este tehnoredactat unitar, respectă normele </w:t>
            </w:r>
            <w:proofErr w:type="spellStart"/>
            <w:r w:rsidRPr="00044FBB">
              <w:rPr>
                <w:lang w:val="ro-MD"/>
              </w:rPr>
              <w:t>ortotipografice</w:t>
            </w:r>
            <w:proofErr w:type="spellEnd"/>
            <w:r w:rsidRPr="00044FBB">
              <w:rPr>
                <w:lang w:val="ro-MD"/>
              </w:rPr>
              <w:t xml:space="preserve"> și utilizează corect semnele, simbolurile și caracterele specifice limbii de redactare.</w:t>
            </w:r>
          </w:p>
        </w:tc>
        <w:tc>
          <w:tcPr>
            <w:tcW w:w="1134" w:type="dxa"/>
          </w:tcPr>
          <w:p w14:paraId="3CB061ED" w14:textId="77777777" w:rsidR="00630101" w:rsidRPr="00044FBB" w:rsidRDefault="000A2A5D">
            <w:pPr>
              <w:jc w:val="center"/>
              <w:rPr>
                <w:lang w:val="ro-MD"/>
              </w:rPr>
            </w:pPr>
            <w:r w:rsidRPr="00044FBB">
              <w:rPr>
                <w:lang w:val="ro-MD"/>
              </w:rPr>
              <w:t>2</w:t>
            </w:r>
          </w:p>
        </w:tc>
        <w:tc>
          <w:tcPr>
            <w:tcW w:w="1046" w:type="dxa"/>
          </w:tcPr>
          <w:p w14:paraId="3CB061EE" w14:textId="77777777" w:rsidR="00630101" w:rsidRPr="00044FBB" w:rsidRDefault="00630101">
            <w:pPr>
              <w:jc w:val="center"/>
              <w:rPr>
                <w:lang w:val="ro-MD"/>
              </w:rPr>
            </w:pPr>
          </w:p>
        </w:tc>
      </w:tr>
      <w:tr w:rsidR="00630101" w:rsidRPr="00044FBB" w14:paraId="3CB061F3" w14:textId="77777777" w:rsidTr="00C85482">
        <w:trPr>
          <w:jc w:val="center"/>
        </w:trPr>
        <w:tc>
          <w:tcPr>
            <w:tcW w:w="7792" w:type="dxa"/>
          </w:tcPr>
          <w:p w14:paraId="3CB061F0" w14:textId="77777777" w:rsidR="00630101" w:rsidRPr="00044FBB" w:rsidRDefault="000A2A5D">
            <w:pPr>
              <w:rPr>
                <w:lang w:val="ro-MD"/>
              </w:rPr>
            </w:pPr>
            <w:r w:rsidRPr="00044FBB">
              <w:rPr>
                <w:lang w:val="ro-MD"/>
              </w:rPr>
              <w:t>Total</w:t>
            </w:r>
          </w:p>
        </w:tc>
        <w:tc>
          <w:tcPr>
            <w:tcW w:w="1134" w:type="dxa"/>
          </w:tcPr>
          <w:p w14:paraId="3CB061F1" w14:textId="77777777" w:rsidR="00630101" w:rsidRPr="00044FBB" w:rsidRDefault="000A2A5D">
            <w:pPr>
              <w:jc w:val="center"/>
              <w:rPr>
                <w:lang w:val="ro-MD"/>
              </w:rPr>
            </w:pPr>
            <w:r w:rsidRPr="00044FBB">
              <w:rPr>
                <w:lang w:val="ro-MD"/>
              </w:rPr>
              <w:t>8</w:t>
            </w:r>
          </w:p>
        </w:tc>
        <w:tc>
          <w:tcPr>
            <w:tcW w:w="1046" w:type="dxa"/>
          </w:tcPr>
          <w:p w14:paraId="3CB061F2" w14:textId="77777777" w:rsidR="00630101" w:rsidRPr="00044FBB" w:rsidRDefault="000A2A5D">
            <w:pPr>
              <w:jc w:val="center"/>
              <w:rPr>
                <w:lang w:val="ro-MD"/>
              </w:rPr>
            </w:pPr>
            <w:r w:rsidRPr="00044FBB">
              <w:rPr>
                <w:lang w:val="ro-MD"/>
              </w:rPr>
              <w:t>-</w:t>
            </w:r>
          </w:p>
        </w:tc>
      </w:tr>
    </w:tbl>
    <w:p w14:paraId="3CB061F4" w14:textId="77777777" w:rsidR="00630101" w:rsidRPr="00044FBB" w:rsidRDefault="00630101">
      <w:pPr>
        <w:spacing w:after="120"/>
        <w:rPr>
          <w:lang w:val="ro-MD"/>
        </w:rPr>
      </w:pPr>
    </w:p>
    <w:tbl>
      <w:tblPr>
        <w:tblStyle w:val="af"/>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1F7" w14:textId="77777777" w:rsidTr="00C85482">
        <w:trPr>
          <w:jc w:val="center"/>
        </w:trPr>
        <w:tc>
          <w:tcPr>
            <w:tcW w:w="4986" w:type="dxa"/>
            <w:vAlign w:val="center"/>
          </w:tcPr>
          <w:p w14:paraId="3CB061F5"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1F6" w14:textId="46A6253C"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1FA" w14:textId="77777777">
        <w:trPr>
          <w:jc w:val="center"/>
        </w:trPr>
        <w:tc>
          <w:tcPr>
            <w:tcW w:w="4986" w:type="dxa"/>
          </w:tcPr>
          <w:p w14:paraId="3CB061F8" w14:textId="77777777" w:rsidR="00630101" w:rsidRPr="00044FBB" w:rsidRDefault="00630101">
            <w:pPr>
              <w:rPr>
                <w:lang w:val="ro-MD"/>
              </w:rPr>
            </w:pPr>
          </w:p>
        </w:tc>
        <w:tc>
          <w:tcPr>
            <w:tcW w:w="4986" w:type="dxa"/>
          </w:tcPr>
          <w:p w14:paraId="3CB061F9" w14:textId="77777777" w:rsidR="00630101" w:rsidRPr="00044FBB" w:rsidRDefault="00630101">
            <w:pPr>
              <w:jc w:val="center"/>
              <w:rPr>
                <w:lang w:val="ro-MD"/>
              </w:rPr>
            </w:pPr>
          </w:p>
        </w:tc>
      </w:tr>
      <w:tr w:rsidR="00630101" w:rsidRPr="00044FBB" w14:paraId="3CB061FD" w14:textId="77777777">
        <w:trPr>
          <w:jc w:val="center"/>
        </w:trPr>
        <w:tc>
          <w:tcPr>
            <w:tcW w:w="4986" w:type="dxa"/>
          </w:tcPr>
          <w:p w14:paraId="3CB061FB" w14:textId="77777777" w:rsidR="00630101" w:rsidRPr="00044FBB" w:rsidRDefault="00630101">
            <w:pPr>
              <w:rPr>
                <w:lang w:val="ro-MD"/>
              </w:rPr>
            </w:pPr>
          </w:p>
        </w:tc>
        <w:tc>
          <w:tcPr>
            <w:tcW w:w="4986" w:type="dxa"/>
          </w:tcPr>
          <w:p w14:paraId="3CB061FC" w14:textId="77777777" w:rsidR="00630101" w:rsidRPr="00044FBB" w:rsidRDefault="00630101">
            <w:pPr>
              <w:jc w:val="center"/>
              <w:rPr>
                <w:lang w:val="ro-MD"/>
              </w:rPr>
            </w:pPr>
          </w:p>
        </w:tc>
      </w:tr>
    </w:tbl>
    <w:p w14:paraId="3CB061FE" w14:textId="77777777" w:rsidR="00630101" w:rsidRDefault="00630101">
      <w:pPr>
        <w:spacing w:after="120"/>
        <w:rPr>
          <w:lang w:val="ro-MD"/>
        </w:rPr>
      </w:pPr>
    </w:p>
    <w:p w14:paraId="4AF465FD" w14:textId="77777777" w:rsidR="00C85482" w:rsidRPr="00044FBB" w:rsidRDefault="00C85482">
      <w:pPr>
        <w:spacing w:after="120"/>
        <w:rPr>
          <w:lang w:val="ro-MD"/>
        </w:rPr>
      </w:pPr>
    </w:p>
    <w:p w14:paraId="3CB061FF" w14:textId="77777777" w:rsidR="00630101" w:rsidRPr="00044FBB" w:rsidRDefault="000A2A5D">
      <w:pPr>
        <w:spacing w:after="120"/>
        <w:jc w:val="both"/>
        <w:rPr>
          <w:lang w:val="ro-MD"/>
        </w:rPr>
      </w:pPr>
      <w:r w:rsidRPr="00044FBB">
        <w:rPr>
          <w:b/>
          <w:bCs/>
          <w:lang w:val="ro-MD"/>
        </w:rPr>
        <w:t>Criteriul IX. Corectitudinea lingvistică și accesibilitatea limbajului</w:t>
      </w:r>
    </w:p>
    <w:tbl>
      <w:tblPr>
        <w:tblStyle w:val="af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044FBB" w14:paraId="3CB06203" w14:textId="77777777" w:rsidTr="00C85482">
        <w:trPr>
          <w:jc w:val="center"/>
        </w:trPr>
        <w:tc>
          <w:tcPr>
            <w:tcW w:w="7650" w:type="dxa"/>
            <w:vAlign w:val="center"/>
          </w:tcPr>
          <w:p w14:paraId="3CB06200" w14:textId="77777777" w:rsidR="00630101" w:rsidRPr="00044FBB" w:rsidRDefault="000A2A5D" w:rsidP="00C85482">
            <w:pPr>
              <w:jc w:val="center"/>
              <w:rPr>
                <w:lang w:val="ro-MD"/>
              </w:rPr>
            </w:pPr>
            <w:r w:rsidRPr="00044FBB">
              <w:rPr>
                <w:b/>
                <w:bCs/>
                <w:lang w:val="ro-MD"/>
              </w:rPr>
              <w:t>Descriptori</w:t>
            </w:r>
          </w:p>
        </w:tc>
        <w:tc>
          <w:tcPr>
            <w:tcW w:w="1134" w:type="dxa"/>
            <w:vAlign w:val="center"/>
          </w:tcPr>
          <w:p w14:paraId="3CB06201" w14:textId="77777777" w:rsidR="00630101" w:rsidRPr="00044FBB" w:rsidRDefault="000A2A5D" w:rsidP="00C85482">
            <w:pPr>
              <w:jc w:val="center"/>
              <w:rPr>
                <w:lang w:val="ro-MD"/>
              </w:rPr>
            </w:pPr>
            <w:r w:rsidRPr="00044FBB">
              <w:rPr>
                <w:b/>
                <w:bCs/>
                <w:lang w:val="ro-MD"/>
              </w:rPr>
              <w:t>Punctaj</w:t>
            </w:r>
          </w:p>
        </w:tc>
        <w:tc>
          <w:tcPr>
            <w:tcW w:w="1188" w:type="dxa"/>
            <w:vAlign w:val="center"/>
          </w:tcPr>
          <w:p w14:paraId="3CB06202" w14:textId="77777777" w:rsidR="00630101" w:rsidRPr="00044FBB" w:rsidRDefault="000A2A5D" w:rsidP="00C85482">
            <w:pPr>
              <w:jc w:val="center"/>
              <w:rPr>
                <w:lang w:val="ro-MD"/>
              </w:rPr>
            </w:pPr>
            <w:r w:rsidRPr="00044FBB">
              <w:rPr>
                <w:b/>
                <w:bCs/>
                <w:lang w:val="ro-MD"/>
              </w:rPr>
              <w:t>Prag minim de trecere</w:t>
            </w:r>
          </w:p>
        </w:tc>
      </w:tr>
      <w:tr w:rsidR="00630101" w:rsidRPr="00044FBB" w14:paraId="3CB06207" w14:textId="77777777" w:rsidTr="00C85482">
        <w:trPr>
          <w:jc w:val="center"/>
        </w:trPr>
        <w:tc>
          <w:tcPr>
            <w:tcW w:w="7650" w:type="dxa"/>
          </w:tcPr>
          <w:p w14:paraId="3CB06204" w14:textId="77777777" w:rsidR="00630101" w:rsidRPr="00044FBB" w:rsidRDefault="000A2A5D">
            <w:pPr>
              <w:rPr>
                <w:lang w:val="ro-MD"/>
              </w:rPr>
            </w:pPr>
            <w:r w:rsidRPr="00044FBB">
              <w:rPr>
                <w:lang w:val="ro-MD"/>
              </w:rPr>
              <w:t>IX.1 Informația transmisă prin text este corectă din punct de vedere stilistic și ortografic.</w:t>
            </w:r>
          </w:p>
        </w:tc>
        <w:tc>
          <w:tcPr>
            <w:tcW w:w="1134" w:type="dxa"/>
          </w:tcPr>
          <w:p w14:paraId="3CB06205" w14:textId="77777777" w:rsidR="00630101" w:rsidRPr="00044FBB" w:rsidRDefault="000A2A5D">
            <w:pPr>
              <w:jc w:val="center"/>
              <w:rPr>
                <w:lang w:val="ro-MD"/>
              </w:rPr>
            </w:pPr>
            <w:r w:rsidRPr="00044FBB">
              <w:rPr>
                <w:lang w:val="ro-MD"/>
              </w:rPr>
              <w:t>3</w:t>
            </w:r>
          </w:p>
        </w:tc>
        <w:tc>
          <w:tcPr>
            <w:tcW w:w="1188" w:type="dxa"/>
          </w:tcPr>
          <w:p w14:paraId="3CB06206" w14:textId="77777777" w:rsidR="00630101" w:rsidRPr="00044FBB" w:rsidRDefault="00630101">
            <w:pPr>
              <w:jc w:val="center"/>
              <w:rPr>
                <w:lang w:val="ro-MD"/>
              </w:rPr>
            </w:pPr>
          </w:p>
        </w:tc>
      </w:tr>
      <w:tr w:rsidR="00630101" w:rsidRPr="00044FBB" w14:paraId="3CB0620B" w14:textId="77777777" w:rsidTr="00C85482">
        <w:trPr>
          <w:jc w:val="center"/>
        </w:trPr>
        <w:tc>
          <w:tcPr>
            <w:tcW w:w="7650" w:type="dxa"/>
          </w:tcPr>
          <w:p w14:paraId="3CB06208" w14:textId="77777777" w:rsidR="00630101" w:rsidRPr="00044FBB" w:rsidRDefault="000A2A5D">
            <w:pPr>
              <w:rPr>
                <w:lang w:val="ro-MD"/>
              </w:rPr>
            </w:pPr>
            <w:r w:rsidRPr="00044FBB">
              <w:rPr>
                <w:lang w:val="ro-MD"/>
              </w:rPr>
              <w:t>IX.2 Manualul respectă normele de exprimare academică/de referință în vederea formării competențelor de comunicare pentru dezvoltarea limbajului de specialitate în contexte creative.</w:t>
            </w:r>
          </w:p>
        </w:tc>
        <w:tc>
          <w:tcPr>
            <w:tcW w:w="1134" w:type="dxa"/>
          </w:tcPr>
          <w:p w14:paraId="3CB06209" w14:textId="77777777" w:rsidR="00630101" w:rsidRPr="00044FBB" w:rsidRDefault="000A2A5D">
            <w:pPr>
              <w:jc w:val="center"/>
              <w:rPr>
                <w:lang w:val="ro-MD"/>
              </w:rPr>
            </w:pPr>
            <w:r w:rsidRPr="00044FBB">
              <w:rPr>
                <w:lang w:val="ro-MD"/>
              </w:rPr>
              <w:t>3</w:t>
            </w:r>
          </w:p>
        </w:tc>
        <w:tc>
          <w:tcPr>
            <w:tcW w:w="1188" w:type="dxa"/>
          </w:tcPr>
          <w:p w14:paraId="3CB0620A" w14:textId="77777777" w:rsidR="00630101" w:rsidRPr="00044FBB" w:rsidRDefault="00630101">
            <w:pPr>
              <w:jc w:val="center"/>
              <w:rPr>
                <w:lang w:val="ro-MD"/>
              </w:rPr>
            </w:pPr>
          </w:p>
        </w:tc>
      </w:tr>
      <w:tr w:rsidR="00630101" w:rsidRPr="00044FBB" w14:paraId="3CB0620F" w14:textId="77777777" w:rsidTr="00C85482">
        <w:trPr>
          <w:jc w:val="center"/>
        </w:trPr>
        <w:tc>
          <w:tcPr>
            <w:tcW w:w="7650" w:type="dxa"/>
          </w:tcPr>
          <w:p w14:paraId="3CB0620C" w14:textId="77777777" w:rsidR="00630101" w:rsidRPr="00044FBB" w:rsidRDefault="000A2A5D">
            <w:pPr>
              <w:rPr>
                <w:lang w:val="ro-MD"/>
              </w:rPr>
            </w:pPr>
            <w:r w:rsidRPr="00044FBB">
              <w:rPr>
                <w:lang w:val="ro-MD"/>
              </w:rPr>
              <w:t>IX.3 Proiectul de manual utilizează terminologia specifică disciplinei în mod corect, consecvent și adecvat nivelului de vârstă.</w:t>
            </w:r>
          </w:p>
        </w:tc>
        <w:tc>
          <w:tcPr>
            <w:tcW w:w="1134" w:type="dxa"/>
          </w:tcPr>
          <w:p w14:paraId="3CB0620D" w14:textId="77777777" w:rsidR="00630101" w:rsidRPr="00044FBB" w:rsidRDefault="000A2A5D">
            <w:pPr>
              <w:jc w:val="center"/>
              <w:rPr>
                <w:lang w:val="ro-MD"/>
              </w:rPr>
            </w:pPr>
            <w:r w:rsidRPr="00044FBB">
              <w:rPr>
                <w:lang w:val="ro-MD"/>
              </w:rPr>
              <w:t>5</w:t>
            </w:r>
          </w:p>
        </w:tc>
        <w:tc>
          <w:tcPr>
            <w:tcW w:w="1188" w:type="dxa"/>
          </w:tcPr>
          <w:p w14:paraId="3CB0620E" w14:textId="77777777" w:rsidR="00630101" w:rsidRPr="00044FBB" w:rsidRDefault="00630101">
            <w:pPr>
              <w:jc w:val="center"/>
              <w:rPr>
                <w:lang w:val="ro-MD"/>
              </w:rPr>
            </w:pPr>
          </w:p>
        </w:tc>
      </w:tr>
      <w:tr w:rsidR="00630101" w:rsidRPr="00044FBB" w14:paraId="3CB06213" w14:textId="77777777" w:rsidTr="00C85482">
        <w:trPr>
          <w:jc w:val="center"/>
        </w:trPr>
        <w:tc>
          <w:tcPr>
            <w:tcW w:w="7650" w:type="dxa"/>
          </w:tcPr>
          <w:p w14:paraId="3CB06210" w14:textId="77777777" w:rsidR="00630101" w:rsidRPr="00044FBB" w:rsidRDefault="000A2A5D">
            <w:pPr>
              <w:rPr>
                <w:lang w:val="ro-MD"/>
              </w:rPr>
            </w:pPr>
            <w:r w:rsidRPr="00044FBB">
              <w:rPr>
                <w:lang w:val="ro-MD"/>
              </w:rPr>
              <w:t>Total</w:t>
            </w:r>
          </w:p>
        </w:tc>
        <w:tc>
          <w:tcPr>
            <w:tcW w:w="1134" w:type="dxa"/>
          </w:tcPr>
          <w:p w14:paraId="3CB06211" w14:textId="77777777" w:rsidR="00630101" w:rsidRPr="00044FBB" w:rsidRDefault="000A2A5D">
            <w:pPr>
              <w:jc w:val="center"/>
              <w:rPr>
                <w:lang w:val="ro-MD"/>
              </w:rPr>
            </w:pPr>
            <w:r w:rsidRPr="00044FBB">
              <w:rPr>
                <w:lang w:val="ro-MD"/>
              </w:rPr>
              <w:t>11</w:t>
            </w:r>
          </w:p>
        </w:tc>
        <w:tc>
          <w:tcPr>
            <w:tcW w:w="1188" w:type="dxa"/>
          </w:tcPr>
          <w:p w14:paraId="3CB06212" w14:textId="77777777" w:rsidR="00630101" w:rsidRPr="00044FBB" w:rsidRDefault="000A2A5D">
            <w:pPr>
              <w:jc w:val="center"/>
              <w:rPr>
                <w:lang w:val="ro-MD"/>
              </w:rPr>
            </w:pPr>
            <w:r w:rsidRPr="00044FBB">
              <w:rPr>
                <w:lang w:val="ro-MD"/>
              </w:rPr>
              <w:t>8</w:t>
            </w:r>
          </w:p>
        </w:tc>
      </w:tr>
    </w:tbl>
    <w:p w14:paraId="3CB06214" w14:textId="77777777" w:rsidR="00630101" w:rsidRPr="00044FBB" w:rsidRDefault="00630101">
      <w:pPr>
        <w:spacing w:after="120"/>
        <w:rPr>
          <w:lang w:val="ro-MD"/>
        </w:rPr>
      </w:pPr>
    </w:p>
    <w:tbl>
      <w:tblPr>
        <w:tblStyle w:val="af1"/>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217" w14:textId="77777777" w:rsidTr="00C85482">
        <w:trPr>
          <w:jc w:val="center"/>
        </w:trPr>
        <w:tc>
          <w:tcPr>
            <w:tcW w:w="4986" w:type="dxa"/>
            <w:vAlign w:val="center"/>
          </w:tcPr>
          <w:p w14:paraId="3CB06215" w14:textId="77777777" w:rsidR="00630101" w:rsidRPr="00044FBB" w:rsidRDefault="000A2A5D" w:rsidP="00C85482">
            <w:pPr>
              <w:jc w:val="center"/>
              <w:rPr>
                <w:lang w:val="ro-MD"/>
              </w:rPr>
            </w:pPr>
            <w:r w:rsidRPr="00044FBB">
              <w:rPr>
                <w:b/>
                <w:bCs/>
                <w:lang w:val="ro-MD"/>
              </w:rPr>
              <w:t>Pagina</w:t>
            </w:r>
          </w:p>
        </w:tc>
        <w:tc>
          <w:tcPr>
            <w:tcW w:w="4986" w:type="dxa"/>
            <w:vAlign w:val="center"/>
          </w:tcPr>
          <w:p w14:paraId="3CB06216" w14:textId="34CFECFD" w:rsidR="00630101" w:rsidRPr="00044FBB" w:rsidRDefault="000A2A5D" w:rsidP="00C85482">
            <w:pPr>
              <w:jc w:val="center"/>
              <w:rPr>
                <w:lang w:val="ro-MD"/>
              </w:rPr>
            </w:pPr>
            <w:r w:rsidRPr="00044FBB">
              <w:rPr>
                <w:b/>
                <w:bCs/>
                <w:lang w:val="ro-MD"/>
              </w:rPr>
              <w:t>Observații/</w:t>
            </w:r>
            <w:r w:rsidR="00C85482">
              <w:rPr>
                <w:b/>
                <w:bCs/>
                <w:lang w:val="ro-MD"/>
              </w:rPr>
              <w:t xml:space="preserve"> </w:t>
            </w:r>
            <w:r w:rsidRPr="00044FBB">
              <w:rPr>
                <w:b/>
                <w:bCs/>
                <w:lang w:val="ro-MD"/>
              </w:rPr>
              <w:t>Comentarii/</w:t>
            </w:r>
            <w:r w:rsidR="00C85482">
              <w:rPr>
                <w:b/>
                <w:bCs/>
                <w:lang w:val="ro-MD"/>
              </w:rPr>
              <w:t xml:space="preserve"> </w:t>
            </w:r>
            <w:r w:rsidRPr="00044FBB">
              <w:rPr>
                <w:b/>
                <w:bCs/>
                <w:lang w:val="ro-MD"/>
              </w:rPr>
              <w:t>Argumente/</w:t>
            </w:r>
            <w:r w:rsidR="00C85482">
              <w:rPr>
                <w:b/>
                <w:bCs/>
                <w:lang w:val="ro-MD"/>
              </w:rPr>
              <w:t xml:space="preserve"> </w:t>
            </w:r>
            <w:r w:rsidRPr="00044FBB">
              <w:rPr>
                <w:b/>
                <w:bCs/>
                <w:lang w:val="ro-MD"/>
              </w:rPr>
              <w:t>Recomandări</w:t>
            </w:r>
          </w:p>
        </w:tc>
      </w:tr>
      <w:tr w:rsidR="00630101" w:rsidRPr="00044FBB" w14:paraId="3CB0621A" w14:textId="77777777">
        <w:trPr>
          <w:jc w:val="center"/>
        </w:trPr>
        <w:tc>
          <w:tcPr>
            <w:tcW w:w="4986" w:type="dxa"/>
          </w:tcPr>
          <w:p w14:paraId="3CB06218" w14:textId="77777777" w:rsidR="00630101" w:rsidRPr="00044FBB" w:rsidRDefault="00630101">
            <w:pPr>
              <w:rPr>
                <w:lang w:val="ro-MD"/>
              </w:rPr>
            </w:pPr>
          </w:p>
        </w:tc>
        <w:tc>
          <w:tcPr>
            <w:tcW w:w="4986" w:type="dxa"/>
          </w:tcPr>
          <w:p w14:paraId="3CB06219" w14:textId="77777777" w:rsidR="00630101" w:rsidRPr="00044FBB" w:rsidRDefault="00630101">
            <w:pPr>
              <w:jc w:val="center"/>
              <w:rPr>
                <w:lang w:val="ro-MD"/>
              </w:rPr>
            </w:pPr>
          </w:p>
        </w:tc>
      </w:tr>
      <w:tr w:rsidR="00630101" w:rsidRPr="00044FBB" w14:paraId="3CB0621D" w14:textId="77777777">
        <w:trPr>
          <w:jc w:val="center"/>
        </w:trPr>
        <w:tc>
          <w:tcPr>
            <w:tcW w:w="4986" w:type="dxa"/>
          </w:tcPr>
          <w:p w14:paraId="3CB0621B" w14:textId="77777777" w:rsidR="00630101" w:rsidRPr="00044FBB" w:rsidRDefault="00630101">
            <w:pPr>
              <w:rPr>
                <w:lang w:val="ro-MD"/>
              </w:rPr>
            </w:pPr>
          </w:p>
        </w:tc>
        <w:tc>
          <w:tcPr>
            <w:tcW w:w="4986" w:type="dxa"/>
          </w:tcPr>
          <w:p w14:paraId="3CB0621C" w14:textId="77777777" w:rsidR="00630101" w:rsidRPr="00044FBB" w:rsidRDefault="00630101">
            <w:pPr>
              <w:jc w:val="center"/>
              <w:rPr>
                <w:lang w:val="ro-MD"/>
              </w:rPr>
            </w:pPr>
          </w:p>
        </w:tc>
      </w:tr>
    </w:tbl>
    <w:p w14:paraId="3CB0621E" w14:textId="77777777" w:rsidR="00630101" w:rsidRPr="00044FBB" w:rsidRDefault="00630101">
      <w:pPr>
        <w:spacing w:after="120"/>
        <w:rPr>
          <w:lang w:val="ro-MD"/>
        </w:rPr>
      </w:pPr>
    </w:p>
    <w:p w14:paraId="3CB0621F" w14:textId="77777777" w:rsidR="00630101" w:rsidRPr="00044FBB" w:rsidRDefault="000A2A5D">
      <w:pPr>
        <w:spacing w:after="200"/>
        <w:jc w:val="both"/>
        <w:rPr>
          <w:lang w:val="ro-MD"/>
        </w:rPr>
      </w:pPr>
      <w:r w:rsidRPr="00044FBB">
        <w:rPr>
          <w:i/>
          <w:iCs/>
          <w:lang w:val="ro-MD"/>
        </w:rPr>
        <w:t>Notă: Punctajul se acordă în numere întregi. Nivelurile de punctare se stabilesc prin grila de evaluare a conformității, parte a documentației de atribuire.</w:t>
      </w:r>
    </w:p>
    <w:p w14:paraId="27C37A0E" w14:textId="77777777" w:rsidR="00C85482" w:rsidRDefault="00C85482">
      <w:pPr>
        <w:spacing w:after="240"/>
        <w:jc w:val="both"/>
        <w:rPr>
          <w:lang w:val="ro-MD"/>
        </w:rPr>
      </w:pPr>
    </w:p>
    <w:p w14:paraId="3CB06220" w14:textId="77777777" w:rsidR="00630101" w:rsidRPr="00044FBB" w:rsidRDefault="000A2A5D">
      <w:pPr>
        <w:spacing w:after="240"/>
        <w:jc w:val="both"/>
        <w:rPr>
          <w:lang w:val="ro-MD"/>
        </w:rPr>
      </w:pPr>
      <w:r w:rsidRPr="00044FBB">
        <w:rPr>
          <w:lang w:val="ro-MD"/>
        </w:rPr>
        <w:t>Data ____________                                        Semnătura ____________”.</w:t>
      </w:r>
    </w:p>
    <w:p w14:paraId="3CB06221" w14:textId="77777777" w:rsidR="00630101" w:rsidRDefault="00630101">
      <w:pPr>
        <w:spacing w:after="120"/>
        <w:jc w:val="both"/>
        <w:rPr>
          <w:lang w:val="ro-MD"/>
        </w:rPr>
      </w:pPr>
    </w:p>
    <w:p w14:paraId="1CF974C0" w14:textId="77777777" w:rsidR="00C85482" w:rsidRDefault="00C85482">
      <w:pPr>
        <w:spacing w:after="120"/>
        <w:jc w:val="both"/>
        <w:rPr>
          <w:lang w:val="ro-MD"/>
        </w:rPr>
      </w:pPr>
    </w:p>
    <w:p w14:paraId="2900BB6C" w14:textId="77777777" w:rsidR="00C85482" w:rsidRDefault="00C85482">
      <w:pPr>
        <w:spacing w:after="120"/>
        <w:jc w:val="both"/>
        <w:rPr>
          <w:lang w:val="ro-MD"/>
        </w:rPr>
      </w:pPr>
    </w:p>
    <w:p w14:paraId="112E4441" w14:textId="77777777" w:rsidR="00C85482" w:rsidRPr="00044FBB" w:rsidRDefault="00C85482">
      <w:pPr>
        <w:spacing w:after="120"/>
        <w:jc w:val="both"/>
        <w:rPr>
          <w:lang w:val="ro-MD"/>
        </w:rPr>
      </w:pPr>
    </w:p>
    <w:p w14:paraId="3CB06222" w14:textId="77777777" w:rsidR="00630101" w:rsidRPr="00044FBB" w:rsidRDefault="000A2A5D">
      <w:pPr>
        <w:spacing w:after="120"/>
        <w:jc w:val="both"/>
        <w:rPr>
          <w:lang w:val="ro-MD"/>
        </w:rPr>
      </w:pPr>
      <w:r w:rsidRPr="00044FBB">
        <w:rPr>
          <w:lang w:val="ro-MD"/>
        </w:rPr>
        <w:lastRenderedPageBreak/>
        <w:t>2.51.   Anexa nr. 3 va avea următorul cuprins:</w:t>
      </w:r>
    </w:p>
    <w:p w14:paraId="3CB06223" w14:textId="77777777" w:rsidR="00630101" w:rsidRPr="00044FBB" w:rsidRDefault="000A2A5D">
      <w:pPr>
        <w:jc w:val="right"/>
        <w:rPr>
          <w:lang w:val="ro-MD"/>
        </w:rPr>
      </w:pPr>
      <w:r w:rsidRPr="00044FBB">
        <w:rPr>
          <w:lang w:val="ro-MD"/>
        </w:rPr>
        <w:t>„Anexa nr. 3</w:t>
      </w:r>
    </w:p>
    <w:p w14:paraId="3CB06224" w14:textId="77777777" w:rsidR="00630101" w:rsidRPr="00044FBB" w:rsidRDefault="000A2A5D">
      <w:pPr>
        <w:jc w:val="right"/>
        <w:rPr>
          <w:lang w:val="ro-MD"/>
        </w:rPr>
      </w:pPr>
      <w:r w:rsidRPr="00044FBB">
        <w:rPr>
          <w:lang w:val="ro-MD"/>
        </w:rPr>
        <w:t>la Regulamentul cu privire la selectarea</w:t>
      </w:r>
    </w:p>
    <w:p w14:paraId="3CB06225" w14:textId="77777777" w:rsidR="00630101" w:rsidRPr="00044FBB" w:rsidRDefault="000A2A5D">
      <w:pPr>
        <w:spacing w:after="240"/>
        <w:jc w:val="right"/>
        <w:rPr>
          <w:lang w:val="ro-MD"/>
        </w:rPr>
      </w:pPr>
      <w:r w:rsidRPr="00044FBB">
        <w:rPr>
          <w:lang w:val="ro-MD"/>
        </w:rPr>
        <w:t>și achiziția manualelor școlare</w:t>
      </w:r>
    </w:p>
    <w:p w14:paraId="3CB06226" w14:textId="77777777" w:rsidR="00630101" w:rsidRPr="00044FBB" w:rsidRDefault="000A2A5D">
      <w:pPr>
        <w:spacing w:after="160"/>
        <w:jc w:val="center"/>
        <w:rPr>
          <w:lang w:val="ro-MD"/>
        </w:rPr>
      </w:pPr>
      <w:r w:rsidRPr="00044FBB">
        <w:rPr>
          <w:b/>
          <w:bCs/>
          <w:lang w:val="ro-MD"/>
        </w:rPr>
        <w:t>Elemente obligatorii pentru pagina a II-a (verso al paginii de titlu)</w:t>
      </w:r>
    </w:p>
    <w:p w14:paraId="3CB06227" w14:textId="77777777" w:rsidR="00630101" w:rsidRPr="00044FBB" w:rsidRDefault="000A2A5D">
      <w:pPr>
        <w:spacing w:after="120"/>
        <w:jc w:val="both"/>
        <w:rPr>
          <w:lang w:val="ro-MD"/>
        </w:rPr>
      </w:pPr>
      <w:r w:rsidRPr="00044FBB">
        <w:rPr>
          <w:lang w:val="ro-MD"/>
        </w:rPr>
        <w:t>Pagina a II-a va conține următoarele înscrieri:</w:t>
      </w:r>
    </w:p>
    <w:p w14:paraId="3CB06228" w14:textId="77777777" w:rsidR="00630101" w:rsidRPr="00044FBB" w:rsidRDefault="000A2A5D">
      <w:pPr>
        <w:jc w:val="both"/>
        <w:rPr>
          <w:lang w:val="ro-MD"/>
        </w:rPr>
      </w:pPr>
      <w:r w:rsidRPr="00044FBB">
        <w:rPr>
          <w:lang w:val="ro-MD"/>
        </w:rPr>
        <w:t>Pentru manualele de la învățământul primar și gimnazial:</w:t>
      </w:r>
    </w:p>
    <w:p w14:paraId="3CB06229" w14:textId="77777777" w:rsidR="00630101" w:rsidRPr="00044FBB" w:rsidRDefault="000A2A5D">
      <w:pPr>
        <w:spacing w:after="120"/>
        <w:ind w:left="425"/>
        <w:jc w:val="both"/>
        <w:rPr>
          <w:lang w:val="ro-MD"/>
        </w:rPr>
      </w:pPr>
      <w:r w:rsidRPr="00044FBB">
        <w:rPr>
          <w:lang w:val="ro-MD"/>
        </w:rPr>
        <w:t>„Acest manual este proprietate publică, editat din bugetul de stat, sursele financiare ale Ministerului Educației și Cercetării/Fondului special pentru manuale și transmis cu titlu gratuit.”;</w:t>
      </w:r>
    </w:p>
    <w:p w14:paraId="3CB0622A" w14:textId="77777777" w:rsidR="00630101" w:rsidRPr="00044FBB" w:rsidRDefault="000A2A5D">
      <w:pPr>
        <w:jc w:val="both"/>
        <w:rPr>
          <w:lang w:val="ro-MD"/>
        </w:rPr>
      </w:pPr>
      <w:r w:rsidRPr="00044FBB">
        <w:rPr>
          <w:lang w:val="ro-MD"/>
        </w:rPr>
        <w:t>Pentru manualele de la învățământul liceal:</w:t>
      </w:r>
    </w:p>
    <w:p w14:paraId="3CB0622B" w14:textId="77777777" w:rsidR="00630101" w:rsidRPr="00044FBB" w:rsidRDefault="000A2A5D">
      <w:pPr>
        <w:spacing w:after="120"/>
        <w:ind w:left="425"/>
        <w:jc w:val="both"/>
        <w:rPr>
          <w:lang w:val="ro-MD"/>
        </w:rPr>
      </w:pPr>
      <w:r w:rsidRPr="00044FBB">
        <w:rPr>
          <w:lang w:val="ro-MD"/>
        </w:rPr>
        <w:t>„Acest manual este proprietate publică, editat din sursele financiare ale Fondului special pentru manuale.”;</w:t>
      </w:r>
    </w:p>
    <w:p w14:paraId="3CB0622C" w14:textId="77777777" w:rsidR="00630101" w:rsidRPr="00044FBB" w:rsidRDefault="000A2A5D">
      <w:pPr>
        <w:jc w:val="both"/>
        <w:rPr>
          <w:lang w:val="ro-MD"/>
        </w:rPr>
      </w:pPr>
      <w:r w:rsidRPr="00044FBB">
        <w:rPr>
          <w:lang w:val="ro-MD"/>
        </w:rPr>
        <w:t>Pentru toate:</w:t>
      </w:r>
    </w:p>
    <w:p w14:paraId="3CB0622D" w14:textId="77777777" w:rsidR="00630101" w:rsidRPr="00044FBB" w:rsidRDefault="000A2A5D">
      <w:pPr>
        <w:ind w:left="425"/>
        <w:jc w:val="both"/>
        <w:rPr>
          <w:lang w:val="ro-MD"/>
        </w:rPr>
      </w:pPr>
      <w:r w:rsidRPr="00044FBB">
        <w:rPr>
          <w:lang w:val="ro-MD"/>
        </w:rPr>
        <w:t>„Manualul școlar a fost elaborat în conformitate cu prevederile Curriculumului Național la disciplină, aprobat prin ordinul ministrului educației și cercetării nr. ____ din ____.</w:t>
      </w:r>
    </w:p>
    <w:p w14:paraId="3CB0622E" w14:textId="77777777" w:rsidR="00630101" w:rsidRPr="00044FBB" w:rsidRDefault="000A2A5D">
      <w:pPr>
        <w:ind w:left="425"/>
        <w:jc w:val="both"/>
        <w:rPr>
          <w:lang w:val="ro-MD"/>
        </w:rPr>
      </w:pPr>
      <w:r w:rsidRPr="00044FBB">
        <w:rPr>
          <w:lang w:val="ro-MD"/>
        </w:rPr>
        <w:t xml:space="preserve">Manualul a fost aprobat prin ordinul ministrului educației și cercetării nr. ____ din ____ ca urmare a evaluării calității </w:t>
      </w:r>
      <w:proofErr w:type="spellStart"/>
      <w:r w:rsidRPr="00044FBB">
        <w:rPr>
          <w:lang w:val="ro-MD"/>
        </w:rPr>
        <w:t>metodico</w:t>
      </w:r>
      <w:proofErr w:type="spellEnd"/>
      <w:r w:rsidRPr="00044FBB">
        <w:rPr>
          <w:lang w:val="ro-MD"/>
        </w:rPr>
        <w:t>-științifice.</w:t>
      </w:r>
    </w:p>
    <w:p w14:paraId="3CB0622F" w14:textId="77777777" w:rsidR="00630101" w:rsidRPr="00044FBB" w:rsidRDefault="000A2A5D">
      <w:pPr>
        <w:spacing w:after="200"/>
        <w:ind w:left="425"/>
        <w:jc w:val="both"/>
        <w:rPr>
          <w:lang w:val="ro-MD"/>
        </w:rPr>
      </w:pPr>
      <w:r w:rsidRPr="00044FBB">
        <w:rPr>
          <w:lang w:val="ro-MD"/>
        </w:rPr>
        <w:t>Comisia de evaluare: ____________________________”.</w:t>
      </w:r>
    </w:p>
    <w:p w14:paraId="3CB06230" w14:textId="03AA1014" w:rsidR="00630101" w:rsidRPr="00044FBB" w:rsidRDefault="001D15D4">
      <w:pPr>
        <w:jc w:val="center"/>
        <w:rPr>
          <w:lang w:val="ro-MD"/>
        </w:rPr>
      </w:pPr>
      <w:r>
        <w:rPr>
          <w:lang w:val="ro-MD"/>
        </w:rPr>
        <w:t>_________</w:t>
      </w:r>
      <w:r w:rsidR="000A2A5D" w:rsidRPr="00044FBB">
        <w:rPr>
          <w:lang w:val="ro-MD"/>
        </w:rPr>
        <w:t>____________________</w:t>
      </w:r>
    </w:p>
    <w:p w14:paraId="3CB06231" w14:textId="77777777" w:rsidR="00630101" w:rsidRPr="00044FBB" w:rsidRDefault="000A2A5D">
      <w:pPr>
        <w:spacing w:after="160"/>
        <w:jc w:val="center"/>
        <w:rPr>
          <w:lang w:val="ro-MD"/>
        </w:rPr>
      </w:pPr>
      <w:r w:rsidRPr="00044FBB">
        <w:rPr>
          <w:lang w:val="ro-MD"/>
        </w:rPr>
        <w:t>(Denumirea instituției de învățământ)</w:t>
      </w:r>
    </w:p>
    <w:p w14:paraId="3CB06232" w14:textId="77777777" w:rsidR="00630101" w:rsidRPr="00044FBB" w:rsidRDefault="000A2A5D">
      <w:pPr>
        <w:spacing w:after="120"/>
        <w:jc w:val="both"/>
        <w:rPr>
          <w:lang w:val="ro-MD"/>
        </w:rPr>
      </w:pPr>
      <w:r w:rsidRPr="00044FBB">
        <w:rPr>
          <w:b/>
          <w:bCs/>
          <w:lang w:val="ro-MD"/>
        </w:rPr>
        <w:t>EVIDENȚA UTILIZĂRII MANUALULUI:</w:t>
      </w:r>
    </w:p>
    <w:tbl>
      <w:tblPr>
        <w:tblStyle w:val="af2"/>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1995"/>
        <w:gridCol w:w="1995"/>
        <w:gridCol w:w="1995"/>
        <w:gridCol w:w="1995"/>
      </w:tblGrid>
      <w:tr w:rsidR="00630101" w:rsidRPr="00044FBB" w14:paraId="3CB0623B" w14:textId="77777777" w:rsidTr="00C85482">
        <w:trPr>
          <w:jc w:val="center"/>
        </w:trPr>
        <w:tc>
          <w:tcPr>
            <w:tcW w:w="1995" w:type="dxa"/>
            <w:vMerge w:val="restart"/>
            <w:vAlign w:val="center"/>
          </w:tcPr>
          <w:p w14:paraId="3CB06234" w14:textId="554E5CDD" w:rsidR="00630101" w:rsidRPr="00044FBB" w:rsidRDefault="000A2A5D" w:rsidP="00C85482">
            <w:pPr>
              <w:jc w:val="center"/>
              <w:rPr>
                <w:lang w:val="ro-MD"/>
              </w:rPr>
            </w:pPr>
            <w:r w:rsidRPr="00044FBB">
              <w:rPr>
                <w:b/>
                <w:bCs/>
                <w:lang w:val="ro-MD"/>
              </w:rPr>
              <w:t>Anul de folosire</w:t>
            </w:r>
          </w:p>
        </w:tc>
        <w:tc>
          <w:tcPr>
            <w:tcW w:w="1995" w:type="dxa"/>
            <w:vMerge w:val="restart"/>
            <w:vAlign w:val="center"/>
          </w:tcPr>
          <w:p w14:paraId="3CB06236" w14:textId="2964EAF1" w:rsidR="00630101" w:rsidRPr="00044FBB" w:rsidRDefault="000A2A5D" w:rsidP="00C85482">
            <w:pPr>
              <w:jc w:val="center"/>
              <w:rPr>
                <w:lang w:val="ro-MD"/>
              </w:rPr>
            </w:pPr>
            <w:r w:rsidRPr="00044FBB">
              <w:rPr>
                <w:b/>
                <w:bCs/>
                <w:lang w:val="ro-MD"/>
              </w:rPr>
              <w:t>Numele, prenumele elevului</w:t>
            </w:r>
          </w:p>
        </w:tc>
        <w:tc>
          <w:tcPr>
            <w:tcW w:w="1995" w:type="dxa"/>
            <w:vMerge w:val="restart"/>
            <w:vAlign w:val="center"/>
          </w:tcPr>
          <w:p w14:paraId="3CB06238" w14:textId="48BE9200" w:rsidR="00630101" w:rsidRPr="00044FBB" w:rsidRDefault="000A2A5D" w:rsidP="00C85482">
            <w:pPr>
              <w:jc w:val="center"/>
              <w:rPr>
                <w:lang w:val="ro-MD"/>
              </w:rPr>
            </w:pPr>
            <w:r w:rsidRPr="00044FBB">
              <w:rPr>
                <w:b/>
                <w:bCs/>
                <w:lang w:val="ro-MD"/>
              </w:rPr>
              <w:t>Anul de studii</w:t>
            </w:r>
          </w:p>
        </w:tc>
        <w:tc>
          <w:tcPr>
            <w:tcW w:w="3990" w:type="dxa"/>
            <w:gridSpan w:val="2"/>
            <w:vAlign w:val="center"/>
          </w:tcPr>
          <w:p w14:paraId="3CB0623A" w14:textId="146D014C" w:rsidR="00630101" w:rsidRPr="00044FBB" w:rsidRDefault="000A2A5D" w:rsidP="00C85482">
            <w:pPr>
              <w:jc w:val="center"/>
              <w:rPr>
                <w:lang w:val="ro-MD"/>
              </w:rPr>
            </w:pPr>
            <w:r w:rsidRPr="00044FBB">
              <w:rPr>
                <w:b/>
                <w:bCs/>
                <w:lang w:val="ro-MD"/>
              </w:rPr>
              <w:t>Aspectul manualului</w:t>
            </w:r>
          </w:p>
        </w:tc>
      </w:tr>
      <w:tr w:rsidR="00630101" w:rsidRPr="00044FBB" w14:paraId="3CB06241" w14:textId="77777777" w:rsidTr="00C85482">
        <w:trPr>
          <w:jc w:val="center"/>
        </w:trPr>
        <w:tc>
          <w:tcPr>
            <w:tcW w:w="1995" w:type="dxa"/>
            <w:vMerge/>
            <w:vAlign w:val="center"/>
          </w:tcPr>
          <w:p w14:paraId="3CB0623C" w14:textId="77777777" w:rsidR="00630101" w:rsidRPr="00044FBB" w:rsidRDefault="00630101" w:rsidP="00C85482">
            <w:pPr>
              <w:widowControl w:val="0"/>
              <w:pBdr>
                <w:top w:val="nil"/>
                <w:left w:val="nil"/>
                <w:bottom w:val="nil"/>
                <w:right w:val="nil"/>
                <w:between w:val="nil"/>
              </w:pBdr>
              <w:spacing w:line="276" w:lineRule="auto"/>
              <w:jc w:val="center"/>
              <w:rPr>
                <w:lang w:val="ro-MD"/>
              </w:rPr>
            </w:pPr>
          </w:p>
        </w:tc>
        <w:tc>
          <w:tcPr>
            <w:tcW w:w="1995" w:type="dxa"/>
            <w:vMerge/>
            <w:vAlign w:val="center"/>
          </w:tcPr>
          <w:p w14:paraId="3CB0623D" w14:textId="77777777" w:rsidR="00630101" w:rsidRPr="00044FBB" w:rsidRDefault="00630101" w:rsidP="00C85482">
            <w:pPr>
              <w:widowControl w:val="0"/>
              <w:pBdr>
                <w:top w:val="nil"/>
                <w:left w:val="nil"/>
                <w:bottom w:val="nil"/>
                <w:right w:val="nil"/>
                <w:between w:val="nil"/>
              </w:pBdr>
              <w:spacing w:line="276" w:lineRule="auto"/>
              <w:jc w:val="center"/>
              <w:rPr>
                <w:lang w:val="ro-MD"/>
              </w:rPr>
            </w:pPr>
          </w:p>
        </w:tc>
        <w:tc>
          <w:tcPr>
            <w:tcW w:w="1995" w:type="dxa"/>
            <w:vMerge/>
            <w:vAlign w:val="center"/>
          </w:tcPr>
          <w:p w14:paraId="3CB0623E" w14:textId="77777777" w:rsidR="00630101" w:rsidRPr="00044FBB" w:rsidRDefault="00630101" w:rsidP="00C85482">
            <w:pPr>
              <w:widowControl w:val="0"/>
              <w:pBdr>
                <w:top w:val="nil"/>
                <w:left w:val="nil"/>
                <w:bottom w:val="nil"/>
                <w:right w:val="nil"/>
                <w:between w:val="nil"/>
              </w:pBdr>
              <w:spacing w:line="276" w:lineRule="auto"/>
              <w:jc w:val="center"/>
              <w:rPr>
                <w:lang w:val="ro-MD"/>
              </w:rPr>
            </w:pPr>
          </w:p>
        </w:tc>
        <w:tc>
          <w:tcPr>
            <w:tcW w:w="1995" w:type="dxa"/>
            <w:vAlign w:val="center"/>
          </w:tcPr>
          <w:p w14:paraId="3CB0623F" w14:textId="77777777" w:rsidR="00630101" w:rsidRPr="00044FBB" w:rsidRDefault="000A2A5D" w:rsidP="00C85482">
            <w:pPr>
              <w:jc w:val="center"/>
              <w:rPr>
                <w:lang w:val="ro-MD"/>
              </w:rPr>
            </w:pPr>
            <w:r w:rsidRPr="00044FBB">
              <w:rPr>
                <w:b/>
                <w:bCs/>
                <w:lang w:val="ro-MD"/>
              </w:rPr>
              <w:t>La primire</w:t>
            </w:r>
          </w:p>
        </w:tc>
        <w:tc>
          <w:tcPr>
            <w:tcW w:w="1995" w:type="dxa"/>
            <w:vAlign w:val="center"/>
          </w:tcPr>
          <w:p w14:paraId="3CB06240" w14:textId="77777777" w:rsidR="00630101" w:rsidRPr="00044FBB" w:rsidRDefault="000A2A5D" w:rsidP="00C85482">
            <w:pPr>
              <w:jc w:val="center"/>
              <w:rPr>
                <w:lang w:val="ro-MD"/>
              </w:rPr>
            </w:pPr>
            <w:r w:rsidRPr="00044FBB">
              <w:rPr>
                <w:b/>
                <w:bCs/>
                <w:lang w:val="ro-MD"/>
              </w:rPr>
              <w:t>La returnare</w:t>
            </w:r>
          </w:p>
        </w:tc>
      </w:tr>
      <w:tr w:rsidR="00630101" w:rsidRPr="00044FBB" w14:paraId="3CB06247" w14:textId="77777777">
        <w:trPr>
          <w:jc w:val="center"/>
        </w:trPr>
        <w:tc>
          <w:tcPr>
            <w:tcW w:w="1995" w:type="dxa"/>
          </w:tcPr>
          <w:p w14:paraId="3CB06242" w14:textId="77777777" w:rsidR="00630101" w:rsidRPr="00044FBB" w:rsidRDefault="00630101">
            <w:pPr>
              <w:rPr>
                <w:lang w:val="ro-MD"/>
              </w:rPr>
            </w:pPr>
          </w:p>
        </w:tc>
        <w:tc>
          <w:tcPr>
            <w:tcW w:w="1995" w:type="dxa"/>
          </w:tcPr>
          <w:p w14:paraId="3CB06243" w14:textId="77777777" w:rsidR="00630101" w:rsidRPr="00044FBB" w:rsidRDefault="00630101">
            <w:pPr>
              <w:jc w:val="center"/>
              <w:rPr>
                <w:lang w:val="ro-MD"/>
              </w:rPr>
            </w:pPr>
          </w:p>
        </w:tc>
        <w:tc>
          <w:tcPr>
            <w:tcW w:w="1995" w:type="dxa"/>
          </w:tcPr>
          <w:p w14:paraId="3CB06244" w14:textId="77777777" w:rsidR="00630101" w:rsidRPr="00044FBB" w:rsidRDefault="00630101">
            <w:pPr>
              <w:jc w:val="center"/>
              <w:rPr>
                <w:lang w:val="ro-MD"/>
              </w:rPr>
            </w:pPr>
          </w:p>
        </w:tc>
        <w:tc>
          <w:tcPr>
            <w:tcW w:w="1995" w:type="dxa"/>
          </w:tcPr>
          <w:p w14:paraId="3CB06245" w14:textId="77777777" w:rsidR="00630101" w:rsidRPr="00044FBB" w:rsidRDefault="00630101">
            <w:pPr>
              <w:jc w:val="center"/>
              <w:rPr>
                <w:lang w:val="ro-MD"/>
              </w:rPr>
            </w:pPr>
          </w:p>
        </w:tc>
        <w:tc>
          <w:tcPr>
            <w:tcW w:w="1995" w:type="dxa"/>
          </w:tcPr>
          <w:p w14:paraId="3CB06246" w14:textId="77777777" w:rsidR="00630101" w:rsidRPr="00044FBB" w:rsidRDefault="00630101">
            <w:pPr>
              <w:jc w:val="center"/>
              <w:rPr>
                <w:lang w:val="ro-MD"/>
              </w:rPr>
            </w:pPr>
          </w:p>
        </w:tc>
      </w:tr>
      <w:tr w:rsidR="00630101" w:rsidRPr="00044FBB" w14:paraId="3CB0624D" w14:textId="77777777">
        <w:trPr>
          <w:jc w:val="center"/>
        </w:trPr>
        <w:tc>
          <w:tcPr>
            <w:tcW w:w="1995" w:type="dxa"/>
          </w:tcPr>
          <w:p w14:paraId="3CB06248" w14:textId="77777777" w:rsidR="00630101" w:rsidRPr="00044FBB" w:rsidRDefault="00630101">
            <w:pPr>
              <w:rPr>
                <w:lang w:val="ro-MD"/>
              </w:rPr>
            </w:pPr>
          </w:p>
        </w:tc>
        <w:tc>
          <w:tcPr>
            <w:tcW w:w="1995" w:type="dxa"/>
          </w:tcPr>
          <w:p w14:paraId="3CB06249" w14:textId="77777777" w:rsidR="00630101" w:rsidRPr="00044FBB" w:rsidRDefault="00630101">
            <w:pPr>
              <w:jc w:val="center"/>
              <w:rPr>
                <w:lang w:val="ro-MD"/>
              </w:rPr>
            </w:pPr>
          </w:p>
        </w:tc>
        <w:tc>
          <w:tcPr>
            <w:tcW w:w="1995" w:type="dxa"/>
          </w:tcPr>
          <w:p w14:paraId="3CB0624A" w14:textId="77777777" w:rsidR="00630101" w:rsidRPr="00044FBB" w:rsidRDefault="00630101">
            <w:pPr>
              <w:jc w:val="center"/>
              <w:rPr>
                <w:lang w:val="ro-MD"/>
              </w:rPr>
            </w:pPr>
          </w:p>
        </w:tc>
        <w:tc>
          <w:tcPr>
            <w:tcW w:w="1995" w:type="dxa"/>
          </w:tcPr>
          <w:p w14:paraId="3CB0624B" w14:textId="77777777" w:rsidR="00630101" w:rsidRPr="00044FBB" w:rsidRDefault="00630101">
            <w:pPr>
              <w:jc w:val="center"/>
              <w:rPr>
                <w:lang w:val="ro-MD"/>
              </w:rPr>
            </w:pPr>
          </w:p>
        </w:tc>
        <w:tc>
          <w:tcPr>
            <w:tcW w:w="1995" w:type="dxa"/>
          </w:tcPr>
          <w:p w14:paraId="3CB0624C" w14:textId="77777777" w:rsidR="00630101" w:rsidRPr="00044FBB" w:rsidRDefault="00630101">
            <w:pPr>
              <w:jc w:val="center"/>
              <w:rPr>
                <w:lang w:val="ro-MD"/>
              </w:rPr>
            </w:pPr>
          </w:p>
        </w:tc>
      </w:tr>
      <w:tr w:rsidR="00630101" w:rsidRPr="00044FBB" w14:paraId="3CB06253" w14:textId="77777777">
        <w:trPr>
          <w:jc w:val="center"/>
        </w:trPr>
        <w:tc>
          <w:tcPr>
            <w:tcW w:w="1995" w:type="dxa"/>
          </w:tcPr>
          <w:p w14:paraId="3CB0624E" w14:textId="77777777" w:rsidR="00630101" w:rsidRPr="00044FBB" w:rsidRDefault="00630101">
            <w:pPr>
              <w:rPr>
                <w:lang w:val="ro-MD"/>
              </w:rPr>
            </w:pPr>
          </w:p>
        </w:tc>
        <w:tc>
          <w:tcPr>
            <w:tcW w:w="1995" w:type="dxa"/>
          </w:tcPr>
          <w:p w14:paraId="3CB0624F" w14:textId="77777777" w:rsidR="00630101" w:rsidRPr="00044FBB" w:rsidRDefault="00630101">
            <w:pPr>
              <w:jc w:val="center"/>
              <w:rPr>
                <w:lang w:val="ro-MD"/>
              </w:rPr>
            </w:pPr>
          </w:p>
        </w:tc>
        <w:tc>
          <w:tcPr>
            <w:tcW w:w="1995" w:type="dxa"/>
          </w:tcPr>
          <w:p w14:paraId="3CB06250" w14:textId="77777777" w:rsidR="00630101" w:rsidRPr="00044FBB" w:rsidRDefault="00630101">
            <w:pPr>
              <w:jc w:val="center"/>
              <w:rPr>
                <w:lang w:val="ro-MD"/>
              </w:rPr>
            </w:pPr>
          </w:p>
        </w:tc>
        <w:tc>
          <w:tcPr>
            <w:tcW w:w="1995" w:type="dxa"/>
          </w:tcPr>
          <w:p w14:paraId="3CB06251" w14:textId="77777777" w:rsidR="00630101" w:rsidRPr="00044FBB" w:rsidRDefault="00630101">
            <w:pPr>
              <w:jc w:val="center"/>
              <w:rPr>
                <w:lang w:val="ro-MD"/>
              </w:rPr>
            </w:pPr>
          </w:p>
        </w:tc>
        <w:tc>
          <w:tcPr>
            <w:tcW w:w="1995" w:type="dxa"/>
          </w:tcPr>
          <w:p w14:paraId="3CB06252" w14:textId="77777777" w:rsidR="00630101" w:rsidRPr="00044FBB" w:rsidRDefault="00630101">
            <w:pPr>
              <w:jc w:val="center"/>
              <w:rPr>
                <w:lang w:val="ro-MD"/>
              </w:rPr>
            </w:pPr>
          </w:p>
        </w:tc>
      </w:tr>
      <w:tr w:rsidR="00630101" w:rsidRPr="00044FBB" w14:paraId="3CB06259" w14:textId="77777777">
        <w:trPr>
          <w:jc w:val="center"/>
        </w:trPr>
        <w:tc>
          <w:tcPr>
            <w:tcW w:w="1995" w:type="dxa"/>
          </w:tcPr>
          <w:p w14:paraId="3CB06254" w14:textId="77777777" w:rsidR="00630101" w:rsidRPr="00044FBB" w:rsidRDefault="00630101">
            <w:pPr>
              <w:rPr>
                <w:lang w:val="ro-MD"/>
              </w:rPr>
            </w:pPr>
          </w:p>
        </w:tc>
        <w:tc>
          <w:tcPr>
            <w:tcW w:w="1995" w:type="dxa"/>
          </w:tcPr>
          <w:p w14:paraId="3CB06255" w14:textId="77777777" w:rsidR="00630101" w:rsidRPr="00044FBB" w:rsidRDefault="00630101">
            <w:pPr>
              <w:jc w:val="center"/>
              <w:rPr>
                <w:lang w:val="ro-MD"/>
              </w:rPr>
            </w:pPr>
          </w:p>
        </w:tc>
        <w:tc>
          <w:tcPr>
            <w:tcW w:w="1995" w:type="dxa"/>
          </w:tcPr>
          <w:p w14:paraId="3CB06256" w14:textId="77777777" w:rsidR="00630101" w:rsidRPr="00044FBB" w:rsidRDefault="00630101">
            <w:pPr>
              <w:jc w:val="center"/>
              <w:rPr>
                <w:lang w:val="ro-MD"/>
              </w:rPr>
            </w:pPr>
          </w:p>
        </w:tc>
        <w:tc>
          <w:tcPr>
            <w:tcW w:w="1995" w:type="dxa"/>
          </w:tcPr>
          <w:p w14:paraId="3CB06257" w14:textId="77777777" w:rsidR="00630101" w:rsidRPr="00044FBB" w:rsidRDefault="00630101">
            <w:pPr>
              <w:jc w:val="center"/>
              <w:rPr>
                <w:lang w:val="ro-MD"/>
              </w:rPr>
            </w:pPr>
          </w:p>
        </w:tc>
        <w:tc>
          <w:tcPr>
            <w:tcW w:w="1995" w:type="dxa"/>
          </w:tcPr>
          <w:p w14:paraId="3CB06258" w14:textId="77777777" w:rsidR="00630101" w:rsidRPr="00044FBB" w:rsidRDefault="00630101">
            <w:pPr>
              <w:jc w:val="center"/>
              <w:rPr>
                <w:lang w:val="ro-MD"/>
              </w:rPr>
            </w:pPr>
          </w:p>
        </w:tc>
      </w:tr>
      <w:tr w:rsidR="00630101" w:rsidRPr="00044FBB" w14:paraId="3CB0625F" w14:textId="77777777">
        <w:trPr>
          <w:jc w:val="center"/>
        </w:trPr>
        <w:tc>
          <w:tcPr>
            <w:tcW w:w="1995" w:type="dxa"/>
          </w:tcPr>
          <w:p w14:paraId="3CB0625A" w14:textId="77777777" w:rsidR="00630101" w:rsidRPr="00044FBB" w:rsidRDefault="00630101">
            <w:pPr>
              <w:rPr>
                <w:lang w:val="ro-MD"/>
              </w:rPr>
            </w:pPr>
          </w:p>
        </w:tc>
        <w:tc>
          <w:tcPr>
            <w:tcW w:w="1995" w:type="dxa"/>
          </w:tcPr>
          <w:p w14:paraId="3CB0625B" w14:textId="77777777" w:rsidR="00630101" w:rsidRPr="00044FBB" w:rsidRDefault="00630101">
            <w:pPr>
              <w:jc w:val="center"/>
              <w:rPr>
                <w:lang w:val="ro-MD"/>
              </w:rPr>
            </w:pPr>
          </w:p>
        </w:tc>
        <w:tc>
          <w:tcPr>
            <w:tcW w:w="1995" w:type="dxa"/>
          </w:tcPr>
          <w:p w14:paraId="3CB0625C" w14:textId="77777777" w:rsidR="00630101" w:rsidRPr="00044FBB" w:rsidRDefault="00630101">
            <w:pPr>
              <w:jc w:val="center"/>
              <w:rPr>
                <w:lang w:val="ro-MD"/>
              </w:rPr>
            </w:pPr>
          </w:p>
        </w:tc>
        <w:tc>
          <w:tcPr>
            <w:tcW w:w="1995" w:type="dxa"/>
          </w:tcPr>
          <w:p w14:paraId="3CB0625D" w14:textId="77777777" w:rsidR="00630101" w:rsidRPr="00044FBB" w:rsidRDefault="00630101">
            <w:pPr>
              <w:jc w:val="center"/>
              <w:rPr>
                <w:lang w:val="ro-MD"/>
              </w:rPr>
            </w:pPr>
          </w:p>
        </w:tc>
        <w:tc>
          <w:tcPr>
            <w:tcW w:w="1995" w:type="dxa"/>
          </w:tcPr>
          <w:p w14:paraId="3CB0625E" w14:textId="77777777" w:rsidR="00630101" w:rsidRPr="00044FBB" w:rsidRDefault="00630101">
            <w:pPr>
              <w:jc w:val="center"/>
              <w:rPr>
                <w:lang w:val="ro-MD"/>
              </w:rPr>
            </w:pPr>
          </w:p>
        </w:tc>
      </w:tr>
    </w:tbl>
    <w:p w14:paraId="3CB06260" w14:textId="77777777" w:rsidR="00630101" w:rsidRPr="00044FBB" w:rsidRDefault="00630101">
      <w:pPr>
        <w:spacing w:after="120"/>
        <w:rPr>
          <w:lang w:val="ro-MD"/>
        </w:rPr>
      </w:pPr>
    </w:p>
    <w:p w14:paraId="3CB06261" w14:textId="77777777" w:rsidR="00630101" w:rsidRPr="00044FBB" w:rsidRDefault="000A2A5D">
      <w:pPr>
        <w:jc w:val="both"/>
        <w:rPr>
          <w:lang w:val="ro-MD"/>
        </w:rPr>
      </w:pPr>
      <w:r w:rsidRPr="00044FBB">
        <w:rPr>
          <w:lang w:val="ro-MD"/>
        </w:rPr>
        <w:t>Dirigintele clasei verifică dacă numele, prenumele elevului sunt scrise corect.</w:t>
      </w:r>
    </w:p>
    <w:p w14:paraId="3CB06262" w14:textId="77777777" w:rsidR="00630101" w:rsidRPr="00044FBB" w:rsidRDefault="000A2A5D">
      <w:pPr>
        <w:jc w:val="both"/>
        <w:rPr>
          <w:lang w:val="ro-MD"/>
        </w:rPr>
      </w:pPr>
      <w:r w:rsidRPr="00044FBB">
        <w:rPr>
          <w:lang w:val="ro-MD"/>
        </w:rPr>
        <w:t>Elevii nu vor face niciun fel de însemnări în manual.</w:t>
      </w:r>
    </w:p>
    <w:p w14:paraId="3CB06263" w14:textId="77777777" w:rsidR="00630101" w:rsidRPr="00044FBB" w:rsidRDefault="000A2A5D">
      <w:pPr>
        <w:spacing w:after="160"/>
        <w:jc w:val="both"/>
        <w:rPr>
          <w:lang w:val="ro-MD"/>
        </w:rPr>
      </w:pPr>
      <w:r w:rsidRPr="00044FBB">
        <w:rPr>
          <w:lang w:val="ro-MD"/>
        </w:rPr>
        <w:t>Aspectul manualului (la primire și la returnare) se va aprecia de către diriginte cu unul dintre următoarele calificative: nou, bun, satisfăcător, nesatisfăcător.</w:t>
      </w:r>
    </w:p>
    <w:p w14:paraId="3CB06264" w14:textId="77777777" w:rsidR="00630101" w:rsidRPr="00044FBB" w:rsidRDefault="000A2A5D">
      <w:pPr>
        <w:spacing w:after="240"/>
        <w:jc w:val="both"/>
        <w:rPr>
          <w:lang w:val="ro-MD"/>
        </w:rPr>
      </w:pPr>
      <w:r w:rsidRPr="00044FBB">
        <w:rPr>
          <w:lang w:val="ro-MD"/>
        </w:rPr>
        <w:t>Caseta tehnică întocmită în conformitate cu prevederile art. 17 din Legea nr. 939/2000 cu privire la activitatea editorială.”.</w:t>
      </w:r>
    </w:p>
    <w:p w14:paraId="3CB06265" w14:textId="77777777" w:rsidR="00630101" w:rsidRPr="00044FBB" w:rsidRDefault="00630101">
      <w:pPr>
        <w:spacing w:after="120"/>
        <w:jc w:val="both"/>
        <w:rPr>
          <w:lang w:val="ro-MD"/>
        </w:rPr>
      </w:pPr>
    </w:p>
    <w:p w14:paraId="3CB06266" w14:textId="77777777" w:rsidR="00630101" w:rsidRPr="00044FBB" w:rsidRDefault="000A2A5D">
      <w:pPr>
        <w:spacing w:after="120"/>
        <w:jc w:val="both"/>
        <w:rPr>
          <w:lang w:val="ro-MD"/>
        </w:rPr>
      </w:pPr>
      <w:r w:rsidRPr="00044FBB">
        <w:rPr>
          <w:lang w:val="ro-MD"/>
        </w:rPr>
        <w:lastRenderedPageBreak/>
        <w:t>2.52. Anexa nr. 4 va avea următorul cuprins:</w:t>
      </w:r>
    </w:p>
    <w:p w14:paraId="3CB06267" w14:textId="77777777" w:rsidR="00630101" w:rsidRPr="00044FBB" w:rsidRDefault="000A2A5D">
      <w:pPr>
        <w:jc w:val="right"/>
        <w:rPr>
          <w:lang w:val="ro-MD"/>
        </w:rPr>
      </w:pPr>
      <w:r w:rsidRPr="00044FBB">
        <w:rPr>
          <w:lang w:val="ro-MD"/>
        </w:rPr>
        <w:t>„Anexa nr. 4</w:t>
      </w:r>
    </w:p>
    <w:p w14:paraId="3CB06268" w14:textId="77777777" w:rsidR="00630101" w:rsidRPr="00044FBB" w:rsidRDefault="000A2A5D">
      <w:pPr>
        <w:jc w:val="right"/>
        <w:rPr>
          <w:lang w:val="ro-MD"/>
        </w:rPr>
      </w:pPr>
      <w:r w:rsidRPr="00044FBB">
        <w:rPr>
          <w:lang w:val="ro-MD"/>
        </w:rPr>
        <w:t>la Regulamentul cu privire la selectarea</w:t>
      </w:r>
    </w:p>
    <w:p w14:paraId="3CB06269" w14:textId="77777777" w:rsidR="00630101" w:rsidRPr="00044FBB" w:rsidRDefault="000A2A5D">
      <w:pPr>
        <w:spacing w:after="240"/>
        <w:jc w:val="right"/>
        <w:rPr>
          <w:lang w:val="ro-MD"/>
        </w:rPr>
      </w:pPr>
      <w:r w:rsidRPr="00044FBB">
        <w:rPr>
          <w:lang w:val="ro-MD"/>
        </w:rPr>
        <w:t>și achiziția manualelor școlare</w:t>
      </w:r>
    </w:p>
    <w:p w14:paraId="3CB0626A" w14:textId="77777777" w:rsidR="00630101" w:rsidRPr="00044FBB" w:rsidRDefault="000A2A5D">
      <w:pPr>
        <w:jc w:val="center"/>
        <w:rPr>
          <w:lang w:val="ro-MD"/>
        </w:rPr>
      </w:pPr>
      <w:r w:rsidRPr="00044FBB">
        <w:rPr>
          <w:b/>
          <w:bCs/>
          <w:lang w:val="ro-MD"/>
        </w:rPr>
        <w:t>FIȘA DE TOTALIZARE</w:t>
      </w:r>
    </w:p>
    <w:p w14:paraId="3CB0626B" w14:textId="77777777" w:rsidR="00630101" w:rsidRPr="00044FBB" w:rsidRDefault="000A2A5D">
      <w:pPr>
        <w:spacing w:after="200"/>
        <w:jc w:val="center"/>
        <w:rPr>
          <w:lang w:val="ro-MD"/>
        </w:rPr>
      </w:pPr>
      <w:r w:rsidRPr="00044FBB">
        <w:rPr>
          <w:b/>
          <w:bCs/>
          <w:lang w:val="ro-MD"/>
        </w:rPr>
        <w:t>A REZULTATELOR EVALUĂRII GRUPULUI DE EVALUATORI</w:t>
      </w:r>
    </w:p>
    <w:p w14:paraId="3CB0626C" w14:textId="77777777" w:rsidR="00630101" w:rsidRPr="00044FBB" w:rsidRDefault="000A2A5D">
      <w:pPr>
        <w:jc w:val="both"/>
        <w:rPr>
          <w:lang w:val="ro-MD"/>
        </w:rPr>
      </w:pPr>
      <w:r w:rsidRPr="00044FBB">
        <w:rPr>
          <w:lang w:val="ro-MD"/>
        </w:rPr>
        <w:t>Licitația publică nr. ________ din ____________         Achiziția manualelor școlare</w:t>
      </w:r>
    </w:p>
    <w:p w14:paraId="3CB0626D" w14:textId="77777777" w:rsidR="00630101" w:rsidRPr="00044FBB" w:rsidRDefault="000A2A5D">
      <w:pPr>
        <w:jc w:val="both"/>
        <w:rPr>
          <w:lang w:val="ro-MD"/>
        </w:rPr>
      </w:pPr>
      <w:r w:rsidRPr="00044FBB">
        <w:rPr>
          <w:lang w:val="ro-MD"/>
        </w:rPr>
        <w:t>Oferta pentru disciplina ____________________________</w:t>
      </w:r>
    </w:p>
    <w:p w14:paraId="3CB0626E" w14:textId="77777777" w:rsidR="00630101" w:rsidRPr="00044FBB" w:rsidRDefault="000A2A5D">
      <w:pPr>
        <w:spacing w:after="160"/>
        <w:jc w:val="both"/>
        <w:rPr>
          <w:lang w:val="ro-MD"/>
        </w:rPr>
      </w:pPr>
      <w:r w:rsidRPr="00044FBB">
        <w:rPr>
          <w:lang w:val="ro-MD"/>
        </w:rPr>
        <w:t>Codul ofertei ____________</w:t>
      </w:r>
    </w:p>
    <w:tbl>
      <w:tblPr>
        <w:tblStyle w:val="af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536"/>
        <w:gridCol w:w="992"/>
        <w:gridCol w:w="567"/>
        <w:gridCol w:w="567"/>
        <w:gridCol w:w="567"/>
        <w:gridCol w:w="567"/>
        <w:gridCol w:w="425"/>
        <w:gridCol w:w="851"/>
      </w:tblGrid>
      <w:tr w:rsidR="00630101" w:rsidRPr="00044FBB" w14:paraId="3CB06278" w14:textId="77777777" w:rsidTr="00F57C89">
        <w:trPr>
          <w:cantSplit/>
          <w:trHeight w:val="1655"/>
          <w:jc w:val="center"/>
        </w:trPr>
        <w:tc>
          <w:tcPr>
            <w:tcW w:w="704" w:type="dxa"/>
            <w:vAlign w:val="center"/>
          </w:tcPr>
          <w:p w14:paraId="3CB0626F" w14:textId="77777777" w:rsidR="00630101" w:rsidRPr="00044FBB" w:rsidRDefault="000A2A5D" w:rsidP="000741EB">
            <w:pPr>
              <w:jc w:val="center"/>
              <w:rPr>
                <w:lang w:val="ro-MD"/>
              </w:rPr>
            </w:pPr>
            <w:r w:rsidRPr="00044FBB">
              <w:rPr>
                <w:b/>
                <w:bCs/>
                <w:lang w:val="ro-MD"/>
              </w:rPr>
              <w:t>Nr.</w:t>
            </w:r>
          </w:p>
        </w:tc>
        <w:tc>
          <w:tcPr>
            <w:tcW w:w="4536" w:type="dxa"/>
            <w:vAlign w:val="center"/>
          </w:tcPr>
          <w:p w14:paraId="3CB06270" w14:textId="77777777" w:rsidR="00630101" w:rsidRPr="00044FBB" w:rsidRDefault="000A2A5D" w:rsidP="000741EB">
            <w:pPr>
              <w:jc w:val="center"/>
              <w:rPr>
                <w:lang w:val="ro-MD"/>
              </w:rPr>
            </w:pPr>
            <w:r w:rsidRPr="00044FBB">
              <w:rPr>
                <w:b/>
                <w:bCs/>
                <w:lang w:val="ro-MD"/>
              </w:rPr>
              <w:t>Criterii</w:t>
            </w:r>
          </w:p>
        </w:tc>
        <w:tc>
          <w:tcPr>
            <w:tcW w:w="992" w:type="dxa"/>
            <w:vAlign w:val="center"/>
          </w:tcPr>
          <w:p w14:paraId="3CB06271" w14:textId="77777777" w:rsidR="00630101" w:rsidRPr="00F57C89" w:rsidRDefault="000A2A5D" w:rsidP="000741EB">
            <w:pPr>
              <w:jc w:val="center"/>
              <w:rPr>
                <w:sz w:val="22"/>
                <w:lang w:val="ro-MD"/>
              </w:rPr>
            </w:pPr>
            <w:r w:rsidRPr="00F57C89">
              <w:rPr>
                <w:b/>
                <w:bCs/>
                <w:sz w:val="22"/>
                <w:lang w:val="ro-MD"/>
              </w:rPr>
              <w:t>Indicator/ Punctaj maxim posibil</w:t>
            </w:r>
          </w:p>
        </w:tc>
        <w:tc>
          <w:tcPr>
            <w:tcW w:w="567" w:type="dxa"/>
            <w:textDirection w:val="btLr"/>
            <w:vAlign w:val="center"/>
          </w:tcPr>
          <w:p w14:paraId="3CB06272" w14:textId="77777777" w:rsidR="00630101" w:rsidRPr="00F57C89" w:rsidRDefault="000A2A5D" w:rsidP="000741EB">
            <w:pPr>
              <w:ind w:left="113" w:right="113"/>
              <w:jc w:val="center"/>
              <w:rPr>
                <w:sz w:val="22"/>
                <w:lang w:val="ro-MD"/>
              </w:rPr>
            </w:pPr>
            <w:r w:rsidRPr="00F57C89">
              <w:rPr>
                <w:b/>
                <w:bCs/>
                <w:sz w:val="22"/>
                <w:lang w:val="ro-MD"/>
              </w:rPr>
              <w:t>Evaluator 1</w:t>
            </w:r>
          </w:p>
        </w:tc>
        <w:tc>
          <w:tcPr>
            <w:tcW w:w="567" w:type="dxa"/>
            <w:textDirection w:val="btLr"/>
            <w:vAlign w:val="center"/>
          </w:tcPr>
          <w:p w14:paraId="3CB06273" w14:textId="77777777" w:rsidR="00630101" w:rsidRPr="00F57C89" w:rsidRDefault="000A2A5D" w:rsidP="000741EB">
            <w:pPr>
              <w:ind w:left="113" w:right="113"/>
              <w:jc w:val="center"/>
              <w:rPr>
                <w:sz w:val="22"/>
                <w:lang w:val="ro-MD"/>
              </w:rPr>
            </w:pPr>
            <w:r w:rsidRPr="00F57C89">
              <w:rPr>
                <w:b/>
                <w:bCs/>
                <w:sz w:val="22"/>
                <w:lang w:val="ro-MD"/>
              </w:rPr>
              <w:t>Evaluator 2</w:t>
            </w:r>
          </w:p>
        </w:tc>
        <w:tc>
          <w:tcPr>
            <w:tcW w:w="567" w:type="dxa"/>
            <w:textDirection w:val="btLr"/>
            <w:vAlign w:val="center"/>
          </w:tcPr>
          <w:p w14:paraId="3CB06274" w14:textId="77777777" w:rsidR="00630101" w:rsidRPr="00F57C89" w:rsidRDefault="000A2A5D" w:rsidP="000741EB">
            <w:pPr>
              <w:ind w:left="113" w:right="113"/>
              <w:jc w:val="center"/>
              <w:rPr>
                <w:sz w:val="22"/>
                <w:lang w:val="ro-MD"/>
              </w:rPr>
            </w:pPr>
            <w:r w:rsidRPr="00F57C89">
              <w:rPr>
                <w:b/>
                <w:bCs/>
                <w:sz w:val="22"/>
                <w:lang w:val="ro-MD"/>
              </w:rPr>
              <w:t>Evaluator 3</w:t>
            </w:r>
          </w:p>
        </w:tc>
        <w:tc>
          <w:tcPr>
            <w:tcW w:w="567" w:type="dxa"/>
            <w:textDirection w:val="btLr"/>
            <w:vAlign w:val="center"/>
          </w:tcPr>
          <w:p w14:paraId="3CB06275" w14:textId="77777777" w:rsidR="00630101" w:rsidRPr="00F57C89" w:rsidRDefault="000A2A5D" w:rsidP="000741EB">
            <w:pPr>
              <w:ind w:left="113" w:right="113"/>
              <w:jc w:val="center"/>
              <w:rPr>
                <w:sz w:val="22"/>
                <w:lang w:val="ro-MD"/>
              </w:rPr>
            </w:pPr>
            <w:r w:rsidRPr="00F57C89">
              <w:rPr>
                <w:b/>
                <w:bCs/>
                <w:sz w:val="22"/>
                <w:lang w:val="ro-MD"/>
              </w:rPr>
              <w:t>Evaluator 4</w:t>
            </w:r>
          </w:p>
        </w:tc>
        <w:tc>
          <w:tcPr>
            <w:tcW w:w="425" w:type="dxa"/>
            <w:textDirection w:val="btLr"/>
            <w:vAlign w:val="center"/>
          </w:tcPr>
          <w:p w14:paraId="3CB06276" w14:textId="77777777" w:rsidR="00630101" w:rsidRPr="00F57C89" w:rsidRDefault="000A2A5D" w:rsidP="000741EB">
            <w:pPr>
              <w:ind w:left="113" w:right="113"/>
              <w:jc w:val="center"/>
              <w:rPr>
                <w:sz w:val="22"/>
                <w:lang w:val="ro-MD"/>
              </w:rPr>
            </w:pPr>
            <w:r w:rsidRPr="00F57C89">
              <w:rPr>
                <w:b/>
                <w:bCs/>
                <w:sz w:val="22"/>
                <w:lang w:val="ro-MD"/>
              </w:rPr>
              <w:t>Evaluator 5</w:t>
            </w:r>
          </w:p>
        </w:tc>
        <w:tc>
          <w:tcPr>
            <w:tcW w:w="851" w:type="dxa"/>
            <w:textDirection w:val="btLr"/>
            <w:vAlign w:val="center"/>
          </w:tcPr>
          <w:p w14:paraId="3CB06277" w14:textId="77777777" w:rsidR="00630101" w:rsidRPr="00F57C89" w:rsidRDefault="000A2A5D" w:rsidP="000741EB">
            <w:pPr>
              <w:ind w:left="113" w:right="113"/>
              <w:jc w:val="center"/>
              <w:rPr>
                <w:sz w:val="22"/>
                <w:lang w:val="ro-MD"/>
              </w:rPr>
            </w:pPr>
            <w:r w:rsidRPr="00F57C89">
              <w:rPr>
                <w:b/>
                <w:bCs/>
                <w:sz w:val="22"/>
                <w:lang w:val="ro-MD"/>
              </w:rPr>
              <w:t>Punctaj mediu per criteriu</w:t>
            </w:r>
          </w:p>
        </w:tc>
      </w:tr>
      <w:tr w:rsidR="00630101" w:rsidRPr="00044FBB" w14:paraId="3CB06282" w14:textId="77777777" w:rsidTr="00F57C89">
        <w:trPr>
          <w:jc w:val="center"/>
        </w:trPr>
        <w:tc>
          <w:tcPr>
            <w:tcW w:w="704" w:type="dxa"/>
          </w:tcPr>
          <w:p w14:paraId="3CB06279" w14:textId="77777777" w:rsidR="00630101" w:rsidRPr="00044FBB" w:rsidRDefault="000A2A5D">
            <w:pPr>
              <w:rPr>
                <w:lang w:val="ro-MD"/>
              </w:rPr>
            </w:pPr>
            <w:r w:rsidRPr="00044FBB">
              <w:rPr>
                <w:lang w:val="ro-MD"/>
              </w:rPr>
              <w:t>I.</w:t>
            </w:r>
          </w:p>
        </w:tc>
        <w:tc>
          <w:tcPr>
            <w:tcW w:w="4536" w:type="dxa"/>
          </w:tcPr>
          <w:p w14:paraId="3CB0627A" w14:textId="77777777" w:rsidR="00630101" w:rsidRPr="00044FBB" w:rsidRDefault="000A2A5D">
            <w:pPr>
              <w:rPr>
                <w:lang w:val="ro-MD"/>
              </w:rPr>
            </w:pPr>
            <w:r w:rsidRPr="00044FBB">
              <w:rPr>
                <w:lang w:val="ro-MD"/>
              </w:rPr>
              <w:t>Corespunderea conținutului proiectului de manual cu prevederile curriculumului</w:t>
            </w:r>
          </w:p>
        </w:tc>
        <w:tc>
          <w:tcPr>
            <w:tcW w:w="992" w:type="dxa"/>
          </w:tcPr>
          <w:p w14:paraId="3CB0627B" w14:textId="77777777" w:rsidR="00630101" w:rsidRPr="00044FBB" w:rsidRDefault="000A2A5D">
            <w:pPr>
              <w:jc w:val="center"/>
              <w:rPr>
                <w:lang w:val="ro-MD"/>
              </w:rPr>
            </w:pPr>
            <w:r w:rsidRPr="00044FBB">
              <w:rPr>
                <w:lang w:val="ro-MD"/>
              </w:rPr>
              <w:t>Da/Nu</w:t>
            </w:r>
          </w:p>
        </w:tc>
        <w:tc>
          <w:tcPr>
            <w:tcW w:w="567" w:type="dxa"/>
          </w:tcPr>
          <w:p w14:paraId="3CB0627C" w14:textId="77777777" w:rsidR="00630101" w:rsidRPr="00044FBB" w:rsidRDefault="00630101">
            <w:pPr>
              <w:jc w:val="center"/>
              <w:rPr>
                <w:lang w:val="ro-MD"/>
              </w:rPr>
            </w:pPr>
          </w:p>
        </w:tc>
        <w:tc>
          <w:tcPr>
            <w:tcW w:w="567" w:type="dxa"/>
          </w:tcPr>
          <w:p w14:paraId="3CB0627D" w14:textId="77777777" w:rsidR="00630101" w:rsidRPr="00044FBB" w:rsidRDefault="00630101">
            <w:pPr>
              <w:jc w:val="center"/>
              <w:rPr>
                <w:lang w:val="ro-MD"/>
              </w:rPr>
            </w:pPr>
          </w:p>
        </w:tc>
        <w:tc>
          <w:tcPr>
            <w:tcW w:w="567" w:type="dxa"/>
          </w:tcPr>
          <w:p w14:paraId="3CB0627E" w14:textId="77777777" w:rsidR="00630101" w:rsidRPr="00044FBB" w:rsidRDefault="00630101">
            <w:pPr>
              <w:jc w:val="center"/>
              <w:rPr>
                <w:lang w:val="ro-MD"/>
              </w:rPr>
            </w:pPr>
          </w:p>
        </w:tc>
        <w:tc>
          <w:tcPr>
            <w:tcW w:w="567" w:type="dxa"/>
          </w:tcPr>
          <w:p w14:paraId="3CB0627F" w14:textId="77777777" w:rsidR="00630101" w:rsidRPr="00044FBB" w:rsidRDefault="00630101">
            <w:pPr>
              <w:jc w:val="center"/>
              <w:rPr>
                <w:lang w:val="ro-MD"/>
              </w:rPr>
            </w:pPr>
          </w:p>
        </w:tc>
        <w:tc>
          <w:tcPr>
            <w:tcW w:w="425" w:type="dxa"/>
          </w:tcPr>
          <w:p w14:paraId="3CB06280" w14:textId="77777777" w:rsidR="00630101" w:rsidRPr="00044FBB" w:rsidRDefault="00630101">
            <w:pPr>
              <w:jc w:val="center"/>
              <w:rPr>
                <w:lang w:val="ro-MD"/>
              </w:rPr>
            </w:pPr>
          </w:p>
        </w:tc>
        <w:tc>
          <w:tcPr>
            <w:tcW w:w="851" w:type="dxa"/>
          </w:tcPr>
          <w:p w14:paraId="3CB06281" w14:textId="77777777" w:rsidR="00630101" w:rsidRPr="00044FBB" w:rsidRDefault="00630101">
            <w:pPr>
              <w:jc w:val="center"/>
              <w:rPr>
                <w:lang w:val="ro-MD"/>
              </w:rPr>
            </w:pPr>
          </w:p>
        </w:tc>
      </w:tr>
      <w:tr w:rsidR="00630101" w:rsidRPr="00044FBB" w14:paraId="3CB0628C" w14:textId="77777777" w:rsidTr="00F57C89">
        <w:trPr>
          <w:jc w:val="center"/>
        </w:trPr>
        <w:tc>
          <w:tcPr>
            <w:tcW w:w="704" w:type="dxa"/>
          </w:tcPr>
          <w:p w14:paraId="3CB06283" w14:textId="77777777" w:rsidR="00630101" w:rsidRPr="00044FBB" w:rsidRDefault="000A2A5D">
            <w:pPr>
              <w:rPr>
                <w:lang w:val="ro-MD"/>
              </w:rPr>
            </w:pPr>
            <w:r w:rsidRPr="00044FBB">
              <w:rPr>
                <w:lang w:val="ro-MD"/>
              </w:rPr>
              <w:t>II.</w:t>
            </w:r>
          </w:p>
        </w:tc>
        <w:tc>
          <w:tcPr>
            <w:tcW w:w="4536" w:type="dxa"/>
          </w:tcPr>
          <w:p w14:paraId="3CB06284" w14:textId="77777777" w:rsidR="00630101" w:rsidRPr="00044FBB" w:rsidRDefault="000A2A5D">
            <w:pPr>
              <w:rPr>
                <w:lang w:val="ro-MD"/>
              </w:rPr>
            </w:pPr>
            <w:r w:rsidRPr="00044FBB">
              <w:rPr>
                <w:lang w:val="ro-MD"/>
              </w:rPr>
              <w:t>Caracterul inclusiv și nediscriminatoriu</w:t>
            </w:r>
          </w:p>
        </w:tc>
        <w:tc>
          <w:tcPr>
            <w:tcW w:w="992" w:type="dxa"/>
          </w:tcPr>
          <w:p w14:paraId="3CB06285" w14:textId="77777777" w:rsidR="00630101" w:rsidRPr="00044FBB" w:rsidRDefault="000A2A5D">
            <w:pPr>
              <w:jc w:val="center"/>
              <w:rPr>
                <w:lang w:val="ro-MD"/>
              </w:rPr>
            </w:pPr>
            <w:r w:rsidRPr="00044FBB">
              <w:rPr>
                <w:lang w:val="ro-MD"/>
              </w:rPr>
              <w:t>10</w:t>
            </w:r>
          </w:p>
        </w:tc>
        <w:tc>
          <w:tcPr>
            <w:tcW w:w="567" w:type="dxa"/>
          </w:tcPr>
          <w:p w14:paraId="3CB06286" w14:textId="77777777" w:rsidR="00630101" w:rsidRPr="00044FBB" w:rsidRDefault="00630101">
            <w:pPr>
              <w:jc w:val="center"/>
              <w:rPr>
                <w:lang w:val="ro-MD"/>
              </w:rPr>
            </w:pPr>
          </w:p>
        </w:tc>
        <w:tc>
          <w:tcPr>
            <w:tcW w:w="567" w:type="dxa"/>
          </w:tcPr>
          <w:p w14:paraId="3CB06287" w14:textId="77777777" w:rsidR="00630101" w:rsidRPr="00044FBB" w:rsidRDefault="00630101">
            <w:pPr>
              <w:jc w:val="center"/>
              <w:rPr>
                <w:lang w:val="ro-MD"/>
              </w:rPr>
            </w:pPr>
          </w:p>
        </w:tc>
        <w:tc>
          <w:tcPr>
            <w:tcW w:w="567" w:type="dxa"/>
          </w:tcPr>
          <w:p w14:paraId="3CB06288" w14:textId="77777777" w:rsidR="00630101" w:rsidRPr="00044FBB" w:rsidRDefault="00630101">
            <w:pPr>
              <w:jc w:val="center"/>
              <w:rPr>
                <w:lang w:val="ro-MD"/>
              </w:rPr>
            </w:pPr>
          </w:p>
        </w:tc>
        <w:tc>
          <w:tcPr>
            <w:tcW w:w="567" w:type="dxa"/>
          </w:tcPr>
          <w:p w14:paraId="3CB06289" w14:textId="77777777" w:rsidR="00630101" w:rsidRPr="00044FBB" w:rsidRDefault="00630101">
            <w:pPr>
              <w:jc w:val="center"/>
              <w:rPr>
                <w:lang w:val="ro-MD"/>
              </w:rPr>
            </w:pPr>
          </w:p>
        </w:tc>
        <w:tc>
          <w:tcPr>
            <w:tcW w:w="425" w:type="dxa"/>
          </w:tcPr>
          <w:p w14:paraId="3CB0628A" w14:textId="77777777" w:rsidR="00630101" w:rsidRPr="00044FBB" w:rsidRDefault="00630101">
            <w:pPr>
              <w:jc w:val="center"/>
              <w:rPr>
                <w:lang w:val="ro-MD"/>
              </w:rPr>
            </w:pPr>
          </w:p>
        </w:tc>
        <w:tc>
          <w:tcPr>
            <w:tcW w:w="851" w:type="dxa"/>
          </w:tcPr>
          <w:p w14:paraId="3CB0628B" w14:textId="77777777" w:rsidR="00630101" w:rsidRPr="00044FBB" w:rsidRDefault="00630101">
            <w:pPr>
              <w:jc w:val="center"/>
              <w:rPr>
                <w:lang w:val="ro-MD"/>
              </w:rPr>
            </w:pPr>
          </w:p>
        </w:tc>
      </w:tr>
      <w:tr w:rsidR="00630101" w:rsidRPr="00044FBB" w14:paraId="3CB06296" w14:textId="77777777" w:rsidTr="00F57C89">
        <w:trPr>
          <w:jc w:val="center"/>
        </w:trPr>
        <w:tc>
          <w:tcPr>
            <w:tcW w:w="704" w:type="dxa"/>
          </w:tcPr>
          <w:p w14:paraId="3CB0628D" w14:textId="77777777" w:rsidR="00630101" w:rsidRPr="00044FBB" w:rsidRDefault="000A2A5D">
            <w:pPr>
              <w:rPr>
                <w:lang w:val="ro-MD"/>
              </w:rPr>
            </w:pPr>
            <w:r w:rsidRPr="00044FBB">
              <w:rPr>
                <w:lang w:val="ro-MD"/>
              </w:rPr>
              <w:t>III.</w:t>
            </w:r>
          </w:p>
        </w:tc>
        <w:tc>
          <w:tcPr>
            <w:tcW w:w="4536" w:type="dxa"/>
          </w:tcPr>
          <w:p w14:paraId="3CB0628E" w14:textId="77777777" w:rsidR="00630101" w:rsidRPr="00044FBB" w:rsidRDefault="000A2A5D">
            <w:pPr>
              <w:rPr>
                <w:lang w:val="ro-MD"/>
              </w:rPr>
            </w:pPr>
            <w:r w:rsidRPr="00044FBB">
              <w:rPr>
                <w:lang w:val="ro-MD"/>
              </w:rPr>
              <w:t xml:space="preserve">Corectitudinea </w:t>
            </w:r>
            <w:proofErr w:type="spellStart"/>
            <w:r w:rsidRPr="00044FBB">
              <w:rPr>
                <w:lang w:val="ro-MD"/>
              </w:rPr>
              <w:t>metodico</w:t>
            </w:r>
            <w:proofErr w:type="spellEnd"/>
            <w:r w:rsidRPr="00044FBB">
              <w:rPr>
                <w:lang w:val="ro-MD"/>
              </w:rPr>
              <w:t>-științifică a conținutului</w:t>
            </w:r>
          </w:p>
        </w:tc>
        <w:tc>
          <w:tcPr>
            <w:tcW w:w="992" w:type="dxa"/>
          </w:tcPr>
          <w:p w14:paraId="3CB0628F" w14:textId="77777777" w:rsidR="00630101" w:rsidRPr="00044FBB" w:rsidRDefault="000A2A5D">
            <w:pPr>
              <w:jc w:val="center"/>
              <w:rPr>
                <w:lang w:val="ro-MD"/>
              </w:rPr>
            </w:pPr>
            <w:r w:rsidRPr="00044FBB">
              <w:rPr>
                <w:lang w:val="ro-MD"/>
              </w:rPr>
              <w:t>21</w:t>
            </w:r>
          </w:p>
        </w:tc>
        <w:tc>
          <w:tcPr>
            <w:tcW w:w="567" w:type="dxa"/>
          </w:tcPr>
          <w:p w14:paraId="3CB06290" w14:textId="77777777" w:rsidR="00630101" w:rsidRPr="00044FBB" w:rsidRDefault="00630101">
            <w:pPr>
              <w:jc w:val="center"/>
              <w:rPr>
                <w:lang w:val="ro-MD"/>
              </w:rPr>
            </w:pPr>
          </w:p>
        </w:tc>
        <w:tc>
          <w:tcPr>
            <w:tcW w:w="567" w:type="dxa"/>
          </w:tcPr>
          <w:p w14:paraId="3CB06291" w14:textId="77777777" w:rsidR="00630101" w:rsidRPr="00044FBB" w:rsidRDefault="00630101">
            <w:pPr>
              <w:jc w:val="center"/>
              <w:rPr>
                <w:lang w:val="ro-MD"/>
              </w:rPr>
            </w:pPr>
          </w:p>
        </w:tc>
        <w:tc>
          <w:tcPr>
            <w:tcW w:w="567" w:type="dxa"/>
          </w:tcPr>
          <w:p w14:paraId="3CB06292" w14:textId="77777777" w:rsidR="00630101" w:rsidRPr="00044FBB" w:rsidRDefault="00630101">
            <w:pPr>
              <w:jc w:val="center"/>
              <w:rPr>
                <w:lang w:val="ro-MD"/>
              </w:rPr>
            </w:pPr>
          </w:p>
        </w:tc>
        <w:tc>
          <w:tcPr>
            <w:tcW w:w="567" w:type="dxa"/>
          </w:tcPr>
          <w:p w14:paraId="3CB06293" w14:textId="77777777" w:rsidR="00630101" w:rsidRPr="00044FBB" w:rsidRDefault="00630101">
            <w:pPr>
              <w:jc w:val="center"/>
              <w:rPr>
                <w:lang w:val="ro-MD"/>
              </w:rPr>
            </w:pPr>
          </w:p>
        </w:tc>
        <w:tc>
          <w:tcPr>
            <w:tcW w:w="425" w:type="dxa"/>
          </w:tcPr>
          <w:p w14:paraId="3CB06294" w14:textId="77777777" w:rsidR="00630101" w:rsidRPr="00044FBB" w:rsidRDefault="00630101">
            <w:pPr>
              <w:jc w:val="center"/>
              <w:rPr>
                <w:lang w:val="ro-MD"/>
              </w:rPr>
            </w:pPr>
          </w:p>
        </w:tc>
        <w:tc>
          <w:tcPr>
            <w:tcW w:w="851" w:type="dxa"/>
          </w:tcPr>
          <w:p w14:paraId="3CB06295" w14:textId="77777777" w:rsidR="00630101" w:rsidRPr="00044FBB" w:rsidRDefault="00630101">
            <w:pPr>
              <w:jc w:val="center"/>
              <w:rPr>
                <w:lang w:val="ro-MD"/>
              </w:rPr>
            </w:pPr>
          </w:p>
        </w:tc>
      </w:tr>
      <w:tr w:rsidR="00630101" w:rsidRPr="00044FBB" w14:paraId="3CB062A0" w14:textId="77777777" w:rsidTr="00F57C89">
        <w:trPr>
          <w:jc w:val="center"/>
        </w:trPr>
        <w:tc>
          <w:tcPr>
            <w:tcW w:w="704" w:type="dxa"/>
          </w:tcPr>
          <w:p w14:paraId="3CB06297" w14:textId="77777777" w:rsidR="00630101" w:rsidRPr="00044FBB" w:rsidRDefault="000A2A5D">
            <w:pPr>
              <w:rPr>
                <w:lang w:val="ro-MD"/>
              </w:rPr>
            </w:pPr>
            <w:r w:rsidRPr="00044FBB">
              <w:rPr>
                <w:lang w:val="ro-MD"/>
              </w:rPr>
              <w:t>IV.</w:t>
            </w:r>
          </w:p>
        </w:tc>
        <w:tc>
          <w:tcPr>
            <w:tcW w:w="4536" w:type="dxa"/>
          </w:tcPr>
          <w:p w14:paraId="3CB06298" w14:textId="77777777" w:rsidR="00630101" w:rsidRPr="00044FBB" w:rsidRDefault="000A2A5D">
            <w:pPr>
              <w:rPr>
                <w:lang w:val="ro-MD"/>
              </w:rPr>
            </w:pPr>
            <w:r w:rsidRPr="00044FBB">
              <w:rPr>
                <w:lang w:val="ro-MD"/>
              </w:rPr>
              <w:t>Orientarea metodologică și organizarea procesului de predare-învățare-evaluare</w:t>
            </w:r>
          </w:p>
        </w:tc>
        <w:tc>
          <w:tcPr>
            <w:tcW w:w="992" w:type="dxa"/>
          </w:tcPr>
          <w:p w14:paraId="3CB06299" w14:textId="77777777" w:rsidR="00630101" w:rsidRPr="00044FBB" w:rsidRDefault="000A2A5D">
            <w:pPr>
              <w:jc w:val="center"/>
              <w:rPr>
                <w:lang w:val="ro-MD"/>
              </w:rPr>
            </w:pPr>
            <w:r w:rsidRPr="00044FBB">
              <w:rPr>
                <w:lang w:val="ro-MD"/>
              </w:rPr>
              <w:t>22</w:t>
            </w:r>
          </w:p>
        </w:tc>
        <w:tc>
          <w:tcPr>
            <w:tcW w:w="567" w:type="dxa"/>
          </w:tcPr>
          <w:p w14:paraId="3CB0629A" w14:textId="77777777" w:rsidR="00630101" w:rsidRPr="00044FBB" w:rsidRDefault="00630101">
            <w:pPr>
              <w:jc w:val="center"/>
              <w:rPr>
                <w:lang w:val="ro-MD"/>
              </w:rPr>
            </w:pPr>
          </w:p>
        </w:tc>
        <w:tc>
          <w:tcPr>
            <w:tcW w:w="567" w:type="dxa"/>
          </w:tcPr>
          <w:p w14:paraId="3CB0629B" w14:textId="77777777" w:rsidR="00630101" w:rsidRPr="00044FBB" w:rsidRDefault="00630101">
            <w:pPr>
              <w:jc w:val="center"/>
              <w:rPr>
                <w:lang w:val="ro-MD"/>
              </w:rPr>
            </w:pPr>
          </w:p>
        </w:tc>
        <w:tc>
          <w:tcPr>
            <w:tcW w:w="567" w:type="dxa"/>
          </w:tcPr>
          <w:p w14:paraId="3CB0629C" w14:textId="77777777" w:rsidR="00630101" w:rsidRPr="00044FBB" w:rsidRDefault="00630101">
            <w:pPr>
              <w:jc w:val="center"/>
              <w:rPr>
                <w:lang w:val="ro-MD"/>
              </w:rPr>
            </w:pPr>
          </w:p>
        </w:tc>
        <w:tc>
          <w:tcPr>
            <w:tcW w:w="567" w:type="dxa"/>
          </w:tcPr>
          <w:p w14:paraId="3CB0629D" w14:textId="77777777" w:rsidR="00630101" w:rsidRPr="00044FBB" w:rsidRDefault="00630101">
            <w:pPr>
              <w:jc w:val="center"/>
              <w:rPr>
                <w:lang w:val="ro-MD"/>
              </w:rPr>
            </w:pPr>
          </w:p>
        </w:tc>
        <w:tc>
          <w:tcPr>
            <w:tcW w:w="425" w:type="dxa"/>
          </w:tcPr>
          <w:p w14:paraId="3CB0629E" w14:textId="77777777" w:rsidR="00630101" w:rsidRPr="00044FBB" w:rsidRDefault="00630101">
            <w:pPr>
              <w:jc w:val="center"/>
              <w:rPr>
                <w:lang w:val="ro-MD"/>
              </w:rPr>
            </w:pPr>
          </w:p>
        </w:tc>
        <w:tc>
          <w:tcPr>
            <w:tcW w:w="851" w:type="dxa"/>
          </w:tcPr>
          <w:p w14:paraId="3CB0629F" w14:textId="77777777" w:rsidR="00630101" w:rsidRPr="00044FBB" w:rsidRDefault="00630101">
            <w:pPr>
              <w:jc w:val="center"/>
              <w:rPr>
                <w:lang w:val="ro-MD"/>
              </w:rPr>
            </w:pPr>
          </w:p>
        </w:tc>
      </w:tr>
      <w:tr w:rsidR="00630101" w:rsidRPr="00044FBB" w14:paraId="3CB062AA" w14:textId="77777777" w:rsidTr="00F57C89">
        <w:trPr>
          <w:jc w:val="center"/>
        </w:trPr>
        <w:tc>
          <w:tcPr>
            <w:tcW w:w="704" w:type="dxa"/>
          </w:tcPr>
          <w:p w14:paraId="3CB062A1" w14:textId="77777777" w:rsidR="00630101" w:rsidRPr="00044FBB" w:rsidRDefault="000A2A5D">
            <w:pPr>
              <w:rPr>
                <w:lang w:val="ro-MD"/>
              </w:rPr>
            </w:pPr>
            <w:r w:rsidRPr="00044FBB">
              <w:rPr>
                <w:lang w:val="ro-MD"/>
              </w:rPr>
              <w:t>V.</w:t>
            </w:r>
          </w:p>
        </w:tc>
        <w:tc>
          <w:tcPr>
            <w:tcW w:w="4536" w:type="dxa"/>
          </w:tcPr>
          <w:p w14:paraId="3CB062A2" w14:textId="77777777" w:rsidR="00630101" w:rsidRPr="00044FBB" w:rsidRDefault="000A2A5D">
            <w:pPr>
              <w:rPr>
                <w:lang w:val="ro-MD"/>
              </w:rPr>
            </w:pPr>
            <w:r w:rsidRPr="00044FBB">
              <w:rPr>
                <w:lang w:val="ro-MD"/>
              </w:rPr>
              <w:t>Structurarea conținutului</w:t>
            </w:r>
          </w:p>
        </w:tc>
        <w:tc>
          <w:tcPr>
            <w:tcW w:w="992" w:type="dxa"/>
          </w:tcPr>
          <w:p w14:paraId="3CB062A3" w14:textId="77777777" w:rsidR="00630101" w:rsidRPr="00044FBB" w:rsidRDefault="000A2A5D">
            <w:pPr>
              <w:jc w:val="center"/>
              <w:rPr>
                <w:lang w:val="ro-MD"/>
              </w:rPr>
            </w:pPr>
            <w:r w:rsidRPr="00044FBB">
              <w:rPr>
                <w:lang w:val="ro-MD"/>
              </w:rPr>
              <w:t>11</w:t>
            </w:r>
          </w:p>
        </w:tc>
        <w:tc>
          <w:tcPr>
            <w:tcW w:w="567" w:type="dxa"/>
          </w:tcPr>
          <w:p w14:paraId="3CB062A4" w14:textId="77777777" w:rsidR="00630101" w:rsidRPr="00044FBB" w:rsidRDefault="00630101">
            <w:pPr>
              <w:jc w:val="center"/>
              <w:rPr>
                <w:lang w:val="ro-MD"/>
              </w:rPr>
            </w:pPr>
          </w:p>
        </w:tc>
        <w:tc>
          <w:tcPr>
            <w:tcW w:w="567" w:type="dxa"/>
          </w:tcPr>
          <w:p w14:paraId="3CB062A5" w14:textId="77777777" w:rsidR="00630101" w:rsidRPr="00044FBB" w:rsidRDefault="00630101">
            <w:pPr>
              <w:jc w:val="center"/>
              <w:rPr>
                <w:lang w:val="ro-MD"/>
              </w:rPr>
            </w:pPr>
          </w:p>
        </w:tc>
        <w:tc>
          <w:tcPr>
            <w:tcW w:w="567" w:type="dxa"/>
          </w:tcPr>
          <w:p w14:paraId="3CB062A6" w14:textId="77777777" w:rsidR="00630101" w:rsidRPr="00044FBB" w:rsidRDefault="00630101">
            <w:pPr>
              <w:jc w:val="center"/>
              <w:rPr>
                <w:lang w:val="ro-MD"/>
              </w:rPr>
            </w:pPr>
          </w:p>
        </w:tc>
        <w:tc>
          <w:tcPr>
            <w:tcW w:w="567" w:type="dxa"/>
          </w:tcPr>
          <w:p w14:paraId="3CB062A7" w14:textId="77777777" w:rsidR="00630101" w:rsidRPr="00044FBB" w:rsidRDefault="00630101">
            <w:pPr>
              <w:jc w:val="center"/>
              <w:rPr>
                <w:lang w:val="ro-MD"/>
              </w:rPr>
            </w:pPr>
          </w:p>
        </w:tc>
        <w:tc>
          <w:tcPr>
            <w:tcW w:w="425" w:type="dxa"/>
          </w:tcPr>
          <w:p w14:paraId="3CB062A8" w14:textId="77777777" w:rsidR="00630101" w:rsidRPr="00044FBB" w:rsidRDefault="00630101">
            <w:pPr>
              <w:jc w:val="center"/>
              <w:rPr>
                <w:lang w:val="ro-MD"/>
              </w:rPr>
            </w:pPr>
          </w:p>
        </w:tc>
        <w:tc>
          <w:tcPr>
            <w:tcW w:w="851" w:type="dxa"/>
          </w:tcPr>
          <w:p w14:paraId="3CB062A9" w14:textId="77777777" w:rsidR="00630101" w:rsidRPr="00044FBB" w:rsidRDefault="00630101">
            <w:pPr>
              <w:jc w:val="center"/>
              <w:rPr>
                <w:lang w:val="ro-MD"/>
              </w:rPr>
            </w:pPr>
          </w:p>
        </w:tc>
      </w:tr>
      <w:tr w:rsidR="00630101" w:rsidRPr="00044FBB" w14:paraId="3CB062B4" w14:textId="77777777" w:rsidTr="00F57C89">
        <w:trPr>
          <w:jc w:val="center"/>
        </w:trPr>
        <w:tc>
          <w:tcPr>
            <w:tcW w:w="704" w:type="dxa"/>
          </w:tcPr>
          <w:p w14:paraId="3CB062AB" w14:textId="77777777" w:rsidR="00630101" w:rsidRPr="00044FBB" w:rsidRDefault="000A2A5D">
            <w:pPr>
              <w:rPr>
                <w:lang w:val="ro-MD"/>
              </w:rPr>
            </w:pPr>
            <w:r w:rsidRPr="00044FBB">
              <w:rPr>
                <w:lang w:val="ro-MD"/>
              </w:rPr>
              <w:t>VI.</w:t>
            </w:r>
          </w:p>
        </w:tc>
        <w:tc>
          <w:tcPr>
            <w:tcW w:w="4536" w:type="dxa"/>
          </w:tcPr>
          <w:p w14:paraId="3CB062AC" w14:textId="77777777" w:rsidR="00630101" w:rsidRPr="00044FBB" w:rsidRDefault="000A2A5D">
            <w:pPr>
              <w:rPr>
                <w:lang w:val="ro-MD"/>
              </w:rPr>
            </w:pPr>
            <w:r w:rsidRPr="00044FBB">
              <w:rPr>
                <w:lang w:val="ro-MD"/>
              </w:rPr>
              <w:t>Interdisciplinaritate, competențe transversale și noile educații</w:t>
            </w:r>
          </w:p>
        </w:tc>
        <w:tc>
          <w:tcPr>
            <w:tcW w:w="992" w:type="dxa"/>
          </w:tcPr>
          <w:p w14:paraId="3CB062AD" w14:textId="77777777" w:rsidR="00630101" w:rsidRPr="00044FBB" w:rsidRDefault="000A2A5D">
            <w:pPr>
              <w:jc w:val="center"/>
              <w:rPr>
                <w:lang w:val="ro-MD"/>
              </w:rPr>
            </w:pPr>
            <w:r w:rsidRPr="00044FBB">
              <w:rPr>
                <w:lang w:val="ro-MD"/>
              </w:rPr>
              <w:t>9</w:t>
            </w:r>
          </w:p>
        </w:tc>
        <w:tc>
          <w:tcPr>
            <w:tcW w:w="567" w:type="dxa"/>
          </w:tcPr>
          <w:p w14:paraId="3CB062AE" w14:textId="77777777" w:rsidR="00630101" w:rsidRPr="00044FBB" w:rsidRDefault="00630101">
            <w:pPr>
              <w:jc w:val="center"/>
              <w:rPr>
                <w:lang w:val="ro-MD"/>
              </w:rPr>
            </w:pPr>
          </w:p>
        </w:tc>
        <w:tc>
          <w:tcPr>
            <w:tcW w:w="567" w:type="dxa"/>
          </w:tcPr>
          <w:p w14:paraId="3CB062AF" w14:textId="77777777" w:rsidR="00630101" w:rsidRPr="00044FBB" w:rsidRDefault="00630101">
            <w:pPr>
              <w:jc w:val="center"/>
              <w:rPr>
                <w:lang w:val="ro-MD"/>
              </w:rPr>
            </w:pPr>
          </w:p>
        </w:tc>
        <w:tc>
          <w:tcPr>
            <w:tcW w:w="567" w:type="dxa"/>
          </w:tcPr>
          <w:p w14:paraId="3CB062B0" w14:textId="77777777" w:rsidR="00630101" w:rsidRPr="00044FBB" w:rsidRDefault="00630101">
            <w:pPr>
              <w:jc w:val="center"/>
              <w:rPr>
                <w:lang w:val="ro-MD"/>
              </w:rPr>
            </w:pPr>
          </w:p>
        </w:tc>
        <w:tc>
          <w:tcPr>
            <w:tcW w:w="567" w:type="dxa"/>
          </w:tcPr>
          <w:p w14:paraId="3CB062B1" w14:textId="77777777" w:rsidR="00630101" w:rsidRPr="00044FBB" w:rsidRDefault="00630101">
            <w:pPr>
              <w:jc w:val="center"/>
              <w:rPr>
                <w:lang w:val="ro-MD"/>
              </w:rPr>
            </w:pPr>
          </w:p>
        </w:tc>
        <w:tc>
          <w:tcPr>
            <w:tcW w:w="425" w:type="dxa"/>
          </w:tcPr>
          <w:p w14:paraId="3CB062B2" w14:textId="77777777" w:rsidR="00630101" w:rsidRPr="00044FBB" w:rsidRDefault="00630101">
            <w:pPr>
              <w:jc w:val="center"/>
              <w:rPr>
                <w:lang w:val="ro-MD"/>
              </w:rPr>
            </w:pPr>
          </w:p>
        </w:tc>
        <w:tc>
          <w:tcPr>
            <w:tcW w:w="851" w:type="dxa"/>
          </w:tcPr>
          <w:p w14:paraId="3CB062B3" w14:textId="77777777" w:rsidR="00630101" w:rsidRPr="00044FBB" w:rsidRDefault="00630101">
            <w:pPr>
              <w:jc w:val="center"/>
              <w:rPr>
                <w:lang w:val="ro-MD"/>
              </w:rPr>
            </w:pPr>
          </w:p>
        </w:tc>
      </w:tr>
      <w:tr w:rsidR="00630101" w:rsidRPr="00044FBB" w14:paraId="3CB062BE" w14:textId="77777777" w:rsidTr="00F57C89">
        <w:trPr>
          <w:jc w:val="center"/>
        </w:trPr>
        <w:tc>
          <w:tcPr>
            <w:tcW w:w="704" w:type="dxa"/>
          </w:tcPr>
          <w:p w14:paraId="3CB062B5" w14:textId="77777777" w:rsidR="00630101" w:rsidRPr="00044FBB" w:rsidRDefault="000A2A5D">
            <w:pPr>
              <w:rPr>
                <w:lang w:val="ro-MD"/>
              </w:rPr>
            </w:pPr>
            <w:r w:rsidRPr="00044FBB">
              <w:rPr>
                <w:lang w:val="ro-MD"/>
              </w:rPr>
              <w:t>VII.</w:t>
            </w:r>
          </w:p>
        </w:tc>
        <w:tc>
          <w:tcPr>
            <w:tcW w:w="4536" w:type="dxa"/>
          </w:tcPr>
          <w:p w14:paraId="3CB062B6" w14:textId="77777777" w:rsidR="00630101" w:rsidRPr="00044FBB" w:rsidRDefault="000A2A5D">
            <w:pPr>
              <w:rPr>
                <w:lang w:val="ro-MD"/>
              </w:rPr>
            </w:pPr>
            <w:r w:rsidRPr="00044FBB">
              <w:rPr>
                <w:lang w:val="ro-MD"/>
              </w:rPr>
              <w:t>Valoarea pedagogică a designului și a elementelor vizuale, contribuția designului la eficiența învățării</w:t>
            </w:r>
          </w:p>
        </w:tc>
        <w:tc>
          <w:tcPr>
            <w:tcW w:w="992" w:type="dxa"/>
          </w:tcPr>
          <w:p w14:paraId="3CB062B7" w14:textId="77777777" w:rsidR="00630101" w:rsidRPr="00044FBB" w:rsidRDefault="000A2A5D">
            <w:pPr>
              <w:jc w:val="center"/>
              <w:rPr>
                <w:lang w:val="ro-MD"/>
              </w:rPr>
            </w:pPr>
            <w:r w:rsidRPr="00044FBB">
              <w:rPr>
                <w:lang w:val="ro-MD"/>
              </w:rPr>
              <w:t>8</w:t>
            </w:r>
          </w:p>
        </w:tc>
        <w:tc>
          <w:tcPr>
            <w:tcW w:w="567" w:type="dxa"/>
          </w:tcPr>
          <w:p w14:paraId="3CB062B8" w14:textId="77777777" w:rsidR="00630101" w:rsidRPr="00044FBB" w:rsidRDefault="00630101">
            <w:pPr>
              <w:jc w:val="center"/>
              <w:rPr>
                <w:lang w:val="ro-MD"/>
              </w:rPr>
            </w:pPr>
          </w:p>
        </w:tc>
        <w:tc>
          <w:tcPr>
            <w:tcW w:w="567" w:type="dxa"/>
          </w:tcPr>
          <w:p w14:paraId="3CB062B9" w14:textId="77777777" w:rsidR="00630101" w:rsidRPr="00044FBB" w:rsidRDefault="00630101">
            <w:pPr>
              <w:jc w:val="center"/>
              <w:rPr>
                <w:lang w:val="ro-MD"/>
              </w:rPr>
            </w:pPr>
          </w:p>
        </w:tc>
        <w:tc>
          <w:tcPr>
            <w:tcW w:w="567" w:type="dxa"/>
          </w:tcPr>
          <w:p w14:paraId="3CB062BA" w14:textId="77777777" w:rsidR="00630101" w:rsidRPr="00044FBB" w:rsidRDefault="00630101">
            <w:pPr>
              <w:jc w:val="center"/>
              <w:rPr>
                <w:lang w:val="ro-MD"/>
              </w:rPr>
            </w:pPr>
          </w:p>
        </w:tc>
        <w:tc>
          <w:tcPr>
            <w:tcW w:w="567" w:type="dxa"/>
          </w:tcPr>
          <w:p w14:paraId="3CB062BB" w14:textId="77777777" w:rsidR="00630101" w:rsidRPr="00044FBB" w:rsidRDefault="00630101">
            <w:pPr>
              <w:jc w:val="center"/>
              <w:rPr>
                <w:lang w:val="ro-MD"/>
              </w:rPr>
            </w:pPr>
          </w:p>
        </w:tc>
        <w:tc>
          <w:tcPr>
            <w:tcW w:w="425" w:type="dxa"/>
          </w:tcPr>
          <w:p w14:paraId="3CB062BC" w14:textId="77777777" w:rsidR="00630101" w:rsidRPr="00044FBB" w:rsidRDefault="00630101">
            <w:pPr>
              <w:jc w:val="center"/>
              <w:rPr>
                <w:lang w:val="ro-MD"/>
              </w:rPr>
            </w:pPr>
          </w:p>
        </w:tc>
        <w:tc>
          <w:tcPr>
            <w:tcW w:w="851" w:type="dxa"/>
          </w:tcPr>
          <w:p w14:paraId="3CB062BD" w14:textId="77777777" w:rsidR="00630101" w:rsidRPr="00044FBB" w:rsidRDefault="00630101">
            <w:pPr>
              <w:jc w:val="center"/>
              <w:rPr>
                <w:lang w:val="ro-MD"/>
              </w:rPr>
            </w:pPr>
          </w:p>
        </w:tc>
      </w:tr>
      <w:tr w:rsidR="00630101" w:rsidRPr="00044FBB" w14:paraId="3CB062C8" w14:textId="77777777" w:rsidTr="00F57C89">
        <w:trPr>
          <w:jc w:val="center"/>
        </w:trPr>
        <w:tc>
          <w:tcPr>
            <w:tcW w:w="704" w:type="dxa"/>
          </w:tcPr>
          <w:p w14:paraId="3CB062BF" w14:textId="77777777" w:rsidR="00630101" w:rsidRPr="00044FBB" w:rsidRDefault="000A2A5D">
            <w:pPr>
              <w:rPr>
                <w:lang w:val="ro-MD"/>
              </w:rPr>
            </w:pPr>
            <w:r w:rsidRPr="00044FBB">
              <w:rPr>
                <w:lang w:val="ro-MD"/>
              </w:rPr>
              <w:t>VIII.</w:t>
            </w:r>
          </w:p>
        </w:tc>
        <w:tc>
          <w:tcPr>
            <w:tcW w:w="4536" w:type="dxa"/>
          </w:tcPr>
          <w:p w14:paraId="3CB062C0" w14:textId="77777777" w:rsidR="00630101" w:rsidRPr="00044FBB" w:rsidRDefault="000A2A5D">
            <w:pPr>
              <w:rPr>
                <w:lang w:val="ro-MD"/>
              </w:rPr>
            </w:pPr>
            <w:r w:rsidRPr="00044FBB">
              <w:rPr>
                <w:lang w:val="ro-MD"/>
              </w:rPr>
              <w:t>Calitatea tehnoredactării</w:t>
            </w:r>
          </w:p>
        </w:tc>
        <w:tc>
          <w:tcPr>
            <w:tcW w:w="992" w:type="dxa"/>
          </w:tcPr>
          <w:p w14:paraId="3CB062C1" w14:textId="77777777" w:rsidR="00630101" w:rsidRPr="00044FBB" w:rsidRDefault="000A2A5D">
            <w:pPr>
              <w:jc w:val="center"/>
              <w:rPr>
                <w:lang w:val="ro-MD"/>
              </w:rPr>
            </w:pPr>
            <w:r w:rsidRPr="00044FBB">
              <w:rPr>
                <w:lang w:val="ro-MD"/>
              </w:rPr>
              <w:t>8</w:t>
            </w:r>
          </w:p>
        </w:tc>
        <w:tc>
          <w:tcPr>
            <w:tcW w:w="567" w:type="dxa"/>
          </w:tcPr>
          <w:p w14:paraId="3CB062C2" w14:textId="77777777" w:rsidR="00630101" w:rsidRPr="00044FBB" w:rsidRDefault="00630101">
            <w:pPr>
              <w:jc w:val="center"/>
              <w:rPr>
                <w:lang w:val="ro-MD"/>
              </w:rPr>
            </w:pPr>
          </w:p>
        </w:tc>
        <w:tc>
          <w:tcPr>
            <w:tcW w:w="567" w:type="dxa"/>
          </w:tcPr>
          <w:p w14:paraId="3CB062C3" w14:textId="77777777" w:rsidR="00630101" w:rsidRPr="00044FBB" w:rsidRDefault="00630101">
            <w:pPr>
              <w:jc w:val="center"/>
              <w:rPr>
                <w:lang w:val="ro-MD"/>
              </w:rPr>
            </w:pPr>
          </w:p>
        </w:tc>
        <w:tc>
          <w:tcPr>
            <w:tcW w:w="567" w:type="dxa"/>
          </w:tcPr>
          <w:p w14:paraId="3CB062C4" w14:textId="77777777" w:rsidR="00630101" w:rsidRPr="00044FBB" w:rsidRDefault="00630101">
            <w:pPr>
              <w:jc w:val="center"/>
              <w:rPr>
                <w:lang w:val="ro-MD"/>
              </w:rPr>
            </w:pPr>
          </w:p>
        </w:tc>
        <w:tc>
          <w:tcPr>
            <w:tcW w:w="567" w:type="dxa"/>
          </w:tcPr>
          <w:p w14:paraId="3CB062C5" w14:textId="77777777" w:rsidR="00630101" w:rsidRPr="00044FBB" w:rsidRDefault="00630101">
            <w:pPr>
              <w:jc w:val="center"/>
              <w:rPr>
                <w:lang w:val="ro-MD"/>
              </w:rPr>
            </w:pPr>
          </w:p>
        </w:tc>
        <w:tc>
          <w:tcPr>
            <w:tcW w:w="425" w:type="dxa"/>
          </w:tcPr>
          <w:p w14:paraId="3CB062C6" w14:textId="77777777" w:rsidR="00630101" w:rsidRPr="00044FBB" w:rsidRDefault="00630101">
            <w:pPr>
              <w:jc w:val="center"/>
              <w:rPr>
                <w:lang w:val="ro-MD"/>
              </w:rPr>
            </w:pPr>
          </w:p>
        </w:tc>
        <w:tc>
          <w:tcPr>
            <w:tcW w:w="851" w:type="dxa"/>
          </w:tcPr>
          <w:p w14:paraId="3CB062C7" w14:textId="77777777" w:rsidR="00630101" w:rsidRPr="00044FBB" w:rsidRDefault="00630101">
            <w:pPr>
              <w:jc w:val="center"/>
              <w:rPr>
                <w:lang w:val="ro-MD"/>
              </w:rPr>
            </w:pPr>
          </w:p>
        </w:tc>
      </w:tr>
      <w:tr w:rsidR="00630101" w:rsidRPr="00044FBB" w14:paraId="3CB062D2" w14:textId="77777777" w:rsidTr="00F57C89">
        <w:trPr>
          <w:jc w:val="center"/>
        </w:trPr>
        <w:tc>
          <w:tcPr>
            <w:tcW w:w="704" w:type="dxa"/>
          </w:tcPr>
          <w:p w14:paraId="3CB062C9" w14:textId="77777777" w:rsidR="00630101" w:rsidRPr="00044FBB" w:rsidRDefault="000A2A5D">
            <w:pPr>
              <w:rPr>
                <w:lang w:val="ro-MD"/>
              </w:rPr>
            </w:pPr>
            <w:r w:rsidRPr="00044FBB">
              <w:rPr>
                <w:lang w:val="ro-MD"/>
              </w:rPr>
              <w:t>IX.</w:t>
            </w:r>
          </w:p>
        </w:tc>
        <w:tc>
          <w:tcPr>
            <w:tcW w:w="4536" w:type="dxa"/>
          </w:tcPr>
          <w:p w14:paraId="3CB062CA" w14:textId="77777777" w:rsidR="00630101" w:rsidRPr="00044FBB" w:rsidRDefault="000A2A5D">
            <w:pPr>
              <w:rPr>
                <w:lang w:val="ro-MD"/>
              </w:rPr>
            </w:pPr>
            <w:r w:rsidRPr="00044FBB">
              <w:rPr>
                <w:lang w:val="ro-MD"/>
              </w:rPr>
              <w:t>Corectitudinea lingvistică și accesibilitatea limbajului</w:t>
            </w:r>
          </w:p>
        </w:tc>
        <w:tc>
          <w:tcPr>
            <w:tcW w:w="992" w:type="dxa"/>
          </w:tcPr>
          <w:p w14:paraId="3CB062CB" w14:textId="77777777" w:rsidR="00630101" w:rsidRPr="00044FBB" w:rsidRDefault="000A2A5D">
            <w:pPr>
              <w:jc w:val="center"/>
              <w:rPr>
                <w:lang w:val="ro-MD"/>
              </w:rPr>
            </w:pPr>
            <w:r w:rsidRPr="00044FBB">
              <w:rPr>
                <w:lang w:val="ro-MD"/>
              </w:rPr>
              <w:t>11</w:t>
            </w:r>
          </w:p>
        </w:tc>
        <w:tc>
          <w:tcPr>
            <w:tcW w:w="567" w:type="dxa"/>
          </w:tcPr>
          <w:p w14:paraId="3CB062CC" w14:textId="77777777" w:rsidR="00630101" w:rsidRPr="00044FBB" w:rsidRDefault="00630101">
            <w:pPr>
              <w:jc w:val="center"/>
              <w:rPr>
                <w:lang w:val="ro-MD"/>
              </w:rPr>
            </w:pPr>
          </w:p>
        </w:tc>
        <w:tc>
          <w:tcPr>
            <w:tcW w:w="567" w:type="dxa"/>
          </w:tcPr>
          <w:p w14:paraId="3CB062CD" w14:textId="77777777" w:rsidR="00630101" w:rsidRPr="00044FBB" w:rsidRDefault="00630101">
            <w:pPr>
              <w:jc w:val="center"/>
              <w:rPr>
                <w:lang w:val="ro-MD"/>
              </w:rPr>
            </w:pPr>
          </w:p>
        </w:tc>
        <w:tc>
          <w:tcPr>
            <w:tcW w:w="567" w:type="dxa"/>
          </w:tcPr>
          <w:p w14:paraId="3CB062CE" w14:textId="77777777" w:rsidR="00630101" w:rsidRPr="00044FBB" w:rsidRDefault="00630101">
            <w:pPr>
              <w:jc w:val="center"/>
              <w:rPr>
                <w:lang w:val="ro-MD"/>
              </w:rPr>
            </w:pPr>
          </w:p>
        </w:tc>
        <w:tc>
          <w:tcPr>
            <w:tcW w:w="567" w:type="dxa"/>
          </w:tcPr>
          <w:p w14:paraId="3CB062CF" w14:textId="77777777" w:rsidR="00630101" w:rsidRPr="00044FBB" w:rsidRDefault="00630101">
            <w:pPr>
              <w:jc w:val="center"/>
              <w:rPr>
                <w:lang w:val="ro-MD"/>
              </w:rPr>
            </w:pPr>
          </w:p>
        </w:tc>
        <w:tc>
          <w:tcPr>
            <w:tcW w:w="425" w:type="dxa"/>
          </w:tcPr>
          <w:p w14:paraId="3CB062D0" w14:textId="77777777" w:rsidR="00630101" w:rsidRPr="00044FBB" w:rsidRDefault="00630101">
            <w:pPr>
              <w:jc w:val="center"/>
              <w:rPr>
                <w:lang w:val="ro-MD"/>
              </w:rPr>
            </w:pPr>
          </w:p>
        </w:tc>
        <w:tc>
          <w:tcPr>
            <w:tcW w:w="851" w:type="dxa"/>
          </w:tcPr>
          <w:p w14:paraId="3CB062D1" w14:textId="77777777" w:rsidR="00630101" w:rsidRPr="00044FBB" w:rsidRDefault="00630101">
            <w:pPr>
              <w:jc w:val="center"/>
              <w:rPr>
                <w:lang w:val="ro-MD"/>
              </w:rPr>
            </w:pPr>
          </w:p>
        </w:tc>
      </w:tr>
      <w:tr w:rsidR="00630101" w:rsidRPr="00044FBB" w14:paraId="3CB062DC" w14:textId="77777777" w:rsidTr="00F57C89">
        <w:trPr>
          <w:jc w:val="center"/>
        </w:trPr>
        <w:tc>
          <w:tcPr>
            <w:tcW w:w="704" w:type="dxa"/>
          </w:tcPr>
          <w:p w14:paraId="3CB062D3" w14:textId="77777777" w:rsidR="00630101" w:rsidRPr="00044FBB" w:rsidRDefault="00630101">
            <w:pPr>
              <w:rPr>
                <w:lang w:val="ro-MD"/>
              </w:rPr>
            </w:pPr>
          </w:p>
        </w:tc>
        <w:tc>
          <w:tcPr>
            <w:tcW w:w="4536" w:type="dxa"/>
          </w:tcPr>
          <w:p w14:paraId="3CB062D4" w14:textId="77777777" w:rsidR="00630101" w:rsidRPr="00044FBB" w:rsidRDefault="000A2A5D">
            <w:pPr>
              <w:rPr>
                <w:lang w:val="ro-MD"/>
              </w:rPr>
            </w:pPr>
            <w:r w:rsidRPr="00044FBB">
              <w:rPr>
                <w:lang w:val="ro-MD"/>
              </w:rPr>
              <w:t>Punctaj total</w:t>
            </w:r>
          </w:p>
        </w:tc>
        <w:tc>
          <w:tcPr>
            <w:tcW w:w="992" w:type="dxa"/>
          </w:tcPr>
          <w:p w14:paraId="3CB062D5" w14:textId="77777777" w:rsidR="00630101" w:rsidRPr="00044FBB" w:rsidRDefault="000A2A5D">
            <w:pPr>
              <w:jc w:val="center"/>
              <w:rPr>
                <w:lang w:val="ro-MD"/>
              </w:rPr>
            </w:pPr>
            <w:r w:rsidRPr="00044FBB">
              <w:rPr>
                <w:lang w:val="ro-MD"/>
              </w:rPr>
              <w:t>100</w:t>
            </w:r>
          </w:p>
        </w:tc>
        <w:tc>
          <w:tcPr>
            <w:tcW w:w="567" w:type="dxa"/>
          </w:tcPr>
          <w:p w14:paraId="3CB062D6" w14:textId="77777777" w:rsidR="00630101" w:rsidRPr="00044FBB" w:rsidRDefault="00630101">
            <w:pPr>
              <w:jc w:val="center"/>
              <w:rPr>
                <w:lang w:val="ro-MD"/>
              </w:rPr>
            </w:pPr>
          </w:p>
        </w:tc>
        <w:tc>
          <w:tcPr>
            <w:tcW w:w="567" w:type="dxa"/>
          </w:tcPr>
          <w:p w14:paraId="3CB062D7" w14:textId="77777777" w:rsidR="00630101" w:rsidRPr="00044FBB" w:rsidRDefault="00630101">
            <w:pPr>
              <w:jc w:val="center"/>
              <w:rPr>
                <w:lang w:val="ro-MD"/>
              </w:rPr>
            </w:pPr>
          </w:p>
        </w:tc>
        <w:tc>
          <w:tcPr>
            <w:tcW w:w="567" w:type="dxa"/>
          </w:tcPr>
          <w:p w14:paraId="3CB062D8" w14:textId="77777777" w:rsidR="00630101" w:rsidRPr="00044FBB" w:rsidRDefault="00630101">
            <w:pPr>
              <w:jc w:val="center"/>
              <w:rPr>
                <w:lang w:val="ro-MD"/>
              </w:rPr>
            </w:pPr>
          </w:p>
        </w:tc>
        <w:tc>
          <w:tcPr>
            <w:tcW w:w="567" w:type="dxa"/>
          </w:tcPr>
          <w:p w14:paraId="3CB062D9" w14:textId="77777777" w:rsidR="00630101" w:rsidRPr="00044FBB" w:rsidRDefault="00630101">
            <w:pPr>
              <w:jc w:val="center"/>
              <w:rPr>
                <w:lang w:val="ro-MD"/>
              </w:rPr>
            </w:pPr>
          </w:p>
        </w:tc>
        <w:tc>
          <w:tcPr>
            <w:tcW w:w="425" w:type="dxa"/>
          </w:tcPr>
          <w:p w14:paraId="3CB062DA" w14:textId="77777777" w:rsidR="00630101" w:rsidRPr="00044FBB" w:rsidRDefault="00630101">
            <w:pPr>
              <w:jc w:val="center"/>
              <w:rPr>
                <w:lang w:val="ro-MD"/>
              </w:rPr>
            </w:pPr>
          </w:p>
        </w:tc>
        <w:tc>
          <w:tcPr>
            <w:tcW w:w="851" w:type="dxa"/>
          </w:tcPr>
          <w:p w14:paraId="3CB062DB" w14:textId="77777777" w:rsidR="00630101" w:rsidRPr="00044FBB" w:rsidRDefault="00630101">
            <w:pPr>
              <w:jc w:val="center"/>
              <w:rPr>
                <w:lang w:val="ro-MD"/>
              </w:rPr>
            </w:pPr>
          </w:p>
        </w:tc>
      </w:tr>
    </w:tbl>
    <w:p w14:paraId="3CB062DD" w14:textId="77777777" w:rsidR="00630101" w:rsidRPr="00044FBB" w:rsidRDefault="00630101">
      <w:pPr>
        <w:spacing w:after="120"/>
        <w:rPr>
          <w:lang w:val="ro-MD"/>
        </w:rPr>
      </w:pPr>
    </w:p>
    <w:tbl>
      <w:tblPr>
        <w:tblStyle w:val="af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044FBB" w14:paraId="3CB062E0" w14:textId="77777777">
        <w:trPr>
          <w:jc w:val="center"/>
        </w:trPr>
        <w:tc>
          <w:tcPr>
            <w:tcW w:w="4986" w:type="dxa"/>
          </w:tcPr>
          <w:p w14:paraId="3CB062DE" w14:textId="77777777" w:rsidR="00630101" w:rsidRPr="00044FBB" w:rsidRDefault="000A2A5D">
            <w:pPr>
              <w:rPr>
                <w:lang w:val="ro-MD"/>
              </w:rPr>
            </w:pPr>
            <w:r w:rsidRPr="00044FBB">
              <w:rPr>
                <w:lang w:val="ro-MD"/>
              </w:rPr>
              <w:t>Punctaj mediu general¹</w:t>
            </w:r>
          </w:p>
        </w:tc>
        <w:tc>
          <w:tcPr>
            <w:tcW w:w="4986" w:type="dxa"/>
          </w:tcPr>
          <w:p w14:paraId="3CB062DF" w14:textId="77777777" w:rsidR="00630101" w:rsidRPr="00044FBB" w:rsidRDefault="00630101">
            <w:pPr>
              <w:jc w:val="center"/>
              <w:rPr>
                <w:lang w:val="ro-MD"/>
              </w:rPr>
            </w:pPr>
          </w:p>
        </w:tc>
      </w:tr>
    </w:tbl>
    <w:p w14:paraId="3CB062E1" w14:textId="77777777" w:rsidR="00630101" w:rsidRPr="00044FBB" w:rsidRDefault="00630101">
      <w:pPr>
        <w:spacing w:after="120"/>
        <w:rPr>
          <w:lang w:val="ro-MD"/>
        </w:rPr>
      </w:pPr>
    </w:p>
    <w:p w14:paraId="31F81FB9" w14:textId="77777777" w:rsidR="000F556E" w:rsidRDefault="000A2A5D">
      <w:pPr>
        <w:spacing w:after="280"/>
        <w:jc w:val="both"/>
        <w:rPr>
          <w:i/>
          <w:iCs/>
          <w:lang w:val="ro-MD"/>
        </w:rPr>
      </w:pPr>
      <w:r w:rsidRPr="00044FBB">
        <w:rPr>
          <w:i/>
          <w:iCs/>
          <w:lang w:val="ro-MD"/>
        </w:rPr>
        <w:t>¹ Punctajul mediu general și Punctajul mediu per criteriu se calculează cu două zecimale, fără rotunjire.”</w:t>
      </w:r>
    </w:p>
    <w:p w14:paraId="092F0919" w14:textId="77777777" w:rsidR="000F556E" w:rsidRDefault="000F556E">
      <w:pPr>
        <w:spacing w:after="280"/>
        <w:jc w:val="both"/>
        <w:rPr>
          <w:i/>
          <w:iCs/>
          <w:lang w:val="ro-MD"/>
        </w:rPr>
      </w:pPr>
    </w:p>
    <w:p w14:paraId="3CB062E2" w14:textId="23AD4A91" w:rsidR="00630101" w:rsidRPr="00044FBB" w:rsidRDefault="00630101">
      <w:pPr>
        <w:spacing w:after="280"/>
        <w:jc w:val="both"/>
        <w:rPr>
          <w:lang w:val="ro-MD"/>
        </w:rPr>
      </w:pPr>
    </w:p>
    <w:p w14:paraId="3CB062E3" w14:textId="479319AB" w:rsidR="00630101" w:rsidRPr="00044FBB" w:rsidRDefault="000A2A5D">
      <w:pPr>
        <w:spacing w:after="160"/>
        <w:ind w:firstLine="709"/>
        <w:jc w:val="both"/>
        <w:rPr>
          <w:lang w:val="ro-MD"/>
        </w:rPr>
      </w:pPr>
      <w:r w:rsidRPr="00044FBB">
        <w:rPr>
          <w:lang w:val="ro-MD"/>
        </w:rPr>
        <w:lastRenderedPageBreak/>
        <w:t xml:space="preserve">3. Prezentul ordin </w:t>
      </w:r>
      <w:r w:rsidR="00F36F90" w:rsidRPr="00044FBB">
        <w:rPr>
          <w:lang w:val="ro-MD"/>
        </w:rPr>
        <w:t xml:space="preserve">intră în vigoare la data </w:t>
      </w:r>
      <w:r w:rsidRPr="00044FBB">
        <w:rPr>
          <w:lang w:val="ro-MD"/>
        </w:rPr>
        <w:t>publică</w:t>
      </w:r>
      <w:r w:rsidR="00F36F90" w:rsidRPr="00044FBB">
        <w:rPr>
          <w:lang w:val="ro-MD"/>
        </w:rPr>
        <w:t>rii</w:t>
      </w:r>
      <w:r w:rsidRPr="00044FBB">
        <w:rPr>
          <w:lang w:val="ro-MD"/>
        </w:rPr>
        <w:t xml:space="preserve"> în Monitorul Oficial al Republicii Moldova.</w:t>
      </w:r>
    </w:p>
    <w:p w14:paraId="3CB062E4" w14:textId="77777777" w:rsidR="00630101" w:rsidRPr="00044FBB" w:rsidRDefault="000A2A5D">
      <w:pPr>
        <w:spacing w:after="480"/>
        <w:ind w:firstLine="709"/>
        <w:jc w:val="both"/>
        <w:rPr>
          <w:lang w:val="ro-MD"/>
        </w:rPr>
      </w:pPr>
      <w:r w:rsidRPr="00044FBB">
        <w:rPr>
          <w:lang w:val="ro-MD"/>
        </w:rPr>
        <w:t>4. Controlul asupra executării prezentului ordin se pune în sarcina dnei Galina Rusu, Secretar general.</w:t>
      </w:r>
    </w:p>
    <w:p w14:paraId="3A812DB1" w14:textId="77777777" w:rsidR="00855C1B" w:rsidRPr="00044FBB" w:rsidRDefault="00855C1B" w:rsidP="00855C1B">
      <w:pPr>
        <w:jc w:val="center"/>
        <w:rPr>
          <w:b/>
          <w:bCs/>
          <w:lang w:val="ro-MD"/>
        </w:rPr>
      </w:pPr>
    </w:p>
    <w:p w14:paraId="3CB062E5" w14:textId="498149B5" w:rsidR="00855C1B" w:rsidRPr="00044FBB" w:rsidRDefault="000A2A5D" w:rsidP="00855C1B">
      <w:pPr>
        <w:jc w:val="center"/>
        <w:rPr>
          <w:lang w:val="ro-MD"/>
        </w:rPr>
      </w:pPr>
      <w:r w:rsidRPr="00044FBB">
        <w:rPr>
          <w:b/>
          <w:bCs/>
          <w:lang w:val="ro-MD"/>
        </w:rPr>
        <w:t>MINISTRU                                                     Dan PERCIUN</w:t>
      </w:r>
    </w:p>
    <w:p w14:paraId="72AF0A47" w14:textId="77777777" w:rsidR="00855C1B" w:rsidRPr="00044FBB" w:rsidRDefault="00855C1B" w:rsidP="00855C1B">
      <w:pPr>
        <w:rPr>
          <w:lang w:val="ro-MD"/>
        </w:rPr>
      </w:pPr>
    </w:p>
    <w:p w14:paraId="2EF1CECC" w14:textId="77777777" w:rsidR="00855C1B" w:rsidRPr="00044FBB" w:rsidRDefault="00855C1B" w:rsidP="00855C1B">
      <w:pPr>
        <w:rPr>
          <w:lang w:val="ro-MD"/>
        </w:rPr>
      </w:pPr>
    </w:p>
    <w:p w14:paraId="7F39F3E7" w14:textId="77777777" w:rsidR="00855C1B" w:rsidRPr="00044FBB" w:rsidRDefault="00855C1B" w:rsidP="00855C1B">
      <w:pPr>
        <w:rPr>
          <w:lang w:val="ro-MD"/>
        </w:rPr>
      </w:pPr>
    </w:p>
    <w:p w14:paraId="05909542" w14:textId="77777777" w:rsidR="00855C1B" w:rsidRPr="00044FBB" w:rsidRDefault="00855C1B" w:rsidP="00855C1B">
      <w:pPr>
        <w:rPr>
          <w:lang w:val="ro-MD"/>
        </w:rPr>
      </w:pPr>
    </w:p>
    <w:p w14:paraId="14938832" w14:textId="77777777" w:rsidR="00855C1B" w:rsidRPr="00044FBB" w:rsidRDefault="00855C1B" w:rsidP="00855C1B">
      <w:pPr>
        <w:rPr>
          <w:lang w:val="ro-MD"/>
        </w:rPr>
      </w:pPr>
    </w:p>
    <w:p w14:paraId="7BE23B8A" w14:textId="77777777" w:rsidR="00855C1B" w:rsidRPr="00044FBB" w:rsidRDefault="00855C1B" w:rsidP="00855C1B">
      <w:pPr>
        <w:rPr>
          <w:lang w:val="ro-MD"/>
        </w:rPr>
      </w:pPr>
    </w:p>
    <w:p w14:paraId="45B539DA" w14:textId="77777777" w:rsidR="00855C1B" w:rsidRPr="00044FBB" w:rsidRDefault="00855C1B" w:rsidP="00855C1B">
      <w:pPr>
        <w:rPr>
          <w:lang w:val="ro-MD"/>
        </w:rPr>
      </w:pPr>
    </w:p>
    <w:p w14:paraId="482A6EA9" w14:textId="77777777" w:rsidR="00855C1B" w:rsidRPr="00044FBB" w:rsidRDefault="00855C1B" w:rsidP="00855C1B">
      <w:pPr>
        <w:rPr>
          <w:lang w:val="ro-MD"/>
        </w:rPr>
      </w:pPr>
    </w:p>
    <w:p w14:paraId="2F767A00" w14:textId="77777777" w:rsidR="00855C1B" w:rsidRPr="00044FBB" w:rsidRDefault="00855C1B" w:rsidP="00855C1B">
      <w:pPr>
        <w:rPr>
          <w:lang w:val="ro-MD"/>
        </w:rPr>
      </w:pPr>
    </w:p>
    <w:p w14:paraId="14997D28" w14:textId="77777777" w:rsidR="00855C1B" w:rsidRPr="00044FBB" w:rsidRDefault="00855C1B" w:rsidP="00855C1B">
      <w:pPr>
        <w:rPr>
          <w:lang w:val="ro-MD"/>
        </w:rPr>
      </w:pPr>
    </w:p>
    <w:p w14:paraId="2F8D9F8A" w14:textId="5F632E0A" w:rsidR="00855C1B" w:rsidRDefault="00855C1B" w:rsidP="00855C1B">
      <w:pPr>
        <w:rPr>
          <w:lang w:val="ro-MD"/>
        </w:rPr>
      </w:pPr>
    </w:p>
    <w:p w14:paraId="7FF5875B" w14:textId="77777777" w:rsidR="00215125" w:rsidRDefault="00215125" w:rsidP="00855C1B">
      <w:pPr>
        <w:rPr>
          <w:lang w:val="ro-MD"/>
        </w:rPr>
      </w:pPr>
    </w:p>
    <w:p w14:paraId="0956AFC3" w14:textId="77777777" w:rsidR="00215125" w:rsidRDefault="00215125" w:rsidP="00855C1B">
      <w:pPr>
        <w:rPr>
          <w:lang w:val="ro-MD"/>
        </w:rPr>
      </w:pPr>
    </w:p>
    <w:p w14:paraId="5DA18F80" w14:textId="77777777" w:rsidR="00215125" w:rsidRDefault="00215125" w:rsidP="00855C1B">
      <w:pPr>
        <w:rPr>
          <w:lang w:val="ro-MD"/>
        </w:rPr>
      </w:pPr>
    </w:p>
    <w:p w14:paraId="1A0AFC2A" w14:textId="77777777" w:rsidR="00215125" w:rsidRDefault="00215125" w:rsidP="00855C1B">
      <w:pPr>
        <w:rPr>
          <w:lang w:val="ro-MD"/>
        </w:rPr>
      </w:pPr>
    </w:p>
    <w:p w14:paraId="3278A8DB" w14:textId="77777777" w:rsidR="00215125" w:rsidRDefault="00215125" w:rsidP="00855C1B">
      <w:pPr>
        <w:rPr>
          <w:lang w:val="ro-MD"/>
        </w:rPr>
      </w:pPr>
    </w:p>
    <w:p w14:paraId="59F2ABFA" w14:textId="77777777" w:rsidR="00215125" w:rsidRDefault="00215125" w:rsidP="00855C1B">
      <w:pPr>
        <w:rPr>
          <w:lang w:val="ro-MD"/>
        </w:rPr>
      </w:pPr>
    </w:p>
    <w:p w14:paraId="4DBC8E87" w14:textId="77777777" w:rsidR="00215125" w:rsidRDefault="00215125" w:rsidP="00855C1B">
      <w:pPr>
        <w:rPr>
          <w:lang w:val="ro-MD"/>
        </w:rPr>
      </w:pPr>
    </w:p>
    <w:p w14:paraId="55B4C2C8" w14:textId="77777777" w:rsidR="00215125" w:rsidRDefault="00215125" w:rsidP="00855C1B">
      <w:pPr>
        <w:rPr>
          <w:lang w:val="ro-MD"/>
        </w:rPr>
      </w:pPr>
    </w:p>
    <w:p w14:paraId="12A16886" w14:textId="77777777" w:rsidR="00215125" w:rsidRDefault="00215125" w:rsidP="00855C1B">
      <w:pPr>
        <w:rPr>
          <w:lang w:val="ro-MD"/>
        </w:rPr>
      </w:pPr>
    </w:p>
    <w:p w14:paraId="55338571" w14:textId="77777777" w:rsidR="00215125" w:rsidRDefault="00215125" w:rsidP="00855C1B">
      <w:pPr>
        <w:rPr>
          <w:lang w:val="ro-MD"/>
        </w:rPr>
      </w:pPr>
    </w:p>
    <w:p w14:paraId="349312B3" w14:textId="77777777" w:rsidR="00215125" w:rsidRDefault="00215125" w:rsidP="00855C1B">
      <w:pPr>
        <w:rPr>
          <w:lang w:val="ro-MD"/>
        </w:rPr>
      </w:pPr>
    </w:p>
    <w:p w14:paraId="09411DEB" w14:textId="77777777" w:rsidR="00215125" w:rsidRDefault="00215125" w:rsidP="00855C1B">
      <w:pPr>
        <w:rPr>
          <w:lang w:val="ro-MD"/>
        </w:rPr>
      </w:pPr>
    </w:p>
    <w:p w14:paraId="22257F63" w14:textId="77777777" w:rsidR="00215125" w:rsidRDefault="00215125" w:rsidP="00855C1B">
      <w:pPr>
        <w:rPr>
          <w:lang w:val="ro-MD"/>
        </w:rPr>
      </w:pPr>
    </w:p>
    <w:p w14:paraId="1394C997" w14:textId="77777777" w:rsidR="00215125" w:rsidRDefault="00215125" w:rsidP="00855C1B">
      <w:pPr>
        <w:rPr>
          <w:lang w:val="ro-MD"/>
        </w:rPr>
      </w:pPr>
    </w:p>
    <w:p w14:paraId="7DF82414" w14:textId="77777777" w:rsidR="000A2A5D" w:rsidRDefault="000A2A5D" w:rsidP="00855C1B">
      <w:pPr>
        <w:rPr>
          <w:lang w:val="ro-MD"/>
        </w:rPr>
      </w:pPr>
    </w:p>
    <w:p w14:paraId="338D0CF3" w14:textId="77777777" w:rsidR="000A2A5D" w:rsidRDefault="000A2A5D" w:rsidP="00855C1B">
      <w:pPr>
        <w:rPr>
          <w:lang w:val="ro-MD"/>
        </w:rPr>
      </w:pPr>
    </w:p>
    <w:p w14:paraId="45369F84" w14:textId="77777777" w:rsidR="000A2A5D" w:rsidRDefault="000A2A5D" w:rsidP="00855C1B">
      <w:pPr>
        <w:rPr>
          <w:lang w:val="ro-MD"/>
        </w:rPr>
      </w:pPr>
    </w:p>
    <w:p w14:paraId="5B92719B" w14:textId="77777777" w:rsidR="000A2A5D" w:rsidRDefault="000A2A5D" w:rsidP="00855C1B">
      <w:pPr>
        <w:rPr>
          <w:lang w:val="ro-MD"/>
        </w:rPr>
      </w:pPr>
    </w:p>
    <w:p w14:paraId="1C1D1B4E" w14:textId="77777777" w:rsidR="000A2A5D" w:rsidRDefault="000A2A5D" w:rsidP="00855C1B">
      <w:pPr>
        <w:rPr>
          <w:lang w:val="ro-MD"/>
        </w:rPr>
      </w:pPr>
    </w:p>
    <w:p w14:paraId="4E066A6A" w14:textId="77777777" w:rsidR="00215125" w:rsidRPr="00044FBB" w:rsidRDefault="00215125" w:rsidP="00855C1B">
      <w:pPr>
        <w:rPr>
          <w:lang w:val="ro-MD"/>
        </w:rPr>
      </w:pPr>
    </w:p>
    <w:p w14:paraId="7AEA0C8C" w14:textId="7FF04BAB" w:rsidR="00855C1B" w:rsidRPr="00044FBB" w:rsidRDefault="00855C1B" w:rsidP="00855C1B">
      <w:pPr>
        <w:rPr>
          <w:lang w:val="ro-MD"/>
        </w:rPr>
      </w:pPr>
    </w:p>
    <w:p w14:paraId="4093E638" w14:textId="3228497A" w:rsidR="00630101" w:rsidRPr="000A2A5D" w:rsidRDefault="00855C1B" w:rsidP="00855C1B">
      <w:pPr>
        <w:rPr>
          <w:sz w:val="22"/>
          <w:lang w:val="ro-MD"/>
        </w:rPr>
      </w:pPr>
      <w:r w:rsidRPr="000A2A5D">
        <w:rPr>
          <w:sz w:val="22"/>
          <w:lang w:val="ro-MD"/>
        </w:rPr>
        <w:t xml:space="preserve">Ex.: </w:t>
      </w:r>
      <w:proofErr w:type="spellStart"/>
      <w:r w:rsidRPr="000A2A5D">
        <w:rPr>
          <w:sz w:val="22"/>
          <w:lang w:val="ro-MD"/>
        </w:rPr>
        <w:t>A.Prisăcaru</w:t>
      </w:r>
      <w:proofErr w:type="spellEnd"/>
      <w:r w:rsidRPr="000A2A5D">
        <w:rPr>
          <w:sz w:val="22"/>
          <w:lang w:val="ro-MD"/>
        </w:rPr>
        <w:t>, 022-232785</w:t>
      </w:r>
    </w:p>
    <w:sectPr w:rsidR="00630101" w:rsidRPr="000A2A5D">
      <w:pgSz w:w="12240" w:h="15840"/>
      <w:pgMar w:top="1134" w:right="850" w:bottom="1134"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BE0BF9B-AD12-4870-843C-A3102F4170DC}"/>
    <w:embedBold r:id="rId2" w:fontKey="{C33DC2D1-4E3F-4C1A-8022-BE455DE7DE50}"/>
    <w:embedItalic r:id="rId3" w:fontKey="{AE0C61CC-50A3-47EF-921A-76D529C3D13B}"/>
    <w:embedBoldItalic r:id="rId4" w:fontKey="{7FF1FDB1-C0F6-48D8-BBAE-768CB85BA17F}"/>
  </w:font>
  <w:font w:name="Cambria">
    <w:panose1 w:val="02040503050406030204"/>
    <w:charset w:val="00"/>
    <w:family w:val="roman"/>
    <w:pitch w:val="variable"/>
    <w:sig w:usb0="E00006FF" w:usb1="420024FF" w:usb2="02000000" w:usb3="00000000" w:csb0="0000019F" w:csb1="00000000"/>
    <w:embedRegular r:id="rId5" w:fontKey="{DA44EAC4-D089-458A-990C-CAF72372F9D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01"/>
    <w:rsid w:val="00044FBB"/>
    <w:rsid w:val="000741EB"/>
    <w:rsid w:val="000A2A5D"/>
    <w:rsid w:val="000F556E"/>
    <w:rsid w:val="001D15D4"/>
    <w:rsid w:val="00215125"/>
    <w:rsid w:val="002273FA"/>
    <w:rsid w:val="002C0602"/>
    <w:rsid w:val="00491998"/>
    <w:rsid w:val="005177FF"/>
    <w:rsid w:val="00630101"/>
    <w:rsid w:val="00722B79"/>
    <w:rsid w:val="00842103"/>
    <w:rsid w:val="00855C1B"/>
    <w:rsid w:val="0089013F"/>
    <w:rsid w:val="00C85482"/>
    <w:rsid w:val="00CD4216"/>
    <w:rsid w:val="00F36F90"/>
    <w:rsid w:val="00F5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0601E"/>
  <w15:docId w15:val="{A106550B-3287-40AE-A6D5-E3C6617B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18</Pages>
  <Words>5869</Words>
  <Characters>33459</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17</cp:revision>
  <dcterms:created xsi:type="dcterms:W3CDTF">2026-09-28T20:40:00Z</dcterms:created>
  <dcterms:modified xsi:type="dcterms:W3CDTF">2026-09-29T10:51:00Z</dcterms:modified>
</cp:coreProperties>
</file>