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C769E" w14:textId="77777777" w:rsidR="00EE3849" w:rsidRDefault="00EE3849" w:rsidP="005E117E">
      <w:pPr>
        <w:widowControl w:val="0"/>
        <w:shd w:val="clear" w:color="auto" w:fill="FFFFFF"/>
        <w:autoSpaceDE w:val="0"/>
        <w:autoSpaceDN w:val="0"/>
        <w:adjustRightInd w:val="0"/>
        <w:jc w:val="center"/>
        <w:rPr>
          <w:rFonts w:eastAsia="Calibri"/>
          <w:b/>
          <w:sz w:val="28"/>
          <w:szCs w:val="28"/>
          <w:lang w:val="ro-RO"/>
        </w:rPr>
      </w:pPr>
    </w:p>
    <w:p w14:paraId="11623813" w14:textId="77777777" w:rsidR="00EE3849" w:rsidRDefault="00EE3849" w:rsidP="005E117E">
      <w:pPr>
        <w:widowControl w:val="0"/>
        <w:shd w:val="clear" w:color="auto" w:fill="FFFFFF"/>
        <w:autoSpaceDE w:val="0"/>
        <w:autoSpaceDN w:val="0"/>
        <w:adjustRightInd w:val="0"/>
        <w:jc w:val="center"/>
        <w:rPr>
          <w:rFonts w:eastAsia="Calibri"/>
          <w:b/>
          <w:sz w:val="28"/>
          <w:szCs w:val="28"/>
          <w:lang w:val="ro-RO"/>
        </w:rPr>
      </w:pPr>
    </w:p>
    <w:p w14:paraId="074EB974" w14:textId="566F92DE" w:rsidR="007E3F9C" w:rsidRPr="002F00BF" w:rsidRDefault="005E117E" w:rsidP="005E117E">
      <w:pPr>
        <w:widowControl w:val="0"/>
        <w:shd w:val="clear" w:color="auto" w:fill="FFFFFF"/>
        <w:autoSpaceDE w:val="0"/>
        <w:autoSpaceDN w:val="0"/>
        <w:adjustRightInd w:val="0"/>
        <w:jc w:val="center"/>
        <w:rPr>
          <w:rFonts w:eastAsia="Calibri"/>
          <w:b/>
          <w:sz w:val="28"/>
          <w:szCs w:val="28"/>
          <w:lang w:val="ro-RO"/>
        </w:rPr>
      </w:pPr>
      <w:r w:rsidRPr="002F00BF">
        <w:rPr>
          <w:rFonts w:eastAsia="Calibri"/>
          <w:b/>
          <w:sz w:val="28"/>
          <w:szCs w:val="28"/>
          <w:lang w:val="ro-RO"/>
        </w:rPr>
        <w:t xml:space="preserve">Tabelul comparativ </w:t>
      </w:r>
    </w:p>
    <w:p w14:paraId="7D723A6D" w14:textId="05328529" w:rsidR="00EE3849" w:rsidRDefault="008C2EB6" w:rsidP="00FA5B35">
      <w:pPr>
        <w:ind w:firstLine="567"/>
        <w:jc w:val="center"/>
        <w:rPr>
          <w:rFonts w:eastAsia="Calibri"/>
          <w:b/>
          <w:color w:val="000000"/>
          <w:sz w:val="26"/>
          <w:szCs w:val="26"/>
          <w:lang w:val="ro-MD" w:eastAsia="en-US"/>
        </w:rPr>
      </w:pPr>
      <w:r w:rsidRPr="008C2EB6">
        <w:rPr>
          <w:rFonts w:eastAsia="Calibri"/>
          <w:b/>
          <w:sz w:val="28"/>
          <w:szCs w:val="28"/>
          <w:lang w:val="ro-RO"/>
        </w:rPr>
        <w:t xml:space="preserve">privind modificarea punctului 5 din </w:t>
      </w:r>
      <w:r>
        <w:rPr>
          <w:rFonts w:eastAsia="Calibri"/>
          <w:b/>
          <w:sz w:val="28"/>
          <w:szCs w:val="28"/>
          <w:lang w:val="ro-RO"/>
        </w:rPr>
        <w:t>H</w:t>
      </w:r>
      <w:r w:rsidRPr="008C2EB6">
        <w:rPr>
          <w:rFonts w:eastAsia="Calibri"/>
          <w:b/>
          <w:sz w:val="28"/>
          <w:szCs w:val="28"/>
          <w:lang w:val="ro-RO"/>
        </w:rPr>
        <w:t xml:space="preserve">otărârea Guvernului nr. 398/2026 </w:t>
      </w:r>
      <w:r w:rsidR="0045519D">
        <w:rPr>
          <w:rFonts w:eastAsia="Calibri"/>
          <w:b/>
          <w:sz w:val="28"/>
          <w:szCs w:val="28"/>
          <w:lang w:val="ro-RO"/>
        </w:rPr>
        <w:t xml:space="preserve">pentru </w:t>
      </w:r>
      <w:r w:rsidRPr="008C2EB6">
        <w:rPr>
          <w:rFonts w:eastAsia="Calibri"/>
          <w:b/>
          <w:sz w:val="28"/>
          <w:szCs w:val="28"/>
          <w:lang w:val="ro-RO"/>
        </w:rPr>
        <w:t>modificarea unor hotărâri ale Guvernului (privind serviciile publice prestate de către Agenția Servicii Publice)</w:t>
      </w:r>
    </w:p>
    <w:p w14:paraId="6A7423E3" w14:textId="77777777" w:rsidR="00EE3849" w:rsidRDefault="00EE3849" w:rsidP="00FA5B35">
      <w:pPr>
        <w:ind w:firstLine="567"/>
        <w:jc w:val="center"/>
        <w:rPr>
          <w:rFonts w:eastAsia="Calibri"/>
          <w:b/>
          <w:color w:val="000000"/>
          <w:sz w:val="26"/>
          <w:szCs w:val="26"/>
          <w:lang w:val="ro-MD" w:eastAsia="en-US"/>
        </w:rPr>
      </w:pPr>
    </w:p>
    <w:p w14:paraId="648ECFAA" w14:textId="77777777" w:rsidR="00EE3849" w:rsidRPr="00FA5B35" w:rsidRDefault="00EE3849" w:rsidP="00FA5B35">
      <w:pPr>
        <w:ind w:firstLine="567"/>
        <w:jc w:val="center"/>
        <w:rPr>
          <w:b/>
          <w:bCs/>
          <w:sz w:val="28"/>
          <w:szCs w:val="28"/>
          <w:lang w:val="ro-RO"/>
        </w:rPr>
      </w:pPr>
    </w:p>
    <w:tbl>
      <w:tblPr>
        <w:tblStyle w:val="1"/>
        <w:tblW w:w="1586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57"/>
        <w:gridCol w:w="5103"/>
        <w:gridCol w:w="5103"/>
        <w:gridCol w:w="5103"/>
      </w:tblGrid>
      <w:tr w:rsidR="005E117E" w:rsidRPr="003E292B" w14:paraId="7D395849" w14:textId="77777777" w:rsidTr="002A0691">
        <w:trPr>
          <w:jc w:val="center"/>
        </w:trPr>
        <w:tc>
          <w:tcPr>
            <w:tcW w:w="557" w:type="dxa"/>
            <w:shd w:val="clear" w:color="auto" w:fill="BFBFBF" w:themeFill="background1" w:themeFillShade="BF"/>
          </w:tcPr>
          <w:p w14:paraId="5E203198" w14:textId="77777777" w:rsidR="005E117E" w:rsidRPr="003E292B" w:rsidRDefault="005E117E" w:rsidP="003E292B">
            <w:pPr>
              <w:spacing w:before="60" w:after="60"/>
              <w:ind w:right="-108"/>
              <w:rPr>
                <w:b/>
                <w:i/>
                <w:sz w:val="24"/>
                <w:szCs w:val="24"/>
                <w:lang w:val="ro-RO"/>
              </w:rPr>
            </w:pPr>
            <w:r w:rsidRPr="003E292B">
              <w:rPr>
                <w:b/>
                <w:sz w:val="24"/>
                <w:szCs w:val="24"/>
                <w:lang w:val="ro-RO"/>
              </w:rPr>
              <w:t>Nr. crt.</w:t>
            </w:r>
          </w:p>
        </w:tc>
        <w:tc>
          <w:tcPr>
            <w:tcW w:w="5103" w:type="dxa"/>
            <w:shd w:val="clear" w:color="auto" w:fill="BFBFBF" w:themeFill="background1" w:themeFillShade="BF"/>
            <w:vAlign w:val="center"/>
          </w:tcPr>
          <w:p w14:paraId="141B7361" w14:textId="77777777" w:rsidR="005E117E" w:rsidRPr="003E292B" w:rsidRDefault="005E117E" w:rsidP="003E292B">
            <w:pPr>
              <w:spacing w:before="60" w:after="60"/>
              <w:jc w:val="center"/>
              <w:rPr>
                <w:b/>
                <w:i/>
                <w:sz w:val="24"/>
                <w:szCs w:val="24"/>
                <w:lang w:val="ro-RO"/>
              </w:rPr>
            </w:pPr>
            <w:r w:rsidRPr="003E292B">
              <w:rPr>
                <w:b/>
                <w:sz w:val="24"/>
                <w:szCs w:val="24"/>
                <w:lang w:val="ro-RO"/>
              </w:rPr>
              <w:t>Prevederea actuală</w:t>
            </w:r>
          </w:p>
        </w:tc>
        <w:tc>
          <w:tcPr>
            <w:tcW w:w="5103" w:type="dxa"/>
            <w:shd w:val="clear" w:color="auto" w:fill="BFBFBF" w:themeFill="background1" w:themeFillShade="BF"/>
            <w:vAlign w:val="center"/>
          </w:tcPr>
          <w:p w14:paraId="7C261DF0" w14:textId="77777777" w:rsidR="005E117E" w:rsidRPr="003E292B" w:rsidRDefault="005E117E" w:rsidP="003E292B">
            <w:pPr>
              <w:spacing w:before="60" w:after="60"/>
              <w:jc w:val="center"/>
              <w:rPr>
                <w:b/>
                <w:i/>
                <w:sz w:val="24"/>
                <w:szCs w:val="24"/>
                <w:lang w:val="ro-RO"/>
              </w:rPr>
            </w:pPr>
            <w:r w:rsidRPr="003E292B">
              <w:rPr>
                <w:b/>
                <w:sz w:val="24"/>
                <w:szCs w:val="24"/>
                <w:lang w:val="ro-RO"/>
              </w:rPr>
              <w:t>Modificarea propusă</w:t>
            </w:r>
          </w:p>
        </w:tc>
        <w:tc>
          <w:tcPr>
            <w:tcW w:w="5103" w:type="dxa"/>
            <w:shd w:val="clear" w:color="auto" w:fill="BFBFBF" w:themeFill="background1" w:themeFillShade="BF"/>
            <w:vAlign w:val="center"/>
          </w:tcPr>
          <w:p w14:paraId="5D5767E3" w14:textId="77777777" w:rsidR="005E117E" w:rsidRPr="003E292B" w:rsidRDefault="005E117E" w:rsidP="003E292B">
            <w:pPr>
              <w:spacing w:before="60" w:after="60"/>
              <w:jc w:val="center"/>
              <w:rPr>
                <w:b/>
                <w:sz w:val="24"/>
                <w:szCs w:val="24"/>
                <w:lang w:val="ro-RO"/>
              </w:rPr>
            </w:pPr>
            <w:r w:rsidRPr="003E292B">
              <w:rPr>
                <w:b/>
                <w:sz w:val="24"/>
                <w:szCs w:val="24"/>
                <w:lang w:val="ro-RO"/>
              </w:rPr>
              <w:t>Prevederea după modificare</w:t>
            </w:r>
          </w:p>
        </w:tc>
      </w:tr>
      <w:tr w:rsidR="005E117E" w:rsidRPr="008C2EB6" w14:paraId="51226B66" w14:textId="77777777" w:rsidTr="002A0691">
        <w:trPr>
          <w:jc w:val="center"/>
        </w:trPr>
        <w:tc>
          <w:tcPr>
            <w:tcW w:w="15866" w:type="dxa"/>
            <w:gridSpan w:val="4"/>
            <w:shd w:val="clear" w:color="auto" w:fill="D9D9D9" w:themeFill="background1" w:themeFillShade="D9"/>
          </w:tcPr>
          <w:p w14:paraId="1BFCED25" w14:textId="29D46989" w:rsidR="005E117E" w:rsidRPr="00DA7EE2" w:rsidRDefault="008C2EB6" w:rsidP="00C92EB7">
            <w:pPr>
              <w:spacing w:before="60" w:after="60"/>
              <w:jc w:val="center"/>
              <w:rPr>
                <w:rFonts w:eastAsia="Calibri"/>
                <w:b/>
                <w:sz w:val="24"/>
                <w:szCs w:val="24"/>
                <w:lang w:val="ro-RO"/>
              </w:rPr>
            </w:pPr>
            <w:r w:rsidRPr="0045190C">
              <w:rPr>
                <w:rFonts w:eastAsia="Calibri"/>
                <w:b/>
                <w:sz w:val="24"/>
                <w:szCs w:val="24"/>
                <w:lang w:val="ro-RO"/>
              </w:rPr>
              <w:t>Hotărârea Guvernului nr. 398/2026 cu privire la modificarea unor hotărâri ale Guvernului (privind serviciile publice prestate de către Agenția Servicii Publice)</w:t>
            </w:r>
          </w:p>
        </w:tc>
      </w:tr>
      <w:tr w:rsidR="00F10F61" w:rsidRPr="008C2EB6" w14:paraId="274DE13D" w14:textId="77777777" w:rsidTr="00A55AAC">
        <w:trPr>
          <w:trHeight w:val="1391"/>
          <w:jc w:val="center"/>
        </w:trPr>
        <w:tc>
          <w:tcPr>
            <w:tcW w:w="557" w:type="dxa"/>
          </w:tcPr>
          <w:p w14:paraId="307F026B" w14:textId="77777777" w:rsidR="00F10F61" w:rsidRPr="003E292B" w:rsidRDefault="00F10F61" w:rsidP="003E292B">
            <w:pPr>
              <w:pStyle w:val="Listparagraf"/>
              <w:numPr>
                <w:ilvl w:val="0"/>
                <w:numId w:val="40"/>
              </w:numPr>
              <w:spacing w:before="60" w:after="60"/>
              <w:ind w:left="0" w:firstLine="0"/>
              <w:jc w:val="center"/>
              <w:rPr>
                <w:sz w:val="24"/>
                <w:szCs w:val="24"/>
                <w:lang w:val="ro-RO"/>
              </w:rPr>
            </w:pPr>
          </w:p>
        </w:tc>
        <w:tc>
          <w:tcPr>
            <w:tcW w:w="5103" w:type="dxa"/>
            <w:vAlign w:val="center"/>
          </w:tcPr>
          <w:p w14:paraId="138C9EF6" w14:textId="40173D3A" w:rsidR="00F10F61" w:rsidRPr="003E292B" w:rsidRDefault="00EE3849" w:rsidP="0045190C">
            <w:pPr>
              <w:spacing w:before="60" w:after="60"/>
              <w:jc w:val="both"/>
              <w:rPr>
                <w:sz w:val="24"/>
                <w:szCs w:val="24"/>
                <w:lang w:val="ro-RO"/>
              </w:rPr>
            </w:pPr>
            <w:r w:rsidRPr="00EE3849">
              <w:rPr>
                <w:sz w:val="24"/>
                <w:szCs w:val="24"/>
                <w:lang w:val="ro-RO"/>
              </w:rPr>
              <w:t xml:space="preserve">5. Prezenta hotărâre intră în vigoare la data publicării în Monitorul Oficial al Republicii Moldova, cu excepția subpunctelor 1.2.1 și 1.2.2, care intră în vigoare la data de 30 septembrie 2026, și a subpunctelor 1.2.4, 1.2.7, 1.3, și a punctelor </w:t>
            </w:r>
            <w:r w:rsidR="0045190C">
              <w:rPr>
                <w:sz w:val="24"/>
                <w:szCs w:val="24"/>
                <w:lang w:val="ro-RO"/>
              </w:rPr>
              <w:t xml:space="preserve">                  </w:t>
            </w:r>
            <w:r w:rsidRPr="00EE3849">
              <w:rPr>
                <w:sz w:val="24"/>
                <w:szCs w:val="24"/>
                <w:lang w:val="ro-RO"/>
              </w:rPr>
              <w:t>2-4, care intră în vigoare la expirarea termenului de o lună de la data publicării acesteia în Monitorul Oficial al Republicii Moldova.</w:t>
            </w:r>
          </w:p>
        </w:tc>
        <w:tc>
          <w:tcPr>
            <w:tcW w:w="5103" w:type="dxa"/>
            <w:vAlign w:val="center"/>
          </w:tcPr>
          <w:p w14:paraId="14BAFFEA" w14:textId="43EE94EA" w:rsidR="00F10F61" w:rsidRPr="0045190C" w:rsidRDefault="00EE3849" w:rsidP="00956095">
            <w:pPr>
              <w:pStyle w:val="NormalWeb"/>
              <w:tabs>
                <w:tab w:val="left" w:pos="993"/>
                <w:tab w:val="left" w:pos="1276"/>
              </w:tabs>
              <w:spacing w:before="60" w:beforeAutospacing="0" w:after="60" w:afterAutospacing="0"/>
              <w:jc w:val="both"/>
              <w:rPr>
                <w:b/>
                <w:bCs/>
                <w:lang w:val="ro-RO"/>
              </w:rPr>
            </w:pPr>
            <w:r w:rsidRPr="0045190C">
              <w:rPr>
                <w:b/>
                <w:bCs/>
                <w:lang w:val="ro-RO"/>
              </w:rPr>
              <w:t>s</w:t>
            </w:r>
            <w:r w:rsidR="00326BE2" w:rsidRPr="0045190C">
              <w:rPr>
                <w:b/>
                <w:bCs/>
                <w:lang w:val="ro-RO"/>
              </w:rPr>
              <w:t>intagma „30 septembrie</w:t>
            </w:r>
            <w:r w:rsidR="00316F4E" w:rsidRPr="0045190C">
              <w:rPr>
                <w:b/>
                <w:bCs/>
                <w:lang w:val="ro-RO"/>
              </w:rPr>
              <w:t xml:space="preserve"> 2026</w:t>
            </w:r>
            <w:r w:rsidR="00326BE2" w:rsidRPr="0045190C">
              <w:rPr>
                <w:b/>
                <w:bCs/>
                <w:lang w:val="ro-RO"/>
              </w:rPr>
              <w:t>” se substituie cu sintagma „15 octombrie</w:t>
            </w:r>
            <w:r w:rsidR="00316F4E" w:rsidRPr="0045190C">
              <w:rPr>
                <w:b/>
                <w:bCs/>
                <w:lang w:val="ro-RO"/>
              </w:rPr>
              <w:t xml:space="preserve"> 2026</w:t>
            </w:r>
            <w:r w:rsidR="00326BE2" w:rsidRPr="0045190C">
              <w:rPr>
                <w:b/>
                <w:bCs/>
                <w:lang w:val="ro-RO"/>
              </w:rPr>
              <w:t>”</w:t>
            </w:r>
          </w:p>
        </w:tc>
        <w:tc>
          <w:tcPr>
            <w:tcW w:w="5103" w:type="dxa"/>
            <w:vAlign w:val="center"/>
          </w:tcPr>
          <w:p w14:paraId="64F85E7D" w14:textId="3F6AC1C2" w:rsidR="00F10F61" w:rsidRPr="003E292B" w:rsidRDefault="00EE3849" w:rsidP="0045190C">
            <w:pPr>
              <w:spacing w:before="60" w:after="60"/>
              <w:jc w:val="both"/>
              <w:rPr>
                <w:sz w:val="24"/>
                <w:szCs w:val="24"/>
                <w:lang w:val="ro-RO"/>
              </w:rPr>
            </w:pPr>
            <w:r w:rsidRPr="00EE3849">
              <w:rPr>
                <w:sz w:val="24"/>
                <w:szCs w:val="24"/>
                <w:lang w:val="ro-RO"/>
              </w:rPr>
              <w:t xml:space="preserve">5. Prezenta hotărâre intră în vigoare la data publicării în Monitorul Oficial al Republicii Moldova, cu excepția subpunctelor 1.2.1 și 1.2.2, care intră în vigoare la data de </w:t>
            </w:r>
            <w:r w:rsidRPr="0045190C">
              <w:rPr>
                <w:b/>
                <w:bCs/>
                <w:sz w:val="24"/>
                <w:szCs w:val="24"/>
                <w:lang w:val="ro-RO"/>
              </w:rPr>
              <w:t>15 octombrie 2026,</w:t>
            </w:r>
            <w:r w:rsidRPr="00EE3849">
              <w:rPr>
                <w:sz w:val="24"/>
                <w:szCs w:val="24"/>
                <w:lang w:val="ro-RO"/>
              </w:rPr>
              <w:t xml:space="preserve"> și a subpunctelor 1.2.4, 1.2.7, 1.3, și a punctelor </w:t>
            </w:r>
            <w:r w:rsidR="0045190C">
              <w:rPr>
                <w:sz w:val="24"/>
                <w:szCs w:val="24"/>
                <w:lang w:val="ro-RO"/>
              </w:rPr>
              <w:t xml:space="preserve">               </w:t>
            </w:r>
            <w:r w:rsidRPr="00EE3849">
              <w:rPr>
                <w:sz w:val="24"/>
                <w:szCs w:val="24"/>
                <w:lang w:val="ro-RO"/>
              </w:rPr>
              <w:t>2-4, care intră în vigoare la expirarea termenului de o lună de la data publicării acesteia în Monitorul Oficial al Republicii Moldova.</w:t>
            </w:r>
          </w:p>
        </w:tc>
      </w:tr>
    </w:tbl>
    <w:p w14:paraId="4BE6895F" w14:textId="77777777" w:rsidR="009F3176" w:rsidRDefault="009F3176" w:rsidP="00EC4641">
      <w:pPr>
        <w:rPr>
          <w:lang w:val="ro-RO"/>
        </w:rPr>
      </w:pPr>
    </w:p>
    <w:sectPr w:rsidR="009F3176" w:rsidSect="00C729BF">
      <w:pgSz w:w="16838" w:h="11906" w:orient="landscape"/>
      <w:pgMar w:top="284" w:right="1134"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EBA00" w14:textId="77777777" w:rsidR="00D04DE8" w:rsidRDefault="00D04DE8" w:rsidP="00022F0D">
      <w:r>
        <w:separator/>
      </w:r>
    </w:p>
  </w:endnote>
  <w:endnote w:type="continuationSeparator" w:id="0">
    <w:p w14:paraId="5CD159A9" w14:textId="77777777" w:rsidR="00D04DE8" w:rsidRDefault="00D04DE8" w:rsidP="00022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59369" w14:textId="77777777" w:rsidR="00D04DE8" w:rsidRDefault="00D04DE8" w:rsidP="00022F0D">
      <w:r>
        <w:separator/>
      </w:r>
    </w:p>
  </w:footnote>
  <w:footnote w:type="continuationSeparator" w:id="0">
    <w:p w14:paraId="308ED366" w14:textId="77777777" w:rsidR="00D04DE8" w:rsidRDefault="00D04DE8" w:rsidP="00022F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D3666"/>
    <w:multiLevelType w:val="hybridMultilevel"/>
    <w:tmpl w:val="5030C1D8"/>
    <w:lvl w:ilvl="0" w:tplc="091A76F2">
      <w:start w:val="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E2B3711"/>
    <w:multiLevelType w:val="hybridMultilevel"/>
    <w:tmpl w:val="8948135A"/>
    <w:lvl w:ilvl="0" w:tplc="860615AE">
      <w:start w:val="1"/>
      <w:numFmt w:val="decimal"/>
      <w:lvlText w:val="1.4.%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EB3021"/>
    <w:multiLevelType w:val="multilevel"/>
    <w:tmpl w:val="57DC2F76"/>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b w:val="0"/>
        <w:sz w:val="28"/>
        <w:szCs w:val="28"/>
      </w:rPr>
    </w:lvl>
    <w:lvl w:ilvl="2">
      <w:start w:val="1"/>
      <w:numFmt w:val="decimal"/>
      <w:lvlText w:val="%1.%2.%3."/>
      <w:lvlJc w:val="left"/>
      <w:pPr>
        <w:ind w:left="1997" w:hanging="720"/>
      </w:pPr>
      <w:rPr>
        <w:rFonts w:hint="default"/>
        <w:b w:val="0"/>
        <w:bCs/>
      </w:rPr>
    </w:lvl>
    <w:lvl w:ilvl="3">
      <w:start w:val="1"/>
      <w:numFmt w:val="decimal"/>
      <w:lvlText w:val="%1.%2.%3.%4."/>
      <w:lvlJc w:val="left"/>
      <w:pPr>
        <w:ind w:left="2073"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11220655"/>
    <w:multiLevelType w:val="hybridMultilevel"/>
    <w:tmpl w:val="67EE9790"/>
    <w:lvl w:ilvl="0" w:tplc="977CF880">
      <w:start w:val="1"/>
      <w:numFmt w:val="decimal"/>
      <w:lvlText w:val="%1.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19E1EB0"/>
    <w:multiLevelType w:val="multilevel"/>
    <w:tmpl w:val="076E5EA2"/>
    <w:lvl w:ilvl="0">
      <w:start w:val="1"/>
      <w:numFmt w:val="decimal"/>
      <w:lvlText w:val="%1."/>
      <w:lvlJc w:val="left"/>
      <w:pPr>
        <w:ind w:left="360" w:hanging="360"/>
      </w:pPr>
      <w:rPr>
        <w:rFonts w:ascii="Times New Roman" w:hAnsi="Times New Roman" w:cs="Times New Roman" w:hint="default"/>
        <w:b/>
      </w:r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2073BA7"/>
    <w:multiLevelType w:val="hybridMultilevel"/>
    <w:tmpl w:val="8B3ACEB6"/>
    <w:lvl w:ilvl="0" w:tplc="DD522DE8">
      <w:start w:val="1"/>
      <w:numFmt w:val="decimal"/>
      <w:lvlText w:val="%1)"/>
      <w:lvlJc w:val="left"/>
      <w:pPr>
        <w:ind w:left="623" w:hanging="360"/>
      </w:pPr>
      <w:rPr>
        <w:rFonts w:hint="default"/>
      </w:rPr>
    </w:lvl>
    <w:lvl w:ilvl="1" w:tplc="04190019" w:tentative="1">
      <w:start w:val="1"/>
      <w:numFmt w:val="lowerLetter"/>
      <w:lvlText w:val="%2."/>
      <w:lvlJc w:val="left"/>
      <w:pPr>
        <w:ind w:left="1343" w:hanging="360"/>
      </w:pPr>
    </w:lvl>
    <w:lvl w:ilvl="2" w:tplc="0419001B" w:tentative="1">
      <w:start w:val="1"/>
      <w:numFmt w:val="lowerRoman"/>
      <w:lvlText w:val="%3."/>
      <w:lvlJc w:val="right"/>
      <w:pPr>
        <w:ind w:left="2063" w:hanging="180"/>
      </w:pPr>
    </w:lvl>
    <w:lvl w:ilvl="3" w:tplc="0419000F" w:tentative="1">
      <w:start w:val="1"/>
      <w:numFmt w:val="decimal"/>
      <w:lvlText w:val="%4."/>
      <w:lvlJc w:val="left"/>
      <w:pPr>
        <w:ind w:left="2783" w:hanging="360"/>
      </w:pPr>
    </w:lvl>
    <w:lvl w:ilvl="4" w:tplc="04190019" w:tentative="1">
      <w:start w:val="1"/>
      <w:numFmt w:val="lowerLetter"/>
      <w:lvlText w:val="%5."/>
      <w:lvlJc w:val="left"/>
      <w:pPr>
        <w:ind w:left="3503" w:hanging="360"/>
      </w:pPr>
    </w:lvl>
    <w:lvl w:ilvl="5" w:tplc="0419001B" w:tentative="1">
      <w:start w:val="1"/>
      <w:numFmt w:val="lowerRoman"/>
      <w:lvlText w:val="%6."/>
      <w:lvlJc w:val="right"/>
      <w:pPr>
        <w:ind w:left="4223" w:hanging="180"/>
      </w:pPr>
    </w:lvl>
    <w:lvl w:ilvl="6" w:tplc="0419000F" w:tentative="1">
      <w:start w:val="1"/>
      <w:numFmt w:val="decimal"/>
      <w:lvlText w:val="%7."/>
      <w:lvlJc w:val="left"/>
      <w:pPr>
        <w:ind w:left="4943" w:hanging="360"/>
      </w:pPr>
    </w:lvl>
    <w:lvl w:ilvl="7" w:tplc="04190019" w:tentative="1">
      <w:start w:val="1"/>
      <w:numFmt w:val="lowerLetter"/>
      <w:lvlText w:val="%8."/>
      <w:lvlJc w:val="left"/>
      <w:pPr>
        <w:ind w:left="5663" w:hanging="360"/>
      </w:pPr>
    </w:lvl>
    <w:lvl w:ilvl="8" w:tplc="0419001B" w:tentative="1">
      <w:start w:val="1"/>
      <w:numFmt w:val="lowerRoman"/>
      <w:lvlText w:val="%9."/>
      <w:lvlJc w:val="right"/>
      <w:pPr>
        <w:ind w:left="6383" w:hanging="180"/>
      </w:pPr>
    </w:lvl>
  </w:abstractNum>
  <w:abstractNum w:abstractNumId="6" w15:restartNumberingAfterBreak="0">
    <w:nsid w:val="123E00CB"/>
    <w:multiLevelType w:val="hybridMultilevel"/>
    <w:tmpl w:val="1E9A44E6"/>
    <w:lvl w:ilvl="0" w:tplc="2C145EB0">
      <w:numFmt w:val="bullet"/>
      <w:lvlText w:val="-"/>
      <w:lvlJc w:val="left"/>
      <w:pPr>
        <w:ind w:left="1639" w:hanging="93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13B66F53"/>
    <w:multiLevelType w:val="multilevel"/>
    <w:tmpl w:val="57DC2F76"/>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b w:val="0"/>
        <w:sz w:val="28"/>
        <w:szCs w:val="28"/>
      </w:rPr>
    </w:lvl>
    <w:lvl w:ilvl="2">
      <w:start w:val="1"/>
      <w:numFmt w:val="decimal"/>
      <w:lvlText w:val="%1.%2.%3."/>
      <w:lvlJc w:val="left"/>
      <w:pPr>
        <w:ind w:left="1997" w:hanging="720"/>
      </w:pPr>
      <w:rPr>
        <w:rFonts w:hint="default"/>
        <w:b w:val="0"/>
        <w:bCs/>
      </w:rPr>
    </w:lvl>
    <w:lvl w:ilvl="3">
      <w:start w:val="1"/>
      <w:numFmt w:val="decimal"/>
      <w:lvlText w:val="%1.%2.%3.%4."/>
      <w:lvlJc w:val="left"/>
      <w:pPr>
        <w:ind w:left="2073"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13F37E12"/>
    <w:multiLevelType w:val="hybridMultilevel"/>
    <w:tmpl w:val="73F60DDE"/>
    <w:lvl w:ilvl="0" w:tplc="091A76F2">
      <w:start w:val="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7350799"/>
    <w:multiLevelType w:val="multilevel"/>
    <w:tmpl w:val="57DC2F76"/>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b w:val="0"/>
        <w:sz w:val="28"/>
        <w:szCs w:val="28"/>
      </w:rPr>
    </w:lvl>
    <w:lvl w:ilvl="2">
      <w:start w:val="1"/>
      <w:numFmt w:val="decimal"/>
      <w:lvlText w:val="%1.%2.%3."/>
      <w:lvlJc w:val="left"/>
      <w:pPr>
        <w:ind w:left="1997" w:hanging="720"/>
      </w:pPr>
      <w:rPr>
        <w:rFonts w:hint="default"/>
        <w:b w:val="0"/>
        <w:bCs/>
      </w:rPr>
    </w:lvl>
    <w:lvl w:ilvl="3">
      <w:start w:val="1"/>
      <w:numFmt w:val="decimal"/>
      <w:lvlText w:val="%1.%2.%3.%4."/>
      <w:lvlJc w:val="left"/>
      <w:pPr>
        <w:ind w:left="2073"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18B209AF"/>
    <w:multiLevelType w:val="hybridMultilevel"/>
    <w:tmpl w:val="84C053CE"/>
    <w:lvl w:ilvl="0" w:tplc="091A76F2">
      <w:start w:val="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9770FC8"/>
    <w:multiLevelType w:val="multilevel"/>
    <w:tmpl w:val="57DC2F76"/>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b w:val="0"/>
        <w:sz w:val="28"/>
        <w:szCs w:val="28"/>
      </w:rPr>
    </w:lvl>
    <w:lvl w:ilvl="2">
      <w:start w:val="1"/>
      <w:numFmt w:val="decimal"/>
      <w:lvlText w:val="%1.%2.%3."/>
      <w:lvlJc w:val="left"/>
      <w:pPr>
        <w:ind w:left="1997" w:hanging="720"/>
      </w:pPr>
      <w:rPr>
        <w:rFonts w:hint="default"/>
        <w:b w:val="0"/>
        <w:bCs/>
      </w:rPr>
    </w:lvl>
    <w:lvl w:ilvl="3">
      <w:start w:val="1"/>
      <w:numFmt w:val="decimal"/>
      <w:lvlText w:val="%1.%2.%3.%4."/>
      <w:lvlJc w:val="left"/>
      <w:pPr>
        <w:ind w:left="2073"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15:restartNumberingAfterBreak="0">
    <w:nsid w:val="1B3462CD"/>
    <w:multiLevelType w:val="hybridMultilevel"/>
    <w:tmpl w:val="49E68D7E"/>
    <w:lvl w:ilvl="0" w:tplc="091A76F2">
      <w:start w:val="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15C01A3"/>
    <w:multiLevelType w:val="multilevel"/>
    <w:tmpl w:val="57DC2F76"/>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b w:val="0"/>
        <w:sz w:val="28"/>
        <w:szCs w:val="28"/>
      </w:rPr>
    </w:lvl>
    <w:lvl w:ilvl="2">
      <w:start w:val="1"/>
      <w:numFmt w:val="decimal"/>
      <w:lvlText w:val="%1.%2.%3."/>
      <w:lvlJc w:val="left"/>
      <w:pPr>
        <w:ind w:left="1997" w:hanging="720"/>
      </w:pPr>
      <w:rPr>
        <w:rFonts w:hint="default"/>
        <w:b w:val="0"/>
        <w:bCs/>
      </w:rPr>
    </w:lvl>
    <w:lvl w:ilvl="3">
      <w:start w:val="1"/>
      <w:numFmt w:val="decimal"/>
      <w:lvlText w:val="%1.%2.%3.%4."/>
      <w:lvlJc w:val="left"/>
      <w:pPr>
        <w:ind w:left="2073"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24D1125A"/>
    <w:multiLevelType w:val="multilevel"/>
    <w:tmpl w:val="CC6860DC"/>
    <w:lvl w:ilvl="0">
      <w:start w:val="1"/>
      <w:numFmt w:val="decimal"/>
      <w:lvlText w:val="%1."/>
      <w:lvlJc w:val="left"/>
      <w:pPr>
        <w:ind w:left="450" w:hanging="450"/>
      </w:pPr>
      <w:rPr>
        <w:rFonts w:hint="default"/>
      </w:rPr>
    </w:lvl>
    <w:lvl w:ilvl="1">
      <w:start w:val="1"/>
      <w:numFmt w:val="decimal"/>
      <w:lvlText w:val="%1.%2."/>
      <w:lvlJc w:val="left"/>
      <w:pPr>
        <w:ind w:left="1430" w:hanging="72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15:restartNumberingAfterBreak="0">
    <w:nsid w:val="266774C2"/>
    <w:multiLevelType w:val="multilevel"/>
    <w:tmpl w:val="57DC2F76"/>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b w:val="0"/>
        <w:sz w:val="28"/>
        <w:szCs w:val="28"/>
      </w:rPr>
    </w:lvl>
    <w:lvl w:ilvl="2">
      <w:start w:val="1"/>
      <w:numFmt w:val="decimal"/>
      <w:lvlText w:val="%1.%2.%3."/>
      <w:lvlJc w:val="left"/>
      <w:pPr>
        <w:ind w:left="1997" w:hanging="720"/>
      </w:pPr>
      <w:rPr>
        <w:rFonts w:hint="default"/>
        <w:b w:val="0"/>
        <w:bCs/>
      </w:rPr>
    </w:lvl>
    <w:lvl w:ilvl="3">
      <w:start w:val="1"/>
      <w:numFmt w:val="decimal"/>
      <w:lvlText w:val="%1.%2.%3.%4."/>
      <w:lvlJc w:val="left"/>
      <w:pPr>
        <w:ind w:left="2073"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15:restartNumberingAfterBreak="0">
    <w:nsid w:val="26B071E3"/>
    <w:multiLevelType w:val="hybridMultilevel"/>
    <w:tmpl w:val="C6182F02"/>
    <w:lvl w:ilvl="0" w:tplc="091A76F2">
      <w:start w:val="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8893D69"/>
    <w:multiLevelType w:val="hybridMultilevel"/>
    <w:tmpl w:val="AF96AD04"/>
    <w:lvl w:ilvl="0" w:tplc="7AD00848">
      <w:numFmt w:val="bullet"/>
      <w:lvlText w:val="-"/>
      <w:lvlJc w:val="left"/>
      <w:pPr>
        <w:ind w:left="1536" w:hanging="360"/>
      </w:pPr>
      <w:rPr>
        <w:rFonts w:ascii="Times New Roman" w:eastAsia="Times New Roman" w:hAnsi="Times New Roman" w:cs="Times New Roman" w:hint="default"/>
      </w:rPr>
    </w:lvl>
    <w:lvl w:ilvl="1" w:tplc="04190003" w:tentative="1">
      <w:start w:val="1"/>
      <w:numFmt w:val="bullet"/>
      <w:lvlText w:val="o"/>
      <w:lvlJc w:val="left"/>
      <w:pPr>
        <w:ind w:left="2028" w:hanging="360"/>
      </w:pPr>
      <w:rPr>
        <w:rFonts w:ascii="Courier New" w:hAnsi="Courier New" w:cs="Courier New" w:hint="default"/>
      </w:rPr>
    </w:lvl>
    <w:lvl w:ilvl="2" w:tplc="04190005" w:tentative="1">
      <w:start w:val="1"/>
      <w:numFmt w:val="bullet"/>
      <w:lvlText w:val=""/>
      <w:lvlJc w:val="left"/>
      <w:pPr>
        <w:ind w:left="2748" w:hanging="360"/>
      </w:pPr>
      <w:rPr>
        <w:rFonts w:ascii="Wingdings" w:hAnsi="Wingdings" w:hint="default"/>
      </w:rPr>
    </w:lvl>
    <w:lvl w:ilvl="3" w:tplc="04190001" w:tentative="1">
      <w:start w:val="1"/>
      <w:numFmt w:val="bullet"/>
      <w:lvlText w:val=""/>
      <w:lvlJc w:val="left"/>
      <w:pPr>
        <w:ind w:left="3468" w:hanging="360"/>
      </w:pPr>
      <w:rPr>
        <w:rFonts w:ascii="Symbol" w:hAnsi="Symbol" w:hint="default"/>
      </w:rPr>
    </w:lvl>
    <w:lvl w:ilvl="4" w:tplc="04190003" w:tentative="1">
      <w:start w:val="1"/>
      <w:numFmt w:val="bullet"/>
      <w:lvlText w:val="o"/>
      <w:lvlJc w:val="left"/>
      <w:pPr>
        <w:ind w:left="4188" w:hanging="360"/>
      </w:pPr>
      <w:rPr>
        <w:rFonts w:ascii="Courier New" w:hAnsi="Courier New" w:cs="Courier New" w:hint="default"/>
      </w:rPr>
    </w:lvl>
    <w:lvl w:ilvl="5" w:tplc="04190005" w:tentative="1">
      <w:start w:val="1"/>
      <w:numFmt w:val="bullet"/>
      <w:lvlText w:val=""/>
      <w:lvlJc w:val="left"/>
      <w:pPr>
        <w:ind w:left="4908" w:hanging="360"/>
      </w:pPr>
      <w:rPr>
        <w:rFonts w:ascii="Wingdings" w:hAnsi="Wingdings" w:hint="default"/>
      </w:rPr>
    </w:lvl>
    <w:lvl w:ilvl="6" w:tplc="04190001" w:tentative="1">
      <w:start w:val="1"/>
      <w:numFmt w:val="bullet"/>
      <w:lvlText w:val=""/>
      <w:lvlJc w:val="left"/>
      <w:pPr>
        <w:ind w:left="5628" w:hanging="360"/>
      </w:pPr>
      <w:rPr>
        <w:rFonts w:ascii="Symbol" w:hAnsi="Symbol" w:hint="default"/>
      </w:rPr>
    </w:lvl>
    <w:lvl w:ilvl="7" w:tplc="04190003" w:tentative="1">
      <w:start w:val="1"/>
      <w:numFmt w:val="bullet"/>
      <w:lvlText w:val="o"/>
      <w:lvlJc w:val="left"/>
      <w:pPr>
        <w:ind w:left="6348" w:hanging="360"/>
      </w:pPr>
      <w:rPr>
        <w:rFonts w:ascii="Courier New" w:hAnsi="Courier New" w:cs="Courier New" w:hint="default"/>
      </w:rPr>
    </w:lvl>
    <w:lvl w:ilvl="8" w:tplc="04190005" w:tentative="1">
      <w:start w:val="1"/>
      <w:numFmt w:val="bullet"/>
      <w:lvlText w:val=""/>
      <w:lvlJc w:val="left"/>
      <w:pPr>
        <w:ind w:left="7068" w:hanging="360"/>
      </w:pPr>
      <w:rPr>
        <w:rFonts w:ascii="Wingdings" w:hAnsi="Wingdings" w:hint="default"/>
      </w:rPr>
    </w:lvl>
  </w:abstractNum>
  <w:abstractNum w:abstractNumId="18" w15:restartNumberingAfterBreak="0">
    <w:nsid w:val="30DC2D9E"/>
    <w:multiLevelType w:val="hybridMultilevel"/>
    <w:tmpl w:val="8D3A643E"/>
    <w:lvl w:ilvl="0" w:tplc="091A76F2">
      <w:start w:val="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5B40AE3"/>
    <w:multiLevelType w:val="hybridMultilevel"/>
    <w:tmpl w:val="A6C6791A"/>
    <w:lvl w:ilvl="0" w:tplc="60224DF8">
      <w:numFmt w:val="bullet"/>
      <w:lvlText w:val="-"/>
      <w:lvlJc w:val="left"/>
      <w:pPr>
        <w:ind w:left="720" w:hanging="360"/>
      </w:pPr>
      <w:rPr>
        <w:rFonts w:ascii="Times New Roman" w:eastAsia="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066A1"/>
    <w:multiLevelType w:val="multilevel"/>
    <w:tmpl w:val="57DC2F76"/>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b w:val="0"/>
        <w:sz w:val="28"/>
        <w:szCs w:val="28"/>
      </w:rPr>
    </w:lvl>
    <w:lvl w:ilvl="2">
      <w:start w:val="1"/>
      <w:numFmt w:val="decimal"/>
      <w:lvlText w:val="%1.%2.%3."/>
      <w:lvlJc w:val="left"/>
      <w:pPr>
        <w:ind w:left="1997" w:hanging="720"/>
      </w:pPr>
      <w:rPr>
        <w:rFonts w:hint="default"/>
        <w:b w:val="0"/>
        <w:bCs/>
      </w:rPr>
    </w:lvl>
    <w:lvl w:ilvl="3">
      <w:start w:val="1"/>
      <w:numFmt w:val="decimal"/>
      <w:lvlText w:val="%1.%2.%3.%4."/>
      <w:lvlJc w:val="left"/>
      <w:pPr>
        <w:ind w:left="2073"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3D1F035D"/>
    <w:multiLevelType w:val="multilevel"/>
    <w:tmpl w:val="076E5EA2"/>
    <w:lvl w:ilvl="0">
      <w:start w:val="1"/>
      <w:numFmt w:val="decimal"/>
      <w:lvlText w:val="%1."/>
      <w:lvlJc w:val="left"/>
      <w:pPr>
        <w:ind w:left="360" w:hanging="360"/>
      </w:pPr>
      <w:rPr>
        <w:rFonts w:ascii="Times New Roman" w:hAnsi="Times New Roman" w:cs="Times New Roman" w:hint="default"/>
        <w:b/>
      </w:r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6915F28"/>
    <w:multiLevelType w:val="hybridMultilevel"/>
    <w:tmpl w:val="B546DE88"/>
    <w:lvl w:ilvl="0" w:tplc="091A76F2">
      <w:start w:val="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140FC8"/>
    <w:multiLevelType w:val="multilevel"/>
    <w:tmpl w:val="57DC2F76"/>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b w:val="0"/>
        <w:sz w:val="28"/>
        <w:szCs w:val="28"/>
      </w:rPr>
    </w:lvl>
    <w:lvl w:ilvl="2">
      <w:start w:val="1"/>
      <w:numFmt w:val="decimal"/>
      <w:lvlText w:val="%1.%2.%3."/>
      <w:lvlJc w:val="left"/>
      <w:pPr>
        <w:ind w:left="1997" w:hanging="720"/>
      </w:pPr>
      <w:rPr>
        <w:rFonts w:hint="default"/>
        <w:b w:val="0"/>
        <w:bCs/>
      </w:rPr>
    </w:lvl>
    <w:lvl w:ilvl="3">
      <w:start w:val="1"/>
      <w:numFmt w:val="decimal"/>
      <w:lvlText w:val="%1.%2.%3.%4."/>
      <w:lvlJc w:val="left"/>
      <w:pPr>
        <w:ind w:left="2073"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15:restartNumberingAfterBreak="0">
    <w:nsid w:val="497F5A1B"/>
    <w:multiLevelType w:val="hybridMultilevel"/>
    <w:tmpl w:val="FBD60D92"/>
    <w:lvl w:ilvl="0" w:tplc="091A76F2">
      <w:start w:val="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9870D47"/>
    <w:multiLevelType w:val="hybridMultilevel"/>
    <w:tmpl w:val="77B24376"/>
    <w:lvl w:ilvl="0" w:tplc="091A76F2">
      <w:start w:val="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A782E68"/>
    <w:multiLevelType w:val="hybridMultilevel"/>
    <w:tmpl w:val="84DEAAF4"/>
    <w:lvl w:ilvl="0" w:tplc="091A76F2">
      <w:start w:val="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4B034B1"/>
    <w:multiLevelType w:val="hybridMultilevel"/>
    <w:tmpl w:val="FD8682EC"/>
    <w:lvl w:ilvl="0" w:tplc="09E01C60">
      <w:start w:val="1"/>
      <w:numFmt w:val="decimal"/>
      <w:lvlText w:val="1.5.%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5A13B1E"/>
    <w:multiLevelType w:val="multilevel"/>
    <w:tmpl w:val="076E5EA2"/>
    <w:lvl w:ilvl="0">
      <w:start w:val="1"/>
      <w:numFmt w:val="decimal"/>
      <w:lvlText w:val="%1."/>
      <w:lvlJc w:val="left"/>
      <w:pPr>
        <w:ind w:left="360" w:hanging="360"/>
      </w:pPr>
      <w:rPr>
        <w:rFonts w:ascii="Times New Roman" w:hAnsi="Times New Roman" w:cs="Times New Roman" w:hint="default"/>
        <w:b/>
      </w:r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B54011E"/>
    <w:multiLevelType w:val="hybridMultilevel"/>
    <w:tmpl w:val="0D56D8B6"/>
    <w:lvl w:ilvl="0" w:tplc="091A76F2">
      <w:start w:val="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D2C220E"/>
    <w:multiLevelType w:val="hybridMultilevel"/>
    <w:tmpl w:val="DEF6072E"/>
    <w:lvl w:ilvl="0" w:tplc="D8887640">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00558D9"/>
    <w:multiLevelType w:val="hybridMultilevel"/>
    <w:tmpl w:val="A336BE62"/>
    <w:lvl w:ilvl="0" w:tplc="091A76F2">
      <w:start w:val="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0531752"/>
    <w:multiLevelType w:val="hybridMultilevel"/>
    <w:tmpl w:val="8DA80736"/>
    <w:lvl w:ilvl="0" w:tplc="091A76F2">
      <w:start w:val="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0CE0EDE"/>
    <w:multiLevelType w:val="hybridMultilevel"/>
    <w:tmpl w:val="310E7236"/>
    <w:lvl w:ilvl="0" w:tplc="091A76F2">
      <w:start w:val="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57B7CA6"/>
    <w:multiLevelType w:val="hybridMultilevel"/>
    <w:tmpl w:val="D8F0EDE8"/>
    <w:lvl w:ilvl="0" w:tplc="8C5E85E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15:restartNumberingAfterBreak="0">
    <w:nsid w:val="66EC364F"/>
    <w:multiLevelType w:val="multilevel"/>
    <w:tmpl w:val="57DC2F76"/>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b w:val="0"/>
        <w:sz w:val="28"/>
        <w:szCs w:val="28"/>
      </w:rPr>
    </w:lvl>
    <w:lvl w:ilvl="2">
      <w:start w:val="1"/>
      <w:numFmt w:val="decimal"/>
      <w:lvlText w:val="%1.%2.%3."/>
      <w:lvlJc w:val="left"/>
      <w:pPr>
        <w:ind w:left="1997" w:hanging="720"/>
      </w:pPr>
      <w:rPr>
        <w:rFonts w:hint="default"/>
        <w:b w:val="0"/>
        <w:bCs/>
      </w:rPr>
    </w:lvl>
    <w:lvl w:ilvl="3">
      <w:start w:val="1"/>
      <w:numFmt w:val="decimal"/>
      <w:lvlText w:val="%1.%2.%3.%4."/>
      <w:lvlJc w:val="left"/>
      <w:pPr>
        <w:ind w:left="2073"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6" w15:restartNumberingAfterBreak="0">
    <w:nsid w:val="68461ED9"/>
    <w:multiLevelType w:val="multilevel"/>
    <w:tmpl w:val="6820EB68"/>
    <w:lvl w:ilvl="0">
      <w:start w:val="1"/>
      <w:numFmt w:val="decimal"/>
      <w:lvlText w:val="%1."/>
      <w:lvlJc w:val="left"/>
      <w:pPr>
        <w:ind w:left="450" w:hanging="450"/>
      </w:pPr>
      <w:rPr>
        <w:rFonts w:hint="default"/>
      </w:rPr>
    </w:lvl>
    <w:lvl w:ilvl="1">
      <w:start w:val="1"/>
      <w:numFmt w:val="decimal"/>
      <w:lvlText w:val="18.%2."/>
      <w:lvlJc w:val="left"/>
      <w:pPr>
        <w:ind w:left="1430" w:hanging="72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7" w15:restartNumberingAfterBreak="0">
    <w:nsid w:val="6CF07A16"/>
    <w:multiLevelType w:val="hybridMultilevel"/>
    <w:tmpl w:val="D8026F2A"/>
    <w:lvl w:ilvl="0" w:tplc="091A76F2">
      <w:start w:val="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0571A46"/>
    <w:multiLevelType w:val="multilevel"/>
    <w:tmpl w:val="57DC2F76"/>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b w:val="0"/>
        <w:sz w:val="28"/>
        <w:szCs w:val="28"/>
      </w:rPr>
    </w:lvl>
    <w:lvl w:ilvl="2">
      <w:start w:val="1"/>
      <w:numFmt w:val="decimal"/>
      <w:lvlText w:val="%1.%2.%3."/>
      <w:lvlJc w:val="left"/>
      <w:pPr>
        <w:ind w:left="1997" w:hanging="720"/>
      </w:pPr>
      <w:rPr>
        <w:rFonts w:hint="default"/>
        <w:b w:val="0"/>
        <w:bCs/>
      </w:rPr>
    </w:lvl>
    <w:lvl w:ilvl="3">
      <w:start w:val="1"/>
      <w:numFmt w:val="decimal"/>
      <w:lvlText w:val="%1.%2.%3.%4."/>
      <w:lvlJc w:val="left"/>
      <w:pPr>
        <w:ind w:left="2073"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9" w15:restartNumberingAfterBreak="0">
    <w:nsid w:val="716E5FBC"/>
    <w:multiLevelType w:val="multilevel"/>
    <w:tmpl w:val="57DC2F76"/>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b w:val="0"/>
        <w:sz w:val="28"/>
        <w:szCs w:val="28"/>
      </w:rPr>
    </w:lvl>
    <w:lvl w:ilvl="2">
      <w:start w:val="1"/>
      <w:numFmt w:val="decimal"/>
      <w:lvlText w:val="%1.%2.%3."/>
      <w:lvlJc w:val="left"/>
      <w:pPr>
        <w:ind w:left="1997" w:hanging="720"/>
      </w:pPr>
      <w:rPr>
        <w:rFonts w:hint="default"/>
        <w:b w:val="0"/>
        <w:bCs/>
      </w:rPr>
    </w:lvl>
    <w:lvl w:ilvl="3">
      <w:start w:val="1"/>
      <w:numFmt w:val="decimal"/>
      <w:lvlText w:val="%1.%2.%3.%4."/>
      <w:lvlJc w:val="left"/>
      <w:pPr>
        <w:ind w:left="2073"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0" w15:restartNumberingAfterBreak="0">
    <w:nsid w:val="79004D0E"/>
    <w:multiLevelType w:val="hybridMultilevel"/>
    <w:tmpl w:val="AA18FF02"/>
    <w:lvl w:ilvl="0" w:tplc="F16427C8">
      <w:start w:val="1"/>
      <w:numFmt w:val="decimal"/>
      <w:lvlText w:val="%1."/>
      <w:lvlJc w:val="left"/>
      <w:pPr>
        <w:ind w:left="764" w:hanging="360"/>
      </w:pPr>
      <w:rPr>
        <w:rFonts w:cs="Times New Roman" w:hint="default"/>
        <w:b w:val="0"/>
        <w:i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A4E6837"/>
    <w:multiLevelType w:val="hybridMultilevel"/>
    <w:tmpl w:val="89F64022"/>
    <w:lvl w:ilvl="0" w:tplc="2BC46606">
      <w:start w:val="18"/>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DC25C94"/>
    <w:multiLevelType w:val="multilevel"/>
    <w:tmpl w:val="57DC2F76"/>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b w:val="0"/>
        <w:sz w:val="28"/>
        <w:szCs w:val="28"/>
      </w:rPr>
    </w:lvl>
    <w:lvl w:ilvl="2">
      <w:start w:val="1"/>
      <w:numFmt w:val="decimal"/>
      <w:lvlText w:val="%1.%2.%3."/>
      <w:lvlJc w:val="left"/>
      <w:pPr>
        <w:ind w:left="1997" w:hanging="720"/>
      </w:pPr>
      <w:rPr>
        <w:rFonts w:hint="default"/>
        <w:b w:val="0"/>
        <w:bCs/>
      </w:rPr>
    </w:lvl>
    <w:lvl w:ilvl="3">
      <w:start w:val="1"/>
      <w:numFmt w:val="decimal"/>
      <w:lvlText w:val="%1.%2.%3.%4."/>
      <w:lvlJc w:val="left"/>
      <w:pPr>
        <w:ind w:left="2073"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16cid:durableId="2062745993">
    <w:abstractNumId w:val="5"/>
  </w:num>
  <w:num w:numId="2" w16cid:durableId="959529256">
    <w:abstractNumId w:val="14"/>
  </w:num>
  <w:num w:numId="3" w16cid:durableId="1387410433">
    <w:abstractNumId w:val="10"/>
  </w:num>
  <w:num w:numId="4" w16cid:durableId="1620841966">
    <w:abstractNumId w:val="17"/>
  </w:num>
  <w:num w:numId="5" w16cid:durableId="1057633698">
    <w:abstractNumId w:val="24"/>
  </w:num>
  <w:num w:numId="6" w16cid:durableId="68306184">
    <w:abstractNumId w:val="8"/>
  </w:num>
  <w:num w:numId="7" w16cid:durableId="1869369569">
    <w:abstractNumId w:val="26"/>
  </w:num>
  <w:num w:numId="8" w16cid:durableId="1484849808">
    <w:abstractNumId w:val="22"/>
  </w:num>
  <w:num w:numId="9" w16cid:durableId="651834845">
    <w:abstractNumId w:val="25"/>
  </w:num>
  <w:num w:numId="10" w16cid:durableId="1348676157">
    <w:abstractNumId w:val="29"/>
  </w:num>
  <w:num w:numId="11" w16cid:durableId="649209225">
    <w:abstractNumId w:val="32"/>
  </w:num>
  <w:num w:numId="12" w16cid:durableId="946503100">
    <w:abstractNumId w:val="16"/>
  </w:num>
  <w:num w:numId="13" w16cid:durableId="64033982">
    <w:abstractNumId w:val="37"/>
  </w:num>
  <w:num w:numId="14" w16cid:durableId="131486578">
    <w:abstractNumId w:val="27"/>
  </w:num>
  <w:num w:numId="15" w16cid:durableId="1269192684">
    <w:abstractNumId w:val="18"/>
  </w:num>
  <w:num w:numId="16" w16cid:durableId="1444619279">
    <w:abstractNumId w:val="33"/>
  </w:num>
  <w:num w:numId="17" w16cid:durableId="160434653">
    <w:abstractNumId w:val="0"/>
  </w:num>
  <w:num w:numId="18" w16cid:durableId="724108950">
    <w:abstractNumId w:val="12"/>
  </w:num>
  <w:num w:numId="19" w16cid:durableId="15625072">
    <w:abstractNumId w:val="31"/>
  </w:num>
  <w:num w:numId="20" w16cid:durableId="463891151">
    <w:abstractNumId w:val="36"/>
  </w:num>
  <w:num w:numId="21" w16cid:durableId="601764848">
    <w:abstractNumId w:val="41"/>
  </w:num>
  <w:num w:numId="22" w16cid:durableId="335766447">
    <w:abstractNumId w:val="1"/>
  </w:num>
  <w:num w:numId="23" w16cid:durableId="715617218">
    <w:abstractNumId w:val="38"/>
  </w:num>
  <w:num w:numId="24" w16cid:durableId="405765134">
    <w:abstractNumId w:val="3"/>
  </w:num>
  <w:num w:numId="25" w16cid:durableId="301010859">
    <w:abstractNumId w:val="2"/>
  </w:num>
  <w:num w:numId="26" w16cid:durableId="1105223800">
    <w:abstractNumId w:val="7"/>
  </w:num>
  <w:num w:numId="27" w16cid:durableId="316694586">
    <w:abstractNumId w:val="39"/>
  </w:num>
  <w:num w:numId="28" w16cid:durableId="1893954269">
    <w:abstractNumId w:val="35"/>
  </w:num>
  <w:num w:numId="29" w16cid:durableId="438530591">
    <w:abstractNumId w:val="9"/>
  </w:num>
  <w:num w:numId="30" w16cid:durableId="845250209">
    <w:abstractNumId w:val="20"/>
  </w:num>
  <w:num w:numId="31" w16cid:durableId="1467701059">
    <w:abstractNumId w:val="13"/>
  </w:num>
  <w:num w:numId="32" w16cid:durableId="1025713489">
    <w:abstractNumId w:val="42"/>
  </w:num>
  <w:num w:numId="33" w16cid:durableId="516383656">
    <w:abstractNumId w:val="11"/>
  </w:num>
  <w:num w:numId="34" w16cid:durableId="374354027">
    <w:abstractNumId w:val="15"/>
  </w:num>
  <w:num w:numId="35" w16cid:durableId="642582132">
    <w:abstractNumId w:val="23"/>
  </w:num>
  <w:num w:numId="36" w16cid:durableId="5252187">
    <w:abstractNumId w:val="19"/>
  </w:num>
  <w:num w:numId="37" w16cid:durableId="1528565684">
    <w:abstractNumId w:val="6"/>
  </w:num>
  <w:num w:numId="38" w16cid:durableId="1016273070">
    <w:abstractNumId w:val="30"/>
  </w:num>
  <w:num w:numId="39" w16cid:durableId="46683397">
    <w:abstractNumId w:val="34"/>
  </w:num>
  <w:num w:numId="40" w16cid:durableId="400177896">
    <w:abstractNumId w:val="40"/>
  </w:num>
  <w:num w:numId="41" w16cid:durableId="59060773">
    <w:abstractNumId w:val="4"/>
  </w:num>
  <w:num w:numId="42" w16cid:durableId="744914486">
    <w:abstractNumId w:val="21"/>
  </w:num>
  <w:num w:numId="43" w16cid:durableId="10586295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C3E"/>
    <w:rsid w:val="00002F56"/>
    <w:rsid w:val="00006CA5"/>
    <w:rsid w:val="00007A5C"/>
    <w:rsid w:val="0001000F"/>
    <w:rsid w:val="00011821"/>
    <w:rsid w:val="00011DEA"/>
    <w:rsid w:val="0001216E"/>
    <w:rsid w:val="00014D1A"/>
    <w:rsid w:val="00015802"/>
    <w:rsid w:val="00015B9F"/>
    <w:rsid w:val="00016BCA"/>
    <w:rsid w:val="00017683"/>
    <w:rsid w:val="00021E0C"/>
    <w:rsid w:val="000229E7"/>
    <w:rsid w:val="00022F0D"/>
    <w:rsid w:val="000337CF"/>
    <w:rsid w:val="00035E42"/>
    <w:rsid w:val="000360DB"/>
    <w:rsid w:val="0003680E"/>
    <w:rsid w:val="00036CF2"/>
    <w:rsid w:val="00042C78"/>
    <w:rsid w:val="000458D4"/>
    <w:rsid w:val="00045EB9"/>
    <w:rsid w:val="00046BE6"/>
    <w:rsid w:val="00050029"/>
    <w:rsid w:val="000513D3"/>
    <w:rsid w:val="00051EB2"/>
    <w:rsid w:val="00051F7E"/>
    <w:rsid w:val="00055489"/>
    <w:rsid w:val="00057B20"/>
    <w:rsid w:val="000659A9"/>
    <w:rsid w:val="00066C22"/>
    <w:rsid w:val="00071545"/>
    <w:rsid w:val="00071F34"/>
    <w:rsid w:val="00074009"/>
    <w:rsid w:val="000756FA"/>
    <w:rsid w:val="00077F44"/>
    <w:rsid w:val="00084394"/>
    <w:rsid w:val="00085765"/>
    <w:rsid w:val="00087B2D"/>
    <w:rsid w:val="00090D05"/>
    <w:rsid w:val="0009283B"/>
    <w:rsid w:val="00096056"/>
    <w:rsid w:val="00096BA9"/>
    <w:rsid w:val="000A0FD4"/>
    <w:rsid w:val="000A10CE"/>
    <w:rsid w:val="000A195D"/>
    <w:rsid w:val="000A25AF"/>
    <w:rsid w:val="000A2B4E"/>
    <w:rsid w:val="000A3A51"/>
    <w:rsid w:val="000A5DC9"/>
    <w:rsid w:val="000A768A"/>
    <w:rsid w:val="000B1FCB"/>
    <w:rsid w:val="000C0757"/>
    <w:rsid w:val="000C2051"/>
    <w:rsid w:val="000C3F74"/>
    <w:rsid w:val="000C56AB"/>
    <w:rsid w:val="000C5A7A"/>
    <w:rsid w:val="000C5AF4"/>
    <w:rsid w:val="000C68D6"/>
    <w:rsid w:val="000C71B0"/>
    <w:rsid w:val="000D1267"/>
    <w:rsid w:val="000D288E"/>
    <w:rsid w:val="000D5064"/>
    <w:rsid w:val="000D59D0"/>
    <w:rsid w:val="000D7404"/>
    <w:rsid w:val="000E1BB1"/>
    <w:rsid w:val="000E3102"/>
    <w:rsid w:val="000E3A4D"/>
    <w:rsid w:val="000E585A"/>
    <w:rsid w:val="000E5E8E"/>
    <w:rsid w:val="000F1B10"/>
    <w:rsid w:val="000F3D21"/>
    <w:rsid w:val="000F3FA2"/>
    <w:rsid w:val="000F490C"/>
    <w:rsid w:val="000F4A88"/>
    <w:rsid w:val="00102FE6"/>
    <w:rsid w:val="00104DB6"/>
    <w:rsid w:val="00105E71"/>
    <w:rsid w:val="0011558D"/>
    <w:rsid w:val="00115B58"/>
    <w:rsid w:val="00116FD3"/>
    <w:rsid w:val="00122A1C"/>
    <w:rsid w:val="001320B9"/>
    <w:rsid w:val="0013228F"/>
    <w:rsid w:val="00133027"/>
    <w:rsid w:val="00134B3C"/>
    <w:rsid w:val="00134B7B"/>
    <w:rsid w:val="0013573B"/>
    <w:rsid w:val="00135D1A"/>
    <w:rsid w:val="00136792"/>
    <w:rsid w:val="00136D3C"/>
    <w:rsid w:val="00137280"/>
    <w:rsid w:val="00142D38"/>
    <w:rsid w:val="00142D5E"/>
    <w:rsid w:val="001431BD"/>
    <w:rsid w:val="00143580"/>
    <w:rsid w:val="00143B11"/>
    <w:rsid w:val="00144433"/>
    <w:rsid w:val="00145D6A"/>
    <w:rsid w:val="00146BBF"/>
    <w:rsid w:val="00147976"/>
    <w:rsid w:val="001507BB"/>
    <w:rsid w:val="00156C46"/>
    <w:rsid w:val="001636BE"/>
    <w:rsid w:val="001649E0"/>
    <w:rsid w:val="00166165"/>
    <w:rsid w:val="001715B5"/>
    <w:rsid w:val="00174D5B"/>
    <w:rsid w:val="00176FDA"/>
    <w:rsid w:val="00177CFE"/>
    <w:rsid w:val="00181261"/>
    <w:rsid w:val="00181765"/>
    <w:rsid w:val="0018224A"/>
    <w:rsid w:val="001827F0"/>
    <w:rsid w:val="001843CA"/>
    <w:rsid w:val="00184B85"/>
    <w:rsid w:val="00185DE5"/>
    <w:rsid w:val="001862B3"/>
    <w:rsid w:val="00191BE2"/>
    <w:rsid w:val="0019312D"/>
    <w:rsid w:val="001967AD"/>
    <w:rsid w:val="001A0147"/>
    <w:rsid w:val="001A6BF0"/>
    <w:rsid w:val="001A7258"/>
    <w:rsid w:val="001A7979"/>
    <w:rsid w:val="001B30B6"/>
    <w:rsid w:val="001B6F8A"/>
    <w:rsid w:val="001C0714"/>
    <w:rsid w:val="001C3EE2"/>
    <w:rsid w:val="001C5584"/>
    <w:rsid w:val="001C6706"/>
    <w:rsid w:val="001C6BB0"/>
    <w:rsid w:val="001C79E8"/>
    <w:rsid w:val="001D0581"/>
    <w:rsid w:val="001D7F32"/>
    <w:rsid w:val="001E2E7C"/>
    <w:rsid w:val="001E35C1"/>
    <w:rsid w:val="001E40B7"/>
    <w:rsid w:val="00201204"/>
    <w:rsid w:val="002034F9"/>
    <w:rsid w:val="00204226"/>
    <w:rsid w:val="0021129C"/>
    <w:rsid w:val="00213CCD"/>
    <w:rsid w:val="00213E8A"/>
    <w:rsid w:val="00214583"/>
    <w:rsid w:val="00214AD1"/>
    <w:rsid w:val="002159BC"/>
    <w:rsid w:val="00215F03"/>
    <w:rsid w:val="00216029"/>
    <w:rsid w:val="002214C3"/>
    <w:rsid w:val="002217CD"/>
    <w:rsid w:val="002231D2"/>
    <w:rsid w:val="0022404C"/>
    <w:rsid w:val="00225E95"/>
    <w:rsid w:val="00227087"/>
    <w:rsid w:val="00230A03"/>
    <w:rsid w:val="00230B45"/>
    <w:rsid w:val="002312EC"/>
    <w:rsid w:val="00233E58"/>
    <w:rsid w:val="0024017E"/>
    <w:rsid w:val="002405FC"/>
    <w:rsid w:val="00240B9E"/>
    <w:rsid w:val="00242F91"/>
    <w:rsid w:val="002465F7"/>
    <w:rsid w:val="002467ED"/>
    <w:rsid w:val="00246F10"/>
    <w:rsid w:val="002509DC"/>
    <w:rsid w:val="0025464E"/>
    <w:rsid w:val="00254DE1"/>
    <w:rsid w:val="002564D0"/>
    <w:rsid w:val="00257175"/>
    <w:rsid w:val="00257EDB"/>
    <w:rsid w:val="0026018F"/>
    <w:rsid w:val="0026053C"/>
    <w:rsid w:val="002608E6"/>
    <w:rsid w:val="00260A58"/>
    <w:rsid w:val="002636F1"/>
    <w:rsid w:val="002649A1"/>
    <w:rsid w:val="00266385"/>
    <w:rsid w:val="00266537"/>
    <w:rsid w:val="00271082"/>
    <w:rsid w:val="002726AA"/>
    <w:rsid w:val="0027654A"/>
    <w:rsid w:val="0028203E"/>
    <w:rsid w:val="00282EBB"/>
    <w:rsid w:val="00285757"/>
    <w:rsid w:val="0028651D"/>
    <w:rsid w:val="00286696"/>
    <w:rsid w:val="00290C8B"/>
    <w:rsid w:val="00291F18"/>
    <w:rsid w:val="002A0691"/>
    <w:rsid w:val="002A242E"/>
    <w:rsid w:val="002A36D3"/>
    <w:rsid w:val="002A3F63"/>
    <w:rsid w:val="002B2B94"/>
    <w:rsid w:val="002C0418"/>
    <w:rsid w:val="002C0CE1"/>
    <w:rsid w:val="002C19C7"/>
    <w:rsid w:val="002C2964"/>
    <w:rsid w:val="002C2E69"/>
    <w:rsid w:val="002C6EED"/>
    <w:rsid w:val="002D14DA"/>
    <w:rsid w:val="002D1883"/>
    <w:rsid w:val="002D3F21"/>
    <w:rsid w:val="002E2578"/>
    <w:rsid w:val="002E3122"/>
    <w:rsid w:val="002F00BF"/>
    <w:rsid w:val="002F1C62"/>
    <w:rsid w:val="002F4ACE"/>
    <w:rsid w:val="002F6D5C"/>
    <w:rsid w:val="00301724"/>
    <w:rsid w:val="00304011"/>
    <w:rsid w:val="00304619"/>
    <w:rsid w:val="00307781"/>
    <w:rsid w:val="0030795C"/>
    <w:rsid w:val="00307A7D"/>
    <w:rsid w:val="00310084"/>
    <w:rsid w:val="0031515D"/>
    <w:rsid w:val="0031551E"/>
    <w:rsid w:val="003169FD"/>
    <w:rsid w:val="00316F4E"/>
    <w:rsid w:val="0031797C"/>
    <w:rsid w:val="003205F1"/>
    <w:rsid w:val="003224D0"/>
    <w:rsid w:val="0032473F"/>
    <w:rsid w:val="00324A71"/>
    <w:rsid w:val="00326640"/>
    <w:rsid w:val="00326BE2"/>
    <w:rsid w:val="003319B6"/>
    <w:rsid w:val="00333D9D"/>
    <w:rsid w:val="003345F0"/>
    <w:rsid w:val="00336FC7"/>
    <w:rsid w:val="003409C7"/>
    <w:rsid w:val="0034448B"/>
    <w:rsid w:val="003462C5"/>
    <w:rsid w:val="00352A28"/>
    <w:rsid w:val="00353ABD"/>
    <w:rsid w:val="0035510E"/>
    <w:rsid w:val="003633F3"/>
    <w:rsid w:val="00364AC9"/>
    <w:rsid w:val="00365125"/>
    <w:rsid w:val="00367D11"/>
    <w:rsid w:val="00371948"/>
    <w:rsid w:val="00376086"/>
    <w:rsid w:val="00376977"/>
    <w:rsid w:val="00376EAB"/>
    <w:rsid w:val="00377105"/>
    <w:rsid w:val="00384A9B"/>
    <w:rsid w:val="003944FE"/>
    <w:rsid w:val="003962EF"/>
    <w:rsid w:val="003966B6"/>
    <w:rsid w:val="003A0D01"/>
    <w:rsid w:val="003A6A1C"/>
    <w:rsid w:val="003A6CEA"/>
    <w:rsid w:val="003B24C6"/>
    <w:rsid w:val="003B7823"/>
    <w:rsid w:val="003C6104"/>
    <w:rsid w:val="003D0044"/>
    <w:rsid w:val="003D08C8"/>
    <w:rsid w:val="003D19E0"/>
    <w:rsid w:val="003D1D87"/>
    <w:rsid w:val="003D6D0E"/>
    <w:rsid w:val="003E08B1"/>
    <w:rsid w:val="003E292B"/>
    <w:rsid w:val="003E2BBB"/>
    <w:rsid w:val="003E4419"/>
    <w:rsid w:val="003E47D1"/>
    <w:rsid w:val="003E7EC1"/>
    <w:rsid w:val="003F0EFF"/>
    <w:rsid w:val="003F295D"/>
    <w:rsid w:val="003F2B28"/>
    <w:rsid w:val="003F4C2B"/>
    <w:rsid w:val="003F590C"/>
    <w:rsid w:val="003F75CD"/>
    <w:rsid w:val="004028BE"/>
    <w:rsid w:val="00402D21"/>
    <w:rsid w:val="0040497D"/>
    <w:rsid w:val="0040531C"/>
    <w:rsid w:val="0040642F"/>
    <w:rsid w:val="004079A4"/>
    <w:rsid w:val="004079B4"/>
    <w:rsid w:val="0041081A"/>
    <w:rsid w:val="00410B8F"/>
    <w:rsid w:val="0041555E"/>
    <w:rsid w:val="00416498"/>
    <w:rsid w:val="004177B2"/>
    <w:rsid w:val="0043006B"/>
    <w:rsid w:val="00430964"/>
    <w:rsid w:val="00433BDA"/>
    <w:rsid w:val="0044187A"/>
    <w:rsid w:val="0044266A"/>
    <w:rsid w:val="00443201"/>
    <w:rsid w:val="00445B1A"/>
    <w:rsid w:val="0045005D"/>
    <w:rsid w:val="0045190C"/>
    <w:rsid w:val="004543E9"/>
    <w:rsid w:val="0045519D"/>
    <w:rsid w:val="00460F28"/>
    <w:rsid w:val="00462754"/>
    <w:rsid w:val="00462A80"/>
    <w:rsid w:val="0046312D"/>
    <w:rsid w:val="00463683"/>
    <w:rsid w:val="00467001"/>
    <w:rsid w:val="0047169B"/>
    <w:rsid w:val="004726E7"/>
    <w:rsid w:val="0047298B"/>
    <w:rsid w:val="004750E8"/>
    <w:rsid w:val="004752D1"/>
    <w:rsid w:val="00475B5B"/>
    <w:rsid w:val="00475F65"/>
    <w:rsid w:val="004816BC"/>
    <w:rsid w:val="004818A3"/>
    <w:rsid w:val="00481BB8"/>
    <w:rsid w:val="00481BBA"/>
    <w:rsid w:val="00481F3A"/>
    <w:rsid w:val="0048233A"/>
    <w:rsid w:val="00482493"/>
    <w:rsid w:val="004860DF"/>
    <w:rsid w:val="004865DE"/>
    <w:rsid w:val="004900FB"/>
    <w:rsid w:val="004A02D1"/>
    <w:rsid w:val="004A0ADC"/>
    <w:rsid w:val="004A17EC"/>
    <w:rsid w:val="004A3744"/>
    <w:rsid w:val="004A5C6F"/>
    <w:rsid w:val="004A5EF8"/>
    <w:rsid w:val="004A6F78"/>
    <w:rsid w:val="004A7B94"/>
    <w:rsid w:val="004B0F0B"/>
    <w:rsid w:val="004B1EE3"/>
    <w:rsid w:val="004B22DF"/>
    <w:rsid w:val="004B285C"/>
    <w:rsid w:val="004B64B4"/>
    <w:rsid w:val="004C1823"/>
    <w:rsid w:val="004C3BE1"/>
    <w:rsid w:val="004C3D1B"/>
    <w:rsid w:val="004C418E"/>
    <w:rsid w:val="004C5C22"/>
    <w:rsid w:val="004C7A4E"/>
    <w:rsid w:val="004D05EF"/>
    <w:rsid w:val="004D2788"/>
    <w:rsid w:val="004D2CB4"/>
    <w:rsid w:val="004D630C"/>
    <w:rsid w:val="004D7142"/>
    <w:rsid w:val="004E0959"/>
    <w:rsid w:val="004E2E59"/>
    <w:rsid w:val="004E3E93"/>
    <w:rsid w:val="004E61A9"/>
    <w:rsid w:val="004F032E"/>
    <w:rsid w:val="004F160D"/>
    <w:rsid w:val="004F1C5D"/>
    <w:rsid w:val="004F3B28"/>
    <w:rsid w:val="004F5597"/>
    <w:rsid w:val="00501B21"/>
    <w:rsid w:val="00503CCA"/>
    <w:rsid w:val="00506283"/>
    <w:rsid w:val="005067CB"/>
    <w:rsid w:val="00510EF0"/>
    <w:rsid w:val="005126FA"/>
    <w:rsid w:val="0051276E"/>
    <w:rsid w:val="00512FD9"/>
    <w:rsid w:val="005144E3"/>
    <w:rsid w:val="00515244"/>
    <w:rsid w:val="00516EDA"/>
    <w:rsid w:val="00521256"/>
    <w:rsid w:val="00522692"/>
    <w:rsid w:val="0052553F"/>
    <w:rsid w:val="00526680"/>
    <w:rsid w:val="00530476"/>
    <w:rsid w:val="005323AA"/>
    <w:rsid w:val="0053337F"/>
    <w:rsid w:val="00533AB2"/>
    <w:rsid w:val="00537334"/>
    <w:rsid w:val="00542315"/>
    <w:rsid w:val="00542485"/>
    <w:rsid w:val="00543B20"/>
    <w:rsid w:val="00544DDF"/>
    <w:rsid w:val="00545C9E"/>
    <w:rsid w:val="00546B00"/>
    <w:rsid w:val="005503D7"/>
    <w:rsid w:val="0055067C"/>
    <w:rsid w:val="00551388"/>
    <w:rsid w:val="005539E5"/>
    <w:rsid w:val="00554864"/>
    <w:rsid w:val="005603EF"/>
    <w:rsid w:val="0056169C"/>
    <w:rsid w:val="005624D4"/>
    <w:rsid w:val="00565473"/>
    <w:rsid w:val="00565FDF"/>
    <w:rsid w:val="0056763D"/>
    <w:rsid w:val="00571008"/>
    <w:rsid w:val="005726A9"/>
    <w:rsid w:val="00572BA2"/>
    <w:rsid w:val="005760DB"/>
    <w:rsid w:val="0057656A"/>
    <w:rsid w:val="00577513"/>
    <w:rsid w:val="00580913"/>
    <w:rsid w:val="005844BD"/>
    <w:rsid w:val="00585A6E"/>
    <w:rsid w:val="00585F1A"/>
    <w:rsid w:val="00585F67"/>
    <w:rsid w:val="00586D04"/>
    <w:rsid w:val="005912AC"/>
    <w:rsid w:val="0059402E"/>
    <w:rsid w:val="00594196"/>
    <w:rsid w:val="00596EFE"/>
    <w:rsid w:val="005A0371"/>
    <w:rsid w:val="005A0B91"/>
    <w:rsid w:val="005A0CF5"/>
    <w:rsid w:val="005A1407"/>
    <w:rsid w:val="005A27AB"/>
    <w:rsid w:val="005A2C5F"/>
    <w:rsid w:val="005A2D01"/>
    <w:rsid w:val="005A3AC3"/>
    <w:rsid w:val="005A42E9"/>
    <w:rsid w:val="005A61F3"/>
    <w:rsid w:val="005A6368"/>
    <w:rsid w:val="005A7B41"/>
    <w:rsid w:val="005B0D3C"/>
    <w:rsid w:val="005B5D40"/>
    <w:rsid w:val="005B7837"/>
    <w:rsid w:val="005C2C58"/>
    <w:rsid w:val="005D239F"/>
    <w:rsid w:val="005D3925"/>
    <w:rsid w:val="005D7427"/>
    <w:rsid w:val="005E0D1B"/>
    <w:rsid w:val="005E117E"/>
    <w:rsid w:val="005E144C"/>
    <w:rsid w:val="005E17FE"/>
    <w:rsid w:val="005E2267"/>
    <w:rsid w:val="005E3108"/>
    <w:rsid w:val="005E409A"/>
    <w:rsid w:val="005E4B8D"/>
    <w:rsid w:val="005E509C"/>
    <w:rsid w:val="005E6AD7"/>
    <w:rsid w:val="005F1C69"/>
    <w:rsid w:val="005F21A7"/>
    <w:rsid w:val="005F37F3"/>
    <w:rsid w:val="005F6785"/>
    <w:rsid w:val="00601451"/>
    <w:rsid w:val="006025EC"/>
    <w:rsid w:val="00605888"/>
    <w:rsid w:val="00605D1C"/>
    <w:rsid w:val="00605FA3"/>
    <w:rsid w:val="006070A0"/>
    <w:rsid w:val="0060752D"/>
    <w:rsid w:val="006113C4"/>
    <w:rsid w:val="00612DA3"/>
    <w:rsid w:val="0061371B"/>
    <w:rsid w:val="0061485D"/>
    <w:rsid w:val="00616525"/>
    <w:rsid w:val="00616BA7"/>
    <w:rsid w:val="00620598"/>
    <w:rsid w:val="00623897"/>
    <w:rsid w:val="00625684"/>
    <w:rsid w:val="00626F9B"/>
    <w:rsid w:val="00631953"/>
    <w:rsid w:val="00634A61"/>
    <w:rsid w:val="006366EE"/>
    <w:rsid w:val="00637B48"/>
    <w:rsid w:val="00641D93"/>
    <w:rsid w:val="00643134"/>
    <w:rsid w:val="00645252"/>
    <w:rsid w:val="00647B51"/>
    <w:rsid w:val="00650A39"/>
    <w:rsid w:val="0065376A"/>
    <w:rsid w:val="00656770"/>
    <w:rsid w:val="0066010F"/>
    <w:rsid w:val="00660C18"/>
    <w:rsid w:val="006629F7"/>
    <w:rsid w:val="00663C8E"/>
    <w:rsid w:val="00664A1B"/>
    <w:rsid w:val="00665626"/>
    <w:rsid w:val="00667342"/>
    <w:rsid w:val="00670692"/>
    <w:rsid w:val="006718C1"/>
    <w:rsid w:val="0067355B"/>
    <w:rsid w:val="00673B26"/>
    <w:rsid w:val="0067547A"/>
    <w:rsid w:val="00677914"/>
    <w:rsid w:val="006804DE"/>
    <w:rsid w:val="0068348E"/>
    <w:rsid w:val="006929C8"/>
    <w:rsid w:val="00693368"/>
    <w:rsid w:val="00695864"/>
    <w:rsid w:val="00695F61"/>
    <w:rsid w:val="006962C3"/>
    <w:rsid w:val="00697B3D"/>
    <w:rsid w:val="006A1539"/>
    <w:rsid w:val="006A35FE"/>
    <w:rsid w:val="006A3F78"/>
    <w:rsid w:val="006B1C3E"/>
    <w:rsid w:val="006B3E48"/>
    <w:rsid w:val="006B7C55"/>
    <w:rsid w:val="006C203B"/>
    <w:rsid w:val="006C20DF"/>
    <w:rsid w:val="006C66D1"/>
    <w:rsid w:val="006C69F1"/>
    <w:rsid w:val="006C7EBF"/>
    <w:rsid w:val="006D081D"/>
    <w:rsid w:val="006D1296"/>
    <w:rsid w:val="006D42BF"/>
    <w:rsid w:val="006D4A73"/>
    <w:rsid w:val="006D6372"/>
    <w:rsid w:val="006D6760"/>
    <w:rsid w:val="006D67EA"/>
    <w:rsid w:val="006E251D"/>
    <w:rsid w:val="006F1664"/>
    <w:rsid w:val="006F3E58"/>
    <w:rsid w:val="006F45E0"/>
    <w:rsid w:val="006F4E28"/>
    <w:rsid w:val="007018BD"/>
    <w:rsid w:val="007036C7"/>
    <w:rsid w:val="007056EC"/>
    <w:rsid w:val="0070575A"/>
    <w:rsid w:val="00711033"/>
    <w:rsid w:val="00711B5A"/>
    <w:rsid w:val="00711BE5"/>
    <w:rsid w:val="00712D7F"/>
    <w:rsid w:val="00712F28"/>
    <w:rsid w:val="00714375"/>
    <w:rsid w:val="00714ADC"/>
    <w:rsid w:val="00717EA9"/>
    <w:rsid w:val="00722B41"/>
    <w:rsid w:val="007237A6"/>
    <w:rsid w:val="007242A1"/>
    <w:rsid w:val="007243BF"/>
    <w:rsid w:val="00725ABE"/>
    <w:rsid w:val="00727F0B"/>
    <w:rsid w:val="0073130A"/>
    <w:rsid w:val="00733334"/>
    <w:rsid w:val="00736483"/>
    <w:rsid w:val="00736923"/>
    <w:rsid w:val="00737CA8"/>
    <w:rsid w:val="00745F37"/>
    <w:rsid w:val="00746FB8"/>
    <w:rsid w:val="00747585"/>
    <w:rsid w:val="00750E09"/>
    <w:rsid w:val="0075298F"/>
    <w:rsid w:val="007557FC"/>
    <w:rsid w:val="00755EE7"/>
    <w:rsid w:val="00761310"/>
    <w:rsid w:val="00762400"/>
    <w:rsid w:val="00762C33"/>
    <w:rsid w:val="00763FAF"/>
    <w:rsid w:val="0076592A"/>
    <w:rsid w:val="0076724B"/>
    <w:rsid w:val="0077127B"/>
    <w:rsid w:val="0077153C"/>
    <w:rsid w:val="007737F9"/>
    <w:rsid w:val="00773D3C"/>
    <w:rsid w:val="00775B83"/>
    <w:rsid w:val="00775CF5"/>
    <w:rsid w:val="007766E1"/>
    <w:rsid w:val="0077755C"/>
    <w:rsid w:val="00780737"/>
    <w:rsid w:val="007848E4"/>
    <w:rsid w:val="00785836"/>
    <w:rsid w:val="00785A0C"/>
    <w:rsid w:val="00785CB4"/>
    <w:rsid w:val="007866BA"/>
    <w:rsid w:val="00787DCB"/>
    <w:rsid w:val="007910A8"/>
    <w:rsid w:val="00791243"/>
    <w:rsid w:val="00792F9E"/>
    <w:rsid w:val="00794F0A"/>
    <w:rsid w:val="007960E2"/>
    <w:rsid w:val="00796EB2"/>
    <w:rsid w:val="007A02BC"/>
    <w:rsid w:val="007A269F"/>
    <w:rsid w:val="007B5A1A"/>
    <w:rsid w:val="007C0D63"/>
    <w:rsid w:val="007C1B32"/>
    <w:rsid w:val="007C2606"/>
    <w:rsid w:val="007C2849"/>
    <w:rsid w:val="007C6EB9"/>
    <w:rsid w:val="007D02D2"/>
    <w:rsid w:val="007D3709"/>
    <w:rsid w:val="007D7E9A"/>
    <w:rsid w:val="007E3F9C"/>
    <w:rsid w:val="007E5B4D"/>
    <w:rsid w:val="007E6334"/>
    <w:rsid w:val="007E7332"/>
    <w:rsid w:val="007E7E78"/>
    <w:rsid w:val="007F2BED"/>
    <w:rsid w:val="007F33A2"/>
    <w:rsid w:val="007F7DE4"/>
    <w:rsid w:val="00800A92"/>
    <w:rsid w:val="0080189A"/>
    <w:rsid w:val="00801AA8"/>
    <w:rsid w:val="008028B3"/>
    <w:rsid w:val="0080472A"/>
    <w:rsid w:val="00805EB3"/>
    <w:rsid w:val="00807250"/>
    <w:rsid w:val="00811D50"/>
    <w:rsid w:val="00812774"/>
    <w:rsid w:val="0081315C"/>
    <w:rsid w:val="00815B86"/>
    <w:rsid w:val="00815D96"/>
    <w:rsid w:val="00821EDF"/>
    <w:rsid w:val="008331FB"/>
    <w:rsid w:val="0083375A"/>
    <w:rsid w:val="0083425E"/>
    <w:rsid w:val="00834D0B"/>
    <w:rsid w:val="00835A58"/>
    <w:rsid w:val="00836A49"/>
    <w:rsid w:val="00842FB9"/>
    <w:rsid w:val="008440FF"/>
    <w:rsid w:val="008444F1"/>
    <w:rsid w:val="00845A23"/>
    <w:rsid w:val="00847CD0"/>
    <w:rsid w:val="0085006D"/>
    <w:rsid w:val="00852407"/>
    <w:rsid w:val="00852511"/>
    <w:rsid w:val="00853DB2"/>
    <w:rsid w:val="008546BC"/>
    <w:rsid w:val="00854772"/>
    <w:rsid w:val="0086495F"/>
    <w:rsid w:val="00865742"/>
    <w:rsid w:val="008661B9"/>
    <w:rsid w:val="0086785C"/>
    <w:rsid w:val="00870F4C"/>
    <w:rsid w:val="0087276D"/>
    <w:rsid w:val="00872CC0"/>
    <w:rsid w:val="00872D92"/>
    <w:rsid w:val="00873695"/>
    <w:rsid w:val="008749F9"/>
    <w:rsid w:val="00875854"/>
    <w:rsid w:val="00877A4C"/>
    <w:rsid w:val="00881867"/>
    <w:rsid w:val="00881C9A"/>
    <w:rsid w:val="0088505C"/>
    <w:rsid w:val="00885238"/>
    <w:rsid w:val="00885692"/>
    <w:rsid w:val="008922C6"/>
    <w:rsid w:val="00894105"/>
    <w:rsid w:val="00896AFA"/>
    <w:rsid w:val="00897348"/>
    <w:rsid w:val="00897410"/>
    <w:rsid w:val="00897E50"/>
    <w:rsid w:val="008A2594"/>
    <w:rsid w:val="008A27F1"/>
    <w:rsid w:val="008A2E29"/>
    <w:rsid w:val="008A6D4F"/>
    <w:rsid w:val="008A7768"/>
    <w:rsid w:val="008A7D5F"/>
    <w:rsid w:val="008B0B4C"/>
    <w:rsid w:val="008B1654"/>
    <w:rsid w:val="008B1E8D"/>
    <w:rsid w:val="008B1FFD"/>
    <w:rsid w:val="008B2CBD"/>
    <w:rsid w:val="008B2D10"/>
    <w:rsid w:val="008B38CD"/>
    <w:rsid w:val="008B518F"/>
    <w:rsid w:val="008B7549"/>
    <w:rsid w:val="008C2EB6"/>
    <w:rsid w:val="008C61B3"/>
    <w:rsid w:val="008C6C6C"/>
    <w:rsid w:val="008D2034"/>
    <w:rsid w:val="008D316E"/>
    <w:rsid w:val="008D6747"/>
    <w:rsid w:val="008E4ACC"/>
    <w:rsid w:val="008E5FA3"/>
    <w:rsid w:val="008E7111"/>
    <w:rsid w:val="008F1819"/>
    <w:rsid w:val="008F20AC"/>
    <w:rsid w:val="008F4A83"/>
    <w:rsid w:val="008F67BA"/>
    <w:rsid w:val="00900B48"/>
    <w:rsid w:val="00904407"/>
    <w:rsid w:val="00905109"/>
    <w:rsid w:val="00907551"/>
    <w:rsid w:val="00911706"/>
    <w:rsid w:val="00912323"/>
    <w:rsid w:val="00913A85"/>
    <w:rsid w:val="00915963"/>
    <w:rsid w:val="009167BB"/>
    <w:rsid w:val="00916E7C"/>
    <w:rsid w:val="009174B1"/>
    <w:rsid w:val="00917AAF"/>
    <w:rsid w:val="0092265C"/>
    <w:rsid w:val="00927F1E"/>
    <w:rsid w:val="009316F1"/>
    <w:rsid w:val="00932337"/>
    <w:rsid w:val="009367AE"/>
    <w:rsid w:val="00941195"/>
    <w:rsid w:val="00941D06"/>
    <w:rsid w:val="0094651B"/>
    <w:rsid w:val="00951870"/>
    <w:rsid w:val="00956095"/>
    <w:rsid w:val="00957472"/>
    <w:rsid w:val="00960F9C"/>
    <w:rsid w:val="00961247"/>
    <w:rsid w:val="0096496E"/>
    <w:rsid w:val="009659B6"/>
    <w:rsid w:val="00972D28"/>
    <w:rsid w:val="0097372F"/>
    <w:rsid w:val="009747C3"/>
    <w:rsid w:val="00975417"/>
    <w:rsid w:val="009814B8"/>
    <w:rsid w:val="0098300F"/>
    <w:rsid w:val="00983233"/>
    <w:rsid w:val="009857DC"/>
    <w:rsid w:val="00986950"/>
    <w:rsid w:val="00987FD9"/>
    <w:rsid w:val="00990DDB"/>
    <w:rsid w:val="00991ABA"/>
    <w:rsid w:val="00992020"/>
    <w:rsid w:val="009938D4"/>
    <w:rsid w:val="00994566"/>
    <w:rsid w:val="00997078"/>
    <w:rsid w:val="009977A8"/>
    <w:rsid w:val="00997A34"/>
    <w:rsid w:val="00997EBA"/>
    <w:rsid w:val="009A0CDB"/>
    <w:rsid w:val="009A1D62"/>
    <w:rsid w:val="009A4ED7"/>
    <w:rsid w:val="009A6E2E"/>
    <w:rsid w:val="009B184E"/>
    <w:rsid w:val="009B1AC9"/>
    <w:rsid w:val="009B1E86"/>
    <w:rsid w:val="009C5E87"/>
    <w:rsid w:val="009C64C0"/>
    <w:rsid w:val="009C6B34"/>
    <w:rsid w:val="009C7297"/>
    <w:rsid w:val="009D546D"/>
    <w:rsid w:val="009D75BE"/>
    <w:rsid w:val="009E3496"/>
    <w:rsid w:val="009E386B"/>
    <w:rsid w:val="009E55F2"/>
    <w:rsid w:val="009E691F"/>
    <w:rsid w:val="009E790F"/>
    <w:rsid w:val="009F29D7"/>
    <w:rsid w:val="009F3176"/>
    <w:rsid w:val="009F395A"/>
    <w:rsid w:val="009F594B"/>
    <w:rsid w:val="009F7A11"/>
    <w:rsid w:val="00A002EC"/>
    <w:rsid w:val="00A00F88"/>
    <w:rsid w:val="00A01399"/>
    <w:rsid w:val="00A01FC8"/>
    <w:rsid w:val="00A0313A"/>
    <w:rsid w:val="00A045FD"/>
    <w:rsid w:val="00A04D7B"/>
    <w:rsid w:val="00A1103C"/>
    <w:rsid w:val="00A111DE"/>
    <w:rsid w:val="00A14585"/>
    <w:rsid w:val="00A14A97"/>
    <w:rsid w:val="00A14F15"/>
    <w:rsid w:val="00A1517B"/>
    <w:rsid w:val="00A16D9F"/>
    <w:rsid w:val="00A2279F"/>
    <w:rsid w:val="00A23BC8"/>
    <w:rsid w:val="00A32C6E"/>
    <w:rsid w:val="00A34162"/>
    <w:rsid w:val="00A36261"/>
    <w:rsid w:val="00A36FB0"/>
    <w:rsid w:val="00A41986"/>
    <w:rsid w:val="00A4579A"/>
    <w:rsid w:val="00A503A8"/>
    <w:rsid w:val="00A55AAC"/>
    <w:rsid w:val="00A632A1"/>
    <w:rsid w:val="00A63F9C"/>
    <w:rsid w:val="00A64922"/>
    <w:rsid w:val="00A64A6C"/>
    <w:rsid w:val="00A665DF"/>
    <w:rsid w:val="00A717BD"/>
    <w:rsid w:val="00A71F32"/>
    <w:rsid w:val="00A746CE"/>
    <w:rsid w:val="00A7523C"/>
    <w:rsid w:val="00A75389"/>
    <w:rsid w:val="00A75B69"/>
    <w:rsid w:val="00A75FF9"/>
    <w:rsid w:val="00A82BC5"/>
    <w:rsid w:val="00A82C96"/>
    <w:rsid w:val="00A83032"/>
    <w:rsid w:val="00A834EC"/>
    <w:rsid w:val="00A84B47"/>
    <w:rsid w:val="00A8501C"/>
    <w:rsid w:val="00A855F2"/>
    <w:rsid w:val="00A857D0"/>
    <w:rsid w:val="00A907FE"/>
    <w:rsid w:val="00A95D73"/>
    <w:rsid w:val="00A97A96"/>
    <w:rsid w:val="00AA01BE"/>
    <w:rsid w:val="00AA322C"/>
    <w:rsid w:val="00AA41F8"/>
    <w:rsid w:val="00AA5F58"/>
    <w:rsid w:val="00AA668A"/>
    <w:rsid w:val="00AA6FBC"/>
    <w:rsid w:val="00AB1D89"/>
    <w:rsid w:val="00AB21EE"/>
    <w:rsid w:val="00AB2492"/>
    <w:rsid w:val="00AB289C"/>
    <w:rsid w:val="00AB38C0"/>
    <w:rsid w:val="00AC1CB1"/>
    <w:rsid w:val="00AC3EA1"/>
    <w:rsid w:val="00AC59C2"/>
    <w:rsid w:val="00AC5B1D"/>
    <w:rsid w:val="00AC6057"/>
    <w:rsid w:val="00AC6954"/>
    <w:rsid w:val="00AC6F9E"/>
    <w:rsid w:val="00AC74AD"/>
    <w:rsid w:val="00AC74D8"/>
    <w:rsid w:val="00AD536E"/>
    <w:rsid w:val="00AD603D"/>
    <w:rsid w:val="00AD6A44"/>
    <w:rsid w:val="00AD716E"/>
    <w:rsid w:val="00AD71FE"/>
    <w:rsid w:val="00AE2746"/>
    <w:rsid w:val="00AE3061"/>
    <w:rsid w:val="00AE3683"/>
    <w:rsid w:val="00AE3BF1"/>
    <w:rsid w:val="00AE439E"/>
    <w:rsid w:val="00AE45CA"/>
    <w:rsid w:val="00AE4993"/>
    <w:rsid w:val="00AE7B14"/>
    <w:rsid w:val="00AE7D58"/>
    <w:rsid w:val="00AF082D"/>
    <w:rsid w:val="00AF19B5"/>
    <w:rsid w:val="00AF36C0"/>
    <w:rsid w:val="00B0247B"/>
    <w:rsid w:val="00B040BD"/>
    <w:rsid w:val="00B10EE3"/>
    <w:rsid w:val="00B119C2"/>
    <w:rsid w:val="00B1548E"/>
    <w:rsid w:val="00B20633"/>
    <w:rsid w:val="00B20AB8"/>
    <w:rsid w:val="00B21945"/>
    <w:rsid w:val="00B21C7C"/>
    <w:rsid w:val="00B24CC4"/>
    <w:rsid w:val="00B33B24"/>
    <w:rsid w:val="00B3674D"/>
    <w:rsid w:val="00B36CBB"/>
    <w:rsid w:val="00B378AD"/>
    <w:rsid w:val="00B42B71"/>
    <w:rsid w:val="00B465F8"/>
    <w:rsid w:val="00B50049"/>
    <w:rsid w:val="00B5111F"/>
    <w:rsid w:val="00B51178"/>
    <w:rsid w:val="00B51D95"/>
    <w:rsid w:val="00B56C28"/>
    <w:rsid w:val="00B60009"/>
    <w:rsid w:val="00B64206"/>
    <w:rsid w:val="00B709AE"/>
    <w:rsid w:val="00B71C4B"/>
    <w:rsid w:val="00B73AD5"/>
    <w:rsid w:val="00B750CF"/>
    <w:rsid w:val="00B77D78"/>
    <w:rsid w:val="00B818F4"/>
    <w:rsid w:val="00B82EF7"/>
    <w:rsid w:val="00B86FE3"/>
    <w:rsid w:val="00B910BE"/>
    <w:rsid w:val="00B9210A"/>
    <w:rsid w:val="00BA284D"/>
    <w:rsid w:val="00BA5178"/>
    <w:rsid w:val="00BB1503"/>
    <w:rsid w:val="00BB1A58"/>
    <w:rsid w:val="00BB4946"/>
    <w:rsid w:val="00BC1473"/>
    <w:rsid w:val="00BC1A7E"/>
    <w:rsid w:val="00BC4737"/>
    <w:rsid w:val="00BD50BB"/>
    <w:rsid w:val="00BD5534"/>
    <w:rsid w:val="00BD5C14"/>
    <w:rsid w:val="00BE15ED"/>
    <w:rsid w:val="00BE1837"/>
    <w:rsid w:val="00BE4E1F"/>
    <w:rsid w:val="00BF3006"/>
    <w:rsid w:val="00BF37BE"/>
    <w:rsid w:val="00BF470B"/>
    <w:rsid w:val="00BF7CFA"/>
    <w:rsid w:val="00C03DE9"/>
    <w:rsid w:val="00C0448F"/>
    <w:rsid w:val="00C0579A"/>
    <w:rsid w:val="00C10960"/>
    <w:rsid w:val="00C118DE"/>
    <w:rsid w:val="00C1358C"/>
    <w:rsid w:val="00C14AC6"/>
    <w:rsid w:val="00C1690C"/>
    <w:rsid w:val="00C16E77"/>
    <w:rsid w:val="00C17754"/>
    <w:rsid w:val="00C223C4"/>
    <w:rsid w:val="00C24948"/>
    <w:rsid w:val="00C25F8B"/>
    <w:rsid w:val="00C26617"/>
    <w:rsid w:val="00C31437"/>
    <w:rsid w:val="00C334EB"/>
    <w:rsid w:val="00C356DC"/>
    <w:rsid w:val="00C3675B"/>
    <w:rsid w:val="00C416F3"/>
    <w:rsid w:val="00C53762"/>
    <w:rsid w:val="00C543D8"/>
    <w:rsid w:val="00C54411"/>
    <w:rsid w:val="00C5445E"/>
    <w:rsid w:val="00C56388"/>
    <w:rsid w:val="00C63128"/>
    <w:rsid w:val="00C63185"/>
    <w:rsid w:val="00C65AFF"/>
    <w:rsid w:val="00C65FFF"/>
    <w:rsid w:val="00C707A6"/>
    <w:rsid w:val="00C70861"/>
    <w:rsid w:val="00C708DB"/>
    <w:rsid w:val="00C71DDA"/>
    <w:rsid w:val="00C729BF"/>
    <w:rsid w:val="00C73F3E"/>
    <w:rsid w:val="00C770CB"/>
    <w:rsid w:val="00C8117D"/>
    <w:rsid w:val="00C82549"/>
    <w:rsid w:val="00C825EC"/>
    <w:rsid w:val="00C82D0C"/>
    <w:rsid w:val="00C8602E"/>
    <w:rsid w:val="00C903C6"/>
    <w:rsid w:val="00C91F0E"/>
    <w:rsid w:val="00C92CB7"/>
    <w:rsid w:val="00C92EB7"/>
    <w:rsid w:val="00C947FA"/>
    <w:rsid w:val="00CA14D5"/>
    <w:rsid w:val="00CA28CB"/>
    <w:rsid w:val="00CA2D7E"/>
    <w:rsid w:val="00CA3B53"/>
    <w:rsid w:val="00CA3C32"/>
    <w:rsid w:val="00CA3CA0"/>
    <w:rsid w:val="00CA5024"/>
    <w:rsid w:val="00CA55CA"/>
    <w:rsid w:val="00CA7206"/>
    <w:rsid w:val="00CB03E8"/>
    <w:rsid w:val="00CB6A8F"/>
    <w:rsid w:val="00CB78A4"/>
    <w:rsid w:val="00CC1276"/>
    <w:rsid w:val="00CC1BE6"/>
    <w:rsid w:val="00CC24EF"/>
    <w:rsid w:val="00CC4BCA"/>
    <w:rsid w:val="00CC5D11"/>
    <w:rsid w:val="00CD001C"/>
    <w:rsid w:val="00CD33A4"/>
    <w:rsid w:val="00CD46C5"/>
    <w:rsid w:val="00CD53B1"/>
    <w:rsid w:val="00CE46B7"/>
    <w:rsid w:val="00CE5B9D"/>
    <w:rsid w:val="00CF163A"/>
    <w:rsid w:val="00CF73EF"/>
    <w:rsid w:val="00D0256F"/>
    <w:rsid w:val="00D02E46"/>
    <w:rsid w:val="00D032FF"/>
    <w:rsid w:val="00D04DE8"/>
    <w:rsid w:val="00D05D30"/>
    <w:rsid w:val="00D0770E"/>
    <w:rsid w:val="00D07A5D"/>
    <w:rsid w:val="00D10370"/>
    <w:rsid w:val="00D11E47"/>
    <w:rsid w:val="00D12F83"/>
    <w:rsid w:val="00D13C24"/>
    <w:rsid w:val="00D169D5"/>
    <w:rsid w:val="00D20F86"/>
    <w:rsid w:val="00D21324"/>
    <w:rsid w:val="00D21DAA"/>
    <w:rsid w:val="00D22ED3"/>
    <w:rsid w:val="00D305C8"/>
    <w:rsid w:val="00D31FBD"/>
    <w:rsid w:val="00D3284B"/>
    <w:rsid w:val="00D345EE"/>
    <w:rsid w:val="00D35326"/>
    <w:rsid w:val="00D36FC5"/>
    <w:rsid w:val="00D43C3A"/>
    <w:rsid w:val="00D47AFC"/>
    <w:rsid w:val="00D50561"/>
    <w:rsid w:val="00D51CC0"/>
    <w:rsid w:val="00D5204F"/>
    <w:rsid w:val="00D5228D"/>
    <w:rsid w:val="00D531B0"/>
    <w:rsid w:val="00D53D2C"/>
    <w:rsid w:val="00D61F0D"/>
    <w:rsid w:val="00D633A9"/>
    <w:rsid w:val="00D63924"/>
    <w:rsid w:val="00D66BB4"/>
    <w:rsid w:val="00D67A26"/>
    <w:rsid w:val="00D7170E"/>
    <w:rsid w:val="00D72E5F"/>
    <w:rsid w:val="00D7425D"/>
    <w:rsid w:val="00D74529"/>
    <w:rsid w:val="00D74DD9"/>
    <w:rsid w:val="00D7580B"/>
    <w:rsid w:val="00D77AF3"/>
    <w:rsid w:val="00D824C6"/>
    <w:rsid w:val="00D8346D"/>
    <w:rsid w:val="00D9024A"/>
    <w:rsid w:val="00D97F57"/>
    <w:rsid w:val="00DA235C"/>
    <w:rsid w:val="00DA2378"/>
    <w:rsid w:val="00DA7EE2"/>
    <w:rsid w:val="00DB08A0"/>
    <w:rsid w:val="00DB12CA"/>
    <w:rsid w:val="00DB1C24"/>
    <w:rsid w:val="00DB4FD3"/>
    <w:rsid w:val="00DB6A4A"/>
    <w:rsid w:val="00DC00A1"/>
    <w:rsid w:val="00DC1BAE"/>
    <w:rsid w:val="00DC31E9"/>
    <w:rsid w:val="00DC712F"/>
    <w:rsid w:val="00DD0749"/>
    <w:rsid w:val="00DD0A90"/>
    <w:rsid w:val="00DD0DF7"/>
    <w:rsid w:val="00DD3B56"/>
    <w:rsid w:val="00DD3CC3"/>
    <w:rsid w:val="00DD4815"/>
    <w:rsid w:val="00DD5397"/>
    <w:rsid w:val="00DD6094"/>
    <w:rsid w:val="00DE3ACC"/>
    <w:rsid w:val="00DE44A5"/>
    <w:rsid w:val="00DE553B"/>
    <w:rsid w:val="00DE648B"/>
    <w:rsid w:val="00DF3236"/>
    <w:rsid w:val="00DF4B1B"/>
    <w:rsid w:val="00DF7169"/>
    <w:rsid w:val="00DF7234"/>
    <w:rsid w:val="00E0015A"/>
    <w:rsid w:val="00E0259E"/>
    <w:rsid w:val="00E02D5C"/>
    <w:rsid w:val="00E1115D"/>
    <w:rsid w:val="00E113B4"/>
    <w:rsid w:val="00E11C21"/>
    <w:rsid w:val="00E11C59"/>
    <w:rsid w:val="00E120A3"/>
    <w:rsid w:val="00E12567"/>
    <w:rsid w:val="00E13EFB"/>
    <w:rsid w:val="00E20EA7"/>
    <w:rsid w:val="00E249EE"/>
    <w:rsid w:val="00E25AA9"/>
    <w:rsid w:val="00E26C1C"/>
    <w:rsid w:val="00E30714"/>
    <w:rsid w:val="00E331F2"/>
    <w:rsid w:val="00E33B0B"/>
    <w:rsid w:val="00E45113"/>
    <w:rsid w:val="00E4652D"/>
    <w:rsid w:val="00E52281"/>
    <w:rsid w:val="00E52FB8"/>
    <w:rsid w:val="00E53E07"/>
    <w:rsid w:val="00E60F2B"/>
    <w:rsid w:val="00E6225C"/>
    <w:rsid w:val="00E63F7E"/>
    <w:rsid w:val="00E650D8"/>
    <w:rsid w:val="00E67491"/>
    <w:rsid w:val="00E72C38"/>
    <w:rsid w:val="00E744F4"/>
    <w:rsid w:val="00E7472E"/>
    <w:rsid w:val="00E878D4"/>
    <w:rsid w:val="00E931D1"/>
    <w:rsid w:val="00E93FBF"/>
    <w:rsid w:val="00E951D1"/>
    <w:rsid w:val="00E95250"/>
    <w:rsid w:val="00E96538"/>
    <w:rsid w:val="00EA064B"/>
    <w:rsid w:val="00EA092E"/>
    <w:rsid w:val="00EA0B5F"/>
    <w:rsid w:val="00EA0E54"/>
    <w:rsid w:val="00EA1B71"/>
    <w:rsid w:val="00EA1E4D"/>
    <w:rsid w:val="00EA1F1C"/>
    <w:rsid w:val="00EA299D"/>
    <w:rsid w:val="00EA33A4"/>
    <w:rsid w:val="00EA4E59"/>
    <w:rsid w:val="00EA5F99"/>
    <w:rsid w:val="00EA6C17"/>
    <w:rsid w:val="00EB21AE"/>
    <w:rsid w:val="00EB343B"/>
    <w:rsid w:val="00EB4357"/>
    <w:rsid w:val="00EB7BF9"/>
    <w:rsid w:val="00EC4641"/>
    <w:rsid w:val="00EC4EA5"/>
    <w:rsid w:val="00EC793B"/>
    <w:rsid w:val="00ED176A"/>
    <w:rsid w:val="00ED1C92"/>
    <w:rsid w:val="00ED2FE2"/>
    <w:rsid w:val="00ED6858"/>
    <w:rsid w:val="00EE3849"/>
    <w:rsid w:val="00EE7B1F"/>
    <w:rsid w:val="00EF30E1"/>
    <w:rsid w:val="00EF3B74"/>
    <w:rsid w:val="00EF6F2B"/>
    <w:rsid w:val="00EF7026"/>
    <w:rsid w:val="00EF7072"/>
    <w:rsid w:val="00F00E5D"/>
    <w:rsid w:val="00F01E2B"/>
    <w:rsid w:val="00F040C0"/>
    <w:rsid w:val="00F04960"/>
    <w:rsid w:val="00F053EF"/>
    <w:rsid w:val="00F05CCB"/>
    <w:rsid w:val="00F06546"/>
    <w:rsid w:val="00F10515"/>
    <w:rsid w:val="00F10996"/>
    <w:rsid w:val="00F10D82"/>
    <w:rsid w:val="00F10F61"/>
    <w:rsid w:val="00F11BC0"/>
    <w:rsid w:val="00F157F0"/>
    <w:rsid w:val="00F20273"/>
    <w:rsid w:val="00F21FFF"/>
    <w:rsid w:val="00F2330D"/>
    <w:rsid w:val="00F25003"/>
    <w:rsid w:val="00F269AD"/>
    <w:rsid w:val="00F3053B"/>
    <w:rsid w:val="00F305A5"/>
    <w:rsid w:val="00F30E3E"/>
    <w:rsid w:val="00F3137C"/>
    <w:rsid w:val="00F344BE"/>
    <w:rsid w:val="00F355EB"/>
    <w:rsid w:val="00F36265"/>
    <w:rsid w:val="00F40634"/>
    <w:rsid w:val="00F4178A"/>
    <w:rsid w:val="00F42BA3"/>
    <w:rsid w:val="00F42F51"/>
    <w:rsid w:val="00F455D2"/>
    <w:rsid w:val="00F460FA"/>
    <w:rsid w:val="00F4706B"/>
    <w:rsid w:val="00F57048"/>
    <w:rsid w:val="00F60626"/>
    <w:rsid w:val="00F6304B"/>
    <w:rsid w:val="00F63EAE"/>
    <w:rsid w:val="00F645CE"/>
    <w:rsid w:val="00F64EB7"/>
    <w:rsid w:val="00F65528"/>
    <w:rsid w:val="00F71998"/>
    <w:rsid w:val="00F74072"/>
    <w:rsid w:val="00F7660F"/>
    <w:rsid w:val="00F769D6"/>
    <w:rsid w:val="00F76C9C"/>
    <w:rsid w:val="00F8041B"/>
    <w:rsid w:val="00F823F5"/>
    <w:rsid w:val="00F8248A"/>
    <w:rsid w:val="00F834F2"/>
    <w:rsid w:val="00F873F7"/>
    <w:rsid w:val="00F91EC0"/>
    <w:rsid w:val="00F9318F"/>
    <w:rsid w:val="00F95060"/>
    <w:rsid w:val="00F95990"/>
    <w:rsid w:val="00F96A18"/>
    <w:rsid w:val="00FA28FF"/>
    <w:rsid w:val="00FA37A1"/>
    <w:rsid w:val="00FA51AD"/>
    <w:rsid w:val="00FA5B35"/>
    <w:rsid w:val="00FA6982"/>
    <w:rsid w:val="00FA6D37"/>
    <w:rsid w:val="00FB123E"/>
    <w:rsid w:val="00FB14BA"/>
    <w:rsid w:val="00FB47D0"/>
    <w:rsid w:val="00FB4910"/>
    <w:rsid w:val="00FB709C"/>
    <w:rsid w:val="00FC111D"/>
    <w:rsid w:val="00FC12CE"/>
    <w:rsid w:val="00FC1D06"/>
    <w:rsid w:val="00FC1EB5"/>
    <w:rsid w:val="00FC2C2A"/>
    <w:rsid w:val="00FC33E7"/>
    <w:rsid w:val="00FD01B5"/>
    <w:rsid w:val="00FD0304"/>
    <w:rsid w:val="00FD09C3"/>
    <w:rsid w:val="00FD0C6B"/>
    <w:rsid w:val="00FD25F6"/>
    <w:rsid w:val="00FD3C07"/>
    <w:rsid w:val="00FD4B21"/>
    <w:rsid w:val="00FD5B56"/>
    <w:rsid w:val="00FD7359"/>
    <w:rsid w:val="00FD77FC"/>
    <w:rsid w:val="00FE19A0"/>
    <w:rsid w:val="00FE1D8D"/>
    <w:rsid w:val="00FE1F32"/>
    <w:rsid w:val="00FE2826"/>
    <w:rsid w:val="00FE481E"/>
    <w:rsid w:val="00FF35CA"/>
    <w:rsid w:val="00FF3ADE"/>
    <w:rsid w:val="00FF41DF"/>
    <w:rsid w:val="00FF49B9"/>
    <w:rsid w:val="00FF5D3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0EF42"/>
  <w15:docId w15:val="{828000AA-03EC-45DE-B454-D78C2AFE4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07FE"/>
    <w:pPr>
      <w:spacing w:after="0" w:line="240" w:lineRule="auto"/>
    </w:pPr>
    <w:rPr>
      <w:rFonts w:ascii="Times New Roman" w:eastAsia="Times New Roman" w:hAnsi="Times New Roman" w:cs="Times New Roman"/>
      <w:sz w:val="20"/>
      <w:szCs w:val="20"/>
      <w:lang w:eastAsia="ru-RU"/>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1">
    <w:name w:val="Сетка таблицы1"/>
    <w:basedOn w:val="TabelNormal"/>
    <w:next w:val="Tabelgril"/>
    <w:uiPriority w:val="99"/>
    <w:rsid w:val="005E117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ril">
    <w:name w:val="Table Grid"/>
    <w:basedOn w:val="TabelNormal"/>
    <w:uiPriority w:val="39"/>
    <w:rsid w:val="005E11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aliases w:val="Scriptoria bullet points,HotarirePunct1,List Paragraph 1,Bullets,List Paragraph (numbered (a)),Bullet,Заголовок 3 глава,Akapit z listą BS,Outlines a.b.c.,List_Paragraph,Multilevel para_II,Akapit z lista BS,List Paragraph1,Bullet Points"/>
    <w:basedOn w:val="Normal"/>
    <w:link w:val="ListparagrafCaracter"/>
    <w:uiPriority w:val="34"/>
    <w:qFormat/>
    <w:rsid w:val="006B3E48"/>
    <w:pPr>
      <w:ind w:left="720"/>
      <w:contextualSpacing/>
    </w:pPr>
  </w:style>
  <w:style w:type="paragraph" w:styleId="TextnBalon">
    <w:name w:val="Balloon Text"/>
    <w:basedOn w:val="Normal"/>
    <w:link w:val="TextnBalonCaracter"/>
    <w:uiPriority w:val="99"/>
    <w:semiHidden/>
    <w:unhideWhenUsed/>
    <w:rsid w:val="009D75BE"/>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9D75BE"/>
    <w:rPr>
      <w:rFonts w:ascii="Tahoma" w:eastAsia="Times New Roman" w:hAnsi="Tahoma" w:cs="Tahoma"/>
      <w:sz w:val="16"/>
      <w:szCs w:val="16"/>
      <w:lang w:eastAsia="ru-RU"/>
    </w:rPr>
  </w:style>
  <w:style w:type="character" w:styleId="Referincomentariu">
    <w:name w:val="annotation reference"/>
    <w:basedOn w:val="Fontdeparagrafimplicit"/>
    <w:uiPriority w:val="99"/>
    <w:semiHidden/>
    <w:unhideWhenUsed/>
    <w:rsid w:val="009D75BE"/>
    <w:rPr>
      <w:sz w:val="16"/>
      <w:szCs w:val="16"/>
    </w:rPr>
  </w:style>
  <w:style w:type="paragraph" w:styleId="Textcomentariu">
    <w:name w:val="annotation text"/>
    <w:basedOn w:val="Normal"/>
    <w:link w:val="TextcomentariuCaracter"/>
    <w:uiPriority w:val="99"/>
    <w:unhideWhenUsed/>
    <w:rsid w:val="009D75BE"/>
    <w:pPr>
      <w:spacing w:after="200"/>
    </w:pPr>
    <w:rPr>
      <w:rFonts w:asciiTheme="minorHAnsi" w:eastAsiaTheme="minorHAnsi" w:hAnsiTheme="minorHAnsi" w:cstheme="minorBidi"/>
      <w:lang w:eastAsia="en-US"/>
    </w:rPr>
  </w:style>
  <w:style w:type="character" w:customStyle="1" w:styleId="TextcomentariuCaracter">
    <w:name w:val="Text comentariu Caracter"/>
    <w:basedOn w:val="Fontdeparagrafimplicit"/>
    <w:link w:val="Textcomentariu"/>
    <w:uiPriority w:val="99"/>
    <w:rsid w:val="009D75BE"/>
    <w:rPr>
      <w:sz w:val="20"/>
      <w:szCs w:val="20"/>
    </w:rPr>
  </w:style>
  <w:style w:type="paragraph" w:styleId="Antet">
    <w:name w:val="header"/>
    <w:basedOn w:val="Normal"/>
    <w:link w:val="AntetCaracter"/>
    <w:uiPriority w:val="99"/>
    <w:unhideWhenUsed/>
    <w:rsid w:val="00022F0D"/>
    <w:pPr>
      <w:tabs>
        <w:tab w:val="center" w:pos="4677"/>
        <w:tab w:val="right" w:pos="9355"/>
      </w:tabs>
    </w:pPr>
  </w:style>
  <w:style w:type="character" w:customStyle="1" w:styleId="AntetCaracter">
    <w:name w:val="Antet Caracter"/>
    <w:basedOn w:val="Fontdeparagrafimplicit"/>
    <w:link w:val="Antet"/>
    <w:uiPriority w:val="99"/>
    <w:rsid w:val="00022F0D"/>
    <w:rPr>
      <w:rFonts w:ascii="Times New Roman" w:eastAsia="Times New Roman" w:hAnsi="Times New Roman" w:cs="Times New Roman"/>
      <w:sz w:val="20"/>
      <w:szCs w:val="20"/>
      <w:lang w:eastAsia="ru-RU"/>
    </w:rPr>
  </w:style>
  <w:style w:type="paragraph" w:styleId="Subsol">
    <w:name w:val="footer"/>
    <w:basedOn w:val="Normal"/>
    <w:link w:val="SubsolCaracter"/>
    <w:uiPriority w:val="99"/>
    <w:unhideWhenUsed/>
    <w:rsid w:val="00022F0D"/>
    <w:pPr>
      <w:tabs>
        <w:tab w:val="center" w:pos="4677"/>
        <w:tab w:val="right" w:pos="9355"/>
      </w:tabs>
    </w:pPr>
  </w:style>
  <w:style w:type="character" w:customStyle="1" w:styleId="SubsolCaracter">
    <w:name w:val="Subsol Caracter"/>
    <w:basedOn w:val="Fontdeparagrafimplicit"/>
    <w:link w:val="Subsol"/>
    <w:uiPriority w:val="99"/>
    <w:rsid w:val="00022F0D"/>
    <w:rPr>
      <w:rFonts w:ascii="Times New Roman" w:eastAsia="Times New Roman" w:hAnsi="Times New Roman" w:cs="Times New Roman"/>
      <w:sz w:val="20"/>
      <w:szCs w:val="20"/>
      <w:lang w:eastAsia="ru-RU"/>
    </w:rPr>
  </w:style>
  <w:style w:type="paragraph" w:styleId="SubiectComentariu">
    <w:name w:val="annotation subject"/>
    <w:basedOn w:val="Textcomentariu"/>
    <w:next w:val="Textcomentariu"/>
    <w:link w:val="SubiectComentariuCaracter"/>
    <w:uiPriority w:val="99"/>
    <w:semiHidden/>
    <w:unhideWhenUsed/>
    <w:rsid w:val="002F6D5C"/>
    <w:pPr>
      <w:spacing w:after="0"/>
    </w:pPr>
    <w:rPr>
      <w:rFonts w:ascii="Times New Roman" w:eastAsia="Times New Roman" w:hAnsi="Times New Roman" w:cs="Times New Roman"/>
      <w:b/>
      <w:bCs/>
      <w:lang w:eastAsia="ru-RU"/>
    </w:rPr>
  </w:style>
  <w:style w:type="character" w:customStyle="1" w:styleId="SubiectComentariuCaracter">
    <w:name w:val="Subiect Comentariu Caracter"/>
    <w:basedOn w:val="TextcomentariuCaracter"/>
    <w:link w:val="SubiectComentariu"/>
    <w:uiPriority w:val="99"/>
    <w:semiHidden/>
    <w:rsid w:val="002F6D5C"/>
    <w:rPr>
      <w:rFonts w:ascii="Times New Roman" w:eastAsia="Times New Roman" w:hAnsi="Times New Roman" w:cs="Times New Roman"/>
      <w:b/>
      <w:bCs/>
      <w:sz w:val="20"/>
      <w:szCs w:val="20"/>
      <w:lang w:eastAsia="ru-RU"/>
    </w:rPr>
  </w:style>
  <w:style w:type="paragraph" w:styleId="Revizuire">
    <w:name w:val="Revision"/>
    <w:hidden/>
    <w:uiPriority w:val="99"/>
    <w:semiHidden/>
    <w:rsid w:val="002F6D5C"/>
    <w:pPr>
      <w:spacing w:after="0" w:line="240" w:lineRule="auto"/>
    </w:pPr>
    <w:rPr>
      <w:rFonts w:ascii="Times New Roman" w:eastAsia="Times New Roman" w:hAnsi="Times New Roman" w:cs="Times New Roman"/>
      <w:sz w:val="20"/>
      <w:szCs w:val="20"/>
      <w:lang w:eastAsia="ru-RU"/>
    </w:rPr>
  </w:style>
  <w:style w:type="character" w:styleId="Hyperlink">
    <w:name w:val="Hyperlink"/>
    <w:basedOn w:val="Fontdeparagrafimplicit"/>
    <w:uiPriority w:val="99"/>
    <w:unhideWhenUsed/>
    <w:rsid w:val="00AD536E"/>
    <w:rPr>
      <w:color w:val="0000FF"/>
      <w:u w:val="single"/>
    </w:rPr>
  </w:style>
  <w:style w:type="paragraph" w:styleId="NormalWeb">
    <w:name w:val="Normal (Web)"/>
    <w:basedOn w:val="Normal"/>
    <w:uiPriority w:val="99"/>
    <w:unhideWhenUsed/>
    <w:rsid w:val="00AD6A44"/>
    <w:pPr>
      <w:spacing w:before="100" w:beforeAutospacing="1" w:after="100" w:afterAutospacing="1"/>
    </w:pPr>
    <w:rPr>
      <w:sz w:val="24"/>
      <w:szCs w:val="24"/>
    </w:rPr>
  </w:style>
  <w:style w:type="paragraph" w:customStyle="1" w:styleId="md">
    <w:name w:val="md"/>
    <w:basedOn w:val="Normal"/>
    <w:rsid w:val="00AD6A44"/>
    <w:pPr>
      <w:spacing w:before="100" w:beforeAutospacing="1" w:after="100" w:afterAutospacing="1"/>
    </w:pPr>
    <w:rPr>
      <w:sz w:val="24"/>
      <w:szCs w:val="24"/>
    </w:rPr>
  </w:style>
  <w:style w:type="paragraph" w:customStyle="1" w:styleId="rg">
    <w:name w:val="rg"/>
    <w:basedOn w:val="Normal"/>
    <w:rsid w:val="000E3102"/>
    <w:pPr>
      <w:spacing w:before="100" w:beforeAutospacing="1" w:after="100" w:afterAutospacing="1"/>
    </w:pPr>
    <w:rPr>
      <w:sz w:val="24"/>
      <w:szCs w:val="24"/>
    </w:rPr>
  </w:style>
  <w:style w:type="paragraph" w:customStyle="1" w:styleId="cn">
    <w:name w:val="cn"/>
    <w:basedOn w:val="Normal"/>
    <w:uiPriority w:val="99"/>
    <w:rsid w:val="000E3102"/>
    <w:pPr>
      <w:spacing w:before="100" w:beforeAutospacing="1" w:after="100" w:afterAutospacing="1"/>
    </w:pPr>
    <w:rPr>
      <w:sz w:val="24"/>
      <w:szCs w:val="24"/>
    </w:rPr>
  </w:style>
  <w:style w:type="character" w:customStyle="1" w:styleId="ListparagrafCaracter">
    <w:name w:val="Listă paragraf Caracter"/>
    <w:aliases w:val="Scriptoria bullet points Caracter,HotarirePunct1 Caracter,List Paragraph 1 Caracter,Bullets Caracter,List Paragraph (numbered (a)) Caracter,Bullet Caracter,Заголовок 3 глава Caracter,Akapit z listą BS Caracter"/>
    <w:link w:val="Listparagraf"/>
    <w:uiPriority w:val="34"/>
    <w:qFormat/>
    <w:locked/>
    <w:rsid w:val="00085765"/>
    <w:rPr>
      <w:rFonts w:ascii="Times New Roman" w:eastAsia="Times New Roman" w:hAnsi="Times New Roman" w:cs="Times New Roman"/>
      <w:sz w:val="20"/>
      <w:szCs w:val="20"/>
      <w:lang w:eastAsia="ru-RU"/>
    </w:rPr>
  </w:style>
  <w:style w:type="character" w:customStyle="1" w:styleId="whitespace-normal">
    <w:name w:val="whitespace-normal"/>
    <w:basedOn w:val="Fontdeparagrafimplicit"/>
    <w:rsid w:val="000A195D"/>
  </w:style>
  <w:style w:type="character" w:styleId="Robust">
    <w:name w:val="Strong"/>
    <w:basedOn w:val="Fontdeparagrafimplicit"/>
    <w:uiPriority w:val="22"/>
    <w:qFormat/>
    <w:rsid w:val="000A19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97519">
      <w:bodyDiv w:val="1"/>
      <w:marLeft w:val="0"/>
      <w:marRight w:val="0"/>
      <w:marTop w:val="0"/>
      <w:marBottom w:val="0"/>
      <w:divBdr>
        <w:top w:val="none" w:sz="0" w:space="0" w:color="auto"/>
        <w:left w:val="none" w:sz="0" w:space="0" w:color="auto"/>
        <w:bottom w:val="none" w:sz="0" w:space="0" w:color="auto"/>
        <w:right w:val="none" w:sz="0" w:space="0" w:color="auto"/>
      </w:divBdr>
      <w:divsChild>
        <w:div w:id="646279873">
          <w:marLeft w:val="0"/>
          <w:marRight w:val="0"/>
          <w:marTop w:val="0"/>
          <w:marBottom w:val="0"/>
          <w:divBdr>
            <w:top w:val="none" w:sz="0" w:space="0" w:color="auto"/>
            <w:left w:val="none" w:sz="0" w:space="0" w:color="auto"/>
            <w:bottom w:val="none" w:sz="0" w:space="0" w:color="auto"/>
            <w:right w:val="none" w:sz="0" w:space="0" w:color="auto"/>
          </w:divBdr>
        </w:div>
      </w:divsChild>
    </w:div>
    <w:div w:id="164252095">
      <w:bodyDiv w:val="1"/>
      <w:marLeft w:val="0"/>
      <w:marRight w:val="0"/>
      <w:marTop w:val="0"/>
      <w:marBottom w:val="0"/>
      <w:divBdr>
        <w:top w:val="none" w:sz="0" w:space="0" w:color="auto"/>
        <w:left w:val="none" w:sz="0" w:space="0" w:color="auto"/>
        <w:bottom w:val="none" w:sz="0" w:space="0" w:color="auto"/>
        <w:right w:val="none" w:sz="0" w:space="0" w:color="auto"/>
      </w:divBdr>
      <w:divsChild>
        <w:div w:id="116416015">
          <w:marLeft w:val="0"/>
          <w:marRight w:val="0"/>
          <w:marTop w:val="0"/>
          <w:marBottom w:val="0"/>
          <w:divBdr>
            <w:top w:val="none" w:sz="0" w:space="0" w:color="auto"/>
            <w:left w:val="none" w:sz="0" w:space="0" w:color="auto"/>
            <w:bottom w:val="none" w:sz="0" w:space="0" w:color="auto"/>
            <w:right w:val="none" w:sz="0" w:space="0" w:color="auto"/>
          </w:divBdr>
        </w:div>
      </w:divsChild>
    </w:div>
    <w:div w:id="177281230">
      <w:bodyDiv w:val="1"/>
      <w:marLeft w:val="0"/>
      <w:marRight w:val="0"/>
      <w:marTop w:val="0"/>
      <w:marBottom w:val="0"/>
      <w:divBdr>
        <w:top w:val="none" w:sz="0" w:space="0" w:color="auto"/>
        <w:left w:val="none" w:sz="0" w:space="0" w:color="auto"/>
        <w:bottom w:val="none" w:sz="0" w:space="0" w:color="auto"/>
        <w:right w:val="none" w:sz="0" w:space="0" w:color="auto"/>
      </w:divBdr>
      <w:divsChild>
        <w:div w:id="230621634">
          <w:marLeft w:val="0"/>
          <w:marRight w:val="0"/>
          <w:marTop w:val="0"/>
          <w:marBottom w:val="0"/>
          <w:divBdr>
            <w:top w:val="none" w:sz="0" w:space="0" w:color="auto"/>
            <w:left w:val="none" w:sz="0" w:space="0" w:color="auto"/>
            <w:bottom w:val="none" w:sz="0" w:space="0" w:color="auto"/>
            <w:right w:val="none" w:sz="0" w:space="0" w:color="auto"/>
          </w:divBdr>
        </w:div>
      </w:divsChild>
    </w:div>
    <w:div w:id="211844538">
      <w:bodyDiv w:val="1"/>
      <w:marLeft w:val="0"/>
      <w:marRight w:val="0"/>
      <w:marTop w:val="0"/>
      <w:marBottom w:val="0"/>
      <w:divBdr>
        <w:top w:val="none" w:sz="0" w:space="0" w:color="auto"/>
        <w:left w:val="none" w:sz="0" w:space="0" w:color="auto"/>
        <w:bottom w:val="none" w:sz="0" w:space="0" w:color="auto"/>
        <w:right w:val="none" w:sz="0" w:space="0" w:color="auto"/>
      </w:divBdr>
      <w:divsChild>
        <w:div w:id="534931974">
          <w:marLeft w:val="0"/>
          <w:marRight w:val="0"/>
          <w:marTop w:val="0"/>
          <w:marBottom w:val="0"/>
          <w:divBdr>
            <w:top w:val="none" w:sz="0" w:space="0" w:color="auto"/>
            <w:left w:val="none" w:sz="0" w:space="0" w:color="auto"/>
            <w:bottom w:val="none" w:sz="0" w:space="0" w:color="auto"/>
            <w:right w:val="none" w:sz="0" w:space="0" w:color="auto"/>
          </w:divBdr>
        </w:div>
      </w:divsChild>
    </w:div>
    <w:div w:id="228000436">
      <w:bodyDiv w:val="1"/>
      <w:marLeft w:val="0"/>
      <w:marRight w:val="0"/>
      <w:marTop w:val="0"/>
      <w:marBottom w:val="0"/>
      <w:divBdr>
        <w:top w:val="none" w:sz="0" w:space="0" w:color="auto"/>
        <w:left w:val="none" w:sz="0" w:space="0" w:color="auto"/>
        <w:bottom w:val="none" w:sz="0" w:space="0" w:color="auto"/>
        <w:right w:val="none" w:sz="0" w:space="0" w:color="auto"/>
      </w:divBdr>
      <w:divsChild>
        <w:div w:id="1222257113">
          <w:marLeft w:val="0"/>
          <w:marRight w:val="0"/>
          <w:marTop w:val="0"/>
          <w:marBottom w:val="0"/>
          <w:divBdr>
            <w:top w:val="none" w:sz="0" w:space="0" w:color="auto"/>
            <w:left w:val="none" w:sz="0" w:space="0" w:color="auto"/>
            <w:bottom w:val="none" w:sz="0" w:space="0" w:color="auto"/>
            <w:right w:val="none" w:sz="0" w:space="0" w:color="auto"/>
          </w:divBdr>
        </w:div>
      </w:divsChild>
    </w:div>
    <w:div w:id="519322219">
      <w:bodyDiv w:val="1"/>
      <w:marLeft w:val="0"/>
      <w:marRight w:val="0"/>
      <w:marTop w:val="0"/>
      <w:marBottom w:val="0"/>
      <w:divBdr>
        <w:top w:val="none" w:sz="0" w:space="0" w:color="auto"/>
        <w:left w:val="none" w:sz="0" w:space="0" w:color="auto"/>
        <w:bottom w:val="none" w:sz="0" w:space="0" w:color="auto"/>
        <w:right w:val="none" w:sz="0" w:space="0" w:color="auto"/>
      </w:divBdr>
      <w:divsChild>
        <w:div w:id="1171915770">
          <w:marLeft w:val="0"/>
          <w:marRight w:val="0"/>
          <w:marTop w:val="0"/>
          <w:marBottom w:val="0"/>
          <w:divBdr>
            <w:top w:val="none" w:sz="0" w:space="0" w:color="auto"/>
            <w:left w:val="none" w:sz="0" w:space="0" w:color="auto"/>
            <w:bottom w:val="none" w:sz="0" w:space="0" w:color="auto"/>
            <w:right w:val="none" w:sz="0" w:space="0" w:color="auto"/>
          </w:divBdr>
        </w:div>
      </w:divsChild>
    </w:div>
    <w:div w:id="564217608">
      <w:bodyDiv w:val="1"/>
      <w:marLeft w:val="0"/>
      <w:marRight w:val="0"/>
      <w:marTop w:val="0"/>
      <w:marBottom w:val="0"/>
      <w:divBdr>
        <w:top w:val="none" w:sz="0" w:space="0" w:color="auto"/>
        <w:left w:val="none" w:sz="0" w:space="0" w:color="auto"/>
        <w:bottom w:val="none" w:sz="0" w:space="0" w:color="auto"/>
        <w:right w:val="none" w:sz="0" w:space="0" w:color="auto"/>
      </w:divBdr>
    </w:div>
    <w:div w:id="681511661">
      <w:bodyDiv w:val="1"/>
      <w:marLeft w:val="0"/>
      <w:marRight w:val="0"/>
      <w:marTop w:val="0"/>
      <w:marBottom w:val="0"/>
      <w:divBdr>
        <w:top w:val="none" w:sz="0" w:space="0" w:color="auto"/>
        <w:left w:val="none" w:sz="0" w:space="0" w:color="auto"/>
        <w:bottom w:val="none" w:sz="0" w:space="0" w:color="auto"/>
        <w:right w:val="none" w:sz="0" w:space="0" w:color="auto"/>
      </w:divBdr>
      <w:divsChild>
        <w:div w:id="365957029">
          <w:marLeft w:val="0"/>
          <w:marRight w:val="0"/>
          <w:marTop w:val="0"/>
          <w:marBottom w:val="0"/>
          <w:divBdr>
            <w:top w:val="none" w:sz="0" w:space="0" w:color="auto"/>
            <w:left w:val="none" w:sz="0" w:space="0" w:color="auto"/>
            <w:bottom w:val="none" w:sz="0" w:space="0" w:color="auto"/>
            <w:right w:val="none" w:sz="0" w:space="0" w:color="auto"/>
          </w:divBdr>
        </w:div>
      </w:divsChild>
    </w:div>
    <w:div w:id="758991409">
      <w:bodyDiv w:val="1"/>
      <w:marLeft w:val="0"/>
      <w:marRight w:val="0"/>
      <w:marTop w:val="0"/>
      <w:marBottom w:val="0"/>
      <w:divBdr>
        <w:top w:val="none" w:sz="0" w:space="0" w:color="auto"/>
        <w:left w:val="none" w:sz="0" w:space="0" w:color="auto"/>
        <w:bottom w:val="none" w:sz="0" w:space="0" w:color="auto"/>
        <w:right w:val="none" w:sz="0" w:space="0" w:color="auto"/>
      </w:divBdr>
      <w:divsChild>
        <w:div w:id="1142620862">
          <w:marLeft w:val="0"/>
          <w:marRight w:val="0"/>
          <w:marTop w:val="0"/>
          <w:marBottom w:val="0"/>
          <w:divBdr>
            <w:top w:val="none" w:sz="0" w:space="0" w:color="auto"/>
            <w:left w:val="none" w:sz="0" w:space="0" w:color="auto"/>
            <w:bottom w:val="none" w:sz="0" w:space="0" w:color="auto"/>
            <w:right w:val="none" w:sz="0" w:space="0" w:color="auto"/>
          </w:divBdr>
        </w:div>
      </w:divsChild>
    </w:div>
    <w:div w:id="1206062213">
      <w:bodyDiv w:val="1"/>
      <w:marLeft w:val="0"/>
      <w:marRight w:val="0"/>
      <w:marTop w:val="0"/>
      <w:marBottom w:val="0"/>
      <w:divBdr>
        <w:top w:val="none" w:sz="0" w:space="0" w:color="auto"/>
        <w:left w:val="none" w:sz="0" w:space="0" w:color="auto"/>
        <w:bottom w:val="none" w:sz="0" w:space="0" w:color="auto"/>
        <w:right w:val="none" w:sz="0" w:space="0" w:color="auto"/>
      </w:divBdr>
      <w:divsChild>
        <w:div w:id="756513489">
          <w:marLeft w:val="0"/>
          <w:marRight w:val="0"/>
          <w:marTop w:val="0"/>
          <w:marBottom w:val="0"/>
          <w:divBdr>
            <w:top w:val="none" w:sz="0" w:space="0" w:color="auto"/>
            <w:left w:val="none" w:sz="0" w:space="0" w:color="auto"/>
            <w:bottom w:val="none" w:sz="0" w:space="0" w:color="auto"/>
            <w:right w:val="none" w:sz="0" w:space="0" w:color="auto"/>
          </w:divBdr>
        </w:div>
      </w:divsChild>
    </w:div>
    <w:div w:id="1266420688">
      <w:bodyDiv w:val="1"/>
      <w:marLeft w:val="0"/>
      <w:marRight w:val="0"/>
      <w:marTop w:val="0"/>
      <w:marBottom w:val="0"/>
      <w:divBdr>
        <w:top w:val="none" w:sz="0" w:space="0" w:color="auto"/>
        <w:left w:val="none" w:sz="0" w:space="0" w:color="auto"/>
        <w:bottom w:val="none" w:sz="0" w:space="0" w:color="auto"/>
        <w:right w:val="none" w:sz="0" w:space="0" w:color="auto"/>
      </w:divBdr>
      <w:divsChild>
        <w:div w:id="994334314">
          <w:marLeft w:val="0"/>
          <w:marRight w:val="0"/>
          <w:marTop w:val="0"/>
          <w:marBottom w:val="0"/>
          <w:divBdr>
            <w:top w:val="none" w:sz="0" w:space="0" w:color="auto"/>
            <w:left w:val="none" w:sz="0" w:space="0" w:color="auto"/>
            <w:bottom w:val="none" w:sz="0" w:space="0" w:color="auto"/>
            <w:right w:val="none" w:sz="0" w:space="0" w:color="auto"/>
          </w:divBdr>
        </w:div>
      </w:divsChild>
    </w:div>
    <w:div w:id="1350568043">
      <w:bodyDiv w:val="1"/>
      <w:marLeft w:val="0"/>
      <w:marRight w:val="0"/>
      <w:marTop w:val="0"/>
      <w:marBottom w:val="0"/>
      <w:divBdr>
        <w:top w:val="none" w:sz="0" w:space="0" w:color="auto"/>
        <w:left w:val="none" w:sz="0" w:space="0" w:color="auto"/>
        <w:bottom w:val="none" w:sz="0" w:space="0" w:color="auto"/>
        <w:right w:val="none" w:sz="0" w:space="0" w:color="auto"/>
      </w:divBdr>
      <w:divsChild>
        <w:div w:id="94132245">
          <w:marLeft w:val="0"/>
          <w:marRight w:val="0"/>
          <w:marTop w:val="0"/>
          <w:marBottom w:val="0"/>
          <w:divBdr>
            <w:top w:val="none" w:sz="0" w:space="0" w:color="auto"/>
            <w:left w:val="none" w:sz="0" w:space="0" w:color="auto"/>
            <w:bottom w:val="none" w:sz="0" w:space="0" w:color="auto"/>
            <w:right w:val="none" w:sz="0" w:space="0" w:color="auto"/>
          </w:divBdr>
        </w:div>
      </w:divsChild>
    </w:div>
    <w:div w:id="1452893551">
      <w:bodyDiv w:val="1"/>
      <w:marLeft w:val="0"/>
      <w:marRight w:val="0"/>
      <w:marTop w:val="0"/>
      <w:marBottom w:val="0"/>
      <w:divBdr>
        <w:top w:val="none" w:sz="0" w:space="0" w:color="auto"/>
        <w:left w:val="none" w:sz="0" w:space="0" w:color="auto"/>
        <w:bottom w:val="none" w:sz="0" w:space="0" w:color="auto"/>
        <w:right w:val="none" w:sz="0" w:space="0" w:color="auto"/>
      </w:divBdr>
      <w:divsChild>
        <w:div w:id="742682143">
          <w:marLeft w:val="0"/>
          <w:marRight w:val="0"/>
          <w:marTop w:val="0"/>
          <w:marBottom w:val="0"/>
          <w:divBdr>
            <w:top w:val="none" w:sz="0" w:space="0" w:color="auto"/>
            <w:left w:val="none" w:sz="0" w:space="0" w:color="auto"/>
            <w:bottom w:val="none" w:sz="0" w:space="0" w:color="auto"/>
            <w:right w:val="none" w:sz="0" w:space="0" w:color="auto"/>
          </w:divBdr>
        </w:div>
      </w:divsChild>
    </w:div>
    <w:div w:id="1578398433">
      <w:bodyDiv w:val="1"/>
      <w:marLeft w:val="0"/>
      <w:marRight w:val="0"/>
      <w:marTop w:val="0"/>
      <w:marBottom w:val="0"/>
      <w:divBdr>
        <w:top w:val="none" w:sz="0" w:space="0" w:color="auto"/>
        <w:left w:val="none" w:sz="0" w:space="0" w:color="auto"/>
        <w:bottom w:val="none" w:sz="0" w:space="0" w:color="auto"/>
        <w:right w:val="none" w:sz="0" w:space="0" w:color="auto"/>
      </w:divBdr>
      <w:divsChild>
        <w:div w:id="2010868075">
          <w:marLeft w:val="0"/>
          <w:marRight w:val="0"/>
          <w:marTop w:val="0"/>
          <w:marBottom w:val="0"/>
          <w:divBdr>
            <w:top w:val="none" w:sz="0" w:space="0" w:color="auto"/>
            <w:left w:val="none" w:sz="0" w:space="0" w:color="auto"/>
            <w:bottom w:val="none" w:sz="0" w:space="0" w:color="auto"/>
            <w:right w:val="none" w:sz="0" w:space="0" w:color="auto"/>
          </w:divBdr>
        </w:div>
      </w:divsChild>
    </w:div>
    <w:div w:id="1596940394">
      <w:bodyDiv w:val="1"/>
      <w:marLeft w:val="0"/>
      <w:marRight w:val="0"/>
      <w:marTop w:val="0"/>
      <w:marBottom w:val="0"/>
      <w:divBdr>
        <w:top w:val="none" w:sz="0" w:space="0" w:color="auto"/>
        <w:left w:val="none" w:sz="0" w:space="0" w:color="auto"/>
        <w:bottom w:val="none" w:sz="0" w:space="0" w:color="auto"/>
        <w:right w:val="none" w:sz="0" w:space="0" w:color="auto"/>
      </w:divBdr>
      <w:divsChild>
        <w:div w:id="1199271459">
          <w:marLeft w:val="0"/>
          <w:marRight w:val="0"/>
          <w:marTop w:val="0"/>
          <w:marBottom w:val="0"/>
          <w:divBdr>
            <w:top w:val="none" w:sz="0" w:space="0" w:color="auto"/>
            <w:left w:val="none" w:sz="0" w:space="0" w:color="auto"/>
            <w:bottom w:val="none" w:sz="0" w:space="0" w:color="auto"/>
            <w:right w:val="none" w:sz="0" w:space="0" w:color="auto"/>
          </w:divBdr>
        </w:div>
      </w:divsChild>
    </w:div>
    <w:div w:id="1640376038">
      <w:bodyDiv w:val="1"/>
      <w:marLeft w:val="0"/>
      <w:marRight w:val="0"/>
      <w:marTop w:val="0"/>
      <w:marBottom w:val="0"/>
      <w:divBdr>
        <w:top w:val="none" w:sz="0" w:space="0" w:color="auto"/>
        <w:left w:val="none" w:sz="0" w:space="0" w:color="auto"/>
        <w:bottom w:val="none" w:sz="0" w:space="0" w:color="auto"/>
        <w:right w:val="none" w:sz="0" w:space="0" w:color="auto"/>
      </w:divBdr>
      <w:divsChild>
        <w:div w:id="1036197025">
          <w:marLeft w:val="0"/>
          <w:marRight w:val="0"/>
          <w:marTop w:val="0"/>
          <w:marBottom w:val="0"/>
          <w:divBdr>
            <w:top w:val="none" w:sz="0" w:space="0" w:color="auto"/>
            <w:left w:val="none" w:sz="0" w:space="0" w:color="auto"/>
            <w:bottom w:val="none" w:sz="0" w:space="0" w:color="auto"/>
            <w:right w:val="none" w:sz="0" w:space="0" w:color="auto"/>
          </w:divBdr>
        </w:div>
      </w:divsChild>
    </w:div>
    <w:div w:id="1834025194">
      <w:bodyDiv w:val="1"/>
      <w:marLeft w:val="0"/>
      <w:marRight w:val="0"/>
      <w:marTop w:val="0"/>
      <w:marBottom w:val="0"/>
      <w:divBdr>
        <w:top w:val="none" w:sz="0" w:space="0" w:color="auto"/>
        <w:left w:val="none" w:sz="0" w:space="0" w:color="auto"/>
        <w:bottom w:val="none" w:sz="0" w:space="0" w:color="auto"/>
        <w:right w:val="none" w:sz="0" w:space="0" w:color="auto"/>
      </w:divBdr>
      <w:divsChild>
        <w:div w:id="307128680">
          <w:marLeft w:val="0"/>
          <w:marRight w:val="0"/>
          <w:marTop w:val="0"/>
          <w:marBottom w:val="0"/>
          <w:divBdr>
            <w:top w:val="none" w:sz="0" w:space="0" w:color="auto"/>
            <w:left w:val="none" w:sz="0" w:space="0" w:color="auto"/>
            <w:bottom w:val="none" w:sz="0" w:space="0" w:color="auto"/>
            <w:right w:val="none" w:sz="0" w:space="0" w:color="auto"/>
          </w:divBdr>
        </w:div>
      </w:divsChild>
    </w:div>
    <w:div w:id="1906136191">
      <w:bodyDiv w:val="1"/>
      <w:marLeft w:val="0"/>
      <w:marRight w:val="0"/>
      <w:marTop w:val="0"/>
      <w:marBottom w:val="0"/>
      <w:divBdr>
        <w:top w:val="none" w:sz="0" w:space="0" w:color="auto"/>
        <w:left w:val="none" w:sz="0" w:space="0" w:color="auto"/>
        <w:bottom w:val="none" w:sz="0" w:space="0" w:color="auto"/>
        <w:right w:val="none" w:sz="0" w:space="0" w:color="auto"/>
      </w:divBdr>
      <w:divsChild>
        <w:div w:id="1054743520">
          <w:marLeft w:val="0"/>
          <w:marRight w:val="0"/>
          <w:marTop w:val="0"/>
          <w:marBottom w:val="0"/>
          <w:divBdr>
            <w:top w:val="none" w:sz="0" w:space="0" w:color="auto"/>
            <w:left w:val="none" w:sz="0" w:space="0" w:color="auto"/>
            <w:bottom w:val="none" w:sz="0" w:space="0" w:color="auto"/>
            <w:right w:val="none" w:sz="0" w:space="0" w:color="auto"/>
          </w:divBdr>
        </w:div>
      </w:divsChild>
    </w:div>
    <w:div w:id="1916351526">
      <w:bodyDiv w:val="1"/>
      <w:marLeft w:val="0"/>
      <w:marRight w:val="0"/>
      <w:marTop w:val="0"/>
      <w:marBottom w:val="0"/>
      <w:divBdr>
        <w:top w:val="none" w:sz="0" w:space="0" w:color="auto"/>
        <w:left w:val="none" w:sz="0" w:space="0" w:color="auto"/>
        <w:bottom w:val="none" w:sz="0" w:space="0" w:color="auto"/>
        <w:right w:val="none" w:sz="0" w:space="0" w:color="auto"/>
      </w:divBdr>
      <w:divsChild>
        <w:div w:id="109324637">
          <w:marLeft w:val="0"/>
          <w:marRight w:val="0"/>
          <w:marTop w:val="0"/>
          <w:marBottom w:val="0"/>
          <w:divBdr>
            <w:top w:val="none" w:sz="0" w:space="0" w:color="auto"/>
            <w:left w:val="none" w:sz="0" w:space="0" w:color="auto"/>
            <w:bottom w:val="none" w:sz="0" w:space="0" w:color="auto"/>
            <w:right w:val="none" w:sz="0" w:space="0" w:color="auto"/>
          </w:divBdr>
        </w:div>
      </w:divsChild>
    </w:div>
    <w:div w:id="1958491015">
      <w:bodyDiv w:val="1"/>
      <w:marLeft w:val="0"/>
      <w:marRight w:val="0"/>
      <w:marTop w:val="0"/>
      <w:marBottom w:val="0"/>
      <w:divBdr>
        <w:top w:val="none" w:sz="0" w:space="0" w:color="auto"/>
        <w:left w:val="none" w:sz="0" w:space="0" w:color="auto"/>
        <w:bottom w:val="none" w:sz="0" w:space="0" w:color="auto"/>
        <w:right w:val="none" w:sz="0" w:space="0" w:color="auto"/>
      </w:divBdr>
      <w:divsChild>
        <w:div w:id="102068922">
          <w:marLeft w:val="0"/>
          <w:marRight w:val="0"/>
          <w:marTop w:val="0"/>
          <w:marBottom w:val="0"/>
          <w:divBdr>
            <w:top w:val="none" w:sz="0" w:space="0" w:color="auto"/>
            <w:left w:val="none" w:sz="0" w:space="0" w:color="auto"/>
            <w:bottom w:val="none" w:sz="0" w:space="0" w:color="auto"/>
            <w:right w:val="none" w:sz="0" w:space="0" w:color="auto"/>
          </w:divBdr>
        </w:div>
      </w:divsChild>
    </w:div>
    <w:div w:id="2057466790">
      <w:bodyDiv w:val="1"/>
      <w:marLeft w:val="0"/>
      <w:marRight w:val="0"/>
      <w:marTop w:val="0"/>
      <w:marBottom w:val="0"/>
      <w:divBdr>
        <w:top w:val="none" w:sz="0" w:space="0" w:color="auto"/>
        <w:left w:val="none" w:sz="0" w:space="0" w:color="auto"/>
        <w:bottom w:val="none" w:sz="0" w:space="0" w:color="auto"/>
        <w:right w:val="none" w:sz="0" w:space="0" w:color="auto"/>
      </w:divBdr>
      <w:divsChild>
        <w:div w:id="912852855">
          <w:marLeft w:val="0"/>
          <w:marRight w:val="0"/>
          <w:marTop w:val="0"/>
          <w:marBottom w:val="0"/>
          <w:divBdr>
            <w:top w:val="none" w:sz="0" w:space="0" w:color="auto"/>
            <w:left w:val="none" w:sz="0" w:space="0" w:color="auto"/>
            <w:bottom w:val="none" w:sz="0" w:space="0" w:color="auto"/>
            <w:right w:val="none" w:sz="0" w:space="0" w:color="auto"/>
          </w:divBdr>
        </w:div>
      </w:divsChild>
    </w:div>
    <w:div w:id="2100632554">
      <w:bodyDiv w:val="1"/>
      <w:marLeft w:val="0"/>
      <w:marRight w:val="0"/>
      <w:marTop w:val="0"/>
      <w:marBottom w:val="0"/>
      <w:divBdr>
        <w:top w:val="none" w:sz="0" w:space="0" w:color="auto"/>
        <w:left w:val="none" w:sz="0" w:space="0" w:color="auto"/>
        <w:bottom w:val="none" w:sz="0" w:space="0" w:color="auto"/>
        <w:right w:val="none" w:sz="0" w:space="0" w:color="auto"/>
      </w:divBdr>
      <w:divsChild>
        <w:div w:id="479344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FE4AF8-7F7C-4B01-A1FE-4816EB04F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Pages>
  <Words>195</Words>
  <Characters>1134</Characters>
  <Application>Microsoft Office Word</Application>
  <DocSecurity>0</DocSecurity>
  <Lines>9</Lines>
  <Paragraphs>2</Paragraphs>
  <ScaleCrop>false</ScaleCrop>
  <HeadingPairs>
    <vt:vector size="6" baseType="variant">
      <vt:variant>
        <vt:lpstr>Titlu</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Botnaru Olga Nicolae</dc:creator>
  <cp:lastModifiedBy>Situații Excepționale</cp:lastModifiedBy>
  <cp:revision>19</cp:revision>
  <dcterms:created xsi:type="dcterms:W3CDTF">2026-08-17T06:01:00Z</dcterms:created>
  <dcterms:modified xsi:type="dcterms:W3CDTF">2026-09-04T07:54:00Z</dcterms:modified>
</cp:coreProperties>
</file>