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0DC" w:rsidRDefault="004810DC" w:rsidP="00B005A4">
      <w:pPr>
        <w:spacing w:line="360" w:lineRule="auto"/>
        <w:ind w:firstLine="540"/>
        <w:jc w:val="center"/>
        <w:rPr>
          <w:b/>
          <w:sz w:val="28"/>
          <w:szCs w:val="28"/>
          <w:lang w:val="ro-MD"/>
        </w:rPr>
      </w:pPr>
    </w:p>
    <w:p w:rsidR="004810DC" w:rsidRDefault="004810DC" w:rsidP="00B005A4">
      <w:pPr>
        <w:spacing w:line="360" w:lineRule="auto"/>
        <w:ind w:firstLine="540"/>
        <w:jc w:val="center"/>
        <w:rPr>
          <w:b/>
          <w:sz w:val="28"/>
          <w:szCs w:val="28"/>
          <w:lang w:val="ro-MD"/>
        </w:rPr>
      </w:pPr>
    </w:p>
    <w:p w:rsidR="002A62F1" w:rsidRPr="004810DC" w:rsidRDefault="008C1905" w:rsidP="00B005A4">
      <w:pPr>
        <w:spacing w:line="360" w:lineRule="auto"/>
        <w:ind w:firstLine="540"/>
        <w:jc w:val="center"/>
        <w:rPr>
          <w:b/>
          <w:sz w:val="36"/>
          <w:szCs w:val="28"/>
          <w:lang w:val="ro-MD"/>
        </w:rPr>
      </w:pPr>
      <w:r w:rsidRPr="004810DC">
        <w:rPr>
          <w:b/>
          <w:sz w:val="36"/>
          <w:szCs w:val="28"/>
          <w:lang w:val="ro-MD"/>
        </w:rPr>
        <w:t>Nota Informativă</w:t>
      </w:r>
    </w:p>
    <w:p w:rsidR="00B005A4" w:rsidRPr="004810DC" w:rsidRDefault="00B005A4" w:rsidP="00B005A4">
      <w:pPr>
        <w:spacing w:line="360" w:lineRule="auto"/>
        <w:ind w:firstLine="540"/>
        <w:jc w:val="center"/>
        <w:rPr>
          <w:b/>
          <w:sz w:val="28"/>
          <w:szCs w:val="28"/>
          <w:lang w:val="ro-MD"/>
        </w:rPr>
      </w:pPr>
    </w:p>
    <w:p w:rsidR="008C1905" w:rsidRPr="004810DC" w:rsidRDefault="00415E0A" w:rsidP="00415E0A">
      <w:pPr>
        <w:autoSpaceDE w:val="0"/>
        <w:autoSpaceDN w:val="0"/>
        <w:adjustRightInd w:val="0"/>
        <w:jc w:val="center"/>
        <w:rPr>
          <w:b/>
          <w:lang w:val="en-US"/>
        </w:rPr>
      </w:pPr>
      <w:r w:rsidRPr="004810DC">
        <w:rPr>
          <w:b/>
          <w:sz w:val="28"/>
          <w:szCs w:val="28"/>
          <w:lang w:val="ro-MD"/>
        </w:rPr>
        <w:t>La proiectu</w:t>
      </w:r>
      <w:r w:rsidR="008C1905" w:rsidRPr="004810DC">
        <w:rPr>
          <w:b/>
          <w:sz w:val="28"/>
          <w:szCs w:val="28"/>
          <w:lang w:val="ro-MD"/>
        </w:rPr>
        <w:t xml:space="preserve">l </w:t>
      </w:r>
      <w:r w:rsidRPr="004810DC">
        <w:rPr>
          <w:b/>
          <w:sz w:val="28"/>
          <w:szCs w:val="28"/>
          <w:lang w:val="ro-MD"/>
        </w:rPr>
        <w:t xml:space="preserve">Hotărîrii de Guvern de aprobare a </w:t>
      </w:r>
      <w:r w:rsidRPr="004810DC">
        <w:rPr>
          <w:b/>
          <w:color w:val="000000"/>
          <w:sz w:val="28"/>
          <w:szCs w:val="28"/>
          <w:lang w:val="ro-MD"/>
        </w:rPr>
        <w:t>Regulament</w:t>
      </w:r>
      <w:r w:rsidRPr="004810DC">
        <w:rPr>
          <w:b/>
          <w:color w:val="000000"/>
          <w:sz w:val="28"/>
          <w:szCs w:val="28"/>
          <w:lang w:val="ro-MD"/>
        </w:rPr>
        <w:t>ului</w:t>
      </w:r>
      <w:r w:rsidRPr="004810DC">
        <w:rPr>
          <w:b/>
          <w:color w:val="000000"/>
          <w:sz w:val="28"/>
          <w:szCs w:val="28"/>
          <w:lang w:val="ro-MD"/>
        </w:rPr>
        <w:t xml:space="preserve"> privind organizarea activității didactice în cadrul unităților de instruire a conducătorilor de autovehicule</w:t>
      </w:r>
    </w:p>
    <w:p w:rsidR="00B005A4" w:rsidRPr="004810DC" w:rsidRDefault="00B005A4" w:rsidP="00B005A4">
      <w:pPr>
        <w:spacing w:line="360" w:lineRule="auto"/>
        <w:ind w:firstLine="540"/>
        <w:jc w:val="both"/>
        <w:rPr>
          <w:b/>
          <w:lang w:val="ro-MD"/>
        </w:rPr>
      </w:pPr>
    </w:p>
    <w:p w:rsidR="00415E0A" w:rsidRPr="00415E0A" w:rsidRDefault="00415E0A" w:rsidP="004810DC">
      <w:pPr>
        <w:spacing w:line="360" w:lineRule="auto"/>
        <w:ind w:firstLine="567"/>
        <w:jc w:val="both"/>
        <w:rPr>
          <w:sz w:val="36"/>
          <w:lang w:val="ro-MD" w:eastAsia="ro-RO"/>
        </w:rPr>
      </w:pPr>
      <w:r w:rsidRPr="00415E0A">
        <w:rPr>
          <w:color w:val="000000"/>
          <w:szCs w:val="19"/>
          <w:lang w:val="ro-MD" w:eastAsia="ro-RO"/>
        </w:rPr>
        <w:t xml:space="preserve">Prin adoptarea Legii nr. 131-XVI din 7 iunie 2007 privind </w:t>
      </w:r>
      <w:proofErr w:type="spellStart"/>
      <w:r w:rsidRPr="00415E0A">
        <w:rPr>
          <w:color w:val="000000"/>
          <w:szCs w:val="19"/>
          <w:lang w:val="ro-MD" w:eastAsia="ro-RO"/>
        </w:rPr>
        <w:t>siguranţa</w:t>
      </w:r>
      <w:proofErr w:type="spellEnd"/>
      <w:r w:rsidRPr="00415E0A">
        <w:rPr>
          <w:color w:val="000000"/>
          <w:szCs w:val="19"/>
          <w:lang w:val="ro-MD" w:eastAsia="ro-RO"/>
        </w:rPr>
        <w:t xml:space="preserve"> traficului rutier au fost stabilite normele primare ce reglementează </w:t>
      </w:r>
      <w:r w:rsidR="004810DC" w:rsidRPr="00415E0A">
        <w:rPr>
          <w:color w:val="000000"/>
          <w:szCs w:val="19"/>
          <w:lang w:val="ro-MD" w:eastAsia="ro-RO"/>
        </w:rPr>
        <w:t>relațiile</w:t>
      </w:r>
      <w:r w:rsidRPr="00415E0A">
        <w:rPr>
          <w:color w:val="000000"/>
          <w:szCs w:val="19"/>
          <w:lang w:val="ro-MD" w:eastAsia="ro-RO"/>
        </w:rPr>
        <w:t xml:space="preserve"> </w:t>
      </w:r>
      <w:proofErr w:type="spellStart"/>
      <w:r w:rsidR="004810DC">
        <w:rPr>
          <w:color w:val="000000"/>
          <w:szCs w:val="19"/>
          <w:lang w:val="ro-MD" w:eastAsia="ro-RO"/>
        </w:rPr>
        <w:t>juridico</w:t>
      </w:r>
      <w:proofErr w:type="spellEnd"/>
      <w:r w:rsidRPr="00415E0A">
        <w:rPr>
          <w:color w:val="000000"/>
          <w:szCs w:val="19"/>
          <w:lang w:val="ro-MD" w:eastAsia="ro-RO"/>
        </w:rPr>
        <w:t xml:space="preserve">-sociale din domeniul traficului rutier, delimitează competenţele </w:t>
      </w:r>
      <w:r w:rsidR="004810DC" w:rsidRPr="00415E0A">
        <w:rPr>
          <w:color w:val="000000"/>
          <w:szCs w:val="19"/>
          <w:lang w:val="ro-MD" w:eastAsia="ro-RO"/>
        </w:rPr>
        <w:t>autorităților</w:t>
      </w:r>
      <w:r w:rsidRPr="00415E0A">
        <w:rPr>
          <w:color w:val="000000"/>
          <w:szCs w:val="19"/>
          <w:lang w:val="ro-MD" w:eastAsia="ro-RO"/>
        </w:rPr>
        <w:t xml:space="preserve"> publice centrale cu </w:t>
      </w:r>
      <w:proofErr w:type="spellStart"/>
      <w:r w:rsidRPr="00415E0A">
        <w:rPr>
          <w:color w:val="000000"/>
          <w:szCs w:val="19"/>
          <w:lang w:val="ro-MD" w:eastAsia="ro-RO"/>
        </w:rPr>
        <w:t>atribuţii</w:t>
      </w:r>
      <w:proofErr w:type="spellEnd"/>
      <w:r w:rsidRPr="00415E0A">
        <w:rPr>
          <w:color w:val="000000"/>
          <w:szCs w:val="19"/>
          <w:lang w:val="ro-MD" w:eastAsia="ro-RO"/>
        </w:rPr>
        <w:t xml:space="preserve"> în domeniul </w:t>
      </w:r>
      <w:proofErr w:type="spellStart"/>
      <w:r w:rsidRPr="00415E0A">
        <w:rPr>
          <w:color w:val="000000"/>
          <w:szCs w:val="19"/>
          <w:lang w:val="ro-MD" w:eastAsia="ro-RO"/>
        </w:rPr>
        <w:t>circulaţiei</w:t>
      </w:r>
      <w:proofErr w:type="spellEnd"/>
      <w:r w:rsidRPr="00415E0A">
        <w:rPr>
          <w:color w:val="000000"/>
          <w:szCs w:val="19"/>
          <w:lang w:val="ro-MD" w:eastAsia="ro-RO"/>
        </w:rPr>
        <w:t xml:space="preserve"> şi </w:t>
      </w:r>
      <w:proofErr w:type="spellStart"/>
      <w:r w:rsidRPr="00415E0A">
        <w:rPr>
          <w:color w:val="000000"/>
          <w:szCs w:val="19"/>
          <w:lang w:val="ro-MD" w:eastAsia="ro-RO"/>
        </w:rPr>
        <w:t>siguranţei</w:t>
      </w:r>
      <w:proofErr w:type="spellEnd"/>
      <w:r w:rsidRPr="00415E0A">
        <w:rPr>
          <w:color w:val="000000"/>
          <w:szCs w:val="19"/>
          <w:lang w:val="ro-MD" w:eastAsia="ro-RO"/>
        </w:rPr>
        <w:t xml:space="preserve"> rutiere, urmărindu-se scopul garantării dreptului </w:t>
      </w:r>
      <w:proofErr w:type="spellStart"/>
      <w:r w:rsidRPr="00415E0A">
        <w:rPr>
          <w:color w:val="000000"/>
          <w:szCs w:val="19"/>
          <w:lang w:val="ro-MD" w:eastAsia="ro-RO"/>
        </w:rPr>
        <w:t>participanţilor</w:t>
      </w:r>
      <w:proofErr w:type="spellEnd"/>
      <w:r w:rsidRPr="00415E0A">
        <w:rPr>
          <w:color w:val="000000"/>
          <w:szCs w:val="19"/>
          <w:lang w:val="ro-MD" w:eastAsia="ro-RO"/>
        </w:rPr>
        <w:t xml:space="preserve"> la trafic de a se deplasa pe drumurile publice în </w:t>
      </w:r>
      <w:r w:rsidR="004810DC" w:rsidRPr="00415E0A">
        <w:rPr>
          <w:color w:val="000000"/>
          <w:szCs w:val="19"/>
          <w:lang w:val="ro-MD" w:eastAsia="ro-RO"/>
        </w:rPr>
        <w:t>condiții</w:t>
      </w:r>
      <w:r w:rsidRPr="00415E0A">
        <w:rPr>
          <w:color w:val="000000"/>
          <w:szCs w:val="19"/>
          <w:lang w:val="ro-MD" w:eastAsia="ro-RO"/>
        </w:rPr>
        <w:t xml:space="preserve"> de ordine şi de plină </w:t>
      </w:r>
      <w:proofErr w:type="spellStart"/>
      <w:r w:rsidRPr="00415E0A">
        <w:rPr>
          <w:color w:val="000000"/>
          <w:szCs w:val="19"/>
          <w:lang w:val="ro-MD" w:eastAsia="ro-RO"/>
        </w:rPr>
        <w:t>siguranţă</w:t>
      </w:r>
      <w:proofErr w:type="spellEnd"/>
      <w:r w:rsidRPr="00415E0A">
        <w:rPr>
          <w:color w:val="000000"/>
          <w:szCs w:val="19"/>
          <w:lang w:val="ro-MD" w:eastAsia="ro-RO"/>
        </w:rPr>
        <w:t>.</w:t>
      </w:r>
    </w:p>
    <w:p w:rsidR="00415E0A" w:rsidRPr="004810DC" w:rsidRDefault="00415E0A" w:rsidP="004810DC">
      <w:pPr>
        <w:spacing w:line="360" w:lineRule="auto"/>
        <w:ind w:firstLine="567"/>
        <w:jc w:val="both"/>
        <w:rPr>
          <w:lang w:val="ro-MD"/>
        </w:rPr>
      </w:pPr>
      <w:r w:rsidRPr="00415E0A">
        <w:rPr>
          <w:color w:val="000000"/>
          <w:szCs w:val="19"/>
          <w:lang w:val="ro-MD" w:eastAsia="ro-RO"/>
        </w:rPr>
        <w:t xml:space="preserve">Prezentul proiect este elaborat în scopul </w:t>
      </w:r>
      <w:r w:rsidR="004810DC">
        <w:rPr>
          <w:color w:val="000000"/>
          <w:szCs w:val="19"/>
          <w:lang w:val="ro-MD" w:eastAsia="ro-RO"/>
        </w:rPr>
        <w:t>completării</w:t>
      </w:r>
      <w:r w:rsidRPr="00415E0A">
        <w:rPr>
          <w:color w:val="000000"/>
          <w:szCs w:val="19"/>
          <w:lang w:val="ro-MD" w:eastAsia="ro-RO"/>
        </w:rPr>
        <w:t xml:space="preserve"> Legii nr. 131-XVI din 7 iunie 2007 privind </w:t>
      </w:r>
      <w:proofErr w:type="spellStart"/>
      <w:r w:rsidRPr="00415E0A">
        <w:rPr>
          <w:color w:val="000000"/>
          <w:szCs w:val="19"/>
          <w:lang w:val="ro-MD" w:eastAsia="ro-RO"/>
        </w:rPr>
        <w:t>siguranţa</w:t>
      </w:r>
      <w:proofErr w:type="spellEnd"/>
      <w:r w:rsidRPr="00415E0A">
        <w:rPr>
          <w:color w:val="000000"/>
          <w:szCs w:val="19"/>
          <w:lang w:val="ro-MD" w:eastAsia="ro-RO"/>
        </w:rPr>
        <w:t xml:space="preserve"> traficului rutier</w:t>
      </w:r>
      <w:r w:rsidR="004810DC">
        <w:rPr>
          <w:color w:val="000000"/>
          <w:szCs w:val="19"/>
          <w:lang w:val="ro-MD" w:eastAsia="ro-RO"/>
        </w:rPr>
        <w:t>, în conformitate cu articolul 10</w:t>
      </w:r>
      <w:r w:rsidRPr="00415E0A">
        <w:rPr>
          <w:color w:val="000000"/>
          <w:szCs w:val="19"/>
          <w:lang w:val="ro-MD" w:eastAsia="ro-RO"/>
        </w:rPr>
        <w:t xml:space="preserve">, în contextul </w:t>
      </w:r>
      <w:r w:rsidR="004810DC">
        <w:rPr>
          <w:color w:val="000000"/>
          <w:szCs w:val="19"/>
          <w:lang w:val="ro-MD" w:eastAsia="ro-RO"/>
        </w:rPr>
        <w:t>definirii</w:t>
      </w:r>
      <w:r w:rsidRPr="00415E0A">
        <w:rPr>
          <w:color w:val="000000"/>
          <w:szCs w:val="19"/>
          <w:lang w:val="ro-MD" w:eastAsia="ro-RO"/>
        </w:rPr>
        <w:t xml:space="preserve"> unor </w:t>
      </w:r>
      <w:proofErr w:type="spellStart"/>
      <w:r w:rsidRPr="00415E0A">
        <w:rPr>
          <w:color w:val="000000"/>
          <w:szCs w:val="19"/>
          <w:lang w:val="ro-MD" w:eastAsia="ro-RO"/>
        </w:rPr>
        <w:t>noţiuni</w:t>
      </w:r>
      <w:proofErr w:type="spellEnd"/>
      <w:r w:rsidRPr="00415E0A">
        <w:rPr>
          <w:color w:val="000000"/>
          <w:szCs w:val="19"/>
          <w:lang w:val="ro-MD" w:eastAsia="ro-RO"/>
        </w:rPr>
        <w:t xml:space="preserve"> şi reglementări care, pot conduce </w:t>
      </w:r>
      <w:r w:rsidR="004810DC">
        <w:rPr>
          <w:color w:val="000000"/>
          <w:szCs w:val="19"/>
          <w:lang w:val="ro-MD" w:eastAsia="ro-RO"/>
        </w:rPr>
        <w:t>la îmbunătățirea</w:t>
      </w:r>
      <w:r w:rsidRPr="00415E0A">
        <w:rPr>
          <w:color w:val="000000"/>
          <w:szCs w:val="19"/>
          <w:lang w:val="ro-MD" w:eastAsia="ro-RO"/>
        </w:rPr>
        <w:t xml:space="preserve"> normelor stipulate, precizării şi completării competenţelor </w:t>
      </w:r>
      <w:r w:rsidR="004810DC">
        <w:rPr>
          <w:color w:val="000000"/>
          <w:szCs w:val="19"/>
          <w:lang w:val="ro-MD" w:eastAsia="ro-RO"/>
        </w:rPr>
        <w:t>personalului didactic și de conducere</w:t>
      </w:r>
      <w:r w:rsidRPr="00415E0A">
        <w:rPr>
          <w:color w:val="000000"/>
          <w:szCs w:val="19"/>
          <w:lang w:val="ro-MD" w:eastAsia="ro-RO"/>
        </w:rPr>
        <w:t xml:space="preserve">, </w:t>
      </w:r>
      <w:proofErr w:type="spellStart"/>
      <w:r w:rsidRPr="00415E0A">
        <w:rPr>
          <w:color w:val="000000"/>
          <w:szCs w:val="19"/>
          <w:lang w:val="ro-MD" w:eastAsia="ro-RO"/>
        </w:rPr>
        <w:t>cît</w:t>
      </w:r>
      <w:proofErr w:type="spellEnd"/>
      <w:r w:rsidRPr="00415E0A">
        <w:rPr>
          <w:color w:val="000000"/>
          <w:szCs w:val="19"/>
          <w:lang w:val="ro-MD" w:eastAsia="ro-RO"/>
        </w:rPr>
        <w:t xml:space="preserve"> şi al perfectării şi eficientizării procesului de instruire şi documentare a conducătorilor de autovehicule</w:t>
      </w:r>
      <w:r w:rsidR="004810DC">
        <w:rPr>
          <w:color w:val="000000"/>
          <w:szCs w:val="19"/>
          <w:lang w:val="ro-MD" w:eastAsia="ro-RO"/>
        </w:rPr>
        <w:t>.</w:t>
      </w:r>
    </w:p>
    <w:p w:rsidR="001C7645" w:rsidRPr="004810DC" w:rsidRDefault="001C7645" w:rsidP="00B005A4">
      <w:pPr>
        <w:spacing w:line="360" w:lineRule="auto"/>
        <w:ind w:firstLine="540"/>
        <w:jc w:val="both"/>
        <w:rPr>
          <w:lang w:val="ro-MD"/>
        </w:rPr>
      </w:pPr>
      <w:r w:rsidRPr="004810DC">
        <w:rPr>
          <w:lang w:val="ro-MD"/>
        </w:rPr>
        <w:t>Creşterea rapidă a numărului de vehicule în Republica Moldova</w:t>
      </w:r>
      <w:r w:rsidR="00482AF8" w:rsidRPr="004810DC">
        <w:rPr>
          <w:lang w:val="ro-MD"/>
        </w:rPr>
        <w:t xml:space="preserve">, creează noi probleme privind securitatea </w:t>
      </w:r>
      <w:proofErr w:type="spellStart"/>
      <w:r w:rsidR="00482AF8" w:rsidRPr="004810DC">
        <w:rPr>
          <w:lang w:val="ro-MD"/>
        </w:rPr>
        <w:t>participanţilor</w:t>
      </w:r>
      <w:proofErr w:type="spellEnd"/>
      <w:r w:rsidR="00482AF8" w:rsidRPr="004810DC">
        <w:rPr>
          <w:lang w:val="ro-MD"/>
        </w:rPr>
        <w:t xml:space="preserve"> la trafic. Pe lângă </w:t>
      </w:r>
      <w:proofErr w:type="spellStart"/>
      <w:r w:rsidR="00482AF8" w:rsidRPr="004810DC">
        <w:rPr>
          <w:lang w:val="ro-MD"/>
        </w:rPr>
        <w:t>influenţa</w:t>
      </w:r>
      <w:proofErr w:type="spellEnd"/>
      <w:r w:rsidR="00482AF8" w:rsidRPr="004810DC">
        <w:rPr>
          <w:lang w:val="ro-MD"/>
        </w:rPr>
        <w:t xml:space="preserve"> benefică ce o are asupra economiei statului şi confortul automobilelor moderne care se oferă utilizatorilor este stringent de avut un mecanism ce ar permite o </w:t>
      </w:r>
      <w:proofErr w:type="spellStart"/>
      <w:r w:rsidR="00482AF8" w:rsidRPr="004810DC">
        <w:rPr>
          <w:lang w:val="ro-MD"/>
        </w:rPr>
        <w:t>educaţie</w:t>
      </w:r>
      <w:proofErr w:type="spellEnd"/>
      <w:r w:rsidR="00482AF8" w:rsidRPr="004810DC">
        <w:rPr>
          <w:lang w:val="ro-MD"/>
        </w:rPr>
        <w:t xml:space="preserve"> cât mai calitativă a </w:t>
      </w:r>
      <w:proofErr w:type="spellStart"/>
      <w:r w:rsidR="00482AF8" w:rsidRPr="004810DC">
        <w:rPr>
          <w:lang w:val="ro-MD"/>
        </w:rPr>
        <w:t>participanţilor</w:t>
      </w:r>
      <w:proofErr w:type="spellEnd"/>
      <w:r w:rsidR="00482AF8" w:rsidRPr="004810DC">
        <w:rPr>
          <w:lang w:val="ro-MD"/>
        </w:rPr>
        <w:t xml:space="preserve"> la trafic. În </w:t>
      </w:r>
      <w:proofErr w:type="spellStart"/>
      <w:r w:rsidR="00482AF8" w:rsidRPr="004810DC">
        <w:rPr>
          <w:lang w:val="ro-MD"/>
        </w:rPr>
        <w:t>condiţiile</w:t>
      </w:r>
      <w:proofErr w:type="spellEnd"/>
      <w:r w:rsidR="00482AF8" w:rsidRPr="004810DC">
        <w:rPr>
          <w:lang w:val="ro-MD"/>
        </w:rPr>
        <w:t xml:space="preserve"> actuale este necesar ca conducătorii auto să dea dovadă de </w:t>
      </w:r>
      <w:proofErr w:type="spellStart"/>
      <w:r w:rsidR="00482AF8" w:rsidRPr="004810DC">
        <w:rPr>
          <w:lang w:val="ro-MD"/>
        </w:rPr>
        <w:t>prudenţă</w:t>
      </w:r>
      <w:proofErr w:type="spellEnd"/>
      <w:r w:rsidR="00482AF8" w:rsidRPr="004810DC">
        <w:rPr>
          <w:lang w:val="ro-MD"/>
        </w:rPr>
        <w:t xml:space="preserve"> mai sporită, care se capătă doar prin prestarea serviciilor educaţionale calitative de către </w:t>
      </w:r>
      <w:proofErr w:type="spellStart"/>
      <w:r w:rsidR="00482AF8" w:rsidRPr="004810DC">
        <w:rPr>
          <w:lang w:val="ro-MD"/>
        </w:rPr>
        <w:t>unităţile</w:t>
      </w:r>
      <w:proofErr w:type="spellEnd"/>
      <w:r w:rsidR="00482AF8" w:rsidRPr="004810DC">
        <w:rPr>
          <w:lang w:val="ro-MD"/>
        </w:rPr>
        <w:t xml:space="preserve"> de formare a conducătorilor.</w:t>
      </w:r>
    </w:p>
    <w:p w:rsidR="00482AF8" w:rsidRPr="004810DC" w:rsidRDefault="00482AF8" w:rsidP="00B005A4">
      <w:pPr>
        <w:spacing w:line="360" w:lineRule="auto"/>
        <w:ind w:firstLine="540"/>
        <w:jc w:val="both"/>
        <w:rPr>
          <w:rStyle w:val="docbody"/>
          <w:lang w:val="ro-MD"/>
        </w:rPr>
      </w:pPr>
      <w:r w:rsidRPr="004810DC">
        <w:rPr>
          <w:rStyle w:val="docbody"/>
          <w:lang w:val="ro-MD"/>
        </w:rPr>
        <w:t xml:space="preserve">Aprobarea proiectului </w:t>
      </w:r>
      <w:r w:rsidRPr="004810DC">
        <w:rPr>
          <w:rStyle w:val="docbody"/>
          <w:i/>
          <w:lang w:val="ro-MD"/>
        </w:rPr>
        <w:t>Regulamentului</w:t>
      </w:r>
      <w:r w:rsidRPr="004810DC">
        <w:rPr>
          <w:rStyle w:val="docbody"/>
          <w:lang w:val="ro-MD"/>
        </w:rPr>
        <w:t xml:space="preserve"> are menirea de a reglementa activitatea </w:t>
      </w:r>
      <w:proofErr w:type="spellStart"/>
      <w:r w:rsidRPr="004810DC">
        <w:rPr>
          <w:rStyle w:val="docbody"/>
          <w:lang w:val="ro-MD"/>
        </w:rPr>
        <w:t>unităţilor</w:t>
      </w:r>
      <w:proofErr w:type="spellEnd"/>
      <w:r w:rsidRPr="004810DC">
        <w:rPr>
          <w:rStyle w:val="docbody"/>
          <w:lang w:val="ro-MD"/>
        </w:rPr>
        <w:t xml:space="preserve"> de formare a conducătorilor de autovehicule în conformitate cu prevederile legale </w:t>
      </w:r>
      <w:r w:rsidR="00415E0A" w:rsidRPr="004810DC">
        <w:rPr>
          <w:rStyle w:val="docbody"/>
          <w:lang w:val="ro-MD"/>
        </w:rPr>
        <w:t xml:space="preserve">existente în legislația națională </w:t>
      </w:r>
      <w:r w:rsidRPr="004810DC">
        <w:rPr>
          <w:rStyle w:val="docbody"/>
          <w:lang w:val="ro-MD"/>
        </w:rPr>
        <w:t xml:space="preserve">şi de a contribui la </w:t>
      </w:r>
      <w:r w:rsidR="00415E0A" w:rsidRPr="004810DC">
        <w:rPr>
          <w:rStyle w:val="docbody"/>
          <w:lang w:val="ro-MD"/>
        </w:rPr>
        <w:t>asigurare</w:t>
      </w:r>
      <w:r w:rsidRPr="004810DC">
        <w:rPr>
          <w:rStyle w:val="docbody"/>
          <w:lang w:val="ro-MD"/>
        </w:rPr>
        <w:t xml:space="preserve">a </w:t>
      </w:r>
      <w:r w:rsidR="00415E0A" w:rsidRPr="004810DC">
        <w:rPr>
          <w:rStyle w:val="docbody"/>
          <w:lang w:val="ro-MD"/>
        </w:rPr>
        <w:t>calității</w:t>
      </w:r>
      <w:r w:rsidRPr="004810DC">
        <w:rPr>
          <w:rStyle w:val="docbody"/>
          <w:lang w:val="ro-MD"/>
        </w:rPr>
        <w:t xml:space="preserve"> </w:t>
      </w:r>
      <w:r w:rsidR="00415E0A" w:rsidRPr="004810DC">
        <w:rPr>
          <w:rStyle w:val="docbody"/>
          <w:lang w:val="ro-MD"/>
        </w:rPr>
        <w:t>formării profesionale a conducătorilor de autovehicule</w:t>
      </w:r>
      <w:r w:rsidRPr="004810DC">
        <w:rPr>
          <w:rStyle w:val="docbody"/>
          <w:lang w:val="ro-MD"/>
        </w:rPr>
        <w:t xml:space="preserve"> şi educaţiei </w:t>
      </w:r>
      <w:r w:rsidR="00415E0A" w:rsidRPr="004810DC">
        <w:rPr>
          <w:rStyle w:val="docbody"/>
          <w:lang w:val="ro-MD"/>
        </w:rPr>
        <w:t>participanților</w:t>
      </w:r>
      <w:r w:rsidRPr="004810DC">
        <w:rPr>
          <w:rStyle w:val="docbody"/>
          <w:lang w:val="ro-MD"/>
        </w:rPr>
        <w:t xml:space="preserve"> la trafic.</w:t>
      </w:r>
    </w:p>
    <w:p w:rsidR="00482AF8" w:rsidRPr="004810DC" w:rsidRDefault="00415E0A" w:rsidP="00B005A4">
      <w:pPr>
        <w:spacing w:line="360" w:lineRule="auto"/>
        <w:ind w:firstLine="540"/>
        <w:jc w:val="both"/>
        <w:rPr>
          <w:rStyle w:val="docbody"/>
          <w:lang w:val="ro-MD"/>
        </w:rPr>
      </w:pPr>
      <w:r w:rsidRPr="004810DC">
        <w:rPr>
          <w:rStyle w:val="docbody"/>
          <w:lang w:val="ro-MD"/>
        </w:rPr>
        <w:t>Acest proiect este necesar de a reglementa</w:t>
      </w:r>
      <w:r w:rsidR="00482AF8" w:rsidRPr="004810DC">
        <w:rPr>
          <w:rStyle w:val="docbody"/>
          <w:lang w:val="ro-MD"/>
        </w:rPr>
        <w:t xml:space="preserve"> procesul de </w:t>
      </w:r>
      <w:r w:rsidRPr="004810DC">
        <w:rPr>
          <w:rStyle w:val="docbody"/>
          <w:lang w:val="ro-MD"/>
        </w:rPr>
        <w:t>instruire</w:t>
      </w:r>
      <w:r w:rsidR="00482AF8" w:rsidRPr="004810DC">
        <w:rPr>
          <w:rStyle w:val="docbody"/>
          <w:lang w:val="ro-MD"/>
        </w:rPr>
        <w:t xml:space="preserve"> a </w:t>
      </w:r>
      <w:r w:rsidRPr="004810DC">
        <w:rPr>
          <w:rStyle w:val="docbody"/>
          <w:lang w:val="ro-MD"/>
        </w:rPr>
        <w:t>unităților</w:t>
      </w:r>
      <w:r w:rsidR="00482AF8" w:rsidRPr="004810DC">
        <w:rPr>
          <w:rStyle w:val="docbody"/>
          <w:lang w:val="ro-MD"/>
        </w:rPr>
        <w:t xml:space="preserve"> de formare a </w:t>
      </w:r>
      <w:r w:rsidRPr="004810DC">
        <w:rPr>
          <w:rStyle w:val="docbody"/>
          <w:lang w:val="ro-MD"/>
        </w:rPr>
        <w:t>conducătorilor de autovehicule,</w:t>
      </w:r>
      <w:r w:rsidR="00482AF8" w:rsidRPr="004810DC">
        <w:rPr>
          <w:rStyle w:val="docbody"/>
          <w:lang w:val="ro-MD"/>
        </w:rPr>
        <w:t xml:space="preserve"> vizează </w:t>
      </w:r>
      <w:r w:rsidRPr="004810DC">
        <w:rPr>
          <w:rStyle w:val="docbody"/>
          <w:lang w:val="ro-MD"/>
        </w:rPr>
        <w:t>funcționarea</w:t>
      </w:r>
      <w:r w:rsidR="00482AF8" w:rsidRPr="004810DC">
        <w:rPr>
          <w:rStyle w:val="docbody"/>
          <w:lang w:val="ro-MD"/>
        </w:rPr>
        <w:t xml:space="preserve"> lor</w:t>
      </w:r>
      <w:r w:rsidR="00B005A4" w:rsidRPr="004810DC">
        <w:rPr>
          <w:rStyle w:val="docbody"/>
          <w:lang w:val="ro-MD"/>
        </w:rPr>
        <w:t xml:space="preserve">, profesionalismul </w:t>
      </w:r>
      <w:r w:rsidRPr="004810DC">
        <w:rPr>
          <w:rStyle w:val="docbody"/>
          <w:lang w:val="ro-MD"/>
        </w:rPr>
        <w:t>personalului angajat în formarea profesională a candidaților în conducători de autovehicule</w:t>
      </w:r>
      <w:r w:rsidR="00B005A4" w:rsidRPr="004810DC">
        <w:rPr>
          <w:rStyle w:val="docbody"/>
          <w:lang w:val="ro-MD"/>
        </w:rPr>
        <w:t xml:space="preserve">, </w:t>
      </w:r>
      <w:r w:rsidRPr="004810DC">
        <w:rPr>
          <w:rStyle w:val="docbody"/>
          <w:lang w:val="ro-MD"/>
        </w:rPr>
        <w:t>conținutul</w:t>
      </w:r>
      <w:r w:rsidR="00B005A4" w:rsidRPr="004810DC">
        <w:rPr>
          <w:rStyle w:val="docbody"/>
          <w:lang w:val="ro-MD"/>
        </w:rPr>
        <w:t xml:space="preserve"> şi formele de organizare a instruirii, baza tehnico-materială </w:t>
      </w:r>
      <w:r w:rsidRPr="004810DC">
        <w:rPr>
          <w:rStyle w:val="docbody"/>
          <w:lang w:val="ro-MD"/>
        </w:rPr>
        <w:t xml:space="preserve">necesară </w:t>
      </w:r>
      <w:r w:rsidR="00B005A4" w:rsidRPr="004810DC">
        <w:rPr>
          <w:rStyle w:val="docbody"/>
          <w:lang w:val="ro-MD"/>
        </w:rPr>
        <w:t xml:space="preserve">în </w:t>
      </w:r>
      <w:r w:rsidRPr="004810DC">
        <w:rPr>
          <w:rStyle w:val="docbody"/>
          <w:lang w:val="ro-MD"/>
        </w:rPr>
        <w:t>funcție</w:t>
      </w:r>
      <w:r w:rsidR="00B005A4" w:rsidRPr="004810DC">
        <w:rPr>
          <w:rStyle w:val="docbody"/>
          <w:lang w:val="ro-MD"/>
        </w:rPr>
        <w:t xml:space="preserve"> de categorii şi sub-categorii, activitatea </w:t>
      </w:r>
      <w:proofErr w:type="spellStart"/>
      <w:r w:rsidR="00B005A4" w:rsidRPr="004810DC">
        <w:rPr>
          <w:rStyle w:val="docbody"/>
          <w:lang w:val="ro-MD"/>
        </w:rPr>
        <w:t>economico</w:t>
      </w:r>
      <w:proofErr w:type="spellEnd"/>
      <w:r w:rsidR="00B005A4" w:rsidRPr="004810DC">
        <w:rPr>
          <w:rStyle w:val="docbody"/>
          <w:lang w:val="ro-MD"/>
        </w:rPr>
        <w:t xml:space="preserve">-financiară, calitatea şi </w:t>
      </w:r>
      <w:proofErr w:type="spellStart"/>
      <w:r w:rsidR="00B005A4" w:rsidRPr="004810DC">
        <w:rPr>
          <w:rStyle w:val="docbody"/>
          <w:lang w:val="ro-MD"/>
        </w:rPr>
        <w:t>eficienţa</w:t>
      </w:r>
      <w:proofErr w:type="spellEnd"/>
      <w:r w:rsidR="00B005A4" w:rsidRPr="004810DC">
        <w:rPr>
          <w:rStyle w:val="docbody"/>
          <w:lang w:val="ro-MD"/>
        </w:rPr>
        <w:t xml:space="preserve"> procesului instructiv-educativ, corespunderea nivelului de pregătire a celor </w:t>
      </w:r>
      <w:proofErr w:type="spellStart"/>
      <w:r w:rsidR="00B005A4" w:rsidRPr="004810DC">
        <w:rPr>
          <w:rStyle w:val="docbody"/>
          <w:lang w:val="ro-MD"/>
        </w:rPr>
        <w:t>instruiţi</w:t>
      </w:r>
      <w:proofErr w:type="spellEnd"/>
      <w:r w:rsidR="00B005A4" w:rsidRPr="004810DC">
        <w:rPr>
          <w:rStyle w:val="docbody"/>
          <w:lang w:val="ro-MD"/>
        </w:rPr>
        <w:t xml:space="preserve"> cu standardele educaţionale de stat.</w:t>
      </w:r>
    </w:p>
    <w:p w:rsidR="004810DC" w:rsidRDefault="00B005A4" w:rsidP="004810DC">
      <w:pPr>
        <w:spacing w:line="360" w:lineRule="auto"/>
        <w:ind w:firstLine="540"/>
        <w:jc w:val="both"/>
        <w:rPr>
          <w:rStyle w:val="docbody"/>
          <w:lang w:val="ro-MD"/>
        </w:rPr>
      </w:pPr>
      <w:r w:rsidRPr="004810DC">
        <w:rPr>
          <w:rStyle w:val="docbody"/>
          <w:lang w:val="ro-MD"/>
        </w:rPr>
        <w:lastRenderedPageBreak/>
        <w:t>Promovarea acest</w:t>
      </w:r>
      <w:r w:rsidR="00415E0A" w:rsidRPr="004810DC">
        <w:rPr>
          <w:rStyle w:val="docbody"/>
          <w:lang w:val="ro-MD"/>
        </w:rPr>
        <w:t>ui</w:t>
      </w:r>
      <w:r w:rsidRPr="004810DC">
        <w:rPr>
          <w:rStyle w:val="docbody"/>
          <w:lang w:val="ro-MD"/>
        </w:rPr>
        <w:t xml:space="preserve"> proiect este binevenită, pentru ca </w:t>
      </w:r>
      <w:proofErr w:type="spellStart"/>
      <w:r w:rsidRPr="004810DC">
        <w:rPr>
          <w:rStyle w:val="docbody"/>
          <w:lang w:val="ro-MD"/>
        </w:rPr>
        <w:t>eficienţa</w:t>
      </w:r>
      <w:proofErr w:type="spellEnd"/>
      <w:r w:rsidRPr="004810DC">
        <w:rPr>
          <w:rStyle w:val="docbody"/>
          <w:lang w:val="ro-MD"/>
        </w:rPr>
        <w:t xml:space="preserve"> pregătirii conducătorilor de autovehicule se află în raport direct cu gradul de delimitare a competenţelor şi nivelul de coordonare a </w:t>
      </w:r>
      <w:proofErr w:type="spellStart"/>
      <w:r w:rsidRPr="004810DC">
        <w:rPr>
          <w:rStyle w:val="docbody"/>
          <w:lang w:val="ro-MD"/>
        </w:rPr>
        <w:t>acţiunilor</w:t>
      </w:r>
      <w:proofErr w:type="spellEnd"/>
      <w:r w:rsidRPr="004810DC">
        <w:rPr>
          <w:rStyle w:val="docbody"/>
          <w:lang w:val="ro-MD"/>
        </w:rPr>
        <w:t xml:space="preserve"> în domeniul organizării şi asigurării </w:t>
      </w:r>
      <w:proofErr w:type="spellStart"/>
      <w:r w:rsidRPr="004810DC">
        <w:rPr>
          <w:rStyle w:val="docbody"/>
          <w:lang w:val="ro-MD"/>
        </w:rPr>
        <w:t>securităţii</w:t>
      </w:r>
      <w:proofErr w:type="spellEnd"/>
      <w:r w:rsidRPr="004810DC">
        <w:rPr>
          <w:rStyle w:val="docbody"/>
          <w:lang w:val="ro-MD"/>
        </w:rPr>
        <w:t xml:space="preserve"> </w:t>
      </w:r>
      <w:proofErr w:type="spellStart"/>
      <w:r w:rsidRPr="004810DC">
        <w:rPr>
          <w:rStyle w:val="docbody"/>
          <w:lang w:val="ro-MD"/>
        </w:rPr>
        <w:t>circulaţiei</w:t>
      </w:r>
      <w:proofErr w:type="spellEnd"/>
      <w:r w:rsidRPr="004810DC">
        <w:rPr>
          <w:rStyle w:val="docbody"/>
          <w:lang w:val="ro-MD"/>
        </w:rPr>
        <w:t xml:space="preserve"> rutiere, va completa golul în cadrul actelor normative, va contribui direct la realizarea politicii de stat în domeniul ocrotirii vieţii, </w:t>
      </w:r>
      <w:proofErr w:type="spellStart"/>
      <w:r w:rsidRPr="004810DC">
        <w:rPr>
          <w:rStyle w:val="docbody"/>
          <w:lang w:val="ro-MD"/>
        </w:rPr>
        <w:t>sănătăţii</w:t>
      </w:r>
      <w:proofErr w:type="spellEnd"/>
      <w:r w:rsidRPr="004810DC">
        <w:rPr>
          <w:rStyle w:val="docbody"/>
          <w:lang w:val="ro-MD"/>
        </w:rPr>
        <w:t xml:space="preserve"> şi </w:t>
      </w:r>
      <w:proofErr w:type="spellStart"/>
      <w:r w:rsidRPr="004810DC">
        <w:rPr>
          <w:rStyle w:val="docbody"/>
          <w:lang w:val="ro-MD"/>
        </w:rPr>
        <w:t>proprietăţii</w:t>
      </w:r>
      <w:proofErr w:type="spellEnd"/>
      <w:r w:rsidRPr="004810DC">
        <w:rPr>
          <w:rStyle w:val="docbody"/>
          <w:lang w:val="ro-MD"/>
        </w:rPr>
        <w:t xml:space="preserve"> </w:t>
      </w:r>
      <w:proofErr w:type="spellStart"/>
      <w:r w:rsidRPr="004810DC">
        <w:rPr>
          <w:rStyle w:val="docbody"/>
          <w:lang w:val="ro-MD"/>
        </w:rPr>
        <w:t>cetăţenilor</w:t>
      </w:r>
      <w:proofErr w:type="spellEnd"/>
      <w:r w:rsidRPr="004810DC">
        <w:rPr>
          <w:rStyle w:val="docbody"/>
          <w:lang w:val="ro-MD"/>
        </w:rPr>
        <w:t xml:space="preserve"> prin prevenirea accidentelor de </w:t>
      </w:r>
      <w:proofErr w:type="spellStart"/>
      <w:r w:rsidRPr="004810DC">
        <w:rPr>
          <w:rStyle w:val="docbody"/>
          <w:lang w:val="ro-MD"/>
        </w:rPr>
        <w:t>circulaţie</w:t>
      </w:r>
      <w:proofErr w:type="spellEnd"/>
      <w:r w:rsidRPr="004810DC">
        <w:rPr>
          <w:rStyle w:val="docbody"/>
          <w:lang w:val="ro-MD"/>
        </w:rPr>
        <w:t xml:space="preserve"> rutieră şi </w:t>
      </w:r>
      <w:proofErr w:type="spellStart"/>
      <w:r w:rsidRPr="004810DC">
        <w:rPr>
          <w:rStyle w:val="docbody"/>
          <w:lang w:val="ro-MD"/>
        </w:rPr>
        <w:t>micşorarea</w:t>
      </w:r>
      <w:proofErr w:type="spellEnd"/>
      <w:r w:rsidRPr="004810DC">
        <w:rPr>
          <w:rStyle w:val="docbody"/>
          <w:lang w:val="ro-MD"/>
        </w:rPr>
        <w:t xml:space="preserve"> </w:t>
      </w:r>
      <w:proofErr w:type="spellStart"/>
      <w:r w:rsidRPr="004810DC">
        <w:rPr>
          <w:rStyle w:val="docbody"/>
          <w:lang w:val="ro-MD"/>
        </w:rPr>
        <w:t>gravităţii</w:t>
      </w:r>
      <w:proofErr w:type="spellEnd"/>
      <w:r w:rsidRPr="004810DC">
        <w:rPr>
          <w:rStyle w:val="docbody"/>
          <w:lang w:val="ro-MD"/>
        </w:rPr>
        <w:t xml:space="preserve"> </w:t>
      </w:r>
      <w:proofErr w:type="spellStart"/>
      <w:r w:rsidRPr="004810DC">
        <w:rPr>
          <w:rStyle w:val="docbody"/>
          <w:lang w:val="ro-MD"/>
        </w:rPr>
        <w:t>consecinţelor</w:t>
      </w:r>
      <w:proofErr w:type="spellEnd"/>
      <w:r w:rsidRPr="004810DC">
        <w:rPr>
          <w:rStyle w:val="docbody"/>
          <w:lang w:val="ro-MD"/>
        </w:rPr>
        <w:t xml:space="preserve"> lor.</w:t>
      </w:r>
    </w:p>
    <w:p w:rsidR="004810DC" w:rsidRPr="004810DC" w:rsidRDefault="004810DC" w:rsidP="004810DC">
      <w:pPr>
        <w:spacing w:line="360" w:lineRule="auto"/>
        <w:ind w:firstLine="540"/>
        <w:jc w:val="both"/>
        <w:rPr>
          <w:lang w:val="ro-MD"/>
        </w:rPr>
      </w:pPr>
      <w:r w:rsidRPr="004810DC">
        <w:rPr>
          <w:color w:val="000000"/>
          <w:lang w:val="ro-RO" w:eastAsia="ro-RO"/>
        </w:rPr>
        <w:t xml:space="preserve">Considerăm, că aprobarea </w:t>
      </w:r>
      <w:r w:rsidRPr="004810DC">
        <w:rPr>
          <w:lang w:val="ro-MD"/>
        </w:rPr>
        <w:t>proiectul</w:t>
      </w:r>
      <w:r>
        <w:rPr>
          <w:lang w:val="ro-MD"/>
        </w:rPr>
        <w:t>ui</w:t>
      </w:r>
      <w:r w:rsidRPr="004810DC">
        <w:rPr>
          <w:lang w:val="ro-MD"/>
        </w:rPr>
        <w:t xml:space="preserve"> Hotărîrii de Guvern de aprobare a </w:t>
      </w:r>
      <w:r w:rsidRPr="004810DC">
        <w:rPr>
          <w:color w:val="000000"/>
          <w:lang w:val="ro-MD"/>
        </w:rPr>
        <w:t>Regulamentului privind organizarea activității didactice în cadrul unităților de instruire a conducătorilor de autovehicule</w:t>
      </w:r>
      <w:r>
        <w:rPr>
          <w:color w:val="000000"/>
          <w:lang w:val="ro-MD"/>
        </w:rPr>
        <w:t>,</w:t>
      </w:r>
      <w:r w:rsidRPr="004810DC">
        <w:rPr>
          <w:color w:val="000000"/>
          <w:lang w:val="ro-RO" w:eastAsia="ro-RO"/>
        </w:rPr>
        <w:t xml:space="preserve"> va contribui la racordarea cadrului juridic din domeniul </w:t>
      </w:r>
      <w:r>
        <w:rPr>
          <w:color w:val="000000"/>
          <w:lang w:val="ro-RO" w:eastAsia="ro-RO"/>
        </w:rPr>
        <w:t>instruirii</w:t>
      </w:r>
      <w:r w:rsidRPr="004810DC">
        <w:rPr>
          <w:color w:val="000000"/>
          <w:lang w:val="ro-RO" w:eastAsia="ro-RO"/>
        </w:rPr>
        <w:t xml:space="preserve"> </w:t>
      </w:r>
      <w:proofErr w:type="spellStart"/>
      <w:r w:rsidRPr="004810DC">
        <w:rPr>
          <w:color w:val="000000"/>
          <w:lang w:val="ro-RO" w:eastAsia="ro-RO"/>
        </w:rPr>
        <w:t>siguranţei</w:t>
      </w:r>
      <w:proofErr w:type="spellEnd"/>
      <w:r w:rsidRPr="004810DC">
        <w:rPr>
          <w:color w:val="000000"/>
          <w:lang w:val="ro-RO" w:eastAsia="ro-RO"/>
        </w:rPr>
        <w:t xml:space="preserve"> rutiere la imperativele timpului şi standardele europene, întru asigurarea unui climat de </w:t>
      </w:r>
      <w:proofErr w:type="spellStart"/>
      <w:r w:rsidRPr="004810DC">
        <w:rPr>
          <w:lang w:val="en-US"/>
        </w:rPr>
        <w:t>ordine</w:t>
      </w:r>
      <w:proofErr w:type="spellEnd"/>
      <w:r w:rsidRPr="004810DC">
        <w:rPr>
          <w:lang w:val="en-US"/>
        </w:rPr>
        <w:t xml:space="preserve"> şi </w:t>
      </w:r>
      <w:proofErr w:type="spellStart"/>
      <w:r>
        <w:rPr>
          <w:lang w:val="en-US"/>
        </w:rPr>
        <w:t>disciplineă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formării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profesionale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conducătorilor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autovehicule</w:t>
      </w:r>
      <w:proofErr w:type="spellEnd"/>
      <w:r w:rsidRPr="004810DC">
        <w:rPr>
          <w:color w:val="000000"/>
          <w:lang w:val="ro-RO" w:eastAsia="ro-RO"/>
        </w:rPr>
        <w:t>.</w:t>
      </w:r>
    </w:p>
    <w:p w:rsidR="004810DC" w:rsidRDefault="004810DC" w:rsidP="00B005A4">
      <w:pPr>
        <w:spacing w:line="360" w:lineRule="auto"/>
        <w:ind w:firstLine="540"/>
        <w:jc w:val="both"/>
        <w:rPr>
          <w:lang w:val="ro-MD"/>
        </w:rPr>
      </w:pPr>
    </w:p>
    <w:p w:rsidR="004810DC" w:rsidRDefault="004810DC" w:rsidP="00B005A4">
      <w:pPr>
        <w:spacing w:line="360" w:lineRule="auto"/>
        <w:ind w:firstLine="540"/>
        <w:jc w:val="both"/>
        <w:rPr>
          <w:lang w:val="ro-MD"/>
        </w:rPr>
      </w:pPr>
    </w:p>
    <w:p w:rsidR="004810DC" w:rsidRDefault="004810DC" w:rsidP="00B005A4">
      <w:pPr>
        <w:spacing w:line="360" w:lineRule="auto"/>
        <w:ind w:firstLine="540"/>
        <w:jc w:val="both"/>
        <w:rPr>
          <w:lang w:val="ro-MD"/>
        </w:rPr>
      </w:pPr>
    </w:p>
    <w:p w:rsidR="004810DC" w:rsidRPr="004810DC" w:rsidRDefault="004810DC" w:rsidP="004810DC">
      <w:pPr>
        <w:spacing w:line="360" w:lineRule="auto"/>
        <w:ind w:firstLine="540"/>
        <w:jc w:val="right"/>
        <w:rPr>
          <w:b/>
          <w:sz w:val="32"/>
          <w:lang w:val="ro-MD"/>
        </w:rPr>
      </w:pPr>
      <w:r w:rsidRPr="004810DC">
        <w:rPr>
          <w:b/>
          <w:sz w:val="32"/>
          <w:lang w:val="ro-MD"/>
        </w:rPr>
        <w:t xml:space="preserve">Ministru, </w:t>
      </w:r>
      <w:r>
        <w:rPr>
          <w:b/>
          <w:sz w:val="32"/>
          <w:lang w:val="ro-MD"/>
        </w:rPr>
        <w:tab/>
      </w:r>
      <w:r>
        <w:rPr>
          <w:b/>
          <w:sz w:val="32"/>
          <w:lang w:val="ro-MD"/>
        </w:rPr>
        <w:tab/>
      </w:r>
      <w:r>
        <w:rPr>
          <w:b/>
          <w:sz w:val="32"/>
          <w:lang w:val="ro-MD"/>
        </w:rPr>
        <w:tab/>
      </w:r>
    </w:p>
    <w:p w:rsidR="004810DC" w:rsidRPr="004810DC" w:rsidRDefault="004810DC" w:rsidP="004810DC">
      <w:pPr>
        <w:spacing w:line="360" w:lineRule="auto"/>
        <w:ind w:firstLine="540"/>
        <w:jc w:val="right"/>
        <w:rPr>
          <w:b/>
          <w:sz w:val="32"/>
          <w:lang w:val="ro-MD"/>
        </w:rPr>
      </w:pPr>
    </w:p>
    <w:p w:rsidR="004810DC" w:rsidRPr="004810DC" w:rsidRDefault="004810DC" w:rsidP="004810DC">
      <w:pPr>
        <w:spacing w:line="360" w:lineRule="auto"/>
        <w:ind w:firstLine="540"/>
        <w:jc w:val="right"/>
        <w:rPr>
          <w:b/>
          <w:sz w:val="32"/>
          <w:lang w:val="ro-MD"/>
        </w:rPr>
      </w:pPr>
    </w:p>
    <w:p w:rsidR="004810DC" w:rsidRPr="004810DC" w:rsidRDefault="004810DC" w:rsidP="004810DC">
      <w:pPr>
        <w:spacing w:line="360" w:lineRule="auto"/>
        <w:ind w:firstLine="540"/>
        <w:jc w:val="right"/>
        <w:rPr>
          <w:b/>
          <w:sz w:val="32"/>
          <w:lang w:val="ro-MD"/>
        </w:rPr>
      </w:pPr>
      <w:r w:rsidRPr="004810DC">
        <w:rPr>
          <w:b/>
          <w:sz w:val="32"/>
          <w:lang w:val="ro-MD"/>
        </w:rPr>
        <w:t>Maia Sandu</w:t>
      </w:r>
      <w:r>
        <w:rPr>
          <w:b/>
          <w:sz w:val="32"/>
          <w:lang w:val="ro-MD"/>
        </w:rPr>
        <w:tab/>
      </w:r>
      <w:r>
        <w:rPr>
          <w:b/>
          <w:sz w:val="32"/>
          <w:lang w:val="ro-MD"/>
        </w:rPr>
        <w:tab/>
      </w:r>
      <w:bookmarkStart w:id="0" w:name="_GoBack"/>
      <w:bookmarkEnd w:id="0"/>
    </w:p>
    <w:sectPr w:rsidR="004810DC" w:rsidRPr="00481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05"/>
    <w:rsid w:val="001C7645"/>
    <w:rsid w:val="002A62F1"/>
    <w:rsid w:val="00415E0A"/>
    <w:rsid w:val="004810DC"/>
    <w:rsid w:val="00482AF8"/>
    <w:rsid w:val="007F1666"/>
    <w:rsid w:val="00841A64"/>
    <w:rsid w:val="008C1905"/>
    <w:rsid w:val="00966BDC"/>
    <w:rsid w:val="00B005A4"/>
    <w:rsid w:val="00C7196E"/>
    <w:rsid w:val="00D7017F"/>
    <w:rsid w:val="00DB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9FB82-377F-4D42-BAA5-4E25FF7D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docbody">
    <w:name w:val="doc_body"/>
    <w:basedOn w:val="DefaultParagraphFont"/>
    <w:rsid w:val="001C7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531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Nota Informativă</vt:lpstr>
      <vt:lpstr>Nota Informativă</vt:lpstr>
    </vt:vector>
  </TitlesOfParts>
  <Company>Home</Company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Informativă</dc:title>
  <dc:subject/>
  <dc:creator>Nicic Veceslav</dc:creator>
  <cp:keywords/>
  <dc:description/>
  <cp:lastModifiedBy>Veaceslav Nicic</cp:lastModifiedBy>
  <cp:revision>3</cp:revision>
  <cp:lastPrinted>2013-06-25T12:04:00Z</cp:lastPrinted>
  <dcterms:created xsi:type="dcterms:W3CDTF">2015-07-20T09:31:00Z</dcterms:created>
  <dcterms:modified xsi:type="dcterms:W3CDTF">2015-07-20T09:56:00Z</dcterms:modified>
</cp:coreProperties>
</file>