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0"/>
        <w:gridCol w:w="834"/>
        <w:gridCol w:w="4791"/>
      </w:tblGrid>
      <w:tr w:rsidR="006E1660" w:rsidTr="00803CBE">
        <w:trPr>
          <w:cantSplit/>
          <w:trHeight w:val="565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1660" w:rsidRDefault="00317E69" w:rsidP="00803CBE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317E6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99pt;margin-top:31.2pt;width:68.15pt;height:75.75pt;z-index:251660288;visibility:visible;mso-wrap-edited:f">
                  <v:imagedata r:id="rId5" o:title=""/>
                </v:shape>
                <o:OLEObject Type="Embed" ProgID="Word.Picture.8" ShapeID="_x0000_s1027" DrawAspect="Content" ObjectID="_1497877851" r:id="rId6"/>
              </w:pict>
            </w:r>
            <w:r w:rsidR="006E1660">
              <w:rPr>
                <w:b/>
                <w:sz w:val="24"/>
                <w:szCs w:val="24"/>
                <w:lang w:val="ro-MO"/>
              </w:rPr>
              <w:br w:type="page"/>
            </w:r>
            <w:r w:rsidR="006E1660">
              <w:rPr>
                <w:b/>
                <w:sz w:val="24"/>
                <w:szCs w:val="24"/>
                <w:lang w:val="ro-MO"/>
              </w:rPr>
              <w:br w:type="page"/>
              <w:t>MINISTERUL EDUCAŢIEI</w:t>
            </w:r>
          </w:p>
          <w:p w:rsidR="006E1660" w:rsidRDefault="006E1660" w:rsidP="00803CBE">
            <w:pPr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AL REPUBLICII MOLDOVA</w:t>
            </w:r>
          </w:p>
        </w:tc>
        <w:tc>
          <w:tcPr>
            <w:tcW w:w="83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E1660" w:rsidRDefault="00317E69" w:rsidP="00803CBE">
            <w:pPr>
              <w:jc w:val="center"/>
              <w:rPr>
                <w:b/>
                <w:sz w:val="24"/>
                <w:szCs w:val="24"/>
                <w:lang w:val="ro-MO"/>
              </w:rPr>
            </w:pPr>
            <w:r w:rsidRPr="00317E69">
              <w:pict>
                <v:shape id="_x0000_s1026" type="#_x0000_t75" style="position:absolute;left:0;text-align:left;margin-left:-2.85pt;margin-top:-250.7pt;width:68.15pt;height:75.75pt;z-index:251661312;visibility:visible;mso-wrap-edited:f;mso-position-horizontal-relative:text;mso-position-vertical-relative:text" o:allowincell="f">
                  <v:imagedata r:id="rId5" o:title=""/>
                </v:shape>
                <o:OLEObject Type="Embed" ProgID="Word.Picture.8" ShapeID="_x0000_s1026" DrawAspect="Content" ObjectID="_1497877852" r:id="rId7"/>
              </w:pic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E1660" w:rsidRDefault="006E1660" w:rsidP="00803CBE">
            <w:pPr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МИНИСТЕРСТВО ПРОСВЕЩЕНИЯ</w:t>
            </w:r>
          </w:p>
          <w:p w:rsidR="006E1660" w:rsidRDefault="006E1660" w:rsidP="00803CBE">
            <w:pPr>
              <w:jc w:val="center"/>
              <w:rPr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РЕСПУБЛИКИ  МОЛДОВА</w:t>
            </w:r>
          </w:p>
        </w:tc>
      </w:tr>
      <w:tr w:rsidR="006E1660" w:rsidRPr="00B7014C" w:rsidTr="00803CBE">
        <w:trPr>
          <w:cantSplit/>
          <w:trHeight w:val="904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6E1660" w:rsidRDefault="006E1660" w:rsidP="00803CBE">
            <w:pPr>
              <w:ind w:left="1134" w:hanging="959"/>
              <w:jc w:val="center"/>
              <w:rPr>
                <w:sz w:val="20"/>
                <w:szCs w:val="20"/>
                <w:lang w:val="ro-MO"/>
              </w:rPr>
            </w:pPr>
          </w:p>
          <w:p w:rsidR="006E1660" w:rsidRDefault="006E1660" w:rsidP="00803CBE">
            <w:pPr>
              <w:ind w:left="1134" w:hanging="959"/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Piaţa Marii Adunări Naţionale, nr. 1</w:t>
            </w:r>
          </w:p>
          <w:p w:rsidR="006E1660" w:rsidRDefault="006E1660" w:rsidP="00803CBE">
            <w:pPr>
              <w:ind w:left="1134" w:hanging="959"/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MD-2033  Chişinău</w:t>
            </w:r>
          </w:p>
          <w:p w:rsidR="006E1660" w:rsidRDefault="006E1660" w:rsidP="00803CBE">
            <w:pPr>
              <w:ind w:left="1134" w:hanging="959"/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Republica Moldova</w:t>
            </w:r>
          </w:p>
          <w:p w:rsidR="006E1660" w:rsidRDefault="006E1660" w:rsidP="00803CBE">
            <w:pPr>
              <w:ind w:left="1134" w:hanging="959"/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tel. 23-33-48, fax:  23-35-15</w:t>
            </w:r>
          </w:p>
          <w:p w:rsidR="006E1660" w:rsidRDefault="006E1660" w:rsidP="00803CBE">
            <w:pPr>
              <w:ind w:left="1134" w:hanging="959"/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www.edu.md</w:t>
            </w:r>
          </w:p>
        </w:tc>
        <w:tc>
          <w:tcPr>
            <w:tcW w:w="8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660" w:rsidRDefault="006E1660" w:rsidP="00803CBE">
            <w:pPr>
              <w:jc w:val="center"/>
              <w:rPr>
                <w:b/>
                <w:sz w:val="24"/>
                <w:szCs w:val="24"/>
                <w:lang w:val="ro-MO"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</w:p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Пяца Марий Адунэрь Национале, 1</w:t>
            </w:r>
          </w:p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МД-2033   Кишинэу</w:t>
            </w:r>
          </w:p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Республика Молдова</w:t>
            </w:r>
          </w:p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тел. 23-33-48, факс:  23-35-15</w:t>
            </w:r>
          </w:p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www.edu.md</w:t>
            </w:r>
          </w:p>
        </w:tc>
      </w:tr>
      <w:tr w:rsidR="006E1660" w:rsidTr="00803CBE">
        <w:trPr>
          <w:cantSplit/>
          <w:trHeight w:val="408"/>
        </w:trPr>
        <w:tc>
          <w:tcPr>
            <w:tcW w:w="10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660" w:rsidRDefault="006E1660" w:rsidP="00803CBE">
            <w:pPr>
              <w:pStyle w:val="Heading8"/>
              <w:ind w:firstLine="0"/>
              <w:jc w:val="center"/>
              <w:rPr>
                <w:sz w:val="20"/>
                <w:szCs w:val="20"/>
                <w:lang w:val="ro-MO"/>
              </w:rPr>
            </w:pPr>
          </w:p>
          <w:p w:rsidR="006E1660" w:rsidRDefault="006E1660" w:rsidP="00803CBE">
            <w:pPr>
              <w:pStyle w:val="Heading8"/>
              <w:ind w:firstLine="0"/>
              <w:jc w:val="center"/>
              <w:rPr>
                <w:sz w:val="24"/>
                <w:szCs w:val="24"/>
                <w:lang w:val="ro-MO"/>
              </w:rPr>
            </w:pPr>
            <w:r>
              <w:rPr>
                <w:sz w:val="24"/>
                <w:szCs w:val="24"/>
                <w:lang w:val="ro-MO"/>
              </w:rPr>
              <w:t>O R D I N</w:t>
            </w:r>
          </w:p>
        </w:tc>
      </w:tr>
      <w:tr w:rsidR="006E1660" w:rsidTr="00803CBE">
        <w:trPr>
          <w:cantSplit/>
          <w:trHeight w:val="407"/>
        </w:trPr>
        <w:tc>
          <w:tcPr>
            <w:tcW w:w="10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660" w:rsidRDefault="006E1660" w:rsidP="00803CBE">
            <w:pPr>
              <w:jc w:val="center"/>
              <w:rPr>
                <w:sz w:val="20"/>
                <w:szCs w:val="20"/>
                <w:lang w:val="ro-MO"/>
              </w:rPr>
            </w:pPr>
          </w:p>
          <w:p w:rsidR="006E1660" w:rsidRDefault="006E1660" w:rsidP="00803CBE">
            <w:pPr>
              <w:jc w:val="center"/>
              <w:rPr>
                <w:b/>
                <w:sz w:val="20"/>
                <w:szCs w:val="20"/>
                <w:lang w:val="ro-MO"/>
              </w:rPr>
            </w:pPr>
            <w:r>
              <w:rPr>
                <w:sz w:val="20"/>
                <w:szCs w:val="20"/>
                <w:lang w:val="ro-MO"/>
              </w:rPr>
              <w:t>Nr</w:t>
            </w:r>
            <w:r>
              <w:rPr>
                <w:b/>
                <w:sz w:val="20"/>
                <w:szCs w:val="20"/>
                <w:lang w:val="ro-MO"/>
              </w:rPr>
              <w:t>.__</w:t>
            </w:r>
            <w:r>
              <w:rPr>
                <w:sz w:val="20"/>
                <w:szCs w:val="20"/>
                <w:u w:val="single"/>
                <w:lang w:val="ro-MO"/>
              </w:rPr>
              <w:t xml:space="preserve">     __</w:t>
            </w:r>
            <w:r>
              <w:rPr>
                <w:b/>
                <w:sz w:val="20"/>
                <w:szCs w:val="20"/>
                <w:lang w:val="ro-MO"/>
              </w:rPr>
              <w:t xml:space="preserve"> </w:t>
            </w:r>
            <w:r>
              <w:rPr>
                <w:sz w:val="20"/>
                <w:szCs w:val="20"/>
                <w:lang w:val="ro-MO"/>
              </w:rPr>
              <w:t>din</w:t>
            </w:r>
            <w:r>
              <w:rPr>
                <w:b/>
                <w:sz w:val="20"/>
                <w:szCs w:val="20"/>
                <w:lang w:val="ro-MO"/>
              </w:rPr>
              <w:t xml:space="preserve"> __________________ </w:t>
            </w:r>
            <w:r>
              <w:rPr>
                <w:sz w:val="20"/>
                <w:szCs w:val="20"/>
                <w:lang w:val="ro-MO"/>
              </w:rPr>
              <w:t>2015</w:t>
            </w:r>
          </w:p>
          <w:p w:rsidR="006E1660" w:rsidRDefault="006E1660" w:rsidP="00803CBE">
            <w:pPr>
              <w:ind w:firstLine="720"/>
              <w:jc w:val="center"/>
              <w:rPr>
                <w:sz w:val="20"/>
                <w:szCs w:val="20"/>
                <w:lang w:val="ro-MO"/>
              </w:rPr>
            </w:pPr>
          </w:p>
        </w:tc>
      </w:tr>
    </w:tbl>
    <w:p w:rsidR="006E1660" w:rsidRDefault="006E1660" w:rsidP="006E1660">
      <w:pPr>
        <w:jc w:val="both"/>
        <w:rPr>
          <w:lang w:val="it-IT"/>
        </w:rPr>
      </w:pPr>
    </w:p>
    <w:p w:rsidR="006E1660" w:rsidRPr="006E1660" w:rsidRDefault="00803CBE" w:rsidP="006E1660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="006E1660" w:rsidRPr="006E1660">
        <w:rPr>
          <w:sz w:val="24"/>
          <w:szCs w:val="24"/>
          <w:lang w:val="it-IT"/>
        </w:rPr>
        <w:t xml:space="preserve">Cu privire la </w:t>
      </w:r>
      <w:r w:rsidR="00B7014C">
        <w:rPr>
          <w:sz w:val="24"/>
          <w:szCs w:val="24"/>
          <w:lang w:val="it-IT"/>
        </w:rPr>
        <w:t xml:space="preserve">Regulamentul </w:t>
      </w:r>
      <w:r w:rsidR="006E1660" w:rsidRPr="006E1660">
        <w:rPr>
          <w:sz w:val="24"/>
          <w:szCs w:val="24"/>
          <w:lang w:val="it-IT"/>
        </w:rPr>
        <w:t>Consiliul</w:t>
      </w:r>
      <w:r w:rsidR="00B7014C">
        <w:rPr>
          <w:sz w:val="24"/>
          <w:szCs w:val="24"/>
          <w:lang w:val="it-IT"/>
        </w:rPr>
        <w:t>ui</w:t>
      </w:r>
      <w:r w:rsidR="006E1660" w:rsidRPr="006E1660">
        <w:rPr>
          <w:sz w:val="24"/>
          <w:szCs w:val="24"/>
          <w:lang w:val="it-IT"/>
        </w:rPr>
        <w:t xml:space="preserve"> de Etică şi Management</w:t>
      </w:r>
    </w:p>
    <w:p w:rsidR="006E1660" w:rsidRPr="003D2B75" w:rsidRDefault="006E1660" w:rsidP="006E1660">
      <w:pPr>
        <w:spacing w:line="276" w:lineRule="auto"/>
        <w:jc w:val="both"/>
        <w:rPr>
          <w:lang w:val="it-IT"/>
        </w:rPr>
      </w:pPr>
    </w:p>
    <w:p w:rsidR="00803CBE" w:rsidRDefault="006E1660" w:rsidP="00803CBE">
      <w:pPr>
        <w:spacing w:line="276" w:lineRule="auto"/>
        <w:jc w:val="both"/>
        <w:rPr>
          <w:lang w:val="it-IT"/>
        </w:rPr>
      </w:pPr>
      <w:r w:rsidRPr="003D2B75">
        <w:rPr>
          <w:lang w:val="it-IT"/>
        </w:rPr>
        <w:tab/>
      </w:r>
      <w:r w:rsidR="00803CBE">
        <w:rPr>
          <w:lang w:val="it-IT"/>
        </w:rPr>
        <w:tab/>
      </w:r>
      <w:r w:rsidRPr="003D2B75">
        <w:rPr>
          <w:lang w:val="it-IT"/>
        </w:rPr>
        <w:t xml:space="preserve">În temeiul art.108 din Codul Educaţiei al Republicii Moldova, adoptat </w:t>
      </w:r>
    </w:p>
    <w:p w:rsidR="00803CBE" w:rsidRDefault="00803CBE" w:rsidP="00803CBE">
      <w:pPr>
        <w:spacing w:line="276" w:lineRule="auto"/>
        <w:jc w:val="both"/>
        <w:rPr>
          <w:lang w:val="it-IT"/>
        </w:rPr>
      </w:pPr>
      <w:r>
        <w:rPr>
          <w:lang w:val="it-IT"/>
        </w:rPr>
        <w:t xml:space="preserve">       </w:t>
      </w:r>
      <w:r w:rsidR="006E1660" w:rsidRPr="003D2B75">
        <w:rPr>
          <w:lang w:val="it-IT"/>
        </w:rPr>
        <w:t xml:space="preserve">prin </w:t>
      </w:r>
      <w:r>
        <w:rPr>
          <w:lang w:val="it-IT"/>
        </w:rPr>
        <w:tab/>
      </w:r>
      <w:r w:rsidR="006E1660" w:rsidRPr="003D2B75">
        <w:rPr>
          <w:lang w:val="it-IT"/>
        </w:rPr>
        <w:t>Legea nr. 152 din 17 iulie 2014 (</w:t>
      </w:r>
      <w:r>
        <w:rPr>
          <w:lang w:val="it-IT"/>
        </w:rPr>
        <w:t>Monitorul Oficial al Republicii</w:t>
      </w:r>
    </w:p>
    <w:p w:rsidR="006E1660" w:rsidRPr="00B7014C" w:rsidRDefault="00803CBE" w:rsidP="00803CBE">
      <w:pPr>
        <w:spacing w:line="276" w:lineRule="auto"/>
        <w:jc w:val="both"/>
        <w:rPr>
          <w:lang w:val="ro-RO"/>
        </w:rPr>
      </w:pPr>
      <w:r>
        <w:rPr>
          <w:lang w:val="it-IT"/>
        </w:rPr>
        <w:t xml:space="preserve">       Moldova</w:t>
      </w:r>
      <w:r w:rsidR="006E1660" w:rsidRPr="003D2B75">
        <w:rPr>
          <w:lang w:val="it-IT"/>
        </w:rPr>
        <w:t xml:space="preserve">, </w:t>
      </w:r>
      <w:r>
        <w:rPr>
          <w:lang w:val="it-IT"/>
        </w:rPr>
        <w:t xml:space="preserve"> </w:t>
      </w:r>
      <w:r w:rsidR="00B7014C">
        <w:rPr>
          <w:lang w:val="it-IT"/>
        </w:rPr>
        <w:t>2014, nr.319-324, art.634) și</w:t>
      </w:r>
    </w:p>
    <w:p w:rsidR="00803CBE" w:rsidRDefault="006E1660" w:rsidP="00803CBE">
      <w:pPr>
        <w:spacing w:line="276" w:lineRule="auto"/>
        <w:rPr>
          <w:lang w:val="it-IT"/>
        </w:rPr>
      </w:pPr>
      <w:r>
        <w:rPr>
          <w:lang w:val="it-IT"/>
        </w:rPr>
        <w:tab/>
      </w:r>
      <w:r w:rsidR="00803CBE">
        <w:rPr>
          <w:lang w:val="it-IT"/>
        </w:rPr>
        <w:tab/>
      </w:r>
      <w:r w:rsidRPr="003D2B75">
        <w:rPr>
          <w:lang w:val="it-IT"/>
        </w:rPr>
        <w:t xml:space="preserve">în scopul asigurării cadrului normativ de </w:t>
      </w:r>
      <w:r w:rsidR="00B7014C">
        <w:rPr>
          <w:lang w:val="it-IT"/>
        </w:rPr>
        <w:t>stabilire</w:t>
      </w:r>
      <w:r w:rsidRPr="003D2B75">
        <w:rPr>
          <w:lang w:val="it-IT"/>
        </w:rPr>
        <w:t xml:space="preserve"> a responsabilităţii </w:t>
      </w:r>
      <w:r w:rsidR="00803CBE">
        <w:rPr>
          <w:lang w:val="it-IT"/>
        </w:rPr>
        <w:t xml:space="preserve"> </w:t>
      </w:r>
    </w:p>
    <w:p w:rsidR="006E1660" w:rsidRDefault="00803CBE" w:rsidP="00803CBE">
      <w:pPr>
        <w:spacing w:line="276" w:lineRule="auto"/>
        <w:rPr>
          <w:lang w:val="it-IT"/>
        </w:rPr>
      </w:pPr>
      <w:r>
        <w:rPr>
          <w:lang w:val="it-IT"/>
        </w:rPr>
        <w:t xml:space="preserve">       </w:t>
      </w:r>
      <w:r w:rsidR="006E1660" w:rsidRPr="003D2B75">
        <w:rPr>
          <w:lang w:val="it-IT"/>
        </w:rPr>
        <w:t xml:space="preserve">publice </w:t>
      </w:r>
      <w:r>
        <w:rPr>
          <w:lang w:val="it-IT"/>
        </w:rPr>
        <w:tab/>
      </w:r>
      <w:r w:rsidR="006E1660" w:rsidRPr="003D2B75">
        <w:rPr>
          <w:lang w:val="it-IT"/>
        </w:rPr>
        <w:t xml:space="preserve">a instituţiilor de învăţămînt superior, Ministrul emite următorul </w:t>
      </w:r>
    </w:p>
    <w:p w:rsidR="006E1660" w:rsidRPr="003D2B75" w:rsidRDefault="006E1660" w:rsidP="006E1660">
      <w:pPr>
        <w:spacing w:line="276" w:lineRule="auto"/>
        <w:jc w:val="both"/>
        <w:rPr>
          <w:lang w:val="it-IT"/>
        </w:rPr>
      </w:pPr>
      <w:r w:rsidRPr="003D2B75">
        <w:rPr>
          <w:lang w:val="it-IT"/>
        </w:rPr>
        <w:tab/>
      </w:r>
      <w:r w:rsidRPr="003D2B75">
        <w:rPr>
          <w:lang w:val="it-IT"/>
        </w:rPr>
        <w:tab/>
      </w:r>
      <w:r w:rsidRPr="003D2B75">
        <w:rPr>
          <w:lang w:val="it-IT"/>
        </w:rPr>
        <w:tab/>
      </w:r>
      <w:r w:rsidRPr="003D2B75">
        <w:rPr>
          <w:lang w:val="it-IT"/>
        </w:rPr>
        <w:tab/>
      </w:r>
      <w:r w:rsidRPr="003D2B75">
        <w:rPr>
          <w:lang w:val="it-IT"/>
        </w:rPr>
        <w:tab/>
        <w:t>ORDIN :</w:t>
      </w:r>
    </w:p>
    <w:p w:rsidR="006E1660" w:rsidRPr="003D2B75" w:rsidRDefault="006E1660" w:rsidP="006E1660">
      <w:pPr>
        <w:numPr>
          <w:ilvl w:val="0"/>
          <w:numId w:val="1"/>
        </w:numPr>
        <w:spacing w:after="160" w:line="276" w:lineRule="auto"/>
        <w:jc w:val="both"/>
        <w:rPr>
          <w:lang w:val="it-IT"/>
        </w:rPr>
      </w:pPr>
      <w:r w:rsidRPr="003D2B75">
        <w:rPr>
          <w:lang w:val="it-IT"/>
        </w:rPr>
        <w:t>Se aprob</w:t>
      </w:r>
      <w:r w:rsidR="00B7014C">
        <w:rPr>
          <w:lang w:val="it-IT"/>
        </w:rPr>
        <w:t xml:space="preserve">ă </w:t>
      </w:r>
      <w:r w:rsidRPr="003D2B75">
        <w:rPr>
          <w:lang w:val="it-IT"/>
        </w:rPr>
        <w:t xml:space="preserve"> Regulamentul de organizare </w:t>
      </w:r>
      <w:r>
        <w:rPr>
          <w:lang w:val="it-IT"/>
        </w:rPr>
        <w:t>ș</w:t>
      </w:r>
      <w:r w:rsidRPr="003D2B75">
        <w:rPr>
          <w:lang w:val="it-IT"/>
        </w:rPr>
        <w:t>i functionare a Consiliului de Etică și Managem</w:t>
      </w:r>
      <w:r w:rsidR="00B7014C">
        <w:rPr>
          <w:lang w:val="it-IT"/>
        </w:rPr>
        <w:t>ent, prevăzut în A</w:t>
      </w:r>
      <w:r w:rsidRPr="003D2B75">
        <w:rPr>
          <w:lang w:val="it-IT"/>
        </w:rPr>
        <w:t>nex</w:t>
      </w:r>
      <w:r>
        <w:rPr>
          <w:lang w:val="it-IT"/>
        </w:rPr>
        <w:t>ă</w:t>
      </w:r>
      <w:r w:rsidRPr="003D2B75">
        <w:rPr>
          <w:lang w:val="it-IT"/>
        </w:rPr>
        <w:t xml:space="preserve"> care face parte integrantă din prezentul ordin.  </w:t>
      </w:r>
    </w:p>
    <w:p w:rsidR="006E1660" w:rsidRPr="003D2B75" w:rsidRDefault="00D6503F" w:rsidP="006E1660">
      <w:pPr>
        <w:numPr>
          <w:ilvl w:val="0"/>
          <w:numId w:val="1"/>
        </w:numPr>
        <w:spacing w:after="160" w:line="276" w:lineRule="auto"/>
        <w:jc w:val="both"/>
        <w:rPr>
          <w:lang w:val="it-IT"/>
        </w:rPr>
      </w:pPr>
      <w:r>
        <w:rPr>
          <w:lang w:val="it-IT"/>
        </w:rPr>
        <w:t xml:space="preserve"> Directia </w:t>
      </w:r>
      <w:r w:rsidR="00B7014C">
        <w:rPr>
          <w:lang w:val="it-IT"/>
        </w:rPr>
        <w:t>Î</w:t>
      </w:r>
      <w:r w:rsidR="006E1660" w:rsidRPr="003D2B75">
        <w:rPr>
          <w:lang w:val="it-IT"/>
        </w:rPr>
        <w:t xml:space="preserve">nvăţămînt superior şi dezvoltare a ştiinţei va </w:t>
      </w:r>
      <w:r w:rsidR="00B7014C">
        <w:rPr>
          <w:lang w:val="it-IT"/>
        </w:rPr>
        <w:t xml:space="preserve">aduce la cunoștință </w:t>
      </w:r>
      <w:r w:rsidR="006E1660" w:rsidRPr="003D2B75">
        <w:rPr>
          <w:lang w:val="it-IT"/>
        </w:rPr>
        <w:t>instituţiil</w:t>
      </w:r>
      <w:r w:rsidR="00B7014C">
        <w:rPr>
          <w:lang w:val="it-IT"/>
        </w:rPr>
        <w:t>or</w:t>
      </w:r>
      <w:r w:rsidR="006E1660" w:rsidRPr="003D2B75">
        <w:rPr>
          <w:lang w:val="it-IT"/>
        </w:rPr>
        <w:t xml:space="preserve"> de învăţămînt superior</w:t>
      </w:r>
      <w:r w:rsidR="00B7014C">
        <w:rPr>
          <w:lang w:val="it-IT"/>
        </w:rPr>
        <w:t>,</w:t>
      </w:r>
      <w:r w:rsidR="006E1660" w:rsidRPr="003D2B75">
        <w:rPr>
          <w:lang w:val="it-IT"/>
        </w:rPr>
        <w:t xml:space="preserve"> în modul s</w:t>
      </w:r>
      <w:r>
        <w:rPr>
          <w:lang w:val="it-IT"/>
        </w:rPr>
        <w:t>t</w:t>
      </w:r>
      <w:r w:rsidR="006E1660" w:rsidRPr="003D2B75">
        <w:rPr>
          <w:lang w:val="it-IT"/>
        </w:rPr>
        <w:t>abilit</w:t>
      </w:r>
      <w:r w:rsidR="00B7014C">
        <w:rPr>
          <w:lang w:val="it-IT"/>
        </w:rPr>
        <w:t>, Regulamentul nominalizat la pct.1</w:t>
      </w:r>
      <w:r w:rsidR="006E1660" w:rsidRPr="003D2B75">
        <w:rPr>
          <w:lang w:val="it-IT"/>
        </w:rPr>
        <w:t xml:space="preserve">. </w:t>
      </w:r>
    </w:p>
    <w:p w:rsidR="006E1660" w:rsidRPr="003D2B75" w:rsidRDefault="006E1660" w:rsidP="006E1660">
      <w:pPr>
        <w:numPr>
          <w:ilvl w:val="0"/>
          <w:numId w:val="1"/>
        </w:numPr>
        <w:spacing w:after="160" w:line="276" w:lineRule="auto"/>
        <w:jc w:val="both"/>
        <w:rPr>
          <w:lang w:val="it-IT"/>
        </w:rPr>
      </w:pPr>
      <w:r w:rsidRPr="003D2B75">
        <w:rPr>
          <w:lang w:val="it-IT"/>
        </w:rPr>
        <w:t xml:space="preserve"> Prezentul ordin se publica in Monitorul Oficial al Republicii Moldova.  </w:t>
      </w:r>
    </w:p>
    <w:p w:rsidR="006E1660" w:rsidRPr="003D2B75" w:rsidRDefault="006E1660" w:rsidP="006E1660">
      <w:pPr>
        <w:spacing w:line="276" w:lineRule="auto"/>
        <w:jc w:val="both"/>
        <w:rPr>
          <w:lang w:val="it-IT"/>
        </w:rPr>
      </w:pPr>
    </w:p>
    <w:p w:rsidR="006E1660" w:rsidRPr="003D2B75" w:rsidRDefault="006E1660" w:rsidP="006E1660">
      <w:pPr>
        <w:spacing w:line="276" w:lineRule="auto"/>
        <w:jc w:val="both"/>
        <w:rPr>
          <w:lang w:val="it-IT"/>
        </w:rPr>
      </w:pPr>
    </w:p>
    <w:p w:rsidR="006E1660" w:rsidRPr="006E1660" w:rsidRDefault="006E1660" w:rsidP="006E1660">
      <w:pPr>
        <w:spacing w:line="276" w:lineRule="auto"/>
        <w:jc w:val="center"/>
        <w:rPr>
          <w:b/>
          <w:lang w:val="it-IT"/>
        </w:rPr>
      </w:pPr>
      <w:r w:rsidRPr="006E1660">
        <w:rPr>
          <w:b/>
          <w:lang w:val="it-IT"/>
        </w:rPr>
        <w:t>Ministru                                          Maia SANDU</w:t>
      </w:r>
    </w:p>
    <w:p w:rsidR="006E1660" w:rsidRPr="003D2B75" w:rsidRDefault="006E1660" w:rsidP="006E1660">
      <w:pPr>
        <w:spacing w:line="276" w:lineRule="auto"/>
        <w:jc w:val="both"/>
        <w:rPr>
          <w:lang w:val="it-IT"/>
        </w:rPr>
      </w:pPr>
    </w:p>
    <w:p w:rsidR="006E1660" w:rsidRPr="003D2B75" w:rsidRDefault="006E1660" w:rsidP="006E1660">
      <w:pPr>
        <w:spacing w:line="276" w:lineRule="auto"/>
        <w:jc w:val="both"/>
        <w:rPr>
          <w:lang w:val="it-IT"/>
        </w:rPr>
      </w:pPr>
    </w:p>
    <w:p w:rsidR="006E7969" w:rsidRDefault="006E7969"/>
    <w:sectPr w:rsidR="006E7969" w:rsidSect="006E7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D4D4C"/>
    <w:multiLevelType w:val="hybridMultilevel"/>
    <w:tmpl w:val="07409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1660"/>
    <w:rsid w:val="00317E69"/>
    <w:rsid w:val="004B2E34"/>
    <w:rsid w:val="005834D7"/>
    <w:rsid w:val="006E1660"/>
    <w:rsid w:val="006E7969"/>
    <w:rsid w:val="007964FF"/>
    <w:rsid w:val="00803CBE"/>
    <w:rsid w:val="00B7014C"/>
    <w:rsid w:val="00D6503F"/>
    <w:rsid w:val="00E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6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paragraph" w:styleId="Heading8">
    <w:name w:val="heading 8"/>
    <w:basedOn w:val="Normal"/>
    <w:next w:val="Normal"/>
    <w:link w:val="Heading8Char"/>
    <w:unhideWhenUsed/>
    <w:qFormat/>
    <w:rsid w:val="006E1660"/>
    <w:pPr>
      <w:keepNext/>
      <w:ind w:firstLine="3294"/>
      <w:jc w:val="both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E1660"/>
    <w:rPr>
      <w:rFonts w:ascii="Times New Roman" w:eastAsia="Times New Roman" w:hAnsi="Times New Roman" w:cs="Times New Roman"/>
      <w:b/>
      <w:sz w:val="28"/>
      <w:szCs w:val="28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Velisco</dc:creator>
  <cp:lastModifiedBy>Nadejda Velisco</cp:lastModifiedBy>
  <cp:revision>6</cp:revision>
  <cp:lastPrinted>2015-07-08T13:24:00Z</cp:lastPrinted>
  <dcterms:created xsi:type="dcterms:W3CDTF">2015-07-07T13:56:00Z</dcterms:created>
  <dcterms:modified xsi:type="dcterms:W3CDTF">2015-07-08T13:24:00Z</dcterms:modified>
</cp:coreProperties>
</file>