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F" w:rsidRPr="00B37D7C" w:rsidRDefault="00A73F48" w:rsidP="00372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p</w:t>
      </w:r>
      <w:r w:rsidR="0037254F" w:rsidRPr="00B37D7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roiect</w:t>
      </w:r>
    </w:p>
    <w:p w:rsidR="0037254F" w:rsidRPr="00B37D7C" w:rsidRDefault="0037254F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7254F" w:rsidRPr="00B37D7C" w:rsidRDefault="0037254F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proofErr w:type="spellStart"/>
      <w:r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Hotărîrea</w:t>
      </w:r>
      <w:proofErr w:type="spellEnd"/>
      <w:r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 </w:t>
      </w:r>
    </w:p>
    <w:p w:rsidR="00050418" w:rsidRPr="00B37D7C" w:rsidRDefault="00050418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7254F" w:rsidRPr="00B37D7C" w:rsidRDefault="0037254F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nr._______ din ____________2015</w:t>
      </w:r>
    </w:p>
    <w:p w:rsidR="0037254F" w:rsidRPr="00B37D7C" w:rsidRDefault="00050418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B37D7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mun. Chi</w:t>
      </w:r>
      <w:r w:rsidR="00A73F48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ş</w:t>
      </w:r>
      <w:r w:rsidRPr="00B37D7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inău</w:t>
      </w:r>
    </w:p>
    <w:p w:rsidR="0037254F" w:rsidRPr="00B37D7C" w:rsidRDefault="0037254F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</w:p>
    <w:p w:rsidR="00407EB6" w:rsidRPr="00B37D7C" w:rsidRDefault="00281487" w:rsidP="004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="0037254F"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u privire la modificarea </w:t>
      </w:r>
      <w:r w:rsidR="00A73F4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ş</w:t>
      </w:r>
      <w:r w:rsidR="0037254F"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i completarea </w:t>
      </w:r>
      <w:r w:rsidR="00681994"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Hotărârii</w:t>
      </w:r>
      <w:r w:rsidR="0037254F"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Guvernului </w:t>
      </w:r>
    </w:p>
    <w:p w:rsidR="0037254F" w:rsidRPr="00B37D7C" w:rsidRDefault="00281487" w:rsidP="0040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nr. 391 din 19.04.2000 </w:t>
      </w:r>
    </w:p>
    <w:p w:rsidR="0037254F" w:rsidRDefault="0037254F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</w:pPr>
    </w:p>
    <w:p w:rsidR="00CE614F" w:rsidRDefault="00CE614F" w:rsidP="0037254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</w:pPr>
    </w:p>
    <w:p w:rsidR="00281487" w:rsidRPr="00B37D7C" w:rsidRDefault="007C5FF3" w:rsidP="0005041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 xml:space="preserve">Guvernul </w:t>
      </w:r>
      <w:r w:rsidR="00407EB6" w:rsidRPr="00B37D7C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>HOTĂRĂ</w:t>
      </w:r>
      <w:r w:rsidR="00A73F48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>Ş</w:t>
      </w:r>
      <w:r w:rsidR="00407EB6" w:rsidRPr="00B37D7C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>TE</w:t>
      </w:r>
      <w:r w:rsidRPr="00B37D7C">
        <w:rPr>
          <w:rFonts w:ascii="Times New Roman" w:eastAsia="Times New Roman" w:hAnsi="Times New Roman" w:cs="Times New Roman"/>
          <w:iCs/>
          <w:sz w:val="28"/>
          <w:szCs w:val="28"/>
          <w:lang w:val="ro-RO" w:eastAsia="ru-RU"/>
        </w:rPr>
        <w:t>:</w:t>
      </w:r>
    </w:p>
    <w:p w:rsidR="00050418" w:rsidRPr="00B37D7C" w:rsidRDefault="00050418" w:rsidP="0028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4D2F06" w:rsidRPr="00B37D7C" w:rsidRDefault="00407EB6" w:rsidP="00407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4D2F0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4D2F06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Hotărârea Guvernului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nr. 391 din 19.04.2000 „Cu privire la crearea </w:t>
      </w:r>
      <w:r w:rsidR="008E4002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Unită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8E4002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ii 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 coordonare, implementare şi monitorizare a proiectului de restructurare a sistemului Sănătă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ii finan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at de Banca Mondială” cu modificările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completările ulterioare (M</w:t>
      </w:r>
      <w:r w:rsidR="00E7649F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onitorul 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O</w:t>
      </w:r>
      <w:r w:rsidR="00E7649F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ficial al Republicii Moldova nr. 46-49/475 din 27 aprilie 2000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), se modifică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se completează după cum urmează</w:t>
      </w:r>
      <w:r w:rsidR="004D2F06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:</w:t>
      </w:r>
    </w:p>
    <w:p w:rsidR="009D0281" w:rsidRPr="00B37D7C" w:rsidRDefault="009D0281" w:rsidP="00407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7254F" w:rsidRPr="00B37D7C" w:rsidRDefault="00281487" w:rsidP="00407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4D2F0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</w:t>
      </w:r>
      <w:r w:rsidR="00407EB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 </w:t>
      </w:r>
      <w:r w:rsidR="0068199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tot </w:t>
      </w:r>
      <w:r w:rsidR="00407EB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parcursul </w:t>
      </w:r>
      <w:r w:rsidR="0068199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textul</w:t>
      </w:r>
      <w:r w:rsidR="00407EB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68199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 „</w:t>
      </w:r>
      <w:r w:rsidR="007C5F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proiectului </w:t>
      </w:r>
      <w:r w:rsidR="007C5FF3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 restructurare a sistemului Sănătă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7C5FF3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ii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 de Banca Mondială” se substituie </w:t>
      </w:r>
      <w:r w:rsidR="00407EB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cuvintele </w:t>
      </w:r>
      <w:r w:rsidR="00BB44A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7C5F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proiectelor 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7C5F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</w:t>
      </w:r>
      <w:r w:rsidR="00E7649F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407EB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la cazul gramatical corespunzător</w:t>
      </w:r>
      <w:r w:rsidR="00441A9F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iar </w:t>
      </w:r>
      <w:r w:rsidR="00441A9F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denumirea „Unitatea de coordonare, implementare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441A9F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i monitorizare a </w:t>
      </w:r>
      <w:r w:rsidR="00441A9F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proiectelor 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441A9F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="00441A9F" w:rsidRPr="00B37D7C">
        <w:rPr>
          <w:rFonts w:ascii="Times New Roman" w:hAnsi="Times New Roman" w:cs="Times New Roman"/>
          <w:sz w:val="28"/>
          <w:szCs w:val="28"/>
          <w:lang w:val="ro-RO"/>
        </w:rPr>
        <w:t>” se completează în fa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441A9F" w:rsidRPr="00B37D7C">
        <w:rPr>
          <w:rFonts w:ascii="Times New Roman" w:hAnsi="Times New Roman" w:cs="Times New Roman"/>
          <w:sz w:val="28"/>
          <w:szCs w:val="28"/>
          <w:lang w:val="ro-RO"/>
        </w:rPr>
        <w:t>ă cu cuvintele „Institu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441A9F" w:rsidRPr="00B37D7C">
        <w:rPr>
          <w:rFonts w:ascii="Times New Roman" w:hAnsi="Times New Roman" w:cs="Times New Roman"/>
          <w:sz w:val="28"/>
          <w:szCs w:val="28"/>
          <w:lang w:val="ro-RO"/>
        </w:rPr>
        <w:t>ia Publică”</w:t>
      </w:r>
      <w:r w:rsidR="00441A9F" w:rsidRPr="00B37D7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41A9F" w:rsidRPr="00B37D7C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41A9F" w:rsidRPr="00B3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A9F" w:rsidRPr="00B37D7C">
        <w:rPr>
          <w:rFonts w:ascii="Times New Roman" w:hAnsi="Times New Roman" w:cs="Times New Roman"/>
          <w:sz w:val="28"/>
          <w:szCs w:val="28"/>
          <w:lang w:val="en-US"/>
        </w:rPr>
        <w:t>gramatical</w:t>
      </w:r>
      <w:proofErr w:type="spellEnd"/>
      <w:r w:rsidR="00441A9F" w:rsidRPr="00B3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A9F" w:rsidRPr="00B37D7C">
        <w:rPr>
          <w:rFonts w:ascii="Times New Roman" w:hAnsi="Times New Roman" w:cs="Times New Roman"/>
          <w:sz w:val="28"/>
          <w:szCs w:val="28"/>
          <w:lang w:val="en-US"/>
        </w:rPr>
        <w:t>corespunzător</w:t>
      </w:r>
      <w:proofErr w:type="spellEnd"/>
      <w:r w:rsidR="00DB09D9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B37D7C" w:rsidRDefault="00B37D7C" w:rsidP="00B3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C8353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) P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reambulul va avea următorul con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inut: „În scopul eficientizării proiectelor de asisten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ă tehnică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financiară 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pentru coordonarea activită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ilor din cadrul acestora, Guvernul hotără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te: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”.</w:t>
      </w:r>
    </w:p>
    <w:p w:rsidR="00B37D7C" w:rsidRDefault="00B37D7C" w:rsidP="00B3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8353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) 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pct. 1 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uvintele „proiectului în cauză” se substituie prin cuvintele „proiectelor 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="00CE614F" w:rsidRPr="00744FD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derulare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ate din surse 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donatoare 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externe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coordonate de Unitate</w:t>
      </w:r>
      <w:r w:rsidR="00CE614F"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”.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B37D7C" w:rsidRPr="00C83538" w:rsidRDefault="00B37D7C" w:rsidP="00B3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C8353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)</w:t>
      </w:r>
      <w:r w:rsidRPr="00C8353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CE614F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La pct. 2 alin. 1 </w:t>
      </w:r>
      <w:r w:rsidR="005241C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se exclude</w:t>
      </w:r>
      <w:r w:rsidR="00CE61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</w:p>
    <w:p w:rsidR="00B37D7C" w:rsidRPr="00C83538" w:rsidRDefault="00B37D7C" w:rsidP="00B3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5) </w:t>
      </w:r>
      <w:r w:rsidRPr="00C8353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După pct. 2 se completează cu un punct nou pct.</w:t>
      </w:r>
      <w:r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Pr="0037254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407EB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 următorul cuprins: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C8353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„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Pr="0037254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1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 Se stabile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 că, în caz de eliberare din func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de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inute de membrii </w:t>
      </w:r>
      <w:r w:rsidR="00647C5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Consiliului de administrare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func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lor vor fi exercitate de persoanele nou-desemnate în func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respective de către institu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37254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 abilitate, fără emiterea unei noi hotărîri de Guvern.</w:t>
      </w:r>
      <w:r w:rsidRPr="00C835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</w:p>
    <w:p w:rsidR="00B37D7C" w:rsidRDefault="005241CA" w:rsidP="00B3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6) Pct. 3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 4 </w:t>
      </w:r>
      <w:r w:rsid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se abrogă.</w:t>
      </w:r>
    </w:p>
    <w:p w:rsidR="00B37D7C" w:rsidRDefault="00B37D7C" w:rsidP="00B3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83538" w:rsidRPr="00B37D7C" w:rsidRDefault="00407EB6" w:rsidP="00524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4D2F06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C8353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Anexa nr. 1 se </w:t>
      </w:r>
      <w:r w:rsidR="005241C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abrogă.</w:t>
      </w:r>
    </w:p>
    <w:p w:rsidR="00407EB6" w:rsidRPr="00B37D7C" w:rsidRDefault="00407EB6" w:rsidP="00C8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83538" w:rsidRPr="00B37D7C" w:rsidRDefault="00407EB6" w:rsidP="00770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3. </w:t>
      </w:r>
      <w:r w:rsidR="00C8353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Anexa nr. 2 </w:t>
      </w:r>
      <w:r w:rsidR="005A6A77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Hotărîrea Guvernului nr. 391 din 19 aprilie 2000 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devine Anexa nr 1, </w:t>
      </w:r>
      <w:r w:rsidR="00C8353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</w:t>
      </w:r>
      <w:r w:rsidR="005A6A77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modifică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5A6A77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se completează după cum urmează</w:t>
      </w:r>
      <w:r w:rsidR="00C8353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: </w:t>
      </w:r>
    </w:p>
    <w:p w:rsidR="00C83538" w:rsidRPr="00B37D7C" w:rsidRDefault="00C83538" w:rsidP="00C8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3255A" w:rsidRPr="00B37D7C" w:rsidRDefault="005A6A77" w:rsidP="0053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1) pe tot parcursul textului cuvintele „proiectului 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de restructurare a sistemului Sănătă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ii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at de Banca Mondială” se substituie cu cuvintele „proiectelor în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ii”, </w:t>
      </w:r>
      <w:r w:rsidR="006326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cuvântul „proiect” se substituie cu cuvântul „proiecte”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cuvîntul „tender” se substituie cu cuvîntul „licita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ie”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proofErr w:type="spellStart"/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cuvîntul</w:t>
      </w:r>
      <w:proofErr w:type="spellEnd"/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„firme” se substituie cu cuvîntul „</w:t>
      </w:r>
      <w:r w:rsidR="00896477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agent economic / 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ie”</w:t>
      </w:r>
      <w:r w:rsidR="006326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cazul gramatical corespunzător</w:t>
      </w:r>
      <w:r w:rsidR="006326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cuvintele „Banca Mondială”, „Băncii Mondiale” se exclud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53255A" w:rsidRPr="00B37D7C" w:rsidRDefault="0053255A" w:rsidP="0053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În tot textul cuvintele „Comitetul de supraveghere” se substituie cu cuvintele ”Consiliul de administrare”;</w:t>
      </w:r>
    </w:p>
    <w:p w:rsidR="005A6A77" w:rsidRPr="00B37D7C" w:rsidRDefault="005A6A77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5A6A77" w:rsidRPr="00B37D7C" w:rsidRDefault="005A6A77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2) </w:t>
      </w:r>
      <w:r w:rsidR="00744FD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pct. 2 cuvintele „str. </w:t>
      </w:r>
      <w:proofErr w:type="spellStart"/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744FD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ciusev</w:t>
      </w:r>
      <w:proofErr w:type="spellEnd"/>
      <w:r w:rsidR="00744FD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101” se substituie cu cuvintele „ str. Toma Ciorba 18 A”;</w:t>
      </w:r>
    </w:p>
    <w:p w:rsidR="00744FD8" w:rsidRPr="00B37D7C" w:rsidRDefault="00744FD8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3) la pct. 4 cuvintele „ proiectului de restructurare a sistemului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publice 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 de Banca Mondială” se substituie prin cuvintele „proiectelor 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ii”, iar cuvintele „proiectului în cauză” se substituie prin cuvântul „acestora”;</w:t>
      </w:r>
    </w:p>
    <w:p w:rsidR="00744FD8" w:rsidRPr="00B37D7C" w:rsidRDefault="00744FD8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4) la pct. 5 cuvintele „alte organisme” se substituie prin </w:t>
      </w:r>
      <w:r w:rsidR="00722E05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cuvântul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</w:t>
      </w:r>
      <w:r w:rsidR="00722E05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organismele”;</w:t>
      </w:r>
    </w:p>
    <w:p w:rsidR="00722E05" w:rsidRPr="00B37D7C" w:rsidRDefault="00722E05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5) la pct. 6 cuvintele „Băncii Mondiale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altor 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implicate la solicitarea acestora” se substituie cu cuvintele „organismelor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donatoare”;</w:t>
      </w:r>
    </w:p>
    <w:p w:rsidR="00302F88" w:rsidRPr="00B37D7C" w:rsidRDefault="00722E05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6) 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pct. 7 </w:t>
      </w:r>
      <w:r w:rsidR="00FC12B1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modifică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FC12B1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se completează după cum urmează:</w:t>
      </w:r>
    </w:p>
    <w:p w:rsidR="00722E05" w:rsidRPr="00B37D7C" w:rsidRDefault="00354992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</w:t>
      </w:r>
      <w:proofErr w:type="spellStart"/>
      <w:r w:rsidR="006326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</w:t>
      </w:r>
      <w:proofErr w:type="spellEnd"/>
      <w:r w:rsidR="006326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a) după cuvântul „implementarea” se completează cu cuvintele ”coordonarea, monitorizarea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6326F3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evaluarea”;</w:t>
      </w:r>
    </w:p>
    <w:p w:rsidR="006326F3" w:rsidRPr="00B37D7C" w:rsidRDefault="006326F3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b) se exclude;</w:t>
      </w:r>
    </w:p>
    <w:p w:rsidR="006326F3" w:rsidRPr="00B37D7C" w:rsidRDefault="006326F3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lit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d) 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cuvintele „ale altor 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 se substituie cu cuvintele „organiza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iilor”;</w:t>
      </w:r>
    </w:p>
    <w:p w:rsidR="00636C4E" w:rsidRPr="00B37D7C" w:rsidRDefault="00636C4E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lit. e) cuvintele „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altor organisme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ionale” se substituie cu cuvintele „organismelor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donatoare”;</w:t>
      </w:r>
    </w:p>
    <w:p w:rsidR="00636C4E" w:rsidRPr="00B37D7C" w:rsidRDefault="00636C4E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lit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h) 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cuvântul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„organiza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ii” se substituie prin 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cuvântul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„ 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iilor”;</w:t>
      </w:r>
    </w:p>
    <w:p w:rsidR="00636C4E" w:rsidRPr="00B37D7C" w:rsidRDefault="00636C4E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lit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i) cuvintele „sau ale altor 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</w:t>
      </w:r>
      <w:r w:rsidR="00647C5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substituie prin 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cuvântul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„organiza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iilor”;</w:t>
      </w:r>
    </w:p>
    <w:p w:rsidR="00636C4E" w:rsidRPr="00B37D7C" w:rsidRDefault="00636C4E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lit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m) se exclude;</w:t>
      </w:r>
    </w:p>
    <w:p w:rsidR="00302F88" w:rsidRPr="00B37D7C" w:rsidRDefault="00302F88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36C4E" w:rsidRPr="00B37D7C" w:rsidRDefault="00302F88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7</w:t>
      </w:r>
      <w:r w:rsidR="00636C4E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</w:t>
      </w:r>
      <w:r w:rsidR="00FC12B1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pct. 9, alin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doi cuvintele</w:t>
      </w:r>
      <w:r w:rsidR="00647C5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alte organisme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ionale” se substituie cu cuvintele „organismele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donatoare”;</w:t>
      </w:r>
    </w:p>
    <w:p w:rsidR="00302F88" w:rsidRPr="00B37D7C" w:rsidRDefault="00FC12B1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8) l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pct. 11, lit. a) cuvintele ”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i/sau alte” se exclud, după cuvântul „interna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ionale” se completează cu  cuvântul „donatoare”;</w:t>
      </w:r>
    </w:p>
    <w:p w:rsidR="00302F88" w:rsidRPr="00B37D7C" w:rsidRDefault="00FC12B1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9) l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pct. 12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cuvintele „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alte organisme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ionale” se substituie cu cuvintele „organismelor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02F88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donatoare”</w:t>
      </w:r>
      <w:r w:rsidR="00220CC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220CCC" w:rsidRPr="00B37D7C" w:rsidRDefault="00FC12B1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10) l</w:t>
      </w:r>
      <w:r w:rsidR="00220CC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pct. 14 cuvintele „Comitetului de supraveghere a valorificării asisten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220CC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ei tehnice acordate de Banca Mondială pentru reformarea sistemului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220CC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ii” se substituie cu cuvintele ”Consiliului de administrare a 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Institu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iei Publice ”Unitatea de coordonare, implementare şi monitorizare a </w:t>
      </w:r>
      <w:r w:rsidR="00220CC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proiectelor 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220CC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”;</w:t>
      </w:r>
    </w:p>
    <w:p w:rsidR="00220CCC" w:rsidRDefault="0053255A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11) l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 pct. 15 cuvintele „conform criteriilor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condi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iilor stabilite de Banca Mondială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Ministerul Finan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elor” se substituie cu cuvintele „</w:t>
      </w:r>
      <w:r w:rsidR="005A7A48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de către </w:t>
      </w:r>
      <w:r w:rsidR="00537A20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Consiliul de administrare în conformitate cu 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criteriile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condi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iile stabilite de prevederile</w:t>
      </w:r>
      <w:r w:rsidR="00537A20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5A7A48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Acorduril</w:t>
      </w:r>
      <w:r w:rsidR="00272F55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or</w:t>
      </w:r>
      <w:r w:rsidR="005A7A48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de finan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5A7A48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are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, dintre Unitate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donator</w:t>
      </w:r>
      <w:r w:rsidR="00220CCC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”;</w:t>
      </w:r>
    </w:p>
    <w:p w:rsidR="005241CA" w:rsidRDefault="005241CA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5241CA" w:rsidRDefault="005241CA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lastRenderedPageBreak/>
        <w:t xml:space="preserve">12) </w:t>
      </w:r>
      <w:r w:rsidR="00537A20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la pct. 16 cuvintele „Băncii Mondiale” se substituie prin cuvintele „organismelor interna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537A20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ionale donatoare”;</w:t>
      </w:r>
    </w:p>
    <w:p w:rsidR="0029798C" w:rsidRDefault="005241CA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5241C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13</w:t>
      </w:r>
      <w:r w:rsidR="0053255A" w:rsidRPr="005241C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)</w:t>
      </w:r>
      <w:r w:rsidR="0053255A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la pct. 17 cuvintele „hotărâre de Guvern” se substituie prin cuvintele „ordin al ministrului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ii, în calitatea sa de pre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edinte al Consiliului de administrare a </w:t>
      </w:r>
      <w:r w:rsidR="00537A20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Institu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537A20" w:rsidRPr="00B37D7C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iei Publice ”Unitatea de coordonare, implementare şi monitorizare a 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proiectelor în domeniul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</w:t>
      </w:r>
      <w:r w:rsidR="00537A2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cuvintele „cu Ministerul 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elor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Ministerul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537A20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 se substituie prin cuvintele „Consiliul de administrare”;</w:t>
      </w:r>
    </w:p>
    <w:p w:rsidR="0063254D" w:rsidRPr="0063254D" w:rsidRDefault="0063254D" w:rsidP="0063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254D">
        <w:rPr>
          <w:rFonts w:ascii="Times New Roman" w:hAnsi="Times New Roman" w:cs="Times New Roman"/>
          <w:sz w:val="28"/>
          <w:szCs w:val="28"/>
          <w:lang w:val="ro-RO"/>
        </w:rPr>
        <w:t>14) pct. 17 se completează cu punctul 17</w:t>
      </w:r>
      <w:r w:rsidRPr="006325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 xml:space="preserve"> cu următorul cuprins:</w:t>
      </w:r>
    </w:p>
    <w:p w:rsidR="0063254D" w:rsidRPr="00B37D7C" w:rsidRDefault="0063254D" w:rsidP="0063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254D">
        <w:rPr>
          <w:rFonts w:ascii="Times New Roman" w:hAnsi="Times New Roman" w:cs="Times New Roman"/>
          <w:sz w:val="28"/>
          <w:szCs w:val="28"/>
          <w:lang w:val="ro-RO"/>
        </w:rPr>
        <w:t>„17</w:t>
      </w:r>
      <w:r w:rsidRPr="0063254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 xml:space="preserve"> Func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 xml:space="preserve">iile depline ale directorului executiv, în lipsa acestuia, sunt exercitate de către </w:t>
      </w:r>
      <w:r>
        <w:rPr>
          <w:rFonts w:ascii="Times New Roman" w:hAnsi="Times New Roman" w:cs="Times New Roman"/>
          <w:sz w:val="28"/>
          <w:szCs w:val="28"/>
          <w:lang w:val="ro-RO"/>
        </w:rPr>
        <w:t>o altă persoană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3254D">
        <w:rPr>
          <w:rFonts w:ascii="Times New Roman" w:hAnsi="Times New Roman" w:cs="Times New Roman"/>
          <w:iCs/>
          <w:sz w:val="28"/>
          <w:szCs w:val="28"/>
          <w:lang w:val="ro-RO"/>
        </w:rPr>
        <w:t>desemnat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Pr="006325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ordin al ministrului sănătă</w:t>
      </w:r>
      <w:r w:rsidR="00A73F48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Pr="0063254D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ii. 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>Persoan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 xml:space="preserve"> desemnat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3254D">
        <w:rPr>
          <w:rFonts w:ascii="Times New Roman" w:hAnsi="Times New Roman" w:cs="Times New Roman"/>
          <w:sz w:val="28"/>
          <w:szCs w:val="28"/>
          <w:lang w:val="ro-RO"/>
        </w:rPr>
        <w:t xml:space="preserve"> poartă răspundere personală pentru legalitatea, veridicitatea şi corectitudinea actelor semnate.”;</w:t>
      </w:r>
    </w:p>
    <w:p w:rsidR="00537A20" w:rsidRDefault="0053255A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63254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) 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pct. 19 se completează cu pct. 19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u-RU"/>
        </w:rPr>
        <w:t xml:space="preserve">1 </w:t>
      </w:r>
      <w:r w:rsidR="00537A20" w:rsidRPr="005241CA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cu următorul 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con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inut: „19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ro-RO" w:eastAsia="ru-RU"/>
        </w:rPr>
        <w:t>1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Consiliul are următoarea componen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 w:rsidR="00537A20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ă: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Ministru al sănătă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ii, pre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edinte al Consiliului;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Direc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ia analiză, monitorizare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 evaluare a politicilor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coordonarea as</w:t>
      </w:r>
      <w:r w:rsidR="0035499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is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ten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ei externe sectoriale din cadrul Ministerului Sănătă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ii va asigura secretariatul.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Membri: 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Vicemini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ai sănătă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ii, finan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elor 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 economiei, 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reprezentan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 </w:t>
      </w:r>
      <w:r w:rsidR="00354992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ai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partenerilor de dezvoltare, în func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ie de proiectele în derulare, 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reprezentan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 ai societă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ii civile.</w:t>
      </w:r>
    </w:p>
    <w:p w:rsidR="00537A20" w:rsidRDefault="00537A20" w:rsidP="00537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Componen</w:t>
      </w:r>
      <w:r w:rsidR="00A73F48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ţ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 nominală a Consiliului de administrare se aprobă prin ordin al ministrului.”</w:t>
      </w:r>
    </w:p>
    <w:p w:rsidR="00537A20" w:rsidRPr="00B37D7C" w:rsidRDefault="00537A20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9798C" w:rsidRPr="00B37D7C" w:rsidRDefault="0053255A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63254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6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l</w:t>
      </w:r>
      <w:r w:rsidR="0029798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pct. 21</w:t>
      </w:r>
      <w:r w:rsidR="00647C5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29798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</w:t>
      </w:r>
      <w:r w:rsidR="000A3C3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29798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doi</w:t>
      </w:r>
      <w:r w:rsidR="00647C5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  <w:r w:rsidR="0029798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cuvintele „Guvernului Republicii Moldova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29798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Băncii Mondiale” se substituie cu cuvintele „Ministerului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29798C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ii”;</w:t>
      </w:r>
    </w:p>
    <w:p w:rsidR="00343E64" w:rsidRPr="00B37D7C" w:rsidRDefault="0053255A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254D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343E64" w:rsidRPr="00B37D7C">
        <w:rPr>
          <w:rFonts w:ascii="Times New Roman" w:hAnsi="Times New Roman" w:cs="Times New Roman"/>
          <w:sz w:val="28"/>
          <w:szCs w:val="28"/>
          <w:lang w:val="ro-RO"/>
        </w:rPr>
        <w:t>se completează în final cu următoarele alineate:</w:t>
      </w:r>
    </w:p>
    <w:p w:rsidR="00343E64" w:rsidRPr="00B37D7C" w:rsidRDefault="00343E64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„aprobă rapoartele trimestriale şi anuale de activitate ale Unită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ii;</w:t>
      </w:r>
    </w:p>
    <w:p w:rsidR="00343E64" w:rsidRDefault="00343E64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supraveghează utilizarea mijloacelor financiare ale Unită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ii conform 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destina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iei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şi devizului de cheltuieli stabilite;</w:t>
      </w:r>
    </w:p>
    <w:p w:rsidR="00343E64" w:rsidRPr="00B37D7C" w:rsidRDefault="00343E64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stabile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perioada evaluării 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performan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directorului executiv al Unită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ii;</w:t>
      </w:r>
    </w:p>
    <w:p w:rsidR="00343E64" w:rsidRDefault="00343E64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aprobă termenii de 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referin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pentru directorul executiv, 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condi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iile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şi prevederile contractului cu directorul executiv al Unită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EC3684" w:rsidRPr="00B37D7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37A20" w:rsidRPr="00B37D7C" w:rsidRDefault="00537A20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aprobă cheltuielile administrative ale Unită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>ii;</w:t>
      </w:r>
    </w:p>
    <w:p w:rsidR="00343E64" w:rsidRPr="00B37D7C" w:rsidRDefault="00343E64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aprobă alte măsuri necesare pentru realizarea sarcinelor  Unită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ii.”;</w:t>
      </w:r>
    </w:p>
    <w:p w:rsidR="00343E64" w:rsidRPr="00B37D7C" w:rsidRDefault="00343E64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12B1" w:rsidRPr="00B37D7C" w:rsidRDefault="0053255A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3254D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CE614F">
        <w:rPr>
          <w:rFonts w:ascii="Times New Roman" w:hAnsi="Times New Roman" w:cs="Times New Roman"/>
          <w:sz w:val="28"/>
          <w:szCs w:val="28"/>
          <w:lang w:val="ro-RO"/>
        </w:rPr>
        <w:t xml:space="preserve">pct. 21 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completează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cu punctul 21</w:t>
      </w:r>
      <w:r w:rsidR="00FC12B1" w:rsidRPr="00B37D7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cu următorul cuprins: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„21</w:t>
      </w:r>
      <w:r w:rsidRPr="00B37D7C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Pre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edintele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Consiliului are următoarele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atribu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reprezintă Consiliul în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rela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iile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institu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iile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na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ionale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interna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ionale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3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convoacă şi prezidează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ordinare şi extraordinare ale Consiliului;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semnează deciziile şi procesele-verbale ale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Consiliului.”;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12B1" w:rsidRPr="00B37D7C" w:rsidRDefault="0053255A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632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CE6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pct. 21 </w:t>
      </w:r>
      <w:r w:rsidR="00FC12B1" w:rsidRPr="00B37D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 </w:t>
      </w:r>
      <w:r w:rsidR="00FC12B1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completează cu punctul 21</w:t>
      </w:r>
      <w:r w:rsidR="00FC12B1" w:rsidRPr="00B37D7C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 xml:space="preserve">2   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>cu următorul cuprins: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„21</w:t>
      </w:r>
      <w:r w:rsidRPr="00B37D7C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/>
        </w:rPr>
        <w:t>2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Secretarul Consiliului</w:t>
      </w:r>
      <w:r w:rsidRPr="00B3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este reprezentant al Ministerului Sănătă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ii şi are următoarele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atribu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organizează şi asigură convocarea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Consiliului;</w:t>
      </w:r>
    </w:p>
    <w:p w:rsidR="00FC12B1" w:rsidRPr="00B37D7C" w:rsidRDefault="0024643A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pregăte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şi prezintă materialele pentru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Consiliului;</w:t>
      </w:r>
    </w:p>
    <w:p w:rsidR="00FC12B1" w:rsidRPr="00B37D7C" w:rsidRDefault="0024643A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>întocme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şi semnează procesele-verbale ale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="00FC12B1"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Consiliului;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asistă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pre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edintele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şi membrii Consiliului în perioada dintre 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edin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asigură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eviden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>, păstrarea şi arhivarea documentelor şi a altor materiale ale Consiliului;</w:t>
      </w:r>
    </w:p>
    <w:p w:rsidR="00FC12B1" w:rsidRPr="00B37D7C" w:rsidRDefault="00FC12B1" w:rsidP="005A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realizează alte sarcini menite să asigure 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func</w:t>
      </w:r>
      <w:r w:rsidR="00A73F48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24643A" w:rsidRPr="00B37D7C">
        <w:rPr>
          <w:rFonts w:ascii="Times New Roman" w:hAnsi="Times New Roman" w:cs="Times New Roman"/>
          <w:sz w:val="28"/>
          <w:szCs w:val="28"/>
          <w:lang w:val="ro-RO"/>
        </w:rPr>
        <w:t>ionarea</w:t>
      </w:r>
      <w:r w:rsidRPr="00B37D7C">
        <w:rPr>
          <w:rFonts w:ascii="Times New Roman" w:hAnsi="Times New Roman" w:cs="Times New Roman"/>
          <w:sz w:val="28"/>
          <w:szCs w:val="28"/>
          <w:lang w:val="ro-RO"/>
        </w:rPr>
        <w:t xml:space="preserve"> eficientă a Consiliului.”</w:t>
      </w:r>
      <w:bookmarkStart w:id="0" w:name="_GoBack"/>
      <w:bookmarkEnd w:id="0"/>
    </w:p>
    <w:p w:rsidR="00B37D7C" w:rsidRDefault="00B37D7C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29798C" w:rsidRPr="00B37D7C" w:rsidRDefault="0063254D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</w:t>
      </w:r>
      <w:r w:rsidR="0053255A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l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pct. 25 se completează cu un alin</w:t>
      </w:r>
      <w:r w:rsidR="0035499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nou: „se angajează pe un termen ce nu depă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 4 ani”, la alin</w:t>
      </w:r>
      <w:r w:rsidR="00647C5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cinci cuvintele „Băncii Mondiale” se substituie cu cuvintele „organismelor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donatoare”;</w:t>
      </w:r>
    </w:p>
    <w:p w:rsidR="006F660B" w:rsidRPr="00B37D7C" w:rsidRDefault="00B37D7C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</w:t>
      </w:r>
      <w:r w:rsidR="0063254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  <w:r w:rsidR="0053255A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) l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 pct. 28 cuvintele „încredin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6F660B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at unui auditor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străin, selectat prin procedura de tender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 acceptat de Banca Mondială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Ministerul 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elor” se substituie cu cuvintele „conform prevederilor legisla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ionale 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cerin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elor organismelor interna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="00343E64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ionale donatoare</w:t>
      </w:r>
      <w:r w:rsidR="0053255A"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”.</w:t>
      </w:r>
    </w:p>
    <w:p w:rsidR="00636C4E" w:rsidRDefault="00636C4E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54992" w:rsidRPr="00B37D7C" w:rsidRDefault="00354992" w:rsidP="005A6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Prim-Ministru</w:t>
      </w: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al Republicii Moldova</w:t>
      </w: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  <w:t>Chiril GABURICI</w:t>
      </w: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Contrasemnează: </w:t>
      </w: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sănătă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Mircea </w:t>
      </w:r>
      <w:proofErr w:type="spellStart"/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Buga</w:t>
      </w:r>
      <w:proofErr w:type="spellEnd"/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83538" w:rsidRPr="00B37D7C" w:rsidRDefault="00C83538" w:rsidP="00C83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finan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elor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Anatol </w:t>
      </w:r>
      <w:proofErr w:type="spellStart"/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Arapu</w:t>
      </w:r>
      <w:proofErr w:type="spellEnd"/>
    </w:p>
    <w:p w:rsidR="00C83538" w:rsidRPr="00B37D7C" w:rsidRDefault="00C83538" w:rsidP="00C83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C83538" w:rsidRPr="00B37D7C" w:rsidRDefault="00C83538" w:rsidP="006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Ministrul justi</w:t>
      </w:r>
      <w:r w:rsidR="00A73F4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</w:t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Vladimir </w:t>
      </w:r>
      <w:proofErr w:type="spellStart"/>
      <w:r w:rsidRPr="00B37D7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Grosu</w:t>
      </w:r>
      <w:proofErr w:type="spellEnd"/>
    </w:p>
    <w:sectPr w:rsidR="00C83538" w:rsidRPr="00B37D7C" w:rsidSect="00050418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CD7A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519"/>
    <w:multiLevelType w:val="hybridMultilevel"/>
    <w:tmpl w:val="9550AF76"/>
    <w:lvl w:ilvl="0" w:tplc="A7E20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1D11"/>
    <w:multiLevelType w:val="hybridMultilevel"/>
    <w:tmpl w:val="B6742F4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1C6B5B"/>
    <w:multiLevelType w:val="hybridMultilevel"/>
    <w:tmpl w:val="BF1AC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409D"/>
    <w:multiLevelType w:val="hybridMultilevel"/>
    <w:tmpl w:val="326C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936F3"/>
    <w:multiLevelType w:val="hybridMultilevel"/>
    <w:tmpl w:val="8E32942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4F3652"/>
    <w:multiLevelType w:val="hybridMultilevel"/>
    <w:tmpl w:val="6182437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E700E5"/>
    <w:multiLevelType w:val="hybridMultilevel"/>
    <w:tmpl w:val="17567F6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544AA9"/>
    <w:multiLevelType w:val="hybridMultilevel"/>
    <w:tmpl w:val="B1C42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7E20C0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254F"/>
    <w:rsid w:val="00050418"/>
    <w:rsid w:val="00086863"/>
    <w:rsid w:val="000A3C38"/>
    <w:rsid w:val="000D64F2"/>
    <w:rsid w:val="001E6FA1"/>
    <w:rsid w:val="00220CCC"/>
    <w:rsid w:val="0024643A"/>
    <w:rsid w:val="00272F55"/>
    <w:rsid w:val="00281487"/>
    <w:rsid w:val="0029798C"/>
    <w:rsid w:val="002A7D07"/>
    <w:rsid w:val="002E5EAF"/>
    <w:rsid w:val="00302F88"/>
    <w:rsid w:val="00343E64"/>
    <w:rsid w:val="00354992"/>
    <w:rsid w:val="0037254F"/>
    <w:rsid w:val="00407EB6"/>
    <w:rsid w:val="00441A9F"/>
    <w:rsid w:val="00447965"/>
    <w:rsid w:val="00460812"/>
    <w:rsid w:val="00466D03"/>
    <w:rsid w:val="004D2F06"/>
    <w:rsid w:val="005241CA"/>
    <w:rsid w:val="0053255A"/>
    <w:rsid w:val="00537A20"/>
    <w:rsid w:val="00595E26"/>
    <w:rsid w:val="005978BB"/>
    <w:rsid w:val="005A63EF"/>
    <w:rsid w:val="005A6A77"/>
    <w:rsid w:val="005A7A48"/>
    <w:rsid w:val="005B3F3D"/>
    <w:rsid w:val="005C1E33"/>
    <w:rsid w:val="0063254D"/>
    <w:rsid w:val="006326F3"/>
    <w:rsid w:val="00636C4E"/>
    <w:rsid w:val="00647C51"/>
    <w:rsid w:val="00681994"/>
    <w:rsid w:val="006F660B"/>
    <w:rsid w:val="00722E05"/>
    <w:rsid w:val="00744FD8"/>
    <w:rsid w:val="00770342"/>
    <w:rsid w:val="007C5FF3"/>
    <w:rsid w:val="00882F6F"/>
    <w:rsid w:val="00896477"/>
    <w:rsid w:val="008E4002"/>
    <w:rsid w:val="00907C1D"/>
    <w:rsid w:val="00931F2B"/>
    <w:rsid w:val="009D0281"/>
    <w:rsid w:val="009D2C83"/>
    <w:rsid w:val="00A01043"/>
    <w:rsid w:val="00A73F48"/>
    <w:rsid w:val="00AC0C1D"/>
    <w:rsid w:val="00B37D7C"/>
    <w:rsid w:val="00BA26DC"/>
    <w:rsid w:val="00BB0EDD"/>
    <w:rsid w:val="00BB44AB"/>
    <w:rsid w:val="00C06142"/>
    <w:rsid w:val="00C83538"/>
    <w:rsid w:val="00CC3DE3"/>
    <w:rsid w:val="00CE614F"/>
    <w:rsid w:val="00DB09D9"/>
    <w:rsid w:val="00E2717D"/>
    <w:rsid w:val="00E7649F"/>
    <w:rsid w:val="00EB4FC0"/>
    <w:rsid w:val="00EC3684"/>
    <w:rsid w:val="00EE5F6A"/>
    <w:rsid w:val="00F04BC7"/>
    <w:rsid w:val="00F65CD5"/>
    <w:rsid w:val="00FA22CA"/>
    <w:rsid w:val="00FA2553"/>
    <w:rsid w:val="00FC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E64"/>
  </w:style>
  <w:style w:type="character" w:styleId="a6">
    <w:name w:val="annotation reference"/>
    <w:basedOn w:val="a0"/>
    <w:uiPriority w:val="99"/>
    <w:semiHidden/>
    <w:unhideWhenUsed/>
    <w:rsid w:val="002E5E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5E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5E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5E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5EAF"/>
    <w:rPr>
      <w:b/>
      <w:bCs/>
      <w:sz w:val="20"/>
      <w:szCs w:val="20"/>
    </w:rPr>
  </w:style>
  <w:style w:type="paragraph" w:styleId="ab">
    <w:name w:val="Normal (Web)"/>
    <w:basedOn w:val="a"/>
    <w:rsid w:val="004608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3E64"/>
  </w:style>
  <w:style w:type="character" w:styleId="CommentReference">
    <w:name w:val="annotation reference"/>
    <w:basedOn w:val="DefaultParagraphFont"/>
    <w:uiPriority w:val="99"/>
    <w:semiHidden/>
    <w:unhideWhenUsed/>
    <w:rsid w:val="002E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AF"/>
    <w:rPr>
      <w:b/>
      <w:bCs/>
      <w:sz w:val="20"/>
      <w:szCs w:val="20"/>
    </w:rPr>
  </w:style>
  <w:style w:type="paragraph" w:styleId="NormalWeb">
    <w:name w:val="Normal (Web)"/>
    <w:basedOn w:val="Normal"/>
    <w:rsid w:val="004608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2A46-9F7A-45D5-B031-47DF8412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Boleac</dc:creator>
  <cp:lastModifiedBy>abucur</cp:lastModifiedBy>
  <cp:revision>10</cp:revision>
  <cp:lastPrinted>2015-06-08T15:14:00Z</cp:lastPrinted>
  <dcterms:created xsi:type="dcterms:W3CDTF">2015-06-03T07:10:00Z</dcterms:created>
  <dcterms:modified xsi:type="dcterms:W3CDTF">2015-06-19T08:46:00Z</dcterms:modified>
</cp:coreProperties>
</file>