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50247" w14:textId="217BDF9C" w:rsidR="00CB3C2F" w:rsidRDefault="00E8087E" w:rsidP="00CB3C2F">
      <w:pPr>
        <w:jc w:val="center"/>
        <w:rPr>
          <w:b/>
          <w:sz w:val="28"/>
          <w:szCs w:val="28"/>
          <w:lang w:val="ro-MD" w:eastAsia="en-US"/>
        </w:rPr>
      </w:pPr>
      <w:r w:rsidRPr="00E8087E">
        <w:rPr>
          <w:b/>
          <w:sz w:val="28"/>
          <w:szCs w:val="28"/>
          <w:lang w:val="ro-MD" w:eastAsia="en-US"/>
        </w:rPr>
        <w:t>cu privire la transmiterea unor bunuri imobile</w:t>
      </w:r>
      <w:r w:rsidRPr="00E8087E">
        <w:rPr>
          <w:b/>
          <w:sz w:val="28"/>
          <w:szCs w:val="28"/>
          <w:lang w:eastAsia="en-US"/>
        </w:rPr>
        <w:t xml:space="preserve"> </w:t>
      </w:r>
      <w:r w:rsidRPr="00E8087E">
        <w:rPr>
          <w:b/>
          <w:sz w:val="28"/>
          <w:szCs w:val="28"/>
          <w:lang w:val="ro-MD" w:eastAsia="en-US"/>
        </w:rPr>
        <w:t>din proprietatea</w:t>
      </w:r>
      <w:r w:rsidR="00EF6790">
        <w:rPr>
          <w:b/>
          <w:sz w:val="28"/>
          <w:szCs w:val="28"/>
          <w:lang w:val="ro-MD" w:eastAsia="en-US"/>
        </w:rPr>
        <w:t xml:space="preserve"> </w:t>
      </w:r>
      <w:r w:rsidR="0087361C">
        <w:rPr>
          <w:b/>
          <w:color w:val="EE0000"/>
          <w:sz w:val="28"/>
          <w:szCs w:val="28"/>
          <w:lang w:val="ro-MD" w:eastAsia="en-US"/>
        </w:rPr>
        <w:t xml:space="preserve"> </w:t>
      </w:r>
      <w:r w:rsidR="00EF6790">
        <w:rPr>
          <w:b/>
          <w:sz w:val="28"/>
          <w:szCs w:val="28"/>
          <w:lang w:val="ro-MD" w:eastAsia="en-US"/>
        </w:rPr>
        <w:t xml:space="preserve"> </w:t>
      </w:r>
    </w:p>
    <w:p w14:paraId="5A7E67B6" w14:textId="690AD4E4" w:rsidR="00EF6790" w:rsidRDefault="00E8087E" w:rsidP="00CB3C2F">
      <w:pPr>
        <w:jc w:val="center"/>
        <w:rPr>
          <w:b/>
          <w:sz w:val="28"/>
          <w:szCs w:val="28"/>
          <w:lang w:val="ro-MD" w:eastAsia="en-US"/>
        </w:rPr>
      </w:pPr>
      <w:r w:rsidRPr="00E8087E">
        <w:rPr>
          <w:b/>
          <w:sz w:val="28"/>
          <w:szCs w:val="28"/>
          <w:lang w:val="ro-MD" w:eastAsia="en-US"/>
        </w:rPr>
        <w:t>statului</w:t>
      </w:r>
      <w:r w:rsidR="00CB3C2F">
        <w:rPr>
          <w:b/>
          <w:sz w:val="28"/>
          <w:szCs w:val="28"/>
          <w:lang w:val="ro-MD" w:eastAsia="en-US"/>
        </w:rPr>
        <w:t xml:space="preserve"> </w:t>
      </w:r>
      <w:r w:rsidRPr="00E8087E">
        <w:rPr>
          <w:b/>
          <w:sz w:val="28"/>
          <w:szCs w:val="28"/>
          <w:lang w:val="ro-MD" w:eastAsia="en-US"/>
        </w:rPr>
        <w:t>în proprietatea</w:t>
      </w:r>
      <w:r w:rsidR="00EF6790">
        <w:rPr>
          <w:b/>
          <w:sz w:val="28"/>
          <w:szCs w:val="28"/>
          <w:lang w:val="ro-MD" w:eastAsia="en-US"/>
        </w:rPr>
        <w:t xml:space="preserve"> </w:t>
      </w:r>
      <w:r w:rsidRPr="00E8087E">
        <w:rPr>
          <w:b/>
          <w:sz w:val="28"/>
          <w:szCs w:val="28"/>
          <w:lang w:val="ro-MD" w:eastAsia="en-US"/>
        </w:rPr>
        <w:t xml:space="preserve">unității administrativ-teritoriale Etulia, </w:t>
      </w:r>
    </w:p>
    <w:p w14:paraId="3665D756" w14:textId="3600DF2C" w:rsidR="00E8087E" w:rsidRDefault="00E8087E" w:rsidP="00CB3C2F">
      <w:pPr>
        <w:jc w:val="center"/>
        <w:rPr>
          <w:b/>
          <w:sz w:val="28"/>
          <w:szCs w:val="28"/>
          <w:lang w:val="ro-MD" w:eastAsia="en-US"/>
        </w:rPr>
      </w:pPr>
      <w:r w:rsidRPr="00E8087E">
        <w:rPr>
          <w:b/>
          <w:sz w:val="28"/>
          <w:szCs w:val="28"/>
          <w:lang w:val="ro-MD" w:eastAsia="en-US"/>
        </w:rPr>
        <w:t>UTA Găgăuzia</w:t>
      </w:r>
      <w:r w:rsidR="00CB3C2F">
        <w:rPr>
          <w:b/>
          <w:sz w:val="28"/>
          <w:szCs w:val="28"/>
          <w:lang w:val="ro-MD" w:eastAsia="en-US"/>
        </w:rPr>
        <w:t xml:space="preserve"> și modificarea unor acte normative</w:t>
      </w:r>
    </w:p>
    <w:p w14:paraId="5293354E" w14:textId="59EFDD00" w:rsidR="007E4D65" w:rsidRPr="00E8087E" w:rsidRDefault="007E4D65" w:rsidP="00CB3C2F">
      <w:pPr>
        <w:jc w:val="center"/>
        <w:rPr>
          <w:b/>
          <w:sz w:val="28"/>
          <w:szCs w:val="28"/>
          <w:lang w:val="ro-MD" w:eastAsia="en-US"/>
        </w:rPr>
      </w:pPr>
      <w:r>
        <w:rPr>
          <w:b/>
          <w:sz w:val="28"/>
          <w:szCs w:val="28"/>
          <w:lang w:val="ro-MD" w:eastAsia="en-US"/>
        </w:rPr>
        <w:t>--------------------------------------------------------</w:t>
      </w:r>
    </w:p>
    <w:p w14:paraId="7013B8D7" w14:textId="77777777" w:rsidR="00F01E1E" w:rsidRDefault="00F01E1E" w:rsidP="00DC65E2">
      <w:pPr>
        <w:jc w:val="center"/>
        <w:rPr>
          <w:b/>
          <w:sz w:val="28"/>
          <w:szCs w:val="28"/>
          <w:lang w:val="ro-MD"/>
        </w:rPr>
      </w:pPr>
    </w:p>
    <w:p w14:paraId="0F51BA0E" w14:textId="284915DA" w:rsidR="00EF7564" w:rsidRDefault="00DC65E2" w:rsidP="007E2028">
      <w:pPr>
        <w:pStyle w:val="NormalWeb"/>
        <w:ind w:firstLine="709"/>
        <w:contextualSpacing/>
        <w:rPr>
          <w:sz w:val="28"/>
          <w:szCs w:val="28"/>
          <w:lang w:val="ro-RO"/>
        </w:rPr>
      </w:pPr>
      <w:r w:rsidRPr="00DB4631">
        <w:rPr>
          <w:sz w:val="28"/>
          <w:szCs w:val="28"/>
          <w:lang w:val="ro-MD"/>
        </w:rPr>
        <w:t>În temeiul</w:t>
      </w:r>
      <w:r w:rsidR="00EC1974">
        <w:rPr>
          <w:sz w:val="28"/>
          <w:szCs w:val="28"/>
          <w:lang w:val="ro-MD"/>
        </w:rPr>
        <w:t xml:space="preserve"> </w:t>
      </w:r>
      <w:r w:rsidR="002A37EC" w:rsidRPr="00DB4631">
        <w:rPr>
          <w:sz w:val="28"/>
          <w:szCs w:val="28"/>
          <w:lang w:val="ro-MD"/>
        </w:rPr>
        <w:t>art. 6 alin. (1) lit. a)</w:t>
      </w:r>
      <w:r w:rsidR="001630F1">
        <w:rPr>
          <w:sz w:val="28"/>
          <w:szCs w:val="28"/>
          <w:lang w:val="ro-MD"/>
        </w:rPr>
        <w:t xml:space="preserve">, </w:t>
      </w:r>
      <w:r w:rsidR="002A37EC" w:rsidRPr="00DB4631">
        <w:rPr>
          <w:sz w:val="28"/>
          <w:szCs w:val="28"/>
          <w:lang w:val="ro-MD"/>
        </w:rPr>
        <w:t>art. 14 alin. (1) lit. b) din Legea nr. 121/2007 privind administrarea și deetatizarea proprietății publice (</w:t>
      </w:r>
      <w:bookmarkStart w:id="0" w:name="_Hlk213225558"/>
      <w:r w:rsidR="002A37EC" w:rsidRPr="00DB4631">
        <w:rPr>
          <w:sz w:val="28"/>
          <w:szCs w:val="28"/>
          <w:lang w:val="ro-MD"/>
        </w:rPr>
        <w:t xml:space="preserve">Monitorul Oficial al Republicii Moldova, 2007, </w:t>
      </w:r>
      <w:r w:rsidR="002A37EC">
        <w:rPr>
          <w:sz w:val="28"/>
          <w:szCs w:val="28"/>
          <w:lang w:val="ro-MD"/>
        </w:rPr>
        <w:t>n</w:t>
      </w:r>
      <w:r w:rsidR="002A37EC" w:rsidRPr="00DB4631">
        <w:rPr>
          <w:sz w:val="28"/>
          <w:szCs w:val="28"/>
          <w:lang w:val="ro-MD"/>
        </w:rPr>
        <w:t>r</w:t>
      </w:r>
      <w:r w:rsidR="002A37EC">
        <w:rPr>
          <w:sz w:val="28"/>
          <w:szCs w:val="28"/>
          <w:lang w:val="ro-MD"/>
        </w:rPr>
        <w:t>.</w:t>
      </w:r>
      <w:r w:rsidR="008A3BDE">
        <w:rPr>
          <w:sz w:val="28"/>
          <w:szCs w:val="28"/>
          <w:lang w:val="ro-MD"/>
        </w:rPr>
        <w:t xml:space="preserve"> </w:t>
      </w:r>
      <w:r w:rsidR="002A37EC" w:rsidRPr="00DB4631">
        <w:rPr>
          <w:sz w:val="28"/>
          <w:szCs w:val="28"/>
          <w:lang w:val="ro-MD"/>
        </w:rPr>
        <w:t>90-93, art. 401)</w:t>
      </w:r>
      <w:bookmarkEnd w:id="0"/>
      <w:r w:rsidR="002A37EC" w:rsidRPr="00DB4631">
        <w:rPr>
          <w:sz w:val="28"/>
          <w:szCs w:val="28"/>
          <w:lang w:val="ro-MD"/>
        </w:rPr>
        <w:t>, cu modificările ulterioare</w:t>
      </w:r>
      <w:r w:rsidR="002A37EC">
        <w:rPr>
          <w:sz w:val="28"/>
          <w:szCs w:val="28"/>
          <w:lang w:val="ro-MD"/>
        </w:rPr>
        <w:t xml:space="preserve">, </w:t>
      </w:r>
      <w:r w:rsidRPr="00DB4631">
        <w:rPr>
          <w:sz w:val="28"/>
          <w:szCs w:val="28"/>
          <w:lang w:val="ro-MD"/>
        </w:rPr>
        <w:t xml:space="preserve">art. 8 alin. (2) din Legea nr. 523/1999 cu privire la proprietatea publică a unităților administrativ-teritoriale (Monitorul Oficial al Republicii Moldova, 1999, </w:t>
      </w:r>
      <w:r w:rsidR="002A37EC">
        <w:rPr>
          <w:sz w:val="28"/>
          <w:szCs w:val="28"/>
          <w:lang w:val="ro-MD"/>
        </w:rPr>
        <w:t>n</w:t>
      </w:r>
      <w:r w:rsidRPr="00DB4631">
        <w:rPr>
          <w:sz w:val="28"/>
          <w:szCs w:val="28"/>
          <w:lang w:val="ro-MD"/>
        </w:rPr>
        <w:t>r.</w:t>
      </w:r>
      <w:r w:rsidR="008A3BDE">
        <w:rPr>
          <w:sz w:val="28"/>
          <w:szCs w:val="28"/>
          <w:lang w:val="ro-MD"/>
        </w:rPr>
        <w:t xml:space="preserve"> </w:t>
      </w:r>
      <w:r w:rsidRPr="00DB4631">
        <w:rPr>
          <w:sz w:val="28"/>
          <w:szCs w:val="28"/>
          <w:lang w:val="ro-MD"/>
        </w:rPr>
        <w:t>124-125, art. 611), cu modificările ulterioare</w:t>
      </w:r>
      <w:r w:rsidR="00465AC7">
        <w:rPr>
          <w:sz w:val="28"/>
          <w:szCs w:val="28"/>
          <w:lang w:val="ro-MD"/>
        </w:rPr>
        <w:t xml:space="preserve">, </w:t>
      </w:r>
      <w:r w:rsidR="00CB3C2F">
        <w:rPr>
          <w:sz w:val="28"/>
          <w:szCs w:val="28"/>
          <w:lang w:val="ro-MD"/>
        </w:rPr>
        <w:t xml:space="preserve">precum și </w:t>
      </w:r>
      <w:r w:rsidR="00465AC7">
        <w:rPr>
          <w:sz w:val="28"/>
          <w:szCs w:val="28"/>
          <w:lang w:val="ro-MD"/>
        </w:rPr>
        <w:t>art.</w:t>
      </w:r>
      <w:r w:rsidR="00EF6790">
        <w:rPr>
          <w:sz w:val="28"/>
          <w:szCs w:val="28"/>
          <w:lang w:val="ro-MD"/>
        </w:rPr>
        <w:t xml:space="preserve"> </w:t>
      </w:r>
      <w:r w:rsidR="00465AC7">
        <w:rPr>
          <w:sz w:val="28"/>
          <w:szCs w:val="28"/>
          <w:lang w:val="ro-MD"/>
        </w:rPr>
        <w:t>5 lit. j)</w:t>
      </w:r>
      <w:r w:rsidR="00CB3C2F">
        <w:rPr>
          <w:sz w:val="28"/>
          <w:szCs w:val="28"/>
          <w:lang w:val="ro-MD"/>
        </w:rPr>
        <w:t>,</w:t>
      </w:r>
      <w:r w:rsidR="00465AC7" w:rsidRPr="00465AC7">
        <w:rPr>
          <w:sz w:val="28"/>
          <w:szCs w:val="28"/>
          <w:lang w:val="ro-MD"/>
        </w:rPr>
        <w:t xml:space="preserve"> </w:t>
      </w:r>
      <w:r w:rsidR="00465AC7">
        <w:rPr>
          <w:sz w:val="28"/>
          <w:szCs w:val="28"/>
          <w:lang w:val="ro-MD"/>
        </w:rPr>
        <w:t>art.</w:t>
      </w:r>
      <w:r w:rsidR="008A3BDE">
        <w:rPr>
          <w:sz w:val="28"/>
          <w:szCs w:val="28"/>
          <w:lang w:val="ro-MD"/>
        </w:rPr>
        <w:t xml:space="preserve"> </w:t>
      </w:r>
      <w:r w:rsidR="00465AC7">
        <w:rPr>
          <w:sz w:val="28"/>
          <w:szCs w:val="28"/>
          <w:lang w:val="ro-MD"/>
        </w:rPr>
        <w:t>16 alin.</w:t>
      </w:r>
      <w:r w:rsidR="00EF6790">
        <w:rPr>
          <w:sz w:val="28"/>
          <w:szCs w:val="28"/>
          <w:lang w:val="ro-MD"/>
        </w:rPr>
        <w:t xml:space="preserve"> </w:t>
      </w:r>
      <w:r w:rsidR="00465AC7">
        <w:rPr>
          <w:sz w:val="28"/>
          <w:szCs w:val="28"/>
          <w:lang w:val="ro-MD"/>
        </w:rPr>
        <w:t xml:space="preserve">(1) din Codul funciar </w:t>
      </w:r>
      <w:r w:rsidR="008A3BDE">
        <w:rPr>
          <w:sz w:val="28"/>
          <w:szCs w:val="28"/>
          <w:lang w:val="ro-MD"/>
        </w:rPr>
        <w:t xml:space="preserve">          </w:t>
      </w:r>
      <w:r w:rsidR="00465AC7">
        <w:rPr>
          <w:sz w:val="28"/>
          <w:szCs w:val="28"/>
          <w:lang w:val="ro-MD"/>
        </w:rPr>
        <w:t>nr.</w:t>
      </w:r>
      <w:r w:rsidR="008A3BDE">
        <w:rPr>
          <w:sz w:val="28"/>
          <w:szCs w:val="28"/>
          <w:lang w:val="ro-MD"/>
        </w:rPr>
        <w:t xml:space="preserve"> </w:t>
      </w:r>
      <w:r w:rsidR="00465AC7">
        <w:rPr>
          <w:sz w:val="28"/>
          <w:szCs w:val="28"/>
          <w:lang w:val="ro-MD"/>
        </w:rPr>
        <w:t>22/2024 (</w:t>
      </w:r>
      <w:r w:rsidR="00465AC7" w:rsidRPr="00DB4631">
        <w:rPr>
          <w:sz w:val="28"/>
          <w:szCs w:val="28"/>
          <w:lang w:val="ro-MD"/>
        </w:rPr>
        <w:t>Monitorul Oficial al Republicii Moldova, 20</w:t>
      </w:r>
      <w:r w:rsidR="00465AC7">
        <w:rPr>
          <w:sz w:val="28"/>
          <w:szCs w:val="28"/>
          <w:lang w:val="ro-MD"/>
        </w:rPr>
        <w:t>24</w:t>
      </w:r>
      <w:r w:rsidR="00465AC7" w:rsidRPr="00DB4631">
        <w:rPr>
          <w:sz w:val="28"/>
          <w:szCs w:val="28"/>
          <w:lang w:val="ro-MD"/>
        </w:rPr>
        <w:t xml:space="preserve">, </w:t>
      </w:r>
      <w:r w:rsidR="00465AC7">
        <w:rPr>
          <w:sz w:val="28"/>
          <w:szCs w:val="28"/>
          <w:lang w:val="ro-MD"/>
        </w:rPr>
        <w:t>n</w:t>
      </w:r>
      <w:r w:rsidR="00465AC7" w:rsidRPr="00DB4631">
        <w:rPr>
          <w:sz w:val="28"/>
          <w:szCs w:val="28"/>
          <w:lang w:val="ro-MD"/>
        </w:rPr>
        <w:t>r</w:t>
      </w:r>
      <w:r w:rsidR="00465AC7">
        <w:rPr>
          <w:sz w:val="28"/>
          <w:szCs w:val="28"/>
          <w:lang w:val="ro-MD"/>
        </w:rPr>
        <w:t>.</w:t>
      </w:r>
      <w:r w:rsidR="008A3BDE">
        <w:rPr>
          <w:sz w:val="28"/>
          <w:szCs w:val="28"/>
          <w:lang w:val="ro-MD"/>
        </w:rPr>
        <w:t xml:space="preserve"> </w:t>
      </w:r>
      <w:r w:rsidR="00465AC7" w:rsidRPr="00DB4631">
        <w:rPr>
          <w:sz w:val="28"/>
          <w:szCs w:val="28"/>
          <w:lang w:val="ro-MD"/>
        </w:rPr>
        <w:t>9</w:t>
      </w:r>
      <w:r w:rsidR="00465AC7">
        <w:rPr>
          <w:sz w:val="28"/>
          <w:szCs w:val="28"/>
          <w:lang w:val="ro-MD"/>
        </w:rPr>
        <w:t>3</w:t>
      </w:r>
      <w:r w:rsidR="00465AC7" w:rsidRPr="00DB4631">
        <w:rPr>
          <w:sz w:val="28"/>
          <w:szCs w:val="28"/>
          <w:lang w:val="ro-MD"/>
        </w:rPr>
        <w:t>-9</w:t>
      </w:r>
      <w:r w:rsidR="00465AC7">
        <w:rPr>
          <w:sz w:val="28"/>
          <w:szCs w:val="28"/>
          <w:lang w:val="ro-MD"/>
        </w:rPr>
        <w:t>5</w:t>
      </w:r>
      <w:r w:rsidR="00465AC7" w:rsidRPr="00DB4631">
        <w:rPr>
          <w:sz w:val="28"/>
          <w:szCs w:val="28"/>
          <w:lang w:val="ro-MD"/>
        </w:rPr>
        <w:t xml:space="preserve">, art. </w:t>
      </w:r>
      <w:r w:rsidR="00465AC7">
        <w:rPr>
          <w:sz w:val="28"/>
          <w:szCs w:val="28"/>
          <w:lang w:val="ro-MD"/>
        </w:rPr>
        <w:t xml:space="preserve">137), </w:t>
      </w:r>
      <w:r w:rsidR="00465AC7" w:rsidRPr="00DB4631">
        <w:rPr>
          <w:sz w:val="28"/>
          <w:szCs w:val="28"/>
          <w:lang w:val="ro-MD"/>
        </w:rPr>
        <w:t>cu modificările ulterioare</w:t>
      </w:r>
      <w:r w:rsidR="001630F1">
        <w:rPr>
          <w:sz w:val="28"/>
          <w:szCs w:val="28"/>
          <w:lang w:val="ro-MD"/>
        </w:rPr>
        <w:t>,</w:t>
      </w:r>
      <w:r w:rsidR="00465AC7" w:rsidRPr="00465AC7">
        <w:rPr>
          <w:sz w:val="28"/>
          <w:szCs w:val="28"/>
          <w:lang w:val="ro-RO"/>
        </w:rPr>
        <w:t xml:space="preserve"> </w:t>
      </w:r>
      <w:r w:rsidR="00C2559E" w:rsidRPr="007E6050">
        <w:rPr>
          <w:sz w:val="28"/>
          <w:szCs w:val="28"/>
          <w:lang w:val="ro-RO"/>
        </w:rPr>
        <w:t>Guvernul HOTĂRĂŞTE:</w:t>
      </w:r>
    </w:p>
    <w:p w14:paraId="4EE3AC66" w14:textId="77777777" w:rsidR="007E2028" w:rsidRPr="00465AC7" w:rsidRDefault="007E2028" w:rsidP="007E2028">
      <w:pPr>
        <w:pStyle w:val="NormalWeb"/>
        <w:ind w:firstLine="709"/>
        <w:contextualSpacing/>
        <w:rPr>
          <w:sz w:val="28"/>
          <w:szCs w:val="28"/>
          <w:lang w:val="ro-MD"/>
        </w:rPr>
      </w:pPr>
    </w:p>
    <w:p w14:paraId="1D84D410" w14:textId="5DCA2BDF" w:rsidR="007E2028" w:rsidRPr="007E2028" w:rsidRDefault="00A74887" w:rsidP="007E2028">
      <w:pPr>
        <w:pStyle w:val="Listparagr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o-MD"/>
        </w:rPr>
      </w:pPr>
      <w:r w:rsidRPr="00C42067">
        <w:rPr>
          <w:sz w:val="28"/>
          <w:szCs w:val="28"/>
          <w:lang w:val="ro-MD"/>
        </w:rPr>
        <w:t>Se transmit</w:t>
      </w:r>
      <w:r w:rsidR="00C243D1">
        <w:rPr>
          <w:sz w:val="28"/>
          <w:szCs w:val="28"/>
          <w:lang w:val="ro-MD"/>
        </w:rPr>
        <w:t>e</w:t>
      </w:r>
      <w:r>
        <w:rPr>
          <w:sz w:val="28"/>
          <w:szCs w:val="28"/>
          <w:lang w:val="ro-MD"/>
        </w:rPr>
        <w:t>,</w:t>
      </w:r>
      <w:r w:rsidRPr="00C42067">
        <w:rPr>
          <w:sz w:val="28"/>
          <w:szCs w:val="28"/>
          <w:lang w:val="ro-MD"/>
        </w:rPr>
        <w:t xml:space="preserve"> cu titlu gratuit, cu acordul </w:t>
      </w:r>
      <w:r w:rsidRPr="00262E74">
        <w:rPr>
          <w:sz w:val="28"/>
          <w:szCs w:val="28"/>
          <w:lang w:val="ro-MD"/>
        </w:rPr>
        <w:t xml:space="preserve">Consiliului </w:t>
      </w:r>
      <w:r w:rsidR="00465AC7" w:rsidRPr="00262E74">
        <w:rPr>
          <w:sz w:val="28"/>
          <w:szCs w:val="28"/>
          <w:lang w:val="ro-MD"/>
        </w:rPr>
        <w:t>l</w:t>
      </w:r>
      <w:r w:rsidRPr="00262E74">
        <w:rPr>
          <w:sz w:val="28"/>
          <w:szCs w:val="28"/>
          <w:lang w:val="ro-MD"/>
        </w:rPr>
        <w:t xml:space="preserve">ocal </w:t>
      </w:r>
      <w:r w:rsidRPr="00C42067">
        <w:rPr>
          <w:sz w:val="28"/>
          <w:szCs w:val="28"/>
          <w:lang w:val="ro-MD"/>
        </w:rPr>
        <w:t>Etulia,</w:t>
      </w:r>
      <w:r w:rsidR="00465AC7" w:rsidRPr="00465AC7">
        <w:rPr>
          <w:sz w:val="28"/>
          <w:szCs w:val="28"/>
          <w:lang w:val="ro-MD"/>
        </w:rPr>
        <w:t xml:space="preserve"> U</w:t>
      </w:r>
      <w:r w:rsidR="0006650D">
        <w:rPr>
          <w:sz w:val="28"/>
          <w:szCs w:val="28"/>
          <w:lang w:val="ro-MD"/>
        </w:rPr>
        <w:t>nit</w:t>
      </w:r>
      <w:r w:rsidR="00A846AC">
        <w:rPr>
          <w:sz w:val="28"/>
          <w:szCs w:val="28"/>
          <w:lang w:val="ro-MD"/>
        </w:rPr>
        <w:t>atea</w:t>
      </w:r>
      <w:r w:rsidR="0006650D">
        <w:rPr>
          <w:sz w:val="28"/>
          <w:szCs w:val="28"/>
          <w:lang w:val="ro-MD"/>
        </w:rPr>
        <w:t xml:space="preserve"> </w:t>
      </w:r>
      <w:r w:rsidR="00465AC7" w:rsidRPr="00465AC7">
        <w:rPr>
          <w:sz w:val="28"/>
          <w:szCs w:val="28"/>
          <w:lang w:val="ro-MD"/>
        </w:rPr>
        <w:t>T</w:t>
      </w:r>
      <w:r w:rsidR="0006650D">
        <w:rPr>
          <w:sz w:val="28"/>
          <w:szCs w:val="28"/>
          <w:lang w:val="ro-MD"/>
        </w:rPr>
        <w:t>eritorial</w:t>
      </w:r>
      <w:r w:rsidR="00A846AC">
        <w:rPr>
          <w:sz w:val="28"/>
          <w:szCs w:val="28"/>
          <w:lang w:val="ro-MD"/>
        </w:rPr>
        <w:t>ă</w:t>
      </w:r>
      <w:r w:rsidR="0006650D">
        <w:rPr>
          <w:sz w:val="28"/>
          <w:szCs w:val="28"/>
          <w:lang w:val="ro-MD"/>
        </w:rPr>
        <w:t xml:space="preserve"> </w:t>
      </w:r>
      <w:r w:rsidR="00465AC7" w:rsidRPr="00465AC7">
        <w:rPr>
          <w:sz w:val="28"/>
          <w:szCs w:val="28"/>
          <w:lang w:val="ro-MD"/>
        </w:rPr>
        <w:t>A</w:t>
      </w:r>
      <w:r w:rsidR="0006650D">
        <w:rPr>
          <w:sz w:val="28"/>
          <w:szCs w:val="28"/>
          <w:lang w:val="ro-MD"/>
        </w:rPr>
        <w:t>utonom</w:t>
      </w:r>
      <w:r w:rsidR="00A846AC">
        <w:rPr>
          <w:sz w:val="28"/>
          <w:szCs w:val="28"/>
          <w:lang w:val="ro-MD"/>
        </w:rPr>
        <w:t>ă</w:t>
      </w:r>
      <w:r w:rsidR="0006650D">
        <w:rPr>
          <w:sz w:val="28"/>
          <w:szCs w:val="28"/>
          <w:lang w:val="ro-MD"/>
        </w:rPr>
        <w:t xml:space="preserve"> (UTA)</w:t>
      </w:r>
      <w:r w:rsidR="00465AC7" w:rsidRPr="00465AC7">
        <w:rPr>
          <w:sz w:val="28"/>
          <w:szCs w:val="28"/>
          <w:lang w:val="ro-MD"/>
        </w:rPr>
        <w:t xml:space="preserve"> Găgăuzia</w:t>
      </w:r>
      <w:r w:rsidR="00465AC7">
        <w:rPr>
          <w:sz w:val="28"/>
          <w:szCs w:val="28"/>
          <w:lang w:val="ro-MD"/>
        </w:rPr>
        <w:t>,</w:t>
      </w:r>
      <w:r w:rsidRPr="00C42067">
        <w:rPr>
          <w:sz w:val="28"/>
          <w:szCs w:val="28"/>
          <w:lang w:val="ro-MD"/>
        </w:rPr>
        <w:t xml:space="preserve"> </w:t>
      </w:r>
      <w:r w:rsidRPr="00527BEC">
        <w:rPr>
          <w:sz w:val="28"/>
          <w:szCs w:val="28"/>
          <w:lang w:val="ro-MD"/>
        </w:rPr>
        <w:t>din proprietatea</w:t>
      </w:r>
      <w:r w:rsidR="0087361C">
        <w:rPr>
          <w:sz w:val="28"/>
          <w:szCs w:val="28"/>
          <w:lang w:val="ro-MD"/>
        </w:rPr>
        <w:t xml:space="preserve"> </w:t>
      </w:r>
      <w:r w:rsidRPr="00527BEC">
        <w:rPr>
          <w:sz w:val="28"/>
          <w:szCs w:val="28"/>
          <w:lang w:val="ro-MD"/>
        </w:rPr>
        <w:t xml:space="preserve">statului, </w:t>
      </w:r>
      <w:r w:rsidR="00527BEC" w:rsidRPr="00527BEC">
        <w:rPr>
          <w:sz w:val="28"/>
          <w:szCs w:val="28"/>
          <w:lang w:val="ro-MD"/>
        </w:rPr>
        <w:t>administrarea Agenţiei Proprietăţii Publice</w:t>
      </w:r>
      <w:r w:rsidR="00527BEC">
        <w:rPr>
          <w:sz w:val="28"/>
          <w:szCs w:val="28"/>
          <w:lang w:val="ro-MD"/>
        </w:rPr>
        <w:t xml:space="preserve"> </w:t>
      </w:r>
      <w:r w:rsidRPr="00527BEC">
        <w:rPr>
          <w:sz w:val="28"/>
          <w:szCs w:val="28"/>
          <w:lang w:val="ro-MD"/>
        </w:rPr>
        <w:t>(gestiunea Direcți</w:t>
      </w:r>
      <w:r w:rsidR="008A3BDE">
        <w:rPr>
          <w:sz w:val="28"/>
          <w:szCs w:val="28"/>
          <w:lang w:val="ro-MD"/>
        </w:rPr>
        <w:t>ei</w:t>
      </w:r>
      <w:r w:rsidRPr="00527BEC">
        <w:rPr>
          <w:sz w:val="28"/>
          <w:szCs w:val="28"/>
          <w:lang w:val="ro-MD"/>
        </w:rPr>
        <w:t xml:space="preserve"> regional</w:t>
      </w:r>
      <w:r w:rsidR="008A3BDE">
        <w:rPr>
          <w:sz w:val="28"/>
          <w:szCs w:val="28"/>
          <w:lang w:val="ro-MD"/>
        </w:rPr>
        <w:t>e</w:t>
      </w:r>
      <w:r w:rsidRPr="00527BEC">
        <w:rPr>
          <w:sz w:val="28"/>
          <w:szCs w:val="28"/>
          <w:lang w:val="ro-MD"/>
        </w:rPr>
        <w:t xml:space="preserve"> Sud a Inspectoratului General al Poliției de Frontieră al </w:t>
      </w:r>
      <w:r w:rsidR="00A846AC">
        <w:rPr>
          <w:sz w:val="28"/>
          <w:szCs w:val="28"/>
          <w:lang w:val="ro-MD"/>
        </w:rPr>
        <w:t>M</w:t>
      </w:r>
      <w:r w:rsidRPr="00527BEC">
        <w:rPr>
          <w:sz w:val="28"/>
          <w:szCs w:val="28"/>
          <w:lang w:val="ro-MD"/>
        </w:rPr>
        <w:t xml:space="preserve">inisterului Afacerilor </w:t>
      </w:r>
      <w:r w:rsidR="00A846AC">
        <w:rPr>
          <w:sz w:val="28"/>
          <w:szCs w:val="28"/>
          <w:lang w:val="ro-MD"/>
        </w:rPr>
        <w:t>I</w:t>
      </w:r>
      <w:r w:rsidRPr="00527BEC">
        <w:rPr>
          <w:sz w:val="28"/>
          <w:szCs w:val="28"/>
          <w:lang w:val="ro-MD"/>
        </w:rPr>
        <w:t xml:space="preserve">nterne), </w:t>
      </w:r>
      <w:bookmarkStart w:id="1" w:name="_Hlk213227893"/>
      <w:r w:rsidRPr="00527BEC">
        <w:rPr>
          <w:sz w:val="28"/>
          <w:szCs w:val="28"/>
          <w:lang w:val="ro-MD"/>
        </w:rPr>
        <w:t xml:space="preserve">în proprietatea </w:t>
      </w:r>
      <w:r w:rsidR="00A846AC">
        <w:rPr>
          <w:sz w:val="28"/>
          <w:szCs w:val="28"/>
          <w:lang w:val="ro-MD"/>
        </w:rPr>
        <w:t xml:space="preserve">unității administrativ-teritoriale </w:t>
      </w:r>
      <w:r w:rsidR="0006650D" w:rsidRPr="00C42067">
        <w:rPr>
          <w:sz w:val="28"/>
          <w:szCs w:val="28"/>
          <w:lang w:val="ro-MD"/>
        </w:rPr>
        <w:t>Etulia,</w:t>
      </w:r>
      <w:r w:rsidR="0006650D">
        <w:rPr>
          <w:sz w:val="28"/>
          <w:szCs w:val="28"/>
          <w:lang w:val="ro-MD"/>
        </w:rPr>
        <w:t xml:space="preserve"> UTA</w:t>
      </w:r>
      <w:r w:rsidR="00465AC7" w:rsidRPr="00465AC7">
        <w:rPr>
          <w:sz w:val="28"/>
          <w:szCs w:val="28"/>
          <w:lang w:val="ro-MD"/>
        </w:rPr>
        <w:t xml:space="preserve"> Găgăuzia</w:t>
      </w:r>
      <w:bookmarkEnd w:id="1"/>
      <w:r w:rsidRPr="00527BEC">
        <w:rPr>
          <w:sz w:val="28"/>
          <w:szCs w:val="28"/>
          <w:lang w:val="ro-MD"/>
        </w:rPr>
        <w:t xml:space="preserve">, terenul </w:t>
      </w:r>
      <w:r w:rsidR="00A846AC">
        <w:rPr>
          <w:sz w:val="28"/>
          <w:szCs w:val="28"/>
          <w:lang w:val="ro-MD"/>
        </w:rPr>
        <w:t xml:space="preserve">cu </w:t>
      </w:r>
      <w:r w:rsidR="00527BEC" w:rsidRPr="00527BEC">
        <w:rPr>
          <w:sz w:val="28"/>
          <w:szCs w:val="28"/>
        </w:rPr>
        <w:t>număr</w:t>
      </w:r>
      <w:r w:rsidR="00A846AC">
        <w:rPr>
          <w:sz w:val="28"/>
          <w:szCs w:val="28"/>
        </w:rPr>
        <w:t>ul</w:t>
      </w:r>
      <w:r w:rsidR="00527BEC" w:rsidRPr="00527BEC">
        <w:rPr>
          <w:sz w:val="28"/>
          <w:szCs w:val="28"/>
        </w:rPr>
        <w:t xml:space="preserve"> cadastral 9629103.077,</w:t>
      </w:r>
      <w:r w:rsidRPr="00527BEC">
        <w:rPr>
          <w:sz w:val="28"/>
          <w:szCs w:val="28"/>
          <w:lang w:val="ro-MD"/>
        </w:rPr>
        <w:t xml:space="preserve"> </w:t>
      </w:r>
      <w:r w:rsidRPr="00527BEC">
        <w:rPr>
          <w:sz w:val="28"/>
          <w:szCs w:val="28"/>
        </w:rPr>
        <w:t>amplasat în satul Etulia Nouă</w:t>
      </w:r>
      <w:r w:rsidR="001630F1">
        <w:rPr>
          <w:sz w:val="28"/>
          <w:szCs w:val="28"/>
        </w:rPr>
        <w:t>.</w:t>
      </w:r>
    </w:p>
    <w:p w14:paraId="0BA453E7" w14:textId="6CA73CB1" w:rsidR="00C243D1" w:rsidRPr="00CF147B" w:rsidRDefault="00DC65E2" w:rsidP="00C243D1">
      <w:pPr>
        <w:pStyle w:val="Listparagr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2" w:name="_Hlk213224202"/>
      <w:r w:rsidRPr="00CF147B">
        <w:rPr>
          <w:sz w:val="28"/>
          <w:szCs w:val="28"/>
          <w:lang w:val="ro-MD"/>
        </w:rPr>
        <w:t>Se transmit</w:t>
      </w:r>
      <w:r w:rsidR="002A37EC" w:rsidRPr="00CF147B">
        <w:rPr>
          <w:sz w:val="28"/>
          <w:szCs w:val="28"/>
          <w:lang w:val="ro-MD"/>
        </w:rPr>
        <w:t>,</w:t>
      </w:r>
      <w:r w:rsidRPr="00CF147B">
        <w:rPr>
          <w:sz w:val="28"/>
          <w:szCs w:val="28"/>
          <w:lang w:val="ro-MD"/>
        </w:rPr>
        <w:t xml:space="preserve"> cu titlu gratuit, cu acordul </w:t>
      </w:r>
      <w:r w:rsidR="00E477F4" w:rsidRPr="00CF147B">
        <w:rPr>
          <w:sz w:val="28"/>
          <w:szCs w:val="28"/>
          <w:lang w:val="ro-MD"/>
        </w:rPr>
        <w:t xml:space="preserve">Consiliului local Etulia, </w:t>
      </w:r>
      <w:r w:rsidR="00465AC7" w:rsidRPr="00CF147B">
        <w:rPr>
          <w:sz w:val="28"/>
          <w:szCs w:val="28"/>
          <w:lang w:val="ro-MD"/>
        </w:rPr>
        <w:t>U</w:t>
      </w:r>
      <w:r w:rsidR="00E477F4" w:rsidRPr="00CF147B">
        <w:rPr>
          <w:sz w:val="28"/>
          <w:szCs w:val="28"/>
          <w:lang w:val="ro-MD"/>
        </w:rPr>
        <w:t xml:space="preserve">nitatea </w:t>
      </w:r>
      <w:r w:rsidR="00465AC7" w:rsidRPr="00CF147B">
        <w:rPr>
          <w:sz w:val="28"/>
          <w:szCs w:val="28"/>
          <w:lang w:val="ro-MD"/>
        </w:rPr>
        <w:t>T</w:t>
      </w:r>
      <w:r w:rsidR="00E477F4" w:rsidRPr="00CF147B">
        <w:rPr>
          <w:sz w:val="28"/>
          <w:szCs w:val="28"/>
          <w:lang w:val="ro-MD"/>
        </w:rPr>
        <w:t xml:space="preserve">eritorială </w:t>
      </w:r>
      <w:r w:rsidR="00465AC7" w:rsidRPr="00CF147B">
        <w:rPr>
          <w:sz w:val="28"/>
          <w:szCs w:val="28"/>
          <w:lang w:val="ro-MD"/>
        </w:rPr>
        <w:t>A</w:t>
      </w:r>
      <w:r w:rsidR="00E477F4" w:rsidRPr="00CF147B">
        <w:rPr>
          <w:sz w:val="28"/>
          <w:szCs w:val="28"/>
          <w:lang w:val="ro-MD"/>
        </w:rPr>
        <w:t>utonomă (UTA)</w:t>
      </w:r>
      <w:r w:rsidR="00465AC7" w:rsidRPr="00CF147B">
        <w:rPr>
          <w:sz w:val="28"/>
          <w:szCs w:val="28"/>
          <w:lang w:val="ro-MD"/>
        </w:rPr>
        <w:t xml:space="preserve"> Găgăuzia</w:t>
      </w:r>
      <w:r w:rsidR="0006650D" w:rsidRPr="00CF147B">
        <w:rPr>
          <w:sz w:val="28"/>
          <w:szCs w:val="28"/>
          <w:lang w:val="ro-MD"/>
        </w:rPr>
        <w:t xml:space="preserve">, </w:t>
      </w:r>
      <w:r w:rsidRPr="00CF147B">
        <w:rPr>
          <w:sz w:val="28"/>
          <w:szCs w:val="28"/>
          <w:lang w:val="ro-MD"/>
        </w:rPr>
        <w:t>din proprietatea</w:t>
      </w:r>
      <w:r w:rsidR="0087361C">
        <w:rPr>
          <w:sz w:val="28"/>
          <w:szCs w:val="28"/>
          <w:lang w:val="ro-MD"/>
        </w:rPr>
        <w:t xml:space="preserve"> </w:t>
      </w:r>
      <w:r w:rsidRPr="00CF147B">
        <w:rPr>
          <w:sz w:val="28"/>
          <w:szCs w:val="28"/>
          <w:lang w:val="ro-MD"/>
        </w:rPr>
        <w:t>statului, administrarea Ministerului Afacerilor Interne</w:t>
      </w:r>
      <w:r w:rsidR="00E477F4" w:rsidRPr="00CF147B">
        <w:rPr>
          <w:sz w:val="28"/>
          <w:szCs w:val="28"/>
          <w:lang w:val="ro-MD"/>
        </w:rPr>
        <w:t xml:space="preserve"> </w:t>
      </w:r>
      <w:r w:rsidRPr="00CF147B">
        <w:rPr>
          <w:sz w:val="28"/>
          <w:szCs w:val="28"/>
          <w:lang w:val="ro-MD"/>
        </w:rPr>
        <w:t>(</w:t>
      </w:r>
      <w:r w:rsidR="00E477F4" w:rsidRPr="00CF147B">
        <w:rPr>
          <w:sz w:val="28"/>
          <w:szCs w:val="28"/>
          <w:lang w:val="ro-MD"/>
        </w:rPr>
        <w:t>gestiunea Direcți</w:t>
      </w:r>
      <w:r w:rsidR="00EF6790" w:rsidRPr="00CF147B">
        <w:rPr>
          <w:sz w:val="28"/>
          <w:szCs w:val="28"/>
          <w:lang w:val="ro-MD"/>
        </w:rPr>
        <w:t>ei</w:t>
      </w:r>
      <w:r w:rsidR="00E477F4" w:rsidRPr="00CF147B">
        <w:rPr>
          <w:sz w:val="28"/>
          <w:szCs w:val="28"/>
          <w:lang w:val="ro-MD"/>
        </w:rPr>
        <w:t xml:space="preserve"> regional</w:t>
      </w:r>
      <w:r w:rsidR="008A3BDE" w:rsidRPr="00CF147B">
        <w:rPr>
          <w:sz w:val="28"/>
          <w:szCs w:val="28"/>
          <w:lang w:val="ro-MD"/>
        </w:rPr>
        <w:t>e</w:t>
      </w:r>
      <w:r w:rsidR="00E477F4" w:rsidRPr="00CF147B">
        <w:rPr>
          <w:sz w:val="28"/>
          <w:szCs w:val="28"/>
          <w:lang w:val="ro-MD"/>
        </w:rPr>
        <w:t xml:space="preserve"> Sud a Inspectoratului General al Poliției de Frontieră</w:t>
      </w:r>
      <w:r w:rsidR="008A3BDE" w:rsidRPr="00CF147B">
        <w:rPr>
          <w:sz w:val="28"/>
          <w:szCs w:val="28"/>
          <w:lang w:val="ro-MD"/>
        </w:rPr>
        <w:t xml:space="preserve"> al Ministerului Afacerilor Interne</w:t>
      </w:r>
      <w:r w:rsidRPr="00CF147B">
        <w:rPr>
          <w:sz w:val="28"/>
          <w:szCs w:val="28"/>
          <w:lang w:val="ro-MD"/>
        </w:rPr>
        <w:t xml:space="preserve">), </w:t>
      </w:r>
      <w:bookmarkStart w:id="3" w:name="_Hlk213229563"/>
      <w:r w:rsidR="0030356C" w:rsidRPr="00CF147B">
        <w:rPr>
          <w:sz w:val="28"/>
          <w:szCs w:val="28"/>
          <w:lang w:val="ro-MD"/>
        </w:rPr>
        <w:t>în proprietatea unității administrativ-teritoriale Etulia, UTA</w:t>
      </w:r>
      <w:r w:rsidR="00465AC7" w:rsidRPr="00CF147B">
        <w:rPr>
          <w:sz w:val="28"/>
          <w:szCs w:val="28"/>
          <w:lang w:val="ro-MD"/>
        </w:rPr>
        <w:t xml:space="preserve"> Găgăuzia</w:t>
      </w:r>
      <w:bookmarkEnd w:id="3"/>
      <w:r w:rsidRPr="00CF147B">
        <w:rPr>
          <w:sz w:val="28"/>
          <w:szCs w:val="28"/>
          <w:lang w:val="ro-MD"/>
        </w:rPr>
        <w:t>,</w:t>
      </w:r>
      <w:r w:rsidR="00622757" w:rsidRPr="00CF147B">
        <w:rPr>
          <w:sz w:val="28"/>
          <w:szCs w:val="28"/>
          <w:lang w:val="ro-MD"/>
        </w:rPr>
        <w:t xml:space="preserve"> </w:t>
      </w:r>
      <w:r w:rsidR="00EF6790" w:rsidRPr="00CF147B">
        <w:rPr>
          <w:sz w:val="28"/>
          <w:szCs w:val="28"/>
        </w:rPr>
        <w:t>următoarele</w:t>
      </w:r>
      <w:r w:rsidR="00EF6790" w:rsidRPr="00CF147B">
        <w:rPr>
          <w:sz w:val="28"/>
          <w:szCs w:val="28"/>
          <w:lang w:val="ro-MD"/>
        </w:rPr>
        <w:t xml:space="preserve"> </w:t>
      </w:r>
      <w:r w:rsidR="008B7AE0" w:rsidRPr="00CF147B">
        <w:rPr>
          <w:sz w:val="28"/>
          <w:szCs w:val="28"/>
          <w:lang w:val="ro-MD"/>
        </w:rPr>
        <w:t>bunuri</w:t>
      </w:r>
      <w:bookmarkEnd w:id="2"/>
      <w:r w:rsidR="00CF147B" w:rsidRPr="00CF147B">
        <w:rPr>
          <w:sz w:val="28"/>
          <w:szCs w:val="28"/>
          <w:lang w:val="ro-MD"/>
        </w:rPr>
        <w:t xml:space="preserve"> imobile</w:t>
      </w:r>
      <w:r w:rsidR="00EF6790" w:rsidRPr="00CF147B">
        <w:rPr>
          <w:sz w:val="28"/>
          <w:szCs w:val="28"/>
          <w:lang w:val="ro-MD"/>
        </w:rPr>
        <w:t>:</w:t>
      </w:r>
    </w:p>
    <w:p w14:paraId="21C67E3A" w14:textId="77777777" w:rsidR="00042B3D" w:rsidRPr="00CF147B" w:rsidRDefault="00042B3D" w:rsidP="00042B3D">
      <w:pPr>
        <w:pStyle w:val="Listparagraf"/>
        <w:tabs>
          <w:tab w:val="left" w:pos="993"/>
        </w:tabs>
        <w:ind w:left="709"/>
        <w:jc w:val="both"/>
        <w:rPr>
          <w:sz w:val="28"/>
          <w:szCs w:val="28"/>
        </w:rPr>
      </w:pPr>
    </w:p>
    <w:tbl>
      <w:tblPr>
        <w:tblStyle w:val="Tabelgril"/>
        <w:tblW w:w="9362" w:type="dxa"/>
        <w:tblLook w:val="04A0" w:firstRow="1" w:lastRow="0" w:firstColumn="1" w:lastColumn="0" w:noHBand="0" w:noVBand="1"/>
      </w:tblPr>
      <w:tblGrid>
        <w:gridCol w:w="682"/>
        <w:gridCol w:w="2290"/>
        <w:gridCol w:w="2552"/>
        <w:gridCol w:w="2036"/>
        <w:gridCol w:w="1802"/>
      </w:tblGrid>
      <w:tr w:rsidR="00042B3D" w:rsidRPr="00042B3D" w14:paraId="09E315D7" w14:textId="77777777" w:rsidTr="00C7384C">
        <w:tc>
          <w:tcPr>
            <w:tcW w:w="682" w:type="dxa"/>
          </w:tcPr>
          <w:p w14:paraId="2294B391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Nr.</w:t>
            </w:r>
          </w:p>
          <w:p w14:paraId="3DB982B7" w14:textId="4258C559" w:rsidR="00042B3D" w:rsidRPr="00042B3D" w:rsidRDefault="00042B3D" w:rsidP="00C7384C">
            <w:pPr>
              <w:contextualSpacing/>
              <w:jc w:val="both"/>
            </w:pPr>
            <w:r w:rsidRPr="00042B3D">
              <w:t>crt.</w:t>
            </w:r>
          </w:p>
        </w:tc>
        <w:tc>
          <w:tcPr>
            <w:tcW w:w="2290" w:type="dxa"/>
          </w:tcPr>
          <w:p w14:paraId="10D8736F" w14:textId="77777777" w:rsidR="00042B3D" w:rsidRDefault="00042B3D" w:rsidP="00C7384C">
            <w:pPr>
              <w:contextualSpacing/>
              <w:jc w:val="center"/>
            </w:pPr>
            <w:r w:rsidRPr="00042B3D">
              <w:t xml:space="preserve">Denumirea </w:t>
            </w:r>
          </w:p>
          <w:p w14:paraId="5AD131B4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bunului imobil</w:t>
            </w:r>
          </w:p>
        </w:tc>
        <w:tc>
          <w:tcPr>
            <w:tcW w:w="2552" w:type="dxa"/>
          </w:tcPr>
          <w:p w14:paraId="266CB211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Adresa</w:t>
            </w:r>
          </w:p>
        </w:tc>
        <w:tc>
          <w:tcPr>
            <w:tcW w:w="2036" w:type="dxa"/>
          </w:tcPr>
          <w:p w14:paraId="32F7EA54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Număr cadastral</w:t>
            </w:r>
          </w:p>
        </w:tc>
        <w:tc>
          <w:tcPr>
            <w:tcW w:w="1802" w:type="dxa"/>
          </w:tcPr>
          <w:p w14:paraId="6BE55C2C" w14:textId="3A063629" w:rsidR="008A3BDE" w:rsidRPr="00042B3D" w:rsidRDefault="00042B3D" w:rsidP="008A3BDE">
            <w:pPr>
              <w:contextualSpacing/>
              <w:jc w:val="center"/>
            </w:pPr>
            <w:r w:rsidRPr="00042B3D">
              <w:t>Suprafața</w:t>
            </w:r>
            <w:r w:rsidR="008A3BDE">
              <w:t>,</w:t>
            </w:r>
          </w:p>
          <w:p w14:paraId="590E0502" w14:textId="007D830A" w:rsidR="00042B3D" w:rsidRPr="00042B3D" w:rsidRDefault="00042B3D" w:rsidP="00C7384C">
            <w:pPr>
              <w:contextualSpacing/>
              <w:jc w:val="center"/>
            </w:pPr>
            <w:r w:rsidRPr="00042B3D">
              <w:t>m.p.</w:t>
            </w:r>
          </w:p>
        </w:tc>
      </w:tr>
      <w:tr w:rsidR="00042B3D" w:rsidRPr="00042B3D" w14:paraId="39AE74F0" w14:textId="77777777" w:rsidTr="00C7384C">
        <w:tc>
          <w:tcPr>
            <w:tcW w:w="682" w:type="dxa"/>
          </w:tcPr>
          <w:p w14:paraId="67C99319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1.</w:t>
            </w:r>
          </w:p>
        </w:tc>
        <w:tc>
          <w:tcPr>
            <w:tcW w:w="2290" w:type="dxa"/>
          </w:tcPr>
          <w:p w14:paraId="3B1D168D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construcție</w:t>
            </w:r>
          </w:p>
        </w:tc>
        <w:tc>
          <w:tcPr>
            <w:tcW w:w="2552" w:type="dxa"/>
            <w:vMerge w:val="restart"/>
          </w:tcPr>
          <w:p w14:paraId="65F6EB59" w14:textId="77777777" w:rsidR="00042B3D" w:rsidRPr="00042B3D" w:rsidRDefault="00042B3D" w:rsidP="00C7384C">
            <w:pPr>
              <w:contextualSpacing/>
              <w:jc w:val="center"/>
              <w:rPr>
                <w:lang w:val="ro-MD"/>
              </w:rPr>
            </w:pPr>
            <w:r w:rsidRPr="00042B3D">
              <w:rPr>
                <w:lang w:val="ro-MD"/>
              </w:rPr>
              <w:t xml:space="preserve">UTA Găgăuzia, com. Etulia, </w:t>
            </w:r>
          </w:p>
          <w:p w14:paraId="4CAFA427" w14:textId="77777777" w:rsidR="00042B3D" w:rsidRPr="00042B3D" w:rsidRDefault="00042B3D" w:rsidP="00C7384C">
            <w:pPr>
              <w:contextualSpacing/>
              <w:jc w:val="center"/>
              <w:rPr>
                <w:lang w:val="ro-MD"/>
              </w:rPr>
            </w:pPr>
            <w:r w:rsidRPr="00042B3D">
              <w:rPr>
                <w:lang w:val="ro-MD"/>
              </w:rPr>
              <w:t>s. Etulia Nouă,</w:t>
            </w:r>
          </w:p>
          <w:p w14:paraId="09393873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rPr>
                <w:lang w:val="ro-MD"/>
              </w:rPr>
              <w:t xml:space="preserve">str. Naberejnaia </w:t>
            </w:r>
          </w:p>
        </w:tc>
        <w:tc>
          <w:tcPr>
            <w:tcW w:w="2036" w:type="dxa"/>
          </w:tcPr>
          <w:p w14:paraId="733743CE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9629103.077.01</w:t>
            </w:r>
          </w:p>
        </w:tc>
        <w:tc>
          <w:tcPr>
            <w:tcW w:w="1802" w:type="dxa"/>
          </w:tcPr>
          <w:p w14:paraId="2A31203C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217,8</w:t>
            </w:r>
          </w:p>
        </w:tc>
      </w:tr>
      <w:tr w:rsidR="00042B3D" w:rsidRPr="00042B3D" w14:paraId="4F2171CE" w14:textId="77777777" w:rsidTr="00C7384C">
        <w:tc>
          <w:tcPr>
            <w:tcW w:w="682" w:type="dxa"/>
          </w:tcPr>
          <w:p w14:paraId="74C8FE8A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2.</w:t>
            </w:r>
          </w:p>
        </w:tc>
        <w:tc>
          <w:tcPr>
            <w:tcW w:w="2290" w:type="dxa"/>
          </w:tcPr>
          <w:p w14:paraId="5DD9EECA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construcție</w:t>
            </w:r>
          </w:p>
        </w:tc>
        <w:tc>
          <w:tcPr>
            <w:tcW w:w="2552" w:type="dxa"/>
            <w:vMerge/>
          </w:tcPr>
          <w:p w14:paraId="0CAAA290" w14:textId="77777777" w:rsidR="00042B3D" w:rsidRPr="00042B3D" w:rsidRDefault="00042B3D" w:rsidP="00C7384C">
            <w:pPr>
              <w:contextualSpacing/>
              <w:jc w:val="both"/>
            </w:pPr>
          </w:p>
        </w:tc>
        <w:tc>
          <w:tcPr>
            <w:tcW w:w="2036" w:type="dxa"/>
          </w:tcPr>
          <w:p w14:paraId="092B265D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9629103.077.02</w:t>
            </w:r>
          </w:p>
        </w:tc>
        <w:tc>
          <w:tcPr>
            <w:tcW w:w="1802" w:type="dxa"/>
          </w:tcPr>
          <w:p w14:paraId="576B6C2A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151,9</w:t>
            </w:r>
          </w:p>
        </w:tc>
      </w:tr>
      <w:tr w:rsidR="00042B3D" w:rsidRPr="00042B3D" w14:paraId="1A0A3635" w14:textId="77777777" w:rsidTr="00C7384C">
        <w:tc>
          <w:tcPr>
            <w:tcW w:w="682" w:type="dxa"/>
          </w:tcPr>
          <w:p w14:paraId="5117D0EA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3.</w:t>
            </w:r>
          </w:p>
        </w:tc>
        <w:tc>
          <w:tcPr>
            <w:tcW w:w="2290" w:type="dxa"/>
          </w:tcPr>
          <w:p w14:paraId="19B67C20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construcție</w:t>
            </w:r>
          </w:p>
        </w:tc>
        <w:tc>
          <w:tcPr>
            <w:tcW w:w="2552" w:type="dxa"/>
            <w:vMerge/>
          </w:tcPr>
          <w:p w14:paraId="08C4864F" w14:textId="77777777" w:rsidR="00042B3D" w:rsidRPr="00042B3D" w:rsidRDefault="00042B3D" w:rsidP="00C7384C">
            <w:pPr>
              <w:contextualSpacing/>
              <w:jc w:val="both"/>
            </w:pPr>
          </w:p>
        </w:tc>
        <w:tc>
          <w:tcPr>
            <w:tcW w:w="2036" w:type="dxa"/>
          </w:tcPr>
          <w:p w14:paraId="76613E64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9629103.077.03</w:t>
            </w:r>
          </w:p>
        </w:tc>
        <w:tc>
          <w:tcPr>
            <w:tcW w:w="1802" w:type="dxa"/>
          </w:tcPr>
          <w:p w14:paraId="0BA37D4A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41,0</w:t>
            </w:r>
          </w:p>
        </w:tc>
      </w:tr>
      <w:tr w:rsidR="00042B3D" w:rsidRPr="00042B3D" w14:paraId="447031F8" w14:textId="77777777" w:rsidTr="00C7384C">
        <w:tc>
          <w:tcPr>
            <w:tcW w:w="682" w:type="dxa"/>
          </w:tcPr>
          <w:p w14:paraId="14CE5D2F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4.</w:t>
            </w:r>
          </w:p>
        </w:tc>
        <w:tc>
          <w:tcPr>
            <w:tcW w:w="2290" w:type="dxa"/>
          </w:tcPr>
          <w:p w14:paraId="4BD983F4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construcție</w:t>
            </w:r>
          </w:p>
        </w:tc>
        <w:tc>
          <w:tcPr>
            <w:tcW w:w="2552" w:type="dxa"/>
            <w:vMerge/>
          </w:tcPr>
          <w:p w14:paraId="72A80419" w14:textId="77777777" w:rsidR="00042B3D" w:rsidRPr="00042B3D" w:rsidRDefault="00042B3D" w:rsidP="00C7384C">
            <w:pPr>
              <w:contextualSpacing/>
              <w:jc w:val="both"/>
            </w:pPr>
          </w:p>
        </w:tc>
        <w:tc>
          <w:tcPr>
            <w:tcW w:w="2036" w:type="dxa"/>
          </w:tcPr>
          <w:p w14:paraId="32B238D5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9629103.077.04</w:t>
            </w:r>
          </w:p>
        </w:tc>
        <w:tc>
          <w:tcPr>
            <w:tcW w:w="1802" w:type="dxa"/>
          </w:tcPr>
          <w:p w14:paraId="7A3AFFB1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119,4</w:t>
            </w:r>
          </w:p>
        </w:tc>
      </w:tr>
      <w:tr w:rsidR="00042B3D" w:rsidRPr="00042B3D" w14:paraId="2CADCE4D" w14:textId="77777777" w:rsidTr="00C7384C">
        <w:tc>
          <w:tcPr>
            <w:tcW w:w="682" w:type="dxa"/>
          </w:tcPr>
          <w:p w14:paraId="1F39DCEC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5.</w:t>
            </w:r>
          </w:p>
        </w:tc>
        <w:tc>
          <w:tcPr>
            <w:tcW w:w="2290" w:type="dxa"/>
          </w:tcPr>
          <w:p w14:paraId="09DD1DCF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construcție</w:t>
            </w:r>
          </w:p>
        </w:tc>
        <w:tc>
          <w:tcPr>
            <w:tcW w:w="2552" w:type="dxa"/>
            <w:vMerge/>
          </w:tcPr>
          <w:p w14:paraId="02CD3A09" w14:textId="77777777" w:rsidR="00042B3D" w:rsidRPr="00042B3D" w:rsidRDefault="00042B3D" w:rsidP="00C7384C">
            <w:pPr>
              <w:contextualSpacing/>
              <w:jc w:val="both"/>
            </w:pPr>
          </w:p>
        </w:tc>
        <w:tc>
          <w:tcPr>
            <w:tcW w:w="2036" w:type="dxa"/>
          </w:tcPr>
          <w:p w14:paraId="163828B7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9629103.077.05</w:t>
            </w:r>
          </w:p>
        </w:tc>
        <w:tc>
          <w:tcPr>
            <w:tcW w:w="1802" w:type="dxa"/>
          </w:tcPr>
          <w:p w14:paraId="037EA5DD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14,1</w:t>
            </w:r>
          </w:p>
        </w:tc>
      </w:tr>
      <w:tr w:rsidR="00042B3D" w:rsidRPr="00042B3D" w14:paraId="54D41514" w14:textId="77777777" w:rsidTr="00C7384C">
        <w:tc>
          <w:tcPr>
            <w:tcW w:w="682" w:type="dxa"/>
          </w:tcPr>
          <w:p w14:paraId="22D03099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6.</w:t>
            </w:r>
          </w:p>
        </w:tc>
        <w:tc>
          <w:tcPr>
            <w:tcW w:w="2290" w:type="dxa"/>
          </w:tcPr>
          <w:p w14:paraId="27E52225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construcție</w:t>
            </w:r>
          </w:p>
        </w:tc>
        <w:tc>
          <w:tcPr>
            <w:tcW w:w="2552" w:type="dxa"/>
            <w:vMerge/>
          </w:tcPr>
          <w:p w14:paraId="1C5BA0A3" w14:textId="77777777" w:rsidR="00042B3D" w:rsidRPr="00042B3D" w:rsidRDefault="00042B3D" w:rsidP="00C7384C">
            <w:pPr>
              <w:contextualSpacing/>
              <w:jc w:val="both"/>
            </w:pPr>
          </w:p>
        </w:tc>
        <w:tc>
          <w:tcPr>
            <w:tcW w:w="2036" w:type="dxa"/>
          </w:tcPr>
          <w:p w14:paraId="022E53BA" w14:textId="77777777" w:rsidR="00042B3D" w:rsidRPr="00042B3D" w:rsidRDefault="00042B3D" w:rsidP="00C7384C">
            <w:pPr>
              <w:contextualSpacing/>
              <w:jc w:val="both"/>
            </w:pPr>
            <w:r w:rsidRPr="00042B3D">
              <w:t>9629103.077.06</w:t>
            </w:r>
          </w:p>
        </w:tc>
        <w:tc>
          <w:tcPr>
            <w:tcW w:w="1802" w:type="dxa"/>
          </w:tcPr>
          <w:p w14:paraId="464EB720" w14:textId="77777777" w:rsidR="00042B3D" w:rsidRPr="00042B3D" w:rsidRDefault="00042B3D" w:rsidP="00C7384C">
            <w:pPr>
              <w:contextualSpacing/>
              <w:jc w:val="center"/>
            </w:pPr>
            <w:r w:rsidRPr="00042B3D">
              <w:t>14,5</w:t>
            </w:r>
          </w:p>
        </w:tc>
      </w:tr>
    </w:tbl>
    <w:p w14:paraId="2C4E7A7F" w14:textId="77777777" w:rsidR="00CF147B" w:rsidRDefault="00CF147B" w:rsidP="00C2559E">
      <w:pPr>
        <w:tabs>
          <w:tab w:val="left" w:pos="993"/>
        </w:tabs>
        <w:jc w:val="both"/>
        <w:rPr>
          <w:sz w:val="28"/>
          <w:szCs w:val="28"/>
        </w:rPr>
      </w:pPr>
    </w:p>
    <w:p w14:paraId="262225B4" w14:textId="77777777" w:rsidR="0087361C" w:rsidRDefault="0087361C" w:rsidP="00C2559E">
      <w:pPr>
        <w:tabs>
          <w:tab w:val="left" w:pos="993"/>
        </w:tabs>
        <w:jc w:val="both"/>
        <w:rPr>
          <w:sz w:val="28"/>
          <w:szCs w:val="28"/>
        </w:rPr>
      </w:pPr>
    </w:p>
    <w:p w14:paraId="207E59F3" w14:textId="77777777" w:rsidR="0087361C" w:rsidRPr="00C2559E" w:rsidRDefault="0087361C" w:rsidP="00C2559E">
      <w:pPr>
        <w:tabs>
          <w:tab w:val="left" w:pos="993"/>
        </w:tabs>
        <w:jc w:val="both"/>
        <w:rPr>
          <w:sz w:val="28"/>
          <w:szCs w:val="28"/>
        </w:rPr>
      </w:pPr>
    </w:p>
    <w:p w14:paraId="3550EC2A" w14:textId="77777777" w:rsidR="00F771C8" w:rsidRPr="00F771C8" w:rsidRDefault="00DC65E2" w:rsidP="00F771C8">
      <w:pPr>
        <w:pStyle w:val="Listparagraf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D037D">
        <w:rPr>
          <w:sz w:val="28"/>
          <w:szCs w:val="28"/>
          <w:lang w:val="ro-MD"/>
        </w:rPr>
        <w:t>Ministerul Afacerilor Interne</w:t>
      </w:r>
      <w:r w:rsidR="008A3BDE" w:rsidRPr="00CD037D">
        <w:rPr>
          <w:sz w:val="28"/>
          <w:szCs w:val="28"/>
          <w:lang w:val="ro-MD"/>
        </w:rPr>
        <w:t>,</w:t>
      </w:r>
      <w:r w:rsidRPr="00CD037D">
        <w:rPr>
          <w:sz w:val="28"/>
          <w:szCs w:val="28"/>
          <w:lang w:val="ro-MD"/>
        </w:rPr>
        <w:t xml:space="preserve"> </w:t>
      </w:r>
      <w:r w:rsidR="00BC5F13" w:rsidRPr="00CD037D">
        <w:rPr>
          <w:sz w:val="28"/>
          <w:szCs w:val="28"/>
          <w:lang w:val="ro-MD"/>
        </w:rPr>
        <w:t xml:space="preserve">Inspectoratul General al Poliției de Frontieră </w:t>
      </w:r>
      <w:r w:rsidR="00EC1974" w:rsidRPr="00CD037D">
        <w:rPr>
          <w:sz w:val="28"/>
          <w:szCs w:val="28"/>
          <w:lang w:val="ro-MD"/>
        </w:rPr>
        <w:t xml:space="preserve">și </w:t>
      </w:r>
      <w:r w:rsidRPr="00CD037D">
        <w:rPr>
          <w:sz w:val="28"/>
          <w:szCs w:val="28"/>
          <w:lang w:val="ro-MD"/>
        </w:rPr>
        <w:t>Agenția Proprietății Publice</w:t>
      </w:r>
      <w:r w:rsidR="00CF147B" w:rsidRPr="00CD037D">
        <w:rPr>
          <w:sz w:val="28"/>
          <w:szCs w:val="28"/>
          <w:lang w:val="ro-MD"/>
        </w:rPr>
        <w:t>,</w:t>
      </w:r>
      <w:r w:rsidRPr="00CD037D">
        <w:rPr>
          <w:sz w:val="28"/>
          <w:szCs w:val="28"/>
          <w:lang w:val="ro-MD"/>
        </w:rPr>
        <w:t xml:space="preserve"> </w:t>
      </w:r>
      <w:r w:rsidR="00A5293C" w:rsidRPr="00A5293C">
        <w:rPr>
          <w:sz w:val="28"/>
          <w:szCs w:val="28"/>
          <w:lang w:val="ro-MD"/>
        </w:rPr>
        <w:t>în comun cu Primarul satului Etulia, comuna Etulia, UTA Găgăuzia,</w:t>
      </w:r>
      <w:r w:rsidR="00A5293C">
        <w:rPr>
          <w:sz w:val="28"/>
          <w:szCs w:val="28"/>
          <w:lang w:val="ro-MD"/>
        </w:rPr>
        <w:t xml:space="preserve"> </w:t>
      </w:r>
      <w:r w:rsidR="00BC5F13" w:rsidRPr="00CD037D">
        <w:rPr>
          <w:sz w:val="28"/>
          <w:szCs w:val="28"/>
          <w:lang w:val="ro-MD"/>
        </w:rPr>
        <w:t xml:space="preserve">vor institui </w:t>
      </w:r>
      <w:r w:rsidRPr="00CD037D">
        <w:rPr>
          <w:sz w:val="28"/>
          <w:szCs w:val="28"/>
          <w:lang w:val="ro-MD"/>
        </w:rPr>
        <w:t>comisi</w:t>
      </w:r>
      <w:r w:rsidR="000676D3" w:rsidRPr="00CD037D">
        <w:rPr>
          <w:sz w:val="28"/>
          <w:szCs w:val="28"/>
          <w:lang w:val="ro-MD"/>
        </w:rPr>
        <w:t>ile</w:t>
      </w:r>
      <w:r w:rsidRPr="00CD037D">
        <w:rPr>
          <w:sz w:val="28"/>
          <w:szCs w:val="28"/>
          <w:lang w:val="ro-MD"/>
        </w:rPr>
        <w:t xml:space="preserve"> de transmitere </w:t>
      </w:r>
      <w:r w:rsidR="00BC5F13" w:rsidRPr="00CD037D">
        <w:rPr>
          <w:sz w:val="28"/>
          <w:szCs w:val="28"/>
          <w:lang w:val="ro-MD"/>
        </w:rPr>
        <w:t>şi vor asigura transmiterea</w:t>
      </w:r>
      <w:r w:rsidR="008A3BDE" w:rsidRPr="00CD037D">
        <w:rPr>
          <w:sz w:val="28"/>
          <w:szCs w:val="28"/>
          <w:lang w:val="ro-MD"/>
        </w:rPr>
        <w:t>,</w:t>
      </w:r>
      <w:r w:rsidR="00BC5F13" w:rsidRPr="00CD037D">
        <w:rPr>
          <w:sz w:val="28"/>
          <w:szCs w:val="28"/>
          <w:lang w:val="ro-MD"/>
        </w:rPr>
        <w:t xml:space="preserve"> în termen de 30 de zile</w:t>
      </w:r>
      <w:r w:rsidR="008A3BDE" w:rsidRPr="00CD037D">
        <w:rPr>
          <w:sz w:val="28"/>
          <w:szCs w:val="28"/>
          <w:lang w:val="ro-MD"/>
        </w:rPr>
        <w:t>,</w:t>
      </w:r>
      <w:r w:rsidR="00BC5F13" w:rsidRPr="00CD037D">
        <w:rPr>
          <w:sz w:val="28"/>
          <w:szCs w:val="28"/>
          <w:lang w:val="ro-MD"/>
        </w:rPr>
        <w:t xml:space="preserve"> </w:t>
      </w:r>
      <w:r w:rsidRPr="00CD037D">
        <w:rPr>
          <w:sz w:val="28"/>
          <w:szCs w:val="28"/>
          <w:lang w:val="ro-MD"/>
        </w:rPr>
        <w:t>a bunu</w:t>
      </w:r>
      <w:r w:rsidR="008A3BDE" w:rsidRPr="00CD037D">
        <w:rPr>
          <w:sz w:val="28"/>
          <w:szCs w:val="28"/>
          <w:lang w:val="ro-MD"/>
        </w:rPr>
        <w:t>rilor</w:t>
      </w:r>
      <w:r w:rsidRPr="00CD037D">
        <w:rPr>
          <w:sz w:val="28"/>
          <w:szCs w:val="28"/>
          <w:lang w:val="ro-MD"/>
        </w:rPr>
        <w:t xml:space="preserve"> </w:t>
      </w:r>
      <w:r w:rsidR="009556C4" w:rsidRPr="00CD037D">
        <w:rPr>
          <w:sz w:val="28"/>
          <w:szCs w:val="28"/>
          <w:lang w:val="ro-MD"/>
        </w:rPr>
        <w:t xml:space="preserve">imobile </w:t>
      </w:r>
      <w:r w:rsidR="00EC1974" w:rsidRPr="00CD037D">
        <w:rPr>
          <w:sz w:val="28"/>
          <w:szCs w:val="28"/>
          <w:lang w:val="ro-MD"/>
        </w:rPr>
        <w:t>prevăzute la p</w:t>
      </w:r>
      <w:r w:rsidR="009556C4" w:rsidRPr="00CD037D">
        <w:rPr>
          <w:sz w:val="28"/>
          <w:szCs w:val="28"/>
          <w:lang w:val="ro-MD"/>
        </w:rPr>
        <w:t>unctele</w:t>
      </w:r>
      <w:r w:rsidR="00EC1974" w:rsidRPr="00CD037D">
        <w:rPr>
          <w:sz w:val="28"/>
          <w:szCs w:val="28"/>
          <w:lang w:val="ro-MD"/>
        </w:rPr>
        <w:t xml:space="preserve"> 1 și 2,</w:t>
      </w:r>
      <w:r w:rsidRPr="00CD037D">
        <w:rPr>
          <w:sz w:val="28"/>
          <w:szCs w:val="28"/>
          <w:lang w:val="ro-MD"/>
        </w:rPr>
        <w:t xml:space="preserve"> în conformitate cu prevederile Regulamentului cu privire la modul de transmitere a bunurilor proprietate publică, aprobat prin Hotărârea Guvernului</w:t>
      </w:r>
      <w:r w:rsidR="009556C4" w:rsidRPr="00CD037D">
        <w:rPr>
          <w:sz w:val="28"/>
          <w:szCs w:val="28"/>
          <w:lang w:val="ro-MD"/>
        </w:rPr>
        <w:t xml:space="preserve"> </w:t>
      </w:r>
      <w:r w:rsidRPr="00CD037D">
        <w:rPr>
          <w:sz w:val="28"/>
          <w:szCs w:val="28"/>
          <w:lang w:val="ro-MD"/>
        </w:rPr>
        <w:t>nr. 901/2015.</w:t>
      </w:r>
      <w:r w:rsidR="00EC1974" w:rsidRPr="00CD037D">
        <w:rPr>
          <w:sz w:val="28"/>
          <w:szCs w:val="28"/>
          <w:lang w:val="ro-MD"/>
        </w:rPr>
        <w:t xml:space="preserve"> </w:t>
      </w:r>
    </w:p>
    <w:p w14:paraId="36F6B0B4" w14:textId="77777777" w:rsidR="0087361C" w:rsidRDefault="0087361C" w:rsidP="008D78F3">
      <w:pPr>
        <w:pStyle w:val="Listparagraf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o-MD"/>
        </w:rPr>
      </w:pPr>
      <w:r w:rsidRPr="0087361C">
        <w:rPr>
          <w:sz w:val="28"/>
          <w:szCs w:val="28"/>
          <w:lang w:val="ro-MD"/>
        </w:rPr>
        <w:t>În anexa nr. 18 la Hotărârea Guvernului nr. 351/2005 cu privire la aprobarea listelor bunurilor imobile proprietate publică a statului şi la transmiterea unor bunuri imobile (Monitorul Oficial al Republicii Moldova, 2005, nr. 129-131, art. 1072), cu modificările ulterioare, poziția 3.51 se exclude.</w:t>
      </w:r>
    </w:p>
    <w:p w14:paraId="66288605" w14:textId="2AD30C04" w:rsidR="00F25EA9" w:rsidRPr="0087361C" w:rsidRDefault="0087361C" w:rsidP="00A5293C">
      <w:pPr>
        <w:pStyle w:val="Listparagraf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ind w:left="0" w:firstLine="709"/>
        <w:jc w:val="both"/>
        <w:rPr>
          <w:sz w:val="28"/>
          <w:szCs w:val="26"/>
        </w:rPr>
      </w:pPr>
      <w:r w:rsidRPr="0087361C">
        <w:rPr>
          <w:sz w:val="28"/>
          <w:szCs w:val="28"/>
          <w:lang w:val="ro-MD"/>
        </w:rPr>
        <w:t>În anexa nr.</w:t>
      </w:r>
      <w:r w:rsidRPr="0087361C">
        <w:rPr>
          <w:sz w:val="28"/>
          <w:szCs w:val="28"/>
          <w:lang w:val="ro-MD"/>
        </w:rPr>
        <w:t xml:space="preserve"> 1</w:t>
      </w:r>
      <w:r w:rsidRPr="0087361C">
        <w:rPr>
          <w:sz w:val="28"/>
          <w:szCs w:val="28"/>
          <w:lang w:val="ro-MD"/>
        </w:rPr>
        <w:t xml:space="preserve"> la </w:t>
      </w:r>
      <w:r w:rsidR="00F771C8" w:rsidRPr="0087361C">
        <w:rPr>
          <w:sz w:val="28"/>
          <w:szCs w:val="28"/>
          <w:lang w:val="ro-MD"/>
        </w:rPr>
        <w:t xml:space="preserve">Hotărârea Guvernului nr. 161/2019 cu privire la aprobarea listei terenurilor proprietate publică a statului (Monitorul Oficial al Republicii Moldova, 2019, nr. 108-110, art. 215), </w:t>
      </w:r>
      <w:r w:rsidRPr="0087361C">
        <w:rPr>
          <w:sz w:val="28"/>
          <w:szCs w:val="28"/>
          <w:lang w:val="ro-MD"/>
        </w:rPr>
        <w:t xml:space="preserve">cu modificările ulterioare, </w:t>
      </w:r>
      <w:r w:rsidR="00F25EA9" w:rsidRPr="0087361C">
        <w:rPr>
          <w:sz w:val="28"/>
          <w:szCs w:val="28"/>
          <w:lang w:val="ro-MD"/>
        </w:rPr>
        <w:t>poziția 501 se exclude.</w:t>
      </w:r>
    </w:p>
    <w:p w14:paraId="11C53E84" w14:textId="5BAF10E8" w:rsidR="006D0755" w:rsidRPr="00CD037D" w:rsidRDefault="006D0755" w:rsidP="00F25EA9">
      <w:pPr>
        <w:pStyle w:val="Listparagraf"/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6"/>
        </w:rPr>
      </w:pPr>
      <w:r w:rsidRPr="00CD037D">
        <w:rPr>
          <w:sz w:val="28"/>
          <w:szCs w:val="28"/>
          <w:shd w:val="clear" w:color="auto" w:fill="FFFFFF"/>
        </w:rPr>
        <w:t>Prezenta hotărâre intră în vigoare la expirarea termenului de o lună de la data publicării în Monitorul Oficial al Republicii Moldova.</w:t>
      </w:r>
    </w:p>
    <w:p w14:paraId="30736BFF" w14:textId="77777777" w:rsidR="006D0755" w:rsidRPr="006D0755" w:rsidRDefault="006D0755" w:rsidP="006D0755">
      <w:pPr>
        <w:tabs>
          <w:tab w:val="left" w:pos="993"/>
        </w:tabs>
        <w:jc w:val="both"/>
        <w:rPr>
          <w:sz w:val="28"/>
          <w:szCs w:val="28"/>
        </w:rPr>
      </w:pPr>
    </w:p>
    <w:p w14:paraId="5100E422" w14:textId="77777777" w:rsidR="003227BC" w:rsidRDefault="003227BC" w:rsidP="00DC65E2">
      <w:pPr>
        <w:spacing w:line="276" w:lineRule="auto"/>
        <w:ind w:firstLine="284"/>
        <w:rPr>
          <w:b/>
          <w:bCs/>
          <w:sz w:val="28"/>
          <w:szCs w:val="28"/>
          <w:lang w:val="ro-MD"/>
        </w:rPr>
      </w:pPr>
    </w:p>
    <w:p w14:paraId="0FF730C5" w14:textId="57E3F83D" w:rsidR="00DC65E2" w:rsidRPr="003929F6" w:rsidRDefault="00E95516" w:rsidP="00DC65E2">
      <w:pPr>
        <w:spacing w:line="276" w:lineRule="auto"/>
        <w:ind w:firstLine="284"/>
        <w:rPr>
          <w:bCs/>
          <w:sz w:val="28"/>
          <w:szCs w:val="28"/>
          <w:lang w:val="ro-MD"/>
        </w:rPr>
      </w:pPr>
      <w:r>
        <w:rPr>
          <w:b/>
          <w:bCs/>
          <w:sz w:val="28"/>
          <w:szCs w:val="28"/>
          <w:lang w:val="ro-MD"/>
        </w:rPr>
        <w:t>P</w:t>
      </w:r>
      <w:r w:rsidRPr="003929F6">
        <w:rPr>
          <w:b/>
          <w:bCs/>
          <w:sz w:val="28"/>
          <w:szCs w:val="28"/>
          <w:lang w:val="ro-MD"/>
        </w:rPr>
        <w:t>rim-ministru</w:t>
      </w:r>
      <w:r w:rsidR="00262E74">
        <w:rPr>
          <w:b/>
          <w:bCs/>
          <w:sz w:val="28"/>
          <w:szCs w:val="28"/>
          <w:lang w:val="ro-MD"/>
        </w:rPr>
        <w:t xml:space="preserve">                                    </w:t>
      </w:r>
      <w:r>
        <w:rPr>
          <w:b/>
          <w:bCs/>
          <w:sz w:val="28"/>
          <w:szCs w:val="28"/>
          <w:lang w:val="ro-MD"/>
        </w:rPr>
        <w:t xml:space="preserve"> </w:t>
      </w:r>
      <w:r w:rsidR="00262E74">
        <w:rPr>
          <w:b/>
          <w:bCs/>
          <w:sz w:val="28"/>
          <w:szCs w:val="28"/>
          <w:lang w:val="ro-MD"/>
        </w:rPr>
        <w:t xml:space="preserve">         </w:t>
      </w:r>
      <w:r w:rsidR="00F20DAE">
        <w:rPr>
          <w:b/>
          <w:bCs/>
          <w:sz w:val="28"/>
          <w:szCs w:val="28"/>
          <w:lang w:val="ro-MD"/>
        </w:rPr>
        <w:t xml:space="preserve">                          </w:t>
      </w:r>
      <w:r w:rsidR="00262E74">
        <w:rPr>
          <w:b/>
          <w:bCs/>
          <w:sz w:val="28"/>
          <w:szCs w:val="28"/>
          <w:lang w:val="ro-MD"/>
        </w:rPr>
        <w:t xml:space="preserve">   </w:t>
      </w:r>
      <w:r w:rsidR="00BC5F13">
        <w:rPr>
          <w:b/>
          <w:bCs/>
          <w:sz w:val="28"/>
          <w:szCs w:val="28"/>
          <w:lang w:val="ro-MD"/>
        </w:rPr>
        <w:t xml:space="preserve"> </w:t>
      </w:r>
      <w:r w:rsidR="00262E74">
        <w:rPr>
          <w:b/>
          <w:bCs/>
          <w:sz w:val="28"/>
          <w:szCs w:val="28"/>
          <w:lang w:val="ro-MD"/>
        </w:rPr>
        <w:t xml:space="preserve">     </w:t>
      </w:r>
      <w:r w:rsidR="00F20DAE">
        <w:rPr>
          <w:b/>
          <w:bCs/>
          <w:sz w:val="28"/>
          <w:szCs w:val="28"/>
          <w:lang w:val="ro-MD"/>
        </w:rPr>
        <w:t xml:space="preserve">Vasile </w:t>
      </w:r>
      <w:r w:rsidR="0087361C">
        <w:rPr>
          <w:b/>
          <w:bCs/>
          <w:sz w:val="28"/>
          <w:szCs w:val="28"/>
          <w:lang w:val="ro-MD"/>
        </w:rPr>
        <w:t>T</w:t>
      </w:r>
      <w:r w:rsidR="00F20DAE">
        <w:rPr>
          <w:b/>
          <w:bCs/>
          <w:sz w:val="28"/>
          <w:szCs w:val="28"/>
          <w:lang w:val="ro-MD"/>
        </w:rPr>
        <w:t>OFAN</w:t>
      </w:r>
      <w:r w:rsidR="00DC65E2">
        <w:rPr>
          <w:b/>
          <w:bCs/>
          <w:sz w:val="28"/>
          <w:szCs w:val="28"/>
          <w:lang w:val="ro-MD"/>
        </w:rPr>
        <w:tab/>
      </w:r>
    </w:p>
    <w:p w14:paraId="1916AFDD" w14:textId="77777777" w:rsidR="00DC65E2" w:rsidRDefault="00DC65E2" w:rsidP="00DC65E2">
      <w:pPr>
        <w:spacing w:line="276" w:lineRule="auto"/>
        <w:ind w:firstLine="284"/>
        <w:rPr>
          <w:b/>
          <w:bCs/>
          <w:sz w:val="28"/>
          <w:szCs w:val="28"/>
          <w:lang w:val="ro-MD"/>
        </w:rPr>
      </w:pPr>
    </w:p>
    <w:p w14:paraId="794267A5" w14:textId="77777777" w:rsidR="00E95516" w:rsidRDefault="00E95516" w:rsidP="00DC65E2">
      <w:pPr>
        <w:spacing w:line="276" w:lineRule="auto"/>
        <w:ind w:firstLine="284"/>
        <w:rPr>
          <w:b/>
          <w:bCs/>
          <w:sz w:val="28"/>
          <w:szCs w:val="28"/>
          <w:lang w:val="ro-MD"/>
        </w:rPr>
      </w:pPr>
    </w:p>
    <w:p w14:paraId="4B52B025" w14:textId="038F1796" w:rsidR="00E95516" w:rsidRPr="00E95516" w:rsidRDefault="00DC65E2" w:rsidP="00E95516">
      <w:pPr>
        <w:spacing w:line="276" w:lineRule="auto"/>
        <w:ind w:firstLine="284"/>
        <w:rPr>
          <w:sz w:val="28"/>
          <w:szCs w:val="28"/>
          <w:lang w:val="ro-MD"/>
        </w:rPr>
      </w:pPr>
      <w:r w:rsidRPr="00E95516">
        <w:rPr>
          <w:sz w:val="28"/>
          <w:szCs w:val="28"/>
          <w:lang w:val="ro-MD"/>
        </w:rPr>
        <w:t>Contrasemnează:</w:t>
      </w:r>
    </w:p>
    <w:p w14:paraId="4CA9098F" w14:textId="06F0CF1D" w:rsidR="00DC65E2" w:rsidRPr="00BC5F13" w:rsidRDefault="00DC65E2" w:rsidP="00DC65E2">
      <w:pPr>
        <w:spacing w:line="276" w:lineRule="auto"/>
        <w:ind w:firstLine="284"/>
        <w:rPr>
          <w:sz w:val="28"/>
          <w:szCs w:val="28"/>
          <w:lang w:val="ro-MD"/>
        </w:rPr>
      </w:pPr>
      <w:r w:rsidRPr="00BC5F13">
        <w:rPr>
          <w:sz w:val="28"/>
          <w:szCs w:val="28"/>
          <w:lang w:val="ro-MD"/>
        </w:rPr>
        <w:t>Ministr</w:t>
      </w:r>
      <w:r w:rsidR="00E95516" w:rsidRPr="00BC5F13">
        <w:rPr>
          <w:sz w:val="28"/>
          <w:szCs w:val="28"/>
          <w:lang w:val="ro-MD"/>
        </w:rPr>
        <w:t>ul</w:t>
      </w:r>
      <w:r w:rsidRPr="00BC5F13">
        <w:rPr>
          <w:sz w:val="28"/>
          <w:szCs w:val="28"/>
          <w:lang w:val="ro-MD"/>
        </w:rPr>
        <w:t xml:space="preserve"> afacerilor interne</w:t>
      </w:r>
      <w:r w:rsidRPr="00BC5F13">
        <w:rPr>
          <w:sz w:val="28"/>
          <w:szCs w:val="28"/>
          <w:lang w:val="ro-MD"/>
        </w:rPr>
        <w:tab/>
      </w:r>
      <w:r w:rsidRPr="00BC5F13">
        <w:rPr>
          <w:sz w:val="28"/>
          <w:szCs w:val="28"/>
          <w:lang w:val="ro-MD"/>
        </w:rPr>
        <w:tab/>
      </w:r>
      <w:r w:rsidRPr="00BC5F13">
        <w:rPr>
          <w:sz w:val="28"/>
          <w:szCs w:val="28"/>
          <w:lang w:val="ro-MD"/>
        </w:rPr>
        <w:tab/>
        <w:t xml:space="preserve">  </w:t>
      </w:r>
      <w:r w:rsidR="00BC5F13">
        <w:rPr>
          <w:sz w:val="28"/>
          <w:szCs w:val="28"/>
          <w:lang w:val="ro-MD"/>
        </w:rPr>
        <w:t xml:space="preserve">        </w:t>
      </w:r>
      <w:r w:rsidRPr="00BC5F13">
        <w:rPr>
          <w:sz w:val="28"/>
          <w:szCs w:val="28"/>
          <w:lang w:val="ro-MD"/>
        </w:rPr>
        <w:t>Daniella MISAIL-NICHITIN</w:t>
      </w:r>
    </w:p>
    <w:p w14:paraId="0BE0A345" w14:textId="77777777" w:rsidR="00DC65E2" w:rsidRDefault="00DC65E2" w:rsidP="00DC65E2"/>
    <w:p w14:paraId="73AEC8AE" w14:textId="77777777" w:rsidR="00891D32" w:rsidRDefault="00891D32" w:rsidP="00DC65E2"/>
    <w:p w14:paraId="591259B4" w14:textId="77777777" w:rsidR="00891D32" w:rsidRDefault="00891D32" w:rsidP="00DC65E2"/>
    <w:p w14:paraId="439D5560" w14:textId="77777777" w:rsidR="00891D32" w:rsidRDefault="00891D32" w:rsidP="00DC65E2"/>
    <w:p w14:paraId="258EC610" w14:textId="77777777" w:rsidR="00891D32" w:rsidRDefault="00891D32" w:rsidP="00DC65E2"/>
    <w:p w14:paraId="505FE7B6" w14:textId="77777777" w:rsidR="00891D32" w:rsidRDefault="00891D32" w:rsidP="00DC65E2"/>
    <w:p w14:paraId="328344A8" w14:textId="77777777" w:rsidR="00891D32" w:rsidRDefault="00891D32" w:rsidP="00DC65E2"/>
    <w:p w14:paraId="67BCF5FF" w14:textId="77777777" w:rsidR="00891D32" w:rsidRDefault="00891D32" w:rsidP="00DC65E2"/>
    <w:p w14:paraId="54039C0E" w14:textId="77777777" w:rsidR="00891D32" w:rsidRDefault="00891D32" w:rsidP="00DC65E2"/>
    <w:p w14:paraId="2E68E64E" w14:textId="77777777" w:rsidR="00891D32" w:rsidRDefault="00891D32" w:rsidP="00DC65E2"/>
    <w:p w14:paraId="0ECA7FE4" w14:textId="77777777" w:rsidR="00891D32" w:rsidRDefault="00891D32" w:rsidP="00DC65E2"/>
    <w:p w14:paraId="501884E2" w14:textId="77777777" w:rsidR="00891D32" w:rsidRDefault="00891D32" w:rsidP="00DC65E2"/>
    <w:p w14:paraId="64B07B15" w14:textId="77777777" w:rsidR="00891D32" w:rsidRDefault="00891D32" w:rsidP="00DC65E2"/>
    <w:p w14:paraId="6EAC3D50" w14:textId="77777777" w:rsidR="00891D32" w:rsidRDefault="00891D32" w:rsidP="00DC65E2"/>
    <w:p w14:paraId="3A42CD59" w14:textId="77777777" w:rsidR="00891D32" w:rsidRDefault="00891D32" w:rsidP="00DC65E2"/>
    <w:p w14:paraId="572A09AF" w14:textId="77777777" w:rsidR="00891D32" w:rsidRDefault="00891D32" w:rsidP="00DC65E2"/>
    <w:p w14:paraId="774D6F14" w14:textId="77777777" w:rsidR="00891D32" w:rsidRDefault="00891D32" w:rsidP="00DC65E2"/>
    <w:p w14:paraId="09BD7141" w14:textId="77777777" w:rsidR="00891D32" w:rsidRDefault="00891D32" w:rsidP="00DC65E2"/>
    <w:p w14:paraId="16F477DE" w14:textId="77777777" w:rsidR="00891D32" w:rsidRDefault="00891D32" w:rsidP="00DC65E2"/>
    <w:p w14:paraId="1B27245B" w14:textId="77777777" w:rsidR="00891D32" w:rsidRDefault="00891D32" w:rsidP="00DC65E2"/>
    <w:p w14:paraId="72639D4E" w14:textId="77777777" w:rsidR="00891D32" w:rsidRDefault="00891D32" w:rsidP="00DC65E2"/>
    <w:p w14:paraId="0752CB29" w14:textId="77777777" w:rsidR="00891D32" w:rsidRDefault="00891D32" w:rsidP="00DC65E2"/>
    <w:sectPr w:rsidR="00891D32" w:rsidSect="007E2028">
      <w:headerReference w:type="default" r:id="rId8"/>
      <w:headerReference w:type="first" r:id="rId9"/>
      <w:pgSz w:w="11906" w:h="16838"/>
      <w:pgMar w:top="426" w:right="850" w:bottom="993" w:left="1560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C1E4" w14:textId="77777777" w:rsidR="00DA3C00" w:rsidRDefault="00DA3C00" w:rsidP="00C2559E">
      <w:r>
        <w:separator/>
      </w:r>
    </w:p>
  </w:endnote>
  <w:endnote w:type="continuationSeparator" w:id="0">
    <w:p w14:paraId="66ABA8C9" w14:textId="77777777" w:rsidR="00DA3C00" w:rsidRDefault="00DA3C00" w:rsidP="00C25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572D8" w14:textId="77777777" w:rsidR="00DA3C00" w:rsidRDefault="00DA3C00" w:rsidP="00C2559E">
      <w:r>
        <w:separator/>
      </w:r>
    </w:p>
  </w:footnote>
  <w:footnote w:type="continuationSeparator" w:id="0">
    <w:p w14:paraId="086F53A6" w14:textId="77777777" w:rsidR="00DA3C00" w:rsidRDefault="00DA3C00" w:rsidP="00C25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21C9" w14:textId="2EB92D64" w:rsidR="00C2559E" w:rsidRDefault="00C2559E">
    <w:pPr>
      <w:pStyle w:val="Antet"/>
    </w:pPr>
  </w:p>
  <w:p w14:paraId="3A5197C8" w14:textId="77777777" w:rsidR="00C2559E" w:rsidRDefault="00C2559E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DA28" w14:textId="77777777" w:rsidR="00C2559E" w:rsidRPr="003929F6" w:rsidRDefault="00C2559E" w:rsidP="00C2559E">
    <w:pPr>
      <w:jc w:val="right"/>
      <w:rPr>
        <w:i/>
        <w:lang w:val="ro-MD"/>
      </w:rPr>
    </w:pPr>
    <w:r w:rsidRPr="003929F6">
      <w:rPr>
        <w:i/>
        <w:lang w:val="ro-MD"/>
      </w:rPr>
      <w:t>Proiect</w:t>
    </w:r>
  </w:p>
  <w:p w14:paraId="598203A0" w14:textId="77777777" w:rsidR="00C2559E" w:rsidRDefault="00C2559E" w:rsidP="00C2559E">
    <w:pPr>
      <w:jc w:val="center"/>
      <w:rPr>
        <w:b/>
        <w:sz w:val="28"/>
        <w:szCs w:val="28"/>
        <w:lang w:val="ro-MD"/>
      </w:rPr>
    </w:pPr>
    <w:r w:rsidRPr="00F73C75">
      <w:rPr>
        <w:b/>
        <w:noProof/>
        <w:sz w:val="28"/>
        <w:szCs w:val="20"/>
        <w:lang w:val="ru-RU"/>
      </w:rPr>
      <w:drawing>
        <wp:inline distT="0" distB="0" distL="0" distR="0" wp14:anchorId="5FB8B4B1" wp14:editId="4BF8C2A4">
          <wp:extent cx="691515" cy="755650"/>
          <wp:effectExtent l="0" t="0" r="0" b="6350"/>
          <wp:docPr id="18338870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D1FBD2" w14:textId="77777777" w:rsidR="00C2559E" w:rsidRPr="00C2559E" w:rsidRDefault="00C2559E" w:rsidP="00C2559E">
    <w:pPr>
      <w:jc w:val="center"/>
      <w:rPr>
        <w:b/>
        <w:sz w:val="40"/>
        <w:szCs w:val="40"/>
        <w:lang w:val="ro-MD"/>
      </w:rPr>
    </w:pPr>
    <w:r w:rsidRPr="00C2559E">
      <w:rPr>
        <w:b/>
        <w:sz w:val="40"/>
        <w:szCs w:val="40"/>
        <w:lang w:val="ro-MD"/>
      </w:rPr>
      <w:t>GUVERNUL REPUBLICII MOLDOVA</w:t>
    </w:r>
  </w:p>
  <w:p w14:paraId="71B69A4D" w14:textId="77777777" w:rsidR="00C2559E" w:rsidRPr="003929F6" w:rsidRDefault="00C2559E" w:rsidP="00C2559E">
    <w:pPr>
      <w:rPr>
        <w:sz w:val="28"/>
        <w:szCs w:val="28"/>
        <w:lang w:val="ro-MD"/>
      </w:rPr>
    </w:pPr>
  </w:p>
  <w:p w14:paraId="054A7549" w14:textId="77777777" w:rsidR="00C2559E" w:rsidRPr="00C2559E" w:rsidRDefault="00C2559E" w:rsidP="00C2559E">
    <w:pPr>
      <w:jc w:val="center"/>
      <w:rPr>
        <w:b/>
        <w:sz w:val="32"/>
        <w:szCs w:val="32"/>
        <w:lang w:val="ro-MD"/>
      </w:rPr>
    </w:pPr>
    <w:r w:rsidRPr="00C2559E">
      <w:rPr>
        <w:b/>
        <w:sz w:val="32"/>
        <w:szCs w:val="32"/>
        <w:lang w:val="ro-MD"/>
      </w:rPr>
      <w:t xml:space="preserve">HOTĂRÂRE nr. </w:t>
    </w:r>
  </w:p>
  <w:p w14:paraId="148227FF" w14:textId="77777777" w:rsidR="00C2559E" w:rsidRDefault="00C2559E" w:rsidP="00C2559E">
    <w:pPr>
      <w:jc w:val="center"/>
      <w:rPr>
        <w:b/>
        <w:noProof/>
        <w:sz w:val="28"/>
        <w:szCs w:val="28"/>
      </w:rPr>
    </w:pPr>
  </w:p>
  <w:p w14:paraId="60451722" w14:textId="7FD0B2B5" w:rsidR="00C2559E" w:rsidRPr="007E2028" w:rsidRDefault="00C2559E" w:rsidP="00C2559E">
    <w:pPr>
      <w:jc w:val="center"/>
      <w:rPr>
        <w:b/>
        <w:noProof/>
        <w:sz w:val="28"/>
        <w:szCs w:val="28"/>
        <w:u w:val="single"/>
      </w:rPr>
    </w:pPr>
    <w:r w:rsidRPr="007E2028">
      <w:rPr>
        <w:b/>
        <w:noProof/>
        <w:sz w:val="28"/>
        <w:szCs w:val="28"/>
        <w:u w:val="single"/>
      </w:rPr>
      <w:t xml:space="preserve">din </w:t>
    </w:r>
    <w:r w:rsidR="007E2028" w:rsidRPr="007E2028">
      <w:rPr>
        <w:b/>
        <w:noProof/>
        <w:sz w:val="28"/>
        <w:szCs w:val="28"/>
        <w:u w:val="single"/>
      </w:rPr>
      <w:t xml:space="preserve">                          </w:t>
    </w:r>
    <w:r w:rsidRPr="007E2028">
      <w:rPr>
        <w:b/>
        <w:noProof/>
        <w:sz w:val="28"/>
        <w:szCs w:val="28"/>
        <w:u w:val="single"/>
      </w:rPr>
      <w:t>2026</w:t>
    </w:r>
  </w:p>
  <w:p w14:paraId="559567B7" w14:textId="77777777" w:rsidR="00C2559E" w:rsidRPr="00C2559E" w:rsidRDefault="00C2559E" w:rsidP="00C2559E">
    <w:pPr>
      <w:jc w:val="center"/>
      <w:rPr>
        <w:b/>
        <w:noProof/>
      </w:rPr>
    </w:pPr>
    <w:r w:rsidRPr="00C2559E">
      <w:rPr>
        <w:b/>
        <w:noProof/>
      </w:rPr>
      <w:t>Chișinău</w:t>
    </w:r>
  </w:p>
  <w:p w14:paraId="6D5D5642" w14:textId="77777777" w:rsidR="00C2559E" w:rsidRDefault="00C2559E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6C3"/>
    <w:multiLevelType w:val="multilevel"/>
    <w:tmpl w:val="62E217C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0E422CA7"/>
    <w:multiLevelType w:val="hybridMultilevel"/>
    <w:tmpl w:val="9F2A7884"/>
    <w:lvl w:ilvl="0" w:tplc="04180011">
      <w:start w:val="1"/>
      <w:numFmt w:val="decimal"/>
      <w:lvlText w:val="%1)"/>
      <w:lvlJc w:val="left"/>
      <w:pPr>
        <w:ind w:left="107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11C2D9D"/>
    <w:multiLevelType w:val="hybridMultilevel"/>
    <w:tmpl w:val="B57855EE"/>
    <w:lvl w:ilvl="0" w:tplc="4B986BCA">
      <w:start w:val="1"/>
      <w:numFmt w:val="decimal"/>
      <w:lvlText w:val="%1)"/>
      <w:lvlJc w:val="left"/>
      <w:pPr>
        <w:ind w:left="1070" w:hanging="360"/>
      </w:pPr>
      <w:rPr>
        <w:rFonts w:hint="default"/>
        <w:sz w:val="28"/>
      </w:rPr>
    </w:lvl>
    <w:lvl w:ilvl="1" w:tplc="08180019" w:tentative="1">
      <w:start w:val="1"/>
      <w:numFmt w:val="lowerLetter"/>
      <w:lvlText w:val="%2."/>
      <w:lvlJc w:val="left"/>
      <w:pPr>
        <w:ind w:left="1506" w:hanging="360"/>
      </w:pPr>
    </w:lvl>
    <w:lvl w:ilvl="2" w:tplc="0818001B" w:tentative="1">
      <w:start w:val="1"/>
      <w:numFmt w:val="lowerRoman"/>
      <w:lvlText w:val="%3."/>
      <w:lvlJc w:val="right"/>
      <w:pPr>
        <w:ind w:left="2226" w:hanging="180"/>
      </w:pPr>
    </w:lvl>
    <w:lvl w:ilvl="3" w:tplc="0818000F" w:tentative="1">
      <w:start w:val="1"/>
      <w:numFmt w:val="decimal"/>
      <w:lvlText w:val="%4."/>
      <w:lvlJc w:val="left"/>
      <w:pPr>
        <w:ind w:left="2946" w:hanging="360"/>
      </w:pPr>
    </w:lvl>
    <w:lvl w:ilvl="4" w:tplc="08180019" w:tentative="1">
      <w:start w:val="1"/>
      <w:numFmt w:val="lowerLetter"/>
      <w:lvlText w:val="%5."/>
      <w:lvlJc w:val="left"/>
      <w:pPr>
        <w:ind w:left="3666" w:hanging="360"/>
      </w:pPr>
    </w:lvl>
    <w:lvl w:ilvl="5" w:tplc="0818001B" w:tentative="1">
      <w:start w:val="1"/>
      <w:numFmt w:val="lowerRoman"/>
      <w:lvlText w:val="%6."/>
      <w:lvlJc w:val="right"/>
      <w:pPr>
        <w:ind w:left="4386" w:hanging="180"/>
      </w:pPr>
    </w:lvl>
    <w:lvl w:ilvl="6" w:tplc="0818000F" w:tentative="1">
      <w:start w:val="1"/>
      <w:numFmt w:val="decimal"/>
      <w:lvlText w:val="%7."/>
      <w:lvlJc w:val="left"/>
      <w:pPr>
        <w:ind w:left="5106" w:hanging="360"/>
      </w:pPr>
    </w:lvl>
    <w:lvl w:ilvl="7" w:tplc="08180019" w:tentative="1">
      <w:start w:val="1"/>
      <w:numFmt w:val="lowerLetter"/>
      <w:lvlText w:val="%8."/>
      <w:lvlJc w:val="left"/>
      <w:pPr>
        <w:ind w:left="5826" w:hanging="360"/>
      </w:pPr>
    </w:lvl>
    <w:lvl w:ilvl="8" w:tplc="08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A5C1E73"/>
    <w:multiLevelType w:val="hybridMultilevel"/>
    <w:tmpl w:val="DA9C2F2E"/>
    <w:lvl w:ilvl="0" w:tplc="6D7A6A9A">
      <w:start w:val="1"/>
      <w:numFmt w:val="decimal"/>
      <w:lvlText w:val="%1."/>
      <w:lvlJc w:val="left"/>
      <w:pPr>
        <w:ind w:left="1637" w:hanging="360"/>
      </w:pPr>
      <w:rPr>
        <w:rFonts w:hint="default"/>
        <w:b/>
        <w:bCs/>
      </w:rPr>
    </w:lvl>
    <w:lvl w:ilvl="1" w:tplc="08180019" w:tentative="1">
      <w:start w:val="1"/>
      <w:numFmt w:val="lowerLetter"/>
      <w:lvlText w:val="%2."/>
      <w:lvlJc w:val="left"/>
      <w:pPr>
        <w:ind w:left="1648" w:hanging="360"/>
      </w:pPr>
    </w:lvl>
    <w:lvl w:ilvl="2" w:tplc="0818001B" w:tentative="1">
      <w:start w:val="1"/>
      <w:numFmt w:val="lowerRoman"/>
      <w:lvlText w:val="%3."/>
      <w:lvlJc w:val="right"/>
      <w:pPr>
        <w:ind w:left="2368" w:hanging="180"/>
      </w:pPr>
    </w:lvl>
    <w:lvl w:ilvl="3" w:tplc="0818000F" w:tentative="1">
      <w:start w:val="1"/>
      <w:numFmt w:val="decimal"/>
      <w:lvlText w:val="%4."/>
      <w:lvlJc w:val="left"/>
      <w:pPr>
        <w:ind w:left="3088" w:hanging="360"/>
      </w:pPr>
    </w:lvl>
    <w:lvl w:ilvl="4" w:tplc="08180019" w:tentative="1">
      <w:start w:val="1"/>
      <w:numFmt w:val="lowerLetter"/>
      <w:lvlText w:val="%5."/>
      <w:lvlJc w:val="left"/>
      <w:pPr>
        <w:ind w:left="3808" w:hanging="360"/>
      </w:pPr>
    </w:lvl>
    <w:lvl w:ilvl="5" w:tplc="0818001B" w:tentative="1">
      <w:start w:val="1"/>
      <w:numFmt w:val="lowerRoman"/>
      <w:lvlText w:val="%6."/>
      <w:lvlJc w:val="right"/>
      <w:pPr>
        <w:ind w:left="4528" w:hanging="180"/>
      </w:pPr>
    </w:lvl>
    <w:lvl w:ilvl="6" w:tplc="0818000F" w:tentative="1">
      <w:start w:val="1"/>
      <w:numFmt w:val="decimal"/>
      <w:lvlText w:val="%7."/>
      <w:lvlJc w:val="left"/>
      <w:pPr>
        <w:ind w:left="5248" w:hanging="360"/>
      </w:pPr>
    </w:lvl>
    <w:lvl w:ilvl="7" w:tplc="08180019" w:tentative="1">
      <w:start w:val="1"/>
      <w:numFmt w:val="lowerLetter"/>
      <w:lvlText w:val="%8."/>
      <w:lvlJc w:val="left"/>
      <w:pPr>
        <w:ind w:left="5968" w:hanging="360"/>
      </w:pPr>
    </w:lvl>
    <w:lvl w:ilvl="8" w:tplc="08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E297628"/>
    <w:multiLevelType w:val="hybridMultilevel"/>
    <w:tmpl w:val="E39EB5AC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43225547">
    <w:abstractNumId w:val="0"/>
  </w:num>
  <w:num w:numId="2" w16cid:durableId="1777559577">
    <w:abstractNumId w:val="2"/>
  </w:num>
  <w:num w:numId="3" w16cid:durableId="1473255289">
    <w:abstractNumId w:val="1"/>
  </w:num>
  <w:num w:numId="4" w16cid:durableId="26217990">
    <w:abstractNumId w:val="4"/>
  </w:num>
  <w:num w:numId="5" w16cid:durableId="1753315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C98"/>
    <w:rsid w:val="00022316"/>
    <w:rsid w:val="00035711"/>
    <w:rsid w:val="00042B3D"/>
    <w:rsid w:val="00043D46"/>
    <w:rsid w:val="0006650D"/>
    <w:rsid w:val="000676D3"/>
    <w:rsid w:val="00074069"/>
    <w:rsid w:val="000B3A2B"/>
    <w:rsid w:val="000E459A"/>
    <w:rsid w:val="001630F1"/>
    <w:rsid w:val="0018037E"/>
    <w:rsid w:val="001932BD"/>
    <w:rsid w:val="00195705"/>
    <w:rsid w:val="001D70F8"/>
    <w:rsid w:val="001E45F5"/>
    <w:rsid w:val="00262E74"/>
    <w:rsid w:val="00292BE6"/>
    <w:rsid w:val="002A37EC"/>
    <w:rsid w:val="002D6088"/>
    <w:rsid w:val="002E113A"/>
    <w:rsid w:val="002F3365"/>
    <w:rsid w:val="0030356C"/>
    <w:rsid w:val="003227BC"/>
    <w:rsid w:val="00323C98"/>
    <w:rsid w:val="00376440"/>
    <w:rsid w:val="00420469"/>
    <w:rsid w:val="00465AC7"/>
    <w:rsid w:val="00487961"/>
    <w:rsid w:val="004F72DB"/>
    <w:rsid w:val="00527BEC"/>
    <w:rsid w:val="00576804"/>
    <w:rsid w:val="00584D80"/>
    <w:rsid w:val="005B364A"/>
    <w:rsid w:val="006042D4"/>
    <w:rsid w:val="00620A34"/>
    <w:rsid w:val="00622757"/>
    <w:rsid w:val="00655A67"/>
    <w:rsid w:val="006630CE"/>
    <w:rsid w:val="006D0755"/>
    <w:rsid w:val="00707FCE"/>
    <w:rsid w:val="007155CD"/>
    <w:rsid w:val="00731C8D"/>
    <w:rsid w:val="007A4292"/>
    <w:rsid w:val="007D0BC6"/>
    <w:rsid w:val="007E2028"/>
    <w:rsid w:val="007E4D65"/>
    <w:rsid w:val="0087361C"/>
    <w:rsid w:val="00891D32"/>
    <w:rsid w:val="008A3BDE"/>
    <w:rsid w:val="008B7AE0"/>
    <w:rsid w:val="008D78F3"/>
    <w:rsid w:val="00931EF9"/>
    <w:rsid w:val="009556C4"/>
    <w:rsid w:val="009A6B96"/>
    <w:rsid w:val="009B7426"/>
    <w:rsid w:val="00A217D7"/>
    <w:rsid w:val="00A5293C"/>
    <w:rsid w:val="00A74887"/>
    <w:rsid w:val="00A846AC"/>
    <w:rsid w:val="00AA6C92"/>
    <w:rsid w:val="00AB4B8F"/>
    <w:rsid w:val="00AE24F3"/>
    <w:rsid w:val="00B041CF"/>
    <w:rsid w:val="00B167B7"/>
    <w:rsid w:val="00B267AA"/>
    <w:rsid w:val="00B2724B"/>
    <w:rsid w:val="00B65A22"/>
    <w:rsid w:val="00B95A3D"/>
    <w:rsid w:val="00BA781C"/>
    <w:rsid w:val="00BC5F13"/>
    <w:rsid w:val="00BD1260"/>
    <w:rsid w:val="00BE3940"/>
    <w:rsid w:val="00C00A91"/>
    <w:rsid w:val="00C243D1"/>
    <w:rsid w:val="00C2559E"/>
    <w:rsid w:val="00C3683E"/>
    <w:rsid w:val="00C42067"/>
    <w:rsid w:val="00C5071F"/>
    <w:rsid w:val="00C64288"/>
    <w:rsid w:val="00C83403"/>
    <w:rsid w:val="00CB3C2F"/>
    <w:rsid w:val="00CD037D"/>
    <w:rsid w:val="00CF147B"/>
    <w:rsid w:val="00D83F05"/>
    <w:rsid w:val="00DA2FF5"/>
    <w:rsid w:val="00DA3C00"/>
    <w:rsid w:val="00DB4631"/>
    <w:rsid w:val="00DC65E2"/>
    <w:rsid w:val="00DF0841"/>
    <w:rsid w:val="00DF3AC2"/>
    <w:rsid w:val="00DF5B4D"/>
    <w:rsid w:val="00E477F4"/>
    <w:rsid w:val="00E7767E"/>
    <w:rsid w:val="00E8087E"/>
    <w:rsid w:val="00E95516"/>
    <w:rsid w:val="00EC1974"/>
    <w:rsid w:val="00EF6790"/>
    <w:rsid w:val="00EF7564"/>
    <w:rsid w:val="00F01E1E"/>
    <w:rsid w:val="00F03EFE"/>
    <w:rsid w:val="00F20DAE"/>
    <w:rsid w:val="00F25EA9"/>
    <w:rsid w:val="00F4523B"/>
    <w:rsid w:val="00F66B1A"/>
    <w:rsid w:val="00F771C8"/>
    <w:rsid w:val="00F87979"/>
    <w:rsid w:val="00FC5EBB"/>
    <w:rsid w:val="00FD2BD9"/>
    <w:rsid w:val="00FE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CB4E8"/>
  <w15:chartTrackingRefBased/>
  <w15:docId w15:val="{D86217E7-F0A5-46AF-B11C-5507EB61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55A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rsid w:val="00DC65E2"/>
    <w:pPr>
      <w:ind w:firstLine="567"/>
      <w:jc w:val="both"/>
    </w:pPr>
    <w:rPr>
      <w:lang w:val="ru-RU"/>
    </w:rPr>
  </w:style>
  <w:style w:type="paragraph" w:styleId="Listparagraf">
    <w:name w:val="List Paragraph"/>
    <w:basedOn w:val="Normal"/>
    <w:uiPriority w:val="34"/>
    <w:qFormat/>
    <w:rsid w:val="00C42067"/>
    <w:pPr>
      <w:ind w:left="720"/>
      <w:contextualSpacing/>
    </w:p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55A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ro-RO" w:eastAsia="ru-RU"/>
    </w:rPr>
  </w:style>
  <w:style w:type="table" w:styleId="Tabelgril">
    <w:name w:val="Table Grid"/>
    <w:basedOn w:val="TabelNormal"/>
    <w:uiPriority w:val="39"/>
    <w:rsid w:val="00891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C2559E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2559E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Subsol">
    <w:name w:val="footer"/>
    <w:basedOn w:val="Normal"/>
    <w:link w:val="SubsolCaracter"/>
    <w:uiPriority w:val="99"/>
    <w:unhideWhenUsed/>
    <w:rsid w:val="00C2559E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2559E"/>
    <w:rPr>
      <w:rFonts w:ascii="Times New Roman" w:eastAsia="Times New Roman" w:hAnsi="Times New Roman" w:cs="Times New Roman"/>
      <w:sz w:val="24"/>
      <w:szCs w:val="24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11813-1859-46EC-8F55-DF1A69AB9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517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Protic</dc:creator>
  <cp:keywords/>
  <dc:description/>
  <cp:lastModifiedBy>Inga Cotorobai</cp:lastModifiedBy>
  <cp:revision>12</cp:revision>
  <cp:lastPrinted>2025-11-05T13:19:00Z</cp:lastPrinted>
  <dcterms:created xsi:type="dcterms:W3CDTF">2026-05-12T06:41:00Z</dcterms:created>
  <dcterms:modified xsi:type="dcterms:W3CDTF">2026-08-07T06:26:00Z</dcterms:modified>
</cp:coreProperties>
</file>