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6C23" w14:textId="56755222" w:rsidR="00B66B4F" w:rsidRPr="001D287E" w:rsidRDefault="00B66B4F" w:rsidP="00B66B4F">
      <w:pPr>
        <w:tabs>
          <w:tab w:val="left" w:pos="4716"/>
        </w:tabs>
        <w:spacing w:after="0" w:line="240" w:lineRule="auto"/>
        <w:jc w:val="both"/>
        <w:rPr>
          <w:rFonts w:ascii="Times New Roman" w:hAnsi="Times New Roman"/>
          <w:b/>
          <w:sz w:val="28"/>
          <w:szCs w:val="28"/>
        </w:rPr>
      </w:pPr>
      <w:r w:rsidRPr="001D287E">
        <w:rPr>
          <w:rFonts w:ascii="Times New Roman" w:hAnsi="Times New Roman"/>
          <w:noProof/>
          <w:sz w:val="28"/>
          <w:szCs w:val="28"/>
        </w:rPr>
        <w:drawing>
          <wp:anchor distT="0" distB="0" distL="114300" distR="114300" simplePos="0" relativeHeight="251659264" behindDoc="0" locked="0" layoutInCell="0" allowOverlap="1" wp14:anchorId="003CBA37" wp14:editId="20D65BB5">
            <wp:simplePos x="0" y="0"/>
            <wp:positionH relativeFrom="column">
              <wp:posOffset>462280</wp:posOffset>
            </wp:positionH>
            <wp:positionV relativeFrom="paragraph">
              <wp:posOffset>10160</wp:posOffset>
            </wp:positionV>
            <wp:extent cx="682625" cy="818515"/>
            <wp:effectExtent l="19050" t="0" r="3175" b="0"/>
            <wp:wrapSquare wrapText="r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682625" cy="818515"/>
                    </a:xfrm>
                    <a:prstGeom prst="rect">
                      <a:avLst/>
                    </a:prstGeom>
                    <a:noFill/>
                  </pic:spPr>
                </pic:pic>
              </a:graphicData>
            </a:graphic>
          </wp:anchor>
        </w:drawing>
      </w:r>
    </w:p>
    <w:p w14:paraId="07FF61BF" w14:textId="43C0CC95" w:rsidR="00B66B4F" w:rsidRPr="001D287E" w:rsidRDefault="00B66B4F" w:rsidP="00B66B4F">
      <w:pPr>
        <w:tabs>
          <w:tab w:val="left" w:pos="4716"/>
        </w:tabs>
        <w:spacing w:after="0" w:line="240" w:lineRule="auto"/>
        <w:jc w:val="both"/>
        <w:rPr>
          <w:rFonts w:ascii="Times New Roman" w:hAnsi="Times New Roman"/>
          <w:b/>
          <w:sz w:val="28"/>
          <w:szCs w:val="28"/>
        </w:rPr>
      </w:pPr>
      <w:r w:rsidRPr="001D287E">
        <w:rPr>
          <w:rFonts w:ascii="Times New Roman" w:hAnsi="Times New Roman"/>
          <w:b/>
          <w:sz w:val="28"/>
          <w:szCs w:val="28"/>
        </w:rPr>
        <w:t xml:space="preserve">                        REPUBLICA   MOLDOVA</w:t>
      </w:r>
    </w:p>
    <w:p w14:paraId="6B55867E" w14:textId="77777777" w:rsidR="00B66B4F" w:rsidRPr="001D287E" w:rsidRDefault="00B66B4F" w:rsidP="00B66B4F">
      <w:pPr>
        <w:tabs>
          <w:tab w:val="left" w:pos="4716"/>
        </w:tabs>
        <w:spacing w:after="0" w:line="240" w:lineRule="auto"/>
        <w:jc w:val="both"/>
        <w:rPr>
          <w:rFonts w:ascii="Times New Roman" w:hAnsi="Times New Roman"/>
          <w:b/>
          <w:sz w:val="28"/>
          <w:szCs w:val="28"/>
        </w:rPr>
      </w:pPr>
      <w:r w:rsidRPr="001D287E">
        <w:rPr>
          <w:rFonts w:ascii="Times New Roman" w:hAnsi="Times New Roman"/>
          <w:b/>
          <w:sz w:val="28"/>
          <w:szCs w:val="28"/>
        </w:rPr>
        <w:t xml:space="preserve">                        RAIONUL IALOVENI</w:t>
      </w:r>
    </w:p>
    <w:p w14:paraId="4B15931F" w14:textId="77777777" w:rsidR="00B66B4F" w:rsidRPr="001D287E" w:rsidRDefault="00B66B4F" w:rsidP="00B66B4F">
      <w:pPr>
        <w:tabs>
          <w:tab w:val="left" w:pos="4716"/>
        </w:tabs>
        <w:spacing w:after="0" w:line="240" w:lineRule="auto"/>
        <w:jc w:val="both"/>
        <w:rPr>
          <w:rFonts w:ascii="Times New Roman" w:hAnsi="Times New Roman"/>
          <w:b/>
          <w:sz w:val="28"/>
          <w:szCs w:val="28"/>
        </w:rPr>
      </w:pPr>
      <w:r w:rsidRPr="001D287E">
        <w:rPr>
          <w:rFonts w:ascii="Times New Roman" w:hAnsi="Times New Roman"/>
          <w:b/>
          <w:sz w:val="28"/>
          <w:szCs w:val="28"/>
        </w:rPr>
        <w:t xml:space="preserve">                        PRIMĂRIA </w:t>
      </w:r>
      <w:proofErr w:type="gramStart"/>
      <w:r w:rsidRPr="001D287E">
        <w:rPr>
          <w:rFonts w:ascii="Times New Roman" w:hAnsi="Times New Roman"/>
          <w:b/>
          <w:sz w:val="28"/>
          <w:szCs w:val="28"/>
        </w:rPr>
        <w:t>COMUNEI  RĂZENI</w:t>
      </w:r>
      <w:proofErr w:type="gramEnd"/>
    </w:p>
    <w:p w14:paraId="15B9F623" w14:textId="77777777" w:rsidR="00B66B4F" w:rsidRPr="001D287E" w:rsidRDefault="00B66B4F" w:rsidP="00B66B4F">
      <w:pPr>
        <w:tabs>
          <w:tab w:val="left" w:pos="4716"/>
        </w:tabs>
        <w:spacing w:after="0" w:line="240" w:lineRule="auto"/>
        <w:jc w:val="both"/>
        <w:rPr>
          <w:rFonts w:ascii="Times New Roman" w:hAnsi="Times New Roman"/>
          <w:b/>
          <w:sz w:val="28"/>
          <w:szCs w:val="28"/>
        </w:rPr>
      </w:pPr>
      <w:r w:rsidRPr="001D287E">
        <w:rPr>
          <w:rFonts w:ascii="Times New Roman" w:hAnsi="Times New Roman"/>
          <w:b/>
          <w:sz w:val="28"/>
          <w:szCs w:val="28"/>
        </w:rPr>
        <w:t>====================================================</w:t>
      </w:r>
    </w:p>
    <w:p w14:paraId="1A246972" w14:textId="77777777" w:rsidR="00B66B4F" w:rsidRPr="001D287E" w:rsidRDefault="00B66B4F" w:rsidP="00B66B4F">
      <w:pPr>
        <w:tabs>
          <w:tab w:val="left" w:pos="4716"/>
        </w:tabs>
        <w:spacing w:after="0" w:line="240" w:lineRule="auto"/>
        <w:jc w:val="both"/>
        <w:rPr>
          <w:rFonts w:ascii="Times New Roman" w:hAnsi="Times New Roman"/>
          <w:sz w:val="28"/>
          <w:szCs w:val="28"/>
        </w:rPr>
      </w:pPr>
    </w:p>
    <w:p w14:paraId="01EDEDE5" w14:textId="519F092F" w:rsidR="00B66B4F" w:rsidRPr="001D287E" w:rsidRDefault="00B66B4F" w:rsidP="00B66B4F">
      <w:pPr>
        <w:tabs>
          <w:tab w:val="left" w:pos="4716"/>
        </w:tabs>
        <w:spacing w:after="0" w:line="240" w:lineRule="auto"/>
        <w:jc w:val="center"/>
        <w:rPr>
          <w:rFonts w:ascii="Times New Roman" w:hAnsi="Times New Roman"/>
          <w:b/>
          <w:sz w:val="28"/>
          <w:szCs w:val="28"/>
        </w:rPr>
      </w:pPr>
      <w:r w:rsidRPr="001D287E">
        <w:rPr>
          <w:rFonts w:ascii="Times New Roman" w:hAnsi="Times New Roman"/>
          <w:b/>
          <w:sz w:val="28"/>
          <w:szCs w:val="28"/>
        </w:rPr>
        <w:t xml:space="preserve">PROCES – VERBAL </w:t>
      </w:r>
      <w:r w:rsidR="00165A44">
        <w:rPr>
          <w:rFonts w:ascii="Times New Roman" w:hAnsi="Times New Roman"/>
          <w:b/>
          <w:sz w:val="28"/>
          <w:szCs w:val="28"/>
        </w:rPr>
        <w:t>Nr. 1</w:t>
      </w:r>
      <w:r w:rsidRPr="001D287E">
        <w:rPr>
          <w:rFonts w:ascii="Times New Roman" w:hAnsi="Times New Roman"/>
          <w:b/>
          <w:sz w:val="28"/>
          <w:szCs w:val="28"/>
        </w:rPr>
        <w:t xml:space="preserve"> </w:t>
      </w:r>
    </w:p>
    <w:p w14:paraId="18C79A8D" w14:textId="78923A5B" w:rsidR="008F1A90" w:rsidRPr="00D76E8F" w:rsidRDefault="00000000" w:rsidP="00D76E8F">
      <w:pPr>
        <w:tabs>
          <w:tab w:val="left" w:pos="709"/>
        </w:tabs>
        <w:spacing w:after="0"/>
        <w:jc w:val="center"/>
        <w:rPr>
          <w:rFonts w:ascii="Times New Roman" w:hAnsi="Times New Roman" w:cs="Times New Roman"/>
          <w:color w:val="000000" w:themeColor="text1"/>
          <w:sz w:val="24"/>
          <w:szCs w:val="24"/>
          <w:lang w:val="ro-RO"/>
        </w:rPr>
      </w:pPr>
      <w:r w:rsidRPr="00D76E8F">
        <w:rPr>
          <w:rFonts w:ascii="Times New Roman" w:hAnsi="Times New Roman" w:cs="Times New Roman"/>
          <w:color w:val="000000" w:themeColor="text1"/>
        </w:rPr>
        <w:t xml:space="preserve">al </w:t>
      </w:r>
      <w:proofErr w:type="spellStart"/>
      <w:r w:rsidRPr="00D76E8F">
        <w:rPr>
          <w:rFonts w:ascii="Times New Roman" w:hAnsi="Times New Roman" w:cs="Times New Roman"/>
          <w:color w:val="000000" w:themeColor="text1"/>
        </w:rPr>
        <w:t>consultărilor</w:t>
      </w:r>
      <w:proofErr w:type="spellEnd"/>
      <w:r w:rsidRPr="00D76E8F">
        <w:rPr>
          <w:rFonts w:ascii="Times New Roman" w:hAnsi="Times New Roman" w:cs="Times New Roman"/>
          <w:color w:val="000000" w:themeColor="text1"/>
        </w:rPr>
        <w:t xml:space="preserve"> </w:t>
      </w:r>
      <w:proofErr w:type="spellStart"/>
      <w:proofErr w:type="gramStart"/>
      <w:r w:rsidRPr="00D76E8F">
        <w:rPr>
          <w:rFonts w:ascii="Times New Roman" w:hAnsi="Times New Roman" w:cs="Times New Roman"/>
          <w:color w:val="000000" w:themeColor="text1"/>
        </w:rPr>
        <w:t>publice</w:t>
      </w:r>
      <w:proofErr w:type="spellEnd"/>
      <w:r w:rsidRPr="00D76E8F">
        <w:rPr>
          <w:rFonts w:ascii="Times New Roman" w:hAnsi="Times New Roman" w:cs="Times New Roman"/>
          <w:color w:val="000000" w:themeColor="text1"/>
        </w:rPr>
        <w:t xml:space="preserve"> </w:t>
      </w:r>
      <w:r w:rsidRPr="00D76E8F">
        <w:rPr>
          <w:rFonts w:ascii="Times New Roman" w:hAnsi="Times New Roman" w:cs="Times New Roman"/>
          <w:color w:val="000000" w:themeColor="text1"/>
          <w:sz w:val="26"/>
          <w:szCs w:val="26"/>
          <w:lang w:val="ro-RO"/>
        </w:rPr>
        <w:t xml:space="preserve"> </w:t>
      </w:r>
      <w:r w:rsidR="00B66B4F">
        <w:rPr>
          <w:rFonts w:ascii="Times New Roman" w:hAnsi="Times New Roman" w:cs="Times New Roman"/>
          <w:color w:val="000000" w:themeColor="text1"/>
          <w:sz w:val="26"/>
          <w:szCs w:val="26"/>
          <w:lang w:val="ro-RO"/>
        </w:rPr>
        <w:t>la</w:t>
      </w:r>
      <w:proofErr w:type="gramEnd"/>
      <w:r w:rsidR="00B66B4F">
        <w:rPr>
          <w:rFonts w:ascii="Times New Roman" w:hAnsi="Times New Roman" w:cs="Times New Roman"/>
          <w:color w:val="000000" w:themeColor="text1"/>
          <w:sz w:val="26"/>
          <w:szCs w:val="26"/>
          <w:lang w:val="ro-RO"/>
        </w:rPr>
        <w:t xml:space="preserve"> proiectul de decizie </w:t>
      </w:r>
      <w:r w:rsidRPr="00D76E8F">
        <w:rPr>
          <w:rFonts w:ascii="Times New Roman" w:hAnsi="Times New Roman" w:cs="Times New Roman"/>
          <w:color w:val="000000" w:themeColor="text1"/>
          <w:sz w:val="26"/>
          <w:szCs w:val="26"/>
        </w:rPr>
        <w:t>c</w:t>
      </w:r>
      <w:r w:rsidRPr="00D76E8F">
        <w:rPr>
          <w:rFonts w:ascii="Times New Roman" w:hAnsi="Times New Roman" w:cs="Times New Roman"/>
          <w:color w:val="000000" w:themeColor="text1"/>
          <w:sz w:val="26"/>
          <w:szCs w:val="26"/>
          <w:lang w:val="ro-RO"/>
        </w:rPr>
        <w:t xml:space="preserve">u privire la </w:t>
      </w:r>
      <w:proofErr w:type="spellStart"/>
      <w:r w:rsidRPr="00D76E8F">
        <w:rPr>
          <w:rFonts w:ascii="Times New Roman" w:hAnsi="Times New Roman" w:cs="Times New Roman"/>
          <w:color w:val="000000" w:themeColor="text1"/>
          <w:sz w:val="26"/>
          <w:szCs w:val="26"/>
        </w:rPr>
        <w:t>Amalgamarea</w:t>
      </w:r>
      <w:proofErr w:type="spellEnd"/>
      <w:r w:rsidRPr="00D76E8F">
        <w:rPr>
          <w:rFonts w:ascii="Times New Roman" w:hAnsi="Times New Roman" w:cs="Times New Roman"/>
          <w:color w:val="000000" w:themeColor="text1"/>
          <w:sz w:val="26"/>
          <w:szCs w:val="26"/>
        </w:rPr>
        <w:t xml:space="preserve"> </w:t>
      </w:r>
      <w:proofErr w:type="spellStart"/>
      <w:r w:rsidRPr="00D76E8F">
        <w:rPr>
          <w:rFonts w:ascii="Times New Roman" w:hAnsi="Times New Roman" w:cs="Times New Roman"/>
          <w:color w:val="000000" w:themeColor="text1"/>
          <w:sz w:val="26"/>
          <w:szCs w:val="26"/>
        </w:rPr>
        <w:t>voluntar</w:t>
      </w:r>
      <w:proofErr w:type="spellEnd"/>
      <w:r w:rsidRPr="00D76E8F">
        <w:rPr>
          <w:rFonts w:ascii="Times New Roman" w:hAnsi="Times New Roman" w:cs="Times New Roman"/>
          <w:color w:val="000000" w:themeColor="text1"/>
          <w:sz w:val="26"/>
          <w:szCs w:val="26"/>
          <w:lang w:val="ro-RO"/>
        </w:rPr>
        <w:t>ă a comunei Răzeni cu satul Cigîrleni și satul Cărbuna</w:t>
      </w:r>
    </w:p>
    <w:p w14:paraId="3C80CB6B" w14:textId="77777777" w:rsidR="008F1A90" w:rsidRPr="00D76E8F" w:rsidRDefault="008F1A90">
      <w:pPr>
        <w:rPr>
          <w:rFonts w:ascii="Times New Roman" w:hAnsi="Times New Roman" w:cs="Times New Roman"/>
          <w:color w:val="000000" w:themeColor="text1"/>
        </w:rPr>
      </w:pPr>
    </w:p>
    <w:p w14:paraId="3408AA8D" w14:textId="28F00962" w:rsidR="008F1A90" w:rsidRPr="00D76E8F" w:rsidRDefault="00000000">
      <w:pPr>
        <w:rPr>
          <w:rFonts w:ascii="Times New Roman" w:hAnsi="Times New Roman" w:cs="Times New Roman"/>
          <w:color w:val="000000" w:themeColor="text1"/>
        </w:rPr>
      </w:pPr>
      <w:r w:rsidRPr="00D76E8F">
        <w:rPr>
          <w:rFonts w:ascii="Times New Roman" w:hAnsi="Times New Roman" w:cs="Times New Roman"/>
          <w:color w:val="000000" w:themeColor="text1"/>
        </w:rPr>
        <w:t>Data:    28.06.</w:t>
      </w:r>
      <w:r w:rsidRPr="00D76E8F">
        <w:rPr>
          <w:rFonts w:ascii="Times New Roman" w:hAnsi="Times New Roman" w:cs="Times New Roman"/>
          <w:color w:val="000000" w:themeColor="text1"/>
          <w:u w:val="single"/>
        </w:rPr>
        <w:t>_ 2026</w:t>
      </w:r>
      <w:r w:rsidRPr="00D76E8F">
        <w:rPr>
          <w:rFonts w:ascii="Times New Roman" w:hAnsi="Times New Roman" w:cs="Times New Roman"/>
          <w:color w:val="000000" w:themeColor="text1"/>
          <w:u w:val="single"/>
        </w:rPr>
        <w:br/>
      </w:r>
      <w:proofErr w:type="spellStart"/>
      <w:r w:rsidRPr="00D76E8F">
        <w:rPr>
          <w:rFonts w:ascii="Times New Roman" w:hAnsi="Times New Roman" w:cs="Times New Roman"/>
          <w:color w:val="000000" w:themeColor="text1"/>
        </w:rPr>
        <w:t>Locația</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Centrul</w:t>
      </w:r>
      <w:proofErr w:type="spellEnd"/>
      <w:r w:rsidRPr="00D76E8F">
        <w:rPr>
          <w:rFonts w:ascii="Times New Roman" w:hAnsi="Times New Roman" w:cs="Times New Roman"/>
          <w:color w:val="000000" w:themeColor="text1"/>
        </w:rPr>
        <w:t xml:space="preserve"> </w:t>
      </w:r>
      <w:proofErr w:type="gramStart"/>
      <w:r w:rsidRPr="00D76E8F">
        <w:rPr>
          <w:rFonts w:ascii="Times New Roman" w:hAnsi="Times New Roman" w:cs="Times New Roman"/>
          <w:color w:val="000000" w:themeColor="text1"/>
        </w:rPr>
        <w:t>Cultural ,,Ion</w:t>
      </w:r>
      <w:proofErr w:type="gram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Incule</w:t>
      </w:r>
      <w:proofErr w:type="spellEnd"/>
      <w:r w:rsidRPr="00D76E8F">
        <w:rPr>
          <w:rFonts w:ascii="Times New Roman" w:hAnsi="Times New Roman" w:cs="Times New Roman"/>
          <w:color w:val="000000" w:themeColor="text1"/>
          <w:lang w:val="ro-RO"/>
        </w:rPr>
        <w:t xml:space="preserve">ț”, </w:t>
      </w:r>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R</w:t>
      </w:r>
      <w:r w:rsidR="00FF0748">
        <w:rPr>
          <w:rFonts w:ascii="Times New Roman" w:hAnsi="Times New Roman" w:cs="Times New Roman"/>
          <w:color w:val="000000" w:themeColor="text1"/>
        </w:rPr>
        <w:t>ă</w:t>
      </w:r>
      <w:r w:rsidRPr="00D76E8F">
        <w:rPr>
          <w:rFonts w:ascii="Times New Roman" w:hAnsi="Times New Roman" w:cs="Times New Roman"/>
          <w:color w:val="000000" w:themeColor="text1"/>
        </w:rPr>
        <w:t>zeni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raionul</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Ialoveni</w:t>
      </w:r>
      <w:proofErr w:type="spellEnd"/>
      <w:r w:rsidRPr="00D76E8F">
        <w:rPr>
          <w:rFonts w:ascii="Times New Roman" w:hAnsi="Times New Roman" w:cs="Times New Roman"/>
          <w:color w:val="000000" w:themeColor="text1"/>
        </w:rPr>
        <w:br/>
      </w:r>
    </w:p>
    <w:p w14:paraId="4B83C587" w14:textId="0E0E555C" w:rsidR="008F1A90" w:rsidRPr="00D76E8F" w:rsidRDefault="00000000" w:rsidP="00B66B4F">
      <w:pPr>
        <w:jc w:val="both"/>
        <w:rPr>
          <w:rFonts w:ascii="Times New Roman" w:hAnsi="Times New Roman" w:cs="Times New Roman"/>
          <w:color w:val="000000" w:themeColor="text1"/>
        </w:rPr>
      </w:pPr>
      <w:proofErr w:type="spellStart"/>
      <w:r w:rsidRPr="00D76E8F">
        <w:rPr>
          <w:rFonts w:ascii="Times New Roman" w:hAnsi="Times New Roman" w:cs="Times New Roman"/>
          <w:color w:val="000000" w:themeColor="text1"/>
        </w:rPr>
        <w:t>Participanți</w:t>
      </w:r>
      <w:proofErr w:type="spellEnd"/>
      <w:r w:rsidRPr="00D76E8F">
        <w:rPr>
          <w:rFonts w:ascii="Times New Roman" w:hAnsi="Times New Roman" w:cs="Times New Roman"/>
          <w:color w:val="000000" w:themeColor="text1"/>
        </w:rPr>
        <w:t>:</w:t>
      </w:r>
      <w:r w:rsidRPr="00D76E8F">
        <w:rPr>
          <w:rFonts w:ascii="Times New Roman" w:hAnsi="Times New Roman" w:cs="Times New Roman"/>
          <w:color w:val="000000" w:themeColor="text1"/>
          <w:lang w:val="ro-RO"/>
        </w:rPr>
        <w:t xml:space="preserve"> </w:t>
      </w:r>
      <w:proofErr w:type="gramStart"/>
      <w:r w:rsidRPr="00D76E8F">
        <w:rPr>
          <w:rFonts w:ascii="Times New Roman" w:hAnsi="Times New Roman" w:cs="Times New Roman"/>
          <w:color w:val="000000" w:themeColor="text1"/>
          <w:lang w:val="ro-RO"/>
        </w:rPr>
        <w:t>5</w:t>
      </w:r>
      <w:r w:rsidR="00425DCF">
        <w:rPr>
          <w:rFonts w:ascii="Times New Roman" w:hAnsi="Times New Roman" w:cs="Times New Roman"/>
          <w:color w:val="000000" w:themeColor="text1"/>
          <w:lang w:val="ro-RO"/>
        </w:rPr>
        <w:t>9</w:t>
      </w:r>
      <w:r w:rsidRPr="00D76E8F">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locuitori</w:t>
      </w:r>
      <w:proofErr w:type="spellEnd"/>
      <w:proofErr w:type="gramEnd"/>
      <w:r w:rsidRPr="00D76E8F">
        <w:rPr>
          <w:rFonts w:ascii="Times New Roman" w:hAnsi="Times New Roman" w:cs="Times New Roman"/>
          <w:color w:val="000000" w:themeColor="text1"/>
        </w:rPr>
        <w:t xml:space="preserve"> ai </w:t>
      </w:r>
      <w:proofErr w:type="spellStart"/>
      <w:r w:rsidRPr="00D76E8F">
        <w:rPr>
          <w:rFonts w:ascii="Times New Roman" w:hAnsi="Times New Roman" w:cs="Times New Roman"/>
          <w:color w:val="000000" w:themeColor="text1"/>
        </w:rPr>
        <w:t>satelor</w:t>
      </w:r>
      <w:proofErr w:type="spellEnd"/>
      <w:r w:rsidRPr="00D76E8F">
        <w:rPr>
          <w:rFonts w:ascii="Times New Roman" w:hAnsi="Times New Roman" w:cs="Times New Roman"/>
          <w:color w:val="000000" w:themeColor="text1"/>
        </w:rPr>
        <w:t xml:space="preserve"> R</w:t>
      </w:r>
      <w:r w:rsidRPr="00D76E8F">
        <w:rPr>
          <w:rFonts w:ascii="Times New Roman" w:hAnsi="Times New Roman" w:cs="Times New Roman"/>
          <w:color w:val="000000" w:themeColor="text1"/>
          <w:lang w:val="ro-RO"/>
        </w:rPr>
        <w:t>ăzeni, Cărbuna, Cigîrleni</w:t>
      </w:r>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primarul</w:t>
      </w:r>
      <w:proofErr w:type="spellEnd"/>
      <w:r w:rsidR="00D76E8F" w:rsidRPr="00D76E8F">
        <w:rPr>
          <w:rFonts w:ascii="Times New Roman" w:hAnsi="Times New Roman" w:cs="Times New Roman"/>
          <w:color w:val="000000" w:themeColor="text1"/>
        </w:rPr>
        <w:t xml:space="preserve"> </w:t>
      </w:r>
      <w:r w:rsidRPr="00D76E8F">
        <w:rPr>
          <w:rFonts w:ascii="Times New Roman" w:hAnsi="Times New Roman" w:cs="Times New Roman"/>
          <w:color w:val="000000" w:themeColor="text1"/>
          <w:lang w:val="ro-RO"/>
        </w:rPr>
        <w:t>comunei Răzeni</w:t>
      </w:r>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consilieri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locali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reprezentanți</w:t>
      </w:r>
      <w:proofErr w:type="spellEnd"/>
      <w:r w:rsidRPr="00D76E8F">
        <w:rPr>
          <w:rFonts w:ascii="Times New Roman" w:hAnsi="Times New Roman" w:cs="Times New Roman"/>
          <w:color w:val="000000" w:themeColor="text1"/>
        </w:rPr>
        <w:t xml:space="preserve"> ai </w:t>
      </w:r>
      <w:proofErr w:type="spellStart"/>
      <w:r w:rsidRPr="00D76E8F">
        <w:rPr>
          <w:rFonts w:ascii="Times New Roman" w:hAnsi="Times New Roman" w:cs="Times New Roman"/>
          <w:color w:val="000000" w:themeColor="text1"/>
        </w:rPr>
        <w:t>instituțiilor</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publice</w:t>
      </w:r>
      <w:proofErr w:type="spellEnd"/>
      <w:r w:rsidRPr="00D76E8F">
        <w:rPr>
          <w:rFonts w:ascii="Times New Roman" w:hAnsi="Times New Roman" w:cs="Times New Roman"/>
          <w:color w:val="000000" w:themeColor="text1"/>
        </w:rPr>
        <w:t>.</w:t>
      </w:r>
    </w:p>
    <w:p w14:paraId="193DB1E0" w14:textId="0A67A485" w:rsidR="008F1A90" w:rsidRPr="00D76E8F" w:rsidRDefault="00000000">
      <w:pPr>
        <w:rPr>
          <w:rFonts w:ascii="Times New Roman" w:hAnsi="Times New Roman" w:cs="Times New Roman"/>
          <w:color w:val="000000" w:themeColor="text1"/>
          <w:lang w:val="ro-RO"/>
        </w:rPr>
      </w:pPr>
      <w:r w:rsidRPr="00181E5D">
        <w:rPr>
          <w:rFonts w:ascii="Times New Roman" w:hAnsi="Times New Roman" w:cs="Times New Roman"/>
          <w:b/>
          <w:bCs/>
          <w:color w:val="000000" w:themeColor="text1"/>
          <w:lang w:val="ro-RO"/>
        </w:rPr>
        <w:t>Moderator ședință</w:t>
      </w:r>
      <w:r w:rsidR="00181E5D">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 Bivol Svetlana, director Biblioteca Publică”Elena Alistar”</w:t>
      </w:r>
    </w:p>
    <w:p w14:paraId="6EDD8C14" w14:textId="126A1300" w:rsidR="008F1A90" w:rsidRPr="00D76E8F" w:rsidRDefault="00000000">
      <w:pPr>
        <w:rPr>
          <w:rFonts w:ascii="Times New Roman" w:hAnsi="Times New Roman" w:cs="Times New Roman"/>
          <w:color w:val="000000" w:themeColor="text1"/>
          <w:lang w:val="ro-RO"/>
        </w:rPr>
      </w:pPr>
      <w:r w:rsidRPr="00181E5D">
        <w:rPr>
          <w:rFonts w:ascii="Times New Roman" w:hAnsi="Times New Roman" w:cs="Times New Roman"/>
          <w:b/>
          <w:bCs/>
          <w:color w:val="000000" w:themeColor="text1"/>
          <w:lang w:val="ro-RO"/>
        </w:rPr>
        <w:t>Invitați:</w:t>
      </w:r>
      <w:r w:rsidR="00181E5D">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Crețu Ion- primar</w:t>
      </w:r>
    </w:p>
    <w:p w14:paraId="4453D3D3" w14:textId="6D784AC7" w:rsidR="008F1A90" w:rsidRPr="00D76E8F" w:rsidRDefault="00181E5D">
      <w:pPr>
        <w:ind w:firstLineChars="350" w:firstLine="770"/>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Nepotu Andrei- viceprimar</w:t>
      </w:r>
    </w:p>
    <w:p w14:paraId="79874593" w14:textId="77777777" w:rsidR="00181E5D" w:rsidRDefault="00000000">
      <w:pPr>
        <w:ind w:leftChars="100" w:left="220" w:firstLineChars="250" w:firstLine="550"/>
        <w:rPr>
          <w:rFonts w:ascii="Times New Roman" w:hAnsi="Times New Roman" w:cs="Times New Roman"/>
          <w:color w:val="000000" w:themeColor="text1"/>
          <w:lang w:val="ro-RO"/>
        </w:rPr>
      </w:pPr>
      <w:r w:rsidRPr="00D76E8F">
        <w:rPr>
          <w:rFonts w:ascii="Times New Roman" w:hAnsi="Times New Roman" w:cs="Times New Roman"/>
          <w:color w:val="000000" w:themeColor="text1"/>
          <w:lang w:val="ro-RO"/>
        </w:rPr>
        <w:t xml:space="preserve"> Sergiu Rusu- șef adjunct al Oficiului teritorial Chișinău al Cancelariei de Stat;  </w:t>
      </w:r>
    </w:p>
    <w:p w14:paraId="5EF22988" w14:textId="558514B5" w:rsidR="008F1A90" w:rsidRPr="00D76E8F" w:rsidRDefault="00181E5D">
      <w:pPr>
        <w:ind w:leftChars="100" w:left="220" w:firstLineChars="250" w:firstLine="550"/>
        <w:rPr>
          <w:rFonts w:ascii="Times New Roman" w:hAnsi="Times New Roman" w:cs="Times New Roman"/>
          <w:color w:val="000000" w:themeColor="text1"/>
        </w:rPr>
      </w:pPr>
      <w:r>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Natalia Eremia- Președinta Raionului Ialoveni</w:t>
      </w:r>
      <w:r w:rsidRPr="00D76E8F">
        <w:rPr>
          <w:rFonts w:ascii="Times New Roman" w:hAnsi="Times New Roman" w:cs="Times New Roman"/>
          <w:color w:val="000000" w:themeColor="text1"/>
        </w:rPr>
        <w:br/>
      </w:r>
    </w:p>
    <w:p w14:paraId="0B30251F" w14:textId="77777777" w:rsidR="008F1A90" w:rsidRPr="00D76E8F" w:rsidRDefault="00000000">
      <w:pPr>
        <w:rPr>
          <w:rFonts w:ascii="Times New Roman" w:hAnsi="Times New Roman" w:cs="Times New Roman"/>
          <w:color w:val="000000" w:themeColor="text1"/>
          <w:lang w:val="ro-RO"/>
        </w:rPr>
      </w:pPr>
      <w:r w:rsidRPr="00D76E8F">
        <w:rPr>
          <w:rFonts w:ascii="Times New Roman" w:hAnsi="Times New Roman" w:cs="Times New Roman"/>
          <w:color w:val="000000" w:themeColor="text1"/>
          <w:lang w:val="ro-RO"/>
        </w:rPr>
        <w:t>Dna Bivol Svetlana- moderator, a prezentat agenda consultărilor publice, Regulamentul de organizare și lista persoanelor care vor lua cuvântul.</w:t>
      </w:r>
    </w:p>
    <w:p w14:paraId="510CBA27" w14:textId="77777777" w:rsidR="008F1A90" w:rsidRPr="00D76E8F" w:rsidRDefault="008F1A90" w:rsidP="00B66B4F">
      <w:pPr>
        <w:jc w:val="both"/>
        <w:rPr>
          <w:rFonts w:ascii="Times New Roman" w:hAnsi="Times New Roman" w:cs="Times New Roman"/>
          <w:color w:val="000000" w:themeColor="text1"/>
        </w:rPr>
      </w:pPr>
    </w:p>
    <w:p w14:paraId="704E443B" w14:textId="6406225D" w:rsidR="008F1A90" w:rsidRPr="00D76E8F" w:rsidRDefault="00181E5D" w:rsidP="00B66B4F">
      <w:pPr>
        <w:rPr>
          <w:rFonts w:ascii="Times New Roman" w:hAnsi="Times New Roman" w:cs="Times New Roman"/>
          <w:color w:val="000000" w:themeColor="text1"/>
        </w:rPr>
      </w:pPr>
      <w:r w:rsidRPr="00181E5D">
        <w:rPr>
          <w:rFonts w:ascii="Times New Roman" w:hAnsi="Times New Roman" w:cs="Times New Roman"/>
          <w:b/>
          <w:bCs/>
          <w:color w:val="000000" w:themeColor="text1"/>
          <w:lang w:val="ro-RO"/>
        </w:rPr>
        <w:t>ORDINEA DE ZI:</w:t>
      </w:r>
      <w:r w:rsidRPr="00D76E8F">
        <w:rPr>
          <w:rFonts w:ascii="Times New Roman" w:hAnsi="Times New Roman" w:cs="Times New Roman"/>
          <w:color w:val="000000" w:themeColor="text1"/>
          <w:lang w:val="ro-RO"/>
        </w:rPr>
        <w:br/>
        <w:t>1.</w:t>
      </w:r>
      <w:r>
        <w:rPr>
          <w:rFonts w:ascii="Times New Roman" w:hAnsi="Times New Roman" w:cs="Times New Roman"/>
          <w:color w:val="000000" w:themeColor="text1"/>
          <w:lang w:val="ro-RO"/>
        </w:rPr>
        <w:t xml:space="preserve"> </w:t>
      </w:r>
      <w:proofErr w:type="spellStart"/>
      <w:proofErr w:type="gramStart"/>
      <w:r w:rsidRPr="00D76E8F">
        <w:rPr>
          <w:rFonts w:ascii="Times New Roman" w:hAnsi="Times New Roman" w:cs="Times New Roman"/>
          <w:color w:val="000000" w:themeColor="text1"/>
        </w:rPr>
        <w:t>Prezentarea</w:t>
      </w:r>
      <w:proofErr w:type="spellEnd"/>
      <w:r w:rsidRPr="00D76E8F">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rPr>
        <w:t xml:space="preserve"> </w:t>
      </w:r>
      <w:r w:rsidRPr="00D76E8F">
        <w:rPr>
          <w:rFonts w:ascii="Times New Roman" w:hAnsi="Times New Roman" w:cs="Times New Roman"/>
          <w:color w:val="000000" w:themeColor="text1"/>
          <w:lang w:val="ro-RO"/>
        </w:rPr>
        <w:t>Procesului</w:t>
      </w:r>
      <w:proofErr w:type="gramEnd"/>
      <w:r w:rsidRPr="00D76E8F">
        <w:rPr>
          <w:rFonts w:ascii="Times New Roman" w:hAnsi="Times New Roman" w:cs="Times New Roman"/>
          <w:color w:val="000000" w:themeColor="text1"/>
          <w:lang w:val="ro-RO"/>
        </w:rPr>
        <w:t xml:space="preserve"> de Amalgamare voluntară, a Reformei administrației publice și</w:t>
      </w:r>
      <w:r>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 xml:space="preserve">consultarea  simulatorului online pentru Amalgamarea </w:t>
      </w:r>
      <w:r>
        <w:rPr>
          <w:rFonts w:ascii="Times New Roman" w:hAnsi="Times New Roman" w:cs="Times New Roman"/>
          <w:color w:val="000000" w:themeColor="text1"/>
          <w:lang w:val="ro-RO"/>
        </w:rPr>
        <w:t>v</w:t>
      </w:r>
      <w:r w:rsidRPr="00D76E8F">
        <w:rPr>
          <w:rFonts w:ascii="Times New Roman" w:hAnsi="Times New Roman" w:cs="Times New Roman"/>
          <w:color w:val="000000" w:themeColor="text1"/>
          <w:lang w:val="ro-RO"/>
        </w:rPr>
        <w:t>oluntară.</w:t>
      </w:r>
      <w:r w:rsidRPr="00D76E8F">
        <w:rPr>
          <w:rFonts w:ascii="Times New Roman" w:hAnsi="Times New Roman" w:cs="Times New Roman"/>
          <w:color w:val="000000" w:themeColor="text1"/>
        </w:rPr>
        <w:br/>
      </w:r>
      <w:r w:rsidRPr="00D76E8F">
        <w:rPr>
          <w:rFonts w:ascii="Times New Roman" w:hAnsi="Times New Roman" w:cs="Times New Roman"/>
          <w:color w:val="000000" w:themeColor="text1"/>
          <w:lang w:val="ro-RO"/>
        </w:rPr>
        <w:t>2.</w:t>
      </w:r>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Discuții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privind</w:t>
      </w:r>
      <w:proofErr w:type="spellEnd"/>
      <w:r w:rsidRPr="00D76E8F">
        <w:rPr>
          <w:rFonts w:ascii="Times New Roman" w:hAnsi="Times New Roman" w:cs="Times New Roman"/>
          <w:color w:val="000000" w:themeColor="text1"/>
        </w:rPr>
        <w:t xml:space="preserve"> </w:t>
      </w:r>
      <w:r w:rsidRPr="00D76E8F">
        <w:rPr>
          <w:rFonts w:ascii="Times New Roman" w:hAnsi="Times New Roman" w:cs="Times New Roman"/>
          <w:color w:val="000000" w:themeColor="text1"/>
          <w:lang w:val="ro-RO"/>
        </w:rPr>
        <w:t>beneficiile amalgamării voluntare pentru comunitățile Răzeni, Cigîrleni și Cărbuna</w:t>
      </w:r>
      <w:r w:rsidRPr="00D76E8F">
        <w:rPr>
          <w:rFonts w:ascii="Times New Roman" w:hAnsi="Times New Roman" w:cs="Times New Roman"/>
          <w:color w:val="000000" w:themeColor="text1"/>
        </w:rPr>
        <w:t>;</w:t>
      </w:r>
      <w:r w:rsidRPr="00D76E8F">
        <w:rPr>
          <w:rFonts w:ascii="Times New Roman" w:hAnsi="Times New Roman" w:cs="Times New Roman"/>
          <w:color w:val="000000" w:themeColor="text1"/>
        </w:rPr>
        <w:br/>
      </w:r>
      <w:proofErr w:type="gramStart"/>
      <w:r w:rsidRPr="00D76E8F">
        <w:rPr>
          <w:rFonts w:ascii="Times New Roman" w:hAnsi="Times New Roman" w:cs="Times New Roman"/>
          <w:color w:val="000000" w:themeColor="text1"/>
          <w:lang w:val="ro-RO"/>
        </w:rPr>
        <w:t>3.</w:t>
      </w:r>
      <w:proofErr w:type="spellStart"/>
      <w:r w:rsidRPr="00D76E8F">
        <w:rPr>
          <w:rFonts w:ascii="Times New Roman" w:hAnsi="Times New Roman" w:cs="Times New Roman"/>
          <w:color w:val="000000" w:themeColor="text1"/>
        </w:rPr>
        <w:t>Colectarea</w:t>
      </w:r>
      <w:proofErr w:type="spellEnd"/>
      <w:proofErr w:type="gram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propunerilor</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și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recomandărilor</w:t>
      </w:r>
      <w:proofErr w:type="spellEnd"/>
      <w:r w:rsidRPr="00D76E8F">
        <w:rPr>
          <w:rFonts w:ascii="Times New Roman" w:hAnsi="Times New Roman" w:cs="Times New Roman"/>
          <w:color w:val="000000" w:themeColor="text1"/>
        </w:rPr>
        <w:t xml:space="preserve"> din </w:t>
      </w:r>
      <w:proofErr w:type="spellStart"/>
      <w:r w:rsidRPr="00D76E8F">
        <w:rPr>
          <w:rFonts w:ascii="Times New Roman" w:hAnsi="Times New Roman" w:cs="Times New Roman"/>
          <w:color w:val="000000" w:themeColor="text1"/>
        </w:rPr>
        <w:t>partea</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cetățenilor</w:t>
      </w:r>
      <w:proofErr w:type="spellEnd"/>
      <w:r w:rsidRPr="00D76E8F">
        <w:rPr>
          <w:rFonts w:ascii="Times New Roman" w:hAnsi="Times New Roman" w:cs="Times New Roman"/>
          <w:color w:val="000000" w:themeColor="text1"/>
        </w:rPr>
        <w:t>.</w:t>
      </w:r>
      <w:r w:rsidRPr="00D76E8F">
        <w:rPr>
          <w:rFonts w:ascii="Times New Roman" w:hAnsi="Times New Roman" w:cs="Times New Roman"/>
          <w:color w:val="000000" w:themeColor="text1"/>
        </w:rPr>
        <w:br/>
      </w:r>
    </w:p>
    <w:p w14:paraId="059C7204" w14:textId="43D4302E" w:rsidR="008F1A90" w:rsidRPr="00FA05A1" w:rsidRDefault="00000000" w:rsidP="00D76E8F">
      <w:pPr>
        <w:jc w:val="both"/>
        <w:rPr>
          <w:rFonts w:ascii="Times New Roman" w:hAnsi="Times New Roman" w:cs="Times New Roman"/>
          <w:b/>
          <w:bCs/>
          <w:color w:val="000000" w:themeColor="text1"/>
          <w:sz w:val="24"/>
          <w:szCs w:val="24"/>
          <w:lang w:val="ro-RO"/>
        </w:rPr>
      </w:pPr>
      <w:r w:rsidRPr="00FA05A1">
        <w:rPr>
          <w:rFonts w:ascii="Times New Roman" w:hAnsi="Times New Roman" w:cs="Times New Roman"/>
          <w:b/>
          <w:bCs/>
          <w:color w:val="000000" w:themeColor="text1"/>
          <w:lang w:val="ro-RO"/>
        </w:rPr>
        <w:t>1. S-A EXAMINAT:</w:t>
      </w:r>
      <w:r w:rsidR="00C101FB">
        <w:rPr>
          <w:rFonts w:ascii="Times New Roman" w:hAnsi="Times New Roman" w:cs="Times New Roman"/>
          <w:b/>
          <w:bCs/>
          <w:color w:val="000000" w:themeColor="text1"/>
          <w:lang w:val="ro-RO"/>
        </w:rPr>
        <w:t xml:space="preserve"> </w:t>
      </w:r>
      <w:r w:rsidR="00F548BD">
        <w:rPr>
          <w:rFonts w:ascii="Times New Roman" w:hAnsi="Times New Roman" w:cs="Times New Roman"/>
          <w:b/>
          <w:bCs/>
          <w:color w:val="000000" w:themeColor="text1"/>
          <w:lang w:val="ro-RO"/>
        </w:rPr>
        <w:t xml:space="preserve"> </w:t>
      </w:r>
      <w:r w:rsidRPr="00FA05A1">
        <w:rPr>
          <w:rFonts w:ascii="Times New Roman" w:hAnsi="Times New Roman" w:cs="Times New Roman"/>
          <w:b/>
          <w:bCs/>
          <w:color w:val="000000" w:themeColor="text1"/>
          <w:sz w:val="26"/>
          <w:szCs w:val="26"/>
        </w:rPr>
        <w:t>c</w:t>
      </w:r>
      <w:r w:rsidRPr="00FA05A1">
        <w:rPr>
          <w:rFonts w:ascii="Times New Roman" w:hAnsi="Times New Roman" w:cs="Times New Roman"/>
          <w:b/>
          <w:bCs/>
          <w:color w:val="000000" w:themeColor="text1"/>
          <w:sz w:val="26"/>
          <w:szCs w:val="26"/>
          <w:lang w:val="ro-RO"/>
        </w:rPr>
        <w:t xml:space="preserve">u privire la inițiativa de </w:t>
      </w:r>
      <w:proofErr w:type="spellStart"/>
      <w:r w:rsidRPr="00FA05A1">
        <w:rPr>
          <w:rFonts w:ascii="Times New Roman" w:hAnsi="Times New Roman" w:cs="Times New Roman"/>
          <w:b/>
          <w:bCs/>
          <w:color w:val="000000" w:themeColor="text1"/>
          <w:sz w:val="26"/>
          <w:szCs w:val="26"/>
        </w:rPr>
        <w:t>Amalgamare</w:t>
      </w:r>
      <w:proofErr w:type="spellEnd"/>
      <w:r w:rsidRPr="00FA05A1">
        <w:rPr>
          <w:rFonts w:ascii="Times New Roman" w:hAnsi="Times New Roman" w:cs="Times New Roman"/>
          <w:b/>
          <w:bCs/>
          <w:color w:val="000000" w:themeColor="text1"/>
          <w:sz w:val="26"/>
          <w:szCs w:val="26"/>
        </w:rPr>
        <w:t xml:space="preserve"> </w:t>
      </w:r>
      <w:proofErr w:type="spellStart"/>
      <w:r w:rsidRPr="00FA05A1">
        <w:rPr>
          <w:rFonts w:ascii="Times New Roman" w:hAnsi="Times New Roman" w:cs="Times New Roman"/>
          <w:b/>
          <w:bCs/>
          <w:color w:val="000000" w:themeColor="text1"/>
          <w:sz w:val="26"/>
          <w:szCs w:val="26"/>
        </w:rPr>
        <w:t>voluntar</w:t>
      </w:r>
      <w:proofErr w:type="spellEnd"/>
      <w:r w:rsidRPr="00FA05A1">
        <w:rPr>
          <w:rFonts w:ascii="Times New Roman" w:hAnsi="Times New Roman" w:cs="Times New Roman"/>
          <w:b/>
          <w:bCs/>
          <w:color w:val="000000" w:themeColor="text1"/>
          <w:sz w:val="26"/>
          <w:szCs w:val="26"/>
          <w:lang w:val="ro-RO"/>
        </w:rPr>
        <w:t>ă a comunei Răzeni cu satul Cigîrleni și satul Cărbuna</w:t>
      </w:r>
      <w:r w:rsidRPr="00FA05A1">
        <w:rPr>
          <w:rFonts w:ascii="Times New Roman" w:hAnsi="Times New Roman" w:cs="Times New Roman"/>
          <w:b/>
          <w:bCs/>
          <w:color w:val="000000" w:themeColor="text1"/>
          <w:sz w:val="24"/>
          <w:szCs w:val="24"/>
          <w:lang w:val="ro-RO"/>
        </w:rPr>
        <w:t xml:space="preserve"> </w:t>
      </w:r>
    </w:p>
    <w:p w14:paraId="5DCEAA31" w14:textId="59BFF636" w:rsidR="008F1A90" w:rsidRPr="00D76E8F" w:rsidRDefault="00000000" w:rsidP="00D76E8F">
      <w:pPr>
        <w:jc w:val="both"/>
        <w:rPr>
          <w:rFonts w:ascii="Times New Roman" w:hAnsi="Times New Roman" w:cs="Times New Roman"/>
          <w:color w:val="000000" w:themeColor="text1"/>
          <w:sz w:val="24"/>
          <w:szCs w:val="24"/>
          <w:lang w:val="ro-RO"/>
        </w:rPr>
      </w:pPr>
      <w:r w:rsidRPr="00B66B4F">
        <w:rPr>
          <w:rFonts w:ascii="Times New Roman" w:hAnsi="Times New Roman" w:cs="Times New Roman"/>
          <w:b/>
          <w:bCs/>
          <w:color w:val="000000" w:themeColor="text1"/>
          <w:sz w:val="24"/>
          <w:szCs w:val="24"/>
          <w:lang w:val="ro-RO"/>
        </w:rPr>
        <w:lastRenderedPageBreak/>
        <w:t>Raportor: Crețu Ion - primarul comunei Răzeni:</w:t>
      </w:r>
      <w:r w:rsidRPr="00D76E8F">
        <w:rPr>
          <w:rFonts w:ascii="Times New Roman" w:hAnsi="Times New Roman" w:cs="Times New Roman"/>
          <w:color w:val="000000" w:themeColor="text1"/>
          <w:sz w:val="24"/>
          <w:szCs w:val="24"/>
          <w:lang w:val="ro-RO"/>
        </w:rPr>
        <w:t xml:space="preserve"> Explică necesitatea procesului de Amalgamar</w:t>
      </w:r>
      <w:r w:rsidR="00D76E8F">
        <w:rPr>
          <w:rFonts w:ascii="Times New Roman" w:hAnsi="Times New Roman" w:cs="Times New Roman"/>
          <w:color w:val="000000" w:themeColor="text1"/>
          <w:sz w:val="24"/>
          <w:szCs w:val="24"/>
          <w:lang w:val="ro-RO"/>
        </w:rPr>
        <w:t>e</w:t>
      </w:r>
      <w:r w:rsidR="00B66B4F">
        <w:rPr>
          <w:rFonts w:ascii="Times New Roman" w:hAnsi="Times New Roman" w:cs="Times New Roman"/>
          <w:color w:val="000000" w:themeColor="text1"/>
          <w:sz w:val="24"/>
          <w:szCs w:val="24"/>
          <w:lang w:val="ro-RO"/>
        </w:rPr>
        <w:t xml:space="preserve"> voluntară</w:t>
      </w:r>
      <w:r w:rsidR="00D76E8F">
        <w:rPr>
          <w:rFonts w:ascii="Times New Roman" w:hAnsi="Times New Roman" w:cs="Times New Roman"/>
          <w:color w:val="000000" w:themeColor="text1"/>
          <w:sz w:val="24"/>
          <w:szCs w:val="24"/>
          <w:lang w:val="ro-RO"/>
        </w:rPr>
        <w:t>, care este s</w:t>
      </w:r>
      <w:r w:rsidRPr="00D76E8F">
        <w:rPr>
          <w:rFonts w:ascii="Times New Roman" w:hAnsi="Times New Roman" w:cs="Times New Roman"/>
          <w:color w:val="000000" w:themeColor="text1"/>
          <w:sz w:val="24"/>
          <w:szCs w:val="24"/>
          <w:lang w:val="ro-RO"/>
        </w:rPr>
        <w:t xml:space="preserve">ituația la moment în teritoriu și </w:t>
      </w:r>
      <w:r w:rsidR="00D76E8F">
        <w:rPr>
          <w:rFonts w:ascii="Times New Roman" w:hAnsi="Times New Roman" w:cs="Times New Roman"/>
          <w:color w:val="000000" w:themeColor="text1"/>
          <w:sz w:val="24"/>
          <w:szCs w:val="24"/>
          <w:lang w:val="ro-RO"/>
        </w:rPr>
        <w:t xml:space="preserve">faptul că subiectul a  fost </w:t>
      </w:r>
      <w:r w:rsidRPr="00D76E8F">
        <w:rPr>
          <w:rFonts w:ascii="Times New Roman" w:hAnsi="Times New Roman" w:cs="Times New Roman"/>
          <w:color w:val="000000" w:themeColor="text1"/>
          <w:sz w:val="24"/>
          <w:szCs w:val="24"/>
          <w:lang w:val="ro-RO"/>
        </w:rPr>
        <w:t>discu</w:t>
      </w:r>
      <w:r w:rsidR="00D76E8F">
        <w:rPr>
          <w:rFonts w:ascii="Times New Roman" w:hAnsi="Times New Roman" w:cs="Times New Roman"/>
          <w:color w:val="000000" w:themeColor="text1"/>
          <w:sz w:val="24"/>
          <w:szCs w:val="24"/>
          <w:lang w:val="ro-RO"/>
        </w:rPr>
        <w:t xml:space="preserve">tat în repetate rînduri atît cu </w:t>
      </w:r>
      <w:r w:rsidRPr="00D76E8F">
        <w:rPr>
          <w:rFonts w:ascii="Times New Roman" w:hAnsi="Times New Roman" w:cs="Times New Roman"/>
          <w:color w:val="000000" w:themeColor="text1"/>
          <w:sz w:val="24"/>
          <w:szCs w:val="24"/>
          <w:lang w:val="ro-RO"/>
        </w:rPr>
        <w:t>cu primarii</w:t>
      </w:r>
      <w:r w:rsidR="00D76E8F">
        <w:rPr>
          <w:rFonts w:ascii="Times New Roman" w:hAnsi="Times New Roman" w:cs="Times New Roman"/>
          <w:color w:val="000000" w:themeColor="text1"/>
          <w:sz w:val="24"/>
          <w:szCs w:val="24"/>
          <w:lang w:val="ro-RO"/>
        </w:rPr>
        <w:t xml:space="preserve"> și consilierii</w:t>
      </w:r>
      <w:r w:rsidRPr="00D76E8F">
        <w:rPr>
          <w:rFonts w:ascii="Times New Roman" w:hAnsi="Times New Roman" w:cs="Times New Roman"/>
          <w:color w:val="000000" w:themeColor="text1"/>
          <w:sz w:val="24"/>
          <w:szCs w:val="24"/>
          <w:lang w:val="ro-RO"/>
        </w:rPr>
        <w:t xml:space="preserve"> satelor Cigîrleni și Cărbuna</w:t>
      </w:r>
      <w:r w:rsidR="00D76E8F">
        <w:rPr>
          <w:rFonts w:ascii="Times New Roman" w:hAnsi="Times New Roman" w:cs="Times New Roman"/>
          <w:color w:val="000000" w:themeColor="text1"/>
          <w:sz w:val="24"/>
          <w:szCs w:val="24"/>
          <w:lang w:val="ro-RO"/>
        </w:rPr>
        <w:t>, cît și cu mai mulți locuitori ai satelor menționate</w:t>
      </w:r>
      <w:r w:rsidRPr="00D76E8F">
        <w:rPr>
          <w:rFonts w:ascii="Times New Roman" w:hAnsi="Times New Roman" w:cs="Times New Roman"/>
          <w:color w:val="000000" w:themeColor="text1"/>
          <w:sz w:val="24"/>
          <w:szCs w:val="24"/>
          <w:lang w:val="ro-RO"/>
        </w:rPr>
        <w:t>.</w:t>
      </w:r>
    </w:p>
    <w:p w14:paraId="5C63F01E" w14:textId="55115D8F" w:rsidR="008F1A90" w:rsidRPr="00D76E8F" w:rsidRDefault="00000000" w:rsidP="00D76E8F">
      <w:pPr>
        <w:jc w:val="both"/>
        <w:rPr>
          <w:rFonts w:ascii="Times New Roman" w:hAnsi="Times New Roman" w:cs="Times New Roman"/>
          <w:color w:val="000000" w:themeColor="text1"/>
          <w:lang w:val="ro-RO"/>
        </w:rPr>
      </w:pPr>
      <w:r w:rsidRPr="00D76E8F">
        <w:rPr>
          <w:rFonts w:ascii="Times New Roman" w:hAnsi="Times New Roman" w:cs="Times New Roman"/>
          <w:color w:val="000000" w:themeColor="text1"/>
          <w:lang w:val="ro-RO"/>
        </w:rPr>
        <w:t xml:space="preserve"> </w:t>
      </w:r>
      <w:r w:rsidRPr="00D76E8F">
        <w:rPr>
          <w:rFonts w:ascii="Times New Roman" w:hAnsi="Times New Roman" w:cs="Times New Roman"/>
          <w:b/>
          <w:bCs/>
          <w:color w:val="000000" w:themeColor="text1"/>
          <w:lang w:val="ro-RO"/>
        </w:rPr>
        <w:t>Sergiu Rusu- șef adjunct al Oficiului teritorial Chișinău al Cancelariei de Stat</w:t>
      </w:r>
      <w:r w:rsidR="00D76E8F">
        <w:rPr>
          <w:rFonts w:ascii="Times New Roman" w:hAnsi="Times New Roman" w:cs="Times New Roman"/>
          <w:color w:val="000000" w:themeColor="text1"/>
          <w:lang w:val="ro-RO"/>
        </w:rPr>
        <w:t>:</w:t>
      </w:r>
      <w:r w:rsidRPr="00D76E8F">
        <w:rPr>
          <w:rFonts w:ascii="Times New Roman" w:hAnsi="Times New Roman" w:cs="Times New Roman"/>
          <w:color w:val="000000" w:themeColor="text1"/>
          <w:lang w:val="ro-RO"/>
        </w:rPr>
        <w:t xml:space="preserve">  vorbește  despre termenii reformei, stimulentele financiare și sprijinul pentru asigurarea serviciilor publice calitative și eficiente pentru cetățeni</w:t>
      </w:r>
      <w:r w:rsidR="00D76E8F">
        <w:rPr>
          <w:rFonts w:ascii="Times New Roman" w:hAnsi="Times New Roman" w:cs="Times New Roman"/>
          <w:color w:val="000000" w:themeColor="text1"/>
          <w:lang w:val="ro-RO"/>
        </w:rPr>
        <w:t xml:space="preserve"> conform legislației</w:t>
      </w:r>
      <w:r w:rsidRPr="00D76E8F">
        <w:rPr>
          <w:rFonts w:ascii="Times New Roman" w:hAnsi="Times New Roman" w:cs="Times New Roman"/>
          <w:color w:val="000000" w:themeColor="text1"/>
          <w:lang w:val="ro-RO"/>
        </w:rPr>
        <w:t>.</w:t>
      </w:r>
    </w:p>
    <w:p w14:paraId="00FF9255" w14:textId="77777777" w:rsidR="008F1A90" w:rsidRPr="00D76E8F" w:rsidRDefault="00000000" w:rsidP="00D76E8F">
      <w:pPr>
        <w:jc w:val="both"/>
        <w:rPr>
          <w:rFonts w:ascii="Times New Roman" w:hAnsi="Times New Roman" w:cs="Times New Roman"/>
          <w:color w:val="000000" w:themeColor="text1"/>
          <w:lang w:val="ro-RO"/>
        </w:rPr>
      </w:pPr>
      <w:r w:rsidRPr="00D76E8F">
        <w:rPr>
          <w:rFonts w:ascii="Times New Roman" w:hAnsi="Times New Roman" w:cs="Times New Roman"/>
          <w:b/>
          <w:bCs/>
          <w:color w:val="000000" w:themeColor="text1"/>
          <w:lang w:val="ro-RO"/>
        </w:rPr>
        <w:t>Natalia Eremia- Președinta Raionului Ialoveni,</w:t>
      </w:r>
      <w:r w:rsidRPr="00D76E8F">
        <w:rPr>
          <w:rFonts w:ascii="Times New Roman" w:hAnsi="Times New Roman" w:cs="Times New Roman"/>
          <w:color w:val="000000" w:themeColor="text1"/>
          <w:lang w:val="ro-RO"/>
        </w:rPr>
        <w:t xml:space="preserve"> se pronunță asupra deciziilor de inițiere a amalgamării voluntare și a scrisorilor din partea primarilor vizați.</w:t>
      </w:r>
    </w:p>
    <w:p w14:paraId="679D7BC7" w14:textId="4CDCC413" w:rsidR="008F1A90" w:rsidRPr="00D76E8F" w:rsidRDefault="00000000" w:rsidP="00D76E8F">
      <w:pPr>
        <w:jc w:val="both"/>
        <w:rPr>
          <w:rFonts w:ascii="Times New Roman" w:hAnsi="Times New Roman" w:cs="Times New Roman"/>
          <w:color w:val="000000" w:themeColor="text1"/>
          <w:lang w:val="ro-RO"/>
        </w:rPr>
      </w:pPr>
      <w:r w:rsidRPr="00D76E8F">
        <w:rPr>
          <w:rFonts w:ascii="Times New Roman" w:hAnsi="Times New Roman" w:cs="Times New Roman"/>
          <w:b/>
          <w:bCs/>
          <w:color w:val="000000" w:themeColor="text1"/>
          <w:lang w:val="ro-RO"/>
        </w:rPr>
        <w:t>Boinceanu Gheorghe, ex-primar de Cigîrleni,</w:t>
      </w:r>
      <w:r w:rsidRPr="00D76E8F">
        <w:rPr>
          <w:rFonts w:ascii="Times New Roman" w:hAnsi="Times New Roman" w:cs="Times New Roman"/>
          <w:color w:val="000000" w:themeColor="text1"/>
          <w:lang w:val="ro-RO"/>
        </w:rPr>
        <w:t xml:space="preserve"> a informat despre participarea sa la </w:t>
      </w:r>
      <w:r w:rsidR="00D76E8F">
        <w:rPr>
          <w:rFonts w:ascii="Times New Roman" w:hAnsi="Times New Roman" w:cs="Times New Roman"/>
          <w:color w:val="000000" w:themeColor="text1"/>
          <w:lang w:val="ro-RO"/>
        </w:rPr>
        <w:t>sesiuni de inf</w:t>
      </w:r>
      <w:r w:rsidRPr="00D76E8F">
        <w:rPr>
          <w:rFonts w:ascii="Times New Roman" w:hAnsi="Times New Roman" w:cs="Times New Roman"/>
          <w:color w:val="000000" w:themeColor="text1"/>
          <w:lang w:val="ro-RO"/>
        </w:rPr>
        <w:t>orm</w:t>
      </w:r>
      <w:r w:rsidR="00D76E8F">
        <w:rPr>
          <w:rFonts w:ascii="Times New Roman" w:hAnsi="Times New Roman" w:cs="Times New Roman"/>
          <w:color w:val="000000" w:themeColor="text1"/>
          <w:lang w:val="ro-RO"/>
        </w:rPr>
        <w:t>are</w:t>
      </w:r>
      <w:r w:rsidRPr="00D76E8F">
        <w:rPr>
          <w:rFonts w:ascii="Times New Roman" w:hAnsi="Times New Roman" w:cs="Times New Roman"/>
          <w:color w:val="000000" w:themeColor="text1"/>
          <w:lang w:val="ro-RO"/>
        </w:rPr>
        <w:t xml:space="preserve"> recent </w:t>
      </w:r>
      <w:r w:rsidR="00D76E8F">
        <w:rPr>
          <w:rFonts w:ascii="Times New Roman" w:hAnsi="Times New Roman" w:cs="Times New Roman"/>
          <w:color w:val="000000" w:themeColor="text1"/>
          <w:lang w:val="ro-RO"/>
        </w:rPr>
        <w:t>desfășurate de către</w:t>
      </w:r>
      <w:r w:rsidRPr="00D76E8F">
        <w:rPr>
          <w:rFonts w:ascii="Times New Roman" w:hAnsi="Times New Roman" w:cs="Times New Roman"/>
          <w:color w:val="000000" w:themeColor="text1"/>
          <w:lang w:val="ro-RO"/>
        </w:rPr>
        <w:t xml:space="preserve"> Guvernul R</w:t>
      </w:r>
      <w:r w:rsidR="00D76E8F">
        <w:rPr>
          <w:rFonts w:ascii="Times New Roman" w:hAnsi="Times New Roman" w:cs="Times New Roman"/>
          <w:color w:val="000000" w:themeColor="text1"/>
          <w:lang w:val="ro-RO"/>
        </w:rPr>
        <w:t xml:space="preserve">epublicii </w:t>
      </w:r>
      <w:r w:rsidRPr="00D76E8F">
        <w:rPr>
          <w:rFonts w:ascii="Times New Roman" w:hAnsi="Times New Roman" w:cs="Times New Roman"/>
          <w:color w:val="000000" w:themeColor="text1"/>
          <w:lang w:val="ro-RO"/>
        </w:rPr>
        <w:t>M</w:t>
      </w:r>
      <w:r w:rsidR="00D76E8F">
        <w:rPr>
          <w:rFonts w:ascii="Times New Roman" w:hAnsi="Times New Roman" w:cs="Times New Roman"/>
          <w:color w:val="000000" w:themeColor="text1"/>
          <w:lang w:val="ro-RO"/>
        </w:rPr>
        <w:t>oldova</w:t>
      </w:r>
      <w:r w:rsidRPr="00D76E8F">
        <w:rPr>
          <w:rFonts w:ascii="Times New Roman" w:hAnsi="Times New Roman" w:cs="Times New Roman"/>
          <w:color w:val="000000" w:themeColor="text1"/>
          <w:lang w:val="ro-RO"/>
        </w:rPr>
        <w:t xml:space="preserve"> și explică  care sunt pașii legali</w:t>
      </w:r>
      <w:r w:rsidR="00D76E8F">
        <w:rPr>
          <w:rFonts w:ascii="Times New Roman" w:hAnsi="Times New Roman" w:cs="Times New Roman"/>
          <w:color w:val="000000" w:themeColor="text1"/>
          <w:lang w:val="ro-RO"/>
        </w:rPr>
        <w:t xml:space="preserve">, </w:t>
      </w:r>
      <w:r w:rsidRPr="00D76E8F">
        <w:rPr>
          <w:rFonts w:ascii="Times New Roman" w:hAnsi="Times New Roman" w:cs="Times New Roman"/>
          <w:color w:val="000000" w:themeColor="text1"/>
          <w:lang w:val="ro-RO"/>
        </w:rPr>
        <w:t xml:space="preserve"> și</w:t>
      </w:r>
      <w:r w:rsidR="00D76E8F">
        <w:rPr>
          <w:rFonts w:ascii="Times New Roman" w:hAnsi="Times New Roman" w:cs="Times New Roman"/>
          <w:color w:val="000000" w:themeColor="text1"/>
          <w:lang w:val="ro-RO"/>
        </w:rPr>
        <w:t xml:space="preserve"> totodată,</w:t>
      </w:r>
      <w:r w:rsidRPr="00D76E8F">
        <w:rPr>
          <w:rFonts w:ascii="Times New Roman" w:hAnsi="Times New Roman" w:cs="Times New Roman"/>
          <w:color w:val="000000" w:themeColor="text1"/>
          <w:lang w:val="ro-RO"/>
        </w:rPr>
        <w:t xml:space="preserve"> care este impactul în Cigîrleni a inițiativei de amalgamare voluntară. A </w:t>
      </w:r>
      <w:r w:rsidR="00D76E8F">
        <w:rPr>
          <w:rFonts w:ascii="Times New Roman" w:hAnsi="Times New Roman" w:cs="Times New Roman"/>
          <w:color w:val="000000" w:themeColor="text1"/>
          <w:lang w:val="ro-RO"/>
        </w:rPr>
        <w:t>anunțat</w:t>
      </w:r>
      <w:r w:rsidRPr="00D76E8F">
        <w:rPr>
          <w:rFonts w:ascii="Times New Roman" w:hAnsi="Times New Roman" w:cs="Times New Roman"/>
          <w:color w:val="000000" w:themeColor="text1"/>
          <w:lang w:val="ro-RO"/>
        </w:rPr>
        <w:t xml:space="preserve"> că cetățenii își doresc</w:t>
      </w:r>
      <w:r w:rsidR="00D76E8F">
        <w:rPr>
          <w:rFonts w:ascii="Times New Roman" w:hAnsi="Times New Roman" w:cs="Times New Roman"/>
          <w:color w:val="000000" w:themeColor="text1"/>
          <w:lang w:val="ro-RO"/>
        </w:rPr>
        <w:t xml:space="preserve"> amalgamarea  cu comuna Răzeni</w:t>
      </w:r>
      <w:r w:rsidRPr="00D76E8F">
        <w:rPr>
          <w:rFonts w:ascii="Times New Roman" w:hAnsi="Times New Roman" w:cs="Times New Roman"/>
          <w:color w:val="000000" w:themeColor="text1"/>
          <w:lang w:val="ro-RO"/>
        </w:rPr>
        <w:t>, dar primarul</w:t>
      </w:r>
      <w:r w:rsidR="00D76E8F">
        <w:rPr>
          <w:rFonts w:ascii="Times New Roman" w:hAnsi="Times New Roman" w:cs="Times New Roman"/>
          <w:color w:val="000000" w:themeColor="text1"/>
          <w:lang w:val="ro-RO"/>
        </w:rPr>
        <w:t xml:space="preserve"> localității</w:t>
      </w:r>
      <w:r w:rsidRPr="00D76E8F">
        <w:rPr>
          <w:rFonts w:ascii="Times New Roman" w:hAnsi="Times New Roman" w:cs="Times New Roman"/>
          <w:color w:val="000000" w:themeColor="text1"/>
          <w:lang w:val="ro-RO"/>
        </w:rPr>
        <w:t xml:space="preserve"> și consilierii</w:t>
      </w:r>
      <w:r w:rsidR="00D76E8F">
        <w:rPr>
          <w:rFonts w:ascii="Times New Roman" w:hAnsi="Times New Roman" w:cs="Times New Roman"/>
          <w:color w:val="000000" w:themeColor="text1"/>
          <w:lang w:val="ro-RO"/>
        </w:rPr>
        <w:t xml:space="preserve"> locali pînă la moment </w:t>
      </w:r>
      <w:r w:rsidRPr="00D76E8F">
        <w:rPr>
          <w:rFonts w:ascii="Times New Roman" w:hAnsi="Times New Roman" w:cs="Times New Roman"/>
          <w:color w:val="000000" w:themeColor="text1"/>
          <w:lang w:val="ro-RO"/>
        </w:rPr>
        <w:t xml:space="preserve"> s</w:t>
      </w:r>
      <w:r w:rsidR="00D76E8F">
        <w:rPr>
          <w:rFonts w:ascii="Times New Roman" w:hAnsi="Times New Roman" w:cs="Times New Roman"/>
          <w:color w:val="000000" w:themeColor="text1"/>
          <w:lang w:val="ro-RO"/>
        </w:rPr>
        <w:t>unt contra</w:t>
      </w:r>
      <w:r w:rsidRPr="00D76E8F">
        <w:rPr>
          <w:rFonts w:ascii="Times New Roman" w:hAnsi="Times New Roman" w:cs="Times New Roman"/>
          <w:color w:val="000000" w:themeColor="text1"/>
          <w:lang w:val="ro-RO"/>
        </w:rPr>
        <w:t>.</w:t>
      </w:r>
    </w:p>
    <w:p w14:paraId="1FA26447" w14:textId="3B8025EC" w:rsidR="008F1A90" w:rsidRPr="00D76E8F" w:rsidRDefault="00000000" w:rsidP="00D76E8F">
      <w:pPr>
        <w:jc w:val="both"/>
        <w:rPr>
          <w:rFonts w:ascii="Times New Roman" w:hAnsi="Times New Roman" w:cs="Times New Roman"/>
          <w:color w:val="000000" w:themeColor="text1"/>
          <w:lang w:val="ro-RO"/>
        </w:rPr>
      </w:pPr>
      <w:r w:rsidRPr="00D76E8F">
        <w:rPr>
          <w:rFonts w:ascii="Times New Roman" w:hAnsi="Times New Roman" w:cs="Times New Roman"/>
          <w:b/>
          <w:bCs/>
          <w:color w:val="000000" w:themeColor="text1"/>
          <w:lang w:val="ro-RO"/>
        </w:rPr>
        <w:t>Gurău Mihail, tânăr absolvent al Universității de Stat, locuitor al satului Răzeni</w:t>
      </w:r>
      <w:r w:rsidRPr="00D76E8F">
        <w:rPr>
          <w:rFonts w:ascii="Times New Roman" w:hAnsi="Times New Roman" w:cs="Times New Roman"/>
          <w:color w:val="000000" w:themeColor="text1"/>
          <w:lang w:val="ro-RO"/>
        </w:rPr>
        <w:t xml:space="preserve"> a precizat care vor fi rolurile CUPS (centrelor unificate de prestare a serviciilor publice) și schimbarea modului în care cetățenii vor interacționa cu autoritățile</w:t>
      </w:r>
      <w:r w:rsidR="00D76E8F">
        <w:rPr>
          <w:rFonts w:ascii="Times New Roman" w:hAnsi="Times New Roman" w:cs="Times New Roman"/>
          <w:color w:val="000000" w:themeColor="text1"/>
          <w:lang w:val="ro-RO"/>
        </w:rPr>
        <w:t xml:space="preserve"> și faptu că cetățenii încă nu percep lucrurile date, ei au impresia că instituția primăriei amalagamate va dispărea definitiv, ceea ce nu este corect, în instituția cu aceeași locație, de exemplu în satele Cigîrleni și Cărbuna va funcționa Centrul Unificat de prestări servicii, exact cum sunt Centrele multifuncționale, care prestează mai multe servicii cetățenilor</w:t>
      </w:r>
      <w:r w:rsidRPr="00D76E8F">
        <w:rPr>
          <w:rFonts w:ascii="Times New Roman" w:hAnsi="Times New Roman" w:cs="Times New Roman"/>
          <w:color w:val="000000" w:themeColor="text1"/>
          <w:lang w:val="ro-RO"/>
        </w:rPr>
        <w:t>.</w:t>
      </w:r>
    </w:p>
    <w:p w14:paraId="33EDB4B6" w14:textId="77777777" w:rsidR="008F1A90" w:rsidRPr="00D76E8F" w:rsidRDefault="00000000" w:rsidP="00D76E8F">
      <w:pPr>
        <w:jc w:val="both"/>
        <w:rPr>
          <w:rFonts w:ascii="Times New Roman" w:hAnsi="Times New Roman" w:cs="Times New Roman"/>
          <w:color w:val="000000" w:themeColor="text1"/>
          <w:lang w:val="ro-RO"/>
        </w:rPr>
      </w:pPr>
      <w:r w:rsidRPr="00D76E8F">
        <w:rPr>
          <w:rFonts w:ascii="Times New Roman" w:hAnsi="Times New Roman" w:cs="Times New Roman"/>
          <w:b/>
          <w:bCs/>
          <w:color w:val="000000" w:themeColor="text1"/>
          <w:lang w:val="ro-RO"/>
        </w:rPr>
        <w:t>Bivol Andrei, locuitor al satului Răzeni, fost consilier</w:t>
      </w:r>
      <w:r w:rsidRPr="00D76E8F">
        <w:rPr>
          <w:rFonts w:ascii="Times New Roman" w:hAnsi="Times New Roman" w:cs="Times New Roman"/>
          <w:color w:val="000000" w:themeColor="text1"/>
          <w:lang w:val="ro-RO"/>
        </w:rPr>
        <w:t>, a vorbit despre responsabilitatea pe care o poartă cei care vor implementa reforma.</w:t>
      </w:r>
    </w:p>
    <w:p w14:paraId="119C62A1" w14:textId="77777777" w:rsidR="00D76E8F" w:rsidRDefault="00D76E8F" w:rsidP="00D76E8F">
      <w:pPr>
        <w:jc w:val="both"/>
        <w:rPr>
          <w:rFonts w:ascii="Times New Roman" w:hAnsi="Times New Roman" w:cs="Times New Roman"/>
          <w:b/>
          <w:bCs/>
          <w:color w:val="000000" w:themeColor="text1"/>
          <w:lang w:val="ro-RO"/>
        </w:rPr>
      </w:pPr>
    </w:p>
    <w:p w14:paraId="413A7772" w14:textId="3A61B9E4" w:rsidR="008F1A90" w:rsidRPr="00D76E8F" w:rsidRDefault="00D76E8F" w:rsidP="00FA05A1">
      <w:pPr>
        <w:jc w:val="center"/>
        <w:rPr>
          <w:rFonts w:ascii="Times New Roman" w:hAnsi="Times New Roman" w:cs="Times New Roman"/>
          <w:b/>
          <w:bCs/>
          <w:color w:val="000000" w:themeColor="text1"/>
          <w:lang w:val="ro-RO"/>
        </w:rPr>
      </w:pPr>
      <w:r>
        <w:rPr>
          <w:rFonts w:ascii="Times New Roman" w:hAnsi="Times New Roman" w:cs="Times New Roman"/>
          <w:b/>
          <w:bCs/>
          <w:color w:val="000000" w:themeColor="text1"/>
          <w:lang w:val="ro-RO"/>
        </w:rPr>
        <w:t>PROPUNERI</w:t>
      </w:r>
      <w:r w:rsidR="00B66B4F">
        <w:rPr>
          <w:rFonts w:ascii="Times New Roman" w:hAnsi="Times New Roman" w:cs="Times New Roman"/>
          <w:b/>
          <w:bCs/>
          <w:color w:val="000000" w:themeColor="text1"/>
          <w:lang w:val="ro-RO"/>
        </w:rPr>
        <w:t xml:space="preserve"> ȘI SUGESTII</w:t>
      </w:r>
      <w:r w:rsidRPr="00D76E8F">
        <w:rPr>
          <w:rFonts w:ascii="Times New Roman" w:hAnsi="Times New Roman" w:cs="Times New Roman"/>
          <w:b/>
          <w:bCs/>
          <w:color w:val="000000" w:themeColor="text1"/>
          <w:lang w:val="ro-RO"/>
        </w:rPr>
        <w:t>:</w:t>
      </w:r>
    </w:p>
    <w:p w14:paraId="7B051545" w14:textId="77777777" w:rsidR="008F1A90" w:rsidRPr="00D76E8F" w:rsidRDefault="00000000" w:rsidP="00D76E8F">
      <w:pPr>
        <w:jc w:val="both"/>
        <w:rPr>
          <w:rFonts w:ascii="Times New Roman" w:hAnsi="Times New Roman" w:cs="Times New Roman"/>
          <w:color w:val="000000" w:themeColor="text1"/>
          <w:lang w:val="ro-RO"/>
        </w:rPr>
      </w:pPr>
      <w:r w:rsidRPr="00181E5D">
        <w:rPr>
          <w:rFonts w:ascii="Times New Roman" w:hAnsi="Times New Roman" w:cs="Times New Roman"/>
          <w:b/>
          <w:bCs/>
          <w:color w:val="000000" w:themeColor="text1"/>
          <w:lang w:val="ro-RO"/>
        </w:rPr>
        <w:t>Dulgher Vasile</w:t>
      </w:r>
      <w:r w:rsidRPr="00D76E8F">
        <w:rPr>
          <w:rFonts w:ascii="Times New Roman" w:hAnsi="Times New Roman" w:cs="Times New Roman"/>
          <w:color w:val="000000" w:themeColor="text1"/>
          <w:lang w:val="ro-RO"/>
        </w:rPr>
        <w:t xml:space="preserve"> a evidențiat ca o motivare pentru amalgamarea voluntră construcția și finisarea drumului care leagă satul Cărbuna de comuna Răzeni.</w:t>
      </w:r>
    </w:p>
    <w:p w14:paraId="0D0DF580" w14:textId="3ADC501D" w:rsidR="008F1A90" w:rsidRPr="00D76E8F" w:rsidRDefault="00000000" w:rsidP="00D76E8F">
      <w:pPr>
        <w:jc w:val="both"/>
        <w:rPr>
          <w:rFonts w:ascii="Times New Roman" w:hAnsi="Times New Roman" w:cs="Times New Roman"/>
          <w:color w:val="000000" w:themeColor="text1"/>
          <w:lang w:val="ro-RO"/>
        </w:rPr>
      </w:pPr>
      <w:r w:rsidRPr="00181E5D">
        <w:rPr>
          <w:rFonts w:ascii="Times New Roman" w:hAnsi="Times New Roman" w:cs="Times New Roman"/>
          <w:b/>
          <w:bCs/>
          <w:color w:val="000000" w:themeColor="text1"/>
          <w:lang w:val="ro-RO"/>
        </w:rPr>
        <w:t>Beregoi Vasile, consilier</w:t>
      </w:r>
      <w:r w:rsidR="00181E5D" w:rsidRPr="00181E5D">
        <w:rPr>
          <w:rFonts w:ascii="Times New Roman" w:hAnsi="Times New Roman" w:cs="Times New Roman"/>
          <w:b/>
          <w:bCs/>
          <w:color w:val="000000" w:themeColor="text1"/>
          <w:lang w:val="ro-RO"/>
        </w:rPr>
        <w:t xml:space="preserve"> local în Consiliul co</w:t>
      </w:r>
      <w:r w:rsidRPr="00181E5D">
        <w:rPr>
          <w:rFonts w:ascii="Times New Roman" w:hAnsi="Times New Roman" w:cs="Times New Roman"/>
          <w:b/>
          <w:bCs/>
          <w:color w:val="000000" w:themeColor="text1"/>
          <w:lang w:val="ro-RO"/>
        </w:rPr>
        <w:t>muna</w:t>
      </w:r>
      <w:r w:rsidR="00181E5D" w:rsidRPr="00181E5D">
        <w:rPr>
          <w:rFonts w:ascii="Times New Roman" w:hAnsi="Times New Roman" w:cs="Times New Roman"/>
          <w:b/>
          <w:bCs/>
          <w:color w:val="000000" w:themeColor="text1"/>
          <w:lang w:val="ro-RO"/>
        </w:rPr>
        <w:t>l</w:t>
      </w:r>
      <w:r w:rsidRPr="00181E5D">
        <w:rPr>
          <w:rFonts w:ascii="Times New Roman" w:hAnsi="Times New Roman" w:cs="Times New Roman"/>
          <w:b/>
          <w:bCs/>
          <w:color w:val="000000" w:themeColor="text1"/>
          <w:lang w:val="ro-RO"/>
        </w:rPr>
        <w:t xml:space="preserve"> Răzeni</w:t>
      </w:r>
      <w:r w:rsidRPr="00D76E8F">
        <w:rPr>
          <w:rFonts w:ascii="Times New Roman" w:hAnsi="Times New Roman" w:cs="Times New Roman"/>
          <w:color w:val="000000" w:themeColor="text1"/>
          <w:lang w:val="ro-RO"/>
        </w:rPr>
        <w:t>, a vorbit despre experiența de conlucrare în cadrul proiectelor a celor 2 sate din comuna Răzeni: Răzeni și Mileștii Noi</w:t>
      </w:r>
      <w:r w:rsidR="00181E5D">
        <w:rPr>
          <w:rFonts w:ascii="Times New Roman" w:hAnsi="Times New Roman" w:cs="Times New Roman"/>
          <w:color w:val="000000" w:themeColor="text1"/>
          <w:lang w:val="ro-RO"/>
        </w:rPr>
        <w:t>, astfel a</w:t>
      </w:r>
      <w:r w:rsidRPr="00D76E8F">
        <w:rPr>
          <w:rFonts w:ascii="Times New Roman" w:hAnsi="Times New Roman" w:cs="Times New Roman"/>
          <w:color w:val="000000" w:themeColor="text1"/>
          <w:lang w:val="ro-RO"/>
        </w:rPr>
        <w:t>rgumentând  că accesul la proiecte europene și naționale este asigurat doar comunelor cu un număr cât mai mare de locuitori.</w:t>
      </w:r>
    </w:p>
    <w:p w14:paraId="6B8FE5AC" w14:textId="4B24EED2" w:rsidR="008F1A90" w:rsidRPr="00D76E8F" w:rsidRDefault="00000000" w:rsidP="00D76E8F">
      <w:pPr>
        <w:jc w:val="both"/>
        <w:rPr>
          <w:rFonts w:ascii="Times New Roman" w:hAnsi="Times New Roman" w:cs="Times New Roman"/>
          <w:color w:val="000000" w:themeColor="text1"/>
          <w:lang w:val="ro-RO"/>
        </w:rPr>
      </w:pPr>
      <w:r w:rsidRPr="00181E5D">
        <w:rPr>
          <w:rFonts w:ascii="Times New Roman" w:hAnsi="Times New Roman" w:cs="Times New Roman"/>
          <w:b/>
          <w:bCs/>
          <w:color w:val="000000" w:themeColor="text1"/>
          <w:lang w:val="ro-RO"/>
        </w:rPr>
        <w:t>Rață Ion</w:t>
      </w:r>
      <w:r w:rsidR="00181E5D">
        <w:rPr>
          <w:rFonts w:ascii="Times New Roman" w:hAnsi="Times New Roman" w:cs="Times New Roman"/>
          <w:b/>
          <w:bCs/>
          <w:color w:val="000000" w:themeColor="text1"/>
          <w:lang w:val="ro-RO"/>
        </w:rPr>
        <w:t>, locuitor al satului</w:t>
      </w:r>
      <w:r w:rsidRPr="00D76E8F">
        <w:rPr>
          <w:rFonts w:ascii="Times New Roman" w:hAnsi="Times New Roman" w:cs="Times New Roman"/>
          <w:color w:val="000000" w:themeColor="text1"/>
          <w:lang w:val="ro-RO"/>
        </w:rPr>
        <w:t xml:space="preserve"> </w:t>
      </w:r>
      <w:r w:rsidRPr="00181E5D">
        <w:rPr>
          <w:rFonts w:ascii="Times New Roman" w:hAnsi="Times New Roman" w:cs="Times New Roman"/>
          <w:b/>
          <w:bCs/>
          <w:color w:val="000000" w:themeColor="text1"/>
          <w:lang w:val="ro-RO"/>
        </w:rPr>
        <w:t>Cărbuna</w:t>
      </w:r>
      <w:r w:rsidRPr="00D76E8F">
        <w:rPr>
          <w:rFonts w:ascii="Times New Roman" w:hAnsi="Times New Roman" w:cs="Times New Roman"/>
          <w:color w:val="000000" w:themeColor="text1"/>
          <w:lang w:val="ro-RO"/>
        </w:rPr>
        <w:t xml:space="preserve"> a vorbit despre câteva provocări și informații false, promovate foarte mult în satele Cărbuna și Cigîrleni.</w:t>
      </w:r>
    </w:p>
    <w:p w14:paraId="3556A78D" w14:textId="77777777" w:rsidR="00181E5D" w:rsidRDefault="00181E5D" w:rsidP="00181E5D">
      <w:pPr>
        <w:jc w:val="center"/>
        <w:rPr>
          <w:rFonts w:ascii="Times New Roman" w:hAnsi="Times New Roman" w:cs="Times New Roman"/>
          <w:color w:val="000000" w:themeColor="text1"/>
        </w:rPr>
      </w:pPr>
      <w:r w:rsidRPr="00181E5D">
        <w:rPr>
          <w:rFonts w:ascii="Times New Roman" w:hAnsi="Times New Roman" w:cs="Times New Roman"/>
          <w:b/>
          <w:bCs/>
          <w:color w:val="000000" w:themeColor="text1"/>
        </w:rPr>
        <w:t>S-A DECIS:</w:t>
      </w:r>
    </w:p>
    <w:p w14:paraId="0A6ADDD7" w14:textId="201527A7" w:rsidR="008F1A90" w:rsidRPr="00D76E8F" w:rsidRDefault="00000000" w:rsidP="00181E5D">
      <w:pPr>
        <w:rPr>
          <w:rFonts w:ascii="Times New Roman" w:hAnsi="Times New Roman" w:cs="Times New Roman"/>
          <w:color w:val="000000" w:themeColor="text1"/>
        </w:rPr>
      </w:pPr>
      <w:r w:rsidRPr="00D76E8F">
        <w:rPr>
          <w:rFonts w:ascii="Times New Roman" w:hAnsi="Times New Roman" w:cs="Times New Roman"/>
          <w:color w:val="000000" w:themeColor="text1"/>
        </w:rPr>
        <w:t xml:space="preserve">- </w:t>
      </w:r>
      <w:r w:rsidR="00181E5D">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Participanții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susțin</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inițiativa</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Primăriei</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R</w:t>
      </w:r>
      <w:r w:rsidR="00181E5D">
        <w:rPr>
          <w:rFonts w:ascii="Times New Roman" w:hAnsi="Times New Roman" w:cs="Times New Roman"/>
          <w:color w:val="000000" w:themeColor="text1"/>
        </w:rPr>
        <w:t>ă</w:t>
      </w:r>
      <w:r w:rsidRPr="00D76E8F">
        <w:rPr>
          <w:rFonts w:ascii="Times New Roman" w:hAnsi="Times New Roman" w:cs="Times New Roman"/>
          <w:color w:val="000000" w:themeColor="text1"/>
        </w:rPr>
        <w:t>zeni</w:t>
      </w:r>
      <w:proofErr w:type="spellEnd"/>
      <w:r w:rsidRPr="00D76E8F">
        <w:rPr>
          <w:rFonts w:ascii="Times New Roman" w:hAnsi="Times New Roman" w:cs="Times New Roman"/>
          <w:color w:val="000000" w:themeColor="text1"/>
        </w:rPr>
        <w:t xml:space="preserve"> de a</w:t>
      </w:r>
      <w:r w:rsidRPr="00D76E8F">
        <w:rPr>
          <w:rFonts w:ascii="Times New Roman" w:hAnsi="Times New Roman" w:cs="Times New Roman"/>
          <w:color w:val="000000" w:themeColor="text1"/>
          <w:lang w:val="ro-RO"/>
        </w:rPr>
        <w:t>malgamare voluntară</w:t>
      </w:r>
      <w:r w:rsidRPr="00D76E8F">
        <w:rPr>
          <w:rFonts w:ascii="Times New Roman" w:hAnsi="Times New Roman" w:cs="Times New Roman"/>
          <w:color w:val="000000" w:themeColor="text1"/>
        </w:rPr>
        <w:t>;</w:t>
      </w:r>
    </w:p>
    <w:p w14:paraId="40CD3960" w14:textId="20BB3354" w:rsidR="008F1A90" w:rsidRDefault="00000000" w:rsidP="00D76E8F">
      <w:pPr>
        <w:jc w:val="both"/>
        <w:rPr>
          <w:rFonts w:ascii="Times New Roman" w:hAnsi="Times New Roman" w:cs="Times New Roman"/>
          <w:color w:val="000000" w:themeColor="text1"/>
        </w:rPr>
      </w:pPr>
      <w:r w:rsidRPr="00D76E8F">
        <w:rPr>
          <w:rFonts w:ascii="Times New Roman" w:hAnsi="Times New Roman" w:cs="Times New Roman"/>
          <w:color w:val="000000" w:themeColor="text1"/>
          <w:lang w:val="ro-RO"/>
        </w:rPr>
        <w:lastRenderedPageBreak/>
        <w:t xml:space="preserve">- Organizarea </w:t>
      </w:r>
      <w:r w:rsidR="00B66B4F">
        <w:rPr>
          <w:rFonts w:ascii="Times New Roman" w:hAnsi="Times New Roman" w:cs="Times New Roman"/>
          <w:color w:val="000000" w:themeColor="text1"/>
          <w:lang w:val="ro-RO"/>
        </w:rPr>
        <w:t xml:space="preserve">și </w:t>
      </w:r>
      <w:r w:rsidRPr="00D76E8F">
        <w:rPr>
          <w:rFonts w:ascii="Times New Roman" w:hAnsi="Times New Roman" w:cs="Times New Roman"/>
          <w:color w:val="000000" w:themeColor="text1"/>
          <w:lang w:val="ro-RO"/>
        </w:rPr>
        <w:t>altor consulări publice cu scop de informare și dezmințire a narativelor false.</w:t>
      </w:r>
      <w:r w:rsidRPr="00D76E8F">
        <w:rPr>
          <w:rFonts w:ascii="Times New Roman" w:hAnsi="Times New Roman" w:cs="Times New Roman"/>
          <w:color w:val="000000" w:themeColor="text1"/>
        </w:rPr>
        <w:br/>
        <w:t xml:space="preserve">- </w:t>
      </w:r>
      <w:r w:rsidR="00181E5D">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Propunerea</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va</w:t>
      </w:r>
      <w:proofErr w:type="spellEnd"/>
      <w:r w:rsidRPr="00D76E8F">
        <w:rPr>
          <w:rFonts w:ascii="Times New Roman" w:hAnsi="Times New Roman" w:cs="Times New Roman"/>
          <w:color w:val="000000" w:themeColor="text1"/>
        </w:rPr>
        <w:t xml:space="preserve"> fi </w:t>
      </w:r>
      <w:proofErr w:type="spellStart"/>
      <w:r w:rsidRPr="00D76E8F">
        <w:rPr>
          <w:rFonts w:ascii="Times New Roman" w:hAnsi="Times New Roman" w:cs="Times New Roman"/>
          <w:color w:val="000000" w:themeColor="text1"/>
        </w:rPr>
        <w:t>înaintată</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Consiliului</w:t>
      </w:r>
      <w:proofErr w:type="spellEnd"/>
      <w:r w:rsidRPr="00D76E8F">
        <w:rPr>
          <w:rFonts w:ascii="Times New Roman" w:hAnsi="Times New Roman" w:cs="Times New Roman"/>
          <w:color w:val="000000" w:themeColor="text1"/>
        </w:rPr>
        <w:t xml:space="preserve"> Local </w:t>
      </w:r>
      <w:proofErr w:type="spellStart"/>
      <w:r w:rsidRPr="00D76E8F">
        <w:rPr>
          <w:rFonts w:ascii="Times New Roman" w:hAnsi="Times New Roman" w:cs="Times New Roman"/>
          <w:color w:val="000000" w:themeColor="text1"/>
        </w:rPr>
        <w:t>pentru</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adoptarea</w:t>
      </w:r>
      <w:proofErr w:type="spellEnd"/>
      <w:r w:rsidRPr="00D76E8F">
        <w:rPr>
          <w:rFonts w:ascii="Times New Roman" w:hAnsi="Times New Roman" w:cs="Times New Roman"/>
          <w:color w:val="000000" w:themeColor="text1"/>
        </w:rPr>
        <w:t xml:space="preserve"> </w:t>
      </w:r>
      <w:proofErr w:type="spellStart"/>
      <w:r w:rsidRPr="00D76E8F">
        <w:rPr>
          <w:rFonts w:ascii="Times New Roman" w:hAnsi="Times New Roman" w:cs="Times New Roman"/>
          <w:color w:val="000000" w:themeColor="text1"/>
        </w:rPr>
        <w:t>deciziei</w:t>
      </w:r>
      <w:proofErr w:type="spellEnd"/>
      <w:r w:rsidRPr="00D76E8F">
        <w:rPr>
          <w:rFonts w:ascii="Times New Roman" w:hAnsi="Times New Roman" w:cs="Times New Roman"/>
          <w:color w:val="000000" w:themeColor="text1"/>
        </w:rPr>
        <w:t xml:space="preserve"> </w:t>
      </w:r>
      <w:proofErr w:type="spellStart"/>
      <w:r w:rsidR="000A474C">
        <w:rPr>
          <w:rFonts w:ascii="Times New Roman" w:hAnsi="Times New Roman" w:cs="Times New Roman"/>
          <w:color w:val="000000" w:themeColor="text1"/>
        </w:rPr>
        <w:t>privind</w:t>
      </w:r>
      <w:proofErr w:type="spellEnd"/>
      <w:r w:rsidR="000A474C">
        <w:rPr>
          <w:rFonts w:ascii="Times New Roman" w:hAnsi="Times New Roman" w:cs="Times New Roman"/>
          <w:color w:val="000000" w:themeColor="text1"/>
        </w:rPr>
        <w:t xml:space="preserve"> </w:t>
      </w:r>
      <w:proofErr w:type="spellStart"/>
      <w:r w:rsidR="000A474C">
        <w:rPr>
          <w:rFonts w:ascii="Times New Roman" w:hAnsi="Times New Roman" w:cs="Times New Roman"/>
          <w:color w:val="000000" w:themeColor="text1"/>
        </w:rPr>
        <w:t>ama</w:t>
      </w:r>
      <w:r w:rsidR="00B66B4F">
        <w:rPr>
          <w:rFonts w:ascii="Times New Roman" w:hAnsi="Times New Roman" w:cs="Times New Roman"/>
          <w:color w:val="000000" w:themeColor="text1"/>
        </w:rPr>
        <w:t>l</w:t>
      </w:r>
      <w:r w:rsidR="000A474C">
        <w:rPr>
          <w:rFonts w:ascii="Times New Roman" w:hAnsi="Times New Roman" w:cs="Times New Roman"/>
          <w:color w:val="000000" w:themeColor="text1"/>
        </w:rPr>
        <w:t>gam</w:t>
      </w:r>
      <w:r w:rsidR="00B66B4F">
        <w:rPr>
          <w:rFonts w:ascii="Times New Roman" w:hAnsi="Times New Roman" w:cs="Times New Roman"/>
          <w:color w:val="000000" w:themeColor="text1"/>
        </w:rPr>
        <w:t>a</w:t>
      </w:r>
      <w:r w:rsidR="000A474C">
        <w:rPr>
          <w:rFonts w:ascii="Times New Roman" w:hAnsi="Times New Roman" w:cs="Times New Roman"/>
          <w:color w:val="000000" w:themeColor="text1"/>
        </w:rPr>
        <w:t>r</w:t>
      </w:r>
      <w:r w:rsidR="00B66B4F">
        <w:rPr>
          <w:rFonts w:ascii="Times New Roman" w:hAnsi="Times New Roman" w:cs="Times New Roman"/>
          <w:color w:val="000000" w:themeColor="text1"/>
        </w:rPr>
        <w:t>ea</w:t>
      </w:r>
      <w:proofErr w:type="spellEnd"/>
      <w:r w:rsidR="000A474C">
        <w:rPr>
          <w:rFonts w:ascii="Times New Roman" w:hAnsi="Times New Roman" w:cs="Times New Roman"/>
          <w:color w:val="000000" w:themeColor="text1"/>
        </w:rPr>
        <w:t xml:space="preserve"> </w:t>
      </w:r>
      <w:proofErr w:type="spellStart"/>
      <w:r w:rsidR="000A474C">
        <w:rPr>
          <w:rFonts w:ascii="Times New Roman" w:hAnsi="Times New Roman" w:cs="Times New Roman"/>
          <w:color w:val="000000" w:themeColor="text1"/>
        </w:rPr>
        <w:t>voluntar</w:t>
      </w:r>
      <w:r w:rsidR="00B66B4F">
        <w:rPr>
          <w:rFonts w:ascii="Times New Roman" w:hAnsi="Times New Roman" w:cs="Times New Roman"/>
          <w:color w:val="000000" w:themeColor="text1"/>
        </w:rPr>
        <w:t>ă</w:t>
      </w:r>
      <w:proofErr w:type="spellEnd"/>
      <w:r w:rsidR="000A474C">
        <w:rPr>
          <w:rFonts w:ascii="Times New Roman" w:hAnsi="Times New Roman" w:cs="Times New Roman"/>
          <w:color w:val="000000" w:themeColor="text1"/>
        </w:rPr>
        <w:t xml:space="preserve"> a UAT </w:t>
      </w:r>
      <w:proofErr w:type="spellStart"/>
      <w:r w:rsidR="000A474C">
        <w:rPr>
          <w:rFonts w:ascii="Times New Roman" w:hAnsi="Times New Roman" w:cs="Times New Roman"/>
          <w:color w:val="000000" w:themeColor="text1"/>
        </w:rPr>
        <w:t>Răzeni</w:t>
      </w:r>
      <w:proofErr w:type="spellEnd"/>
      <w:r w:rsidR="000A474C">
        <w:rPr>
          <w:rFonts w:ascii="Times New Roman" w:hAnsi="Times New Roman" w:cs="Times New Roman"/>
          <w:color w:val="000000" w:themeColor="text1"/>
        </w:rPr>
        <w:t xml:space="preserve"> cu UAT Cărbuna</w:t>
      </w:r>
      <w:r w:rsidRPr="00D76E8F">
        <w:rPr>
          <w:rFonts w:ascii="Times New Roman" w:hAnsi="Times New Roman" w:cs="Times New Roman"/>
          <w:color w:val="000000" w:themeColor="text1"/>
        </w:rPr>
        <w:t>.</w:t>
      </w:r>
    </w:p>
    <w:p w14:paraId="1274F75A" w14:textId="77777777" w:rsidR="00B66B4F" w:rsidRDefault="00B66B4F" w:rsidP="00B66B4F">
      <w:pPr>
        <w:tabs>
          <w:tab w:val="left" w:pos="6090"/>
        </w:tabs>
        <w:rPr>
          <w:rFonts w:ascii="Times New Roman" w:hAnsi="Times New Roman" w:cs="Times New Roman"/>
        </w:rPr>
      </w:pPr>
    </w:p>
    <w:p w14:paraId="2B92741D" w14:textId="3652DBFE" w:rsidR="00B66B4F" w:rsidRDefault="00B66B4F" w:rsidP="00C101FB">
      <w:pPr>
        <w:tabs>
          <w:tab w:val="left" w:pos="6090"/>
        </w:tabs>
        <w:rPr>
          <w:rFonts w:ascii="Times New Roman" w:hAnsi="Times New Roman" w:cs="Times New Roman"/>
          <w:b/>
          <w:bCs/>
          <w:color w:val="000000" w:themeColor="text1"/>
        </w:rPr>
      </w:pPr>
      <w:r>
        <w:rPr>
          <w:rFonts w:ascii="Times New Roman" w:hAnsi="Times New Roman" w:cs="Times New Roman"/>
          <w:b/>
          <w:bCs/>
        </w:rPr>
        <w:t xml:space="preserve">       </w:t>
      </w:r>
      <w:r w:rsidR="00C101FB">
        <w:rPr>
          <w:rFonts w:ascii="Times New Roman" w:hAnsi="Times New Roman" w:cs="Times New Roman"/>
          <w:b/>
          <w:bCs/>
          <w:color w:val="000000" w:themeColor="text1"/>
        </w:rPr>
        <w:t xml:space="preserve">      </w:t>
      </w:r>
    </w:p>
    <w:p w14:paraId="211C358C" w14:textId="3674074D" w:rsidR="00C101FB" w:rsidRDefault="00C101FB" w:rsidP="00C101FB">
      <w:pPr>
        <w:spacing w:after="0" w:line="24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Primar</w:t>
      </w:r>
      <w:proofErr w:type="spellEnd"/>
    </w:p>
    <w:p w14:paraId="33B3E21C" w14:textId="20BDCF65" w:rsidR="00C101FB" w:rsidRPr="00B66B4F" w:rsidRDefault="00C101FB" w:rsidP="00C101FB">
      <w:pPr>
        <w:tabs>
          <w:tab w:val="left" w:pos="6120"/>
        </w:tabs>
        <w:rPr>
          <w:rFonts w:ascii="Times New Roman" w:hAnsi="Times New Roman" w:cs="Times New Roman"/>
          <w:b/>
          <w:bCs/>
          <w:color w:val="000000" w:themeColor="text1"/>
        </w:rPr>
      </w:pPr>
      <w:r>
        <w:rPr>
          <w:rFonts w:ascii="Times New Roman" w:hAnsi="Times New Roman" w:cs="Times New Roman"/>
          <w:b/>
          <w:bCs/>
          <w:color w:val="000000" w:themeColor="text1"/>
        </w:rPr>
        <w:t xml:space="preserve">      al </w:t>
      </w:r>
      <w:proofErr w:type="spellStart"/>
      <w:r>
        <w:rPr>
          <w:rFonts w:ascii="Times New Roman" w:hAnsi="Times New Roman" w:cs="Times New Roman"/>
          <w:b/>
          <w:bCs/>
          <w:color w:val="000000" w:themeColor="text1"/>
        </w:rPr>
        <w:t>comunei</w:t>
      </w:r>
      <w:proofErr w:type="spellEnd"/>
      <w:r>
        <w:rPr>
          <w:rFonts w:ascii="Times New Roman" w:hAnsi="Times New Roman" w:cs="Times New Roman"/>
          <w:b/>
          <w:bCs/>
          <w:color w:val="000000" w:themeColor="text1"/>
        </w:rPr>
        <w:t xml:space="preserve"> Răzeni                                                          </w:t>
      </w:r>
      <w:proofErr w:type="spellStart"/>
      <w:r>
        <w:rPr>
          <w:rFonts w:ascii="Times New Roman" w:hAnsi="Times New Roman" w:cs="Times New Roman"/>
          <w:b/>
          <w:bCs/>
          <w:color w:val="000000" w:themeColor="text1"/>
        </w:rPr>
        <w:t>Crețu</w:t>
      </w:r>
      <w:proofErr w:type="spellEnd"/>
      <w:r>
        <w:rPr>
          <w:rFonts w:ascii="Times New Roman" w:hAnsi="Times New Roman" w:cs="Times New Roman"/>
          <w:b/>
          <w:bCs/>
          <w:color w:val="000000" w:themeColor="text1"/>
        </w:rPr>
        <w:t xml:space="preserve"> Ion</w:t>
      </w:r>
    </w:p>
    <w:p w14:paraId="1CA9B7C4" w14:textId="77777777" w:rsidR="00C101FB" w:rsidRDefault="00B66B4F" w:rsidP="00B66B4F">
      <w:pPr>
        <w:spacing w:after="0" w:line="240" w:lineRule="auto"/>
        <w:rPr>
          <w:rFonts w:ascii="Times New Roman" w:hAnsi="Times New Roman" w:cs="Times New Roman"/>
          <w:b/>
          <w:bCs/>
        </w:rPr>
      </w:pPr>
      <w:r>
        <w:rPr>
          <w:rFonts w:ascii="Times New Roman" w:hAnsi="Times New Roman" w:cs="Times New Roman"/>
          <w:b/>
          <w:bCs/>
        </w:rPr>
        <w:t xml:space="preserve">      </w:t>
      </w:r>
    </w:p>
    <w:p w14:paraId="11A79029" w14:textId="77777777" w:rsidR="00C101FB" w:rsidRDefault="00C101FB" w:rsidP="00B66B4F">
      <w:pPr>
        <w:spacing w:after="0" w:line="240" w:lineRule="auto"/>
        <w:rPr>
          <w:rFonts w:ascii="Times New Roman" w:hAnsi="Times New Roman" w:cs="Times New Roman"/>
          <w:b/>
          <w:bCs/>
        </w:rPr>
      </w:pPr>
    </w:p>
    <w:p w14:paraId="5A074EEB" w14:textId="7C91C441" w:rsidR="00B66B4F" w:rsidRPr="00B66B4F" w:rsidRDefault="00C101FB" w:rsidP="00B66B4F">
      <w:pPr>
        <w:spacing w:after="0" w:line="240" w:lineRule="auto"/>
        <w:rPr>
          <w:rFonts w:ascii="Times New Roman" w:hAnsi="Times New Roman" w:cs="Times New Roman"/>
          <w:b/>
          <w:bCs/>
        </w:rPr>
      </w:pPr>
      <w:r>
        <w:rPr>
          <w:rFonts w:ascii="Times New Roman" w:hAnsi="Times New Roman" w:cs="Times New Roman"/>
          <w:b/>
          <w:bCs/>
        </w:rPr>
        <w:t xml:space="preserve">      </w:t>
      </w:r>
      <w:r w:rsidR="00B66B4F" w:rsidRPr="00B66B4F">
        <w:rPr>
          <w:rFonts w:ascii="Times New Roman" w:hAnsi="Times New Roman" w:cs="Times New Roman"/>
          <w:b/>
          <w:bCs/>
        </w:rPr>
        <w:t xml:space="preserve">Secretar </w:t>
      </w:r>
    </w:p>
    <w:p w14:paraId="442E5204" w14:textId="77329FDC" w:rsidR="00C101FB" w:rsidRPr="00C101FB" w:rsidRDefault="00B66B4F" w:rsidP="00C101FB">
      <w:pPr>
        <w:tabs>
          <w:tab w:val="left" w:pos="6165"/>
        </w:tabs>
        <w:rPr>
          <w:rFonts w:ascii="Times New Roman" w:hAnsi="Times New Roman" w:cs="Times New Roman"/>
          <w:b/>
          <w:bCs/>
        </w:rPr>
      </w:pPr>
      <w:r>
        <w:rPr>
          <w:rFonts w:ascii="Times New Roman" w:hAnsi="Times New Roman" w:cs="Times New Roman"/>
          <w:b/>
          <w:bCs/>
        </w:rPr>
        <w:t xml:space="preserve">      </w:t>
      </w:r>
      <w:r w:rsidRPr="00B66B4F">
        <w:rPr>
          <w:rFonts w:ascii="Times New Roman" w:hAnsi="Times New Roman" w:cs="Times New Roman"/>
          <w:b/>
          <w:bCs/>
        </w:rPr>
        <w:t xml:space="preserve">al </w:t>
      </w:r>
      <w:proofErr w:type="spellStart"/>
      <w:r w:rsidRPr="00B66B4F">
        <w:rPr>
          <w:rFonts w:ascii="Times New Roman" w:hAnsi="Times New Roman" w:cs="Times New Roman"/>
          <w:b/>
          <w:bCs/>
        </w:rPr>
        <w:t>Consiliului</w:t>
      </w:r>
      <w:proofErr w:type="spellEnd"/>
      <w:r w:rsidRPr="00B66B4F">
        <w:rPr>
          <w:rFonts w:ascii="Times New Roman" w:hAnsi="Times New Roman" w:cs="Times New Roman"/>
          <w:b/>
          <w:bCs/>
        </w:rPr>
        <w:t xml:space="preserve"> </w:t>
      </w:r>
      <w:proofErr w:type="spellStart"/>
      <w:r w:rsidRPr="00B66B4F">
        <w:rPr>
          <w:rFonts w:ascii="Times New Roman" w:hAnsi="Times New Roman" w:cs="Times New Roman"/>
          <w:b/>
          <w:bCs/>
        </w:rPr>
        <w:t>comunal</w:t>
      </w:r>
      <w:proofErr w:type="spellEnd"/>
      <w:r w:rsidRPr="00B66B4F">
        <w:rPr>
          <w:rFonts w:ascii="Times New Roman" w:hAnsi="Times New Roman" w:cs="Times New Roman"/>
          <w:b/>
          <w:bCs/>
        </w:rPr>
        <w:t xml:space="preserve"> </w:t>
      </w:r>
      <w:proofErr w:type="spellStart"/>
      <w:r w:rsidRPr="00B66B4F">
        <w:rPr>
          <w:rFonts w:ascii="Times New Roman" w:hAnsi="Times New Roman" w:cs="Times New Roman"/>
          <w:b/>
          <w:bCs/>
        </w:rPr>
        <w:t>Răzen</w:t>
      </w:r>
      <w:r w:rsidR="00C101FB">
        <w:rPr>
          <w:rFonts w:ascii="Times New Roman" w:hAnsi="Times New Roman" w:cs="Times New Roman"/>
          <w:b/>
          <w:bCs/>
        </w:rPr>
        <w:t>i</w:t>
      </w:r>
      <w:proofErr w:type="spellEnd"/>
      <w:r w:rsidR="00C101FB">
        <w:rPr>
          <w:rFonts w:ascii="Times New Roman" w:hAnsi="Times New Roman" w:cs="Times New Roman"/>
          <w:b/>
          <w:bCs/>
        </w:rPr>
        <w:t xml:space="preserve">                                      </w:t>
      </w:r>
      <w:proofErr w:type="spellStart"/>
      <w:r w:rsidRPr="00B66B4F">
        <w:rPr>
          <w:rFonts w:ascii="Times New Roman" w:hAnsi="Times New Roman" w:cs="Times New Roman"/>
          <w:b/>
          <w:bCs/>
        </w:rPr>
        <w:t>Șcerbina</w:t>
      </w:r>
      <w:proofErr w:type="spellEnd"/>
      <w:r w:rsidRPr="00B66B4F">
        <w:rPr>
          <w:rFonts w:ascii="Times New Roman" w:hAnsi="Times New Roman" w:cs="Times New Roman"/>
          <w:b/>
          <w:bCs/>
        </w:rPr>
        <w:t xml:space="preserve"> </w:t>
      </w:r>
      <w:proofErr w:type="spellStart"/>
      <w:r w:rsidRPr="00B66B4F">
        <w:rPr>
          <w:rFonts w:ascii="Times New Roman" w:hAnsi="Times New Roman" w:cs="Times New Roman"/>
          <w:b/>
          <w:bCs/>
        </w:rPr>
        <w:t>Rodica</w:t>
      </w:r>
      <w:proofErr w:type="spellEnd"/>
    </w:p>
    <w:p w14:paraId="572335D9" w14:textId="77777777" w:rsidR="00C101FB" w:rsidRDefault="00C101FB" w:rsidP="00C101FB">
      <w:pPr>
        <w:rPr>
          <w:rFonts w:ascii="Times New Roman" w:hAnsi="Times New Roman" w:cs="Times New Roman"/>
          <w:b/>
          <w:bCs/>
        </w:rPr>
      </w:pPr>
    </w:p>
    <w:p w14:paraId="2BE80950" w14:textId="360C20FA" w:rsidR="00C101FB" w:rsidRPr="00C101FB" w:rsidRDefault="00C101FB" w:rsidP="00C101FB">
      <w:pPr>
        <w:rPr>
          <w:rFonts w:ascii="Times New Roman" w:hAnsi="Times New Roman" w:cs="Times New Roman"/>
        </w:rPr>
      </w:pPr>
      <w:r>
        <w:rPr>
          <w:rFonts w:ascii="Times New Roman" w:hAnsi="Times New Roman" w:cs="Times New Roman"/>
        </w:rPr>
        <w:t xml:space="preserve">      </w:t>
      </w:r>
      <w:r w:rsidRPr="00B66B4F">
        <w:rPr>
          <w:rFonts w:ascii="Times New Roman" w:hAnsi="Times New Roman" w:cs="Times New Roman"/>
          <w:b/>
          <w:bCs/>
        </w:rPr>
        <w:t>Moderator</w:t>
      </w:r>
      <w:r w:rsidRPr="00B66B4F">
        <w:rPr>
          <w:rFonts w:ascii="Times New Roman" w:hAnsi="Times New Roman" w:cs="Times New Roman"/>
          <w:b/>
          <w:bCs/>
        </w:rPr>
        <w:tab/>
        <w:t xml:space="preserve"> </w:t>
      </w:r>
      <w:r>
        <w:rPr>
          <w:rFonts w:ascii="Times New Roman" w:hAnsi="Times New Roman" w:cs="Times New Roman"/>
          <w:b/>
          <w:bCs/>
        </w:rPr>
        <w:t xml:space="preserve">                                                                    </w:t>
      </w:r>
      <w:proofErr w:type="spellStart"/>
      <w:r w:rsidRPr="00B66B4F">
        <w:rPr>
          <w:rFonts w:ascii="Times New Roman" w:hAnsi="Times New Roman" w:cs="Times New Roman"/>
          <w:b/>
          <w:bCs/>
        </w:rPr>
        <w:t>Bivol</w:t>
      </w:r>
      <w:proofErr w:type="spellEnd"/>
      <w:r w:rsidRPr="00B66B4F">
        <w:rPr>
          <w:rFonts w:ascii="Times New Roman" w:hAnsi="Times New Roman" w:cs="Times New Roman"/>
          <w:b/>
          <w:bCs/>
        </w:rPr>
        <w:t xml:space="preserve"> Svetlana</w:t>
      </w:r>
    </w:p>
    <w:sectPr w:rsidR="00C101FB" w:rsidRPr="00C101F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FB32" w14:textId="77777777" w:rsidR="00AD7677" w:rsidRDefault="00AD7677">
      <w:pPr>
        <w:spacing w:line="240" w:lineRule="auto"/>
      </w:pPr>
      <w:r>
        <w:separator/>
      </w:r>
    </w:p>
  </w:endnote>
  <w:endnote w:type="continuationSeparator" w:id="0">
    <w:p w14:paraId="4E1A9515" w14:textId="77777777" w:rsidR="00AD7677" w:rsidRDefault="00AD7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F357" w14:textId="77777777" w:rsidR="00AD7677" w:rsidRDefault="00AD7677">
      <w:pPr>
        <w:spacing w:after="0"/>
      </w:pPr>
      <w:r>
        <w:separator/>
      </w:r>
    </w:p>
  </w:footnote>
  <w:footnote w:type="continuationSeparator" w:id="0">
    <w:p w14:paraId="414D899B" w14:textId="77777777" w:rsidR="00AD7677" w:rsidRDefault="00AD76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407725115">
    <w:abstractNumId w:val="5"/>
  </w:num>
  <w:num w:numId="2" w16cid:durableId="1476145944">
    <w:abstractNumId w:val="3"/>
  </w:num>
  <w:num w:numId="3" w16cid:durableId="725687318">
    <w:abstractNumId w:val="2"/>
  </w:num>
  <w:num w:numId="4" w16cid:durableId="361632864">
    <w:abstractNumId w:val="4"/>
  </w:num>
  <w:num w:numId="5" w16cid:durableId="857426461">
    <w:abstractNumId w:val="1"/>
  </w:num>
  <w:num w:numId="6" w16cid:durableId="68027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7338"/>
    <w:rsid w:val="00020EB3"/>
    <w:rsid w:val="00034616"/>
    <w:rsid w:val="0006063C"/>
    <w:rsid w:val="000A474C"/>
    <w:rsid w:val="0015074B"/>
    <w:rsid w:val="00165A44"/>
    <w:rsid w:val="00181E5D"/>
    <w:rsid w:val="001951C4"/>
    <w:rsid w:val="0026495D"/>
    <w:rsid w:val="0029639D"/>
    <w:rsid w:val="002F012D"/>
    <w:rsid w:val="0030715B"/>
    <w:rsid w:val="00323591"/>
    <w:rsid w:val="00326F90"/>
    <w:rsid w:val="00391FA7"/>
    <w:rsid w:val="00425DCF"/>
    <w:rsid w:val="00460F3E"/>
    <w:rsid w:val="00542E35"/>
    <w:rsid w:val="00725AF9"/>
    <w:rsid w:val="00821697"/>
    <w:rsid w:val="008F1A90"/>
    <w:rsid w:val="00A32E87"/>
    <w:rsid w:val="00AA1D8D"/>
    <w:rsid w:val="00AD7677"/>
    <w:rsid w:val="00B47730"/>
    <w:rsid w:val="00B66B4F"/>
    <w:rsid w:val="00C101FB"/>
    <w:rsid w:val="00CB0664"/>
    <w:rsid w:val="00D76E8F"/>
    <w:rsid w:val="00EB0D2B"/>
    <w:rsid w:val="00F069C5"/>
    <w:rsid w:val="00F548BD"/>
    <w:rsid w:val="00FA05A1"/>
    <w:rsid w:val="00FC693F"/>
    <w:rsid w:val="00FF0748"/>
    <w:rsid w:val="00FF668F"/>
    <w:rsid w:val="211E7389"/>
    <w:rsid w:val="2CA17331"/>
    <w:rsid w:val="473E4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DA2DE"/>
  <w14:defaultImageDpi w14:val="300"/>
  <w15:docId w15:val="{5243E254-A5E5-47DD-B7C0-A090E0DF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qFormat="1"/>
    <w:lsdException w:name="Medium Shading 1" w:uiPriority="63" w:qFormat="1"/>
    <w:lsdException w:name="Medium Shading 2" w:uiPriority="64" w:qFormat="1"/>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qFormat="1"/>
    <w:lsdException w:name="Medium Shading 1 Accent 1" w:uiPriority="63" w:qFormat="1"/>
    <w:lsdException w:name="Medium Shading 2 Accent 1" w:uiPriority="64" w:qFormat="1"/>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qFormat="1"/>
    <w:lsdException w:name="Light Shading Accent 3" w:uiPriority="60" w:qFormat="1"/>
    <w:lsdException w:name="Light List Accent 3" w:uiPriority="61"/>
    <w:lsdException w:name="Light Grid Accent 3" w:uiPriority="62" w:qFormat="1"/>
    <w:lsdException w:name="Medium Shading 1 Accent 3" w:uiPriority="6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qFormat="1"/>
    <w:lsdException w:name="Colorful Grid Accent 3" w:uiPriority="73" w:qFormat="1"/>
    <w:lsdException w:name="Light Shading Accent 4" w:uiPriority="60"/>
    <w:lsdException w:name="Light List Accent 4" w:uiPriority="61" w:qFormat="1"/>
    <w:lsdException w:name="Light Grid Accent 4" w:uiPriority="62" w:qFormat="1"/>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qFormat="1"/>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sz w:val="22"/>
      <w:szCs w:val="22"/>
      <w:lang w:val="en-US"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uiPriority w:val="99"/>
    <w:unhideWhenUsed/>
    <w:qFormat/>
    <w:pPr>
      <w:spacing w:after="120"/>
    </w:pPr>
  </w:style>
  <w:style w:type="paragraph" w:styleId="23">
    <w:name w:val="Body Text 2"/>
    <w:basedOn w:val="a1"/>
    <w:link w:val="24"/>
    <w:uiPriority w:val="99"/>
    <w:unhideWhenUsed/>
    <w:qFormat/>
    <w:pPr>
      <w:spacing w:after="120" w:line="480" w:lineRule="auto"/>
    </w:pPr>
  </w:style>
  <w:style w:type="paragraph" w:styleId="33">
    <w:name w:val="Body Text 3"/>
    <w:basedOn w:val="a1"/>
    <w:link w:val="34"/>
    <w:uiPriority w:val="99"/>
    <w:unhideWhenUsed/>
    <w:qFormat/>
    <w:pPr>
      <w:spacing w:after="120"/>
    </w:pPr>
    <w:rPr>
      <w:sz w:val="16"/>
      <w:szCs w:val="16"/>
    </w:r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character" w:styleId="a8">
    <w:name w:val="Emphasis"/>
    <w:basedOn w:val="a2"/>
    <w:uiPriority w:val="20"/>
    <w:qFormat/>
    <w:rPr>
      <w:i/>
      <w:iCs/>
    </w:rPr>
  </w:style>
  <w:style w:type="paragraph" w:styleId="a9">
    <w:name w:val="footer"/>
    <w:basedOn w:val="a1"/>
    <w:link w:val="aa"/>
    <w:uiPriority w:val="99"/>
    <w:unhideWhenUsed/>
    <w:qFormat/>
    <w:pPr>
      <w:tabs>
        <w:tab w:val="center" w:pos="4680"/>
        <w:tab w:val="right" w:pos="9360"/>
      </w:tabs>
      <w:spacing w:after="0" w:line="240" w:lineRule="auto"/>
    </w:pPr>
  </w:style>
  <w:style w:type="paragraph" w:styleId="ab">
    <w:name w:val="header"/>
    <w:basedOn w:val="a1"/>
    <w:link w:val="ac"/>
    <w:uiPriority w:val="99"/>
    <w:unhideWhenUsed/>
    <w:qFormat/>
    <w:pPr>
      <w:tabs>
        <w:tab w:val="center" w:pos="4680"/>
        <w:tab w:val="right" w:pos="9360"/>
      </w:tabs>
      <w:spacing w:after="0" w:line="240" w:lineRule="auto"/>
    </w:pPr>
  </w:style>
  <w:style w:type="paragraph" w:styleId="ad">
    <w:name w:val="List"/>
    <w:basedOn w:val="a1"/>
    <w:uiPriority w:val="99"/>
    <w:unhideWhenUsed/>
    <w:qFormat/>
    <w:pPr>
      <w:ind w:left="360" w:hanging="360"/>
      <w:contextualSpacing/>
    </w:pPr>
  </w:style>
  <w:style w:type="paragraph" w:styleId="25">
    <w:name w:val="List 2"/>
    <w:basedOn w:val="a1"/>
    <w:uiPriority w:val="99"/>
    <w:unhideWhenUsed/>
    <w:qFormat/>
    <w:pPr>
      <w:ind w:left="720" w:hanging="360"/>
      <w:contextualSpacing/>
    </w:pPr>
  </w:style>
  <w:style w:type="paragraph" w:styleId="35">
    <w:name w:val="List 3"/>
    <w:basedOn w:val="a1"/>
    <w:uiPriority w:val="99"/>
    <w:unhideWhenUsed/>
    <w:qFormat/>
    <w:pPr>
      <w:ind w:left="1080" w:hanging="360"/>
      <w:contextualSpacing/>
    </w:pPr>
  </w:style>
  <w:style w:type="paragraph" w:styleId="a0">
    <w:name w:val="List Bullet"/>
    <w:basedOn w:val="a1"/>
    <w:uiPriority w:val="99"/>
    <w:unhideWhenUsed/>
    <w:qFormat/>
    <w:pPr>
      <w:numPr>
        <w:numId w:val="1"/>
      </w:numPr>
      <w:contextualSpacing/>
    </w:pPr>
  </w:style>
  <w:style w:type="paragraph" w:styleId="20">
    <w:name w:val="List Bullet 2"/>
    <w:basedOn w:val="a1"/>
    <w:uiPriority w:val="99"/>
    <w:unhideWhenUsed/>
    <w:qFormat/>
    <w:pPr>
      <w:numPr>
        <w:numId w:val="2"/>
      </w:numPr>
      <w:contextualSpacing/>
    </w:pPr>
  </w:style>
  <w:style w:type="paragraph" w:styleId="30">
    <w:name w:val="List Bullet 3"/>
    <w:basedOn w:val="a1"/>
    <w:uiPriority w:val="99"/>
    <w:unhideWhenUsed/>
    <w:qFormat/>
    <w:pPr>
      <w:numPr>
        <w:numId w:val="3"/>
      </w:numPr>
      <w:contextualSpacing/>
    </w:pPr>
  </w:style>
  <w:style w:type="paragraph" w:styleId="ae">
    <w:name w:val="List Continue"/>
    <w:basedOn w:val="a1"/>
    <w:uiPriority w:val="99"/>
    <w:unhideWhenUsed/>
    <w:qFormat/>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
    <w:name w:val="List Number"/>
    <w:basedOn w:val="a1"/>
    <w:uiPriority w:val="99"/>
    <w:unhideWhenUsed/>
    <w:qFormat/>
    <w:pPr>
      <w:numPr>
        <w:numId w:val="4"/>
      </w:numPr>
      <w:contextualSpacing/>
    </w:pPr>
  </w:style>
  <w:style w:type="paragraph" w:styleId="2">
    <w:name w:val="List Number 2"/>
    <w:basedOn w:val="a1"/>
    <w:uiPriority w:val="99"/>
    <w:unhideWhenUsed/>
    <w:qFormat/>
    <w:pPr>
      <w:numPr>
        <w:numId w:val="5"/>
      </w:numPr>
      <w:contextualSpacing/>
    </w:pPr>
  </w:style>
  <w:style w:type="paragraph" w:styleId="3">
    <w:name w:val="List Number 3"/>
    <w:basedOn w:val="a1"/>
    <w:uiPriority w:val="99"/>
    <w:unhideWhenUsed/>
    <w:qFormat/>
    <w:pPr>
      <w:numPr>
        <w:numId w:val="6"/>
      </w:numPr>
      <w:contextualSpacing/>
    </w:pPr>
  </w:style>
  <w:style w:type="paragraph" w:styleId="af">
    <w:name w:val="macro"/>
    <w:link w:val="af0"/>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styleId="af1">
    <w:name w:val="Strong"/>
    <w:basedOn w:val="a2"/>
    <w:uiPriority w:val="22"/>
    <w:qFormat/>
    <w:rPr>
      <w:b/>
      <w:bCs/>
    </w:rPr>
  </w:style>
  <w:style w:type="paragraph" w:styleId="af2">
    <w:name w:val="Subtitle"/>
    <w:basedOn w:val="a1"/>
    <w:next w:val="a1"/>
    <w:link w:val="af3"/>
    <w:uiPriority w:val="11"/>
    <w:qFormat/>
    <w:rPr>
      <w:rFonts w:asciiTheme="majorHAnsi" w:eastAsiaTheme="majorEastAsia" w:hAnsiTheme="majorHAnsi" w:cstheme="majorBidi"/>
      <w:i/>
      <w:iCs/>
      <w:color w:val="4F81BD" w:themeColor="accent1"/>
      <w:spacing w:val="15"/>
      <w:sz w:val="24"/>
      <w:szCs w:val="24"/>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1"/>
    <w:next w:val="a1"/>
    <w:link w:val="af6"/>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7">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8">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9">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a">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b">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c">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d">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c">
    <w:name w:val="Верхний колонтитул Знак"/>
    <w:basedOn w:val="a2"/>
    <w:link w:val="ab"/>
    <w:uiPriority w:val="99"/>
    <w:qFormat/>
  </w:style>
  <w:style w:type="character" w:customStyle="1" w:styleId="aa">
    <w:name w:val="Нижний колонтитул Знак"/>
    <w:basedOn w:val="a2"/>
    <w:link w:val="a9"/>
    <w:uiPriority w:val="99"/>
    <w:qFormat/>
  </w:style>
  <w:style w:type="paragraph" w:styleId="afe">
    <w:name w:val="No Spacing"/>
    <w:uiPriority w:val="1"/>
    <w:qFormat/>
    <w:rPr>
      <w:sz w:val="22"/>
      <w:szCs w:val="22"/>
      <w:lang w:val="en-US" w:eastAsia="en-US"/>
    </w:rPr>
  </w:style>
  <w:style w:type="character" w:customStyle="1" w:styleId="10">
    <w:name w:val="Заголовок 1 Знак"/>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Pr>
      <w:rFonts w:asciiTheme="majorHAnsi" w:eastAsiaTheme="majorEastAsia" w:hAnsiTheme="majorHAnsi" w:cstheme="majorBidi"/>
      <w:b/>
      <w:bCs/>
      <w:color w:val="4F81BD" w:themeColor="accent1"/>
    </w:rPr>
  </w:style>
  <w:style w:type="character" w:customStyle="1" w:styleId="af6">
    <w:name w:val="Заголовок Знак"/>
    <w:basedOn w:val="a2"/>
    <w:link w:val="af5"/>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3">
    <w:name w:val="Подзаголовок Знак"/>
    <w:basedOn w:val="a2"/>
    <w:link w:val="af2"/>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6">
    <w:name w:val="Основной текст Знак"/>
    <w:basedOn w:val="a2"/>
    <w:link w:val="a5"/>
    <w:uiPriority w:val="99"/>
    <w:qFormat/>
  </w:style>
  <w:style w:type="character" w:customStyle="1" w:styleId="24">
    <w:name w:val="Основной текст 2 Знак"/>
    <w:basedOn w:val="a2"/>
    <w:link w:val="23"/>
    <w:uiPriority w:val="99"/>
    <w:qFormat/>
  </w:style>
  <w:style w:type="character" w:customStyle="1" w:styleId="34">
    <w:name w:val="Основной текст 3 Знак"/>
    <w:basedOn w:val="a2"/>
    <w:link w:val="33"/>
    <w:uiPriority w:val="99"/>
    <w:qFormat/>
    <w:rPr>
      <w:sz w:val="16"/>
      <w:szCs w:val="16"/>
    </w:rPr>
  </w:style>
  <w:style w:type="character" w:customStyle="1" w:styleId="af0">
    <w:name w:val="Текст макроса Знак"/>
    <w:basedOn w:val="a2"/>
    <w:link w:val="af"/>
    <w:uiPriority w:val="99"/>
    <w:rPr>
      <w:rFonts w:ascii="Courier" w:hAnsi="Courier"/>
      <w:sz w:val="20"/>
      <w:szCs w:val="20"/>
    </w:rPr>
  </w:style>
  <w:style w:type="paragraph" w:styleId="2a">
    <w:name w:val="Quote"/>
    <w:basedOn w:val="a1"/>
    <w:next w:val="a1"/>
    <w:link w:val="2b"/>
    <w:uiPriority w:val="29"/>
    <w:qFormat/>
    <w:rPr>
      <w:i/>
      <w:iCs/>
      <w:color w:val="000000" w:themeColor="text1"/>
    </w:rPr>
  </w:style>
  <w:style w:type="character" w:customStyle="1" w:styleId="2b">
    <w:name w:val="Цитата 2 Знак"/>
    <w:basedOn w:val="a2"/>
    <w:link w:val="2a"/>
    <w:uiPriority w:val="29"/>
    <w:rPr>
      <w:i/>
      <w:iCs/>
      <w:color w:val="000000" w:themeColor="text1"/>
    </w:rPr>
  </w:style>
  <w:style w:type="character" w:customStyle="1" w:styleId="40">
    <w:name w:val="Заголовок 4 Знак"/>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Заголовок 6 Знак"/>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Заголовок 7 Знак"/>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0">
    <w:name w:val="Intense Quote"/>
    <w:basedOn w:val="a1"/>
    <w:next w:val="a1"/>
    <w:link w:val="aff1"/>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2"/>
    <w:link w:val="aff0"/>
    <w:uiPriority w:val="30"/>
    <w:rPr>
      <w:b/>
      <w:bCs/>
      <w:i/>
      <w:iCs/>
      <w:color w:val="4F81BD" w:themeColor="accent1"/>
    </w:rPr>
  </w:style>
  <w:style w:type="character" w:customStyle="1" w:styleId="14">
    <w:name w:val="Слабое выделение1"/>
    <w:basedOn w:val="a2"/>
    <w:uiPriority w:val="19"/>
    <w:qFormat/>
    <w:rPr>
      <w:i/>
      <w:iCs/>
      <w:color w:val="7F7F7F" w:themeColor="text1" w:themeTint="80"/>
    </w:rPr>
  </w:style>
  <w:style w:type="character" w:customStyle="1" w:styleId="15">
    <w:name w:val="Сильное выделение1"/>
    <w:basedOn w:val="a2"/>
    <w:uiPriority w:val="21"/>
    <w:qFormat/>
    <w:rPr>
      <w:b/>
      <w:bCs/>
      <w:i/>
      <w:iCs/>
      <w:color w:val="4F81BD" w:themeColor="accent1"/>
    </w:rPr>
  </w:style>
  <w:style w:type="character" w:customStyle="1" w:styleId="16">
    <w:name w:val="Слабая ссылка1"/>
    <w:basedOn w:val="a2"/>
    <w:uiPriority w:val="31"/>
    <w:qFormat/>
    <w:rPr>
      <w:smallCaps/>
      <w:color w:val="C0504D" w:themeColor="accent2"/>
      <w:u w:val="single"/>
    </w:rPr>
  </w:style>
  <w:style w:type="character" w:customStyle="1" w:styleId="17">
    <w:name w:val="Сильная ссылка1"/>
    <w:basedOn w:val="a2"/>
    <w:uiPriority w:val="32"/>
    <w:qFormat/>
    <w:rPr>
      <w:b/>
      <w:bCs/>
      <w:smallCaps/>
      <w:color w:val="C0504D" w:themeColor="accent2"/>
      <w:spacing w:val="5"/>
      <w:u w:val="single"/>
    </w:rPr>
  </w:style>
  <w:style w:type="character" w:customStyle="1" w:styleId="18">
    <w:name w:val="Название книги1"/>
    <w:basedOn w:val="a2"/>
    <w:uiPriority w:val="33"/>
    <w:qFormat/>
    <w:rPr>
      <w:b/>
      <w:bCs/>
      <w:smallCaps/>
      <w:spacing w:val="5"/>
    </w:rPr>
  </w:style>
  <w:style w:type="paragraph" w:customStyle="1" w:styleId="19">
    <w:name w:val="Заголовок оглавления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687</Words>
  <Characters>3986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Secretar</cp:lastModifiedBy>
  <cp:revision>11</cp:revision>
  <cp:lastPrinted>2026-07-26T10:27:00Z</cp:lastPrinted>
  <dcterms:created xsi:type="dcterms:W3CDTF">2026-07-03T12:34:00Z</dcterms:created>
  <dcterms:modified xsi:type="dcterms:W3CDTF">2026-07-26T10:32:00Z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2A0CD218E47A4BE78875B18666104869_12</vt:lpwstr>
  </property>
  <property fmtid="{D5CDD505-2E9C-101B-9397-08002B2CF9AE}" pid="4" name="KSOTemplateDocerSaveRecord">
    <vt:lpwstr>eyJoZGlkIjoiNGVlMmY3MDU3ZTBhZDM4YWEyODc0Y2Q1YmM1ZDQwMzAifQ==</vt:lpwstr>
  </property>
</Properties>
</file>