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ED1C" w14:textId="77777777" w:rsidR="00E812E9" w:rsidRDefault="00000000">
      <w:pPr>
        <w:widowControl w:val="0"/>
        <w:shd w:val="clear" w:color="auto" w:fill="FFFFFF"/>
        <w:jc w:val="center"/>
        <w:rPr>
          <w:b/>
          <w:bCs/>
          <w:sz w:val="24"/>
          <w:szCs w:val="24"/>
        </w:rPr>
      </w:pPr>
      <w:r>
        <w:rPr>
          <w:b/>
          <w:bCs/>
          <w:sz w:val="24"/>
          <w:szCs w:val="24"/>
        </w:rPr>
        <w:t xml:space="preserve">Tabelul comparativ </w:t>
      </w:r>
    </w:p>
    <w:p w14:paraId="4AD01DC8" w14:textId="6A409870" w:rsidR="00E35021" w:rsidRDefault="00000000">
      <w:pPr>
        <w:widowControl w:val="0"/>
        <w:shd w:val="clear" w:color="auto" w:fill="FFFFFF"/>
        <w:jc w:val="center"/>
        <w:rPr>
          <w:b/>
          <w:bCs/>
          <w:sz w:val="24"/>
          <w:szCs w:val="24"/>
        </w:rPr>
      </w:pPr>
      <w:r>
        <w:rPr>
          <w:b/>
          <w:bCs/>
          <w:sz w:val="24"/>
          <w:szCs w:val="24"/>
        </w:rPr>
        <w:t>la proiectul de lege pentru modificarea unor acte normative</w:t>
      </w:r>
    </w:p>
    <w:p w14:paraId="2D135DAB" w14:textId="77777777" w:rsidR="00E35021" w:rsidRDefault="00000000">
      <w:pPr>
        <w:widowControl w:val="0"/>
        <w:shd w:val="clear" w:color="auto" w:fill="FFFFFF"/>
        <w:jc w:val="center"/>
        <w:rPr>
          <w:b/>
          <w:bCs/>
          <w:sz w:val="24"/>
          <w:szCs w:val="24"/>
        </w:rPr>
      </w:pPr>
      <w:r>
        <w:rPr>
          <w:sz w:val="24"/>
          <w:szCs w:val="24"/>
        </w:rPr>
        <w:t xml:space="preserve"> </w:t>
      </w:r>
      <w:r>
        <w:rPr>
          <w:b/>
          <w:bCs/>
          <w:sz w:val="24"/>
          <w:szCs w:val="24"/>
        </w:rPr>
        <w:t>(pentru promovarea economiei digitale, a comerțului electronic și a digitalizării unor proceduri administrative)</w:t>
      </w:r>
      <w:r>
        <w:rPr>
          <w:sz w:val="24"/>
          <w:szCs w:val="24"/>
        </w:rPr>
        <w:t xml:space="preserve"> </w:t>
      </w:r>
    </w:p>
    <w:p w14:paraId="5AFD450F" w14:textId="77777777" w:rsidR="00E35021" w:rsidRDefault="00E35021">
      <w:pPr>
        <w:widowControl w:val="0"/>
        <w:pBdr>
          <w:top w:val="nil"/>
          <w:left w:val="nil"/>
          <w:bottom w:val="nil"/>
          <w:right w:val="nil"/>
          <w:between w:val="nil"/>
        </w:pBdr>
        <w:rPr>
          <w:b/>
          <w:bCs/>
          <w:sz w:val="24"/>
          <w:szCs w:val="24"/>
        </w:rPr>
      </w:pPr>
    </w:p>
    <w:tbl>
      <w:tblPr>
        <w:tblStyle w:val="a"/>
        <w:tblW w:w="15600" w:type="dxa"/>
        <w:tblInd w:w="0"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400" w:firstRow="0" w:lastRow="0" w:firstColumn="0" w:lastColumn="0" w:noHBand="0" w:noVBand="1"/>
      </w:tblPr>
      <w:tblGrid>
        <w:gridCol w:w="570"/>
        <w:gridCol w:w="4245"/>
        <w:gridCol w:w="5100"/>
        <w:gridCol w:w="5685"/>
      </w:tblGrid>
      <w:tr w:rsidR="00E35021" w14:paraId="7B62EC20" w14:textId="77777777">
        <w:trPr>
          <w:tblHeader/>
        </w:trPr>
        <w:tc>
          <w:tcPr>
            <w:tcW w:w="570" w:type="dxa"/>
          </w:tcPr>
          <w:p w14:paraId="414F256B" w14:textId="77777777" w:rsidR="00E35021" w:rsidRDefault="00000000">
            <w:pPr>
              <w:rPr>
                <w:sz w:val="24"/>
                <w:szCs w:val="24"/>
              </w:rPr>
            </w:pPr>
            <w:r>
              <w:rPr>
                <w:b/>
                <w:bCs/>
                <w:sz w:val="24"/>
                <w:szCs w:val="24"/>
              </w:rPr>
              <w:t>Nr.</w:t>
            </w:r>
          </w:p>
        </w:tc>
        <w:tc>
          <w:tcPr>
            <w:tcW w:w="4245" w:type="dxa"/>
          </w:tcPr>
          <w:p w14:paraId="145B52F7" w14:textId="77777777" w:rsidR="00E35021" w:rsidRDefault="00000000">
            <w:pPr>
              <w:jc w:val="both"/>
              <w:rPr>
                <w:sz w:val="24"/>
                <w:szCs w:val="24"/>
              </w:rPr>
            </w:pPr>
            <w:r>
              <w:rPr>
                <w:b/>
                <w:bCs/>
                <w:sz w:val="24"/>
                <w:szCs w:val="24"/>
              </w:rPr>
              <w:t>Conţinutul normei în vigoare</w:t>
            </w:r>
          </w:p>
        </w:tc>
        <w:tc>
          <w:tcPr>
            <w:tcW w:w="5100" w:type="dxa"/>
          </w:tcPr>
          <w:p w14:paraId="0E8A8016" w14:textId="77777777" w:rsidR="00E35021" w:rsidRDefault="00000000">
            <w:pPr>
              <w:jc w:val="both"/>
              <w:rPr>
                <w:sz w:val="24"/>
                <w:szCs w:val="24"/>
              </w:rPr>
            </w:pPr>
            <w:r>
              <w:rPr>
                <w:b/>
                <w:bCs/>
                <w:sz w:val="24"/>
                <w:szCs w:val="24"/>
              </w:rPr>
              <w:t>Modificarea propusă</w:t>
            </w:r>
          </w:p>
        </w:tc>
        <w:tc>
          <w:tcPr>
            <w:tcW w:w="5685" w:type="dxa"/>
          </w:tcPr>
          <w:p w14:paraId="726081DD" w14:textId="77777777" w:rsidR="00E35021" w:rsidRDefault="00000000">
            <w:pPr>
              <w:jc w:val="both"/>
              <w:rPr>
                <w:b/>
                <w:bCs/>
                <w:sz w:val="24"/>
                <w:szCs w:val="24"/>
              </w:rPr>
            </w:pPr>
            <w:r>
              <w:rPr>
                <w:b/>
                <w:bCs/>
                <w:sz w:val="24"/>
                <w:szCs w:val="24"/>
              </w:rPr>
              <w:t>Conţinutul normei după modificare</w:t>
            </w:r>
          </w:p>
        </w:tc>
      </w:tr>
      <w:tr w:rsidR="00E35021" w14:paraId="70104720" w14:textId="77777777">
        <w:tc>
          <w:tcPr>
            <w:tcW w:w="15600" w:type="dxa"/>
            <w:gridSpan w:val="4"/>
            <w:shd w:val="clear" w:color="auto" w:fill="D9EAF7"/>
          </w:tcPr>
          <w:p w14:paraId="1D0976BF" w14:textId="77777777" w:rsidR="00E35021" w:rsidRDefault="00000000">
            <w:pPr>
              <w:jc w:val="center"/>
              <w:rPr>
                <w:b/>
                <w:bCs/>
                <w:sz w:val="24"/>
                <w:szCs w:val="24"/>
              </w:rPr>
            </w:pPr>
            <w:r>
              <w:rPr>
                <w:b/>
                <w:bCs/>
                <w:sz w:val="24"/>
                <w:szCs w:val="24"/>
              </w:rPr>
              <w:t>Legea nr. 880/1992 privind Fondul Arhivistic al Republicii Moldova</w:t>
            </w:r>
          </w:p>
          <w:p w14:paraId="0F1D3F41" w14:textId="77777777" w:rsidR="00E35021" w:rsidRDefault="00E35021">
            <w:pPr>
              <w:rPr>
                <w:b/>
                <w:bCs/>
                <w:sz w:val="24"/>
                <w:szCs w:val="24"/>
              </w:rPr>
            </w:pPr>
          </w:p>
        </w:tc>
      </w:tr>
      <w:tr w:rsidR="00E35021" w14:paraId="49DF7D85" w14:textId="77777777">
        <w:tc>
          <w:tcPr>
            <w:tcW w:w="570" w:type="dxa"/>
          </w:tcPr>
          <w:p w14:paraId="3B857E67" w14:textId="77777777" w:rsidR="00E35021" w:rsidRDefault="00000000">
            <w:pPr>
              <w:rPr>
                <w:sz w:val="24"/>
                <w:szCs w:val="24"/>
              </w:rPr>
            </w:pPr>
            <w:r>
              <w:rPr>
                <w:sz w:val="24"/>
                <w:szCs w:val="24"/>
              </w:rPr>
              <w:t>1.</w:t>
            </w:r>
          </w:p>
        </w:tc>
        <w:tc>
          <w:tcPr>
            <w:tcW w:w="4245" w:type="dxa"/>
          </w:tcPr>
          <w:p w14:paraId="0B4EFEED" w14:textId="77777777" w:rsidR="00E35021" w:rsidRDefault="00000000">
            <w:pPr>
              <w:jc w:val="both"/>
              <w:rPr>
                <w:sz w:val="24"/>
                <w:szCs w:val="24"/>
              </w:rPr>
            </w:pPr>
            <w:r>
              <w:rPr>
                <w:sz w:val="24"/>
                <w:szCs w:val="24"/>
              </w:rPr>
              <w:t>Norma propusă nu există în textul în vigoare.</w:t>
            </w:r>
          </w:p>
        </w:tc>
        <w:tc>
          <w:tcPr>
            <w:tcW w:w="5100" w:type="dxa"/>
          </w:tcPr>
          <w:p w14:paraId="709684D7" w14:textId="77777777" w:rsidR="00E35021" w:rsidRDefault="00000000">
            <w:pPr>
              <w:jc w:val="both"/>
              <w:rPr>
                <w:sz w:val="24"/>
                <w:szCs w:val="24"/>
              </w:rPr>
            </w:pPr>
            <w:r>
              <w:rPr>
                <w:sz w:val="24"/>
                <w:szCs w:val="24"/>
              </w:rPr>
              <w:t>Se completează cu articolul 21¹,  cu următorul cuprins:</w:t>
            </w:r>
          </w:p>
          <w:p w14:paraId="59731587" w14:textId="77777777" w:rsidR="00E35021" w:rsidRDefault="00E35021">
            <w:pPr>
              <w:jc w:val="both"/>
              <w:rPr>
                <w:sz w:val="24"/>
                <w:szCs w:val="24"/>
              </w:rPr>
            </w:pPr>
          </w:p>
          <w:p w14:paraId="2F0DCBC3" w14:textId="77777777" w:rsidR="00E35021" w:rsidRDefault="00000000">
            <w:pPr>
              <w:jc w:val="both"/>
              <w:rPr>
                <w:sz w:val="24"/>
                <w:szCs w:val="24"/>
              </w:rPr>
            </w:pPr>
            <w:r>
              <w:rPr>
                <w:sz w:val="24"/>
                <w:szCs w:val="24"/>
              </w:rPr>
              <w:t>„Articolul 21¹. Păstrarea documentelor electronice în arhive electronice</w:t>
            </w:r>
          </w:p>
          <w:p w14:paraId="3F4ECB03" w14:textId="77777777" w:rsidR="00E35021" w:rsidRDefault="00E35021">
            <w:pPr>
              <w:jc w:val="both"/>
              <w:rPr>
                <w:sz w:val="24"/>
                <w:szCs w:val="24"/>
              </w:rPr>
            </w:pPr>
          </w:p>
          <w:p w14:paraId="4CCEFD64" w14:textId="77777777" w:rsidR="00E35021" w:rsidRDefault="00000000">
            <w:pPr>
              <w:jc w:val="both"/>
              <w:rPr>
                <w:sz w:val="24"/>
                <w:szCs w:val="24"/>
              </w:rPr>
            </w:pPr>
            <w:r>
              <w:rPr>
                <w:sz w:val="24"/>
                <w:szCs w:val="24"/>
              </w:rPr>
              <w:t>(1)</w:t>
            </w:r>
            <w:r>
              <w:rPr>
                <w:sz w:val="24"/>
                <w:szCs w:val="24"/>
              </w:rPr>
              <w:tab/>
              <w:t>Autoritățile publice și alte persoane juridice pot utiliza servicii de arhivă electronică securizată pentru păstrarea documentelor electronice, a datelor și a documentelor digitizate care fac sau pot face parte din Fondul Arhivistic al Republicii Moldova, în condițiile prezentei legi, ale legislației privind identificarea electronică și serviciile de încredere, precum și ale legislației privind protecția datelor cu caracter personal.</w:t>
            </w:r>
          </w:p>
          <w:p w14:paraId="3BDBD439" w14:textId="77777777" w:rsidR="00E35021" w:rsidRDefault="00E35021">
            <w:pPr>
              <w:jc w:val="both"/>
              <w:rPr>
                <w:sz w:val="24"/>
                <w:szCs w:val="24"/>
              </w:rPr>
            </w:pPr>
          </w:p>
          <w:p w14:paraId="7B6961F3" w14:textId="77777777" w:rsidR="00E35021" w:rsidRDefault="00000000">
            <w:pPr>
              <w:jc w:val="both"/>
              <w:rPr>
                <w:sz w:val="24"/>
                <w:szCs w:val="24"/>
              </w:rPr>
            </w:pPr>
            <w:r>
              <w:rPr>
                <w:sz w:val="24"/>
                <w:szCs w:val="24"/>
              </w:rPr>
              <w:t>(2)</w:t>
            </w:r>
            <w:r>
              <w:rPr>
                <w:sz w:val="24"/>
                <w:szCs w:val="24"/>
              </w:rPr>
              <w:tab/>
              <w:t xml:space="preserve">Documentele electronice, datele, documentele și documentele digitizate păstrate în cadrul unei arhive electronice securizate, pentru termenul prevăzut de legislația aplicabilă documentelor echivalente pe suport de hârtie, se consideră păstrate în conformitate cu prezenta lege. Pentru cele care fac parte din Fondul Arhivistic de Stat, standardele minime de păstrare și de securitate a arhivelor electronice, privind integritatea, autenticitatea, disponibilitatea, lizibilitatea, trasabilitatea și conservarea valorii probante pe termen lung, se aprobă prin hotărâre a Guvernului. Pentru celelalte categorii de documente electronice, date, documente și documente digitizate, cerințele tehnice și organizatorice privind arhivarea electronică se stabilesc prin acte normative speciale </w:t>
            </w:r>
            <w:r>
              <w:rPr>
                <w:sz w:val="24"/>
                <w:szCs w:val="24"/>
              </w:rPr>
              <w:lastRenderedPageBreak/>
              <w:t>sau prin politicile interne ale operatorilor, în conformitate cu legislația privind protecția datelor cu caracter personal și cu scopurile prelucrării. În cazul în care legislația nu prevede expres termenul de stocare a datelor, operatorul stabilește perioada de stocare prin decizie motivată, în conformitate cu principiile prevăzute de legislația privind protecția datelor cu caracter personal și cu scopurile pentru care sunt prelucrate datele.</w:t>
            </w:r>
          </w:p>
          <w:p w14:paraId="14DF9FEA" w14:textId="77777777" w:rsidR="00E35021" w:rsidRDefault="00E35021">
            <w:pPr>
              <w:jc w:val="both"/>
              <w:rPr>
                <w:sz w:val="24"/>
                <w:szCs w:val="24"/>
              </w:rPr>
            </w:pPr>
          </w:p>
          <w:p w14:paraId="62069891" w14:textId="77777777" w:rsidR="00E35021" w:rsidRDefault="00000000">
            <w:pPr>
              <w:jc w:val="both"/>
              <w:rPr>
                <w:sz w:val="24"/>
                <w:szCs w:val="24"/>
              </w:rPr>
            </w:pPr>
            <w:r>
              <w:rPr>
                <w:sz w:val="24"/>
                <w:szCs w:val="24"/>
              </w:rPr>
              <w:t>(3)</w:t>
            </w:r>
            <w:r>
              <w:rPr>
                <w:sz w:val="24"/>
                <w:szCs w:val="24"/>
              </w:rPr>
              <w:tab/>
              <w:t>În scopul arhivării datelor în format electronic aferente Fondului Arhivistic al Republicii Moldova, se instituie Sistemul informațional „Arhiva electronică”, care asigură interoperabilitatea și schimbul de date cu alte sisteme informaționale de stat relevante prin intermediul platformei de interoperabilitate, în conformitate cu Legea nr. 142/2018 cu privire la schimbul de date și interoperabilitate și condițiile tehnice standard stabilite. Organul de stat pentru supravegherea și administrarea Fondului Arhivistic al Republicii Moldova, în cooperare cu Serviciul Tehnologia Informației și Securitate Cibernetică și cu alte autorități competente, stabilește, prin act normativ aprobat de Guvern, cerințele tehnice și procedurale specifice de integrare a arhivelor electronice securizate în Sistemul informațional „Arhiva electronică”.</w:t>
            </w:r>
          </w:p>
          <w:p w14:paraId="3217D43C" w14:textId="77777777" w:rsidR="00E35021" w:rsidRDefault="00E35021">
            <w:pPr>
              <w:jc w:val="both"/>
              <w:rPr>
                <w:sz w:val="24"/>
                <w:szCs w:val="24"/>
              </w:rPr>
            </w:pPr>
          </w:p>
          <w:p w14:paraId="5735C84E" w14:textId="77777777" w:rsidR="00E35021" w:rsidRDefault="00000000">
            <w:pPr>
              <w:jc w:val="both"/>
              <w:rPr>
                <w:sz w:val="24"/>
                <w:szCs w:val="24"/>
              </w:rPr>
            </w:pPr>
            <w:r>
              <w:rPr>
                <w:sz w:val="24"/>
                <w:szCs w:val="24"/>
              </w:rPr>
              <w:t>(4)</w:t>
            </w:r>
            <w:r>
              <w:rPr>
                <w:sz w:val="24"/>
                <w:szCs w:val="24"/>
              </w:rPr>
              <w:tab/>
              <w:t>Documentele electronice cu termen permanent de păstrare se transmit la păstrare de stat în condițiile și termenele stabilite de legislația arhivistică.</w:t>
            </w:r>
          </w:p>
          <w:p w14:paraId="45522F41" w14:textId="77777777" w:rsidR="00E35021" w:rsidRDefault="00E35021">
            <w:pPr>
              <w:jc w:val="both"/>
              <w:rPr>
                <w:sz w:val="24"/>
                <w:szCs w:val="24"/>
              </w:rPr>
            </w:pPr>
          </w:p>
          <w:p w14:paraId="7CEB9F0F" w14:textId="77777777" w:rsidR="00E35021" w:rsidRDefault="00000000">
            <w:pPr>
              <w:jc w:val="both"/>
              <w:rPr>
                <w:sz w:val="24"/>
                <w:szCs w:val="24"/>
              </w:rPr>
            </w:pPr>
            <w:r>
              <w:rPr>
                <w:sz w:val="24"/>
                <w:szCs w:val="24"/>
              </w:rPr>
              <w:t>(5)</w:t>
            </w:r>
            <w:r>
              <w:rPr>
                <w:sz w:val="24"/>
                <w:szCs w:val="24"/>
              </w:rPr>
              <w:tab/>
              <w:t xml:space="preserve">Documentelor electronice păstrate în condițiile prezentului articol nu li se poate refuza efectul juridic și nici admisibilitatea ca mijloc de probă pentru simplul motiv că sunt în formă </w:t>
            </w:r>
            <w:r>
              <w:rPr>
                <w:sz w:val="24"/>
                <w:szCs w:val="24"/>
              </w:rPr>
              <w:lastRenderedPageBreak/>
              <w:t>electronică ori că serviciul de arhivă electronică utilizat nu are statut de serviciu calificat. Aceste documente se prezintă și se acceptă în forma în care sunt păstrate în cadrul controalelor fiscale, vamale și de altă natură, în procedurile de audit, precum și în orice alte proceduri administrative, fără a putea fi solicitată prezentarea documentului corespunzător pe suport de hârtie, în cazul în care acesta a fost distrus în condițiile art. 27¹.</w:t>
            </w:r>
          </w:p>
          <w:p w14:paraId="76420978" w14:textId="77777777" w:rsidR="00E35021" w:rsidRDefault="00E35021">
            <w:pPr>
              <w:jc w:val="both"/>
              <w:rPr>
                <w:sz w:val="24"/>
                <w:szCs w:val="24"/>
              </w:rPr>
            </w:pPr>
          </w:p>
          <w:p w14:paraId="5E7226B8" w14:textId="77777777" w:rsidR="00E35021" w:rsidRDefault="00000000">
            <w:pPr>
              <w:jc w:val="both"/>
              <w:rPr>
                <w:sz w:val="24"/>
                <w:szCs w:val="24"/>
              </w:rPr>
            </w:pPr>
            <w:r>
              <w:rPr>
                <w:sz w:val="24"/>
                <w:szCs w:val="24"/>
              </w:rPr>
              <w:t>(6)</w:t>
            </w:r>
            <w:r>
              <w:rPr>
                <w:sz w:val="24"/>
                <w:szCs w:val="24"/>
              </w:rPr>
              <w:tab/>
              <w:t>Documentele electronice păstrate în cadrul unui serviciu calificat de arhivă electronică beneficiază de prezumția de integritate a datelor și de exactitate a originii acestora pe durata întregii perioade de păstrare.</w:t>
            </w:r>
          </w:p>
          <w:p w14:paraId="5C4450DC" w14:textId="77777777" w:rsidR="00E35021" w:rsidRDefault="00E35021">
            <w:pPr>
              <w:jc w:val="both"/>
              <w:rPr>
                <w:sz w:val="24"/>
                <w:szCs w:val="24"/>
              </w:rPr>
            </w:pPr>
          </w:p>
          <w:p w14:paraId="43DEF6F7" w14:textId="77777777" w:rsidR="00E35021" w:rsidRDefault="00000000">
            <w:pPr>
              <w:jc w:val="both"/>
              <w:rPr>
                <w:sz w:val="24"/>
                <w:szCs w:val="24"/>
              </w:rPr>
            </w:pPr>
            <w:r>
              <w:rPr>
                <w:sz w:val="24"/>
                <w:szCs w:val="24"/>
              </w:rPr>
              <w:t>(7)</w:t>
            </w:r>
            <w:r>
              <w:rPr>
                <w:sz w:val="24"/>
                <w:szCs w:val="24"/>
              </w:rPr>
              <w:tab/>
              <w:t>Furnizorul serviciului de arhivă electronică nu poate șterge sau distruge documentele electronice păstrate la expirarea termenului de păstrare fără notificarea prealabilă a persoanei care le-a transmis spre păstrare. Notificarea se transmite cu cel puțin 60 de zile înainte de data preconizată a ștergerii și indică documentele vizate, temeiul și data ștergerii, precum și modalitatea în care poate fi solicitată prelungirea păstrării ori punerea la dispoziție a documentelor.</w:t>
            </w:r>
          </w:p>
          <w:p w14:paraId="5BB542E9" w14:textId="77777777" w:rsidR="00E35021" w:rsidRDefault="00E35021">
            <w:pPr>
              <w:jc w:val="both"/>
              <w:rPr>
                <w:sz w:val="24"/>
                <w:szCs w:val="24"/>
              </w:rPr>
            </w:pPr>
          </w:p>
          <w:p w14:paraId="53D4D509" w14:textId="77777777" w:rsidR="00E35021" w:rsidRDefault="00000000">
            <w:pPr>
              <w:jc w:val="both"/>
              <w:rPr>
                <w:sz w:val="24"/>
                <w:szCs w:val="24"/>
              </w:rPr>
            </w:pPr>
            <w:r>
              <w:rPr>
                <w:sz w:val="24"/>
                <w:szCs w:val="24"/>
              </w:rPr>
              <w:t>(8)</w:t>
            </w:r>
            <w:r>
              <w:rPr>
                <w:sz w:val="24"/>
                <w:szCs w:val="24"/>
              </w:rPr>
              <w:tab/>
              <w:t>În termenul indicat în notificare, persoana care a transmis documentele spre păstrare poate solicita prelungirea termenului de păstrare ori punerea acestora la dispoziție într-un format care permite descărcarea și utilizarea ulterioară. În lipsa unui răspuns, furnizorul menține păstrarea pentru o perioadă suplimentară de 3 luni, după expirarea căreia poate proceda la ștergere.”</w:t>
            </w:r>
          </w:p>
        </w:tc>
        <w:tc>
          <w:tcPr>
            <w:tcW w:w="5685" w:type="dxa"/>
          </w:tcPr>
          <w:p w14:paraId="26FDA5CB" w14:textId="77777777" w:rsidR="00E35021" w:rsidRDefault="00000000">
            <w:pPr>
              <w:jc w:val="both"/>
              <w:rPr>
                <w:b/>
                <w:bCs/>
                <w:sz w:val="24"/>
                <w:szCs w:val="24"/>
              </w:rPr>
            </w:pPr>
            <w:r>
              <w:rPr>
                <w:b/>
                <w:bCs/>
                <w:sz w:val="24"/>
                <w:szCs w:val="24"/>
              </w:rPr>
              <w:lastRenderedPageBreak/>
              <w:t>„Articolul 21¹. Păstrarea documentelor electronice în arhive electronice</w:t>
            </w:r>
          </w:p>
          <w:p w14:paraId="6BCE2952" w14:textId="77777777" w:rsidR="00E35021" w:rsidRDefault="00E35021">
            <w:pPr>
              <w:jc w:val="both"/>
              <w:rPr>
                <w:b/>
                <w:bCs/>
                <w:sz w:val="24"/>
                <w:szCs w:val="24"/>
              </w:rPr>
            </w:pPr>
          </w:p>
          <w:p w14:paraId="5F14210E" w14:textId="77777777" w:rsidR="00E35021" w:rsidRDefault="00000000">
            <w:pPr>
              <w:jc w:val="both"/>
              <w:rPr>
                <w:b/>
                <w:bCs/>
                <w:sz w:val="24"/>
                <w:szCs w:val="24"/>
              </w:rPr>
            </w:pPr>
            <w:r>
              <w:rPr>
                <w:b/>
                <w:bCs/>
                <w:sz w:val="24"/>
                <w:szCs w:val="24"/>
              </w:rPr>
              <w:t>(1)</w:t>
            </w:r>
            <w:r>
              <w:rPr>
                <w:b/>
                <w:bCs/>
                <w:sz w:val="24"/>
                <w:szCs w:val="24"/>
              </w:rPr>
              <w:tab/>
              <w:t>Autoritățile publice și alte persoane juridice pot utiliza servicii de arhivă electronică securizată pentru păstrarea documentelor electronice, a datelor și a documentelor digitizate care fac sau pot face parte din Fondul Arhivistic al Republicii Moldova, în condițiile prezentei legi, ale legislației privind identificarea electronică și serviciile de încredere, precum și ale legislației privind protecția datelor cu caracter personal.</w:t>
            </w:r>
          </w:p>
          <w:p w14:paraId="2244F014" w14:textId="77777777" w:rsidR="00E35021" w:rsidRDefault="00E35021">
            <w:pPr>
              <w:jc w:val="both"/>
              <w:rPr>
                <w:b/>
                <w:bCs/>
                <w:sz w:val="24"/>
                <w:szCs w:val="24"/>
              </w:rPr>
            </w:pPr>
          </w:p>
          <w:p w14:paraId="49BAE883" w14:textId="77777777" w:rsidR="00E35021" w:rsidRDefault="00E35021">
            <w:pPr>
              <w:jc w:val="both"/>
              <w:rPr>
                <w:b/>
                <w:bCs/>
                <w:sz w:val="24"/>
                <w:szCs w:val="24"/>
              </w:rPr>
            </w:pPr>
          </w:p>
          <w:p w14:paraId="2276BABD" w14:textId="77777777" w:rsidR="00E35021" w:rsidRDefault="00E35021">
            <w:pPr>
              <w:jc w:val="both"/>
              <w:rPr>
                <w:b/>
                <w:bCs/>
                <w:sz w:val="24"/>
                <w:szCs w:val="24"/>
              </w:rPr>
            </w:pPr>
          </w:p>
          <w:p w14:paraId="3FE6B3A3" w14:textId="77777777" w:rsidR="00E35021" w:rsidRDefault="00E35021">
            <w:pPr>
              <w:jc w:val="both"/>
              <w:rPr>
                <w:b/>
                <w:bCs/>
                <w:sz w:val="24"/>
                <w:szCs w:val="24"/>
              </w:rPr>
            </w:pPr>
          </w:p>
          <w:p w14:paraId="108638ED" w14:textId="77777777" w:rsidR="00E35021" w:rsidRDefault="00000000">
            <w:pPr>
              <w:jc w:val="both"/>
              <w:rPr>
                <w:b/>
                <w:bCs/>
                <w:sz w:val="24"/>
                <w:szCs w:val="24"/>
              </w:rPr>
            </w:pPr>
            <w:r>
              <w:rPr>
                <w:b/>
                <w:bCs/>
                <w:sz w:val="24"/>
                <w:szCs w:val="24"/>
              </w:rPr>
              <w:t>(2)</w:t>
            </w:r>
            <w:r>
              <w:rPr>
                <w:b/>
                <w:bCs/>
                <w:sz w:val="24"/>
                <w:szCs w:val="24"/>
              </w:rPr>
              <w:tab/>
              <w:t xml:space="preserve">Documentele electronice, datele, documentele și documentele digitizate păstrate în cadrul unei arhive electronice securizate, pentru termenul prevăzut de legislația aplicabilă documentelor echivalente pe suport de hârtie, se consideră păstrate în conformitate cu prezenta lege. Pentru cele care fac parte din Fondul Arhivistic de Stat, standardele minime de păstrare și de securitate a arhivelor electronice, privind integritatea, autenticitatea, disponibilitatea, lizibilitatea, trasabilitatea și conservarea valorii probante pe termen lung, se aprobă prin hotărâre a Guvernului. Pentru celelalte categorii de documente electronice, date, documente și documente digitizate, cerințele tehnice și organizatorice privind arhivarea electronică se stabilesc prin acte normative speciale sau prin </w:t>
            </w:r>
            <w:r>
              <w:rPr>
                <w:b/>
                <w:bCs/>
                <w:sz w:val="24"/>
                <w:szCs w:val="24"/>
              </w:rPr>
              <w:lastRenderedPageBreak/>
              <w:t>politicile interne ale operatorilor, în conformitate cu legislația privind protecția datelor cu caracter personal și cu scopurile prelucrării. În cazul în care legislația nu prevede expres termenul de stocare a datelor, operatorul stabilește perioada de stocare prin decizie motivată, în conformitate cu principiile prevăzute de legislația privind protecția datelor cu caracter personal și cu scopurile pentru care sunt prelucrate datele.</w:t>
            </w:r>
          </w:p>
          <w:p w14:paraId="0842A53B" w14:textId="77777777" w:rsidR="00E35021" w:rsidRDefault="00E35021">
            <w:pPr>
              <w:jc w:val="both"/>
              <w:rPr>
                <w:b/>
                <w:bCs/>
                <w:sz w:val="24"/>
                <w:szCs w:val="24"/>
              </w:rPr>
            </w:pPr>
          </w:p>
          <w:p w14:paraId="7FC986B2" w14:textId="77777777" w:rsidR="00E35021" w:rsidRDefault="00000000">
            <w:pPr>
              <w:jc w:val="both"/>
              <w:rPr>
                <w:b/>
                <w:bCs/>
                <w:sz w:val="24"/>
                <w:szCs w:val="24"/>
              </w:rPr>
            </w:pPr>
            <w:r>
              <w:rPr>
                <w:b/>
                <w:bCs/>
                <w:sz w:val="24"/>
                <w:szCs w:val="24"/>
              </w:rPr>
              <w:t>(3)</w:t>
            </w:r>
            <w:r>
              <w:rPr>
                <w:b/>
                <w:bCs/>
                <w:sz w:val="24"/>
                <w:szCs w:val="24"/>
              </w:rPr>
              <w:tab/>
              <w:t>În scopul arhivării datelor în format electronic aferente Fondului Arhivistic al Republicii Moldova, se instituie Sistemul informațional „Arhiva electronică”, care asigură interoperabilitatea și schimbul de date cu alte sisteme informaționale de stat relevante prin intermediul platformei de interoperabilitate, în conformitate cu Legea nr. 142/2018 cu privire la schimbul de date și interoperabilitate și condițiile tehnice standard stabilite. Organul de stat pentru supravegherea și administrarea Fondului Arhivistic al Republicii Moldova, în cooperare cu Serviciul Tehnologia Informației și Securitate Cibernetică și cu alte autorități competente, stabilește, prin act normativ aprobat de Guvern, cerințele tehnice și procedurale specifice de integrare a arhivelor electronice securizate în Sistemul informațional „Arhiva electronică”.</w:t>
            </w:r>
          </w:p>
          <w:p w14:paraId="714158B1" w14:textId="77777777" w:rsidR="00E35021" w:rsidRDefault="00E35021">
            <w:pPr>
              <w:jc w:val="both"/>
              <w:rPr>
                <w:b/>
                <w:bCs/>
                <w:sz w:val="24"/>
                <w:szCs w:val="24"/>
              </w:rPr>
            </w:pPr>
          </w:p>
          <w:p w14:paraId="72F46C38" w14:textId="77777777" w:rsidR="00E35021" w:rsidRDefault="00000000">
            <w:pPr>
              <w:jc w:val="both"/>
              <w:rPr>
                <w:b/>
                <w:bCs/>
                <w:sz w:val="24"/>
                <w:szCs w:val="24"/>
              </w:rPr>
            </w:pPr>
            <w:r>
              <w:rPr>
                <w:b/>
                <w:bCs/>
                <w:sz w:val="24"/>
                <w:szCs w:val="24"/>
              </w:rPr>
              <w:t>(4)</w:t>
            </w:r>
            <w:r>
              <w:rPr>
                <w:b/>
                <w:bCs/>
                <w:sz w:val="24"/>
                <w:szCs w:val="24"/>
              </w:rPr>
              <w:tab/>
              <w:t>Documentele electronice cu termen permanent de păstrare se transmit la păstrare de stat în condițiile și termenele stabilite de legislația arhivistică.</w:t>
            </w:r>
          </w:p>
          <w:p w14:paraId="25E88C2B" w14:textId="77777777" w:rsidR="00E35021" w:rsidRDefault="00E35021">
            <w:pPr>
              <w:jc w:val="both"/>
              <w:rPr>
                <w:b/>
                <w:bCs/>
                <w:sz w:val="24"/>
                <w:szCs w:val="24"/>
              </w:rPr>
            </w:pPr>
          </w:p>
          <w:p w14:paraId="65560FC8" w14:textId="77777777" w:rsidR="00E35021" w:rsidRDefault="00000000">
            <w:pPr>
              <w:jc w:val="both"/>
              <w:rPr>
                <w:b/>
                <w:bCs/>
                <w:sz w:val="24"/>
                <w:szCs w:val="24"/>
              </w:rPr>
            </w:pPr>
            <w:r>
              <w:rPr>
                <w:b/>
                <w:bCs/>
                <w:sz w:val="24"/>
                <w:szCs w:val="24"/>
              </w:rPr>
              <w:t>(5)</w:t>
            </w:r>
            <w:r>
              <w:rPr>
                <w:b/>
                <w:bCs/>
                <w:sz w:val="24"/>
                <w:szCs w:val="24"/>
              </w:rPr>
              <w:tab/>
              <w:t xml:space="preserve">Documentelor electronice păstrate în condițiile prezentului articol nu li se poate refuza efectul juridic și nici admisibilitatea ca mijloc de probă pentru simplul motiv că sunt în formă electronică ori că serviciul de arhivă electronică utilizat nu are statut de serviciu calificat. Aceste documente se prezintă și se </w:t>
            </w:r>
            <w:r>
              <w:rPr>
                <w:b/>
                <w:bCs/>
                <w:sz w:val="24"/>
                <w:szCs w:val="24"/>
              </w:rPr>
              <w:lastRenderedPageBreak/>
              <w:t>acceptă în forma în care sunt păstrate în cadrul controalelor fiscale, vamale și de altă natură, în procedurile de audit, precum și în orice alte proceduri administrative, fără a putea fi solicitată prezentarea documentului corespunzător pe suport de hârtie, în cazul în care acesta a fost distrus în condițiile art. 27¹.</w:t>
            </w:r>
          </w:p>
          <w:p w14:paraId="31A85468" w14:textId="77777777" w:rsidR="00E35021" w:rsidRDefault="00E35021">
            <w:pPr>
              <w:jc w:val="both"/>
              <w:rPr>
                <w:b/>
                <w:bCs/>
                <w:sz w:val="24"/>
                <w:szCs w:val="24"/>
              </w:rPr>
            </w:pPr>
          </w:p>
          <w:p w14:paraId="21BAF113" w14:textId="77777777" w:rsidR="00E35021" w:rsidRDefault="00000000">
            <w:pPr>
              <w:jc w:val="both"/>
              <w:rPr>
                <w:b/>
                <w:bCs/>
                <w:sz w:val="24"/>
                <w:szCs w:val="24"/>
              </w:rPr>
            </w:pPr>
            <w:r>
              <w:rPr>
                <w:b/>
                <w:bCs/>
                <w:sz w:val="24"/>
                <w:szCs w:val="24"/>
              </w:rPr>
              <w:t>(6)</w:t>
            </w:r>
            <w:r>
              <w:rPr>
                <w:b/>
                <w:bCs/>
                <w:sz w:val="24"/>
                <w:szCs w:val="24"/>
              </w:rPr>
              <w:tab/>
              <w:t>Documentele electronice păstrate în cadrul unui serviciu calificat de arhivă electronică beneficiază de prezumția de integritate a datelor și de exactitate a originii acestora pe durata întregii perioade de păstrare.</w:t>
            </w:r>
          </w:p>
          <w:p w14:paraId="1BBF30D5" w14:textId="77777777" w:rsidR="00E35021" w:rsidRDefault="00E35021">
            <w:pPr>
              <w:jc w:val="both"/>
              <w:rPr>
                <w:b/>
                <w:bCs/>
                <w:sz w:val="24"/>
                <w:szCs w:val="24"/>
              </w:rPr>
            </w:pPr>
          </w:p>
          <w:p w14:paraId="10C1276F" w14:textId="77777777" w:rsidR="00E35021" w:rsidRDefault="00000000">
            <w:pPr>
              <w:jc w:val="both"/>
              <w:rPr>
                <w:b/>
                <w:bCs/>
                <w:sz w:val="24"/>
                <w:szCs w:val="24"/>
              </w:rPr>
            </w:pPr>
            <w:r>
              <w:rPr>
                <w:b/>
                <w:bCs/>
                <w:sz w:val="24"/>
                <w:szCs w:val="24"/>
              </w:rPr>
              <w:t>(7)</w:t>
            </w:r>
            <w:r>
              <w:rPr>
                <w:b/>
                <w:bCs/>
                <w:sz w:val="24"/>
                <w:szCs w:val="24"/>
              </w:rPr>
              <w:tab/>
              <w:t>Furnizorul serviciului de arhivă electronică nu poate șterge sau distruge documentele electronice păstrate la expirarea termenului de păstrare fără notificarea prealabilă a persoanei care le-a transmis spre păstrare. Notificarea se transmite cu cel puțin 60 de zile înainte de data preconizată a ștergerii și indică documentele vizate, temeiul și data ștergerii, precum și modalitatea în care poate fi solicitată prelungirea păstrării ori punerea la dispoziție a documentelor.</w:t>
            </w:r>
          </w:p>
          <w:p w14:paraId="5D128ECF" w14:textId="77777777" w:rsidR="00E35021" w:rsidRDefault="00E35021">
            <w:pPr>
              <w:jc w:val="both"/>
              <w:rPr>
                <w:b/>
                <w:bCs/>
                <w:sz w:val="24"/>
                <w:szCs w:val="24"/>
              </w:rPr>
            </w:pPr>
          </w:p>
          <w:p w14:paraId="2BFD91F6" w14:textId="77777777" w:rsidR="00E35021" w:rsidRDefault="00000000">
            <w:pPr>
              <w:jc w:val="both"/>
              <w:rPr>
                <w:b/>
                <w:bCs/>
                <w:sz w:val="24"/>
                <w:szCs w:val="24"/>
              </w:rPr>
            </w:pPr>
            <w:r>
              <w:rPr>
                <w:b/>
                <w:bCs/>
                <w:sz w:val="24"/>
                <w:szCs w:val="24"/>
              </w:rPr>
              <w:t>(8)</w:t>
            </w:r>
            <w:r>
              <w:rPr>
                <w:b/>
                <w:bCs/>
                <w:sz w:val="24"/>
                <w:szCs w:val="24"/>
              </w:rPr>
              <w:tab/>
              <w:t>În termenul indicat în notificare, persoana care a transmis documentele spre păstrare poate solicita prelungirea termenului de păstrare ori punerea acestora la dispoziție într-un format care permite descărcarea și utilizarea ulterioară. În lipsa unui răspuns, furnizorul menține păstrarea pentru o perioadă suplimentară de 3 luni, după expirarea căreia poate proceda la ștergere.”</w:t>
            </w:r>
          </w:p>
          <w:p w14:paraId="39D56063" w14:textId="77777777" w:rsidR="00E35021" w:rsidRDefault="00E35021">
            <w:pPr>
              <w:jc w:val="both"/>
              <w:rPr>
                <w:b/>
                <w:bCs/>
                <w:sz w:val="24"/>
                <w:szCs w:val="24"/>
              </w:rPr>
            </w:pPr>
          </w:p>
        </w:tc>
      </w:tr>
      <w:tr w:rsidR="00E35021" w14:paraId="1EE70B68" w14:textId="77777777">
        <w:tc>
          <w:tcPr>
            <w:tcW w:w="570" w:type="dxa"/>
          </w:tcPr>
          <w:p w14:paraId="1DDF4311" w14:textId="77777777" w:rsidR="00E35021" w:rsidRDefault="00000000">
            <w:pPr>
              <w:rPr>
                <w:sz w:val="24"/>
                <w:szCs w:val="24"/>
              </w:rPr>
            </w:pPr>
            <w:r>
              <w:rPr>
                <w:sz w:val="24"/>
                <w:szCs w:val="24"/>
              </w:rPr>
              <w:lastRenderedPageBreak/>
              <w:t>2.</w:t>
            </w:r>
          </w:p>
        </w:tc>
        <w:tc>
          <w:tcPr>
            <w:tcW w:w="4245" w:type="dxa"/>
          </w:tcPr>
          <w:p w14:paraId="191C9E4C" w14:textId="77777777" w:rsidR="00E35021" w:rsidRDefault="00000000">
            <w:pPr>
              <w:jc w:val="both"/>
              <w:rPr>
                <w:sz w:val="24"/>
                <w:szCs w:val="24"/>
              </w:rPr>
            </w:pPr>
            <w:r>
              <w:rPr>
                <w:sz w:val="24"/>
                <w:szCs w:val="24"/>
              </w:rPr>
              <w:t>Norma propusă nu există în textul în vigoare.</w:t>
            </w:r>
          </w:p>
        </w:tc>
        <w:tc>
          <w:tcPr>
            <w:tcW w:w="5100" w:type="dxa"/>
          </w:tcPr>
          <w:p w14:paraId="79F18925" w14:textId="77777777" w:rsidR="00E35021" w:rsidRDefault="00000000">
            <w:pPr>
              <w:jc w:val="both"/>
              <w:rPr>
                <w:sz w:val="24"/>
                <w:szCs w:val="24"/>
              </w:rPr>
            </w:pPr>
            <w:r>
              <w:rPr>
                <w:sz w:val="24"/>
                <w:szCs w:val="24"/>
              </w:rPr>
              <w:t>Se completează cu articolul 271, cu următorul cuprins:</w:t>
            </w:r>
          </w:p>
          <w:p w14:paraId="422751D8" w14:textId="77777777" w:rsidR="00E35021" w:rsidRDefault="00E35021">
            <w:pPr>
              <w:jc w:val="both"/>
              <w:rPr>
                <w:sz w:val="24"/>
                <w:szCs w:val="24"/>
              </w:rPr>
            </w:pPr>
          </w:p>
          <w:p w14:paraId="797B999E" w14:textId="77777777" w:rsidR="00E35021" w:rsidRDefault="00000000">
            <w:pPr>
              <w:jc w:val="both"/>
              <w:rPr>
                <w:sz w:val="24"/>
                <w:szCs w:val="24"/>
              </w:rPr>
            </w:pPr>
            <w:r>
              <w:rPr>
                <w:sz w:val="24"/>
                <w:szCs w:val="24"/>
              </w:rPr>
              <w:lastRenderedPageBreak/>
              <w:t>„Articolul 27¹. Distrugerea documentelor după digitizare</w:t>
            </w:r>
          </w:p>
          <w:p w14:paraId="15C12D8C" w14:textId="77777777" w:rsidR="00E35021" w:rsidRDefault="00E35021">
            <w:pPr>
              <w:jc w:val="both"/>
              <w:rPr>
                <w:sz w:val="24"/>
                <w:szCs w:val="24"/>
              </w:rPr>
            </w:pPr>
          </w:p>
          <w:p w14:paraId="2EFD241C" w14:textId="77777777" w:rsidR="00E35021" w:rsidRDefault="00000000">
            <w:pPr>
              <w:jc w:val="both"/>
              <w:rPr>
                <w:sz w:val="24"/>
                <w:szCs w:val="24"/>
              </w:rPr>
            </w:pPr>
            <w:r>
              <w:rPr>
                <w:sz w:val="24"/>
                <w:szCs w:val="24"/>
              </w:rPr>
              <w:t>(1)</w:t>
            </w:r>
            <w:r>
              <w:rPr>
                <w:sz w:val="24"/>
                <w:szCs w:val="24"/>
              </w:rPr>
              <w:tab/>
              <w:t>După digitizarea conformă, documentele pe suport de hârtie care au fost digitizate, precum și documentele electronice, cu excepția celor cu termen permanent de păstrare și a celor care fac parte din Fondul Arhivistic al Republicii Moldova, pot fi distruse, cu condiția asigurării integrității, autenticității și accesibilității copiilor electronice pe întreaga durată a termenului de păstrare aplicabil.</w:t>
            </w:r>
          </w:p>
          <w:p w14:paraId="405F0E41" w14:textId="77777777" w:rsidR="00E35021" w:rsidRDefault="00E35021">
            <w:pPr>
              <w:jc w:val="both"/>
              <w:rPr>
                <w:sz w:val="24"/>
                <w:szCs w:val="24"/>
              </w:rPr>
            </w:pPr>
          </w:p>
          <w:p w14:paraId="19B2A36A" w14:textId="77777777" w:rsidR="00E35021" w:rsidRDefault="00000000">
            <w:pPr>
              <w:jc w:val="both"/>
              <w:rPr>
                <w:sz w:val="24"/>
                <w:szCs w:val="24"/>
              </w:rPr>
            </w:pPr>
            <w:r>
              <w:rPr>
                <w:sz w:val="24"/>
                <w:szCs w:val="24"/>
              </w:rPr>
              <w:t>(2)</w:t>
            </w:r>
            <w:r>
              <w:rPr>
                <w:sz w:val="24"/>
                <w:szCs w:val="24"/>
              </w:rPr>
              <w:tab/>
              <w:t>Procedura de expertiză a valorii arhivistice, de digitizare conformă și de distrugere, inclusiv modul de întocmire și păstrare a proceselor-verbale, se stabilește de organul de stat pentru supravegherea și administrarea Fondului Arhivistic al Republicii Moldova, în cooperare cu Serviciul Tehnologia Informației și Securitate Cibernetică, prin act normativ aprobat de Guvern.”</w:t>
            </w:r>
          </w:p>
          <w:p w14:paraId="7533DE24" w14:textId="77777777" w:rsidR="00E35021" w:rsidRDefault="00E35021">
            <w:pPr>
              <w:jc w:val="both"/>
              <w:rPr>
                <w:sz w:val="24"/>
                <w:szCs w:val="24"/>
              </w:rPr>
            </w:pPr>
          </w:p>
        </w:tc>
        <w:tc>
          <w:tcPr>
            <w:tcW w:w="5685" w:type="dxa"/>
          </w:tcPr>
          <w:p w14:paraId="61DDF39A" w14:textId="77777777" w:rsidR="00E35021" w:rsidRDefault="00E35021">
            <w:pPr>
              <w:jc w:val="both"/>
              <w:rPr>
                <w:b/>
                <w:bCs/>
                <w:sz w:val="24"/>
                <w:szCs w:val="24"/>
              </w:rPr>
            </w:pPr>
          </w:p>
          <w:p w14:paraId="1AD743C6" w14:textId="77777777" w:rsidR="00E35021" w:rsidRDefault="00E35021">
            <w:pPr>
              <w:jc w:val="both"/>
              <w:rPr>
                <w:b/>
                <w:bCs/>
                <w:sz w:val="24"/>
                <w:szCs w:val="24"/>
              </w:rPr>
            </w:pPr>
          </w:p>
          <w:p w14:paraId="4F4FBAD3" w14:textId="77777777" w:rsidR="00E35021" w:rsidRDefault="00E35021">
            <w:pPr>
              <w:jc w:val="both"/>
              <w:rPr>
                <w:b/>
                <w:bCs/>
                <w:sz w:val="24"/>
                <w:szCs w:val="24"/>
              </w:rPr>
            </w:pPr>
          </w:p>
          <w:p w14:paraId="40BF1DD3" w14:textId="77777777" w:rsidR="00E35021" w:rsidRDefault="00000000">
            <w:pPr>
              <w:jc w:val="both"/>
              <w:rPr>
                <w:b/>
                <w:bCs/>
                <w:sz w:val="24"/>
                <w:szCs w:val="24"/>
              </w:rPr>
            </w:pPr>
            <w:r>
              <w:rPr>
                <w:b/>
                <w:bCs/>
                <w:sz w:val="24"/>
                <w:szCs w:val="24"/>
              </w:rPr>
              <w:lastRenderedPageBreak/>
              <w:t>„Articolul 27¹. Distrugerea documentelor după digitizare</w:t>
            </w:r>
          </w:p>
          <w:p w14:paraId="7EE7F413" w14:textId="77777777" w:rsidR="00E35021" w:rsidRDefault="00E35021">
            <w:pPr>
              <w:jc w:val="both"/>
              <w:rPr>
                <w:b/>
                <w:bCs/>
                <w:sz w:val="24"/>
                <w:szCs w:val="24"/>
              </w:rPr>
            </w:pPr>
          </w:p>
          <w:p w14:paraId="238B8799" w14:textId="77777777" w:rsidR="00E35021" w:rsidRDefault="00000000">
            <w:pPr>
              <w:jc w:val="both"/>
              <w:rPr>
                <w:b/>
                <w:bCs/>
                <w:sz w:val="24"/>
                <w:szCs w:val="24"/>
              </w:rPr>
            </w:pPr>
            <w:r>
              <w:rPr>
                <w:b/>
                <w:bCs/>
                <w:sz w:val="24"/>
                <w:szCs w:val="24"/>
              </w:rPr>
              <w:t>(1)</w:t>
            </w:r>
            <w:r>
              <w:rPr>
                <w:b/>
                <w:bCs/>
                <w:sz w:val="24"/>
                <w:szCs w:val="24"/>
              </w:rPr>
              <w:tab/>
              <w:t>După digitizarea conformă, documentele pe suport de hârtie care au fost digitizate, precum și documentele electronice, cu excepția celor cu termen permanent de păstrare și a celor care fac parte din Fondul Arhivistic al Republicii Moldova, pot fi distruse, cu condiția asigurării integrității, autenticității și accesibilității copiilor electronice pe întreaga durată a termenului de păstrare aplicabil.</w:t>
            </w:r>
          </w:p>
          <w:p w14:paraId="3ADDB473" w14:textId="77777777" w:rsidR="00E35021" w:rsidRDefault="00E35021">
            <w:pPr>
              <w:jc w:val="both"/>
              <w:rPr>
                <w:b/>
                <w:bCs/>
                <w:sz w:val="24"/>
                <w:szCs w:val="24"/>
              </w:rPr>
            </w:pPr>
          </w:p>
          <w:p w14:paraId="66607EA2" w14:textId="77777777" w:rsidR="00E35021" w:rsidRDefault="00000000">
            <w:pPr>
              <w:jc w:val="both"/>
              <w:rPr>
                <w:b/>
                <w:bCs/>
                <w:sz w:val="24"/>
                <w:szCs w:val="24"/>
              </w:rPr>
            </w:pPr>
            <w:r>
              <w:rPr>
                <w:b/>
                <w:bCs/>
                <w:sz w:val="24"/>
                <w:szCs w:val="24"/>
              </w:rPr>
              <w:t>(2)</w:t>
            </w:r>
            <w:r>
              <w:rPr>
                <w:b/>
                <w:bCs/>
                <w:sz w:val="24"/>
                <w:szCs w:val="24"/>
              </w:rPr>
              <w:tab/>
              <w:t>Procedura de expertiză a valorii arhivistice, de digitizare conformă și de distrugere, inclusiv modul de întocmire și păstrare a proceselor-verbale, se stabilește de organul de stat pentru supravegherea și administrarea Fondului Arhivistic al Republicii Moldova, în cooperare cu Serviciul Tehnologia Informației și Securitate Cibernetică, prin act normativ aprobat de Guvern.”</w:t>
            </w:r>
          </w:p>
        </w:tc>
      </w:tr>
      <w:tr w:rsidR="00E35021" w14:paraId="14DE886A" w14:textId="77777777">
        <w:tc>
          <w:tcPr>
            <w:tcW w:w="15600" w:type="dxa"/>
            <w:gridSpan w:val="4"/>
            <w:shd w:val="clear" w:color="auto" w:fill="D9EAF7"/>
          </w:tcPr>
          <w:p w14:paraId="20AD669B" w14:textId="77777777" w:rsidR="00E35021" w:rsidRDefault="00000000">
            <w:pPr>
              <w:jc w:val="center"/>
              <w:rPr>
                <w:b/>
                <w:bCs/>
                <w:sz w:val="24"/>
                <w:szCs w:val="24"/>
              </w:rPr>
            </w:pPr>
            <w:r>
              <w:rPr>
                <w:b/>
                <w:bCs/>
                <w:sz w:val="24"/>
                <w:szCs w:val="24"/>
              </w:rPr>
              <w:lastRenderedPageBreak/>
              <w:t>Legea nr. 105/2003 privind protecția consumatorilor</w:t>
            </w:r>
          </w:p>
          <w:p w14:paraId="37460946" w14:textId="77777777" w:rsidR="00E35021" w:rsidRDefault="00E35021">
            <w:pPr>
              <w:rPr>
                <w:b/>
                <w:bCs/>
                <w:sz w:val="24"/>
                <w:szCs w:val="24"/>
              </w:rPr>
            </w:pPr>
          </w:p>
        </w:tc>
      </w:tr>
      <w:tr w:rsidR="00E35021" w14:paraId="0B2F1178" w14:textId="77777777">
        <w:tc>
          <w:tcPr>
            <w:tcW w:w="570" w:type="dxa"/>
          </w:tcPr>
          <w:p w14:paraId="38241703" w14:textId="77777777" w:rsidR="00E35021" w:rsidRDefault="00000000">
            <w:pPr>
              <w:rPr>
                <w:sz w:val="24"/>
                <w:szCs w:val="24"/>
              </w:rPr>
            </w:pPr>
            <w:r>
              <w:rPr>
                <w:sz w:val="24"/>
                <w:szCs w:val="24"/>
              </w:rPr>
              <w:t>3.</w:t>
            </w:r>
          </w:p>
        </w:tc>
        <w:tc>
          <w:tcPr>
            <w:tcW w:w="4245" w:type="dxa"/>
          </w:tcPr>
          <w:p w14:paraId="5B939306" w14:textId="77777777" w:rsidR="00E35021" w:rsidRDefault="00000000">
            <w:pPr>
              <w:jc w:val="both"/>
              <w:rPr>
                <w:sz w:val="24"/>
                <w:szCs w:val="24"/>
              </w:rPr>
            </w:pPr>
            <w:r>
              <w:rPr>
                <w:sz w:val="24"/>
                <w:szCs w:val="24"/>
              </w:rPr>
              <w:t>Articolul 25. Modul de depunere şi soluţionare a reclamaţiilor</w:t>
            </w:r>
          </w:p>
          <w:p w14:paraId="477C2B37" w14:textId="77777777" w:rsidR="00E35021" w:rsidRDefault="00E35021">
            <w:pPr>
              <w:jc w:val="both"/>
              <w:rPr>
                <w:sz w:val="24"/>
                <w:szCs w:val="24"/>
              </w:rPr>
            </w:pPr>
          </w:p>
          <w:p w14:paraId="0192B540" w14:textId="77777777" w:rsidR="00E35021" w:rsidRDefault="00000000">
            <w:pPr>
              <w:jc w:val="both"/>
              <w:rPr>
                <w:sz w:val="24"/>
                <w:szCs w:val="24"/>
              </w:rPr>
            </w:pPr>
            <w:r>
              <w:rPr>
                <w:sz w:val="24"/>
                <w:szCs w:val="24"/>
              </w:rPr>
              <w:t xml:space="preserve">(3) Dacă vânzătorul/prestatorul refuză să satisfacă reclamaţia consumatorului conform prevederilor art. 20 alin. (2) şi art. 21 alin. (1) pe motiv că neconformitatea a apărut din motive imputabile consumatorului şi acesta nu este de acord cu asemenea concluzie, vânzătorul/prestatorul este obligat să dovedească vina consumatorului în ceea ce priveşte deficienţele apărute la produsul vândut, serviciul prestat prin </w:t>
            </w:r>
            <w:r>
              <w:rPr>
                <w:sz w:val="24"/>
                <w:szCs w:val="24"/>
              </w:rPr>
              <w:lastRenderedPageBreak/>
              <w:t>expertiza tehnică efectuată în conformitate cu alin. (5).</w:t>
            </w:r>
          </w:p>
          <w:p w14:paraId="74400AAD" w14:textId="77777777" w:rsidR="00E35021" w:rsidRDefault="00E35021">
            <w:pPr>
              <w:jc w:val="both"/>
              <w:rPr>
                <w:sz w:val="24"/>
                <w:szCs w:val="24"/>
              </w:rPr>
            </w:pPr>
          </w:p>
          <w:p w14:paraId="57E6720E" w14:textId="77777777" w:rsidR="00E35021" w:rsidRDefault="00000000">
            <w:pPr>
              <w:jc w:val="both"/>
              <w:rPr>
                <w:sz w:val="24"/>
                <w:szCs w:val="24"/>
              </w:rPr>
            </w:pPr>
            <w:r>
              <w:rPr>
                <w:sz w:val="24"/>
                <w:szCs w:val="24"/>
              </w:rPr>
              <w:t>În acest caz, într-un termen de cel mult 14 zile calendaristice de la data depunerii reclamaţiei, vânzătorul/prestatorul notifică, printr-un document scris, pe suport de hârtie sau pe orice alt suport durabil, consumatorul cu privire la depunerea cererii de efectuare a expertizei, la datele de contact ale persoanei abilitate în desfăşurarea expertizelor şi, la cererea consumatorului, transmite acestuia dovada înregistrării solicitării de expertiză a produsului corespunzător la persoana abilitată.</w:t>
            </w:r>
          </w:p>
          <w:p w14:paraId="3EB254FC" w14:textId="77777777" w:rsidR="00E35021" w:rsidRDefault="00E35021">
            <w:pPr>
              <w:jc w:val="both"/>
              <w:rPr>
                <w:sz w:val="24"/>
                <w:szCs w:val="24"/>
              </w:rPr>
            </w:pPr>
          </w:p>
          <w:p w14:paraId="5A730F7A" w14:textId="77777777" w:rsidR="00E35021" w:rsidRDefault="00000000">
            <w:pPr>
              <w:jc w:val="both"/>
              <w:rPr>
                <w:sz w:val="24"/>
                <w:szCs w:val="24"/>
              </w:rPr>
            </w:pPr>
            <w:r>
              <w:rPr>
                <w:sz w:val="24"/>
                <w:szCs w:val="24"/>
              </w:rPr>
              <w:t>În caz contrar, vânzătorul/prestatorul este obligat să îndeplinească cerinţele prevăzute la art. 20 alin. (2) şi art. 21 alin. (1).</w:t>
            </w:r>
          </w:p>
        </w:tc>
        <w:tc>
          <w:tcPr>
            <w:tcW w:w="5100" w:type="dxa"/>
          </w:tcPr>
          <w:p w14:paraId="0B25A38D" w14:textId="77777777" w:rsidR="00E35021" w:rsidRDefault="00000000">
            <w:pPr>
              <w:jc w:val="both"/>
              <w:rPr>
                <w:sz w:val="24"/>
                <w:szCs w:val="24"/>
              </w:rPr>
            </w:pPr>
            <w:r>
              <w:rPr>
                <w:sz w:val="24"/>
                <w:szCs w:val="24"/>
              </w:rPr>
              <w:lastRenderedPageBreak/>
              <w:t>1.</w:t>
            </w:r>
            <w:r>
              <w:rPr>
                <w:sz w:val="24"/>
                <w:szCs w:val="24"/>
              </w:rPr>
              <w:tab/>
              <w:t>Articolul 25 se completează cu alineatele (3¹), (3²), (3³), (3⁴), (3⁵) și (3⁶), cu următorul cuprins:</w:t>
            </w:r>
          </w:p>
          <w:p w14:paraId="3DFFFEBC" w14:textId="77777777" w:rsidR="00E35021" w:rsidRDefault="00E35021">
            <w:pPr>
              <w:jc w:val="both"/>
              <w:rPr>
                <w:sz w:val="24"/>
                <w:szCs w:val="24"/>
              </w:rPr>
            </w:pPr>
          </w:p>
          <w:p w14:paraId="20DC5A13" w14:textId="77777777" w:rsidR="00E35021" w:rsidRDefault="00000000">
            <w:pPr>
              <w:jc w:val="both"/>
              <w:rPr>
                <w:sz w:val="24"/>
                <w:szCs w:val="24"/>
              </w:rPr>
            </w:pPr>
            <w:r>
              <w:rPr>
                <w:sz w:val="24"/>
                <w:szCs w:val="24"/>
              </w:rPr>
              <w:t>„(3¹)</w:t>
            </w:r>
            <w:r>
              <w:rPr>
                <w:sz w:val="24"/>
                <w:szCs w:val="24"/>
              </w:rPr>
              <w:tab/>
              <w:t>Cheltuielile legate de efectuarea expertizei tehnice prevăzute la alin. (3) se suportă, inițial, de către vânzător sau prestator.</w:t>
            </w:r>
          </w:p>
          <w:p w14:paraId="40785455" w14:textId="77777777" w:rsidR="00E35021" w:rsidRDefault="00E35021">
            <w:pPr>
              <w:jc w:val="both"/>
              <w:rPr>
                <w:sz w:val="24"/>
                <w:szCs w:val="24"/>
              </w:rPr>
            </w:pPr>
          </w:p>
          <w:p w14:paraId="63481B04" w14:textId="77777777" w:rsidR="00E35021" w:rsidRDefault="00000000">
            <w:pPr>
              <w:jc w:val="both"/>
              <w:rPr>
                <w:sz w:val="24"/>
                <w:szCs w:val="24"/>
              </w:rPr>
            </w:pPr>
            <w:r>
              <w:rPr>
                <w:sz w:val="24"/>
                <w:szCs w:val="24"/>
              </w:rPr>
              <w:t>(3²)</w:t>
            </w:r>
            <w:r>
              <w:rPr>
                <w:sz w:val="24"/>
                <w:szCs w:val="24"/>
              </w:rPr>
              <w:tab/>
              <w:t>În cazul în care efectuarea expertizei tehnice prevăzute la alin. (3) este inițiată de vânzător sau prestator, acesta informează consumatorul, pe un suport durabil, înainte de depunerea cererii de efectuare a expertizei tehnice, cu privire la:</w:t>
            </w:r>
          </w:p>
          <w:p w14:paraId="604155FF" w14:textId="77777777" w:rsidR="00E35021" w:rsidRDefault="00E35021">
            <w:pPr>
              <w:jc w:val="both"/>
              <w:rPr>
                <w:sz w:val="24"/>
                <w:szCs w:val="24"/>
              </w:rPr>
            </w:pPr>
          </w:p>
          <w:p w14:paraId="458D06E8" w14:textId="77777777" w:rsidR="00E35021" w:rsidRDefault="00000000">
            <w:pPr>
              <w:jc w:val="both"/>
              <w:rPr>
                <w:sz w:val="24"/>
                <w:szCs w:val="24"/>
              </w:rPr>
            </w:pPr>
            <w:r>
              <w:rPr>
                <w:sz w:val="24"/>
                <w:szCs w:val="24"/>
              </w:rPr>
              <w:t>a)</w:t>
            </w:r>
            <w:r>
              <w:rPr>
                <w:sz w:val="24"/>
                <w:szCs w:val="24"/>
              </w:rPr>
              <w:tab/>
              <w:t>entitatea care urmează să efectueze expertiza tehnică și obiectul acesteia;</w:t>
            </w:r>
          </w:p>
          <w:p w14:paraId="4E4EC201" w14:textId="77777777" w:rsidR="00E35021" w:rsidRDefault="00E35021">
            <w:pPr>
              <w:jc w:val="both"/>
              <w:rPr>
                <w:sz w:val="24"/>
                <w:szCs w:val="24"/>
              </w:rPr>
            </w:pPr>
          </w:p>
          <w:p w14:paraId="3E758465" w14:textId="77777777" w:rsidR="00E35021" w:rsidRDefault="00000000">
            <w:pPr>
              <w:jc w:val="both"/>
              <w:rPr>
                <w:sz w:val="24"/>
                <w:szCs w:val="24"/>
              </w:rPr>
            </w:pPr>
            <w:r>
              <w:rPr>
                <w:sz w:val="24"/>
                <w:szCs w:val="24"/>
              </w:rPr>
              <w:t>b)</w:t>
            </w:r>
            <w:r>
              <w:rPr>
                <w:sz w:val="24"/>
                <w:szCs w:val="24"/>
              </w:rPr>
              <w:tab/>
              <w:t>costul estimativ al expertizei tehnice, determinat pe baza tarifelor practicate de entitatea care urmează să o efectueze;</w:t>
            </w:r>
          </w:p>
          <w:p w14:paraId="3D64DCFA" w14:textId="77777777" w:rsidR="00E35021" w:rsidRDefault="00E35021">
            <w:pPr>
              <w:jc w:val="both"/>
              <w:rPr>
                <w:sz w:val="24"/>
                <w:szCs w:val="24"/>
              </w:rPr>
            </w:pPr>
          </w:p>
          <w:p w14:paraId="617E24D5" w14:textId="77777777" w:rsidR="00E35021" w:rsidRDefault="00000000">
            <w:pPr>
              <w:jc w:val="both"/>
              <w:rPr>
                <w:sz w:val="24"/>
                <w:szCs w:val="24"/>
              </w:rPr>
            </w:pPr>
            <w:r>
              <w:rPr>
                <w:sz w:val="24"/>
                <w:szCs w:val="24"/>
              </w:rPr>
              <w:t>c)</w:t>
            </w:r>
            <w:r>
              <w:rPr>
                <w:sz w:val="24"/>
                <w:szCs w:val="24"/>
              </w:rPr>
              <w:tab/>
              <w:t>dreptul vânzătorului sau prestatorului de a solicita rambursarea cheltuielilor efective de expertiză exclusiv în cazul în care aceasta stabilește, prin probe obiective, că deficiența este imputabilă consumatorului și a survenit ulterior livrării, suma a cărei rambursare poate fi solicitată neputând depăși costul estimativ comunicat potrivit lit. b), cu excepția cazului în care consumatorul a acceptat expres, pe un suport durabil, o majorare a acestuia;</w:t>
            </w:r>
          </w:p>
          <w:p w14:paraId="3F57DA31" w14:textId="77777777" w:rsidR="00E35021" w:rsidRDefault="00E35021">
            <w:pPr>
              <w:jc w:val="both"/>
              <w:rPr>
                <w:sz w:val="24"/>
                <w:szCs w:val="24"/>
              </w:rPr>
            </w:pPr>
          </w:p>
          <w:p w14:paraId="285A6956" w14:textId="77777777" w:rsidR="00E35021" w:rsidRDefault="00000000">
            <w:pPr>
              <w:jc w:val="both"/>
              <w:rPr>
                <w:sz w:val="24"/>
                <w:szCs w:val="24"/>
              </w:rPr>
            </w:pPr>
            <w:r>
              <w:rPr>
                <w:sz w:val="24"/>
                <w:szCs w:val="24"/>
              </w:rPr>
              <w:t>d)</w:t>
            </w:r>
            <w:r>
              <w:rPr>
                <w:sz w:val="24"/>
                <w:szCs w:val="24"/>
              </w:rPr>
              <w:tab/>
              <w:t>dreptul consumatorului de a se adresa organelor abilitate cu funcții de protecție a consumatorilor sau instanțelor de judecată, în condițiile legii.</w:t>
            </w:r>
          </w:p>
          <w:p w14:paraId="2F87D26C" w14:textId="77777777" w:rsidR="00E35021" w:rsidRDefault="00E35021">
            <w:pPr>
              <w:jc w:val="both"/>
              <w:rPr>
                <w:sz w:val="24"/>
                <w:szCs w:val="24"/>
              </w:rPr>
            </w:pPr>
          </w:p>
          <w:p w14:paraId="08A04C55" w14:textId="77777777" w:rsidR="00E35021" w:rsidRDefault="00000000">
            <w:pPr>
              <w:jc w:val="both"/>
              <w:rPr>
                <w:sz w:val="24"/>
                <w:szCs w:val="24"/>
              </w:rPr>
            </w:pPr>
            <w:r>
              <w:rPr>
                <w:sz w:val="24"/>
                <w:szCs w:val="24"/>
              </w:rPr>
              <w:t>(3³)</w:t>
            </w:r>
            <w:r>
              <w:rPr>
                <w:sz w:val="24"/>
                <w:szCs w:val="24"/>
              </w:rPr>
              <w:tab/>
              <w:t>În situația în care expertiza tehnică demonstrează că neconformitatea produsului sau serviciului a apărut din motive neimputabile consumatorului, inclusiv defect de fabricație, viciu ascuns sau nerespectarea cerințelor de conformitate la momentul livrării produsului sau prestării serviciului, cheltuielile aferente expertizei rămân în sarcina vânzătorului sau prestatorului. Acesta este obligat să aducă produsul sau serviciul la conformitate în mod gratuit, inclusiv prin acoperirea cheltuielilor de transport și diagnosticare.</w:t>
            </w:r>
          </w:p>
          <w:p w14:paraId="089D1D38" w14:textId="77777777" w:rsidR="00E35021" w:rsidRDefault="00E35021">
            <w:pPr>
              <w:jc w:val="both"/>
              <w:rPr>
                <w:sz w:val="24"/>
                <w:szCs w:val="24"/>
              </w:rPr>
            </w:pPr>
          </w:p>
          <w:p w14:paraId="0E7693A3" w14:textId="77777777" w:rsidR="00E35021" w:rsidRDefault="00000000">
            <w:pPr>
              <w:jc w:val="both"/>
              <w:rPr>
                <w:sz w:val="24"/>
                <w:szCs w:val="24"/>
              </w:rPr>
            </w:pPr>
            <w:r>
              <w:rPr>
                <w:sz w:val="24"/>
                <w:szCs w:val="24"/>
              </w:rPr>
              <w:lastRenderedPageBreak/>
              <w:t>(3⁴)</w:t>
            </w:r>
            <w:r>
              <w:rPr>
                <w:sz w:val="24"/>
                <w:szCs w:val="24"/>
              </w:rPr>
              <w:tab/>
              <w:t>Rambursarea cheltuielilor de expertiză de către consumator poate fi solicitată de vânzător sau prestator doar dacă se demonstrează, prin probe obiective, că defectul a fost cauzat de o utilizare contrară instrucțiunilor sau de factori externi apăruți după momentul livrării. Obligația de rambursare a consumatorului nu este aplicabilă în ipoteza în care expertiza a fost necesară vânzătorului pentru a-și îndeplini obligația legală de probațiune, pusă în sarcina sa conform art. 23 alin. (6). Plata cheltuielilor de expertiză nu aduce atingere dreptului consumatorului de a contesta rezultatele expertizei în fața organelor abilitate cu funcția de protecție a consumatorilor, prin mecanisme alternative de soluționare a litigiilor sau în instanța de judecată.</w:t>
            </w:r>
          </w:p>
          <w:p w14:paraId="760A80B8" w14:textId="77777777" w:rsidR="00E35021" w:rsidRDefault="00E35021">
            <w:pPr>
              <w:jc w:val="both"/>
              <w:rPr>
                <w:sz w:val="24"/>
                <w:szCs w:val="24"/>
              </w:rPr>
            </w:pPr>
          </w:p>
          <w:p w14:paraId="0BF90F01" w14:textId="77777777" w:rsidR="00E35021" w:rsidRDefault="00000000">
            <w:pPr>
              <w:jc w:val="both"/>
              <w:rPr>
                <w:sz w:val="24"/>
                <w:szCs w:val="24"/>
              </w:rPr>
            </w:pPr>
            <w:r>
              <w:rPr>
                <w:sz w:val="24"/>
                <w:szCs w:val="24"/>
              </w:rPr>
              <w:t>(3⁵)</w:t>
            </w:r>
            <w:r>
              <w:rPr>
                <w:sz w:val="24"/>
                <w:szCs w:val="24"/>
              </w:rPr>
              <w:tab/>
              <w:t>Rambursarea cheltuielilor de expertiză nu poate fi solicitată în cazul în care expertiza tehnică stabilește existența neconformității ori nu permite determinarea cauzei deficienței.</w:t>
            </w:r>
          </w:p>
          <w:p w14:paraId="6CC14C16" w14:textId="77777777" w:rsidR="00E35021" w:rsidRDefault="00E35021">
            <w:pPr>
              <w:jc w:val="both"/>
              <w:rPr>
                <w:sz w:val="24"/>
                <w:szCs w:val="24"/>
              </w:rPr>
            </w:pPr>
          </w:p>
          <w:p w14:paraId="4E90E712" w14:textId="77777777" w:rsidR="00E35021" w:rsidRDefault="00000000">
            <w:pPr>
              <w:jc w:val="both"/>
              <w:rPr>
                <w:sz w:val="24"/>
                <w:szCs w:val="24"/>
              </w:rPr>
            </w:pPr>
            <w:r>
              <w:rPr>
                <w:sz w:val="24"/>
                <w:szCs w:val="24"/>
              </w:rPr>
              <w:t>(3⁶)</w:t>
            </w:r>
            <w:r>
              <w:rPr>
                <w:sz w:val="24"/>
                <w:szCs w:val="24"/>
              </w:rPr>
              <w:tab/>
              <w:t>Examinarea și soluționarea reclamației consumatorului nu pot fi condiționate de acceptarea prealabilă, de către acesta, a costurilor expertizei tehnice. Refuzul consumatorului de a accepta costul estimativ comunicat nu constituie retragere a reclamației și nu exonerează vânzătorul sau prestatorul de obligația de probațiune prevăzută la alin. (3).”</w:t>
            </w:r>
          </w:p>
        </w:tc>
        <w:tc>
          <w:tcPr>
            <w:tcW w:w="5685" w:type="dxa"/>
          </w:tcPr>
          <w:p w14:paraId="27FD79C7" w14:textId="77777777" w:rsidR="00E35021" w:rsidRDefault="00000000">
            <w:pPr>
              <w:jc w:val="both"/>
              <w:rPr>
                <w:b/>
                <w:bCs/>
                <w:sz w:val="24"/>
                <w:szCs w:val="24"/>
              </w:rPr>
            </w:pPr>
            <w:r>
              <w:rPr>
                <w:b/>
                <w:bCs/>
                <w:sz w:val="24"/>
                <w:szCs w:val="24"/>
              </w:rPr>
              <w:lastRenderedPageBreak/>
              <w:t>Articolul 25. Modul de depunere şi soluţionare a reclamaţiilor</w:t>
            </w:r>
          </w:p>
          <w:p w14:paraId="423591C6" w14:textId="77777777" w:rsidR="00E35021" w:rsidRDefault="00E35021">
            <w:pPr>
              <w:jc w:val="both"/>
              <w:rPr>
                <w:b/>
                <w:bCs/>
                <w:sz w:val="24"/>
                <w:szCs w:val="24"/>
              </w:rPr>
            </w:pPr>
          </w:p>
          <w:p w14:paraId="1C26218A" w14:textId="77777777" w:rsidR="00E35021" w:rsidRDefault="00000000">
            <w:pPr>
              <w:jc w:val="both"/>
              <w:rPr>
                <w:b/>
                <w:bCs/>
                <w:sz w:val="24"/>
                <w:szCs w:val="24"/>
              </w:rPr>
            </w:pPr>
            <w:r>
              <w:rPr>
                <w:b/>
                <w:bCs/>
                <w:sz w:val="24"/>
                <w:szCs w:val="24"/>
              </w:rPr>
              <w:t>(3) Dacă vânzătorul/prestatorul refuză să satisfacă reclamaţia consumatorului conform prevederilor art. 20 alin. (2) şi art. 21 alin. (1) pe motiv că neconformitatea a apărut din motive imputabile consumatorului şi acesta nu este de acord cu asemenea concluzie, vânzătorul/prestatorul este obligat să dovedească vina consumatorului în ceea ce priveşte deficienţele apărute la produsul vândut, serviciul prestat prin expertiza tehnică efectuată în conformitate cu alin. (5).</w:t>
            </w:r>
          </w:p>
          <w:p w14:paraId="7DE15EFB" w14:textId="77777777" w:rsidR="00E35021" w:rsidRDefault="00E35021">
            <w:pPr>
              <w:jc w:val="both"/>
              <w:rPr>
                <w:b/>
                <w:bCs/>
                <w:sz w:val="24"/>
                <w:szCs w:val="24"/>
              </w:rPr>
            </w:pPr>
          </w:p>
          <w:p w14:paraId="4A05B7B2" w14:textId="77777777" w:rsidR="00E35021" w:rsidRDefault="00000000">
            <w:pPr>
              <w:jc w:val="both"/>
              <w:rPr>
                <w:b/>
                <w:bCs/>
                <w:sz w:val="24"/>
                <w:szCs w:val="24"/>
              </w:rPr>
            </w:pPr>
            <w:r>
              <w:rPr>
                <w:b/>
                <w:bCs/>
                <w:sz w:val="24"/>
                <w:szCs w:val="24"/>
              </w:rPr>
              <w:lastRenderedPageBreak/>
              <w:t>În acest caz, într-un termen de cel mult 14 zile calendaristice de la data depunerii reclamaţiei, vânzătorul/prestatorul notifică, printr-un document scris, pe suport de hârtie sau pe orice alt suport durabil, consumatorul cu privire la depunerea cererii de efectuare a expertizei, la datele de contact ale persoanei abilitate în desfăşurarea expertizelor şi, la cererea consumatorului, transmite acestuia dovada înregistrării solicitării de expertiză a produsului corespunzător la persoana abilitată.</w:t>
            </w:r>
          </w:p>
          <w:p w14:paraId="586512E3" w14:textId="77777777" w:rsidR="00E35021" w:rsidRDefault="00E35021">
            <w:pPr>
              <w:jc w:val="both"/>
              <w:rPr>
                <w:b/>
                <w:bCs/>
                <w:sz w:val="24"/>
                <w:szCs w:val="24"/>
              </w:rPr>
            </w:pPr>
          </w:p>
          <w:p w14:paraId="38926588" w14:textId="77777777" w:rsidR="00E35021" w:rsidRDefault="00000000">
            <w:pPr>
              <w:jc w:val="both"/>
              <w:rPr>
                <w:b/>
                <w:bCs/>
                <w:sz w:val="24"/>
                <w:szCs w:val="24"/>
              </w:rPr>
            </w:pPr>
            <w:r>
              <w:rPr>
                <w:b/>
                <w:bCs/>
                <w:sz w:val="24"/>
                <w:szCs w:val="24"/>
              </w:rPr>
              <w:t>În caz contrar, vânzătorul/prestatorul este obligat să îndeplinească cerinţele prevăzute la art. 20 alin. (2) şi art. 21 alin. (1).</w:t>
            </w:r>
          </w:p>
          <w:p w14:paraId="634DEECA" w14:textId="77777777" w:rsidR="00E35021" w:rsidRDefault="00E35021">
            <w:pPr>
              <w:jc w:val="both"/>
              <w:rPr>
                <w:b/>
                <w:bCs/>
                <w:sz w:val="24"/>
                <w:szCs w:val="24"/>
              </w:rPr>
            </w:pPr>
          </w:p>
          <w:p w14:paraId="3FCEBA29" w14:textId="77777777" w:rsidR="00E35021" w:rsidRDefault="00000000">
            <w:pPr>
              <w:jc w:val="both"/>
              <w:rPr>
                <w:b/>
                <w:bCs/>
                <w:sz w:val="24"/>
                <w:szCs w:val="24"/>
              </w:rPr>
            </w:pPr>
            <w:r>
              <w:rPr>
                <w:b/>
                <w:bCs/>
                <w:sz w:val="24"/>
                <w:szCs w:val="24"/>
              </w:rPr>
              <w:t>(3¹)</w:t>
            </w:r>
            <w:r>
              <w:rPr>
                <w:b/>
                <w:bCs/>
                <w:sz w:val="24"/>
                <w:szCs w:val="24"/>
              </w:rPr>
              <w:tab/>
              <w:t>Cheltuielile legate de efectuarea expertizei tehnice prevăzute la alin. (3) se suportă, inițial, de către vânzător sau prestator.</w:t>
            </w:r>
          </w:p>
          <w:p w14:paraId="78C89D9E" w14:textId="77777777" w:rsidR="00E35021" w:rsidRDefault="00E35021">
            <w:pPr>
              <w:jc w:val="both"/>
              <w:rPr>
                <w:b/>
                <w:bCs/>
                <w:sz w:val="24"/>
                <w:szCs w:val="24"/>
              </w:rPr>
            </w:pPr>
          </w:p>
          <w:p w14:paraId="4353B7BA" w14:textId="77777777" w:rsidR="00E35021" w:rsidRDefault="00000000">
            <w:pPr>
              <w:jc w:val="both"/>
              <w:rPr>
                <w:b/>
                <w:bCs/>
                <w:sz w:val="24"/>
                <w:szCs w:val="24"/>
              </w:rPr>
            </w:pPr>
            <w:r>
              <w:rPr>
                <w:b/>
                <w:bCs/>
                <w:sz w:val="24"/>
                <w:szCs w:val="24"/>
              </w:rPr>
              <w:t>(3²)</w:t>
            </w:r>
            <w:r>
              <w:rPr>
                <w:b/>
                <w:bCs/>
                <w:sz w:val="24"/>
                <w:szCs w:val="24"/>
              </w:rPr>
              <w:tab/>
              <w:t>În cazul în care efectuarea expertizei tehnice prevăzute la alin. (3) este inițiată de vânzător sau prestator, acesta informează consumatorul, pe un suport durabil, înainte de depunerea cererii de efectuare a expertizei tehnice, cu privire la:</w:t>
            </w:r>
          </w:p>
          <w:p w14:paraId="7DBC21D3" w14:textId="77777777" w:rsidR="00E35021" w:rsidRDefault="00E35021">
            <w:pPr>
              <w:jc w:val="both"/>
              <w:rPr>
                <w:b/>
                <w:bCs/>
                <w:sz w:val="24"/>
                <w:szCs w:val="24"/>
              </w:rPr>
            </w:pPr>
          </w:p>
          <w:p w14:paraId="356A91E4" w14:textId="77777777" w:rsidR="00E35021" w:rsidRDefault="00000000">
            <w:pPr>
              <w:jc w:val="both"/>
              <w:rPr>
                <w:b/>
                <w:bCs/>
                <w:sz w:val="24"/>
                <w:szCs w:val="24"/>
              </w:rPr>
            </w:pPr>
            <w:r>
              <w:rPr>
                <w:b/>
                <w:bCs/>
                <w:sz w:val="24"/>
                <w:szCs w:val="24"/>
              </w:rPr>
              <w:t>a)</w:t>
            </w:r>
            <w:r>
              <w:rPr>
                <w:b/>
                <w:bCs/>
                <w:sz w:val="24"/>
                <w:szCs w:val="24"/>
              </w:rPr>
              <w:tab/>
              <w:t>entitatea care urmează să efectueze expertiza tehnică și obiectul acesteia;</w:t>
            </w:r>
          </w:p>
          <w:p w14:paraId="546BA394" w14:textId="77777777" w:rsidR="00E35021" w:rsidRDefault="00E35021">
            <w:pPr>
              <w:jc w:val="both"/>
              <w:rPr>
                <w:b/>
                <w:bCs/>
                <w:sz w:val="24"/>
                <w:szCs w:val="24"/>
              </w:rPr>
            </w:pPr>
          </w:p>
          <w:p w14:paraId="406F571B" w14:textId="77777777" w:rsidR="00E35021" w:rsidRDefault="00000000">
            <w:pPr>
              <w:jc w:val="both"/>
              <w:rPr>
                <w:b/>
                <w:bCs/>
                <w:sz w:val="24"/>
                <w:szCs w:val="24"/>
              </w:rPr>
            </w:pPr>
            <w:r>
              <w:rPr>
                <w:b/>
                <w:bCs/>
                <w:sz w:val="24"/>
                <w:szCs w:val="24"/>
              </w:rPr>
              <w:t>b)</w:t>
            </w:r>
            <w:r>
              <w:rPr>
                <w:b/>
                <w:bCs/>
                <w:sz w:val="24"/>
                <w:szCs w:val="24"/>
              </w:rPr>
              <w:tab/>
              <w:t>costul estimativ al expertizei tehnice, determinat pe baza tarifelor practicate de entitatea care urmează să o efectueze;</w:t>
            </w:r>
          </w:p>
          <w:p w14:paraId="0A6D87B2" w14:textId="77777777" w:rsidR="00E35021" w:rsidRDefault="00E35021">
            <w:pPr>
              <w:jc w:val="both"/>
              <w:rPr>
                <w:b/>
                <w:bCs/>
                <w:sz w:val="24"/>
                <w:szCs w:val="24"/>
              </w:rPr>
            </w:pPr>
          </w:p>
          <w:p w14:paraId="26FB65D2" w14:textId="77777777" w:rsidR="00E35021" w:rsidRDefault="00000000">
            <w:pPr>
              <w:jc w:val="both"/>
              <w:rPr>
                <w:b/>
                <w:bCs/>
                <w:sz w:val="24"/>
                <w:szCs w:val="24"/>
              </w:rPr>
            </w:pPr>
            <w:r>
              <w:rPr>
                <w:b/>
                <w:bCs/>
                <w:sz w:val="24"/>
                <w:szCs w:val="24"/>
              </w:rPr>
              <w:t>c)</w:t>
            </w:r>
            <w:r>
              <w:rPr>
                <w:b/>
                <w:bCs/>
                <w:sz w:val="24"/>
                <w:szCs w:val="24"/>
              </w:rPr>
              <w:tab/>
              <w:t xml:space="preserve">dreptul vânzătorului sau prestatorului de a solicita rambursarea cheltuielilor efective de expertiză exclusiv în cazul în care aceasta stabilește, prin probe obiective, că deficiența este imputabilă consumatorului și a survenit ulterior livrării, suma a cărei rambursare poate fi solicitată neputând depăși </w:t>
            </w:r>
            <w:r>
              <w:rPr>
                <w:b/>
                <w:bCs/>
                <w:sz w:val="24"/>
                <w:szCs w:val="24"/>
              </w:rPr>
              <w:lastRenderedPageBreak/>
              <w:t>costul estimativ comunicat potrivit lit. b), cu excepția cazului în care consumatorul a acceptat expres, pe un suport durabil, o majorare a acestuia;</w:t>
            </w:r>
          </w:p>
          <w:p w14:paraId="157DFEEF" w14:textId="77777777" w:rsidR="00E35021" w:rsidRDefault="00E35021">
            <w:pPr>
              <w:jc w:val="both"/>
              <w:rPr>
                <w:b/>
                <w:bCs/>
                <w:sz w:val="24"/>
                <w:szCs w:val="24"/>
              </w:rPr>
            </w:pPr>
          </w:p>
          <w:p w14:paraId="1DA9E1E8" w14:textId="77777777" w:rsidR="00E35021" w:rsidRDefault="00000000">
            <w:pPr>
              <w:jc w:val="both"/>
              <w:rPr>
                <w:b/>
                <w:bCs/>
                <w:sz w:val="24"/>
                <w:szCs w:val="24"/>
              </w:rPr>
            </w:pPr>
            <w:r>
              <w:rPr>
                <w:b/>
                <w:bCs/>
                <w:sz w:val="24"/>
                <w:szCs w:val="24"/>
              </w:rPr>
              <w:t>d)</w:t>
            </w:r>
            <w:r>
              <w:rPr>
                <w:b/>
                <w:bCs/>
                <w:sz w:val="24"/>
                <w:szCs w:val="24"/>
              </w:rPr>
              <w:tab/>
              <w:t>dreptul consumatorului de a se adresa organelor abilitate cu funcții de protecție a consumatorilor sau instanțelor de judecată, în condițiile legii.</w:t>
            </w:r>
          </w:p>
          <w:p w14:paraId="194C34E9" w14:textId="77777777" w:rsidR="00E35021" w:rsidRDefault="00E35021">
            <w:pPr>
              <w:jc w:val="both"/>
              <w:rPr>
                <w:b/>
                <w:bCs/>
                <w:sz w:val="24"/>
                <w:szCs w:val="24"/>
              </w:rPr>
            </w:pPr>
          </w:p>
          <w:p w14:paraId="1B9687E4" w14:textId="77777777" w:rsidR="00E35021" w:rsidRDefault="00000000">
            <w:pPr>
              <w:jc w:val="both"/>
              <w:rPr>
                <w:b/>
                <w:bCs/>
                <w:sz w:val="24"/>
                <w:szCs w:val="24"/>
              </w:rPr>
            </w:pPr>
            <w:r>
              <w:rPr>
                <w:b/>
                <w:bCs/>
                <w:sz w:val="24"/>
                <w:szCs w:val="24"/>
              </w:rPr>
              <w:t>(3³)</w:t>
            </w:r>
            <w:r>
              <w:rPr>
                <w:b/>
                <w:bCs/>
                <w:sz w:val="24"/>
                <w:szCs w:val="24"/>
              </w:rPr>
              <w:tab/>
              <w:t>În situația în care expertiza tehnică demonstrează că neconformitatea produsului sau serviciului a apărut din motive neimputabile consumatorului, inclusiv defect de fabricație, viciu ascuns sau nerespectarea cerințelor de conformitate la momentul livrării produsului sau prestării serviciului, cheltuielile aferente expertizei rămân în sarcina vânzătorului sau prestatorului. Acesta este obligat să aducă produsul sau serviciul la conformitate în mod gratuit, inclusiv prin acoperirea cheltuielilor de transport și diagnosticare.</w:t>
            </w:r>
          </w:p>
          <w:p w14:paraId="78E806F9" w14:textId="77777777" w:rsidR="00E35021" w:rsidRDefault="00E35021">
            <w:pPr>
              <w:jc w:val="both"/>
              <w:rPr>
                <w:b/>
                <w:bCs/>
                <w:sz w:val="24"/>
                <w:szCs w:val="24"/>
              </w:rPr>
            </w:pPr>
          </w:p>
          <w:p w14:paraId="786073CB" w14:textId="77777777" w:rsidR="00E35021" w:rsidRDefault="00000000">
            <w:pPr>
              <w:jc w:val="both"/>
              <w:rPr>
                <w:b/>
                <w:bCs/>
                <w:sz w:val="24"/>
                <w:szCs w:val="24"/>
              </w:rPr>
            </w:pPr>
            <w:r>
              <w:rPr>
                <w:b/>
                <w:bCs/>
                <w:sz w:val="24"/>
                <w:szCs w:val="24"/>
              </w:rPr>
              <w:t>(3⁴)</w:t>
            </w:r>
            <w:r>
              <w:rPr>
                <w:b/>
                <w:bCs/>
                <w:sz w:val="24"/>
                <w:szCs w:val="24"/>
              </w:rPr>
              <w:tab/>
              <w:t>Rambursarea cheltuielilor de expertiză de către consumator poate fi solicitată de vânzător sau prestator doar dacă se demonstrează, prin probe obiective, că defectul a fost cauzat de o utilizare contrară instrucțiunilor sau de factori externi apăruți după momentul livrării. Obligația de rambursare a consumatorului nu este aplicabilă în ipoteza în care expertiza a fost necesară vânzătorului pentru a-și îndeplini obligația legală de probațiune, pusă în sarcina sa conform art. 23 alin. (6). Plata cheltuielilor de expertiză nu aduce atingere dreptului consumatorului de a contesta rezultatele expertizei în fața organelor abilitate cu funcția de protecție a consumatorilor, prin mecanisme alternative de soluționare a litigiilor sau în instanța de judecată.</w:t>
            </w:r>
          </w:p>
          <w:p w14:paraId="27471DF8" w14:textId="77777777" w:rsidR="00E35021" w:rsidRDefault="00E35021">
            <w:pPr>
              <w:jc w:val="both"/>
              <w:rPr>
                <w:b/>
                <w:bCs/>
                <w:sz w:val="24"/>
                <w:szCs w:val="24"/>
              </w:rPr>
            </w:pPr>
          </w:p>
          <w:p w14:paraId="6E558A3C" w14:textId="77777777" w:rsidR="00E35021" w:rsidRDefault="00000000">
            <w:pPr>
              <w:jc w:val="both"/>
              <w:rPr>
                <w:b/>
                <w:bCs/>
                <w:sz w:val="24"/>
                <w:szCs w:val="24"/>
              </w:rPr>
            </w:pPr>
            <w:r>
              <w:rPr>
                <w:b/>
                <w:bCs/>
                <w:sz w:val="24"/>
                <w:szCs w:val="24"/>
              </w:rPr>
              <w:lastRenderedPageBreak/>
              <w:t>(3⁵)</w:t>
            </w:r>
            <w:r>
              <w:rPr>
                <w:b/>
                <w:bCs/>
                <w:sz w:val="24"/>
                <w:szCs w:val="24"/>
              </w:rPr>
              <w:tab/>
              <w:t>Rambursarea cheltuielilor de expertiză nu poate fi solicitată în cazul în care expertiza tehnică stabilește existența neconformității ori nu permite determinarea cauzei deficienței.</w:t>
            </w:r>
          </w:p>
          <w:p w14:paraId="62A50326" w14:textId="77777777" w:rsidR="00E35021" w:rsidRDefault="00E35021">
            <w:pPr>
              <w:jc w:val="both"/>
              <w:rPr>
                <w:b/>
                <w:bCs/>
                <w:sz w:val="24"/>
                <w:szCs w:val="24"/>
              </w:rPr>
            </w:pPr>
          </w:p>
          <w:p w14:paraId="6F76C39C" w14:textId="77777777" w:rsidR="00E35021" w:rsidRDefault="00000000">
            <w:pPr>
              <w:jc w:val="both"/>
              <w:rPr>
                <w:b/>
                <w:bCs/>
                <w:sz w:val="24"/>
                <w:szCs w:val="24"/>
              </w:rPr>
            </w:pPr>
            <w:r>
              <w:rPr>
                <w:b/>
                <w:bCs/>
                <w:sz w:val="24"/>
                <w:szCs w:val="24"/>
              </w:rPr>
              <w:t>(3⁶)</w:t>
            </w:r>
            <w:r>
              <w:rPr>
                <w:b/>
                <w:bCs/>
                <w:sz w:val="24"/>
                <w:szCs w:val="24"/>
              </w:rPr>
              <w:tab/>
              <w:t>Examinarea și soluționarea reclamației consumatorului nu pot fi condiționate de acceptarea prealabilă, de către acesta, a costurilor expertizei tehnice. Refuzul consumatorului de a accepta costul estimativ comunicat nu constituie retragere a reclamației și nu exonerează vânzătorul sau prestatorul de obligația de probațiune prevăzută la alin. (3).</w:t>
            </w:r>
          </w:p>
          <w:p w14:paraId="3A3B2CB6" w14:textId="77777777" w:rsidR="00E35021" w:rsidRDefault="00E35021">
            <w:pPr>
              <w:jc w:val="both"/>
              <w:rPr>
                <w:b/>
                <w:bCs/>
                <w:sz w:val="24"/>
                <w:szCs w:val="24"/>
              </w:rPr>
            </w:pPr>
          </w:p>
        </w:tc>
      </w:tr>
      <w:tr w:rsidR="00E35021" w14:paraId="583C95C1" w14:textId="77777777">
        <w:tc>
          <w:tcPr>
            <w:tcW w:w="570" w:type="dxa"/>
          </w:tcPr>
          <w:p w14:paraId="27BDE9C8" w14:textId="77777777" w:rsidR="00E35021" w:rsidRDefault="00000000">
            <w:pPr>
              <w:rPr>
                <w:sz w:val="24"/>
                <w:szCs w:val="24"/>
              </w:rPr>
            </w:pPr>
            <w:r>
              <w:rPr>
                <w:sz w:val="24"/>
                <w:szCs w:val="24"/>
              </w:rPr>
              <w:lastRenderedPageBreak/>
              <w:t>4.</w:t>
            </w:r>
          </w:p>
        </w:tc>
        <w:tc>
          <w:tcPr>
            <w:tcW w:w="4245" w:type="dxa"/>
          </w:tcPr>
          <w:p w14:paraId="3BBE788B" w14:textId="77777777" w:rsidR="00E35021" w:rsidRDefault="00000000">
            <w:pPr>
              <w:jc w:val="both"/>
              <w:rPr>
                <w:sz w:val="24"/>
                <w:szCs w:val="24"/>
              </w:rPr>
            </w:pPr>
            <w:r>
              <w:rPr>
                <w:sz w:val="24"/>
                <w:szCs w:val="24"/>
              </w:rPr>
              <w:t>Norma propusă nu există în textul în vigoare.</w:t>
            </w:r>
          </w:p>
        </w:tc>
        <w:tc>
          <w:tcPr>
            <w:tcW w:w="5100" w:type="dxa"/>
          </w:tcPr>
          <w:p w14:paraId="15235300" w14:textId="77777777" w:rsidR="00E35021" w:rsidRDefault="00000000">
            <w:pPr>
              <w:jc w:val="both"/>
              <w:rPr>
                <w:sz w:val="24"/>
                <w:szCs w:val="24"/>
              </w:rPr>
            </w:pPr>
            <w:r>
              <w:rPr>
                <w:sz w:val="24"/>
                <w:szCs w:val="24"/>
              </w:rPr>
              <w:t>Se completează cu articolul 28¹, cu următorul cuprins:</w:t>
            </w:r>
          </w:p>
          <w:p w14:paraId="0733ED10" w14:textId="77777777" w:rsidR="00E35021" w:rsidRDefault="00E35021">
            <w:pPr>
              <w:jc w:val="both"/>
              <w:rPr>
                <w:sz w:val="24"/>
                <w:szCs w:val="24"/>
              </w:rPr>
            </w:pPr>
          </w:p>
          <w:p w14:paraId="6E1A2BEB" w14:textId="77777777" w:rsidR="00E35021" w:rsidRDefault="00000000">
            <w:pPr>
              <w:jc w:val="both"/>
              <w:rPr>
                <w:sz w:val="24"/>
                <w:szCs w:val="24"/>
              </w:rPr>
            </w:pPr>
            <w:r>
              <w:rPr>
                <w:sz w:val="24"/>
                <w:szCs w:val="24"/>
              </w:rPr>
              <w:t>„Articolul 28¹. Sistemul intern de soluționare a reclamațiilor în cadrul serviciilor de intermediere online</w:t>
            </w:r>
          </w:p>
          <w:p w14:paraId="7D13BD8B" w14:textId="77777777" w:rsidR="00E35021" w:rsidRDefault="00E35021">
            <w:pPr>
              <w:jc w:val="both"/>
              <w:rPr>
                <w:sz w:val="24"/>
                <w:szCs w:val="24"/>
              </w:rPr>
            </w:pPr>
          </w:p>
          <w:p w14:paraId="795B8257" w14:textId="77777777" w:rsidR="00E35021" w:rsidRDefault="00000000">
            <w:pPr>
              <w:jc w:val="both"/>
              <w:rPr>
                <w:sz w:val="24"/>
                <w:szCs w:val="24"/>
              </w:rPr>
            </w:pPr>
            <w:r>
              <w:rPr>
                <w:sz w:val="24"/>
                <w:szCs w:val="24"/>
              </w:rPr>
              <w:t>(1)</w:t>
            </w:r>
            <w:r>
              <w:rPr>
                <w:sz w:val="24"/>
                <w:szCs w:val="24"/>
              </w:rPr>
              <w:tab/>
              <w:t>Furnizorii de servicii de intermediere online, în sensul Legii nr. 53/2025 privind promovarea echității și transparenței pentru întreprinderile utilizatoare de servicii de intermediere online, pot institui sisteme interne de soluționare a reclamațiilor formulate de consumatori împotriva vânzătorilor sau prestatorilor care oferă produse sau servicii prin intermediul acestor servicii de intermediere online. Instituirea unor asemenea sisteme are caracter voluntar și nu aduce atingere răspunderii juridice a vânzătorilor/prestatorilor în temeiul prezentei legi.</w:t>
            </w:r>
          </w:p>
          <w:p w14:paraId="46A445C1" w14:textId="77777777" w:rsidR="00E35021" w:rsidRDefault="00E35021">
            <w:pPr>
              <w:jc w:val="both"/>
              <w:rPr>
                <w:sz w:val="24"/>
                <w:szCs w:val="24"/>
              </w:rPr>
            </w:pPr>
          </w:p>
          <w:p w14:paraId="2714EA96" w14:textId="77777777" w:rsidR="00E35021" w:rsidRDefault="00000000">
            <w:pPr>
              <w:jc w:val="both"/>
              <w:rPr>
                <w:sz w:val="24"/>
                <w:szCs w:val="24"/>
              </w:rPr>
            </w:pPr>
            <w:r>
              <w:rPr>
                <w:sz w:val="24"/>
                <w:szCs w:val="24"/>
              </w:rPr>
              <w:t>(2)</w:t>
            </w:r>
            <w:r>
              <w:rPr>
                <w:sz w:val="24"/>
                <w:szCs w:val="24"/>
              </w:rPr>
              <w:tab/>
              <w:t xml:space="preserve">Sistemul intern de soluționare a reclamațiilor prevăzut la alin. (1) constituie un sistem de instrumentare a reclamațiilor consumatorilor gestionat de comerciant, în sensul </w:t>
            </w:r>
            <w:r>
              <w:rPr>
                <w:sz w:val="24"/>
                <w:szCs w:val="24"/>
              </w:rPr>
              <w:lastRenderedPageBreak/>
              <w:t>art. 59 alin. (5) lit. b) din prezenta lege, și nu reprezintă o entitate de soluționare alternativă a litigiilor și nici o procedură SAL în sensul Capitolului IX.</w:t>
            </w:r>
          </w:p>
          <w:p w14:paraId="68783E6D" w14:textId="77777777" w:rsidR="00E35021" w:rsidRDefault="00E35021">
            <w:pPr>
              <w:jc w:val="both"/>
              <w:rPr>
                <w:sz w:val="24"/>
                <w:szCs w:val="24"/>
              </w:rPr>
            </w:pPr>
          </w:p>
          <w:p w14:paraId="67FFD5CE" w14:textId="77777777" w:rsidR="00E35021" w:rsidRDefault="00000000">
            <w:pPr>
              <w:jc w:val="both"/>
              <w:rPr>
                <w:sz w:val="24"/>
                <w:szCs w:val="24"/>
              </w:rPr>
            </w:pPr>
            <w:r>
              <w:rPr>
                <w:sz w:val="24"/>
                <w:szCs w:val="24"/>
              </w:rPr>
              <w:t>(3)</w:t>
            </w:r>
            <w:r>
              <w:rPr>
                <w:sz w:val="24"/>
                <w:szCs w:val="24"/>
              </w:rPr>
              <w:tab/>
              <w:t>În cazul în care este instituit, sistemul intern de soluționare a reclamațiilor permite consumatorilor să depună, prin intermediul unei interfețe electronice puse la dispoziție de furnizorul de servicii de intermediere online, reclamațiile referitoare la produsele sau serviciile necorespunzătoare. Reclamațiile astfel depuse se consideră formulate în adresa vânzătorului/prestatorului la data transmiterii acestora și produc aceleași efecte ca reclamațiile depuse direct, potrivit art. 25. Predarea produsului, atunci când este necesară potrivit art. 9 lit. j), se realizează separat, către vânzător/prestator ori către persoana desemnată de acesta, fără a afecta valabilitatea reclamației depuse prin sistemul intern; termenul prevăzut la art. 9 lit. j) curge de la data îndeplinirii ambelor condiții.</w:t>
            </w:r>
          </w:p>
          <w:p w14:paraId="5CBA237D" w14:textId="77777777" w:rsidR="00E35021" w:rsidRDefault="00E35021">
            <w:pPr>
              <w:jc w:val="both"/>
              <w:rPr>
                <w:sz w:val="24"/>
                <w:szCs w:val="24"/>
              </w:rPr>
            </w:pPr>
          </w:p>
          <w:p w14:paraId="6BF06293" w14:textId="77777777" w:rsidR="00E35021" w:rsidRDefault="00000000">
            <w:pPr>
              <w:jc w:val="both"/>
              <w:rPr>
                <w:sz w:val="24"/>
                <w:szCs w:val="24"/>
              </w:rPr>
            </w:pPr>
            <w:r>
              <w:rPr>
                <w:sz w:val="24"/>
                <w:szCs w:val="24"/>
              </w:rPr>
              <w:t>(4)</w:t>
            </w:r>
            <w:r>
              <w:rPr>
                <w:sz w:val="24"/>
                <w:szCs w:val="24"/>
              </w:rPr>
              <w:tab/>
              <w:t>Regulile de funcționare ale sistemului intern de soluționare a reclamațiilor, inclusiv condițiile de acces și etapele procedurii, se stabilesc de către furnizorul de servicii de intermediere online prin termenii și condițiile aplicabile serviciilor de intermediere online, cu respectarea principiilor accesibilității, transparenței, bunei-credințe și tratamentului egal al consumatorilor aflați în situații comparabile.</w:t>
            </w:r>
          </w:p>
          <w:p w14:paraId="00029E63" w14:textId="77777777" w:rsidR="00E35021" w:rsidRDefault="00E35021">
            <w:pPr>
              <w:jc w:val="both"/>
              <w:rPr>
                <w:sz w:val="24"/>
                <w:szCs w:val="24"/>
              </w:rPr>
            </w:pPr>
          </w:p>
          <w:p w14:paraId="7F82EE8A" w14:textId="77777777" w:rsidR="00E35021" w:rsidRDefault="00000000">
            <w:pPr>
              <w:jc w:val="both"/>
              <w:rPr>
                <w:sz w:val="24"/>
                <w:szCs w:val="24"/>
              </w:rPr>
            </w:pPr>
            <w:r>
              <w:rPr>
                <w:sz w:val="24"/>
                <w:szCs w:val="24"/>
              </w:rPr>
              <w:t>(5)</w:t>
            </w:r>
            <w:r>
              <w:rPr>
                <w:sz w:val="24"/>
                <w:szCs w:val="24"/>
              </w:rPr>
              <w:tab/>
              <w:t>Ca parte a sistemului intern de soluționare a reclamațiilor, furnizorul de servicii de intermediere online poate:</w:t>
            </w:r>
          </w:p>
          <w:p w14:paraId="5D061546" w14:textId="77777777" w:rsidR="00E35021" w:rsidRDefault="00E35021">
            <w:pPr>
              <w:jc w:val="both"/>
              <w:rPr>
                <w:sz w:val="24"/>
                <w:szCs w:val="24"/>
              </w:rPr>
            </w:pPr>
          </w:p>
          <w:p w14:paraId="4D6B10D8" w14:textId="77777777" w:rsidR="00E35021" w:rsidRDefault="00000000">
            <w:pPr>
              <w:jc w:val="both"/>
              <w:rPr>
                <w:sz w:val="24"/>
                <w:szCs w:val="24"/>
              </w:rPr>
            </w:pPr>
            <w:r>
              <w:rPr>
                <w:sz w:val="24"/>
                <w:szCs w:val="24"/>
              </w:rPr>
              <w:lastRenderedPageBreak/>
              <w:t>a)</w:t>
            </w:r>
            <w:r>
              <w:rPr>
                <w:sz w:val="24"/>
                <w:szCs w:val="24"/>
              </w:rPr>
              <w:tab/>
              <w:t>facilita comunicarea dintre consumator și vânzător/prestator;</w:t>
            </w:r>
          </w:p>
          <w:p w14:paraId="1F721652" w14:textId="77777777" w:rsidR="00E35021" w:rsidRDefault="00E35021">
            <w:pPr>
              <w:jc w:val="both"/>
              <w:rPr>
                <w:sz w:val="24"/>
                <w:szCs w:val="24"/>
              </w:rPr>
            </w:pPr>
          </w:p>
          <w:p w14:paraId="76CF182F" w14:textId="77777777" w:rsidR="00E35021" w:rsidRDefault="00000000">
            <w:pPr>
              <w:jc w:val="both"/>
              <w:rPr>
                <w:sz w:val="24"/>
                <w:szCs w:val="24"/>
              </w:rPr>
            </w:pPr>
            <w:r>
              <w:rPr>
                <w:sz w:val="24"/>
                <w:szCs w:val="24"/>
              </w:rPr>
              <w:t>b)</w:t>
            </w:r>
            <w:r>
              <w:rPr>
                <w:sz w:val="24"/>
                <w:szCs w:val="24"/>
              </w:rPr>
              <w:tab/>
              <w:t>monitoriza, în mod electronic, parcursul reclamației și respectarea termenelor rezonabile de examinare și soluționare;</w:t>
            </w:r>
          </w:p>
          <w:p w14:paraId="01DFBF76" w14:textId="77777777" w:rsidR="00E35021" w:rsidRDefault="00E35021">
            <w:pPr>
              <w:jc w:val="both"/>
              <w:rPr>
                <w:sz w:val="24"/>
                <w:szCs w:val="24"/>
              </w:rPr>
            </w:pPr>
          </w:p>
          <w:p w14:paraId="7FC0B30F" w14:textId="77777777" w:rsidR="00E35021" w:rsidRDefault="00000000">
            <w:pPr>
              <w:jc w:val="both"/>
              <w:rPr>
                <w:sz w:val="24"/>
                <w:szCs w:val="24"/>
              </w:rPr>
            </w:pPr>
            <w:r>
              <w:rPr>
                <w:sz w:val="24"/>
                <w:szCs w:val="24"/>
              </w:rPr>
              <w:t>c)</w:t>
            </w:r>
            <w:r>
              <w:rPr>
                <w:sz w:val="24"/>
                <w:szCs w:val="24"/>
              </w:rPr>
              <w:tab/>
              <w:t>formula recomandări sau propuneri de soluționare amiabilă a litigiului, fără a impune părților o soluție și fără a substitui deciziile vânzătorului/prestatorului, ale entităților SAL ori ale instanțelor de judecată.</w:t>
            </w:r>
          </w:p>
          <w:p w14:paraId="1EA23233" w14:textId="77777777" w:rsidR="00E35021" w:rsidRDefault="00E35021">
            <w:pPr>
              <w:jc w:val="both"/>
              <w:rPr>
                <w:sz w:val="24"/>
                <w:szCs w:val="24"/>
              </w:rPr>
            </w:pPr>
          </w:p>
          <w:p w14:paraId="4F6CA0B9" w14:textId="77777777" w:rsidR="00E35021" w:rsidRDefault="00000000">
            <w:pPr>
              <w:jc w:val="both"/>
              <w:rPr>
                <w:sz w:val="24"/>
                <w:szCs w:val="24"/>
              </w:rPr>
            </w:pPr>
            <w:r>
              <w:rPr>
                <w:sz w:val="24"/>
                <w:szCs w:val="24"/>
              </w:rPr>
              <w:t>(6)</w:t>
            </w:r>
            <w:r>
              <w:rPr>
                <w:sz w:val="24"/>
                <w:szCs w:val="24"/>
              </w:rPr>
              <w:tab/>
              <w:t>Instituirea și utilizarea sistemului intern de soluționare a reclamațiilor nu modifică obligațiile vânzătorului/prestatorului prevăzute de prezenta lege. Vânzătorul/prestatorul rămâne responsabil de îndeplinirea tuturor obligațiilor sale față de consumator, în condițiile prezentei legi.</w:t>
            </w:r>
          </w:p>
          <w:p w14:paraId="155EBD04" w14:textId="77777777" w:rsidR="00E35021" w:rsidRDefault="00E35021">
            <w:pPr>
              <w:jc w:val="both"/>
              <w:rPr>
                <w:sz w:val="24"/>
                <w:szCs w:val="24"/>
              </w:rPr>
            </w:pPr>
          </w:p>
          <w:p w14:paraId="6E85F3D4" w14:textId="77777777" w:rsidR="00E35021" w:rsidRDefault="00000000">
            <w:pPr>
              <w:jc w:val="both"/>
              <w:rPr>
                <w:sz w:val="24"/>
                <w:szCs w:val="24"/>
              </w:rPr>
            </w:pPr>
            <w:r>
              <w:rPr>
                <w:sz w:val="24"/>
                <w:szCs w:val="24"/>
              </w:rPr>
              <w:t>(7)</w:t>
            </w:r>
            <w:r>
              <w:rPr>
                <w:sz w:val="24"/>
                <w:szCs w:val="24"/>
              </w:rPr>
              <w:tab/>
              <w:t>Utilizarea sistemului intern de soluționare a reclamațiilor nu limitează și nu condiționează dreptul consumatorului:</w:t>
            </w:r>
          </w:p>
          <w:p w14:paraId="23E800C2" w14:textId="77777777" w:rsidR="00E35021" w:rsidRDefault="00E35021">
            <w:pPr>
              <w:jc w:val="both"/>
              <w:rPr>
                <w:sz w:val="24"/>
                <w:szCs w:val="24"/>
              </w:rPr>
            </w:pPr>
          </w:p>
          <w:p w14:paraId="1671C5F5" w14:textId="77777777" w:rsidR="00E35021" w:rsidRDefault="00000000">
            <w:pPr>
              <w:jc w:val="both"/>
              <w:rPr>
                <w:sz w:val="24"/>
                <w:szCs w:val="24"/>
              </w:rPr>
            </w:pPr>
            <w:r>
              <w:rPr>
                <w:sz w:val="24"/>
                <w:szCs w:val="24"/>
              </w:rPr>
              <w:t>a)</w:t>
            </w:r>
            <w:r>
              <w:rPr>
                <w:sz w:val="24"/>
                <w:szCs w:val="24"/>
              </w:rPr>
              <w:tab/>
              <w:t>de a depune reclamația direct la vânzător/prestator;</w:t>
            </w:r>
          </w:p>
          <w:p w14:paraId="25C3F350" w14:textId="77777777" w:rsidR="00E35021" w:rsidRDefault="00E35021">
            <w:pPr>
              <w:jc w:val="both"/>
              <w:rPr>
                <w:sz w:val="24"/>
                <w:szCs w:val="24"/>
              </w:rPr>
            </w:pPr>
          </w:p>
          <w:p w14:paraId="695A1D73" w14:textId="77777777" w:rsidR="00E35021" w:rsidRDefault="00000000">
            <w:pPr>
              <w:jc w:val="both"/>
              <w:rPr>
                <w:sz w:val="24"/>
                <w:szCs w:val="24"/>
              </w:rPr>
            </w:pPr>
            <w:r>
              <w:rPr>
                <w:sz w:val="24"/>
                <w:szCs w:val="24"/>
              </w:rPr>
              <w:t>b)</w:t>
            </w:r>
            <w:r>
              <w:rPr>
                <w:sz w:val="24"/>
                <w:szCs w:val="24"/>
              </w:rPr>
              <w:tab/>
              <w:t>de a se adresa organelor abilitate cu funcții de protecție a consumatorilor sau instanțelor de judecată;</w:t>
            </w:r>
          </w:p>
          <w:p w14:paraId="4128B95E" w14:textId="77777777" w:rsidR="00E35021" w:rsidRDefault="00E35021">
            <w:pPr>
              <w:jc w:val="both"/>
              <w:rPr>
                <w:sz w:val="24"/>
                <w:szCs w:val="24"/>
              </w:rPr>
            </w:pPr>
          </w:p>
          <w:p w14:paraId="525C16E6" w14:textId="77777777" w:rsidR="00E35021" w:rsidRDefault="00000000">
            <w:pPr>
              <w:jc w:val="both"/>
              <w:rPr>
                <w:sz w:val="24"/>
                <w:szCs w:val="24"/>
              </w:rPr>
            </w:pPr>
            <w:r>
              <w:rPr>
                <w:sz w:val="24"/>
                <w:szCs w:val="24"/>
              </w:rPr>
              <w:t>c)</w:t>
            </w:r>
            <w:r>
              <w:rPr>
                <w:sz w:val="24"/>
                <w:szCs w:val="24"/>
              </w:rPr>
              <w:tab/>
              <w:t>de a recurge la procedurile SAL și, după caz, la mecanismele de soluționare online a litigiilor.</w:t>
            </w:r>
          </w:p>
          <w:p w14:paraId="31E767E5" w14:textId="77777777" w:rsidR="00E35021" w:rsidRDefault="00E35021">
            <w:pPr>
              <w:jc w:val="both"/>
              <w:rPr>
                <w:sz w:val="24"/>
                <w:szCs w:val="24"/>
              </w:rPr>
            </w:pPr>
          </w:p>
          <w:p w14:paraId="15899D14" w14:textId="77777777" w:rsidR="00E35021" w:rsidRDefault="00000000">
            <w:pPr>
              <w:jc w:val="both"/>
              <w:rPr>
                <w:sz w:val="24"/>
                <w:szCs w:val="24"/>
              </w:rPr>
            </w:pPr>
            <w:r>
              <w:rPr>
                <w:sz w:val="24"/>
                <w:szCs w:val="24"/>
              </w:rPr>
              <w:t>(8)</w:t>
            </w:r>
            <w:r>
              <w:rPr>
                <w:sz w:val="24"/>
                <w:szCs w:val="24"/>
              </w:rPr>
              <w:tab/>
              <w:t xml:space="preserve">În cazul în care, după utilizarea sistemului intern de soluționare a reclamațiilor, litigiul dintre consumator și vânzător/prestator nu este soluționat, </w:t>
            </w:r>
            <w:r>
              <w:rPr>
                <w:sz w:val="24"/>
                <w:szCs w:val="24"/>
              </w:rPr>
              <w:lastRenderedPageBreak/>
              <w:t>vânzătorul/prestatorul sau, după caz, furnizorul de servicii de intermediere online informează consumatorul, pe un suport durabil, cu privire la entitatea sau entitățile SAL competente, precizând dacă vânzătorul sau prestatorul se angajează ori este obligat să utilizeze aceste entități pentru soluționarea litigiului, precum și cu privire la dreptul consumatorului de a se adresa organelor abilitate cu funcții de protecție a consumatorilor sau instanțelor de judecată, în condițiile legii.”</w:t>
            </w:r>
          </w:p>
          <w:p w14:paraId="5B5BB66C" w14:textId="77777777" w:rsidR="00E35021" w:rsidRDefault="00E35021">
            <w:pPr>
              <w:jc w:val="both"/>
              <w:rPr>
                <w:sz w:val="24"/>
                <w:szCs w:val="24"/>
              </w:rPr>
            </w:pPr>
          </w:p>
        </w:tc>
        <w:tc>
          <w:tcPr>
            <w:tcW w:w="5685" w:type="dxa"/>
          </w:tcPr>
          <w:p w14:paraId="687222E0" w14:textId="77777777" w:rsidR="00E35021" w:rsidRDefault="00E35021">
            <w:pPr>
              <w:jc w:val="both"/>
              <w:rPr>
                <w:b/>
                <w:bCs/>
                <w:sz w:val="24"/>
                <w:szCs w:val="24"/>
              </w:rPr>
            </w:pPr>
          </w:p>
          <w:p w14:paraId="7DB0DCD0" w14:textId="77777777" w:rsidR="00E35021" w:rsidRDefault="00E35021">
            <w:pPr>
              <w:jc w:val="both"/>
              <w:rPr>
                <w:b/>
                <w:bCs/>
                <w:sz w:val="24"/>
                <w:szCs w:val="24"/>
              </w:rPr>
            </w:pPr>
          </w:p>
          <w:p w14:paraId="051417EB" w14:textId="77777777" w:rsidR="00E35021" w:rsidRDefault="00E35021">
            <w:pPr>
              <w:jc w:val="both"/>
              <w:rPr>
                <w:b/>
                <w:bCs/>
                <w:sz w:val="24"/>
                <w:szCs w:val="24"/>
              </w:rPr>
            </w:pPr>
          </w:p>
          <w:p w14:paraId="6EE64BB0" w14:textId="77777777" w:rsidR="00E35021" w:rsidRDefault="00000000">
            <w:pPr>
              <w:jc w:val="both"/>
              <w:rPr>
                <w:b/>
                <w:bCs/>
                <w:sz w:val="24"/>
                <w:szCs w:val="24"/>
              </w:rPr>
            </w:pPr>
            <w:r>
              <w:rPr>
                <w:b/>
                <w:bCs/>
                <w:sz w:val="24"/>
                <w:szCs w:val="24"/>
              </w:rPr>
              <w:t>„Articolul 28¹. Sistemul intern de soluționare a reclamațiilor în cadrul serviciilor de intermediere online</w:t>
            </w:r>
          </w:p>
          <w:p w14:paraId="13F29D6B" w14:textId="77777777" w:rsidR="00E35021" w:rsidRDefault="00E35021">
            <w:pPr>
              <w:jc w:val="both"/>
              <w:rPr>
                <w:b/>
                <w:bCs/>
                <w:sz w:val="24"/>
                <w:szCs w:val="24"/>
              </w:rPr>
            </w:pPr>
          </w:p>
          <w:p w14:paraId="5D8DDCB9" w14:textId="77777777" w:rsidR="00E35021" w:rsidRDefault="00000000">
            <w:pPr>
              <w:jc w:val="both"/>
              <w:rPr>
                <w:b/>
                <w:bCs/>
                <w:sz w:val="24"/>
                <w:szCs w:val="24"/>
              </w:rPr>
            </w:pPr>
            <w:r>
              <w:rPr>
                <w:b/>
                <w:bCs/>
                <w:sz w:val="24"/>
                <w:szCs w:val="24"/>
              </w:rPr>
              <w:t>(1)</w:t>
            </w:r>
            <w:r>
              <w:rPr>
                <w:b/>
                <w:bCs/>
                <w:sz w:val="24"/>
                <w:szCs w:val="24"/>
              </w:rPr>
              <w:tab/>
              <w:t>Furnizorii de servicii de intermediere online, în sensul Legii nr. 53/2025 privind promovarea echității și transparenței pentru întreprinderile utilizatoare de servicii de intermediere online, pot institui sisteme interne de soluționare a reclamațiilor formulate de consumatori împotriva vânzătorilor sau prestatorilor care oferă produse sau servicii prin intermediul acestor servicii de intermediere online. Instituirea unor asemenea sisteme are caracter voluntar și nu aduce atingere răspunderii juridice a vânzătorilor/prestatorilor în temeiul prezentei legi.</w:t>
            </w:r>
          </w:p>
          <w:p w14:paraId="265990A8" w14:textId="77777777" w:rsidR="00E35021" w:rsidRDefault="00E35021">
            <w:pPr>
              <w:jc w:val="both"/>
              <w:rPr>
                <w:b/>
                <w:bCs/>
                <w:sz w:val="24"/>
                <w:szCs w:val="24"/>
              </w:rPr>
            </w:pPr>
          </w:p>
          <w:p w14:paraId="550F42A4" w14:textId="77777777" w:rsidR="00E35021" w:rsidRDefault="00000000">
            <w:pPr>
              <w:jc w:val="both"/>
              <w:rPr>
                <w:b/>
                <w:bCs/>
                <w:sz w:val="24"/>
                <w:szCs w:val="24"/>
              </w:rPr>
            </w:pPr>
            <w:r>
              <w:rPr>
                <w:b/>
                <w:bCs/>
                <w:sz w:val="24"/>
                <w:szCs w:val="24"/>
              </w:rPr>
              <w:t>(2)</w:t>
            </w:r>
            <w:r>
              <w:rPr>
                <w:b/>
                <w:bCs/>
                <w:sz w:val="24"/>
                <w:szCs w:val="24"/>
              </w:rPr>
              <w:tab/>
              <w:t xml:space="preserve">Sistemul intern de soluționare a reclamațiilor prevăzut la alin. (1) constituie un sistem de instrumentare a reclamațiilor consumatorilor gestionat de comerciant, în sensul art. 59 alin. (5) lit. b) din prezenta lege, și nu reprezintă o entitate de </w:t>
            </w:r>
            <w:r>
              <w:rPr>
                <w:b/>
                <w:bCs/>
                <w:sz w:val="24"/>
                <w:szCs w:val="24"/>
              </w:rPr>
              <w:lastRenderedPageBreak/>
              <w:t>soluționare alternativă a litigiilor și nici o procedură SAL în sensul Capitolului IX.</w:t>
            </w:r>
          </w:p>
          <w:p w14:paraId="457C5D9A" w14:textId="77777777" w:rsidR="00E35021" w:rsidRDefault="00E35021">
            <w:pPr>
              <w:jc w:val="both"/>
              <w:rPr>
                <w:b/>
                <w:bCs/>
                <w:sz w:val="24"/>
                <w:szCs w:val="24"/>
              </w:rPr>
            </w:pPr>
          </w:p>
          <w:p w14:paraId="4F1FB67C" w14:textId="77777777" w:rsidR="00E35021" w:rsidRDefault="00000000">
            <w:pPr>
              <w:jc w:val="both"/>
              <w:rPr>
                <w:b/>
                <w:bCs/>
                <w:sz w:val="24"/>
                <w:szCs w:val="24"/>
              </w:rPr>
            </w:pPr>
            <w:r>
              <w:rPr>
                <w:b/>
                <w:bCs/>
                <w:sz w:val="24"/>
                <w:szCs w:val="24"/>
              </w:rPr>
              <w:t>(3)</w:t>
            </w:r>
            <w:r>
              <w:rPr>
                <w:b/>
                <w:bCs/>
                <w:sz w:val="24"/>
                <w:szCs w:val="24"/>
              </w:rPr>
              <w:tab/>
              <w:t>În cazul în care este instituit, sistemul intern de soluționare a reclamațiilor permite consumatorilor să depună, prin intermediul unei interfețe electronice puse la dispoziție de furnizorul de servicii de intermediere online, reclamațiile referitoare la produsele sau serviciile necorespunzătoare. Reclamațiile astfel depuse se consideră formulate în adresa vânzătorului/prestatorului la data transmiterii acestora și produc aceleași efecte ca reclamațiile depuse direct, potrivit art. 25. Predarea produsului, atunci când este necesară potrivit art. 9 lit. j), se realizează separat, către vânzător/prestator ori către persoana desemnată de acesta, fără a afecta valabilitatea reclamației depuse prin sistemul intern; termenul prevăzut la art. 9 lit. j) curge de la data îndeplinirii ambelor condiții.</w:t>
            </w:r>
          </w:p>
          <w:p w14:paraId="0EA88F36" w14:textId="77777777" w:rsidR="00E35021" w:rsidRDefault="00E35021">
            <w:pPr>
              <w:jc w:val="both"/>
              <w:rPr>
                <w:b/>
                <w:bCs/>
                <w:sz w:val="24"/>
                <w:szCs w:val="24"/>
              </w:rPr>
            </w:pPr>
          </w:p>
          <w:p w14:paraId="738ACE20" w14:textId="77777777" w:rsidR="00E35021" w:rsidRDefault="00000000">
            <w:pPr>
              <w:jc w:val="both"/>
              <w:rPr>
                <w:b/>
                <w:bCs/>
                <w:sz w:val="24"/>
                <w:szCs w:val="24"/>
              </w:rPr>
            </w:pPr>
            <w:r>
              <w:rPr>
                <w:b/>
                <w:bCs/>
                <w:sz w:val="24"/>
                <w:szCs w:val="24"/>
              </w:rPr>
              <w:t>(4)</w:t>
            </w:r>
            <w:r>
              <w:rPr>
                <w:b/>
                <w:bCs/>
                <w:sz w:val="24"/>
                <w:szCs w:val="24"/>
              </w:rPr>
              <w:tab/>
              <w:t>Regulile de funcționare ale sistemului intern de soluționare a reclamațiilor, inclusiv condițiile de acces și etapele procedurii, se stabilesc de către furnizorul de servicii de intermediere online prin termenii și condițiile aplicabile serviciilor de intermediere online, cu respectarea principiilor accesibilității, transparenței, bunei-credințe și tratamentului egal al consumatorilor aflați în situații comparabile.</w:t>
            </w:r>
          </w:p>
          <w:p w14:paraId="2F1294B7" w14:textId="77777777" w:rsidR="00E35021" w:rsidRDefault="00E35021">
            <w:pPr>
              <w:jc w:val="both"/>
              <w:rPr>
                <w:b/>
                <w:bCs/>
                <w:sz w:val="24"/>
                <w:szCs w:val="24"/>
              </w:rPr>
            </w:pPr>
          </w:p>
          <w:p w14:paraId="76E00A51" w14:textId="77777777" w:rsidR="00E35021" w:rsidRDefault="00000000">
            <w:pPr>
              <w:jc w:val="both"/>
              <w:rPr>
                <w:b/>
                <w:bCs/>
                <w:sz w:val="24"/>
                <w:szCs w:val="24"/>
              </w:rPr>
            </w:pPr>
            <w:r>
              <w:rPr>
                <w:b/>
                <w:bCs/>
                <w:sz w:val="24"/>
                <w:szCs w:val="24"/>
              </w:rPr>
              <w:t>(5)</w:t>
            </w:r>
            <w:r>
              <w:rPr>
                <w:b/>
                <w:bCs/>
                <w:sz w:val="24"/>
                <w:szCs w:val="24"/>
              </w:rPr>
              <w:tab/>
              <w:t>Ca parte a sistemului intern de soluționare a reclamațiilor, furnizorul de servicii de intermediere online poate:</w:t>
            </w:r>
          </w:p>
          <w:p w14:paraId="0BF8BD77" w14:textId="77777777" w:rsidR="00E35021" w:rsidRDefault="00E35021">
            <w:pPr>
              <w:jc w:val="both"/>
              <w:rPr>
                <w:b/>
                <w:bCs/>
                <w:sz w:val="24"/>
                <w:szCs w:val="24"/>
              </w:rPr>
            </w:pPr>
          </w:p>
          <w:p w14:paraId="60893168" w14:textId="77777777" w:rsidR="00E35021" w:rsidRDefault="00000000">
            <w:pPr>
              <w:jc w:val="both"/>
              <w:rPr>
                <w:b/>
                <w:bCs/>
                <w:sz w:val="24"/>
                <w:szCs w:val="24"/>
              </w:rPr>
            </w:pPr>
            <w:r>
              <w:rPr>
                <w:b/>
                <w:bCs/>
                <w:sz w:val="24"/>
                <w:szCs w:val="24"/>
              </w:rPr>
              <w:t>a)</w:t>
            </w:r>
            <w:r>
              <w:rPr>
                <w:b/>
                <w:bCs/>
                <w:sz w:val="24"/>
                <w:szCs w:val="24"/>
              </w:rPr>
              <w:tab/>
              <w:t>facilita comunicarea dintre consumator și vânzător/prestator;</w:t>
            </w:r>
          </w:p>
          <w:p w14:paraId="0A393EF2" w14:textId="77777777" w:rsidR="00E35021" w:rsidRDefault="00E35021">
            <w:pPr>
              <w:jc w:val="both"/>
              <w:rPr>
                <w:b/>
                <w:bCs/>
                <w:sz w:val="24"/>
                <w:szCs w:val="24"/>
              </w:rPr>
            </w:pPr>
          </w:p>
          <w:p w14:paraId="51308D6C" w14:textId="77777777" w:rsidR="00E35021" w:rsidRDefault="00000000">
            <w:pPr>
              <w:jc w:val="both"/>
              <w:rPr>
                <w:b/>
                <w:bCs/>
                <w:sz w:val="24"/>
                <w:szCs w:val="24"/>
              </w:rPr>
            </w:pPr>
            <w:r>
              <w:rPr>
                <w:b/>
                <w:bCs/>
                <w:sz w:val="24"/>
                <w:szCs w:val="24"/>
              </w:rPr>
              <w:lastRenderedPageBreak/>
              <w:t>b)</w:t>
            </w:r>
            <w:r>
              <w:rPr>
                <w:b/>
                <w:bCs/>
                <w:sz w:val="24"/>
                <w:szCs w:val="24"/>
              </w:rPr>
              <w:tab/>
              <w:t>monitoriza, în mod electronic, parcursul reclamației și respectarea termenelor rezonabile de examinare și soluționare;</w:t>
            </w:r>
          </w:p>
          <w:p w14:paraId="4EAE5B53" w14:textId="77777777" w:rsidR="00E35021" w:rsidRDefault="00E35021">
            <w:pPr>
              <w:jc w:val="both"/>
              <w:rPr>
                <w:b/>
                <w:bCs/>
                <w:sz w:val="24"/>
                <w:szCs w:val="24"/>
              </w:rPr>
            </w:pPr>
          </w:p>
          <w:p w14:paraId="11F258FF" w14:textId="77777777" w:rsidR="00E35021" w:rsidRDefault="00000000">
            <w:pPr>
              <w:jc w:val="both"/>
              <w:rPr>
                <w:b/>
                <w:bCs/>
                <w:sz w:val="24"/>
                <w:szCs w:val="24"/>
              </w:rPr>
            </w:pPr>
            <w:r>
              <w:rPr>
                <w:b/>
                <w:bCs/>
                <w:sz w:val="24"/>
                <w:szCs w:val="24"/>
              </w:rPr>
              <w:t>c)</w:t>
            </w:r>
            <w:r>
              <w:rPr>
                <w:b/>
                <w:bCs/>
                <w:sz w:val="24"/>
                <w:szCs w:val="24"/>
              </w:rPr>
              <w:tab/>
              <w:t>formula recomandări sau propuneri de soluționare amiabilă a litigiului, fără a impune părților o soluție și fără a substitui deciziile vânzătorului/prestatorului, ale entităților SAL ori ale instanțelor de judecată.</w:t>
            </w:r>
          </w:p>
          <w:p w14:paraId="194CD9F3" w14:textId="77777777" w:rsidR="00E35021" w:rsidRDefault="00E35021">
            <w:pPr>
              <w:jc w:val="both"/>
              <w:rPr>
                <w:b/>
                <w:bCs/>
                <w:sz w:val="24"/>
                <w:szCs w:val="24"/>
              </w:rPr>
            </w:pPr>
          </w:p>
          <w:p w14:paraId="3451F24E" w14:textId="77777777" w:rsidR="00E35021" w:rsidRDefault="00000000">
            <w:pPr>
              <w:jc w:val="both"/>
              <w:rPr>
                <w:b/>
                <w:bCs/>
                <w:sz w:val="24"/>
                <w:szCs w:val="24"/>
              </w:rPr>
            </w:pPr>
            <w:r>
              <w:rPr>
                <w:b/>
                <w:bCs/>
                <w:sz w:val="24"/>
                <w:szCs w:val="24"/>
              </w:rPr>
              <w:t>(6)</w:t>
            </w:r>
            <w:r>
              <w:rPr>
                <w:b/>
                <w:bCs/>
                <w:sz w:val="24"/>
                <w:szCs w:val="24"/>
              </w:rPr>
              <w:tab/>
              <w:t>Instituirea și utilizarea sistemului intern de soluționare a reclamațiilor nu modifică obligațiile vânzătorului/prestatorului prevăzute de prezenta lege. Vânzătorul/prestatorul rămâne responsabil de îndeplinirea tuturor obligațiilor sale față de consumator, în condițiile prezentei legi.</w:t>
            </w:r>
          </w:p>
          <w:p w14:paraId="46C96890" w14:textId="77777777" w:rsidR="00E35021" w:rsidRDefault="00E35021">
            <w:pPr>
              <w:jc w:val="both"/>
              <w:rPr>
                <w:b/>
                <w:bCs/>
                <w:sz w:val="24"/>
                <w:szCs w:val="24"/>
              </w:rPr>
            </w:pPr>
          </w:p>
          <w:p w14:paraId="37BD2811" w14:textId="77777777" w:rsidR="00E35021" w:rsidRDefault="00000000">
            <w:pPr>
              <w:jc w:val="both"/>
              <w:rPr>
                <w:b/>
                <w:bCs/>
                <w:sz w:val="24"/>
                <w:szCs w:val="24"/>
              </w:rPr>
            </w:pPr>
            <w:r>
              <w:rPr>
                <w:b/>
                <w:bCs/>
                <w:sz w:val="24"/>
                <w:szCs w:val="24"/>
              </w:rPr>
              <w:t>(7)</w:t>
            </w:r>
            <w:r>
              <w:rPr>
                <w:b/>
                <w:bCs/>
                <w:sz w:val="24"/>
                <w:szCs w:val="24"/>
              </w:rPr>
              <w:tab/>
              <w:t>Utilizarea sistemului intern de soluționare a reclamațiilor nu limitează și nu condiționează dreptul consumatorului:</w:t>
            </w:r>
          </w:p>
          <w:p w14:paraId="6EB6E027" w14:textId="77777777" w:rsidR="00E35021" w:rsidRDefault="00E35021">
            <w:pPr>
              <w:jc w:val="both"/>
              <w:rPr>
                <w:b/>
                <w:bCs/>
                <w:sz w:val="24"/>
                <w:szCs w:val="24"/>
              </w:rPr>
            </w:pPr>
          </w:p>
          <w:p w14:paraId="78C2190C" w14:textId="77777777" w:rsidR="00E35021" w:rsidRDefault="00000000">
            <w:pPr>
              <w:jc w:val="both"/>
              <w:rPr>
                <w:b/>
                <w:bCs/>
                <w:sz w:val="24"/>
                <w:szCs w:val="24"/>
              </w:rPr>
            </w:pPr>
            <w:r>
              <w:rPr>
                <w:b/>
                <w:bCs/>
                <w:sz w:val="24"/>
                <w:szCs w:val="24"/>
              </w:rPr>
              <w:t>a)</w:t>
            </w:r>
            <w:r>
              <w:rPr>
                <w:b/>
                <w:bCs/>
                <w:sz w:val="24"/>
                <w:szCs w:val="24"/>
              </w:rPr>
              <w:tab/>
              <w:t>de a depune reclamația direct la vânzător/prestator;</w:t>
            </w:r>
          </w:p>
          <w:p w14:paraId="4947DC51" w14:textId="77777777" w:rsidR="00E35021" w:rsidRDefault="00E35021">
            <w:pPr>
              <w:jc w:val="both"/>
              <w:rPr>
                <w:b/>
                <w:bCs/>
                <w:sz w:val="24"/>
                <w:szCs w:val="24"/>
              </w:rPr>
            </w:pPr>
          </w:p>
          <w:p w14:paraId="64DBEC1C" w14:textId="77777777" w:rsidR="00E35021" w:rsidRDefault="00000000">
            <w:pPr>
              <w:jc w:val="both"/>
              <w:rPr>
                <w:b/>
                <w:bCs/>
                <w:sz w:val="24"/>
                <w:szCs w:val="24"/>
              </w:rPr>
            </w:pPr>
            <w:r>
              <w:rPr>
                <w:b/>
                <w:bCs/>
                <w:sz w:val="24"/>
                <w:szCs w:val="24"/>
              </w:rPr>
              <w:t>b)</w:t>
            </w:r>
            <w:r>
              <w:rPr>
                <w:b/>
                <w:bCs/>
                <w:sz w:val="24"/>
                <w:szCs w:val="24"/>
              </w:rPr>
              <w:tab/>
              <w:t>de a se adresa organelor abilitate cu funcții de protecție a consumatorilor sau instanțelor de judecată;</w:t>
            </w:r>
          </w:p>
          <w:p w14:paraId="63FDE275" w14:textId="77777777" w:rsidR="00E35021" w:rsidRDefault="00E35021">
            <w:pPr>
              <w:jc w:val="both"/>
              <w:rPr>
                <w:b/>
                <w:bCs/>
                <w:sz w:val="24"/>
                <w:szCs w:val="24"/>
              </w:rPr>
            </w:pPr>
          </w:p>
          <w:p w14:paraId="1DE59F1D" w14:textId="77777777" w:rsidR="00E35021" w:rsidRDefault="00000000">
            <w:pPr>
              <w:jc w:val="both"/>
              <w:rPr>
                <w:b/>
                <w:bCs/>
                <w:sz w:val="24"/>
                <w:szCs w:val="24"/>
              </w:rPr>
            </w:pPr>
            <w:r>
              <w:rPr>
                <w:b/>
                <w:bCs/>
                <w:sz w:val="24"/>
                <w:szCs w:val="24"/>
              </w:rPr>
              <w:t>c)</w:t>
            </w:r>
            <w:r>
              <w:rPr>
                <w:b/>
                <w:bCs/>
                <w:sz w:val="24"/>
                <w:szCs w:val="24"/>
              </w:rPr>
              <w:tab/>
              <w:t>de a recurge la procedurile SAL și, după caz, la mecanismele de soluționare online a litigiilor.</w:t>
            </w:r>
          </w:p>
          <w:p w14:paraId="0D15D1A3" w14:textId="77777777" w:rsidR="00E35021" w:rsidRDefault="00E35021">
            <w:pPr>
              <w:jc w:val="both"/>
              <w:rPr>
                <w:b/>
                <w:bCs/>
                <w:sz w:val="24"/>
                <w:szCs w:val="24"/>
              </w:rPr>
            </w:pPr>
          </w:p>
          <w:p w14:paraId="1918133D" w14:textId="77777777" w:rsidR="00E35021" w:rsidRDefault="00000000">
            <w:pPr>
              <w:jc w:val="both"/>
              <w:rPr>
                <w:b/>
                <w:bCs/>
                <w:sz w:val="24"/>
                <w:szCs w:val="24"/>
              </w:rPr>
            </w:pPr>
            <w:r>
              <w:rPr>
                <w:b/>
                <w:bCs/>
                <w:sz w:val="24"/>
                <w:szCs w:val="24"/>
              </w:rPr>
              <w:t>(8)</w:t>
            </w:r>
            <w:r>
              <w:rPr>
                <w:b/>
                <w:bCs/>
                <w:sz w:val="24"/>
                <w:szCs w:val="24"/>
              </w:rPr>
              <w:tab/>
              <w:t xml:space="preserve">În cazul în care, după utilizarea sistemului intern de soluționare a reclamațiilor, litigiul dintre consumator și vânzător/prestator nu este soluționat, vânzătorul/prestatorul sau, după caz, furnizorul de servicii de intermediere online informează consumatorul, pe un suport durabil, cu privire la entitatea sau entitățile SAL competente, precizând </w:t>
            </w:r>
            <w:r>
              <w:rPr>
                <w:b/>
                <w:bCs/>
                <w:sz w:val="24"/>
                <w:szCs w:val="24"/>
              </w:rPr>
              <w:lastRenderedPageBreak/>
              <w:t>dacă vânzătorul sau prestatorul se angajează ori este obligat să utilizeze aceste entități pentru soluționarea litigiului, precum și cu privire la dreptul consumatorului de a se adresa organelor abilitate cu funcții de protecție a consumatorilor sau instanțelor de judecată, în condițiile legii.”</w:t>
            </w:r>
          </w:p>
          <w:p w14:paraId="4BA6C767" w14:textId="77777777" w:rsidR="00E35021" w:rsidRDefault="00E35021">
            <w:pPr>
              <w:jc w:val="both"/>
              <w:rPr>
                <w:b/>
                <w:bCs/>
                <w:sz w:val="24"/>
                <w:szCs w:val="24"/>
              </w:rPr>
            </w:pPr>
          </w:p>
        </w:tc>
      </w:tr>
      <w:tr w:rsidR="00E35021" w14:paraId="6F8BF4F1" w14:textId="77777777">
        <w:tc>
          <w:tcPr>
            <w:tcW w:w="15600" w:type="dxa"/>
            <w:gridSpan w:val="4"/>
            <w:shd w:val="clear" w:color="auto" w:fill="D9EAF7"/>
          </w:tcPr>
          <w:p w14:paraId="2749F710" w14:textId="77777777" w:rsidR="00E35021" w:rsidRDefault="00000000">
            <w:pPr>
              <w:jc w:val="center"/>
              <w:rPr>
                <w:b/>
                <w:bCs/>
                <w:sz w:val="24"/>
                <w:szCs w:val="24"/>
              </w:rPr>
            </w:pPr>
            <w:r>
              <w:rPr>
                <w:b/>
                <w:bCs/>
                <w:sz w:val="24"/>
                <w:szCs w:val="24"/>
              </w:rPr>
              <w:lastRenderedPageBreak/>
              <w:t>Legea nr. 220/2007 privind înregistrarea de stat a persoanelor juridice și a întreprinzătorilor individuali</w:t>
            </w:r>
          </w:p>
          <w:p w14:paraId="5B97F482" w14:textId="77777777" w:rsidR="00E35021" w:rsidRDefault="00E35021">
            <w:pPr>
              <w:jc w:val="center"/>
              <w:rPr>
                <w:b/>
                <w:bCs/>
                <w:sz w:val="24"/>
                <w:szCs w:val="24"/>
              </w:rPr>
            </w:pPr>
          </w:p>
        </w:tc>
      </w:tr>
      <w:tr w:rsidR="00E35021" w14:paraId="4FF23F92" w14:textId="77777777">
        <w:tc>
          <w:tcPr>
            <w:tcW w:w="570" w:type="dxa"/>
          </w:tcPr>
          <w:p w14:paraId="6740B9F5" w14:textId="77777777" w:rsidR="00E35021" w:rsidRDefault="00000000">
            <w:pPr>
              <w:rPr>
                <w:sz w:val="24"/>
                <w:szCs w:val="24"/>
              </w:rPr>
            </w:pPr>
            <w:r>
              <w:rPr>
                <w:sz w:val="24"/>
                <w:szCs w:val="24"/>
              </w:rPr>
              <w:t>5.</w:t>
            </w:r>
          </w:p>
        </w:tc>
        <w:tc>
          <w:tcPr>
            <w:tcW w:w="4245" w:type="dxa"/>
          </w:tcPr>
          <w:p w14:paraId="392AE850" w14:textId="77777777" w:rsidR="00E35021" w:rsidRDefault="00000000">
            <w:pPr>
              <w:jc w:val="both"/>
              <w:rPr>
                <w:sz w:val="24"/>
                <w:szCs w:val="24"/>
              </w:rPr>
            </w:pPr>
            <w:r>
              <w:rPr>
                <w:sz w:val="24"/>
                <w:szCs w:val="24"/>
              </w:rPr>
              <w:t>Articolul 9. Denumirea persoanei juridice</w:t>
            </w:r>
          </w:p>
          <w:p w14:paraId="3E1F05A7" w14:textId="77777777" w:rsidR="00E35021" w:rsidRDefault="00E35021">
            <w:pPr>
              <w:jc w:val="both"/>
              <w:rPr>
                <w:sz w:val="24"/>
                <w:szCs w:val="24"/>
              </w:rPr>
            </w:pPr>
          </w:p>
          <w:p w14:paraId="4728A12C" w14:textId="77777777" w:rsidR="00E35021" w:rsidRDefault="00000000">
            <w:pPr>
              <w:jc w:val="both"/>
              <w:rPr>
                <w:sz w:val="24"/>
                <w:szCs w:val="24"/>
              </w:rPr>
            </w:pPr>
            <w:r>
              <w:rPr>
                <w:sz w:val="24"/>
                <w:szCs w:val="24"/>
              </w:rPr>
              <w:t>(7) Până la înregistrarea persoanei juridice, organul înregistrării de stat verifică denumirea acesteia sub aspectul disponibilității, distinctivităţii și al corectitudinii lingvistice. În cazul în care documentele pentru înregistrarea de stat se depun de către solicitant în condițiile art. 8 alin. (1) lit. a), solicitantul este obligat să verifice disponibilitatea denumirii până la depunerea efectivă a documentelor.</w:t>
            </w:r>
          </w:p>
        </w:tc>
        <w:tc>
          <w:tcPr>
            <w:tcW w:w="5100" w:type="dxa"/>
          </w:tcPr>
          <w:p w14:paraId="7CBBF617" w14:textId="77777777" w:rsidR="00E35021" w:rsidRDefault="00000000">
            <w:pPr>
              <w:jc w:val="both"/>
              <w:rPr>
                <w:sz w:val="24"/>
                <w:szCs w:val="24"/>
              </w:rPr>
            </w:pPr>
            <w:r>
              <w:rPr>
                <w:sz w:val="24"/>
                <w:szCs w:val="24"/>
              </w:rPr>
              <w:t>1.</w:t>
            </w:r>
            <w:r>
              <w:rPr>
                <w:sz w:val="24"/>
                <w:szCs w:val="24"/>
              </w:rPr>
              <w:tab/>
              <w:t>La articolul 9, alineatul (7) va avea următorul cuprins:</w:t>
            </w:r>
          </w:p>
          <w:p w14:paraId="51DCB9C7" w14:textId="77777777" w:rsidR="00E35021" w:rsidRDefault="00E35021">
            <w:pPr>
              <w:jc w:val="both"/>
              <w:rPr>
                <w:sz w:val="24"/>
                <w:szCs w:val="24"/>
              </w:rPr>
            </w:pPr>
          </w:p>
          <w:p w14:paraId="1BCFF703" w14:textId="77777777" w:rsidR="00E35021" w:rsidRDefault="00000000">
            <w:pPr>
              <w:jc w:val="both"/>
              <w:rPr>
                <w:sz w:val="24"/>
                <w:szCs w:val="24"/>
              </w:rPr>
            </w:pPr>
            <w:r>
              <w:rPr>
                <w:sz w:val="24"/>
                <w:szCs w:val="24"/>
              </w:rPr>
              <w:t>„(7)</w:t>
            </w:r>
            <w:r>
              <w:rPr>
                <w:sz w:val="24"/>
                <w:szCs w:val="24"/>
              </w:rPr>
              <w:tab/>
              <w:t>Anterior depunerii cererii de înregistrare a persoanei juridice, solicitantul beneficiază de posibilitatea verificării preliminare gratuite, în regim online, prin intermediul Portalului guvernamental integrat EVO, a disponibilității denumirii propuse, în baza datelor din Registrul de stat al unităților de drept. Solicitantul poate indica până la trei variante de denumire, în ordine preferențială. Verificarea preliminară are caracter informativ și nu produce efectul rezervării denumirii.</w:t>
            </w:r>
          </w:p>
          <w:p w14:paraId="14440143" w14:textId="77777777" w:rsidR="00E35021" w:rsidRDefault="00E35021">
            <w:pPr>
              <w:jc w:val="both"/>
              <w:rPr>
                <w:sz w:val="24"/>
                <w:szCs w:val="24"/>
              </w:rPr>
            </w:pPr>
          </w:p>
          <w:p w14:paraId="0FF132A5" w14:textId="77777777" w:rsidR="00E35021" w:rsidRDefault="00000000">
            <w:pPr>
              <w:jc w:val="both"/>
              <w:rPr>
                <w:sz w:val="24"/>
                <w:szCs w:val="24"/>
              </w:rPr>
            </w:pPr>
            <w:r>
              <w:rPr>
                <w:sz w:val="24"/>
                <w:szCs w:val="24"/>
              </w:rPr>
              <w:t>(7¹)</w:t>
            </w:r>
            <w:r>
              <w:rPr>
                <w:sz w:val="24"/>
                <w:szCs w:val="24"/>
              </w:rPr>
              <w:tab/>
              <w:t>Verificarea denumirii sub aspectul distinctivității și al conformității lingvistice, precum și rezervarea acesteia, se efectuează de organul înregistrării de stat la cererea solicitantului, în condițiile prezentei legi. Taxa pentru rezervarea denumirii se percepe doar în cazul confirmării posibilității de rezervare.</w:t>
            </w:r>
          </w:p>
          <w:p w14:paraId="3330AC79" w14:textId="77777777" w:rsidR="00E35021" w:rsidRDefault="00E35021">
            <w:pPr>
              <w:jc w:val="both"/>
              <w:rPr>
                <w:sz w:val="24"/>
                <w:szCs w:val="24"/>
              </w:rPr>
            </w:pPr>
          </w:p>
          <w:p w14:paraId="6D557133" w14:textId="77777777" w:rsidR="00E35021" w:rsidRDefault="00000000">
            <w:pPr>
              <w:jc w:val="both"/>
              <w:rPr>
                <w:sz w:val="24"/>
                <w:szCs w:val="24"/>
              </w:rPr>
            </w:pPr>
            <w:r>
              <w:rPr>
                <w:sz w:val="24"/>
                <w:szCs w:val="24"/>
              </w:rPr>
              <w:t>(7²)</w:t>
            </w:r>
            <w:r>
              <w:rPr>
                <w:sz w:val="24"/>
                <w:szCs w:val="24"/>
              </w:rPr>
              <w:tab/>
              <w:t xml:space="preserve">În cazul în care documentele pentru înregistrarea de stat sunt depuse de către solicitant </w:t>
            </w:r>
            <w:r>
              <w:rPr>
                <w:sz w:val="24"/>
                <w:szCs w:val="24"/>
              </w:rPr>
              <w:lastRenderedPageBreak/>
              <w:t>în condițiile art. 8 alin. (1) lit. b), verificarea disponibilității denumirii se asigură inclusiv la sediul organului înregistrării de stat, la momentul depunerii documentelor.”</w:t>
            </w:r>
          </w:p>
          <w:p w14:paraId="01E4AA2B" w14:textId="77777777" w:rsidR="00E35021" w:rsidRDefault="00E35021">
            <w:pPr>
              <w:jc w:val="both"/>
              <w:rPr>
                <w:sz w:val="24"/>
                <w:szCs w:val="24"/>
              </w:rPr>
            </w:pPr>
          </w:p>
        </w:tc>
        <w:tc>
          <w:tcPr>
            <w:tcW w:w="5685" w:type="dxa"/>
          </w:tcPr>
          <w:p w14:paraId="3C60D1D1" w14:textId="77777777" w:rsidR="00E35021" w:rsidRDefault="00000000">
            <w:pPr>
              <w:jc w:val="both"/>
              <w:rPr>
                <w:b/>
                <w:bCs/>
                <w:sz w:val="24"/>
                <w:szCs w:val="24"/>
              </w:rPr>
            </w:pPr>
            <w:r>
              <w:rPr>
                <w:b/>
                <w:bCs/>
                <w:sz w:val="24"/>
                <w:szCs w:val="24"/>
              </w:rPr>
              <w:lastRenderedPageBreak/>
              <w:t>Articolul 9. Denumirea persoanei juridice</w:t>
            </w:r>
          </w:p>
          <w:p w14:paraId="695E207C" w14:textId="77777777" w:rsidR="00E35021" w:rsidRDefault="00E35021">
            <w:pPr>
              <w:jc w:val="both"/>
              <w:rPr>
                <w:b/>
                <w:bCs/>
                <w:sz w:val="24"/>
                <w:szCs w:val="24"/>
              </w:rPr>
            </w:pPr>
          </w:p>
          <w:p w14:paraId="5B11128E" w14:textId="77777777" w:rsidR="00E35021" w:rsidRDefault="00000000">
            <w:pPr>
              <w:jc w:val="both"/>
              <w:rPr>
                <w:b/>
                <w:bCs/>
                <w:sz w:val="24"/>
                <w:szCs w:val="24"/>
              </w:rPr>
            </w:pPr>
            <w:r>
              <w:rPr>
                <w:b/>
                <w:bCs/>
                <w:sz w:val="24"/>
                <w:szCs w:val="24"/>
              </w:rPr>
              <w:t>(7)</w:t>
            </w:r>
            <w:r>
              <w:rPr>
                <w:b/>
                <w:bCs/>
                <w:sz w:val="24"/>
                <w:szCs w:val="24"/>
              </w:rPr>
              <w:tab/>
              <w:t>Anterior depunerii cererii de înregistrare a persoanei juridice, solicitantul beneficiază de posibilitatea verificării preliminare gratuite, în regim online, prin intermediul Portalului guvernamental integrat EVO, a disponibilității denumirii propuse, în baza datelor din Registrul de stat al unităților de drept. Solicitantul poate indica până la trei variante de denumire, în ordine preferențială. Verificarea preliminară are caracter informativ și nu produce efectul rezervării denumirii.</w:t>
            </w:r>
          </w:p>
          <w:p w14:paraId="3901C5CD" w14:textId="77777777" w:rsidR="00E35021" w:rsidRDefault="00E35021">
            <w:pPr>
              <w:jc w:val="both"/>
              <w:rPr>
                <w:b/>
                <w:bCs/>
                <w:sz w:val="24"/>
                <w:szCs w:val="24"/>
              </w:rPr>
            </w:pPr>
          </w:p>
          <w:p w14:paraId="140E18C0" w14:textId="77777777" w:rsidR="00E35021" w:rsidRDefault="00000000">
            <w:pPr>
              <w:jc w:val="both"/>
              <w:rPr>
                <w:b/>
                <w:bCs/>
                <w:sz w:val="24"/>
                <w:szCs w:val="24"/>
              </w:rPr>
            </w:pPr>
            <w:r>
              <w:rPr>
                <w:b/>
                <w:bCs/>
                <w:sz w:val="24"/>
                <w:szCs w:val="24"/>
              </w:rPr>
              <w:t>(7¹)</w:t>
            </w:r>
            <w:r>
              <w:rPr>
                <w:b/>
                <w:bCs/>
                <w:sz w:val="24"/>
                <w:szCs w:val="24"/>
              </w:rPr>
              <w:tab/>
              <w:t>Verificarea denumirii sub aspectul distinctivității și al conformității lingvistice, precum și rezervarea acesteia, se efectuează de organul înregistrării de stat la cererea solicitantului, în condițiile prezentei legi. Taxa pentru rezervarea denumirii se percepe doar în cazul confirmării posibilității de rezervare.</w:t>
            </w:r>
          </w:p>
          <w:p w14:paraId="7BD837F7" w14:textId="77777777" w:rsidR="00E35021" w:rsidRDefault="00E35021">
            <w:pPr>
              <w:jc w:val="both"/>
              <w:rPr>
                <w:b/>
                <w:bCs/>
                <w:sz w:val="24"/>
                <w:szCs w:val="24"/>
              </w:rPr>
            </w:pPr>
          </w:p>
          <w:p w14:paraId="30E8041B" w14:textId="77777777" w:rsidR="00E35021" w:rsidRDefault="00000000">
            <w:pPr>
              <w:jc w:val="both"/>
              <w:rPr>
                <w:b/>
                <w:bCs/>
                <w:sz w:val="24"/>
                <w:szCs w:val="24"/>
              </w:rPr>
            </w:pPr>
            <w:r>
              <w:rPr>
                <w:b/>
                <w:bCs/>
                <w:sz w:val="24"/>
                <w:szCs w:val="24"/>
              </w:rPr>
              <w:t>(7²)</w:t>
            </w:r>
            <w:r>
              <w:rPr>
                <w:b/>
                <w:bCs/>
                <w:sz w:val="24"/>
                <w:szCs w:val="24"/>
              </w:rPr>
              <w:tab/>
              <w:t xml:space="preserve">În cazul în care documentele pentru înregistrarea de stat sunt depuse de către solicitant în condițiile art. 8 alin. (1) lit. b), verificarea disponibilității denumirii se asigură inclusiv la sediul </w:t>
            </w:r>
            <w:r>
              <w:rPr>
                <w:b/>
                <w:bCs/>
                <w:sz w:val="24"/>
                <w:szCs w:val="24"/>
              </w:rPr>
              <w:lastRenderedPageBreak/>
              <w:t>organului înregistrării de stat, la momentul depunerii documentelor.</w:t>
            </w:r>
          </w:p>
        </w:tc>
      </w:tr>
      <w:tr w:rsidR="00E35021" w14:paraId="729F391A" w14:textId="77777777">
        <w:tc>
          <w:tcPr>
            <w:tcW w:w="570" w:type="dxa"/>
          </w:tcPr>
          <w:p w14:paraId="1B7DB3FC" w14:textId="77777777" w:rsidR="00E35021" w:rsidRDefault="00E35021">
            <w:pPr>
              <w:rPr>
                <w:sz w:val="24"/>
                <w:szCs w:val="24"/>
              </w:rPr>
            </w:pPr>
          </w:p>
        </w:tc>
        <w:tc>
          <w:tcPr>
            <w:tcW w:w="4245" w:type="dxa"/>
          </w:tcPr>
          <w:p w14:paraId="406E8C42" w14:textId="77777777" w:rsidR="00E35021" w:rsidRDefault="00000000">
            <w:pPr>
              <w:jc w:val="both"/>
              <w:rPr>
                <w:sz w:val="24"/>
                <w:szCs w:val="24"/>
              </w:rPr>
            </w:pPr>
            <w:r>
              <w:rPr>
                <w:sz w:val="24"/>
                <w:szCs w:val="24"/>
              </w:rPr>
              <w:t xml:space="preserve">Articolul 34. Caracterul public şi modalitatea de furnizare a informaţiei din </w:t>
            </w:r>
          </w:p>
          <w:p w14:paraId="6C07A547" w14:textId="77777777" w:rsidR="00E35021" w:rsidRDefault="00000000">
            <w:pPr>
              <w:jc w:val="both"/>
              <w:rPr>
                <w:sz w:val="24"/>
                <w:szCs w:val="24"/>
              </w:rPr>
            </w:pPr>
            <w:r>
              <w:rPr>
                <w:sz w:val="24"/>
                <w:szCs w:val="24"/>
              </w:rPr>
              <w:t>Registrul de stat şi din actele de constituire</w:t>
            </w:r>
          </w:p>
          <w:p w14:paraId="7C5C84CF" w14:textId="77777777" w:rsidR="00E35021" w:rsidRDefault="00E35021">
            <w:pPr>
              <w:jc w:val="both"/>
              <w:rPr>
                <w:sz w:val="24"/>
                <w:szCs w:val="24"/>
              </w:rPr>
            </w:pPr>
          </w:p>
          <w:p w14:paraId="045FE852" w14:textId="77777777" w:rsidR="00E35021" w:rsidRDefault="00000000">
            <w:pPr>
              <w:jc w:val="both"/>
              <w:rPr>
                <w:sz w:val="24"/>
                <w:szCs w:val="24"/>
              </w:rPr>
            </w:pPr>
            <w:r>
              <w:rPr>
                <w:sz w:val="24"/>
                <w:szCs w:val="24"/>
              </w:rPr>
              <w:t>(2) Informaţia din Registrul de stat şi din actele de constituire ale persoanei juridice sau persoanei fizice întreprinzător individual se eliberează sau se obține la cerere, după cum urmează:</w:t>
            </w:r>
          </w:p>
          <w:p w14:paraId="6E6053A6" w14:textId="77777777" w:rsidR="00E35021" w:rsidRDefault="00E35021">
            <w:pPr>
              <w:jc w:val="both"/>
              <w:rPr>
                <w:sz w:val="24"/>
                <w:szCs w:val="24"/>
              </w:rPr>
            </w:pPr>
          </w:p>
          <w:p w14:paraId="0075FA8C" w14:textId="77777777" w:rsidR="00E35021" w:rsidRDefault="00000000">
            <w:pPr>
              <w:jc w:val="both"/>
              <w:rPr>
                <w:sz w:val="24"/>
                <w:szCs w:val="24"/>
              </w:rPr>
            </w:pPr>
            <w:r>
              <w:rPr>
                <w:sz w:val="24"/>
                <w:szCs w:val="24"/>
              </w:rPr>
              <w:t>a) prin extras din Registrul de stat;</w:t>
            </w:r>
          </w:p>
          <w:p w14:paraId="49198E6C" w14:textId="77777777" w:rsidR="00E35021" w:rsidRDefault="00E35021">
            <w:pPr>
              <w:jc w:val="both"/>
              <w:rPr>
                <w:sz w:val="24"/>
                <w:szCs w:val="24"/>
              </w:rPr>
            </w:pPr>
          </w:p>
          <w:p w14:paraId="74799C99" w14:textId="77777777" w:rsidR="00E35021" w:rsidRDefault="00E35021">
            <w:pPr>
              <w:jc w:val="both"/>
              <w:rPr>
                <w:sz w:val="24"/>
                <w:szCs w:val="24"/>
              </w:rPr>
            </w:pPr>
          </w:p>
          <w:p w14:paraId="78799D4E" w14:textId="77777777" w:rsidR="00E35021" w:rsidRDefault="00000000">
            <w:pPr>
              <w:jc w:val="both"/>
              <w:rPr>
                <w:sz w:val="24"/>
                <w:szCs w:val="24"/>
              </w:rPr>
            </w:pPr>
            <w:r>
              <w:rPr>
                <w:sz w:val="24"/>
                <w:szCs w:val="24"/>
              </w:rPr>
              <w:t>(4) Preţul copiilor şi extraselor eliberate din Registrul de stat nu va depăşi costul administrativ al acestora.</w:t>
            </w:r>
          </w:p>
        </w:tc>
        <w:tc>
          <w:tcPr>
            <w:tcW w:w="5100" w:type="dxa"/>
          </w:tcPr>
          <w:p w14:paraId="6C949FC3" w14:textId="77777777" w:rsidR="00E35021" w:rsidRDefault="00000000">
            <w:pPr>
              <w:jc w:val="both"/>
              <w:rPr>
                <w:sz w:val="24"/>
                <w:szCs w:val="24"/>
              </w:rPr>
            </w:pPr>
            <w:r>
              <w:rPr>
                <w:sz w:val="24"/>
                <w:szCs w:val="24"/>
              </w:rPr>
              <w:t xml:space="preserve">Articolul 34 </w:t>
            </w:r>
          </w:p>
          <w:p w14:paraId="1CC1E15F" w14:textId="77777777" w:rsidR="00E35021" w:rsidRDefault="00E35021">
            <w:pPr>
              <w:jc w:val="both"/>
              <w:rPr>
                <w:sz w:val="24"/>
                <w:szCs w:val="24"/>
              </w:rPr>
            </w:pPr>
          </w:p>
          <w:p w14:paraId="54EFB1C8" w14:textId="77777777" w:rsidR="00E35021" w:rsidRDefault="00000000">
            <w:pPr>
              <w:jc w:val="both"/>
              <w:rPr>
                <w:sz w:val="24"/>
                <w:szCs w:val="24"/>
              </w:rPr>
            </w:pPr>
            <w:r>
              <w:rPr>
                <w:sz w:val="24"/>
                <w:szCs w:val="24"/>
              </w:rPr>
              <w:t xml:space="preserve">litera (a), alineatul (2), articolului 34, se expune în următoarea redacție: </w:t>
            </w:r>
          </w:p>
          <w:p w14:paraId="0A842F4F" w14:textId="77777777" w:rsidR="00E35021" w:rsidRDefault="00E35021">
            <w:pPr>
              <w:jc w:val="both"/>
              <w:rPr>
                <w:sz w:val="24"/>
                <w:szCs w:val="24"/>
              </w:rPr>
            </w:pPr>
          </w:p>
          <w:p w14:paraId="0C17A186" w14:textId="77777777" w:rsidR="00E35021" w:rsidRDefault="00000000">
            <w:pPr>
              <w:jc w:val="both"/>
              <w:rPr>
                <w:sz w:val="24"/>
                <w:szCs w:val="24"/>
              </w:rPr>
            </w:pPr>
            <w:r>
              <w:rPr>
                <w:sz w:val="24"/>
                <w:szCs w:val="24"/>
              </w:rPr>
              <w:t xml:space="preserve">“a) prin intermediul unor aplicații web, generată automat, în timp real – în cazul consumării  acesteia la nivel local și, respectiv, prin extras din Registrul de stat pentru prezentarea peste hotarele  Republicii Moldova” </w:t>
            </w:r>
          </w:p>
          <w:p w14:paraId="019C5186" w14:textId="77777777" w:rsidR="00E35021" w:rsidRDefault="00E35021">
            <w:pPr>
              <w:jc w:val="both"/>
              <w:rPr>
                <w:sz w:val="24"/>
                <w:szCs w:val="24"/>
              </w:rPr>
            </w:pPr>
          </w:p>
          <w:p w14:paraId="64F02BDD" w14:textId="77777777" w:rsidR="00E35021" w:rsidRDefault="00E35021">
            <w:pPr>
              <w:jc w:val="both"/>
              <w:rPr>
                <w:sz w:val="24"/>
                <w:szCs w:val="24"/>
              </w:rPr>
            </w:pPr>
          </w:p>
          <w:p w14:paraId="6CCFA13D" w14:textId="77777777" w:rsidR="00E35021" w:rsidRDefault="00E35021">
            <w:pPr>
              <w:jc w:val="both"/>
              <w:rPr>
                <w:sz w:val="24"/>
                <w:szCs w:val="24"/>
              </w:rPr>
            </w:pPr>
          </w:p>
          <w:p w14:paraId="7469924D" w14:textId="77777777" w:rsidR="00E35021" w:rsidRDefault="00E35021">
            <w:pPr>
              <w:jc w:val="both"/>
              <w:rPr>
                <w:sz w:val="24"/>
                <w:szCs w:val="24"/>
              </w:rPr>
            </w:pPr>
          </w:p>
          <w:p w14:paraId="111E789B" w14:textId="77777777" w:rsidR="00E35021" w:rsidRDefault="00E35021">
            <w:pPr>
              <w:jc w:val="both"/>
              <w:rPr>
                <w:sz w:val="24"/>
                <w:szCs w:val="24"/>
              </w:rPr>
            </w:pPr>
          </w:p>
          <w:p w14:paraId="590583AF" w14:textId="77777777" w:rsidR="00E35021" w:rsidRDefault="00000000">
            <w:pPr>
              <w:jc w:val="both"/>
              <w:rPr>
                <w:sz w:val="24"/>
                <w:szCs w:val="24"/>
              </w:rPr>
            </w:pPr>
            <w:r>
              <w:rPr>
                <w:sz w:val="24"/>
                <w:szCs w:val="24"/>
              </w:rPr>
              <w:t xml:space="preserve">la alineatul (4) cuvintele “copiilor și extraselor” se substituie cu cuvintele “copiilor,  extraselor și a informației generate și” </w:t>
            </w:r>
          </w:p>
          <w:p w14:paraId="4399C550" w14:textId="77777777" w:rsidR="00E35021" w:rsidRDefault="00E35021">
            <w:pPr>
              <w:jc w:val="both"/>
              <w:rPr>
                <w:sz w:val="24"/>
                <w:szCs w:val="24"/>
              </w:rPr>
            </w:pPr>
          </w:p>
        </w:tc>
        <w:tc>
          <w:tcPr>
            <w:tcW w:w="5685" w:type="dxa"/>
          </w:tcPr>
          <w:p w14:paraId="7D3367C0" w14:textId="77777777" w:rsidR="00E35021" w:rsidRDefault="00000000">
            <w:pPr>
              <w:jc w:val="both"/>
              <w:rPr>
                <w:b/>
                <w:bCs/>
                <w:sz w:val="24"/>
                <w:szCs w:val="24"/>
              </w:rPr>
            </w:pPr>
            <w:r>
              <w:rPr>
                <w:b/>
                <w:bCs/>
                <w:sz w:val="24"/>
                <w:szCs w:val="24"/>
              </w:rPr>
              <w:t xml:space="preserve">Articolul 34. Caracterul public şi modalitatea de furnizare a informaţiei din </w:t>
            </w:r>
          </w:p>
          <w:p w14:paraId="38201AD9" w14:textId="77777777" w:rsidR="00E35021" w:rsidRDefault="00000000">
            <w:pPr>
              <w:jc w:val="both"/>
              <w:rPr>
                <w:b/>
                <w:bCs/>
                <w:sz w:val="24"/>
                <w:szCs w:val="24"/>
              </w:rPr>
            </w:pPr>
            <w:r>
              <w:rPr>
                <w:b/>
                <w:bCs/>
                <w:sz w:val="24"/>
                <w:szCs w:val="24"/>
              </w:rPr>
              <w:t>Registrul de stat şi din actele de constituire</w:t>
            </w:r>
          </w:p>
          <w:p w14:paraId="42B2D877" w14:textId="77777777" w:rsidR="00E35021" w:rsidRDefault="00E35021">
            <w:pPr>
              <w:jc w:val="both"/>
              <w:rPr>
                <w:b/>
                <w:bCs/>
                <w:sz w:val="24"/>
                <w:szCs w:val="24"/>
              </w:rPr>
            </w:pPr>
          </w:p>
          <w:p w14:paraId="62271AB4" w14:textId="77777777" w:rsidR="00E35021" w:rsidRDefault="00000000">
            <w:pPr>
              <w:jc w:val="both"/>
              <w:rPr>
                <w:b/>
                <w:bCs/>
                <w:sz w:val="24"/>
                <w:szCs w:val="24"/>
              </w:rPr>
            </w:pPr>
            <w:r>
              <w:rPr>
                <w:b/>
                <w:bCs/>
                <w:sz w:val="24"/>
                <w:szCs w:val="24"/>
              </w:rPr>
              <w:t>(2) Informaţia din Registrul de stat şi din actele de constituire ale persoanei juridice sau persoanei fizice întreprinzător individual se eliberează sau se obține la cerere, după cum urmează:</w:t>
            </w:r>
          </w:p>
          <w:p w14:paraId="1138648E" w14:textId="77777777" w:rsidR="00E35021" w:rsidRDefault="00E35021">
            <w:pPr>
              <w:jc w:val="both"/>
              <w:rPr>
                <w:sz w:val="24"/>
                <w:szCs w:val="24"/>
              </w:rPr>
            </w:pPr>
          </w:p>
          <w:p w14:paraId="3B76440C" w14:textId="77777777" w:rsidR="00E35021" w:rsidRDefault="00000000">
            <w:pPr>
              <w:jc w:val="both"/>
              <w:rPr>
                <w:sz w:val="24"/>
                <w:szCs w:val="24"/>
              </w:rPr>
            </w:pPr>
            <w:r>
              <w:rPr>
                <w:b/>
                <w:bCs/>
                <w:sz w:val="24"/>
                <w:szCs w:val="24"/>
              </w:rPr>
              <w:t xml:space="preserve">a) prin intermediul unor aplicații web, generată automat, în timp real, în cazul consumării  acesteia la nivel local și, respectiv, prin extras din Registrul de stat pentru prezentarea peste hotarele  Republicii Moldova </w:t>
            </w:r>
            <w:r>
              <w:rPr>
                <w:sz w:val="24"/>
                <w:szCs w:val="24"/>
              </w:rPr>
              <w:t>;</w:t>
            </w:r>
          </w:p>
          <w:p w14:paraId="431D5D7F" w14:textId="77777777" w:rsidR="00E35021" w:rsidRDefault="00E35021">
            <w:pPr>
              <w:jc w:val="both"/>
              <w:rPr>
                <w:b/>
                <w:bCs/>
                <w:sz w:val="24"/>
                <w:szCs w:val="24"/>
              </w:rPr>
            </w:pPr>
          </w:p>
          <w:p w14:paraId="5898A282" w14:textId="77777777" w:rsidR="00E35021" w:rsidRDefault="00000000">
            <w:pPr>
              <w:jc w:val="both"/>
              <w:rPr>
                <w:b/>
                <w:bCs/>
                <w:sz w:val="24"/>
                <w:szCs w:val="24"/>
              </w:rPr>
            </w:pPr>
            <w:r>
              <w:rPr>
                <w:b/>
                <w:bCs/>
                <w:sz w:val="24"/>
                <w:szCs w:val="24"/>
              </w:rPr>
              <w:t>(4) Preţul copiilor,  extraselor și a informației generate și eliberate din Registrul de stat nu va depăşi costul administrativ al acestora.</w:t>
            </w:r>
          </w:p>
        </w:tc>
      </w:tr>
      <w:tr w:rsidR="00E35021" w14:paraId="7EDC0F88" w14:textId="77777777">
        <w:tc>
          <w:tcPr>
            <w:tcW w:w="570" w:type="dxa"/>
          </w:tcPr>
          <w:p w14:paraId="615E9F84" w14:textId="77777777" w:rsidR="00E35021" w:rsidRDefault="00E35021">
            <w:pPr>
              <w:rPr>
                <w:sz w:val="24"/>
                <w:szCs w:val="24"/>
              </w:rPr>
            </w:pPr>
          </w:p>
        </w:tc>
        <w:tc>
          <w:tcPr>
            <w:tcW w:w="4245" w:type="dxa"/>
          </w:tcPr>
          <w:p w14:paraId="061A7B93" w14:textId="77777777" w:rsidR="00E35021" w:rsidRDefault="00000000">
            <w:pPr>
              <w:jc w:val="both"/>
              <w:rPr>
                <w:sz w:val="24"/>
                <w:szCs w:val="24"/>
              </w:rPr>
            </w:pPr>
            <w:r>
              <w:rPr>
                <w:sz w:val="24"/>
                <w:szCs w:val="24"/>
              </w:rPr>
              <w:t>Articolul 35. Organul înregistrării de stat</w:t>
            </w:r>
          </w:p>
          <w:p w14:paraId="41036A1A" w14:textId="77777777" w:rsidR="00E35021" w:rsidRDefault="00E35021">
            <w:pPr>
              <w:jc w:val="both"/>
              <w:rPr>
                <w:sz w:val="24"/>
                <w:szCs w:val="24"/>
              </w:rPr>
            </w:pPr>
          </w:p>
          <w:p w14:paraId="3B0A4E06" w14:textId="77777777" w:rsidR="00E35021" w:rsidRDefault="00000000">
            <w:pPr>
              <w:jc w:val="both"/>
              <w:rPr>
                <w:sz w:val="24"/>
                <w:szCs w:val="24"/>
              </w:rPr>
            </w:pPr>
            <w:r>
              <w:rPr>
                <w:sz w:val="24"/>
                <w:szCs w:val="24"/>
              </w:rPr>
              <w:t>(3) Principalele atribuţii ale organului înregistrării de stat sunt:</w:t>
            </w:r>
          </w:p>
          <w:p w14:paraId="15600935" w14:textId="77777777" w:rsidR="00E35021" w:rsidRDefault="00E35021">
            <w:pPr>
              <w:jc w:val="both"/>
              <w:rPr>
                <w:sz w:val="24"/>
                <w:szCs w:val="24"/>
              </w:rPr>
            </w:pPr>
          </w:p>
          <w:p w14:paraId="204E059B" w14:textId="77777777" w:rsidR="00E35021" w:rsidRDefault="00000000">
            <w:pPr>
              <w:jc w:val="both"/>
              <w:rPr>
                <w:sz w:val="24"/>
                <w:szCs w:val="24"/>
              </w:rPr>
            </w:pPr>
            <w:r>
              <w:rPr>
                <w:sz w:val="24"/>
                <w:szCs w:val="24"/>
              </w:rPr>
              <w:t>e) participarea la elaborarea cadrului legal în domeniul înregistrării de stat a persoanelor juridice şi a întreprinzătorilor individuali;</w:t>
            </w:r>
          </w:p>
        </w:tc>
        <w:tc>
          <w:tcPr>
            <w:tcW w:w="5100" w:type="dxa"/>
          </w:tcPr>
          <w:p w14:paraId="6C39CC7E" w14:textId="77777777" w:rsidR="00E35021" w:rsidRDefault="00000000">
            <w:pPr>
              <w:jc w:val="both"/>
              <w:rPr>
                <w:sz w:val="24"/>
                <w:szCs w:val="24"/>
              </w:rPr>
            </w:pPr>
            <w:r>
              <w:rPr>
                <w:sz w:val="24"/>
                <w:szCs w:val="24"/>
              </w:rPr>
              <w:t xml:space="preserve">Litera (c), alineatul (3), articolul 35 se expune în următoarea redacție: </w:t>
            </w:r>
          </w:p>
          <w:p w14:paraId="0066FF07" w14:textId="77777777" w:rsidR="00E35021" w:rsidRDefault="00E35021">
            <w:pPr>
              <w:jc w:val="both"/>
              <w:rPr>
                <w:sz w:val="24"/>
                <w:szCs w:val="24"/>
              </w:rPr>
            </w:pPr>
          </w:p>
          <w:p w14:paraId="0A526FC3" w14:textId="77777777" w:rsidR="00E35021" w:rsidRDefault="00000000">
            <w:pPr>
              <w:jc w:val="both"/>
              <w:rPr>
                <w:sz w:val="24"/>
                <w:szCs w:val="24"/>
              </w:rPr>
            </w:pPr>
            <w:r>
              <w:rPr>
                <w:sz w:val="24"/>
                <w:szCs w:val="24"/>
              </w:rPr>
              <w:t xml:space="preserve">“e) asigurarea accesului la informația din Registrul de stat şi din actele de constituire ale  persoanei juridice sau persoanei fizice întreprinzător individual, prin intermediul unor aplicații web,  generată automat, în timp real – în cazul consumării acesteia la nivel local și, respectiv, eliberarea  extraselor din Registrul de stat pentru prezentarea peste hotarele Republicii Moldova” </w:t>
            </w:r>
          </w:p>
        </w:tc>
        <w:tc>
          <w:tcPr>
            <w:tcW w:w="5685" w:type="dxa"/>
          </w:tcPr>
          <w:p w14:paraId="17963282" w14:textId="77777777" w:rsidR="00E35021" w:rsidRDefault="00000000">
            <w:pPr>
              <w:jc w:val="both"/>
              <w:rPr>
                <w:b/>
                <w:bCs/>
                <w:sz w:val="24"/>
                <w:szCs w:val="24"/>
              </w:rPr>
            </w:pPr>
            <w:r>
              <w:rPr>
                <w:b/>
                <w:bCs/>
                <w:sz w:val="24"/>
                <w:szCs w:val="24"/>
              </w:rPr>
              <w:t>Articolul 35. Organul înregistrării de stat</w:t>
            </w:r>
          </w:p>
          <w:p w14:paraId="781C5C96" w14:textId="77777777" w:rsidR="00E35021" w:rsidRDefault="00E35021">
            <w:pPr>
              <w:jc w:val="both"/>
              <w:rPr>
                <w:sz w:val="24"/>
                <w:szCs w:val="24"/>
              </w:rPr>
            </w:pPr>
          </w:p>
          <w:p w14:paraId="7318E05C" w14:textId="77777777" w:rsidR="00E35021" w:rsidRDefault="00000000">
            <w:pPr>
              <w:jc w:val="both"/>
              <w:rPr>
                <w:b/>
                <w:bCs/>
                <w:sz w:val="24"/>
                <w:szCs w:val="24"/>
              </w:rPr>
            </w:pPr>
            <w:r>
              <w:rPr>
                <w:b/>
                <w:bCs/>
                <w:sz w:val="24"/>
                <w:szCs w:val="24"/>
              </w:rPr>
              <w:t>(3) Principalele atribuţii ale organului înregistrării de stat sunt:</w:t>
            </w:r>
          </w:p>
          <w:p w14:paraId="1C642761" w14:textId="77777777" w:rsidR="00E35021" w:rsidRDefault="00E35021">
            <w:pPr>
              <w:jc w:val="both"/>
              <w:rPr>
                <w:sz w:val="24"/>
                <w:szCs w:val="24"/>
              </w:rPr>
            </w:pPr>
          </w:p>
          <w:p w14:paraId="494774C0" w14:textId="77777777" w:rsidR="00E35021" w:rsidRDefault="00000000">
            <w:pPr>
              <w:jc w:val="both"/>
              <w:rPr>
                <w:b/>
                <w:bCs/>
                <w:sz w:val="24"/>
                <w:szCs w:val="24"/>
              </w:rPr>
            </w:pPr>
            <w:r>
              <w:rPr>
                <w:b/>
                <w:bCs/>
                <w:sz w:val="24"/>
                <w:szCs w:val="24"/>
              </w:rPr>
              <w:t>e) asigurarea accesului la informația din Registrul de stat şi din actele de constituire ale  persoanei juridice sau persoanei fizice întreprinzător individual, prin intermediul unor aplicații web,  generată automat, în timp real – în cazul consumării acesteia la nivel local și, respectiv, eliberarea  extraselor din Registrul de stat pentru prezentarea peste hotarele Republicii Moldova;</w:t>
            </w:r>
          </w:p>
          <w:p w14:paraId="5556D2A6" w14:textId="77777777" w:rsidR="00E35021" w:rsidRDefault="00E35021">
            <w:pPr>
              <w:jc w:val="both"/>
              <w:rPr>
                <w:sz w:val="24"/>
                <w:szCs w:val="24"/>
              </w:rPr>
            </w:pPr>
          </w:p>
        </w:tc>
      </w:tr>
      <w:tr w:rsidR="00E35021" w14:paraId="4F8A96E2" w14:textId="77777777">
        <w:tc>
          <w:tcPr>
            <w:tcW w:w="15600" w:type="dxa"/>
            <w:gridSpan w:val="4"/>
            <w:shd w:val="clear" w:color="auto" w:fill="D9EAF7"/>
          </w:tcPr>
          <w:p w14:paraId="5B4CBD74" w14:textId="77777777" w:rsidR="00E35021" w:rsidRDefault="00000000">
            <w:pPr>
              <w:jc w:val="center"/>
              <w:rPr>
                <w:b/>
                <w:bCs/>
                <w:sz w:val="24"/>
                <w:szCs w:val="24"/>
              </w:rPr>
            </w:pPr>
            <w:r>
              <w:rPr>
                <w:b/>
                <w:bCs/>
                <w:sz w:val="24"/>
                <w:szCs w:val="24"/>
              </w:rPr>
              <w:lastRenderedPageBreak/>
              <w:t>Codul contravențional al Republicii Moldova nr. 218/2008</w:t>
            </w:r>
          </w:p>
          <w:p w14:paraId="2A0CFE75" w14:textId="77777777" w:rsidR="00E35021" w:rsidRDefault="00E35021">
            <w:pPr>
              <w:jc w:val="center"/>
              <w:rPr>
                <w:b/>
                <w:bCs/>
                <w:sz w:val="24"/>
                <w:szCs w:val="24"/>
              </w:rPr>
            </w:pPr>
          </w:p>
        </w:tc>
      </w:tr>
      <w:tr w:rsidR="00E35021" w14:paraId="63244A35" w14:textId="77777777">
        <w:tc>
          <w:tcPr>
            <w:tcW w:w="570" w:type="dxa"/>
          </w:tcPr>
          <w:p w14:paraId="12CB47C7" w14:textId="77777777" w:rsidR="00E35021" w:rsidRDefault="00000000">
            <w:pPr>
              <w:rPr>
                <w:sz w:val="24"/>
                <w:szCs w:val="24"/>
              </w:rPr>
            </w:pPr>
            <w:r>
              <w:rPr>
                <w:sz w:val="24"/>
                <w:szCs w:val="24"/>
              </w:rPr>
              <w:t>6.</w:t>
            </w:r>
          </w:p>
        </w:tc>
        <w:tc>
          <w:tcPr>
            <w:tcW w:w="4245" w:type="dxa"/>
          </w:tcPr>
          <w:p w14:paraId="1B8D5172" w14:textId="77777777" w:rsidR="00E35021" w:rsidRDefault="00000000">
            <w:pPr>
              <w:jc w:val="both"/>
              <w:rPr>
                <w:sz w:val="24"/>
                <w:szCs w:val="24"/>
              </w:rPr>
            </w:pPr>
            <w:r>
              <w:rPr>
                <w:sz w:val="24"/>
                <w:szCs w:val="24"/>
              </w:rPr>
              <w:t>Articolul 263². Nedeclararea informației cu privire la beneficiarul efectiv/beneficiarii efectivi</w:t>
            </w:r>
          </w:p>
          <w:p w14:paraId="177A4614" w14:textId="77777777" w:rsidR="00E35021" w:rsidRDefault="00E35021">
            <w:pPr>
              <w:jc w:val="both"/>
              <w:rPr>
                <w:sz w:val="24"/>
                <w:szCs w:val="24"/>
              </w:rPr>
            </w:pPr>
          </w:p>
          <w:p w14:paraId="48DF2191" w14:textId="77777777" w:rsidR="00E35021" w:rsidRDefault="00000000">
            <w:pPr>
              <w:jc w:val="both"/>
              <w:rPr>
                <w:sz w:val="24"/>
                <w:szCs w:val="24"/>
              </w:rPr>
            </w:pPr>
            <w:r>
              <w:rPr>
                <w:sz w:val="24"/>
                <w:szCs w:val="24"/>
              </w:rPr>
              <w:t>Nedeclararea, declararea incompletă sau incorectă a informației cu privire la beneficiarul efectiv/beneficiarii efectivi al/ai persoanelor juridice, al/ai întreprinzătorilor individuali, al/ai fiduciilor și al/ai construcțiilor juridice similare, neactualizarea informației respective, în cazul în care au intervenit modificări cu privire la beneficiarul efectiv/beneficiarii efectivi, precum și lipsa desemnării persoanei fizice rezidente responsabile pentru furnizarea și/sau actualizarea informațiilor cu privire la datele privind beneficiarul efectiv</w:t>
            </w:r>
          </w:p>
          <w:p w14:paraId="33178946" w14:textId="77777777" w:rsidR="00E35021" w:rsidRDefault="00E35021">
            <w:pPr>
              <w:jc w:val="both"/>
              <w:rPr>
                <w:sz w:val="24"/>
                <w:szCs w:val="24"/>
              </w:rPr>
            </w:pPr>
          </w:p>
          <w:p w14:paraId="28FA14DA" w14:textId="77777777" w:rsidR="00E35021" w:rsidRDefault="00000000">
            <w:pPr>
              <w:jc w:val="both"/>
              <w:rPr>
                <w:sz w:val="24"/>
                <w:szCs w:val="24"/>
              </w:rPr>
            </w:pPr>
            <w:r>
              <w:rPr>
                <w:sz w:val="24"/>
                <w:szCs w:val="24"/>
              </w:rPr>
              <w:t>se sancționează cu amendă de la 1000 la 1500 de unități convenționale.</w:t>
            </w:r>
          </w:p>
        </w:tc>
        <w:tc>
          <w:tcPr>
            <w:tcW w:w="5100" w:type="dxa"/>
          </w:tcPr>
          <w:p w14:paraId="1CFEC18B" w14:textId="77777777" w:rsidR="00E35021" w:rsidRDefault="00000000">
            <w:pPr>
              <w:jc w:val="both"/>
              <w:rPr>
                <w:sz w:val="24"/>
                <w:szCs w:val="24"/>
              </w:rPr>
            </w:pPr>
            <w:r>
              <w:rPr>
                <w:sz w:val="24"/>
                <w:szCs w:val="24"/>
              </w:rPr>
              <w:t>Art. IV Codul contravențional al Republicii Moldova nr. 218/2008 (republicat în Monitorul Oficial al Republicii Moldova, 2017, nr. 78–84, art. 100), cu modificările ulterioare, dispoziția se se completează cu următorul text:</w:t>
            </w:r>
          </w:p>
          <w:p w14:paraId="7453BCDF" w14:textId="77777777" w:rsidR="00E35021" w:rsidRDefault="00E35021">
            <w:pPr>
              <w:jc w:val="both"/>
              <w:rPr>
                <w:sz w:val="24"/>
                <w:szCs w:val="24"/>
              </w:rPr>
            </w:pPr>
          </w:p>
          <w:p w14:paraId="4B81ACE0" w14:textId="77777777" w:rsidR="00E35021" w:rsidRDefault="00000000">
            <w:pPr>
              <w:jc w:val="both"/>
              <w:rPr>
                <w:sz w:val="24"/>
                <w:szCs w:val="24"/>
              </w:rPr>
            </w:pPr>
            <w:r>
              <w:rPr>
                <w:sz w:val="24"/>
                <w:szCs w:val="24"/>
              </w:rPr>
              <w:t>Articol unic: La Articolul 263</w:t>
            </w:r>
            <w:r>
              <w:rPr>
                <w:sz w:val="24"/>
                <w:szCs w:val="24"/>
                <w:vertAlign w:val="superscript"/>
              </w:rPr>
              <w:t>2</w:t>
            </w:r>
            <w:r>
              <w:rPr>
                <w:sz w:val="24"/>
                <w:szCs w:val="24"/>
              </w:rPr>
              <w:t xml:space="preserve"> cuvintele „al/ai întreprinzătorilor individuali” se exclud, iar dispoziția se completează la final cu următorul text:</w:t>
            </w:r>
          </w:p>
          <w:p w14:paraId="48D1DC93" w14:textId="77777777" w:rsidR="00E35021" w:rsidRDefault="00000000">
            <w:pPr>
              <w:jc w:val="both"/>
              <w:rPr>
                <w:sz w:val="24"/>
                <w:szCs w:val="24"/>
              </w:rPr>
            </w:pPr>
            <w:r>
              <w:rPr>
                <w:sz w:val="24"/>
                <w:szCs w:val="24"/>
              </w:rPr>
              <w:t>”, refuzul neîntemeiat al beneficiarului efectiv de furnizare persoanelor juridice, fiduciarului/fiduciarilor sau persoanelor ce dețin poziții echivalente în cadrul construcțiilor juridice similare înregistrate în Republica Moldova, inclusiv persoanele care dețin acțiuni, drepturi de vot, cote sociale sau exercită controlul prin alte mijloace, informațiile necesare pentru a se conforma obligațiilor stabilite la art. 14 alin. (2) din Legea nr. 308/2017 cu privire la prevenirea și combaterea spălării banilor și finanțării terorismului”</w:t>
            </w:r>
          </w:p>
        </w:tc>
        <w:tc>
          <w:tcPr>
            <w:tcW w:w="5685" w:type="dxa"/>
          </w:tcPr>
          <w:p w14:paraId="3607CD04" w14:textId="77777777" w:rsidR="00E35021" w:rsidRDefault="00000000">
            <w:pPr>
              <w:jc w:val="both"/>
              <w:rPr>
                <w:b/>
                <w:bCs/>
                <w:sz w:val="24"/>
                <w:szCs w:val="24"/>
              </w:rPr>
            </w:pPr>
            <w:r>
              <w:rPr>
                <w:b/>
                <w:bCs/>
                <w:sz w:val="24"/>
                <w:szCs w:val="24"/>
              </w:rPr>
              <w:t>Articolul 263². Nedeclararea informației cu privire la beneficiarul efectiv/beneficiarii efectivi</w:t>
            </w:r>
          </w:p>
          <w:p w14:paraId="6450F595" w14:textId="77777777" w:rsidR="00E35021" w:rsidRDefault="00E35021">
            <w:pPr>
              <w:jc w:val="both"/>
              <w:rPr>
                <w:b/>
                <w:bCs/>
                <w:sz w:val="24"/>
                <w:szCs w:val="24"/>
              </w:rPr>
            </w:pPr>
          </w:p>
          <w:p w14:paraId="10EA3AE2" w14:textId="77777777" w:rsidR="00E35021" w:rsidRDefault="00000000">
            <w:pPr>
              <w:jc w:val="both"/>
              <w:rPr>
                <w:b/>
                <w:bCs/>
                <w:sz w:val="24"/>
                <w:szCs w:val="24"/>
              </w:rPr>
            </w:pPr>
            <w:r>
              <w:rPr>
                <w:b/>
                <w:bCs/>
                <w:sz w:val="24"/>
                <w:szCs w:val="24"/>
              </w:rPr>
              <w:t>Nedeclararea, declararea incompletă sau incorectă a informației cu privire la beneficiarul efectiv/beneficiarii efectivi al/ai persoanelor juridice, al/ai fiduciilor și al/ai construcțiilor juridice similare, neactualizarea informației respective, în cazul în care au intervenit modificări cu privire la beneficiarul efectiv/beneficiarii efectivi, precum și lipsa desemnării persoanei fizice rezidente responsabile pentru furnizarea și/sau actualizarea informațiilor cu privire la datele privind beneficiarul efectiv, refuzul neîntemeiat al beneficiarului efectiv de furnizare persoanelor juridice, fiduciarului/fiduciarilor sau persoanelor ce dețin poziții echivalente în cadrul construcțiilor juridice similare înregistrate în Republica Moldova, inclusiv persoanele care dețin acțiuni, drepturi de vot, cote sociale sau exercită controlul prin alte mijloace, informațiile necesare pentru a se conforma obligațiilor stabilite la art. 14 alin. (2) din Legea nr. 308/2017 cu privire la prevenirea și combaterea spălării banilor și finanțării terorismului se sancționează cu amendă de la 1000 la 1500 de unități convenționale.</w:t>
            </w:r>
          </w:p>
          <w:p w14:paraId="04E1BD35" w14:textId="77777777" w:rsidR="00E35021" w:rsidRDefault="00E35021">
            <w:pPr>
              <w:jc w:val="both"/>
              <w:rPr>
                <w:b/>
                <w:bCs/>
                <w:sz w:val="24"/>
                <w:szCs w:val="24"/>
              </w:rPr>
            </w:pPr>
          </w:p>
        </w:tc>
      </w:tr>
      <w:tr w:rsidR="00E35021" w14:paraId="615032D6" w14:textId="77777777">
        <w:trPr>
          <w:trHeight w:val="240"/>
        </w:trPr>
        <w:tc>
          <w:tcPr>
            <w:tcW w:w="15600" w:type="dxa"/>
            <w:gridSpan w:val="4"/>
            <w:shd w:val="clear" w:color="auto" w:fill="D9EAF7"/>
          </w:tcPr>
          <w:p w14:paraId="023FB6B0" w14:textId="77777777" w:rsidR="00E35021" w:rsidRDefault="00000000">
            <w:pPr>
              <w:jc w:val="center"/>
              <w:rPr>
                <w:b/>
                <w:bCs/>
                <w:sz w:val="24"/>
                <w:szCs w:val="24"/>
              </w:rPr>
            </w:pPr>
            <w:r>
              <w:rPr>
                <w:b/>
                <w:bCs/>
                <w:sz w:val="24"/>
                <w:szCs w:val="24"/>
              </w:rPr>
              <w:t>Legea nr. 77/2016 cu privire la parcurile pentru tehnologia informaţiei</w:t>
            </w:r>
          </w:p>
        </w:tc>
      </w:tr>
      <w:tr w:rsidR="00E35021" w14:paraId="038A5E72" w14:textId="77777777">
        <w:tc>
          <w:tcPr>
            <w:tcW w:w="570" w:type="dxa"/>
          </w:tcPr>
          <w:p w14:paraId="5CBB1EB9" w14:textId="77777777" w:rsidR="00E35021" w:rsidRDefault="00000000">
            <w:pPr>
              <w:rPr>
                <w:sz w:val="24"/>
                <w:szCs w:val="24"/>
              </w:rPr>
            </w:pPr>
            <w:r>
              <w:rPr>
                <w:sz w:val="24"/>
                <w:szCs w:val="24"/>
              </w:rPr>
              <w:t>7.</w:t>
            </w:r>
          </w:p>
        </w:tc>
        <w:tc>
          <w:tcPr>
            <w:tcW w:w="4245" w:type="dxa"/>
          </w:tcPr>
          <w:p w14:paraId="11968E07" w14:textId="77777777" w:rsidR="00E35021" w:rsidRDefault="00000000">
            <w:pPr>
              <w:jc w:val="both"/>
              <w:rPr>
                <w:sz w:val="24"/>
                <w:szCs w:val="24"/>
              </w:rPr>
            </w:pPr>
            <w:r>
              <w:rPr>
                <w:sz w:val="24"/>
                <w:szCs w:val="24"/>
              </w:rPr>
              <w:t xml:space="preserve">Articolul 3. Obiectivele de bază ale parcurilor </w:t>
            </w:r>
          </w:p>
          <w:p w14:paraId="57D36ED2" w14:textId="77777777" w:rsidR="00E35021" w:rsidRDefault="00E35021">
            <w:pPr>
              <w:jc w:val="both"/>
              <w:rPr>
                <w:sz w:val="24"/>
                <w:szCs w:val="24"/>
              </w:rPr>
            </w:pPr>
          </w:p>
          <w:p w14:paraId="654F44AE" w14:textId="77777777" w:rsidR="00E35021" w:rsidRDefault="00000000">
            <w:pPr>
              <w:jc w:val="both"/>
              <w:rPr>
                <w:sz w:val="24"/>
                <w:szCs w:val="24"/>
              </w:rPr>
            </w:pPr>
            <w:r>
              <w:rPr>
                <w:sz w:val="24"/>
                <w:szCs w:val="24"/>
              </w:rPr>
              <w:t xml:space="preserve">                     pentru tehnologia informației</w:t>
            </w:r>
          </w:p>
          <w:p w14:paraId="2D0AB19C" w14:textId="77777777" w:rsidR="00E35021" w:rsidRDefault="00E35021">
            <w:pPr>
              <w:jc w:val="both"/>
              <w:rPr>
                <w:sz w:val="24"/>
                <w:szCs w:val="24"/>
              </w:rPr>
            </w:pPr>
          </w:p>
          <w:p w14:paraId="0E4C84D1" w14:textId="77777777" w:rsidR="00E35021" w:rsidRDefault="00000000">
            <w:pPr>
              <w:jc w:val="both"/>
              <w:rPr>
                <w:sz w:val="24"/>
                <w:szCs w:val="24"/>
              </w:rPr>
            </w:pPr>
            <w:r>
              <w:rPr>
                <w:sz w:val="24"/>
                <w:szCs w:val="24"/>
              </w:rPr>
              <w:t>Crearea parcurilor urmăreşte atingerea următoarelor obiective principale:</w:t>
            </w:r>
          </w:p>
          <w:p w14:paraId="289002EB" w14:textId="77777777" w:rsidR="00E35021" w:rsidRDefault="00E35021">
            <w:pPr>
              <w:jc w:val="both"/>
              <w:rPr>
                <w:sz w:val="24"/>
                <w:szCs w:val="24"/>
              </w:rPr>
            </w:pPr>
          </w:p>
          <w:p w14:paraId="37CCC5AB" w14:textId="77777777" w:rsidR="00E35021" w:rsidRDefault="00000000">
            <w:pPr>
              <w:jc w:val="both"/>
              <w:rPr>
                <w:sz w:val="24"/>
                <w:szCs w:val="24"/>
              </w:rPr>
            </w:pPr>
            <w:r>
              <w:rPr>
                <w:sz w:val="24"/>
                <w:szCs w:val="24"/>
              </w:rPr>
              <w:lastRenderedPageBreak/>
              <w:t>a) creşterea competitivităţii întreprinderilor din industria tehnologiei informaţiei;</w:t>
            </w:r>
          </w:p>
          <w:p w14:paraId="45C7F1DC" w14:textId="77777777" w:rsidR="00E35021" w:rsidRDefault="00E35021">
            <w:pPr>
              <w:jc w:val="both"/>
              <w:rPr>
                <w:sz w:val="24"/>
                <w:szCs w:val="24"/>
              </w:rPr>
            </w:pPr>
          </w:p>
          <w:p w14:paraId="22965C5E" w14:textId="77777777" w:rsidR="00E35021" w:rsidRDefault="00000000">
            <w:pPr>
              <w:jc w:val="both"/>
              <w:rPr>
                <w:sz w:val="24"/>
                <w:szCs w:val="24"/>
              </w:rPr>
            </w:pPr>
            <w:r>
              <w:rPr>
                <w:sz w:val="24"/>
                <w:szCs w:val="24"/>
              </w:rPr>
              <w:t xml:space="preserve">b) susţinerea întreprinderilor mici şi mijlocii din industria tehnologiei informaţiei; </w:t>
            </w:r>
          </w:p>
          <w:p w14:paraId="7D6234A6" w14:textId="77777777" w:rsidR="00E35021" w:rsidRDefault="00E35021">
            <w:pPr>
              <w:jc w:val="both"/>
              <w:rPr>
                <w:sz w:val="24"/>
                <w:szCs w:val="24"/>
              </w:rPr>
            </w:pPr>
          </w:p>
          <w:p w14:paraId="3B8AAE7B" w14:textId="77777777" w:rsidR="00E35021" w:rsidRDefault="00000000">
            <w:pPr>
              <w:jc w:val="both"/>
              <w:rPr>
                <w:sz w:val="24"/>
                <w:szCs w:val="24"/>
              </w:rPr>
            </w:pPr>
            <w:r>
              <w:rPr>
                <w:sz w:val="24"/>
                <w:szCs w:val="24"/>
              </w:rPr>
              <w:t xml:space="preserve">c) atragerea investiţiilor autohtone şi străine, inclusiv din diasporă; </w:t>
            </w:r>
          </w:p>
          <w:p w14:paraId="525466FF" w14:textId="77777777" w:rsidR="00E35021" w:rsidRDefault="00E35021">
            <w:pPr>
              <w:jc w:val="both"/>
              <w:rPr>
                <w:sz w:val="24"/>
                <w:szCs w:val="24"/>
              </w:rPr>
            </w:pPr>
          </w:p>
          <w:p w14:paraId="0B0014F7" w14:textId="77777777" w:rsidR="00E35021" w:rsidRDefault="00000000">
            <w:pPr>
              <w:jc w:val="both"/>
              <w:rPr>
                <w:sz w:val="24"/>
                <w:szCs w:val="24"/>
              </w:rPr>
            </w:pPr>
            <w:r>
              <w:rPr>
                <w:sz w:val="24"/>
                <w:szCs w:val="24"/>
              </w:rPr>
              <w:t>d) desfăşurarea unor activități ce creează produse cu valoare adăugată înaltă;</w:t>
            </w:r>
          </w:p>
          <w:p w14:paraId="1D30F06B" w14:textId="77777777" w:rsidR="00E35021" w:rsidRDefault="00E35021">
            <w:pPr>
              <w:jc w:val="both"/>
              <w:rPr>
                <w:sz w:val="24"/>
                <w:szCs w:val="24"/>
              </w:rPr>
            </w:pPr>
          </w:p>
          <w:p w14:paraId="7984048C" w14:textId="77777777" w:rsidR="00E35021" w:rsidRDefault="00000000">
            <w:pPr>
              <w:jc w:val="both"/>
              <w:rPr>
                <w:sz w:val="24"/>
                <w:szCs w:val="24"/>
              </w:rPr>
            </w:pPr>
            <w:r>
              <w:rPr>
                <w:sz w:val="24"/>
                <w:szCs w:val="24"/>
              </w:rPr>
              <w:t>e) dezvoltarea cercetării, inovării și producției în domeniul tehnologiei informației;</w:t>
            </w:r>
          </w:p>
          <w:p w14:paraId="58AF5A3B" w14:textId="77777777" w:rsidR="00E35021" w:rsidRDefault="00E35021">
            <w:pPr>
              <w:jc w:val="both"/>
              <w:rPr>
                <w:sz w:val="24"/>
                <w:szCs w:val="24"/>
              </w:rPr>
            </w:pPr>
          </w:p>
          <w:p w14:paraId="5A256E83" w14:textId="77777777" w:rsidR="00E35021" w:rsidRDefault="00000000">
            <w:pPr>
              <w:jc w:val="both"/>
              <w:rPr>
                <w:sz w:val="24"/>
                <w:szCs w:val="24"/>
              </w:rPr>
            </w:pPr>
            <w:r>
              <w:rPr>
                <w:sz w:val="24"/>
                <w:szCs w:val="24"/>
              </w:rPr>
              <w:t xml:space="preserve">f) stabilirea unor parteneriate cu companii multinaționale din domeniul tehnologiei informaţiei cu scopul transferului de practici pozitive şi al celor mai avansate cunoştinţe în domeniu; </w:t>
            </w:r>
          </w:p>
          <w:p w14:paraId="690D72B3" w14:textId="77777777" w:rsidR="00E35021" w:rsidRDefault="00E35021">
            <w:pPr>
              <w:jc w:val="both"/>
              <w:rPr>
                <w:sz w:val="24"/>
                <w:szCs w:val="24"/>
              </w:rPr>
            </w:pPr>
          </w:p>
          <w:p w14:paraId="43F6386F" w14:textId="77777777" w:rsidR="00E35021" w:rsidRDefault="00000000">
            <w:pPr>
              <w:jc w:val="both"/>
              <w:rPr>
                <w:sz w:val="24"/>
                <w:szCs w:val="24"/>
              </w:rPr>
            </w:pPr>
            <w:r>
              <w:rPr>
                <w:sz w:val="24"/>
                <w:szCs w:val="24"/>
              </w:rPr>
              <w:t>g) atragerea de resurse umane calificate;</w:t>
            </w:r>
          </w:p>
          <w:p w14:paraId="57DFDA62" w14:textId="77777777" w:rsidR="00E35021" w:rsidRDefault="00E35021">
            <w:pPr>
              <w:jc w:val="both"/>
              <w:rPr>
                <w:sz w:val="24"/>
                <w:szCs w:val="24"/>
              </w:rPr>
            </w:pPr>
          </w:p>
          <w:p w14:paraId="41C9B632" w14:textId="77777777" w:rsidR="00E35021" w:rsidRDefault="00000000">
            <w:pPr>
              <w:jc w:val="both"/>
              <w:rPr>
                <w:sz w:val="24"/>
                <w:szCs w:val="24"/>
              </w:rPr>
            </w:pPr>
            <w:r>
              <w:rPr>
                <w:sz w:val="24"/>
                <w:szCs w:val="24"/>
              </w:rPr>
              <w:t>h) crearea locurilor de muncă înalt calificate și atractive pentru resursele umane.</w:t>
            </w:r>
          </w:p>
          <w:p w14:paraId="725F78C6" w14:textId="77777777" w:rsidR="00E35021" w:rsidRDefault="00E35021">
            <w:pPr>
              <w:jc w:val="both"/>
              <w:rPr>
                <w:sz w:val="24"/>
                <w:szCs w:val="24"/>
              </w:rPr>
            </w:pPr>
          </w:p>
          <w:p w14:paraId="53A93140" w14:textId="77777777" w:rsidR="00E35021" w:rsidRDefault="00000000">
            <w:pPr>
              <w:jc w:val="both"/>
              <w:rPr>
                <w:sz w:val="24"/>
                <w:szCs w:val="24"/>
              </w:rPr>
            </w:pPr>
            <w:r>
              <w:rPr>
                <w:sz w:val="24"/>
                <w:szCs w:val="24"/>
              </w:rPr>
              <w:t>i) sporirea exportului de servicii și produse.</w:t>
            </w:r>
          </w:p>
          <w:p w14:paraId="1CD33EB1" w14:textId="77777777" w:rsidR="00E35021" w:rsidRDefault="00E35021">
            <w:pPr>
              <w:jc w:val="both"/>
              <w:rPr>
                <w:sz w:val="24"/>
                <w:szCs w:val="24"/>
              </w:rPr>
            </w:pPr>
          </w:p>
        </w:tc>
        <w:tc>
          <w:tcPr>
            <w:tcW w:w="5100" w:type="dxa"/>
          </w:tcPr>
          <w:p w14:paraId="6F18C8FD" w14:textId="77777777" w:rsidR="00E35021" w:rsidRDefault="00000000">
            <w:pPr>
              <w:jc w:val="both"/>
              <w:rPr>
                <w:sz w:val="24"/>
                <w:szCs w:val="24"/>
              </w:rPr>
            </w:pPr>
            <w:r>
              <w:rPr>
                <w:sz w:val="24"/>
                <w:szCs w:val="24"/>
              </w:rPr>
              <w:lastRenderedPageBreak/>
              <w:t xml:space="preserve">Articolul 3 se completează cu literele k), l) și m) cu următorul cuprins: </w:t>
            </w:r>
          </w:p>
          <w:p w14:paraId="24E3970F" w14:textId="77777777" w:rsidR="00E35021" w:rsidRDefault="00E35021">
            <w:pPr>
              <w:jc w:val="both"/>
              <w:rPr>
                <w:sz w:val="24"/>
                <w:szCs w:val="24"/>
              </w:rPr>
            </w:pPr>
          </w:p>
          <w:p w14:paraId="4A26EBBF" w14:textId="77777777" w:rsidR="00E35021" w:rsidRDefault="00000000">
            <w:pPr>
              <w:jc w:val="both"/>
              <w:rPr>
                <w:sz w:val="24"/>
                <w:szCs w:val="24"/>
              </w:rPr>
            </w:pPr>
            <w:r>
              <w:rPr>
                <w:sz w:val="24"/>
                <w:szCs w:val="24"/>
              </w:rPr>
              <w:t xml:space="preserve">„j) stimularea inovării digitale, cercetării aplicative, dezvoltării și valorificării  tehnologiilor emergente și a produselor digitale inovatoare; </w:t>
            </w:r>
          </w:p>
          <w:p w14:paraId="522EDB4C" w14:textId="77777777" w:rsidR="00E35021" w:rsidRDefault="00E35021">
            <w:pPr>
              <w:jc w:val="both"/>
              <w:rPr>
                <w:sz w:val="24"/>
                <w:szCs w:val="24"/>
              </w:rPr>
            </w:pPr>
          </w:p>
          <w:p w14:paraId="6A9FD570" w14:textId="77777777" w:rsidR="00E35021" w:rsidRDefault="00000000">
            <w:pPr>
              <w:jc w:val="both"/>
              <w:rPr>
                <w:sz w:val="24"/>
                <w:szCs w:val="24"/>
              </w:rPr>
            </w:pPr>
            <w:r>
              <w:rPr>
                <w:sz w:val="24"/>
                <w:szCs w:val="24"/>
              </w:rPr>
              <w:t xml:space="preserve">k) facilitarea accesului întreprinderilor inovatoare și startup-urilor tehnologice la  finanțare, investiții, </w:t>
            </w:r>
            <w:r>
              <w:rPr>
                <w:sz w:val="24"/>
                <w:szCs w:val="24"/>
              </w:rPr>
              <w:lastRenderedPageBreak/>
              <w:t>piețe și ecosisteme naționale și internaționale de inovare;</w:t>
            </w:r>
          </w:p>
          <w:p w14:paraId="10CC19EF" w14:textId="77777777" w:rsidR="00E35021" w:rsidRDefault="00E35021">
            <w:pPr>
              <w:jc w:val="both"/>
              <w:rPr>
                <w:sz w:val="24"/>
                <w:szCs w:val="24"/>
              </w:rPr>
            </w:pPr>
          </w:p>
          <w:p w14:paraId="010B9D0D" w14:textId="77777777" w:rsidR="00E35021" w:rsidRDefault="00000000">
            <w:pPr>
              <w:jc w:val="both"/>
              <w:rPr>
                <w:sz w:val="24"/>
                <w:szCs w:val="24"/>
              </w:rPr>
            </w:pPr>
            <w:r>
              <w:rPr>
                <w:sz w:val="24"/>
                <w:szCs w:val="24"/>
              </w:rPr>
              <w:t>l) promovarea integrării ecosistemului național de inovare digitală în spațiul european al  cercetării, inovării și tehnologiilor digitale.”</w:t>
            </w:r>
          </w:p>
          <w:p w14:paraId="3594AA2E" w14:textId="77777777" w:rsidR="00E35021" w:rsidRDefault="00E35021">
            <w:pPr>
              <w:jc w:val="both"/>
              <w:rPr>
                <w:sz w:val="24"/>
                <w:szCs w:val="24"/>
              </w:rPr>
            </w:pPr>
          </w:p>
        </w:tc>
        <w:tc>
          <w:tcPr>
            <w:tcW w:w="5685" w:type="dxa"/>
          </w:tcPr>
          <w:p w14:paraId="235171DE" w14:textId="77777777" w:rsidR="00E35021" w:rsidRDefault="00000000">
            <w:pPr>
              <w:jc w:val="both"/>
              <w:rPr>
                <w:b/>
                <w:bCs/>
                <w:sz w:val="24"/>
                <w:szCs w:val="24"/>
              </w:rPr>
            </w:pPr>
            <w:r>
              <w:rPr>
                <w:b/>
                <w:bCs/>
                <w:sz w:val="24"/>
                <w:szCs w:val="24"/>
              </w:rPr>
              <w:lastRenderedPageBreak/>
              <w:t>Articolul 3. Obiectivele de bază ale parcurilor pentru tehnologia informației</w:t>
            </w:r>
          </w:p>
          <w:p w14:paraId="068A17B6" w14:textId="77777777" w:rsidR="00E35021" w:rsidRDefault="00E35021">
            <w:pPr>
              <w:jc w:val="both"/>
              <w:rPr>
                <w:b/>
                <w:bCs/>
                <w:sz w:val="24"/>
                <w:szCs w:val="24"/>
              </w:rPr>
            </w:pPr>
          </w:p>
          <w:p w14:paraId="7ABC4E39" w14:textId="77777777" w:rsidR="00E35021" w:rsidRDefault="00000000">
            <w:pPr>
              <w:jc w:val="both"/>
              <w:rPr>
                <w:b/>
                <w:bCs/>
                <w:sz w:val="24"/>
                <w:szCs w:val="24"/>
              </w:rPr>
            </w:pPr>
            <w:r>
              <w:rPr>
                <w:b/>
                <w:bCs/>
                <w:sz w:val="24"/>
                <w:szCs w:val="24"/>
              </w:rPr>
              <w:t>Crearea parcurilor urmăreşte atingerea următoarelor obiective principale:</w:t>
            </w:r>
          </w:p>
          <w:p w14:paraId="2511C7E3" w14:textId="77777777" w:rsidR="00E35021" w:rsidRDefault="00000000">
            <w:pPr>
              <w:jc w:val="both"/>
              <w:rPr>
                <w:b/>
                <w:bCs/>
                <w:sz w:val="24"/>
                <w:szCs w:val="24"/>
              </w:rPr>
            </w:pPr>
            <w:r>
              <w:rPr>
                <w:b/>
                <w:bCs/>
                <w:sz w:val="24"/>
                <w:szCs w:val="24"/>
              </w:rPr>
              <w:t>a) creşterea competitivităţii întreprinderilor din industria tehnologiei informaţiei;</w:t>
            </w:r>
          </w:p>
          <w:p w14:paraId="362E0796" w14:textId="77777777" w:rsidR="00E35021" w:rsidRDefault="00000000">
            <w:pPr>
              <w:jc w:val="both"/>
              <w:rPr>
                <w:b/>
                <w:bCs/>
                <w:sz w:val="24"/>
                <w:szCs w:val="24"/>
              </w:rPr>
            </w:pPr>
            <w:r>
              <w:rPr>
                <w:b/>
                <w:bCs/>
                <w:sz w:val="24"/>
                <w:szCs w:val="24"/>
              </w:rPr>
              <w:t xml:space="preserve">b) susţinerea întreprinderilor mici şi mijlocii din industria tehnologiei informaţiei; </w:t>
            </w:r>
          </w:p>
          <w:p w14:paraId="1EE5E135" w14:textId="77777777" w:rsidR="00E35021" w:rsidRDefault="00000000">
            <w:pPr>
              <w:jc w:val="both"/>
              <w:rPr>
                <w:b/>
                <w:bCs/>
                <w:sz w:val="24"/>
                <w:szCs w:val="24"/>
              </w:rPr>
            </w:pPr>
            <w:r>
              <w:rPr>
                <w:b/>
                <w:bCs/>
                <w:sz w:val="24"/>
                <w:szCs w:val="24"/>
              </w:rPr>
              <w:lastRenderedPageBreak/>
              <w:t xml:space="preserve">c) atragerea investiţiilor autohtone şi străine, inclusiv din diasporă; </w:t>
            </w:r>
          </w:p>
          <w:p w14:paraId="73FD6E51" w14:textId="77777777" w:rsidR="00E35021" w:rsidRDefault="00000000">
            <w:pPr>
              <w:jc w:val="both"/>
              <w:rPr>
                <w:b/>
                <w:bCs/>
                <w:sz w:val="24"/>
                <w:szCs w:val="24"/>
              </w:rPr>
            </w:pPr>
            <w:r>
              <w:rPr>
                <w:b/>
                <w:bCs/>
                <w:sz w:val="24"/>
                <w:szCs w:val="24"/>
              </w:rPr>
              <w:t>d) desfăşurarea unor activități ce creează produse cu valoare adăugată înaltă;</w:t>
            </w:r>
          </w:p>
          <w:p w14:paraId="5C7DFEE1" w14:textId="77777777" w:rsidR="00E35021" w:rsidRDefault="00000000">
            <w:pPr>
              <w:jc w:val="both"/>
              <w:rPr>
                <w:b/>
                <w:bCs/>
                <w:sz w:val="24"/>
                <w:szCs w:val="24"/>
              </w:rPr>
            </w:pPr>
            <w:r>
              <w:rPr>
                <w:b/>
                <w:bCs/>
                <w:sz w:val="24"/>
                <w:szCs w:val="24"/>
              </w:rPr>
              <w:t>e) dezvoltarea cercetării, inovării și producției în domeniul tehnologiei informației;</w:t>
            </w:r>
          </w:p>
          <w:p w14:paraId="68A7D57A" w14:textId="77777777" w:rsidR="00E35021" w:rsidRDefault="00000000">
            <w:pPr>
              <w:jc w:val="both"/>
              <w:rPr>
                <w:b/>
                <w:bCs/>
                <w:sz w:val="24"/>
                <w:szCs w:val="24"/>
              </w:rPr>
            </w:pPr>
            <w:r>
              <w:rPr>
                <w:b/>
                <w:bCs/>
                <w:sz w:val="24"/>
                <w:szCs w:val="24"/>
              </w:rPr>
              <w:t xml:space="preserve">f) stabilirea unor parteneriate cu companii multinaționale din domeniul tehnologiei informaţiei cu scopul transferului de practici pozitive şi al celor mai avansate cunoştinţe în domeniu; </w:t>
            </w:r>
          </w:p>
          <w:p w14:paraId="09B59E10" w14:textId="77777777" w:rsidR="00E35021" w:rsidRDefault="00000000">
            <w:pPr>
              <w:jc w:val="both"/>
              <w:rPr>
                <w:b/>
                <w:bCs/>
                <w:sz w:val="24"/>
                <w:szCs w:val="24"/>
              </w:rPr>
            </w:pPr>
            <w:r>
              <w:rPr>
                <w:b/>
                <w:bCs/>
                <w:sz w:val="24"/>
                <w:szCs w:val="24"/>
              </w:rPr>
              <w:t>g) atragerea de resurse umane calificate;</w:t>
            </w:r>
          </w:p>
          <w:p w14:paraId="177D7F24" w14:textId="77777777" w:rsidR="00E35021" w:rsidRDefault="00000000">
            <w:pPr>
              <w:jc w:val="both"/>
              <w:rPr>
                <w:b/>
                <w:bCs/>
                <w:sz w:val="24"/>
                <w:szCs w:val="24"/>
              </w:rPr>
            </w:pPr>
            <w:r>
              <w:rPr>
                <w:b/>
                <w:bCs/>
                <w:sz w:val="24"/>
                <w:szCs w:val="24"/>
              </w:rPr>
              <w:t>h) crearea locurilor de muncă înalt calificate și atractive pentru resursele umane.</w:t>
            </w:r>
          </w:p>
          <w:p w14:paraId="44834BD0" w14:textId="77777777" w:rsidR="00E35021" w:rsidRDefault="00000000">
            <w:pPr>
              <w:jc w:val="both"/>
              <w:rPr>
                <w:b/>
                <w:bCs/>
                <w:sz w:val="24"/>
                <w:szCs w:val="24"/>
              </w:rPr>
            </w:pPr>
            <w:r>
              <w:rPr>
                <w:b/>
                <w:bCs/>
                <w:sz w:val="24"/>
                <w:szCs w:val="24"/>
              </w:rPr>
              <w:t>i) sporirea exportului de servicii și produse</w:t>
            </w:r>
          </w:p>
          <w:p w14:paraId="7C004C31" w14:textId="77777777" w:rsidR="00E35021" w:rsidRDefault="00000000">
            <w:pPr>
              <w:jc w:val="both"/>
              <w:rPr>
                <w:b/>
                <w:bCs/>
                <w:sz w:val="24"/>
                <w:szCs w:val="24"/>
              </w:rPr>
            </w:pPr>
            <w:r>
              <w:rPr>
                <w:b/>
                <w:bCs/>
                <w:sz w:val="24"/>
                <w:szCs w:val="24"/>
              </w:rPr>
              <w:t xml:space="preserve">j) stimularea inovării digitale, cercetării aplicative, dezvoltării și valorificării  tehnologiilor emergente și a produselor digitale inovatoare; </w:t>
            </w:r>
          </w:p>
          <w:p w14:paraId="3277E7A4" w14:textId="77777777" w:rsidR="00E35021" w:rsidRDefault="00000000">
            <w:pPr>
              <w:jc w:val="both"/>
              <w:rPr>
                <w:b/>
                <w:bCs/>
                <w:sz w:val="24"/>
                <w:szCs w:val="24"/>
              </w:rPr>
            </w:pPr>
            <w:r>
              <w:rPr>
                <w:b/>
                <w:bCs/>
                <w:sz w:val="24"/>
                <w:szCs w:val="24"/>
              </w:rPr>
              <w:t>k) facilitarea accesului întreprinderilor inovatoare și startup-urilor tehnologice la  finanțare, investiții, piețe și ecosisteme naționale și internaționale de inovare;</w:t>
            </w:r>
          </w:p>
          <w:p w14:paraId="3CFE5186" w14:textId="77777777" w:rsidR="00E35021" w:rsidRDefault="00000000">
            <w:pPr>
              <w:jc w:val="both"/>
              <w:rPr>
                <w:sz w:val="24"/>
                <w:szCs w:val="24"/>
              </w:rPr>
            </w:pPr>
            <w:r>
              <w:rPr>
                <w:b/>
                <w:bCs/>
                <w:sz w:val="24"/>
                <w:szCs w:val="24"/>
              </w:rPr>
              <w:t>l) promovarea integrării ecosistemului național de inovare digitală în spațiul european al  cercetării, inovării și tehnologiilor digitale.</w:t>
            </w:r>
          </w:p>
        </w:tc>
      </w:tr>
      <w:tr w:rsidR="00E35021" w14:paraId="268C16F2" w14:textId="77777777">
        <w:tc>
          <w:tcPr>
            <w:tcW w:w="570" w:type="dxa"/>
          </w:tcPr>
          <w:p w14:paraId="6E55E9F1" w14:textId="77777777" w:rsidR="00E35021" w:rsidRDefault="00000000">
            <w:pPr>
              <w:rPr>
                <w:sz w:val="24"/>
                <w:szCs w:val="24"/>
              </w:rPr>
            </w:pPr>
            <w:r>
              <w:rPr>
                <w:sz w:val="24"/>
                <w:szCs w:val="24"/>
              </w:rPr>
              <w:lastRenderedPageBreak/>
              <w:t>8.</w:t>
            </w:r>
          </w:p>
        </w:tc>
        <w:tc>
          <w:tcPr>
            <w:tcW w:w="4245" w:type="dxa"/>
          </w:tcPr>
          <w:p w14:paraId="70FCBB08" w14:textId="77777777" w:rsidR="00E35021" w:rsidRDefault="00000000">
            <w:pPr>
              <w:jc w:val="both"/>
              <w:rPr>
                <w:sz w:val="24"/>
                <w:szCs w:val="24"/>
              </w:rPr>
            </w:pPr>
            <w:r>
              <w:rPr>
                <w:sz w:val="24"/>
                <w:szCs w:val="24"/>
              </w:rPr>
              <w:t xml:space="preserve">Articolul 6. Administraţia parcului </w:t>
            </w:r>
          </w:p>
          <w:p w14:paraId="2AA0251B" w14:textId="77777777" w:rsidR="00E35021" w:rsidRDefault="00E35021">
            <w:pPr>
              <w:jc w:val="both"/>
              <w:rPr>
                <w:sz w:val="24"/>
                <w:szCs w:val="24"/>
              </w:rPr>
            </w:pPr>
          </w:p>
          <w:p w14:paraId="5CBC58BF" w14:textId="77777777" w:rsidR="00E35021" w:rsidRDefault="00000000">
            <w:pPr>
              <w:jc w:val="both"/>
              <w:rPr>
                <w:sz w:val="24"/>
                <w:szCs w:val="24"/>
              </w:rPr>
            </w:pPr>
            <w:r>
              <w:rPr>
                <w:sz w:val="24"/>
                <w:szCs w:val="24"/>
              </w:rPr>
              <w:t xml:space="preserve">(1) La crearea parcului, Guvernul instituie Administraţia acestuia avînd statut de persoană juridică ce activează pe principii </w:t>
            </w:r>
            <w:r>
              <w:rPr>
                <w:sz w:val="24"/>
                <w:szCs w:val="24"/>
              </w:rPr>
              <w:lastRenderedPageBreak/>
              <w:t>de autofinanţare. Regulamentul de organizare și funcționare a Administraţiei parcului se aprobă de Guvern.</w:t>
            </w:r>
          </w:p>
          <w:p w14:paraId="40A56C5B" w14:textId="77777777" w:rsidR="00E35021" w:rsidRDefault="00E35021">
            <w:pPr>
              <w:jc w:val="both"/>
              <w:rPr>
                <w:sz w:val="24"/>
                <w:szCs w:val="24"/>
              </w:rPr>
            </w:pPr>
          </w:p>
          <w:p w14:paraId="253AB826" w14:textId="77777777" w:rsidR="00E35021" w:rsidRDefault="00000000">
            <w:pPr>
              <w:jc w:val="both"/>
              <w:rPr>
                <w:sz w:val="24"/>
                <w:szCs w:val="24"/>
              </w:rPr>
            </w:pPr>
            <w:r>
              <w:rPr>
                <w:sz w:val="24"/>
                <w:szCs w:val="24"/>
              </w:rPr>
              <w:t>(2) Administraţia parcului este condusă de un administrator, desemnat în funcţie de către Guvern, la propunerea Ministerului Dezvoltării Economice și Digitalizării, pe un termen de 5 ani. Funcţiile, drepturile şi obligaţiile administratorului sînt stabilite prin Regulamentul de organizare și funcționare a Administraţiei parcului și preluate în contractul încheiat între administrator şi Ministerul Dezvoltării Economice și Digitalizării.</w:t>
            </w:r>
          </w:p>
          <w:p w14:paraId="58B76285" w14:textId="77777777" w:rsidR="00E35021" w:rsidRDefault="00E35021">
            <w:pPr>
              <w:jc w:val="both"/>
              <w:rPr>
                <w:sz w:val="24"/>
                <w:szCs w:val="24"/>
              </w:rPr>
            </w:pPr>
          </w:p>
          <w:p w14:paraId="0E4B648E" w14:textId="77777777" w:rsidR="00E35021" w:rsidRDefault="00000000">
            <w:pPr>
              <w:jc w:val="both"/>
              <w:rPr>
                <w:sz w:val="24"/>
                <w:szCs w:val="24"/>
              </w:rPr>
            </w:pPr>
            <w:r>
              <w:rPr>
                <w:sz w:val="24"/>
                <w:szCs w:val="24"/>
              </w:rPr>
              <w:t>(3) Sursele de venit ale Administraţiei parcului se constituie din cotizaţiile obligatorii ale rezidenţilor parcului, veniturile rezultate din atribuțiile prevăzute la art.13 lit. h) şi l), precum și alte venituri din exercitarea de către Administrație a atribuțiilor sale. Mărimea cotizaţiilor obligatorii ale rezidenţilor parcului este stabilită de către Administraţia parcului în conformitate cu regulamentul acesteia, în funcţie de numărul rezidenţilor parcului şi venitul acestora obținut din vânzări.</w:t>
            </w:r>
          </w:p>
        </w:tc>
        <w:tc>
          <w:tcPr>
            <w:tcW w:w="5100" w:type="dxa"/>
          </w:tcPr>
          <w:p w14:paraId="7D5D6610" w14:textId="77777777" w:rsidR="00E35021" w:rsidRDefault="00000000">
            <w:pPr>
              <w:jc w:val="both"/>
              <w:rPr>
                <w:sz w:val="24"/>
                <w:szCs w:val="24"/>
              </w:rPr>
            </w:pPr>
            <w:r>
              <w:rPr>
                <w:sz w:val="24"/>
                <w:szCs w:val="24"/>
              </w:rPr>
              <w:lastRenderedPageBreak/>
              <w:t xml:space="preserve">La articolul 6, după alineatul (3) se introduc alineatele (3¹) - (3³) cu următorul cuprins: </w:t>
            </w:r>
          </w:p>
          <w:p w14:paraId="032162C9" w14:textId="77777777" w:rsidR="00E35021" w:rsidRDefault="00E35021">
            <w:pPr>
              <w:jc w:val="both"/>
              <w:rPr>
                <w:sz w:val="24"/>
                <w:szCs w:val="24"/>
              </w:rPr>
            </w:pPr>
          </w:p>
          <w:p w14:paraId="32D76CF2" w14:textId="77777777" w:rsidR="00E35021" w:rsidRDefault="00000000">
            <w:pPr>
              <w:jc w:val="both"/>
              <w:rPr>
                <w:sz w:val="24"/>
                <w:szCs w:val="24"/>
              </w:rPr>
            </w:pPr>
            <w:r>
              <w:rPr>
                <w:sz w:val="24"/>
                <w:szCs w:val="24"/>
              </w:rPr>
              <w:t xml:space="preserve">„(3¹) În vederea realizării obiectivelor prevăzute la art. 3, Administrația parcului poate institui  și </w:t>
            </w:r>
            <w:r>
              <w:rPr>
                <w:sz w:val="24"/>
                <w:szCs w:val="24"/>
              </w:rPr>
              <w:lastRenderedPageBreak/>
              <w:t xml:space="preserve">administra programe și instrumente de susținere a inovării digitale, transferului tehnologic,  cercetării și dezvoltării, valorificării rezultatelor cercetării și inovării, precum și a antreprenoriatului  tehnologic, inclusiv pentru dezvoltarea startup-urilor tehnologice și a întreprinderilor inovatoare. </w:t>
            </w:r>
          </w:p>
          <w:p w14:paraId="0D7B550A" w14:textId="77777777" w:rsidR="00E35021" w:rsidRDefault="00E35021">
            <w:pPr>
              <w:jc w:val="both"/>
              <w:rPr>
                <w:sz w:val="24"/>
                <w:szCs w:val="24"/>
              </w:rPr>
            </w:pPr>
          </w:p>
          <w:p w14:paraId="4F7A11EF" w14:textId="77777777" w:rsidR="00E35021" w:rsidRDefault="00000000">
            <w:pPr>
              <w:jc w:val="both"/>
              <w:rPr>
                <w:sz w:val="24"/>
                <w:szCs w:val="24"/>
              </w:rPr>
            </w:pPr>
            <w:r>
              <w:rPr>
                <w:sz w:val="24"/>
                <w:szCs w:val="24"/>
              </w:rPr>
              <w:t xml:space="preserve">(3²) Resursele financiare destinate programelor și instrumentelor prevăzute la alin.(3¹) pot  proveni din: alocații de la bugetul de stat; fonduri externe nerambursabile; programe și instrumente  ale Uniunii Europene; contribuții ale organizațiilor internaționale și ale partenerilor de dezvoltare;  donații; sponsorizări; precum și din alte surse neinterzise de lege. </w:t>
            </w:r>
          </w:p>
          <w:p w14:paraId="190EEB99" w14:textId="77777777" w:rsidR="00E35021" w:rsidRDefault="00E35021">
            <w:pPr>
              <w:jc w:val="both"/>
              <w:rPr>
                <w:sz w:val="24"/>
                <w:szCs w:val="24"/>
              </w:rPr>
            </w:pPr>
          </w:p>
          <w:p w14:paraId="6C710407" w14:textId="77777777" w:rsidR="00E35021" w:rsidRDefault="00000000">
            <w:pPr>
              <w:jc w:val="both"/>
              <w:rPr>
                <w:sz w:val="24"/>
                <w:szCs w:val="24"/>
              </w:rPr>
            </w:pPr>
            <w:r>
              <w:rPr>
                <w:sz w:val="24"/>
                <w:szCs w:val="24"/>
              </w:rPr>
              <w:t>(3³) Modul de constituire, administrare și utilizare a programelor și instrumentelor prevăzute  la alin. (3¹) se stabilește de Guvern.</w:t>
            </w:r>
          </w:p>
          <w:p w14:paraId="46B46A44" w14:textId="77777777" w:rsidR="00E35021" w:rsidRDefault="00E35021">
            <w:pPr>
              <w:jc w:val="both"/>
              <w:rPr>
                <w:sz w:val="24"/>
                <w:szCs w:val="24"/>
              </w:rPr>
            </w:pPr>
          </w:p>
        </w:tc>
        <w:tc>
          <w:tcPr>
            <w:tcW w:w="5685" w:type="dxa"/>
          </w:tcPr>
          <w:p w14:paraId="125D97EF" w14:textId="77777777" w:rsidR="00E35021" w:rsidRDefault="00000000">
            <w:pPr>
              <w:jc w:val="both"/>
              <w:rPr>
                <w:b/>
                <w:bCs/>
                <w:sz w:val="24"/>
                <w:szCs w:val="24"/>
              </w:rPr>
            </w:pPr>
            <w:r>
              <w:rPr>
                <w:b/>
                <w:bCs/>
                <w:sz w:val="24"/>
                <w:szCs w:val="24"/>
              </w:rPr>
              <w:lastRenderedPageBreak/>
              <w:t xml:space="preserve">Articolul 6. Administraţia parcului </w:t>
            </w:r>
          </w:p>
          <w:p w14:paraId="2B9A6E83" w14:textId="77777777" w:rsidR="00E35021" w:rsidRDefault="00E35021">
            <w:pPr>
              <w:jc w:val="both"/>
              <w:rPr>
                <w:b/>
                <w:bCs/>
                <w:sz w:val="24"/>
                <w:szCs w:val="24"/>
              </w:rPr>
            </w:pPr>
          </w:p>
          <w:p w14:paraId="5E8E6464" w14:textId="77777777" w:rsidR="00E35021" w:rsidRDefault="00000000">
            <w:pPr>
              <w:jc w:val="both"/>
              <w:rPr>
                <w:b/>
                <w:bCs/>
                <w:sz w:val="24"/>
                <w:szCs w:val="24"/>
              </w:rPr>
            </w:pPr>
            <w:r>
              <w:rPr>
                <w:b/>
                <w:bCs/>
                <w:sz w:val="24"/>
                <w:szCs w:val="24"/>
              </w:rPr>
              <w:t xml:space="preserve">(1) La crearea parcului, Guvernul instituie Administraţia acestuia avînd statut de persoană juridică ce activează pe principii de autofinanţare. </w:t>
            </w:r>
            <w:r>
              <w:rPr>
                <w:b/>
                <w:bCs/>
                <w:sz w:val="24"/>
                <w:szCs w:val="24"/>
              </w:rPr>
              <w:lastRenderedPageBreak/>
              <w:t>Regulamentul de organizare și funcționare a Administraţiei parcului se aprobă de Guvern.</w:t>
            </w:r>
          </w:p>
          <w:p w14:paraId="17AE3123" w14:textId="77777777" w:rsidR="00E35021" w:rsidRDefault="00E35021">
            <w:pPr>
              <w:jc w:val="both"/>
              <w:rPr>
                <w:b/>
                <w:bCs/>
                <w:sz w:val="24"/>
                <w:szCs w:val="24"/>
              </w:rPr>
            </w:pPr>
          </w:p>
          <w:p w14:paraId="109FD945" w14:textId="77777777" w:rsidR="00E35021" w:rsidRDefault="00000000">
            <w:pPr>
              <w:jc w:val="both"/>
              <w:rPr>
                <w:b/>
                <w:bCs/>
                <w:sz w:val="24"/>
                <w:szCs w:val="24"/>
              </w:rPr>
            </w:pPr>
            <w:r>
              <w:rPr>
                <w:b/>
                <w:bCs/>
                <w:sz w:val="24"/>
                <w:szCs w:val="24"/>
              </w:rPr>
              <w:t>(2) Administraţia parcului este condusă de un administrator, desemnat în funcţie de către Guvern, la propunerea Ministerului Dezvoltării Economice și Digitalizării, pe un termen de 5 ani. Funcţiile, drepturile şi obligaţiile administratorului sînt stabilite prin Regulamentul de organizare și funcționare a Administraţiei parcului și preluate în contractul încheiat între administrator şi Ministerul Dezvoltării Economice și Digitalizării.</w:t>
            </w:r>
          </w:p>
          <w:p w14:paraId="5F5EDF77" w14:textId="77777777" w:rsidR="00E35021" w:rsidRDefault="00E35021">
            <w:pPr>
              <w:jc w:val="both"/>
              <w:rPr>
                <w:b/>
                <w:bCs/>
                <w:sz w:val="24"/>
                <w:szCs w:val="24"/>
              </w:rPr>
            </w:pPr>
          </w:p>
          <w:p w14:paraId="55AFC94C" w14:textId="77777777" w:rsidR="00E35021" w:rsidRDefault="00000000">
            <w:pPr>
              <w:jc w:val="both"/>
              <w:rPr>
                <w:b/>
                <w:bCs/>
                <w:sz w:val="24"/>
                <w:szCs w:val="24"/>
              </w:rPr>
            </w:pPr>
            <w:r>
              <w:rPr>
                <w:b/>
                <w:bCs/>
                <w:sz w:val="24"/>
                <w:szCs w:val="24"/>
              </w:rPr>
              <w:t>(3) Sursele de venit ale Administraţiei parcului se constituie din cotizaţiile obligatorii ale rezidenţilor parcului, veniturile rezultate din atribuțiile prevăzute la art.13 lit. h) şi l), precum și alte venituri din exercitarea de către Administrație a atribuțiilor sale. Mărimea cotizaţiilor obligatorii ale rezidenţilor parcului este stabilită de către Administraţia parcului în conformitate cu regulamentul acesteia, în funcţie de numărul rezidenţilor parcului şi venitul acestora obținut din vânzări.</w:t>
            </w:r>
          </w:p>
          <w:p w14:paraId="53CA461E" w14:textId="77777777" w:rsidR="00E35021" w:rsidRDefault="00E35021">
            <w:pPr>
              <w:jc w:val="both"/>
              <w:rPr>
                <w:b/>
                <w:bCs/>
                <w:sz w:val="24"/>
                <w:szCs w:val="24"/>
              </w:rPr>
            </w:pPr>
          </w:p>
          <w:p w14:paraId="11F0E11E" w14:textId="77777777" w:rsidR="00E35021" w:rsidRDefault="00000000">
            <w:pPr>
              <w:jc w:val="both"/>
              <w:rPr>
                <w:b/>
                <w:bCs/>
                <w:sz w:val="24"/>
                <w:szCs w:val="24"/>
              </w:rPr>
            </w:pPr>
            <w:r>
              <w:rPr>
                <w:b/>
                <w:bCs/>
                <w:sz w:val="24"/>
                <w:szCs w:val="24"/>
              </w:rPr>
              <w:t xml:space="preserve">(3¹) În vederea realizării obiectivelor prevăzute la art. 3, Administrația parcului poate institui  și administra programe și instrumente de susținere a inovării digitale, transferului tehnologic,  cercetării și dezvoltării, valorificării rezultatelor cercetării și inovării, precum și a antreprenoriatului  tehnologic, inclusiv pentru dezvoltarea startup-urilor tehnologice și a întreprinderilor inovatoare. </w:t>
            </w:r>
          </w:p>
          <w:p w14:paraId="60F8E4CF" w14:textId="77777777" w:rsidR="00E35021" w:rsidRDefault="00E35021">
            <w:pPr>
              <w:jc w:val="both"/>
              <w:rPr>
                <w:b/>
                <w:bCs/>
                <w:sz w:val="24"/>
                <w:szCs w:val="24"/>
              </w:rPr>
            </w:pPr>
          </w:p>
          <w:p w14:paraId="476EB9C8" w14:textId="77777777" w:rsidR="00E35021" w:rsidRDefault="00000000">
            <w:pPr>
              <w:jc w:val="both"/>
              <w:rPr>
                <w:b/>
                <w:bCs/>
                <w:sz w:val="24"/>
                <w:szCs w:val="24"/>
              </w:rPr>
            </w:pPr>
            <w:r>
              <w:rPr>
                <w:b/>
                <w:bCs/>
                <w:sz w:val="24"/>
                <w:szCs w:val="24"/>
              </w:rPr>
              <w:t xml:space="preserve">(3²) Resursele financiare destinate programelor și instrumentelor prevăzute la alin.(3¹) pot  proveni din: alocații de la bugetul de stat; fonduri externe nerambursabile; programe și instrumente  ale Uniunii Europene; contribuții ale organizațiilor </w:t>
            </w:r>
            <w:r>
              <w:rPr>
                <w:b/>
                <w:bCs/>
                <w:sz w:val="24"/>
                <w:szCs w:val="24"/>
              </w:rPr>
              <w:lastRenderedPageBreak/>
              <w:t xml:space="preserve">internaționale și ale partenerilor de dezvoltare;  donații; sponsorizări; precum și din alte surse neinterzise de lege. </w:t>
            </w:r>
          </w:p>
          <w:p w14:paraId="7DDA0CA9" w14:textId="77777777" w:rsidR="00E35021" w:rsidRDefault="00E35021">
            <w:pPr>
              <w:jc w:val="both"/>
              <w:rPr>
                <w:b/>
                <w:bCs/>
                <w:sz w:val="24"/>
                <w:szCs w:val="24"/>
              </w:rPr>
            </w:pPr>
          </w:p>
          <w:p w14:paraId="3124BBE3" w14:textId="77777777" w:rsidR="00E35021" w:rsidRDefault="00000000">
            <w:pPr>
              <w:jc w:val="both"/>
              <w:rPr>
                <w:b/>
                <w:bCs/>
                <w:sz w:val="24"/>
                <w:szCs w:val="24"/>
              </w:rPr>
            </w:pPr>
            <w:r>
              <w:rPr>
                <w:b/>
                <w:bCs/>
                <w:sz w:val="24"/>
                <w:szCs w:val="24"/>
              </w:rPr>
              <w:t>(3³) Modul de constituire, administrare și utilizare a programelor și instrumentelor prevăzute  la alin. (3¹) se stabilește de Guvern.</w:t>
            </w:r>
          </w:p>
          <w:p w14:paraId="6948BD1E" w14:textId="77777777" w:rsidR="00E35021" w:rsidRDefault="00E35021">
            <w:pPr>
              <w:jc w:val="both"/>
              <w:rPr>
                <w:b/>
                <w:bCs/>
                <w:sz w:val="24"/>
                <w:szCs w:val="24"/>
              </w:rPr>
            </w:pPr>
          </w:p>
        </w:tc>
      </w:tr>
      <w:tr w:rsidR="00E35021" w14:paraId="0AB1CD19" w14:textId="77777777">
        <w:tc>
          <w:tcPr>
            <w:tcW w:w="570" w:type="dxa"/>
          </w:tcPr>
          <w:p w14:paraId="6758FCBB" w14:textId="77777777" w:rsidR="00E35021" w:rsidRDefault="00000000">
            <w:pPr>
              <w:rPr>
                <w:sz w:val="24"/>
                <w:szCs w:val="24"/>
              </w:rPr>
            </w:pPr>
            <w:r>
              <w:rPr>
                <w:sz w:val="24"/>
                <w:szCs w:val="24"/>
              </w:rPr>
              <w:lastRenderedPageBreak/>
              <w:t>9.</w:t>
            </w:r>
          </w:p>
        </w:tc>
        <w:tc>
          <w:tcPr>
            <w:tcW w:w="4245" w:type="dxa"/>
          </w:tcPr>
          <w:p w14:paraId="5BE48253" w14:textId="77777777" w:rsidR="00E35021" w:rsidRDefault="00000000">
            <w:pPr>
              <w:jc w:val="both"/>
              <w:rPr>
                <w:sz w:val="24"/>
                <w:szCs w:val="24"/>
              </w:rPr>
            </w:pPr>
            <w:r>
              <w:rPr>
                <w:sz w:val="24"/>
                <w:szCs w:val="24"/>
              </w:rPr>
              <w:t>Articolul 8. Activitățile principale desfăşurate în parc</w:t>
            </w:r>
          </w:p>
          <w:p w14:paraId="686895AC" w14:textId="77777777" w:rsidR="00E35021" w:rsidRDefault="00E35021">
            <w:pPr>
              <w:jc w:val="both"/>
              <w:rPr>
                <w:sz w:val="24"/>
                <w:szCs w:val="24"/>
              </w:rPr>
            </w:pPr>
          </w:p>
          <w:p w14:paraId="0F42DA6D" w14:textId="77777777" w:rsidR="00E35021" w:rsidRDefault="00000000">
            <w:pPr>
              <w:jc w:val="both"/>
              <w:rPr>
                <w:sz w:val="24"/>
                <w:szCs w:val="24"/>
              </w:rPr>
            </w:pPr>
            <w:r>
              <w:rPr>
                <w:sz w:val="24"/>
                <w:szCs w:val="24"/>
              </w:rPr>
              <w:t>q) activități ale centrelor de intermediere telefonică (call center) (82.20), bazate pe tehnologie/canal de comunicare cu clientul (contact center), prestate exclusiv spre export, inclusiv activități prestate în relațiile cu clienții în procesul de aprovizionare și logistică în transportul de marfă;</w:t>
            </w:r>
          </w:p>
          <w:p w14:paraId="12C25381" w14:textId="77777777" w:rsidR="00E35021" w:rsidRDefault="00E35021">
            <w:pPr>
              <w:jc w:val="both"/>
              <w:rPr>
                <w:sz w:val="24"/>
                <w:szCs w:val="24"/>
              </w:rPr>
            </w:pPr>
          </w:p>
        </w:tc>
        <w:tc>
          <w:tcPr>
            <w:tcW w:w="5100" w:type="dxa"/>
          </w:tcPr>
          <w:p w14:paraId="440A2F6A" w14:textId="77777777" w:rsidR="00E35021" w:rsidRDefault="00000000">
            <w:pPr>
              <w:jc w:val="both"/>
              <w:rPr>
                <w:sz w:val="24"/>
                <w:szCs w:val="24"/>
              </w:rPr>
            </w:pPr>
            <w:r>
              <w:rPr>
                <w:sz w:val="24"/>
                <w:szCs w:val="24"/>
              </w:rPr>
              <w:t>Litera q), articolul 8, se completează după cuvintele ”prestate exclusiv spre export” cu  cuvintele ”dacă acestea constituie activitatea principală a companiei,”</w:t>
            </w:r>
          </w:p>
        </w:tc>
        <w:tc>
          <w:tcPr>
            <w:tcW w:w="5685" w:type="dxa"/>
          </w:tcPr>
          <w:p w14:paraId="55C9CE26" w14:textId="77777777" w:rsidR="00E35021" w:rsidRDefault="00000000">
            <w:pPr>
              <w:jc w:val="both"/>
              <w:rPr>
                <w:b/>
                <w:bCs/>
                <w:sz w:val="24"/>
                <w:szCs w:val="24"/>
              </w:rPr>
            </w:pPr>
            <w:r>
              <w:rPr>
                <w:b/>
                <w:bCs/>
                <w:sz w:val="24"/>
                <w:szCs w:val="24"/>
              </w:rPr>
              <w:t>Articolul 8. Activitățile principale desfăşurate în parc</w:t>
            </w:r>
          </w:p>
          <w:p w14:paraId="39F65D13" w14:textId="77777777" w:rsidR="00E35021" w:rsidRDefault="00E35021">
            <w:pPr>
              <w:jc w:val="both"/>
              <w:rPr>
                <w:b/>
                <w:bCs/>
                <w:sz w:val="24"/>
                <w:szCs w:val="24"/>
              </w:rPr>
            </w:pPr>
          </w:p>
          <w:p w14:paraId="3B5D7081" w14:textId="77777777" w:rsidR="00E35021" w:rsidRDefault="00000000">
            <w:pPr>
              <w:jc w:val="both"/>
              <w:rPr>
                <w:b/>
                <w:bCs/>
                <w:sz w:val="24"/>
                <w:szCs w:val="24"/>
              </w:rPr>
            </w:pPr>
            <w:r>
              <w:rPr>
                <w:b/>
                <w:bCs/>
                <w:sz w:val="24"/>
                <w:szCs w:val="24"/>
              </w:rPr>
              <w:t>q) activități ale centrelor de intermediere telefonică (call center) (82.20), bazate pe tehnologie/canal de comunicare cu clientul (contact center), prestate exclusiv spre export, dacă acestea constituie activitatea principală a companiei, inclusiv activități prestate în relațiile cu clienții în procesul de aprovizionare și logistică în transportul de marfă;</w:t>
            </w:r>
          </w:p>
        </w:tc>
      </w:tr>
      <w:tr w:rsidR="00E35021" w14:paraId="3C7DEFEF" w14:textId="77777777">
        <w:trPr>
          <w:trHeight w:val="5100"/>
        </w:trPr>
        <w:tc>
          <w:tcPr>
            <w:tcW w:w="570" w:type="dxa"/>
          </w:tcPr>
          <w:p w14:paraId="6215EF74" w14:textId="77777777" w:rsidR="00E35021" w:rsidRDefault="00000000">
            <w:pPr>
              <w:rPr>
                <w:sz w:val="24"/>
                <w:szCs w:val="24"/>
              </w:rPr>
            </w:pPr>
            <w:r>
              <w:rPr>
                <w:sz w:val="24"/>
                <w:szCs w:val="24"/>
              </w:rPr>
              <w:lastRenderedPageBreak/>
              <w:t>10.</w:t>
            </w:r>
          </w:p>
        </w:tc>
        <w:tc>
          <w:tcPr>
            <w:tcW w:w="4245" w:type="dxa"/>
          </w:tcPr>
          <w:p w14:paraId="7E9017E5" w14:textId="77777777" w:rsidR="00E35021" w:rsidRDefault="00000000">
            <w:pPr>
              <w:jc w:val="both"/>
              <w:rPr>
                <w:sz w:val="24"/>
                <w:szCs w:val="24"/>
              </w:rPr>
            </w:pPr>
            <w:r>
              <w:rPr>
                <w:sz w:val="24"/>
                <w:szCs w:val="24"/>
              </w:rPr>
              <w:t>r) alte servicii de furnizare a forței de muncă (78.30) prestate prin intermediul computerului, al altor dispozitive electronice sau mijloace tehnice și de program, exclusiv spre export, limitate la:</w:t>
            </w:r>
          </w:p>
          <w:p w14:paraId="78F19576" w14:textId="77777777" w:rsidR="00E35021" w:rsidRDefault="00E35021">
            <w:pPr>
              <w:jc w:val="both"/>
              <w:rPr>
                <w:sz w:val="24"/>
                <w:szCs w:val="24"/>
              </w:rPr>
            </w:pPr>
          </w:p>
          <w:p w14:paraId="66FFD803" w14:textId="77777777" w:rsidR="00E35021" w:rsidRDefault="00000000">
            <w:pPr>
              <w:jc w:val="both"/>
              <w:rPr>
                <w:sz w:val="24"/>
                <w:szCs w:val="24"/>
              </w:rPr>
            </w:pPr>
            <w:r>
              <w:rPr>
                <w:sz w:val="24"/>
                <w:szCs w:val="24"/>
              </w:rPr>
              <w:t>– servicii de asigurare a resurselor umane în domeniul informaticii și al telecomunicațiilor (78.30.11);</w:t>
            </w:r>
          </w:p>
          <w:p w14:paraId="000EC695" w14:textId="77777777" w:rsidR="00E35021" w:rsidRDefault="00E35021">
            <w:pPr>
              <w:jc w:val="both"/>
              <w:rPr>
                <w:sz w:val="24"/>
                <w:szCs w:val="24"/>
              </w:rPr>
            </w:pPr>
          </w:p>
          <w:p w14:paraId="51E4ED49" w14:textId="77777777" w:rsidR="00E35021" w:rsidRDefault="00000000">
            <w:pPr>
              <w:jc w:val="both"/>
              <w:rPr>
                <w:sz w:val="24"/>
                <w:szCs w:val="24"/>
              </w:rPr>
            </w:pPr>
            <w:r>
              <w:rPr>
                <w:sz w:val="24"/>
                <w:szCs w:val="24"/>
              </w:rPr>
              <w:t>– servicii de asigurare a resurselor umane pentru alte categorii de personal din sectorul administrativ (78.30.12);</w:t>
            </w:r>
          </w:p>
          <w:p w14:paraId="566FFB56" w14:textId="77777777" w:rsidR="00E35021" w:rsidRDefault="00E35021">
            <w:pPr>
              <w:jc w:val="both"/>
              <w:rPr>
                <w:sz w:val="24"/>
                <w:szCs w:val="24"/>
              </w:rPr>
            </w:pPr>
          </w:p>
          <w:p w14:paraId="2109F659" w14:textId="77777777" w:rsidR="00E35021" w:rsidRDefault="00000000">
            <w:pPr>
              <w:jc w:val="both"/>
              <w:rPr>
                <w:sz w:val="24"/>
                <w:szCs w:val="24"/>
              </w:rPr>
            </w:pPr>
            <w:r>
              <w:rPr>
                <w:sz w:val="24"/>
                <w:szCs w:val="24"/>
              </w:rPr>
              <w:t>– servicii de asigurare a resurselor umane pentru personalul implicat în procesul de aprovizionare, logistică și în relațiile cu clienții în transportul de marfă.</w:t>
            </w:r>
          </w:p>
          <w:p w14:paraId="163C8196" w14:textId="77777777" w:rsidR="00E35021" w:rsidRDefault="00E35021">
            <w:pPr>
              <w:jc w:val="both"/>
              <w:rPr>
                <w:sz w:val="24"/>
                <w:szCs w:val="24"/>
              </w:rPr>
            </w:pPr>
          </w:p>
        </w:tc>
        <w:tc>
          <w:tcPr>
            <w:tcW w:w="5100" w:type="dxa"/>
          </w:tcPr>
          <w:p w14:paraId="2A441562" w14:textId="77777777" w:rsidR="00E35021" w:rsidRDefault="00000000">
            <w:pPr>
              <w:jc w:val="both"/>
              <w:rPr>
                <w:sz w:val="24"/>
                <w:szCs w:val="24"/>
              </w:rPr>
            </w:pPr>
            <w:r>
              <w:rPr>
                <w:sz w:val="24"/>
                <w:szCs w:val="24"/>
              </w:rPr>
              <w:t>Litera r), articolul 8, se completează după cuvintele ”exclusiv spre export” cu  cuvintele ”dacă acestea constituie activitatea principală a companiei,”</w:t>
            </w:r>
          </w:p>
        </w:tc>
        <w:tc>
          <w:tcPr>
            <w:tcW w:w="5685" w:type="dxa"/>
          </w:tcPr>
          <w:p w14:paraId="10F52BCB" w14:textId="77777777" w:rsidR="00E35021" w:rsidRDefault="00000000">
            <w:pPr>
              <w:jc w:val="both"/>
              <w:rPr>
                <w:b/>
                <w:bCs/>
                <w:sz w:val="24"/>
                <w:szCs w:val="24"/>
              </w:rPr>
            </w:pPr>
            <w:r>
              <w:rPr>
                <w:b/>
                <w:bCs/>
                <w:sz w:val="24"/>
                <w:szCs w:val="24"/>
              </w:rPr>
              <w:t>r) alte servicii de furnizare a forței de muncă (78.30) prestate prin intermediul computerului, al altor dispozitive electronice sau mijloace tehnice și de program, exclusiv spre export, dacă acestea constituie activitatea principală a companiei, limitate la:</w:t>
            </w:r>
          </w:p>
          <w:p w14:paraId="289DC066" w14:textId="77777777" w:rsidR="00E35021" w:rsidRDefault="00000000">
            <w:pPr>
              <w:jc w:val="both"/>
              <w:rPr>
                <w:b/>
                <w:bCs/>
                <w:sz w:val="24"/>
                <w:szCs w:val="24"/>
              </w:rPr>
            </w:pPr>
            <w:r>
              <w:rPr>
                <w:b/>
                <w:bCs/>
                <w:sz w:val="24"/>
                <w:szCs w:val="24"/>
              </w:rPr>
              <w:t>– servicii de asigurare a resurselor umane în domeniul informaticii și al telecomunicațiilor (78.30.11);</w:t>
            </w:r>
          </w:p>
          <w:p w14:paraId="46EABEA1" w14:textId="77777777" w:rsidR="00E35021" w:rsidRDefault="00000000">
            <w:pPr>
              <w:jc w:val="both"/>
              <w:rPr>
                <w:b/>
                <w:bCs/>
                <w:sz w:val="24"/>
                <w:szCs w:val="24"/>
              </w:rPr>
            </w:pPr>
            <w:r>
              <w:rPr>
                <w:b/>
                <w:bCs/>
                <w:sz w:val="24"/>
                <w:szCs w:val="24"/>
              </w:rPr>
              <w:t>– servicii de asigurare a resurselor umane pentru alte categorii de personal din sectorul administrativ (78.30.12);</w:t>
            </w:r>
          </w:p>
          <w:p w14:paraId="369FFB75" w14:textId="77777777" w:rsidR="00E35021" w:rsidRDefault="00000000">
            <w:pPr>
              <w:jc w:val="both"/>
              <w:rPr>
                <w:b/>
                <w:bCs/>
                <w:sz w:val="24"/>
                <w:szCs w:val="24"/>
              </w:rPr>
            </w:pPr>
            <w:r>
              <w:rPr>
                <w:b/>
                <w:bCs/>
                <w:sz w:val="24"/>
                <w:szCs w:val="24"/>
              </w:rPr>
              <w:t>– servicii de asigurare a resurselor umane pentru personalul implicat în procesul de aprovizionare, logistică și în relațiile cu clienții în transportul de marfă.</w:t>
            </w:r>
          </w:p>
          <w:p w14:paraId="327E9098" w14:textId="77777777" w:rsidR="00E35021" w:rsidRDefault="00E35021">
            <w:pPr>
              <w:jc w:val="both"/>
              <w:rPr>
                <w:sz w:val="24"/>
                <w:szCs w:val="24"/>
              </w:rPr>
            </w:pPr>
          </w:p>
        </w:tc>
      </w:tr>
      <w:tr w:rsidR="00E35021" w14:paraId="22FCE9ED" w14:textId="77777777">
        <w:tc>
          <w:tcPr>
            <w:tcW w:w="570" w:type="dxa"/>
          </w:tcPr>
          <w:p w14:paraId="466A8010" w14:textId="77777777" w:rsidR="00E35021" w:rsidRDefault="00000000">
            <w:pPr>
              <w:rPr>
                <w:sz w:val="24"/>
                <w:szCs w:val="24"/>
              </w:rPr>
            </w:pPr>
            <w:r>
              <w:rPr>
                <w:sz w:val="24"/>
                <w:szCs w:val="24"/>
              </w:rPr>
              <w:t>11.</w:t>
            </w:r>
          </w:p>
        </w:tc>
        <w:tc>
          <w:tcPr>
            <w:tcW w:w="4245" w:type="dxa"/>
          </w:tcPr>
          <w:p w14:paraId="7EBFB04A" w14:textId="77777777" w:rsidR="00E35021" w:rsidRDefault="00000000">
            <w:pPr>
              <w:jc w:val="both"/>
              <w:rPr>
                <w:sz w:val="24"/>
                <w:szCs w:val="24"/>
              </w:rPr>
            </w:pPr>
            <w:r>
              <w:rPr>
                <w:sz w:val="24"/>
                <w:szCs w:val="24"/>
              </w:rPr>
              <w:t>Articolul 13. Atribuţiile Administraţiei parcului</w:t>
            </w:r>
          </w:p>
          <w:p w14:paraId="1ADAF5DB" w14:textId="77777777" w:rsidR="00E35021" w:rsidRDefault="00E35021">
            <w:pPr>
              <w:jc w:val="both"/>
              <w:rPr>
                <w:sz w:val="24"/>
                <w:szCs w:val="24"/>
              </w:rPr>
            </w:pPr>
          </w:p>
          <w:p w14:paraId="5D16867C" w14:textId="77777777" w:rsidR="00E35021" w:rsidRDefault="00000000">
            <w:pPr>
              <w:jc w:val="both"/>
              <w:rPr>
                <w:sz w:val="24"/>
                <w:szCs w:val="24"/>
              </w:rPr>
            </w:pPr>
            <w:r>
              <w:rPr>
                <w:sz w:val="24"/>
                <w:szCs w:val="24"/>
              </w:rPr>
              <w:t>l) implementează proiecte/programe privind dezvoltarea industriei tehnologiei informației și a ecosistemului pentru inovare digitală.</w:t>
            </w:r>
          </w:p>
          <w:p w14:paraId="4432182A" w14:textId="77777777" w:rsidR="00E35021" w:rsidRDefault="00E35021">
            <w:pPr>
              <w:jc w:val="both"/>
              <w:rPr>
                <w:sz w:val="24"/>
                <w:szCs w:val="24"/>
              </w:rPr>
            </w:pPr>
          </w:p>
        </w:tc>
        <w:tc>
          <w:tcPr>
            <w:tcW w:w="5100" w:type="dxa"/>
          </w:tcPr>
          <w:p w14:paraId="50D5EA49" w14:textId="77777777" w:rsidR="00E35021" w:rsidRDefault="00000000">
            <w:pPr>
              <w:jc w:val="both"/>
              <w:rPr>
                <w:sz w:val="24"/>
                <w:szCs w:val="24"/>
              </w:rPr>
            </w:pPr>
            <w:r>
              <w:rPr>
                <w:sz w:val="24"/>
                <w:szCs w:val="24"/>
              </w:rPr>
              <w:t xml:space="preserve">5. La articolul 13, litera l) se modifică și va avea următorul cuprins: </w:t>
            </w:r>
          </w:p>
          <w:p w14:paraId="3989C2FE" w14:textId="77777777" w:rsidR="00E35021" w:rsidRDefault="00000000">
            <w:pPr>
              <w:jc w:val="both"/>
              <w:rPr>
                <w:sz w:val="24"/>
                <w:szCs w:val="24"/>
              </w:rPr>
            </w:pPr>
            <w:r>
              <w:rPr>
                <w:sz w:val="24"/>
                <w:szCs w:val="24"/>
              </w:rPr>
              <w:t>„l) administrează programe, fonduri și instrumente de susținere finanțate din resurse  naționale și externe.”</w:t>
            </w:r>
          </w:p>
          <w:p w14:paraId="750A6742" w14:textId="77777777" w:rsidR="00E35021" w:rsidRDefault="00E35021">
            <w:pPr>
              <w:jc w:val="both"/>
              <w:rPr>
                <w:sz w:val="24"/>
                <w:szCs w:val="24"/>
              </w:rPr>
            </w:pPr>
          </w:p>
        </w:tc>
        <w:tc>
          <w:tcPr>
            <w:tcW w:w="5685" w:type="dxa"/>
          </w:tcPr>
          <w:p w14:paraId="2B2838C7" w14:textId="77777777" w:rsidR="00E35021" w:rsidRDefault="00000000">
            <w:pPr>
              <w:jc w:val="both"/>
              <w:rPr>
                <w:b/>
                <w:bCs/>
                <w:sz w:val="24"/>
                <w:szCs w:val="24"/>
              </w:rPr>
            </w:pPr>
            <w:r>
              <w:rPr>
                <w:b/>
                <w:bCs/>
                <w:sz w:val="24"/>
                <w:szCs w:val="24"/>
              </w:rPr>
              <w:t>Articolul 13. Atribuţiile Administraţiei parcului</w:t>
            </w:r>
          </w:p>
          <w:p w14:paraId="4116F00D" w14:textId="77777777" w:rsidR="00E35021" w:rsidRDefault="00E35021">
            <w:pPr>
              <w:jc w:val="both"/>
              <w:rPr>
                <w:b/>
                <w:bCs/>
                <w:sz w:val="24"/>
                <w:szCs w:val="24"/>
              </w:rPr>
            </w:pPr>
          </w:p>
          <w:p w14:paraId="280400AF" w14:textId="77777777" w:rsidR="00E35021" w:rsidRDefault="00000000">
            <w:pPr>
              <w:jc w:val="both"/>
              <w:rPr>
                <w:b/>
                <w:bCs/>
                <w:sz w:val="24"/>
                <w:szCs w:val="24"/>
              </w:rPr>
            </w:pPr>
            <w:r>
              <w:rPr>
                <w:b/>
                <w:bCs/>
                <w:sz w:val="24"/>
                <w:szCs w:val="24"/>
              </w:rPr>
              <w:t>l) administrează programe, fonduri și instrumente de susținere finanțate din resurse  naționale și externe.</w:t>
            </w:r>
          </w:p>
          <w:p w14:paraId="3C9B0ADF" w14:textId="77777777" w:rsidR="00E35021" w:rsidRDefault="00E35021">
            <w:pPr>
              <w:jc w:val="both"/>
              <w:rPr>
                <w:sz w:val="24"/>
                <w:szCs w:val="24"/>
              </w:rPr>
            </w:pPr>
          </w:p>
        </w:tc>
      </w:tr>
      <w:tr w:rsidR="00E35021" w14:paraId="2EA145C2" w14:textId="77777777">
        <w:tc>
          <w:tcPr>
            <w:tcW w:w="570" w:type="dxa"/>
          </w:tcPr>
          <w:p w14:paraId="5BA6E590" w14:textId="77777777" w:rsidR="00E35021" w:rsidRDefault="00000000">
            <w:pPr>
              <w:rPr>
                <w:sz w:val="24"/>
                <w:szCs w:val="24"/>
              </w:rPr>
            </w:pPr>
            <w:r>
              <w:rPr>
                <w:sz w:val="24"/>
                <w:szCs w:val="24"/>
              </w:rPr>
              <w:t>12.</w:t>
            </w:r>
          </w:p>
        </w:tc>
        <w:tc>
          <w:tcPr>
            <w:tcW w:w="4245" w:type="dxa"/>
          </w:tcPr>
          <w:p w14:paraId="2CC1B58E" w14:textId="77777777" w:rsidR="00E35021" w:rsidRDefault="00000000">
            <w:pPr>
              <w:jc w:val="both"/>
              <w:rPr>
                <w:sz w:val="24"/>
                <w:szCs w:val="24"/>
              </w:rPr>
            </w:pPr>
            <w:r>
              <w:rPr>
                <w:sz w:val="24"/>
                <w:szCs w:val="24"/>
              </w:rPr>
              <w:t>Capitolul V</w:t>
            </w:r>
          </w:p>
          <w:p w14:paraId="1E5EE62C" w14:textId="77777777" w:rsidR="00E35021" w:rsidRDefault="00E35021">
            <w:pPr>
              <w:jc w:val="both"/>
              <w:rPr>
                <w:sz w:val="24"/>
                <w:szCs w:val="24"/>
              </w:rPr>
            </w:pPr>
          </w:p>
          <w:p w14:paraId="39B0FACE" w14:textId="77777777" w:rsidR="00E35021" w:rsidRDefault="00000000">
            <w:pPr>
              <w:jc w:val="both"/>
              <w:rPr>
                <w:sz w:val="24"/>
                <w:szCs w:val="24"/>
              </w:rPr>
            </w:pPr>
            <w:r>
              <w:rPr>
                <w:sz w:val="24"/>
                <w:szCs w:val="24"/>
              </w:rPr>
              <w:t>SUPORTUL ŞI STIMULAREA ACTIVITĂŢII</w:t>
            </w:r>
          </w:p>
          <w:p w14:paraId="55927BFD" w14:textId="77777777" w:rsidR="00E35021" w:rsidRDefault="00E35021">
            <w:pPr>
              <w:jc w:val="both"/>
              <w:rPr>
                <w:sz w:val="24"/>
                <w:szCs w:val="24"/>
              </w:rPr>
            </w:pPr>
          </w:p>
          <w:p w14:paraId="6FAB79DD" w14:textId="77777777" w:rsidR="00E35021" w:rsidRDefault="00000000">
            <w:pPr>
              <w:jc w:val="both"/>
              <w:rPr>
                <w:sz w:val="24"/>
                <w:szCs w:val="24"/>
              </w:rPr>
            </w:pPr>
            <w:r>
              <w:rPr>
                <w:sz w:val="24"/>
                <w:szCs w:val="24"/>
              </w:rPr>
              <w:t>REZIDENŢILOR PARCURILOR</w:t>
            </w:r>
          </w:p>
          <w:p w14:paraId="206F1523" w14:textId="77777777" w:rsidR="00E35021" w:rsidRDefault="00E35021">
            <w:pPr>
              <w:jc w:val="both"/>
              <w:rPr>
                <w:sz w:val="24"/>
                <w:szCs w:val="24"/>
              </w:rPr>
            </w:pPr>
          </w:p>
        </w:tc>
        <w:tc>
          <w:tcPr>
            <w:tcW w:w="5100" w:type="dxa"/>
          </w:tcPr>
          <w:p w14:paraId="608AB14F" w14:textId="77777777" w:rsidR="00E35021" w:rsidRDefault="00000000">
            <w:pPr>
              <w:jc w:val="both"/>
              <w:rPr>
                <w:sz w:val="24"/>
                <w:szCs w:val="24"/>
              </w:rPr>
            </w:pPr>
            <w:r>
              <w:rPr>
                <w:sz w:val="24"/>
                <w:szCs w:val="24"/>
              </w:rPr>
              <w:t>Se modifică denumirea Capitolului V în „Regim fiscal”.</w:t>
            </w:r>
          </w:p>
          <w:p w14:paraId="43C11C7C" w14:textId="77777777" w:rsidR="00E35021" w:rsidRDefault="00E35021">
            <w:pPr>
              <w:jc w:val="both"/>
              <w:rPr>
                <w:sz w:val="24"/>
                <w:szCs w:val="24"/>
              </w:rPr>
            </w:pPr>
          </w:p>
        </w:tc>
        <w:tc>
          <w:tcPr>
            <w:tcW w:w="5685" w:type="dxa"/>
          </w:tcPr>
          <w:p w14:paraId="626E9364" w14:textId="77777777" w:rsidR="00E35021" w:rsidRDefault="00000000">
            <w:pPr>
              <w:jc w:val="both"/>
              <w:rPr>
                <w:b/>
                <w:bCs/>
                <w:sz w:val="24"/>
                <w:szCs w:val="24"/>
              </w:rPr>
            </w:pPr>
            <w:r>
              <w:rPr>
                <w:b/>
                <w:bCs/>
                <w:sz w:val="24"/>
                <w:szCs w:val="24"/>
              </w:rPr>
              <w:t>Capitolul V</w:t>
            </w:r>
          </w:p>
          <w:p w14:paraId="47195512" w14:textId="77777777" w:rsidR="00E35021" w:rsidRDefault="00E35021">
            <w:pPr>
              <w:jc w:val="both"/>
              <w:rPr>
                <w:b/>
                <w:bCs/>
                <w:sz w:val="24"/>
                <w:szCs w:val="24"/>
              </w:rPr>
            </w:pPr>
          </w:p>
          <w:p w14:paraId="31E1630A" w14:textId="77777777" w:rsidR="00E35021" w:rsidRDefault="00000000">
            <w:pPr>
              <w:jc w:val="both"/>
              <w:rPr>
                <w:b/>
                <w:bCs/>
                <w:sz w:val="24"/>
                <w:szCs w:val="24"/>
              </w:rPr>
            </w:pPr>
            <w:r>
              <w:rPr>
                <w:b/>
                <w:bCs/>
                <w:sz w:val="24"/>
                <w:szCs w:val="24"/>
              </w:rPr>
              <w:t>REGIM FISCAL</w:t>
            </w:r>
          </w:p>
        </w:tc>
      </w:tr>
      <w:tr w:rsidR="00E35021" w14:paraId="4BDA3E1F" w14:textId="77777777">
        <w:tc>
          <w:tcPr>
            <w:tcW w:w="570" w:type="dxa"/>
          </w:tcPr>
          <w:p w14:paraId="7BFDF61E" w14:textId="77777777" w:rsidR="00E35021" w:rsidRDefault="00000000">
            <w:pPr>
              <w:rPr>
                <w:sz w:val="24"/>
                <w:szCs w:val="24"/>
              </w:rPr>
            </w:pPr>
            <w:r>
              <w:rPr>
                <w:sz w:val="24"/>
                <w:szCs w:val="24"/>
              </w:rPr>
              <w:t>13.</w:t>
            </w:r>
          </w:p>
        </w:tc>
        <w:tc>
          <w:tcPr>
            <w:tcW w:w="4245" w:type="dxa"/>
          </w:tcPr>
          <w:p w14:paraId="58D7EA83" w14:textId="77777777" w:rsidR="00E35021" w:rsidRDefault="00000000">
            <w:pPr>
              <w:jc w:val="both"/>
              <w:rPr>
                <w:sz w:val="24"/>
                <w:szCs w:val="24"/>
              </w:rPr>
            </w:pPr>
            <w:r>
              <w:rPr>
                <w:sz w:val="24"/>
                <w:szCs w:val="24"/>
              </w:rPr>
              <w:t>Articolul 15. Facilităţi şi stimulente acordate la crearea şi funcţionarea parcurilor pentru tehnologia informaţiei</w:t>
            </w:r>
          </w:p>
        </w:tc>
        <w:tc>
          <w:tcPr>
            <w:tcW w:w="5100" w:type="dxa"/>
          </w:tcPr>
          <w:p w14:paraId="6E4C891D" w14:textId="77777777" w:rsidR="00E35021" w:rsidRDefault="00000000">
            <w:pPr>
              <w:jc w:val="both"/>
              <w:rPr>
                <w:sz w:val="24"/>
                <w:szCs w:val="24"/>
              </w:rPr>
            </w:pPr>
            <w:r>
              <w:rPr>
                <w:sz w:val="24"/>
                <w:szCs w:val="24"/>
              </w:rPr>
              <w:t xml:space="preserve">Se modifică denumirii articolului 15 în “Regimul impozitului unic aplicabil  rezidenților parcurilor pentru tehnologia informației” </w:t>
            </w:r>
          </w:p>
          <w:p w14:paraId="09352276" w14:textId="77777777" w:rsidR="00E35021" w:rsidRDefault="00E35021">
            <w:pPr>
              <w:jc w:val="both"/>
              <w:rPr>
                <w:sz w:val="24"/>
                <w:szCs w:val="24"/>
              </w:rPr>
            </w:pPr>
          </w:p>
        </w:tc>
        <w:tc>
          <w:tcPr>
            <w:tcW w:w="5685" w:type="dxa"/>
          </w:tcPr>
          <w:p w14:paraId="5677C555" w14:textId="77777777" w:rsidR="00E35021" w:rsidRDefault="00000000">
            <w:pPr>
              <w:jc w:val="both"/>
              <w:rPr>
                <w:b/>
                <w:bCs/>
                <w:sz w:val="24"/>
                <w:szCs w:val="24"/>
              </w:rPr>
            </w:pPr>
            <w:r>
              <w:rPr>
                <w:b/>
                <w:bCs/>
                <w:sz w:val="24"/>
                <w:szCs w:val="24"/>
              </w:rPr>
              <w:t>Articolul 15. Regimul impozitului unic aplicabil  rezidenților parcurilor pentru tehnologia informației</w:t>
            </w:r>
          </w:p>
        </w:tc>
      </w:tr>
      <w:tr w:rsidR="00E35021" w14:paraId="49268C44" w14:textId="77777777">
        <w:tc>
          <w:tcPr>
            <w:tcW w:w="570" w:type="dxa"/>
          </w:tcPr>
          <w:p w14:paraId="0E8E08DA" w14:textId="77777777" w:rsidR="00E35021" w:rsidRDefault="00000000">
            <w:pPr>
              <w:rPr>
                <w:sz w:val="24"/>
                <w:szCs w:val="24"/>
              </w:rPr>
            </w:pPr>
            <w:r>
              <w:rPr>
                <w:sz w:val="24"/>
                <w:szCs w:val="24"/>
              </w:rPr>
              <w:lastRenderedPageBreak/>
              <w:t>14.</w:t>
            </w:r>
          </w:p>
        </w:tc>
        <w:tc>
          <w:tcPr>
            <w:tcW w:w="4245" w:type="dxa"/>
          </w:tcPr>
          <w:p w14:paraId="79F641A6" w14:textId="77777777" w:rsidR="00E35021" w:rsidRDefault="00000000">
            <w:pPr>
              <w:jc w:val="both"/>
              <w:rPr>
                <w:sz w:val="24"/>
                <w:szCs w:val="24"/>
              </w:rPr>
            </w:pPr>
            <w:r>
              <w:rPr>
                <w:sz w:val="24"/>
                <w:szCs w:val="24"/>
              </w:rPr>
              <w:t>(1) Pentru a facilita crearea şi activitatea parcurilor pentru tehnologia informaţiei, statul acordă rezidenţilor acestora următoarele stimulente:</w:t>
            </w:r>
          </w:p>
        </w:tc>
        <w:tc>
          <w:tcPr>
            <w:tcW w:w="5100" w:type="dxa"/>
          </w:tcPr>
          <w:p w14:paraId="77416ED1" w14:textId="77777777" w:rsidR="00E35021" w:rsidRDefault="00000000">
            <w:pPr>
              <w:jc w:val="both"/>
              <w:rPr>
                <w:sz w:val="24"/>
                <w:szCs w:val="24"/>
              </w:rPr>
            </w:pPr>
            <w:r>
              <w:rPr>
                <w:sz w:val="24"/>
                <w:szCs w:val="24"/>
              </w:rPr>
              <w:t xml:space="preserve">Alineatul (1), articolul 15 va avea următorul conținut:  </w:t>
            </w:r>
          </w:p>
          <w:p w14:paraId="24454F53" w14:textId="77777777" w:rsidR="00E35021" w:rsidRDefault="00E35021">
            <w:pPr>
              <w:jc w:val="both"/>
              <w:rPr>
                <w:sz w:val="24"/>
                <w:szCs w:val="24"/>
              </w:rPr>
            </w:pPr>
          </w:p>
          <w:p w14:paraId="1200DF53" w14:textId="77777777" w:rsidR="00E35021" w:rsidRDefault="00000000">
            <w:pPr>
              <w:jc w:val="both"/>
              <w:rPr>
                <w:sz w:val="24"/>
                <w:szCs w:val="24"/>
              </w:rPr>
            </w:pPr>
            <w:r>
              <w:rPr>
                <w:sz w:val="24"/>
                <w:szCs w:val="24"/>
              </w:rPr>
              <w:t>„(1) Rezidenților parcurilor pentru tehnologia informației li se aplică, în condițiile prezentei  legi și ale legislației fiscale, un regim fiscal special, care nu constituie ajutor de stat:”</w:t>
            </w:r>
          </w:p>
          <w:p w14:paraId="46842129" w14:textId="77777777" w:rsidR="00E35021" w:rsidRDefault="00E35021">
            <w:pPr>
              <w:jc w:val="both"/>
              <w:rPr>
                <w:sz w:val="24"/>
                <w:szCs w:val="24"/>
              </w:rPr>
            </w:pPr>
          </w:p>
        </w:tc>
        <w:tc>
          <w:tcPr>
            <w:tcW w:w="5685" w:type="dxa"/>
          </w:tcPr>
          <w:p w14:paraId="55F8E99A" w14:textId="77777777" w:rsidR="00E35021" w:rsidRDefault="00000000">
            <w:pPr>
              <w:jc w:val="both"/>
              <w:rPr>
                <w:b/>
                <w:bCs/>
                <w:sz w:val="24"/>
                <w:szCs w:val="24"/>
              </w:rPr>
            </w:pPr>
            <w:r>
              <w:rPr>
                <w:sz w:val="24"/>
                <w:szCs w:val="24"/>
              </w:rPr>
              <w:t xml:space="preserve">(1) </w:t>
            </w:r>
            <w:r>
              <w:rPr>
                <w:b/>
                <w:bCs/>
                <w:sz w:val="24"/>
                <w:szCs w:val="24"/>
              </w:rPr>
              <w:t>Rezidenților parcurilor pentru tehnologia informației li se aplică, în condițiile prezentei  legi și ale legislației fiscale, un regim fiscal special, care nu constituie ajutor de stat:</w:t>
            </w:r>
          </w:p>
        </w:tc>
      </w:tr>
      <w:tr w:rsidR="00E35021" w14:paraId="54927A95" w14:textId="77777777">
        <w:tc>
          <w:tcPr>
            <w:tcW w:w="570" w:type="dxa"/>
          </w:tcPr>
          <w:p w14:paraId="66DFE5F1" w14:textId="77777777" w:rsidR="00E35021" w:rsidRDefault="00000000">
            <w:pPr>
              <w:rPr>
                <w:sz w:val="24"/>
                <w:szCs w:val="24"/>
              </w:rPr>
            </w:pPr>
            <w:r>
              <w:rPr>
                <w:sz w:val="24"/>
                <w:szCs w:val="24"/>
              </w:rPr>
              <w:t>15.</w:t>
            </w:r>
          </w:p>
        </w:tc>
        <w:tc>
          <w:tcPr>
            <w:tcW w:w="4245" w:type="dxa"/>
          </w:tcPr>
          <w:p w14:paraId="36853534" w14:textId="77777777" w:rsidR="00E35021" w:rsidRDefault="00000000">
            <w:pPr>
              <w:jc w:val="both"/>
              <w:rPr>
                <w:sz w:val="24"/>
                <w:szCs w:val="24"/>
              </w:rPr>
            </w:pPr>
            <w:r>
              <w:rPr>
                <w:sz w:val="24"/>
                <w:szCs w:val="24"/>
              </w:rPr>
              <w:t>a) impozitul unic perceput de la rezidenții parcurilor pentru tehnologia informației în mărime de 7% din venitul din vînzări, care însă nu va fi sub suma minimă stabilită la alin. (2), care include următoarele impozite şi taxe: impozitul pe venit din activitatea de întreprinzător, impozitul pe venit din salariu, contribuţiile de asigurări sociale de stat obligatorii datorate de angajaţi şi angajatori, primele de asigurare obligatorie de asistenţă medicală datorate de angajaţi şi angajatori, taxele locale, impozitul pe bunurile imobiliare şi taxa pentru folosirea drumurilor de către autovehicule înmatriculate în Republica Moldova, datorate de rezidenţii parcurilor în conformitate cu legislaţia aplicabilă. Celelalte impozite şi taxe vor fi achitate de rezidenţii parcurilor în modul general stabilit;</w:t>
            </w:r>
          </w:p>
          <w:p w14:paraId="2F56DFE3" w14:textId="77777777" w:rsidR="00E35021" w:rsidRDefault="00E35021">
            <w:pPr>
              <w:jc w:val="both"/>
              <w:rPr>
                <w:sz w:val="24"/>
                <w:szCs w:val="24"/>
              </w:rPr>
            </w:pPr>
          </w:p>
        </w:tc>
        <w:tc>
          <w:tcPr>
            <w:tcW w:w="5100" w:type="dxa"/>
          </w:tcPr>
          <w:p w14:paraId="32D7D2B2" w14:textId="77777777" w:rsidR="00E35021" w:rsidRDefault="00000000">
            <w:pPr>
              <w:jc w:val="both"/>
              <w:rPr>
                <w:sz w:val="24"/>
                <w:szCs w:val="24"/>
              </w:rPr>
            </w:pPr>
            <w:r>
              <w:rPr>
                <w:sz w:val="24"/>
                <w:szCs w:val="24"/>
              </w:rPr>
              <w:t>La litera a), alineatul (1), articolul 15, ultima propoziție va fi substituită cu textul: „Celelalte impozite și taxe care nu sunt incluse în componența impozitului unic, vor fi achitate de  rezidenții parcurilor în conformitate cu legislația fiscală și vamală în vigoare, inclusiv beneficiind și  de facilitățile aferente, după caz”.</w:t>
            </w:r>
          </w:p>
          <w:p w14:paraId="1CBAB83B" w14:textId="77777777" w:rsidR="00E35021" w:rsidRDefault="00E35021">
            <w:pPr>
              <w:jc w:val="both"/>
              <w:rPr>
                <w:sz w:val="24"/>
                <w:szCs w:val="24"/>
              </w:rPr>
            </w:pPr>
          </w:p>
        </w:tc>
        <w:tc>
          <w:tcPr>
            <w:tcW w:w="5685" w:type="dxa"/>
          </w:tcPr>
          <w:p w14:paraId="423A6070" w14:textId="77777777" w:rsidR="00E35021" w:rsidRDefault="00000000">
            <w:pPr>
              <w:jc w:val="both"/>
              <w:rPr>
                <w:b/>
                <w:bCs/>
                <w:sz w:val="24"/>
                <w:szCs w:val="24"/>
              </w:rPr>
            </w:pPr>
            <w:r>
              <w:rPr>
                <w:b/>
                <w:bCs/>
                <w:sz w:val="24"/>
                <w:szCs w:val="24"/>
              </w:rPr>
              <w:t>a) impozitul unic perceput de la rezidenții parcurilor pentru tehnologia informației în mărime de 7% din venitul din vînzări, care însă nu va fi sub suma minimă stabilită la alin. (2), care include următoarele impozite şi taxe: impozitul pe venit din activitatea de întreprinzător, impozitul pe venit din salariu, contribuţiile de asigurări sociale de stat obligatorii datorate de angajaţi şi angajatori, primele de asigurare obligatorie de asistenţă medicală datorate de angajaţi şi angajatori, taxele locale, impozitul pe bunurile imobiliare şi taxa pentru folosirea drumurilor de către autovehicule înmatriculate în Republica Moldova, datorate de rezidenţii parcurilor în conformitate cu legislaţia aplicabilă. Celelalte impozite și taxe care nu sunt incluse în componența impozitului unic, vor fi achitate de  rezidenții parcurilor în conformitate cu legislația fiscală și vamală în vigoare, inclusiv beneficiind și  de facilitățile aferente, după caz.</w:t>
            </w:r>
          </w:p>
        </w:tc>
      </w:tr>
      <w:tr w:rsidR="00E35021" w14:paraId="3C855B86" w14:textId="77777777">
        <w:tc>
          <w:tcPr>
            <w:tcW w:w="570" w:type="dxa"/>
          </w:tcPr>
          <w:p w14:paraId="1275946D" w14:textId="77777777" w:rsidR="00E35021" w:rsidRDefault="00000000">
            <w:pPr>
              <w:rPr>
                <w:sz w:val="24"/>
                <w:szCs w:val="24"/>
              </w:rPr>
            </w:pPr>
            <w:r>
              <w:rPr>
                <w:sz w:val="24"/>
                <w:szCs w:val="24"/>
              </w:rPr>
              <w:t>16.</w:t>
            </w:r>
          </w:p>
        </w:tc>
        <w:tc>
          <w:tcPr>
            <w:tcW w:w="4245" w:type="dxa"/>
          </w:tcPr>
          <w:p w14:paraId="43CBDB76" w14:textId="77777777" w:rsidR="00E35021" w:rsidRDefault="00000000">
            <w:pPr>
              <w:jc w:val="both"/>
              <w:rPr>
                <w:sz w:val="24"/>
                <w:szCs w:val="24"/>
              </w:rPr>
            </w:pPr>
            <w:r>
              <w:rPr>
                <w:sz w:val="24"/>
                <w:szCs w:val="24"/>
              </w:rPr>
              <w:t>b) alocaţii financiare, obţinute prin concurs în cadrul unor programe de stat;</w:t>
            </w:r>
          </w:p>
        </w:tc>
        <w:tc>
          <w:tcPr>
            <w:tcW w:w="5100" w:type="dxa"/>
          </w:tcPr>
          <w:p w14:paraId="7EAF0ABD" w14:textId="77777777" w:rsidR="00E35021" w:rsidRDefault="00000000">
            <w:pPr>
              <w:jc w:val="both"/>
              <w:rPr>
                <w:sz w:val="24"/>
                <w:szCs w:val="24"/>
              </w:rPr>
            </w:pPr>
            <w:r>
              <w:rPr>
                <w:sz w:val="24"/>
                <w:szCs w:val="24"/>
              </w:rPr>
              <w:t xml:space="preserve">10. Litera b), alineatul (1), articolul 15, va avea următorul conținut:  </w:t>
            </w:r>
          </w:p>
          <w:p w14:paraId="1C3C02CD" w14:textId="77777777" w:rsidR="00E35021" w:rsidRDefault="00000000">
            <w:pPr>
              <w:jc w:val="both"/>
              <w:rPr>
                <w:sz w:val="24"/>
                <w:szCs w:val="24"/>
              </w:rPr>
            </w:pPr>
            <w:r>
              <w:rPr>
                <w:sz w:val="24"/>
                <w:szCs w:val="24"/>
              </w:rPr>
              <w:t>”b) acces la programe, fonduri și alte instrumente de susținere a inovării digitale, transferului  tehnologic, cercetării și dezvoltării;”</w:t>
            </w:r>
          </w:p>
          <w:p w14:paraId="45443BFA" w14:textId="77777777" w:rsidR="00E35021" w:rsidRDefault="00E35021">
            <w:pPr>
              <w:jc w:val="both"/>
              <w:rPr>
                <w:sz w:val="24"/>
                <w:szCs w:val="24"/>
              </w:rPr>
            </w:pPr>
          </w:p>
        </w:tc>
        <w:tc>
          <w:tcPr>
            <w:tcW w:w="5685" w:type="dxa"/>
          </w:tcPr>
          <w:p w14:paraId="65BDC6ED" w14:textId="77777777" w:rsidR="00E35021" w:rsidRDefault="00000000">
            <w:pPr>
              <w:jc w:val="both"/>
              <w:rPr>
                <w:b/>
                <w:bCs/>
                <w:sz w:val="24"/>
                <w:szCs w:val="24"/>
              </w:rPr>
            </w:pPr>
            <w:r>
              <w:rPr>
                <w:b/>
                <w:bCs/>
                <w:sz w:val="24"/>
                <w:szCs w:val="24"/>
              </w:rPr>
              <w:t>b) acces la programe, fonduri și alte instrumente de susținere a inovării digitale, transferului  tehnologic, cercetării și dezvoltării;</w:t>
            </w:r>
          </w:p>
        </w:tc>
      </w:tr>
      <w:tr w:rsidR="00E35021" w14:paraId="171692D0" w14:textId="77777777">
        <w:tc>
          <w:tcPr>
            <w:tcW w:w="570" w:type="dxa"/>
          </w:tcPr>
          <w:p w14:paraId="6314ECF5" w14:textId="77777777" w:rsidR="00E35021" w:rsidRDefault="00000000">
            <w:pPr>
              <w:rPr>
                <w:sz w:val="24"/>
                <w:szCs w:val="24"/>
              </w:rPr>
            </w:pPr>
            <w:r>
              <w:rPr>
                <w:sz w:val="24"/>
                <w:szCs w:val="24"/>
              </w:rPr>
              <w:t>17.</w:t>
            </w:r>
          </w:p>
        </w:tc>
        <w:tc>
          <w:tcPr>
            <w:tcW w:w="4245" w:type="dxa"/>
          </w:tcPr>
          <w:p w14:paraId="34D36592" w14:textId="77777777" w:rsidR="00E35021" w:rsidRDefault="00000000">
            <w:pPr>
              <w:jc w:val="both"/>
              <w:rPr>
                <w:sz w:val="24"/>
                <w:szCs w:val="24"/>
              </w:rPr>
            </w:pPr>
            <w:r>
              <w:rPr>
                <w:sz w:val="24"/>
                <w:szCs w:val="24"/>
              </w:rPr>
              <w:t>c) posibilitatea de a beneficia de mijloacele financiare din fondul de susținere a inovațiilor digitale și startup-</w:t>
            </w:r>
            <w:r>
              <w:rPr>
                <w:sz w:val="24"/>
                <w:szCs w:val="24"/>
              </w:rPr>
              <w:lastRenderedPageBreak/>
              <w:t>urilor tehnologice, care funcționează în baza regulamentului aprobat de către Guvern ce prevede principiile, misiunea, obiectivele fondului, precum și modul de formare și utilizare a mijloacelor acestuia;</w:t>
            </w:r>
          </w:p>
          <w:p w14:paraId="2CEC6177" w14:textId="77777777" w:rsidR="00E35021" w:rsidRDefault="00E35021">
            <w:pPr>
              <w:jc w:val="both"/>
              <w:rPr>
                <w:sz w:val="24"/>
                <w:szCs w:val="24"/>
              </w:rPr>
            </w:pPr>
          </w:p>
        </w:tc>
        <w:tc>
          <w:tcPr>
            <w:tcW w:w="5100" w:type="dxa"/>
          </w:tcPr>
          <w:p w14:paraId="0363DA64" w14:textId="77777777" w:rsidR="00E35021" w:rsidRDefault="00000000">
            <w:pPr>
              <w:jc w:val="both"/>
              <w:rPr>
                <w:sz w:val="24"/>
                <w:szCs w:val="24"/>
              </w:rPr>
            </w:pPr>
            <w:r>
              <w:rPr>
                <w:sz w:val="24"/>
                <w:szCs w:val="24"/>
              </w:rPr>
              <w:lastRenderedPageBreak/>
              <w:t xml:space="preserve">La litera c), alineatul (1), articolul 15, textul „care funcționează în baza regulamentului  aprobat de către Guvern ce prevede principiile, misiunea, </w:t>
            </w:r>
            <w:r>
              <w:rPr>
                <w:sz w:val="24"/>
                <w:szCs w:val="24"/>
              </w:rPr>
              <w:lastRenderedPageBreak/>
              <w:t>obiectivele fondului, precum și modul de  formare și utilizare a mijloacelor acestuia;” se exclude;</w:t>
            </w:r>
          </w:p>
        </w:tc>
        <w:tc>
          <w:tcPr>
            <w:tcW w:w="5685" w:type="dxa"/>
          </w:tcPr>
          <w:p w14:paraId="28BDDEBC" w14:textId="77777777" w:rsidR="00E35021" w:rsidRDefault="00000000">
            <w:pPr>
              <w:jc w:val="both"/>
              <w:rPr>
                <w:b/>
                <w:bCs/>
                <w:sz w:val="24"/>
                <w:szCs w:val="24"/>
              </w:rPr>
            </w:pPr>
            <w:r>
              <w:rPr>
                <w:b/>
                <w:bCs/>
                <w:sz w:val="24"/>
                <w:szCs w:val="24"/>
              </w:rPr>
              <w:lastRenderedPageBreak/>
              <w:t>c) posibilitatea de a beneficia de mijloacele financiare din fondul de susținere a inovațiilor digitale și startup-urilor tehnologice;</w:t>
            </w:r>
          </w:p>
        </w:tc>
      </w:tr>
      <w:tr w:rsidR="00E35021" w14:paraId="4FB8C944" w14:textId="77777777">
        <w:tc>
          <w:tcPr>
            <w:tcW w:w="570" w:type="dxa"/>
          </w:tcPr>
          <w:p w14:paraId="580AF819" w14:textId="77777777" w:rsidR="00E35021" w:rsidRDefault="00000000">
            <w:pPr>
              <w:rPr>
                <w:sz w:val="24"/>
                <w:szCs w:val="24"/>
              </w:rPr>
            </w:pPr>
            <w:r>
              <w:rPr>
                <w:sz w:val="24"/>
                <w:szCs w:val="24"/>
              </w:rPr>
              <w:t>18.</w:t>
            </w:r>
          </w:p>
        </w:tc>
        <w:tc>
          <w:tcPr>
            <w:tcW w:w="4245" w:type="dxa"/>
          </w:tcPr>
          <w:p w14:paraId="37DCBC50" w14:textId="77777777" w:rsidR="00E35021" w:rsidRDefault="00000000">
            <w:pPr>
              <w:jc w:val="both"/>
              <w:rPr>
                <w:sz w:val="24"/>
                <w:szCs w:val="24"/>
              </w:rPr>
            </w:pPr>
            <w:r>
              <w:rPr>
                <w:sz w:val="24"/>
                <w:szCs w:val="24"/>
              </w:rPr>
              <w:t>d) alte facilităţi fiscale şi vamale prevăzute de legislaţia fiscală şi vamală.</w:t>
            </w:r>
          </w:p>
        </w:tc>
        <w:tc>
          <w:tcPr>
            <w:tcW w:w="5100" w:type="dxa"/>
          </w:tcPr>
          <w:p w14:paraId="2A310BC0" w14:textId="77777777" w:rsidR="00E35021" w:rsidRDefault="00000000">
            <w:pPr>
              <w:jc w:val="both"/>
              <w:rPr>
                <w:sz w:val="24"/>
                <w:szCs w:val="24"/>
              </w:rPr>
            </w:pPr>
            <w:r>
              <w:rPr>
                <w:sz w:val="24"/>
                <w:szCs w:val="24"/>
              </w:rPr>
              <w:t>12. Litera d), alineatul (1), articolul 15, se exclude.</w:t>
            </w:r>
          </w:p>
          <w:p w14:paraId="369C918D" w14:textId="77777777" w:rsidR="00E35021" w:rsidRDefault="00E35021">
            <w:pPr>
              <w:jc w:val="both"/>
              <w:rPr>
                <w:sz w:val="24"/>
                <w:szCs w:val="24"/>
              </w:rPr>
            </w:pPr>
          </w:p>
        </w:tc>
        <w:tc>
          <w:tcPr>
            <w:tcW w:w="5685" w:type="dxa"/>
          </w:tcPr>
          <w:p w14:paraId="2F88AF08" w14:textId="77777777" w:rsidR="00E35021" w:rsidRDefault="00000000">
            <w:pPr>
              <w:jc w:val="both"/>
              <w:rPr>
                <w:b/>
                <w:bCs/>
                <w:sz w:val="24"/>
                <w:szCs w:val="24"/>
              </w:rPr>
            </w:pPr>
            <w:r>
              <w:rPr>
                <w:b/>
                <w:bCs/>
                <w:sz w:val="24"/>
                <w:szCs w:val="24"/>
              </w:rPr>
              <w:t>Litera d), alineatul (1), articolul 15, se exclude.</w:t>
            </w:r>
          </w:p>
          <w:p w14:paraId="29AF9375" w14:textId="77777777" w:rsidR="00E35021" w:rsidRDefault="00E35021">
            <w:pPr>
              <w:jc w:val="both"/>
              <w:rPr>
                <w:sz w:val="24"/>
                <w:szCs w:val="24"/>
              </w:rPr>
            </w:pPr>
          </w:p>
        </w:tc>
      </w:tr>
      <w:tr w:rsidR="00E35021" w14:paraId="0DBC6BEE" w14:textId="77777777">
        <w:tc>
          <w:tcPr>
            <w:tcW w:w="570" w:type="dxa"/>
          </w:tcPr>
          <w:p w14:paraId="7F0E26C4" w14:textId="77777777" w:rsidR="00E35021" w:rsidRDefault="00000000">
            <w:pPr>
              <w:rPr>
                <w:sz w:val="24"/>
                <w:szCs w:val="24"/>
              </w:rPr>
            </w:pPr>
            <w:r>
              <w:rPr>
                <w:sz w:val="24"/>
                <w:szCs w:val="24"/>
              </w:rPr>
              <w:t>19.</w:t>
            </w:r>
          </w:p>
        </w:tc>
        <w:tc>
          <w:tcPr>
            <w:tcW w:w="4245" w:type="dxa"/>
          </w:tcPr>
          <w:p w14:paraId="5CF23113" w14:textId="77777777" w:rsidR="00E35021" w:rsidRDefault="00000000">
            <w:pPr>
              <w:jc w:val="both"/>
              <w:rPr>
                <w:sz w:val="24"/>
                <w:szCs w:val="24"/>
              </w:rPr>
            </w:pPr>
            <w:r>
              <w:rPr>
                <w:sz w:val="24"/>
                <w:szCs w:val="24"/>
              </w:rPr>
              <w:t>Articolul 16. Asigurarea socială și medicală a salariaților angajați de rezidenții parcului</w:t>
            </w:r>
          </w:p>
          <w:p w14:paraId="52519A1E" w14:textId="77777777" w:rsidR="00E35021" w:rsidRDefault="00E35021">
            <w:pPr>
              <w:jc w:val="both"/>
              <w:rPr>
                <w:sz w:val="24"/>
                <w:szCs w:val="24"/>
              </w:rPr>
            </w:pPr>
          </w:p>
          <w:p w14:paraId="1F92402D" w14:textId="77777777" w:rsidR="00E35021" w:rsidRDefault="00000000">
            <w:pPr>
              <w:jc w:val="both"/>
              <w:rPr>
                <w:sz w:val="24"/>
                <w:szCs w:val="24"/>
              </w:rPr>
            </w:pPr>
            <w:r>
              <w:rPr>
                <w:sz w:val="24"/>
                <w:szCs w:val="24"/>
              </w:rPr>
              <w:t>(3) Rezidentul parcului este obligat să-i informeze în scris pe salariații săi despre particularitățile asigurării sociale și medicale stabilite prin prezentul articol, precum şi despre particularităţile impozitului pe venit din salariu, pînă la data obținerii titlului de rezident al parcului, iar în cazul salariaților noi – pînă la angajare.</w:t>
            </w:r>
          </w:p>
          <w:p w14:paraId="48B4B891" w14:textId="77777777" w:rsidR="00E35021" w:rsidRDefault="00E35021">
            <w:pPr>
              <w:jc w:val="both"/>
              <w:rPr>
                <w:sz w:val="24"/>
                <w:szCs w:val="24"/>
              </w:rPr>
            </w:pPr>
          </w:p>
        </w:tc>
        <w:tc>
          <w:tcPr>
            <w:tcW w:w="5100" w:type="dxa"/>
          </w:tcPr>
          <w:p w14:paraId="581971AF" w14:textId="77777777" w:rsidR="00E35021" w:rsidRDefault="00000000">
            <w:pPr>
              <w:jc w:val="both"/>
              <w:rPr>
                <w:sz w:val="24"/>
                <w:szCs w:val="24"/>
              </w:rPr>
            </w:pPr>
            <w:r>
              <w:rPr>
                <w:sz w:val="24"/>
                <w:szCs w:val="24"/>
              </w:rPr>
              <w:t xml:space="preserve">La articolul 16, alineatul (3) se modifică și va avea următorul cuprins: </w:t>
            </w:r>
          </w:p>
          <w:p w14:paraId="632B2CB3" w14:textId="77777777" w:rsidR="00E35021" w:rsidRDefault="00E35021">
            <w:pPr>
              <w:jc w:val="both"/>
              <w:rPr>
                <w:sz w:val="24"/>
                <w:szCs w:val="24"/>
              </w:rPr>
            </w:pPr>
          </w:p>
          <w:p w14:paraId="0A5EBEF9" w14:textId="77777777" w:rsidR="00E35021" w:rsidRDefault="00000000">
            <w:pPr>
              <w:jc w:val="both"/>
              <w:rPr>
                <w:sz w:val="24"/>
                <w:szCs w:val="24"/>
              </w:rPr>
            </w:pPr>
            <w:r>
              <w:rPr>
                <w:sz w:val="24"/>
                <w:szCs w:val="24"/>
              </w:rPr>
              <w:t xml:space="preserve">„(3) Rezidentul parcului este obligat să-i informeze în scris pe salariații săi despre  particularitățile asigurării sociale și medicale stabilite prin prezentul articol, precum şi despre  particularitățile impozitului pe venit din salariu, până la data obținerii titlului de rezident al parcului,  iar în cazul salariaților noi - până la data semnării contractului individual de muncă. </w:t>
            </w:r>
          </w:p>
          <w:p w14:paraId="6FD1182B" w14:textId="77777777" w:rsidR="00E35021" w:rsidRDefault="00E35021">
            <w:pPr>
              <w:jc w:val="both"/>
              <w:rPr>
                <w:sz w:val="24"/>
                <w:szCs w:val="24"/>
              </w:rPr>
            </w:pPr>
          </w:p>
        </w:tc>
        <w:tc>
          <w:tcPr>
            <w:tcW w:w="5685" w:type="dxa"/>
          </w:tcPr>
          <w:p w14:paraId="43990EED" w14:textId="77777777" w:rsidR="00E35021" w:rsidRDefault="00000000">
            <w:pPr>
              <w:jc w:val="both"/>
              <w:rPr>
                <w:b/>
                <w:bCs/>
                <w:sz w:val="24"/>
                <w:szCs w:val="24"/>
              </w:rPr>
            </w:pPr>
            <w:r>
              <w:rPr>
                <w:b/>
                <w:bCs/>
                <w:sz w:val="24"/>
                <w:szCs w:val="24"/>
              </w:rPr>
              <w:t>Articolul 16. Asigurarea socială și medicală a salariaților angajați de rezidenții parcului</w:t>
            </w:r>
          </w:p>
          <w:p w14:paraId="61DE63C0" w14:textId="77777777" w:rsidR="00E35021" w:rsidRDefault="00E35021">
            <w:pPr>
              <w:jc w:val="both"/>
              <w:rPr>
                <w:b/>
                <w:bCs/>
                <w:sz w:val="24"/>
                <w:szCs w:val="24"/>
              </w:rPr>
            </w:pPr>
          </w:p>
          <w:p w14:paraId="2BA5ABCC" w14:textId="77777777" w:rsidR="00E35021" w:rsidRDefault="00000000">
            <w:pPr>
              <w:jc w:val="both"/>
              <w:rPr>
                <w:b/>
                <w:bCs/>
                <w:sz w:val="24"/>
                <w:szCs w:val="24"/>
              </w:rPr>
            </w:pPr>
            <w:r>
              <w:rPr>
                <w:b/>
                <w:bCs/>
                <w:sz w:val="24"/>
                <w:szCs w:val="24"/>
              </w:rPr>
              <w:t>(3) Rezidentul parcului este obligat să-i informeze în scris pe salariații săi despre  particularitățile asigurării sociale și medicale stabilite prin prezentul articol, precum şi despre  particularitățile impozitului pe venit din salariu, până la data obținerii titlului de rezident al parcului,  iar în cazul salariaților noi - până la data semnării contractului individual de muncă.</w:t>
            </w:r>
          </w:p>
        </w:tc>
      </w:tr>
      <w:tr w:rsidR="00E35021" w14:paraId="5014A6C2" w14:textId="77777777">
        <w:tc>
          <w:tcPr>
            <w:tcW w:w="570" w:type="dxa"/>
          </w:tcPr>
          <w:p w14:paraId="1085537E" w14:textId="77777777" w:rsidR="00E35021" w:rsidRDefault="00000000">
            <w:pPr>
              <w:rPr>
                <w:sz w:val="24"/>
                <w:szCs w:val="24"/>
              </w:rPr>
            </w:pPr>
            <w:r>
              <w:rPr>
                <w:sz w:val="24"/>
                <w:szCs w:val="24"/>
              </w:rPr>
              <w:t>20.</w:t>
            </w:r>
          </w:p>
        </w:tc>
        <w:tc>
          <w:tcPr>
            <w:tcW w:w="4245" w:type="dxa"/>
          </w:tcPr>
          <w:p w14:paraId="65E0CDEE" w14:textId="77777777" w:rsidR="00E35021" w:rsidRDefault="00000000">
            <w:pPr>
              <w:jc w:val="both"/>
              <w:rPr>
                <w:sz w:val="24"/>
                <w:szCs w:val="24"/>
              </w:rPr>
            </w:pPr>
            <w:r>
              <w:rPr>
                <w:sz w:val="24"/>
                <w:szCs w:val="24"/>
              </w:rPr>
              <w:t>Articolul 19. Retragerea titlului de rezident al parcului</w:t>
            </w:r>
          </w:p>
          <w:p w14:paraId="7C491666" w14:textId="77777777" w:rsidR="00E35021" w:rsidRDefault="00000000">
            <w:pPr>
              <w:jc w:val="both"/>
              <w:rPr>
                <w:sz w:val="24"/>
                <w:szCs w:val="24"/>
              </w:rPr>
            </w:pPr>
            <w:r>
              <w:rPr>
                <w:sz w:val="24"/>
                <w:szCs w:val="24"/>
              </w:rPr>
              <w:t>…</w:t>
            </w:r>
          </w:p>
          <w:p w14:paraId="1AED3953" w14:textId="77777777" w:rsidR="00E35021" w:rsidRDefault="00000000">
            <w:pPr>
              <w:jc w:val="both"/>
              <w:rPr>
                <w:sz w:val="24"/>
                <w:szCs w:val="24"/>
              </w:rPr>
            </w:pPr>
            <w:r>
              <w:rPr>
                <w:sz w:val="24"/>
                <w:szCs w:val="24"/>
              </w:rPr>
              <w:t>(3) Retragerea titlului de rezident al parcului atrage după sine privarea rezidentului de facilităţile acordate conform prezentei legi.</w:t>
            </w:r>
          </w:p>
        </w:tc>
        <w:tc>
          <w:tcPr>
            <w:tcW w:w="5100" w:type="dxa"/>
          </w:tcPr>
          <w:p w14:paraId="19BCD8C8" w14:textId="77777777" w:rsidR="00E35021" w:rsidRDefault="00000000">
            <w:pPr>
              <w:jc w:val="both"/>
              <w:rPr>
                <w:sz w:val="24"/>
                <w:szCs w:val="24"/>
              </w:rPr>
            </w:pPr>
            <w:r>
              <w:rPr>
                <w:sz w:val="24"/>
                <w:szCs w:val="24"/>
              </w:rPr>
              <w:t xml:space="preserve">Alineatul (3), articolul 19, va avea următorul conținut: </w:t>
            </w:r>
          </w:p>
          <w:p w14:paraId="7CD529E6" w14:textId="77777777" w:rsidR="00E35021" w:rsidRDefault="00E35021">
            <w:pPr>
              <w:jc w:val="both"/>
              <w:rPr>
                <w:sz w:val="24"/>
                <w:szCs w:val="24"/>
              </w:rPr>
            </w:pPr>
          </w:p>
          <w:p w14:paraId="18B55411" w14:textId="77777777" w:rsidR="00E35021" w:rsidRDefault="00000000">
            <w:pPr>
              <w:jc w:val="both"/>
              <w:rPr>
                <w:sz w:val="24"/>
                <w:szCs w:val="24"/>
              </w:rPr>
            </w:pPr>
            <w:r>
              <w:rPr>
                <w:sz w:val="24"/>
                <w:szCs w:val="24"/>
              </w:rPr>
              <w:t xml:space="preserve">„(3) Retragerea titlului de rezident al parcului atrage după sine excluderea rezidentului din  regimul fiscal special, acordat conform prezentei legi.” </w:t>
            </w:r>
          </w:p>
          <w:p w14:paraId="7F66DF39" w14:textId="77777777" w:rsidR="00E35021" w:rsidRDefault="00E35021">
            <w:pPr>
              <w:jc w:val="both"/>
              <w:rPr>
                <w:sz w:val="24"/>
                <w:szCs w:val="24"/>
              </w:rPr>
            </w:pPr>
          </w:p>
        </w:tc>
        <w:tc>
          <w:tcPr>
            <w:tcW w:w="5685" w:type="dxa"/>
          </w:tcPr>
          <w:p w14:paraId="288E7FC0" w14:textId="77777777" w:rsidR="00E35021" w:rsidRDefault="00000000">
            <w:pPr>
              <w:jc w:val="both"/>
              <w:rPr>
                <w:b/>
                <w:bCs/>
                <w:sz w:val="24"/>
                <w:szCs w:val="24"/>
              </w:rPr>
            </w:pPr>
            <w:r>
              <w:rPr>
                <w:b/>
                <w:bCs/>
                <w:sz w:val="24"/>
                <w:szCs w:val="24"/>
              </w:rPr>
              <w:t>Articolul 19. Retragerea titlului de rezident al parcului</w:t>
            </w:r>
          </w:p>
          <w:p w14:paraId="7DC7ADE8" w14:textId="77777777" w:rsidR="00E35021" w:rsidRDefault="00000000">
            <w:pPr>
              <w:jc w:val="both"/>
              <w:rPr>
                <w:b/>
                <w:bCs/>
                <w:sz w:val="24"/>
                <w:szCs w:val="24"/>
              </w:rPr>
            </w:pPr>
            <w:r>
              <w:rPr>
                <w:b/>
                <w:bCs/>
                <w:sz w:val="24"/>
                <w:szCs w:val="24"/>
              </w:rPr>
              <w:t>…</w:t>
            </w:r>
          </w:p>
          <w:p w14:paraId="70679038" w14:textId="77777777" w:rsidR="00E35021" w:rsidRDefault="00000000">
            <w:pPr>
              <w:jc w:val="both"/>
              <w:rPr>
                <w:b/>
                <w:bCs/>
                <w:sz w:val="24"/>
                <w:szCs w:val="24"/>
              </w:rPr>
            </w:pPr>
            <w:r>
              <w:rPr>
                <w:b/>
                <w:bCs/>
                <w:sz w:val="24"/>
                <w:szCs w:val="24"/>
              </w:rPr>
              <w:t>(3) Retragerea titlului de rezident al parcului atrage după sine excluderea rezidentului din  regimul fiscal special, acordat conform prezentei legi.</w:t>
            </w:r>
          </w:p>
        </w:tc>
      </w:tr>
      <w:tr w:rsidR="00E35021" w14:paraId="552887B3" w14:textId="77777777">
        <w:tc>
          <w:tcPr>
            <w:tcW w:w="570" w:type="dxa"/>
          </w:tcPr>
          <w:p w14:paraId="434E4867" w14:textId="77777777" w:rsidR="00E35021" w:rsidRDefault="00000000">
            <w:pPr>
              <w:rPr>
                <w:sz w:val="24"/>
                <w:szCs w:val="24"/>
              </w:rPr>
            </w:pPr>
            <w:r>
              <w:rPr>
                <w:sz w:val="24"/>
                <w:szCs w:val="24"/>
              </w:rPr>
              <w:t>21.</w:t>
            </w:r>
          </w:p>
        </w:tc>
        <w:tc>
          <w:tcPr>
            <w:tcW w:w="4245" w:type="dxa"/>
          </w:tcPr>
          <w:p w14:paraId="2D3C6EC9" w14:textId="77777777" w:rsidR="00E35021" w:rsidRDefault="00000000">
            <w:pPr>
              <w:jc w:val="both"/>
              <w:rPr>
                <w:b/>
                <w:bCs/>
                <w:sz w:val="24"/>
                <w:szCs w:val="24"/>
              </w:rPr>
            </w:pPr>
            <w:r>
              <w:rPr>
                <w:b/>
                <w:bCs/>
                <w:sz w:val="24"/>
                <w:szCs w:val="24"/>
              </w:rPr>
              <w:t>Capitol nou</w:t>
            </w:r>
          </w:p>
        </w:tc>
        <w:tc>
          <w:tcPr>
            <w:tcW w:w="5100" w:type="dxa"/>
          </w:tcPr>
          <w:p w14:paraId="0272E6EC" w14:textId="77777777" w:rsidR="00E35021" w:rsidRDefault="00000000">
            <w:pPr>
              <w:jc w:val="both"/>
              <w:rPr>
                <w:sz w:val="24"/>
                <w:szCs w:val="24"/>
              </w:rPr>
            </w:pPr>
            <w:r>
              <w:rPr>
                <w:sz w:val="24"/>
                <w:szCs w:val="24"/>
              </w:rPr>
              <w:t xml:space="preserve">Se completează cu  Capitolul VI¹. Instrumente de susținere a inovării digitale și antreprenoriatului tehnologic, cu  următorul cuprins: </w:t>
            </w:r>
          </w:p>
          <w:p w14:paraId="0D118D4E" w14:textId="77777777" w:rsidR="00E35021" w:rsidRDefault="00E35021">
            <w:pPr>
              <w:jc w:val="both"/>
              <w:rPr>
                <w:sz w:val="24"/>
                <w:szCs w:val="24"/>
              </w:rPr>
            </w:pPr>
          </w:p>
          <w:p w14:paraId="7566AB33" w14:textId="77777777" w:rsidR="00E35021" w:rsidRDefault="00000000">
            <w:pPr>
              <w:jc w:val="center"/>
              <w:rPr>
                <w:sz w:val="24"/>
                <w:szCs w:val="24"/>
              </w:rPr>
            </w:pPr>
            <w:r>
              <w:rPr>
                <w:sz w:val="24"/>
                <w:szCs w:val="24"/>
              </w:rPr>
              <w:t xml:space="preserve">”Capitolul VI¹.  </w:t>
            </w:r>
          </w:p>
          <w:p w14:paraId="7EC2A765" w14:textId="77777777" w:rsidR="00E35021" w:rsidRDefault="00000000">
            <w:pPr>
              <w:jc w:val="center"/>
              <w:rPr>
                <w:sz w:val="24"/>
                <w:szCs w:val="24"/>
              </w:rPr>
            </w:pPr>
            <w:r>
              <w:rPr>
                <w:sz w:val="24"/>
                <w:szCs w:val="24"/>
              </w:rPr>
              <w:t xml:space="preserve">INSTRUMENTE DE SUSȚINERE A INOVĂRII DIGITALE ȘI ANTREPRENORIATULUI  TEHNOLOGIC </w:t>
            </w:r>
          </w:p>
          <w:p w14:paraId="0C9CC38F" w14:textId="77777777" w:rsidR="00E35021" w:rsidRDefault="00E35021">
            <w:pPr>
              <w:jc w:val="both"/>
              <w:rPr>
                <w:sz w:val="24"/>
                <w:szCs w:val="24"/>
              </w:rPr>
            </w:pPr>
          </w:p>
          <w:p w14:paraId="7506EDC8" w14:textId="77777777" w:rsidR="00E35021" w:rsidRDefault="00000000">
            <w:pPr>
              <w:jc w:val="both"/>
              <w:rPr>
                <w:sz w:val="24"/>
                <w:szCs w:val="24"/>
              </w:rPr>
            </w:pPr>
            <w:r>
              <w:rPr>
                <w:sz w:val="24"/>
                <w:szCs w:val="24"/>
              </w:rPr>
              <w:t xml:space="preserve">Articolul 20¹. Forme de sprijin </w:t>
            </w:r>
          </w:p>
          <w:p w14:paraId="25DD11A3" w14:textId="77777777" w:rsidR="00E35021" w:rsidRDefault="00000000">
            <w:pPr>
              <w:jc w:val="both"/>
              <w:rPr>
                <w:sz w:val="24"/>
                <w:szCs w:val="24"/>
              </w:rPr>
            </w:pPr>
            <w:r>
              <w:rPr>
                <w:sz w:val="24"/>
                <w:szCs w:val="24"/>
              </w:rPr>
              <w:t xml:space="preserve">(1) Programele și instrumentele prevăzute la art. 6 alin. (3¹) pot fi implementate prin una sau  mai multe dintre următoarele forme de sprijin: </w:t>
            </w:r>
          </w:p>
          <w:p w14:paraId="2CFA56FC" w14:textId="77777777" w:rsidR="00E35021" w:rsidRDefault="00000000">
            <w:pPr>
              <w:jc w:val="both"/>
              <w:rPr>
                <w:sz w:val="24"/>
                <w:szCs w:val="24"/>
              </w:rPr>
            </w:pPr>
            <w:r>
              <w:rPr>
                <w:sz w:val="24"/>
                <w:szCs w:val="24"/>
              </w:rPr>
              <w:t xml:space="preserve">a) granturi; </w:t>
            </w:r>
          </w:p>
          <w:p w14:paraId="1AE7C0F0" w14:textId="77777777" w:rsidR="00E35021" w:rsidRDefault="00000000">
            <w:pPr>
              <w:jc w:val="both"/>
              <w:rPr>
                <w:sz w:val="24"/>
                <w:szCs w:val="24"/>
              </w:rPr>
            </w:pPr>
            <w:r>
              <w:rPr>
                <w:sz w:val="24"/>
                <w:szCs w:val="24"/>
              </w:rPr>
              <w:t>b) vouchere de inovare;</w:t>
            </w:r>
          </w:p>
          <w:p w14:paraId="47E1844A" w14:textId="77777777" w:rsidR="00E35021" w:rsidRDefault="00000000">
            <w:pPr>
              <w:jc w:val="both"/>
              <w:rPr>
                <w:sz w:val="24"/>
                <w:szCs w:val="24"/>
              </w:rPr>
            </w:pPr>
            <w:r>
              <w:rPr>
                <w:sz w:val="24"/>
                <w:szCs w:val="24"/>
              </w:rPr>
              <w:t xml:space="preserve">c) programe de accelerare și incubare; </w:t>
            </w:r>
          </w:p>
          <w:p w14:paraId="319CE134" w14:textId="77777777" w:rsidR="00E35021" w:rsidRDefault="00000000">
            <w:pPr>
              <w:jc w:val="both"/>
              <w:rPr>
                <w:sz w:val="24"/>
                <w:szCs w:val="24"/>
              </w:rPr>
            </w:pPr>
            <w:r>
              <w:rPr>
                <w:sz w:val="24"/>
                <w:szCs w:val="24"/>
              </w:rPr>
              <w:t xml:space="preserve">d) asistență tehnică, mentorat și dezvoltare de capacități; </w:t>
            </w:r>
          </w:p>
          <w:p w14:paraId="6A7844F4" w14:textId="77777777" w:rsidR="00E35021" w:rsidRDefault="00000000">
            <w:pPr>
              <w:jc w:val="both"/>
              <w:rPr>
                <w:sz w:val="24"/>
                <w:szCs w:val="24"/>
              </w:rPr>
            </w:pPr>
            <w:r>
              <w:rPr>
                <w:sz w:val="24"/>
                <w:szCs w:val="24"/>
              </w:rPr>
              <w:t xml:space="preserve">e) servicii de testare, validare și demonstrare a soluțiilor inovatoare; </w:t>
            </w:r>
          </w:p>
          <w:p w14:paraId="22FA4645" w14:textId="77777777" w:rsidR="00E35021" w:rsidRDefault="00000000">
            <w:pPr>
              <w:jc w:val="both"/>
              <w:rPr>
                <w:sz w:val="24"/>
                <w:szCs w:val="24"/>
              </w:rPr>
            </w:pPr>
            <w:r>
              <w:rPr>
                <w:sz w:val="24"/>
                <w:szCs w:val="24"/>
              </w:rPr>
              <w:t xml:space="preserve">f) instrumente financiare și mecanisme de partajare a riscurilor, în condițiile legii; g) mecanisme de finanțare combinată; </w:t>
            </w:r>
          </w:p>
          <w:p w14:paraId="766681AE" w14:textId="77777777" w:rsidR="00E35021" w:rsidRDefault="00000000">
            <w:pPr>
              <w:jc w:val="both"/>
              <w:rPr>
                <w:sz w:val="24"/>
                <w:szCs w:val="24"/>
              </w:rPr>
            </w:pPr>
            <w:r>
              <w:rPr>
                <w:sz w:val="24"/>
                <w:szCs w:val="24"/>
              </w:rPr>
              <w:t xml:space="preserve">h) alte forme de sprijin aprobate de Guvern. </w:t>
            </w:r>
          </w:p>
          <w:p w14:paraId="5589EE64" w14:textId="77777777" w:rsidR="00E35021" w:rsidRDefault="00000000">
            <w:pPr>
              <w:jc w:val="both"/>
              <w:rPr>
                <w:sz w:val="24"/>
                <w:szCs w:val="24"/>
              </w:rPr>
            </w:pPr>
            <w:r>
              <w:rPr>
                <w:sz w:val="24"/>
                <w:szCs w:val="24"/>
              </w:rPr>
              <w:t xml:space="preserve">Articolul 20². Principii de implementare </w:t>
            </w:r>
          </w:p>
          <w:p w14:paraId="278B47AC" w14:textId="77777777" w:rsidR="00E35021" w:rsidRDefault="00000000">
            <w:pPr>
              <w:jc w:val="both"/>
              <w:rPr>
                <w:sz w:val="24"/>
                <w:szCs w:val="24"/>
              </w:rPr>
            </w:pPr>
            <w:r>
              <w:rPr>
                <w:sz w:val="24"/>
                <w:szCs w:val="24"/>
              </w:rPr>
              <w:t xml:space="preserve">Implementarea programelor și instrumentelor prevăzute de prezentul capitol se realizează cu  respectarea următoarelor principii: </w:t>
            </w:r>
          </w:p>
          <w:p w14:paraId="2549670E" w14:textId="77777777" w:rsidR="00E35021" w:rsidRDefault="00000000">
            <w:pPr>
              <w:jc w:val="both"/>
              <w:rPr>
                <w:sz w:val="24"/>
                <w:szCs w:val="24"/>
              </w:rPr>
            </w:pPr>
            <w:r>
              <w:rPr>
                <w:sz w:val="24"/>
                <w:szCs w:val="24"/>
              </w:rPr>
              <w:t xml:space="preserve">a) transparență; </w:t>
            </w:r>
          </w:p>
          <w:p w14:paraId="0C034833" w14:textId="77777777" w:rsidR="00E35021" w:rsidRDefault="00000000">
            <w:pPr>
              <w:jc w:val="both"/>
              <w:rPr>
                <w:sz w:val="24"/>
                <w:szCs w:val="24"/>
              </w:rPr>
            </w:pPr>
            <w:r>
              <w:rPr>
                <w:sz w:val="24"/>
                <w:szCs w:val="24"/>
              </w:rPr>
              <w:t xml:space="preserve">b) tratament egal și nediscriminare; </w:t>
            </w:r>
          </w:p>
          <w:p w14:paraId="74F58445" w14:textId="77777777" w:rsidR="00E35021" w:rsidRDefault="00000000">
            <w:pPr>
              <w:jc w:val="both"/>
              <w:rPr>
                <w:sz w:val="24"/>
                <w:szCs w:val="24"/>
              </w:rPr>
            </w:pPr>
            <w:r>
              <w:rPr>
                <w:sz w:val="24"/>
                <w:szCs w:val="24"/>
              </w:rPr>
              <w:t xml:space="preserve">c) concurență deschisă; </w:t>
            </w:r>
          </w:p>
          <w:p w14:paraId="09E050AB" w14:textId="77777777" w:rsidR="00E35021" w:rsidRDefault="00000000">
            <w:pPr>
              <w:jc w:val="both"/>
              <w:rPr>
                <w:sz w:val="24"/>
                <w:szCs w:val="24"/>
              </w:rPr>
            </w:pPr>
            <w:r>
              <w:rPr>
                <w:sz w:val="24"/>
                <w:szCs w:val="24"/>
              </w:rPr>
              <w:t xml:space="preserve">d) neutralitate tehnologică; </w:t>
            </w:r>
          </w:p>
          <w:p w14:paraId="7D835E80" w14:textId="77777777" w:rsidR="00E35021" w:rsidRDefault="00000000">
            <w:pPr>
              <w:jc w:val="both"/>
              <w:rPr>
                <w:sz w:val="24"/>
                <w:szCs w:val="24"/>
              </w:rPr>
            </w:pPr>
            <w:r>
              <w:rPr>
                <w:sz w:val="24"/>
                <w:szCs w:val="24"/>
              </w:rPr>
              <w:t xml:space="preserve">e) eficiență și utilizare responsabilă a resurselor financiare; </w:t>
            </w:r>
          </w:p>
          <w:p w14:paraId="33CD3F0D" w14:textId="77777777" w:rsidR="00E35021" w:rsidRDefault="00000000">
            <w:pPr>
              <w:jc w:val="both"/>
              <w:rPr>
                <w:sz w:val="24"/>
                <w:szCs w:val="24"/>
              </w:rPr>
            </w:pPr>
            <w:r>
              <w:rPr>
                <w:sz w:val="24"/>
                <w:szCs w:val="24"/>
              </w:rPr>
              <w:t xml:space="preserve">f) orientare către impact economic și social; </w:t>
            </w:r>
          </w:p>
          <w:p w14:paraId="63F89496" w14:textId="77777777" w:rsidR="00E35021" w:rsidRDefault="00000000">
            <w:pPr>
              <w:jc w:val="both"/>
              <w:rPr>
                <w:sz w:val="24"/>
                <w:szCs w:val="24"/>
              </w:rPr>
            </w:pPr>
            <w:r>
              <w:rPr>
                <w:sz w:val="24"/>
                <w:szCs w:val="24"/>
              </w:rPr>
              <w:t xml:space="preserve">g) promovarea inovării și transformării digitale; </w:t>
            </w:r>
          </w:p>
          <w:p w14:paraId="5269278A" w14:textId="77777777" w:rsidR="00E35021" w:rsidRDefault="00000000">
            <w:pPr>
              <w:jc w:val="both"/>
              <w:rPr>
                <w:sz w:val="24"/>
                <w:szCs w:val="24"/>
              </w:rPr>
            </w:pPr>
            <w:r>
              <w:rPr>
                <w:sz w:val="24"/>
                <w:szCs w:val="24"/>
              </w:rPr>
              <w:t xml:space="preserve">h) respectarea legislației privind concurența și ajutorul de stat. </w:t>
            </w:r>
          </w:p>
          <w:p w14:paraId="271ECC4D" w14:textId="77777777" w:rsidR="00E35021" w:rsidRDefault="00000000">
            <w:pPr>
              <w:jc w:val="both"/>
              <w:rPr>
                <w:sz w:val="24"/>
                <w:szCs w:val="24"/>
              </w:rPr>
            </w:pPr>
            <w:r>
              <w:rPr>
                <w:sz w:val="24"/>
                <w:szCs w:val="24"/>
              </w:rPr>
              <w:t xml:space="preserve">Articolul 20³. Cooperarea pentru inovare </w:t>
            </w:r>
          </w:p>
          <w:p w14:paraId="6390606A" w14:textId="77777777" w:rsidR="00E35021" w:rsidRDefault="00000000">
            <w:pPr>
              <w:jc w:val="both"/>
              <w:rPr>
                <w:sz w:val="24"/>
                <w:szCs w:val="24"/>
              </w:rPr>
            </w:pPr>
            <w:r>
              <w:rPr>
                <w:sz w:val="24"/>
                <w:szCs w:val="24"/>
              </w:rPr>
              <w:t>Administrația parcului poate participa, individual sau în parteneriat, la programe, inițiative,  platforme și consorții naționale și internaționale din domeniul cercetării, inovării și transformării  digitale și poate implementa activități și administra resursele aferente acestora, în condițiile legii.”</w:t>
            </w:r>
          </w:p>
          <w:p w14:paraId="34CFB66C" w14:textId="77777777" w:rsidR="00E35021" w:rsidRDefault="00E35021">
            <w:pPr>
              <w:jc w:val="both"/>
              <w:rPr>
                <w:sz w:val="24"/>
                <w:szCs w:val="24"/>
              </w:rPr>
            </w:pPr>
          </w:p>
        </w:tc>
        <w:tc>
          <w:tcPr>
            <w:tcW w:w="5685" w:type="dxa"/>
          </w:tcPr>
          <w:p w14:paraId="1F962700" w14:textId="77777777" w:rsidR="00E35021" w:rsidRDefault="00000000">
            <w:pPr>
              <w:jc w:val="center"/>
              <w:rPr>
                <w:b/>
                <w:bCs/>
                <w:sz w:val="24"/>
                <w:szCs w:val="24"/>
              </w:rPr>
            </w:pPr>
            <w:r>
              <w:rPr>
                <w:b/>
                <w:bCs/>
                <w:sz w:val="24"/>
                <w:szCs w:val="24"/>
              </w:rPr>
              <w:lastRenderedPageBreak/>
              <w:t xml:space="preserve">Capitolul VI¹.  </w:t>
            </w:r>
          </w:p>
          <w:p w14:paraId="5E62F5B4" w14:textId="77777777" w:rsidR="00E35021" w:rsidRDefault="00000000">
            <w:pPr>
              <w:jc w:val="center"/>
              <w:rPr>
                <w:b/>
                <w:bCs/>
                <w:sz w:val="24"/>
                <w:szCs w:val="24"/>
              </w:rPr>
            </w:pPr>
            <w:r>
              <w:rPr>
                <w:b/>
                <w:bCs/>
                <w:sz w:val="24"/>
                <w:szCs w:val="24"/>
              </w:rPr>
              <w:t xml:space="preserve">INSTRUMENTE DE SUSȚINERE A INOVĂRII DIGITALE ȘI ANTREPRENORIATULUI  TEHNOLOGIC </w:t>
            </w:r>
          </w:p>
          <w:p w14:paraId="1578D7E7" w14:textId="77777777" w:rsidR="00E35021" w:rsidRDefault="00E35021">
            <w:pPr>
              <w:jc w:val="both"/>
              <w:rPr>
                <w:b/>
                <w:bCs/>
                <w:sz w:val="24"/>
                <w:szCs w:val="24"/>
              </w:rPr>
            </w:pPr>
          </w:p>
          <w:p w14:paraId="57FF86C4" w14:textId="77777777" w:rsidR="00E35021" w:rsidRDefault="00000000">
            <w:pPr>
              <w:jc w:val="both"/>
              <w:rPr>
                <w:b/>
                <w:bCs/>
                <w:sz w:val="24"/>
                <w:szCs w:val="24"/>
              </w:rPr>
            </w:pPr>
            <w:r>
              <w:rPr>
                <w:b/>
                <w:bCs/>
                <w:sz w:val="24"/>
                <w:szCs w:val="24"/>
              </w:rPr>
              <w:t xml:space="preserve">Articolul 20¹. Forme de sprijin </w:t>
            </w:r>
          </w:p>
          <w:p w14:paraId="00E202D8" w14:textId="77777777" w:rsidR="00E35021" w:rsidRDefault="00000000">
            <w:pPr>
              <w:jc w:val="both"/>
              <w:rPr>
                <w:b/>
                <w:bCs/>
                <w:sz w:val="24"/>
                <w:szCs w:val="24"/>
              </w:rPr>
            </w:pPr>
            <w:r>
              <w:rPr>
                <w:b/>
                <w:bCs/>
                <w:sz w:val="24"/>
                <w:szCs w:val="24"/>
              </w:rPr>
              <w:lastRenderedPageBreak/>
              <w:t xml:space="preserve">(1) Programele și instrumentele prevăzute la art. 6 alin. (3¹) pot fi implementate prin una sau  mai multe dintre următoarele forme de sprijin: </w:t>
            </w:r>
          </w:p>
          <w:p w14:paraId="7993D2AF" w14:textId="77777777" w:rsidR="00E35021" w:rsidRDefault="00000000">
            <w:pPr>
              <w:jc w:val="both"/>
              <w:rPr>
                <w:b/>
                <w:bCs/>
                <w:sz w:val="24"/>
                <w:szCs w:val="24"/>
              </w:rPr>
            </w:pPr>
            <w:r>
              <w:rPr>
                <w:b/>
                <w:bCs/>
                <w:sz w:val="24"/>
                <w:szCs w:val="24"/>
              </w:rPr>
              <w:t xml:space="preserve">a) granturi; </w:t>
            </w:r>
          </w:p>
          <w:p w14:paraId="370688F3" w14:textId="77777777" w:rsidR="00E35021" w:rsidRDefault="00000000">
            <w:pPr>
              <w:jc w:val="both"/>
              <w:rPr>
                <w:b/>
                <w:bCs/>
                <w:sz w:val="24"/>
                <w:szCs w:val="24"/>
              </w:rPr>
            </w:pPr>
            <w:r>
              <w:rPr>
                <w:b/>
                <w:bCs/>
                <w:sz w:val="24"/>
                <w:szCs w:val="24"/>
              </w:rPr>
              <w:t>b) vouchere de inovare;</w:t>
            </w:r>
          </w:p>
          <w:p w14:paraId="10C09D95" w14:textId="77777777" w:rsidR="00E35021" w:rsidRDefault="00000000">
            <w:pPr>
              <w:jc w:val="both"/>
              <w:rPr>
                <w:b/>
                <w:bCs/>
                <w:sz w:val="24"/>
                <w:szCs w:val="24"/>
              </w:rPr>
            </w:pPr>
            <w:r>
              <w:rPr>
                <w:b/>
                <w:bCs/>
                <w:sz w:val="24"/>
                <w:szCs w:val="24"/>
              </w:rPr>
              <w:t xml:space="preserve">c) programe de accelerare și incubare; </w:t>
            </w:r>
          </w:p>
          <w:p w14:paraId="486A25A9" w14:textId="77777777" w:rsidR="00E35021" w:rsidRDefault="00000000">
            <w:pPr>
              <w:jc w:val="both"/>
              <w:rPr>
                <w:b/>
                <w:bCs/>
                <w:sz w:val="24"/>
                <w:szCs w:val="24"/>
              </w:rPr>
            </w:pPr>
            <w:r>
              <w:rPr>
                <w:b/>
                <w:bCs/>
                <w:sz w:val="24"/>
                <w:szCs w:val="24"/>
              </w:rPr>
              <w:t xml:space="preserve">d) asistență tehnică, mentorat și dezvoltare de capacități; </w:t>
            </w:r>
          </w:p>
          <w:p w14:paraId="2B3397A4" w14:textId="77777777" w:rsidR="00E35021" w:rsidRDefault="00000000">
            <w:pPr>
              <w:jc w:val="both"/>
              <w:rPr>
                <w:b/>
                <w:bCs/>
                <w:sz w:val="24"/>
                <w:szCs w:val="24"/>
              </w:rPr>
            </w:pPr>
            <w:r>
              <w:rPr>
                <w:b/>
                <w:bCs/>
                <w:sz w:val="24"/>
                <w:szCs w:val="24"/>
              </w:rPr>
              <w:t xml:space="preserve">e) servicii de testare, validare și demonstrare a soluțiilor inovatoare; </w:t>
            </w:r>
          </w:p>
          <w:p w14:paraId="754D40D9" w14:textId="77777777" w:rsidR="00E35021" w:rsidRDefault="00000000">
            <w:pPr>
              <w:jc w:val="both"/>
              <w:rPr>
                <w:b/>
                <w:bCs/>
                <w:sz w:val="24"/>
                <w:szCs w:val="24"/>
              </w:rPr>
            </w:pPr>
            <w:r>
              <w:rPr>
                <w:b/>
                <w:bCs/>
                <w:sz w:val="24"/>
                <w:szCs w:val="24"/>
              </w:rPr>
              <w:t xml:space="preserve">f) instrumente financiare și mecanisme de partajare a riscurilor, în condițiile legii; g) mecanisme de finanțare combinată; </w:t>
            </w:r>
          </w:p>
          <w:p w14:paraId="2FBDAF9B" w14:textId="77777777" w:rsidR="00E35021" w:rsidRDefault="00000000">
            <w:pPr>
              <w:jc w:val="both"/>
              <w:rPr>
                <w:b/>
                <w:bCs/>
                <w:sz w:val="24"/>
                <w:szCs w:val="24"/>
              </w:rPr>
            </w:pPr>
            <w:r>
              <w:rPr>
                <w:b/>
                <w:bCs/>
                <w:sz w:val="24"/>
                <w:szCs w:val="24"/>
              </w:rPr>
              <w:t xml:space="preserve">h) alte forme de sprijin aprobate de Guvern. </w:t>
            </w:r>
          </w:p>
          <w:p w14:paraId="1B06A102" w14:textId="77777777" w:rsidR="00E35021" w:rsidRDefault="00000000">
            <w:pPr>
              <w:jc w:val="both"/>
              <w:rPr>
                <w:b/>
                <w:bCs/>
                <w:sz w:val="24"/>
                <w:szCs w:val="24"/>
              </w:rPr>
            </w:pPr>
            <w:r>
              <w:rPr>
                <w:b/>
                <w:bCs/>
                <w:sz w:val="24"/>
                <w:szCs w:val="24"/>
              </w:rPr>
              <w:t xml:space="preserve">Articolul 20². Principii de implementare </w:t>
            </w:r>
          </w:p>
          <w:p w14:paraId="685B7914" w14:textId="77777777" w:rsidR="00E35021" w:rsidRDefault="00000000">
            <w:pPr>
              <w:jc w:val="both"/>
              <w:rPr>
                <w:b/>
                <w:bCs/>
                <w:sz w:val="24"/>
                <w:szCs w:val="24"/>
              </w:rPr>
            </w:pPr>
            <w:r>
              <w:rPr>
                <w:b/>
                <w:bCs/>
                <w:sz w:val="24"/>
                <w:szCs w:val="24"/>
              </w:rPr>
              <w:t xml:space="preserve">Implementarea programelor și instrumentelor prevăzute de prezentul capitol se realizează cu  respectarea următoarelor principii: </w:t>
            </w:r>
          </w:p>
          <w:p w14:paraId="1840ECAE" w14:textId="77777777" w:rsidR="00E35021" w:rsidRDefault="00000000">
            <w:pPr>
              <w:jc w:val="both"/>
              <w:rPr>
                <w:b/>
                <w:bCs/>
                <w:sz w:val="24"/>
                <w:szCs w:val="24"/>
              </w:rPr>
            </w:pPr>
            <w:r>
              <w:rPr>
                <w:b/>
                <w:bCs/>
                <w:sz w:val="24"/>
                <w:szCs w:val="24"/>
              </w:rPr>
              <w:t xml:space="preserve">a) transparență; </w:t>
            </w:r>
          </w:p>
          <w:p w14:paraId="0DC47EB8" w14:textId="77777777" w:rsidR="00E35021" w:rsidRDefault="00000000">
            <w:pPr>
              <w:jc w:val="both"/>
              <w:rPr>
                <w:b/>
                <w:bCs/>
                <w:sz w:val="24"/>
                <w:szCs w:val="24"/>
              </w:rPr>
            </w:pPr>
            <w:r>
              <w:rPr>
                <w:b/>
                <w:bCs/>
                <w:sz w:val="24"/>
                <w:szCs w:val="24"/>
              </w:rPr>
              <w:t xml:space="preserve">b) tratament egal și nediscriminare; </w:t>
            </w:r>
          </w:p>
          <w:p w14:paraId="463E1277" w14:textId="77777777" w:rsidR="00E35021" w:rsidRDefault="00000000">
            <w:pPr>
              <w:jc w:val="both"/>
              <w:rPr>
                <w:b/>
                <w:bCs/>
                <w:sz w:val="24"/>
                <w:szCs w:val="24"/>
              </w:rPr>
            </w:pPr>
            <w:r>
              <w:rPr>
                <w:b/>
                <w:bCs/>
                <w:sz w:val="24"/>
                <w:szCs w:val="24"/>
              </w:rPr>
              <w:t xml:space="preserve">c) concurență deschisă; </w:t>
            </w:r>
          </w:p>
          <w:p w14:paraId="56572CDB" w14:textId="77777777" w:rsidR="00E35021" w:rsidRDefault="00000000">
            <w:pPr>
              <w:jc w:val="both"/>
              <w:rPr>
                <w:b/>
                <w:bCs/>
                <w:sz w:val="24"/>
                <w:szCs w:val="24"/>
              </w:rPr>
            </w:pPr>
            <w:r>
              <w:rPr>
                <w:b/>
                <w:bCs/>
                <w:sz w:val="24"/>
                <w:szCs w:val="24"/>
              </w:rPr>
              <w:t xml:space="preserve">d) neutralitate tehnologică; </w:t>
            </w:r>
          </w:p>
          <w:p w14:paraId="6960AE4A" w14:textId="77777777" w:rsidR="00E35021" w:rsidRDefault="00000000">
            <w:pPr>
              <w:jc w:val="both"/>
              <w:rPr>
                <w:b/>
                <w:bCs/>
                <w:sz w:val="24"/>
                <w:szCs w:val="24"/>
              </w:rPr>
            </w:pPr>
            <w:r>
              <w:rPr>
                <w:b/>
                <w:bCs/>
                <w:sz w:val="24"/>
                <w:szCs w:val="24"/>
              </w:rPr>
              <w:t xml:space="preserve">e) eficiență și utilizare responsabilă a resurselor financiare; </w:t>
            </w:r>
          </w:p>
          <w:p w14:paraId="3D0B39D4" w14:textId="77777777" w:rsidR="00E35021" w:rsidRDefault="00000000">
            <w:pPr>
              <w:jc w:val="both"/>
              <w:rPr>
                <w:b/>
                <w:bCs/>
                <w:sz w:val="24"/>
                <w:szCs w:val="24"/>
              </w:rPr>
            </w:pPr>
            <w:r>
              <w:rPr>
                <w:b/>
                <w:bCs/>
                <w:sz w:val="24"/>
                <w:szCs w:val="24"/>
              </w:rPr>
              <w:t xml:space="preserve">f) orientare către impact economic și social; </w:t>
            </w:r>
          </w:p>
          <w:p w14:paraId="72B657E6" w14:textId="77777777" w:rsidR="00E35021" w:rsidRDefault="00000000">
            <w:pPr>
              <w:jc w:val="both"/>
              <w:rPr>
                <w:b/>
                <w:bCs/>
                <w:sz w:val="24"/>
                <w:szCs w:val="24"/>
              </w:rPr>
            </w:pPr>
            <w:r>
              <w:rPr>
                <w:b/>
                <w:bCs/>
                <w:sz w:val="24"/>
                <w:szCs w:val="24"/>
              </w:rPr>
              <w:t xml:space="preserve">g) promovarea inovării și transformării digitale; </w:t>
            </w:r>
          </w:p>
          <w:p w14:paraId="5857033F" w14:textId="77777777" w:rsidR="00E35021" w:rsidRDefault="00000000">
            <w:pPr>
              <w:jc w:val="both"/>
              <w:rPr>
                <w:b/>
                <w:bCs/>
                <w:sz w:val="24"/>
                <w:szCs w:val="24"/>
              </w:rPr>
            </w:pPr>
            <w:r>
              <w:rPr>
                <w:b/>
                <w:bCs/>
                <w:sz w:val="24"/>
                <w:szCs w:val="24"/>
              </w:rPr>
              <w:t xml:space="preserve">h) respectarea legislației privind concurența și ajutorul de stat. </w:t>
            </w:r>
          </w:p>
          <w:p w14:paraId="1D2468EC" w14:textId="77777777" w:rsidR="00E35021" w:rsidRDefault="00000000">
            <w:pPr>
              <w:jc w:val="both"/>
              <w:rPr>
                <w:b/>
                <w:bCs/>
                <w:sz w:val="24"/>
                <w:szCs w:val="24"/>
              </w:rPr>
            </w:pPr>
            <w:r>
              <w:rPr>
                <w:b/>
                <w:bCs/>
                <w:sz w:val="24"/>
                <w:szCs w:val="24"/>
              </w:rPr>
              <w:t xml:space="preserve">Articolul 20³. Cooperarea pentru inovare </w:t>
            </w:r>
          </w:p>
          <w:p w14:paraId="18D9E1D4" w14:textId="77777777" w:rsidR="00E35021" w:rsidRDefault="00000000">
            <w:pPr>
              <w:jc w:val="both"/>
              <w:rPr>
                <w:b/>
                <w:bCs/>
                <w:sz w:val="24"/>
                <w:szCs w:val="24"/>
              </w:rPr>
            </w:pPr>
            <w:r>
              <w:rPr>
                <w:b/>
                <w:bCs/>
                <w:sz w:val="24"/>
                <w:szCs w:val="24"/>
              </w:rPr>
              <w:t>Administrația parcului poate participa, individual sau în parteneriat, la programe, inițiative,  platforme și consorții naționale și internaționale din domeniul cercetării, inovării și transformării  digitale și poate implementa activități și administra resursele aferente acestora, în condițiile legii.</w:t>
            </w:r>
          </w:p>
          <w:p w14:paraId="79B94F6A" w14:textId="77777777" w:rsidR="00E35021" w:rsidRDefault="00E35021">
            <w:pPr>
              <w:jc w:val="both"/>
              <w:rPr>
                <w:sz w:val="24"/>
                <w:szCs w:val="24"/>
              </w:rPr>
            </w:pPr>
          </w:p>
        </w:tc>
      </w:tr>
      <w:tr w:rsidR="00E35021" w14:paraId="3931C23D" w14:textId="77777777">
        <w:tc>
          <w:tcPr>
            <w:tcW w:w="15600" w:type="dxa"/>
            <w:gridSpan w:val="4"/>
            <w:shd w:val="clear" w:color="auto" w:fill="D9EAF7"/>
          </w:tcPr>
          <w:p w14:paraId="0EEAB0FA" w14:textId="77777777" w:rsidR="00E35021" w:rsidRDefault="00000000">
            <w:pPr>
              <w:jc w:val="center"/>
              <w:rPr>
                <w:b/>
                <w:bCs/>
                <w:sz w:val="24"/>
                <w:szCs w:val="24"/>
              </w:rPr>
            </w:pPr>
            <w:r>
              <w:rPr>
                <w:b/>
                <w:bCs/>
                <w:sz w:val="24"/>
                <w:szCs w:val="24"/>
              </w:rPr>
              <w:lastRenderedPageBreak/>
              <w:t>Legea nr. 291/2016 cu privire la organizarea și desfășurarea jocurilor de noroc</w:t>
            </w:r>
          </w:p>
          <w:p w14:paraId="5C941D38" w14:textId="77777777" w:rsidR="00E35021" w:rsidRDefault="00E35021">
            <w:pPr>
              <w:rPr>
                <w:b/>
                <w:bCs/>
                <w:sz w:val="24"/>
                <w:szCs w:val="24"/>
              </w:rPr>
            </w:pPr>
          </w:p>
        </w:tc>
      </w:tr>
      <w:tr w:rsidR="00E35021" w14:paraId="3DA78167" w14:textId="77777777">
        <w:tc>
          <w:tcPr>
            <w:tcW w:w="570" w:type="dxa"/>
          </w:tcPr>
          <w:p w14:paraId="44F57048" w14:textId="77777777" w:rsidR="00E35021" w:rsidRDefault="00000000">
            <w:pPr>
              <w:rPr>
                <w:sz w:val="24"/>
                <w:szCs w:val="24"/>
              </w:rPr>
            </w:pPr>
            <w:r>
              <w:rPr>
                <w:sz w:val="24"/>
                <w:szCs w:val="24"/>
              </w:rPr>
              <w:t>22.</w:t>
            </w:r>
          </w:p>
        </w:tc>
        <w:tc>
          <w:tcPr>
            <w:tcW w:w="4245" w:type="dxa"/>
          </w:tcPr>
          <w:p w14:paraId="16E156FF" w14:textId="77777777" w:rsidR="00E35021" w:rsidRDefault="00000000">
            <w:pPr>
              <w:jc w:val="both"/>
              <w:rPr>
                <w:sz w:val="24"/>
                <w:szCs w:val="24"/>
              </w:rPr>
            </w:pPr>
            <w:r>
              <w:rPr>
                <w:sz w:val="24"/>
                <w:szCs w:val="24"/>
              </w:rPr>
              <w:t>Articolul 6. Activităţile din domeniul jocurilor de noroc</w:t>
            </w:r>
          </w:p>
          <w:p w14:paraId="5DD32A22" w14:textId="77777777" w:rsidR="00E35021" w:rsidRDefault="00E35021">
            <w:pPr>
              <w:jc w:val="both"/>
              <w:rPr>
                <w:sz w:val="24"/>
                <w:szCs w:val="24"/>
              </w:rPr>
            </w:pPr>
          </w:p>
          <w:p w14:paraId="09044EB8" w14:textId="77777777" w:rsidR="00E35021" w:rsidRDefault="00000000">
            <w:pPr>
              <w:jc w:val="both"/>
              <w:rPr>
                <w:sz w:val="24"/>
                <w:szCs w:val="24"/>
              </w:rPr>
            </w:pPr>
            <w:r>
              <w:rPr>
                <w:sz w:val="24"/>
                <w:szCs w:val="24"/>
              </w:rPr>
              <w:t>(3) Următoarele genuri de activități nu cad sub incidenţa prezentei legi:</w:t>
            </w:r>
          </w:p>
          <w:p w14:paraId="054C9FB2" w14:textId="77777777" w:rsidR="00E35021" w:rsidRDefault="00E35021">
            <w:pPr>
              <w:jc w:val="both"/>
              <w:rPr>
                <w:sz w:val="24"/>
                <w:szCs w:val="24"/>
              </w:rPr>
            </w:pPr>
          </w:p>
          <w:p w14:paraId="679721A4" w14:textId="77777777" w:rsidR="00E35021" w:rsidRDefault="00000000">
            <w:pPr>
              <w:jc w:val="both"/>
              <w:rPr>
                <w:sz w:val="24"/>
                <w:szCs w:val="24"/>
              </w:rPr>
            </w:pPr>
            <w:r>
              <w:rPr>
                <w:sz w:val="24"/>
                <w:szCs w:val="24"/>
              </w:rPr>
              <w:t>a) tombolele organizate de către instituţiile de învăţămînt, alte persoane juridice ce nu practică activitatea de întreprinzător (inclusiv autorităţi publice), care au un caracter distractiv, fără profit și neregulat, iar costul total al biletelor de participare emise spre realizare nu depăşeşte 10000 de lei;</w:t>
            </w:r>
          </w:p>
          <w:p w14:paraId="2BF27057" w14:textId="77777777" w:rsidR="00E35021" w:rsidRDefault="00E35021">
            <w:pPr>
              <w:jc w:val="both"/>
              <w:rPr>
                <w:sz w:val="24"/>
                <w:szCs w:val="24"/>
              </w:rPr>
            </w:pPr>
          </w:p>
          <w:p w14:paraId="0ECC7254" w14:textId="77777777" w:rsidR="00E35021" w:rsidRDefault="00000000">
            <w:pPr>
              <w:jc w:val="both"/>
              <w:rPr>
                <w:sz w:val="24"/>
                <w:szCs w:val="24"/>
              </w:rPr>
            </w:pPr>
            <w:r>
              <w:rPr>
                <w:sz w:val="24"/>
                <w:szCs w:val="24"/>
              </w:rPr>
              <w:t>b) jocurile de tip distractiv desfăşurate prin intermediul unor maşini, automate, dispozitive de orice fel şi care nu presupun câștiguri bazate pe elemente aleatorii, avînd ca scop testarea forţei, inteligenţei sau dexterităţii participantului, în cadrul cărora câștigul maxim acordat unui participant nu depăşește suma de 2000 de lei, iar suma totală a câștigurilor ce urmează a fi acordate în cadrul respectivelor jocuri nu este mai mare de 10000 de lei;</w:t>
            </w:r>
          </w:p>
          <w:p w14:paraId="544AC73F" w14:textId="77777777" w:rsidR="00E35021" w:rsidRDefault="00E35021">
            <w:pPr>
              <w:jc w:val="both"/>
              <w:rPr>
                <w:sz w:val="24"/>
                <w:szCs w:val="24"/>
              </w:rPr>
            </w:pPr>
          </w:p>
          <w:p w14:paraId="53CAA7B5" w14:textId="77777777" w:rsidR="00E35021" w:rsidRDefault="00000000">
            <w:pPr>
              <w:jc w:val="both"/>
              <w:rPr>
                <w:sz w:val="24"/>
                <w:szCs w:val="24"/>
              </w:rPr>
            </w:pPr>
            <w:r>
              <w:rPr>
                <w:sz w:val="24"/>
                <w:szCs w:val="24"/>
              </w:rPr>
              <w:t xml:space="preserve">c) acţiunile organizate de agenţii economici, denumite loterii publicitare, în cadrul cărora fondul de câștiguri se formează exclusiv din venitul propriu al acestora, iar scopul acestor loterii este stimularea activităţii de bază, şi care nu presupun careva taxe de participare ori cheltuieli suplimentare din partea </w:t>
            </w:r>
            <w:r>
              <w:rPr>
                <w:sz w:val="24"/>
                <w:szCs w:val="24"/>
              </w:rPr>
              <w:lastRenderedPageBreak/>
              <w:t>participanţilor şi nici majorarea preţului pe care produsul l-a avut anterior desfăşurării acţiunii publicitare.</w:t>
            </w:r>
          </w:p>
        </w:tc>
        <w:tc>
          <w:tcPr>
            <w:tcW w:w="5100" w:type="dxa"/>
          </w:tcPr>
          <w:p w14:paraId="2090B335" w14:textId="77777777" w:rsidR="00E35021" w:rsidRDefault="00000000">
            <w:pPr>
              <w:jc w:val="both"/>
              <w:rPr>
                <w:sz w:val="24"/>
                <w:szCs w:val="24"/>
              </w:rPr>
            </w:pPr>
            <w:r>
              <w:rPr>
                <w:sz w:val="24"/>
                <w:szCs w:val="24"/>
              </w:rPr>
              <w:lastRenderedPageBreak/>
              <w:t xml:space="preserve">Articolul 6, alineatul (3) se completează cu litera d) cu următorul cuprins: </w:t>
            </w:r>
          </w:p>
          <w:p w14:paraId="6A37B3AB" w14:textId="77777777" w:rsidR="00E35021" w:rsidRDefault="00E35021">
            <w:pPr>
              <w:jc w:val="both"/>
              <w:rPr>
                <w:sz w:val="24"/>
                <w:szCs w:val="24"/>
              </w:rPr>
            </w:pPr>
          </w:p>
          <w:p w14:paraId="75F4A8E5" w14:textId="77777777" w:rsidR="00E35021" w:rsidRDefault="00000000">
            <w:pPr>
              <w:jc w:val="both"/>
              <w:rPr>
                <w:sz w:val="24"/>
                <w:szCs w:val="24"/>
              </w:rPr>
            </w:pPr>
            <w:r>
              <w:rPr>
                <w:sz w:val="24"/>
                <w:szCs w:val="24"/>
              </w:rPr>
              <w:t>“d) activități desfășurate de agenți economici care constă în producerea de conținut digital cu  utilizarea mijloacelor și a instrumentelor din domeniul tehnologiei informației și a comunicațiilor,  destinat exportului în baza actelor juridice încheiate de acest producător de conținut și beneficiarii – nerezidenți.”</w:t>
            </w:r>
          </w:p>
        </w:tc>
        <w:tc>
          <w:tcPr>
            <w:tcW w:w="5685" w:type="dxa"/>
          </w:tcPr>
          <w:p w14:paraId="46004A1C" w14:textId="77777777" w:rsidR="00E35021" w:rsidRDefault="00000000">
            <w:pPr>
              <w:jc w:val="both"/>
              <w:rPr>
                <w:b/>
                <w:bCs/>
                <w:sz w:val="24"/>
                <w:szCs w:val="24"/>
              </w:rPr>
            </w:pPr>
            <w:r>
              <w:rPr>
                <w:b/>
                <w:bCs/>
                <w:sz w:val="24"/>
                <w:szCs w:val="24"/>
              </w:rPr>
              <w:t>Articolul 6. Activităţile din domeniul jocurilor de noroc</w:t>
            </w:r>
          </w:p>
          <w:p w14:paraId="1427E3D3" w14:textId="77777777" w:rsidR="00E35021" w:rsidRDefault="00E35021">
            <w:pPr>
              <w:jc w:val="both"/>
              <w:rPr>
                <w:b/>
                <w:bCs/>
                <w:sz w:val="24"/>
                <w:szCs w:val="24"/>
              </w:rPr>
            </w:pPr>
          </w:p>
          <w:p w14:paraId="595BCC59" w14:textId="77777777" w:rsidR="00E35021" w:rsidRDefault="00000000">
            <w:pPr>
              <w:jc w:val="both"/>
              <w:rPr>
                <w:b/>
                <w:bCs/>
                <w:sz w:val="24"/>
                <w:szCs w:val="24"/>
              </w:rPr>
            </w:pPr>
            <w:r>
              <w:rPr>
                <w:b/>
                <w:bCs/>
                <w:sz w:val="24"/>
                <w:szCs w:val="24"/>
              </w:rPr>
              <w:t>(3) Următoarele genuri de activități nu cad sub incidenţa prezentei legi:</w:t>
            </w:r>
          </w:p>
          <w:p w14:paraId="31BB631A" w14:textId="77777777" w:rsidR="00E35021" w:rsidRDefault="00000000">
            <w:pPr>
              <w:jc w:val="both"/>
              <w:rPr>
                <w:b/>
                <w:bCs/>
                <w:sz w:val="24"/>
                <w:szCs w:val="24"/>
              </w:rPr>
            </w:pPr>
            <w:r>
              <w:rPr>
                <w:b/>
                <w:bCs/>
                <w:sz w:val="24"/>
                <w:szCs w:val="24"/>
              </w:rPr>
              <w:t>…</w:t>
            </w:r>
          </w:p>
          <w:p w14:paraId="7CD59E14" w14:textId="77777777" w:rsidR="00E35021" w:rsidRDefault="00000000">
            <w:pPr>
              <w:jc w:val="both"/>
              <w:rPr>
                <w:b/>
                <w:bCs/>
                <w:sz w:val="24"/>
                <w:szCs w:val="24"/>
              </w:rPr>
            </w:pPr>
            <w:r>
              <w:rPr>
                <w:b/>
                <w:bCs/>
                <w:sz w:val="24"/>
                <w:szCs w:val="24"/>
              </w:rPr>
              <w:t>d) activități desfășurate de agenți economici care constă în producerea de conținut digital cu  utilizarea mijloacelor și a instrumentelor din domeniul tehnologiei informației și a comunicațiilor,  destinat exportului în baza actelor juridice încheiate de acest producător de conținut și beneficiarii – nerezidenți.</w:t>
            </w:r>
          </w:p>
          <w:p w14:paraId="2A1E69F7" w14:textId="77777777" w:rsidR="00E35021" w:rsidRDefault="00E35021">
            <w:pPr>
              <w:jc w:val="both"/>
              <w:rPr>
                <w:b/>
                <w:bCs/>
                <w:sz w:val="24"/>
                <w:szCs w:val="24"/>
              </w:rPr>
            </w:pPr>
          </w:p>
          <w:p w14:paraId="6BD3F694" w14:textId="77777777" w:rsidR="00E35021" w:rsidRDefault="00E35021">
            <w:pPr>
              <w:jc w:val="both"/>
              <w:rPr>
                <w:sz w:val="24"/>
                <w:szCs w:val="24"/>
              </w:rPr>
            </w:pPr>
          </w:p>
        </w:tc>
      </w:tr>
      <w:tr w:rsidR="00E35021" w14:paraId="0E038913" w14:textId="77777777">
        <w:tc>
          <w:tcPr>
            <w:tcW w:w="570" w:type="dxa"/>
          </w:tcPr>
          <w:p w14:paraId="5E1C2D26" w14:textId="77777777" w:rsidR="00E35021" w:rsidRDefault="00000000">
            <w:pPr>
              <w:rPr>
                <w:sz w:val="24"/>
                <w:szCs w:val="24"/>
              </w:rPr>
            </w:pPr>
            <w:r>
              <w:rPr>
                <w:sz w:val="24"/>
                <w:szCs w:val="24"/>
              </w:rPr>
              <w:t>23.</w:t>
            </w:r>
          </w:p>
        </w:tc>
        <w:tc>
          <w:tcPr>
            <w:tcW w:w="4245" w:type="dxa"/>
          </w:tcPr>
          <w:p w14:paraId="79FCF7BF" w14:textId="77777777" w:rsidR="00E35021" w:rsidRDefault="00000000">
            <w:pPr>
              <w:jc w:val="both"/>
              <w:rPr>
                <w:sz w:val="24"/>
                <w:szCs w:val="24"/>
              </w:rPr>
            </w:pPr>
            <w:r>
              <w:rPr>
                <w:sz w:val="24"/>
                <w:szCs w:val="24"/>
              </w:rPr>
              <w:t>Articolul 16. Cerinţele faţă de mijloacele (utilajele) de joc</w:t>
            </w:r>
          </w:p>
        </w:tc>
        <w:tc>
          <w:tcPr>
            <w:tcW w:w="5100" w:type="dxa"/>
          </w:tcPr>
          <w:p w14:paraId="78B95EA2" w14:textId="77777777" w:rsidR="00E35021" w:rsidRDefault="00000000">
            <w:pPr>
              <w:jc w:val="both"/>
              <w:rPr>
                <w:sz w:val="24"/>
                <w:szCs w:val="24"/>
              </w:rPr>
            </w:pPr>
            <w:r>
              <w:rPr>
                <w:sz w:val="24"/>
                <w:szCs w:val="24"/>
              </w:rPr>
              <w:t>2.</w:t>
            </w:r>
            <w:r>
              <w:rPr>
                <w:sz w:val="24"/>
                <w:szCs w:val="24"/>
              </w:rPr>
              <w:tab/>
              <w:t xml:space="preserve">Articolul 16 se completează cu alineatul (5) cu următorul cuprins: </w:t>
            </w:r>
          </w:p>
          <w:p w14:paraId="7A705D9E" w14:textId="77777777" w:rsidR="00E35021" w:rsidRDefault="00E35021">
            <w:pPr>
              <w:jc w:val="both"/>
              <w:rPr>
                <w:sz w:val="24"/>
                <w:szCs w:val="24"/>
              </w:rPr>
            </w:pPr>
          </w:p>
          <w:p w14:paraId="43C45E79" w14:textId="77777777" w:rsidR="00E35021" w:rsidRDefault="00000000">
            <w:pPr>
              <w:jc w:val="both"/>
              <w:rPr>
                <w:sz w:val="24"/>
                <w:szCs w:val="24"/>
              </w:rPr>
            </w:pPr>
            <w:r>
              <w:rPr>
                <w:sz w:val="24"/>
                <w:szCs w:val="24"/>
              </w:rPr>
              <w:t>“(5) Prezentul articol nu se aplică agenților economici ce desfășoară activități prevăzute de art.  6, alin (3), lit. d).”</w:t>
            </w:r>
          </w:p>
          <w:p w14:paraId="5F692D55" w14:textId="77777777" w:rsidR="00E35021" w:rsidRDefault="00E35021">
            <w:pPr>
              <w:jc w:val="both"/>
              <w:rPr>
                <w:sz w:val="24"/>
                <w:szCs w:val="24"/>
              </w:rPr>
            </w:pPr>
          </w:p>
        </w:tc>
        <w:tc>
          <w:tcPr>
            <w:tcW w:w="5685" w:type="dxa"/>
          </w:tcPr>
          <w:p w14:paraId="60FD0CDD" w14:textId="77777777" w:rsidR="00E35021" w:rsidRDefault="00000000">
            <w:pPr>
              <w:jc w:val="both"/>
              <w:rPr>
                <w:b/>
                <w:bCs/>
                <w:sz w:val="24"/>
                <w:szCs w:val="24"/>
              </w:rPr>
            </w:pPr>
            <w:r>
              <w:rPr>
                <w:b/>
                <w:bCs/>
                <w:sz w:val="24"/>
                <w:szCs w:val="24"/>
              </w:rPr>
              <w:t>Articolul 16. Cerinţele faţă de mijloacele (utilajele) de joc</w:t>
            </w:r>
          </w:p>
          <w:p w14:paraId="66E36535" w14:textId="77777777" w:rsidR="00E35021" w:rsidRDefault="00E35021">
            <w:pPr>
              <w:jc w:val="both"/>
              <w:rPr>
                <w:b/>
                <w:bCs/>
                <w:sz w:val="24"/>
                <w:szCs w:val="24"/>
              </w:rPr>
            </w:pPr>
          </w:p>
          <w:p w14:paraId="3CAE83D0" w14:textId="77777777" w:rsidR="00E35021" w:rsidRDefault="00000000">
            <w:pPr>
              <w:jc w:val="both"/>
              <w:rPr>
                <w:b/>
                <w:bCs/>
                <w:sz w:val="24"/>
                <w:szCs w:val="24"/>
              </w:rPr>
            </w:pPr>
            <w:r>
              <w:rPr>
                <w:b/>
                <w:bCs/>
                <w:sz w:val="24"/>
                <w:szCs w:val="24"/>
              </w:rPr>
              <w:t>(5) Prezentul articol nu se aplică agenților economici ce desfășoară activități prevăzute de art.  6, alin (3), lit. d).</w:t>
            </w:r>
          </w:p>
        </w:tc>
      </w:tr>
      <w:tr w:rsidR="00E35021" w14:paraId="49C806C0" w14:textId="77777777">
        <w:tc>
          <w:tcPr>
            <w:tcW w:w="570" w:type="dxa"/>
          </w:tcPr>
          <w:p w14:paraId="38AE4E75" w14:textId="77777777" w:rsidR="00E35021" w:rsidRDefault="00000000">
            <w:pPr>
              <w:rPr>
                <w:sz w:val="24"/>
                <w:szCs w:val="24"/>
              </w:rPr>
            </w:pPr>
            <w:r>
              <w:rPr>
                <w:sz w:val="24"/>
                <w:szCs w:val="24"/>
              </w:rPr>
              <w:t>24.</w:t>
            </w:r>
          </w:p>
        </w:tc>
        <w:tc>
          <w:tcPr>
            <w:tcW w:w="4245" w:type="dxa"/>
          </w:tcPr>
          <w:p w14:paraId="1204ACF5" w14:textId="77777777" w:rsidR="00E35021" w:rsidRDefault="00000000">
            <w:pPr>
              <w:jc w:val="both"/>
              <w:rPr>
                <w:sz w:val="24"/>
                <w:szCs w:val="24"/>
              </w:rPr>
            </w:pPr>
            <w:r>
              <w:rPr>
                <w:sz w:val="24"/>
                <w:szCs w:val="24"/>
              </w:rPr>
              <w:t>Articolul 47. Jocurile de noroc organizate prin intermediul sistemelor de comunicaţii electronice</w:t>
            </w:r>
          </w:p>
          <w:p w14:paraId="586BED4C" w14:textId="77777777" w:rsidR="00E35021" w:rsidRDefault="00E35021">
            <w:pPr>
              <w:jc w:val="both"/>
              <w:rPr>
                <w:sz w:val="24"/>
                <w:szCs w:val="24"/>
              </w:rPr>
            </w:pPr>
          </w:p>
          <w:p w14:paraId="3F7B6296" w14:textId="77777777" w:rsidR="00E35021" w:rsidRDefault="00000000">
            <w:pPr>
              <w:jc w:val="both"/>
              <w:rPr>
                <w:sz w:val="24"/>
                <w:szCs w:val="24"/>
              </w:rPr>
            </w:pPr>
            <w:r>
              <w:rPr>
                <w:sz w:val="24"/>
                <w:szCs w:val="24"/>
              </w:rPr>
              <w:t>(4) Desfăşurarea jocurilor de noroc prin intermediul rețelelor de comunicaţii electronice, precum şi importul acestora, de către persoane neautorizate sînt interzise.</w:t>
            </w:r>
          </w:p>
        </w:tc>
        <w:tc>
          <w:tcPr>
            <w:tcW w:w="5100" w:type="dxa"/>
          </w:tcPr>
          <w:p w14:paraId="7B81F67F" w14:textId="77777777" w:rsidR="00E35021" w:rsidRDefault="00000000">
            <w:pPr>
              <w:jc w:val="both"/>
              <w:rPr>
                <w:sz w:val="24"/>
                <w:szCs w:val="24"/>
              </w:rPr>
            </w:pPr>
            <w:r>
              <w:rPr>
                <w:sz w:val="24"/>
                <w:szCs w:val="24"/>
              </w:rPr>
              <w:t xml:space="preserve">Articolul 47, alineatul (4), după cuvintele “importul acestora,” se completează cu  cuvintele “cu excepția importului echipamentului și a mijloacelor necesare desfășurării activități  prevăzute de art. 6, alin (3), lit. d)” </w:t>
            </w:r>
          </w:p>
          <w:p w14:paraId="43DA5674" w14:textId="77777777" w:rsidR="00E35021" w:rsidRDefault="00E35021">
            <w:pPr>
              <w:jc w:val="both"/>
              <w:rPr>
                <w:sz w:val="24"/>
                <w:szCs w:val="24"/>
              </w:rPr>
            </w:pPr>
          </w:p>
        </w:tc>
        <w:tc>
          <w:tcPr>
            <w:tcW w:w="5685" w:type="dxa"/>
          </w:tcPr>
          <w:p w14:paraId="2A3384C5" w14:textId="77777777" w:rsidR="00E35021" w:rsidRDefault="00000000">
            <w:pPr>
              <w:jc w:val="both"/>
              <w:rPr>
                <w:b/>
                <w:bCs/>
                <w:sz w:val="24"/>
                <w:szCs w:val="24"/>
              </w:rPr>
            </w:pPr>
            <w:r>
              <w:rPr>
                <w:b/>
                <w:bCs/>
                <w:sz w:val="24"/>
                <w:szCs w:val="24"/>
              </w:rPr>
              <w:t>Articolul 47. Jocurile de noroc organizate prin intermediul sistemelor de comunicaţii electronice</w:t>
            </w:r>
          </w:p>
          <w:p w14:paraId="1579513C" w14:textId="77777777" w:rsidR="00E35021" w:rsidRDefault="00E35021">
            <w:pPr>
              <w:jc w:val="both"/>
              <w:rPr>
                <w:b/>
                <w:bCs/>
                <w:sz w:val="24"/>
                <w:szCs w:val="24"/>
              </w:rPr>
            </w:pPr>
          </w:p>
          <w:p w14:paraId="6A2E3234" w14:textId="77777777" w:rsidR="00E35021" w:rsidRDefault="00000000">
            <w:pPr>
              <w:jc w:val="both"/>
              <w:rPr>
                <w:b/>
                <w:bCs/>
                <w:sz w:val="24"/>
                <w:szCs w:val="24"/>
              </w:rPr>
            </w:pPr>
            <w:r>
              <w:rPr>
                <w:b/>
                <w:bCs/>
                <w:sz w:val="24"/>
                <w:szCs w:val="24"/>
              </w:rPr>
              <w:t>(4) Desfăşurarea jocurilor de noroc prin intermediul rețelelor de comunicaţii electronice, precum şi importul acestora, cu excepția importului echipamentului și a mijloacelor necesare desfășurării activități  prevăzute de art. 6, alin (3), lit. d), de către persoane neautorizate sînt interzise.</w:t>
            </w:r>
          </w:p>
          <w:p w14:paraId="0948D2B4" w14:textId="77777777" w:rsidR="00E35021" w:rsidRDefault="00E35021">
            <w:pPr>
              <w:jc w:val="both"/>
              <w:rPr>
                <w:sz w:val="24"/>
                <w:szCs w:val="24"/>
              </w:rPr>
            </w:pPr>
          </w:p>
        </w:tc>
      </w:tr>
      <w:tr w:rsidR="00E35021" w14:paraId="1C1EE8ED" w14:textId="77777777">
        <w:tc>
          <w:tcPr>
            <w:tcW w:w="15600" w:type="dxa"/>
            <w:gridSpan w:val="4"/>
            <w:shd w:val="clear" w:color="auto" w:fill="D9EAF7"/>
          </w:tcPr>
          <w:p w14:paraId="19B7D8E8" w14:textId="77777777" w:rsidR="00E35021" w:rsidRDefault="00000000">
            <w:pPr>
              <w:jc w:val="center"/>
              <w:rPr>
                <w:b/>
                <w:bCs/>
                <w:sz w:val="24"/>
                <w:szCs w:val="24"/>
              </w:rPr>
            </w:pPr>
            <w:r>
              <w:rPr>
                <w:b/>
                <w:bCs/>
                <w:sz w:val="24"/>
                <w:szCs w:val="24"/>
              </w:rPr>
              <w:t>Legea nr. 133/2016 privind declararea averii și a intereselor personale</w:t>
            </w:r>
          </w:p>
          <w:p w14:paraId="3D08F800" w14:textId="77777777" w:rsidR="00E35021" w:rsidRDefault="00E35021">
            <w:pPr>
              <w:rPr>
                <w:b/>
                <w:bCs/>
                <w:sz w:val="24"/>
                <w:szCs w:val="24"/>
              </w:rPr>
            </w:pPr>
          </w:p>
        </w:tc>
      </w:tr>
      <w:tr w:rsidR="00E35021" w14:paraId="7D2CEE9F" w14:textId="77777777">
        <w:tc>
          <w:tcPr>
            <w:tcW w:w="570" w:type="dxa"/>
          </w:tcPr>
          <w:p w14:paraId="68DA862A" w14:textId="77777777" w:rsidR="00E35021" w:rsidRDefault="00000000">
            <w:pPr>
              <w:rPr>
                <w:sz w:val="24"/>
                <w:szCs w:val="24"/>
              </w:rPr>
            </w:pPr>
            <w:r>
              <w:rPr>
                <w:sz w:val="24"/>
                <w:szCs w:val="24"/>
              </w:rPr>
              <w:t>25.</w:t>
            </w:r>
          </w:p>
        </w:tc>
        <w:tc>
          <w:tcPr>
            <w:tcW w:w="4245" w:type="dxa"/>
          </w:tcPr>
          <w:p w14:paraId="2259F0B2" w14:textId="77777777" w:rsidR="00E35021" w:rsidRDefault="00000000">
            <w:pPr>
              <w:jc w:val="both"/>
              <w:rPr>
                <w:sz w:val="24"/>
                <w:szCs w:val="24"/>
              </w:rPr>
            </w:pPr>
            <w:r>
              <w:rPr>
                <w:sz w:val="24"/>
                <w:szCs w:val="24"/>
              </w:rPr>
              <w:t>Articolul 7. Depunerea declaraţiei</w:t>
            </w:r>
          </w:p>
          <w:p w14:paraId="6F73A4AB" w14:textId="77777777" w:rsidR="00E35021" w:rsidRDefault="00E35021">
            <w:pPr>
              <w:jc w:val="both"/>
              <w:rPr>
                <w:sz w:val="24"/>
                <w:szCs w:val="24"/>
              </w:rPr>
            </w:pPr>
          </w:p>
          <w:p w14:paraId="42812351" w14:textId="77777777" w:rsidR="00E35021" w:rsidRDefault="00000000">
            <w:pPr>
              <w:jc w:val="both"/>
              <w:rPr>
                <w:sz w:val="24"/>
                <w:szCs w:val="24"/>
              </w:rPr>
            </w:pPr>
            <w:r>
              <w:rPr>
                <w:sz w:val="24"/>
                <w:szCs w:val="24"/>
              </w:rPr>
              <w:t>(2) Semnarea declarației în formă electronică se efectuează prin utilizarea semnăturii electronice emise în condițiile legii. Semnăturile electronice sunt eliberate subiecților declarării cu titlu gratuit, în modul stabilit de către Guvern, cu excepția semnăturilor electronice ale subiecților declarării averii și intereselor personale indicați la art. 3 lit. e²)–e⁵), care sunt achiziționate în mod individual de către aceștia.</w:t>
            </w:r>
          </w:p>
        </w:tc>
        <w:tc>
          <w:tcPr>
            <w:tcW w:w="5100" w:type="dxa"/>
          </w:tcPr>
          <w:p w14:paraId="6F34A32E" w14:textId="77777777" w:rsidR="00E35021" w:rsidRDefault="00000000">
            <w:pPr>
              <w:jc w:val="both"/>
              <w:rPr>
                <w:sz w:val="24"/>
                <w:szCs w:val="24"/>
              </w:rPr>
            </w:pPr>
            <w:r>
              <w:rPr>
                <w:sz w:val="24"/>
                <w:szCs w:val="24"/>
              </w:rPr>
              <w:t>Art. V – Alin. (2) de la articolul 7 din Legea nr. 133/2016 privind declararea averii și a intereselor personale (Monitorul Oficial al Republicii Moldova, 2016, nr. 245-246, art. 513), cu modificările ulterioare, va avea următorul cuprins:</w:t>
            </w:r>
          </w:p>
          <w:p w14:paraId="516503DC" w14:textId="77777777" w:rsidR="00E35021" w:rsidRDefault="00E35021">
            <w:pPr>
              <w:jc w:val="both"/>
              <w:rPr>
                <w:sz w:val="24"/>
                <w:szCs w:val="24"/>
              </w:rPr>
            </w:pPr>
          </w:p>
          <w:p w14:paraId="2B51FB58" w14:textId="77777777" w:rsidR="00E35021" w:rsidRDefault="00000000">
            <w:pPr>
              <w:jc w:val="both"/>
              <w:rPr>
                <w:sz w:val="24"/>
                <w:szCs w:val="24"/>
              </w:rPr>
            </w:pPr>
            <w:r>
              <w:rPr>
                <w:sz w:val="24"/>
                <w:szCs w:val="24"/>
              </w:rPr>
              <w:t>„(2)</w:t>
            </w:r>
            <w:r>
              <w:rPr>
                <w:sz w:val="24"/>
                <w:szCs w:val="24"/>
              </w:rPr>
              <w:tab/>
              <w:t xml:space="preserve">Declarațiile electronice se semnează cu semnătură electronică calificată emisă de un prestator de servicii de încredere calificat. Subiecții declarării pot utiliza orice semnătură electronică calificată, în condițiile Legii nr. 124/2022 privind identificarea electronică și serviciile de încredere. Acordarea cu titlu gratuit a serviciilor de încredere calificate pentru emiterea semnăturii electronice calificate și a dispozitivelor de creare a semnăturii electronice se stabilește de Guvern și nu limitează </w:t>
            </w:r>
            <w:r>
              <w:rPr>
                <w:sz w:val="24"/>
                <w:szCs w:val="24"/>
              </w:rPr>
              <w:lastRenderedPageBreak/>
              <w:t>dreptul de utilizare a altor semnături electronice calificate.”</w:t>
            </w:r>
          </w:p>
          <w:p w14:paraId="03243271" w14:textId="77777777" w:rsidR="00E35021" w:rsidRDefault="00E35021">
            <w:pPr>
              <w:jc w:val="both"/>
              <w:rPr>
                <w:sz w:val="24"/>
                <w:szCs w:val="24"/>
              </w:rPr>
            </w:pPr>
          </w:p>
        </w:tc>
        <w:tc>
          <w:tcPr>
            <w:tcW w:w="5685" w:type="dxa"/>
          </w:tcPr>
          <w:p w14:paraId="1EAFD9DE" w14:textId="77777777" w:rsidR="00E35021" w:rsidRDefault="00000000">
            <w:pPr>
              <w:jc w:val="both"/>
              <w:rPr>
                <w:b/>
                <w:bCs/>
                <w:sz w:val="24"/>
                <w:szCs w:val="24"/>
              </w:rPr>
            </w:pPr>
            <w:r>
              <w:rPr>
                <w:b/>
                <w:bCs/>
                <w:sz w:val="24"/>
                <w:szCs w:val="24"/>
              </w:rPr>
              <w:lastRenderedPageBreak/>
              <w:t>Articolul 7. Depunerea declaraţiei</w:t>
            </w:r>
          </w:p>
          <w:p w14:paraId="5B45D1B2" w14:textId="77777777" w:rsidR="00E35021" w:rsidRDefault="00E35021">
            <w:pPr>
              <w:jc w:val="both"/>
              <w:rPr>
                <w:b/>
                <w:bCs/>
                <w:sz w:val="24"/>
                <w:szCs w:val="24"/>
              </w:rPr>
            </w:pPr>
          </w:p>
          <w:p w14:paraId="208A856A" w14:textId="77777777" w:rsidR="00E35021" w:rsidRDefault="00000000">
            <w:pPr>
              <w:jc w:val="both"/>
              <w:rPr>
                <w:b/>
                <w:bCs/>
                <w:sz w:val="24"/>
                <w:szCs w:val="24"/>
              </w:rPr>
            </w:pPr>
            <w:r>
              <w:rPr>
                <w:b/>
                <w:bCs/>
                <w:sz w:val="24"/>
                <w:szCs w:val="24"/>
              </w:rPr>
              <w:t>(2)</w:t>
            </w:r>
            <w:r>
              <w:rPr>
                <w:b/>
                <w:bCs/>
                <w:sz w:val="24"/>
                <w:szCs w:val="24"/>
              </w:rPr>
              <w:tab/>
              <w:t>Declarațiile electronice se semnează cu semnătură electronică calificată emisă de un prestator de servicii de încredere calificat. Subiecții declarării pot utiliza orice semnătură electronică calificată, în condițiile Legii nr. 124/2022 privind identificarea electronică și serviciile de încredere. Acordarea cu titlu gratuit a serviciilor de încredere calificate pentru emiterea semnăturii electronice calificate și a dispozitivelor de creare a semnăturii electronice se stabilește de Guvern și nu limitează dreptul de utilizare a altor semnături electronice calificate.</w:t>
            </w:r>
          </w:p>
        </w:tc>
      </w:tr>
      <w:tr w:rsidR="00E35021" w14:paraId="5E9E9334" w14:textId="77777777">
        <w:tc>
          <w:tcPr>
            <w:tcW w:w="15600" w:type="dxa"/>
            <w:gridSpan w:val="4"/>
            <w:shd w:val="clear" w:color="auto" w:fill="D9EAF7"/>
          </w:tcPr>
          <w:p w14:paraId="3FCB5607" w14:textId="77777777" w:rsidR="00E35021" w:rsidRDefault="00000000">
            <w:pPr>
              <w:jc w:val="center"/>
              <w:rPr>
                <w:b/>
                <w:bCs/>
                <w:sz w:val="24"/>
                <w:szCs w:val="24"/>
              </w:rPr>
            </w:pPr>
            <w:r>
              <w:rPr>
                <w:b/>
                <w:bCs/>
                <w:sz w:val="24"/>
                <w:szCs w:val="24"/>
              </w:rPr>
              <w:t>Legea nr. 308/2017 cu privire la prevenirea și combaterea spălării banilor și finanțării terorismului</w:t>
            </w:r>
          </w:p>
          <w:p w14:paraId="76B02594" w14:textId="77777777" w:rsidR="00E35021" w:rsidRDefault="00E35021">
            <w:pPr>
              <w:rPr>
                <w:b/>
                <w:bCs/>
                <w:sz w:val="24"/>
                <w:szCs w:val="24"/>
              </w:rPr>
            </w:pPr>
          </w:p>
        </w:tc>
      </w:tr>
      <w:tr w:rsidR="00E35021" w14:paraId="086AEEC4" w14:textId="77777777">
        <w:tc>
          <w:tcPr>
            <w:tcW w:w="570" w:type="dxa"/>
          </w:tcPr>
          <w:p w14:paraId="04821639" w14:textId="77777777" w:rsidR="00E35021" w:rsidRDefault="00000000">
            <w:pPr>
              <w:rPr>
                <w:sz w:val="24"/>
                <w:szCs w:val="24"/>
              </w:rPr>
            </w:pPr>
            <w:r>
              <w:rPr>
                <w:sz w:val="24"/>
                <w:szCs w:val="24"/>
              </w:rPr>
              <w:t>26.</w:t>
            </w:r>
          </w:p>
        </w:tc>
        <w:tc>
          <w:tcPr>
            <w:tcW w:w="4245" w:type="dxa"/>
          </w:tcPr>
          <w:p w14:paraId="0D9B4481" w14:textId="77777777" w:rsidR="00E35021" w:rsidRDefault="00000000">
            <w:pPr>
              <w:jc w:val="both"/>
              <w:rPr>
                <w:sz w:val="24"/>
                <w:szCs w:val="24"/>
              </w:rPr>
            </w:pPr>
            <w:r>
              <w:rPr>
                <w:sz w:val="24"/>
                <w:szCs w:val="24"/>
              </w:rPr>
              <w:t>Articolul 5². Beneficiarul efectiv</w:t>
            </w:r>
          </w:p>
          <w:p w14:paraId="189FBA65" w14:textId="77777777" w:rsidR="00E35021" w:rsidRDefault="00E35021">
            <w:pPr>
              <w:jc w:val="both"/>
              <w:rPr>
                <w:sz w:val="24"/>
                <w:szCs w:val="24"/>
              </w:rPr>
            </w:pPr>
          </w:p>
          <w:p w14:paraId="42BE6AA4" w14:textId="77777777" w:rsidR="00E35021" w:rsidRDefault="00000000">
            <w:pPr>
              <w:jc w:val="both"/>
              <w:rPr>
                <w:sz w:val="24"/>
                <w:szCs w:val="24"/>
              </w:rPr>
            </w:pPr>
            <w:r>
              <w:rPr>
                <w:sz w:val="24"/>
                <w:szCs w:val="24"/>
              </w:rPr>
              <w:t>(6) Procedura privind efectuarea/radierea notărilor în/din Registrul de stat al unităților de drept și Registrul fiduciilor și construcțiilor juridice similare și de soluționare a neconcordanțelor se aprobă prin:</w:t>
            </w:r>
          </w:p>
          <w:p w14:paraId="1E0DE707" w14:textId="77777777" w:rsidR="00E35021" w:rsidRDefault="00000000">
            <w:pPr>
              <w:jc w:val="both"/>
              <w:rPr>
                <w:sz w:val="24"/>
                <w:szCs w:val="24"/>
              </w:rPr>
            </w:pPr>
            <w:r>
              <w:rPr>
                <w:sz w:val="24"/>
                <w:szCs w:val="24"/>
              </w:rPr>
              <w:t>a) ordin al directorului Agenției Servicii Publice – pentru Registrul de stat al unităților de drept;</w:t>
            </w:r>
          </w:p>
          <w:p w14:paraId="1664BC08" w14:textId="77777777" w:rsidR="00E35021" w:rsidRDefault="00000000">
            <w:pPr>
              <w:jc w:val="both"/>
              <w:rPr>
                <w:sz w:val="24"/>
                <w:szCs w:val="24"/>
              </w:rPr>
            </w:pPr>
            <w:r>
              <w:rPr>
                <w:sz w:val="24"/>
                <w:szCs w:val="24"/>
              </w:rPr>
              <w:t>b) ordin al directorului Serviciului Fiscal de Stat – pentru Registrul fiduciilor și construcțiilor juridice similare.</w:t>
            </w:r>
          </w:p>
        </w:tc>
        <w:tc>
          <w:tcPr>
            <w:tcW w:w="5100" w:type="dxa"/>
          </w:tcPr>
          <w:p w14:paraId="318E3322" w14:textId="77777777" w:rsidR="00E35021" w:rsidRDefault="00000000">
            <w:pPr>
              <w:jc w:val="both"/>
              <w:rPr>
                <w:sz w:val="24"/>
                <w:szCs w:val="24"/>
              </w:rPr>
            </w:pPr>
            <w:r>
              <w:rPr>
                <w:sz w:val="24"/>
                <w:szCs w:val="24"/>
              </w:rPr>
              <w:t>2.</w:t>
            </w:r>
            <w:r>
              <w:rPr>
                <w:sz w:val="24"/>
                <w:szCs w:val="24"/>
              </w:rPr>
              <w:tab/>
              <w:t>Articolul 5</w:t>
            </w:r>
            <w:r>
              <w:rPr>
                <w:sz w:val="24"/>
                <w:szCs w:val="24"/>
                <w:vertAlign w:val="superscript"/>
              </w:rPr>
              <w:t>2</w:t>
            </w:r>
            <w:r>
              <w:rPr>
                <w:sz w:val="24"/>
                <w:szCs w:val="24"/>
              </w:rPr>
              <w:t xml:space="preserve"> se completează cu alineatul (6</w:t>
            </w:r>
            <w:r>
              <w:rPr>
                <w:sz w:val="24"/>
                <w:szCs w:val="24"/>
                <w:vertAlign w:val="superscript"/>
              </w:rPr>
              <w:t>1</w:t>
            </w:r>
            <w:r>
              <w:rPr>
                <w:sz w:val="24"/>
                <w:szCs w:val="24"/>
              </w:rPr>
              <w:t>) cu următorul cuprins:</w:t>
            </w:r>
          </w:p>
          <w:p w14:paraId="374C69FB" w14:textId="77777777" w:rsidR="00E35021" w:rsidRDefault="00E35021">
            <w:pPr>
              <w:jc w:val="both"/>
              <w:rPr>
                <w:sz w:val="24"/>
                <w:szCs w:val="24"/>
              </w:rPr>
            </w:pPr>
          </w:p>
          <w:p w14:paraId="098A98BB" w14:textId="77777777" w:rsidR="00E35021" w:rsidRDefault="00000000">
            <w:pPr>
              <w:jc w:val="both"/>
              <w:rPr>
                <w:sz w:val="24"/>
                <w:szCs w:val="24"/>
              </w:rPr>
            </w:pPr>
            <w:r>
              <w:rPr>
                <w:sz w:val="24"/>
                <w:szCs w:val="24"/>
              </w:rPr>
              <w:t>”În cazul în care actele menționate la alin. (6) atestă caracter public, obligatoriu, general, impersonal și impun obligații pentru persoane în sensul prezentei legi, acestea se adoptă și se publică în temeiul Legii nr. 100/2017 cu privire la actele normative.”.</w:t>
            </w:r>
          </w:p>
        </w:tc>
        <w:tc>
          <w:tcPr>
            <w:tcW w:w="5685" w:type="dxa"/>
          </w:tcPr>
          <w:p w14:paraId="2511E98B" w14:textId="77777777" w:rsidR="00E35021" w:rsidRDefault="00000000">
            <w:pPr>
              <w:jc w:val="both"/>
              <w:rPr>
                <w:b/>
                <w:bCs/>
                <w:sz w:val="24"/>
                <w:szCs w:val="24"/>
              </w:rPr>
            </w:pPr>
            <w:r>
              <w:rPr>
                <w:b/>
                <w:bCs/>
                <w:sz w:val="24"/>
                <w:szCs w:val="24"/>
              </w:rPr>
              <w:t>Articolul 5². Beneficiarul efectiv</w:t>
            </w:r>
          </w:p>
          <w:p w14:paraId="3B394865" w14:textId="77777777" w:rsidR="00E35021" w:rsidRDefault="00000000">
            <w:pPr>
              <w:jc w:val="both"/>
              <w:rPr>
                <w:b/>
                <w:bCs/>
                <w:sz w:val="24"/>
                <w:szCs w:val="24"/>
              </w:rPr>
            </w:pPr>
            <w:r>
              <w:rPr>
                <w:b/>
                <w:bCs/>
                <w:sz w:val="24"/>
                <w:szCs w:val="24"/>
              </w:rPr>
              <w:t>…</w:t>
            </w:r>
          </w:p>
          <w:p w14:paraId="1F9B2ECC" w14:textId="77777777" w:rsidR="00E35021" w:rsidRDefault="00000000">
            <w:pPr>
              <w:jc w:val="both"/>
              <w:rPr>
                <w:b/>
                <w:bCs/>
                <w:sz w:val="24"/>
                <w:szCs w:val="24"/>
              </w:rPr>
            </w:pPr>
            <w:r>
              <w:rPr>
                <w:b/>
                <w:bCs/>
                <w:sz w:val="24"/>
                <w:szCs w:val="24"/>
              </w:rPr>
              <w:t>(6) Procedura privind efectuarea/radierea notărilor în/din Registrul de stat al unităților de drept și Registrul fiduciilor și construcțiilor juridice similare și de soluționare a neconcordanțelor se aprobă prin:</w:t>
            </w:r>
          </w:p>
          <w:p w14:paraId="1F5F155D" w14:textId="77777777" w:rsidR="00E35021" w:rsidRDefault="00000000">
            <w:pPr>
              <w:jc w:val="both"/>
              <w:rPr>
                <w:b/>
                <w:bCs/>
                <w:sz w:val="24"/>
                <w:szCs w:val="24"/>
              </w:rPr>
            </w:pPr>
            <w:r>
              <w:rPr>
                <w:b/>
                <w:bCs/>
                <w:sz w:val="24"/>
                <w:szCs w:val="24"/>
              </w:rPr>
              <w:t>a) ordin al directorului Agenției Servicii Publice – pentru Registrul de stat al unităților de drept;</w:t>
            </w:r>
          </w:p>
          <w:p w14:paraId="1DC34EAE" w14:textId="77777777" w:rsidR="00E35021" w:rsidRDefault="00000000">
            <w:pPr>
              <w:jc w:val="both"/>
              <w:rPr>
                <w:b/>
                <w:bCs/>
                <w:sz w:val="24"/>
                <w:szCs w:val="24"/>
              </w:rPr>
            </w:pPr>
            <w:r>
              <w:rPr>
                <w:b/>
                <w:bCs/>
                <w:sz w:val="24"/>
                <w:szCs w:val="24"/>
              </w:rPr>
              <w:t>b) ordin al directorului Serviciului Fiscal de Stat – pentru Registrul fiduciilor și construcțiilor juridice similare.</w:t>
            </w:r>
          </w:p>
          <w:p w14:paraId="68AE1E09" w14:textId="77777777" w:rsidR="00E35021" w:rsidRDefault="00E35021">
            <w:pPr>
              <w:jc w:val="both"/>
              <w:rPr>
                <w:b/>
                <w:bCs/>
                <w:sz w:val="24"/>
                <w:szCs w:val="24"/>
              </w:rPr>
            </w:pPr>
          </w:p>
          <w:p w14:paraId="7AC31B47" w14:textId="77777777" w:rsidR="00E35021" w:rsidRDefault="00000000">
            <w:pPr>
              <w:jc w:val="both"/>
              <w:rPr>
                <w:b/>
                <w:bCs/>
                <w:sz w:val="24"/>
                <w:szCs w:val="24"/>
              </w:rPr>
            </w:pPr>
            <w:r>
              <w:rPr>
                <w:b/>
                <w:bCs/>
                <w:sz w:val="24"/>
                <w:szCs w:val="24"/>
              </w:rPr>
              <w:t>(6¹) În cazul în care actele menționate la alin. (6) atestă caracter public, obligatoriu, general, impersonal și impun obligații pentru persoane în sensul prezentei legi, acestea se adoptă și se publică în temeiul Legii nr. 100/2017 cu privire la actele normative.”.</w:t>
            </w:r>
          </w:p>
          <w:p w14:paraId="29FA7518" w14:textId="77777777" w:rsidR="00E35021" w:rsidRDefault="00E35021">
            <w:pPr>
              <w:jc w:val="both"/>
              <w:rPr>
                <w:b/>
                <w:bCs/>
                <w:sz w:val="24"/>
                <w:szCs w:val="24"/>
              </w:rPr>
            </w:pPr>
          </w:p>
        </w:tc>
      </w:tr>
      <w:tr w:rsidR="00E35021" w14:paraId="3CA86546" w14:textId="77777777">
        <w:tc>
          <w:tcPr>
            <w:tcW w:w="570" w:type="dxa"/>
          </w:tcPr>
          <w:p w14:paraId="09568EE7" w14:textId="77777777" w:rsidR="00E35021" w:rsidRDefault="00000000">
            <w:pPr>
              <w:rPr>
                <w:sz w:val="24"/>
                <w:szCs w:val="24"/>
              </w:rPr>
            </w:pPr>
            <w:r>
              <w:rPr>
                <w:sz w:val="24"/>
                <w:szCs w:val="24"/>
              </w:rPr>
              <w:t>27..</w:t>
            </w:r>
          </w:p>
        </w:tc>
        <w:tc>
          <w:tcPr>
            <w:tcW w:w="4245" w:type="dxa"/>
          </w:tcPr>
          <w:p w14:paraId="58B4E226" w14:textId="77777777" w:rsidR="00E35021" w:rsidRDefault="00000000">
            <w:pPr>
              <w:jc w:val="both"/>
              <w:rPr>
                <w:sz w:val="24"/>
                <w:szCs w:val="24"/>
              </w:rPr>
            </w:pPr>
            <w:r>
              <w:rPr>
                <w:sz w:val="24"/>
                <w:szCs w:val="24"/>
              </w:rPr>
              <w:t xml:space="preserve">Articolul 14. Reguli de transparență </w:t>
            </w:r>
          </w:p>
          <w:p w14:paraId="2E54A86B" w14:textId="77777777" w:rsidR="00E35021" w:rsidRDefault="00E35021">
            <w:pPr>
              <w:jc w:val="both"/>
              <w:rPr>
                <w:sz w:val="24"/>
                <w:szCs w:val="24"/>
              </w:rPr>
            </w:pPr>
          </w:p>
          <w:p w14:paraId="00CDD7D5" w14:textId="77777777" w:rsidR="00E35021" w:rsidRDefault="00000000">
            <w:pPr>
              <w:jc w:val="both"/>
              <w:rPr>
                <w:sz w:val="24"/>
                <w:szCs w:val="24"/>
              </w:rPr>
            </w:pPr>
            <w:r>
              <w:rPr>
                <w:sz w:val="24"/>
                <w:szCs w:val="24"/>
              </w:rPr>
              <w:t xml:space="preserve">(1) Organul înregistrării de stat verifică, înregistrează, ține evidența și actualizează datele cu privire la beneficiarii efectivi ai persoanelor juridice, ai întreprinzătorilor individuali, cu excepția instituțiilor/autorităților publice, a întreprinderilor de stat și municipale, a societăților comerciale cu capital integral sau majoritar de stat, la înregistrarea constituirii lor, la înregistrarea modificărilor în datele înscrise privind beneficiarii efectivi în Registrul de stat al unităților de drept, la înregistrarea de stat </w:t>
            </w:r>
            <w:r>
              <w:rPr>
                <w:sz w:val="24"/>
                <w:szCs w:val="24"/>
              </w:rPr>
              <w:lastRenderedPageBreak/>
              <w:t>a persoanelor supuse reorganizării și la radierea acestora din Registrul de stat</w:t>
            </w:r>
          </w:p>
          <w:p w14:paraId="73DDBA60" w14:textId="77777777" w:rsidR="00E35021" w:rsidRDefault="00E35021">
            <w:pPr>
              <w:jc w:val="both"/>
              <w:rPr>
                <w:sz w:val="24"/>
                <w:szCs w:val="24"/>
              </w:rPr>
            </w:pPr>
          </w:p>
          <w:p w14:paraId="1C43F754" w14:textId="77777777" w:rsidR="00E35021" w:rsidRDefault="00000000">
            <w:pPr>
              <w:jc w:val="both"/>
              <w:rPr>
                <w:sz w:val="24"/>
                <w:szCs w:val="24"/>
              </w:rPr>
            </w:pPr>
            <w:r>
              <w:rPr>
                <w:sz w:val="24"/>
                <w:szCs w:val="24"/>
              </w:rPr>
              <w:t>(2) Persoanele juridice, întreprinzătorii individuali, fiduciarii sau persoanele care dețin poziții echivalente în cadrul construcțiilor juridice similare sunt obligați să obțină și să dețină informații adecvate, corecte și actualizate cu privire la beneficiarul lor efectiv, inclusiv detalii privind interesele generatoare de beneficii pentru acesta, să prezinte organului înregistrării de stat și, respectiv, Serviciului Fiscal de Stat, în partea ce ține de fiducii și construcții juridice similare, informația cu privire la beneficiarul efectiv în termen de 30 de zile de la intervenirea modificării datelor acestuia. (2</w:t>
            </w:r>
            <w:r>
              <w:rPr>
                <w:sz w:val="24"/>
                <w:szCs w:val="24"/>
                <w:vertAlign w:val="superscript"/>
              </w:rPr>
              <w:t>1</w:t>
            </w:r>
            <w:r>
              <w:rPr>
                <w:sz w:val="24"/>
                <w:szCs w:val="24"/>
              </w:rPr>
              <w:t xml:space="preserve">) Persoanele juridice, întreprinzătorii individuali, fiduciile și orice construcție juridică similară desemnează o persoană fizică rezidentă responsabilă pentru furnizarea și/sau actualizarea informației cu privire la datele privind beneficiarul efectiv. (22) Fiduciarul/fiduciarii sau persoanele care dețin poziții echivalente în cadrul construcțiilor juridice similare, prevăzute la art. 52 alin. (2), comunică statutul pe care îl dețin și furnizează entităților raportoare informațiile respective atunci când, în calitatea lor de fiduciari sau persoane ce dețin poziții echivalente în cadrul construcțiilor juridice similare, stabilesc o relație de afaceri sau efectuează o tranzacție ocazională în conformitate cu art. 5. (23) Fiduciarul/fiduciarii și persoanele care dețin o poziție echivalentă în cadrul unei </w:t>
            </w:r>
            <w:r>
              <w:rPr>
                <w:sz w:val="24"/>
                <w:szCs w:val="24"/>
              </w:rPr>
              <w:lastRenderedPageBreak/>
              <w:t xml:space="preserve">construcții juridice similare, care sunt rezidenți în Republica Moldova sau care administrează o fiducie sau construcție juridică similară în Republica Moldova sunt obligați să obțină și să dețină informații adecvate, corecte și actualizate cu privire la identitatea părților fiduciei sau ale construcției juridice similare, astfel cum este prevăzut la art. 52 alin. (2) pct. 2). În cazul în care părțile fiduciei sau ale construcției juridice similare sunt persoane juridice, fiducii sau construcții juridice similare, fiduciarul/fiduciarii și persoanele care dețin o poziție echivalentă în cadrul unei construcții juridice similare sunt obligați să obțină și să dețină informații adecvate, corecte și actualizate privind înregistrarea de stat și beneficiarii lor efectivi în conformitate cu prezenta lege. (3) Este interzisă înregistrarea persoanelor juridice, a întreprinzătorilor individuali, a fiduciilor și a construcțiilor juridice similare în lipsa datelor despre beneficiarul efectiv și/sau dacă informația prezentată este neveridică sau incompletă. (31) Beneficiarii efectivi ai persoanelor juridice, ai întreprinzătorilor individuali, ai fiduciilor și ai construcțiilor juridice similare înregistrate în Republica Moldova, inclusiv care dețin acțiuni, drepturi de vot, cote sociale sau exercită controlul prin alte mijloace, au obligația să furnizeze acestor persoane juridice, întreprinzători individuali, fiduciarului/fiduciarilor sau persoanelor ce dețin poziții echivalente în cadrul construcțiilor juridice similare toate </w:t>
            </w:r>
            <w:r>
              <w:rPr>
                <w:sz w:val="24"/>
                <w:szCs w:val="24"/>
              </w:rPr>
              <w:lastRenderedPageBreak/>
              <w:t>informațiile necesare pentru a se conforma obligațiilor stabilite la alin. (2).</w:t>
            </w:r>
          </w:p>
          <w:p w14:paraId="767419AB" w14:textId="77777777" w:rsidR="00E35021" w:rsidRDefault="00E35021">
            <w:pPr>
              <w:jc w:val="both"/>
              <w:rPr>
                <w:sz w:val="24"/>
                <w:szCs w:val="24"/>
              </w:rPr>
            </w:pPr>
          </w:p>
        </w:tc>
        <w:tc>
          <w:tcPr>
            <w:tcW w:w="5100" w:type="dxa"/>
          </w:tcPr>
          <w:p w14:paraId="5F09B240" w14:textId="77777777" w:rsidR="00E35021" w:rsidRDefault="00000000">
            <w:pPr>
              <w:jc w:val="both"/>
              <w:rPr>
                <w:sz w:val="24"/>
                <w:szCs w:val="24"/>
              </w:rPr>
            </w:pPr>
            <w:r>
              <w:rPr>
                <w:sz w:val="24"/>
                <w:szCs w:val="24"/>
              </w:rPr>
              <w:lastRenderedPageBreak/>
              <w:t>1.</w:t>
            </w:r>
            <w:r>
              <w:rPr>
                <w:sz w:val="24"/>
                <w:szCs w:val="24"/>
              </w:rPr>
              <w:tab/>
              <w:t>Articolul 14 se modifică după  cum urmează:</w:t>
            </w:r>
          </w:p>
          <w:p w14:paraId="12082848" w14:textId="77777777" w:rsidR="00E35021" w:rsidRDefault="00E35021">
            <w:pPr>
              <w:jc w:val="both"/>
              <w:rPr>
                <w:sz w:val="24"/>
                <w:szCs w:val="24"/>
              </w:rPr>
            </w:pPr>
          </w:p>
          <w:p w14:paraId="5DFDFC44" w14:textId="77777777" w:rsidR="00E35021" w:rsidRDefault="00000000">
            <w:pPr>
              <w:jc w:val="both"/>
              <w:rPr>
                <w:sz w:val="24"/>
                <w:szCs w:val="24"/>
              </w:rPr>
            </w:pPr>
            <w:r>
              <w:rPr>
                <w:sz w:val="24"/>
                <w:szCs w:val="24"/>
              </w:rPr>
              <w:t>alineatul (1) textul „ai întreprinzătorilor individuali” se exclude, iar alineatul se completează la final cu textul: „Datele privind beneficiarii efectivi sunt constituite din următoarele informații: numele, prenumele, data nașterii, numărul de identificare de stat, domiciliul, țara de reședință, cetățenia, detaliile intereselor generatoare de beneficii deținute (natura controlului/participațiunea în entitatea juridică și amploarea/cota/valoarea acesteia).”;</w:t>
            </w:r>
          </w:p>
          <w:p w14:paraId="73C399B0" w14:textId="77777777" w:rsidR="00E35021" w:rsidRDefault="00E35021">
            <w:pPr>
              <w:jc w:val="both"/>
              <w:rPr>
                <w:sz w:val="24"/>
                <w:szCs w:val="24"/>
              </w:rPr>
            </w:pPr>
          </w:p>
          <w:p w14:paraId="31EBDEBD" w14:textId="77777777" w:rsidR="00E35021" w:rsidRDefault="00000000">
            <w:pPr>
              <w:jc w:val="both"/>
              <w:rPr>
                <w:sz w:val="24"/>
                <w:szCs w:val="24"/>
              </w:rPr>
            </w:pPr>
            <w:r>
              <w:rPr>
                <w:sz w:val="24"/>
                <w:szCs w:val="24"/>
              </w:rPr>
              <w:lastRenderedPageBreak/>
              <w:t>la alineatul (2), textul „întreprinzătorii individuali” se exclude, iar cuvintele ”de la intervenirea modificării datelor acestuia” se substituie cu cuvintele ”din momentul în care le-a fost făcută cunoscută.”;</w:t>
            </w:r>
          </w:p>
          <w:p w14:paraId="40CCBE6B" w14:textId="77777777" w:rsidR="00E35021" w:rsidRDefault="00E35021">
            <w:pPr>
              <w:jc w:val="both"/>
              <w:rPr>
                <w:sz w:val="24"/>
                <w:szCs w:val="24"/>
              </w:rPr>
            </w:pPr>
          </w:p>
          <w:p w14:paraId="09B1ECD6" w14:textId="77777777" w:rsidR="00E35021" w:rsidRDefault="00000000">
            <w:pPr>
              <w:jc w:val="both"/>
              <w:rPr>
                <w:sz w:val="24"/>
                <w:szCs w:val="24"/>
              </w:rPr>
            </w:pPr>
            <w:r>
              <w:rPr>
                <w:sz w:val="24"/>
                <w:szCs w:val="24"/>
              </w:rPr>
              <w:t>la alineatul (2¹), textul „, întreprinzătorii individuali” se exclude;</w:t>
            </w:r>
          </w:p>
          <w:p w14:paraId="09D778AE" w14:textId="77777777" w:rsidR="00E35021" w:rsidRDefault="00E35021">
            <w:pPr>
              <w:jc w:val="both"/>
              <w:rPr>
                <w:sz w:val="24"/>
                <w:szCs w:val="24"/>
              </w:rPr>
            </w:pPr>
          </w:p>
          <w:p w14:paraId="2A3D61C3" w14:textId="77777777" w:rsidR="00E35021" w:rsidRDefault="00000000">
            <w:pPr>
              <w:jc w:val="both"/>
              <w:rPr>
                <w:sz w:val="24"/>
                <w:szCs w:val="24"/>
              </w:rPr>
            </w:pPr>
            <w:r>
              <w:rPr>
                <w:sz w:val="24"/>
                <w:szCs w:val="24"/>
              </w:rPr>
              <w:t>se completează cu alineatul (2</w:t>
            </w:r>
            <w:r>
              <w:rPr>
                <w:sz w:val="24"/>
                <w:szCs w:val="24"/>
                <w:vertAlign w:val="superscript"/>
              </w:rPr>
              <w:t>4</w:t>
            </w:r>
            <w:r>
              <w:rPr>
                <w:sz w:val="24"/>
                <w:szCs w:val="24"/>
              </w:rPr>
              <w:t>) cu următorul cuprins:</w:t>
            </w:r>
          </w:p>
          <w:p w14:paraId="0FDC324F" w14:textId="77777777" w:rsidR="00E35021" w:rsidRDefault="00E35021">
            <w:pPr>
              <w:jc w:val="both"/>
              <w:rPr>
                <w:sz w:val="24"/>
                <w:szCs w:val="24"/>
              </w:rPr>
            </w:pPr>
          </w:p>
          <w:p w14:paraId="0D82CA95" w14:textId="77777777" w:rsidR="00E35021" w:rsidRDefault="00000000">
            <w:pPr>
              <w:jc w:val="both"/>
              <w:rPr>
                <w:sz w:val="24"/>
                <w:szCs w:val="24"/>
              </w:rPr>
            </w:pPr>
            <w:r>
              <w:rPr>
                <w:sz w:val="24"/>
                <w:szCs w:val="24"/>
              </w:rPr>
              <w:t>„(2</w:t>
            </w:r>
            <w:r>
              <w:rPr>
                <w:sz w:val="24"/>
                <w:szCs w:val="24"/>
                <w:vertAlign w:val="superscript"/>
              </w:rPr>
              <w:t>4</w:t>
            </w:r>
            <w:r>
              <w:rPr>
                <w:sz w:val="24"/>
                <w:szCs w:val="24"/>
              </w:rPr>
              <w:t>) În cazul în care beneficiar efectiv este o persoană nerezidentă, obligația stabilită la alin. (2) se consideră îndeplinită dacă persoanele juridice, fiduciarii sau persoanele care dețin poziții echivalente în cadrul construcțiilor juridice similare:</w:t>
            </w:r>
          </w:p>
          <w:p w14:paraId="6DA26D59" w14:textId="77777777" w:rsidR="00E35021" w:rsidRDefault="00E35021">
            <w:pPr>
              <w:jc w:val="both"/>
              <w:rPr>
                <w:sz w:val="24"/>
                <w:szCs w:val="24"/>
              </w:rPr>
            </w:pPr>
          </w:p>
          <w:p w14:paraId="0B49EA85" w14:textId="77777777" w:rsidR="00E35021" w:rsidRDefault="00000000">
            <w:pPr>
              <w:jc w:val="both"/>
              <w:rPr>
                <w:sz w:val="24"/>
                <w:szCs w:val="24"/>
              </w:rPr>
            </w:pPr>
            <w:r>
              <w:rPr>
                <w:sz w:val="24"/>
                <w:szCs w:val="24"/>
              </w:rPr>
              <w:t>a) solicită de la beneficiarul efectiv informațiile menționate la alin. (1) și</w:t>
            </w:r>
          </w:p>
          <w:p w14:paraId="2DB6951C" w14:textId="77777777" w:rsidR="00E35021" w:rsidRDefault="00E35021">
            <w:pPr>
              <w:jc w:val="both"/>
              <w:rPr>
                <w:sz w:val="24"/>
                <w:szCs w:val="24"/>
              </w:rPr>
            </w:pPr>
          </w:p>
          <w:p w14:paraId="50830DC4" w14:textId="77777777" w:rsidR="00E35021" w:rsidRDefault="00000000">
            <w:pPr>
              <w:jc w:val="both"/>
              <w:rPr>
                <w:sz w:val="24"/>
                <w:szCs w:val="24"/>
              </w:rPr>
            </w:pPr>
            <w:r>
              <w:rPr>
                <w:sz w:val="24"/>
                <w:szCs w:val="24"/>
              </w:rPr>
              <w:t>b) au întreprins măsuri rezonabile și proporționale pentru obținerea informațiilor prevăzute la litera a) privind beneficiarul efectiv și le-au prezentat organului înregistrării de stat și, respectiv, Serviciului Fiscal de Stat, în partea ce ține de fiducii și construcții juridice similare, în 30 de zile din momentul în care le-au fost făcute cunoscute.”.</w:t>
            </w:r>
          </w:p>
          <w:p w14:paraId="4EB3F3B1" w14:textId="77777777" w:rsidR="00E35021" w:rsidRDefault="00E35021">
            <w:pPr>
              <w:jc w:val="both"/>
              <w:rPr>
                <w:sz w:val="24"/>
                <w:szCs w:val="24"/>
              </w:rPr>
            </w:pPr>
          </w:p>
          <w:p w14:paraId="68989ED2" w14:textId="77777777" w:rsidR="00E35021" w:rsidRDefault="00000000">
            <w:pPr>
              <w:jc w:val="both"/>
              <w:rPr>
                <w:sz w:val="24"/>
                <w:szCs w:val="24"/>
              </w:rPr>
            </w:pPr>
            <w:r>
              <w:rPr>
                <w:sz w:val="24"/>
                <w:szCs w:val="24"/>
              </w:rPr>
              <w:t>la alineatul (3), textul „, întreprinzătorilor individuali” se exclude;</w:t>
            </w:r>
          </w:p>
          <w:p w14:paraId="4211D01B" w14:textId="77777777" w:rsidR="00E35021" w:rsidRDefault="00E35021">
            <w:pPr>
              <w:jc w:val="both"/>
              <w:rPr>
                <w:sz w:val="24"/>
                <w:szCs w:val="24"/>
              </w:rPr>
            </w:pPr>
          </w:p>
          <w:p w14:paraId="40697247" w14:textId="77777777" w:rsidR="00E35021" w:rsidRDefault="00000000">
            <w:pPr>
              <w:jc w:val="both"/>
              <w:rPr>
                <w:sz w:val="24"/>
                <w:szCs w:val="24"/>
              </w:rPr>
            </w:pPr>
            <w:r>
              <w:rPr>
                <w:sz w:val="24"/>
                <w:szCs w:val="24"/>
              </w:rPr>
              <w:t>la alineatul (3¹), textul „ai întreprinzătorilor individuali” se exclude.</w:t>
            </w:r>
          </w:p>
        </w:tc>
        <w:tc>
          <w:tcPr>
            <w:tcW w:w="5685" w:type="dxa"/>
          </w:tcPr>
          <w:p w14:paraId="2851D8CC" w14:textId="77777777" w:rsidR="00E35021" w:rsidRDefault="00000000">
            <w:pPr>
              <w:jc w:val="both"/>
              <w:rPr>
                <w:b/>
                <w:bCs/>
                <w:sz w:val="24"/>
                <w:szCs w:val="24"/>
              </w:rPr>
            </w:pPr>
            <w:r>
              <w:rPr>
                <w:b/>
                <w:bCs/>
                <w:sz w:val="24"/>
                <w:szCs w:val="24"/>
              </w:rPr>
              <w:lastRenderedPageBreak/>
              <w:t xml:space="preserve">Articolul 14. Reguli de transparență </w:t>
            </w:r>
          </w:p>
          <w:p w14:paraId="66F6DD21" w14:textId="77777777" w:rsidR="00E35021" w:rsidRDefault="00E35021">
            <w:pPr>
              <w:jc w:val="both"/>
              <w:rPr>
                <w:b/>
                <w:bCs/>
                <w:sz w:val="24"/>
                <w:szCs w:val="24"/>
              </w:rPr>
            </w:pPr>
          </w:p>
          <w:p w14:paraId="278E1EB8" w14:textId="77777777" w:rsidR="00E35021" w:rsidRDefault="00000000">
            <w:pPr>
              <w:jc w:val="both"/>
              <w:rPr>
                <w:b/>
                <w:bCs/>
                <w:sz w:val="24"/>
                <w:szCs w:val="24"/>
              </w:rPr>
            </w:pPr>
            <w:r>
              <w:rPr>
                <w:b/>
                <w:bCs/>
                <w:sz w:val="24"/>
                <w:szCs w:val="24"/>
              </w:rPr>
              <w:t xml:space="preserve">(1) Organul înregistrării de stat verifică, înregistrează, ține evidența și actualizează datele cu privire la beneficiarii efectivi ai persoanelor juridice, cu excepția instituțiilor/autorităților publice, a întreprinderilor de stat și municipale, a societăților comerciale cu capital integral sau majoritar de stat, la înregistrarea constituirii lor, la înregistrarea modificărilor în datele înscrise privind beneficiarii efectivi în Registrul de stat al unităților de drept, la înregistrarea de stat a persoanelor supuse reorganizării și la radierea acestora din Registrul de stat. Datele privind beneficiarii efectivi sunt constituite din următoarele informații: numele, </w:t>
            </w:r>
            <w:r>
              <w:rPr>
                <w:b/>
                <w:bCs/>
                <w:sz w:val="24"/>
                <w:szCs w:val="24"/>
              </w:rPr>
              <w:lastRenderedPageBreak/>
              <w:t>prenumele, data nașterii, numărul de identificare de stat, domiciliul, țara de reședință, cetățenia, detaliile intereselor generatoare de beneficii deținute (natura controlului/participațiunea în entitatea juridică și amploarea/cota/valoarea acesteia).</w:t>
            </w:r>
          </w:p>
          <w:p w14:paraId="123D499F" w14:textId="77777777" w:rsidR="00E35021" w:rsidRDefault="00E35021">
            <w:pPr>
              <w:jc w:val="both"/>
              <w:rPr>
                <w:b/>
                <w:bCs/>
                <w:sz w:val="24"/>
                <w:szCs w:val="24"/>
              </w:rPr>
            </w:pPr>
          </w:p>
          <w:p w14:paraId="543E04E5" w14:textId="77777777" w:rsidR="00E35021" w:rsidRDefault="00000000">
            <w:pPr>
              <w:jc w:val="both"/>
              <w:rPr>
                <w:b/>
                <w:bCs/>
                <w:sz w:val="24"/>
                <w:szCs w:val="24"/>
              </w:rPr>
            </w:pPr>
            <w:r>
              <w:rPr>
                <w:b/>
                <w:bCs/>
                <w:sz w:val="24"/>
                <w:szCs w:val="24"/>
              </w:rPr>
              <w:t xml:space="preserve">(2) Persoanele juridice, fiduciarii sau persoanele care dețin poziții echivalente în cadrul construcțiilor juridice similare sunt obligați să obțină și să dețină informații adecvate, corecte și actualizate cu privire la beneficiarul lor efectiv, inclusiv detalii privind interesele generatoare de beneficii pentru acesta, să prezinte organului înregistrării de stat și, respectiv, Serviciului Fiscal de Stat, în partea ce ține de fiducii și construcții juridice similare, informația cu privire la beneficiarul efectiv în termen de 30 de zile din momentul în care le-a fost făcută cunoscută. </w:t>
            </w:r>
          </w:p>
          <w:p w14:paraId="6A4E9E81" w14:textId="77777777" w:rsidR="00E35021" w:rsidRDefault="00E35021">
            <w:pPr>
              <w:jc w:val="both"/>
              <w:rPr>
                <w:b/>
                <w:bCs/>
                <w:sz w:val="24"/>
                <w:szCs w:val="24"/>
              </w:rPr>
            </w:pPr>
          </w:p>
          <w:p w14:paraId="6523A87B" w14:textId="77777777" w:rsidR="00E35021" w:rsidRDefault="00000000">
            <w:pPr>
              <w:jc w:val="both"/>
              <w:rPr>
                <w:b/>
                <w:bCs/>
                <w:sz w:val="24"/>
                <w:szCs w:val="24"/>
              </w:rPr>
            </w:pPr>
            <w:r>
              <w:rPr>
                <w:b/>
                <w:bCs/>
                <w:sz w:val="24"/>
                <w:szCs w:val="24"/>
              </w:rPr>
              <w:t>(2</w:t>
            </w:r>
            <w:r>
              <w:rPr>
                <w:b/>
                <w:bCs/>
                <w:sz w:val="24"/>
                <w:szCs w:val="24"/>
                <w:vertAlign w:val="superscript"/>
              </w:rPr>
              <w:t>1</w:t>
            </w:r>
            <w:r>
              <w:rPr>
                <w:b/>
                <w:bCs/>
                <w:sz w:val="24"/>
                <w:szCs w:val="24"/>
              </w:rPr>
              <w:t>) Persoanele juridice, fiduciile și orice construcție juridică similară desemnează o persoană fizică rezidentă responsabilă pentru furnizarea și/sau actualizarea informației cu privire la datele privind beneficiarul efectiv. (2</w:t>
            </w:r>
            <w:r>
              <w:rPr>
                <w:b/>
                <w:bCs/>
                <w:sz w:val="24"/>
                <w:szCs w:val="24"/>
                <w:vertAlign w:val="superscript"/>
              </w:rPr>
              <w:t>2</w:t>
            </w:r>
            <w:r>
              <w:rPr>
                <w:b/>
                <w:bCs/>
                <w:sz w:val="24"/>
                <w:szCs w:val="24"/>
              </w:rPr>
              <w:t xml:space="preserve">) Fiduciarul/fiduciarii sau persoanele care dețin poziții echivalente în cadrul construcțiilor juridice similare, prevăzute la art. 52 alin. (2), comunică statutul pe care îl dețin și furnizează entităților raportoare informațiile respective atunci când, în calitatea lor de fiduciari sau persoane ce dețin poziții echivalente în cadrul construcțiilor juridice similare, stabilesc o relație de afaceri sau efectuează o tranzacție ocazională în conformitate cu art. 5. </w:t>
            </w:r>
          </w:p>
          <w:p w14:paraId="24036CEC" w14:textId="77777777" w:rsidR="00E35021" w:rsidRDefault="00E35021">
            <w:pPr>
              <w:jc w:val="both"/>
              <w:rPr>
                <w:b/>
                <w:bCs/>
                <w:sz w:val="24"/>
                <w:szCs w:val="24"/>
              </w:rPr>
            </w:pPr>
          </w:p>
          <w:p w14:paraId="32766557" w14:textId="77777777" w:rsidR="00E35021" w:rsidRDefault="00000000">
            <w:pPr>
              <w:jc w:val="both"/>
              <w:rPr>
                <w:b/>
                <w:bCs/>
                <w:sz w:val="24"/>
                <w:szCs w:val="24"/>
              </w:rPr>
            </w:pPr>
            <w:r>
              <w:rPr>
                <w:b/>
                <w:bCs/>
                <w:sz w:val="24"/>
                <w:szCs w:val="24"/>
              </w:rPr>
              <w:t>„(2</w:t>
            </w:r>
            <w:r>
              <w:rPr>
                <w:b/>
                <w:bCs/>
                <w:sz w:val="24"/>
                <w:szCs w:val="24"/>
                <w:vertAlign w:val="superscript"/>
              </w:rPr>
              <w:t>4</w:t>
            </w:r>
            <w:r>
              <w:rPr>
                <w:b/>
                <w:bCs/>
                <w:sz w:val="24"/>
                <w:szCs w:val="24"/>
              </w:rPr>
              <w:t>) În cazul în care beneficiar efectiv este o persoană nerezidentă, obligația stabilită la alin. (2) se consideră îndeplinită dacă persoanele juridice, fiduciarii sau persoanele care dețin poziții echivalente în cadrul construcțiilor juridice similare:</w:t>
            </w:r>
          </w:p>
          <w:p w14:paraId="031A78A6" w14:textId="77777777" w:rsidR="00E35021" w:rsidRDefault="00E35021">
            <w:pPr>
              <w:jc w:val="both"/>
              <w:rPr>
                <w:b/>
                <w:bCs/>
                <w:sz w:val="24"/>
                <w:szCs w:val="24"/>
              </w:rPr>
            </w:pPr>
          </w:p>
          <w:p w14:paraId="29933B11" w14:textId="77777777" w:rsidR="00E35021" w:rsidRDefault="00000000">
            <w:pPr>
              <w:jc w:val="both"/>
              <w:rPr>
                <w:b/>
                <w:bCs/>
                <w:sz w:val="24"/>
                <w:szCs w:val="24"/>
              </w:rPr>
            </w:pPr>
            <w:r>
              <w:rPr>
                <w:b/>
                <w:bCs/>
                <w:sz w:val="24"/>
                <w:szCs w:val="24"/>
              </w:rPr>
              <w:t>a) solicită de la beneficiarul efectiv informațiile menționate la alin. (1) și</w:t>
            </w:r>
          </w:p>
          <w:p w14:paraId="104DCEF4" w14:textId="77777777" w:rsidR="00E35021" w:rsidRDefault="00E35021">
            <w:pPr>
              <w:jc w:val="both"/>
              <w:rPr>
                <w:b/>
                <w:bCs/>
                <w:sz w:val="24"/>
                <w:szCs w:val="24"/>
              </w:rPr>
            </w:pPr>
          </w:p>
          <w:p w14:paraId="14090D9B" w14:textId="77777777" w:rsidR="00E35021" w:rsidRDefault="00000000">
            <w:pPr>
              <w:jc w:val="both"/>
              <w:rPr>
                <w:b/>
                <w:bCs/>
                <w:sz w:val="24"/>
                <w:szCs w:val="24"/>
              </w:rPr>
            </w:pPr>
            <w:r>
              <w:rPr>
                <w:b/>
                <w:bCs/>
                <w:sz w:val="24"/>
                <w:szCs w:val="24"/>
              </w:rPr>
              <w:t>b) au întreprins măsuri rezonabile și proporționale pentru obținerea informațiilor prevăzute la litera a) privind beneficiarul efectiv și le-au prezentat organului înregistrării de stat și, respectiv, Serviciului Fiscal de Stat, în partea ce ține de fiducii și construcții juridice similare, în 30 de zile din momentul în care le-au fost făcute cunoscute.</w:t>
            </w:r>
          </w:p>
          <w:p w14:paraId="3A5BB82B" w14:textId="77777777" w:rsidR="00E35021" w:rsidRDefault="00E35021">
            <w:pPr>
              <w:jc w:val="both"/>
              <w:rPr>
                <w:b/>
                <w:bCs/>
                <w:sz w:val="24"/>
                <w:szCs w:val="24"/>
              </w:rPr>
            </w:pPr>
          </w:p>
          <w:p w14:paraId="6BB520AF" w14:textId="77777777" w:rsidR="00E35021" w:rsidRDefault="00000000">
            <w:pPr>
              <w:jc w:val="both"/>
              <w:rPr>
                <w:b/>
                <w:bCs/>
                <w:sz w:val="24"/>
                <w:szCs w:val="24"/>
              </w:rPr>
            </w:pPr>
            <w:r>
              <w:rPr>
                <w:b/>
                <w:bCs/>
                <w:sz w:val="24"/>
                <w:szCs w:val="24"/>
              </w:rPr>
              <w:t>(3) Este interzisă înregistrarea persoanelor juridice, a fiduciilor și a construcțiilor juridice similare în lipsa datelor despre beneficiarul efectiv și/sau dacă informația prezentată este neveridică sau incompletă.</w:t>
            </w:r>
          </w:p>
          <w:p w14:paraId="1EB3DC54" w14:textId="77777777" w:rsidR="00E35021" w:rsidRDefault="00E35021">
            <w:pPr>
              <w:jc w:val="both"/>
              <w:rPr>
                <w:b/>
                <w:bCs/>
                <w:sz w:val="24"/>
                <w:szCs w:val="24"/>
              </w:rPr>
            </w:pPr>
          </w:p>
          <w:p w14:paraId="751834A4" w14:textId="77777777" w:rsidR="00E35021" w:rsidRDefault="00000000">
            <w:pPr>
              <w:jc w:val="both"/>
              <w:rPr>
                <w:b/>
                <w:bCs/>
                <w:sz w:val="24"/>
                <w:szCs w:val="24"/>
              </w:rPr>
            </w:pPr>
            <w:r>
              <w:rPr>
                <w:b/>
                <w:bCs/>
                <w:sz w:val="24"/>
                <w:szCs w:val="24"/>
              </w:rPr>
              <w:t>(3</w:t>
            </w:r>
            <w:r>
              <w:rPr>
                <w:b/>
                <w:bCs/>
                <w:sz w:val="24"/>
                <w:szCs w:val="24"/>
                <w:vertAlign w:val="superscript"/>
              </w:rPr>
              <w:t>1</w:t>
            </w:r>
            <w:r>
              <w:rPr>
                <w:b/>
                <w:bCs/>
                <w:sz w:val="24"/>
                <w:szCs w:val="24"/>
              </w:rPr>
              <w:t>) Beneficiarii efectivi ai persoanelor juridice, ai fiduciilor și ai construcțiilor juridice similare înregistrate în Republica Moldova, inclusiv care dețin acțiuni, drepturi de vot, cote sociale sau exercită controlul prin alte mijloace, au obligația să furnizeze acestor persoane juridice, fiduciarului/fiduciarilor sau persoanelor ce dețin poziții echivalente în cadrul construcțiilor juridice similare toate informațiile necesare pentru a se conforma obligațiilor stabilite la alin. (2).</w:t>
            </w:r>
          </w:p>
        </w:tc>
      </w:tr>
      <w:tr w:rsidR="00E35021" w14:paraId="0E42706D" w14:textId="77777777">
        <w:tc>
          <w:tcPr>
            <w:tcW w:w="15600" w:type="dxa"/>
            <w:gridSpan w:val="4"/>
            <w:shd w:val="clear" w:color="auto" w:fill="D9EAF7"/>
          </w:tcPr>
          <w:p w14:paraId="23420546" w14:textId="77777777" w:rsidR="00E35021" w:rsidRDefault="00000000">
            <w:pPr>
              <w:jc w:val="center"/>
              <w:rPr>
                <w:b/>
                <w:bCs/>
                <w:sz w:val="24"/>
                <w:szCs w:val="24"/>
              </w:rPr>
            </w:pPr>
            <w:r>
              <w:rPr>
                <w:b/>
                <w:bCs/>
                <w:sz w:val="24"/>
                <w:szCs w:val="24"/>
              </w:rPr>
              <w:lastRenderedPageBreak/>
              <w:t>Legea nr. 174/2021 privind mecanismul de examinare a investițiilor de importanță pentru securitatea statului</w:t>
            </w:r>
          </w:p>
          <w:p w14:paraId="36D115EA" w14:textId="77777777" w:rsidR="00E35021" w:rsidRDefault="00E35021">
            <w:pPr>
              <w:rPr>
                <w:b/>
                <w:bCs/>
                <w:sz w:val="24"/>
                <w:szCs w:val="24"/>
              </w:rPr>
            </w:pPr>
          </w:p>
        </w:tc>
      </w:tr>
      <w:tr w:rsidR="00E35021" w14:paraId="209B0223" w14:textId="77777777">
        <w:tc>
          <w:tcPr>
            <w:tcW w:w="570" w:type="dxa"/>
          </w:tcPr>
          <w:p w14:paraId="25DFC4D7" w14:textId="77777777" w:rsidR="00E35021" w:rsidRDefault="00000000">
            <w:pPr>
              <w:rPr>
                <w:sz w:val="24"/>
                <w:szCs w:val="24"/>
              </w:rPr>
            </w:pPr>
            <w:r>
              <w:rPr>
                <w:sz w:val="24"/>
                <w:szCs w:val="24"/>
              </w:rPr>
              <w:t>28.</w:t>
            </w:r>
          </w:p>
        </w:tc>
        <w:tc>
          <w:tcPr>
            <w:tcW w:w="4245" w:type="dxa"/>
          </w:tcPr>
          <w:p w14:paraId="148F2B46" w14:textId="77777777" w:rsidR="00E35021" w:rsidRDefault="00000000">
            <w:pPr>
              <w:jc w:val="both"/>
              <w:rPr>
                <w:sz w:val="24"/>
                <w:szCs w:val="24"/>
              </w:rPr>
            </w:pPr>
            <w:r>
              <w:rPr>
                <w:sz w:val="24"/>
                <w:szCs w:val="24"/>
              </w:rPr>
              <w:t>Articolul 2. Noțiuni principale</w:t>
            </w:r>
          </w:p>
          <w:p w14:paraId="537BD4A0" w14:textId="77777777" w:rsidR="00E35021" w:rsidRDefault="00E35021">
            <w:pPr>
              <w:jc w:val="both"/>
              <w:rPr>
                <w:sz w:val="24"/>
                <w:szCs w:val="24"/>
              </w:rPr>
            </w:pPr>
          </w:p>
          <w:p w14:paraId="5098E0CE" w14:textId="77777777" w:rsidR="00E35021" w:rsidRDefault="00000000">
            <w:pPr>
              <w:jc w:val="both"/>
              <w:rPr>
                <w:sz w:val="24"/>
                <w:szCs w:val="24"/>
              </w:rPr>
            </w:pPr>
            <w:r>
              <w:rPr>
                <w:sz w:val="24"/>
                <w:szCs w:val="24"/>
              </w:rPr>
              <w:t>Textul în vigoare nu conține noțiunea „tehnologie critică”.</w:t>
            </w:r>
          </w:p>
          <w:p w14:paraId="13F52125" w14:textId="77777777" w:rsidR="00E35021" w:rsidRDefault="00E35021">
            <w:pPr>
              <w:jc w:val="both"/>
              <w:rPr>
                <w:sz w:val="24"/>
                <w:szCs w:val="24"/>
              </w:rPr>
            </w:pPr>
          </w:p>
          <w:p w14:paraId="3E0547E8" w14:textId="77777777" w:rsidR="00E35021" w:rsidRDefault="00000000">
            <w:pPr>
              <w:jc w:val="both"/>
              <w:rPr>
                <w:sz w:val="24"/>
                <w:szCs w:val="24"/>
              </w:rPr>
            </w:pPr>
            <w:r>
              <w:rPr>
                <w:sz w:val="24"/>
                <w:szCs w:val="24"/>
              </w:rPr>
              <w:t>Articolul 3. Activitățile investiționale</w:t>
            </w:r>
          </w:p>
          <w:p w14:paraId="6BA46359" w14:textId="77777777" w:rsidR="00E35021" w:rsidRDefault="00E35021">
            <w:pPr>
              <w:jc w:val="both"/>
              <w:rPr>
                <w:sz w:val="24"/>
                <w:szCs w:val="24"/>
              </w:rPr>
            </w:pPr>
          </w:p>
          <w:p w14:paraId="1C8445E5" w14:textId="77777777" w:rsidR="00E35021" w:rsidRDefault="00000000">
            <w:pPr>
              <w:jc w:val="both"/>
              <w:rPr>
                <w:sz w:val="24"/>
                <w:szCs w:val="24"/>
              </w:rPr>
            </w:pPr>
            <w:r>
              <w:rPr>
                <w:sz w:val="24"/>
                <w:szCs w:val="24"/>
              </w:rPr>
              <w:t>Textul în vigoare conține alineatele (1) și (2); alineatele (3) și (4) nu există.</w:t>
            </w:r>
          </w:p>
          <w:p w14:paraId="197A1FB6" w14:textId="77777777" w:rsidR="00E35021" w:rsidRDefault="00E35021">
            <w:pPr>
              <w:jc w:val="both"/>
              <w:rPr>
                <w:sz w:val="24"/>
                <w:szCs w:val="24"/>
              </w:rPr>
            </w:pPr>
          </w:p>
          <w:p w14:paraId="7D1F4176" w14:textId="77777777" w:rsidR="00E35021" w:rsidRDefault="00000000">
            <w:pPr>
              <w:jc w:val="both"/>
              <w:rPr>
                <w:sz w:val="24"/>
                <w:szCs w:val="24"/>
              </w:rPr>
            </w:pPr>
            <w:r>
              <w:rPr>
                <w:sz w:val="24"/>
                <w:szCs w:val="24"/>
              </w:rPr>
              <w:t>Articolul 4. Domeniile de importanță pentru securitatea statului</w:t>
            </w:r>
          </w:p>
          <w:p w14:paraId="331F3C7C" w14:textId="77777777" w:rsidR="00E35021" w:rsidRDefault="00E35021">
            <w:pPr>
              <w:jc w:val="both"/>
              <w:rPr>
                <w:sz w:val="24"/>
                <w:szCs w:val="24"/>
              </w:rPr>
            </w:pPr>
          </w:p>
          <w:p w14:paraId="50603B2F" w14:textId="77777777" w:rsidR="00E35021" w:rsidRDefault="00000000">
            <w:pPr>
              <w:jc w:val="both"/>
              <w:rPr>
                <w:sz w:val="24"/>
                <w:szCs w:val="24"/>
              </w:rPr>
            </w:pPr>
            <w:r>
              <w:rPr>
                <w:sz w:val="24"/>
                <w:szCs w:val="24"/>
              </w:rPr>
              <w:t>Domeniile de importanță pentru securitatea statului sunt următoarele:</w:t>
            </w:r>
          </w:p>
          <w:p w14:paraId="16CB679F" w14:textId="77777777" w:rsidR="00E35021" w:rsidRDefault="00000000">
            <w:pPr>
              <w:jc w:val="both"/>
              <w:rPr>
                <w:sz w:val="24"/>
                <w:szCs w:val="24"/>
              </w:rPr>
            </w:pPr>
            <w:r>
              <w:rPr>
                <w:sz w:val="24"/>
                <w:szCs w:val="24"/>
              </w:rPr>
              <w:t>a) exploatarea infrastructurii din domeniul energiei, al transporturilor, al apei și canalizării, al comunicațiilor, al prelucrării sau stocării datelor, a infrastructurii aerospațiale, a infrastructurii din domeniul apărării și a infrastructurii electorale, precum și a proprietăților imobiliare esențiale pentru utilizarea unor astfel de infrastructuri;</w:t>
            </w:r>
          </w:p>
          <w:p w14:paraId="145307AC" w14:textId="77777777" w:rsidR="00E35021" w:rsidRDefault="00000000">
            <w:pPr>
              <w:jc w:val="both"/>
              <w:rPr>
                <w:sz w:val="24"/>
                <w:szCs w:val="24"/>
              </w:rPr>
            </w:pPr>
            <w:r>
              <w:rPr>
                <w:sz w:val="24"/>
                <w:szCs w:val="24"/>
              </w:rPr>
              <w:t>b) exploatarea tehnologiilor informaționale în infrastructura energetică critică, exploatarea tehnologiilor inteligenței artificiale, ale roboticii, ale semiconductorilor și ale securității cibernetice, a tehnologiilor aerospațiale, a tehnologiilor din domeniul apărării, a tehnologiilor cuantice și nucleare, a nanotehnologiilor și a biotehnologiilor;</w:t>
            </w:r>
          </w:p>
          <w:p w14:paraId="5059FAD8" w14:textId="77777777" w:rsidR="00E35021" w:rsidRDefault="00000000">
            <w:pPr>
              <w:jc w:val="both"/>
              <w:rPr>
                <w:sz w:val="24"/>
                <w:szCs w:val="24"/>
              </w:rPr>
            </w:pPr>
            <w:r>
              <w:rPr>
                <w:sz w:val="24"/>
                <w:szCs w:val="24"/>
              </w:rPr>
              <w:lastRenderedPageBreak/>
              <w:t>c)–q) [celelalte domenii prevăzute de textul în vigoare].</w:t>
            </w:r>
          </w:p>
        </w:tc>
        <w:tc>
          <w:tcPr>
            <w:tcW w:w="5100" w:type="dxa"/>
          </w:tcPr>
          <w:p w14:paraId="26F91480" w14:textId="77777777" w:rsidR="00E35021" w:rsidRDefault="00000000">
            <w:pPr>
              <w:jc w:val="both"/>
              <w:rPr>
                <w:sz w:val="24"/>
                <w:szCs w:val="24"/>
              </w:rPr>
            </w:pPr>
            <w:r>
              <w:rPr>
                <w:sz w:val="24"/>
                <w:szCs w:val="24"/>
              </w:rPr>
              <w:lastRenderedPageBreak/>
              <w:t>1.</w:t>
            </w:r>
            <w:r>
              <w:rPr>
                <w:sz w:val="24"/>
                <w:szCs w:val="24"/>
              </w:rPr>
              <w:tab/>
              <w:t>Articolul 2 se completează cu noțiunea „tehnologie critică”, cu următorul cuprins:</w:t>
            </w:r>
          </w:p>
          <w:p w14:paraId="3C9438C9" w14:textId="77777777" w:rsidR="00E35021" w:rsidRDefault="00E35021">
            <w:pPr>
              <w:jc w:val="both"/>
              <w:rPr>
                <w:sz w:val="24"/>
                <w:szCs w:val="24"/>
              </w:rPr>
            </w:pPr>
          </w:p>
          <w:p w14:paraId="1D533909" w14:textId="77777777" w:rsidR="00E35021" w:rsidRDefault="00000000">
            <w:pPr>
              <w:jc w:val="both"/>
              <w:rPr>
                <w:sz w:val="24"/>
                <w:szCs w:val="24"/>
              </w:rPr>
            </w:pPr>
            <w:r>
              <w:rPr>
                <w:sz w:val="24"/>
                <w:szCs w:val="24"/>
              </w:rPr>
              <w:t>„tehnologie critică – orice tehnologie, inclusiv know-how-ul aferent, care este esențială pentru securitatea națională, ordinea publică sau reziliența infrastructurilor critice ale Republicii Moldova și care se încadrează în ariile de tehnologie critică stabilite prin lege;”</w:t>
            </w:r>
          </w:p>
          <w:p w14:paraId="1CBFC2B9" w14:textId="77777777" w:rsidR="00E35021" w:rsidRDefault="00E35021">
            <w:pPr>
              <w:jc w:val="both"/>
              <w:rPr>
                <w:sz w:val="24"/>
                <w:szCs w:val="24"/>
              </w:rPr>
            </w:pPr>
          </w:p>
          <w:p w14:paraId="039DEC62" w14:textId="77777777" w:rsidR="00E35021" w:rsidRDefault="00000000">
            <w:pPr>
              <w:jc w:val="both"/>
              <w:rPr>
                <w:sz w:val="24"/>
                <w:szCs w:val="24"/>
              </w:rPr>
            </w:pPr>
            <w:r>
              <w:rPr>
                <w:sz w:val="24"/>
                <w:szCs w:val="24"/>
              </w:rPr>
              <w:t>2.</w:t>
            </w:r>
            <w:r>
              <w:rPr>
                <w:sz w:val="24"/>
                <w:szCs w:val="24"/>
              </w:rPr>
              <w:tab/>
              <w:t>Articolul 3 se completează cu alineatele (3) și (4), cu următorul cuprins:</w:t>
            </w:r>
          </w:p>
          <w:p w14:paraId="5C820F6A" w14:textId="77777777" w:rsidR="00E35021" w:rsidRDefault="00E35021">
            <w:pPr>
              <w:jc w:val="both"/>
              <w:rPr>
                <w:sz w:val="24"/>
                <w:szCs w:val="24"/>
              </w:rPr>
            </w:pPr>
          </w:p>
          <w:p w14:paraId="04964EF8" w14:textId="77777777" w:rsidR="00E35021" w:rsidRDefault="00000000">
            <w:pPr>
              <w:jc w:val="both"/>
              <w:rPr>
                <w:sz w:val="24"/>
                <w:szCs w:val="24"/>
              </w:rPr>
            </w:pPr>
            <w:r>
              <w:rPr>
                <w:sz w:val="24"/>
                <w:szCs w:val="24"/>
              </w:rPr>
              <w:t>(3)</w:t>
            </w:r>
            <w:r>
              <w:rPr>
                <w:sz w:val="24"/>
                <w:szCs w:val="24"/>
              </w:rPr>
              <w:tab/>
              <w:t>În cazul înregistrării unei întreprinderi noi care intenționează să desfășoare activități din domeniile prevăzute la art. 4 alin. (1) sau înregistrării schimbărilor care țin de includerea în lista asociaților a persoanelor care desfășoară activități din domeniile prevăzute la art. 4 alin. (1), organul înregistrării de stat comunică datele persoanelor respective precum și orice alte date relevante scopului prezentei legi Consiliului pentru Examinarea Investiţiilor de Importanţă pentru Securitatea Statului pentru aprecierea necesității unei examinări din oficiu.</w:t>
            </w:r>
          </w:p>
          <w:p w14:paraId="1560446E" w14:textId="77777777" w:rsidR="00E35021" w:rsidRDefault="00E35021">
            <w:pPr>
              <w:jc w:val="both"/>
              <w:rPr>
                <w:sz w:val="24"/>
                <w:szCs w:val="24"/>
              </w:rPr>
            </w:pPr>
          </w:p>
          <w:p w14:paraId="292DFC9D" w14:textId="77777777" w:rsidR="00E35021" w:rsidRDefault="00000000">
            <w:pPr>
              <w:jc w:val="both"/>
              <w:rPr>
                <w:sz w:val="24"/>
                <w:szCs w:val="24"/>
              </w:rPr>
            </w:pPr>
            <w:r>
              <w:rPr>
                <w:sz w:val="24"/>
                <w:szCs w:val="24"/>
              </w:rPr>
              <w:t>(4)</w:t>
            </w:r>
            <w:r>
              <w:rPr>
                <w:sz w:val="24"/>
                <w:szCs w:val="24"/>
              </w:rPr>
              <w:tab/>
              <w:t>Întreprinderile noi menționate la alin. (3), sunt scutite de obligația de depunere a solicitării de aprobare a investiţiilor în cadrul procedurii de înregistrare. Orice investiție ulterioară se va supune aprobării în temeiul art.7 alin. (1).</w:t>
            </w:r>
          </w:p>
          <w:p w14:paraId="6440E5E7" w14:textId="77777777" w:rsidR="00E35021" w:rsidRDefault="00E35021">
            <w:pPr>
              <w:jc w:val="both"/>
              <w:rPr>
                <w:sz w:val="24"/>
                <w:szCs w:val="24"/>
              </w:rPr>
            </w:pPr>
          </w:p>
          <w:p w14:paraId="28C0CB13" w14:textId="77777777" w:rsidR="00E35021" w:rsidRDefault="00000000">
            <w:pPr>
              <w:jc w:val="both"/>
              <w:rPr>
                <w:sz w:val="24"/>
                <w:szCs w:val="24"/>
              </w:rPr>
            </w:pPr>
            <w:r>
              <w:rPr>
                <w:sz w:val="24"/>
                <w:szCs w:val="24"/>
              </w:rPr>
              <w:t>3.</w:t>
            </w:r>
            <w:r>
              <w:rPr>
                <w:sz w:val="24"/>
                <w:szCs w:val="24"/>
              </w:rPr>
              <w:tab/>
              <w:t>Articolul 4 va avea următorul cuprins:</w:t>
            </w:r>
          </w:p>
          <w:p w14:paraId="073B70EC" w14:textId="77777777" w:rsidR="00E35021" w:rsidRDefault="00E35021">
            <w:pPr>
              <w:jc w:val="both"/>
              <w:rPr>
                <w:sz w:val="24"/>
                <w:szCs w:val="24"/>
              </w:rPr>
            </w:pPr>
          </w:p>
          <w:p w14:paraId="0E67B91F" w14:textId="77777777" w:rsidR="00E35021" w:rsidRDefault="00000000">
            <w:pPr>
              <w:jc w:val="both"/>
              <w:rPr>
                <w:sz w:val="24"/>
                <w:szCs w:val="24"/>
              </w:rPr>
            </w:pPr>
            <w:r>
              <w:rPr>
                <w:sz w:val="24"/>
                <w:szCs w:val="24"/>
              </w:rPr>
              <w:t>alineatul unic va deveni alineatul (1) cu următorul cuprins:</w:t>
            </w:r>
          </w:p>
          <w:p w14:paraId="3C359442" w14:textId="77777777" w:rsidR="00E35021" w:rsidRDefault="00E35021">
            <w:pPr>
              <w:jc w:val="both"/>
              <w:rPr>
                <w:sz w:val="24"/>
                <w:szCs w:val="24"/>
              </w:rPr>
            </w:pPr>
          </w:p>
          <w:p w14:paraId="6E857214" w14:textId="77777777" w:rsidR="00E35021" w:rsidRDefault="00000000">
            <w:pPr>
              <w:jc w:val="both"/>
              <w:rPr>
                <w:sz w:val="24"/>
                <w:szCs w:val="24"/>
              </w:rPr>
            </w:pPr>
            <w:r>
              <w:rPr>
                <w:sz w:val="24"/>
                <w:szCs w:val="24"/>
              </w:rPr>
              <w:t>(1)</w:t>
            </w:r>
            <w:r>
              <w:rPr>
                <w:sz w:val="24"/>
                <w:szCs w:val="24"/>
              </w:rPr>
              <w:tab/>
              <w:t>Domeniile de importanță pentru securitatea statului sunt următoarele:</w:t>
            </w:r>
          </w:p>
          <w:p w14:paraId="10765BC2" w14:textId="77777777" w:rsidR="00E35021" w:rsidRDefault="00E35021">
            <w:pPr>
              <w:jc w:val="both"/>
              <w:rPr>
                <w:sz w:val="24"/>
                <w:szCs w:val="24"/>
              </w:rPr>
            </w:pPr>
          </w:p>
          <w:p w14:paraId="27AAE9EF" w14:textId="77777777" w:rsidR="00E35021" w:rsidRDefault="00000000">
            <w:pPr>
              <w:jc w:val="both"/>
              <w:rPr>
                <w:sz w:val="24"/>
                <w:szCs w:val="24"/>
              </w:rPr>
            </w:pPr>
            <w:r>
              <w:rPr>
                <w:sz w:val="24"/>
                <w:szCs w:val="24"/>
              </w:rPr>
              <w:t>a)</w:t>
            </w:r>
            <w:r>
              <w:rPr>
                <w:sz w:val="24"/>
                <w:szCs w:val="24"/>
              </w:rPr>
              <w:tab/>
              <w:t>exploatarea infrastructurii din domeniul energiei, care întrunește cel puțin una din următoarele condiții: deservește cel puțin 1000 de consumatori; deservește unul sau mai multe obiectivele critice ale statului; este conectată la rețeaua de distribuție națională și are o capacitate de cel puțin 10 MW; deservește cel puțin unul din domeniile menționate la lit. b) – i) din prezentul articol;</w:t>
            </w:r>
          </w:p>
          <w:p w14:paraId="62DD4219" w14:textId="77777777" w:rsidR="00E35021" w:rsidRDefault="00E35021">
            <w:pPr>
              <w:jc w:val="both"/>
              <w:rPr>
                <w:sz w:val="24"/>
                <w:szCs w:val="24"/>
              </w:rPr>
            </w:pPr>
          </w:p>
          <w:p w14:paraId="5D3DB5D6" w14:textId="77777777" w:rsidR="00E35021" w:rsidRDefault="00000000">
            <w:pPr>
              <w:jc w:val="both"/>
              <w:rPr>
                <w:sz w:val="24"/>
                <w:szCs w:val="24"/>
              </w:rPr>
            </w:pPr>
            <w:r>
              <w:rPr>
                <w:sz w:val="24"/>
                <w:szCs w:val="24"/>
              </w:rPr>
              <w:t>b)</w:t>
            </w:r>
            <w:r>
              <w:rPr>
                <w:sz w:val="24"/>
                <w:szCs w:val="24"/>
              </w:rPr>
              <w:tab/>
              <w:t>exploatarea infrastructurii din domeniul transporturilor, care întrunește cel puțin una din următoarele condiții: reprezintă infrastructura de însemnătate națională, regională sau municipală; asigură accesul la unul sau mai multe obiectivele critice ale statului;</w:t>
            </w:r>
          </w:p>
          <w:p w14:paraId="2375BD24" w14:textId="77777777" w:rsidR="00E35021" w:rsidRDefault="00E35021">
            <w:pPr>
              <w:jc w:val="both"/>
              <w:rPr>
                <w:sz w:val="24"/>
                <w:szCs w:val="24"/>
              </w:rPr>
            </w:pPr>
          </w:p>
          <w:p w14:paraId="76E5E537" w14:textId="77777777" w:rsidR="00E35021" w:rsidRDefault="00000000">
            <w:pPr>
              <w:jc w:val="both"/>
              <w:rPr>
                <w:sz w:val="24"/>
                <w:szCs w:val="24"/>
              </w:rPr>
            </w:pPr>
            <w:r>
              <w:rPr>
                <w:sz w:val="24"/>
                <w:szCs w:val="24"/>
              </w:rPr>
              <w:t>c)</w:t>
            </w:r>
            <w:r>
              <w:rPr>
                <w:sz w:val="24"/>
                <w:szCs w:val="24"/>
              </w:rPr>
              <w:tab/>
              <w:t>exploatarea infrastructurii din domeniul apei şi canalizării, care întrunește cel puțin una din următoarele condiții: deservește cel puțin 1000 de consumatori; deservește unul sau mai multe obiectivele critice ale statului;</w:t>
            </w:r>
          </w:p>
          <w:p w14:paraId="6C9778B2" w14:textId="77777777" w:rsidR="00E35021" w:rsidRDefault="00E35021">
            <w:pPr>
              <w:jc w:val="both"/>
              <w:rPr>
                <w:sz w:val="24"/>
                <w:szCs w:val="24"/>
              </w:rPr>
            </w:pPr>
          </w:p>
          <w:p w14:paraId="09FE3F7A" w14:textId="77777777" w:rsidR="00E35021" w:rsidRDefault="00000000">
            <w:pPr>
              <w:jc w:val="both"/>
              <w:rPr>
                <w:sz w:val="24"/>
                <w:szCs w:val="24"/>
              </w:rPr>
            </w:pPr>
            <w:r>
              <w:rPr>
                <w:sz w:val="24"/>
                <w:szCs w:val="24"/>
              </w:rPr>
              <w:t>d)</w:t>
            </w:r>
            <w:r>
              <w:rPr>
                <w:sz w:val="24"/>
                <w:szCs w:val="24"/>
              </w:rPr>
              <w:tab/>
              <w:t>exploatarea infrastructurii din domeniul comunicaţiilor, care întrunește cel puțin una din următoarele condiții: deservește cel puțin 100.000 de consumatori; deservește unul sau mai multe obiectivele critice ale statului;</w:t>
            </w:r>
          </w:p>
          <w:p w14:paraId="79D5D3B4" w14:textId="77777777" w:rsidR="00E35021" w:rsidRDefault="00E35021">
            <w:pPr>
              <w:jc w:val="both"/>
              <w:rPr>
                <w:sz w:val="24"/>
                <w:szCs w:val="24"/>
              </w:rPr>
            </w:pPr>
          </w:p>
          <w:p w14:paraId="1B279CED" w14:textId="77777777" w:rsidR="00E35021" w:rsidRDefault="00000000">
            <w:pPr>
              <w:jc w:val="both"/>
              <w:rPr>
                <w:sz w:val="24"/>
                <w:szCs w:val="24"/>
              </w:rPr>
            </w:pPr>
            <w:r>
              <w:rPr>
                <w:sz w:val="24"/>
                <w:szCs w:val="24"/>
              </w:rPr>
              <w:t>e)</w:t>
            </w:r>
            <w:r>
              <w:rPr>
                <w:sz w:val="24"/>
                <w:szCs w:val="24"/>
              </w:rPr>
              <w:tab/>
              <w:t>exploatarea infrastructurii din domeniul prelucrării sau stocării datelor de interes public;</w:t>
            </w:r>
          </w:p>
          <w:p w14:paraId="59BBDF60" w14:textId="77777777" w:rsidR="00E35021" w:rsidRDefault="00E35021">
            <w:pPr>
              <w:jc w:val="both"/>
              <w:rPr>
                <w:sz w:val="24"/>
                <w:szCs w:val="24"/>
              </w:rPr>
            </w:pPr>
          </w:p>
          <w:p w14:paraId="17755752" w14:textId="77777777" w:rsidR="00E35021" w:rsidRDefault="00000000">
            <w:pPr>
              <w:jc w:val="both"/>
              <w:rPr>
                <w:sz w:val="24"/>
                <w:szCs w:val="24"/>
              </w:rPr>
            </w:pPr>
            <w:r>
              <w:rPr>
                <w:sz w:val="24"/>
                <w:szCs w:val="24"/>
              </w:rPr>
              <w:t>f)</w:t>
            </w:r>
            <w:r>
              <w:rPr>
                <w:sz w:val="24"/>
                <w:szCs w:val="24"/>
              </w:rPr>
              <w:tab/>
              <w:t>exploatarea infrastructurii din domeniul infrastructurii aerospațiale;</w:t>
            </w:r>
          </w:p>
          <w:p w14:paraId="0BA3986B" w14:textId="77777777" w:rsidR="00E35021" w:rsidRDefault="00E35021">
            <w:pPr>
              <w:jc w:val="both"/>
              <w:rPr>
                <w:sz w:val="24"/>
                <w:szCs w:val="24"/>
              </w:rPr>
            </w:pPr>
          </w:p>
          <w:p w14:paraId="1E1AFA1E" w14:textId="77777777" w:rsidR="00E35021" w:rsidRDefault="00000000">
            <w:pPr>
              <w:jc w:val="both"/>
              <w:rPr>
                <w:sz w:val="24"/>
                <w:szCs w:val="24"/>
              </w:rPr>
            </w:pPr>
            <w:r>
              <w:rPr>
                <w:sz w:val="24"/>
                <w:szCs w:val="24"/>
              </w:rPr>
              <w:t>g)</w:t>
            </w:r>
            <w:r>
              <w:rPr>
                <w:sz w:val="24"/>
                <w:szCs w:val="24"/>
              </w:rPr>
              <w:tab/>
              <w:t>exploatarea infrastructurii din domeniul apărării;</w:t>
            </w:r>
          </w:p>
          <w:p w14:paraId="0BFA220D" w14:textId="77777777" w:rsidR="00E35021" w:rsidRDefault="00E35021">
            <w:pPr>
              <w:jc w:val="both"/>
              <w:rPr>
                <w:sz w:val="24"/>
                <w:szCs w:val="24"/>
              </w:rPr>
            </w:pPr>
          </w:p>
          <w:p w14:paraId="15F8F556" w14:textId="77777777" w:rsidR="00E35021" w:rsidRDefault="00000000">
            <w:pPr>
              <w:jc w:val="both"/>
              <w:rPr>
                <w:sz w:val="24"/>
                <w:szCs w:val="24"/>
              </w:rPr>
            </w:pPr>
            <w:r>
              <w:rPr>
                <w:sz w:val="24"/>
                <w:szCs w:val="24"/>
              </w:rPr>
              <w:t>h)</w:t>
            </w:r>
            <w:r>
              <w:rPr>
                <w:sz w:val="24"/>
                <w:szCs w:val="24"/>
              </w:rPr>
              <w:tab/>
              <w:t>exploatarea infrastructurii din domeniul electoral;</w:t>
            </w:r>
          </w:p>
          <w:p w14:paraId="0AE8A8F4" w14:textId="77777777" w:rsidR="00E35021" w:rsidRDefault="00E35021">
            <w:pPr>
              <w:jc w:val="both"/>
              <w:rPr>
                <w:sz w:val="24"/>
                <w:szCs w:val="24"/>
              </w:rPr>
            </w:pPr>
          </w:p>
          <w:p w14:paraId="1AA661C6" w14:textId="77777777" w:rsidR="00E35021" w:rsidRDefault="00000000">
            <w:pPr>
              <w:jc w:val="both"/>
              <w:rPr>
                <w:sz w:val="24"/>
                <w:szCs w:val="24"/>
              </w:rPr>
            </w:pPr>
            <w:r>
              <w:rPr>
                <w:sz w:val="24"/>
                <w:szCs w:val="24"/>
              </w:rPr>
              <w:t>i)</w:t>
            </w:r>
            <w:r>
              <w:rPr>
                <w:sz w:val="24"/>
                <w:szCs w:val="24"/>
              </w:rPr>
              <w:tab/>
              <w:t>exploatarea proprietăţilor imobiliare esenţiale pentru utilizarea infrastructurilor menționate la lit.a)-h);</w:t>
            </w:r>
          </w:p>
          <w:p w14:paraId="7C01A731" w14:textId="77777777" w:rsidR="00E35021" w:rsidRDefault="00E35021">
            <w:pPr>
              <w:jc w:val="both"/>
              <w:rPr>
                <w:sz w:val="24"/>
                <w:szCs w:val="24"/>
              </w:rPr>
            </w:pPr>
          </w:p>
          <w:p w14:paraId="667800D4" w14:textId="77777777" w:rsidR="00E35021" w:rsidRDefault="00000000">
            <w:pPr>
              <w:jc w:val="both"/>
              <w:rPr>
                <w:sz w:val="24"/>
                <w:szCs w:val="24"/>
              </w:rPr>
            </w:pPr>
            <w:r>
              <w:rPr>
                <w:sz w:val="24"/>
                <w:szCs w:val="24"/>
              </w:rPr>
              <w:t>j)</w:t>
            </w:r>
            <w:r>
              <w:rPr>
                <w:sz w:val="24"/>
                <w:szCs w:val="24"/>
              </w:rPr>
              <w:tab/>
              <w:t>exploatarea tehnologiilor informaţionale în domeniile de la lit. a) – h),</w:t>
            </w:r>
          </w:p>
          <w:p w14:paraId="24C4B2F0" w14:textId="77777777" w:rsidR="00E35021" w:rsidRDefault="00E35021">
            <w:pPr>
              <w:jc w:val="both"/>
              <w:rPr>
                <w:sz w:val="24"/>
                <w:szCs w:val="24"/>
              </w:rPr>
            </w:pPr>
          </w:p>
          <w:p w14:paraId="29116693" w14:textId="77777777" w:rsidR="00E35021" w:rsidRDefault="00000000">
            <w:pPr>
              <w:jc w:val="both"/>
              <w:rPr>
                <w:sz w:val="24"/>
                <w:szCs w:val="24"/>
              </w:rPr>
            </w:pPr>
            <w:r>
              <w:rPr>
                <w:sz w:val="24"/>
                <w:szCs w:val="24"/>
              </w:rPr>
              <w:t>k)</w:t>
            </w:r>
            <w:r>
              <w:rPr>
                <w:sz w:val="24"/>
                <w:szCs w:val="24"/>
              </w:rPr>
              <w:tab/>
              <w:t>exploatarea tehnologiilor inteligenţei artificiale, ale roboticii, ale semiconductorilor şi ale securităţii cibernetice pentru activitățile locale din domeniile de la lit. a)-h);</w:t>
            </w:r>
          </w:p>
          <w:p w14:paraId="1B98D086" w14:textId="77777777" w:rsidR="00E35021" w:rsidRDefault="00E35021">
            <w:pPr>
              <w:jc w:val="both"/>
              <w:rPr>
                <w:sz w:val="24"/>
                <w:szCs w:val="24"/>
              </w:rPr>
            </w:pPr>
          </w:p>
          <w:p w14:paraId="50846438" w14:textId="77777777" w:rsidR="00E35021" w:rsidRDefault="00000000">
            <w:pPr>
              <w:jc w:val="both"/>
              <w:rPr>
                <w:sz w:val="24"/>
                <w:szCs w:val="24"/>
              </w:rPr>
            </w:pPr>
            <w:r>
              <w:rPr>
                <w:sz w:val="24"/>
                <w:szCs w:val="24"/>
              </w:rPr>
              <w:t>l)</w:t>
            </w:r>
            <w:r>
              <w:rPr>
                <w:sz w:val="24"/>
                <w:szCs w:val="24"/>
              </w:rPr>
              <w:tab/>
              <w:t>exploatarea tehnologiilor aerospaţiale pentru activitățile locale din domeniul de la lit. f);</w:t>
            </w:r>
          </w:p>
          <w:p w14:paraId="02059363" w14:textId="77777777" w:rsidR="00E35021" w:rsidRDefault="00E35021">
            <w:pPr>
              <w:jc w:val="both"/>
              <w:rPr>
                <w:sz w:val="24"/>
                <w:szCs w:val="24"/>
              </w:rPr>
            </w:pPr>
          </w:p>
          <w:p w14:paraId="2AF3E4AE" w14:textId="77777777" w:rsidR="00E35021" w:rsidRDefault="00000000">
            <w:pPr>
              <w:jc w:val="both"/>
              <w:rPr>
                <w:sz w:val="24"/>
                <w:szCs w:val="24"/>
              </w:rPr>
            </w:pPr>
            <w:r>
              <w:rPr>
                <w:sz w:val="24"/>
                <w:szCs w:val="24"/>
              </w:rPr>
              <w:t>m)</w:t>
            </w:r>
            <w:r>
              <w:rPr>
                <w:sz w:val="24"/>
                <w:szCs w:val="24"/>
              </w:rPr>
              <w:tab/>
              <w:t>exploatarea tehnologiilor din domeniul apărării;</w:t>
            </w:r>
          </w:p>
          <w:p w14:paraId="6998A507" w14:textId="77777777" w:rsidR="00E35021" w:rsidRDefault="00E35021">
            <w:pPr>
              <w:jc w:val="both"/>
              <w:rPr>
                <w:sz w:val="24"/>
                <w:szCs w:val="24"/>
              </w:rPr>
            </w:pPr>
          </w:p>
          <w:p w14:paraId="1FFFE8C5" w14:textId="77777777" w:rsidR="00E35021" w:rsidRDefault="00000000">
            <w:pPr>
              <w:jc w:val="both"/>
              <w:rPr>
                <w:sz w:val="24"/>
                <w:szCs w:val="24"/>
              </w:rPr>
            </w:pPr>
            <w:r>
              <w:rPr>
                <w:sz w:val="24"/>
                <w:szCs w:val="24"/>
              </w:rPr>
              <w:t>n)</w:t>
            </w:r>
            <w:r>
              <w:rPr>
                <w:sz w:val="24"/>
                <w:szCs w:val="24"/>
              </w:rPr>
              <w:tab/>
              <w:t>exploatarea tehnologiilor nucleare;</w:t>
            </w:r>
          </w:p>
          <w:p w14:paraId="37917E45" w14:textId="77777777" w:rsidR="00E35021" w:rsidRDefault="00E35021">
            <w:pPr>
              <w:jc w:val="both"/>
              <w:rPr>
                <w:sz w:val="24"/>
                <w:szCs w:val="24"/>
              </w:rPr>
            </w:pPr>
          </w:p>
          <w:p w14:paraId="63A5F973" w14:textId="77777777" w:rsidR="00E35021" w:rsidRDefault="00000000">
            <w:pPr>
              <w:jc w:val="both"/>
              <w:rPr>
                <w:sz w:val="24"/>
                <w:szCs w:val="24"/>
              </w:rPr>
            </w:pPr>
            <w:r>
              <w:rPr>
                <w:sz w:val="24"/>
                <w:szCs w:val="24"/>
              </w:rPr>
              <w:t>o)</w:t>
            </w:r>
            <w:r>
              <w:rPr>
                <w:sz w:val="24"/>
                <w:szCs w:val="24"/>
              </w:rPr>
              <w:tab/>
              <w:t>exploatarea biotehnologiilor destinate clienților din Republica Moldova;</w:t>
            </w:r>
          </w:p>
          <w:p w14:paraId="715FAF8E" w14:textId="77777777" w:rsidR="00E35021" w:rsidRDefault="00E35021">
            <w:pPr>
              <w:jc w:val="both"/>
              <w:rPr>
                <w:sz w:val="24"/>
                <w:szCs w:val="24"/>
              </w:rPr>
            </w:pPr>
          </w:p>
          <w:p w14:paraId="7EDEC14F" w14:textId="77777777" w:rsidR="00E35021" w:rsidRDefault="00000000">
            <w:pPr>
              <w:jc w:val="both"/>
              <w:rPr>
                <w:sz w:val="24"/>
                <w:szCs w:val="24"/>
              </w:rPr>
            </w:pPr>
            <w:r>
              <w:rPr>
                <w:sz w:val="24"/>
                <w:szCs w:val="24"/>
              </w:rPr>
              <w:t>p)</w:t>
            </w:r>
            <w:r>
              <w:rPr>
                <w:sz w:val="24"/>
                <w:szCs w:val="24"/>
              </w:rPr>
              <w:tab/>
              <w:t>gestionarea aeroporturilor;</w:t>
            </w:r>
          </w:p>
          <w:p w14:paraId="42AAF51A" w14:textId="77777777" w:rsidR="00E35021" w:rsidRDefault="00E35021">
            <w:pPr>
              <w:jc w:val="both"/>
              <w:rPr>
                <w:sz w:val="24"/>
                <w:szCs w:val="24"/>
              </w:rPr>
            </w:pPr>
          </w:p>
          <w:p w14:paraId="3389B499" w14:textId="77777777" w:rsidR="00E35021" w:rsidRDefault="00000000">
            <w:pPr>
              <w:jc w:val="both"/>
              <w:rPr>
                <w:sz w:val="24"/>
                <w:szCs w:val="24"/>
              </w:rPr>
            </w:pPr>
            <w:r>
              <w:rPr>
                <w:sz w:val="24"/>
                <w:szCs w:val="24"/>
              </w:rPr>
              <w:t>q)</w:t>
            </w:r>
            <w:r>
              <w:rPr>
                <w:sz w:val="24"/>
                <w:szCs w:val="24"/>
              </w:rPr>
              <w:tab/>
              <w:t>gestionarea autogărilor de însemnătate națională;</w:t>
            </w:r>
          </w:p>
          <w:p w14:paraId="44E2165E" w14:textId="77777777" w:rsidR="00E35021" w:rsidRDefault="00E35021">
            <w:pPr>
              <w:jc w:val="both"/>
              <w:rPr>
                <w:sz w:val="24"/>
                <w:szCs w:val="24"/>
              </w:rPr>
            </w:pPr>
          </w:p>
          <w:p w14:paraId="3080E440" w14:textId="77777777" w:rsidR="00E35021" w:rsidRDefault="00000000">
            <w:pPr>
              <w:jc w:val="both"/>
              <w:rPr>
                <w:sz w:val="24"/>
                <w:szCs w:val="24"/>
              </w:rPr>
            </w:pPr>
            <w:r>
              <w:rPr>
                <w:sz w:val="24"/>
                <w:szCs w:val="24"/>
              </w:rPr>
              <w:lastRenderedPageBreak/>
              <w:t>r)</w:t>
            </w:r>
            <w:r>
              <w:rPr>
                <w:sz w:val="24"/>
                <w:szCs w:val="24"/>
              </w:rPr>
              <w:tab/>
              <w:t>gestionarea traficului și a infrastructurii feroviare de însemnătate națională;</w:t>
            </w:r>
          </w:p>
          <w:p w14:paraId="5BC12565" w14:textId="77777777" w:rsidR="00E35021" w:rsidRDefault="00E35021">
            <w:pPr>
              <w:jc w:val="both"/>
              <w:rPr>
                <w:sz w:val="24"/>
                <w:szCs w:val="24"/>
              </w:rPr>
            </w:pPr>
          </w:p>
          <w:p w14:paraId="1BC46BBC" w14:textId="77777777" w:rsidR="00E35021" w:rsidRDefault="00000000">
            <w:pPr>
              <w:jc w:val="both"/>
              <w:rPr>
                <w:sz w:val="24"/>
                <w:szCs w:val="24"/>
              </w:rPr>
            </w:pPr>
            <w:r>
              <w:rPr>
                <w:sz w:val="24"/>
                <w:szCs w:val="24"/>
              </w:rPr>
              <w:t>s)</w:t>
            </w:r>
            <w:r>
              <w:rPr>
                <w:sz w:val="24"/>
                <w:szCs w:val="24"/>
              </w:rPr>
              <w:tab/>
              <w:t>gestionarea căilor navigabile interne;</w:t>
            </w:r>
          </w:p>
          <w:p w14:paraId="5965CF2E" w14:textId="77777777" w:rsidR="00E35021" w:rsidRDefault="00E35021">
            <w:pPr>
              <w:jc w:val="both"/>
              <w:rPr>
                <w:sz w:val="24"/>
                <w:szCs w:val="24"/>
              </w:rPr>
            </w:pPr>
          </w:p>
          <w:p w14:paraId="31CA0748" w14:textId="77777777" w:rsidR="00E35021" w:rsidRDefault="00000000">
            <w:pPr>
              <w:jc w:val="both"/>
              <w:rPr>
                <w:sz w:val="24"/>
                <w:szCs w:val="24"/>
              </w:rPr>
            </w:pPr>
            <w:r>
              <w:rPr>
                <w:sz w:val="24"/>
                <w:szCs w:val="24"/>
              </w:rPr>
              <w:t>t)</w:t>
            </w:r>
            <w:r>
              <w:rPr>
                <w:sz w:val="24"/>
                <w:szCs w:val="24"/>
              </w:rPr>
              <w:tab/>
              <w:t>gestionarea porturilor şi cheiurilor pentru traficul navigabil de însemnătate națională, cu excepţia cheiurilor temporare;</w:t>
            </w:r>
          </w:p>
          <w:p w14:paraId="2E861A64" w14:textId="77777777" w:rsidR="00E35021" w:rsidRDefault="00E35021">
            <w:pPr>
              <w:jc w:val="both"/>
              <w:rPr>
                <w:sz w:val="24"/>
                <w:szCs w:val="24"/>
              </w:rPr>
            </w:pPr>
          </w:p>
          <w:p w14:paraId="69AF41DF" w14:textId="77777777" w:rsidR="00E35021" w:rsidRDefault="00000000">
            <w:pPr>
              <w:jc w:val="both"/>
              <w:rPr>
                <w:sz w:val="24"/>
                <w:szCs w:val="24"/>
              </w:rPr>
            </w:pPr>
            <w:r>
              <w:rPr>
                <w:sz w:val="24"/>
                <w:szCs w:val="24"/>
              </w:rPr>
              <w:t>u)</w:t>
            </w:r>
            <w:r>
              <w:rPr>
                <w:sz w:val="24"/>
                <w:szCs w:val="24"/>
              </w:rPr>
              <w:tab/>
              <w:t>utilizarea materialelor nucleare, gestionarea deşeurilor radioactive şi a deşeurilor chimice periculoase;</w:t>
            </w:r>
          </w:p>
          <w:p w14:paraId="037EF629" w14:textId="77777777" w:rsidR="00E35021" w:rsidRDefault="00E35021">
            <w:pPr>
              <w:jc w:val="both"/>
              <w:rPr>
                <w:sz w:val="24"/>
                <w:szCs w:val="24"/>
              </w:rPr>
            </w:pPr>
          </w:p>
          <w:p w14:paraId="38B636D2" w14:textId="77777777" w:rsidR="00E35021" w:rsidRDefault="00000000">
            <w:pPr>
              <w:jc w:val="both"/>
              <w:rPr>
                <w:sz w:val="24"/>
                <w:szCs w:val="24"/>
              </w:rPr>
            </w:pPr>
            <w:r>
              <w:rPr>
                <w:sz w:val="24"/>
                <w:szCs w:val="24"/>
              </w:rPr>
              <w:t>v)</w:t>
            </w:r>
            <w:r>
              <w:rPr>
                <w:sz w:val="24"/>
                <w:szCs w:val="24"/>
              </w:rPr>
              <w:tab/>
              <w:t>emisiile de televiziune/serviciile audiovizuale, cu acoperire națională sau regională;</w:t>
            </w:r>
          </w:p>
          <w:p w14:paraId="4161EB68" w14:textId="77777777" w:rsidR="00E35021" w:rsidRDefault="00E35021">
            <w:pPr>
              <w:jc w:val="both"/>
              <w:rPr>
                <w:sz w:val="24"/>
                <w:szCs w:val="24"/>
              </w:rPr>
            </w:pPr>
          </w:p>
          <w:p w14:paraId="6490DBCE" w14:textId="77777777" w:rsidR="00E35021" w:rsidRDefault="00000000">
            <w:pPr>
              <w:jc w:val="both"/>
              <w:rPr>
                <w:sz w:val="24"/>
                <w:szCs w:val="24"/>
              </w:rPr>
            </w:pPr>
            <w:r>
              <w:rPr>
                <w:sz w:val="24"/>
                <w:szCs w:val="24"/>
              </w:rPr>
              <w:t>w)</w:t>
            </w:r>
            <w:r>
              <w:rPr>
                <w:sz w:val="24"/>
                <w:szCs w:val="24"/>
              </w:rPr>
              <w:tab/>
              <w:t>proiectarea, producţia, întreţinerea şi operarea sistemelor şi a componentelor utilizate în managementul traficului aerian şi furnizarea serviciilor de navigaţie aeriană, utilizate de entitățile care desfășoară activități menționate la literele f), p);</w:t>
            </w:r>
          </w:p>
          <w:p w14:paraId="244D64AD" w14:textId="77777777" w:rsidR="00E35021" w:rsidRDefault="00E35021">
            <w:pPr>
              <w:jc w:val="both"/>
              <w:rPr>
                <w:sz w:val="24"/>
                <w:szCs w:val="24"/>
              </w:rPr>
            </w:pPr>
          </w:p>
          <w:p w14:paraId="481BF778" w14:textId="77777777" w:rsidR="00E35021" w:rsidRDefault="00000000">
            <w:pPr>
              <w:jc w:val="both"/>
              <w:rPr>
                <w:sz w:val="24"/>
                <w:szCs w:val="24"/>
              </w:rPr>
            </w:pPr>
            <w:r>
              <w:rPr>
                <w:sz w:val="24"/>
                <w:szCs w:val="24"/>
              </w:rPr>
              <w:t>x)</w:t>
            </w:r>
            <w:r>
              <w:rPr>
                <w:sz w:val="24"/>
                <w:szCs w:val="24"/>
              </w:rPr>
              <w:tab/>
              <w:t>proiectarea, producţia, întreţinerea şi operarea aeronavelor, inclusiv a aeronavelor fără pilot la bord cu destinaţie dublă, precum şi a componentelor pentru acestea;</w:t>
            </w:r>
          </w:p>
          <w:p w14:paraId="73F1A064" w14:textId="77777777" w:rsidR="00E35021" w:rsidRDefault="00E35021">
            <w:pPr>
              <w:jc w:val="both"/>
              <w:rPr>
                <w:sz w:val="24"/>
                <w:szCs w:val="24"/>
              </w:rPr>
            </w:pPr>
          </w:p>
          <w:p w14:paraId="17A30874" w14:textId="77777777" w:rsidR="00E35021" w:rsidRDefault="00000000">
            <w:pPr>
              <w:jc w:val="both"/>
              <w:rPr>
                <w:sz w:val="24"/>
                <w:szCs w:val="24"/>
              </w:rPr>
            </w:pPr>
            <w:r>
              <w:rPr>
                <w:sz w:val="24"/>
                <w:szCs w:val="24"/>
              </w:rPr>
              <w:t>y)</w:t>
            </w:r>
            <w:r>
              <w:rPr>
                <w:sz w:val="24"/>
                <w:szCs w:val="24"/>
              </w:rPr>
              <w:tab/>
              <w:t>întreţinerea şi operarea aerodromurilor şi a heliporturilor din Republica Moldova;</w:t>
            </w:r>
          </w:p>
          <w:p w14:paraId="648801CF" w14:textId="77777777" w:rsidR="00E35021" w:rsidRDefault="00E35021">
            <w:pPr>
              <w:jc w:val="both"/>
              <w:rPr>
                <w:sz w:val="24"/>
                <w:szCs w:val="24"/>
              </w:rPr>
            </w:pPr>
          </w:p>
          <w:p w14:paraId="50BA60D4" w14:textId="77777777" w:rsidR="00E35021" w:rsidRDefault="00000000">
            <w:pPr>
              <w:jc w:val="both"/>
              <w:rPr>
                <w:sz w:val="24"/>
                <w:szCs w:val="24"/>
              </w:rPr>
            </w:pPr>
            <w:r>
              <w:rPr>
                <w:sz w:val="24"/>
                <w:szCs w:val="24"/>
              </w:rPr>
              <w:t>z)</w:t>
            </w:r>
            <w:r>
              <w:rPr>
                <w:sz w:val="24"/>
                <w:szCs w:val="24"/>
              </w:rPr>
              <w:tab/>
              <w:t>producerea, exportul, reexportul, punerea în liberă circulaţie (importul) a armamentelor, a muniţiilor şi a echipamentelor militare, a produselor, a tehnologiilor şi a serviciilor care pot fi utilizate la fabricarea şi folosirea armelor nucleare, chimice, biologice şi a rachetelor;</w:t>
            </w:r>
          </w:p>
          <w:p w14:paraId="19217DCF" w14:textId="77777777" w:rsidR="00E35021" w:rsidRDefault="00E35021">
            <w:pPr>
              <w:jc w:val="both"/>
              <w:rPr>
                <w:sz w:val="24"/>
                <w:szCs w:val="24"/>
              </w:rPr>
            </w:pPr>
          </w:p>
          <w:p w14:paraId="34E42B0B" w14:textId="77777777" w:rsidR="00E35021" w:rsidRDefault="00000000">
            <w:pPr>
              <w:jc w:val="both"/>
              <w:rPr>
                <w:sz w:val="24"/>
                <w:szCs w:val="24"/>
              </w:rPr>
            </w:pPr>
            <w:r>
              <w:rPr>
                <w:sz w:val="24"/>
                <w:szCs w:val="24"/>
              </w:rPr>
              <w:lastRenderedPageBreak/>
              <w:t>aa)</w:t>
            </w:r>
            <w:r>
              <w:rPr>
                <w:sz w:val="24"/>
                <w:szCs w:val="24"/>
              </w:rPr>
              <w:tab/>
              <w:t>administrarea registrelor publice ale statului şi securitatea reţelelor şi sistemelor informatice publice;</w:t>
            </w:r>
          </w:p>
          <w:p w14:paraId="30540B5B" w14:textId="77777777" w:rsidR="00E35021" w:rsidRDefault="00E35021">
            <w:pPr>
              <w:jc w:val="both"/>
              <w:rPr>
                <w:sz w:val="24"/>
                <w:szCs w:val="24"/>
              </w:rPr>
            </w:pPr>
          </w:p>
          <w:p w14:paraId="23446B0A" w14:textId="77777777" w:rsidR="00E35021" w:rsidRDefault="00000000">
            <w:pPr>
              <w:jc w:val="both"/>
              <w:rPr>
                <w:sz w:val="24"/>
                <w:szCs w:val="24"/>
              </w:rPr>
            </w:pPr>
            <w:r>
              <w:rPr>
                <w:sz w:val="24"/>
                <w:szCs w:val="24"/>
              </w:rPr>
              <w:t>bb)</w:t>
            </w:r>
            <w:r>
              <w:rPr>
                <w:sz w:val="24"/>
                <w:szCs w:val="24"/>
              </w:rPr>
              <w:tab/>
              <w:t>activitatea în domeniul hidrometeorologic şi geofizic, inclusiv studiul geologic al resurselor subsolului şi/sau explorarea zăcămintelor de substanţe naturale utile;”</w:t>
            </w:r>
          </w:p>
          <w:p w14:paraId="12CB3554" w14:textId="77777777" w:rsidR="00E35021" w:rsidRDefault="00E35021">
            <w:pPr>
              <w:jc w:val="both"/>
              <w:rPr>
                <w:sz w:val="24"/>
                <w:szCs w:val="24"/>
              </w:rPr>
            </w:pPr>
          </w:p>
          <w:p w14:paraId="18C99110" w14:textId="77777777" w:rsidR="00E35021" w:rsidRDefault="00000000">
            <w:pPr>
              <w:jc w:val="both"/>
              <w:rPr>
                <w:sz w:val="24"/>
                <w:szCs w:val="24"/>
              </w:rPr>
            </w:pPr>
            <w:r>
              <w:rPr>
                <w:sz w:val="24"/>
                <w:szCs w:val="24"/>
              </w:rPr>
              <w:t>se completează cu alineatul (2) cu următorul cuprins:</w:t>
            </w:r>
          </w:p>
          <w:p w14:paraId="07CED979" w14:textId="77777777" w:rsidR="00E35021" w:rsidRDefault="00E35021">
            <w:pPr>
              <w:jc w:val="both"/>
              <w:rPr>
                <w:sz w:val="24"/>
                <w:szCs w:val="24"/>
              </w:rPr>
            </w:pPr>
          </w:p>
          <w:p w14:paraId="2579B573" w14:textId="77777777" w:rsidR="00E35021" w:rsidRDefault="00000000">
            <w:pPr>
              <w:jc w:val="both"/>
              <w:rPr>
                <w:sz w:val="24"/>
                <w:szCs w:val="24"/>
              </w:rPr>
            </w:pPr>
            <w:r>
              <w:rPr>
                <w:sz w:val="24"/>
                <w:szCs w:val="24"/>
              </w:rPr>
              <w:t>„(2)</w:t>
            </w:r>
            <w:r>
              <w:rPr>
                <w:sz w:val="24"/>
                <w:szCs w:val="24"/>
              </w:rPr>
              <w:tab/>
              <w:t>Autoritățile și entitățile publice sau private, autoritățile emitente de acte permisive cu atribuții în domeniile menționate la alin. (1), Depozitarul central unic și societățile de registru furnizează Consiliului orice informație privind investițiile, investitorii și investitorii potențiali care fac obiect al prezentei legi, în special orice tranzacții de preluare a controlului sau de procurare a cote semnificative în capitalul social al întreprinderilor  care desfășoară activități pe domeniile prevăzute la alin. (1), în termen de până la 5 zile lucrătoare din data la care i-au fost făcute cunoscute datele respective.”</w:t>
            </w:r>
          </w:p>
          <w:p w14:paraId="4932C2FC" w14:textId="77777777" w:rsidR="00E35021" w:rsidRDefault="00E35021">
            <w:pPr>
              <w:jc w:val="both"/>
              <w:rPr>
                <w:sz w:val="24"/>
                <w:szCs w:val="24"/>
              </w:rPr>
            </w:pPr>
          </w:p>
        </w:tc>
        <w:tc>
          <w:tcPr>
            <w:tcW w:w="5685" w:type="dxa"/>
          </w:tcPr>
          <w:p w14:paraId="3B6F1EF4" w14:textId="77777777" w:rsidR="00E35021" w:rsidRDefault="00000000">
            <w:pPr>
              <w:jc w:val="both"/>
              <w:rPr>
                <w:b/>
                <w:bCs/>
                <w:sz w:val="24"/>
                <w:szCs w:val="24"/>
              </w:rPr>
            </w:pPr>
            <w:r>
              <w:rPr>
                <w:b/>
                <w:bCs/>
                <w:sz w:val="24"/>
                <w:szCs w:val="24"/>
              </w:rPr>
              <w:lastRenderedPageBreak/>
              <w:t>Articolul 2. Noțiuni principale</w:t>
            </w:r>
          </w:p>
          <w:p w14:paraId="31035593" w14:textId="77777777" w:rsidR="00E35021" w:rsidRDefault="00E35021">
            <w:pPr>
              <w:jc w:val="both"/>
              <w:rPr>
                <w:b/>
                <w:bCs/>
                <w:sz w:val="24"/>
                <w:szCs w:val="24"/>
              </w:rPr>
            </w:pPr>
          </w:p>
          <w:p w14:paraId="67F6C78F" w14:textId="77777777" w:rsidR="00E35021" w:rsidRDefault="00000000">
            <w:pPr>
              <w:jc w:val="both"/>
              <w:rPr>
                <w:b/>
                <w:bCs/>
                <w:sz w:val="24"/>
                <w:szCs w:val="24"/>
              </w:rPr>
            </w:pPr>
            <w:r>
              <w:rPr>
                <w:b/>
                <w:bCs/>
                <w:sz w:val="24"/>
                <w:szCs w:val="24"/>
              </w:rPr>
              <w:t>tehnologie critică – orice tehnologie, inclusiv know-how-ul aferent, care este esențială pentru securitatea națională, ordinea publică sau reziliența infrastructurilor critice ale Republicii Moldova și care se încadrează în ariile de tehnologie critică stabilite prin lege;</w:t>
            </w:r>
          </w:p>
          <w:p w14:paraId="0152AD04" w14:textId="77777777" w:rsidR="00E35021" w:rsidRDefault="00E35021">
            <w:pPr>
              <w:jc w:val="both"/>
              <w:rPr>
                <w:b/>
                <w:bCs/>
                <w:sz w:val="24"/>
                <w:szCs w:val="24"/>
              </w:rPr>
            </w:pPr>
          </w:p>
          <w:p w14:paraId="5BC433CA" w14:textId="77777777" w:rsidR="00E35021" w:rsidRDefault="00000000">
            <w:pPr>
              <w:jc w:val="both"/>
              <w:rPr>
                <w:b/>
                <w:bCs/>
                <w:sz w:val="24"/>
                <w:szCs w:val="24"/>
              </w:rPr>
            </w:pPr>
            <w:r>
              <w:rPr>
                <w:b/>
                <w:bCs/>
                <w:sz w:val="24"/>
                <w:szCs w:val="24"/>
              </w:rPr>
              <w:t>Articolul 3. Activitățile investiționale</w:t>
            </w:r>
          </w:p>
          <w:p w14:paraId="1103B536" w14:textId="77777777" w:rsidR="00E35021" w:rsidRDefault="00E35021">
            <w:pPr>
              <w:jc w:val="both"/>
              <w:rPr>
                <w:b/>
                <w:bCs/>
                <w:sz w:val="24"/>
                <w:szCs w:val="24"/>
              </w:rPr>
            </w:pPr>
          </w:p>
          <w:p w14:paraId="564B9BFA" w14:textId="77777777" w:rsidR="00E35021" w:rsidRDefault="00000000">
            <w:pPr>
              <w:jc w:val="both"/>
              <w:rPr>
                <w:b/>
                <w:bCs/>
                <w:sz w:val="24"/>
                <w:szCs w:val="24"/>
              </w:rPr>
            </w:pPr>
            <w:r>
              <w:rPr>
                <w:b/>
                <w:bCs/>
                <w:sz w:val="24"/>
                <w:szCs w:val="24"/>
              </w:rPr>
              <w:t>(3)</w:t>
            </w:r>
            <w:r>
              <w:rPr>
                <w:b/>
                <w:bCs/>
                <w:sz w:val="24"/>
                <w:szCs w:val="24"/>
              </w:rPr>
              <w:tab/>
              <w:t>În cazul înregistrării unei întreprinderi noi care intenționează să desfășoare activități din domeniile prevăzute la art. 4 alin. (1) sau înregistrării schimbărilor care țin de includerea în lista asociaților a persoanelor care desfășoară activități din domeniile prevăzute la art. 4 alin. (1), organul înregistrării de stat comunică datele persoanelor respective precum și orice alte date relevante scopului prezentei legi Consiliului pentru Examinarea Investiţiilor de Importanţă pentru Securitatea Statului pentru aprecierea necesității unei examinări din oficiu.</w:t>
            </w:r>
          </w:p>
          <w:p w14:paraId="2DABAAFA" w14:textId="77777777" w:rsidR="00E35021" w:rsidRDefault="00E35021">
            <w:pPr>
              <w:jc w:val="both"/>
              <w:rPr>
                <w:b/>
                <w:bCs/>
                <w:sz w:val="24"/>
                <w:szCs w:val="24"/>
              </w:rPr>
            </w:pPr>
          </w:p>
          <w:p w14:paraId="2DCAF48A" w14:textId="77777777" w:rsidR="00E35021" w:rsidRDefault="00000000">
            <w:pPr>
              <w:jc w:val="both"/>
              <w:rPr>
                <w:b/>
                <w:bCs/>
                <w:sz w:val="24"/>
                <w:szCs w:val="24"/>
              </w:rPr>
            </w:pPr>
            <w:r>
              <w:rPr>
                <w:b/>
                <w:bCs/>
                <w:sz w:val="24"/>
                <w:szCs w:val="24"/>
              </w:rPr>
              <w:t>(4)</w:t>
            </w:r>
            <w:r>
              <w:rPr>
                <w:b/>
                <w:bCs/>
                <w:sz w:val="24"/>
                <w:szCs w:val="24"/>
              </w:rPr>
              <w:tab/>
              <w:t>Întreprinderile noi menționate la alin. (3), sunt scutite de obligația de depunere a solicitării de aprobare a investiţiilor în cadrul procedurii de înregistrare. Orice investiție ulterioară se va supune aprobării în temeiul art.7 alin. (1).</w:t>
            </w:r>
          </w:p>
          <w:p w14:paraId="5E14230E" w14:textId="77777777" w:rsidR="00E35021" w:rsidRDefault="00E35021">
            <w:pPr>
              <w:jc w:val="both"/>
              <w:rPr>
                <w:b/>
                <w:bCs/>
                <w:sz w:val="24"/>
                <w:szCs w:val="24"/>
              </w:rPr>
            </w:pPr>
          </w:p>
          <w:p w14:paraId="4591B085" w14:textId="77777777" w:rsidR="00E35021" w:rsidRDefault="00000000">
            <w:pPr>
              <w:jc w:val="both"/>
              <w:rPr>
                <w:b/>
                <w:bCs/>
                <w:sz w:val="24"/>
                <w:szCs w:val="24"/>
              </w:rPr>
            </w:pPr>
            <w:r>
              <w:rPr>
                <w:b/>
                <w:bCs/>
                <w:sz w:val="24"/>
                <w:szCs w:val="24"/>
              </w:rPr>
              <w:t>Articolul 4. Domeniile de importanță pentru securitatea statului</w:t>
            </w:r>
          </w:p>
          <w:p w14:paraId="012DAF65" w14:textId="77777777" w:rsidR="00E35021" w:rsidRDefault="00E35021">
            <w:pPr>
              <w:jc w:val="both"/>
              <w:rPr>
                <w:b/>
                <w:bCs/>
                <w:sz w:val="24"/>
                <w:szCs w:val="24"/>
              </w:rPr>
            </w:pPr>
          </w:p>
          <w:p w14:paraId="50AE5755" w14:textId="77777777" w:rsidR="00E35021" w:rsidRDefault="00000000">
            <w:pPr>
              <w:jc w:val="both"/>
              <w:rPr>
                <w:b/>
                <w:bCs/>
                <w:sz w:val="24"/>
                <w:szCs w:val="24"/>
              </w:rPr>
            </w:pPr>
            <w:r>
              <w:rPr>
                <w:b/>
                <w:bCs/>
                <w:sz w:val="24"/>
                <w:szCs w:val="24"/>
              </w:rPr>
              <w:lastRenderedPageBreak/>
              <w:t>(1)</w:t>
            </w:r>
            <w:r>
              <w:rPr>
                <w:b/>
                <w:bCs/>
                <w:sz w:val="24"/>
                <w:szCs w:val="24"/>
              </w:rPr>
              <w:tab/>
              <w:t>Domeniile de importanță pentru securitatea statului sunt următoarele:</w:t>
            </w:r>
          </w:p>
          <w:p w14:paraId="4B594713" w14:textId="77777777" w:rsidR="00E35021" w:rsidRDefault="00E35021">
            <w:pPr>
              <w:jc w:val="both"/>
              <w:rPr>
                <w:b/>
                <w:bCs/>
                <w:sz w:val="24"/>
                <w:szCs w:val="24"/>
              </w:rPr>
            </w:pPr>
          </w:p>
          <w:p w14:paraId="3B08781F" w14:textId="77777777" w:rsidR="00E35021" w:rsidRDefault="00000000">
            <w:pPr>
              <w:jc w:val="both"/>
              <w:rPr>
                <w:b/>
                <w:bCs/>
                <w:sz w:val="24"/>
                <w:szCs w:val="24"/>
              </w:rPr>
            </w:pPr>
            <w:r>
              <w:rPr>
                <w:b/>
                <w:bCs/>
                <w:sz w:val="24"/>
                <w:szCs w:val="24"/>
              </w:rPr>
              <w:t>a)</w:t>
            </w:r>
            <w:r>
              <w:rPr>
                <w:b/>
                <w:bCs/>
                <w:sz w:val="24"/>
                <w:szCs w:val="24"/>
              </w:rPr>
              <w:tab/>
              <w:t xml:space="preserve">exploatarea infrastructurii din domeniul energiei, care întrunește cel puțin una din următoarele condiții: deservește cel puțin 1000 de consumatori; deservește unul sau mai multe obiectivele critice ale statului; este conectată la rețeaua de distribuție națională și are o capacitate de cel puțin 10 MW; deservește cel puțin unul din domeniile menționate la lit. b) – i) din prezentul articol; </w:t>
            </w:r>
          </w:p>
          <w:p w14:paraId="4EF51D65" w14:textId="77777777" w:rsidR="00E35021" w:rsidRDefault="00E35021">
            <w:pPr>
              <w:jc w:val="both"/>
              <w:rPr>
                <w:b/>
                <w:bCs/>
                <w:sz w:val="24"/>
                <w:szCs w:val="24"/>
              </w:rPr>
            </w:pPr>
          </w:p>
          <w:p w14:paraId="2C758741" w14:textId="77777777" w:rsidR="00E35021" w:rsidRDefault="00000000">
            <w:pPr>
              <w:jc w:val="both"/>
              <w:rPr>
                <w:b/>
                <w:bCs/>
                <w:sz w:val="24"/>
                <w:szCs w:val="24"/>
              </w:rPr>
            </w:pPr>
            <w:r>
              <w:rPr>
                <w:b/>
                <w:bCs/>
                <w:sz w:val="24"/>
                <w:szCs w:val="24"/>
              </w:rPr>
              <w:t>b)</w:t>
            </w:r>
            <w:r>
              <w:rPr>
                <w:b/>
                <w:bCs/>
                <w:sz w:val="24"/>
                <w:szCs w:val="24"/>
              </w:rPr>
              <w:tab/>
              <w:t>exploatarea infrastructurii din domeniul transporturilor, care întrunește cel puțin una din următoarele condiții: reprezintă infrastructura de însemnătate națională, regională sau municipală; asigură accesul la unul sau mai multe obiectivele critice ale statului;</w:t>
            </w:r>
          </w:p>
          <w:p w14:paraId="33D2A11B" w14:textId="77777777" w:rsidR="00E35021" w:rsidRDefault="00E35021">
            <w:pPr>
              <w:jc w:val="both"/>
              <w:rPr>
                <w:b/>
                <w:bCs/>
                <w:sz w:val="24"/>
                <w:szCs w:val="24"/>
              </w:rPr>
            </w:pPr>
          </w:p>
          <w:p w14:paraId="327B5024" w14:textId="77777777" w:rsidR="00E35021" w:rsidRDefault="00000000">
            <w:pPr>
              <w:jc w:val="both"/>
              <w:rPr>
                <w:b/>
                <w:bCs/>
                <w:sz w:val="24"/>
                <w:szCs w:val="24"/>
              </w:rPr>
            </w:pPr>
            <w:r>
              <w:rPr>
                <w:b/>
                <w:bCs/>
                <w:sz w:val="24"/>
                <w:szCs w:val="24"/>
              </w:rPr>
              <w:t>c)</w:t>
            </w:r>
            <w:r>
              <w:rPr>
                <w:b/>
                <w:bCs/>
                <w:sz w:val="24"/>
                <w:szCs w:val="24"/>
              </w:rPr>
              <w:tab/>
              <w:t>exploatarea infrastructurii din domeniul apei şi canalizării, care întrunește cel puțin una din următoarele condiții: deservește cel puțin 1000 de consumatori; deservește unul sau mai multe obiectivele critice ale statului;</w:t>
            </w:r>
          </w:p>
          <w:p w14:paraId="3FBE4BEC" w14:textId="77777777" w:rsidR="00E35021" w:rsidRDefault="00E35021">
            <w:pPr>
              <w:jc w:val="both"/>
              <w:rPr>
                <w:b/>
                <w:bCs/>
                <w:sz w:val="24"/>
                <w:szCs w:val="24"/>
              </w:rPr>
            </w:pPr>
          </w:p>
          <w:p w14:paraId="02736438" w14:textId="77777777" w:rsidR="00E35021" w:rsidRDefault="00000000">
            <w:pPr>
              <w:jc w:val="both"/>
              <w:rPr>
                <w:b/>
                <w:bCs/>
                <w:sz w:val="24"/>
                <w:szCs w:val="24"/>
              </w:rPr>
            </w:pPr>
            <w:r>
              <w:rPr>
                <w:b/>
                <w:bCs/>
                <w:sz w:val="24"/>
                <w:szCs w:val="24"/>
              </w:rPr>
              <w:t>d)</w:t>
            </w:r>
            <w:r>
              <w:rPr>
                <w:b/>
                <w:bCs/>
                <w:sz w:val="24"/>
                <w:szCs w:val="24"/>
              </w:rPr>
              <w:tab/>
              <w:t>exploatarea infrastructurii din domeniul comunicaţiilor, care întrunește cel puțin una din următoarele condiții: deservește cel puțin 100.000 de consumatori; deservește unul sau mai multe obiectivele critice ale statului;</w:t>
            </w:r>
          </w:p>
          <w:p w14:paraId="1FD876C3" w14:textId="77777777" w:rsidR="00E35021" w:rsidRDefault="00E35021">
            <w:pPr>
              <w:jc w:val="both"/>
              <w:rPr>
                <w:b/>
                <w:bCs/>
                <w:sz w:val="24"/>
                <w:szCs w:val="24"/>
              </w:rPr>
            </w:pPr>
          </w:p>
          <w:p w14:paraId="4E50D615" w14:textId="77777777" w:rsidR="00E35021" w:rsidRDefault="00000000">
            <w:pPr>
              <w:jc w:val="both"/>
              <w:rPr>
                <w:b/>
                <w:bCs/>
                <w:sz w:val="24"/>
                <w:szCs w:val="24"/>
              </w:rPr>
            </w:pPr>
            <w:r>
              <w:rPr>
                <w:b/>
                <w:bCs/>
                <w:sz w:val="24"/>
                <w:szCs w:val="24"/>
              </w:rPr>
              <w:t>e)</w:t>
            </w:r>
            <w:r>
              <w:rPr>
                <w:b/>
                <w:bCs/>
                <w:sz w:val="24"/>
                <w:szCs w:val="24"/>
              </w:rPr>
              <w:tab/>
              <w:t>exploatarea infrastructurii din domeniul prelucrării sau stocării datelor de interes public;</w:t>
            </w:r>
          </w:p>
          <w:p w14:paraId="0E31B9CD" w14:textId="77777777" w:rsidR="00E35021" w:rsidRDefault="00E35021">
            <w:pPr>
              <w:jc w:val="both"/>
              <w:rPr>
                <w:b/>
                <w:bCs/>
                <w:sz w:val="24"/>
                <w:szCs w:val="24"/>
              </w:rPr>
            </w:pPr>
          </w:p>
          <w:p w14:paraId="24B19C9B" w14:textId="77777777" w:rsidR="00E35021" w:rsidRDefault="00000000">
            <w:pPr>
              <w:jc w:val="both"/>
              <w:rPr>
                <w:b/>
                <w:bCs/>
                <w:sz w:val="24"/>
                <w:szCs w:val="24"/>
              </w:rPr>
            </w:pPr>
            <w:r>
              <w:rPr>
                <w:b/>
                <w:bCs/>
                <w:sz w:val="24"/>
                <w:szCs w:val="24"/>
              </w:rPr>
              <w:t>f)</w:t>
            </w:r>
            <w:r>
              <w:rPr>
                <w:b/>
                <w:bCs/>
                <w:sz w:val="24"/>
                <w:szCs w:val="24"/>
              </w:rPr>
              <w:tab/>
              <w:t>exploatarea infrastructurii din domeniul infrastructurii aerospațiale;</w:t>
            </w:r>
          </w:p>
          <w:p w14:paraId="4CD1A373" w14:textId="77777777" w:rsidR="00E35021" w:rsidRDefault="00E35021">
            <w:pPr>
              <w:jc w:val="both"/>
              <w:rPr>
                <w:b/>
                <w:bCs/>
                <w:sz w:val="24"/>
                <w:szCs w:val="24"/>
              </w:rPr>
            </w:pPr>
          </w:p>
          <w:p w14:paraId="21785503" w14:textId="77777777" w:rsidR="00E35021" w:rsidRDefault="00000000">
            <w:pPr>
              <w:jc w:val="both"/>
              <w:rPr>
                <w:b/>
                <w:bCs/>
                <w:sz w:val="24"/>
                <w:szCs w:val="24"/>
              </w:rPr>
            </w:pPr>
            <w:r>
              <w:rPr>
                <w:b/>
                <w:bCs/>
                <w:sz w:val="24"/>
                <w:szCs w:val="24"/>
              </w:rPr>
              <w:lastRenderedPageBreak/>
              <w:t>g)</w:t>
            </w:r>
            <w:r>
              <w:rPr>
                <w:b/>
                <w:bCs/>
                <w:sz w:val="24"/>
                <w:szCs w:val="24"/>
              </w:rPr>
              <w:tab/>
              <w:t>exploatarea infrastructurii din domeniul apărării;</w:t>
            </w:r>
          </w:p>
          <w:p w14:paraId="20620C97" w14:textId="77777777" w:rsidR="00E35021" w:rsidRDefault="00E35021">
            <w:pPr>
              <w:jc w:val="both"/>
              <w:rPr>
                <w:b/>
                <w:bCs/>
                <w:sz w:val="24"/>
                <w:szCs w:val="24"/>
              </w:rPr>
            </w:pPr>
          </w:p>
          <w:p w14:paraId="6C89AEAE" w14:textId="77777777" w:rsidR="00E35021" w:rsidRDefault="00000000">
            <w:pPr>
              <w:jc w:val="both"/>
              <w:rPr>
                <w:b/>
                <w:bCs/>
                <w:sz w:val="24"/>
                <w:szCs w:val="24"/>
              </w:rPr>
            </w:pPr>
            <w:r>
              <w:rPr>
                <w:b/>
                <w:bCs/>
                <w:sz w:val="24"/>
                <w:szCs w:val="24"/>
              </w:rPr>
              <w:t>h)</w:t>
            </w:r>
            <w:r>
              <w:rPr>
                <w:b/>
                <w:bCs/>
                <w:sz w:val="24"/>
                <w:szCs w:val="24"/>
              </w:rPr>
              <w:tab/>
              <w:t>exploatarea infrastructurii din domeniul electoral;</w:t>
            </w:r>
          </w:p>
          <w:p w14:paraId="78FF4165" w14:textId="77777777" w:rsidR="00E35021" w:rsidRDefault="00E35021">
            <w:pPr>
              <w:jc w:val="both"/>
              <w:rPr>
                <w:b/>
                <w:bCs/>
                <w:sz w:val="24"/>
                <w:szCs w:val="24"/>
              </w:rPr>
            </w:pPr>
          </w:p>
          <w:p w14:paraId="737CA704" w14:textId="77777777" w:rsidR="00E35021" w:rsidRDefault="00000000">
            <w:pPr>
              <w:jc w:val="both"/>
              <w:rPr>
                <w:b/>
                <w:bCs/>
                <w:sz w:val="24"/>
                <w:szCs w:val="24"/>
              </w:rPr>
            </w:pPr>
            <w:r>
              <w:rPr>
                <w:b/>
                <w:bCs/>
                <w:sz w:val="24"/>
                <w:szCs w:val="24"/>
              </w:rPr>
              <w:t>i)</w:t>
            </w:r>
            <w:r>
              <w:rPr>
                <w:b/>
                <w:bCs/>
                <w:sz w:val="24"/>
                <w:szCs w:val="24"/>
              </w:rPr>
              <w:tab/>
              <w:t>exploatarea proprietăţilor imobiliare esenţiale pentru utilizarea infrastructurilor menționate la lit.a)-h);</w:t>
            </w:r>
          </w:p>
          <w:p w14:paraId="102030E1" w14:textId="77777777" w:rsidR="00E35021" w:rsidRDefault="00E35021">
            <w:pPr>
              <w:jc w:val="both"/>
              <w:rPr>
                <w:b/>
                <w:bCs/>
                <w:sz w:val="24"/>
                <w:szCs w:val="24"/>
              </w:rPr>
            </w:pPr>
          </w:p>
          <w:p w14:paraId="3DFFD4EC" w14:textId="77777777" w:rsidR="00E35021" w:rsidRDefault="00000000">
            <w:pPr>
              <w:jc w:val="both"/>
              <w:rPr>
                <w:b/>
                <w:bCs/>
                <w:sz w:val="24"/>
                <w:szCs w:val="24"/>
              </w:rPr>
            </w:pPr>
            <w:r>
              <w:rPr>
                <w:b/>
                <w:bCs/>
                <w:sz w:val="24"/>
                <w:szCs w:val="24"/>
              </w:rPr>
              <w:t>j)</w:t>
            </w:r>
            <w:r>
              <w:rPr>
                <w:b/>
                <w:bCs/>
                <w:sz w:val="24"/>
                <w:szCs w:val="24"/>
              </w:rPr>
              <w:tab/>
              <w:t>exploatarea tehnologiilor informaţionale în domeniile de la lit. a) – h),</w:t>
            </w:r>
          </w:p>
          <w:p w14:paraId="1A982985" w14:textId="77777777" w:rsidR="00E35021" w:rsidRDefault="00E35021">
            <w:pPr>
              <w:jc w:val="both"/>
              <w:rPr>
                <w:b/>
                <w:bCs/>
                <w:sz w:val="24"/>
                <w:szCs w:val="24"/>
              </w:rPr>
            </w:pPr>
          </w:p>
          <w:p w14:paraId="5A7D873E" w14:textId="77777777" w:rsidR="00E35021" w:rsidRDefault="00000000">
            <w:pPr>
              <w:jc w:val="both"/>
              <w:rPr>
                <w:b/>
                <w:bCs/>
                <w:sz w:val="24"/>
                <w:szCs w:val="24"/>
              </w:rPr>
            </w:pPr>
            <w:r>
              <w:rPr>
                <w:b/>
                <w:bCs/>
                <w:sz w:val="24"/>
                <w:szCs w:val="24"/>
              </w:rPr>
              <w:t>k)</w:t>
            </w:r>
            <w:r>
              <w:rPr>
                <w:b/>
                <w:bCs/>
                <w:sz w:val="24"/>
                <w:szCs w:val="24"/>
              </w:rPr>
              <w:tab/>
              <w:t>exploatarea tehnologiilor inteligenţei artificiale, ale roboticii, ale semiconductorilor şi ale securităţii cibernetice pentru activitățile locale din domeniile de la lit. a)-h);</w:t>
            </w:r>
          </w:p>
          <w:p w14:paraId="1CBA2AA5" w14:textId="77777777" w:rsidR="00E35021" w:rsidRDefault="00E35021">
            <w:pPr>
              <w:jc w:val="both"/>
              <w:rPr>
                <w:b/>
                <w:bCs/>
                <w:sz w:val="24"/>
                <w:szCs w:val="24"/>
              </w:rPr>
            </w:pPr>
          </w:p>
          <w:p w14:paraId="2D02BC9B" w14:textId="77777777" w:rsidR="00E35021" w:rsidRDefault="00000000">
            <w:pPr>
              <w:jc w:val="both"/>
              <w:rPr>
                <w:b/>
                <w:bCs/>
                <w:sz w:val="24"/>
                <w:szCs w:val="24"/>
              </w:rPr>
            </w:pPr>
            <w:r>
              <w:rPr>
                <w:b/>
                <w:bCs/>
                <w:sz w:val="24"/>
                <w:szCs w:val="24"/>
              </w:rPr>
              <w:t>l)</w:t>
            </w:r>
            <w:r>
              <w:rPr>
                <w:b/>
                <w:bCs/>
                <w:sz w:val="24"/>
                <w:szCs w:val="24"/>
              </w:rPr>
              <w:tab/>
              <w:t>exploatarea tehnologiilor aerospaţiale pentru activitățile locale din domeniul de la lit. f);</w:t>
            </w:r>
          </w:p>
          <w:p w14:paraId="5D0A56C8" w14:textId="77777777" w:rsidR="00E35021" w:rsidRDefault="00E35021">
            <w:pPr>
              <w:jc w:val="both"/>
              <w:rPr>
                <w:b/>
                <w:bCs/>
                <w:sz w:val="24"/>
                <w:szCs w:val="24"/>
              </w:rPr>
            </w:pPr>
          </w:p>
          <w:p w14:paraId="70B013A4" w14:textId="77777777" w:rsidR="00E35021" w:rsidRDefault="00000000">
            <w:pPr>
              <w:jc w:val="both"/>
              <w:rPr>
                <w:b/>
                <w:bCs/>
                <w:sz w:val="24"/>
                <w:szCs w:val="24"/>
              </w:rPr>
            </w:pPr>
            <w:r>
              <w:rPr>
                <w:b/>
                <w:bCs/>
                <w:sz w:val="24"/>
                <w:szCs w:val="24"/>
              </w:rPr>
              <w:t>m)</w:t>
            </w:r>
            <w:r>
              <w:rPr>
                <w:b/>
                <w:bCs/>
                <w:sz w:val="24"/>
                <w:szCs w:val="24"/>
              </w:rPr>
              <w:tab/>
              <w:t>exploatarea tehnologiilor din domeniul apărării;</w:t>
            </w:r>
          </w:p>
          <w:p w14:paraId="2DEE6461" w14:textId="77777777" w:rsidR="00E35021" w:rsidRDefault="00E35021">
            <w:pPr>
              <w:jc w:val="both"/>
              <w:rPr>
                <w:b/>
                <w:bCs/>
                <w:sz w:val="24"/>
                <w:szCs w:val="24"/>
              </w:rPr>
            </w:pPr>
          </w:p>
          <w:p w14:paraId="2D8DA2FF" w14:textId="77777777" w:rsidR="00E35021" w:rsidRDefault="00000000">
            <w:pPr>
              <w:jc w:val="both"/>
              <w:rPr>
                <w:b/>
                <w:bCs/>
                <w:sz w:val="24"/>
                <w:szCs w:val="24"/>
              </w:rPr>
            </w:pPr>
            <w:r>
              <w:rPr>
                <w:b/>
                <w:bCs/>
                <w:sz w:val="24"/>
                <w:szCs w:val="24"/>
              </w:rPr>
              <w:t>n)</w:t>
            </w:r>
            <w:r>
              <w:rPr>
                <w:b/>
                <w:bCs/>
                <w:sz w:val="24"/>
                <w:szCs w:val="24"/>
              </w:rPr>
              <w:tab/>
              <w:t>exploatarea tehnologiilor nucleare;</w:t>
            </w:r>
          </w:p>
          <w:p w14:paraId="2DB2EE99" w14:textId="77777777" w:rsidR="00E35021" w:rsidRDefault="00E35021">
            <w:pPr>
              <w:jc w:val="both"/>
              <w:rPr>
                <w:b/>
                <w:bCs/>
                <w:sz w:val="24"/>
                <w:szCs w:val="24"/>
              </w:rPr>
            </w:pPr>
          </w:p>
          <w:p w14:paraId="447834E1" w14:textId="77777777" w:rsidR="00E35021" w:rsidRDefault="00000000">
            <w:pPr>
              <w:jc w:val="both"/>
              <w:rPr>
                <w:b/>
                <w:bCs/>
                <w:sz w:val="24"/>
                <w:szCs w:val="24"/>
              </w:rPr>
            </w:pPr>
            <w:r>
              <w:rPr>
                <w:b/>
                <w:bCs/>
                <w:sz w:val="24"/>
                <w:szCs w:val="24"/>
              </w:rPr>
              <w:t>o)</w:t>
            </w:r>
            <w:r>
              <w:rPr>
                <w:b/>
                <w:bCs/>
                <w:sz w:val="24"/>
                <w:szCs w:val="24"/>
              </w:rPr>
              <w:tab/>
              <w:t>exploatarea biotehnologiilor destinate clienților din Republica Moldova;</w:t>
            </w:r>
          </w:p>
          <w:p w14:paraId="529178A6" w14:textId="77777777" w:rsidR="00E35021" w:rsidRDefault="00E35021">
            <w:pPr>
              <w:jc w:val="both"/>
              <w:rPr>
                <w:b/>
                <w:bCs/>
                <w:sz w:val="24"/>
                <w:szCs w:val="24"/>
              </w:rPr>
            </w:pPr>
          </w:p>
          <w:p w14:paraId="31CE5B23" w14:textId="77777777" w:rsidR="00E35021" w:rsidRDefault="00000000">
            <w:pPr>
              <w:jc w:val="both"/>
              <w:rPr>
                <w:b/>
                <w:bCs/>
                <w:sz w:val="24"/>
                <w:szCs w:val="24"/>
              </w:rPr>
            </w:pPr>
            <w:r>
              <w:rPr>
                <w:b/>
                <w:bCs/>
                <w:sz w:val="24"/>
                <w:szCs w:val="24"/>
              </w:rPr>
              <w:t>p)</w:t>
            </w:r>
            <w:r>
              <w:rPr>
                <w:b/>
                <w:bCs/>
                <w:sz w:val="24"/>
                <w:szCs w:val="24"/>
              </w:rPr>
              <w:tab/>
              <w:t>gestionarea aeroporturilor;</w:t>
            </w:r>
          </w:p>
          <w:p w14:paraId="548B1798" w14:textId="77777777" w:rsidR="00E35021" w:rsidRDefault="00E35021">
            <w:pPr>
              <w:jc w:val="both"/>
              <w:rPr>
                <w:b/>
                <w:bCs/>
                <w:sz w:val="24"/>
                <w:szCs w:val="24"/>
              </w:rPr>
            </w:pPr>
          </w:p>
          <w:p w14:paraId="7714FFCD" w14:textId="77777777" w:rsidR="00E35021" w:rsidRDefault="00000000">
            <w:pPr>
              <w:jc w:val="both"/>
              <w:rPr>
                <w:b/>
                <w:bCs/>
                <w:sz w:val="24"/>
                <w:szCs w:val="24"/>
              </w:rPr>
            </w:pPr>
            <w:r>
              <w:rPr>
                <w:b/>
                <w:bCs/>
                <w:sz w:val="24"/>
                <w:szCs w:val="24"/>
              </w:rPr>
              <w:t>q)</w:t>
            </w:r>
            <w:r>
              <w:rPr>
                <w:b/>
                <w:bCs/>
                <w:sz w:val="24"/>
                <w:szCs w:val="24"/>
              </w:rPr>
              <w:tab/>
              <w:t>gestionarea autogărilor de însemnătate națională;</w:t>
            </w:r>
          </w:p>
          <w:p w14:paraId="7BA656A7" w14:textId="77777777" w:rsidR="00E35021" w:rsidRDefault="00E35021">
            <w:pPr>
              <w:jc w:val="both"/>
              <w:rPr>
                <w:b/>
                <w:bCs/>
                <w:sz w:val="24"/>
                <w:szCs w:val="24"/>
              </w:rPr>
            </w:pPr>
          </w:p>
          <w:p w14:paraId="3757362F" w14:textId="77777777" w:rsidR="00E35021" w:rsidRDefault="00000000">
            <w:pPr>
              <w:jc w:val="both"/>
              <w:rPr>
                <w:b/>
                <w:bCs/>
                <w:sz w:val="24"/>
                <w:szCs w:val="24"/>
              </w:rPr>
            </w:pPr>
            <w:r>
              <w:rPr>
                <w:b/>
                <w:bCs/>
                <w:sz w:val="24"/>
                <w:szCs w:val="24"/>
              </w:rPr>
              <w:t>r)</w:t>
            </w:r>
            <w:r>
              <w:rPr>
                <w:b/>
                <w:bCs/>
                <w:sz w:val="24"/>
                <w:szCs w:val="24"/>
              </w:rPr>
              <w:tab/>
              <w:t>gestionarea traficului și a infrastructurii feroviare de însemnătate națională;</w:t>
            </w:r>
          </w:p>
          <w:p w14:paraId="27C68A1C" w14:textId="77777777" w:rsidR="00E35021" w:rsidRDefault="00E35021">
            <w:pPr>
              <w:jc w:val="both"/>
              <w:rPr>
                <w:b/>
                <w:bCs/>
                <w:sz w:val="24"/>
                <w:szCs w:val="24"/>
              </w:rPr>
            </w:pPr>
          </w:p>
          <w:p w14:paraId="06AD1045" w14:textId="77777777" w:rsidR="00E35021" w:rsidRDefault="00000000">
            <w:pPr>
              <w:jc w:val="both"/>
              <w:rPr>
                <w:b/>
                <w:bCs/>
                <w:sz w:val="24"/>
                <w:szCs w:val="24"/>
              </w:rPr>
            </w:pPr>
            <w:r>
              <w:rPr>
                <w:b/>
                <w:bCs/>
                <w:sz w:val="24"/>
                <w:szCs w:val="24"/>
              </w:rPr>
              <w:t>s)</w:t>
            </w:r>
            <w:r>
              <w:rPr>
                <w:b/>
                <w:bCs/>
                <w:sz w:val="24"/>
                <w:szCs w:val="24"/>
              </w:rPr>
              <w:tab/>
              <w:t>gestionarea căilor navigabile interne;</w:t>
            </w:r>
          </w:p>
          <w:p w14:paraId="3855CE1B" w14:textId="77777777" w:rsidR="00E35021" w:rsidRDefault="00E35021">
            <w:pPr>
              <w:jc w:val="both"/>
              <w:rPr>
                <w:b/>
                <w:bCs/>
                <w:sz w:val="24"/>
                <w:szCs w:val="24"/>
              </w:rPr>
            </w:pPr>
          </w:p>
          <w:p w14:paraId="4ED0ADA3" w14:textId="77777777" w:rsidR="00E35021" w:rsidRDefault="00000000">
            <w:pPr>
              <w:jc w:val="both"/>
              <w:rPr>
                <w:b/>
                <w:bCs/>
                <w:sz w:val="24"/>
                <w:szCs w:val="24"/>
              </w:rPr>
            </w:pPr>
            <w:r>
              <w:rPr>
                <w:b/>
                <w:bCs/>
                <w:sz w:val="24"/>
                <w:szCs w:val="24"/>
              </w:rPr>
              <w:t>t)</w:t>
            </w:r>
            <w:r>
              <w:rPr>
                <w:b/>
                <w:bCs/>
                <w:sz w:val="24"/>
                <w:szCs w:val="24"/>
              </w:rPr>
              <w:tab/>
              <w:t>gestionarea porturilor şi cheiurilor pentru traficul navigabil de însemnătate națională, cu excepţia cheiurilor temporare;</w:t>
            </w:r>
          </w:p>
          <w:p w14:paraId="36A21929" w14:textId="77777777" w:rsidR="00E35021" w:rsidRDefault="00E35021">
            <w:pPr>
              <w:jc w:val="both"/>
              <w:rPr>
                <w:b/>
                <w:bCs/>
                <w:sz w:val="24"/>
                <w:szCs w:val="24"/>
              </w:rPr>
            </w:pPr>
          </w:p>
          <w:p w14:paraId="03AC16A9" w14:textId="77777777" w:rsidR="00E35021" w:rsidRDefault="00000000">
            <w:pPr>
              <w:jc w:val="both"/>
              <w:rPr>
                <w:b/>
                <w:bCs/>
                <w:sz w:val="24"/>
                <w:szCs w:val="24"/>
              </w:rPr>
            </w:pPr>
            <w:r>
              <w:rPr>
                <w:b/>
                <w:bCs/>
                <w:sz w:val="24"/>
                <w:szCs w:val="24"/>
              </w:rPr>
              <w:t>u)</w:t>
            </w:r>
            <w:r>
              <w:rPr>
                <w:b/>
                <w:bCs/>
                <w:sz w:val="24"/>
                <w:szCs w:val="24"/>
              </w:rPr>
              <w:tab/>
              <w:t>utilizarea materialelor nucleare, gestionarea deşeurilor radioactive şi a deşeurilor chimice periculoase;</w:t>
            </w:r>
          </w:p>
          <w:p w14:paraId="7BEDFFEC" w14:textId="77777777" w:rsidR="00E35021" w:rsidRDefault="00E35021">
            <w:pPr>
              <w:jc w:val="both"/>
              <w:rPr>
                <w:b/>
                <w:bCs/>
                <w:sz w:val="24"/>
                <w:szCs w:val="24"/>
              </w:rPr>
            </w:pPr>
          </w:p>
          <w:p w14:paraId="747FF937" w14:textId="77777777" w:rsidR="00E35021" w:rsidRDefault="00000000">
            <w:pPr>
              <w:jc w:val="both"/>
              <w:rPr>
                <w:b/>
                <w:bCs/>
                <w:sz w:val="24"/>
                <w:szCs w:val="24"/>
              </w:rPr>
            </w:pPr>
            <w:r>
              <w:rPr>
                <w:b/>
                <w:bCs/>
                <w:sz w:val="24"/>
                <w:szCs w:val="24"/>
              </w:rPr>
              <w:t>v)</w:t>
            </w:r>
            <w:r>
              <w:rPr>
                <w:b/>
                <w:bCs/>
                <w:sz w:val="24"/>
                <w:szCs w:val="24"/>
              </w:rPr>
              <w:tab/>
              <w:t>emisiile de televiziune/serviciile audiovizuale, cu acoperire națională sau regională;</w:t>
            </w:r>
          </w:p>
          <w:p w14:paraId="6C88B62D" w14:textId="77777777" w:rsidR="00E35021" w:rsidRDefault="00E35021">
            <w:pPr>
              <w:jc w:val="both"/>
              <w:rPr>
                <w:b/>
                <w:bCs/>
                <w:sz w:val="24"/>
                <w:szCs w:val="24"/>
              </w:rPr>
            </w:pPr>
          </w:p>
          <w:p w14:paraId="53C1DEA6" w14:textId="77777777" w:rsidR="00E35021" w:rsidRDefault="00000000">
            <w:pPr>
              <w:jc w:val="both"/>
              <w:rPr>
                <w:b/>
                <w:bCs/>
                <w:sz w:val="24"/>
                <w:szCs w:val="24"/>
              </w:rPr>
            </w:pPr>
            <w:r>
              <w:rPr>
                <w:b/>
                <w:bCs/>
                <w:sz w:val="24"/>
                <w:szCs w:val="24"/>
              </w:rPr>
              <w:t>w)</w:t>
            </w:r>
            <w:r>
              <w:rPr>
                <w:b/>
                <w:bCs/>
                <w:sz w:val="24"/>
                <w:szCs w:val="24"/>
              </w:rPr>
              <w:tab/>
              <w:t>proiectarea, producţia, întreţinerea şi operarea sistemelor şi a componentelor utilizate în managementul traficului aerian şi furnizarea serviciilor de navigaţie aeriană, utilizate de entitățile care desfășoară activități menționate la literele f), p);</w:t>
            </w:r>
          </w:p>
          <w:p w14:paraId="4F875B59" w14:textId="77777777" w:rsidR="00E35021" w:rsidRDefault="00E35021">
            <w:pPr>
              <w:jc w:val="both"/>
              <w:rPr>
                <w:b/>
                <w:bCs/>
                <w:sz w:val="24"/>
                <w:szCs w:val="24"/>
              </w:rPr>
            </w:pPr>
          </w:p>
          <w:p w14:paraId="16C84565" w14:textId="77777777" w:rsidR="00E35021" w:rsidRDefault="00000000">
            <w:pPr>
              <w:jc w:val="both"/>
              <w:rPr>
                <w:b/>
                <w:bCs/>
                <w:sz w:val="24"/>
                <w:szCs w:val="24"/>
              </w:rPr>
            </w:pPr>
            <w:r>
              <w:rPr>
                <w:b/>
                <w:bCs/>
                <w:sz w:val="24"/>
                <w:szCs w:val="24"/>
              </w:rPr>
              <w:t>x)</w:t>
            </w:r>
            <w:r>
              <w:rPr>
                <w:b/>
                <w:bCs/>
                <w:sz w:val="24"/>
                <w:szCs w:val="24"/>
              </w:rPr>
              <w:tab/>
              <w:t>proiectarea, producţia, întreţinerea şi operarea aeronavelor, inclusiv a aeronavelor fără pilot la bord cu destinaţie dublă, precum şi a componentelor pentru acestea;</w:t>
            </w:r>
          </w:p>
          <w:p w14:paraId="1C1AE1ED" w14:textId="77777777" w:rsidR="00E35021" w:rsidRDefault="00E35021">
            <w:pPr>
              <w:jc w:val="both"/>
              <w:rPr>
                <w:b/>
                <w:bCs/>
                <w:sz w:val="24"/>
                <w:szCs w:val="24"/>
              </w:rPr>
            </w:pPr>
          </w:p>
          <w:p w14:paraId="4E59F758" w14:textId="77777777" w:rsidR="00E35021" w:rsidRDefault="00000000">
            <w:pPr>
              <w:jc w:val="both"/>
              <w:rPr>
                <w:b/>
                <w:bCs/>
                <w:sz w:val="24"/>
                <w:szCs w:val="24"/>
              </w:rPr>
            </w:pPr>
            <w:r>
              <w:rPr>
                <w:b/>
                <w:bCs/>
                <w:sz w:val="24"/>
                <w:szCs w:val="24"/>
              </w:rPr>
              <w:t>y)</w:t>
            </w:r>
            <w:r>
              <w:rPr>
                <w:b/>
                <w:bCs/>
                <w:sz w:val="24"/>
                <w:szCs w:val="24"/>
              </w:rPr>
              <w:tab/>
              <w:t>întreţinerea şi operarea aerodromurilor şi a heliporturilor din Republica Moldova;</w:t>
            </w:r>
          </w:p>
          <w:p w14:paraId="6C72D849" w14:textId="77777777" w:rsidR="00E35021" w:rsidRDefault="00E35021">
            <w:pPr>
              <w:jc w:val="both"/>
              <w:rPr>
                <w:b/>
                <w:bCs/>
                <w:sz w:val="24"/>
                <w:szCs w:val="24"/>
              </w:rPr>
            </w:pPr>
          </w:p>
          <w:p w14:paraId="0CE06940" w14:textId="77777777" w:rsidR="00E35021" w:rsidRDefault="00000000">
            <w:pPr>
              <w:jc w:val="both"/>
              <w:rPr>
                <w:b/>
                <w:bCs/>
                <w:sz w:val="24"/>
                <w:szCs w:val="24"/>
              </w:rPr>
            </w:pPr>
            <w:r>
              <w:rPr>
                <w:b/>
                <w:bCs/>
                <w:sz w:val="24"/>
                <w:szCs w:val="24"/>
              </w:rPr>
              <w:t>z)</w:t>
            </w:r>
            <w:r>
              <w:rPr>
                <w:b/>
                <w:bCs/>
                <w:sz w:val="24"/>
                <w:szCs w:val="24"/>
              </w:rPr>
              <w:tab/>
              <w:t>producerea, exportul, reexportul, punerea în liberă circulaţie (importul) a armamentelor, a muniţiilor şi a echipamentelor militare, a produselor, a tehnologiilor şi a serviciilor care pot fi utilizate la fabricarea şi folosirea armelor nucleare, chimice, biologice şi a rachetelor;</w:t>
            </w:r>
          </w:p>
          <w:p w14:paraId="18327220" w14:textId="77777777" w:rsidR="00E35021" w:rsidRDefault="00E35021">
            <w:pPr>
              <w:jc w:val="both"/>
              <w:rPr>
                <w:b/>
                <w:bCs/>
                <w:sz w:val="24"/>
                <w:szCs w:val="24"/>
              </w:rPr>
            </w:pPr>
          </w:p>
          <w:p w14:paraId="6251001A" w14:textId="77777777" w:rsidR="00E35021" w:rsidRDefault="00000000">
            <w:pPr>
              <w:jc w:val="both"/>
              <w:rPr>
                <w:b/>
                <w:bCs/>
                <w:sz w:val="24"/>
                <w:szCs w:val="24"/>
              </w:rPr>
            </w:pPr>
            <w:r>
              <w:rPr>
                <w:b/>
                <w:bCs/>
                <w:sz w:val="24"/>
                <w:szCs w:val="24"/>
              </w:rPr>
              <w:t>aa)</w:t>
            </w:r>
            <w:r>
              <w:rPr>
                <w:b/>
                <w:bCs/>
                <w:sz w:val="24"/>
                <w:szCs w:val="24"/>
              </w:rPr>
              <w:tab/>
              <w:t>administrarea registrelor publice ale statului şi securitatea reţelelor şi sistemelor informatice publice;</w:t>
            </w:r>
          </w:p>
          <w:p w14:paraId="587DD46A" w14:textId="77777777" w:rsidR="00E35021" w:rsidRDefault="00E35021">
            <w:pPr>
              <w:jc w:val="both"/>
              <w:rPr>
                <w:b/>
                <w:bCs/>
                <w:sz w:val="24"/>
                <w:szCs w:val="24"/>
              </w:rPr>
            </w:pPr>
          </w:p>
          <w:p w14:paraId="6E4AC0B8" w14:textId="77777777" w:rsidR="00E35021" w:rsidRDefault="00000000">
            <w:pPr>
              <w:jc w:val="both"/>
              <w:rPr>
                <w:b/>
                <w:bCs/>
                <w:sz w:val="24"/>
                <w:szCs w:val="24"/>
              </w:rPr>
            </w:pPr>
            <w:r>
              <w:rPr>
                <w:b/>
                <w:bCs/>
                <w:sz w:val="24"/>
                <w:szCs w:val="24"/>
              </w:rPr>
              <w:t>bb)</w:t>
            </w:r>
            <w:r>
              <w:rPr>
                <w:b/>
                <w:bCs/>
                <w:sz w:val="24"/>
                <w:szCs w:val="24"/>
              </w:rPr>
              <w:tab/>
              <w:t xml:space="preserve">activitatea în domeniul hidrometeorologic şi geofizic, inclusiv studiul geologic al resurselor </w:t>
            </w:r>
            <w:r>
              <w:rPr>
                <w:b/>
                <w:bCs/>
                <w:sz w:val="24"/>
                <w:szCs w:val="24"/>
              </w:rPr>
              <w:lastRenderedPageBreak/>
              <w:t>subsolului şi/sau explorarea zăcămintelor de substanţe naturale utile;</w:t>
            </w:r>
          </w:p>
          <w:p w14:paraId="44D0475B" w14:textId="77777777" w:rsidR="00E35021" w:rsidRDefault="00E35021">
            <w:pPr>
              <w:jc w:val="both"/>
              <w:rPr>
                <w:b/>
                <w:bCs/>
                <w:sz w:val="24"/>
                <w:szCs w:val="24"/>
              </w:rPr>
            </w:pPr>
          </w:p>
          <w:p w14:paraId="054E5949" w14:textId="77777777" w:rsidR="00E35021" w:rsidRDefault="00000000">
            <w:pPr>
              <w:jc w:val="both"/>
              <w:rPr>
                <w:b/>
                <w:bCs/>
                <w:sz w:val="24"/>
                <w:szCs w:val="24"/>
              </w:rPr>
            </w:pPr>
            <w:r>
              <w:rPr>
                <w:b/>
                <w:bCs/>
                <w:sz w:val="24"/>
                <w:szCs w:val="24"/>
              </w:rPr>
              <w:t>se completează cu alineatul (2) cu următorul cuprins:</w:t>
            </w:r>
          </w:p>
          <w:p w14:paraId="29C3F639" w14:textId="77777777" w:rsidR="00E35021" w:rsidRDefault="00E35021">
            <w:pPr>
              <w:jc w:val="both"/>
              <w:rPr>
                <w:b/>
                <w:bCs/>
                <w:sz w:val="24"/>
                <w:szCs w:val="24"/>
              </w:rPr>
            </w:pPr>
          </w:p>
          <w:p w14:paraId="5DC9C518" w14:textId="77777777" w:rsidR="00E35021" w:rsidRDefault="00000000">
            <w:pPr>
              <w:jc w:val="both"/>
              <w:rPr>
                <w:b/>
                <w:bCs/>
                <w:sz w:val="24"/>
                <w:szCs w:val="24"/>
              </w:rPr>
            </w:pPr>
            <w:r>
              <w:rPr>
                <w:b/>
                <w:bCs/>
                <w:sz w:val="24"/>
                <w:szCs w:val="24"/>
              </w:rPr>
              <w:t>(2)</w:t>
            </w:r>
            <w:r>
              <w:rPr>
                <w:b/>
                <w:bCs/>
                <w:sz w:val="24"/>
                <w:szCs w:val="24"/>
              </w:rPr>
              <w:tab/>
              <w:t>Autoritățile și entitățile publice sau private, autoritățile emitente de acte permisive cu atribuții în domeniile menționate la alin. (1), Depozitarul central unic și societățile de registru furnizează Consiliului orice informație privind investițiile, investitorii și investitorii potențiali care fac obiect al prezentei legi, în special orice tranzacții de preluare a controlului sau de procurare a cote semnificative în capitalul social al întreprinderilor  care desfășoară activități pe domeniile prevăzute la alin. (1), în termen de până la 5 zile lucrătoare din data la care i-au fost făcute cunoscute datele respective.</w:t>
            </w:r>
          </w:p>
        </w:tc>
      </w:tr>
      <w:tr w:rsidR="00E35021" w14:paraId="3E2A8268" w14:textId="77777777">
        <w:tc>
          <w:tcPr>
            <w:tcW w:w="570" w:type="dxa"/>
          </w:tcPr>
          <w:p w14:paraId="75ADB913" w14:textId="77777777" w:rsidR="00E35021" w:rsidRDefault="00000000">
            <w:pPr>
              <w:rPr>
                <w:sz w:val="24"/>
                <w:szCs w:val="24"/>
              </w:rPr>
            </w:pPr>
            <w:r>
              <w:rPr>
                <w:sz w:val="24"/>
                <w:szCs w:val="24"/>
              </w:rPr>
              <w:lastRenderedPageBreak/>
              <w:t>29.</w:t>
            </w:r>
          </w:p>
        </w:tc>
        <w:tc>
          <w:tcPr>
            <w:tcW w:w="4245" w:type="dxa"/>
          </w:tcPr>
          <w:p w14:paraId="24A20F3B" w14:textId="77777777" w:rsidR="00E35021" w:rsidRDefault="00000000">
            <w:pPr>
              <w:jc w:val="both"/>
              <w:rPr>
                <w:sz w:val="24"/>
                <w:szCs w:val="24"/>
              </w:rPr>
            </w:pPr>
            <w:r>
              <w:rPr>
                <w:sz w:val="24"/>
                <w:szCs w:val="24"/>
              </w:rPr>
              <w:t>Articolul 7. Solicitarea aprobării investițiilor de importanță pentru securitatea statului</w:t>
            </w:r>
          </w:p>
          <w:p w14:paraId="782F11B0" w14:textId="77777777" w:rsidR="00E35021" w:rsidRDefault="00E35021">
            <w:pPr>
              <w:jc w:val="both"/>
              <w:rPr>
                <w:sz w:val="24"/>
                <w:szCs w:val="24"/>
              </w:rPr>
            </w:pPr>
          </w:p>
          <w:p w14:paraId="40C6832D" w14:textId="77777777" w:rsidR="00E35021" w:rsidRDefault="00000000">
            <w:pPr>
              <w:jc w:val="both"/>
              <w:rPr>
                <w:sz w:val="24"/>
                <w:szCs w:val="24"/>
              </w:rPr>
            </w:pPr>
            <w:r>
              <w:rPr>
                <w:sz w:val="24"/>
                <w:szCs w:val="24"/>
              </w:rPr>
              <w:t>(1) Orice investitor potențial, anterior efectuării activităților investiționale în domeniile de importanță pentru securitatea statului prevăzute la art. 4, este obligat să obțină de la Consiliu o aprobare prealabilă, responsabilitatea revenind în totalitate investitorului.</w:t>
            </w:r>
          </w:p>
          <w:p w14:paraId="1AA3211A" w14:textId="77777777" w:rsidR="00E35021" w:rsidRDefault="00E35021">
            <w:pPr>
              <w:jc w:val="both"/>
              <w:rPr>
                <w:sz w:val="24"/>
                <w:szCs w:val="24"/>
              </w:rPr>
            </w:pPr>
          </w:p>
          <w:p w14:paraId="7F39AE6B" w14:textId="77777777" w:rsidR="00E35021" w:rsidRDefault="00000000">
            <w:pPr>
              <w:jc w:val="both"/>
              <w:rPr>
                <w:sz w:val="24"/>
                <w:szCs w:val="24"/>
              </w:rPr>
            </w:pPr>
            <w:r>
              <w:rPr>
                <w:sz w:val="24"/>
                <w:szCs w:val="24"/>
              </w:rPr>
              <w:lastRenderedPageBreak/>
              <w:t>(2) lit. i) declarația privind intenția de realizare a investiției în mod individual sau în mod concertat, precum și documentele justificative care confirmă acțiunea în mod concertat. Acțiunea concertată a investitorului potențial poate fi constatată și de către Consiliu în baza evaluărilor proprii.</w:t>
            </w:r>
          </w:p>
          <w:p w14:paraId="62E5461D" w14:textId="77777777" w:rsidR="00E35021" w:rsidRDefault="00E35021">
            <w:pPr>
              <w:jc w:val="both"/>
              <w:rPr>
                <w:sz w:val="24"/>
                <w:szCs w:val="24"/>
              </w:rPr>
            </w:pPr>
          </w:p>
          <w:p w14:paraId="10BFC17F" w14:textId="77777777" w:rsidR="00E35021" w:rsidRDefault="00000000">
            <w:pPr>
              <w:jc w:val="both"/>
              <w:rPr>
                <w:sz w:val="24"/>
                <w:szCs w:val="24"/>
              </w:rPr>
            </w:pPr>
            <w:r>
              <w:rPr>
                <w:sz w:val="24"/>
                <w:szCs w:val="24"/>
              </w:rPr>
              <w:t>(4) Consiliul examinează solicitarea în termen de până la 45 de zile de la data primirii acesteia. Dacă solicitarea nu este însoțită de toate documentele și informațiile necesare, termenul de examinare începe să curgă de la data primirii tuturor documentelor și informațiilor respective.</w:t>
            </w:r>
          </w:p>
          <w:p w14:paraId="276EDB63" w14:textId="77777777" w:rsidR="00E35021" w:rsidRDefault="00E35021">
            <w:pPr>
              <w:jc w:val="both"/>
              <w:rPr>
                <w:sz w:val="24"/>
                <w:szCs w:val="24"/>
              </w:rPr>
            </w:pPr>
          </w:p>
          <w:p w14:paraId="62E32BEC" w14:textId="77777777" w:rsidR="00E35021" w:rsidRDefault="00000000">
            <w:pPr>
              <w:jc w:val="both"/>
              <w:rPr>
                <w:sz w:val="24"/>
                <w:szCs w:val="24"/>
              </w:rPr>
            </w:pPr>
            <w:r>
              <w:rPr>
                <w:sz w:val="24"/>
                <w:szCs w:val="24"/>
              </w:rPr>
              <w:t>(5) În cadrul termenului prevăzut la alin. (4), dar nu mai târziu de a 30-a zi a termenului respectiv, Consiliul este în drept să solicite, la necesitate, documente și informații suplimentare care au relevanță pentru examinarea solicitării de aprobare prealabilă.</w:t>
            </w:r>
          </w:p>
          <w:p w14:paraId="4018D719" w14:textId="77777777" w:rsidR="00E35021" w:rsidRDefault="00E35021">
            <w:pPr>
              <w:jc w:val="both"/>
              <w:rPr>
                <w:sz w:val="24"/>
                <w:szCs w:val="24"/>
              </w:rPr>
            </w:pPr>
          </w:p>
          <w:p w14:paraId="1400B62C" w14:textId="77777777" w:rsidR="00E35021" w:rsidRDefault="00000000">
            <w:pPr>
              <w:jc w:val="both"/>
              <w:rPr>
                <w:sz w:val="24"/>
                <w:szCs w:val="24"/>
              </w:rPr>
            </w:pPr>
            <w:r>
              <w:rPr>
                <w:sz w:val="24"/>
                <w:szCs w:val="24"/>
              </w:rPr>
              <w:t>(7) Consiliul și personalul implicat în procedura de examinare a investițiilor de importanță pentru securitatea statului au obligația să respecte prevederile legale privind secretul profesional și protecția datelor cu caracter personal.</w:t>
            </w:r>
          </w:p>
        </w:tc>
        <w:tc>
          <w:tcPr>
            <w:tcW w:w="5100" w:type="dxa"/>
          </w:tcPr>
          <w:p w14:paraId="7A597286" w14:textId="77777777" w:rsidR="00E35021" w:rsidRDefault="00000000">
            <w:pPr>
              <w:jc w:val="both"/>
              <w:rPr>
                <w:sz w:val="24"/>
                <w:szCs w:val="24"/>
              </w:rPr>
            </w:pPr>
            <w:r>
              <w:rPr>
                <w:sz w:val="24"/>
                <w:szCs w:val="24"/>
              </w:rPr>
              <w:lastRenderedPageBreak/>
              <w:t>3.</w:t>
            </w:r>
            <w:r>
              <w:rPr>
                <w:sz w:val="24"/>
                <w:szCs w:val="24"/>
              </w:rPr>
              <w:tab/>
              <w:t>Articolul 7:</w:t>
            </w:r>
          </w:p>
          <w:p w14:paraId="548B75E4" w14:textId="77777777" w:rsidR="00E35021" w:rsidRDefault="00E35021">
            <w:pPr>
              <w:jc w:val="both"/>
              <w:rPr>
                <w:sz w:val="24"/>
                <w:szCs w:val="24"/>
              </w:rPr>
            </w:pPr>
          </w:p>
          <w:p w14:paraId="0536855F" w14:textId="77777777" w:rsidR="00E35021" w:rsidRDefault="00000000">
            <w:pPr>
              <w:jc w:val="both"/>
              <w:rPr>
                <w:sz w:val="24"/>
                <w:szCs w:val="24"/>
              </w:rPr>
            </w:pPr>
            <w:r>
              <w:rPr>
                <w:sz w:val="24"/>
                <w:szCs w:val="24"/>
              </w:rPr>
              <w:t>denumirea articolului după cuvântul „aprobării” se completează cu cuvintele „prealabile a”;</w:t>
            </w:r>
          </w:p>
          <w:p w14:paraId="17A74350" w14:textId="77777777" w:rsidR="00E35021" w:rsidRDefault="00E35021">
            <w:pPr>
              <w:jc w:val="both"/>
              <w:rPr>
                <w:sz w:val="24"/>
                <w:szCs w:val="24"/>
              </w:rPr>
            </w:pPr>
          </w:p>
          <w:p w14:paraId="06CE1794" w14:textId="77777777" w:rsidR="00E35021" w:rsidRDefault="00000000">
            <w:pPr>
              <w:jc w:val="both"/>
              <w:rPr>
                <w:sz w:val="24"/>
                <w:szCs w:val="24"/>
              </w:rPr>
            </w:pPr>
            <w:r>
              <w:rPr>
                <w:sz w:val="24"/>
                <w:szCs w:val="24"/>
              </w:rPr>
              <w:t>se completează cu alineatul (11) cu  următorul cuprins:</w:t>
            </w:r>
          </w:p>
          <w:p w14:paraId="2B6B2F21" w14:textId="77777777" w:rsidR="00E35021" w:rsidRDefault="00E35021">
            <w:pPr>
              <w:jc w:val="both"/>
              <w:rPr>
                <w:sz w:val="24"/>
                <w:szCs w:val="24"/>
              </w:rPr>
            </w:pPr>
          </w:p>
          <w:p w14:paraId="49FBDED4" w14:textId="77777777" w:rsidR="00E35021" w:rsidRDefault="00000000">
            <w:pPr>
              <w:jc w:val="both"/>
              <w:rPr>
                <w:sz w:val="24"/>
                <w:szCs w:val="24"/>
              </w:rPr>
            </w:pPr>
            <w:r>
              <w:rPr>
                <w:sz w:val="24"/>
                <w:szCs w:val="24"/>
              </w:rPr>
              <w:t xml:space="preserve">„(11) Solicitarea aprobării prealabile a investițiilor este depusă de către investitorul potențial în calitate de persoană fizică sau juridică în cazul în care acționează în mod individual ori de către una din </w:t>
            </w:r>
            <w:r>
              <w:rPr>
                <w:sz w:val="24"/>
                <w:szCs w:val="24"/>
              </w:rPr>
              <w:lastRenderedPageBreak/>
              <w:t>persoanele din cadrul grupului de persoane care acționează în mod concertat la discreția acestora”;</w:t>
            </w:r>
          </w:p>
          <w:p w14:paraId="5EA03CB0" w14:textId="77777777" w:rsidR="00E35021" w:rsidRDefault="00E35021">
            <w:pPr>
              <w:jc w:val="both"/>
              <w:rPr>
                <w:sz w:val="24"/>
                <w:szCs w:val="24"/>
              </w:rPr>
            </w:pPr>
          </w:p>
          <w:p w14:paraId="44450554" w14:textId="77777777" w:rsidR="00E35021" w:rsidRDefault="00000000">
            <w:pPr>
              <w:jc w:val="both"/>
              <w:rPr>
                <w:sz w:val="24"/>
                <w:szCs w:val="24"/>
              </w:rPr>
            </w:pPr>
            <w:r>
              <w:rPr>
                <w:sz w:val="24"/>
                <w:szCs w:val="24"/>
              </w:rPr>
              <w:t>la alineatul (2) litera i) după cuvintele „justificative care confirmă acțiunea în mod concertat” se completează cu cuvintele și persoana împuternicită cu depunerea cererii din partea grupului de persoane care acționează în mod concertat”;</w:t>
            </w:r>
          </w:p>
          <w:p w14:paraId="26EA35BE" w14:textId="77777777" w:rsidR="00E35021" w:rsidRDefault="00E35021">
            <w:pPr>
              <w:jc w:val="both"/>
              <w:rPr>
                <w:sz w:val="24"/>
                <w:szCs w:val="24"/>
              </w:rPr>
            </w:pPr>
          </w:p>
          <w:p w14:paraId="021C85C8" w14:textId="77777777" w:rsidR="00E35021" w:rsidRDefault="00000000">
            <w:pPr>
              <w:jc w:val="both"/>
              <w:rPr>
                <w:sz w:val="24"/>
                <w:szCs w:val="24"/>
              </w:rPr>
            </w:pPr>
            <w:r>
              <w:rPr>
                <w:sz w:val="24"/>
                <w:szCs w:val="24"/>
              </w:rPr>
              <w:t>alineatul (4) va avea următorul cuprins:</w:t>
            </w:r>
          </w:p>
          <w:p w14:paraId="1B44EF46" w14:textId="77777777" w:rsidR="00E35021" w:rsidRDefault="00E35021">
            <w:pPr>
              <w:jc w:val="both"/>
              <w:rPr>
                <w:sz w:val="24"/>
                <w:szCs w:val="24"/>
              </w:rPr>
            </w:pPr>
          </w:p>
          <w:p w14:paraId="3E9C0AF4" w14:textId="77777777" w:rsidR="00E35021" w:rsidRDefault="00000000">
            <w:pPr>
              <w:jc w:val="both"/>
              <w:rPr>
                <w:sz w:val="24"/>
                <w:szCs w:val="24"/>
              </w:rPr>
            </w:pPr>
            <w:r>
              <w:rPr>
                <w:sz w:val="24"/>
                <w:szCs w:val="24"/>
              </w:rPr>
              <w:t>„Consiliul examinează solicitarea în termen de până la 20 de zile lucrătoare în cazurile cu risc redus și până la 30 de zile lucrătoare în celelalte cazuri, de la data primirii tuturor documentelor şi informațiilor necesare. Solicitantul este informat prin intermediul unui suport durabil privind data inițierii examinării.”;</w:t>
            </w:r>
          </w:p>
          <w:p w14:paraId="035CF7CE" w14:textId="77777777" w:rsidR="00E35021" w:rsidRDefault="00E35021">
            <w:pPr>
              <w:jc w:val="both"/>
              <w:rPr>
                <w:sz w:val="24"/>
                <w:szCs w:val="24"/>
              </w:rPr>
            </w:pPr>
          </w:p>
          <w:p w14:paraId="209B400D" w14:textId="77777777" w:rsidR="00E35021" w:rsidRDefault="00000000">
            <w:pPr>
              <w:jc w:val="both"/>
              <w:rPr>
                <w:sz w:val="24"/>
                <w:szCs w:val="24"/>
              </w:rPr>
            </w:pPr>
            <w:r>
              <w:rPr>
                <w:sz w:val="24"/>
                <w:szCs w:val="24"/>
              </w:rPr>
              <w:t>se completează cu alineatul (41) cu următorul cuprins:</w:t>
            </w:r>
          </w:p>
          <w:p w14:paraId="7EF4FE9F" w14:textId="77777777" w:rsidR="00E35021" w:rsidRDefault="00E35021">
            <w:pPr>
              <w:jc w:val="both"/>
              <w:rPr>
                <w:sz w:val="24"/>
                <w:szCs w:val="24"/>
              </w:rPr>
            </w:pPr>
          </w:p>
          <w:p w14:paraId="17D91A0B" w14:textId="77777777" w:rsidR="00E35021" w:rsidRDefault="00000000">
            <w:pPr>
              <w:jc w:val="both"/>
              <w:rPr>
                <w:sz w:val="24"/>
                <w:szCs w:val="24"/>
              </w:rPr>
            </w:pPr>
            <w:r>
              <w:rPr>
                <w:sz w:val="24"/>
                <w:szCs w:val="24"/>
              </w:rPr>
              <w:t>”(41)</w:t>
            </w:r>
            <w:r>
              <w:rPr>
                <w:sz w:val="24"/>
                <w:szCs w:val="24"/>
              </w:rPr>
              <w:tab/>
              <w:t>Cazurile de risc redus menționate la alin. (4) se referă la investitorii care anterior au obținut o aprobare prealabilă în Republica Moldova și companiile cu sediu în unul din statele membre a UE care dețin o aprobare similară emisă în conformitate cu legislația UE și/sau a statului membru a UE.”;</w:t>
            </w:r>
          </w:p>
          <w:p w14:paraId="7EC8CA45" w14:textId="77777777" w:rsidR="00E35021" w:rsidRDefault="00E35021">
            <w:pPr>
              <w:jc w:val="both"/>
              <w:rPr>
                <w:sz w:val="24"/>
                <w:szCs w:val="24"/>
              </w:rPr>
            </w:pPr>
          </w:p>
          <w:p w14:paraId="7804B4B2" w14:textId="77777777" w:rsidR="00E35021" w:rsidRDefault="00000000">
            <w:pPr>
              <w:jc w:val="both"/>
              <w:rPr>
                <w:sz w:val="24"/>
                <w:szCs w:val="24"/>
              </w:rPr>
            </w:pPr>
            <w:r>
              <w:rPr>
                <w:sz w:val="24"/>
                <w:szCs w:val="24"/>
              </w:rPr>
              <w:t>la alineatul (5) textul „a 30-a” se exclude și se completează prin înlocuire cu cuvântul ”ultima”;</w:t>
            </w:r>
          </w:p>
          <w:p w14:paraId="679505C6" w14:textId="77777777" w:rsidR="00E35021" w:rsidRDefault="00E35021">
            <w:pPr>
              <w:jc w:val="both"/>
              <w:rPr>
                <w:sz w:val="24"/>
                <w:szCs w:val="24"/>
              </w:rPr>
            </w:pPr>
          </w:p>
          <w:p w14:paraId="5B0B7989" w14:textId="77777777" w:rsidR="00E35021" w:rsidRDefault="00000000">
            <w:pPr>
              <w:jc w:val="both"/>
              <w:rPr>
                <w:sz w:val="24"/>
                <w:szCs w:val="24"/>
              </w:rPr>
            </w:pPr>
            <w:r>
              <w:rPr>
                <w:sz w:val="24"/>
                <w:szCs w:val="24"/>
              </w:rPr>
              <w:t>la alineatul (7) cuvintele „secretul profesional și” se exclude și se completează prin înlocuire cu cuvintele ”secretul de stat, comercial, profesional şi să asigure”.</w:t>
            </w:r>
          </w:p>
        </w:tc>
        <w:tc>
          <w:tcPr>
            <w:tcW w:w="5685" w:type="dxa"/>
          </w:tcPr>
          <w:p w14:paraId="6242593B" w14:textId="77777777" w:rsidR="00E35021" w:rsidRDefault="00000000">
            <w:pPr>
              <w:jc w:val="both"/>
              <w:rPr>
                <w:b/>
                <w:bCs/>
                <w:sz w:val="24"/>
                <w:szCs w:val="24"/>
              </w:rPr>
            </w:pPr>
            <w:r>
              <w:rPr>
                <w:b/>
                <w:bCs/>
                <w:sz w:val="24"/>
                <w:szCs w:val="24"/>
              </w:rPr>
              <w:lastRenderedPageBreak/>
              <w:t>Articolul 7. Solicitarea aprobării prealabile a investițiilor de importanță pentru securitatea statului</w:t>
            </w:r>
          </w:p>
          <w:p w14:paraId="26660BD2" w14:textId="77777777" w:rsidR="00E35021" w:rsidRDefault="00E35021">
            <w:pPr>
              <w:jc w:val="both"/>
              <w:rPr>
                <w:b/>
                <w:bCs/>
                <w:sz w:val="24"/>
                <w:szCs w:val="24"/>
              </w:rPr>
            </w:pPr>
          </w:p>
          <w:p w14:paraId="33E03388" w14:textId="77777777" w:rsidR="00E35021" w:rsidRDefault="00000000">
            <w:pPr>
              <w:jc w:val="both"/>
              <w:rPr>
                <w:b/>
                <w:bCs/>
                <w:sz w:val="24"/>
                <w:szCs w:val="24"/>
              </w:rPr>
            </w:pPr>
            <w:r>
              <w:rPr>
                <w:b/>
                <w:bCs/>
                <w:sz w:val="24"/>
                <w:szCs w:val="24"/>
              </w:rPr>
              <w:t>(1) Orice investitor potențial, anterior efectuării activităților investiționale în domeniile de importanță pentru securitatea statului prevăzute la art. 4, este obligat să obțină de la Consiliu o aprobare prealabilă, responsabilitatea revenind în totalitate investitorului.</w:t>
            </w:r>
          </w:p>
          <w:p w14:paraId="3B25C3BF" w14:textId="77777777" w:rsidR="00E35021" w:rsidRDefault="00E35021">
            <w:pPr>
              <w:jc w:val="both"/>
              <w:rPr>
                <w:b/>
                <w:bCs/>
                <w:sz w:val="24"/>
                <w:szCs w:val="24"/>
              </w:rPr>
            </w:pPr>
          </w:p>
          <w:p w14:paraId="32D339F9" w14:textId="77777777" w:rsidR="00E35021" w:rsidRDefault="00000000">
            <w:pPr>
              <w:jc w:val="both"/>
              <w:rPr>
                <w:b/>
                <w:bCs/>
                <w:sz w:val="24"/>
                <w:szCs w:val="24"/>
              </w:rPr>
            </w:pPr>
            <w:r>
              <w:rPr>
                <w:b/>
                <w:bCs/>
                <w:sz w:val="24"/>
                <w:szCs w:val="24"/>
              </w:rPr>
              <w:t xml:space="preserve">(11) Solicitarea aprobării prealabile a investițiilor este depusă de către investitorul potențial în calitate de persoană fizică sau juridică în cazul în care acționează </w:t>
            </w:r>
            <w:r>
              <w:rPr>
                <w:b/>
                <w:bCs/>
                <w:sz w:val="24"/>
                <w:szCs w:val="24"/>
              </w:rPr>
              <w:lastRenderedPageBreak/>
              <w:t>în mod individual ori de către una din persoanele din cadrul grupului de persoane care acționează în mod concertat la discreția acestora”;</w:t>
            </w:r>
          </w:p>
          <w:p w14:paraId="6C63D926" w14:textId="77777777" w:rsidR="00E35021" w:rsidRDefault="00E35021">
            <w:pPr>
              <w:jc w:val="both"/>
              <w:rPr>
                <w:b/>
                <w:bCs/>
                <w:sz w:val="24"/>
                <w:szCs w:val="24"/>
              </w:rPr>
            </w:pPr>
          </w:p>
          <w:p w14:paraId="4D8E82E3" w14:textId="77777777" w:rsidR="00E35021" w:rsidRDefault="00000000">
            <w:pPr>
              <w:jc w:val="both"/>
              <w:rPr>
                <w:b/>
                <w:bCs/>
                <w:sz w:val="24"/>
                <w:szCs w:val="24"/>
              </w:rPr>
            </w:pPr>
            <w:r>
              <w:rPr>
                <w:b/>
                <w:bCs/>
                <w:sz w:val="24"/>
                <w:szCs w:val="24"/>
              </w:rPr>
              <w:t>(2) lit. i) declarația privind intenția de realizare a investiției în mod individual sau în mod concertat, precum și documentele justificative care confirmă acțiunea în mod concertat și persoana împuternicită cu depunerea cererii din partea grupului de persoane care acționează în mod concertat. Acțiunea concertată a investitorului potențial poate fi constatată și de către Consiliu în baza evaluărilor proprii.</w:t>
            </w:r>
          </w:p>
          <w:p w14:paraId="6F401082" w14:textId="77777777" w:rsidR="00E35021" w:rsidRDefault="00E35021">
            <w:pPr>
              <w:jc w:val="both"/>
              <w:rPr>
                <w:b/>
                <w:bCs/>
                <w:sz w:val="24"/>
                <w:szCs w:val="24"/>
              </w:rPr>
            </w:pPr>
          </w:p>
          <w:p w14:paraId="07C64776" w14:textId="77777777" w:rsidR="00E35021" w:rsidRDefault="00000000">
            <w:pPr>
              <w:jc w:val="both"/>
              <w:rPr>
                <w:b/>
                <w:bCs/>
                <w:sz w:val="24"/>
                <w:szCs w:val="24"/>
              </w:rPr>
            </w:pPr>
            <w:r>
              <w:rPr>
                <w:b/>
                <w:bCs/>
                <w:sz w:val="24"/>
                <w:szCs w:val="24"/>
              </w:rPr>
              <w:t>(4) Consiliul examinează solicitarea în termen de până la 20 de zile lucrătoare în cazurile cu risc redus și până la 30 de zile lucrătoare în celelalte cazuri, de la data primirii tuturor documentelor şi informațiilor necesare. Solicitantul este informat prin intermediul unui suport durabil privind data inițierii examinării.</w:t>
            </w:r>
          </w:p>
          <w:p w14:paraId="5CB033A3" w14:textId="77777777" w:rsidR="00E35021" w:rsidRDefault="00E35021">
            <w:pPr>
              <w:jc w:val="both"/>
              <w:rPr>
                <w:b/>
                <w:bCs/>
                <w:sz w:val="24"/>
                <w:szCs w:val="24"/>
              </w:rPr>
            </w:pPr>
          </w:p>
          <w:p w14:paraId="6EB9CFC6" w14:textId="77777777" w:rsidR="00E35021" w:rsidRDefault="00000000">
            <w:pPr>
              <w:jc w:val="both"/>
              <w:rPr>
                <w:b/>
                <w:bCs/>
                <w:sz w:val="24"/>
                <w:szCs w:val="24"/>
              </w:rPr>
            </w:pPr>
            <w:r>
              <w:rPr>
                <w:b/>
                <w:bCs/>
                <w:sz w:val="24"/>
                <w:szCs w:val="24"/>
              </w:rPr>
              <w:t>(4</w:t>
            </w:r>
            <w:r>
              <w:rPr>
                <w:b/>
                <w:bCs/>
                <w:sz w:val="24"/>
                <w:szCs w:val="24"/>
                <w:vertAlign w:val="superscript"/>
              </w:rPr>
              <w:t>1</w:t>
            </w:r>
            <w:r>
              <w:rPr>
                <w:b/>
                <w:bCs/>
                <w:sz w:val="24"/>
                <w:szCs w:val="24"/>
              </w:rPr>
              <w:t>)</w:t>
            </w:r>
            <w:r>
              <w:rPr>
                <w:b/>
                <w:bCs/>
                <w:sz w:val="24"/>
                <w:szCs w:val="24"/>
              </w:rPr>
              <w:tab/>
              <w:t>Cazurile de risc redus menționate la alin. (4) se referă la investitorii care anterior au obținut o aprobare prealabilă în Republica Moldova și companiile cu sediu în unul din statele membre a UE care dețin o aprobare similară emisă în conformitate cu legislația UE și/sau a statului membru a UE.</w:t>
            </w:r>
          </w:p>
          <w:p w14:paraId="6964DDC8" w14:textId="77777777" w:rsidR="00E35021" w:rsidRDefault="00E35021">
            <w:pPr>
              <w:jc w:val="both"/>
              <w:rPr>
                <w:b/>
                <w:bCs/>
                <w:sz w:val="24"/>
                <w:szCs w:val="24"/>
              </w:rPr>
            </w:pPr>
          </w:p>
          <w:p w14:paraId="5D9D2F6D" w14:textId="77777777" w:rsidR="00E35021" w:rsidRDefault="00000000">
            <w:pPr>
              <w:jc w:val="both"/>
              <w:rPr>
                <w:b/>
                <w:bCs/>
                <w:sz w:val="24"/>
                <w:szCs w:val="24"/>
              </w:rPr>
            </w:pPr>
            <w:r>
              <w:rPr>
                <w:b/>
                <w:bCs/>
                <w:sz w:val="24"/>
                <w:szCs w:val="24"/>
              </w:rPr>
              <w:t>(5) În cadrul termenului prevăzut la alin. (4), dar nu mai târziu de ultima zi a termenului respectiv, Consiliul este în drept să solicite, la necesitate, documente și informații suplimentare care au relevanță pentru examinarea solicitării de aprobare prealabilă.</w:t>
            </w:r>
          </w:p>
          <w:p w14:paraId="72314668" w14:textId="77777777" w:rsidR="00E35021" w:rsidRDefault="00E35021">
            <w:pPr>
              <w:jc w:val="both"/>
              <w:rPr>
                <w:b/>
                <w:bCs/>
                <w:sz w:val="24"/>
                <w:szCs w:val="24"/>
              </w:rPr>
            </w:pPr>
          </w:p>
          <w:p w14:paraId="6766ED81" w14:textId="77777777" w:rsidR="00E35021" w:rsidRDefault="00000000">
            <w:pPr>
              <w:jc w:val="both"/>
              <w:rPr>
                <w:b/>
                <w:bCs/>
                <w:sz w:val="24"/>
                <w:szCs w:val="24"/>
              </w:rPr>
            </w:pPr>
            <w:r>
              <w:rPr>
                <w:b/>
                <w:bCs/>
                <w:sz w:val="24"/>
                <w:szCs w:val="24"/>
              </w:rPr>
              <w:t xml:space="preserve">(7) Consiliul și personalul implicat în procedura de examinare a investițiilor de importanță pentru securitatea statului au obligația să respecte prevederile legale privind secretul de stat, comercial, </w:t>
            </w:r>
            <w:r>
              <w:rPr>
                <w:b/>
                <w:bCs/>
                <w:sz w:val="24"/>
                <w:szCs w:val="24"/>
              </w:rPr>
              <w:lastRenderedPageBreak/>
              <w:t>profesional şi să asigure protecția datelor cu caracter personal.</w:t>
            </w:r>
          </w:p>
          <w:p w14:paraId="72B25317" w14:textId="77777777" w:rsidR="00E35021" w:rsidRDefault="00E35021">
            <w:pPr>
              <w:jc w:val="both"/>
              <w:rPr>
                <w:b/>
                <w:bCs/>
                <w:sz w:val="24"/>
                <w:szCs w:val="24"/>
              </w:rPr>
            </w:pPr>
          </w:p>
        </w:tc>
      </w:tr>
      <w:tr w:rsidR="00E35021" w14:paraId="458944B6" w14:textId="77777777">
        <w:tc>
          <w:tcPr>
            <w:tcW w:w="570" w:type="dxa"/>
          </w:tcPr>
          <w:p w14:paraId="7FD99CBB" w14:textId="77777777" w:rsidR="00E35021" w:rsidRDefault="00E35021">
            <w:pPr>
              <w:rPr>
                <w:sz w:val="24"/>
                <w:szCs w:val="24"/>
              </w:rPr>
            </w:pPr>
          </w:p>
        </w:tc>
        <w:tc>
          <w:tcPr>
            <w:tcW w:w="4245" w:type="dxa"/>
          </w:tcPr>
          <w:p w14:paraId="5A5EA0AD" w14:textId="77777777" w:rsidR="00E35021" w:rsidRDefault="00000000">
            <w:pPr>
              <w:jc w:val="both"/>
              <w:rPr>
                <w:sz w:val="24"/>
                <w:szCs w:val="24"/>
              </w:rPr>
            </w:pPr>
            <w:r>
              <w:rPr>
                <w:sz w:val="24"/>
                <w:szCs w:val="24"/>
              </w:rPr>
              <w:t>Articolul 6. Restricții în realizarea investițiilor în domeniile de importanță pentru securitatea statului</w:t>
            </w:r>
          </w:p>
          <w:p w14:paraId="7B46F8AB" w14:textId="77777777" w:rsidR="00E35021" w:rsidRDefault="00E35021">
            <w:pPr>
              <w:jc w:val="both"/>
              <w:rPr>
                <w:sz w:val="24"/>
                <w:szCs w:val="24"/>
              </w:rPr>
            </w:pPr>
          </w:p>
          <w:p w14:paraId="6CBEA092" w14:textId="77777777" w:rsidR="00E35021" w:rsidRDefault="00000000">
            <w:pPr>
              <w:jc w:val="both"/>
              <w:rPr>
                <w:sz w:val="24"/>
                <w:szCs w:val="24"/>
              </w:rPr>
            </w:pPr>
            <w:r>
              <w:rPr>
                <w:sz w:val="24"/>
                <w:szCs w:val="24"/>
              </w:rPr>
              <w:t>b) în privința cărora organele responsabile ale statului dețin probe și informații documentate că au fost sau sunt implicate în acțiuni sau inacțiuni care prezintă un pericol deosebit pentru securitatea statului, astfel cum sunt definite la art. 4 alin. (2) din Legea securității statului nr. 618/1995;</w:t>
            </w:r>
          </w:p>
          <w:p w14:paraId="6822E2F8" w14:textId="77777777" w:rsidR="00E35021" w:rsidRDefault="00E35021">
            <w:pPr>
              <w:jc w:val="both"/>
              <w:rPr>
                <w:color w:val="333333"/>
                <w:sz w:val="24"/>
                <w:szCs w:val="24"/>
                <w:highlight w:val="white"/>
              </w:rPr>
            </w:pPr>
          </w:p>
        </w:tc>
        <w:tc>
          <w:tcPr>
            <w:tcW w:w="5100" w:type="dxa"/>
          </w:tcPr>
          <w:p w14:paraId="1D6A2D85" w14:textId="77777777" w:rsidR="00E35021" w:rsidRDefault="00000000">
            <w:pPr>
              <w:jc w:val="both"/>
              <w:rPr>
                <w:sz w:val="24"/>
                <w:szCs w:val="24"/>
              </w:rPr>
            </w:pPr>
            <w:r>
              <w:rPr>
                <w:sz w:val="24"/>
                <w:szCs w:val="24"/>
              </w:rPr>
              <w:t>La articolul 6 litera b), sintagma „astfel cum sunt definite la art. 4 alin. (2) din Legea securității statului nr. 618/1995” a se substitui cu sintagma „fapte care se încadrează în prevederile art. 3 pct. 2 lit. a) din Legea nr. 136/2023 privind Serviciul de Informații și Securitate al Republicii Moldova”</w:t>
            </w:r>
          </w:p>
          <w:p w14:paraId="0D61109A" w14:textId="77777777" w:rsidR="00E35021" w:rsidRDefault="00E35021">
            <w:pPr>
              <w:jc w:val="both"/>
              <w:rPr>
                <w:sz w:val="24"/>
                <w:szCs w:val="24"/>
              </w:rPr>
            </w:pPr>
          </w:p>
        </w:tc>
        <w:tc>
          <w:tcPr>
            <w:tcW w:w="5685" w:type="dxa"/>
          </w:tcPr>
          <w:p w14:paraId="5FC689C8" w14:textId="77777777" w:rsidR="00E35021" w:rsidRDefault="00000000">
            <w:pPr>
              <w:jc w:val="both"/>
              <w:rPr>
                <w:b/>
                <w:bCs/>
                <w:sz w:val="24"/>
                <w:szCs w:val="24"/>
              </w:rPr>
            </w:pPr>
            <w:r>
              <w:rPr>
                <w:b/>
                <w:bCs/>
                <w:sz w:val="24"/>
                <w:szCs w:val="24"/>
              </w:rPr>
              <w:t>Articolul 6. Restricții în realizarea investițiilor în domeniile de importanță pentru securitatea statului</w:t>
            </w:r>
          </w:p>
          <w:p w14:paraId="5EA0B371" w14:textId="77777777" w:rsidR="00E35021" w:rsidRDefault="00E35021">
            <w:pPr>
              <w:jc w:val="both"/>
              <w:rPr>
                <w:b/>
                <w:bCs/>
                <w:sz w:val="24"/>
                <w:szCs w:val="24"/>
              </w:rPr>
            </w:pPr>
          </w:p>
          <w:p w14:paraId="5610E492" w14:textId="77777777" w:rsidR="00E35021" w:rsidRDefault="00000000">
            <w:pPr>
              <w:jc w:val="both"/>
              <w:rPr>
                <w:b/>
                <w:bCs/>
                <w:sz w:val="24"/>
                <w:szCs w:val="24"/>
              </w:rPr>
            </w:pPr>
            <w:r>
              <w:rPr>
                <w:b/>
                <w:bCs/>
                <w:sz w:val="24"/>
                <w:szCs w:val="24"/>
              </w:rPr>
              <w:t>b) în privința cărora organele responsabile ale statului dețin probe și informații documentate că au fost sau sunt implicate în acțiuni sau inacțiuni care prezintă un pericol deosebit pentru securitatea statului, fapte care se încadrează în prevederile art. 3 pct. 2 lit. a) din Legea nr. 136/2023 privind Serviciul de Informații și Securitate al Republicii Moldova;</w:t>
            </w:r>
          </w:p>
          <w:p w14:paraId="611D8BCE" w14:textId="77777777" w:rsidR="00E35021" w:rsidRDefault="00E35021">
            <w:pPr>
              <w:jc w:val="both"/>
              <w:rPr>
                <w:b/>
                <w:bCs/>
                <w:sz w:val="24"/>
                <w:szCs w:val="24"/>
              </w:rPr>
            </w:pPr>
          </w:p>
        </w:tc>
      </w:tr>
      <w:tr w:rsidR="00E35021" w14:paraId="6E115D24" w14:textId="77777777">
        <w:tc>
          <w:tcPr>
            <w:tcW w:w="570" w:type="dxa"/>
          </w:tcPr>
          <w:p w14:paraId="3E1DE304" w14:textId="77777777" w:rsidR="00E35021" w:rsidRDefault="00E35021">
            <w:pPr>
              <w:rPr>
                <w:sz w:val="24"/>
                <w:szCs w:val="24"/>
              </w:rPr>
            </w:pPr>
          </w:p>
        </w:tc>
        <w:tc>
          <w:tcPr>
            <w:tcW w:w="4245" w:type="dxa"/>
          </w:tcPr>
          <w:p w14:paraId="1B9AF5AF" w14:textId="77777777" w:rsidR="00E35021" w:rsidRDefault="00000000">
            <w:pPr>
              <w:jc w:val="both"/>
              <w:rPr>
                <w:sz w:val="24"/>
                <w:szCs w:val="24"/>
              </w:rPr>
            </w:pPr>
            <w:r>
              <w:rPr>
                <w:sz w:val="24"/>
                <w:szCs w:val="24"/>
              </w:rPr>
              <w:t>Articolul 8. Criteriile de examinare a investițiilor de importanță pentru securitatea statului</w:t>
            </w:r>
          </w:p>
          <w:p w14:paraId="22CFFD43" w14:textId="77777777" w:rsidR="00E35021" w:rsidRDefault="00E35021">
            <w:pPr>
              <w:jc w:val="both"/>
              <w:rPr>
                <w:sz w:val="24"/>
                <w:szCs w:val="24"/>
              </w:rPr>
            </w:pPr>
          </w:p>
          <w:p w14:paraId="2033C025" w14:textId="77777777" w:rsidR="00E35021" w:rsidRDefault="00000000">
            <w:pPr>
              <w:jc w:val="both"/>
              <w:rPr>
                <w:sz w:val="24"/>
                <w:szCs w:val="24"/>
              </w:rPr>
            </w:pPr>
            <w:r>
              <w:rPr>
                <w:sz w:val="24"/>
                <w:szCs w:val="24"/>
              </w:rPr>
              <w:t>Examinarea investițiilor, precum și a documentelor și informațiilor prevăzute la art. 7 alin. (2), se realizează prin prisma următoarelor criterii:</w:t>
            </w:r>
          </w:p>
          <w:p w14:paraId="7C5F05E2" w14:textId="77777777" w:rsidR="00E35021" w:rsidRDefault="00E35021">
            <w:pPr>
              <w:jc w:val="both"/>
              <w:rPr>
                <w:sz w:val="24"/>
                <w:szCs w:val="24"/>
              </w:rPr>
            </w:pPr>
          </w:p>
          <w:p w14:paraId="6471A304" w14:textId="77777777" w:rsidR="00E35021" w:rsidRDefault="00000000">
            <w:pPr>
              <w:jc w:val="both"/>
              <w:rPr>
                <w:sz w:val="24"/>
                <w:szCs w:val="24"/>
              </w:rPr>
            </w:pPr>
            <w:r>
              <w:rPr>
                <w:sz w:val="24"/>
                <w:szCs w:val="24"/>
              </w:rPr>
              <w:t>h) posibilitatea ca o investiție să creeze pericol deosebit pentru securitatea statului, astfel cum este definit la art. 4 alin. (2) din Legea securității statului nr. 618/1995.</w:t>
            </w:r>
          </w:p>
          <w:p w14:paraId="7687AA4A" w14:textId="77777777" w:rsidR="00E35021" w:rsidRDefault="00E35021">
            <w:pPr>
              <w:jc w:val="both"/>
              <w:rPr>
                <w:sz w:val="24"/>
                <w:szCs w:val="24"/>
              </w:rPr>
            </w:pPr>
          </w:p>
        </w:tc>
        <w:tc>
          <w:tcPr>
            <w:tcW w:w="5100" w:type="dxa"/>
          </w:tcPr>
          <w:p w14:paraId="4D9CD0EB" w14:textId="77777777" w:rsidR="00E35021" w:rsidRDefault="00000000">
            <w:pPr>
              <w:jc w:val="both"/>
              <w:rPr>
                <w:sz w:val="24"/>
                <w:szCs w:val="24"/>
              </w:rPr>
            </w:pPr>
            <w:r>
              <w:rPr>
                <w:sz w:val="24"/>
                <w:szCs w:val="24"/>
              </w:rPr>
              <w:t>La articolul 8 litera h), sintagma „astfel cum este definit la art. 4 alin. (2) din Legea securității statului nr. 618/1995” a se substitui cu sintagma „fapte care se încadrează în prevederile art. 3 pct. 2 lit. a) din Legea nr. 136/2023 privind Serviciul de Informații și Securitate al Republicii Moldova”</w:t>
            </w:r>
          </w:p>
          <w:p w14:paraId="1407A0EA" w14:textId="77777777" w:rsidR="00E35021" w:rsidRDefault="00E35021">
            <w:pPr>
              <w:jc w:val="both"/>
              <w:rPr>
                <w:sz w:val="24"/>
                <w:szCs w:val="24"/>
              </w:rPr>
            </w:pPr>
          </w:p>
        </w:tc>
        <w:tc>
          <w:tcPr>
            <w:tcW w:w="5685" w:type="dxa"/>
          </w:tcPr>
          <w:p w14:paraId="03B4E6CF" w14:textId="77777777" w:rsidR="00E35021" w:rsidRDefault="00000000">
            <w:pPr>
              <w:jc w:val="both"/>
              <w:rPr>
                <w:b/>
                <w:bCs/>
                <w:sz w:val="24"/>
                <w:szCs w:val="24"/>
              </w:rPr>
            </w:pPr>
            <w:r>
              <w:rPr>
                <w:b/>
                <w:bCs/>
                <w:sz w:val="24"/>
                <w:szCs w:val="24"/>
              </w:rPr>
              <w:t>Articolul 8. Criteriile de examinare a investițiilor de importanță pentru securitatea statului</w:t>
            </w:r>
          </w:p>
          <w:p w14:paraId="4E0756B6" w14:textId="77777777" w:rsidR="00E35021" w:rsidRDefault="00E35021">
            <w:pPr>
              <w:jc w:val="both"/>
              <w:rPr>
                <w:b/>
                <w:bCs/>
                <w:sz w:val="24"/>
                <w:szCs w:val="24"/>
              </w:rPr>
            </w:pPr>
          </w:p>
          <w:p w14:paraId="0A9650D9" w14:textId="77777777" w:rsidR="00E35021" w:rsidRDefault="00000000">
            <w:pPr>
              <w:jc w:val="both"/>
              <w:rPr>
                <w:b/>
                <w:bCs/>
                <w:sz w:val="24"/>
                <w:szCs w:val="24"/>
              </w:rPr>
            </w:pPr>
            <w:r>
              <w:rPr>
                <w:b/>
                <w:bCs/>
                <w:sz w:val="24"/>
                <w:szCs w:val="24"/>
              </w:rPr>
              <w:t>Examinarea investițiilor, precum și a documentelor și informațiilor prevăzute la art. 7 alin. (2), se realizează prin prisma următoarelor criterii:</w:t>
            </w:r>
          </w:p>
          <w:p w14:paraId="43A8484F" w14:textId="77777777" w:rsidR="00E35021" w:rsidRDefault="00E35021">
            <w:pPr>
              <w:jc w:val="both"/>
              <w:rPr>
                <w:b/>
                <w:bCs/>
                <w:sz w:val="24"/>
                <w:szCs w:val="24"/>
              </w:rPr>
            </w:pPr>
          </w:p>
          <w:p w14:paraId="29EAD05F" w14:textId="77777777" w:rsidR="00E35021" w:rsidRDefault="00000000">
            <w:pPr>
              <w:jc w:val="both"/>
              <w:rPr>
                <w:b/>
                <w:bCs/>
                <w:sz w:val="24"/>
                <w:szCs w:val="24"/>
              </w:rPr>
            </w:pPr>
            <w:r>
              <w:rPr>
                <w:b/>
                <w:bCs/>
                <w:sz w:val="24"/>
                <w:szCs w:val="24"/>
              </w:rPr>
              <w:t>h) posibilitatea ca o investiție să creeze pericol deosebit pentru securitatea statului, fapte care se încadrează în prevederile art. 3 pct. 2 lit. a) din Legea nr. 136/2023 privind Serviciul de Informații și Securitate al Republicii Moldova.</w:t>
            </w:r>
          </w:p>
          <w:p w14:paraId="3048A5E7" w14:textId="77777777" w:rsidR="00E35021" w:rsidRDefault="00E35021">
            <w:pPr>
              <w:jc w:val="both"/>
              <w:rPr>
                <w:sz w:val="24"/>
                <w:szCs w:val="24"/>
              </w:rPr>
            </w:pPr>
          </w:p>
        </w:tc>
      </w:tr>
      <w:tr w:rsidR="00E35021" w14:paraId="6635F56F" w14:textId="77777777">
        <w:tc>
          <w:tcPr>
            <w:tcW w:w="570" w:type="dxa"/>
          </w:tcPr>
          <w:p w14:paraId="2B2F2032" w14:textId="77777777" w:rsidR="00E35021" w:rsidRDefault="00000000">
            <w:pPr>
              <w:rPr>
                <w:sz w:val="24"/>
                <w:szCs w:val="24"/>
              </w:rPr>
            </w:pPr>
            <w:r>
              <w:rPr>
                <w:sz w:val="24"/>
                <w:szCs w:val="24"/>
              </w:rPr>
              <w:t>30.</w:t>
            </w:r>
          </w:p>
        </w:tc>
        <w:tc>
          <w:tcPr>
            <w:tcW w:w="4245" w:type="dxa"/>
          </w:tcPr>
          <w:p w14:paraId="49F2EA37" w14:textId="77777777" w:rsidR="00E35021" w:rsidRDefault="00000000">
            <w:pPr>
              <w:jc w:val="both"/>
              <w:rPr>
                <w:sz w:val="24"/>
                <w:szCs w:val="24"/>
              </w:rPr>
            </w:pPr>
            <w:r>
              <w:rPr>
                <w:sz w:val="24"/>
                <w:szCs w:val="24"/>
              </w:rPr>
              <w:t>Articolul 9. Deciziile Consiliului</w:t>
            </w:r>
          </w:p>
          <w:p w14:paraId="071027D6" w14:textId="77777777" w:rsidR="00E35021" w:rsidRDefault="00E35021">
            <w:pPr>
              <w:jc w:val="both"/>
              <w:rPr>
                <w:sz w:val="24"/>
                <w:szCs w:val="24"/>
              </w:rPr>
            </w:pPr>
          </w:p>
          <w:p w14:paraId="11D4E6C8" w14:textId="77777777" w:rsidR="00E35021" w:rsidRDefault="00000000">
            <w:pPr>
              <w:jc w:val="both"/>
              <w:rPr>
                <w:sz w:val="24"/>
                <w:szCs w:val="24"/>
              </w:rPr>
            </w:pPr>
            <w:r>
              <w:rPr>
                <w:sz w:val="24"/>
                <w:szCs w:val="24"/>
              </w:rPr>
              <w:t>(10) Consiliul examinează din oficiu activitățile investiționale deja realizate în domeniile de importanță pentru securitatea statului.</w:t>
            </w:r>
          </w:p>
          <w:p w14:paraId="2FA63650" w14:textId="77777777" w:rsidR="00E35021" w:rsidRDefault="00E35021">
            <w:pPr>
              <w:jc w:val="both"/>
              <w:rPr>
                <w:sz w:val="24"/>
                <w:szCs w:val="24"/>
              </w:rPr>
            </w:pPr>
          </w:p>
          <w:p w14:paraId="167E629F" w14:textId="77777777" w:rsidR="00E35021" w:rsidRDefault="00000000">
            <w:pPr>
              <w:jc w:val="both"/>
              <w:rPr>
                <w:sz w:val="24"/>
                <w:szCs w:val="24"/>
              </w:rPr>
            </w:pPr>
            <w:r>
              <w:rPr>
                <w:sz w:val="24"/>
                <w:szCs w:val="24"/>
              </w:rPr>
              <w:lastRenderedPageBreak/>
              <w:t>(8) În cazul în care Consiliul deține probe și informații verificate potrivit cărora investiția preconizată și/sau investitorul potențial prezintă un pericol deosebit la adresa securității statului conform prevederilor art. 4 din Legea securității statului nr. 618/1995, decizia este precedată de o evaluare aprofundată.</w:t>
            </w:r>
          </w:p>
          <w:p w14:paraId="099A3326" w14:textId="77777777" w:rsidR="00E35021" w:rsidRDefault="00E35021">
            <w:pPr>
              <w:jc w:val="both"/>
              <w:rPr>
                <w:sz w:val="24"/>
                <w:szCs w:val="24"/>
              </w:rPr>
            </w:pPr>
          </w:p>
          <w:p w14:paraId="7BA8F3EB" w14:textId="77777777" w:rsidR="00E35021" w:rsidRDefault="00000000">
            <w:pPr>
              <w:jc w:val="both"/>
              <w:rPr>
                <w:sz w:val="24"/>
                <w:szCs w:val="24"/>
              </w:rPr>
            </w:pPr>
            <w:r>
              <w:rPr>
                <w:sz w:val="24"/>
                <w:szCs w:val="24"/>
              </w:rPr>
              <w:t>(11) Examinarea din oficiu se realizează cu respectarea criteriilor prevăzute la art. 8.</w:t>
            </w:r>
          </w:p>
          <w:p w14:paraId="1BA28AA4" w14:textId="77777777" w:rsidR="00E35021" w:rsidRDefault="00E35021">
            <w:pPr>
              <w:jc w:val="both"/>
              <w:rPr>
                <w:sz w:val="24"/>
                <w:szCs w:val="24"/>
              </w:rPr>
            </w:pPr>
          </w:p>
          <w:p w14:paraId="45AD6A41" w14:textId="77777777" w:rsidR="00E35021" w:rsidRDefault="00000000">
            <w:pPr>
              <w:jc w:val="both"/>
              <w:rPr>
                <w:sz w:val="24"/>
                <w:szCs w:val="24"/>
              </w:rPr>
            </w:pPr>
            <w:r>
              <w:rPr>
                <w:sz w:val="24"/>
                <w:szCs w:val="24"/>
              </w:rPr>
              <w:t>(12) În cadrul procedurii de examinare din oficiu, Consiliul notifică investitorul cu privire la necesitatea prezentării documentelor și informațiilor prevăzute la art. 7 alin. (2), stabilind un termen de cel mult 30 de zile.</w:t>
            </w:r>
          </w:p>
        </w:tc>
        <w:tc>
          <w:tcPr>
            <w:tcW w:w="5100" w:type="dxa"/>
          </w:tcPr>
          <w:p w14:paraId="28D20DB1" w14:textId="77777777" w:rsidR="00E35021" w:rsidRDefault="00000000">
            <w:pPr>
              <w:jc w:val="both"/>
              <w:rPr>
                <w:sz w:val="24"/>
                <w:szCs w:val="24"/>
              </w:rPr>
            </w:pPr>
            <w:r>
              <w:rPr>
                <w:sz w:val="24"/>
                <w:szCs w:val="24"/>
              </w:rPr>
              <w:lastRenderedPageBreak/>
              <w:t>Articolul 9:</w:t>
            </w:r>
          </w:p>
          <w:p w14:paraId="1D63FD1E" w14:textId="77777777" w:rsidR="00E35021" w:rsidRDefault="00E35021">
            <w:pPr>
              <w:jc w:val="both"/>
              <w:rPr>
                <w:sz w:val="24"/>
                <w:szCs w:val="24"/>
              </w:rPr>
            </w:pPr>
          </w:p>
          <w:p w14:paraId="1FF23C1F" w14:textId="77777777" w:rsidR="00E35021" w:rsidRDefault="00000000">
            <w:pPr>
              <w:jc w:val="both"/>
              <w:rPr>
                <w:sz w:val="24"/>
                <w:szCs w:val="24"/>
              </w:rPr>
            </w:pPr>
            <w:r>
              <w:rPr>
                <w:sz w:val="24"/>
                <w:szCs w:val="24"/>
              </w:rPr>
              <w:t>denumirea articolului se completează cu cuvintele: „în procedura de aprobare prealabilă”;</w:t>
            </w:r>
          </w:p>
          <w:p w14:paraId="2AF92B08" w14:textId="77777777" w:rsidR="00E35021" w:rsidRDefault="00E35021">
            <w:pPr>
              <w:jc w:val="both"/>
              <w:rPr>
                <w:sz w:val="24"/>
                <w:szCs w:val="24"/>
              </w:rPr>
            </w:pPr>
          </w:p>
          <w:p w14:paraId="33F4AD78" w14:textId="77777777" w:rsidR="00E35021" w:rsidRDefault="00E35021">
            <w:pPr>
              <w:jc w:val="both"/>
              <w:rPr>
                <w:sz w:val="24"/>
                <w:szCs w:val="24"/>
              </w:rPr>
            </w:pPr>
          </w:p>
          <w:p w14:paraId="4CAFAD15" w14:textId="77777777" w:rsidR="00E35021" w:rsidRDefault="00E35021">
            <w:pPr>
              <w:jc w:val="both"/>
              <w:rPr>
                <w:sz w:val="24"/>
                <w:szCs w:val="24"/>
              </w:rPr>
            </w:pPr>
          </w:p>
          <w:p w14:paraId="0A8FEC54" w14:textId="77777777" w:rsidR="00E35021" w:rsidRDefault="00000000">
            <w:pPr>
              <w:jc w:val="both"/>
              <w:rPr>
                <w:sz w:val="24"/>
                <w:szCs w:val="24"/>
              </w:rPr>
            </w:pPr>
            <w:r>
              <w:rPr>
                <w:sz w:val="24"/>
                <w:szCs w:val="24"/>
              </w:rPr>
              <w:lastRenderedPageBreak/>
              <w:t>alineatul (8), sintagma „conform prevederilor art. 4 din Legea securității statului nr. 618/1995” a se substitui cu sintagma „fapte care se încadrează în prevederile art. 3 pct. 2 lit. a) din Legea nr. 136/2023 privind Serviciul de Informații și Securitate al Republicii Moldova”.</w:t>
            </w:r>
          </w:p>
          <w:p w14:paraId="4E6A02FE" w14:textId="77777777" w:rsidR="00E35021" w:rsidRDefault="00E35021">
            <w:pPr>
              <w:jc w:val="both"/>
              <w:rPr>
                <w:sz w:val="24"/>
                <w:szCs w:val="24"/>
              </w:rPr>
            </w:pPr>
          </w:p>
          <w:p w14:paraId="5401B81E" w14:textId="77777777" w:rsidR="00E35021" w:rsidRDefault="00E35021">
            <w:pPr>
              <w:jc w:val="both"/>
              <w:rPr>
                <w:sz w:val="24"/>
                <w:szCs w:val="24"/>
              </w:rPr>
            </w:pPr>
          </w:p>
          <w:p w14:paraId="61013BAD" w14:textId="77777777" w:rsidR="00E35021" w:rsidRDefault="00E35021">
            <w:pPr>
              <w:jc w:val="both"/>
              <w:rPr>
                <w:sz w:val="24"/>
                <w:szCs w:val="24"/>
              </w:rPr>
            </w:pPr>
          </w:p>
          <w:p w14:paraId="075B4174" w14:textId="77777777" w:rsidR="00E35021" w:rsidRDefault="00000000">
            <w:pPr>
              <w:jc w:val="both"/>
              <w:rPr>
                <w:sz w:val="24"/>
                <w:szCs w:val="24"/>
              </w:rPr>
            </w:pPr>
            <w:r>
              <w:rPr>
                <w:sz w:val="24"/>
                <w:szCs w:val="24"/>
              </w:rPr>
              <w:t>se completează cu o alineatul (9</w:t>
            </w:r>
            <w:r>
              <w:rPr>
                <w:sz w:val="24"/>
                <w:szCs w:val="24"/>
                <w:vertAlign w:val="superscript"/>
              </w:rPr>
              <w:t>1</w:t>
            </w:r>
            <w:r>
              <w:rPr>
                <w:sz w:val="24"/>
                <w:szCs w:val="24"/>
              </w:rPr>
              <w:t>) cu următorul cuprins:</w:t>
            </w:r>
          </w:p>
          <w:p w14:paraId="52EABE4E" w14:textId="77777777" w:rsidR="00E35021" w:rsidRDefault="00E35021">
            <w:pPr>
              <w:jc w:val="both"/>
              <w:rPr>
                <w:sz w:val="24"/>
                <w:szCs w:val="24"/>
              </w:rPr>
            </w:pPr>
          </w:p>
          <w:p w14:paraId="129394E6" w14:textId="77777777" w:rsidR="00E35021" w:rsidRDefault="00000000">
            <w:pPr>
              <w:jc w:val="both"/>
              <w:rPr>
                <w:sz w:val="24"/>
                <w:szCs w:val="24"/>
              </w:rPr>
            </w:pPr>
            <w:r>
              <w:rPr>
                <w:sz w:val="24"/>
                <w:szCs w:val="24"/>
              </w:rPr>
              <w:t>„(9</w:t>
            </w:r>
            <w:r>
              <w:rPr>
                <w:sz w:val="24"/>
                <w:szCs w:val="24"/>
                <w:vertAlign w:val="superscript"/>
              </w:rPr>
              <w:t>1</w:t>
            </w:r>
            <w:r>
              <w:rPr>
                <w:sz w:val="24"/>
                <w:szCs w:val="24"/>
              </w:rPr>
              <w:t>)</w:t>
            </w:r>
            <w:r>
              <w:rPr>
                <w:sz w:val="24"/>
                <w:szCs w:val="24"/>
              </w:rPr>
              <w:tab/>
              <w:t>În cazul în care investiția examinată de consiliu atestă că activitatea economică/investiția planificată sau desfășurată nu necesită o aprobare prealabilă, Consiliul emite o decizie de neaplicabilitate în acest sens.”;</w:t>
            </w:r>
          </w:p>
          <w:p w14:paraId="42C3F7DF" w14:textId="77777777" w:rsidR="00E35021" w:rsidRDefault="00E35021">
            <w:pPr>
              <w:jc w:val="both"/>
              <w:rPr>
                <w:sz w:val="24"/>
                <w:szCs w:val="24"/>
              </w:rPr>
            </w:pPr>
          </w:p>
          <w:p w14:paraId="73090851" w14:textId="77777777" w:rsidR="00E35021" w:rsidRDefault="00000000">
            <w:pPr>
              <w:jc w:val="both"/>
              <w:rPr>
                <w:sz w:val="24"/>
                <w:szCs w:val="24"/>
              </w:rPr>
            </w:pPr>
            <w:r>
              <w:rPr>
                <w:sz w:val="24"/>
                <w:szCs w:val="24"/>
              </w:rPr>
              <w:t>la alineatul (10) cuvântul „examinează” se exclude și se completează prin înlocuire cu cuvintele: „are dreptul să examineze”;</w:t>
            </w:r>
          </w:p>
          <w:p w14:paraId="3C90F141" w14:textId="77777777" w:rsidR="00E35021" w:rsidRDefault="00E35021">
            <w:pPr>
              <w:jc w:val="both"/>
              <w:rPr>
                <w:sz w:val="24"/>
                <w:szCs w:val="24"/>
              </w:rPr>
            </w:pPr>
          </w:p>
          <w:p w14:paraId="1F841EC3" w14:textId="77777777" w:rsidR="00E35021" w:rsidRDefault="00000000">
            <w:pPr>
              <w:jc w:val="both"/>
              <w:rPr>
                <w:sz w:val="24"/>
                <w:szCs w:val="24"/>
              </w:rPr>
            </w:pPr>
            <w:r>
              <w:rPr>
                <w:sz w:val="24"/>
                <w:szCs w:val="24"/>
              </w:rPr>
              <w:t>la alineatul (11) cuvintele „se realizează” se exclude și se completează prin înlocuire cu cuvintele: „poate fi realizată”;</w:t>
            </w:r>
          </w:p>
          <w:p w14:paraId="2A9CD1A5" w14:textId="77777777" w:rsidR="00E35021" w:rsidRDefault="00E35021">
            <w:pPr>
              <w:jc w:val="both"/>
              <w:rPr>
                <w:sz w:val="24"/>
                <w:szCs w:val="24"/>
              </w:rPr>
            </w:pPr>
          </w:p>
          <w:p w14:paraId="5D236043" w14:textId="77777777" w:rsidR="00E35021" w:rsidRDefault="00000000">
            <w:pPr>
              <w:jc w:val="both"/>
              <w:rPr>
                <w:sz w:val="24"/>
                <w:szCs w:val="24"/>
              </w:rPr>
            </w:pPr>
            <w:r>
              <w:rPr>
                <w:sz w:val="24"/>
                <w:szCs w:val="24"/>
              </w:rPr>
              <w:t>la alineatul (12) cuvintele „notifică investitorul cu privire la necesitatea prezentării” se exclude și se completează prin înlocuire cu cuvintele: „solicită investitorului prezentarea”</w:t>
            </w:r>
          </w:p>
          <w:p w14:paraId="3130C275" w14:textId="77777777" w:rsidR="00E35021" w:rsidRDefault="00E35021">
            <w:pPr>
              <w:jc w:val="both"/>
              <w:rPr>
                <w:sz w:val="24"/>
                <w:szCs w:val="24"/>
              </w:rPr>
            </w:pPr>
          </w:p>
          <w:p w14:paraId="36A0CD5C" w14:textId="77777777" w:rsidR="00E35021" w:rsidRDefault="00000000">
            <w:pPr>
              <w:jc w:val="both"/>
              <w:rPr>
                <w:sz w:val="24"/>
                <w:szCs w:val="24"/>
              </w:rPr>
            </w:pPr>
            <w:r>
              <w:rPr>
                <w:sz w:val="24"/>
                <w:szCs w:val="24"/>
              </w:rPr>
              <w:t>se completează cu alineatul (13) cu următorul cuprins:</w:t>
            </w:r>
          </w:p>
          <w:p w14:paraId="51F30781" w14:textId="77777777" w:rsidR="00E35021" w:rsidRDefault="00E35021">
            <w:pPr>
              <w:jc w:val="both"/>
              <w:rPr>
                <w:sz w:val="24"/>
                <w:szCs w:val="24"/>
              </w:rPr>
            </w:pPr>
          </w:p>
          <w:p w14:paraId="7373CBD5" w14:textId="77777777" w:rsidR="00E35021" w:rsidRDefault="00000000">
            <w:pPr>
              <w:jc w:val="both"/>
              <w:rPr>
                <w:sz w:val="24"/>
                <w:szCs w:val="24"/>
              </w:rPr>
            </w:pPr>
            <w:r>
              <w:rPr>
                <w:sz w:val="24"/>
                <w:szCs w:val="24"/>
              </w:rPr>
              <w:t>„(13)</w:t>
            </w:r>
            <w:r>
              <w:rPr>
                <w:sz w:val="24"/>
                <w:szCs w:val="24"/>
              </w:rPr>
              <w:tab/>
              <w:t xml:space="preserve">Termenul menționat la alin. (12) se prelungește la notificarea scrisă a investitorului, depusă către Consiliu prin intermediul unui suport durabil, cu cel puţin 10 zile înainte de expirarea </w:t>
            </w:r>
            <w:r>
              <w:rPr>
                <w:sz w:val="24"/>
                <w:szCs w:val="24"/>
              </w:rPr>
              <w:lastRenderedPageBreak/>
              <w:t>termenului iniţial, în care se explică condițiile de imposibilitate de prezentare a datelor solicitate suplimentar în termenul respectiv dictate de termenii stabiliți de legislație, inclusiv de legislația altor state, după caz. Consiliul decide prelungirea termenului, înainte de expirarea termenului iniţial. Termenul menționat la alin. (12) se prelungește cu o perioadă necesară acumulării informațiilor, având în vedere circumstanțele specifice ale fiecărei situații. Consiliul are dreptul să dispună suspendarea desfăşurării activităţii economice a părţilor implicate în activităţile investiţionale în condițiile stabilite la art. 11, alin. (1) lit. c) pe durata prelungirii termenului inițial.”</w:t>
            </w:r>
          </w:p>
          <w:p w14:paraId="3C5FA0C4" w14:textId="77777777" w:rsidR="00E35021" w:rsidRDefault="00E35021">
            <w:pPr>
              <w:jc w:val="both"/>
              <w:rPr>
                <w:sz w:val="24"/>
                <w:szCs w:val="24"/>
              </w:rPr>
            </w:pPr>
          </w:p>
        </w:tc>
        <w:tc>
          <w:tcPr>
            <w:tcW w:w="5685" w:type="dxa"/>
          </w:tcPr>
          <w:p w14:paraId="3BA758BE" w14:textId="77777777" w:rsidR="00E35021" w:rsidRDefault="00000000">
            <w:pPr>
              <w:jc w:val="both"/>
              <w:rPr>
                <w:b/>
                <w:bCs/>
                <w:sz w:val="24"/>
                <w:szCs w:val="24"/>
              </w:rPr>
            </w:pPr>
            <w:r>
              <w:rPr>
                <w:b/>
                <w:bCs/>
                <w:sz w:val="24"/>
                <w:szCs w:val="24"/>
              </w:rPr>
              <w:lastRenderedPageBreak/>
              <w:t>Articolul 9. Deciziile Consiliului în procedura de aprobare prealabilă</w:t>
            </w:r>
          </w:p>
          <w:p w14:paraId="1E044D30" w14:textId="77777777" w:rsidR="00E35021" w:rsidRDefault="00000000">
            <w:pPr>
              <w:jc w:val="both"/>
              <w:rPr>
                <w:b/>
                <w:bCs/>
                <w:sz w:val="24"/>
                <w:szCs w:val="24"/>
              </w:rPr>
            </w:pPr>
            <w:r>
              <w:rPr>
                <w:b/>
                <w:bCs/>
                <w:sz w:val="24"/>
                <w:szCs w:val="24"/>
              </w:rPr>
              <w:t>…</w:t>
            </w:r>
          </w:p>
          <w:p w14:paraId="2611EDF3" w14:textId="77777777" w:rsidR="00E35021" w:rsidRDefault="00000000">
            <w:pPr>
              <w:jc w:val="both"/>
              <w:rPr>
                <w:b/>
                <w:bCs/>
                <w:sz w:val="24"/>
                <w:szCs w:val="24"/>
              </w:rPr>
            </w:pPr>
            <w:r>
              <w:rPr>
                <w:b/>
                <w:bCs/>
                <w:sz w:val="24"/>
                <w:szCs w:val="24"/>
              </w:rPr>
              <w:t xml:space="preserve">(8) În cazul în care Consiliul deține probe și informații verificate potrivit cărora investiția preconizată și/sau investitorul potențial prezintă un pericol deosebit la adresa securității statului fapte care se încadrează în </w:t>
            </w:r>
            <w:r>
              <w:rPr>
                <w:b/>
                <w:bCs/>
                <w:sz w:val="24"/>
                <w:szCs w:val="24"/>
              </w:rPr>
              <w:lastRenderedPageBreak/>
              <w:t>prevederile art. 3 pct. 2 lit. a) din Legea nr. 136/2023 privind Serviciul de Informații și Securitate al Republicii Moldova, decizia este precedată de o evaluare aprofundată.</w:t>
            </w:r>
          </w:p>
          <w:p w14:paraId="18E25002" w14:textId="77777777" w:rsidR="00E35021" w:rsidRDefault="00E35021">
            <w:pPr>
              <w:jc w:val="both"/>
              <w:rPr>
                <w:b/>
                <w:bCs/>
                <w:sz w:val="24"/>
                <w:szCs w:val="24"/>
              </w:rPr>
            </w:pPr>
          </w:p>
          <w:p w14:paraId="3D241034" w14:textId="77777777" w:rsidR="00E35021" w:rsidRDefault="00000000">
            <w:pPr>
              <w:jc w:val="both"/>
              <w:rPr>
                <w:b/>
                <w:bCs/>
                <w:sz w:val="24"/>
                <w:szCs w:val="24"/>
              </w:rPr>
            </w:pPr>
            <w:r>
              <w:rPr>
                <w:b/>
                <w:bCs/>
                <w:sz w:val="24"/>
                <w:szCs w:val="24"/>
              </w:rPr>
              <w:t>(9¹) În cazul în care investiția examinată de consiliu atestă că activitatea economică/investiția planificată sau desfășurată nu necesită o aprobare prealabilă, Consiliul emite o decizie de neaplicabilitate în acest sens.</w:t>
            </w:r>
          </w:p>
          <w:p w14:paraId="2B8E6C90" w14:textId="77777777" w:rsidR="00E35021" w:rsidRDefault="00E35021">
            <w:pPr>
              <w:jc w:val="both"/>
              <w:rPr>
                <w:b/>
                <w:bCs/>
                <w:sz w:val="24"/>
                <w:szCs w:val="24"/>
              </w:rPr>
            </w:pPr>
          </w:p>
          <w:p w14:paraId="11E7A9B5" w14:textId="77777777" w:rsidR="00E35021" w:rsidRDefault="00000000">
            <w:pPr>
              <w:jc w:val="both"/>
              <w:rPr>
                <w:b/>
                <w:bCs/>
                <w:sz w:val="24"/>
                <w:szCs w:val="24"/>
              </w:rPr>
            </w:pPr>
            <w:r>
              <w:rPr>
                <w:b/>
                <w:bCs/>
                <w:sz w:val="24"/>
                <w:szCs w:val="24"/>
              </w:rPr>
              <w:t>(10) Consiliul are dreptul să examineze din oficiu activitățile investiționale deja realizate în domeniile de importanță pentru securitatea statului.</w:t>
            </w:r>
          </w:p>
          <w:p w14:paraId="7F662C9D" w14:textId="77777777" w:rsidR="00E35021" w:rsidRDefault="00E35021">
            <w:pPr>
              <w:jc w:val="both"/>
              <w:rPr>
                <w:b/>
                <w:bCs/>
                <w:sz w:val="24"/>
                <w:szCs w:val="24"/>
              </w:rPr>
            </w:pPr>
          </w:p>
          <w:p w14:paraId="0DCA7528" w14:textId="77777777" w:rsidR="00E35021" w:rsidRDefault="00000000">
            <w:pPr>
              <w:jc w:val="both"/>
              <w:rPr>
                <w:b/>
                <w:bCs/>
                <w:sz w:val="24"/>
                <w:szCs w:val="24"/>
              </w:rPr>
            </w:pPr>
            <w:r>
              <w:rPr>
                <w:b/>
                <w:bCs/>
                <w:sz w:val="24"/>
                <w:szCs w:val="24"/>
              </w:rPr>
              <w:t>(11) Examinarea din oficiu poate fi realizată cu respectarea criteriilor prevăzute la art. 8.</w:t>
            </w:r>
          </w:p>
          <w:p w14:paraId="2AFD2539" w14:textId="77777777" w:rsidR="00E35021" w:rsidRDefault="00E35021">
            <w:pPr>
              <w:jc w:val="both"/>
              <w:rPr>
                <w:b/>
                <w:bCs/>
                <w:sz w:val="24"/>
                <w:szCs w:val="24"/>
              </w:rPr>
            </w:pPr>
          </w:p>
          <w:p w14:paraId="4C89BD32" w14:textId="77777777" w:rsidR="00E35021" w:rsidRDefault="00000000">
            <w:pPr>
              <w:jc w:val="both"/>
              <w:rPr>
                <w:b/>
                <w:bCs/>
                <w:sz w:val="24"/>
                <w:szCs w:val="24"/>
              </w:rPr>
            </w:pPr>
            <w:r>
              <w:rPr>
                <w:b/>
                <w:bCs/>
                <w:sz w:val="24"/>
                <w:szCs w:val="24"/>
              </w:rPr>
              <w:t>(12) În cadrul procedurii de examinare din oficiu, Consiliul solicită investitorului prezentarea documentelor și informațiilor prevăzute la art. 7 alin. (2), stabilind un termen de cel mult 30 de zile.</w:t>
            </w:r>
          </w:p>
          <w:p w14:paraId="5B2BF790" w14:textId="77777777" w:rsidR="00E35021" w:rsidRDefault="00E35021">
            <w:pPr>
              <w:jc w:val="both"/>
              <w:rPr>
                <w:b/>
                <w:bCs/>
                <w:sz w:val="24"/>
                <w:szCs w:val="24"/>
              </w:rPr>
            </w:pPr>
          </w:p>
          <w:p w14:paraId="40C52555" w14:textId="77777777" w:rsidR="00E35021" w:rsidRDefault="00000000">
            <w:pPr>
              <w:jc w:val="both"/>
              <w:rPr>
                <w:b/>
                <w:bCs/>
                <w:sz w:val="24"/>
                <w:szCs w:val="24"/>
              </w:rPr>
            </w:pPr>
            <w:r>
              <w:rPr>
                <w:b/>
                <w:bCs/>
                <w:sz w:val="24"/>
                <w:szCs w:val="24"/>
              </w:rPr>
              <w:t>(13)</w:t>
            </w:r>
            <w:r>
              <w:rPr>
                <w:b/>
                <w:bCs/>
                <w:sz w:val="24"/>
                <w:szCs w:val="24"/>
              </w:rPr>
              <w:tab/>
              <w:t xml:space="preserve">Termenul menționat la alin. (12) se prelungește la notificarea scrisă a investitorului, depusă către Consiliu prin intermediul unui suport durabil, cu cel puţin 10 zile înainte de expirarea termenului iniţial, în care se explică condițiile de imposibilitate de prezentare a datelor solicitate suplimentar în termenul respectiv dictate de termenii stabiliți de legislație, inclusiv de legislația altor state, după caz. Consiliul decide prelungirea termenului, înainte de expirarea termenului iniţial. Termenul menționat la alin. (12) se prelungește cu o perioadă necesară acumulării informațiilor, având în vedere circumstanțele specifice ale fiecărei situații. Consiliul are dreptul să dispună suspendarea desfăşurării activităţii economice a părţilor implicate în activităţile </w:t>
            </w:r>
            <w:r>
              <w:rPr>
                <w:b/>
                <w:bCs/>
                <w:sz w:val="24"/>
                <w:szCs w:val="24"/>
              </w:rPr>
              <w:lastRenderedPageBreak/>
              <w:t>investiţionale în condițiile stabilite la art. 11, alin. (1) lit. c) pe durata prelungirii termenului inițial.</w:t>
            </w:r>
          </w:p>
        </w:tc>
      </w:tr>
      <w:tr w:rsidR="00E35021" w14:paraId="3148DAC4" w14:textId="77777777">
        <w:tc>
          <w:tcPr>
            <w:tcW w:w="570" w:type="dxa"/>
          </w:tcPr>
          <w:p w14:paraId="3F158F12" w14:textId="77777777" w:rsidR="00E35021" w:rsidRDefault="00000000">
            <w:pPr>
              <w:rPr>
                <w:sz w:val="24"/>
                <w:szCs w:val="24"/>
              </w:rPr>
            </w:pPr>
            <w:r>
              <w:rPr>
                <w:sz w:val="24"/>
                <w:szCs w:val="24"/>
              </w:rPr>
              <w:lastRenderedPageBreak/>
              <w:t>31.</w:t>
            </w:r>
          </w:p>
        </w:tc>
        <w:tc>
          <w:tcPr>
            <w:tcW w:w="4245" w:type="dxa"/>
          </w:tcPr>
          <w:p w14:paraId="391E8706" w14:textId="77777777" w:rsidR="00E35021" w:rsidRDefault="00000000">
            <w:pPr>
              <w:jc w:val="both"/>
              <w:rPr>
                <w:sz w:val="24"/>
                <w:szCs w:val="24"/>
              </w:rPr>
            </w:pPr>
            <w:r>
              <w:rPr>
                <w:sz w:val="24"/>
                <w:szCs w:val="24"/>
              </w:rPr>
              <w:t>Articolul 10 alin. (3)</w:t>
            </w:r>
          </w:p>
          <w:p w14:paraId="632EB0B8" w14:textId="77777777" w:rsidR="00E35021" w:rsidRDefault="00000000">
            <w:pPr>
              <w:jc w:val="both"/>
              <w:rPr>
                <w:sz w:val="24"/>
                <w:szCs w:val="24"/>
              </w:rPr>
            </w:pPr>
            <w:r>
              <w:rPr>
                <w:sz w:val="24"/>
                <w:szCs w:val="24"/>
              </w:rPr>
              <w:t>În scopul realizării dreptului prevăzut la alin. (2), Consiliul poate încheia acorduri de colaborare cu subiecții menționați, cu respectarea prevederilor legale privind secretul profesional și protecția datelor cu caracter personal.</w:t>
            </w:r>
          </w:p>
          <w:p w14:paraId="113E5DE3" w14:textId="77777777" w:rsidR="00E35021" w:rsidRDefault="00E35021">
            <w:pPr>
              <w:jc w:val="both"/>
              <w:rPr>
                <w:sz w:val="24"/>
                <w:szCs w:val="24"/>
              </w:rPr>
            </w:pPr>
          </w:p>
          <w:p w14:paraId="20A4752E" w14:textId="77777777" w:rsidR="00E35021" w:rsidRDefault="00000000">
            <w:pPr>
              <w:jc w:val="both"/>
              <w:rPr>
                <w:sz w:val="24"/>
                <w:szCs w:val="24"/>
              </w:rPr>
            </w:pPr>
            <w:r>
              <w:rPr>
                <w:sz w:val="24"/>
                <w:szCs w:val="24"/>
              </w:rPr>
              <w:t>Articolul 11 alin. (1)</w:t>
            </w:r>
          </w:p>
          <w:p w14:paraId="60302386" w14:textId="77777777" w:rsidR="00E35021" w:rsidRDefault="00000000">
            <w:pPr>
              <w:jc w:val="both"/>
              <w:rPr>
                <w:sz w:val="24"/>
                <w:szCs w:val="24"/>
              </w:rPr>
            </w:pPr>
            <w:r>
              <w:rPr>
                <w:sz w:val="24"/>
                <w:szCs w:val="24"/>
              </w:rPr>
              <w:t>În cazul investițiilor realizate [...] fără deținerea aprobării Consiliului, în cazul neexecutării deciziilor Consiliului sau în cazul neconformării la solicitarea Consiliului prevăzută la art. 9 alin. (12) intervin consecințele juridice prevăzute la lit. a)–c).</w:t>
            </w:r>
          </w:p>
          <w:p w14:paraId="31CFC643" w14:textId="77777777" w:rsidR="00E35021" w:rsidRDefault="00E35021">
            <w:pPr>
              <w:jc w:val="both"/>
              <w:rPr>
                <w:sz w:val="24"/>
                <w:szCs w:val="24"/>
              </w:rPr>
            </w:pPr>
          </w:p>
          <w:p w14:paraId="0AF5D87A" w14:textId="77777777" w:rsidR="00E35021" w:rsidRDefault="00000000">
            <w:pPr>
              <w:jc w:val="both"/>
              <w:rPr>
                <w:sz w:val="24"/>
                <w:szCs w:val="24"/>
              </w:rPr>
            </w:pPr>
            <w:r>
              <w:rPr>
                <w:sz w:val="24"/>
                <w:szCs w:val="24"/>
              </w:rPr>
              <w:t>Articolul 11¹ alin. (3)–(4)</w:t>
            </w:r>
          </w:p>
          <w:p w14:paraId="147E7586" w14:textId="77777777" w:rsidR="00E35021" w:rsidRDefault="00000000">
            <w:pPr>
              <w:jc w:val="both"/>
              <w:rPr>
                <w:sz w:val="24"/>
                <w:szCs w:val="24"/>
              </w:rPr>
            </w:pPr>
            <w:r>
              <w:rPr>
                <w:sz w:val="24"/>
                <w:szCs w:val="24"/>
              </w:rPr>
              <w:t>(3) Deciziile Consiliului se comunică investitorului și autorităților emitente ale actelor permisive.</w:t>
            </w:r>
          </w:p>
          <w:p w14:paraId="526F47CE" w14:textId="77777777" w:rsidR="00E35021" w:rsidRDefault="00000000">
            <w:pPr>
              <w:jc w:val="both"/>
              <w:rPr>
                <w:sz w:val="24"/>
                <w:szCs w:val="24"/>
              </w:rPr>
            </w:pPr>
            <w:r>
              <w:rPr>
                <w:sz w:val="24"/>
                <w:szCs w:val="24"/>
              </w:rPr>
              <w:lastRenderedPageBreak/>
              <w:t>(4) Autoritățile publice sau investitorii pot contesta decizia Consiliului în condițiile Codului administrativ.</w:t>
            </w:r>
          </w:p>
          <w:p w14:paraId="12229789" w14:textId="77777777" w:rsidR="00E35021" w:rsidRDefault="00E35021">
            <w:pPr>
              <w:jc w:val="both"/>
              <w:rPr>
                <w:sz w:val="24"/>
                <w:szCs w:val="24"/>
              </w:rPr>
            </w:pPr>
          </w:p>
          <w:p w14:paraId="541C133F" w14:textId="77777777" w:rsidR="00E35021" w:rsidRDefault="00000000">
            <w:pPr>
              <w:jc w:val="both"/>
              <w:rPr>
                <w:sz w:val="24"/>
                <w:szCs w:val="24"/>
              </w:rPr>
            </w:pPr>
            <w:r>
              <w:rPr>
                <w:sz w:val="24"/>
                <w:szCs w:val="24"/>
              </w:rPr>
              <w:t>Articolul 14. Suspendarea executării deciziilor Consiliului în instanţa de contencios administrativ</w:t>
            </w:r>
          </w:p>
          <w:p w14:paraId="541B45BB" w14:textId="77777777" w:rsidR="00E35021" w:rsidRDefault="00000000">
            <w:pPr>
              <w:jc w:val="both"/>
              <w:rPr>
                <w:sz w:val="24"/>
                <w:szCs w:val="24"/>
              </w:rPr>
            </w:pPr>
            <w:r>
              <w:rPr>
                <w:sz w:val="24"/>
                <w:szCs w:val="24"/>
              </w:rPr>
              <w:t>(1) [...] nu poate fi suspendată executarea deciziilor Consiliului.</w:t>
            </w:r>
          </w:p>
          <w:p w14:paraId="354EFBB7" w14:textId="77777777" w:rsidR="00E35021" w:rsidRDefault="00000000">
            <w:pPr>
              <w:jc w:val="both"/>
              <w:rPr>
                <w:sz w:val="24"/>
                <w:szCs w:val="24"/>
              </w:rPr>
            </w:pPr>
            <w:r>
              <w:rPr>
                <w:sz w:val="24"/>
                <w:szCs w:val="24"/>
              </w:rPr>
              <w:t>(2) Hotărârea definitivă și irevocabilă [...] privind anularea [...] deciziei Consiliului se transmite de îndată Consiliului [...].</w:t>
            </w:r>
          </w:p>
        </w:tc>
        <w:tc>
          <w:tcPr>
            <w:tcW w:w="5100" w:type="dxa"/>
          </w:tcPr>
          <w:p w14:paraId="321B5AB9" w14:textId="77777777" w:rsidR="00E35021" w:rsidRDefault="00000000">
            <w:pPr>
              <w:jc w:val="both"/>
              <w:rPr>
                <w:sz w:val="24"/>
                <w:szCs w:val="24"/>
              </w:rPr>
            </w:pPr>
            <w:r>
              <w:rPr>
                <w:sz w:val="24"/>
                <w:szCs w:val="24"/>
              </w:rPr>
              <w:lastRenderedPageBreak/>
              <w:t>5.</w:t>
            </w:r>
            <w:r>
              <w:rPr>
                <w:sz w:val="24"/>
                <w:szCs w:val="24"/>
              </w:rPr>
              <w:tab/>
              <w:t>La alineatul (3) al articolului 10 cuvintele ”secretul profesional și” se exclude și se completează prin înlocuire cu cuvintele „secretul de stat, comercial, profesional şi să asigure”.</w:t>
            </w:r>
          </w:p>
          <w:p w14:paraId="5E742A5F" w14:textId="77777777" w:rsidR="00E35021" w:rsidRDefault="00E35021">
            <w:pPr>
              <w:jc w:val="both"/>
              <w:rPr>
                <w:sz w:val="24"/>
                <w:szCs w:val="24"/>
              </w:rPr>
            </w:pPr>
          </w:p>
          <w:p w14:paraId="298A5D13" w14:textId="77777777" w:rsidR="00E35021" w:rsidRDefault="00000000">
            <w:pPr>
              <w:jc w:val="both"/>
              <w:rPr>
                <w:sz w:val="24"/>
                <w:szCs w:val="24"/>
              </w:rPr>
            </w:pPr>
            <w:r>
              <w:rPr>
                <w:sz w:val="24"/>
                <w:szCs w:val="24"/>
              </w:rPr>
              <w:t>6.</w:t>
            </w:r>
            <w:r>
              <w:rPr>
                <w:sz w:val="24"/>
                <w:szCs w:val="24"/>
              </w:rPr>
              <w:tab/>
              <w:t>La alineatul (1) articolului 11:</w:t>
            </w:r>
          </w:p>
          <w:p w14:paraId="3C215E38" w14:textId="77777777" w:rsidR="00E35021" w:rsidRDefault="00E35021">
            <w:pPr>
              <w:jc w:val="both"/>
              <w:rPr>
                <w:sz w:val="24"/>
                <w:szCs w:val="24"/>
              </w:rPr>
            </w:pPr>
          </w:p>
          <w:p w14:paraId="67286CA6" w14:textId="77777777" w:rsidR="00E35021" w:rsidRDefault="00000000">
            <w:pPr>
              <w:jc w:val="both"/>
              <w:rPr>
                <w:sz w:val="24"/>
                <w:szCs w:val="24"/>
              </w:rPr>
            </w:pPr>
            <w:r>
              <w:rPr>
                <w:sz w:val="24"/>
                <w:szCs w:val="24"/>
              </w:rPr>
              <w:t>cuvintele „deținerea aprobării prealabile Consiliului” substituie cu cuvintele ” deținerea aprobării prealabile Consiliului, sau a deciziei Consiliului adoptate urmare examinării din oficiu”;</w:t>
            </w:r>
          </w:p>
          <w:p w14:paraId="14DD0223" w14:textId="77777777" w:rsidR="00E35021" w:rsidRDefault="00E35021">
            <w:pPr>
              <w:jc w:val="both"/>
              <w:rPr>
                <w:sz w:val="24"/>
                <w:szCs w:val="24"/>
              </w:rPr>
            </w:pPr>
          </w:p>
          <w:p w14:paraId="7DA7A66B" w14:textId="77777777" w:rsidR="00E35021" w:rsidRDefault="00000000">
            <w:pPr>
              <w:jc w:val="both"/>
              <w:rPr>
                <w:sz w:val="24"/>
                <w:szCs w:val="24"/>
              </w:rPr>
            </w:pPr>
            <w:r>
              <w:rPr>
                <w:sz w:val="24"/>
                <w:szCs w:val="24"/>
              </w:rPr>
              <w:t>la litera a) cuvintele ”părţilor implicate în activităţile investiţionale” se exclude și se completează prin înlocuire cu cuvîntul ”investitorilor”;</w:t>
            </w:r>
          </w:p>
          <w:p w14:paraId="23A84F6F" w14:textId="77777777" w:rsidR="00E35021" w:rsidRDefault="00E35021">
            <w:pPr>
              <w:jc w:val="both"/>
              <w:rPr>
                <w:sz w:val="24"/>
                <w:szCs w:val="24"/>
              </w:rPr>
            </w:pPr>
          </w:p>
          <w:p w14:paraId="0AFC12D8" w14:textId="77777777" w:rsidR="00E35021" w:rsidRDefault="00000000">
            <w:pPr>
              <w:jc w:val="both"/>
              <w:rPr>
                <w:sz w:val="24"/>
                <w:szCs w:val="24"/>
              </w:rPr>
            </w:pPr>
            <w:r>
              <w:rPr>
                <w:sz w:val="24"/>
                <w:szCs w:val="24"/>
              </w:rPr>
              <w:t>al doilea paragraf de la litera a) se completează cu o liniuță cu următorul cuprins:</w:t>
            </w:r>
          </w:p>
          <w:p w14:paraId="036BA0D2" w14:textId="77777777" w:rsidR="00E35021" w:rsidRDefault="00E35021">
            <w:pPr>
              <w:jc w:val="both"/>
              <w:rPr>
                <w:sz w:val="24"/>
                <w:szCs w:val="24"/>
              </w:rPr>
            </w:pPr>
          </w:p>
          <w:p w14:paraId="53053C2E" w14:textId="77777777" w:rsidR="00E35021" w:rsidRDefault="00000000">
            <w:pPr>
              <w:jc w:val="both"/>
              <w:rPr>
                <w:sz w:val="24"/>
                <w:szCs w:val="24"/>
              </w:rPr>
            </w:pPr>
            <w:r>
              <w:rPr>
                <w:sz w:val="24"/>
                <w:szCs w:val="24"/>
              </w:rPr>
              <w:t xml:space="preserve">”- legislația care reglementează domeniul de activitate a investitorului a operatorilor din domeniul de importanţă pentru securitatea statului </w:t>
            </w:r>
            <w:r>
              <w:rPr>
                <w:sz w:val="24"/>
                <w:szCs w:val="24"/>
              </w:rPr>
              <w:lastRenderedPageBreak/>
              <w:t>și a autorităților publice/entităților implicate stabilește termeni specifici pentru realizarea anumitor acțiuni care sunt necesare din perspectiva revenirii la situaţia anterioară investiţiei.”;</w:t>
            </w:r>
          </w:p>
          <w:p w14:paraId="0AE28AC7" w14:textId="77777777" w:rsidR="00E35021" w:rsidRDefault="00E35021">
            <w:pPr>
              <w:jc w:val="both"/>
              <w:rPr>
                <w:sz w:val="24"/>
                <w:szCs w:val="24"/>
              </w:rPr>
            </w:pPr>
          </w:p>
          <w:p w14:paraId="2FF2B482" w14:textId="77777777" w:rsidR="00E35021" w:rsidRDefault="00000000">
            <w:pPr>
              <w:jc w:val="both"/>
              <w:rPr>
                <w:sz w:val="24"/>
                <w:szCs w:val="24"/>
              </w:rPr>
            </w:pPr>
            <w:r>
              <w:rPr>
                <w:sz w:val="24"/>
                <w:szCs w:val="24"/>
              </w:rPr>
              <w:t>litera a) se completează cu un nou paragraf cu următorul cuprins:</w:t>
            </w:r>
          </w:p>
          <w:p w14:paraId="0D03AC42" w14:textId="77777777" w:rsidR="00E35021" w:rsidRDefault="00E35021">
            <w:pPr>
              <w:jc w:val="both"/>
              <w:rPr>
                <w:sz w:val="24"/>
                <w:szCs w:val="24"/>
              </w:rPr>
            </w:pPr>
          </w:p>
          <w:p w14:paraId="60F408F6" w14:textId="77777777" w:rsidR="00E35021" w:rsidRDefault="00000000">
            <w:pPr>
              <w:jc w:val="both"/>
              <w:rPr>
                <w:sz w:val="24"/>
                <w:szCs w:val="24"/>
              </w:rPr>
            </w:pPr>
            <w:r>
              <w:rPr>
                <w:sz w:val="24"/>
                <w:szCs w:val="24"/>
              </w:rPr>
              <w:t>” Solicitarea de prelungire a termenului pentru revenirea la situația anterioară prelungește termenul inițial pînă la emiterea dispoziției corespunzătoare a Consiliului. Dispoziția de prelungire sau refuz de prelungire a termenului de revenire la situația anterioară se adoptă de către Consiliu în termen  de 10 zile lucrătoare din data recepționării solicitării și se comunică solicitantului prin intermediul unui suport durabil producînd efecte juridice din data recepționării de către solicitant.”;</w:t>
            </w:r>
          </w:p>
          <w:p w14:paraId="0D08ACEC" w14:textId="77777777" w:rsidR="00E35021" w:rsidRDefault="00E35021">
            <w:pPr>
              <w:jc w:val="both"/>
              <w:rPr>
                <w:sz w:val="24"/>
                <w:szCs w:val="24"/>
              </w:rPr>
            </w:pPr>
          </w:p>
          <w:p w14:paraId="20DE8E43" w14:textId="77777777" w:rsidR="00E35021" w:rsidRDefault="00000000">
            <w:pPr>
              <w:jc w:val="both"/>
              <w:rPr>
                <w:sz w:val="24"/>
                <w:szCs w:val="24"/>
              </w:rPr>
            </w:pPr>
            <w:r>
              <w:rPr>
                <w:sz w:val="24"/>
                <w:szCs w:val="24"/>
              </w:rPr>
              <w:t>Litera b) va avea următorul cuprins:</w:t>
            </w:r>
          </w:p>
          <w:p w14:paraId="1504607B" w14:textId="77777777" w:rsidR="00E35021" w:rsidRDefault="00E35021">
            <w:pPr>
              <w:jc w:val="both"/>
              <w:rPr>
                <w:sz w:val="24"/>
                <w:szCs w:val="24"/>
              </w:rPr>
            </w:pPr>
          </w:p>
          <w:p w14:paraId="63F614BD" w14:textId="77777777" w:rsidR="00E35021" w:rsidRDefault="00000000">
            <w:pPr>
              <w:jc w:val="both"/>
              <w:rPr>
                <w:sz w:val="24"/>
                <w:szCs w:val="24"/>
              </w:rPr>
            </w:pPr>
            <w:r>
              <w:rPr>
                <w:sz w:val="24"/>
                <w:szCs w:val="24"/>
              </w:rPr>
              <w:t>”b) în cazul nerespectării termenului stabilit conform prevederilor lit.a), la decizia Consiliului, investitorul care a acționat în mod individual în calitate de persoană juridică ori persoana juridică din cadrul grupului concertat se sancţionează cu amendă în mărime de 5% din cifra de afaceri anuală în anul anterior sancţionării, dar care nu va depăşi 5000000 de lei. Investitorul care a acționat în mod individual ca persoană fizică sau în cadrul grupului concertat în calitate de persoană fizică, se sancționează cu amendă de 5% din valoarea investiției dar care nu va depăși 2000000 de lei.</w:t>
            </w:r>
          </w:p>
          <w:p w14:paraId="7286907E" w14:textId="77777777" w:rsidR="00E35021" w:rsidRDefault="00E35021">
            <w:pPr>
              <w:jc w:val="both"/>
              <w:rPr>
                <w:sz w:val="24"/>
                <w:szCs w:val="24"/>
              </w:rPr>
            </w:pPr>
          </w:p>
          <w:p w14:paraId="2F6218F3" w14:textId="77777777" w:rsidR="00E35021" w:rsidRDefault="00000000">
            <w:pPr>
              <w:jc w:val="both"/>
              <w:rPr>
                <w:sz w:val="24"/>
                <w:szCs w:val="24"/>
              </w:rPr>
            </w:pPr>
            <w:r>
              <w:rPr>
                <w:sz w:val="24"/>
                <w:szCs w:val="24"/>
              </w:rPr>
              <w:t xml:space="preserve">În situațiile în care, din situația financiară a investitorului reiese imposibilitatea achitării amenzii Consiliul poate decide sancționarea </w:t>
            </w:r>
            <w:r>
              <w:rPr>
                <w:sz w:val="24"/>
                <w:szCs w:val="24"/>
              </w:rPr>
              <w:lastRenderedPageBreak/>
              <w:t>beneficiarului efectiv persoana fizică cu amendă de 5% din valoarea investiției dar care nu va depăși 5000000 de lei sau persoana juridică cu amendă în mărime de 5% din cifra de afaceri anuală în anul anterior sancţionării, dar care nu va depăşi 5000000 de lei.</w:t>
            </w:r>
          </w:p>
          <w:p w14:paraId="616400C3" w14:textId="77777777" w:rsidR="00E35021" w:rsidRDefault="00E35021">
            <w:pPr>
              <w:jc w:val="both"/>
              <w:rPr>
                <w:sz w:val="24"/>
                <w:szCs w:val="24"/>
              </w:rPr>
            </w:pPr>
          </w:p>
          <w:p w14:paraId="547E148D" w14:textId="77777777" w:rsidR="00E35021" w:rsidRDefault="00000000">
            <w:pPr>
              <w:jc w:val="both"/>
              <w:rPr>
                <w:sz w:val="24"/>
                <w:szCs w:val="24"/>
              </w:rPr>
            </w:pPr>
            <w:r>
              <w:rPr>
                <w:sz w:val="24"/>
                <w:szCs w:val="24"/>
              </w:rPr>
              <w:t>În cazul în care nici în anul anterior anului de referinţă pentru calcularea cifrei de afaceri în vederea aplicării sancţiunii întreprinderea nu a realizat cifră de afaceri, se ia în calcul ultima cifră de afaceri înregistrată de întreprindere.</w:t>
            </w:r>
          </w:p>
          <w:p w14:paraId="03E74BA7" w14:textId="77777777" w:rsidR="00E35021" w:rsidRDefault="00E35021">
            <w:pPr>
              <w:jc w:val="both"/>
              <w:rPr>
                <w:sz w:val="24"/>
                <w:szCs w:val="24"/>
              </w:rPr>
            </w:pPr>
          </w:p>
          <w:p w14:paraId="5B4E04C2" w14:textId="77777777" w:rsidR="00E35021" w:rsidRDefault="00000000">
            <w:pPr>
              <w:jc w:val="both"/>
              <w:rPr>
                <w:sz w:val="24"/>
                <w:szCs w:val="24"/>
              </w:rPr>
            </w:pPr>
            <w:r>
              <w:rPr>
                <w:sz w:val="24"/>
                <w:szCs w:val="24"/>
              </w:rPr>
              <w:t>Întreprinderile înfiinţate în anul anterior sancţionării ca urmare a unei investiţii în domeniile de importanţă pentru securitatea statului, care nu au înregistrat cifră de afaceri în anul anterior sancţionării, se sancţionează cu amendă 5% din valoarea investiției dar care nu va depăși 5000000 de lei”;</w:t>
            </w:r>
          </w:p>
          <w:p w14:paraId="5B195E11" w14:textId="77777777" w:rsidR="00E35021" w:rsidRDefault="00E35021">
            <w:pPr>
              <w:jc w:val="both"/>
              <w:rPr>
                <w:sz w:val="24"/>
                <w:szCs w:val="24"/>
              </w:rPr>
            </w:pPr>
          </w:p>
          <w:p w14:paraId="773A98F9" w14:textId="77777777" w:rsidR="00E35021" w:rsidRDefault="00000000">
            <w:pPr>
              <w:jc w:val="both"/>
              <w:rPr>
                <w:sz w:val="24"/>
                <w:szCs w:val="24"/>
              </w:rPr>
            </w:pPr>
            <w:r>
              <w:rPr>
                <w:sz w:val="24"/>
                <w:szCs w:val="24"/>
              </w:rPr>
              <w:t>la litera c)  textul  ”părţile implicate în activităţile investiţionale” se exclude și se completează prin înlocuire cu cuvîntul ”investitorii”.</w:t>
            </w:r>
          </w:p>
          <w:p w14:paraId="1E0B90C1" w14:textId="77777777" w:rsidR="00E35021" w:rsidRDefault="00E35021">
            <w:pPr>
              <w:jc w:val="both"/>
              <w:rPr>
                <w:sz w:val="24"/>
                <w:szCs w:val="24"/>
              </w:rPr>
            </w:pPr>
          </w:p>
          <w:p w14:paraId="3CBCFF2D" w14:textId="77777777" w:rsidR="00E35021" w:rsidRDefault="00000000">
            <w:pPr>
              <w:jc w:val="both"/>
              <w:rPr>
                <w:sz w:val="24"/>
                <w:szCs w:val="24"/>
              </w:rPr>
            </w:pPr>
            <w:r>
              <w:rPr>
                <w:sz w:val="24"/>
                <w:szCs w:val="24"/>
              </w:rPr>
              <w:t>7. Articolului 11</w:t>
            </w:r>
            <w:r>
              <w:rPr>
                <w:sz w:val="24"/>
                <w:szCs w:val="24"/>
                <w:vertAlign w:val="superscript"/>
              </w:rPr>
              <w:t>1</w:t>
            </w:r>
            <w:r>
              <w:rPr>
                <w:sz w:val="24"/>
                <w:szCs w:val="24"/>
              </w:rPr>
              <w:t>:</w:t>
            </w:r>
          </w:p>
          <w:p w14:paraId="39962AA1" w14:textId="77777777" w:rsidR="00E35021" w:rsidRDefault="00E35021">
            <w:pPr>
              <w:jc w:val="both"/>
              <w:rPr>
                <w:sz w:val="24"/>
                <w:szCs w:val="24"/>
              </w:rPr>
            </w:pPr>
          </w:p>
          <w:p w14:paraId="50EE2EB1" w14:textId="77777777" w:rsidR="00E35021" w:rsidRDefault="00000000">
            <w:pPr>
              <w:jc w:val="both"/>
              <w:rPr>
                <w:sz w:val="24"/>
                <w:szCs w:val="24"/>
              </w:rPr>
            </w:pPr>
            <w:r>
              <w:rPr>
                <w:sz w:val="24"/>
                <w:szCs w:val="24"/>
              </w:rPr>
              <w:t>la alineatul (3) cuvîntul ”Deciziile” se exclude și se completează prin înlocuire cu cuvîntul ”Dispozițiile”, iar textul ”emitente ale actelor permisive” se exclude și se completează prin înlocuire cu textul ”autoritățile/entitățile publice cu atribuții în domeniile menționate la art. 4 alin. (1)”;</w:t>
            </w:r>
          </w:p>
          <w:p w14:paraId="5C820BB9" w14:textId="77777777" w:rsidR="00E35021" w:rsidRDefault="00E35021">
            <w:pPr>
              <w:jc w:val="both"/>
              <w:rPr>
                <w:sz w:val="24"/>
                <w:szCs w:val="24"/>
              </w:rPr>
            </w:pPr>
          </w:p>
          <w:p w14:paraId="0408A6BB" w14:textId="77777777" w:rsidR="00E35021" w:rsidRDefault="00000000">
            <w:pPr>
              <w:jc w:val="both"/>
              <w:rPr>
                <w:sz w:val="24"/>
                <w:szCs w:val="24"/>
              </w:rPr>
            </w:pPr>
            <w:r>
              <w:rPr>
                <w:sz w:val="24"/>
                <w:szCs w:val="24"/>
              </w:rPr>
              <w:t xml:space="preserve">la alineatul 4 cuvintele ”sau investitorii” se exclude și se completează prin înlocuire cu cuvintele”, investitorii ori operatorii din domeniul de importanţă pentru securitatea statului ori alte </w:t>
            </w:r>
            <w:r>
              <w:rPr>
                <w:sz w:val="24"/>
                <w:szCs w:val="24"/>
              </w:rPr>
              <w:lastRenderedPageBreak/>
              <w:t>persoane afectate de decizia sau dispoziția Consiliului”, iar după cuvîntul ”deciziei” se completează cu cuvintele”sau dispoziției”.</w:t>
            </w:r>
          </w:p>
          <w:p w14:paraId="5AF10456" w14:textId="77777777" w:rsidR="00E35021" w:rsidRDefault="00E35021">
            <w:pPr>
              <w:jc w:val="both"/>
              <w:rPr>
                <w:sz w:val="24"/>
                <w:szCs w:val="24"/>
              </w:rPr>
            </w:pPr>
          </w:p>
          <w:p w14:paraId="6B403E1E" w14:textId="77777777" w:rsidR="00E35021" w:rsidRDefault="00000000">
            <w:pPr>
              <w:jc w:val="both"/>
              <w:rPr>
                <w:sz w:val="24"/>
                <w:szCs w:val="24"/>
              </w:rPr>
            </w:pPr>
            <w:r>
              <w:rPr>
                <w:sz w:val="24"/>
                <w:szCs w:val="24"/>
              </w:rPr>
              <w:t>8. Articolul 14:</w:t>
            </w:r>
          </w:p>
          <w:p w14:paraId="1A9BEDCD" w14:textId="77777777" w:rsidR="00E35021" w:rsidRDefault="00E35021">
            <w:pPr>
              <w:jc w:val="both"/>
              <w:rPr>
                <w:sz w:val="24"/>
                <w:szCs w:val="24"/>
              </w:rPr>
            </w:pPr>
          </w:p>
          <w:p w14:paraId="6AFE9056" w14:textId="77777777" w:rsidR="00E35021" w:rsidRDefault="00000000">
            <w:pPr>
              <w:jc w:val="both"/>
              <w:rPr>
                <w:sz w:val="24"/>
                <w:szCs w:val="24"/>
              </w:rPr>
            </w:pPr>
            <w:r>
              <w:rPr>
                <w:sz w:val="24"/>
                <w:szCs w:val="24"/>
              </w:rPr>
              <w:t>alineatul (1) după cuvîntul ”deciziilor” se completează cu cuvintele”sau dispozițiilor”;</w:t>
            </w:r>
          </w:p>
          <w:p w14:paraId="42F41C4B" w14:textId="77777777" w:rsidR="00E35021" w:rsidRDefault="00E35021">
            <w:pPr>
              <w:jc w:val="both"/>
              <w:rPr>
                <w:sz w:val="24"/>
                <w:szCs w:val="24"/>
              </w:rPr>
            </w:pPr>
          </w:p>
          <w:p w14:paraId="29EE3633" w14:textId="77777777" w:rsidR="00E35021" w:rsidRDefault="00000000">
            <w:pPr>
              <w:jc w:val="both"/>
              <w:rPr>
                <w:sz w:val="24"/>
                <w:szCs w:val="24"/>
              </w:rPr>
            </w:pPr>
            <w:r>
              <w:rPr>
                <w:sz w:val="24"/>
                <w:szCs w:val="24"/>
              </w:rPr>
              <w:t>alineatul (2) după cuvîntul ”deciziei” se completează cu cuvintele”sau dispoziției”.</w:t>
            </w:r>
          </w:p>
          <w:p w14:paraId="32A20AE9" w14:textId="77777777" w:rsidR="00E35021" w:rsidRDefault="00E35021">
            <w:pPr>
              <w:jc w:val="both"/>
              <w:rPr>
                <w:sz w:val="24"/>
                <w:szCs w:val="24"/>
              </w:rPr>
            </w:pPr>
          </w:p>
          <w:p w14:paraId="0D8951F5" w14:textId="77777777" w:rsidR="00E35021" w:rsidRDefault="00000000">
            <w:pPr>
              <w:jc w:val="both"/>
              <w:rPr>
                <w:sz w:val="24"/>
                <w:szCs w:val="24"/>
              </w:rPr>
            </w:pPr>
            <w:r>
              <w:rPr>
                <w:sz w:val="24"/>
                <w:szCs w:val="24"/>
              </w:rPr>
              <w:t>8. Toate referințele din cuprinsul legii sau alte acte normative făcute la articolul 4 se vor considera referințe la alineatul (1) al articolului 4, în partea în care se referă la domeniile de importanță pentru securitatea statului.</w:t>
            </w:r>
          </w:p>
        </w:tc>
        <w:tc>
          <w:tcPr>
            <w:tcW w:w="5685" w:type="dxa"/>
          </w:tcPr>
          <w:p w14:paraId="6819D827" w14:textId="77777777" w:rsidR="00E35021" w:rsidRDefault="00000000">
            <w:pPr>
              <w:jc w:val="both"/>
              <w:rPr>
                <w:b/>
                <w:bCs/>
                <w:sz w:val="24"/>
                <w:szCs w:val="24"/>
              </w:rPr>
            </w:pPr>
            <w:r>
              <w:rPr>
                <w:b/>
                <w:bCs/>
                <w:sz w:val="24"/>
                <w:szCs w:val="24"/>
              </w:rPr>
              <w:lastRenderedPageBreak/>
              <w:t>Articolele 10, 11, 11¹ și 14 vor avea conținutul rezultat din modificările indicate în coloana precedentă, inclusiv:</w:t>
            </w:r>
          </w:p>
          <w:p w14:paraId="42863A31" w14:textId="77777777" w:rsidR="00E35021" w:rsidRDefault="00E35021">
            <w:pPr>
              <w:jc w:val="both"/>
              <w:rPr>
                <w:b/>
                <w:bCs/>
                <w:sz w:val="24"/>
                <w:szCs w:val="24"/>
              </w:rPr>
            </w:pPr>
          </w:p>
          <w:p w14:paraId="32734477" w14:textId="77777777" w:rsidR="00E35021" w:rsidRDefault="00000000">
            <w:pPr>
              <w:jc w:val="both"/>
              <w:rPr>
                <w:b/>
                <w:bCs/>
                <w:sz w:val="24"/>
                <w:szCs w:val="24"/>
              </w:rPr>
            </w:pPr>
            <w:r>
              <w:rPr>
                <w:b/>
                <w:bCs/>
                <w:sz w:val="24"/>
                <w:szCs w:val="24"/>
              </w:rPr>
              <w:t>– extinderea obligațiilor de confidențialitate asupra secretului de stat, comercial și profesional;</w:t>
            </w:r>
          </w:p>
          <w:p w14:paraId="0B165AD5" w14:textId="77777777" w:rsidR="00E35021" w:rsidRDefault="00000000">
            <w:pPr>
              <w:jc w:val="both"/>
              <w:rPr>
                <w:b/>
                <w:bCs/>
                <w:sz w:val="24"/>
                <w:szCs w:val="24"/>
              </w:rPr>
            </w:pPr>
            <w:r>
              <w:rPr>
                <w:b/>
                <w:bCs/>
                <w:sz w:val="24"/>
                <w:szCs w:val="24"/>
              </w:rPr>
              <w:t>– aplicarea consecințelor juridice și în lipsa deciziei Consiliului adoptate în urma examinării din oficiu;</w:t>
            </w:r>
          </w:p>
          <w:p w14:paraId="73A7496F" w14:textId="77777777" w:rsidR="00E35021" w:rsidRDefault="00000000">
            <w:pPr>
              <w:jc w:val="both"/>
              <w:rPr>
                <w:b/>
                <w:bCs/>
                <w:sz w:val="24"/>
                <w:szCs w:val="24"/>
              </w:rPr>
            </w:pPr>
            <w:r>
              <w:rPr>
                <w:b/>
                <w:bCs/>
                <w:sz w:val="24"/>
                <w:szCs w:val="24"/>
              </w:rPr>
              <w:t>– înlocuirea referințelor la „părțile implicate” cu „investitorii”;</w:t>
            </w:r>
          </w:p>
          <w:p w14:paraId="73B92008" w14:textId="77777777" w:rsidR="00E35021" w:rsidRDefault="00000000">
            <w:pPr>
              <w:jc w:val="both"/>
              <w:rPr>
                <w:b/>
                <w:bCs/>
                <w:sz w:val="24"/>
                <w:szCs w:val="24"/>
              </w:rPr>
            </w:pPr>
            <w:r>
              <w:rPr>
                <w:b/>
                <w:bCs/>
                <w:sz w:val="24"/>
                <w:szCs w:val="24"/>
              </w:rPr>
              <w:t>– completarea motivelor și procedurii de prelungire a termenului de revenire la situația anterioară;</w:t>
            </w:r>
          </w:p>
          <w:p w14:paraId="200EC4B9" w14:textId="77777777" w:rsidR="00E35021" w:rsidRDefault="00000000">
            <w:pPr>
              <w:jc w:val="both"/>
              <w:rPr>
                <w:b/>
                <w:bCs/>
                <w:sz w:val="24"/>
                <w:szCs w:val="24"/>
              </w:rPr>
            </w:pPr>
            <w:r>
              <w:rPr>
                <w:b/>
                <w:bCs/>
                <w:sz w:val="24"/>
                <w:szCs w:val="24"/>
              </w:rPr>
              <w:t>– noul cuantum și noua modalitate de aplicare a amenzilor prevăzute la art. 11 alin. (1) lit. b);</w:t>
            </w:r>
          </w:p>
          <w:p w14:paraId="719DC3BF" w14:textId="77777777" w:rsidR="00E35021" w:rsidRDefault="00000000">
            <w:pPr>
              <w:jc w:val="both"/>
              <w:rPr>
                <w:b/>
                <w:bCs/>
                <w:sz w:val="24"/>
                <w:szCs w:val="24"/>
              </w:rPr>
            </w:pPr>
            <w:r>
              <w:rPr>
                <w:b/>
                <w:bCs/>
                <w:sz w:val="24"/>
                <w:szCs w:val="24"/>
              </w:rPr>
              <w:t>– comunicarea dispozițiilor către autoritățile/entitățile publice competente;</w:t>
            </w:r>
          </w:p>
          <w:p w14:paraId="4C6B6EB9" w14:textId="77777777" w:rsidR="00E35021" w:rsidRDefault="00000000">
            <w:pPr>
              <w:jc w:val="both"/>
              <w:rPr>
                <w:b/>
                <w:bCs/>
                <w:sz w:val="24"/>
                <w:szCs w:val="24"/>
              </w:rPr>
            </w:pPr>
            <w:r>
              <w:rPr>
                <w:b/>
                <w:bCs/>
                <w:sz w:val="24"/>
                <w:szCs w:val="24"/>
              </w:rPr>
              <w:t>– extinderea regulilor de contestare și suspendare asupra dispozițiilor Consiliului.</w:t>
            </w:r>
          </w:p>
          <w:p w14:paraId="50837E41" w14:textId="77777777" w:rsidR="00E35021" w:rsidRDefault="00E35021">
            <w:pPr>
              <w:jc w:val="both"/>
              <w:rPr>
                <w:b/>
                <w:bCs/>
                <w:sz w:val="24"/>
                <w:szCs w:val="24"/>
              </w:rPr>
            </w:pPr>
          </w:p>
          <w:p w14:paraId="5F8F75A7" w14:textId="77777777" w:rsidR="00E35021" w:rsidRDefault="00000000">
            <w:pPr>
              <w:jc w:val="both"/>
              <w:rPr>
                <w:b/>
                <w:bCs/>
                <w:sz w:val="24"/>
                <w:szCs w:val="24"/>
              </w:rPr>
            </w:pPr>
            <w:r>
              <w:rPr>
                <w:b/>
                <w:bCs/>
                <w:sz w:val="24"/>
                <w:szCs w:val="24"/>
              </w:rPr>
              <w:t>5.</w:t>
            </w:r>
            <w:r>
              <w:rPr>
                <w:b/>
                <w:bCs/>
                <w:sz w:val="24"/>
                <w:szCs w:val="24"/>
              </w:rPr>
              <w:tab/>
              <w:t>La alineatul (3) al articolului 10 cuvintele ”secretul profesional și” se exclude și se completează prin înlocuire cu cuvintele „secretul de stat, comercial, profesional şi să asigure”.</w:t>
            </w:r>
          </w:p>
          <w:p w14:paraId="1DA1730B" w14:textId="77777777" w:rsidR="00E35021" w:rsidRDefault="00E35021">
            <w:pPr>
              <w:jc w:val="both"/>
              <w:rPr>
                <w:b/>
                <w:bCs/>
                <w:sz w:val="24"/>
                <w:szCs w:val="24"/>
              </w:rPr>
            </w:pPr>
          </w:p>
          <w:p w14:paraId="55C72BA3" w14:textId="77777777" w:rsidR="00E35021" w:rsidRDefault="00000000">
            <w:pPr>
              <w:jc w:val="both"/>
              <w:rPr>
                <w:b/>
                <w:bCs/>
                <w:sz w:val="24"/>
                <w:szCs w:val="24"/>
              </w:rPr>
            </w:pPr>
            <w:r>
              <w:rPr>
                <w:b/>
                <w:bCs/>
                <w:sz w:val="24"/>
                <w:szCs w:val="24"/>
              </w:rPr>
              <w:t>6.</w:t>
            </w:r>
            <w:r>
              <w:rPr>
                <w:b/>
                <w:bCs/>
                <w:sz w:val="24"/>
                <w:szCs w:val="24"/>
              </w:rPr>
              <w:tab/>
              <w:t>La alineatul (1) articolului 11:</w:t>
            </w:r>
          </w:p>
          <w:p w14:paraId="54E1E05C" w14:textId="77777777" w:rsidR="00E35021" w:rsidRDefault="00E35021">
            <w:pPr>
              <w:jc w:val="both"/>
              <w:rPr>
                <w:b/>
                <w:bCs/>
                <w:sz w:val="24"/>
                <w:szCs w:val="24"/>
              </w:rPr>
            </w:pPr>
          </w:p>
          <w:p w14:paraId="78690295" w14:textId="77777777" w:rsidR="00E35021" w:rsidRDefault="00000000">
            <w:pPr>
              <w:jc w:val="both"/>
              <w:rPr>
                <w:b/>
                <w:bCs/>
                <w:sz w:val="24"/>
                <w:szCs w:val="24"/>
              </w:rPr>
            </w:pPr>
            <w:r>
              <w:rPr>
                <w:b/>
                <w:bCs/>
                <w:sz w:val="24"/>
                <w:szCs w:val="24"/>
              </w:rPr>
              <w:t>cuvintele „deținerea aprobării prealabile Consiliului” substituie cu cuvintele ” deținerea aprobării prealabile Consiliului, sau a deciziei Consiliului adoptate urmare examinării din oficiu”;</w:t>
            </w:r>
          </w:p>
          <w:p w14:paraId="6F95142C" w14:textId="77777777" w:rsidR="00E35021" w:rsidRDefault="00E35021">
            <w:pPr>
              <w:jc w:val="both"/>
              <w:rPr>
                <w:b/>
                <w:bCs/>
                <w:sz w:val="24"/>
                <w:szCs w:val="24"/>
              </w:rPr>
            </w:pPr>
          </w:p>
          <w:p w14:paraId="4533DA8A" w14:textId="77777777" w:rsidR="00E35021" w:rsidRDefault="00000000">
            <w:pPr>
              <w:jc w:val="both"/>
              <w:rPr>
                <w:b/>
                <w:bCs/>
                <w:sz w:val="24"/>
                <w:szCs w:val="24"/>
              </w:rPr>
            </w:pPr>
            <w:r>
              <w:rPr>
                <w:b/>
                <w:bCs/>
                <w:sz w:val="24"/>
                <w:szCs w:val="24"/>
              </w:rPr>
              <w:t>la litera a) cuvintele ”părţilor implicate în activităţile investiţionale” se exclude și se completează prin înlocuire cu cuvîntul ”investitorilor”;</w:t>
            </w:r>
          </w:p>
          <w:p w14:paraId="7153B207" w14:textId="77777777" w:rsidR="00E35021" w:rsidRDefault="00E35021">
            <w:pPr>
              <w:jc w:val="both"/>
              <w:rPr>
                <w:b/>
                <w:bCs/>
                <w:sz w:val="24"/>
                <w:szCs w:val="24"/>
              </w:rPr>
            </w:pPr>
          </w:p>
          <w:p w14:paraId="32E1A4D7" w14:textId="77777777" w:rsidR="00E35021" w:rsidRDefault="00000000">
            <w:pPr>
              <w:jc w:val="both"/>
              <w:rPr>
                <w:b/>
                <w:bCs/>
                <w:sz w:val="24"/>
                <w:szCs w:val="24"/>
              </w:rPr>
            </w:pPr>
            <w:r>
              <w:rPr>
                <w:b/>
                <w:bCs/>
                <w:sz w:val="24"/>
                <w:szCs w:val="24"/>
              </w:rPr>
              <w:t>al doilea paragraf de la litera a) se completează cu o liniuță cu următorul cuprins:</w:t>
            </w:r>
          </w:p>
          <w:p w14:paraId="157D8DF8" w14:textId="77777777" w:rsidR="00E35021" w:rsidRDefault="00E35021">
            <w:pPr>
              <w:jc w:val="both"/>
              <w:rPr>
                <w:b/>
                <w:bCs/>
                <w:sz w:val="24"/>
                <w:szCs w:val="24"/>
              </w:rPr>
            </w:pPr>
          </w:p>
          <w:p w14:paraId="0CBC2FF9" w14:textId="77777777" w:rsidR="00E35021" w:rsidRDefault="00000000">
            <w:pPr>
              <w:jc w:val="both"/>
              <w:rPr>
                <w:b/>
                <w:bCs/>
                <w:sz w:val="24"/>
                <w:szCs w:val="24"/>
              </w:rPr>
            </w:pPr>
            <w:r>
              <w:rPr>
                <w:b/>
                <w:bCs/>
                <w:sz w:val="24"/>
                <w:szCs w:val="24"/>
              </w:rPr>
              <w:t>- legislația care reglementează domeniul de activitate a investitorului a operatorilor din domeniul de importanţă pentru securitatea statului și a autorităților publice/entităților implicate stabilește termeni specifici pentru realizarea anumitor acțiuni care sunt necesare din perspectiva revenirii la situaţia anterioară investiţiei.”;</w:t>
            </w:r>
          </w:p>
          <w:p w14:paraId="2A8924DF" w14:textId="77777777" w:rsidR="00E35021" w:rsidRDefault="00E35021">
            <w:pPr>
              <w:jc w:val="both"/>
              <w:rPr>
                <w:b/>
                <w:bCs/>
                <w:sz w:val="24"/>
                <w:szCs w:val="24"/>
              </w:rPr>
            </w:pPr>
          </w:p>
          <w:p w14:paraId="6A584870" w14:textId="77777777" w:rsidR="00E35021" w:rsidRDefault="00000000">
            <w:pPr>
              <w:jc w:val="both"/>
              <w:rPr>
                <w:b/>
                <w:bCs/>
                <w:sz w:val="24"/>
                <w:szCs w:val="24"/>
              </w:rPr>
            </w:pPr>
            <w:r>
              <w:rPr>
                <w:b/>
                <w:bCs/>
                <w:sz w:val="24"/>
                <w:szCs w:val="24"/>
              </w:rPr>
              <w:t>litera a) se completează cu un nou paragraf cu următorul cuprins:</w:t>
            </w:r>
          </w:p>
          <w:p w14:paraId="57DFF130" w14:textId="77777777" w:rsidR="00E35021" w:rsidRDefault="00E35021">
            <w:pPr>
              <w:jc w:val="both"/>
              <w:rPr>
                <w:b/>
                <w:bCs/>
                <w:sz w:val="24"/>
                <w:szCs w:val="24"/>
              </w:rPr>
            </w:pPr>
          </w:p>
          <w:p w14:paraId="4534ABFC" w14:textId="77777777" w:rsidR="00E35021" w:rsidRDefault="00000000">
            <w:pPr>
              <w:jc w:val="both"/>
              <w:rPr>
                <w:b/>
                <w:bCs/>
                <w:sz w:val="24"/>
                <w:szCs w:val="24"/>
              </w:rPr>
            </w:pPr>
            <w:r>
              <w:rPr>
                <w:b/>
                <w:bCs/>
                <w:sz w:val="24"/>
                <w:szCs w:val="24"/>
              </w:rPr>
              <w:t xml:space="preserve"> Solicitarea de prelungire a termenului pentru revenirea la situația anterioară prelungește termenul inițial pînă la emiterea dispoziției corespunzătoare a Consiliului. Dispoziția de prelungire sau refuz de prelungire a termenului de revenire la situația anterioară se adoptă de către Consiliu în termen  de 10 zile lucrătoare din data recepționării solicitării și se comunică solicitantului prin intermediul unui suport durabil producând efecte juridice din data recepționării de către solicitant.”;</w:t>
            </w:r>
          </w:p>
          <w:p w14:paraId="10B6AB75" w14:textId="77777777" w:rsidR="00E35021" w:rsidRDefault="00E35021">
            <w:pPr>
              <w:jc w:val="both"/>
              <w:rPr>
                <w:b/>
                <w:bCs/>
                <w:sz w:val="24"/>
                <w:szCs w:val="24"/>
              </w:rPr>
            </w:pPr>
          </w:p>
          <w:p w14:paraId="4ADC50DD" w14:textId="77777777" w:rsidR="00E35021" w:rsidRDefault="00000000">
            <w:pPr>
              <w:jc w:val="both"/>
              <w:rPr>
                <w:b/>
                <w:bCs/>
                <w:sz w:val="24"/>
                <w:szCs w:val="24"/>
              </w:rPr>
            </w:pPr>
            <w:r>
              <w:rPr>
                <w:b/>
                <w:bCs/>
                <w:sz w:val="24"/>
                <w:szCs w:val="24"/>
              </w:rPr>
              <w:t>Litera b) va avea următorul cuprins:</w:t>
            </w:r>
          </w:p>
          <w:p w14:paraId="01171252" w14:textId="77777777" w:rsidR="00E35021" w:rsidRDefault="00E35021">
            <w:pPr>
              <w:jc w:val="both"/>
              <w:rPr>
                <w:b/>
                <w:bCs/>
                <w:sz w:val="24"/>
                <w:szCs w:val="24"/>
              </w:rPr>
            </w:pPr>
          </w:p>
          <w:p w14:paraId="6D2673B5" w14:textId="77777777" w:rsidR="00E35021" w:rsidRDefault="00000000">
            <w:pPr>
              <w:jc w:val="both"/>
              <w:rPr>
                <w:b/>
                <w:bCs/>
                <w:sz w:val="24"/>
                <w:szCs w:val="24"/>
              </w:rPr>
            </w:pPr>
            <w:r>
              <w:rPr>
                <w:b/>
                <w:bCs/>
                <w:sz w:val="24"/>
                <w:szCs w:val="24"/>
              </w:rPr>
              <w:t xml:space="preserve">b) în cazul nerespectării termenului stabilit conform prevederilor lit.a), la decizia Consiliului, investitorul care a acționat în mod individual în calitate de persoană juridică ori persoana juridică din cadrul grupului concertat se sancţionează cu amendă în mărime de 5% din cifra de afaceri anuală în anul anterior sancţionării, dar care nu va depăşi 5000000 de lei. Investitorul care a acționat în mod individual ca persoană fizică sau în cadrul grupului concertat în calitate de persoană fizică, se sancționează cu amendă de 5% din valoarea investiției dar care nu va depăși 2000000 de lei. </w:t>
            </w:r>
          </w:p>
          <w:p w14:paraId="7731CF21" w14:textId="77777777" w:rsidR="00E35021" w:rsidRDefault="00E35021">
            <w:pPr>
              <w:jc w:val="both"/>
              <w:rPr>
                <w:b/>
                <w:bCs/>
                <w:sz w:val="24"/>
                <w:szCs w:val="24"/>
              </w:rPr>
            </w:pPr>
          </w:p>
          <w:p w14:paraId="4CE40B6A" w14:textId="77777777" w:rsidR="00E35021" w:rsidRDefault="00000000">
            <w:pPr>
              <w:jc w:val="both"/>
              <w:rPr>
                <w:b/>
                <w:bCs/>
                <w:sz w:val="24"/>
                <w:szCs w:val="24"/>
              </w:rPr>
            </w:pPr>
            <w:r>
              <w:rPr>
                <w:b/>
                <w:bCs/>
                <w:sz w:val="24"/>
                <w:szCs w:val="24"/>
              </w:rPr>
              <w:t>În situațiile în care, din situația financiară a investitorului reiese imposibilitatea achitării amenzii Consiliul poate decide sancționarea beneficiarului efectiv persoana fizică cu amendă de 5% din valoarea investiției dar care nu va depăși 5000000 de lei sau persoana juridică cu amendă în mărime de 5% din cifra de afaceri anuală în anul anterior sancţionării, dar care nu va depăşi 5000000 de lei.</w:t>
            </w:r>
          </w:p>
          <w:p w14:paraId="6396C709" w14:textId="77777777" w:rsidR="00E35021" w:rsidRDefault="00E35021">
            <w:pPr>
              <w:jc w:val="both"/>
              <w:rPr>
                <w:b/>
                <w:bCs/>
                <w:sz w:val="24"/>
                <w:szCs w:val="24"/>
              </w:rPr>
            </w:pPr>
          </w:p>
          <w:p w14:paraId="2A5E82D5" w14:textId="77777777" w:rsidR="00E35021" w:rsidRDefault="00000000">
            <w:pPr>
              <w:jc w:val="both"/>
              <w:rPr>
                <w:b/>
                <w:bCs/>
                <w:sz w:val="24"/>
                <w:szCs w:val="24"/>
              </w:rPr>
            </w:pPr>
            <w:r>
              <w:rPr>
                <w:b/>
                <w:bCs/>
                <w:sz w:val="24"/>
                <w:szCs w:val="24"/>
              </w:rPr>
              <w:t xml:space="preserve">În cazul în care nici în anul anterior anului de referinţă pentru calcularea cifrei de afaceri în vederea aplicării sancţiunii întreprinderea nu a realizat cifră de afaceri, se ia în calcul ultima cifră de afaceri înregistrată de întreprindere. </w:t>
            </w:r>
          </w:p>
          <w:p w14:paraId="06CDE1B3" w14:textId="77777777" w:rsidR="00E35021" w:rsidRDefault="00E35021">
            <w:pPr>
              <w:jc w:val="both"/>
              <w:rPr>
                <w:b/>
                <w:bCs/>
                <w:sz w:val="24"/>
                <w:szCs w:val="24"/>
              </w:rPr>
            </w:pPr>
          </w:p>
          <w:p w14:paraId="23584BF9" w14:textId="77777777" w:rsidR="00E35021" w:rsidRDefault="00000000">
            <w:pPr>
              <w:jc w:val="both"/>
              <w:rPr>
                <w:b/>
                <w:bCs/>
                <w:sz w:val="24"/>
                <w:szCs w:val="24"/>
              </w:rPr>
            </w:pPr>
            <w:r>
              <w:rPr>
                <w:b/>
                <w:bCs/>
                <w:sz w:val="24"/>
                <w:szCs w:val="24"/>
              </w:rPr>
              <w:t>Întreprinderile înfiinţate în anul anterior sancţionării ca urmare a unei investiţii în domeniile de importanţă pentru securitatea statului, care nu au înregistrat cifră de afaceri în anul anterior sancţionării, se sancţionează cu amendă 5% din valoarea investiției dar care nu va depăși 5000000 de lei”;</w:t>
            </w:r>
          </w:p>
          <w:p w14:paraId="0D674EED" w14:textId="77777777" w:rsidR="00E35021" w:rsidRDefault="00E35021">
            <w:pPr>
              <w:jc w:val="both"/>
              <w:rPr>
                <w:b/>
                <w:bCs/>
                <w:sz w:val="24"/>
                <w:szCs w:val="24"/>
              </w:rPr>
            </w:pPr>
          </w:p>
          <w:p w14:paraId="4F4B87CE" w14:textId="77777777" w:rsidR="00E35021" w:rsidRDefault="00000000">
            <w:pPr>
              <w:jc w:val="both"/>
              <w:rPr>
                <w:b/>
                <w:bCs/>
                <w:sz w:val="24"/>
                <w:szCs w:val="24"/>
              </w:rPr>
            </w:pPr>
            <w:r>
              <w:rPr>
                <w:b/>
                <w:bCs/>
                <w:sz w:val="24"/>
                <w:szCs w:val="24"/>
              </w:rPr>
              <w:lastRenderedPageBreak/>
              <w:t>la litera c)  textul  ”părţile implicate în activităţile investiţionale” se exclude și se completează prin înlocuire cu cuvîntul ”investitorii”.</w:t>
            </w:r>
          </w:p>
          <w:p w14:paraId="1FA5BC09" w14:textId="77777777" w:rsidR="00E35021" w:rsidRDefault="00E35021">
            <w:pPr>
              <w:jc w:val="both"/>
              <w:rPr>
                <w:b/>
                <w:bCs/>
                <w:sz w:val="24"/>
                <w:szCs w:val="24"/>
              </w:rPr>
            </w:pPr>
          </w:p>
          <w:p w14:paraId="342B62B6" w14:textId="77777777" w:rsidR="00E35021" w:rsidRDefault="00000000">
            <w:pPr>
              <w:jc w:val="both"/>
              <w:rPr>
                <w:b/>
                <w:bCs/>
                <w:sz w:val="24"/>
                <w:szCs w:val="24"/>
              </w:rPr>
            </w:pPr>
            <w:r>
              <w:rPr>
                <w:b/>
                <w:bCs/>
                <w:sz w:val="24"/>
                <w:szCs w:val="24"/>
              </w:rPr>
              <w:t>7. Articolul 11</w:t>
            </w:r>
            <w:r>
              <w:rPr>
                <w:b/>
                <w:bCs/>
                <w:sz w:val="24"/>
                <w:szCs w:val="24"/>
                <w:vertAlign w:val="superscript"/>
              </w:rPr>
              <w:t>1</w:t>
            </w:r>
            <w:r>
              <w:rPr>
                <w:b/>
                <w:bCs/>
                <w:sz w:val="24"/>
                <w:szCs w:val="24"/>
              </w:rPr>
              <w:t>:</w:t>
            </w:r>
          </w:p>
          <w:p w14:paraId="7F76B7DB" w14:textId="77777777" w:rsidR="00E35021" w:rsidRDefault="00E35021">
            <w:pPr>
              <w:jc w:val="both"/>
              <w:rPr>
                <w:b/>
                <w:bCs/>
                <w:sz w:val="24"/>
                <w:szCs w:val="24"/>
              </w:rPr>
            </w:pPr>
          </w:p>
          <w:p w14:paraId="0878414D" w14:textId="77777777" w:rsidR="00E35021" w:rsidRDefault="00000000">
            <w:pPr>
              <w:jc w:val="both"/>
              <w:rPr>
                <w:b/>
                <w:bCs/>
                <w:sz w:val="24"/>
                <w:szCs w:val="24"/>
              </w:rPr>
            </w:pPr>
            <w:r>
              <w:rPr>
                <w:b/>
                <w:bCs/>
                <w:sz w:val="24"/>
                <w:szCs w:val="24"/>
              </w:rPr>
              <w:t>la alineatul (3) cuvîntul ”Deciziile” se exclude și se completează prin înlocuire cu cuvîntul ”Dispozițiile”, iar textul ”emitente ale actelor permisive” se exclude și se completează prin înlocuire cu textul ”autoritățile/entitățile publice cu atribuții în domeniile menționate la art. 4 alin. (1)”;</w:t>
            </w:r>
          </w:p>
          <w:p w14:paraId="086DDA74" w14:textId="77777777" w:rsidR="00E35021" w:rsidRDefault="00E35021">
            <w:pPr>
              <w:jc w:val="both"/>
              <w:rPr>
                <w:b/>
                <w:bCs/>
                <w:sz w:val="24"/>
                <w:szCs w:val="24"/>
              </w:rPr>
            </w:pPr>
          </w:p>
          <w:p w14:paraId="79623F72" w14:textId="77777777" w:rsidR="00E35021" w:rsidRDefault="00000000">
            <w:pPr>
              <w:jc w:val="both"/>
              <w:rPr>
                <w:b/>
                <w:bCs/>
                <w:sz w:val="24"/>
                <w:szCs w:val="24"/>
              </w:rPr>
            </w:pPr>
            <w:r>
              <w:rPr>
                <w:b/>
                <w:bCs/>
                <w:sz w:val="24"/>
                <w:szCs w:val="24"/>
              </w:rPr>
              <w:t>la alineatul 4 cuvintele ”sau investitorii” se exclude și se completează prin înlocuire cu cuvintele”, investitorii ori operatorii din domeniul de importanţă pentru securitatea statului ori alte persoane afectate de decizia sau dispoziția Consiliului”, iar după cuvîntul ”deciziei” se completează cu cuvintele”sau dispoziției”.</w:t>
            </w:r>
          </w:p>
          <w:p w14:paraId="4928F82B" w14:textId="77777777" w:rsidR="00E35021" w:rsidRDefault="00E35021">
            <w:pPr>
              <w:jc w:val="both"/>
              <w:rPr>
                <w:b/>
                <w:bCs/>
                <w:sz w:val="24"/>
                <w:szCs w:val="24"/>
              </w:rPr>
            </w:pPr>
          </w:p>
          <w:p w14:paraId="43C557EC" w14:textId="77777777" w:rsidR="00E35021" w:rsidRDefault="00000000">
            <w:pPr>
              <w:jc w:val="both"/>
              <w:rPr>
                <w:b/>
                <w:bCs/>
                <w:sz w:val="24"/>
                <w:szCs w:val="24"/>
              </w:rPr>
            </w:pPr>
            <w:r>
              <w:rPr>
                <w:b/>
                <w:bCs/>
                <w:sz w:val="24"/>
                <w:szCs w:val="24"/>
              </w:rPr>
              <w:t>8. Articolul 14:</w:t>
            </w:r>
          </w:p>
          <w:p w14:paraId="04CACB76" w14:textId="77777777" w:rsidR="00E35021" w:rsidRDefault="00E35021">
            <w:pPr>
              <w:jc w:val="both"/>
              <w:rPr>
                <w:b/>
                <w:bCs/>
                <w:sz w:val="24"/>
                <w:szCs w:val="24"/>
              </w:rPr>
            </w:pPr>
          </w:p>
          <w:p w14:paraId="72EC0F5B" w14:textId="77777777" w:rsidR="00E35021" w:rsidRDefault="00000000">
            <w:pPr>
              <w:jc w:val="both"/>
              <w:rPr>
                <w:b/>
                <w:bCs/>
                <w:sz w:val="24"/>
                <w:szCs w:val="24"/>
              </w:rPr>
            </w:pPr>
            <w:r>
              <w:rPr>
                <w:b/>
                <w:bCs/>
                <w:sz w:val="24"/>
                <w:szCs w:val="24"/>
              </w:rPr>
              <w:t>alineatul (1) după cuvîntul ”deciziilor” se completează cu cuvintele”sau dispozițiilor”;</w:t>
            </w:r>
          </w:p>
          <w:p w14:paraId="65161DAD" w14:textId="77777777" w:rsidR="00E35021" w:rsidRDefault="00E35021">
            <w:pPr>
              <w:jc w:val="both"/>
              <w:rPr>
                <w:b/>
                <w:bCs/>
                <w:sz w:val="24"/>
                <w:szCs w:val="24"/>
              </w:rPr>
            </w:pPr>
          </w:p>
          <w:p w14:paraId="1C7D6D5C" w14:textId="77777777" w:rsidR="00E35021" w:rsidRDefault="00000000">
            <w:pPr>
              <w:jc w:val="both"/>
              <w:rPr>
                <w:b/>
                <w:bCs/>
                <w:sz w:val="24"/>
                <w:szCs w:val="24"/>
              </w:rPr>
            </w:pPr>
            <w:r>
              <w:rPr>
                <w:b/>
                <w:bCs/>
                <w:sz w:val="24"/>
                <w:szCs w:val="24"/>
              </w:rPr>
              <w:t>alineatul (2) după cuvîntul ”deciziei” se completează cu cuvintele”sau dispoziției”.</w:t>
            </w:r>
          </w:p>
          <w:p w14:paraId="12D93166" w14:textId="77777777" w:rsidR="00E35021" w:rsidRDefault="00E35021">
            <w:pPr>
              <w:jc w:val="both"/>
              <w:rPr>
                <w:b/>
                <w:bCs/>
                <w:sz w:val="24"/>
                <w:szCs w:val="24"/>
              </w:rPr>
            </w:pPr>
          </w:p>
        </w:tc>
      </w:tr>
      <w:tr w:rsidR="00E35021" w14:paraId="5C7F5382" w14:textId="77777777">
        <w:tc>
          <w:tcPr>
            <w:tcW w:w="15600" w:type="dxa"/>
            <w:gridSpan w:val="4"/>
            <w:shd w:val="clear" w:color="auto" w:fill="D9EAF7"/>
          </w:tcPr>
          <w:p w14:paraId="10AEA617" w14:textId="77777777" w:rsidR="00E35021" w:rsidRDefault="00000000">
            <w:pPr>
              <w:jc w:val="center"/>
              <w:rPr>
                <w:b/>
                <w:bCs/>
                <w:sz w:val="24"/>
                <w:szCs w:val="24"/>
              </w:rPr>
            </w:pPr>
            <w:r>
              <w:rPr>
                <w:b/>
                <w:bCs/>
                <w:sz w:val="24"/>
                <w:szCs w:val="24"/>
              </w:rPr>
              <w:lastRenderedPageBreak/>
              <w:t xml:space="preserve">Legea nr. 71/2007 cu privire la registre </w:t>
            </w:r>
          </w:p>
          <w:p w14:paraId="52FD5A55" w14:textId="77777777" w:rsidR="009A15F3" w:rsidRDefault="009A15F3">
            <w:pPr>
              <w:jc w:val="center"/>
              <w:rPr>
                <w:b/>
                <w:bCs/>
                <w:sz w:val="24"/>
                <w:szCs w:val="24"/>
              </w:rPr>
            </w:pPr>
          </w:p>
        </w:tc>
      </w:tr>
      <w:tr w:rsidR="00E35021" w14:paraId="5E9D32B0" w14:textId="77777777">
        <w:tc>
          <w:tcPr>
            <w:tcW w:w="570" w:type="dxa"/>
          </w:tcPr>
          <w:p w14:paraId="1BB379E5" w14:textId="77777777" w:rsidR="00E35021" w:rsidRDefault="00000000">
            <w:pPr>
              <w:rPr>
                <w:sz w:val="24"/>
                <w:szCs w:val="24"/>
              </w:rPr>
            </w:pPr>
            <w:r>
              <w:rPr>
                <w:sz w:val="24"/>
                <w:szCs w:val="24"/>
              </w:rPr>
              <w:t>32.</w:t>
            </w:r>
          </w:p>
        </w:tc>
        <w:tc>
          <w:tcPr>
            <w:tcW w:w="4245" w:type="dxa"/>
          </w:tcPr>
          <w:p w14:paraId="4F580D99" w14:textId="77777777" w:rsidR="00E35021" w:rsidRDefault="00000000">
            <w:pPr>
              <w:shd w:val="clear" w:color="auto" w:fill="FFFFFF"/>
              <w:ind w:firstLine="700"/>
              <w:jc w:val="both"/>
              <w:rPr>
                <w:sz w:val="24"/>
                <w:szCs w:val="24"/>
              </w:rPr>
            </w:pPr>
            <w:r>
              <w:rPr>
                <w:sz w:val="24"/>
                <w:szCs w:val="24"/>
              </w:rPr>
              <w:t>Articolul 29. Punerea la dispoziţie a datelor din registru</w:t>
            </w:r>
          </w:p>
          <w:p w14:paraId="000E8465" w14:textId="77777777" w:rsidR="00E35021" w:rsidRDefault="00000000">
            <w:pPr>
              <w:shd w:val="clear" w:color="auto" w:fill="FFFFFF"/>
              <w:ind w:firstLine="700"/>
              <w:jc w:val="both"/>
              <w:rPr>
                <w:sz w:val="24"/>
                <w:szCs w:val="24"/>
              </w:rPr>
            </w:pPr>
            <w:r>
              <w:rPr>
                <w:sz w:val="24"/>
                <w:szCs w:val="24"/>
              </w:rPr>
              <w:t>(1) Punerea la dispoziţie a datelor din registru se realizează prin:</w:t>
            </w:r>
          </w:p>
          <w:p w14:paraId="47F9DA0D" w14:textId="77777777" w:rsidR="00E35021" w:rsidRDefault="00000000">
            <w:pPr>
              <w:shd w:val="clear" w:color="auto" w:fill="FFFFFF"/>
              <w:ind w:firstLine="700"/>
              <w:jc w:val="both"/>
              <w:rPr>
                <w:sz w:val="24"/>
                <w:szCs w:val="24"/>
              </w:rPr>
            </w:pPr>
            <w:r>
              <w:rPr>
                <w:sz w:val="24"/>
                <w:szCs w:val="24"/>
              </w:rPr>
              <w:t>a) acordarea accesului sancţionat prin platforma de interoperabilitate;</w:t>
            </w:r>
          </w:p>
          <w:p w14:paraId="572F09E0" w14:textId="77777777" w:rsidR="00E35021" w:rsidRDefault="00000000">
            <w:pPr>
              <w:shd w:val="clear" w:color="auto" w:fill="FFFFFF"/>
              <w:ind w:firstLine="700"/>
              <w:jc w:val="both"/>
              <w:rPr>
                <w:sz w:val="24"/>
                <w:szCs w:val="24"/>
              </w:rPr>
            </w:pPr>
            <w:r>
              <w:rPr>
                <w:sz w:val="24"/>
                <w:szCs w:val="24"/>
              </w:rPr>
              <w:lastRenderedPageBreak/>
              <w:t>b) eliberarea documentelor în formă electronică sau, la solicitarea expresă a destinatarului, pe suport de hârtie;</w:t>
            </w:r>
          </w:p>
          <w:p w14:paraId="429AC618" w14:textId="77777777" w:rsidR="00E35021" w:rsidRDefault="00000000">
            <w:pPr>
              <w:shd w:val="clear" w:color="auto" w:fill="FFFFFF"/>
              <w:ind w:firstLine="700"/>
              <w:jc w:val="both"/>
              <w:rPr>
                <w:sz w:val="24"/>
                <w:szCs w:val="24"/>
              </w:rPr>
            </w:pPr>
            <w:r>
              <w:rPr>
                <w:sz w:val="24"/>
                <w:szCs w:val="24"/>
              </w:rPr>
              <w:t>c) acordarea informaţiei prin intermediul poştei electronice sau al altor mijloace de comunicaţii.</w:t>
            </w:r>
          </w:p>
          <w:p w14:paraId="46AE59E4" w14:textId="77777777" w:rsidR="00E35021" w:rsidRDefault="00E35021">
            <w:pPr>
              <w:jc w:val="both"/>
              <w:rPr>
                <w:sz w:val="24"/>
                <w:szCs w:val="24"/>
              </w:rPr>
            </w:pPr>
          </w:p>
        </w:tc>
        <w:tc>
          <w:tcPr>
            <w:tcW w:w="5100" w:type="dxa"/>
          </w:tcPr>
          <w:p w14:paraId="29BB4B22" w14:textId="77777777" w:rsidR="00E35021" w:rsidRDefault="00000000">
            <w:pPr>
              <w:widowControl w:val="0"/>
              <w:rPr>
                <w:sz w:val="24"/>
                <w:szCs w:val="24"/>
              </w:rPr>
            </w:pPr>
            <w:r>
              <w:rPr>
                <w:sz w:val="24"/>
                <w:szCs w:val="24"/>
              </w:rPr>
              <w:lastRenderedPageBreak/>
              <w:t>1. alineatul (1), articolul 29 se completează cu litera d) cu următorul cuprins:</w:t>
            </w:r>
          </w:p>
          <w:p w14:paraId="113E1FE3" w14:textId="77777777" w:rsidR="00E35021" w:rsidRDefault="00000000">
            <w:pPr>
              <w:widowControl w:val="0"/>
              <w:ind w:firstLine="283"/>
              <w:rPr>
                <w:sz w:val="24"/>
                <w:szCs w:val="24"/>
              </w:rPr>
            </w:pPr>
            <w:r>
              <w:rPr>
                <w:sz w:val="24"/>
                <w:szCs w:val="24"/>
              </w:rPr>
              <w:t>„d) emiterea și punerea la dispoziție a atestărilor electronice ale atributelor prin intermediul aplicației guvernamentale integrate EVO.”</w:t>
            </w:r>
          </w:p>
          <w:p w14:paraId="1759F45A" w14:textId="77777777" w:rsidR="00E35021" w:rsidRDefault="00E35021">
            <w:pPr>
              <w:jc w:val="both"/>
              <w:rPr>
                <w:sz w:val="24"/>
                <w:szCs w:val="24"/>
              </w:rPr>
            </w:pPr>
          </w:p>
        </w:tc>
        <w:tc>
          <w:tcPr>
            <w:tcW w:w="5685" w:type="dxa"/>
          </w:tcPr>
          <w:p w14:paraId="70FFCC9A" w14:textId="77777777" w:rsidR="00E35021" w:rsidRDefault="00000000">
            <w:pPr>
              <w:shd w:val="clear" w:color="auto" w:fill="FFFFFF"/>
              <w:ind w:firstLine="700"/>
              <w:jc w:val="both"/>
              <w:rPr>
                <w:sz w:val="24"/>
                <w:szCs w:val="24"/>
              </w:rPr>
            </w:pPr>
            <w:r>
              <w:rPr>
                <w:sz w:val="24"/>
                <w:szCs w:val="24"/>
              </w:rPr>
              <w:t>Articolul 29. Punerea la dispoziţie a datelor din registru</w:t>
            </w:r>
          </w:p>
          <w:p w14:paraId="20591AB8" w14:textId="77777777" w:rsidR="00E35021" w:rsidRDefault="00000000">
            <w:pPr>
              <w:shd w:val="clear" w:color="auto" w:fill="FFFFFF"/>
              <w:ind w:firstLine="705"/>
              <w:jc w:val="both"/>
              <w:rPr>
                <w:sz w:val="24"/>
                <w:szCs w:val="24"/>
              </w:rPr>
            </w:pPr>
            <w:r>
              <w:rPr>
                <w:sz w:val="24"/>
                <w:szCs w:val="24"/>
              </w:rPr>
              <w:t>(1) Punerea la dispoziţie a datelor din registru se realizează prin:</w:t>
            </w:r>
          </w:p>
          <w:p w14:paraId="1562D88B" w14:textId="77777777" w:rsidR="00E35021" w:rsidRDefault="00000000">
            <w:pPr>
              <w:shd w:val="clear" w:color="auto" w:fill="FFFFFF"/>
              <w:ind w:firstLine="705"/>
              <w:jc w:val="both"/>
              <w:rPr>
                <w:sz w:val="24"/>
                <w:szCs w:val="24"/>
              </w:rPr>
            </w:pPr>
            <w:r>
              <w:rPr>
                <w:sz w:val="24"/>
                <w:szCs w:val="24"/>
              </w:rPr>
              <w:t>a) acordarea accesului sancţionat prin platforma de interoperabilitate;</w:t>
            </w:r>
          </w:p>
          <w:p w14:paraId="0C19FBDB" w14:textId="77777777" w:rsidR="00E35021" w:rsidRDefault="00000000">
            <w:pPr>
              <w:shd w:val="clear" w:color="auto" w:fill="FFFFFF"/>
              <w:ind w:firstLine="705"/>
              <w:jc w:val="both"/>
              <w:rPr>
                <w:sz w:val="24"/>
                <w:szCs w:val="24"/>
              </w:rPr>
            </w:pPr>
            <w:r>
              <w:rPr>
                <w:sz w:val="24"/>
                <w:szCs w:val="24"/>
              </w:rPr>
              <w:lastRenderedPageBreak/>
              <w:t>b) eliberarea documentelor în formă electronică sau, la solicitarea expresă a destinatarului, pe suport de hârtie;</w:t>
            </w:r>
          </w:p>
          <w:p w14:paraId="5BDFAC3E" w14:textId="77777777" w:rsidR="00E35021" w:rsidRDefault="00000000">
            <w:pPr>
              <w:shd w:val="clear" w:color="auto" w:fill="FFFFFF"/>
              <w:ind w:firstLine="705"/>
              <w:jc w:val="both"/>
              <w:rPr>
                <w:sz w:val="24"/>
                <w:szCs w:val="24"/>
              </w:rPr>
            </w:pPr>
            <w:r>
              <w:rPr>
                <w:sz w:val="24"/>
                <w:szCs w:val="24"/>
              </w:rPr>
              <w:t>c) acordarea informaţiei prin intermediul poştei electronice sau al altor mijloace de comunicaţii;</w:t>
            </w:r>
          </w:p>
          <w:p w14:paraId="2EDF9C65" w14:textId="77777777" w:rsidR="00E35021" w:rsidRDefault="00000000">
            <w:pPr>
              <w:widowControl w:val="0"/>
              <w:ind w:firstLine="705"/>
              <w:rPr>
                <w:sz w:val="24"/>
                <w:szCs w:val="24"/>
              </w:rPr>
            </w:pPr>
            <w:r>
              <w:rPr>
                <w:sz w:val="24"/>
                <w:szCs w:val="24"/>
              </w:rPr>
              <w:t>d) emiterea și punerea la dispoziție a atestărilor electronice ale atributelor prin intermediul aplicației guvernamentale integrate EVO.</w:t>
            </w:r>
          </w:p>
          <w:p w14:paraId="537F884F" w14:textId="77777777" w:rsidR="00E35021" w:rsidRDefault="00E35021">
            <w:pPr>
              <w:widowControl w:val="0"/>
              <w:ind w:firstLine="705"/>
              <w:rPr>
                <w:sz w:val="24"/>
                <w:szCs w:val="24"/>
              </w:rPr>
            </w:pPr>
          </w:p>
        </w:tc>
      </w:tr>
      <w:tr w:rsidR="00E35021" w14:paraId="49EF44AB" w14:textId="77777777">
        <w:tc>
          <w:tcPr>
            <w:tcW w:w="570" w:type="dxa"/>
          </w:tcPr>
          <w:p w14:paraId="4FAE6AAB" w14:textId="77777777" w:rsidR="00E35021" w:rsidRDefault="00000000">
            <w:pPr>
              <w:rPr>
                <w:sz w:val="24"/>
                <w:szCs w:val="24"/>
              </w:rPr>
            </w:pPr>
            <w:r>
              <w:rPr>
                <w:sz w:val="24"/>
                <w:szCs w:val="24"/>
              </w:rPr>
              <w:lastRenderedPageBreak/>
              <w:t>33</w:t>
            </w:r>
          </w:p>
        </w:tc>
        <w:tc>
          <w:tcPr>
            <w:tcW w:w="4245" w:type="dxa"/>
          </w:tcPr>
          <w:p w14:paraId="713F0F10" w14:textId="77777777" w:rsidR="00E35021" w:rsidRDefault="00000000">
            <w:pPr>
              <w:shd w:val="clear" w:color="auto" w:fill="FFFFFF"/>
              <w:ind w:firstLine="700"/>
              <w:jc w:val="both"/>
              <w:rPr>
                <w:sz w:val="24"/>
                <w:szCs w:val="24"/>
              </w:rPr>
            </w:pPr>
            <w:r>
              <w:rPr>
                <w:sz w:val="24"/>
                <w:szCs w:val="24"/>
              </w:rPr>
              <w:t>Articolul 29. Punerea la dispoziţie a datelor din registru</w:t>
            </w:r>
          </w:p>
          <w:p w14:paraId="1B31DD10" w14:textId="77777777" w:rsidR="00E35021" w:rsidRDefault="00000000">
            <w:pPr>
              <w:shd w:val="clear" w:color="auto" w:fill="FFFFFF"/>
              <w:ind w:firstLine="700"/>
              <w:jc w:val="both"/>
              <w:rPr>
                <w:sz w:val="24"/>
                <w:szCs w:val="24"/>
              </w:rPr>
            </w:pPr>
            <w:r>
              <w:rPr>
                <w:sz w:val="24"/>
                <w:szCs w:val="24"/>
              </w:rPr>
              <w:t>…</w:t>
            </w:r>
          </w:p>
          <w:p w14:paraId="62FA7937" w14:textId="77777777" w:rsidR="00E35021" w:rsidRDefault="00000000">
            <w:pPr>
              <w:shd w:val="clear" w:color="auto" w:fill="FFFFFF"/>
              <w:ind w:firstLine="700"/>
              <w:jc w:val="both"/>
              <w:rPr>
                <w:sz w:val="24"/>
                <w:szCs w:val="24"/>
              </w:rPr>
            </w:pPr>
            <w:r>
              <w:rPr>
                <w:sz w:val="24"/>
                <w:szCs w:val="24"/>
              </w:rPr>
              <w:t>(3</w:t>
            </w:r>
            <w:r>
              <w:rPr>
                <w:sz w:val="24"/>
                <w:szCs w:val="24"/>
                <w:vertAlign w:val="superscript"/>
              </w:rPr>
              <w:t>3</w:t>
            </w:r>
            <w:r>
              <w:rPr>
                <w:sz w:val="24"/>
                <w:szCs w:val="24"/>
              </w:rPr>
              <w:t xml:space="preserve">) Documentele electronice ce conțin date din registru și sunt generate prin intermediul portalului guvernamental al cetățeanului, al portalului guvernamental al unităților de drept sau prin intermediul aplicației guvernamentale integrate a serviciilor electronice se semnează electronic de către posesorul acestor sisteme informaționale sau de către posesorul registrului. </w:t>
            </w:r>
          </w:p>
          <w:p w14:paraId="3E091AFB" w14:textId="77777777" w:rsidR="00E35021" w:rsidRDefault="00000000">
            <w:pPr>
              <w:shd w:val="clear" w:color="auto" w:fill="FFFFFF"/>
              <w:ind w:firstLine="700"/>
              <w:jc w:val="both"/>
              <w:rPr>
                <w:sz w:val="24"/>
                <w:szCs w:val="24"/>
              </w:rPr>
            </w:pPr>
            <w:r>
              <w:rPr>
                <w:sz w:val="24"/>
                <w:szCs w:val="24"/>
              </w:rPr>
              <w:t>…</w:t>
            </w:r>
          </w:p>
        </w:tc>
        <w:tc>
          <w:tcPr>
            <w:tcW w:w="5100" w:type="dxa"/>
          </w:tcPr>
          <w:p w14:paraId="7E5CED84" w14:textId="77777777" w:rsidR="00E35021" w:rsidRDefault="00000000">
            <w:pPr>
              <w:widowControl w:val="0"/>
              <w:rPr>
                <w:sz w:val="24"/>
                <w:szCs w:val="24"/>
              </w:rPr>
            </w:pPr>
            <w:r>
              <w:rPr>
                <w:sz w:val="24"/>
                <w:szCs w:val="24"/>
              </w:rPr>
              <w:t>2. la alineatul (3</w:t>
            </w:r>
            <w:r>
              <w:rPr>
                <w:sz w:val="24"/>
                <w:szCs w:val="24"/>
                <w:vertAlign w:val="superscript"/>
              </w:rPr>
              <w:t>3</w:t>
            </w:r>
            <w:r>
              <w:rPr>
                <w:sz w:val="24"/>
                <w:szCs w:val="24"/>
              </w:rPr>
              <w:t>) textul „generate prin intermediul portalului guvernamental al cetățeanului, al portalului guvernamental al unităților de drept sau prin intermediul aplicației guvernamentale integrate a serviciilor electronice” se substituie cu cuvintele „generate prin intermediul platformei de găzduire și partajare a documentelor și expuse în Portalul guvernamental integrat EVO”.</w:t>
            </w:r>
          </w:p>
        </w:tc>
        <w:tc>
          <w:tcPr>
            <w:tcW w:w="5685" w:type="dxa"/>
          </w:tcPr>
          <w:p w14:paraId="4E10D517" w14:textId="77777777" w:rsidR="00E35021" w:rsidRDefault="00000000">
            <w:pPr>
              <w:shd w:val="clear" w:color="auto" w:fill="FFFFFF"/>
              <w:ind w:firstLine="700"/>
              <w:jc w:val="both"/>
              <w:rPr>
                <w:sz w:val="24"/>
                <w:szCs w:val="24"/>
              </w:rPr>
            </w:pPr>
            <w:r>
              <w:rPr>
                <w:sz w:val="24"/>
                <w:szCs w:val="24"/>
              </w:rPr>
              <w:t>Articolul 29. Punerea la dispoziţie a datelor din registru</w:t>
            </w:r>
          </w:p>
          <w:p w14:paraId="76CBC22C" w14:textId="77777777" w:rsidR="00E35021" w:rsidRDefault="00000000">
            <w:pPr>
              <w:shd w:val="clear" w:color="auto" w:fill="FFFFFF"/>
              <w:ind w:firstLine="700"/>
              <w:jc w:val="both"/>
              <w:rPr>
                <w:sz w:val="24"/>
                <w:szCs w:val="24"/>
              </w:rPr>
            </w:pPr>
            <w:r>
              <w:rPr>
                <w:sz w:val="24"/>
                <w:szCs w:val="24"/>
              </w:rPr>
              <w:t>…</w:t>
            </w:r>
          </w:p>
          <w:p w14:paraId="01E504A1" w14:textId="77777777" w:rsidR="00E35021" w:rsidRDefault="00000000">
            <w:pPr>
              <w:shd w:val="clear" w:color="auto" w:fill="FFFFFF"/>
              <w:ind w:firstLine="700"/>
              <w:jc w:val="both"/>
              <w:rPr>
                <w:sz w:val="24"/>
                <w:szCs w:val="24"/>
              </w:rPr>
            </w:pPr>
            <w:r>
              <w:rPr>
                <w:sz w:val="24"/>
                <w:szCs w:val="24"/>
              </w:rPr>
              <w:t>(3</w:t>
            </w:r>
            <w:r>
              <w:rPr>
                <w:sz w:val="24"/>
                <w:szCs w:val="24"/>
                <w:vertAlign w:val="superscript"/>
              </w:rPr>
              <w:t>3</w:t>
            </w:r>
            <w:r>
              <w:rPr>
                <w:sz w:val="24"/>
                <w:szCs w:val="24"/>
              </w:rPr>
              <w:t xml:space="preserve">) Documentele electronice ce conțin date din registru și sunt generate prin intermediul platformei de găzduire și partajare a documentelor și expuse în Portalul guvernamental integrat EVO se semnează electronic de către posesorul acestor sisteme informaționale sau de către posesorul registrului. </w:t>
            </w:r>
          </w:p>
        </w:tc>
      </w:tr>
      <w:tr w:rsidR="00E35021" w14:paraId="4CB570F6" w14:textId="77777777">
        <w:tc>
          <w:tcPr>
            <w:tcW w:w="570" w:type="dxa"/>
          </w:tcPr>
          <w:p w14:paraId="7B2A2617" w14:textId="77777777" w:rsidR="00E35021" w:rsidRDefault="00000000">
            <w:pPr>
              <w:rPr>
                <w:sz w:val="24"/>
                <w:szCs w:val="24"/>
              </w:rPr>
            </w:pPr>
            <w:r>
              <w:rPr>
                <w:sz w:val="24"/>
                <w:szCs w:val="24"/>
              </w:rPr>
              <w:t>34</w:t>
            </w:r>
          </w:p>
        </w:tc>
        <w:tc>
          <w:tcPr>
            <w:tcW w:w="4245" w:type="dxa"/>
          </w:tcPr>
          <w:p w14:paraId="1B044CA0" w14:textId="77777777" w:rsidR="00E35021" w:rsidRDefault="00000000">
            <w:pPr>
              <w:shd w:val="clear" w:color="auto" w:fill="FFFFFF"/>
              <w:ind w:firstLine="700"/>
              <w:jc w:val="both"/>
              <w:rPr>
                <w:sz w:val="24"/>
                <w:szCs w:val="24"/>
              </w:rPr>
            </w:pPr>
            <w:r>
              <w:rPr>
                <w:sz w:val="24"/>
                <w:szCs w:val="24"/>
              </w:rPr>
              <w:t>Articolul 29. Punerea la dispoziţie a datelor din registru</w:t>
            </w:r>
          </w:p>
          <w:p w14:paraId="0EFC4ACE" w14:textId="77777777" w:rsidR="00E35021" w:rsidRDefault="00000000">
            <w:pPr>
              <w:shd w:val="clear" w:color="auto" w:fill="FFFFFF"/>
              <w:ind w:firstLine="700"/>
              <w:jc w:val="both"/>
              <w:rPr>
                <w:sz w:val="24"/>
                <w:szCs w:val="24"/>
              </w:rPr>
            </w:pPr>
            <w:r>
              <w:rPr>
                <w:sz w:val="24"/>
                <w:szCs w:val="24"/>
              </w:rPr>
              <w:t>…</w:t>
            </w:r>
          </w:p>
        </w:tc>
        <w:tc>
          <w:tcPr>
            <w:tcW w:w="5100" w:type="dxa"/>
          </w:tcPr>
          <w:p w14:paraId="7FCE688B" w14:textId="77777777" w:rsidR="00E35021" w:rsidRDefault="00000000">
            <w:pPr>
              <w:widowControl w:val="0"/>
              <w:rPr>
                <w:sz w:val="24"/>
                <w:szCs w:val="24"/>
              </w:rPr>
            </w:pPr>
            <w:r>
              <w:rPr>
                <w:sz w:val="24"/>
                <w:szCs w:val="24"/>
              </w:rPr>
              <w:t>3. se completează cu alineatele 3</w:t>
            </w:r>
            <w:r>
              <w:rPr>
                <w:sz w:val="24"/>
                <w:szCs w:val="24"/>
                <w:vertAlign w:val="superscript"/>
              </w:rPr>
              <w:t>4</w:t>
            </w:r>
            <w:r>
              <w:rPr>
                <w:sz w:val="24"/>
                <w:szCs w:val="24"/>
              </w:rPr>
              <w:t>) - (3</w:t>
            </w:r>
            <w:r>
              <w:rPr>
                <w:sz w:val="24"/>
                <w:szCs w:val="24"/>
                <w:vertAlign w:val="superscript"/>
              </w:rPr>
              <w:t>10</w:t>
            </w:r>
            <w:r>
              <w:rPr>
                <w:sz w:val="24"/>
                <w:szCs w:val="24"/>
              </w:rPr>
              <w:t>) cu următorul cuprins:</w:t>
            </w:r>
          </w:p>
          <w:p w14:paraId="2C8DA70A" w14:textId="77777777" w:rsidR="00E35021" w:rsidRDefault="00000000">
            <w:pPr>
              <w:widowControl w:val="0"/>
              <w:ind w:firstLine="283"/>
              <w:rPr>
                <w:sz w:val="24"/>
                <w:szCs w:val="24"/>
              </w:rPr>
            </w:pPr>
            <w:r>
              <w:rPr>
                <w:sz w:val="24"/>
                <w:szCs w:val="24"/>
              </w:rPr>
              <w:t>„(3</w:t>
            </w:r>
            <w:r>
              <w:rPr>
                <w:sz w:val="24"/>
                <w:szCs w:val="24"/>
                <w:vertAlign w:val="superscript"/>
              </w:rPr>
              <w:t>4</w:t>
            </w:r>
            <w:r>
              <w:rPr>
                <w:sz w:val="24"/>
                <w:szCs w:val="24"/>
              </w:rPr>
              <w:t>) Datele din registru pot fi puse la dispoziție sub formă de atestări electronice ale atributelor, emise și prezentate prin intermediul aplicației guvernamentale integrate EVO, în condițiile prezentului articol.</w:t>
            </w:r>
          </w:p>
          <w:p w14:paraId="514DFEED" w14:textId="77777777" w:rsidR="00E35021" w:rsidRDefault="00000000">
            <w:pPr>
              <w:widowControl w:val="0"/>
              <w:ind w:firstLine="283"/>
              <w:rPr>
                <w:sz w:val="24"/>
                <w:szCs w:val="24"/>
              </w:rPr>
            </w:pPr>
            <w:r>
              <w:rPr>
                <w:sz w:val="24"/>
                <w:szCs w:val="24"/>
              </w:rPr>
              <w:t>(3</w:t>
            </w:r>
            <w:r>
              <w:rPr>
                <w:sz w:val="24"/>
                <w:szCs w:val="24"/>
                <w:vertAlign w:val="superscript"/>
              </w:rPr>
              <w:t>5</w:t>
            </w:r>
            <w:r>
              <w:rPr>
                <w:sz w:val="24"/>
                <w:szCs w:val="24"/>
              </w:rPr>
              <w:t>) Posesorul registrului asigură, direct sau prin intermediul platformei de interoperabilitate, punerea la dispoziție a datelor din registru sub formă de atestări electronice ale atributelor, emise și puse la dispoziția titularului prin intermediul aplicației guvernamentale integrate EVO.</w:t>
            </w:r>
          </w:p>
          <w:p w14:paraId="3839B133" w14:textId="77777777" w:rsidR="00E35021" w:rsidRDefault="00000000">
            <w:pPr>
              <w:widowControl w:val="0"/>
              <w:ind w:firstLine="283"/>
              <w:rPr>
                <w:sz w:val="24"/>
                <w:szCs w:val="24"/>
              </w:rPr>
            </w:pPr>
            <w:r>
              <w:rPr>
                <w:sz w:val="24"/>
                <w:szCs w:val="24"/>
              </w:rPr>
              <w:t>(3</w:t>
            </w:r>
            <w:r>
              <w:rPr>
                <w:sz w:val="24"/>
                <w:szCs w:val="24"/>
                <w:vertAlign w:val="superscript"/>
              </w:rPr>
              <w:t>6</w:t>
            </w:r>
            <w:r>
              <w:rPr>
                <w:sz w:val="24"/>
                <w:szCs w:val="24"/>
              </w:rPr>
              <w:t xml:space="preserve">) Atestarea electronică a atributelor se emite </w:t>
            </w:r>
            <w:r>
              <w:rPr>
                <w:sz w:val="24"/>
                <w:szCs w:val="24"/>
              </w:rPr>
              <w:lastRenderedPageBreak/>
              <w:t>de către posesorul registrului sau, în numele acestuia, de către posesorul sistemului informațional prin intermediul căruia se realizează emiterea și se protejează prin semnătură electronică calificată sau prin sigiliu electronic calificat, care garantează originea, autenticitatea și integritatea atributelor atestate.</w:t>
            </w:r>
          </w:p>
          <w:p w14:paraId="184FC8F9" w14:textId="77777777" w:rsidR="00E35021" w:rsidRDefault="00000000">
            <w:pPr>
              <w:widowControl w:val="0"/>
              <w:ind w:firstLine="283"/>
              <w:rPr>
                <w:sz w:val="24"/>
                <w:szCs w:val="24"/>
              </w:rPr>
            </w:pPr>
            <w:r>
              <w:rPr>
                <w:sz w:val="24"/>
                <w:szCs w:val="24"/>
              </w:rPr>
              <w:t>(3</w:t>
            </w:r>
            <w:r>
              <w:rPr>
                <w:sz w:val="24"/>
                <w:szCs w:val="24"/>
                <w:vertAlign w:val="superscript"/>
              </w:rPr>
              <w:t>7</w:t>
            </w:r>
            <w:r>
              <w:rPr>
                <w:sz w:val="24"/>
                <w:szCs w:val="24"/>
              </w:rPr>
              <w:t>) Atributele incluse în atestarea electronică a atributelor se verifică, la momentul emiterii, în raport cu datele din registru, iar atestarea indică perioada de valabilitate și mecanismul de verificare a statutului de valabilitate. În cazul modificării, rectificării sau radierii datelor din registru care afectează atributele atestate, posesorul registrului asigură revocarea atestării ori actualizarea statutului de valabilitate al acesteia, în termen ce nu depășește termenul stabilit pentru actualizarea datelor în registru.</w:t>
            </w:r>
          </w:p>
          <w:p w14:paraId="47DDAAF5" w14:textId="77777777" w:rsidR="00E35021" w:rsidRDefault="00000000">
            <w:pPr>
              <w:widowControl w:val="0"/>
              <w:ind w:firstLine="283"/>
              <w:rPr>
                <w:sz w:val="24"/>
                <w:szCs w:val="24"/>
              </w:rPr>
            </w:pPr>
            <w:r>
              <w:rPr>
                <w:sz w:val="24"/>
                <w:szCs w:val="24"/>
              </w:rPr>
              <w:t>(3</w:t>
            </w:r>
            <w:r>
              <w:rPr>
                <w:sz w:val="24"/>
                <w:szCs w:val="24"/>
                <w:vertAlign w:val="superscript"/>
              </w:rPr>
              <w:t>8</w:t>
            </w:r>
            <w:r>
              <w:rPr>
                <w:sz w:val="24"/>
                <w:szCs w:val="24"/>
              </w:rPr>
              <w:t>) Atestarea electronică a atributelor emisă în condițiile prezentului articol produce efecte juridice echivalente cu cele ale extrasului din registru sau ale documentului eliberat în formă electronică sau pe suport de hârtie, care confirmă aceleași date și atribute, și nu poate fi refuzată de autoritățile publice sau de alte persoane fizice ori juridice pentru simplul motiv că este prezentată în formă electronică sau prin intermediul aplicației guvernamentale integrate EVO, cu condiția respectării cerințelor legale aplicabile și a posibilității verificării autenticității, integrității și statutului de valabilitate al acesteia.</w:t>
            </w:r>
          </w:p>
          <w:p w14:paraId="1DF4632E" w14:textId="77777777" w:rsidR="00E35021" w:rsidRDefault="00000000">
            <w:pPr>
              <w:widowControl w:val="0"/>
              <w:ind w:firstLine="283"/>
              <w:rPr>
                <w:sz w:val="24"/>
                <w:szCs w:val="24"/>
              </w:rPr>
            </w:pPr>
            <w:r>
              <w:rPr>
                <w:sz w:val="24"/>
                <w:szCs w:val="24"/>
              </w:rPr>
              <w:t>(3</w:t>
            </w:r>
            <w:r>
              <w:rPr>
                <w:sz w:val="24"/>
                <w:szCs w:val="24"/>
                <w:vertAlign w:val="superscript"/>
              </w:rPr>
              <w:t>9</w:t>
            </w:r>
            <w:r>
              <w:rPr>
                <w:sz w:val="24"/>
                <w:szCs w:val="24"/>
              </w:rPr>
              <w:t>) Emiterea atestării electronice a atributelor se efectuează exclusiv la cererea și cu acordul titularului, în mod gratuit pentru persoanele fizice. Titularul decide în mod autonom asupra prezentării atestării către părțile utilizatoare și beneficiază de divulgarea selectivă a atributelor, cu respectarea principiului minimizării datelor.</w:t>
            </w:r>
          </w:p>
          <w:p w14:paraId="438D9DF3" w14:textId="77777777" w:rsidR="00E35021" w:rsidRDefault="00000000">
            <w:pPr>
              <w:widowControl w:val="0"/>
              <w:ind w:firstLine="283"/>
              <w:rPr>
                <w:sz w:val="24"/>
                <w:szCs w:val="24"/>
              </w:rPr>
            </w:pPr>
            <w:r>
              <w:rPr>
                <w:sz w:val="24"/>
                <w:szCs w:val="24"/>
              </w:rPr>
              <w:lastRenderedPageBreak/>
              <w:t>(3</w:t>
            </w:r>
            <w:r>
              <w:rPr>
                <w:sz w:val="24"/>
                <w:szCs w:val="24"/>
                <w:vertAlign w:val="superscript"/>
              </w:rPr>
              <w:t>10</w:t>
            </w:r>
            <w:r>
              <w:rPr>
                <w:sz w:val="24"/>
                <w:szCs w:val="24"/>
              </w:rPr>
              <w:t>) Verificarea autenticității, integrității și statutului de valabilitate al atestării electronice a atributelor nu necesită accesarea directă a datelor din registru. Datele privind prezentarea și verificarea atestării electronice a atributelor nu pot fi utilizate pentru identificarea, profilarea sau urmărirea titularului ori pentru corelarea activităților acestuia cu destinatarii atestării, cu excepția cazurilor expres prevăzute de lege.”.</w:t>
            </w:r>
          </w:p>
          <w:p w14:paraId="2AF13CA2" w14:textId="77777777" w:rsidR="00E35021" w:rsidRDefault="00E35021">
            <w:pPr>
              <w:widowControl w:val="0"/>
              <w:ind w:firstLine="283"/>
              <w:rPr>
                <w:sz w:val="24"/>
                <w:szCs w:val="24"/>
              </w:rPr>
            </w:pPr>
          </w:p>
        </w:tc>
        <w:tc>
          <w:tcPr>
            <w:tcW w:w="5685" w:type="dxa"/>
          </w:tcPr>
          <w:p w14:paraId="03AFE607" w14:textId="77777777" w:rsidR="00E35021" w:rsidRDefault="00000000">
            <w:pPr>
              <w:shd w:val="clear" w:color="auto" w:fill="FFFFFF"/>
              <w:ind w:firstLine="700"/>
              <w:jc w:val="both"/>
              <w:rPr>
                <w:sz w:val="24"/>
                <w:szCs w:val="24"/>
              </w:rPr>
            </w:pPr>
            <w:r>
              <w:rPr>
                <w:sz w:val="24"/>
                <w:szCs w:val="24"/>
              </w:rPr>
              <w:lastRenderedPageBreak/>
              <w:t>Articolul 29. Punerea la dispoziţie a datelor din registru</w:t>
            </w:r>
          </w:p>
          <w:p w14:paraId="0E183F7C" w14:textId="77777777" w:rsidR="00E35021" w:rsidRDefault="00000000">
            <w:pPr>
              <w:shd w:val="clear" w:color="auto" w:fill="FFFFFF"/>
              <w:ind w:firstLine="700"/>
              <w:jc w:val="both"/>
              <w:rPr>
                <w:sz w:val="24"/>
                <w:szCs w:val="24"/>
              </w:rPr>
            </w:pPr>
            <w:r>
              <w:rPr>
                <w:sz w:val="24"/>
                <w:szCs w:val="24"/>
              </w:rPr>
              <w:t>…</w:t>
            </w:r>
          </w:p>
          <w:p w14:paraId="53484094" w14:textId="77777777" w:rsidR="00E35021" w:rsidRDefault="00000000">
            <w:pPr>
              <w:widowControl w:val="0"/>
              <w:ind w:firstLine="283"/>
              <w:rPr>
                <w:sz w:val="24"/>
                <w:szCs w:val="24"/>
              </w:rPr>
            </w:pPr>
            <w:r>
              <w:rPr>
                <w:sz w:val="24"/>
                <w:szCs w:val="24"/>
              </w:rPr>
              <w:t>(3</w:t>
            </w:r>
            <w:r>
              <w:rPr>
                <w:sz w:val="24"/>
                <w:szCs w:val="24"/>
                <w:vertAlign w:val="superscript"/>
              </w:rPr>
              <w:t>4</w:t>
            </w:r>
            <w:r>
              <w:rPr>
                <w:sz w:val="24"/>
                <w:szCs w:val="24"/>
              </w:rPr>
              <w:t>) Datele din registru pot fi puse la dispoziție sub formă de atestări electronice ale atributelor, emise și prezentate prin intermediul aplicației guvernamentale integrate EVO, în condițiile prezentului articol.</w:t>
            </w:r>
          </w:p>
          <w:p w14:paraId="15E24104" w14:textId="77777777" w:rsidR="00E35021" w:rsidRDefault="00000000">
            <w:pPr>
              <w:widowControl w:val="0"/>
              <w:ind w:firstLine="283"/>
              <w:rPr>
                <w:sz w:val="24"/>
                <w:szCs w:val="24"/>
              </w:rPr>
            </w:pPr>
            <w:r>
              <w:rPr>
                <w:sz w:val="24"/>
                <w:szCs w:val="24"/>
              </w:rPr>
              <w:t>(3</w:t>
            </w:r>
            <w:r>
              <w:rPr>
                <w:sz w:val="24"/>
                <w:szCs w:val="24"/>
                <w:vertAlign w:val="superscript"/>
              </w:rPr>
              <w:t>5</w:t>
            </w:r>
            <w:r>
              <w:rPr>
                <w:sz w:val="24"/>
                <w:szCs w:val="24"/>
              </w:rPr>
              <w:t>) Posesorul registrului asigură, direct sau prin intermediul platformei de interoperabilitate, punerea la dispoziție a datelor din registru sub formă de atestări electronice ale atributelor, emise și puse la dispoziția titularului prin intermediul aplicației guvernamentale integrate EVO.</w:t>
            </w:r>
          </w:p>
          <w:p w14:paraId="23E4E25D" w14:textId="77777777" w:rsidR="00E35021" w:rsidRDefault="00000000">
            <w:pPr>
              <w:widowControl w:val="0"/>
              <w:ind w:firstLine="283"/>
              <w:rPr>
                <w:sz w:val="24"/>
                <w:szCs w:val="24"/>
              </w:rPr>
            </w:pPr>
            <w:r>
              <w:rPr>
                <w:sz w:val="24"/>
                <w:szCs w:val="24"/>
              </w:rPr>
              <w:t>(3</w:t>
            </w:r>
            <w:r>
              <w:rPr>
                <w:sz w:val="24"/>
                <w:szCs w:val="24"/>
                <w:vertAlign w:val="superscript"/>
              </w:rPr>
              <w:t>6</w:t>
            </w:r>
            <w:r>
              <w:rPr>
                <w:sz w:val="24"/>
                <w:szCs w:val="24"/>
              </w:rPr>
              <w:t xml:space="preserve">) Atestarea electronică a atributelor se emite de </w:t>
            </w:r>
            <w:r>
              <w:rPr>
                <w:sz w:val="24"/>
                <w:szCs w:val="24"/>
              </w:rPr>
              <w:lastRenderedPageBreak/>
              <w:t>către posesorul registrului sau, în numele acestuia, de către posesorul sistemului informațional prin intermediul căruia se realizează emiterea și se protejează prin semnătură electronică calificată sau prin sigiliu electronic calificat, care garantează originea, autenticitatea și integritatea atributelor atestate.</w:t>
            </w:r>
          </w:p>
          <w:p w14:paraId="1ECCCE32" w14:textId="77777777" w:rsidR="00E35021" w:rsidRDefault="00000000">
            <w:pPr>
              <w:widowControl w:val="0"/>
              <w:ind w:firstLine="283"/>
              <w:rPr>
                <w:sz w:val="24"/>
                <w:szCs w:val="24"/>
              </w:rPr>
            </w:pPr>
            <w:r>
              <w:rPr>
                <w:sz w:val="24"/>
                <w:szCs w:val="24"/>
              </w:rPr>
              <w:t>(3</w:t>
            </w:r>
            <w:r>
              <w:rPr>
                <w:sz w:val="24"/>
                <w:szCs w:val="24"/>
                <w:vertAlign w:val="superscript"/>
              </w:rPr>
              <w:t>7</w:t>
            </w:r>
            <w:r>
              <w:rPr>
                <w:sz w:val="24"/>
                <w:szCs w:val="24"/>
              </w:rPr>
              <w:t>) Atributele incluse în atestarea electronică a atributelor se verifică, la momentul emiterii, în raport cu datele din registru, iar atestarea indică perioada de valabilitate și mecanismul de verificare a statutului de valabilitate. În cazul modificării, rectificării sau radierii datelor din registru care afectează atributele atestate, posesorul registrului asigură revocarea atestării ori actualizarea statutului de valabilitate al acesteia, în termen ce nu depășește termenul stabilit pentru actualizarea datelor în registru.</w:t>
            </w:r>
          </w:p>
          <w:p w14:paraId="320F27C9" w14:textId="77777777" w:rsidR="00E35021" w:rsidRDefault="00000000">
            <w:pPr>
              <w:widowControl w:val="0"/>
              <w:ind w:firstLine="283"/>
              <w:rPr>
                <w:sz w:val="24"/>
                <w:szCs w:val="24"/>
              </w:rPr>
            </w:pPr>
            <w:r>
              <w:rPr>
                <w:sz w:val="24"/>
                <w:szCs w:val="24"/>
              </w:rPr>
              <w:t>(3</w:t>
            </w:r>
            <w:r>
              <w:rPr>
                <w:sz w:val="24"/>
                <w:szCs w:val="24"/>
                <w:vertAlign w:val="superscript"/>
              </w:rPr>
              <w:t>8</w:t>
            </w:r>
            <w:r>
              <w:rPr>
                <w:sz w:val="24"/>
                <w:szCs w:val="24"/>
              </w:rPr>
              <w:t>) Atestarea electronică a atributelor emisă în condițiile prezentului articol produce efecte juridice echivalente cu cele ale extrasului din registru sau ale documentului eliberat în formă electronică sau pe suport de hârtie, care confirmă aceleași date și atribute, și nu poate fi refuzată de autoritățile publice sau de alte persoane fizice ori juridice pentru simplul motiv că este prezentată în formă electronică sau prin intermediul aplicației guvernamentale integrate EVO, cu condiția respectării cerințelor legale aplicabile și a posibilității verificării autenticității, integrității și statutului de valabilitate al acesteia.</w:t>
            </w:r>
          </w:p>
          <w:p w14:paraId="0A7618C6" w14:textId="77777777" w:rsidR="00E35021" w:rsidRDefault="00000000">
            <w:pPr>
              <w:widowControl w:val="0"/>
              <w:ind w:firstLine="283"/>
              <w:rPr>
                <w:sz w:val="24"/>
                <w:szCs w:val="24"/>
              </w:rPr>
            </w:pPr>
            <w:r>
              <w:rPr>
                <w:sz w:val="24"/>
                <w:szCs w:val="24"/>
              </w:rPr>
              <w:t>(3</w:t>
            </w:r>
            <w:r>
              <w:rPr>
                <w:sz w:val="24"/>
                <w:szCs w:val="24"/>
                <w:vertAlign w:val="superscript"/>
              </w:rPr>
              <w:t>9</w:t>
            </w:r>
            <w:r>
              <w:rPr>
                <w:sz w:val="24"/>
                <w:szCs w:val="24"/>
              </w:rPr>
              <w:t>) Emiterea atestării electronice a atributelor se efectuează exclusiv la cererea și cu acordul titularului, în mod gratuit pentru persoanele fizice. Titularul decide în mod autonom asupra prezentării atestării către părțile utilizatoare și beneficiază de divulgarea selectivă a atributelor, cu respectarea principiului minimizării datelor.</w:t>
            </w:r>
          </w:p>
          <w:p w14:paraId="6FA113BB" w14:textId="77777777" w:rsidR="00E35021" w:rsidRDefault="00000000">
            <w:pPr>
              <w:widowControl w:val="0"/>
              <w:ind w:firstLine="283"/>
              <w:rPr>
                <w:sz w:val="24"/>
                <w:szCs w:val="24"/>
              </w:rPr>
            </w:pPr>
            <w:r>
              <w:rPr>
                <w:sz w:val="24"/>
                <w:szCs w:val="24"/>
              </w:rPr>
              <w:t>(3</w:t>
            </w:r>
            <w:r>
              <w:rPr>
                <w:sz w:val="24"/>
                <w:szCs w:val="24"/>
                <w:vertAlign w:val="superscript"/>
              </w:rPr>
              <w:t>10</w:t>
            </w:r>
            <w:r>
              <w:rPr>
                <w:sz w:val="24"/>
                <w:szCs w:val="24"/>
              </w:rPr>
              <w:t xml:space="preserve">) Verificarea autenticității, integrității și statutului de valabilitate al atestării electronice a atributelor nu necesită accesarea directă a datelor din registru. Datele </w:t>
            </w:r>
            <w:r>
              <w:rPr>
                <w:sz w:val="24"/>
                <w:szCs w:val="24"/>
              </w:rPr>
              <w:lastRenderedPageBreak/>
              <w:t>privind prezentarea și verificarea atestării electronice a atributelor nu pot fi utilizate pentru identificarea, profilarea sau urmărirea titularului ori pentru corelarea activităților acestuia cu destinatarii atestării, cu excepția cazurilor expres prevăzute de lege.</w:t>
            </w:r>
          </w:p>
          <w:p w14:paraId="117EE8CB" w14:textId="77777777" w:rsidR="00E35021" w:rsidRDefault="00E35021">
            <w:pPr>
              <w:shd w:val="clear" w:color="auto" w:fill="FFFFFF"/>
              <w:ind w:firstLine="700"/>
              <w:jc w:val="both"/>
              <w:rPr>
                <w:sz w:val="24"/>
                <w:szCs w:val="24"/>
              </w:rPr>
            </w:pPr>
          </w:p>
        </w:tc>
      </w:tr>
      <w:tr w:rsidR="00E35021" w14:paraId="7B188212" w14:textId="77777777">
        <w:tc>
          <w:tcPr>
            <w:tcW w:w="15600" w:type="dxa"/>
            <w:gridSpan w:val="4"/>
            <w:shd w:val="clear" w:color="auto" w:fill="D9EAF7"/>
          </w:tcPr>
          <w:p w14:paraId="67BB7690" w14:textId="77777777" w:rsidR="00E35021" w:rsidRDefault="00000000">
            <w:pPr>
              <w:jc w:val="center"/>
              <w:rPr>
                <w:b/>
                <w:bCs/>
                <w:sz w:val="24"/>
                <w:szCs w:val="24"/>
              </w:rPr>
            </w:pPr>
            <w:r>
              <w:rPr>
                <w:b/>
                <w:bCs/>
                <w:sz w:val="24"/>
                <w:szCs w:val="24"/>
              </w:rPr>
              <w:lastRenderedPageBreak/>
              <w:t xml:space="preserve">Codul administrativ al Republicii Moldova nr. 116/2018 </w:t>
            </w:r>
          </w:p>
          <w:p w14:paraId="1DC0736B" w14:textId="77777777" w:rsidR="00E35021" w:rsidRDefault="00E35021">
            <w:pPr>
              <w:jc w:val="center"/>
              <w:rPr>
                <w:b/>
                <w:bCs/>
                <w:sz w:val="24"/>
                <w:szCs w:val="24"/>
              </w:rPr>
            </w:pPr>
          </w:p>
        </w:tc>
      </w:tr>
      <w:tr w:rsidR="00E35021" w14:paraId="362EC52E" w14:textId="77777777">
        <w:tc>
          <w:tcPr>
            <w:tcW w:w="570" w:type="dxa"/>
          </w:tcPr>
          <w:p w14:paraId="7642E133" w14:textId="77777777" w:rsidR="00E35021" w:rsidRDefault="00000000">
            <w:pPr>
              <w:rPr>
                <w:sz w:val="24"/>
                <w:szCs w:val="24"/>
              </w:rPr>
            </w:pPr>
            <w:r>
              <w:rPr>
                <w:sz w:val="24"/>
                <w:szCs w:val="24"/>
              </w:rPr>
              <w:t>35</w:t>
            </w:r>
          </w:p>
        </w:tc>
        <w:tc>
          <w:tcPr>
            <w:tcW w:w="4245" w:type="dxa"/>
          </w:tcPr>
          <w:p w14:paraId="7EC65AAF" w14:textId="77777777" w:rsidR="00E35021" w:rsidRDefault="00000000">
            <w:pPr>
              <w:shd w:val="clear" w:color="auto" w:fill="FFFFFF"/>
              <w:ind w:firstLine="700"/>
              <w:jc w:val="both"/>
              <w:rPr>
                <w:sz w:val="24"/>
                <w:szCs w:val="24"/>
              </w:rPr>
            </w:pPr>
            <w:r>
              <w:rPr>
                <w:sz w:val="24"/>
                <w:szCs w:val="24"/>
              </w:rPr>
              <w:t>Articolul 72. Depunerea petiției</w:t>
            </w:r>
          </w:p>
          <w:p w14:paraId="1A91E0D7" w14:textId="77777777" w:rsidR="00E35021" w:rsidRDefault="00000000">
            <w:pPr>
              <w:shd w:val="clear" w:color="auto" w:fill="FFFFFF"/>
              <w:ind w:firstLine="700"/>
              <w:jc w:val="both"/>
              <w:rPr>
                <w:sz w:val="24"/>
                <w:szCs w:val="24"/>
              </w:rPr>
            </w:pPr>
            <w:r>
              <w:rPr>
                <w:sz w:val="24"/>
                <w:szCs w:val="24"/>
              </w:rPr>
              <w:t>…</w:t>
            </w:r>
          </w:p>
          <w:p w14:paraId="696B55EB" w14:textId="77777777" w:rsidR="00E35021" w:rsidRDefault="00000000">
            <w:pPr>
              <w:shd w:val="clear" w:color="auto" w:fill="FFFFFF"/>
              <w:ind w:firstLine="700"/>
              <w:jc w:val="both"/>
              <w:rPr>
                <w:sz w:val="24"/>
                <w:szCs w:val="24"/>
              </w:rPr>
            </w:pPr>
            <w:r>
              <w:rPr>
                <w:sz w:val="24"/>
                <w:szCs w:val="24"/>
              </w:rPr>
              <w:t>(3) Dacă se transmite în formă electronică, petiția trebuie să corespundă cerințelor legale stabilite pentru un document electronic.</w:t>
            </w:r>
          </w:p>
          <w:p w14:paraId="55CC12F4" w14:textId="77777777" w:rsidR="00E35021" w:rsidRDefault="00E35021">
            <w:pPr>
              <w:jc w:val="both"/>
              <w:rPr>
                <w:sz w:val="24"/>
                <w:szCs w:val="24"/>
              </w:rPr>
            </w:pPr>
          </w:p>
        </w:tc>
        <w:tc>
          <w:tcPr>
            <w:tcW w:w="5100" w:type="dxa"/>
          </w:tcPr>
          <w:p w14:paraId="10FFFAC7" w14:textId="77777777" w:rsidR="00E35021" w:rsidRDefault="00000000">
            <w:pPr>
              <w:widowControl w:val="0"/>
              <w:rPr>
                <w:sz w:val="24"/>
                <w:szCs w:val="24"/>
              </w:rPr>
            </w:pPr>
            <w:r>
              <w:rPr>
                <w:sz w:val="24"/>
                <w:szCs w:val="24"/>
              </w:rPr>
              <w:t>alineatul (3), articolul 72 se completează cu textul „ , cu excepția cazului prevăzut la alin. (4)”</w:t>
            </w:r>
          </w:p>
          <w:p w14:paraId="4744597E" w14:textId="77777777" w:rsidR="00E35021" w:rsidRDefault="00E35021">
            <w:pPr>
              <w:jc w:val="both"/>
              <w:rPr>
                <w:sz w:val="24"/>
                <w:szCs w:val="24"/>
              </w:rPr>
            </w:pPr>
          </w:p>
        </w:tc>
        <w:tc>
          <w:tcPr>
            <w:tcW w:w="5685" w:type="dxa"/>
          </w:tcPr>
          <w:p w14:paraId="242A0F44" w14:textId="77777777" w:rsidR="00E35021" w:rsidRDefault="00000000">
            <w:pPr>
              <w:shd w:val="clear" w:color="auto" w:fill="FFFFFF"/>
              <w:ind w:firstLine="700"/>
              <w:jc w:val="both"/>
              <w:rPr>
                <w:sz w:val="24"/>
                <w:szCs w:val="24"/>
              </w:rPr>
            </w:pPr>
            <w:r>
              <w:rPr>
                <w:sz w:val="24"/>
                <w:szCs w:val="24"/>
              </w:rPr>
              <w:t>Articolul 72. Depunerea petiției</w:t>
            </w:r>
          </w:p>
          <w:p w14:paraId="7C986B08" w14:textId="77777777" w:rsidR="00E35021" w:rsidRDefault="00000000">
            <w:pPr>
              <w:shd w:val="clear" w:color="auto" w:fill="FFFFFF"/>
              <w:ind w:firstLine="700"/>
              <w:jc w:val="both"/>
              <w:rPr>
                <w:sz w:val="24"/>
                <w:szCs w:val="24"/>
              </w:rPr>
            </w:pPr>
            <w:r>
              <w:rPr>
                <w:sz w:val="24"/>
                <w:szCs w:val="24"/>
              </w:rPr>
              <w:t>…</w:t>
            </w:r>
          </w:p>
          <w:p w14:paraId="7E4F0F1C" w14:textId="77777777" w:rsidR="00E35021" w:rsidRDefault="00000000">
            <w:pPr>
              <w:shd w:val="clear" w:color="auto" w:fill="FFFFFF"/>
              <w:ind w:firstLine="700"/>
              <w:jc w:val="both"/>
              <w:rPr>
                <w:sz w:val="24"/>
                <w:szCs w:val="24"/>
              </w:rPr>
            </w:pPr>
            <w:r>
              <w:rPr>
                <w:sz w:val="24"/>
                <w:szCs w:val="24"/>
              </w:rPr>
              <w:t>(3) Dacă se transmite în formă electronică, petiția trebuie să corespundă cerințelor legale stabilite pentru un document electronic, cu excepția cazului prevăzut la alin. (4).</w:t>
            </w:r>
          </w:p>
          <w:p w14:paraId="3A039318" w14:textId="77777777" w:rsidR="00E35021" w:rsidRDefault="00E35021">
            <w:pPr>
              <w:widowControl w:val="0"/>
              <w:ind w:firstLine="705"/>
              <w:rPr>
                <w:sz w:val="24"/>
                <w:szCs w:val="24"/>
              </w:rPr>
            </w:pPr>
          </w:p>
        </w:tc>
      </w:tr>
      <w:tr w:rsidR="00E35021" w14:paraId="3D93F275" w14:textId="77777777">
        <w:tc>
          <w:tcPr>
            <w:tcW w:w="570" w:type="dxa"/>
          </w:tcPr>
          <w:p w14:paraId="3B4F37CC" w14:textId="77777777" w:rsidR="00E35021" w:rsidRDefault="00000000">
            <w:pPr>
              <w:rPr>
                <w:sz w:val="24"/>
                <w:szCs w:val="24"/>
              </w:rPr>
            </w:pPr>
            <w:r>
              <w:rPr>
                <w:sz w:val="24"/>
                <w:szCs w:val="24"/>
              </w:rPr>
              <w:t>36</w:t>
            </w:r>
          </w:p>
        </w:tc>
        <w:tc>
          <w:tcPr>
            <w:tcW w:w="4245" w:type="dxa"/>
          </w:tcPr>
          <w:p w14:paraId="691C6EE3" w14:textId="77777777" w:rsidR="00E35021" w:rsidRDefault="00000000">
            <w:pPr>
              <w:shd w:val="clear" w:color="auto" w:fill="FFFFFF"/>
              <w:ind w:firstLine="700"/>
              <w:jc w:val="both"/>
              <w:rPr>
                <w:sz w:val="24"/>
                <w:szCs w:val="24"/>
              </w:rPr>
            </w:pPr>
            <w:r>
              <w:rPr>
                <w:sz w:val="24"/>
                <w:szCs w:val="24"/>
              </w:rPr>
              <w:t>Articolul 72. Depunerea petiției</w:t>
            </w:r>
          </w:p>
          <w:p w14:paraId="02D6FC3F" w14:textId="77777777" w:rsidR="00E35021" w:rsidRDefault="00000000">
            <w:pPr>
              <w:shd w:val="clear" w:color="auto" w:fill="FFFFFF"/>
              <w:ind w:firstLine="700"/>
              <w:jc w:val="both"/>
              <w:rPr>
                <w:sz w:val="24"/>
                <w:szCs w:val="24"/>
              </w:rPr>
            </w:pPr>
            <w:r>
              <w:rPr>
                <w:sz w:val="24"/>
                <w:szCs w:val="24"/>
              </w:rPr>
              <w:t>…</w:t>
            </w:r>
          </w:p>
          <w:p w14:paraId="0C97A115" w14:textId="77777777" w:rsidR="00E35021" w:rsidRDefault="00E35021">
            <w:pPr>
              <w:jc w:val="both"/>
              <w:rPr>
                <w:sz w:val="24"/>
                <w:szCs w:val="24"/>
              </w:rPr>
            </w:pPr>
          </w:p>
        </w:tc>
        <w:tc>
          <w:tcPr>
            <w:tcW w:w="5100" w:type="dxa"/>
          </w:tcPr>
          <w:p w14:paraId="300B4BD8" w14:textId="77777777" w:rsidR="00E35021" w:rsidRDefault="00000000">
            <w:pPr>
              <w:widowControl w:val="0"/>
              <w:rPr>
                <w:sz w:val="24"/>
                <w:szCs w:val="24"/>
              </w:rPr>
            </w:pPr>
            <w:r>
              <w:rPr>
                <w:sz w:val="24"/>
                <w:szCs w:val="24"/>
              </w:rPr>
              <w:t>Articolul 72 se completează cu alineatul (4) cu următorul cuprins:</w:t>
            </w:r>
          </w:p>
          <w:p w14:paraId="3C696431" w14:textId="77777777" w:rsidR="00E35021" w:rsidRDefault="00000000">
            <w:pPr>
              <w:widowControl w:val="0"/>
              <w:ind w:firstLine="283"/>
              <w:rPr>
                <w:sz w:val="24"/>
                <w:szCs w:val="24"/>
              </w:rPr>
            </w:pPr>
            <w:r>
              <w:rPr>
                <w:sz w:val="24"/>
                <w:szCs w:val="24"/>
              </w:rPr>
              <w:t>„(4) Petiția depusă prin intermediul unui sistem informațional de stat, în cadrul căruia petiționarul a fost identificat și autentificat prin intermediul serviciului guvernamental de identificare și autentificare electronică sau prin intermediul aplicației guvernamentale integrate EVO nu necesită aplicarea semnăturii electronice, cu condiția ca sistemul informațional să asigure înregistrarea datei și orei depunerii petiției și păstrarea dovezii depunerii acesteia.”</w:t>
            </w:r>
          </w:p>
          <w:p w14:paraId="32358860" w14:textId="77777777" w:rsidR="00E35021" w:rsidRDefault="00E35021">
            <w:pPr>
              <w:jc w:val="both"/>
              <w:rPr>
                <w:sz w:val="24"/>
                <w:szCs w:val="24"/>
              </w:rPr>
            </w:pPr>
          </w:p>
        </w:tc>
        <w:tc>
          <w:tcPr>
            <w:tcW w:w="5685" w:type="dxa"/>
          </w:tcPr>
          <w:p w14:paraId="4ABDA17E" w14:textId="77777777" w:rsidR="00E35021" w:rsidRDefault="00000000">
            <w:pPr>
              <w:shd w:val="clear" w:color="auto" w:fill="FFFFFF"/>
              <w:ind w:firstLine="700"/>
              <w:jc w:val="both"/>
              <w:rPr>
                <w:sz w:val="24"/>
                <w:szCs w:val="24"/>
              </w:rPr>
            </w:pPr>
            <w:r>
              <w:rPr>
                <w:sz w:val="24"/>
                <w:szCs w:val="24"/>
              </w:rPr>
              <w:t>Articolul 72. Depunerea petiției</w:t>
            </w:r>
          </w:p>
          <w:p w14:paraId="67E937B6" w14:textId="77777777" w:rsidR="00E35021" w:rsidRDefault="00000000">
            <w:pPr>
              <w:shd w:val="clear" w:color="auto" w:fill="FFFFFF"/>
              <w:ind w:firstLine="700"/>
              <w:jc w:val="both"/>
              <w:rPr>
                <w:sz w:val="24"/>
                <w:szCs w:val="24"/>
              </w:rPr>
            </w:pPr>
            <w:r>
              <w:rPr>
                <w:sz w:val="24"/>
                <w:szCs w:val="24"/>
              </w:rPr>
              <w:t>…</w:t>
            </w:r>
          </w:p>
          <w:p w14:paraId="790B3241" w14:textId="77777777" w:rsidR="00E35021" w:rsidRDefault="00000000">
            <w:pPr>
              <w:widowControl w:val="0"/>
              <w:ind w:firstLine="708"/>
              <w:rPr>
                <w:sz w:val="24"/>
                <w:szCs w:val="24"/>
              </w:rPr>
            </w:pPr>
            <w:r>
              <w:rPr>
                <w:sz w:val="24"/>
                <w:szCs w:val="24"/>
              </w:rPr>
              <w:t>(4) Petiția depusă prin intermediul unui sistem informațional de stat, în cadrul căruia petiționarul a fost identificat și autentificat prin intermediul serviciului guvernamental de identificare și autentificare electronică sau prin intermediul aplicației guvernamentale integrate EVO nu necesită aplicarea semnăturii electronice, cu condiția ca sistemul informațional să asigure înregistrarea datei și orei depunerii petiției și păstrarea dovezii depunerii acesteia.</w:t>
            </w:r>
          </w:p>
        </w:tc>
      </w:tr>
      <w:tr w:rsidR="00E35021" w14:paraId="30ED3D43" w14:textId="77777777">
        <w:tc>
          <w:tcPr>
            <w:tcW w:w="570" w:type="dxa"/>
          </w:tcPr>
          <w:p w14:paraId="6FC93C4E" w14:textId="77777777" w:rsidR="00E35021" w:rsidRDefault="00000000">
            <w:pPr>
              <w:rPr>
                <w:sz w:val="24"/>
                <w:szCs w:val="24"/>
              </w:rPr>
            </w:pPr>
            <w:r>
              <w:rPr>
                <w:sz w:val="24"/>
                <w:szCs w:val="24"/>
              </w:rPr>
              <w:t>37</w:t>
            </w:r>
          </w:p>
        </w:tc>
        <w:tc>
          <w:tcPr>
            <w:tcW w:w="4245" w:type="dxa"/>
          </w:tcPr>
          <w:p w14:paraId="161B7952" w14:textId="77777777" w:rsidR="00E35021" w:rsidRDefault="00000000">
            <w:pPr>
              <w:shd w:val="clear" w:color="auto" w:fill="FFFFFF"/>
              <w:ind w:firstLine="700"/>
              <w:jc w:val="both"/>
              <w:rPr>
                <w:sz w:val="24"/>
                <w:szCs w:val="24"/>
              </w:rPr>
            </w:pPr>
            <w:r>
              <w:rPr>
                <w:sz w:val="24"/>
                <w:szCs w:val="24"/>
              </w:rPr>
              <w:t>Articolul 75. Conținutul petiției</w:t>
            </w:r>
          </w:p>
          <w:p w14:paraId="3709F15E" w14:textId="77777777" w:rsidR="00E35021" w:rsidRDefault="00000000">
            <w:pPr>
              <w:shd w:val="clear" w:color="auto" w:fill="FFFFFF"/>
              <w:ind w:firstLine="700"/>
              <w:jc w:val="both"/>
              <w:rPr>
                <w:sz w:val="24"/>
                <w:szCs w:val="24"/>
              </w:rPr>
            </w:pPr>
            <w:r>
              <w:rPr>
                <w:sz w:val="24"/>
                <w:szCs w:val="24"/>
              </w:rPr>
              <w:t>(1) Petiția conține următoarele elemente:</w:t>
            </w:r>
          </w:p>
          <w:p w14:paraId="137D6DEE" w14:textId="77777777" w:rsidR="00E35021" w:rsidRDefault="00000000">
            <w:pPr>
              <w:shd w:val="clear" w:color="auto" w:fill="FFFFFF"/>
              <w:ind w:firstLine="700"/>
              <w:jc w:val="both"/>
              <w:rPr>
                <w:sz w:val="24"/>
                <w:szCs w:val="24"/>
              </w:rPr>
            </w:pPr>
            <w:r>
              <w:rPr>
                <w:sz w:val="24"/>
                <w:szCs w:val="24"/>
              </w:rPr>
              <w:t>…</w:t>
            </w:r>
          </w:p>
          <w:p w14:paraId="4DEF0193" w14:textId="77777777" w:rsidR="00E35021" w:rsidRDefault="00000000">
            <w:pPr>
              <w:shd w:val="clear" w:color="auto" w:fill="FFFFFF"/>
              <w:ind w:firstLine="700"/>
              <w:jc w:val="both"/>
              <w:rPr>
                <w:sz w:val="24"/>
                <w:szCs w:val="24"/>
              </w:rPr>
            </w:pPr>
            <w:r>
              <w:rPr>
                <w:sz w:val="24"/>
                <w:szCs w:val="24"/>
              </w:rPr>
              <w:t xml:space="preserve">e) semnătura petiționarului ori a reprezentantului său legal sau </w:t>
            </w:r>
            <w:r>
              <w:rPr>
                <w:sz w:val="24"/>
                <w:szCs w:val="24"/>
              </w:rPr>
              <w:lastRenderedPageBreak/>
              <w:t>împuternicit, iar în cazul petiției transmise în formă electronică – semnătura electronică.</w:t>
            </w:r>
          </w:p>
          <w:p w14:paraId="651C547E" w14:textId="77777777" w:rsidR="00E35021" w:rsidRDefault="00000000">
            <w:pPr>
              <w:shd w:val="clear" w:color="auto" w:fill="FFFFFF"/>
              <w:ind w:firstLine="700"/>
              <w:jc w:val="both"/>
              <w:rPr>
                <w:sz w:val="24"/>
                <w:szCs w:val="24"/>
              </w:rPr>
            </w:pPr>
            <w:r>
              <w:rPr>
                <w:sz w:val="24"/>
                <w:szCs w:val="24"/>
              </w:rPr>
              <w:t>…</w:t>
            </w:r>
          </w:p>
        </w:tc>
        <w:tc>
          <w:tcPr>
            <w:tcW w:w="5100" w:type="dxa"/>
          </w:tcPr>
          <w:p w14:paraId="0AE25BCA" w14:textId="77777777" w:rsidR="00E35021" w:rsidRDefault="00000000">
            <w:pPr>
              <w:widowControl w:val="0"/>
              <w:rPr>
                <w:sz w:val="24"/>
                <w:szCs w:val="24"/>
              </w:rPr>
            </w:pPr>
            <w:r>
              <w:rPr>
                <w:sz w:val="24"/>
                <w:szCs w:val="24"/>
              </w:rPr>
              <w:lastRenderedPageBreak/>
              <w:t>La articolul 75 alineatul (1) litera e) se completează cu textul „, cu excepția cazului prevăzut la art. 72 alin. (4)”.</w:t>
            </w:r>
          </w:p>
          <w:p w14:paraId="28E80B15" w14:textId="77777777" w:rsidR="00E35021" w:rsidRDefault="00E35021">
            <w:pPr>
              <w:widowControl w:val="0"/>
              <w:rPr>
                <w:sz w:val="24"/>
                <w:szCs w:val="24"/>
              </w:rPr>
            </w:pPr>
          </w:p>
        </w:tc>
        <w:tc>
          <w:tcPr>
            <w:tcW w:w="5685" w:type="dxa"/>
          </w:tcPr>
          <w:p w14:paraId="68FDEF08" w14:textId="77777777" w:rsidR="00E35021" w:rsidRDefault="00000000">
            <w:pPr>
              <w:shd w:val="clear" w:color="auto" w:fill="FFFFFF"/>
              <w:ind w:firstLine="700"/>
              <w:jc w:val="both"/>
              <w:rPr>
                <w:sz w:val="24"/>
                <w:szCs w:val="24"/>
              </w:rPr>
            </w:pPr>
            <w:r>
              <w:rPr>
                <w:sz w:val="24"/>
                <w:szCs w:val="24"/>
              </w:rPr>
              <w:t>Articolul 75. Conținutul petiției</w:t>
            </w:r>
          </w:p>
          <w:p w14:paraId="70C7EDE7" w14:textId="77777777" w:rsidR="00E35021" w:rsidRDefault="00000000">
            <w:pPr>
              <w:shd w:val="clear" w:color="auto" w:fill="FFFFFF"/>
              <w:ind w:firstLine="700"/>
              <w:jc w:val="both"/>
              <w:rPr>
                <w:sz w:val="24"/>
                <w:szCs w:val="24"/>
              </w:rPr>
            </w:pPr>
            <w:r>
              <w:rPr>
                <w:sz w:val="24"/>
                <w:szCs w:val="24"/>
              </w:rPr>
              <w:t>(1) Petiția conține următoarele elemente:</w:t>
            </w:r>
          </w:p>
          <w:p w14:paraId="40FEBB9E" w14:textId="77777777" w:rsidR="00E35021" w:rsidRDefault="00000000">
            <w:pPr>
              <w:shd w:val="clear" w:color="auto" w:fill="FFFFFF"/>
              <w:ind w:firstLine="700"/>
              <w:jc w:val="both"/>
              <w:rPr>
                <w:sz w:val="24"/>
                <w:szCs w:val="24"/>
              </w:rPr>
            </w:pPr>
            <w:r>
              <w:rPr>
                <w:sz w:val="24"/>
                <w:szCs w:val="24"/>
              </w:rPr>
              <w:t>…</w:t>
            </w:r>
          </w:p>
          <w:p w14:paraId="07706A41" w14:textId="77777777" w:rsidR="00E35021" w:rsidRDefault="00000000">
            <w:pPr>
              <w:shd w:val="clear" w:color="auto" w:fill="FFFFFF"/>
              <w:ind w:firstLine="700"/>
              <w:jc w:val="both"/>
              <w:rPr>
                <w:sz w:val="24"/>
                <w:szCs w:val="24"/>
              </w:rPr>
            </w:pPr>
            <w:r>
              <w:rPr>
                <w:sz w:val="24"/>
                <w:szCs w:val="24"/>
              </w:rPr>
              <w:t xml:space="preserve">e) semnătura petiționarului ori a reprezentantului său legal sau împuternicit, iar în cazul petiției transmise </w:t>
            </w:r>
            <w:r>
              <w:rPr>
                <w:sz w:val="24"/>
                <w:szCs w:val="24"/>
              </w:rPr>
              <w:lastRenderedPageBreak/>
              <w:t>în formă electronică – semnătura electronică, cu excepția cazului prevăzut la art. 72 alin. (4).</w:t>
            </w:r>
          </w:p>
          <w:p w14:paraId="7EA8E885" w14:textId="77777777" w:rsidR="00E35021" w:rsidRDefault="00000000">
            <w:pPr>
              <w:shd w:val="clear" w:color="auto" w:fill="FFFFFF"/>
              <w:ind w:firstLine="700"/>
              <w:jc w:val="both"/>
              <w:rPr>
                <w:b/>
                <w:bCs/>
                <w:color w:val="333333"/>
                <w:sz w:val="24"/>
                <w:szCs w:val="24"/>
              </w:rPr>
            </w:pPr>
            <w:r>
              <w:rPr>
                <w:sz w:val="24"/>
                <w:szCs w:val="24"/>
              </w:rPr>
              <w:t>…</w:t>
            </w:r>
          </w:p>
        </w:tc>
      </w:tr>
      <w:tr w:rsidR="00E35021" w14:paraId="6020D056" w14:textId="77777777">
        <w:tc>
          <w:tcPr>
            <w:tcW w:w="15600" w:type="dxa"/>
            <w:gridSpan w:val="4"/>
            <w:shd w:val="clear" w:color="auto" w:fill="D9EAF7"/>
          </w:tcPr>
          <w:p w14:paraId="1854126D" w14:textId="77777777" w:rsidR="00E35021" w:rsidRDefault="00000000">
            <w:pPr>
              <w:jc w:val="center"/>
              <w:rPr>
                <w:b/>
                <w:bCs/>
                <w:sz w:val="24"/>
                <w:szCs w:val="24"/>
              </w:rPr>
            </w:pPr>
            <w:r>
              <w:rPr>
                <w:b/>
                <w:bCs/>
                <w:sz w:val="24"/>
                <w:szCs w:val="24"/>
              </w:rPr>
              <w:lastRenderedPageBreak/>
              <w:t xml:space="preserve">Legea nr. 187/2025 pentru modificarea unor acte normative </w:t>
            </w:r>
          </w:p>
          <w:p w14:paraId="6C53A654" w14:textId="77777777" w:rsidR="00E35021" w:rsidRDefault="00E35021">
            <w:pPr>
              <w:jc w:val="center"/>
              <w:rPr>
                <w:b/>
                <w:bCs/>
                <w:sz w:val="24"/>
                <w:szCs w:val="24"/>
              </w:rPr>
            </w:pPr>
          </w:p>
        </w:tc>
      </w:tr>
      <w:tr w:rsidR="00E35021" w14:paraId="219B47DB" w14:textId="77777777">
        <w:tc>
          <w:tcPr>
            <w:tcW w:w="570" w:type="dxa"/>
          </w:tcPr>
          <w:p w14:paraId="65E55BC4" w14:textId="77777777" w:rsidR="00E35021" w:rsidRDefault="00000000">
            <w:pPr>
              <w:rPr>
                <w:sz w:val="24"/>
                <w:szCs w:val="24"/>
              </w:rPr>
            </w:pPr>
            <w:r>
              <w:rPr>
                <w:sz w:val="24"/>
                <w:szCs w:val="24"/>
              </w:rPr>
              <w:t>38</w:t>
            </w:r>
          </w:p>
        </w:tc>
        <w:tc>
          <w:tcPr>
            <w:tcW w:w="4245" w:type="dxa"/>
          </w:tcPr>
          <w:p w14:paraId="2AFE56F4" w14:textId="77777777" w:rsidR="00E35021" w:rsidRDefault="00000000">
            <w:pPr>
              <w:shd w:val="clear" w:color="auto" w:fill="FFFFFF"/>
              <w:ind w:firstLine="680"/>
              <w:jc w:val="both"/>
              <w:rPr>
                <w:sz w:val="24"/>
                <w:szCs w:val="24"/>
              </w:rPr>
            </w:pPr>
            <w:r>
              <w:rPr>
                <w:sz w:val="24"/>
                <w:szCs w:val="24"/>
              </w:rPr>
              <w:t>Art. II. – Codul fiscal nr.1163/1997 (republicat în Monitorul Oficial al Republicii Moldova, ediție specială din 8 februarie 2007), cu modificările ulterioare, se modifică după cum urmează:</w:t>
            </w:r>
          </w:p>
          <w:p w14:paraId="7A5AA5EE" w14:textId="77777777" w:rsidR="00E35021" w:rsidRDefault="00000000">
            <w:pPr>
              <w:shd w:val="clear" w:color="auto" w:fill="FFFFFF"/>
              <w:ind w:firstLine="680"/>
              <w:jc w:val="both"/>
              <w:rPr>
                <w:sz w:val="24"/>
                <w:szCs w:val="24"/>
              </w:rPr>
            </w:pPr>
            <w:r>
              <w:rPr>
                <w:sz w:val="24"/>
                <w:szCs w:val="24"/>
              </w:rPr>
              <w:t>1. …</w:t>
            </w:r>
          </w:p>
          <w:p w14:paraId="029C8CC2" w14:textId="77777777" w:rsidR="00E35021" w:rsidRDefault="00000000">
            <w:pPr>
              <w:shd w:val="clear" w:color="auto" w:fill="FFFFFF"/>
              <w:ind w:firstLine="680"/>
              <w:jc w:val="both"/>
              <w:rPr>
                <w:sz w:val="24"/>
                <w:szCs w:val="24"/>
              </w:rPr>
            </w:pPr>
            <w:r>
              <w:rPr>
                <w:sz w:val="24"/>
                <w:szCs w:val="24"/>
              </w:rPr>
              <w:t>18. La articolul 131, alineatul (11) va avea următorul cuprins:</w:t>
            </w:r>
          </w:p>
          <w:p w14:paraId="4AD0942A" w14:textId="77777777" w:rsidR="00E35021" w:rsidRDefault="00000000">
            <w:pPr>
              <w:shd w:val="clear" w:color="auto" w:fill="FFFFFF"/>
              <w:ind w:firstLine="680"/>
              <w:jc w:val="both"/>
              <w:rPr>
                <w:color w:val="333333"/>
                <w:sz w:val="24"/>
                <w:szCs w:val="24"/>
              </w:rPr>
            </w:pPr>
            <w:r>
              <w:rPr>
                <w:sz w:val="24"/>
                <w:szCs w:val="24"/>
              </w:rPr>
              <w:t>„(11) Comunicarea de la Serviciul Fiscal de Stat către persoanele menționate la art. 187 alin. (21), inclusiv aducerea la cunoștință a actelor administrative, a citațiilor, a altor acte sau răspunsuri la adresări, se face prin intermediul cutiei poștale din cabinetul electronic personal al contribuabilului de pe portalul Serviciului Fiscal de Stat sau prin intermediul portalului guvernamental al unităților de drept. Documentele menționate se consideră recepționate din momentul intrării în cutia poștală din cabinetul electronic personal al contribuabilului de pe portalul Serviciului Fiscal de Stat sau din următoarea zi lucrătoare zilei în care au fost remise prin intermediul portalului guvernamental al unităților de drept.”</w:t>
            </w:r>
          </w:p>
          <w:p w14:paraId="3ED0F71C" w14:textId="77777777" w:rsidR="00E35021" w:rsidRDefault="00000000">
            <w:pPr>
              <w:shd w:val="clear" w:color="auto" w:fill="FFFFFF"/>
              <w:ind w:firstLine="680"/>
              <w:jc w:val="both"/>
              <w:rPr>
                <w:color w:val="333333"/>
                <w:sz w:val="24"/>
                <w:szCs w:val="24"/>
              </w:rPr>
            </w:pPr>
            <w:r>
              <w:rPr>
                <w:color w:val="333333"/>
                <w:sz w:val="24"/>
                <w:szCs w:val="24"/>
              </w:rPr>
              <w:t>…</w:t>
            </w:r>
          </w:p>
          <w:p w14:paraId="71A4D492" w14:textId="77777777" w:rsidR="00E35021" w:rsidRDefault="00E35021">
            <w:pPr>
              <w:jc w:val="both"/>
              <w:rPr>
                <w:sz w:val="24"/>
                <w:szCs w:val="24"/>
              </w:rPr>
            </w:pPr>
          </w:p>
        </w:tc>
        <w:tc>
          <w:tcPr>
            <w:tcW w:w="5100" w:type="dxa"/>
          </w:tcPr>
          <w:p w14:paraId="5B7BD85A" w14:textId="77777777" w:rsidR="00E35021" w:rsidRDefault="00000000">
            <w:pPr>
              <w:widowControl w:val="0"/>
              <w:rPr>
                <w:sz w:val="24"/>
                <w:szCs w:val="24"/>
              </w:rPr>
            </w:pPr>
            <w:r>
              <w:rPr>
                <w:sz w:val="24"/>
                <w:szCs w:val="24"/>
              </w:rPr>
              <w:t>La art. II pct. 18 cuvintele „portalului guvernamental al unităților de drept” se substituie cu cuvintele „în cabinetul persoanei din cadrul Portalului guvernamental integrat EVO”.</w:t>
            </w:r>
          </w:p>
          <w:p w14:paraId="3927E384" w14:textId="77777777" w:rsidR="00E35021" w:rsidRDefault="00E35021">
            <w:pPr>
              <w:jc w:val="both"/>
              <w:rPr>
                <w:sz w:val="24"/>
                <w:szCs w:val="24"/>
              </w:rPr>
            </w:pPr>
          </w:p>
        </w:tc>
        <w:tc>
          <w:tcPr>
            <w:tcW w:w="5685" w:type="dxa"/>
          </w:tcPr>
          <w:p w14:paraId="4A500B3B" w14:textId="77777777" w:rsidR="00E35021" w:rsidRDefault="00000000">
            <w:pPr>
              <w:shd w:val="clear" w:color="auto" w:fill="FFFFFF"/>
              <w:ind w:firstLine="680"/>
              <w:jc w:val="both"/>
              <w:rPr>
                <w:sz w:val="24"/>
                <w:szCs w:val="24"/>
              </w:rPr>
            </w:pPr>
            <w:r>
              <w:rPr>
                <w:sz w:val="24"/>
                <w:szCs w:val="24"/>
              </w:rPr>
              <w:t>Art. II. – Codul fiscal nr.1163/1997 (republicat în Monitorul Oficial al Republicii Moldova, ediție specială din 8 februarie 2007), cu modificările ulterioare, se modifică după cum urmează:</w:t>
            </w:r>
          </w:p>
          <w:p w14:paraId="7BCBACD3" w14:textId="77777777" w:rsidR="00E35021" w:rsidRDefault="00000000">
            <w:pPr>
              <w:shd w:val="clear" w:color="auto" w:fill="FFFFFF"/>
              <w:ind w:firstLine="680"/>
              <w:jc w:val="both"/>
              <w:rPr>
                <w:sz w:val="24"/>
                <w:szCs w:val="24"/>
              </w:rPr>
            </w:pPr>
            <w:r>
              <w:rPr>
                <w:sz w:val="24"/>
                <w:szCs w:val="24"/>
              </w:rPr>
              <w:t>1. …</w:t>
            </w:r>
          </w:p>
          <w:p w14:paraId="4FB2050D" w14:textId="77777777" w:rsidR="00E35021" w:rsidRDefault="00000000">
            <w:pPr>
              <w:shd w:val="clear" w:color="auto" w:fill="FFFFFF"/>
              <w:ind w:firstLine="680"/>
              <w:jc w:val="both"/>
              <w:rPr>
                <w:sz w:val="24"/>
                <w:szCs w:val="24"/>
              </w:rPr>
            </w:pPr>
            <w:r>
              <w:rPr>
                <w:sz w:val="24"/>
                <w:szCs w:val="24"/>
              </w:rPr>
              <w:t>18. La articolul 131, alineatul (11) va avea următorul cuprins:</w:t>
            </w:r>
          </w:p>
          <w:p w14:paraId="7B789ADC" w14:textId="77777777" w:rsidR="00E35021" w:rsidRDefault="00000000">
            <w:pPr>
              <w:shd w:val="clear" w:color="auto" w:fill="FFFFFF"/>
              <w:ind w:firstLine="680"/>
              <w:jc w:val="both"/>
              <w:rPr>
                <w:color w:val="333333"/>
                <w:sz w:val="24"/>
                <w:szCs w:val="24"/>
              </w:rPr>
            </w:pPr>
            <w:r>
              <w:rPr>
                <w:sz w:val="24"/>
                <w:szCs w:val="24"/>
              </w:rPr>
              <w:t>„(11) Comunicarea de la Serviciul Fiscal de Stat către persoanele menționate la art. 187 alin. (21), inclusiv aducerea la cunoștință a actelor administrative, a citațiilor, a altor acte sau răspunsuri la adresări, se face prin intermediul cutiei poștale din cabinetul electronic personal al contribuabilului de pe portalul Serviciului Fiscal de Stat sau în cabinetul persoanei din cadrul Portalului guvernamental integrat EVO. Documentele menționate se consideră recepționate din momentul intrării în cutia poștală din cabinetul electronic personal al contribuabilului de pe portalul Serviciului Fiscal de Stat sau din următoarea zi lucrătoare zilei în care au fost remise prin intermediul portalului guvernamental al unităților de drept.”</w:t>
            </w:r>
          </w:p>
          <w:p w14:paraId="5CD9F3A3" w14:textId="77777777" w:rsidR="00E35021" w:rsidRDefault="00000000">
            <w:pPr>
              <w:shd w:val="clear" w:color="auto" w:fill="FFFFFF"/>
              <w:ind w:firstLine="680"/>
              <w:jc w:val="both"/>
              <w:rPr>
                <w:color w:val="333333"/>
                <w:sz w:val="24"/>
                <w:szCs w:val="24"/>
              </w:rPr>
            </w:pPr>
            <w:r>
              <w:rPr>
                <w:color w:val="333333"/>
                <w:sz w:val="24"/>
                <w:szCs w:val="24"/>
              </w:rPr>
              <w:t>…</w:t>
            </w:r>
          </w:p>
          <w:p w14:paraId="3064AF06" w14:textId="77777777" w:rsidR="00E35021" w:rsidRDefault="00E35021">
            <w:pPr>
              <w:widowControl w:val="0"/>
              <w:ind w:firstLine="705"/>
              <w:rPr>
                <w:sz w:val="24"/>
                <w:szCs w:val="24"/>
              </w:rPr>
            </w:pPr>
          </w:p>
        </w:tc>
      </w:tr>
      <w:tr w:rsidR="00E35021" w14:paraId="576B4DCD" w14:textId="77777777">
        <w:tc>
          <w:tcPr>
            <w:tcW w:w="570" w:type="dxa"/>
          </w:tcPr>
          <w:p w14:paraId="5D206BC2" w14:textId="77777777" w:rsidR="00E35021" w:rsidRDefault="00000000">
            <w:pPr>
              <w:rPr>
                <w:sz w:val="24"/>
                <w:szCs w:val="24"/>
              </w:rPr>
            </w:pPr>
            <w:r>
              <w:rPr>
                <w:sz w:val="24"/>
                <w:szCs w:val="24"/>
              </w:rPr>
              <w:t>39</w:t>
            </w:r>
          </w:p>
        </w:tc>
        <w:tc>
          <w:tcPr>
            <w:tcW w:w="4245" w:type="dxa"/>
          </w:tcPr>
          <w:p w14:paraId="3FD2CB17" w14:textId="77777777" w:rsidR="00E35021" w:rsidRDefault="00000000">
            <w:pPr>
              <w:shd w:val="clear" w:color="auto" w:fill="FFFFFF"/>
              <w:ind w:firstLine="680"/>
              <w:jc w:val="both"/>
              <w:rPr>
                <w:sz w:val="24"/>
                <w:szCs w:val="24"/>
              </w:rPr>
            </w:pPr>
            <w:r>
              <w:rPr>
                <w:sz w:val="24"/>
                <w:szCs w:val="24"/>
              </w:rPr>
              <w:t xml:space="preserve">Art. VI. ‒ Articolul 183 din Codul civil nr. 1107/2002 (republicat în Monitorul Oficial al Republicii Moldova, 2019, nr. 66–75, art. 132), cu modificările </w:t>
            </w:r>
            <w:r>
              <w:rPr>
                <w:sz w:val="24"/>
                <w:szCs w:val="24"/>
              </w:rPr>
              <w:lastRenderedPageBreak/>
              <w:t>ulterioare, se completează cu alineatul (41) cu următorul cuprins:</w:t>
            </w:r>
          </w:p>
          <w:p w14:paraId="14C6147D" w14:textId="77777777" w:rsidR="00E35021" w:rsidRDefault="00000000">
            <w:pPr>
              <w:shd w:val="clear" w:color="auto" w:fill="FFFFFF"/>
              <w:ind w:firstLine="680"/>
              <w:jc w:val="both"/>
              <w:rPr>
                <w:sz w:val="24"/>
                <w:szCs w:val="24"/>
              </w:rPr>
            </w:pPr>
            <w:r>
              <w:rPr>
                <w:sz w:val="24"/>
                <w:szCs w:val="24"/>
              </w:rPr>
              <w:t>„(4</w:t>
            </w:r>
            <w:r>
              <w:rPr>
                <w:sz w:val="24"/>
                <w:szCs w:val="24"/>
                <w:vertAlign w:val="superscript"/>
              </w:rPr>
              <w:t>1</w:t>
            </w:r>
            <w:r>
              <w:rPr>
                <w:sz w:val="24"/>
                <w:szCs w:val="24"/>
              </w:rPr>
              <w:t>) Comunicarea autorităților publice cu persoanele juridice/persoanele fizice care practică activitate de întreprinzător se efectuează prin intermediul portalului guvernamental al unităților de drept. Documentele se consideră recepționate din următoarea zi lucrătoare zilei în care au fost remise prin intermediul portalului guvernamental al unităților de drept.”</w:t>
            </w:r>
          </w:p>
          <w:p w14:paraId="0E0CBECE" w14:textId="77777777" w:rsidR="00E35021" w:rsidRDefault="00E35021">
            <w:pPr>
              <w:shd w:val="clear" w:color="auto" w:fill="FFFFFF"/>
              <w:ind w:firstLine="700"/>
              <w:jc w:val="both"/>
              <w:rPr>
                <w:sz w:val="24"/>
                <w:szCs w:val="24"/>
              </w:rPr>
            </w:pPr>
          </w:p>
        </w:tc>
        <w:tc>
          <w:tcPr>
            <w:tcW w:w="5100" w:type="dxa"/>
          </w:tcPr>
          <w:p w14:paraId="1A008B94" w14:textId="77777777" w:rsidR="00E35021" w:rsidRDefault="00000000">
            <w:pPr>
              <w:widowControl w:val="0"/>
              <w:rPr>
                <w:sz w:val="24"/>
                <w:szCs w:val="24"/>
              </w:rPr>
            </w:pPr>
            <w:r>
              <w:rPr>
                <w:sz w:val="24"/>
                <w:szCs w:val="24"/>
              </w:rPr>
              <w:lastRenderedPageBreak/>
              <w:t>Art. VI va avea următorul cuprins:</w:t>
            </w:r>
          </w:p>
          <w:p w14:paraId="21F75CB9" w14:textId="77777777" w:rsidR="00E35021" w:rsidRDefault="00000000">
            <w:pPr>
              <w:widowControl w:val="0"/>
              <w:ind w:firstLine="283"/>
              <w:rPr>
                <w:sz w:val="24"/>
                <w:szCs w:val="24"/>
              </w:rPr>
            </w:pPr>
            <w:r>
              <w:rPr>
                <w:sz w:val="24"/>
                <w:szCs w:val="24"/>
              </w:rPr>
              <w:t xml:space="preserve">„Art. VI. ‒ Articolul 183 din Codul civil nr. 1107/2002 (republicat în Monitorul Oficial al Republicii Moldova, 2019, nr. 66–75, art. 132), cu </w:t>
            </w:r>
            <w:r>
              <w:rPr>
                <w:sz w:val="24"/>
                <w:szCs w:val="24"/>
              </w:rPr>
              <w:lastRenderedPageBreak/>
              <w:t>modificările ulterioare, se completează cu alineatul (4</w:t>
            </w:r>
            <w:r>
              <w:rPr>
                <w:sz w:val="24"/>
                <w:szCs w:val="24"/>
                <w:vertAlign w:val="superscript"/>
              </w:rPr>
              <w:t>1</w:t>
            </w:r>
            <w:r>
              <w:rPr>
                <w:sz w:val="24"/>
                <w:szCs w:val="24"/>
              </w:rPr>
              <w:t>) cu următorul cuprins:</w:t>
            </w:r>
          </w:p>
          <w:p w14:paraId="29ACE246" w14:textId="77777777" w:rsidR="00E35021" w:rsidRDefault="00000000">
            <w:pPr>
              <w:widowControl w:val="0"/>
              <w:ind w:firstLine="283"/>
              <w:rPr>
                <w:sz w:val="24"/>
                <w:szCs w:val="24"/>
              </w:rPr>
            </w:pPr>
            <w:r>
              <w:rPr>
                <w:sz w:val="24"/>
                <w:szCs w:val="24"/>
              </w:rPr>
              <w:t>„(4</w:t>
            </w:r>
            <w:r>
              <w:rPr>
                <w:sz w:val="24"/>
                <w:szCs w:val="24"/>
                <w:vertAlign w:val="superscript"/>
              </w:rPr>
              <w:t>1</w:t>
            </w:r>
            <w:r>
              <w:rPr>
                <w:sz w:val="24"/>
                <w:szCs w:val="24"/>
              </w:rPr>
              <w:t>)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p w14:paraId="687172B1" w14:textId="77777777" w:rsidR="00E35021" w:rsidRDefault="00E35021">
            <w:pPr>
              <w:widowControl w:val="0"/>
              <w:rPr>
                <w:sz w:val="24"/>
                <w:szCs w:val="24"/>
              </w:rPr>
            </w:pPr>
          </w:p>
        </w:tc>
        <w:tc>
          <w:tcPr>
            <w:tcW w:w="5685" w:type="dxa"/>
          </w:tcPr>
          <w:p w14:paraId="6349D347" w14:textId="77777777" w:rsidR="00E35021" w:rsidRDefault="00000000">
            <w:pPr>
              <w:widowControl w:val="0"/>
              <w:ind w:firstLine="283"/>
              <w:rPr>
                <w:sz w:val="24"/>
                <w:szCs w:val="24"/>
              </w:rPr>
            </w:pPr>
            <w:r>
              <w:rPr>
                <w:sz w:val="24"/>
                <w:szCs w:val="24"/>
              </w:rPr>
              <w:lastRenderedPageBreak/>
              <w:t>Art. VI. ‒ Articolul 183 din Codul civil nr. 1107/2002 (republicat în Monitorul Oficial al Republicii Moldova, 2019, nr. 66–75, art. 132), cu modificările ulterioare, se completează cu alineatul (4</w:t>
            </w:r>
            <w:r>
              <w:rPr>
                <w:sz w:val="24"/>
                <w:szCs w:val="24"/>
                <w:vertAlign w:val="superscript"/>
              </w:rPr>
              <w:t>1</w:t>
            </w:r>
            <w:r>
              <w:rPr>
                <w:sz w:val="24"/>
                <w:szCs w:val="24"/>
              </w:rPr>
              <w:t xml:space="preserve">) cu următorul </w:t>
            </w:r>
            <w:r>
              <w:rPr>
                <w:sz w:val="24"/>
                <w:szCs w:val="24"/>
              </w:rPr>
              <w:lastRenderedPageBreak/>
              <w:t>cuprins:</w:t>
            </w:r>
          </w:p>
          <w:p w14:paraId="223B48F9" w14:textId="77777777" w:rsidR="00E35021" w:rsidRDefault="00000000">
            <w:pPr>
              <w:widowControl w:val="0"/>
              <w:ind w:firstLine="283"/>
              <w:rPr>
                <w:sz w:val="24"/>
                <w:szCs w:val="24"/>
              </w:rPr>
            </w:pPr>
            <w:r>
              <w:rPr>
                <w:sz w:val="24"/>
                <w:szCs w:val="24"/>
              </w:rPr>
              <w:t>„(4</w:t>
            </w:r>
            <w:r>
              <w:rPr>
                <w:sz w:val="24"/>
                <w:szCs w:val="24"/>
                <w:vertAlign w:val="superscript"/>
              </w:rPr>
              <w:t>1</w:t>
            </w:r>
            <w:r>
              <w:rPr>
                <w:sz w:val="24"/>
                <w:szCs w:val="24"/>
              </w:rPr>
              <w:t>)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tc>
      </w:tr>
      <w:tr w:rsidR="00E35021" w14:paraId="34C64A1A" w14:textId="77777777">
        <w:tc>
          <w:tcPr>
            <w:tcW w:w="570" w:type="dxa"/>
          </w:tcPr>
          <w:p w14:paraId="4A94870A" w14:textId="77777777" w:rsidR="00E35021" w:rsidRDefault="00000000">
            <w:pPr>
              <w:rPr>
                <w:sz w:val="24"/>
                <w:szCs w:val="24"/>
              </w:rPr>
            </w:pPr>
            <w:r>
              <w:rPr>
                <w:sz w:val="24"/>
                <w:szCs w:val="24"/>
              </w:rPr>
              <w:lastRenderedPageBreak/>
              <w:t>40</w:t>
            </w:r>
          </w:p>
        </w:tc>
        <w:tc>
          <w:tcPr>
            <w:tcW w:w="4245" w:type="dxa"/>
          </w:tcPr>
          <w:p w14:paraId="3F0D751B" w14:textId="77777777" w:rsidR="00E35021" w:rsidRDefault="00000000">
            <w:pPr>
              <w:shd w:val="clear" w:color="auto" w:fill="FFFFFF"/>
              <w:ind w:firstLine="680"/>
              <w:jc w:val="both"/>
              <w:rPr>
                <w:sz w:val="24"/>
                <w:szCs w:val="24"/>
              </w:rPr>
            </w:pPr>
            <w:r>
              <w:rPr>
                <w:sz w:val="24"/>
                <w:szCs w:val="24"/>
              </w:rPr>
              <w:t>Art. XVI. – Articolul 33 din Codul administrativ al Republicii Moldova nr. 116/2018 (Monitorul Oficial al Republicii Moldova, 2018, nr. 309–320, art. 466), cu modificările ulterioare, va avea următorul cuprins:</w:t>
            </w:r>
          </w:p>
          <w:p w14:paraId="02526AEC" w14:textId="77777777" w:rsidR="00E35021" w:rsidRDefault="00000000">
            <w:pPr>
              <w:shd w:val="clear" w:color="auto" w:fill="FFFFFF"/>
              <w:ind w:firstLine="680"/>
              <w:jc w:val="both"/>
              <w:rPr>
                <w:sz w:val="24"/>
                <w:szCs w:val="24"/>
              </w:rPr>
            </w:pPr>
            <w:r>
              <w:rPr>
                <w:sz w:val="24"/>
                <w:szCs w:val="24"/>
              </w:rPr>
              <w:t>„Articolul 33. Comunicarea</w:t>
            </w:r>
          </w:p>
          <w:p w14:paraId="2EDC989B" w14:textId="77777777" w:rsidR="00E35021" w:rsidRDefault="00000000">
            <w:pPr>
              <w:shd w:val="clear" w:color="auto" w:fill="FFFFFF"/>
              <w:ind w:firstLine="680"/>
              <w:jc w:val="both"/>
              <w:rPr>
                <w:sz w:val="24"/>
                <w:szCs w:val="24"/>
              </w:rPr>
            </w:pPr>
            <w:r>
              <w:rPr>
                <w:sz w:val="24"/>
                <w:szCs w:val="24"/>
              </w:rPr>
              <w:t>(1)...</w:t>
            </w:r>
          </w:p>
          <w:p w14:paraId="5FD746FA" w14:textId="77777777" w:rsidR="00E35021" w:rsidRDefault="00000000">
            <w:pPr>
              <w:shd w:val="clear" w:color="auto" w:fill="FFFFFF"/>
              <w:ind w:firstLine="680"/>
              <w:jc w:val="both"/>
              <w:rPr>
                <w:color w:val="333333"/>
                <w:sz w:val="24"/>
                <w:szCs w:val="24"/>
              </w:rPr>
            </w:pPr>
            <w:r>
              <w:rPr>
                <w:sz w:val="24"/>
                <w:szCs w:val="24"/>
              </w:rPr>
              <w:t>(2) Comunicarea autorităților publice cu persoanele juridice/persoanele fizice care practică activitate de întreprinzător (întreprindere individuală, gospodărie țărănească) se efectuează prin intermediul portalului guvernamental al unităților de drept. Documentele se consideră recepționate din următoarea zi lucrătoare zilei în care au fost remise prin intermediul portalului guvernamental al unităților de drept.”</w:t>
            </w:r>
          </w:p>
          <w:p w14:paraId="60CADF67" w14:textId="77777777" w:rsidR="00E35021" w:rsidRDefault="00E35021">
            <w:pPr>
              <w:shd w:val="clear" w:color="auto" w:fill="FFFFFF"/>
              <w:ind w:firstLine="700"/>
              <w:jc w:val="both"/>
              <w:rPr>
                <w:sz w:val="24"/>
                <w:szCs w:val="24"/>
              </w:rPr>
            </w:pPr>
          </w:p>
        </w:tc>
        <w:tc>
          <w:tcPr>
            <w:tcW w:w="5100" w:type="dxa"/>
          </w:tcPr>
          <w:p w14:paraId="61E9528D" w14:textId="77777777" w:rsidR="00E35021" w:rsidRDefault="00000000">
            <w:pPr>
              <w:widowControl w:val="0"/>
              <w:rPr>
                <w:sz w:val="24"/>
                <w:szCs w:val="24"/>
              </w:rPr>
            </w:pPr>
            <w:r>
              <w:rPr>
                <w:sz w:val="24"/>
                <w:szCs w:val="24"/>
              </w:rPr>
              <w:t>La Art. XVI, textul „(2) Comunicarea autorităților publice cu persoanele juridice/persoanele fizice care practică activitate de întreprinzător (întreprindere individuală, gospodărie țărănească) se efectuează prin intermediul portalului guvernamental al unităților de drept. Documentele comunicate se consideră recepționate din următoarea zi lucrătoare zilei în care au fost remise prin intermediul portalului guvernamental al unităților de drept.” se substituie cu textul „(2)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p w14:paraId="4F10C6C9" w14:textId="77777777" w:rsidR="00E35021" w:rsidRDefault="00E35021">
            <w:pPr>
              <w:widowControl w:val="0"/>
              <w:rPr>
                <w:sz w:val="24"/>
                <w:szCs w:val="24"/>
              </w:rPr>
            </w:pPr>
          </w:p>
        </w:tc>
        <w:tc>
          <w:tcPr>
            <w:tcW w:w="5685" w:type="dxa"/>
          </w:tcPr>
          <w:p w14:paraId="51A6E582" w14:textId="77777777" w:rsidR="00E35021" w:rsidRDefault="00000000">
            <w:pPr>
              <w:shd w:val="clear" w:color="auto" w:fill="FFFFFF"/>
              <w:ind w:firstLine="680"/>
              <w:jc w:val="both"/>
              <w:rPr>
                <w:sz w:val="24"/>
                <w:szCs w:val="24"/>
              </w:rPr>
            </w:pPr>
            <w:r>
              <w:rPr>
                <w:sz w:val="24"/>
                <w:szCs w:val="24"/>
              </w:rPr>
              <w:t>Art. XVI. – Articolul 33 din Codul administrativ al Republicii Moldova nr. 116/2018 (Monitorul Oficial al Republicii Moldova, 2018, nr. 309–320, art. 466), cu modificările ulterioare, va avea următorul cuprins:</w:t>
            </w:r>
          </w:p>
          <w:p w14:paraId="0ABF99ED" w14:textId="77777777" w:rsidR="00E35021" w:rsidRDefault="00000000">
            <w:pPr>
              <w:shd w:val="clear" w:color="auto" w:fill="FFFFFF"/>
              <w:ind w:firstLine="680"/>
              <w:jc w:val="both"/>
              <w:rPr>
                <w:sz w:val="24"/>
                <w:szCs w:val="24"/>
              </w:rPr>
            </w:pPr>
            <w:r>
              <w:rPr>
                <w:sz w:val="24"/>
                <w:szCs w:val="24"/>
              </w:rPr>
              <w:t>„Articolul 33. Comunicarea</w:t>
            </w:r>
          </w:p>
          <w:p w14:paraId="7380C993" w14:textId="77777777" w:rsidR="00E35021" w:rsidRDefault="00000000">
            <w:pPr>
              <w:shd w:val="clear" w:color="auto" w:fill="FFFFFF"/>
              <w:ind w:firstLine="680"/>
              <w:jc w:val="both"/>
              <w:rPr>
                <w:sz w:val="24"/>
                <w:szCs w:val="24"/>
              </w:rPr>
            </w:pPr>
            <w:r>
              <w:rPr>
                <w:sz w:val="24"/>
                <w:szCs w:val="24"/>
              </w:rPr>
              <w:t>(1)...</w:t>
            </w:r>
          </w:p>
          <w:p w14:paraId="2EC1FA40" w14:textId="77777777" w:rsidR="00E35021" w:rsidRDefault="00000000">
            <w:pPr>
              <w:shd w:val="clear" w:color="auto" w:fill="FFFFFF"/>
              <w:ind w:firstLine="680"/>
              <w:jc w:val="both"/>
              <w:rPr>
                <w:color w:val="333333"/>
                <w:sz w:val="24"/>
                <w:szCs w:val="24"/>
              </w:rPr>
            </w:pPr>
            <w:r>
              <w:rPr>
                <w:sz w:val="24"/>
                <w:szCs w:val="24"/>
              </w:rPr>
              <w:t>(2)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p w14:paraId="62AA27D0" w14:textId="77777777" w:rsidR="00E35021" w:rsidRDefault="00E35021">
            <w:pPr>
              <w:shd w:val="clear" w:color="auto" w:fill="FFFFFF"/>
              <w:ind w:firstLine="700"/>
              <w:jc w:val="both"/>
              <w:rPr>
                <w:sz w:val="24"/>
                <w:szCs w:val="24"/>
              </w:rPr>
            </w:pPr>
          </w:p>
        </w:tc>
      </w:tr>
      <w:tr w:rsidR="00E35021" w14:paraId="56A8EA37" w14:textId="77777777">
        <w:tc>
          <w:tcPr>
            <w:tcW w:w="570" w:type="dxa"/>
          </w:tcPr>
          <w:p w14:paraId="3615A4BB" w14:textId="77777777" w:rsidR="00E35021" w:rsidRDefault="00000000">
            <w:pPr>
              <w:rPr>
                <w:sz w:val="24"/>
                <w:szCs w:val="24"/>
              </w:rPr>
            </w:pPr>
            <w:r>
              <w:rPr>
                <w:sz w:val="24"/>
                <w:szCs w:val="24"/>
              </w:rPr>
              <w:t>41</w:t>
            </w:r>
          </w:p>
        </w:tc>
        <w:tc>
          <w:tcPr>
            <w:tcW w:w="4245" w:type="dxa"/>
          </w:tcPr>
          <w:p w14:paraId="775D793D" w14:textId="77777777" w:rsidR="00E35021" w:rsidRDefault="00000000">
            <w:pPr>
              <w:shd w:val="clear" w:color="auto" w:fill="FFFFFF"/>
              <w:ind w:firstLine="680"/>
              <w:jc w:val="both"/>
              <w:rPr>
                <w:sz w:val="24"/>
                <w:szCs w:val="24"/>
              </w:rPr>
            </w:pPr>
            <w:r>
              <w:rPr>
                <w:sz w:val="24"/>
                <w:szCs w:val="24"/>
              </w:rPr>
              <w:t>Art. XVII. ‒ Codul vamal nr. 95/2021 (Monitorul Oficial al Republicii Moldova, 2021, nr. 219–225, art. 238), cu modificările ulterioare, se modifică după cum urmează:</w:t>
            </w:r>
          </w:p>
          <w:p w14:paraId="58011B29" w14:textId="77777777" w:rsidR="00E35021" w:rsidRDefault="00000000">
            <w:pPr>
              <w:shd w:val="clear" w:color="auto" w:fill="FFFFFF"/>
              <w:ind w:firstLine="680"/>
              <w:jc w:val="both"/>
              <w:rPr>
                <w:sz w:val="24"/>
                <w:szCs w:val="24"/>
              </w:rPr>
            </w:pPr>
            <w:r>
              <w:rPr>
                <w:sz w:val="24"/>
                <w:szCs w:val="24"/>
              </w:rPr>
              <w:lastRenderedPageBreak/>
              <w:t>1. …</w:t>
            </w:r>
          </w:p>
          <w:p w14:paraId="3D7BD36E" w14:textId="77777777" w:rsidR="00E35021" w:rsidRDefault="00000000">
            <w:pPr>
              <w:shd w:val="clear" w:color="auto" w:fill="FFFFFF"/>
              <w:ind w:firstLine="680"/>
              <w:jc w:val="both"/>
              <w:rPr>
                <w:sz w:val="24"/>
                <w:szCs w:val="24"/>
              </w:rPr>
            </w:pPr>
            <w:r>
              <w:rPr>
                <w:sz w:val="24"/>
                <w:szCs w:val="24"/>
              </w:rPr>
              <w:t>4. La articolul 22, alineatul (5) va avea următorul cuprins:</w:t>
            </w:r>
          </w:p>
          <w:p w14:paraId="526AED24" w14:textId="77777777" w:rsidR="00E35021" w:rsidRDefault="00000000">
            <w:pPr>
              <w:shd w:val="clear" w:color="auto" w:fill="FFFFFF"/>
              <w:ind w:firstLine="680"/>
              <w:jc w:val="both"/>
              <w:rPr>
                <w:color w:val="333333"/>
                <w:sz w:val="24"/>
                <w:szCs w:val="24"/>
              </w:rPr>
            </w:pPr>
            <w:r>
              <w:rPr>
                <w:sz w:val="24"/>
                <w:szCs w:val="24"/>
              </w:rPr>
              <w:t>„(5) Persoanele juridice și persoanele fizice care practică activitate de întreprinzător recepționează decizia prin intermediul portalului guvernamental al unităților de drept. Decizia transmisă prin intermediul portalului guvernamental al unităților de drept se consideră recepționată din următoarea zi lucrătoare zilei în care a fost remisă.”</w:t>
            </w:r>
          </w:p>
          <w:p w14:paraId="6B18512C" w14:textId="77777777" w:rsidR="00E35021" w:rsidRDefault="00000000">
            <w:pPr>
              <w:shd w:val="clear" w:color="auto" w:fill="FFFFFF"/>
              <w:ind w:firstLine="680"/>
              <w:jc w:val="both"/>
              <w:rPr>
                <w:color w:val="333333"/>
                <w:sz w:val="24"/>
                <w:szCs w:val="24"/>
              </w:rPr>
            </w:pPr>
            <w:r>
              <w:rPr>
                <w:color w:val="333333"/>
                <w:sz w:val="24"/>
                <w:szCs w:val="24"/>
              </w:rPr>
              <w:t>…</w:t>
            </w:r>
          </w:p>
          <w:p w14:paraId="1EEEEFAF" w14:textId="77777777" w:rsidR="00E35021" w:rsidRDefault="00E35021">
            <w:pPr>
              <w:shd w:val="clear" w:color="auto" w:fill="FFFFFF"/>
              <w:ind w:firstLine="700"/>
              <w:jc w:val="both"/>
              <w:rPr>
                <w:sz w:val="24"/>
                <w:szCs w:val="24"/>
              </w:rPr>
            </w:pPr>
          </w:p>
        </w:tc>
        <w:tc>
          <w:tcPr>
            <w:tcW w:w="5100" w:type="dxa"/>
          </w:tcPr>
          <w:p w14:paraId="4F6DD93A" w14:textId="77777777" w:rsidR="00E35021" w:rsidRDefault="00000000">
            <w:pPr>
              <w:widowControl w:val="0"/>
              <w:rPr>
                <w:sz w:val="24"/>
                <w:szCs w:val="24"/>
              </w:rPr>
            </w:pPr>
            <w:r>
              <w:rPr>
                <w:sz w:val="24"/>
                <w:szCs w:val="24"/>
              </w:rPr>
              <w:lastRenderedPageBreak/>
              <w:t xml:space="preserve">La Art. XVII, pct. 4 va avea următorul cuprins: </w:t>
            </w:r>
          </w:p>
          <w:p w14:paraId="443358F1" w14:textId="77777777" w:rsidR="00E35021" w:rsidRDefault="00000000">
            <w:pPr>
              <w:widowControl w:val="0"/>
              <w:rPr>
                <w:sz w:val="24"/>
                <w:szCs w:val="24"/>
              </w:rPr>
            </w:pPr>
            <w:r>
              <w:rPr>
                <w:sz w:val="24"/>
                <w:szCs w:val="24"/>
              </w:rPr>
              <w:t xml:space="preserve">„4. La articolul 22, alineatul (5) va avea următorul cuprins: „(5) Persoanele juridice și persoanele fizice care practică activitate de întreprinzător recepționează decizia prin intermediul Portalului </w:t>
            </w:r>
            <w:r>
              <w:rPr>
                <w:sz w:val="24"/>
                <w:szCs w:val="24"/>
              </w:rPr>
              <w:lastRenderedPageBreak/>
              <w:t>guvernamental integrat EVO. Decizia transmisă în cadrul cabinetului personal din cadrul Portalului guvernamental integrat EVO se consideră recepționată din următoarea zi lucrătoare zilei în care a fost remisă.”</w:t>
            </w:r>
          </w:p>
          <w:p w14:paraId="00E7EB59" w14:textId="77777777" w:rsidR="00E35021" w:rsidRDefault="00E35021">
            <w:pPr>
              <w:widowControl w:val="0"/>
              <w:rPr>
                <w:sz w:val="24"/>
                <w:szCs w:val="24"/>
              </w:rPr>
            </w:pPr>
          </w:p>
        </w:tc>
        <w:tc>
          <w:tcPr>
            <w:tcW w:w="5685" w:type="dxa"/>
          </w:tcPr>
          <w:p w14:paraId="5C3C67FB" w14:textId="77777777" w:rsidR="00E35021" w:rsidRDefault="00000000">
            <w:pPr>
              <w:shd w:val="clear" w:color="auto" w:fill="FFFFFF"/>
              <w:ind w:firstLine="680"/>
              <w:jc w:val="both"/>
              <w:rPr>
                <w:sz w:val="24"/>
                <w:szCs w:val="24"/>
              </w:rPr>
            </w:pPr>
            <w:r>
              <w:rPr>
                <w:sz w:val="24"/>
                <w:szCs w:val="24"/>
              </w:rPr>
              <w:lastRenderedPageBreak/>
              <w:t>Art. XVII. ‒ Codul vamal nr. 95/2021 (Monitorul Oficial al Republicii Moldova, 2021, nr. 219–225, art. 238), cu modificările ulterioare, se modifică după cum urmează:</w:t>
            </w:r>
          </w:p>
          <w:p w14:paraId="146E004C" w14:textId="77777777" w:rsidR="00E35021" w:rsidRDefault="00000000">
            <w:pPr>
              <w:shd w:val="clear" w:color="auto" w:fill="FFFFFF"/>
              <w:ind w:firstLine="680"/>
              <w:jc w:val="both"/>
              <w:rPr>
                <w:sz w:val="24"/>
                <w:szCs w:val="24"/>
              </w:rPr>
            </w:pPr>
            <w:r>
              <w:rPr>
                <w:sz w:val="24"/>
                <w:szCs w:val="24"/>
              </w:rPr>
              <w:t>1. …</w:t>
            </w:r>
          </w:p>
          <w:p w14:paraId="5B0E2911" w14:textId="77777777" w:rsidR="00E35021" w:rsidRDefault="00000000">
            <w:pPr>
              <w:shd w:val="clear" w:color="auto" w:fill="FFFFFF"/>
              <w:ind w:firstLine="680"/>
              <w:jc w:val="both"/>
              <w:rPr>
                <w:sz w:val="24"/>
                <w:szCs w:val="24"/>
              </w:rPr>
            </w:pPr>
            <w:r>
              <w:rPr>
                <w:sz w:val="24"/>
                <w:szCs w:val="24"/>
              </w:rPr>
              <w:lastRenderedPageBreak/>
              <w:t>4. La articolul 22, alineatul (5) va avea următorul cuprins:</w:t>
            </w:r>
          </w:p>
          <w:p w14:paraId="494A59A0" w14:textId="77777777" w:rsidR="00E35021" w:rsidRDefault="00000000">
            <w:pPr>
              <w:shd w:val="clear" w:color="auto" w:fill="FFFFFF"/>
              <w:ind w:firstLine="680"/>
              <w:jc w:val="both"/>
              <w:rPr>
                <w:color w:val="333333"/>
                <w:sz w:val="24"/>
                <w:szCs w:val="24"/>
              </w:rPr>
            </w:pPr>
            <w:r>
              <w:rPr>
                <w:sz w:val="24"/>
                <w:szCs w:val="24"/>
              </w:rPr>
              <w:t>„(5) Persoanele juridice și persoanele fizice care practică activitate de întreprinzător recepționează decizia prin intermediul Portalului guvernamental integrat EVO. Decizia transmisă în cadrul cabinetului personal din cadrul Portalului guvernamental integrat EVO se consideră recepționată din următoarea zi lucrătoare zilei în care a fost remisă.”</w:t>
            </w:r>
          </w:p>
          <w:p w14:paraId="445D30E8" w14:textId="77777777" w:rsidR="00E35021" w:rsidRDefault="00000000">
            <w:pPr>
              <w:shd w:val="clear" w:color="auto" w:fill="FFFFFF"/>
              <w:ind w:firstLine="680"/>
              <w:jc w:val="both"/>
              <w:rPr>
                <w:color w:val="333333"/>
                <w:sz w:val="24"/>
                <w:szCs w:val="24"/>
              </w:rPr>
            </w:pPr>
            <w:r>
              <w:rPr>
                <w:color w:val="333333"/>
                <w:sz w:val="24"/>
                <w:szCs w:val="24"/>
              </w:rPr>
              <w:t>…</w:t>
            </w:r>
          </w:p>
          <w:p w14:paraId="462A0FB2" w14:textId="77777777" w:rsidR="00E35021" w:rsidRDefault="00E35021">
            <w:pPr>
              <w:shd w:val="clear" w:color="auto" w:fill="FFFFFF"/>
              <w:ind w:firstLine="700"/>
              <w:jc w:val="both"/>
              <w:rPr>
                <w:sz w:val="24"/>
                <w:szCs w:val="24"/>
              </w:rPr>
            </w:pPr>
          </w:p>
        </w:tc>
      </w:tr>
      <w:tr w:rsidR="00E35021" w14:paraId="1AE9F9C2" w14:textId="77777777">
        <w:tc>
          <w:tcPr>
            <w:tcW w:w="15600" w:type="dxa"/>
            <w:gridSpan w:val="4"/>
            <w:shd w:val="clear" w:color="auto" w:fill="D9EAF7"/>
          </w:tcPr>
          <w:p w14:paraId="292E35EB" w14:textId="77777777" w:rsidR="00E35021" w:rsidRDefault="00000000">
            <w:pPr>
              <w:jc w:val="center"/>
              <w:rPr>
                <w:b/>
                <w:bCs/>
                <w:sz w:val="24"/>
                <w:szCs w:val="24"/>
              </w:rPr>
            </w:pPr>
            <w:r>
              <w:rPr>
                <w:b/>
                <w:bCs/>
                <w:sz w:val="24"/>
                <w:szCs w:val="24"/>
              </w:rPr>
              <w:lastRenderedPageBreak/>
              <w:t>Dispoziții finale și tranzitorii ale proiectului</w:t>
            </w:r>
          </w:p>
          <w:p w14:paraId="6CD74E76" w14:textId="77777777" w:rsidR="00E35021" w:rsidRDefault="00E35021">
            <w:pPr>
              <w:rPr>
                <w:b/>
                <w:bCs/>
                <w:sz w:val="24"/>
                <w:szCs w:val="24"/>
              </w:rPr>
            </w:pPr>
          </w:p>
        </w:tc>
      </w:tr>
      <w:tr w:rsidR="00E35021" w14:paraId="5663C8BA" w14:textId="77777777">
        <w:tc>
          <w:tcPr>
            <w:tcW w:w="570" w:type="dxa"/>
          </w:tcPr>
          <w:p w14:paraId="1D1F48BE" w14:textId="77777777" w:rsidR="00E35021" w:rsidRDefault="00000000">
            <w:pPr>
              <w:rPr>
                <w:sz w:val="24"/>
                <w:szCs w:val="24"/>
              </w:rPr>
            </w:pPr>
            <w:r>
              <w:rPr>
                <w:sz w:val="24"/>
                <w:szCs w:val="24"/>
              </w:rPr>
              <w:t>42.</w:t>
            </w:r>
          </w:p>
        </w:tc>
        <w:tc>
          <w:tcPr>
            <w:tcW w:w="4245" w:type="dxa"/>
          </w:tcPr>
          <w:p w14:paraId="54365C84" w14:textId="77777777" w:rsidR="00E35021" w:rsidRDefault="00000000">
            <w:pPr>
              <w:jc w:val="both"/>
              <w:rPr>
                <w:sz w:val="24"/>
                <w:szCs w:val="24"/>
              </w:rPr>
            </w:pPr>
            <w:r>
              <w:rPr>
                <w:sz w:val="24"/>
                <w:szCs w:val="24"/>
              </w:rPr>
              <w:t>Nu se aplică.</w:t>
            </w:r>
          </w:p>
        </w:tc>
        <w:tc>
          <w:tcPr>
            <w:tcW w:w="5100" w:type="dxa"/>
          </w:tcPr>
          <w:p w14:paraId="44881656" w14:textId="77777777" w:rsidR="00E35021" w:rsidRDefault="00000000">
            <w:pPr>
              <w:jc w:val="both"/>
              <w:rPr>
                <w:sz w:val="24"/>
                <w:szCs w:val="24"/>
              </w:rPr>
            </w:pPr>
            <w:r>
              <w:rPr>
                <w:sz w:val="24"/>
                <w:szCs w:val="24"/>
              </w:rPr>
              <w:t>Art. VII – Dispoziții finale și tranzitorii</w:t>
            </w:r>
          </w:p>
          <w:p w14:paraId="33CDA7AD" w14:textId="77777777" w:rsidR="00E35021" w:rsidRDefault="00E35021">
            <w:pPr>
              <w:jc w:val="both"/>
              <w:rPr>
                <w:sz w:val="24"/>
                <w:szCs w:val="24"/>
              </w:rPr>
            </w:pPr>
          </w:p>
          <w:p w14:paraId="73A667CB" w14:textId="77777777" w:rsidR="00E35021" w:rsidRDefault="00000000">
            <w:pPr>
              <w:jc w:val="both"/>
              <w:rPr>
                <w:sz w:val="24"/>
                <w:szCs w:val="24"/>
              </w:rPr>
            </w:pPr>
            <w:r>
              <w:rPr>
                <w:sz w:val="24"/>
                <w:szCs w:val="24"/>
              </w:rPr>
              <w:t>(1)</w:t>
            </w:r>
            <w:r>
              <w:rPr>
                <w:sz w:val="24"/>
                <w:szCs w:val="24"/>
              </w:rPr>
              <w:tab/>
              <w:t>Prezenta lege intră în vigoare la expirarea termenului de 6 luni de la data publicării în Monitorul Oficial al Republicii Moldova.</w:t>
            </w:r>
          </w:p>
          <w:p w14:paraId="51E8CFAE" w14:textId="77777777" w:rsidR="00E35021" w:rsidRDefault="00E35021">
            <w:pPr>
              <w:jc w:val="both"/>
              <w:rPr>
                <w:sz w:val="24"/>
                <w:szCs w:val="24"/>
              </w:rPr>
            </w:pPr>
          </w:p>
          <w:p w14:paraId="6B7426A4" w14:textId="77777777" w:rsidR="00E35021" w:rsidRDefault="00000000">
            <w:pPr>
              <w:jc w:val="both"/>
              <w:rPr>
                <w:sz w:val="24"/>
                <w:szCs w:val="24"/>
              </w:rPr>
            </w:pPr>
            <w:r>
              <w:rPr>
                <w:sz w:val="24"/>
                <w:szCs w:val="24"/>
              </w:rPr>
              <w:t>(2)</w:t>
            </w:r>
            <w:r>
              <w:rPr>
                <w:sz w:val="24"/>
                <w:szCs w:val="24"/>
              </w:rPr>
              <w:tab/>
              <w:t>În termen de 6 luni de la data publicării prezentei legi, Guvernul, organul de stat pentru supravegherea și administrarea Fondului Arhivistic al Republicii Moldova, Agenția Servicii Publice, Serviciul Prevenirea și Combaterea Spălării Banilor și alte autorități cu atribuții de reglementare și supraveghere vor aduce actele lor normative în corespundere cu prezenta lege.</w:t>
            </w:r>
          </w:p>
          <w:p w14:paraId="61FB5903" w14:textId="77777777" w:rsidR="00E35021" w:rsidRDefault="00E35021">
            <w:pPr>
              <w:jc w:val="both"/>
              <w:rPr>
                <w:sz w:val="24"/>
                <w:szCs w:val="24"/>
              </w:rPr>
            </w:pPr>
          </w:p>
          <w:p w14:paraId="0292B69D" w14:textId="77777777" w:rsidR="00E35021" w:rsidRDefault="00000000">
            <w:pPr>
              <w:jc w:val="both"/>
              <w:rPr>
                <w:sz w:val="24"/>
                <w:szCs w:val="24"/>
              </w:rPr>
            </w:pPr>
            <w:r>
              <w:rPr>
                <w:sz w:val="24"/>
                <w:szCs w:val="24"/>
              </w:rPr>
              <w:t>(3)</w:t>
            </w:r>
            <w:r>
              <w:rPr>
                <w:sz w:val="24"/>
                <w:szCs w:val="24"/>
              </w:rPr>
              <w:tab/>
              <w:t xml:space="preserve">În termen de 6 luni de la data publicării prezentei legi, organul de stat pentru supravegherea și administrarea Fondului Arhivistic al Republicii Moldova va revizui și va aduce în concordanță cu prezenta lege actele normative subordonate, inclusiv Indicatorul documentelor-tip și al termenelor lor de păstrare, pentru eliminarea </w:t>
            </w:r>
            <w:r>
              <w:rPr>
                <w:sz w:val="24"/>
                <w:szCs w:val="24"/>
              </w:rPr>
              <w:lastRenderedPageBreak/>
              <w:t>oricăror cerințe de păstrare exclusiv pe suport de hârtie.</w:t>
            </w:r>
          </w:p>
          <w:p w14:paraId="51745570" w14:textId="77777777" w:rsidR="00E35021" w:rsidRDefault="00E35021">
            <w:pPr>
              <w:jc w:val="both"/>
              <w:rPr>
                <w:sz w:val="24"/>
                <w:szCs w:val="24"/>
              </w:rPr>
            </w:pPr>
          </w:p>
          <w:p w14:paraId="76FE9090" w14:textId="77777777" w:rsidR="00E35021" w:rsidRDefault="00000000">
            <w:pPr>
              <w:jc w:val="both"/>
              <w:rPr>
                <w:sz w:val="24"/>
                <w:szCs w:val="24"/>
              </w:rPr>
            </w:pPr>
            <w:r>
              <w:rPr>
                <w:sz w:val="24"/>
                <w:szCs w:val="24"/>
              </w:rPr>
              <w:t>(4)</w:t>
            </w:r>
            <w:r>
              <w:rPr>
                <w:sz w:val="24"/>
                <w:szCs w:val="24"/>
              </w:rPr>
              <w:tab/>
              <w:t>Toate trimiterile la articolul 4 din Legea nr. 174/2021 privind mecanismul de examinare a investițiilor de importanță pentru securitatea statului, precum și trimiterile la articolul 4 din legea menționată cuprinse în alte acte normative, se interpretează, de la data intrării în vigoare a prezentei legi, ca trimiteri la alineatul (1) al articolului 4, în măsura în care acestea vizează domeniile de importanță pentru securitatea statului.</w:t>
            </w:r>
          </w:p>
          <w:p w14:paraId="1EFCE438" w14:textId="77777777" w:rsidR="00E35021" w:rsidRDefault="00E35021">
            <w:pPr>
              <w:jc w:val="both"/>
              <w:rPr>
                <w:sz w:val="24"/>
                <w:szCs w:val="24"/>
              </w:rPr>
            </w:pPr>
          </w:p>
          <w:p w14:paraId="66CBEE37" w14:textId="77777777" w:rsidR="00E35021" w:rsidRDefault="00000000">
            <w:pPr>
              <w:jc w:val="both"/>
              <w:rPr>
                <w:sz w:val="24"/>
                <w:szCs w:val="24"/>
              </w:rPr>
            </w:pPr>
            <w:r>
              <w:rPr>
                <w:sz w:val="24"/>
                <w:szCs w:val="24"/>
              </w:rPr>
              <w:t>(5) Prevederile privind modificarea Legii nr. 71/2007 cu privire la registre și Codului administrativ al Republicii Moldova nr. 116/2018 intră în vigoare la expirarea termenului de o lună de la data publicării legii în Monitorul Oficial al Republicii Moldova.</w:t>
            </w:r>
          </w:p>
          <w:p w14:paraId="387EA4D3" w14:textId="77777777" w:rsidR="00E35021" w:rsidRDefault="00E35021">
            <w:pPr>
              <w:jc w:val="both"/>
              <w:rPr>
                <w:sz w:val="24"/>
                <w:szCs w:val="24"/>
              </w:rPr>
            </w:pPr>
          </w:p>
        </w:tc>
        <w:tc>
          <w:tcPr>
            <w:tcW w:w="5685" w:type="dxa"/>
          </w:tcPr>
          <w:p w14:paraId="6D85FB41" w14:textId="77777777" w:rsidR="00E35021" w:rsidRDefault="00000000">
            <w:pPr>
              <w:jc w:val="both"/>
              <w:rPr>
                <w:b/>
                <w:bCs/>
                <w:sz w:val="24"/>
                <w:szCs w:val="24"/>
              </w:rPr>
            </w:pPr>
            <w:r>
              <w:rPr>
                <w:b/>
                <w:bCs/>
                <w:sz w:val="24"/>
                <w:szCs w:val="24"/>
              </w:rPr>
              <w:lastRenderedPageBreak/>
              <w:t>Art. VII – Dispoziții finale și tranzitorii</w:t>
            </w:r>
          </w:p>
          <w:p w14:paraId="4804ED31" w14:textId="77777777" w:rsidR="00E35021" w:rsidRDefault="00E35021">
            <w:pPr>
              <w:jc w:val="both"/>
              <w:rPr>
                <w:b/>
                <w:bCs/>
                <w:sz w:val="24"/>
                <w:szCs w:val="24"/>
              </w:rPr>
            </w:pPr>
          </w:p>
          <w:p w14:paraId="000C3EF5" w14:textId="77777777" w:rsidR="00E35021" w:rsidRDefault="00000000">
            <w:pPr>
              <w:jc w:val="both"/>
              <w:rPr>
                <w:b/>
                <w:bCs/>
                <w:sz w:val="24"/>
                <w:szCs w:val="24"/>
              </w:rPr>
            </w:pPr>
            <w:r>
              <w:rPr>
                <w:b/>
                <w:bCs/>
                <w:sz w:val="24"/>
                <w:szCs w:val="24"/>
              </w:rPr>
              <w:t>(1)</w:t>
            </w:r>
            <w:r>
              <w:rPr>
                <w:b/>
                <w:bCs/>
                <w:sz w:val="24"/>
                <w:szCs w:val="24"/>
              </w:rPr>
              <w:tab/>
              <w:t>Prezenta lege intră în vigoare la expirarea termenului de 6 luni de la data publicării în Monitorul Oficial al Republicii Moldova.</w:t>
            </w:r>
          </w:p>
          <w:p w14:paraId="70D7DB6C" w14:textId="77777777" w:rsidR="00E35021" w:rsidRDefault="00E35021">
            <w:pPr>
              <w:jc w:val="both"/>
              <w:rPr>
                <w:b/>
                <w:bCs/>
                <w:sz w:val="24"/>
                <w:szCs w:val="24"/>
              </w:rPr>
            </w:pPr>
          </w:p>
          <w:p w14:paraId="2409B4B3" w14:textId="77777777" w:rsidR="00E35021" w:rsidRDefault="00000000">
            <w:pPr>
              <w:jc w:val="both"/>
              <w:rPr>
                <w:b/>
                <w:bCs/>
                <w:sz w:val="24"/>
                <w:szCs w:val="24"/>
              </w:rPr>
            </w:pPr>
            <w:r>
              <w:rPr>
                <w:b/>
                <w:bCs/>
                <w:sz w:val="24"/>
                <w:szCs w:val="24"/>
              </w:rPr>
              <w:t>(2)</w:t>
            </w:r>
            <w:r>
              <w:rPr>
                <w:b/>
                <w:bCs/>
                <w:sz w:val="24"/>
                <w:szCs w:val="24"/>
              </w:rPr>
              <w:tab/>
              <w:t>În termen de 6 luni de la data publicării prezentei legi, Guvernul, organul de stat pentru supravegherea și administrarea Fondului Arhivistic al Republicii Moldova, Agenția Servicii Publice, Serviciul Prevenirea și Combaterea Spălării Banilor și alte autorități cu atribuții de reglementare și supraveghere vor aduce actele lor normative în corespundere cu prezenta lege.</w:t>
            </w:r>
          </w:p>
          <w:p w14:paraId="2365FEE3" w14:textId="77777777" w:rsidR="00E35021" w:rsidRDefault="00E35021">
            <w:pPr>
              <w:jc w:val="both"/>
              <w:rPr>
                <w:b/>
                <w:bCs/>
                <w:sz w:val="24"/>
                <w:szCs w:val="24"/>
              </w:rPr>
            </w:pPr>
          </w:p>
          <w:p w14:paraId="1AF0055C" w14:textId="77777777" w:rsidR="00E35021" w:rsidRDefault="00000000">
            <w:pPr>
              <w:jc w:val="both"/>
              <w:rPr>
                <w:b/>
                <w:bCs/>
                <w:sz w:val="24"/>
                <w:szCs w:val="24"/>
              </w:rPr>
            </w:pPr>
            <w:r>
              <w:rPr>
                <w:b/>
                <w:bCs/>
                <w:sz w:val="24"/>
                <w:szCs w:val="24"/>
              </w:rPr>
              <w:t>(3)</w:t>
            </w:r>
            <w:r>
              <w:rPr>
                <w:b/>
                <w:bCs/>
                <w:sz w:val="24"/>
                <w:szCs w:val="24"/>
              </w:rPr>
              <w:tab/>
              <w:t xml:space="preserve">În termen de 6 luni de la data publicării prezentei legi, organul de stat pentru supravegherea și administrarea Fondului Arhivistic al Republicii Moldova va revizui și va aduce în concordanță cu prezenta lege actele normative subordonate, inclusiv Indicatorul documentelor-tip și al termenelor lor de </w:t>
            </w:r>
            <w:r>
              <w:rPr>
                <w:b/>
                <w:bCs/>
                <w:sz w:val="24"/>
                <w:szCs w:val="24"/>
              </w:rPr>
              <w:lastRenderedPageBreak/>
              <w:t>păstrare, pentru eliminarea oricăror cerințe de păstrare exclusiv pe suport de hârtie.</w:t>
            </w:r>
          </w:p>
          <w:p w14:paraId="050A6B6C" w14:textId="77777777" w:rsidR="00E35021" w:rsidRDefault="00E35021">
            <w:pPr>
              <w:jc w:val="both"/>
              <w:rPr>
                <w:b/>
                <w:bCs/>
                <w:sz w:val="24"/>
                <w:szCs w:val="24"/>
              </w:rPr>
            </w:pPr>
          </w:p>
          <w:p w14:paraId="7BC7CF45" w14:textId="77777777" w:rsidR="00E35021" w:rsidRDefault="00000000">
            <w:pPr>
              <w:jc w:val="both"/>
              <w:rPr>
                <w:b/>
                <w:bCs/>
                <w:sz w:val="24"/>
                <w:szCs w:val="24"/>
              </w:rPr>
            </w:pPr>
            <w:r>
              <w:rPr>
                <w:b/>
                <w:bCs/>
                <w:sz w:val="24"/>
                <w:szCs w:val="24"/>
              </w:rPr>
              <w:t>(4)</w:t>
            </w:r>
            <w:r>
              <w:rPr>
                <w:b/>
                <w:bCs/>
                <w:sz w:val="24"/>
                <w:szCs w:val="24"/>
              </w:rPr>
              <w:tab/>
              <w:t>Toate trimiterile la articolul 4 din Legea nr. 174/2021 privind mecanismul de examinare a investițiilor de importanță pentru securitatea statului, precum și trimiterile la articolul 4 din legea menționată cuprinse în alte acte normative, se interpretează, de la data intrării în vigoare a prezentei legi, ca trimiteri la alineatul (1) al articolului 4, în măsura în care acestea vizează domeniile de importanță pentru securitatea statului.</w:t>
            </w:r>
          </w:p>
          <w:p w14:paraId="3B677D62" w14:textId="77777777" w:rsidR="00E35021" w:rsidRDefault="00E35021">
            <w:pPr>
              <w:jc w:val="both"/>
              <w:rPr>
                <w:b/>
                <w:bCs/>
                <w:sz w:val="24"/>
                <w:szCs w:val="24"/>
              </w:rPr>
            </w:pPr>
          </w:p>
          <w:p w14:paraId="0C41E110" w14:textId="77777777" w:rsidR="00E35021" w:rsidRDefault="00000000">
            <w:pPr>
              <w:jc w:val="both"/>
              <w:rPr>
                <w:b/>
                <w:bCs/>
                <w:sz w:val="24"/>
                <w:szCs w:val="24"/>
              </w:rPr>
            </w:pPr>
            <w:r>
              <w:rPr>
                <w:b/>
                <w:bCs/>
                <w:sz w:val="24"/>
                <w:szCs w:val="24"/>
              </w:rPr>
              <w:t>(5) Prevederile privind modificarea Legii nr. 71/2007 cu privire la registre și Codului administrativ al Republicii Moldova nr. 116/2018 intră în vigoare la expirarea termenului de o lună de la data publicării legii în Monitorul Oficial al Republicii Moldova.</w:t>
            </w:r>
          </w:p>
        </w:tc>
      </w:tr>
    </w:tbl>
    <w:p w14:paraId="4D185DF6" w14:textId="77777777" w:rsidR="00E35021" w:rsidRDefault="00E35021">
      <w:pPr>
        <w:rPr>
          <w:sz w:val="24"/>
          <w:szCs w:val="24"/>
        </w:rPr>
      </w:pPr>
    </w:p>
    <w:sectPr w:rsidR="00E35021">
      <w:pgSz w:w="16838" w:h="11906" w:orient="landscape"/>
      <w:pgMar w:top="568" w:right="369" w:bottom="397" w:left="340"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 w:fontKey="{8CEE7738-D73E-4FCD-83A1-A0B90FDCCFED}"/>
    <w:embedBold r:id="rId2" w:fontKey="{783ABFC2-8008-4505-B3BB-D06DC3B94921}"/>
  </w:font>
  <w:font w:name="Georgia">
    <w:panose1 w:val="02040502050405020303"/>
    <w:charset w:val="EE"/>
    <w:family w:val="roman"/>
    <w:pitch w:val="variable"/>
    <w:sig w:usb0="00000287" w:usb1="00000000" w:usb2="00000000" w:usb3="00000000" w:csb0="0000009F" w:csb1="00000000"/>
    <w:embedItalic r:id="rId3" w:fontKey="{E02CC030-1599-43E4-A196-3F2EA61D29D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09F01976-9C56-481D-A400-D6E1679FBE6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021"/>
    <w:rsid w:val="00922F62"/>
    <w:rsid w:val="009A15F3"/>
    <w:rsid w:val="00A02917"/>
    <w:rsid w:val="00E35021"/>
    <w:rsid w:val="00E812E9"/>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66172"/>
  <w15:docId w15:val="{4D4BA966-05C2-4EF0-BADE-A7FF3C65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200" w:after="200"/>
      <w:outlineLvl w:val="1"/>
    </w:pPr>
    <w:rPr>
      <w:rFonts w:ascii="Cambria" w:eastAsia="Cambria" w:hAnsi="Cambria" w:cs="Cambria"/>
      <w:b/>
      <w:bCs/>
      <w:color w:val="4F81BD"/>
      <w:sz w:val="26"/>
      <w:szCs w:val="2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pacing w:before="240" w:after="60"/>
      <w:jc w:val="center"/>
    </w:pPr>
    <w:rPr>
      <w:rFonts w:ascii="Cambria" w:eastAsia="Cambria" w:hAnsi="Cambria" w:cs="Cambria"/>
      <w:b/>
      <w:bCs/>
      <w:sz w:val="32"/>
      <w:szCs w:val="32"/>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WxN66GIRR0rBv3m0JrRcU5Oj/w==">CgMxLjA4AGpKCjVzdWdnZXN0SWRJbXBvcnRmZDRiYzc2MC03ZmU2LTQyNzEtYmQwMi0zNmQ4NTZkMjVkNjNfNBIRQ2Fyb2xpbmEgUGFyY2FsYWJqKQoUc3VnZ2VzdC43OHVtcm5jMDc3dGYSEUNhcm9saW5hIFBhcmNhbGFiaikKFHN1Z2dlc3QuY2N4aDNjaTZ6M3M2EhFDYXJvbGluYSBQYXJjYWxhYnIhMWFRdTZJb0QzNTkwLUpFQUFVNDZTcko5ZEhkckQxdnZX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19260</Words>
  <Characters>111712</Characters>
  <Application>Microsoft Office Word</Application>
  <DocSecurity>0</DocSecurity>
  <Lines>930</Lines>
  <Paragraphs>261</Paragraphs>
  <ScaleCrop>false</ScaleCrop>
  <Company/>
  <LinksUpToDate>false</LinksUpToDate>
  <CharactersWithSpaces>130711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Vornic Stefan</dc:creator>
  <cp:lastModifiedBy>Direcția politici în domeniul tehnologiei informației și digitalizării</cp:lastModifiedBy>
  <cp:revision>2</cp:revision>
  <dcterms:created xsi:type="dcterms:W3CDTF">2026-08-03T04:51:00Z</dcterms:created>
  <dcterms:modified xsi:type="dcterms:W3CDTF">2026-08-03T04:51:00Z</dcterms:modified>
</cp:coreProperties>
</file>