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F31433" w14:textId="77777777" w:rsidR="003052F4" w:rsidRPr="00835B4B" w:rsidRDefault="003052F4" w:rsidP="000C31F0">
      <w:pPr>
        <w:pStyle w:val="Bullet1"/>
        <w:numPr>
          <w:ilvl w:val="0"/>
          <w:numId w:val="0"/>
        </w:numPr>
        <w:rPr>
          <w:color w:val="000000" w:themeColor="text1"/>
          <w:lang w:val="ro-MD"/>
        </w:rPr>
      </w:pPr>
      <w:bookmarkStart w:id="0" w:name="_Hlk219721228"/>
      <w:bookmarkStart w:id="1" w:name="_GoBack"/>
      <w:bookmarkEnd w:id="0"/>
      <w:bookmarkEnd w:id="1"/>
    </w:p>
    <w:p w14:paraId="5E5AC224" w14:textId="05526EB1" w:rsidR="00AD4B2C" w:rsidRPr="00835B4B" w:rsidRDefault="00AD4B2C" w:rsidP="00E25218">
      <w:pPr>
        <w:ind w:firstLine="0"/>
        <w:jc w:val="center"/>
        <w:rPr>
          <w:b/>
          <w:color w:val="000000" w:themeColor="text1"/>
          <w:sz w:val="28"/>
          <w:szCs w:val="28"/>
        </w:rPr>
      </w:pPr>
      <w:r w:rsidRPr="00835B4B">
        <w:rPr>
          <w:b/>
          <w:color w:val="000000" w:themeColor="text1"/>
          <w:sz w:val="28"/>
          <w:szCs w:val="28"/>
        </w:rPr>
        <w:t xml:space="preserve">Cu privire la aprobarea </w:t>
      </w:r>
      <w:r w:rsidR="00A55F88" w:rsidRPr="00835B4B">
        <w:rPr>
          <w:b/>
          <w:color w:val="000000" w:themeColor="text1"/>
          <w:sz w:val="28"/>
          <w:szCs w:val="28"/>
        </w:rPr>
        <w:t>Programul național de Mobilitate E</w:t>
      </w:r>
      <w:r w:rsidR="000C2B36" w:rsidRPr="00835B4B">
        <w:rPr>
          <w:b/>
          <w:color w:val="000000" w:themeColor="text1"/>
          <w:sz w:val="28"/>
          <w:szCs w:val="28"/>
        </w:rPr>
        <w:t>lectrică 2030</w:t>
      </w:r>
    </w:p>
    <w:p w14:paraId="5AD6C235" w14:textId="77777777" w:rsidR="00730FEE" w:rsidRPr="00835B4B" w:rsidRDefault="00730FEE" w:rsidP="00E25218">
      <w:pPr>
        <w:ind w:firstLine="0"/>
        <w:jc w:val="center"/>
        <w:rPr>
          <w:rFonts w:asciiTheme="majorBidi" w:hAnsiTheme="majorBidi" w:cstheme="majorBidi"/>
          <w:b/>
          <w:bCs/>
          <w:color w:val="000000" w:themeColor="text1"/>
          <w:sz w:val="28"/>
          <w:szCs w:val="28"/>
          <w:lang w:eastAsia="ro-RO"/>
        </w:rPr>
      </w:pPr>
      <w:r w:rsidRPr="00835B4B">
        <w:rPr>
          <w:b/>
          <w:color w:val="000000" w:themeColor="text1"/>
          <w:sz w:val="28"/>
          <w:szCs w:val="28"/>
        </w:rPr>
        <w:t>------------------------------------------------------------</w:t>
      </w:r>
    </w:p>
    <w:p w14:paraId="7BE55101" w14:textId="77777777" w:rsidR="00730FEE" w:rsidRPr="00835B4B" w:rsidRDefault="00730FEE" w:rsidP="00E25218">
      <w:pPr>
        <w:rPr>
          <w:rFonts w:asciiTheme="majorBidi" w:hAnsiTheme="majorBidi" w:cstheme="majorBidi"/>
          <w:color w:val="000000" w:themeColor="text1"/>
          <w:sz w:val="28"/>
          <w:szCs w:val="28"/>
          <w:lang w:eastAsia="ro-RO"/>
        </w:rPr>
      </w:pPr>
    </w:p>
    <w:p w14:paraId="276186D4" w14:textId="67AB28D2" w:rsidR="00730FEE" w:rsidRPr="00835B4B" w:rsidRDefault="00AD4B2C" w:rsidP="00A55F88">
      <w:pPr>
        <w:shd w:val="clear" w:color="auto" w:fill="FFFFFF" w:themeFill="background1"/>
        <w:spacing w:line="276" w:lineRule="auto"/>
        <w:rPr>
          <w:color w:val="000000" w:themeColor="text1"/>
          <w:sz w:val="28"/>
          <w:szCs w:val="28"/>
        </w:rPr>
      </w:pPr>
      <w:r w:rsidRPr="00835B4B">
        <w:rPr>
          <w:color w:val="000000" w:themeColor="text1"/>
          <w:sz w:val="28"/>
          <w:szCs w:val="28"/>
        </w:rPr>
        <w:t xml:space="preserve">În temeiul </w:t>
      </w:r>
      <w:r w:rsidR="000C2B36" w:rsidRPr="00835B4B">
        <w:rPr>
          <w:color w:val="000000" w:themeColor="text1"/>
          <w:sz w:val="28"/>
          <w:szCs w:val="28"/>
        </w:rPr>
        <w:t xml:space="preserve">art. 5 lit. a) și art. 6 lit. h) </w:t>
      </w:r>
      <w:r w:rsidRPr="00835B4B">
        <w:rPr>
          <w:color w:val="000000" w:themeColor="text1"/>
          <w:sz w:val="28"/>
          <w:szCs w:val="28"/>
        </w:rPr>
        <w:t>din Legea nr. 136/2017 cu privire la Guvern (Monitorul Oficial al Republicii Moldova, 2017, nr. 252, art. 412)</w:t>
      </w:r>
      <w:r w:rsidR="00390F11" w:rsidRPr="00835B4B">
        <w:rPr>
          <w:color w:val="000000" w:themeColor="text1"/>
          <w:sz w:val="28"/>
          <w:szCs w:val="28"/>
        </w:rPr>
        <w:t>, Hotărârii Guvernului nr.589/2024 privind aprobarea Strategiei de mobilitate 2030,</w:t>
      </w:r>
      <w:r w:rsidR="001C3B48" w:rsidRPr="00835B4B">
        <w:rPr>
          <w:color w:val="000000" w:themeColor="text1"/>
          <w:sz w:val="28"/>
          <w:szCs w:val="28"/>
        </w:rPr>
        <w:t xml:space="preserve"> Programul național de aderare a Republicii Moldova la Uniunea Europeană pentru anii 2025–2029, </w:t>
      </w:r>
      <w:r w:rsidR="00562FB6" w:rsidRPr="00835B4B">
        <w:rPr>
          <w:color w:val="000000" w:themeColor="text1"/>
          <w:sz w:val="28"/>
          <w:szCs w:val="28"/>
        </w:rPr>
        <w:t>Capitolul 14. Transport, ac</w:t>
      </w:r>
      <w:r w:rsidR="00835B4B">
        <w:rPr>
          <w:color w:val="000000" w:themeColor="text1"/>
          <w:sz w:val="28"/>
          <w:szCs w:val="28"/>
        </w:rPr>
        <w:t>țiunea</w:t>
      </w:r>
      <w:r w:rsidR="00562FB6" w:rsidRPr="00835B4B">
        <w:rPr>
          <w:color w:val="000000" w:themeColor="text1"/>
          <w:sz w:val="28"/>
          <w:szCs w:val="28"/>
        </w:rPr>
        <w:t xml:space="preserve"> 29,</w:t>
      </w:r>
      <w:r w:rsidR="00390F11" w:rsidRPr="00835B4B">
        <w:rPr>
          <w:color w:val="000000" w:themeColor="text1"/>
          <w:sz w:val="28"/>
          <w:szCs w:val="28"/>
        </w:rPr>
        <w:t xml:space="preserve"> </w:t>
      </w:r>
      <w:r w:rsidR="00730FEE" w:rsidRPr="00835B4B">
        <w:rPr>
          <w:color w:val="000000" w:themeColor="text1"/>
          <w:sz w:val="28"/>
          <w:szCs w:val="28"/>
        </w:rPr>
        <w:t>Guvernul HOTĂRĂȘTE:</w:t>
      </w:r>
    </w:p>
    <w:p w14:paraId="637E4968" w14:textId="77777777" w:rsidR="00730FEE" w:rsidRPr="00835B4B" w:rsidRDefault="00730FEE" w:rsidP="00A55F88">
      <w:pPr>
        <w:shd w:val="clear" w:color="auto" w:fill="FFFFFF" w:themeFill="background1"/>
        <w:spacing w:line="276" w:lineRule="auto"/>
        <w:rPr>
          <w:color w:val="000000" w:themeColor="text1"/>
          <w:sz w:val="28"/>
          <w:szCs w:val="28"/>
        </w:rPr>
      </w:pPr>
    </w:p>
    <w:p w14:paraId="007A8CDB" w14:textId="7CDBF21F" w:rsidR="00AD4B2C" w:rsidRPr="00835B4B" w:rsidRDefault="00AD4B2C" w:rsidP="00A55F88">
      <w:pPr>
        <w:shd w:val="clear" w:color="auto" w:fill="FFFFFF" w:themeFill="background1"/>
        <w:tabs>
          <w:tab w:val="left" w:pos="993"/>
        </w:tabs>
        <w:spacing w:after="120" w:line="276" w:lineRule="auto"/>
        <w:rPr>
          <w:strike/>
          <w:color w:val="000000" w:themeColor="text1"/>
          <w:sz w:val="28"/>
          <w:szCs w:val="28"/>
        </w:rPr>
      </w:pPr>
      <w:r w:rsidRPr="00835B4B">
        <w:rPr>
          <w:b/>
          <w:color w:val="000000" w:themeColor="text1"/>
          <w:sz w:val="28"/>
          <w:szCs w:val="28"/>
        </w:rPr>
        <w:t>1.</w:t>
      </w:r>
      <w:r w:rsidRPr="00835B4B">
        <w:rPr>
          <w:color w:val="000000" w:themeColor="text1"/>
          <w:sz w:val="28"/>
          <w:szCs w:val="28"/>
        </w:rPr>
        <w:tab/>
        <w:t xml:space="preserve">Se aprobă </w:t>
      </w:r>
      <w:r w:rsidR="00A55F88" w:rsidRPr="00835B4B">
        <w:rPr>
          <w:rStyle w:val="fontstyle06"/>
          <w:color w:val="000000" w:themeColor="text1"/>
          <w:spacing w:val="-2"/>
        </w:rPr>
        <w:t>Programul național de Mobilitate E</w:t>
      </w:r>
      <w:r w:rsidR="000C2B36" w:rsidRPr="00835B4B">
        <w:rPr>
          <w:rStyle w:val="fontstyle06"/>
          <w:color w:val="000000" w:themeColor="text1"/>
          <w:spacing w:val="-2"/>
        </w:rPr>
        <w:t>lectrică 2030</w:t>
      </w:r>
      <w:r w:rsidR="000C2B36" w:rsidRPr="00835B4B">
        <w:rPr>
          <w:rStyle w:val="fontstyle06"/>
          <w:color w:val="000000" w:themeColor="text1"/>
          <w:spacing w:val="-1"/>
        </w:rPr>
        <w:t xml:space="preserve"> </w:t>
      </w:r>
      <w:r w:rsidR="00121408" w:rsidRPr="00835B4B">
        <w:rPr>
          <w:color w:val="000000" w:themeColor="text1"/>
          <w:sz w:val="28"/>
          <w:szCs w:val="28"/>
        </w:rPr>
        <w:t>(se anexează).</w:t>
      </w:r>
    </w:p>
    <w:p w14:paraId="0C6E3F52" w14:textId="77777777" w:rsidR="000C2B36" w:rsidRPr="00835B4B" w:rsidRDefault="00AD4B2C" w:rsidP="00A55F88">
      <w:pPr>
        <w:shd w:val="clear" w:color="auto" w:fill="FFFFFF" w:themeFill="background1"/>
        <w:tabs>
          <w:tab w:val="left" w:pos="993"/>
        </w:tabs>
        <w:spacing w:line="276" w:lineRule="auto"/>
        <w:rPr>
          <w:rStyle w:val="fontstyle06"/>
          <w:color w:val="000000" w:themeColor="text1"/>
          <w:spacing w:val="-1"/>
        </w:rPr>
      </w:pPr>
      <w:r w:rsidRPr="00835B4B">
        <w:rPr>
          <w:b/>
          <w:color w:val="000000" w:themeColor="text1"/>
          <w:sz w:val="28"/>
          <w:szCs w:val="28"/>
        </w:rPr>
        <w:t>2.</w:t>
      </w:r>
      <w:r w:rsidRPr="00835B4B">
        <w:rPr>
          <w:color w:val="000000" w:themeColor="text1"/>
          <w:sz w:val="28"/>
          <w:szCs w:val="28"/>
        </w:rPr>
        <w:tab/>
      </w:r>
      <w:r w:rsidR="000C2B36" w:rsidRPr="00835B4B">
        <w:rPr>
          <w:rStyle w:val="fontstyle06"/>
          <w:color w:val="000000" w:themeColor="text1"/>
          <w:spacing w:val="-1"/>
        </w:rPr>
        <w:t>Autoritățile și instituțiile publice responsabile:</w:t>
      </w:r>
    </w:p>
    <w:p w14:paraId="682289EC" w14:textId="73DF7950" w:rsidR="000C2B36" w:rsidRPr="00835B4B" w:rsidRDefault="000C2B36" w:rsidP="00A55F88">
      <w:pPr>
        <w:shd w:val="clear" w:color="auto" w:fill="FFFFFF" w:themeFill="background1"/>
        <w:spacing w:line="276" w:lineRule="auto"/>
        <w:ind w:right="57"/>
        <w:rPr>
          <w:rStyle w:val="fontstyle06"/>
          <w:color w:val="000000" w:themeColor="text1"/>
          <w:spacing w:val="-1"/>
        </w:rPr>
      </w:pPr>
      <w:r w:rsidRPr="00835B4B">
        <w:rPr>
          <w:rStyle w:val="fontstyle06"/>
          <w:color w:val="000000" w:themeColor="text1"/>
          <w:spacing w:val="-1"/>
        </w:rPr>
        <w:t xml:space="preserve">2.1 vor realiza acțiunile </w:t>
      </w:r>
      <w:r w:rsidR="00A944BE" w:rsidRPr="00835B4B">
        <w:rPr>
          <w:rStyle w:val="fontstyle06"/>
          <w:color w:val="000000" w:themeColor="text1"/>
          <w:spacing w:val="-1"/>
        </w:rPr>
        <w:t>stabilite</w:t>
      </w:r>
      <w:r w:rsidRPr="00835B4B">
        <w:rPr>
          <w:rStyle w:val="fontstyle06"/>
          <w:color w:val="000000" w:themeColor="text1"/>
          <w:spacing w:val="-1"/>
        </w:rPr>
        <w:t xml:space="preserve"> în Planul de acțiuni privind implementarea Programului național</w:t>
      </w:r>
      <w:r w:rsidR="00A55F88" w:rsidRPr="00835B4B">
        <w:rPr>
          <w:rStyle w:val="fontstyle06"/>
          <w:color w:val="000000" w:themeColor="text1"/>
          <w:spacing w:val="-1"/>
        </w:rPr>
        <w:t xml:space="preserve"> de Mobilitate E</w:t>
      </w:r>
      <w:r w:rsidRPr="00835B4B">
        <w:rPr>
          <w:rStyle w:val="fontstyle06"/>
          <w:color w:val="000000" w:themeColor="text1"/>
          <w:spacing w:val="-1"/>
        </w:rPr>
        <w:t>lectrică 2030;</w:t>
      </w:r>
    </w:p>
    <w:p w14:paraId="2B366573" w14:textId="38AD3546" w:rsidR="000C2B36" w:rsidRPr="00835B4B" w:rsidRDefault="000C2B36" w:rsidP="00A55F88">
      <w:pPr>
        <w:shd w:val="clear" w:color="auto" w:fill="FFFFFF" w:themeFill="background1"/>
        <w:spacing w:before="46" w:after="120" w:line="276" w:lineRule="auto"/>
        <w:ind w:right="57"/>
        <w:rPr>
          <w:rStyle w:val="fontstyle06"/>
          <w:color w:val="000000" w:themeColor="text1"/>
          <w:spacing w:val="-1"/>
        </w:rPr>
      </w:pPr>
      <w:r w:rsidRPr="00835B4B">
        <w:rPr>
          <w:rStyle w:val="fontstyle06"/>
          <w:color w:val="000000" w:themeColor="text1"/>
          <w:spacing w:val="-1"/>
        </w:rPr>
        <w:t>2.2. vor prezenta</w:t>
      </w:r>
      <w:r w:rsidR="00517AE7" w:rsidRPr="00835B4B">
        <w:rPr>
          <w:rStyle w:val="fontstyle06"/>
          <w:color w:val="000000" w:themeColor="text1"/>
          <w:spacing w:val="-1"/>
        </w:rPr>
        <w:t>,</w:t>
      </w:r>
      <w:r w:rsidRPr="00835B4B">
        <w:rPr>
          <w:rStyle w:val="fontstyle06"/>
          <w:color w:val="000000" w:themeColor="text1"/>
          <w:spacing w:val="-1"/>
        </w:rPr>
        <w:t xml:space="preserve"> </w:t>
      </w:r>
      <w:r w:rsidR="00517AE7" w:rsidRPr="00835B4B">
        <w:rPr>
          <w:rStyle w:val="fontstyle06"/>
          <w:color w:val="000000" w:themeColor="text1"/>
          <w:spacing w:val="-1"/>
        </w:rPr>
        <w:t xml:space="preserve">anual, </w:t>
      </w:r>
      <w:r w:rsidR="00A944BE" w:rsidRPr="00835B4B">
        <w:rPr>
          <w:rStyle w:val="fontstyle06"/>
          <w:color w:val="000000" w:themeColor="text1"/>
          <w:spacing w:val="-1"/>
        </w:rPr>
        <w:t>precum și la solicitare,</w:t>
      </w:r>
      <w:r w:rsidR="00F47F59" w:rsidRPr="00835B4B">
        <w:rPr>
          <w:rStyle w:val="fontstyle06"/>
          <w:color w:val="000000" w:themeColor="text1"/>
          <w:spacing w:val="-1"/>
        </w:rPr>
        <w:t xml:space="preserve"> </w:t>
      </w:r>
      <w:r w:rsidRPr="00835B4B">
        <w:rPr>
          <w:rStyle w:val="fontstyle06"/>
          <w:color w:val="000000" w:themeColor="text1"/>
          <w:spacing w:val="-1"/>
        </w:rPr>
        <w:t>Ministerului Infrastructurii și Dezvoltării Regionale</w:t>
      </w:r>
      <w:r w:rsidR="00835B4B">
        <w:rPr>
          <w:rStyle w:val="fontstyle06"/>
          <w:color w:val="000000" w:themeColor="text1"/>
          <w:spacing w:val="-1"/>
        </w:rPr>
        <w:t xml:space="preserve">, </w:t>
      </w:r>
      <w:r w:rsidRPr="00835B4B">
        <w:rPr>
          <w:rStyle w:val="fontstyle06"/>
          <w:color w:val="000000" w:themeColor="text1"/>
          <w:spacing w:val="-1"/>
        </w:rPr>
        <w:t>până la data de 1 februarie,</w:t>
      </w:r>
      <w:r w:rsidR="00F47F59" w:rsidRPr="00835B4B">
        <w:rPr>
          <w:rStyle w:val="fontstyle06"/>
          <w:color w:val="000000" w:themeColor="text1"/>
          <w:spacing w:val="-1"/>
        </w:rPr>
        <w:t xml:space="preserve"> </w:t>
      </w:r>
      <w:r w:rsidR="00517AE7" w:rsidRPr="00835B4B">
        <w:rPr>
          <w:rStyle w:val="fontstyle06"/>
          <w:color w:val="000000" w:themeColor="text1"/>
          <w:spacing w:val="-1"/>
        </w:rPr>
        <w:t xml:space="preserve"> rapo</w:t>
      </w:r>
      <w:r w:rsidRPr="00835B4B">
        <w:rPr>
          <w:rStyle w:val="fontstyle06"/>
          <w:color w:val="000000" w:themeColor="text1"/>
          <w:spacing w:val="-1"/>
        </w:rPr>
        <w:t>r</w:t>
      </w:r>
      <w:r w:rsidR="00517AE7" w:rsidRPr="00835B4B">
        <w:rPr>
          <w:rStyle w:val="fontstyle06"/>
          <w:color w:val="000000" w:themeColor="text1"/>
          <w:spacing w:val="-1"/>
        </w:rPr>
        <w:t>tul</w:t>
      </w:r>
      <w:r w:rsidRPr="00835B4B">
        <w:rPr>
          <w:rStyle w:val="fontstyle06"/>
          <w:color w:val="000000" w:themeColor="text1"/>
          <w:spacing w:val="-1"/>
        </w:rPr>
        <w:t xml:space="preserve"> privind gradul de realizare a acțiunilor incluse în Planul </w:t>
      </w:r>
      <w:r w:rsidR="00517AE7" w:rsidRPr="00835B4B">
        <w:rPr>
          <w:rStyle w:val="fontstyle06"/>
          <w:color w:val="000000" w:themeColor="text1"/>
          <w:spacing w:val="-1"/>
        </w:rPr>
        <w:t>nominalizat</w:t>
      </w:r>
      <w:r w:rsidR="00835B4B">
        <w:rPr>
          <w:rStyle w:val="fontstyle06"/>
          <w:color w:val="000000" w:themeColor="text1"/>
          <w:spacing w:val="-1"/>
        </w:rPr>
        <w:t>.</w:t>
      </w:r>
    </w:p>
    <w:p w14:paraId="7D7A5F7B" w14:textId="06B39ED1" w:rsidR="00AD4B2C" w:rsidRPr="00835B4B" w:rsidRDefault="00AD4B2C" w:rsidP="00A55F88">
      <w:pPr>
        <w:shd w:val="clear" w:color="auto" w:fill="FFFFFF" w:themeFill="background1"/>
        <w:tabs>
          <w:tab w:val="left" w:pos="993"/>
        </w:tabs>
        <w:spacing w:line="276" w:lineRule="auto"/>
        <w:rPr>
          <w:color w:val="000000" w:themeColor="text1"/>
          <w:sz w:val="28"/>
          <w:szCs w:val="28"/>
        </w:rPr>
      </w:pPr>
      <w:r w:rsidRPr="00835B4B">
        <w:rPr>
          <w:b/>
          <w:color w:val="000000" w:themeColor="text1"/>
          <w:sz w:val="28"/>
          <w:szCs w:val="28"/>
        </w:rPr>
        <w:t>3.</w:t>
      </w:r>
      <w:r w:rsidRPr="00835B4B">
        <w:rPr>
          <w:color w:val="000000" w:themeColor="text1"/>
          <w:sz w:val="28"/>
          <w:szCs w:val="28"/>
        </w:rPr>
        <w:tab/>
        <w:t>Ministerul Infrastructurii și Dezvoltării Regionale va prezenta Guvernului:</w:t>
      </w:r>
    </w:p>
    <w:p w14:paraId="70E28108" w14:textId="33E0640F" w:rsidR="000C2B36" w:rsidRPr="00835B4B" w:rsidRDefault="000C2B36" w:rsidP="00A55F88">
      <w:pPr>
        <w:shd w:val="clear" w:color="auto" w:fill="FFFFFF" w:themeFill="background1"/>
        <w:tabs>
          <w:tab w:val="left" w:pos="993"/>
        </w:tabs>
        <w:spacing w:line="276" w:lineRule="auto"/>
        <w:rPr>
          <w:color w:val="000000" w:themeColor="text1"/>
          <w:sz w:val="28"/>
          <w:szCs w:val="28"/>
        </w:rPr>
      </w:pPr>
      <w:r w:rsidRPr="00835B4B">
        <w:rPr>
          <w:color w:val="000000" w:themeColor="text1"/>
          <w:sz w:val="28"/>
          <w:szCs w:val="28"/>
        </w:rPr>
        <w:t xml:space="preserve">3.1. </w:t>
      </w:r>
      <w:r w:rsidR="00F47F59" w:rsidRPr="00835B4B">
        <w:rPr>
          <w:color w:val="000000" w:themeColor="text1"/>
          <w:sz w:val="28"/>
          <w:szCs w:val="28"/>
        </w:rPr>
        <w:t xml:space="preserve">anual, până la data de 31 martie, </w:t>
      </w:r>
      <w:r w:rsidR="005358AF" w:rsidRPr="00835B4B">
        <w:rPr>
          <w:color w:val="000000" w:themeColor="text1"/>
          <w:sz w:val="28"/>
          <w:szCs w:val="28"/>
        </w:rPr>
        <w:t>raportul de progres privind implementarea Programului</w:t>
      </w:r>
      <w:r w:rsidR="00F47F59" w:rsidRPr="00835B4B">
        <w:rPr>
          <w:color w:val="000000" w:themeColor="text1"/>
          <w:sz w:val="28"/>
          <w:szCs w:val="28"/>
        </w:rPr>
        <w:t xml:space="preserve"> menționat.</w:t>
      </w:r>
    </w:p>
    <w:p w14:paraId="5AADEED0" w14:textId="22DB6A88" w:rsidR="00AD4B2C" w:rsidRPr="00835B4B" w:rsidRDefault="00AD4B2C" w:rsidP="00A55F88">
      <w:pPr>
        <w:shd w:val="clear" w:color="auto" w:fill="FFFFFF" w:themeFill="background1"/>
        <w:tabs>
          <w:tab w:val="left" w:pos="993"/>
        </w:tabs>
        <w:spacing w:line="276" w:lineRule="auto"/>
        <w:rPr>
          <w:color w:val="000000" w:themeColor="text1"/>
          <w:sz w:val="28"/>
          <w:szCs w:val="28"/>
        </w:rPr>
      </w:pPr>
      <w:r w:rsidRPr="00835B4B">
        <w:rPr>
          <w:color w:val="000000" w:themeColor="text1"/>
          <w:sz w:val="28"/>
          <w:szCs w:val="28"/>
        </w:rPr>
        <w:t>3.</w:t>
      </w:r>
      <w:r w:rsidR="000C2B36" w:rsidRPr="00835B4B">
        <w:rPr>
          <w:color w:val="000000" w:themeColor="text1"/>
          <w:sz w:val="28"/>
          <w:szCs w:val="28"/>
        </w:rPr>
        <w:t>2</w:t>
      </w:r>
      <w:r w:rsidRPr="00835B4B">
        <w:rPr>
          <w:color w:val="000000" w:themeColor="text1"/>
          <w:sz w:val="28"/>
          <w:szCs w:val="28"/>
        </w:rPr>
        <w:t xml:space="preserve">. </w:t>
      </w:r>
      <w:r w:rsidR="00F47F59" w:rsidRPr="00835B4B">
        <w:rPr>
          <w:color w:val="000000" w:themeColor="text1"/>
          <w:sz w:val="28"/>
          <w:szCs w:val="28"/>
        </w:rPr>
        <w:t xml:space="preserve">până la data de 31 martie 2028, </w:t>
      </w:r>
      <w:r w:rsidR="003C2F92" w:rsidRPr="00835B4B">
        <w:rPr>
          <w:color w:val="000000" w:themeColor="text1"/>
          <w:sz w:val="28"/>
          <w:szCs w:val="28"/>
        </w:rPr>
        <w:t xml:space="preserve">raportul de evaluare intermediară privind implementarea </w:t>
      </w:r>
      <w:r w:rsidR="000A3F2B" w:rsidRPr="00835B4B">
        <w:rPr>
          <w:color w:val="000000" w:themeColor="text1"/>
          <w:sz w:val="28"/>
          <w:szCs w:val="28"/>
        </w:rPr>
        <w:t>Programului</w:t>
      </w:r>
      <w:r w:rsidR="00835B4B" w:rsidRPr="00835B4B">
        <w:rPr>
          <w:bCs/>
          <w:color w:val="000000" w:themeColor="text1"/>
          <w:sz w:val="28"/>
          <w:szCs w:val="28"/>
        </w:rPr>
        <w:t>.</w:t>
      </w:r>
    </w:p>
    <w:p w14:paraId="52FD9364" w14:textId="4AF8ED25" w:rsidR="00835B4B" w:rsidRPr="00835B4B" w:rsidRDefault="005358AF" w:rsidP="00A55F88">
      <w:pPr>
        <w:shd w:val="clear" w:color="auto" w:fill="FFFFFF" w:themeFill="background1"/>
        <w:tabs>
          <w:tab w:val="left" w:pos="993"/>
        </w:tabs>
        <w:spacing w:line="276" w:lineRule="auto"/>
        <w:rPr>
          <w:strike/>
          <w:color w:val="000000" w:themeColor="text1"/>
          <w:sz w:val="28"/>
          <w:szCs w:val="28"/>
        </w:rPr>
      </w:pPr>
      <w:r w:rsidRPr="00835B4B">
        <w:rPr>
          <w:color w:val="000000" w:themeColor="text1"/>
          <w:sz w:val="28"/>
          <w:szCs w:val="28"/>
        </w:rPr>
        <w:t>3.3</w:t>
      </w:r>
      <w:r w:rsidR="00AD4B2C" w:rsidRPr="00835B4B">
        <w:rPr>
          <w:color w:val="000000" w:themeColor="text1"/>
          <w:sz w:val="28"/>
          <w:szCs w:val="28"/>
        </w:rPr>
        <w:t xml:space="preserve">. </w:t>
      </w:r>
      <w:r w:rsidR="00F47F59" w:rsidRPr="00835B4B">
        <w:rPr>
          <w:color w:val="000000" w:themeColor="text1"/>
          <w:sz w:val="28"/>
          <w:szCs w:val="28"/>
        </w:rPr>
        <w:t xml:space="preserve">până la data de 31 martie 2031, </w:t>
      </w:r>
      <w:r w:rsidR="003C2F92" w:rsidRPr="00835B4B">
        <w:rPr>
          <w:color w:val="000000" w:themeColor="text1"/>
          <w:sz w:val="28"/>
          <w:szCs w:val="28"/>
        </w:rPr>
        <w:t xml:space="preserve">raportul de evaluare </w:t>
      </w:r>
      <w:r w:rsidR="00F47F59" w:rsidRPr="00835B4B">
        <w:rPr>
          <w:color w:val="000000" w:themeColor="text1"/>
          <w:sz w:val="28"/>
          <w:szCs w:val="28"/>
        </w:rPr>
        <w:t>finală</w:t>
      </w:r>
      <w:r w:rsidR="00835B4B" w:rsidRPr="00835B4B">
        <w:rPr>
          <w:color w:val="000000" w:themeColor="text1"/>
          <w:sz w:val="28"/>
          <w:szCs w:val="28"/>
        </w:rPr>
        <w:t>.</w:t>
      </w:r>
      <w:r w:rsidR="00F47F59" w:rsidRPr="00835B4B">
        <w:rPr>
          <w:color w:val="000000" w:themeColor="text1"/>
          <w:sz w:val="28"/>
          <w:szCs w:val="28"/>
        </w:rPr>
        <w:t xml:space="preserve"> </w:t>
      </w:r>
    </w:p>
    <w:p w14:paraId="396A973D" w14:textId="0E220A7C" w:rsidR="005358AF" w:rsidRPr="00835B4B" w:rsidRDefault="005358AF" w:rsidP="00A55F88">
      <w:pPr>
        <w:shd w:val="clear" w:color="auto" w:fill="FFFFFF" w:themeFill="background1"/>
        <w:tabs>
          <w:tab w:val="left" w:pos="993"/>
        </w:tabs>
        <w:spacing w:line="276" w:lineRule="auto"/>
        <w:rPr>
          <w:color w:val="000000" w:themeColor="text1"/>
          <w:sz w:val="28"/>
          <w:szCs w:val="28"/>
        </w:rPr>
      </w:pPr>
      <w:r w:rsidRPr="00835B4B">
        <w:rPr>
          <w:color w:val="000000" w:themeColor="text1"/>
          <w:sz w:val="28"/>
          <w:szCs w:val="28"/>
        </w:rPr>
        <w:t xml:space="preserve">3.4. propuneri argumentate privind actualizarea/modificarea, după caz, a Planului de acțiuni privind implementarea </w:t>
      </w:r>
      <w:r w:rsidR="00A55F88" w:rsidRPr="00835B4B">
        <w:rPr>
          <w:rStyle w:val="fontstyle06"/>
          <w:color w:val="000000" w:themeColor="text1"/>
          <w:spacing w:val="-2"/>
        </w:rPr>
        <w:t>Programul național de mobilitate electrică 2030</w:t>
      </w:r>
      <w:r w:rsidR="00F47F59" w:rsidRPr="00835B4B">
        <w:rPr>
          <w:rStyle w:val="fontstyle06"/>
          <w:color w:val="000000" w:themeColor="text1"/>
          <w:spacing w:val="-2"/>
        </w:rPr>
        <w:t>.</w:t>
      </w:r>
    </w:p>
    <w:p w14:paraId="57F94880" w14:textId="42FCC34F" w:rsidR="00AD4B2C" w:rsidRPr="00835B4B" w:rsidRDefault="00FC1FBE" w:rsidP="00FC1FBE">
      <w:pPr>
        <w:tabs>
          <w:tab w:val="left" w:pos="993"/>
        </w:tabs>
        <w:spacing w:after="120" w:line="276" w:lineRule="auto"/>
        <w:ind w:firstLine="0"/>
        <w:rPr>
          <w:bCs/>
          <w:color w:val="000000" w:themeColor="text1"/>
          <w:sz w:val="28"/>
          <w:szCs w:val="28"/>
        </w:rPr>
      </w:pPr>
      <w:r w:rsidRPr="00835B4B">
        <w:rPr>
          <w:color w:val="000000" w:themeColor="text1"/>
          <w:sz w:val="28"/>
          <w:szCs w:val="28"/>
        </w:rPr>
        <w:lastRenderedPageBreak/>
        <w:tab/>
      </w:r>
      <w:r w:rsidR="000A3F2B" w:rsidRPr="00835B4B">
        <w:rPr>
          <w:b/>
          <w:color w:val="000000" w:themeColor="text1"/>
          <w:sz w:val="28"/>
          <w:szCs w:val="28"/>
        </w:rPr>
        <w:t xml:space="preserve">4. </w:t>
      </w:r>
      <w:r w:rsidR="000A3F2B" w:rsidRPr="00835B4B">
        <w:rPr>
          <w:bCs/>
          <w:color w:val="000000" w:themeColor="text1"/>
          <w:sz w:val="28"/>
          <w:szCs w:val="28"/>
        </w:rPr>
        <w:t xml:space="preserve">Finanțarea acțiunilor prevăzute în </w:t>
      </w:r>
      <w:r w:rsidRPr="00835B4B">
        <w:rPr>
          <w:bCs/>
          <w:color w:val="000000" w:themeColor="text1"/>
          <w:sz w:val="28"/>
          <w:szCs w:val="28"/>
        </w:rPr>
        <w:t xml:space="preserve">Planul de acțiuni </w:t>
      </w:r>
      <w:r w:rsidRPr="00835B4B">
        <w:rPr>
          <w:color w:val="000000" w:themeColor="text1"/>
          <w:sz w:val="28"/>
          <w:szCs w:val="28"/>
        </w:rPr>
        <w:t xml:space="preserve">privind implementarea </w:t>
      </w:r>
      <w:r w:rsidR="00A55F88" w:rsidRPr="00835B4B">
        <w:rPr>
          <w:color w:val="000000" w:themeColor="text1"/>
          <w:sz w:val="28"/>
          <w:szCs w:val="28"/>
        </w:rPr>
        <w:t>Programul</w:t>
      </w:r>
      <w:r w:rsidRPr="00835B4B">
        <w:rPr>
          <w:color w:val="000000" w:themeColor="text1"/>
          <w:sz w:val="28"/>
          <w:szCs w:val="28"/>
        </w:rPr>
        <w:t>ui</w:t>
      </w:r>
      <w:r w:rsidR="00A55F88" w:rsidRPr="00835B4B">
        <w:rPr>
          <w:color w:val="000000" w:themeColor="text1"/>
          <w:sz w:val="28"/>
          <w:szCs w:val="28"/>
        </w:rPr>
        <w:t xml:space="preserve"> național de Mobilitate E</w:t>
      </w:r>
      <w:r w:rsidR="000A3F2B" w:rsidRPr="00835B4B">
        <w:rPr>
          <w:color w:val="000000" w:themeColor="text1"/>
          <w:sz w:val="28"/>
          <w:szCs w:val="28"/>
        </w:rPr>
        <w:t>lectrică 2030</w:t>
      </w:r>
      <w:r w:rsidRPr="00835B4B">
        <w:rPr>
          <w:color w:val="000000" w:themeColor="text1"/>
          <w:sz w:val="28"/>
          <w:szCs w:val="28"/>
        </w:rPr>
        <w:t>,</w:t>
      </w:r>
      <w:r w:rsidR="000A3F2B" w:rsidRPr="00835B4B">
        <w:rPr>
          <w:bCs/>
          <w:color w:val="000000" w:themeColor="text1"/>
          <w:sz w:val="28"/>
          <w:szCs w:val="28"/>
        </w:rPr>
        <w:t xml:space="preserve"> se va efectua din contul și în limitele alocațiilor aprobate în acest scop în bugetele autorităților/instituțiilor implicate, precum și din alte surse, conform legislației. </w:t>
      </w:r>
    </w:p>
    <w:p w14:paraId="624D9053" w14:textId="77777777" w:rsidR="003041F3" w:rsidRPr="00835B4B" w:rsidRDefault="003041F3" w:rsidP="003041F3">
      <w:pPr>
        <w:tabs>
          <w:tab w:val="left" w:pos="993"/>
        </w:tabs>
        <w:spacing w:after="120" w:line="276" w:lineRule="auto"/>
        <w:rPr>
          <w:color w:val="000000" w:themeColor="text1"/>
          <w:sz w:val="28"/>
          <w:szCs w:val="28"/>
        </w:rPr>
      </w:pPr>
      <w:r w:rsidRPr="00835B4B">
        <w:rPr>
          <w:b/>
          <w:color w:val="000000" w:themeColor="text1"/>
          <w:sz w:val="28"/>
          <w:szCs w:val="28"/>
        </w:rPr>
        <w:t>5</w:t>
      </w:r>
      <w:r w:rsidR="00AD4B2C" w:rsidRPr="00835B4B">
        <w:rPr>
          <w:b/>
          <w:color w:val="000000" w:themeColor="text1"/>
          <w:sz w:val="28"/>
          <w:szCs w:val="28"/>
        </w:rPr>
        <w:t>.</w:t>
      </w:r>
      <w:r w:rsidR="00AD4B2C" w:rsidRPr="00835B4B">
        <w:rPr>
          <w:color w:val="000000" w:themeColor="text1"/>
          <w:sz w:val="28"/>
          <w:szCs w:val="28"/>
        </w:rPr>
        <w:tab/>
        <w:t xml:space="preserve">Controlul asupra executării prezentei hotărâri se pune în sarcina Ministerului Infrastructurii și Dezvoltării Regionale.  </w:t>
      </w:r>
    </w:p>
    <w:p w14:paraId="5912BBD1" w14:textId="4FF01BEE" w:rsidR="003041F3" w:rsidRPr="00835B4B" w:rsidRDefault="003041F3" w:rsidP="003041F3">
      <w:pPr>
        <w:tabs>
          <w:tab w:val="left" w:pos="993"/>
        </w:tabs>
        <w:spacing w:after="120" w:line="276" w:lineRule="auto"/>
        <w:rPr>
          <w:color w:val="000000" w:themeColor="text1"/>
          <w:sz w:val="28"/>
          <w:szCs w:val="28"/>
        </w:rPr>
      </w:pPr>
      <w:r w:rsidRPr="00835B4B">
        <w:rPr>
          <w:color w:val="000000" w:themeColor="text1"/>
          <w:sz w:val="28"/>
          <w:szCs w:val="28"/>
        </w:rPr>
        <w:t>6.</w:t>
      </w:r>
      <w:r w:rsidRPr="00835B4B">
        <w:rPr>
          <w:color w:val="000000" w:themeColor="text1"/>
          <w:sz w:val="28"/>
          <w:szCs w:val="28"/>
        </w:rPr>
        <w:tab/>
        <w:t>Рrеzеntа hоtăr</w:t>
      </w:r>
      <w:r w:rsidR="00FC1FBE" w:rsidRPr="00835B4B">
        <w:rPr>
          <w:color w:val="000000" w:themeColor="text1"/>
          <w:sz w:val="28"/>
          <w:szCs w:val="28"/>
        </w:rPr>
        <w:t>â</w:t>
      </w:r>
      <w:r w:rsidRPr="00835B4B">
        <w:rPr>
          <w:color w:val="000000" w:themeColor="text1"/>
          <w:sz w:val="28"/>
          <w:szCs w:val="28"/>
        </w:rPr>
        <w:t>rе intră în vigoare la data рublicării în Monitorul Oficial al Republicii Moldova.</w:t>
      </w:r>
    </w:p>
    <w:p w14:paraId="4A97FD02" w14:textId="77777777" w:rsidR="003041F3" w:rsidRPr="00835B4B" w:rsidRDefault="003041F3" w:rsidP="000A3F2B">
      <w:pPr>
        <w:tabs>
          <w:tab w:val="left" w:pos="993"/>
        </w:tabs>
        <w:spacing w:after="120" w:line="276" w:lineRule="auto"/>
        <w:rPr>
          <w:color w:val="000000" w:themeColor="text1"/>
          <w:sz w:val="28"/>
          <w:szCs w:val="28"/>
        </w:rPr>
      </w:pPr>
    </w:p>
    <w:p w14:paraId="0E328FBC" w14:textId="77777777" w:rsidR="00F85AA5" w:rsidRPr="00835B4B" w:rsidRDefault="00F85AA5" w:rsidP="00E25218">
      <w:pPr>
        <w:rPr>
          <w:rFonts w:asciiTheme="majorBidi" w:hAnsiTheme="majorBidi" w:cstheme="majorBidi"/>
          <w:color w:val="000000" w:themeColor="text1"/>
          <w:sz w:val="28"/>
          <w:szCs w:val="28"/>
          <w:lang w:eastAsia="ro-RO"/>
        </w:rPr>
      </w:pPr>
    </w:p>
    <w:p w14:paraId="44C0D6E5" w14:textId="77777777" w:rsidR="00AD4B2C" w:rsidRPr="00835B4B" w:rsidRDefault="00AD4B2C" w:rsidP="00E25218">
      <w:pPr>
        <w:rPr>
          <w:rFonts w:asciiTheme="majorBidi" w:hAnsiTheme="majorBidi" w:cstheme="majorBidi"/>
          <w:color w:val="000000" w:themeColor="text1"/>
          <w:sz w:val="28"/>
          <w:szCs w:val="28"/>
          <w:lang w:eastAsia="ro-RO"/>
        </w:rPr>
      </w:pPr>
    </w:p>
    <w:p w14:paraId="3500E07D" w14:textId="77777777" w:rsidR="00AD4B2C" w:rsidRPr="00835B4B" w:rsidRDefault="00AD4B2C" w:rsidP="00E25218">
      <w:pPr>
        <w:rPr>
          <w:rFonts w:asciiTheme="majorBidi" w:hAnsiTheme="majorBidi" w:cstheme="majorBidi"/>
          <w:color w:val="000000" w:themeColor="text1"/>
          <w:sz w:val="28"/>
          <w:szCs w:val="28"/>
          <w:lang w:eastAsia="ro-RO"/>
        </w:rPr>
      </w:pPr>
    </w:p>
    <w:p w14:paraId="7DB0F851" w14:textId="45048429" w:rsidR="003B04ED" w:rsidRPr="00835B4B" w:rsidRDefault="003B04ED" w:rsidP="007551A5">
      <w:pPr>
        <w:rPr>
          <w:rFonts w:asciiTheme="majorBidi" w:hAnsiTheme="majorBidi" w:cstheme="majorBidi"/>
          <w:color w:val="000000" w:themeColor="text1"/>
          <w:sz w:val="28"/>
          <w:szCs w:val="28"/>
          <w:lang w:eastAsia="ro-RO"/>
        </w:rPr>
      </w:pPr>
      <w:r w:rsidRPr="00835B4B">
        <w:rPr>
          <w:rFonts w:asciiTheme="majorBidi" w:hAnsiTheme="majorBidi" w:cstheme="majorBidi"/>
          <w:b/>
          <w:color w:val="000000" w:themeColor="text1"/>
          <w:sz w:val="28"/>
          <w:szCs w:val="28"/>
          <w:lang w:eastAsia="ro-RO"/>
        </w:rPr>
        <w:t>Prim-ministru</w:t>
      </w:r>
      <w:r w:rsidR="005262C2" w:rsidRPr="00835B4B">
        <w:rPr>
          <w:rFonts w:asciiTheme="majorBidi" w:hAnsiTheme="majorBidi" w:cstheme="majorBidi"/>
          <w:b/>
          <w:color w:val="000000" w:themeColor="text1"/>
          <w:sz w:val="28"/>
          <w:szCs w:val="28"/>
          <w:lang w:eastAsia="ro-RO"/>
        </w:rPr>
        <w:tab/>
      </w:r>
      <w:r w:rsidR="005262C2" w:rsidRPr="00835B4B">
        <w:rPr>
          <w:rFonts w:asciiTheme="majorBidi" w:hAnsiTheme="majorBidi" w:cstheme="majorBidi"/>
          <w:b/>
          <w:color w:val="000000" w:themeColor="text1"/>
          <w:sz w:val="28"/>
          <w:szCs w:val="28"/>
          <w:lang w:eastAsia="ro-RO"/>
        </w:rPr>
        <w:tab/>
      </w:r>
      <w:r w:rsidR="005262C2" w:rsidRPr="00835B4B">
        <w:rPr>
          <w:rFonts w:asciiTheme="majorBidi" w:hAnsiTheme="majorBidi" w:cstheme="majorBidi"/>
          <w:b/>
          <w:color w:val="000000" w:themeColor="text1"/>
          <w:sz w:val="28"/>
          <w:szCs w:val="28"/>
          <w:lang w:eastAsia="ro-RO"/>
        </w:rPr>
        <w:tab/>
      </w:r>
      <w:r w:rsidR="005262C2" w:rsidRPr="00835B4B">
        <w:rPr>
          <w:rFonts w:asciiTheme="majorBidi" w:hAnsiTheme="majorBidi" w:cstheme="majorBidi"/>
          <w:b/>
          <w:color w:val="000000" w:themeColor="text1"/>
          <w:sz w:val="28"/>
          <w:szCs w:val="28"/>
          <w:lang w:eastAsia="ro-RO"/>
        </w:rPr>
        <w:tab/>
      </w:r>
      <w:r w:rsidR="000A3F2B" w:rsidRPr="00835B4B">
        <w:rPr>
          <w:rFonts w:asciiTheme="majorBidi" w:hAnsiTheme="majorBidi" w:cstheme="majorBidi"/>
          <w:b/>
          <w:color w:val="000000" w:themeColor="text1"/>
          <w:sz w:val="28"/>
          <w:szCs w:val="28"/>
          <w:lang w:eastAsia="ro-RO"/>
        </w:rPr>
        <w:t xml:space="preserve">         VASILE TOFAN</w:t>
      </w:r>
    </w:p>
    <w:p w14:paraId="093344A0" w14:textId="77777777" w:rsidR="0029400E" w:rsidRPr="00835B4B" w:rsidRDefault="0029400E" w:rsidP="00E25218">
      <w:pPr>
        <w:rPr>
          <w:rFonts w:asciiTheme="majorBidi" w:hAnsiTheme="majorBidi" w:cstheme="majorBidi"/>
          <w:color w:val="000000" w:themeColor="text1"/>
          <w:sz w:val="28"/>
          <w:szCs w:val="28"/>
          <w:lang w:eastAsia="ro-RO"/>
        </w:rPr>
      </w:pPr>
    </w:p>
    <w:p w14:paraId="0EDC51B8" w14:textId="77777777" w:rsidR="00DF7E3E" w:rsidRPr="00835B4B" w:rsidRDefault="00DF7E3E" w:rsidP="00E25218">
      <w:pPr>
        <w:rPr>
          <w:rFonts w:asciiTheme="majorBidi" w:hAnsiTheme="majorBidi" w:cstheme="majorBidi"/>
          <w:color w:val="000000" w:themeColor="text1"/>
          <w:sz w:val="28"/>
          <w:szCs w:val="28"/>
          <w:lang w:eastAsia="ro-RO"/>
        </w:rPr>
      </w:pPr>
    </w:p>
    <w:p w14:paraId="3537BE09" w14:textId="77777777" w:rsidR="003A4AE6" w:rsidRPr="00835B4B" w:rsidRDefault="003A4AE6" w:rsidP="007A2971">
      <w:pPr>
        <w:tabs>
          <w:tab w:val="left" w:pos="5954"/>
        </w:tabs>
        <w:rPr>
          <w:rFonts w:asciiTheme="majorBidi" w:hAnsiTheme="majorBidi" w:cstheme="majorBidi"/>
          <w:color w:val="000000" w:themeColor="text1"/>
          <w:sz w:val="28"/>
          <w:szCs w:val="28"/>
          <w:lang w:eastAsia="ro-RO"/>
        </w:rPr>
      </w:pPr>
      <w:r w:rsidRPr="00835B4B">
        <w:rPr>
          <w:rFonts w:asciiTheme="majorBidi" w:hAnsiTheme="majorBidi" w:cstheme="majorBidi"/>
          <w:color w:val="000000" w:themeColor="text1"/>
          <w:sz w:val="28"/>
          <w:szCs w:val="28"/>
          <w:lang w:eastAsia="ro-RO"/>
        </w:rPr>
        <w:t>Contrasemnează:</w:t>
      </w:r>
    </w:p>
    <w:p w14:paraId="36822FF8" w14:textId="77777777" w:rsidR="003A4AE6" w:rsidRPr="00835B4B" w:rsidRDefault="003A4AE6" w:rsidP="00E25218">
      <w:pPr>
        <w:rPr>
          <w:rFonts w:asciiTheme="majorBidi" w:hAnsiTheme="majorBidi" w:cstheme="majorBidi"/>
          <w:color w:val="000000" w:themeColor="text1"/>
          <w:sz w:val="28"/>
          <w:szCs w:val="28"/>
          <w:lang w:eastAsia="ro-RO"/>
        </w:rPr>
      </w:pPr>
    </w:p>
    <w:p w14:paraId="3B77089F" w14:textId="77777777" w:rsidR="0025392F" w:rsidRPr="00835B4B" w:rsidRDefault="0025392F" w:rsidP="00E25218">
      <w:pPr>
        <w:rPr>
          <w:rFonts w:asciiTheme="majorBidi" w:hAnsiTheme="majorBidi" w:cstheme="majorBidi"/>
          <w:color w:val="000000" w:themeColor="text1"/>
          <w:sz w:val="28"/>
          <w:szCs w:val="28"/>
          <w:lang w:eastAsia="ro-RO"/>
        </w:rPr>
      </w:pPr>
    </w:p>
    <w:p w14:paraId="340DC258" w14:textId="29AF9E55" w:rsidR="009F4EA6" w:rsidRPr="00835B4B" w:rsidRDefault="009F4EA6" w:rsidP="009F4EA6">
      <w:pPr>
        <w:rPr>
          <w:rFonts w:asciiTheme="majorBidi" w:hAnsiTheme="majorBidi" w:cstheme="majorBidi"/>
          <w:color w:val="000000" w:themeColor="text1"/>
          <w:sz w:val="28"/>
          <w:szCs w:val="28"/>
          <w:lang w:eastAsia="ru-RU"/>
        </w:rPr>
      </w:pPr>
      <w:r w:rsidRPr="00835B4B">
        <w:rPr>
          <w:rFonts w:asciiTheme="majorBidi" w:hAnsiTheme="majorBidi" w:cstheme="majorBidi"/>
          <w:color w:val="000000" w:themeColor="text1"/>
          <w:sz w:val="28"/>
          <w:szCs w:val="28"/>
          <w:lang w:eastAsia="ru-RU"/>
        </w:rPr>
        <w:t>Viceprim-ministru,</w:t>
      </w:r>
      <w:r w:rsidR="00FC1FBE" w:rsidRPr="00835B4B">
        <w:rPr>
          <w:rFonts w:asciiTheme="majorBidi" w:hAnsiTheme="majorBidi" w:cstheme="majorBidi"/>
          <w:color w:val="000000" w:themeColor="text1"/>
          <w:sz w:val="28"/>
          <w:szCs w:val="28"/>
          <w:lang w:eastAsia="ru-RU"/>
        </w:rPr>
        <w:t xml:space="preserve">                                        Vladimir BOLEA</w:t>
      </w:r>
    </w:p>
    <w:p w14:paraId="0EE57AAB" w14:textId="77777777" w:rsidR="009F4EA6" w:rsidRPr="00835B4B" w:rsidRDefault="009F4EA6" w:rsidP="009F4EA6">
      <w:pPr>
        <w:rPr>
          <w:rFonts w:asciiTheme="majorBidi" w:hAnsiTheme="majorBidi" w:cstheme="majorBidi"/>
          <w:color w:val="000000" w:themeColor="text1"/>
          <w:sz w:val="28"/>
          <w:szCs w:val="28"/>
          <w:lang w:eastAsia="ru-RU"/>
        </w:rPr>
      </w:pPr>
      <w:r w:rsidRPr="00835B4B">
        <w:rPr>
          <w:rFonts w:asciiTheme="majorBidi" w:hAnsiTheme="majorBidi" w:cstheme="majorBidi"/>
          <w:color w:val="000000" w:themeColor="text1"/>
          <w:sz w:val="28"/>
          <w:szCs w:val="28"/>
          <w:lang w:eastAsia="ru-RU"/>
        </w:rPr>
        <w:t>ministrul infrastructurii</w:t>
      </w:r>
    </w:p>
    <w:p w14:paraId="730C0068" w14:textId="736534DD" w:rsidR="00B16328" w:rsidRPr="00835B4B" w:rsidRDefault="009F4EA6" w:rsidP="009F4EA6">
      <w:pPr>
        <w:rPr>
          <w:rFonts w:asciiTheme="majorBidi" w:hAnsiTheme="majorBidi" w:cstheme="majorBidi"/>
          <w:color w:val="000000" w:themeColor="text1"/>
          <w:sz w:val="28"/>
          <w:szCs w:val="28"/>
          <w:lang w:eastAsia="ru-RU"/>
        </w:rPr>
      </w:pPr>
      <w:r w:rsidRPr="00835B4B">
        <w:rPr>
          <w:rFonts w:asciiTheme="majorBidi" w:hAnsiTheme="majorBidi" w:cstheme="majorBidi"/>
          <w:color w:val="000000" w:themeColor="text1"/>
          <w:sz w:val="28"/>
          <w:szCs w:val="28"/>
          <w:lang w:eastAsia="ru-RU"/>
        </w:rPr>
        <w:t>și dezvoltării regionale</w:t>
      </w:r>
      <w:r w:rsidR="005262C2" w:rsidRPr="00835B4B">
        <w:rPr>
          <w:rFonts w:asciiTheme="majorBidi" w:hAnsiTheme="majorBidi" w:cstheme="majorBidi"/>
          <w:color w:val="000000" w:themeColor="text1"/>
          <w:sz w:val="28"/>
          <w:szCs w:val="28"/>
          <w:lang w:eastAsia="ru-RU"/>
        </w:rPr>
        <w:tab/>
      </w:r>
      <w:r w:rsidR="005262C2" w:rsidRPr="00835B4B">
        <w:rPr>
          <w:rFonts w:asciiTheme="majorBidi" w:hAnsiTheme="majorBidi" w:cstheme="majorBidi"/>
          <w:color w:val="000000" w:themeColor="text1"/>
          <w:sz w:val="28"/>
          <w:szCs w:val="28"/>
          <w:lang w:eastAsia="ru-RU"/>
        </w:rPr>
        <w:tab/>
      </w:r>
      <w:r w:rsidR="005262C2" w:rsidRPr="00835B4B">
        <w:rPr>
          <w:rFonts w:asciiTheme="majorBidi" w:hAnsiTheme="majorBidi" w:cstheme="majorBidi"/>
          <w:color w:val="000000" w:themeColor="text1"/>
          <w:sz w:val="28"/>
          <w:szCs w:val="28"/>
          <w:lang w:eastAsia="ru-RU"/>
        </w:rPr>
        <w:tab/>
      </w:r>
      <w:r w:rsidR="005262C2" w:rsidRPr="00835B4B">
        <w:rPr>
          <w:rFonts w:asciiTheme="majorBidi" w:hAnsiTheme="majorBidi" w:cstheme="majorBidi"/>
          <w:color w:val="000000" w:themeColor="text1"/>
          <w:sz w:val="28"/>
          <w:szCs w:val="28"/>
          <w:lang w:eastAsia="ru-RU"/>
        </w:rPr>
        <w:tab/>
      </w:r>
    </w:p>
    <w:p w14:paraId="2E788F8B" w14:textId="77777777" w:rsidR="00B16328" w:rsidRPr="00835B4B" w:rsidRDefault="00B16328" w:rsidP="00E25218">
      <w:pPr>
        <w:rPr>
          <w:rFonts w:asciiTheme="majorBidi" w:hAnsiTheme="majorBidi" w:cstheme="majorBidi"/>
          <w:color w:val="000000" w:themeColor="text1"/>
          <w:sz w:val="28"/>
          <w:szCs w:val="28"/>
          <w:lang w:eastAsia="ru-RU"/>
        </w:rPr>
      </w:pPr>
    </w:p>
    <w:p w14:paraId="6227816A" w14:textId="77777777" w:rsidR="00965406" w:rsidRPr="00835B4B" w:rsidRDefault="00965406" w:rsidP="00965406">
      <w:pPr>
        <w:rPr>
          <w:rFonts w:asciiTheme="majorBidi" w:hAnsiTheme="majorBidi" w:cstheme="majorBidi"/>
          <w:color w:val="000000" w:themeColor="text1"/>
          <w:sz w:val="28"/>
          <w:szCs w:val="28"/>
          <w:lang w:eastAsia="ru-RU"/>
        </w:rPr>
      </w:pPr>
    </w:p>
    <w:p w14:paraId="5AD0237A" w14:textId="77777777" w:rsidR="006B17C6" w:rsidRPr="00835B4B" w:rsidRDefault="006B17C6" w:rsidP="00E25218">
      <w:pPr>
        <w:rPr>
          <w:rFonts w:asciiTheme="majorBidi" w:hAnsiTheme="majorBidi" w:cstheme="majorBidi"/>
          <w:color w:val="000000" w:themeColor="text1"/>
          <w:sz w:val="28"/>
          <w:szCs w:val="28"/>
          <w:lang w:eastAsia="ru-RU"/>
        </w:rPr>
      </w:pPr>
    </w:p>
    <w:p w14:paraId="1B71393E" w14:textId="77777777" w:rsidR="009F4EA6" w:rsidRPr="00835B4B" w:rsidRDefault="009F4EA6" w:rsidP="00E25218">
      <w:pPr>
        <w:rPr>
          <w:rFonts w:asciiTheme="majorBidi" w:hAnsiTheme="majorBidi" w:cstheme="majorBidi"/>
          <w:color w:val="000000" w:themeColor="text1"/>
          <w:sz w:val="28"/>
          <w:szCs w:val="28"/>
          <w:lang w:eastAsia="ru-RU"/>
        </w:rPr>
      </w:pPr>
    </w:p>
    <w:p w14:paraId="62EEF3AF" w14:textId="77777777" w:rsidR="009F4EA6" w:rsidRPr="00835B4B" w:rsidRDefault="009F4EA6" w:rsidP="00E25218">
      <w:pPr>
        <w:rPr>
          <w:rFonts w:asciiTheme="majorBidi" w:hAnsiTheme="majorBidi" w:cstheme="majorBidi"/>
          <w:color w:val="000000" w:themeColor="text1"/>
          <w:sz w:val="28"/>
          <w:szCs w:val="28"/>
          <w:lang w:eastAsia="ru-RU"/>
        </w:rPr>
      </w:pPr>
    </w:p>
    <w:p w14:paraId="2AAB5498" w14:textId="77777777" w:rsidR="009F4EA6" w:rsidRPr="00835B4B" w:rsidRDefault="009F4EA6" w:rsidP="00E25218">
      <w:pPr>
        <w:rPr>
          <w:rFonts w:asciiTheme="majorBidi" w:hAnsiTheme="majorBidi" w:cstheme="majorBidi"/>
          <w:color w:val="000000" w:themeColor="text1"/>
          <w:sz w:val="28"/>
          <w:szCs w:val="28"/>
          <w:lang w:eastAsia="ru-RU"/>
        </w:rPr>
      </w:pPr>
    </w:p>
    <w:p w14:paraId="66DD6B3F" w14:textId="77777777" w:rsidR="009F4EA6" w:rsidRPr="00835B4B" w:rsidRDefault="009F4EA6" w:rsidP="00E25218">
      <w:pPr>
        <w:rPr>
          <w:rFonts w:asciiTheme="majorBidi" w:hAnsiTheme="majorBidi" w:cstheme="majorBidi"/>
          <w:color w:val="000000" w:themeColor="text1"/>
          <w:sz w:val="28"/>
          <w:szCs w:val="28"/>
          <w:lang w:eastAsia="ru-RU"/>
        </w:rPr>
      </w:pPr>
    </w:p>
    <w:p w14:paraId="52F00C6A" w14:textId="77777777" w:rsidR="009F4EA6" w:rsidRPr="00835B4B" w:rsidRDefault="009F4EA6" w:rsidP="00E25218">
      <w:pPr>
        <w:rPr>
          <w:rFonts w:asciiTheme="majorBidi" w:hAnsiTheme="majorBidi" w:cstheme="majorBidi"/>
          <w:color w:val="000000" w:themeColor="text1"/>
          <w:sz w:val="28"/>
          <w:szCs w:val="28"/>
          <w:lang w:eastAsia="ru-RU"/>
        </w:rPr>
      </w:pPr>
    </w:p>
    <w:p w14:paraId="02C52BA6" w14:textId="77777777" w:rsidR="009F4EA6" w:rsidRPr="00835B4B" w:rsidRDefault="009F4EA6" w:rsidP="00E25218">
      <w:pPr>
        <w:rPr>
          <w:rFonts w:asciiTheme="majorBidi" w:hAnsiTheme="majorBidi" w:cstheme="majorBidi"/>
          <w:color w:val="000000" w:themeColor="text1"/>
          <w:sz w:val="28"/>
          <w:szCs w:val="28"/>
          <w:lang w:eastAsia="ru-RU"/>
        </w:rPr>
      </w:pPr>
    </w:p>
    <w:p w14:paraId="5C370B17" w14:textId="77777777" w:rsidR="009F4EA6" w:rsidRPr="00835B4B" w:rsidRDefault="009F4EA6" w:rsidP="00E25218">
      <w:pPr>
        <w:rPr>
          <w:rFonts w:asciiTheme="majorBidi" w:hAnsiTheme="majorBidi" w:cstheme="majorBidi"/>
          <w:color w:val="000000" w:themeColor="text1"/>
          <w:sz w:val="28"/>
          <w:szCs w:val="28"/>
          <w:lang w:eastAsia="ru-RU"/>
        </w:rPr>
      </w:pPr>
    </w:p>
    <w:p w14:paraId="3A812121" w14:textId="77777777" w:rsidR="00977DE9" w:rsidRPr="00835B4B" w:rsidRDefault="00977DE9" w:rsidP="000A3F2B">
      <w:pPr>
        <w:tabs>
          <w:tab w:val="left" w:pos="6386"/>
        </w:tabs>
        <w:rPr>
          <w:rFonts w:asciiTheme="majorBidi" w:hAnsiTheme="majorBidi" w:cstheme="majorBidi"/>
          <w:color w:val="000000" w:themeColor="text1"/>
          <w:sz w:val="28"/>
          <w:szCs w:val="28"/>
          <w:lang w:eastAsia="ru-RU"/>
        </w:rPr>
      </w:pPr>
    </w:p>
    <w:sectPr w:rsidR="00977DE9" w:rsidRPr="00835B4B" w:rsidSect="00FC2D2D">
      <w:headerReference w:type="default" r:id="rId8"/>
      <w:footerReference w:type="default" r:id="rId9"/>
      <w:headerReference w:type="first" r:id="rId10"/>
      <w:pgSz w:w="11907" w:h="16840" w:code="9"/>
      <w:pgMar w:top="1134" w:right="964" w:bottom="1134" w:left="1814" w:header="1134" w:footer="851" w:gutter="0"/>
      <w:cols w:space="720"/>
      <w:titlePg/>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083EB44" w16cex:dateUtc="2026-07-29T08:36:00Z"/>
  <w16cex:commentExtensible w16cex:durableId="4E262885" w16cex:dateUtc="2026-07-29T08:37:00Z"/>
  <w16cex:commentExtensible w16cex:durableId="3726146B" w16cex:dateUtc="2026-07-29T08:38:00Z"/>
  <w16cex:commentExtensible w16cex:durableId="58087849" w16cex:dateUtc="2026-07-29T08:40:00Z"/>
  <w16cex:commentExtensible w16cex:durableId="76ADB373" w16cex:dateUtc="2026-07-29T08: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5E207B1" w16cid:durableId="0083EB44"/>
  <w16cid:commentId w16cid:paraId="1F5ACCEF" w16cid:durableId="4E262885"/>
  <w16cid:commentId w16cid:paraId="3F6A5B53" w16cid:durableId="3726146B"/>
  <w16cid:commentId w16cid:paraId="7EEE46AA" w16cid:durableId="58087849"/>
  <w16cid:commentId w16cid:paraId="617CA9B8" w16cid:durableId="76ADB37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B6A762" w14:textId="77777777" w:rsidR="002C1CC4" w:rsidRPr="0040386E" w:rsidRDefault="002C1CC4" w:rsidP="00026B87">
      <w:r w:rsidRPr="0040386E">
        <w:separator/>
      </w:r>
    </w:p>
  </w:endnote>
  <w:endnote w:type="continuationSeparator" w:id="0">
    <w:p w14:paraId="13536BC4" w14:textId="77777777" w:rsidR="002C1CC4" w:rsidRPr="0040386E" w:rsidRDefault="002C1CC4" w:rsidP="00026B87">
      <w:r w:rsidRPr="004038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6BB06" w14:textId="459666FD" w:rsidR="00D00539" w:rsidRPr="0040386E" w:rsidRDefault="00D00539" w:rsidP="00C74719">
    <w:pPr>
      <w:pStyle w:val="Footer"/>
      <w:ind w:firstLine="0"/>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AECB70" w14:textId="77777777" w:rsidR="002C1CC4" w:rsidRPr="0040386E" w:rsidRDefault="002C1CC4" w:rsidP="00026B87">
      <w:r w:rsidRPr="0040386E">
        <w:separator/>
      </w:r>
    </w:p>
  </w:footnote>
  <w:footnote w:type="continuationSeparator" w:id="0">
    <w:p w14:paraId="10D6AC2D" w14:textId="77777777" w:rsidR="002C1CC4" w:rsidRPr="0040386E" w:rsidRDefault="002C1CC4" w:rsidP="00026B87">
      <w:r w:rsidRPr="0040386E">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8E1B98" w14:textId="6095B1A7" w:rsidR="00D00539" w:rsidRPr="0040386E" w:rsidRDefault="00D00539">
    <w:pPr>
      <w:pStyle w:val="Header"/>
      <w:jc w:val="center"/>
    </w:pPr>
  </w:p>
  <w:p w14:paraId="53C565B7" w14:textId="77777777" w:rsidR="00D00539" w:rsidRPr="0040386E" w:rsidRDefault="00D0053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29"/>
    </w:tblGrid>
    <w:tr w:rsidR="00D00539" w:rsidRPr="0040386E" w14:paraId="12F41904" w14:textId="77777777" w:rsidTr="00785C42">
      <w:tc>
        <w:tcPr>
          <w:tcW w:w="5000" w:type="pct"/>
        </w:tcPr>
        <w:p w14:paraId="17C2AB67" w14:textId="77777777" w:rsidR="00D00539" w:rsidRPr="0040386E" w:rsidRDefault="00D00539">
          <w:pPr>
            <w:ind w:firstLine="0"/>
            <w:rPr>
              <w:rFonts w:ascii="Times New Roman" w:hAnsi="Times New Roman"/>
              <w:sz w:val="24"/>
              <w:szCs w:val="24"/>
            </w:rPr>
          </w:pPr>
          <w:r w:rsidRPr="0040386E">
            <w:rPr>
              <w:noProof/>
              <w:sz w:val="24"/>
              <w:szCs w:val="24"/>
              <w:lang w:val="en-US"/>
            </w:rPr>
            <w:drawing>
              <wp:anchor distT="0" distB="0" distL="114300" distR="114300" simplePos="0" relativeHeight="251659264" behindDoc="0" locked="0" layoutInCell="0" allowOverlap="1" wp14:anchorId="0F13017D" wp14:editId="672CDD58">
                <wp:simplePos x="0" y="0"/>
                <wp:positionH relativeFrom="column">
                  <wp:align>center</wp:align>
                </wp:positionH>
                <wp:positionV relativeFrom="line">
                  <wp:align>top</wp:align>
                </wp:positionV>
                <wp:extent cx="752400" cy="860400"/>
                <wp:effectExtent l="0" t="0" r="0" b="0"/>
                <wp:wrapNone/>
                <wp:docPr id="178651952" name="Picture 178651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3762" t="5073" r="11009"/>
                        <a:stretch/>
                      </pic:blipFill>
                      <pic:spPr bwMode="auto">
                        <a:xfrm>
                          <a:off x="0" y="0"/>
                          <a:ext cx="752400" cy="860400"/>
                        </a:xfrm>
                        <a:prstGeom prst="rect">
                          <a:avLst/>
                        </a:prstGeom>
                        <a:noFill/>
                        <a:ln>
                          <a:noFill/>
                        </a:ln>
                        <a:extLst>
                          <a:ext uri="{53640926-AAD7-44D8-BBD7-CCE9431645EC}">
                            <a14:shadowObscured xmlns:a14="http://schemas.microsoft.com/office/drawing/2010/main"/>
                          </a:ext>
                        </a:extLst>
                      </pic:spPr>
                    </pic:pic>
                  </a:graphicData>
                </a:graphic>
              </wp:anchor>
            </w:drawing>
          </w:r>
        </w:p>
        <w:p w14:paraId="2236408C" w14:textId="77777777" w:rsidR="00D00539" w:rsidRPr="0040386E" w:rsidRDefault="00D00539">
          <w:pPr>
            <w:ind w:firstLine="0"/>
            <w:rPr>
              <w:rFonts w:ascii="Times New Roman" w:hAnsi="Times New Roman"/>
              <w:sz w:val="24"/>
              <w:szCs w:val="24"/>
            </w:rPr>
          </w:pPr>
        </w:p>
        <w:p w14:paraId="16570232" w14:textId="77777777" w:rsidR="00D00539" w:rsidRPr="0040386E" w:rsidRDefault="00D00539">
          <w:pPr>
            <w:ind w:firstLine="0"/>
            <w:rPr>
              <w:rFonts w:ascii="Times New Roman" w:hAnsi="Times New Roman"/>
              <w:sz w:val="24"/>
              <w:szCs w:val="24"/>
            </w:rPr>
          </w:pPr>
        </w:p>
        <w:p w14:paraId="22FBE8A5" w14:textId="77777777" w:rsidR="00D00539" w:rsidRPr="0040386E" w:rsidRDefault="00D00539">
          <w:pPr>
            <w:ind w:firstLine="0"/>
            <w:rPr>
              <w:rFonts w:ascii="Times New Roman" w:hAnsi="Times New Roman"/>
              <w:sz w:val="24"/>
              <w:szCs w:val="24"/>
            </w:rPr>
          </w:pPr>
        </w:p>
        <w:p w14:paraId="3518C96D" w14:textId="77777777" w:rsidR="00D00539" w:rsidRPr="0040386E" w:rsidRDefault="00D00539">
          <w:pPr>
            <w:ind w:firstLine="0"/>
            <w:rPr>
              <w:rFonts w:ascii="Times New Roman" w:hAnsi="Times New Roman"/>
              <w:sz w:val="24"/>
              <w:szCs w:val="24"/>
            </w:rPr>
          </w:pPr>
        </w:p>
      </w:tc>
    </w:tr>
    <w:tr w:rsidR="00D00539" w:rsidRPr="0040386E" w14:paraId="2F15D91B" w14:textId="77777777" w:rsidTr="00785C42">
      <w:tc>
        <w:tcPr>
          <w:tcW w:w="5000" w:type="pct"/>
        </w:tcPr>
        <w:p w14:paraId="39706DB1" w14:textId="77777777" w:rsidR="00D00539" w:rsidRPr="0040386E" w:rsidRDefault="00D00539" w:rsidP="00FC2D2D">
          <w:pPr>
            <w:pStyle w:val="Heading8"/>
            <w:outlineLvl w:val="7"/>
            <w:rPr>
              <w:rFonts w:ascii="Times New Roman" w:hAnsi="Times New Roman"/>
              <w:color w:val="000080"/>
              <w:sz w:val="10"/>
            </w:rPr>
          </w:pPr>
        </w:p>
        <w:p w14:paraId="292D04D5" w14:textId="77777777" w:rsidR="00D00539" w:rsidRPr="0040386E" w:rsidRDefault="00D00539" w:rsidP="00FC2D2D">
          <w:pPr>
            <w:pStyle w:val="Heading8"/>
            <w:ind w:firstLine="0"/>
            <w:outlineLvl w:val="7"/>
            <w:rPr>
              <w:rFonts w:ascii="Times New Roman" w:hAnsi="Times New Roman"/>
              <w:spacing w:val="20"/>
              <w:sz w:val="40"/>
              <w:szCs w:val="40"/>
            </w:rPr>
          </w:pPr>
          <w:r w:rsidRPr="0040386E">
            <w:rPr>
              <w:rFonts w:ascii="Times New Roman" w:hAnsi="Times New Roman"/>
              <w:spacing w:val="20"/>
              <w:sz w:val="40"/>
              <w:szCs w:val="40"/>
            </w:rPr>
            <w:t>GUVERNUL  REPUBLICII  MOLDOVA</w:t>
          </w:r>
        </w:p>
        <w:p w14:paraId="3F1F1793" w14:textId="77777777" w:rsidR="00D00539" w:rsidRPr="0040386E" w:rsidRDefault="00D00539" w:rsidP="00FC2D2D">
          <w:pPr>
            <w:ind w:firstLine="0"/>
            <w:jc w:val="center"/>
            <w:rPr>
              <w:rFonts w:ascii="Times New Roman" w:hAnsi="Times New Roman"/>
            </w:rPr>
          </w:pPr>
        </w:p>
        <w:p w14:paraId="26D84516" w14:textId="77777777" w:rsidR="00D00539" w:rsidRPr="0040386E" w:rsidRDefault="00D00539" w:rsidP="00FC2D2D">
          <w:pPr>
            <w:pStyle w:val="Heading8"/>
            <w:ind w:firstLine="0"/>
            <w:outlineLvl w:val="7"/>
            <w:rPr>
              <w:rFonts w:ascii="Times New Roman" w:hAnsi="Times New Roman"/>
              <w:sz w:val="34"/>
              <w:szCs w:val="34"/>
            </w:rPr>
          </w:pPr>
          <w:r w:rsidRPr="0040386E">
            <w:rPr>
              <w:rFonts w:ascii="Times New Roman" w:hAnsi="Times New Roman"/>
              <w:spacing w:val="40"/>
              <w:sz w:val="32"/>
              <w:szCs w:val="32"/>
            </w:rPr>
            <w:t>HOTĂRÂRE</w:t>
          </w:r>
          <w:r w:rsidRPr="0040386E">
            <w:rPr>
              <w:rFonts w:ascii="Times New Roman" w:hAnsi="Times New Roman"/>
              <w:sz w:val="34"/>
              <w:szCs w:val="34"/>
            </w:rPr>
            <w:t xml:space="preserve"> </w:t>
          </w:r>
          <w:r w:rsidRPr="0040386E">
            <w:rPr>
              <w:rFonts w:ascii="Times New Roman" w:hAnsi="Times New Roman"/>
              <w:sz w:val="32"/>
              <w:szCs w:val="32"/>
            </w:rPr>
            <w:t>nr. ____</w:t>
          </w:r>
        </w:p>
        <w:p w14:paraId="51DF18EF" w14:textId="77777777" w:rsidR="00D00539" w:rsidRPr="0040386E" w:rsidRDefault="00D00539" w:rsidP="00FC2D2D">
          <w:pPr>
            <w:ind w:firstLine="0"/>
            <w:jc w:val="center"/>
            <w:rPr>
              <w:rFonts w:ascii="Times New Roman" w:hAnsi="Times New Roman"/>
            </w:rPr>
          </w:pPr>
        </w:p>
        <w:p w14:paraId="76CC6EA6" w14:textId="6770BCB4" w:rsidR="00D00539" w:rsidRPr="0040386E" w:rsidRDefault="00D00539" w:rsidP="00FC2D2D">
          <w:pPr>
            <w:ind w:firstLine="0"/>
            <w:jc w:val="center"/>
            <w:rPr>
              <w:rFonts w:ascii="Times New Roman" w:hAnsi="Times New Roman"/>
              <w:b/>
              <w:sz w:val="28"/>
              <w:szCs w:val="28"/>
            </w:rPr>
          </w:pPr>
          <w:r w:rsidRPr="0040386E">
            <w:rPr>
              <w:rFonts w:ascii="Times New Roman" w:hAnsi="Times New Roman"/>
              <w:b/>
              <w:sz w:val="28"/>
              <w:szCs w:val="28"/>
              <w:u w:val="single"/>
            </w:rPr>
            <w:t>din                                        202</w:t>
          </w:r>
          <w:r w:rsidR="00945C3F" w:rsidRPr="0040386E">
            <w:rPr>
              <w:rFonts w:ascii="Times New Roman" w:hAnsi="Times New Roman"/>
              <w:b/>
              <w:sz w:val="28"/>
              <w:szCs w:val="28"/>
              <w:u w:val="single"/>
            </w:rPr>
            <w:t>6</w:t>
          </w:r>
        </w:p>
        <w:p w14:paraId="1BBDD0BD" w14:textId="77777777" w:rsidR="00D00539" w:rsidRPr="0040386E" w:rsidRDefault="00D00539" w:rsidP="00FC2D2D">
          <w:pPr>
            <w:spacing w:before="120"/>
            <w:ind w:firstLine="0"/>
            <w:jc w:val="center"/>
            <w:rPr>
              <w:rFonts w:ascii="Times New Roman" w:hAnsi="Times New Roman"/>
              <w:b/>
              <w:sz w:val="24"/>
              <w:szCs w:val="24"/>
            </w:rPr>
          </w:pPr>
          <w:r w:rsidRPr="0040386E">
            <w:rPr>
              <w:rFonts w:ascii="Times New Roman" w:hAnsi="Times New Roman"/>
              <w:b/>
              <w:sz w:val="24"/>
              <w:szCs w:val="24"/>
            </w:rPr>
            <w:t>Chișinău</w:t>
          </w:r>
        </w:p>
        <w:p w14:paraId="5BFDB501" w14:textId="77777777" w:rsidR="00D00539" w:rsidRPr="0040386E" w:rsidRDefault="00D00539" w:rsidP="00FC2D2D">
          <w:pPr>
            <w:ind w:firstLine="0"/>
            <w:jc w:val="center"/>
            <w:rPr>
              <w:lang w:eastAsia="ro-RO"/>
            </w:rPr>
          </w:pPr>
        </w:p>
      </w:tc>
    </w:tr>
  </w:tbl>
  <w:p w14:paraId="7436B04E" w14:textId="77777777" w:rsidR="00D00539" w:rsidRPr="0040386E" w:rsidRDefault="00D00539" w:rsidP="0029400E">
    <w:pPr>
      <w:pStyle w:val="Header"/>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4E5DD0"/>
    <w:multiLevelType w:val="hybridMultilevel"/>
    <w:tmpl w:val="9CA61A1A"/>
    <w:lvl w:ilvl="0" w:tplc="BE82313A">
      <w:start w:val="1"/>
      <w:numFmt w:val="bullet"/>
      <w:pStyle w:val="Activit"/>
      <w:lvlText w:val=""/>
      <w:lvlJc w:val="left"/>
      <w:pPr>
        <w:tabs>
          <w:tab w:val="num" w:pos="480"/>
        </w:tabs>
        <w:ind w:left="480" w:hanging="360"/>
      </w:pPr>
      <w:rPr>
        <w:rFonts w:ascii="Wingdings" w:hAnsi="Wingdings" w:hint="default"/>
        <w:color w:val="333333"/>
      </w:rPr>
    </w:lvl>
    <w:lvl w:ilvl="1" w:tplc="74124FFE">
      <w:start w:val="1"/>
      <w:numFmt w:val="bullet"/>
      <w:lvlText w:val=""/>
      <w:lvlJc w:val="left"/>
      <w:pPr>
        <w:tabs>
          <w:tab w:val="num" w:pos="5280"/>
        </w:tabs>
        <w:ind w:left="5280" w:hanging="360"/>
      </w:pPr>
      <w:rPr>
        <w:rFonts w:ascii="Wingdings" w:hAnsi="Wingdings" w:hint="default"/>
        <w:b w:val="0"/>
        <w:bCs/>
        <w:i w:val="0"/>
        <w:color w:val="660033"/>
        <w:sz w:val="18"/>
        <w:szCs w:val="18"/>
      </w:rPr>
    </w:lvl>
    <w:lvl w:ilvl="2" w:tplc="04190005">
      <w:start w:val="1"/>
      <w:numFmt w:val="bullet"/>
      <w:lvlText w:val=""/>
      <w:lvlJc w:val="left"/>
      <w:pPr>
        <w:tabs>
          <w:tab w:val="num" w:pos="2580"/>
        </w:tabs>
        <w:ind w:left="2580" w:hanging="360"/>
      </w:pPr>
      <w:rPr>
        <w:rFonts w:ascii="Wingdings" w:hAnsi="Wingdings" w:hint="default"/>
        <w:b w:val="0"/>
        <w:bCs/>
        <w:i w:val="0"/>
        <w:color w:val="auto"/>
        <w:sz w:val="18"/>
        <w:szCs w:val="18"/>
      </w:rPr>
    </w:lvl>
    <w:lvl w:ilvl="3" w:tplc="04190001">
      <w:start w:val="1"/>
      <w:numFmt w:val="bullet"/>
      <w:lvlText w:val=""/>
      <w:lvlJc w:val="left"/>
      <w:pPr>
        <w:tabs>
          <w:tab w:val="num" w:pos="3300"/>
        </w:tabs>
        <w:ind w:left="3300" w:hanging="360"/>
      </w:pPr>
      <w:rPr>
        <w:rFonts w:ascii="Wingdings" w:hAnsi="Wingdings" w:hint="default"/>
        <w:color w:val="800000"/>
        <w:sz w:val="18"/>
        <w:szCs w:val="18"/>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1" w15:restartNumberingAfterBreak="0">
    <w:nsid w:val="17B417DC"/>
    <w:multiLevelType w:val="multilevel"/>
    <w:tmpl w:val="DFDC9A42"/>
    <w:styleLink w:val="BULLETEGIS"/>
    <w:lvl w:ilvl="0">
      <w:start w:val="1"/>
      <w:numFmt w:val="bullet"/>
      <w:pStyle w:val="Bullet1"/>
      <w:lvlText w:val="▬"/>
      <w:lvlJc w:val="left"/>
      <w:rPr>
        <w:rFonts w:ascii="Segoe UI" w:hAnsi="Segoe UI" w:hint="default"/>
        <w:color w:val="4472C4"/>
      </w:rPr>
    </w:lvl>
    <w:lvl w:ilvl="1">
      <w:start w:val="1"/>
      <w:numFmt w:val="bullet"/>
      <w:pStyle w:val="Bullet2"/>
      <w:lvlText w:val="▬"/>
      <w:lvlJc w:val="left"/>
      <w:rPr>
        <w:rFonts w:ascii="Segoe UI" w:hAnsi="Segoe UI" w:hint="default"/>
        <w:color w:val="ED7D31"/>
      </w:rPr>
    </w:lvl>
    <w:lvl w:ilvl="2">
      <w:start w:val="1"/>
      <w:numFmt w:val="bullet"/>
      <w:lvlText w:val=""/>
      <w:lvlJc w:val="left"/>
      <w:rPr>
        <w:rFonts w:ascii="Wingdings 2" w:hAnsi="Wingdings 2" w:hint="default"/>
        <w:color w:val="ED7D31"/>
      </w:rPr>
    </w:lvl>
    <w:lvl w:ilvl="3">
      <w:start w:val="1"/>
      <w:numFmt w:val="bullet"/>
      <w:lvlText w:val=""/>
      <w:lvlJc w:val="left"/>
      <w:rPr>
        <w:rFonts w:ascii="Wingdings 2" w:hAnsi="Wingdings 2" w:hint="default"/>
        <w:color w:val="4472C4"/>
      </w:rPr>
    </w:lvl>
    <w:lvl w:ilvl="4">
      <w:start w:val="1"/>
      <w:numFmt w:val="lowerLetter"/>
      <w:lvlText w:val="(%5)"/>
      <w:lvlJc w:val="left"/>
      <w:pPr>
        <w:ind w:left="1942" w:hanging="360"/>
      </w:pPr>
      <w:rPr>
        <w:rFonts w:hint="default"/>
      </w:rPr>
    </w:lvl>
    <w:lvl w:ilvl="5">
      <w:start w:val="1"/>
      <w:numFmt w:val="lowerRoman"/>
      <w:lvlText w:val="(%6)"/>
      <w:lvlJc w:val="left"/>
      <w:pPr>
        <w:ind w:left="2302" w:hanging="360"/>
      </w:pPr>
      <w:rPr>
        <w:rFonts w:hint="default"/>
      </w:rPr>
    </w:lvl>
    <w:lvl w:ilvl="6">
      <w:start w:val="1"/>
      <w:numFmt w:val="decimal"/>
      <w:lvlText w:val="%7."/>
      <w:lvlJc w:val="left"/>
      <w:pPr>
        <w:ind w:left="2662" w:hanging="360"/>
      </w:pPr>
      <w:rPr>
        <w:rFonts w:hint="default"/>
      </w:rPr>
    </w:lvl>
    <w:lvl w:ilvl="7">
      <w:start w:val="1"/>
      <w:numFmt w:val="lowerLetter"/>
      <w:lvlText w:val="%8."/>
      <w:lvlJc w:val="left"/>
      <w:pPr>
        <w:ind w:left="3022" w:hanging="360"/>
      </w:pPr>
      <w:rPr>
        <w:rFonts w:hint="default"/>
      </w:rPr>
    </w:lvl>
    <w:lvl w:ilvl="8">
      <w:start w:val="1"/>
      <w:numFmt w:val="lowerRoman"/>
      <w:lvlText w:val="%9."/>
      <w:lvlJc w:val="left"/>
      <w:pPr>
        <w:ind w:left="3382" w:hanging="360"/>
      </w:pPr>
      <w:rPr>
        <w:rFonts w:hint="default"/>
      </w:rPr>
    </w:lvl>
  </w:abstractNum>
  <w:abstractNum w:abstractNumId="2" w15:restartNumberingAfterBreak="0">
    <w:nsid w:val="2469170E"/>
    <w:multiLevelType w:val="hybridMultilevel"/>
    <w:tmpl w:val="54AE2502"/>
    <w:styleLink w:val="BULLETEGIS1"/>
    <w:lvl w:ilvl="0" w:tplc="3AAC2930">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D475CB"/>
    <w:multiLevelType w:val="hybridMultilevel"/>
    <w:tmpl w:val="EEA0FE50"/>
    <w:lvl w:ilvl="0" w:tplc="F7C293E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2D997B54"/>
    <w:multiLevelType w:val="hybridMultilevel"/>
    <w:tmpl w:val="587E51FC"/>
    <w:lvl w:ilvl="0" w:tplc="BABA2258">
      <w:start w:val="1"/>
      <w:numFmt w:val="decimal"/>
      <w:lvlText w:val="%1)"/>
      <w:lvlJc w:val="left"/>
      <w:pPr>
        <w:tabs>
          <w:tab w:val="num" w:pos="454"/>
        </w:tabs>
        <w:ind w:left="720" w:hanging="360"/>
      </w:pPr>
      <w:rPr>
        <w:rFonts w:hint="default"/>
      </w:rPr>
    </w:lvl>
    <w:lvl w:ilvl="1" w:tplc="8D928628">
      <w:start w:val="1"/>
      <w:numFmt w:val="bullet"/>
      <w:pStyle w:val="Style1"/>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4ED1834"/>
    <w:multiLevelType w:val="hybridMultilevel"/>
    <w:tmpl w:val="1DD4B35C"/>
    <w:lvl w:ilvl="0" w:tplc="6374C34C">
      <w:start w:val="1"/>
      <w:numFmt w:val="bullet"/>
      <w:pStyle w:val="Bodybullet1"/>
      <w:lvlText w:val=""/>
      <w:lvlJc w:val="left"/>
      <w:pPr>
        <w:tabs>
          <w:tab w:val="num" w:pos="1040"/>
        </w:tabs>
        <w:ind w:left="104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581C79E3"/>
    <w:multiLevelType w:val="hybridMultilevel"/>
    <w:tmpl w:val="957C469E"/>
    <w:lvl w:ilvl="0" w:tplc="71C2A768">
      <w:start w:val="1"/>
      <w:numFmt w:val="bullet"/>
      <w:pStyle w:val="BodyTextFirstIndent2"/>
      <w:lvlText w:val=""/>
      <w:lvlJc w:val="left"/>
      <w:pPr>
        <w:tabs>
          <w:tab w:val="num" w:pos="930"/>
        </w:tabs>
        <w:ind w:left="930" w:hanging="360"/>
      </w:pPr>
      <w:rPr>
        <w:rFonts w:ascii="Wingdings" w:hAnsi="Wingdings" w:hint="default"/>
      </w:rPr>
    </w:lvl>
    <w:lvl w:ilvl="1" w:tplc="04090003" w:tentative="1">
      <w:start w:val="1"/>
      <w:numFmt w:val="bullet"/>
      <w:lvlText w:val="o"/>
      <w:lvlJc w:val="left"/>
      <w:pPr>
        <w:tabs>
          <w:tab w:val="num" w:pos="2010"/>
        </w:tabs>
        <w:ind w:left="2010" w:hanging="360"/>
      </w:pPr>
      <w:rPr>
        <w:rFonts w:ascii="Courier New" w:hAnsi="Courier New"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abstractNum w:abstractNumId="7" w15:restartNumberingAfterBreak="0">
    <w:nsid w:val="61537739"/>
    <w:multiLevelType w:val="multilevel"/>
    <w:tmpl w:val="AA12E3AE"/>
    <w:lvl w:ilvl="0">
      <w:start w:val="1"/>
      <w:numFmt w:val="bullet"/>
      <w:pStyle w:val="Puce1"/>
      <w:lvlText w:val="▬"/>
      <w:lvlJc w:val="left"/>
      <w:pPr>
        <w:ind w:left="717" w:hanging="360"/>
      </w:pPr>
      <w:rPr>
        <w:rFonts w:ascii="Segoe UI" w:hAnsi="Segoe UI" w:hint="default"/>
        <w:b w:val="0"/>
        <w:i w:val="0"/>
        <w:caps/>
        <w:strike w:val="0"/>
        <w:dstrike w:val="0"/>
        <w:vanish w:val="0"/>
        <w:color w:val="4F81BD" w:themeColor="accent1"/>
        <w:spacing w:val="0"/>
        <w:sz w:val="20"/>
        <w:szCs w:val="14"/>
        <w:vertAlign w:val="baseline"/>
      </w:rPr>
    </w:lvl>
    <w:lvl w:ilvl="1">
      <w:start w:val="1"/>
      <w:numFmt w:val="decimal"/>
      <w:suff w:val="nothing"/>
      <w:lvlText w:val="%1.%2. - "/>
      <w:lvlJc w:val="left"/>
      <w:pPr>
        <w:ind w:left="6453" w:hanging="567"/>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suff w:val="nothing"/>
      <w:lvlText w:val="%1.%2.%3. - "/>
      <w:lvlJc w:val="left"/>
      <w:pPr>
        <w:ind w:left="924" w:hanging="567"/>
      </w:pPr>
      <w:rPr>
        <w:rFonts w:asciiTheme="minorHAnsi" w:hAnsiTheme="minorHAnsi" w:cstheme="minorHAnsi" w:hint="default"/>
        <w:b/>
        <w:i w:val="0"/>
        <w:caps w:val="0"/>
        <w:strike w:val="0"/>
        <w:dstrike w:val="0"/>
        <w:vanish w:val="0"/>
        <w:color w:val="000000" w:themeColor="text1"/>
        <w:sz w:val="22"/>
        <w:vertAlign w:val="baseline"/>
      </w:rPr>
    </w:lvl>
    <w:lvl w:ilvl="3">
      <w:start w:val="1"/>
      <w:numFmt w:val="lowerLetter"/>
      <w:lvlText w:val="%4)"/>
      <w:lvlJc w:val="left"/>
      <w:pPr>
        <w:tabs>
          <w:tab w:val="num" w:pos="1437"/>
        </w:tabs>
        <w:ind w:left="1208" w:hanging="85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lowerLetter"/>
      <w:lvlText w:val="%5)"/>
      <w:lvlJc w:val="left"/>
      <w:pPr>
        <w:tabs>
          <w:tab w:val="num" w:pos="1491"/>
        </w:tabs>
        <w:ind w:left="1491" w:hanging="567"/>
      </w:pPr>
      <w:rPr>
        <w:rFonts w:ascii="Garamond" w:hAnsi="Garamond" w:hint="default"/>
        <w:b w:val="0"/>
        <w:i w:val="0"/>
        <w:caps w:val="0"/>
        <w:strike w:val="0"/>
        <w:dstrike w:val="0"/>
        <w:vanish w:val="0"/>
        <w:color w:val="335A8F"/>
        <w:sz w:val="24"/>
        <w:vertAlign w:val="baseline"/>
      </w:rPr>
    </w:lvl>
    <w:lvl w:ilvl="5">
      <w:start w:val="1"/>
      <w:numFmt w:val="lowerRoman"/>
      <w:lvlText w:val="%6)"/>
      <w:lvlJc w:val="left"/>
      <w:pPr>
        <w:tabs>
          <w:tab w:val="num" w:pos="1509"/>
        </w:tabs>
        <w:ind w:left="1509" w:hanging="1152"/>
      </w:pPr>
      <w:rPr>
        <w:rFonts w:hint="default"/>
      </w:rPr>
    </w:lvl>
    <w:lvl w:ilvl="6">
      <w:start w:val="1"/>
      <w:numFmt w:val="lowerRoman"/>
      <w:lvlText w:val="(%7)"/>
      <w:lvlJc w:val="right"/>
      <w:pPr>
        <w:tabs>
          <w:tab w:val="num" w:pos="5614"/>
        </w:tabs>
        <w:ind w:left="5461" w:hanging="567"/>
      </w:pPr>
      <w:rPr>
        <w:rFonts w:asciiTheme="minorHAnsi" w:hAnsiTheme="minorHAnsi" w:hint="default"/>
        <w:b w:val="0"/>
        <w:i w:val="0"/>
        <w:color w:val="EEECE1" w:themeColor="background2"/>
        <w:sz w:val="14"/>
        <w:szCs w:val="14"/>
      </w:rPr>
    </w:lvl>
    <w:lvl w:ilvl="7">
      <w:start w:val="1"/>
      <w:numFmt w:val="decimal"/>
      <w:lvlRestart w:val="1"/>
      <w:lvlText w:val="%8)"/>
      <w:lvlJc w:val="left"/>
      <w:pPr>
        <w:tabs>
          <w:tab w:val="num" w:pos="1491"/>
        </w:tabs>
        <w:ind w:left="1491" w:hanging="567"/>
      </w:pPr>
      <w:rPr>
        <w:rFonts w:ascii="Garamond" w:hAnsi="Garamond" w:hint="default"/>
        <w:b w:val="0"/>
        <w:i w:val="0"/>
        <w:caps w:val="0"/>
        <w:strike w:val="0"/>
        <w:dstrike w:val="0"/>
        <w:vanish w:val="0"/>
        <w:color w:val="auto"/>
        <w:sz w:val="24"/>
        <w:u w:val="none"/>
        <w:vertAlign w:val="baseline"/>
      </w:rPr>
    </w:lvl>
    <w:lvl w:ilvl="8">
      <w:start w:val="1"/>
      <w:numFmt w:val="lowerLetter"/>
      <w:lvlRestart w:val="1"/>
      <w:lvlText w:val="%9)"/>
      <w:lvlJc w:val="left"/>
      <w:pPr>
        <w:tabs>
          <w:tab w:val="num" w:pos="924"/>
        </w:tabs>
        <w:ind w:left="924" w:hanging="567"/>
      </w:pPr>
      <w:rPr>
        <w:rFonts w:hint="default"/>
      </w:rPr>
    </w:lvl>
  </w:abstractNum>
  <w:abstractNum w:abstractNumId="8" w15:restartNumberingAfterBreak="0">
    <w:nsid w:val="6DFC3124"/>
    <w:multiLevelType w:val="hybridMultilevel"/>
    <w:tmpl w:val="728A9B78"/>
    <w:lvl w:ilvl="0" w:tplc="58D0BD08">
      <w:start w:val="1"/>
      <w:numFmt w:val="bullet"/>
      <w:pStyle w:val="Tablebullet"/>
      <w:lvlText w:val=""/>
      <w:lvlJc w:val="left"/>
      <w:pPr>
        <w:tabs>
          <w:tab w:val="num" w:pos="57"/>
        </w:tabs>
        <w:ind w:left="170"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F1F520F"/>
    <w:multiLevelType w:val="multilevel"/>
    <w:tmpl w:val="BA0C0EBC"/>
    <w:lvl w:ilvl="0">
      <w:start w:val="1"/>
      <w:numFmt w:val="decimal"/>
      <w:pStyle w:val="niveau01"/>
      <w:lvlText w:val="%1."/>
      <w:lvlJc w:val="left"/>
      <w:pPr>
        <w:ind w:left="360" w:hanging="360"/>
      </w:pPr>
    </w:lvl>
    <w:lvl w:ilvl="1">
      <w:start w:val="1"/>
      <w:numFmt w:val="decimal"/>
      <w:pStyle w:val="niveau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FA134F1"/>
    <w:multiLevelType w:val="singleLevel"/>
    <w:tmpl w:val="24680740"/>
    <w:lvl w:ilvl="0">
      <w:start w:val="1"/>
      <w:numFmt w:val="bullet"/>
      <w:pStyle w:val="Bullets"/>
      <w:lvlText w:val=""/>
      <w:lvlJc w:val="left"/>
      <w:pPr>
        <w:tabs>
          <w:tab w:val="num" w:pos="397"/>
        </w:tabs>
        <w:ind w:left="397" w:hanging="397"/>
      </w:pPr>
      <w:rPr>
        <w:rFonts w:ascii="Symbol" w:hAnsi="Symbol" w:cs="Times New Roman" w:hint="default"/>
      </w:rPr>
    </w:lvl>
  </w:abstractNum>
  <w:abstractNum w:abstractNumId="11" w15:restartNumberingAfterBreak="0">
    <w:nsid w:val="754C2D0E"/>
    <w:multiLevelType w:val="multilevel"/>
    <w:tmpl w:val="040C0025"/>
    <w:lvl w:ilvl="0">
      <w:start w:val="1"/>
      <w:numFmt w:val="decimal"/>
      <w:pStyle w:val="Titre12"/>
      <w:lvlText w:val="%1"/>
      <w:lvlJc w:val="left"/>
      <w:pPr>
        <w:ind w:left="432" w:hanging="432"/>
      </w:pPr>
    </w:lvl>
    <w:lvl w:ilvl="1">
      <w:start w:val="1"/>
      <w:numFmt w:val="decimal"/>
      <w:pStyle w:val="Titre22"/>
      <w:lvlText w:val="%1.%2"/>
      <w:lvlJc w:val="left"/>
      <w:pPr>
        <w:ind w:left="576" w:hanging="576"/>
      </w:pPr>
    </w:lvl>
    <w:lvl w:ilvl="2">
      <w:start w:val="1"/>
      <w:numFmt w:val="decimal"/>
      <w:pStyle w:val="Titre32"/>
      <w:lvlText w:val="%1.%2.%3"/>
      <w:lvlJc w:val="left"/>
      <w:pPr>
        <w:ind w:left="720" w:hanging="720"/>
      </w:pPr>
    </w:lvl>
    <w:lvl w:ilvl="3">
      <w:start w:val="1"/>
      <w:numFmt w:val="decimal"/>
      <w:pStyle w:val="Titre42"/>
      <w:lvlText w:val="%1.%2.%3.%4"/>
      <w:lvlJc w:val="left"/>
      <w:pPr>
        <w:ind w:left="864" w:hanging="864"/>
      </w:pPr>
    </w:lvl>
    <w:lvl w:ilvl="4">
      <w:start w:val="1"/>
      <w:numFmt w:val="decimal"/>
      <w:pStyle w:val="Titre52"/>
      <w:lvlText w:val="%1.%2.%3.%4.%5"/>
      <w:lvlJc w:val="left"/>
      <w:pPr>
        <w:ind w:left="1008" w:hanging="1008"/>
      </w:pPr>
    </w:lvl>
    <w:lvl w:ilvl="5">
      <w:start w:val="1"/>
      <w:numFmt w:val="decimal"/>
      <w:pStyle w:val="Titre62"/>
      <w:lvlText w:val="%1.%2.%3.%4.%5.%6"/>
      <w:lvlJc w:val="left"/>
      <w:pPr>
        <w:ind w:left="1152" w:hanging="1152"/>
      </w:pPr>
    </w:lvl>
    <w:lvl w:ilvl="6">
      <w:start w:val="1"/>
      <w:numFmt w:val="decimal"/>
      <w:pStyle w:val="Titre72"/>
      <w:lvlText w:val="%1.%2.%3.%4.%5.%6.%7"/>
      <w:lvlJc w:val="left"/>
      <w:pPr>
        <w:ind w:left="1296" w:hanging="1296"/>
      </w:pPr>
    </w:lvl>
    <w:lvl w:ilvl="7">
      <w:start w:val="1"/>
      <w:numFmt w:val="decimal"/>
      <w:pStyle w:val="Titre82"/>
      <w:lvlText w:val="%1.%2.%3.%4.%5.%6.%7.%8"/>
      <w:lvlJc w:val="left"/>
      <w:pPr>
        <w:ind w:left="1440" w:hanging="1440"/>
      </w:pPr>
    </w:lvl>
    <w:lvl w:ilvl="8">
      <w:start w:val="1"/>
      <w:numFmt w:val="decimal"/>
      <w:pStyle w:val="Titre92"/>
      <w:lvlText w:val="%1.%2.%3.%4.%5.%6.%7.%8.%9"/>
      <w:lvlJc w:val="left"/>
      <w:pPr>
        <w:ind w:left="1584" w:hanging="1584"/>
      </w:pPr>
    </w:lvl>
  </w:abstractNum>
  <w:abstractNum w:abstractNumId="12" w15:restartNumberingAfterBreak="0">
    <w:nsid w:val="75871561"/>
    <w:multiLevelType w:val="hybridMultilevel"/>
    <w:tmpl w:val="8F4861A8"/>
    <w:lvl w:ilvl="0" w:tplc="EFC8640C">
      <w:start w:val="1"/>
      <w:numFmt w:val="decimal"/>
      <w:pStyle w:val="Bodynumberedtext1"/>
      <w:lvlText w:val="%1)"/>
      <w:lvlJc w:val="left"/>
      <w:pPr>
        <w:tabs>
          <w:tab w:val="num" w:pos="1080"/>
        </w:tabs>
        <w:ind w:left="108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779E33D9"/>
    <w:multiLevelType w:val="hybridMultilevel"/>
    <w:tmpl w:val="3BAEDF02"/>
    <w:lvl w:ilvl="0" w:tplc="902C6A54">
      <w:start w:val="1"/>
      <w:numFmt w:val="bullet"/>
      <w:pStyle w:val="Bulletnormal"/>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5"/>
  </w:num>
  <w:num w:numId="3">
    <w:abstractNumId w:val="12"/>
  </w:num>
  <w:num w:numId="4">
    <w:abstractNumId w:val="13"/>
  </w:num>
  <w:num w:numId="5">
    <w:abstractNumId w:val="8"/>
  </w:num>
  <w:num w:numId="6">
    <w:abstractNumId w:val="6"/>
  </w:num>
  <w:num w:numId="7">
    <w:abstractNumId w:val="10"/>
  </w:num>
  <w:num w:numId="8">
    <w:abstractNumId w:val="2"/>
  </w:num>
  <w:num w:numId="9">
    <w:abstractNumId w:val="0"/>
  </w:num>
  <w:num w:numId="10">
    <w:abstractNumId w:val="1"/>
  </w:num>
  <w:num w:numId="11">
    <w:abstractNumId w:val="9"/>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CE0"/>
    <w:rsid w:val="00000CF4"/>
    <w:rsid w:val="00000D29"/>
    <w:rsid w:val="000225D2"/>
    <w:rsid w:val="00023B1B"/>
    <w:rsid w:val="00023BD5"/>
    <w:rsid w:val="000240E4"/>
    <w:rsid w:val="00025865"/>
    <w:rsid w:val="00026B87"/>
    <w:rsid w:val="00027AFB"/>
    <w:rsid w:val="00036235"/>
    <w:rsid w:val="00036BA4"/>
    <w:rsid w:val="000464E8"/>
    <w:rsid w:val="000548FE"/>
    <w:rsid w:val="0005595F"/>
    <w:rsid w:val="00057971"/>
    <w:rsid w:val="000730AA"/>
    <w:rsid w:val="00075CE0"/>
    <w:rsid w:val="0007679A"/>
    <w:rsid w:val="00077246"/>
    <w:rsid w:val="00077252"/>
    <w:rsid w:val="00077B6F"/>
    <w:rsid w:val="00077C26"/>
    <w:rsid w:val="00080401"/>
    <w:rsid w:val="0008431B"/>
    <w:rsid w:val="00085DA8"/>
    <w:rsid w:val="000861DE"/>
    <w:rsid w:val="0008726D"/>
    <w:rsid w:val="000914AA"/>
    <w:rsid w:val="000921FC"/>
    <w:rsid w:val="0009503C"/>
    <w:rsid w:val="000A3828"/>
    <w:rsid w:val="000A3F2B"/>
    <w:rsid w:val="000A79D8"/>
    <w:rsid w:val="000B5E56"/>
    <w:rsid w:val="000B66A7"/>
    <w:rsid w:val="000C2B36"/>
    <w:rsid w:val="000C3000"/>
    <w:rsid w:val="000C31F0"/>
    <w:rsid w:val="000D3405"/>
    <w:rsid w:val="000D4DA4"/>
    <w:rsid w:val="000D7A09"/>
    <w:rsid w:val="000F0FD7"/>
    <w:rsid w:val="000F2DF9"/>
    <w:rsid w:val="00105B1D"/>
    <w:rsid w:val="001100A2"/>
    <w:rsid w:val="00110DCE"/>
    <w:rsid w:val="00111319"/>
    <w:rsid w:val="00111654"/>
    <w:rsid w:val="0011558A"/>
    <w:rsid w:val="00116941"/>
    <w:rsid w:val="00121408"/>
    <w:rsid w:val="001218BF"/>
    <w:rsid w:val="00122BBF"/>
    <w:rsid w:val="00123664"/>
    <w:rsid w:val="00125F63"/>
    <w:rsid w:val="00130ED0"/>
    <w:rsid w:val="001337A5"/>
    <w:rsid w:val="0014378C"/>
    <w:rsid w:val="00144067"/>
    <w:rsid w:val="001469DB"/>
    <w:rsid w:val="00153776"/>
    <w:rsid w:val="0015698E"/>
    <w:rsid w:val="001574DD"/>
    <w:rsid w:val="001614F3"/>
    <w:rsid w:val="00163C6A"/>
    <w:rsid w:val="00164FC4"/>
    <w:rsid w:val="00171EE6"/>
    <w:rsid w:val="00172B17"/>
    <w:rsid w:val="00186864"/>
    <w:rsid w:val="00191F49"/>
    <w:rsid w:val="0019526C"/>
    <w:rsid w:val="001A0863"/>
    <w:rsid w:val="001A526A"/>
    <w:rsid w:val="001A7BB9"/>
    <w:rsid w:val="001B09F0"/>
    <w:rsid w:val="001B2461"/>
    <w:rsid w:val="001B247B"/>
    <w:rsid w:val="001B55EA"/>
    <w:rsid w:val="001B5608"/>
    <w:rsid w:val="001C3B48"/>
    <w:rsid w:val="001C4A80"/>
    <w:rsid w:val="001D30F7"/>
    <w:rsid w:val="001D34B0"/>
    <w:rsid w:val="001D364E"/>
    <w:rsid w:val="001D7763"/>
    <w:rsid w:val="001E08DC"/>
    <w:rsid w:val="001E56D1"/>
    <w:rsid w:val="001E6EB8"/>
    <w:rsid w:val="001F3557"/>
    <w:rsid w:val="00207051"/>
    <w:rsid w:val="00210D4B"/>
    <w:rsid w:val="00216164"/>
    <w:rsid w:val="00220714"/>
    <w:rsid w:val="00221906"/>
    <w:rsid w:val="00222B19"/>
    <w:rsid w:val="00240D4B"/>
    <w:rsid w:val="00243B9C"/>
    <w:rsid w:val="00245592"/>
    <w:rsid w:val="002469F7"/>
    <w:rsid w:val="00251AE0"/>
    <w:rsid w:val="00252F95"/>
    <w:rsid w:val="00253649"/>
    <w:rsid w:val="0025392F"/>
    <w:rsid w:val="00255D21"/>
    <w:rsid w:val="00256F32"/>
    <w:rsid w:val="002601AC"/>
    <w:rsid w:val="00263ABD"/>
    <w:rsid w:val="0028129E"/>
    <w:rsid w:val="00283736"/>
    <w:rsid w:val="0029400E"/>
    <w:rsid w:val="00296220"/>
    <w:rsid w:val="002A57BC"/>
    <w:rsid w:val="002A5FF6"/>
    <w:rsid w:val="002B2BBC"/>
    <w:rsid w:val="002B3DA4"/>
    <w:rsid w:val="002B44D6"/>
    <w:rsid w:val="002B7B71"/>
    <w:rsid w:val="002C1CC4"/>
    <w:rsid w:val="002C3793"/>
    <w:rsid w:val="002D41D4"/>
    <w:rsid w:val="002D5F44"/>
    <w:rsid w:val="002E14FA"/>
    <w:rsid w:val="002E1BFB"/>
    <w:rsid w:val="002E5F3C"/>
    <w:rsid w:val="002E7F61"/>
    <w:rsid w:val="002F69A6"/>
    <w:rsid w:val="002F7F9D"/>
    <w:rsid w:val="003041F3"/>
    <w:rsid w:val="003052F4"/>
    <w:rsid w:val="00305C30"/>
    <w:rsid w:val="00313DDD"/>
    <w:rsid w:val="003158A3"/>
    <w:rsid w:val="003208F7"/>
    <w:rsid w:val="00327010"/>
    <w:rsid w:val="003312A4"/>
    <w:rsid w:val="00332156"/>
    <w:rsid w:val="003321A4"/>
    <w:rsid w:val="003339AC"/>
    <w:rsid w:val="00336BFD"/>
    <w:rsid w:val="0034194B"/>
    <w:rsid w:val="00350B56"/>
    <w:rsid w:val="00351296"/>
    <w:rsid w:val="00353804"/>
    <w:rsid w:val="003543E9"/>
    <w:rsid w:val="00355B03"/>
    <w:rsid w:val="00362EB3"/>
    <w:rsid w:val="003724B5"/>
    <w:rsid w:val="003753F3"/>
    <w:rsid w:val="00376676"/>
    <w:rsid w:val="003824CA"/>
    <w:rsid w:val="003844D4"/>
    <w:rsid w:val="003852B4"/>
    <w:rsid w:val="00390F11"/>
    <w:rsid w:val="00393239"/>
    <w:rsid w:val="003A162C"/>
    <w:rsid w:val="003A4832"/>
    <w:rsid w:val="003A4AE6"/>
    <w:rsid w:val="003A4FE0"/>
    <w:rsid w:val="003B04ED"/>
    <w:rsid w:val="003B0CC4"/>
    <w:rsid w:val="003B596B"/>
    <w:rsid w:val="003B7841"/>
    <w:rsid w:val="003C2F92"/>
    <w:rsid w:val="003C5661"/>
    <w:rsid w:val="003D15AD"/>
    <w:rsid w:val="003D5A60"/>
    <w:rsid w:val="003D5E7A"/>
    <w:rsid w:val="003D5EB7"/>
    <w:rsid w:val="003D66E5"/>
    <w:rsid w:val="003D6813"/>
    <w:rsid w:val="003D6BC3"/>
    <w:rsid w:val="003E61D9"/>
    <w:rsid w:val="003F0AFD"/>
    <w:rsid w:val="003F3D0A"/>
    <w:rsid w:val="003F7FD3"/>
    <w:rsid w:val="00402B45"/>
    <w:rsid w:val="00403706"/>
    <w:rsid w:val="0040386E"/>
    <w:rsid w:val="00405461"/>
    <w:rsid w:val="00422E02"/>
    <w:rsid w:val="00427274"/>
    <w:rsid w:val="00430BDB"/>
    <w:rsid w:val="004324B8"/>
    <w:rsid w:val="004404DA"/>
    <w:rsid w:val="00443FC0"/>
    <w:rsid w:val="0044592D"/>
    <w:rsid w:val="00447025"/>
    <w:rsid w:val="00450D35"/>
    <w:rsid w:val="00454CEE"/>
    <w:rsid w:val="00455543"/>
    <w:rsid w:val="00455DF0"/>
    <w:rsid w:val="00457621"/>
    <w:rsid w:val="00457B1C"/>
    <w:rsid w:val="00460250"/>
    <w:rsid w:val="00462637"/>
    <w:rsid w:val="004654AB"/>
    <w:rsid w:val="004654CF"/>
    <w:rsid w:val="00470A51"/>
    <w:rsid w:val="004739D8"/>
    <w:rsid w:val="00474092"/>
    <w:rsid w:val="00480561"/>
    <w:rsid w:val="00482BA3"/>
    <w:rsid w:val="0048476E"/>
    <w:rsid w:val="00487911"/>
    <w:rsid w:val="004916CF"/>
    <w:rsid w:val="00497E9C"/>
    <w:rsid w:val="004A228A"/>
    <w:rsid w:val="004A4B59"/>
    <w:rsid w:val="004A59E2"/>
    <w:rsid w:val="004B00D8"/>
    <w:rsid w:val="004B37F5"/>
    <w:rsid w:val="004B4401"/>
    <w:rsid w:val="004B4B66"/>
    <w:rsid w:val="004B6509"/>
    <w:rsid w:val="004B7238"/>
    <w:rsid w:val="004B793A"/>
    <w:rsid w:val="004C2D5A"/>
    <w:rsid w:val="004D0FCE"/>
    <w:rsid w:val="004D6183"/>
    <w:rsid w:val="004D7C73"/>
    <w:rsid w:val="004E1000"/>
    <w:rsid w:val="004F005F"/>
    <w:rsid w:val="00500597"/>
    <w:rsid w:val="005037A4"/>
    <w:rsid w:val="0050680A"/>
    <w:rsid w:val="00506846"/>
    <w:rsid w:val="005121C3"/>
    <w:rsid w:val="00512227"/>
    <w:rsid w:val="00512A5C"/>
    <w:rsid w:val="00517AE7"/>
    <w:rsid w:val="005259DF"/>
    <w:rsid w:val="005262C2"/>
    <w:rsid w:val="00530592"/>
    <w:rsid w:val="00534B9A"/>
    <w:rsid w:val="005350CB"/>
    <w:rsid w:val="005358AF"/>
    <w:rsid w:val="00541145"/>
    <w:rsid w:val="00541AD1"/>
    <w:rsid w:val="00542F92"/>
    <w:rsid w:val="00546F79"/>
    <w:rsid w:val="0055025A"/>
    <w:rsid w:val="00551954"/>
    <w:rsid w:val="005541A1"/>
    <w:rsid w:val="00562FB6"/>
    <w:rsid w:val="0056475C"/>
    <w:rsid w:val="00567B10"/>
    <w:rsid w:val="005802DD"/>
    <w:rsid w:val="00582249"/>
    <w:rsid w:val="005850E0"/>
    <w:rsid w:val="00586D2A"/>
    <w:rsid w:val="005953E3"/>
    <w:rsid w:val="005A0A44"/>
    <w:rsid w:val="005B1812"/>
    <w:rsid w:val="005B3E14"/>
    <w:rsid w:val="005B44CC"/>
    <w:rsid w:val="005E1FF5"/>
    <w:rsid w:val="005E39FA"/>
    <w:rsid w:val="005F0252"/>
    <w:rsid w:val="005F1999"/>
    <w:rsid w:val="005F2B04"/>
    <w:rsid w:val="005F5252"/>
    <w:rsid w:val="0060093D"/>
    <w:rsid w:val="00601679"/>
    <w:rsid w:val="00602E93"/>
    <w:rsid w:val="00603707"/>
    <w:rsid w:val="006224E3"/>
    <w:rsid w:val="0063033E"/>
    <w:rsid w:val="0063090F"/>
    <w:rsid w:val="00633BD9"/>
    <w:rsid w:val="00643188"/>
    <w:rsid w:val="0065230E"/>
    <w:rsid w:val="00653E6F"/>
    <w:rsid w:val="00654EA1"/>
    <w:rsid w:val="00655DB9"/>
    <w:rsid w:val="00663DE6"/>
    <w:rsid w:val="00663E3E"/>
    <w:rsid w:val="00665035"/>
    <w:rsid w:val="00667486"/>
    <w:rsid w:val="00670F2B"/>
    <w:rsid w:val="006724E1"/>
    <w:rsid w:val="0067374F"/>
    <w:rsid w:val="00674006"/>
    <w:rsid w:val="006750EC"/>
    <w:rsid w:val="00677D80"/>
    <w:rsid w:val="00682342"/>
    <w:rsid w:val="00684F06"/>
    <w:rsid w:val="00685BF8"/>
    <w:rsid w:val="00693672"/>
    <w:rsid w:val="00695959"/>
    <w:rsid w:val="00696C1E"/>
    <w:rsid w:val="006A0CE4"/>
    <w:rsid w:val="006A7367"/>
    <w:rsid w:val="006B17C6"/>
    <w:rsid w:val="006B2AC3"/>
    <w:rsid w:val="006C35B9"/>
    <w:rsid w:val="006C3AE0"/>
    <w:rsid w:val="006C77F5"/>
    <w:rsid w:val="006D0E21"/>
    <w:rsid w:val="006D2D1C"/>
    <w:rsid w:val="006D499B"/>
    <w:rsid w:val="006D4DC4"/>
    <w:rsid w:val="006E3ECB"/>
    <w:rsid w:val="006E6704"/>
    <w:rsid w:val="006E74D0"/>
    <w:rsid w:val="006F466E"/>
    <w:rsid w:val="006F491F"/>
    <w:rsid w:val="006F778D"/>
    <w:rsid w:val="00702329"/>
    <w:rsid w:val="007031B8"/>
    <w:rsid w:val="007072F3"/>
    <w:rsid w:val="00710BA7"/>
    <w:rsid w:val="007154AB"/>
    <w:rsid w:val="00723D26"/>
    <w:rsid w:val="007276F9"/>
    <w:rsid w:val="00730163"/>
    <w:rsid w:val="007305B8"/>
    <w:rsid w:val="00730FEE"/>
    <w:rsid w:val="007328A7"/>
    <w:rsid w:val="0073380E"/>
    <w:rsid w:val="0073591E"/>
    <w:rsid w:val="00736D14"/>
    <w:rsid w:val="00737FC1"/>
    <w:rsid w:val="00746067"/>
    <w:rsid w:val="00746078"/>
    <w:rsid w:val="0074640D"/>
    <w:rsid w:val="00752E46"/>
    <w:rsid w:val="0075339E"/>
    <w:rsid w:val="007551A5"/>
    <w:rsid w:val="00757196"/>
    <w:rsid w:val="00757E56"/>
    <w:rsid w:val="0076522A"/>
    <w:rsid w:val="00770420"/>
    <w:rsid w:val="00772CBB"/>
    <w:rsid w:val="00777B33"/>
    <w:rsid w:val="00782601"/>
    <w:rsid w:val="0078416E"/>
    <w:rsid w:val="00785C42"/>
    <w:rsid w:val="00786CC1"/>
    <w:rsid w:val="007926E4"/>
    <w:rsid w:val="0079313F"/>
    <w:rsid w:val="00793ECD"/>
    <w:rsid w:val="007978F7"/>
    <w:rsid w:val="007A0CDC"/>
    <w:rsid w:val="007A2971"/>
    <w:rsid w:val="007A37D5"/>
    <w:rsid w:val="007A4567"/>
    <w:rsid w:val="007A4A2E"/>
    <w:rsid w:val="007A5539"/>
    <w:rsid w:val="007A572F"/>
    <w:rsid w:val="007A6192"/>
    <w:rsid w:val="007B3A6F"/>
    <w:rsid w:val="007B3C36"/>
    <w:rsid w:val="007C04EA"/>
    <w:rsid w:val="007C3229"/>
    <w:rsid w:val="007D2186"/>
    <w:rsid w:val="007D29D6"/>
    <w:rsid w:val="007E0B5B"/>
    <w:rsid w:val="007E1757"/>
    <w:rsid w:val="007E3978"/>
    <w:rsid w:val="00801220"/>
    <w:rsid w:val="0081072D"/>
    <w:rsid w:val="00813999"/>
    <w:rsid w:val="00814406"/>
    <w:rsid w:val="00824742"/>
    <w:rsid w:val="00825456"/>
    <w:rsid w:val="0082721C"/>
    <w:rsid w:val="00832599"/>
    <w:rsid w:val="00834428"/>
    <w:rsid w:val="00835B1C"/>
    <w:rsid w:val="00835B4B"/>
    <w:rsid w:val="008361CB"/>
    <w:rsid w:val="00836F43"/>
    <w:rsid w:val="00840012"/>
    <w:rsid w:val="008405CD"/>
    <w:rsid w:val="0084342A"/>
    <w:rsid w:val="00843D20"/>
    <w:rsid w:val="0084667B"/>
    <w:rsid w:val="00850C23"/>
    <w:rsid w:val="00853E50"/>
    <w:rsid w:val="00857C23"/>
    <w:rsid w:val="0086027C"/>
    <w:rsid w:val="00862578"/>
    <w:rsid w:val="00862AB4"/>
    <w:rsid w:val="0087581E"/>
    <w:rsid w:val="00877566"/>
    <w:rsid w:val="00882196"/>
    <w:rsid w:val="0088574B"/>
    <w:rsid w:val="00886D89"/>
    <w:rsid w:val="00893B25"/>
    <w:rsid w:val="008A21A0"/>
    <w:rsid w:val="008A3D72"/>
    <w:rsid w:val="008B533A"/>
    <w:rsid w:val="008B6389"/>
    <w:rsid w:val="008B7066"/>
    <w:rsid w:val="008C14FC"/>
    <w:rsid w:val="008C1EB3"/>
    <w:rsid w:val="008C22F4"/>
    <w:rsid w:val="008C3273"/>
    <w:rsid w:val="008C4BCC"/>
    <w:rsid w:val="008C53C4"/>
    <w:rsid w:val="008C5F65"/>
    <w:rsid w:val="008D2E2B"/>
    <w:rsid w:val="008D3B4A"/>
    <w:rsid w:val="008D4658"/>
    <w:rsid w:val="008D5E9C"/>
    <w:rsid w:val="008D642C"/>
    <w:rsid w:val="008E1F19"/>
    <w:rsid w:val="008E40F5"/>
    <w:rsid w:val="008E7F56"/>
    <w:rsid w:val="008F3A8C"/>
    <w:rsid w:val="008F4A15"/>
    <w:rsid w:val="009159B9"/>
    <w:rsid w:val="009168BD"/>
    <w:rsid w:val="00921570"/>
    <w:rsid w:val="0093112D"/>
    <w:rsid w:val="00931DD5"/>
    <w:rsid w:val="009374A9"/>
    <w:rsid w:val="009412D1"/>
    <w:rsid w:val="00941781"/>
    <w:rsid w:val="009423B6"/>
    <w:rsid w:val="009437C3"/>
    <w:rsid w:val="00945C3F"/>
    <w:rsid w:val="00945FE3"/>
    <w:rsid w:val="009474EE"/>
    <w:rsid w:val="00950CEF"/>
    <w:rsid w:val="0095316D"/>
    <w:rsid w:val="00953DCF"/>
    <w:rsid w:val="0095461C"/>
    <w:rsid w:val="00961F47"/>
    <w:rsid w:val="00965406"/>
    <w:rsid w:val="00967850"/>
    <w:rsid w:val="00967B94"/>
    <w:rsid w:val="00970A25"/>
    <w:rsid w:val="00971C9A"/>
    <w:rsid w:val="00972656"/>
    <w:rsid w:val="00972CE1"/>
    <w:rsid w:val="009749E4"/>
    <w:rsid w:val="00977DE9"/>
    <w:rsid w:val="00977E6B"/>
    <w:rsid w:val="00981509"/>
    <w:rsid w:val="00984866"/>
    <w:rsid w:val="00984F2F"/>
    <w:rsid w:val="009951BD"/>
    <w:rsid w:val="009A3326"/>
    <w:rsid w:val="009A4062"/>
    <w:rsid w:val="009A5FC8"/>
    <w:rsid w:val="009A6B04"/>
    <w:rsid w:val="009B1911"/>
    <w:rsid w:val="009B4C08"/>
    <w:rsid w:val="009B4E1E"/>
    <w:rsid w:val="009B4E5C"/>
    <w:rsid w:val="009B59AF"/>
    <w:rsid w:val="009C48CD"/>
    <w:rsid w:val="009C6D12"/>
    <w:rsid w:val="009C717D"/>
    <w:rsid w:val="009D183A"/>
    <w:rsid w:val="009D1C68"/>
    <w:rsid w:val="009D420A"/>
    <w:rsid w:val="009D5B26"/>
    <w:rsid w:val="009E1C89"/>
    <w:rsid w:val="009E20E6"/>
    <w:rsid w:val="009E449F"/>
    <w:rsid w:val="009F4EA6"/>
    <w:rsid w:val="009F7CEF"/>
    <w:rsid w:val="009F7E69"/>
    <w:rsid w:val="00A00592"/>
    <w:rsid w:val="00A0308D"/>
    <w:rsid w:val="00A04621"/>
    <w:rsid w:val="00A1010C"/>
    <w:rsid w:val="00A11A5A"/>
    <w:rsid w:val="00A12D16"/>
    <w:rsid w:val="00A161F0"/>
    <w:rsid w:val="00A20072"/>
    <w:rsid w:val="00A22493"/>
    <w:rsid w:val="00A23620"/>
    <w:rsid w:val="00A304A1"/>
    <w:rsid w:val="00A30A1C"/>
    <w:rsid w:val="00A3135D"/>
    <w:rsid w:val="00A32BFE"/>
    <w:rsid w:val="00A34B97"/>
    <w:rsid w:val="00A35DD9"/>
    <w:rsid w:val="00A40642"/>
    <w:rsid w:val="00A41A6B"/>
    <w:rsid w:val="00A50D46"/>
    <w:rsid w:val="00A55C4F"/>
    <w:rsid w:val="00A55F88"/>
    <w:rsid w:val="00A56041"/>
    <w:rsid w:val="00A56573"/>
    <w:rsid w:val="00A612C1"/>
    <w:rsid w:val="00A72690"/>
    <w:rsid w:val="00A74308"/>
    <w:rsid w:val="00A7455A"/>
    <w:rsid w:val="00A80177"/>
    <w:rsid w:val="00A87A92"/>
    <w:rsid w:val="00A938D0"/>
    <w:rsid w:val="00A944BE"/>
    <w:rsid w:val="00A94FEB"/>
    <w:rsid w:val="00A977C3"/>
    <w:rsid w:val="00AA173D"/>
    <w:rsid w:val="00AA7B5C"/>
    <w:rsid w:val="00AB25BC"/>
    <w:rsid w:val="00AB295F"/>
    <w:rsid w:val="00AB67F5"/>
    <w:rsid w:val="00AB781F"/>
    <w:rsid w:val="00AB7949"/>
    <w:rsid w:val="00AD18EB"/>
    <w:rsid w:val="00AD4B2C"/>
    <w:rsid w:val="00AE40CD"/>
    <w:rsid w:val="00AE4CFF"/>
    <w:rsid w:val="00AE654B"/>
    <w:rsid w:val="00AE7568"/>
    <w:rsid w:val="00AE75A3"/>
    <w:rsid w:val="00AF0010"/>
    <w:rsid w:val="00AF1EBF"/>
    <w:rsid w:val="00B04C9B"/>
    <w:rsid w:val="00B05A8B"/>
    <w:rsid w:val="00B1073B"/>
    <w:rsid w:val="00B11301"/>
    <w:rsid w:val="00B11795"/>
    <w:rsid w:val="00B151C5"/>
    <w:rsid w:val="00B16087"/>
    <w:rsid w:val="00B16328"/>
    <w:rsid w:val="00B16565"/>
    <w:rsid w:val="00B21B49"/>
    <w:rsid w:val="00B26E97"/>
    <w:rsid w:val="00B33919"/>
    <w:rsid w:val="00B34CE5"/>
    <w:rsid w:val="00B4370D"/>
    <w:rsid w:val="00B51090"/>
    <w:rsid w:val="00B538AC"/>
    <w:rsid w:val="00B57453"/>
    <w:rsid w:val="00B603F8"/>
    <w:rsid w:val="00B71142"/>
    <w:rsid w:val="00B752C5"/>
    <w:rsid w:val="00B8433A"/>
    <w:rsid w:val="00B84F25"/>
    <w:rsid w:val="00B8751A"/>
    <w:rsid w:val="00B95960"/>
    <w:rsid w:val="00B97EB8"/>
    <w:rsid w:val="00BA2415"/>
    <w:rsid w:val="00BA25B6"/>
    <w:rsid w:val="00BA49C7"/>
    <w:rsid w:val="00BB29B9"/>
    <w:rsid w:val="00BB398E"/>
    <w:rsid w:val="00BB67F1"/>
    <w:rsid w:val="00BB6D28"/>
    <w:rsid w:val="00BC4DD8"/>
    <w:rsid w:val="00BD1834"/>
    <w:rsid w:val="00BD2078"/>
    <w:rsid w:val="00BD7F0E"/>
    <w:rsid w:val="00BF2373"/>
    <w:rsid w:val="00BF32A6"/>
    <w:rsid w:val="00BF350A"/>
    <w:rsid w:val="00BF3D90"/>
    <w:rsid w:val="00BF7760"/>
    <w:rsid w:val="00C02DFA"/>
    <w:rsid w:val="00C03113"/>
    <w:rsid w:val="00C036DB"/>
    <w:rsid w:val="00C0662E"/>
    <w:rsid w:val="00C11FE3"/>
    <w:rsid w:val="00C14B75"/>
    <w:rsid w:val="00C15765"/>
    <w:rsid w:val="00C24522"/>
    <w:rsid w:val="00C2477D"/>
    <w:rsid w:val="00C3392A"/>
    <w:rsid w:val="00C34B5D"/>
    <w:rsid w:val="00C35492"/>
    <w:rsid w:val="00C409A8"/>
    <w:rsid w:val="00C409AC"/>
    <w:rsid w:val="00C40A99"/>
    <w:rsid w:val="00C42BBD"/>
    <w:rsid w:val="00C42BEB"/>
    <w:rsid w:val="00C43C52"/>
    <w:rsid w:val="00C4516E"/>
    <w:rsid w:val="00C55FD7"/>
    <w:rsid w:val="00C62BFE"/>
    <w:rsid w:val="00C723B8"/>
    <w:rsid w:val="00C72D9F"/>
    <w:rsid w:val="00C74719"/>
    <w:rsid w:val="00C74905"/>
    <w:rsid w:val="00C85371"/>
    <w:rsid w:val="00C8626C"/>
    <w:rsid w:val="00C87983"/>
    <w:rsid w:val="00C97309"/>
    <w:rsid w:val="00CA64AD"/>
    <w:rsid w:val="00CA7CFE"/>
    <w:rsid w:val="00CB026B"/>
    <w:rsid w:val="00CB05D3"/>
    <w:rsid w:val="00CB0A98"/>
    <w:rsid w:val="00CB0FCF"/>
    <w:rsid w:val="00CB1339"/>
    <w:rsid w:val="00CB371E"/>
    <w:rsid w:val="00CB4638"/>
    <w:rsid w:val="00CC7AFF"/>
    <w:rsid w:val="00CD0263"/>
    <w:rsid w:val="00CD7FC0"/>
    <w:rsid w:val="00CE0DA1"/>
    <w:rsid w:val="00CE0ED6"/>
    <w:rsid w:val="00CE16AB"/>
    <w:rsid w:val="00CE557E"/>
    <w:rsid w:val="00CE5D58"/>
    <w:rsid w:val="00CF00DD"/>
    <w:rsid w:val="00CF09CD"/>
    <w:rsid w:val="00CF24C4"/>
    <w:rsid w:val="00CF2559"/>
    <w:rsid w:val="00CF328A"/>
    <w:rsid w:val="00CF6D98"/>
    <w:rsid w:val="00D00539"/>
    <w:rsid w:val="00D00EA0"/>
    <w:rsid w:val="00D1121D"/>
    <w:rsid w:val="00D134DF"/>
    <w:rsid w:val="00D16B54"/>
    <w:rsid w:val="00D22463"/>
    <w:rsid w:val="00D22C88"/>
    <w:rsid w:val="00D30198"/>
    <w:rsid w:val="00D30B02"/>
    <w:rsid w:val="00D3694C"/>
    <w:rsid w:val="00D40FA0"/>
    <w:rsid w:val="00D41305"/>
    <w:rsid w:val="00D434E6"/>
    <w:rsid w:val="00D43D42"/>
    <w:rsid w:val="00D44079"/>
    <w:rsid w:val="00D64123"/>
    <w:rsid w:val="00D642D3"/>
    <w:rsid w:val="00D64B8A"/>
    <w:rsid w:val="00D64E16"/>
    <w:rsid w:val="00D74914"/>
    <w:rsid w:val="00D74963"/>
    <w:rsid w:val="00D75097"/>
    <w:rsid w:val="00D75F54"/>
    <w:rsid w:val="00D80745"/>
    <w:rsid w:val="00D8311D"/>
    <w:rsid w:val="00D85EC5"/>
    <w:rsid w:val="00D86B79"/>
    <w:rsid w:val="00D878AD"/>
    <w:rsid w:val="00D91434"/>
    <w:rsid w:val="00D9396B"/>
    <w:rsid w:val="00D93AFE"/>
    <w:rsid w:val="00DA00B8"/>
    <w:rsid w:val="00DB1216"/>
    <w:rsid w:val="00DB20A6"/>
    <w:rsid w:val="00DB57FC"/>
    <w:rsid w:val="00DB7468"/>
    <w:rsid w:val="00DC4C6E"/>
    <w:rsid w:val="00DC7369"/>
    <w:rsid w:val="00DD7079"/>
    <w:rsid w:val="00DE2A2D"/>
    <w:rsid w:val="00DE2CAD"/>
    <w:rsid w:val="00DE70DF"/>
    <w:rsid w:val="00DE7CAD"/>
    <w:rsid w:val="00DF0E57"/>
    <w:rsid w:val="00DF181A"/>
    <w:rsid w:val="00DF3878"/>
    <w:rsid w:val="00DF7E3E"/>
    <w:rsid w:val="00E0257D"/>
    <w:rsid w:val="00E04466"/>
    <w:rsid w:val="00E04C14"/>
    <w:rsid w:val="00E064F0"/>
    <w:rsid w:val="00E11CE2"/>
    <w:rsid w:val="00E12FD6"/>
    <w:rsid w:val="00E1310C"/>
    <w:rsid w:val="00E13F8E"/>
    <w:rsid w:val="00E216C5"/>
    <w:rsid w:val="00E248BE"/>
    <w:rsid w:val="00E25218"/>
    <w:rsid w:val="00E3014F"/>
    <w:rsid w:val="00E35E85"/>
    <w:rsid w:val="00E37C4F"/>
    <w:rsid w:val="00E428F7"/>
    <w:rsid w:val="00E50800"/>
    <w:rsid w:val="00E52F97"/>
    <w:rsid w:val="00E6321B"/>
    <w:rsid w:val="00E66D2D"/>
    <w:rsid w:val="00E6770F"/>
    <w:rsid w:val="00E70192"/>
    <w:rsid w:val="00E73C81"/>
    <w:rsid w:val="00E75FDE"/>
    <w:rsid w:val="00E8106F"/>
    <w:rsid w:val="00E82A8E"/>
    <w:rsid w:val="00E82D01"/>
    <w:rsid w:val="00E91D97"/>
    <w:rsid w:val="00E96915"/>
    <w:rsid w:val="00EA1DFC"/>
    <w:rsid w:val="00EA2780"/>
    <w:rsid w:val="00EA3268"/>
    <w:rsid w:val="00EA5540"/>
    <w:rsid w:val="00EA7735"/>
    <w:rsid w:val="00EB06FB"/>
    <w:rsid w:val="00EB0EE9"/>
    <w:rsid w:val="00EB50D7"/>
    <w:rsid w:val="00EB7F6B"/>
    <w:rsid w:val="00EC31E7"/>
    <w:rsid w:val="00EC7CEF"/>
    <w:rsid w:val="00ED2FE3"/>
    <w:rsid w:val="00ED3165"/>
    <w:rsid w:val="00ED43F9"/>
    <w:rsid w:val="00ED65B0"/>
    <w:rsid w:val="00ED7D38"/>
    <w:rsid w:val="00EE1056"/>
    <w:rsid w:val="00EE38AD"/>
    <w:rsid w:val="00EE3AA0"/>
    <w:rsid w:val="00EE6871"/>
    <w:rsid w:val="00EE6F59"/>
    <w:rsid w:val="00EE7200"/>
    <w:rsid w:val="00EF12E1"/>
    <w:rsid w:val="00F00EED"/>
    <w:rsid w:val="00F019B4"/>
    <w:rsid w:val="00F12DEF"/>
    <w:rsid w:val="00F1743A"/>
    <w:rsid w:val="00F248D2"/>
    <w:rsid w:val="00F3062F"/>
    <w:rsid w:val="00F4110C"/>
    <w:rsid w:val="00F4221F"/>
    <w:rsid w:val="00F446DD"/>
    <w:rsid w:val="00F4633C"/>
    <w:rsid w:val="00F468EB"/>
    <w:rsid w:val="00F47F59"/>
    <w:rsid w:val="00F54C47"/>
    <w:rsid w:val="00F552B7"/>
    <w:rsid w:val="00F56FAC"/>
    <w:rsid w:val="00F6226D"/>
    <w:rsid w:val="00F63683"/>
    <w:rsid w:val="00F652AE"/>
    <w:rsid w:val="00F66372"/>
    <w:rsid w:val="00F67B04"/>
    <w:rsid w:val="00F70D58"/>
    <w:rsid w:val="00F72433"/>
    <w:rsid w:val="00F76152"/>
    <w:rsid w:val="00F77BD9"/>
    <w:rsid w:val="00F817FC"/>
    <w:rsid w:val="00F83F45"/>
    <w:rsid w:val="00F85898"/>
    <w:rsid w:val="00F85AA5"/>
    <w:rsid w:val="00F864E2"/>
    <w:rsid w:val="00F86653"/>
    <w:rsid w:val="00F92007"/>
    <w:rsid w:val="00F92EC2"/>
    <w:rsid w:val="00F93BE4"/>
    <w:rsid w:val="00F94170"/>
    <w:rsid w:val="00FA194B"/>
    <w:rsid w:val="00FA3EB3"/>
    <w:rsid w:val="00FA7984"/>
    <w:rsid w:val="00FB0CCB"/>
    <w:rsid w:val="00FB176A"/>
    <w:rsid w:val="00FB23E1"/>
    <w:rsid w:val="00FB3771"/>
    <w:rsid w:val="00FC0966"/>
    <w:rsid w:val="00FC1FBE"/>
    <w:rsid w:val="00FC23B7"/>
    <w:rsid w:val="00FC2582"/>
    <w:rsid w:val="00FC2D2D"/>
    <w:rsid w:val="00FC4320"/>
    <w:rsid w:val="00FC67A0"/>
    <w:rsid w:val="00FC74E8"/>
    <w:rsid w:val="00FD2A3E"/>
    <w:rsid w:val="00FD46AC"/>
    <w:rsid w:val="00FD50C6"/>
    <w:rsid w:val="00FD6CF0"/>
    <w:rsid w:val="00FE4C17"/>
    <w:rsid w:val="00FE72F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9C924B"/>
  <w15:docId w15:val="{2B75E430-B936-4326-B692-5F40262ED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34B0"/>
    <w:rPr>
      <w:lang w:val="ro-MD" w:eastAsia="en-US"/>
    </w:rPr>
  </w:style>
  <w:style w:type="paragraph" w:styleId="Heading1">
    <w:name w:val="heading 1"/>
    <w:basedOn w:val="Normal"/>
    <w:next w:val="Normal"/>
    <w:qFormat/>
    <w:rsid w:val="001D34B0"/>
    <w:pPr>
      <w:keepNext/>
      <w:spacing w:before="240" w:after="60"/>
      <w:outlineLvl w:val="0"/>
    </w:pPr>
    <w:rPr>
      <w:rFonts w:ascii="Arial" w:hAnsi="Arial"/>
      <w:b/>
      <w:kern w:val="28"/>
      <w:sz w:val="28"/>
    </w:rPr>
  </w:style>
  <w:style w:type="paragraph" w:styleId="Heading2">
    <w:name w:val="heading 2"/>
    <w:basedOn w:val="Normal"/>
    <w:next w:val="Normal"/>
    <w:link w:val="Heading2Char"/>
    <w:qFormat/>
    <w:rsid w:val="001D34B0"/>
    <w:pPr>
      <w:keepNext/>
      <w:jc w:val="center"/>
      <w:outlineLvl w:val="1"/>
    </w:pPr>
    <w:rPr>
      <w:rFonts w:ascii="$ Benguiat_Bold" w:hAnsi="$ Benguiat_Bold"/>
      <w:b/>
      <w:sz w:val="132"/>
    </w:rPr>
  </w:style>
  <w:style w:type="paragraph" w:styleId="Heading3">
    <w:name w:val="heading 3"/>
    <w:basedOn w:val="Normal"/>
    <w:next w:val="Normal"/>
    <w:qFormat/>
    <w:rsid w:val="001D34B0"/>
    <w:pPr>
      <w:keepNext/>
      <w:jc w:val="center"/>
      <w:outlineLvl w:val="2"/>
    </w:pPr>
    <w:rPr>
      <w:rFonts w:ascii="$Caslon" w:hAnsi="$Caslon"/>
      <w:b/>
    </w:rPr>
  </w:style>
  <w:style w:type="paragraph" w:styleId="Heading4">
    <w:name w:val="heading 4"/>
    <w:basedOn w:val="Normal"/>
    <w:next w:val="Normal"/>
    <w:qFormat/>
    <w:rsid w:val="001D34B0"/>
    <w:pPr>
      <w:keepNext/>
      <w:jc w:val="center"/>
      <w:outlineLvl w:val="3"/>
    </w:pPr>
    <w:rPr>
      <w:rFonts w:ascii="$Caslon" w:hAnsi="$Caslon"/>
      <w:b/>
      <w:sz w:val="26"/>
    </w:rPr>
  </w:style>
  <w:style w:type="paragraph" w:styleId="Heading5">
    <w:name w:val="heading 5"/>
    <w:basedOn w:val="Normal"/>
    <w:next w:val="Normal"/>
    <w:qFormat/>
    <w:rsid w:val="001D34B0"/>
    <w:pPr>
      <w:keepNext/>
      <w:jc w:val="center"/>
      <w:outlineLvl w:val="4"/>
    </w:pPr>
    <w:rPr>
      <w:rFonts w:ascii="$Caslon" w:hAnsi="$Caslon"/>
      <w:sz w:val="24"/>
    </w:rPr>
  </w:style>
  <w:style w:type="paragraph" w:styleId="Heading6">
    <w:name w:val="heading 6"/>
    <w:basedOn w:val="Normal"/>
    <w:next w:val="Normal"/>
    <w:qFormat/>
    <w:rsid w:val="001D34B0"/>
    <w:pPr>
      <w:keepNext/>
      <w:jc w:val="center"/>
      <w:outlineLvl w:val="5"/>
    </w:pPr>
    <w:rPr>
      <w:rFonts w:ascii="$Caslon" w:hAnsi="$Caslon"/>
      <w:b/>
      <w:sz w:val="22"/>
    </w:rPr>
  </w:style>
  <w:style w:type="paragraph" w:styleId="Heading7">
    <w:name w:val="heading 7"/>
    <w:basedOn w:val="Normal"/>
    <w:next w:val="Normal"/>
    <w:qFormat/>
    <w:rsid w:val="001D34B0"/>
    <w:pPr>
      <w:keepNext/>
      <w:jc w:val="center"/>
      <w:outlineLvl w:val="6"/>
    </w:pPr>
    <w:rPr>
      <w:rFonts w:ascii="Garamond" w:hAnsi="Garamond"/>
      <w:b/>
      <w:sz w:val="28"/>
    </w:rPr>
  </w:style>
  <w:style w:type="paragraph" w:styleId="Heading8">
    <w:name w:val="heading 8"/>
    <w:basedOn w:val="Normal"/>
    <w:next w:val="Normal"/>
    <w:qFormat/>
    <w:rsid w:val="001D34B0"/>
    <w:pPr>
      <w:keepNext/>
      <w:jc w:val="center"/>
      <w:outlineLvl w:val="7"/>
    </w:pPr>
    <w:rPr>
      <w:rFonts w:ascii="$Caslon" w:hAnsi="$Caslon"/>
      <w:b/>
      <w:sz w:val="24"/>
    </w:rPr>
  </w:style>
  <w:style w:type="paragraph" w:styleId="Heading9">
    <w:name w:val="heading 9"/>
    <w:basedOn w:val="Normal"/>
    <w:next w:val="Normal"/>
    <w:link w:val="Heading9Char"/>
    <w:qFormat/>
    <w:rsid w:val="0093112D"/>
    <w:pPr>
      <w:keepNext/>
      <w:keepLines/>
      <w:spacing w:before="240" w:after="300"/>
      <w:ind w:firstLine="0"/>
      <w:jc w:val="center"/>
      <w:outlineLvl w:val="8"/>
    </w:pPr>
    <w:rPr>
      <w:b/>
      <w:bCs/>
      <w:sz w:val="32"/>
      <w:szCs w:val="3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4E1000"/>
    <w:rPr>
      <w:rFonts w:ascii="Tahoma" w:hAnsi="Tahoma"/>
      <w:sz w:val="16"/>
      <w:szCs w:val="16"/>
    </w:rPr>
  </w:style>
  <w:style w:type="character" w:customStyle="1" w:styleId="BalloonTextChar">
    <w:name w:val="Balloon Text Char"/>
    <w:link w:val="BalloonText"/>
    <w:rsid w:val="004E1000"/>
    <w:rPr>
      <w:rFonts w:ascii="Tahoma" w:hAnsi="Tahoma" w:cs="Tahoma"/>
      <w:sz w:val="16"/>
      <w:szCs w:val="16"/>
      <w:lang w:val="en-US" w:eastAsia="en-US"/>
    </w:rPr>
  </w:style>
  <w:style w:type="paragraph" w:customStyle="1" w:styleId="CharChar">
    <w:name w:val="Знак Знак Char Char Знак"/>
    <w:basedOn w:val="Normal"/>
    <w:rsid w:val="00DF0E57"/>
    <w:pPr>
      <w:spacing w:after="160" w:line="240" w:lineRule="exact"/>
      <w:ind w:firstLine="0"/>
      <w:jc w:val="left"/>
    </w:pPr>
    <w:rPr>
      <w:rFonts w:ascii="Arial" w:eastAsia="Batang" w:hAnsi="Arial" w:cs="Arial"/>
    </w:rPr>
  </w:style>
  <w:style w:type="paragraph" w:styleId="NormalWeb">
    <w:name w:val="Normal (Web)"/>
    <w:basedOn w:val="Normal"/>
    <w:uiPriority w:val="99"/>
    <w:unhideWhenUsed/>
    <w:rsid w:val="00A56041"/>
    <w:pPr>
      <w:ind w:firstLine="567"/>
    </w:pPr>
    <w:rPr>
      <w:sz w:val="24"/>
      <w:szCs w:val="24"/>
      <w:lang w:val="ru-RU" w:eastAsia="ru-RU"/>
    </w:rPr>
  </w:style>
  <w:style w:type="paragraph" w:customStyle="1" w:styleId="cn">
    <w:name w:val="cn"/>
    <w:basedOn w:val="Normal"/>
    <w:rsid w:val="00A56041"/>
    <w:pPr>
      <w:ind w:firstLine="0"/>
      <w:jc w:val="center"/>
    </w:pPr>
    <w:rPr>
      <w:sz w:val="24"/>
      <w:szCs w:val="24"/>
      <w:lang w:val="ru-RU" w:eastAsia="ru-RU"/>
    </w:rPr>
  </w:style>
  <w:style w:type="paragraph" w:customStyle="1" w:styleId="cb">
    <w:name w:val="cb"/>
    <w:basedOn w:val="Normal"/>
    <w:uiPriority w:val="99"/>
    <w:semiHidden/>
    <w:rsid w:val="00A56041"/>
    <w:pPr>
      <w:ind w:firstLine="0"/>
      <w:jc w:val="center"/>
    </w:pPr>
    <w:rPr>
      <w:b/>
      <w:bCs/>
      <w:sz w:val="24"/>
      <w:szCs w:val="24"/>
      <w:lang w:val="ru-RU" w:eastAsia="ru-RU"/>
    </w:rPr>
  </w:style>
  <w:style w:type="paragraph" w:styleId="Header">
    <w:name w:val="header"/>
    <w:basedOn w:val="Normal"/>
    <w:link w:val="HeaderChar"/>
    <w:uiPriority w:val="99"/>
    <w:rsid w:val="00026B87"/>
    <w:pPr>
      <w:tabs>
        <w:tab w:val="center" w:pos="4677"/>
        <w:tab w:val="right" w:pos="9355"/>
      </w:tabs>
    </w:pPr>
  </w:style>
  <w:style w:type="character" w:customStyle="1" w:styleId="HeaderChar">
    <w:name w:val="Header Char"/>
    <w:link w:val="Header"/>
    <w:uiPriority w:val="99"/>
    <w:rsid w:val="00026B87"/>
    <w:rPr>
      <w:lang w:val="en-US" w:eastAsia="en-US"/>
    </w:rPr>
  </w:style>
  <w:style w:type="paragraph" w:styleId="Footer">
    <w:name w:val="footer"/>
    <w:basedOn w:val="Normal"/>
    <w:link w:val="FooterChar"/>
    <w:rsid w:val="00026B87"/>
    <w:pPr>
      <w:tabs>
        <w:tab w:val="center" w:pos="4677"/>
        <w:tab w:val="right" w:pos="9355"/>
      </w:tabs>
    </w:pPr>
  </w:style>
  <w:style w:type="character" w:customStyle="1" w:styleId="FooterChar">
    <w:name w:val="Footer Char"/>
    <w:link w:val="Footer"/>
    <w:uiPriority w:val="99"/>
    <w:rsid w:val="00026B87"/>
    <w:rPr>
      <w:lang w:val="en-US" w:eastAsia="en-US"/>
    </w:rPr>
  </w:style>
  <w:style w:type="table" w:styleId="TableGrid">
    <w:name w:val="Table Grid"/>
    <w:basedOn w:val="TableNormal"/>
    <w:uiPriority w:val="39"/>
    <w:rsid w:val="003852B4"/>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s">
    <w:name w:val="news"/>
    <w:basedOn w:val="Normal"/>
    <w:rsid w:val="009E20E6"/>
    <w:pPr>
      <w:ind w:firstLine="0"/>
      <w:jc w:val="left"/>
    </w:pPr>
    <w:rPr>
      <w:rFonts w:ascii="Arial" w:hAnsi="Arial" w:cs="Arial"/>
      <w:lang w:val="ru-RU" w:eastAsia="ru-RU"/>
    </w:rPr>
  </w:style>
  <w:style w:type="table" w:customStyle="1" w:styleId="GrilTabel1">
    <w:name w:val="Grilă Tabel1"/>
    <w:basedOn w:val="TableNormal"/>
    <w:next w:val="TableGrid"/>
    <w:uiPriority w:val="59"/>
    <w:rsid w:val="009E20E6"/>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ullet Points,Liste Paragraf,Liststycke SKL,Listenabsatz1,Llista Nivell1,Lista de nivel 1,Paragraphe de liste PBLH,Normal bullet 2,Graph &amp; Table tite,Table of contents numbered,Bullet list,List Paragraph in table,List Paragraph2,본문(내,Ha"/>
    <w:basedOn w:val="Normal"/>
    <w:link w:val="ListParagraphChar"/>
    <w:uiPriority w:val="34"/>
    <w:qFormat/>
    <w:rsid w:val="009E20E6"/>
    <w:pPr>
      <w:ind w:left="720"/>
      <w:contextualSpacing/>
    </w:pPr>
  </w:style>
  <w:style w:type="numbering" w:customStyle="1" w:styleId="FrListare1">
    <w:name w:val="Fără Listare1"/>
    <w:next w:val="NoList"/>
    <w:semiHidden/>
    <w:rsid w:val="00E216C5"/>
  </w:style>
  <w:style w:type="character" w:styleId="PageNumber">
    <w:name w:val="page number"/>
    <w:basedOn w:val="DefaultParagraphFont"/>
    <w:rsid w:val="00E216C5"/>
  </w:style>
  <w:style w:type="paragraph" w:customStyle="1" w:styleId="tt">
    <w:name w:val="tt"/>
    <w:basedOn w:val="Normal"/>
    <w:rsid w:val="00E216C5"/>
    <w:pPr>
      <w:ind w:firstLine="0"/>
      <w:jc w:val="center"/>
    </w:pPr>
    <w:rPr>
      <w:b/>
      <w:bCs/>
      <w:sz w:val="24"/>
      <w:szCs w:val="24"/>
      <w:lang w:val="ru-RU" w:eastAsia="ru-RU"/>
    </w:rPr>
  </w:style>
  <w:style w:type="paragraph" w:customStyle="1" w:styleId="CharChar0">
    <w:name w:val="Char Char Знак Знак"/>
    <w:basedOn w:val="Normal"/>
    <w:rsid w:val="00E216C5"/>
    <w:pPr>
      <w:spacing w:after="160" w:line="240" w:lineRule="exact"/>
      <w:ind w:firstLine="0"/>
      <w:jc w:val="left"/>
    </w:pPr>
    <w:rPr>
      <w:rFonts w:ascii="Arial" w:eastAsia="Batang" w:hAnsi="Arial" w:cs="Arial"/>
    </w:rPr>
  </w:style>
  <w:style w:type="character" w:customStyle="1" w:styleId="docheader1">
    <w:name w:val="doc_header1"/>
    <w:rsid w:val="00E216C5"/>
    <w:rPr>
      <w:rFonts w:ascii="Times New Roman" w:hAnsi="Times New Roman" w:cs="Times New Roman" w:hint="default"/>
      <w:b/>
      <w:bCs/>
      <w:color w:val="000000"/>
      <w:sz w:val="24"/>
      <w:szCs w:val="24"/>
    </w:rPr>
  </w:style>
  <w:style w:type="character" w:styleId="Strong">
    <w:name w:val="Strong"/>
    <w:uiPriority w:val="22"/>
    <w:qFormat/>
    <w:rsid w:val="00E216C5"/>
    <w:rPr>
      <w:b/>
      <w:bCs/>
    </w:rPr>
  </w:style>
  <w:style w:type="character" w:customStyle="1" w:styleId="docsign11">
    <w:name w:val="doc_sign11"/>
    <w:rsid w:val="00E216C5"/>
    <w:rPr>
      <w:rFonts w:ascii="Times New Roman" w:hAnsi="Times New Roman" w:cs="Times New Roman" w:hint="default"/>
      <w:b/>
      <w:bCs/>
      <w:color w:val="000000"/>
      <w:sz w:val="22"/>
      <w:szCs w:val="22"/>
    </w:rPr>
  </w:style>
  <w:style w:type="character" w:customStyle="1" w:styleId="sttart">
    <w:name w:val="st_tart"/>
    <w:basedOn w:val="DefaultParagraphFont"/>
    <w:rsid w:val="00E216C5"/>
  </w:style>
  <w:style w:type="character" w:customStyle="1" w:styleId="tal1">
    <w:name w:val="tal1"/>
    <w:rsid w:val="00E216C5"/>
  </w:style>
  <w:style w:type="table" w:customStyle="1" w:styleId="GrilTabel2">
    <w:name w:val="Grilă Tabel2"/>
    <w:basedOn w:val="TableNormal"/>
    <w:next w:val="TableGrid"/>
    <w:rsid w:val="00E216C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
    <w:name w:val="justify"/>
    <w:basedOn w:val="Normal"/>
    <w:rsid w:val="00E216C5"/>
    <w:pPr>
      <w:spacing w:before="100" w:beforeAutospacing="1" w:after="100" w:afterAutospacing="1"/>
      <w:ind w:firstLine="200"/>
    </w:pPr>
    <w:rPr>
      <w:rFonts w:ascii="Verdana" w:hAnsi="Verdana"/>
      <w:color w:val="033778"/>
      <w:sz w:val="21"/>
      <w:szCs w:val="21"/>
      <w:lang w:eastAsia="zh-CN"/>
    </w:rPr>
  </w:style>
  <w:style w:type="character" w:customStyle="1" w:styleId="def">
    <w:name w:val="def"/>
    <w:rsid w:val="00E216C5"/>
  </w:style>
  <w:style w:type="paragraph" w:customStyle="1" w:styleId="cnam1">
    <w:name w:val="cnam1"/>
    <w:basedOn w:val="Normal"/>
    <w:rsid w:val="00E216C5"/>
    <w:pPr>
      <w:spacing w:before="100" w:beforeAutospacing="1" w:after="100" w:afterAutospacing="1"/>
      <w:ind w:firstLine="0"/>
      <w:jc w:val="left"/>
    </w:pPr>
    <w:rPr>
      <w:color w:val="2D2D2D"/>
      <w:sz w:val="29"/>
      <w:szCs w:val="29"/>
      <w:lang w:eastAsia="zh-CN"/>
    </w:rPr>
  </w:style>
  <w:style w:type="character" w:styleId="CommentReference">
    <w:name w:val="annotation reference"/>
    <w:uiPriority w:val="99"/>
    <w:rsid w:val="00E216C5"/>
    <w:rPr>
      <w:sz w:val="16"/>
      <w:szCs w:val="16"/>
    </w:rPr>
  </w:style>
  <w:style w:type="paragraph" w:styleId="CommentText">
    <w:name w:val="annotation text"/>
    <w:basedOn w:val="Normal"/>
    <w:link w:val="CommentTextChar"/>
    <w:uiPriority w:val="99"/>
    <w:rsid w:val="00E216C5"/>
    <w:pPr>
      <w:ind w:firstLine="0"/>
      <w:jc w:val="left"/>
    </w:pPr>
    <w:rPr>
      <w:lang w:val="ro-RO" w:eastAsia="ru-RU"/>
    </w:rPr>
  </w:style>
  <w:style w:type="character" w:customStyle="1" w:styleId="CommentTextChar">
    <w:name w:val="Comment Text Char"/>
    <w:basedOn w:val="DefaultParagraphFont"/>
    <w:link w:val="CommentText"/>
    <w:uiPriority w:val="99"/>
    <w:rsid w:val="00E216C5"/>
    <w:rPr>
      <w:lang w:val="ro-RO"/>
    </w:rPr>
  </w:style>
  <w:style w:type="paragraph" w:styleId="CommentSubject">
    <w:name w:val="annotation subject"/>
    <w:basedOn w:val="CommentText"/>
    <w:next w:val="CommentText"/>
    <w:link w:val="CommentSubjectChar"/>
    <w:rsid w:val="00E216C5"/>
    <w:rPr>
      <w:b/>
      <w:bCs/>
    </w:rPr>
  </w:style>
  <w:style w:type="character" w:customStyle="1" w:styleId="CommentSubjectChar">
    <w:name w:val="Comment Subject Char"/>
    <w:basedOn w:val="CommentTextChar"/>
    <w:link w:val="CommentSubject"/>
    <w:rsid w:val="00E216C5"/>
    <w:rPr>
      <w:b/>
      <w:bCs/>
      <w:lang w:val="ro-RO"/>
    </w:rPr>
  </w:style>
  <w:style w:type="character" w:customStyle="1" w:styleId="apple-converted-space">
    <w:name w:val="apple-converted-space"/>
    <w:rsid w:val="00E216C5"/>
  </w:style>
  <w:style w:type="character" w:customStyle="1" w:styleId="docheader">
    <w:name w:val="doc_header"/>
    <w:rsid w:val="00E216C5"/>
  </w:style>
  <w:style w:type="paragraph" w:customStyle="1" w:styleId="Style2">
    <w:name w:val="Style2"/>
    <w:basedOn w:val="Normal"/>
    <w:uiPriority w:val="99"/>
    <w:rsid w:val="00EA7735"/>
    <w:pPr>
      <w:widowControl w:val="0"/>
      <w:autoSpaceDE w:val="0"/>
      <w:autoSpaceDN w:val="0"/>
      <w:adjustRightInd w:val="0"/>
      <w:spacing w:line="373" w:lineRule="exact"/>
      <w:ind w:firstLine="696"/>
    </w:pPr>
    <w:rPr>
      <w:rFonts w:eastAsiaTheme="minorEastAsia"/>
      <w:sz w:val="24"/>
      <w:szCs w:val="24"/>
      <w:lang w:val="ru-RU" w:eastAsia="ru-RU"/>
    </w:rPr>
  </w:style>
  <w:style w:type="paragraph" w:customStyle="1" w:styleId="Style8">
    <w:name w:val="Style8"/>
    <w:basedOn w:val="Normal"/>
    <w:uiPriority w:val="99"/>
    <w:rsid w:val="00EA7735"/>
    <w:pPr>
      <w:widowControl w:val="0"/>
      <w:autoSpaceDE w:val="0"/>
      <w:autoSpaceDN w:val="0"/>
      <w:adjustRightInd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rsid w:val="00EA7735"/>
    <w:pPr>
      <w:widowControl w:val="0"/>
      <w:autoSpaceDE w:val="0"/>
      <w:autoSpaceDN w:val="0"/>
      <w:adjustRightInd w:val="0"/>
      <w:spacing w:line="326" w:lineRule="exact"/>
      <w:ind w:firstLine="398"/>
      <w:jc w:val="left"/>
    </w:pPr>
    <w:rPr>
      <w:rFonts w:eastAsiaTheme="minorEastAsia"/>
      <w:sz w:val="24"/>
      <w:szCs w:val="24"/>
      <w:lang w:val="ru-RU" w:eastAsia="ru-RU"/>
    </w:rPr>
  </w:style>
  <w:style w:type="character" w:customStyle="1" w:styleId="FontStyle12">
    <w:name w:val="Font Style12"/>
    <w:basedOn w:val="DefaultParagraphFont"/>
    <w:uiPriority w:val="99"/>
    <w:rsid w:val="00EA7735"/>
    <w:rPr>
      <w:rFonts w:ascii="Times New Roman" w:hAnsi="Times New Roman" w:cs="Times New Roman"/>
      <w:sz w:val="24"/>
      <w:szCs w:val="24"/>
    </w:rPr>
  </w:style>
  <w:style w:type="character" w:styleId="Hyperlink">
    <w:name w:val="Hyperlink"/>
    <w:basedOn w:val="DefaultParagraphFont"/>
    <w:uiPriority w:val="99"/>
    <w:rsid w:val="000D7A09"/>
    <w:rPr>
      <w:color w:val="0000FF"/>
      <w:u w:val="single"/>
    </w:rPr>
  </w:style>
  <w:style w:type="paragraph" w:customStyle="1" w:styleId="cp">
    <w:name w:val="cp"/>
    <w:basedOn w:val="Normal"/>
    <w:rsid w:val="000D7A09"/>
    <w:pPr>
      <w:spacing w:before="100" w:beforeAutospacing="1" w:after="100" w:afterAutospacing="1"/>
      <w:ind w:firstLine="0"/>
      <w:jc w:val="left"/>
    </w:pPr>
    <w:rPr>
      <w:sz w:val="24"/>
      <w:szCs w:val="24"/>
      <w:lang w:val="ru-RU" w:eastAsia="ru-RU"/>
    </w:rPr>
  </w:style>
  <w:style w:type="character" w:customStyle="1" w:styleId="object">
    <w:name w:val="object"/>
    <w:basedOn w:val="DefaultParagraphFont"/>
    <w:rsid w:val="000D7A09"/>
  </w:style>
  <w:style w:type="paragraph" w:styleId="HTMLPreformatted">
    <w:name w:val="HTML Preformatted"/>
    <w:basedOn w:val="Normal"/>
    <w:link w:val="HTMLPreformattedChar"/>
    <w:uiPriority w:val="99"/>
    <w:unhideWhenUsed/>
    <w:rsid w:val="000D7A09"/>
    <w:pPr>
      <w:ind w:firstLine="0"/>
      <w:jc w:val="left"/>
    </w:pPr>
    <w:rPr>
      <w:rFonts w:ascii="Consolas" w:hAnsi="Consolas"/>
    </w:rPr>
  </w:style>
  <w:style w:type="character" w:customStyle="1" w:styleId="HTMLPreformattedChar">
    <w:name w:val="HTML Preformatted Char"/>
    <w:basedOn w:val="DefaultParagraphFont"/>
    <w:link w:val="HTMLPreformatted"/>
    <w:uiPriority w:val="99"/>
    <w:rsid w:val="000D7A09"/>
    <w:rPr>
      <w:rFonts w:ascii="Consolas" w:hAnsi="Consolas"/>
      <w:lang w:val="en-US" w:eastAsia="en-US"/>
    </w:rPr>
  </w:style>
  <w:style w:type="character" w:styleId="Emphasis">
    <w:name w:val="Emphasis"/>
    <w:basedOn w:val="DefaultParagraphFont"/>
    <w:uiPriority w:val="20"/>
    <w:qFormat/>
    <w:rsid w:val="00EE3AA0"/>
    <w:rPr>
      <w:i/>
      <w:iCs/>
    </w:rPr>
  </w:style>
  <w:style w:type="character" w:customStyle="1" w:styleId="ListParagraphChar">
    <w:name w:val="List Paragraph Char"/>
    <w:aliases w:val="Bullet Points Char,Liste Paragraf Char,Liststycke SKL Char,Listenabsatz1 Char,Llista Nivell1 Char,Lista de nivel 1 Char,Paragraphe de liste PBLH Char,Normal bullet 2 Char,Graph &amp; Table tite Char,Table of contents numbered Char"/>
    <w:link w:val="ListParagraph"/>
    <w:uiPriority w:val="34"/>
    <w:qFormat/>
    <w:locked/>
    <w:rsid w:val="00AD4B2C"/>
    <w:rPr>
      <w:lang w:val="en-US" w:eastAsia="en-US"/>
    </w:rPr>
  </w:style>
  <w:style w:type="paragraph" w:styleId="FootnoteText">
    <w:name w:val="footnote text"/>
    <w:aliases w:val="FOOTNOTES,fn,single space,footnote text,Testo nota a piè di pagina Carattere,Nbpage Moens,Fußnote,Footnote Text Char1,fn Char1,ADB Char1,single space Char,footnote text Char Char,Footnote Text Char Char,fn Char Char,ADB Char Char,ft"/>
    <w:basedOn w:val="Normal"/>
    <w:link w:val="FootnoteTextChar"/>
    <w:uiPriority w:val="99"/>
    <w:unhideWhenUsed/>
    <w:qFormat/>
    <w:rsid w:val="00F85898"/>
    <w:pPr>
      <w:ind w:firstLine="0"/>
      <w:jc w:val="left"/>
    </w:pPr>
    <w:rPr>
      <w:rFonts w:ascii="Cambria" w:eastAsia="MS Mincho" w:hAnsi="Cambria"/>
      <w:sz w:val="24"/>
      <w:szCs w:val="24"/>
    </w:rPr>
  </w:style>
  <w:style w:type="character" w:customStyle="1" w:styleId="FootnoteTextChar">
    <w:name w:val="Footnote Text Char"/>
    <w:aliases w:val="FOOTNOTES Char,fn Char,single space Char1,footnote text Char,Testo nota a piè di pagina Carattere Char,Nbpage Moens Char,Fußnote Char,Footnote Text Char1 Char,fn Char1 Char,ADB Char1 Char,single space Char Char,fn Char Char Char"/>
    <w:basedOn w:val="DefaultParagraphFont"/>
    <w:link w:val="FootnoteText"/>
    <w:uiPriority w:val="99"/>
    <w:qFormat/>
    <w:rsid w:val="00F85898"/>
    <w:rPr>
      <w:rFonts w:ascii="Cambria" w:eastAsia="MS Mincho" w:hAnsi="Cambria"/>
      <w:sz w:val="24"/>
      <w:szCs w:val="24"/>
      <w:lang w:val="en-US"/>
    </w:rPr>
  </w:style>
  <w:style w:type="paragraph" w:styleId="Caption">
    <w:name w:val="caption"/>
    <w:aliases w:val="Caption Figures,Caption Char1,Caption Char Char,Caption Char2,Caption Char Char1,Caption Char1 Char Char,Caption Char Char Char Char,Caption Char1 Char1,Caption Char Char Char1,таблица Char,Caption Char2 Char,Légende tableau"/>
    <w:basedOn w:val="Normal"/>
    <w:next w:val="Normal"/>
    <w:link w:val="CaptionChar"/>
    <w:qFormat/>
    <w:rsid w:val="008E7F56"/>
    <w:pPr>
      <w:tabs>
        <w:tab w:val="left" w:pos="7020"/>
        <w:tab w:val="left" w:pos="7200"/>
      </w:tabs>
      <w:ind w:firstLine="0"/>
      <w:jc w:val="left"/>
    </w:pPr>
    <w:rPr>
      <w:i/>
      <w:iCs/>
      <w:szCs w:val="24"/>
    </w:rPr>
  </w:style>
  <w:style w:type="character" w:customStyle="1" w:styleId="CaptionChar">
    <w:name w:val="Caption Char"/>
    <w:aliases w:val="Caption Figures Char,Caption Char1 Char,Caption Char Char Char,Caption Char2 Char1,Caption Char Char1 Char,Caption Char1 Char Char Char,Caption Char Char Char Char Char,Caption Char1 Char1 Char,Caption Char Char Char1 Char,таблица Char Char"/>
    <w:link w:val="Caption"/>
    <w:rsid w:val="008E7F56"/>
    <w:rPr>
      <w:i/>
      <w:iCs/>
      <w:szCs w:val="24"/>
      <w:lang w:val="en-US" w:eastAsia="en-US"/>
    </w:rPr>
  </w:style>
  <w:style w:type="character" w:styleId="SubtleEmphasis">
    <w:name w:val="Subtle Emphasis"/>
    <w:qFormat/>
    <w:rsid w:val="000921FC"/>
    <w:rPr>
      <w:i/>
      <w:color w:val="5A5A5A"/>
    </w:rPr>
  </w:style>
  <w:style w:type="character" w:styleId="FootnoteReference">
    <w:name w:val="footnote reference"/>
    <w:aliases w:val="Footnote symbol,Appel note de bas de p,SUPERS,Nota,(NECG) Footnote Reference,Voetnootverwijzing,Footnote Reference Superscript,BVI fnr,Lábjegyzet-hivatkozás,L?bjegyzet-hivatkoz?s,Char1 Char Char Char Char,ftref,Footnotes refss"/>
    <w:link w:val="BVIfnrChar1Char"/>
    <w:uiPriority w:val="99"/>
    <w:unhideWhenUsed/>
    <w:qFormat/>
    <w:rsid w:val="00497E9C"/>
    <w:rPr>
      <w:vertAlign w:val="superscript"/>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uiPriority w:val="99"/>
    <w:qFormat/>
    <w:rsid w:val="00497E9C"/>
    <w:pPr>
      <w:spacing w:after="160" w:line="240" w:lineRule="exact"/>
      <w:ind w:firstLine="0"/>
      <w:jc w:val="left"/>
    </w:pPr>
    <w:rPr>
      <w:vertAlign w:val="superscript"/>
      <w:lang w:val="ru-RU" w:eastAsia="ru-RU"/>
    </w:rPr>
  </w:style>
  <w:style w:type="paragraph" w:customStyle="1" w:styleId="Default">
    <w:name w:val="Default"/>
    <w:rsid w:val="00497E9C"/>
    <w:pPr>
      <w:autoSpaceDE w:val="0"/>
      <w:autoSpaceDN w:val="0"/>
      <w:adjustRightInd w:val="0"/>
      <w:ind w:firstLine="0"/>
      <w:jc w:val="left"/>
    </w:pPr>
    <w:rPr>
      <w:color w:val="000000"/>
      <w:sz w:val="24"/>
      <w:szCs w:val="24"/>
      <w:lang w:val="en-US" w:eastAsia="en-US"/>
    </w:rPr>
  </w:style>
  <w:style w:type="character" w:customStyle="1" w:styleId="Heading9Char">
    <w:name w:val="Heading 9 Char"/>
    <w:basedOn w:val="DefaultParagraphFont"/>
    <w:link w:val="Heading9"/>
    <w:rsid w:val="0093112D"/>
    <w:rPr>
      <w:b/>
      <w:bCs/>
      <w:sz w:val="32"/>
      <w:szCs w:val="32"/>
      <w:lang w:val="ro-RO" w:eastAsia="en-US"/>
    </w:rPr>
  </w:style>
  <w:style w:type="paragraph" w:customStyle="1" w:styleId="Style1">
    <w:name w:val="Style1"/>
    <w:basedOn w:val="Normal"/>
    <w:rsid w:val="0093112D"/>
    <w:pPr>
      <w:numPr>
        <w:ilvl w:val="1"/>
        <w:numId w:val="1"/>
      </w:numPr>
      <w:tabs>
        <w:tab w:val="clear" w:pos="1440"/>
        <w:tab w:val="num" w:pos="360"/>
      </w:tabs>
      <w:ind w:left="0" w:firstLine="0"/>
      <w:jc w:val="left"/>
    </w:pPr>
    <w:rPr>
      <w:color w:val="000000"/>
      <w:sz w:val="24"/>
      <w:szCs w:val="24"/>
      <w:lang w:eastAsia="en-GB"/>
    </w:rPr>
  </w:style>
  <w:style w:type="paragraph" w:customStyle="1" w:styleId="Bodybullet1">
    <w:name w:val="Body bullet1"/>
    <w:basedOn w:val="Style1"/>
    <w:autoRedefine/>
    <w:rsid w:val="0093112D"/>
    <w:pPr>
      <w:numPr>
        <w:ilvl w:val="0"/>
        <w:numId w:val="2"/>
      </w:numPr>
      <w:tabs>
        <w:tab w:val="clear" w:pos="1040"/>
        <w:tab w:val="num" w:pos="360"/>
        <w:tab w:val="num" w:pos="720"/>
        <w:tab w:val="num" w:pos="1080"/>
      </w:tabs>
      <w:spacing w:after="120"/>
      <w:ind w:left="697" w:hanging="357"/>
      <w:jc w:val="both"/>
    </w:pPr>
    <w:rPr>
      <w:rFonts w:ascii="Arial" w:hAnsi="Arial" w:cs="Arial"/>
      <w:sz w:val="22"/>
      <w:szCs w:val="22"/>
    </w:rPr>
  </w:style>
  <w:style w:type="paragraph" w:customStyle="1" w:styleId="Bodynumberedtext1">
    <w:name w:val="Body numbered text 1"/>
    <w:basedOn w:val="Normal"/>
    <w:autoRedefine/>
    <w:rsid w:val="0093112D"/>
    <w:pPr>
      <w:numPr>
        <w:numId w:val="3"/>
      </w:numPr>
      <w:spacing w:after="120"/>
      <w:ind w:left="-142" w:right="-624" w:firstLine="0"/>
    </w:pPr>
    <w:rPr>
      <w:rFonts w:ascii="Arial" w:hAnsi="Arial"/>
      <w:color w:val="000000"/>
      <w:sz w:val="22"/>
      <w:szCs w:val="24"/>
      <w:lang w:eastAsia="en-GB"/>
    </w:rPr>
  </w:style>
  <w:style w:type="paragraph" w:customStyle="1" w:styleId="Bulletnormal">
    <w:name w:val="Bullet normal"/>
    <w:basedOn w:val="Normal"/>
    <w:rsid w:val="0093112D"/>
    <w:pPr>
      <w:numPr>
        <w:numId w:val="4"/>
      </w:numPr>
      <w:jc w:val="left"/>
    </w:pPr>
    <w:rPr>
      <w:lang w:eastAsia="en-GB"/>
    </w:rPr>
  </w:style>
  <w:style w:type="paragraph" w:customStyle="1" w:styleId="Tablebullet">
    <w:name w:val="Table bullet"/>
    <w:basedOn w:val="Normal"/>
    <w:autoRedefine/>
    <w:rsid w:val="0093112D"/>
    <w:pPr>
      <w:numPr>
        <w:numId w:val="5"/>
      </w:numPr>
      <w:autoSpaceDE w:val="0"/>
      <w:autoSpaceDN w:val="0"/>
      <w:spacing w:before="60" w:after="60"/>
      <w:jc w:val="left"/>
    </w:pPr>
    <w:rPr>
      <w:rFonts w:ascii="Arial" w:hAnsi="Arial"/>
      <w:spacing w:val="-10"/>
      <w:lang w:val="en-AU" w:eastAsia="en-GB"/>
    </w:rPr>
  </w:style>
  <w:style w:type="paragraph" w:styleId="BodyTextIndent">
    <w:name w:val="Body Text Indent"/>
    <w:basedOn w:val="Normal"/>
    <w:link w:val="BodyTextIndentChar"/>
    <w:unhideWhenUsed/>
    <w:rsid w:val="0093112D"/>
    <w:pPr>
      <w:spacing w:after="120"/>
      <w:ind w:left="283"/>
    </w:pPr>
  </w:style>
  <w:style w:type="character" w:customStyle="1" w:styleId="BodyTextIndentChar">
    <w:name w:val="Body Text Indent Char"/>
    <w:basedOn w:val="DefaultParagraphFont"/>
    <w:link w:val="BodyTextIndent"/>
    <w:semiHidden/>
    <w:rsid w:val="0093112D"/>
    <w:rPr>
      <w:lang w:val="en-US" w:eastAsia="en-US"/>
    </w:rPr>
  </w:style>
  <w:style w:type="paragraph" w:styleId="BodyTextFirstIndent2">
    <w:name w:val="Body Text First Indent 2"/>
    <w:basedOn w:val="BodyTextIndent"/>
    <w:link w:val="BodyTextFirstIndent2Char"/>
    <w:rsid w:val="0093112D"/>
    <w:pPr>
      <w:numPr>
        <w:numId w:val="6"/>
      </w:numPr>
      <w:spacing w:before="120" w:line="260" w:lineRule="exact"/>
      <w:jc w:val="left"/>
    </w:pPr>
    <w:rPr>
      <w:rFonts w:ascii="Arial" w:hAnsi="Arial" w:cs="Arial"/>
      <w:bCs/>
      <w:kern w:val="32"/>
      <w:sz w:val="22"/>
      <w:lang w:val="en-GB"/>
    </w:rPr>
  </w:style>
  <w:style w:type="character" w:customStyle="1" w:styleId="BodyTextFirstIndent2Char">
    <w:name w:val="Body Text First Indent 2 Char"/>
    <w:basedOn w:val="BodyTextIndentChar"/>
    <w:link w:val="BodyTextFirstIndent2"/>
    <w:rsid w:val="0093112D"/>
    <w:rPr>
      <w:rFonts w:ascii="Arial" w:hAnsi="Arial" w:cs="Arial"/>
      <w:bCs/>
      <w:kern w:val="32"/>
      <w:sz w:val="22"/>
      <w:lang w:val="en-GB" w:eastAsia="en-US"/>
    </w:rPr>
  </w:style>
  <w:style w:type="paragraph" w:customStyle="1" w:styleId="Bullets">
    <w:name w:val="Bullets"/>
    <w:basedOn w:val="Normal"/>
    <w:rsid w:val="0093112D"/>
    <w:pPr>
      <w:keepLines/>
      <w:numPr>
        <w:numId w:val="7"/>
      </w:numPr>
      <w:tabs>
        <w:tab w:val="left" w:pos="397"/>
      </w:tabs>
    </w:pPr>
    <w:rPr>
      <w:sz w:val="24"/>
      <w:szCs w:val="24"/>
      <w:lang w:val="ro-RO"/>
    </w:rPr>
  </w:style>
  <w:style w:type="paragraph" w:styleId="BodyText3">
    <w:name w:val="Body Text 3"/>
    <w:basedOn w:val="Normal"/>
    <w:link w:val="BodyText3Char"/>
    <w:rsid w:val="0093112D"/>
    <w:pPr>
      <w:ind w:firstLine="0"/>
    </w:pPr>
    <w:rPr>
      <w:i/>
      <w:iCs/>
      <w:szCs w:val="24"/>
    </w:rPr>
  </w:style>
  <w:style w:type="character" w:customStyle="1" w:styleId="BodyText3Char">
    <w:name w:val="Body Text 3 Char"/>
    <w:basedOn w:val="DefaultParagraphFont"/>
    <w:link w:val="BodyText3"/>
    <w:rsid w:val="0093112D"/>
    <w:rPr>
      <w:i/>
      <w:iCs/>
      <w:szCs w:val="24"/>
      <w:lang w:val="en-US" w:eastAsia="en-US"/>
    </w:rPr>
  </w:style>
  <w:style w:type="paragraph" w:styleId="Title">
    <w:name w:val="Title"/>
    <w:basedOn w:val="Normal"/>
    <w:link w:val="TitleChar"/>
    <w:qFormat/>
    <w:rsid w:val="0093112D"/>
    <w:pPr>
      <w:ind w:firstLine="0"/>
      <w:jc w:val="center"/>
    </w:pPr>
    <w:rPr>
      <w:b/>
      <w:bCs/>
      <w:sz w:val="32"/>
      <w:szCs w:val="32"/>
      <w:lang w:val="ro-RO"/>
    </w:rPr>
  </w:style>
  <w:style w:type="character" w:customStyle="1" w:styleId="TitleChar">
    <w:name w:val="Title Char"/>
    <w:basedOn w:val="DefaultParagraphFont"/>
    <w:link w:val="Title"/>
    <w:rsid w:val="0093112D"/>
    <w:rPr>
      <w:b/>
      <w:bCs/>
      <w:sz w:val="32"/>
      <w:szCs w:val="32"/>
      <w:lang w:val="ro-RO" w:eastAsia="en-US"/>
    </w:rPr>
  </w:style>
  <w:style w:type="paragraph" w:styleId="TOC1">
    <w:name w:val="toc 1"/>
    <w:basedOn w:val="Normal"/>
    <w:next w:val="Normal"/>
    <w:autoRedefine/>
    <w:uiPriority w:val="39"/>
    <w:rsid w:val="0093112D"/>
    <w:pPr>
      <w:spacing w:before="120" w:after="120"/>
      <w:ind w:firstLine="0"/>
      <w:jc w:val="left"/>
    </w:pPr>
    <w:rPr>
      <w:rFonts w:ascii="Calibri" w:hAnsi="Calibri" w:cs="Calibri"/>
      <w:b/>
      <w:bCs/>
      <w:caps/>
      <w:lang w:val="ro-RO"/>
    </w:rPr>
  </w:style>
  <w:style w:type="paragraph" w:styleId="TOC2">
    <w:name w:val="toc 2"/>
    <w:basedOn w:val="Normal"/>
    <w:next w:val="Normal"/>
    <w:autoRedefine/>
    <w:uiPriority w:val="39"/>
    <w:rsid w:val="0093112D"/>
    <w:pPr>
      <w:tabs>
        <w:tab w:val="left" w:pos="960"/>
        <w:tab w:val="right" w:leader="dot" w:pos="8990"/>
      </w:tabs>
      <w:ind w:left="240" w:firstLine="0"/>
      <w:jc w:val="left"/>
    </w:pPr>
    <w:rPr>
      <w:rFonts w:ascii="Calibri" w:hAnsi="Calibri" w:cs="Calibri"/>
      <w:smallCaps/>
      <w:lang w:val="ro-RO"/>
    </w:rPr>
  </w:style>
  <w:style w:type="paragraph" w:styleId="TOC3">
    <w:name w:val="toc 3"/>
    <w:basedOn w:val="Normal"/>
    <w:next w:val="Normal"/>
    <w:autoRedefine/>
    <w:uiPriority w:val="39"/>
    <w:rsid w:val="0093112D"/>
    <w:pPr>
      <w:ind w:left="480" w:firstLine="0"/>
      <w:jc w:val="left"/>
    </w:pPr>
    <w:rPr>
      <w:rFonts w:ascii="Calibri" w:hAnsi="Calibri" w:cs="Calibri"/>
      <w:i/>
      <w:iCs/>
      <w:lang w:val="ro-RO"/>
    </w:rPr>
  </w:style>
  <w:style w:type="paragraph" w:styleId="TOC9">
    <w:name w:val="toc 9"/>
    <w:basedOn w:val="Normal"/>
    <w:next w:val="Normal"/>
    <w:autoRedefine/>
    <w:uiPriority w:val="39"/>
    <w:rsid w:val="0093112D"/>
    <w:pPr>
      <w:ind w:left="1920" w:firstLine="0"/>
      <w:jc w:val="left"/>
    </w:pPr>
    <w:rPr>
      <w:rFonts w:ascii="Calibri" w:hAnsi="Calibri" w:cs="Calibri"/>
      <w:sz w:val="18"/>
      <w:szCs w:val="18"/>
      <w:lang w:val="ro-RO"/>
    </w:rPr>
  </w:style>
  <w:style w:type="paragraph" w:styleId="TOC8">
    <w:name w:val="toc 8"/>
    <w:basedOn w:val="Normal"/>
    <w:next w:val="Normal"/>
    <w:autoRedefine/>
    <w:uiPriority w:val="39"/>
    <w:rsid w:val="0093112D"/>
    <w:pPr>
      <w:ind w:left="1680" w:firstLine="0"/>
      <w:jc w:val="left"/>
    </w:pPr>
    <w:rPr>
      <w:rFonts w:ascii="Calibri" w:hAnsi="Calibri" w:cs="Calibri"/>
      <w:sz w:val="18"/>
      <w:szCs w:val="18"/>
      <w:lang w:val="ro-RO"/>
    </w:rPr>
  </w:style>
  <w:style w:type="paragraph" w:customStyle="1" w:styleId="normal3">
    <w:name w:val="normal 3"/>
    <w:basedOn w:val="Heading1"/>
    <w:rsid w:val="0093112D"/>
    <w:pPr>
      <w:ind w:firstLine="0"/>
      <w:jc w:val="left"/>
    </w:pPr>
    <w:rPr>
      <w:rFonts w:ascii="Times New Roman" w:hAnsi="Times New Roman"/>
      <w:caps/>
      <w:kern w:val="24"/>
      <w:sz w:val="24"/>
      <w:szCs w:val="24"/>
      <w:lang w:val="en-GB"/>
    </w:rPr>
  </w:style>
  <w:style w:type="paragraph" w:styleId="BodyText">
    <w:name w:val="Body Text"/>
    <w:basedOn w:val="Normal"/>
    <w:link w:val="BodyTextChar"/>
    <w:rsid w:val="0093112D"/>
    <w:pPr>
      <w:ind w:firstLine="0"/>
      <w:jc w:val="center"/>
    </w:pPr>
    <w:rPr>
      <w:b/>
      <w:bCs/>
      <w:sz w:val="28"/>
      <w:szCs w:val="24"/>
      <w:lang w:val="ro-RO"/>
    </w:rPr>
  </w:style>
  <w:style w:type="character" w:customStyle="1" w:styleId="BodyTextChar">
    <w:name w:val="Body Text Char"/>
    <w:basedOn w:val="DefaultParagraphFont"/>
    <w:link w:val="BodyText"/>
    <w:rsid w:val="0093112D"/>
    <w:rPr>
      <w:b/>
      <w:bCs/>
      <w:sz w:val="28"/>
      <w:szCs w:val="24"/>
      <w:lang w:val="ro-RO" w:eastAsia="en-US"/>
    </w:rPr>
  </w:style>
  <w:style w:type="paragraph" w:customStyle="1" w:styleId="CharChar1">
    <w:name w:val="Char Char"/>
    <w:basedOn w:val="Normal"/>
    <w:rsid w:val="0093112D"/>
    <w:pPr>
      <w:spacing w:after="160" w:line="240" w:lineRule="exact"/>
      <w:ind w:firstLine="0"/>
      <w:jc w:val="left"/>
    </w:pPr>
    <w:rPr>
      <w:rFonts w:ascii="Arial" w:eastAsia="Batang" w:hAnsi="Arial" w:cs="Arial"/>
    </w:rPr>
  </w:style>
  <w:style w:type="paragraph" w:customStyle="1" w:styleId="DarkList-Accent51">
    <w:name w:val="Dark List - Accent 51"/>
    <w:basedOn w:val="Normal"/>
    <w:uiPriority w:val="34"/>
    <w:qFormat/>
    <w:rsid w:val="0093112D"/>
    <w:pPr>
      <w:ind w:left="720" w:firstLine="0"/>
      <w:contextualSpacing/>
      <w:jc w:val="left"/>
    </w:pPr>
    <w:rPr>
      <w:rFonts w:ascii="Cambria" w:eastAsia="MS Mincho" w:hAnsi="Cambria"/>
      <w:sz w:val="24"/>
      <w:szCs w:val="24"/>
    </w:rPr>
  </w:style>
  <w:style w:type="paragraph" w:styleId="ListBullet">
    <w:name w:val="List Bullet"/>
    <w:basedOn w:val="Normal"/>
    <w:autoRedefine/>
    <w:rsid w:val="0093112D"/>
    <w:pPr>
      <w:tabs>
        <w:tab w:val="left" w:pos="1276"/>
        <w:tab w:val="left" w:pos="1418"/>
      </w:tabs>
      <w:ind w:firstLine="0"/>
    </w:pPr>
    <w:rPr>
      <w:sz w:val="22"/>
      <w:szCs w:val="22"/>
      <w:lang w:val="ro-RO" w:eastAsia="fr-FR"/>
    </w:rPr>
  </w:style>
  <w:style w:type="paragraph" w:styleId="TOC5">
    <w:name w:val="toc 5"/>
    <w:basedOn w:val="Normal"/>
    <w:next w:val="Normal"/>
    <w:autoRedefine/>
    <w:uiPriority w:val="39"/>
    <w:rsid w:val="0093112D"/>
    <w:pPr>
      <w:ind w:left="960" w:firstLine="0"/>
      <w:jc w:val="left"/>
    </w:pPr>
    <w:rPr>
      <w:rFonts w:ascii="Calibri" w:hAnsi="Calibri" w:cs="Calibri"/>
      <w:sz w:val="18"/>
      <w:szCs w:val="18"/>
      <w:lang w:val="ro-RO"/>
    </w:rPr>
  </w:style>
  <w:style w:type="paragraph" w:customStyle="1" w:styleId="TOCHeading1">
    <w:name w:val="TOC Heading1"/>
    <w:basedOn w:val="Heading1"/>
    <w:next w:val="Normal"/>
    <w:uiPriority w:val="39"/>
    <w:semiHidden/>
    <w:unhideWhenUsed/>
    <w:qFormat/>
    <w:rsid w:val="0093112D"/>
    <w:pPr>
      <w:keepLines/>
      <w:spacing w:before="480" w:after="0" w:line="276" w:lineRule="auto"/>
      <w:ind w:firstLine="0"/>
      <w:jc w:val="left"/>
      <w:outlineLvl w:val="9"/>
    </w:pPr>
    <w:rPr>
      <w:rFonts w:ascii="Cambria" w:hAnsi="Cambria"/>
      <w:bCs/>
      <w:color w:val="365F91"/>
      <w:kern w:val="0"/>
      <w:szCs w:val="28"/>
      <w:lang w:val="nl-NL" w:eastAsia="nl-NL"/>
    </w:rPr>
  </w:style>
  <w:style w:type="paragraph" w:styleId="TOC4">
    <w:name w:val="toc 4"/>
    <w:basedOn w:val="Normal"/>
    <w:next w:val="Normal"/>
    <w:autoRedefine/>
    <w:uiPriority w:val="39"/>
    <w:rsid w:val="0093112D"/>
    <w:pPr>
      <w:ind w:left="720" w:firstLine="0"/>
      <w:jc w:val="left"/>
    </w:pPr>
    <w:rPr>
      <w:rFonts w:ascii="Calibri" w:hAnsi="Calibri" w:cs="Calibri"/>
      <w:sz w:val="18"/>
      <w:szCs w:val="18"/>
      <w:lang w:val="ro-RO"/>
    </w:rPr>
  </w:style>
  <w:style w:type="paragraph" w:styleId="TOC6">
    <w:name w:val="toc 6"/>
    <w:basedOn w:val="Normal"/>
    <w:next w:val="Normal"/>
    <w:autoRedefine/>
    <w:uiPriority w:val="39"/>
    <w:rsid w:val="0093112D"/>
    <w:pPr>
      <w:ind w:left="1200" w:firstLine="0"/>
      <w:jc w:val="left"/>
    </w:pPr>
    <w:rPr>
      <w:rFonts w:ascii="Calibri" w:hAnsi="Calibri" w:cs="Calibri"/>
      <w:sz w:val="18"/>
      <w:szCs w:val="18"/>
      <w:lang w:val="ro-RO"/>
    </w:rPr>
  </w:style>
  <w:style w:type="paragraph" w:styleId="TOC7">
    <w:name w:val="toc 7"/>
    <w:basedOn w:val="Normal"/>
    <w:next w:val="Normal"/>
    <w:autoRedefine/>
    <w:uiPriority w:val="39"/>
    <w:rsid w:val="0093112D"/>
    <w:pPr>
      <w:ind w:left="1440" w:firstLine="0"/>
      <w:jc w:val="left"/>
    </w:pPr>
    <w:rPr>
      <w:rFonts w:ascii="Calibri" w:hAnsi="Calibri" w:cs="Calibri"/>
      <w:sz w:val="18"/>
      <w:szCs w:val="18"/>
      <w:lang w:val="ro-RO"/>
    </w:rPr>
  </w:style>
  <w:style w:type="paragraph" w:customStyle="1" w:styleId="MediumList2-Accent41">
    <w:name w:val="Medium List 2 - Accent 41"/>
    <w:basedOn w:val="Normal"/>
    <w:uiPriority w:val="34"/>
    <w:qFormat/>
    <w:rsid w:val="0093112D"/>
    <w:pPr>
      <w:spacing w:after="200" w:line="276" w:lineRule="auto"/>
      <w:ind w:left="720" w:firstLine="0"/>
      <w:contextualSpacing/>
      <w:jc w:val="left"/>
    </w:pPr>
    <w:rPr>
      <w:rFonts w:ascii="Cambria" w:eastAsia="Cambria" w:hAnsi="Cambria"/>
      <w:sz w:val="22"/>
      <w:szCs w:val="22"/>
      <w:lang w:val="ro-RO"/>
    </w:rPr>
  </w:style>
  <w:style w:type="paragraph" w:customStyle="1" w:styleId="MediumGrid2-Accent11">
    <w:name w:val="Medium Grid 2 - Accent 11"/>
    <w:uiPriority w:val="1"/>
    <w:qFormat/>
    <w:rsid w:val="0093112D"/>
    <w:pPr>
      <w:ind w:firstLine="0"/>
      <w:jc w:val="left"/>
    </w:pPr>
    <w:rPr>
      <w:rFonts w:ascii="Cambria" w:eastAsia="Cambria" w:hAnsi="Cambria"/>
      <w:sz w:val="22"/>
      <w:szCs w:val="22"/>
      <w:lang w:val="en-GB" w:eastAsia="en-US"/>
    </w:rPr>
  </w:style>
  <w:style w:type="paragraph" w:customStyle="1" w:styleId="StyleguidetextPNGNHP">
    <w:name w:val="Styleguide text PNGNHP"/>
    <w:basedOn w:val="Normal"/>
    <w:link w:val="StyleguidetextPNGNHPCharChar"/>
    <w:rsid w:val="0093112D"/>
    <w:pPr>
      <w:spacing w:after="200" w:line="264" w:lineRule="auto"/>
      <w:ind w:firstLine="0"/>
    </w:pPr>
    <w:rPr>
      <w:rFonts w:ascii="Calibri" w:hAnsi="Calibri"/>
      <w:lang w:val="en-AU"/>
    </w:rPr>
  </w:style>
  <w:style w:type="character" w:customStyle="1" w:styleId="StyleguidetextPNGNHPCharChar">
    <w:name w:val="Styleguide text PNGNHP Char Char"/>
    <w:link w:val="StyleguidetextPNGNHP"/>
    <w:rsid w:val="0093112D"/>
    <w:rPr>
      <w:rFonts w:ascii="Calibri" w:hAnsi="Calibri"/>
      <w:lang w:val="en-AU"/>
    </w:rPr>
  </w:style>
  <w:style w:type="paragraph" w:customStyle="1" w:styleId="xl27">
    <w:name w:val="xl27"/>
    <w:basedOn w:val="Normal"/>
    <w:rsid w:val="0093112D"/>
    <w:pPr>
      <w:spacing w:before="100" w:beforeAutospacing="1" w:after="100" w:afterAutospacing="1"/>
      <w:ind w:firstLine="0"/>
      <w:jc w:val="left"/>
    </w:pPr>
    <w:rPr>
      <w:rFonts w:ascii="Arial" w:hAnsi="Arial" w:cs="Arial"/>
      <w:sz w:val="22"/>
      <w:szCs w:val="22"/>
    </w:rPr>
  </w:style>
  <w:style w:type="paragraph" w:customStyle="1" w:styleId="MediumList2-Accent21">
    <w:name w:val="Medium List 2 - Accent 21"/>
    <w:hidden/>
    <w:uiPriority w:val="99"/>
    <w:semiHidden/>
    <w:rsid w:val="0093112D"/>
    <w:pPr>
      <w:ind w:firstLine="0"/>
      <w:jc w:val="left"/>
    </w:pPr>
    <w:rPr>
      <w:sz w:val="24"/>
      <w:szCs w:val="24"/>
      <w:lang w:val="en-GB" w:eastAsia="en-US"/>
    </w:rPr>
  </w:style>
  <w:style w:type="character" w:customStyle="1" w:styleId="st1">
    <w:name w:val="st1"/>
    <w:rsid w:val="0093112D"/>
  </w:style>
  <w:style w:type="paragraph" w:customStyle="1" w:styleId="ColorfulShading-Accent11">
    <w:name w:val="Colorful Shading - Accent 11"/>
    <w:hidden/>
    <w:uiPriority w:val="99"/>
    <w:semiHidden/>
    <w:rsid w:val="0093112D"/>
    <w:pPr>
      <w:ind w:firstLine="0"/>
      <w:jc w:val="left"/>
    </w:pPr>
    <w:rPr>
      <w:sz w:val="24"/>
      <w:szCs w:val="24"/>
      <w:lang w:val="en-GB" w:eastAsia="en-US"/>
    </w:rPr>
  </w:style>
  <w:style w:type="paragraph" w:customStyle="1" w:styleId="Activit">
    <w:name w:val="Activité"/>
    <w:basedOn w:val="Normal"/>
    <w:next w:val="Normal"/>
    <w:qFormat/>
    <w:rsid w:val="0093112D"/>
    <w:pPr>
      <w:numPr>
        <w:numId w:val="9"/>
      </w:numPr>
      <w:tabs>
        <w:tab w:val="left" w:pos="384"/>
        <w:tab w:val="num" w:pos="1781"/>
      </w:tabs>
      <w:spacing w:before="120" w:after="120" w:line="288" w:lineRule="auto"/>
      <w:ind w:left="1781" w:right="74" w:hanging="1702"/>
    </w:pPr>
    <w:rPr>
      <w:rFonts w:ascii="Arial" w:hAnsi="Arial" w:cs="Arial"/>
      <w:b/>
      <w:bCs/>
      <w:noProof/>
      <w:color w:val="943634"/>
      <w:sz w:val="22"/>
      <w:lang w:val="fr-FR" w:eastAsia="ru-RU"/>
    </w:rPr>
  </w:style>
  <w:style w:type="paragraph" w:styleId="TOCHeading">
    <w:name w:val="TOC Heading"/>
    <w:basedOn w:val="Heading1"/>
    <w:next w:val="Normal"/>
    <w:uiPriority w:val="39"/>
    <w:semiHidden/>
    <w:unhideWhenUsed/>
    <w:qFormat/>
    <w:rsid w:val="0093112D"/>
    <w:pPr>
      <w:keepLines/>
      <w:spacing w:before="480" w:after="0" w:line="276" w:lineRule="auto"/>
      <w:ind w:firstLine="0"/>
      <w:jc w:val="left"/>
      <w:outlineLvl w:val="9"/>
    </w:pPr>
    <w:rPr>
      <w:rFonts w:ascii="Cambria" w:eastAsia="MS Gothic" w:hAnsi="Cambria"/>
      <w:bCs/>
      <w:color w:val="365F91"/>
      <w:kern w:val="0"/>
      <w:szCs w:val="28"/>
      <w:lang w:eastAsia="ja-JP"/>
    </w:rPr>
  </w:style>
  <w:style w:type="character" w:customStyle="1" w:styleId="UnresolvedMention1">
    <w:name w:val="Unresolved Mention1"/>
    <w:uiPriority w:val="99"/>
    <w:semiHidden/>
    <w:unhideWhenUsed/>
    <w:rsid w:val="0093112D"/>
    <w:rPr>
      <w:color w:val="605E5C"/>
      <w:shd w:val="clear" w:color="auto" w:fill="E1DFDD"/>
    </w:rPr>
  </w:style>
  <w:style w:type="table" w:customStyle="1" w:styleId="TableGridLight1">
    <w:name w:val="Table Grid Light1"/>
    <w:basedOn w:val="TableNormal"/>
    <w:uiPriority w:val="40"/>
    <w:rsid w:val="0093112D"/>
    <w:pPr>
      <w:ind w:firstLine="0"/>
      <w:jc w:val="left"/>
    </w:pPr>
    <w:rPr>
      <w:lang w:val="ro-RO" w:eastAsia="ro-R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Accent11">
    <w:name w:val="Grid Table 1 Light - Accent 11"/>
    <w:basedOn w:val="TableNormal"/>
    <w:uiPriority w:val="46"/>
    <w:rsid w:val="0093112D"/>
    <w:pPr>
      <w:ind w:firstLine="0"/>
      <w:jc w:val="left"/>
    </w:pPr>
    <w:rPr>
      <w:lang w:val="ro-RO" w:eastAsia="ro-RO"/>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lledetableauclaire1">
    <w:name w:val="Grille de tableau claire1"/>
    <w:basedOn w:val="TableNormal"/>
    <w:next w:val="TableGridLight1"/>
    <w:uiPriority w:val="40"/>
    <w:rsid w:val="0093112D"/>
    <w:pPr>
      <w:ind w:firstLine="0"/>
      <w:jc w:val="left"/>
    </w:pPr>
    <w:rPr>
      <w:lang w:val="ro-RO" w:eastAsia="ro-R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1">
    <w:name w:val="Table Grid1"/>
    <w:basedOn w:val="TableNormal"/>
    <w:next w:val="TableGrid"/>
    <w:uiPriority w:val="39"/>
    <w:rsid w:val="0093112D"/>
    <w:pPr>
      <w:ind w:firstLine="0"/>
    </w:pPr>
    <w:rPr>
      <w:rFonts w:ascii="Segoe UI" w:eastAsia="Segoe UI" w:hAnsi="Segoe U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 Bullet 1"/>
    <w:qFormat/>
    <w:rsid w:val="0093112D"/>
    <w:pPr>
      <w:numPr>
        <w:numId w:val="10"/>
      </w:numPr>
      <w:tabs>
        <w:tab w:val="num" w:pos="360"/>
      </w:tabs>
      <w:spacing w:before="80" w:after="80"/>
      <w:ind w:left="360" w:firstLine="0"/>
    </w:pPr>
    <w:rPr>
      <w:rFonts w:ascii="Segoe UI" w:eastAsia="Segoe UI" w:hAnsi="Segoe UI" w:cs="Arial"/>
      <w:color w:val="09212C"/>
      <w:szCs w:val="22"/>
      <w:lang w:val="en-GB" w:eastAsia="en-US"/>
    </w:rPr>
  </w:style>
  <w:style w:type="paragraph" w:customStyle="1" w:styleId="Bullet2">
    <w:name w:val="– Bullet 2"/>
    <w:link w:val="Bullet2Char"/>
    <w:qFormat/>
    <w:rsid w:val="0093112D"/>
    <w:pPr>
      <w:numPr>
        <w:ilvl w:val="1"/>
        <w:numId w:val="10"/>
      </w:numPr>
      <w:spacing w:before="80" w:after="80"/>
      <w:ind w:firstLine="0"/>
    </w:pPr>
    <w:rPr>
      <w:rFonts w:ascii="Segoe UI" w:eastAsia="Segoe UI" w:hAnsi="Segoe UI" w:cs="Arial"/>
      <w:color w:val="09212C"/>
      <w:szCs w:val="22"/>
      <w:lang w:val="en-GB" w:eastAsia="en-US"/>
    </w:rPr>
  </w:style>
  <w:style w:type="character" w:customStyle="1" w:styleId="Bullet2Char">
    <w:name w:val="– Bullet 2 Char"/>
    <w:link w:val="Bullet2"/>
    <w:rsid w:val="0093112D"/>
    <w:rPr>
      <w:rFonts w:ascii="Segoe UI" w:eastAsia="Segoe UI" w:hAnsi="Segoe UI" w:cs="Arial"/>
      <w:color w:val="09212C"/>
      <w:szCs w:val="22"/>
      <w:lang w:val="en-GB" w:eastAsia="en-US"/>
    </w:rPr>
  </w:style>
  <w:style w:type="numbering" w:customStyle="1" w:styleId="BULLETEGIS">
    <w:name w:val="BULLET EGIS"/>
    <w:uiPriority w:val="99"/>
    <w:rsid w:val="0093112D"/>
    <w:pPr>
      <w:numPr>
        <w:numId w:val="10"/>
      </w:numPr>
    </w:pPr>
  </w:style>
  <w:style w:type="table" w:customStyle="1" w:styleId="Grilledutableau1">
    <w:name w:val="Grille du tableau1"/>
    <w:basedOn w:val="TableNormal"/>
    <w:next w:val="TableGrid"/>
    <w:uiPriority w:val="39"/>
    <w:rsid w:val="0093112D"/>
    <w:pPr>
      <w:ind w:firstLine="0"/>
    </w:pPr>
    <w:rPr>
      <w:rFonts w:ascii="Segoe UI" w:eastAsia="Segoe UI" w:hAnsi="Segoe U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EGIS1">
    <w:name w:val="BULLET EGIS1"/>
    <w:uiPriority w:val="99"/>
    <w:rsid w:val="0093112D"/>
    <w:pPr>
      <w:numPr>
        <w:numId w:val="8"/>
      </w:numPr>
    </w:pPr>
  </w:style>
  <w:style w:type="table" w:customStyle="1" w:styleId="TableNormal1">
    <w:name w:val="Table Normal1"/>
    <w:uiPriority w:val="2"/>
    <w:semiHidden/>
    <w:unhideWhenUsed/>
    <w:qFormat/>
    <w:rsid w:val="0093112D"/>
    <w:pPr>
      <w:widowControl w:val="0"/>
      <w:autoSpaceDE w:val="0"/>
      <w:autoSpaceDN w:val="0"/>
      <w:ind w:firstLine="0"/>
      <w:jc w:val="left"/>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93112D"/>
    <w:pPr>
      <w:widowControl w:val="0"/>
      <w:autoSpaceDE w:val="0"/>
      <w:autoSpaceDN w:val="0"/>
      <w:ind w:firstLine="0"/>
      <w:jc w:val="left"/>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Grilledutableau11">
    <w:name w:val="Grille du tableau11"/>
    <w:basedOn w:val="TableNormal"/>
    <w:next w:val="TableGrid"/>
    <w:uiPriority w:val="39"/>
    <w:rsid w:val="0093112D"/>
    <w:pPr>
      <w:ind w:firstLine="0"/>
      <w:jc w:val="left"/>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Normal"/>
    <w:next w:val="TableGrid"/>
    <w:uiPriority w:val="39"/>
    <w:rsid w:val="0093112D"/>
    <w:pPr>
      <w:ind w:firstLine="0"/>
      <w:jc w:val="left"/>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Normal"/>
    <w:next w:val="TableGrid"/>
    <w:uiPriority w:val="39"/>
    <w:rsid w:val="0093112D"/>
    <w:pPr>
      <w:ind w:firstLine="0"/>
      <w:jc w:val="left"/>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Normal"/>
    <w:next w:val="TableGrid"/>
    <w:uiPriority w:val="39"/>
    <w:rsid w:val="0093112D"/>
    <w:pPr>
      <w:ind w:firstLine="0"/>
      <w:jc w:val="left"/>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Normal"/>
    <w:next w:val="TableGrid"/>
    <w:uiPriority w:val="39"/>
    <w:rsid w:val="0093112D"/>
    <w:pPr>
      <w:ind w:firstLine="0"/>
      <w:jc w:val="left"/>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39"/>
    <w:rsid w:val="0093112D"/>
    <w:pPr>
      <w:ind w:firstLine="0"/>
      <w:jc w:val="left"/>
    </w:pPr>
    <w:rPr>
      <w:rFonts w:ascii="Calibri" w:eastAsia="Calibri" w:hAnsi="Calibri"/>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Normal"/>
    <w:next w:val="TableGrid"/>
    <w:uiPriority w:val="59"/>
    <w:rsid w:val="0093112D"/>
    <w:pPr>
      <w:ind w:left="992" w:firstLine="0"/>
      <w:jc w:val="left"/>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
    <w:name w:val="Ref"/>
    <w:aliases w:val="de nota al pie,ESPON Footnote No,Footnote call,Odwołanie przypisu,Times 10 Point Char Char Char1 Char Char Char Char Char,Exposant 3 Point Char Char Char1 Char Char Char Char Char"/>
    <w:basedOn w:val="Normal"/>
    <w:uiPriority w:val="99"/>
    <w:rsid w:val="0093112D"/>
    <w:pPr>
      <w:spacing w:after="160" w:line="240" w:lineRule="exact"/>
      <w:ind w:firstLine="0"/>
      <w:jc w:val="left"/>
    </w:pPr>
    <w:rPr>
      <w:vertAlign w:val="superscript"/>
      <w:lang w:val="ro-RO" w:eastAsia="en-GB"/>
    </w:rPr>
  </w:style>
  <w:style w:type="table" w:customStyle="1" w:styleId="TableauGrille5Fonc-Accentuation51">
    <w:name w:val="Tableau Grille 5 Foncé - Accentuation 51"/>
    <w:basedOn w:val="TableNormal"/>
    <w:next w:val="GridTable5Dark-Accent51"/>
    <w:uiPriority w:val="50"/>
    <w:rsid w:val="0093112D"/>
    <w:pPr>
      <w:ind w:firstLine="0"/>
      <w:jc w:val="left"/>
    </w:pPr>
    <w:rPr>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CEE"/>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2AE"/>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2AE"/>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2AE"/>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2AE"/>
      </w:tcPr>
    </w:tblStylePr>
    <w:tblStylePr w:type="band1Vert">
      <w:tblPr/>
      <w:tcPr>
        <w:shd w:val="clear" w:color="auto" w:fill="BCD9DE"/>
      </w:tcPr>
    </w:tblStylePr>
    <w:tblStylePr w:type="band1Horz">
      <w:tblPr/>
      <w:tcPr>
        <w:shd w:val="clear" w:color="auto" w:fill="BCD9DE"/>
      </w:tcPr>
    </w:tblStylePr>
  </w:style>
  <w:style w:type="table" w:customStyle="1" w:styleId="GridTable5Dark-Accent51">
    <w:name w:val="Grid Table 5 Dark - Accent 51"/>
    <w:basedOn w:val="TableNormal"/>
    <w:uiPriority w:val="50"/>
    <w:rsid w:val="0093112D"/>
    <w:pPr>
      <w:ind w:firstLine="0"/>
      <w:jc w:val="left"/>
    </w:pPr>
    <w:rPr>
      <w:lang w:val="en-US"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character" w:styleId="FollowedHyperlink">
    <w:name w:val="FollowedHyperlink"/>
    <w:rsid w:val="0093112D"/>
    <w:rPr>
      <w:color w:val="954F72"/>
      <w:u w:val="single"/>
    </w:rPr>
  </w:style>
  <w:style w:type="table" w:customStyle="1" w:styleId="Grilledutableau7">
    <w:name w:val="Grille du tableau7"/>
    <w:basedOn w:val="TableNormal"/>
    <w:next w:val="TableGrid"/>
    <w:uiPriority w:val="39"/>
    <w:rsid w:val="0093112D"/>
    <w:pPr>
      <w:ind w:firstLine="0"/>
      <w:jc w:val="left"/>
    </w:pPr>
    <w:rPr>
      <w:rFonts w:ascii="Calibri" w:eastAsia="Calibri" w:hAnsi="Calibri"/>
      <w:sz w:val="22"/>
      <w:szCs w:val="22"/>
      <w:lang w:val="ro-R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
    <w:name w:val="Grille du tableau8"/>
    <w:basedOn w:val="TableNormal"/>
    <w:next w:val="TableGrid"/>
    <w:uiPriority w:val="59"/>
    <w:rsid w:val="0093112D"/>
    <w:pPr>
      <w:ind w:left="992" w:firstLine="0"/>
      <w:jc w:val="left"/>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3112D"/>
    <w:pPr>
      <w:ind w:firstLine="0"/>
      <w:jc w:val="left"/>
    </w:pPr>
    <w:rPr>
      <w:sz w:val="24"/>
      <w:szCs w:val="24"/>
      <w:lang w:val="en-GB" w:eastAsia="en-US"/>
    </w:rPr>
  </w:style>
  <w:style w:type="numbering" w:customStyle="1" w:styleId="Aucuneliste1">
    <w:name w:val="Aucune liste1"/>
    <w:next w:val="NoList"/>
    <w:uiPriority w:val="99"/>
    <w:semiHidden/>
    <w:unhideWhenUsed/>
    <w:rsid w:val="0093112D"/>
  </w:style>
  <w:style w:type="character" w:customStyle="1" w:styleId="Heading2Char">
    <w:name w:val="Heading 2 Char"/>
    <w:basedOn w:val="DefaultParagraphFont"/>
    <w:link w:val="Heading2"/>
    <w:rsid w:val="0093112D"/>
    <w:rPr>
      <w:rFonts w:ascii="$ Benguiat_Bold" w:hAnsi="$ Benguiat_Bold"/>
      <w:b/>
      <w:sz w:val="132"/>
      <w:lang w:eastAsia="en-US"/>
    </w:rPr>
  </w:style>
  <w:style w:type="table" w:customStyle="1" w:styleId="Tabelgril1">
    <w:name w:val="Tabel grilă1"/>
    <w:basedOn w:val="TableNormal"/>
    <w:next w:val="TableGrid"/>
    <w:uiPriority w:val="39"/>
    <w:rsid w:val="0093112D"/>
    <w:pPr>
      <w:ind w:firstLine="0"/>
      <w:jc w:val="left"/>
    </w:pPr>
    <w:rPr>
      <w:rFonts w:asciiTheme="minorHAnsi" w:eastAsiaTheme="minorHAnsi" w:hAnsiTheme="minorHAnsi" w:cstheme="minorBidi"/>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2">
    <w:name w:val="Tabel grilă2"/>
    <w:basedOn w:val="TableNormal"/>
    <w:next w:val="TableGrid"/>
    <w:uiPriority w:val="39"/>
    <w:rsid w:val="0093112D"/>
    <w:pPr>
      <w:ind w:firstLine="0"/>
      <w:jc w:val="left"/>
    </w:pPr>
    <w:rPr>
      <w:rFonts w:ascii="Calibri" w:eastAsia="Calibri" w:hAnsi="Calibri"/>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3">
    <w:name w:val="Tabel grilă3"/>
    <w:basedOn w:val="TableNormal"/>
    <w:next w:val="TableGrid"/>
    <w:uiPriority w:val="39"/>
    <w:rsid w:val="0093112D"/>
    <w:pPr>
      <w:ind w:firstLine="0"/>
      <w:jc w:val="left"/>
    </w:pPr>
    <w:rPr>
      <w:rFonts w:ascii="Calibri" w:eastAsia="Calibri" w:hAnsi="Calibri"/>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au2">
    <w:name w:val="niveau 2"/>
    <w:basedOn w:val="ListParagraph"/>
    <w:qFormat/>
    <w:rsid w:val="0093112D"/>
    <w:pPr>
      <w:numPr>
        <w:ilvl w:val="1"/>
        <w:numId w:val="11"/>
      </w:numPr>
      <w:jc w:val="left"/>
    </w:pPr>
    <w:rPr>
      <w:rFonts w:ascii="Arial" w:hAnsi="Arial" w:cs="Arial"/>
      <w:b/>
      <w:bCs/>
      <w:color w:val="4F81BD"/>
      <w:sz w:val="28"/>
      <w:szCs w:val="28"/>
      <w:lang w:val="ro-RO"/>
    </w:rPr>
  </w:style>
  <w:style w:type="paragraph" w:customStyle="1" w:styleId="niveau01">
    <w:name w:val="niveau 01"/>
    <w:basedOn w:val="ListParagraph"/>
    <w:link w:val="niveau01Car"/>
    <w:qFormat/>
    <w:rsid w:val="0093112D"/>
    <w:pPr>
      <w:numPr>
        <w:numId w:val="11"/>
      </w:numPr>
      <w:jc w:val="left"/>
    </w:pPr>
    <w:rPr>
      <w:rFonts w:ascii="Arial" w:hAnsi="Arial" w:cs="Arial"/>
      <w:b/>
      <w:bCs/>
      <w:color w:val="4F81BD"/>
      <w:sz w:val="28"/>
      <w:szCs w:val="28"/>
      <w:lang w:val="ro-RO"/>
    </w:rPr>
  </w:style>
  <w:style w:type="character" w:customStyle="1" w:styleId="niveau01Car">
    <w:name w:val="niveau 01 Car"/>
    <w:basedOn w:val="ListParagraphChar"/>
    <w:link w:val="niveau01"/>
    <w:rsid w:val="0093112D"/>
    <w:rPr>
      <w:rFonts w:ascii="Arial" w:hAnsi="Arial" w:cs="Arial"/>
      <w:b/>
      <w:bCs/>
      <w:color w:val="4F81BD"/>
      <w:sz w:val="28"/>
      <w:szCs w:val="28"/>
      <w:lang w:val="ro-RO" w:eastAsia="en-US"/>
    </w:rPr>
  </w:style>
  <w:style w:type="table" w:customStyle="1" w:styleId="Grilledutableau9">
    <w:name w:val="Grille du tableau9"/>
    <w:basedOn w:val="TableNormal"/>
    <w:next w:val="TableGrid"/>
    <w:uiPriority w:val="39"/>
    <w:rsid w:val="0093112D"/>
    <w:pPr>
      <w:ind w:firstLine="0"/>
      <w:jc w:val="left"/>
    </w:pPr>
    <w:rPr>
      <w:rFonts w:ascii="Calibri" w:eastAsia="Calibri" w:hAnsi="Calibri"/>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
    <w:name w:val="Grille du tableau10"/>
    <w:basedOn w:val="TableNormal"/>
    <w:next w:val="TableGrid"/>
    <w:uiPriority w:val="39"/>
    <w:rsid w:val="0093112D"/>
    <w:pPr>
      <w:ind w:firstLine="0"/>
      <w:jc w:val="left"/>
    </w:pPr>
    <w:rPr>
      <w:rFonts w:ascii="Calibri" w:eastAsia="Calibri" w:hAnsi="Calibri"/>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3">
    <w:name w:val="Grille du tableau13"/>
    <w:basedOn w:val="TableNormal"/>
    <w:next w:val="TableGrid"/>
    <w:uiPriority w:val="39"/>
    <w:rsid w:val="0093112D"/>
    <w:pPr>
      <w:ind w:firstLine="0"/>
      <w:jc w:val="left"/>
    </w:pPr>
    <w:rPr>
      <w:rFonts w:asciiTheme="minorHAnsi" w:eastAsiaTheme="minorHAnsi" w:hAnsiTheme="minorHAnsi" w:cstheme="minorBidi"/>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
    <w:name w:val="Grille du tableau14"/>
    <w:basedOn w:val="TableNormal"/>
    <w:next w:val="TableGrid"/>
    <w:uiPriority w:val="39"/>
    <w:rsid w:val="0093112D"/>
    <w:pPr>
      <w:ind w:firstLine="0"/>
      <w:jc w:val="left"/>
    </w:pPr>
    <w:rPr>
      <w:rFonts w:asciiTheme="minorHAnsi" w:eastAsiaTheme="minorHAnsi" w:hAnsiTheme="minorHAnsi" w:cstheme="minorBidi"/>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
    <w:name w:val="Grille du tableau15"/>
    <w:basedOn w:val="TableNormal"/>
    <w:next w:val="TableGrid"/>
    <w:uiPriority w:val="39"/>
    <w:rsid w:val="0093112D"/>
    <w:pPr>
      <w:ind w:firstLine="0"/>
      <w:jc w:val="left"/>
    </w:pPr>
    <w:rPr>
      <w:rFonts w:asciiTheme="minorHAnsi" w:eastAsiaTheme="minorHAnsi" w:hAnsiTheme="minorHAnsi" w:cstheme="minorBidi"/>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uiPriority w:val="39"/>
    <w:rsid w:val="0093112D"/>
    <w:pPr>
      <w:ind w:firstLine="0"/>
      <w:jc w:val="left"/>
    </w:pPr>
    <w:rPr>
      <w:rFonts w:ascii="Calibri" w:eastAsia="Calibri" w:hAnsi="Calibri"/>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uiPriority w:val="39"/>
    <w:rsid w:val="0093112D"/>
    <w:pPr>
      <w:ind w:firstLine="0"/>
      <w:jc w:val="left"/>
    </w:pPr>
    <w:rPr>
      <w:rFonts w:asciiTheme="minorHAnsi" w:eastAsiaTheme="minorHAnsi" w:hAnsiTheme="minorHAnsi" w:cstheme="minorBidi"/>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8">
    <w:name w:val="Grille du tableau18"/>
    <w:basedOn w:val="TableNormal"/>
    <w:next w:val="TableGrid"/>
    <w:uiPriority w:val="39"/>
    <w:rsid w:val="0093112D"/>
    <w:pPr>
      <w:ind w:firstLine="0"/>
      <w:jc w:val="left"/>
    </w:pPr>
    <w:rPr>
      <w:rFonts w:asciiTheme="minorHAnsi" w:eastAsiaTheme="minorHAnsi" w:hAnsiTheme="minorHAnsi" w:cstheme="minorBidi"/>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9">
    <w:name w:val="Grille du tableau19"/>
    <w:basedOn w:val="TableNormal"/>
    <w:uiPriority w:val="39"/>
    <w:rsid w:val="0093112D"/>
    <w:pPr>
      <w:ind w:firstLine="0"/>
      <w:jc w:val="left"/>
    </w:pPr>
    <w:rPr>
      <w:rFonts w:ascii="Calibri" w:eastAsia="Calibri" w:hAnsi="Calibr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12">
    <w:name w:val="Titre 12"/>
    <w:basedOn w:val="Normal"/>
    <w:rsid w:val="0093112D"/>
    <w:pPr>
      <w:pageBreakBefore/>
      <w:numPr>
        <w:numId w:val="12"/>
      </w:numPr>
      <w:spacing w:before="480" w:after="360" w:line="256" w:lineRule="auto"/>
      <w:ind w:left="431" w:hanging="431"/>
    </w:pPr>
    <w:rPr>
      <w:rFonts w:ascii="Calibri" w:eastAsia="Calibri" w:hAnsi="Calibri"/>
      <w:b/>
      <w:kern w:val="2"/>
      <w:sz w:val="32"/>
      <w:szCs w:val="22"/>
    </w:rPr>
  </w:style>
  <w:style w:type="paragraph" w:customStyle="1" w:styleId="Titre22">
    <w:name w:val="Titre 22"/>
    <w:basedOn w:val="Normal"/>
    <w:rsid w:val="0093112D"/>
    <w:pPr>
      <w:numPr>
        <w:ilvl w:val="1"/>
        <w:numId w:val="12"/>
      </w:numPr>
      <w:spacing w:before="240" w:after="120" w:line="256" w:lineRule="auto"/>
      <w:ind w:left="578" w:hanging="578"/>
    </w:pPr>
    <w:rPr>
      <w:rFonts w:ascii="Calibri" w:eastAsia="Calibri" w:hAnsi="Calibri"/>
      <w:b/>
      <w:kern w:val="2"/>
      <w:sz w:val="28"/>
      <w:szCs w:val="22"/>
    </w:rPr>
  </w:style>
  <w:style w:type="paragraph" w:customStyle="1" w:styleId="Titre32">
    <w:name w:val="Titre 32"/>
    <w:basedOn w:val="Normal"/>
    <w:rsid w:val="0093112D"/>
    <w:pPr>
      <w:numPr>
        <w:ilvl w:val="2"/>
        <w:numId w:val="12"/>
      </w:numPr>
      <w:spacing w:after="160" w:line="256" w:lineRule="auto"/>
    </w:pPr>
    <w:rPr>
      <w:rFonts w:ascii="Calibri" w:eastAsia="Calibri" w:hAnsi="Calibri"/>
      <w:kern w:val="2"/>
      <w:sz w:val="22"/>
      <w:szCs w:val="22"/>
    </w:rPr>
  </w:style>
  <w:style w:type="paragraph" w:customStyle="1" w:styleId="Titre42">
    <w:name w:val="Titre 42"/>
    <w:basedOn w:val="Normal"/>
    <w:rsid w:val="0093112D"/>
    <w:pPr>
      <w:numPr>
        <w:ilvl w:val="3"/>
        <w:numId w:val="12"/>
      </w:numPr>
      <w:spacing w:after="160" w:line="256" w:lineRule="auto"/>
    </w:pPr>
    <w:rPr>
      <w:rFonts w:ascii="Calibri" w:eastAsia="Calibri" w:hAnsi="Calibri"/>
      <w:kern w:val="2"/>
      <w:sz w:val="22"/>
      <w:szCs w:val="22"/>
    </w:rPr>
  </w:style>
  <w:style w:type="paragraph" w:customStyle="1" w:styleId="Titre52">
    <w:name w:val="Titre 52"/>
    <w:basedOn w:val="Normal"/>
    <w:rsid w:val="0093112D"/>
    <w:pPr>
      <w:numPr>
        <w:ilvl w:val="4"/>
        <w:numId w:val="12"/>
      </w:numPr>
      <w:spacing w:after="160" w:line="256" w:lineRule="auto"/>
    </w:pPr>
    <w:rPr>
      <w:rFonts w:ascii="Calibri" w:eastAsia="Calibri" w:hAnsi="Calibri"/>
      <w:kern w:val="2"/>
      <w:sz w:val="22"/>
      <w:szCs w:val="22"/>
    </w:rPr>
  </w:style>
  <w:style w:type="paragraph" w:customStyle="1" w:styleId="Titre62">
    <w:name w:val="Titre 62"/>
    <w:basedOn w:val="Normal"/>
    <w:rsid w:val="0093112D"/>
    <w:pPr>
      <w:numPr>
        <w:ilvl w:val="5"/>
        <w:numId w:val="12"/>
      </w:numPr>
      <w:spacing w:after="160" w:line="256" w:lineRule="auto"/>
    </w:pPr>
    <w:rPr>
      <w:rFonts w:ascii="Calibri" w:eastAsia="Calibri" w:hAnsi="Calibri"/>
      <w:kern w:val="2"/>
      <w:sz w:val="22"/>
      <w:szCs w:val="22"/>
    </w:rPr>
  </w:style>
  <w:style w:type="paragraph" w:customStyle="1" w:styleId="Titre72">
    <w:name w:val="Titre 72"/>
    <w:basedOn w:val="Normal"/>
    <w:rsid w:val="0093112D"/>
    <w:pPr>
      <w:numPr>
        <w:ilvl w:val="6"/>
        <w:numId w:val="12"/>
      </w:numPr>
      <w:spacing w:after="160" w:line="256" w:lineRule="auto"/>
    </w:pPr>
    <w:rPr>
      <w:rFonts w:ascii="Calibri" w:eastAsia="Calibri" w:hAnsi="Calibri"/>
      <w:kern w:val="2"/>
      <w:sz w:val="22"/>
      <w:szCs w:val="22"/>
    </w:rPr>
  </w:style>
  <w:style w:type="paragraph" w:customStyle="1" w:styleId="Titre82">
    <w:name w:val="Titre 82"/>
    <w:basedOn w:val="Normal"/>
    <w:rsid w:val="0093112D"/>
    <w:pPr>
      <w:numPr>
        <w:ilvl w:val="7"/>
        <w:numId w:val="12"/>
      </w:numPr>
      <w:spacing w:after="160" w:line="256" w:lineRule="auto"/>
    </w:pPr>
    <w:rPr>
      <w:rFonts w:ascii="Calibri" w:eastAsia="Calibri" w:hAnsi="Calibri"/>
      <w:kern w:val="2"/>
      <w:sz w:val="22"/>
      <w:szCs w:val="22"/>
    </w:rPr>
  </w:style>
  <w:style w:type="paragraph" w:customStyle="1" w:styleId="Titre92">
    <w:name w:val="Titre 92"/>
    <w:basedOn w:val="Normal"/>
    <w:rsid w:val="0093112D"/>
    <w:pPr>
      <w:numPr>
        <w:ilvl w:val="8"/>
        <w:numId w:val="12"/>
      </w:numPr>
      <w:spacing w:after="160" w:line="256" w:lineRule="auto"/>
    </w:pPr>
    <w:rPr>
      <w:rFonts w:ascii="Calibri" w:eastAsia="Calibri" w:hAnsi="Calibri"/>
      <w:kern w:val="2"/>
      <w:sz w:val="22"/>
      <w:szCs w:val="22"/>
    </w:rPr>
  </w:style>
  <w:style w:type="table" w:customStyle="1" w:styleId="Grilledutableau20">
    <w:name w:val="Grille du tableau20"/>
    <w:basedOn w:val="TableNormal"/>
    <w:next w:val="TableGrid"/>
    <w:uiPriority w:val="39"/>
    <w:rsid w:val="0093112D"/>
    <w:pPr>
      <w:ind w:firstLine="0"/>
      <w:jc w:val="left"/>
    </w:pPr>
    <w:rPr>
      <w:rFonts w:ascii="Calibri" w:eastAsia="Calibri" w:hAnsi="Calibri"/>
      <w:kern w:val="2"/>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1">
    <w:name w:val="Grille du tableau21"/>
    <w:basedOn w:val="TableNormal"/>
    <w:next w:val="TableGrid"/>
    <w:uiPriority w:val="39"/>
    <w:rsid w:val="0093112D"/>
    <w:pPr>
      <w:ind w:firstLine="0"/>
      <w:jc w:val="left"/>
    </w:pPr>
    <w:rPr>
      <w:rFonts w:ascii="Calibri" w:eastAsia="Calibri" w:hAnsi="Calibri"/>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2">
    <w:name w:val="Grille du tableau22"/>
    <w:basedOn w:val="TableNormal"/>
    <w:next w:val="TableGrid"/>
    <w:uiPriority w:val="39"/>
    <w:rsid w:val="0093112D"/>
    <w:pPr>
      <w:ind w:firstLine="0"/>
      <w:jc w:val="left"/>
    </w:pPr>
    <w:rPr>
      <w:rFonts w:ascii="Calibri" w:eastAsia="Calibri" w:hAnsi="Calibri"/>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93112D"/>
    <w:rPr>
      <w:color w:val="605E5C"/>
      <w:shd w:val="clear" w:color="auto" w:fill="E1DFDD"/>
    </w:rPr>
  </w:style>
  <w:style w:type="table" w:customStyle="1" w:styleId="Grilledutableau141">
    <w:name w:val="Grille du tableau141"/>
    <w:basedOn w:val="TableNormal"/>
    <w:next w:val="TableGrid"/>
    <w:uiPriority w:val="39"/>
    <w:rsid w:val="0093112D"/>
    <w:pPr>
      <w:ind w:firstLine="0"/>
      <w:jc w:val="left"/>
    </w:pPr>
    <w:rPr>
      <w:rFonts w:asciiTheme="minorHAnsi" w:eastAsiaTheme="minorHAnsi" w:hAnsiTheme="minorHAnsi" w:cstheme="minorBidi"/>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1">
    <w:name w:val="Grille du tableau171"/>
    <w:basedOn w:val="TableNormal"/>
    <w:next w:val="TableGrid"/>
    <w:uiPriority w:val="39"/>
    <w:rsid w:val="0093112D"/>
    <w:pPr>
      <w:ind w:firstLine="0"/>
      <w:jc w:val="left"/>
    </w:pPr>
    <w:rPr>
      <w:rFonts w:asciiTheme="minorHAnsi" w:eastAsiaTheme="minorHAnsi" w:hAnsiTheme="minorHAnsi" w:cstheme="minorBidi"/>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2">
    <w:name w:val="Grille du tableau172"/>
    <w:basedOn w:val="TableNormal"/>
    <w:next w:val="TableGrid"/>
    <w:uiPriority w:val="39"/>
    <w:rsid w:val="0093112D"/>
    <w:pPr>
      <w:ind w:firstLine="0"/>
      <w:jc w:val="left"/>
    </w:pPr>
    <w:rPr>
      <w:rFonts w:asciiTheme="minorHAnsi" w:eastAsiaTheme="minorHAnsi" w:hAnsiTheme="minorHAnsi" w:cstheme="minorBidi"/>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ce1">
    <w:name w:val="– Puce 1"/>
    <w:link w:val="Puce1Car"/>
    <w:qFormat/>
    <w:rsid w:val="0093112D"/>
    <w:pPr>
      <w:numPr>
        <w:numId w:val="13"/>
      </w:numPr>
      <w:tabs>
        <w:tab w:val="left" w:pos="340"/>
      </w:tabs>
      <w:spacing w:before="80" w:after="80"/>
      <w:ind w:left="340" w:hanging="340"/>
    </w:pPr>
    <w:rPr>
      <w:rFonts w:asciiTheme="minorHAnsi" w:eastAsiaTheme="minorHAnsi" w:hAnsiTheme="minorHAnsi" w:cs="Arial"/>
      <w:szCs w:val="22"/>
      <w:lang w:val="fr-FR" w:eastAsia="fr-FR"/>
    </w:rPr>
  </w:style>
  <w:style w:type="character" w:customStyle="1" w:styleId="Puce1Car">
    <w:name w:val="– Puce 1 Car"/>
    <w:basedOn w:val="DefaultParagraphFont"/>
    <w:link w:val="Puce1"/>
    <w:rsid w:val="0093112D"/>
    <w:rPr>
      <w:rFonts w:asciiTheme="minorHAnsi" w:eastAsiaTheme="minorHAnsi" w:hAnsiTheme="minorHAnsi" w:cs="Arial"/>
      <w:szCs w:val="22"/>
      <w:lang w:val="fr-FR" w:eastAsia="fr-FR"/>
    </w:rPr>
  </w:style>
  <w:style w:type="table" w:customStyle="1" w:styleId="Grilledutableau91">
    <w:name w:val="Grille du tableau91"/>
    <w:basedOn w:val="TableNormal"/>
    <w:next w:val="TableGrid"/>
    <w:uiPriority w:val="39"/>
    <w:rsid w:val="0093112D"/>
    <w:pPr>
      <w:ind w:firstLine="0"/>
      <w:jc w:val="left"/>
    </w:pPr>
    <w:rPr>
      <w:rFonts w:ascii="Calibri" w:eastAsia="Calibri" w:hAnsi="Calibri"/>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92">
    <w:name w:val="Grille du tableau92"/>
    <w:basedOn w:val="TableNormal"/>
    <w:next w:val="TableGrid"/>
    <w:uiPriority w:val="39"/>
    <w:rsid w:val="0093112D"/>
    <w:pPr>
      <w:ind w:firstLine="0"/>
      <w:jc w:val="left"/>
    </w:pPr>
    <w:rPr>
      <w:rFonts w:ascii="Calibri" w:eastAsia="Calibri" w:hAnsi="Calibri"/>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81">
    <w:name w:val="Grille du tableau181"/>
    <w:basedOn w:val="TableNormal"/>
    <w:next w:val="TableGrid"/>
    <w:uiPriority w:val="39"/>
    <w:rsid w:val="0093112D"/>
    <w:pPr>
      <w:ind w:firstLine="0"/>
      <w:jc w:val="left"/>
    </w:pPr>
    <w:rPr>
      <w:rFonts w:asciiTheme="minorHAnsi" w:eastAsiaTheme="minorHAnsi" w:hAnsiTheme="minorHAnsi" w:cstheme="minorBidi"/>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4-Accentuation11">
    <w:name w:val="Tableau Grille 4 - Accentuation 11"/>
    <w:basedOn w:val="TableNormal"/>
    <w:next w:val="GridTable4-Accent11"/>
    <w:uiPriority w:val="49"/>
    <w:rsid w:val="0093112D"/>
    <w:pPr>
      <w:ind w:firstLine="0"/>
      <w:jc w:val="left"/>
    </w:pPr>
    <w:rPr>
      <w:rFonts w:ascii="Calibri" w:eastAsia="Calibri" w:hAnsi="Calibri"/>
      <w:kern w:val="2"/>
      <w:sz w:val="22"/>
      <w:szCs w:val="22"/>
      <w:lang w:val="en-US"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1">
    <w:name w:val="Grid Table 4 - Accent 11"/>
    <w:basedOn w:val="TableNormal"/>
    <w:uiPriority w:val="49"/>
    <w:rsid w:val="0093112D"/>
    <w:pPr>
      <w:ind w:firstLine="0"/>
      <w:jc w:val="left"/>
    </w:pPr>
    <w:rPr>
      <w:lang w:val="en-US"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Referencianotaalpie">
    <w:name w:val="Referencia nota al pie"/>
    <w:aliases w:val="Heading 2 Char1 Char,Heading 2 Char Char Char"/>
    <w:basedOn w:val="Normal"/>
    <w:uiPriority w:val="99"/>
    <w:rsid w:val="0093112D"/>
    <w:pPr>
      <w:spacing w:line="240" w:lineRule="exact"/>
      <w:ind w:firstLine="0"/>
      <w:jc w:val="left"/>
    </w:pPr>
    <w:rPr>
      <w:rFonts w:asciiTheme="minorHAnsi" w:eastAsiaTheme="minorHAnsi" w:hAnsiTheme="minorHAnsi" w:cstheme="minorBidi"/>
      <w:kern w:val="2"/>
      <w:sz w:val="22"/>
      <w:szCs w:val="22"/>
      <w:vertAlign w:val="superscript"/>
      <w:lang w:val="ro-RO"/>
    </w:rPr>
  </w:style>
  <w:style w:type="paragraph" w:styleId="EndnoteText">
    <w:name w:val="endnote text"/>
    <w:basedOn w:val="Normal"/>
    <w:link w:val="EndnoteTextChar"/>
    <w:rsid w:val="0093112D"/>
    <w:pPr>
      <w:ind w:firstLine="0"/>
      <w:jc w:val="left"/>
    </w:pPr>
    <w:rPr>
      <w:lang w:val="ro-RO"/>
    </w:rPr>
  </w:style>
  <w:style w:type="character" w:customStyle="1" w:styleId="EndnoteTextChar">
    <w:name w:val="Endnote Text Char"/>
    <w:basedOn w:val="DefaultParagraphFont"/>
    <w:link w:val="EndnoteText"/>
    <w:rsid w:val="0093112D"/>
    <w:rPr>
      <w:lang w:val="ro-RO" w:eastAsia="en-US"/>
    </w:rPr>
  </w:style>
  <w:style w:type="character" w:styleId="EndnoteReference">
    <w:name w:val="endnote reference"/>
    <w:basedOn w:val="DefaultParagraphFont"/>
    <w:rsid w:val="0093112D"/>
    <w:rPr>
      <w:vertAlign w:val="superscript"/>
    </w:rPr>
  </w:style>
  <w:style w:type="character" w:customStyle="1" w:styleId="bold">
    <w:name w:val="bold"/>
    <w:basedOn w:val="DefaultParagraphFont"/>
    <w:rsid w:val="0093112D"/>
  </w:style>
  <w:style w:type="paragraph" w:customStyle="1" w:styleId="paragraph">
    <w:name w:val="paragraph"/>
    <w:basedOn w:val="Normal"/>
    <w:rsid w:val="0093112D"/>
    <w:pPr>
      <w:spacing w:before="100" w:beforeAutospacing="1" w:after="100" w:afterAutospacing="1"/>
      <w:ind w:firstLine="0"/>
      <w:jc w:val="left"/>
    </w:pPr>
    <w:rPr>
      <w:sz w:val="24"/>
      <w:szCs w:val="24"/>
    </w:rPr>
  </w:style>
  <w:style w:type="paragraph" w:styleId="Quote">
    <w:name w:val="Quote"/>
    <w:basedOn w:val="Normal"/>
    <w:next w:val="Normal"/>
    <w:link w:val="QuoteChar"/>
    <w:uiPriority w:val="29"/>
    <w:qFormat/>
    <w:rsid w:val="00E1310C"/>
    <w:pPr>
      <w:spacing w:before="160" w:after="160"/>
      <w:ind w:firstLine="0"/>
      <w:jc w:val="center"/>
    </w:pPr>
    <w:rPr>
      <w:i/>
      <w:iCs/>
      <w:color w:val="404040" w:themeColor="text1" w:themeTint="BF"/>
      <w:sz w:val="24"/>
      <w:szCs w:val="24"/>
      <w:lang w:val="ro-RO" w:eastAsia="en-GB"/>
    </w:rPr>
  </w:style>
  <w:style w:type="character" w:customStyle="1" w:styleId="QuoteChar">
    <w:name w:val="Quote Char"/>
    <w:basedOn w:val="DefaultParagraphFont"/>
    <w:link w:val="Quote"/>
    <w:uiPriority w:val="29"/>
    <w:rsid w:val="00E1310C"/>
    <w:rPr>
      <w:i/>
      <w:iCs/>
      <w:color w:val="404040" w:themeColor="text1" w:themeTint="BF"/>
      <w:sz w:val="24"/>
      <w:szCs w:val="24"/>
      <w:lang w:val="ro-RO" w:eastAsia="en-GB"/>
    </w:rPr>
  </w:style>
  <w:style w:type="character" w:customStyle="1" w:styleId="fontstyle06">
    <w:name w:val="fontstyle06"/>
    <w:basedOn w:val="DefaultParagraphFont"/>
    <w:rsid w:val="000C2B36"/>
    <w:rPr>
      <w:rFonts w:ascii="Times New Roman" w:hAnsi="Times New Roman" w:cs="Times New Roman" w:hint="default"/>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306671287">
      <w:bodyDiv w:val="1"/>
      <w:marLeft w:val="0"/>
      <w:marRight w:val="0"/>
      <w:marTop w:val="0"/>
      <w:marBottom w:val="0"/>
      <w:divBdr>
        <w:top w:val="none" w:sz="0" w:space="0" w:color="auto"/>
        <w:left w:val="none" w:sz="0" w:space="0" w:color="auto"/>
        <w:bottom w:val="none" w:sz="0" w:space="0" w:color="auto"/>
        <w:right w:val="none" w:sz="0" w:space="0" w:color="auto"/>
      </w:divBdr>
    </w:div>
    <w:div w:id="604389101">
      <w:bodyDiv w:val="1"/>
      <w:marLeft w:val="0"/>
      <w:marRight w:val="0"/>
      <w:marTop w:val="0"/>
      <w:marBottom w:val="0"/>
      <w:divBdr>
        <w:top w:val="none" w:sz="0" w:space="0" w:color="auto"/>
        <w:left w:val="none" w:sz="0" w:space="0" w:color="auto"/>
        <w:bottom w:val="none" w:sz="0" w:space="0" w:color="auto"/>
        <w:right w:val="none" w:sz="0" w:space="0" w:color="auto"/>
      </w:divBdr>
    </w:div>
    <w:div w:id="735517445">
      <w:bodyDiv w:val="1"/>
      <w:marLeft w:val="0"/>
      <w:marRight w:val="0"/>
      <w:marTop w:val="0"/>
      <w:marBottom w:val="0"/>
      <w:divBdr>
        <w:top w:val="none" w:sz="0" w:space="0" w:color="auto"/>
        <w:left w:val="none" w:sz="0" w:space="0" w:color="auto"/>
        <w:bottom w:val="none" w:sz="0" w:space="0" w:color="auto"/>
        <w:right w:val="none" w:sz="0" w:space="0" w:color="auto"/>
      </w:divBdr>
    </w:div>
    <w:div w:id="1100488274">
      <w:bodyDiv w:val="1"/>
      <w:marLeft w:val="0"/>
      <w:marRight w:val="0"/>
      <w:marTop w:val="0"/>
      <w:marBottom w:val="0"/>
      <w:divBdr>
        <w:top w:val="none" w:sz="0" w:space="0" w:color="auto"/>
        <w:left w:val="none" w:sz="0" w:space="0" w:color="auto"/>
        <w:bottom w:val="none" w:sz="0" w:space="0" w:color="auto"/>
        <w:right w:val="none" w:sz="0" w:space="0" w:color="auto"/>
      </w:divBdr>
    </w:div>
    <w:div w:id="1260681046">
      <w:bodyDiv w:val="1"/>
      <w:marLeft w:val="0"/>
      <w:marRight w:val="0"/>
      <w:marTop w:val="0"/>
      <w:marBottom w:val="0"/>
      <w:divBdr>
        <w:top w:val="none" w:sz="0" w:space="0" w:color="auto"/>
        <w:left w:val="none" w:sz="0" w:space="0" w:color="auto"/>
        <w:bottom w:val="none" w:sz="0" w:space="0" w:color="auto"/>
        <w:right w:val="none" w:sz="0" w:space="0" w:color="auto"/>
      </w:divBdr>
    </w:div>
    <w:div w:id="1376927057">
      <w:bodyDiv w:val="1"/>
      <w:marLeft w:val="0"/>
      <w:marRight w:val="0"/>
      <w:marTop w:val="0"/>
      <w:marBottom w:val="0"/>
      <w:divBdr>
        <w:top w:val="none" w:sz="0" w:space="0" w:color="auto"/>
        <w:left w:val="none" w:sz="0" w:space="0" w:color="auto"/>
        <w:bottom w:val="none" w:sz="0" w:space="0" w:color="auto"/>
        <w:right w:val="none" w:sz="0" w:space="0" w:color="auto"/>
      </w:divBdr>
    </w:div>
    <w:div w:id="1527980073">
      <w:bodyDiv w:val="1"/>
      <w:marLeft w:val="0"/>
      <w:marRight w:val="0"/>
      <w:marTop w:val="0"/>
      <w:marBottom w:val="0"/>
      <w:divBdr>
        <w:top w:val="none" w:sz="0" w:space="0" w:color="auto"/>
        <w:left w:val="none" w:sz="0" w:space="0" w:color="auto"/>
        <w:bottom w:val="none" w:sz="0" w:space="0" w:color="auto"/>
        <w:right w:val="none" w:sz="0" w:space="0" w:color="auto"/>
      </w:divBdr>
    </w:div>
    <w:div w:id="1596671643">
      <w:bodyDiv w:val="1"/>
      <w:marLeft w:val="0"/>
      <w:marRight w:val="0"/>
      <w:marTop w:val="0"/>
      <w:marBottom w:val="0"/>
      <w:divBdr>
        <w:top w:val="none" w:sz="0" w:space="0" w:color="auto"/>
        <w:left w:val="none" w:sz="0" w:space="0" w:color="auto"/>
        <w:bottom w:val="none" w:sz="0" w:space="0" w:color="auto"/>
        <w:right w:val="none" w:sz="0" w:space="0" w:color="auto"/>
      </w:divBdr>
    </w:div>
    <w:div w:id="1687754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6383A-EECF-4CE9-AF66-E6955BA3F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336</Words>
  <Characters>1921</Characters>
  <Application>Microsoft Office Word</Application>
  <DocSecurity>0</DocSecurity>
  <Lines>16</Lines>
  <Paragraphs>4</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
      <vt:lpstr/>
      <vt:lpstr/>
    </vt:vector>
  </TitlesOfParts>
  <Company>Cancelaria Guvernului</Company>
  <LinksUpToDate>false</LinksUpToDate>
  <CharactersWithSpaces>2253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lll</dc:creator>
  <cp:lastModifiedBy>Daniela Olaru</cp:lastModifiedBy>
  <cp:revision>2</cp:revision>
  <cp:lastPrinted>2026-07-28T11:52:00Z</cp:lastPrinted>
  <dcterms:created xsi:type="dcterms:W3CDTF">2026-08-05T10:39:00Z</dcterms:created>
  <dcterms:modified xsi:type="dcterms:W3CDTF">2026-08-05T10:39:00Z</dcterms:modified>
</cp:coreProperties>
</file>