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5DC30E" w14:textId="77777777" w:rsidR="00493B15" w:rsidRPr="00493B15" w:rsidRDefault="00493B15" w:rsidP="00493B15">
      <w:pPr>
        <w:rPr>
          <w:rFonts w:ascii="Onest" w:eastAsia="Onest" w:hAnsi="Onest" w:cs="Onest"/>
          <w:sz w:val="24"/>
          <w:szCs w:val="24"/>
        </w:rPr>
      </w:pPr>
    </w:p>
    <w:p w14:paraId="6910C055" w14:textId="77777777" w:rsidR="00493B15" w:rsidRPr="00493B15" w:rsidRDefault="00493B15" w:rsidP="00493B15">
      <w:pPr>
        <w:rPr>
          <w:rFonts w:ascii="Onest" w:eastAsia="Onest" w:hAnsi="Onest" w:cs="Onest"/>
          <w:sz w:val="24"/>
          <w:szCs w:val="24"/>
        </w:rPr>
      </w:pPr>
    </w:p>
    <w:p w14:paraId="42AF6B53" w14:textId="77777777" w:rsidR="00493B15" w:rsidRPr="00215A01" w:rsidRDefault="00493B15" w:rsidP="00493B15">
      <w:pPr>
        <w:spacing w:line="276" w:lineRule="auto"/>
        <w:jc w:val="center"/>
        <w:rPr>
          <w:rFonts w:ascii="Times New Roman" w:eastAsia="Onest" w:hAnsi="Times New Roman" w:cs="Times New Roman"/>
          <w:sz w:val="24"/>
          <w:szCs w:val="24"/>
        </w:rPr>
      </w:pPr>
      <w:r w:rsidRPr="00215A01">
        <w:rPr>
          <w:rFonts w:ascii="Times New Roman" w:eastAsia="Onest" w:hAnsi="Times New Roman" w:cs="Times New Roman"/>
          <w:b/>
          <w:bCs/>
          <w:sz w:val="24"/>
          <w:szCs w:val="24"/>
        </w:rPr>
        <w:t xml:space="preserve">DECIZIA nr.__________ </w:t>
      </w:r>
      <w:r w:rsidRPr="00215A01">
        <w:rPr>
          <w:rFonts w:ascii="Times New Roman" w:eastAsia="Onest" w:hAnsi="Times New Roman" w:cs="Times New Roman"/>
          <w:sz w:val="24"/>
          <w:szCs w:val="24"/>
        </w:rPr>
        <w:t xml:space="preserve">din _______________ 2026 </w:t>
      </w:r>
    </w:p>
    <w:p w14:paraId="5EB51EF3" w14:textId="77777777" w:rsidR="00493B15" w:rsidRPr="00215A01" w:rsidRDefault="00493B15" w:rsidP="00493B15">
      <w:pPr>
        <w:spacing w:line="276" w:lineRule="auto"/>
        <w:jc w:val="center"/>
        <w:rPr>
          <w:rFonts w:ascii="Times New Roman" w:eastAsia="Onest" w:hAnsi="Times New Roman" w:cs="Times New Roman"/>
          <w:b/>
          <w:bCs/>
          <w:sz w:val="24"/>
          <w:szCs w:val="24"/>
        </w:rPr>
      </w:pPr>
    </w:p>
    <w:p w14:paraId="43FBD4F4" w14:textId="77777777" w:rsidR="00493B15" w:rsidRPr="00215A01" w:rsidRDefault="00493B15" w:rsidP="00493B15">
      <w:pPr>
        <w:spacing w:line="276" w:lineRule="auto"/>
        <w:ind w:left="540"/>
        <w:jc w:val="center"/>
        <w:rPr>
          <w:rFonts w:ascii="Times New Roman" w:eastAsia="Onest" w:hAnsi="Times New Roman" w:cs="Times New Roman"/>
          <w:b/>
          <w:bCs/>
          <w:sz w:val="24"/>
          <w:szCs w:val="24"/>
        </w:rPr>
      </w:pPr>
      <w:r w:rsidRPr="00215A01">
        <w:rPr>
          <w:rFonts w:ascii="Times New Roman" w:eastAsia="Onest" w:hAnsi="Times New Roman" w:cs="Times New Roman"/>
          <w:sz w:val="24"/>
          <w:szCs w:val="24"/>
        </w:rPr>
        <w:t>„</w:t>
      </w:r>
      <w:r w:rsidRPr="00215A01">
        <w:rPr>
          <w:rFonts w:ascii="Times New Roman" w:eastAsia="Onest" w:hAnsi="Times New Roman" w:cs="Times New Roman"/>
          <w:b/>
          <w:bCs/>
          <w:sz w:val="24"/>
          <w:szCs w:val="24"/>
        </w:rPr>
        <w:t>Cu privire la amalgamarea voluntară a unităților administrativ-teritoriale</w:t>
      </w:r>
    </w:p>
    <w:p w14:paraId="2F257D64" w14:textId="69F57A16" w:rsidR="00493B15" w:rsidRPr="00215A01" w:rsidRDefault="00CC5278" w:rsidP="00F869C9">
      <w:pPr>
        <w:shd w:val="clear" w:color="auto" w:fill="FFFFFF" w:themeFill="background1"/>
        <w:spacing w:line="276" w:lineRule="auto"/>
        <w:ind w:left="540"/>
        <w:jc w:val="center"/>
        <w:rPr>
          <w:rFonts w:ascii="Times New Roman" w:eastAsia="Onest" w:hAnsi="Times New Roman" w:cs="Times New Roman"/>
          <w:b/>
          <w:bCs/>
          <w:sz w:val="24"/>
          <w:szCs w:val="24"/>
        </w:rPr>
      </w:pPr>
      <w:r w:rsidRPr="00215A01">
        <w:rPr>
          <w:rFonts w:ascii="Times New Roman" w:eastAsia="Onest" w:hAnsi="Times New Roman" w:cs="Times New Roman"/>
          <w:b/>
          <w:bCs/>
          <w:sz w:val="24"/>
          <w:szCs w:val="24"/>
        </w:rPr>
        <w:t>Sărata Veche și Scumpia</w:t>
      </w:r>
      <w:r w:rsidR="00493B15" w:rsidRPr="00215A01">
        <w:rPr>
          <w:rFonts w:ascii="Times New Roman" w:eastAsia="Onest" w:hAnsi="Times New Roman" w:cs="Times New Roman"/>
          <w:b/>
          <w:bCs/>
          <w:sz w:val="24"/>
          <w:szCs w:val="24"/>
        </w:rPr>
        <w:t>”</w:t>
      </w:r>
    </w:p>
    <w:p w14:paraId="4C483C9F" w14:textId="77777777" w:rsidR="00493B15" w:rsidRPr="00215A01" w:rsidRDefault="00493B15" w:rsidP="00F869C9">
      <w:pPr>
        <w:shd w:val="clear" w:color="auto" w:fill="FFFFFF" w:themeFill="background1"/>
        <w:spacing w:line="276" w:lineRule="auto"/>
        <w:ind w:firstLine="540"/>
        <w:jc w:val="both"/>
        <w:rPr>
          <w:rFonts w:ascii="Times New Roman" w:eastAsia="Onest" w:hAnsi="Times New Roman" w:cs="Times New Roman"/>
          <w:sz w:val="24"/>
          <w:szCs w:val="24"/>
        </w:rPr>
      </w:pPr>
    </w:p>
    <w:p w14:paraId="3AD1C969" w14:textId="77777777" w:rsidR="00136D26" w:rsidRPr="00215A01" w:rsidRDefault="00493B15" w:rsidP="00493B15">
      <w:pPr>
        <w:spacing w:line="276" w:lineRule="auto"/>
        <w:ind w:firstLine="540"/>
        <w:jc w:val="both"/>
        <w:rPr>
          <w:rFonts w:ascii="Times New Roman" w:hAnsi="Times New Roman" w:cs="Times New Roman"/>
          <w:sz w:val="24"/>
          <w:szCs w:val="24"/>
        </w:rPr>
      </w:pPr>
      <w:r w:rsidRPr="00215A01">
        <w:rPr>
          <w:rFonts w:ascii="Times New Roman" w:eastAsia="Onest" w:hAnsi="Times New Roman" w:cs="Times New Roman"/>
          <w:sz w:val="24"/>
          <w:szCs w:val="24"/>
        </w:rPr>
        <w:t>În temeiul art. 14 alin. (2) lit. k</w:t>
      </w:r>
      <w:r w:rsidRPr="00215A01">
        <w:rPr>
          <w:rFonts w:ascii="Times New Roman" w:eastAsia="Onest" w:hAnsi="Times New Roman" w:cs="Times New Roman"/>
          <w:sz w:val="24"/>
          <w:szCs w:val="24"/>
          <w:vertAlign w:val="superscript"/>
        </w:rPr>
        <w:t>1</w:t>
      </w:r>
      <w:r w:rsidRPr="00215A01">
        <w:rPr>
          <w:rFonts w:ascii="Times New Roman" w:eastAsia="Onest" w:hAnsi="Times New Roman" w:cs="Times New Roman"/>
          <w:sz w:val="24"/>
          <w:szCs w:val="24"/>
        </w:rPr>
        <w:t>) din Legea nr. 436/2006 privind administrația publică locală și în conformitate cu prevederile art. 5, 6, (după caz 6</w:t>
      </w:r>
      <w:r w:rsidRPr="00215A01">
        <w:rPr>
          <w:rFonts w:ascii="Times New Roman" w:eastAsia="Onest" w:hAnsi="Times New Roman" w:cs="Times New Roman"/>
          <w:sz w:val="24"/>
          <w:szCs w:val="24"/>
          <w:vertAlign w:val="superscript"/>
        </w:rPr>
        <w:t>1</w:t>
      </w:r>
      <w:r w:rsidRPr="00215A01">
        <w:rPr>
          <w:rFonts w:ascii="Times New Roman" w:eastAsia="Onest" w:hAnsi="Times New Roman" w:cs="Times New Roman"/>
          <w:sz w:val="24"/>
          <w:szCs w:val="24"/>
        </w:rPr>
        <w:t xml:space="preserve">) 8, 10 și 11 a Legii nr. 225/2023 privind amalgamarea voluntară a unităților administrativ-teritoriale și a pct. 25, 39, 40 și 43 din Metodologia de amalgamare voluntară a unităților administrativ-teritoriale aprobată prin Hotărârea Guvernului nr. 925/2023, </w:t>
      </w:r>
      <w:r w:rsidR="00136D26" w:rsidRPr="00215A01">
        <w:rPr>
          <w:rFonts w:ascii="Times New Roman" w:hAnsi="Times New Roman" w:cs="Times New Roman"/>
          <w:sz w:val="24"/>
          <w:szCs w:val="24"/>
        </w:rPr>
        <w:t>având în vedere că:</w:t>
      </w:r>
    </w:p>
    <w:p w14:paraId="38BD7381" w14:textId="5FDA2BD7" w:rsidR="00136D26" w:rsidRPr="00215A01" w:rsidRDefault="00136D26" w:rsidP="00493B15">
      <w:pPr>
        <w:spacing w:line="276" w:lineRule="auto"/>
        <w:ind w:firstLine="540"/>
        <w:jc w:val="both"/>
        <w:rPr>
          <w:rFonts w:ascii="Times New Roman" w:hAnsi="Times New Roman" w:cs="Times New Roman"/>
          <w:sz w:val="24"/>
          <w:szCs w:val="24"/>
        </w:rPr>
      </w:pPr>
      <w:r w:rsidRPr="00215A01">
        <w:rPr>
          <w:rFonts w:ascii="Times New Roman" w:hAnsi="Times New Roman" w:cs="Times New Roman"/>
          <w:sz w:val="24"/>
          <w:szCs w:val="24"/>
        </w:rPr>
        <w:t xml:space="preserve"> • unitățile administrativ-teritoriale Sărata Veche și Scumpia formează un teritoriu continuu; </w:t>
      </w:r>
    </w:p>
    <w:p w14:paraId="756F5F42" w14:textId="72CBF6C6" w:rsidR="00136D26" w:rsidRPr="00215A01" w:rsidRDefault="00136D26" w:rsidP="00493B15">
      <w:pPr>
        <w:spacing w:line="276" w:lineRule="auto"/>
        <w:ind w:firstLine="540"/>
        <w:jc w:val="both"/>
        <w:rPr>
          <w:rFonts w:ascii="Times New Roman" w:hAnsi="Times New Roman" w:cs="Times New Roman"/>
          <w:sz w:val="24"/>
          <w:szCs w:val="24"/>
        </w:rPr>
      </w:pPr>
      <w:r w:rsidRPr="00215A01">
        <w:rPr>
          <w:rFonts w:ascii="Times New Roman" w:hAnsi="Times New Roman" w:cs="Times New Roman"/>
          <w:sz w:val="24"/>
          <w:szCs w:val="24"/>
        </w:rPr>
        <w:t>• populația totală a viitoarei unități administrativ-teritoriale amalgamate constituie 5255 locuitori</w:t>
      </w:r>
      <w:r w:rsidR="00215A01" w:rsidRPr="00215A01">
        <w:rPr>
          <w:rFonts w:ascii="Times New Roman" w:hAnsi="Times New Roman" w:cs="Times New Roman"/>
          <w:sz w:val="24"/>
          <w:szCs w:val="24"/>
        </w:rPr>
        <w:t>, conform BNS</w:t>
      </w:r>
      <w:r w:rsidRPr="00215A01">
        <w:rPr>
          <w:rFonts w:ascii="Times New Roman" w:hAnsi="Times New Roman" w:cs="Times New Roman"/>
          <w:sz w:val="24"/>
          <w:szCs w:val="24"/>
        </w:rPr>
        <w:t xml:space="preserve">; </w:t>
      </w:r>
    </w:p>
    <w:p w14:paraId="2319AC31" w14:textId="4C0F1E0A" w:rsidR="00136D26" w:rsidRPr="00215A01" w:rsidRDefault="00136D26" w:rsidP="00493B15">
      <w:pPr>
        <w:spacing w:line="276" w:lineRule="auto"/>
        <w:ind w:firstLine="540"/>
        <w:jc w:val="both"/>
        <w:rPr>
          <w:rFonts w:ascii="Times New Roman" w:hAnsi="Times New Roman" w:cs="Times New Roman"/>
          <w:sz w:val="24"/>
          <w:szCs w:val="24"/>
        </w:rPr>
      </w:pPr>
      <w:r w:rsidRPr="00215A01">
        <w:rPr>
          <w:rFonts w:ascii="Times New Roman" w:hAnsi="Times New Roman" w:cs="Times New Roman"/>
          <w:sz w:val="24"/>
          <w:szCs w:val="24"/>
        </w:rPr>
        <w:t xml:space="preserve">• prin deciziile consiliilor comunale Sărata Veche 04/06 din 16.07.2026 și Scumpia nr. 9/3 din 19.07.2026 a fost inițiat procesul de amalgamare voluntară; </w:t>
      </w:r>
    </w:p>
    <w:p w14:paraId="45477C62" w14:textId="77777777" w:rsidR="00136D26" w:rsidRPr="00215A01" w:rsidRDefault="00136D26" w:rsidP="00493B15">
      <w:pPr>
        <w:spacing w:line="276" w:lineRule="auto"/>
        <w:ind w:firstLine="540"/>
        <w:jc w:val="both"/>
        <w:rPr>
          <w:rFonts w:ascii="Times New Roman" w:hAnsi="Times New Roman" w:cs="Times New Roman"/>
          <w:sz w:val="24"/>
          <w:szCs w:val="24"/>
        </w:rPr>
      </w:pPr>
      <w:r w:rsidRPr="00215A01">
        <w:rPr>
          <w:rFonts w:ascii="Times New Roman" w:hAnsi="Times New Roman" w:cs="Times New Roman"/>
          <w:sz w:val="24"/>
          <w:szCs w:val="24"/>
        </w:rPr>
        <w:t xml:space="preserve">• în toate localitățile participante au fost desfășurate consultări publice și consultări cu cetățenii; </w:t>
      </w:r>
    </w:p>
    <w:p w14:paraId="3A3AC08F" w14:textId="77777777" w:rsidR="00136D26" w:rsidRPr="00215A01" w:rsidRDefault="00136D26" w:rsidP="00493B15">
      <w:pPr>
        <w:spacing w:line="276" w:lineRule="auto"/>
        <w:ind w:firstLine="540"/>
        <w:jc w:val="both"/>
        <w:rPr>
          <w:rFonts w:ascii="Times New Roman" w:hAnsi="Times New Roman" w:cs="Times New Roman"/>
          <w:sz w:val="24"/>
          <w:szCs w:val="24"/>
        </w:rPr>
      </w:pPr>
      <w:r w:rsidRPr="00215A01">
        <w:rPr>
          <w:rFonts w:ascii="Times New Roman" w:hAnsi="Times New Roman" w:cs="Times New Roman"/>
          <w:sz w:val="24"/>
          <w:szCs w:val="24"/>
        </w:rPr>
        <w:t xml:space="preserve">• Grupul de Lucru Comun a elaborat și aprobat Viziunea privind dezvoltarea viitoarei unități administrativ-teritoriale amalgamate; </w:t>
      </w:r>
    </w:p>
    <w:p w14:paraId="0A4A6AB2" w14:textId="70CEF47B" w:rsidR="00493B15" w:rsidRPr="00215A01" w:rsidRDefault="00136D26" w:rsidP="00493B15">
      <w:pPr>
        <w:spacing w:line="276" w:lineRule="auto"/>
        <w:ind w:firstLine="540"/>
        <w:jc w:val="both"/>
        <w:rPr>
          <w:rFonts w:ascii="Times New Roman" w:hAnsi="Times New Roman" w:cs="Times New Roman"/>
          <w:sz w:val="24"/>
          <w:szCs w:val="24"/>
        </w:rPr>
      </w:pPr>
      <w:r w:rsidRPr="00215A01">
        <w:rPr>
          <w:rFonts w:ascii="Times New Roman" w:hAnsi="Times New Roman" w:cs="Times New Roman"/>
          <w:sz w:val="24"/>
          <w:szCs w:val="24"/>
        </w:rPr>
        <w:t>• sunt respectate condițiile și criteriile prevăzute de art. 5 și 6 din Legea nr. 225/2023 privind amalgamarea voluntară a unităților administrativ-teritoriale</w:t>
      </w:r>
      <w:r w:rsidR="00215A01" w:rsidRPr="00215A01">
        <w:rPr>
          <w:rFonts w:ascii="Times New Roman" w:eastAsia="Onest" w:hAnsi="Times New Roman" w:cs="Times New Roman"/>
          <w:sz w:val="24"/>
          <w:szCs w:val="24"/>
        </w:rPr>
        <w:t xml:space="preserve">: </w:t>
      </w:r>
      <w:r w:rsidR="00CC5278" w:rsidRPr="00215A01">
        <w:rPr>
          <w:rFonts w:ascii="Times New Roman" w:hAnsi="Times New Roman" w:cs="Times New Roman"/>
          <w:sz w:val="24"/>
          <w:szCs w:val="24"/>
        </w:rPr>
        <w:t>Sărata Veche</w:t>
      </w:r>
      <w:r w:rsidR="00215A01" w:rsidRPr="00215A01">
        <w:rPr>
          <w:rFonts w:ascii="Times New Roman" w:hAnsi="Times New Roman" w:cs="Times New Roman"/>
          <w:sz w:val="24"/>
          <w:szCs w:val="24"/>
        </w:rPr>
        <w:t xml:space="preserve"> și Scumpia.</w:t>
      </w:r>
    </w:p>
    <w:p w14:paraId="07812C5F" w14:textId="77777777" w:rsidR="00215A01" w:rsidRPr="00215A01" w:rsidRDefault="00215A01" w:rsidP="00493B15">
      <w:pPr>
        <w:spacing w:line="276" w:lineRule="auto"/>
        <w:ind w:firstLine="540"/>
        <w:jc w:val="both"/>
        <w:rPr>
          <w:rFonts w:ascii="Times New Roman" w:hAnsi="Times New Roman" w:cs="Times New Roman"/>
          <w:sz w:val="24"/>
          <w:szCs w:val="24"/>
        </w:rPr>
      </w:pPr>
    </w:p>
    <w:p w14:paraId="0AE6E8DE" w14:textId="411504A2" w:rsidR="00215A01" w:rsidRPr="00215A01" w:rsidRDefault="00215A01" w:rsidP="00215A01">
      <w:pPr>
        <w:spacing w:line="276" w:lineRule="auto"/>
        <w:jc w:val="center"/>
        <w:rPr>
          <w:rFonts w:ascii="Times New Roman" w:eastAsia="Onest" w:hAnsi="Times New Roman" w:cs="Times New Roman"/>
          <w:b/>
          <w:bCs/>
          <w:sz w:val="24"/>
          <w:szCs w:val="24"/>
        </w:rPr>
      </w:pPr>
      <w:r w:rsidRPr="00215A01">
        <w:rPr>
          <w:rFonts w:ascii="Times New Roman" w:eastAsia="Onest" w:hAnsi="Times New Roman" w:cs="Times New Roman"/>
          <w:b/>
          <w:bCs/>
          <w:sz w:val="24"/>
          <w:szCs w:val="24"/>
        </w:rPr>
        <w:t>Consiliul Comunal Sărata Veche</w:t>
      </w:r>
    </w:p>
    <w:p w14:paraId="63EBD45A" w14:textId="77777777" w:rsidR="00493B15" w:rsidRPr="00215A01" w:rsidRDefault="00493B15" w:rsidP="00493B15">
      <w:pPr>
        <w:spacing w:line="276" w:lineRule="auto"/>
        <w:jc w:val="center"/>
        <w:rPr>
          <w:rFonts w:ascii="Times New Roman" w:eastAsia="Onest" w:hAnsi="Times New Roman" w:cs="Times New Roman"/>
          <w:b/>
          <w:bCs/>
          <w:sz w:val="24"/>
          <w:szCs w:val="24"/>
        </w:rPr>
      </w:pPr>
    </w:p>
    <w:p w14:paraId="693E688B" w14:textId="77777777" w:rsidR="00493B15" w:rsidRPr="00215A01" w:rsidRDefault="00493B15" w:rsidP="00493B15">
      <w:pPr>
        <w:spacing w:line="276" w:lineRule="auto"/>
        <w:jc w:val="center"/>
        <w:rPr>
          <w:rFonts w:ascii="Times New Roman" w:eastAsia="Onest" w:hAnsi="Times New Roman" w:cs="Times New Roman"/>
          <w:b/>
          <w:bCs/>
          <w:sz w:val="24"/>
          <w:szCs w:val="24"/>
        </w:rPr>
      </w:pPr>
      <w:r w:rsidRPr="00215A01">
        <w:rPr>
          <w:rFonts w:ascii="Times New Roman" w:eastAsia="Onest" w:hAnsi="Times New Roman" w:cs="Times New Roman"/>
          <w:b/>
          <w:bCs/>
          <w:sz w:val="24"/>
          <w:szCs w:val="24"/>
        </w:rPr>
        <w:t xml:space="preserve">DECIDE: </w:t>
      </w:r>
    </w:p>
    <w:p w14:paraId="1A3D9343" w14:textId="4DFFEDB3" w:rsidR="00493B15" w:rsidRPr="00215A01" w:rsidRDefault="00493B15" w:rsidP="00493B15">
      <w:pPr>
        <w:numPr>
          <w:ilvl w:val="0"/>
          <w:numId w:val="1"/>
        </w:numPr>
        <w:spacing w:line="276" w:lineRule="auto"/>
        <w:jc w:val="both"/>
        <w:rPr>
          <w:rFonts w:ascii="Times New Roman" w:eastAsia="Onest" w:hAnsi="Times New Roman" w:cs="Times New Roman"/>
          <w:sz w:val="24"/>
          <w:szCs w:val="24"/>
        </w:rPr>
      </w:pPr>
      <w:r w:rsidRPr="00215A01">
        <w:rPr>
          <w:rFonts w:ascii="Times New Roman" w:eastAsia="Onest" w:hAnsi="Times New Roman" w:cs="Times New Roman"/>
          <w:sz w:val="24"/>
          <w:szCs w:val="24"/>
        </w:rPr>
        <w:t xml:space="preserve">Se aprobă: amalgamarea voluntară a unităților administrativ-teritoriale </w:t>
      </w:r>
      <w:r w:rsidR="00136D26" w:rsidRPr="00215A01">
        <w:rPr>
          <w:rFonts w:ascii="Times New Roman" w:eastAsia="Onest" w:hAnsi="Times New Roman" w:cs="Times New Roman"/>
          <w:sz w:val="24"/>
          <w:szCs w:val="24"/>
        </w:rPr>
        <w:t>comuna Sărata Veche–comuna Scumpia</w:t>
      </w:r>
      <w:r w:rsidRPr="00215A01">
        <w:rPr>
          <w:rFonts w:ascii="Times New Roman" w:eastAsia="Onest" w:hAnsi="Times New Roman" w:cs="Times New Roman"/>
          <w:sz w:val="24"/>
          <w:szCs w:val="24"/>
        </w:rPr>
        <w:t>;</w:t>
      </w:r>
    </w:p>
    <w:p w14:paraId="474720FE" w14:textId="4C7934ED" w:rsidR="00493B15" w:rsidRPr="00215A01" w:rsidRDefault="00493B15" w:rsidP="00493B15">
      <w:pPr>
        <w:numPr>
          <w:ilvl w:val="0"/>
          <w:numId w:val="2"/>
        </w:numPr>
        <w:spacing w:line="276" w:lineRule="auto"/>
        <w:jc w:val="both"/>
        <w:rPr>
          <w:rFonts w:ascii="Times New Roman" w:eastAsia="Onest" w:hAnsi="Times New Roman" w:cs="Times New Roman"/>
          <w:sz w:val="24"/>
          <w:szCs w:val="24"/>
        </w:rPr>
      </w:pPr>
      <w:r w:rsidRPr="00215A01">
        <w:rPr>
          <w:rFonts w:ascii="Times New Roman" w:eastAsia="Onest" w:hAnsi="Times New Roman" w:cs="Times New Roman"/>
          <w:sz w:val="24"/>
          <w:szCs w:val="24"/>
        </w:rPr>
        <w:t xml:space="preserve">Se pune în sarcina dnei/dlui </w:t>
      </w:r>
      <w:proofErr w:type="spellStart"/>
      <w:r w:rsidR="00136D26" w:rsidRPr="00215A01">
        <w:rPr>
          <w:rFonts w:ascii="Times New Roman" w:eastAsia="Onest" w:hAnsi="Times New Roman" w:cs="Times New Roman"/>
          <w:sz w:val="24"/>
          <w:szCs w:val="24"/>
        </w:rPr>
        <w:t>Galiț</w:t>
      </w:r>
      <w:proofErr w:type="spellEnd"/>
      <w:r w:rsidR="00136D26" w:rsidRPr="00215A01">
        <w:rPr>
          <w:rFonts w:ascii="Times New Roman" w:eastAsia="Onest" w:hAnsi="Times New Roman" w:cs="Times New Roman"/>
          <w:sz w:val="24"/>
          <w:szCs w:val="24"/>
        </w:rPr>
        <w:t xml:space="preserve"> Maria, primar</w:t>
      </w:r>
      <w:r w:rsidR="00215A01">
        <w:rPr>
          <w:rFonts w:ascii="Times New Roman" w:eastAsia="Onest" w:hAnsi="Times New Roman" w:cs="Times New Roman"/>
          <w:sz w:val="24"/>
          <w:szCs w:val="24"/>
        </w:rPr>
        <w:t>ă Sărata Veche</w:t>
      </w:r>
      <w:r w:rsidRPr="00215A01">
        <w:rPr>
          <w:rFonts w:ascii="Times New Roman" w:eastAsia="Onest" w:hAnsi="Times New Roman" w:cs="Times New Roman"/>
          <w:sz w:val="24"/>
          <w:szCs w:val="24"/>
        </w:rPr>
        <w:t>:</w:t>
      </w:r>
    </w:p>
    <w:p w14:paraId="0EC99E32" w14:textId="34F4892E" w:rsidR="00493B15" w:rsidRPr="00215A01" w:rsidRDefault="00493B15" w:rsidP="00493B15">
      <w:pPr>
        <w:spacing w:line="276" w:lineRule="auto"/>
        <w:ind w:firstLine="540"/>
        <w:jc w:val="both"/>
        <w:rPr>
          <w:rFonts w:ascii="Times New Roman" w:eastAsia="Onest" w:hAnsi="Times New Roman" w:cs="Times New Roman"/>
          <w:sz w:val="24"/>
          <w:szCs w:val="24"/>
        </w:rPr>
      </w:pPr>
      <w:r w:rsidRPr="00215A01">
        <w:rPr>
          <w:rFonts w:ascii="Times New Roman" w:eastAsia="Onest" w:hAnsi="Times New Roman" w:cs="Times New Roman"/>
          <w:sz w:val="24"/>
          <w:szCs w:val="24"/>
        </w:rPr>
        <w:t>2.1. Recepționarea deciziilor de amalgamare voluntară aprobate de consili</w:t>
      </w:r>
      <w:r w:rsidR="00215A01">
        <w:rPr>
          <w:rFonts w:ascii="Times New Roman" w:eastAsia="Onest" w:hAnsi="Times New Roman" w:cs="Times New Roman"/>
          <w:sz w:val="24"/>
          <w:szCs w:val="24"/>
        </w:rPr>
        <w:t>ul</w:t>
      </w:r>
      <w:r w:rsidRPr="00215A01">
        <w:rPr>
          <w:rFonts w:ascii="Times New Roman" w:eastAsia="Onest" w:hAnsi="Times New Roman" w:cs="Times New Roman"/>
          <w:sz w:val="24"/>
          <w:szCs w:val="24"/>
        </w:rPr>
        <w:t xml:space="preserve"> local al</w:t>
      </w:r>
      <w:r w:rsidR="00136D26" w:rsidRPr="00215A01">
        <w:rPr>
          <w:rFonts w:ascii="Times New Roman" w:eastAsia="Onest" w:hAnsi="Times New Roman" w:cs="Times New Roman"/>
          <w:sz w:val="24"/>
          <w:szCs w:val="24"/>
        </w:rPr>
        <w:t xml:space="preserve"> comunei Scumpia</w:t>
      </w:r>
      <w:r w:rsidRPr="00215A01">
        <w:rPr>
          <w:rFonts w:ascii="Times New Roman" w:eastAsia="Onest" w:hAnsi="Times New Roman" w:cs="Times New Roman"/>
          <w:sz w:val="24"/>
          <w:szCs w:val="24"/>
        </w:rPr>
        <w:t xml:space="preserve">; </w:t>
      </w:r>
    </w:p>
    <w:p w14:paraId="67C6A98C" w14:textId="27204C91" w:rsidR="00493B15" w:rsidRPr="00215A01" w:rsidRDefault="00493B15" w:rsidP="00493B15">
      <w:pPr>
        <w:spacing w:line="276" w:lineRule="auto"/>
        <w:ind w:firstLine="540"/>
        <w:jc w:val="both"/>
        <w:rPr>
          <w:rFonts w:ascii="Times New Roman" w:eastAsia="Onest" w:hAnsi="Times New Roman" w:cs="Times New Roman"/>
          <w:sz w:val="24"/>
          <w:szCs w:val="24"/>
        </w:rPr>
      </w:pPr>
      <w:r w:rsidRPr="00215A01">
        <w:rPr>
          <w:rFonts w:ascii="Times New Roman" w:eastAsia="Onest" w:hAnsi="Times New Roman" w:cs="Times New Roman"/>
          <w:sz w:val="24"/>
          <w:szCs w:val="24"/>
        </w:rPr>
        <w:t xml:space="preserve">2.2 Transmiterea dosarului consolidat privind amalgamarea voluntară a unităților administrativ-teritoriale </w:t>
      </w:r>
      <w:r w:rsidR="00136D26" w:rsidRPr="00215A01">
        <w:rPr>
          <w:rFonts w:ascii="Times New Roman" w:eastAsia="Onest" w:hAnsi="Times New Roman" w:cs="Times New Roman"/>
          <w:sz w:val="24"/>
          <w:szCs w:val="24"/>
        </w:rPr>
        <w:t xml:space="preserve">comuna Sărata Veche </w:t>
      </w:r>
      <w:r w:rsidR="00215A01" w:rsidRPr="00215A01">
        <w:rPr>
          <w:rFonts w:ascii="Times New Roman" w:eastAsia="Onest" w:hAnsi="Times New Roman" w:cs="Times New Roman"/>
          <w:sz w:val="24"/>
          <w:szCs w:val="24"/>
        </w:rPr>
        <w:t>și</w:t>
      </w:r>
      <w:r w:rsidR="00136D26" w:rsidRPr="00215A01">
        <w:rPr>
          <w:rFonts w:ascii="Times New Roman" w:eastAsia="Onest" w:hAnsi="Times New Roman" w:cs="Times New Roman"/>
          <w:sz w:val="24"/>
          <w:szCs w:val="24"/>
        </w:rPr>
        <w:t xml:space="preserve"> Comuna Scumpia </w:t>
      </w:r>
      <w:r w:rsidRPr="00215A01">
        <w:rPr>
          <w:rFonts w:ascii="Times New Roman" w:eastAsia="Onest" w:hAnsi="Times New Roman" w:cs="Times New Roman"/>
          <w:sz w:val="24"/>
          <w:szCs w:val="24"/>
        </w:rPr>
        <w:t>către Cancelaria de Stat a Republicii Moldova.</w:t>
      </w:r>
    </w:p>
    <w:p w14:paraId="4B634157" w14:textId="06A8EE91" w:rsidR="00493B15" w:rsidRPr="00215A01" w:rsidRDefault="00493B15" w:rsidP="00493B15">
      <w:pPr>
        <w:spacing w:line="276" w:lineRule="auto"/>
        <w:ind w:firstLine="540"/>
        <w:jc w:val="both"/>
        <w:rPr>
          <w:rFonts w:ascii="Times New Roman" w:eastAsia="Onest" w:hAnsi="Times New Roman" w:cs="Times New Roman"/>
          <w:color w:val="144D6F"/>
          <w:sz w:val="24"/>
          <w:szCs w:val="24"/>
        </w:rPr>
      </w:pPr>
      <w:r w:rsidRPr="00215A01">
        <w:rPr>
          <w:rFonts w:ascii="Times New Roman" w:eastAsia="Onest" w:hAnsi="Times New Roman" w:cs="Times New Roman"/>
          <w:sz w:val="24"/>
          <w:szCs w:val="24"/>
        </w:rPr>
        <w:t>3. Prezenta decizie intră în vigoare la data includerii în Registrul de stat al actelor locale și poate fi contestată în decurs de 30 de zile de la data comunicării la Judecăt</w:t>
      </w:r>
      <w:r w:rsidR="00F869C9" w:rsidRPr="00215A01">
        <w:rPr>
          <w:rFonts w:ascii="Times New Roman" w:eastAsia="Onest" w:hAnsi="Times New Roman" w:cs="Times New Roman"/>
          <w:sz w:val="24"/>
          <w:szCs w:val="24"/>
        </w:rPr>
        <w:t xml:space="preserve">oria </w:t>
      </w:r>
      <w:r w:rsidR="00F869C9" w:rsidRPr="00215A01">
        <w:rPr>
          <w:color w:val="000000"/>
        </w:rPr>
        <w:t>Bălți cu sediul central pe adresa mun. Bălți, str. Hotin 43.</w:t>
      </w:r>
      <w:r w:rsidRPr="00215A01">
        <w:rPr>
          <w:rFonts w:ascii="Times New Roman" w:eastAsia="Onest" w:hAnsi="Times New Roman" w:cs="Times New Roman"/>
          <w:color w:val="144D6F"/>
          <w:sz w:val="24"/>
          <w:szCs w:val="24"/>
        </w:rPr>
        <w:t xml:space="preserve">. </w:t>
      </w:r>
    </w:p>
    <w:p w14:paraId="39CE8C82" w14:textId="77777777" w:rsidR="00493B15" w:rsidRPr="00215A01" w:rsidRDefault="00493B15" w:rsidP="00493B15">
      <w:pPr>
        <w:spacing w:line="276" w:lineRule="auto"/>
        <w:ind w:firstLine="540"/>
        <w:jc w:val="both"/>
        <w:rPr>
          <w:rFonts w:ascii="Times New Roman" w:eastAsia="Onest" w:hAnsi="Times New Roman" w:cs="Times New Roman"/>
          <w:sz w:val="24"/>
          <w:szCs w:val="24"/>
        </w:rPr>
      </w:pPr>
    </w:p>
    <w:p w14:paraId="43F13244" w14:textId="77777777" w:rsidR="00493B15" w:rsidRPr="00215A01" w:rsidRDefault="00493B15" w:rsidP="00493B15">
      <w:pPr>
        <w:spacing w:line="276" w:lineRule="auto"/>
        <w:jc w:val="both"/>
        <w:rPr>
          <w:rFonts w:ascii="Times New Roman" w:eastAsia="Onest" w:hAnsi="Times New Roman" w:cs="Times New Roman"/>
          <w:sz w:val="24"/>
          <w:szCs w:val="24"/>
        </w:rPr>
      </w:pPr>
      <w:r w:rsidRPr="00215A01">
        <w:rPr>
          <w:rFonts w:ascii="Times New Roman" w:eastAsia="Onest" w:hAnsi="Times New Roman" w:cs="Times New Roman"/>
          <w:b/>
          <w:bCs/>
          <w:sz w:val="24"/>
          <w:szCs w:val="24"/>
        </w:rPr>
        <w:t xml:space="preserve">Președintele ședinței                   </w:t>
      </w:r>
      <w:r w:rsidRPr="00215A01">
        <w:rPr>
          <w:rFonts w:ascii="Times New Roman" w:eastAsia="Onest" w:hAnsi="Times New Roman" w:cs="Times New Roman"/>
          <w:b/>
          <w:bCs/>
          <w:sz w:val="24"/>
          <w:szCs w:val="24"/>
        </w:rPr>
        <w:tab/>
        <w:t xml:space="preserve">_____________________ </w:t>
      </w:r>
      <w:r w:rsidRPr="00215A01">
        <w:rPr>
          <w:rFonts w:ascii="Times New Roman" w:eastAsia="Onest" w:hAnsi="Times New Roman" w:cs="Times New Roman"/>
          <w:sz w:val="24"/>
          <w:szCs w:val="24"/>
        </w:rPr>
        <w:t xml:space="preserve">/ nume, prenume/ </w:t>
      </w:r>
    </w:p>
    <w:p w14:paraId="172228C8" w14:textId="77777777" w:rsidR="00493B15" w:rsidRPr="00215A01" w:rsidRDefault="00493B15" w:rsidP="00493B15">
      <w:pPr>
        <w:spacing w:line="276" w:lineRule="auto"/>
        <w:ind w:left="520"/>
        <w:jc w:val="both"/>
        <w:rPr>
          <w:rFonts w:ascii="Times New Roman" w:eastAsia="Onest" w:hAnsi="Times New Roman" w:cs="Times New Roman"/>
          <w:sz w:val="24"/>
          <w:szCs w:val="24"/>
        </w:rPr>
      </w:pPr>
      <w:r w:rsidRPr="00215A01">
        <w:rPr>
          <w:rFonts w:ascii="Times New Roman" w:eastAsia="Onest" w:hAnsi="Times New Roman" w:cs="Times New Roman"/>
          <w:sz w:val="24"/>
          <w:szCs w:val="24"/>
        </w:rPr>
        <w:t xml:space="preserve"> </w:t>
      </w:r>
    </w:p>
    <w:p w14:paraId="14833E7A" w14:textId="77777777" w:rsidR="00493B15" w:rsidRPr="00215A01" w:rsidRDefault="00493B15" w:rsidP="00493B15">
      <w:pPr>
        <w:spacing w:line="276" w:lineRule="auto"/>
        <w:jc w:val="both"/>
        <w:rPr>
          <w:rFonts w:ascii="Times New Roman" w:eastAsia="Onest" w:hAnsi="Times New Roman" w:cs="Times New Roman"/>
          <w:sz w:val="24"/>
          <w:szCs w:val="24"/>
        </w:rPr>
      </w:pPr>
      <w:r w:rsidRPr="00215A01">
        <w:rPr>
          <w:rFonts w:ascii="Times New Roman" w:eastAsia="Onest" w:hAnsi="Times New Roman" w:cs="Times New Roman"/>
          <w:b/>
          <w:bCs/>
          <w:sz w:val="24"/>
          <w:szCs w:val="24"/>
        </w:rPr>
        <w:t>Contrasemnat:</w:t>
      </w:r>
      <w:r w:rsidRPr="00215A01">
        <w:rPr>
          <w:rFonts w:ascii="Times New Roman" w:eastAsia="Onest" w:hAnsi="Times New Roman" w:cs="Times New Roman"/>
          <w:sz w:val="24"/>
          <w:szCs w:val="24"/>
        </w:rPr>
        <w:t xml:space="preserve"> </w:t>
      </w:r>
    </w:p>
    <w:p w14:paraId="0A007C2E" w14:textId="77777777" w:rsidR="00493B15" w:rsidRPr="00215A01" w:rsidRDefault="00493B15" w:rsidP="00493B15">
      <w:pPr>
        <w:spacing w:line="276" w:lineRule="auto"/>
        <w:jc w:val="both"/>
        <w:rPr>
          <w:rFonts w:ascii="Onest" w:eastAsia="Onest" w:hAnsi="Onest" w:cs="Onest"/>
          <w:sz w:val="24"/>
          <w:szCs w:val="24"/>
        </w:rPr>
      </w:pPr>
      <w:r w:rsidRPr="00215A01">
        <w:rPr>
          <w:rFonts w:ascii="Times New Roman" w:eastAsia="Onest" w:hAnsi="Times New Roman" w:cs="Times New Roman"/>
          <w:b/>
          <w:bCs/>
          <w:sz w:val="24"/>
          <w:szCs w:val="24"/>
        </w:rPr>
        <w:lastRenderedPageBreak/>
        <w:t xml:space="preserve">Secretarul Consiliului Local      </w:t>
      </w:r>
      <w:r w:rsidRPr="00215A01">
        <w:rPr>
          <w:rFonts w:ascii="Times New Roman" w:eastAsia="Onest" w:hAnsi="Times New Roman" w:cs="Times New Roman"/>
          <w:b/>
          <w:bCs/>
          <w:sz w:val="24"/>
          <w:szCs w:val="24"/>
        </w:rPr>
        <w:tab/>
        <w:t>_____________________</w:t>
      </w:r>
      <w:r w:rsidRPr="00215A01">
        <w:rPr>
          <w:rFonts w:ascii="Times New Roman" w:eastAsia="Onest" w:hAnsi="Times New Roman" w:cs="Times New Roman"/>
          <w:sz w:val="24"/>
          <w:szCs w:val="24"/>
        </w:rPr>
        <w:t xml:space="preserve"> / nume, prenume/</w:t>
      </w:r>
      <w:r w:rsidRPr="00215A01">
        <w:rPr>
          <w:rFonts w:ascii="Onest" w:eastAsia="Onest" w:hAnsi="Onest" w:cs="Onest"/>
          <w:sz w:val="24"/>
          <w:szCs w:val="24"/>
        </w:rPr>
        <w:t xml:space="preserve"> </w:t>
      </w:r>
    </w:p>
    <w:p w14:paraId="4FA8AA7B" w14:textId="77777777" w:rsidR="00493B15" w:rsidRPr="00215A01" w:rsidRDefault="00493B15" w:rsidP="00493B15">
      <w:pPr>
        <w:spacing w:line="276" w:lineRule="auto"/>
        <w:jc w:val="both"/>
        <w:rPr>
          <w:rFonts w:ascii="Times New Roman" w:eastAsia="Onest" w:hAnsi="Times New Roman" w:cs="Times New Roman"/>
          <w:sz w:val="24"/>
          <w:szCs w:val="24"/>
        </w:rPr>
      </w:pPr>
      <w:r w:rsidRPr="00215A01">
        <w:rPr>
          <w:rFonts w:ascii="Times New Roman" w:eastAsia="Onest" w:hAnsi="Times New Roman" w:cs="Times New Roman"/>
          <w:sz w:val="24"/>
          <w:szCs w:val="24"/>
        </w:rPr>
        <w:t>Semnat la data de  ZZ, LL, AA</w:t>
      </w:r>
    </w:p>
    <w:sectPr w:rsidR="00493B15" w:rsidRPr="00215A01" w:rsidSect="00493B15">
      <w:pgSz w:w="12240" w:h="15840"/>
      <w:pgMar w:top="1170" w:right="108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Onest">
    <w:altName w:val="Times New Roman"/>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85EB9"/>
    <w:multiLevelType w:val="multilevel"/>
    <w:tmpl w:val="5FEAEF8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30764878"/>
    <w:multiLevelType w:val="multilevel"/>
    <w:tmpl w:val="B85AD3CC"/>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1395661735">
    <w:abstractNumId w:val="0"/>
  </w:num>
  <w:num w:numId="2" w16cid:durableId="18305109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D13B2"/>
    <w:rsid w:val="00136D26"/>
    <w:rsid w:val="002049CF"/>
    <w:rsid w:val="00215A01"/>
    <w:rsid w:val="003A4A68"/>
    <w:rsid w:val="00493B15"/>
    <w:rsid w:val="004D13B2"/>
    <w:rsid w:val="008627C0"/>
    <w:rsid w:val="008B008A"/>
    <w:rsid w:val="008E08D4"/>
    <w:rsid w:val="00B42468"/>
    <w:rsid w:val="00CC5278"/>
    <w:rsid w:val="00F869C9"/>
    <w:rsid w:val="00FA5B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56AF62"/>
  <w15:docId w15:val="{C985E3B4-44D2-4977-9EC6-D44F3F522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3B15"/>
    <w:pPr>
      <w:spacing w:after="0" w:line="240" w:lineRule="auto"/>
    </w:pPr>
    <w:rPr>
      <w:rFonts w:ascii="Calibri" w:eastAsia="Calibri" w:hAnsi="Calibri" w:cs="Calibri"/>
      <w:kern w:val="0"/>
      <w:sz w:val="22"/>
      <w:szCs w:val="22"/>
      <w:lang w:val="ro"/>
      <w14:ligatures w14:val="none"/>
    </w:rPr>
  </w:style>
  <w:style w:type="paragraph" w:styleId="Titlu1">
    <w:name w:val="heading 1"/>
    <w:basedOn w:val="Normal"/>
    <w:next w:val="Normal"/>
    <w:link w:val="Titlu1Caracter"/>
    <w:uiPriority w:val="9"/>
    <w:qFormat/>
    <w:rsid w:val="004D13B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unhideWhenUsed/>
    <w:qFormat/>
    <w:rsid w:val="004D13B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4D13B2"/>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4D13B2"/>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4D13B2"/>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4D13B2"/>
    <w:pPr>
      <w:keepNext/>
      <w:keepLines/>
      <w:spacing w:before="4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4D13B2"/>
    <w:pPr>
      <w:keepNext/>
      <w:keepLines/>
      <w:spacing w:before="4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4D13B2"/>
    <w:pPr>
      <w:keepNext/>
      <w:keepLines/>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4D13B2"/>
    <w:pPr>
      <w:keepNext/>
      <w:keepLines/>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4D13B2"/>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4D13B2"/>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4D13B2"/>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4D13B2"/>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4D13B2"/>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4D13B2"/>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4D13B2"/>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4D13B2"/>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4D13B2"/>
    <w:rPr>
      <w:rFonts w:eastAsiaTheme="majorEastAsia" w:cstheme="majorBidi"/>
      <w:color w:val="272727" w:themeColor="text1" w:themeTint="D8"/>
    </w:rPr>
  </w:style>
  <w:style w:type="paragraph" w:styleId="Titlu">
    <w:name w:val="Title"/>
    <w:basedOn w:val="Normal"/>
    <w:next w:val="Normal"/>
    <w:link w:val="TitluCaracter"/>
    <w:uiPriority w:val="10"/>
    <w:qFormat/>
    <w:rsid w:val="004D13B2"/>
    <w:pPr>
      <w:spacing w:after="80"/>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4D13B2"/>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4D13B2"/>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4D13B2"/>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4D13B2"/>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4D13B2"/>
    <w:rPr>
      <w:i/>
      <w:iCs/>
      <w:color w:val="404040" w:themeColor="text1" w:themeTint="BF"/>
    </w:rPr>
  </w:style>
  <w:style w:type="paragraph" w:styleId="Listparagraf">
    <w:name w:val="List Paragraph"/>
    <w:basedOn w:val="Normal"/>
    <w:uiPriority w:val="34"/>
    <w:qFormat/>
    <w:rsid w:val="004D13B2"/>
    <w:pPr>
      <w:ind w:left="720"/>
      <w:contextualSpacing/>
    </w:pPr>
  </w:style>
  <w:style w:type="character" w:styleId="Accentuareintens">
    <w:name w:val="Intense Emphasis"/>
    <w:basedOn w:val="Fontdeparagrafimplicit"/>
    <w:uiPriority w:val="21"/>
    <w:qFormat/>
    <w:rsid w:val="004D13B2"/>
    <w:rPr>
      <w:i/>
      <w:iCs/>
      <w:color w:val="2F5496" w:themeColor="accent1" w:themeShade="BF"/>
    </w:rPr>
  </w:style>
  <w:style w:type="paragraph" w:styleId="Citatintens">
    <w:name w:val="Intense Quote"/>
    <w:basedOn w:val="Normal"/>
    <w:next w:val="Normal"/>
    <w:link w:val="CitatintensCaracter"/>
    <w:uiPriority w:val="30"/>
    <w:qFormat/>
    <w:rsid w:val="004D13B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4D13B2"/>
    <w:rPr>
      <w:i/>
      <w:iCs/>
      <w:color w:val="2F5496" w:themeColor="accent1" w:themeShade="BF"/>
    </w:rPr>
  </w:style>
  <w:style w:type="character" w:styleId="Referireintens">
    <w:name w:val="Intense Reference"/>
    <w:basedOn w:val="Fontdeparagrafimplicit"/>
    <w:uiPriority w:val="32"/>
    <w:qFormat/>
    <w:rsid w:val="004D13B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2</Pages>
  <Words>343</Words>
  <Characters>1992</Characters>
  <Application>Microsoft Office Word</Application>
  <DocSecurity>0</DocSecurity>
  <Lines>16</Lines>
  <Paragraphs>4</Paragraphs>
  <ScaleCrop>false</ScaleCrop>
  <HeadingPairs>
    <vt:vector size="4" baseType="variant">
      <vt:variant>
        <vt:lpstr>Название</vt:lpstr>
      </vt:variant>
      <vt:variant>
        <vt:i4>1</vt:i4>
      </vt:variant>
      <vt:variant>
        <vt:lpstr>Заголовки</vt:lpstr>
      </vt:variant>
      <vt:variant>
        <vt:i4>1</vt:i4>
      </vt:variant>
    </vt:vector>
  </HeadingPairs>
  <TitlesOfParts>
    <vt:vector size="2" baseType="lpstr">
      <vt:lpstr/>
      <vt:lpstr>    Model de decizie pentru amalgamarea voluntară CA</vt:lpstr>
    </vt:vector>
  </TitlesOfParts>
  <Company>SPecialiST RePack</Company>
  <LinksUpToDate>false</LinksUpToDate>
  <CharactersWithSpaces>2331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Grigore Stegarescu</dc:creator>
  <cp:lastModifiedBy>Admin</cp:lastModifiedBy>
  <cp:revision>4</cp:revision>
  <dcterms:created xsi:type="dcterms:W3CDTF">2026-07-23T05:30:00Z</dcterms:created>
  <dcterms:modified xsi:type="dcterms:W3CDTF">2026-07-23T07:37:00Z</dcterms:modified>
</cp:coreProperties>
</file>