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86" w:rsidRPr="00F75633" w:rsidRDefault="002A04FF" w:rsidP="00585FD3">
      <w:pPr>
        <w:autoSpaceDE w:val="0"/>
        <w:autoSpaceDN w:val="0"/>
        <w:adjustRightInd w:val="0"/>
        <w:spacing w:after="0" w:line="360" w:lineRule="auto"/>
        <w:jc w:val="center"/>
        <w:rPr>
          <w:rFonts w:ascii="Times New Roman" w:hAnsi="Times New Roman" w:cs="Times New Roman"/>
          <w:b/>
          <w:color w:val="000000"/>
          <w:sz w:val="28"/>
          <w:szCs w:val="28"/>
          <w:lang w:val="ro-MD"/>
        </w:rPr>
      </w:pPr>
      <w:r w:rsidRPr="00F75633">
        <w:rPr>
          <w:rFonts w:ascii="Times New Roman" w:hAnsi="Times New Roman" w:cs="Times New Roman"/>
          <w:b/>
          <w:color w:val="000000"/>
          <w:sz w:val="28"/>
          <w:szCs w:val="28"/>
          <w:lang w:val="ro-MD"/>
        </w:rPr>
        <w:t xml:space="preserve">Regulament privind organizarea activității didactice în cadrul </w:t>
      </w:r>
    </w:p>
    <w:p w:rsidR="008A622A" w:rsidRDefault="002A04FF" w:rsidP="00585FD3">
      <w:pPr>
        <w:autoSpaceDE w:val="0"/>
        <w:autoSpaceDN w:val="0"/>
        <w:adjustRightInd w:val="0"/>
        <w:spacing w:after="0" w:line="360" w:lineRule="auto"/>
        <w:jc w:val="center"/>
        <w:rPr>
          <w:rFonts w:ascii="Times New Roman" w:hAnsi="Times New Roman" w:cs="Times New Roman"/>
          <w:b/>
          <w:color w:val="000000"/>
          <w:sz w:val="28"/>
          <w:szCs w:val="28"/>
          <w:lang w:val="ro-MD"/>
        </w:rPr>
      </w:pPr>
      <w:r w:rsidRPr="00F75633">
        <w:rPr>
          <w:rFonts w:ascii="Times New Roman" w:hAnsi="Times New Roman" w:cs="Times New Roman"/>
          <w:b/>
          <w:color w:val="000000"/>
          <w:sz w:val="28"/>
          <w:szCs w:val="28"/>
          <w:lang w:val="ro-MD"/>
        </w:rPr>
        <w:t xml:space="preserve">unităților de instruire a </w:t>
      </w:r>
      <w:r w:rsidR="00834986" w:rsidRPr="00F75633">
        <w:rPr>
          <w:rFonts w:ascii="Times New Roman" w:hAnsi="Times New Roman" w:cs="Times New Roman"/>
          <w:b/>
          <w:color w:val="000000"/>
          <w:sz w:val="28"/>
          <w:szCs w:val="28"/>
          <w:lang w:val="ro-MD"/>
        </w:rPr>
        <w:t>conducătorilor de autovehicule</w:t>
      </w:r>
    </w:p>
    <w:p w:rsidR="008A622A" w:rsidRPr="00F75633" w:rsidRDefault="008A622A" w:rsidP="00585FD3">
      <w:pPr>
        <w:autoSpaceDE w:val="0"/>
        <w:autoSpaceDN w:val="0"/>
        <w:adjustRightInd w:val="0"/>
        <w:spacing w:after="0" w:line="360" w:lineRule="auto"/>
        <w:rPr>
          <w:rFonts w:ascii="Times New Roman" w:hAnsi="Times New Roman" w:cs="Times New Roman"/>
          <w:color w:val="000000"/>
          <w:sz w:val="24"/>
          <w:szCs w:val="24"/>
          <w:lang w:val="ro-MD"/>
        </w:rPr>
      </w:pPr>
    </w:p>
    <w:p w:rsidR="004B376F" w:rsidRPr="00F75633" w:rsidRDefault="00834986" w:rsidP="00585FD3">
      <w:pPr>
        <w:autoSpaceDE w:val="0"/>
        <w:autoSpaceDN w:val="0"/>
        <w:adjustRightInd w:val="0"/>
        <w:spacing w:after="0" w:line="360" w:lineRule="auto"/>
        <w:jc w:val="center"/>
        <w:rPr>
          <w:rFonts w:ascii="Times New Roman" w:hAnsi="Times New Roman" w:cs="Times New Roman"/>
          <w:b/>
          <w:bCs/>
          <w:color w:val="000000"/>
          <w:sz w:val="24"/>
          <w:szCs w:val="24"/>
          <w:lang w:val="ro-MD"/>
        </w:rPr>
      </w:pPr>
      <w:r w:rsidRPr="00F75633">
        <w:rPr>
          <w:rFonts w:ascii="Times New Roman" w:hAnsi="Times New Roman" w:cs="Times New Roman"/>
          <w:b/>
          <w:bCs/>
          <w:color w:val="000000"/>
          <w:sz w:val="24"/>
          <w:szCs w:val="24"/>
          <w:lang w:val="ro-MD"/>
        </w:rPr>
        <w:t>I. Domeniul de reglementare</w:t>
      </w:r>
    </w:p>
    <w:p w:rsidR="00834986" w:rsidRPr="00F75633" w:rsidRDefault="00834986" w:rsidP="00585FD3">
      <w:pPr>
        <w:autoSpaceDE w:val="0"/>
        <w:autoSpaceDN w:val="0"/>
        <w:adjustRightInd w:val="0"/>
        <w:spacing w:after="0" w:line="360" w:lineRule="auto"/>
        <w:rPr>
          <w:rFonts w:ascii="Times New Roman" w:hAnsi="Times New Roman" w:cs="Times New Roman"/>
          <w:bCs/>
          <w:color w:val="000000"/>
          <w:sz w:val="24"/>
          <w:szCs w:val="24"/>
          <w:lang w:val="ro-MD"/>
        </w:rPr>
      </w:pPr>
    </w:p>
    <w:p w:rsidR="00834986" w:rsidRPr="00F75633" w:rsidRDefault="00834986" w:rsidP="00585FD3">
      <w:pPr>
        <w:autoSpaceDE w:val="0"/>
        <w:autoSpaceDN w:val="0"/>
        <w:adjustRightInd w:val="0"/>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1.</w:t>
      </w:r>
      <w:r w:rsidRPr="00F75633">
        <w:rPr>
          <w:rFonts w:ascii="Times New Roman" w:hAnsi="Times New Roman" w:cs="Times New Roman"/>
          <w:color w:val="000000"/>
          <w:sz w:val="24"/>
          <w:szCs w:val="24"/>
          <w:lang w:val="ro-MD"/>
        </w:rPr>
        <w:t xml:space="preserve"> Prezentul Regulament are drept scop stabilirea modului de organizarea activității didactice în cadrul unităților de instruire a conducătorilor de autovehicule din sistemul de educaţie a Republicii Moldova.</w:t>
      </w:r>
    </w:p>
    <w:p w:rsidR="008375EC" w:rsidRPr="00F75633" w:rsidRDefault="00745DE0" w:rsidP="00585FD3">
      <w:pPr>
        <w:autoSpaceDE w:val="0"/>
        <w:autoSpaceDN w:val="0"/>
        <w:adjustRightInd w:val="0"/>
        <w:spacing w:line="360" w:lineRule="auto"/>
        <w:jc w:val="both"/>
        <w:rPr>
          <w:rFonts w:ascii="Times New Roman" w:hAnsi="Times New Roman" w:cs="Times New Roman"/>
          <w:sz w:val="24"/>
          <w:szCs w:val="24"/>
          <w:lang w:val="ro-MD"/>
        </w:rPr>
      </w:pPr>
      <w:r w:rsidRPr="00F75633">
        <w:rPr>
          <w:rFonts w:ascii="Times New Roman" w:hAnsi="Times New Roman" w:cs="Times New Roman"/>
          <w:bCs/>
          <w:color w:val="000000"/>
          <w:sz w:val="24"/>
          <w:szCs w:val="24"/>
          <w:lang w:val="ro-MD"/>
        </w:rPr>
        <w:t>2.</w:t>
      </w:r>
      <w:r w:rsidR="00E52AB5" w:rsidRPr="00F75633">
        <w:rPr>
          <w:rFonts w:ascii="Times New Roman" w:hAnsi="Times New Roman" w:cs="Times New Roman"/>
          <w:color w:val="000000"/>
          <w:sz w:val="24"/>
          <w:szCs w:val="24"/>
          <w:lang w:val="ro-MD"/>
        </w:rPr>
        <w:t xml:space="preserve"> Regulamentul se aplic</w:t>
      </w:r>
      <w:r w:rsidR="00E52AB5" w:rsidRPr="00F75633">
        <w:rPr>
          <w:rFonts w:ascii="Times New Roman" w:eastAsia="TimesNewRoman" w:hAnsi="Times New Roman" w:cs="Times New Roman"/>
          <w:color w:val="000000"/>
          <w:sz w:val="24"/>
          <w:szCs w:val="24"/>
          <w:lang w:val="ro-MD"/>
        </w:rPr>
        <w:t xml:space="preserve">ă </w:t>
      </w:r>
      <w:r w:rsidR="00E52AB5" w:rsidRPr="00F75633">
        <w:rPr>
          <w:rFonts w:ascii="Times New Roman" w:hAnsi="Times New Roman" w:cs="Times New Roman"/>
          <w:color w:val="000000"/>
          <w:sz w:val="24"/>
          <w:szCs w:val="24"/>
          <w:lang w:val="ro-MD"/>
        </w:rPr>
        <w:t>în cadrul unităților de instruire care ini</w:t>
      </w:r>
      <w:r w:rsidR="00E52AB5" w:rsidRPr="00F75633">
        <w:rPr>
          <w:rFonts w:ascii="Times New Roman" w:eastAsia="TimesNewRoman" w:hAnsi="Times New Roman" w:cs="Times New Roman"/>
          <w:color w:val="000000"/>
          <w:sz w:val="24"/>
          <w:szCs w:val="24"/>
          <w:lang w:val="ro-MD"/>
        </w:rPr>
        <w:t>ţ</w:t>
      </w:r>
      <w:r w:rsidR="00E52AB5" w:rsidRPr="00F75633">
        <w:rPr>
          <w:rFonts w:ascii="Times New Roman" w:hAnsi="Times New Roman" w:cs="Times New Roman"/>
          <w:color w:val="000000"/>
          <w:sz w:val="24"/>
          <w:szCs w:val="24"/>
          <w:lang w:val="ro-MD"/>
        </w:rPr>
        <w:t>iaz</w:t>
      </w:r>
      <w:r w:rsidR="00E52AB5" w:rsidRPr="00F75633">
        <w:rPr>
          <w:rFonts w:ascii="Times New Roman" w:eastAsia="TimesNewRoman" w:hAnsi="Times New Roman" w:cs="Times New Roman"/>
          <w:color w:val="000000"/>
          <w:sz w:val="24"/>
          <w:szCs w:val="24"/>
          <w:lang w:val="ro-MD"/>
        </w:rPr>
        <w:t>ă</w:t>
      </w:r>
      <w:r w:rsidR="00E52AB5" w:rsidRPr="00F75633">
        <w:rPr>
          <w:rFonts w:ascii="Times New Roman" w:hAnsi="Times New Roman" w:cs="Times New Roman"/>
          <w:color w:val="000000"/>
          <w:sz w:val="24"/>
          <w:szCs w:val="24"/>
          <w:lang w:val="ro-MD"/>
        </w:rPr>
        <w:t>, organizeaz</w:t>
      </w:r>
      <w:r w:rsidR="00E52AB5" w:rsidRPr="00F75633">
        <w:rPr>
          <w:rFonts w:ascii="Times New Roman" w:eastAsia="TimesNewRoman" w:hAnsi="Times New Roman" w:cs="Times New Roman"/>
          <w:color w:val="000000"/>
          <w:sz w:val="24"/>
          <w:szCs w:val="24"/>
          <w:lang w:val="ro-MD"/>
        </w:rPr>
        <w:t>ă ş</w:t>
      </w:r>
      <w:r w:rsidR="00E52AB5" w:rsidRPr="00F75633">
        <w:rPr>
          <w:rFonts w:ascii="Times New Roman" w:hAnsi="Times New Roman" w:cs="Times New Roman"/>
          <w:color w:val="000000"/>
          <w:sz w:val="24"/>
          <w:szCs w:val="24"/>
          <w:lang w:val="ro-MD"/>
        </w:rPr>
        <w:t>i desf</w:t>
      </w:r>
      <w:r w:rsidR="00E52AB5" w:rsidRPr="00F75633">
        <w:rPr>
          <w:rFonts w:ascii="Times New Roman" w:eastAsia="TimesNewRoman" w:hAnsi="Times New Roman" w:cs="Times New Roman"/>
          <w:color w:val="000000"/>
          <w:sz w:val="24"/>
          <w:szCs w:val="24"/>
          <w:lang w:val="ro-MD"/>
        </w:rPr>
        <w:t>ăş</w:t>
      </w:r>
      <w:r w:rsidR="00E52AB5" w:rsidRPr="00F75633">
        <w:rPr>
          <w:rFonts w:ascii="Times New Roman" w:hAnsi="Times New Roman" w:cs="Times New Roman"/>
          <w:color w:val="000000"/>
          <w:sz w:val="24"/>
          <w:szCs w:val="24"/>
          <w:lang w:val="ro-MD"/>
        </w:rPr>
        <w:t>oar</w:t>
      </w:r>
      <w:r w:rsidR="00E52AB5" w:rsidRPr="00F75633">
        <w:rPr>
          <w:rFonts w:ascii="Times New Roman" w:eastAsia="TimesNewRoman" w:hAnsi="Times New Roman" w:cs="Times New Roman"/>
          <w:color w:val="000000"/>
          <w:sz w:val="24"/>
          <w:szCs w:val="24"/>
          <w:lang w:val="ro-MD"/>
        </w:rPr>
        <w:t xml:space="preserve">ă </w:t>
      </w:r>
      <w:r w:rsidR="00E52AB5" w:rsidRPr="00F75633">
        <w:rPr>
          <w:rFonts w:ascii="Times New Roman" w:hAnsi="Times New Roman" w:cs="Times New Roman"/>
          <w:color w:val="000000"/>
          <w:sz w:val="24"/>
          <w:szCs w:val="24"/>
          <w:lang w:val="ro-MD"/>
        </w:rPr>
        <w:t xml:space="preserve">formarea profesională inițială și continuă a conducătorilor de </w:t>
      </w:r>
      <w:r w:rsidR="003B27DB" w:rsidRPr="00F75633">
        <w:rPr>
          <w:rFonts w:ascii="Times New Roman" w:hAnsi="Times New Roman" w:cs="Times New Roman"/>
          <w:color w:val="000000"/>
          <w:sz w:val="24"/>
          <w:szCs w:val="24"/>
          <w:lang w:val="ro-MD"/>
        </w:rPr>
        <w:t>auto</w:t>
      </w:r>
      <w:r w:rsidR="00E52AB5" w:rsidRPr="00F75633">
        <w:rPr>
          <w:rFonts w:ascii="Times New Roman" w:hAnsi="Times New Roman" w:cs="Times New Roman"/>
          <w:color w:val="000000"/>
          <w:sz w:val="24"/>
          <w:szCs w:val="24"/>
          <w:lang w:val="ro-MD"/>
        </w:rPr>
        <w:t>vehicule de toate categoriile/subcategoriile în vederea obținerii permisului de conducere</w:t>
      </w:r>
      <w:r w:rsidR="00006567" w:rsidRPr="00F75633">
        <w:rPr>
          <w:rFonts w:ascii="Times New Roman" w:hAnsi="Times New Roman" w:cs="Times New Roman"/>
          <w:color w:val="000000"/>
          <w:sz w:val="24"/>
          <w:szCs w:val="24"/>
          <w:lang w:val="ro-MD"/>
        </w:rPr>
        <w:t>.</w:t>
      </w:r>
    </w:p>
    <w:p w:rsidR="00201DB4" w:rsidRPr="00F75633" w:rsidRDefault="00201DB4" w:rsidP="00585FD3">
      <w:pPr>
        <w:autoSpaceDE w:val="0"/>
        <w:autoSpaceDN w:val="0"/>
        <w:adjustRightInd w:val="0"/>
        <w:spacing w:after="0"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3. Cadrul juridic al activității unităților de instruire a conducătorilor de autovehicule</w:t>
      </w:r>
      <w:r w:rsidR="003B27DB" w:rsidRPr="00F75633">
        <w:rPr>
          <w:rFonts w:ascii="Times New Roman" w:hAnsi="Times New Roman" w:cs="Times New Roman"/>
          <w:sz w:val="24"/>
          <w:szCs w:val="24"/>
          <w:lang w:val="ro-MD"/>
        </w:rPr>
        <w:t>:</w:t>
      </w:r>
    </w:p>
    <w:p w:rsidR="00201DB4" w:rsidRPr="00F75633" w:rsidRDefault="00201DB4" w:rsidP="00A02D3B">
      <w:pPr>
        <w:pStyle w:val="ListParagraph"/>
        <w:numPr>
          <w:ilvl w:val="0"/>
          <w:numId w:val="21"/>
        </w:numPr>
        <w:autoSpaceDE w:val="0"/>
        <w:autoSpaceDN w:val="0"/>
        <w:adjustRightInd w:val="0"/>
        <w:spacing w:after="20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Raporturile juridice din sfera educaţiei se reglementează prin:</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sz w:val="24"/>
          <w:szCs w:val="24"/>
          <w:lang w:val="ro-MD"/>
        </w:rPr>
      </w:pPr>
      <w:r w:rsidRPr="00F75633">
        <w:rPr>
          <w:rFonts w:ascii="Times New Roman" w:hAnsi="Times New Roman" w:cs="Times New Roman"/>
          <w:color w:val="000000"/>
          <w:sz w:val="24"/>
          <w:szCs w:val="24"/>
          <w:lang w:val="ro-MD"/>
        </w:rPr>
        <w:t>Constituţia Republicii Moldova;</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sz w:val="24"/>
          <w:szCs w:val="24"/>
          <w:lang w:val="ro-MD"/>
        </w:rPr>
      </w:pPr>
      <w:r w:rsidRPr="00F75633">
        <w:rPr>
          <w:rFonts w:ascii="Times New Roman" w:hAnsi="Times New Roman" w:cs="Times New Roman"/>
          <w:bCs/>
          <w:color w:val="000000"/>
          <w:sz w:val="24"/>
          <w:szCs w:val="24"/>
          <w:lang w:val="ro-MD"/>
        </w:rPr>
        <w:t>Codul educației al Republicii Moldova</w:t>
      </w:r>
      <w:r w:rsidR="00A61AC7" w:rsidRPr="00F75633">
        <w:rPr>
          <w:rFonts w:ascii="Times New Roman" w:hAnsi="Times New Roman" w:cs="Times New Roman"/>
          <w:bCs/>
          <w:color w:val="000000"/>
          <w:sz w:val="24"/>
          <w:szCs w:val="24"/>
          <w:lang w:val="ro-MD"/>
        </w:rPr>
        <w:t>, aprobat prin Legea</w:t>
      </w:r>
      <w:r w:rsidRPr="00F75633">
        <w:rPr>
          <w:rFonts w:ascii="Times New Roman" w:hAnsi="Times New Roman" w:cs="Times New Roman"/>
          <w:bCs/>
          <w:color w:val="000000"/>
          <w:sz w:val="24"/>
          <w:szCs w:val="24"/>
          <w:lang w:val="ro-MD"/>
        </w:rPr>
        <w:t xml:space="preserve"> nr. 152 din 17 iulie 2014</w:t>
      </w:r>
      <w:r w:rsidR="008C2CB8" w:rsidRPr="00F75633">
        <w:rPr>
          <w:rFonts w:ascii="Times New Roman" w:hAnsi="Times New Roman" w:cs="Times New Roman"/>
          <w:bCs/>
          <w:color w:val="000000"/>
          <w:sz w:val="24"/>
          <w:szCs w:val="24"/>
          <w:lang w:val="ro-MD"/>
        </w:rPr>
        <w:t>;</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Codul transporturilor rutiere</w:t>
      </w:r>
      <w:r w:rsidR="00A61AC7" w:rsidRPr="00F75633">
        <w:rPr>
          <w:rFonts w:ascii="Times New Roman" w:hAnsi="Times New Roman" w:cs="Times New Roman"/>
          <w:bCs/>
          <w:color w:val="000000"/>
          <w:sz w:val="24"/>
          <w:szCs w:val="24"/>
          <w:lang w:val="ro-MD"/>
        </w:rPr>
        <w:t>, aprobat prin Legea</w:t>
      </w:r>
      <w:r w:rsidRPr="00F75633">
        <w:rPr>
          <w:rFonts w:ascii="Times New Roman" w:hAnsi="Times New Roman" w:cs="Times New Roman"/>
          <w:bCs/>
          <w:color w:val="000000"/>
          <w:sz w:val="24"/>
          <w:szCs w:val="24"/>
          <w:lang w:val="ro-MD"/>
        </w:rPr>
        <w:t xml:space="preserve"> nr. 150 din 17 iulie 2014</w:t>
      </w:r>
      <w:r w:rsidR="008C2CB8" w:rsidRPr="00F75633">
        <w:rPr>
          <w:rFonts w:ascii="Times New Roman" w:hAnsi="Times New Roman" w:cs="Times New Roman"/>
          <w:bCs/>
          <w:color w:val="000000"/>
          <w:sz w:val="24"/>
          <w:szCs w:val="24"/>
          <w:lang w:val="ro-MD"/>
        </w:rPr>
        <w:t>;</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Codul muncii al Republicii Moldova</w:t>
      </w:r>
      <w:r w:rsidR="00A61AC7" w:rsidRPr="00F75633">
        <w:rPr>
          <w:rFonts w:ascii="Times New Roman" w:hAnsi="Times New Roman" w:cs="Times New Roman"/>
          <w:bCs/>
          <w:color w:val="000000"/>
          <w:sz w:val="24"/>
          <w:szCs w:val="24"/>
          <w:lang w:val="ro-MD"/>
        </w:rPr>
        <w:t>, aprobat prin Legea</w:t>
      </w:r>
      <w:r w:rsidRPr="00F75633">
        <w:rPr>
          <w:rFonts w:ascii="Times New Roman" w:hAnsi="Times New Roman" w:cs="Times New Roman"/>
          <w:bCs/>
          <w:color w:val="000000"/>
          <w:sz w:val="24"/>
          <w:szCs w:val="24"/>
          <w:lang w:val="ro-MD"/>
        </w:rPr>
        <w:t xml:space="preserve"> nr.154 din 28 martie 2003</w:t>
      </w:r>
      <w:r w:rsidR="008C2CB8" w:rsidRPr="00F75633">
        <w:rPr>
          <w:rFonts w:ascii="Times New Roman" w:hAnsi="Times New Roman" w:cs="Times New Roman"/>
          <w:bCs/>
          <w:color w:val="000000"/>
          <w:sz w:val="24"/>
          <w:szCs w:val="24"/>
          <w:lang w:val="ro-MD"/>
        </w:rPr>
        <w:t>;</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color w:val="000000"/>
          <w:sz w:val="24"/>
          <w:szCs w:val="24"/>
          <w:lang w:val="ro-MD"/>
        </w:rPr>
      </w:pPr>
      <w:r w:rsidRPr="00F75633">
        <w:rPr>
          <w:rFonts w:ascii="Times New Roman" w:hAnsi="Times New Roman" w:cs="Times New Roman"/>
          <w:bCs/>
          <w:color w:val="000000"/>
          <w:sz w:val="24"/>
          <w:szCs w:val="24"/>
          <w:lang w:val="ro-MD"/>
        </w:rPr>
        <w:t>Legea nr.131-XVI din 7 iunie 2007 privind siguranța traficului rutier</w:t>
      </w:r>
      <w:r w:rsidR="008C2CB8" w:rsidRPr="00F75633">
        <w:rPr>
          <w:rFonts w:ascii="Times New Roman" w:hAnsi="Times New Roman" w:cs="Times New Roman"/>
          <w:bCs/>
          <w:color w:val="000000"/>
          <w:sz w:val="24"/>
          <w:szCs w:val="24"/>
          <w:lang w:val="ro-MD"/>
        </w:rPr>
        <w:t>;</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color w:val="000000"/>
          <w:sz w:val="24"/>
          <w:szCs w:val="24"/>
          <w:lang w:val="ro-MD"/>
        </w:rPr>
      </w:pPr>
      <w:r w:rsidRPr="00F75633">
        <w:rPr>
          <w:rFonts w:ascii="Times New Roman" w:hAnsi="Times New Roman" w:cs="Times New Roman"/>
          <w:bCs/>
          <w:color w:val="000000"/>
          <w:sz w:val="24"/>
          <w:szCs w:val="24"/>
          <w:lang w:val="ro-MD"/>
        </w:rPr>
        <w:t>Legea nr.451-Xv din 30 iulie 2001 privind reglementarea prin licențiere a activității de întreprinzător</w:t>
      </w:r>
      <w:r w:rsidR="008C2CB8" w:rsidRPr="00F75633">
        <w:rPr>
          <w:rFonts w:ascii="Times New Roman" w:hAnsi="Times New Roman" w:cs="Times New Roman"/>
          <w:bCs/>
          <w:color w:val="000000"/>
          <w:sz w:val="24"/>
          <w:szCs w:val="24"/>
          <w:lang w:val="ro-MD"/>
        </w:rPr>
        <w:t>;</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Hotărârea Guvernuli</w:t>
      </w:r>
      <w:r w:rsidRPr="00F75633">
        <w:rPr>
          <w:rFonts w:ascii="Times New Roman" w:hAnsi="Times New Roman" w:cs="Times New Roman"/>
          <w:bCs/>
          <w:color w:val="000000"/>
          <w:sz w:val="24"/>
          <w:szCs w:val="24"/>
          <w:lang w:val="ro-MD"/>
        </w:rPr>
        <w:t xml:space="preserve"> nr.1452 din 24.12.2007 pentru aprobarea </w:t>
      </w:r>
      <w:r w:rsidRPr="00F75633">
        <w:rPr>
          <w:rFonts w:ascii="Times New Roman" w:eastAsia="Times New Roman" w:hAnsi="Times New Roman" w:cs="Times New Roman"/>
          <w:bCs/>
          <w:color w:val="000000"/>
          <w:sz w:val="24"/>
          <w:lang w:val="ro-MD" w:eastAsia="ru-RU"/>
        </w:rPr>
        <w:t>Regulamentului cu privire la permisul de conducere, organizarea şi desfăşurarea examenului pentru obţinerea permisului de conducere şi condiţiile de admitere la traficul rutier</w:t>
      </w:r>
      <w:r w:rsidR="008C2CB8" w:rsidRPr="00F75633">
        <w:rPr>
          <w:rFonts w:ascii="Times New Roman" w:eastAsia="Times New Roman" w:hAnsi="Times New Roman" w:cs="Times New Roman"/>
          <w:bCs/>
          <w:color w:val="000000"/>
          <w:sz w:val="24"/>
          <w:lang w:val="ro-MD" w:eastAsia="ru-RU"/>
        </w:rPr>
        <w:t>;</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Hotărârea Guvernuli nr.1224 din 09.11.2004 cu privire la organizarea formării profesionale continuă</w:t>
      </w:r>
      <w:r w:rsidR="008C2CB8" w:rsidRPr="00F75633">
        <w:rPr>
          <w:rFonts w:ascii="Times New Roman" w:hAnsi="Times New Roman" w:cs="Times New Roman"/>
          <w:sz w:val="24"/>
          <w:szCs w:val="24"/>
          <w:lang w:val="ro-MD"/>
        </w:rPr>
        <w:t>;</w:t>
      </w:r>
    </w:p>
    <w:p w:rsidR="00201DB4" w:rsidRPr="00F75633" w:rsidRDefault="00201DB4" w:rsidP="00A02D3B">
      <w:pPr>
        <w:pStyle w:val="ListParagraph"/>
        <w:numPr>
          <w:ilvl w:val="0"/>
          <w:numId w:val="1"/>
        </w:numPr>
        <w:autoSpaceDE w:val="0"/>
        <w:autoSpaceDN w:val="0"/>
        <w:adjustRightInd w:val="0"/>
        <w:spacing w:after="200" w:line="360" w:lineRule="auto"/>
        <w:ind w:left="567" w:firstLine="567"/>
        <w:jc w:val="both"/>
        <w:rPr>
          <w:rFonts w:ascii="Times New Roman" w:hAnsi="Times New Roman" w:cs="Times New Roman"/>
          <w:sz w:val="24"/>
          <w:szCs w:val="24"/>
          <w:lang w:val="ro-MD"/>
        </w:rPr>
      </w:pPr>
      <w:r w:rsidRPr="00F75633">
        <w:rPr>
          <w:rFonts w:ascii="Times New Roman" w:hAnsi="Times New Roman" w:cs="Times New Roman"/>
          <w:bCs/>
          <w:sz w:val="24"/>
          <w:szCs w:val="24"/>
          <w:lang w:val="ro-MD"/>
        </w:rPr>
        <w:t xml:space="preserve">Ordinul Ministerului Educației nr.1022 din 28 octombrie 2013 cu privire la </w:t>
      </w:r>
      <w:r w:rsidRPr="00F75633">
        <w:rPr>
          <w:rFonts w:ascii="Times New Roman" w:hAnsi="Times New Roman" w:cs="Times New Roman"/>
          <w:sz w:val="24"/>
          <w:szCs w:val="24"/>
          <w:lang w:val="ro-MD"/>
        </w:rPr>
        <w:t>aprobarea Curriculumului privind formarea profesională inițială și continuă de toate categoriile/subca</w:t>
      </w:r>
      <w:r w:rsidR="008C2CB8" w:rsidRPr="00F75633">
        <w:rPr>
          <w:rFonts w:ascii="Times New Roman" w:hAnsi="Times New Roman" w:cs="Times New Roman"/>
          <w:sz w:val="24"/>
          <w:szCs w:val="24"/>
          <w:lang w:val="ro-MD"/>
        </w:rPr>
        <w:t>tegoriile a conducătorilor de ve</w:t>
      </w:r>
      <w:r w:rsidRPr="00F75633">
        <w:rPr>
          <w:rFonts w:ascii="Times New Roman" w:hAnsi="Times New Roman" w:cs="Times New Roman"/>
          <w:sz w:val="24"/>
          <w:szCs w:val="24"/>
          <w:lang w:val="ro-MD"/>
        </w:rPr>
        <w:t>hicule</w:t>
      </w:r>
      <w:r w:rsidR="00A61AC7" w:rsidRPr="00F75633">
        <w:rPr>
          <w:rFonts w:ascii="Times New Roman" w:hAnsi="Times New Roman" w:cs="Times New Roman"/>
          <w:sz w:val="24"/>
          <w:szCs w:val="24"/>
          <w:lang w:val="ro-MD"/>
        </w:rPr>
        <w:t>.</w:t>
      </w:r>
    </w:p>
    <w:p w:rsidR="008C2CB8" w:rsidRPr="00F75633" w:rsidRDefault="008C2CB8" w:rsidP="00A02D3B">
      <w:pPr>
        <w:pStyle w:val="ListParagraph"/>
        <w:numPr>
          <w:ilvl w:val="0"/>
          <w:numId w:val="21"/>
        </w:numPr>
        <w:autoSpaceDE w:val="0"/>
        <w:autoSpaceDN w:val="0"/>
        <w:adjustRightInd w:val="0"/>
        <w:spacing w:after="20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Raporturile juridice din sfera educaţiei se reglementează şi prin următoarele tratate internaţionale:</w:t>
      </w:r>
    </w:p>
    <w:p w:rsidR="008C2CB8" w:rsidRPr="00F75633" w:rsidRDefault="008C2CB8"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Declaraţia Universală a Drepturilor Omului;</w:t>
      </w:r>
    </w:p>
    <w:p w:rsidR="008C2CB8" w:rsidRPr="00F75633" w:rsidRDefault="00EC3E16"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Carta Naţiunilor Unite;</w:t>
      </w:r>
    </w:p>
    <w:p w:rsidR="008C2CB8" w:rsidRPr="00F75633" w:rsidRDefault="008C2CB8"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Convenţia europeană pentru apărarea drepturilor omului </w:t>
      </w:r>
      <w:r w:rsidR="00EC3E16" w:rsidRPr="00F75633">
        <w:rPr>
          <w:rFonts w:ascii="Times New Roman" w:hAnsi="Times New Roman" w:cs="Times New Roman"/>
          <w:color w:val="000000"/>
          <w:sz w:val="24"/>
          <w:szCs w:val="24"/>
          <w:lang w:val="ro-MD"/>
        </w:rPr>
        <w:t>şi a libertăţilor fundamentale;</w:t>
      </w:r>
    </w:p>
    <w:p w:rsidR="008C2CB8" w:rsidRPr="00F75633" w:rsidRDefault="00EC3E16"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Carta Socială Europeană;</w:t>
      </w:r>
    </w:p>
    <w:p w:rsidR="008C2CB8" w:rsidRPr="00F75633" w:rsidRDefault="008C2CB8"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Convenţia-cadru pentru pro</w:t>
      </w:r>
      <w:r w:rsidR="00EC3E16" w:rsidRPr="00F75633">
        <w:rPr>
          <w:rFonts w:ascii="Times New Roman" w:hAnsi="Times New Roman" w:cs="Times New Roman"/>
          <w:color w:val="000000"/>
          <w:sz w:val="24"/>
          <w:szCs w:val="24"/>
          <w:lang w:val="ro-MD"/>
        </w:rPr>
        <w:t>tecţia minorităţilor naţionale;</w:t>
      </w:r>
    </w:p>
    <w:p w:rsidR="008C2CB8" w:rsidRPr="00F75633" w:rsidRDefault="008C2CB8"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Convenţia ONU privind dreptur</w:t>
      </w:r>
      <w:r w:rsidR="00EC3E16" w:rsidRPr="00F75633">
        <w:rPr>
          <w:rFonts w:ascii="Times New Roman" w:hAnsi="Times New Roman" w:cs="Times New Roman"/>
          <w:color w:val="000000"/>
          <w:sz w:val="24"/>
          <w:szCs w:val="24"/>
          <w:lang w:val="ro-MD"/>
        </w:rPr>
        <w:t>ile persoanelor cu dizabilităţi;</w:t>
      </w:r>
    </w:p>
    <w:p w:rsidR="008C2CB8" w:rsidRPr="00F75633" w:rsidRDefault="008C2CB8"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lastRenderedPageBreak/>
        <w:t>Convenţia ONU privind eliminarea tuturor formelor</w:t>
      </w:r>
      <w:r w:rsidR="00EC3E16" w:rsidRPr="00F75633">
        <w:rPr>
          <w:rFonts w:ascii="Times New Roman" w:hAnsi="Times New Roman" w:cs="Times New Roman"/>
          <w:color w:val="000000"/>
          <w:sz w:val="24"/>
          <w:szCs w:val="24"/>
          <w:lang w:val="ro-MD"/>
        </w:rPr>
        <w:t xml:space="preserve"> de discriminare faţă de femei;</w:t>
      </w:r>
    </w:p>
    <w:p w:rsidR="00F0071A" w:rsidRPr="00F75633" w:rsidRDefault="00F0071A"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Directiva Parlamentului și Consiliului Uniunii Europene nr. 2006/126/CE cu privire la permisul de conducere;</w:t>
      </w:r>
    </w:p>
    <w:p w:rsidR="00F0071A" w:rsidRPr="00F75633" w:rsidRDefault="00F0071A"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Directiva Parlamentului și Consiliului Uniunii Europene nr. 2003/59/CE privind calificarea inițială și formarea periodică a conducătorilor auto ai anumitor vehicule rutiere destinate transportului de mărfuri sau de pasageri;</w:t>
      </w:r>
    </w:p>
    <w:p w:rsidR="00E52AB5" w:rsidRPr="00F75633" w:rsidRDefault="00A20C85" w:rsidP="00A02D3B">
      <w:pPr>
        <w:pStyle w:val="ListParagraph"/>
        <w:numPr>
          <w:ilvl w:val="0"/>
          <w:numId w:val="1"/>
        </w:numPr>
        <w:autoSpaceDE w:val="0"/>
        <w:autoSpaceDN w:val="0"/>
        <w:adjustRightInd w:val="0"/>
        <w:spacing w:after="200" w:line="360" w:lineRule="auto"/>
        <w:ind w:left="567" w:firstLine="556"/>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Convenția internațională asupra circulației rutiere</w:t>
      </w:r>
      <w:r w:rsidR="008C2CB8" w:rsidRPr="00F75633">
        <w:rPr>
          <w:rFonts w:ascii="Times New Roman" w:hAnsi="Times New Roman" w:cs="Times New Roman"/>
          <w:color w:val="000000"/>
          <w:sz w:val="24"/>
          <w:szCs w:val="24"/>
          <w:lang w:val="ro-MD"/>
        </w:rPr>
        <w:t>, precum şi prin alte tratate internaţionale la ca</w:t>
      </w:r>
      <w:r w:rsidRPr="00F75633">
        <w:rPr>
          <w:rFonts w:ascii="Times New Roman" w:hAnsi="Times New Roman" w:cs="Times New Roman"/>
          <w:color w:val="000000"/>
          <w:sz w:val="24"/>
          <w:szCs w:val="24"/>
          <w:lang w:val="ro-MD"/>
        </w:rPr>
        <w:t>re Republica Moldova este parte</w:t>
      </w:r>
      <w:r w:rsidR="00EC3E16" w:rsidRPr="00F75633">
        <w:rPr>
          <w:rFonts w:ascii="Times New Roman" w:hAnsi="Times New Roman" w:cs="Times New Roman"/>
          <w:color w:val="000000"/>
          <w:sz w:val="24"/>
          <w:szCs w:val="24"/>
          <w:lang w:val="ro-MD"/>
        </w:rPr>
        <w:t>.</w:t>
      </w:r>
    </w:p>
    <w:p w:rsidR="003B27DB" w:rsidRPr="00F75633" w:rsidRDefault="003B27DB" w:rsidP="00585FD3">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4. Organizarea generală a instruirii conducătorilor de autovehicule este reglamentată</w:t>
      </w:r>
      <w:r w:rsidR="00BA6815" w:rsidRPr="00F75633">
        <w:rPr>
          <w:rFonts w:ascii="Times New Roman" w:hAnsi="Times New Roman" w:cs="Times New Roman"/>
          <w:color w:val="000000"/>
          <w:sz w:val="24"/>
          <w:szCs w:val="24"/>
          <w:lang w:val="ro-MD"/>
        </w:rPr>
        <w:t xml:space="preserve"> de prezentul regulamentul-cadru elaborat de Ministerul Educației, coordonat de organele centrale de resort cointeresate și aprobat de Guvern.</w:t>
      </w:r>
    </w:p>
    <w:p w:rsidR="00227537" w:rsidRPr="00F75633" w:rsidRDefault="00227537" w:rsidP="00585FD3">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5. Instruirea conducătorilor de autovehicul</w:t>
      </w:r>
      <w:r w:rsidR="00CB3B07" w:rsidRPr="00F75633">
        <w:rPr>
          <w:rFonts w:ascii="Times New Roman" w:hAnsi="Times New Roman" w:cs="Times New Roman"/>
          <w:color w:val="000000"/>
          <w:sz w:val="24"/>
          <w:szCs w:val="24"/>
          <w:lang w:val="ro-MD"/>
        </w:rPr>
        <w:t>e prezintă o formă de învățare</w:t>
      </w:r>
      <w:r w:rsidRPr="00F75633">
        <w:rPr>
          <w:rFonts w:ascii="Times New Roman" w:hAnsi="Times New Roman" w:cs="Times New Roman"/>
          <w:color w:val="000000"/>
          <w:sz w:val="24"/>
          <w:szCs w:val="24"/>
          <w:lang w:val="ro-MD"/>
        </w:rPr>
        <w:t xml:space="preserve"> pe tot parcursul vieții</w:t>
      </w:r>
      <w:r w:rsidR="00CB3B07" w:rsidRPr="00F75633">
        <w:rPr>
          <w:rFonts w:ascii="Times New Roman" w:hAnsi="Times New Roman" w:cs="Times New Roman"/>
          <w:color w:val="000000"/>
          <w:sz w:val="24"/>
          <w:szCs w:val="24"/>
          <w:lang w:val="ro-MD"/>
        </w:rPr>
        <w:t xml:space="preserve"> – formarea continuă a adulților efectuat în corespundere cu</w:t>
      </w:r>
      <w:r w:rsidRPr="00F75633">
        <w:rPr>
          <w:rFonts w:ascii="Times New Roman" w:hAnsi="Times New Roman" w:cs="Times New Roman"/>
          <w:color w:val="000000"/>
          <w:sz w:val="24"/>
          <w:szCs w:val="24"/>
          <w:lang w:val="ro-MD"/>
        </w:rPr>
        <w:t xml:space="preserve"> Codul Educației</w:t>
      </w:r>
      <w:r w:rsidR="00CB3B07" w:rsidRPr="00F75633">
        <w:rPr>
          <w:rFonts w:ascii="Times New Roman" w:hAnsi="Times New Roman" w:cs="Times New Roman"/>
          <w:color w:val="000000"/>
          <w:sz w:val="24"/>
          <w:szCs w:val="24"/>
          <w:lang w:val="ro-MD"/>
        </w:rPr>
        <w:t xml:space="preserve"> al Republicii Moldova</w:t>
      </w:r>
      <w:r w:rsidRPr="00F75633">
        <w:rPr>
          <w:rFonts w:ascii="Times New Roman" w:hAnsi="Times New Roman" w:cs="Times New Roman"/>
          <w:color w:val="000000"/>
          <w:sz w:val="24"/>
          <w:szCs w:val="24"/>
          <w:lang w:val="ro-MD"/>
        </w:rPr>
        <w:t>.</w:t>
      </w:r>
    </w:p>
    <w:p w:rsidR="00BA6815" w:rsidRPr="00F75633" w:rsidRDefault="00227537" w:rsidP="00585FD3">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6.</w:t>
      </w:r>
      <w:r w:rsidR="00BA6815" w:rsidRPr="00F75633">
        <w:rPr>
          <w:rFonts w:ascii="Times New Roman" w:hAnsi="Times New Roman" w:cs="Times New Roman"/>
          <w:color w:val="000000"/>
          <w:sz w:val="24"/>
          <w:szCs w:val="24"/>
          <w:lang w:val="ro-MD"/>
        </w:rPr>
        <w:t xml:space="preserve"> </w:t>
      </w:r>
      <w:r w:rsidR="00351EF0" w:rsidRPr="00F75633">
        <w:rPr>
          <w:rFonts w:ascii="Times New Roman" w:hAnsi="Times New Roman" w:cs="Times New Roman"/>
          <w:color w:val="000000"/>
          <w:sz w:val="24"/>
          <w:szCs w:val="24"/>
          <w:lang w:val="ro-MD"/>
        </w:rPr>
        <w:t>Pregăt</w:t>
      </w:r>
      <w:r w:rsidR="00CB3B07" w:rsidRPr="00F75633">
        <w:rPr>
          <w:rFonts w:ascii="Times New Roman" w:hAnsi="Times New Roman" w:cs="Times New Roman"/>
          <w:color w:val="000000"/>
          <w:sz w:val="24"/>
          <w:szCs w:val="24"/>
          <w:lang w:val="ro-MD"/>
        </w:rPr>
        <w:t>ire</w:t>
      </w:r>
      <w:r w:rsidR="007E21A6" w:rsidRPr="00F75633">
        <w:rPr>
          <w:rFonts w:ascii="Times New Roman" w:hAnsi="Times New Roman" w:cs="Times New Roman"/>
          <w:color w:val="000000"/>
          <w:sz w:val="24"/>
          <w:szCs w:val="24"/>
          <w:lang w:val="ro-MD"/>
        </w:rPr>
        <w:t>a conducăto</w:t>
      </w:r>
      <w:r w:rsidR="00CB3B07" w:rsidRPr="00F75633">
        <w:rPr>
          <w:rFonts w:ascii="Times New Roman" w:hAnsi="Times New Roman" w:cs="Times New Roman"/>
          <w:color w:val="000000"/>
          <w:sz w:val="24"/>
          <w:szCs w:val="24"/>
          <w:lang w:val="ro-MD"/>
        </w:rPr>
        <w:t>rilor de autovehicule să efectue</w:t>
      </w:r>
      <w:r w:rsidR="007E21A6" w:rsidRPr="00F75633">
        <w:rPr>
          <w:rFonts w:ascii="Times New Roman" w:hAnsi="Times New Roman" w:cs="Times New Roman"/>
          <w:color w:val="000000"/>
          <w:sz w:val="24"/>
          <w:szCs w:val="24"/>
          <w:lang w:val="ro-MD"/>
        </w:rPr>
        <w:t>ază în formă de cursuri</w:t>
      </w:r>
      <w:r w:rsidR="00351EF0" w:rsidRPr="00F75633">
        <w:rPr>
          <w:rFonts w:ascii="Times New Roman" w:hAnsi="Times New Roman" w:cs="Times New Roman"/>
          <w:color w:val="000000"/>
          <w:sz w:val="24"/>
          <w:szCs w:val="24"/>
          <w:lang w:val="ro-MD"/>
        </w:rPr>
        <w:t xml:space="preserve"> de instruire de durata st</w:t>
      </w:r>
      <w:r w:rsidRPr="00F75633">
        <w:rPr>
          <w:rFonts w:ascii="Times New Roman" w:hAnsi="Times New Roman" w:cs="Times New Roman"/>
          <w:color w:val="000000"/>
          <w:sz w:val="24"/>
          <w:szCs w:val="24"/>
          <w:lang w:val="ro-MD"/>
        </w:rPr>
        <w:t>abilită de Ministerul Educației.</w:t>
      </w:r>
    </w:p>
    <w:p w:rsidR="00006567" w:rsidRPr="00F75633" w:rsidRDefault="00006567" w:rsidP="00585FD3">
      <w:pPr>
        <w:autoSpaceDE w:val="0"/>
        <w:autoSpaceDN w:val="0"/>
        <w:adjustRightInd w:val="0"/>
        <w:spacing w:line="360" w:lineRule="auto"/>
        <w:jc w:val="both"/>
        <w:rPr>
          <w:rFonts w:ascii="Times New Roman" w:hAnsi="Times New Roman" w:cs="Times New Roman"/>
          <w:sz w:val="24"/>
          <w:szCs w:val="24"/>
          <w:lang w:val="ro-MD"/>
        </w:rPr>
      </w:pPr>
      <w:r w:rsidRPr="00F75633">
        <w:rPr>
          <w:rFonts w:ascii="Times New Roman" w:hAnsi="Times New Roman" w:cs="Times New Roman"/>
          <w:color w:val="000000"/>
          <w:sz w:val="24"/>
          <w:szCs w:val="24"/>
          <w:lang w:val="ro-MD"/>
        </w:rPr>
        <w:t>7. Formarea profesională a conducătorilor de autovehicule se organizează în baza standardelor și Curriculumului de formare profesională inițială și continuă a conducătorilor de autovehicule</w:t>
      </w:r>
      <w:r w:rsidRPr="00F75633">
        <w:rPr>
          <w:rFonts w:ascii="Times New Roman" w:hAnsi="Times New Roman" w:cs="Times New Roman"/>
          <w:sz w:val="24"/>
          <w:szCs w:val="24"/>
          <w:lang w:val="ro-MD"/>
        </w:rPr>
        <w:t xml:space="preserve"> de toate </w:t>
      </w:r>
      <w:r w:rsidRPr="00F75633">
        <w:rPr>
          <w:rFonts w:ascii="Times New Roman" w:hAnsi="Times New Roman" w:cs="Times New Roman"/>
          <w:color w:val="000000"/>
          <w:sz w:val="24"/>
          <w:szCs w:val="24"/>
          <w:lang w:val="ro-MD"/>
        </w:rPr>
        <w:t>categoriile/subcategoriile,</w:t>
      </w:r>
      <w:r w:rsidRPr="00F75633">
        <w:rPr>
          <w:rFonts w:ascii="Times New Roman" w:hAnsi="Times New Roman" w:cs="Times New Roman"/>
          <w:sz w:val="24"/>
          <w:szCs w:val="24"/>
          <w:lang w:val="ro-MD"/>
        </w:rPr>
        <w:t xml:space="preserve"> aprobat de Ministerul Educației.</w:t>
      </w:r>
    </w:p>
    <w:p w:rsidR="00A47F56" w:rsidRPr="00F75633" w:rsidRDefault="006D2ED8" w:rsidP="00585FD3">
      <w:pPr>
        <w:spacing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8</w:t>
      </w:r>
      <w:r w:rsidR="00B56F3A" w:rsidRPr="00F75633">
        <w:rPr>
          <w:rFonts w:ascii="Times New Roman" w:hAnsi="Times New Roman" w:cs="Times New Roman"/>
          <w:sz w:val="24"/>
          <w:szCs w:val="24"/>
          <w:lang w:val="ro-MD"/>
        </w:rPr>
        <w:t>. Unitatea de instruire asigură pregătirea conducătorilor de autovehicule pentru obţinerea permisului de conducere cu specificarea unei categorii, subcategorii sau a mai multor categorii concomitent.</w:t>
      </w:r>
    </w:p>
    <w:p w:rsidR="00F93A7D" w:rsidRPr="00F75633" w:rsidRDefault="006D2ED8" w:rsidP="00585FD3">
      <w:pPr>
        <w:spacing w:line="360" w:lineRule="auto"/>
        <w:jc w:val="both"/>
        <w:rPr>
          <w:rFonts w:ascii="Times New Roman" w:hAnsi="Times New Roman" w:cs="Times New Roman"/>
          <w:sz w:val="24"/>
          <w:szCs w:val="24"/>
          <w:lang w:val="ro-MD"/>
        </w:rPr>
      </w:pPr>
      <w:r w:rsidRPr="00F75633">
        <w:rPr>
          <w:rFonts w:ascii="Times New Roman" w:hAnsi="Times New Roman" w:cs="Times New Roman"/>
          <w:bCs/>
          <w:color w:val="000000"/>
          <w:sz w:val="24"/>
          <w:szCs w:val="24"/>
          <w:lang w:val="ro-MD"/>
        </w:rPr>
        <w:t>9</w:t>
      </w:r>
      <w:r w:rsidR="00F93A7D" w:rsidRPr="00F75633">
        <w:rPr>
          <w:rFonts w:ascii="Times New Roman" w:hAnsi="Times New Roman" w:cs="Times New Roman"/>
          <w:bCs/>
          <w:color w:val="000000"/>
          <w:sz w:val="24"/>
          <w:szCs w:val="24"/>
          <w:lang w:val="ro-MD"/>
        </w:rPr>
        <w:t xml:space="preserve">. </w:t>
      </w:r>
      <w:r w:rsidR="00F93A7D" w:rsidRPr="00F75633">
        <w:rPr>
          <w:rFonts w:ascii="Times New Roman" w:hAnsi="Times New Roman" w:cs="Times New Roman"/>
          <w:color w:val="000000"/>
          <w:sz w:val="24"/>
          <w:szCs w:val="24"/>
          <w:lang w:val="ro-MD"/>
        </w:rPr>
        <w:t xml:space="preserve">Unitatea de instruire a conducătorilor de autovehicule în vederea obținerii permisului de conducere </w:t>
      </w:r>
      <w:r w:rsidR="00F93A7D" w:rsidRPr="00F75633">
        <w:rPr>
          <w:rFonts w:ascii="Times New Roman" w:hAnsi="Times New Roman" w:cs="Times New Roman"/>
          <w:sz w:val="24"/>
          <w:szCs w:val="24"/>
          <w:lang w:val="ro-MD"/>
        </w:rPr>
        <w:t>se înfiinţează, se reorganizează şi se lichidează la iniţiativa persoanelor fizice sau juridice, conform actelor legislative în vigoare.</w:t>
      </w:r>
    </w:p>
    <w:p w:rsidR="00A20C85" w:rsidRPr="00F75633" w:rsidRDefault="006D2ED8" w:rsidP="00585FD3">
      <w:pPr>
        <w:autoSpaceDE w:val="0"/>
        <w:autoSpaceDN w:val="0"/>
        <w:adjustRightInd w:val="0"/>
        <w:spacing w:after="0"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10</w:t>
      </w:r>
      <w:r w:rsidR="00635019" w:rsidRPr="00F75633">
        <w:rPr>
          <w:rFonts w:ascii="Times New Roman" w:hAnsi="Times New Roman" w:cs="Times New Roman"/>
          <w:color w:val="000000"/>
          <w:sz w:val="24"/>
          <w:szCs w:val="24"/>
          <w:lang w:val="ro-MD"/>
        </w:rPr>
        <w:t>. În sensul prezentului Regulament următoarele noțiuni și termeni semnifică:</w:t>
      </w:r>
    </w:p>
    <w:p w:rsidR="00794042" w:rsidRPr="00F75633" w:rsidRDefault="00794042" w:rsidP="00A02D3B">
      <w:pPr>
        <w:pStyle w:val="ListParagraph"/>
        <w:numPr>
          <w:ilvl w:val="0"/>
          <w:numId w:val="1"/>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 xml:space="preserve">Unitatea de instruire a </w:t>
      </w:r>
      <w:r w:rsidR="00635019" w:rsidRPr="00F75633">
        <w:rPr>
          <w:rFonts w:ascii="Times New Roman" w:hAnsi="Times New Roman" w:cs="Times New Roman"/>
          <w:i/>
          <w:color w:val="000000"/>
          <w:sz w:val="24"/>
          <w:szCs w:val="24"/>
          <w:lang w:val="ro-MD"/>
        </w:rPr>
        <w:t>conducătorilor de autovehicule</w:t>
      </w:r>
      <w:r w:rsidRPr="00F75633">
        <w:rPr>
          <w:rFonts w:ascii="Times New Roman" w:hAnsi="Times New Roman" w:cs="Times New Roman"/>
          <w:i/>
          <w:color w:val="000000"/>
          <w:sz w:val="24"/>
          <w:szCs w:val="24"/>
          <w:lang w:val="ro-MD"/>
        </w:rPr>
        <w:t xml:space="preserve"> </w:t>
      </w:r>
      <w:r w:rsidRPr="00F75633">
        <w:rPr>
          <w:rFonts w:ascii="Times New Roman" w:hAnsi="Times New Roman" w:cs="Times New Roman"/>
          <w:color w:val="000000"/>
          <w:sz w:val="24"/>
          <w:szCs w:val="24"/>
          <w:lang w:val="ro-MD"/>
        </w:rPr>
        <w:t>– persoana juridică</w:t>
      </w:r>
      <w:r w:rsidR="00351EF0"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indiferent de tipul de proprietate și forma juridică de organizare</w:t>
      </w:r>
      <w:r w:rsidR="00351EF0" w:rsidRPr="00F75633">
        <w:rPr>
          <w:rFonts w:ascii="Times New Roman" w:hAnsi="Times New Roman" w:cs="Times New Roman"/>
          <w:color w:val="000000"/>
          <w:sz w:val="24"/>
          <w:szCs w:val="24"/>
          <w:lang w:val="ro-MD"/>
        </w:rPr>
        <w:t xml:space="preserve">, </w:t>
      </w:r>
      <w:r w:rsidR="00547F7B" w:rsidRPr="00F75633">
        <w:rPr>
          <w:rFonts w:ascii="Times New Roman" w:hAnsi="Times New Roman" w:cs="Times New Roman"/>
          <w:color w:val="000000"/>
          <w:sz w:val="24"/>
          <w:szCs w:val="24"/>
          <w:lang w:val="ro-MD"/>
        </w:rPr>
        <w:t>întreprinzătorul individual</w:t>
      </w:r>
      <w:r w:rsidR="008D20F4" w:rsidRPr="00F75633">
        <w:rPr>
          <w:rFonts w:ascii="Times New Roman" w:hAnsi="Times New Roman" w:cs="Times New Roman"/>
          <w:color w:val="000000"/>
          <w:sz w:val="24"/>
          <w:szCs w:val="24"/>
          <w:lang w:val="ro-MD"/>
        </w:rPr>
        <w:t>, care ofe</w:t>
      </w:r>
      <w:r w:rsidRPr="00F75633">
        <w:rPr>
          <w:rFonts w:ascii="Times New Roman" w:hAnsi="Times New Roman" w:cs="Times New Roman"/>
          <w:color w:val="000000"/>
          <w:sz w:val="24"/>
          <w:szCs w:val="24"/>
          <w:lang w:val="ro-MD"/>
        </w:rPr>
        <w:t>ră</w:t>
      </w:r>
      <w:r w:rsidR="00102B49"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 xml:space="preserve">formarea </w:t>
      </w:r>
      <w:r w:rsidR="00102B49" w:rsidRPr="00F75633">
        <w:rPr>
          <w:rFonts w:ascii="Times New Roman" w:hAnsi="Times New Roman" w:cs="Times New Roman"/>
          <w:color w:val="000000"/>
          <w:sz w:val="24"/>
          <w:szCs w:val="24"/>
          <w:lang w:val="ro-MD"/>
        </w:rPr>
        <w:t xml:space="preserve">profesională </w:t>
      </w:r>
      <w:r w:rsidRPr="00F75633">
        <w:rPr>
          <w:rFonts w:ascii="Times New Roman" w:hAnsi="Times New Roman" w:cs="Times New Roman"/>
          <w:color w:val="000000"/>
          <w:sz w:val="24"/>
          <w:szCs w:val="24"/>
          <w:lang w:val="ro-MD"/>
        </w:rPr>
        <w:t xml:space="preserve">inițială </w:t>
      </w:r>
      <w:r w:rsidR="00102B49" w:rsidRPr="00F75633">
        <w:rPr>
          <w:rFonts w:ascii="Times New Roman" w:hAnsi="Times New Roman" w:cs="Times New Roman"/>
          <w:color w:val="000000"/>
          <w:sz w:val="24"/>
          <w:szCs w:val="24"/>
          <w:lang w:val="ro-MD"/>
        </w:rPr>
        <w:t xml:space="preserve">și continuă </w:t>
      </w:r>
      <w:r w:rsidRPr="00F75633">
        <w:rPr>
          <w:rFonts w:ascii="Times New Roman" w:hAnsi="Times New Roman" w:cs="Times New Roman"/>
          <w:color w:val="000000"/>
          <w:sz w:val="24"/>
          <w:szCs w:val="24"/>
          <w:lang w:val="ro-MD"/>
        </w:rPr>
        <w:t>a conducătorilor de autovehicule</w:t>
      </w:r>
      <w:r w:rsidR="00901A7C" w:rsidRPr="00F75633">
        <w:rPr>
          <w:rFonts w:ascii="Times New Roman" w:hAnsi="Times New Roman" w:cs="Times New Roman"/>
          <w:i/>
          <w:color w:val="000000"/>
          <w:sz w:val="24"/>
          <w:szCs w:val="24"/>
          <w:lang w:val="ro-MD"/>
        </w:rPr>
        <w:t xml:space="preserve"> </w:t>
      </w:r>
      <w:r w:rsidR="00901A7C" w:rsidRPr="00F75633">
        <w:rPr>
          <w:rFonts w:ascii="Times New Roman" w:hAnsi="Times New Roman" w:cs="Times New Roman"/>
          <w:color w:val="000000"/>
          <w:sz w:val="24"/>
          <w:szCs w:val="24"/>
          <w:lang w:val="ro-MD"/>
        </w:rPr>
        <w:t>în vederea obținerii permisului de conducere</w:t>
      </w:r>
      <w:r w:rsidR="008D20F4" w:rsidRPr="00F75633">
        <w:rPr>
          <w:rFonts w:ascii="Times New Roman" w:hAnsi="Times New Roman" w:cs="Times New Roman"/>
          <w:color w:val="000000"/>
          <w:sz w:val="24"/>
          <w:szCs w:val="24"/>
          <w:lang w:val="ro-MD"/>
        </w:rPr>
        <w:t>, este</w:t>
      </w:r>
      <w:r w:rsidR="00CB3B07" w:rsidRPr="00F75633">
        <w:rPr>
          <w:rFonts w:ascii="Times New Roman" w:hAnsi="Times New Roman" w:cs="Times New Roman"/>
          <w:color w:val="000000"/>
          <w:sz w:val="24"/>
          <w:szCs w:val="24"/>
          <w:lang w:val="ro-MD"/>
        </w:rPr>
        <w:t xml:space="preserve"> licențiată și autorizată provizoriu/</w:t>
      </w:r>
      <w:r w:rsidR="00C00BF5" w:rsidRPr="00F75633">
        <w:rPr>
          <w:rFonts w:ascii="Times New Roman" w:hAnsi="Times New Roman" w:cs="Times New Roman"/>
          <w:color w:val="000000"/>
          <w:sz w:val="24"/>
          <w:szCs w:val="24"/>
          <w:lang w:val="ro-MD"/>
        </w:rPr>
        <w:t>acreditat</w:t>
      </w:r>
      <w:r w:rsidR="00CB3B07" w:rsidRPr="00F75633">
        <w:rPr>
          <w:rFonts w:ascii="Times New Roman" w:hAnsi="Times New Roman" w:cs="Times New Roman"/>
          <w:color w:val="000000"/>
          <w:sz w:val="24"/>
          <w:szCs w:val="24"/>
          <w:lang w:val="ro-MD"/>
        </w:rPr>
        <w:t>ă</w:t>
      </w:r>
      <w:r w:rsidR="00C00BF5" w:rsidRPr="00F75633">
        <w:rPr>
          <w:rFonts w:ascii="Times New Roman" w:hAnsi="Times New Roman" w:cs="Times New Roman"/>
          <w:color w:val="000000"/>
          <w:sz w:val="24"/>
          <w:szCs w:val="24"/>
          <w:lang w:val="ro-MD"/>
        </w:rPr>
        <w:t>, după caz.</w:t>
      </w:r>
    </w:p>
    <w:p w:rsidR="00CA045A" w:rsidRPr="00F75633" w:rsidRDefault="00CA045A" w:rsidP="00A02D3B">
      <w:pPr>
        <w:pStyle w:val="ListParagraph"/>
        <w:numPr>
          <w:ilvl w:val="0"/>
          <w:numId w:val="1"/>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Formarea profesională</w:t>
      </w:r>
      <w:r w:rsidR="008D20F4" w:rsidRPr="00F75633">
        <w:rPr>
          <w:rFonts w:ascii="Times New Roman" w:hAnsi="Times New Roman" w:cs="Times New Roman"/>
          <w:i/>
          <w:color w:val="000000"/>
          <w:sz w:val="24"/>
          <w:szCs w:val="24"/>
          <w:lang w:val="ro-MD"/>
        </w:rPr>
        <w:t xml:space="preserve"> a conducătorilor de autovehicule</w:t>
      </w:r>
      <w:r w:rsidRPr="00F75633">
        <w:rPr>
          <w:rFonts w:ascii="Times New Roman" w:hAnsi="Times New Roman" w:cs="Times New Roman"/>
          <w:color w:val="000000"/>
          <w:sz w:val="24"/>
          <w:szCs w:val="24"/>
          <w:lang w:val="ro-MD"/>
        </w:rPr>
        <w:t xml:space="preserve"> – proces de instruire în urma căruia</w:t>
      </w:r>
      <w:r w:rsidR="00CB3B07" w:rsidRPr="00F75633">
        <w:rPr>
          <w:rFonts w:ascii="Times New Roman" w:hAnsi="Times New Roman" w:cs="Times New Roman"/>
          <w:color w:val="000000"/>
          <w:sz w:val="24"/>
          <w:szCs w:val="24"/>
          <w:lang w:val="ro-MD"/>
        </w:rPr>
        <w:t xml:space="preserve"> cursantul obține calificativ</w:t>
      </w:r>
      <w:r w:rsidR="00C178D1" w:rsidRPr="00F75633">
        <w:rPr>
          <w:rFonts w:ascii="Times New Roman" w:hAnsi="Times New Roman" w:cs="Times New Roman"/>
          <w:color w:val="000000"/>
          <w:sz w:val="24"/>
          <w:szCs w:val="24"/>
          <w:lang w:val="ro-MD"/>
        </w:rPr>
        <w:t>e</w:t>
      </w:r>
      <w:r w:rsidR="00CB3B07" w:rsidRPr="00F75633">
        <w:rPr>
          <w:rFonts w:ascii="Times New Roman" w:hAnsi="Times New Roman" w:cs="Times New Roman"/>
          <w:color w:val="000000"/>
          <w:sz w:val="24"/>
          <w:szCs w:val="24"/>
          <w:lang w:val="ro-MD"/>
        </w:rPr>
        <w:t>,</w:t>
      </w:r>
      <w:r w:rsidRPr="00F75633">
        <w:rPr>
          <w:rFonts w:ascii="Times New Roman" w:hAnsi="Times New Roman" w:cs="Times New Roman"/>
          <w:color w:val="000000"/>
          <w:sz w:val="24"/>
          <w:szCs w:val="24"/>
          <w:lang w:val="ro-MD"/>
        </w:rPr>
        <w:t xml:space="preserve"> atestat</w:t>
      </w:r>
      <w:r w:rsidR="00CB3B07" w:rsidRPr="00F75633">
        <w:rPr>
          <w:rFonts w:ascii="Times New Roman" w:hAnsi="Times New Roman" w:cs="Times New Roman"/>
          <w:color w:val="000000"/>
          <w:sz w:val="24"/>
          <w:szCs w:val="24"/>
          <w:lang w:val="ro-MD"/>
        </w:rPr>
        <w:t>e</w:t>
      </w:r>
      <w:r w:rsidRPr="00F75633">
        <w:rPr>
          <w:rFonts w:ascii="Times New Roman" w:hAnsi="Times New Roman" w:cs="Times New Roman"/>
          <w:color w:val="000000"/>
          <w:sz w:val="24"/>
          <w:szCs w:val="24"/>
          <w:lang w:val="ro-MD"/>
        </w:rPr>
        <w:t xml:space="preserve"> printr-un</w:t>
      </w:r>
      <w:r w:rsidR="00C178D1" w:rsidRPr="00F75633">
        <w:rPr>
          <w:rFonts w:ascii="Times New Roman" w:hAnsi="Times New Roman" w:cs="Times New Roman"/>
          <w:color w:val="000000"/>
          <w:sz w:val="24"/>
          <w:szCs w:val="24"/>
          <w:lang w:val="ro-MD"/>
        </w:rPr>
        <w:t xml:space="preserve"> certific</w:t>
      </w:r>
      <w:r w:rsidR="00CB3B07" w:rsidRPr="00F75633">
        <w:rPr>
          <w:rFonts w:ascii="Times New Roman" w:hAnsi="Times New Roman" w:cs="Times New Roman"/>
          <w:color w:val="000000"/>
          <w:sz w:val="24"/>
          <w:szCs w:val="24"/>
          <w:lang w:val="ro-MD"/>
        </w:rPr>
        <w:t>at</w:t>
      </w:r>
      <w:r w:rsidR="007C3B05" w:rsidRPr="00F75633">
        <w:rPr>
          <w:rFonts w:ascii="Times New Roman" w:hAnsi="Times New Roman" w:cs="Times New Roman"/>
          <w:color w:val="000000"/>
          <w:sz w:val="24"/>
          <w:szCs w:val="24"/>
          <w:lang w:val="ro-MD"/>
        </w:rPr>
        <w:t xml:space="preserve"> de absolvire</w:t>
      </w:r>
      <w:r w:rsidR="00CB3B07" w:rsidRPr="00F75633">
        <w:rPr>
          <w:rFonts w:ascii="Times New Roman" w:hAnsi="Times New Roman" w:cs="Times New Roman"/>
          <w:color w:val="000000"/>
          <w:sz w:val="24"/>
          <w:szCs w:val="24"/>
          <w:lang w:val="ro-MD"/>
        </w:rPr>
        <w:t xml:space="preserve"> </w:t>
      </w:r>
      <w:r w:rsidR="00C178D1" w:rsidRPr="00F75633">
        <w:rPr>
          <w:rFonts w:ascii="Times New Roman" w:hAnsi="Times New Roman" w:cs="Times New Roman"/>
          <w:color w:val="000000"/>
          <w:sz w:val="24"/>
          <w:szCs w:val="24"/>
          <w:lang w:val="ro-MD"/>
        </w:rPr>
        <w:t>în vederea</w:t>
      </w:r>
      <w:r w:rsidR="00CB3B07" w:rsidRPr="00F75633">
        <w:rPr>
          <w:rFonts w:ascii="Times New Roman" w:hAnsi="Times New Roman" w:cs="Times New Roman"/>
          <w:color w:val="000000"/>
          <w:sz w:val="24"/>
          <w:szCs w:val="24"/>
          <w:lang w:val="ro-MD"/>
        </w:rPr>
        <w:t xml:space="preserve"> examinării pentru</w:t>
      </w:r>
      <w:r w:rsidR="00C178D1" w:rsidRPr="00F75633">
        <w:rPr>
          <w:rFonts w:ascii="Times New Roman" w:hAnsi="Times New Roman" w:cs="Times New Roman"/>
          <w:color w:val="000000"/>
          <w:sz w:val="24"/>
          <w:szCs w:val="24"/>
          <w:lang w:val="ro-MD"/>
        </w:rPr>
        <w:t xml:space="preserve"> obținer</w:t>
      </w:r>
      <w:r w:rsidR="00CB3B07" w:rsidRPr="00F75633">
        <w:rPr>
          <w:rFonts w:ascii="Times New Roman" w:hAnsi="Times New Roman" w:cs="Times New Roman"/>
          <w:color w:val="000000"/>
          <w:sz w:val="24"/>
          <w:szCs w:val="24"/>
          <w:lang w:val="ro-MD"/>
        </w:rPr>
        <w:t>ea</w:t>
      </w:r>
      <w:r w:rsidR="00C178D1" w:rsidRPr="00F75633">
        <w:rPr>
          <w:rFonts w:ascii="Times New Roman" w:hAnsi="Times New Roman" w:cs="Times New Roman"/>
          <w:color w:val="000000"/>
          <w:sz w:val="24"/>
          <w:szCs w:val="24"/>
          <w:lang w:val="ro-MD"/>
        </w:rPr>
        <w:t xml:space="preserve"> permisului de conducere.</w:t>
      </w:r>
    </w:p>
    <w:p w:rsidR="00147172" w:rsidRPr="00F75633" w:rsidRDefault="00147172" w:rsidP="00A02D3B">
      <w:pPr>
        <w:pStyle w:val="ListParagraph"/>
        <w:numPr>
          <w:ilvl w:val="0"/>
          <w:numId w:val="1"/>
        </w:numPr>
        <w:autoSpaceDE w:val="0"/>
        <w:autoSpaceDN w:val="0"/>
        <w:adjustRightInd w:val="0"/>
        <w:spacing w:after="0" w:line="360" w:lineRule="auto"/>
        <w:ind w:left="0" w:firstLine="567"/>
        <w:jc w:val="both"/>
        <w:rPr>
          <w:rFonts w:ascii="Times New Roman" w:hAnsi="Times New Roman" w:cs="Times New Roman"/>
          <w:bCs/>
          <w:color w:val="000000"/>
          <w:sz w:val="24"/>
          <w:szCs w:val="24"/>
          <w:lang w:val="ro-MD"/>
        </w:rPr>
      </w:pPr>
      <w:r w:rsidRPr="00F75633">
        <w:rPr>
          <w:rFonts w:ascii="Times New Roman" w:hAnsi="Times New Roman" w:cs="Times New Roman"/>
          <w:i/>
          <w:color w:val="000000"/>
          <w:sz w:val="24"/>
          <w:szCs w:val="24"/>
          <w:lang w:val="ro-MD"/>
        </w:rPr>
        <w:t>Curriculum</w:t>
      </w:r>
      <w:r w:rsidRPr="00F75633">
        <w:rPr>
          <w:rFonts w:ascii="Times New Roman" w:hAnsi="Times New Roman" w:cs="Times New Roman"/>
          <w:color w:val="000000"/>
          <w:sz w:val="24"/>
          <w:szCs w:val="24"/>
          <w:lang w:val="ro-MD"/>
        </w:rPr>
        <w:t xml:space="preserve"> – document de regl</w:t>
      </w:r>
      <w:r w:rsidR="00CB3B07" w:rsidRPr="00F75633">
        <w:rPr>
          <w:rFonts w:ascii="Times New Roman" w:hAnsi="Times New Roman" w:cs="Times New Roman"/>
          <w:color w:val="000000"/>
          <w:sz w:val="24"/>
          <w:szCs w:val="24"/>
          <w:lang w:val="ro-MD"/>
        </w:rPr>
        <w:t>e</w:t>
      </w:r>
      <w:r w:rsidRPr="00F75633">
        <w:rPr>
          <w:rFonts w:ascii="Times New Roman" w:hAnsi="Times New Roman" w:cs="Times New Roman"/>
          <w:color w:val="000000"/>
          <w:sz w:val="24"/>
          <w:szCs w:val="24"/>
          <w:lang w:val="ro-MD"/>
        </w:rPr>
        <w:t>mentare a procesului de formare profesională inițială și continuă a conducătorilor de autovehicule de toate categoriile/subcategoriile</w:t>
      </w:r>
      <w:r w:rsidR="00E97A7D" w:rsidRPr="00F75633">
        <w:rPr>
          <w:rFonts w:ascii="Times New Roman" w:hAnsi="Times New Roman" w:cs="Times New Roman"/>
          <w:color w:val="000000"/>
          <w:sz w:val="24"/>
          <w:szCs w:val="24"/>
          <w:lang w:val="ro-MD"/>
        </w:rPr>
        <w:t xml:space="preserve"> aprobat de Ministerul </w:t>
      </w:r>
      <w:r w:rsidR="00E97A7D" w:rsidRPr="00F75633">
        <w:rPr>
          <w:rFonts w:ascii="Times New Roman" w:hAnsi="Times New Roman" w:cs="Times New Roman"/>
          <w:color w:val="000000"/>
          <w:sz w:val="24"/>
          <w:szCs w:val="24"/>
          <w:lang w:val="ro-MD"/>
        </w:rPr>
        <w:lastRenderedPageBreak/>
        <w:t>Educației</w:t>
      </w:r>
      <w:r w:rsidRPr="00F75633">
        <w:rPr>
          <w:rFonts w:ascii="Times New Roman" w:hAnsi="Times New Roman" w:cs="Times New Roman"/>
          <w:color w:val="000000"/>
          <w:sz w:val="24"/>
          <w:szCs w:val="24"/>
          <w:lang w:val="ro-MD"/>
        </w:rPr>
        <w:t xml:space="preserve">, care </w:t>
      </w:r>
      <w:r w:rsidR="00607F22" w:rsidRPr="00F75633">
        <w:rPr>
          <w:rFonts w:ascii="Times New Roman" w:hAnsi="Times New Roman" w:cs="Times New Roman"/>
          <w:color w:val="000000"/>
          <w:sz w:val="24"/>
          <w:szCs w:val="24"/>
          <w:lang w:val="ro-MD"/>
        </w:rPr>
        <w:t xml:space="preserve">înclude: planul-cadru de învățămînt, conținuturi elaborate în corespundere cu competențile </w:t>
      </w:r>
      <w:r w:rsidR="00936298" w:rsidRPr="00F75633">
        <w:rPr>
          <w:rFonts w:ascii="Times New Roman" w:hAnsi="Times New Roman" w:cs="Times New Roman"/>
          <w:color w:val="000000"/>
          <w:sz w:val="24"/>
          <w:szCs w:val="24"/>
          <w:lang w:val="ro-MD"/>
        </w:rPr>
        <w:t xml:space="preserve">profesionale actuale, activități de </w:t>
      </w:r>
      <w:r w:rsidRPr="00F75633">
        <w:rPr>
          <w:rFonts w:ascii="Times New Roman" w:hAnsi="Times New Roman" w:cs="Times New Roman"/>
          <w:color w:val="000000"/>
          <w:sz w:val="24"/>
          <w:szCs w:val="24"/>
          <w:lang w:val="ro-MD"/>
        </w:rPr>
        <w:t>predare-învățare-evaluar</w:t>
      </w:r>
      <w:r w:rsidR="00936298" w:rsidRPr="00F75633">
        <w:rPr>
          <w:rFonts w:ascii="Times New Roman" w:hAnsi="Times New Roman" w:cs="Times New Roman"/>
          <w:color w:val="000000"/>
          <w:sz w:val="24"/>
          <w:szCs w:val="24"/>
          <w:lang w:val="ro-MD"/>
        </w:rPr>
        <w:t>e.</w:t>
      </w:r>
    </w:p>
    <w:p w:rsidR="00B92786" w:rsidRPr="00F75633" w:rsidRDefault="0072604D" w:rsidP="00A02D3B">
      <w:pPr>
        <w:pStyle w:val="ListParagraph"/>
        <w:numPr>
          <w:ilvl w:val="0"/>
          <w:numId w:val="1"/>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bCs/>
          <w:i/>
          <w:color w:val="000000"/>
          <w:sz w:val="24"/>
          <w:szCs w:val="24"/>
          <w:lang w:val="ro-MD"/>
        </w:rPr>
        <w:t>Certificat de atestare profesională</w:t>
      </w:r>
      <w:r w:rsidRPr="00F75633">
        <w:rPr>
          <w:rFonts w:ascii="Times New Roman" w:hAnsi="Times New Roman" w:cs="Times New Roman"/>
          <w:bCs/>
          <w:color w:val="000000"/>
          <w:sz w:val="24"/>
          <w:szCs w:val="24"/>
          <w:lang w:val="ro-MD"/>
        </w:rPr>
        <w:t xml:space="preserve"> – act permisiv,</w:t>
      </w:r>
      <w:r w:rsidRPr="00F75633">
        <w:rPr>
          <w:rFonts w:ascii="Times New Roman" w:hAnsi="Times New Roman" w:cs="Times New Roman"/>
          <w:color w:val="000000"/>
          <w:sz w:val="24"/>
          <w:szCs w:val="24"/>
          <w:lang w:val="ro-MD"/>
        </w:rPr>
        <w:t xml:space="preserve"> eliberat în condițiile legislației în vigoare, care atestă dreptul la prestarea activității didactice</w:t>
      </w:r>
      <w:r w:rsidR="00E64B22" w:rsidRPr="00F75633">
        <w:rPr>
          <w:rFonts w:ascii="Times New Roman" w:hAnsi="Times New Roman" w:cs="Times New Roman"/>
          <w:color w:val="000000"/>
          <w:sz w:val="24"/>
          <w:szCs w:val="24"/>
          <w:lang w:val="ro-MD"/>
        </w:rPr>
        <w:t xml:space="preserve"> și manageriale</w:t>
      </w:r>
      <w:r w:rsidRPr="00F75633">
        <w:rPr>
          <w:rFonts w:ascii="Times New Roman" w:hAnsi="Times New Roman" w:cs="Times New Roman"/>
          <w:color w:val="000000"/>
          <w:sz w:val="24"/>
          <w:szCs w:val="24"/>
          <w:lang w:val="ro-MD"/>
        </w:rPr>
        <w:t xml:space="preserve"> în cadrul unităților de instruire a personalului din domeniul transportului rutier.</w:t>
      </w:r>
    </w:p>
    <w:p w:rsidR="002D0955" w:rsidRPr="00F75633" w:rsidRDefault="00E64B22" w:rsidP="00A02D3B">
      <w:pPr>
        <w:pStyle w:val="ListParagraph"/>
        <w:numPr>
          <w:ilvl w:val="0"/>
          <w:numId w:val="1"/>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Managerul unității de instruire a conducătorilor de autovehicule</w:t>
      </w:r>
      <w:r w:rsidRPr="00F75633">
        <w:rPr>
          <w:rFonts w:ascii="Times New Roman" w:hAnsi="Times New Roman" w:cs="Times New Roman"/>
          <w:color w:val="000000"/>
          <w:sz w:val="24"/>
          <w:szCs w:val="24"/>
          <w:lang w:val="ro-MD"/>
        </w:rPr>
        <w:t xml:space="preserve"> - </w:t>
      </w:r>
      <w:r w:rsidRPr="00F75633">
        <w:rPr>
          <w:rFonts w:ascii="Times New Roman" w:eastAsia="Times New Roman" w:hAnsi="Times New Roman" w:cs="Times New Roman"/>
          <w:color w:val="000000"/>
          <w:sz w:val="24"/>
          <w:szCs w:val="24"/>
          <w:lang w:val="ro-MD" w:eastAsia="ru-RU"/>
        </w:rPr>
        <w:t>persoana desemnată prin ordinul conducătorului instituției juridice care oferă programe de formare profesională a conducătorilor de autovehicule</w:t>
      </w:r>
      <w:r w:rsidR="007C3B05" w:rsidRPr="00F75633">
        <w:rPr>
          <w:rFonts w:ascii="Times New Roman" w:eastAsia="Times New Roman" w:hAnsi="Times New Roman" w:cs="Times New Roman"/>
          <w:color w:val="000000"/>
          <w:sz w:val="24"/>
          <w:szCs w:val="24"/>
          <w:lang w:val="ro-MD" w:eastAsia="ru-RU"/>
        </w:rPr>
        <w:t>,</w:t>
      </w:r>
      <w:r w:rsidRPr="00F75633">
        <w:rPr>
          <w:rFonts w:ascii="Times New Roman" w:eastAsia="Times New Roman" w:hAnsi="Times New Roman" w:cs="Times New Roman"/>
          <w:color w:val="000000"/>
          <w:sz w:val="24"/>
          <w:szCs w:val="24"/>
          <w:lang w:val="ro-MD" w:eastAsia="ru-RU"/>
        </w:rPr>
        <w:t xml:space="preserve"> să organizeze şi să conducă unitatea de instruire,</w:t>
      </w:r>
      <w:r w:rsidRPr="00F75633">
        <w:rPr>
          <w:rFonts w:ascii="Times New Roman" w:hAnsi="Times New Roman" w:cs="Times New Roman"/>
          <w:color w:val="000000"/>
          <w:sz w:val="24"/>
          <w:szCs w:val="24"/>
          <w:lang w:val="ro-MD"/>
        </w:rPr>
        <w:t xml:space="preserve"> angajată prin </w:t>
      </w:r>
      <w:r w:rsidRPr="00F75633">
        <w:rPr>
          <w:rFonts w:ascii="Times New Roman" w:hAnsi="Times New Roman" w:cs="Times New Roman"/>
          <w:bCs/>
          <w:color w:val="000000"/>
          <w:sz w:val="24"/>
          <w:szCs w:val="24"/>
          <w:lang w:val="ro-MD"/>
        </w:rPr>
        <w:t>contractul individual de muncă,</w:t>
      </w:r>
      <w:r w:rsidR="007C3B05" w:rsidRPr="00F75633">
        <w:rPr>
          <w:rFonts w:ascii="Times New Roman" w:hAnsi="Times New Roman" w:cs="Times New Roman"/>
          <w:bCs/>
          <w:color w:val="000000"/>
          <w:sz w:val="24"/>
          <w:szCs w:val="24"/>
          <w:lang w:val="ro-MD"/>
        </w:rPr>
        <w:t xml:space="preserve"> cu excepția fondatorului întrepriderii individuale,</w:t>
      </w:r>
      <w:r w:rsidRPr="00F75633">
        <w:rPr>
          <w:rFonts w:ascii="Times New Roman" w:hAnsi="Times New Roman" w:cs="Times New Roman"/>
          <w:bCs/>
          <w:color w:val="000000"/>
          <w:sz w:val="24"/>
          <w:szCs w:val="24"/>
          <w:lang w:val="ro-MD"/>
        </w:rPr>
        <w:t xml:space="preserve"> în baza diplomii de studii superioare în domeniul transportului rutier și după experienţa de muncă de minimum 5 ani în acest domeniu. </w:t>
      </w:r>
    </w:p>
    <w:p w:rsidR="005E75CC" w:rsidRPr="00F75633" w:rsidRDefault="005E75CC" w:rsidP="00A02D3B">
      <w:pPr>
        <w:pStyle w:val="ListParagraph"/>
        <w:numPr>
          <w:ilvl w:val="0"/>
          <w:numId w:val="1"/>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Cursantul</w:t>
      </w:r>
      <w:r w:rsidRPr="00F75633">
        <w:rPr>
          <w:rFonts w:ascii="Times New Roman" w:hAnsi="Times New Roman" w:cs="Times New Roman"/>
          <w:color w:val="000000"/>
          <w:sz w:val="24"/>
          <w:szCs w:val="24"/>
          <w:lang w:val="ro-MD"/>
        </w:rPr>
        <w:t xml:space="preserve"> – persoana înmatriculată la cursuri de instruire a conducătorilor de autovehicule, în condiții prezentului Regulament</w:t>
      </w:r>
      <w:r w:rsidR="00E97A7D" w:rsidRPr="00F75633">
        <w:rPr>
          <w:rFonts w:ascii="Times New Roman" w:hAnsi="Times New Roman" w:cs="Times New Roman"/>
          <w:color w:val="000000"/>
          <w:sz w:val="24"/>
          <w:szCs w:val="24"/>
          <w:lang w:val="ro-MD"/>
        </w:rPr>
        <w:t>.</w:t>
      </w:r>
    </w:p>
    <w:p w:rsidR="007450AD" w:rsidRPr="00F75633" w:rsidRDefault="0046525B" w:rsidP="00A02D3B">
      <w:pPr>
        <w:pStyle w:val="ListParagraph"/>
        <w:numPr>
          <w:ilvl w:val="0"/>
          <w:numId w:val="1"/>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i/>
          <w:color w:val="000000"/>
          <w:sz w:val="24"/>
          <w:szCs w:val="24"/>
          <w:lang w:val="ro-MD"/>
        </w:rPr>
        <w:t>Certificat de absolvire</w:t>
      </w:r>
      <w:r w:rsidR="007450AD" w:rsidRPr="00F75633">
        <w:rPr>
          <w:rFonts w:ascii="Times New Roman" w:hAnsi="Times New Roman" w:cs="Times New Roman"/>
          <w:color w:val="000000"/>
          <w:sz w:val="24"/>
          <w:szCs w:val="24"/>
          <w:lang w:val="ro-MD"/>
        </w:rPr>
        <w:t xml:space="preserve"> – actul de studii el</w:t>
      </w:r>
      <w:r w:rsidR="00995940" w:rsidRPr="00F75633">
        <w:rPr>
          <w:rFonts w:ascii="Times New Roman" w:hAnsi="Times New Roman" w:cs="Times New Roman"/>
          <w:color w:val="000000"/>
          <w:sz w:val="24"/>
          <w:szCs w:val="24"/>
          <w:lang w:val="ro-MD"/>
        </w:rPr>
        <w:t xml:space="preserve">aborat (anexa </w:t>
      </w:r>
      <w:r w:rsidR="00F25608" w:rsidRPr="00F75633">
        <w:rPr>
          <w:rFonts w:ascii="Times New Roman" w:hAnsi="Times New Roman" w:cs="Times New Roman"/>
          <w:color w:val="000000"/>
          <w:sz w:val="24"/>
          <w:szCs w:val="24"/>
          <w:lang w:val="ro-MD"/>
        </w:rPr>
        <w:t>nr.</w:t>
      </w:r>
      <w:r w:rsidR="00995940" w:rsidRPr="00F75633">
        <w:rPr>
          <w:rFonts w:ascii="Times New Roman" w:hAnsi="Times New Roman" w:cs="Times New Roman"/>
          <w:color w:val="000000"/>
          <w:sz w:val="24"/>
          <w:szCs w:val="24"/>
          <w:lang w:val="ro-MD"/>
        </w:rPr>
        <w:t>1) și</w:t>
      </w:r>
      <w:r w:rsidR="007450AD" w:rsidRPr="00F75633">
        <w:rPr>
          <w:rFonts w:ascii="Times New Roman" w:hAnsi="Times New Roman" w:cs="Times New Roman"/>
          <w:color w:val="000000"/>
          <w:sz w:val="24"/>
          <w:szCs w:val="24"/>
          <w:lang w:val="ro-MD"/>
        </w:rPr>
        <w:t xml:space="preserve"> aprobat de Ministerul Educației, care să eliberează persoanelor care</w:t>
      </w:r>
      <w:r w:rsidR="008611A8" w:rsidRPr="00F75633">
        <w:rPr>
          <w:rFonts w:ascii="Times New Roman" w:hAnsi="Times New Roman" w:cs="Times New Roman"/>
          <w:color w:val="000000"/>
          <w:sz w:val="24"/>
          <w:szCs w:val="24"/>
          <w:lang w:val="ro-MD"/>
        </w:rPr>
        <w:t xml:space="preserve"> au promovat examenele de absolvire în cadrul unității de instruire a conducătorilor de autovehicule </w:t>
      </w:r>
      <w:r w:rsidRPr="00F75633">
        <w:rPr>
          <w:rFonts w:ascii="Times New Roman" w:hAnsi="Times New Roman" w:cs="Times New Roman"/>
          <w:color w:val="000000"/>
          <w:sz w:val="24"/>
          <w:szCs w:val="24"/>
          <w:lang w:val="ro-MD"/>
        </w:rPr>
        <w:t xml:space="preserve">licențiată </w:t>
      </w:r>
      <w:r w:rsidR="007C3B05" w:rsidRPr="00F75633">
        <w:rPr>
          <w:rFonts w:ascii="Times New Roman" w:hAnsi="Times New Roman" w:cs="Times New Roman"/>
          <w:color w:val="000000"/>
          <w:sz w:val="24"/>
          <w:szCs w:val="24"/>
          <w:lang w:val="ro-MD"/>
        </w:rPr>
        <w:t>și autorizată/</w:t>
      </w:r>
      <w:r w:rsidRPr="00F75633">
        <w:rPr>
          <w:rFonts w:ascii="Times New Roman" w:hAnsi="Times New Roman" w:cs="Times New Roman"/>
          <w:color w:val="000000"/>
          <w:sz w:val="24"/>
          <w:szCs w:val="24"/>
          <w:lang w:val="ro-MD"/>
        </w:rPr>
        <w:t>acreditate, după caz.</w:t>
      </w:r>
    </w:p>
    <w:p w:rsidR="0046525B" w:rsidRPr="00F75633" w:rsidRDefault="0046525B" w:rsidP="00585FD3">
      <w:pPr>
        <w:autoSpaceDE w:val="0"/>
        <w:autoSpaceDN w:val="0"/>
        <w:adjustRightInd w:val="0"/>
        <w:spacing w:after="0" w:line="360" w:lineRule="auto"/>
        <w:rPr>
          <w:rFonts w:ascii="Times New Roman" w:hAnsi="Times New Roman" w:cs="Times New Roman"/>
          <w:color w:val="000000"/>
          <w:sz w:val="24"/>
          <w:szCs w:val="24"/>
          <w:lang w:val="ro-MD"/>
        </w:rPr>
      </w:pPr>
    </w:p>
    <w:p w:rsidR="00551AD8" w:rsidRPr="00585FD3" w:rsidRDefault="00551AD8"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585FD3">
        <w:rPr>
          <w:rFonts w:ascii="Times New Roman" w:hAnsi="Times New Roman" w:cs="Times New Roman"/>
          <w:b/>
          <w:color w:val="000000"/>
          <w:sz w:val="24"/>
          <w:szCs w:val="24"/>
          <w:lang w:val="ro-MD"/>
        </w:rPr>
        <w:t xml:space="preserve">II. </w:t>
      </w:r>
      <w:r w:rsidR="00B31A38" w:rsidRPr="00585FD3">
        <w:rPr>
          <w:rFonts w:ascii="Times New Roman" w:hAnsi="Times New Roman" w:cs="Times New Roman"/>
          <w:b/>
          <w:color w:val="000000"/>
          <w:sz w:val="24"/>
          <w:szCs w:val="24"/>
          <w:lang w:val="ro-MD"/>
        </w:rPr>
        <w:t>Ordinea de admitere la activitatea</w:t>
      </w:r>
      <w:r w:rsidRPr="00585FD3">
        <w:rPr>
          <w:rFonts w:ascii="Times New Roman" w:hAnsi="Times New Roman" w:cs="Times New Roman"/>
          <w:b/>
          <w:color w:val="000000"/>
          <w:sz w:val="24"/>
          <w:szCs w:val="24"/>
          <w:lang w:val="ro-MD"/>
        </w:rPr>
        <w:t xml:space="preserve"> de instruire a conducătorilor de autovehicule</w:t>
      </w:r>
    </w:p>
    <w:p w:rsidR="00551AD8" w:rsidRPr="00F75633" w:rsidRDefault="00551AD8" w:rsidP="00585FD3">
      <w:pPr>
        <w:autoSpaceDE w:val="0"/>
        <w:autoSpaceDN w:val="0"/>
        <w:adjustRightInd w:val="0"/>
        <w:spacing w:after="0" w:line="360" w:lineRule="auto"/>
        <w:rPr>
          <w:rFonts w:ascii="Times New Roman" w:hAnsi="Times New Roman" w:cs="Times New Roman"/>
          <w:color w:val="000000"/>
          <w:sz w:val="24"/>
          <w:szCs w:val="24"/>
          <w:lang w:val="ro-MD"/>
        </w:rPr>
      </w:pPr>
    </w:p>
    <w:p w:rsidR="00551AD8" w:rsidRPr="00F75633" w:rsidRDefault="006D2ED8" w:rsidP="00585FD3">
      <w:pPr>
        <w:spacing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1</w:t>
      </w:r>
      <w:r w:rsidR="00130DC4" w:rsidRPr="00F75633">
        <w:rPr>
          <w:rFonts w:ascii="Times New Roman" w:hAnsi="Times New Roman" w:cs="Times New Roman"/>
          <w:sz w:val="24"/>
          <w:szCs w:val="24"/>
          <w:lang w:val="ro-MD"/>
        </w:rPr>
        <w:t>1</w:t>
      </w:r>
      <w:r w:rsidR="00551AD8" w:rsidRPr="00F75633">
        <w:rPr>
          <w:rFonts w:ascii="Times New Roman" w:hAnsi="Times New Roman" w:cs="Times New Roman"/>
          <w:sz w:val="24"/>
          <w:szCs w:val="24"/>
          <w:lang w:val="ro-MD"/>
        </w:rPr>
        <w:t xml:space="preserve">. </w:t>
      </w:r>
      <w:r w:rsidR="00A319B8" w:rsidRPr="00F75633">
        <w:rPr>
          <w:rFonts w:ascii="Times New Roman" w:hAnsi="Times New Roman" w:cs="Times New Roman"/>
          <w:sz w:val="24"/>
          <w:szCs w:val="24"/>
          <w:lang w:val="ro-MD"/>
        </w:rPr>
        <w:t xml:space="preserve">Orice </w:t>
      </w:r>
      <w:r w:rsidR="00A319B8" w:rsidRPr="00F75633">
        <w:rPr>
          <w:rFonts w:ascii="Times New Roman" w:hAnsi="Times New Roman" w:cs="Times New Roman"/>
          <w:color w:val="000000"/>
          <w:sz w:val="24"/>
          <w:szCs w:val="24"/>
          <w:lang w:val="ro-MD"/>
        </w:rPr>
        <w:t>unitate de instruire a conducătorilor de autovehicule în vederea obținerii permisului de conducere după primul an de activitate</w:t>
      </w:r>
      <w:r w:rsidR="00DD3D67" w:rsidRPr="00F75633">
        <w:rPr>
          <w:rFonts w:ascii="Times New Roman" w:hAnsi="Times New Roman" w:cs="Times New Roman"/>
          <w:color w:val="000000"/>
          <w:sz w:val="24"/>
          <w:szCs w:val="24"/>
          <w:lang w:val="ro-MD"/>
        </w:rPr>
        <w:t xml:space="preserve"> este supusă acreditării. Procedura de acreditare prevede evaluarea atăt unității de instruire, cît și programele de instruire a conducătorilor de autovehicule</w:t>
      </w:r>
      <w:r w:rsidR="00DD3D67" w:rsidRPr="00F75633">
        <w:rPr>
          <w:rFonts w:ascii="Times New Roman" w:hAnsi="Times New Roman" w:cs="Times New Roman"/>
          <w:sz w:val="24"/>
          <w:szCs w:val="24"/>
          <w:lang w:val="ro-MD"/>
        </w:rPr>
        <w:t xml:space="preserve"> pentru fiecare dintre </w:t>
      </w:r>
      <w:r w:rsidR="00DD3D67" w:rsidRPr="00F75633">
        <w:rPr>
          <w:rFonts w:ascii="Times New Roman" w:hAnsi="Times New Roman" w:cs="Times New Roman"/>
          <w:color w:val="000000"/>
          <w:sz w:val="24"/>
          <w:szCs w:val="24"/>
          <w:lang w:val="ro-MD"/>
        </w:rPr>
        <w:t>categoriile/subcategoriile pentru care este permisă instruire.</w:t>
      </w:r>
      <w:r w:rsidR="00AA78CB" w:rsidRPr="00F75633">
        <w:rPr>
          <w:rFonts w:ascii="Times New Roman" w:hAnsi="Times New Roman" w:cs="Times New Roman"/>
          <w:color w:val="000000"/>
          <w:sz w:val="24"/>
          <w:szCs w:val="24"/>
          <w:lang w:val="ro-MD"/>
        </w:rPr>
        <w:t xml:space="preserve"> Acreditarea urmează să fie efectuată nu mai tărziu de 1,5 ani de la eliberarea</w:t>
      </w:r>
      <w:r w:rsidR="00AA78CB" w:rsidRPr="00F75633">
        <w:rPr>
          <w:rFonts w:ascii="Times New Roman" w:hAnsi="Times New Roman" w:cs="Times New Roman"/>
          <w:sz w:val="24"/>
          <w:szCs w:val="24"/>
          <w:lang w:val="ro-MD"/>
        </w:rPr>
        <w:t xml:space="preserve"> autorizației de funcționare provizorie sau licenței.</w:t>
      </w:r>
    </w:p>
    <w:p w:rsidR="00AA78CB" w:rsidRPr="00F75633" w:rsidRDefault="006D2ED8" w:rsidP="00585FD3">
      <w:pPr>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1</w:t>
      </w:r>
      <w:r w:rsidR="00130DC4" w:rsidRPr="00F75633">
        <w:rPr>
          <w:rFonts w:ascii="Times New Roman" w:hAnsi="Times New Roman" w:cs="Times New Roman"/>
          <w:sz w:val="24"/>
          <w:szCs w:val="24"/>
          <w:lang w:val="ro-MD"/>
        </w:rPr>
        <w:t>2</w:t>
      </w:r>
      <w:r w:rsidR="00AA78CB" w:rsidRPr="00F75633">
        <w:rPr>
          <w:rFonts w:ascii="Times New Roman" w:hAnsi="Times New Roman" w:cs="Times New Roman"/>
          <w:sz w:val="24"/>
          <w:szCs w:val="24"/>
          <w:lang w:val="ro-MD"/>
        </w:rPr>
        <w:t xml:space="preserve">. </w:t>
      </w:r>
      <w:r w:rsidR="003E47B2" w:rsidRPr="00F75633">
        <w:rPr>
          <w:rFonts w:ascii="Times New Roman" w:hAnsi="Times New Roman" w:cs="Times New Roman"/>
          <w:sz w:val="24"/>
          <w:szCs w:val="24"/>
          <w:lang w:val="ro-MD"/>
        </w:rPr>
        <w:t xml:space="preserve">Evaluarea externă în vederea </w:t>
      </w:r>
      <w:r w:rsidR="00130DC4" w:rsidRPr="00F75633">
        <w:rPr>
          <w:rFonts w:ascii="Times New Roman" w:hAnsi="Times New Roman" w:cs="Times New Roman"/>
          <w:sz w:val="24"/>
          <w:szCs w:val="24"/>
          <w:lang w:val="ro-MD"/>
        </w:rPr>
        <w:t>autorizării provizorii/acreditării se</w:t>
      </w:r>
      <w:r w:rsidR="003E47B2" w:rsidRPr="00F75633">
        <w:rPr>
          <w:rFonts w:ascii="Times New Roman" w:hAnsi="Times New Roman" w:cs="Times New Roman"/>
          <w:sz w:val="24"/>
          <w:szCs w:val="24"/>
          <w:lang w:val="ro-MD"/>
        </w:rPr>
        <w:t xml:space="preserve"> inițiază în baza solicitării</w:t>
      </w:r>
      <w:r w:rsidR="001620B2" w:rsidRPr="00F75633">
        <w:rPr>
          <w:rFonts w:ascii="Times New Roman" w:hAnsi="Times New Roman" w:cs="Times New Roman"/>
          <w:sz w:val="24"/>
          <w:szCs w:val="24"/>
          <w:lang w:val="ro-MD"/>
        </w:rPr>
        <w:t xml:space="preserve"> unității de instruire depuse la Ministerul Educației cu cel p</w:t>
      </w:r>
      <w:r w:rsidR="00130DC4" w:rsidRPr="00F75633">
        <w:rPr>
          <w:rFonts w:ascii="Times New Roman" w:hAnsi="Times New Roman" w:cs="Times New Roman"/>
          <w:sz w:val="24"/>
          <w:szCs w:val="24"/>
          <w:lang w:val="ro-MD"/>
        </w:rPr>
        <w:t>u</w:t>
      </w:r>
      <w:r w:rsidR="001620B2" w:rsidRPr="00F75633">
        <w:rPr>
          <w:rFonts w:ascii="Times New Roman" w:hAnsi="Times New Roman" w:cs="Times New Roman"/>
          <w:sz w:val="24"/>
          <w:szCs w:val="24"/>
          <w:lang w:val="ro-MD"/>
        </w:rPr>
        <w:t xml:space="preserve">țin o lună înainte de sfîrșitul anului calendaristic pentru care este valabilă acreditarea deținută. </w:t>
      </w:r>
      <w:r w:rsidR="001B29FF" w:rsidRPr="00F75633">
        <w:rPr>
          <w:rFonts w:ascii="Times New Roman" w:hAnsi="Times New Roman" w:cs="Times New Roman"/>
          <w:sz w:val="24"/>
          <w:szCs w:val="24"/>
          <w:lang w:val="ro-MD"/>
        </w:rPr>
        <w:t xml:space="preserve">Unitatea de </w:t>
      </w:r>
      <w:r w:rsidR="001B29FF" w:rsidRPr="00F75633">
        <w:rPr>
          <w:rFonts w:ascii="Times New Roman" w:hAnsi="Times New Roman" w:cs="Times New Roman"/>
          <w:color w:val="000000"/>
          <w:sz w:val="24"/>
          <w:szCs w:val="24"/>
          <w:lang w:val="ro-MD"/>
        </w:rPr>
        <w:t>instruire</w:t>
      </w:r>
      <w:r w:rsidR="00130DC4" w:rsidRPr="00F75633">
        <w:rPr>
          <w:rFonts w:ascii="Times New Roman" w:hAnsi="Times New Roman" w:cs="Times New Roman"/>
          <w:color w:val="000000"/>
          <w:sz w:val="24"/>
          <w:szCs w:val="24"/>
          <w:lang w:val="ro-MD"/>
        </w:rPr>
        <w:t>,</w:t>
      </w:r>
      <w:r w:rsidR="001B29FF" w:rsidRPr="00F75633">
        <w:rPr>
          <w:rFonts w:ascii="Times New Roman" w:hAnsi="Times New Roman" w:cs="Times New Roman"/>
          <w:color w:val="000000"/>
          <w:sz w:val="24"/>
          <w:szCs w:val="24"/>
          <w:lang w:val="ro-MD"/>
        </w:rPr>
        <w:t xml:space="preserve"> </w:t>
      </w:r>
      <w:r w:rsidR="001B29FF" w:rsidRPr="00F75633">
        <w:rPr>
          <w:rFonts w:ascii="Times New Roman" w:hAnsi="Times New Roman" w:cs="Times New Roman"/>
          <w:sz w:val="24"/>
          <w:szCs w:val="24"/>
          <w:lang w:val="ro-MD"/>
        </w:rPr>
        <w:t>l</w:t>
      </w:r>
      <w:r w:rsidR="001620B2" w:rsidRPr="00F75633">
        <w:rPr>
          <w:rFonts w:ascii="Times New Roman" w:hAnsi="Times New Roman" w:cs="Times New Roman"/>
          <w:sz w:val="24"/>
          <w:szCs w:val="24"/>
          <w:lang w:val="ro-MD"/>
        </w:rPr>
        <w:t xml:space="preserve">a solicitrea cu privire la evaluarea externă în vederea </w:t>
      </w:r>
      <w:r w:rsidR="00130DC4" w:rsidRPr="00F75633">
        <w:rPr>
          <w:rFonts w:ascii="Times New Roman" w:hAnsi="Times New Roman" w:cs="Times New Roman"/>
          <w:sz w:val="24"/>
          <w:szCs w:val="24"/>
          <w:lang w:val="ro-MD"/>
        </w:rPr>
        <w:t>autorizării provizorii/</w:t>
      </w:r>
      <w:r w:rsidR="001620B2" w:rsidRPr="00F75633">
        <w:rPr>
          <w:rFonts w:ascii="Times New Roman" w:hAnsi="Times New Roman" w:cs="Times New Roman"/>
          <w:sz w:val="24"/>
          <w:szCs w:val="24"/>
          <w:lang w:val="ro-MD"/>
        </w:rPr>
        <w:t xml:space="preserve">acreditării </w:t>
      </w:r>
      <w:r w:rsidR="001B29FF" w:rsidRPr="00F75633">
        <w:rPr>
          <w:rFonts w:ascii="Times New Roman" w:hAnsi="Times New Roman" w:cs="Times New Roman"/>
          <w:color w:val="000000"/>
          <w:sz w:val="24"/>
          <w:szCs w:val="24"/>
          <w:lang w:val="ro-MD"/>
        </w:rPr>
        <w:t xml:space="preserve">anexează raportul de autoevaluare realizat după modelul prevăzut în metodologia de evaluare </w:t>
      </w:r>
      <w:r w:rsidR="00130DC4" w:rsidRPr="00F75633">
        <w:rPr>
          <w:rFonts w:ascii="Times New Roman" w:hAnsi="Times New Roman" w:cs="Times New Roman"/>
          <w:sz w:val="24"/>
          <w:szCs w:val="24"/>
          <w:lang w:val="ro-MD"/>
        </w:rPr>
        <w:t>în vederea autorizației de funcționare provizorie și acreditare a unităților de instruire și formarea continuă a personalului din domeniul transportului rutier și a programelor acestora pe care o propune</w:t>
      </w:r>
      <w:r w:rsidR="001B29FF" w:rsidRPr="00F75633">
        <w:rPr>
          <w:rFonts w:ascii="Times New Roman" w:hAnsi="Times New Roman" w:cs="Times New Roman"/>
          <w:color w:val="000000"/>
          <w:sz w:val="24"/>
          <w:szCs w:val="24"/>
          <w:lang w:val="ro-MD"/>
        </w:rPr>
        <w:t>.</w:t>
      </w:r>
    </w:p>
    <w:p w:rsidR="00071AB0" w:rsidRPr="00F75633" w:rsidRDefault="006D2ED8" w:rsidP="00585FD3">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sz w:val="24"/>
          <w:szCs w:val="24"/>
          <w:lang w:val="ro-MD"/>
        </w:rPr>
        <w:t>1</w:t>
      </w:r>
      <w:r w:rsidR="00130DC4" w:rsidRPr="00F75633">
        <w:rPr>
          <w:rFonts w:ascii="Times New Roman" w:hAnsi="Times New Roman" w:cs="Times New Roman"/>
          <w:sz w:val="24"/>
          <w:szCs w:val="24"/>
          <w:lang w:val="ro-MD"/>
        </w:rPr>
        <w:t>3</w:t>
      </w:r>
      <w:r w:rsidR="00071AB0" w:rsidRPr="00F75633">
        <w:rPr>
          <w:rFonts w:ascii="Times New Roman" w:hAnsi="Times New Roman" w:cs="Times New Roman"/>
          <w:sz w:val="24"/>
          <w:szCs w:val="24"/>
          <w:lang w:val="ro-MD"/>
        </w:rPr>
        <w:t>.</w:t>
      </w:r>
      <w:r w:rsidR="00071AB0" w:rsidRPr="00F75633">
        <w:rPr>
          <w:rFonts w:ascii="Times New Roman" w:hAnsi="Times New Roman" w:cs="Times New Roman"/>
          <w:bCs/>
          <w:sz w:val="24"/>
          <w:szCs w:val="24"/>
          <w:lang w:val="ro-MD"/>
        </w:rPr>
        <w:t xml:space="preserve"> </w:t>
      </w:r>
      <w:r w:rsidR="00071AB0" w:rsidRPr="00F75633">
        <w:rPr>
          <w:rFonts w:ascii="Times New Roman" w:hAnsi="Times New Roman" w:cs="Times New Roman"/>
          <w:bCs/>
          <w:color w:val="000000"/>
          <w:sz w:val="24"/>
          <w:szCs w:val="24"/>
          <w:lang w:val="ro-MD"/>
        </w:rPr>
        <w:t>În cazul în care, în urma evaluării</w:t>
      </w:r>
      <w:r w:rsidR="00130DC4" w:rsidRPr="00F75633">
        <w:rPr>
          <w:rFonts w:ascii="Times New Roman" w:hAnsi="Times New Roman" w:cs="Times New Roman"/>
          <w:sz w:val="24"/>
          <w:szCs w:val="24"/>
          <w:lang w:val="ro-MD"/>
        </w:rPr>
        <w:t xml:space="preserve"> externe</w:t>
      </w:r>
      <w:r w:rsidR="00983DC1" w:rsidRPr="00F75633">
        <w:rPr>
          <w:rFonts w:ascii="Times New Roman" w:hAnsi="Times New Roman" w:cs="Times New Roman"/>
          <w:sz w:val="24"/>
          <w:szCs w:val="24"/>
          <w:lang w:val="ro-MD"/>
        </w:rPr>
        <w:t xml:space="preserve"> în vederea autorizării provizorii/</w:t>
      </w:r>
      <w:r w:rsidR="00071AB0" w:rsidRPr="00F75633">
        <w:rPr>
          <w:rFonts w:ascii="Times New Roman" w:hAnsi="Times New Roman" w:cs="Times New Roman"/>
          <w:sz w:val="24"/>
          <w:szCs w:val="24"/>
          <w:lang w:val="ro-MD"/>
        </w:rPr>
        <w:t>acreditării</w:t>
      </w:r>
      <w:r w:rsidR="00071AB0" w:rsidRPr="00F75633">
        <w:rPr>
          <w:rFonts w:ascii="Times New Roman" w:hAnsi="Times New Roman" w:cs="Times New Roman"/>
          <w:bCs/>
          <w:color w:val="000000"/>
          <w:sz w:val="24"/>
          <w:szCs w:val="24"/>
          <w:lang w:val="ro-MD"/>
        </w:rPr>
        <w:t>, se constată abateri de la condiţiile de licenţiere/evaluare în ved</w:t>
      </w:r>
      <w:r w:rsidR="00983DC1" w:rsidRPr="00F75633">
        <w:rPr>
          <w:rFonts w:ascii="Times New Roman" w:hAnsi="Times New Roman" w:cs="Times New Roman"/>
          <w:bCs/>
          <w:color w:val="000000"/>
          <w:sz w:val="24"/>
          <w:szCs w:val="24"/>
          <w:lang w:val="ro-MD"/>
        </w:rPr>
        <w:t xml:space="preserve">erea autorizării de funcționare, </w:t>
      </w:r>
      <w:r w:rsidR="00071AB0" w:rsidRPr="00F75633">
        <w:rPr>
          <w:rFonts w:ascii="Times New Roman" w:hAnsi="Times New Roman" w:cs="Times New Roman"/>
          <w:bCs/>
          <w:color w:val="000000"/>
          <w:sz w:val="24"/>
          <w:szCs w:val="24"/>
          <w:lang w:val="ro-MD"/>
        </w:rPr>
        <w:t>unitatea de instruire nu se acreditează.</w:t>
      </w:r>
    </w:p>
    <w:p w:rsidR="00071AB0" w:rsidRPr="00F75633" w:rsidRDefault="006D2ED8" w:rsidP="00585FD3">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lastRenderedPageBreak/>
        <w:t>1</w:t>
      </w:r>
      <w:r w:rsidR="00983DC1" w:rsidRPr="00F75633">
        <w:rPr>
          <w:rFonts w:ascii="Times New Roman" w:hAnsi="Times New Roman" w:cs="Times New Roman"/>
          <w:bCs/>
          <w:color w:val="000000"/>
          <w:sz w:val="24"/>
          <w:szCs w:val="24"/>
          <w:lang w:val="ro-MD"/>
        </w:rPr>
        <w:t>4</w:t>
      </w:r>
      <w:r w:rsidR="00071AB0" w:rsidRPr="00F75633">
        <w:rPr>
          <w:rFonts w:ascii="Times New Roman" w:hAnsi="Times New Roman" w:cs="Times New Roman"/>
          <w:bCs/>
          <w:color w:val="000000"/>
          <w:sz w:val="24"/>
          <w:szCs w:val="24"/>
          <w:lang w:val="ro-MD"/>
        </w:rPr>
        <w:t xml:space="preserve">. Comisia de evaluare </w:t>
      </w:r>
      <w:r w:rsidR="00983DC1" w:rsidRPr="00F75633">
        <w:rPr>
          <w:rFonts w:ascii="Times New Roman" w:hAnsi="Times New Roman" w:cs="Times New Roman"/>
          <w:bCs/>
          <w:color w:val="000000"/>
          <w:sz w:val="24"/>
          <w:szCs w:val="24"/>
          <w:lang w:val="ro-MD"/>
        </w:rPr>
        <w:t>externă</w:t>
      </w:r>
      <w:r w:rsidR="00071AB0" w:rsidRPr="00F75633">
        <w:rPr>
          <w:rFonts w:ascii="Times New Roman" w:hAnsi="Times New Roman" w:cs="Times New Roman"/>
          <w:bCs/>
          <w:color w:val="000000"/>
          <w:sz w:val="24"/>
          <w:szCs w:val="24"/>
          <w:lang w:val="ro-MD"/>
        </w:rPr>
        <w:t>, ţinînd cont de raportul de autoevaluare al unităţii de instruire şi/sau de rezultatele controlului la faţa locului, întocmeşte un proces-verbal cu privire la rezultatele evaluării, semnat de membrii comisiei, care va conţine în partea rezolutivă propunerea cu privire la acreditarea</w:t>
      </w:r>
      <w:r w:rsidR="00983DC1" w:rsidRPr="00F75633">
        <w:rPr>
          <w:rFonts w:ascii="Times New Roman" w:hAnsi="Times New Roman" w:cs="Times New Roman"/>
          <w:bCs/>
          <w:color w:val="000000"/>
          <w:sz w:val="24"/>
          <w:szCs w:val="24"/>
          <w:lang w:val="ro-MD"/>
        </w:rPr>
        <w:t xml:space="preserve"> sau </w:t>
      </w:r>
      <w:r w:rsidR="00071AB0" w:rsidRPr="00F75633">
        <w:rPr>
          <w:rFonts w:ascii="Times New Roman" w:hAnsi="Times New Roman" w:cs="Times New Roman"/>
          <w:bCs/>
          <w:color w:val="000000"/>
          <w:sz w:val="24"/>
          <w:szCs w:val="24"/>
          <w:lang w:val="ro-MD"/>
        </w:rPr>
        <w:t xml:space="preserve">autorizarea de funcționare provizoriu sau, după caz, evaluarea negativă unităţii de instruire în ansamblu sau a unei filiale/subdiviziuni a acesteia. </w:t>
      </w:r>
      <w:r w:rsidR="00DC6AA9" w:rsidRPr="00F75633">
        <w:rPr>
          <w:rFonts w:ascii="Times New Roman" w:hAnsi="Times New Roman" w:cs="Times New Roman"/>
          <w:bCs/>
          <w:color w:val="000000"/>
          <w:sz w:val="24"/>
          <w:szCs w:val="24"/>
          <w:lang w:val="ro-MD"/>
        </w:rPr>
        <w:t>Originalul</w:t>
      </w:r>
      <w:r w:rsidR="00071AB0" w:rsidRPr="00F75633">
        <w:rPr>
          <w:rFonts w:ascii="Times New Roman" w:hAnsi="Times New Roman" w:cs="Times New Roman"/>
          <w:bCs/>
          <w:color w:val="000000"/>
          <w:sz w:val="24"/>
          <w:szCs w:val="24"/>
          <w:lang w:val="ro-MD"/>
        </w:rPr>
        <w:t xml:space="preserve"> procesului-verbal se depune la Ministerul Educaţiei, iar </w:t>
      </w:r>
      <w:r w:rsidR="00DC6AA9" w:rsidRPr="00F75633">
        <w:rPr>
          <w:rFonts w:ascii="Times New Roman" w:hAnsi="Times New Roman" w:cs="Times New Roman"/>
          <w:bCs/>
          <w:color w:val="000000"/>
          <w:sz w:val="24"/>
          <w:szCs w:val="24"/>
          <w:lang w:val="ro-MD"/>
        </w:rPr>
        <w:t>o copie</w:t>
      </w:r>
      <w:r w:rsidR="00071AB0" w:rsidRPr="00F75633">
        <w:rPr>
          <w:rFonts w:ascii="Times New Roman" w:hAnsi="Times New Roman" w:cs="Times New Roman"/>
          <w:bCs/>
          <w:color w:val="000000"/>
          <w:sz w:val="24"/>
          <w:szCs w:val="24"/>
          <w:lang w:val="ro-MD"/>
        </w:rPr>
        <w:t xml:space="preserve"> se transmite unităţii evaluate.</w:t>
      </w:r>
    </w:p>
    <w:p w:rsidR="002D46DC" w:rsidRPr="00F75633" w:rsidRDefault="006D2ED8" w:rsidP="00585FD3">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1</w:t>
      </w:r>
      <w:r w:rsidR="00DC6AA9" w:rsidRPr="00F75633">
        <w:rPr>
          <w:rFonts w:ascii="Times New Roman" w:hAnsi="Times New Roman" w:cs="Times New Roman"/>
          <w:bCs/>
          <w:color w:val="000000"/>
          <w:sz w:val="24"/>
          <w:szCs w:val="24"/>
          <w:lang w:val="ro-MD"/>
        </w:rPr>
        <w:t>5</w:t>
      </w:r>
      <w:r w:rsidR="00071AB0" w:rsidRPr="00F75633">
        <w:rPr>
          <w:rFonts w:ascii="Times New Roman" w:hAnsi="Times New Roman" w:cs="Times New Roman"/>
          <w:bCs/>
          <w:color w:val="000000"/>
          <w:sz w:val="24"/>
          <w:szCs w:val="24"/>
          <w:lang w:val="ro-MD"/>
        </w:rPr>
        <w:t xml:space="preserve">. În baza procesului-verbal cu privire la rezultatele evaluării, semnat de membrii comisiei de evaluare şi acreditare, </w:t>
      </w:r>
      <w:r w:rsidR="00071AB0" w:rsidRPr="00F75633">
        <w:rPr>
          <w:rFonts w:ascii="Times New Roman" w:hAnsi="Times New Roman" w:cs="Times New Roman"/>
          <w:sz w:val="24"/>
          <w:szCs w:val="24"/>
          <w:lang w:val="ro-MD"/>
        </w:rPr>
        <w:t xml:space="preserve">Ministerul Educației </w:t>
      </w:r>
      <w:r w:rsidR="00071AB0" w:rsidRPr="00F75633">
        <w:rPr>
          <w:rFonts w:ascii="Times New Roman" w:hAnsi="Times New Roman" w:cs="Times New Roman"/>
          <w:bCs/>
          <w:color w:val="000000"/>
          <w:sz w:val="24"/>
          <w:szCs w:val="24"/>
          <w:lang w:val="ro-MD"/>
        </w:rPr>
        <w:t>emite, în termen de 1</w:t>
      </w:r>
      <w:r w:rsidR="00DC6AA9" w:rsidRPr="00F75633">
        <w:rPr>
          <w:rFonts w:ascii="Times New Roman" w:hAnsi="Times New Roman" w:cs="Times New Roman"/>
          <w:bCs/>
          <w:color w:val="000000"/>
          <w:sz w:val="24"/>
          <w:szCs w:val="24"/>
          <w:lang w:val="ro-MD"/>
        </w:rPr>
        <w:t>0</w:t>
      </w:r>
      <w:r w:rsidR="00071AB0" w:rsidRPr="00F75633">
        <w:rPr>
          <w:rFonts w:ascii="Times New Roman" w:hAnsi="Times New Roman" w:cs="Times New Roman"/>
          <w:bCs/>
          <w:color w:val="000000"/>
          <w:sz w:val="24"/>
          <w:szCs w:val="24"/>
          <w:lang w:val="ro-MD"/>
        </w:rPr>
        <w:t xml:space="preserve"> zile</w:t>
      </w:r>
      <w:r w:rsidR="00DC6AA9" w:rsidRPr="00F75633">
        <w:rPr>
          <w:rFonts w:ascii="Times New Roman" w:hAnsi="Times New Roman" w:cs="Times New Roman"/>
          <w:bCs/>
          <w:color w:val="000000"/>
          <w:sz w:val="24"/>
          <w:szCs w:val="24"/>
          <w:lang w:val="ro-MD"/>
        </w:rPr>
        <w:t xml:space="preserve"> lucrătoare</w:t>
      </w:r>
      <w:r w:rsidR="00071AB0" w:rsidRPr="00F75633">
        <w:rPr>
          <w:rFonts w:ascii="Times New Roman" w:hAnsi="Times New Roman" w:cs="Times New Roman"/>
          <w:bCs/>
          <w:color w:val="000000"/>
          <w:sz w:val="24"/>
          <w:szCs w:val="24"/>
          <w:lang w:val="ro-MD"/>
        </w:rPr>
        <w:t xml:space="preserve">, o decizie privind </w:t>
      </w:r>
      <w:r w:rsidR="002D46DC" w:rsidRPr="00F75633">
        <w:rPr>
          <w:rFonts w:ascii="Times New Roman" w:hAnsi="Times New Roman" w:cs="Times New Roman"/>
          <w:bCs/>
          <w:color w:val="000000"/>
          <w:sz w:val="24"/>
          <w:szCs w:val="24"/>
          <w:lang w:val="ro-MD"/>
        </w:rPr>
        <w:t>acreditarea/autorizarea de funcționare provizoriu sau, după caz, evalu</w:t>
      </w:r>
      <w:r w:rsidR="00071AB0" w:rsidRPr="00F75633">
        <w:rPr>
          <w:rFonts w:ascii="Times New Roman" w:hAnsi="Times New Roman" w:cs="Times New Roman"/>
          <w:bCs/>
          <w:color w:val="000000"/>
          <w:sz w:val="24"/>
          <w:szCs w:val="24"/>
          <w:lang w:val="ro-MD"/>
        </w:rPr>
        <w:t>area</w:t>
      </w:r>
      <w:r w:rsidR="002D46DC" w:rsidRPr="00F75633">
        <w:rPr>
          <w:rFonts w:ascii="Times New Roman" w:hAnsi="Times New Roman" w:cs="Times New Roman"/>
          <w:bCs/>
          <w:color w:val="000000"/>
          <w:sz w:val="24"/>
          <w:szCs w:val="24"/>
          <w:lang w:val="ro-MD"/>
        </w:rPr>
        <w:t xml:space="preserve"> negativă unităţii de instruire.</w:t>
      </w:r>
    </w:p>
    <w:p w:rsidR="00AE62A4" w:rsidRPr="00F75633" w:rsidRDefault="006D2ED8" w:rsidP="00585FD3">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1</w:t>
      </w:r>
      <w:r w:rsidR="00DC6AA9" w:rsidRPr="00F75633">
        <w:rPr>
          <w:rFonts w:ascii="Times New Roman" w:hAnsi="Times New Roman" w:cs="Times New Roman"/>
          <w:bCs/>
          <w:color w:val="000000"/>
          <w:sz w:val="24"/>
          <w:szCs w:val="24"/>
          <w:lang w:val="ro-MD"/>
        </w:rPr>
        <w:t>6</w:t>
      </w:r>
      <w:r w:rsidR="002D46DC" w:rsidRPr="00F75633">
        <w:rPr>
          <w:rFonts w:ascii="Times New Roman" w:hAnsi="Times New Roman" w:cs="Times New Roman"/>
          <w:bCs/>
          <w:color w:val="000000"/>
          <w:sz w:val="24"/>
          <w:szCs w:val="24"/>
          <w:lang w:val="ro-MD"/>
        </w:rPr>
        <w:t xml:space="preserve">. </w:t>
      </w:r>
      <w:r w:rsidR="007678F7" w:rsidRPr="00F75633">
        <w:rPr>
          <w:rFonts w:ascii="Times New Roman" w:hAnsi="Times New Roman" w:cs="Times New Roman"/>
          <w:bCs/>
          <w:color w:val="000000"/>
          <w:sz w:val="24"/>
          <w:szCs w:val="24"/>
          <w:lang w:val="ro-MD"/>
        </w:rPr>
        <w:t>În baza deciziei pozitive</w:t>
      </w:r>
      <w:r w:rsidR="00071AB0" w:rsidRPr="00F75633">
        <w:rPr>
          <w:rFonts w:ascii="Times New Roman" w:hAnsi="Times New Roman" w:cs="Times New Roman"/>
          <w:bCs/>
          <w:color w:val="000000"/>
          <w:sz w:val="24"/>
          <w:szCs w:val="24"/>
          <w:lang w:val="ro-MD"/>
        </w:rPr>
        <w:t>, unităţii de instruire acreditate i se eliberează un certificat de acreditare cu termenul de valabilitate de 5 ani, conform modelului aprobat</w:t>
      </w:r>
      <w:r w:rsidR="00CF342D" w:rsidRPr="00F75633">
        <w:rPr>
          <w:rFonts w:ascii="Times New Roman" w:hAnsi="Times New Roman" w:cs="Times New Roman"/>
          <w:bCs/>
          <w:color w:val="000000"/>
          <w:sz w:val="24"/>
          <w:szCs w:val="24"/>
          <w:lang w:val="ro-MD"/>
        </w:rPr>
        <w:t xml:space="preserve">. </w:t>
      </w:r>
      <w:r w:rsidR="00071AB0" w:rsidRPr="00F75633">
        <w:rPr>
          <w:rFonts w:ascii="Times New Roman" w:hAnsi="Times New Roman" w:cs="Times New Roman"/>
          <w:bCs/>
          <w:color w:val="000000"/>
          <w:sz w:val="24"/>
          <w:szCs w:val="24"/>
          <w:lang w:val="ro-MD"/>
        </w:rPr>
        <w:t>Decizia cu privire la neacreditarea unităţii de instruire a personalului din domeniul transportului rutier poate fi contestată în instanţa de contencios administrativ competentă.</w:t>
      </w:r>
    </w:p>
    <w:p w:rsidR="00AE62A4" w:rsidRPr="00F75633" w:rsidRDefault="006D2ED8" w:rsidP="00585FD3">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1</w:t>
      </w:r>
      <w:r w:rsidR="00DC6AA9" w:rsidRPr="00F75633">
        <w:rPr>
          <w:rFonts w:ascii="Times New Roman" w:hAnsi="Times New Roman" w:cs="Times New Roman"/>
          <w:bCs/>
          <w:color w:val="000000"/>
          <w:sz w:val="24"/>
          <w:szCs w:val="24"/>
          <w:lang w:val="ro-MD"/>
        </w:rPr>
        <w:t>7</w:t>
      </w:r>
      <w:r w:rsidR="00AE62A4" w:rsidRPr="00F75633">
        <w:rPr>
          <w:rFonts w:ascii="Times New Roman" w:hAnsi="Times New Roman" w:cs="Times New Roman"/>
          <w:bCs/>
          <w:color w:val="000000"/>
          <w:sz w:val="24"/>
          <w:szCs w:val="24"/>
          <w:lang w:val="ro-MD"/>
        </w:rPr>
        <w:t xml:space="preserve">. </w:t>
      </w:r>
      <w:r w:rsidR="00AE62A4" w:rsidRPr="00F75633">
        <w:rPr>
          <w:rFonts w:ascii="Times New Roman" w:hAnsi="Times New Roman" w:cs="Times New Roman"/>
          <w:color w:val="000000"/>
          <w:sz w:val="24"/>
          <w:szCs w:val="24"/>
          <w:lang w:val="ro-MD"/>
        </w:rPr>
        <w:t xml:space="preserve">După obţinerea acreditării, </w:t>
      </w:r>
      <w:r w:rsidR="005B34DE" w:rsidRPr="00F75633">
        <w:rPr>
          <w:rFonts w:ascii="Times New Roman" w:hAnsi="Times New Roman" w:cs="Times New Roman"/>
          <w:color w:val="000000"/>
          <w:sz w:val="24"/>
          <w:szCs w:val="24"/>
          <w:lang w:val="ro-MD"/>
        </w:rPr>
        <w:t>unitate de instruire a conducătorilor de autovehicule în vederea obținerii permisului de conducere este supusă</w:t>
      </w:r>
      <w:r w:rsidR="00AE62A4" w:rsidRPr="00F75633">
        <w:rPr>
          <w:rFonts w:ascii="Times New Roman" w:hAnsi="Times New Roman" w:cs="Times New Roman"/>
          <w:color w:val="000000"/>
          <w:sz w:val="24"/>
          <w:szCs w:val="24"/>
          <w:lang w:val="ro-MD"/>
        </w:rPr>
        <w:t xml:space="preserve"> evaluării externe periodic, în vederea reacreditării, cel puţin o dată la 5 ani.</w:t>
      </w:r>
    </w:p>
    <w:p w:rsidR="006D2ED8" w:rsidRPr="00F75633" w:rsidRDefault="00DC6AA9" w:rsidP="00585FD3">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18</w:t>
      </w:r>
      <w:r w:rsidR="00AE62A4" w:rsidRPr="00F75633">
        <w:rPr>
          <w:rFonts w:ascii="Times New Roman" w:hAnsi="Times New Roman" w:cs="Times New Roman"/>
          <w:bCs/>
          <w:color w:val="000000"/>
          <w:sz w:val="24"/>
          <w:szCs w:val="24"/>
          <w:lang w:val="ro-MD"/>
        </w:rPr>
        <w:t xml:space="preserve">. </w:t>
      </w:r>
      <w:r w:rsidR="00071AB0" w:rsidRPr="00F75633">
        <w:rPr>
          <w:rFonts w:ascii="Times New Roman" w:hAnsi="Times New Roman" w:cs="Times New Roman"/>
          <w:bCs/>
          <w:color w:val="000000"/>
          <w:sz w:val="24"/>
          <w:szCs w:val="24"/>
          <w:lang w:val="ro-MD"/>
        </w:rPr>
        <w:t xml:space="preserve">Certificatul de acreditare valabil acordă unităţii de instruire </w:t>
      </w:r>
      <w:r w:rsidR="005B34DE" w:rsidRPr="00F75633">
        <w:rPr>
          <w:rFonts w:ascii="Times New Roman" w:hAnsi="Times New Roman" w:cs="Times New Roman"/>
          <w:color w:val="000000"/>
          <w:sz w:val="24"/>
          <w:szCs w:val="24"/>
          <w:lang w:val="ro-MD"/>
        </w:rPr>
        <w:t xml:space="preserve">a conducătorilor de autovehicule </w:t>
      </w:r>
      <w:r w:rsidR="00071AB0" w:rsidRPr="00F75633">
        <w:rPr>
          <w:rFonts w:ascii="Times New Roman" w:hAnsi="Times New Roman" w:cs="Times New Roman"/>
          <w:bCs/>
          <w:color w:val="000000"/>
          <w:sz w:val="24"/>
          <w:szCs w:val="24"/>
          <w:lang w:val="ro-MD"/>
        </w:rPr>
        <w:t>dreptul de prelungire a valabilităţii licenţei de activitate</w:t>
      </w:r>
      <w:r w:rsidR="00F23203" w:rsidRPr="00F75633">
        <w:rPr>
          <w:rFonts w:ascii="Times New Roman" w:hAnsi="Times New Roman" w:cs="Times New Roman"/>
          <w:bCs/>
          <w:color w:val="000000"/>
          <w:sz w:val="24"/>
          <w:szCs w:val="24"/>
          <w:lang w:val="ro-MD"/>
        </w:rPr>
        <w:t xml:space="preserve"> (la decizia Camerei de Licențiere)</w:t>
      </w:r>
      <w:r w:rsidR="00071AB0" w:rsidRPr="00F75633">
        <w:rPr>
          <w:rFonts w:ascii="Times New Roman" w:hAnsi="Times New Roman" w:cs="Times New Roman"/>
          <w:bCs/>
          <w:color w:val="000000"/>
          <w:sz w:val="24"/>
          <w:szCs w:val="24"/>
          <w:lang w:val="ro-MD"/>
        </w:rPr>
        <w:t xml:space="preserve"> fără efectuarea controlului la faţa locului privind respectarea condiţiilor de licenţiere.</w:t>
      </w:r>
    </w:p>
    <w:p w:rsidR="00270B03" w:rsidRPr="00F75633" w:rsidRDefault="00270B03" w:rsidP="00585FD3">
      <w:pPr>
        <w:spacing w:after="0" w:line="360" w:lineRule="auto"/>
        <w:jc w:val="both"/>
        <w:rPr>
          <w:rFonts w:ascii="Times New Roman" w:hAnsi="Times New Roman" w:cs="Times New Roman"/>
          <w:bCs/>
          <w:color w:val="000000"/>
          <w:sz w:val="24"/>
          <w:szCs w:val="24"/>
          <w:lang w:val="ro-MD"/>
        </w:rPr>
      </w:pPr>
    </w:p>
    <w:p w:rsidR="00844CA1" w:rsidRPr="00585FD3" w:rsidRDefault="003925CE"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585FD3">
        <w:rPr>
          <w:rFonts w:ascii="Times New Roman" w:hAnsi="Times New Roman" w:cs="Times New Roman"/>
          <w:b/>
          <w:color w:val="000000"/>
          <w:sz w:val="24"/>
          <w:szCs w:val="24"/>
          <w:lang w:val="ro-MD"/>
        </w:rPr>
        <w:t>III. Condiții de admitere la instruire a conducătorilor de autovehicule în vederea obținerii permisului de conducere</w:t>
      </w:r>
    </w:p>
    <w:p w:rsidR="00844CA1" w:rsidRPr="00F75633" w:rsidRDefault="00844CA1" w:rsidP="00585FD3">
      <w:pPr>
        <w:autoSpaceDE w:val="0"/>
        <w:autoSpaceDN w:val="0"/>
        <w:adjustRightInd w:val="0"/>
        <w:spacing w:after="0" w:line="360" w:lineRule="auto"/>
        <w:rPr>
          <w:rFonts w:ascii="Times New Roman" w:hAnsi="Times New Roman" w:cs="Times New Roman"/>
          <w:color w:val="000000"/>
          <w:sz w:val="24"/>
          <w:szCs w:val="24"/>
          <w:lang w:val="ro-MD"/>
        </w:rPr>
      </w:pPr>
    </w:p>
    <w:p w:rsidR="00C748B2" w:rsidRPr="00F75633" w:rsidRDefault="006D2ED8" w:rsidP="00585FD3">
      <w:pPr>
        <w:autoSpaceDE w:val="0"/>
        <w:autoSpaceDN w:val="0"/>
        <w:adjustRightInd w:val="0"/>
        <w:spacing w:after="0"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1</w:t>
      </w:r>
      <w:r w:rsidR="002324B6" w:rsidRPr="00F75633">
        <w:rPr>
          <w:rFonts w:ascii="Times New Roman" w:hAnsi="Times New Roman" w:cs="Times New Roman"/>
          <w:color w:val="000000"/>
          <w:sz w:val="24"/>
          <w:szCs w:val="24"/>
          <w:lang w:val="ro-MD"/>
        </w:rPr>
        <w:t>9</w:t>
      </w:r>
      <w:r w:rsidR="00844CA1" w:rsidRPr="00F75633">
        <w:rPr>
          <w:rFonts w:ascii="Times New Roman" w:hAnsi="Times New Roman" w:cs="Times New Roman"/>
          <w:color w:val="000000"/>
          <w:sz w:val="24"/>
          <w:szCs w:val="24"/>
          <w:lang w:val="ro-MD"/>
        </w:rPr>
        <w:t xml:space="preserve">. </w:t>
      </w:r>
      <w:r w:rsidR="002324B6" w:rsidRPr="00F75633">
        <w:rPr>
          <w:rFonts w:ascii="Times New Roman" w:hAnsi="Times New Roman" w:cs="Times New Roman"/>
          <w:color w:val="000000"/>
          <w:sz w:val="24"/>
          <w:szCs w:val="24"/>
          <w:lang w:val="ro-MD"/>
        </w:rPr>
        <w:t>În baza Clasificatorului O</w:t>
      </w:r>
      <w:r w:rsidR="00C748B2" w:rsidRPr="00F75633">
        <w:rPr>
          <w:rFonts w:ascii="Times New Roman" w:hAnsi="Times New Roman" w:cs="Times New Roman"/>
          <w:color w:val="000000"/>
          <w:sz w:val="24"/>
          <w:szCs w:val="24"/>
          <w:lang w:val="ro-MD"/>
        </w:rPr>
        <w:t>cupațiilor din Republica Moldova (CORM-006-14) conducer</w:t>
      </w:r>
      <w:r w:rsidR="002324B6" w:rsidRPr="00F75633">
        <w:rPr>
          <w:rFonts w:ascii="Times New Roman" w:hAnsi="Times New Roman" w:cs="Times New Roman"/>
          <w:color w:val="000000"/>
          <w:sz w:val="24"/>
          <w:szCs w:val="24"/>
          <w:lang w:val="ro-MD"/>
        </w:rPr>
        <w:t>ea mijloacelor de transport nece</w:t>
      </w:r>
      <w:r w:rsidR="00C748B2" w:rsidRPr="00F75633">
        <w:rPr>
          <w:rFonts w:ascii="Times New Roman" w:hAnsi="Times New Roman" w:cs="Times New Roman"/>
          <w:color w:val="000000"/>
          <w:sz w:val="24"/>
          <w:szCs w:val="24"/>
          <w:lang w:val="ro-MD"/>
        </w:rPr>
        <w:t>sită din partea conducătorilor de autovehicule un nivel relativ înalt de cunoștințe și abilități. Ca urmare admiterea la cursuri de instruire conducă</w:t>
      </w:r>
      <w:r w:rsidR="00000A49" w:rsidRPr="00F75633">
        <w:rPr>
          <w:rFonts w:ascii="Times New Roman" w:hAnsi="Times New Roman" w:cs="Times New Roman"/>
          <w:color w:val="000000"/>
          <w:sz w:val="24"/>
          <w:szCs w:val="24"/>
          <w:lang w:val="ro-MD"/>
        </w:rPr>
        <w:t>torilor de autovehicule</w:t>
      </w:r>
      <w:r w:rsidR="002324B6" w:rsidRPr="00F75633">
        <w:rPr>
          <w:rFonts w:ascii="Times New Roman" w:hAnsi="Times New Roman" w:cs="Times New Roman"/>
          <w:color w:val="000000"/>
          <w:sz w:val="24"/>
          <w:szCs w:val="24"/>
          <w:lang w:val="ro-MD"/>
        </w:rPr>
        <w:t xml:space="preserve"> trebuie</w:t>
      </w:r>
      <w:r w:rsidR="00000A49" w:rsidRPr="00F75633">
        <w:rPr>
          <w:rFonts w:ascii="Times New Roman" w:hAnsi="Times New Roman" w:cs="Times New Roman"/>
          <w:color w:val="000000"/>
          <w:sz w:val="24"/>
          <w:szCs w:val="24"/>
          <w:lang w:val="ro-MD"/>
        </w:rPr>
        <w:t xml:space="preserve"> </w:t>
      </w:r>
      <w:r w:rsidR="00C748B2" w:rsidRPr="00F75633">
        <w:rPr>
          <w:rFonts w:ascii="Times New Roman" w:hAnsi="Times New Roman" w:cs="Times New Roman"/>
          <w:color w:val="000000"/>
          <w:sz w:val="24"/>
          <w:szCs w:val="24"/>
          <w:lang w:val="ro-MD"/>
        </w:rPr>
        <w:t>să fie efectuată d</w:t>
      </w:r>
      <w:r w:rsidR="00000A49" w:rsidRPr="00F75633">
        <w:rPr>
          <w:rFonts w:ascii="Times New Roman" w:hAnsi="Times New Roman" w:cs="Times New Roman"/>
          <w:color w:val="000000"/>
          <w:sz w:val="24"/>
          <w:szCs w:val="24"/>
          <w:lang w:val="ro-MD"/>
        </w:rPr>
        <w:t>upă cum urmează:</w:t>
      </w:r>
    </w:p>
    <w:p w:rsidR="00000A49" w:rsidRPr="00F75633" w:rsidRDefault="00000A49" w:rsidP="00A02D3B">
      <w:pPr>
        <w:pStyle w:val="ListParagraph"/>
        <w:numPr>
          <w:ilvl w:val="0"/>
          <w:numId w:val="2"/>
        </w:numPr>
        <w:autoSpaceDE w:val="0"/>
        <w:autoSpaceDN w:val="0"/>
        <w:adjustRightInd w:val="0"/>
        <w:spacing w:after="20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pentru instruirea inițială și continuă a conducătorilor de autovehiculel</w:t>
      </w:r>
      <w:r w:rsidR="002324B6" w:rsidRPr="00F75633">
        <w:rPr>
          <w:rFonts w:ascii="Times New Roman" w:hAnsi="Times New Roman" w:cs="Times New Roman"/>
          <w:color w:val="000000"/>
          <w:sz w:val="24"/>
          <w:szCs w:val="24"/>
          <w:lang w:val="ro-MD"/>
        </w:rPr>
        <w:t>e de categorie/subcategorie ”</w:t>
      </w:r>
      <w:r w:rsidRPr="00F75633">
        <w:rPr>
          <w:rFonts w:ascii="Times New Roman" w:hAnsi="Times New Roman" w:cs="Times New Roman"/>
          <w:color w:val="000000"/>
          <w:sz w:val="24"/>
          <w:szCs w:val="24"/>
          <w:lang w:val="ro-MD"/>
        </w:rPr>
        <w:t>AM</w:t>
      </w:r>
      <w:r w:rsidR="002324B6" w:rsidRPr="00F75633">
        <w:rPr>
          <w:rFonts w:ascii="Times New Roman" w:hAnsi="Times New Roman" w:cs="Times New Roman"/>
          <w:color w:val="000000"/>
          <w:sz w:val="24"/>
          <w:szCs w:val="24"/>
          <w:lang w:val="ro-MD"/>
        </w:rPr>
        <w:t>”</w:t>
      </w:r>
      <w:r w:rsidRPr="00F75633">
        <w:rPr>
          <w:rFonts w:ascii="Times New Roman" w:hAnsi="Times New Roman" w:cs="Times New Roman"/>
          <w:color w:val="000000"/>
          <w:sz w:val="24"/>
          <w:szCs w:val="24"/>
          <w:lang w:val="ro-MD"/>
        </w:rPr>
        <w:t>,</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A1</w:t>
      </w:r>
      <w:r w:rsidR="002324B6" w:rsidRPr="00F75633">
        <w:rPr>
          <w:rFonts w:ascii="Times New Roman" w:hAnsi="Times New Roman" w:cs="Times New Roman"/>
          <w:color w:val="000000"/>
          <w:sz w:val="24"/>
          <w:szCs w:val="24"/>
          <w:lang w:val="ro-MD"/>
        </w:rPr>
        <w:t>”</w:t>
      </w:r>
      <w:r w:rsidRPr="00F75633">
        <w:rPr>
          <w:rFonts w:ascii="Times New Roman" w:hAnsi="Times New Roman" w:cs="Times New Roman"/>
          <w:color w:val="000000"/>
          <w:sz w:val="24"/>
          <w:szCs w:val="24"/>
          <w:lang w:val="ro-MD"/>
        </w:rPr>
        <w:t>,</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A2</w:t>
      </w:r>
      <w:r w:rsidR="002324B6" w:rsidRPr="00F75633">
        <w:rPr>
          <w:rFonts w:ascii="Times New Roman" w:hAnsi="Times New Roman" w:cs="Times New Roman"/>
          <w:color w:val="000000"/>
          <w:sz w:val="24"/>
          <w:szCs w:val="24"/>
          <w:lang w:val="ro-MD"/>
        </w:rPr>
        <w:t>”, ”A”, ”B”, ”</w:t>
      </w:r>
      <w:r w:rsidRPr="00F75633">
        <w:rPr>
          <w:rFonts w:ascii="Times New Roman" w:hAnsi="Times New Roman" w:cs="Times New Roman"/>
          <w:color w:val="000000"/>
          <w:sz w:val="24"/>
          <w:szCs w:val="24"/>
          <w:lang w:val="ro-MD"/>
        </w:rPr>
        <w:t>B1”,</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”BC1”, ”BE”, ”C1E” pot fi admise persoane cu studii la nivelul minim de școala primară (nivelul I ISCED);</w:t>
      </w:r>
    </w:p>
    <w:p w:rsidR="00000A49" w:rsidRPr="00F75633" w:rsidRDefault="00000A49" w:rsidP="00A02D3B">
      <w:pPr>
        <w:pStyle w:val="ListParagraph"/>
        <w:numPr>
          <w:ilvl w:val="0"/>
          <w:numId w:val="2"/>
        </w:numPr>
        <w:autoSpaceDE w:val="0"/>
        <w:autoSpaceDN w:val="0"/>
        <w:adjustRightInd w:val="0"/>
        <w:spacing w:after="20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pentru instruirea inițială și continuă a conducătorilor de autovehiculele de categorie/subcategorie </w:t>
      </w:r>
      <w:r w:rsidR="00882A25" w:rsidRPr="00F75633">
        <w:rPr>
          <w:rFonts w:ascii="Times New Roman" w:hAnsi="Times New Roman" w:cs="Times New Roman"/>
          <w:color w:val="000000"/>
          <w:sz w:val="24"/>
          <w:szCs w:val="24"/>
          <w:lang w:val="ro-MD"/>
        </w:rPr>
        <w:t>”C</w:t>
      </w:r>
      <w:r w:rsidRPr="00F75633">
        <w:rPr>
          <w:rFonts w:ascii="Times New Roman" w:hAnsi="Times New Roman" w:cs="Times New Roman"/>
          <w:color w:val="000000"/>
          <w:sz w:val="24"/>
          <w:szCs w:val="24"/>
          <w:lang w:val="ro-MD"/>
        </w:rPr>
        <w:t xml:space="preserve">”, </w:t>
      </w:r>
      <w:r w:rsidR="00882A25" w:rsidRPr="00F75633">
        <w:rPr>
          <w:rFonts w:ascii="Times New Roman" w:hAnsi="Times New Roman" w:cs="Times New Roman"/>
          <w:color w:val="000000"/>
          <w:sz w:val="24"/>
          <w:szCs w:val="24"/>
          <w:lang w:val="ro-MD"/>
        </w:rPr>
        <w:t>”D</w:t>
      </w:r>
      <w:r w:rsidR="002324B6" w:rsidRPr="00F75633">
        <w:rPr>
          <w:rFonts w:ascii="Times New Roman" w:hAnsi="Times New Roman" w:cs="Times New Roman"/>
          <w:color w:val="000000"/>
          <w:sz w:val="24"/>
          <w:szCs w:val="24"/>
          <w:lang w:val="ro-MD"/>
        </w:rPr>
        <w:t>”, ”</w:t>
      </w:r>
      <w:r w:rsidR="00882A25" w:rsidRPr="00F75633">
        <w:rPr>
          <w:rFonts w:ascii="Times New Roman" w:hAnsi="Times New Roman" w:cs="Times New Roman"/>
          <w:color w:val="000000"/>
          <w:sz w:val="24"/>
          <w:szCs w:val="24"/>
          <w:lang w:val="ro-MD"/>
        </w:rPr>
        <w:t>D</w:t>
      </w:r>
      <w:r w:rsidRPr="00F75633">
        <w:rPr>
          <w:rFonts w:ascii="Times New Roman" w:hAnsi="Times New Roman" w:cs="Times New Roman"/>
          <w:color w:val="000000"/>
          <w:sz w:val="24"/>
          <w:szCs w:val="24"/>
          <w:lang w:val="ro-MD"/>
        </w:rPr>
        <w:t>1”,</w:t>
      </w:r>
      <w:r w:rsidR="002324B6"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w:t>
      </w:r>
      <w:r w:rsidR="00882A25" w:rsidRPr="00F75633">
        <w:rPr>
          <w:rFonts w:ascii="Times New Roman" w:hAnsi="Times New Roman" w:cs="Times New Roman"/>
          <w:color w:val="000000"/>
          <w:sz w:val="24"/>
          <w:szCs w:val="24"/>
          <w:lang w:val="ro-MD"/>
        </w:rPr>
        <w:t>CE</w:t>
      </w:r>
      <w:r w:rsidRPr="00F75633">
        <w:rPr>
          <w:rFonts w:ascii="Times New Roman" w:hAnsi="Times New Roman" w:cs="Times New Roman"/>
          <w:color w:val="000000"/>
          <w:sz w:val="24"/>
          <w:szCs w:val="24"/>
          <w:lang w:val="ro-MD"/>
        </w:rPr>
        <w:t>”, ”</w:t>
      </w:r>
      <w:r w:rsidR="00882A25" w:rsidRPr="00F75633">
        <w:rPr>
          <w:rFonts w:ascii="Times New Roman" w:hAnsi="Times New Roman" w:cs="Times New Roman"/>
          <w:color w:val="000000"/>
          <w:sz w:val="24"/>
          <w:szCs w:val="24"/>
          <w:lang w:val="ro-MD"/>
        </w:rPr>
        <w:t>D</w:t>
      </w:r>
      <w:r w:rsidRPr="00F75633">
        <w:rPr>
          <w:rFonts w:ascii="Times New Roman" w:hAnsi="Times New Roman" w:cs="Times New Roman"/>
          <w:color w:val="000000"/>
          <w:sz w:val="24"/>
          <w:szCs w:val="24"/>
          <w:lang w:val="ro-MD"/>
        </w:rPr>
        <w:t>E</w:t>
      </w:r>
      <w:r w:rsidR="002324B6" w:rsidRPr="00F75633">
        <w:rPr>
          <w:rFonts w:ascii="Times New Roman" w:hAnsi="Times New Roman" w:cs="Times New Roman"/>
          <w:color w:val="000000"/>
          <w:sz w:val="24"/>
          <w:szCs w:val="24"/>
          <w:lang w:val="ro-MD"/>
        </w:rPr>
        <w:t>”, ”</w:t>
      </w:r>
      <w:r w:rsidR="00882A25" w:rsidRPr="00F75633">
        <w:rPr>
          <w:rFonts w:ascii="Times New Roman" w:hAnsi="Times New Roman" w:cs="Times New Roman"/>
          <w:color w:val="000000"/>
          <w:sz w:val="24"/>
          <w:szCs w:val="24"/>
          <w:lang w:val="ro-MD"/>
        </w:rPr>
        <w:t>D1E</w:t>
      </w:r>
      <w:r w:rsidRPr="00F75633">
        <w:rPr>
          <w:rFonts w:ascii="Times New Roman" w:hAnsi="Times New Roman" w:cs="Times New Roman"/>
          <w:color w:val="000000"/>
          <w:sz w:val="24"/>
          <w:szCs w:val="24"/>
          <w:lang w:val="ro-MD"/>
        </w:rPr>
        <w:t>”</w:t>
      </w:r>
      <w:r w:rsidR="00882A25" w:rsidRPr="00F75633">
        <w:rPr>
          <w:rFonts w:ascii="Times New Roman" w:hAnsi="Times New Roman" w:cs="Times New Roman"/>
          <w:color w:val="000000"/>
          <w:sz w:val="24"/>
          <w:szCs w:val="24"/>
          <w:lang w:val="ro-MD"/>
        </w:rPr>
        <w:t xml:space="preserve"> </w:t>
      </w:r>
      <w:r w:rsidRPr="00F75633">
        <w:rPr>
          <w:rFonts w:ascii="Times New Roman" w:hAnsi="Times New Roman" w:cs="Times New Roman"/>
          <w:color w:val="000000"/>
          <w:sz w:val="24"/>
          <w:szCs w:val="24"/>
          <w:lang w:val="ro-MD"/>
        </w:rPr>
        <w:t xml:space="preserve">pot fi admise persoane cu nivelul minim de </w:t>
      </w:r>
      <w:r w:rsidR="00882A25" w:rsidRPr="00F75633">
        <w:rPr>
          <w:rFonts w:ascii="Times New Roman" w:hAnsi="Times New Roman" w:cs="Times New Roman"/>
          <w:color w:val="000000"/>
          <w:sz w:val="24"/>
          <w:szCs w:val="24"/>
          <w:lang w:val="ro-MD"/>
        </w:rPr>
        <w:t>studii gimnaziale</w:t>
      </w:r>
      <w:r w:rsidRPr="00F75633">
        <w:rPr>
          <w:rFonts w:ascii="Times New Roman" w:hAnsi="Times New Roman" w:cs="Times New Roman"/>
          <w:color w:val="000000"/>
          <w:sz w:val="24"/>
          <w:szCs w:val="24"/>
          <w:lang w:val="ro-MD"/>
        </w:rPr>
        <w:t xml:space="preserve"> (nivelul I</w:t>
      </w:r>
      <w:r w:rsidR="00882A25" w:rsidRPr="00F75633">
        <w:rPr>
          <w:rFonts w:ascii="Times New Roman" w:hAnsi="Times New Roman" w:cs="Times New Roman"/>
          <w:color w:val="000000"/>
          <w:sz w:val="24"/>
          <w:szCs w:val="24"/>
          <w:lang w:val="ro-MD"/>
        </w:rPr>
        <w:t>I</w:t>
      </w:r>
      <w:r w:rsidRPr="00F75633">
        <w:rPr>
          <w:rFonts w:ascii="Times New Roman" w:hAnsi="Times New Roman" w:cs="Times New Roman"/>
          <w:color w:val="000000"/>
          <w:sz w:val="24"/>
          <w:szCs w:val="24"/>
          <w:lang w:val="ro-MD"/>
        </w:rPr>
        <w:t xml:space="preserve"> ISCED)</w:t>
      </w:r>
      <w:r w:rsidR="007C5C66" w:rsidRPr="00F75633">
        <w:rPr>
          <w:rFonts w:ascii="Times New Roman" w:hAnsi="Times New Roman" w:cs="Times New Roman"/>
          <w:color w:val="000000"/>
          <w:sz w:val="24"/>
          <w:szCs w:val="24"/>
          <w:lang w:val="ro-MD"/>
        </w:rPr>
        <w:t>.</w:t>
      </w:r>
    </w:p>
    <w:p w:rsidR="002A1428" w:rsidRPr="00F75633" w:rsidRDefault="007C5C66" w:rsidP="00585FD3">
      <w:pPr>
        <w:autoSpaceDE w:val="0"/>
        <w:autoSpaceDN w:val="0"/>
        <w:adjustRightInd w:val="0"/>
        <w:spacing w:line="360" w:lineRule="auto"/>
        <w:jc w:val="both"/>
        <w:rPr>
          <w:rFonts w:ascii="Times New Roman" w:eastAsia="Times New Roman" w:hAnsi="Times New Roman" w:cs="Times New Roman"/>
          <w:bCs/>
          <w:color w:val="000000"/>
          <w:sz w:val="24"/>
          <w:szCs w:val="24"/>
          <w:lang w:val="ro-MD" w:eastAsia="ru-RU"/>
        </w:rPr>
      </w:pPr>
      <w:r w:rsidRPr="00F75633">
        <w:rPr>
          <w:rFonts w:ascii="Times New Roman" w:hAnsi="Times New Roman" w:cs="Times New Roman"/>
          <w:color w:val="000000"/>
          <w:sz w:val="24"/>
          <w:szCs w:val="24"/>
          <w:lang w:val="ro-MD"/>
        </w:rPr>
        <w:lastRenderedPageBreak/>
        <w:t>2</w:t>
      </w:r>
      <w:r w:rsidR="002324B6" w:rsidRPr="00F75633">
        <w:rPr>
          <w:rFonts w:ascii="Times New Roman" w:hAnsi="Times New Roman" w:cs="Times New Roman"/>
          <w:color w:val="000000"/>
          <w:sz w:val="24"/>
          <w:szCs w:val="24"/>
          <w:lang w:val="ro-MD"/>
        </w:rPr>
        <w:t>0</w:t>
      </w:r>
      <w:r w:rsidRPr="00F75633">
        <w:rPr>
          <w:rFonts w:ascii="Times New Roman" w:hAnsi="Times New Roman" w:cs="Times New Roman"/>
          <w:color w:val="000000"/>
          <w:sz w:val="24"/>
          <w:szCs w:val="24"/>
          <w:lang w:val="ro-MD"/>
        </w:rPr>
        <w:t xml:space="preserve">. </w:t>
      </w:r>
      <w:r w:rsidR="002A1428" w:rsidRPr="00F75633">
        <w:rPr>
          <w:rFonts w:ascii="Times New Roman" w:hAnsi="Times New Roman" w:cs="Times New Roman"/>
          <w:color w:val="000000"/>
          <w:sz w:val="24"/>
          <w:szCs w:val="24"/>
          <w:lang w:val="ro-MD"/>
        </w:rPr>
        <w:t xml:space="preserve">Admiterea la cursuri de înstruire în funcție de vîrstă să efectuiază în conformitate cu </w:t>
      </w:r>
      <w:r w:rsidR="002A1428" w:rsidRPr="00F75633">
        <w:rPr>
          <w:rFonts w:ascii="Times New Roman" w:hAnsi="Times New Roman" w:cs="Times New Roman"/>
          <w:sz w:val="24"/>
          <w:szCs w:val="24"/>
          <w:lang w:val="ro-MD"/>
        </w:rPr>
        <w:t>Hotărârea Guvernuli</w:t>
      </w:r>
      <w:r w:rsidR="002A1428" w:rsidRPr="00F75633">
        <w:rPr>
          <w:rFonts w:ascii="Times New Roman" w:hAnsi="Times New Roman" w:cs="Times New Roman"/>
          <w:bCs/>
          <w:color w:val="000000"/>
          <w:sz w:val="24"/>
          <w:szCs w:val="24"/>
          <w:lang w:val="ro-MD"/>
        </w:rPr>
        <w:t xml:space="preserve"> nr.1452 din 24.12.2007 pentru aprobarea </w:t>
      </w:r>
      <w:r w:rsidR="002A1428" w:rsidRPr="00F75633">
        <w:rPr>
          <w:rFonts w:ascii="Times New Roman" w:eastAsia="Times New Roman" w:hAnsi="Times New Roman" w:cs="Times New Roman"/>
          <w:bCs/>
          <w:color w:val="000000"/>
          <w:sz w:val="24"/>
          <w:szCs w:val="24"/>
          <w:lang w:val="ro-MD" w:eastAsia="ru-RU"/>
        </w:rPr>
        <w:t>Regulamentului cu privire la permisul de conducere, organizarea şi desfăşurarea examenului pentru obţinerea permisului de conducere şi condiţiile de admitere la traficul rutier.</w:t>
      </w:r>
    </w:p>
    <w:p w:rsidR="002A1428" w:rsidRPr="00F75633" w:rsidRDefault="00D11206" w:rsidP="00585FD3">
      <w:pPr>
        <w:autoSpaceDE w:val="0"/>
        <w:autoSpaceDN w:val="0"/>
        <w:adjustRightInd w:val="0"/>
        <w:spacing w:after="0" w:line="360" w:lineRule="auto"/>
        <w:jc w:val="both"/>
        <w:rPr>
          <w:rFonts w:ascii="Times New Roman" w:eastAsia="Times New Roman" w:hAnsi="Times New Roman" w:cs="Times New Roman"/>
          <w:bCs/>
          <w:color w:val="000000"/>
          <w:sz w:val="24"/>
          <w:szCs w:val="24"/>
          <w:lang w:val="ro-MD" w:eastAsia="ru-RU"/>
        </w:rPr>
      </w:pPr>
      <w:r w:rsidRPr="00F75633">
        <w:rPr>
          <w:rFonts w:ascii="Times New Roman" w:eastAsia="Times New Roman" w:hAnsi="Times New Roman" w:cs="Times New Roman"/>
          <w:bCs/>
          <w:color w:val="000000"/>
          <w:sz w:val="24"/>
          <w:szCs w:val="24"/>
          <w:lang w:val="ro-MD" w:eastAsia="ru-RU"/>
        </w:rPr>
        <w:t>21</w:t>
      </w:r>
      <w:r w:rsidR="002A1428" w:rsidRPr="00F75633">
        <w:rPr>
          <w:rFonts w:ascii="Times New Roman" w:eastAsia="Times New Roman" w:hAnsi="Times New Roman" w:cs="Times New Roman"/>
          <w:bCs/>
          <w:color w:val="000000"/>
          <w:sz w:val="24"/>
          <w:szCs w:val="24"/>
          <w:lang w:val="ro-MD" w:eastAsia="ru-RU"/>
        </w:rPr>
        <w:t xml:space="preserve">. </w:t>
      </w:r>
      <w:r w:rsidR="002A1428" w:rsidRPr="00F75633">
        <w:rPr>
          <w:rFonts w:ascii="Times New Roman" w:hAnsi="Times New Roman" w:cs="Times New Roman"/>
          <w:sz w:val="24"/>
          <w:szCs w:val="24"/>
          <w:lang w:val="ro-MD"/>
        </w:rPr>
        <w:t>Admiterea conducătorilor auto la formarea continuă poate fi efectuată strict după cum urmează:</w:t>
      </w:r>
    </w:p>
    <w:p w:rsidR="00010FF5" w:rsidRPr="00F75633" w:rsidRDefault="002A1428" w:rsidP="00A02D3B">
      <w:pPr>
        <w:pStyle w:val="ListParagraph"/>
        <w:numPr>
          <w:ilvl w:val="0"/>
          <w:numId w:val="3"/>
        </w:numPr>
        <w:spacing w:after="200"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pentru instruirea în scopul obţinerii permisului de conducere din categoriile/subcategoriile C1, C, D1 persoana, înainte de înscriere, trebuie să deţină permis de categoria B;</w:t>
      </w:r>
    </w:p>
    <w:p w:rsidR="002A1428" w:rsidRPr="00F75633" w:rsidRDefault="002A1428" w:rsidP="00A02D3B">
      <w:pPr>
        <w:pStyle w:val="ListParagraph"/>
        <w:numPr>
          <w:ilvl w:val="0"/>
          <w:numId w:val="3"/>
        </w:numPr>
        <w:spacing w:after="200"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pentru instruirea în scopul obţinerii permisului de conducere a autovehiculelor de categoria D persoana, înainte de înscriere la instruire, trebuie să deţină permis de categoria D1 sau C cel puțin un an;</w:t>
      </w:r>
    </w:p>
    <w:p w:rsidR="00F80FF7" w:rsidRPr="00F75633" w:rsidRDefault="002A1428" w:rsidP="00A02D3B">
      <w:pPr>
        <w:pStyle w:val="ListParagraph"/>
        <w:numPr>
          <w:ilvl w:val="0"/>
          <w:numId w:val="3"/>
        </w:numPr>
        <w:spacing w:after="200"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pentru instruirea în scopul obţinerii permisului de conducere a autovehiculelor din categoria/subcategoria BE, C1E, CE, D1E persoana înainte de înscriere, trebuie să deţină permis de categoria corespunzătoare B, C1, C, D1.</w:t>
      </w:r>
    </w:p>
    <w:p w:rsidR="00FC1B1D" w:rsidRPr="00F75633" w:rsidRDefault="006D2ED8" w:rsidP="00585FD3">
      <w:pPr>
        <w:spacing w:after="0"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2</w:t>
      </w:r>
      <w:r w:rsidR="00D11206" w:rsidRPr="00F75633">
        <w:rPr>
          <w:rFonts w:ascii="Times New Roman" w:hAnsi="Times New Roman" w:cs="Times New Roman"/>
          <w:sz w:val="24"/>
          <w:szCs w:val="24"/>
          <w:lang w:val="ro-MD"/>
        </w:rPr>
        <w:t>2</w:t>
      </w:r>
      <w:r w:rsidR="00F80FF7" w:rsidRPr="00F75633">
        <w:rPr>
          <w:rFonts w:ascii="Times New Roman" w:hAnsi="Times New Roman" w:cs="Times New Roman"/>
          <w:sz w:val="24"/>
          <w:szCs w:val="24"/>
          <w:lang w:val="ro-MD"/>
        </w:rPr>
        <w:t xml:space="preserve">. </w:t>
      </w:r>
      <w:r w:rsidR="00010FF5" w:rsidRPr="00F75633">
        <w:rPr>
          <w:rFonts w:ascii="Times New Roman" w:eastAsia="Times New Roman" w:hAnsi="Times New Roman" w:cs="Times New Roman"/>
          <w:color w:val="000000"/>
          <w:sz w:val="24"/>
          <w:szCs w:val="24"/>
          <w:lang w:val="ro-MD" w:eastAsia="ru-RU"/>
        </w:rPr>
        <w:t xml:space="preserve">Pentru efectuarea pregătirii în vederea obţinerii permisului de conducere în cadrul </w:t>
      </w:r>
      <w:r w:rsidR="00010FF5" w:rsidRPr="00F75633">
        <w:rPr>
          <w:rFonts w:ascii="Times New Roman" w:hAnsi="Times New Roman" w:cs="Times New Roman"/>
          <w:sz w:val="24"/>
          <w:szCs w:val="24"/>
          <w:lang w:val="ro-MD"/>
        </w:rPr>
        <w:t>u</w:t>
      </w:r>
      <w:r w:rsidR="00010FF5" w:rsidRPr="00F75633">
        <w:rPr>
          <w:rFonts w:ascii="Times New Roman" w:hAnsi="Times New Roman" w:cs="Times New Roman"/>
          <w:color w:val="000000"/>
          <w:sz w:val="24"/>
          <w:szCs w:val="24"/>
          <w:lang w:val="ro-MD"/>
        </w:rPr>
        <w:t>nității de instruire a conducătorilor de autovehicule</w:t>
      </w:r>
      <w:r w:rsidR="00010FF5" w:rsidRPr="00F75633">
        <w:rPr>
          <w:rFonts w:ascii="Times New Roman" w:eastAsia="Times New Roman" w:hAnsi="Times New Roman" w:cs="Times New Roman"/>
          <w:color w:val="000000"/>
          <w:sz w:val="24"/>
          <w:szCs w:val="24"/>
          <w:lang w:val="ro-MD" w:eastAsia="ru-RU"/>
        </w:rPr>
        <w:t>, solicitantul va depune la sediul autorizat al acesteia o cerere de înscriere însoţită de următoarele documente:</w:t>
      </w:r>
    </w:p>
    <w:p w:rsidR="00FC1B1D" w:rsidRPr="00F75633" w:rsidRDefault="00FC1B1D" w:rsidP="00A02D3B">
      <w:pPr>
        <w:pStyle w:val="ListParagraph"/>
        <w:numPr>
          <w:ilvl w:val="0"/>
          <w:numId w:val="4"/>
        </w:numPr>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contractul care stipulează condiţiile de instruire;</w:t>
      </w:r>
    </w:p>
    <w:p w:rsidR="00FC1B1D" w:rsidRPr="00F75633" w:rsidRDefault="00FC1B1D" w:rsidP="00A02D3B">
      <w:pPr>
        <w:pStyle w:val="ListParagraph"/>
        <w:numPr>
          <w:ilvl w:val="0"/>
          <w:numId w:val="4"/>
        </w:numPr>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actului de identitate, în copie;</w:t>
      </w:r>
    </w:p>
    <w:p w:rsidR="00FC1B1D" w:rsidRPr="00F75633" w:rsidRDefault="00FC1B1D" w:rsidP="00A02D3B">
      <w:pPr>
        <w:pStyle w:val="ListParagraph"/>
        <w:numPr>
          <w:ilvl w:val="0"/>
          <w:numId w:val="4"/>
        </w:numPr>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actul de studii</w:t>
      </w:r>
      <w:r w:rsidR="00D11206" w:rsidRPr="00F75633">
        <w:rPr>
          <w:rFonts w:ascii="Times New Roman" w:hAnsi="Times New Roman" w:cs="Times New Roman"/>
          <w:sz w:val="24"/>
          <w:szCs w:val="24"/>
          <w:lang w:val="ro-MD"/>
        </w:rPr>
        <w:t xml:space="preserve"> (</w:t>
      </w:r>
      <w:r w:rsidR="00764714" w:rsidRPr="00F75633">
        <w:rPr>
          <w:rFonts w:ascii="Times New Roman" w:hAnsi="Times New Roman" w:cs="Times New Roman"/>
          <w:sz w:val="24"/>
          <w:szCs w:val="24"/>
          <w:lang w:val="ro-MD"/>
        </w:rPr>
        <w:t>ultime</w:t>
      </w:r>
      <w:r w:rsidR="00D11206" w:rsidRPr="00F75633">
        <w:rPr>
          <w:rFonts w:ascii="Times New Roman" w:hAnsi="Times New Roman" w:cs="Times New Roman"/>
          <w:sz w:val="24"/>
          <w:szCs w:val="24"/>
          <w:lang w:val="ro-MD"/>
        </w:rPr>
        <w:t>le finalizate)</w:t>
      </w:r>
      <w:r w:rsidRPr="00F75633">
        <w:rPr>
          <w:rFonts w:ascii="Times New Roman" w:hAnsi="Times New Roman" w:cs="Times New Roman"/>
          <w:sz w:val="24"/>
          <w:szCs w:val="24"/>
          <w:lang w:val="ro-MD"/>
        </w:rPr>
        <w:t>, în copie;</w:t>
      </w:r>
    </w:p>
    <w:p w:rsidR="00010FF5" w:rsidRPr="00F75633" w:rsidRDefault="00FC1B1D" w:rsidP="00A02D3B">
      <w:pPr>
        <w:pStyle w:val="ListParagraph"/>
        <w:numPr>
          <w:ilvl w:val="0"/>
          <w:numId w:val="4"/>
        </w:numPr>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 xml:space="preserve">adeverinţa medicală </w:t>
      </w:r>
      <w:r w:rsidR="00764714" w:rsidRPr="00F75633">
        <w:rPr>
          <w:rFonts w:ascii="Times New Roman" w:eastAsia="Times New Roman" w:hAnsi="Times New Roman" w:cs="Times New Roman"/>
          <w:color w:val="000000"/>
          <w:sz w:val="24"/>
          <w:szCs w:val="24"/>
          <w:lang w:val="ro-MD" w:eastAsia="ru-RU"/>
        </w:rPr>
        <w:t>cu menţiunea ”A</w:t>
      </w:r>
      <w:r w:rsidR="00010FF5" w:rsidRPr="00F75633">
        <w:rPr>
          <w:rFonts w:ascii="Times New Roman" w:eastAsia="Times New Roman" w:hAnsi="Times New Roman" w:cs="Times New Roman"/>
          <w:color w:val="000000"/>
          <w:sz w:val="24"/>
          <w:szCs w:val="24"/>
          <w:lang w:val="ro-MD" w:eastAsia="ru-RU"/>
        </w:rPr>
        <w:t>pt</w:t>
      </w:r>
      <w:r w:rsidR="00764714" w:rsidRPr="00F75633">
        <w:rPr>
          <w:rFonts w:ascii="Times New Roman" w:eastAsia="Times New Roman" w:hAnsi="Times New Roman" w:cs="Times New Roman"/>
          <w:color w:val="000000"/>
          <w:sz w:val="24"/>
          <w:szCs w:val="24"/>
          <w:lang w:val="ro-MD" w:eastAsia="ru-RU"/>
        </w:rPr>
        <w:t>” pentru categoria respective de instruire</w:t>
      </w:r>
      <w:r w:rsidR="00010FF5" w:rsidRPr="00F75633">
        <w:rPr>
          <w:rFonts w:ascii="Times New Roman" w:hAnsi="Times New Roman" w:cs="Times New Roman"/>
          <w:sz w:val="24"/>
          <w:szCs w:val="24"/>
          <w:lang w:val="ro-MD"/>
        </w:rPr>
        <w:t xml:space="preserve"> (F 083/e), în original și copie;</w:t>
      </w:r>
    </w:p>
    <w:p w:rsidR="00047941" w:rsidRPr="00F75633" w:rsidRDefault="00FC1B1D" w:rsidP="00A02D3B">
      <w:pPr>
        <w:pStyle w:val="ListParagraph"/>
        <w:numPr>
          <w:ilvl w:val="0"/>
          <w:numId w:val="4"/>
        </w:numPr>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 xml:space="preserve">avizul consultativ narcologic pentru dreptul de a fi admis la cursuri de şoferi (F 092-1/e) </w:t>
      </w:r>
      <w:r w:rsidR="00047941" w:rsidRPr="00F75633">
        <w:rPr>
          <w:rFonts w:ascii="Times New Roman" w:hAnsi="Times New Roman" w:cs="Times New Roman"/>
          <w:sz w:val="24"/>
          <w:szCs w:val="24"/>
          <w:lang w:val="ro-MD"/>
        </w:rPr>
        <w:t>în original și copie;</w:t>
      </w:r>
    </w:p>
    <w:p w:rsidR="00FC1B1D" w:rsidRPr="00F75633" w:rsidRDefault="00047941" w:rsidP="00A02D3B">
      <w:pPr>
        <w:pStyle w:val="ListParagraph"/>
        <w:numPr>
          <w:ilvl w:val="0"/>
          <w:numId w:val="4"/>
        </w:numPr>
        <w:spacing w:line="360" w:lineRule="auto"/>
        <w:ind w:left="0" w:firstLine="567"/>
        <w:jc w:val="both"/>
        <w:rPr>
          <w:rFonts w:ascii="Times New Roman" w:hAnsi="Times New Roman" w:cs="Times New Roman"/>
          <w:sz w:val="24"/>
          <w:szCs w:val="24"/>
          <w:lang w:val="ro-MD"/>
        </w:rPr>
      </w:pPr>
      <w:r w:rsidRPr="00F75633">
        <w:rPr>
          <w:rFonts w:ascii="Times New Roman" w:eastAsia="Times New Roman" w:hAnsi="Times New Roman" w:cs="Times New Roman"/>
          <w:color w:val="000000"/>
          <w:sz w:val="24"/>
          <w:szCs w:val="24"/>
          <w:lang w:val="ro-MD" w:eastAsia="ru-RU"/>
        </w:rPr>
        <w:t>document de evaluare obligatorie a capacităţii psihologice, în original și copie;</w:t>
      </w:r>
    </w:p>
    <w:p w:rsidR="00047941" w:rsidRPr="00F75633" w:rsidRDefault="00327EFF" w:rsidP="00A02D3B">
      <w:pPr>
        <w:pStyle w:val="ListParagraph"/>
        <w:numPr>
          <w:ilvl w:val="0"/>
          <w:numId w:val="4"/>
        </w:numPr>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permisul de conducere, în copie, după caz.</w:t>
      </w:r>
    </w:p>
    <w:p w:rsidR="00047941" w:rsidRPr="00F75633" w:rsidRDefault="006D2ED8" w:rsidP="00585FD3">
      <w:pPr>
        <w:spacing w:after="0" w:line="360" w:lineRule="auto"/>
        <w:jc w:val="both"/>
        <w:rPr>
          <w:rFonts w:ascii="Times New Roman" w:eastAsia="Times New Roman" w:hAnsi="Times New Roman" w:cs="Times New Roman"/>
          <w:sz w:val="24"/>
          <w:szCs w:val="24"/>
          <w:lang w:val="ro-MD" w:eastAsia="ru-RU"/>
        </w:rPr>
      </w:pPr>
      <w:r w:rsidRPr="00F75633">
        <w:rPr>
          <w:rFonts w:ascii="Times New Roman" w:hAnsi="Times New Roman" w:cs="Times New Roman"/>
          <w:sz w:val="24"/>
          <w:szCs w:val="24"/>
          <w:lang w:val="ro-MD"/>
        </w:rPr>
        <w:t>2</w:t>
      </w:r>
      <w:r w:rsidR="00764714" w:rsidRPr="00F75633">
        <w:rPr>
          <w:rFonts w:ascii="Times New Roman" w:hAnsi="Times New Roman" w:cs="Times New Roman"/>
          <w:sz w:val="24"/>
          <w:szCs w:val="24"/>
          <w:lang w:val="ro-MD"/>
        </w:rPr>
        <w:t>3</w:t>
      </w:r>
      <w:r w:rsidR="00047941" w:rsidRPr="00F75633">
        <w:rPr>
          <w:rFonts w:ascii="Times New Roman" w:hAnsi="Times New Roman" w:cs="Times New Roman"/>
          <w:sz w:val="24"/>
          <w:szCs w:val="24"/>
          <w:lang w:val="ro-MD"/>
        </w:rPr>
        <w:t xml:space="preserve">. </w:t>
      </w:r>
      <w:r w:rsidR="00A9665A" w:rsidRPr="00F75633">
        <w:rPr>
          <w:rFonts w:ascii="Times New Roman" w:eastAsia="Times New Roman" w:hAnsi="Times New Roman" w:cs="Times New Roman"/>
          <w:color w:val="000000"/>
          <w:sz w:val="24"/>
          <w:szCs w:val="24"/>
          <w:lang w:val="ro-MD" w:eastAsia="ru-RU"/>
        </w:rPr>
        <w:t>Contractul de şcolariza</w:t>
      </w:r>
      <w:r w:rsidR="00047941" w:rsidRPr="00F75633">
        <w:rPr>
          <w:rFonts w:ascii="Times New Roman" w:eastAsia="Times New Roman" w:hAnsi="Times New Roman" w:cs="Times New Roman"/>
          <w:color w:val="000000"/>
          <w:sz w:val="24"/>
          <w:szCs w:val="24"/>
          <w:lang w:val="ro-MD" w:eastAsia="ru-RU"/>
        </w:rPr>
        <w:t>re</w:t>
      </w:r>
      <w:r w:rsidR="00A9665A" w:rsidRPr="00F75633">
        <w:rPr>
          <w:rFonts w:ascii="Times New Roman" w:eastAsia="Times New Roman" w:hAnsi="Times New Roman" w:cs="Times New Roman"/>
          <w:color w:val="000000"/>
          <w:sz w:val="24"/>
          <w:szCs w:val="24"/>
          <w:lang w:val="ro-MD" w:eastAsia="ru-RU"/>
        </w:rPr>
        <w:t>, va conţine cel puţin următoarele prevederi:</w:t>
      </w:r>
    </w:p>
    <w:p w:rsidR="00047941" w:rsidRPr="00F7563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datele de identificare ale părţilor contractante;</w:t>
      </w:r>
    </w:p>
    <w:p w:rsidR="00047941" w:rsidRPr="00F7563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obiectul contractului;</w:t>
      </w:r>
    </w:p>
    <w:p w:rsidR="00047941" w:rsidRPr="00F7563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obligaţiile părţilor;</w:t>
      </w:r>
    </w:p>
    <w:p w:rsidR="00047941" w:rsidRPr="00F75633" w:rsidRDefault="0044759E"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taxa de studii</w:t>
      </w:r>
      <w:r w:rsidR="00A9665A" w:rsidRPr="00F75633">
        <w:rPr>
          <w:rFonts w:ascii="Times New Roman" w:eastAsia="Times New Roman" w:hAnsi="Times New Roman" w:cs="Times New Roman"/>
          <w:color w:val="000000"/>
          <w:sz w:val="24"/>
          <w:szCs w:val="24"/>
          <w:lang w:val="ro-MD" w:eastAsia="ru-RU"/>
        </w:rPr>
        <w:t xml:space="preserve"> şi modalităţile de plată;</w:t>
      </w:r>
    </w:p>
    <w:p w:rsidR="0044759E" w:rsidRPr="00F75633" w:rsidRDefault="0044759E" w:rsidP="00A02D3B">
      <w:pPr>
        <w:pStyle w:val="ListParagraph"/>
        <w:numPr>
          <w:ilvl w:val="0"/>
          <w:numId w:val="4"/>
        </w:numPr>
        <w:spacing w:after="0"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alte condiții ale contractului</w:t>
      </w:r>
      <w:r w:rsidR="00A9665A" w:rsidRPr="00F75633">
        <w:rPr>
          <w:rFonts w:ascii="Times New Roman" w:eastAsia="Times New Roman" w:hAnsi="Times New Roman" w:cs="Times New Roman"/>
          <w:color w:val="000000"/>
          <w:sz w:val="24"/>
          <w:szCs w:val="24"/>
          <w:lang w:val="ro-MD" w:eastAsia="ru-RU"/>
        </w:rPr>
        <w:t>.</w:t>
      </w:r>
    </w:p>
    <w:p w:rsidR="005F285B" w:rsidRPr="00F75633" w:rsidRDefault="005F285B" w:rsidP="00E073C2">
      <w:pPr>
        <w:spacing w:line="360" w:lineRule="auto"/>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Un exemplar din contractul de şcolarizare se înmînează cursantului.</w:t>
      </w:r>
    </w:p>
    <w:p w:rsidR="005F285B" w:rsidRPr="00F75633" w:rsidRDefault="00764714" w:rsidP="00E073C2">
      <w:pPr>
        <w:spacing w:line="360" w:lineRule="auto"/>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sz w:val="24"/>
          <w:szCs w:val="24"/>
          <w:lang w:val="ro-MD" w:eastAsia="ru-RU"/>
        </w:rPr>
        <w:t>24</w:t>
      </w:r>
      <w:r w:rsidR="0044759E" w:rsidRPr="00F75633">
        <w:rPr>
          <w:rFonts w:ascii="Times New Roman" w:eastAsia="Times New Roman" w:hAnsi="Times New Roman" w:cs="Times New Roman"/>
          <w:sz w:val="24"/>
          <w:szCs w:val="24"/>
          <w:lang w:val="ro-MD" w:eastAsia="ru-RU"/>
        </w:rPr>
        <w:t xml:space="preserve">. </w:t>
      </w:r>
      <w:r w:rsidR="00A9665A" w:rsidRPr="00F75633">
        <w:rPr>
          <w:rFonts w:ascii="Times New Roman" w:eastAsia="Times New Roman" w:hAnsi="Times New Roman" w:cs="Times New Roman"/>
          <w:color w:val="000000"/>
          <w:sz w:val="24"/>
          <w:szCs w:val="24"/>
          <w:lang w:val="ro-MD" w:eastAsia="ru-RU"/>
        </w:rPr>
        <w:t xml:space="preserve">Cursantul care efectuează pregătirea în scopul obţinerii permisului de conducere are obligaţia să înştiinţeze în scris conducerea şcolii de conducători auto despre orice modificare apărută, cu privire </w:t>
      </w:r>
      <w:r w:rsidR="00A9665A" w:rsidRPr="00F75633">
        <w:rPr>
          <w:rFonts w:ascii="Times New Roman" w:eastAsia="Times New Roman" w:hAnsi="Times New Roman" w:cs="Times New Roman"/>
          <w:color w:val="000000"/>
          <w:sz w:val="24"/>
          <w:szCs w:val="24"/>
          <w:lang w:val="ro-MD" w:eastAsia="ru-RU"/>
        </w:rPr>
        <w:lastRenderedPageBreak/>
        <w:t xml:space="preserve">la documentele </w:t>
      </w:r>
      <w:r w:rsidR="005F285B" w:rsidRPr="00F75633">
        <w:rPr>
          <w:rFonts w:ascii="Times New Roman" w:eastAsia="Times New Roman" w:hAnsi="Times New Roman" w:cs="Times New Roman"/>
          <w:color w:val="000000"/>
          <w:sz w:val="24"/>
          <w:szCs w:val="24"/>
          <w:lang w:val="ro-MD" w:eastAsia="ru-RU"/>
        </w:rPr>
        <w:t>de înmatriculare,</w:t>
      </w:r>
      <w:r w:rsidR="00A9665A" w:rsidRPr="00F75633">
        <w:rPr>
          <w:rFonts w:ascii="Times New Roman" w:eastAsia="Times New Roman" w:hAnsi="Times New Roman" w:cs="Times New Roman"/>
          <w:color w:val="000000"/>
          <w:sz w:val="24"/>
          <w:szCs w:val="24"/>
          <w:lang w:val="ro-MD" w:eastAsia="ru-RU"/>
        </w:rPr>
        <w:t xml:space="preserve"> în perioada cuprinsă între data depunerii documentelor respective şi data finalizării </w:t>
      </w:r>
      <w:r w:rsidR="005F285B" w:rsidRPr="00F75633">
        <w:rPr>
          <w:rFonts w:ascii="Times New Roman" w:eastAsia="Times New Roman" w:hAnsi="Times New Roman" w:cs="Times New Roman"/>
          <w:color w:val="000000"/>
          <w:sz w:val="24"/>
          <w:szCs w:val="24"/>
          <w:lang w:val="ro-MD" w:eastAsia="ru-RU"/>
        </w:rPr>
        <w:t>instruirii</w:t>
      </w:r>
      <w:r w:rsidR="00A9665A" w:rsidRPr="00F75633">
        <w:rPr>
          <w:rFonts w:ascii="Times New Roman" w:eastAsia="Times New Roman" w:hAnsi="Times New Roman" w:cs="Times New Roman"/>
          <w:color w:val="000000"/>
          <w:sz w:val="24"/>
          <w:szCs w:val="24"/>
          <w:lang w:val="ro-MD" w:eastAsia="ru-RU"/>
        </w:rPr>
        <w:t>.</w:t>
      </w:r>
    </w:p>
    <w:p w:rsidR="005F285B" w:rsidRPr="00F75633" w:rsidRDefault="00764714"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t>25</w:t>
      </w:r>
      <w:r w:rsidR="005F285B" w:rsidRPr="00F75633">
        <w:rPr>
          <w:rFonts w:ascii="Times New Roman" w:eastAsia="Times New Roman" w:hAnsi="Times New Roman" w:cs="Times New Roman"/>
          <w:sz w:val="24"/>
          <w:szCs w:val="24"/>
          <w:lang w:val="ro-MD" w:eastAsia="ru-RU"/>
        </w:rPr>
        <w:t xml:space="preserve">. </w:t>
      </w:r>
      <w:r w:rsidR="004814FF" w:rsidRPr="00F75633">
        <w:rPr>
          <w:rFonts w:ascii="Times New Roman" w:eastAsia="Times New Roman" w:hAnsi="Times New Roman" w:cs="Times New Roman"/>
          <w:color w:val="000000"/>
          <w:sz w:val="24"/>
          <w:szCs w:val="24"/>
          <w:lang w:val="ro-MD" w:eastAsia="ru-RU"/>
        </w:rPr>
        <w:t xml:space="preserve">Cursanţii cuprinşi în programul de pregătire vor fi informaţi, înainte de începerea pregătirii teoretice, cu privire la condiţiile de şcolarizare, precum şi asupra conţinutului programei de </w:t>
      </w:r>
      <w:r w:rsidR="002E64C4" w:rsidRPr="00F75633">
        <w:rPr>
          <w:rFonts w:ascii="Times New Roman" w:eastAsia="Times New Roman" w:hAnsi="Times New Roman" w:cs="Times New Roman"/>
          <w:color w:val="000000"/>
          <w:sz w:val="24"/>
          <w:szCs w:val="24"/>
          <w:lang w:val="ro-MD" w:eastAsia="ru-RU"/>
        </w:rPr>
        <w:t>instruire</w:t>
      </w:r>
      <w:r w:rsidR="004814FF" w:rsidRPr="00F75633">
        <w:rPr>
          <w:rFonts w:ascii="Times New Roman" w:eastAsia="Times New Roman" w:hAnsi="Times New Roman" w:cs="Times New Roman"/>
          <w:color w:val="000000"/>
          <w:sz w:val="24"/>
          <w:szCs w:val="24"/>
          <w:lang w:val="ro-MD" w:eastAsia="ru-RU"/>
        </w:rPr>
        <w:t xml:space="preserve"> şi orarului de desfăşurare a cursului.</w:t>
      </w:r>
    </w:p>
    <w:p w:rsidR="00CD22D6" w:rsidRPr="00F75633" w:rsidRDefault="006D2ED8"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2</w:t>
      </w:r>
      <w:r w:rsidR="00764714" w:rsidRPr="00F75633">
        <w:rPr>
          <w:rFonts w:ascii="Times New Roman" w:eastAsia="Times New Roman" w:hAnsi="Times New Roman" w:cs="Times New Roman"/>
          <w:color w:val="000000"/>
          <w:sz w:val="24"/>
          <w:szCs w:val="24"/>
          <w:lang w:val="ro-MD" w:eastAsia="ru-RU"/>
        </w:rPr>
        <w:t>6</w:t>
      </w:r>
      <w:r w:rsidR="00635750" w:rsidRPr="00F75633">
        <w:rPr>
          <w:rFonts w:ascii="Times New Roman" w:eastAsia="Times New Roman" w:hAnsi="Times New Roman" w:cs="Times New Roman"/>
          <w:color w:val="000000"/>
          <w:sz w:val="24"/>
          <w:szCs w:val="24"/>
          <w:lang w:val="ro-MD" w:eastAsia="ru-RU"/>
        </w:rPr>
        <w:t>.</w:t>
      </w:r>
      <w:r w:rsidR="00CD22D6" w:rsidRPr="00F75633">
        <w:rPr>
          <w:rFonts w:ascii="Times New Roman" w:eastAsia="Times New Roman" w:hAnsi="Times New Roman" w:cs="Times New Roman"/>
          <w:color w:val="000000"/>
          <w:sz w:val="24"/>
          <w:szCs w:val="24"/>
          <w:lang w:val="ro-MD" w:eastAsia="ru-RU"/>
        </w:rPr>
        <w:t xml:space="preserve"> În cazul în care persoana solicită un curs de instruire suplimentară, acesta va încheia în prealabil un contract de pregătire suplimentară. Cursantul va prezenta la înscriere copia certificatului de </w:t>
      </w:r>
      <w:r w:rsidR="002E64C4" w:rsidRPr="00F75633">
        <w:rPr>
          <w:rFonts w:ascii="Times New Roman" w:eastAsia="Times New Roman" w:hAnsi="Times New Roman" w:cs="Times New Roman"/>
          <w:color w:val="000000"/>
          <w:sz w:val="24"/>
          <w:szCs w:val="24"/>
          <w:lang w:val="ro-MD" w:eastAsia="ru-RU"/>
        </w:rPr>
        <w:t>absolvire</w:t>
      </w:r>
      <w:r w:rsidR="00CD22D6" w:rsidRPr="00F75633">
        <w:rPr>
          <w:rFonts w:ascii="Times New Roman" w:eastAsia="Times New Roman" w:hAnsi="Times New Roman" w:cs="Times New Roman"/>
          <w:color w:val="000000"/>
          <w:sz w:val="24"/>
          <w:szCs w:val="24"/>
          <w:lang w:val="ro-MD" w:eastAsia="ru-RU"/>
        </w:rPr>
        <w:t xml:space="preserve"> eliberat de </w:t>
      </w:r>
      <w:r w:rsidR="00CD22D6" w:rsidRPr="00F75633">
        <w:rPr>
          <w:rFonts w:ascii="Times New Roman" w:hAnsi="Times New Roman" w:cs="Times New Roman"/>
          <w:sz w:val="24"/>
          <w:szCs w:val="24"/>
          <w:lang w:val="ro-MD"/>
        </w:rPr>
        <w:t>u</w:t>
      </w:r>
      <w:r w:rsidR="00CD22D6" w:rsidRPr="00F75633">
        <w:rPr>
          <w:rFonts w:ascii="Times New Roman" w:hAnsi="Times New Roman" w:cs="Times New Roman"/>
          <w:color w:val="000000"/>
          <w:sz w:val="24"/>
          <w:szCs w:val="24"/>
          <w:lang w:val="ro-MD"/>
        </w:rPr>
        <w:t>nitatea de instruire a conducătorilor de autovehicule</w:t>
      </w:r>
      <w:r w:rsidR="00CD22D6" w:rsidRPr="00F75633">
        <w:rPr>
          <w:rFonts w:ascii="Times New Roman" w:eastAsia="Times New Roman" w:hAnsi="Times New Roman" w:cs="Times New Roman"/>
          <w:color w:val="000000"/>
          <w:sz w:val="24"/>
          <w:szCs w:val="24"/>
          <w:lang w:val="ro-MD" w:eastAsia="ru-RU"/>
        </w:rPr>
        <w:t xml:space="preserve"> în care a finalizat instruirea.</w:t>
      </w:r>
    </w:p>
    <w:p w:rsidR="004814FF" w:rsidRPr="00F75633" w:rsidRDefault="004814FF" w:rsidP="00585FD3">
      <w:pPr>
        <w:spacing w:after="0" w:line="360" w:lineRule="auto"/>
        <w:jc w:val="both"/>
        <w:rPr>
          <w:rFonts w:ascii="Times New Roman" w:hAnsi="Times New Roman" w:cs="Times New Roman"/>
          <w:sz w:val="24"/>
          <w:szCs w:val="24"/>
          <w:lang w:val="ro-MD"/>
        </w:rPr>
      </w:pPr>
    </w:p>
    <w:p w:rsidR="002A1428" w:rsidRPr="00E073C2" w:rsidRDefault="00FB5E4D"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E073C2">
        <w:rPr>
          <w:rFonts w:ascii="Times New Roman" w:hAnsi="Times New Roman" w:cs="Times New Roman"/>
          <w:b/>
          <w:color w:val="000000"/>
          <w:sz w:val="24"/>
          <w:szCs w:val="24"/>
          <w:lang w:val="ro-MD"/>
        </w:rPr>
        <w:t xml:space="preserve">IV. </w:t>
      </w:r>
      <w:r w:rsidR="00A9665A" w:rsidRPr="00E073C2">
        <w:rPr>
          <w:rFonts w:ascii="Times New Roman" w:eastAsia="Times New Roman" w:hAnsi="Times New Roman" w:cs="Times New Roman"/>
          <w:b/>
          <w:color w:val="000000"/>
          <w:sz w:val="24"/>
          <w:szCs w:val="24"/>
          <w:lang w:val="ro-MD" w:eastAsia="ru-RU"/>
        </w:rPr>
        <w:t xml:space="preserve">Organizarea pregătirii teoretice şi practice în cadrul </w:t>
      </w:r>
      <w:r w:rsidR="00635750" w:rsidRPr="00E073C2">
        <w:rPr>
          <w:rFonts w:ascii="Times New Roman" w:hAnsi="Times New Roman" w:cs="Times New Roman"/>
          <w:b/>
          <w:sz w:val="24"/>
          <w:szCs w:val="24"/>
          <w:lang w:val="ro-MD"/>
        </w:rPr>
        <w:t>u</w:t>
      </w:r>
      <w:r w:rsidR="00635750" w:rsidRPr="00E073C2">
        <w:rPr>
          <w:rFonts w:ascii="Times New Roman" w:hAnsi="Times New Roman" w:cs="Times New Roman"/>
          <w:b/>
          <w:color w:val="000000"/>
          <w:sz w:val="24"/>
          <w:szCs w:val="24"/>
          <w:lang w:val="ro-MD"/>
        </w:rPr>
        <w:t>nității de instruire a conducătorilor de autovehicule</w:t>
      </w:r>
    </w:p>
    <w:p w:rsidR="00C748B2" w:rsidRPr="00F75633" w:rsidRDefault="00C748B2" w:rsidP="00585FD3">
      <w:pPr>
        <w:autoSpaceDE w:val="0"/>
        <w:autoSpaceDN w:val="0"/>
        <w:adjustRightInd w:val="0"/>
        <w:spacing w:after="0" w:line="360" w:lineRule="auto"/>
        <w:rPr>
          <w:rFonts w:ascii="Times New Roman" w:hAnsi="Times New Roman" w:cs="Times New Roman"/>
          <w:color w:val="000000"/>
          <w:sz w:val="24"/>
          <w:szCs w:val="24"/>
          <w:lang w:val="ro-MD"/>
        </w:rPr>
      </w:pPr>
    </w:p>
    <w:p w:rsidR="00844CA1" w:rsidRPr="00F75633" w:rsidRDefault="006D2ED8" w:rsidP="00E073C2">
      <w:pPr>
        <w:autoSpaceDE w:val="0"/>
        <w:autoSpaceDN w:val="0"/>
        <w:adjustRightInd w:val="0"/>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color w:val="000000"/>
          <w:sz w:val="24"/>
          <w:szCs w:val="24"/>
          <w:lang w:val="ro-MD"/>
        </w:rPr>
        <w:t>2</w:t>
      </w:r>
      <w:r w:rsidR="00764714" w:rsidRPr="00F75633">
        <w:rPr>
          <w:rFonts w:ascii="Times New Roman" w:hAnsi="Times New Roman" w:cs="Times New Roman"/>
          <w:color w:val="000000"/>
          <w:sz w:val="24"/>
          <w:szCs w:val="24"/>
          <w:lang w:val="ro-MD"/>
        </w:rPr>
        <w:t>7</w:t>
      </w:r>
      <w:r w:rsidR="00635750" w:rsidRPr="00F75633">
        <w:rPr>
          <w:rFonts w:ascii="Times New Roman" w:hAnsi="Times New Roman" w:cs="Times New Roman"/>
          <w:color w:val="000000"/>
          <w:sz w:val="24"/>
          <w:szCs w:val="24"/>
          <w:lang w:val="ro-MD"/>
        </w:rPr>
        <w:t xml:space="preserve">. </w:t>
      </w:r>
      <w:r w:rsidR="00FB5E4D" w:rsidRPr="00F75633">
        <w:rPr>
          <w:rFonts w:ascii="Times New Roman" w:eastAsia="Times New Roman" w:hAnsi="Times New Roman" w:cs="Times New Roman"/>
          <w:color w:val="000000"/>
          <w:sz w:val="24"/>
          <w:szCs w:val="24"/>
          <w:lang w:val="ro-MD" w:eastAsia="ru-RU"/>
        </w:rPr>
        <w:t xml:space="preserve">Pregătirea teoretică şi practică a unei persoane în vederea obţinerii permisului de conducere se realizează numai într-o </w:t>
      </w:r>
      <w:r w:rsidR="00635750" w:rsidRPr="00F75633">
        <w:rPr>
          <w:rFonts w:ascii="Times New Roman" w:hAnsi="Times New Roman" w:cs="Times New Roman"/>
          <w:sz w:val="24"/>
          <w:szCs w:val="24"/>
          <w:lang w:val="ro-MD"/>
        </w:rPr>
        <w:t>u</w:t>
      </w:r>
      <w:r w:rsidR="00635750" w:rsidRPr="00F75633">
        <w:rPr>
          <w:rFonts w:ascii="Times New Roman" w:hAnsi="Times New Roman" w:cs="Times New Roman"/>
          <w:color w:val="000000"/>
          <w:sz w:val="24"/>
          <w:szCs w:val="24"/>
          <w:lang w:val="ro-MD"/>
        </w:rPr>
        <w:t>nitate de instruire a conducătorilor de autovehicule</w:t>
      </w:r>
      <w:r w:rsidR="00635750" w:rsidRPr="00F75633">
        <w:rPr>
          <w:rFonts w:ascii="Times New Roman" w:eastAsia="Times New Roman" w:hAnsi="Times New Roman" w:cs="Times New Roman"/>
          <w:color w:val="000000"/>
          <w:sz w:val="24"/>
          <w:szCs w:val="24"/>
          <w:lang w:val="ro-MD" w:eastAsia="ru-RU"/>
        </w:rPr>
        <w:t xml:space="preserve"> licențiată/</w:t>
      </w:r>
      <w:r w:rsidR="00FB5E4D" w:rsidRPr="00F75633">
        <w:rPr>
          <w:rFonts w:ascii="Times New Roman" w:eastAsia="Times New Roman" w:hAnsi="Times New Roman" w:cs="Times New Roman"/>
          <w:color w:val="000000"/>
          <w:sz w:val="24"/>
          <w:szCs w:val="24"/>
          <w:lang w:val="ro-MD" w:eastAsia="ru-RU"/>
        </w:rPr>
        <w:t>autorizata</w:t>
      </w:r>
      <w:r w:rsidR="00635750" w:rsidRPr="00F75633">
        <w:rPr>
          <w:rFonts w:ascii="Times New Roman" w:eastAsia="Times New Roman" w:hAnsi="Times New Roman" w:cs="Times New Roman"/>
          <w:color w:val="000000"/>
          <w:sz w:val="24"/>
          <w:szCs w:val="24"/>
          <w:lang w:val="ro-MD" w:eastAsia="ru-RU"/>
        </w:rPr>
        <w:t>/acreditată.</w:t>
      </w:r>
    </w:p>
    <w:p w:rsidR="00D72E3A" w:rsidRPr="00F75633" w:rsidRDefault="00764714" w:rsidP="00E073C2">
      <w:pPr>
        <w:autoSpaceDE w:val="0"/>
        <w:autoSpaceDN w:val="0"/>
        <w:adjustRightInd w:val="0"/>
        <w:spacing w:line="360" w:lineRule="auto"/>
        <w:jc w:val="both"/>
        <w:rPr>
          <w:rFonts w:ascii="Times New Roman" w:hAnsi="Times New Roman" w:cs="Times New Roman"/>
          <w:sz w:val="24"/>
          <w:szCs w:val="24"/>
          <w:lang w:val="ro-MD"/>
        </w:rPr>
      </w:pPr>
      <w:r w:rsidRPr="00F75633">
        <w:rPr>
          <w:rFonts w:ascii="Times New Roman" w:hAnsi="Times New Roman" w:cs="Times New Roman"/>
          <w:caps/>
          <w:snapToGrid w:val="0"/>
          <w:sz w:val="24"/>
          <w:szCs w:val="24"/>
          <w:lang w:val="ro-MD"/>
        </w:rPr>
        <w:t>28</w:t>
      </w:r>
      <w:r w:rsidR="00D72E3A" w:rsidRPr="00F75633">
        <w:rPr>
          <w:rFonts w:ascii="Times New Roman" w:hAnsi="Times New Roman" w:cs="Times New Roman"/>
          <w:caps/>
          <w:snapToGrid w:val="0"/>
          <w:sz w:val="24"/>
          <w:szCs w:val="24"/>
          <w:lang w:val="ro-MD"/>
        </w:rPr>
        <w:t>.</w:t>
      </w:r>
      <w:r w:rsidR="00D72E3A" w:rsidRPr="00F75633">
        <w:rPr>
          <w:rFonts w:ascii="Times New Roman" w:hAnsi="Times New Roman" w:cs="Times New Roman"/>
          <w:color w:val="000000"/>
          <w:sz w:val="24"/>
          <w:szCs w:val="24"/>
          <w:lang w:val="ro-MD"/>
        </w:rPr>
        <w:t xml:space="preserve"> Procesul de instruire a conducătorilor de autovehicule se organizează în baza standardelor și Curriculumului de formare profesională inițială și continuă a conducătorilor de autovehicule</w:t>
      </w:r>
      <w:r w:rsidR="00D72E3A" w:rsidRPr="00F75633">
        <w:rPr>
          <w:rFonts w:ascii="Times New Roman" w:hAnsi="Times New Roman" w:cs="Times New Roman"/>
          <w:sz w:val="24"/>
          <w:szCs w:val="24"/>
          <w:lang w:val="ro-MD"/>
        </w:rPr>
        <w:t xml:space="preserve"> de toate </w:t>
      </w:r>
      <w:r w:rsidR="00D72E3A" w:rsidRPr="00F75633">
        <w:rPr>
          <w:rFonts w:ascii="Times New Roman" w:hAnsi="Times New Roman" w:cs="Times New Roman"/>
          <w:color w:val="000000"/>
          <w:sz w:val="24"/>
          <w:szCs w:val="24"/>
          <w:lang w:val="ro-MD"/>
        </w:rPr>
        <w:t>categoriile/subcategoriile,</w:t>
      </w:r>
      <w:r w:rsidR="00D72E3A" w:rsidRPr="00F75633">
        <w:rPr>
          <w:rFonts w:ascii="Times New Roman" w:hAnsi="Times New Roman" w:cs="Times New Roman"/>
          <w:sz w:val="24"/>
          <w:szCs w:val="24"/>
          <w:lang w:val="ro-MD"/>
        </w:rPr>
        <w:t xml:space="preserve"> aprobat de Ministerul Educației.</w:t>
      </w:r>
    </w:p>
    <w:p w:rsidR="006D2ED8" w:rsidRPr="00F75633" w:rsidRDefault="00764714" w:rsidP="00585FD3">
      <w:pPr>
        <w:autoSpaceDE w:val="0"/>
        <w:autoSpaceDN w:val="0"/>
        <w:adjustRightInd w:val="0"/>
        <w:spacing w:after="0" w:line="360" w:lineRule="auto"/>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29</w:t>
      </w:r>
      <w:r w:rsidR="006D2ED8" w:rsidRPr="00F75633">
        <w:rPr>
          <w:rFonts w:ascii="Times New Roman" w:hAnsi="Times New Roman" w:cs="Times New Roman"/>
          <w:sz w:val="24"/>
          <w:szCs w:val="24"/>
          <w:lang w:val="ro-MD"/>
        </w:rPr>
        <w:t xml:space="preserve">. </w:t>
      </w:r>
      <w:r w:rsidR="006D2ED8" w:rsidRPr="00F75633">
        <w:rPr>
          <w:rFonts w:ascii="Times New Roman" w:hAnsi="Times New Roman" w:cs="Times New Roman"/>
          <w:color w:val="000000"/>
          <w:sz w:val="24"/>
          <w:szCs w:val="24"/>
          <w:lang w:val="ro-MD"/>
        </w:rPr>
        <w:t>Instruirea conducătorilor de autovehicule conține două compartimente principale:</w:t>
      </w:r>
    </w:p>
    <w:p w:rsidR="006D2ED8" w:rsidRPr="00F75633" w:rsidRDefault="006D2ED8" w:rsidP="00A02D3B">
      <w:pPr>
        <w:pStyle w:val="ListParagraph"/>
        <w:numPr>
          <w:ilvl w:val="0"/>
          <w:numId w:val="6"/>
        </w:numPr>
        <w:autoSpaceDE w:val="0"/>
        <w:autoSpaceDN w:val="0"/>
        <w:adjustRightInd w:val="0"/>
        <w:spacing w:after="0"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color w:val="000000"/>
          <w:sz w:val="24"/>
          <w:szCs w:val="24"/>
          <w:lang w:val="ro-MD"/>
        </w:rPr>
        <w:t xml:space="preserve">instruirea teoretico-practică orientată la formarea cunoștințelor și a </w:t>
      </w:r>
      <w:r w:rsidR="00996BA8" w:rsidRPr="00F75633">
        <w:rPr>
          <w:rFonts w:ascii="Times New Roman" w:hAnsi="Times New Roman" w:cs="Times New Roman"/>
          <w:color w:val="000000"/>
          <w:sz w:val="24"/>
          <w:szCs w:val="24"/>
          <w:lang w:val="ro-MD"/>
        </w:rPr>
        <w:t>capacităților de executare regul</w:t>
      </w:r>
      <w:r w:rsidRPr="00F75633">
        <w:rPr>
          <w:rFonts w:ascii="Times New Roman" w:hAnsi="Times New Roman" w:cs="Times New Roman"/>
          <w:color w:val="000000"/>
          <w:sz w:val="24"/>
          <w:szCs w:val="24"/>
          <w:lang w:val="ro-MD"/>
        </w:rPr>
        <w:t xml:space="preserve">ilor circulației rutiere, de acordarea a primului ajutor, de exploatare tehnică a autovehiculelor, de organizare transporturilor rutiere, care </w:t>
      </w:r>
      <w:r w:rsidRPr="00F75633">
        <w:rPr>
          <w:rFonts w:ascii="Times New Roman" w:hAnsi="Times New Roman" w:cs="Times New Roman"/>
          <w:sz w:val="24"/>
          <w:szCs w:val="24"/>
          <w:lang w:val="ro-MD"/>
        </w:rPr>
        <w:t>poate fi organizată în formă de învățămînt cu frecvență sau la distanță, de zi sau seral;</w:t>
      </w:r>
    </w:p>
    <w:p w:rsidR="006D2ED8" w:rsidRPr="00F75633" w:rsidRDefault="006D2ED8" w:rsidP="00A02D3B">
      <w:pPr>
        <w:pStyle w:val="ListParagraph"/>
        <w:numPr>
          <w:ilvl w:val="0"/>
          <w:numId w:val="6"/>
        </w:numPr>
        <w:autoSpaceDE w:val="0"/>
        <w:autoSpaceDN w:val="0"/>
        <w:adjustRightInd w:val="0"/>
        <w:spacing w:after="0"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instruirea practică orientată la formarea dexterităților necesare de a conduce în siguranță vehicul pe drum, care poate fi organizată în formă de învățămînt cu frecvență.</w:t>
      </w:r>
    </w:p>
    <w:p w:rsidR="00D72E3A" w:rsidRPr="00F75633" w:rsidRDefault="00D72E3A" w:rsidP="00E073C2">
      <w:pPr>
        <w:autoSpaceDE w:val="0"/>
        <w:autoSpaceDN w:val="0"/>
        <w:adjustRightInd w:val="0"/>
        <w:spacing w:line="360" w:lineRule="auto"/>
        <w:jc w:val="both"/>
        <w:rPr>
          <w:rFonts w:ascii="Times New Roman" w:hAnsi="Times New Roman" w:cs="Times New Roman"/>
          <w:caps/>
          <w:snapToGrid w:val="0"/>
          <w:sz w:val="24"/>
          <w:szCs w:val="24"/>
          <w:lang w:val="ro-MD"/>
        </w:rPr>
      </w:pPr>
      <w:r w:rsidRPr="00F75633">
        <w:rPr>
          <w:rFonts w:ascii="Times New Roman" w:eastAsia="Times New Roman" w:hAnsi="Times New Roman" w:cs="Times New Roman"/>
          <w:color w:val="000000"/>
          <w:sz w:val="24"/>
          <w:szCs w:val="24"/>
          <w:lang w:val="ro-MD" w:eastAsia="ru-RU"/>
        </w:rPr>
        <w:t>3</w:t>
      </w:r>
      <w:r w:rsidR="00996BA8" w:rsidRPr="00F75633">
        <w:rPr>
          <w:rFonts w:ascii="Times New Roman" w:eastAsia="Times New Roman" w:hAnsi="Times New Roman" w:cs="Times New Roman"/>
          <w:color w:val="000000"/>
          <w:sz w:val="24"/>
          <w:szCs w:val="24"/>
          <w:lang w:val="ro-MD" w:eastAsia="ru-RU"/>
        </w:rPr>
        <w:t>0</w:t>
      </w:r>
      <w:r w:rsidR="000E0242" w:rsidRPr="00F75633">
        <w:rPr>
          <w:rFonts w:ascii="Times New Roman" w:eastAsia="Times New Roman" w:hAnsi="Times New Roman" w:cs="Times New Roman"/>
          <w:color w:val="000000"/>
          <w:sz w:val="24"/>
          <w:szCs w:val="24"/>
          <w:lang w:val="ro-MD" w:eastAsia="ru-RU"/>
        </w:rPr>
        <w:t>. În cadrul</w:t>
      </w:r>
      <w:r w:rsidR="000E0242" w:rsidRPr="00F75633">
        <w:rPr>
          <w:rFonts w:ascii="Times New Roman" w:hAnsi="Times New Roman" w:cs="Times New Roman"/>
          <w:sz w:val="24"/>
          <w:szCs w:val="24"/>
          <w:lang w:val="ro-MD"/>
        </w:rPr>
        <w:t xml:space="preserve"> u</w:t>
      </w:r>
      <w:r w:rsidR="000E0242" w:rsidRPr="00F75633">
        <w:rPr>
          <w:rFonts w:ascii="Times New Roman" w:hAnsi="Times New Roman" w:cs="Times New Roman"/>
          <w:color w:val="000000"/>
          <w:sz w:val="24"/>
          <w:szCs w:val="24"/>
          <w:lang w:val="ro-MD"/>
        </w:rPr>
        <w:t xml:space="preserve">nității de instruire a conducătorilor de autovehicule </w:t>
      </w:r>
      <w:r w:rsidR="000E0242" w:rsidRPr="00F75633">
        <w:rPr>
          <w:rFonts w:ascii="Times New Roman" w:hAnsi="Times New Roman" w:cs="Times New Roman"/>
          <w:sz w:val="24"/>
          <w:szCs w:val="24"/>
          <w:lang w:val="ro-MD"/>
        </w:rPr>
        <w:t>predarea modulelor tematice cu acelaşi număr de ore şi conţinut identic se efectuează pe serii (în câteva grupe) cursanţilor înscrişi la una sau două categorii concomitent (subcategorii) „</w:t>
      </w:r>
      <w:r w:rsidR="000E0242" w:rsidRPr="00F75633">
        <w:rPr>
          <w:rFonts w:ascii="Times New Roman" w:hAnsi="Times New Roman" w:cs="Times New Roman"/>
          <w:caps/>
          <w:snapToGrid w:val="0"/>
          <w:sz w:val="24"/>
          <w:szCs w:val="24"/>
          <w:lang w:val="ro-MD"/>
        </w:rPr>
        <w:t>A”</w:t>
      </w:r>
      <w:r w:rsidR="000E0242" w:rsidRPr="00F75633">
        <w:rPr>
          <w:rFonts w:ascii="Times New Roman" w:hAnsi="Times New Roman" w:cs="Times New Roman"/>
          <w:sz w:val="24"/>
          <w:szCs w:val="24"/>
          <w:lang w:val="ro-MD"/>
        </w:rPr>
        <w:t xml:space="preserve"> şi</w:t>
      </w:r>
      <w:r w:rsidR="000E0242" w:rsidRPr="00F75633">
        <w:rPr>
          <w:rFonts w:ascii="Times New Roman" w:hAnsi="Times New Roman" w:cs="Times New Roman"/>
          <w:caps/>
          <w:snapToGrid w:val="0"/>
          <w:sz w:val="24"/>
          <w:szCs w:val="24"/>
          <w:lang w:val="ro-MD"/>
        </w:rPr>
        <w:t xml:space="preserve"> „B”; </w:t>
      </w:r>
      <w:r w:rsidR="000E0242" w:rsidRPr="00F75633">
        <w:rPr>
          <w:rFonts w:ascii="Times New Roman" w:hAnsi="Times New Roman" w:cs="Times New Roman"/>
          <w:sz w:val="24"/>
          <w:szCs w:val="24"/>
          <w:lang w:val="ro-MD"/>
        </w:rPr>
        <w:t xml:space="preserve">sau </w:t>
      </w:r>
      <w:r w:rsidR="000E0242" w:rsidRPr="00F75633">
        <w:rPr>
          <w:rFonts w:ascii="Times New Roman" w:hAnsi="Times New Roman" w:cs="Times New Roman"/>
          <w:caps/>
          <w:snapToGrid w:val="0"/>
          <w:sz w:val="24"/>
          <w:szCs w:val="24"/>
          <w:lang w:val="ro-MD"/>
        </w:rPr>
        <w:t>„B”</w:t>
      </w:r>
      <w:r w:rsidR="000E0242" w:rsidRPr="00F75633">
        <w:rPr>
          <w:rFonts w:ascii="Times New Roman" w:hAnsi="Times New Roman" w:cs="Times New Roman"/>
          <w:sz w:val="24"/>
          <w:szCs w:val="24"/>
          <w:lang w:val="ro-MD"/>
        </w:rPr>
        <w:t xml:space="preserve"> şi</w:t>
      </w:r>
      <w:r w:rsidR="000E0242" w:rsidRPr="00F75633">
        <w:rPr>
          <w:rFonts w:ascii="Times New Roman" w:hAnsi="Times New Roman" w:cs="Times New Roman"/>
          <w:caps/>
          <w:snapToGrid w:val="0"/>
          <w:sz w:val="24"/>
          <w:szCs w:val="24"/>
          <w:lang w:val="ro-MD"/>
        </w:rPr>
        <w:t xml:space="preserve"> „BC”, „C(C1)” </w:t>
      </w:r>
      <w:r w:rsidR="000E0242" w:rsidRPr="00F75633">
        <w:rPr>
          <w:rFonts w:ascii="Times New Roman" w:hAnsi="Times New Roman" w:cs="Times New Roman"/>
          <w:sz w:val="24"/>
          <w:szCs w:val="24"/>
          <w:lang w:val="ro-MD"/>
        </w:rPr>
        <w:t>şi „D(D1)”</w:t>
      </w:r>
      <w:r w:rsidR="000E0242" w:rsidRPr="00F75633">
        <w:rPr>
          <w:rFonts w:ascii="Times New Roman" w:hAnsi="Times New Roman" w:cs="Times New Roman"/>
          <w:caps/>
          <w:snapToGrid w:val="0"/>
          <w:sz w:val="24"/>
          <w:szCs w:val="24"/>
          <w:lang w:val="ro-MD"/>
        </w:rPr>
        <w:t>.</w:t>
      </w:r>
    </w:p>
    <w:p w:rsidR="00996BA8" w:rsidRPr="00F75633" w:rsidRDefault="00D72E3A" w:rsidP="00E073C2">
      <w:pPr>
        <w:autoSpaceDE w:val="0"/>
        <w:autoSpaceDN w:val="0"/>
        <w:adjustRightInd w:val="0"/>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caps/>
          <w:snapToGrid w:val="0"/>
          <w:sz w:val="24"/>
          <w:szCs w:val="24"/>
          <w:lang w:val="ro-MD"/>
        </w:rPr>
        <w:t>3</w:t>
      </w:r>
      <w:r w:rsidR="00996BA8" w:rsidRPr="00F75633">
        <w:rPr>
          <w:rFonts w:ascii="Times New Roman" w:hAnsi="Times New Roman" w:cs="Times New Roman"/>
          <w:caps/>
          <w:snapToGrid w:val="0"/>
          <w:sz w:val="24"/>
          <w:szCs w:val="24"/>
          <w:lang w:val="ro-MD"/>
        </w:rPr>
        <w:t>1</w:t>
      </w:r>
      <w:r w:rsidRPr="00F75633">
        <w:rPr>
          <w:rFonts w:ascii="Times New Roman" w:hAnsi="Times New Roman" w:cs="Times New Roman"/>
          <w:caps/>
          <w:snapToGrid w:val="0"/>
          <w:sz w:val="24"/>
          <w:szCs w:val="24"/>
          <w:lang w:val="ro-MD"/>
        </w:rPr>
        <w:t xml:space="preserve">. </w:t>
      </w:r>
      <w:r w:rsidR="00A9665A" w:rsidRPr="00F75633">
        <w:rPr>
          <w:rFonts w:ascii="Times New Roman" w:eastAsia="Times New Roman" w:hAnsi="Times New Roman" w:cs="Times New Roman"/>
          <w:color w:val="000000"/>
          <w:sz w:val="24"/>
          <w:szCs w:val="24"/>
          <w:lang w:val="ro-MD" w:eastAsia="ru-RU"/>
        </w:rPr>
        <w:t>Grupa este unitatea organizatorică de bază a activităţilor de pregătire t</w:t>
      </w:r>
      <w:r w:rsidRPr="00F75633">
        <w:rPr>
          <w:rFonts w:ascii="Times New Roman" w:eastAsia="Times New Roman" w:hAnsi="Times New Roman" w:cs="Times New Roman"/>
          <w:color w:val="000000"/>
          <w:sz w:val="24"/>
          <w:szCs w:val="24"/>
          <w:lang w:val="ro-MD" w:eastAsia="ru-RU"/>
        </w:rPr>
        <w:t>eoretică, formată din cel mult 3</w:t>
      </w:r>
      <w:r w:rsidR="00996BA8" w:rsidRPr="00F75633">
        <w:rPr>
          <w:rFonts w:ascii="Times New Roman" w:eastAsia="Times New Roman" w:hAnsi="Times New Roman" w:cs="Times New Roman"/>
          <w:color w:val="000000"/>
          <w:sz w:val="24"/>
          <w:szCs w:val="24"/>
          <w:lang w:val="ro-MD" w:eastAsia="ru-RU"/>
        </w:rPr>
        <w:t>0</w:t>
      </w:r>
      <w:r w:rsidR="00A9665A" w:rsidRPr="00F75633">
        <w:rPr>
          <w:rFonts w:ascii="Times New Roman" w:eastAsia="Times New Roman" w:hAnsi="Times New Roman" w:cs="Times New Roman"/>
          <w:color w:val="000000"/>
          <w:sz w:val="24"/>
          <w:szCs w:val="24"/>
          <w:lang w:val="ro-MD" w:eastAsia="ru-RU"/>
        </w:rPr>
        <w:t xml:space="preserve"> de persoane</w:t>
      </w:r>
      <w:r w:rsidRPr="00F75633">
        <w:rPr>
          <w:rFonts w:ascii="Times New Roman" w:hAnsi="Times New Roman" w:cs="Times New Roman"/>
          <w:caps/>
          <w:snapToGrid w:val="0"/>
          <w:sz w:val="24"/>
          <w:szCs w:val="24"/>
          <w:lang w:val="ro-MD"/>
        </w:rPr>
        <w:t xml:space="preserve">. </w:t>
      </w:r>
      <w:r w:rsidR="00A9665A" w:rsidRPr="00F75633">
        <w:rPr>
          <w:rFonts w:ascii="Times New Roman" w:eastAsia="Times New Roman" w:hAnsi="Times New Roman" w:cs="Times New Roman"/>
          <w:color w:val="000000"/>
          <w:sz w:val="24"/>
          <w:szCs w:val="24"/>
          <w:lang w:val="ro-MD" w:eastAsia="ru-RU"/>
        </w:rPr>
        <w:t xml:space="preserve">Grupele de cursanţi se vor forma astfel încât să nu se depăşească numărul de cursanţi stabiliţi la autorizarea </w:t>
      </w:r>
      <w:r w:rsidRPr="00F75633">
        <w:rPr>
          <w:rFonts w:ascii="Times New Roman" w:hAnsi="Times New Roman" w:cs="Times New Roman"/>
          <w:sz w:val="24"/>
          <w:szCs w:val="24"/>
          <w:lang w:val="ro-MD"/>
        </w:rPr>
        <w:t>u</w:t>
      </w:r>
      <w:r w:rsidRPr="00F75633">
        <w:rPr>
          <w:rFonts w:ascii="Times New Roman" w:hAnsi="Times New Roman" w:cs="Times New Roman"/>
          <w:color w:val="000000"/>
          <w:sz w:val="24"/>
          <w:szCs w:val="24"/>
          <w:lang w:val="ro-MD"/>
        </w:rPr>
        <w:t>nității de instruire a conducătorilor de autovehicule</w:t>
      </w:r>
      <w:r w:rsidR="00A9665A" w:rsidRPr="00F75633">
        <w:rPr>
          <w:rFonts w:ascii="Times New Roman" w:eastAsia="Times New Roman" w:hAnsi="Times New Roman" w:cs="Times New Roman"/>
          <w:color w:val="000000"/>
          <w:sz w:val="24"/>
          <w:szCs w:val="24"/>
          <w:lang w:val="ro-MD" w:eastAsia="ru-RU"/>
        </w:rPr>
        <w:t>, în funcţie de capacitatea sălii/sălilor de pregătire teoretică ale acesteia.</w:t>
      </w:r>
    </w:p>
    <w:p w:rsidR="004946A3" w:rsidRPr="00F75633" w:rsidRDefault="004946A3" w:rsidP="00585FD3">
      <w:pPr>
        <w:autoSpaceDE w:val="0"/>
        <w:autoSpaceDN w:val="0"/>
        <w:adjustRightInd w:val="0"/>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lastRenderedPageBreak/>
        <w:t>32</w:t>
      </w:r>
      <w:r w:rsidR="00D72E3A" w:rsidRPr="00F75633">
        <w:rPr>
          <w:rFonts w:ascii="Times New Roman" w:eastAsia="Times New Roman" w:hAnsi="Times New Roman" w:cs="Times New Roman"/>
          <w:color w:val="000000"/>
          <w:sz w:val="24"/>
          <w:szCs w:val="24"/>
          <w:lang w:val="ro-MD" w:eastAsia="ru-RU"/>
        </w:rPr>
        <w:t xml:space="preserve">. </w:t>
      </w:r>
      <w:r w:rsidR="004814FF" w:rsidRPr="00F75633">
        <w:rPr>
          <w:rFonts w:ascii="Times New Roman" w:eastAsia="Times New Roman" w:hAnsi="Times New Roman" w:cs="Times New Roman"/>
          <w:color w:val="000000"/>
          <w:sz w:val="24"/>
          <w:szCs w:val="24"/>
          <w:lang w:val="ro-MD" w:eastAsia="ru-RU"/>
        </w:rPr>
        <w:t>Pentru fiecare grupă de cursanţi constituită se vor întocmi, de către persoana care conduce şi organizează activitatea, următoarele documente de şcolarizare:</w:t>
      </w:r>
    </w:p>
    <w:p w:rsidR="004946A3" w:rsidRPr="00F75633" w:rsidRDefault="00D72E3A" w:rsidP="00A02D3B">
      <w:pPr>
        <w:pStyle w:val="ListParagraph"/>
        <w:numPr>
          <w:ilvl w:val="0"/>
          <w:numId w:val="7"/>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lista</w:t>
      </w:r>
      <w:r w:rsidR="004814FF" w:rsidRPr="00F75633">
        <w:rPr>
          <w:rFonts w:ascii="Times New Roman" w:eastAsia="Times New Roman" w:hAnsi="Times New Roman" w:cs="Times New Roman"/>
          <w:color w:val="000000"/>
          <w:sz w:val="24"/>
          <w:szCs w:val="24"/>
          <w:lang w:val="ro-MD" w:eastAsia="ru-RU"/>
        </w:rPr>
        <w:t xml:space="preserve"> nominal</w:t>
      </w:r>
      <w:r w:rsidRPr="00F75633">
        <w:rPr>
          <w:rFonts w:ascii="Times New Roman" w:eastAsia="Times New Roman" w:hAnsi="Times New Roman" w:cs="Times New Roman"/>
          <w:color w:val="000000"/>
          <w:sz w:val="24"/>
          <w:szCs w:val="24"/>
          <w:lang w:val="ro-MD" w:eastAsia="ru-RU"/>
        </w:rPr>
        <w:t xml:space="preserve">ă al </w:t>
      </w:r>
      <w:r w:rsidR="004814FF" w:rsidRPr="00F75633">
        <w:rPr>
          <w:rFonts w:ascii="Times New Roman" w:eastAsia="Times New Roman" w:hAnsi="Times New Roman" w:cs="Times New Roman"/>
          <w:color w:val="000000"/>
          <w:sz w:val="24"/>
          <w:szCs w:val="24"/>
          <w:lang w:val="ro-MD" w:eastAsia="ru-RU"/>
        </w:rPr>
        <w:t xml:space="preserve">grupei de cursanţi, al cărui model este prezentat în </w:t>
      </w:r>
      <w:r w:rsidR="004814FF" w:rsidRPr="00F75633">
        <w:rPr>
          <w:rFonts w:ascii="Times New Roman" w:eastAsia="Times New Roman" w:hAnsi="Times New Roman" w:cs="Times New Roman"/>
          <w:sz w:val="24"/>
          <w:szCs w:val="24"/>
          <w:lang w:val="ro-MD" w:eastAsia="ru-RU"/>
        </w:rPr>
        <w:t xml:space="preserve">anexa nr. </w:t>
      </w:r>
      <w:r w:rsidR="00F25608" w:rsidRPr="00F75633">
        <w:rPr>
          <w:rFonts w:ascii="Times New Roman" w:eastAsia="Times New Roman" w:hAnsi="Times New Roman" w:cs="Times New Roman"/>
          <w:sz w:val="24"/>
          <w:szCs w:val="24"/>
          <w:lang w:val="ro-MD" w:eastAsia="ru-RU"/>
        </w:rPr>
        <w:t>2</w:t>
      </w:r>
      <w:r w:rsidR="004814FF"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la prezentul Regulament</w:t>
      </w:r>
      <w:r w:rsidR="004814FF" w:rsidRPr="00F75633">
        <w:rPr>
          <w:rFonts w:ascii="Times New Roman" w:eastAsia="Times New Roman" w:hAnsi="Times New Roman" w:cs="Times New Roman"/>
          <w:color w:val="000000"/>
          <w:sz w:val="24"/>
          <w:szCs w:val="24"/>
          <w:lang w:val="ro-MD" w:eastAsia="ru-RU"/>
        </w:rPr>
        <w:t>;</w:t>
      </w:r>
    </w:p>
    <w:p w:rsidR="004946A3" w:rsidRPr="00F75633" w:rsidRDefault="00F25608" w:rsidP="00A02D3B">
      <w:pPr>
        <w:pStyle w:val="ListParagraph"/>
        <w:numPr>
          <w:ilvl w:val="0"/>
          <w:numId w:val="7"/>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 xml:space="preserve">orarul </w:t>
      </w:r>
      <w:r w:rsidR="004814FF" w:rsidRPr="00F75633">
        <w:rPr>
          <w:rFonts w:ascii="Times New Roman" w:eastAsia="Times New Roman" w:hAnsi="Times New Roman" w:cs="Times New Roman"/>
          <w:color w:val="000000"/>
          <w:sz w:val="24"/>
          <w:szCs w:val="24"/>
          <w:lang w:val="ro-MD" w:eastAsia="ru-RU"/>
        </w:rPr>
        <w:t>programului de pregătite teoretică;</w:t>
      </w:r>
    </w:p>
    <w:p w:rsidR="004814FF" w:rsidRPr="00EE6693" w:rsidRDefault="00EE6693" w:rsidP="00A02D3B">
      <w:pPr>
        <w:pStyle w:val="ListParagraph"/>
        <w:numPr>
          <w:ilvl w:val="0"/>
          <w:numId w:val="7"/>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EE6693">
        <w:rPr>
          <w:rFonts w:ascii="Times New Roman" w:hAnsi="Times New Roman" w:cs="Times New Roman"/>
          <w:sz w:val="24"/>
          <w:lang w:val="en-US"/>
        </w:rPr>
        <w:t>Registrul de evidență a cursanților</w:t>
      </w:r>
      <w:r>
        <w:rPr>
          <w:rFonts w:ascii="Times New Roman" w:hAnsi="Times New Roman" w:cs="Times New Roman"/>
          <w:sz w:val="24"/>
          <w:lang w:val="en-US"/>
        </w:rPr>
        <w:t xml:space="preserve"> </w:t>
      </w:r>
      <w:r w:rsidRPr="00EE6693">
        <w:rPr>
          <w:rFonts w:ascii="Times New Roman" w:hAnsi="Times New Roman" w:cs="Times New Roman"/>
          <w:sz w:val="24"/>
          <w:lang w:val="en-US"/>
        </w:rPr>
        <w:t xml:space="preserve">și </w:t>
      </w:r>
      <w:proofErr w:type="gramStart"/>
      <w:r w:rsidRPr="00EE6693">
        <w:rPr>
          <w:rFonts w:ascii="Times New Roman" w:hAnsi="Times New Roman" w:cs="Times New Roman"/>
          <w:sz w:val="24"/>
          <w:lang w:val="en-US"/>
        </w:rPr>
        <w:t>a</w:t>
      </w:r>
      <w:proofErr w:type="gramEnd"/>
      <w:r w:rsidRPr="00EE6693">
        <w:rPr>
          <w:rFonts w:ascii="Times New Roman" w:hAnsi="Times New Roman" w:cs="Times New Roman"/>
          <w:sz w:val="24"/>
          <w:lang w:val="en-US"/>
        </w:rPr>
        <w:t xml:space="preserve"> îndeplinirii planului de învățământ</w:t>
      </w:r>
      <w:r>
        <w:rPr>
          <w:rFonts w:ascii="Times New Roman" w:hAnsi="Times New Roman" w:cs="Times New Roman"/>
          <w:sz w:val="24"/>
          <w:lang w:val="en-US"/>
        </w:rPr>
        <w:t xml:space="preserve"> </w:t>
      </w:r>
      <w:r w:rsidRPr="00EE6693">
        <w:rPr>
          <w:rFonts w:ascii="Times New Roman" w:hAnsi="Times New Roman" w:cs="Times New Roman"/>
          <w:sz w:val="24"/>
          <w:lang w:val="en-US"/>
        </w:rPr>
        <w:t>la pregătirea teoretică</w:t>
      </w:r>
      <w:r w:rsidR="004814FF" w:rsidRPr="00F75633">
        <w:rPr>
          <w:rFonts w:ascii="Times New Roman" w:eastAsia="Times New Roman" w:hAnsi="Times New Roman" w:cs="Times New Roman"/>
          <w:color w:val="000000"/>
          <w:sz w:val="24"/>
          <w:szCs w:val="24"/>
          <w:lang w:val="ro-MD" w:eastAsia="ru-RU"/>
        </w:rPr>
        <w:t xml:space="preserve">, al cărui model este prezentat în anexa </w:t>
      </w:r>
      <w:r w:rsidR="004814FF" w:rsidRPr="00F75633">
        <w:rPr>
          <w:rFonts w:ascii="Times New Roman" w:eastAsia="Times New Roman" w:hAnsi="Times New Roman" w:cs="Times New Roman"/>
          <w:sz w:val="24"/>
          <w:szCs w:val="24"/>
          <w:lang w:val="ro-MD" w:eastAsia="ru-RU"/>
        </w:rPr>
        <w:t xml:space="preserve">nr. </w:t>
      </w:r>
      <w:r w:rsidR="00F25608" w:rsidRPr="00F75633">
        <w:rPr>
          <w:rFonts w:ascii="Times New Roman" w:eastAsia="Times New Roman" w:hAnsi="Times New Roman" w:cs="Times New Roman"/>
          <w:sz w:val="24"/>
          <w:szCs w:val="24"/>
          <w:lang w:val="ro-MD" w:eastAsia="ru-RU"/>
        </w:rPr>
        <w:t>3</w:t>
      </w:r>
      <w:r w:rsidR="004814FF" w:rsidRPr="00F75633">
        <w:rPr>
          <w:rFonts w:ascii="Times New Roman" w:eastAsia="Times New Roman" w:hAnsi="Times New Roman" w:cs="Times New Roman"/>
          <w:color w:val="000000"/>
          <w:sz w:val="24"/>
          <w:szCs w:val="24"/>
          <w:lang w:val="ro-MD" w:eastAsia="ru-RU"/>
        </w:rPr>
        <w:t xml:space="preserve"> </w:t>
      </w:r>
      <w:r w:rsidR="00D72E3A" w:rsidRPr="00F75633">
        <w:rPr>
          <w:rFonts w:ascii="Times New Roman" w:eastAsia="Times New Roman" w:hAnsi="Times New Roman" w:cs="Times New Roman"/>
          <w:color w:val="000000"/>
          <w:sz w:val="24"/>
          <w:szCs w:val="24"/>
          <w:lang w:val="ro-MD" w:eastAsia="ru-RU"/>
        </w:rPr>
        <w:t>la prezentul Regulament</w:t>
      </w:r>
      <w:r w:rsidR="004814FF" w:rsidRPr="00F75633">
        <w:rPr>
          <w:rFonts w:ascii="Times New Roman" w:eastAsia="Times New Roman" w:hAnsi="Times New Roman" w:cs="Times New Roman"/>
          <w:color w:val="000000"/>
          <w:sz w:val="24"/>
          <w:szCs w:val="24"/>
          <w:lang w:val="ro-MD" w:eastAsia="ru-RU"/>
        </w:rPr>
        <w:t>.</w:t>
      </w:r>
    </w:p>
    <w:p w:rsidR="006D2ED8" w:rsidRPr="00F75633" w:rsidRDefault="00A309C4" w:rsidP="00E073C2">
      <w:pPr>
        <w:autoSpaceDE w:val="0"/>
        <w:autoSpaceDN w:val="0"/>
        <w:adjustRightInd w:val="0"/>
        <w:spacing w:line="360" w:lineRule="auto"/>
        <w:jc w:val="both"/>
        <w:rPr>
          <w:rFonts w:ascii="Times New Roman" w:hAnsi="Times New Roman" w:cs="Times New Roman"/>
          <w:sz w:val="24"/>
          <w:szCs w:val="24"/>
          <w:lang w:val="ro-MD"/>
        </w:rPr>
      </w:pPr>
      <w:r w:rsidRPr="00F75633">
        <w:rPr>
          <w:rFonts w:ascii="Times New Roman" w:eastAsia="Times New Roman" w:hAnsi="Times New Roman" w:cs="Times New Roman"/>
          <w:sz w:val="24"/>
          <w:szCs w:val="24"/>
          <w:lang w:val="ro-MD" w:eastAsia="ru-RU"/>
        </w:rPr>
        <w:t>3</w:t>
      </w:r>
      <w:r w:rsidR="004946A3" w:rsidRPr="00F75633">
        <w:rPr>
          <w:rFonts w:ascii="Times New Roman" w:eastAsia="Times New Roman" w:hAnsi="Times New Roman" w:cs="Times New Roman"/>
          <w:sz w:val="24"/>
          <w:szCs w:val="24"/>
          <w:lang w:val="ro-MD" w:eastAsia="ru-RU"/>
        </w:rPr>
        <w:t>3</w:t>
      </w:r>
      <w:r w:rsidRPr="00F75633">
        <w:rPr>
          <w:rFonts w:ascii="Times New Roman" w:eastAsia="Times New Roman" w:hAnsi="Times New Roman" w:cs="Times New Roman"/>
          <w:sz w:val="24"/>
          <w:szCs w:val="24"/>
          <w:lang w:val="ro-MD" w:eastAsia="ru-RU"/>
        </w:rPr>
        <w:t>.</w:t>
      </w:r>
      <w:r w:rsidR="006D2ED8" w:rsidRPr="00F75633">
        <w:rPr>
          <w:rFonts w:ascii="Times New Roman" w:hAnsi="Times New Roman" w:cs="Times New Roman"/>
          <w:sz w:val="24"/>
          <w:szCs w:val="24"/>
          <w:lang w:val="ro-MD"/>
        </w:rPr>
        <w:t xml:space="preserve"> În cazul formării continuă a conducătorilor de autovehicule, în cadrul categoriei lecţiile teoretice şi de instruire practică se efectuează în mod individual. Prin ordinul directorului unităţii </w:t>
      </w:r>
      <w:r w:rsidR="00723B75" w:rsidRPr="00F75633">
        <w:rPr>
          <w:rFonts w:ascii="Times New Roman" w:hAnsi="Times New Roman" w:cs="Times New Roman"/>
          <w:sz w:val="24"/>
          <w:szCs w:val="24"/>
          <w:lang w:val="ro-MD"/>
        </w:rPr>
        <w:t>de instruire</w:t>
      </w:r>
      <w:r w:rsidR="006D2ED8" w:rsidRPr="00F75633">
        <w:rPr>
          <w:rFonts w:ascii="Times New Roman" w:hAnsi="Times New Roman" w:cs="Times New Roman"/>
          <w:sz w:val="24"/>
          <w:szCs w:val="24"/>
          <w:lang w:val="ro-MD"/>
        </w:rPr>
        <w:t xml:space="preserve"> se desemnează profesorul responsabil pentru organizarea şi desfăşurarea lecţiilor individuale.</w:t>
      </w:r>
    </w:p>
    <w:p w:rsidR="00723B75" w:rsidRPr="00F75633" w:rsidRDefault="004946A3" w:rsidP="00E073C2">
      <w:pPr>
        <w:autoSpaceDE w:val="0"/>
        <w:autoSpaceDN w:val="0"/>
        <w:adjustRightInd w:val="0"/>
        <w:spacing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34</w:t>
      </w:r>
      <w:r w:rsidR="006D2ED8" w:rsidRPr="00F75633">
        <w:rPr>
          <w:rFonts w:ascii="Times New Roman" w:hAnsi="Times New Roman" w:cs="Times New Roman"/>
          <w:sz w:val="24"/>
          <w:szCs w:val="24"/>
          <w:lang w:val="ro-MD"/>
        </w:rPr>
        <w:t xml:space="preserve">. Persoanele cu dezabilități ale aparatului locomotor </w:t>
      </w:r>
      <w:r w:rsidRPr="00F75633">
        <w:rPr>
          <w:rFonts w:ascii="Times New Roman" w:hAnsi="Times New Roman" w:cs="Times New Roman"/>
          <w:sz w:val="24"/>
          <w:szCs w:val="24"/>
          <w:lang w:val="ro-MD"/>
        </w:rPr>
        <w:t>p</w:t>
      </w:r>
      <w:r w:rsidR="006D2ED8" w:rsidRPr="00F75633">
        <w:rPr>
          <w:rFonts w:ascii="Times New Roman" w:hAnsi="Times New Roman" w:cs="Times New Roman"/>
          <w:sz w:val="24"/>
          <w:szCs w:val="24"/>
          <w:lang w:val="ro-MD"/>
        </w:rPr>
        <w:t>o</w:t>
      </w:r>
      <w:r w:rsidRPr="00F75633">
        <w:rPr>
          <w:rFonts w:ascii="Times New Roman" w:hAnsi="Times New Roman" w:cs="Times New Roman"/>
          <w:sz w:val="24"/>
          <w:szCs w:val="24"/>
          <w:lang w:val="ro-MD"/>
        </w:rPr>
        <w:t>t</w:t>
      </w:r>
      <w:r w:rsidR="006D2ED8" w:rsidRPr="00F75633">
        <w:rPr>
          <w:rFonts w:ascii="Times New Roman" w:hAnsi="Times New Roman" w:cs="Times New Roman"/>
          <w:sz w:val="24"/>
          <w:szCs w:val="24"/>
          <w:lang w:val="ro-MD"/>
        </w:rPr>
        <w:t xml:space="preserve"> urma un curs teoretic prevăzut de categoria „B”. Instruirea în conducere o vor efectua cu autovehiculul ce îl au în posesie, reutilat şi adaptat la handicapul lor, fiind instruiţi de un instructor cu experienţă în domeniu.</w:t>
      </w:r>
    </w:p>
    <w:p w:rsidR="004946A3" w:rsidRPr="00F75633" w:rsidRDefault="004946A3" w:rsidP="00E073C2">
      <w:pPr>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35</w:t>
      </w:r>
      <w:r w:rsidR="00723B75" w:rsidRPr="00F75633">
        <w:rPr>
          <w:rFonts w:ascii="Times New Roman" w:hAnsi="Times New Roman" w:cs="Times New Roman"/>
          <w:sz w:val="24"/>
          <w:szCs w:val="24"/>
          <w:lang w:val="ro-MD"/>
        </w:rPr>
        <w:t>.</w:t>
      </w:r>
      <w:r w:rsidR="00A309C4" w:rsidRPr="00F75633">
        <w:rPr>
          <w:rFonts w:ascii="Times New Roman" w:eastAsia="Times New Roman" w:hAnsi="Times New Roman" w:cs="Times New Roman"/>
          <w:sz w:val="24"/>
          <w:szCs w:val="24"/>
          <w:lang w:val="ro-MD" w:eastAsia="ru-RU"/>
        </w:rPr>
        <w:t xml:space="preserve"> Cursanții </w:t>
      </w:r>
      <w:r w:rsidR="00A309C4" w:rsidRPr="00F75633">
        <w:rPr>
          <w:rFonts w:ascii="Times New Roman" w:hAnsi="Times New Roman" w:cs="Times New Roman"/>
          <w:sz w:val="24"/>
          <w:szCs w:val="24"/>
          <w:lang w:val="ro-MD"/>
        </w:rPr>
        <w:t>u</w:t>
      </w:r>
      <w:r w:rsidR="00A309C4" w:rsidRPr="00F75633">
        <w:rPr>
          <w:rFonts w:ascii="Times New Roman" w:hAnsi="Times New Roman" w:cs="Times New Roman"/>
          <w:color w:val="000000"/>
          <w:sz w:val="24"/>
          <w:szCs w:val="24"/>
          <w:lang w:val="ro-MD"/>
        </w:rPr>
        <w:t>nității de instruire a conducătorilo</w:t>
      </w:r>
      <w:r w:rsidRPr="00F75633">
        <w:rPr>
          <w:rFonts w:ascii="Times New Roman" w:hAnsi="Times New Roman" w:cs="Times New Roman"/>
          <w:color w:val="000000"/>
          <w:sz w:val="24"/>
          <w:szCs w:val="24"/>
          <w:lang w:val="ro-MD"/>
        </w:rPr>
        <w:t>r de autovehicule urmează a fi</w:t>
      </w:r>
      <w:r w:rsidR="00A309C4" w:rsidRPr="00F75633">
        <w:rPr>
          <w:rFonts w:ascii="Times New Roman" w:hAnsi="Times New Roman" w:cs="Times New Roman"/>
          <w:color w:val="000000"/>
          <w:sz w:val="24"/>
          <w:szCs w:val="24"/>
          <w:lang w:val="ro-MD"/>
        </w:rPr>
        <w:t xml:space="preserve"> asigurate de materialul didactic necesar pentru însușirea eficientă a programului de pregătire teoretică și practică.</w:t>
      </w:r>
    </w:p>
    <w:p w:rsidR="004946A3" w:rsidRPr="00F75633" w:rsidRDefault="004946A3"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36</w:t>
      </w:r>
      <w:r w:rsidR="00723B75" w:rsidRPr="00F75633">
        <w:rPr>
          <w:rFonts w:ascii="Times New Roman" w:eastAsia="Times New Roman" w:hAnsi="Times New Roman" w:cs="Times New Roman"/>
          <w:color w:val="000000"/>
          <w:sz w:val="24"/>
          <w:szCs w:val="24"/>
          <w:lang w:val="ro-MD" w:eastAsia="ru-RU"/>
        </w:rPr>
        <w:t xml:space="preserve">. </w:t>
      </w:r>
      <w:r w:rsidR="004814FF" w:rsidRPr="00F75633">
        <w:rPr>
          <w:rFonts w:ascii="Times New Roman" w:eastAsia="Times New Roman" w:hAnsi="Times New Roman" w:cs="Times New Roman"/>
          <w:color w:val="000000"/>
          <w:sz w:val="24"/>
          <w:szCs w:val="24"/>
          <w:lang w:val="ro-MD" w:eastAsia="ru-RU"/>
        </w:rPr>
        <w:t>Durata unei or</w:t>
      </w:r>
      <w:r w:rsidR="00B121B9" w:rsidRPr="00F75633">
        <w:rPr>
          <w:rFonts w:ascii="Times New Roman" w:eastAsia="Times New Roman" w:hAnsi="Times New Roman" w:cs="Times New Roman"/>
          <w:color w:val="000000"/>
          <w:sz w:val="24"/>
          <w:szCs w:val="24"/>
          <w:lang w:val="ro-MD" w:eastAsia="ru-RU"/>
        </w:rPr>
        <w:t>e academ</w:t>
      </w:r>
      <w:r w:rsidR="004814FF" w:rsidRPr="00F75633">
        <w:rPr>
          <w:rFonts w:ascii="Times New Roman" w:eastAsia="Times New Roman" w:hAnsi="Times New Roman" w:cs="Times New Roman"/>
          <w:color w:val="000000"/>
          <w:sz w:val="24"/>
          <w:szCs w:val="24"/>
          <w:lang w:val="ro-MD" w:eastAsia="ru-RU"/>
        </w:rPr>
        <w:t>ice de pregătite t</w:t>
      </w:r>
      <w:r w:rsidR="00723B75" w:rsidRPr="00F75633">
        <w:rPr>
          <w:rFonts w:ascii="Times New Roman" w:eastAsia="Times New Roman" w:hAnsi="Times New Roman" w:cs="Times New Roman"/>
          <w:color w:val="000000"/>
          <w:sz w:val="24"/>
          <w:szCs w:val="24"/>
          <w:lang w:val="ro-MD" w:eastAsia="ru-RU"/>
        </w:rPr>
        <w:t>eoretică sau practică este de 45</w:t>
      </w:r>
      <w:r w:rsidR="004814FF" w:rsidRPr="00F75633">
        <w:rPr>
          <w:rFonts w:ascii="Times New Roman" w:eastAsia="Times New Roman" w:hAnsi="Times New Roman" w:cs="Times New Roman"/>
          <w:color w:val="000000"/>
          <w:sz w:val="24"/>
          <w:szCs w:val="24"/>
          <w:lang w:val="ro-MD" w:eastAsia="ru-RU"/>
        </w:rPr>
        <w:t xml:space="preserve"> minute.</w:t>
      </w:r>
      <w:r w:rsidR="007B01D8" w:rsidRPr="00F75633">
        <w:rPr>
          <w:rFonts w:ascii="Times New Roman" w:eastAsia="Times New Roman" w:hAnsi="Times New Roman" w:cs="Times New Roman"/>
          <w:sz w:val="24"/>
          <w:szCs w:val="24"/>
          <w:lang w:val="ro-MD" w:eastAsia="ru-RU"/>
        </w:rPr>
        <w:t xml:space="preserve"> </w:t>
      </w:r>
      <w:r w:rsidR="005B30B3" w:rsidRPr="00F75633">
        <w:rPr>
          <w:rFonts w:ascii="Times New Roman" w:eastAsia="Times New Roman" w:hAnsi="Times New Roman" w:cs="Times New Roman"/>
          <w:color w:val="000000"/>
          <w:sz w:val="24"/>
          <w:szCs w:val="24"/>
          <w:lang w:val="ro-MD" w:eastAsia="ru-RU"/>
        </w:rPr>
        <w:t>După fiecare oră academ</w:t>
      </w:r>
      <w:r w:rsidR="004814FF" w:rsidRPr="00F75633">
        <w:rPr>
          <w:rFonts w:ascii="Times New Roman" w:eastAsia="Times New Roman" w:hAnsi="Times New Roman" w:cs="Times New Roman"/>
          <w:color w:val="000000"/>
          <w:sz w:val="24"/>
          <w:szCs w:val="24"/>
          <w:lang w:val="ro-MD" w:eastAsia="ru-RU"/>
        </w:rPr>
        <w:t>ică de pregătire teoretică sau practică, se va lua o pauză de 10 minute.</w:t>
      </w:r>
      <w:r w:rsidR="007B01D8" w:rsidRPr="00F75633">
        <w:rPr>
          <w:rFonts w:ascii="Times New Roman" w:eastAsia="Times New Roman" w:hAnsi="Times New Roman" w:cs="Times New Roman"/>
          <w:sz w:val="24"/>
          <w:szCs w:val="24"/>
          <w:lang w:val="ro-MD" w:eastAsia="ru-RU"/>
        </w:rPr>
        <w:t xml:space="preserve"> </w:t>
      </w:r>
      <w:r w:rsidR="004814FF" w:rsidRPr="00F75633">
        <w:rPr>
          <w:rFonts w:ascii="Times New Roman" w:eastAsia="Times New Roman" w:hAnsi="Times New Roman" w:cs="Times New Roman"/>
          <w:color w:val="000000"/>
          <w:sz w:val="24"/>
          <w:szCs w:val="24"/>
          <w:lang w:val="ro-MD" w:eastAsia="ru-RU"/>
        </w:rPr>
        <w:t>Cu acordul cursanţilor, se pot efectua 2 ore didactice de pregătire consecutive, urmate de o pauză de 20 de minute.</w:t>
      </w:r>
    </w:p>
    <w:p w:rsidR="004946A3" w:rsidRPr="00F75633" w:rsidRDefault="007B01D8"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3</w:t>
      </w:r>
      <w:r w:rsidR="004946A3" w:rsidRPr="00F75633">
        <w:rPr>
          <w:rFonts w:ascii="Times New Roman" w:eastAsia="Times New Roman" w:hAnsi="Times New Roman" w:cs="Times New Roman"/>
          <w:color w:val="000000"/>
          <w:sz w:val="24"/>
          <w:szCs w:val="24"/>
          <w:lang w:val="ro-MD" w:eastAsia="ru-RU"/>
        </w:rPr>
        <w:t>7</w:t>
      </w:r>
      <w:r w:rsidRPr="00F75633">
        <w:rPr>
          <w:rFonts w:ascii="Times New Roman" w:eastAsia="Times New Roman" w:hAnsi="Times New Roman" w:cs="Times New Roman"/>
          <w:color w:val="000000"/>
          <w:sz w:val="24"/>
          <w:szCs w:val="24"/>
          <w:lang w:val="ro-MD" w:eastAsia="ru-RU"/>
        </w:rPr>
        <w:t xml:space="preserve">. </w:t>
      </w:r>
      <w:r w:rsidRPr="00F75633">
        <w:rPr>
          <w:rFonts w:ascii="Times New Roman" w:hAnsi="Times New Roman" w:cs="Times New Roman"/>
          <w:sz w:val="24"/>
          <w:szCs w:val="24"/>
          <w:lang w:val="ro-MD"/>
        </w:rPr>
        <w:t xml:space="preserve">Regimul săptămînal de activitate în unităţile de instruire </w:t>
      </w:r>
      <w:r w:rsidRPr="00F75633">
        <w:rPr>
          <w:rFonts w:ascii="Times New Roman" w:hAnsi="Times New Roman" w:cs="Times New Roman"/>
          <w:color w:val="000000"/>
          <w:sz w:val="24"/>
          <w:szCs w:val="24"/>
          <w:lang w:val="ro-MD"/>
        </w:rPr>
        <w:t xml:space="preserve">a conducătorilor de autovehicule </w:t>
      </w:r>
      <w:r w:rsidR="004946A3" w:rsidRPr="00F75633">
        <w:rPr>
          <w:rFonts w:ascii="Times New Roman" w:hAnsi="Times New Roman" w:cs="Times New Roman"/>
          <w:sz w:val="24"/>
          <w:szCs w:val="24"/>
          <w:lang w:val="ro-MD"/>
        </w:rPr>
        <w:t>este de maxim 6</w:t>
      </w:r>
      <w:r w:rsidRPr="00F75633">
        <w:rPr>
          <w:rFonts w:ascii="Times New Roman" w:hAnsi="Times New Roman" w:cs="Times New Roman"/>
          <w:sz w:val="24"/>
          <w:szCs w:val="24"/>
          <w:lang w:val="ro-MD"/>
        </w:rPr>
        <w:t xml:space="preserve"> zile</w:t>
      </w:r>
      <w:r w:rsidR="00B121B9" w:rsidRPr="00F75633">
        <w:rPr>
          <w:rFonts w:ascii="Times New Roman" w:hAnsi="Times New Roman" w:cs="Times New Roman"/>
          <w:sz w:val="24"/>
          <w:szCs w:val="24"/>
          <w:lang w:val="ro-MD"/>
        </w:rPr>
        <w:t xml:space="preserve">. În cazul programului seral se admit nu mai mult de 4 ore academice, iar în cazul programului de zi – nu </w:t>
      </w:r>
      <w:r w:rsidR="005B30B3" w:rsidRPr="00F75633">
        <w:rPr>
          <w:rFonts w:ascii="Times New Roman" w:hAnsi="Times New Roman" w:cs="Times New Roman"/>
          <w:sz w:val="24"/>
          <w:szCs w:val="24"/>
          <w:lang w:val="ro-MD"/>
        </w:rPr>
        <w:t>mai mult de 6 ore</w:t>
      </w:r>
      <w:r w:rsidR="00B121B9" w:rsidRPr="00F75633">
        <w:rPr>
          <w:rFonts w:ascii="Times New Roman" w:hAnsi="Times New Roman" w:cs="Times New Roman"/>
          <w:sz w:val="24"/>
          <w:szCs w:val="24"/>
          <w:lang w:val="ro-MD"/>
        </w:rPr>
        <w:t xml:space="preserve"> în zi</w:t>
      </w:r>
      <w:r w:rsidR="004814FF" w:rsidRPr="00F75633">
        <w:rPr>
          <w:rFonts w:ascii="Times New Roman" w:eastAsia="Times New Roman" w:hAnsi="Times New Roman" w:cs="Times New Roman"/>
          <w:color w:val="000000"/>
          <w:sz w:val="24"/>
          <w:szCs w:val="24"/>
          <w:lang w:val="ro-MD" w:eastAsia="ru-RU"/>
        </w:rPr>
        <w:t>.</w:t>
      </w:r>
      <w:r w:rsidR="00B121B9" w:rsidRPr="00F75633">
        <w:rPr>
          <w:rFonts w:ascii="Times New Roman" w:eastAsia="Times New Roman" w:hAnsi="Times New Roman" w:cs="Times New Roman"/>
          <w:sz w:val="24"/>
          <w:szCs w:val="24"/>
          <w:lang w:val="ro-MD" w:eastAsia="ru-RU"/>
        </w:rPr>
        <w:t xml:space="preserve"> </w:t>
      </w:r>
      <w:r w:rsidR="004814FF" w:rsidRPr="00F75633">
        <w:rPr>
          <w:rFonts w:ascii="Times New Roman" w:eastAsia="Times New Roman" w:hAnsi="Times New Roman" w:cs="Times New Roman"/>
          <w:color w:val="000000"/>
          <w:sz w:val="24"/>
          <w:szCs w:val="24"/>
          <w:lang w:val="ro-MD" w:eastAsia="ru-RU"/>
        </w:rPr>
        <w:t xml:space="preserve">Durata zilnică a pregătirii practice programate pentru o persoană, nu poate depăşi 2 ore </w:t>
      </w:r>
      <w:r w:rsidR="005B30B3" w:rsidRPr="00F75633">
        <w:rPr>
          <w:rFonts w:ascii="Times New Roman" w:hAnsi="Times New Roman" w:cs="Times New Roman"/>
          <w:sz w:val="24"/>
          <w:szCs w:val="24"/>
          <w:lang w:val="ro-MD"/>
        </w:rPr>
        <w:t>academice</w:t>
      </w:r>
      <w:r w:rsidR="004814FF" w:rsidRPr="00F75633">
        <w:rPr>
          <w:rFonts w:ascii="Times New Roman" w:eastAsia="Times New Roman" w:hAnsi="Times New Roman" w:cs="Times New Roman"/>
          <w:color w:val="000000"/>
          <w:sz w:val="24"/>
          <w:szCs w:val="24"/>
          <w:lang w:val="ro-MD" w:eastAsia="ru-RU"/>
        </w:rPr>
        <w:t>.</w:t>
      </w:r>
    </w:p>
    <w:p w:rsidR="005B30B3" w:rsidRPr="00F75633" w:rsidRDefault="004946A3"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38</w:t>
      </w:r>
      <w:r w:rsidR="005B30B3" w:rsidRPr="00F75633">
        <w:rPr>
          <w:rFonts w:ascii="Times New Roman" w:eastAsia="Times New Roman" w:hAnsi="Times New Roman" w:cs="Times New Roman"/>
          <w:color w:val="000000"/>
          <w:sz w:val="24"/>
          <w:szCs w:val="24"/>
          <w:lang w:val="ro-MD" w:eastAsia="ru-RU"/>
        </w:rPr>
        <w:t xml:space="preserve">. </w:t>
      </w:r>
      <w:r w:rsidR="004814FF" w:rsidRPr="00F75633">
        <w:rPr>
          <w:rFonts w:ascii="Times New Roman" w:eastAsia="Times New Roman" w:hAnsi="Times New Roman" w:cs="Times New Roman"/>
          <w:color w:val="000000"/>
          <w:sz w:val="24"/>
          <w:szCs w:val="24"/>
          <w:lang w:val="ro-MD" w:eastAsia="ru-RU"/>
        </w:rPr>
        <w:t xml:space="preserve">Durata de pregătire efectuată într-o lună calendaristică, de către un profesor de </w:t>
      </w:r>
      <w:r w:rsidR="003F1E91" w:rsidRPr="00F75633">
        <w:rPr>
          <w:rFonts w:ascii="Times New Roman" w:eastAsia="Times New Roman" w:hAnsi="Times New Roman" w:cs="Times New Roman"/>
          <w:color w:val="000000"/>
          <w:sz w:val="24"/>
          <w:szCs w:val="24"/>
          <w:lang w:val="ro-MD" w:eastAsia="ru-RU"/>
        </w:rPr>
        <w:t>siguranță</w:t>
      </w:r>
      <w:r w:rsidR="004814FF" w:rsidRPr="00F75633">
        <w:rPr>
          <w:rFonts w:ascii="Times New Roman" w:eastAsia="Times New Roman" w:hAnsi="Times New Roman" w:cs="Times New Roman"/>
          <w:color w:val="000000"/>
          <w:sz w:val="24"/>
          <w:szCs w:val="24"/>
          <w:lang w:val="ro-MD" w:eastAsia="ru-RU"/>
        </w:rPr>
        <w:t xml:space="preserve"> rutieră sau de către un instructor </w:t>
      </w:r>
      <w:r w:rsidR="003F1E91" w:rsidRPr="00F75633">
        <w:rPr>
          <w:rFonts w:ascii="Times New Roman" w:eastAsia="Times New Roman" w:hAnsi="Times New Roman" w:cs="Times New Roman"/>
          <w:color w:val="000000"/>
          <w:sz w:val="24"/>
          <w:szCs w:val="24"/>
          <w:lang w:val="ro-MD" w:eastAsia="ru-RU"/>
        </w:rPr>
        <w:t xml:space="preserve">în conducere </w:t>
      </w:r>
      <w:r w:rsidR="004814FF" w:rsidRPr="00F75633">
        <w:rPr>
          <w:rFonts w:ascii="Times New Roman" w:eastAsia="Times New Roman" w:hAnsi="Times New Roman" w:cs="Times New Roman"/>
          <w:color w:val="000000"/>
          <w:sz w:val="24"/>
          <w:szCs w:val="24"/>
          <w:lang w:val="ro-MD" w:eastAsia="ru-RU"/>
        </w:rPr>
        <w:t>auto, trebuie să fie în conformitate cu prevederile prezentelor norme şi ale legislaţiei specifice în vigoare din domeniul muncii.</w:t>
      </w:r>
    </w:p>
    <w:p w:rsidR="00B465D6" w:rsidRPr="00F75633" w:rsidRDefault="004946A3" w:rsidP="00E073C2">
      <w:pPr>
        <w:spacing w:line="360" w:lineRule="auto"/>
        <w:jc w:val="both"/>
        <w:rPr>
          <w:rFonts w:ascii="Times New Roman" w:hAnsi="Times New Roman" w:cs="Times New Roman"/>
          <w:sz w:val="24"/>
          <w:szCs w:val="24"/>
          <w:lang w:val="ro-MD"/>
        </w:rPr>
      </w:pPr>
      <w:r w:rsidRPr="00F75633">
        <w:rPr>
          <w:rFonts w:ascii="Times New Roman" w:eastAsia="Times New Roman" w:hAnsi="Times New Roman" w:cs="Times New Roman"/>
          <w:color w:val="000000"/>
          <w:sz w:val="24"/>
          <w:szCs w:val="24"/>
          <w:lang w:val="ro-MD" w:eastAsia="ru-RU"/>
        </w:rPr>
        <w:t>39</w:t>
      </w:r>
      <w:r w:rsidR="00B465D6" w:rsidRPr="00F75633">
        <w:rPr>
          <w:rFonts w:ascii="Times New Roman" w:eastAsia="Times New Roman" w:hAnsi="Times New Roman" w:cs="Times New Roman"/>
          <w:color w:val="000000"/>
          <w:sz w:val="24"/>
          <w:szCs w:val="24"/>
          <w:lang w:val="ro-MD" w:eastAsia="ru-RU"/>
        </w:rPr>
        <w:t>. Cadre didactice sînt obligate să asigure calitatea procesului</w:t>
      </w:r>
      <w:r w:rsidR="0040689F" w:rsidRPr="00F75633">
        <w:rPr>
          <w:rFonts w:ascii="Times New Roman" w:eastAsia="Times New Roman" w:hAnsi="Times New Roman" w:cs="Times New Roman"/>
          <w:color w:val="000000"/>
          <w:sz w:val="24"/>
          <w:szCs w:val="24"/>
          <w:lang w:val="ro-MD" w:eastAsia="ru-RU"/>
        </w:rPr>
        <w:t xml:space="preserve"> educațional, să caută n</w:t>
      </w:r>
      <w:r w:rsidRPr="00F75633">
        <w:rPr>
          <w:rFonts w:ascii="Times New Roman" w:eastAsia="Times New Roman" w:hAnsi="Times New Roman" w:cs="Times New Roman"/>
          <w:color w:val="000000"/>
          <w:sz w:val="24"/>
          <w:szCs w:val="24"/>
          <w:lang w:val="ro-MD" w:eastAsia="ru-RU"/>
        </w:rPr>
        <w:t>oi soluții metodologice, stimulî</w:t>
      </w:r>
      <w:r w:rsidR="0040689F" w:rsidRPr="00F75633">
        <w:rPr>
          <w:rFonts w:ascii="Times New Roman" w:eastAsia="Times New Roman" w:hAnsi="Times New Roman" w:cs="Times New Roman"/>
          <w:color w:val="000000"/>
          <w:sz w:val="24"/>
          <w:szCs w:val="24"/>
          <w:lang w:val="ro-MD" w:eastAsia="ru-RU"/>
        </w:rPr>
        <w:t>nd și</w:t>
      </w:r>
      <w:r w:rsidRPr="00F75633">
        <w:rPr>
          <w:rFonts w:ascii="Times New Roman" w:hAnsi="Times New Roman" w:cs="Times New Roman"/>
          <w:sz w:val="24"/>
          <w:szCs w:val="24"/>
          <w:lang w:val="ro-MD"/>
        </w:rPr>
        <w:t xml:space="preserve"> menținî</w:t>
      </w:r>
      <w:r w:rsidR="0040689F" w:rsidRPr="00F75633">
        <w:rPr>
          <w:rFonts w:ascii="Times New Roman" w:hAnsi="Times New Roman" w:cs="Times New Roman"/>
          <w:sz w:val="24"/>
          <w:szCs w:val="24"/>
          <w:lang w:val="ro-MD"/>
        </w:rPr>
        <w:t>nd interesul cursanţilor pentru cele învăţate şi aplicarea corectă a achiziţiilor teoretice în situaţiile traficului rutier.</w:t>
      </w:r>
    </w:p>
    <w:p w:rsidR="005257BF" w:rsidRPr="00F75633" w:rsidRDefault="004946A3"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40</w:t>
      </w:r>
      <w:r w:rsidR="0040689F" w:rsidRPr="00F75633">
        <w:rPr>
          <w:rFonts w:ascii="Times New Roman" w:hAnsi="Times New Roman" w:cs="Times New Roman"/>
          <w:sz w:val="24"/>
          <w:szCs w:val="24"/>
          <w:lang w:val="ro-MD"/>
        </w:rPr>
        <w:t>. Evaluarea rezultatelor instruirii se efectuiază pe tot parcursul perioadei de studii, în cadrul orelor teoretice şi practice prin probe orale, scrise, aplicative şi finalizează cu examenul de absolvire. Evaluarea curentă a competenţelor şi aptitudinilor cursanţilor se face cu note de la “</w:t>
      </w:r>
      <w:smartTag w:uri="urn:schemas-microsoft-com:office:smarttags" w:element="metricconverter">
        <w:smartTagPr>
          <w:attr w:name="ProductID" w:val="1”"/>
        </w:smartTagPr>
        <w:r w:rsidR="0040689F" w:rsidRPr="00F75633">
          <w:rPr>
            <w:rFonts w:ascii="Times New Roman" w:hAnsi="Times New Roman" w:cs="Times New Roman"/>
            <w:sz w:val="24"/>
            <w:szCs w:val="24"/>
            <w:lang w:val="ro-MD"/>
          </w:rPr>
          <w:t>1”</w:t>
        </w:r>
      </w:smartTag>
      <w:r w:rsidR="0040689F" w:rsidRPr="00F75633">
        <w:rPr>
          <w:rFonts w:ascii="Times New Roman" w:hAnsi="Times New Roman" w:cs="Times New Roman"/>
          <w:sz w:val="24"/>
          <w:szCs w:val="24"/>
          <w:lang w:val="ro-MD"/>
        </w:rPr>
        <w:t xml:space="preserve"> la “</w:t>
      </w:r>
      <w:smartTag w:uri="urn:schemas-microsoft-com:office:smarttags" w:element="metricconverter">
        <w:smartTagPr>
          <w:attr w:name="ProductID" w:val="10”"/>
        </w:smartTagPr>
        <w:r w:rsidR="0040689F" w:rsidRPr="00F75633">
          <w:rPr>
            <w:rFonts w:ascii="Times New Roman" w:hAnsi="Times New Roman" w:cs="Times New Roman"/>
            <w:sz w:val="24"/>
            <w:szCs w:val="24"/>
            <w:lang w:val="ro-MD"/>
          </w:rPr>
          <w:t>10”</w:t>
        </w:r>
      </w:smartTag>
      <w:r w:rsidR="0040689F" w:rsidRPr="00F75633">
        <w:rPr>
          <w:rFonts w:ascii="Times New Roman" w:hAnsi="Times New Roman" w:cs="Times New Roman"/>
          <w:sz w:val="24"/>
          <w:szCs w:val="24"/>
          <w:lang w:val="ro-MD"/>
        </w:rPr>
        <w:t>. Nota “</w:t>
      </w:r>
      <w:smartTag w:uri="urn:schemas-microsoft-com:office:smarttags" w:element="metricconverter">
        <w:smartTagPr>
          <w:attr w:name="ProductID" w:val="5”"/>
        </w:smartTagPr>
        <w:r w:rsidR="0040689F" w:rsidRPr="00F75633">
          <w:rPr>
            <w:rFonts w:ascii="Times New Roman" w:hAnsi="Times New Roman" w:cs="Times New Roman"/>
            <w:sz w:val="24"/>
            <w:szCs w:val="24"/>
            <w:lang w:val="ro-MD"/>
          </w:rPr>
          <w:t>5”</w:t>
        </w:r>
      </w:smartTag>
      <w:r w:rsidR="0040689F" w:rsidRPr="00F75633">
        <w:rPr>
          <w:rFonts w:ascii="Times New Roman" w:hAnsi="Times New Roman" w:cs="Times New Roman"/>
          <w:sz w:val="24"/>
          <w:szCs w:val="24"/>
          <w:lang w:val="ro-MD"/>
        </w:rPr>
        <w:t xml:space="preserve"> este nota minimă de promovare.</w:t>
      </w:r>
    </w:p>
    <w:p w:rsidR="00270B03" w:rsidRPr="00F75633" w:rsidRDefault="00270B03" w:rsidP="00585FD3">
      <w:pPr>
        <w:spacing w:after="0" w:line="360" w:lineRule="auto"/>
        <w:jc w:val="both"/>
        <w:rPr>
          <w:rFonts w:ascii="Times New Roman" w:eastAsia="Times New Roman" w:hAnsi="Times New Roman" w:cs="Times New Roman"/>
          <w:color w:val="000000"/>
          <w:sz w:val="24"/>
          <w:szCs w:val="24"/>
          <w:lang w:val="ro-MD" w:eastAsia="ru-RU"/>
        </w:rPr>
      </w:pPr>
    </w:p>
    <w:p w:rsidR="005257BF" w:rsidRPr="00E073C2" w:rsidRDefault="005257BF" w:rsidP="00585FD3">
      <w:pPr>
        <w:spacing w:after="0" w:line="360" w:lineRule="auto"/>
        <w:jc w:val="center"/>
        <w:rPr>
          <w:rFonts w:ascii="Times New Roman" w:eastAsia="Times New Roman" w:hAnsi="Times New Roman" w:cs="Times New Roman"/>
          <w:b/>
          <w:color w:val="000000"/>
          <w:sz w:val="24"/>
          <w:szCs w:val="24"/>
          <w:lang w:val="ro-MD" w:eastAsia="ru-RU"/>
        </w:rPr>
      </w:pPr>
      <w:r w:rsidRPr="00E073C2">
        <w:rPr>
          <w:rFonts w:ascii="Times New Roman" w:eastAsia="Times New Roman" w:hAnsi="Times New Roman" w:cs="Times New Roman"/>
          <w:b/>
          <w:color w:val="000000"/>
          <w:sz w:val="24"/>
          <w:szCs w:val="24"/>
          <w:lang w:val="ro-MD" w:eastAsia="ru-RU"/>
        </w:rPr>
        <w:t>V. Finalizarea instruirii conducătorilor de autovehicule</w:t>
      </w:r>
    </w:p>
    <w:p w:rsidR="004946A3" w:rsidRPr="00F75633" w:rsidRDefault="004946A3" w:rsidP="00585FD3">
      <w:pPr>
        <w:spacing w:after="0" w:line="360" w:lineRule="auto"/>
        <w:jc w:val="both"/>
        <w:rPr>
          <w:rFonts w:ascii="Times New Roman" w:eastAsia="Times New Roman" w:hAnsi="Times New Roman" w:cs="Times New Roman"/>
          <w:color w:val="000000"/>
          <w:sz w:val="24"/>
          <w:szCs w:val="24"/>
          <w:lang w:val="ro-MD" w:eastAsia="ru-RU"/>
        </w:rPr>
      </w:pPr>
    </w:p>
    <w:p w:rsidR="003E2466" w:rsidRPr="00F75633" w:rsidRDefault="00375D38" w:rsidP="00E073C2">
      <w:pPr>
        <w:spacing w:line="360" w:lineRule="auto"/>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41</w:t>
      </w:r>
      <w:r w:rsidR="005257BF" w:rsidRPr="00F75633">
        <w:rPr>
          <w:rFonts w:ascii="Times New Roman" w:eastAsia="Times New Roman" w:hAnsi="Times New Roman" w:cs="Times New Roman"/>
          <w:color w:val="000000"/>
          <w:sz w:val="24"/>
          <w:szCs w:val="24"/>
          <w:lang w:val="ro-MD" w:eastAsia="ru-RU"/>
        </w:rPr>
        <w:t xml:space="preserve">. </w:t>
      </w:r>
      <w:r w:rsidR="003E2466" w:rsidRPr="00F75633">
        <w:rPr>
          <w:rFonts w:ascii="Times New Roman" w:eastAsia="Times New Roman" w:hAnsi="Times New Roman" w:cs="Times New Roman"/>
          <w:color w:val="000000"/>
          <w:sz w:val="24"/>
          <w:szCs w:val="24"/>
          <w:lang w:val="ro-MD" w:eastAsia="ru-RU"/>
        </w:rPr>
        <w:t>Programele de formare profesional</w:t>
      </w:r>
      <w:r w:rsidR="004946A3" w:rsidRPr="00F75633">
        <w:rPr>
          <w:rFonts w:ascii="Times New Roman" w:eastAsia="Times New Roman" w:hAnsi="Times New Roman" w:cs="Times New Roman"/>
          <w:color w:val="000000"/>
          <w:sz w:val="24"/>
          <w:szCs w:val="24"/>
          <w:lang w:val="ro-MD" w:eastAsia="ru-RU"/>
        </w:rPr>
        <w:t>ă</w:t>
      </w:r>
      <w:r w:rsidR="003E2466" w:rsidRPr="00F75633">
        <w:rPr>
          <w:rFonts w:ascii="Times New Roman" w:eastAsia="Times New Roman" w:hAnsi="Times New Roman" w:cs="Times New Roman"/>
          <w:color w:val="000000"/>
          <w:sz w:val="24"/>
          <w:szCs w:val="24"/>
          <w:lang w:val="ro-MD" w:eastAsia="ru-RU"/>
        </w:rPr>
        <w:t xml:space="preserve"> a conducătorilor de autovehicule se finalizează cu susținerea examenelor teoreti</w:t>
      </w:r>
      <w:r w:rsidRPr="00F75633">
        <w:rPr>
          <w:rFonts w:ascii="Times New Roman" w:eastAsia="Times New Roman" w:hAnsi="Times New Roman" w:cs="Times New Roman"/>
          <w:color w:val="000000"/>
          <w:sz w:val="24"/>
          <w:szCs w:val="24"/>
          <w:lang w:val="ro-MD" w:eastAsia="ru-RU"/>
        </w:rPr>
        <w:t>c și practic, la promovarea că</w:t>
      </w:r>
      <w:r w:rsidR="003E2466" w:rsidRPr="00F75633">
        <w:rPr>
          <w:rFonts w:ascii="Times New Roman" w:eastAsia="Times New Roman" w:hAnsi="Times New Roman" w:cs="Times New Roman"/>
          <w:color w:val="000000"/>
          <w:sz w:val="24"/>
          <w:szCs w:val="24"/>
          <w:lang w:val="ro-MD" w:eastAsia="ru-RU"/>
        </w:rPr>
        <w:t xml:space="preserve">ror se eliberează un certificat de absolvire a cursului </w:t>
      </w:r>
      <w:r w:rsidR="003E2466" w:rsidRPr="00F75633">
        <w:rPr>
          <w:rFonts w:ascii="Times New Roman" w:hAnsi="Times New Roman" w:cs="Times New Roman"/>
          <w:color w:val="000000"/>
          <w:sz w:val="24"/>
          <w:szCs w:val="24"/>
          <w:lang w:val="ro-MD"/>
        </w:rPr>
        <w:t>de instruire a conducătorilor de autovehicule</w:t>
      </w:r>
      <w:r w:rsidRPr="00F75633">
        <w:rPr>
          <w:rFonts w:ascii="Times New Roman" w:hAnsi="Times New Roman" w:cs="Times New Roman"/>
          <w:color w:val="000000"/>
          <w:sz w:val="24"/>
          <w:szCs w:val="24"/>
          <w:lang w:val="ro-MD"/>
        </w:rPr>
        <w:t xml:space="preserve"> de categoria respectivă</w:t>
      </w:r>
      <w:r w:rsidR="003E2466" w:rsidRPr="00F75633">
        <w:rPr>
          <w:rFonts w:ascii="Times New Roman" w:hAnsi="Times New Roman" w:cs="Times New Roman"/>
          <w:color w:val="000000"/>
          <w:sz w:val="24"/>
          <w:szCs w:val="24"/>
          <w:lang w:val="ro-MD"/>
        </w:rPr>
        <w:t>.</w:t>
      </w:r>
    </w:p>
    <w:p w:rsidR="00B055BC" w:rsidRPr="00F75633" w:rsidRDefault="00375D38" w:rsidP="00E073C2">
      <w:pPr>
        <w:spacing w:line="360" w:lineRule="auto"/>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42</w:t>
      </w:r>
      <w:r w:rsidR="00B055BC" w:rsidRPr="00F75633">
        <w:rPr>
          <w:rFonts w:ascii="Times New Roman" w:hAnsi="Times New Roman" w:cs="Times New Roman"/>
          <w:bCs/>
          <w:sz w:val="24"/>
          <w:szCs w:val="24"/>
          <w:lang w:val="ro-MD"/>
        </w:rPr>
        <w:t>. S</w:t>
      </w:r>
      <w:r w:rsidRPr="00F75633">
        <w:rPr>
          <w:rFonts w:ascii="Times New Roman" w:hAnsi="Times New Roman" w:cs="Times New Roman"/>
          <w:bCs/>
          <w:sz w:val="24"/>
          <w:szCs w:val="24"/>
          <w:lang w:val="ro-MD"/>
        </w:rPr>
        <w:t>e</w:t>
      </w:r>
      <w:r w:rsidR="00B055BC" w:rsidRPr="00F75633">
        <w:rPr>
          <w:rFonts w:ascii="Times New Roman" w:hAnsi="Times New Roman" w:cs="Times New Roman"/>
          <w:bCs/>
          <w:sz w:val="24"/>
          <w:szCs w:val="24"/>
          <w:lang w:val="ro-MD"/>
        </w:rPr>
        <w:t xml:space="preserve"> elibere</w:t>
      </w:r>
      <w:r w:rsidRPr="00F75633">
        <w:rPr>
          <w:rFonts w:ascii="Times New Roman" w:hAnsi="Times New Roman" w:cs="Times New Roman"/>
          <w:bCs/>
          <w:sz w:val="24"/>
          <w:szCs w:val="24"/>
          <w:lang w:val="ro-MD"/>
        </w:rPr>
        <w:t>ază</w:t>
      </w:r>
      <w:r w:rsidR="00B055BC" w:rsidRPr="00F75633">
        <w:rPr>
          <w:rFonts w:ascii="Times New Roman" w:hAnsi="Times New Roman" w:cs="Times New Roman"/>
          <w:bCs/>
          <w:sz w:val="24"/>
          <w:szCs w:val="24"/>
          <w:lang w:val="ro-MD"/>
        </w:rPr>
        <w:t xml:space="preserve"> certificatul de absolvire numai cursanţilor care au frecventat în totalitate lecţiile practice şi minimul obligatoriu de 75% din orele teoretice prevăzute de planurile de învățămînt, obţinînd calificative de promovare, precum şi au susţinut examenul de absolvire.</w:t>
      </w:r>
    </w:p>
    <w:p w:rsidR="00CB2B25" w:rsidRPr="00F75633" w:rsidRDefault="00375D38" w:rsidP="00E073C2">
      <w:pPr>
        <w:spacing w:line="360" w:lineRule="auto"/>
        <w:jc w:val="both"/>
        <w:rPr>
          <w:rFonts w:ascii="Times New Roman" w:eastAsia="Times New Roman" w:hAnsi="Times New Roman" w:cs="Times New Roman"/>
          <w:sz w:val="24"/>
          <w:szCs w:val="24"/>
          <w:lang w:val="ro-MD" w:eastAsia="ru-RU"/>
        </w:rPr>
      </w:pPr>
      <w:r w:rsidRPr="00F75633">
        <w:rPr>
          <w:rFonts w:ascii="Times New Roman" w:hAnsi="Times New Roman" w:cs="Times New Roman"/>
          <w:bCs/>
          <w:sz w:val="24"/>
          <w:szCs w:val="24"/>
          <w:lang w:val="ro-MD"/>
        </w:rPr>
        <w:t>43</w:t>
      </w:r>
      <w:r w:rsidR="00CB2B25" w:rsidRPr="00F75633">
        <w:rPr>
          <w:rFonts w:ascii="Times New Roman" w:hAnsi="Times New Roman" w:cs="Times New Roman"/>
          <w:bCs/>
          <w:sz w:val="24"/>
          <w:szCs w:val="24"/>
          <w:lang w:val="ro-MD"/>
        </w:rPr>
        <w:t xml:space="preserve">. Examenele teoretice și practice de absolvire cursurilor de instruire </w:t>
      </w:r>
      <w:r w:rsidR="00A612A7" w:rsidRPr="00F75633">
        <w:rPr>
          <w:rFonts w:ascii="Times New Roman" w:hAnsi="Times New Roman" w:cs="Times New Roman"/>
          <w:bCs/>
          <w:sz w:val="24"/>
          <w:szCs w:val="24"/>
          <w:lang w:val="ro-MD"/>
        </w:rPr>
        <w:t>sînt organizate și desfășurate de Comisia de examenare formate de Președintele și cel puțin doi membrii de comisie</w:t>
      </w:r>
      <w:r w:rsidR="00A612A7" w:rsidRPr="00F75633">
        <w:rPr>
          <w:rFonts w:ascii="Times New Roman" w:hAnsi="Times New Roman" w:cs="Times New Roman"/>
          <w:color w:val="000000"/>
          <w:sz w:val="24"/>
          <w:szCs w:val="24"/>
          <w:lang w:val="ro-MD"/>
        </w:rPr>
        <w:t>.</w:t>
      </w:r>
      <w:r w:rsidR="00CB2B25" w:rsidRPr="00F75633">
        <w:rPr>
          <w:rFonts w:ascii="Times New Roman" w:hAnsi="Times New Roman" w:cs="Times New Roman"/>
          <w:color w:val="000000"/>
          <w:sz w:val="24"/>
          <w:szCs w:val="24"/>
          <w:lang w:val="ro-MD"/>
        </w:rPr>
        <w:t xml:space="preserve"> </w:t>
      </w:r>
      <w:r w:rsidR="00A612A7" w:rsidRPr="00F75633">
        <w:rPr>
          <w:rFonts w:ascii="Times New Roman" w:hAnsi="Times New Roman" w:cs="Times New Roman"/>
          <w:color w:val="000000"/>
          <w:sz w:val="24"/>
          <w:szCs w:val="24"/>
          <w:lang w:val="ro-MD"/>
        </w:rPr>
        <w:t>Comisia de examinare să formează prin</w:t>
      </w:r>
      <w:r w:rsidR="00CB2B25" w:rsidRPr="00F75633">
        <w:rPr>
          <w:rFonts w:ascii="Times New Roman" w:hAnsi="Times New Roman" w:cs="Times New Roman"/>
          <w:color w:val="000000"/>
          <w:sz w:val="24"/>
          <w:szCs w:val="24"/>
          <w:lang w:val="ro-MD"/>
        </w:rPr>
        <w:t xml:space="preserve"> ordinul directorul instituției sau organizației care oferă servicii de formare profesională a conducătorilor de autovehicule</w:t>
      </w:r>
      <w:r w:rsidR="00A612A7" w:rsidRPr="00F75633">
        <w:rPr>
          <w:rFonts w:ascii="Times New Roman" w:hAnsi="Times New Roman" w:cs="Times New Roman"/>
          <w:color w:val="000000"/>
          <w:sz w:val="24"/>
          <w:szCs w:val="24"/>
          <w:lang w:val="ro-MD"/>
        </w:rPr>
        <w:t>. În funcție de</w:t>
      </w:r>
      <w:r w:rsidR="004907EF" w:rsidRPr="00F75633">
        <w:rPr>
          <w:rFonts w:ascii="Times New Roman" w:hAnsi="Times New Roman" w:cs="Times New Roman"/>
          <w:color w:val="000000"/>
          <w:sz w:val="24"/>
          <w:szCs w:val="24"/>
          <w:lang w:val="ro-MD"/>
        </w:rPr>
        <w:t xml:space="preserve"> Președintele comisiei de examinare po</w:t>
      </w:r>
      <w:r w:rsidR="001E131B" w:rsidRPr="00F75633">
        <w:rPr>
          <w:rFonts w:ascii="Times New Roman" w:hAnsi="Times New Roman" w:cs="Times New Roman"/>
          <w:color w:val="000000"/>
          <w:sz w:val="24"/>
          <w:szCs w:val="24"/>
          <w:lang w:val="ro-MD"/>
        </w:rPr>
        <w:t>ate fi numit numai specialist din domeniul</w:t>
      </w:r>
      <w:r w:rsidR="004907EF" w:rsidRPr="00F75633">
        <w:rPr>
          <w:rFonts w:ascii="Times New Roman" w:hAnsi="Times New Roman" w:cs="Times New Roman"/>
          <w:color w:val="000000"/>
          <w:sz w:val="24"/>
          <w:szCs w:val="24"/>
          <w:lang w:val="ro-MD"/>
        </w:rPr>
        <w:t xml:space="preserve"> transport</w:t>
      </w:r>
      <w:r w:rsidR="001E131B" w:rsidRPr="00F75633">
        <w:rPr>
          <w:rFonts w:ascii="Times New Roman" w:hAnsi="Times New Roman" w:cs="Times New Roman"/>
          <w:color w:val="000000"/>
          <w:sz w:val="24"/>
          <w:szCs w:val="24"/>
          <w:lang w:val="ro-MD"/>
        </w:rPr>
        <w:t>ului</w:t>
      </w:r>
      <w:r w:rsidR="004907EF" w:rsidRPr="00F75633">
        <w:rPr>
          <w:rFonts w:ascii="Times New Roman" w:hAnsi="Times New Roman" w:cs="Times New Roman"/>
          <w:color w:val="000000"/>
          <w:sz w:val="24"/>
          <w:szCs w:val="24"/>
          <w:lang w:val="ro-MD"/>
        </w:rPr>
        <w:t xml:space="preserve"> rutier</w:t>
      </w:r>
      <w:r w:rsidR="001E131B" w:rsidRPr="00F75633">
        <w:rPr>
          <w:rFonts w:ascii="Times New Roman" w:hAnsi="Times New Roman" w:cs="Times New Roman"/>
          <w:color w:val="000000"/>
          <w:sz w:val="24"/>
          <w:szCs w:val="24"/>
          <w:lang w:val="ro-MD"/>
        </w:rPr>
        <w:t xml:space="preserve"> cu </w:t>
      </w:r>
      <w:r w:rsidR="00E2660A" w:rsidRPr="00F75633">
        <w:rPr>
          <w:rFonts w:ascii="Times New Roman" w:hAnsi="Times New Roman" w:cs="Times New Roman"/>
          <w:color w:val="000000"/>
          <w:sz w:val="24"/>
          <w:szCs w:val="24"/>
          <w:lang w:val="ro-MD"/>
        </w:rPr>
        <w:t>pregătirea psi</w:t>
      </w:r>
      <w:r w:rsidRPr="00F75633">
        <w:rPr>
          <w:rFonts w:ascii="Times New Roman" w:hAnsi="Times New Roman" w:cs="Times New Roman"/>
          <w:color w:val="000000"/>
          <w:sz w:val="24"/>
          <w:szCs w:val="24"/>
          <w:lang w:val="ro-MD"/>
        </w:rPr>
        <w:t>hopedagogică, certificat</w:t>
      </w:r>
      <w:r w:rsidR="00E2660A" w:rsidRPr="00F75633">
        <w:rPr>
          <w:rFonts w:ascii="Times New Roman" w:hAnsi="Times New Roman" w:cs="Times New Roman"/>
          <w:color w:val="000000"/>
          <w:sz w:val="24"/>
          <w:szCs w:val="24"/>
          <w:lang w:val="ro-MD"/>
        </w:rPr>
        <w:t xml:space="preserve"> în evaluarea competenților a conducătorilor de autovehicule și d</w:t>
      </w:r>
      <w:r w:rsidR="004425F3" w:rsidRPr="00F75633">
        <w:rPr>
          <w:rFonts w:ascii="Times New Roman" w:hAnsi="Times New Roman" w:cs="Times New Roman"/>
          <w:color w:val="000000"/>
          <w:sz w:val="24"/>
          <w:szCs w:val="24"/>
          <w:lang w:val="ro-MD"/>
        </w:rPr>
        <w:t>eține permis de conducere de cel puțin cinci ani. Membrii comisiei de examinare pot fi numite numai profesorii și instructori în conducere auto cu acte de studii în valabile.</w:t>
      </w:r>
    </w:p>
    <w:p w:rsidR="00CB33AD" w:rsidRPr="00F75633" w:rsidRDefault="00375D38" w:rsidP="00E073C2">
      <w:pPr>
        <w:spacing w:line="360" w:lineRule="auto"/>
        <w:jc w:val="both"/>
        <w:rPr>
          <w:rFonts w:ascii="Times New Roman" w:hAnsi="Times New Roman" w:cs="Times New Roman"/>
          <w:bCs/>
          <w:color w:val="000000"/>
          <w:sz w:val="24"/>
          <w:szCs w:val="24"/>
          <w:lang w:val="ro-MD"/>
        </w:rPr>
      </w:pPr>
      <w:r w:rsidRPr="00F75633">
        <w:rPr>
          <w:rFonts w:ascii="Times New Roman" w:eastAsia="Times New Roman" w:hAnsi="Times New Roman" w:cs="Times New Roman"/>
          <w:color w:val="000000"/>
          <w:sz w:val="24"/>
          <w:szCs w:val="24"/>
          <w:lang w:val="ro-MD" w:eastAsia="ru-RU"/>
        </w:rPr>
        <w:t>44</w:t>
      </w:r>
      <w:r w:rsidR="003E2466" w:rsidRPr="00F75633">
        <w:rPr>
          <w:rFonts w:ascii="Times New Roman" w:eastAsia="Times New Roman" w:hAnsi="Times New Roman" w:cs="Times New Roman"/>
          <w:color w:val="000000"/>
          <w:sz w:val="24"/>
          <w:szCs w:val="24"/>
          <w:lang w:val="ro-MD" w:eastAsia="ru-RU"/>
        </w:rPr>
        <w:t xml:space="preserve">. </w:t>
      </w:r>
      <w:r w:rsidR="0040689F" w:rsidRPr="00F75633">
        <w:rPr>
          <w:rFonts w:ascii="Times New Roman" w:hAnsi="Times New Roman" w:cs="Times New Roman"/>
          <w:color w:val="000000"/>
          <w:sz w:val="24"/>
          <w:szCs w:val="24"/>
          <w:lang w:val="ro-MD"/>
        </w:rPr>
        <w:t xml:space="preserve">În cadrul unității de instruire a conducătorilor de autovehicule în vederea obținerii permisului de conducere </w:t>
      </w:r>
      <w:r w:rsidR="00043E76" w:rsidRPr="00F75633">
        <w:rPr>
          <w:rFonts w:ascii="Times New Roman" w:eastAsia="Times New Roman" w:hAnsi="Times New Roman" w:cs="Times New Roman"/>
          <w:color w:val="000000"/>
          <w:sz w:val="24"/>
          <w:szCs w:val="24"/>
          <w:lang w:val="ro-MD" w:eastAsia="ru-RU"/>
        </w:rPr>
        <w:t>p</w:t>
      </w:r>
      <w:r w:rsidR="005257BF" w:rsidRPr="00F75633">
        <w:rPr>
          <w:rFonts w:ascii="Times New Roman" w:eastAsia="Times New Roman" w:hAnsi="Times New Roman" w:cs="Times New Roman"/>
          <w:color w:val="000000"/>
          <w:sz w:val="24"/>
          <w:szCs w:val="24"/>
          <w:lang w:val="ro-MD" w:eastAsia="ru-RU"/>
        </w:rPr>
        <w:t>regătirea teoretică se finalizează prin susţinerea unui test tip grilă, care p</w:t>
      </w:r>
      <w:r w:rsidR="00043E76" w:rsidRPr="00F75633">
        <w:rPr>
          <w:rFonts w:ascii="Times New Roman" w:eastAsia="Times New Roman" w:hAnsi="Times New Roman" w:cs="Times New Roman"/>
          <w:color w:val="000000"/>
          <w:sz w:val="24"/>
          <w:szCs w:val="24"/>
          <w:lang w:val="ro-MD" w:eastAsia="ru-RU"/>
        </w:rPr>
        <w:t>oate fi şi în format electronic.</w:t>
      </w:r>
      <w:r w:rsidR="00FD05A2" w:rsidRPr="00F75633">
        <w:rPr>
          <w:rFonts w:ascii="Times New Roman" w:eastAsia="Times New Roman" w:hAnsi="Times New Roman" w:cs="Times New Roman"/>
          <w:color w:val="000000"/>
          <w:sz w:val="24"/>
          <w:szCs w:val="24"/>
          <w:lang w:val="ro-MD" w:eastAsia="ru-RU"/>
        </w:rPr>
        <w:t xml:space="preserve"> Evaluarea examenului teoretic realizat în formă de probă prin susţinerea unui test tip grilă se efectuiază prin acordarea unui calificativ, "respins" sau "admis".</w:t>
      </w:r>
    </w:p>
    <w:p w:rsidR="00CB33AD" w:rsidRPr="00F75633" w:rsidRDefault="00375D38" w:rsidP="00E073C2">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45</w:t>
      </w:r>
      <w:r w:rsidR="00CB33AD" w:rsidRPr="00F75633">
        <w:rPr>
          <w:rFonts w:ascii="Times New Roman" w:hAnsi="Times New Roman" w:cs="Times New Roman"/>
          <w:bCs/>
          <w:color w:val="000000"/>
          <w:sz w:val="24"/>
          <w:szCs w:val="24"/>
          <w:lang w:val="ro-MD"/>
        </w:rPr>
        <w:t xml:space="preserve">. </w:t>
      </w:r>
      <w:r w:rsidR="00043E76" w:rsidRPr="00F75633">
        <w:rPr>
          <w:rFonts w:ascii="Times New Roman" w:hAnsi="Times New Roman" w:cs="Times New Roman"/>
          <w:bCs/>
          <w:color w:val="000000"/>
          <w:sz w:val="24"/>
          <w:szCs w:val="24"/>
          <w:lang w:val="ro-MD"/>
        </w:rPr>
        <w:t>Evaluarea persoanelor care au urmat cursurile de pregătire în cadrul unităţilor de instruire a conducătorilor de autovehicule</w:t>
      </w:r>
      <w:r w:rsidRPr="00F75633">
        <w:rPr>
          <w:rFonts w:ascii="Times New Roman" w:hAnsi="Times New Roman" w:cs="Times New Roman"/>
          <w:bCs/>
          <w:color w:val="000000"/>
          <w:sz w:val="24"/>
          <w:szCs w:val="24"/>
          <w:lang w:val="ro-MD"/>
        </w:rPr>
        <w:t>,</w:t>
      </w:r>
      <w:r w:rsidR="00043E76" w:rsidRPr="00F75633">
        <w:rPr>
          <w:rFonts w:ascii="Times New Roman" w:hAnsi="Times New Roman" w:cs="Times New Roman"/>
          <w:bCs/>
          <w:color w:val="000000"/>
          <w:sz w:val="24"/>
          <w:szCs w:val="24"/>
          <w:lang w:val="ro-MD"/>
        </w:rPr>
        <w:t xml:space="preserve"> în vederea eliberării certificatului de absolvire, precum şi a candidaţilor pentru obţinerea permisului de conducere, se efectuează în baza unui test tip grilă de verificare a cunoştinţelor teoretice şi a criteriilor de evaluare a aptitudinilor practice aprobate prin ordin al ministrului educaţiei, cu avizul autorităţilor competente.</w:t>
      </w:r>
      <w:r w:rsidR="00FA765C" w:rsidRPr="00F75633">
        <w:rPr>
          <w:rFonts w:ascii="Times New Roman" w:hAnsi="Times New Roman" w:cs="Times New Roman"/>
          <w:bCs/>
          <w:color w:val="000000"/>
          <w:sz w:val="24"/>
          <w:szCs w:val="24"/>
          <w:lang w:val="ro-MD"/>
        </w:rPr>
        <w:t xml:space="preserve"> Procesul de evaluare</w:t>
      </w:r>
      <w:r w:rsidR="009A49C6" w:rsidRPr="00F75633">
        <w:rPr>
          <w:rFonts w:ascii="Times New Roman" w:hAnsi="Times New Roman" w:cs="Times New Roman"/>
          <w:bCs/>
          <w:color w:val="000000"/>
          <w:sz w:val="24"/>
          <w:szCs w:val="24"/>
          <w:lang w:val="ro-MD"/>
        </w:rPr>
        <w:t>, precum și de instr</w:t>
      </w:r>
      <w:r w:rsidRPr="00F75633">
        <w:rPr>
          <w:rFonts w:ascii="Times New Roman" w:hAnsi="Times New Roman" w:cs="Times New Roman"/>
          <w:bCs/>
          <w:color w:val="000000"/>
          <w:sz w:val="24"/>
          <w:szCs w:val="24"/>
          <w:lang w:val="ro-MD"/>
        </w:rPr>
        <w:t>uire se desfășoară în limba româ</w:t>
      </w:r>
      <w:r w:rsidR="009A49C6" w:rsidRPr="00F75633">
        <w:rPr>
          <w:rFonts w:ascii="Times New Roman" w:hAnsi="Times New Roman" w:cs="Times New Roman"/>
          <w:bCs/>
          <w:color w:val="000000"/>
          <w:sz w:val="24"/>
          <w:szCs w:val="24"/>
          <w:lang w:val="ro-MD"/>
        </w:rPr>
        <w:t>nă sau în una din limbele de circulație internațională.</w:t>
      </w:r>
    </w:p>
    <w:p w:rsidR="00F50683" w:rsidRPr="00F75633" w:rsidRDefault="00375D38" w:rsidP="00E073C2">
      <w:pPr>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46</w:t>
      </w:r>
      <w:r w:rsidR="00CB33AD" w:rsidRPr="00F75633">
        <w:rPr>
          <w:rFonts w:ascii="Times New Roman" w:hAnsi="Times New Roman" w:cs="Times New Roman"/>
          <w:bCs/>
          <w:color w:val="000000"/>
          <w:sz w:val="24"/>
          <w:szCs w:val="24"/>
          <w:lang w:val="ro-MD"/>
        </w:rPr>
        <w:t xml:space="preserve">. </w:t>
      </w:r>
      <w:r w:rsidR="00644955" w:rsidRPr="00F75633">
        <w:rPr>
          <w:rFonts w:ascii="Times New Roman" w:hAnsi="Times New Roman" w:cs="Times New Roman"/>
          <w:sz w:val="24"/>
          <w:szCs w:val="24"/>
          <w:lang w:val="ro-MD"/>
        </w:rPr>
        <w:t xml:space="preserve">Testele urmează să fie elaborate în conformitate de </w:t>
      </w:r>
      <w:r w:rsidR="005E3DB4" w:rsidRPr="00F75633">
        <w:rPr>
          <w:rFonts w:ascii="Times New Roman" w:hAnsi="Times New Roman" w:cs="Times New Roman"/>
          <w:sz w:val="24"/>
          <w:szCs w:val="24"/>
          <w:lang w:val="ro-MD"/>
        </w:rPr>
        <w:t xml:space="preserve">standarde și </w:t>
      </w:r>
      <w:r w:rsidR="00644955" w:rsidRPr="00F75633">
        <w:rPr>
          <w:rFonts w:ascii="Times New Roman" w:hAnsi="Times New Roman" w:cs="Times New Roman"/>
          <w:sz w:val="24"/>
          <w:szCs w:val="24"/>
          <w:lang w:val="ro-MD"/>
        </w:rPr>
        <w:t>Curriculum</w:t>
      </w:r>
      <w:r w:rsidR="005E3DB4" w:rsidRPr="00F75633">
        <w:rPr>
          <w:rFonts w:ascii="Times New Roman" w:hAnsi="Times New Roman" w:cs="Times New Roman"/>
          <w:sz w:val="24"/>
          <w:szCs w:val="24"/>
          <w:lang w:val="ro-MD"/>
        </w:rPr>
        <w:t>ul de formare</w:t>
      </w:r>
      <w:r w:rsidR="00644955" w:rsidRPr="00F75633">
        <w:rPr>
          <w:rFonts w:ascii="Times New Roman" w:hAnsi="Times New Roman" w:cs="Times New Roman"/>
          <w:sz w:val="24"/>
          <w:szCs w:val="24"/>
          <w:lang w:val="ro-MD"/>
        </w:rPr>
        <w:t xml:space="preserve"> profesională a conducătorilor de autovehicule de toate categoriile/subcategoriile aprobat</w:t>
      </w:r>
      <w:r w:rsidR="005E3DB4" w:rsidRPr="00F75633">
        <w:rPr>
          <w:rFonts w:ascii="Times New Roman" w:hAnsi="Times New Roman" w:cs="Times New Roman"/>
          <w:sz w:val="24"/>
          <w:szCs w:val="24"/>
          <w:lang w:val="ro-MD"/>
        </w:rPr>
        <w:t>e de</w:t>
      </w:r>
      <w:r w:rsidR="00644955" w:rsidRPr="00F75633">
        <w:rPr>
          <w:rFonts w:ascii="Times New Roman" w:hAnsi="Times New Roman" w:cs="Times New Roman"/>
          <w:sz w:val="24"/>
          <w:szCs w:val="24"/>
          <w:lang w:val="ro-MD"/>
        </w:rPr>
        <w:t xml:space="preserve"> Ministerului Educației</w:t>
      </w:r>
      <w:r w:rsidR="005E3DB4" w:rsidRPr="00F75633">
        <w:rPr>
          <w:rFonts w:ascii="Times New Roman" w:hAnsi="Times New Roman" w:cs="Times New Roman"/>
          <w:sz w:val="24"/>
          <w:szCs w:val="24"/>
          <w:lang w:val="ro-MD"/>
        </w:rPr>
        <w:t>.</w:t>
      </w:r>
      <w:r w:rsidR="005E3DB4" w:rsidRPr="00F75633">
        <w:rPr>
          <w:rFonts w:ascii="Times New Roman" w:eastAsia="Times New Roman" w:hAnsi="Times New Roman" w:cs="Times New Roman"/>
          <w:color w:val="000000"/>
          <w:sz w:val="24"/>
          <w:szCs w:val="24"/>
          <w:lang w:val="ro-MD" w:eastAsia="ru-RU"/>
        </w:rPr>
        <w:t xml:space="preserve"> </w:t>
      </w:r>
      <w:r w:rsidR="009D103E" w:rsidRPr="00F75633">
        <w:rPr>
          <w:rFonts w:ascii="Times New Roman" w:eastAsia="Times New Roman" w:hAnsi="Times New Roman" w:cs="Times New Roman"/>
          <w:color w:val="000000"/>
          <w:sz w:val="24"/>
          <w:szCs w:val="24"/>
          <w:lang w:val="ro-MD" w:eastAsia="ru-RU"/>
        </w:rPr>
        <w:t>Î</w:t>
      </w:r>
      <w:r w:rsidR="005257BF" w:rsidRPr="00F75633">
        <w:rPr>
          <w:rFonts w:ascii="Times New Roman" w:eastAsia="Times New Roman" w:hAnsi="Times New Roman" w:cs="Times New Roman"/>
          <w:color w:val="000000"/>
          <w:sz w:val="24"/>
          <w:szCs w:val="24"/>
          <w:lang w:val="ro-MD" w:eastAsia="ru-RU"/>
        </w:rPr>
        <w:t xml:space="preserve">ntrebările care compun acest test fiind rezultate din programa </w:t>
      </w:r>
      <w:r w:rsidR="005E3DB4" w:rsidRPr="00F75633">
        <w:rPr>
          <w:rFonts w:ascii="Times New Roman" w:eastAsia="Times New Roman" w:hAnsi="Times New Roman" w:cs="Times New Roman"/>
          <w:color w:val="000000"/>
          <w:sz w:val="24"/>
          <w:szCs w:val="24"/>
          <w:lang w:val="ro-MD" w:eastAsia="ru-RU"/>
        </w:rPr>
        <w:t>de instruire</w:t>
      </w:r>
      <w:r w:rsidR="005257BF" w:rsidRPr="00F75633">
        <w:rPr>
          <w:rFonts w:ascii="Times New Roman" w:eastAsia="Times New Roman" w:hAnsi="Times New Roman" w:cs="Times New Roman"/>
          <w:color w:val="000000"/>
          <w:sz w:val="24"/>
          <w:szCs w:val="24"/>
          <w:lang w:val="ro-MD" w:eastAsia="ru-RU"/>
        </w:rPr>
        <w:t xml:space="preserve">, structurate în raport cu ponderea acestora în </w:t>
      </w:r>
      <w:r w:rsidR="00E332CC" w:rsidRPr="00F75633">
        <w:rPr>
          <w:rFonts w:ascii="Times New Roman" w:eastAsia="Times New Roman" w:hAnsi="Times New Roman" w:cs="Times New Roman"/>
          <w:color w:val="000000"/>
          <w:sz w:val="24"/>
          <w:szCs w:val="24"/>
          <w:lang w:val="ro-MD" w:eastAsia="ru-RU"/>
        </w:rPr>
        <w:t>curricula pe module/discipline</w:t>
      </w:r>
      <w:r w:rsidR="005257BF" w:rsidRPr="00F75633">
        <w:rPr>
          <w:rFonts w:ascii="Times New Roman" w:eastAsia="Times New Roman" w:hAnsi="Times New Roman" w:cs="Times New Roman"/>
          <w:color w:val="000000"/>
          <w:sz w:val="24"/>
          <w:szCs w:val="24"/>
          <w:lang w:val="ro-MD" w:eastAsia="ru-RU"/>
        </w:rPr>
        <w:t>.</w:t>
      </w:r>
      <w:r w:rsidR="00884BF2" w:rsidRPr="00F75633">
        <w:rPr>
          <w:rFonts w:ascii="Times New Roman" w:hAnsi="Times New Roman" w:cs="Times New Roman"/>
          <w:sz w:val="24"/>
          <w:szCs w:val="24"/>
          <w:lang w:val="ro-MD"/>
        </w:rPr>
        <w:t xml:space="preserve"> </w:t>
      </w:r>
      <w:r w:rsidR="00884BF2" w:rsidRPr="00F75633">
        <w:rPr>
          <w:rFonts w:ascii="Times New Roman" w:hAnsi="Times New Roman" w:cs="Times New Roman"/>
          <w:bCs/>
          <w:color w:val="000000"/>
          <w:sz w:val="24"/>
          <w:szCs w:val="24"/>
          <w:lang w:val="ro-MD"/>
        </w:rPr>
        <w:t>Teste tip grilă de verificare a cunoştinţelor teoretice şi a criteriilor de evaluare a aptitudinilor practice aprobate prin ordin al ministrului educației urmează să fie publicat</w:t>
      </w:r>
      <w:r w:rsidR="00884BF2" w:rsidRPr="00F75633">
        <w:rPr>
          <w:rFonts w:ascii="Times New Roman" w:hAnsi="Times New Roman" w:cs="Times New Roman"/>
          <w:sz w:val="24"/>
          <w:szCs w:val="24"/>
          <w:lang w:val="ro-MD"/>
        </w:rPr>
        <w:t xml:space="preserve"> </w:t>
      </w:r>
      <w:r w:rsidR="00867206" w:rsidRPr="00F75633">
        <w:rPr>
          <w:rFonts w:ascii="Times New Roman" w:hAnsi="Times New Roman" w:cs="Times New Roman"/>
          <w:sz w:val="24"/>
          <w:szCs w:val="24"/>
          <w:lang w:val="ro-MD"/>
        </w:rPr>
        <w:t>și/sau să fie</w:t>
      </w:r>
      <w:r w:rsidR="00884BF2" w:rsidRPr="00F75633">
        <w:rPr>
          <w:rFonts w:ascii="Times New Roman" w:hAnsi="Times New Roman" w:cs="Times New Roman"/>
          <w:sz w:val="24"/>
          <w:szCs w:val="24"/>
          <w:lang w:val="ro-MD"/>
        </w:rPr>
        <w:t xml:space="preserve"> </w:t>
      </w:r>
      <w:r w:rsidR="00867206" w:rsidRPr="00F75633">
        <w:rPr>
          <w:rFonts w:ascii="Times New Roman" w:hAnsi="Times New Roman" w:cs="Times New Roman"/>
          <w:sz w:val="24"/>
          <w:szCs w:val="24"/>
          <w:lang w:val="ro-MD"/>
        </w:rPr>
        <w:t>asigurat pentru fiecare</w:t>
      </w:r>
      <w:r w:rsidR="00884BF2" w:rsidRPr="00F75633">
        <w:rPr>
          <w:rFonts w:ascii="Times New Roman" w:hAnsi="Times New Roman" w:cs="Times New Roman"/>
          <w:sz w:val="24"/>
          <w:szCs w:val="24"/>
          <w:lang w:val="ro-MD"/>
        </w:rPr>
        <w:t xml:space="preserve"> candidat accesul liber la ele în regim on-line</w:t>
      </w:r>
      <w:r w:rsidR="00867206" w:rsidRPr="00F75633">
        <w:rPr>
          <w:rFonts w:ascii="Times New Roman" w:hAnsi="Times New Roman" w:cs="Times New Roman"/>
          <w:sz w:val="24"/>
          <w:szCs w:val="24"/>
          <w:lang w:val="ro-MD"/>
        </w:rPr>
        <w:t>.</w:t>
      </w:r>
    </w:p>
    <w:p w:rsidR="00E62243" w:rsidRPr="00F75633" w:rsidRDefault="00E62243" w:rsidP="00E073C2">
      <w:pPr>
        <w:spacing w:line="360" w:lineRule="auto"/>
        <w:jc w:val="both"/>
        <w:rPr>
          <w:rFonts w:ascii="Times New Roman" w:eastAsia="Times New Roman" w:hAnsi="Times New Roman" w:cs="Times New Roman"/>
          <w:sz w:val="24"/>
          <w:szCs w:val="24"/>
          <w:lang w:val="ro-MD" w:eastAsia="ru-RU"/>
        </w:rPr>
      </w:pPr>
      <w:r w:rsidRPr="00F75633">
        <w:rPr>
          <w:rFonts w:ascii="Times New Roman" w:hAnsi="Times New Roman" w:cs="Times New Roman"/>
          <w:bCs/>
          <w:color w:val="000000"/>
          <w:sz w:val="24"/>
          <w:szCs w:val="24"/>
          <w:lang w:val="ro-MD"/>
        </w:rPr>
        <w:t>4</w:t>
      </w:r>
      <w:r w:rsidR="00375D38" w:rsidRPr="00F75633">
        <w:rPr>
          <w:rFonts w:ascii="Times New Roman" w:hAnsi="Times New Roman" w:cs="Times New Roman"/>
          <w:bCs/>
          <w:color w:val="000000"/>
          <w:sz w:val="24"/>
          <w:szCs w:val="24"/>
          <w:lang w:val="ro-MD"/>
        </w:rPr>
        <w:t>7</w:t>
      </w:r>
      <w:r w:rsidR="00F50683" w:rsidRPr="00F75633">
        <w:rPr>
          <w:rFonts w:ascii="Times New Roman" w:hAnsi="Times New Roman" w:cs="Times New Roman"/>
          <w:bCs/>
          <w:color w:val="000000"/>
          <w:sz w:val="24"/>
          <w:szCs w:val="24"/>
          <w:lang w:val="ro-MD"/>
        </w:rPr>
        <w:t xml:space="preserve">. </w:t>
      </w:r>
      <w:r w:rsidR="005257BF" w:rsidRPr="00F75633">
        <w:rPr>
          <w:rFonts w:ascii="Times New Roman" w:eastAsia="Times New Roman" w:hAnsi="Times New Roman" w:cs="Times New Roman"/>
          <w:color w:val="000000"/>
          <w:sz w:val="24"/>
          <w:szCs w:val="24"/>
          <w:lang w:val="ro-MD" w:eastAsia="ru-RU"/>
        </w:rPr>
        <w:t xml:space="preserve">Rezultatele obţinute la </w:t>
      </w:r>
      <w:r w:rsidR="00F50683" w:rsidRPr="00F75633">
        <w:rPr>
          <w:rFonts w:ascii="Times New Roman" w:eastAsia="Times New Roman" w:hAnsi="Times New Roman" w:cs="Times New Roman"/>
          <w:color w:val="000000"/>
          <w:sz w:val="24"/>
          <w:szCs w:val="24"/>
          <w:lang w:val="ro-MD" w:eastAsia="ru-RU"/>
        </w:rPr>
        <w:t>examenul teoretic</w:t>
      </w:r>
      <w:r w:rsidR="005257BF" w:rsidRPr="00F75633">
        <w:rPr>
          <w:rFonts w:ascii="Times New Roman" w:eastAsia="Times New Roman" w:hAnsi="Times New Roman" w:cs="Times New Roman"/>
          <w:color w:val="000000"/>
          <w:sz w:val="24"/>
          <w:szCs w:val="24"/>
          <w:lang w:val="ro-MD" w:eastAsia="ru-RU"/>
        </w:rPr>
        <w:t xml:space="preserve"> se vor comunica individual cursanţilor în aceiaşi zi, imediat după corectarea acestora.</w:t>
      </w:r>
      <w:r w:rsidR="00F50683" w:rsidRPr="00F75633">
        <w:rPr>
          <w:rFonts w:ascii="Times New Roman" w:eastAsia="Times New Roman" w:hAnsi="Times New Roman" w:cs="Times New Roman"/>
          <w:sz w:val="24"/>
          <w:szCs w:val="24"/>
          <w:lang w:val="ro-MD" w:eastAsia="ru-RU"/>
        </w:rPr>
        <w:t xml:space="preserve"> </w:t>
      </w:r>
      <w:r w:rsidR="005257BF" w:rsidRPr="00F75633">
        <w:rPr>
          <w:rFonts w:ascii="Times New Roman" w:eastAsia="Times New Roman" w:hAnsi="Times New Roman" w:cs="Times New Roman"/>
          <w:color w:val="000000"/>
          <w:sz w:val="24"/>
          <w:szCs w:val="24"/>
          <w:lang w:val="ro-MD" w:eastAsia="ru-RU"/>
        </w:rPr>
        <w:t>Testul este destinat să stabilească nivelul cunoştinţelor fiecărui cursant la finalizarea pregătirii teoretice.</w:t>
      </w:r>
      <w:r w:rsidR="00F50683" w:rsidRPr="00F75633">
        <w:rPr>
          <w:rFonts w:ascii="Times New Roman" w:eastAsia="Times New Roman" w:hAnsi="Times New Roman" w:cs="Times New Roman"/>
          <w:sz w:val="24"/>
          <w:szCs w:val="24"/>
          <w:lang w:val="ro-MD" w:eastAsia="ru-RU"/>
        </w:rPr>
        <w:t xml:space="preserve"> </w:t>
      </w:r>
      <w:r w:rsidR="005257BF" w:rsidRPr="00F75633">
        <w:rPr>
          <w:rFonts w:ascii="Times New Roman" w:eastAsia="Times New Roman" w:hAnsi="Times New Roman" w:cs="Times New Roman"/>
          <w:color w:val="000000"/>
          <w:sz w:val="24"/>
          <w:szCs w:val="24"/>
          <w:lang w:val="ro-MD" w:eastAsia="ru-RU"/>
        </w:rPr>
        <w:t xml:space="preserve">Rezultatul testării va fi înscris în </w:t>
      </w:r>
      <w:r w:rsidR="009340BB" w:rsidRPr="00F75633">
        <w:rPr>
          <w:rFonts w:ascii="Times New Roman" w:eastAsia="Times New Roman" w:hAnsi="Times New Roman" w:cs="Times New Roman"/>
          <w:color w:val="000000"/>
          <w:sz w:val="24"/>
          <w:szCs w:val="24"/>
          <w:lang w:val="ro-MD" w:eastAsia="ru-RU"/>
        </w:rPr>
        <w:t xml:space="preserve">procesul verbal al </w:t>
      </w:r>
      <w:r w:rsidR="009340BB" w:rsidRPr="00F75633">
        <w:rPr>
          <w:rFonts w:ascii="Times New Roman" w:eastAsia="Times New Roman" w:hAnsi="Times New Roman" w:cs="Times New Roman"/>
          <w:color w:val="000000"/>
          <w:sz w:val="24"/>
          <w:szCs w:val="24"/>
          <w:lang w:val="ro-MD" w:eastAsia="ru-RU"/>
        </w:rPr>
        <w:lastRenderedPageBreak/>
        <w:t>examenului</w:t>
      </w:r>
      <w:r w:rsidR="005257BF" w:rsidRPr="00F75633">
        <w:rPr>
          <w:rFonts w:ascii="Times New Roman" w:eastAsia="Times New Roman" w:hAnsi="Times New Roman" w:cs="Times New Roman"/>
          <w:color w:val="000000"/>
          <w:sz w:val="24"/>
          <w:szCs w:val="24"/>
          <w:lang w:val="ro-MD" w:eastAsia="ru-RU"/>
        </w:rPr>
        <w:t xml:space="preserve"> </w:t>
      </w:r>
      <w:r w:rsidR="009340BB" w:rsidRPr="00F75633">
        <w:rPr>
          <w:rFonts w:ascii="Times New Roman" w:eastAsia="Times New Roman" w:hAnsi="Times New Roman" w:cs="Times New Roman"/>
          <w:color w:val="000000"/>
          <w:sz w:val="24"/>
          <w:szCs w:val="24"/>
          <w:lang w:val="ro-MD" w:eastAsia="ru-RU"/>
        </w:rPr>
        <w:t>unei</w:t>
      </w:r>
      <w:r w:rsidR="005257BF" w:rsidRPr="00F75633">
        <w:rPr>
          <w:rFonts w:ascii="Times New Roman" w:eastAsia="Times New Roman" w:hAnsi="Times New Roman" w:cs="Times New Roman"/>
          <w:color w:val="000000"/>
          <w:sz w:val="24"/>
          <w:szCs w:val="24"/>
          <w:lang w:val="ro-MD" w:eastAsia="ru-RU"/>
        </w:rPr>
        <w:t xml:space="preserve"> grupe de cursanţi şi va fi validat prin semnătura </w:t>
      </w:r>
      <w:r w:rsidRPr="00F75633">
        <w:rPr>
          <w:rFonts w:ascii="Times New Roman" w:eastAsia="Times New Roman" w:hAnsi="Times New Roman" w:cs="Times New Roman"/>
          <w:color w:val="000000"/>
          <w:sz w:val="24"/>
          <w:szCs w:val="24"/>
          <w:lang w:val="ro-MD" w:eastAsia="ru-RU"/>
        </w:rPr>
        <w:t xml:space="preserve">președintelui și </w:t>
      </w:r>
      <w:r w:rsidR="009340BB" w:rsidRPr="00F75633">
        <w:rPr>
          <w:rFonts w:ascii="Times New Roman" w:eastAsia="Times New Roman" w:hAnsi="Times New Roman" w:cs="Times New Roman"/>
          <w:color w:val="000000"/>
          <w:sz w:val="24"/>
          <w:szCs w:val="24"/>
          <w:lang w:val="ro-MD" w:eastAsia="ru-RU"/>
        </w:rPr>
        <w:t xml:space="preserve">membrilor comisiei de examinare, precum și a </w:t>
      </w:r>
      <w:r w:rsidRPr="00F75633">
        <w:rPr>
          <w:rFonts w:ascii="Times New Roman" w:hAnsi="Times New Roman" w:cs="Times New Roman"/>
          <w:color w:val="000000"/>
          <w:sz w:val="24"/>
          <w:szCs w:val="24"/>
          <w:lang w:val="ro-MD"/>
        </w:rPr>
        <w:t>directorului instituției sau organizației care oferă servicii de formare profesională a conducătorilor de autovehicule</w:t>
      </w:r>
      <w:r w:rsidR="005257BF" w:rsidRPr="00F75633">
        <w:rPr>
          <w:rFonts w:ascii="Times New Roman" w:eastAsia="Times New Roman" w:hAnsi="Times New Roman" w:cs="Times New Roman"/>
          <w:color w:val="000000"/>
          <w:sz w:val="24"/>
          <w:szCs w:val="24"/>
          <w:lang w:val="ro-MD" w:eastAsia="ru-RU"/>
        </w:rPr>
        <w:t>.</w:t>
      </w:r>
    </w:p>
    <w:p w:rsidR="00E62243" w:rsidRPr="00F75633" w:rsidRDefault="00375D38" w:rsidP="00E073C2">
      <w:pPr>
        <w:spacing w:line="360" w:lineRule="auto"/>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48</w:t>
      </w:r>
      <w:r w:rsidR="009340BB" w:rsidRPr="00F75633">
        <w:rPr>
          <w:rFonts w:ascii="Times New Roman" w:eastAsia="Times New Roman" w:hAnsi="Times New Roman" w:cs="Times New Roman"/>
          <w:color w:val="000000"/>
          <w:sz w:val="24"/>
          <w:szCs w:val="24"/>
          <w:lang w:val="ro-MD" w:eastAsia="ru-RU"/>
        </w:rPr>
        <w:t xml:space="preserve">. </w:t>
      </w:r>
      <w:r w:rsidR="005257BF" w:rsidRPr="00F75633">
        <w:rPr>
          <w:rFonts w:ascii="Times New Roman" w:eastAsia="Times New Roman" w:hAnsi="Times New Roman" w:cs="Times New Roman"/>
          <w:color w:val="000000"/>
          <w:sz w:val="24"/>
          <w:szCs w:val="24"/>
          <w:lang w:val="ro-MD" w:eastAsia="ru-RU"/>
        </w:rPr>
        <w:t xml:space="preserve">Persoanele care nu au promovat sau nu s-au prezentat la </w:t>
      </w:r>
      <w:r w:rsidR="009340BB" w:rsidRPr="00F75633">
        <w:rPr>
          <w:rFonts w:ascii="Times New Roman" w:eastAsia="Times New Roman" w:hAnsi="Times New Roman" w:cs="Times New Roman"/>
          <w:color w:val="000000"/>
          <w:sz w:val="24"/>
          <w:szCs w:val="24"/>
          <w:lang w:val="ro-MD" w:eastAsia="ru-RU"/>
        </w:rPr>
        <w:t>examenul teoretic</w:t>
      </w:r>
      <w:r w:rsidR="005257BF" w:rsidRPr="00F75633">
        <w:rPr>
          <w:rFonts w:ascii="Times New Roman" w:eastAsia="Times New Roman" w:hAnsi="Times New Roman" w:cs="Times New Roman"/>
          <w:color w:val="000000"/>
          <w:sz w:val="24"/>
          <w:szCs w:val="24"/>
          <w:lang w:val="ro-MD" w:eastAsia="ru-RU"/>
        </w:rPr>
        <w:t xml:space="preserve">, se pot prezenta la o nouă testare la data şi ora comunicate de persoana desemnată să organizeze </w:t>
      </w:r>
      <w:r w:rsidR="00FD1E85" w:rsidRPr="00F75633">
        <w:rPr>
          <w:rFonts w:ascii="Times New Roman" w:eastAsia="Times New Roman" w:hAnsi="Times New Roman" w:cs="Times New Roman"/>
          <w:color w:val="000000"/>
          <w:sz w:val="24"/>
          <w:szCs w:val="24"/>
          <w:lang w:val="ro-MD" w:eastAsia="ru-RU"/>
        </w:rPr>
        <w:t xml:space="preserve">examene </w:t>
      </w:r>
      <w:r w:rsidR="005257BF" w:rsidRPr="00F75633">
        <w:rPr>
          <w:rFonts w:ascii="Times New Roman" w:eastAsia="Times New Roman" w:hAnsi="Times New Roman" w:cs="Times New Roman"/>
          <w:color w:val="000000"/>
          <w:sz w:val="24"/>
          <w:szCs w:val="24"/>
          <w:lang w:val="ro-MD" w:eastAsia="ru-RU"/>
        </w:rPr>
        <w:t>şi</w:t>
      </w:r>
      <w:r w:rsidR="009340BB" w:rsidRPr="00F75633">
        <w:rPr>
          <w:rFonts w:ascii="Times New Roman" w:eastAsia="Times New Roman" w:hAnsi="Times New Roman" w:cs="Times New Roman"/>
          <w:color w:val="000000"/>
          <w:sz w:val="24"/>
          <w:szCs w:val="24"/>
          <w:lang w:val="ro-MD" w:eastAsia="ru-RU"/>
        </w:rPr>
        <w:t>/sau</w:t>
      </w:r>
      <w:r w:rsidR="00E62243" w:rsidRPr="00F75633">
        <w:rPr>
          <w:rFonts w:ascii="Times New Roman" w:eastAsia="Times New Roman" w:hAnsi="Times New Roman" w:cs="Times New Roman"/>
          <w:color w:val="000000"/>
          <w:sz w:val="24"/>
          <w:szCs w:val="24"/>
          <w:lang w:val="ro-MD" w:eastAsia="ru-RU"/>
        </w:rPr>
        <w:t xml:space="preserve"> de managerul</w:t>
      </w:r>
      <w:r w:rsidR="009340BB" w:rsidRPr="00F75633">
        <w:rPr>
          <w:rFonts w:ascii="Times New Roman" w:hAnsi="Times New Roman" w:cs="Times New Roman"/>
          <w:color w:val="000000"/>
          <w:sz w:val="24"/>
          <w:szCs w:val="24"/>
          <w:lang w:val="ro-MD"/>
        </w:rPr>
        <w:t xml:space="preserve"> </w:t>
      </w:r>
      <w:r w:rsidR="005257BF" w:rsidRPr="00F75633">
        <w:rPr>
          <w:rFonts w:ascii="Times New Roman" w:eastAsia="Times New Roman" w:hAnsi="Times New Roman" w:cs="Times New Roman"/>
          <w:color w:val="000000"/>
          <w:sz w:val="24"/>
          <w:szCs w:val="24"/>
          <w:lang w:val="ro-MD" w:eastAsia="ru-RU"/>
        </w:rPr>
        <w:t xml:space="preserve">şi afişate la sediul </w:t>
      </w:r>
      <w:r w:rsidR="009340BB" w:rsidRPr="00F75633">
        <w:rPr>
          <w:rFonts w:ascii="Times New Roman" w:hAnsi="Times New Roman" w:cs="Times New Roman"/>
          <w:color w:val="000000"/>
          <w:sz w:val="24"/>
          <w:szCs w:val="24"/>
          <w:lang w:val="ro-MD"/>
        </w:rPr>
        <w:t>unității de instruire.</w:t>
      </w:r>
    </w:p>
    <w:p w:rsidR="00375D38" w:rsidRPr="00F75633" w:rsidRDefault="00375D38"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49</w:t>
      </w:r>
      <w:r w:rsidR="009340BB"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 xml:space="preserve">În cazul în care cursantul </w:t>
      </w:r>
      <w:r w:rsidR="005257BF" w:rsidRPr="00F75633">
        <w:rPr>
          <w:rFonts w:ascii="Times New Roman" w:eastAsia="Times New Roman" w:hAnsi="Times New Roman" w:cs="Times New Roman"/>
          <w:color w:val="000000"/>
          <w:sz w:val="24"/>
          <w:szCs w:val="24"/>
          <w:lang w:val="ro-MD" w:eastAsia="ru-RU"/>
        </w:rPr>
        <w:t>nu este mulţumit de rezultatul obţinut la susţinerea testului</w:t>
      </w:r>
      <w:r w:rsidRPr="00F75633">
        <w:rPr>
          <w:rFonts w:ascii="Times New Roman" w:eastAsia="Times New Roman" w:hAnsi="Times New Roman" w:cs="Times New Roman"/>
          <w:color w:val="000000"/>
          <w:sz w:val="24"/>
          <w:szCs w:val="24"/>
          <w:lang w:val="ro-MD" w:eastAsia="ru-RU"/>
        </w:rPr>
        <w:t>,</w:t>
      </w:r>
      <w:r w:rsidR="005257BF" w:rsidRPr="00F75633">
        <w:rPr>
          <w:rFonts w:ascii="Times New Roman" w:eastAsia="Times New Roman" w:hAnsi="Times New Roman" w:cs="Times New Roman"/>
          <w:color w:val="000000"/>
          <w:sz w:val="24"/>
          <w:szCs w:val="24"/>
          <w:lang w:val="ro-MD" w:eastAsia="ru-RU"/>
        </w:rPr>
        <w:t xml:space="preserve"> poate solicita conducerii </w:t>
      </w:r>
      <w:r w:rsidR="009340BB" w:rsidRPr="00F75633">
        <w:rPr>
          <w:rFonts w:ascii="Times New Roman" w:hAnsi="Times New Roman" w:cs="Times New Roman"/>
          <w:color w:val="000000"/>
          <w:sz w:val="24"/>
          <w:szCs w:val="24"/>
          <w:lang w:val="ro-MD"/>
        </w:rPr>
        <w:t xml:space="preserve">unității de instruire a conducătorilor de autovehicule </w:t>
      </w:r>
      <w:r w:rsidR="005257BF" w:rsidRPr="00F75633">
        <w:rPr>
          <w:rFonts w:ascii="Times New Roman" w:eastAsia="Times New Roman" w:hAnsi="Times New Roman" w:cs="Times New Roman"/>
          <w:color w:val="000000"/>
          <w:sz w:val="24"/>
          <w:szCs w:val="24"/>
          <w:lang w:val="ro-MD" w:eastAsia="ru-RU"/>
        </w:rPr>
        <w:t>o nouă testare teoretică, care se va face în condiţiile contractuale prestabilite.</w:t>
      </w:r>
    </w:p>
    <w:p w:rsidR="00E073C2" w:rsidRDefault="00375D38"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50</w:t>
      </w:r>
      <w:r w:rsidR="00FD05A2" w:rsidRPr="00F75633">
        <w:rPr>
          <w:rFonts w:ascii="Times New Roman" w:eastAsia="Times New Roman" w:hAnsi="Times New Roman" w:cs="Times New Roman"/>
          <w:color w:val="000000"/>
          <w:sz w:val="24"/>
          <w:szCs w:val="24"/>
          <w:lang w:val="ro-MD" w:eastAsia="ru-RU"/>
        </w:rPr>
        <w:t xml:space="preserve">. </w:t>
      </w:r>
      <w:r w:rsidR="00624CBD" w:rsidRPr="00F75633">
        <w:rPr>
          <w:rFonts w:ascii="Times New Roman" w:hAnsi="Times New Roman" w:cs="Times New Roman"/>
          <w:color w:val="000000"/>
          <w:sz w:val="24"/>
          <w:szCs w:val="24"/>
          <w:lang w:val="ro-MD"/>
        </w:rPr>
        <w:t xml:space="preserve">În cadrul unității de instruire a conducătorilor de autovehicule în vederea obținerii permisului de conducere </w:t>
      </w:r>
      <w:r w:rsidR="00624CBD" w:rsidRPr="00F75633">
        <w:rPr>
          <w:rFonts w:ascii="Times New Roman" w:eastAsia="Times New Roman" w:hAnsi="Times New Roman" w:cs="Times New Roman"/>
          <w:color w:val="000000"/>
          <w:sz w:val="24"/>
          <w:szCs w:val="24"/>
          <w:lang w:val="ro-MD" w:eastAsia="ru-RU"/>
        </w:rPr>
        <w:t xml:space="preserve">pregătirea practică se finalizează prin susţinerea unui examen </w:t>
      </w:r>
      <w:r w:rsidR="00FD1E85" w:rsidRPr="00F75633">
        <w:rPr>
          <w:rFonts w:ascii="Times New Roman" w:eastAsia="Times New Roman" w:hAnsi="Times New Roman" w:cs="Times New Roman"/>
          <w:color w:val="000000"/>
          <w:sz w:val="24"/>
          <w:szCs w:val="24"/>
          <w:lang w:val="ro-MD" w:eastAsia="ru-RU"/>
        </w:rPr>
        <w:t xml:space="preserve">la instruirea practică în volumul prevăzut în cadrul </w:t>
      </w:r>
      <w:r w:rsidR="00FD1E85" w:rsidRPr="00F75633">
        <w:rPr>
          <w:rFonts w:ascii="Times New Roman" w:hAnsi="Times New Roman" w:cs="Times New Roman"/>
          <w:color w:val="000000"/>
          <w:sz w:val="24"/>
          <w:szCs w:val="24"/>
          <w:lang w:val="ro-MD"/>
        </w:rPr>
        <w:t>Curriculumului de formare profesională inițială și continuă a conducătorilor de autovehicule</w:t>
      </w:r>
      <w:r w:rsidR="00FD1E85" w:rsidRPr="00F75633">
        <w:rPr>
          <w:rFonts w:ascii="Times New Roman" w:hAnsi="Times New Roman" w:cs="Times New Roman"/>
          <w:sz w:val="24"/>
          <w:szCs w:val="24"/>
          <w:lang w:val="ro-MD"/>
        </w:rPr>
        <w:t xml:space="preserve"> de toate </w:t>
      </w:r>
      <w:r w:rsidR="00FD1E85" w:rsidRPr="00F75633">
        <w:rPr>
          <w:rFonts w:ascii="Times New Roman" w:hAnsi="Times New Roman" w:cs="Times New Roman"/>
          <w:color w:val="000000"/>
          <w:sz w:val="24"/>
          <w:szCs w:val="24"/>
          <w:lang w:val="ro-MD"/>
        </w:rPr>
        <w:t>categoriile/subcategoriile,</w:t>
      </w:r>
      <w:r w:rsidR="00FD1E85" w:rsidRPr="00F75633">
        <w:rPr>
          <w:rFonts w:ascii="Times New Roman" w:hAnsi="Times New Roman" w:cs="Times New Roman"/>
          <w:sz w:val="24"/>
          <w:szCs w:val="24"/>
          <w:lang w:val="ro-MD"/>
        </w:rPr>
        <w:t xml:space="preserve"> aprobat de Ministerul Educației. Evaluarea examenului la instruirea practică</w:t>
      </w:r>
      <w:r w:rsidR="005257BF" w:rsidRPr="00F75633">
        <w:rPr>
          <w:rFonts w:ascii="Times New Roman" w:eastAsia="Times New Roman" w:hAnsi="Times New Roman" w:cs="Times New Roman"/>
          <w:color w:val="000000"/>
          <w:sz w:val="24"/>
          <w:szCs w:val="24"/>
          <w:lang w:val="ro-MD" w:eastAsia="ru-RU"/>
        </w:rPr>
        <w:t xml:space="preserve"> a fiecărui cursant </w:t>
      </w:r>
      <w:r w:rsidR="00FD1E85" w:rsidRPr="00F75633">
        <w:rPr>
          <w:rFonts w:ascii="Times New Roman" w:eastAsia="Times New Roman" w:hAnsi="Times New Roman" w:cs="Times New Roman"/>
          <w:color w:val="000000"/>
          <w:sz w:val="24"/>
          <w:szCs w:val="24"/>
          <w:lang w:val="ro-MD" w:eastAsia="ru-RU"/>
        </w:rPr>
        <w:t xml:space="preserve">se efectuiază </w:t>
      </w:r>
      <w:r w:rsidR="005257BF" w:rsidRPr="00F75633">
        <w:rPr>
          <w:rFonts w:ascii="Times New Roman" w:eastAsia="Times New Roman" w:hAnsi="Times New Roman" w:cs="Times New Roman"/>
          <w:color w:val="000000"/>
          <w:sz w:val="24"/>
          <w:szCs w:val="24"/>
          <w:lang w:val="ro-MD" w:eastAsia="ru-RU"/>
        </w:rPr>
        <w:t>prin acordarea unui calificativ, "respins" sau "admis".</w:t>
      </w:r>
      <w:r w:rsidR="00FD1E85" w:rsidRPr="00F75633">
        <w:rPr>
          <w:rFonts w:ascii="Times New Roman" w:eastAsia="Times New Roman" w:hAnsi="Times New Roman" w:cs="Times New Roman"/>
          <w:color w:val="000000"/>
          <w:sz w:val="24"/>
          <w:szCs w:val="24"/>
          <w:lang w:val="ro-MD" w:eastAsia="ru-RU"/>
        </w:rPr>
        <w:t xml:space="preserve"> </w:t>
      </w:r>
      <w:r w:rsidR="00E62243" w:rsidRPr="00F75633">
        <w:rPr>
          <w:rFonts w:ascii="Times New Roman" w:eastAsia="Times New Roman" w:hAnsi="Times New Roman" w:cs="Times New Roman"/>
          <w:color w:val="000000"/>
          <w:sz w:val="24"/>
          <w:szCs w:val="24"/>
          <w:lang w:val="ro-MD" w:eastAsia="ru-RU"/>
        </w:rPr>
        <w:t>Criteriile de evaluare</w:t>
      </w:r>
      <w:r w:rsidR="005257BF" w:rsidRPr="00F75633">
        <w:rPr>
          <w:rFonts w:ascii="Times New Roman" w:eastAsia="Times New Roman" w:hAnsi="Times New Roman" w:cs="Times New Roman"/>
          <w:color w:val="000000"/>
          <w:sz w:val="24"/>
          <w:szCs w:val="24"/>
          <w:lang w:val="ro-MD" w:eastAsia="ru-RU"/>
        </w:rPr>
        <w:t xml:space="preserve"> şi de notare a cursantului vor fi identice cu cele practicate de autoritatea competentă la examinarea în vederea obţinerii permisului de conducere. </w:t>
      </w:r>
      <w:r w:rsidR="00E62243" w:rsidRPr="00F75633">
        <w:rPr>
          <w:rFonts w:ascii="Times New Roman" w:eastAsia="Times New Roman" w:hAnsi="Times New Roman" w:cs="Times New Roman"/>
          <w:color w:val="000000"/>
          <w:sz w:val="24"/>
          <w:szCs w:val="24"/>
          <w:lang w:val="ro-MD" w:eastAsia="ru-RU"/>
        </w:rPr>
        <w:t xml:space="preserve">Președintele comisiei </w:t>
      </w:r>
      <w:r w:rsidR="005257BF" w:rsidRPr="00F75633">
        <w:rPr>
          <w:rFonts w:ascii="Times New Roman" w:eastAsia="Times New Roman" w:hAnsi="Times New Roman" w:cs="Times New Roman"/>
          <w:color w:val="000000"/>
          <w:sz w:val="24"/>
          <w:szCs w:val="24"/>
          <w:lang w:val="ro-MD" w:eastAsia="ru-RU"/>
        </w:rPr>
        <w:t xml:space="preserve">va consemna în </w:t>
      </w:r>
      <w:r w:rsidR="006A7562" w:rsidRPr="00F75633">
        <w:rPr>
          <w:rFonts w:ascii="Times New Roman" w:hAnsi="Times New Roman" w:cs="Times New Roman"/>
          <w:bCs/>
          <w:sz w:val="24"/>
          <w:szCs w:val="24"/>
          <w:lang w:val="ro-MD"/>
        </w:rPr>
        <w:t>fişa de evidenţă a orelor de instruire practică</w:t>
      </w:r>
      <w:r w:rsidR="006A7562" w:rsidRPr="00F75633">
        <w:rPr>
          <w:rFonts w:ascii="Times New Roman" w:eastAsia="Times New Roman" w:hAnsi="Times New Roman" w:cs="Times New Roman"/>
          <w:sz w:val="24"/>
          <w:szCs w:val="24"/>
          <w:lang w:val="ro-MD" w:eastAsia="ru-RU"/>
        </w:rPr>
        <w:t xml:space="preserve"> </w:t>
      </w:r>
      <w:r w:rsidR="00AE31BD" w:rsidRPr="00F75633">
        <w:rPr>
          <w:rFonts w:ascii="Times New Roman" w:eastAsia="Times New Roman" w:hAnsi="Times New Roman" w:cs="Times New Roman"/>
          <w:color w:val="000000"/>
          <w:sz w:val="24"/>
          <w:szCs w:val="24"/>
          <w:lang w:val="ro-MD" w:eastAsia="ru-RU"/>
        </w:rPr>
        <w:t>rezultatul evaluării practice.</w:t>
      </w:r>
    </w:p>
    <w:p w:rsidR="00AE31BD" w:rsidRPr="00F75633" w:rsidRDefault="00AE31BD" w:rsidP="00E073C2">
      <w:pPr>
        <w:spacing w:line="360" w:lineRule="auto"/>
        <w:jc w:val="both"/>
        <w:rPr>
          <w:rFonts w:ascii="Times New Roman" w:hAnsi="Times New Roman" w:cs="Times New Roman"/>
          <w:sz w:val="24"/>
          <w:szCs w:val="24"/>
          <w:lang w:val="ro-MD"/>
        </w:rPr>
      </w:pPr>
      <w:r w:rsidRPr="00F75633">
        <w:rPr>
          <w:rFonts w:ascii="Times New Roman" w:eastAsia="Times New Roman" w:hAnsi="Times New Roman" w:cs="Times New Roman"/>
          <w:color w:val="000000"/>
          <w:sz w:val="24"/>
          <w:szCs w:val="24"/>
          <w:lang w:val="ro-MD" w:eastAsia="ru-RU"/>
        </w:rPr>
        <w:t xml:space="preserve">Rezultatul examenului la instruirea practică va fi înscris în procesul verbal al examenului unei grupe de cursanţi şi va fi validat prin semnătura </w:t>
      </w:r>
      <w:r w:rsidR="00240561" w:rsidRPr="00F75633">
        <w:rPr>
          <w:rFonts w:ascii="Times New Roman" w:eastAsia="Times New Roman" w:hAnsi="Times New Roman" w:cs="Times New Roman"/>
          <w:color w:val="000000"/>
          <w:sz w:val="24"/>
          <w:szCs w:val="24"/>
          <w:lang w:val="ro-MD" w:eastAsia="ru-RU"/>
        </w:rPr>
        <w:t xml:space="preserve">președintelui și </w:t>
      </w:r>
      <w:r w:rsidRPr="00F75633">
        <w:rPr>
          <w:rFonts w:ascii="Times New Roman" w:eastAsia="Times New Roman" w:hAnsi="Times New Roman" w:cs="Times New Roman"/>
          <w:color w:val="000000"/>
          <w:sz w:val="24"/>
          <w:szCs w:val="24"/>
          <w:lang w:val="ro-MD" w:eastAsia="ru-RU"/>
        </w:rPr>
        <w:t xml:space="preserve">membrilor comisiei de examinare, precum și </w:t>
      </w:r>
      <w:r w:rsidR="00091152" w:rsidRPr="00F75633">
        <w:rPr>
          <w:rFonts w:ascii="Times New Roman" w:eastAsia="Times New Roman" w:hAnsi="Times New Roman" w:cs="Times New Roman"/>
          <w:color w:val="000000"/>
          <w:sz w:val="24"/>
          <w:szCs w:val="24"/>
          <w:lang w:val="ro-MD" w:eastAsia="ru-RU"/>
        </w:rPr>
        <w:t xml:space="preserve">a </w:t>
      </w:r>
      <w:r w:rsidR="00091152" w:rsidRPr="00F75633">
        <w:rPr>
          <w:rFonts w:ascii="Times New Roman" w:hAnsi="Times New Roman" w:cs="Times New Roman"/>
          <w:color w:val="000000"/>
          <w:sz w:val="24"/>
          <w:szCs w:val="24"/>
          <w:lang w:val="ro-MD"/>
        </w:rPr>
        <w:t>directorului instituției sau organizației care oferă servicii de formare profesională a conducătorilor de autovehicule</w:t>
      </w:r>
      <w:r w:rsidRPr="00F75633">
        <w:rPr>
          <w:rFonts w:ascii="Times New Roman" w:eastAsia="Times New Roman" w:hAnsi="Times New Roman" w:cs="Times New Roman"/>
          <w:color w:val="000000"/>
          <w:sz w:val="24"/>
          <w:szCs w:val="24"/>
          <w:lang w:val="ro-MD" w:eastAsia="ru-RU"/>
        </w:rPr>
        <w:t>.</w:t>
      </w:r>
    </w:p>
    <w:p w:rsidR="00AE31BD" w:rsidRPr="00F75633" w:rsidRDefault="001837A7" w:rsidP="00E073C2">
      <w:pPr>
        <w:spacing w:line="360" w:lineRule="auto"/>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sz w:val="24"/>
          <w:szCs w:val="24"/>
          <w:lang w:val="ro-MD" w:eastAsia="ru-RU"/>
        </w:rPr>
        <w:t>5</w:t>
      </w:r>
      <w:r w:rsidR="00375D38" w:rsidRPr="00F75633">
        <w:rPr>
          <w:rFonts w:ascii="Times New Roman" w:eastAsia="Times New Roman" w:hAnsi="Times New Roman" w:cs="Times New Roman"/>
          <w:sz w:val="24"/>
          <w:szCs w:val="24"/>
          <w:lang w:val="ro-MD" w:eastAsia="ru-RU"/>
        </w:rPr>
        <w:t>1</w:t>
      </w:r>
      <w:r w:rsidR="00AE31BD" w:rsidRPr="00F75633">
        <w:rPr>
          <w:rFonts w:ascii="Times New Roman" w:eastAsia="Times New Roman" w:hAnsi="Times New Roman" w:cs="Times New Roman"/>
          <w:sz w:val="24"/>
          <w:szCs w:val="24"/>
          <w:lang w:val="ro-MD" w:eastAsia="ru-RU"/>
        </w:rPr>
        <w:t xml:space="preserve">. </w:t>
      </w:r>
      <w:r w:rsidR="005257BF" w:rsidRPr="00F75633">
        <w:rPr>
          <w:rFonts w:ascii="Times New Roman" w:eastAsia="Times New Roman" w:hAnsi="Times New Roman" w:cs="Times New Roman"/>
          <w:color w:val="000000"/>
          <w:sz w:val="24"/>
          <w:szCs w:val="24"/>
          <w:lang w:val="ro-MD" w:eastAsia="ru-RU"/>
        </w:rPr>
        <w:t xml:space="preserve">În cazul în care cursantul nu este mulţumit de rezultatul evaluării practice, poate solicita conducerii </w:t>
      </w:r>
      <w:r w:rsidR="00AE31BD" w:rsidRPr="00F75633">
        <w:rPr>
          <w:rFonts w:ascii="Times New Roman" w:hAnsi="Times New Roman" w:cs="Times New Roman"/>
          <w:color w:val="000000"/>
          <w:sz w:val="24"/>
          <w:szCs w:val="24"/>
          <w:lang w:val="ro-MD"/>
        </w:rPr>
        <w:t xml:space="preserve">unității de instruire a conducătorilor de autovehicule </w:t>
      </w:r>
      <w:r w:rsidR="005257BF" w:rsidRPr="00F75633">
        <w:rPr>
          <w:rFonts w:ascii="Times New Roman" w:eastAsia="Times New Roman" w:hAnsi="Times New Roman" w:cs="Times New Roman"/>
          <w:color w:val="000000"/>
          <w:sz w:val="24"/>
          <w:szCs w:val="24"/>
          <w:lang w:val="ro-MD" w:eastAsia="ru-RU"/>
        </w:rPr>
        <w:t>repetarea evaluării practice în condiţiile contractuale prestabilite.</w:t>
      </w:r>
      <w:r w:rsidR="00AE31BD" w:rsidRPr="00F75633">
        <w:rPr>
          <w:rFonts w:ascii="Times New Roman" w:eastAsia="Times New Roman" w:hAnsi="Times New Roman" w:cs="Times New Roman"/>
          <w:sz w:val="24"/>
          <w:szCs w:val="24"/>
          <w:lang w:val="ro-MD" w:eastAsia="ru-RU"/>
        </w:rPr>
        <w:t xml:space="preserve"> </w:t>
      </w:r>
      <w:r w:rsidR="005257BF" w:rsidRPr="00F75633">
        <w:rPr>
          <w:rFonts w:ascii="Times New Roman" w:eastAsia="Times New Roman" w:hAnsi="Times New Roman" w:cs="Times New Roman"/>
          <w:color w:val="000000"/>
          <w:sz w:val="24"/>
          <w:szCs w:val="24"/>
          <w:lang w:val="ro-MD" w:eastAsia="ru-RU"/>
        </w:rPr>
        <w:t>Repetarea evaluării</w:t>
      </w:r>
      <w:r w:rsidR="00AE31BD" w:rsidRPr="00F75633">
        <w:rPr>
          <w:rFonts w:ascii="Times New Roman" w:eastAsia="Times New Roman" w:hAnsi="Times New Roman" w:cs="Times New Roman"/>
          <w:color w:val="000000"/>
          <w:sz w:val="24"/>
          <w:szCs w:val="24"/>
          <w:lang w:val="ro-MD" w:eastAsia="ru-RU"/>
        </w:rPr>
        <w:t xml:space="preserve"> practice </w:t>
      </w:r>
      <w:r w:rsidR="005257BF" w:rsidRPr="00F75633">
        <w:rPr>
          <w:rFonts w:ascii="Times New Roman" w:eastAsia="Times New Roman" w:hAnsi="Times New Roman" w:cs="Times New Roman"/>
          <w:color w:val="000000"/>
          <w:sz w:val="24"/>
          <w:szCs w:val="24"/>
          <w:lang w:val="ro-MD" w:eastAsia="ru-RU"/>
        </w:rPr>
        <w:t xml:space="preserve">se va face în prezenţa </w:t>
      </w:r>
      <w:r w:rsidR="00CD518F" w:rsidRPr="00F75633">
        <w:rPr>
          <w:rFonts w:ascii="Times New Roman" w:eastAsia="Times New Roman" w:hAnsi="Times New Roman" w:cs="Times New Roman"/>
          <w:color w:val="000000"/>
          <w:sz w:val="24"/>
          <w:szCs w:val="24"/>
          <w:lang w:val="ro-MD" w:eastAsia="ru-RU"/>
        </w:rPr>
        <w:t>președintelui comisiei de examinare sau a managerului</w:t>
      </w:r>
      <w:r w:rsidR="005257BF" w:rsidRPr="00F75633">
        <w:rPr>
          <w:rFonts w:ascii="Times New Roman" w:eastAsia="Times New Roman" w:hAnsi="Times New Roman" w:cs="Times New Roman"/>
          <w:color w:val="000000"/>
          <w:sz w:val="24"/>
          <w:szCs w:val="24"/>
          <w:lang w:val="ro-MD" w:eastAsia="ru-RU"/>
        </w:rPr>
        <w:t xml:space="preserve"> </w:t>
      </w:r>
      <w:r w:rsidR="00AE31BD" w:rsidRPr="00F75633">
        <w:rPr>
          <w:rFonts w:ascii="Times New Roman" w:hAnsi="Times New Roman" w:cs="Times New Roman"/>
          <w:color w:val="000000"/>
          <w:sz w:val="24"/>
          <w:szCs w:val="24"/>
          <w:lang w:val="ro-MD"/>
        </w:rPr>
        <w:t xml:space="preserve">unității de instruire </w:t>
      </w:r>
      <w:r w:rsidR="00CD518F" w:rsidRPr="00F75633">
        <w:rPr>
          <w:rFonts w:ascii="Times New Roman" w:hAnsi="Times New Roman" w:cs="Times New Roman"/>
          <w:color w:val="000000"/>
          <w:sz w:val="24"/>
          <w:szCs w:val="24"/>
          <w:lang w:val="ro-MD"/>
        </w:rPr>
        <w:t xml:space="preserve">cu competență în evaluarea a </w:t>
      </w:r>
      <w:r w:rsidR="00AE31BD" w:rsidRPr="00F75633">
        <w:rPr>
          <w:rFonts w:ascii="Times New Roman" w:hAnsi="Times New Roman" w:cs="Times New Roman"/>
          <w:color w:val="000000"/>
          <w:sz w:val="24"/>
          <w:szCs w:val="24"/>
          <w:lang w:val="ro-MD"/>
        </w:rPr>
        <w:t>conducătorilor de autovehicule</w:t>
      </w:r>
      <w:r w:rsidR="005257BF" w:rsidRPr="00F75633">
        <w:rPr>
          <w:rFonts w:ascii="Times New Roman" w:eastAsia="Times New Roman" w:hAnsi="Times New Roman" w:cs="Times New Roman"/>
          <w:color w:val="000000"/>
          <w:sz w:val="24"/>
          <w:szCs w:val="24"/>
          <w:lang w:val="ro-MD" w:eastAsia="ru-RU"/>
        </w:rPr>
        <w:t>, care va contrasemna documentele aferente respectivei reevaluări.</w:t>
      </w:r>
    </w:p>
    <w:p w:rsidR="00375D38" w:rsidRPr="00F75633" w:rsidRDefault="00375D38" w:rsidP="00585FD3">
      <w:pPr>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52</w:t>
      </w:r>
      <w:r w:rsidR="00A45D66" w:rsidRPr="00F75633">
        <w:rPr>
          <w:rFonts w:ascii="Times New Roman" w:eastAsia="Times New Roman" w:hAnsi="Times New Roman" w:cs="Times New Roman"/>
          <w:color w:val="000000"/>
          <w:sz w:val="24"/>
          <w:szCs w:val="24"/>
          <w:lang w:val="ro-MD" w:eastAsia="ru-RU"/>
        </w:rPr>
        <w:t xml:space="preserve">. </w:t>
      </w:r>
      <w:r w:rsidR="005257BF" w:rsidRPr="00F75633">
        <w:rPr>
          <w:rFonts w:ascii="Times New Roman" w:eastAsia="Times New Roman" w:hAnsi="Times New Roman" w:cs="Times New Roman"/>
          <w:color w:val="000000"/>
          <w:sz w:val="24"/>
          <w:szCs w:val="24"/>
          <w:lang w:val="ro-MD" w:eastAsia="ru-RU"/>
        </w:rPr>
        <w:t xml:space="preserve">Pregătirea în vederea obţinerii permisului de conducere se consideră finalizată dacă din documentele şcolare, întocmite în, </w:t>
      </w:r>
      <w:r w:rsidR="00AE31BD" w:rsidRPr="00F75633">
        <w:rPr>
          <w:rFonts w:ascii="Times New Roman" w:eastAsia="Times New Roman" w:hAnsi="Times New Roman" w:cs="Times New Roman"/>
          <w:color w:val="000000"/>
          <w:sz w:val="24"/>
          <w:szCs w:val="24"/>
          <w:lang w:val="ro-MD" w:eastAsia="ru-RU"/>
        </w:rPr>
        <w:t>condiţiile prezentului Regulament</w:t>
      </w:r>
      <w:r w:rsidR="005257BF" w:rsidRPr="00F75633">
        <w:rPr>
          <w:rFonts w:ascii="Times New Roman" w:eastAsia="Times New Roman" w:hAnsi="Times New Roman" w:cs="Times New Roman"/>
          <w:color w:val="000000"/>
          <w:sz w:val="24"/>
          <w:szCs w:val="24"/>
          <w:lang w:val="ro-MD" w:eastAsia="ru-RU"/>
        </w:rPr>
        <w:t>, reiese că persoana în cauză:</w:t>
      </w:r>
    </w:p>
    <w:p w:rsidR="00DA7161" w:rsidRPr="00F75633" w:rsidRDefault="005257BF" w:rsidP="00A02D3B">
      <w:pPr>
        <w:pStyle w:val="ListParagraph"/>
        <w:numPr>
          <w:ilvl w:val="0"/>
          <w:numId w:val="8"/>
        </w:numPr>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a efectuat în totalitate numărul de ore de pregătire teoretică şi practică stabilite prin </w:t>
      </w:r>
      <w:r w:rsidR="00A45D66" w:rsidRPr="00F75633">
        <w:rPr>
          <w:rFonts w:ascii="Times New Roman" w:eastAsia="Times New Roman" w:hAnsi="Times New Roman" w:cs="Times New Roman"/>
          <w:color w:val="000000"/>
          <w:sz w:val="24"/>
          <w:szCs w:val="24"/>
          <w:lang w:val="ro-MD" w:eastAsia="ru-RU"/>
        </w:rPr>
        <w:t xml:space="preserve">Curriculumul de formare profesională a conducătorilor de autovehicule </w:t>
      </w:r>
      <w:r w:rsidRPr="00F75633">
        <w:rPr>
          <w:rFonts w:ascii="Times New Roman" w:eastAsia="Times New Roman" w:hAnsi="Times New Roman" w:cs="Times New Roman"/>
          <w:color w:val="000000"/>
          <w:sz w:val="24"/>
          <w:szCs w:val="24"/>
          <w:lang w:val="ro-MD" w:eastAsia="ru-RU"/>
        </w:rPr>
        <w:t>şi evidenţiate în documentele şcolare;</w:t>
      </w:r>
    </w:p>
    <w:p w:rsidR="00DA7161" w:rsidRPr="00F75633" w:rsidRDefault="005257BF" w:rsidP="00A02D3B">
      <w:pPr>
        <w:pStyle w:val="ListParagraph"/>
        <w:numPr>
          <w:ilvl w:val="0"/>
          <w:numId w:val="8"/>
        </w:numPr>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a finalizat pregătirea teoretică şi practică </w:t>
      </w:r>
      <w:r w:rsidR="00DA7161" w:rsidRPr="00F75633">
        <w:rPr>
          <w:rFonts w:ascii="Times New Roman" w:eastAsia="Times New Roman" w:hAnsi="Times New Roman" w:cs="Times New Roman"/>
          <w:color w:val="000000"/>
          <w:sz w:val="24"/>
          <w:szCs w:val="24"/>
          <w:lang w:val="ro-MD" w:eastAsia="ru-RU"/>
        </w:rPr>
        <w:t>prin susținerea examenelor de absolvire cu calificativul ”admis”</w:t>
      </w:r>
      <w:r w:rsidRPr="00F75633">
        <w:rPr>
          <w:rFonts w:ascii="Times New Roman" w:eastAsia="Times New Roman" w:hAnsi="Times New Roman" w:cs="Times New Roman"/>
          <w:color w:val="000000"/>
          <w:sz w:val="24"/>
          <w:szCs w:val="24"/>
          <w:lang w:val="ro-MD" w:eastAsia="ru-RU"/>
        </w:rPr>
        <w:t>;</w:t>
      </w:r>
    </w:p>
    <w:p w:rsidR="00B055BC" w:rsidRPr="00F75633" w:rsidRDefault="005257BF" w:rsidP="00A02D3B">
      <w:pPr>
        <w:pStyle w:val="ListParagraph"/>
        <w:numPr>
          <w:ilvl w:val="0"/>
          <w:numId w:val="8"/>
        </w:numPr>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îndeplineşte condiţiile iniţiale de admitere la curs.</w:t>
      </w:r>
    </w:p>
    <w:p w:rsidR="005257BF" w:rsidRPr="00F75633" w:rsidRDefault="003D6804" w:rsidP="00E073C2">
      <w:pPr>
        <w:spacing w:line="360" w:lineRule="auto"/>
        <w:jc w:val="both"/>
        <w:rPr>
          <w:rFonts w:ascii="Times New Roman" w:hAnsi="Times New Roman" w:cs="Times New Roman"/>
          <w:bCs/>
          <w:sz w:val="24"/>
          <w:szCs w:val="24"/>
          <w:lang w:val="ro-MD"/>
        </w:rPr>
      </w:pPr>
      <w:r w:rsidRPr="00F75633">
        <w:rPr>
          <w:rFonts w:ascii="Times New Roman" w:eastAsia="Times New Roman" w:hAnsi="Times New Roman" w:cs="Times New Roman"/>
          <w:color w:val="000000"/>
          <w:sz w:val="24"/>
          <w:szCs w:val="24"/>
          <w:lang w:val="ro-MD" w:eastAsia="ru-RU"/>
        </w:rPr>
        <w:lastRenderedPageBreak/>
        <w:t>5</w:t>
      </w:r>
      <w:r w:rsidR="00375D38" w:rsidRPr="00F75633">
        <w:rPr>
          <w:rFonts w:ascii="Times New Roman" w:eastAsia="Times New Roman" w:hAnsi="Times New Roman" w:cs="Times New Roman"/>
          <w:color w:val="000000"/>
          <w:sz w:val="24"/>
          <w:szCs w:val="24"/>
          <w:lang w:val="ro-MD" w:eastAsia="ru-RU"/>
        </w:rPr>
        <w:t>3</w:t>
      </w:r>
      <w:r w:rsidR="00DA7161" w:rsidRPr="00F75633">
        <w:rPr>
          <w:rFonts w:ascii="Times New Roman" w:eastAsia="Times New Roman" w:hAnsi="Times New Roman" w:cs="Times New Roman"/>
          <w:color w:val="000000"/>
          <w:sz w:val="24"/>
          <w:szCs w:val="24"/>
          <w:lang w:val="ro-MD" w:eastAsia="ru-RU"/>
        </w:rPr>
        <w:t xml:space="preserve">. </w:t>
      </w:r>
      <w:r w:rsidR="005257BF" w:rsidRPr="00F75633">
        <w:rPr>
          <w:rFonts w:ascii="Times New Roman" w:eastAsia="Times New Roman" w:hAnsi="Times New Roman" w:cs="Times New Roman"/>
          <w:color w:val="000000"/>
          <w:sz w:val="24"/>
          <w:szCs w:val="24"/>
          <w:lang w:val="ro-MD" w:eastAsia="ru-RU"/>
        </w:rPr>
        <w:t xml:space="preserve">După finalizarea pregătirii într-o </w:t>
      </w:r>
      <w:r w:rsidR="00DA7161" w:rsidRPr="00F75633">
        <w:rPr>
          <w:rFonts w:ascii="Times New Roman" w:hAnsi="Times New Roman" w:cs="Times New Roman"/>
          <w:color w:val="000000"/>
          <w:sz w:val="24"/>
          <w:szCs w:val="24"/>
          <w:lang w:val="ro-MD"/>
        </w:rPr>
        <w:t>unitate de instruire a conducătorilor de autovehicule</w:t>
      </w:r>
      <w:r w:rsidR="00C00BF5" w:rsidRPr="00F75633">
        <w:rPr>
          <w:rFonts w:ascii="Times New Roman" w:eastAsia="Times New Roman" w:hAnsi="Times New Roman" w:cs="Times New Roman"/>
          <w:color w:val="000000"/>
          <w:sz w:val="24"/>
          <w:szCs w:val="24"/>
          <w:lang w:val="ro-MD" w:eastAsia="ru-RU"/>
        </w:rPr>
        <w:t xml:space="preserve"> </w:t>
      </w:r>
      <w:r w:rsidR="000D7C68" w:rsidRPr="00F75633">
        <w:rPr>
          <w:rFonts w:ascii="Times New Roman" w:eastAsia="Times New Roman" w:hAnsi="Times New Roman" w:cs="Times New Roman"/>
          <w:color w:val="000000"/>
          <w:sz w:val="24"/>
          <w:szCs w:val="24"/>
          <w:lang w:val="ro-MD" w:eastAsia="ru-RU"/>
        </w:rPr>
        <w:t>cursantului se înmânează certificatul de absol</w:t>
      </w:r>
      <w:r w:rsidR="00375D38" w:rsidRPr="00F75633">
        <w:rPr>
          <w:rFonts w:ascii="Times New Roman" w:eastAsia="Times New Roman" w:hAnsi="Times New Roman" w:cs="Times New Roman"/>
          <w:color w:val="000000"/>
          <w:sz w:val="24"/>
          <w:szCs w:val="24"/>
          <w:lang w:val="ro-MD" w:eastAsia="ru-RU"/>
        </w:rPr>
        <w:t>v</w:t>
      </w:r>
      <w:r w:rsidR="000D7C68" w:rsidRPr="00F75633">
        <w:rPr>
          <w:rFonts w:ascii="Times New Roman" w:eastAsia="Times New Roman" w:hAnsi="Times New Roman" w:cs="Times New Roman"/>
          <w:color w:val="000000"/>
          <w:sz w:val="24"/>
          <w:szCs w:val="24"/>
          <w:lang w:val="ro-MD" w:eastAsia="ru-RU"/>
        </w:rPr>
        <w:t>ire, precum și adeverință medicală, avizul</w:t>
      </w:r>
      <w:r w:rsidR="00945FD1" w:rsidRPr="00F75633">
        <w:rPr>
          <w:rFonts w:ascii="Times New Roman" w:eastAsia="Times New Roman" w:hAnsi="Times New Roman" w:cs="Times New Roman"/>
          <w:color w:val="000000"/>
          <w:sz w:val="24"/>
          <w:szCs w:val="24"/>
          <w:lang w:val="ro-MD" w:eastAsia="ru-RU"/>
        </w:rPr>
        <w:t xml:space="preserve"> consultativ narcologic și psihologic. Numărul certificatului de absolvire</w:t>
      </w:r>
      <w:r w:rsidR="005257BF" w:rsidRPr="00F75633">
        <w:rPr>
          <w:rFonts w:ascii="Times New Roman" w:eastAsia="Times New Roman" w:hAnsi="Times New Roman" w:cs="Times New Roman"/>
          <w:color w:val="000000"/>
          <w:sz w:val="24"/>
          <w:szCs w:val="24"/>
          <w:lang w:val="ro-MD" w:eastAsia="ru-RU"/>
        </w:rPr>
        <w:t xml:space="preserve"> va fi</w:t>
      </w:r>
      <w:r w:rsidR="002B2840" w:rsidRPr="00F75633">
        <w:rPr>
          <w:rFonts w:ascii="Times New Roman" w:hAnsi="Times New Roman" w:cs="Times New Roman"/>
          <w:bCs/>
          <w:sz w:val="24"/>
          <w:szCs w:val="24"/>
          <w:lang w:val="ro-MD"/>
        </w:rPr>
        <w:t xml:space="preserve"> înscris în procesul verbal</w:t>
      </w:r>
      <w:r w:rsidR="00A717B1" w:rsidRPr="00F75633">
        <w:rPr>
          <w:rFonts w:ascii="Times New Roman" w:hAnsi="Times New Roman" w:cs="Times New Roman"/>
          <w:bCs/>
          <w:sz w:val="24"/>
          <w:szCs w:val="24"/>
          <w:lang w:val="ro-MD"/>
        </w:rPr>
        <w:t xml:space="preserve"> al examenelor de absolvire </w:t>
      </w:r>
      <w:r w:rsidR="00984A16" w:rsidRPr="00F75633">
        <w:rPr>
          <w:rFonts w:ascii="Times New Roman" w:hAnsi="Times New Roman" w:cs="Times New Roman"/>
          <w:sz w:val="24"/>
          <w:szCs w:val="24"/>
          <w:lang w:val="ro-MD"/>
        </w:rPr>
        <w:t>(anexa nr.</w:t>
      </w:r>
      <w:r w:rsidR="00984A16">
        <w:rPr>
          <w:rFonts w:ascii="Times New Roman" w:hAnsi="Times New Roman" w:cs="Times New Roman"/>
          <w:sz w:val="24"/>
          <w:szCs w:val="24"/>
          <w:lang w:val="ro-MD"/>
        </w:rPr>
        <w:t xml:space="preserve"> </w:t>
      </w:r>
      <w:r w:rsidR="00984A16" w:rsidRPr="00F75633">
        <w:rPr>
          <w:rFonts w:ascii="Times New Roman" w:hAnsi="Times New Roman" w:cs="Times New Roman"/>
          <w:sz w:val="24"/>
          <w:szCs w:val="24"/>
          <w:lang w:val="ro-MD"/>
        </w:rPr>
        <w:t>4)</w:t>
      </w:r>
      <w:r w:rsidR="00984A16">
        <w:rPr>
          <w:rFonts w:ascii="Times New Roman" w:hAnsi="Times New Roman" w:cs="Times New Roman"/>
          <w:sz w:val="24"/>
          <w:szCs w:val="24"/>
          <w:lang w:val="ro-MD"/>
        </w:rPr>
        <w:t xml:space="preserve"> </w:t>
      </w:r>
      <w:r w:rsidR="00A717B1" w:rsidRPr="00F75633">
        <w:rPr>
          <w:rFonts w:ascii="Times New Roman" w:hAnsi="Times New Roman" w:cs="Times New Roman"/>
          <w:bCs/>
          <w:sz w:val="24"/>
          <w:szCs w:val="24"/>
          <w:lang w:val="ro-MD"/>
        </w:rPr>
        <w:t>sau în</w:t>
      </w:r>
      <w:r w:rsidR="002B2840" w:rsidRPr="00F75633">
        <w:rPr>
          <w:rFonts w:ascii="Times New Roman" w:hAnsi="Times New Roman" w:cs="Times New Roman"/>
          <w:bCs/>
          <w:sz w:val="24"/>
          <w:szCs w:val="24"/>
          <w:lang w:val="ro-MD"/>
        </w:rPr>
        <w:t xml:space="preserve"> regis</w:t>
      </w:r>
      <w:r w:rsidR="00A717B1" w:rsidRPr="00F75633">
        <w:rPr>
          <w:rFonts w:ascii="Times New Roman" w:hAnsi="Times New Roman" w:cs="Times New Roman"/>
          <w:bCs/>
          <w:sz w:val="24"/>
          <w:szCs w:val="24"/>
          <w:lang w:val="ro-MD"/>
        </w:rPr>
        <w:t xml:space="preserve">trul certificatelor de </w:t>
      </w:r>
      <w:r w:rsidR="00945FD1" w:rsidRPr="00F75633">
        <w:rPr>
          <w:rFonts w:ascii="Times New Roman" w:hAnsi="Times New Roman" w:cs="Times New Roman"/>
          <w:bCs/>
          <w:sz w:val="24"/>
          <w:szCs w:val="24"/>
          <w:lang w:val="ro-MD"/>
        </w:rPr>
        <w:t>absolvire</w:t>
      </w:r>
      <w:r w:rsidR="002B2840" w:rsidRPr="00F75633">
        <w:rPr>
          <w:rFonts w:ascii="Times New Roman" w:hAnsi="Times New Roman" w:cs="Times New Roman"/>
          <w:bCs/>
          <w:sz w:val="24"/>
          <w:szCs w:val="24"/>
          <w:lang w:val="ro-MD"/>
        </w:rPr>
        <w:t xml:space="preserve"> eliberate.</w:t>
      </w:r>
    </w:p>
    <w:p w:rsidR="00C00BF5" w:rsidRPr="00F75633" w:rsidRDefault="009054FE" w:rsidP="00585FD3">
      <w:pPr>
        <w:autoSpaceDE w:val="0"/>
        <w:autoSpaceDN w:val="0"/>
        <w:adjustRightInd w:val="0"/>
        <w:spacing w:after="0"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54</w:t>
      </w:r>
      <w:r w:rsidR="00C00BF5" w:rsidRPr="00F75633">
        <w:rPr>
          <w:rFonts w:ascii="Times New Roman" w:hAnsi="Times New Roman" w:cs="Times New Roman"/>
          <w:color w:val="000000"/>
          <w:sz w:val="24"/>
          <w:szCs w:val="24"/>
          <w:lang w:val="ro-MD"/>
        </w:rPr>
        <w:t>. Certificat de absolvire eliberat persoanelor care au promovat examenele de absolvire în cadrul unității de instruire a conducătorilor de autovehicule în vederea obținerii permisului de conducere urmează să fie semnat de:</w:t>
      </w:r>
    </w:p>
    <w:p w:rsidR="00E073C2" w:rsidRPr="00E073C2" w:rsidRDefault="00945FD1"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directorul instituției sau organizației care oferă servicii de formare profesională a conducătorilor de autovehicule</w:t>
      </w:r>
      <w:r w:rsidRPr="00F75633">
        <w:rPr>
          <w:rFonts w:ascii="Times New Roman" w:eastAsia="Times New Roman" w:hAnsi="Times New Roman" w:cs="Times New Roman"/>
          <w:color w:val="000000"/>
          <w:sz w:val="24"/>
          <w:szCs w:val="24"/>
          <w:lang w:val="ro-MD" w:eastAsia="ru-RU"/>
        </w:rPr>
        <w:t>.</w:t>
      </w:r>
    </w:p>
    <w:p w:rsidR="00E073C2" w:rsidRDefault="00417D4B"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E073C2">
        <w:rPr>
          <w:rFonts w:ascii="Times New Roman" w:hAnsi="Times New Roman" w:cs="Times New Roman"/>
          <w:color w:val="000000"/>
          <w:sz w:val="24"/>
          <w:szCs w:val="24"/>
          <w:lang w:val="ro-MD"/>
        </w:rPr>
        <w:t>P</w:t>
      </w:r>
      <w:r w:rsidR="00945FD1" w:rsidRPr="00E073C2">
        <w:rPr>
          <w:rFonts w:ascii="Times New Roman" w:hAnsi="Times New Roman" w:cs="Times New Roman"/>
          <w:color w:val="000000"/>
          <w:sz w:val="24"/>
          <w:szCs w:val="24"/>
          <w:lang w:val="ro-MD"/>
        </w:rPr>
        <w:t>r</w:t>
      </w:r>
      <w:r>
        <w:rPr>
          <w:rFonts w:ascii="Times New Roman" w:hAnsi="Times New Roman" w:cs="Times New Roman"/>
          <w:color w:val="000000"/>
          <w:sz w:val="24"/>
          <w:szCs w:val="24"/>
          <w:lang w:val="ro-MD"/>
        </w:rPr>
        <w:t>ofesorul de siguranăa rutieră ce a predat la grupele respective</w:t>
      </w:r>
      <w:r w:rsidR="00C00BF5" w:rsidRPr="00E073C2">
        <w:rPr>
          <w:rFonts w:ascii="Times New Roman" w:hAnsi="Times New Roman" w:cs="Times New Roman"/>
          <w:color w:val="000000"/>
          <w:sz w:val="24"/>
          <w:szCs w:val="24"/>
          <w:lang w:val="ro-MD"/>
        </w:rPr>
        <w:t>;</w:t>
      </w:r>
    </w:p>
    <w:p w:rsidR="00C00BF5" w:rsidRPr="00E073C2" w:rsidRDefault="00945FD1"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ro-MD"/>
        </w:rPr>
      </w:pPr>
      <w:r w:rsidRPr="00E073C2">
        <w:rPr>
          <w:rFonts w:ascii="Times New Roman" w:hAnsi="Times New Roman" w:cs="Times New Roman"/>
          <w:color w:val="000000"/>
          <w:sz w:val="24"/>
          <w:szCs w:val="24"/>
          <w:lang w:val="ro-MD"/>
        </w:rPr>
        <w:t>instructor în conducere</w:t>
      </w:r>
      <w:r w:rsidR="00C00BF5" w:rsidRPr="00E073C2">
        <w:rPr>
          <w:rFonts w:ascii="Times New Roman" w:hAnsi="Times New Roman" w:cs="Times New Roman"/>
          <w:color w:val="000000"/>
          <w:sz w:val="24"/>
          <w:szCs w:val="24"/>
          <w:lang w:val="ro-MD"/>
        </w:rPr>
        <w:t xml:space="preserve"> auto, care a instruit pe cursantul.</w:t>
      </w:r>
    </w:p>
    <w:p w:rsidR="00E0359F" w:rsidRPr="00F75633" w:rsidRDefault="009B0787" w:rsidP="00E073C2">
      <w:pPr>
        <w:spacing w:line="360" w:lineRule="auto"/>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5</w:t>
      </w:r>
      <w:r w:rsidR="009054FE" w:rsidRPr="00F75633">
        <w:rPr>
          <w:rFonts w:ascii="Times New Roman" w:hAnsi="Times New Roman" w:cs="Times New Roman"/>
          <w:bCs/>
          <w:sz w:val="24"/>
          <w:szCs w:val="24"/>
          <w:lang w:val="ro-MD"/>
        </w:rPr>
        <w:t>5</w:t>
      </w:r>
      <w:r w:rsidR="00E0359F" w:rsidRPr="00F75633">
        <w:rPr>
          <w:rFonts w:ascii="Times New Roman" w:hAnsi="Times New Roman" w:cs="Times New Roman"/>
          <w:bCs/>
          <w:sz w:val="24"/>
          <w:szCs w:val="24"/>
          <w:lang w:val="ro-MD"/>
        </w:rPr>
        <w:t>.</w:t>
      </w:r>
      <w:r w:rsidR="0015730A" w:rsidRPr="00F75633">
        <w:rPr>
          <w:rFonts w:ascii="Times New Roman" w:hAnsi="Times New Roman" w:cs="Times New Roman"/>
          <w:bCs/>
          <w:sz w:val="24"/>
          <w:szCs w:val="24"/>
          <w:lang w:val="ro-MD"/>
        </w:rPr>
        <w:t xml:space="preserve"> Certificatul de absolvire</w:t>
      </w:r>
      <w:r w:rsidR="00E0359F" w:rsidRPr="00F75633">
        <w:rPr>
          <w:rFonts w:ascii="Times New Roman" w:hAnsi="Times New Roman" w:cs="Times New Roman"/>
          <w:bCs/>
          <w:sz w:val="24"/>
          <w:szCs w:val="24"/>
          <w:lang w:val="ro-MD"/>
        </w:rPr>
        <w:t xml:space="preserve"> eliberat de</w:t>
      </w:r>
      <w:r w:rsidR="00E0359F" w:rsidRPr="00F75633">
        <w:rPr>
          <w:rFonts w:ascii="Times New Roman" w:hAnsi="Times New Roman" w:cs="Times New Roman"/>
          <w:color w:val="000000"/>
          <w:sz w:val="24"/>
          <w:szCs w:val="24"/>
          <w:lang w:val="ro-MD"/>
        </w:rPr>
        <w:t xml:space="preserve"> unitate de instruire a conducătorilor de autovehicule autorizată</w:t>
      </w:r>
      <w:r w:rsidR="005F2541" w:rsidRPr="00F75633">
        <w:rPr>
          <w:rFonts w:ascii="Times New Roman" w:hAnsi="Times New Roman" w:cs="Times New Roman"/>
          <w:color w:val="000000"/>
          <w:sz w:val="24"/>
          <w:szCs w:val="24"/>
          <w:lang w:val="ro-MD"/>
        </w:rPr>
        <w:t xml:space="preserve"> este unul din documente cu care candidatul </w:t>
      </w:r>
      <w:r w:rsidR="005F2541" w:rsidRPr="00F75633">
        <w:rPr>
          <w:rFonts w:ascii="Times New Roman" w:eastAsia="Times New Roman" w:hAnsi="Times New Roman" w:cs="Times New Roman"/>
          <w:color w:val="000000"/>
          <w:sz w:val="24"/>
          <w:szCs w:val="24"/>
          <w:lang w:val="ro-MD" w:eastAsia="ru-RU"/>
        </w:rPr>
        <w:t>să admite la examene de calificare</w:t>
      </w:r>
      <w:r w:rsidR="00E0359F" w:rsidRPr="00F75633">
        <w:rPr>
          <w:rFonts w:ascii="Times New Roman" w:eastAsia="Times New Roman" w:hAnsi="Times New Roman" w:cs="Times New Roman"/>
          <w:color w:val="000000"/>
          <w:sz w:val="24"/>
          <w:szCs w:val="24"/>
          <w:lang w:val="ro-MD" w:eastAsia="ru-RU"/>
        </w:rPr>
        <w:t xml:space="preserve"> </w:t>
      </w:r>
      <w:r w:rsidR="005F2541" w:rsidRPr="00F75633">
        <w:rPr>
          <w:rFonts w:ascii="Times New Roman" w:eastAsia="Times New Roman" w:hAnsi="Times New Roman" w:cs="Times New Roman"/>
          <w:color w:val="000000"/>
          <w:sz w:val="24"/>
          <w:szCs w:val="24"/>
          <w:lang w:val="ro-MD" w:eastAsia="ru-RU"/>
        </w:rPr>
        <w:t>în cadrul autorității</w:t>
      </w:r>
      <w:r w:rsidR="00E0359F" w:rsidRPr="00F75633">
        <w:rPr>
          <w:rFonts w:ascii="Times New Roman" w:eastAsia="Times New Roman" w:hAnsi="Times New Roman" w:cs="Times New Roman"/>
          <w:color w:val="000000"/>
          <w:sz w:val="24"/>
          <w:szCs w:val="24"/>
          <w:lang w:val="ro-MD" w:eastAsia="ru-RU"/>
        </w:rPr>
        <w:t xml:space="preserve"> </w:t>
      </w:r>
      <w:r w:rsidR="00A83E53" w:rsidRPr="00F75633">
        <w:rPr>
          <w:rFonts w:ascii="Times New Roman" w:eastAsia="Times New Roman" w:hAnsi="Times New Roman" w:cs="Times New Roman"/>
          <w:color w:val="000000"/>
          <w:sz w:val="24"/>
          <w:szCs w:val="24"/>
          <w:lang w:val="ro-MD" w:eastAsia="ru-RU"/>
        </w:rPr>
        <w:t xml:space="preserve">de stat </w:t>
      </w:r>
      <w:r w:rsidR="00E0359F" w:rsidRPr="00F75633">
        <w:rPr>
          <w:rFonts w:ascii="Times New Roman" w:eastAsia="Times New Roman" w:hAnsi="Times New Roman" w:cs="Times New Roman"/>
          <w:color w:val="000000"/>
          <w:sz w:val="24"/>
          <w:szCs w:val="24"/>
          <w:lang w:val="ro-MD" w:eastAsia="ru-RU"/>
        </w:rPr>
        <w:t>competentă la examinarea în vederea obţinerii permisului de conducere.</w:t>
      </w:r>
    </w:p>
    <w:p w:rsidR="004814FF" w:rsidRPr="00F75633" w:rsidRDefault="009B0787" w:rsidP="00E073C2">
      <w:pPr>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t>58</w:t>
      </w:r>
      <w:r w:rsidR="00EF02C8" w:rsidRPr="00F75633">
        <w:rPr>
          <w:rFonts w:ascii="Times New Roman" w:eastAsia="Times New Roman" w:hAnsi="Times New Roman" w:cs="Times New Roman"/>
          <w:sz w:val="24"/>
          <w:szCs w:val="24"/>
          <w:lang w:val="ro-MD" w:eastAsia="ru-RU"/>
        </w:rPr>
        <w:t xml:space="preserve">. </w:t>
      </w:r>
      <w:r w:rsidR="00EF165D" w:rsidRPr="00F75633">
        <w:rPr>
          <w:rFonts w:ascii="Times New Roman" w:hAnsi="Times New Roman" w:cs="Times New Roman"/>
          <w:color w:val="000000"/>
          <w:sz w:val="24"/>
          <w:szCs w:val="24"/>
          <w:lang w:val="ro-MD"/>
        </w:rPr>
        <w:t>Persoana care nu a obținut permis de conducere în decursul unui an de data de eliberare</w:t>
      </w:r>
      <w:r w:rsidR="0015730A" w:rsidRPr="00F75633">
        <w:rPr>
          <w:rFonts w:ascii="Times New Roman" w:hAnsi="Times New Roman" w:cs="Times New Roman"/>
          <w:color w:val="000000"/>
          <w:sz w:val="24"/>
          <w:szCs w:val="24"/>
          <w:lang w:val="ro-MD"/>
        </w:rPr>
        <w:t xml:space="preserve"> a certificatului de absolvire</w:t>
      </w:r>
      <w:r w:rsidR="00EF165D" w:rsidRPr="00F75633">
        <w:rPr>
          <w:rFonts w:ascii="Times New Roman" w:hAnsi="Times New Roman" w:cs="Times New Roman"/>
          <w:color w:val="000000"/>
          <w:sz w:val="24"/>
          <w:szCs w:val="24"/>
          <w:lang w:val="ro-MD"/>
        </w:rPr>
        <w:t xml:space="preserve">, pentru a solicita şi a obţine acest document este obligată să urmeze şi să prezinte confirmarea </w:t>
      </w:r>
      <w:r w:rsidR="00DA3A8F" w:rsidRPr="00F75633">
        <w:rPr>
          <w:rFonts w:ascii="Times New Roman" w:hAnsi="Times New Roman" w:cs="Times New Roman"/>
          <w:sz w:val="24"/>
          <w:szCs w:val="24"/>
          <w:lang w:val="ro-MD"/>
        </w:rPr>
        <w:t>(anexa nr.</w:t>
      </w:r>
      <w:r w:rsidR="00990FB5">
        <w:rPr>
          <w:rFonts w:ascii="Times New Roman" w:hAnsi="Times New Roman" w:cs="Times New Roman"/>
          <w:sz w:val="24"/>
          <w:szCs w:val="24"/>
          <w:lang w:val="ro-MD"/>
        </w:rPr>
        <w:t xml:space="preserve"> </w:t>
      </w:r>
      <w:r w:rsidR="00DA3A8F" w:rsidRPr="00F75633">
        <w:rPr>
          <w:rFonts w:ascii="Times New Roman" w:hAnsi="Times New Roman" w:cs="Times New Roman"/>
          <w:sz w:val="24"/>
          <w:szCs w:val="24"/>
          <w:lang w:val="ro-MD"/>
        </w:rPr>
        <w:t>5</w:t>
      </w:r>
      <w:r w:rsidR="007200A9" w:rsidRPr="00F75633">
        <w:rPr>
          <w:rFonts w:ascii="Times New Roman" w:hAnsi="Times New Roman" w:cs="Times New Roman"/>
          <w:sz w:val="24"/>
          <w:szCs w:val="24"/>
          <w:lang w:val="ro-MD"/>
        </w:rPr>
        <w:t>)</w:t>
      </w:r>
      <w:r w:rsidR="007200A9" w:rsidRPr="00F75633">
        <w:rPr>
          <w:rFonts w:ascii="Times New Roman" w:hAnsi="Times New Roman" w:cs="Times New Roman"/>
          <w:color w:val="000000"/>
          <w:sz w:val="24"/>
          <w:szCs w:val="24"/>
          <w:lang w:val="ro-MD"/>
        </w:rPr>
        <w:t xml:space="preserve"> </w:t>
      </w:r>
      <w:r w:rsidR="00EF165D" w:rsidRPr="00F75633">
        <w:rPr>
          <w:rFonts w:ascii="Times New Roman" w:hAnsi="Times New Roman" w:cs="Times New Roman"/>
          <w:color w:val="000000"/>
          <w:sz w:val="24"/>
          <w:szCs w:val="24"/>
          <w:lang w:val="ro-MD"/>
        </w:rPr>
        <w:t xml:space="preserve">urmării unui curs practic de instruire în conducerea autovehiculului din categoria/subcategoria respectivă </w:t>
      </w:r>
      <w:r w:rsidR="00630974" w:rsidRPr="00F75633">
        <w:rPr>
          <w:rFonts w:ascii="Times New Roman" w:hAnsi="Times New Roman" w:cs="Times New Roman"/>
          <w:color w:val="000000"/>
          <w:sz w:val="24"/>
          <w:szCs w:val="24"/>
          <w:lang w:val="ro-MD"/>
        </w:rPr>
        <w:t>de un</w:t>
      </w:r>
      <w:r w:rsidR="00EF165D" w:rsidRPr="00F75633">
        <w:rPr>
          <w:rFonts w:ascii="Times New Roman" w:hAnsi="Times New Roman" w:cs="Times New Roman"/>
          <w:color w:val="000000"/>
          <w:sz w:val="24"/>
          <w:szCs w:val="24"/>
          <w:lang w:val="ro-MD"/>
        </w:rPr>
        <w:t xml:space="preserve"> volumul de</w:t>
      </w:r>
      <w:r w:rsidR="00630974" w:rsidRPr="00F75633">
        <w:rPr>
          <w:rFonts w:ascii="Times New Roman" w:hAnsi="Times New Roman" w:cs="Times New Roman"/>
          <w:color w:val="000000"/>
          <w:sz w:val="24"/>
          <w:szCs w:val="24"/>
          <w:lang w:val="ro-MD"/>
        </w:rPr>
        <w:t xml:space="preserve"> ore minim de jumatate din numărul de ore de instruire prevăzute în </w:t>
      </w:r>
      <w:r w:rsidR="00630974" w:rsidRPr="00F75633">
        <w:rPr>
          <w:rFonts w:ascii="Times New Roman" w:eastAsia="Times New Roman" w:hAnsi="Times New Roman" w:cs="Times New Roman"/>
          <w:color w:val="000000"/>
          <w:sz w:val="24"/>
          <w:szCs w:val="24"/>
          <w:lang w:val="ro-MD" w:eastAsia="ru-RU"/>
        </w:rPr>
        <w:t>Curriculumul de formare profesională a conducătorilor de autovehicule.</w:t>
      </w:r>
    </w:p>
    <w:p w:rsidR="00FB5E4D" w:rsidRPr="00F75633" w:rsidRDefault="009B0787" w:rsidP="00E073C2">
      <w:pPr>
        <w:autoSpaceDE w:val="0"/>
        <w:autoSpaceDN w:val="0"/>
        <w:adjustRightInd w:val="0"/>
        <w:spacing w:line="360" w:lineRule="auto"/>
        <w:jc w:val="both"/>
        <w:rPr>
          <w:rFonts w:ascii="Times New Roman" w:hAnsi="Times New Roman" w:cs="Times New Roman"/>
          <w:bCs/>
          <w:sz w:val="24"/>
          <w:szCs w:val="24"/>
          <w:lang w:val="ro-MD"/>
        </w:rPr>
      </w:pPr>
      <w:r w:rsidRPr="00F75633">
        <w:rPr>
          <w:rFonts w:ascii="Times New Roman" w:hAnsi="Times New Roman" w:cs="Times New Roman"/>
          <w:color w:val="000000"/>
          <w:sz w:val="24"/>
          <w:szCs w:val="24"/>
          <w:lang w:val="ro-MD"/>
        </w:rPr>
        <w:t>59</w:t>
      </w:r>
      <w:r w:rsidR="00C00BF5" w:rsidRPr="00F75633">
        <w:rPr>
          <w:rFonts w:ascii="Times New Roman" w:hAnsi="Times New Roman" w:cs="Times New Roman"/>
          <w:color w:val="000000"/>
          <w:sz w:val="24"/>
          <w:szCs w:val="24"/>
          <w:lang w:val="ro-MD"/>
        </w:rPr>
        <w:t>.</w:t>
      </w:r>
      <w:r w:rsidR="00CE54A8" w:rsidRPr="00F75633">
        <w:rPr>
          <w:rFonts w:ascii="Times New Roman" w:hAnsi="Times New Roman" w:cs="Times New Roman"/>
          <w:color w:val="000000"/>
          <w:sz w:val="24"/>
          <w:szCs w:val="24"/>
          <w:lang w:val="ro-MD"/>
        </w:rPr>
        <w:t xml:space="preserve"> </w:t>
      </w:r>
      <w:r w:rsidR="006B49B5" w:rsidRPr="00F75633">
        <w:rPr>
          <w:rFonts w:ascii="Times New Roman" w:hAnsi="Times New Roman" w:cs="Times New Roman"/>
          <w:bCs/>
          <w:sz w:val="24"/>
          <w:szCs w:val="24"/>
          <w:lang w:val="ro-MD"/>
        </w:rPr>
        <w:t>C</w:t>
      </w:r>
      <w:r w:rsidR="007200A9" w:rsidRPr="00F75633">
        <w:rPr>
          <w:rFonts w:ascii="Times New Roman" w:hAnsi="Times New Roman" w:cs="Times New Roman"/>
          <w:bCs/>
          <w:sz w:val="24"/>
          <w:szCs w:val="24"/>
          <w:lang w:val="ro-MD"/>
        </w:rPr>
        <w:t>ursanţi</w:t>
      </w:r>
      <w:r w:rsidR="00CB67FD" w:rsidRPr="00F75633">
        <w:rPr>
          <w:rFonts w:ascii="Times New Roman" w:hAnsi="Times New Roman" w:cs="Times New Roman"/>
          <w:bCs/>
          <w:sz w:val="24"/>
          <w:szCs w:val="24"/>
          <w:lang w:val="ro-MD"/>
        </w:rPr>
        <w:t>i</w:t>
      </w:r>
      <w:r w:rsidR="007200A9" w:rsidRPr="00F75633">
        <w:rPr>
          <w:rFonts w:ascii="Times New Roman" w:hAnsi="Times New Roman" w:cs="Times New Roman"/>
          <w:bCs/>
          <w:sz w:val="24"/>
          <w:szCs w:val="24"/>
          <w:lang w:val="ro-MD"/>
        </w:rPr>
        <w:t xml:space="preserve"> care au fost exmatriculaţi în urma absentării neîntemeiate la lecţiile practice sau la peste 25% din numărul de ore teoretice prevăzute de planu</w:t>
      </w:r>
      <w:r w:rsidR="006B49B5" w:rsidRPr="00F75633">
        <w:rPr>
          <w:rFonts w:ascii="Times New Roman" w:hAnsi="Times New Roman" w:cs="Times New Roman"/>
          <w:bCs/>
          <w:sz w:val="24"/>
          <w:szCs w:val="24"/>
          <w:lang w:val="ro-MD"/>
        </w:rPr>
        <w:t>rile de învățămînt să le propune</w:t>
      </w:r>
      <w:r w:rsidR="007200A9" w:rsidRPr="00F75633">
        <w:rPr>
          <w:rFonts w:ascii="Times New Roman" w:hAnsi="Times New Roman" w:cs="Times New Roman"/>
          <w:bCs/>
          <w:sz w:val="24"/>
          <w:szCs w:val="24"/>
          <w:lang w:val="ro-MD"/>
        </w:rPr>
        <w:t xml:space="preserve"> audierea unui curs suplimentar obligatoriu contra plată în volumul numărului de ore absentate.</w:t>
      </w:r>
    </w:p>
    <w:p w:rsidR="00270B03" w:rsidRPr="00F75633" w:rsidRDefault="00270B03" w:rsidP="00585FD3">
      <w:pPr>
        <w:autoSpaceDE w:val="0"/>
        <w:autoSpaceDN w:val="0"/>
        <w:adjustRightInd w:val="0"/>
        <w:spacing w:after="0" w:line="360" w:lineRule="auto"/>
        <w:rPr>
          <w:rFonts w:ascii="Times New Roman" w:hAnsi="Times New Roman" w:cs="Times New Roman"/>
          <w:bCs/>
          <w:sz w:val="24"/>
          <w:szCs w:val="24"/>
          <w:lang w:val="ro-MD"/>
        </w:rPr>
      </w:pPr>
    </w:p>
    <w:p w:rsidR="00AD39A9" w:rsidRPr="00E073C2" w:rsidRDefault="00A83E53"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E073C2">
        <w:rPr>
          <w:rFonts w:ascii="Times New Roman" w:hAnsi="Times New Roman" w:cs="Times New Roman"/>
          <w:b/>
          <w:bCs/>
          <w:sz w:val="24"/>
          <w:szCs w:val="24"/>
          <w:lang w:val="ro-MD"/>
        </w:rPr>
        <w:t xml:space="preserve">VI. </w:t>
      </w:r>
      <w:r w:rsidR="00AD39A9" w:rsidRPr="00E073C2">
        <w:rPr>
          <w:rFonts w:ascii="Times New Roman" w:hAnsi="Times New Roman" w:cs="Times New Roman"/>
          <w:b/>
          <w:bCs/>
          <w:sz w:val="24"/>
          <w:szCs w:val="24"/>
          <w:lang w:val="ro-MD"/>
        </w:rPr>
        <w:t xml:space="preserve">Managementul </w:t>
      </w:r>
      <w:r w:rsidR="00AD39A9" w:rsidRPr="00E073C2">
        <w:rPr>
          <w:rFonts w:ascii="Times New Roman" w:hAnsi="Times New Roman" w:cs="Times New Roman"/>
          <w:b/>
          <w:sz w:val="24"/>
          <w:szCs w:val="24"/>
          <w:lang w:val="ro-MD"/>
        </w:rPr>
        <w:t>u</w:t>
      </w:r>
      <w:r w:rsidR="00AD39A9" w:rsidRPr="00E073C2">
        <w:rPr>
          <w:rFonts w:ascii="Times New Roman" w:hAnsi="Times New Roman" w:cs="Times New Roman"/>
          <w:b/>
          <w:color w:val="000000"/>
          <w:sz w:val="24"/>
          <w:szCs w:val="24"/>
          <w:lang w:val="ro-MD"/>
        </w:rPr>
        <w:t>nității de instruire a conducătorilor de autovehicule</w:t>
      </w:r>
    </w:p>
    <w:p w:rsidR="00B055BC" w:rsidRPr="00F75633" w:rsidRDefault="00B055BC" w:rsidP="00585FD3">
      <w:pPr>
        <w:autoSpaceDE w:val="0"/>
        <w:autoSpaceDN w:val="0"/>
        <w:adjustRightInd w:val="0"/>
        <w:spacing w:after="0" w:line="360" w:lineRule="auto"/>
        <w:rPr>
          <w:rFonts w:ascii="Times New Roman" w:hAnsi="Times New Roman" w:cs="Times New Roman"/>
          <w:color w:val="000000"/>
          <w:sz w:val="24"/>
          <w:szCs w:val="24"/>
          <w:lang w:val="ro-MD"/>
        </w:rPr>
      </w:pPr>
    </w:p>
    <w:p w:rsidR="00B055BC" w:rsidRPr="00F75633" w:rsidRDefault="009B0787"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60</w:t>
      </w:r>
      <w:r w:rsidR="006B49B5" w:rsidRPr="00F75633">
        <w:rPr>
          <w:rFonts w:ascii="Times New Roman" w:hAnsi="Times New Roman" w:cs="Times New Roman"/>
          <w:color w:val="000000"/>
          <w:sz w:val="24"/>
          <w:szCs w:val="24"/>
          <w:lang w:val="ro-MD"/>
        </w:rPr>
        <w:t>.</w:t>
      </w:r>
      <w:r w:rsidR="003A7646" w:rsidRPr="00F75633">
        <w:rPr>
          <w:rFonts w:ascii="Times New Roman" w:hAnsi="Times New Roman" w:cs="Times New Roman"/>
          <w:color w:val="000000"/>
          <w:sz w:val="24"/>
          <w:szCs w:val="24"/>
          <w:lang w:val="ro-MD"/>
        </w:rPr>
        <w:t xml:space="preserve"> </w:t>
      </w:r>
      <w:r w:rsidR="0077626B" w:rsidRPr="00F75633">
        <w:rPr>
          <w:rFonts w:ascii="Times New Roman" w:hAnsi="Times New Roman" w:cs="Times New Roman"/>
          <w:color w:val="000000"/>
          <w:sz w:val="24"/>
          <w:szCs w:val="24"/>
          <w:lang w:val="ro-MD"/>
        </w:rPr>
        <w:t>Unitățile de instruire a conducătorilor de autovehicule în vederea obținerii permisului de conducere sînt subordonate</w:t>
      </w:r>
      <w:r w:rsidR="00CB67FD" w:rsidRPr="00F75633">
        <w:rPr>
          <w:rFonts w:ascii="Times New Roman" w:hAnsi="Times New Roman" w:cs="Times New Roman"/>
          <w:color w:val="000000"/>
          <w:sz w:val="24"/>
          <w:szCs w:val="24"/>
          <w:lang w:val="ro-MD"/>
        </w:rPr>
        <w:t xml:space="preserve"> metodologic</w:t>
      </w:r>
      <w:r w:rsidR="0077626B" w:rsidRPr="00F75633">
        <w:rPr>
          <w:rFonts w:ascii="Times New Roman" w:hAnsi="Times New Roman" w:cs="Times New Roman"/>
          <w:color w:val="000000"/>
          <w:sz w:val="24"/>
          <w:szCs w:val="24"/>
          <w:lang w:val="ro-MD"/>
        </w:rPr>
        <w:t xml:space="preserve"> Ministerului Educației și, după caz, organelor centrale de resort.</w:t>
      </w:r>
    </w:p>
    <w:p w:rsidR="00B055BC" w:rsidRPr="00F75633" w:rsidRDefault="009B0787"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61</w:t>
      </w:r>
      <w:r w:rsidR="0077626B" w:rsidRPr="00F75633">
        <w:rPr>
          <w:rFonts w:ascii="Times New Roman" w:hAnsi="Times New Roman" w:cs="Times New Roman"/>
          <w:color w:val="000000"/>
          <w:sz w:val="24"/>
          <w:szCs w:val="24"/>
          <w:lang w:val="ro-MD"/>
        </w:rPr>
        <w:t>. Unitățile de instruire a conducătorilor de autovehicule în vederea obținerii permisului de conducere funcționează în baza prezentului Regulament.</w:t>
      </w:r>
    </w:p>
    <w:p w:rsidR="00013F54" w:rsidRPr="00F75633" w:rsidRDefault="009B0787"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62</w:t>
      </w:r>
      <w:r w:rsidR="00013F54" w:rsidRPr="00F75633">
        <w:rPr>
          <w:rFonts w:ascii="Times New Roman" w:hAnsi="Times New Roman" w:cs="Times New Roman"/>
          <w:color w:val="000000"/>
          <w:sz w:val="24"/>
          <w:szCs w:val="24"/>
          <w:lang w:val="ro-MD"/>
        </w:rPr>
        <w:t xml:space="preserve">. </w:t>
      </w:r>
      <w:r w:rsidR="002D5031" w:rsidRPr="00F75633">
        <w:rPr>
          <w:rFonts w:ascii="Times New Roman" w:hAnsi="Times New Roman" w:cs="Times New Roman"/>
          <w:color w:val="000000"/>
          <w:sz w:val="24"/>
          <w:szCs w:val="24"/>
          <w:lang w:val="ro-MD"/>
        </w:rPr>
        <w:t>Curriculum privind formarea profesională inițială și continuă a conducătorilor de autovehicule de toate categoriile/subcategoriile se el</w:t>
      </w:r>
      <w:r w:rsidR="00327C17" w:rsidRPr="00F75633">
        <w:rPr>
          <w:rFonts w:ascii="Times New Roman" w:hAnsi="Times New Roman" w:cs="Times New Roman"/>
          <w:color w:val="000000"/>
          <w:sz w:val="24"/>
          <w:szCs w:val="24"/>
          <w:lang w:val="ro-MD"/>
        </w:rPr>
        <w:t xml:space="preserve">aborează de experţi în domeniu </w:t>
      </w:r>
      <w:r w:rsidR="002D5031" w:rsidRPr="00F75633">
        <w:rPr>
          <w:rFonts w:ascii="Times New Roman" w:hAnsi="Times New Roman" w:cs="Times New Roman"/>
          <w:color w:val="000000"/>
          <w:sz w:val="24"/>
          <w:szCs w:val="24"/>
          <w:lang w:val="ro-MD"/>
        </w:rPr>
        <w:t>şi se aprobă de Ministerul Educaţiei prin coordonare cu organele centrale de resort.</w:t>
      </w:r>
      <w:r w:rsidR="00A06CDE" w:rsidRPr="00F75633">
        <w:rPr>
          <w:rFonts w:ascii="Times New Roman" w:hAnsi="Times New Roman" w:cs="Times New Roman"/>
          <w:color w:val="000000"/>
          <w:sz w:val="24"/>
          <w:szCs w:val="24"/>
          <w:lang w:val="ro-MD"/>
        </w:rPr>
        <w:t xml:space="preserve"> Curriculum poate fi evaluat de Agen</w:t>
      </w:r>
      <w:r w:rsidR="00A06CDE" w:rsidRPr="00F75633">
        <w:rPr>
          <w:rFonts w:ascii="Times New Roman" w:eastAsia="TimesNewRoman" w:hAnsi="Times New Roman" w:cs="Times New Roman"/>
          <w:color w:val="000000"/>
          <w:sz w:val="24"/>
          <w:szCs w:val="24"/>
          <w:lang w:val="ro-MD"/>
        </w:rPr>
        <w:t>ţ</w:t>
      </w:r>
      <w:r w:rsidR="00A06CDE" w:rsidRPr="00F75633">
        <w:rPr>
          <w:rFonts w:ascii="Times New Roman" w:hAnsi="Times New Roman" w:cs="Times New Roman"/>
          <w:color w:val="000000"/>
          <w:sz w:val="24"/>
          <w:szCs w:val="24"/>
          <w:lang w:val="ro-MD"/>
        </w:rPr>
        <w:t>ia Națională de Asigurare a Calit</w:t>
      </w:r>
      <w:r w:rsidR="00A06CDE" w:rsidRPr="00F75633">
        <w:rPr>
          <w:rFonts w:ascii="Times New Roman" w:eastAsia="TimesNewRoman" w:hAnsi="Times New Roman" w:cs="Times New Roman"/>
          <w:color w:val="000000"/>
          <w:sz w:val="24"/>
          <w:szCs w:val="24"/>
          <w:lang w:val="ro-MD"/>
        </w:rPr>
        <w:t>ăţ</w:t>
      </w:r>
      <w:r w:rsidR="00A06CDE" w:rsidRPr="00F75633">
        <w:rPr>
          <w:rFonts w:ascii="Times New Roman" w:hAnsi="Times New Roman" w:cs="Times New Roman"/>
          <w:color w:val="000000"/>
          <w:sz w:val="24"/>
          <w:szCs w:val="24"/>
          <w:lang w:val="ro-MD"/>
        </w:rPr>
        <w:t>ii în Înv</w:t>
      </w:r>
      <w:r w:rsidR="00A06CDE" w:rsidRPr="00F75633">
        <w:rPr>
          <w:rFonts w:ascii="Times New Roman" w:eastAsia="TimesNewRoman" w:hAnsi="Times New Roman" w:cs="Times New Roman"/>
          <w:color w:val="000000"/>
          <w:sz w:val="24"/>
          <w:szCs w:val="24"/>
          <w:lang w:val="ro-MD"/>
        </w:rPr>
        <w:t>ăţă</w:t>
      </w:r>
      <w:r w:rsidR="00A06CDE" w:rsidRPr="00F75633">
        <w:rPr>
          <w:rFonts w:ascii="Times New Roman" w:hAnsi="Times New Roman" w:cs="Times New Roman"/>
          <w:color w:val="000000"/>
          <w:sz w:val="24"/>
          <w:szCs w:val="24"/>
          <w:lang w:val="ro-MD"/>
        </w:rPr>
        <w:t>mântul Profesional.</w:t>
      </w:r>
    </w:p>
    <w:p w:rsidR="002D5031" w:rsidRPr="00F75633" w:rsidRDefault="009B0787"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lastRenderedPageBreak/>
        <w:t>63</w:t>
      </w:r>
      <w:r w:rsidR="00327C17" w:rsidRPr="00F75633">
        <w:rPr>
          <w:rFonts w:ascii="Times New Roman" w:hAnsi="Times New Roman" w:cs="Times New Roman"/>
          <w:color w:val="000000"/>
          <w:sz w:val="24"/>
          <w:szCs w:val="24"/>
          <w:lang w:val="ro-MD"/>
        </w:rPr>
        <w:t xml:space="preserve">. </w:t>
      </w:r>
      <w:r w:rsidR="00FF1276" w:rsidRPr="00F75633">
        <w:rPr>
          <w:rFonts w:ascii="Times New Roman" w:hAnsi="Times New Roman" w:cs="Times New Roman"/>
          <w:color w:val="000000"/>
          <w:sz w:val="24"/>
          <w:szCs w:val="24"/>
          <w:lang w:val="ro-MD"/>
        </w:rPr>
        <w:t>Dreptul la</w:t>
      </w:r>
      <w:r w:rsidR="002D5031" w:rsidRPr="00F75633">
        <w:rPr>
          <w:rFonts w:ascii="Times New Roman" w:eastAsia="Times New Roman" w:hAnsi="Times New Roman" w:cs="Times New Roman"/>
          <w:color w:val="000000"/>
          <w:sz w:val="24"/>
          <w:szCs w:val="24"/>
          <w:lang w:val="ro-MD" w:eastAsia="ru-RU"/>
        </w:rPr>
        <w:t xml:space="preserve"> aviza</w:t>
      </w:r>
      <w:r w:rsidR="00FF1276" w:rsidRPr="00F75633">
        <w:rPr>
          <w:rFonts w:ascii="Times New Roman" w:eastAsia="Times New Roman" w:hAnsi="Times New Roman" w:cs="Times New Roman"/>
          <w:color w:val="000000"/>
          <w:sz w:val="24"/>
          <w:szCs w:val="24"/>
          <w:lang w:val="ro-MD" w:eastAsia="ru-RU"/>
        </w:rPr>
        <w:t>rea</w:t>
      </w:r>
      <w:r w:rsidR="002D5031" w:rsidRPr="00F75633">
        <w:rPr>
          <w:rFonts w:ascii="Times New Roman" w:eastAsia="Times New Roman" w:hAnsi="Times New Roman" w:cs="Times New Roman"/>
          <w:color w:val="000000"/>
          <w:sz w:val="24"/>
          <w:szCs w:val="24"/>
          <w:lang w:val="ro-MD" w:eastAsia="ru-RU"/>
        </w:rPr>
        <w:t xml:space="preserve">, la solicitarea persoanelor interesate, </w:t>
      </w:r>
      <w:r w:rsidR="00FF1276" w:rsidRPr="00F75633">
        <w:rPr>
          <w:rFonts w:ascii="Times New Roman" w:eastAsia="Times New Roman" w:hAnsi="Times New Roman" w:cs="Times New Roman"/>
          <w:color w:val="000000"/>
          <w:sz w:val="24"/>
          <w:szCs w:val="24"/>
          <w:lang w:val="ro-MD" w:eastAsia="ru-RU"/>
        </w:rPr>
        <w:t xml:space="preserve">a </w:t>
      </w:r>
      <w:r w:rsidR="002D5031" w:rsidRPr="00F75633">
        <w:rPr>
          <w:rFonts w:ascii="Times New Roman" w:eastAsia="Times New Roman" w:hAnsi="Times New Roman" w:cs="Times New Roman"/>
          <w:color w:val="000000"/>
          <w:sz w:val="24"/>
          <w:szCs w:val="24"/>
          <w:lang w:val="ro-MD" w:eastAsia="ru-RU"/>
        </w:rPr>
        <w:t>materiale</w:t>
      </w:r>
      <w:r w:rsidR="00FF1276" w:rsidRPr="00F75633">
        <w:rPr>
          <w:rFonts w:ascii="Times New Roman" w:eastAsia="Times New Roman" w:hAnsi="Times New Roman" w:cs="Times New Roman"/>
          <w:color w:val="000000"/>
          <w:sz w:val="24"/>
          <w:szCs w:val="24"/>
          <w:lang w:val="ro-MD" w:eastAsia="ru-RU"/>
        </w:rPr>
        <w:t>lor</w:t>
      </w:r>
      <w:r w:rsidR="002D5031" w:rsidRPr="00F75633">
        <w:rPr>
          <w:rFonts w:ascii="Times New Roman" w:eastAsia="Times New Roman" w:hAnsi="Times New Roman" w:cs="Times New Roman"/>
          <w:color w:val="000000"/>
          <w:sz w:val="24"/>
          <w:szCs w:val="24"/>
          <w:lang w:val="ro-MD" w:eastAsia="ru-RU"/>
        </w:rPr>
        <w:t xml:space="preserve"> didactice utilizate în procesul de pregătire în vederea obţinerii permisului de conducere</w:t>
      </w:r>
      <w:r w:rsidR="00FF1276" w:rsidRPr="00F75633">
        <w:rPr>
          <w:rFonts w:ascii="Times New Roman" w:eastAsia="Times New Roman" w:hAnsi="Times New Roman" w:cs="Times New Roman"/>
          <w:color w:val="000000"/>
          <w:sz w:val="24"/>
          <w:szCs w:val="24"/>
          <w:lang w:val="ro-MD" w:eastAsia="ru-RU"/>
        </w:rPr>
        <w:t xml:space="preserve"> aparține aparține </w:t>
      </w:r>
      <w:r w:rsidR="00FF1276" w:rsidRPr="00F75633">
        <w:rPr>
          <w:rFonts w:ascii="Times New Roman" w:hAnsi="Times New Roman" w:cs="Times New Roman"/>
          <w:sz w:val="24"/>
          <w:szCs w:val="24"/>
          <w:lang w:val="ro-MD"/>
        </w:rPr>
        <w:t>Ministerul</w:t>
      </w:r>
      <w:r w:rsidR="00CB67FD" w:rsidRPr="00F75633">
        <w:rPr>
          <w:rFonts w:ascii="Times New Roman" w:hAnsi="Times New Roman" w:cs="Times New Roman"/>
          <w:sz w:val="24"/>
          <w:szCs w:val="24"/>
          <w:lang w:val="ro-MD"/>
        </w:rPr>
        <w:t>ui</w:t>
      </w:r>
      <w:r w:rsidR="00FF1276" w:rsidRPr="00F75633">
        <w:rPr>
          <w:rFonts w:ascii="Times New Roman" w:hAnsi="Times New Roman" w:cs="Times New Roman"/>
          <w:sz w:val="24"/>
          <w:szCs w:val="24"/>
          <w:lang w:val="ro-MD"/>
        </w:rPr>
        <w:t xml:space="preserve"> Educației</w:t>
      </w:r>
      <w:r w:rsidR="00FF1276" w:rsidRPr="00F75633">
        <w:rPr>
          <w:rFonts w:ascii="Times New Roman" w:hAnsi="Times New Roman" w:cs="Times New Roman"/>
          <w:color w:val="000000"/>
          <w:sz w:val="24"/>
          <w:szCs w:val="24"/>
          <w:lang w:val="ro-MD"/>
        </w:rPr>
        <w:t>.</w:t>
      </w:r>
    </w:p>
    <w:p w:rsidR="00134133" w:rsidRPr="00F75633" w:rsidRDefault="009B0787"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64</w:t>
      </w:r>
      <w:r w:rsidR="00627A57" w:rsidRPr="00F75633">
        <w:rPr>
          <w:rFonts w:ascii="Times New Roman" w:hAnsi="Times New Roman" w:cs="Times New Roman"/>
          <w:color w:val="000000"/>
          <w:sz w:val="24"/>
          <w:szCs w:val="24"/>
          <w:lang w:val="ro-MD"/>
        </w:rPr>
        <w:t xml:space="preserve">. </w:t>
      </w:r>
      <w:r w:rsidR="00A75584" w:rsidRPr="00F75633">
        <w:rPr>
          <w:rFonts w:ascii="Times New Roman" w:hAnsi="Times New Roman" w:cs="Times New Roman"/>
          <w:color w:val="000000"/>
          <w:sz w:val="24"/>
          <w:szCs w:val="24"/>
          <w:lang w:val="ro-MD"/>
        </w:rPr>
        <w:t>Finanțarea instruirii conducătorilor de autovehicule, ca învăț</w:t>
      </w:r>
      <w:r w:rsidR="00CB67FD" w:rsidRPr="00F75633">
        <w:rPr>
          <w:rFonts w:ascii="Times New Roman" w:hAnsi="Times New Roman" w:cs="Times New Roman"/>
          <w:color w:val="000000"/>
          <w:sz w:val="24"/>
          <w:szCs w:val="24"/>
          <w:lang w:val="ro-MD"/>
        </w:rPr>
        <w:t>a</w:t>
      </w:r>
      <w:r w:rsidR="00A75584" w:rsidRPr="00F75633">
        <w:rPr>
          <w:rFonts w:ascii="Times New Roman" w:hAnsi="Times New Roman" w:cs="Times New Roman"/>
          <w:color w:val="000000"/>
          <w:sz w:val="24"/>
          <w:szCs w:val="24"/>
          <w:lang w:val="ro-MD"/>
        </w:rPr>
        <w:t>r</w:t>
      </w:r>
      <w:r w:rsidR="00CB67FD" w:rsidRPr="00F75633">
        <w:rPr>
          <w:rFonts w:ascii="Times New Roman" w:hAnsi="Times New Roman" w:cs="Times New Roman"/>
          <w:color w:val="000000"/>
          <w:sz w:val="24"/>
          <w:szCs w:val="24"/>
          <w:lang w:val="ro-MD"/>
        </w:rPr>
        <w:t>e</w:t>
      </w:r>
      <w:r w:rsidR="00A75584" w:rsidRPr="00F75633">
        <w:rPr>
          <w:rFonts w:ascii="Times New Roman" w:hAnsi="Times New Roman" w:cs="Times New Roman"/>
          <w:color w:val="000000"/>
          <w:sz w:val="24"/>
          <w:szCs w:val="24"/>
          <w:lang w:val="ro-MD"/>
        </w:rPr>
        <w:t xml:space="preserve"> pe tot parculsul vieții, se realizează</w:t>
      </w:r>
      <w:r w:rsidR="00134133" w:rsidRPr="00F75633">
        <w:rPr>
          <w:rFonts w:ascii="Times New Roman" w:hAnsi="Times New Roman" w:cs="Times New Roman"/>
          <w:color w:val="000000"/>
          <w:sz w:val="24"/>
          <w:szCs w:val="24"/>
          <w:lang w:val="ro-MD"/>
        </w:rPr>
        <w:t xml:space="preserve"> de regulă prin contribuția beneficiarilor și , după caz, din surse publice şi/sau private, în bază de parteneriat public-privat, prin finanţare şi cofinanţare de către angajatori.</w:t>
      </w:r>
    </w:p>
    <w:p w:rsidR="00491FD2" w:rsidRPr="00F75633" w:rsidRDefault="009B0787" w:rsidP="00E073C2">
      <w:pPr>
        <w:autoSpaceDE w:val="0"/>
        <w:autoSpaceDN w:val="0"/>
        <w:adjustRightInd w:val="0"/>
        <w:spacing w:line="360" w:lineRule="auto"/>
        <w:jc w:val="both"/>
        <w:rPr>
          <w:rFonts w:ascii="Times New Roman" w:eastAsia="Times New Roman" w:hAnsi="Times New Roman" w:cs="Times New Roman"/>
          <w:sz w:val="24"/>
          <w:szCs w:val="24"/>
          <w:lang w:val="ro-MD" w:eastAsia="ru-RU"/>
        </w:rPr>
      </w:pPr>
      <w:r w:rsidRPr="00F75633">
        <w:rPr>
          <w:rFonts w:ascii="Times New Roman" w:hAnsi="Times New Roman" w:cs="Times New Roman"/>
          <w:color w:val="000000"/>
          <w:sz w:val="24"/>
          <w:szCs w:val="24"/>
          <w:lang w:val="ro-MD"/>
        </w:rPr>
        <w:t>65</w:t>
      </w:r>
      <w:r w:rsidR="00491FD2" w:rsidRPr="00F75633">
        <w:rPr>
          <w:rFonts w:ascii="Times New Roman" w:hAnsi="Times New Roman" w:cs="Times New Roman"/>
          <w:color w:val="000000"/>
          <w:sz w:val="24"/>
          <w:szCs w:val="24"/>
          <w:lang w:val="ro-MD"/>
        </w:rPr>
        <w:t>.</w:t>
      </w:r>
      <w:r w:rsidR="00E073C2">
        <w:rPr>
          <w:rFonts w:ascii="Times New Roman" w:hAnsi="Times New Roman" w:cs="Times New Roman"/>
          <w:color w:val="000000"/>
          <w:sz w:val="24"/>
          <w:szCs w:val="24"/>
          <w:lang w:val="ro-MD"/>
        </w:rPr>
        <w:t xml:space="preserve"> </w:t>
      </w:r>
      <w:r w:rsidR="001A4813" w:rsidRPr="00F75633">
        <w:rPr>
          <w:rFonts w:ascii="Times New Roman" w:hAnsi="Times New Roman" w:cs="Times New Roman"/>
          <w:color w:val="000000"/>
          <w:sz w:val="24"/>
          <w:szCs w:val="24"/>
          <w:lang w:val="ro-MD"/>
        </w:rPr>
        <w:t xml:space="preserve">Unitatea de instruire a conducătorilor de autovehicule are dreptul </w:t>
      </w:r>
      <w:r w:rsidR="001A4813" w:rsidRPr="00F75633">
        <w:rPr>
          <w:rFonts w:ascii="Times New Roman" w:hAnsi="Times New Roman" w:cs="Times New Roman"/>
          <w:bCs/>
          <w:color w:val="000000"/>
          <w:sz w:val="24"/>
          <w:szCs w:val="24"/>
          <w:lang w:val="ro-MD"/>
        </w:rPr>
        <w:t xml:space="preserve">să stabilească şi să modifice </w:t>
      </w:r>
      <w:r w:rsidR="00C4208E" w:rsidRPr="00F75633">
        <w:rPr>
          <w:rFonts w:ascii="Times New Roman" w:hAnsi="Times New Roman" w:cs="Times New Roman"/>
          <w:bCs/>
          <w:color w:val="000000"/>
          <w:sz w:val="24"/>
          <w:szCs w:val="24"/>
          <w:lang w:val="ro-MD"/>
        </w:rPr>
        <w:t xml:space="preserve">taxe de studii </w:t>
      </w:r>
      <w:r w:rsidR="001A4813" w:rsidRPr="00F75633">
        <w:rPr>
          <w:rFonts w:ascii="Times New Roman" w:hAnsi="Times New Roman" w:cs="Times New Roman"/>
          <w:bCs/>
          <w:color w:val="000000"/>
          <w:sz w:val="24"/>
          <w:szCs w:val="24"/>
          <w:lang w:val="ro-MD"/>
        </w:rPr>
        <w:t>pentru serviciile prestate</w:t>
      </w:r>
      <w:r w:rsidR="00C4208E" w:rsidRPr="00F75633">
        <w:rPr>
          <w:rFonts w:ascii="Times New Roman" w:hAnsi="Times New Roman" w:cs="Times New Roman"/>
          <w:bCs/>
          <w:color w:val="000000"/>
          <w:sz w:val="24"/>
          <w:szCs w:val="24"/>
          <w:lang w:val="ro-MD"/>
        </w:rPr>
        <w:t xml:space="preserve"> în </w:t>
      </w:r>
      <w:r w:rsidR="00C4208E" w:rsidRPr="00F75633">
        <w:rPr>
          <w:rFonts w:ascii="Times New Roman" w:hAnsi="Times New Roman" w:cs="Times New Roman"/>
          <w:bCs/>
          <w:sz w:val="24"/>
          <w:szCs w:val="24"/>
          <w:lang w:val="ro-MD"/>
        </w:rPr>
        <w:t>funcție de costuri</w:t>
      </w:r>
      <w:r w:rsidR="009225F2" w:rsidRPr="00F75633">
        <w:rPr>
          <w:rFonts w:ascii="Times New Roman" w:eastAsia="Times New Roman" w:hAnsi="Times New Roman" w:cs="Times New Roman"/>
          <w:sz w:val="24"/>
          <w:szCs w:val="24"/>
          <w:lang w:val="ro-MD" w:eastAsia="ru-RU"/>
        </w:rPr>
        <w:t xml:space="preserve"> aferente pregătirii ale respectivului cursant</w:t>
      </w:r>
      <w:r w:rsidR="008E5DD2" w:rsidRPr="00F75633">
        <w:rPr>
          <w:rFonts w:ascii="Times New Roman" w:eastAsia="Times New Roman" w:hAnsi="Times New Roman" w:cs="Times New Roman"/>
          <w:sz w:val="24"/>
          <w:szCs w:val="24"/>
          <w:lang w:val="ro-MD" w:eastAsia="ru-RU"/>
        </w:rPr>
        <w:t>, competitivității pe piața serviciilor educaționale, precum și capacitatea de plată a populației.</w:t>
      </w:r>
    </w:p>
    <w:p w:rsidR="008E2807" w:rsidRPr="00F75633" w:rsidRDefault="00D60A67" w:rsidP="00E073C2">
      <w:pPr>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 xml:space="preserve">66. </w:t>
      </w:r>
      <w:r w:rsidR="00440816" w:rsidRPr="00F75633">
        <w:rPr>
          <w:rFonts w:ascii="Times New Roman" w:hAnsi="Times New Roman" w:cs="Times New Roman"/>
          <w:sz w:val="24"/>
          <w:szCs w:val="24"/>
          <w:lang w:val="ro-MD"/>
        </w:rPr>
        <w:t xml:space="preserve">Veniturile obținute în urma activității de </w:t>
      </w:r>
      <w:r w:rsidRPr="00F75633">
        <w:rPr>
          <w:rFonts w:ascii="Times New Roman" w:hAnsi="Times New Roman" w:cs="Times New Roman"/>
          <w:color w:val="000000"/>
          <w:sz w:val="24"/>
          <w:szCs w:val="24"/>
          <w:lang w:val="ro-MD"/>
        </w:rPr>
        <w:t>instruire a conducătorilor de autovehicule</w:t>
      </w:r>
      <w:r w:rsidR="00440816" w:rsidRPr="00F75633">
        <w:rPr>
          <w:rFonts w:ascii="Times New Roman" w:hAnsi="Times New Roman" w:cs="Times New Roman"/>
          <w:color w:val="000000"/>
          <w:sz w:val="24"/>
          <w:szCs w:val="24"/>
          <w:lang w:val="ro-MD"/>
        </w:rPr>
        <w:t xml:space="preserve"> sînt acumulate și administrate de directorul instituției sau organizației publice sau private care oferă servicii de formare profesională a conducătorilor de autovehicule în mod separat de</w:t>
      </w:r>
      <w:r w:rsidR="008E2807" w:rsidRPr="00F75633">
        <w:rPr>
          <w:rFonts w:ascii="Times New Roman" w:hAnsi="Times New Roman" w:cs="Times New Roman"/>
          <w:color w:val="000000"/>
          <w:sz w:val="24"/>
          <w:szCs w:val="24"/>
          <w:lang w:val="ro-MD"/>
        </w:rPr>
        <w:t xml:space="preserve"> venituri obținute din bugetul public.</w:t>
      </w:r>
    </w:p>
    <w:p w:rsidR="00D60A67" w:rsidRPr="00F75633" w:rsidRDefault="008E2807" w:rsidP="00E073C2">
      <w:pPr>
        <w:spacing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67</w:t>
      </w:r>
      <w:r w:rsidR="00D60A67" w:rsidRPr="00F75633">
        <w:rPr>
          <w:rFonts w:ascii="Times New Roman" w:hAnsi="Times New Roman" w:cs="Times New Roman"/>
          <w:sz w:val="24"/>
          <w:szCs w:val="24"/>
          <w:lang w:val="ro-MD"/>
        </w:rPr>
        <w:t>. Evidenţa contabilă şi statistică, precum şi remunerarea personalului uni</w:t>
      </w:r>
      <w:r w:rsidRPr="00F75633">
        <w:rPr>
          <w:rFonts w:ascii="Times New Roman" w:hAnsi="Times New Roman" w:cs="Times New Roman"/>
          <w:sz w:val="24"/>
          <w:szCs w:val="24"/>
          <w:lang w:val="ro-MD"/>
        </w:rPr>
        <w:t>tăţii de instruire</w:t>
      </w:r>
      <w:r w:rsidR="00D60A67" w:rsidRPr="00F75633">
        <w:rPr>
          <w:rFonts w:ascii="Times New Roman" w:hAnsi="Times New Roman" w:cs="Times New Roman"/>
          <w:sz w:val="24"/>
          <w:szCs w:val="24"/>
          <w:lang w:val="ro-MD"/>
        </w:rPr>
        <w:t xml:space="preserve"> se efectuează conform legislaţiei în vigoare.</w:t>
      </w:r>
      <w:r w:rsidRPr="00F75633">
        <w:rPr>
          <w:rFonts w:ascii="Times New Roman" w:hAnsi="Times New Roman" w:cs="Times New Roman"/>
          <w:sz w:val="24"/>
          <w:szCs w:val="24"/>
          <w:lang w:val="ro-MD"/>
        </w:rPr>
        <w:t xml:space="preserve"> Conducerea </w:t>
      </w:r>
      <w:r w:rsidRPr="00F75633">
        <w:rPr>
          <w:rFonts w:ascii="Times New Roman" w:hAnsi="Times New Roman" w:cs="Times New Roman"/>
          <w:color w:val="000000"/>
          <w:sz w:val="24"/>
          <w:szCs w:val="24"/>
          <w:lang w:val="ro-MD"/>
        </w:rPr>
        <w:t xml:space="preserve">unității de instruire a conducătorilor de autovehicule, precum </w:t>
      </w:r>
      <w:r w:rsidRPr="00F75633">
        <w:rPr>
          <w:rFonts w:ascii="Times New Roman" w:hAnsi="Times New Roman" w:cs="Times New Roman"/>
          <w:sz w:val="24"/>
          <w:szCs w:val="24"/>
          <w:lang w:val="ro-MD"/>
        </w:rPr>
        <w:t>şi contabilul ei</w:t>
      </w:r>
      <w:r w:rsidR="00D60A67" w:rsidRPr="00F75633">
        <w:rPr>
          <w:rFonts w:ascii="Times New Roman" w:hAnsi="Times New Roman" w:cs="Times New Roman"/>
          <w:sz w:val="24"/>
          <w:szCs w:val="24"/>
          <w:lang w:val="ro-MD"/>
        </w:rPr>
        <w:t xml:space="preserve"> poartă răspundere de întocmirea corectă a documentelor financiare.</w:t>
      </w:r>
    </w:p>
    <w:p w:rsidR="009273E1" w:rsidRPr="00F75633" w:rsidRDefault="008E2807"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eastAsia="Times New Roman" w:hAnsi="Times New Roman" w:cs="Times New Roman"/>
          <w:sz w:val="24"/>
          <w:szCs w:val="24"/>
          <w:lang w:val="ro-MD" w:eastAsia="ru-RU"/>
        </w:rPr>
        <w:t>68</w:t>
      </w:r>
      <w:r w:rsidR="008E5DD2" w:rsidRPr="00F75633">
        <w:rPr>
          <w:rFonts w:ascii="Times New Roman" w:eastAsia="Times New Roman" w:hAnsi="Times New Roman" w:cs="Times New Roman"/>
          <w:sz w:val="24"/>
          <w:szCs w:val="24"/>
          <w:lang w:val="ro-MD" w:eastAsia="ru-RU"/>
        </w:rPr>
        <w:t xml:space="preserve">. </w:t>
      </w:r>
      <w:r w:rsidR="009273E1" w:rsidRPr="00F75633">
        <w:rPr>
          <w:rFonts w:ascii="Times New Roman" w:eastAsia="Times New Roman" w:hAnsi="Times New Roman" w:cs="Times New Roman"/>
          <w:sz w:val="24"/>
          <w:szCs w:val="24"/>
          <w:lang w:val="ro-MD" w:eastAsia="ru-RU"/>
        </w:rPr>
        <w:t xml:space="preserve">Managementul calității procesului de formare profesională </w:t>
      </w:r>
      <w:r w:rsidR="009273E1" w:rsidRPr="00F75633">
        <w:rPr>
          <w:rFonts w:ascii="Times New Roman" w:hAnsi="Times New Roman" w:cs="Times New Roman"/>
          <w:color w:val="000000"/>
          <w:sz w:val="24"/>
          <w:szCs w:val="24"/>
          <w:lang w:val="ro-MD"/>
        </w:rPr>
        <w:t>a conducătorilor de autovehicule se efectuiază pe tot parcursul de instruire de către managerul și cadrele didactice a unității de instruire a conducătorilor de autovehicule în vederea obținerii permisului de conducere.</w:t>
      </w:r>
    </w:p>
    <w:p w:rsidR="00627A57" w:rsidRPr="00F75633" w:rsidRDefault="008E2807" w:rsidP="00E073C2">
      <w:pPr>
        <w:autoSpaceDE w:val="0"/>
        <w:autoSpaceDN w:val="0"/>
        <w:adjustRightInd w:val="0"/>
        <w:spacing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69</w:t>
      </w:r>
      <w:r w:rsidR="009273E1" w:rsidRPr="00F75633">
        <w:rPr>
          <w:rFonts w:ascii="Times New Roman" w:hAnsi="Times New Roman" w:cs="Times New Roman"/>
          <w:color w:val="000000"/>
          <w:sz w:val="24"/>
          <w:szCs w:val="24"/>
          <w:lang w:val="ro-MD"/>
        </w:rPr>
        <w:t>.</w:t>
      </w:r>
      <w:r w:rsidR="00A06CDE" w:rsidRPr="00F75633">
        <w:rPr>
          <w:rFonts w:ascii="Times New Roman" w:hAnsi="Times New Roman" w:cs="Times New Roman"/>
          <w:color w:val="000000"/>
          <w:sz w:val="24"/>
          <w:szCs w:val="24"/>
          <w:lang w:val="ro-MD"/>
        </w:rPr>
        <w:t xml:space="preserve"> Evaluarea calității formării profesionale a conducătorilor de autovehicule se realizează</w:t>
      </w:r>
      <w:r w:rsidR="00D43DFF" w:rsidRPr="00F75633">
        <w:rPr>
          <w:rFonts w:ascii="Times New Roman" w:hAnsi="Times New Roman" w:cs="Times New Roman"/>
          <w:color w:val="000000"/>
          <w:sz w:val="24"/>
          <w:szCs w:val="24"/>
          <w:lang w:val="ro-MD"/>
        </w:rPr>
        <w:t xml:space="preserve"> în baza standardelor naționale de referință</w:t>
      </w:r>
      <w:r w:rsidR="00B21790" w:rsidRPr="00F75633">
        <w:rPr>
          <w:rFonts w:ascii="Times New Roman" w:hAnsi="Times New Roman" w:cs="Times New Roman"/>
          <w:color w:val="000000"/>
          <w:sz w:val="24"/>
          <w:szCs w:val="24"/>
          <w:lang w:val="ro-MD"/>
        </w:rPr>
        <w:t xml:space="preserve">. Autoevaluarea </w:t>
      </w:r>
      <w:r w:rsidR="00401D00" w:rsidRPr="00F75633">
        <w:rPr>
          <w:rFonts w:ascii="Times New Roman" w:hAnsi="Times New Roman" w:cs="Times New Roman"/>
          <w:color w:val="000000"/>
          <w:sz w:val="24"/>
          <w:szCs w:val="24"/>
          <w:lang w:val="ro-MD"/>
        </w:rPr>
        <w:t xml:space="preserve">a calității instruirii sînt realizate de forțe didactice propii în conformitate de metodologia de evaluare elaborată </w:t>
      </w:r>
      <w:r w:rsidR="00CB67FD" w:rsidRPr="00F75633">
        <w:rPr>
          <w:rFonts w:ascii="Times New Roman" w:hAnsi="Times New Roman" w:cs="Times New Roman"/>
          <w:color w:val="000000"/>
          <w:sz w:val="24"/>
          <w:szCs w:val="24"/>
          <w:lang w:val="ro-MD"/>
        </w:rPr>
        <w:t>și aprobată</w:t>
      </w:r>
      <w:r w:rsidR="00401D00" w:rsidRPr="00F75633">
        <w:rPr>
          <w:rFonts w:ascii="Times New Roman" w:hAnsi="Times New Roman" w:cs="Times New Roman"/>
          <w:color w:val="000000"/>
          <w:sz w:val="24"/>
          <w:szCs w:val="24"/>
          <w:lang w:val="ro-MD"/>
        </w:rPr>
        <w:t>.</w:t>
      </w:r>
      <w:r w:rsidR="00CB67FD" w:rsidRPr="00F75633">
        <w:rPr>
          <w:rFonts w:ascii="Times New Roman" w:hAnsi="Times New Roman" w:cs="Times New Roman"/>
          <w:color w:val="000000"/>
          <w:sz w:val="24"/>
          <w:szCs w:val="24"/>
          <w:lang w:val="ro-MD"/>
        </w:rPr>
        <w:t xml:space="preserve"> </w:t>
      </w:r>
      <w:r w:rsidR="00401D00" w:rsidRPr="00F75633">
        <w:rPr>
          <w:rFonts w:ascii="Times New Roman" w:hAnsi="Times New Roman" w:cs="Times New Roman"/>
          <w:color w:val="000000"/>
          <w:sz w:val="24"/>
          <w:szCs w:val="24"/>
          <w:lang w:val="ro-MD"/>
        </w:rPr>
        <w:t>Evaluarea externă a unității</w:t>
      </w:r>
      <w:r w:rsidR="00A75584" w:rsidRPr="00F75633">
        <w:rPr>
          <w:rFonts w:ascii="Times New Roman" w:hAnsi="Times New Roman" w:cs="Times New Roman"/>
          <w:color w:val="000000"/>
          <w:sz w:val="24"/>
          <w:szCs w:val="24"/>
          <w:lang w:val="ro-MD"/>
        </w:rPr>
        <w:t xml:space="preserve"> de instruire a conducătorilor de autovehicule în vederea obținerii permisului de conducere</w:t>
      </w:r>
      <w:r w:rsidR="00401D00" w:rsidRPr="00F75633">
        <w:rPr>
          <w:rFonts w:ascii="Times New Roman" w:hAnsi="Times New Roman" w:cs="Times New Roman"/>
          <w:color w:val="000000"/>
          <w:sz w:val="24"/>
          <w:szCs w:val="24"/>
          <w:lang w:val="ro-MD"/>
        </w:rPr>
        <w:t xml:space="preserve"> este realizată de </w:t>
      </w:r>
      <w:r w:rsidR="00401D00" w:rsidRPr="00F75633">
        <w:rPr>
          <w:rFonts w:ascii="Times New Roman" w:hAnsi="Times New Roman" w:cs="Times New Roman"/>
          <w:sz w:val="24"/>
          <w:szCs w:val="24"/>
          <w:lang w:val="ro-MD"/>
        </w:rPr>
        <w:t>Ministerul Educației</w:t>
      </w:r>
      <w:r w:rsidR="00C47E7B" w:rsidRPr="00F75633">
        <w:rPr>
          <w:rFonts w:ascii="Times New Roman" w:hAnsi="Times New Roman" w:cs="Times New Roman"/>
          <w:color w:val="000000"/>
          <w:sz w:val="24"/>
          <w:szCs w:val="24"/>
          <w:lang w:val="ro-MD"/>
        </w:rPr>
        <w:t>, precum și de către alte structuri abilitate.</w:t>
      </w:r>
    </w:p>
    <w:p w:rsidR="00481E48" w:rsidRPr="00F75633" w:rsidRDefault="008E2807" w:rsidP="00E073C2">
      <w:pPr>
        <w:autoSpaceDE w:val="0"/>
        <w:autoSpaceDN w:val="0"/>
        <w:adjustRightInd w:val="0"/>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color w:val="000000"/>
          <w:sz w:val="24"/>
          <w:szCs w:val="24"/>
          <w:lang w:val="ro-MD"/>
        </w:rPr>
        <w:t>70</w:t>
      </w:r>
      <w:r w:rsidR="00481E48" w:rsidRPr="00F75633">
        <w:rPr>
          <w:rFonts w:ascii="Times New Roman" w:hAnsi="Times New Roman" w:cs="Times New Roman"/>
          <w:color w:val="000000"/>
          <w:sz w:val="24"/>
          <w:szCs w:val="24"/>
          <w:lang w:val="ro-MD"/>
        </w:rPr>
        <w:t xml:space="preserve">. </w:t>
      </w:r>
      <w:r w:rsidR="00481E48" w:rsidRPr="00F75633">
        <w:rPr>
          <w:rFonts w:ascii="Times New Roman" w:hAnsi="Times New Roman" w:cs="Times New Roman"/>
          <w:bCs/>
          <w:color w:val="000000"/>
          <w:sz w:val="24"/>
          <w:szCs w:val="24"/>
          <w:lang w:val="ro-MD"/>
        </w:rPr>
        <w:t>Inspectările planificate privind conformitatea procesului instructiv-educativ desfăşurat de unitatea de instruire în raport cu standardele educaţionale de stat, realizarea planurilor şi programelor de studii aprobate, respectarea orarului lecţiilor de instruire teoretică şi practică, precum şi privind frecventarea orelor de către cursanţi, sînt efectuate de Ministerul Educaţiei.</w:t>
      </w:r>
    </w:p>
    <w:p w:rsidR="00481E48" w:rsidRPr="00F75633" w:rsidRDefault="008E2807" w:rsidP="00E073C2">
      <w:pPr>
        <w:autoSpaceDE w:val="0"/>
        <w:autoSpaceDN w:val="0"/>
        <w:adjustRightInd w:val="0"/>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71</w:t>
      </w:r>
      <w:r w:rsidR="00481E48" w:rsidRPr="00F75633">
        <w:rPr>
          <w:rFonts w:ascii="Times New Roman" w:hAnsi="Times New Roman" w:cs="Times New Roman"/>
          <w:bCs/>
          <w:color w:val="000000"/>
          <w:sz w:val="24"/>
          <w:szCs w:val="24"/>
          <w:lang w:val="ro-MD"/>
        </w:rPr>
        <w:t xml:space="preserve">. </w:t>
      </w:r>
      <w:r w:rsidR="008744DC" w:rsidRPr="00F75633">
        <w:rPr>
          <w:rFonts w:ascii="Times New Roman" w:hAnsi="Times New Roman" w:cs="Times New Roman"/>
          <w:bCs/>
          <w:color w:val="000000"/>
          <w:sz w:val="24"/>
          <w:szCs w:val="24"/>
          <w:lang w:val="ro-MD"/>
        </w:rPr>
        <w:t>Unitatea de instruire, după caz, subdiviziunea acesteia prezintă informaţiile şi documentele solicitate în cadrul efectuării controlului, asigurînd totodată condiţiile necesare pentru desfăşurarea acestuia.</w:t>
      </w:r>
    </w:p>
    <w:p w:rsidR="008744DC" w:rsidRPr="00F75633" w:rsidRDefault="008E2807" w:rsidP="00E073C2">
      <w:pPr>
        <w:autoSpaceDE w:val="0"/>
        <w:autoSpaceDN w:val="0"/>
        <w:adjustRightInd w:val="0"/>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lastRenderedPageBreak/>
        <w:t>72</w:t>
      </w:r>
      <w:r w:rsidR="008744DC" w:rsidRPr="00F75633">
        <w:rPr>
          <w:rFonts w:ascii="Times New Roman" w:hAnsi="Times New Roman" w:cs="Times New Roman"/>
          <w:bCs/>
          <w:color w:val="000000"/>
          <w:sz w:val="24"/>
          <w:szCs w:val="24"/>
          <w:lang w:val="ro-MD"/>
        </w:rPr>
        <w:t xml:space="preserve">. </w:t>
      </w:r>
      <w:r w:rsidR="00527770" w:rsidRPr="00F75633">
        <w:rPr>
          <w:rFonts w:ascii="Times New Roman" w:hAnsi="Times New Roman" w:cs="Times New Roman"/>
          <w:sz w:val="24"/>
          <w:szCs w:val="24"/>
          <w:lang w:val="ro-MD"/>
        </w:rPr>
        <w:t xml:space="preserve">În cazul depistării încălcărilor comisia are dreptul să iniţieze procesul de suspendare a activităţii. </w:t>
      </w:r>
      <w:r w:rsidR="008744DC" w:rsidRPr="00F75633">
        <w:rPr>
          <w:rFonts w:ascii="Times New Roman" w:hAnsi="Times New Roman" w:cs="Times New Roman"/>
          <w:bCs/>
          <w:color w:val="000000"/>
          <w:sz w:val="24"/>
          <w:szCs w:val="24"/>
          <w:lang w:val="ro-MD"/>
        </w:rPr>
        <w:t>La finali</w:t>
      </w:r>
      <w:r w:rsidR="00D97A68" w:rsidRPr="00F75633">
        <w:rPr>
          <w:rFonts w:ascii="Times New Roman" w:hAnsi="Times New Roman" w:cs="Times New Roman"/>
          <w:bCs/>
          <w:color w:val="000000"/>
          <w:sz w:val="24"/>
          <w:szCs w:val="24"/>
          <w:lang w:val="ro-MD"/>
        </w:rPr>
        <w:t>zarea controlului se întocmeşte</w:t>
      </w:r>
      <w:r w:rsidR="008744DC" w:rsidRPr="00F75633">
        <w:rPr>
          <w:rFonts w:ascii="Times New Roman" w:hAnsi="Times New Roman" w:cs="Times New Roman"/>
          <w:bCs/>
          <w:color w:val="000000"/>
          <w:sz w:val="24"/>
          <w:szCs w:val="24"/>
          <w:lang w:val="ro-MD"/>
        </w:rPr>
        <w:t xml:space="preserve"> un act privind inspectarea unităţii de instruire sau a subdiviziunii acesteia, </w:t>
      </w:r>
      <w:r w:rsidR="00D97A68" w:rsidRPr="00F75633">
        <w:rPr>
          <w:rFonts w:ascii="Times New Roman" w:hAnsi="Times New Roman" w:cs="Times New Roman"/>
          <w:bCs/>
          <w:color w:val="000000"/>
          <w:sz w:val="24"/>
          <w:szCs w:val="24"/>
          <w:lang w:val="ro-MD"/>
        </w:rPr>
        <w:t xml:space="preserve">copia </w:t>
      </w:r>
      <w:r w:rsidR="008744DC" w:rsidRPr="00F75633">
        <w:rPr>
          <w:rFonts w:ascii="Times New Roman" w:hAnsi="Times New Roman" w:cs="Times New Roman"/>
          <w:bCs/>
          <w:color w:val="000000"/>
          <w:sz w:val="24"/>
          <w:szCs w:val="24"/>
          <w:lang w:val="ro-MD"/>
        </w:rPr>
        <w:t>rămîne la unitatea verificată. În cazul apariţiei dubiilor la aplicarea legislaţiei, acestea urmează a fi tratate în favoarea unităţii inspectate.</w:t>
      </w:r>
    </w:p>
    <w:p w:rsidR="008744DC" w:rsidRPr="00F75633" w:rsidRDefault="008E2807" w:rsidP="00E073C2">
      <w:pPr>
        <w:autoSpaceDE w:val="0"/>
        <w:autoSpaceDN w:val="0"/>
        <w:adjustRightInd w:val="0"/>
        <w:spacing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73</w:t>
      </w:r>
      <w:r w:rsidR="008744DC" w:rsidRPr="00F75633">
        <w:rPr>
          <w:rFonts w:ascii="Times New Roman" w:hAnsi="Times New Roman" w:cs="Times New Roman"/>
          <w:bCs/>
          <w:color w:val="000000"/>
          <w:sz w:val="24"/>
          <w:szCs w:val="24"/>
          <w:lang w:val="ro-MD"/>
        </w:rPr>
        <w:t xml:space="preserve">. </w:t>
      </w:r>
      <w:r w:rsidR="00FB6C5A" w:rsidRPr="00F75633">
        <w:rPr>
          <w:rFonts w:ascii="Times New Roman" w:hAnsi="Times New Roman" w:cs="Times New Roman"/>
          <w:bCs/>
          <w:color w:val="000000"/>
          <w:sz w:val="24"/>
          <w:szCs w:val="24"/>
          <w:lang w:val="ro-MD"/>
        </w:rPr>
        <w:t>Se interzice aplicarea oricărei sancţiuni fără verificarea corectitudinii ei de către conducătorul organului de control şi fără acordarea posibilităţii ca unitatea de instruire sau subdiviziunea acesteia să o conteste în conformitate cu legislaţia în vigoare.</w:t>
      </w:r>
    </w:p>
    <w:p w:rsidR="00D97A68" w:rsidRPr="00F75633" w:rsidRDefault="008E2807" w:rsidP="00585FD3">
      <w:pPr>
        <w:autoSpaceDE w:val="0"/>
        <w:autoSpaceDN w:val="0"/>
        <w:adjustRightInd w:val="0"/>
        <w:spacing w:after="0"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74</w:t>
      </w:r>
      <w:r w:rsidR="00FB6C5A" w:rsidRPr="00F75633">
        <w:rPr>
          <w:rFonts w:ascii="Times New Roman" w:hAnsi="Times New Roman" w:cs="Times New Roman"/>
          <w:bCs/>
          <w:color w:val="000000"/>
          <w:sz w:val="24"/>
          <w:szCs w:val="24"/>
          <w:lang w:val="ro-MD"/>
        </w:rPr>
        <w:t>.</w:t>
      </w:r>
      <w:r w:rsidR="002A6A6F" w:rsidRPr="00F75633">
        <w:rPr>
          <w:rFonts w:ascii="Times New Roman" w:hAnsi="Times New Roman" w:cs="Times New Roman"/>
          <w:bCs/>
          <w:color w:val="000000"/>
          <w:sz w:val="24"/>
          <w:szCs w:val="24"/>
          <w:lang w:val="ro-MD"/>
        </w:rPr>
        <w:t xml:space="preserve"> Unitatea autorizată în instruirea </w:t>
      </w:r>
      <w:r w:rsidR="002A6A6F" w:rsidRPr="00F75633">
        <w:rPr>
          <w:rFonts w:ascii="Times New Roman" w:hAnsi="Times New Roman" w:cs="Times New Roman"/>
          <w:color w:val="000000"/>
          <w:sz w:val="24"/>
          <w:szCs w:val="24"/>
          <w:lang w:val="ro-MD"/>
        </w:rPr>
        <w:t>a conducătorilor de autovehicule în vederea obținerii permisului de conducere</w:t>
      </w:r>
      <w:r w:rsidR="002A6A6F" w:rsidRPr="00F75633">
        <w:rPr>
          <w:rFonts w:ascii="Times New Roman" w:hAnsi="Times New Roman" w:cs="Times New Roman"/>
          <w:bCs/>
          <w:color w:val="000000"/>
          <w:sz w:val="24"/>
          <w:szCs w:val="24"/>
          <w:lang w:val="ro-MD"/>
        </w:rPr>
        <w:t xml:space="preserve"> dispune de următoarele drepturi:</w:t>
      </w:r>
    </w:p>
    <w:p w:rsidR="00D97A68" w:rsidRPr="00F75633" w:rsidRDefault="002A6A6F" w:rsidP="00A02D3B">
      <w:pPr>
        <w:pStyle w:val="ListParagraph"/>
        <w:numPr>
          <w:ilvl w:val="0"/>
          <w:numId w:val="9"/>
        </w:numPr>
        <w:autoSpaceDE w:val="0"/>
        <w:autoSpaceDN w:val="0"/>
        <w:adjustRightInd w:val="0"/>
        <w:spacing w:line="360" w:lineRule="auto"/>
        <w:ind w:left="0" w:firstLine="567"/>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să înmatriculeze, să exmatriculeze şi să reînmatriculeze cursanţi;</w:t>
      </w:r>
    </w:p>
    <w:p w:rsidR="00D97A68" w:rsidRPr="00F75633" w:rsidRDefault="002A6A6F" w:rsidP="00A02D3B">
      <w:pPr>
        <w:pStyle w:val="ListParagraph"/>
        <w:numPr>
          <w:ilvl w:val="0"/>
          <w:numId w:val="9"/>
        </w:numPr>
        <w:autoSpaceDE w:val="0"/>
        <w:autoSpaceDN w:val="0"/>
        <w:adjustRightInd w:val="0"/>
        <w:spacing w:line="360" w:lineRule="auto"/>
        <w:ind w:left="0" w:firstLine="567"/>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 xml:space="preserve">să efectueze instruirea teoretică şi pregătirea practică a cursanţilor, cu eliberarea certificatelor de absolvire în vederea obţinerii permisului de </w:t>
      </w:r>
      <w:r w:rsidR="00D97A68" w:rsidRPr="00F75633">
        <w:rPr>
          <w:rFonts w:ascii="Times New Roman" w:hAnsi="Times New Roman" w:cs="Times New Roman"/>
          <w:bCs/>
          <w:color w:val="000000"/>
          <w:sz w:val="24"/>
          <w:szCs w:val="24"/>
          <w:lang w:val="ro-MD"/>
        </w:rPr>
        <w:t>conducere pentru categoriile/</w:t>
      </w:r>
      <w:r w:rsidRPr="00F75633">
        <w:rPr>
          <w:rFonts w:ascii="Times New Roman" w:hAnsi="Times New Roman" w:cs="Times New Roman"/>
          <w:bCs/>
          <w:color w:val="000000"/>
          <w:sz w:val="24"/>
          <w:szCs w:val="24"/>
          <w:lang w:val="ro-MD"/>
        </w:rPr>
        <w:t>subcategoriile de vehicule prevăzute în licenţa de activitate;</w:t>
      </w:r>
    </w:p>
    <w:p w:rsidR="00FB6C5A" w:rsidRPr="00F75633" w:rsidRDefault="002A6A6F" w:rsidP="00A02D3B">
      <w:pPr>
        <w:pStyle w:val="ListParagraph"/>
        <w:numPr>
          <w:ilvl w:val="0"/>
          <w:numId w:val="9"/>
        </w:numPr>
        <w:autoSpaceDE w:val="0"/>
        <w:autoSpaceDN w:val="0"/>
        <w:adjustRightInd w:val="0"/>
        <w:spacing w:line="360" w:lineRule="auto"/>
        <w:ind w:left="0" w:firstLine="567"/>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să angajeze şi să promoveze cadre didactice, auxiliare şi personal administrativ, să-şi creeze şi să dezvolte baza instructiv-didactică şi tehnico-materială.</w:t>
      </w:r>
    </w:p>
    <w:p w:rsidR="00D97A68" w:rsidRPr="00F75633" w:rsidRDefault="008E2807" w:rsidP="00585FD3">
      <w:pPr>
        <w:autoSpaceDE w:val="0"/>
        <w:autoSpaceDN w:val="0"/>
        <w:adjustRightInd w:val="0"/>
        <w:spacing w:after="0" w:line="360" w:lineRule="auto"/>
        <w:jc w:val="both"/>
        <w:rPr>
          <w:rFonts w:ascii="Times New Roman" w:hAnsi="Times New Roman" w:cs="Times New Roman"/>
          <w:bCs/>
          <w:color w:val="000000"/>
          <w:sz w:val="24"/>
          <w:szCs w:val="24"/>
          <w:lang w:val="ro-MD"/>
        </w:rPr>
      </w:pPr>
      <w:r w:rsidRPr="00F75633">
        <w:rPr>
          <w:rFonts w:ascii="Times New Roman" w:hAnsi="Times New Roman" w:cs="Times New Roman"/>
          <w:bCs/>
          <w:color w:val="000000"/>
          <w:sz w:val="24"/>
          <w:szCs w:val="24"/>
          <w:lang w:val="ro-MD"/>
        </w:rPr>
        <w:t>75</w:t>
      </w:r>
      <w:r w:rsidR="002A6A6F" w:rsidRPr="00F75633">
        <w:rPr>
          <w:rFonts w:ascii="Times New Roman" w:hAnsi="Times New Roman" w:cs="Times New Roman"/>
          <w:bCs/>
          <w:color w:val="000000"/>
          <w:sz w:val="24"/>
          <w:szCs w:val="24"/>
          <w:lang w:val="ro-MD"/>
        </w:rPr>
        <w:t xml:space="preserve">. </w:t>
      </w:r>
      <w:r w:rsidR="00BA34D5" w:rsidRPr="00F75633">
        <w:rPr>
          <w:rFonts w:ascii="Times New Roman" w:hAnsi="Times New Roman" w:cs="Times New Roman"/>
          <w:bCs/>
          <w:color w:val="000000"/>
          <w:sz w:val="24"/>
          <w:szCs w:val="24"/>
          <w:lang w:val="ro-MD"/>
        </w:rPr>
        <w:t xml:space="preserve">Unitatea autorizată în instruirea </w:t>
      </w:r>
      <w:r w:rsidR="00BA34D5" w:rsidRPr="00F75633">
        <w:rPr>
          <w:rFonts w:ascii="Times New Roman" w:hAnsi="Times New Roman" w:cs="Times New Roman"/>
          <w:color w:val="000000"/>
          <w:sz w:val="24"/>
          <w:szCs w:val="24"/>
          <w:lang w:val="ro-MD"/>
        </w:rPr>
        <w:t xml:space="preserve">a conducătorilor de autovehicule în vederea obținerii permisului de conducere </w:t>
      </w:r>
      <w:r w:rsidR="00BA34D5" w:rsidRPr="00F75633">
        <w:rPr>
          <w:rFonts w:ascii="Times New Roman" w:hAnsi="Times New Roman" w:cs="Times New Roman"/>
          <w:bCs/>
          <w:color w:val="000000"/>
          <w:sz w:val="24"/>
          <w:szCs w:val="24"/>
          <w:lang w:val="ro-MD"/>
        </w:rPr>
        <w:t>este obligată:</w:t>
      </w:r>
    </w:p>
    <w:p w:rsidR="00D97A68" w:rsidRPr="00F75633" w:rsidRDefault="00BA34D5" w:rsidP="00A02D3B">
      <w:pPr>
        <w:pStyle w:val="ListParagraph"/>
        <w:numPr>
          <w:ilvl w:val="0"/>
          <w:numId w:val="10"/>
        </w:numPr>
        <w:autoSpaceDE w:val="0"/>
        <w:autoSpaceDN w:val="0"/>
        <w:adjustRightInd w:val="0"/>
        <w:spacing w:line="360" w:lineRule="auto"/>
        <w:ind w:left="0" w:firstLine="567"/>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să antreneze în procesul de instruire numai cadre didactice atestate profesional, cu studii corespunzătoare modulului respectiv şi angajate în bază de contract;</w:t>
      </w:r>
    </w:p>
    <w:p w:rsidR="00D97A68" w:rsidRPr="00F75633" w:rsidRDefault="00BA34D5" w:rsidP="00A02D3B">
      <w:pPr>
        <w:pStyle w:val="ListParagraph"/>
        <w:numPr>
          <w:ilvl w:val="0"/>
          <w:numId w:val="10"/>
        </w:numPr>
        <w:autoSpaceDE w:val="0"/>
        <w:autoSpaceDN w:val="0"/>
        <w:adjustRightInd w:val="0"/>
        <w:spacing w:line="360" w:lineRule="auto"/>
        <w:ind w:left="0" w:firstLine="567"/>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să desfăşoare activitatea de instruire numai în locurile declarate în dosarul de licenţiere, cu autorizaţie sanitară de funcţionare valabilă, precum şi să utilizeze în procesul de pregătire practică doar vehiculele supuse inspecţiei tehnice periodice şi asigurării de răspundere civilă pentru pagube produse de autovehicule;</w:t>
      </w:r>
    </w:p>
    <w:p w:rsidR="00C81198" w:rsidRPr="00F75633" w:rsidRDefault="00BA34D5" w:rsidP="00A02D3B">
      <w:pPr>
        <w:pStyle w:val="ListParagraph"/>
        <w:numPr>
          <w:ilvl w:val="0"/>
          <w:numId w:val="10"/>
        </w:numPr>
        <w:autoSpaceDE w:val="0"/>
        <w:autoSpaceDN w:val="0"/>
        <w:adjustRightInd w:val="0"/>
        <w:spacing w:line="360" w:lineRule="auto"/>
        <w:ind w:left="0" w:firstLine="567"/>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să efectueze instruirea iniţială în conducerea autovehiculului numai pe teren special, iar pe drumurile publice – numai pe itinerarele coordonate cu poliţia şi doar în cazul în care cursantul are dexteritate suficientă în conducerea autovehiculului</w:t>
      </w:r>
      <w:r w:rsidR="0089133C" w:rsidRPr="00F75633">
        <w:rPr>
          <w:rFonts w:ascii="Times New Roman" w:hAnsi="Times New Roman" w:cs="Times New Roman"/>
          <w:bCs/>
          <w:sz w:val="24"/>
          <w:szCs w:val="24"/>
          <w:lang w:val="ro-MD"/>
        </w:rPr>
        <w:t>.</w:t>
      </w:r>
    </w:p>
    <w:p w:rsidR="0089133C" w:rsidRPr="00F75633" w:rsidRDefault="00157E8B" w:rsidP="00E70F01">
      <w:pPr>
        <w:autoSpaceDE w:val="0"/>
        <w:autoSpaceDN w:val="0"/>
        <w:adjustRightInd w:val="0"/>
        <w:spacing w:line="360" w:lineRule="auto"/>
        <w:jc w:val="both"/>
        <w:rPr>
          <w:rFonts w:ascii="Times New Roman" w:hAnsi="Times New Roman" w:cs="Times New Roman"/>
          <w:bCs/>
          <w:sz w:val="24"/>
          <w:szCs w:val="24"/>
          <w:lang w:val="ro-MD"/>
        </w:rPr>
      </w:pPr>
      <w:r w:rsidRPr="00F75633">
        <w:rPr>
          <w:rFonts w:ascii="Times New Roman" w:hAnsi="Times New Roman" w:cs="Times New Roman"/>
          <w:bCs/>
          <w:sz w:val="24"/>
          <w:szCs w:val="24"/>
          <w:lang w:val="ro-MD"/>
        </w:rPr>
        <w:t xml:space="preserve">76. Exploatarea autovehiculelor în procesul de instruire în conducerea auto a cursanților nu </w:t>
      </w:r>
      <w:r w:rsidR="00D97A68" w:rsidRPr="00F75633">
        <w:rPr>
          <w:rFonts w:ascii="Times New Roman" w:hAnsi="Times New Roman" w:cs="Times New Roman"/>
          <w:bCs/>
          <w:sz w:val="24"/>
          <w:szCs w:val="24"/>
          <w:lang w:val="ro-MD"/>
        </w:rPr>
        <w:t>pot</w:t>
      </w:r>
      <w:r w:rsidRPr="00F75633">
        <w:rPr>
          <w:rFonts w:ascii="Times New Roman" w:hAnsi="Times New Roman" w:cs="Times New Roman"/>
          <w:bCs/>
          <w:sz w:val="24"/>
          <w:szCs w:val="24"/>
          <w:lang w:val="ro-MD"/>
        </w:rPr>
        <w:t xml:space="preserve"> </w:t>
      </w:r>
      <w:r w:rsidR="00D97A68" w:rsidRPr="00F75633">
        <w:rPr>
          <w:rFonts w:ascii="Times New Roman" w:hAnsi="Times New Roman" w:cs="Times New Roman"/>
          <w:bCs/>
          <w:sz w:val="24"/>
          <w:szCs w:val="24"/>
          <w:lang w:val="ro-MD"/>
        </w:rPr>
        <w:t>fi su</w:t>
      </w:r>
      <w:r w:rsidRPr="00F75633">
        <w:rPr>
          <w:rFonts w:ascii="Times New Roman" w:hAnsi="Times New Roman" w:cs="Times New Roman"/>
          <w:bCs/>
          <w:sz w:val="24"/>
          <w:szCs w:val="24"/>
          <w:lang w:val="ro-MD"/>
        </w:rPr>
        <w:t>pu</w:t>
      </w:r>
      <w:r w:rsidR="00D97A68" w:rsidRPr="00F75633">
        <w:rPr>
          <w:rFonts w:ascii="Times New Roman" w:hAnsi="Times New Roman" w:cs="Times New Roman"/>
          <w:bCs/>
          <w:sz w:val="24"/>
          <w:szCs w:val="24"/>
          <w:lang w:val="ro-MD"/>
        </w:rPr>
        <w:t>s</w:t>
      </w:r>
      <w:r w:rsidRPr="00F75633">
        <w:rPr>
          <w:rFonts w:ascii="Times New Roman" w:hAnsi="Times New Roman" w:cs="Times New Roman"/>
          <w:bCs/>
          <w:sz w:val="24"/>
          <w:szCs w:val="24"/>
          <w:lang w:val="ro-MD"/>
        </w:rPr>
        <w:t>e reglamentării activității în baza Codului transporturilor rutiere.</w:t>
      </w:r>
    </w:p>
    <w:p w:rsidR="00C81198" w:rsidRPr="00F75633" w:rsidRDefault="00C81198" w:rsidP="00585FD3">
      <w:pPr>
        <w:autoSpaceDE w:val="0"/>
        <w:autoSpaceDN w:val="0"/>
        <w:adjustRightInd w:val="0"/>
        <w:spacing w:after="0" w:line="360" w:lineRule="auto"/>
        <w:rPr>
          <w:rFonts w:ascii="Times New Roman" w:hAnsi="Times New Roman" w:cs="Times New Roman"/>
          <w:bCs/>
          <w:sz w:val="24"/>
          <w:szCs w:val="24"/>
          <w:lang w:val="ro-MD"/>
        </w:rPr>
      </w:pPr>
    </w:p>
    <w:p w:rsidR="00C81198" w:rsidRPr="00E70F01" w:rsidRDefault="00C81198" w:rsidP="00585FD3">
      <w:pPr>
        <w:autoSpaceDE w:val="0"/>
        <w:autoSpaceDN w:val="0"/>
        <w:adjustRightInd w:val="0"/>
        <w:spacing w:after="0" w:line="360" w:lineRule="auto"/>
        <w:jc w:val="center"/>
        <w:rPr>
          <w:rFonts w:ascii="Times New Roman" w:hAnsi="Times New Roman" w:cs="Times New Roman"/>
          <w:b/>
          <w:color w:val="000000"/>
          <w:sz w:val="24"/>
          <w:szCs w:val="24"/>
          <w:lang w:val="ro-MD"/>
        </w:rPr>
      </w:pPr>
      <w:r w:rsidRPr="00E70F01">
        <w:rPr>
          <w:rFonts w:ascii="Times New Roman" w:hAnsi="Times New Roman" w:cs="Times New Roman"/>
          <w:b/>
          <w:bCs/>
          <w:sz w:val="24"/>
          <w:szCs w:val="24"/>
          <w:lang w:val="ro-MD"/>
        </w:rPr>
        <w:t xml:space="preserve">VII. Personalul </w:t>
      </w:r>
      <w:r w:rsidRPr="00E70F01">
        <w:rPr>
          <w:rFonts w:ascii="Times New Roman" w:hAnsi="Times New Roman" w:cs="Times New Roman"/>
          <w:b/>
          <w:sz w:val="24"/>
          <w:szCs w:val="24"/>
          <w:lang w:val="ro-MD"/>
        </w:rPr>
        <w:t>u</w:t>
      </w:r>
      <w:r w:rsidRPr="00E70F01">
        <w:rPr>
          <w:rFonts w:ascii="Times New Roman" w:hAnsi="Times New Roman" w:cs="Times New Roman"/>
          <w:b/>
          <w:color w:val="000000"/>
          <w:sz w:val="24"/>
          <w:szCs w:val="24"/>
          <w:lang w:val="ro-MD"/>
        </w:rPr>
        <w:t>nității de instruire a conducătorilor de autovehicule</w:t>
      </w:r>
    </w:p>
    <w:p w:rsidR="00C81198" w:rsidRPr="00F75633" w:rsidRDefault="00C81198" w:rsidP="00585FD3">
      <w:pPr>
        <w:autoSpaceDE w:val="0"/>
        <w:autoSpaceDN w:val="0"/>
        <w:adjustRightInd w:val="0"/>
        <w:spacing w:after="0" w:line="360" w:lineRule="auto"/>
        <w:rPr>
          <w:rFonts w:ascii="Times New Roman" w:hAnsi="Times New Roman" w:cs="Times New Roman"/>
          <w:bCs/>
          <w:sz w:val="24"/>
          <w:szCs w:val="24"/>
          <w:lang w:val="ro-MD"/>
        </w:rPr>
      </w:pPr>
    </w:p>
    <w:p w:rsidR="007806D7" w:rsidRPr="00F75633" w:rsidRDefault="00157E8B" w:rsidP="00585FD3">
      <w:pPr>
        <w:autoSpaceDE w:val="0"/>
        <w:autoSpaceDN w:val="0"/>
        <w:adjustRightInd w:val="0"/>
        <w:spacing w:after="0" w:line="360" w:lineRule="auto"/>
        <w:jc w:val="both"/>
        <w:rPr>
          <w:rFonts w:ascii="Times New Roman" w:hAnsi="Times New Roman" w:cs="Times New Roman"/>
          <w:color w:val="000000"/>
          <w:sz w:val="24"/>
          <w:szCs w:val="24"/>
          <w:lang w:val="ro-MD"/>
        </w:rPr>
      </w:pPr>
      <w:r w:rsidRPr="00F75633">
        <w:rPr>
          <w:rFonts w:ascii="Times New Roman" w:hAnsi="Times New Roman" w:cs="Times New Roman"/>
          <w:bCs/>
          <w:sz w:val="24"/>
          <w:szCs w:val="24"/>
          <w:lang w:val="ro-MD"/>
        </w:rPr>
        <w:t>77</w:t>
      </w:r>
      <w:r w:rsidR="00BA34D5" w:rsidRPr="00F75633">
        <w:rPr>
          <w:rFonts w:ascii="Times New Roman" w:hAnsi="Times New Roman" w:cs="Times New Roman"/>
          <w:bCs/>
          <w:sz w:val="24"/>
          <w:szCs w:val="24"/>
          <w:lang w:val="ro-MD"/>
        </w:rPr>
        <w:t xml:space="preserve">. </w:t>
      </w:r>
      <w:r w:rsidR="007806D7" w:rsidRPr="00F75633">
        <w:rPr>
          <w:rFonts w:ascii="Times New Roman" w:hAnsi="Times New Roman" w:cs="Times New Roman"/>
          <w:bCs/>
          <w:sz w:val="24"/>
          <w:szCs w:val="24"/>
          <w:lang w:val="ro-MD"/>
        </w:rPr>
        <w:t xml:space="preserve">Personalul </w:t>
      </w:r>
      <w:r w:rsidR="007806D7" w:rsidRPr="00F75633">
        <w:rPr>
          <w:rFonts w:ascii="Times New Roman" w:hAnsi="Times New Roman" w:cs="Times New Roman"/>
          <w:bCs/>
          <w:color w:val="000000"/>
          <w:sz w:val="24"/>
          <w:szCs w:val="24"/>
          <w:lang w:val="ro-MD"/>
        </w:rPr>
        <w:t>u</w:t>
      </w:r>
      <w:r w:rsidR="00B14C16" w:rsidRPr="00F75633">
        <w:rPr>
          <w:rFonts w:ascii="Times New Roman" w:hAnsi="Times New Roman" w:cs="Times New Roman"/>
          <w:bCs/>
          <w:color w:val="000000"/>
          <w:sz w:val="24"/>
          <w:szCs w:val="24"/>
          <w:lang w:val="ro-MD"/>
        </w:rPr>
        <w:t>nit</w:t>
      </w:r>
      <w:r w:rsidR="00D3304F" w:rsidRPr="00F75633">
        <w:rPr>
          <w:rFonts w:ascii="Times New Roman" w:hAnsi="Times New Roman" w:cs="Times New Roman"/>
          <w:bCs/>
          <w:color w:val="000000"/>
          <w:sz w:val="24"/>
          <w:szCs w:val="24"/>
          <w:lang w:val="ro-MD"/>
        </w:rPr>
        <w:t>ă</w:t>
      </w:r>
      <w:r w:rsidR="00B14C16" w:rsidRPr="00F75633">
        <w:rPr>
          <w:rFonts w:ascii="Times New Roman" w:hAnsi="Times New Roman" w:cs="Times New Roman"/>
          <w:bCs/>
          <w:color w:val="000000"/>
          <w:sz w:val="24"/>
          <w:szCs w:val="24"/>
          <w:lang w:val="ro-MD"/>
        </w:rPr>
        <w:t>ții de</w:t>
      </w:r>
      <w:r w:rsidR="007806D7" w:rsidRPr="00F75633">
        <w:rPr>
          <w:rFonts w:ascii="Times New Roman" w:hAnsi="Times New Roman" w:cs="Times New Roman"/>
          <w:bCs/>
          <w:color w:val="000000"/>
          <w:sz w:val="24"/>
          <w:szCs w:val="24"/>
          <w:lang w:val="ro-MD"/>
        </w:rPr>
        <w:t xml:space="preserve"> instruire </w:t>
      </w:r>
      <w:r w:rsidR="007806D7" w:rsidRPr="00F75633">
        <w:rPr>
          <w:rFonts w:ascii="Times New Roman" w:hAnsi="Times New Roman" w:cs="Times New Roman"/>
          <w:color w:val="000000"/>
          <w:sz w:val="24"/>
          <w:szCs w:val="24"/>
          <w:lang w:val="ro-MD"/>
        </w:rPr>
        <w:t>a conducătorilor de autovehicule</w:t>
      </w:r>
      <w:r w:rsidR="00B14C16" w:rsidRPr="00F75633">
        <w:rPr>
          <w:rFonts w:ascii="Times New Roman" w:hAnsi="Times New Roman" w:cs="Times New Roman"/>
          <w:color w:val="000000"/>
          <w:sz w:val="24"/>
          <w:szCs w:val="24"/>
          <w:lang w:val="ro-MD"/>
        </w:rPr>
        <w:t xml:space="preserve"> se constituie din urm</w:t>
      </w:r>
      <w:r w:rsidR="003E7BC9" w:rsidRPr="00F75633">
        <w:rPr>
          <w:rFonts w:ascii="Times New Roman" w:hAnsi="Times New Roman" w:cs="Times New Roman"/>
          <w:color w:val="000000"/>
          <w:sz w:val="24"/>
          <w:szCs w:val="24"/>
          <w:lang w:val="ro-MD"/>
        </w:rPr>
        <w:t>ătoarele categorii:</w:t>
      </w:r>
    </w:p>
    <w:p w:rsidR="003E7BC9" w:rsidRPr="00F75633" w:rsidRDefault="003E7BC9" w:rsidP="00A02D3B">
      <w:pPr>
        <w:pStyle w:val="ListParagraph"/>
        <w:numPr>
          <w:ilvl w:val="0"/>
          <w:numId w:val="11"/>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personal de conducere;</w:t>
      </w:r>
    </w:p>
    <w:p w:rsidR="003E7BC9" w:rsidRPr="00F75633" w:rsidRDefault="003E7BC9" w:rsidP="00A02D3B">
      <w:pPr>
        <w:pStyle w:val="ListParagraph"/>
        <w:numPr>
          <w:ilvl w:val="0"/>
          <w:numId w:val="11"/>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personal didactic;</w:t>
      </w:r>
    </w:p>
    <w:p w:rsidR="003E7BC9" w:rsidRPr="00F75633" w:rsidRDefault="001600BF" w:rsidP="00A02D3B">
      <w:pPr>
        <w:pStyle w:val="ListParagraph"/>
        <w:numPr>
          <w:ilvl w:val="0"/>
          <w:numId w:val="11"/>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personal didactic auxiliar;</w:t>
      </w:r>
    </w:p>
    <w:p w:rsidR="001600BF" w:rsidRPr="00F75633" w:rsidRDefault="001600BF" w:rsidP="00A02D3B">
      <w:pPr>
        <w:pStyle w:val="ListParagraph"/>
        <w:numPr>
          <w:ilvl w:val="0"/>
          <w:numId w:val="11"/>
        </w:numPr>
        <w:autoSpaceDE w:val="0"/>
        <w:autoSpaceDN w:val="0"/>
        <w:adjustRightInd w:val="0"/>
        <w:spacing w:line="360" w:lineRule="auto"/>
        <w:ind w:left="0" w:firstLine="567"/>
        <w:jc w:val="both"/>
        <w:rPr>
          <w:rFonts w:ascii="Times New Roman" w:hAnsi="Times New Roman" w:cs="Times New Roman"/>
          <w:bCs/>
          <w:sz w:val="24"/>
          <w:szCs w:val="24"/>
          <w:lang w:val="ro-MD"/>
        </w:rPr>
      </w:pPr>
      <w:r w:rsidRPr="00F75633">
        <w:rPr>
          <w:rFonts w:ascii="Times New Roman" w:hAnsi="Times New Roman" w:cs="Times New Roman"/>
          <w:color w:val="000000"/>
          <w:sz w:val="24"/>
          <w:szCs w:val="24"/>
          <w:lang w:val="ro-MD"/>
        </w:rPr>
        <w:lastRenderedPageBreak/>
        <w:t xml:space="preserve">personal </w:t>
      </w:r>
      <w:r w:rsidR="002C666F" w:rsidRPr="00F75633">
        <w:rPr>
          <w:rFonts w:ascii="Times New Roman" w:hAnsi="Times New Roman" w:cs="Times New Roman"/>
          <w:color w:val="000000"/>
          <w:sz w:val="24"/>
          <w:szCs w:val="24"/>
          <w:lang w:val="ro-MD"/>
        </w:rPr>
        <w:t xml:space="preserve">nedidactic și </w:t>
      </w:r>
      <w:r w:rsidRPr="00F75633">
        <w:rPr>
          <w:rFonts w:ascii="Times New Roman" w:hAnsi="Times New Roman" w:cs="Times New Roman"/>
          <w:color w:val="000000"/>
          <w:sz w:val="24"/>
          <w:szCs w:val="24"/>
          <w:lang w:val="ro-MD"/>
        </w:rPr>
        <w:t>de deservire</w:t>
      </w:r>
      <w:r w:rsidR="00D3304F" w:rsidRPr="00F75633">
        <w:rPr>
          <w:rFonts w:ascii="Times New Roman" w:hAnsi="Times New Roman" w:cs="Times New Roman"/>
          <w:color w:val="000000"/>
          <w:sz w:val="24"/>
          <w:szCs w:val="24"/>
          <w:lang w:val="ro-MD"/>
        </w:rPr>
        <w:t>.</w:t>
      </w:r>
    </w:p>
    <w:p w:rsidR="00D3304F" w:rsidRPr="00F75633" w:rsidRDefault="00157E8B" w:rsidP="00E70F01">
      <w:pPr>
        <w:autoSpaceDE w:val="0"/>
        <w:autoSpaceDN w:val="0"/>
        <w:adjustRightInd w:val="0"/>
        <w:spacing w:after="0" w:line="360" w:lineRule="auto"/>
        <w:jc w:val="both"/>
        <w:rPr>
          <w:rFonts w:ascii="Times New Roman" w:hAnsi="Times New Roman" w:cs="Times New Roman"/>
          <w:color w:val="000000"/>
          <w:sz w:val="24"/>
          <w:szCs w:val="24"/>
          <w:lang w:val="ro-MD"/>
        </w:rPr>
      </w:pPr>
      <w:r w:rsidRPr="00E70F01">
        <w:rPr>
          <w:rFonts w:ascii="Times New Roman" w:hAnsi="Times New Roman" w:cs="Times New Roman"/>
          <w:bCs/>
          <w:sz w:val="24"/>
          <w:szCs w:val="24"/>
          <w:lang w:val="ro-MD"/>
        </w:rPr>
        <w:t>78</w:t>
      </w:r>
      <w:r w:rsidR="00B14C16" w:rsidRPr="00E70F01">
        <w:rPr>
          <w:rFonts w:ascii="Times New Roman" w:hAnsi="Times New Roman" w:cs="Times New Roman"/>
          <w:bCs/>
          <w:sz w:val="24"/>
          <w:szCs w:val="24"/>
          <w:lang w:val="ro-MD"/>
        </w:rPr>
        <w:t xml:space="preserve">. </w:t>
      </w:r>
      <w:r w:rsidR="0090216F" w:rsidRPr="00E70F01">
        <w:rPr>
          <w:rFonts w:ascii="Times New Roman" w:hAnsi="Times New Roman" w:cs="Times New Roman"/>
          <w:bCs/>
          <w:sz w:val="24"/>
          <w:szCs w:val="24"/>
          <w:lang w:val="ro-MD"/>
        </w:rPr>
        <w:t xml:space="preserve">Conducerea </w:t>
      </w:r>
      <w:r w:rsidR="0090216F" w:rsidRPr="00F75633">
        <w:rPr>
          <w:rFonts w:ascii="Times New Roman" w:hAnsi="Times New Roman" w:cs="Times New Roman"/>
          <w:bCs/>
          <w:color w:val="000000"/>
          <w:sz w:val="24"/>
          <w:szCs w:val="24"/>
          <w:lang w:val="ro-MD"/>
        </w:rPr>
        <w:t xml:space="preserve">unității de instruire </w:t>
      </w:r>
      <w:r w:rsidR="0090216F" w:rsidRPr="00F75633">
        <w:rPr>
          <w:rFonts w:ascii="Times New Roman" w:hAnsi="Times New Roman" w:cs="Times New Roman"/>
          <w:color w:val="000000"/>
          <w:sz w:val="24"/>
          <w:szCs w:val="24"/>
          <w:lang w:val="ro-MD"/>
        </w:rPr>
        <w:t>este realizată de directorul instituției sau organizației publice sau private care oferă servicii de formare profesională a conducătorilor de autovehicule și managerul</w:t>
      </w:r>
      <w:r w:rsidR="0090216F" w:rsidRPr="00F75633">
        <w:rPr>
          <w:rFonts w:ascii="Times New Roman" w:hAnsi="Times New Roman" w:cs="Times New Roman"/>
          <w:i/>
          <w:color w:val="000000"/>
          <w:sz w:val="24"/>
          <w:szCs w:val="24"/>
          <w:lang w:val="ro-MD"/>
        </w:rPr>
        <w:t xml:space="preserve"> </w:t>
      </w:r>
      <w:r w:rsidR="0090216F" w:rsidRPr="00F75633">
        <w:rPr>
          <w:rFonts w:ascii="Times New Roman" w:hAnsi="Times New Roman" w:cs="Times New Roman"/>
          <w:color w:val="000000"/>
          <w:sz w:val="24"/>
          <w:szCs w:val="24"/>
          <w:lang w:val="ro-MD"/>
        </w:rPr>
        <w:t>unității de instruire a conducătorilor de autovehicule.</w:t>
      </w:r>
    </w:p>
    <w:p w:rsidR="00D3304F" w:rsidRPr="00F75633" w:rsidRDefault="007806D7" w:rsidP="00E70F01">
      <w:pPr>
        <w:autoSpaceDE w:val="0"/>
        <w:autoSpaceDN w:val="0"/>
        <w:adjustRightInd w:val="0"/>
        <w:spacing w:after="0" w:line="360" w:lineRule="auto"/>
        <w:ind w:firstLine="708"/>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Directorul unității de instruire poate îndeplini funcția de manager cu </w:t>
      </w:r>
      <w:r w:rsidR="00B14C16" w:rsidRPr="00F75633">
        <w:rPr>
          <w:rFonts w:ascii="Times New Roman" w:hAnsi="Times New Roman" w:cs="Times New Roman"/>
          <w:color w:val="000000"/>
          <w:sz w:val="24"/>
          <w:szCs w:val="24"/>
          <w:lang w:val="ro-MD"/>
        </w:rPr>
        <w:t>condiție că sînt respectate cerințele leg</w:t>
      </w:r>
      <w:r w:rsidR="00D3304F" w:rsidRPr="00F75633">
        <w:rPr>
          <w:rFonts w:ascii="Times New Roman" w:hAnsi="Times New Roman" w:cs="Times New Roman"/>
          <w:color w:val="000000"/>
          <w:sz w:val="24"/>
          <w:szCs w:val="24"/>
          <w:lang w:val="ro-MD"/>
        </w:rPr>
        <w:t>ale</w:t>
      </w:r>
      <w:r w:rsidR="00B14C16" w:rsidRPr="00F75633">
        <w:rPr>
          <w:rFonts w:ascii="Times New Roman" w:hAnsi="Times New Roman" w:cs="Times New Roman"/>
          <w:color w:val="000000"/>
          <w:sz w:val="24"/>
          <w:szCs w:val="24"/>
          <w:lang w:val="ro-MD"/>
        </w:rPr>
        <w:t>.</w:t>
      </w:r>
    </w:p>
    <w:p w:rsidR="0090216F" w:rsidRPr="00F75633" w:rsidRDefault="00B14C16" w:rsidP="00E70F01">
      <w:pPr>
        <w:autoSpaceDE w:val="0"/>
        <w:autoSpaceDN w:val="0"/>
        <w:adjustRightInd w:val="0"/>
        <w:spacing w:line="360" w:lineRule="auto"/>
        <w:ind w:firstLine="708"/>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Manager unității de instruire poate îndiplini funcția de profesor cu condiție de respectare cerinților de calificare, precum și legislației în vigoare.</w:t>
      </w:r>
    </w:p>
    <w:p w:rsidR="00090243" w:rsidRPr="00F75633" w:rsidRDefault="00157E8B" w:rsidP="00585FD3">
      <w:pPr>
        <w:autoSpaceDE w:val="0"/>
        <w:autoSpaceDN w:val="0"/>
        <w:adjustRightInd w:val="0"/>
        <w:spacing w:after="0"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79</w:t>
      </w:r>
      <w:r w:rsidR="0090216F" w:rsidRPr="00F75633">
        <w:rPr>
          <w:rFonts w:ascii="Times New Roman" w:hAnsi="Times New Roman" w:cs="Times New Roman"/>
          <w:color w:val="000000"/>
          <w:sz w:val="24"/>
          <w:szCs w:val="24"/>
          <w:lang w:val="ro-MD"/>
        </w:rPr>
        <w:t xml:space="preserve">. </w:t>
      </w:r>
      <w:r w:rsidR="002358C3" w:rsidRPr="00F75633">
        <w:rPr>
          <w:rFonts w:ascii="Times New Roman" w:hAnsi="Times New Roman" w:cs="Times New Roman"/>
          <w:color w:val="000000"/>
          <w:sz w:val="24"/>
          <w:szCs w:val="24"/>
          <w:lang w:val="ro-MD"/>
        </w:rPr>
        <w:t>Directorul instituţiei care oferă servicii de formare profesională a conducătorilor de autovehicule are următoarele atribuţii:</w:t>
      </w:r>
    </w:p>
    <w:p w:rsidR="00090243" w:rsidRPr="00F75633" w:rsidRDefault="002358C3" w:rsidP="00A02D3B">
      <w:pPr>
        <w:pStyle w:val="ListParagraph"/>
        <w:numPr>
          <w:ilvl w:val="0"/>
          <w:numId w:val="12"/>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reprezintă instituţia;</w:t>
      </w:r>
    </w:p>
    <w:p w:rsidR="00090243" w:rsidRPr="00F75633" w:rsidRDefault="002358C3" w:rsidP="00A02D3B">
      <w:pPr>
        <w:pStyle w:val="ListParagraph"/>
        <w:numPr>
          <w:ilvl w:val="0"/>
          <w:numId w:val="12"/>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emite ordine, semnează în nu</w:t>
      </w:r>
      <w:r w:rsidR="00130DC7" w:rsidRPr="00F75633">
        <w:rPr>
          <w:rFonts w:ascii="Times New Roman" w:hAnsi="Times New Roman" w:cs="Times New Roman"/>
          <w:color w:val="000000"/>
          <w:sz w:val="24"/>
          <w:szCs w:val="24"/>
          <w:lang w:val="ro-MD"/>
        </w:rPr>
        <w:t>mele instituţiei actele normative</w:t>
      </w:r>
      <w:r w:rsidRPr="00F75633">
        <w:rPr>
          <w:rFonts w:ascii="Times New Roman" w:hAnsi="Times New Roman" w:cs="Times New Roman"/>
          <w:color w:val="000000"/>
          <w:sz w:val="24"/>
          <w:szCs w:val="24"/>
          <w:lang w:val="ro-MD"/>
        </w:rPr>
        <w:t xml:space="preserve"> emise de instituţie;</w:t>
      </w:r>
    </w:p>
    <w:p w:rsidR="00090243" w:rsidRPr="00F75633" w:rsidRDefault="00130DC7" w:rsidP="00A02D3B">
      <w:pPr>
        <w:pStyle w:val="ListParagraph"/>
        <w:numPr>
          <w:ilvl w:val="0"/>
          <w:numId w:val="12"/>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angajează,</w:t>
      </w:r>
      <w:r w:rsidR="002358C3" w:rsidRPr="00F75633">
        <w:rPr>
          <w:rFonts w:ascii="Times New Roman" w:hAnsi="Times New Roman" w:cs="Times New Roman"/>
          <w:color w:val="000000"/>
          <w:sz w:val="24"/>
          <w:szCs w:val="24"/>
          <w:lang w:val="ro-MD"/>
        </w:rPr>
        <w:t xml:space="preserve"> promovează şi eliberează din funcţie personalul instituţiei;</w:t>
      </w:r>
    </w:p>
    <w:p w:rsidR="00090243" w:rsidRPr="00F75633" w:rsidRDefault="002358C3" w:rsidP="00A02D3B">
      <w:pPr>
        <w:pStyle w:val="ListParagraph"/>
        <w:numPr>
          <w:ilvl w:val="0"/>
          <w:numId w:val="12"/>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este responsabil de executarea bugetului instituţiei;</w:t>
      </w:r>
    </w:p>
    <w:p w:rsidR="00090243" w:rsidRPr="00F75633" w:rsidRDefault="002358C3" w:rsidP="00A02D3B">
      <w:pPr>
        <w:pStyle w:val="ListParagraph"/>
        <w:numPr>
          <w:ilvl w:val="0"/>
          <w:numId w:val="12"/>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elaborează </w:t>
      </w:r>
      <w:r w:rsidR="00130DC7" w:rsidRPr="00F75633">
        <w:rPr>
          <w:rFonts w:ascii="Times New Roman" w:hAnsi="Times New Roman" w:cs="Times New Roman"/>
          <w:color w:val="000000"/>
          <w:sz w:val="24"/>
          <w:szCs w:val="24"/>
          <w:lang w:val="ro-MD"/>
        </w:rPr>
        <w:t>și implimentează planul de dezvoltare instituţiei;</w:t>
      </w:r>
    </w:p>
    <w:p w:rsidR="00090243" w:rsidRPr="00F75633" w:rsidRDefault="00C21000" w:rsidP="00A02D3B">
      <w:pPr>
        <w:pStyle w:val="ListParagraph"/>
        <w:numPr>
          <w:ilvl w:val="0"/>
          <w:numId w:val="12"/>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semn</w:t>
      </w:r>
      <w:r w:rsidR="00090243" w:rsidRPr="00F75633">
        <w:rPr>
          <w:rFonts w:ascii="Times New Roman" w:hAnsi="Times New Roman" w:cs="Times New Roman"/>
          <w:color w:val="000000"/>
          <w:sz w:val="24"/>
          <w:szCs w:val="24"/>
          <w:lang w:val="ro-MD"/>
        </w:rPr>
        <w:t>e</w:t>
      </w:r>
      <w:r w:rsidRPr="00F75633">
        <w:rPr>
          <w:rFonts w:ascii="Times New Roman" w:hAnsi="Times New Roman" w:cs="Times New Roman"/>
          <w:color w:val="000000"/>
          <w:sz w:val="24"/>
          <w:szCs w:val="24"/>
          <w:lang w:val="ro-MD"/>
        </w:rPr>
        <w:t>a</w:t>
      </w:r>
      <w:r w:rsidR="00090243" w:rsidRPr="00F75633">
        <w:rPr>
          <w:rFonts w:ascii="Times New Roman" w:hAnsi="Times New Roman" w:cs="Times New Roman"/>
          <w:color w:val="000000"/>
          <w:sz w:val="24"/>
          <w:szCs w:val="24"/>
          <w:lang w:val="ro-MD"/>
        </w:rPr>
        <w:t>ză</w:t>
      </w:r>
      <w:r w:rsidRPr="00F75633">
        <w:rPr>
          <w:rFonts w:ascii="Times New Roman" w:hAnsi="Times New Roman" w:cs="Times New Roman"/>
          <w:color w:val="000000"/>
          <w:sz w:val="24"/>
          <w:szCs w:val="24"/>
          <w:lang w:val="ro-MD"/>
        </w:rPr>
        <w:t xml:space="preserve"> contracte, </w:t>
      </w:r>
      <w:r w:rsidR="000B4822" w:rsidRPr="00F75633">
        <w:rPr>
          <w:rFonts w:ascii="Times New Roman" w:hAnsi="Times New Roman" w:cs="Times New Roman"/>
          <w:color w:val="000000"/>
          <w:sz w:val="24"/>
          <w:szCs w:val="24"/>
          <w:lang w:val="ro-MD"/>
        </w:rPr>
        <w:t>deschide conturi bancare;</w:t>
      </w:r>
    </w:p>
    <w:p w:rsidR="000B4822" w:rsidRPr="00F75633" w:rsidRDefault="000B4822" w:rsidP="00A02D3B">
      <w:pPr>
        <w:pStyle w:val="ListParagraph"/>
        <w:numPr>
          <w:ilvl w:val="0"/>
          <w:numId w:val="12"/>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îndiplinirea hotărîrelor, ordinelor, dispozițiilor organelor ierarhic superioare.</w:t>
      </w:r>
    </w:p>
    <w:p w:rsidR="00090243" w:rsidRPr="00F75633" w:rsidRDefault="00157E8B" w:rsidP="00585FD3">
      <w:pPr>
        <w:autoSpaceDE w:val="0"/>
        <w:autoSpaceDN w:val="0"/>
        <w:adjustRightInd w:val="0"/>
        <w:spacing w:after="0" w:line="360" w:lineRule="auto"/>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80</w:t>
      </w:r>
      <w:r w:rsidR="000B4822" w:rsidRPr="00F75633">
        <w:rPr>
          <w:rFonts w:ascii="Times New Roman" w:hAnsi="Times New Roman" w:cs="Times New Roman"/>
          <w:color w:val="000000"/>
          <w:sz w:val="24"/>
          <w:szCs w:val="24"/>
          <w:lang w:val="ro-MD"/>
        </w:rPr>
        <w:t>. Managerul</w:t>
      </w:r>
      <w:r w:rsidR="000B4822" w:rsidRPr="00F75633">
        <w:rPr>
          <w:rFonts w:ascii="Times New Roman" w:hAnsi="Times New Roman" w:cs="Times New Roman"/>
          <w:i/>
          <w:color w:val="000000"/>
          <w:sz w:val="24"/>
          <w:szCs w:val="24"/>
          <w:lang w:val="ro-MD"/>
        </w:rPr>
        <w:t xml:space="preserve"> </w:t>
      </w:r>
      <w:r w:rsidR="000B4822" w:rsidRPr="00F75633">
        <w:rPr>
          <w:rFonts w:ascii="Times New Roman" w:hAnsi="Times New Roman" w:cs="Times New Roman"/>
          <w:color w:val="000000"/>
          <w:sz w:val="24"/>
          <w:szCs w:val="24"/>
          <w:lang w:val="ro-MD"/>
        </w:rPr>
        <w:t>unității de instruire a conducătorilor de autovehicule are următoarele atribuţii:</w:t>
      </w:r>
    </w:p>
    <w:p w:rsidR="00090243" w:rsidRPr="00F75633" w:rsidRDefault="00596A16"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reprezintă unitatea</w:t>
      </w:r>
      <w:r w:rsidR="00604976" w:rsidRPr="00F75633">
        <w:rPr>
          <w:rFonts w:ascii="Times New Roman" w:hAnsi="Times New Roman" w:cs="Times New Roman"/>
          <w:sz w:val="24"/>
          <w:szCs w:val="24"/>
          <w:lang w:val="ro-MD"/>
        </w:rPr>
        <w:t xml:space="preserve"> </w:t>
      </w:r>
      <w:r w:rsidR="00AF5FF7" w:rsidRPr="00F75633">
        <w:rPr>
          <w:rFonts w:ascii="Times New Roman" w:hAnsi="Times New Roman" w:cs="Times New Roman"/>
          <w:sz w:val="24"/>
          <w:szCs w:val="24"/>
          <w:lang w:val="ro-MD"/>
        </w:rPr>
        <w:t>de instruire</w:t>
      </w:r>
      <w:r w:rsidR="00604976" w:rsidRPr="00F75633">
        <w:rPr>
          <w:rFonts w:ascii="Times New Roman" w:hAnsi="Times New Roman" w:cs="Times New Roman"/>
          <w:sz w:val="24"/>
          <w:szCs w:val="24"/>
          <w:lang w:val="ro-MD"/>
        </w:rPr>
        <w:t xml:space="preserve"> în toate instanţele;</w:t>
      </w:r>
    </w:p>
    <w:p w:rsidR="00090243" w:rsidRPr="00F75633" w:rsidRDefault="00596A16"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menţine</w:t>
      </w:r>
      <w:r w:rsidR="00180D56" w:rsidRPr="00F75633">
        <w:rPr>
          <w:rFonts w:ascii="Times New Roman" w:hAnsi="Times New Roman" w:cs="Times New Roman"/>
          <w:sz w:val="24"/>
          <w:szCs w:val="24"/>
          <w:lang w:val="ro-MD"/>
        </w:rPr>
        <w:t>rea şi dezvoltarea</w:t>
      </w:r>
      <w:r w:rsidRPr="00F75633">
        <w:rPr>
          <w:rFonts w:ascii="Times New Roman" w:hAnsi="Times New Roman" w:cs="Times New Roman"/>
          <w:sz w:val="24"/>
          <w:szCs w:val="24"/>
          <w:lang w:val="ro-MD"/>
        </w:rPr>
        <w:t xml:space="preserve"> a bazei tehnico-materiale şi didactice;</w:t>
      </w:r>
    </w:p>
    <w:p w:rsidR="00090243" w:rsidRPr="00F75633" w:rsidRDefault="00090243"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coordonează activitatea didactică</w:t>
      </w:r>
      <w:r w:rsidR="00AF5FF7" w:rsidRPr="00F75633">
        <w:rPr>
          <w:rFonts w:ascii="Times New Roman" w:hAnsi="Times New Roman" w:cs="Times New Roman"/>
          <w:sz w:val="24"/>
          <w:szCs w:val="24"/>
          <w:lang w:val="ro-MD"/>
        </w:rPr>
        <w:t xml:space="preserve"> şi este responsabil de întreaga activitate instructiv-educativă;</w:t>
      </w:r>
    </w:p>
    <w:p w:rsidR="00090243" w:rsidRPr="00F75633" w:rsidRDefault="00180D56"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răspunde pentru admiterea în circulație numai vehiculelor starea tehnică a căror corespunde normelor tehnice și ecologice;</w:t>
      </w:r>
    </w:p>
    <w:p w:rsidR="00090243" w:rsidRPr="00F75633" w:rsidRDefault="00180D56"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controlează și gestionează îndeplinirea</w:t>
      </w:r>
      <w:r w:rsidR="00604976" w:rsidRPr="00F75633">
        <w:rPr>
          <w:rFonts w:ascii="Times New Roman" w:hAnsi="Times New Roman" w:cs="Times New Roman"/>
          <w:sz w:val="24"/>
          <w:szCs w:val="24"/>
          <w:lang w:val="ro-MD"/>
        </w:rPr>
        <w:t xml:space="preserve"> </w:t>
      </w:r>
      <w:r w:rsidRPr="00F75633">
        <w:rPr>
          <w:rFonts w:ascii="Times New Roman" w:hAnsi="Times New Roman" w:cs="Times New Roman"/>
          <w:sz w:val="24"/>
          <w:szCs w:val="24"/>
          <w:lang w:val="ro-MD"/>
        </w:rPr>
        <w:t>obligaţiunilor funcţionale de către personalul didactic</w:t>
      </w:r>
      <w:r w:rsidR="00604976" w:rsidRPr="00F75633">
        <w:rPr>
          <w:rFonts w:ascii="Times New Roman" w:hAnsi="Times New Roman" w:cs="Times New Roman"/>
          <w:sz w:val="24"/>
          <w:szCs w:val="24"/>
          <w:lang w:val="ro-MD"/>
        </w:rPr>
        <w:t>;</w:t>
      </w:r>
    </w:p>
    <w:p w:rsidR="00090243" w:rsidRPr="00F75633" w:rsidRDefault="00180D56"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completarea</w:t>
      </w:r>
      <w:r w:rsidR="00604976" w:rsidRPr="00F75633">
        <w:rPr>
          <w:rFonts w:ascii="Times New Roman" w:hAnsi="Times New Roman" w:cs="Times New Roman"/>
          <w:sz w:val="24"/>
          <w:szCs w:val="24"/>
          <w:lang w:val="ro-MD"/>
        </w:rPr>
        <w:t xml:space="preserve"> fondului de carte;</w:t>
      </w:r>
    </w:p>
    <w:p w:rsidR="00090243" w:rsidRPr="00F75633" w:rsidRDefault="00180D56"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răspunde pentru organizarea</w:t>
      </w:r>
      <w:r w:rsidR="00604976" w:rsidRPr="00F75633">
        <w:rPr>
          <w:rFonts w:ascii="Times New Roman" w:hAnsi="Times New Roman" w:cs="Times New Roman"/>
          <w:sz w:val="24"/>
          <w:szCs w:val="24"/>
          <w:lang w:val="ro-MD"/>
        </w:rPr>
        <w:t xml:space="preserve"> formării continue a cadrelor didactice;</w:t>
      </w:r>
    </w:p>
    <w:p w:rsidR="00090243" w:rsidRPr="00F75633" w:rsidRDefault="00135EF4"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gestionează activitatea metodistului care este răsponsabil pentru formarea grupelor de instruire, lucrări de secretariat</w:t>
      </w:r>
      <w:r w:rsidRPr="00F75633">
        <w:rPr>
          <w:rFonts w:ascii="Times New Roman" w:hAnsi="Times New Roman" w:cs="Times New Roman"/>
          <w:color w:val="000000"/>
          <w:sz w:val="24"/>
          <w:szCs w:val="24"/>
          <w:lang w:val="ro-MD"/>
        </w:rPr>
        <w:t>,</w:t>
      </w:r>
      <w:r w:rsidRPr="00F75633">
        <w:rPr>
          <w:rFonts w:ascii="Times New Roman" w:hAnsi="Times New Roman" w:cs="Times New Roman"/>
          <w:sz w:val="24"/>
          <w:szCs w:val="24"/>
          <w:lang w:val="ro-MD"/>
        </w:rPr>
        <w:t xml:space="preserve"> evidenţa</w:t>
      </w:r>
      <w:r w:rsidR="00604976" w:rsidRPr="00F75633">
        <w:rPr>
          <w:rFonts w:ascii="Times New Roman" w:hAnsi="Times New Roman" w:cs="Times New Roman"/>
          <w:sz w:val="24"/>
          <w:szCs w:val="24"/>
          <w:lang w:val="ro-MD"/>
        </w:rPr>
        <w:t xml:space="preserve"> şi pă</w:t>
      </w:r>
      <w:r w:rsidRPr="00F75633">
        <w:rPr>
          <w:rFonts w:ascii="Times New Roman" w:hAnsi="Times New Roman" w:cs="Times New Roman"/>
          <w:sz w:val="24"/>
          <w:szCs w:val="24"/>
          <w:lang w:val="ro-MD"/>
        </w:rPr>
        <w:t>strarea</w:t>
      </w:r>
      <w:r w:rsidR="00604976" w:rsidRPr="00F75633">
        <w:rPr>
          <w:rFonts w:ascii="Times New Roman" w:hAnsi="Times New Roman" w:cs="Times New Roman"/>
          <w:sz w:val="24"/>
          <w:szCs w:val="24"/>
          <w:lang w:val="ro-MD"/>
        </w:rPr>
        <w:t xml:space="preserve"> documentelor care justifică activitatea </w:t>
      </w:r>
      <w:r w:rsidR="00AF5FF7" w:rsidRPr="00F75633">
        <w:rPr>
          <w:rFonts w:ascii="Times New Roman" w:hAnsi="Times New Roman" w:cs="Times New Roman"/>
          <w:sz w:val="24"/>
          <w:szCs w:val="24"/>
          <w:lang w:val="ro-MD"/>
        </w:rPr>
        <w:t>didactică</w:t>
      </w:r>
      <w:r w:rsidR="00604976" w:rsidRPr="00F75633">
        <w:rPr>
          <w:rFonts w:ascii="Times New Roman" w:hAnsi="Times New Roman" w:cs="Times New Roman"/>
          <w:sz w:val="24"/>
          <w:szCs w:val="24"/>
          <w:lang w:val="ro-MD"/>
        </w:rPr>
        <w:t>;</w:t>
      </w:r>
    </w:p>
    <w:p w:rsidR="00090243" w:rsidRPr="00F75633" w:rsidRDefault="00135EF4"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asigură corectitudini</w:t>
      </w:r>
      <w:r w:rsidR="00596A16" w:rsidRPr="00F75633">
        <w:rPr>
          <w:rFonts w:ascii="Times New Roman" w:hAnsi="Times New Roman" w:cs="Times New Roman"/>
          <w:sz w:val="24"/>
          <w:szCs w:val="24"/>
          <w:lang w:val="ro-MD"/>
        </w:rPr>
        <w:t xml:space="preserve"> în completarea documentelor de evidenţă</w:t>
      </w:r>
      <w:r w:rsidR="00090243" w:rsidRPr="00F75633">
        <w:rPr>
          <w:rFonts w:ascii="Times New Roman" w:hAnsi="Times New Roman" w:cs="Times New Roman"/>
          <w:sz w:val="24"/>
          <w:szCs w:val="24"/>
          <w:lang w:val="ro-MD"/>
        </w:rPr>
        <w:t>;</w:t>
      </w:r>
    </w:p>
    <w:p w:rsidR="00090243" w:rsidRPr="00F75633" w:rsidRDefault="00135EF4"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răspunde</w:t>
      </w:r>
      <w:r w:rsidR="00604976" w:rsidRPr="00F75633">
        <w:rPr>
          <w:rFonts w:ascii="Times New Roman" w:hAnsi="Times New Roman" w:cs="Times New Roman"/>
          <w:sz w:val="24"/>
          <w:szCs w:val="24"/>
          <w:lang w:val="ro-MD"/>
        </w:rPr>
        <w:t xml:space="preserve"> de respectarea normelor privind protecţia muncii, de protecţia antiincendiară;</w:t>
      </w:r>
    </w:p>
    <w:p w:rsidR="00090243" w:rsidRPr="00F75633" w:rsidRDefault="00135EF4"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elaborează planul</w:t>
      </w:r>
      <w:r w:rsidR="00604976" w:rsidRPr="00F75633">
        <w:rPr>
          <w:rFonts w:ascii="Times New Roman" w:hAnsi="Times New Roman" w:cs="Times New Roman"/>
          <w:sz w:val="24"/>
          <w:szCs w:val="24"/>
          <w:lang w:val="ro-MD"/>
        </w:rPr>
        <w:t xml:space="preserve"> managerial </w:t>
      </w:r>
      <w:r w:rsidR="00AF5FF7" w:rsidRPr="00F75633">
        <w:rPr>
          <w:rFonts w:ascii="Times New Roman" w:hAnsi="Times New Roman" w:cs="Times New Roman"/>
          <w:sz w:val="24"/>
          <w:szCs w:val="24"/>
          <w:lang w:val="ro-MD"/>
        </w:rPr>
        <w:t>de activitate a unității de instruire;</w:t>
      </w:r>
    </w:p>
    <w:p w:rsidR="00090243" w:rsidRPr="00F75633" w:rsidRDefault="00090243"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planif</w:t>
      </w:r>
      <w:r w:rsidR="0045211E" w:rsidRPr="00F75633">
        <w:rPr>
          <w:rFonts w:ascii="Times New Roman" w:hAnsi="Times New Roman" w:cs="Times New Roman"/>
          <w:color w:val="000000"/>
          <w:sz w:val="24"/>
          <w:szCs w:val="24"/>
          <w:lang w:val="ro-MD"/>
        </w:rPr>
        <w:t>ic</w:t>
      </w:r>
      <w:r w:rsidRPr="00F75633">
        <w:rPr>
          <w:rFonts w:ascii="Times New Roman" w:hAnsi="Times New Roman" w:cs="Times New Roman"/>
          <w:color w:val="000000"/>
          <w:sz w:val="24"/>
          <w:szCs w:val="24"/>
          <w:lang w:val="ro-MD"/>
        </w:rPr>
        <w:t>ă</w:t>
      </w:r>
      <w:r w:rsidR="0045211E" w:rsidRPr="00F75633">
        <w:rPr>
          <w:rFonts w:ascii="Times New Roman" w:hAnsi="Times New Roman" w:cs="Times New Roman"/>
          <w:sz w:val="24"/>
          <w:szCs w:val="24"/>
          <w:lang w:val="ro-MD"/>
        </w:rPr>
        <w:t xml:space="preserve"> și distribuie norme</w:t>
      </w:r>
      <w:r w:rsidR="00604976" w:rsidRPr="00F75633">
        <w:rPr>
          <w:rFonts w:ascii="Times New Roman" w:hAnsi="Times New Roman" w:cs="Times New Roman"/>
          <w:sz w:val="24"/>
          <w:szCs w:val="24"/>
          <w:lang w:val="ro-MD"/>
        </w:rPr>
        <w:t xml:space="preserve"> didactice pe disciplinile de instruire teoretică şi practică;</w:t>
      </w:r>
    </w:p>
    <w:p w:rsidR="00090243" w:rsidRPr="00F75633" w:rsidRDefault="0045211E"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color w:val="000000"/>
          <w:sz w:val="24"/>
          <w:szCs w:val="24"/>
          <w:lang w:val="ro-MD"/>
        </w:rPr>
        <w:t xml:space="preserve">elaborează orarul lecțiilor și </w:t>
      </w:r>
      <w:r w:rsidRPr="00F75633">
        <w:rPr>
          <w:rFonts w:ascii="Times New Roman" w:hAnsi="Times New Roman" w:cs="Times New Roman"/>
          <w:sz w:val="24"/>
          <w:szCs w:val="24"/>
          <w:lang w:val="ro-MD"/>
        </w:rPr>
        <w:t xml:space="preserve">coordonează activitatea </w:t>
      </w:r>
      <w:r w:rsidR="00604976" w:rsidRPr="00F75633">
        <w:rPr>
          <w:rFonts w:ascii="Times New Roman" w:hAnsi="Times New Roman" w:cs="Times New Roman"/>
          <w:sz w:val="24"/>
          <w:szCs w:val="24"/>
          <w:lang w:val="ro-MD"/>
        </w:rPr>
        <w:t>profesorilor şi instructorilor;</w:t>
      </w:r>
    </w:p>
    <w:p w:rsidR="00090243" w:rsidRPr="00F75633" w:rsidRDefault="0045211E"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organizează activităţi</w:t>
      </w:r>
      <w:r w:rsidR="00604976" w:rsidRPr="00F75633">
        <w:rPr>
          <w:rFonts w:ascii="Times New Roman" w:hAnsi="Times New Roman" w:cs="Times New Roman"/>
          <w:sz w:val="24"/>
          <w:szCs w:val="24"/>
          <w:lang w:val="ro-MD"/>
        </w:rPr>
        <w:t xml:space="preserve"> metodice</w:t>
      </w:r>
      <w:r w:rsidRPr="00F75633">
        <w:rPr>
          <w:rFonts w:ascii="Times New Roman" w:hAnsi="Times New Roman" w:cs="Times New Roman"/>
          <w:sz w:val="24"/>
          <w:szCs w:val="24"/>
          <w:lang w:val="ro-MD"/>
        </w:rPr>
        <w:t>, şedinţele</w:t>
      </w:r>
      <w:r w:rsidR="00604976" w:rsidRPr="00F75633">
        <w:rPr>
          <w:rFonts w:ascii="Times New Roman" w:hAnsi="Times New Roman" w:cs="Times New Roman"/>
          <w:sz w:val="24"/>
          <w:szCs w:val="24"/>
          <w:lang w:val="ro-MD"/>
        </w:rPr>
        <w:t xml:space="preserve"> instructiv-metodice cu profesorii şi instructorii;</w:t>
      </w:r>
    </w:p>
    <w:p w:rsidR="00090243" w:rsidRPr="00F75633" w:rsidRDefault="0045211E"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lastRenderedPageBreak/>
        <w:t>controlează situaţia şcolară</w:t>
      </w:r>
      <w:r w:rsidR="00604976" w:rsidRPr="00F75633">
        <w:rPr>
          <w:rFonts w:ascii="Times New Roman" w:hAnsi="Times New Roman" w:cs="Times New Roman"/>
          <w:sz w:val="24"/>
          <w:szCs w:val="24"/>
          <w:lang w:val="ro-MD"/>
        </w:rPr>
        <w:t xml:space="preserve"> şi absenteismului cursanţilor;</w:t>
      </w:r>
    </w:p>
    <w:p w:rsidR="00090243" w:rsidRPr="00F75633" w:rsidRDefault="0045211E"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 xml:space="preserve">coordonează </w:t>
      </w:r>
      <w:r w:rsidR="00604976" w:rsidRPr="00F75633">
        <w:rPr>
          <w:rFonts w:ascii="Times New Roman" w:hAnsi="Times New Roman" w:cs="Times New Roman"/>
          <w:sz w:val="24"/>
          <w:szCs w:val="24"/>
          <w:lang w:val="ro-MD"/>
        </w:rPr>
        <w:t>realizarea Curricula</w:t>
      </w:r>
      <w:r w:rsidR="00B31C40" w:rsidRPr="00F75633">
        <w:rPr>
          <w:rFonts w:ascii="Times New Roman" w:hAnsi="Times New Roman" w:cs="Times New Roman"/>
          <w:sz w:val="24"/>
          <w:szCs w:val="24"/>
          <w:lang w:val="ro-MD"/>
        </w:rPr>
        <w:t xml:space="preserve"> şi </w:t>
      </w:r>
      <w:r w:rsidRPr="00F75633">
        <w:rPr>
          <w:rFonts w:ascii="Times New Roman" w:hAnsi="Times New Roman" w:cs="Times New Roman"/>
          <w:sz w:val="24"/>
          <w:szCs w:val="24"/>
          <w:lang w:val="ro-MD"/>
        </w:rPr>
        <w:t xml:space="preserve">asigură </w:t>
      </w:r>
      <w:r w:rsidR="00B31C40" w:rsidRPr="00F75633">
        <w:rPr>
          <w:rFonts w:ascii="Times New Roman" w:hAnsi="Times New Roman" w:cs="Times New Roman"/>
          <w:sz w:val="24"/>
          <w:szCs w:val="24"/>
          <w:lang w:val="ro-MD"/>
        </w:rPr>
        <w:t>analiză a activităţii de instruire</w:t>
      </w:r>
      <w:r w:rsidR="00604976" w:rsidRPr="00F75633">
        <w:rPr>
          <w:rFonts w:ascii="Times New Roman" w:hAnsi="Times New Roman" w:cs="Times New Roman"/>
          <w:sz w:val="24"/>
          <w:szCs w:val="24"/>
          <w:lang w:val="ro-MD"/>
        </w:rPr>
        <w:t>;</w:t>
      </w:r>
    </w:p>
    <w:p w:rsidR="00833EA9" w:rsidRPr="00F75633" w:rsidRDefault="00604976" w:rsidP="00A02D3B">
      <w:pPr>
        <w:pStyle w:val="ListParagraph"/>
        <w:numPr>
          <w:ilvl w:val="0"/>
          <w:numId w:val="13"/>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hAnsi="Times New Roman" w:cs="Times New Roman"/>
          <w:sz w:val="24"/>
          <w:szCs w:val="24"/>
          <w:lang w:val="ro-MD"/>
        </w:rPr>
        <w:t>monitoriz</w:t>
      </w:r>
      <w:r w:rsidR="00090243" w:rsidRPr="00F75633">
        <w:rPr>
          <w:rFonts w:ascii="Times New Roman" w:hAnsi="Times New Roman" w:cs="Times New Roman"/>
          <w:sz w:val="24"/>
          <w:szCs w:val="24"/>
          <w:lang w:val="ro-MD"/>
        </w:rPr>
        <w:t>ează</w:t>
      </w:r>
      <w:r w:rsidRPr="00F75633">
        <w:rPr>
          <w:rFonts w:ascii="Times New Roman" w:hAnsi="Times New Roman" w:cs="Times New Roman"/>
          <w:sz w:val="24"/>
          <w:szCs w:val="24"/>
          <w:lang w:val="ro-MD"/>
        </w:rPr>
        <w:t xml:space="preserve"> realizarea deciziilor consiliului profesoral</w:t>
      </w:r>
      <w:r w:rsidR="00EE286C" w:rsidRPr="00F75633">
        <w:rPr>
          <w:rFonts w:ascii="Times New Roman" w:hAnsi="Times New Roman" w:cs="Times New Roman"/>
          <w:sz w:val="24"/>
          <w:szCs w:val="24"/>
          <w:lang w:val="ro-MD"/>
        </w:rPr>
        <w:t>.</w:t>
      </w:r>
    </w:p>
    <w:p w:rsidR="00157E8B" w:rsidRPr="00F75633" w:rsidRDefault="00157E8B" w:rsidP="00E70F01">
      <w:pPr>
        <w:tabs>
          <w:tab w:val="left" w:pos="426"/>
        </w:tabs>
        <w:spacing w:line="360" w:lineRule="auto"/>
        <w:jc w:val="both"/>
        <w:rPr>
          <w:rFonts w:ascii="Times New Roman" w:hAnsi="Times New Roman" w:cs="Times New Roman"/>
          <w:sz w:val="24"/>
          <w:szCs w:val="24"/>
          <w:lang w:val="ro-MD"/>
        </w:rPr>
      </w:pPr>
      <w:r w:rsidRPr="00F75633">
        <w:rPr>
          <w:rFonts w:ascii="Times New Roman" w:hAnsi="Times New Roman" w:cs="Times New Roman"/>
          <w:color w:val="000000"/>
          <w:sz w:val="24"/>
          <w:szCs w:val="24"/>
          <w:lang w:val="ro-MD"/>
        </w:rPr>
        <w:t>81</w:t>
      </w:r>
      <w:r w:rsidR="00B31C40" w:rsidRPr="00F75633">
        <w:rPr>
          <w:rFonts w:ascii="Times New Roman" w:hAnsi="Times New Roman" w:cs="Times New Roman"/>
          <w:color w:val="000000"/>
          <w:sz w:val="24"/>
          <w:szCs w:val="24"/>
          <w:lang w:val="ro-MD"/>
        </w:rPr>
        <w:t>.</w:t>
      </w:r>
      <w:r w:rsidR="00912E37" w:rsidRPr="00F75633">
        <w:rPr>
          <w:rFonts w:ascii="Times New Roman" w:hAnsi="Times New Roman" w:cs="Times New Roman"/>
          <w:color w:val="000000"/>
          <w:sz w:val="24"/>
          <w:szCs w:val="24"/>
          <w:lang w:val="ro-MD"/>
        </w:rPr>
        <w:t xml:space="preserve"> </w:t>
      </w:r>
      <w:r w:rsidR="00912E37" w:rsidRPr="00F75633">
        <w:rPr>
          <w:rFonts w:ascii="Times New Roman" w:hAnsi="Times New Roman" w:cs="Times New Roman"/>
          <w:sz w:val="24"/>
          <w:szCs w:val="24"/>
          <w:lang w:val="ro-MD"/>
        </w:rPr>
        <w:t>În cadrul unităţilor de instruire, după caz, activează şi consiliul de administraţie, în componenţa căruia intră: directorul, managerul, contabilul-şef, instructorul superior. Directorul este preşedinte al consiliului de administraţie.</w:t>
      </w:r>
    </w:p>
    <w:p w:rsidR="00090243" w:rsidRPr="00F75633" w:rsidRDefault="00157E8B" w:rsidP="00585FD3">
      <w:pPr>
        <w:tabs>
          <w:tab w:val="left" w:pos="426"/>
        </w:tabs>
        <w:spacing w:after="0"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82</w:t>
      </w:r>
      <w:r w:rsidR="00912E37" w:rsidRPr="00F75633">
        <w:rPr>
          <w:rFonts w:ascii="Times New Roman" w:hAnsi="Times New Roman" w:cs="Times New Roman"/>
          <w:sz w:val="24"/>
          <w:szCs w:val="24"/>
          <w:lang w:val="ro-MD"/>
        </w:rPr>
        <w:t>. Consiliul de administraţie are următoarele atribuţii:</w:t>
      </w:r>
    </w:p>
    <w:p w:rsidR="00090243" w:rsidRPr="00F75633" w:rsidRDefault="00912E37" w:rsidP="00A02D3B">
      <w:pPr>
        <w:pStyle w:val="ListParagraph"/>
        <w:numPr>
          <w:ilvl w:val="0"/>
          <w:numId w:val="14"/>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aplicarea în practică a prevederilor legislative şi actelor normative în domeniu, a ordinelor, instrucţiunilor, dispoziţiilor şi regulamentelor elaborate de Ministerul Educaţiei;</w:t>
      </w:r>
    </w:p>
    <w:p w:rsidR="00090243" w:rsidRPr="00F75633" w:rsidRDefault="00912E37" w:rsidP="00A02D3B">
      <w:pPr>
        <w:pStyle w:val="ListParagraph"/>
        <w:numPr>
          <w:ilvl w:val="0"/>
          <w:numId w:val="14"/>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elaborează şi aprobă Regulamentul de ordine interioară a unităţii de instruire şi monitorizează respectarea lui de către cursanţi şi salariaţi;</w:t>
      </w:r>
    </w:p>
    <w:p w:rsidR="00090243" w:rsidRPr="00F75633" w:rsidRDefault="00912E37" w:rsidP="00A02D3B">
      <w:pPr>
        <w:pStyle w:val="ListParagraph"/>
        <w:numPr>
          <w:ilvl w:val="0"/>
          <w:numId w:val="14"/>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analizează abaterile comise de personalul unităţii de instruire şi propune, după caz, sancţiuni, conform legislaţiei în vigoare;</w:t>
      </w:r>
    </w:p>
    <w:p w:rsidR="00912E37" w:rsidRPr="00F75633" w:rsidRDefault="00912E37" w:rsidP="00A02D3B">
      <w:pPr>
        <w:pStyle w:val="ListParagraph"/>
        <w:numPr>
          <w:ilvl w:val="0"/>
          <w:numId w:val="14"/>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aprobă acordarea primelor pentru salariaţii instituţiei</w:t>
      </w:r>
      <w:r w:rsidR="00090243" w:rsidRPr="00F75633">
        <w:rPr>
          <w:rFonts w:ascii="Times New Roman" w:hAnsi="Times New Roman" w:cs="Times New Roman"/>
          <w:sz w:val="24"/>
          <w:szCs w:val="24"/>
          <w:lang w:val="ro-MD"/>
        </w:rPr>
        <w:t>,</w:t>
      </w:r>
      <w:r w:rsidRPr="00F75633">
        <w:rPr>
          <w:rFonts w:ascii="Times New Roman" w:hAnsi="Times New Roman" w:cs="Times New Roman"/>
          <w:sz w:val="24"/>
          <w:szCs w:val="24"/>
          <w:lang w:val="ro-MD"/>
        </w:rPr>
        <w:t xml:space="preserve"> etc.</w:t>
      </w:r>
    </w:p>
    <w:p w:rsidR="00BB4091" w:rsidRPr="00F75633" w:rsidRDefault="00157E8B" w:rsidP="00E70F01">
      <w:pPr>
        <w:tabs>
          <w:tab w:val="left" w:pos="426"/>
        </w:tabs>
        <w:spacing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83</w:t>
      </w:r>
      <w:r w:rsidR="00BB4091" w:rsidRPr="00F75633">
        <w:rPr>
          <w:rFonts w:ascii="Times New Roman" w:hAnsi="Times New Roman" w:cs="Times New Roman"/>
          <w:sz w:val="24"/>
          <w:szCs w:val="24"/>
          <w:lang w:val="ro-MD"/>
        </w:rPr>
        <w:t>. Personal didactic este format din profesori și instructori în conducere auto.</w:t>
      </w:r>
      <w:r w:rsidR="00456282" w:rsidRPr="00F75633">
        <w:rPr>
          <w:rFonts w:ascii="Times New Roman" w:hAnsi="Times New Roman" w:cs="Times New Roman"/>
          <w:sz w:val="24"/>
          <w:szCs w:val="24"/>
          <w:lang w:val="ro-MD"/>
        </w:rPr>
        <w:t xml:space="preserve"> Pesonalul didactic auxiliar este format din metodist.</w:t>
      </w:r>
    </w:p>
    <w:p w:rsidR="00912E37" w:rsidRPr="00F75633" w:rsidRDefault="00157E8B" w:rsidP="00E70F01">
      <w:pPr>
        <w:tabs>
          <w:tab w:val="left" w:pos="426"/>
        </w:tabs>
        <w:spacing w:line="360" w:lineRule="auto"/>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84</w:t>
      </w:r>
      <w:r w:rsidR="00912E37" w:rsidRPr="00F75633">
        <w:rPr>
          <w:rFonts w:ascii="Times New Roman" w:hAnsi="Times New Roman" w:cs="Times New Roman"/>
          <w:sz w:val="24"/>
          <w:szCs w:val="24"/>
          <w:lang w:val="ro-MD"/>
        </w:rPr>
        <w:t>. Cadrele didactice se întrunesc în comisii metodologice. Acestea organizează şi desfăşoară activitatea metodologică la toate disciplinele. Se întrunesc, de regulă, o dată în trimestru. Activitatea comisiei este coordonată de preşedintele, numit de manager, din rândul cadrelor didactice cu experienţă.</w:t>
      </w:r>
    </w:p>
    <w:p w:rsidR="001349A8" w:rsidRPr="00F75633" w:rsidRDefault="00157E8B" w:rsidP="00585FD3">
      <w:pPr>
        <w:tabs>
          <w:tab w:val="left" w:pos="426"/>
        </w:tabs>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85</w:t>
      </w:r>
      <w:r w:rsidR="00EF143E" w:rsidRPr="00F75633">
        <w:rPr>
          <w:rFonts w:ascii="Times New Roman" w:hAnsi="Times New Roman" w:cs="Times New Roman"/>
          <w:sz w:val="24"/>
          <w:szCs w:val="24"/>
          <w:lang w:val="ro-MD"/>
        </w:rPr>
        <w:t>.</w:t>
      </w:r>
      <w:r w:rsidR="00EF143E" w:rsidRPr="00F75633">
        <w:rPr>
          <w:rFonts w:ascii="Times New Roman" w:eastAsia="Times New Roman" w:hAnsi="Times New Roman" w:cs="Times New Roman"/>
          <w:sz w:val="24"/>
          <w:szCs w:val="24"/>
          <w:lang w:val="ro-MD" w:eastAsia="ru-RU"/>
        </w:rPr>
        <w:t xml:space="preserve"> </w:t>
      </w:r>
      <w:r w:rsidR="00EF143E" w:rsidRPr="00F75633">
        <w:rPr>
          <w:rFonts w:ascii="Times New Roman" w:eastAsia="Times New Roman" w:hAnsi="Times New Roman" w:cs="Times New Roman"/>
          <w:color w:val="000000"/>
          <w:sz w:val="24"/>
          <w:szCs w:val="24"/>
          <w:lang w:val="ro-MD" w:eastAsia="ru-RU"/>
        </w:rPr>
        <w:t xml:space="preserve">Profesorul are </w:t>
      </w:r>
      <w:r w:rsidR="00172673" w:rsidRPr="00F75633">
        <w:rPr>
          <w:rFonts w:ascii="Times New Roman" w:eastAsia="Times New Roman" w:hAnsi="Times New Roman" w:cs="Times New Roman"/>
          <w:color w:val="000000"/>
          <w:sz w:val="24"/>
          <w:szCs w:val="24"/>
          <w:lang w:val="ro-MD" w:eastAsia="ru-RU"/>
        </w:rPr>
        <w:t>următoarele atribuții și obligaţii</w:t>
      </w:r>
      <w:r w:rsidR="00774071" w:rsidRPr="00F75633">
        <w:rPr>
          <w:rFonts w:ascii="Times New Roman" w:eastAsia="Times New Roman" w:hAnsi="Times New Roman" w:cs="Times New Roman"/>
          <w:color w:val="000000"/>
          <w:sz w:val="24"/>
          <w:szCs w:val="24"/>
          <w:lang w:val="ro-MD" w:eastAsia="ru-RU"/>
        </w:rPr>
        <w:t>:</w:t>
      </w:r>
    </w:p>
    <w:p w:rsidR="001349A8" w:rsidRPr="00F75633" w:rsidRDefault="002169A7" w:rsidP="00A02D3B">
      <w:pPr>
        <w:pStyle w:val="ListParagraph"/>
        <w:numPr>
          <w:ilvl w:val="0"/>
          <w:numId w:val="15"/>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proiectarea și realizarea activității didactice curriculare</w:t>
      </w:r>
      <w:r w:rsidR="00EF143E"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la modulele</w:t>
      </w:r>
      <w:r w:rsidR="00774071" w:rsidRPr="00F75633">
        <w:rPr>
          <w:rFonts w:ascii="Times New Roman" w:eastAsia="Times New Roman" w:hAnsi="Times New Roman" w:cs="Times New Roman"/>
          <w:color w:val="000000"/>
          <w:sz w:val="24"/>
          <w:szCs w:val="24"/>
          <w:lang w:val="ro-MD" w:eastAsia="ru-RU"/>
        </w:rPr>
        <w:t xml:space="preserve"> teoretice;</w:t>
      </w:r>
    </w:p>
    <w:p w:rsidR="001349A8" w:rsidRPr="00F75633" w:rsidRDefault="00774071" w:rsidP="00A02D3B">
      <w:pPr>
        <w:pStyle w:val="ListParagraph"/>
        <w:numPr>
          <w:ilvl w:val="0"/>
          <w:numId w:val="15"/>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t xml:space="preserve">să </w:t>
      </w:r>
      <w:r w:rsidRPr="00F75633">
        <w:rPr>
          <w:rFonts w:ascii="Times New Roman" w:eastAsia="Times New Roman" w:hAnsi="Times New Roman" w:cs="Times New Roman"/>
          <w:color w:val="000000"/>
          <w:sz w:val="24"/>
          <w:szCs w:val="24"/>
          <w:lang w:val="ro-MD" w:eastAsia="ru-RU"/>
        </w:rPr>
        <w:t>respecte orarul lecțiilor, precum și</w:t>
      </w:r>
      <w:r w:rsidR="00EF143E" w:rsidRPr="00F75633">
        <w:rPr>
          <w:rFonts w:ascii="Times New Roman" w:eastAsia="Times New Roman" w:hAnsi="Times New Roman" w:cs="Times New Roman"/>
          <w:color w:val="000000"/>
          <w:sz w:val="24"/>
          <w:szCs w:val="24"/>
          <w:lang w:val="ro-MD" w:eastAsia="ru-RU"/>
        </w:rPr>
        <w:t xml:space="preserve"> durata orelor de pregătire teoretică</w:t>
      </w:r>
      <w:r w:rsidR="005C65F5" w:rsidRPr="00F75633">
        <w:rPr>
          <w:rFonts w:ascii="Times New Roman" w:eastAsia="Times New Roman" w:hAnsi="Times New Roman" w:cs="Times New Roman"/>
          <w:color w:val="000000"/>
          <w:sz w:val="24"/>
          <w:szCs w:val="24"/>
          <w:lang w:val="ro-MD" w:eastAsia="ru-RU"/>
        </w:rPr>
        <w:t>;</w:t>
      </w:r>
    </w:p>
    <w:p w:rsidR="001349A8" w:rsidRPr="00F75633" w:rsidRDefault="00EF143E" w:rsidP="00A02D3B">
      <w:pPr>
        <w:pStyle w:val="ListParagraph"/>
        <w:numPr>
          <w:ilvl w:val="0"/>
          <w:numId w:val="15"/>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să asigure completarea </w:t>
      </w:r>
      <w:r w:rsidR="009D12F7" w:rsidRPr="00F75633">
        <w:rPr>
          <w:rFonts w:ascii="Times New Roman" w:eastAsia="Times New Roman" w:hAnsi="Times New Roman" w:cs="Times New Roman"/>
          <w:color w:val="000000"/>
          <w:sz w:val="24"/>
          <w:szCs w:val="24"/>
          <w:lang w:val="ro-MD" w:eastAsia="ru-RU"/>
        </w:rPr>
        <w:t>a documentelor şcolare;</w:t>
      </w:r>
    </w:p>
    <w:p w:rsidR="001349A8" w:rsidRPr="00F75633" w:rsidRDefault="00172673" w:rsidP="00A02D3B">
      <w:pPr>
        <w:pStyle w:val="ListParagraph"/>
        <w:numPr>
          <w:ilvl w:val="0"/>
          <w:numId w:val="15"/>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organizează şi desfăşoară evaluarea cunoștinților cursanților</w:t>
      </w:r>
      <w:r w:rsidR="009D12F7" w:rsidRPr="00F75633">
        <w:rPr>
          <w:rFonts w:ascii="Times New Roman" w:hAnsi="Times New Roman" w:cs="Times New Roman"/>
          <w:sz w:val="24"/>
          <w:szCs w:val="24"/>
          <w:lang w:val="ro-MD"/>
        </w:rPr>
        <w:t xml:space="preserve"> și analizează rezultatele instruirii</w:t>
      </w:r>
      <w:r w:rsidRPr="00F75633">
        <w:rPr>
          <w:rFonts w:ascii="Times New Roman" w:hAnsi="Times New Roman" w:cs="Times New Roman"/>
          <w:sz w:val="24"/>
          <w:szCs w:val="24"/>
          <w:lang w:val="ro-MD"/>
        </w:rPr>
        <w:t>;</w:t>
      </w:r>
    </w:p>
    <w:p w:rsidR="001349A8" w:rsidRPr="00F75633" w:rsidRDefault="00172673" w:rsidP="00A02D3B">
      <w:pPr>
        <w:pStyle w:val="ListParagraph"/>
        <w:numPr>
          <w:ilvl w:val="0"/>
          <w:numId w:val="15"/>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asigură evidenţa şi controlul situaţiei şcolare, absenteismului în grupa dirijată şi la modulul pe care îl predă;</w:t>
      </w:r>
    </w:p>
    <w:p w:rsidR="001349A8" w:rsidRPr="00F75633" w:rsidRDefault="002169A7" w:rsidP="00A02D3B">
      <w:pPr>
        <w:pStyle w:val="ListParagraph"/>
        <w:numPr>
          <w:ilvl w:val="0"/>
          <w:numId w:val="15"/>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 xml:space="preserve">asigură dezvoltarea profesională personală, inclusiv prin participări </w:t>
      </w:r>
      <w:r w:rsidR="00172673" w:rsidRPr="00F75633">
        <w:rPr>
          <w:rFonts w:ascii="Times New Roman" w:hAnsi="Times New Roman" w:cs="Times New Roman"/>
          <w:sz w:val="24"/>
          <w:szCs w:val="24"/>
          <w:lang w:val="ro-MD"/>
        </w:rPr>
        <w:t>la activităţi de perfecţionare şi atestare</w:t>
      </w:r>
      <w:r w:rsidRPr="00F75633">
        <w:rPr>
          <w:rFonts w:ascii="Times New Roman" w:hAnsi="Times New Roman" w:cs="Times New Roman"/>
          <w:sz w:val="24"/>
          <w:szCs w:val="24"/>
          <w:lang w:val="ro-MD"/>
        </w:rPr>
        <w:t>, de implementare</w:t>
      </w:r>
      <w:r w:rsidR="00172673" w:rsidRPr="00F75633">
        <w:rPr>
          <w:rFonts w:ascii="Times New Roman" w:hAnsi="Times New Roman" w:cs="Times New Roman"/>
          <w:sz w:val="24"/>
          <w:szCs w:val="24"/>
          <w:lang w:val="ro-MD"/>
        </w:rPr>
        <w:t xml:space="preserve"> realizărilor ştiinţei pedagogice şi inovărilor practice în acest domeniu;</w:t>
      </w:r>
    </w:p>
    <w:p w:rsidR="001349A8" w:rsidRPr="00F75633" w:rsidRDefault="00172673" w:rsidP="00A02D3B">
      <w:pPr>
        <w:pStyle w:val="ListParagraph"/>
        <w:numPr>
          <w:ilvl w:val="0"/>
          <w:numId w:val="15"/>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participă la şedinţele comisiilor metodologice</w:t>
      </w:r>
      <w:r w:rsidR="002169A7" w:rsidRPr="00F75633">
        <w:rPr>
          <w:rFonts w:ascii="Times New Roman" w:hAnsi="Times New Roman" w:cs="Times New Roman"/>
          <w:sz w:val="24"/>
          <w:szCs w:val="24"/>
          <w:lang w:val="ro-MD"/>
        </w:rPr>
        <w:t xml:space="preserve">, </w:t>
      </w:r>
      <w:r w:rsidR="009D12F7" w:rsidRPr="00F75633">
        <w:rPr>
          <w:rFonts w:ascii="Times New Roman" w:hAnsi="Times New Roman" w:cs="Times New Roman"/>
          <w:sz w:val="24"/>
          <w:szCs w:val="24"/>
          <w:lang w:val="ro-MD"/>
        </w:rPr>
        <w:t>pregăteşte materialele pentru discuţie în şedinţele comisiilor metodice la modulul pe care îl predă</w:t>
      </w:r>
      <w:r w:rsidR="002169A7" w:rsidRPr="00F75633">
        <w:rPr>
          <w:rFonts w:ascii="Times New Roman" w:hAnsi="Times New Roman" w:cs="Times New Roman"/>
          <w:sz w:val="24"/>
          <w:szCs w:val="24"/>
          <w:lang w:val="ro-MD"/>
        </w:rPr>
        <w:t>;</w:t>
      </w:r>
    </w:p>
    <w:p w:rsidR="001349A8" w:rsidRPr="00F75633" w:rsidRDefault="00185C71" w:rsidP="00A02D3B">
      <w:pPr>
        <w:pStyle w:val="ListParagraph"/>
        <w:numPr>
          <w:ilvl w:val="0"/>
          <w:numId w:val="15"/>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contribuie la dezvoltarea și promovarea imaginii unității de instruire;</w:t>
      </w:r>
    </w:p>
    <w:p w:rsidR="00185C71" w:rsidRPr="00F75633" w:rsidRDefault="00185C71" w:rsidP="00A02D3B">
      <w:pPr>
        <w:pStyle w:val="ListParagraph"/>
        <w:numPr>
          <w:ilvl w:val="0"/>
          <w:numId w:val="15"/>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alte atribuții, inclusiv legate de respectarea normelor de sănătate și securitate a muncii.</w:t>
      </w:r>
    </w:p>
    <w:p w:rsidR="00774071" w:rsidRPr="00F75633" w:rsidRDefault="00157E8B" w:rsidP="00585FD3">
      <w:pPr>
        <w:tabs>
          <w:tab w:val="left" w:pos="426"/>
        </w:tabs>
        <w:spacing w:after="0" w:line="360" w:lineRule="auto"/>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sz w:val="24"/>
          <w:szCs w:val="24"/>
          <w:lang w:val="ro-MD" w:eastAsia="ru-RU"/>
        </w:rPr>
        <w:lastRenderedPageBreak/>
        <w:t>86</w:t>
      </w:r>
      <w:r w:rsidR="00F2124B" w:rsidRPr="00F75633">
        <w:rPr>
          <w:rFonts w:ascii="Times New Roman" w:eastAsia="Times New Roman" w:hAnsi="Times New Roman" w:cs="Times New Roman"/>
          <w:sz w:val="24"/>
          <w:szCs w:val="24"/>
          <w:lang w:val="ro-MD" w:eastAsia="ru-RU"/>
        </w:rPr>
        <w:t xml:space="preserve">. </w:t>
      </w:r>
      <w:r w:rsidR="00EF143E" w:rsidRPr="00F75633">
        <w:rPr>
          <w:rFonts w:ascii="Times New Roman" w:eastAsia="Times New Roman" w:hAnsi="Times New Roman" w:cs="Times New Roman"/>
          <w:sz w:val="24"/>
          <w:szCs w:val="24"/>
          <w:lang w:val="ro-MD" w:eastAsia="ru-RU"/>
        </w:rPr>
        <w:t>Pe</w:t>
      </w:r>
      <w:r w:rsidR="00EE4748" w:rsidRPr="00F75633">
        <w:rPr>
          <w:rFonts w:ascii="Times New Roman" w:eastAsia="Times New Roman" w:hAnsi="Times New Roman" w:cs="Times New Roman"/>
          <w:sz w:val="24"/>
          <w:szCs w:val="24"/>
          <w:lang w:val="ro-MD" w:eastAsia="ru-RU"/>
        </w:rPr>
        <w:t xml:space="preserve">ntru realizarea procesului </w:t>
      </w:r>
      <w:r w:rsidR="00577546" w:rsidRPr="00F75633">
        <w:rPr>
          <w:rFonts w:ascii="Times New Roman" w:eastAsia="Times New Roman" w:hAnsi="Times New Roman" w:cs="Times New Roman"/>
          <w:sz w:val="24"/>
          <w:szCs w:val="24"/>
          <w:lang w:val="ro-MD" w:eastAsia="ru-RU"/>
        </w:rPr>
        <w:t>de instruire a conducătorilor de autovehicule profesorul este obligat se dispune de</w:t>
      </w:r>
      <w:r w:rsidR="0096298E" w:rsidRPr="00F75633">
        <w:rPr>
          <w:rFonts w:ascii="Times New Roman" w:eastAsia="Times New Roman" w:hAnsi="Times New Roman" w:cs="Times New Roman"/>
          <w:sz w:val="24"/>
          <w:szCs w:val="24"/>
          <w:lang w:val="ro-MD" w:eastAsia="ru-RU"/>
        </w:rPr>
        <w:t>:</w:t>
      </w:r>
    </w:p>
    <w:p w:rsidR="001349A8" w:rsidRPr="00F75633" w:rsidRDefault="00577546" w:rsidP="00A02D3B">
      <w:pPr>
        <w:pStyle w:val="ListParagraph"/>
        <w:numPr>
          <w:ilvl w:val="0"/>
          <w:numId w:val="16"/>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color w:val="000000"/>
          <w:sz w:val="24"/>
          <w:szCs w:val="24"/>
          <w:lang w:val="ro-MD"/>
        </w:rPr>
        <w:t>Curriculum privind formarea profesională inițială și continuă a conducătorilor de autovehicule de toate categoriile/subcategoriile</w:t>
      </w:r>
      <w:r w:rsidR="001349A8" w:rsidRPr="00F75633">
        <w:rPr>
          <w:rFonts w:ascii="Times New Roman" w:hAnsi="Times New Roman" w:cs="Times New Roman"/>
          <w:color w:val="000000"/>
          <w:sz w:val="24"/>
          <w:szCs w:val="24"/>
          <w:lang w:val="ro-MD"/>
        </w:rPr>
        <w:t>;</w:t>
      </w:r>
    </w:p>
    <w:p w:rsidR="001349A8" w:rsidRPr="00F75633" w:rsidRDefault="00047FC4" w:rsidP="00A02D3B">
      <w:pPr>
        <w:pStyle w:val="ListParagraph"/>
        <w:numPr>
          <w:ilvl w:val="0"/>
          <w:numId w:val="16"/>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planul de proiect didactic de durată lungă</w:t>
      </w:r>
      <w:r w:rsidR="00DA3A8F" w:rsidRPr="00F75633">
        <w:rPr>
          <w:rFonts w:ascii="Times New Roman" w:eastAsia="Times New Roman" w:hAnsi="Times New Roman" w:cs="Times New Roman"/>
          <w:color w:val="000000"/>
          <w:sz w:val="24"/>
          <w:szCs w:val="24"/>
          <w:lang w:val="ro-MD" w:eastAsia="ru-RU"/>
        </w:rPr>
        <w:t xml:space="preserve"> </w:t>
      </w:r>
      <w:r w:rsidR="00DA3A8F" w:rsidRPr="00F75633">
        <w:rPr>
          <w:rFonts w:ascii="Times New Roman" w:hAnsi="Times New Roman" w:cs="Times New Roman"/>
          <w:sz w:val="24"/>
          <w:szCs w:val="24"/>
          <w:lang w:val="ro-MD"/>
        </w:rPr>
        <w:t>(anexa nr.</w:t>
      </w:r>
      <w:r w:rsidR="009B74D7">
        <w:rPr>
          <w:rFonts w:ascii="Times New Roman" w:hAnsi="Times New Roman" w:cs="Times New Roman"/>
          <w:sz w:val="24"/>
          <w:szCs w:val="24"/>
          <w:lang w:val="ro-MD"/>
        </w:rPr>
        <w:t xml:space="preserve"> </w:t>
      </w:r>
      <w:r w:rsidR="00DA3A8F" w:rsidRPr="00F75633">
        <w:rPr>
          <w:rFonts w:ascii="Times New Roman" w:hAnsi="Times New Roman" w:cs="Times New Roman"/>
          <w:sz w:val="24"/>
          <w:szCs w:val="24"/>
          <w:lang w:val="ro-MD"/>
        </w:rPr>
        <w:t>6)</w:t>
      </w:r>
      <w:r w:rsidRPr="00F75633">
        <w:rPr>
          <w:rFonts w:ascii="Times New Roman" w:eastAsia="Times New Roman" w:hAnsi="Times New Roman" w:cs="Times New Roman"/>
          <w:color w:val="000000"/>
          <w:sz w:val="24"/>
          <w:szCs w:val="24"/>
          <w:lang w:val="ro-MD" w:eastAsia="ru-RU"/>
        </w:rPr>
        <w:t>;</w:t>
      </w:r>
    </w:p>
    <w:p w:rsidR="001349A8" w:rsidRPr="00F75633" w:rsidRDefault="00EF143E" w:rsidP="00A02D3B">
      <w:pPr>
        <w:pStyle w:val="ListParagraph"/>
        <w:numPr>
          <w:ilvl w:val="0"/>
          <w:numId w:val="16"/>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proiectele </w:t>
      </w:r>
      <w:r w:rsidR="00DA3A8F" w:rsidRPr="00F75633">
        <w:rPr>
          <w:rFonts w:ascii="Times New Roman" w:hAnsi="Times New Roman" w:cs="Times New Roman"/>
          <w:sz w:val="24"/>
          <w:szCs w:val="24"/>
          <w:lang w:val="ro-MD"/>
        </w:rPr>
        <w:t>(anexa nr.</w:t>
      </w:r>
      <w:r w:rsidR="009B74D7">
        <w:rPr>
          <w:rFonts w:ascii="Times New Roman" w:hAnsi="Times New Roman" w:cs="Times New Roman"/>
          <w:sz w:val="24"/>
          <w:szCs w:val="24"/>
          <w:lang w:val="ro-MD"/>
        </w:rPr>
        <w:t xml:space="preserve"> </w:t>
      </w:r>
      <w:r w:rsidR="00DA3A8F" w:rsidRPr="00F75633">
        <w:rPr>
          <w:rFonts w:ascii="Times New Roman" w:hAnsi="Times New Roman" w:cs="Times New Roman"/>
          <w:sz w:val="24"/>
          <w:szCs w:val="24"/>
          <w:lang w:val="ro-MD"/>
        </w:rPr>
        <w:t>7)</w:t>
      </w:r>
      <w:r w:rsidR="00DA3A8F" w:rsidRPr="00F75633">
        <w:rPr>
          <w:rFonts w:ascii="Times New Roman" w:hAnsi="Times New Roman" w:cs="Times New Roman"/>
          <w:color w:val="000000"/>
          <w:sz w:val="24"/>
          <w:szCs w:val="24"/>
          <w:lang w:val="ro-MD"/>
        </w:rPr>
        <w:t xml:space="preserve"> </w:t>
      </w:r>
      <w:r w:rsidRPr="00F75633">
        <w:rPr>
          <w:rFonts w:ascii="Times New Roman" w:eastAsia="Times New Roman" w:hAnsi="Times New Roman" w:cs="Times New Roman"/>
          <w:color w:val="000000"/>
          <w:sz w:val="24"/>
          <w:szCs w:val="24"/>
          <w:lang w:val="ro-MD" w:eastAsia="ru-RU"/>
        </w:rPr>
        <w:t>unităţilor de conţinut (lecţiilor)</w:t>
      </w:r>
      <w:r w:rsidR="0096298E" w:rsidRPr="00F75633">
        <w:rPr>
          <w:rFonts w:ascii="Times New Roman" w:eastAsia="Times New Roman" w:hAnsi="Times New Roman" w:cs="Times New Roman"/>
          <w:color w:val="000000"/>
          <w:sz w:val="24"/>
          <w:szCs w:val="24"/>
          <w:lang w:val="ro-MD" w:eastAsia="ru-RU"/>
        </w:rPr>
        <w:t xml:space="preserve"> și</w:t>
      </w:r>
      <w:r w:rsidR="00577546" w:rsidRPr="00F75633">
        <w:rPr>
          <w:rFonts w:ascii="Times New Roman" w:eastAsia="Times New Roman" w:hAnsi="Times New Roman" w:cs="Times New Roman"/>
          <w:color w:val="000000"/>
          <w:sz w:val="24"/>
          <w:szCs w:val="24"/>
          <w:lang w:val="ro-MD" w:eastAsia="ru-RU"/>
        </w:rPr>
        <w:t xml:space="preserve"> </w:t>
      </w:r>
      <w:r w:rsidR="00353234" w:rsidRPr="00F75633">
        <w:rPr>
          <w:rFonts w:ascii="Times New Roman" w:hAnsi="Times New Roman" w:cs="Times New Roman"/>
          <w:sz w:val="24"/>
          <w:szCs w:val="24"/>
          <w:lang w:val="ro-MD"/>
        </w:rPr>
        <w:t>materialele metodico-</w:t>
      </w:r>
      <w:r w:rsidR="00577546" w:rsidRPr="00F75633">
        <w:rPr>
          <w:rFonts w:ascii="Times New Roman" w:hAnsi="Times New Roman" w:cs="Times New Roman"/>
          <w:sz w:val="24"/>
          <w:szCs w:val="24"/>
          <w:lang w:val="ro-MD"/>
        </w:rPr>
        <w:t>didactice</w:t>
      </w:r>
      <w:r w:rsidR="00353234" w:rsidRPr="00F75633">
        <w:rPr>
          <w:rFonts w:ascii="Times New Roman" w:hAnsi="Times New Roman" w:cs="Times New Roman"/>
          <w:sz w:val="24"/>
          <w:szCs w:val="24"/>
          <w:lang w:val="ro-MD"/>
        </w:rPr>
        <w:t xml:space="preserve"> la modulul pe care îl predă</w:t>
      </w:r>
      <w:r w:rsidR="00577546" w:rsidRPr="00F75633">
        <w:rPr>
          <w:rFonts w:ascii="Times New Roman" w:hAnsi="Times New Roman" w:cs="Times New Roman"/>
          <w:sz w:val="24"/>
          <w:szCs w:val="24"/>
          <w:lang w:val="ro-MD"/>
        </w:rPr>
        <w:t>;</w:t>
      </w:r>
    </w:p>
    <w:p w:rsidR="00774071" w:rsidRPr="00F75633" w:rsidRDefault="00353234" w:rsidP="00A02D3B">
      <w:pPr>
        <w:pStyle w:val="ListParagraph"/>
        <w:numPr>
          <w:ilvl w:val="0"/>
          <w:numId w:val="16"/>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mijloacele tehnice de instruire</w:t>
      </w:r>
      <w:r w:rsidR="0096298E" w:rsidRPr="00F75633">
        <w:rPr>
          <w:rFonts w:ascii="Times New Roman" w:eastAsia="Times New Roman" w:hAnsi="Times New Roman" w:cs="Times New Roman"/>
          <w:color w:val="000000"/>
          <w:sz w:val="24"/>
          <w:szCs w:val="24"/>
          <w:lang w:val="ro-MD" w:eastAsia="ru-RU"/>
        </w:rPr>
        <w:t>, inclusiv</w:t>
      </w:r>
      <w:r w:rsidRPr="00F75633">
        <w:rPr>
          <w:rFonts w:ascii="Times New Roman" w:eastAsia="Times New Roman" w:hAnsi="Times New Roman" w:cs="Times New Roman"/>
          <w:color w:val="000000"/>
          <w:sz w:val="24"/>
          <w:szCs w:val="24"/>
          <w:lang w:val="ro-MD" w:eastAsia="ru-RU"/>
        </w:rPr>
        <w:t xml:space="preserve"> pentru materialele didactice vid</w:t>
      </w:r>
      <w:r w:rsidR="001349A8" w:rsidRPr="00F75633">
        <w:rPr>
          <w:rFonts w:ascii="Times New Roman" w:eastAsia="Times New Roman" w:hAnsi="Times New Roman" w:cs="Times New Roman"/>
          <w:color w:val="000000"/>
          <w:sz w:val="24"/>
          <w:szCs w:val="24"/>
          <w:lang w:val="ro-MD" w:eastAsia="ru-RU"/>
        </w:rPr>
        <w:t>e</w:t>
      </w:r>
      <w:r w:rsidRPr="00F75633">
        <w:rPr>
          <w:rFonts w:ascii="Times New Roman" w:eastAsia="Times New Roman" w:hAnsi="Times New Roman" w:cs="Times New Roman"/>
          <w:color w:val="000000"/>
          <w:sz w:val="24"/>
          <w:szCs w:val="24"/>
          <w:lang w:val="ro-MD" w:eastAsia="ru-RU"/>
        </w:rPr>
        <w:t>o.</w:t>
      </w:r>
    </w:p>
    <w:p w:rsidR="00A50157" w:rsidRPr="00F75633" w:rsidRDefault="00786364" w:rsidP="00585FD3">
      <w:pPr>
        <w:tabs>
          <w:tab w:val="left" w:pos="426"/>
        </w:tabs>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color w:val="000000"/>
          <w:sz w:val="24"/>
          <w:szCs w:val="24"/>
          <w:lang w:val="ro-MD"/>
        </w:rPr>
        <w:t>8</w:t>
      </w:r>
      <w:r w:rsidR="00157E8B" w:rsidRPr="00F75633">
        <w:rPr>
          <w:rFonts w:ascii="Times New Roman" w:hAnsi="Times New Roman" w:cs="Times New Roman"/>
          <w:color w:val="000000"/>
          <w:sz w:val="24"/>
          <w:szCs w:val="24"/>
          <w:lang w:val="ro-MD"/>
        </w:rPr>
        <w:t>7</w:t>
      </w:r>
      <w:r w:rsidRPr="00F75633">
        <w:rPr>
          <w:rFonts w:ascii="Times New Roman" w:hAnsi="Times New Roman" w:cs="Times New Roman"/>
          <w:color w:val="000000"/>
          <w:sz w:val="24"/>
          <w:szCs w:val="24"/>
          <w:lang w:val="ro-MD"/>
        </w:rPr>
        <w:t xml:space="preserve">. </w:t>
      </w:r>
      <w:r w:rsidR="00C05B65" w:rsidRPr="00F75633">
        <w:rPr>
          <w:rFonts w:ascii="Times New Roman" w:eastAsia="Times New Roman" w:hAnsi="Times New Roman" w:cs="Times New Roman"/>
          <w:color w:val="000000"/>
          <w:sz w:val="24"/>
          <w:szCs w:val="24"/>
          <w:lang w:val="ro-MD" w:eastAsia="ru-RU"/>
        </w:rPr>
        <w:t>Instructor în conducere auto are următoarele atribuții și obligaţii:</w:t>
      </w:r>
    </w:p>
    <w:p w:rsidR="00E8102B" w:rsidRPr="00F75633" w:rsidRDefault="00A50157"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sz w:val="24"/>
          <w:szCs w:val="24"/>
          <w:lang w:val="ro-MD" w:eastAsia="ru-RU"/>
        </w:rPr>
        <w:t>să asigure calitatea de instruire în conducerea practică în volumul planului și programei prevăzute în Curriculumul la modul corespunzător;</w:t>
      </w:r>
    </w:p>
    <w:p w:rsidR="00E8102B" w:rsidRPr="00F75633" w:rsidRDefault="0096298E"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să elaboreze proiectele unităţilor de conţinut (lecţiilor) la modulul de instruirea în conducerea auto pentru categorie de autovehicul pe care îl efectuiază pregătirea cursanților;</w:t>
      </w:r>
    </w:p>
    <w:p w:rsidR="00E8102B" w:rsidRPr="00F75633" w:rsidRDefault="009A60CB"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t xml:space="preserve">să </w:t>
      </w:r>
      <w:r w:rsidRPr="00F75633">
        <w:rPr>
          <w:rFonts w:ascii="Times New Roman" w:eastAsia="Times New Roman" w:hAnsi="Times New Roman" w:cs="Times New Roman"/>
          <w:color w:val="000000"/>
          <w:sz w:val="24"/>
          <w:szCs w:val="24"/>
          <w:lang w:val="ro-MD" w:eastAsia="ru-RU"/>
        </w:rPr>
        <w:t>respecte graficul lecțiilor, precum și durata orelor de pregătire teoretică a cursantului;</w:t>
      </w:r>
    </w:p>
    <w:p w:rsidR="00E8102B" w:rsidRPr="00F75633" w:rsidRDefault="009A60CB"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să asigure completarea</w:t>
      </w:r>
      <w:r w:rsidR="00E8102B"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zi</w:t>
      </w:r>
      <w:r w:rsidR="00E8102B" w:rsidRPr="00F75633">
        <w:rPr>
          <w:rFonts w:ascii="Times New Roman" w:eastAsia="Times New Roman" w:hAnsi="Times New Roman" w:cs="Times New Roman"/>
          <w:color w:val="000000"/>
          <w:sz w:val="24"/>
          <w:szCs w:val="24"/>
          <w:lang w:val="ro-MD" w:eastAsia="ru-RU"/>
        </w:rPr>
        <w:t>lnică a</w:t>
      </w:r>
      <w:r w:rsidRPr="00F75633">
        <w:rPr>
          <w:rFonts w:ascii="Times New Roman" w:eastAsia="Times New Roman" w:hAnsi="Times New Roman" w:cs="Times New Roman"/>
          <w:color w:val="000000"/>
          <w:sz w:val="24"/>
          <w:szCs w:val="24"/>
          <w:lang w:val="ro-MD" w:eastAsia="ru-RU"/>
        </w:rPr>
        <w:t xml:space="preserve"> fișelor de evidență orelor de instruire practică a cursantului;</w:t>
      </w:r>
    </w:p>
    <w:p w:rsidR="00E8102B" w:rsidRPr="00F75633" w:rsidRDefault="00632CEE"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să efectueze pregătirea practică doar pe </w:t>
      </w:r>
      <w:r w:rsidR="00C73D77" w:rsidRPr="00F75633">
        <w:rPr>
          <w:rFonts w:ascii="Times New Roman" w:eastAsia="Times New Roman" w:hAnsi="Times New Roman" w:cs="Times New Roman"/>
          <w:color w:val="000000"/>
          <w:sz w:val="24"/>
          <w:szCs w:val="24"/>
          <w:lang w:val="ro-MD" w:eastAsia="ru-RU"/>
        </w:rPr>
        <w:t>itinerarele coordonate de poliția</w:t>
      </w:r>
      <w:r w:rsidR="0092297D" w:rsidRPr="00F75633">
        <w:rPr>
          <w:rFonts w:ascii="Times New Roman" w:eastAsia="Times New Roman" w:hAnsi="Times New Roman" w:cs="Times New Roman"/>
          <w:color w:val="000000"/>
          <w:sz w:val="24"/>
          <w:szCs w:val="24"/>
          <w:lang w:val="ro-MD" w:eastAsia="ru-RU"/>
        </w:rPr>
        <w:t>;</w:t>
      </w:r>
    </w:p>
    <w:p w:rsidR="00E8102B" w:rsidRPr="00F75633" w:rsidRDefault="0092297D"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să asigure strarea tehnică normală, precum și inspecție tehnică periodică obligatorie a autovehiculului cu care se efectuează pregătirea practică;</w:t>
      </w:r>
    </w:p>
    <w:p w:rsidR="00E8102B" w:rsidRPr="00F75633" w:rsidRDefault="00210C99" w:rsidP="00A02D3B">
      <w:pPr>
        <w:pStyle w:val="ListParagraph"/>
        <w:numPr>
          <w:ilvl w:val="0"/>
          <w:numId w:val="17"/>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asigură dezvoltarea profesională personală, inclusiv prin participări la activităţi de perfecţionare şi atestare, de implementare realizărilor ştiinţei pedagogice şi inovărilor practice în acest domeniu;</w:t>
      </w:r>
    </w:p>
    <w:p w:rsidR="00E8102B" w:rsidRPr="00F75633" w:rsidRDefault="00210C99" w:rsidP="00A02D3B">
      <w:pPr>
        <w:pStyle w:val="ListParagraph"/>
        <w:numPr>
          <w:ilvl w:val="0"/>
          <w:numId w:val="17"/>
        </w:numPr>
        <w:tabs>
          <w:tab w:val="left" w:pos="426"/>
        </w:tabs>
        <w:spacing w:line="360" w:lineRule="auto"/>
        <w:ind w:left="0" w:firstLine="567"/>
        <w:jc w:val="both"/>
        <w:rPr>
          <w:rFonts w:ascii="Times New Roman" w:hAnsi="Times New Roman" w:cs="Times New Roman"/>
          <w:sz w:val="24"/>
          <w:szCs w:val="24"/>
          <w:lang w:val="ro-MD"/>
        </w:rPr>
      </w:pPr>
      <w:r w:rsidRPr="00F75633">
        <w:rPr>
          <w:rFonts w:ascii="Times New Roman" w:hAnsi="Times New Roman" w:cs="Times New Roman"/>
          <w:sz w:val="24"/>
          <w:szCs w:val="24"/>
          <w:lang w:val="ro-MD"/>
        </w:rPr>
        <w:t>participă la şedinţele comisiilor metodologice, pregăteşte materialele pentru discuţie în şedinţele comisiilor metodice la modulul pe care îl predă;</w:t>
      </w:r>
    </w:p>
    <w:p w:rsidR="00E8102B" w:rsidRPr="00F75633" w:rsidRDefault="00210C99"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contribuie la dezvoltarea și promovarea imaginii unității de instruire;</w:t>
      </w:r>
    </w:p>
    <w:p w:rsidR="00E8102B" w:rsidRPr="00F75633" w:rsidRDefault="00210C99" w:rsidP="00A02D3B">
      <w:pPr>
        <w:pStyle w:val="ListParagraph"/>
        <w:numPr>
          <w:ilvl w:val="0"/>
          <w:numId w:val="17"/>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sz w:val="24"/>
          <w:szCs w:val="24"/>
          <w:lang w:val="ro-MD"/>
        </w:rPr>
        <w:t>alte atribuții, inclusiv legate de respectarea normelor de sănătate și securitate a muncii.</w:t>
      </w:r>
    </w:p>
    <w:p w:rsidR="00D5661A" w:rsidRPr="00F75633" w:rsidRDefault="00157E8B" w:rsidP="00585FD3">
      <w:pPr>
        <w:tabs>
          <w:tab w:val="left" w:pos="426"/>
        </w:tabs>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88</w:t>
      </w:r>
      <w:r w:rsidR="00830B2E" w:rsidRPr="00F75633">
        <w:rPr>
          <w:rFonts w:ascii="Times New Roman" w:eastAsia="Times New Roman" w:hAnsi="Times New Roman" w:cs="Times New Roman"/>
          <w:color w:val="000000"/>
          <w:sz w:val="24"/>
          <w:szCs w:val="24"/>
          <w:lang w:val="ro-MD" w:eastAsia="ru-RU"/>
        </w:rPr>
        <w:t xml:space="preserve">. </w:t>
      </w:r>
      <w:r w:rsidR="00D5661A" w:rsidRPr="00F75633">
        <w:rPr>
          <w:rFonts w:ascii="Times New Roman" w:eastAsia="Times New Roman" w:hAnsi="Times New Roman" w:cs="Times New Roman"/>
          <w:color w:val="000000"/>
          <w:sz w:val="24"/>
          <w:szCs w:val="24"/>
          <w:lang w:val="ro-MD" w:eastAsia="ru-RU"/>
        </w:rPr>
        <w:t xml:space="preserve">Instructor în conducere auto </w:t>
      </w:r>
      <w:r w:rsidR="00632CEE" w:rsidRPr="00F75633">
        <w:rPr>
          <w:rFonts w:ascii="Times New Roman" w:eastAsia="Times New Roman" w:hAnsi="Times New Roman" w:cs="Times New Roman"/>
          <w:color w:val="000000"/>
          <w:sz w:val="24"/>
          <w:szCs w:val="24"/>
          <w:lang w:val="ro-MD" w:eastAsia="ru-RU"/>
        </w:rPr>
        <w:t>are obligaţia să deţină la bordul autovehiculului şi să prezinte organelor de control, la cererea acestora, documentele solicitate de acestea, respectiv:</w:t>
      </w:r>
    </w:p>
    <w:p w:rsidR="00E8102B" w:rsidRPr="00F75633" w:rsidRDefault="00632CEE" w:rsidP="00A02D3B">
      <w:pPr>
        <w:pStyle w:val="ListParagraph"/>
        <w:numPr>
          <w:ilvl w:val="0"/>
          <w:numId w:val="18"/>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permisul de conducere sau dovada înlocuitoare cu drept de circulaţie;</w:t>
      </w:r>
    </w:p>
    <w:p w:rsidR="00E8102B" w:rsidRPr="00F75633" w:rsidRDefault="00830B2E" w:rsidP="00A02D3B">
      <w:pPr>
        <w:pStyle w:val="ListParagraph"/>
        <w:numPr>
          <w:ilvl w:val="0"/>
          <w:numId w:val="18"/>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certificatul</w:t>
      </w:r>
      <w:r w:rsidR="00632CEE" w:rsidRPr="00F75633">
        <w:rPr>
          <w:rFonts w:ascii="Times New Roman" w:eastAsia="Times New Roman" w:hAnsi="Times New Roman" w:cs="Times New Roman"/>
          <w:color w:val="000000"/>
          <w:sz w:val="24"/>
          <w:szCs w:val="24"/>
          <w:lang w:val="ro-MD" w:eastAsia="ru-RU"/>
        </w:rPr>
        <w:t xml:space="preserve"> de instructor </w:t>
      </w:r>
      <w:r w:rsidRPr="00F75633">
        <w:rPr>
          <w:rFonts w:ascii="Times New Roman" w:eastAsia="Times New Roman" w:hAnsi="Times New Roman" w:cs="Times New Roman"/>
          <w:color w:val="000000"/>
          <w:sz w:val="24"/>
          <w:szCs w:val="24"/>
          <w:lang w:val="ro-MD" w:eastAsia="ru-RU"/>
        </w:rPr>
        <w:t xml:space="preserve">în conducere </w:t>
      </w:r>
      <w:r w:rsidR="00632CEE" w:rsidRPr="00F75633">
        <w:rPr>
          <w:rFonts w:ascii="Times New Roman" w:eastAsia="Times New Roman" w:hAnsi="Times New Roman" w:cs="Times New Roman"/>
          <w:color w:val="000000"/>
          <w:sz w:val="24"/>
          <w:szCs w:val="24"/>
          <w:lang w:val="ro-MD" w:eastAsia="ru-RU"/>
        </w:rPr>
        <w:t>auto;</w:t>
      </w:r>
    </w:p>
    <w:p w:rsidR="00E8102B" w:rsidRPr="00F75633" w:rsidRDefault="00830B2E" w:rsidP="00A02D3B">
      <w:pPr>
        <w:pStyle w:val="ListParagraph"/>
        <w:numPr>
          <w:ilvl w:val="0"/>
          <w:numId w:val="18"/>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copia licenții sau autorizației de funcționare provizoriu, certificatului de acreditare a </w:t>
      </w:r>
      <w:r w:rsidRPr="00F75633">
        <w:rPr>
          <w:rFonts w:ascii="Times New Roman" w:hAnsi="Times New Roman" w:cs="Times New Roman"/>
          <w:color w:val="000000"/>
          <w:sz w:val="24"/>
          <w:szCs w:val="24"/>
          <w:lang w:val="ro-MD"/>
        </w:rPr>
        <w:t>unității de instruire a conducătorilor de autovehicule, după caz</w:t>
      </w:r>
      <w:r w:rsidR="00632CEE" w:rsidRPr="00F75633">
        <w:rPr>
          <w:rFonts w:ascii="Times New Roman" w:eastAsia="Times New Roman" w:hAnsi="Times New Roman" w:cs="Times New Roman"/>
          <w:color w:val="000000"/>
          <w:sz w:val="24"/>
          <w:szCs w:val="24"/>
          <w:lang w:val="ro-MD" w:eastAsia="ru-RU"/>
        </w:rPr>
        <w:t>;</w:t>
      </w:r>
    </w:p>
    <w:p w:rsidR="00E8102B" w:rsidRPr="00F75633" w:rsidRDefault="009D1631" w:rsidP="00A02D3B">
      <w:pPr>
        <w:pStyle w:val="ListParagraph"/>
        <w:numPr>
          <w:ilvl w:val="0"/>
          <w:numId w:val="18"/>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fișa de evidență a orelor de instruire practică </w:t>
      </w:r>
      <w:r w:rsidR="00D432FE" w:rsidRPr="00F75633">
        <w:rPr>
          <w:rFonts w:ascii="Times New Roman" w:eastAsia="Times New Roman" w:hAnsi="Times New Roman" w:cs="Times New Roman"/>
          <w:sz w:val="24"/>
          <w:szCs w:val="24"/>
          <w:lang w:val="ro-MD" w:eastAsia="ru-RU"/>
        </w:rPr>
        <w:t xml:space="preserve">(anexa </w:t>
      </w:r>
      <w:r w:rsidR="00DA3A8F" w:rsidRPr="00F75633">
        <w:rPr>
          <w:rFonts w:ascii="Times New Roman" w:eastAsia="Times New Roman" w:hAnsi="Times New Roman" w:cs="Times New Roman"/>
          <w:sz w:val="24"/>
          <w:szCs w:val="24"/>
          <w:lang w:val="ro-MD" w:eastAsia="ru-RU"/>
        </w:rPr>
        <w:t>nr.</w:t>
      </w:r>
      <w:r w:rsidR="009B74D7">
        <w:rPr>
          <w:rFonts w:ascii="Times New Roman" w:eastAsia="Times New Roman" w:hAnsi="Times New Roman" w:cs="Times New Roman"/>
          <w:sz w:val="24"/>
          <w:szCs w:val="24"/>
          <w:lang w:val="ro-MD" w:eastAsia="ru-RU"/>
        </w:rPr>
        <w:t xml:space="preserve"> </w:t>
      </w:r>
      <w:r w:rsidR="00DA3A8F" w:rsidRPr="00F75633">
        <w:rPr>
          <w:rFonts w:ascii="Times New Roman" w:eastAsia="Times New Roman" w:hAnsi="Times New Roman" w:cs="Times New Roman"/>
          <w:sz w:val="24"/>
          <w:szCs w:val="24"/>
          <w:lang w:val="ro-MD" w:eastAsia="ru-RU"/>
        </w:rPr>
        <w:t>8</w:t>
      </w:r>
      <w:r w:rsidR="00D432FE" w:rsidRPr="00F75633">
        <w:rPr>
          <w:rFonts w:ascii="Times New Roman" w:eastAsia="Times New Roman" w:hAnsi="Times New Roman" w:cs="Times New Roman"/>
          <w:sz w:val="24"/>
          <w:szCs w:val="24"/>
          <w:lang w:val="ro-MD" w:eastAsia="ru-RU"/>
        </w:rPr>
        <w:t>)</w:t>
      </w:r>
      <w:r w:rsidR="00D432FE" w:rsidRPr="00F75633">
        <w:rPr>
          <w:rFonts w:ascii="Times New Roman" w:eastAsia="Times New Roman" w:hAnsi="Times New Roman" w:cs="Times New Roman"/>
          <w:color w:val="000000"/>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pentru cursantul care efectuează lecție în acel moment;</w:t>
      </w:r>
    </w:p>
    <w:p w:rsidR="00E8102B" w:rsidRPr="00F75633" w:rsidRDefault="00AF7D78" w:rsidP="00A02D3B">
      <w:pPr>
        <w:pStyle w:val="ListParagraph"/>
        <w:numPr>
          <w:ilvl w:val="0"/>
          <w:numId w:val="18"/>
        </w:numPr>
        <w:tabs>
          <w:tab w:val="left" w:pos="426"/>
        </w:tabs>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foaia de parcurs, complectată după </w:t>
      </w:r>
      <w:r w:rsidR="00A65BA4" w:rsidRPr="00F75633">
        <w:rPr>
          <w:rFonts w:ascii="Times New Roman" w:eastAsia="Times New Roman" w:hAnsi="Times New Roman" w:cs="Times New Roman"/>
          <w:color w:val="000000"/>
          <w:sz w:val="24"/>
          <w:szCs w:val="24"/>
          <w:lang w:val="ro-MD" w:eastAsia="ru-RU"/>
        </w:rPr>
        <w:t>instrucțiuni în vigoare aprobate de organele competente;</w:t>
      </w:r>
    </w:p>
    <w:p w:rsidR="00E8102B" w:rsidRPr="00F75633" w:rsidRDefault="00632CEE" w:rsidP="00A02D3B">
      <w:pPr>
        <w:pStyle w:val="ListParagraph"/>
        <w:numPr>
          <w:ilvl w:val="0"/>
          <w:numId w:val="18"/>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lastRenderedPageBreak/>
        <w:t>documentele autovehiculului cu care efectuează pregătirea practică;</w:t>
      </w:r>
    </w:p>
    <w:p w:rsidR="009D1631" w:rsidRPr="00F75633" w:rsidRDefault="00632CEE" w:rsidP="00A02D3B">
      <w:pPr>
        <w:pStyle w:val="ListParagraph"/>
        <w:numPr>
          <w:ilvl w:val="0"/>
          <w:numId w:val="18"/>
        </w:numPr>
        <w:tabs>
          <w:tab w:val="left" w:pos="426"/>
        </w:tabs>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poliţa de asigurare</w:t>
      </w:r>
      <w:r w:rsidR="009D1631" w:rsidRPr="00F75633">
        <w:rPr>
          <w:rFonts w:ascii="Times New Roman" w:eastAsia="Times New Roman" w:hAnsi="Times New Roman" w:cs="Times New Roman"/>
          <w:color w:val="000000"/>
          <w:sz w:val="24"/>
          <w:szCs w:val="24"/>
          <w:lang w:val="ro-MD" w:eastAsia="ru-RU"/>
        </w:rPr>
        <w:t xml:space="preserve"> obligatorie</w:t>
      </w:r>
      <w:r w:rsidRPr="00F75633">
        <w:rPr>
          <w:rFonts w:ascii="Times New Roman" w:eastAsia="Times New Roman" w:hAnsi="Times New Roman" w:cs="Times New Roman"/>
          <w:color w:val="000000"/>
          <w:sz w:val="24"/>
          <w:szCs w:val="24"/>
          <w:lang w:val="ro-MD" w:eastAsia="ru-RU"/>
        </w:rPr>
        <w:t xml:space="preserve"> de răspundere civilă auto</w:t>
      </w:r>
      <w:r w:rsidR="009D1631" w:rsidRPr="00F75633">
        <w:rPr>
          <w:rFonts w:ascii="Times New Roman" w:eastAsia="Times New Roman" w:hAnsi="Times New Roman" w:cs="Times New Roman"/>
          <w:color w:val="000000"/>
          <w:sz w:val="24"/>
          <w:szCs w:val="24"/>
          <w:lang w:val="ro-MD" w:eastAsia="ru-RU"/>
        </w:rPr>
        <w:t xml:space="preserve"> internă</w:t>
      </w:r>
      <w:r w:rsidRPr="00F75633">
        <w:rPr>
          <w:rFonts w:ascii="Times New Roman" w:eastAsia="Times New Roman" w:hAnsi="Times New Roman" w:cs="Times New Roman"/>
          <w:color w:val="000000"/>
          <w:sz w:val="24"/>
          <w:szCs w:val="24"/>
          <w:lang w:val="ro-MD" w:eastAsia="ru-RU"/>
        </w:rPr>
        <w:t xml:space="preserve"> pentru vehiculul cu care se efectuează pregătirea practică</w:t>
      </w:r>
      <w:r w:rsidR="00AF7D78" w:rsidRPr="00F75633">
        <w:rPr>
          <w:rFonts w:ascii="Times New Roman" w:eastAsia="Times New Roman" w:hAnsi="Times New Roman" w:cs="Times New Roman"/>
          <w:color w:val="000000"/>
          <w:sz w:val="24"/>
          <w:szCs w:val="24"/>
          <w:lang w:val="ro-MD" w:eastAsia="ru-RU"/>
        </w:rPr>
        <w:t>.</w:t>
      </w:r>
    </w:p>
    <w:p w:rsidR="005F11CF" w:rsidRPr="00F75633" w:rsidRDefault="00157E8B" w:rsidP="00E70F01">
      <w:pPr>
        <w:tabs>
          <w:tab w:val="left" w:pos="426"/>
        </w:tabs>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89</w:t>
      </w:r>
      <w:r w:rsidR="005F11CF" w:rsidRPr="00F75633">
        <w:rPr>
          <w:rFonts w:ascii="Times New Roman" w:eastAsia="Times New Roman" w:hAnsi="Times New Roman" w:cs="Times New Roman"/>
          <w:color w:val="000000"/>
          <w:sz w:val="24"/>
          <w:szCs w:val="24"/>
          <w:lang w:val="ro-MD" w:eastAsia="ru-RU"/>
        </w:rPr>
        <w:t xml:space="preserve">. Evaluarea externă a cadrelor didactice, a managerilor </w:t>
      </w:r>
      <w:r w:rsidR="005F11CF" w:rsidRPr="00F75633">
        <w:rPr>
          <w:rFonts w:ascii="Times New Roman" w:hAnsi="Times New Roman" w:cs="Times New Roman"/>
          <w:color w:val="000000"/>
          <w:sz w:val="24"/>
          <w:szCs w:val="24"/>
          <w:lang w:val="ro-MD"/>
        </w:rPr>
        <w:t xml:space="preserve">unităților de instruire a conducătorilor de autovehicule și a evaluatorilor de </w:t>
      </w:r>
      <w:r w:rsidR="00C32593" w:rsidRPr="00F75633">
        <w:rPr>
          <w:rFonts w:ascii="Times New Roman" w:hAnsi="Times New Roman" w:cs="Times New Roman"/>
          <w:color w:val="000000"/>
          <w:sz w:val="24"/>
          <w:szCs w:val="24"/>
          <w:lang w:val="ro-MD"/>
        </w:rPr>
        <w:t xml:space="preserve">competențe a conducătorilor de autovehicule în vederea de obținere a permisului de conducere se efectuiază o dată la cinci ani în cadrul centrelor de formare continuă </w:t>
      </w:r>
      <w:r w:rsidR="00016FDA" w:rsidRPr="00F75633">
        <w:rPr>
          <w:rFonts w:ascii="Times New Roman" w:hAnsi="Times New Roman" w:cs="Times New Roman"/>
          <w:color w:val="000000"/>
          <w:sz w:val="24"/>
          <w:szCs w:val="24"/>
          <w:lang w:val="ro-MD"/>
        </w:rPr>
        <w:t xml:space="preserve">autorizate sau acreditate </w:t>
      </w:r>
      <w:r w:rsidR="00C32593" w:rsidRPr="00F75633">
        <w:rPr>
          <w:rFonts w:ascii="Times New Roman" w:hAnsi="Times New Roman" w:cs="Times New Roman"/>
          <w:color w:val="000000"/>
          <w:sz w:val="24"/>
          <w:szCs w:val="24"/>
          <w:lang w:val="ro-MD"/>
        </w:rPr>
        <w:t xml:space="preserve">din </w:t>
      </w:r>
      <w:r w:rsidR="00016FDA" w:rsidRPr="00F75633">
        <w:rPr>
          <w:rFonts w:ascii="Times New Roman" w:hAnsi="Times New Roman" w:cs="Times New Roman"/>
          <w:color w:val="000000"/>
          <w:sz w:val="24"/>
          <w:szCs w:val="24"/>
          <w:lang w:val="ro-MD"/>
        </w:rPr>
        <w:t>instituții</w:t>
      </w:r>
      <w:r w:rsidR="00C32593" w:rsidRPr="00F75633">
        <w:rPr>
          <w:rFonts w:ascii="Times New Roman" w:hAnsi="Times New Roman" w:cs="Times New Roman"/>
          <w:color w:val="000000"/>
          <w:sz w:val="24"/>
          <w:szCs w:val="24"/>
          <w:lang w:val="ro-MD"/>
        </w:rPr>
        <w:t xml:space="preserve"> de învățămînt</w:t>
      </w:r>
      <w:r w:rsidR="00016FDA" w:rsidRPr="00F75633">
        <w:rPr>
          <w:rFonts w:ascii="Times New Roman" w:hAnsi="Times New Roman" w:cs="Times New Roman"/>
          <w:color w:val="000000"/>
          <w:sz w:val="24"/>
          <w:szCs w:val="24"/>
          <w:lang w:val="ro-MD"/>
        </w:rPr>
        <w:t xml:space="preserve"> de nivelul minim cinci sau șase.</w:t>
      </w:r>
      <w:r w:rsidR="00C32593" w:rsidRPr="00F75633">
        <w:rPr>
          <w:rFonts w:ascii="Times New Roman" w:hAnsi="Times New Roman" w:cs="Times New Roman"/>
          <w:color w:val="000000"/>
          <w:sz w:val="24"/>
          <w:szCs w:val="24"/>
          <w:lang w:val="ro-MD"/>
        </w:rPr>
        <w:t xml:space="preserve"> </w:t>
      </w:r>
      <w:r w:rsidR="00016FDA" w:rsidRPr="00F75633">
        <w:rPr>
          <w:rFonts w:ascii="Times New Roman" w:hAnsi="Times New Roman" w:cs="Times New Roman"/>
          <w:color w:val="000000"/>
          <w:sz w:val="24"/>
          <w:szCs w:val="24"/>
          <w:lang w:val="ro-MD"/>
        </w:rPr>
        <w:t>Evaluarea se efectuiază în baza unor metodologii din programe de formare profesionale continuă aprobate de Ministerul Educației.</w:t>
      </w:r>
    </w:p>
    <w:p w:rsidR="00047FC4" w:rsidRPr="00F75633" w:rsidRDefault="00047FC4" w:rsidP="00585FD3">
      <w:pPr>
        <w:tabs>
          <w:tab w:val="left" w:pos="426"/>
        </w:tabs>
        <w:spacing w:after="0" w:line="360" w:lineRule="auto"/>
        <w:jc w:val="both"/>
        <w:rPr>
          <w:rFonts w:ascii="Times New Roman" w:eastAsia="Times New Roman" w:hAnsi="Times New Roman" w:cs="Times New Roman"/>
          <w:color w:val="000000"/>
          <w:sz w:val="24"/>
          <w:szCs w:val="24"/>
          <w:lang w:val="ro-MD" w:eastAsia="ru-RU"/>
        </w:rPr>
      </w:pPr>
    </w:p>
    <w:p w:rsidR="00AF7D78" w:rsidRPr="00E70F01" w:rsidRDefault="00AF7D78" w:rsidP="00585FD3">
      <w:pPr>
        <w:tabs>
          <w:tab w:val="left" w:pos="426"/>
        </w:tabs>
        <w:spacing w:after="0" w:line="360" w:lineRule="auto"/>
        <w:jc w:val="center"/>
        <w:rPr>
          <w:rFonts w:ascii="Times New Roman" w:hAnsi="Times New Roman" w:cs="Times New Roman"/>
          <w:b/>
          <w:color w:val="000000"/>
          <w:sz w:val="24"/>
          <w:szCs w:val="24"/>
          <w:lang w:val="ro-MD"/>
        </w:rPr>
      </w:pPr>
      <w:r w:rsidRPr="00E70F01">
        <w:rPr>
          <w:rFonts w:ascii="Times New Roman" w:eastAsia="Times New Roman" w:hAnsi="Times New Roman" w:cs="Times New Roman"/>
          <w:b/>
          <w:color w:val="000000"/>
          <w:sz w:val="24"/>
          <w:szCs w:val="24"/>
          <w:lang w:val="ro-MD" w:eastAsia="ru-RU"/>
        </w:rPr>
        <w:t xml:space="preserve">VIII. Transferul la altă </w:t>
      </w:r>
      <w:r w:rsidRPr="00E70F01">
        <w:rPr>
          <w:rFonts w:ascii="Times New Roman" w:hAnsi="Times New Roman" w:cs="Times New Roman"/>
          <w:b/>
          <w:bCs/>
          <w:color w:val="000000"/>
          <w:sz w:val="24"/>
          <w:szCs w:val="24"/>
          <w:lang w:val="ro-MD"/>
        </w:rPr>
        <w:t xml:space="preserve">unitate de instruire </w:t>
      </w:r>
      <w:r w:rsidRPr="00E70F01">
        <w:rPr>
          <w:rFonts w:ascii="Times New Roman" w:hAnsi="Times New Roman" w:cs="Times New Roman"/>
          <w:b/>
          <w:color w:val="000000"/>
          <w:sz w:val="24"/>
          <w:szCs w:val="24"/>
          <w:lang w:val="ro-MD"/>
        </w:rPr>
        <w:t>a conducătorilor de autovehicule</w:t>
      </w:r>
    </w:p>
    <w:p w:rsidR="00E8102B" w:rsidRPr="00F75633" w:rsidRDefault="00E8102B" w:rsidP="00585FD3">
      <w:pPr>
        <w:tabs>
          <w:tab w:val="left" w:pos="426"/>
        </w:tabs>
        <w:spacing w:after="0" w:line="360" w:lineRule="auto"/>
        <w:jc w:val="both"/>
        <w:rPr>
          <w:rFonts w:ascii="Times New Roman" w:eastAsia="Times New Roman" w:hAnsi="Times New Roman" w:cs="Times New Roman"/>
          <w:sz w:val="24"/>
          <w:szCs w:val="24"/>
          <w:lang w:val="ro-MD" w:eastAsia="ru-RU"/>
        </w:rPr>
      </w:pPr>
    </w:p>
    <w:p w:rsidR="00E8102B" w:rsidRPr="00F75633" w:rsidRDefault="00157E8B" w:rsidP="00585FD3">
      <w:pPr>
        <w:autoSpaceDE w:val="0"/>
        <w:autoSpaceDN w:val="0"/>
        <w:adjustRightInd w:val="0"/>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hAnsi="Times New Roman" w:cs="Times New Roman"/>
          <w:color w:val="000000"/>
          <w:sz w:val="24"/>
          <w:szCs w:val="24"/>
          <w:lang w:val="ro-MD"/>
        </w:rPr>
        <w:t>90</w:t>
      </w:r>
      <w:r w:rsidR="000D27A7" w:rsidRPr="00F75633">
        <w:rPr>
          <w:rFonts w:ascii="Times New Roman" w:hAnsi="Times New Roman" w:cs="Times New Roman"/>
          <w:color w:val="000000"/>
          <w:sz w:val="24"/>
          <w:szCs w:val="24"/>
          <w:lang w:val="ro-MD"/>
        </w:rPr>
        <w:t>.</w:t>
      </w:r>
      <w:r w:rsidR="00D60A67" w:rsidRPr="00F75633">
        <w:rPr>
          <w:rFonts w:ascii="Times New Roman" w:eastAsia="Times New Roman" w:hAnsi="Times New Roman" w:cs="Times New Roman"/>
          <w:color w:val="000000"/>
          <w:sz w:val="24"/>
          <w:szCs w:val="24"/>
          <w:lang w:val="ro-MD" w:eastAsia="ru-RU"/>
        </w:rPr>
        <w:t xml:space="preserve"> În situaţia rezilierii contractului de şcolarizare pe motivul transferului la altă </w:t>
      </w:r>
      <w:r w:rsidR="008E2807" w:rsidRPr="00F75633">
        <w:rPr>
          <w:rFonts w:ascii="Times New Roman" w:hAnsi="Times New Roman" w:cs="Times New Roman"/>
          <w:color w:val="000000"/>
          <w:sz w:val="24"/>
          <w:szCs w:val="24"/>
          <w:lang w:val="ro-MD"/>
        </w:rPr>
        <w:t>unitatea de instruire a conducătorilor de autovehicule</w:t>
      </w:r>
      <w:r w:rsidR="00D60A67" w:rsidRPr="00F75633">
        <w:rPr>
          <w:rFonts w:ascii="Times New Roman" w:eastAsia="Times New Roman" w:hAnsi="Times New Roman" w:cs="Times New Roman"/>
          <w:color w:val="000000"/>
          <w:sz w:val="24"/>
          <w:szCs w:val="24"/>
          <w:lang w:val="ro-MD" w:eastAsia="ru-RU"/>
        </w:rPr>
        <w:t xml:space="preserve">, </w:t>
      </w:r>
      <w:r w:rsidR="00F47C0D" w:rsidRPr="00F75633">
        <w:rPr>
          <w:rFonts w:ascii="Times New Roman" w:eastAsia="Times New Roman" w:hAnsi="Times New Roman" w:cs="Times New Roman"/>
          <w:color w:val="000000"/>
          <w:sz w:val="24"/>
          <w:szCs w:val="24"/>
          <w:lang w:val="ro-MD" w:eastAsia="ru-RU"/>
        </w:rPr>
        <w:t xml:space="preserve">conducerea unității de instruire </w:t>
      </w:r>
      <w:r w:rsidR="00D60A67" w:rsidRPr="00F75633">
        <w:rPr>
          <w:rFonts w:ascii="Times New Roman" w:eastAsia="Times New Roman" w:hAnsi="Times New Roman" w:cs="Times New Roman"/>
          <w:color w:val="000000"/>
          <w:sz w:val="24"/>
          <w:szCs w:val="24"/>
          <w:lang w:val="ro-MD" w:eastAsia="ru-RU"/>
        </w:rPr>
        <w:t>are obligaţia de a elibera, persoanei titulare de contract, următoarele documente:</w:t>
      </w:r>
    </w:p>
    <w:p w:rsidR="00E8102B" w:rsidRPr="00F75633" w:rsidRDefault="00D60A67" w:rsidP="00A02D3B">
      <w:pPr>
        <w:pStyle w:val="ListParagraph"/>
        <w:numPr>
          <w:ilvl w:val="0"/>
          <w:numId w:val="19"/>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 xml:space="preserve">copia </w:t>
      </w:r>
      <w:r w:rsidR="00853D57" w:rsidRPr="00F75633">
        <w:rPr>
          <w:rFonts w:ascii="Times New Roman" w:eastAsia="Times New Roman" w:hAnsi="Times New Roman" w:cs="Times New Roman"/>
          <w:color w:val="000000"/>
          <w:sz w:val="24"/>
          <w:szCs w:val="24"/>
          <w:lang w:val="ro-MD" w:eastAsia="ru-RU"/>
        </w:rPr>
        <w:t xml:space="preserve">de lista grupei de cursanți înregisrată la </w:t>
      </w:r>
      <w:r w:rsidR="00712D1B" w:rsidRPr="00F75633">
        <w:rPr>
          <w:rFonts w:ascii="Times New Roman" w:eastAsia="Times New Roman" w:hAnsi="Times New Roman" w:cs="Times New Roman"/>
          <w:color w:val="000000"/>
          <w:sz w:val="24"/>
          <w:szCs w:val="24"/>
          <w:lang w:val="ro-MD" w:eastAsia="ru-RU"/>
        </w:rPr>
        <w:t>autoritatea competentă la examinarea în vederea obţinerii permisului de conducere</w:t>
      </w:r>
      <w:r w:rsidRPr="00F75633">
        <w:rPr>
          <w:rFonts w:ascii="Times New Roman" w:eastAsia="Times New Roman" w:hAnsi="Times New Roman" w:cs="Times New Roman"/>
          <w:color w:val="000000"/>
          <w:sz w:val="24"/>
          <w:szCs w:val="24"/>
          <w:lang w:val="ro-MD" w:eastAsia="ru-RU"/>
        </w:rPr>
        <w:t>;</w:t>
      </w:r>
    </w:p>
    <w:p w:rsidR="00E8102B" w:rsidRPr="00F75633" w:rsidRDefault="00D60A67" w:rsidP="00A02D3B">
      <w:pPr>
        <w:pStyle w:val="ListParagraph"/>
        <w:numPr>
          <w:ilvl w:val="0"/>
          <w:numId w:val="19"/>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 xml:space="preserve">documentele personale depuse de titular la sediul </w:t>
      </w:r>
      <w:r w:rsidR="00712D1B" w:rsidRPr="00F75633">
        <w:rPr>
          <w:rFonts w:ascii="Times New Roman" w:hAnsi="Times New Roman" w:cs="Times New Roman"/>
          <w:color w:val="000000"/>
          <w:sz w:val="24"/>
          <w:szCs w:val="24"/>
          <w:lang w:val="ro-MD"/>
        </w:rPr>
        <w:t>unității de instruire la etapa de înmatriculare</w:t>
      </w:r>
      <w:r w:rsidRPr="00F75633">
        <w:rPr>
          <w:rFonts w:ascii="Times New Roman" w:eastAsia="Times New Roman" w:hAnsi="Times New Roman" w:cs="Times New Roman"/>
          <w:color w:val="000000"/>
          <w:sz w:val="24"/>
          <w:szCs w:val="24"/>
          <w:lang w:val="ro-MD" w:eastAsia="ru-RU"/>
        </w:rPr>
        <w:t>, aceasta păs</w:t>
      </w:r>
      <w:r w:rsidR="00E8102B" w:rsidRPr="00F75633">
        <w:rPr>
          <w:rFonts w:ascii="Times New Roman" w:eastAsia="Times New Roman" w:hAnsi="Times New Roman" w:cs="Times New Roman"/>
          <w:color w:val="000000"/>
          <w:sz w:val="24"/>
          <w:szCs w:val="24"/>
          <w:lang w:val="ro-MD" w:eastAsia="ru-RU"/>
        </w:rPr>
        <w:t>trând copiile acestor documente;</w:t>
      </w:r>
    </w:p>
    <w:p w:rsidR="00E8102B" w:rsidRPr="00F75633" w:rsidRDefault="00D60A67" w:rsidP="00A02D3B">
      <w:pPr>
        <w:pStyle w:val="ListParagraph"/>
        <w:numPr>
          <w:ilvl w:val="0"/>
          <w:numId w:val="19"/>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dovada efectuării pregătirii practice, după caz.</w:t>
      </w:r>
    </w:p>
    <w:p w:rsidR="00604976" w:rsidRPr="00F75633" w:rsidRDefault="00712D1B" w:rsidP="00A02D3B">
      <w:pPr>
        <w:pStyle w:val="ListParagraph"/>
        <w:numPr>
          <w:ilvl w:val="0"/>
          <w:numId w:val="19"/>
        </w:numPr>
        <w:autoSpaceDE w:val="0"/>
        <w:autoSpaceDN w:val="0"/>
        <w:adjustRightInd w:val="0"/>
        <w:spacing w:line="360" w:lineRule="auto"/>
        <w:ind w:left="0" w:firstLine="567"/>
        <w:jc w:val="both"/>
        <w:rPr>
          <w:rFonts w:ascii="Times New Roman" w:hAnsi="Times New Roman" w:cs="Times New Roman"/>
          <w:color w:val="000000"/>
          <w:sz w:val="24"/>
          <w:szCs w:val="24"/>
          <w:lang w:val="ro-MD"/>
        </w:rPr>
      </w:pPr>
      <w:r w:rsidRPr="00F75633">
        <w:rPr>
          <w:rFonts w:ascii="Times New Roman" w:eastAsia="Times New Roman" w:hAnsi="Times New Roman" w:cs="Times New Roman"/>
          <w:color w:val="000000"/>
          <w:sz w:val="24"/>
          <w:szCs w:val="24"/>
          <w:lang w:val="ro-MD" w:eastAsia="ru-RU"/>
        </w:rPr>
        <w:t>certificat academic,</w:t>
      </w:r>
      <w:r w:rsidR="00D60A67" w:rsidRPr="00F75633">
        <w:rPr>
          <w:rFonts w:ascii="Times New Roman" w:eastAsia="Times New Roman" w:hAnsi="Times New Roman" w:cs="Times New Roman"/>
          <w:color w:val="000000"/>
          <w:sz w:val="24"/>
          <w:szCs w:val="24"/>
          <w:lang w:val="ro-MD" w:eastAsia="ru-RU"/>
        </w:rPr>
        <w:t xml:space="preserve"> cărui model este prevăzut în</w:t>
      </w:r>
      <w:r w:rsidR="00DA3A8F" w:rsidRPr="00F75633">
        <w:rPr>
          <w:rFonts w:ascii="Times New Roman" w:eastAsia="Times New Roman" w:hAnsi="Times New Roman" w:cs="Times New Roman"/>
          <w:color w:val="000000"/>
          <w:sz w:val="24"/>
          <w:szCs w:val="24"/>
          <w:lang w:val="ro-MD" w:eastAsia="ru-RU"/>
        </w:rPr>
        <w:t xml:space="preserve"> (</w:t>
      </w:r>
      <w:r w:rsidR="00D60A67" w:rsidRPr="00F75633">
        <w:rPr>
          <w:rFonts w:ascii="Times New Roman" w:eastAsia="Times New Roman" w:hAnsi="Times New Roman" w:cs="Times New Roman"/>
          <w:sz w:val="24"/>
          <w:szCs w:val="24"/>
          <w:lang w:val="ro-MD" w:eastAsia="ru-RU"/>
        </w:rPr>
        <w:t>ane</w:t>
      </w:r>
      <w:r w:rsidRPr="00F75633">
        <w:rPr>
          <w:rFonts w:ascii="Times New Roman" w:eastAsia="Times New Roman" w:hAnsi="Times New Roman" w:cs="Times New Roman"/>
          <w:sz w:val="24"/>
          <w:szCs w:val="24"/>
          <w:lang w:val="ro-MD" w:eastAsia="ru-RU"/>
        </w:rPr>
        <w:t>xa</w:t>
      </w:r>
      <w:r w:rsidR="00DA3A8F" w:rsidRPr="00F75633">
        <w:rPr>
          <w:rFonts w:ascii="Times New Roman" w:eastAsia="Times New Roman" w:hAnsi="Times New Roman" w:cs="Times New Roman"/>
          <w:sz w:val="24"/>
          <w:szCs w:val="24"/>
          <w:lang w:val="ro-MD" w:eastAsia="ru-RU"/>
        </w:rPr>
        <w:t xml:space="preserve"> nr. 9 )</w:t>
      </w:r>
      <w:r w:rsidRPr="00F75633">
        <w:rPr>
          <w:rFonts w:ascii="Times New Roman" w:eastAsia="Times New Roman" w:hAnsi="Times New Roman" w:cs="Times New Roman"/>
          <w:sz w:val="24"/>
          <w:szCs w:val="24"/>
          <w:lang w:val="ro-MD" w:eastAsia="ru-RU"/>
        </w:rPr>
        <w:t xml:space="preserve"> </w:t>
      </w:r>
      <w:r w:rsidRPr="00F75633">
        <w:rPr>
          <w:rFonts w:ascii="Times New Roman" w:eastAsia="Times New Roman" w:hAnsi="Times New Roman" w:cs="Times New Roman"/>
          <w:color w:val="000000"/>
          <w:sz w:val="24"/>
          <w:szCs w:val="24"/>
          <w:lang w:val="ro-MD" w:eastAsia="ru-RU"/>
        </w:rPr>
        <w:t>la prezentul Regulament cu menţiunea "transfer", semnat şi ştampilat.</w:t>
      </w:r>
    </w:p>
    <w:p w:rsidR="00604976" w:rsidRPr="00F75633" w:rsidRDefault="00157E8B" w:rsidP="00E70F01">
      <w:pPr>
        <w:autoSpaceDE w:val="0"/>
        <w:autoSpaceDN w:val="0"/>
        <w:adjustRightInd w:val="0"/>
        <w:spacing w:line="360" w:lineRule="auto"/>
        <w:jc w:val="both"/>
        <w:rPr>
          <w:rFonts w:ascii="Times New Roman" w:eastAsia="Times New Roman" w:hAnsi="Times New Roman" w:cs="Times New Roman"/>
          <w:sz w:val="24"/>
          <w:szCs w:val="24"/>
          <w:lang w:val="ro-MD" w:eastAsia="ru-RU"/>
        </w:rPr>
      </w:pPr>
      <w:r w:rsidRPr="00F75633">
        <w:rPr>
          <w:rFonts w:ascii="Times New Roman" w:hAnsi="Times New Roman" w:cs="Times New Roman"/>
          <w:color w:val="000000"/>
          <w:sz w:val="24"/>
          <w:szCs w:val="24"/>
          <w:lang w:val="ro-MD"/>
        </w:rPr>
        <w:t>91</w:t>
      </w:r>
      <w:r w:rsidR="008E2807" w:rsidRPr="00F75633">
        <w:rPr>
          <w:rFonts w:ascii="Times New Roman" w:hAnsi="Times New Roman" w:cs="Times New Roman"/>
          <w:color w:val="000000"/>
          <w:sz w:val="24"/>
          <w:szCs w:val="24"/>
          <w:lang w:val="ro-MD"/>
        </w:rPr>
        <w:t xml:space="preserve">. </w:t>
      </w:r>
      <w:r w:rsidR="00F47C0D" w:rsidRPr="00F75633">
        <w:rPr>
          <w:rFonts w:ascii="Times New Roman" w:hAnsi="Times New Roman" w:cs="Times New Roman"/>
          <w:color w:val="000000"/>
          <w:sz w:val="24"/>
          <w:szCs w:val="24"/>
          <w:lang w:val="ro-MD"/>
        </w:rPr>
        <w:t xml:space="preserve">Unitatea de instruire a conducătorilor de autovehicule </w:t>
      </w:r>
      <w:r w:rsidR="00F47C0D" w:rsidRPr="00F75633">
        <w:rPr>
          <w:rFonts w:ascii="Times New Roman" w:eastAsia="Times New Roman" w:hAnsi="Times New Roman" w:cs="Times New Roman"/>
          <w:color w:val="000000"/>
          <w:sz w:val="24"/>
          <w:szCs w:val="24"/>
          <w:lang w:val="ro-MD" w:eastAsia="ru-RU"/>
        </w:rPr>
        <w:t xml:space="preserve">care înregistrează solicitarea de pregătire din partea unei persoane care a frecventat programul de pregătire </w:t>
      </w:r>
      <w:r w:rsidR="00853D57" w:rsidRPr="00F75633">
        <w:rPr>
          <w:rFonts w:ascii="Times New Roman" w:eastAsia="Times New Roman" w:hAnsi="Times New Roman" w:cs="Times New Roman"/>
          <w:color w:val="000000"/>
          <w:sz w:val="24"/>
          <w:szCs w:val="24"/>
          <w:lang w:val="ro-MD" w:eastAsia="ru-RU"/>
        </w:rPr>
        <w:t>în cadru</w:t>
      </w:r>
      <w:r w:rsidR="00F47C0D" w:rsidRPr="00F75633">
        <w:rPr>
          <w:rFonts w:ascii="Times New Roman" w:eastAsia="Times New Roman" w:hAnsi="Times New Roman" w:cs="Times New Roman"/>
          <w:color w:val="000000"/>
          <w:sz w:val="24"/>
          <w:szCs w:val="24"/>
          <w:lang w:val="ro-MD" w:eastAsia="ru-RU"/>
        </w:rPr>
        <w:t xml:space="preserve"> unei alte </w:t>
      </w:r>
      <w:r w:rsidR="00853D57" w:rsidRPr="00F75633">
        <w:rPr>
          <w:rFonts w:ascii="Times New Roman" w:eastAsia="Times New Roman" w:hAnsi="Times New Roman" w:cs="Times New Roman"/>
          <w:color w:val="000000"/>
          <w:sz w:val="24"/>
          <w:szCs w:val="24"/>
          <w:lang w:val="ro-MD" w:eastAsia="ru-RU"/>
        </w:rPr>
        <w:t>unității de instruire</w:t>
      </w:r>
      <w:r w:rsidR="00F47C0D" w:rsidRPr="00F75633">
        <w:rPr>
          <w:rFonts w:ascii="Times New Roman" w:eastAsia="Times New Roman" w:hAnsi="Times New Roman" w:cs="Times New Roman"/>
          <w:color w:val="000000"/>
          <w:sz w:val="24"/>
          <w:szCs w:val="24"/>
          <w:lang w:val="ro-MD" w:eastAsia="ru-RU"/>
        </w:rPr>
        <w:t>, are dreptul să procedeze la integrarea acesteia în procesul de pregătire propriu pentru finalizarea pregătirii, cu echivalarea orelor de pregătire efectuate anterior, în condiţiile respectării planului de învăţământ raportat la situaţia persoanei respective.</w:t>
      </w:r>
      <w:r w:rsidR="00F47C0D" w:rsidRPr="00F75633">
        <w:rPr>
          <w:rFonts w:ascii="Times New Roman" w:eastAsia="Times New Roman" w:hAnsi="Times New Roman" w:cs="Times New Roman"/>
          <w:sz w:val="24"/>
          <w:szCs w:val="24"/>
          <w:lang w:val="ro-MD" w:eastAsia="ru-RU"/>
        </w:rPr>
        <w:t xml:space="preserve"> </w:t>
      </w:r>
      <w:r w:rsidR="00F47C0D" w:rsidRPr="00F75633">
        <w:rPr>
          <w:rFonts w:ascii="Times New Roman" w:eastAsia="Times New Roman" w:hAnsi="Times New Roman" w:cs="Times New Roman"/>
          <w:color w:val="000000"/>
          <w:sz w:val="24"/>
          <w:szCs w:val="24"/>
          <w:lang w:val="ro-MD" w:eastAsia="ru-RU"/>
        </w:rPr>
        <w:t>La cererea depusă de solicitant pentru echivalarea totală sau parţială a orelor de pregătire efectuate, se vor anexa certificat academic</w:t>
      </w:r>
      <w:r w:rsidR="00DA3A8F" w:rsidRPr="00F75633">
        <w:rPr>
          <w:rFonts w:ascii="Times New Roman" w:eastAsia="Times New Roman" w:hAnsi="Times New Roman" w:cs="Times New Roman"/>
          <w:color w:val="000000"/>
          <w:sz w:val="24"/>
          <w:szCs w:val="24"/>
          <w:lang w:val="ro-MD" w:eastAsia="ru-RU"/>
        </w:rPr>
        <w:t>.</w:t>
      </w:r>
    </w:p>
    <w:p w:rsidR="00E8102B" w:rsidRPr="00F75633" w:rsidRDefault="00157E8B" w:rsidP="00E70F01">
      <w:pPr>
        <w:autoSpaceDE w:val="0"/>
        <w:autoSpaceDN w:val="0"/>
        <w:adjustRightInd w:val="0"/>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t>92</w:t>
      </w:r>
      <w:r w:rsidR="00F47C0D" w:rsidRPr="00F75633">
        <w:rPr>
          <w:rFonts w:ascii="Times New Roman" w:eastAsia="Times New Roman" w:hAnsi="Times New Roman" w:cs="Times New Roman"/>
          <w:sz w:val="24"/>
          <w:szCs w:val="24"/>
          <w:lang w:val="ro-MD" w:eastAsia="ru-RU"/>
        </w:rPr>
        <w:t>.</w:t>
      </w:r>
      <w:r w:rsidR="00853D57" w:rsidRPr="00F75633">
        <w:rPr>
          <w:rFonts w:ascii="Times New Roman" w:hAnsi="Times New Roman" w:cs="Times New Roman"/>
          <w:color w:val="000000"/>
          <w:sz w:val="24"/>
          <w:szCs w:val="24"/>
          <w:lang w:val="ro-MD"/>
        </w:rPr>
        <w:t xml:space="preserve"> Unitatea de instruire a conducătorilor de autovehicule </w:t>
      </w:r>
      <w:r w:rsidR="00853D57" w:rsidRPr="00F75633">
        <w:rPr>
          <w:rFonts w:ascii="Times New Roman" w:eastAsia="Times New Roman" w:hAnsi="Times New Roman" w:cs="Times New Roman"/>
          <w:color w:val="000000"/>
          <w:sz w:val="24"/>
          <w:szCs w:val="24"/>
          <w:lang w:val="ro-MD" w:eastAsia="ru-RU"/>
        </w:rPr>
        <w:t xml:space="preserve">unde cursantul continuă pregătirea are obligaţia încheierii unui contract de şcolarizare cu respectivul cursant, precum şi înregistrarea acestuia în lista și în registrul </w:t>
      </w:r>
      <w:r w:rsidR="00870F81" w:rsidRPr="00F75633">
        <w:rPr>
          <w:rFonts w:ascii="Times New Roman" w:eastAsia="Times New Roman" w:hAnsi="Times New Roman" w:cs="Times New Roman"/>
          <w:color w:val="000000"/>
          <w:sz w:val="24"/>
          <w:szCs w:val="24"/>
          <w:lang w:val="ro-MD" w:eastAsia="ru-RU"/>
        </w:rPr>
        <w:t xml:space="preserve">grupei </w:t>
      </w:r>
      <w:r w:rsidR="00853D57" w:rsidRPr="00F75633">
        <w:rPr>
          <w:rFonts w:ascii="Times New Roman" w:eastAsia="Times New Roman" w:hAnsi="Times New Roman" w:cs="Times New Roman"/>
          <w:color w:val="000000"/>
          <w:sz w:val="24"/>
          <w:szCs w:val="24"/>
          <w:lang w:val="ro-MD" w:eastAsia="ru-RU"/>
        </w:rPr>
        <w:t>de instr</w:t>
      </w:r>
      <w:r w:rsidR="00870F81" w:rsidRPr="00F75633">
        <w:rPr>
          <w:rFonts w:ascii="Times New Roman" w:eastAsia="Times New Roman" w:hAnsi="Times New Roman" w:cs="Times New Roman"/>
          <w:color w:val="000000"/>
          <w:sz w:val="24"/>
          <w:szCs w:val="24"/>
          <w:lang w:val="ro-MD" w:eastAsia="ru-RU"/>
        </w:rPr>
        <w:t>u</w:t>
      </w:r>
      <w:r w:rsidR="00853D57" w:rsidRPr="00F75633">
        <w:rPr>
          <w:rFonts w:ascii="Times New Roman" w:eastAsia="Times New Roman" w:hAnsi="Times New Roman" w:cs="Times New Roman"/>
          <w:color w:val="000000"/>
          <w:sz w:val="24"/>
          <w:szCs w:val="24"/>
          <w:lang w:val="ro-MD" w:eastAsia="ru-RU"/>
        </w:rPr>
        <w:t>ire al cursanţilor.</w:t>
      </w:r>
    </w:p>
    <w:p w:rsidR="00F47C0D" w:rsidRPr="00F75633" w:rsidRDefault="00853D57" w:rsidP="00E70F01">
      <w:pPr>
        <w:autoSpaceDE w:val="0"/>
        <w:autoSpaceDN w:val="0"/>
        <w:adjustRightInd w:val="0"/>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 xml:space="preserve">În cazul transferului unui cursant, certificat de absolvire este eliberat de către </w:t>
      </w:r>
      <w:r w:rsidRPr="00F75633">
        <w:rPr>
          <w:rFonts w:ascii="Times New Roman" w:hAnsi="Times New Roman" w:cs="Times New Roman"/>
          <w:color w:val="000000"/>
          <w:sz w:val="24"/>
          <w:szCs w:val="24"/>
          <w:lang w:val="ro-MD"/>
        </w:rPr>
        <w:t xml:space="preserve">unitatea de instruire a conducătorilor de autovehicule </w:t>
      </w:r>
      <w:r w:rsidRPr="00F75633">
        <w:rPr>
          <w:rFonts w:ascii="Times New Roman" w:eastAsia="Times New Roman" w:hAnsi="Times New Roman" w:cs="Times New Roman"/>
          <w:color w:val="000000"/>
          <w:sz w:val="24"/>
          <w:szCs w:val="24"/>
          <w:lang w:val="ro-MD" w:eastAsia="ru-RU"/>
        </w:rPr>
        <w:t>în care acesta a finalizat pregătirea teoretică și practică.</w:t>
      </w:r>
    </w:p>
    <w:p w:rsidR="00342EFE" w:rsidRPr="00F75633" w:rsidRDefault="00342EFE" w:rsidP="00585FD3">
      <w:pPr>
        <w:autoSpaceDE w:val="0"/>
        <w:autoSpaceDN w:val="0"/>
        <w:adjustRightInd w:val="0"/>
        <w:spacing w:after="0" w:line="360" w:lineRule="auto"/>
        <w:rPr>
          <w:rFonts w:ascii="Times New Roman" w:eastAsia="Times New Roman" w:hAnsi="Times New Roman" w:cs="Times New Roman"/>
          <w:color w:val="000000"/>
          <w:sz w:val="24"/>
          <w:szCs w:val="24"/>
          <w:lang w:val="ro-MD" w:eastAsia="ru-RU"/>
        </w:rPr>
      </w:pPr>
    </w:p>
    <w:p w:rsidR="00AD1F79" w:rsidRDefault="00342EFE"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val="ro-MD" w:eastAsia="ru-RU"/>
        </w:rPr>
      </w:pPr>
      <w:r w:rsidRPr="00E70F01">
        <w:rPr>
          <w:rFonts w:ascii="Times New Roman" w:eastAsia="Times New Roman" w:hAnsi="Times New Roman" w:cs="Times New Roman"/>
          <w:b/>
          <w:color w:val="000000"/>
          <w:sz w:val="24"/>
          <w:szCs w:val="24"/>
          <w:lang w:val="ro-MD" w:eastAsia="ru-RU"/>
        </w:rPr>
        <w:t>IX.</w:t>
      </w:r>
      <w:r w:rsidR="008505E3" w:rsidRPr="00E70F01">
        <w:rPr>
          <w:rFonts w:ascii="Times New Roman" w:eastAsia="Times New Roman" w:hAnsi="Times New Roman" w:cs="Times New Roman"/>
          <w:b/>
          <w:color w:val="000000"/>
          <w:sz w:val="24"/>
          <w:szCs w:val="24"/>
          <w:lang w:val="ro-MD" w:eastAsia="ru-RU"/>
        </w:rPr>
        <w:t xml:space="preserve"> </w:t>
      </w:r>
      <w:r w:rsidR="00AD1F79" w:rsidRPr="00E70F01">
        <w:rPr>
          <w:rFonts w:ascii="Times New Roman" w:eastAsia="Times New Roman" w:hAnsi="Times New Roman" w:cs="Times New Roman"/>
          <w:b/>
          <w:color w:val="000000"/>
          <w:sz w:val="24"/>
          <w:szCs w:val="24"/>
          <w:lang w:val="ro-MD" w:eastAsia="ru-RU"/>
        </w:rPr>
        <w:t>Arhivarea documentelor şcolare</w:t>
      </w:r>
    </w:p>
    <w:p w:rsidR="00E70F01" w:rsidRPr="00E70F01" w:rsidRDefault="00E70F01" w:rsidP="00585FD3">
      <w:pPr>
        <w:autoSpaceDE w:val="0"/>
        <w:autoSpaceDN w:val="0"/>
        <w:adjustRightInd w:val="0"/>
        <w:spacing w:after="0" w:line="360" w:lineRule="auto"/>
        <w:jc w:val="center"/>
        <w:rPr>
          <w:rFonts w:ascii="Times New Roman" w:eastAsia="Times New Roman" w:hAnsi="Times New Roman" w:cs="Times New Roman"/>
          <w:b/>
          <w:sz w:val="24"/>
          <w:szCs w:val="24"/>
          <w:lang w:val="ro-MD" w:eastAsia="ru-RU"/>
        </w:rPr>
      </w:pPr>
    </w:p>
    <w:p w:rsidR="001B0B07" w:rsidRPr="00F75633" w:rsidRDefault="00157E8B" w:rsidP="00E70F01">
      <w:pPr>
        <w:autoSpaceDE w:val="0"/>
        <w:autoSpaceDN w:val="0"/>
        <w:adjustRightInd w:val="0"/>
        <w:spacing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sz w:val="24"/>
          <w:szCs w:val="24"/>
          <w:lang w:val="ro-MD" w:eastAsia="ru-RU"/>
        </w:rPr>
        <w:lastRenderedPageBreak/>
        <w:t>93</w:t>
      </w:r>
      <w:r w:rsidR="00AD1F79" w:rsidRPr="00F75633">
        <w:rPr>
          <w:rFonts w:ascii="Times New Roman" w:eastAsia="Times New Roman" w:hAnsi="Times New Roman" w:cs="Times New Roman"/>
          <w:sz w:val="24"/>
          <w:szCs w:val="24"/>
          <w:lang w:val="ro-MD" w:eastAsia="ru-RU"/>
        </w:rPr>
        <w:t xml:space="preserve">. </w:t>
      </w:r>
      <w:r w:rsidR="00AD1F79" w:rsidRPr="00F75633">
        <w:rPr>
          <w:rFonts w:ascii="Times New Roman" w:eastAsia="Times New Roman" w:hAnsi="Times New Roman" w:cs="Times New Roman"/>
          <w:color w:val="000000"/>
          <w:sz w:val="24"/>
          <w:szCs w:val="24"/>
          <w:lang w:val="ro-MD" w:eastAsia="ru-RU"/>
        </w:rPr>
        <w:t xml:space="preserve">Documentele aferente pregătirii teoretice şi practice aflate în evidenţele </w:t>
      </w:r>
      <w:r w:rsidR="00AD1F79" w:rsidRPr="00F75633">
        <w:rPr>
          <w:rFonts w:ascii="Times New Roman" w:hAnsi="Times New Roman" w:cs="Times New Roman"/>
          <w:color w:val="000000"/>
          <w:sz w:val="24"/>
          <w:szCs w:val="24"/>
          <w:lang w:val="ro-MD"/>
        </w:rPr>
        <w:t>unității de instruire a conducătorilor de autovehicule</w:t>
      </w:r>
      <w:r w:rsidR="00AD1F79" w:rsidRPr="00F75633">
        <w:rPr>
          <w:rFonts w:ascii="Times New Roman" w:eastAsia="Times New Roman" w:hAnsi="Times New Roman" w:cs="Times New Roman"/>
          <w:color w:val="000000"/>
          <w:sz w:val="24"/>
          <w:szCs w:val="24"/>
          <w:lang w:val="ro-MD" w:eastAsia="ru-RU"/>
        </w:rPr>
        <w:t>, se v</w:t>
      </w:r>
      <w:r w:rsidR="00243A0E" w:rsidRPr="00F75633">
        <w:rPr>
          <w:rFonts w:ascii="Times New Roman" w:eastAsia="Times New Roman" w:hAnsi="Times New Roman" w:cs="Times New Roman"/>
          <w:color w:val="000000"/>
          <w:sz w:val="24"/>
          <w:szCs w:val="24"/>
          <w:lang w:val="ro-MD" w:eastAsia="ru-RU"/>
        </w:rPr>
        <w:t>or păstra pentru o perioadă de 5</w:t>
      </w:r>
      <w:r w:rsidR="00AD1F79" w:rsidRPr="00F75633">
        <w:rPr>
          <w:rFonts w:ascii="Times New Roman" w:eastAsia="Times New Roman" w:hAnsi="Times New Roman" w:cs="Times New Roman"/>
          <w:color w:val="000000"/>
          <w:sz w:val="24"/>
          <w:szCs w:val="24"/>
          <w:lang w:val="ro-MD" w:eastAsia="ru-RU"/>
        </w:rPr>
        <w:t xml:space="preserve"> ani la sediile acestora.</w:t>
      </w:r>
      <w:r w:rsidR="00AD1F79" w:rsidRPr="00F75633">
        <w:rPr>
          <w:rFonts w:ascii="Times New Roman" w:eastAsia="Times New Roman" w:hAnsi="Times New Roman" w:cs="Times New Roman"/>
          <w:sz w:val="24"/>
          <w:szCs w:val="24"/>
          <w:lang w:val="ro-MD" w:eastAsia="ru-RU"/>
        </w:rPr>
        <w:t xml:space="preserve"> </w:t>
      </w:r>
      <w:r w:rsidR="00AD1F79" w:rsidRPr="00F75633">
        <w:rPr>
          <w:rFonts w:ascii="Times New Roman" w:eastAsia="Times New Roman" w:hAnsi="Times New Roman" w:cs="Times New Roman"/>
          <w:color w:val="000000"/>
          <w:sz w:val="24"/>
          <w:szCs w:val="24"/>
          <w:lang w:val="ro-MD" w:eastAsia="ru-RU"/>
        </w:rPr>
        <w:t xml:space="preserve">Documentele arhivate vor fi structurate </w:t>
      </w:r>
      <w:r w:rsidR="001B0B07" w:rsidRPr="00F75633">
        <w:rPr>
          <w:rFonts w:ascii="Times New Roman" w:eastAsia="Times New Roman" w:hAnsi="Times New Roman" w:cs="Times New Roman"/>
          <w:color w:val="000000"/>
          <w:sz w:val="24"/>
          <w:szCs w:val="24"/>
          <w:lang w:val="ro-MD" w:eastAsia="ru-RU"/>
        </w:rPr>
        <w:t>pe anii calendaristice de activitate de instruire</w:t>
      </w:r>
      <w:r w:rsidR="001B0B07" w:rsidRPr="00F75633">
        <w:rPr>
          <w:rFonts w:ascii="Times New Roman" w:hAnsi="Times New Roman" w:cs="Times New Roman"/>
          <w:color w:val="000000"/>
          <w:sz w:val="24"/>
          <w:szCs w:val="24"/>
          <w:lang w:val="ro-MD"/>
        </w:rPr>
        <w:t xml:space="preserve"> a conducătorilor de autovehicule și </w:t>
      </w:r>
      <w:r w:rsidR="00AD1F79" w:rsidRPr="00F75633">
        <w:rPr>
          <w:rFonts w:ascii="Times New Roman" w:eastAsia="Times New Roman" w:hAnsi="Times New Roman" w:cs="Times New Roman"/>
          <w:color w:val="000000"/>
          <w:sz w:val="24"/>
          <w:szCs w:val="24"/>
          <w:lang w:val="ro-MD" w:eastAsia="ru-RU"/>
        </w:rPr>
        <w:t xml:space="preserve">pe grupe de cursanţi </w:t>
      </w:r>
      <w:r w:rsidR="001B0B07" w:rsidRPr="00F75633">
        <w:rPr>
          <w:rFonts w:ascii="Times New Roman" w:eastAsia="Times New Roman" w:hAnsi="Times New Roman" w:cs="Times New Roman"/>
          <w:color w:val="000000"/>
          <w:sz w:val="24"/>
          <w:szCs w:val="24"/>
          <w:lang w:val="ro-MD" w:eastAsia="ru-RU"/>
        </w:rPr>
        <w:t>conform listelor de înmatriculare sau prezentate la autoritatea competentă la examinarea în vederea obţinerii permisului de conducere.</w:t>
      </w:r>
    </w:p>
    <w:p w:rsidR="00E8102B" w:rsidRPr="00F75633" w:rsidRDefault="00157E8B" w:rsidP="00585FD3">
      <w:pPr>
        <w:autoSpaceDE w:val="0"/>
        <w:autoSpaceDN w:val="0"/>
        <w:adjustRightInd w:val="0"/>
        <w:spacing w:after="0" w:line="360" w:lineRule="auto"/>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94</w:t>
      </w:r>
      <w:r w:rsidR="001B0B07" w:rsidRPr="00F75633">
        <w:rPr>
          <w:rFonts w:ascii="Times New Roman" w:eastAsia="Times New Roman" w:hAnsi="Times New Roman" w:cs="Times New Roman"/>
          <w:color w:val="000000"/>
          <w:sz w:val="24"/>
          <w:szCs w:val="24"/>
          <w:lang w:val="ro-MD" w:eastAsia="ru-RU"/>
        </w:rPr>
        <w:t>.</w:t>
      </w:r>
      <w:r w:rsidR="00AD1F79" w:rsidRPr="00F75633">
        <w:rPr>
          <w:rFonts w:ascii="Times New Roman" w:eastAsia="Times New Roman" w:hAnsi="Times New Roman" w:cs="Times New Roman"/>
          <w:color w:val="000000"/>
          <w:sz w:val="24"/>
          <w:szCs w:val="24"/>
          <w:lang w:val="ro-MD" w:eastAsia="ru-RU"/>
        </w:rPr>
        <w:t xml:space="preserve"> Dosarul arhivat la sediul </w:t>
      </w:r>
      <w:r w:rsidR="001B0B07" w:rsidRPr="00F75633">
        <w:rPr>
          <w:rFonts w:ascii="Times New Roman" w:hAnsi="Times New Roman" w:cs="Times New Roman"/>
          <w:color w:val="000000"/>
          <w:sz w:val="24"/>
          <w:szCs w:val="24"/>
          <w:lang w:val="ro-MD"/>
        </w:rPr>
        <w:t>unității</w:t>
      </w:r>
      <w:r w:rsidR="00AD1F79" w:rsidRPr="00F75633">
        <w:rPr>
          <w:rFonts w:ascii="Times New Roman" w:hAnsi="Times New Roman" w:cs="Times New Roman"/>
          <w:color w:val="000000"/>
          <w:sz w:val="24"/>
          <w:szCs w:val="24"/>
          <w:lang w:val="ro-MD"/>
        </w:rPr>
        <w:t xml:space="preserve"> de instruire a conducătorilor de autovehicule </w:t>
      </w:r>
      <w:r w:rsidR="00AD1F79" w:rsidRPr="00F75633">
        <w:rPr>
          <w:rFonts w:ascii="Times New Roman" w:eastAsia="Times New Roman" w:hAnsi="Times New Roman" w:cs="Times New Roman"/>
          <w:color w:val="000000"/>
          <w:sz w:val="24"/>
          <w:szCs w:val="24"/>
          <w:lang w:val="ro-MD" w:eastAsia="ru-RU"/>
        </w:rPr>
        <w:t>aferent fiecărei grupe de cursanţi va conţine următoarele documente completate:</w:t>
      </w:r>
    </w:p>
    <w:p w:rsidR="00E8102B" w:rsidRPr="00F75633" w:rsidRDefault="00200DFB" w:rsidP="00A02D3B">
      <w:pPr>
        <w:pStyle w:val="ListParagraph"/>
        <w:numPr>
          <w:ilvl w:val="0"/>
          <w:numId w:val="20"/>
        </w:numPr>
        <w:autoSpaceDE w:val="0"/>
        <w:autoSpaceDN w:val="0"/>
        <w:adjustRightInd w:val="0"/>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cerere de înscriere</w:t>
      </w:r>
      <w:r w:rsidR="0089133C" w:rsidRPr="00F75633">
        <w:rPr>
          <w:rFonts w:ascii="Times New Roman" w:eastAsia="Times New Roman" w:hAnsi="Times New Roman" w:cs="Times New Roman"/>
          <w:color w:val="000000"/>
          <w:sz w:val="24"/>
          <w:szCs w:val="24"/>
          <w:lang w:val="ro-MD" w:eastAsia="ru-RU"/>
        </w:rPr>
        <w:t>/</w:t>
      </w:r>
      <w:r w:rsidR="0089133C" w:rsidRPr="00F75633">
        <w:rPr>
          <w:rFonts w:ascii="Times New Roman" w:hAnsi="Times New Roman" w:cs="Times New Roman"/>
          <w:bCs/>
          <w:sz w:val="24"/>
          <w:szCs w:val="24"/>
          <w:lang w:val="ro-MD"/>
        </w:rPr>
        <w:t xml:space="preserve"> contractele încheiate cu cursanţii;</w:t>
      </w:r>
    </w:p>
    <w:p w:rsidR="00E8102B" w:rsidRPr="00F75633" w:rsidRDefault="00200DFB" w:rsidP="00A02D3B">
      <w:pPr>
        <w:pStyle w:val="ListParagraph"/>
        <w:numPr>
          <w:ilvl w:val="0"/>
          <w:numId w:val="20"/>
        </w:numPr>
        <w:autoSpaceDE w:val="0"/>
        <w:autoSpaceDN w:val="0"/>
        <w:adjustRightInd w:val="0"/>
        <w:spacing w:line="360" w:lineRule="auto"/>
        <w:ind w:left="0" w:firstLine="567"/>
        <w:jc w:val="both"/>
        <w:rPr>
          <w:rFonts w:ascii="Times New Roman" w:eastAsia="Times New Roman" w:hAnsi="Times New Roman" w:cs="Times New Roman"/>
          <w:color w:val="000000"/>
          <w:sz w:val="24"/>
          <w:szCs w:val="24"/>
          <w:lang w:val="ro-MD" w:eastAsia="ru-RU"/>
        </w:rPr>
      </w:pPr>
      <w:r w:rsidRPr="00F75633">
        <w:rPr>
          <w:rFonts w:ascii="Times New Roman" w:eastAsia="Times New Roman" w:hAnsi="Times New Roman" w:cs="Times New Roman"/>
          <w:color w:val="000000"/>
          <w:sz w:val="24"/>
          <w:szCs w:val="24"/>
          <w:lang w:val="ro-MD" w:eastAsia="ru-RU"/>
        </w:rPr>
        <w:t>li</w:t>
      </w:r>
      <w:r w:rsidR="00243A0E" w:rsidRPr="00F75633">
        <w:rPr>
          <w:rFonts w:ascii="Times New Roman" w:eastAsia="Times New Roman" w:hAnsi="Times New Roman" w:cs="Times New Roman"/>
          <w:color w:val="000000"/>
          <w:sz w:val="24"/>
          <w:szCs w:val="24"/>
          <w:lang w:val="ro-MD" w:eastAsia="ru-RU"/>
        </w:rPr>
        <w:t>s</w:t>
      </w:r>
      <w:r w:rsidRPr="00F75633">
        <w:rPr>
          <w:rFonts w:ascii="Times New Roman" w:eastAsia="Times New Roman" w:hAnsi="Times New Roman" w:cs="Times New Roman"/>
          <w:color w:val="000000"/>
          <w:sz w:val="24"/>
          <w:szCs w:val="24"/>
          <w:lang w:val="ro-MD" w:eastAsia="ru-RU"/>
        </w:rPr>
        <w:t>ta grupei de cursanții înmatriculați și /sau prezentate la autoritatea competentă la examinarea în vederea obţinerii permisului de conducere cu oralul lecțiilor de pregătire teoretică</w:t>
      </w:r>
      <w:r w:rsidR="00AD1F79" w:rsidRPr="00F75633">
        <w:rPr>
          <w:rFonts w:ascii="Times New Roman" w:eastAsia="Times New Roman" w:hAnsi="Times New Roman" w:cs="Times New Roman"/>
          <w:color w:val="000000"/>
          <w:sz w:val="24"/>
          <w:szCs w:val="24"/>
          <w:lang w:val="ro-MD" w:eastAsia="ru-RU"/>
        </w:rPr>
        <w:t>;</w:t>
      </w:r>
    </w:p>
    <w:p w:rsidR="00E8102B" w:rsidRPr="00F75633" w:rsidRDefault="00200DFB" w:rsidP="00A02D3B">
      <w:pPr>
        <w:pStyle w:val="ListParagraph"/>
        <w:numPr>
          <w:ilvl w:val="0"/>
          <w:numId w:val="20"/>
        </w:numPr>
        <w:autoSpaceDE w:val="0"/>
        <w:autoSpaceDN w:val="0"/>
        <w:adjustRightInd w:val="0"/>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registrul de evidență a frecvenței cursanților și a îndiplinirii</w:t>
      </w:r>
      <w:r w:rsidR="008E4A45" w:rsidRPr="00F75633">
        <w:rPr>
          <w:rFonts w:ascii="Times New Roman" w:eastAsia="Times New Roman" w:hAnsi="Times New Roman" w:cs="Times New Roman"/>
          <w:color w:val="000000"/>
          <w:sz w:val="24"/>
          <w:szCs w:val="24"/>
          <w:lang w:val="ro-MD" w:eastAsia="ru-RU"/>
        </w:rPr>
        <w:t xml:space="preserve"> planului de învățămînt la pregătirea teoretică;</w:t>
      </w:r>
    </w:p>
    <w:p w:rsidR="00E8102B" w:rsidRPr="00F75633" w:rsidRDefault="008E4A45" w:rsidP="00A02D3B">
      <w:pPr>
        <w:pStyle w:val="ListParagraph"/>
        <w:numPr>
          <w:ilvl w:val="0"/>
          <w:numId w:val="20"/>
        </w:numPr>
        <w:autoSpaceDE w:val="0"/>
        <w:autoSpaceDN w:val="0"/>
        <w:adjustRightInd w:val="0"/>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fișa de evidență a orelor de instruire practică a cursanților;</w:t>
      </w:r>
    </w:p>
    <w:p w:rsidR="00047FC4" w:rsidRPr="00F75633" w:rsidRDefault="00AD1F79" w:rsidP="00A02D3B">
      <w:pPr>
        <w:pStyle w:val="ListParagraph"/>
        <w:numPr>
          <w:ilvl w:val="0"/>
          <w:numId w:val="20"/>
        </w:numPr>
        <w:autoSpaceDE w:val="0"/>
        <w:autoSpaceDN w:val="0"/>
        <w:adjustRightInd w:val="0"/>
        <w:spacing w:line="360" w:lineRule="auto"/>
        <w:ind w:left="0" w:firstLine="567"/>
        <w:jc w:val="both"/>
        <w:rPr>
          <w:rFonts w:ascii="Times New Roman" w:eastAsia="Times New Roman" w:hAnsi="Times New Roman" w:cs="Times New Roman"/>
          <w:sz w:val="24"/>
          <w:szCs w:val="24"/>
          <w:lang w:val="ro-MD" w:eastAsia="ru-RU"/>
        </w:rPr>
      </w:pPr>
      <w:r w:rsidRPr="00F75633">
        <w:rPr>
          <w:rFonts w:ascii="Times New Roman" w:eastAsia="Times New Roman" w:hAnsi="Times New Roman" w:cs="Times New Roman"/>
          <w:color w:val="000000"/>
          <w:sz w:val="24"/>
          <w:szCs w:val="24"/>
          <w:lang w:val="ro-MD" w:eastAsia="ru-RU"/>
        </w:rPr>
        <w:t>copie a documentului de plată</w:t>
      </w:r>
      <w:r w:rsidR="008E4A45" w:rsidRPr="00F75633">
        <w:rPr>
          <w:rFonts w:ascii="Times New Roman" w:eastAsia="Times New Roman" w:hAnsi="Times New Roman" w:cs="Times New Roman"/>
          <w:color w:val="000000"/>
          <w:sz w:val="24"/>
          <w:szCs w:val="24"/>
          <w:lang w:val="ro-MD" w:eastAsia="ru-RU"/>
        </w:rPr>
        <w:t xml:space="preserve"> pentru servicii educaționale acordate cursanților, inclusiv cerere </w:t>
      </w:r>
      <w:r w:rsidRPr="00F75633">
        <w:rPr>
          <w:rFonts w:ascii="Times New Roman" w:eastAsia="Times New Roman" w:hAnsi="Times New Roman" w:cs="Times New Roman"/>
          <w:color w:val="000000"/>
          <w:sz w:val="24"/>
          <w:szCs w:val="24"/>
          <w:lang w:val="ro-MD" w:eastAsia="ru-RU"/>
        </w:rPr>
        <w:t>pe baza cărora s-au acordat scutiri parţiale de la program</w:t>
      </w:r>
      <w:r w:rsidR="0063457B" w:rsidRPr="00F75633">
        <w:rPr>
          <w:rFonts w:ascii="Times New Roman" w:eastAsia="Times New Roman" w:hAnsi="Times New Roman" w:cs="Times New Roman"/>
          <w:color w:val="000000"/>
          <w:sz w:val="24"/>
          <w:szCs w:val="24"/>
          <w:lang w:val="ro-MD" w:eastAsia="ru-RU"/>
        </w:rPr>
        <w:t xml:space="preserve"> de instruire</w:t>
      </w:r>
      <w:r w:rsidR="008E4A45" w:rsidRPr="00F75633">
        <w:rPr>
          <w:rFonts w:ascii="Times New Roman" w:eastAsia="Times New Roman" w:hAnsi="Times New Roman" w:cs="Times New Roman"/>
          <w:color w:val="000000"/>
          <w:sz w:val="24"/>
          <w:szCs w:val="24"/>
          <w:lang w:val="ro-MD" w:eastAsia="ru-RU"/>
        </w:rPr>
        <w:t>.</w:t>
      </w:r>
    </w:p>
    <w:p w:rsidR="00E8102B" w:rsidRPr="00F75633" w:rsidRDefault="00E8102B" w:rsidP="00585FD3">
      <w:pPr>
        <w:autoSpaceDE w:val="0"/>
        <w:autoSpaceDN w:val="0"/>
        <w:adjustRightInd w:val="0"/>
        <w:spacing w:after="0" w:line="360" w:lineRule="auto"/>
        <w:rPr>
          <w:rFonts w:ascii="Times New Roman" w:eastAsia="Times New Roman" w:hAnsi="Times New Roman" w:cs="Times New Roman"/>
          <w:color w:val="000000"/>
          <w:sz w:val="24"/>
          <w:szCs w:val="24"/>
          <w:lang w:val="ro-MD" w:eastAsia="ru-RU"/>
        </w:rPr>
      </w:pPr>
    </w:p>
    <w:p w:rsidR="00AD1F79" w:rsidRPr="00E70F01" w:rsidRDefault="00760BAD"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val="ro-MD" w:eastAsia="ru-RU"/>
        </w:rPr>
      </w:pPr>
      <w:r w:rsidRPr="00E70F01">
        <w:rPr>
          <w:rFonts w:ascii="Times New Roman" w:eastAsia="Times New Roman" w:hAnsi="Times New Roman" w:cs="Times New Roman"/>
          <w:b/>
          <w:color w:val="000000"/>
          <w:sz w:val="24"/>
          <w:szCs w:val="24"/>
          <w:lang w:val="ro-MD" w:eastAsia="ru-RU"/>
        </w:rPr>
        <w:t>X. Dispoziţii finale</w:t>
      </w:r>
    </w:p>
    <w:p w:rsidR="008505E3" w:rsidRPr="00F75633" w:rsidRDefault="008505E3" w:rsidP="00585FD3">
      <w:pPr>
        <w:autoSpaceDE w:val="0"/>
        <w:autoSpaceDN w:val="0"/>
        <w:adjustRightInd w:val="0"/>
        <w:spacing w:after="0" w:line="360" w:lineRule="auto"/>
        <w:rPr>
          <w:rFonts w:ascii="Times New Roman" w:hAnsi="Times New Roman" w:cs="Times New Roman"/>
          <w:sz w:val="24"/>
          <w:szCs w:val="24"/>
          <w:lang w:val="ro-MD"/>
        </w:rPr>
      </w:pPr>
    </w:p>
    <w:p w:rsidR="00241188" w:rsidRPr="00F75633" w:rsidRDefault="00157E8B" w:rsidP="00585FD3">
      <w:pPr>
        <w:autoSpaceDE w:val="0"/>
        <w:autoSpaceDN w:val="0"/>
        <w:adjustRightInd w:val="0"/>
        <w:spacing w:after="0" w:line="360" w:lineRule="auto"/>
        <w:rPr>
          <w:rFonts w:ascii="Times New Roman" w:hAnsi="Times New Roman" w:cs="Times New Roman"/>
          <w:sz w:val="24"/>
          <w:szCs w:val="24"/>
          <w:lang w:val="ro-MD"/>
        </w:rPr>
      </w:pPr>
      <w:r w:rsidRPr="00F75633">
        <w:rPr>
          <w:rFonts w:ascii="Times New Roman" w:hAnsi="Times New Roman" w:cs="Times New Roman"/>
          <w:sz w:val="24"/>
          <w:szCs w:val="24"/>
          <w:lang w:val="ro-MD"/>
        </w:rPr>
        <w:t>95</w:t>
      </w:r>
      <w:r w:rsidR="00760BAD" w:rsidRPr="00F75633">
        <w:rPr>
          <w:rFonts w:ascii="Times New Roman" w:hAnsi="Times New Roman" w:cs="Times New Roman"/>
          <w:sz w:val="24"/>
          <w:szCs w:val="24"/>
          <w:lang w:val="ro-MD"/>
        </w:rPr>
        <w:t>.</w:t>
      </w:r>
      <w:r w:rsidR="00E9484B" w:rsidRPr="00F75633">
        <w:rPr>
          <w:rFonts w:ascii="Times New Roman" w:hAnsi="Times New Roman" w:cs="Times New Roman"/>
          <w:sz w:val="24"/>
          <w:szCs w:val="24"/>
          <w:lang w:val="ro-MD"/>
        </w:rPr>
        <w:t xml:space="preserve"> </w:t>
      </w:r>
      <w:r w:rsidR="00241188" w:rsidRPr="00F75633">
        <w:rPr>
          <w:rFonts w:ascii="Times New Roman" w:eastAsia="Times New Roman" w:hAnsi="Times New Roman" w:cs="Times New Roman"/>
          <w:sz w:val="24"/>
          <w:szCs w:val="24"/>
          <w:lang w:val="ro-MD" w:eastAsia="ru-RU"/>
        </w:rPr>
        <w:t xml:space="preserve">Anexele nr. 1 </w:t>
      </w:r>
      <w:r w:rsidR="006F71EC" w:rsidRPr="00F75633">
        <w:rPr>
          <w:rFonts w:ascii="Times New Roman" w:eastAsia="Times New Roman" w:hAnsi="Times New Roman" w:cs="Times New Roman"/>
          <w:sz w:val="24"/>
          <w:szCs w:val="24"/>
          <w:lang w:val="ro-MD" w:eastAsia="ru-RU"/>
        </w:rPr>
        <w:t xml:space="preserve">– </w:t>
      </w:r>
      <w:r w:rsidR="005B6327" w:rsidRPr="00F75633">
        <w:rPr>
          <w:rFonts w:ascii="Times New Roman" w:eastAsia="Times New Roman" w:hAnsi="Times New Roman" w:cs="Times New Roman"/>
          <w:sz w:val="24"/>
          <w:szCs w:val="24"/>
          <w:lang w:val="ro-MD" w:eastAsia="ru-RU"/>
        </w:rPr>
        <w:t>9</w:t>
      </w:r>
      <w:r w:rsidR="006F71EC" w:rsidRPr="00F75633">
        <w:rPr>
          <w:rFonts w:ascii="Times New Roman" w:eastAsia="Times New Roman" w:hAnsi="Times New Roman" w:cs="Times New Roman"/>
          <w:sz w:val="24"/>
          <w:szCs w:val="24"/>
          <w:lang w:val="ro-MD" w:eastAsia="ru-RU"/>
        </w:rPr>
        <w:t xml:space="preserve"> </w:t>
      </w:r>
      <w:r w:rsidR="00241188" w:rsidRPr="00F75633">
        <w:rPr>
          <w:rFonts w:ascii="Times New Roman" w:eastAsia="Times New Roman" w:hAnsi="Times New Roman" w:cs="Times New Roman"/>
          <w:color w:val="000000"/>
          <w:sz w:val="24"/>
          <w:szCs w:val="24"/>
          <w:lang w:val="ro-MD" w:eastAsia="ru-RU"/>
        </w:rPr>
        <w:t>fac parte integrantă din prezentul Regulament.</w:t>
      </w:r>
    </w:p>
    <w:p w:rsidR="00760BAD" w:rsidRPr="00F75633" w:rsidRDefault="00157E8B" w:rsidP="00585FD3">
      <w:pPr>
        <w:autoSpaceDE w:val="0"/>
        <w:autoSpaceDN w:val="0"/>
        <w:adjustRightInd w:val="0"/>
        <w:spacing w:after="0" w:line="360" w:lineRule="auto"/>
        <w:rPr>
          <w:rFonts w:ascii="Times New Roman" w:hAnsi="Times New Roman" w:cs="Times New Roman"/>
          <w:sz w:val="24"/>
          <w:szCs w:val="24"/>
          <w:lang w:val="ro-MD"/>
        </w:rPr>
      </w:pPr>
      <w:r w:rsidRPr="00F75633">
        <w:rPr>
          <w:rFonts w:ascii="Times New Roman" w:hAnsi="Times New Roman" w:cs="Times New Roman"/>
          <w:sz w:val="24"/>
          <w:szCs w:val="24"/>
          <w:lang w:val="ro-MD"/>
        </w:rPr>
        <w:t>96</w:t>
      </w:r>
      <w:r w:rsidR="00241188" w:rsidRPr="00F75633">
        <w:rPr>
          <w:rFonts w:ascii="Times New Roman" w:hAnsi="Times New Roman" w:cs="Times New Roman"/>
          <w:sz w:val="24"/>
          <w:szCs w:val="24"/>
          <w:lang w:val="ro-MD"/>
        </w:rPr>
        <w:t xml:space="preserve">. </w:t>
      </w:r>
      <w:r w:rsidR="00E9484B" w:rsidRPr="00F75633">
        <w:rPr>
          <w:rFonts w:ascii="Times New Roman" w:hAnsi="Times New Roman" w:cs="Times New Roman"/>
          <w:sz w:val="24"/>
          <w:szCs w:val="24"/>
          <w:lang w:val="ro-MD"/>
        </w:rPr>
        <w:t>Prezentul Regulament întră în vigoare în 30 de zile de la data publicării oficial</w:t>
      </w:r>
      <w:r w:rsidR="006F71EC" w:rsidRPr="00F75633">
        <w:rPr>
          <w:rFonts w:ascii="Times New Roman" w:hAnsi="Times New Roman" w:cs="Times New Roman"/>
          <w:sz w:val="24"/>
          <w:szCs w:val="24"/>
          <w:lang w:val="ro-MD"/>
        </w:rPr>
        <w:t>e</w:t>
      </w:r>
      <w:r w:rsidR="00E9484B" w:rsidRPr="00F75633">
        <w:rPr>
          <w:rFonts w:ascii="Times New Roman" w:hAnsi="Times New Roman" w:cs="Times New Roman"/>
          <w:sz w:val="24"/>
          <w:szCs w:val="24"/>
          <w:lang w:val="ro-MD"/>
        </w:rPr>
        <w:t>.</w:t>
      </w:r>
    </w:p>
    <w:p w:rsidR="008B0397" w:rsidRPr="00F75633" w:rsidRDefault="008B0397" w:rsidP="00585FD3">
      <w:pPr>
        <w:autoSpaceDE w:val="0"/>
        <w:autoSpaceDN w:val="0"/>
        <w:adjustRightInd w:val="0"/>
        <w:spacing w:after="0" w:line="360" w:lineRule="auto"/>
        <w:rPr>
          <w:rFonts w:ascii="Times New Roman" w:hAnsi="Times New Roman" w:cs="Times New Roman"/>
          <w:bCs/>
          <w:color w:val="000000"/>
          <w:sz w:val="24"/>
          <w:szCs w:val="24"/>
          <w:lang w:val="ro-MD"/>
        </w:rPr>
      </w:pPr>
    </w:p>
    <w:p w:rsidR="00982ACB" w:rsidRPr="00F75633" w:rsidRDefault="00047FC4" w:rsidP="00585FD3">
      <w:pPr>
        <w:autoSpaceDE w:val="0"/>
        <w:autoSpaceDN w:val="0"/>
        <w:adjustRightInd w:val="0"/>
        <w:spacing w:after="0" w:line="360" w:lineRule="auto"/>
        <w:jc w:val="center"/>
        <w:rPr>
          <w:rFonts w:ascii="Times New Roman" w:hAnsi="Times New Roman" w:cs="Times New Roman"/>
          <w:bCs/>
          <w:color w:val="000000"/>
          <w:sz w:val="28"/>
          <w:szCs w:val="32"/>
          <w:lang w:val="ro-MD"/>
        </w:rPr>
      </w:pPr>
      <w:r w:rsidRPr="00F75633">
        <w:rPr>
          <w:rFonts w:ascii="Times New Roman" w:hAnsi="Times New Roman" w:cs="Times New Roman"/>
          <w:bCs/>
          <w:color w:val="000000"/>
          <w:sz w:val="28"/>
          <w:szCs w:val="32"/>
          <w:lang w:val="ro-MD"/>
        </w:rPr>
        <w:t>Anexe</w:t>
      </w:r>
    </w:p>
    <w:p w:rsidR="009F4333" w:rsidRPr="00F75633" w:rsidRDefault="009F4333" w:rsidP="00585FD3">
      <w:pPr>
        <w:autoSpaceDE w:val="0"/>
        <w:autoSpaceDN w:val="0"/>
        <w:adjustRightInd w:val="0"/>
        <w:spacing w:after="0" w:line="360" w:lineRule="auto"/>
        <w:jc w:val="center"/>
        <w:rPr>
          <w:rFonts w:ascii="Times New Roman" w:hAnsi="Times New Roman" w:cs="Times New Roman"/>
          <w:bCs/>
          <w:color w:val="000000"/>
          <w:sz w:val="28"/>
          <w:szCs w:val="32"/>
          <w:lang w:val="ro-MD"/>
        </w:rPr>
      </w:pPr>
    </w:p>
    <w:p w:rsidR="00047FC4" w:rsidRPr="00F75633" w:rsidRDefault="000D664B" w:rsidP="00585FD3">
      <w:pPr>
        <w:autoSpaceDE w:val="0"/>
        <w:autoSpaceDN w:val="0"/>
        <w:adjustRightInd w:val="0"/>
        <w:spacing w:after="0" w:line="360" w:lineRule="auto"/>
        <w:jc w:val="both"/>
        <w:rPr>
          <w:rFonts w:ascii="Times New Roman" w:hAnsi="Times New Roman" w:cs="Times New Roman"/>
          <w:bCs/>
          <w:color w:val="000000"/>
          <w:sz w:val="24"/>
          <w:szCs w:val="28"/>
          <w:lang w:val="ro-MD"/>
        </w:rPr>
      </w:pPr>
      <w:r w:rsidRPr="00F75633">
        <w:rPr>
          <w:rFonts w:ascii="Times New Roman" w:hAnsi="Times New Roman" w:cs="Times New Roman"/>
          <w:bCs/>
          <w:color w:val="000000"/>
          <w:sz w:val="24"/>
          <w:szCs w:val="28"/>
          <w:lang w:val="ro-MD"/>
        </w:rPr>
        <w:t>1. Certificat de absolvire;</w:t>
      </w:r>
    </w:p>
    <w:p w:rsidR="00FF3C60" w:rsidRPr="00F75633" w:rsidRDefault="00FF3C60" w:rsidP="00585FD3">
      <w:pPr>
        <w:autoSpaceDE w:val="0"/>
        <w:autoSpaceDN w:val="0"/>
        <w:adjustRightInd w:val="0"/>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eastAsia="Times New Roman" w:hAnsi="Times New Roman" w:cs="Times New Roman"/>
          <w:color w:val="000000"/>
          <w:sz w:val="24"/>
          <w:szCs w:val="28"/>
          <w:lang w:val="ro-MD" w:eastAsia="ru-RU"/>
        </w:rPr>
        <w:t>2. Lista grupei de cursanți;</w:t>
      </w:r>
    </w:p>
    <w:p w:rsidR="00047FC4" w:rsidRPr="00F75633" w:rsidRDefault="00FF3C60" w:rsidP="00585FD3">
      <w:pPr>
        <w:autoSpaceDE w:val="0"/>
        <w:autoSpaceDN w:val="0"/>
        <w:adjustRightInd w:val="0"/>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hAnsi="Times New Roman" w:cs="Times New Roman"/>
          <w:bCs/>
          <w:color w:val="000000"/>
          <w:sz w:val="24"/>
          <w:szCs w:val="28"/>
          <w:lang w:val="ro-MD"/>
        </w:rPr>
        <w:t>3</w:t>
      </w:r>
      <w:r w:rsidR="00047FC4" w:rsidRPr="00F75633">
        <w:rPr>
          <w:rFonts w:ascii="Times New Roman" w:hAnsi="Times New Roman" w:cs="Times New Roman"/>
          <w:bCs/>
          <w:color w:val="000000"/>
          <w:sz w:val="24"/>
          <w:szCs w:val="28"/>
          <w:lang w:val="ro-MD"/>
        </w:rPr>
        <w:t>.</w:t>
      </w:r>
      <w:r w:rsidR="00A65BA4" w:rsidRPr="00F75633">
        <w:rPr>
          <w:rFonts w:ascii="Times New Roman" w:eastAsia="Times New Roman" w:hAnsi="Times New Roman" w:cs="Times New Roman"/>
          <w:color w:val="000000"/>
          <w:sz w:val="24"/>
          <w:szCs w:val="28"/>
          <w:lang w:val="ro-MD" w:eastAsia="ru-RU"/>
        </w:rPr>
        <w:t xml:space="preserve"> </w:t>
      </w:r>
      <w:r w:rsidR="000D664B" w:rsidRPr="00F75633">
        <w:rPr>
          <w:rFonts w:ascii="Times New Roman" w:eastAsia="Times New Roman" w:hAnsi="Times New Roman" w:cs="Times New Roman"/>
          <w:color w:val="000000"/>
          <w:sz w:val="24"/>
          <w:szCs w:val="28"/>
          <w:lang w:val="ro-MD" w:eastAsia="ru-RU"/>
        </w:rPr>
        <w:t>R</w:t>
      </w:r>
      <w:r w:rsidR="00A65BA4" w:rsidRPr="00F75633">
        <w:rPr>
          <w:rFonts w:ascii="Times New Roman" w:eastAsia="Times New Roman" w:hAnsi="Times New Roman" w:cs="Times New Roman"/>
          <w:color w:val="000000"/>
          <w:sz w:val="24"/>
          <w:szCs w:val="28"/>
          <w:lang w:val="ro-MD" w:eastAsia="ru-RU"/>
        </w:rPr>
        <w:t>egistrul de evidență a frecvenței cursanților și a îndiplinirii planului de învățămînt la pregătirea teoretică;</w:t>
      </w:r>
    </w:p>
    <w:p w:rsidR="00FF3C60" w:rsidRPr="00F75633" w:rsidRDefault="00FF3C60" w:rsidP="00585FD3">
      <w:pPr>
        <w:tabs>
          <w:tab w:val="left" w:pos="426"/>
        </w:tabs>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eastAsia="Times New Roman" w:hAnsi="Times New Roman" w:cs="Times New Roman"/>
          <w:color w:val="000000"/>
          <w:sz w:val="24"/>
          <w:szCs w:val="28"/>
          <w:lang w:val="ro-MD" w:eastAsia="ru-RU"/>
        </w:rPr>
        <w:t>4. Proces verbal al examenelor de absolvire;</w:t>
      </w:r>
    </w:p>
    <w:p w:rsidR="00FF3C60" w:rsidRPr="00F75633" w:rsidRDefault="00CD7279" w:rsidP="00585FD3">
      <w:pPr>
        <w:tabs>
          <w:tab w:val="left" w:pos="426"/>
        </w:tabs>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eastAsia="Times New Roman" w:hAnsi="Times New Roman" w:cs="Times New Roman"/>
          <w:color w:val="000000"/>
          <w:sz w:val="24"/>
          <w:szCs w:val="28"/>
          <w:lang w:val="ro-MD" w:eastAsia="ru-RU"/>
        </w:rPr>
        <w:t>5. Confirmarea urmării unui curs suplimentar de instruire în conducere auto;</w:t>
      </w:r>
    </w:p>
    <w:p w:rsidR="00F154AA" w:rsidRPr="00F75633" w:rsidRDefault="00CD7279" w:rsidP="00585FD3">
      <w:pPr>
        <w:tabs>
          <w:tab w:val="left" w:pos="426"/>
        </w:tabs>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eastAsia="Times New Roman" w:hAnsi="Times New Roman" w:cs="Times New Roman"/>
          <w:color w:val="000000"/>
          <w:sz w:val="24"/>
          <w:szCs w:val="28"/>
          <w:lang w:val="ro-MD" w:eastAsia="ru-RU"/>
        </w:rPr>
        <w:t>6</w:t>
      </w:r>
      <w:r w:rsidR="00A65BA4" w:rsidRPr="00F75633">
        <w:rPr>
          <w:rFonts w:ascii="Times New Roman" w:eastAsia="Times New Roman" w:hAnsi="Times New Roman" w:cs="Times New Roman"/>
          <w:color w:val="000000"/>
          <w:sz w:val="24"/>
          <w:szCs w:val="28"/>
          <w:lang w:val="ro-MD" w:eastAsia="ru-RU"/>
        </w:rPr>
        <w:t>.</w:t>
      </w:r>
      <w:r w:rsidR="00F154AA" w:rsidRPr="00F75633">
        <w:rPr>
          <w:rFonts w:ascii="Times New Roman" w:eastAsia="Times New Roman" w:hAnsi="Times New Roman" w:cs="Times New Roman"/>
          <w:color w:val="000000"/>
          <w:sz w:val="24"/>
          <w:szCs w:val="28"/>
          <w:lang w:val="ro-MD" w:eastAsia="ru-RU"/>
        </w:rPr>
        <w:t xml:space="preserve"> </w:t>
      </w:r>
      <w:r w:rsidR="000D664B" w:rsidRPr="00F75633">
        <w:rPr>
          <w:rFonts w:ascii="Times New Roman" w:eastAsia="Times New Roman" w:hAnsi="Times New Roman" w:cs="Times New Roman"/>
          <w:color w:val="000000"/>
          <w:sz w:val="24"/>
          <w:szCs w:val="28"/>
          <w:lang w:val="ro-MD" w:eastAsia="ru-RU"/>
        </w:rPr>
        <w:t xml:space="preserve">Planul </w:t>
      </w:r>
      <w:r w:rsidR="00F154AA" w:rsidRPr="00F75633">
        <w:rPr>
          <w:rFonts w:ascii="Times New Roman" w:eastAsia="Times New Roman" w:hAnsi="Times New Roman" w:cs="Times New Roman"/>
          <w:color w:val="000000"/>
          <w:sz w:val="24"/>
          <w:szCs w:val="28"/>
          <w:lang w:val="ro-MD" w:eastAsia="ru-RU"/>
        </w:rPr>
        <w:t>proiect</w:t>
      </w:r>
      <w:r w:rsidR="000D664B" w:rsidRPr="00F75633">
        <w:rPr>
          <w:rFonts w:ascii="Times New Roman" w:eastAsia="Times New Roman" w:hAnsi="Times New Roman" w:cs="Times New Roman"/>
          <w:color w:val="000000"/>
          <w:sz w:val="24"/>
          <w:szCs w:val="28"/>
          <w:lang w:val="ro-MD" w:eastAsia="ru-RU"/>
        </w:rPr>
        <w:t>ului</w:t>
      </w:r>
      <w:r w:rsidR="00F154AA" w:rsidRPr="00F75633">
        <w:rPr>
          <w:rFonts w:ascii="Times New Roman" w:eastAsia="Times New Roman" w:hAnsi="Times New Roman" w:cs="Times New Roman"/>
          <w:color w:val="000000"/>
          <w:sz w:val="24"/>
          <w:szCs w:val="28"/>
          <w:lang w:val="ro-MD" w:eastAsia="ru-RU"/>
        </w:rPr>
        <w:t xml:space="preserve"> didactic de durată lungă;</w:t>
      </w:r>
    </w:p>
    <w:p w:rsidR="00A65BA4" w:rsidRPr="00F75633" w:rsidRDefault="00CD7279" w:rsidP="00585FD3">
      <w:pPr>
        <w:tabs>
          <w:tab w:val="left" w:pos="426"/>
        </w:tabs>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eastAsia="Times New Roman" w:hAnsi="Times New Roman" w:cs="Times New Roman"/>
          <w:color w:val="000000"/>
          <w:sz w:val="24"/>
          <w:szCs w:val="28"/>
          <w:lang w:val="ro-MD" w:eastAsia="ru-RU"/>
        </w:rPr>
        <w:t>7</w:t>
      </w:r>
      <w:r w:rsidR="00F154AA" w:rsidRPr="00F75633">
        <w:rPr>
          <w:rFonts w:ascii="Times New Roman" w:eastAsia="Times New Roman" w:hAnsi="Times New Roman" w:cs="Times New Roman"/>
          <w:color w:val="000000"/>
          <w:sz w:val="24"/>
          <w:szCs w:val="28"/>
          <w:lang w:val="ro-MD" w:eastAsia="ru-RU"/>
        </w:rPr>
        <w:t xml:space="preserve">. </w:t>
      </w:r>
      <w:r w:rsidR="000D664B" w:rsidRPr="00F75633">
        <w:rPr>
          <w:rFonts w:ascii="Times New Roman" w:eastAsia="Times New Roman" w:hAnsi="Times New Roman" w:cs="Times New Roman"/>
          <w:color w:val="000000"/>
          <w:sz w:val="24"/>
          <w:szCs w:val="28"/>
          <w:lang w:val="ro-MD" w:eastAsia="ru-RU"/>
        </w:rPr>
        <w:t>Proiect didactic</w:t>
      </w:r>
      <w:r w:rsidR="00F154AA" w:rsidRPr="00F75633">
        <w:rPr>
          <w:rFonts w:ascii="Times New Roman" w:eastAsia="Times New Roman" w:hAnsi="Times New Roman" w:cs="Times New Roman"/>
          <w:color w:val="000000"/>
          <w:sz w:val="24"/>
          <w:szCs w:val="28"/>
          <w:lang w:val="ro-MD" w:eastAsia="ru-RU"/>
        </w:rPr>
        <w:t xml:space="preserve"> unităţilor de conţinut (lecţiilor);</w:t>
      </w:r>
    </w:p>
    <w:p w:rsidR="00CD7279" w:rsidRPr="00F75633" w:rsidRDefault="00CD7279" w:rsidP="00585FD3">
      <w:pPr>
        <w:autoSpaceDE w:val="0"/>
        <w:autoSpaceDN w:val="0"/>
        <w:adjustRightInd w:val="0"/>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eastAsia="Times New Roman" w:hAnsi="Times New Roman" w:cs="Times New Roman"/>
          <w:color w:val="000000"/>
          <w:sz w:val="24"/>
          <w:szCs w:val="28"/>
          <w:lang w:val="ro-MD" w:eastAsia="ru-RU"/>
        </w:rPr>
        <w:t>8. Fișa de evidență a orelor de instruire practică;</w:t>
      </w:r>
    </w:p>
    <w:p w:rsidR="00E70F01" w:rsidRDefault="00CD7279" w:rsidP="00237538">
      <w:pPr>
        <w:tabs>
          <w:tab w:val="left" w:pos="426"/>
        </w:tabs>
        <w:spacing w:after="0" w:line="360" w:lineRule="auto"/>
        <w:jc w:val="both"/>
        <w:rPr>
          <w:rFonts w:ascii="Times New Roman" w:eastAsia="Times New Roman" w:hAnsi="Times New Roman" w:cs="Times New Roman"/>
          <w:color w:val="000000"/>
          <w:sz w:val="24"/>
          <w:szCs w:val="28"/>
          <w:lang w:val="ro-MD" w:eastAsia="ru-RU"/>
        </w:rPr>
      </w:pPr>
      <w:r w:rsidRPr="00F75633">
        <w:rPr>
          <w:rFonts w:ascii="Times New Roman" w:eastAsia="Times New Roman" w:hAnsi="Times New Roman" w:cs="Times New Roman"/>
          <w:color w:val="000000"/>
          <w:sz w:val="24"/>
          <w:szCs w:val="28"/>
          <w:lang w:val="ro-MD" w:eastAsia="ru-RU"/>
        </w:rPr>
        <w:t>9</w:t>
      </w:r>
      <w:r w:rsidR="00F154AA" w:rsidRPr="00F75633">
        <w:rPr>
          <w:rFonts w:ascii="Times New Roman" w:eastAsia="Times New Roman" w:hAnsi="Times New Roman" w:cs="Times New Roman"/>
          <w:color w:val="000000"/>
          <w:sz w:val="24"/>
          <w:szCs w:val="28"/>
          <w:lang w:val="ro-MD" w:eastAsia="ru-RU"/>
        </w:rPr>
        <w:t>. Certificat academic</w:t>
      </w:r>
      <w:r w:rsidRPr="00F75633">
        <w:rPr>
          <w:rFonts w:ascii="Times New Roman" w:eastAsia="Times New Roman" w:hAnsi="Times New Roman" w:cs="Times New Roman"/>
          <w:color w:val="000000"/>
          <w:sz w:val="24"/>
          <w:szCs w:val="28"/>
          <w:lang w:val="ro-MD" w:eastAsia="ru-RU"/>
        </w:rPr>
        <w:t>.</w:t>
      </w:r>
      <w:r w:rsidR="00E70F01">
        <w:rPr>
          <w:rFonts w:ascii="Times New Roman" w:eastAsia="Times New Roman" w:hAnsi="Times New Roman" w:cs="Times New Roman"/>
          <w:color w:val="000000"/>
          <w:sz w:val="24"/>
          <w:szCs w:val="28"/>
          <w:lang w:val="ro-MD" w:eastAsia="ru-RU"/>
        </w:rPr>
        <w:br w:type="page"/>
      </w:r>
    </w:p>
    <w:p w:rsidR="00CA5E87" w:rsidRPr="00097FC9" w:rsidRDefault="00CA5E87" w:rsidP="00CA5E87">
      <w:pPr>
        <w:spacing w:after="0" w:line="360" w:lineRule="auto"/>
        <w:ind w:left="360"/>
        <w:jc w:val="right"/>
        <w:rPr>
          <w:rFonts w:ascii="Times New Roman" w:hAnsi="Times New Roman" w:cs="Times New Roman"/>
          <w:b/>
          <w:bCs/>
          <w:sz w:val="24"/>
          <w:lang w:val="en-US"/>
        </w:rPr>
      </w:pPr>
      <w:r w:rsidRPr="00097FC9">
        <w:rPr>
          <w:rFonts w:ascii="Times New Roman" w:hAnsi="Times New Roman" w:cs="Times New Roman"/>
          <w:b/>
          <w:bCs/>
          <w:sz w:val="24"/>
          <w:lang w:val="en-US"/>
        </w:rPr>
        <w:lastRenderedPageBreak/>
        <w:t>A</w:t>
      </w:r>
      <w:r w:rsidR="00097FC9" w:rsidRPr="00097FC9">
        <w:rPr>
          <w:rFonts w:ascii="Times New Roman" w:hAnsi="Times New Roman" w:cs="Times New Roman"/>
          <w:b/>
          <w:bCs/>
          <w:sz w:val="24"/>
          <w:lang w:val="en-US"/>
        </w:rPr>
        <w:t>NEXA</w:t>
      </w:r>
      <w:r w:rsidRPr="00097FC9">
        <w:rPr>
          <w:rFonts w:ascii="Times New Roman" w:hAnsi="Times New Roman" w:cs="Times New Roman"/>
          <w:b/>
          <w:bCs/>
          <w:sz w:val="24"/>
          <w:lang w:val="en-US"/>
        </w:rPr>
        <w:t xml:space="preserve"> 1</w:t>
      </w:r>
      <w:r w:rsidR="00097FC9">
        <w:rPr>
          <w:rFonts w:ascii="Times New Roman" w:hAnsi="Times New Roman" w:cs="Times New Roman"/>
          <w:b/>
          <w:bCs/>
          <w:sz w:val="24"/>
          <w:lang w:val="en-US"/>
        </w:rPr>
        <w:t>. Modelul Certificatului de Absolvire</w:t>
      </w:r>
    </w:p>
    <w:p w:rsidR="00CA5E87" w:rsidRPr="00CA5E87" w:rsidRDefault="00CA5E87" w:rsidP="00CA5E87">
      <w:pPr>
        <w:spacing w:after="0" w:line="360" w:lineRule="auto"/>
        <w:ind w:left="360"/>
        <w:jc w:val="right"/>
        <w:rPr>
          <w:rFonts w:ascii="Times New Roman" w:hAnsi="Times New Roman" w:cs="Times New Roman"/>
          <w:bCs/>
          <w:lang w:val="en-US"/>
        </w:rPr>
      </w:pPr>
    </w:p>
    <w:p w:rsidR="00CA5E87" w:rsidRPr="00CA5E87" w:rsidRDefault="00CA5E87" w:rsidP="00CA5E87">
      <w:pPr>
        <w:spacing w:after="0" w:line="360" w:lineRule="auto"/>
        <w:ind w:left="360"/>
        <w:jc w:val="center"/>
        <w:rPr>
          <w:rFonts w:ascii="Times New Roman" w:hAnsi="Times New Roman" w:cs="Times New Roman"/>
          <w:b/>
          <w:bCs/>
          <w:sz w:val="28"/>
          <w:lang w:val="en-US"/>
        </w:rPr>
      </w:pPr>
      <w:r w:rsidRPr="00CA5E87">
        <w:rPr>
          <w:rFonts w:ascii="Times New Roman" w:hAnsi="Times New Roman" w:cs="Times New Roman"/>
          <w:b/>
          <w:bCs/>
          <w:sz w:val="28"/>
          <w:lang w:val="en-US"/>
        </w:rPr>
        <w:t>MINISTERUL EDUCAȚIEI AL REPUBLICII MOLDOVA</w:t>
      </w:r>
    </w:p>
    <w:p w:rsidR="00CA5E87" w:rsidRPr="00CA5E87" w:rsidRDefault="00CA5E87" w:rsidP="00CA5E87">
      <w:pPr>
        <w:spacing w:after="0" w:line="360" w:lineRule="auto"/>
        <w:ind w:left="360"/>
        <w:rPr>
          <w:rFonts w:ascii="Times New Roman" w:hAnsi="Times New Roman" w:cs="Times New Roman"/>
          <w:b/>
          <w:bCs/>
          <w:lang w:val="en-US"/>
        </w:rPr>
      </w:pPr>
    </w:p>
    <w:p w:rsidR="00CA5E87" w:rsidRPr="00CA5E87" w:rsidRDefault="00CA5E87" w:rsidP="00CA5E87">
      <w:pPr>
        <w:spacing w:after="0" w:line="360" w:lineRule="auto"/>
        <w:ind w:left="360"/>
        <w:rPr>
          <w:rFonts w:ascii="Times New Roman" w:hAnsi="Times New Roman" w:cs="Times New Roman"/>
          <w:b/>
          <w:bCs/>
          <w:lang w:val="en-US"/>
        </w:rPr>
      </w:pPr>
    </w:p>
    <w:p w:rsidR="00CA5E87" w:rsidRPr="00CA5E87" w:rsidRDefault="00CA5E87" w:rsidP="00CA5E87">
      <w:pPr>
        <w:spacing w:after="0" w:line="360" w:lineRule="auto"/>
        <w:ind w:left="360"/>
        <w:rPr>
          <w:rFonts w:ascii="Times New Roman" w:hAnsi="Times New Roman" w:cs="Times New Roman"/>
          <w:b/>
          <w:bCs/>
          <w:lang w:val="en-US"/>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tblGrid>
      <w:tr w:rsidR="00CA5E87" w:rsidRPr="00CA5E87" w:rsidTr="00397686">
        <w:trPr>
          <w:trHeight w:val="1075"/>
        </w:trPr>
        <w:tc>
          <w:tcPr>
            <w:tcW w:w="4869" w:type="dxa"/>
          </w:tcPr>
          <w:p w:rsidR="00CA5E87" w:rsidRPr="00CA5E87" w:rsidRDefault="00CA5E87" w:rsidP="00CA5E87">
            <w:pPr>
              <w:spacing w:after="0" w:line="360" w:lineRule="auto"/>
              <w:rPr>
                <w:rFonts w:ascii="Times New Roman" w:hAnsi="Times New Roman" w:cs="Times New Roman"/>
                <w:b/>
                <w:bCs/>
                <w:lang w:val="en-US"/>
              </w:rPr>
            </w:pPr>
          </w:p>
          <w:p w:rsidR="00CA5E87" w:rsidRPr="00CA5E87" w:rsidRDefault="00CA5E87" w:rsidP="00CA5E87">
            <w:pPr>
              <w:pStyle w:val="Heading2"/>
              <w:framePr w:hSpace="0" w:wrap="auto" w:vAnchor="margin" w:hAnchor="text" w:xAlign="left" w:yAlign="inline"/>
              <w:spacing w:line="360" w:lineRule="auto"/>
            </w:pPr>
          </w:p>
          <w:p w:rsidR="00CA5E87" w:rsidRPr="00CA5E87" w:rsidRDefault="00CA5E87" w:rsidP="00CA5E87">
            <w:pPr>
              <w:pStyle w:val="Heading2"/>
              <w:framePr w:hSpace="0" w:wrap="auto" w:vAnchor="margin" w:hAnchor="text" w:xAlign="left" w:yAlign="inline"/>
              <w:spacing w:line="360" w:lineRule="auto"/>
              <w:rPr>
                <w:sz w:val="24"/>
                <w:szCs w:val="22"/>
              </w:rPr>
            </w:pPr>
            <w:r w:rsidRPr="00CA5E87">
              <w:rPr>
                <w:sz w:val="24"/>
                <w:szCs w:val="22"/>
              </w:rPr>
              <w:t>CERTIFICAT DE ABSOLVIRE</w:t>
            </w:r>
          </w:p>
          <w:p w:rsidR="00CA5E87" w:rsidRPr="00CA5E87" w:rsidRDefault="00CA5E87" w:rsidP="00CA5E87">
            <w:pPr>
              <w:spacing w:after="0" w:line="360" w:lineRule="auto"/>
              <w:rPr>
                <w:rFonts w:ascii="Times New Roman" w:hAnsi="Times New Roman" w:cs="Times New Roman"/>
                <w:b/>
                <w:bCs/>
              </w:rPr>
            </w:pPr>
          </w:p>
        </w:tc>
      </w:tr>
    </w:tbl>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spacing w:after="0" w:line="360" w:lineRule="auto"/>
        <w:ind w:left="360"/>
        <w:rPr>
          <w:rFonts w:ascii="Times New Roman" w:hAnsi="Times New Roman" w:cs="Times New Roman"/>
          <w:b/>
          <w:bCs/>
        </w:rPr>
      </w:pPr>
    </w:p>
    <w:p w:rsidR="00CA5E87" w:rsidRPr="00CA5E87" w:rsidRDefault="00CA5E87" w:rsidP="00CA5E87">
      <w:pPr>
        <w:pStyle w:val="BodyTextIndent2"/>
        <w:spacing w:line="360" w:lineRule="auto"/>
        <w:ind w:left="0" w:right="347" w:firstLine="567"/>
        <w:rPr>
          <w:b/>
          <w:szCs w:val="22"/>
        </w:rPr>
      </w:pPr>
      <w:r w:rsidRPr="00CA5E87">
        <w:rPr>
          <w:b/>
          <w:szCs w:val="22"/>
        </w:rPr>
        <w:t xml:space="preserve">Se certifică Dl/Dna____________________________________, IDNP __________________ pentru absolvirea cursurilor de pregătire teoretică şi practică în conformitate cu </w:t>
      </w:r>
      <w:r w:rsidRPr="00CA5E87">
        <w:rPr>
          <w:b/>
          <w:lang w:val="ro-MD"/>
        </w:rPr>
        <w:t>Curriculumul de formare profesională a conducătorilor de autovehicule de toate categoriile/subcategoriile,</w:t>
      </w:r>
      <w:r w:rsidRPr="00CA5E87">
        <w:rPr>
          <w:b/>
          <w:szCs w:val="22"/>
        </w:rPr>
        <w:t xml:space="preserve"> în vederea susținerii examenului pentru obţinerea permisului de conducere la categoria/subcategoria_________________________, organizat de __________________________________________________________ în perioada______________________________________</w:t>
      </w:r>
      <w:r w:rsidRPr="00CA5E87">
        <w:rPr>
          <w:b/>
          <w:lang w:val="ro-MD"/>
        </w:rPr>
        <w:t>.</w:t>
      </w:r>
    </w:p>
    <w:p w:rsidR="00CA5E87" w:rsidRPr="00CA5E87" w:rsidRDefault="00CA5E87" w:rsidP="00CA5E87">
      <w:pPr>
        <w:pStyle w:val="BodyTextIndent2"/>
        <w:tabs>
          <w:tab w:val="left" w:pos="6780"/>
        </w:tabs>
        <w:spacing w:line="360" w:lineRule="auto"/>
        <w:ind w:left="0" w:right="347" w:firstLine="0"/>
        <w:rPr>
          <w:b/>
          <w:szCs w:val="22"/>
        </w:rPr>
      </w:pPr>
    </w:p>
    <w:p w:rsidR="00CA5E87" w:rsidRPr="00CA5E87" w:rsidRDefault="00CA5E87" w:rsidP="00CA5E87">
      <w:pPr>
        <w:pStyle w:val="BodyTextIndent2"/>
        <w:tabs>
          <w:tab w:val="left" w:pos="6780"/>
        </w:tabs>
        <w:spacing w:line="360" w:lineRule="auto"/>
        <w:ind w:left="0" w:right="347" w:firstLine="0"/>
        <w:rPr>
          <w:b/>
          <w:szCs w:val="22"/>
        </w:rPr>
      </w:pPr>
    </w:p>
    <w:p w:rsidR="00CA5E87" w:rsidRPr="00CA5E87" w:rsidRDefault="00CA5E87" w:rsidP="00CA5E87">
      <w:pPr>
        <w:spacing w:after="0" w:line="360" w:lineRule="auto"/>
        <w:rPr>
          <w:rFonts w:ascii="Times New Roman" w:hAnsi="Times New Roman" w:cs="Times New Roman"/>
          <w:lang w:val="en-US"/>
        </w:rPr>
      </w:pPr>
    </w:p>
    <w:p w:rsidR="00CA5E87" w:rsidRPr="00CA5E87" w:rsidRDefault="00CA5E87" w:rsidP="00CA5E87">
      <w:pPr>
        <w:spacing w:after="0" w:line="360" w:lineRule="auto"/>
        <w:rPr>
          <w:rFonts w:ascii="Times New Roman" w:hAnsi="Times New Roman" w:cs="Times New Roman"/>
          <w:b/>
          <w:sz w:val="24"/>
          <w:lang w:eastAsia="fr-FR"/>
        </w:rPr>
      </w:pPr>
      <w:r w:rsidRPr="00CA5E87">
        <w:rPr>
          <w:rFonts w:ascii="Times New Roman" w:hAnsi="Times New Roman" w:cs="Times New Roman"/>
          <w:b/>
          <w:sz w:val="24"/>
          <w:lang w:eastAsia="fr-FR"/>
        </w:rPr>
        <w:t>Data eliberarii__________________</w:t>
      </w:r>
    </w:p>
    <w:p w:rsidR="00CA5E87" w:rsidRPr="00CA5E87" w:rsidRDefault="00CA5E87" w:rsidP="00CA5E87">
      <w:pPr>
        <w:spacing w:after="0" w:line="360" w:lineRule="auto"/>
        <w:rPr>
          <w:rFonts w:ascii="Times New Roman" w:hAnsi="Times New Roman" w:cs="Times New Roman"/>
        </w:rPr>
      </w:pPr>
    </w:p>
    <w:p w:rsidR="00CA5E87" w:rsidRPr="00CA5E87" w:rsidRDefault="00CA5E87" w:rsidP="00CA5E87">
      <w:pPr>
        <w:spacing w:after="0" w:line="360" w:lineRule="auto"/>
        <w:rPr>
          <w:rFonts w:ascii="Times New Roman" w:hAnsi="Times New Roman" w:cs="Times New Roman"/>
        </w:rPr>
      </w:pPr>
    </w:p>
    <w:p w:rsidR="00CA5E87" w:rsidRPr="00CA5E87" w:rsidRDefault="00CA5E87" w:rsidP="00CA5E87">
      <w:pPr>
        <w:spacing w:after="0"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3091"/>
        <w:gridCol w:w="3268"/>
        <w:gridCol w:w="3269"/>
      </w:tblGrid>
      <w:tr w:rsidR="00CA5E87" w:rsidRPr="00BD61B2" w:rsidTr="00397686">
        <w:tc>
          <w:tcPr>
            <w:tcW w:w="3458" w:type="dxa"/>
          </w:tcPr>
          <w:p w:rsidR="00CA5E87" w:rsidRPr="00CA5E87" w:rsidRDefault="00CA5E87" w:rsidP="00CA5E87">
            <w:pPr>
              <w:spacing w:line="360" w:lineRule="auto"/>
              <w:jc w:val="center"/>
              <w:rPr>
                <w:b/>
                <w:bCs/>
              </w:rPr>
            </w:pPr>
            <w:r w:rsidRPr="00CA5E87">
              <w:rPr>
                <w:b/>
                <w:bCs/>
              </w:rPr>
              <w:t>DIRECTOR</w:t>
            </w:r>
          </w:p>
          <w:p w:rsidR="00CA5E87" w:rsidRPr="00CA5E87" w:rsidRDefault="00CA5E87" w:rsidP="00CA5E87">
            <w:pPr>
              <w:spacing w:line="360" w:lineRule="auto"/>
              <w:jc w:val="center"/>
              <w:rPr>
                <w:b/>
                <w:bCs/>
              </w:rPr>
            </w:pPr>
          </w:p>
          <w:p w:rsidR="00CA5E87" w:rsidRPr="00CA5E87" w:rsidRDefault="00CA5E87" w:rsidP="00CA5E87">
            <w:pPr>
              <w:spacing w:line="360" w:lineRule="auto"/>
              <w:jc w:val="center"/>
            </w:pPr>
          </w:p>
          <w:p w:rsidR="00CA5E87" w:rsidRPr="00CA5E87" w:rsidRDefault="00CA5E87" w:rsidP="00CA5E87">
            <w:pPr>
              <w:spacing w:line="360" w:lineRule="auto"/>
              <w:jc w:val="center"/>
              <w:rPr>
                <w:b/>
              </w:rPr>
            </w:pPr>
            <w:r w:rsidRPr="00CA5E87">
              <w:rPr>
                <w:b/>
              </w:rPr>
              <w:t>____________________</w:t>
            </w:r>
          </w:p>
          <w:p w:rsidR="00CA5E87" w:rsidRPr="00CA5E87" w:rsidRDefault="00CA5E87" w:rsidP="00CA5E87">
            <w:pPr>
              <w:spacing w:line="360" w:lineRule="auto"/>
              <w:jc w:val="center"/>
            </w:pPr>
          </w:p>
          <w:p w:rsidR="00CA5E87" w:rsidRPr="00CA5E87" w:rsidRDefault="00CA5E87" w:rsidP="00CA5E87">
            <w:pPr>
              <w:spacing w:line="360" w:lineRule="auto"/>
              <w:jc w:val="center"/>
            </w:pPr>
            <w:r w:rsidRPr="00CA5E87">
              <w:t>____________________</w:t>
            </w:r>
          </w:p>
          <w:p w:rsidR="00CA5E87" w:rsidRPr="00CA5E87" w:rsidRDefault="00CA5E87" w:rsidP="00CA5E87">
            <w:pPr>
              <w:spacing w:line="360" w:lineRule="auto"/>
              <w:jc w:val="center"/>
              <w:rPr>
                <w:sz w:val="16"/>
              </w:rPr>
            </w:pPr>
            <w:r w:rsidRPr="00CA5E87">
              <w:rPr>
                <w:sz w:val="16"/>
              </w:rPr>
              <w:t>(nume, prenume, semnătura şi ştampila)</w:t>
            </w:r>
          </w:p>
          <w:p w:rsidR="00CA5E87" w:rsidRPr="00CA5E87" w:rsidRDefault="00CA5E87" w:rsidP="00CA5E87">
            <w:pPr>
              <w:spacing w:line="360" w:lineRule="auto"/>
            </w:pPr>
          </w:p>
        </w:tc>
        <w:tc>
          <w:tcPr>
            <w:tcW w:w="3458" w:type="dxa"/>
          </w:tcPr>
          <w:p w:rsidR="00CA5E87" w:rsidRPr="00CA5E87" w:rsidRDefault="00CA5E87" w:rsidP="00CA5E87">
            <w:pPr>
              <w:spacing w:line="360" w:lineRule="auto"/>
              <w:jc w:val="center"/>
              <w:rPr>
                <w:b/>
                <w:bCs/>
                <w:sz w:val="22"/>
              </w:rPr>
            </w:pPr>
            <w:r w:rsidRPr="00CA5E87">
              <w:rPr>
                <w:b/>
                <w:bCs/>
                <w:sz w:val="22"/>
              </w:rPr>
              <w:t>PROFESOR</w:t>
            </w:r>
            <w:r w:rsidR="005244F3">
              <w:rPr>
                <w:b/>
                <w:bCs/>
                <w:sz w:val="22"/>
              </w:rPr>
              <w:t>UL</w:t>
            </w:r>
            <w:r w:rsidRPr="00CA5E87">
              <w:rPr>
                <w:b/>
                <w:bCs/>
                <w:sz w:val="22"/>
              </w:rPr>
              <w:t xml:space="preserve"> DE</w:t>
            </w:r>
          </w:p>
          <w:p w:rsidR="00CA5E87" w:rsidRPr="00CA5E87" w:rsidRDefault="00CA5E87" w:rsidP="00CA5E87">
            <w:pPr>
              <w:spacing w:line="360" w:lineRule="auto"/>
              <w:jc w:val="center"/>
              <w:rPr>
                <w:b/>
                <w:bCs/>
                <w:sz w:val="22"/>
              </w:rPr>
            </w:pPr>
            <w:r w:rsidRPr="00CA5E87">
              <w:rPr>
                <w:b/>
                <w:bCs/>
                <w:sz w:val="22"/>
              </w:rPr>
              <w:t>SIGURANTĂ</w:t>
            </w:r>
          </w:p>
          <w:p w:rsidR="00CA5E87" w:rsidRPr="00CA5E87" w:rsidRDefault="00CA5E87" w:rsidP="00CA5E87">
            <w:pPr>
              <w:spacing w:line="360" w:lineRule="auto"/>
              <w:jc w:val="center"/>
              <w:rPr>
                <w:b/>
                <w:bCs/>
              </w:rPr>
            </w:pPr>
            <w:r w:rsidRPr="00CA5E87">
              <w:rPr>
                <w:b/>
                <w:bCs/>
                <w:sz w:val="22"/>
              </w:rPr>
              <w:t>RUTIERĂ</w:t>
            </w:r>
          </w:p>
          <w:p w:rsidR="00CA5E87" w:rsidRPr="00CA5E87" w:rsidRDefault="00CA5E87" w:rsidP="00CA5E87">
            <w:pPr>
              <w:spacing w:line="360" w:lineRule="auto"/>
              <w:jc w:val="center"/>
              <w:rPr>
                <w:b/>
                <w:bCs/>
              </w:rPr>
            </w:pPr>
            <w:r w:rsidRPr="00CA5E87">
              <w:rPr>
                <w:b/>
                <w:bCs/>
              </w:rPr>
              <w:t>__________________________</w:t>
            </w:r>
          </w:p>
          <w:p w:rsidR="00CA5E87" w:rsidRPr="00CA5E87" w:rsidRDefault="00CA5E87" w:rsidP="00CA5E87">
            <w:pPr>
              <w:spacing w:line="360" w:lineRule="auto"/>
              <w:jc w:val="center"/>
              <w:rPr>
                <w:b/>
                <w:sz w:val="16"/>
                <w:szCs w:val="16"/>
              </w:rPr>
            </w:pPr>
            <w:r w:rsidRPr="00CA5E87">
              <w:rPr>
                <w:sz w:val="16"/>
                <w:szCs w:val="16"/>
              </w:rPr>
              <w:t>(nume, prenume şi semnătura)</w:t>
            </w:r>
          </w:p>
          <w:p w:rsidR="00CA5E87" w:rsidRPr="00CA5E87" w:rsidRDefault="00CA5E87" w:rsidP="00CA5E87">
            <w:pPr>
              <w:spacing w:line="360" w:lineRule="auto"/>
              <w:jc w:val="center"/>
              <w:rPr>
                <w:sz w:val="16"/>
              </w:rPr>
            </w:pPr>
            <w:r w:rsidRPr="00CA5E87">
              <w:rPr>
                <w:sz w:val="16"/>
              </w:rPr>
              <w:t>Nr. Cert. de atestare/valabil până la data de</w:t>
            </w:r>
          </w:p>
          <w:p w:rsidR="00CA5E87" w:rsidRPr="00CA5E87" w:rsidRDefault="00CA5E87" w:rsidP="00CA5E87">
            <w:pPr>
              <w:spacing w:line="360" w:lineRule="auto"/>
              <w:jc w:val="center"/>
              <w:rPr>
                <w:sz w:val="16"/>
              </w:rPr>
            </w:pPr>
          </w:p>
          <w:p w:rsidR="00CA5E87" w:rsidRPr="00CA5E87" w:rsidRDefault="00CA5E87" w:rsidP="00CA5E87">
            <w:pPr>
              <w:spacing w:line="360" w:lineRule="auto"/>
            </w:pPr>
          </w:p>
        </w:tc>
        <w:tc>
          <w:tcPr>
            <w:tcW w:w="3459" w:type="dxa"/>
          </w:tcPr>
          <w:p w:rsidR="00CA5E87" w:rsidRPr="00CA5E87" w:rsidRDefault="00CA5E87" w:rsidP="00CA5E87">
            <w:pPr>
              <w:spacing w:line="360" w:lineRule="auto"/>
              <w:jc w:val="center"/>
              <w:rPr>
                <w:b/>
                <w:sz w:val="22"/>
              </w:rPr>
            </w:pPr>
            <w:r w:rsidRPr="00CA5E87">
              <w:rPr>
                <w:b/>
                <w:sz w:val="22"/>
              </w:rPr>
              <w:t>INSTRUCTOR</w:t>
            </w:r>
            <w:r w:rsidR="005244F3">
              <w:rPr>
                <w:b/>
                <w:sz w:val="22"/>
              </w:rPr>
              <w:t>UL</w:t>
            </w:r>
            <w:r w:rsidRPr="00CA5E87">
              <w:rPr>
                <w:b/>
                <w:sz w:val="22"/>
              </w:rPr>
              <w:t xml:space="preserve"> AUTO DE PREGĂTIRE PRACTICĂ</w:t>
            </w:r>
          </w:p>
          <w:p w:rsidR="00CA5E87" w:rsidRPr="00CA5E87" w:rsidRDefault="00CA5E87" w:rsidP="00CA5E87">
            <w:pPr>
              <w:spacing w:line="360" w:lineRule="auto"/>
              <w:jc w:val="center"/>
              <w:rPr>
                <w:b/>
              </w:rPr>
            </w:pPr>
          </w:p>
          <w:p w:rsidR="00CA5E87" w:rsidRPr="00CA5E87" w:rsidRDefault="00CA5E87" w:rsidP="00CA5E87">
            <w:pPr>
              <w:spacing w:line="360" w:lineRule="auto"/>
              <w:jc w:val="center"/>
              <w:rPr>
                <w:b/>
              </w:rPr>
            </w:pPr>
            <w:r w:rsidRPr="00CA5E87">
              <w:rPr>
                <w:b/>
              </w:rPr>
              <w:t>__________________________</w:t>
            </w:r>
          </w:p>
          <w:p w:rsidR="00CA5E87" w:rsidRPr="00CA5E87" w:rsidRDefault="00CA5E87" w:rsidP="00CA5E87">
            <w:pPr>
              <w:spacing w:line="360" w:lineRule="auto"/>
              <w:jc w:val="center"/>
              <w:rPr>
                <w:b/>
                <w:sz w:val="16"/>
                <w:szCs w:val="16"/>
              </w:rPr>
            </w:pPr>
            <w:r w:rsidRPr="00CA5E87">
              <w:rPr>
                <w:sz w:val="16"/>
                <w:szCs w:val="16"/>
              </w:rPr>
              <w:t>(nume, prenume şi semnătura)</w:t>
            </w:r>
          </w:p>
          <w:p w:rsidR="00CA5E87" w:rsidRPr="00CA5E87" w:rsidRDefault="00CA5E87" w:rsidP="00CA5E87">
            <w:pPr>
              <w:spacing w:line="360" w:lineRule="auto"/>
              <w:jc w:val="center"/>
              <w:rPr>
                <w:sz w:val="16"/>
              </w:rPr>
            </w:pPr>
            <w:r w:rsidRPr="00CA5E87">
              <w:rPr>
                <w:sz w:val="16"/>
              </w:rPr>
              <w:t>Nr. Cert. de atestare/valabil până la data de</w:t>
            </w:r>
          </w:p>
          <w:p w:rsidR="00CA5E87" w:rsidRPr="00CA5E87" w:rsidRDefault="00CA5E87" w:rsidP="00CA5E87">
            <w:pPr>
              <w:spacing w:line="360" w:lineRule="auto"/>
              <w:jc w:val="center"/>
              <w:rPr>
                <w:b/>
                <w:sz w:val="16"/>
                <w:szCs w:val="16"/>
              </w:rPr>
            </w:pPr>
          </w:p>
          <w:p w:rsidR="00CA5E87" w:rsidRPr="00CA5E87" w:rsidRDefault="00CA5E87" w:rsidP="00CA5E87">
            <w:pPr>
              <w:spacing w:line="360" w:lineRule="auto"/>
            </w:pPr>
          </w:p>
        </w:tc>
      </w:tr>
    </w:tbl>
    <w:p w:rsidR="00237538" w:rsidRDefault="00237538">
      <w:pPr>
        <w:rPr>
          <w:rFonts w:ascii="Times New Roman" w:eastAsia="Times New Roman" w:hAnsi="Times New Roman" w:cs="Times New Roman"/>
          <w:color w:val="000000"/>
          <w:sz w:val="24"/>
          <w:szCs w:val="28"/>
          <w:lang w:val="fr-FR" w:eastAsia="ru-RU"/>
        </w:rPr>
      </w:pPr>
      <w:r>
        <w:rPr>
          <w:rFonts w:ascii="Times New Roman" w:eastAsia="Times New Roman" w:hAnsi="Times New Roman" w:cs="Times New Roman"/>
          <w:color w:val="000000"/>
          <w:sz w:val="24"/>
          <w:szCs w:val="28"/>
          <w:lang w:val="fr-FR" w:eastAsia="ru-RU"/>
        </w:rPr>
        <w:br w:type="page"/>
      </w:r>
    </w:p>
    <w:p w:rsidR="00F049D2" w:rsidRPr="00EE6693" w:rsidRDefault="00F049D2" w:rsidP="00F049D2">
      <w:pPr>
        <w:jc w:val="right"/>
        <w:rPr>
          <w:rFonts w:ascii="Times New Roman" w:hAnsi="Times New Roman" w:cs="Times New Roman"/>
          <w:b/>
          <w:sz w:val="24"/>
          <w:lang w:val="ro-RO"/>
        </w:rPr>
      </w:pPr>
      <w:r w:rsidRPr="00EE6693">
        <w:rPr>
          <w:rFonts w:ascii="Times New Roman" w:hAnsi="Times New Roman" w:cs="Times New Roman"/>
          <w:b/>
          <w:sz w:val="24"/>
          <w:lang w:val="en-US"/>
        </w:rPr>
        <w:lastRenderedPageBreak/>
        <w:t xml:space="preserve">ANEXA 2. Lista </w:t>
      </w:r>
      <w:r w:rsidR="00EE6693">
        <w:rPr>
          <w:rFonts w:ascii="Times New Roman" w:hAnsi="Times New Roman" w:cs="Times New Roman"/>
          <w:b/>
          <w:sz w:val="24"/>
          <w:lang w:val="en-US"/>
        </w:rPr>
        <w:t xml:space="preserve">nominal al </w:t>
      </w:r>
      <w:r w:rsidRPr="00EE6693">
        <w:rPr>
          <w:rFonts w:ascii="Times New Roman" w:hAnsi="Times New Roman" w:cs="Times New Roman"/>
          <w:b/>
          <w:sz w:val="24"/>
          <w:lang w:val="en-US"/>
        </w:rPr>
        <w:t>grupei de cursan</w:t>
      </w:r>
      <w:r w:rsidRPr="00EE6693">
        <w:rPr>
          <w:rFonts w:ascii="Times New Roman" w:hAnsi="Times New Roman" w:cs="Times New Roman"/>
          <w:b/>
          <w:sz w:val="24"/>
          <w:lang w:val="ro-RO"/>
        </w:rPr>
        <w:t>ți</w:t>
      </w:r>
    </w:p>
    <w:p w:rsidR="00F049D2" w:rsidRPr="003F028B" w:rsidRDefault="00F049D2" w:rsidP="00BE4511">
      <w:pPr>
        <w:spacing w:after="0" w:line="240" w:lineRule="auto"/>
        <w:ind w:left="567"/>
        <w:jc w:val="right"/>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 xml:space="preserve">Şefului Direcţiei </w:t>
      </w:r>
      <w:r>
        <w:rPr>
          <w:rFonts w:ascii="Times New Roman" w:hAnsi="Times New Roman" w:cs="Times New Roman"/>
          <w:sz w:val="24"/>
          <w:szCs w:val="24"/>
          <w:lang w:val="ro-RO"/>
        </w:rPr>
        <w:t xml:space="preserve">de </w:t>
      </w:r>
      <w:r w:rsidRPr="003F028B">
        <w:rPr>
          <w:rFonts w:ascii="Times New Roman" w:eastAsia="Calibri" w:hAnsi="Times New Roman" w:cs="Times New Roman"/>
          <w:sz w:val="24"/>
          <w:szCs w:val="24"/>
          <w:lang w:val="ro-RO"/>
        </w:rPr>
        <w:t>calificare a</w:t>
      </w:r>
    </w:p>
    <w:p w:rsidR="00F049D2" w:rsidRPr="003F028B" w:rsidRDefault="00F049D2" w:rsidP="00BE4511">
      <w:pPr>
        <w:spacing w:after="0" w:line="240" w:lineRule="auto"/>
        <w:ind w:left="567"/>
        <w:jc w:val="right"/>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 xml:space="preserve">conducătorilor </w:t>
      </w:r>
      <w:r>
        <w:rPr>
          <w:rFonts w:ascii="Times New Roman" w:eastAsia="Calibri" w:hAnsi="Times New Roman" w:cs="Times New Roman"/>
          <w:sz w:val="24"/>
          <w:szCs w:val="24"/>
          <w:lang w:val="ro-RO"/>
        </w:rPr>
        <w:t xml:space="preserve"> </w:t>
      </w:r>
      <w:r w:rsidRPr="003F028B">
        <w:rPr>
          <w:rFonts w:ascii="Times New Roman" w:eastAsia="Calibri" w:hAnsi="Times New Roman" w:cs="Times New Roman"/>
          <w:sz w:val="24"/>
          <w:szCs w:val="24"/>
          <w:lang w:val="ro-RO"/>
        </w:rPr>
        <w:t>auto</w:t>
      </w:r>
    </w:p>
    <w:p w:rsidR="00F049D2" w:rsidRPr="003F028B" w:rsidRDefault="00F049D2" w:rsidP="00F049D2">
      <w:pPr>
        <w:spacing w:line="240" w:lineRule="auto"/>
        <w:ind w:left="567"/>
        <w:jc w:val="center"/>
        <w:rPr>
          <w:rFonts w:ascii="Times New Roman" w:eastAsia="Calibri" w:hAnsi="Times New Roman" w:cs="Times New Roman"/>
          <w:sz w:val="24"/>
          <w:szCs w:val="24"/>
          <w:lang w:val="ro-RO"/>
        </w:rPr>
      </w:pPr>
    </w:p>
    <w:p w:rsidR="00F049D2" w:rsidRPr="003F028B" w:rsidRDefault="00097FC9" w:rsidP="00097FC9">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o-RO"/>
        </w:rPr>
      </w:pPr>
      <w:r>
        <w:rPr>
          <w:rFonts w:ascii="Times New Roman" w:hAnsi="Times New Roman" w:cs="Times New Roman"/>
          <w:color w:val="000000"/>
          <w:sz w:val="24"/>
          <w:szCs w:val="24"/>
          <w:lang w:val="ro-RO"/>
        </w:rPr>
        <w:t>Instituția</w:t>
      </w:r>
      <w:r w:rsidR="00F049D2" w:rsidRPr="003F028B">
        <w:rPr>
          <w:rFonts w:ascii="Times New Roman" w:hAnsi="Times New Roman" w:cs="Times New Roman"/>
          <w:color w:val="000000"/>
          <w:sz w:val="24"/>
          <w:szCs w:val="24"/>
          <w:lang w:val="ro-RO"/>
        </w:rPr>
        <w:t xml:space="preserve"> de instruire a conducătorilor de autovehicule</w:t>
      </w:r>
      <w:r w:rsidR="00F049D2" w:rsidRPr="003F028B">
        <w:rPr>
          <w:rFonts w:ascii="Times New Roman" w:eastAsia="Calibri" w:hAnsi="Times New Roman" w:cs="Times New Roman"/>
          <w:sz w:val="24"/>
          <w:szCs w:val="24"/>
          <w:lang w:val="ro-RO"/>
        </w:rPr>
        <w:t xml:space="preserve">______________________________ solicită </w:t>
      </w:r>
      <w:r w:rsidR="00F049D2" w:rsidRPr="003F028B">
        <w:rPr>
          <w:rFonts w:ascii="Times New Roman" w:eastAsia="Times New Roman" w:hAnsi="Times New Roman" w:cs="Times New Roman"/>
          <w:bCs/>
          <w:sz w:val="24"/>
          <w:szCs w:val="24"/>
          <w:lang w:val="en-US" w:eastAsia="ru-RU"/>
        </w:rPr>
        <w:t xml:space="preserve">înregistrarea grupei </w:t>
      </w:r>
      <w:r>
        <w:rPr>
          <w:rFonts w:ascii="Times New Roman" w:eastAsia="Times New Roman" w:hAnsi="Times New Roman" w:cs="Times New Roman"/>
          <w:bCs/>
          <w:sz w:val="24"/>
          <w:szCs w:val="24"/>
          <w:lang w:val="en-US" w:eastAsia="ru-RU"/>
        </w:rPr>
        <w:t>pentru</w:t>
      </w:r>
      <w:r w:rsidR="00F049D2" w:rsidRPr="003F028B">
        <w:rPr>
          <w:rFonts w:ascii="Times New Roman" w:eastAsia="Times New Roman" w:hAnsi="Times New Roman" w:cs="Times New Roman"/>
          <w:bCs/>
          <w:i/>
          <w:sz w:val="24"/>
          <w:szCs w:val="24"/>
          <w:lang w:val="en-US" w:eastAsia="ru-RU"/>
        </w:rPr>
        <w:t xml:space="preserve"> instruirea inițială a conducătorilor de autovehicule de categoria </w:t>
      </w:r>
      <w:r>
        <w:rPr>
          <w:rFonts w:ascii="Times New Roman" w:eastAsia="Times New Roman" w:hAnsi="Times New Roman" w:cs="Times New Roman"/>
          <w:bCs/>
          <w:i/>
          <w:sz w:val="24"/>
          <w:szCs w:val="24"/>
          <w:lang w:val="en-US" w:eastAsia="ru-RU"/>
        </w:rPr>
        <w:t>______________</w:t>
      </w:r>
      <w:r w:rsidR="00F049D2" w:rsidRPr="003F028B">
        <w:rPr>
          <w:rFonts w:ascii="Times New Roman" w:eastAsia="Calibri" w:hAnsi="Times New Roman" w:cs="Times New Roman"/>
          <w:i/>
          <w:sz w:val="24"/>
          <w:szCs w:val="24"/>
          <w:lang w:val="ro-RO"/>
        </w:rPr>
        <w:t xml:space="preserve"> nr. __</w:t>
      </w:r>
      <w:r>
        <w:rPr>
          <w:rFonts w:ascii="Times New Roman" w:eastAsia="Calibri" w:hAnsi="Times New Roman" w:cs="Times New Roman"/>
          <w:i/>
          <w:sz w:val="24"/>
          <w:szCs w:val="24"/>
          <w:lang w:val="ro-RO"/>
        </w:rPr>
        <w:t>__</w:t>
      </w:r>
      <w:r>
        <w:rPr>
          <w:rFonts w:ascii="Times New Roman" w:hAnsi="Times New Roman" w:cs="Times New Roman"/>
          <w:i/>
          <w:sz w:val="24"/>
          <w:szCs w:val="24"/>
          <w:lang w:val="ro-RO"/>
        </w:rPr>
        <w:t xml:space="preserve"> / </w:t>
      </w:r>
      <w:r w:rsidR="00F049D2" w:rsidRPr="003F028B">
        <w:rPr>
          <w:rFonts w:ascii="Times New Roman" w:eastAsia="Calibri" w:hAnsi="Times New Roman" w:cs="Times New Roman"/>
          <w:i/>
          <w:sz w:val="24"/>
          <w:szCs w:val="24"/>
          <w:lang w:val="ro-RO"/>
        </w:rPr>
        <w:t>formarea continuă a conducăt</w:t>
      </w:r>
      <w:r w:rsidR="00F049D2">
        <w:rPr>
          <w:rFonts w:ascii="Times New Roman" w:hAnsi="Times New Roman" w:cs="Times New Roman"/>
          <w:i/>
          <w:sz w:val="24"/>
          <w:szCs w:val="24"/>
          <w:lang w:val="ro-RO"/>
        </w:rPr>
        <w:t xml:space="preserve">orilor de autovehicule de la </w:t>
      </w:r>
      <w:r w:rsidR="00F049D2" w:rsidRPr="003F028B">
        <w:rPr>
          <w:rFonts w:ascii="Times New Roman" w:eastAsia="Calibri" w:hAnsi="Times New Roman" w:cs="Times New Roman"/>
          <w:i/>
          <w:sz w:val="24"/>
          <w:szCs w:val="24"/>
          <w:lang w:val="ro-RO"/>
        </w:rPr>
        <w:t>categoria ___</w:t>
      </w:r>
      <w:r>
        <w:rPr>
          <w:rFonts w:ascii="Times New Roman" w:eastAsia="Calibri" w:hAnsi="Times New Roman" w:cs="Times New Roman"/>
          <w:i/>
          <w:sz w:val="24"/>
          <w:szCs w:val="24"/>
          <w:lang w:val="ro-RO"/>
        </w:rPr>
        <w:t>_</w:t>
      </w:r>
      <w:r w:rsidR="00F049D2" w:rsidRPr="003F028B">
        <w:rPr>
          <w:rFonts w:ascii="Times New Roman" w:eastAsia="Calibri" w:hAnsi="Times New Roman" w:cs="Times New Roman"/>
          <w:i/>
          <w:sz w:val="24"/>
          <w:szCs w:val="24"/>
          <w:lang w:val="ro-RO"/>
        </w:rPr>
        <w:t>___ la categoria ___</w:t>
      </w:r>
      <w:r>
        <w:rPr>
          <w:rFonts w:ascii="Times New Roman" w:eastAsia="Calibri" w:hAnsi="Times New Roman" w:cs="Times New Roman"/>
          <w:i/>
          <w:sz w:val="24"/>
          <w:szCs w:val="24"/>
          <w:lang w:val="ro-RO"/>
        </w:rPr>
        <w:t>_</w:t>
      </w:r>
      <w:r w:rsidR="00F049D2" w:rsidRPr="003F028B">
        <w:rPr>
          <w:rFonts w:ascii="Times New Roman" w:eastAsia="Calibri" w:hAnsi="Times New Roman" w:cs="Times New Roman"/>
          <w:i/>
          <w:sz w:val="24"/>
          <w:szCs w:val="24"/>
          <w:lang w:val="ro-RO"/>
        </w:rPr>
        <w:t>____.</w:t>
      </w:r>
    </w:p>
    <w:p w:rsidR="00F049D2" w:rsidRPr="003F028B" w:rsidRDefault="00F049D2" w:rsidP="00F049D2">
      <w:pPr>
        <w:spacing w:line="240" w:lineRule="auto"/>
        <w:ind w:left="567"/>
        <w:jc w:val="center"/>
        <w:rPr>
          <w:rFonts w:ascii="Times New Roman" w:eastAsia="Calibri" w:hAnsi="Times New Roman" w:cs="Times New Roman"/>
          <w:sz w:val="24"/>
          <w:szCs w:val="24"/>
          <w:lang w:val="ro-RO"/>
        </w:rPr>
      </w:pPr>
    </w:p>
    <w:p w:rsidR="00F049D2" w:rsidRDefault="00F049D2" w:rsidP="00097FC9">
      <w:pPr>
        <w:spacing w:line="240" w:lineRule="auto"/>
        <w:ind w:firstLine="567"/>
        <w:jc w:val="both"/>
        <w:rPr>
          <w:rFonts w:ascii="Times New Roman" w:hAnsi="Times New Roman" w:cs="Times New Roman"/>
          <w:sz w:val="24"/>
          <w:szCs w:val="24"/>
          <w:lang w:val="ro-RO"/>
        </w:rPr>
      </w:pPr>
      <w:r w:rsidRPr="003F028B">
        <w:rPr>
          <w:rFonts w:ascii="Times New Roman" w:eastAsia="Calibri" w:hAnsi="Times New Roman" w:cs="Times New Roman"/>
          <w:sz w:val="24"/>
          <w:szCs w:val="24"/>
          <w:lang w:val="ro-RO"/>
        </w:rPr>
        <w:t xml:space="preserve">Cursul de instruire este organizat în baza Curriculumului ”Conducători de vehicule” aprobat prin Ordinul Ministrului </w:t>
      </w:r>
      <w:r w:rsidR="00097FC9">
        <w:rPr>
          <w:rFonts w:ascii="Times New Roman" w:eastAsia="Calibri" w:hAnsi="Times New Roman" w:cs="Times New Roman"/>
          <w:sz w:val="24"/>
          <w:szCs w:val="24"/>
          <w:lang w:val="ro-RO"/>
        </w:rPr>
        <w:t xml:space="preserve">Educației </w:t>
      </w:r>
      <w:r w:rsidRPr="003F028B">
        <w:rPr>
          <w:rFonts w:ascii="Times New Roman" w:eastAsia="Calibri" w:hAnsi="Times New Roman" w:cs="Times New Roman"/>
          <w:sz w:val="24"/>
          <w:szCs w:val="24"/>
          <w:lang w:val="ro-RO"/>
        </w:rPr>
        <w:t xml:space="preserve">nr. 1022 din 28 octombrie 2013 </w:t>
      </w:r>
      <w:r w:rsidR="00097FC9">
        <w:rPr>
          <w:rFonts w:ascii="Times New Roman" w:eastAsia="Calibri" w:hAnsi="Times New Roman" w:cs="Times New Roman"/>
          <w:sz w:val="24"/>
          <w:szCs w:val="24"/>
          <w:lang w:val="ro-RO"/>
        </w:rPr>
        <w:t>cu privire la aprobarea deciziei Consiliului Național pentru Curriculum din 08 octombrie 2013</w:t>
      </w:r>
      <w:r w:rsidRPr="003F028B">
        <w:rPr>
          <w:rFonts w:ascii="Times New Roman" w:eastAsia="Calibri" w:hAnsi="Times New Roman" w:cs="Times New Roman"/>
          <w:sz w:val="24"/>
          <w:szCs w:val="24"/>
          <w:lang w:val="ro-RO"/>
        </w:rPr>
        <w:t>.</w:t>
      </w:r>
    </w:p>
    <w:p w:rsidR="00F049D2" w:rsidRPr="003F028B" w:rsidRDefault="00F049D2" w:rsidP="00097FC9">
      <w:pPr>
        <w:spacing w:line="240" w:lineRule="auto"/>
        <w:ind w:firstLine="567"/>
        <w:jc w:val="both"/>
        <w:rPr>
          <w:rFonts w:ascii="Times New Roman" w:eastAsia="Calibri" w:hAnsi="Times New Roman" w:cs="Times New Roman"/>
          <w:sz w:val="24"/>
          <w:szCs w:val="24"/>
          <w:u w:val="single"/>
          <w:lang w:val="ro-RO"/>
        </w:rPr>
      </w:pPr>
      <w:r w:rsidRPr="003F028B">
        <w:rPr>
          <w:rFonts w:ascii="Times New Roman" w:eastAsia="Calibri" w:hAnsi="Times New Roman" w:cs="Times New Roman"/>
          <w:sz w:val="24"/>
          <w:szCs w:val="24"/>
          <w:lang w:val="ro-RO"/>
        </w:rPr>
        <w:t xml:space="preserve">Începutul instruirii </w:t>
      </w:r>
      <w:r w:rsidR="00097FC9">
        <w:rPr>
          <w:rFonts w:ascii="Times New Roman" w:eastAsia="Calibri" w:hAnsi="Times New Roman" w:cs="Times New Roman"/>
          <w:sz w:val="24"/>
          <w:szCs w:val="24"/>
          <w:lang w:val="ro-RO"/>
        </w:rPr>
        <w:t xml:space="preserve">se realizează </w:t>
      </w:r>
      <w:r w:rsidRPr="003F028B">
        <w:rPr>
          <w:rFonts w:ascii="Times New Roman" w:eastAsia="Calibri" w:hAnsi="Times New Roman" w:cs="Times New Roman"/>
          <w:sz w:val="24"/>
          <w:szCs w:val="24"/>
          <w:lang w:val="ro-RO"/>
        </w:rPr>
        <w:t>de</w:t>
      </w:r>
      <w:r w:rsidR="00097FC9">
        <w:rPr>
          <w:rFonts w:ascii="Times New Roman" w:eastAsia="Calibri" w:hAnsi="Times New Roman" w:cs="Times New Roman"/>
          <w:sz w:val="24"/>
          <w:szCs w:val="24"/>
          <w:lang w:val="ro-RO"/>
        </w:rPr>
        <w:t xml:space="preserve"> la</w:t>
      </w:r>
      <w:r w:rsidRPr="003F028B">
        <w:rPr>
          <w:rFonts w:ascii="Times New Roman" w:eastAsia="Calibri" w:hAnsi="Times New Roman" w:cs="Times New Roman"/>
          <w:sz w:val="24"/>
          <w:szCs w:val="24"/>
          <w:lang w:val="ro-RO"/>
        </w:rPr>
        <w:t xml:space="preserve"> data de: ___________________</w:t>
      </w:r>
    </w:p>
    <w:p w:rsidR="00F049D2" w:rsidRDefault="00F049D2" w:rsidP="00097FC9">
      <w:pPr>
        <w:spacing w:line="240" w:lineRule="auto"/>
        <w:ind w:firstLine="567"/>
        <w:jc w:val="both"/>
        <w:rPr>
          <w:rFonts w:ascii="Times New Roman" w:hAnsi="Times New Roman" w:cs="Times New Roman"/>
          <w:sz w:val="24"/>
          <w:szCs w:val="24"/>
          <w:u w:val="single"/>
          <w:lang w:val="ro-RO"/>
        </w:rPr>
      </w:pPr>
      <w:r w:rsidRPr="003F028B">
        <w:rPr>
          <w:rFonts w:ascii="Times New Roman" w:eastAsia="Calibri" w:hAnsi="Times New Roman" w:cs="Times New Roman"/>
          <w:sz w:val="24"/>
          <w:szCs w:val="24"/>
          <w:lang w:val="ro-RO"/>
        </w:rPr>
        <w:t>Se încheie la data de: __________</w:t>
      </w:r>
    </w:p>
    <w:p w:rsidR="00F049D2" w:rsidRPr="00D9228C" w:rsidRDefault="00F049D2" w:rsidP="00F049D2">
      <w:pPr>
        <w:spacing w:line="240" w:lineRule="auto"/>
        <w:ind w:left="567"/>
        <w:rPr>
          <w:rFonts w:ascii="Times New Roman" w:eastAsia="Calibri" w:hAnsi="Times New Roman" w:cs="Times New Roman"/>
          <w:sz w:val="24"/>
          <w:szCs w:val="24"/>
          <w:u w:val="single"/>
          <w:lang w:val="ro-RO"/>
        </w:rPr>
      </w:pPr>
    </w:p>
    <w:p w:rsidR="00F049D2" w:rsidRPr="003F028B" w:rsidRDefault="00097FC9" w:rsidP="00097FC9">
      <w:pPr>
        <w:spacing w:line="240" w:lineRule="auto"/>
        <w:ind w:firstLine="56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w:t>
      </w:r>
      <w:r w:rsidR="00F049D2" w:rsidRPr="003F028B">
        <w:rPr>
          <w:rFonts w:ascii="Times New Roman" w:eastAsia="Calibri" w:hAnsi="Times New Roman" w:cs="Times New Roman"/>
          <w:sz w:val="24"/>
          <w:szCs w:val="24"/>
          <w:lang w:val="ro-RO"/>
        </w:rPr>
        <w:t xml:space="preserve"> instruir</w:t>
      </w:r>
      <w:r>
        <w:rPr>
          <w:rFonts w:ascii="Times New Roman" w:eastAsia="Calibri" w:hAnsi="Times New Roman" w:cs="Times New Roman"/>
          <w:sz w:val="24"/>
          <w:szCs w:val="24"/>
          <w:lang w:val="ro-RO"/>
        </w:rPr>
        <w:t>ii</w:t>
      </w:r>
      <w:r w:rsidR="00F049D2" w:rsidRPr="003F028B">
        <w:rPr>
          <w:rFonts w:ascii="Times New Roman" w:eastAsia="Calibri" w:hAnsi="Times New Roman" w:cs="Times New Roman"/>
          <w:sz w:val="24"/>
          <w:szCs w:val="24"/>
          <w:lang w:val="ro-RO"/>
        </w:rPr>
        <w:t>:</w:t>
      </w:r>
      <w:r>
        <w:rPr>
          <w:rFonts w:ascii="Times New Roman" w:hAnsi="Times New Roman" w:cs="Times New Roman"/>
          <w:sz w:val="24"/>
          <w:szCs w:val="24"/>
          <w:lang w:val="ro-RO"/>
        </w:rPr>
        <w:t>____________________________________</w:t>
      </w:r>
      <w:r w:rsidR="00F049D2" w:rsidRPr="00D9228C">
        <w:rPr>
          <w:rFonts w:ascii="Times New Roman" w:eastAsia="Calibri" w:hAnsi="Times New Roman" w:cs="Times New Roman"/>
          <w:i/>
          <w:sz w:val="24"/>
          <w:szCs w:val="24"/>
          <w:lang w:val="ro-RO"/>
        </w:rPr>
        <w:t>___________________</w:t>
      </w:r>
    </w:p>
    <w:p w:rsidR="00F049D2" w:rsidRPr="003F028B" w:rsidRDefault="00F049D2" w:rsidP="00F049D2">
      <w:pPr>
        <w:spacing w:line="240" w:lineRule="auto"/>
        <w:ind w:left="567"/>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Orarul cursului de instruire (ziua, ora):_______</w:t>
      </w:r>
      <w:r w:rsidR="00BE4511">
        <w:rPr>
          <w:rFonts w:ascii="Times New Roman" w:eastAsia="Calibri" w:hAnsi="Times New Roman" w:cs="Times New Roman"/>
          <w:sz w:val="24"/>
          <w:szCs w:val="24"/>
          <w:lang w:val="ro-RO"/>
        </w:rPr>
        <w:t>_______________________</w:t>
      </w:r>
      <w:r w:rsidRPr="003F028B">
        <w:rPr>
          <w:rFonts w:ascii="Times New Roman" w:eastAsia="Calibri" w:hAnsi="Times New Roman" w:cs="Times New Roman"/>
          <w:sz w:val="24"/>
          <w:szCs w:val="24"/>
          <w:lang w:val="ro-RO"/>
        </w:rPr>
        <w:t>____________</w:t>
      </w:r>
    </w:p>
    <w:p w:rsidR="00F049D2" w:rsidRPr="003F028B" w:rsidRDefault="00F049D2" w:rsidP="00F049D2">
      <w:pPr>
        <w:spacing w:line="240" w:lineRule="auto"/>
        <w:ind w:left="567"/>
        <w:jc w:val="center"/>
        <w:rPr>
          <w:rFonts w:ascii="Times New Roman" w:eastAsia="Calibri" w:hAnsi="Times New Roman" w:cs="Times New Roman"/>
          <w:b/>
          <w:sz w:val="24"/>
          <w:szCs w:val="24"/>
          <w:lang w:val="ro-RO"/>
        </w:rPr>
      </w:pPr>
    </w:p>
    <w:tbl>
      <w:tblPr>
        <w:tblpPr w:leftFromText="180" w:rightFromText="180" w:vertAnchor="text" w:horzAnchor="margin"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936"/>
        <w:gridCol w:w="2490"/>
        <w:gridCol w:w="1904"/>
        <w:gridCol w:w="2710"/>
      </w:tblGrid>
      <w:tr w:rsidR="00BE4511" w:rsidRPr="00BD61B2" w:rsidTr="00BE4511">
        <w:trPr>
          <w:trHeight w:val="722"/>
        </w:trPr>
        <w:tc>
          <w:tcPr>
            <w:tcW w:w="587" w:type="dxa"/>
          </w:tcPr>
          <w:p w:rsidR="00BE4511" w:rsidRPr="004247ED" w:rsidRDefault="00BE4511" w:rsidP="00BE4511">
            <w:pPr>
              <w:spacing w:line="240" w:lineRule="auto"/>
              <w:ind w:left="57"/>
              <w:jc w:val="center"/>
              <w:rPr>
                <w:rFonts w:ascii="Times New Roman" w:hAnsi="Times New Roman" w:cs="Times New Roman"/>
                <w:sz w:val="24"/>
                <w:szCs w:val="24"/>
                <w:lang w:val="ro-RO"/>
              </w:rPr>
            </w:pPr>
            <w:r w:rsidRPr="00BE4511">
              <w:rPr>
                <w:rFonts w:ascii="Times New Roman" w:eastAsia="Times New Roman" w:hAnsi="Times New Roman" w:cs="Times New Roman"/>
                <w:bCs/>
                <w:sz w:val="24"/>
                <w:szCs w:val="24"/>
                <w:lang w:val="en-US" w:eastAsia="ru-RU"/>
              </w:rPr>
              <w:t>Nr</w:t>
            </w:r>
            <w:r w:rsidRPr="004247ED">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 xml:space="preserve"> crt.</w:t>
            </w: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Denumirea modulului</w:t>
            </w: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adrele</w:t>
            </w:r>
            <w:r w:rsidRPr="003F028B">
              <w:rPr>
                <w:rFonts w:ascii="Times New Roman" w:eastAsia="Calibri" w:hAnsi="Times New Roman" w:cs="Times New Roman"/>
                <w:sz w:val="24"/>
                <w:szCs w:val="24"/>
                <w:lang w:val="ro-RO"/>
              </w:rPr>
              <w:t xml:space="preserve"> didactic</w:t>
            </w:r>
            <w:r>
              <w:rPr>
                <w:rFonts w:ascii="Times New Roman" w:eastAsia="Calibri" w:hAnsi="Times New Roman" w:cs="Times New Roman"/>
                <w:sz w:val="24"/>
                <w:szCs w:val="24"/>
                <w:lang w:val="ro-RO"/>
              </w:rPr>
              <w:t>e</w:t>
            </w:r>
            <w:r w:rsidRPr="003F028B">
              <w:rPr>
                <w:rFonts w:ascii="Times New Roman" w:eastAsia="Calibri" w:hAnsi="Times New Roman" w:cs="Times New Roman"/>
                <w:sz w:val="24"/>
                <w:szCs w:val="24"/>
                <w:lang w:val="ro-RO"/>
              </w:rPr>
              <w:t>, numele şi prenumele</w:t>
            </w: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Studiile şi specialitatea</w:t>
            </w: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 xml:space="preserve">Seria şi nr. actului de </w:t>
            </w:r>
            <w:r>
              <w:rPr>
                <w:rFonts w:ascii="Times New Roman" w:eastAsia="Calibri" w:hAnsi="Times New Roman" w:cs="Times New Roman"/>
                <w:sz w:val="24"/>
                <w:szCs w:val="24"/>
                <w:lang w:val="ro-RO"/>
              </w:rPr>
              <w:t>atestare profesională</w:t>
            </w:r>
          </w:p>
        </w:tc>
      </w:tr>
      <w:tr w:rsidR="00BE4511" w:rsidRPr="00BD61B2" w:rsidTr="00BE4511">
        <w:tc>
          <w:tcPr>
            <w:tcW w:w="587" w:type="dxa"/>
          </w:tcPr>
          <w:p w:rsidR="00BE4511" w:rsidRPr="003F028B"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r>
      <w:tr w:rsidR="00BE4511" w:rsidRPr="00BD61B2" w:rsidTr="00BE4511">
        <w:tc>
          <w:tcPr>
            <w:tcW w:w="587" w:type="dxa"/>
          </w:tcPr>
          <w:p w:rsidR="00BE4511" w:rsidRPr="003F028B"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r>
      <w:tr w:rsidR="00BE4511" w:rsidRPr="00BD61B2" w:rsidTr="00BE4511">
        <w:tc>
          <w:tcPr>
            <w:tcW w:w="587" w:type="dxa"/>
          </w:tcPr>
          <w:p w:rsidR="00BE4511" w:rsidRPr="003F028B"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3F028B" w:rsidRDefault="00BE4511" w:rsidP="00BE4511">
            <w:pPr>
              <w:spacing w:line="240" w:lineRule="auto"/>
              <w:ind w:left="57"/>
              <w:jc w:val="center"/>
              <w:rPr>
                <w:rFonts w:ascii="Times New Roman" w:eastAsia="Calibri" w:hAnsi="Times New Roman" w:cs="Times New Roman"/>
                <w:sz w:val="24"/>
                <w:szCs w:val="24"/>
                <w:lang w:val="ro-RO"/>
              </w:rPr>
            </w:pPr>
          </w:p>
        </w:tc>
      </w:tr>
    </w:tbl>
    <w:p w:rsidR="00F049D2" w:rsidRPr="004247ED" w:rsidRDefault="00F049D2" w:rsidP="00F049D2">
      <w:pPr>
        <w:spacing w:line="240" w:lineRule="auto"/>
        <w:ind w:left="567"/>
        <w:jc w:val="center"/>
        <w:rPr>
          <w:rFonts w:ascii="Times New Roman" w:eastAsia="Calibri" w:hAnsi="Times New Roman" w:cs="Times New Roman"/>
          <w:b/>
          <w:sz w:val="24"/>
          <w:szCs w:val="24"/>
          <w:lang w:val="ro-RO"/>
        </w:rPr>
      </w:pPr>
      <w:r w:rsidRPr="003F028B">
        <w:rPr>
          <w:rFonts w:ascii="Times New Roman" w:eastAsia="Calibri" w:hAnsi="Times New Roman" w:cs="Times New Roman"/>
          <w:b/>
          <w:sz w:val="24"/>
          <w:szCs w:val="24"/>
          <w:lang w:val="ro-RO"/>
        </w:rPr>
        <w:t>Corpul didactic:</w:t>
      </w:r>
    </w:p>
    <w:p w:rsidR="00F049D2" w:rsidRPr="003F028B" w:rsidRDefault="00F049D2" w:rsidP="00F049D2">
      <w:pPr>
        <w:spacing w:line="240" w:lineRule="auto"/>
        <w:ind w:left="567"/>
        <w:jc w:val="center"/>
        <w:rPr>
          <w:rFonts w:ascii="Times New Roman" w:eastAsia="Calibri" w:hAnsi="Times New Roman" w:cs="Times New Roman"/>
          <w:sz w:val="24"/>
          <w:szCs w:val="24"/>
          <w:lang w:val="ro-RO"/>
        </w:rPr>
      </w:pPr>
    </w:p>
    <w:p w:rsidR="00F049D2" w:rsidRPr="004247ED" w:rsidRDefault="00F049D2" w:rsidP="00F049D2">
      <w:pPr>
        <w:spacing w:line="240" w:lineRule="auto"/>
        <w:ind w:left="567"/>
        <w:jc w:val="center"/>
        <w:rPr>
          <w:rFonts w:ascii="Times New Roman" w:eastAsia="Calibri" w:hAnsi="Times New Roman" w:cs="Times New Roman"/>
          <w:b/>
          <w:sz w:val="24"/>
          <w:szCs w:val="24"/>
          <w:lang w:val="ro-RO"/>
        </w:rPr>
      </w:pPr>
      <w:r w:rsidRPr="003F028B">
        <w:rPr>
          <w:rFonts w:ascii="Times New Roman" w:eastAsia="Calibri" w:hAnsi="Times New Roman" w:cs="Times New Roman"/>
          <w:b/>
          <w:sz w:val="24"/>
          <w:szCs w:val="24"/>
          <w:lang w:val="ro-RO"/>
        </w:rPr>
        <w:t>Lista persoanelor înmat</w:t>
      </w:r>
      <w:r w:rsidR="00BE4511">
        <w:rPr>
          <w:rFonts w:ascii="Times New Roman" w:eastAsia="Calibri" w:hAnsi="Times New Roman" w:cs="Times New Roman"/>
          <w:b/>
          <w:sz w:val="24"/>
          <w:szCs w:val="24"/>
          <w:lang w:val="ro-RO"/>
        </w:rPr>
        <w:t>riculate la cursul de instruire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651"/>
        <w:gridCol w:w="1086"/>
        <w:gridCol w:w="1719"/>
        <w:gridCol w:w="1618"/>
        <w:gridCol w:w="1726"/>
        <w:gridCol w:w="1246"/>
      </w:tblGrid>
      <w:tr w:rsidR="00BE4511" w:rsidRPr="00BE4511" w:rsidTr="00BE4511">
        <w:trPr>
          <w:trHeight w:val="1150"/>
        </w:trPr>
        <w:tc>
          <w:tcPr>
            <w:tcW w:w="587" w:type="dxa"/>
          </w:tcPr>
          <w:p w:rsidR="00F049D2" w:rsidRPr="003F028B" w:rsidRDefault="00F049D2" w:rsidP="00BE4511">
            <w:pPr>
              <w:spacing w:line="240" w:lineRule="auto"/>
              <w:ind w:left="57"/>
              <w:jc w:val="center"/>
              <w:rPr>
                <w:rFonts w:ascii="Times New Roman" w:hAnsi="Times New Roman" w:cs="Times New Roman"/>
                <w:sz w:val="24"/>
                <w:szCs w:val="24"/>
                <w:lang w:val="ro-RO"/>
              </w:rPr>
            </w:pPr>
            <w:r w:rsidRPr="00BE4511">
              <w:rPr>
                <w:rFonts w:ascii="Times New Roman" w:eastAsia="Times New Roman" w:hAnsi="Times New Roman" w:cs="Times New Roman"/>
                <w:bCs/>
                <w:sz w:val="24"/>
                <w:szCs w:val="24"/>
                <w:lang w:val="en-US" w:eastAsia="ru-RU"/>
              </w:rPr>
              <w:t>Nr</w:t>
            </w:r>
            <w:r w:rsidRPr="004247ED">
              <w:rPr>
                <w:rFonts w:ascii="Times New Roman" w:eastAsia="Times New Roman" w:hAnsi="Times New Roman" w:cs="Times New Roman"/>
                <w:bCs/>
                <w:sz w:val="24"/>
                <w:szCs w:val="24"/>
                <w:lang w:val="ro-RO" w:eastAsia="ru-RU"/>
              </w:rPr>
              <w:t>.</w:t>
            </w:r>
            <w:r w:rsidR="00BE4511">
              <w:rPr>
                <w:rFonts w:ascii="Times New Roman" w:eastAsia="Times New Roman" w:hAnsi="Times New Roman" w:cs="Times New Roman"/>
                <w:bCs/>
                <w:sz w:val="24"/>
                <w:szCs w:val="24"/>
                <w:lang w:val="ro-RO" w:eastAsia="ru-RU"/>
              </w:rPr>
              <w:t xml:space="preserve"> crt.</w:t>
            </w:r>
          </w:p>
        </w:tc>
        <w:tc>
          <w:tcPr>
            <w:tcW w:w="1652" w:type="dxa"/>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Numele, prenumele</w:t>
            </w:r>
          </w:p>
        </w:tc>
        <w:tc>
          <w:tcPr>
            <w:tcW w:w="0" w:type="auto"/>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Data naşterii</w:t>
            </w:r>
          </w:p>
        </w:tc>
        <w:tc>
          <w:tcPr>
            <w:tcW w:w="0" w:type="auto"/>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Codul de identificare</w:t>
            </w:r>
            <w:r w:rsidR="00BE4511">
              <w:rPr>
                <w:rFonts w:ascii="Times New Roman" w:eastAsia="Calibri" w:hAnsi="Times New Roman" w:cs="Times New Roman"/>
                <w:sz w:val="24"/>
                <w:szCs w:val="24"/>
                <w:lang w:val="ro-RO"/>
              </w:rPr>
              <w:t xml:space="preserve"> (IDNP)</w:t>
            </w:r>
          </w:p>
        </w:tc>
        <w:tc>
          <w:tcPr>
            <w:tcW w:w="0" w:type="auto"/>
          </w:tcPr>
          <w:p w:rsidR="00F049D2" w:rsidRPr="003F028B" w:rsidRDefault="00BE4511" w:rsidP="00BE4511">
            <w:pPr>
              <w:spacing w:line="240" w:lineRule="auto"/>
              <w:ind w:left="57"/>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00F049D2" w:rsidRPr="003F028B">
              <w:rPr>
                <w:rFonts w:ascii="Times New Roman" w:eastAsia="Calibri" w:hAnsi="Times New Roman" w:cs="Times New Roman"/>
                <w:sz w:val="24"/>
                <w:szCs w:val="24"/>
                <w:lang w:val="ro-RO"/>
              </w:rPr>
              <w:t>omiciliu</w:t>
            </w:r>
            <w:r>
              <w:rPr>
                <w:rFonts w:ascii="Times New Roman" w:eastAsia="Calibri" w:hAnsi="Times New Roman" w:cs="Times New Roman"/>
                <w:sz w:val="24"/>
                <w:szCs w:val="24"/>
                <w:lang w:val="ro-RO"/>
              </w:rPr>
              <w:t xml:space="preserve"> / viza de reședință</w:t>
            </w:r>
          </w:p>
        </w:tc>
        <w:tc>
          <w:tcPr>
            <w:tcW w:w="0" w:type="auto"/>
          </w:tcPr>
          <w:p w:rsidR="00F049D2" w:rsidRPr="003F028B" w:rsidRDefault="00F049D2" w:rsidP="00BE4511">
            <w:pPr>
              <w:spacing w:after="0"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Nr. permisului</w:t>
            </w:r>
            <w:r w:rsidR="00BE4511">
              <w:rPr>
                <w:rFonts w:ascii="Times New Roman" w:eastAsia="Calibri" w:hAnsi="Times New Roman" w:cs="Times New Roman"/>
                <w:sz w:val="24"/>
                <w:szCs w:val="24"/>
                <w:lang w:val="ro-RO"/>
              </w:rPr>
              <w:t xml:space="preserve"> deținut, după caz</w:t>
            </w:r>
          </w:p>
        </w:tc>
        <w:tc>
          <w:tcPr>
            <w:tcW w:w="0" w:type="auto"/>
          </w:tcPr>
          <w:p w:rsidR="00F049D2" w:rsidRPr="003F028B" w:rsidRDefault="00F049D2" w:rsidP="00BE4511">
            <w:pPr>
              <w:spacing w:line="240" w:lineRule="auto"/>
              <w:ind w:left="57"/>
              <w:jc w:val="center"/>
              <w:rPr>
                <w:rFonts w:ascii="Times New Roman" w:eastAsia="Calibri" w:hAnsi="Times New Roman" w:cs="Times New Roman"/>
                <w:sz w:val="24"/>
                <w:szCs w:val="24"/>
                <w:lang w:val="ro-RO"/>
              </w:rPr>
            </w:pPr>
            <w:r w:rsidRPr="003F028B">
              <w:rPr>
                <w:rFonts w:ascii="Times New Roman" w:eastAsia="Calibri" w:hAnsi="Times New Roman" w:cs="Times New Roman"/>
                <w:sz w:val="24"/>
                <w:szCs w:val="24"/>
                <w:lang w:val="ro-RO"/>
              </w:rPr>
              <w:t>Data</w:t>
            </w:r>
            <w:r w:rsidR="00BE4511">
              <w:rPr>
                <w:rFonts w:ascii="Times New Roman" w:eastAsia="Calibri" w:hAnsi="Times New Roman" w:cs="Times New Roman"/>
                <w:sz w:val="24"/>
                <w:szCs w:val="24"/>
                <w:lang w:val="ro-RO"/>
              </w:rPr>
              <w:t xml:space="preserve"> </w:t>
            </w:r>
            <w:r w:rsidRPr="003F028B">
              <w:rPr>
                <w:rFonts w:ascii="Times New Roman" w:eastAsia="Calibri" w:hAnsi="Times New Roman" w:cs="Times New Roman"/>
                <w:sz w:val="24"/>
                <w:szCs w:val="24"/>
                <w:lang w:val="ro-RO"/>
              </w:rPr>
              <w:t>eliberării</w:t>
            </w: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BE4511" w:rsidTr="00BE4511">
        <w:tc>
          <w:tcPr>
            <w:tcW w:w="587" w:type="dxa"/>
          </w:tcPr>
          <w:p w:rsidR="00F049D2" w:rsidRPr="003F028B"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3F028B" w:rsidRDefault="00F049D2" w:rsidP="00397686">
            <w:pPr>
              <w:spacing w:line="240" w:lineRule="auto"/>
              <w:ind w:left="57"/>
              <w:jc w:val="center"/>
              <w:rPr>
                <w:rFonts w:ascii="Times New Roman" w:eastAsia="Calibri" w:hAnsi="Times New Roman" w:cs="Times New Roman"/>
                <w:sz w:val="24"/>
                <w:szCs w:val="24"/>
                <w:lang w:val="ro-RO"/>
              </w:rPr>
            </w:pPr>
          </w:p>
        </w:tc>
      </w:tr>
    </w:tbl>
    <w:p w:rsidR="00F049D2" w:rsidRPr="003F028B" w:rsidRDefault="00F049D2" w:rsidP="00F049D2">
      <w:pPr>
        <w:spacing w:line="240" w:lineRule="auto"/>
        <w:ind w:left="567"/>
        <w:jc w:val="center"/>
        <w:rPr>
          <w:rFonts w:ascii="Times New Roman" w:eastAsia="Calibri" w:hAnsi="Times New Roman" w:cs="Times New Roman"/>
          <w:sz w:val="24"/>
          <w:szCs w:val="24"/>
          <w:lang w:val="ro-RO"/>
        </w:rPr>
      </w:pPr>
    </w:p>
    <w:p w:rsidR="00F049D2" w:rsidRPr="004247ED" w:rsidRDefault="00F049D2" w:rsidP="00BE4511">
      <w:pPr>
        <w:spacing w:line="240" w:lineRule="auto"/>
        <w:ind w:left="567"/>
        <w:jc w:val="both"/>
        <w:rPr>
          <w:rFonts w:ascii="Times New Roman" w:hAnsi="Times New Roman" w:cs="Times New Roman"/>
          <w:sz w:val="24"/>
          <w:szCs w:val="24"/>
          <w:lang w:val="ro-RO"/>
        </w:rPr>
      </w:pPr>
      <w:r w:rsidRPr="003F028B">
        <w:rPr>
          <w:rFonts w:ascii="Times New Roman" w:eastAsia="Calibri" w:hAnsi="Times New Roman" w:cs="Times New Roman"/>
          <w:sz w:val="24"/>
          <w:szCs w:val="24"/>
          <w:lang w:val="ro-RO"/>
        </w:rPr>
        <w:t xml:space="preserve">Directorul </w:t>
      </w:r>
      <w:r w:rsidRPr="003F028B">
        <w:rPr>
          <w:rFonts w:ascii="Times New Roman" w:hAnsi="Times New Roman" w:cs="Times New Roman"/>
          <w:color w:val="000000"/>
          <w:sz w:val="24"/>
          <w:szCs w:val="24"/>
          <w:lang w:val="ro-RO"/>
        </w:rPr>
        <w:t>Instituție de instruire a conducătorilor de autovehicule</w:t>
      </w:r>
      <w:r w:rsidRPr="003F028B">
        <w:rPr>
          <w:rFonts w:ascii="Times New Roman" w:hAnsi="Times New Roman" w:cs="Times New Roman"/>
          <w:sz w:val="24"/>
          <w:szCs w:val="24"/>
          <w:u w:val="single"/>
          <w:lang w:val="ro-RO"/>
        </w:rPr>
        <w:t xml:space="preserve"> </w:t>
      </w:r>
      <w:r>
        <w:rPr>
          <w:rFonts w:ascii="Times New Roman" w:hAnsi="Times New Roman" w:cs="Times New Roman"/>
          <w:sz w:val="24"/>
          <w:szCs w:val="24"/>
          <w:u w:val="single"/>
          <w:lang w:val="ro-RO"/>
        </w:rPr>
        <w:t xml:space="preserve">                                        </w:t>
      </w:r>
      <w:r w:rsidRPr="003F028B">
        <w:rPr>
          <w:rFonts w:ascii="Times New Roman" w:eastAsia="Calibri" w:hAnsi="Times New Roman" w:cs="Times New Roman"/>
          <w:sz w:val="24"/>
          <w:szCs w:val="24"/>
          <w:u w:val="single"/>
          <w:lang w:val="ro-RO"/>
        </w:rPr>
        <w:t>N.P.</w:t>
      </w:r>
    </w:p>
    <w:p w:rsidR="005D6C1F" w:rsidRDefault="00F049D2">
      <w:pPr>
        <w:rPr>
          <w:rFonts w:ascii="Times New Roman" w:eastAsia="Times New Roman" w:hAnsi="Times New Roman" w:cs="Times New Roman"/>
          <w:color w:val="000000"/>
          <w:sz w:val="24"/>
          <w:szCs w:val="24"/>
          <w:lang w:val="en-US" w:eastAsia="ru-RU"/>
        </w:rPr>
      </w:pPr>
      <w:r>
        <w:rPr>
          <w:rFonts w:ascii="Times New Roman" w:hAnsi="Times New Roman" w:cs="Times New Roman"/>
          <w:lang w:val="ro-RO"/>
        </w:rPr>
        <w:t xml:space="preserve">                    </w:t>
      </w:r>
      <w:r w:rsidRPr="009C7F01">
        <w:rPr>
          <w:rFonts w:ascii="Times New Roman" w:eastAsia="Times New Roman" w:hAnsi="Times New Roman" w:cs="Times New Roman"/>
          <w:color w:val="000000"/>
          <w:sz w:val="24"/>
          <w:szCs w:val="24"/>
          <w:lang w:val="en-US" w:eastAsia="ru-RU"/>
        </w:rPr>
        <w:t>L.S.</w:t>
      </w:r>
      <w:r w:rsidR="005D6C1F">
        <w:rPr>
          <w:rFonts w:ascii="Times New Roman" w:eastAsia="Times New Roman" w:hAnsi="Times New Roman" w:cs="Times New Roman"/>
          <w:color w:val="000000"/>
          <w:sz w:val="24"/>
          <w:szCs w:val="24"/>
          <w:lang w:val="en-US" w:eastAsia="ru-RU"/>
        </w:rPr>
        <w:br w:type="page"/>
      </w:r>
    </w:p>
    <w:p w:rsidR="005D6C1F" w:rsidRPr="00EE6693" w:rsidRDefault="005D6C1F" w:rsidP="005D6C1F">
      <w:pPr>
        <w:spacing w:line="240" w:lineRule="auto"/>
        <w:jc w:val="right"/>
        <w:rPr>
          <w:rFonts w:ascii="Times New Roman" w:hAnsi="Times New Roman" w:cs="Times New Roman"/>
          <w:b/>
          <w:sz w:val="24"/>
          <w:lang w:val="en-US"/>
        </w:rPr>
      </w:pPr>
      <w:r w:rsidRPr="00EE6693">
        <w:rPr>
          <w:rFonts w:ascii="Times New Roman" w:hAnsi="Times New Roman" w:cs="Times New Roman"/>
          <w:b/>
          <w:sz w:val="24"/>
          <w:lang w:val="en-US"/>
        </w:rPr>
        <w:lastRenderedPageBreak/>
        <w:t>ANEXA 3. Registrul de evidență a cursanților</w:t>
      </w:r>
    </w:p>
    <w:p w:rsidR="005D6C1F" w:rsidRPr="00EE6693" w:rsidRDefault="005D6C1F" w:rsidP="005D6C1F">
      <w:pPr>
        <w:spacing w:line="240" w:lineRule="auto"/>
        <w:jc w:val="right"/>
        <w:rPr>
          <w:rFonts w:ascii="Times New Roman" w:hAnsi="Times New Roman" w:cs="Times New Roman"/>
          <w:b/>
          <w:sz w:val="24"/>
          <w:lang w:val="en-US"/>
        </w:rPr>
      </w:pPr>
      <w:r w:rsidRPr="00EE6693">
        <w:rPr>
          <w:rFonts w:ascii="Times New Roman" w:hAnsi="Times New Roman" w:cs="Times New Roman"/>
          <w:b/>
          <w:sz w:val="24"/>
          <w:lang w:val="en-US"/>
        </w:rPr>
        <w:t xml:space="preserve">și </w:t>
      </w:r>
      <w:proofErr w:type="gramStart"/>
      <w:r w:rsidRPr="00EE6693">
        <w:rPr>
          <w:rFonts w:ascii="Times New Roman" w:hAnsi="Times New Roman" w:cs="Times New Roman"/>
          <w:b/>
          <w:sz w:val="24"/>
          <w:lang w:val="en-US"/>
        </w:rPr>
        <w:t>a</w:t>
      </w:r>
      <w:proofErr w:type="gramEnd"/>
      <w:r w:rsidRPr="00EE6693">
        <w:rPr>
          <w:rFonts w:ascii="Times New Roman" w:hAnsi="Times New Roman" w:cs="Times New Roman"/>
          <w:b/>
          <w:sz w:val="24"/>
          <w:lang w:val="en-US"/>
        </w:rPr>
        <w:t xml:space="preserve"> îndeplinirii planului de învățământ</w:t>
      </w:r>
    </w:p>
    <w:p w:rsidR="005D6C1F" w:rsidRPr="00EE6693" w:rsidRDefault="005D6C1F" w:rsidP="005D6C1F">
      <w:pPr>
        <w:spacing w:line="240" w:lineRule="auto"/>
        <w:jc w:val="right"/>
        <w:rPr>
          <w:rFonts w:ascii="Times New Roman" w:hAnsi="Times New Roman" w:cs="Times New Roman"/>
          <w:b/>
          <w:sz w:val="24"/>
          <w:lang w:val="ro-RO"/>
        </w:rPr>
      </w:pPr>
      <w:proofErr w:type="gramStart"/>
      <w:r w:rsidRPr="00EE6693">
        <w:rPr>
          <w:rFonts w:ascii="Times New Roman" w:hAnsi="Times New Roman" w:cs="Times New Roman"/>
          <w:b/>
          <w:sz w:val="24"/>
          <w:lang w:val="en-US"/>
        </w:rPr>
        <w:t>la</w:t>
      </w:r>
      <w:proofErr w:type="gramEnd"/>
      <w:r w:rsidRPr="00EE6693">
        <w:rPr>
          <w:rFonts w:ascii="Times New Roman" w:hAnsi="Times New Roman" w:cs="Times New Roman"/>
          <w:b/>
          <w:sz w:val="24"/>
          <w:lang w:val="en-US"/>
        </w:rPr>
        <w:t xml:space="preserve"> pregătirea teoretică</w:t>
      </w:r>
    </w:p>
    <w:p w:rsidR="00397686" w:rsidRDefault="00397686" w:rsidP="00397686">
      <w:pPr>
        <w:jc w:val="center"/>
        <w:rPr>
          <w:sz w:val="20"/>
          <w:szCs w:val="20"/>
          <w:lang w:val="ro-RO"/>
        </w:rPr>
      </w:pPr>
    </w:p>
    <w:p w:rsidR="00397686" w:rsidRPr="006E2EDE" w:rsidRDefault="00397686" w:rsidP="00397686">
      <w:pPr>
        <w:jc w:val="center"/>
        <w:rPr>
          <w:rFonts w:ascii="Times New Roman" w:eastAsia="Calibri" w:hAnsi="Times New Roman" w:cs="Times New Roman"/>
          <w:sz w:val="24"/>
          <w:szCs w:val="24"/>
          <w:lang w:val="ro-RO"/>
        </w:rPr>
      </w:pPr>
      <w:r w:rsidRPr="006E2EDE">
        <w:rPr>
          <w:rFonts w:ascii="Times New Roman" w:eastAsia="Calibri" w:hAnsi="Times New Roman" w:cs="Times New Roman"/>
          <w:sz w:val="24"/>
          <w:szCs w:val="24"/>
          <w:lang w:val="ro-RO"/>
        </w:rPr>
        <w:t>_______________________________________________________________________</w:t>
      </w:r>
    </w:p>
    <w:p w:rsidR="00397686" w:rsidRPr="006E2EDE" w:rsidRDefault="00397686" w:rsidP="00397686">
      <w:pPr>
        <w:ind w:left="293" w:right="420"/>
        <w:jc w:val="center"/>
        <w:rPr>
          <w:rFonts w:ascii="Times New Roman" w:eastAsia="Calibri" w:hAnsi="Times New Roman" w:cs="Times New Roman"/>
          <w:b/>
          <w:sz w:val="24"/>
          <w:szCs w:val="24"/>
          <w:lang w:val="it-IT"/>
        </w:rPr>
      </w:pPr>
      <w:r w:rsidRPr="006E2EDE">
        <w:rPr>
          <w:rFonts w:ascii="Times New Roman" w:eastAsia="Calibri" w:hAnsi="Times New Roman" w:cs="Times New Roman"/>
          <w:sz w:val="24"/>
          <w:szCs w:val="24"/>
          <w:lang w:val="ro-RO"/>
        </w:rPr>
        <w:t>(denumirea unităţii de instruire)</w:t>
      </w:r>
    </w:p>
    <w:p w:rsidR="00397686" w:rsidRDefault="00397686" w:rsidP="00397686">
      <w:pPr>
        <w:rPr>
          <w:rFonts w:ascii="Times New Roman" w:hAnsi="Times New Roman" w:cs="Times New Roman"/>
          <w:lang w:val="ro-RO"/>
        </w:rPr>
      </w:pPr>
    </w:p>
    <w:p w:rsidR="00397686" w:rsidRDefault="00397686" w:rsidP="00397686">
      <w:pPr>
        <w:rPr>
          <w:rFonts w:ascii="Times New Roman" w:hAnsi="Times New Roman" w:cs="Times New Roman"/>
          <w:lang w:val="ro-RO"/>
        </w:rPr>
      </w:pPr>
    </w:p>
    <w:p w:rsidR="00397686" w:rsidRDefault="00397686" w:rsidP="00397686">
      <w:pPr>
        <w:rPr>
          <w:rFonts w:ascii="Times New Roman" w:hAnsi="Times New Roman" w:cs="Times New Roman"/>
          <w:lang w:val="ro-RO"/>
        </w:rPr>
      </w:pPr>
    </w:p>
    <w:p w:rsidR="00397686" w:rsidRDefault="00397686" w:rsidP="00397686">
      <w:pPr>
        <w:jc w:val="center"/>
        <w:rPr>
          <w:rFonts w:ascii="Times New Roman" w:eastAsia="Times New Roman" w:hAnsi="Times New Roman" w:cs="Times New Roman"/>
          <w:b/>
          <w:bCs/>
          <w:sz w:val="72"/>
          <w:szCs w:val="72"/>
          <w:lang w:val="ro-RO" w:eastAsia="ru-RU"/>
        </w:rPr>
      </w:pPr>
      <w:r w:rsidRPr="009C7F01">
        <w:rPr>
          <w:rFonts w:ascii="Times New Roman" w:eastAsia="Times New Roman" w:hAnsi="Times New Roman" w:cs="Times New Roman"/>
          <w:b/>
          <w:bCs/>
          <w:sz w:val="72"/>
          <w:szCs w:val="72"/>
          <w:lang w:val="en-US" w:eastAsia="ru-RU"/>
        </w:rPr>
        <w:t>REGISTRUL</w:t>
      </w:r>
    </w:p>
    <w:p w:rsidR="00397686" w:rsidRDefault="00397686" w:rsidP="00397686">
      <w:pPr>
        <w:spacing w:line="240" w:lineRule="auto"/>
        <w:jc w:val="center"/>
        <w:rPr>
          <w:rFonts w:ascii="Times New Roman" w:eastAsia="Times New Roman" w:hAnsi="Times New Roman" w:cs="Times New Roman"/>
          <w:sz w:val="32"/>
          <w:szCs w:val="32"/>
          <w:lang w:val="en-US" w:eastAsia="ru-RU"/>
        </w:rPr>
      </w:pPr>
      <w:proofErr w:type="gramStart"/>
      <w:r w:rsidRPr="006B109D">
        <w:rPr>
          <w:rFonts w:ascii="Times New Roman" w:eastAsia="Times New Roman" w:hAnsi="Times New Roman" w:cs="Times New Roman"/>
          <w:sz w:val="32"/>
          <w:szCs w:val="32"/>
          <w:lang w:val="en-US" w:eastAsia="ru-RU"/>
        </w:rPr>
        <w:t>de</w:t>
      </w:r>
      <w:proofErr w:type="gramEnd"/>
      <w:r w:rsidRPr="006B109D">
        <w:rPr>
          <w:rFonts w:ascii="Times New Roman" w:eastAsia="Times New Roman" w:hAnsi="Times New Roman" w:cs="Times New Roman"/>
          <w:sz w:val="32"/>
          <w:szCs w:val="32"/>
          <w:lang w:val="en-US" w:eastAsia="ru-RU"/>
        </w:rPr>
        <w:t xml:space="preserve"> evidenţă a cursanţilor</w:t>
      </w:r>
    </w:p>
    <w:p w:rsidR="00397686" w:rsidRDefault="00397686" w:rsidP="00397686">
      <w:pPr>
        <w:spacing w:line="240" w:lineRule="auto"/>
        <w:jc w:val="center"/>
        <w:rPr>
          <w:rFonts w:ascii="Times New Roman" w:eastAsia="Times New Roman" w:hAnsi="Times New Roman" w:cs="Times New Roman"/>
          <w:sz w:val="32"/>
          <w:szCs w:val="32"/>
          <w:lang w:val="en-US" w:eastAsia="ru-RU"/>
        </w:rPr>
      </w:pPr>
      <w:proofErr w:type="gramStart"/>
      <w:r w:rsidRPr="006B109D">
        <w:rPr>
          <w:rFonts w:ascii="Times New Roman" w:eastAsia="Times New Roman" w:hAnsi="Times New Roman" w:cs="Times New Roman"/>
          <w:sz w:val="32"/>
          <w:szCs w:val="32"/>
          <w:lang w:val="en-US" w:eastAsia="ru-RU"/>
        </w:rPr>
        <w:t>şi</w:t>
      </w:r>
      <w:proofErr w:type="gramEnd"/>
      <w:r w:rsidRPr="006B109D">
        <w:rPr>
          <w:rFonts w:ascii="Times New Roman" w:eastAsia="Times New Roman" w:hAnsi="Times New Roman" w:cs="Times New Roman"/>
          <w:sz w:val="32"/>
          <w:szCs w:val="32"/>
          <w:lang w:val="en-US" w:eastAsia="ru-RU"/>
        </w:rPr>
        <w:t xml:space="preserve"> a îndeplinirii planului de învăţământ</w:t>
      </w:r>
    </w:p>
    <w:p w:rsidR="00397686" w:rsidRPr="00397686" w:rsidRDefault="00397686" w:rsidP="00397686">
      <w:pPr>
        <w:jc w:val="center"/>
        <w:rPr>
          <w:rFonts w:ascii="Times New Roman" w:eastAsia="Times New Roman" w:hAnsi="Times New Roman" w:cs="Times New Roman"/>
          <w:b/>
          <w:bCs/>
          <w:sz w:val="28"/>
          <w:szCs w:val="72"/>
          <w:lang w:val="ro-RO" w:eastAsia="ru-RU"/>
        </w:rPr>
      </w:pPr>
    </w:p>
    <w:p w:rsidR="00397686" w:rsidRDefault="00397686" w:rsidP="00397686">
      <w:pPr>
        <w:jc w:val="center"/>
        <w:rPr>
          <w:rFonts w:ascii="Times New Roman" w:eastAsia="Times New Roman" w:hAnsi="Times New Roman" w:cs="Times New Roman"/>
          <w:sz w:val="32"/>
          <w:szCs w:val="32"/>
          <w:lang w:val="en-US" w:eastAsia="ru-RU"/>
        </w:rPr>
      </w:pPr>
    </w:p>
    <w:p w:rsidR="00397686" w:rsidRPr="00397686" w:rsidRDefault="00397686" w:rsidP="00397686">
      <w:pPr>
        <w:jc w:val="center"/>
        <w:rPr>
          <w:rFonts w:ascii="Times New Roman" w:eastAsia="Times New Roman" w:hAnsi="Times New Roman" w:cs="Times New Roman"/>
          <w:b/>
          <w:bCs/>
          <w:sz w:val="24"/>
          <w:szCs w:val="72"/>
          <w:lang w:val="ro-RO" w:eastAsia="ru-RU"/>
        </w:rPr>
      </w:pPr>
      <w:r w:rsidRPr="006B109D">
        <w:rPr>
          <w:rFonts w:ascii="Times New Roman" w:eastAsia="Times New Roman" w:hAnsi="Times New Roman" w:cs="Times New Roman"/>
          <w:sz w:val="32"/>
          <w:szCs w:val="32"/>
          <w:lang w:val="en-US" w:eastAsia="ru-RU"/>
        </w:rPr>
        <w:t>Cursuri de instrui</w:t>
      </w:r>
      <w:r>
        <w:rPr>
          <w:rFonts w:ascii="Times New Roman" w:eastAsia="Times New Roman" w:hAnsi="Times New Roman" w:cs="Times New Roman"/>
          <w:sz w:val="32"/>
          <w:szCs w:val="32"/>
          <w:lang w:val="en-US" w:eastAsia="ru-RU"/>
        </w:rPr>
        <w:t>re a conducătorilor de</w:t>
      </w:r>
      <w:r w:rsidRPr="006B109D">
        <w:rPr>
          <w:rFonts w:ascii="Times New Roman" w:eastAsia="Times New Roman" w:hAnsi="Times New Roman" w:cs="Times New Roman"/>
          <w:sz w:val="32"/>
          <w:szCs w:val="32"/>
          <w:lang w:val="en-US" w:eastAsia="ru-RU"/>
        </w:rPr>
        <w:t xml:space="preserve"> auto</w:t>
      </w:r>
      <w:r>
        <w:rPr>
          <w:rFonts w:ascii="Times New Roman" w:eastAsia="Times New Roman" w:hAnsi="Times New Roman" w:cs="Times New Roman"/>
          <w:sz w:val="32"/>
          <w:szCs w:val="32"/>
          <w:lang w:val="en-US" w:eastAsia="ru-RU"/>
        </w:rPr>
        <w:t>vehicule</w:t>
      </w:r>
      <w:r w:rsidRPr="009C7F01">
        <w:rPr>
          <w:rFonts w:ascii="Times New Roman" w:eastAsia="Times New Roman" w:hAnsi="Times New Roman" w:cs="Times New Roman"/>
          <w:sz w:val="32"/>
          <w:szCs w:val="32"/>
          <w:lang w:val="en-US" w:eastAsia="ru-RU"/>
        </w:rPr>
        <w:t xml:space="preserve"> de categoria </w:t>
      </w:r>
      <w:r w:rsidRPr="009C7F01">
        <w:rPr>
          <w:rFonts w:ascii="Times New Roman" w:eastAsia="Times New Roman" w:hAnsi="Times New Roman" w:cs="Times New Roman"/>
          <w:b/>
          <w:sz w:val="32"/>
          <w:szCs w:val="32"/>
          <w:lang w:val="en-US" w:eastAsia="ru-RU"/>
        </w:rPr>
        <w:t>„</w:t>
      </w:r>
      <w:r>
        <w:rPr>
          <w:rFonts w:ascii="Times New Roman" w:eastAsia="Times New Roman" w:hAnsi="Times New Roman" w:cs="Times New Roman"/>
          <w:b/>
          <w:sz w:val="32"/>
          <w:szCs w:val="32"/>
          <w:lang w:val="ro-RO" w:eastAsia="ru-RU"/>
        </w:rPr>
        <w:t>______</w:t>
      </w:r>
      <w:r w:rsidRPr="009C7F01">
        <w:rPr>
          <w:rFonts w:ascii="Times New Roman" w:eastAsia="Times New Roman" w:hAnsi="Times New Roman" w:cs="Times New Roman"/>
          <w:b/>
          <w:sz w:val="32"/>
          <w:szCs w:val="32"/>
          <w:lang w:val="en-US" w:eastAsia="ru-RU"/>
        </w:rPr>
        <w:t>”</w:t>
      </w:r>
    </w:p>
    <w:p w:rsidR="00397686" w:rsidRDefault="00397686" w:rsidP="00397686">
      <w:pPr>
        <w:jc w:val="center"/>
        <w:rPr>
          <w:rFonts w:ascii="Times New Roman" w:eastAsia="Times New Roman" w:hAnsi="Times New Roman" w:cs="Times New Roman"/>
          <w:sz w:val="28"/>
          <w:szCs w:val="28"/>
          <w:lang w:val="ro-RO" w:eastAsia="ru-RU"/>
        </w:rPr>
      </w:pPr>
    </w:p>
    <w:p w:rsidR="00397686" w:rsidRDefault="00397686" w:rsidP="00397686">
      <w:pPr>
        <w:jc w:val="center"/>
        <w:rPr>
          <w:rFonts w:ascii="Times New Roman" w:eastAsia="Times New Roman" w:hAnsi="Times New Roman" w:cs="Times New Roman"/>
          <w:sz w:val="28"/>
          <w:szCs w:val="28"/>
          <w:lang w:val="ro-RO" w:eastAsia="ru-RU"/>
        </w:rPr>
      </w:pPr>
    </w:p>
    <w:p w:rsidR="00397686" w:rsidRDefault="00397686" w:rsidP="00397686">
      <w:pPr>
        <w:jc w:val="center"/>
        <w:rPr>
          <w:rFonts w:ascii="Times New Roman" w:eastAsia="Times New Roman" w:hAnsi="Times New Roman" w:cs="Times New Roman"/>
          <w:sz w:val="28"/>
          <w:szCs w:val="28"/>
          <w:lang w:val="ro-RO" w:eastAsia="ru-RU"/>
        </w:rPr>
      </w:pPr>
    </w:p>
    <w:p w:rsidR="00397686" w:rsidRDefault="00397686" w:rsidP="00397686">
      <w:pPr>
        <w:jc w:val="center"/>
        <w:rPr>
          <w:rFonts w:ascii="Times New Roman" w:eastAsia="Times New Roman" w:hAnsi="Times New Roman" w:cs="Times New Roman"/>
          <w:sz w:val="28"/>
          <w:szCs w:val="28"/>
          <w:lang w:val="ro-RO" w:eastAsia="ru-RU"/>
        </w:rPr>
      </w:pPr>
    </w:p>
    <w:p w:rsidR="00397686" w:rsidRDefault="00397686" w:rsidP="00397686">
      <w:pPr>
        <w:ind w:firstLine="567"/>
        <w:rPr>
          <w:rFonts w:ascii="Times New Roman" w:eastAsia="Times New Roman" w:hAnsi="Times New Roman" w:cs="Times New Roman"/>
          <w:sz w:val="28"/>
          <w:szCs w:val="28"/>
          <w:lang w:val="ro-RO" w:eastAsia="ru-RU"/>
        </w:rPr>
      </w:pPr>
      <w:r w:rsidRPr="009C7F01">
        <w:rPr>
          <w:rFonts w:ascii="Times New Roman" w:eastAsia="Times New Roman" w:hAnsi="Times New Roman" w:cs="Times New Roman"/>
          <w:sz w:val="28"/>
          <w:szCs w:val="28"/>
          <w:lang w:val="en-US" w:eastAsia="ru-RU"/>
        </w:rPr>
        <w:t>Grupa:</w:t>
      </w:r>
    </w:p>
    <w:p w:rsidR="00397686" w:rsidRPr="006629FE" w:rsidRDefault="00397686" w:rsidP="00397686">
      <w:pPr>
        <w:ind w:firstLine="567"/>
        <w:rPr>
          <w:rFonts w:ascii="Times New Roman" w:eastAsia="Times New Roman" w:hAnsi="Times New Roman" w:cs="Times New Roman"/>
          <w:b/>
          <w:bCs/>
          <w:sz w:val="24"/>
          <w:szCs w:val="72"/>
          <w:lang w:val="ro-RO" w:eastAsia="ru-RU"/>
        </w:rPr>
      </w:pPr>
      <w:r w:rsidRPr="009C7F01">
        <w:rPr>
          <w:rFonts w:ascii="Times New Roman" w:eastAsia="Times New Roman" w:hAnsi="Times New Roman" w:cs="Times New Roman"/>
          <w:sz w:val="28"/>
          <w:szCs w:val="28"/>
          <w:lang w:val="en-US" w:eastAsia="ru-RU"/>
        </w:rPr>
        <w:t xml:space="preserve">Începutul </w:t>
      </w:r>
      <w:proofErr w:type="gramStart"/>
      <w:r w:rsidRPr="009C7F01">
        <w:rPr>
          <w:rFonts w:ascii="Times New Roman" w:eastAsia="Times New Roman" w:hAnsi="Times New Roman" w:cs="Times New Roman"/>
          <w:sz w:val="28"/>
          <w:szCs w:val="28"/>
          <w:lang w:val="en-US" w:eastAsia="ru-RU"/>
        </w:rPr>
        <w:t>studiilor :</w:t>
      </w:r>
      <w:proofErr w:type="gramEnd"/>
    </w:p>
    <w:p w:rsidR="00397686" w:rsidRDefault="00397686" w:rsidP="00397686">
      <w:pPr>
        <w:ind w:firstLine="567"/>
        <w:rPr>
          <w:rFonts w:ascii="Times New Roman" w:eastAsia="Times New Roman" w:hAnsi="Times New Roman" w:cs="Times New Roman"/>
          <w:sz w:val="28"/>
          <w:szCs w:val="28"/>
          <w:lang w:val="en-US" w:eastAsia="ru-RU"/>
        </w:rPr>
      </w:pPr>
      <w:r w:rsidRPr="009C7F01">
        <w:rPr>
          <w:rFonts w:ascii="Times New Roman" w:eastAsia="Times New Roman" w:hAnsi="Times New Roman" w:cs="Times New Roman"/>
          <w:sz w:val="28"/>
          <w:szCs w:val="28"/>
          <w:lang w:val="en-US" w:eastAsia="ru-RU"/>
        </w:rPr>
        <w:t xml:space="preserve">Sfîrşitul </w:t>
      </w:r>
      <w:proofErr w:type="gramStart"/>
      <w:r w:rsidRPr="009C7F01">
        <w:rPr>
          <w:rFonts w:ascii="Times New Roman" w:eastAsia="Times New Roman" w:hAnsi="Times New Roman" w:cs="Times New Roman"/>
          <w:sz w:val="28"/>
          <w:szCs w:val="28"/>
          <w:lang w:val="en-US" w:eastAsia="ru-RU"/>
        </w:rPr>
        <w:t>studiilor :</w:t>
      </w:r>
      <w:proofErr w:type="gramEnd"/>
    </w:p>
    <w:p w:rsidR="00397686" w:rsidRDefault="00397686" w:rsidP="00397686">
      <w:pPr>
        <w:ind w:firstLine="567"/>
        <w:rPr>
          <w:rFonts w:ascii="Times New Roman" w:eastAsia="Times New Roman" w:hAnsi="Times New Roman" w:cs="Times New Roman"/>
          <w:b/>
          <w:bCs/>
          <w:sz w:val="24"/>
          <w:szCs w:val="72"/>
          <w:lang w:val="ro-RO" w:eastAsia="ru-RU"/>
        </w:rPr>
      </w:pPr>
    </w:p>
    <w:p w:rsidR="00397686" w:rsidRDefault="00397686" w:rsidP="00397686">
      <w:pPr>
        <w:ind w:firstLine="567"/>
        <w:rPr>
          <w:rFonts w:ascii="Times New Roman" w:eastAsia="Times New Roman" w:hAnsi="Times New Roman" w:cs="Times New Roman"/>
          <w:b/>
          <w:bCs/>
          <w:sz w:val="24"/>
          <w:szCs w:val="72"/>
          <w:lang w:val="ro-RO" w:eastAsia="ru-RU"/>
        </w:rPr>
      </w:pPr>
    </w:p>
    <w:p w:rsidR="00397686" w:rsidRPr="00BD61B2" w:rsidRDefault="00397686" w:rsidP="00397686">
      <w:pPr>
        <w:jc w:val="center"/>
        <w:rPr>
          <w:lang w:val="en-US"/>
        </w:rPr>
      </w:pPr>
      <w:r>
        <w:rPr>
          <w:rFonts w:ascii="Times New Roman" w:hAnsi="Times New Roman" w:cs="Times New Roman"/>
          <w:lang w:val="ro-RO"/>
        </w:rPr>
        <w:t>________________________</w:t>
      </w:r>
    </w:p>
    <w:p w:rsidR="00397686" w:rsidRPr="009C7F01" w:rsidRDefault="00397686" w:rsidP="00397686">
      <w:pPr>
        <w:rPr>
          <w:rFonts w:ascii="Times New Roman" w:hAnsi="Times New Roman" w:cs="Times New Roman"/>
          <w:lang w:val="en-US"/>
        </w:rPr>
      </w:pPr>
      <w:r w:rsidRPr="009C7F01">
        <w:rPr>
          <w:rFonts w:ascii="Times New Roman" w:hAnsi="Times New Roman" w:cs="Times New Roman"/>
          <w:lang w:val="en-US"/>
        </w:rPr>
        <w:br w:type="page"/>
      </w:r>
    </w:p>
    <w:tbl>
      <w:tblPr>
        <w:tblpPr w:leftFromText="180" w:rightFromText="180" w:horzAnchor="margin" w:tblpY="430"/>
        <w:tblW w:w="9425" w:type="dxa"/>
        <w:tblLook w:val="04A0" w:firstRow="1" w:lastRow="0" w:firstColumn="1" w:lastColumn="0" w:noHBand="0" w:noVBand="1"/>
      </w:tblPr>
      <w:tblGrid>
        <w:gridCol w:w="582"/>
        <w:gridCol w:w="2457"/>
        <w:gridCol w:w="354"/>
        <w:gridCol w:w="354"/>
        <w:gridCol w:w="354"/>
        <w:gridCol w:w="354"/>
        <w:gridCol w:w="355"/>
        <w:gridCol w:w="355"/>
        <w:gridCol w:w="355"/>
        <w:gridCol w:w="355"/>
        <w:gridCol w:w="355"/>
        <w:gridCol w:w="355"/>
        <w:gridCol w:w="355"/>
        <w:gridCol w:w="355"/>
        <w:gridCol w:w="355"/>
        <w:gridCol w:w="355"/>
        <w:gridCol w:w="355"/>
        <w:gridCol w:w="355"/>
        <w:gridCol w:w="355"/>
        <w:gridCol w:w="355"/>
      </w:tblGrid>
      <w:tr w:rsidR="00397686" w:rsidRPr="006B109D" w:rsidTr="006629FE">
        <w:trPr>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bookmarkStart w:id="0" w:name="RANGE!A1:U34"/>
            <w:bookmarkEnd w:id="0"/>
            <w:r w:rsidRPr="006B109D">
              <w:rPr>
                <w:rFonts w:ascii="Times New Roman" w:eastAsia="Times New Roman" w:hAnsi="Times New Roman" w:cs="Times New Roman"/>
                <w:sz w:val="28"/>
                <w:szCs w:val="28"/>
                <w:lang w:eastAsia="ru-RU"/>
              </w:rPr>
              <w:lastRenderedPageBreak/>
              <w:t>Nr</w:t>
            </w:r>
            <w:r>
              <w:rPr>
                <w:rFonts w:ascii="Times New Roman" w:eastAsia="Times New Roman" w:hAnsi="Times New Roman" w:cs="Times New Roman"/>
                <w:sz w:val="28"/>
                <w:szCs w:val="28"/>
                <w:lang w:val="ro-RO" w:eastAsia="ru-RU"/>
              </w:rPr>
              <w:t>.</w:t>
            </w: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686" w:rsidRPr="006B109D" w:rsidRDefault="00A601BE" w:rsidP="006629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Nume, P</w:t>
            </w:r>
            <w:r w:rsidR="00397686" w:rsidRPr="006B109D">
              <w:rPr>
                <w:rFonts w:ascii="Times New Roman" w:eastAsia="Times New Roman" w:hAnsi="Times New Roman" w:cs="Times New Roman"/>
                <w:sz w:val="28"/>
                <w:szCs w:val="28"/>
                <w:lang w:eastAsia="ru-RU"/>
              </w:rPr>
              <w:t>renumele</w:t>
            </w:r>
          </w:p>
        </w:tc>
        <w:tc>
          <w:tcPr>
            <w:tcW w:w="5321" w:type="dxa"/>
            <w:gridSpan w:val="15"/>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r w:rsidRPr="006B109D">
              <w:rPr>
                <w:rFonts w:ascii="Times New Roman" w:eastAsia="Times New Roman" w:hAnsi="Times New Roman" w:cs="Times New Roman"/>
                <w:sz w:val="28"/>
                <w:szCs w:val="28"/>
                <w:lang w:eastAsia="ru-RU"/>
              </w:rPr>
              <w:t>Data</w:t>
            </w:r>
          </w:p>
        </w:tc>
        <w:tc>
          <w:tcPr>
            <w:tcW w:w="355" w:type="dxa"/>
            <w:tcBorders>
              <w:top w:val="single" w:sz="4" w:space="0" w:color="auto"/>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single" w:sz="4" w:space="0" w:color="auto"/>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nil"/>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jc w:val="center"/>
              <w:rPr>
                <w:rFonts w:ascii="Times New Roman" w:eastAsia="Times New Roman" w:hAnsi="Times New Roman" w:cs="Times New Roman"/>
                <w:sz w:val="28"/>
                <w:szCs w:val="28"/>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rPr>
                <w:rFonts w:ascii="Times New Roman" w:eastAsia="Times New Roman" w:hAnsi="Times New Roman" w:cs="Times New Roman"/>
                <w:i/>
                <w:sz w:val="28"/>
                <w:szCs w:val="28"/>
                <w:lang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3</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4</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5</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5</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6</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6</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7</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7</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8</w:t>
            </w:r>
            <w:r w:rsidR="0097352C">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8</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9</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10</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1</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2</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3</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4</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5</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6</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17</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7</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8</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sidR="0097352C">
              <w:rPr>
                <w:rFonts w:ascii="Times New Roman" w:eastAsia="Times New Roman" w:hAnsi="Times New Roman" w:cs="Times New Roman"/>
                <w:i/>
                <w:sz w:val="28"/>
                <w:szCs w:val="28"/>
                <w:lang w:val="ro-RO" w:eastAsia="ru-RU"/>
              </w:rPr>
              <w:t>9</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20</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2</w:t>
            </w:r>
            <w:r w:rsidRPr="00397686">
              <w:rPr>
                <w:rFonts w:ascii="Times New Roman" w:eastAsia="Times New Roman" w:hAnsi="Times New Roman" w:cs="Times New Roman"/>
                <w:i/>
                <w:sz w:val="28"/>
                <w:szCs w:val="28"/>
                <w:lang w:eastAsia="ru-RU"/>
              </w:rPr>
              <w:t>1</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val="ro-RO" w:eastAsia="ru-RU"/>
              </w:rPr>
              <w:t xml:space="preserve"> </w:t>
            </w:r>
            <w:r w:rsidR="0097352C">
              <w:rPr>
                <w:rFonts w:ascii="Times New Roman" w:eastAsia="Times New Roman" w:hAnsi="Times New Roman" w:cs="Times New Roman"/>
                <w:i/>
                <w:sz w:val="28"/>
                <w:szCs w:val="28"/>
                <w:lang w:eastAsia="ru-RU"/>
              </w:rPr>
              <w:t>22</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23</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24</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25</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26</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27</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27</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28</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97352C" w:rsidRDefault="00397686" w:rsidP="006629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sidR="0097352C">
              <w:rPr>
                <w:rFonts w:ascii="Times New Roman" w:eastAsia="Times New Roman" w:hAnsi="Times New Roman" w:cs="Times New Roman"/>
                <w:i/>
                <w:sz w:val="28"/>
                <w:szCs w:val="28"/>
                <w:lang w:val="ro-RO" w:eastAsia="ru-RU"/>
              </w:rPr>
              <w:t>28</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29</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29</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r w:rsidR="00397686" w:rsidRPr="006B109D"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397686" w:rsidRDefault="00397686" w:rsidP="006629FE">
            <w:pPr>
              <w:spacing w:after="0" w:line="240" w:lineRule="auto"/>
              <w:jc w:val="center"/>
              <w:rPr>
                <w:rFonts w:ascii="Times New Roman" w:eastAsia="Times New Roman" w:hAnsi="Times New Roman" w:cs="Times New Roman"/>
                <w:sz w:val="28"/>
                <w:szCs w:val="28"/>
                <w:lang w:val="ro-RO" w:eastAsia="ru-RU"/>
              </w:rPr>
            </w:pPr>
            <w:r w:rsidRPr="006B109D">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sidR="0097352C">
              <w:rPr>
                <w:rFonts w:ascii="Times New Roman" w:eastAsia="Times New Roman" w:hAnsi="Times New Roman" w:cs="Times New Roman"/>
                <w:i/>
                <w:sz w:val="28"/>
                <w:szCs w:val="28"/>
                <w:lang w:eastAsia="ru-RU"/>
              </w:rPr>
              <w:t xml:space="preserve"> 30</w:t>
            </w: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6B109D" w:rsidRDefault="00397686" w:rsidP="006629FE">
            <w:pPr>
              <w:spacing w:after="0" w:line="240" w:lineRule="auto"/>
              <w:rPr>
                <w:rFonts w:ascii="Times New Roman" w:eastAsia="Times New Roman" w:hAnsi="Times New Roman" w:cs="Times New Roman"/>
                <w:sz w:val="28"/>
                <w:szCs w:val="28"/>
                <w:lang w:eastAsia="ru-RU"/>
              </w:rPr>
            </w:pPr>
          </w:p>
        </w:tc>
      </w:tr>
    </w:tbl>
    <w:p w:rsidR="00397686" w:rsidRPr="006B109D" w:rsidRDefault="00397686" w:rsidP="00397686">
      <w:pPr>
        <w:rPr>
          <w:rFonts w:ascii="Times New Roman" w:hAnsi="Times New Roman" w:cs="Times New Roman"/>
        </w:rPr>
      </w:pPr>
    </w:p>
    <w:p w:rsidR="00397686" w:rsidRPr="00B306FD" w:rsidRDefault="00397686" w:rsidP="00397686">
      <w:pPr>
        <w:rPr>
          <w:rFonts w:ascii="Times New Roman" w:hAnsi="Times New Roman" w:cs="Times New Roman"/>
          <w:lang w:val="ro-RO"/>
        </w:rPr>
      </w:pPr>
      <w:r w:rsidRPr="006B109D">
        <w:rPr>
          <w:rFonts w:ascii="Times New Roman" w:hAnsi="Times New Roman" w:cs="Times New Roman"/>
        </w:rPr>
        <w:br w:type="page"/>
      </w:r>
    </w:p>
    <w:p w:rsidR="00397686" w:rsidRPr="006B109D" w:rsidRDefault="00397686" w:rsidP="00397686">
      <w:pPr>
        <w:jc w:val="center"/>
        <w:rPr>
          <w:rFonts w:ascii="Times New Roman" w:hAnsi="Times New Roman" w:cs="Times New Roman"/>
          <w:b/>
          <w:sz w:val="32"/>
          <w:szCs w:val="32"/>
          <w:lang w:val="ro-RO"/>
        </w:rPr>
      </w:pPr>
      <w:r w:rsidRPr="006B109D">
        <w:rPr>
          <w:rFonts w:ascii="Times New Roman" w:hAnsi="Times New Roman" w:cs="Times New Roman"/>
          <w:sz w:val="32"/>
          <w:szCs w:val="32"/>
          <w:lang w:val="ro-RO"/>
        </w:rPr>
        <w:lastRenderedPageBreak/>
        <w:t>Construcţia şi exploatarea autoturismelor</w:t>
      </w:r>
    </w:p>
    <w:p w:rsidR="00397686" w:rsidRPr="006B109D" w:rsidRDefault="00397686" w:rsidP="00397686">
      <w:pPr>
        <w:rPr>
          <w:rFonts w:ascii="Times New Roman" w:hAnsi="Times New Roman" w:cs="Times New Roman"/>
          <w:lang w:val="ro-RO"/>
        </w:rPr>
      </w:pPr>
    </w:p>
    <w:p w:rsidR="00397686" w:rsidRPr="006B109D" w:rsidRDefault="006629FE" w:rsidP="00397686">
      <w:pPr>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_________________________________________________</w:t>
      </w:r>
    </w:p>
    <w:p w:rsidR="00397686" w:rsidRPr="006629FE" w:rsidRDefault="006629FE" w:rsidP="006629FE">
      <w:pPr>
        <w:ind w:firstLine="567"/>
        <w:rPr>
          <w:rFonts w:ascii="Times New Roman" w:hAnsi="Times New Roman" w:cs="Times New Roman"/>
          <w:i/>
          <w:lang w:val="ro-RO"/>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629FE" w:rsidTr="00402CD6">
        <w:tc>
          <w:tcPr>
            <w:tcW w:w="569" w:type="pct"/>
          </w:tcPr>
          <w:p w:rsidR="00397686" w:rsidRPr="00402CD6" w:rsidRDefault="00397686" w:rsidP="007E15AA">
            <w:pPr>
              <w:tabs>
                <w:tab w:val="left" w:pos="245"/>
                <w:tab w:val="center" w:pos="432"/>
              </w:tabs>
              <w:jc w:val="center"/>
              <w:rPr>
                <w:b/>
                <w:sz w:val="28"/>
                <w:szCs w:val="24"/>
              </w:rPr>
            </w:pPr>
            <w:r w:rsidRPr="00402CD6">
              <w:rPr>
                <w:b/>
                <w:sz w:val="28"/>
                <w:szCs w:val="24"/>
              </w:rPr>
              <w:t>Data</w:t>
            </w:r>
          </w:p>
        </w:tc>
        <w:tc>
          <w:tcPr>
            <w:tcW w:w="3046" w:type="pct"/>
          </w:tcPr>
          <w:p w:rsidR="00397686" w:rsidRPr="00402CD6" w:rsidRDefault="00397686" w:rsidP="007E15AA">
            <w:pPr>
              <w:jc w:val="center"/>
              <w:rPr>
                <w:b/>
                <w:sz w:val="28"/>
                <w:szCs w:val="24"/>
              </w:rPr>
            </w:pPr>
            <w:r w:rsidRPr="00402CD6">
              <w:rPr>
                <w:b/>
                <w:sz w:val="28"/>
                <w:szCs w:val="24"/>
              </w:rPr>
              <w:t>Tema</w:t>
            </w:r>
          </w:p>
        </w:tc>
        <w:tc>
          <w:tcPr>
            <w:tcW w:w="371" w:type="pct"/>
          </w:tcPr>
          <w:p w:rsidR="00397686" w:rsidRPr="00402CD6" w:rsidRDefault="00397686" w:rsidP="007E15AA">
            <w:pPr>
              <w:jc w:val="center"/>
              <w:rPr>
                <w:b/>
                <w:sz w:val="28"/>
                <w:szCs w:val="24"/>
              </w:rPr>
            </w:pPr>
            <w:r w:rsidRPr="00402CD6">
              <w:rPr>
                <w:b/>
                <w:sz w:val="28"/>
                <w:szCs w:val="24"/>
              </w:rPr>
              <w:t>Ore</w:t>
            </w:r>
          </w:p>
        </w:tc>
        <w:tc>
          <w:tcPr>
            <w:tcW w:w="1015" w:type="pct"/>
          </w:tcPr>
          <w:p w:rsidR="00397686" w:rsidRPr="00402CD6" w:rsidRDefault="00397686" w:rsidP="007E15AA">
            <w:pPr>
              <w:jc w:val="center"/>
              <w:rPr>
                <w:b/>
                <w:sz w:val="28"/>
                <w:szCs w:val="24"/>
              </w:rPr>
            </w:pPr>
            <w:r w:rsidRPr="00402CD6">
              <w:rPr>
                <w:b/>
                <w:sz w:val="28"/>
                <w:szCs w:val="24"/>
              </w:rPr>
              <w:t>Semnătura</w:t>
            </w:r>
          </w:p>
        </w:tc>
      </w:tr>
      <w:tr w:rsidR="00397686" w:rsidRPr="006629FE" w:rsidTr="00402CD6">
        <w:trPr>
          <w:trHeight w:val="244"/>
        </w:trPr>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1. Generalizări</w:t>
            </w:r>
          </w:p>
        </w:tc>
        <w:tc>
          <w:tcPr>
            <w:tcW w:w="371" w:type="pct"/>
          </w:tcPr>
          <w:p w:rsidR="00397686" w:rsidRPr="00402CD6" w:rsidRDefault="00397686" w:rsidP="00187A3F">
            <w:pPr>
              <w:ind w:left="1"/>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BD61B2" w:rsidTr="00402CD6">
        <w:trPr>
          <w:trHeight w:val="310"/>
        </w:trPr>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rPr>
                <w:sz w:val="24"/>
                <w:szCs w:val="24"/>
              </w:rPr>
            </w:pPr>
            <w:r w:rsidRPr="00402CD6">
              <w:rPr>
                <w:sz w:val="24"/>
                <w:szCs w:val="24"/>
              </w:rPr>
              <w:t xml:space="preserve">1.1. </w:t>
            </w:r>
            <w:r w:rsidR="00397686" w:rsidRPr="00402CD6">
              <w:rPr>
                <w:sz w:val="24"/>
                <w:szCs w:val="24"/>
              </w:rPr>
              <w:t>Clasificarea autovehiculelor şi modificaţiile lor.</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307"/>
              </w:tabs>
              <w:rPr>
                <w:b/>
                <w:sz w:val="24"/>
                <w:szCs w:val="24"/>
              </w:rPr>
            </w:pPr>
            <w:r w:rsidRPr="00402CD6">
              <w:rPr>
                <w:sz w:val="24"/>
                <w:szCs w:val="24"/>
              </w:rPr>
              <w:t xml:space="preserve">1.2. </w:t>
            </w:r>
            <w:r w:rsidR="00397686" w:rsidRPr="00402CD6">
              <w:rPr>
                <w:sz w:val="24"/>
                <w:szCs w:val="24"/>
              </w:rPr>
              <w:t>Construcţia generală. Echipamentul.</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2. Motoare. Noţiuni de bază</w:t>
            </w:r>
          </w:p>
        </w:tc>
        <w:tc>
          <w:tcPr>
            <w:tcW w:w="371" w:type="pct"/>
          </w:tcPr>
          <w:p w:rsidR="00397686" w:rsidRPr="00402CD6" w:rsidRDefault="00397686" w:rsidP="00187A3F">
            <w:pPr>
              <w:jc w:val="center"/>
              <w:rPr>
                <w:b/>
                <w:sz w:val="24"/>
                <w:szCs w:val="24"/>
              </w:rPr>
            </w:pPr>
            <w:r w:rsidRPr="00402CD6">
              <w:rPr>
                <w:b/>
                <w:sz w:val="24"/>
                <w:szCs w:val="24"/>
              </w:rPr>
              <w:t>6</w:t>
            </w:r>
          </w:p>
        </w:tc>
        <w:tc>
          <w:tcPr>
            <w:tcW w:w="1015" w:type="pct"/>
          </w:tcPr>
          <w:p w:rsidR="00397686" w:rsidRPr="00402CD6" w:rsidRDefault="00397686" w:rsidP="00187A3F">
            <w:pPr>
              <w:jc w:val="center"/>
              <w:rPr>
                <w:sz w:val="24"/>
                <w:szCs w:val="24"/>
              </w:rPr>
            </w:pPr>
          </w:p>
        </w:tc>
      </w:tr>
      <w:tr w:rsidR="00361CE3" w:rsidRPr="009C7F01" w:rsidTr="00402CD6">
        <w:trPr>
          <w:trHeight w:val="501"/>
        </w:trPr>
        <w:tc>
          <w:tcPr>
            <w:tcW w:w="569" w:type="pct"/>
          </w:tcPr>
          <w:p w:rsidR="00361CE3" w:rsidRPr="00402CD6" w:rsidRDefault="00361CE3" w:rsidP="00187A3F">
            <w:pPr>
              <w:jc w:val="center"/>
              <w:rPr>
                <w:sz w:val="24"/>
                <w:szCs w:val="24"/>
              </w:rPr>
            </w:pPr>
          </w:p>
        </w:tc>
        <w:tc>
          <w:tcPr>
            <w:tcW w:w="3046" w:type="pct"/>
          </w:tcPr>
          <w:p w:rsidR="00361CE3" w:rsidRPr="00402CD6" w:rsidRDefault="00361CE3" w:rsidP="00187A3F">
            <w:pPr>
              <w:tabs>
                <w:tab w:val="left" w:pos="373"/>
              </w:tabs>
              <w:rPr>
                <w:sz w:val="24"/>
                <w:szCs w:val="24"/>
              </w:rPr>
            </w:pPr>
            <w:r w:rsidRPr="00402CD6">
              <w:rPr>
                <w:sz w:val="24"/>
                <w:szCs w:val="24"/>
              </w:rPr>
              <w:t xml:space="preserve">2.1. Construcţia generală şi principiul de funcţionare </w:t>
            </w:r>
          </w:p>
          <w:p w:rsidR="00361CE3" w:rsidRPr="00402CD6" w:rsidRDefault="00361CE3" w:rsidP="00187A3F">
            <w:pPr>
              <w:tabs>
                <w:tab w:val="left" w:pos="373"/>
              </w:tabs>
              <w:rPr>
                <w:sz w:val="24"/>
                <w:szCs w:val="24"/>
              </w:rPr>
            </w:pPr>
            <w:r w:rsidRPr="00402CD6">
              <w:rPr>
                <w:sz w:val="24"/>
                <w:szCs w:val="24"/>
              </w:rPr>
              <w:t>a motoarelor MAS, MAC.</w:t>
            </w:r>
          </w:p>
        </w:tc>
        <w:tc>
          <w:tcPr>
            <w:tcW w:w="371" w:type="pct"/>
          </w:tcPr>
          <w:p w:rsidR="00361CE3" w:rsidRPr="00402CD6" w:rsidRDefault="00361CE3" w:rsidP="00187A3F">
            <w:pPr>
              <w:jc w:val="center"/>
              <w:rPr>
                <w:sz w:val="24"/>
                <w:szCs w:val="24"/>
              </w:rPr>
            </w:pPr>
          </w:p>
        </w:tc>
        <w:tc>
          <w:tcPr>
            <w:tcW w:w="1015" w:type="pct"/>
          </w:tcPr>
          <w:p w:rsidR="00361CE3" w:rsidRPr="00402CD6" w:rsidRDefault="00361CE3" w:rsidP="00187A3F">
            <w:pPr>
              <w:jc w:val="center"/>
              <w:rPr>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373"/>
              </w:tabs>
              <w:rPr>
                <w:b/>
                <w:sz w:val="24"/>
                <w:szCs w:val="24"/>
              </w:rPr>
            </w:pPr>
            <w:r w:rsidRPr="00402CD6">
              <w:rPr>
                <w:sz w:val="24"/>
                <w:szCs w:val="24"/>
              </w:rPr>
              <w:t xml:space="preserve">2.2. </w:t>
            </w:r>
            <w:r w:rsidR="00397686" w:rsidRPr="00402CD6">
              <w:rPr>
                <w:sz w:val="24"/>
                <w:szCs w:val="24"/>
              </w:rPr>
              <w:t>Mecanismele motorului</w:t>
            </w:r>
            <w:r w:rsidRPr="00402CD6">
              <w:rPr>
                <w:sz w:val="24"/>
                <w:szCs w:val="24"/>
              </w:rPr>
              <w:t>.</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373"/>
              </w:tabs>
              <w:rPr>
                <w:b/>
                <w:sz w:val="24"/>
                <w:szCs w:val="24"/>
              </w:rPr>
            </w:pPr>
            <w:r w:rsidRPr="00402CD6">
              <w:rPr>
                <w:sz w:val="24"/>
                <w:szCs w:val="24"/>
              </w:rPr>
              <w:t>2.3. Sistemele motorului</w:t>
            </w:r>
            <w:r w:rsidR="00397686" w:rsidRPr="00402CD6">
              <w:rPr>
                <w:sz w:val="24"/>
                <w:szCs w:val="24"/>
              </w:rPr>
              <w:t>.</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ind w:left="1"/>
              <w:rPr>
                <w:b/>
                <w:sz w:val="24"/>
                <w:szCs w:val="24"/>
              </w:rPr>
            </w:pPr>
            <w:r w:rsidRPr="00402CD6">
              <w:rPr>
                <w:sz w:val="24"/>
                <w:szCs w:val="24"/>
              </w:rPr>
              <w:t xml:space="preserve">2.4. </w:t>
            </w:r>
            <w:r w:rsidR="00397686" w:rsidRPr="00402CD6">
              <w:rPr>
                <w:sz w:val="24"/>
                <w:szCs w:val="24"/>
              </w:rPr>
              <w:t>Întreţinerea tehnică a motorului.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3. Echipamentul electric</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BD61B2" w:rsidTr="00402CD6">
        <w:tc>
          <w:tcPr>
            <w:tcW w:w="569" w:type="pct"/>
          </w:tcPr>
          <w:p w:rsidR="00397686" w:rsidRPr="00402CD6" w:rsidRDefault="00397686" w:rsidP="00187A3F">
            <w:pPr>
              <w:jc w:val="center"/>
              <w:rPr>
                <w:sz w:val="24"/>
                <w:szCs w:val="24"/>
              </w:rPr>
            </w:pPr>
          </w:p>
        </w:tc>
        <w:tc>
          <w:tcPr>
            <w:tcW w:w="3046" w:type="pct"/>
          </w:tcPr>
          <w:p w:rsidR="00397686" w:rsidRPr="00402CD6" w:rsidRDefault="00361CE3" w:rsidP="00187A3F">
            <w:pPr>
              <w:tabs>
                <w:tab w:val="left" w:pos="53"/>
              </w:tabs>
              <w:ind w:left="53"/>
              <w:jc w:val="both"/>
              <w:rPr>
                <w:b/>
                <w:sz w:val="24"/>
                <w:szCs w:val="24"/>
              </w:rPr>
            </w:pPr>
            <w:r w:rsidRPr="00402CD6">
              <w:rPr>
                <w:sz w:val="24"/>
                <w:szCs w:val="24"/>
              </w:rPr>
              <w:t xml:space="preserve">3.1. </w:t>
            </w:r>
            <w:r w:rsidR="00397686" w:rsidRPr="00402CD6">
              <w:rPr>
                <w:sz w:val="24"/>
                <w:szCs w:val="24"/>
              </w:rPr>
              <w:t>Construcția și întreţinerea echipamentului electric.</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361CE3"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 xml:space="preserve">4. Transmisia </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BD61B2"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73"/>
              </w:tabs>
              <w:jc w:val="both"/>
              <w:rPr>
                <w:sz w:val="24"/>
                <w:szCs w:val="24"/>
              </w:rPr>
            </w:pPr>
            <w:r w:rsidRPr="00402CD6">
              <w:rPr>
                <w:sz w:val="24"/>
                <w:szCs w:val="24"/>
              </w:rPr>
              <w:t xml:space="preserve">4.1. </w:t>
            </w:r>
            <w:r w:rsidR="00397686" w:rsidRPr="00402CD6">
              <w:rPr>
                <w:sz w:val="24"/>
                <w:szCs w:val="24"/>
              </w:rPr>
              <w:t>Construcția și întreţinerea tehnică a transmisiei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ind w:left="1"/>
              <w:jc w:val="both"/>
              <w:rPr>
                <w:b/>
                <w:sz w:val="24"/>
                <w:szCs w:val="24"/>
              </w:rPr>
            </w:pPr>
            <w:r w:rsidRPr="00402CD6">
              <w:rPr>
                <w:b/>
                <w:sz w:val="24"/>
                <w:szCs w:val="24"/>
              </w:rPr>
              <w:t>5. Partea rulantă şi mecanismele de comandă</w:t>
            </w:r>
          </w:p>
        </w:tc>
        <w:tc>
          <w:tcPr>
            <w:tcW w:w="371" w:type="pct"/>
          </w:tcPr>
          <w:p w:rsidR="00397686" w:rsidRPr="00402CD6" w:rsidRDefault="00397686" w:rsidP="00187A3F">
            <w:pPr>
              <w:jc w:val="center"/>
              <w:rPr>
                <w:b/>
                <w:sz w:val="24"/>
                <w:szCs w:val="24"/>
              </w:rPr>
            </w:pPr>
            <w:r w:rsidRPr="00402CD6">
              <w:rPr>
                <w:b/>
                <w:sz w:val="24"/>
                <w:szCs w:val="24"/>
              </w:rPr>
              <w:t>4</w:t>
            </w:r>
          </w:p>
        </w:tc>
        <w:tc>
          <w:tcPr>
            <w:tcW w:w="1015" w:type="pct"/>
          </w:tcPr>
          <w:p w:rsidR="00397686" w:rsidRPr="00402CD6" w:rsidRDefault="00397686" w:rsidP="00187A3F">
            <w:pPr>
              <w:jc w:val="center"/>
              <w:rPr>
                <w:sz w:val="24"/>
                <w:szCs w:val="24"/>
              </w:rPr>
            </w:pPr>
          </w:p>
        </w:tc>
      </w:tr>
      <w:tr w:rsidR="00397686" w:rsidRPr="00F80139"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43"/>
              </w:tabs>
              <w:jc w:val="both"/>
              <w:rPr>
                <w:bCs/>
                <w:sz w:val="24"/>
                <w:szCs w:val="24"/>
              </w:rPr>
            </w:pPr>
            <w:r w:rsidRPr="00402CD6">
              <w:rPr>
                <w:sz w:val="24"/>
                <w:szCs w:val="24"/>
              </w:rPr>
              <w:t xml:space="preserve">5.1. </w:t>
            </w:r>
            <w:r w:rsidR="00397686" w:rsidRPr="00402CD6">
              <w:rPr>
                <w:sz w:val="24"/>
                <w:szCs w:val="24"/>
              </w:rPr>
              <w:t>Caroseria. Cadrul autovehiculului.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BD61B2"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43"/>
              </w:tabs>
              <w:jc w:val="both"/>
              <w:rPr>
                <w:sz w:val="24"/>
                <w:szCs w:val="24"/>
              </w:rPr>
            </w:pPr>
            <w:r w:rsidRPr="00402CD6">
              <w:rPr>
                <w:sz w:val="24"/>
                <w:szCs w:val="24"/>
              </w:rPr>
              <w:t xml:space="preserve">5.2. </w:t>
            </w:r>
            <w:r w:rsidR="00397686" w:rsidRPr="00402CD6">
              <w:rPr>
                <w:sz w:val="24"/>
                <w:szCs w:val="24"/>
              </w:rPr>
              <w:t>Suspensia autovehiculului, roţile şi anvelopele.</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BD61B2"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rPr>
                <w:sz w:val="24"/>
                <w:szCs w:val="24"/>
              </w:rPr>
            </w:pPr>
            <w:r w:rsidRPr="00402CD6">
              <w:rPr>
                <w:sz w:val="24"/>
                <w:szCs w:val="24"/>
              </w:rPr>
              <w:t xml:space="preserve">5.3. </w:t>
            </w:r>
            <w:r w:rsidR="00397686" w:rsidRPr="00402CD6">
              <w:rPr>
                <w:sz w:val="24"/>
                <w:szCs w:val="24"/>
              </w:rPr>
              <w:t>Sistemul de direcţie. Sistemul de frânare.</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i/>
                <w:sz w:val="24"/>
                <w:szCs w:val="24"/>
              </w:rPr>
            </w:pPr>
          </w:p>
        </w:tc>
      </w:tr>
      <w:tr w:rsidR="00397686" w:rsidRPr="006B109D"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rPr>
                <w:b/>
                <w:sz w:val="24"/>
                <w:szCs w:val="24"/>
              </w:rPr>
            </w:pPr>
            <w:r w:rsidRPr="00402CD6">
              <w:rPr>
                <w:b/>
                <w:sz w:val="24"/>
                <w:szCs w:val="24"/>
              </w:rPr>
              <w:t>6. Sistemele de siguranţă activă şi pasivă</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BD61B2"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358"/>
              </w:tabs>
              <w:jc w:val="both"/>
              <w:rPr>
                <w:b/>
                <w:sz w:val="24"/>
                <w:szCs w:val="24"/>
              </w:rPr>
            </w:pPr>
            <w:r w:rsidRPr="00402CD6">
              <w:rPr>
                <w:sz w:val="24"/>
                <w:szCs w:val="24"/>
              </w:rPr>
              <w:t xml:space="preserve">6.1. </w:t>
            </w:r>
            <w:r w:rsidR="00397686" w:rsidRPr="00402CD6">
              <w:rPr>
                <w:sz w:val="24"/>
                <w:szCs w:val="24"/>
              </w:rPr>
              <w:t>Sistemele de siguranţă activă şi pasivă.</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F80139" w:rsidTr="00402CD6">
        <w:tc>
          <w:tcPr>
            <w:tcW w:w="569" w:type="pct"/>
          </w:tcPr>
          <w:p w:rsidR="00397686" w:rsidRPr="00402CD6" w:rsidRDefault="00397686" w:rsidP="00187A3F">
            <w:pPr>
              <w:jc w:val="center"/>
              <w:rPr>
                <w:sz w:val="24"/>
                <w:szCs w:val="24"/>
              </w:rPr>
            </w:pPr>
          </w:p>
        </w:tc>
        <w:tc>
          <w:tcPr>
            <w:tcW w:w="3046" w:type="pct"/>
          </w:tcPr>
          <w:p w:rsidR="00397686" w:rsidRPr="00402CD6" w:rsidRDefault="00397686" w:rsidP="00187A3F">
            <w:pPr>
              <w:rPr>
                <w:b/>
                <w:sz w:val="24"/>
                <w:szCs w:val="24"/>
              </w:rPr>
            </w:pPr>
            <w:r w:rsidRPr="00402CD6">
              <w:rPr>
                <w:b/>
                <w:sz w:val="24"/>
                <w:szCs w:val="24"/>
              </w:rPr>
              <w:t>7. Testarea tehnică, întreţinerea, diagnosticarea şi reparaţiile curente ale autovehiculului</w:t>
            </w:r>
          </w:p>
        </w:tc>
        <w:tc>
          <w:tcPr>
            <w:tcW w:w="371" w:type="pct"/>
          </w:tcPr>
          <w:p w:rsidR="00397686" w:rsidRPr="00402CD6" w:rsidRDefault="00397686" w:rsidP="00187A3F">
            <w:pPr>
              <w:jc w:val="center"/>
              <w:rPr>
                <w:b/>
                <w:sz w:val="24"/>
                <w:szCs w:val="24"/>
              </w:rPr>
            </w:pPr>
            <w:r w:rsidRPr="00402CD6">
              <w:rPr>
                <w:b/>
                <w:sz w:val="24"/>
                <w:szCs w:val="24"/>
              </w:rPr>
              <w:t>2</w:t>
            </w:r>
          </w:p>
        </w:tc>
        <w:tc>
          <w:tcPr>
            <w:tcW w:w="1015" w:type="pct"/>
          </w:tcPr>
          <w:p w:rsidR="00397686" w:rsidRPr="00402CD6" w:rsidRDefault="00397686" w:rsidP="00187A3F">
            <w:pPr>
              <w:jc w:val="center"/>
              <w:rPr>
                <w:sz w:val="24"/>
                <w:szCs w:val="24"/>
              </w:rPr>
            </w:pPr>
          </w:p>
        </w:tc>
      </w:tr>
      <w:tr w:rsidR="00397686" w:rsidRPr="00BD61B2"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53"/>
              </w:tabs>
              <w:ind w:left="53"/>
              <w:jc w:val="both"/>
              <w:rPr>
                <w:b/>
                <w:sz w:val="24"/>
                <w:szCs w:val="24"/>
              </w:rPr>
            </w:pPr>
            <w:r w:rsidRPr="00402CD6">
              <w:rPr>
                <w:bCs/>
                <w:sz w:val="24"/>
                <w:szCs w:val="24"/>
              </w:rPr>
              <w:t xml:space="preserve">7.1. </w:t>
            </w:r>
            <w:r w:rsidR="00397686" w:rsidRPr="00402CD6">
              <w:rPr>
                <w:bCs/>
                <w:sz w:val="24"/>
                <w:szCs w:val="24"/>
              </w:rPr>
              <w:t>Sistemul de autoservice şi testare tehnică.</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F80139" w:rsidTr="00402CD6">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53"/>
              </w:tabs>
              <w:ind w:left="53"/>
              <w:jc w:val="both"/>
              <w:rPr>
                <w:bCs/>
                <w:sz w:val="24"/>
                <w:szCs w:val="24"/>
              </w:rPr>
            </w:pPr>
            <w:r w:rsidRPr="00402CD6">
              <w:rPr>
                <w:bCs/>
                <w:sz w:val="24"/>
                <w:szCs w:val="24"/>
              </w:rPr>
              <w:t xml:space="preserve">7.2. </w:t>
            </w:r>
            <w:r w:rsidR="00397686" w:rsidRPr="00402CD6">
              <w:rPr>
                <w:bCs/>
                <w:sz w:val="24"/>
                <w:szCs w:val="24"/>
              </w:rPr>
              <w:t>Rodajul autovehiculelor noi.</w:t>
            </w:r>
          </w:p>
        </w:tc>
        <w:tc>
          <w:tcPr>
            <w:tcW w:w="371" w:type="pct"/>
          </w:tcPr>
          <w:p w:rsidR="00397686" w:rsidRPr="00402CD6" w:rsidRDefault="00397686" w:rsidP="00187A3F">
            <w:pPr>
              <w:jc w:val="center"/>
              <w:rPr>
                <w:sz w:val="24"/>
                <w:szCs w:val="24"/>
              </w:rPr>
            </w:pPr>
          </w:p>
        </w:tc>
        <w:tc>
          <w:tcPr>
            <w:tcW w:w="1015" w:type="pct"/>
          </w:tcPr>
          <w:p w:rsidR="00397686" w:rsidRPr="00402CD6" w:rsidRDefault="00397686" w:rsidP="00187A3F">
            <w:pPr>
              <w:jc w:val="center"/>
              <w:rPr>
                <w:sz w:val="24"/>
                <w:szCs w:val="24"/>
              </w:rPr>
            </w:pPr>
          </w:p>
        </w:tc>
      </w:tr>
      <w:tr w:rsidR="00397686" w:rsidRPr="00F80139" w:rsidTr="00402CD6">
        <w:trPr>
          <w:trHeight w:val="250"/>
        </w:trPr>
        <w:tc>
          <w:tcPr>
            <w:tcW w:w="569" w:type="pct"/>
          </w:tcPr>
          <w:p w:rsidR="00397686" w:rsidRPr="00402CD6" w:rsidRDefault="00397686" w:rsidP="00187A3F">
            <w:pPr>
              <w:jc w:val="center"/>
              <w:rPr>
                <w:sz w:val="24"/>
                <w:szCs w:val="24"/>
              </w:rPr>
            </w:pPr>
          </w:p>
        </w:tc>
        <w:tc>
          <w:tcPr>
            <w:tcW w:w="3046" w:type="pct"/>
          </w:tcPr>
          <w:p w:rsidR="00397686" w:rsidRPr="00402CD6" w:rsidRDefault="00F80139" w:rsidP="00187A3F">
            <w:pPr>
              <w:tabs>
                <w:tab w:val="left" w:pos="53"/>
              </w:tabs>
              <w:ind w:left="53"/>
              <w:jc w:val="both"/>
              <w:rPr>
                <w:bCs/>
                <w:sz w:val="24"/>
                <w:szCs w:val="24"/>
              </w:rPr>
            </w:pPr>
            <w:r w:rsidRPr="00402CD6">
              <w:rPr>
                <w:bCs/>
                <w:sz w:val="24"/>
                <w:szCs w:val="24"/>
              </w:rPr>
              <w:t xml:space="preserve">7.3. </w:t>
            </w:r>
            <w:r w:rsidR="00397686" w:rsidRPr="00402CD6">
              <w:rPr>
                <w:bCs/>
                <w:sz w:val="24"/>
                <w:szCs w:val="24"/>
              </w:rPr>
              <w:t>Întreţinerea autovehiculelor.</w:t>
            </w:r>
          </w:p>
        </w:tc>
        <w:tc>
          <w:tcPr>
            <w:tcW w:w="371" w:type="pct"/>
          </w:tcPr>
          <w:p w:rsidR="00397686" w:rsidRPr="00402CD6" w:rsidRDefault="00397686" w:rsidP="00187A3F">
            <w:pPr>
              <w:jc w:val="center"/>
              <w:rPr>
                <w:i/>
                <w:sz w:val="24"/>
                <w:szCs w:val="24"/>
              </w:rPr>
            </w:pPr>
          </w:p>
        </w:tc>
        <w:tc>
          <w:tcPr>
            <w:tcW w:w="1015" w:type="pct"/>
          </w:tcPr>
          <w:p w:rsidR="00397686" w:rsidRPr="00402CD6" w:rsidRDefault="00397686" w:rsidP="00187A3F">
            <w:pPr>
              <w:jc w:val="center"/>
              <w:rPr>
                <w:i/>
                <w:sz w:val="24"/>
                <w:szCs w:val="24"/>
              </w:rPr>
            </w:pPr>
          </w:p>
        </w:tc>
      </w:tr>
    </w:tbl>
    <w:p w:rsidR="006629FE" w:rsidRDefault="006629FE" w:rsidP="006629FE">
      <w:pPr>
        <w:spacing w:after="120" w:line="240" w:lineRule="auto"/>
        <w:rPr>
          <w:rFonts w:ascii="Times New Roman" w:hAnsi="Times New Roman" w:cs="Times New Roman"/>
          <w:i/>
          <w:sz w:val="20"/>
          <w:lang w:val="en-US"/>
        </w:rPr>
      </w:pPr>
    </w:p>
    <w:p w:rsidR="006629FE" w:rsidRPr="006629FE" w:rsidRDefault="006629FE" w:rsidP="006629FE">
      <w:pPr>
        <w:spacing w:after="120" w:line="240" w:lineRule="auto"/>
        <w:ind w:firstLine="567"/>
        <w:rPr>
          <w:rFonts w:ascii="Times New Roman" w:hAnsi="Times New Roman" w:cs="Times New Roman"/>
          <w:i/>
          <w:sz w:val="20"/>
          <w:lang w:val="en-US"/>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spacing w:after="120" w:line="240" w:lineRule="auto"/>
        <w:jc w:val="center"/>
        <w:rPr>
          <w:rFonts w:ascii="Times New Roman" w:hAnsi="Times New Roman" w:cs="Times New Roman"/>
          <w:lang w:val="en-US"/>
        </w:rPr>
      </w:pPr>
      <w:r w:rsidRPr="0087451F">
        <w:rPr>
          <w:rFonts w:ascii="Times New Roman" w:hAnsi="Times New Roman" w:cs="Times New Roman"/>
          <w:lang w:val="en-US"/>
        </w:rPr>
        <w:br w:type="page"/>
      </w:r>
    </w:p>
    <w:p w:rsidR="00397686" w:rsidRDefault="00397686" w:rsidP="00397686">
      <w:pPr>
        <w:spacing w:after="60" w:line="240" w:lineRule="auto"/>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lastRenderedPageBreak/>
        <w:t>Bazele legislaţiei în traficul rutier</w:t>
      </w:r>
    </w:p>
    <w:p w:rsidR="00703DC8" w:rsidRPr="006B109D" w:rsidRDefault="00703DC8" w:rsidP="00397686">
      <w:pPr>
        <w:spacing w:after="60" w:line="240" w:lineRule="auto"/>
        <w:jc w:val="center"/>
        <w:rPr>
          <w:rFonts w:ascii="Times New Roman" w:hAnsi="Times New Roman" w:cs="Times New Roman"/>
          <w:sz w:val="32"/>
          <w:szCs w:val="32"/>
          <w:lang w:val="ro-RO"/>
        </w:rPr>
      </w:pPr>
    </w:p>
    <w:p w:rsidR="00397686" w:rsidRPr="006B109D" w:rsidRDefault="006629FE" w:rsidP="006629FE">
      <w:pPr>
        <w:spacing w:after="0"/>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w:t>
      </w:r>
    </w:p>
    <w:p w:rsidR="00397686" w:rsidRPr="00F80139" w:rsidRDefault="006629FE" w:rsidP="006629FE">
      <w:pPr>
        <w:spacing w:after="0"/>
        <w:ind w:firstLine="567"/>
        <w:rPr>
          <w:rFonts w:ascii="Times New Roman" w:hAnsi="Times New Roman" w:cs="Times New Roman"/>
          <w:sz w:val="12"/>
          <w:szCs w:val="12"/>
          <w:lang w:val="en-US"/>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402CD6">
        <w:tc>
          <w:tcPr>
            <w:tcW w:w="569" w:type="pct"/>
          </w:tcPr>
          <w:p w:rsidR="00397686" w:rsidRPr="00402CD6" w:rsidRDefault="00397686" w:rsidP="007E15AA">
            <w:pPr>
              <w:tabs>
                <w:tab w:val="left" w:pos="245"/>
                <w:tab w:val="center" w:pos="432"/>
              </w:tabs>
              <w:jc w:val="center"/>
              <w:rPr>
                <w:b/>
                <w:sz w:val="28"/>
                <w:szCs w:val="28"/>
              </w:rPr>
            </w:pPr>
            <w:r w:rsidRPr="00402CD6">
              <w:rPr>
                <w:b/>
                <w:sz w:val="28"/>
                <w:szCs w:val="28"/>
              </w:rPr>
              <w:t>Data</w:t>
            </w:r>
          </w:p>
        </w:tc>
        <w:tc>
          <w:tcPr>
            <w:tcW w:w="3046" w:type="pct"/>
          </w:tcPr>
          <w:p w:rsidR="00397686" w:rsidRPr="00402CD6" w:rsidRDefault="00397686" w:rsidP="007E15AA">
            <w:pPr>
              <w:jc w:val="center"/>
              <w:rPr>
                <w:b/>
                <w:sz w:val="28"/>
                <w:szCs w:val="28"/>
              </w:rPr>
            </w:pPr>
            <w:r w:rsidRPr="00402CD6">
              <w:rPr>
                <w:b/>
                <w:sz w:val="28"/>
                <w:szCs w:val="28"/>
              </w:rPr>
              <w:t>Tema</w:t>
            </w:r>
          </w:p>
        </w:tc>
        <w:tc>
          <w:tcPr>
            <w:tcW w:w="371" w:type="pct"/>
          </w:tcPr>
          <w:p w:rsidR="00397686" w:rsidRPr="00402CD6" w:rsidRDefault="00397686" w:rsidP="007E15AA">
            <w:pPr>
              <w:jc w:val="center"/>
              <w:rPr>
                <w:b/>
                <w:sz w:val="28"/>
                <w:szCs w:val="28"/>
              </w:rPr>
            </w:pPr>
            <w:r w:rsidRPr="00402CD6">
              <w:rPr>
                <w:b/>
                <w:sz w:val="28"/>
                <w:szCs w:val="28"/>
              </w:rPr>
              <w:t>Ore</w:t>
            </w:r>
          </w:p>
        </w:tc>
        <w:tc>
          <w:tcPr>
            <w:tcW w:w="1014" w:type="pct"/>
          </w:tcPr>
          <w:p w:rsidR="00397686" w:rsidRPr="00402CD6" w:rsidRDefault="00397686" w:rsidP="007E15AA">
            <w:pPr>
              <w:jc w:val="center"/>
              <w:rPr>
                <w:b/>
                <w:sz w:val="28"/>
                <w:szCs w:val="28"/>
              </w:rPr>
            </w:pPr>
            <w:r w:rsidRPr="00402CD6">
              <w:rPr>
                <w:b/>
                <w:sz w:val="28"/>
                <w:szCs w:val="28"/>
              </w:rPr>
              <w:t>Semnătura</w:t>
            </w:r>
          </w:p>
        </w:tc>
      </w:tr>
      <w:tr w:rsidR="00397686" w:rsidRPr="006B109D" w:rsidTr="00402CD6">
        <w:trPr>
          <w:trHeight w:val="316"/>
        </w:trPr>
        <w:tc>
          <w:tcPr>
            <w:tcW w:w="569" w:type="pct"/>
          </w:tcPr>
          <w:p w:rsidR="00397686" w:rsidRPr="00402CD6" w:rsidRDefault="00397686" w:rsidP="00F80139">
            <w:pPr>
              <w:jc w:val="center"/>
              <w:rPr>
                <w:b/>
                <w:sz w:val="24"/>
                <w:szCs w:val="28"/>
              </w:rPr>
            </w:pPr>
          </w:p>
        </w:tc>
        <w:tc>
          <w:tcPr>
            <w:tcW w:w="3046" w:type="pct"/>
          </w:tcPr>
          <w:p w:rsidR="00397686" w:rsidRPr="00402CD6" w:rsidRDefault="00397686" w:rsidP="00F80139">
            <w:pPr>
              <w:jc w:val="both"/>
              <w:rPr>
                <w:b/>
                <w:sz w:val="24"/>
                <w:szCs w:val="28"/>
              </w:rPr>
            </w:pPr>
            <w:r w:rsidRPr="00402CD6">
              <w:rPr>
                <w:b/>
                <w:sz w:val="24"/>
                <w:szCs w:val="28"/>
              </w:rPr>
              <w:t>1. Dispoziţii generale</w:t>
            </w:r>
          </w:p>
        </w:tc>
        <w:tc>
          <w:tcPr>
            <w:tcW w:w="371" w:type="pct"/>
          </w:tcPr>
          <w:p w:rsidR="00397686" w:rsidRPr="00402CD6" w:rsidRDefault="00397686" w:rsidP="007E15AA">
            <w:pPr>
              <w:jc w:val="center"/>
              <w:rPr>
                <w:b/>
                <w:sz w:val="24"/>
                <w:szCs w:val="28"/>
              </w:rPr>
            </w:pPr>
            <w:r w:rsidRPr="00402CD6">
              <w:rPr>
                <w:b/>
                <w:sz w:val="24"/>
                <w:szCs w:val="28"/>
              </w:rPr>
              <w:t>6</w:t>
            </w:r>
          </w:p>
        </w:tc>
        <w:tc>
          <w:tcPr>
            <w:tcW w:w="1014" w:type="pct"/>
          </w:tcPr>
          <w:p w:rsidR="00397686" w:rsidRPr="00402CD6" w:rsidRDefault="00397686" w:rsidP="00F80139">
            <w:pPr>
              <w:jc w:val="center"/>
              <w:rPr>
                <w:b/>
                <w:sz w:val="24"/>
                <w:szCs w:val="28"/>
              </w:rPr>
            </w:pPr>
          </w:p>
        </w:tc>
      </w:tr>
      <w:tr w:rsidR="00397686" w:rsidRPr="00BD61B2" w:rsidTr="00402CD6">
        <w:tc>
          <w:tcPr>
            <w:tcW w:w="569" w:type="pct"/>
          </w:tcPr>
          <w:p w:rsidR="00397686" w:rsidRPr="006B109D" w:rsidRDefault="00397686" w:rsidP="00F80139">
            <w:pPr>
              <w:tabs>
                <w:tab w:val="left" w:pos="307"/>
              </w:tabs>
              <w:jc w:val="center"/>
            </w:pPr>
          </w:p>
        </w:tc>
        <w:tc>
          <w:tcPr>
            <w:tcW w:w="3046" w:type="pct"/>
          </w:tcPr>
          <w:p w:rsidR="00397686" w:rsidRPr="00F80139" w:rsidRDefault="00F80139" w:rsidP="00F80139">
            <w:pPr>
              <w:tabs>
                <w:tab w:val="left" w:pos="307"/>
              </w:tabs>
              <w:rPr>
                <w:b/>
                <w:bCs/>
                <w:sz w:val="24"/>
              </w:rPr>
            </w:pPr>
            <w:r w:rsidRPr="00F80139">
              <w:rPr>
                <w:sz w:val="24"/>
              </w:rPr>
              <w:t xml:space="preserve">1.1. </w:t>
            </w:r>
            <w:r w:rsidR="00397686" w:rsidRPr="00F80139">
              <w:rPr>
                <w:sz w:val="24"/>
              </w:rPr>
              <w:t>Structura de organizare a traficului rutier.</w:t>
            </w:r>
          </w:p>
        </w:tc>
        <w:tc>
          <w:tcPr>
            <w:tcW w:w="371" w:type="pct"/>
          </w:tcPr>
          <w:p w:rsidR="00397686" w:rsidRPr="00F80139" w:rsidRDefault="00397686" w:rsidP="007E15AA">
            <w:pPr>
              <w:jc w:val="center"/>
              <w:rPr>
                <w:i/>
                <w:sz w:val="24"/>
              </w:rPr>
            </w:pPr>
          </w:p>
        </w:tc>
        <w:tc>
          <w:tcPr>
            <w:tcW w:w="1014" w:type="pct"/>
          </w:tcPr>
          <w:p w:rsidR="00397686" w:rsidRPr="00F80139" w:rsidRDefault="00397686" w:rsidP="00F80139">
            <w:pPr>
              <w:jc w:val="center"/>
              <w:rPr>
                <w:i/>
                <w:sz w:val="24"/>
              </w:rPr>
            </w:pPr>
          </w:p>
        </w:tc>
      </w:tr>
      <w:tr w:rsidR="00F80139" w:rsidRPr="00BD61B2" w:rsidTr="00402CD6">
        <w:trPr>
          <w:trHeight w:val="719"/>
        </w:trPr>
        <w:tc>
          <w:tcPr>
            <w:tcW w:w="569" w:type="pct"/>
          </w:tcPr>
          <w:p w:rsidR="00F80139" w:rsidRPr="006B109D" w:rsidRDefault="00F80139" w:rsidP="00F80139">
            <w:pPr>
              <w:jc w:val="center"/>
            </w:pPr>
          </w:p>
        </w:tc>
        <w:tc>
          <w:tcPr>
            <w:tcW w:w="3046" w:type="pct"/>
          </w:tcPr>
          <w:p w:rsidR="00F80139" w:rsidRPr="00F80139" w:rsidRDefault="00F80139" w:rsidP="00F80139">
            <w:pPr>
              <w:tabs>
                <w:tab w:val="left" w:pos="307"/>
              </w:tabs>
              <w:jc w:val="both"/>
              <w:rPr>
                <w:b/>
                <w:sz w:val="24"/>
              </w:rPr>
            </w:pPr>
            <w:r w:rsidRPr="00F80139">
              <w:rPr>
                <w:sz w:val="24"/>
              </w:rPr>
              <w:t>1.2. Formarea conducătorului de autovehicul: gradul de instruire teoretică şi practică, aspecte psio-fiziologice, condiţiile şi regimul de muncă.</w:t>
            </w:r>
          </w:p>
        </w:tc>
        <w:tc>
          <w:tcPr>
            <w:tcW w:w="371" w:type="pct"/>
          </w:tcPr>
          <w:p w:rsidR="00F80139" w:rsidRPr="00F80139" w:rsidRDefault="00F80139" w:rsidP="007E15AA">
            <w:pPr>
              <w:jc w:val="center"/>
              <w:rPr>
                <w:b/>
                <w:sz w:val="24"/>
              </w:rPr>
            </w:pPr>
          </w:p>
        </w:tc>
        <w:tc>
          <w:tcPr>
            <w:tcW w:w="1014" w:type="pct"/>
          </w:tcPr>
          <w:p w:rsidR="00F80139" w:rsidRPr="00F80139" w:rsidRDefault="00F80139" w:rsidP="00F80139">
            <w:pPr>
              <w:jc w:val="center"/>
              <w:rPr>
                <w:sz w:val="24"/>
              </w:rPr>
            </w:pPr>
          </w:p>
        </w:tc>
      </w:tr>
      <w:tr w:rsidR="00397686" w:rsidRPr="00BD61B2" w:rsidTr="00402CD6">
        <w:tc>
          <w:tcPr>
            <w:tcW w:w="569" w:type="pct"/>
          </w:tcPr>
          <w:p w:rsidR="00397686" w:rsidRPr="006B109D" w:rsidRDefault="00397686" w:rsidP="00F80139">
            <w:pPr>
              <w:jc w:val="center"/>
            </w:pPr>
          </w:p>
        </w:tc>
        <w:tc>
          <w:tcPr>
            <w:tcW w:w="3046" w:type="pct"/>
          </w:tcPr>
          <w:p w:rsidR="00397686" w:rsidRPr="00F80139" w:rsidRDefault="00F80139" w:rsidP="00F80139">
            <w:pPr>
              <w:rPr>
                <w:b/>
                <w:sz w:val="24"/>
              </w:rPr>
            </w:pPr>
            <w:r w:rsidRPr="00F80139">
              <w:rPr>
                <w:sz w:val="24"/>
              </w:rPr>
              <w:t xml:space="preserve">1.3. </w:t>
            </w:r>
            <w:r w:rsidR="00397686" w:rsidRPr="00F80139">
              <w:rPr>
                <w:sz w:val="24"/>
              </w:rPr>
              <w:t>RCR: structură, noţiuni şi termeni de bază.</w:t>
            </w:r>
          </w:p>
        </w:tc>
        <w:tc>
          <w:tcPr>
            <w:tcW w:w="371" w:type="pct"/>
          </w:tcPr>
          <w:p w:rsidR="00397686" w:rsidRPr="00F80139" w:rsidRDefault="00397686" w:rsidP="007E15AA">
            <w:pPr>
              <w:jc w:val="center"/>
              <w:rPr>
                <w:i/>
                <w:sz w:val="24"/>
              </w:rPr>
            </w:pPr>
          </w:p>
        </w:tc>
        <w:tc>
          <w:tcPr>
            <w:tcW w:w="1014" w:type="pct"/>
          </w:tcPr>
          <w:p w:rsidR="00397686" w:rsidRPr="00F80139" w:rsidRDefault="00397686" w:rsidP="00F80139">
            <w:pPr>
              <w:jc w:val="center"/>
              <w:rPr>
                <w:i/>
                <w:sz w:val="24"/>
              </w:rPr>
            </w:pPr>
          </w:p>
        </w:tc>
      </w:tr>
      <w:tr w:rsidR="00397686" w:rsidRPr="006B109D" w:rsidTr="00402CD6">
        <w:tc>
          <w:tcPr>
            <w:tcW w:w="569" w:type="pct"/>
          </w:tcPr>
          <w:p w:rsidR="00397686" w:rsidRPr="00402CD6" w:rsidRDefault="00397686" w:rsidP="00F80139">
            <w:pPr>
              <w:jc w:val="center"/>
              <w:rPr>
                <w:b/>
                <w:sz w:val="24"/>
                <w:szCs w:val="24"/>
              </w:rPr>
            </w:pPr>
          </w:p>
        </w:tc>
        <w:tc>
          <w:tcPr>
            <w:tcW w:w="3046" w:type="pct"/>
          </w:tcPr>
          <w:p w:rsidR="00397686" w:rsidRPr="00402CD6" w:rsidRDefault="00397686" w:rsidP="00F80139">
            <w:pPr>
              <w:rPr>
                <w:b/>
                <w:sz w:val="24"/>
                <w:szCs w:val="24"/>
              </w:rPr>
            </w:pPr>
            <w:r w:rsidRPr="00402CD6">
              <w:rPr>
                <w:b/>
                <w:sz w:val="24"/>
                <w:szCs w:val="24"/>
              </w:rPr>
              <w:t>2.Conducătorii de vehicule şi obligaţiile acestora</w:t>
            </w:r>
          </w:p>
        </w:tc>
        <w:tc>
          <w:tcPr>
            <w:tcW w:w="371" w:type="pct"/>
          </w:tcPr>
          <w:p w:rsidR="00397686" w:rsidRPr="00402CD6" w:rsidRDefault="00397686" w:rsidP="007E15AA">
            <w:pPr>
              <w:jc w:val="center"/>
              <w:rPr>
                <w:b/>
                <w:sz w:val="24"/>
                <w:szCs w:val="24"/>
              </w:rPr>
            </w:pPr>
            <w:r w:rsidRPr="00402CD6">
              <w:rPr>
                <w:b/>
                <w:sz w:val="24"/>
                <w:szCs w:val="24"/>
              </w:rPr>
              <w:t>6</w:t>
            </w:r>
          </w:p>
        </w:tc>
        <w:tc>
          <w:tcPr>
            <w:tcW w:w="1014" w:type="pct"/>
          </w:tcPr>
          <w:p w:rsidR="00397686" w:rsidRPr="00402CD6" w:rsidRDefault="00397686" w:rsidP="00F80139">
            <w:pPr>
              <w:jc w:val="center"/>
              <w:rPr>
                <w:b/>
                <w:sz w:val="24"/>
                <w:szCs w:val="24"/>
              </w:rPr>
            </w:pPr>
          </w:p>
        </w:tc>
      </w:tr>
      <w:tr w:rsidR="00397686" w:rsidRPr="00BD61B2" w:rsidTr="00402CD6">
        <w:tc>
          <w:tcPr>
            <w:tcW w:w="569" w:type="pct"/>
          </w:tcPr>
          <w:p w:rsidR="00397686" w:rsidRPr="00F80139" w:rsidRDefault="00397686" w:rsidP="00F80139">
            <w:pPr>
              <w:jc w:val="center"/>
            </w:pPr>
          </w:p>
        </w:tc>
        <w:tc>
          <w:tcPr>
            <w:tcW w:w="3046" w:type="pct"/>
          </w:tcPr>
          <w:p w:rsidR="00397686" w:rsidRPr="00F80139" w:rsidRDefault="00F80139" w:rsidP="00F80139">
            <w:pPr>
              <w:tabs>
                <w:tab w:val="left" w:pos="53"/>
              </w:tabs>
              <w:ind w:left="53"/>
              <w:rPr>
                <w:sz w:val="24"/>
              </w:rPr>
            </w:pPr>
            <w:r w:rsidRPr="00F80139">
              <w:rPr>
                <w:sz w:val="24"/>
              </w:rPr>
              <w:t xml:space="preserve">2.1. </w:t>
            </w:r>
            <w:r w:rsidR="00397686" w:rsidRPr="00F80139">
              <w:rPr>
                <w:sz w:val="24"/>
              </w:rPr>
              <w:t>Cerinţe faţă de conducătorul de vehicul.</w:t>
            </w:r>
          </w:p>
        </w:tc>
        <w:tc>
          <w:tcPr>
            <w:tcW w:w="371" w:type="pct"/>
          </w:tcPr>
          <w:p w:rsidR="00397686" w:rsidRPr="00F80139" w:rsidRDefault="00397686" w:rsidP="007E15AA">
            <w:pPr>
              <w:jc w:val="center"/>
              <w:rPr>
                <w:sz w:val="24"/>
              </w:rPr>
            </w:pPr>
          </w:p>
        </w:tc>
        <w:tc>
          <w:tcPr>
            <w:tcW w:w="1014" w:type="pct"/>
          </w:tcPr>
          <w:p w:rsidR="00397686" w:rsidRPr="00F80139" w:rsidRDefault="00397686" w:rsidP="00F80139">
            <w:pPr>
              <w:jc w:val="center"/>
              <w:rPr>
                <w:sz w:val="24"/>
              </w:rPr>
            </w:pPr>
          </w:p>
        </w:tc>
      </w:tr>
      <w:tr w:rsidR="00F80139" w:rsidRPr="00BD61B2" w:rsidTr="00402CD6">
        <w:trPr>
          <w:trHeight w:val="466"/>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2.2. Obligaţiile conducătorului de vehicul înainte de plecare şi în timpul deplasării.</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F80139" w:rsidRPr="00BD61B2" w:rsidTr="00402CD6">
        <w:trPr>
          <w:trHeight w:val="643"/>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2.3.Obligaţiile conducătorului de vehicul faţă de colaboratorii de poliţie, de echipa mobilă a Serviciului vamal etc.</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F80139" w:rsidRPr="00BD61B2" w:rsidTr="00402CD6">
        <w:trPr>
          <w:trHeight w:val="230"/>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2.4. Obligaţii şi comportament în raport cu alţi participanţi la trafic.</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F80139" w:rsidRPr="00BD61B2" w:rsidTr="00402CD6">
        <w:trPr>
          <w:trHeight w:val="238"/>
        </w:trPr>
        <w:tc>
          <w:tcPr>
            <w:tcW w:w="569" w:type="pct"/>
          </w:tcPr>
          <w:p w:rsidR="00F80139" w:rsidRPr="00F80139" w:rsidRDefault="00F80139" w:rsidP="00F80139">
            <w:pPr>
              <w:jc w:val="center"/>
            </w:pPr>
          </w:p>
        </w:tc>
        <w:tc>
          <w:tcPr>
            <w:tcW w:w="3046" w:type="pct"/>
          </w:tcPr>
          <w:p w:rsidR="00F80139" w:rsidRPr="00F80139" w:rsidRDefault="00F80139" w:rsidP="00F80139">
            <w:pPr>
              <w:tabs>
                <w:tab w:val="left" w:pos="53"/>
              </w:tabs>
              <w:ind w:left="53"/>
              <w:jc w:val="both"/>
              <w:rPr>
                <w:sz w:val="24"/>
              </w:rPr>
            </w:pPr>
            <w:r w:rsidRPr="00F80139">
              <w:rPr>
                <w:sz w:val="24"/>
              </w:rPr>
              <w:t>2.5. Obligaţiile conducătorilor de vehicule implicaţi într-un accident de circulaţie.</w:t>
            </w:r>
          </w:p>
        </w:tc>
        <w:tc>
          <w:tcPr>
            <w:tcW w:w="371" w:type="pct"/>
          </w:tcPr>
          <w:p w:rsidR="00F80139" w:rsidRPr="00F80139" w:rsidRDefault="00F80139" w:rsidP="007E15AA">
            <w:pPr>
              <w:jc w:val="center"/>
              <w:rPr>
                <w:sz w:val="24"/>
              </w:rPr>
            </w:pPr>
          </w:p>
        </w:tc>
        <w:tc>
          <w:tcPr>
            <w:tcW w:w="1014" w:type="pct"/>
          </w:tcPr>
          <w:p w:rsidR="00F80139" w:rsidRPr="00F80139" w:rsidRDefault="00F80139" w:rsidP="00F80139">
            <w:pPr>
              <w:jc w:val="center"/>
              <w:rPr>
                <w:sz w:val="24"/>
              </w:rPr>
            </w:pPr>
          </w:p>
        </w:tc>
      </w:tr>
      <w:tr w:rsidR="00397686" w:rsidRPr="00BD61B2" w:rsidTr="00402CD6">
        <w:tc>
          <w:tcPr>
            <w:tcW w:w="569" w:type="pct"/>
          </w:tcPr>
          <w:p w:rsidR="00397686" w:rsidRPr="00F80139" w:rsidRDefault="00397686" w:rsidP="00F80139">
            <w:pPr>
              <w:jc w:val="center"/>
            </w:pPr>
          </w:p>
        </w:tc>
        <w:tc>
          <w:tcPr>
            <w:tcW w:w="3046" w:type="pct"/>
          </w:tcPr>
          <w:p w:rsidR="00397686" w:rsidRPr="00F80139" w:rsidRDefault="00F80139" w:rsidP="00F80139">
            <w:pPr>
              <w:rPr>
                <w:sz w:val="24"/>
              </w:rPr>
            </w:pPr>
            <w:r w:rsidRPr="00F80139">
              <w:rPr>
                <w:sz w:val="24"/>
              </w:rPr>
              <w:t xml:space="preserve">2.6. </w:t>
            </w:r>
            <w:r w:rsidR="00397686" w:rsidRPr="00F80139">
              <w:rPr>
                <w:sz w:val="24"/>
              </w:rPr>
              <w:t>Restricţii privind conducătorii de vehicule.</w:t>
            </w:r>
          </w:p>
        </w:tc>
        <w:tc>
          <w:tcPr>
            <w:tcW w:w="371" w:type="pct"/>
          </w:tcPr>
          <w:p w:rsidR="00397686" w:rsidRPr="00F80139" w:rsidRDefault="00397686" w:rsidP="007E15AA">
            <w:pPr>
              <w:jc w:val="center"/>
              <w:rPr>
                <w:i/>
                <w:sz w:val="24"/>
              </w:rPr>
            </w:pPr>
          </w:p>
        </w:tc>
        <w:tc>
          <w:tcPr>
            <w:tcW w:w="1014" w:type="pct"/>
          </w:tcPr>
          <w:p w:rsidR="00397686" w:rsidRPr="00F80139" w:rsidRDefault="00397686" w:rsidP="00F80139">
            <w:pPr>
              <w:jc w:val="center"/>
              <w:rPr>
                <w:i/>
                <w:sz w:val="24"/>
              </w:rPr>
            </w:pPr>
          </w:p>
        </w:tc>
      </w:tr>
      <w:tr w:rsidR="00397686" w:rsidRPr="00F80139" w:rsidTr="00402CD6">
        <w:tc>
          <w:tcPr>
            <w:tcW w:w="569" w:type="pct"/>
          </w:tcPr>
          <w:p w:rsidR="00397686" w:rsidRPr="00402CD6" w:rsidRDefault="00397686" w:rsidP="00F80139">
            <w:pPr>
              <w:jc w:val="center"/>
              <w:rPr>
                <w:b/>
                <w:sz w:val="24"/>
                <w:szCs w:val="28"/>
              </w:rPr>
            </w:pPr>
          </w:p>
        </w:tc>
        <w:tc>
          <w:tcPr>
            <w:tcW w:w="3046" w:type="pct"/>
          </w:tcPr>
          <w:p w:rsidR="00397686" w:rsidRPr="00402CD6" w:rsidRDefault="00397686" w:rsidP="00F80139">
            <w:pPr>
              <w:jc w:val="both"/>
              <w:rPr>
                <w:b/>
                <w:sz w:val="24"/>
                <w:szCs w:val="28"/>
              </w:rPr>
            </w:pPr>
            <w:r w:rsidRPr="00402CD6">
              <w:rPr>
                <w:b/>
                <w:sz w:val="24"/>
                <w:szCs w:val="28"/>
              </w:rPr>
              <w:t>3. Organizarea şi dirijarea circulaţiei rutiere</w:t>
            </w:r>
          </w:p>
        </w:tc>
        <w:tc>
          <w:tcPr>
            <w:tcW w:w="371" w:type="pct"/>
          </w:tcPr>
          <w:p w:rsidR="00397686" w:rsidRPr="00402CD6" w:rsidRDefault="00397686" w:rsidP="007E15AA">
            <w:pPr>
              <w:jc w:val="center"/>
              <w:rPr>
                <w:b/>
                <w:sz w:val="24"/>
                <w:szCs w:val="28"/>
              </w:rPr>
            </w:pPr>
            <w:r w:rsidRPr="00402CD6">
              <w:rPr>
                <w:b/>
                <w:sz w:val="24"/>
                <w:szCs w:val="28"/>
              </w:rPr>
              <w:t>22</w:t>
            </w:r>
          </w:p>
        </w:tc>
        <w:tc>
          <w:tcPr>
            <w:tcW w:w="1014" w:type="pct"/>
          </w:tcPr>
          <w:p w:rsidR="00397686" w:rsidRPr="00402CD6" w:rsidRDefault="00397686" w:rsidP="00F80139">
            <w:pPr>
              <w:jc w:val="center"/>
              <w:rPr>
                <w:b/>
                <w:sz w:val="24"/>
                <w:szCs w:val="28"/>
              </w:rPr>
            </w:pPr>
          </w:p>
        </w:tc>
      </w:tr>
      <w:tr w:rsidR="00B64B01" w:rsidRPr="00BD61B2" w:rsidTr="00402CD6">
        <w:trPr>
          <w:trHeight w:val="1054"/>
        </w:trPr>
        <w:tc>
          <w:tcPr>
            <w:tcW w:w="569" w:type="pct"/>
          </w:tcPr>
          <w:p w:rsidR="00B64B01" w:rsidRPr="006B109D" w:rsidRDefault="00B64B01" w:rsidP="00F80139">
            <w:pPr>
              <w:jc w:val="center"/>
              <w:rPr>
                <w:b/>
              </w:rPr>
            </w:pPr>
          </w:p>
        </w:tc>
        <w:tc>
          <w:tcPr>
            <w:tcW w:w="3046" w:type="pct"/>
          </w:tcPr>
          <w:p w:rsidR="00B64B01" w:rsidRPr="00B64B01" w:rsidRDefault="00B64B01" w:rsidP="00B64B01">
            <w:pPr>
              <w:tabs>
                <w:tab w:val="left" w:pos="307"/>
              </w:tabs>
              <w:rPr>
                <w:b/>
                <w:sz w:val="24"/>
              </w:rPr>
            </w:pPr>
            <w:r w:rsidRPr="00B64B01">
              <w:rPr>
                <w:sz w:val="24"/>
              </w:rPr>
              <w:t>3.1. Mijloace de organizare şi dirijare a circulaţiei rutiere: ordinea de superioritate în cazul când acestea nu sunt în concordanţă, restricţii privind montarea sau demontarea acestora.</w:t>
            </w:r>
          </w:p>
        </w:tc>
        <w:tc>
          <w:tcPr>
            <w:tcW w:w="371" w:type="pct"/>
          </w:tcPr>
          <w:p w:rsidR="00B64B01" w:rsidRPr="00B64B01" w:rsidRDefault="00B64B01" w:rsidP="007E15AA">
            <w:pPr>
              <w:jc w:val="center"/>
              <w:rPr>
                <w:sz w:val="24"/>
              </w:rPr>
            </w:pPr>
          </w:p>
        </w:tc>
        <w:tc>
          <w:tcPr>
            <w:tcW w:w="1014" w:type="pct"/>
          </w:tcPr>
          <w:p w:rsidR="00B64B01" w:rsidRPr="00B64B01" w:rsidRDefault="00B64B01" w:rsidP="00F80139">
            <w:pPr>
              <w:jc w:val="center"/>
              <w:rPr>
                <w:sz w:val="24"/>
              </w:rPr>
            </w:pPr>
          </w:p>
        </w:tc>
      </w:tr>
      <w:tr w:rsidR="00B64B01" w:rsidRPr="00BD61B2" w:rsidTr="00402CD6">
        <w:trPr>
          <w:trHeight w:val="361"/>
        </w:trPr>
        <w:tc>
          <w:tcPr>
            <w:tcW w:w="569" w:type="pct"/>
          </w:tcPr>
          <w:p w:rsidR="00B64B01" w:rsidRPr="006B109D" w:rsidRDefault="00B64B01" w:rsidP="00F80139">
            <w:pPr>
              <w:jc w:val="center"/>
              <w:rPr>
                <w:b/>
              </w:rPr>
            </w:pPr>
          </w:p>
        </w:tc>
        <w:tc>
          <w:tcPr>
            <w:tcW w:w="3046" w:type="pct"/>
          </w:tcPr>
          <w:p w:rsidR="00B64B01" w:rsidRPr="00B64B01" w:rsidRDefault="00B64B01" w:rsidP="00B64B01">
            <w:pPr>
              <w:tabs>
                <w:tab w:val="left" w:pos="358"/>
              </w:tabs>
              <w:rPr>
                <w:sz w:val="24"/>
              </w:rPr>
            </w:pPr>
            <w:r w:rsidRPr="00B64B01">
              <w:rPr>
                <w:sz w:val="24"/>
              </w:rPr>
              <w:t>3.2. Semnalele agentului de circulaţie: semnificaţia, obligaţ</w:t>
            </w:r>
            <w:r>
              <w:rPr>
                <w:sz w:val="24"/>
              </w:rPr>
              <w:t>iile şi comportamentul participanți</w:t>
            </w:r>
            <w:r w:rsidRPr="00B64B01">
              <w:rPr>
                <w:sz w:val="24"/>
              </w:rPr>
              <w:t>lor la trafic.</w:t>
            </w:r>
          </w:p>
        </w:tc>
        <w:tc>
          <w:tcPr>
            <w:tcW w:w="371" w:type="pct"/>
          </w:tcPr>
          <w:p w:rsidR="00B64B01" w:rsidRPr="00B64B01" w:rsidRDefault="00B64B01" w:rsidP="007E15AA">
            <w:pPr>
              <w:jc w:val="center"/>
              <w:rPr>
                <w:sz w:val="24"/>
              </w:rPr>
            </w:pPr>
          </w:p>
        </w:tc>
        <w:tc>
          <w:tcPr>
            <w:tcW w:w="1014" w:type="pct"/>
          </w:tcPr>
          <w:p w:rsidR="00B64B01" w:rsidRPr="00B64B01" w:rsidRDefault="00B64B01" w:rsidP="00F80139">
            <w:pPr>
              <w:jc w:val="center"/>
              <w:rPr>
                <w:sz w:val="24"/>
              </w:rPr>
            </w:pPr>
          </w:p>
        </w:tc>
      </w:tr>
      <w:tr w:rsidR="00397686" w:rsidRPr="00B64B01" w:rsidTr="00402CD6">
        <w:trPr>
          <w:trHeight w:hRule="exact" w:val="376"/>
        </w:trPr>
        <w:tc>
          <w:tcPr>
            <w:tcW w:w="569" w:type="pct"/>
          </w:tcPr>
          <w:p w:rsidR="00397686" w:rsidRPr="006B109D" w:rsidRDefault="00397686" w:rsidP="00F80139">
            <w:pPr>
              <w:jc w:val="center"/>
              <w:rPr>
                <w:b/>
              </w:rPr>
            </w:pPr>
          </w:p>
        </w:tc>
        <w:tc>
          <w:tcPr>
            <w:tcW w:w="3046" w:type="pct"/>
          </w:tcPr>
          <w:p w:rsidR="00397686" w:rsidRPr="00B64B01" w:rsidRDefault="00B64B01" w:rsidP="00F80139">
            <w:pPr>
              <w:tabs>
                <w:tab w:val="left" w:pos="307"/>
              </w:tabs>
              <w:rPr>
                <w:sz w:val="24"/>
              </w:rPr>
            </w:pPr>
            <w:r w:rsidRPr="00B64B01">
              <w:rPr>
                <w:sz w:val="24"/>
              </w:rPr>
              <w:t>3.3.</w:t>
            </w:r>
            <w:r w:rsidR="00397686" w:rsidRPr="00B64B01">
              <w:rPr>
                <w:sz w:val="24"/>
              </w:rPr>
              <w:t>Semnalele luminoase.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D61B2"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rPr>
                <w:sz w:val="24"/>
              </w:rPr>
            </w:pPr>
            <w:r w:rsidRPr="00B64B01">
              <w:rPr>
                <w:sz w:val="24"/>
              </w:rPr>
              <w:t xml:space="preserve">3.4. </w:t>
            </w:r>
            <w:r w:rsidR="00397686" w:rsidRPr="00B64B01">
              <w:rPr>
                <w:sz w:val="24"/>
              </w:rPr>
              <w:t>Semnalizarea trecerilor la nivel cu calea ferată.</w:t>
            </w:r>
          </w:p>
        </w:tc>
        <w:tc>
          <w:tcPr>
            <w:tcW w:w="371" w:type="pct"/>
          </w:tcPr>
          <w:p w:rsidR="00397686" w:rsidRPr="00B64B01" w:rsidRDefault="00397686" w:rsidP="007E15AA">
            <w:pPr>
              <w:jc w:val="center"/>
              <w:rPr>
                <w:sz w:val="24"/>
              </w:rPr>
            </w:pPr>
          </w:p>
        </w:tc>
        <w:tc>
          <w:tcPr>
            <w:tcW w:w="1014" w:type="pct"/>
          </w:tcPr>
          <w:p w:rsidR="00397686" w:rsidRPr="00B64B01" w:rsidRDefault="00397686" w:rsidP="00F80139">
            <w:pPr>
              <w:jc w:val="center"/>
              <w:rPr>
                <w:sz w:val="24"/>
              </w:rPr>
            </w:pPr>
          </w:p>
        </w:tc>
      </w:tr>
      <w:tr w:rsidR="00397686" w:rsidRPr="00B64B01"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tabs>
                <w:tab w:val="left" w:pos="307"/>
              </w:tabs>
              <w:rPr>
                <w:sz w:val="24"/>
              </w:rPr>
            </w:pPr>
            <w:r w:rsidRPr="00B64B01">
              <w:rPr>
                <w:sz w:val="24"/>
              </w:rPr>
              <w:t xml:space="preserve">3.5. </w:t>
            </w:r>
            <w:r w:rsidR="00397686" w:rsidRPr="00B64B01">
              <w:rPr>
                <w:sz w:val="24"/>
              </w:rPr>
              <w:t>Semnalizarea trecerilor pentru pietoni.</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D61B2"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rPr>
                <w:sz w:val="24"/>
              </w:rPr>
            </w:pPr>
            <w:r w:rsidRPr="00B64B01">
              <w:rPr>
                <w:sz w:val="24"/>
              </w:rPr>
              <w:t xml:space="preserve">3.6. </w:t>
            </w:r>
            <w:r w:rsidR="00397686" w:rsidRPr="00B64B01">
              <w:rPr>
                <w:sz w:val="24"/>
              </w:rPr>
              <w:t>Indicatoarele de prioritate și de sens obligatoriu.</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3.7. </w:t>
            </w:r>
            <w:r w:rsidR="00397686" w:rsidRPr="00B64B01">
              <w:rPr>
                <w:sz w:val="24"/>
              </w:rPr>
              <w:t>Indicatoarele de interzicere.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3.8. </w:t>
            </w:r>
            <w:r w:rsidR="00397686" w:rsidRPr="00B64B01">
              <w:rPr>
                <w:sz w:val="24"/>
              </w:rPr>
              <w:t>Indicatoarele de restricţie.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3.9. </w:t>
            </w:r>
            <w:r w:rsidR="00397686" w:rsidRPr="00B64B01">
              <w:rPr>
                <w:sz w:val="24"/>
              </w:rPr>
              <w:t>Indicatoarele rutiere de  informare.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64B01"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3.10. </w:t>
            </w:r>
            <w:r w:rsidR="00397686" w:rsidRPr="00B64B01">
              <w:rPr>
                <w:sz w:val="24"/>
              </w:rPr>
              <w:t>Indicatoarele rutiere de  orientare.</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r w:rsidR="00397686" w:rsidRPr="00BD61B2" w:rsidTr="00402CD6">
        <w:trPr>
          <w:trHeight w:hRule="exact" w:val="340"/>
        </w:trPr>
        <w:tc>
          <w:tcPr>
            <w:tcW w:w="569" w:type="pct"/>
          </w:tcPr>
          <w:p w:rsidR="00397686" w:rsidRPr="00B64B01" w:rsidRDefault="00397686" w:rsidP="00F80139">
            <w:pPr>
              <w:jc w:val="center"/>
              <w:rPr>
                <w:lang w:val="en-US"/>
              </w:rPr>
            </w:pPr>
          </w:p>
        </w:tc>
        <w:tc>
          <w:tcPr>
            <w:tcW w:w="3046" w:type="pct"/>
          </w:tcPr>
          <w:p w:rsidR="00397686" w:rsidRPr="00B64B01" w:rsidRDefault="00B64B01" w:rsidP="00B64B01">
            <w:pPr>
              <w:rPr>
                <w:sz w:val="24"/>
              </w:rPr>
            </w:pPr>
            <w:r w:rsidRPr="00B64B01">
              <w:rPr>
                <w:sz w:val="24"/>
              </w:rPr>
              <w:t xml:space="preserve">3.11. </w:t>
            </w:r>
            <w:r w:rsidR="00397686" w:rsidRPr="00B64B01">
              <w:rPr>
                <w:sz w:val="24"/>
              </w:rPr>
              <w:t>Panouri adiţionale. Semnalizarea lucrărilor de drum.</w:t>
            </w:r>
          </w:p>
        </w:tc>
        <w:tc>
          <w:tcPr>
            <w:tcW w:w="371" w:type="pct"/>
          </w:tcPr>
          <w:p w:rsidR="00397686" w:rsidRPr="00B64B01" w:rsidRDefault="00397686" w:rsidP="007E15AA">
            <w:pPr>
              <w:jc w:val="center"/>
              <w:rPr>
                <w:sz w:val="24"/>
              </w:rPr>
            </w:pPr>
          </w:p>
        </w:tc>
        <w:tc>
          <w:tcPr>
            <w:tcW w:w="1014" w:type="pct"/>
          </w:tcPr>
          <w:p w:rsidR="00397686" w:rsidRPr="00B64B01" w:rsidRDefault="00397686" w:rsidP="00F80139">
            <w:pPr>
              <w:jc w:val="center"/>
              <w:rPr>
                <w:sz w:val="24"/>
              </w:rPr>
            </w:pPr>
          </w:p>
        </w:tc>
      </w:tr>
      <w:tr w:rsidR="00397686" w:rsidRPr="006B109D" w:rsidTr="00402CD6">
        <w:trPr>
          <w:trHeight w:hRule="exact" w:val="340"/>
        </w:trPr>
        <w:tc>
          <w:tcPr>
            <w:tcW w:w="569" w:type="pct"/>
          </w:tcPr>
          <w:p w:rsidR="00397686" w:rsidRPr="006B109D" w:rsidRDefault="00397686" w:rsidP="00F80139">
            <w:pPr>
              <w:jc w:val="center"/>
              <w:rPr>
                <w:b/>
              </w:rPr>
            </w:pPr>
          </w:p>
        </w:tc>
        <w:tc>
          <w:tcPr>
            <w:tcW w:w="3046" w:type="pct"/>
          </w:tcPr>
          <w:p w:rsidR="00397686" w:rsidRPr="00B64B01" w:rsidRDefault="00B64B01" w:rsidP="00B64B01">
            <w:pPr>
              <w:tabs>
                <w:tab w:val="left" w:pos="307"/>
              </w:tabs>
              <w:rPr>
                <w:sz w:val="24"/>
              </w:rPr>
            </w:pPr>
            <w:r w:rsidRPr="00B64B01">
              <w:rPr>
                <w:sz w:val="24"/>
              </w:rPr>
              <w:t xml:space="preserve">3.12. </w:t>
            </w:r>
            <w:r w:rsidR="00397686" w:rsidRPr="00B64B01">
              <w:rPr>
                <w:sz w:val="24"/>
              </w:rPr>
              <w:t>Mijloacele de identificare a unor vehicule. Marcaj.</w:t>
            </w:r>
          </w:p>
        </w:tc>
        <w:tc>
          <w:tcPr>
            <w:tcW w:w="371" w:type="pct"/>
          </w:tcPr>
          <w:p w:rsidR="00397686" w:rsidRPr="00B64B01" w:rsidRDefault="00397686" w:rsidP="007E15AA">
            <w:pPr>
              <w:jc w:val="center"/>
              <w:rPr>
                <w:i/>
                <w:sz w:val="24"/>
              </w:rPr>
            </w:pPr>
          </w:p>
        </w:tc>
        <w:tc>
          <w:tcPr>
            <w:tcW w:w="1014" w:type="pct"/>
          </w:tcPr>
          <w:p w:rsidR="00397686" w:rsidRPr="00B64B01" w:rsidRDefault="00397686" w:rsidP="00F80139">
            <w:pPr>
              <w:jc w:val="center"/>
              <w:rPr>
                <w:i/>
                <w:sz w:val="24"/>
              </w:rPr>
            </w:pPr>
          </w:p>
        </w:tc>
      </w:tr>
    </w:tbl>
    <w:p w:rsidR="00B64B01" w:rsidRDefault="00B64B01" w:rsidP="006629FE">
      <w:pPr>
        <w:spacing w:after="0" w:line="240" w:lineRule="auto"/>
        <w:ind w:firstLine="567"/>
        <w:rPr>
          <w:rFonts w:ascii="Times New Roman" w:hAnsi="Times New Roman" w:cs="Times New Roman"/>
          <w:i/>
          <w:sz w:val="20"/>
          <w:lang w:val="en-US"/>
        </w:rPr>
      </w:pPr>
    </w:p>
    <w:p w:rsidR="006629FE" w:rsidRDefault="006629FE" w:rsidP="006629FE">
      <w:pPr>
        <w:spacing w:after="0" w:line="240" w:lineRule="auto"/>
        <w:ind w:firstLine="567"/>
        <w:rPr>
          <w:rFonts w:ascii="Times New Roman" w:hAnsi="Times New Roman" w:cs="Times New Roman"/>
          <w:lang w:val="en-US"/>
        </w:rPr>
      </w:pPr>
      <w:r w:rsidRPr="006629FE">
        <w:rPr>
          <w:rFonts w:ascii="Times New Roman" w:hAnsi="Times New Roman" w:cs="Times New Roman"/>
          <w:i/>
          <w:sz w:val="20"/>
          <w:lang w:val="en-US"/>
        </w:rPr>
        <w:t>N.B. Pentru fiecare categorie se completează temele conform Curriculum-ului</w:t>
      </w:r>
    </w:p>
    <w:p w:rsidR="00397686" w:rsidRPr="006B109D" w:rsidRDefault="00397686" w:rsidP="006629FE">
      <w:pPr>
        <w:spacing w:after="0" w:line="240" w:lineRule="auto"/>
        <w:jc w:val="center"/>
        <w:rPr>
          <w:rFonts w:ascii="Times New Roman" w:hAnsi="Times New Roman" w:cs="Times New Roman"/>
          <w:sz w:val="32"/>
          <w:szCs w:val="32"/>
          <w:lang w:val="ro-RO"/>
        </w:rPr>
      </w:pPr>
      <w:r w:rsidRPr="0087451F">
        <w:rPr>
          <w:rFonts w:ascii="Times New Roman" w:hAnsi="Times New Roman" w:cs="Times New Roman"/>
          <w:lang w:val="en-US"/>
        </w:rPr>
        <w:br w:type="page"/>
      </w:r>
      <w:r w:rsidRPr="006B109D">
        <w:rPr>
          <w:rFonts w:ascii="Times New Roman" w:hAnsi="Times New Roman" w:cs="Times New Roman"/>
          <w:sz w:val="32"/>
          <w:szCs w:val="32"/>
          <w:lang w:val="ro-RO"/>
        </w:rPr>
        <w:lastRenderedPageBreak/>
        <w:t>Bazele legislaţiei în traficul rutier</w:t>
      </w:r>
    </w:p>
    <w:p w:rsidR="00397686" w:rsidRPr="006B109D" w:rsidRDefault="00397686" w:rsidP="00397686">
      <w:pPr>
        <w:rPr>
          <w:rFonts w:ascii="Times New Roman" w:hAnsi="Times New Roman" w:cs="Times New Roman"/>
          <w:lang w:val="ro-RO"/>
        </w:rPr>
      </w:pPr>
    </w:p>
    <w:p w:rsidR="00397686" w:rsidRPr="006B109D" w:rsidRDefault="00636999" w:rsidP="00397686">
      <w:pPr>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w:t>
      </w:r>
    </w:p>
    <w:p w:rsidR="00397686" w:rsidRPr="006B109D" w:rsidRDefault="00361CE3" w:rsidP="007E15AA">
      <w:pPr>
        <w:ind w:firstLine="567"/>
        <w:jc w:val="center"/>
        <w:rPr>
          <w:rFonts w:ascii="Times New Roman" w:hAnsi="Times New Roman" w:cs="Times New Roman"/>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250"/>
        <w:gridCol w:w="5704"/>
        <w:gridCol w:w="714"/>
        <w:gridCol w:w="1960"/>
      </w:tblGrid>
      <w:tr w:rsidR="00397686" w:rsidRPr="006B109D" w:rsidTr="00402CD6">
        <w:tc>
          <w:tcPr>
            <w:tcW w:w="649" w:type="pct"/>
          </w:tcPr>
          <w:p w:rsidR="00397686" w:rsidRPr="007E15AA" w:rsidRDefault="00397686" w:rsidP="007E15AA">
            <w:pPr>
              <w:tabs>
                <w:tab w:val="left" w:pos="245"/>
                <w:tab w:val="center" w:pos="432"/>
              </w:tabs>
              <w:jc w:val="center"/>
              <w:rPr>
                <w:b/>
                <w:sz w:val="28"/>
                <w:szCs w:val="24"/>
              </w:rPr>
            </w:pPr>
            <w:r w:rsidRPr="007E15AA">
              <w:rPr>
                <w:b/>
                <w:sz w:val="28"/>
                <w:szCs w:val="24"/>
              </w:rPr>
              <w:t>Data</w:t>
            </w:r>
          </w:p>
        </w:tc>
        <w:tc>
          <w:tcPr>
            <w:tcW w:w="2962" w:type="pct"/>
          </w:tcPr>
          <w:p w:rsidR="00397686" w:rsidRPr="007E15AA" w:rsidRDefault="00397686" w:rsidP="007E15AA">
            <w:pPr>
              <w:jc w:val="center"/>
              <w:rPr>
                <w:b/>
                <w:sz w:val="28"/>
                <w:szCs w:val="24"/>
              </w:rPr>
            </w:pPr>
            <w:r w:rsidRPr="007E15AA">
              <w:rPr>
                <w:b/>
                <w:sz w:val="28"/>
                <w:szCs w:val="24"/>
              </w:rPr>
              <w:t>Tema</w:t>
            </w:r>
          </w:p>
        </w:tc>
        <w:tc>
          <w:tcPr>
            <w:tcW w:w="371" w:type="pct"/>
          </w:tcPr>
          <w:p w:rsidR="00397686" w:rsidRPr="007E15AA" w:rsidRDefault="00397686" w:rsidP="007E15AA">
            <w:pPr>
              <w:jc w:val="center"/>
              <w:rPr>
                <w:b/>
                <w:sz w:val="28"/>
                <w:szCs w:val="24"/>
              </w:rPr>
            </w:pPr>
            <w:r w:rsidRPr="007E15AA">
              <w:rPr>
                <w:b/>
                <w:sz w:val="28"/>
                <w:szCs w:val="24"/>
              </w:rPr>
              <w:t>Ore</w:t>
            </w:r>
          </w:p>
        </w:tc>
        <w:tc>
          <w:tcPr>
            <w:tcW w:w="1018" w:type="pct"/>
          </w:tcPr>
          <w:p w:rsidR="00397686" w:rsidRPr="007E15AA" w:rsidRDefault="00397686" w:rsidP="007E15AA">
            <w:pPr>
              <w:jc w:val="center"/>
              <w:rPr>
                <w:b/>
                <w:sz w:val="28"/>
                <w:szCs w:val="24"/>
              </w:rPr>
            </w:pPr>
            <w:r w:rsidRPr="007E15AA">
              <w:rPr>
                <w:b/>
                <w:sz w:val="28"/>
                <w:szCs w:val="24"/>
              </w:rPr>
              <w:t>Semnătura</w:t>
            </w:r>
          </w:p>
        </w:tc>
      </w:tr>
      <w:tr w:rsidR="00397686" w:rsidRPr="006B109D" w:rsidTr="00402CD6">
        <w:trPr>
          <w:trHeight w:hRule="exact" w:val="397"/>
        </w:trPr>
        <w:tc>
          <w:tcPr>
            <w:tcW w:w="649" w:type="pct"/>
          </w:tcPr>
          <w:p w:rsidR="00397686" w:rsidRPr="007E15AA" w:rsidRDefault="00397686" w:rsidP="00402CD6">
            <w:pPr>
              <w:jc w:val="both"/>
              <w:rPr>
                <w:b/>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3.11. </w:t>
            </w:r>
            <w:r w:rsidR="00397686" w:rsidRPr="007E15AA">
              <w:rPr>
                <w:sz w:val="24"/>
                <w:szCs w:val="24"/>
              </w:rPr>
              <w:t>Semnalele conducătorilor de vehicule.</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6B109D" w:rsidTr="00402CD6">
        <w:trPr>
          <w:trHeight w:hRule="exact" w:val="397"/>
        </w:trPr>
        <w:tc>
          <w:tcPr>
            <w:tcW w:w="649" w:type="pct"/>
          </w:tcPr>
          <w:p w:rsidR="00397686" w:rsidRPr="007E15AA" w:rsidRDefault="00397686" w:rsidP="00402CD6">
            <w:pPr>
              <w:jc w:val="both"/>
              <w:rPr>
                <w:b/>
                <w:sz w:val="24"/>
                <w:szCs w:val="24"/>
              </w:rPr>
            </w:pPr>
          </w:p>
        </w:tc>
        <w:tc>
          <w:tcPr>
            <w:tcW w:w="2962" w:type="pct"/>
          </w:tcPr>
          <w:p w:rsidR="00397686" w:rsidRPr="007E15AA" w:rsidRDefault="00397686" w:rsidP="00402CD6">
            <w:pPr>
              <w:jc w:val="both"/>
              <w:rPr>
                <w:b/>
                <w:bCs/>
                <w:sz w:val="24"/>
                <w:szCs w:val="24"/>
              </w:rPr>
            </w:pPr>
            <w:r w:rsidRPr="007E15AA">
              <w:rPr>
                <w:b/>
                <w:sz w:val="24"/>
                <w:szCs w:val="24"/>
              </w:rPr>
              <w:t>4. Reguli pentru circulaţia vehiculelor</w:t>
            </w:r>
          </w:p>
        </w:tc>
        <w:tc>
          <w:tcPr>
            <w:tcW w:w="371" w:type="pct"/>
          </w:tcPr>
          <w:p w:rsidR="00397686" w:rsidRPr="007E15AA" w:rsidRDefault="00397686" w:rsidP="007E15AA">
            <w:pPr>
              <w:jc w:val="center"/>
              <w:rPr>
                <w:b/>
                <w:sz w:val="24"/>
                <w:szCs w:val="24"/>
              </w:rPr>
            </w:pPr>
            <w:r w:rsidRPr="007E15AA">
              <w:rPr>
                <w:b/>
                <w:sz w:val="24"/>
                <w:szCs w:val="24"/>
              </w:rPr>
              <w:t>22</w:t>
            </w:r>
          </w:p>
        </w:tc>
        <w:tc>
          <w:tcPr>
            <w:tcW w:w="1018" w:type="pct"/>
          </w:tcPr>
          <w:p w:rsidR="00397686" w:rsidRPr="007E15AA" w:rsidRDefault="00397686" w:rsidP="00402CD6">
            <w:pPr>
              <w:jc w:val="both"/>
              <w:rPr>
                <w:b/>
                <w:sz w:val="24"/>
                <w:szCs w:val="24"/>
              </w:rPr>
            </w:pPr>
          </w:p>
        </w:tc>
      </w:tr>
      <w:tr w:rsidR="00397686" w:rsidRPr="00BD61B2"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4.1. </w:t>
            </w:r>
            <w:r w:rsidR="00397686" w:rsidRPr="007E15AA">
              <w:rPr>
                <w:sz w:val="24"/>
                <w:szCs w:val="24"/>
              </w:rPr>
              <w:t>Începutul deplasării şi schimbarea direcţiei de mers.</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2E2A12"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4.2. </w:t>
            </w:r>
            <w:r w:rsidR="00397686" w:rsidRPr="007E15AA">
              <w:rPr>
                <w:sz w:val="24"/>
                <w:szCs w:val="24"/>
              </w:rPr>
              <w:t>Poziţia vehiculelor pe carosabil.</w:t>
            </w:r>
          </w:p>
        </w:tc>
        <w:tc>
          <w:tcPr>
            <w:tcW w:w="371" w:type="pct"/>
          </w:tcPr>
          <w:p w:rsidR="00397686" w:rsidRPr="007E15AA" w:rsidRDefault="00397686" w:rsidP="007E15AA">
            <w:pPr>
              <w:jc w:val="center"/>
              <w:rPr>
                <w:sz w:val="24"/>
                <w:szCs w:val="24"/>
              </w:rPr>
            </w:pPr>
          </w:p>
        </w:tc>
        <w:tc>
          <w:tcPr>
            <w:tcW w:w="1018" w:type="pct"/>
          </w:tcPr>
          <w:p w:rsidR="00397686" w:rsidRPr="007E15AA" w:rsidRDefault="00397686" w:rsidP="00402CD6">
            <w:pPr>
              <w:jc w:val="both"/>
              <w:rPr>
                <w:sz w:val="24"/>
                <w:szCs w:val="24"/>
              </w:rPr>
            </w:pPr>
          </w:p>
        </w:tc>
      </w:tr>
      <w:tr w:rsidR="00397686" w:rsidRPr="00BD61B2"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4.3. </w:t>
            </w:r>
            <w:r w:rsidR="00397686" w:rsidRPr="007E15AA">
              <w:rPr>
                <w:sz w:val="24"/>
                <w:szCs w:val="24"/>
              </w:rPr>
              <w:t>Viteza de deplasare şi spaţiul dintre vehicule</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BD61B2"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4.4. </w:t>
            </w:r>
            <w:r w:rsidR="00397686" w:rsidRPr="007E15AA">
              <w:rPr>
                <w:sz w:val="24"/>
                <w:szCs w:val="24"/>
              </w:rPr>
              <w:t>Depăşirea şi trecerea în sensuri opuse.</w:t>
            </w:r>
          </w:p>
        </w:tc>
        <w:tc>
          <w:tcPr>
            <w:tcW w:w="371" w:type="pct"/>
          </w:tcPr>
          <w:p w:rsidR="00397686" w:rsidRPr="007E15AA" w:rsidRDefault="00397686" w:rsidP="007E15AA">
            <w:pPr>
              <w:jc w:val="center"/>
              <w:rPr>
                <w:sz w:val="24"/>
                <w:szCs w:val="24"/>
              </w:rPr>
            </w:pPr>
          </w:p>
        </w:tc>
        <w:tc>
          <w:tcPr>
            <w:tcW w:w="1018" w:type="pct"/>
          </w:tcPr>
          <w:p w:rsidR="00397686" w:rsidRPr="007E15AA" w:rsidRDefault="00397686" w:rsidP="00402CD6">
            <w:pPr>
              <w:jc w:val="both"/>
              <w:rPr>
                <w:sz w:val="24"/>
                <w:szCs w:val="24"/>
              </w:rPr>
            </w:pPr>
          </w:p>
        </w:tc>
      </w:tr>
      <w:tr w:rsidR="00397686" w:rsidRPr="002E2A12" w:rsidTr="00402CD6">
        <w:trPr>
          <w:trHeight w:hRule="exact" w:val="397"/>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4.5. </w:t>
            </w:r>
            <w:r w:rsidR="00397686" w:rsidRPr="007E15AA">
              <w:rPr>
                <w:sz w:val="24"/>
                <w:szCs w:val="24"/>
              </w:rPr>
              <w:t>Traversarea căilor ferate.</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2E2A12"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4.6. </w:t>
            </w:r>
            <w:r w:rsidR="00397686" w:rsidRPr="007E15AA">
              <w:rPr>
                <w:sz w:val="24"/>
                <w:szCs w:val="24"/>
              </w:rPr>
              <w:t>Circulaţia în intersecţii.</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397686" w:rsidRPr="002E2A12"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4.7. </w:t>
            </w:r>
            <w:r w:rsidR="00397686" w:rsidRPr="007E15AA">
              <w:rPr>
                <w:sz w:val="24"/>
                <w:szCs w:val="24"/>
              </w:rPr>
              <w:t>Oprirea, staţionarea, parcarea vehiculelor.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BD61B2" w:rsidTr="00402CD6">
        <w:trPr>
          <w:trHeight w:val="575"/>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4.8. Remorcarea autovehiculelor rămase în pană şi  tractarea remorcilor.</w:t>
            </w:r>
          </w:p>
        </w:tc>
        <w:tc>
          <w:tcPr>
            <w:tcW w:w="371" w:type="pct"/>
          </w:tcPr>
          <w:p w:rsidR="002E2A12" w:rsidRPr="007E15AA" w:rsidRDefault="002E2A12" w:rsidP="007E15AA">
            <w:pPr>
              <w:jc w:val="center"/>
              <w:rPr>
                <w:i/>
                <w:sz w:val="24"/>
                <w:szCs w:val="24"/>
              </w:rPr>
            </w:pPr>
          </w:p>
        </w:tc>
        <w:tc>
          <w:tcPr>
            <w:tcW w:w="1018" w:type="pct"/>
          </w:tcPr>
          <w:p w:rsidR="002E2A12" w:rsidRPr="007E15AA" w:rsidRDefault="002E2A12" w:rsidP="00402CD6">
            <w:pPr>
              <w:jc w:val="both"/>
              <w:rPr>
                <w:i/>
                <w:sz w:val="24"/>
                <w:szCs w:val="24"/>
              </w:rPr>
            </w:pPr>
          </w:p>
        </w:tc>
      </w:tr>
      <w:tr w:rsidR="00397686" w:rsidRPr="002E2A12"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4.9. </w:t>
            </w:r>
            <w:r w:rsidR="00397686" w:rsidRPr="007E15AA">
              <w:rPr>
                <w:sz w:val="24"/>
                <w:szCs w:val="24"/>
              </w:rPr>
              <w:t>Transportarea persoanelor și încărcăturilor.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BD61B2" w:rsidTr="00402CD6">
        <w:trPr>
          <w:trHeight w:val="503"/>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4.10. Circulaţia prin zonele rezidenţiale şi pietonale, pe autostrăzi, în traficul internaţional.</w:t>
            </w:r>
          </w:p>
        </w:tc>
        <w:tc>
          <w:tcPr>
            <w:tcW w:w="371" w:type="pct"/>
          </w:tcPr>
          <w:p w:rsidR="002E2A12" w:rsidRPr="007E15AA" w:rsidRDefault="002E2A12" w:rsidP="007E15AA">
            <w:pPr>
              <w:jc w:val="center"/>
              <w:rPr>
                <w:i/>
                <w:sz w:val="24"/>
                <w:szCs w:val="24"/>
              </w:rPr>
            </w:pPr>
          </w:p>
        </w:tc>
        <w:tc>
          <w:tcPr>
            <w:tcW w:w="1018" w:type="pct"/>
          </w:tcPr>
          <w:p w:rsidR="002E2A12" w:rsidRPr="007E15AA" w:rsidRDefault="002E2A12" w:rsidP="00402CD6">
            <w:pPr>
              <w:jc w:val="both"/>
              <w:rPr>
                <w:i/>
                <w:sz w:val="24"/>
                <w:szCs w:val="24"/>
              </w:rPr>
            </w:pPr>
          </w:p>
        </w:tc>
      </w:tr>
      <w:tr w:rsidR="00397686" w:rsidRPr="006B109D"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4.11. </w:t>
            </w:r>
            <w:r w:rsidR="00397686" w:rsidRPr="007E15AA">
              <w:rPr>
                <w:sz w:val="24"/>
                <w:szCs w:val="24"/>
              </w:rPr>
              <w:t>Instruirea privind conducerea autovehiculelor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BD61B2" w:rsidTr="00402CD6">
        <w:trPr>
          <w:trHeight w:val="743"/>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4.12. Reguli privind circulaţia vehiculelor cu regim  prioritar de circulaţie şi obligaţiile celorlalţi conducători de vehicule.</w:t>
            </w:r>
          </w:p>
        </w:tc>
        <w:tc>
          <w:tcPr>
            <w:tcW w:w="371" w:type="pct"/>
          </w:tcPr>
          <w:p w:rsidR="002E2A12" w:rsidRPr="007E15AA" w:rsidRDefault="002E2A12" w:rsidP="007E15AA">
            <w:pPr>
              <w:jc w:val="center"/>
              <w:rPr>
                <w:sz w:val="24"/>
                <w:szCs w:val="24"/>
              </w:rPr>
            </w:pPr>
          </w:p>
        </w:tc>
        <w:tc>
          <w:tcPr>
            <w:tcW w:w="1018" w:type="pct"/>
          </w:tcPr>
          <w:p w:rsidR="002E2A12" w:rsidRPr="007E15AA" w:rsidRDefault="002E2A12" w:rsidP="00402CD6">
            <w:pPr>
              <w:jc w:val="both"/>
              <w:rPr>
                <w:sz w:val="24"/>
                <w:szCs w:val="24"/>
              </w:rPr>
            </w:pPr>
          </w:p>
        </w:tc>
      </w:tr>
      <w:tr w:rsidR="002E2A12" w:rsidRPr="00BD61B2" w:rsidTr="00402CD6">
        <w:trPr>
          <w:trHeight w:val="670"/>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4.13. Circulaţia bicicletelor, a vehiculelor cu tracţiune animală şi pietonilor cu cărucioare manuale.</w:t>
            </w:r>
          </w:p>
        </w:tc>
        <w:tc>
          <w:tcPr>
            <w:tcW w:w="371" w:type="pct"/>
          </w:tcPr>
          <w:p w:rsidR="002E2A12" w:rsidRPr="007E15AA" w:rsidRDefault="002E2A12" w:rsidP="007E15AA">
            <w:pPr>
              <w:jc w:val="center"/>
              <w:rPr>
                <w:sz w:val="24"/>
                <w:szCs w:val="24"/>
              </w:rPr>
            </w:pPr>
          </w:p>
        </w:tc>
        <w:tc>
          <w:tcPr>
            <w:tcW w:w="1018" w:type="pct"/>
          </w:tcPr>
          <w:p w:rsidR="002E2A12" w:rsidRPr="007E15AA" w:rsidRDefault="002E2A12" w:rsidP="00402CD6">
            <w:pPr>
              <w:jc w:val="both"/>
              <w:rPr>
                <w:sz w:val="24"/>
                <w:szCs w:val="24"/>
              </w:rPr>
            </w:pPr>
          </w:p>
        </w:tc>
      </w:tr>
      <w:tr w:rsidR="00397686" w:rsidRPr="00BD61B2" w:rsidTr="00402CD6">
        <w:trPr>
          <w:trHeight w:hRule="exact" w:val="340"/>
        </w:trPr>
        <w:tc>
          <w:tcPr>
            <w:tcW w:w="649" w:type="pct"/>
          </w:tcPr>
          <w:p w:rsidR="00397686" w:rsidRPr="007E15AA" w:rsidRDefault="00397686" w:rsidP="00402CD6">
            <w:pPr>
              <w:jc w:val="both"/>
              <w:rPr>
                <w:sz w:val="24"/>
                <w:szCs w:val="24"/>
              </w:rPr>
            </w:pPr>
          </w:p>
        </w:tc>
        <w:tc>
          <w:tcPr>
            <w:tcW w:w="2962" w:type="pct"/>
          </w:tcPr>
          <w:p w:rsidR="00397686" w:rsidRPr="007E15AA" w:rsidRDefault="002E2A12" w:rsidP="00402CD6">
            <w:pPr>
              <w:jc w:val="both"/>
              <w:rPr>
                <w:sz w:val="24"/>
                <w:szCs w:val="24"/>
              </w:rPr>
            </w:pPr>
            <w:r w:rsidRPr="007E15AA">
              <w:rPr>
                <w:sz w:val="24"/>
                <w:szCs w:val="24"/>
              </w:rPr>
              <w:t xml:space="preserve">4.14. </w:t>
            </w:r>
            <w:r w:rsidR="00397686" w:rsidRPr="007E15AA">
              <w:rPr>
                <w:sz w:val="24"/>
                <w:szCs w:val="24"/>
              </w:rPr>
              <w:t>Circulaţia pietonilor şi a coloanelor.</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r w:rsidR="002E2A12" w:rsidRPr="00BD61B2" w:rsidTr="00402CD6">
        <w:trPr>
          <w:trHeight w:val="670"/>
        </w:trPr>
        <w:tc>
          <w:tcPr>
            <w:tcW w:w="649" w:type="pct"/>
          </w:tcPr>
          <w:p w:rsidR="002E2A12" w:rsidRPr="007E15AA" w:rsidRDefault="002E2A12" w:rsidP="00402CD6">
            <w:pPr>
              <w:jc w:val="both"/>
              <w:rPr>
                <w:sz w:val="24"/>
                <w:szCs w:val="24"/>
              </w:rPr>
            </w:pPr>
          </w:p>
        </w:tc>
        <w:tc>
          <w:tcPr>
            <w:tcW w:w="2962" w:type="pct"/>
          </w:tcPr>
          <w:p w:rsidR="002E2A12" w:rsidRPr="007E15AA" w:rsidRDefault="002E2A12" w:rsidP="00402CD6">
            <w:pPr>
              <w:jc w:val="both"/>
              <w:rPr>
                <w:sz w:val="24"/>
                <w:szCs w:val="24"/>
              </w:rPr>
            </w:pPr>
            <w:r w:rsidRPr="007E15AA">
              <w:rPr>
                <w:sz w:val="24"/>
                <w:szCs w:val="24"/>
              </w:rPr>
              <w:t>4.15. Condiţii tehnice privind admiterea în circulaţie a autovehiculelor şi remorcilor.</w:t>
            </w:r>
          </w:p>
        </w:tc>
        <w:tc>
          <w:tcPr>
            <w:tcW w:w="371" w:type="pct"/>
          </w:tcPr>
          <w:p w:rsidR="002E2A12" w:rsidRPr="007E15AA" w:rsidRDefault="002E2A12" w:rsidP="007E15AA">
            <w:pPr>
              <w:jc w:val="center"/>
              <w:rPr>
                <w:sz w:val="24"/>
                <w:szCs w:val="24"/>
              </w:rPr>
            </w:pPr>
          </w:p>
        </w:tc>
        <w:tc>
          <w:tcPr>
            <w:tcW w:w="1018" w:type="pct"/>
          </w:tcPr>
          <w:p w:rsidR="002E2A12" w:rsidRPr="007E15AA" w:rsidRDefault="002E2A12" w:rsidP="00402CD6">
            <w:pPr>
              <w:jc w:val="both"/>
              <w:rPr>
                <w:sz w:val="24"/>
                <w:szCs w:val="24"/>
              </w:rPr>
            </w:pPr>
          </w:p>
        </w:tc>
      </w:tr>
      <w:tr w:rsidR="00397686" w:rsidRPr="006B109D" w:rsidTr="00402CD6">
        <w:tc>
          <w:tcPr>
            <w:tcW w:w="649" w:type="pct"/>
          </w:tcPr>
          <w:p w:rsidR="00397686" w:rsidRPr="007E15AA" w:rsidRDefault="00397686" w:rsidP="00402CD6">
            <w:pPr>
              <w:jc w:val="both"/>
              <w:rPr>
                <w:b/>
                <w:sz w:val="24"/>
                <w:szCs w:val="24"/>
              </w:rPr>
            </w:pPr>
          </w:p>
        </w:tc>
        <w:tc>
          <w:tcPr>
            <w:tcW w:w="2962" w:type="pct"/>
          </w:tcPr>
          <w:p w:rsidR="00397686" w:rsidRPr="007E15AA" w:rsidRDefault="00397686" w:rsidP="00402CD6">
            <w:pPr>
              <w:jc w:val="both"/>
              <w:rPr>
                <w:b/>
                <w:bCs/>
                <w:sz w:val="24"/>
                <w:szCs w:val="24"/>
              </w:rPr>
            </w:pPr>
            <w:r w:rsidRPr="007E15AA">
              <w:rPr>
                <w:b/>
                <w:sz w:val="24"/>
                <w:szCs w:val="24"/>
              </w:rPr>
              <w:t>5. Obligaţii pentru proprietarii şi responsabilii de exploatare a vehiculelor, de exploatare a drumurilor şi altor construcţii rutiere</w:t>
            </w:r>
          </w:p>
        </w:tc>
        <w:tc>
          <w:tcPr>
            <w:tcW w:w="371" w:type="pct"/>
          </w:tcPr>
          <w:p w:rsidR="00397686" w:rsidRPr="007E15AA" w:rsidRDefault="00397686" w:rsidP="007E15AA">
            <w:pPr>
              <w:jc w:val="center"/>
              <w:rPr>
                <w:b/>
                <w:sz w:val="24"/>
                <w:szCs w:val="24"/>
              </w:rPr>
            </w:pPr>
            <w:r w:rsidRPr="007E15AA">
              <w:rPr>
                <w:b/>
                <w:sz w:val="24"/>
                <w:szCs w:val="24"/>
              </w:rPr>
              <w:t>4</w:t>
            </w:r>
          </w:p>
        </w:tc>
        <w:tc>
          <w:tcPr>
            <w:tcW w:w="1018" w:type="pct"/>
          </w:tcPr>
          <w:p w:rsidR="00397686" w:rsidRPr="007E15AA" w:rsidRDefault="00397686" w:rsidP="00402CD6">
            <w:pPr>
              <w:jc w:val="both"/>
              <w:rPr>
                <w:b/>
                <w:sz w:val="24"/>
                <w:szCs w:val="24"/>
              </w:rPr>
            </w:pPr>
          </w:p>
        </w:tc>
      </w:tr>
      <w:tr w:rsidR="00187A3F" w:rsidRPr="00BD61B2" w:rsidTr="00402CD6">
        <w:trPr>
          <w:trHeight w:val="764"/>
        </w:trPr>
        <w:tc>
          <w:tcPr>
            <w:tcW w:w="649" w:type="pct"/>
          </w:tcPr>
          <w:p w:rsidR="00187A3F" w:rsidRPr="007E15AA" w:rsidRDefault="00187A3F" w:rsidP="00402CD6">
            <w:pPr>
              <w:jc w:val="both"/>
              <w:rPr>
                <w:b/>
                <w:sz w:val="24"/>
                <w:szCs w:val="24"/>
              </w:rPr>
            </w:pPr>
          </w:p>
        </w:tc>
        <w:tc>
          <w:tcPr>
            <w:tcW w:w="2962" w:type="pct"/>
          </w:tcPr>
          <w:p w:rsidR="00187A3F" w:rsidRPr="007E15AA" w:rsidRDefault="00187A3F" w:rsidP="00402CD6">
            <w:pPr>
              <w:jc w:val="both"/>
              <w:rPr>
                <w:sz w:val="24"/>
                <w:szCs w:val="24"/>
              </w:rPr>
            </w:pPr>
            <w:r w:rsidRPr="007E15AA">
              <w:rPr>
                <w:sz w:val="24"/>
                <w:szCs w:val="24"/>
              </w:rPr>
              <w:t>5.1. Obligaţii pentru proprietarii şi responsabilii de exploatare a vehiculelor, de exploatare a drumurilor şi altor construcţii rutiere</w:t>
            </w:r>
          </w:p>
        </w:tc>
        <w:tc>
          <w:tcPr>
            <w:tcW w:w="371" w:type="pct"/>
          </w:tcPr>
          <w:p w:rsidR="00187A3F" w:rsidRPr="007E15AA" w:rsidRDefault="00187A3F" w:rsidP="007E15AA">
            <w:pPr>
              <w:jc w:val="center"/>
              <w:rPr>
                <w:b/>
                <w:sz w:val="24"/>
                <w:szCs w:val="24"/>
              </w:rPr>
            </w:pPr>
          </w:p>
        </w:tc>
        <w:tc>
          <w:tcPr>
            <w:tcW w:w="1018" w:type="pct"/>
          </w:tcPr>
          <w:p w:rsidR="00187A3F" w:rsidRPr="007E15AA" w:rsidRDefault="00187A3F" w:rsidP="00402CD6">
            <w:pPr>
              <w:jc w:val="both"/>
              <w:rPr>
                <w:b/>
                <w:sz w:val="24"/>
                <w:szCs w:val="24"/>
              </w:rPr>
            </w:pPr>
          </w:p>
        </w:tc>
      </w:tr>
      <w:tr w:rsidR="00397686" w:rsidRPr="006B109D" w:rsidTr="00402CD6">
        <w:trPr>
          <w:trHeight w:hRule="exact" w:val="340"/>
        </w:trPr>
        <w:tc>
          <w:tcPr>
            <w:tcW w:w="649" w:type="pct"/>
          </w:tcPr>
          <w:p w:rsidR="00397686" w:rsidRPr="007E15AA" w:rsidRDefault="00397686" w:rsidP="00402CD6">
            <w:pPr>
              <w:jc w:val="both"/>
              <w:rPr>
                <w:b/>
                <w:sz w:val="24"/>
                <w:szCs w:val="24"/>
              </w:rPr>
            </w:pPr>
          </w:p>
        </w:tc>
        <w:tc>
          <w:tcPr>
            <w:tcW w:w="2962" w:type="pct"/>
          </w:tcPr>
          <w:p w:rsidR="00397686" w:rsidRPr="007E15AA" w:rsidRDefault="00397686" w:rsidP="00402CD6">
            <w:pPr>
              <w:tabs>
                <w:tab w:val="left" w:pos="53"/>
              </w:tabs>
              <w:jc w:val="both"/>
              <w:rPr>
                <w:b/>
                <w:bCs/>
                <w:sz w:val="24"/>
                <w:szCs w:val="24"/>
              </w:rPr>
            </w:pPr>
            <w:r w:rsidRPr="007E15AA">
              <w:rPr>
                <w:b/>
                <w:bCs/>
                <w:sz w:val="24"/>
                <w:szCs w:val="24"/>
              </w:rPr>
              <w:t>6. Contravenţii şi infracţiuni la legea circulaţiei</w:t>
            </w:r>
          </w:p>
        </w:tc>
        <w:tc>
          <w:tcPr>
            <w:tcW w:w="371" w:type="pct"/>
          </w:tcPr>
          <w:p w:rsidR="00397686" w:rsidRPr="007E15AA" w:rsidRDefault="00397686" w:rsidP="007E15AA">
            <w:pPr>
              <w:jc w:val="center"/>
              <w:rPr>
                <w:b/>
                <w:sz w:val="24"/>
                <w:szCs w:val="24"/>
              </w:rPr>
            </w:pPr>
            <w:r w:rsidRPr="007E15AA">
              <w:rPr>
                <w:b/>
                <w:sz w:val="24"/>
                <w:szCs w:val="24"/>
              </w:rPr>
              <w:t>4</w:t>
            </w:r>
          </w:p>
        </w:tc>
        <w:tc>
          <w:tcPr>
            <w:tcW w:w="1018" w:type="pct"/>
          </w:tcPr>
          <w:p w:rsidR="00397686" w:rsidRPr="007E15AA" w:rsidRDefault="00397686" w:rsidP="00402CD6">
            <w:pPr>
              <w:jc w:val="both"/>
              <w:rPr>
                <w:b/>
                <w:sz w:val="24"/>
                <w:szCs w:val="24"/>
              </w:rPr>
            </w:pPr>
          </w:p>
        </w:tc>
      </w:tr>
      <w:tr w:rsidR="00397686" w:rsidRPr="00BD61B2" w:rsidTr="00402CD6">
        <w:trPr>
          <w:trHeight w:hRule="exact" w:val="340"/>
        </w:trPr>
        <w:tc>
          <w:tcPr>
            <w:tcW w:w="649" w:type="pct"/>
          </w:tcPr>
          <w:p w:rsidR="00397686" w:rsidRPr="007E15AA" w:rsidRDefault="00397686" w:rsidP="00402CD6">
            <w:pPr>
              <w:jc w:val="both"/>
              <w:rPr>
                <w:b/>
                <w:sz w:val="24"/>
                <w:szCs w:val="24"/>
              </w:rPr>
            </w:pPr>
          </w:p>
        </w:tc>
        <w:tc>
          <w:tcPr>
            <w:tcW w:w="2962" w:type="pct"/>
          </w:tcPr>
          <w:p w:rsidR="00397686" w:rsidRPr="007E15AA" w:rsidRDefault="00187A3F" w:rsidP="00402CD6">
            <w:pPr>
              <w:jc w:val="both"/>
              <w:rPr>
                <w:sz w:val="24"/>
                <w:szCs w:val="24"/>
              </w:rPr>
            </w:pPr>
            <w:r w:rsidRPr="007E15AA">
              <w:rPr>
                <w:sz w:val="24"/>
                <w:szCs w:val="24"/>
              </w:rPr>
              <w:t xml:space="preserve">6.1. </w:t>
            </w:r>
            <w:r w:rsidR="00397686" w:rsidRPr="007E15AA">
              <w:rPr>
                <w:sz w:val="24"/>
                <w:szCs w:val="24"/>
              </w:rPr>
              <w:t>Contravenţii şi infracţiuni la legea circulaţiei</w:t>
            </w:r>
          </w:p>
        </w:tc>
        <w:tc>
          <w:tcPr>
            <w:tcW w:w="371" w:type="pct"/>
          </w:tcPr>
          <w:p w:rsidR="00397686" w:rsidRPr="007E15AA" w:rsidRDefault="00397686" w:rsidP="007E15AA">
            <w:pPr>
              <w:jc w:val="center"/>
              <w:rPr>
                <w:i/>
                <w:sz w:val="24"/>
                <w:szCs w:val="24"/>
              </w:rPr>
            </w:pPr>
          </w:p>
        </w:tc>
        <w:tc>
          <w:tcPr>
            <w:tcW w:w="1018" w:type="pct"/>
          </w:tcPr>
          <w:p w:rsidR="00397686" w:rsidRPr="007E15AA" w:rsidRDefault="00397686" w:rsidP="00402CD6">
            <w:pPr>
              <w:jc w:val="both"/>
              <w:rPr>
                <w:i/>
                <w:sz w:val="24"/>
                <w:szCs w:val="24"/>
              </w:rPr>
            </w:pPr>
          </w:p>
        </w:tc>
      </w:tr>
    </w:tbl>
    <w:p w:rsidR="00636999" w:rsidRDefault="00636999" w:rsidP="00397686">
      <w:pPr>
        <w:jc w:val="center"/>
        <w:rPr>
          <w:rFonts w:ascii="Times New Roman" w:hAnsi="Times New Roman" w:cs="Times New Roman"/>
          <w:i/>
          <w:sz w:val="20"/>
          <w:lang w:val="en-US"/>
        </w:rPr>
      </w:pPr>
    </w:p>
    <w:p w:rsidR="00397686" w:rsidRPr="006B109D" w:rsidRDefault="00636999" w:rsidP="00636999">
      <w:pPr>
        <w:ind w:firstLine="567"/>
        <w:rPr>
          <w:rFonts w:ascii="Times New Roman" w:hAnsi="Times New Roman" w:cs="Times New Roman"/>
          <w:lang w:val="ro-RO"/>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spacing w:line="240" w:lineRule="auto"/>
        <w:jc w:val="center"/>
        <w:rPr>
          <w:rFonts w:ascii="Times New Roman" w:hAnsi="Times New Roman" w:cs="Times New Roman"/>
          <w:lang w:val="ro-RO"/>
        </w:rPr>
      </w:pPr>
      <w:r w:rsidRPr="006B109D">
        <w:rPr>
          <w:rFonts w:ascii="Times New Roman" w:hAnsi="Times New Roman" w:cs="Times New Roman"/>
          <w:lang w:val="ro-RO"/>
        </w:rPr>
        <w:br w:type="page"/>
      </w:r>
    </w:p>
    <w:p w:rsidR="00397686" w:rsidRPr="006B109D" w:rsidRDefault="00397686" w:rsidP="00397686">
      <w:pPr>
        <w:spacing w:line="240" w:lineRule="auto"/>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lastRenderedPageBreak/>
        <w:t>Conducerea autovehiculului, comportament și siguranță</w:t>
      </w:r>
    </w:p>
    <w:p w:rsidR="00397686" w:rsidRPr="006B109D" w:rsidRDefault="00397686" w:rsidP="00397686">
      <w:pPr>
        <w:spacing w:line="240" w:lineRule="auto"/>
        <w:rPr>
          <w:rFonts w:ascii="Times New Roman" w:hAnsi="Times New Roman" w:cs="Times New Roman"/>
          <w:sz w:val="16"/>
          <w:szCs w:val="16"/>
          <w:lang w:val="ro-RO"/>
        </w:rPr>
      </w:pPr>
    </w:p>
    <w:p w:rsidR="00397686" w:rsidRPr="006B109D" w:rsidRDefault="00361CE3" w:rsidP="00397686">
      <w:pPr>
        <w:spacing w:line="240" w:lineRule="auto"/>
        <w:jc w:val="right"/>
        <w:rPr>
          <w:rFonts w:ascii="Times New Roman" w:hAnsi="Times New Roman" w:cs="Times New Roman"/>
          <w:lang w:val="ro-RO"/>
        </w:rPr>
      </w:pPr>
      <w:r>
        <w:rPr>
          <w:rFonts w:ascii="Times New Roman" w:hAnsi="Times New Roman" w:cs="Times New Roman"/>
          <w:lang w:val="ro-RO"/>
        </w:rPr>
        <w:t>Profesorul de siguranță rutieră</w:t>
      </w:r>
      <w:r w:rsidR="00397686" w:rsidRPr="006B109D">
        <w:rPr>
          <w:rFonts w:ascii="Times New Roman" w:hAnsi="Times New Roman" w:cs="Times New Roman"/>
          <w:lang w:val="ro-RO"/>
        </w:rPr>
        <w:t>______________________________________________</w:t>
      </w:r>
    </w:p>
    <w:p w:rsidR="00397686" w:rsidRPr="00361CE3" w:rsidRDefault="00361CE3" w:rsidP="00361CE3">
      <w:pPr>
        <w:spacing w:line="240" w:lineRule="auto"/>
        <w:ind w:firstLine="567"/>
        <w:rPr>
          <w:rFonts w:ascii="Times New Roman" w:hAnsi="Times New Roman" w:cs="Times New Roman"/>
          <w:sz w:val="16"/>
          <w:szCs w:val="16"/>
          <w:lang w:val="en-US"/>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402CD6">
        <w:trPr>
          <w:trHeight w:val="340"/>
        </w:trPr>
        <w:tc>
          <w:tcPr>
            <w:tcW w:w="569" w:type="pct"/>
          </w:tcPr>
          <w:p w:rsidR="00397686" w:rsidRPr="007E15AA" w:rsidRDefault="00397686" w:rsidP="007E15AA">
            <w:pPr>
              <w:tabs>
                <w:tab w:val="left" w:pos="245"/>
                <w:tab w:val="center" w:pos="432"/>
              </w:tabs>
              <w:jc w:val="center"/>
              <w:rPr>
                <w:b/>
                <w:sz w:val="28"/>
                <w:szCs w:val="24"/>
              </w:rPr>
            </w:pPr>
            <w:r w:rsidRPr="007E15AA">
              <w:rPr>
                <w:b/>
                <w:sz w:val="28"/>
                <w:szCs w:val="24"/>
              </w:rPr>
              <w:t>Data</w:t>
            </w:r>
          </w:p>
        </w:tc>
        <w:tc>
          <w:tcPr>
            <w:tcW w:w="3046" w:type="pct"/>
          </w:tcPr>
          <w:p w:rsidR="00397686" w:rsidRPr="007E15AA" w:rsidRDefault="00397686" w:rsidP="007E15AA">
            <w:pPr>
              <w:jc w:val="center"/>
              <w:rPr>
                <w:b/>
                <w:sz w:val="28"/>
                <w:szCs w:val="24"/>
              </w:rPr>
            </w:pPr>
            <w:r w:rsidRPr="007E15AA">
              <w:rPr>
                <w:b/>
                <w:sz w:val="28"/>
                <w:szCs w:val="24"/>
              </w:rPr>
              <w:t>Tema</w:t>
            </w:r>
          </w:p>
        </w:tc>
        <w:tc>
          <w:tcPr>
            <w:tcW w:w="371" w:type="pct"/>
          </w:tcPr>
          <w:p w:rsidR="00397686" w:rsidRPr="007E15AA" w:rsidRDefault="00397686" w:rsidP="007E15AA">
            <w:pPr>
              <w:jc w:val="center"/>
              <w:rPr>
                <w:b/>
                <w:sz w:val="28"/>
                <w:szCs w:val="24"/>
              </w:rPr>
            </w:pPr>
            <w:r w:rsidRPr="007E15AA">
              <w:rPr>
                <w:b/>
                <w:sz w:val="28"/>
                <w:szCs w:val="24"/>
              </w:rPr>
              <w:t>Ore</w:t>
            </w:r>
          </w:p>
        </w:tc>
        <w:tc>
          <w:tcPr>
            <w:tcW w:w="1014" w:type="pct"/>
          </w:tcPr>
          <w:p w:rsidR="00397686" w:rsidRPr="007E15AA" w:rsidRDefault="00397686" w:rsidP="007E15AA">
            <w:pPr>
              <w:jc w:val="center"/>
              <w:rPr>
                <w:b/>
                <w:sz w:val="28"/>
                <w:szCs w:val="24"/>
              </w:rPr>
            </w:pPr>
            <w:r w:rsidRPr="007E15AA">
              <w:rPr>
                <w:b/>
                <w:sz w:val="28"/>
                <w:szCs w:val="24"/>
              </w:rPr>
              <w:t>Semnătura</w:t>
            </w:r>
          </w:p>
        </w:tc>
      </w:tr>
      <w:tr w:rsidR="00187A3F" w:rsidRPr="009C7F01" w:rsidTr="00402CD6">
        <w:trPr>
          <w:trHeight w:val="527"/>
        </w:trPr>
        <w:tc>
          <w:tcPr>
            <w:tcW w:w="569" w:type="pct"/>
          </w:tcPr>
          <w:p w:rsidR="00187A3F" w:rsidRPr="007E15AA" w:rsidRDefault="00187A3F" w:rsidP="007E15AA">
            <w:pPr>
              <w:jc w:val="both"/>
              <w:rPr>
                <w:sz w:val="24"/>
                <w:szCs w:val="24"/>
              </w:rPr>
            </w:pPr>
          </w:p>
        </w:tc>
        <w:tc>
          <w:tcPr>
            <w:tcW w:w="3046" w:type="pct"/>
          </w:tcPr>
          <w:p w:rsidR="00187A3F" w:rsidRPr="007E15AA" w:rsidRDefault="00187A3F" w:rsidP="007E15AA">
            <w:pPr>
              <w:pStyle w:val="ListParagraph"/>
              <w:tabs>
                <w:tab w:val="left" w:pos="358"/>
              </w:tabs>
              <w:spacing w:after="0" w:line="240" w:lineRule="auto"/>
              <w:ind w:left="0"/>
              <w:jc w:val="both"/>
              <w:rPr>
                <w:sz w:val="24"/>
                <w:szCs w:val="24"/>
              </w:rPr>
            </w:pPr>
            <w:r w:rsidRPr="007E15AA">
              <w:rPr>
                <w:sz w:val="24"/>
                <w:szCs w:val="24"/>
              </w:rPr>
              <w:t>1. Exigenţele ergonomiei şi siguranţei în raport cu locul de muncă al conducătorului de autovehicule</w:t>
            </w:r>
          </w:p>
        </w:tc>
        <w:tc>
          <w:tcPr>
            <w:tcW w:w="371" w:type="pct"/>
          </w:tcPr>
          <w:p w:rsidR="00187A3F" w:rsidRPr="007E15AA" w:rsidRDefault="00187A3F" w:rsidP="007E15AA">
            <w:pPr>
              <w:jc w:val="center"/>
              <w:rPr>
                <w:sz w:val="24"/>
                <w:szCs w:val="24"/>
              </w:rPr>
            </w:pPr>
            <w:r w:rsidRPr="007E15AA">
              <w:rPr>
                <w:i/>
                <w:sz w:val="24"/>
                <w:szCs w:val="24"/>
              </w:rPr>
              <w:t>2</w:t>
            </w:r>
          </w:p>
        </w:tc>
        <w:tc>
          <w:tcPr>
            <w:tcW w:w="1014" w:type="pct"/>
          </w:tcPr>
          <w:p w:rsidR="00187A3F" w:rsidRPr="007E15AA" w:rsidRDefault="00187A3F" w:rsidP="007E15AA">
            <w:pPr>
              <w:jc w:val="both"/>
              <w:rPr>
                <w:sz w:val="24"/>
                <w:szCs w:val="24"/>
              </w:rPr>
            </w:pPr>
          </w:p>
        </w:tc>
      </w:tr>
      <w:tr w:rsidR="00187A3F" w:rsidRPr="009C7F01" w:rsidTr="00402CD6">
        <w:trPr>
          <w:trHeight w:val="535"/>
        </w:trPr>
        <w:tc>
          <w:tcPr>
            <w:tcW w:w="569" w:type="pct"/>
          </w:tcPr>
          <w:p w:rsidR="00187A3F" w:rsidRPr="007E15AA" w:rsidRDefault="00187A3F" w:rsidP="007E15AA">
            <w:pPr>
              <w:jc w:val="both"/>
              <w:rPr>
                <w:sz w:val="24"/>
                <w:szCs w:val="24"/>
              </w:rPr>
            </w:pPr>
          </w:p>
        </w:tc>
        <w:tc>
          <w:tcPr>
            <w:tcW w:w="3046" w:type="pct"/>
          </w:tcPr>
          <w:p w:rsidR="00187A3F" w:rsidRPr="007E15AA" w:rsidRDefault="00187A3F" w:rsidP="007E15AA">
            <w:pPr>
              <w:pStyle w:val="ListParagraph"/>
              <w:tabs>
                <w:tab w:val="left" w:pos="343"/>
              </w:tabs>
              <w:spacing w:after="0" w:line="240" w:lineRule="auto"/>
              <w:ind w:left="0"/>
              <w:jc w:val="both"/>
              <w:rPr>
                <w:sz w:val="24"/>
                <w:szCs w:val="24"/>
              </w:rPr>
            </w:pPr>
            <w:r w:rsidRPr="007E15AA">
              <w:rPr>
                <w:sz w:val="24"/>
                <w:szCs w:val="24"/>
              </w:rPr>
              <w:t>2. Tehnica utilizării dispozitivelor de comandă ale vehiculului.</w:t>
            </w:r>
          </w:p>
        </w:tc>
        <w:tc>
          <w:tcPr>
            <w:tcW w:w="371" w:type="pct"/>
          </w:tcPr>
          <w:p w:rsidR="00187A3F" w:rsidRPr="007E15AA" w:rsidRDefault="00187A3F" w:rsidP="007E15AA">
            <w:pPr>
              <w:jc w:val="center"/>
              <w:rPr>
                <w:sz w:val="24"/>
                <w:szCs w:val="24"/>
              </w:rPr>
            </w:pPr>
            <w:r w:rsidRPr="007E15AA">
              <w:rPr>
                <w:i/>
                <w:sz w:val="24"/>
                <w:szCs w:val="24"/>
              </w:rPr>
              <w:t>2</w:t>
            </w:r>
          </w:p>
        </w:tc>
        <w:tc>
          <w:tcPr>
            <w:tcW w:w="1014" w:type="pct"/>
          </w:tcPr>
          <w:p w:rsidR="00187A3F" w:rsidRPr="007E15AA" w:rsidRDefault="00187A3F" w:rsidP="007E15AA">
            <w:pPr>
              <w:jc w:val="both"/>
              <w:rPr>
                <w:sz w:val="24"/>
                <w:szCs w:val="24"/>
              </w:rPr>
            </w:pPr>
          </w:p>
        </w:tc>
      </w:tr>
      <w:tr w:rsidR="00187A3F" w:rsidRPr="00187A3F" w:rsidTr="00402CD6">
        <w:trPr>
          <w:trHeight w:val="543"/>
        </w:trPr>
        <w:tc>
          <w:tcPr>
            <w:tcW w:w="569" w:type="pct"/>
          </w:tcPr>
          <w:p w:rsidR="00187A3F" w:rsidRPr="007E15AA" w:rsidRDefault="00187A3F" w:rsidP="007E15AA">
            <w:pPr>
              <w:jc w:val="both"/>
              <w:rPr>
                <w:sz w:val="24"/>
                <w:szCs w:val="24"/>
              </w:rPr>
            </w:pPr>
          </w:p>
        </w:tc>
        <w:tc>
          <w:tcPr>
            <w:tcW w:w="3046" w:type="pct"/>
          </w:tcPr>
          <w:p w:rsidR="00187A3F" w:rsidRPr="007E15AA" w:rsidRDefault="00187A3F" w:rsidP="007E15AA">
            <w:pPr>
              <w:pStyle w:val="a"/>
              <w:tabs>
                <w:tab w:val="left" w:pos="0"/>
              </w:tabs>
              <w:jc w:val="both"/>
            </w:pPr>
            <w:r w:rsidRPr="007E15AA">
              <w:t>3. Informativitatea autovehiculului şi utilizarea dispozitivelor de iluminare şi semnalizare</w:t>
            </w:r>
          </w:p>
        </w:tc>
        <w:tc>
          <w:tcPr>
            <w:tcW w:w="371" w:type="pct"/>
          </w:tcPr>
          <w:p w:rsidR="00187A3F" w:rsidRPr="007E15AA" w:rsidRDefault="00187A3F" w:rsidP="007E15AA">
            <w:pPr>
              <w:spacing w:after="200"/>
              <w:jc w:val="center"/>
              <w:rPr>
                <w:sz w:val="24"/>
                <w:szCs w:val="24"/>
              </w:rPr>
            </w:pPr>
            <w:r w:rsidRPr="007E15AA">
              <w:rPr>
                <w:i/>
                <w:sz w:val="24"/>
                <w:szCs w:val="24"/>
              </w:rPr>
              <w:t>2</w:t>
            </w:r>
          </w:p>
        </w:tc>
        <w:tc>
          <w:tcPr>
            <w:tcW w:w="1014" w:type="pct"/>
          </w:tcPr>
          <w:p w:rsidR="00187A3F" w:rsidRPr="007E15AA" w:rsidRDefault="00187A3F" w:rsidP="007E15AA">
            <w:pPr>
              <w:jc w:val="both"/>
              <w:rPr>
                <w:sz w:val="24"/>
                <w:szCs w:val="24"/>
              </w:rPr>
            </w:pPr>
          </w:p>
        </w:tc>
      </w:tr>
      <w:tr w:rsidR="00402CD6" w:rsidRPr="009C7F01" w:rsidTr="007E15AA">
        <w:trPr>
          <w:trHeight w:val="2475"/>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pStyle w:val="a"/>
              <w:tabs>
                <w:tab w:val="left" w:pos="0"/>
              </w:tabs>
              <w:jc w:val="both"/>
            </w:pPr>
            <w:r w:rsidRPr="007E15AA">
              <w:t>4. Conducerea autovehiculului în spaţiu limitat. Conducerea vehiculului în fluxul dens de transport. Manevre de ocolire/depăşire a vehiculelor şi trecerea în sensuri opuse. Conducerea autovehiculului pe timp de noapte şi în condiţii de vizibilitate redusă. Conducerea autovehiculelor în condiţii rutiere dificile. Conducerea autovehiculului în mediul rural, pe poduri, sub poduri, în tunele şi pasaje rutiere. Conducerea autovehiculului în timpul remorcării şi deplasării în coloană.</w:t>
            </w:r>
          </w:p>
        </w:tc>
        <w:tc>
          <w:tcPr>
            <w:tcW w:w="371" w:type="pct"/>
          </w:tcPr>
          <w:p w:rsidR="00402CD6" w:rsidRPr="007E15AA" w:rsidRDefault="00402CD6" w:rsidP="007E15AA">
            <w:pPr>
              <w:jc w:val="center"/>
              <w:rPr>
                <w:b/>
                <w:sz w:val="24"/>
                <w:szCs w:val="24"/>
              </w:rPr>
            </w:pPr>
            <w:r w:rsidRPr="007E15AA">
              <w:rPr>
                <w:i/>
                <w:sz w:val="24"/>
                <w:szCs w:val="24"/>
              </w:rPr>
              <w:t>4</w:t>
            </w:r>
          </w:p>
        </w:tc>
        <w:tc>
          <w:tcPr>
            <w:tcW w:w="1014" w:type="pct"/>
          </w:tcPr>
          <w:p w:rsidR="00402CD6" w:rsidRPr="007E15AA" w:rsidRDefault="00402CD6" w:rsidP="007E15AA">
            <w:pPr>
              <w:jc w:val="both"/>
              <w:rPr>
                <w:sz w:val="24"/>
                <w:szCs w:val="24"/>
              </w:rPr>
            </w:pPr>
          </w:p>
        </w:tc>
      </w:tr>
      <w:tr w:rsidR="00402CD6" w:rsidRPr="009C7F01" w:rsidTr="001A2E8E">
        <w:trPr>
          <w:trHeight w:val="670"/>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pStyle w:val="a"/>
              <w:tabs>
                <w:tab w:val="left" w:pos="0"/>
              </w:tabs>
              <w:jc w:val="both"/>
            </w:pPr>
            <w:r w:rsidRPr="007E15AA">
              <w:t>5.Particularităţi de conducere a autovehiculului prin intersecţii</w:t>
            </w:r>
          </w:p>
        </w:tc>
        <w:tc>
          <w:tcPr>
            <w:tcW w:w="371" w:type="pct"/>
          </w:tcPr>
          <w:p w:rsidR="00402CD6" w:rsidRPr="007E15AA" w:rsidRDefault="00402CD6" w:rsidP="007E15AA">
            <w:pPr>
              <w:jc w:val="center"/>
              <w:rPr>
                <w:b/>
                <w:sz w:val="24"/>
                <w:szCs w:val="24"/>
              </w:rPr>
            </w:pPr>
            <w:r w:rsidRPr="007E15AA">
              <w:rPr>
                <w:i/>
                <w:sz w:val="24"/>
                <w:szCs w:val="24"/>
              </w:rPr>
              <w:t>2</w:t>
            </w:r>
          </w:p>
        </w:tc>
        <w:tc>
          <w:tcPr>
            <w:tcW w:w="1014" w:type="pct"/>
          </w:tcPr>
          <w:p w:rsidR="00402CD6" w:rsidRPr="007E15AA" w:rsidRDefault="00402CD6" w:rsidP="007E15AA">
            <w:pPr>
              <w:jc w:val="both"/>
              <w:rPr>
                <w:sz w:val="24"/>
                <w:szCs w:val="24"/>
              </w:rPr>
            </w:pPr>
          </w:p>
        </w:tc>
      </w:tr>
      <w:tr w:rsidR="00402CD6" w:rsidRPr="009C7F01" w:rsidTr="001A2E8E">
        <w:trPr>
          <w:trHeight w:val="670"/>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pStyle w:val="a"/>
              <w:tabs>
                <w:tab w:val="left" w:pos="0"/>
              </w:tabs>
              <w:jc w:val="both"/>
            </w:pPr>
            <w:r w:rsidRPr="007E15AA">
              <w:t>6.Particularităţi de conducere a autovehiculului la trecerile la nivel cu calea ferată</w:t>
            </w:r>
          </w:p>
        </w:tc>
        <w:tc>
          <w:tcPr>
            <w:tcW w:w="371" w:type="pct"/>
          </w:tcPr>
          <w:p w:rsidR="00402CD6" w:rsidRPr="007E15AA" w:rsidRDefault="00402CD6" w:rsidP="007E15AA">
            <w:pPr>
              <w:jc w:val="center"/>
              <w:rPr>
                <w:b/>
                <w:sz w:val="24"/>
                <w:szCs w:val="24"/>
              </w:rPr>
            </w:pPr>
            <w:r w:rsidRPr="007E15AA">
              <w:rPr>
                <w:i/>
                <w:sz w:val="24"/>
                <w:szCs w:val="24"/>
              </w:rPr>
              <w:t>2</w:t>
            </w:r>
          </w:p>
        </w:tc>
        <w:tc>
          <w:tcPr>
            <w:tcW w:w="1014" w:type="pct"/>
          </w:tcPr>
          <w:p w:rsidR="00402CD6" w:rsidRPr="007E15AA" w:rsidRDefault="00402CD6" w:rsidP="007E15AA">
            <w:pPr>
              <w:jc w:val="both"/>
              <w:rPr>
                <w:sz w:val="24"/>
                <w:szCs w:val="24"/>
              </w:rPr>
            </w:pPr>
          </w:p>
        </w:tc>
      </w:tr>
      <w:tr w:rsidR="00402CD6" w:rsidRPr="009C7F01" w:rsidTr="00402CD6">
        <w:trPr>
          <w:trHeight w:val="523"/>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jc w:val="both"/>
              <w:rPr>
                <w:b/>
                <w:bCs/>
                <w:sz w:val="24"/>
                <w:szCs w:val="24"/>
              </w:rPr>
            </w:pPr>
            <w:r w:rsidRPr="007E15AA">
              <w:rPr>
                <w:sz w:val="24"/>
                <w:szCs w:val="24"/>
              </w:rPr>
              <w:t>7. Particularităţi de conducere a autovehiculului pe lângă staţiile vehiculelor de rută şi la trecerile pentru pietoni.</w:t>
            </w:r>
          </w:p>
        </w:tc>
        <w:tc>
          <w:tcPr>
            <w:tcW w:w="371" w:type="pct"/>
          </w:tcPr>
          <w:p w:rsidR="00402CD6" w:rsidRPr="007E15AA" w:rsidRDefault="00402CD6" w:rsidP="007E15AA">
            <w:pPr>
              <w:jc w:val="center"/>
              <w:rPr>
                <w:sz w:val="24"/>
                <w:szCs w:val="24"/>
              </w:rPr>
            </w:pPr>
            <w:r w:rsidRPr="007E15AA">
              <w:rPr>
                <w:sz w:val="24"/>
                <w:szCs w:val="24"/>
              </w:rPr>
              <w:t>2</w:t>
            </w:r>
          </w:p>
        </w:tc>
        <w:tc>
          <w:tcPr>
            <w:tcW w:w="1014" w:type="pct"/>
          </w:tcPr>
          <w:p w:rsidR="00402CD6" w:rsidRPr="007E15AA" w:rsidRDefault="00402CD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rPr>
              <w:t>8. Măiestria în conducerea autovehiculului.</w:t>
            </w:r>
          </w:p>
        </w:tc>
        <w:tc>
          <w:tcPr>
            <w:tcW w:w="371" w:type="pct"/>
          </w:tcPr>
          <w:p w:rsidR="00397686" w:rsidRPr="007E15AA" w:rsidRDefault="00397686" w:rsidP="007E15AA">
            <w:pPr>
              <w:jc w:val="center"/>
              <w:rPr>
                <w:sz w:val="24"/>
                <w:szCs w:val="24"/>
              </w:rPr>
            </w:pPr>
            <w:r w:rsidRPr="007E15AA">
              <w:rPr>
                <w:sz w:val="24"/>
                <w:szCs w:val="24"/>
              </w:rPr>
              <w:t>2</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lang w:val="en-GB"/>
              </w:rPr>
              <w:t>9. Factorul uman în sistemul CADM.</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jc w:val="both"/>
              <w:rPr>
                <w:b/>
                <w:bCs/>
                <w:sz w:val="24"/>
                <w:szCs w:val="24"/>
              </w:rPr>
            </w:pPr>
            <w:r w:rsidRPr="007E15AA">
              <w:rPr>
                <w:sz w:val="24"/>
                <w:szCs w:val="24"/>
              </w:rPr>
              <w:t>10. Accidentele în traficul rutier.</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jc w:val="both"/>
              <w:rPr>
                <w:b/>
                <w:bCs/>
                <w:sz w:val="24"/>
                <w:szCs w:val="24"/>
              </w:rPr>
            </w:pPr>
            <w:r w:rsidRPr="007E15AA">
              <w:rPr>
                <w:sz w:val="24"/>
                <w:szCs w:val="24"/>
              </w:rPr>
              <w:t>11. Autovehiculul şi siguranţa traficului rutier.</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402CD6" w:rsidRPr="009C7F01" w:rsidTr="00402CD6">
        <w:trPr>
          <w:trHeight w:val="579"/>
        </w:trPr>
        <w:tc>
          <w:tcPr>
            <w:tcW w:w="569" w:type="pct"/>
          </w:tcPr>
          <w:p w:rsidR="00402CD6" w:rsidRPr="007E15AA" w:rsidRDefault="00402CD6" w:rsidP="007E15AA">
            <w:pPr>
              <w:jc w:val="both"/>
              <w:rPr>
                <w:sz w:val="24"/>
                <w:szCs w:val="24"/>
              </w:rPr>
            </w:pPr>
          </w:p>
        </w:tc>
        <w:tc>
          <w:tcPr>
            <w:tcW w:w="3046" w:type="pct"/>
          </w:tcPr>
          <w:p w:rsidR="00402CD6" w:rsidRPr="007E15AA" w:rsidRDefault="00402CD6" w:rsidP="007E15AA">
            <w:pPr>
              <w:tabs>
                <w:tab w:val="left" w:pos="307"/>
              </w:tabs>
              <w:jc w:val="both"/>
              <w:rPr>
                <w:b/>
                <w:bCs/>
                <w:sz w:val="24"/>
                <w:szCs w:val="24"/>
              </w:rPr>
            </w:pPr>
            <w:r w:rsidRPr="007E15AA">
              <w:rPr>
                <w:sz w:val="24"/>
                <w:szCs w:val="24"/>
              </w:rPr>
              <w:t xml:space="preserve">12.Norme tehnice de utilare a autovehiculului cu </w:t>
            </w:r>
          </w:p>
          <w:p w:rsidR="00402CD6" w:rsidRPr="007E15AA" w:rsidRDefault="00402CD6" w:rsidP="007E15AA">
            <w:pPr>
              <w:tabs>
                <w:tab w:val="left" w:pos="307"/>
              </w:tabs>
              <w:jc w:val="both"/>
              <w:rPr>
                <w:b/>
                <w:bCs/>
                <w:sz w:val="24"/>
                <w:szCs w:val="24"/>
              </w:rPr>
            </w:pPr>
            <w:r w:rsidRPr="007E15AA">
              <w:rPr>
                <w:sz w:val="24"/>
                <w:szCs w:val="24"/>
              </w:rPr>
              <w:t>dispozitive de iluminare şi semnalizare.</w:t>
            </w:r>
          </w:p>
        </w:tc>
        <w:tc>
          <w:tcPr>
            <w:tcW w:w="371" w:type="pct"/>
          </w:tcPr>
          <w:p w:rsidR="00402CD6" w:rsidRPr="007E15AA" w:rsidRDefault="00402CD6" w:rsidP="007E15AA">
            <w:pPr>
              <w:jc w:val="center"/>
              <w:rPr>
                <w:sz w:val="24"/>
                <w:szCs w:val="24"/>
              </w:rPr>
            </w:pPr>
            <w:r w:rsidRPr="007E15AA">
              <w:rPr>
                <w:sz w:val="24"/>
                <w:szCs w:val="24"/>
              </w:rPr>
              <w:t>4</w:t>
            </w:r>
          </w:p>
        </w:tc>
        <w:tc>
          <w:tcPr>
            <w:tcW w:w="1014" w:type="pct"/>
          </w:tcPr>
          <w:p w:rsidR="00402CD6" w:rsidRPr="007E15AA" w:rsidRDefault="00402CD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rPr>
              <w:t>13. Proprietăţile dinamice şi de stabilitate ale a/v.</w:t>
            </w:r>
          </w:p>
        </w:tc>
        <w:tc>
          <w:tcPr>
            <w:tcW w:w="371" w:type="pct"/>
          </w:tcPr>
          <w:p w:rsidR="00397686" w:rsidRPr="007E15AA" w:rsidRDefault="00397686" w:rsidP="007E15AA">
            <w:pPr>
              <w:jc w:val="center"/>
              <w:rPr>
                <w:sz w:val="24"/>
                <w:szCs w:val="24"/>
              </w:rPr>
            </w:pPr>
            <w:r w:rsidRPr="007E15AA">
              <w:rPr>
                <w:sz w:val="24"/>
                <w:szCs w:val="24"/>
              </w:rPr>
              <w:t>4</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jc w:val="both"/>
              <w:rPr>
                <w:b/>
                <w:bCs/>
                <w:sz w:val="24"/>
                <w:szCs w:val="24"/>
              </w:rPr>
            </w:pPr>
            <w:r w:rsidRPr="007E15AA">
              <w:rPr>
                <w:sz w:val="24"/>
                <w:szCs w:val="24"/>
              </w:rPr>
              <w:t>14. Siguranţa activă, pasivă, post-crash şi ecologică a a/v</w:t>
            </w:r>
          </w:p>
        </w:tc>
        <w:tc>
          <w:tcPr>
            <w:tcW w:w="371" w:type="pct"/>
          </w:tcPr>
          <w:p w:rsidR="00397686" w:rsidRPr="007E15AA" w:rsidRDefault="00397686" w:rsidP="007E15AA">
            <w:pPr>
              <w:jc w:val="center"/>
              <w:rPr>
                <w:sz w:val="24"/>
                <w:szCs w:val="24"/>
              </w:rPr>
            </w:pPr>
            <w:r w:rsidRPr="007E15AA">
              <w:rPr>
                <w:sz w:val="24"/>
                <w:szCs w:val="24"/>
              </w:rPr>
              <w:t>1</w:t>
            </w:r>
          </w:p>
        </w:tc>
        <w:tc>
          <w:tcPr>
            <w:tcW w:w="1014" w:type="pct"/>
          </w:tcPr>
          <w:p w:rsidR="00397686" w:rsidRPr="007E15AA" w:rsidRDefault="00397686" w:rsidP="007E15AA">
            <w:pPr>
              <w:jc w:val="both"/>
              <w:rPr>
                <w:sz w:val="24"/>
                <w:szCs w:val="24"/>
              </w:rPr>
            </w:pPr>
          </w:p>
        </w:tc>
      </w:tr>
      <w:tr w:rsidR="00397686" w:rsidRPr="006B109D" w:rsidTr="00402CD6">
        <w:trPr>
          <w:trHeight w:hRule="exact" w:val="340"/>
        </w:trPr>
        <w:tc>
          <w:tcPr>
            <w:tcW w:w="569" w:type="pct"/>
          </w:tcPr>
          <w:p w:rsidR="00397686" w:rsidRPr="007E15AA" w:rsidRDefault="00397686" w:rsidP="007E15AA">
            <w:pPr>
              <w:jc w:val="both"/>
              <w:rPr>
                <w:sz w:val="24"/>
                <w:szCs w:val="24"/>
              </w:rPr>
            </w:pPr>
          </w:p>
        </w:tc>
        <w:tc>
          <w:tcPr>
            <w:tcW w:w="3046" w:type="pct"/>
          </w:tcPr>
          <w:p w:rsidR="00397686" w:rsidRPr="007E15AA" w:rsidRDefault="00397686" w:rsidP="007E15AA">
            <w:pPr>
              <w:tabs>
                <w:tab w:val="left" w:pos="307"/>
              </w:tabs>
              <w:jc w:val="both"/>
              <w:rPr>
                <w:b/>
                <w:bCs/>
                <w:sz w:val="24"/>
                <w:szCs w:val="24"/>
              </w:rPr>
            </w:pPr>
            <w:r w:rsidRPr="007E15AA">
              <w:rPr>
                <w:sz w:val="24"/>
                <w:szCs w:val="24"/>
              </w:rPr>
              <w:t>15. Drumul şi mediul</w:t>
            </w:r>
          </w:p>
        </w:tc>
        <w:tc>
          <w:tcPr>
            <w:tcW w:w="371" w:type="pct"/>
          </w:tcPr>
          <w:p w:rsidR="00397686" w:rsidRPr="007E15AA" w:rsidRDefault="00397686" w:rsidP="007E15AA">
            <w:pPr>
              <w:jc w:val="center"/>
              <w:rPr>
                <w:sz w:val="24"/>
                <w:szCs w:val="24"/>
              </w:rPr>
            </w:pPr>
            <w:r w:rsidRPr="007E15AA">
              <w:rPr>
                <w:sz w:val="24"/>
                <w:szCs w:val="24"/>
              </w:rPr>
              <w:t>1</w:t>
            </w:r>
          </w:p>
        </w:tc>
        <w:tc>
          <w:tcPr>
            <w:tcW w:w="1014" w:type="pct"/>
          </w:tcPr>
          <w:p w:rsidR="00397686" w:rsidRPr="007E15AA" w:rsidRDefault="00397686" w:rsidP="007E15AA">
            <w:pPr>
              <w:jc w:val="both"/>
              <w:rPr>
                <w:sz w:val="24"/>
                <w:szCs w:val="24"/>
              </w:rPr>
            </w:pPr>
          </w:p>
        </w:tc>
      </w:tr>
    </w:tbl>
    <w:p w:rsidR="00361CE3" w:rsidRDefault="00361CE3" w:rsidP="00361CE3">
      <w:pPr>
        <w:ind w:firstLine="567"/>
        <w:rPr>
          <w:rFonts w:ascii="Times New Roman" w:hAnsi="Times New Roman" w:cs="Times New Roman"/>
          <w:i/>
          <w:sz w:val="20"/>
          <w:lang w:val="en-US"/>
        </w:rPr>
      </w:pPr>
    </w:p>
    <w:p w:rsidR="00397686" w:rsidRPr="006B109D" w:rsidRDefault="00361CE3" w:rsidP="00361CE3">
      <w:pPr>
        <w:ind w:firstLine="567"/>
        <w:rPr>
          <w:rFonts w:ascii="Times New Roman" w:hAnsi="Times New Roman" w:cs="Times New Roman"/>
          <w:lang w:val="ro-RO"/>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jc w:val="center"/>
        <w:rPr>
          <w:rFonts w:ascii="Times New Roman" w:hAnsi="Times New Roman" w:cs="Times New Roman"/>
          <w:lang w:val="ro-RO"/>
        </w:rPr>
      </w:pPr>
      <w:r w:rsidRPr="006B109D">
        <w:rPr>
          <w:rFonts w:ascii="Times New Roman" w:hAnsi="Times New Roman" w:cs="Times New Roman"/>
          <w:lang w:val="ro-RO"/>
        </w:rPr>
        <w:br w:type="page"/>
      </w:r>
    </w:p>
    <w:p w:rsidR="00397686" w:rsidRPr="006B109D" w:rsidRDefault="00397686" w:rsidP="00397686">
      <w:pPr>
        <w:spacing w:after="0" w:line="240" w:lineRule="auto"/>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lastRenderedPageBreak/>
        <w:t>Acordarea primul ajutor.</w:t>
      </w:r>
    </w:p>
    <w:p w:rsidR="00397686" w:rsidRPr="006B109D" w:rsidRDefault="00397686" w:rsidP="00397686">
      <w:pPr>
        <w:spacing w:after="0" w:line="240" w:lineRule="auto"/>
        <w:jc w:val="center"/>
        <w:rPr>
          <w:rFonts w:ascii="Times New Roman" w:hAnsi="Times New Roman" w:cs="Times New Roman"/>
          <w:lang w:val="ro-RO"/>
        </w:rPr>
      </w:pPr>
    </w:p>
    <w:p w:rsidR="00397686" w:rsidRPr="006B109D" w:rsidRDefault="00397686" w:rsidP="00397686">
      <w:pPr>
        <w:spacing w:after="0" w:line="240" w:lineRule="auto"/>
        <w:rPr>
          <w:rFonts w:ascii="Times New Roman" w:hAnsi="Times New Roman" w:cs="Times New Roman"/>
          <w:sz w:val="16"/>
          <w:szCs w:val="16"/>
          <w:lang w:val="ro-RO"/>
        </w:rPr>
      </w:pPr>
    </w:p>
    <w:p w:rsidR="00397686" w:rsidRPr="006B109D" w:rsidRDefault="00361CE3" w:rsidP="00397686">
      <w:pPr>
        <w:spacing w:after="0" w:line="240" w:lineRule="auto"/>
        <w:jc w:val="right"/>
        <w:rPr>
          <w:rFonts w:ascii="Times New Roman" w:hAnsi="Times New Roman" w:cs="Times New Roman"/>
          <w:lang w:val="ro-RO"/>
        </w:rPr>
      </w:pPr>
      <w:r>
        <w:rPr>
          <w:rFonts w:ascii="Times New Roman" w:hAnsi="Times New Roman" w:cs="Times New Roman"/>
          <w:lang w:val="ro-RO"/>
        </w:rPr>
        <w:t>Profesorul</w:t>
      </w:r>
      <w:r w:rsidR="00397686" w:rsidRPr="006B109D">
        <w:rPr>
          <w:rFonts w:ascii="Times New Roman" w:hAnsi="Times New Roman" w:cs="Times New Roman"/>
          <w:lang w:val="ro-RO"/>
        </w:rPr>
        <w:t>______________________________________________</w:t>
      </w:r>
    </w:p>
    <w:p w:rsidR="00397686" w:rsidRPr="006B109D" w:rsidRDefault="00397686" w:rsidP="00397686">
      <w:pPr>
        <w:spacing w:after="0" w:line="240" w:lineRule="auto"/>
        <w:jc w:val="right"/>
        <w:rPr>
          <w:rFonts w:ascii="Times New Roman" w:hAnsi="Times New Roman" w:cs="Times New Roman"/>
          <w:lang w:val="ro-RO"/>
        </w:rPr>
      </w:pPr>
    </w:p>
    <w:p w:rsidR="00397686" w:rsidRPr="006B109D" w:rsidRDefault="00361CE3" w:rsidP="00361CE3">
      <w:pPr>
        <w:ind w:firstLine="567"/>
        <w:rPr>
          <w:rFonts w:ascii="Times New Roman" w:hAnsi="Times New Roman" w:cs="Times New Roman"/>
          <w:lang w:val="ro-RO"/>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7E15AA">
        <w:trPr>
          <w:trHeight w:hRule="exact" w:val="340"/>
        </w:trPr>
        <w:tc>
          <w:tcPr>
            <w:tcW w:w="569" w:type="pct"/>
          </w:tcPr>
          <w:p w:rsidR="00397686" w:rsidRPr="007E15AA" w:rsidRDefault="00397686" w:rsidP="00397686">
            <w:pPr>
              <w:tabs>
                <w:tab w:val="left" w:pos="245"/>
                <w:tab w:val="center" w:pos="432"/>
              </w:tabs>
              <w:spacing w:line="360" w:lineRule="auto"/>
              <w:jc w:val="center"/>
              <w:rPr>
                <w:b/>
                <w:sz w:val="28"/>
                <w:szCs w:val="24"/>
              </w:rPr>
            </w:pPr>
            <w:r w:rsidRPr="007E15AA">
              <w:rPr>
                <w:b/>
                <w:sz w:val="28"/>
                <w:szCs w:val="24"/>
              </w:rPr>
              <w:t>Data</w:t>
            </w:r>
          </w:p>
        </w:tc>
        <w:tc>
          <w:tcPr>
            <w:tcW w:w="3046" w:type="pct"/>
          </w:tcPr>
          <w:p w:rsidR="00397686" w:rsidRPr="007E15AA" w:rsidRDefault="00397686" w:rsidP="00397686">
            <w:pPr>
              <w:spacing w:line="360" w:lineRule="auto"/>
              <w:jc w:val="center"/>
              <w:rPr>
                <w:b/>
                <w:sz w:val="28"/>
                <w:szCs w:val="24"/>
              </w:rPr>
            </w:pPr>
            <w:r w:rsidRPr="007E15AA">
              <w:rPr>
                <w:b/>
                <w:sz w:val="28"/>
                <w:szCs w:val="24"/>
              </w:rPr>
              <w:t>Tema</w:t>
            </w:r>
          </w:p>
        </w:tc>
        <w:tc>
          <w:tcPr>
            <w:tcW w:w="371" w:type="pct"/>
          </w:tcPr>
          <w:p w:rsidR="00397686" w:rsidRPr="007E15AA" w:rsidRDefault="00397686" w:rsidP="00397686">
            <w:pPr>
              <w:spacing w:line="360" w:lineRule="auto"/>
              <w:rPr>
                <w:b/>
                <w:sz w:val="28"/>
                <w:szCs w:val="24"/>
              </w:rPr>
            </w:pPr>
            <w:r w:rsidRPr="007E15AA">
              <w:rPr>
                <w:b/>
                <w:sz w:val="28"/>
                <w:szCs w:val="24"/>
              </w:rPr>
              <w:t>Ore</w:t>
            </w:r>
          </w:p>
        </w:tc>
        <w:tc>
          <w:tcPr>
            <w:tcW w:w="1015" w:type="pct"/>
          </w:tcPr>
          <w:p w:rsidR="00397686" w:rsidRPr="007E15AA" w:rsidRDefault="00397686" w:rsidP="00397686">
            <w:pPr>
              <w:spacing w:line="360" w:lineRule="auto"/>
              <w:jc w:val="center"/>
              <w:rPr>
                <w:b/>
                <w:sz w:val="28"/>
                <w:szCs w:val="24"/>
              </w:rPr>
            </w:pPr>
            <w:r w:rsidRPr="007E15AA">
              <w:rPr>
                <w:b/>
                <w:sz w:val="28"/>
                <w:szCs w:val="24"/>
              </w:rPr>
              <w:t>Semnătura</w:t>
            </w:r>
          </w:p>
        </w:tc>
      </w:tr>
      <w:tr w:rsidR="007E15AA" w:rsidRPr="009C7F01" w:rsidTr="007E15AA">
        <w:trPr>
          <w:trHeight w:val="551"/>
        </w:trPr>
        <w:tc>
          <w:tcPr>
            <w:tcW w:w="569" w:type="pct"/>
          </w:tcPr>
          <w:p w:rsidR="007E15AA" w:rsidRPr="007E15AA" w:rsidRDefault="007E15AA" w:rsidP="00397686">
            <w:pPr>
              <w:spacing w:line="360" w:lineRule="auto"/>
              <w:jc w:val="center"/>
              <w:rPr>
                <w:b/>
                <w:sz w:val="24"/>
                <w:szCs w:val="24"/>
              </w:rPr>
            </w:pPr>
          </w:p>
        </w:tc>
        <w:tc>
          <w:tcPr>
            <w:tcW w:w="3046" w:type="pct"/>
          </w:tcPr>
          <w:p w:rsidR="007E15AA" w:rsidRPr="007E15AA" w:rsidRDefault="007E15AA" w:rsidP="007E15AA">
            <w:pPr>
              <w:tabs>
                <w:tab w:val="left" w:pos="307"/>
              </w:tabs>
              <w:jc w:val="both"/>
              <w:rPr>
                <w:sz w:val="24"/>
                <w:szCs w:val="24"/>
              </w:rPr>
            </w:pPr>
            <w:r w:rsidRPr="007E15AA">
              <w:rPr>
                <w:sz w:val="24"/>
                <w:szCs w:val="24"/>
              </w:rPr>
              <w:t>1. Bazele anatomiei şi fiziologiei corpului uman.</w:t>
            </w:r>
            <w:r>
              <w:rPr>
                <w:sz w:val="24"/>
                <w:szCs w:val="24"/>
              </w:rPr>
              <w:t xml:space="preserve"> </w:t>
            </w:r>
            <w:r w:rsidRPr="007E15AA">
              <w:rPr>
                <w:sz w:val="24"/>
                <w:szCs w:val="24"/>
              </w:rPr>
              <w:t>Sisteme de organe</w:t>
            </w:r>
          </w:p>
        </w:tc>
        <w:tc>
          <w:tcPr>
            <w:tcW w:w="371" w:type="pct"/>
          </w:tcPr>
          <w:p w:rsidR="007E15AA" w:rsidRPr="007E15AA" w:rsidRDefault="007E15AA" w:rsidP="00397686">
            <w:pPr>
              <w:spacing w:line="360" w:lineRule="auto"/>
              <w:jc w:val="center"/>
              <w:rPr>
                <w:b/>
                <w:sz w:val="24"/>
                <w:szCs w:val="24"/>
              </w:rPr>
            </w:pPr>
            <w:r w:rsidRPr="007E15AA">
              <w:rPr>
                <w:sz w:val="24"/>
                <w:szCs w:val="24"/>
              </w:rPr>
              <w:t>4</w:t>
            </w:r>
          </w:p>
        </w:tc>
        <w:tc>
          <w:tcPr>
            <w:tcW w:w="1015" w:type="pct"/>
          </w:tcPr>
          <w:p w:rsidR="007E15AA" w:rsidRPr="007E15AA" w:rsidRDefault="007E15AA" w:rsidP="00397686">
            <w:pPr>
              <w:spacing w:line="360" w:lineRule="auto"/>
              <w:jc w:val="center"/>
              <w:rPr>
                <w:b/>
                <w:sz w:val="24"/>
                <w:szCs w:val="24"/>
              </w:rPr>
            </w:pPr>
          </w:p>
        </w:tc>
      </w:tr>
      <w:tr w:rsidR="00397686" w:rsidRPr="006B109D" w:rsidTr="007E15AA">
        <w:trPr>
          <w:trHeight w:hRule="exact" w:val="329"/>
        </w:trPr>
        <w:tc>
          <w:tcPr>
            <w:tcW w:w="569" w:type="pct"/>
          </w:tcPr>
          <w:p w:rsidR="00397686" w:rsidRPr="007E15AA" w:rsidRDefault="00397686" w:rsidP="00397686">
            <w:pPr>
              <w:spacing w:line="360" w:lineRule="auto"/>
              <w:jc w:val="center"/>
              <w:rPr>
                <w:b/>
                <w:sz w:val="24"/>
                <w:szCs w:val="24"/>
              </w:rPr>
            </w:pPr>
          </w:p>
        </w:tc>
        <w:tc>
          <w:tcPr>
            <w:tcW w:w="3046" w:type="pct"/>
          </w:tcPr>
          <w:p w:rsidR="00397686" w:rsidRPr="007E15AA" w:rsidRDefault="00397686" w:rsidP="00397686">
            <w:pPr>
              <w:pStyle w:val="ListParagraph"/>
              <w:tabs>
                <w:tab w:val="left" w:pos="343"/>
              </w:tabs>
              <w:spacing w:line="360" w:lineRule="auto"/>
              <w:ind w:left="0"/>
              <w:jc w:val="both"/>
              <w:rPr>
                <w:sz w:val="24"/>
                <w:szCs w:val="24"/>
              </w:rPr>
            </w:pPr>
            <w:r w:rsidRPr="007E15AA">
              <w:rPr>
                <w:sz w:val="24"/>
                <w:szCs w:val="24"/>
              </w:rPr>
              <w:t xml:space="preserve">2. Asistenţa de urgenţă a victimelor </w:t>
            </w:r>
            <w:r w:rsidR="007E15AA">
              <w:rPr>
                <w:sz w:val="24"/>
                <w:szCs w:val="24"/>
              </w:rPr>
              <w:t>în accident rutier.</w:t>
            </w:r>
          </w:p>
        </w:tc>
        <w:tc>
          <w:tcPr>
            <w:tcW w:w="371" w:type="pct"/>
          </w:tcPr>
          <w:p w:rsidR="00397686" w:rsidRPr="007E15AA" w:rsidRDefault="00397686" w:rsidP="00397686">
            <w:pPr>
              <w:spacing w:line="360" w:lineRule="auto"/>
              <w:jc w:val="center"/>
              <w:rPr>
                <w:sz w:val="24"/>
                <w:szCs w:val="24"/>
              </w:rPr>
            </w:pPr>
            <w:r w:rsidRPr="007E15AA">
              <w:rPr>
                <w:sz w:val="24"/>
                <w:szCs w:val="24"/>
              </w:rPr>
              <w:t>4</w:t>
            </w:r>
          </w:p>
        </w:tc>
        <w:tc>
          <w:tcPr>
            <w:tcW w:w="1015" w:type="pct"/>
          </w:tcPr>
          <w:p w:rsidR="00397686" w:rsidRPr="007E15AA" w:rsidRDefault="00397686" w:rsidP="00397686">
            <w:pPr>
              <w:spacing w:line="360" w:lineRule="auto"/>
              <w:jc w:val="center"/>
              <w:rPr>
                <w:b/>
                <w:sz w:val="24"/>
                <w:szCs w:val="24"/>
              </w:rPr>
            </w:pPr>
          </w:p>
        </w:tc>
      </w:tr>
      <w:tr w:rsidR="00397686" w:rsidRPr="006B109D" w:rsidTr="007E15AA">
        <w:trPr>
          <w:trHeight w:hRule="exact" w:val="329"/>
        </w:trPr>
        <w:tc>
          <w:tcPr>
            <w:tcW w:w="569" w:type="pct"/>
          </w:tcPr>
          <w:p w:rsidR="00397686" w:rsidRPr="007E15AA" w:rsidRDefault="00397686" w:rsidP="00397686">
            <w:pPr>
              <w:spacing w:line="360" w:lineRule="auto"/>
              <w:jc w:val="center"/>
              <w:rPr>
                <w:b/>
                <w:sz w:val="24"/>
                <w:szCs w:val="24"/>
              </w:rPr>
            </w:pPr>
          </w:p>
        </w:tc>
        <w:tc>
          <w:tcPr>
            <w:tcW w:w="3046" w:type="pct"/>
          </w:tcPr>
          <w:p w:rsidR="00397686" w:rsidRPr="007E15AA" w:rsidRDefault="007E15AA" w:rsidP="007E15AA">
            <w:pPr>
              <w:pStyle w:val="ListParagraph"/>
              <w:tabs>
                <w:tab w:val="left" w:pos="343"/>
              </w:tabs>
              <w:spacing w:line="360" w:lineRule="auto"/>
              <w:ind w:left="0"/>
              <w:jc w:val="both"/>
              <w:rPr>
                <w:sz w:val="24"/>
                <w:szCs w:val="24"/>
              </w:rPr>
            </w:pPr>
            <w:r>
              <w:rPr>
                <w:sz w:val="24"/>
                <w:szCs w:val="24"/>
              </w:rPr>
              <w:t>3</w:t>
            </w:r>
            <w:r w:rsidR="00397686" w:rsidRPr="007E15AA">
              <w:rPr>
                <w:sz w:val="24"/>
                <w:szCs w:val="24"/>
              </w:rPr>
              <w:t xml:space="preserve">. Asistenţa de urgenţă a victimelor </w:t>
            </w:r>
            <w:r>
              <w:rPr>
                <w:sz w:val="24"/>
                <w:szCs w:val="24"/>
              </w:rPr>
              <w:t>în accident rutier.</w:t>
            </w:r>
          </w:p>
        </w:tc>
        <w:tc>
          <w:tcPr>
            <w:tcW w:w="371" w:type="pct"/>
          </w:tcPr>
          <w:p w:rsidR="00397686" w:rsidRPr="007E15AA" w:rsidRDefault="00397686" w:rsidP="00397686">
            <w:pPr>
              <w:spacing w:line="360" w:lineRule="auto"/>
              <w:jc w:val="center"/>
              <w:rPr>
                <w:sz w:val="24"/>
                <w:szCs w:val="24"/>
              </w:rPr>
            </w:pPr>
            <w:r w:rsidRPr="007E15AA">
              <w:rPr>
                <w:sz w:val="24"/>
                <w:szCs w:val="24"/>
              </w:rPr>
              <w:t>4</w:t>
            </w:r>
          </w:p>
        </w:tc>
        <w:tc>
          <w:tcPr>
            <w:tcW w:w="1015" w:type="pct"/>
          </w:tcPr>
          <w:p w:rsidR="00397686" w:rsidRPr="007E15AA" w:rsidRDefault="00397686" w:rsidP="00397686">
            <w:pPr>
              <w:spacing w:line="360" w:lineRule="auto"/>
              <w:jc w:val="center"/>
              <w:rPr>
                <w:b/>
                <w:sz w:val="24"/>
                <w:szCs w:val="24"/>
              </w:rPr>
            </w:pPr>
          </w:p>
        </w:tc>
      </w:tr>
    </w:tbl>
    <w:p w:rsidR="00397686" w:rsidRPr="006B109D" w:rsidRDefault="00397686" w:rsidP="00397686">
      <w:pPr>
        <w:jc w:val="center"/>
        <w:rPr>
          <w:rFonts w:ascii="Times New Roman" w:hAnsi="Times New Roman" w:cs="Times New Roman"/>
          <w:lang w:val="ro-RO"/>
        </w:rPr>
      </w:pPr>
    </w:p>
    <w:p w:rsidR="00397686" w:rsidRPr="006B109D" w:rsidRDefault="00397686" w:rsidP="00397686">
      <w:pPr>
        <w:jc w:val="center"/>
        <w:rPr>
          <w:rFonts w:ascii="Times New Roman" w:hAnsi="Times New Roman" w:cs="Times New Roman"/>
          <w:sz w:val="32"/>
          <w:szCs w:val="32"/>
          <w:lang w:val="ro-RO"/>
        </w:rPr>
      </w:pPr>
    </w:p>
    <w:p w:rsidR="00397686" w:rsidRPr="006B109D" w:rsidRDefault="00397686" w:rsidP="00397686">
      <w:pPr>
        <w:jc w:val="center"/>
        <w:rPr>
          <w:rFonts w:ascii="Times New Roman" w:hAnsi="Times New Roman" w:cs="Times New Roman"/>
          <w:sz w:val="32"/>
          <w:szCs w:val="32"/>
          <w:lang w:val="ro-RO"/>
        </w:rPr>
      </w:pPr>
      <w:r w:rsidRPr="006B109D">
        <w:rPr>
          <w:rFonts w:ascii="Times New Roman" w:hAnsi="Times New Roman" w:cs="Times New Roman"/>
          <w:sz w:val="32"/>
          <w:szCs w:val="32"/>
          <w:lang w:val="ro-RO"/>
        </w:rPr>
        <w:t>Educaţia antidrog.</w:t>
      </w:r>
    </w:p>
    <w:p w:rsidR="00397686" w:rsidRPr="006B109D" w:rsidRDefault="00397686" w:rsidP="00397686">
      <w:pPr>
        <w:jc w:val="center"/>
        <w:rPr>
          <w:rFonts w:ascii="Times New Roman" w:hAnsi="Times New Roman" w:cs="Times New Roman"/>
          <w:sz w:val="32"/>
          <w:szCs w:val="32"/>
          <w:lang w:val="ro-RO"/>
        </w:rPr>
      </w:pPr>
    </w:p>
    <w:p w:rsidR="00397686" w:rsidRPr="006B109D" w:rsidRDefault="00397686" w:rsidP="00397686">
      <w:pPr>
        <w:rPr>
          <w:rFonts w:ascii="Times New Roman" w:hAnsi="Times New Roman" w:cs="Times New Roman"/>
          <w:sz w:val="16"/>
          <w:szCs w:val="16"/>
          <w:lang w:val="ro-RO"/>
        </w:rPr>
      </w:pPr>
    </w:p>
    <w:p w:rsidR="00397686" w:rsidRPr="006B109D" w:rsidRDefault="00361CE3" w:rsidP="00397686">
      <w:pPr>
        <w:jc w:val="right"/>
        <w:rPr>
          <w:rFonts w:ascii="Times New Roman" w:hAnsi="Times New Roman" w:cs="Times New Roman"/>
          <w:lang w:val="ro-RO"/>
        </w:rPr>
      </w:pPr>
      <w:r>
        <w:rPr>
          <w:rFonts w:ascii="Times New Roman" w:hAnsi="Times New Roman" w:cs="Times New Roman"/>
          <w:lang w:val="ro-RO"/>
        </w:rPr>
        <w:t>Profesorul</w:t>
      </w:r>
      <w:r w:rsidR="00397686" w:rsidRPr="006B109D">
        <w:rPr>
          <w:rFonts w:ascii="Times New Roman" w:hAnsi="Times New Roman" w:cs="Times New Roman"/>
          <w:lang w:val="ro-RO"/>
        </w:rPr>
        <w:t>______________________________________________</w:t>
      </w:r>
    </w:p>
    <w:p w:rsidR="00397686" w:rsidRPr="006B109D" w:rsidRDefault="00397686" w:rsidP="00397686">
      <w:pPr>
        <w:jc w:val="right"/>
        <w:rPr>
          <w:rFonts w:ascii="Times New Roman" w:hAnsi="Times New Roman" w:cs="Times New Roman"/>
          <w:lang w:val="ro-RO"/>
        </w:rPr>
      </w:pPr>
    </w:p>
    <w:p w:rsidR="00397686" w:rsidRPr="006B109D" w:rsidRDefault="00361CE3" w:rsidP="00361CE3">
      <w:pPr>
        <w:ind w:firstLine="567"/>
        <w:rPr>
          <w:rFonts w:ascii="Times New Roman" w:hAnsi="Times New Roman" w:cs="Times New Roman"/>
        </w:rPr>
      </w:pPr>
      <w:r>
        <w:rPr>
          <w:rFonts w:ascii="Times New Roman" w:hAnsi="Times New Roman" w:cs="Times New Roman"/>
          <w:i/>
          <w:lang w:val="ro-RO"/>
        </w:rPr>
        <w:t>e</w:t>
      </w:r>
      <w:r w:rsidRPr="006629FE">
        <w:rPr>
          <w:rFonts w:ascii="Times New Roman" w:hAnsi="Times New Roman" w:cs="Times New Roman"/>
          <w:i/>
          <w:lang w:val="ro-RO"/>
        </w:rPr>
        <w:t>x. Cat.B</w:t>
      </w:r>
    </w:p>
    <w:tbl>
      <w:tblPr>
        <w:tblStyle w:val="TableGrid"/>
        <w:tblW w:w="5000" w:type="pct"/>
        <w:tblLayout w:type="fixed"/>
        <w:tblLook w:val="04A0" w:firstRow="1" w:lastRow="0" w:firstColumn="1" w:lastColumn="0" w:noHBand="0" w:noVBand="1"/>
      </w:tblPr>
      <w:tblGrid>
        <w:gridCol w:w="1096"/>
        <w:gridCol w:w="5865"/>
        <w:gridCol w:w="714"/>
        <w:gridCol w:w="1953"/>
      </w:tblGrid>
      <w:tr w:rsidR="00397686" w:rsidRPr="006B109D" w:rsidTr="007E15AA">
        <w:trPr>
          <w:trHeight w:hRule="exact" w:val="340"/>
        </w:trPr>
        <w:tc>
          <w:tcPr>
            <w:tcW w:w="569" w:type="pct"/>
          </w:tcPr>
          <w:p w:rsidR="00397686" w:rsidRPr="007E15AA" w:rsidRDefault="00397686" w:rsidP="007E15AA">
            <w:pPr>
              <w:tabs>
                <w:tab w:val="left" w:pos="245"/>
                <w:tab w:val="center" w:pos="432"/>
              </w:tabs>
              <w:jc w:val="center"/>
              <w:rPr>
                <w:b/>
                <w:sz w:val="28"/>
                <w:szCs w:val="24"/>
              </w:rPr>
            </w:pPr>
            <w:r w:rsidRPr="007E15AA">
              <w:rPr>
                <w:b/>
                <w:sz w:val="28"/>
                <w:szCs w:val="24"/>
              </w:rPr>
              <w:t>Data</w:t>
            </w:r>
          </w:p>
        </w:tc>
        <w:tc>
          <w:tcPr>
            <w:tcW w:w="3046" w:type="pct"/>
          </w:tcPr>
          <w:p w:rsidR="00397686" w:rsidRPr="007E15AA" w:rsidRDefault="00397686" w:rsidP="007E15AA">
            <w:pPr>
              <w:jc w:val="center"/>
              <w:rPr>
                <w:b/>
                <w:sz w:val="28"/>
                <w:szCs w:val="24"/>
              </w:rPr>
            </w:pPr>
            <w:r w:rsidRPr="007E15AA">
              <w:rPr>
                <w:b/>
                <w:sz w:val="28"/>
                <w:szCs w:val="24"/>
              </w:rPr>
              <w:t>Tema</w:t>
            </w:r>
          </w:p>
        </w:tc>
        <w:tc>
          <w:tcPr>
            <w:tcW w:w="371" w:type="pct"/>
          </w:tcPr>
          <w:p w:rsidR="00397686" w:rsidRPr="007E15AA" w:rsidRDefault="00397686" w:rsidP="007E15AA">
            <w:pPr>
              <w:jc w:val="center"/>
              <w:rPr>
                <w:b/>
                <w:sz w:val="28"/>
                <w:szCs w:val="24"/>
              </w:rPr>
            </w:pPr>
            <w:r w:rsidRPr="007E15AA">
              <w:rPr>
                <w:b/>
                <w:sz w:val="28"/>
                <w:szCs w:val="24"/>
              </w:rPr>
              <w:t>Ore</w:t>
            </w:r>
          </w:p>
        </w:tc>
        <w:tc>
          <w:tcPr>
            <w:tcW w:w="1014" w:type="pct"/>
          </w:tcPr>
          <w:p w:rsidR="00397686" w:rsidRPr="007E15AA" w:rsidRDefault="00397686" w:rsidP="007E15AA">
            <w:pPr>
              <w:jc w:val="center"/>
              <w:rPr>
                <w:b/>
                <w:sz w:val="28"/>
                <w:szCs w:val="24"/>
              </w:rPr>
            </w:pPr>
            <w:r w:rsidRPr="007E15AA">
              <w:rPr>
                <w:b/>
                <w:sz w:val="28"/>
                <w:szCs w:val="24"/>
              </w:rPr>
              <w:t>Semnătura</w:t>
            </w:r>
          </w:p>
        </w:tc>
      </w:tr>
      <w:tr w:rsidR="007E15AA" w:rsidRPr="009C7F01" w:rsidTr="007E15AA">
        <w:trPr>
          <w:trHeight w:val="833"/>
        </w:trPr>
        <w:tc>
          <w:tcPr>
            <w:tcW w:w="569" w:type="pct"/>
          </w:tcPr>
          <w:p w:rsidR="007E15AA" w:rsidRPr="007E15AA" w:rsidRDefault="007E15AA" w:rsidP="007E15AA">
            <w:pPr>
              <w:jc w:val="both"/>
              <w:rPr>
                <w:b/>
                <w:sz w:val="24"/>
                <w:szCs w:val="24"/>
              </w:rPr>
            </w:pPr>
          </w:p>
        </w:tc>
        <w:tc>
          <w:tcPr>
            <w:tcW w:w="3046" w:type="pct"/>
          </w:tcPr>
          <w:p w:rsidR="007E15AA" w:rsidRPr="007E15AA" w:rsidRDefault="007E15AA" w:rsidP="007E15AA">
            <w:pPr>
              <w:pStyle w:val="ListParagraph"/>
              <w:tabs>
                <w:tab w:val="left" w:pos="343"/>
              </w:tabs>
              <w:spacing w:after="0" w:line="240" w:lineRule="auto"/>
              <w:ind w:left="0"/>
              <w:jc w:val="both"/>
              <w:rPr>
                <w:b/>
                <w:sz w:val="24"/>
                <w:szCs w:val="24"/>
                <w:lang w:val="en-GB"/>
              </w:rPr>
            </w:pPr>
            <w:r>
              <w:rPr>
                <w:sz w:val="24"/>
                <w:szCs w:val="24"/>
              </w:rPr>
              <w:t>4</w:t>
            </w:r>
            <w:r w:rsidRPr="007E15AA">
              <w:rPr>
                <w:sz w:val="24"/>
                <w:szCs w:val="24"/>
              </w:rPr>
              <w:t>. Legislaţia în vigoare privind combaterea</w:t>
            </w:r>
            <w:r>
              <w:rPr>
                <w:sz w:val="24"/>
                <w:szCs w:val="24"/>
              </w:rPr>
              <w:t xml:space="preserve"> </w:t>
            </w:r>
            <w:r w:rsidRPr="007E15AA">
              <w:rPr>
                <w:sz w:val="24"/>
                <w:szCs w:val="24"/>
              </w:rPr>
              <w:t>consumului abuziv de alcool, consumului ilicit de</w:t>
            </w:r>
            <w:r>
              <w:rPr>
                <w:sz w:val="24"/>
                <w:szCs w:val="24"/>
              </w:rPr>
              <w:t xml:space="preserve"> </w:t>
            </w:r>
            <w:r w:rsidRPr="007E15AA">
              <w:rPr>
                <w:sz w:val="24"/>
                <w:szCs w:val="24"/>
              </w:rPr>
              <w:t>droguri şi alte substanţe psihotrope</w:t>
            </w:r>
          </w:p>
        </w:tc>
        <w:tc>
          <w:tcPr>
            <w:tcW w:w="371" w:type="pct"/>
          </w:tcPr>
          <w:p w:rsidR="007E15AA" w:rsidRPr="007E15AA" w:rsidRDefault="007E15AA" w:rsidP="007E15AA">
            <w:pPr>
              <w:jc w:val="center"/>
              <w:rPr>
                <w:sz w:val="24"/>
                <w:szCs w:val="24"/>
              </w:rPr>
            </w:pPr>
            <w:r w:rsidRPr="007E15AA">
              <w:rPr>
                <w:sz w:val="24"/>
                <w:szCs w:val="24"/>
              </w:rPr>
              <w:t>2</w:t>
            </w:r>
          </w:p>
        </w:tc>
        <w:tc>
          <w:tcPr>
            <w:tcW w:w="1014" w:type="pct"/>
          </w:tcPr>
          <w:p w:rsidR="007E15AA" w:rsidRPr="007E15AA" w:rsidRDefault="007E15AA" w:rsidP="007E15AA">
            <w:pPr>
              <w:jc w:val="both"/>
              <w:rPr>
                <w:i/>
                <w:sz w:val="24"/>
                <w:szCs w:val="24"/>
              </w:rPr>
            </w:pPr>
          </w:p>
        </w:tc>
      </w:tr>
      <w:tr w:rsidR="00397686" w:rsidRPr="006B109D" w:rsidTr="007E15AA">
        <w:trPr>
          <w:trHeight w:hRule="exact" w:val="340"/>
        </w:trPr>
        <w:tc>
          <w:tcPr>
            <w:tcW w:w="569" w:type="pct"/>
          </w:tcPr>
          <w:p w:rsidR="00397686" w:rsidRPr="007E15AA" w:rsidRDefault="00397686" w:rsidP="007E15AA">
            <w:pPr>
              <w:jc w:val="both"/>
              <w:rPr>
                <w:b/>
                <w:sz w:val="24"/>
                <w:szCs w:val="24"/>
              </w:rPr>
            </w:pPr>
          </w:p>
        </w:tc>
        <w:tc>
          <w:tcPr>
            <w:tcW w:w="3046" w:type="pct"/>
          </w:tcPr>
          <w:p w:rsidR="00397686" w:rsidRPr="007E15AA" w:rsidRDefault="007E15AA" w:rsidP="007E15AA">
            <w:pPr>
              <w:pStyle w:val="a"/>
              <w:tabs>
                <w:tab w:val="left" w:pos="0"/>
              </w:tabs>
              <w:spacing w:after="200"/>
              <w:jc w:val="both"/>
            </w:pPr>
            <w:r>
              <w:t>5</w:t>
            </w:r>
            <w:r w:rsidR="00397686" w:rsidRPr="007E15AA">
              <w:t>. Tabloul clinic al stării de ebrietate.</w:t>
            </w:r>
          </w:p>
        </w:tc>
        <w:tc>
          <w:tcPr>
            <w:tcW w:w="371" w:type="pct"/>
          </w:tcPr>
          <w:p w:rsidR="00397686" w:rsidRPr="007E15AA" w:rsidRDefault="00397686" w:rsidP="007E15AA">
            <w:pPr>
              <w:jc w:val="center"/>
              <w:rPr>
                <w:b/>
                <w:sz w:val="24"/>
                <w:szCs w:val="24"/>
              </w:rPr>
            </w:pPr>
            <w:r w:rsidRPr="007E15AA">
              <w:rPr>
                <w:sz w:val="24"/>
                <w:szCs w:val="24"/>
              </w:rPr>
              <w:t>2</w:t>
            </w:r>
          </w:p>
        </w:tc>
        <w:tc>
          <w:tcPr>
            <w:tcW w:w="1014" w:type="pct"/>
          </w:tcPr>
          <w:p w:rsidR="00397686" w:rsidRPr="007E15AA" w:rsidRDefault="00397686" w:rsidP="007E15AA">
            <w:pPr>
              <w:jc w:val="both"/>
              <w:rPr>
                <w:b/>
                <w:sz w:val="24"/>
                <w:szCs w:val="24"/>
              </w:rPr>
            </w:pPr>
          </w:p>
        </w:tc>
      </w:tr>
      <w:tr w:rsidR="007E15AA" w:rsidRPr="009C7F01" w:rsidTr="001A2E8E">
        <w:trPr>
          <w:trHeight w:val="670"/>
        </w:trPr>
        <w:tc>
          <w:tcPr>
            <w:tcW w:w="569" w:type="pct"/>
          </w:tcPr>
          <w:p w:rsidR="007E15AA" w:rsidRPr="007E15AA" w:rsidRDefault="007E15AA" w:rsidP="007E15AA">
            <w:pPr>
              <w:jc w:val="both"/>
              <w:rPr>
                <w:b/>
                <w:sz w:val="24"/>
                <w:szCs w:val="24"/>
              </w:rPr>
            </w:pPr>
          </w:p>
        </w:tc>
        <w:tc>
          <w:tcPr>
            <w:tcW w:w="3046" w:type="pct"/>
          </w:tcPr>
          <w:p w:rsidR="007E15AA" w:rsidRPr="007E15AA" w:rsidRDefault="007E15AA" w:rsidP="007E15AA">
            <w:pPr>
              <w:pStyle w:val="a"/>
              <w:tabs>
                <w:tab w:val="left" w:pos="0"/>
              </w:tabs>
              <w:jc w:val="both"/>
            </w:pPr>
            <w:r>
              <w:t>6</w:t>
            </w:r>
            <w:r w:rsidRPr="007E15AA">
              <w:t>. Regulamentul cu privire la ordinea efectuării</w:t>
            </w:r>
          </w:p>
          <w:p w:rsidR="007E15AA" w:rsidRPr="007E15AA" w:rsidRDefault="007E15AA" w:rsidP="007E15AA">
            <w:pPr>
              <w:pStyle w:val="a"/>
              <w:tabs>
                <w:tab w:val="left" w:pos="0"/>
              </w:tabs>
              <w:jc w:val="both"/>
            </w:pPr>
            <w:r w:rsidRPr="007E15AA">
              <w:t>examinării medicale narcologice</w:t>
            </w:r>
          </w:p>
        </w:tc>
        <w:tc>
          <w:tcPr>
            <w:tcW w:w="371" w:type="pct"/>
          </w:tcPr>
          <w:p w:rsidR="007E15AA" w:rsidRPr="007E15AA" w:rsidRDefault="007E15AA" w:rsidP="007E15AA">
            <w:pPr>
              <w:jc w:val="center"/>
              <w:rPr>
                <w:sz w:val="24"/>
                <w:szCs w:val="24"/>
              </w:rPr>
            </w:pPr>
            <w:r w:rsidRPr="007E15AA">
              <w:rPr>
                <w:sz w:val="24"/>
                <w:szCs w:val="24"/>
              </w:rPr>
              <w:t>4</w:t>
            </w:r>
          </w:p>
        </w:tc>
        <w:tc>
          <w:tcPr>
            <w:tcW w:w="1014" w:type="pct"/>
          </w:tcPr>
          <w:p w:rsidR="007E15AA" w:rsidRPr="007E15AA" w:rsidRDefault="007E15AA" w:rsidP="007E15AA">
            <w:pPr>
              <w:jc w:val="both"/>
              <w:rPr>
                <w:b/>
                <w:sz w:val="24"/>
                <w:szCs w:val="24"/>
              </w:rPr>
            </w:pPr>
          </w:p>
        </w:tc>
      </w:tr>
    </w:tbl>
    <w:p w:rsidR="00361CE3" w:rsidRDefault="00361CE3" w:rsidP="00397686">
      <w:pPr>
        <w:rPr>
          <w:rFonts w:ascii="Times New Roman" w:hAnsi="Times New Roman" w:cs="Times New Roman"/>
          <w:i/>
          <w:sz w:val="20"/>
          <w:lang w:val="en-US"/>
        </w:rPr>
      </w:pPr>
    </w:p>
    <w:p w:rsidR="00397686" w:rsidRPr="006B109D" w:rsidRDefault="00361CE3" w:rsidP="00361CE3">
      <w:pPr>
        <w:ind w:firstLine="567"/>
        <w:rPr>
          <w:rFonts w:ascii="Times New Roman" w:hAnsi="Times New Roman" w:cs="Times New Roman"/>
          <w:lang w:val="ro-RO"/>
        </w:rPr>
      </w:pPr>
      <w:r w:rsidRPr="006629FE">
        <w:rPr>
          <w:rFonts w:ascii="Times New Roman" w:hAnsi="Times New Roman" w:cs="Times New Roman"/>
          <w:i/>
          <w:sz w:val="20"/>
          <w:lang w:val="en-US"/>
        </w:rPr>
        <w:t>N.B. Pentru fiecare categorie se completează temele conform Curriculum-ului</w:t>
      </w:r>
    </w:p>
    <w:p w:rsidR="00397686" w:rsidRDefault="00397686" w:rsidP="00397686">
      <w:pPr>
        <w:rPr>
          <w:rFonts w:ascii="Times New Roman" w:hAnsi="Times New Roman" w:cs="Times New Roman"/>
          <w:lang w:val="en-US"/>
        </w:rPr>
      </w:pPr>
      <w:r w:rsidRPr="00361CE3">
        <w:rPr>
          <w:rFonts w:ascii="Times New Roman" w:hAnsi="Times New Roman" w:cs="Times New Roman"/>
          <w:lang w:val="en-US"/>
        </w:rPr>
        <w:br w:type="page"/>
      </w:r>
    </w:p>
    <w:p w:rsidR="001A2E8E" w:rsidRPr="00EE6693" w:rsidRDefault="001A2E8E" w:rsidP="001A2E8E">
      <w:pPr>
        <w:spacing w:line="240" w:lineRule="auto"/>
        <w:jc w:val="right"/>
        <w:rPr>
          <w:rFonts w:ascii="Calibri" w:eastAsia="Calibri" w:hAnsi="Calibri" w:cs="Times New Roman"/>
          <w:szCs w:val="20"/>
          <w:lang w:val="ro-RO"/>
        </w:rPr>
      </w:pPr>
      <w:r w:rsidRPr="00EE6693">
        <w:rPr>
          <w:rFonts w:ascii="Times New Roman" w:hAnsi="Times New Roman" w:cs="Times New Roman"/>
          <w:b/>
          <w:sz w:val="24"/>
          <w:lang w:val="en-US"/>
        </w:rPr>
        <w:lastRenderedPageBreak/>
        <w:t xml:space="preserve">ANEXA 4. </w:t>
      </w:r>
      <w:r w:rsidRPr="00EE6693">
        <w:rPr>
          <w:rFonts w:ascii="Times New Roman" w:hAnsi="Times New Roman" w:cs="Times New Roman"/>
          <w:b/>
          <w:sz w:val="24"/>
          <w:lang w:val="ro-RO"/>
        </w:rPr>
        <w:t>Proces verbal al examenelor de absolvire</w:t>
      </w:r>
      <w:r w:rsidRPr="00EE6693">
        <w:rPr>
          <w:rFonts w:ascii="Calibri" w:eastAsia="Calibri" w:hAnsi="Calibri" w:cs="Times New Roman"/>
          <w:szCs w:val="20"/>
          <w:lang w:val="ro-RO"/>
        </w:rPr>
        <w:t xml:space="preserve"> </w:t>
      </w:r>
    </w:p>
    <w:p w:rsidR="00C35A6B" w:rsidRPr="00EE6693" w:rsidRDefault="00C35A6B" w:rsidP="001A2E8E">
      <w:pPr>
        <w:spacing w:line="240" w:lineRule="auto"/>
        <w:jc w:val="right"/>
        <w:rPr>
          <w:rFonts w:ascii="Calibri" w:eastAsia="Calibri" w:hAnsi="Calibri" w:cs="Times New Roman"/>
          <w:szCs w:val="20"/>
          <w:lang w:val="ro-RO"/>
        </w:rPr>
      </w:pPr>
    </w:p>
    <w:p w:rsidR="001A2E8E" w:rsidRPr="00EE6693" w:rsidRDefault="001A2E8E" w:rsidP="00EE6693">
      <w:pPr>
        <w:spacing w:after="0" w:line="240" w:lineRule="auto"/>
        <w:jc w:val="center"/>
        <w:rPr>
          <w:rFonts w:ascii="Times New Roman" w:eastAsia="Calibri" w:hAnsi="Times New Roman" w:cs="Times New Roman"/>
          <w:sz w:val="24"/>
          <w:szCs w:val="24"/>
          <w:lang w:val="ro-RO"/>
        </w:rPr>
      </w:pPr>
      <w:r w:rsidRPr="00EE6693">
        <w:rPr>
          <w:rFonts w:ascii="Times New Roman" w:eastAsia="Calibri" w:hAnsi="Times New Roman" w:cs="Times New Roman"/>
          <w:sz w:val="24"/>
          <w:szCs w:val="24"/>
          <w:lang w:val="ro-RO"/>
        </w:rPr>
        <w:t>________________________________________</w:t>
      </w:r>
      <w:r w:rsidR="00EE6693">
        <w:rPr>
          <w:rFonts w:ascii="Times New Roman" w:eastAsia="Calibri" w:hAnsi="Times New Roman" w:cs="Times New Roman"/>
          <w:sz w:val="24"/>
          <w:szCs w:val="24"/>
          <w:lang w:val="ro-RO"/>
        </w:rPr>
        <w:t>______________________</w:t>
      </w:r>
    </w:p>
    <w:p w:rsidR="001A2E8E" w:rsidRDefault="001A2E8E" w:rsidP="00EE6693">
      <w:pPr>
        <w:spacing w:after="0" w:line="240" w:lineRule="auto"/>
        <w:jc w:val="center"/>
        <w:rPr>
          <w:rFonts w:ascii="Times New Roman" w:eastAsia="Calibri" w:hAnsi="Times New Roman" w:cs="Times New Roman"/>
          <w:sz w:val="24"/>
          <w:szCs w:val="24"/>
          <w:lang w:val="ro-RO"/>
        </w:rPr>
      </w:pPr>
      <w:r w:rsidRPr="00EE6693">
        <w:rPr>
          <w:rFonts w:ascii="Times New Roman" w:eastAsia="Calibri" w:hAnsi="Times New Roman" w:cs="Times New Roman"/>
          <w:sz w:val="24"/>
          <w:szCs w:val="24"/>
          <w:lang w:val="ro-RO"/>
        </w:rPr>
        <w:t>(denumirea unităţii de instruire)</w:t>
      </w:r>
    </w:p>
    <w:p w:rsidR="00EE6693" w:rsidRPr="00EE6693" w:rsidRDefault="00EE6693" w:rsidP="00EE6693">
      <w:pPr>
        <w:spacing w:after="0" w:line="240" w:lineRule="auto"/>
        <w:jc w:val="center"/>
        <w:rPr>
          <w:rFonts w:ascii="Times New Roman" w:eastAsia="Calibri" w:hAnsi="Times New Roman" w:cs="Times New Roman"/>
          <w:sz w:val="24"/>
          <w:szCs w:val="24"/>
          <w:lang w:val="ro-RO"/>
        </w:rPr>
      </w:pPr>
    </w:p>
    <w:p w:rsidR="001A2E8E" w:rsidRPr="00BD61B2" w:rsidRDefault="001A2E8E" w:rsidP="00C35A6B">
      <w:pPr>
        <w:jc w:val="center"/>
        <w:rPr>
          <w:rFonts w:ascii="Times New Roman" w:eastAsia="Times New Roman" w:hAnsi="Times New Roman" w:cs="Times New Roman"/>
          <w:sz w:val="24"/>
          <w:szCs w:val="24"/>
          <w:lang w:val="en-US" w:eastAsia="ru-RU"/>
        </w:rPr>
      </w:pPr>
      <w:r w:rsidRPr="00BD61B2">
        <w:rPr>
          <w:rFonts w:ascii="Times New Roman" w:eastAsia="Times New Roman" w:hAnsi="Times New Roman" w:cs="Times New Roman"/>
          <w:sz w:val="24"/>
          <w:szCs w:val="24"/>
          <w:lang w:val="en-US" w:eastAsia="ru-RU"/>
        </w:rPr>
        <w:t>PROCES VERBAL Nr.</w:t>
      </w:r>
    </w:p>
    <w:p w:rsidR="00C35A6B" w:rsidRPr="001A2E8E" w:rsidRDefault="00C35A6B" w:rsidP="00C35A6B">
      <w:pPr>
        <w:jc w:val="center"/>
        <w:rPr>
          <w:rFonts w:ascii="Times New Roman" w:hAnsi="Times New Roman" w:cs="Times New Roman"/>
          <w:lang w:val="ro-RO"/>
        </w:rPr>
      </w:pPr>
    </w:p>
    <w:tbl>
      <w:tblPr>
        <w:tblpPr w:leftFromText="180" w:rightFromText="180" w:vertAnchor="page" w:horzAnchor="margin" w:tblpY="3498"/>
        <w:tblW w:w="4948" w:type="pct"/>
        <w:tblLayout w:type="fixed"/>
        <w:tblLook w:val="0060" w:firstRow="1" w:lastRow="1" w:firstColumn="0" w:lastColumn="0" w:noHBand="0" w:noVBand="0"/>
      </w:tblPr>
      <w:tblGrid>
        <w:gridCol w:w="534"/>
        <w:gridCol w:w="767"/>
        <w:gridCol w:w="1536"/>
        <w:gridCol w:w="166"/>
        <w:gridCol w:w="975"/>
        <w:gridCol w:w="681"/>
        <w:gridCol w:w="448"/>
        <w:gridCol w:w="599"/>
        <w:gridCol w:w="916"/>
        <w:gridCol w:w="292"/>
        <w:gridCol w:w="1152"/>
        <w:gridCol w:w="225"/>
        <w:gridCol w:w="69"/>
        <w:gridCol w:w="1070"/>
        <w:gridCol w:w="55"/>
        <w:gridCol w:w="53"/>
      </w:tblGrid>
      <w:tr w:rsidR="00C35A6B" w:rsidRPr="00BD61B2" w:rsidTr="00EE6693">
        <w:trPr>
          <w:gridAfter w:val="2"/>
          <w:wAfter w:w="59" w:type="pct"/>
          <w:trHeight w:val="315"/>
        </w:trPr>
        <w:tc>
          <w:tcPr>
            <w:tcW w:w="280" w:type="pct"/>
            <w:tcBorders>
              <w:top w:val="nil"/>
              <w:left w:val="nil"/>
              <w:bottom w:val="nil"/>
              <w:right w:val="nil"/>
            </w:tcBorders>
            <w:shd w:val="clear" w:color="auto" w:fill="auto"/>
            <w:noWrap/>
            <w:vAlign w:val="center"/>
            <w:hideMark/>
          </w:tcPr>
          <w:p w:rsidR="001A2E8E" w:rsidRPr="00BD61B2" w:rsidRDefault="001A2E8E" w:rsidP="001A2E8E">
            <w:pPr>
              <w:spacing w:after="0" w:line="240" w:lineRule="auto"/>
              <w:rPr>
                <w:rFonts w:ascii="Times New Roman" w:eastAsia="Times New Roman" w:hAnsi="Times New Roman" w:cs="Times New Roman"/>
                <w:sz w:val="20"/>
                <w:szCs w:val="20"/>
                <w:lang w:val="en-US" w:eastAsia="ru-RU"/>
              </w:rPr>
            </w:pPr>
          </w:p>
        </w:tc>
        <w:tc>
          <w:tcPr>
            <w:tcW w:w="4661" w:type="pct"/>
            <w:gridSpan w:val="13"/>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r w:rsidRPr="006B109D">
              <w:rPr>
                <w:rFonts w:ascii="Times New Roman" w:eastAsia="Times New Roman" w:hAnsi="Times New Roman" w:cs="Times New Roman"/>
                <w:sz w:val="24"/>
                <w:szCs w:val="24"/>
                <w:lang w:val="en-US" w:eastAsia="ru-RU"/>
              </w:rPr>
              <w:t>al Ședinței comisi</w:t>
            </w:r>
            <w:r>
              <w:rPr>
                <w:rFonts w:ascii="Times New Roman" w:eastAsia="Times New Roman" w:hAnsi="Times New Roman" w:cs="Times New Roman"/>
                <w:sz w:val="24"/>
                <w:szCs w:val="24"/>
                <w:lang w:val="en-US" w:eastAsia="ru-RU"/>
              </w:rPr>
              <w:t xml:space="preserve">ei pentru susținerea examenelor </w:t>
            </w:r>
            <w:r w:rsidRPr="006B109D">
              <w:rPr>
                <w:rFonts w:ascii="Times New Roman" w:eastAsia="Times New Roman" w:hAnsi="Times New Roman" w:cs="Times New Roman"/>
                <w:sz w:val="24"/>
                <w:szCs w:val="24"/>
                <w:lang w:val="en-US" w:eastAsia="ru-RU"/>
              </w:rPr>
              <w:t>de absolvire la cursurile de instruire</w:t>
            </w:r>
          </w:p>
        </w:tc>
      </w:tr>
      <w:tr w:rsidR="00C35A6B" w:rsidRPr="00BD61B2" w:rsidTr="00EE6693">
        <w:trPr>
          <w:gridAfter w:val="2"/>
          <w:wAfter w:w="59" w:type="pct"/>
          <w:trHeight w:val="315"/>
        </w:trPr>
        <w:tc>
          <w:tcPr>
            <w:tcW w:w="280" w:type="pct"/>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p>
        </w:tc>
        <w:tc>
          <w:tcPr>
            <w:tcW w:w="4661" w:type="pct"/>
            <w:gridSpan w:val="13"/>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r w:rsidRPr="006B109D">
              <w:rPr>
                <w:rFonts w:ascii="Times New Roman" w:eastAsia="Times New Roman" w:hAnsi="Times New Roman" w:cs="Times New Roman"/>
                <w:sz w:val="24"/>
                <w:szCs w:val="24"/>
                <w:lang w:val="en-US" w:eastAsia="ru-RU"/>
              </w:rPr>
              <w:t xml:space="preserve">a conducătorilor </w:t>
            </w:r>
            <w:r w:rsidR="00C35A6B">
              <w:rPr>
                <w:rFonts w:ascii="Times New Roman" w:eastAsia="Times New Roman" w:hAnsi="Times New Roman" w:cs="Times New Roman"/>
                <w:sz w:val="24"/>
                <w:szCs w:val="24"/>
                <w:lang w:val="en-US" w:eastAsia="ru-RU"/>
              </w:rPr>
              <w:t xml:space="preserve">de autovehicule de categoria ________ </w:t>
            </w:r>
          </w:p>
        </w:tc>
      </w:tr>
      <w:tr w:rsidR="00EE6693" w:rsidRPr="006B109D" w:rsidTr="00EE6693">
        <w:trPr>
          <w:gridAfter w:val="2"/>
          <w:wAfter w:w="59" w:type="pct"/>
          <w:trHeight w:val="315"/>
        </w:trPr>
        <w:tc>
          <w:tcPr>
            <w:tcW w:w="280"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p>
        </w:tc>
        <w:tc>
          <w:tcPr>
            <w:tcW w:w="1206" w:type="pct"/>
            <w:gridSpan w:val="2"/>
            <w:tcBorders>
              <w:top w:val="nil"/>
              <w:left w:val="nil"/>
              <w:bottom w:val="single" w:sz="4" w:space="0" w:color="auto"/>
              <w:right w:val="nil"/>
            </w:tcBorders>
            <w:shd w:val="clear" w:color="auto" w:fill="auto"/>
            <w:noWrap/>
            <w:vAlign w:val="bottom"/>
            <w:hideMark/>
          </w:tcPr>
          <w:p w:rsidR="001A2E8E" w:rsidRPr="00830ED6" w:rsidRDefault="001A2E8E" w:rsidP="001A2E8E">
            <w:pPr>
              <w:spacing w:after="0" w:line="240" w:lineRule="auto"/>
              <w:rPr>
                <w:rFonts w:ascii="Times New Roman" w:eastAsia="Times New Roman" w:hAnsi="Times New Roman" w:cs="Times New Roman"/>
                <w:bCs/>
                <w:sz w:val="24"/>
                <w:szCs w:val="24"/>
                <w:lang w:val="ro-RO" w:eastAsia="ru-RU"/>
              </w:rPr>
            </w:pPr>
            <w:r w:rsidRPr="00830ED6">
              <w:rPr>
                <w:rFonts w:ascii="Times New Roman" w:eastAsia="Times New Roman" w:hAnsi="Times New Roman" w:cs="Times New Roman"/>
                <w:bCs/>
                <w:sz w:val="24"/>
                <w:szCs w:val="24"/>
                <w:lang w:val="ro-RO" w:eastAsia="ru-RU"/>
              </w:rPr>
              <w:t>Data:</w:t>
            </w:r>
          </w:p>
        </w:tc>
        <w:tc>
          <w:tcPr>
            <w:tcW w:w="598"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357"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2501" w:type="pct"/>
            <w:gridSpan w:val="8"/>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Adresa:</w:t>
            </w:r>
          </w:p>
        </w:tc>
      </w:tr>
      <w:tr w:rsidR="00C35A6B" w:rsidRPr="006B109D" w:rsidTr="00EE6693">
        <w:trPr>
          <w:gridAfter w:val="2"/>
          <w:wAfter w:w="59" w:type="pct"/>
          <w:trHeight w:val="315"/>
        </w:trPr>
        <w:tc>
          <w:tcPr>
            <w:tcW w:w="1574" w:type="pct"/>
            <w:gridSpan w:val="4"/>
            <w:tcBorders>
              <w:top w:val="nil"/>
              <w:left w:val="nil"/>
              <w:bottom w:val="nil"/>
              <w:right w:val="nil"/>
            </w:tcBorders>
            <w:shd w:val="clear" w:color="auto" w:fill="auto"/>
            <w:noWrap/>
            <w:vAlign w:val="center"/>
            <w:hideMark/>
          </w:tcPr>
          <w:p w:rsidR="001A2E8E" w:rsidRPr="00830ED6" w:rsidRDefault="001A2E8E" w:rsidP="001A2E8E">
            <w:pPr>
              <w:spacing w:after="0" w:line="240" w:lineRule="auto"/>
              <w:rPr>
                <w:rFonts w:ascii="Times New Roman" w:eastAsia="Times New Roman" w:hAnsi="Times New Roman" w:cs="Times New Roman"/>
                <w:sz w:val="24"/>
                <w:szCs w:val="24"/>
                <w:lang w:val="en-US" w:eastAsia="ru-RU"/>
              </w:rPr>
            </w:pPr>
            <w:r w:rsidRPr="00830ED6">
              <w:rPr>
                <w:rFonts w:ascii="Times New Roman" w:eastAsia="Times New Roman" w:hAnsi="Times New Roman" w:cs="Times New Roman"/>
                <w:sz w:val="24"/>
                <w:szCs w:val="24"/>
                <w:lang w:val="en-US" w:eastAsia="ru-RU"/>
              </w:rPr>
              <w:t>Componența Comisiei:</w:t>
            </w:r>
          </w:p>
        </w:tc>
        <w:tc>
          <w:tcPr>
            <w:tcW w:w="3367" w:type="pct"/>
            <w:gridSpan w:val="10"/>
            <w:tcBorders>
              <w:top w:val="nil"/>
              <w:left w:val="nil"/>
              <w:bottom w:val="nil"/>
              <w:right w:val="nil"/>
            </w:tcBorders>
            <w:shd w:val="clear" w:color="auto" w:fill="auto"/>
            <w:noWrap/>
            <w:vAlign w:val="center"/>
            <w:hideMark/>
          </w:tcPr>
          <w:p w:rsidR="001A2E8E" w:rsidRPr="006B109D" w:rsidRDefault="001A2E8E" w:rsidP="00C35A6B">
            <w:pPr>
              <w:spacing w:after="0" w:line="240" w:lineRule="auto"/>
              <w:rPr>
                <w:rFonts w:ascii="Times New Roman" w:eastAsia="Times New Roman" w:hAnsi="Times New Roman" w:cs="Times New Roman"/>
                <w:sz w:val="24"/>
                <w:szCs w:val="24"/>
                <w:lang w:eastAsia="ru-RU"/>
              </w:rPr>
            </w:pPr>
            <w:r w:rsidRPr="006B109D">
              <w:rPr>
                <w:rFonts w:ascii="Times New Roman" w:eastAsia="Times New Roman" w:hAnsi="Times New Roman" w:cs="Times New Roman"/>
                <w:sz w:val="24"/>
                <w:szCs w:val="24"/>
                <w:lang w:eastAsia="ru-RU"/>
              </w:rPr>
              <w:t>Președinte: _________________________________________________</w:t>
            </w:r>
          </w:p>
        </w:tc>
      </w:tr>
      <w:tr w:rsidR="00EE6693" w:rsidRPr="006B109D" w:rsidTr="00EE6693">
        <w:trPr>
          <w:gridAfter w:val="2"/>
          <w:wAfter w:w="59" w:type="pct"/>
          <w:trHeight w:val="315"/>
        </w:trPr>
        <w:tc>
          <w:tcPr>
            <w:tcW w:w="280" w:type="pct"/>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4"/>
                <w:szCs w:val="24"/>
                <w:lang w:eastAsia="ru-RU"/>
              </w:rPr>
            </w:pPr>
          </w:p>
        </w:tc>
        <w:tc>
          <w:tcPr>
            <w:tcW w:w="1294" w:type="pct"/>
            <w:gridSpan w:val="3"/>
            <w:tcBorders>
              <w:top w:val="nil"/>
              <w:left w:val="nil"/>
              <w:bottom w:val="nil"/>
              <w:right w:val="nil"/>
            </w:tcBorders>
            <w:shd w:val="clear" w:color="auto" w:fill="auto"/>
            <w:noWrap/>
            <w:vAlign w:val="center"/>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3367" w:type="pct"/>
            <w:gridSpan w:val="10"/>
            <w:tcBorders>
              <w:top w:val="nil"/>
              <w:left w:val="nil"/>
              <w:bottom w:val="nil"/>
              <w:right w:val="nil"/>
            </w:tcBorders>
            <w:shd w:val="clear" w:color="auto" w:fill="auto"/>
            <w:noWrap/>
            <w:vAlign w:val="center"/>
            <w:hideMark/>
          </w:tcPr>
          <w:p w:rsidR="001A2E8E" w:rsidRPr="006B109D" w:rsidRDefault="001A2E8E" w:rsidP="00C35A6B">
            <w:pPr>
              <w:spacing w:after="0" w:line="240" w:lineRule="auto"/>
              <w:rPr>
                <w:rFonts w:ascii="Times New Roman" w:eastAsia="Times New Roman" w:hAnsi="Times New Roman" w:cs="Times New Roman"/>
                <w:sz w:val="24"/>
                <w:szCs w:val="24"/>
                <w:lang w:eastAsia="ru-RU"/>
              </w:rPr>
            </w:pPr>
            <w:r w:rsidRPr="006B109D">
              <w:rPr>
                <w:rFonts w:ascii="Times New Roman" w:eastAsia="Times New Roman" w:hAnsi="Times New Roman" w:cs="Times New Roman"/>
                <w:sz w:val="24"/>
                <w:szCs w:val="24"/>
                <w:lang w:eastAsia="ru-RU"/>
              </w:rPr>
              <w:t>Membrii comisiei:</w:t>
            </w:r>
            <w:r w:rsidR="00C35A6B">
              <w:rPr>
                <w:rFonts w:ascii="Times New Roman" w:eastAsia="Times New Roman" w:hAnsi="Times New Roman" w:cs="Times New Roman"/>
                <w:sz w:val="24"/>
                <w:szCs w:val="24"/>
                <w:lang w:val="ro-RO" w:eastAsia="ru-RU"/>
              </w:rPr>
              <w:t xml:space="preserve"> </w:t>
            </w:r>
            <w:r w:rsidRPr="006B109D">
              <w:rPr>
                <w:rFonts w:ascii="Times New Roman" w:eastAsia="Times New Roman" w:hAnsi="Times New Roman" w:cs="Times New Roman"/>
                <w:sz w:val="24"/>
                <w:szCs w:val="24"/>
                <w:lang w:eastAsia="ru-RU"/>
              </w:rPr>
              <w:t>________________________________________</w:t>
            </w:r>
            <w:r w:rsidR="00EE6693">
              <w:rPr>
                <w:rFonts w:ascii="Times New Roman" w:eastAsia="Times New Roman" w:hAnsi="Times New Roman" w:cs="Times New Roman"/>
                <w:sz w:val="24"/>
                <w:szCs w:val="24"/>
                <w:lang w:val="ro-RO" w:eastAsia="ru-RU"/>
              </w:rPr>
              <w:t>_____</w:t>
            </w:r>
            <w:r w:rsidRPr="006B109D">
              <w:rPr>
                <w:rFonts w:ascii="Times New Roman" w:eastAsia="Times New Roman" w:hAnsi="Times New Roman" w:cs="Times New Roman"/>
                <w:sz w:val="24"/>
                <w:szCs w:val="24"/>
                <w:lang w:eastAsia="ru-RU"/>
              </w:rPr>
              <w:t>____</w:t>
            </w:r>
          </w:p>
        </w:tc>
      </w:tr>
      <w:tr w:rsidR="00EE6693" w:rsidRPr="00BD61B2" w:rsidTr="00EE6693">
        <w:trPr>
          <w:gridAfter w:val="2"/>
          <w:wAfter w:w="59" w:type="pct"/>
          <w:trHeight w:val="315"/>
        </w:trPr>
        <w:tc>
          <w:tcPr>
            <w:tcW w:w="4941" w:type="pct"/>
            <w:gridSpan w:val="14"/>
            <w:tcBorders>
              <w:top w:val="nil"/>
              <w:left w:val="nil"/>
              <w:bottom w:val="nil"/>
              <w:right w:val="nil"/>
            </w:tcBorders>
            <w:shd w:val="clear" w:color="auto" w:fill="auto"/>
            <w:noWrap/>
            <w:vAlign w:val="center"/>
            <w:hideMark/>
          </w:tcPr>
          <w:p w:rsidR="001A2E8E" w:rsidRPr="006B109D" w:rsidRDefault="001A2E8E" w:rsidP="00C35A6B">
            <w:pPr>
              <w:spacing w:after="0" w:line="240" w:lineRule="auto"/>
              <w:rPr>
                <w:rFonts w:ascii="Times New Roman" w:eastAsia="Times New Roman" w:hAnsi="Times New Roman" w:cs="Times New Roman"/>
                <w:sz w:val="24"/>
                <w:szCs w:val="24"/>
                <w:lang w:val="en-US" w:eastAsia="ru-RU"/>
              </w:rPr>
            </w:pPr>
            <w:r w:rsidRPr="006B109D">
              <w:rPr>
                <w:rFonts w:ascii="Times New Roman" w:eastAsia="Times New Roman" w:hAnsi="Times New Roman" w:cs="Times New Roman"/>
                <w:sz w:val="24"/>
                <w:szCs w:val="24"/>
                <w:lang w:val="en-US" w:eastAsia="ru-RU"/>
              </w:rPr>
              <w:t>Comi</w:t>
            </w:r>
            <w:r>
              <w:rPr>
                <w:rFonts w:ascii="Times New Roman" w:eastAsia="Times New Roman" w:hAnsi="Times New Roman" w:cs="Times New Roman"/>
                <w:sz w:val="24"/>
                <w:szCs w:val="24"/>
                <w:lang w:val="en-US" w:eastAsia="ru-RU"/>
              </w:rPr>
              <w:t xml:space="preserve">sia pentru susținerea examenelor </w:t>
            </w:r>
            <w:r w:rsidRPr="006B109D">
              <w:rPr>
                <w:rFonts w:ascii="Times New Roman" w:eastAsia="Times New Roman" w:hAnsi="Times New Roman" w:cs="Times New Roman"/>
                <w:sz w:val="24"/>
                <w:szCs w:val="24"/>
                <w:lang w:val="en-US" w:eastAsia="ru-RU"/>
              </w:rPr>
              <w:t>de absolvire la cursurile de instruire a conducătorilor de</w:t>
            </w:r>
          </w:p>
        </w:tc>
      </w:tr>
      <w:tr w:rsidR="007154FE" w:rsidRPr="006B109D" w:rsidTr="00EE6693">
        <w:trPr>
          <w:gridAfter w:val="2"/>
          <w:wAfter w:w="59" w:type="pct"/>
          <w:trHeight w:val="315"/>
        </w:trPr>
        <w:tc>
          <w:tcPr>
            <w:tcW w:w="4346" w:type="pct"/>
            <w:gridSpan w:val="12"/>
            <w:tcBorders>
              <w:top w:val="nil"/>
              <w:left w:val="nil"/>
              <w:bottom w:val="nil"/>
              <w:right w:val="nil"/>
            </w:tcBorders>
            <w:shd w:val="clear" w:color="auto" w:fill="auto"/>
            <w:noWrap/>
            <w:vAlign w:val="center"/>
            <w:hideMark/>
          </w:tcPr>
          <w:p w:rsidR="001A2E8E" w:rsidRDefault="00C35A6B" w:rsidP="001A2E8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vehicule de categoria ________</w:t>
            </w:r>
            <w:r w:rsidR="001A2E8E" w:rsidRPr="006B109D">
              <w:rPr>
                <w:rFonts w:ascii="Times New Roman" w:eastAsia="Times New Roman" w:hAnsi="Times New Roman" w:cs="Times New Roman"/>
                <w:sz w:val="24"/>
                <w:szCs w:val="24"/>
                <w:lang w:val="en-US" w:eastAsia="ru-RU"/>
              </w:rPr>
              <w:t xml:space="preserve"> decide să aprecieze cunoștințele absolvenților din grupa</w:t>
            </w:r>
          </w:p>
          <w:p w:rsidR="00EE6693" w:rsidRPr="006B109D" w:rsidRDefault="00EE6693" w:rsidP="001A2E8E">
            <w:pPr>
              <w:spacing w:after="0" w:line="240" w:lineRule="auto"/>
              <w:rPr>
                <w:rFonts w:ascii="Times New Roman" w:eastAsia="Times New Roman" w:hAnsi="Times New Roman" w:cs="Times New Roman"/>
                <w:sz w:val="24"/>
                <w:szCs w:val="24"/>
                <w:lang w:val="en-US" w:eastAsia="ru-RU"/>
              </w:rPr>
            </w:pPr>
          </w:p>
        </w:tc>
        <w:tc>
          <w:tcPr>
            <w:tcW w:w="596" w:type="pct"/>
            <w:gridSpan w:val="2"/>
            <w:tcBorders>
              <w:top w:val="nil"/>
              <w:left w:val="nil"/>
              <w:bottom w:val="nil"/>
              <w:right w:val="nil"/>
            </w:tcBorders>
            <w:shd w:val="clear" w:color="auto" w:fill="auto"/>
            <w:noWrap/>
            <w:vAlign w:val="center"/>
            <w:hideMark/>
          </w:tcPr>
          <w:p w:rsidR="001A2E8E" w:rsidRPr="00C35A6B" w:rsidRDefault="00EE6693" w:rsidP="00EE6693">
            <w:pPr>
              <w:spacing w:after="0" w:line="240" w:lineRule="auto"/>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_______</w:t>
            </w:r>
          </w:p>
        </w:tc>
      </w:tr>
      <w:tr w:rsidR="00EE6693" w:rsidRPr="00C35A6B" w:rsidTr="00EE6693">
        <w:trPr>
          <w:trHeight w:val="315"/>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Nr</w:t>
            </w:r>
            <w:r w:rsidR="00C35A6B">
              <w:rPr>
                <w:rFonts w:ascii="Times New Roman" w:eastAsia="Times New Roman" w:hAnsi="Times New Roman" w:cs="Times New Roman"/>
                <w:sz w:val="24"/>
                <w:szCs w:val="24"/>
                <w:lang w:val="ro-RO" w:eastAsia="ru-RU"/>
              </w:rPr>
              <w:t>. crt.</w:t>
            </w:r>
          </w:p>
        </w:tc>
        <w:tc>
          <w:tcPr>
            <w:tcW w:w="1206"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Numele, prenumele</w:t>
            </w:r>
          </w:p>
        </w:tc>
        <w:tc>
          <w:tcPr>
            <w:tcW w:w="598"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Data naşterii</w:t>
            </w:r>
          </w:p>
        </w:tc>
        <w:tc>
          <w:tcPr>
            <w:tcW w:w="592"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Examen </w:t>
            </w:r>
          </w:p>
          <w:p w:rsidR="001A2E8E" w:rsidRPr="00830ED6"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teoretic</w:t>
            </w:r>
          </w:p>
        </w:tc>
        <w:tc>
          <w:tcPr>
            <w:tcW w:w="794"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Examen </w:t>
            </w:r>
          </w:p>
          <w:p w:rsidR="001A2E8E" w:rsidRPr="00830ED6" w:rsidRDefault="001A2E8E" w:rsidP="001A2E8E">
            <w:pPr>
              <w:spacing w:after="0" w:line="24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practic</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Nr. certificatului</w:t>
            </w:r>
          </w:p>
        </w:tc>
        <w:tc>
          <w:tcPr>
            <w:tcW w:w="774" w:type="pct"/>
            <w:gridSpan w:val="5"/>
            <w:tcBorders>
              <w:top w:val="single" w:sz="4" w:space="0" w:color="auto"/>
              <w:left w:val="nil"/>
              <w:bottom w:val="single" w:sz="4" w:space="0" w:color="auto"/>
              <w:right w:val="single" w:sz="4" w:space="0" w:color="auto"/>
            </w:tcBorders>
            <w:shd w:val="clear" w:color="auto" w:fill="auto"/>
            <w:noWrap/>
            <w:vAlign w:val="center"/>
            <w:hideMark/>
          </w:tcPr>
          <w:p w:rsidR="001A2E8E" w:rsidRPr="00C35A6B" w:rsidRDefault="001A2E8E" w:rsidP="001A2E8E">
            <w:pPr>
              <w:spacing w:after="0" w:line="240" w:lineRule="auto"/>
              <w:jc w:val="center"/>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Semnătura</w:t>
            </w:r>
          </w:p>
        </w:tc>
      </w:tr>
      <w:tr w:rsidR="00EE6693" w:rsidRPr="00C35A6B"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397686" w:rsidRDefault="007154FE" w:rsidP="007154FE">
            <w:pPr>
              <w:spacing w:after="0" w:line="240" w:lineRule="auto"/>
              <w:rPr>
                <w:rFonts w:ascii="Times New Roman" w:eastAsia="Times New Roman" w:hAnsi="Times New Roman" w:cs="Times New Roman"/>
                <w:i/>
                <w:sz w:val="28"/>
                <w:szCs w:val="28"/>
                <w:lang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C35A6B"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2</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C35A6B"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3</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C35A6B"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C35A6B">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4</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5</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val="ro-RO" w:eastAsia="ru-RU"/>
              </w:rPr>
              <w:t>6</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7</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8</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6B109D" w:rsidRDefault="007154FE" w:rsidP="007154FE">
            <w:pPr>
              <w:spacing w:after="0" w:line="240" w:lineRule="auto"/>
              <w:rPr>
                <w:rFonts w:ascii="Times New Roman" w:eastAsia="Times New Roman" w:hAnsi="Times New Roman" w:cs="Times New Roman"/>
                <w:sz w:val="28"/>
                <w:szCs w:val="28"/>
                <w:lang w:eastAsia="ru-RU"/>
              </w:rPr>
            </w:pPr>
            <w:r w:rsidRPr="00397686">
              <w:rPr>
                <w:rFonts w:ascii="Times New Roman" w:eastAsia="Times New Roman" w:hAnsi="Times New Roman" w:cs="Times New Roman"/>
                <w:i/>
                <w:sz w:val="28"/>
                <w:szCs w:val="28"/>
                <w:lang w:val="ro-RO" w:eastAsia="ru-RU"/>
              </w:rPr>
              <w:t>NumePrenume</w:t>
            </w:r>
            <w:r>
              <w:rPr>
                <w:rFonts w:ascii="Times New Roman" w:eastAsia="Times New Roman" w:hAnsi="Times New Roman" w:cs="Times New Roman"/>
                <w:i/>
                <w:sz w:val="28"/>
                <w:szCs w:val="28"/>
                <w:lang w:eastAsia="ru-RU"/>
              </w:rPr>
              <w:t xml:space="preserve"> 9</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ind w:right="-250"/>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val="ro-RO" w:eastAsia="ru-RU"/>
              </w:rPr>
              <w:t>10</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1</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2</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3</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4</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C35A6B" w:rsidRDefault="007154FE" w:rsidP="007154FE">
            <w:pPr>
              <w:spacing w:after="0" w:line="240" w:lineRule="auto"/>
              <w:rPr>
                <w:rFonts w:ascii="Times New Roman" w:eastAsia="Times New Roman" w:hAnsi="Times New Roman" w:cs="Times New Roman"/>
                <w:sz w:val="24"/>
                <w:szCs w:val="24"/>
                <w:lang w:val="ro-RO" w:eastAsia="ru-RU"/>
              </w:rPr>
            </w:pPr>
            <w:r w:rsidRPr="006B109D">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val="ro-RO" w:eastAsia="ru-RU"/>
              </w:rPr>
              <w:t>.</w:t>
            </w:r>
          </w:p>
        </w:tc>
        <w:tc>
          <w:tcPr>
            <w:tcW w:w="1206"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7352C" w:rsidRDefault="007154FE" w:rsidP="007154FE">
            <w:pPr>
              <w:spacing w:after="0" w:line="240" w:lineRule="auto"/>
              <w:rPr>
                <w:rFonts w:ascii="Times New Roman" w:eastAsia="Times New Roman" w:hAnsi="Times New Roman" w:cs="Times New Roman"/>
                <w:sz w:val="28"/>
                <w:szCs w:val="28"/>
                <w:lang w:val="ro-RO" w:eastAsia="ru-RU"/>
              </w:rPr>
            </w:pPr>
            <w:r w:rsidRPr="00397686">
              <w:rPr>
                <w:rFonts w:ascii="Times New Roman" w:eastAsia="Times New Roman" w:hAnsi="Times New Roman" w:cs="Times New Roman"/>
                <w:i/>
                <w:sz w:val="28"/>
                <w:szCs w:val="28"/>
                <w:lang w:val="ro-RO" w:eastAsia="ru-RU"/>
              </w:rPr>
              <w:t>NumePrenume</w:t>
            </w:r>
            <w:r w:rsidRPr="00397686">
              <w:rPr>
                <w:rFonts w:ascii="Times New Roman" w:eastAsia="Times New Roman" w:hAnsi="Times New Roman" w:cs="Times New Roman"/>
                <w:i/>
                <w:sz w:val="28"/>
                <w:szCs w:val="28"/>
                <w:lang w:eastAsia="ru-RU"/>
              </w:rPr>
              <w:t xml:space="preserve"> 1</w:t>
            </w:r>
            <w:r>
              <w:rPr>
                <w:rFonts w:ascii="Times New Roman" w:eastAsia="Times New Roman" w:hAnsi="Times New Roman" w:cs="Times New Roman"/>
                <w:i/>
                <w:sz w:val="28"/>
                <w:szCs w:val="28"/>
                <w:lang w:val="ro-RO" w:eastAsia="ru-RU"/>
              </w:rPr>
              <w:t>5</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c>
          <w:tcPr>
            <w:tcW w:w="774" w:type="pct"/>
            <w:gridSpan w:val="5"/>
            <w:tcBorders>
              <w:top w:val="nil"/>
              <w:left w:val="nil"/>
              <w:bottom w:val="single" w:sz="4" w:space="0" w:color="auto"/>
              <w:right w:val="single" w:sz="4" w:space="0" w:color="auto"/>
            </w:tcBorders>
            <w:shd w:val="clear" w:color="auto" w:fill="auto"/>
            <w:noWrap/>
            <w:vAlign w:val="bottom"/>
          </w:tcPr>
          <w:p w:rsidR="007154FE" w:rsidRPr="006B109D"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6B109D" w:rsidTr="00EE6693">
        <w:trPr>
          <w:gridAfter w:val="1"/>
          <w:wAfter w:w="30" w:type="pct"/>
          <w:trHeight w:val="180"/>
        </w:trPr>
        <w:tc>
          <w:tcPr>
            <w:tcW w:w="280"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4"/>
                <w:szCs w:val="24"/>
                <w:lang w:eastAsia="ru-RU"/>
              </w:rPr>
            </w:pPr>
          </w:p>
        </w:tc>
        <w:tc>
          <w:tcPr>
            <w:tcW w:w="402"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805"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598"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592"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633"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758" w:type="pct"/>
            <w:gridSpan w:val="3"/>
            <w:tcBorders>
              <w:top w:val="nil"/>
              <w:left w:val="nil"/>
              <w:bottom w:val="nil"/>
              <w:right w:val="nil"/>
            </w:tcBorders>
            <w:shd w:val="clear" w:color="auto" w:fill="auto"/>
            <w:noWrap/>
            <w:vAlign w:val="bottom"/>
            <w:hideMark/>
          </w:tcPr>
          <w:p w:rsidR="001A2E8E" w:rsidRPr="006B109D" w:rsidRDefault="001A2E8E" w:rsidP="001A2E8E">
            <w:pPr>
              <w:spacing w:after="0" w:line="240" w:lineRule="auto"/>
              <w:rPr>
                <w:rFonts w:ascii="Times New Roman" w:eastAsia="Times New Roman" w:hAnsi="Times New Roman" w:cs="Times New Roman"/>
                <w:sz w:val="20"/>
                <w:szCs w:val="20"/>
                <w:lang w:eastAsia="ru-RU"/>
              </w:rPr>
            </w:pPr>
          </w:p>
        </w:tc>
        <w:tc>
          <w:tcPr>
            <w:tcW w:w="590" w:type="pct"/>
            <w:gridSpan w:val="2"/>
            <w:tcBorders>
              <w:top w:val="nil"/>
              <w:left w:val="nil"/>
              <w:bottom w:val="nil"/>
              <w:right w:val="nil"/>
            </w:tcBorders>
            <w:shd w:val="clear" w:color="auto" w:fill="auto"/>
            <w:noWrap/>
            <w:vAlign w:val="bottom"/>
            <w:hideMark/>
          </w:tcPr>
          <w:p w:rsidR="001A2E8E" w:rsidRPr="006B109D" w:rsidRDefault="001A2E8E" w:rsidP="001A2E8E">
            <w:pPr>
              <w:spacing w:after="0" w:line="240" w:lineRule="auto"/>
              <w:jc w:val="center"/>
              <w:rPr>
                <w:rFonts w:ascii="Times New Roman" w:eastAsia="Times New Roman" w:hAnsi="Times New Roman" w:cs="Times New Roman"/>
                <w:sz w:val="20"/>
                <w:szCs w:val="20"/>
                <w:lang w:eastAsia="ru-RU"/>
              </w:rPr>
            </w:pPr>
          </w:p>
        </w:tc>
      </w:tr>
    </w:tbl>
    <w:p w:rsidR="001A2E8E" w:rsidRDefault="001A2E8E" w:rsidP="00C35A6B">
      <w:pPr>
        <w:tabs>
          <w:tab w:val="left" w:pos="674"/>
          <w:tab w:val="left" w:pos="1633"/>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ro-RO" w:eastAsia="ru-RU"/>
        </w:rPr>
      </w:pPr>
      <w:r>
        <w:rPr>
          <w:rFonts w:ascii="Times New Roman" w:hAnsi="Times New Roman" w:cs="Times New Roman"/>
          <w:noProof/>
          <w:lang w:val="ro-RO" w:eastAsia="ro-RO"/>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-8388350</wp:posOffset>
                </wp:positionV>
                <wp:extent cx="3305175" cy="40957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7523" w:rsidRPr="00F0686A" w:rsidRDefault="00AF7523" w:rsidP="001A2E8E">
                            <w:pPr>
                              <w:rPr>
                                <w:rFonts w:ascii="Times New Roman" w:hAnsi="Times New Roman" w:cs="Times New Roman"/>
                                <w:b/>
                                <w:color w:val="404040" w:themeColor="text1" w:themeTint="BF"/>
                                <w:lang w:val="ro-RO"/>
                              </w:rPr>
                            </w:pPr>
                            <w:r w:rsidRPr="00F0686A">
                              <w:rPr>
                                <w:rFonts w:ascii="Times New Roman" w:hAnsi="Times New Roman" w:cs="Times New Roman"/>
                                <w:b/>
                                <w:color w:val="404040" w:themeColor="text1" w:themeTint="BF"/>
                                <w:lang w:val="ro-RO"/>
                              </w:rPr>
                              <w:t>ANEXA 4. Proces verbal al examenelor de absolvire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09.05pt;margin-top:-660.5pt;width:260.25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" filled="f" stroked="f" strokeweight=".5pt">
                <v:path arrowok="t"/>
                <v:textbox>
                  <w:txbxContent>
                    <w:p w:rsidR="00AF7523" w:rsidRPr="00F0686A" w:rsidRDefault="00AF7523" w:rsidP="001A2E8E">
                      <w:pPr>
                        <w:rPr>
                          <w:rFonts w:ascii="Times New Roman" w:hAnsi="Times New Roman" w:cs="Times New Roman"/>
                          <w:b/>
                          <w:color w:val="404040" w:themeColor="text1" w:themeTint="BF"/>
                          <w:lang w:val="ro-RO"/>
                        </w:rPr>
                      </w:pPr>
                      <w:r w:rsidRPr="00F0686A">
                        <w:rPr>
                          <w:rFonts w:ascii="Times New Roman" w:hAnsi="Times New Roman" w:cs="Times New Roman"/>
                          <w:b/>
                          <w:color w:val="404040" w:themeColor="text1" w:themeTint="BF"/>
                          <w:lang w:val="ro-RO"/>
                        </w:rPr>
                        <w:t>ANEXA 4. Proces verbal al examenelor de absolvire</w:t>
                      </w:r>
                    </w:p>
                  </w:txbxContent>
                </v:textbox>
                <w10:wrap anchorx="margin"/>
              </v:shape>
            </w:pict>
          </mc:Fallback>
        </mc:AlternateContent>
      </w:r>
      <w:r w:rsidRPr="00C35A6B">
        <w:rPr>
          <w:rFonts w:ascii="Times New Roman" w:eastAsia="Times New Roman" w:hAnsi="Times New Roman" w:cs="Times New Roman"/>
          <w:sz w:val="20"/>
          <w:szCs w:val="20"/>
          <w:lang w:val="en-US" w:eastAsia="ru-RU"/>
        </w:rPr>
        <w:tab/>
      </w:r>
      <w:r w:rsidR="00C35A6B"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4"/>
          <w:szCs w:val="24"/>
          <w:lang w:val="en-US" w:eastAsia="ru-RU"/>
        </w:rPr>
        <w:t>Semnăturile:</w:t>
      </w:r>
    </w:p>
    <w:p w:rsidR="001A2E8E" w:rsidRPr="00C35A6B" w:rsidRDefault="001A2E8E" w:rsidP="00C35A6B">
      <w:pPr>
        <w:tabs>
          <w:tab w:val="left" w:pos="674"/>
          <w:tab w:val="left" w:pos="1633"/>
          <w:tab w:val="left" w:pos="3937"/>
          <w:tab w:val="left" w:pos="4786"/>
          <w:tab w:val="left" w:pos="5780"/>
          <w:tab w:val="left" w:pos="6772"/>
          <w:tab w:val="left" w:pos="8615"/>
        </w:tabs>
        <w:spacing w:after="0" w:line="240" w:lineRule="auto"/>
        <w:rPr>
          <w:rFonts w:ascii="Times New Roman" w:eastAsia="Times New Roman" w:hAnsi="Times New Roman" w:cs="Times New Roman"/>
          <w:sz w:val="20"/>
          <w:szCs w:val="20"/>
          <w:lang w:val="en-US" w:eastAsia="ru-RU"/>
        </w:rPr>
      </w:pPr>
    </w:p>
    <w:p w:rsidR="001A2E8E" w:rsidRPr="00C35A6B"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4"/>
          <w:szCs w:val="24"/>
          <w:lang w:val="en-US" w:eastAsia="ru-RU"/>
        </w:rPr>
        <w:t>Preşedintele comisiei:</w:t>
      </w:r>
      <w:r w:rsidR="00C35A6B">
        <w:rPr>
          <w:rFonts w:ascii="Times New Roman" w:eastAsia="Times New Roman" w:hAnsi="Times New Roman" w:cs="Times New Roman"/>
          <w:sz w:val="24"/>
          <w:szCs w:val="24"/>
          <w:lang w:val="en-US" w:eastAsia="ru-RU"/>
        </w:rPr>
        <w:t xml:space="preserve"> </w:t>
      </w:r>
      <w:r w:rsidR="00EE6693">
        <w:rPr>
          <w:rFonts w:ascii="Times New Roman" w:eastAsia="Times New Roman" w:hAnsi="Times New Roman" w:cs="Times New Roman"/>
          <w:sz w:val="24"/>
          <w:szCs w:val="24"/>
          <w:lang w:val="en-US" w:eastAsia="ru-RU"/>
        </w:rPr>
        <w:t>___________________</w:t>
      </w:r>
      <w:proofErr w:type="gramStart"/>
      <w:r w:rsidR="00EE6693">
        <w:rPr>
          <w:rFonts w:ascii="Times New Roman" w:eastAsia="Times New Roman" w:hAnsi="Times New Roman" w:cs="Times New Roman"/>
          <w:sz w:val="24"/>
          <w:szCs w:val="24"/>
          <w:lang w:val="en-US" w:eastAsia="ru-RU"/>
        </w:rPr>
        <w:t>_(</w:t>
      </w:r>
      <w:proofErr w:type="gramEnd"/>
      <w:r w:rsidRPr="00C35A6B">
        <w:rPr>
          <w:rFonts w:ascii="Times New Roman" w:eastAsia="Times New Roman" w:hAnsi="Times New Roman" w:cs="Times New Roman"/>
          <w:sz w:val="24"/>
          <w:szCs w:val="24"/>
          <w:lang w:val="en-US" w:eastAsia="ru-RU"/>
        </w:rPr>
        <w:t>_____________)</w:t>
      </w:r>
    </w:p>
    <w:p w:rsidR="001A2E8E" w:rsidRPr="00C35A6B"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C35A6B">
        <w:rPr>
          <w:rFonts w:ascii="Times New Roman" w:eastAsia="Times New Roman" w:hAnsi="Times New Roman" w:cs="Times New Roman"/>
          <w:sz w:val="24"/>
          <w:szCs w:val="24"/>
          <w:lang w:val="en-US" w:eastAsia="ru-RU"/>
        </w:rPr>
        <w:tab/>
      </w:r>
      <w:r w:rsidRPr="00C35A6B">
        <w:rPr>
          <w:rFonts w:ascii="Times New Roman" w:eastAsia="Times New Roman" w:hAnsi="Times New Roman" w:cs="Times New Roman"/>
          <w:sz w:val="20"/>
          <w:szCs w:val="20"/>
          <w:lang w:val="en-US" w:eastAsia="ru-RU"/>
        </w:rPr>
        <w:tab/>
      </w:r>
      <w:r w:rsidRPr="00C35A6B">
        <w:rPr>
          <w:rFonts w:ascii="Times New Roman" w:eastAsia="Times New Roman" w:hAnsi="Times New Roman" w:cs="Times New Roman"/>
          <w:sz w:val="20"/>
          <w:szCs w:val="20"/>
          <w:lang w:val="en-US" w:eastAsia="ru-RU"/>
        </w:rPr>
        <w:tab/>
      </w:r>
      <w:r w:rsidR="00C35A6B">
        <w:rPr>
          <w:rFonts w:ascii="Times New Roman" w:eastAsia="Times New Roman" w:hAnsi="Times New Roman" w:cs="Times New Roman"/>
          <w:sz w:val="24"/>
          <w:szCs w:val="24"/>
          <w:lang w:val="en-US" w:eastAsia="ru-RU"/>
        </w:rPr>
        <w:t>Membrii comisiei</w:t>
      </w:r>
      <w:r w:rsidRPr="00C35A6B">
        <w:rPr>
          <w:rFonts w:ascii="Times New Roman" w:eastAsia="Times New Roman" w:hAnsi="Times New Roman" w:cs="Times New Roman"/>
          <w:sz w:val="24"/>
          <w:szCs w:val="24"/>
          <w:lang w:val="en-US" w:eastAsia="ru-RU"/>
        </w:rPr>
        <w:t>:</w:t>
      </w:r>
      <w:r w:rsidR="00C35A6B">
        <w:rPr>
          <w:rFonts w:ascii="Times New Roman" w:eastAsia="Times New Roman" w:hAnsi="Times New Roman" w:cs="Times New Roman"/>
          <w:sz w:val="24"/>
          <w:szCs w:val="24"/>
          <w:lang w:val="en-US" w:eastAsia="ru-RU"/>
        </w:rPr>
        <w:t xml:space="preserve">      </w:t>
      </w:r>
      <w:r w:rsidRPr="00C35A6B">
        <w:rPr>
          <w:rFonts w:ascii="Times New Roman" w:eastAsia="Times New Roman" w:hAnsi="Times New Roman" w:cs="Times New Roman"/>
          <w:sz w:val="24"/>
          <w:szCs w:val="24"/>
          <w:lang w:val="en-US" w:eastAsia="ru-RU"/>
        </w:rPr>
        <w:t>___________________</w:t>
      </w:r>
      <w:proofErr w:type="gramStart"/>
      <w:r w:rsidRPr="00C35A6B">
        <w:rPr>
          <w:rFonts w:ascii="Times New Roman" w:eastAsia="Times New Roman" w:hAnsi="Times New Roman" w:cs="Times New Roman"/>
          <w:sz w:val="24"/>
          <w:szCs w:val="24"/>
          <w:lang w:val="en-US" w:eastAsia="ru-RU"/>
        </w:rPr>
        <w:t>_(</w:t>
      </w:r>
      <w:proofErr w:type="gramEnd"/>
      <w:r w:rsidRPr="00C35A6B">
        <w:rPr>
          <w:rFonts w:ascii="Times New Roman" w:eastAsia="Times New Roman" w:hAnsi="Times New Roman" w:cs="Times New Roman"/>
          <w:sz w:val="24"/>
          <w:szCs w:val="24"/>
          <w:lang w:val="en-US" w:eastAsia="ru-RU"/>
        </w:rPr>
        <w:t>_____________)</w:t>
      </w:r>
    </w:p>
    <w:p w:rsidR="001A2E8E" w:rsidRPr="00C35A6B" w:rsidRDefault="00C35A6B"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r>
      <w:r>
        <w:rPr>
          <w:rFonts w:ascii="Times New Roman" w:eastAsia="Times New Roman" w:hAnsi="Times New Roman" w:cs="Times New Roman"/>
          <w:sz w:val="20"/>
          <w:szCs w:val="20"/>
          <w:lang w:val="en-US" w:eastAsia="ru-RU"/>
        </w:rPr>
        <w:tab/>
        <w:t xml:space="preserve">               </w:t>
      </w:r>
      <w:r w:rsidR="001A2E8E" w:rsidRPr="00C35A6B">
        <w:rPr>
          <w:rFonts w:ascii="Times New Roman" w:eastAsia="Times New Roman" w:hAnsi="Times New Roman" w:cs="Times New Roman"/>
          <w:sz w:val="24"/>
          <w:szCs w:val="24"/>
          <w:lang w:val="en-US" w:eastAsia="ru-RU"/>
        </w:rPr>
        <w:t>____________________(_____________)</w:t>
      </w:r>
    </w:p>
    <w:p w:rsidR="001A2E8E" w:rsidRPr="006B109D"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6"/>
          <w:szCs w:val="26"/>
          <w:lang w:val="en-US" w:eastAsia="ru-RU"/>
        </w:rPr>
      </w:pPr>
      <w:r w:rsidRPr="006B109D">
        <w:rPr>
          <w:rFonts w:ascii="Times New Roman" w:eastAsia="Times New Roman" w:hAnsi="Times New Roman" w:cs="Times New Roman"/>
          <w:sz w:val="20"/>
          <w:szCs w:val="20"/>
          <w:lang w:val="en-US" w:eastAsia="ru-RU"/>
        </w:rPr>
        <w:tab/>
      </w:r>
    </w:p>
    <w:p w:rsidR="001A2E8E" w:rsidRPr="006B109D"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Directorul instituției de instruire a conducătorilor de autovehicule</w:t>
      </w:r>
      <w:r w:rsidRPr="006B109D">
        <w:rPr>
          <w:rFonts w:ascii="Times New Roman" w:eastAsia="Times New Roman" w:hAnsi="Times New Roman" w:cs="Times New Roman"/>
          <w:sz w:val="24"/>
          <w:szCs w:val="24"/>
          <w:lang w:val="en-US" w:eastAsia="ru-RU"/>
        </w:rPr>
        <w:t xml:space="preserve"> ____________________ </w:t>
      </w:r>
      <w:r>
        <w:rPr>
          <w:rFonts w:ascii="Times New Roman" w:eastAsia="Times New Roman" w:hAnsi="Times New Roman" w:cs="Times New Roman"/>
          <w:sz w:val="24"/>
          <w:szCs w:val="24"/>
          <w:lang w:val="en-US" w:eastAsia="ru-RU"/>
        </w:rPr>
        <w:t>N.P.</w:t>
      </w:r>
    </w:p>
    <w:p w:rsidR="00C35A6B" w:rsidRDefault="001A2E8E" w:rsidP="00C35A6B">
      <w:pPr>
        <w:rPr>
          <w:rFonts w:ascii="Times New Roman" w:hAnsi="Times New Roman" w:cs="Times New Roman"/>
          <w:lang w:val="en-US"/>
        </w:rPr>
      </w:pPr>
      <w:r>
        <w:rPr>
          <w:rFonts w:ascii="Times New Roman" w:hAnsi="Times New Roman" w:cs="Times New Roman"/>
          <w:lang w:val="en-US"/>
        </w:rPr>
        <w:t xml:space="preserve">             L.Ș.</w:t>
      </w:r>
    </w:p>
    <w:p w:rsidR="001A2E8E" w:rsidRPr="006B109D" w:rsidRDefault="001A2E8E" w:rsidP="00C35A6B">
      <w:pPr>
        <w:rPr>
          <w:rFonts w:ascii="Times New Roman" w:hAnsi="Times New Roman" w:cs="Times New Roman"/>
          <w:lang w:val="en-US"/>
        </w:rPr>
      </w:pPr>
      <w:r w:rsidRPr="006B109D">
        <w:rPr>
          <w:rFonts w:ascii="Times New Roman" w:hAnsi="Times New Roman" w:cs="Times New Roman"/>
          <w:lang w:val="en-US"/>
        </w:rPr>
        <w:br w:type="page"/>
      </w:r>
    </w:p>
    <w:p w:rsidR="00104247" w:rsidRDefault="00104247" w:rsidP="00104247">
      <w:pPr>
        <w:jc w:val="right"/>
        <w:rPr>
          <w:rFonts w:ascii="Times New Roman" w:hAnsi="Times New Roman" w:cs="Times New Roman"/>
          <w:b/>
          <w:sz w:val="24"/>
          <w:lang w:val="ro-RO"/>
        </w:rPr>
      </w:pPr>
      <w:r w:rsidRPr="00104247">
        <w:rPr>
          <w:rFonts w:ascii="Times New Roman" w:hAnsi="Times New Roman" w:cs="Times New Roman"/>
          <w:b/>
          <w:sz w:val="24"/>
          <w:lang w:val="ro-RO"/>
        </w:rPr>
        <w:lastRenderedPageBreak/>
        <w:t>ANEXA 5. Confirmare</w:t>
      </w:r>
      <w:r>
        <w:rPr>
          <w:rFonts w:ascii="Times New Roman" w:hAnsi="Times New Roman" w:cs="Times New Roman"/>
          <w:b/>
          <w:sz w:val="24"/>
          <w:lang w:val="ro-RO"/>
        </w:rPr>
        <w:t>a urmării unui curs suplimentar</w:t>
      </w:r>
    </w:p>
    <w:p w:rsidR="00104247" w:rsidRPr="00104247" w:rsidRDefault="00104247" w:rsidP="00104247">
      <w:pPr>
        <w:jc w:val="right"/>
        <w:rPr>
          <w:rFonts w:ascii="Times New Roman" w:hAnsi="Times New Roman" w:cs="Times New Roman"/>
          <w:b/>
          <w:sz w:val="24"/>
          <w:lang w:val="ro-RO"/>
        </w:rPr>
      </w:pPr>
      <w:r w:rsidRPr="00104247">
        <w:rPr>
          <w:rFonts w:ascii="Times New Roman" w:hAnsi="Times New Roman" w:cs="Times New Roman"/>
          <w:b/>
          <w:sz w:val="24"/>
          <w:lang w:val="ro-RO"/>
        </w:rPr>
        <w:t>de instruire în conducere auto</w:t>
      </w:r>
    </w:p>
    <w:p w:rsidR="00D9142F" w:rsidRDefault="00D9142F" w:rsidP="00D9142F">
      <w:pPr>
        <w:jc w:val="center"/>
        <w:rPr>
          <w:sz w:val="20"/>
          <w:szCs w:val="20"/>
          <w:lang w:val="ro-RO"/>
        </w:rPr>
      </w:pPr>
    </w:p>
    <w:p w:rsidR="00D9142F" w:rsidRPr="0054775F" w:rsidRDefault="00D9142F" w:rsidP="00D9142F">
      <w:pPr>
        <w:spacing w:after="0" w:line="240" w:lineRule="auto"/>
        <w:jc w:val="center"/>
        <w:rPr>
          <w:rFonts w:ascii="Times New Roman" w:eastAsia="Calibri" w:hAnsi="Times New Roman" w:cs="Times New Roman"/>
          <w:sz w:val="24"/>
          <w:szCs w:val="24"/>
          <w:lang w:val="ro-RO"/>
        </w:rPr>
      </w:pPr>
      <w:r w:rsidRPr="0054775F">
        <w:rPr>
          <w:rFonts w:ascii="Times New Roman" w:eastAsia="Calibri" w:hAnsi="Times New Roman" w:cs="Times New Roman"/>
          <w:sz w:val="24"/>
          <w:szCs w:val="24"/>
          <w:lang w:val="ro-RO"/>
        </w:rPr>
        <w:t>_______________________________________________________________________</w:t>
      </w:r>
    </w:p>
    <w:p w:rsidR="00D9142F" w:rsidRPr="0054775F" w:rsidRDefault="00D9142F" w:rsidP="00D9142F">
      <w:pPr>
        <w:spacing w:after="0" w:line="240" w:lineRule="auto"/>
        <w:ind w:right="420"/>
        <w:jc w:val="center"/>
        <w:rPr>
          <w:rFonts w:ascii="Times New Roman" w:eastAsia="Calibri" w:hAnsi="Times New Roman" w:cs="Times New Roman"/>
          <w:b/>
          <w:sz w:val="24"/>
          <w:szCs w:val="24"/>
          <w:lang w:val="it-IT"/>
        </w:rPr>
      </w:pPr>
      <w:r w:rsidRPr="0054775F">
        <w:rPr>
          <w:rFonts w:ascii="Times New Roman" w:eastAsia="Calibri" w:hAnsi="Times New Roman" w:cs="Times New Roman"/>
          <w:sz w:val="24"/>
          <w:szCs w:val="24"/>
          <w:lang w:val="ro-RO"/>
        </w:rPr>
        <w:t>(denumirea unităţii de instruire)</w:t>
      </w:r>
    </w:p>
    <w:p w:rsidR="00D9142F" w:rsidRDefault="00D9142F" w:rsidP="00D9142F">
      <w:pPr>
        <w:spacing w:line="360" w:lineRule="auto"/>
        <w:jc w:val="center"/>
        <w:rPr>
          <w:rFonts w:ascii="Times New Roman" w:hAnsi="Times New Roman" w:cs="Times New Roman"/>
          <w:b/>
          <w:lang w:val="ro-RO"/>
        </w:rPr>
      </w:pPr>
    </w:p>
    <w:p w:rsidR="00D9142F" w:rsidRDefault="00D9142F" w:rsidP="00D9142F">
      <w:pPr>
        <w:spacing w:after="0" w:line="240" w:lineRule="auto"/>
        <w:jc w:val="center"/>
        <w:rPr>
          <w:rFonts w:ascii="Times New Roman" w:hAnsi="Times New Roman" w:cs="Times New Roman"/>
          <w:b/>
          <w:sz w:val="28"/>
          <w:lang w:val="en-US"/>
        </w:rPr>
      </w:pPr>
      <w:r w:rsidRPr="00D9142F">
        <w:rPr>
          <w:rFonts w:ascii="Times New Roman" w:hAnsi="Times New Roman" w:cs="Times New Roman"/>
          <w:b/>
          <w:sz w:val="28"/>
          <w:lang w:val="en-US"/>
        </w:rPr>
        <w:t>CERTIFICAT DE CONFIRMARE</w:t>
      </w:r>
    </w:p>
    <w:p w:rsidR="00215BBE" w:rsidRPr="00D9142F" w:rsidRDefault="00215BBE" w:rsidP="00D9142F">
      <w:pPr>
        <w:spacing w:after="0" w:line="240" w:lineRule="auto"/>
        <w:jc w:val="center"/>
        <w:rPr>
          <w:rFonts w:ascii="Times New Roman" w:hAnsi="Times New Roman" w:cs="Times New Roman"/>
          <w:b/>
          <w:sz w:val="28"/>
          <w:lang w:val="en-US"/>
        </w:rPr>
      </w:pPr>
    </w:p>
    <w:p w:rsidR="00D9142F" w:rsidRPr="00D9142F" w:rsidRDefault="00D9142F" w:rsidP="00D9142F">
      <w:pPr>
        <w:spacing w:after="0" w:line="240" w:lineRule="auto"/>
        <w:jc w:val="center"/>
        <w:rPr>
          <w:rFonts w:ascii="Times New Roman" w:hAnsi="Times New Roman" w:cs="Times New Roman"/>
          <w:b/>
          <w:sz w:val="28"/>
          <w:lang w:val="en-US"/>
        </w:rPr>
      </w:pPr>
      <w:proofErr w:type="gramStart"/>
      <w:r w:rsidRPr="00D9142F">
        <w:rPr>
          <w:rFonts w:ascii="Times New Roman" w:hAnsi="Times New Roman" w:cs="Times New Roman"/>
          <w:b/>
          <w:sz w:val="28"/>
          <w:lang w:val="en-US"/>
        </w:rPr>
        <w:t>susţinerii</w:t>
      </w:r>
      <w:proofErr w:type="gramEnd"/>
      <w:r w:rsidRPr="00D9142F">
        <w:rPr>
          <w:rFonts w:ascii="Times New Roman" w:hAnsi="Times New Roman" w:cs="Times New Roman"/>
          <w:b/>
          <w:sz w:val="28"/>
          <w:lang w:val="en-US"/>
        </w:rPr>
        <w:t xml:space="preserve"> unui curs de şcolarizare pentru proba </w:t>
      </w:r>
    </w:p>
    <w:p w:rsidR="00D9142F" w:rsidRDefault="00D9142F" w:rsidP="00D9142F">
      <w:pPr>
        <w:spacing w:line="240" w:lineRule="auto"/>
        <w:jc w:val="center"/>
        <w:rPr>
          <w:rFonts w:ascii="Times New Roman" w:hAnsi="Times New Roman" w:cs="Times New Roman"/>
          <w:b/>
          <w:sz w:val="28"/>
          <w:lang w:val="en-US"/>
        </w:rPr>
      </w:pPr>
      <w:proofErr w:type="gramStart"/>
      <w:r w:rsidRPr="00D9142F">
        <w:rPr>
          <w:rFonts w:ascii="Times New Roman" w:hAnsi="Times New Roman" w:cs="Times New Roman"/>
          <w:b/>
          <w:sz w:val="28"/>
          <w:lang w:val="en-US"/>
        </w:rPr>
        <w:t>practică</w:t>
      </w:r>
      <w:proofErr w:type="gramEnd"/>
      <w:r w:rsidRPr="00D9142F">
        <w:rPr>
          <w:rFonts w:ascii="Times New Roman" w:hAnsi="Times New Roman" w:cs="Times New Roman"/>
          <w:b/>
          <w:sz w:val="28"/>
          <w:lang w:val="en-US"/>
        </w:rPr>
        <w:t xml:space="preserve"> de conducere a autovehiculelor din categoria </w:t>
      </w:r>
      <w:r>
        <w:rPr>
          <w:rFonts w:ascii="Times New Roman" w:hAnsi="Times New Roman" w:cs="Times New Roman"/>
          <w:b/>
          <w:sz w:val="28"/>
          <w:lang w:val="en-US"/>
        </w:rPr>
        <w:t>__________</w:t>
      </w:r>
    </w:p>
    <w:p w:rsidR="00D9142F" w:rsidRPr="00D9142F" w:rsidRDefault="00D9142F" w:rsidP="00D9142F">
      <w:pPr>
        <w:spacing w:line="240" w:lineRule="auto"/>
        <w:jc w:val="center"/>
        <w:rPr>
          <w:rFonts w:ascii="Times New Roman" w:hAnsi="Times New Roman" w:cs="Times New Roman"/>
          <w:b/>
          <w:sz w:val="28"/>
          <w:lang w:val="en-US"/>
        </w:rPr>
      </w:pPr>
    </w:p>
    <w:p w:rsidR="00D9142F" w:rsidRPr="00215BBE" w:rsidRDefault="00D9142F" w:rsidP="00A54355">
      <w:pPr>
        <w:spacing w:after="0" w:line="360" w:lineRule="auto"/>
        <w:ind w:firstLine="567"/>
        <w:jc w:val="both"/>
        <w:rPr>
          <w:rFonts w:ascii="Times New Roman" w:hAnsi="Times New Roman" w:cs="Times New Roman"/>
          <w:b/>
          <w:lang w:val="en-US"/>
        </w:rPr>
      </w:pPr>
      <w:r w:rsidRPr="00215BBE">
        <w:rPr>
          <w:rFonts w:ascii="Times New Roman" w:hAnsi="Times New Roman" w:cs="Times New Roman"/>
          <w:b/>
          <w:sz w:val="24"/>
          <w:lang w:val="en-US"/>
        </w:rPr>
        <w:t xml:space="preserve">Se adevereşte instruirea practică în perioada ________________________ în vederea prezentării la examenul pentru obţinerea permisului de conducere conform planului de studii pentru categoria ________, în număr de </w:t>
      </w:r>
      <w:r w:rsidRPr="00215BBE">
        <w:rPr>
          <w:rFonts w:ascii="Times New Roman" w:hAnsi="Times New Roman" w:cs="Times New Roman"/>
          <w:b/>
          <w:sz w:val="24"/>
          <w:lang w:val="ro-RO"/>
        </w:rPr>
        <w:t>_______</w:t>
      </w:r>
      <w:r w:rsidRPr="00215BBE">
        <w:rPr>
          <w:rFonts w:ascii="Times New Roman" w:hAnsi="Times New Roman" w:cs="Times New Roman"/>
          <w:b/>
          <w:sz w:val="24"/>
          <w:lang w:val="en-US"/>
        </w:rPr>
        <w:t xml:space="preserve"> ore a candidatului cu datele de stare civilă:</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Nume ___________________________</w:t>
      </w:r>
      <w:r w:rsidR="00215BBE">
        <w:rPr>
          <w:rFonts w:ascii="Times New Roman" w:hAnsi="Times New Roman" w:cs="Times New Roman"/>
          <w:lang w:val="en-US"/>
        </w:rPr>
        <w:t>______</w:t>
      </w:r>
      <w:r w:rsidRPr="00D9142F">
        <w:rPr>
          <w:rFonts w:ascii="Times New Roman" w:hAnsi="Times New Roman" w:cs="Times New Roman"/>
          <w:lang w:val="en-US"/>
        </w:rPr>
        <w:t>__, Prenume ________</w:t>
      </w:r>
      <w:r w:rsidR="00215BBE">
        <w:rPr>
          <w:rFonts w:ascii="Times New Roman" w:hAnsi="Times New Roman" w:cs="Times New Roman"/>
          <w:lang w:val="en-US"/>
        </w:rPr>
        <w:t>___</w:t>
      </w:r>
      <w:r w:rsidRPr="00D9142F">
        <w:rPr>
          <w:rFonts w:ascii="Times New Roman" w:hAnsi="Times New Roman" w:cs="Times New Roman"/>
          <w:lang w:val="en-US"/>
        </w:rPr>
        <w:t>___________________________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Cetăţenie _____________________,                                                                   </w:t>
      </w:r>
      <w:proofErr w:type="gramStart"/>
      <w:r w:rsidRPr="00D9142F">
        <w:rPr>
          <w:rFonts w:ascii="Times New Roman" w:hAnsi="Times New Roman" w:cs="Times New Roman"/>
          <w:lang w:val="en-US"/>
        </w:rPr>
        <w:t>Sex  M</w:t>
      </w:r>
      <w:proofErr w:type="gramEnd"/>
      <w:r w:rsidRPr="00D9142F">
        <w:rPr>
          <w:rFonts w:ascii="Times New Roman" w:hAnsi="Times New Roman" w:cs="Times New Roman"/>
          <w:lang w:val="en-US"/>
        </w:rPr>
        <w:t xml:space="preserve">  [   ]</w:t>
      </w:r>
      <w:r w:rsidRPr="00D9142F">
        <w:rPr>
          <w:rFonts w:ascii="Times New Roman" w:hAnsi="Times New Roman" w:cs="Times New Roman"/>
          <w:lang w:val="en-US"/>
        </w:rPr>
        <w:tab/>
        <w:t>F  [   ]</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Data naşterii: anul ________, </w:t>
      </w:r>
      <w:proofErr w:type="gramStart"/>
      <w:r w:rsidRPr="00D9142F">
        <w:rPr>
          <w:rFonts w:ascii="Times New Roman" w:hAnsi="Times New Roman" w:cs="Times New Roman"/>
          <w:lang w:val="en-US"/>
        </w:rPr>
        <w:t>luna</w:t>
      </w:r>
      <w:proofErr w:type="gramEnd"/>
      <w:r w:rsidRPr="00D9142F">
        <w:rPr>
          <w:rFonts w:ascii="Times New Roman" w:hAnsi="Times New Roman" w:cs="Times New Roman"/>
          <w:lang w:val="en-US"/>
        </w:rPr>
        <w:t xml:space="preserve"> ____, ziua ____, locul naşterii ________</w:t>
      </w:r>
      <w:r w:rsidR="00215BBE">
        <w:rPr>
          <w:rFonts w:ascii="Times New Roman" w:hAnsi="Times New Roman" w:cs="Times New Roman"/>
          <w:lang w:val="en-US"/>
        </w:rPr>
        <w:t>____</w:t>
      </w:r>
      <w:r w:rsidRPr="00D9142F">
        <w:rPr>
          <w:rFonts w:ascii="Times New Roman" w:hAnsi="Times New Roman" w:cs="Times New Roman"/>
          <w:lang w:val="en-US"/>
        </w:rPr>
        <w:t>________________________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Domiciliul: raionul (sectorul) </w:t>
      </w:r>
      <w:r w:rsidRPr="00215BBE">
        <w:rPr>
          <w:rFonts w:ascii="Times New Roman" w:hAnsi="Times New Roman" w:cs="Times New Roman"/>
          <w:lang w:val="en-US"/>
        </w:rPr>
        <w:t>____</w:t>
      </w:r>
      <w:r w:rsidR="00215BBE">
        <w:rPr>
          <w:rFonts w:ascii="Times New Roman" w:hAnsi="Times New Roman" w:cs="Times New Roman"/>
          <w:lang w:val="en-US"/>
        </w:rPr>
        <w:t>__</w:t>
      </w:r>
      <w:r w:rsidRPr="00215BBE">
        <w:rPr>
          <w:rFonts w:ascii="Times New Roman" w:hAnsi="Times New Roman" w:cs="Times New Roman"/>
          <w:lang w:val="en-US"/>
        </w:rPr>
        <w:t>___</w:t>
      </w:r>
      <w:r w:rsidRPr="00D9142F">
        <w:rPr>
          <w:rFonts w:ascii="Times New Roman" w:hAnsi="Times New Roman" w:cs="Times New Roman"/>
          <w:lang w:val="en-US"/>
        </w:rPr>
        <w:t xml:space="preserve">, localitatea </w:t>
      </w:r>
      <w:r w:rsidRPr="00215BBE">
        <w:rPr>
          <w:rFonts w:ascii="Times New Roman" w:hAnsi="Times New Roman" w:cs="Times New Roman"/>
          <w:lang w:val="en-US"/>
        </w:rPr>
        <w:t>_____</w:t>
      </w:r>
      <w:r w:rsidR="00215BBE">
        <w:rPr>
          <w:rFonts w:ascii="Times New Roman" w:hAnsi="Times New Roman" w:cs="Times New Roman"/>
          <w:lang w:val="en-US"/>
        </w:rPr>
        <w:t>_</w:t>
      </w:r>
      <w:r w:rsidRPr="00215BBE">
        <w:rPr>
          <w:rFonts w:ascii="Times New Roman" w:hAnsi="Times New Roman" w:cs="Times New Roman"/>
          <w:lang w:val="en-US"/>
        </w:rPr>
        <w:t>_____</w:t>
      </w:r>
      <w:r w:rsidRPr="00D9142F">
        <w:rPr>
          <w:rFonts w:ascii="Times New Roman" w:hAnsi="Times New Roman" w:cs="Times New Roman"/>
          <w:lang w:val="en-US"/>
        </w:rPr>
        <w:t xml:space="preserve"> str. </w:t>
      </w:r>
      <w:r w:rsidRPr="00215BBE">
        <w:rPr>
          <w:rFonts w:ascii="Times New Roman" w:hAnsi="Times New Roman" w:cs="Times New Roman"/>
          <w:lang w:val="en-US"/>
        </w:rPr>
        <w:t>_________</w:t>
      </w:r>
      <w:r w:rsidRPr="00D9142F">
        <w:rPr>
          <w:rFonts w:ascii="Times New Roman" w:hAnsi="Times New Roman" w:cs="Times New Roman"/>
          <w:lang w:val="en-US"/>
        </w:rPr>
        <w:t xml:space="preserve">, nr. </w:t>
      </w:r>
      <w:r w:rsidRPr="00215BBE">
        <w:rPr>
          <w:rFonts w:ascii="Times New Roman" w:hAnsi="Times New Roman" w:cs="Times New Roman"/>
          <w:lang w:val="en-US"/>
        </w:rPr>
        <w:t>___</w:t>
      </w:r>
      <w:r w:rsidRPr="00D9142F">
        <w:rPr>
          <w:rFonts w:ascii="Times New Roman" w:hAnsi="Times New Roman" w:cs="Times New Roman"/>
          <w:lang w:val="en-US"/>
        </w:rPr>
        <w:t xml:space="preserve">, bloc </w:t>
      </w:r>
      <w:r w:rsidR="00A54355" w:rsidRPr="00215BBE">
        <w:rPr>
          <w:rFonts w:ascii="Times New Roman" w:hAnsi="Times New Roman" w:cs="Times New Roman"/>
          <w:lang w:val="en-US"/>
        </w:rPr>
        <w:t>___</w:t>
      </w:r>
      <w:r w:rsidRPr="00D9142F">
        <w:rPr>
          <w:rFonts w:ascii="Times New Roman" w:hAnsi="Times New Roman" w:cs="Times New Roman"/>
          <w:lang w:val="en-US"/>
        </w:rPr>
        <w:t xml:space="preserve">, ap. </w:t>
      </w:r>
      <w:r w:rsidR="00A54355">
        <w:rPr>
          <w:rFonts w:ascii="Times New Roman" w:hAnsi="Times New Roman" w:cs="Times New Roman"/>
          <w:lang w:val="en-US"/>
        </w:rPr>
        <w:t>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Buletin de identitate: seria </w:t>
      </w:r>
      <w:r w:rsidRPr="00A54355">
        <w:rPr>
          <w:rFonts w:ascii="Times New Roman" w:hAnsi="Times New Roman" w:cs="Times New Roman"/>
          <w:sz w:val="24"/>
          <w:lang w:val="en-US"/>
        </w:rPr>
        <w:t>___</w:t>
      </w:r>
      <w:r w:rsidRPr="00D9142F">
        <w:rPr>
          <w:rFonts w:ascii="Times New Roman" w:hAnsi="Times New Roman" w:cs="Times New Roman"/>
          <w:lang w:val="en-US"/>
        </w:rPr>
        <w:t xml:space="preserve"> nr. </w:t>
      </w:r>
      <w:r w:rsidRPr="00A54355">
        <w:rPr>
          <w:rFonts w:ascii="Times New Roman" w:hAnsi="Times New Roman" w:cs="Times New Roman"/>
          <w:sz w:val="24"/>
          <w:lang w:val="en-US"/>
        </w:rPr>
        <w:t>_____________</w:t>
      </w:r>
      <w:r w:rsidRPr="00D9142F">
        <w:rPr>
          <w:rFonts w:ascii="Times New Roman" w:hAnsi="Times New Roman" w:cs="Times New Roman"/>
          <w:lang w:val="en-US"/>
        </w:rPr>
        <w:t xml:space="preserve"> </w:t>
      </w:r>
      <w:proofErr w:type="gramStart"/>
      <w:r w:rsidRPr="00D9142F">
        <w:rPr>
          <w:rFonts w:ascii="Times New Roman" w:hAnsi="Times New Roman" w:cs="Times New Roman"/>
          <w:lang w:val="en-US"/>
        </w:rPr>
        <w:t>eliberat</w:t>
      </w:r>
      <w:proofErr w:type="gramEnd"/>
      <w:r w:rsidRPr="00D9142F">
        <w:rPr>
          <w:rFonts w:ascii="Times New Roman" w:hAnsi="Times New Roman" w:cs="Times New Roman"/>
          <w:lang w:val="en-US"/>
        </w:rPr>
        <w:t xml:space="preserve"> de of.______ la data de </w:t>
      </w:r>
      <w:r w:rsidRPr="00A54355">
        <w:rPr>
          <w:rFonts w:ascii="Times New Roman" w:hAnsi="Times New Roman" w:cs="Times New Roman"/>
          <w:sz w:val="24"/>
          <w:lang w:val="en-US"/>
        </w:rPr>
        <w:t>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Număr de identificare personal (IDNP) </w:t>
      </w:r>
      <w:r w:rsidRPr="00A54355">
        <w:rPr>
          <w:rFonts w:ascii="Times New Roman" w:hAnsi="Times New Roman" w:cs="Times New Roman"/>
          <w:sz w:val="24"/>
          <w:lang w:val="en-US"/>
        </w:rPr>
        <w:t>_______</w:t>
      </w:r>
      <w:r w:rsidR="00A54355">
        <w:rPr>
          <w:rFonts w:ascii="Times New Roman" w:hAnsi="Times New Roman" w:cs="Times New Roman"/>
          <w:sz w:val="24"/>
          <w:lang w:val="en-US"/>
        </w:rPr>
        <w:t>_____</w:t>
      </w:r>
      <w:r w:rsidRPr="00A54355">
        <w:rPr>
          <w:rFonts w:ascii="Times New Roman" w:hAnsi="Times New Roman" w:cs="Times New Roman"/>
          <w:sz w:val="24"/>
          <w:lang w:val="en-US"/>
        </w:rPr>
        <w:t>________</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Certificat de şcolarizare nr. </w:t>
      </w:r>
      <w:r w:rsidR="00215BBE">
        <w:rPr>
          <w:rFonts w:ascii="Times New Roman" w:hAnsi="Times New Roman" w:cs="Times New Roman"/>
          <w:sz w:val="24"/>
          <w:lang w:val="en-US"/>
        </w:rPr>
        <w:t>____________________</w:t>
      </w:r>
      <w:r w:rsidRPr="00D9142F">
        <w:rPr>
          <w:rFonts w:ascii="Times New Roman" w:hAnsi="Times New Roman" w:cs="Times New Roman"/>
          <w:lang w:val="en-US"/>
        </w:rPr>
        <w:t xml:space="preserve">emis de </w:t>
      </w:r>
      <w:r w:rsidR="00215BBE">
        <w:rPr>
          <w:rFonts w:ascii="Times New Roman" w:hAnsi="Times New Roman" w:cs="Times New Roman"/>
          <w:i/>
          <w:lang w:val="en-US"/>
        </w:rPr>
        <w:t>_____________________________________,</w:t>
      </w:r>
    </w:p>
    <w:p w:rsidR="00D9142F" w:rsidRPr="00D9142F" w:rsidRDefault="00D9142F" w:rsidP="00A54355">
      <w:pPr>
        <w:spacing w:after="0" w:line="360" w:lineRule="auto"/>
        <w:jc w:val="both"/>
        <w:rPr>
          <w:rFonts w:ascii="Times New Roman" w:hAnsi="Times New Roman" w:cs="Times New Roman"/>
          <w:b/>
          <w:lang w:val="en-US"/>
        </w:rPr>
      </w:pPr>
      <w:proofErr w:type="gramStart"/>
      <w:r w:rsidRPr="00215BBE">
        <w:rPr>
          <w:rFonts w:ascii="Times New Roman" w:hAnsi="Times New Roman" w:cs="Times New Roman"/>
          <w:b/>
          <w:sz w:val="24"/>
          <w:lang w:val="en-US"/>
        </w:rPr>
        <w:t>care</w:t>
      </w:r>
      <w:proofErr w:type="gramEnd"/>
      <w:r w:rsidRPr="00215BBE">
        <w:rPr>
          <w:rFonts w:ascii="Times New Roman" w:hAnsi="Times New Roman" w:cs="Times New Roman"/>
          <w:b/>
          <w:sz w:val="24"/>
          <w:lang w:val="en-US"/>
        </w:rPr>
        <w:t xml:space="preserve"> a dobîndit pregătirea necesară pentru susţinerea examenului de obţinere a permisului de conducere.</w:t>
      </w:r>
    </w:p>
    <w:p w:rsidR="00D9142F" w:rsidRPr="00D9142F" w:rsidRDefault="00D9142F" w:rsidP="00A54355">
      <w:pPr>
        <w:spacing w:after="0" w:line="360" w:lineRule="auto"/>
        <w:jc w:val="both"/>
        <w:rPr>
          <w:rFonts w:ascii="Times New Roman" w:hAnsi="Times New Roman" w:cs="Times New Roman"/>
          <w:lang w:val="en-US"/>
        </w:rPr>
      </w:pPr>
      <w:r w:rsidRPr="00D9142F">
        <w:rPr>
          <w:rFonts w:ascii="Times New Roman" w:hAnsi="Times New Roman" w:cs="Times New Roman"/>
          <w:lang w:val="en-US"/>
        </w:rPr>
        <w:t xml:space="preserve">A susţinut examenul intern în data de </w:t>
      </w:r>
      <w:r w:rsidRPr="00215BBE">
        <w:rPr>
          <w:rFonts w:ascii="Times New Roman" w:hAnsi="Times New Roman" w:cs="Times New Roman"/>
          <w:lang w:val="en-US"/>
        </w:rPr>
        <w:t>___</w:t>
      </w:r>
      <w:r w:rsidR="00215BBE">
        <w:rPr>
          <w:rFonts w:ascii="Times New Roman" w:hAnsi="Times New Roman" w:cs="Times New Roman"/>
          <w:lang w:val="en-US"/>
        </w:rPr>
        <w:t>___</w:t>
      </w:r>
      <w:r w:rsidRPr="00215BBE">
        <w:rPr>
          <w:rFonts w:ascii="Times New Roman" w:hAnsi="Times New Roman" w:cs="Times New Roman"/>
          <w:lang w:val="en-US"/>
        </w:rPr>
        <w:t>______</w:t>
      </w:r>
      <w:r w:rsidRPr="00D9142F">
        <w:rPr>
          <w:rFonts w:ascii="Times New Roman" w:hAnsi="Times New Roman" w:cs="Times New Roman"/>
          <w:lang w:val="en-US"/>
        </w:rPr>
        <w:t xml:space="preserve">, conform procesului-verbal nr. </w:t>
      </w:r>
      <w:r w:rsidRPr="00215BBE">
        <w:rPr>
          <w:rFonts w:ascii="Times New Roman" w:hAnsi="Times New Roman" w:cs="Times New Roman"/>
          <w:lang w:val="en-US"/>
        </w:rPr>
        <w:t>___</w:t>
      </w:r>
      <w:r w:rsidR="00215BBE">
        <w:rPr>
          <w:rFonts w:ascii="Times New Roman" w:hAnsi="Times New Roman" w:cs="Times New Roman"/>
          <w:lang w:val="en-US"/>
        </w:rPr>
        <w:t>_</w:t>
      </w:r>
      <w:r w:rsidRPr="00215BBE">
        <w:rPr>
          <w:rFonts w:ascii="Times New Roman" w:hAnsi="Times New Roman" w:cs="Times New Roman"/>
          <w:lang w:val="en-US"/>
        </w:rPr>
        <w:t>_</w:t>
      </w:r>
      <w:r w:rsidRPr="00D9142F">
        <w:rPr>
          <w:rFonts w:ascii="Times New Roman" w:hAnsi="Times New Roman" w:cs="Times New Roman"/>
          <w:lang w:val="en-US"/>
        </w:rPr>
        <w:t xml:space="preserve"> </w:t>
      </w:r>
      <w:proofErr w:type="gramStart"/>
      <w:r w:rsidRPr="00D9142F">
        <w:rPr>
          <w:rFonts w:ascii="Times New Roman" w:hAnsi="Times New Roman" w:cs="Times New Roman"/>
          <w:lang w:val="en-US"/>
        </w:rPr>
        <w:t>din</w:t>
      </w:r>
      <w:proofErr w:type="gramEnd"/>
      <w:r w:rsidRPr="00D9142F">
        <w:rPr>
          <w:rFonts w:ascii="Times New Roman" w:hAnsi="Times New Roman" w:cs="Times New Roman"/>
          <w:lang w:val="en-US"/>
        </w:rPr>
        <w:t xml:space="preserve"> </w:t>
      </w:r>
      <w:r w:rsidRPr="00215BBE">
        <w:rPr>
          <w:rFonts w:ascii="Times New Roman" w:hAnsi="Times New Roman" w:cs="Times New Roman"/>
          <w:lang w:val="en-US"/>
        </w:rPr>
        <w:t>____________</w:t>
      </w:r>
    </w:p>
    <w:p w:rsidR="00D9142F" w:rsidRPr="00D9142F" w:rsidRDefault="00D9142F" w:rsidP="00A54355">
      <w:pPr>
        <w:spacing w:after="0" w:line="360" w:lineRule="auto"/>
        <w:ind w:right="140" w:firstLine="399"/>
        <w:jc w:val="both"/>
        <w:rPr>
          <w:rFonts w:ascii="Times New Roman" w:hAnsi="Times New Roman" w:cs="Times New Roman"/>
          <w:b/>
          <w:i/>
          <w:lang w:val="en-US"/>
        </w:rPr>
      </w:pPr>
      <w:r w:rsidRPr="00215BBE">
        <w:rPr>
          <w:rFonts w:ascii="Times New Roman" w:hAnsi="Times New Roman" w:cs="Times New Roman"/>
          <w:b/>
          <w:i/>
          <w:sz w:val="24"/>
          <w:lang w:val="en-US"/>
        </w:rPr>
        <w:t>Declar, pe propria răspundere, că am efectuat în totalitate numărul de ore de pregătire teoretică şi practică menţionate în prezenta filă de specializare.</w:t>
      </w:r>
    </w:p>
    <w:p w:rsidR="00D9142F" w:rsidRPr="0054775F" w:rsidRDefault="00D9142F" w:rsidP="00A54355">
      <w:pPr>
        <w:spacing w:after="0" w:line="360" w:lineRule="auto"/>
        <w:ind w:right="140" w:firstLine="399"/>
        <w:jc w:val="both"/>
        <w:rPr>
          <w:rFonts w:ascii="Times New Roman" w:hAnsi="Times New Roman" w:cs="Times New Roman"/>
          <w:b/>
          <w:i/>
          <w:lang w:val="en-US"/>
        </w:rPr>
      </w:pPr>
    </w:p>
    <w:p w:rsidR="00D9142F" w:rsidRPr="006B109D" w:rsidRDefault="00D9142F" w:rsidP="00D9142F">
      <w:pPr>
        <w:spacing w:line="360" w:lineRule="auto"/>
        <w:ind w:firstLine="399"/>
        <w:jc w:val="both"/>
        <w:rPr>
          <w:rFonts w:ascii="Times New Roman" w:hAnsi="Times New Roman" w:cs="Times New Roman"/>
          <w:lang w:val="en-US"/>
        </w:rPr>
      </w:pPr>
      <w:r w:rsidRPr="006B109D">
        <w:rPr>
          <w:rFonts w:ascii="Times New Roman" w:hAnsi="Times New Roman" w:cs="Times New Roman"/>
          <w:lang w:val="en-US"/>
        </w:rPr>
        <w:t>Data ______________</w:t>
      </w:r>
      <w:r w:rsidRPr="006B109D">
        <w:rPr>
          <w:rFonts w:ascii="Times New Roman" w:hAnsi="Times New Roman" w:cs="Times New Roman"/>
          <w:lang w:val="en-US"/>
        </w:rPr>
        <w:tab/>
      </w:r>
      <w:r w:rsidRPr="006B109D">
        <w:rPr>
          <w:rFonts w:ascii="Times New Roman" w:hAnsi="Times New Roman" w:cs="Times New Roman"/>
          <w:lang w:val="en-US"/>
        </w:rPr>
        <w:tab/>
      </w:r>
      <w:r w:rsidRPr="006B109D">
        <w:rPr>
          <w:rFonts w:ascii="Times New Roman" w:hAnsi="Times New Roman" w:cs="Times New Roman"/>
          <w:lang w:val="en-US"/>
        </w:rPr>
        <w:tab/>
      </w:r>
      <w:r w:rsidRPr="006B109D">
        <w:rPr>
          <w:rFonts w:ascii="Times New Roman" w:hAnsi="Times New Roman" w:cs="Times New Roman"/>
          <w:lang w:val="en-US"/>
        </w:rPr>
        <w:tab/>
      </w:r>
      <w:r w:rsidRPr="006B109D">
        <w:rPr>
          <w:rFonts w:ascii="Times New Roman" w:hAnsi="Times New Roman" w:cs="Times New Roman"/>
          <w:lang w:val="en-US"/>
        </w:rPr>
        <w:tab/>
        <w:t>Semnătura candidatului _____________</w:t>
      </w:r>
    </w:p>
    <w:p w:rsidR="00D9142F" w:rsidRPr="00F0686A" w:rsidRDefault="00D9142F" w:rsidP="00D9142F">
      <w:pPr>
        <w:spacing w:line="360" w:lineRule="auto"/>
        <w:ind w:firstLine="399"/>
        <w:jc w:val="both"/>
        <w:rPr>
          <w:rFonts w:ascii="Times New Roman" w:hAnsi="Times New Roman" w:cs="Times New Roman"/>
          <w:sz w:val="18"/>
          <w:lang w:val="en-US"/>
        </w:rPr>
      </w:pPr>
    </w:p>
    <w:p w:rsidR="00D9142F" w:rsidRPr="006B109D" w:rsidRDefault="00D9142F" w:rsidP="00D9142F">
      <w:pPr>
        <w:tabs>
          <w:tab w:val="left" w:pos="674"/>
          <w:tab w:val="left" w:pos="1633"/>
          <w:tab w:val="left" w:pos="2519"/>
          <w:tab w:val="left" w:pos="3937"/>
          <w:tab w:val="left" w:pos="4786"/>
          <w:tab w:val="left" w:pos="5780"/>
          <w:tab w:val="left" w:pos="6772"/>
          <w:tab w:val="left" w:pos="8615"/>
        </w:tabs>
        <w:spacing w:after="0" w:line="240" w:lineRule="auto"/>
        <w:ind w:left="108"/>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Directorul instituției de instruire a conducătorilor de autovehicule</w:t>
      </w:r>
      <w:r w:rsidRPr="006B109D">
        <w:rPr>
          <w:rFonts w:ascii="Times New Roman" w:eastAsia="Times New Roman" w:hAnsi="Times New Roman" w:cs="Times New Roman"/>
          <w:sz w:val="24"/>
          <w:szCs w:val="24"/>
          <w:lang w:val="en-US" w:eastAsia="ru-RU"/>
        </w:rPr>
        <w:t xml:space="preserve"> ____________________ </w:t>
      </w:r>
      <w:r>
        <w:rPr>
          <w:rFonts w:ascii="Times New Roman" w:eastAsia="Times New Roman" w:hAnsi="Times New Roman" w:cs="Times New Roman"/>
          <w:sz w:val="24"/>
          <w:szCs w:val="24"/>
          <w:lang w:val="en-US" w:eastAsia="ru-RU"/>
        </w:rPr>
        <w:t>N.P.</w:t>
      </w:r>
    </w:p>
    <w:p w:rsidR="00D9142F" w:rsidRPr="006B109D" w:rsidRDefault="00D9142F" w:rsidP="00D9142F">
      <w:pPr>
        <w:rPr>
          <w:rFonts w:ascii="Times New Roman" w:hAnsi="Times New Roman" w:cs="Times New Roman"/>
          <w:lang w:val="en-US"/>
        </w:rPr>
      </w:pPr>
    </w:p>
    <w:p w:rsidR="00BD61B2" w:rsidRDefault="00D9142F" w:rsidP="00BD61B2">
      <w:pPr>
        <w:spacing w:line="360" w:lineRule="auto"/>
        <w:ind w:firstLine="399"/>
        <w:rPr>
          <w:rFonts w:ascii="Times New Roman" w:eastAsia="Times New Roman" w:hAnsi="Times New Roman" w:cs="Times New Roman"/>
          <w:color w:val="000000"/>
          <w:sz w:val="24"/>
          <w:szCs w:val="28"/>
          <w:lang w:val="ro-RO" w:eastAsia="ru-RU"/>
        </w:rPr>
        <w:sectPr w:rsidR="00BD61B2" w:rsidSect="006629FE">
          <w:pgSz w:w="11906" w:h="16838"/>
          <w:pgMar w:top="567" w:right="567" w:bottom="567" w:left="1701" w:header="709" w:footer="709" w:gutter="0"/>
          <w:cols w:space="708"/>
          <w:docGrid w:linePitch="360"/>
        </w:sectPr>
      </w:pPr>
      <w:r>
        <w:rPr>
          <w:rFonts w:ascii="Times New Roman" w:hAnsi="Times New Roman" w:cs="Times New Roman"/>
          <w:lang w:val="en-US"/>
        </w:rPr>
        <w:t xml:space="preserve">             L.Ș.</w:t>
      </w:r>
      <w:r w:rsidR="00215BBE">
        <w:rPr>
          <w:rFonts w:ascii="Times New Roman" w:hAnsi="Times New Roman" w:cs="Times New Roman"/>
          <w:lang w:val="en-US"/>
        </w:rPr>
        <w:br w:type="page"/>
      </w:r>
    </w:p>
    <w:p w:rsidR="00BD61B2" w:rsidRPr="00BD61B2" w:rsidRDefault="00BD61B2" w:rsidP="00BD61B2">
      <w:pPr>
        <w:jc w:val="right"/>
        <w:rPr>
          <w:rFonts w:ascii="Times New Roman" w:hAnsi="Times New Roman" w:cs="Times New Roman"/>
          <w:b/>
          <w:lang w:val="ro-RO"/>
        </w:rPr>
      </w:pPr>
      <w:r w:rsidRPr="00BD61B2">
        <w:rPr>
          <w:rFonts w:ascii="Times New Roman" w:hAnsi="Times New Roman" w:cs="Times New Roman"/>
          <w:b/>
          <w:lang w:val="ro-RO"/>
        </w:rPr>
        <w:lastRenderedPageBreak/>
        <w:t>ANEXA 6. Planul proiectului didactic de durată lungă</w:t>
      </w:r>
    </w:p>
    <w:p w:rsidR="00BD61B2" w:rsidRDefault="00BD61B2" w:rsidP="00BD61B2">
      <w:pPr>
        <w:spacing w:after="0" w:line="240" w:lineRule="auto"/>
        <w:jc w:val="center"/>
        <w:rPr>
          <w:rFonts w:ascii="Times New Roman" w:hAnsi="Times New Roman"/>
          <w:b/>
          <w:sz w:val="24"/>
          <w:szCs w:val="24"/>
          <w:lang w:val="en-US"/>
        </w:rPr>
      </w:pPr>
    </w:p>
    <w:p w:rsidR="00BD61B2" w:rsidRPr="00E55C89" w:rsidRDefault="00BD61B2" w:rsidP="00BD61B2">
      <w:pPr>
        <w:spacing w:after="0" w:line="240" w:lineRule="auto"/>
        <w:jc w:val="center"/>
        <w:rPr>
          <w:rFonts w:ascii="Times New Roman" w:hAnsi="Times New Roman"/>
          <w:b/>
          <w:sz w:val="24"/>
          <w:szCs w:val="24"/>
          <w:lang w:val="en-US"/>
        </w:rPr>
      </w:pPr>
      <w:r>
        <w:rPr>
          <w:rFonts w:ascii="Times New Roman" w:hAnsi="Times New Roman"/>
          <w:b/>
          <w:sz w:val="24"/>
          <w:szCs w:val="24"/>
          <w:lang w:val="en-US"/>
        </w:rPr>
        <w:t>__________________________________________________________</w:t>
      </w:r>
    </w:p>
    <w:p w:rsidR="00BD61B2" w:rsidRPr="00BD61B2" w:rsidRDefault="00BD61B2" w:rsidP="00BD61B2">
      <w:pPr>
        <w:autoSpaceDE w:val="0"/>
        <w:autoSpaceDN w:val="0"/>
        <w:adjustRightInd w:val="0"/>
        <w:spacing w:after="0" w:line="240" w:lineRule="auto"/>
        <w:jc w:val="center"/>
        <w:rPr>
          <w:rFonts w:ascii="Times New Roman" w:hAnsi="Times New Roman" w:cs="Times New Roman"/>
          <w:color w:val="000000"/>
          <w:sz w:val="20"/>
          <w:szCs w:val="24"/>
          <w:lang w:val="ro-RO"/>
        </w:rPr>
      </w:pPr>
      <w:r w:rsidRPr="00BD61B2">
        <w:rPr>
          <w:rFonts w:ascii="Times New Roman" w:hAnsi="Times New Roman"/>
          <w:sz w:val="20"/>
          <w:szCs w:val="24"/>
          <w:lang w:val="en-US"/>
        </w:rPr>
        <w:t xml:space="preserve">Denumirea instituţiei </w:t>
      </w:r>
      <w:r w:rsidRPr="00BD61B2">
        <w:rPr>
          <w:rFonts w:ascii="Times New Roman" w:hAnsi="Times New Roman" w:cs="Times New Roman"/>
          <w:color w:val="000000"/>
          <w:sz w:val="20"/>
          <w:szCs w:val="24"/>
          <w:lang w:val="ro-RO"/>
        </w:rPr>
        <w:t>de instruire a conducătorilor de autovehicule</w:t>
      </w:r>
    </w:p>
    <w:p w:rsidR="00BD61B2" w:rsidRPr="00BD61B2" w:rsidRDefault="00BD61B2" w:rsidP="00BD61B2">
      <w:pPr>
        <w:spacing w:after="0" w:line="360" w:lineRule="auto"/>
        <w:jc w:val="center"/>
        <w:rPr>
          <w:rFonts w:ascii="Times New Roman" w:hAnsi="Times New Roman"/>
          <w:sz w:val="20"/>
          <w:szCs w:val="24"/>
          <w:lang w:val="en-US"/>
        </w:rPr>
      </w:pPr>
    </w:p>
    <w:tbl>
      <w:tblPr>
        <w:tblW w:w="0" w:type="auto"/>
        <w:tblLook w:val="04A0" w:firstRow="1" w:lastRow="0" w:firstColumn="1" w:lastColumn="0" w:noHBand="0" w:noVBand="1"/>
      </w:tblPr>
      <w:tblGrid>
        <w:gridCol w:w="3369"/>
      </w:tblGrid>
      <w:tr w:rsidR="00BD61B2" w:rsidRPr="00156B13" w:rsidTr="00AF7523">
        <w:tc>
          <w:tcPr>
            <w:tcW w:w="3369" w:type="dxa"/>
          </w:tcPr>
          <w:p w:rsidR="00BD61B2" w:rsidRPr="00156B13" w:rsidRDefault="00BD61B2"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Aprob</w:t>
            </w:r>
          </w:p>
          <w:p w:rsidR="00BD61B2" w:rsidRPr="00156B13" w:rsidRDefault="00BD61B2" w:rsidP="00AF7523">
            <w:pPr>
              <w:spacing w:after="0" w:line="360" w:lineRule="auto"/>
              <w:jc w:val="center"/>
              <w:rPr>
                <w:rFonts w:ascii="Times New Roman" w:hAnsi="Times New Roman"/>
                <w:b/>
                <w:sz w:val="24"/>
                <w:szCs w:val="24"/>
              </w:rPr>
            </w:pPr>
            <w:proofErr w:type="gramStart"/>
            <w:r w:rsidRPr="00156B13">
              <w:rPr>
                <w:rFonts w:ascii="Times New Roman" w:hAnsi="Times New Roman"/>
                <w:b/>
                <w:sz w:val="24"/>
                <w:szCs w:val="24"/>
              </w:rPr>
              <w:t>Directorul  _</w:t>
            </w:r>
            <w:proofErr w:type="gramEnd"/>
            <w:r w:rsidRPr="00156B13">
              <w:rPr>
                <w:rFonts w:ascii="Times New Roman" w:hAnsi="Times New Roman"/>
                <w:b/>
                <w:sz w:val="24"/>
                <w:szCs w:val="24"/>
              </w:rPr>
              <w:t>_______</w:t>
            </w:r>
          </w:p>
          <w:p w:rsidR="00BD61B2" w:rsidRPr="00156B13" w:rsidRDefault="00BD61B2"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_________________ N. P.</w:t>
            </w:r>
          </w:p>
          <w:p w:rsidR="00BD61B2" w:rsidRPr="00156B13" w:rsidRDefault="00BD61B2"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____ __________ ______</w:t>
            </w:r>
          </w:p>
        </w:tc>
      </w:tr>
    </w:tbl>
    <w:p w:rsidR="00BD61B2" w:rsidRPr="00156B13" w:rsidRDefault="00BD61B2" w:rsidP="00BD61B2">
      <w:pPr>
        <w:spacing w:after="0" w:line="360" w:lineRule="auto"/>
        <w:jc w:val="center"/>
        <w:rPr>
          <w:rFonts w:ascii="Times New Roman" w:hAnsi="Times New Roman"/>
          <w:b/>
          <w:sz w:val="24"/>
          <w:szCs w:val="24"/>
        </w:rPr>
      </w:pPr>
    </w:p>
    <w:p w:rsidR="00BD61B2" w:rsidRPr="00E55C89" w:rsidRDefault="00BD61B2" w:rsidP="00BD61B2">
      <w:pPr>
        <w:spacing w:after="0" w:line="360" w:lineRule="auto"/>
        <w:jc w:val="center"/>
        <w:rPr>
          <w:rFonts w:ascii="Times New Roman" w:hAnsi="Times New Roman"/>
          <w:b/>
          <w:sz w:val="24"/>
          <w:szCs w:val="24"/>
          <w:lang w:val="en-US"/>
        </w:rPr>
      </w:pPr>
      <w:r w:rsidRPr="00E55C89">
        <w:rPr>
          <w:rFonts w:ascii="Times New Roman" w:hAnsi="Times New Roman"/>
          <w:b/>
          <w:sz w:val="24"/>
          <w:szCs w:val="24"/>
          <w:lang w:val="en-US"/>
        </w:rPr>
        <w:t>PROIECT DIDACTIC DE LUNGĂ DURATĂ</w:t>
      </w:r>
    </w:p>
    <w:p w:rsidR="00BD61B2" w:rsidRPr="00E55C89" w:rsidRDefault="00BD61B2" w:rsidP="00BD61B2">
      <w:pPr>
        <w:spacing w:after="0" w:line="360" w:lineRule="auto"/>
        <w:jc w:val="center"/>
        <w:rPr>
          <w:rFonts w:ascii="Times New Roman" w:hAnsi="Times New Roman"/>
          <w:b/>
          <w:sz w:val="24"/>
          <w:szCs w:val="24"/>
          <w:lang w:val="en-US"/>
        </w:rPr>
      </w:pPr>
      <w:proofErr w:type="gramStart"/>
      <w:r>
        <w:rPr>
          <w:rFonts w:ascii="Times New Roman" w:hAnsi="Times New Roman"/>
          <w:b/>
          <w:sz w:val="24"/>
          <w:szCs w:val="24"/>
          <w:lang w:val="en-US"/>
        </w:rPr>
        <w:t>la</w:t>
      </w:r>
      <w:proofErr w:type="gramEnd"/>
      <w:r>
        <w:rPr>
          <w:rFonts w:ascii="Times New Roman" w:hAnsi="Times New Roman"/>
          <w:b/>
          <w:sz w:val="24"/>
          <w:szCs w:val="24"/>
          <w:lang w:val="en-US"/>
        </w:rPr>
        <w:t xml:space="preserve"> i</w:t>
      </w:r>
      <w:r w:rsidRPr="00E55C89">
        <w:rPr>
          <w:rFonts w:ascii="Times New Roman" w:hAnsi="Times New Roman"/>
          <w:b/>
          <w:sz w:val="24"/>
          <w:szCs w:val="24"/>
          <w:lang w:val="en-US"/>
        </w:rPr>
        <w:t>nstruirea iniţială a conducătorilor auto</w:t>
      </w:r>
    </w:p>
    <w:p w:rsidR="00BD61B2" w:rsidRPr="00E55C89" w:rsidRDefault="00BD61B2" w:rsidP="00BD61B2">
      <w:pPr>
        <w:spacing w:after="0" w:line="360" w:lineRule="auto"/>
        <w:jc w:val="center"/>
        <w:rPr>
          <w:rFonts w:ascii="Times New Roman" w:hAnsi="Times New Roman"/>
          <w:b/>
          <w:sz w:val="24"/>
          <w:szCs w:val="24"/>
          <w:lang w:val="en-US"/>
        </w:rPr>
      </w:pPr>
      <w:proofErr w:type="gramStart"/>
      <w:r w:rsidRPr="00E55C89">
        <w:rPr>
          <w:rFonts w:ascii="Times New Roman" w:hAnsi="Times New Roman"/>
          <w:b/>
          <w:sz w:val="24"/>
          <w:szCs w:val="24"/>
          <w:lang w:val="en-US"/>
        </w:rPr>
        <w:t>categoria</w:t>
      </w:r>
      <w:proofErr w:type="gramEnd"/>
      <w:r w:rsidRPr="00E55C89">
        <w:rPr>
          <w:rFonts w:ascii="Times New Roman" w:hAnsi="Times New Roman"/>
          <w:b/>
          <w:sz w:val="24"/>
          <w:szCs w:val="24"/>
          <w:lang w:val="en-US"/>
        </w:rPr>
        <w:t xml:space="preserve"> </w:t>
      </w:r>
      <w:r>
        <w:rPr>
          <w:rFonts w:ascii="Times New Roman" w:hAnsi="Times New Roman"/>
          <w:b/>
          <w:sz w:val="24"/>
          <w:szCs w:val="24"/>
          <w:lang w:val="en-US"/>
        </w:rPr>
        <w:t>_______</w:t>
      </w:r>
    </w:p>
    <w:p w:rsidR="00BD61B2" w:rsidRDefault="00BD61B2" w:rsidP="00BD61B2">
      <w:pPr>
        <w:spacing w:after="0" w:line="360" w:lineRule="auto"/>
        <w:jc w:val="center"/>
        <w:rPr>
          <w:rFonts w:ascii="Times New Roman" w:hAnsi="Times New Roman"/>
          <w:b/>
          <w:sz w:val="24"/>
          <w:szCs w:val="24"/>
          <w:lang w:val="en-US"/>
        </w:rPr>
      </w:pPr>
    </w:p>
    <w:p w:rsidR="00BD61B2" w:rsidRDefault="00BD61B2" w:rsidP="00BD61B2">
      <w:pPr>
        <w:spacing w:after="0" w:line="360" w:lineRule="auto"/>
        <w:jc w:val="center"/>
        <w:rPr>
          <w:rFonts w:ascii="Times New Roman" w:hAnsi="Times New Roman"/>
          <w:b/>
          <w:sz w:val="24"/>
          <w:szCs w:val="24"/>
          <w:lang w:val="en-US"/>
        </w:rPr>
      </w:pPr>
    </w:p>
    <w:p w:rsidR="00BD61B2" w:rsidRDefault="00BD61B2" w:rsidP="00BD61B2">
      <w:pPr>
        <w:spacing w:after="0" w:line="360" w:lineRule="auto"/>
        <w:jc w:val="center"/>
        <w:rPr>
          <w:rFonts w:ascii="Times New Roman" w:hAnsi="Times New Roman"/>
          <w:b/>
          <w:sz w:val="24"/>
          <w:szCs w:val="24"/>
          <w:lang w:val="en-US"/>
        </w:rPr>
      </w:pPr>
    </w:p>
    <w:p w:rsidR="00BD61B2" w:rsidRPr="00E55C89" w:rsidRDefault="00BD61B2" w:rsidP="00BD61B2">
      <w:pPr>
        <w:spacing w:after="0" w:line="360" w:lineRule="auto"/>
        <w:jc w:val="center"/>
        <w:rPr>
          <w:rFonts w:ascii="Times New Roman" w:hAnsi="Times New Roman"/>
          <w:b/>
          <w:sz w:val="24"/>
          <w:szCs w:val="24"/>
          <w:lang w:val="en-US"/>
        </w:rPr>
      </w:pPr>
    </w:p>
    <w:p w:rsidR="00BD61B2" w:rsidRPr="00E55C89" w:rsidRDefault="00BD61B2" w:rsidP="00BD61B2">
      <w:pPr>
        <w:spacing w:after="0" w:line="360" w:lineRule="auto"/>
        <w:jc w:val="right"/>
        <w:rPr>
          <w:rFonts w:ascii="Times New Roman" w:hAnsi="Times New Roman"/>
          <w:b/>
          <w:i/>
          <w:sz w:val="24"/>
          <w:szCs w:val="24"/>
          <w:lang w:val="en-US"/>
        </w:rPr>
      </w:pPr>
      <w:r w:rsidRPr="00E55C89">
        <w:rPr>
          <w:rFonts w:ascii="Times New Roman" w:hAnsi="Times New Roman"/>
          <w:b/>
          <w:i/>
          <w:sz w:val="24"/>
          <w:szCs w:val="24"/>
          <w:lang w:val="en-US"/>
        </w:rPr>
        <w:t xml:space="preserve">Profesor: N. P., funcţia, </w:t>
      </w:r>
      <w:proofErr w:type="gramStart"/>
      <w:r w:rsidRPr="00E55C89">
        <w:rPr>
          <w:rFonts w:ascii="Times New Roman" w:hAnsi="Times New Roman"/>
          <w:b/>
          <w:i/>
          <w:sz w:val="24"/>
          <w:szCs w:val="24"/>
          <w:lang w:val="en-US"/>
        </w:rPr>
        <w:t>grad</w:t>
      </w:r>
      <w:proofErr w:type="gramEnd"/>
      <w:r w:rsidRPr="00E55C89">
        <w:rPr>
          <w:rFonts w:ascii="Times New Roman" w:hAnsi="Times New Roman"/>
          <w:b/>
          <w:i/>
          <w:sz w:val="24"/>
          <w:szCs w:val="24"/>
          <w:lang w:val="en-US"/>
        </w:rPr>
        <w:t xml:space="preserve"> didactic</w:t>
      </w:r>
    </w:p>
    <w:p w:rsidR="00BD61B2" w:rsidRPr="00E55C89" w:rsidRDefault="00BD61B2" w:rsidP="00BD61B2">
      <w:pPr>
        <w:spacing w:after="0" w:line="360" w:lineRule="auto"/>
        <w:jc w:val="right"/>
        <w:rPr>
          <w:rFonts w:ascii="Times New Roman" w:hAnsi="Times New Roman"/>
          <w:b/>
          <w:sz w:val="24"/>
          <w:szCs w:val="24"/>
          <w:lang w:val="en-US"/>
        </w:rPr>
      </w:pPr>
    </w:p>
    <w:p w:rsidR="00BD61B2" w:rsidRPr="00E55C89" w:rsidRDefault="00BD61B2" w:rsidP="00BD61B2">
      <w:pPr>
        <w:spacing w:after="0" w:line="360" w:lineRule="auto"/>
        <w:jc w:val="right"/>
        <w:rPr>
          <w:rFonts w:ascii="Times New Roman" w:hAnsi="Times New Roman"/>
          <w:sz w:val="24"/>
          <w:szCs w:val="24"/>
          <w:lang w:val="en-US"/>
        </w:rPr>
      </w:pPr>
    </w:p>
    <w:p w:rsidR="00BD61B2" w:rsidRPr="00E55C89" w:rsidRDefault="00BD61B2" w:rsidP="00BD61B2">
      <w:pPr>
        <w:spacing w:after="0" w:line="360" w:lineRule="auto"/>
        <w:jc w:val="right"/>
        <w:rPr>
          <w:rFonts w:ascii="Times New Roman" w:hAnsi="Times New Roman"/>
          <w:b/>
          <w:sz w:val="24"/>
          <w:szCs w:val="24"/>
          <w:lang w:val="en-US"/>
        </w:rPr>
      </w:pPr>
    </w:p>
    <w:p w:rsidR="00BD61B2" w:rsidRDefault="00BD61B2" w:rsidP="00BD61B2">
      <w:pPr>
        <w:spacing w:after="0" w:line="360" w:lineRule="auto"/>
        <w:jc w:val="right"/>
        <w:rPr>
          <w:rFonts w:ascii="Times New Roman" w:hAnsi="Times New Roman"/>
          <w:b/>
          <w:sz w:val="24"/>
          <w:szCs w:val="24"/>
          <w:lang w:val="en-US"/>
        </w:rPr>
      </w:pPr>
    </w:p>
    <w:p w:rsidR="00BD61B2" w:rsidRPr="00E55C89" w:rsidRDefault="00BD61B2" w:rsidP="00BD61B2">
      <w:pPr>
        <w:spacing w:after="0" w:line="360" w:lineRule="auto"/>
        <w:jc w:val="right"/>
        <w:rPr>
          <w:rFonts w:ascii="Times New Roman" w:hAnsi="Times New Roman"/>
          <w:b/>
          <w:sz w:val="24"/>
          <w:szCs w:val="24"/>
          <w:lang w:val="en-US"/>
        </w:rPr>
      </w:pPr>
    </w:p>
    <w:p w:rsidR="00BD61B2" w:rsidRPr="000354DE" w:rsidRDefault="00BD61B2" w:rsidP="00BD61B2">
      <w:pPr>
        <w:spacing w:after="0" w:line="360" w:lineRule="auto"/>
        <w:jc w:val="center"/>
        <w:rPr>
          <w:rFonts w:ascii="Times New Roman" w:hAnsi="Times New Roman"/>
          <w:b/>
          <w:sz w:val="24"/>
          <w:szCs w:val="24"/>
          <w:lang w:val="ro-RO"/>
        </w:rPr>
      </w:pPr>
      <w:r w:rsidRPr="00156B13">
        <w:rPr>
          <w:rFonts w:ascii="Times New Roman" w:hAnsi="Times New Roman"/>
          <w:b/>
          <w:sz w:val="24"/>
          <w:szCs w:val="24"/>
        </w:rPr>
        <w:t xml:space="preserve">Floreşti, 2014 </w:t>
      </w:r>
    </w:p>
    <w:p w:rsidR="00BD61B2" w:rsidRPr="00AF7523" w:rsidRDefault="00BD61B2" w:rsidP="00BD61B2">
      <w:pPr>
        <w:spacing w:after="0" w:line="360" w:lineRule="auto"/>
        <w:ind w:firstLine="567"/>
        <w:jc w:val="both"/>
        <w:rPr>
          <w:rFonts w:ascii="Times New Roman" w:hAnsi="Times New Roman" w:cs="Times New Roman"/>
          <w:i/>
          <w:sz w:val="24"/>
          <w:szCs w:val="24"/>
        </w:rPr>
      </w:pPr>
      <w:r w:rsidRPr="00AF7523">
        <w:rPr>
          <w:rFonts w:ascii="Times New Roman" w:hAnsi="Times New Roman" w:cs="Times New Roman"/>
          <w:b/>
          <w:i/>
          <w:sz w:val="24"/>
          <w:szCs w:val="24"/>
        </w:rPr>
        <w:lastRenderedPageBreak/>
        <w:t xml:space="preserve">Competenţele </w:t>
      </w:r>
      <w:r w:rsidRPr="00AF7523">
        <w:rPr>
          <w:rFonts w:ascii="Times New Roman" w:hAnsi="Times New Roman" w:cs="Times New Roman"/>
          <w:b/>
          <w:i/>
          <w:sz w:val="24"/>
          <w:szCs w:val="24"/>
          <w:lang w:val="ro-RO"/>
        </w:rPr>
        <w:t>profesionale generale</w:t>
      </w:r>
      <w:r w:rsidRPr="00AF7523">
        <w:rPr>
          <w:rFonts w:ascii="Times New Roman" w:hAnsi="Times New Roman" w:cs="Times New Roman"/>
          <w:b/>
          <w:i/>
          <w:sz w:val="24"/>
          <w:szCs w:val="24"/>
        </w:rPr>
        <w:t>:</w:t>
      </w:r>
      <w:r w:rsidRPr="00AF7523">
        <w:rPr>
          <w:rFonts w:ascii="Times New Roman" w:hAnsi="Times New Roman" w:cs="Times New Roman"/>
          <w:noProof/>
          <w:sz w:val="24"/>
          <w:szCs w:val="24"/>
          <w:lang w:eastAsia="ru-RU"/>
        </w:rPr>
        <w:t xml:space="preserve"> </w:t>
      </w:r>
    </w:p>
    <w:p w:rsidR="00BD61B2" w:rsidRPr="00AF7523" w:rsidRDefault="00BD61B2" w:rsidP="00BD61B2">
      <w:pPr>
        <w:pStyle w:val="ListParagraph"/>
        <w:numPr>
          <w:ilvl w:val="0"/>
          <w:numId w:val="23"/>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achiziţii intelectuale şi pragmatice privind exploatarea şi conducerea în siguranţa a vehiculelor în traficului rutier;</w:t>
      </w:r>
    </w:p>
    <w:p w:rsidR="00BD61B2" w:rsidRPr="00AF7523" w:rsidRDefault="00BD61B2" w:rsidP="00BD61B2">
      <w:pPr>
        <w:pStyle w:val="ListParagraph"/>
        <w:numPr>
          <w:ilvl w:val="0"/>
          <w:numId w:val="23"/>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stăpânire/respectare/aplicare a prevederilor legislaţiei în domeniul traficului rutier;</w:t>
      </w:r>
    </w:p>
    <w:p w:rsidR="00BD61B2" w:rsidRPr="00AF7523" w:rsidRDefault="00BD61B2" w:rsidP="00BD61B2">
      <w:pPr>
        <w:pStyle w:val="ListParagraph"/>
        <w:numPr>
          <w:ilvl w:val="0"/>
          <w:numId w:val="23"/>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valorificare oportună şi corectă a situaţiilor din traficul rutier în conformitate cu legislaţia rutieră;</w:t>
      </w:r>
    </w:p>
    <w:p w:rsidR="00BD61B2" w:rsidRPr="00AF7523" w:rsidRDefault="00BD61B2" w:rsidP="00BD61B2">
      <w:pPr>
        <w:pStyle w:val="ListParagraph"/>
        <w:numPr>
          <w:ilvl w:val="0"/>
          <w:numId w:val="23"/>
        </w:numPr>
        <w:spacing w:after="0" w:line="360" w:lineRule="auto"/>
        <w:ind w:left="567" w:firstLine="567"/>
        <w:jc w:val="both"/>
        <w:rPr>
          <w:rFonts w:ascii="Times New Roman" w:hAnsi="Times New Roman" w:cs="Times New Roman"/>
          <w:sz w:val="24"/>
          <w:szCs w:val="24"/>
          <w:lang w:val="ro-RO"/>
        </w:rPr>
      </w:pPr>
      <w:r w:rsidRPr="00AF7523">
        <w:rPr>
          <w:rFonts w:ascii="Times New Roman" w:hAnsi="Times New Roman" w:cs="Times New Roman"/>
          <w:sz w:val="24"/>
          <w:szCs w:val="24"/>
          <w:lang w:val="ro-RO"/>
        </w:rPr>
        <w:t>competenţa de rezolvare prin colaborare a situaţiilor-problemă create în traficul rutier;</w:t>
      </w:r>
    </w:p>
    <w:p w:rsidR="00BD61B2" w:rsidRPr="00AF7523" w:rsidRDefault="00BD61B2" w:rsidP="00BD61B2">
      <w:pPr>
        <w:pStyle w:val="ListParagraph"/>
        <w:numPr>
          <w:ilvl w:val="0"/>
          <w:numId w:val="23"/>
        </w:numPr>
        <w:spacing w:after="0" w:line="360" w:lineRule="auto"/>
        <w:ind w:left="567" w:firstLine="567"/>
        <w:jc w:val="both"/>
        <w:rPr>
          <w:rFonts w:ascii="Times New Roman" w:hAnsi="Times New Roman" w:cs="Times New Roman"/>
          <w:i/>
          <w:sz w:val="24"/>
          <w:szCs w:val="24"/>
          <w:lang w:val="ro-RO"/>
        </w:rPr>
      </w:pPr>
      <w:r w:rsidRPr="00AF7523">
        <w:rPr>
          <w:rFonts w:ascii="Times New Roman" w:hAnsi="Times New Roman" w:cs="Times New Roman"/>
          <w:sz w:val="24"/>
          <w:szCs w:val="24"/>
          <w:lang w:val="ro-RO"/>
        </w:rPr>
        <w:t>competenţa de acordare a primului ajutor medical în condiţiile traficului rutier.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7254"/>
        <w:gridCol w:w="1163"/>
        <w:gridCol w:w="1276"/>
        <w:gridCol w:w="1843"/>
        <w:gridCol w:w="1588"/>
      </w:tblGrid>
      <w:tr w:rsidR="00AF7523" w:rsidRPr="00156B13" w:rsidTr="00AF7523">
        <w:tc>
          <w:tcPr>
            <w:tcW w:w="2464" w:type="dxa"/>
            <w:vMerge w:val="restart"/>
            <w:vAlign w:val="center"/>
          </w:tcPr>
          <w:p w:rsidR="00AF7523" w:rsidRDefault="00AF7523" w:rsidP="00AF7523">
            <w:pPr>
              <w:spacing w:after="0" w:line="360" w:lineRule="auto"/>
              <w:jc w:val="center"/>
              <w:rPr>
                <w:rFonts w:ascii="Times New Roman" w:hAnsi="Times New Roman"/>
                <w:b/>
                <w:sz w:val="24"/>
                <w:szCs w:val="24"/>
                <w:lang w:val="ro-RO"/>
              </w:rPr>
            </w:pPr>
            <w:r>
              <w:rPr>
                <w:rFonts w:ascii="Times New Roman" w:hAnsi="Times New Roman"/>
                <w:b/>
                <w:sz w:val="24"/>
                <w:szCs w:val="24"/>
                <w:lang w:val="ro-RO"/>
              </w:rPr>
              <w:t>Competențele</w:t>
            </w:r>
          </w:p>
          <w:p w:rsidR="00AF7523" w:rsidRPr="00F00588" w:rsidRDefault="00AF7523" w:rsidP="00AF7523">
            <w:pPr>
              <w:spacing w:after="0" w:line="360" w:lineRule="auto"/>
              <w:jc w:val="center"/>
              <w:rPr>
                <w:rFonts w:ascii="Times New Roman" w:hAnsi="Times New Roman"/>
                <w:b/>
                <w:sz w:val="24"/>
                <w:szCs w:val="24"/>
                <w:lang w:val="ro-RO"/>
              </w:rPr>
            </w:pPr>
            <w:r>
              <w:rPr>
                <w:rFonts w:ascii="Times New Roman" w:hAnsi="Times New Roman"/>
                <w:b/>
                <w:sz w:val="24"/>
                <w:szCs w:val="24"/>
                <w:lang w:val="ro-RO"/>
              </w:rPr>
              <w:t>profesionale specifice</w:t>
            </w:r>
          </w:p>
        </w:tc>
        <w:tc>
          <w:tcPr>
            <w:tcW w:w="7254" w:type="dxa"/>
            <w:vMerge w:val="restart"/>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Conţinut tematic</w:t>
            </w:r>
          </w:p>
        </w:tc>
        <w:tc>
          <w:tcPr>
            <w:tcW w:w="2439" w:type="dxa"/>
            <w:gridSpan w:val="2"/>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Eşalonare în timp</w:t>
            </w:r>
          </w:p>
        </w:tc>
        <w:tc>
          <w:tcPr>
            <w:tcW w:w="1843" w:type="dxa"/>
            <w:vMerge w:val="restart"/>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Strategii didactice</w:t>
            </w:r>
          </w:p>
        </w:tc>
        <w:tc>
          <w:tcPr>
            <w:tcW w:w="1588" w:type="dxa"/>
            <w:vMerge w:val="restart"/>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Note</w:t>
            </w:r>
          </w:p>
        </w:tc>
      </w:tr>
      <w:tr w:rsidR="00AF7523" w:rsidRPr="00156B13" w:rsidTr="00AF7523">
        <w:tc>
          <w:tcPr>
            <w:tcW w:w="2464" w:type="dxa"/>
            <w:vMerge/>
            <w:vAlign w:val="center"/>
          </w:tcPr>
          <w:p w:rsidR="00AF7523" w:rsidRPr="00156B13" w:rsidRDefault="00AF7523" w:rsidP="00AF7523">
            <w:pPr>
              <w:spacing w:after="0" w:line="360" w:lineRule="auto"/>
              <w:jc w:val="center"/>
              <w:rPr>
                <w:rFonts w:ascii="Times New Roman" w:hAnsi="Times New Roman"/>
                <w:b/>
                <w:sz w:val="24"/>
                <w:szCs w:val="24"/>
              </w:rPr>
            </w:pPr>
          </w:p>
        </w:tc>
        <w:tc>
          <w:tcPr>
            <w:tcW w:w="7254" w:type="dxa"/>
            <w:vMerge/>
            <w:vAlign w:val="center"/>
          </w:tcPr>
          <w:p w:rsidR="00AF7523" w:rsidRPr="00156B13" w:rsidRDefault="00AF7523" w:rsidP="00AF7523">
            <w:pPr>
              <w:spacing w:after="0" w:line="360" w:lineRule="auto"/>
              <w:jc w:val="center"/>
              <w:rPr>
                <w:rFonts w:ascii="Times New Roman" w:hAnsi="Times New Roman"/>
                <w:b/>
                <w:sz w:val="24"/>
                <w:szCs w:val="24"/>
              </w:rPr>
            </w:pPr>
          </w:p>
        </w:tc>
        <w:tc>
          <w:tcPr>
            <w:tcW w:w="1163" w:type="dxa"/>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Nr. de ore</w:t>
            </w:r>
          </w:p>
        </w:tc>
        <w:tc>
          <w:tcPr>
            <w:tcW w:w="1276" w:type="dxa"/>
            <w:vAlign w:val="center"/>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Data</w:t>
            </w:r>
          </w:p>
        </w:tc>
        <w:tc>
          <w:tcPr>
            <w:tcW w:w="1843" w:type="dxa"/>
            <w:vMerge/>
            <w:vAlign w:val="center"/>
          </w:tcPr>
          <w:p w:rsidR="00AF7523" w:rsidRPr="00156B13" w:rsidRDefault="00AF7523" w:rsidP="00AF7523">
            <w:pPr>
              <w:spacing w:after="0" w:line="360" w:lineRule="auto"/>
              <w:jc w:val="center"/>
              <w:rPr>
                <w:rFonts w:ascii="Times New Roman" w:hAnsi="Times New Roman"/>
                <w:b/>
                <w:sz w:val="24"/>
                <w:szCs w:val="24"/>
              </w:rPr>
            </w:pPr>
          </w:p>
        </w:tc>
        <w:tc>
          <w:tcPr>
            <w:tcW w:w="1588" w:type="dxa"/>
            <w:vMerge/>
            <w:vAlign w:val="center"/>
          </w:tcPr>
          <w:p w:rsidR="00AF7523" w:rsidRPr="00156B13" w:rsidRDefault="00AF7523" w:rsidP="00AF7523">
            <w:pPr>
              <w:spacing w:after="0" w:line="360" w:lineRule="auto"/>
              <w:jc w:val="center"/>
              <w:rPr>
                <w:rFonts w:ascii="Times New Roman" w:hAnsi="Times New Roman"/>
                <w:b/>
                <w:sz w:val="24"/>
                <w:szCs w:val="24"/>
              </w:rPr>
            </w:pPr>
          </w:p>
        </w:tc>
      </w:tr>
      <w:tr w:rsidR="00AF7523" w:rsidRPr="000F0A2E" w:rsidTr="00AF7523">
        <w:tc>
          <w:tcPr>
            <w:tcW w:w="15588" w:type="dxa"/>
            <w:gridSpan w:val="6"/>
            <w:vAlign w:val="center"/>
          </w:tcPr>
          <w:p w:rsidR="00AF7523" w:rsidRPr="00E55C89" w:rsidRDefault="00AF7523" w:rsidP="00AF7523">
            <w:pPr>
              <w:spacing w:after="0" w:line="360" w:lineRule="auto"/>
              <w:jc w:val="center"/>
              <w:rPr>
                <w:rFonts w:ascii="Times New Roman" w:hAnsi="Times New Roman"/>
                <w:b/>
                <w:sz w:val="24"/>
                <w:szCs w:val="24"/>
                <w:lang w:val="en-US"/>
              </w:rPr>
            </w:pPr>
            <w:r w:rsidRPr="00E55C89">
              <w:rPr>
                <w:rFonts w:ascii="Times New Roman" w:hAnsi="Times New Roman"/>
                <w:i/>
                <w:sz w:val="24"/>
                <w:szCs w:val="24"/>
                <w:lang w:val="en-US"/>
              </w:rPr>
              <w:t>Modulul I.</w:t>
            </w:r>
            <w:r w:rsidRPr="00E55C89">
              <w:rPr>
                <w:rFonts w:ascii="Times New Roman" w:hAnsi="Times New Roman"/>
                <w:b/>
                <w:sz w:val="24"/>
                <w:szCs w:val="24"/>
                <w:lang w:val="en-US"/>
              </w:rPr>
              <w:t xml:space="preserve"> Bazele legislaţiei în traficul rutier</w:t>
            </w:r>
          </w:p>
        </w:tc>
      </w:tr>
      <w:tr w:rsidR="00AF7523" w:rsidRPr="00156B13" w:rsidTr="00AF7523">
        <w:tc>
          <w:tcPr>
            <w:tcW w:w="2464" w:type="dxa"/>
            <w:vAlign w:val="center"/>
          </w:tcPr>
          <w:p w:rsidR="00AF7523" w:rsidRPr="00E55C89" w:rsidRDefault="00AF7523" w:rsidP="00AF7523">
            <w:pPr>
              <w:spacing w:after="0" w:line="360" w:lineRule="auto"/>
              <w:jc w:val="center"/>
              <w:rPr>
                <w:rFonts w:ascii="Times New Roman" w:hAnsi="Times New Roman"/>
                <w:b/>
                <w:sz w:val="24"/>
                <w:szCs w:val="24"/>
                <w:lang w:val="en-US"/>
              </w:rPr>
            </w:pPr>
          </w:p>
        </w:tc>
        <w:tc>
          <w:tcPr>
            <w:tcW w:w="7254" w:type="dxa"/>
            <w:vAlign w:val="center"/>
          </w:tcPr>
          <w:p w:rsidR="00AF7523" w:rsidRPr="00156B13" w:rsidRDefault="00AF7523" w:rsidP="00AF7523">
            <w:pPr>
              <w:numPr>
                <w:ilvl w:val="0"/>
                <w:numId w:val="22"/>
              </w:numPr>
              <w:spacing w:after="0" w:line="360" w:lineRule="auto"/>
              <w:jc w:val="both"/>
              <w:rPr>
                <w:rFonts w:ascii="Times New Roman" w:hAnsi="Times New Roman"/>
                <w:sz w:val="24"/>
                <w:szCs w:val="24"/>
              </w:rPr>
            </w:pPr>
            <w:r w:rsidRPr="00E55C89">
              <w:rPr>
                <w:rFonts w:ascii="Times New Roman" w:hAnsi="Times New Roman"/>
                <w:b/>
                <w:sz w:val="24"/>
                <w:szCs w:val="24"/>
                <w:lang w:val="en-US"/>
              </w:rPr>
              <w:t xml:space="preserve"> </w:t>
            </w:r>
            <w:r w:rsidRPr="00156B13">
              <w:rPr>
                <w:rFonts w:ascii="Times New Roman" w:hAnsi="Times New Roman"/>
                <w:sz w:val="24"/>
                <w:szCs w:val="24"/>
              </w:rPr>
              <w:t>Dispoziţii generale</w:t>
            </w:r>
          </w:p>
          <w:p w:rsidR="00AF7523" w:rsidRPr="00156B13" w:rsidRDefault="00AF7523" w:rsidP="00AF7523">
            <w:pPr>
              <w:spacing w:after="0" w:line="360" w:lineRule="auto"/>
              <w:ind w:left="720"/>
              <w:jc w:val="both"/>
              <w:rPr>
                <w:rFonts w:ascii="Times New Roman" w:hAnsi="Times New Roman"/>
                <w:sz w:val="24"/>
                <w:szCs w:val="24"/>
              </w:rPr>
            </w:pPr>
            <w:r w:rsidRPr="00156B13">
              <w:rPr>
                <w:rFonts w:ascii="Times New Roman" w:hAnsi="Times New Roman"/>
                <w:sz w:val="24"/>
                <w:szCs w:val="24"/>
              </w:rPr>
              <w:t xml:space="preserve">1.1   </w:t>
            </w:r>
          </w:p>
          <w:p w:rsidR="00AF7523" w:rsidRPr="00156B13" w:rsidRDefault="00AF7523" w:rsidP="00AF7523">
            <w:pPr>
              <w:spacing w:after="0" w:line="360" w:lineRule="auto"/>
              <w:ind w:left="720"/>
              <w:jc w:val="both"/>
              <w:rPr>
                <w:rFonts w:ascii="Times New Roman" w:hAnsi="Times New Roman"/>
                <w:sz w:val="24"/>
                <w:szCs w:val="24"/>
              </w:rPr>
            </w:pPr>
            <w:r w:rsidRPr="00156B13">
              <w:rPr>
                <w:rFonts w:ascii="Times New Roman" w:hAnsi="Times New Roman"/>
                <w:sz w:val="24"/>
                <w:szCs w:val="24"/>
              </w:rPr>
              <w:t xml:space="preserve">1.2.  </w:t>
            </w:r>
          </w:p>
        </w:tc>
        <w:tc>
          <w:tcPr>
            <w:tcW w:w="1163" w:type="dxa"/>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6</w:t>
            </w:r>
          </w:p>
        </w:tc>
        <w:tc>
          <w:tcPr>
            <w:tcW w:w="1276" w:type="dxa"/>
          </w:tcPr>
          <w:p w:rsidR="00AF7523" w:rsidRPr="00156B13" w:rsidRDefault="00AF7523" w:rsidP="00AF7523">
            <w:pPr>
              <w:spacing w:after="0" w:line="360" w:lineRule="auto"/>
              <w:jc w:val="center"/>
              <w:rPr>
                <w:rFonts w:ascii="Times New Roman" w:hAnsi="Times New Roman"/>
                <w:b/>
                <w:sz w:val="24"/>
                <w:szCs w:val="24"/>
              </w:rPr>
            </w:pPr>
          </w:p>
        </w:tc>
        <w:tc>
          <w:tcPr>
            <w:tcW w:w="1843" w:type="dxa"/>
          </w:tcPr>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Povesirea</w:t>
            </w:r>
          </w:p>
          <w:p w:rsidR="00AF7523" w:rsidRPr="00156B13" w:rsidRDefault="00AF7523" w:rsidP="00AF7523">
            <w:pPr>
              <w:spacing w:after="0" w:line="360" w:lineRule="auto"/>
              <w:jc w:val="center"/>
              <w:rPr>
                <w:rFonts w:ascii="Times New Roman" w:hAnsi="Times New Roman"/>
                <w:b/>
                <w:sz w:val="24"/>
                <w:szCs w:val="24"/>
              </w:rPr>
            </w:pPr>
            <w:r w:rsidRPr="00156B13">
              <w:rPr>
                <w:rFonts w:ascii="Times New Roman" w:hAnsi="Times New Roman"/>
                <w:b/>
                <w:sz w:val="24"/>
                <w:szCs w:val="24"/>
              </w:rPr>
              <w:t xml:space="preserve">Conversaţia </w:t>
            </w:r>
          </w:p>
        </w:tc>
        <w:tc>
          <w:tcPr>
            <w:tcW w:w="1588" w:type="dxa"/>
            <w:vAlign w:val="center"/>
          </w:tcPr>
          <w:p w:rsidR="00AF7523" w:rsidRPr="00156B13" w:rsidRDefault="00AF7523" w:rsidP="00AF7523">
            <w:pPr>
              <w:spacing w:after="0" w:line="360" w:lineRule="auto"/>
              <w:jc w:val="center"/>
              <w:rPr>
                <w:rFonts w:ascii="Times New Roman" w:hAnsi="Times New Roman"/>
                <w:b/>
                <w:sz w:val="24"/>
                <w:szCs w:val="24"/>
              </w:rPr>
            </w:pPr>
          </w:p>
        </w:tc>
      </w:tr>
      <w:tr w:rsidR="00AF7523" w:rsidRPr="00156B13" w:rsidTr="00AF7523">
        <w:tc>
          <w:tcPr>
            <w:tcW w:w="15588" w:type="dxa"/>
            <w:gridSpan w:val="6"/>
            <w:vAlign w:val="center"/>
          </w:tcPr>
          <w:p w:rsidR="00AF7523" w:rsidRPr="00F00588" w:rsidRDefault="00AF7523" w:rsidP="00AF7523">
            <w:pPr>
              <w:spacing w:after="0" w:line="360" w:lineRule="auto"/>
              <w:jc w:val="center"/>
              <w:rPr>
                <w:rFonts w:ascii="Times New Roman" w:hAnsi="Times New Roman"/>
                <w:b/>
                <w:sz w:val="24"/>
                <w:szCs w:val="24"/>
                <w:lang w:val="ro-RO"/>
              </w:rPr>
            </w:pPr>
            <w:r w:rsidRPr="00156B13">
              <w:rPr>
                <w:rFonts w:ascii="Times New Roman" w:hAnsi="Times New Roman"/>
                <w:i/>
                <w:sz w:val="24"/>
                <w:szCs w:val="24"/>
              </w:rPr>
              <w:t>Modulul II.</w:t>
            </w:r>
            <w:r w:rsidRPr="00156B13">
              <w:rPr>
                <w:rFonts w:ascii="Times New Roman" w:hAnsi="Times New Roman"/>
                <w:b/>
                <w:sz w:val="24"/>
                <w:szCs w:val="24"/>
              </w:rPr>
              <w:t xml:space="preserve"> </w:t>
            </w:r>
            <w:r>
              <w:rPr>
                <w:rFonts w:ascii="Times New Roman" w:hAnsi="Times New Roman"/>
                <w:b/>
                <w:sz w:val="24"/>
                <w:szCs w:val="24"/>
                <w:u w:val="single"/>
                <w:lang w:val="ro-RO"/>
              </w:rPr>
              <w:t>..................</w:t>
            </w:r>
          </w:p>
        </w:tc>
      </w:tr>
      <w:tr w:rsidR="00AF7523" w:rsidRPr="00156B13" w:rsidTr="00AF7523">
        <w:tc>
          <w:tcPr>
            <w:tcW w:w="2464" w:type="dxa"/>
            <w:vAlign w:val="center"/>
          </w:tcPr>
          <w:p w:rsidR="00AF7523" w:rsidRPr="00156B13" w:rsidRDefault="00AF7523" w:rsidP="00AF7523">
            <w:pPr>
              <w:spacing w:after="0" w:line="360" w:lineRule="auto"/>
              <w:jc w:val="center"/>
              <w:rPr>
                <w:rFonts w:ascii="Times New Roman" w:hAnsi="Times New Roman"/>
                <w:b/>
                <w:sz w:val="24"/>
                <w:szCs w:val="24"/>
              </w:rPr>
            </w:pPr>
          </w:p>
        </w:tc>
        <w:tc>
          <w:tcPr>
            <w:tcW w:w="7254" w:type="dxa"/>
            <w:vAlign w:val="center"/>
          </w:tcPr>
          <w:p w:rsidR="00AF7523" w:rsidRPr="00156B13" w:rsidRDefault="00AF7523" w:rsidP="00AF7523">
            <w:pPr>
              <w:numPr>
                <w:ilvl w:val="0"/>
                <w:numId w:val="26"/>
              </w:numPr>
              <w:spacing w:after="0" w:line="360" w:lineRule="auto"/>
              <w:jc w:val="both"/>
              <w:rPr>
                <w:rFonts w:ascii="Times New Roman" w:hAnsi="Times New Roman"/>
                <w:b/>
                <w:sz w:val="24"/>
                <w:szCs w:val="24"/>
              </w:rPr>
            </w:pPr>
            <w:r w:rsidRPr="00156B13">
              <w:rPr>
                <w:rFonts w:ascii="Times New Roman" w:hAnsi="Times New Roman"/>
                <w:b/>
                <w:sz w:val="24"/>
                <w:szCs w:val="24"/>
              </w:rPr>
              <w:t xml:space="preserve"> </w:t>
            </w:r>
          </w:p>
        </w:tc>
        <w:tc>
          <w:tcPr>
            <w:tcW w:w="1163" w:type="dxa"/>
          </w:tcPr>
          <w:p w:rsidR="00AF7523" w:rsidRPr="00156B13" w:rsidRDefault="00AF7523" w:rsidP="00AF7523">
            <w:pPr>
              <w:spacing w:after="0" w:line="360" w:lineRule="auto"/>
              <w:jc w:val="center"/>
              <w:rPr>
                <w:rFonts w:ascii="Times New Roman" w:hAnsi="Times New Roman"/>
                <w:b/>
                <w:sz w:val="24"/>
                <w:szCs w:val="24"/>
              </w:rPr>
            </w:pPr>
          </w:p>
        </w:tc>
        <w:tc>
          <w:tcPr>
            <w:tcW w:w="1276" w:type="dxa"/>
          </w:tcPr>
          <w:p w:rsidR="00AF7523" w:rsidRPr="00156B13" w:rsidRDefault="00AF7523" w:rsidP="00AF7523">
            <w:pPr>
              <w:spacing w:after="0" w:line="360" w:lineRule="auto"/>
              <w:jc w:val="center"/>
              <w:rPr>
                <w:rFonts w:ascii="Times New Roman" w:hAnsi="Times New Roman"/>
                <w:b/>
                <w:sz w:val="24"/>
                <w:szCs w:val="24"/>
              </w:rPr>
            </w:pPr>
          </w:p>
        </w:tc>
        <w:tc>
          <w:tcPr>
            <w:tcW w:w="1843" w:type="dxa"/>
          </w:tcPr>
          <w:p w:rsidR="00AF7523" w:rsidRPr="00156B13" w:rsidRDefault="00AF7523" w:rsidP="00AF7523">
            <w:pPr>
              <w:spacing w:after="0" w:line="360" w:lineRule="auto"/>
              <w:jc w:val="center"/>
              <w:rPr>
                <w:rFonts w:ascii="Times New Roman" w:hAnsi="Times New Roman"/>
                <w:b/>
                <w:sz w:val="24"/>
                <w:szCs w:val="24"/>
              </w:rPr>
            </w:pPr>
          </w:p>
        </w:tc>
        <w:tc>
          <w:tcPr>
            <w:tcW w:w="1588" w:type="dxa"/>
            <w:vAlign w:val="center"/>
          </w:tcPr>
          <w:p w:rsidR="00AF7523" w:rsidRPr="00156B13" w:rsidRDefault="00AF7523" w:rsidP="00AF7523">
            <w:pPr>
              <w:spacing w:after="0" w:line="360" w:lineRule="auto"/>
              <w:jc w:val="center"/>
              <w:rPr>
                <w:rFonts w:ascii="Times New Roman" w:hAnsi="Times New Roman"/>
                <w:b/>
                <w:sz w:val="24"/>
                <w:szCs w:val="24"/>
              </w:rPr>
            </w:pPr>
          </w:p>
        </w:tc>
      </w:tr>
    </w:tbl>
    <w:p w:rsidR="00AF7523" w:rsidRDefault="00AF7523" w:rsidP="00AF7523">
      <w:pPr>
        <w:spacing w:after="0" w:line="360" w:lineRule="auto"/>
        <w:jc w:val="both"/>
        <w:rPr>
          <w:rFonts w:ascii="Times New Roman" w:hAnsi="Times New Roman"/>
          <w:sz w:val="24"/>
          <w:szCs w:val="24"/>
        </w:rPr>
      </w:pPr>
    </w:p>
    <w:p w:rsidR="00AF7523" w:rsidRPr="00156B13" w:rsidRDefault="00AF7523" w:rsidP="00AF7523">
      <w:pPr>
        <w:spacing w:after="0" w:line="360" w:lineRule="auto"/>
        <w:jc w:val="both"/>
        <w:rPr>
          <w:rFonts w:ascii="Times New Roman" w:hAnsi="Times New Roman"/>
          <w:b/>
          <w:sz w:val="24"/>
          <w:szCs w:val="24"/>
        </w:rPr>
      </w:pPr>
      <w:r w:rsidRPr="00156B13">
        <w:rPr>
          <w:rFonts w:ascii="Times New Roman" w:hAnsi="Times New Roman"/>
          <w:b/>
          <w:sz w:val="24"/>
          <w:szCs w:val="24"/>
        </w:rPr>
        <w:t>Referinţe bibliografice:</w:t>
      </w:r>
    </w:p>
    <w:p w:rsidR="00AF7523" w:rsidRPr="00156B13" w:rsidRDefault="00AF7523" w:rsidP="00AF7523">
      <w:pPr>
        <w:numPr>
          <w:ilvl w:val="0"/>
          <w:numId w:val="24"/>
        </w:numPr>
        <w:spacing w:after="0" w:line="360" w:lineRule="auto"/>
        <w:jc w:val="both"/>
        <w:rPr>
          <w:rFonts w:ascii="Times New Roman" w:hAnsi="Times New Roman"/>
          <w:b/>
          <w:sz w:val="24"/>
          <w:szCs w:val="24"/>
        </w:rPr>
      </w:pPr>
      <w:r w:rsidRPr="00156B13">
        <w:rPr>
          <w:rFonts w:ascii="Times New Roman" w:hAnsi="Times New Roman"/>
          <w:b/>
          <w:sz w:val="24"/>
          <w:szCs w:val="24"/>
        </w:rPr>
        <w:t>De bază</w:t>
      </w:r>
    </w:p>
    <w:p w:rsidR="00AF7523" w:rsidRPr="00156B13" w:rsidRDefault="00AF7523" w:rsidP="00AF7523">
      <w:pPr>
        <w:numPr>
          <w:ilvl w:val="0"/>
          <w:numId w:val="25"/>
        </w:numPr>
        <w:spacing w:after="0" w:line="360" w:lineRule="auto"/>
        <w:jc w:val="both"/>
        <w:rPr>
          <w:rFonts w:ascii="Times New Roman" w:hAnsi="Times New Roman"/>
          <w:b/>
          <w:sz w:val="24"/>
          <w:szCs w:val="24"/>
        </w:rPr>
      </w:pPr>
      <w:r w:rsidRPr="00156B13">
        <w:rPr>
          <w:rFonts w:ascii="Times New Roman" w:hAnsi="Times New Roman"/>
          <w:b/>
          <w:sz w:val="24"/>
          <w:szCs w:val="24"/>
        </w:rPr>
        <w:t xml:space="preserve"> </w:t>
      </w:r>
    </w:p>
    <w:p w:rsidR="00AF7523" w:rsidRPr="00156B13" w:rsidRDefault="00AF7523" w:rsidP="00AF7523">
      <w:pPr>
        <w:numPr>
          <w:ilvl w:val="0"/>
          <w:numId w:val="24"/>
        </w:numPr>
        <w:spacing w:after="0" w:line="360" w:lineRule="auto"/>
        <w:jc w:val="both"/>
        <w:rPr>
          <w:rFonts w:ascii="Times New Roman" w:hAnsi="Times New Roman"/>
          <w:b/>
          <w:sz w:val="24"/>
          <w:szCs w:val="24"/>
        </w:rPr>
      </w:pPr>
      <w:r w:rsidRPr="00156B13">
        <w:rPr>
          <w:rFonts w:ascii="Times New Roman" w:hAnsi="Times New Roman"/>
          <w:b/>
          <w:sz w:val="24"/>
          <w:szCs w:val="24"/>
        </w:rPr>
        <w:t xml:space="preserve">Suplimentare </w:t>
      </w:r>
    </w:p>
    <w:p w:rsidR="00AF7523" w:rsidRPr="00156B13" w:rsidRDefault="00AF7523" w:rsidP="00AF7523">
      <w:pPr>
        <w:numPr>
          <w:ilvl w:val="0"/>
          <w:numId w:val="25"/>
        </w:numPr>
        <w:spacing w:after="0" w:line="360" w:lineRule="auto"/>
        <w:jc w:val="both"/>
        <w:rPr>
          <w:rFonts w:ascii="Times New Roman" w:hAnsi="Times New Roman"/>
          <w:b/>
          <w:sz w:val="24"/>
          <w:szCs w:val="24"/>
        </w:rPr>
      </w:pPr>
    </w:p>
    <w:p w:rsidR="00AF7523" w:rsidRDefault="00AF7523">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br w:type="page"/>
      </w:r>
    </w:p>
    <w:p w:rsidR="00AF7523" w:rsidRDefault="00AF7523" w:rsidP="00BE4511">
      <w:pPr>
        <w:rPr>
          <w:rFonts w:ascii="Times New Roman" w:eastAsia="Times New Roman" w:hAnsi="Times New Roman" w:cs="Times New Roman"/>
          <w:color w:val="000000"/>
          <w:sz w:val="24"/>
          <w:szCs w:val="24"/>
          <w:lang w:val="en-US" w:eastAsia="ru-RU"/>
        </w:rPr>
        <w:sectPr w:rsidR="00AF7523" w:rsidSect="00BD61B2">
          <w:pgSz w:w="16838" w:h="11906" w:orient="landscape"/>
          <w:pgMar w:top="1701" w:right="567" w:bottom="567" w:left="567" w:header="709" w:footer="709" w:gutter="0"/>
          <w:cols w:space="708"/>
          <w:docGrid w:linePitch="360"/>
        </w:sectPr>
      </w:pPr>
    </w:p>
    <w:p w:rsidR="00AF7523" w:rsidRPr="00AF7523" w:rsidRDefault="00AF7523" w:rsidP="00AF7523">
      <w:pPr>
        <w:jc w:val="right"/>
        <w:rPr>
          <w:rFonts w:ascii="Times New Roman" w:hAnsi="Times New Roman" w:cs="Times New Roman"/>
          <w:b/>
          <w:lang w:val="ro-RO"/>
        </w:rPr>
      </w:pPr>
      <w:r w:rsidRPr="00AF7523">
        <w:rPr>
          <w:rFonts w:ascii="Times New Roman" w:hAnsi="Times New Roman" w:cs="Times New Roman"/>
          <w:b/>
          <w:lang w:val="ro-RO"/>
        </w:rPr>
        <w:lastRenderedPageBreak/>
        <w:t>ANEXA 7. Proiect didactic unităților de conținut (lecțiilor)</w:t>
      </w:r>
    </w:p>
    <w:p w:rsidR="00AF7523" w:rsidRDefault="00AF7523" w:rsidP="00AF7523">
      <w:pPr>
        <w:jc w:val="center"/>
        <w:rPr>
          <w:rFonts w:ascii="Times New Roman" w:hAnsi="Times New Roman"/>
          <w:b/>
          <w:sz w:val="24"/>
          <w:szCs w:val="24"/>
          <w:lang w:val="en-US"/>
        </w:rPr>
      </w:pPr>
    </w:p>
    <w:p w:rsidR="00BD61B2" w:rsidRDefault="00AF7523" w:rsidP="00AF7523">
      <w:pPr>
        <w:jc w:val="center"/>
        <w:rPr>
          <w:rFonts w:ascii="Times New Roman" w:hAnsi="Times New Roman"/>
          <w:b/>
          <w:sz w:val="24"/>
          <w:szCs w:val="24"/>
          <w:lang w:val="en-US"/>
        </w:rPr>
      </w:pPr>
      <w:r w:rsidRPr="00313AFD">
        <w:rPr>
          <w:rFonts w:ascii="Times New Roman" w:hAnsi="Times New Roman"/>
          <w:b/>
          <w:sz w:val="24"/>
          <w:szCs w:val="24"/>
          <w:lang w:val="en-US"/>
        </w:rPr>
        <w:t>Proiect didactic</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Profesor: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Şcoala auto:</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Tipul formării: Formarea iniţială a conducătorilor de autovehicule de categoria „B”/ „C” …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Grupa:</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Modulul tematic: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Subiectul/ Unitatea de învăţare: </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Durata/ Nr. de ore: </w:t>
      </w:r>
    </w:p>
    <w:p w:rsidR="00AF7523" w:rsidRPr="00313AFD" w:rsidRDefault="00AF7523" w:rsidP="00AF7523">
      <w:pPr>
        <w:spacing w:after="0"/>
        <w:jc w:val="both"/>
        <w:rPr>
          <w:rFonts w:ascii="Times New Roman" w:hAnsi="Times New Roman"/>
          <w:sz w:val="24"/>
          <w:szCs w:val="24"/>
          <w:lang w:val="en-US"/>
        </w:rPr>
      </w:pPr>
      <w:r w:rsidRPr="00313AFD">
        <w:rPr>
          <w:rFonts w:ascii="Times New Roman" w:hAnsi="Times New Roman"/>
          <w:i/>
          <w:sz w:val="24"/>
          <w:szCs w:val="24"/>
          <w:lang w:val="en-US"/>
        </w:rPr>
        <w:t xml:space="preserve">Tipul lecţiei: </w:t>
      </w:r>
      <w:r w:rsidRPr="00313AFD">
        <w:rPr>
          <w:rFonts w:ascii="Times New Roman" w:hAnsi="Times New Roman"/>
          <w:sz w:val="24"/>
          <w:szCs w:val="24"/>
          <w:lang w:val="en-US"/>
        </w:rPr>
        <w:t xml:space="preserve">(se selectează una dintre tipurile de lecţii de mai </w:t>
      </w:r>
      <w:proofErr w:type="gramStart"/>
      <w:r w:rsidRPr="00313AFD">
        <w:rPr>
          <w:rFonts w:ascii="Times New Roman" w:hAnsi="Times New Roman"/>
          <w:sz w:val="24"/>
          <w:szCs w:val="24"/>
          <w:lang w:val="en-US"/>
        </w:rPr>
        <w:t>jos</w:t>
      </w:r>
      <w:proofErr w:type="gramEnd"/>
      <w:r w:rsidRPr="00313AFD">
        <w:rPr>
          <w:rFonts w:ascii="Times New Roman" w:hAnsi="Times New Roman"/>
          <w:sz w:val="24"/>
          <w:szCs w:val="24"/>
          <w:lang w:val="en-US"/>
        </w:rPr>
        <w:t>)</w:t>
      </w:r>
    </w:p>
    <w:p w:rsidR="00AF7523" w:rsidRPr="00313AFD" w:rsidRDefault="00AF7523" w:rsidP="00AF7523">
      <w:pPr>
        <w:numPr>
          <w:ilvl w:val="0"/>
          <w:numId w:val="41"/>
        </w:numPr>
        <w:spacing w:after="0"/>
        <w:jc w:val="both"/>
        <w:rPr>
          <w:rFonts w:ascii="Times New Roman" w:hAnsi="Times New Roman"/>
          <w:i/>
          <w:sz w:val="24"/>
          <w:szCs w:val="24"/>
          <w:lang w:val="en-US"/>
        </w:rPr>
      </w:pPr>
      <w:r w:rsidRPr="00313AFD">
        <w:rPr>
          <w:rFonts w:ascii="Times New Roman" w:hAnsi="Times New Roman"/>
          <w:sz w:val="24"/>
          <w:szCs w:val="24"/>
          <w:lang w:val="en-US"/>
        </w:rPr>
        <w:t xml:space="preserve">Lecţii de comunicare/însuşire a noilor cunoştinţe </w:t>
      </w:r>
    </w:p>
    <w:p w:rsidR="00AF7523" w:rsidRPr="00313AFD" w:rsidRDefault="00AF7523" w:rsidP="00AF7523">
      <w:pPr>
        <w:numPr>
          <w:ilvl w:val="0"/>
          <w:numId w:val="41"/>
        </w:numPr>
        <w:spacing w:after="0"/>
        <w:jc w:val="both"/>
        <w:rPr>
          <w:rFonts w:ascii="Times New Roman" w:hAnsi="Times New Roman"/>
          <w:sz w:val="24"/>
          <w:szCs w:val="24"/>
          <w:lang w:val="en-US"/>
        </w:rPr>
      </w:pPr>
      <w:r w:rsidRPr="00313AFD">
        <w:rPr>
          <w:rFonts w:ascii="Times New Roman" w:hAnsi="Times New Roman"/>
          <w:sz w:val="24"/>
          <w:szCs w:val="24"/>
          <w:lang w:val="en-US"/>
        </w:rPr>
        <w:t>Lecţii de recapitulare şi sistematizare a cunoştinţelor</w:t>
      </w:r>
    </w:p>
    <w:p w:rsidR="00AF7523" w:rsidRPr="00313AFD" w:rsidRDefault="00AF7523" w:rsidP="00AF7523">
      <w:pPr>
        <w:numPr>
          <w:ilvl w:val="0"/>
          <w:numId w:val="41"/>
        </w:numPr>
        <w:spacing w:after="0"/>
        <w:jc w:val="both"/>
        <w:rPr>
          <w:rFonts w:ascii="Times New Roman" w:hAnsi="Times New Roman"/>
          <w:sz w:val="24"/>
          <w:szCs w:val="24"/>
          <w:lang w:val="en-US"/>
        </w:rPr>
      </w:pPr>
      <w:r w:rsidRPr="00313AFD">
        <w:rPr>
          <w:rFonts w:ascii="Times New Roman" w:hAnsi="Times New Roman"/>
          <w:sz w:val="24"/>
          <w:szCs w:val="24"/>
          <w:lang w:val="en-US"/>
        </w:rPr>
        <w:t>Lecţii pentru formarea şi consolidarea priceperilor şi deprinderilor</w:t>
      </w:r>
    </w:p>
    <w:p w:rsidR="00AF7523" w:rsidRPr="00313AFD" w:rsidRDefault="00AF7523" w:rsidP="00AF7523">
      <w:pPr>
        <w:numPr>
          <w:ilvl w:val="0"/>
          <w:numId w:val="41"/>
        </w:numPr>
        <w:spacing w:after="0"/>
        <w:jc w:val="both"/>
        <w:rPr>
          <w:rFonts w:ascii="Times New Roman" w:hAnsi="Times New Roman"/>
          <w:i/>
          <w:sz w:val="24"/>
          <w:szCs w:val="24"/>
          <w:lang w:val="en-US"/>
        </w:rPr>
      </w:pPr>
      <w:r w:rsidRPr="00313AFD">
        <w:rPr>
          <w:rFonts w:ascii="Times New Roman" w:hAnsi="Times New Roman"/>
          <w:sz w:val="24"/>
          <w:szCs w:val="24"/>
          <w:lang w:val="en-US"/>
        </w:rPr>
        <w:t>Lecţie de verificare şi apreciere a rezultatelor (evaluare)</w:t>
      </w:r>
    </w:p>
    <w:p w:rsidR="00AF7523" w:rsidRPr="001810B9" w:rsidRDefault="00AF7523" w:rsidP="00AF7523">
      <w:pPr>
        <w:numPr>
          <w:ilvl w:val="0"/>
          <w:numId w:val="41"/>
        </w:numPr>
        <w:spacing w:after="0"/>
        <w:jc w:val="both"/>
        <w:rPr>
          <w:rFonts w:ascii="Times New Roman" w:hAnsi="Times New Roman"/>
          <w:i/>
          <w:sz w:val="24"/>
          <w:szCs w:val="24"/>
        </w:rPr>
      </w:pPr>
      <w:r w:rsidRPr="001810B9">
        <w:rPr>
          <w:rFonts w:ascii="Times New Roman" w:hAnsi="Times New Roman"/>
          <w:sz w:val="24"/>
          <w:szCs w:val="24"/>
        </w:rPr>
        <w:t>Lecţia mixtă</w:t>
      </w:r>
    </w:p>
    <w:p w:rsidR="00AF7523" w:rsidRPr="00313AFD" w:rsidRDefault="00AF7523" w:rsidP="00AF7523">
      <w:pPr>
        <w:spacing w:after="0"/>
        <w:jc w:val="both"/>
        <w:rPr>
          <w:rFonts w:ascii="Times New Roman" w:hAnsi="Times New Roman"/>
          <w:i/>
          <w:sz w:val="24"/>
          <w:szCs w:val="24"/>
          <w:lang w:val="en-US"/>
        </w:rPr>
      </w:pPr>
      <w:r w:rsidRPr="00313AFD">
        <w:rPr>
          <w:rFonts w:ascii="Times New Roman" w:hAnsi="Times New Roman"/>
          <w:i/>
          <w:sz w:val="24"/>
          <w:szCs w:val="24"/>
          <w:lang w:val="en-US"/>
        </w:rPr>
        <w:t xml:space="preserve">Locul desfăşurării lecţiei: </w:t>
      </w:r>
      <w:r w:rsidRPr="00313AFD">
        <w:rPr>
          <w:rFonts w:ascii="Times New Roman" w:hAnsi="Times New Roman"/>
          <w:sz w:val="24"/>
          <w:szCs w:val="24"/>
          <w:lang w:val="en-US"/>
        </w:rPr>
        <w:t>(clasa specializată după modul, sala de examinare, terenul de instruire, etc.)</w:t>
      </w:r>
    </w:p>
    <w:p w:rsidR="00AF7523" w:rsidRPr="001810B9" w:rsidRDefault="00AF7523" w:rsidP="00AF7523">
      <w:pPr>
        <w:spacing w:after="0"/>
        <w:jc w:val="both"/>
        <w:rPr>
          <w:rFonts w:ascii="Times New Roman" w:hAnsi="Times New Roman"/>
          <w:i/>
          <w:sz w:val="24"/>
          <w:szCs w:val="24"/>
        </w:rPr>
      </w:pPr>
      <w:r w:rsidRPr="001810B9">
        <w:rPr>
          <w:rFonts w:ascii="Times New Roman" w:hAnsi="Times New Roman"/>
          <w:i/>
          <w:sz w:val="24"/>
          <w:szCs w:val="24"/>
        </w:rPr>
        <w:t>Competenţe specifice:</w:t>
      </w:r>
    </w:p>
    <w:p w:rsidR="00AF7523" w:rsidRPr="001810B9" w:rsidRDefault="00AF7523" w:rsidP="00AF7523">
      <w:pPr>
        <w:numPr>
          <w:ilvl w:val="0"/>
          <w:numId w:val="41"/>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AF7523">
      <w:pPr>
        <w:numPr>
          <w:ilvl w:val="0"/>
          <w:numId w:val="41"/>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AF7523">
      <w:pPr>
        <w:spacing w:after="0"/>
        <w:jc w:val="both"/>
        <w:rPr>
          <w:rFonts w:ascii="Times New Roman" w:hAnsi="Times New Roman"/>
          <w:i/>
          <w:sz w:val="24"/>
          <w:szCs w:val="24"/>
        </w:rPr>
      </w:pPr>
      <w:r w:rsidRPr="001810B9">
        <w:rPr>
          <w:rFonts w:ascii="Times New Roman" w:hAnsi="Times New Roman"/>
          <w:i/>
          <w:sz w:val="24"/>
          <w:szCs w:val="24"/>
        </w:rPr>
        <w:t xml:space="preserve">Subcompetenţe: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 xml:space="preserve"> </w:t>
      </w: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Obiective operaţionale:</w:t>
      </w:r>
    </w:p>
    <w:p w:rsidR="00AF7523" w:rsidRPr="001810B9" w:rsidRDefault="00AF7523" w:rsidP="00AF7523">
      <w:pPr>
        <w:numPr>
          <w:ilvl w:val="0"/>
          <w:numId w:val="28"/>
        </w:numPr>
        <w:spacing w:after="0"/>
        <w:jc w:val="both"/>
        <w:rPr>
          <w:rFonts w:ascii="Times New Roman" w:hAnsi="Times New Roman"/>
          <w:i/>
          <w:sz w:val="24"/>
          <w:szCs w:val="24"/>
        </w:rPr>
      </w:pPr>
      <w:r w:rsidRPr="001810B9">
        <w:rPr>
          <w:rFonts w:ascii="Times New Roman" w:hAnsi="Times New Roman"/>
          <w:i/>
          <w:sz w:val="24"/>
          <w:szCs w:val="24"/>
        </w:rPr>
        <w:t>Cunoştinţe:</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AF7523">
      <w:pPr>
        <w:numPr>
          <w:ilvl w:val="0"/>
          <w:numId w:val="28"/>
        </w:numPr>
        <w:spacing w:after="0"/>
        <w:jc w:val="both"/>
        <w:rPr>
          <w:rFonts w:ascii="Times New Roman" w:hAnsi="Times New Roman"/>
          <w:i/>
          <w:sz w:val="24"/>
          <w:szCs w:val="24"/>
        </w:rPr>
      </w:pPr>
      <w:r w:rsidRPr="001810B9">
        <w:rPr>
          <w:rFonts w:ascii="Times New Roman" w:hAnsi="Times New Roman"/>
          <w:i/>
          <w:sz w:val="24"/>
          <w:szCs w:val="24"/>
        </w:rPr>
        <w:t>Capacităţi:</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să …</w:t>
      </w: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Obiective afective:</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educarea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sensibilizare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valorificarea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estimarea …</w:t>
      </w:r>
    </w:p>
    <w:p w:rsidR="00AF7523" w:rsidRPr="001810B9" w:rsidRDefault="00AF7523" w:rsidP="00AF7523">
      <w:pPr>
        <w:numPr>
          <w:ilvl w:val="0"/>
          <w:numId w:val="27"/>
        </w:numPr>
        <w:spacing w:after="0"/>
        <w:jc w:val="both"/>
        <w:rPr>
          <w:rFonts w:ascii="Times New Roman" w:hAnsi="Times New Roman"/>
          <w:i/>
          <w:sz w:val="24"/>
          <w:szCs w:val="24"/>
        </w:rPr>
      </w:pPr>
      <w:r w:rsidRPr="001810B9">
        <w:rPr>
          <w:rFonts w:ascii="Times New Roman" w:hAnsi="Times New Roman"/>
          <w:i/>
          <w:sz w:val="24"/>
          <w:szCs w:val="24"/>
        </w:rPr>
        <w:t>stimularea …</w:t>
      </w: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Strategii didactice/ Tehnologii didactice:</w:t>
      </w:r>
    </w:p>
    <w:p w:rsidR="00AF7523" w:rsidRPr="001810B9" w:rsidRDefault="00AF7523" w:rsidP="00AF7523">
      <w:pPr>
        <w:numPr>
          <w:ilvl w:val="0"/>
          <w:numId w:val="29"/>
        </w:numPr>
        <w:spacing w:after="0"/>
        <w:jc w:val="both"/>
        <w:rPr>
          <w:rFonts w:ascii="Times New Roman" w:hAnsi="Times New Roman"/>
          <w:i/>
          <w:sz w:val="24"/>
          <w:szCs w:val="24"/>
        </w:rPr>
      </w:pPr>
      <w:r w:rsidRPr="001810B9">
        <w:rPr>
          <w:rFonts w:ascii="Times New Roman" w:hAnsi="Times New Roman"/>
          <w:i/>
          <w:sz w:val="24"/>
          <w:szCs w:val="24"/>
        </w:rPr>
        <w:t xml:space="preserve">Metode şi </w:t>
      </w:r>
      <w:proofErr w:type="gramStart"/>
      <w:r w:rsidRPr="001810B9">
        <w:rPr>
          <w:rFonts w:ascii="Times New Roman" w:hAnsi="Times New Roman"/>
          <w:i/>
          <w:sz w:val="24"/>
          <w:szCs w:val="24"/>
        </w:rPr>
        <w:t>procedee:_</w:t>
      </w:r>
      <w:proofErr w:type="gramEnd"/>
      <w:r w:rsidRPr="001810B9">
        <w:rPr>
          <w:rFonts w:ascii="Times New Roman" w:hAnsi="Times New Roman"/>
          <w:i/>
          <w:sz w:val="24"/>
          <w:szCs w:val="24"/>
        </w:rPr>
        <w:t>______________________</w:t>
      </w:r>
    </w:p>
    <w:p w:rsidR="00AF7523" w:rsidRPr="001810B9" w:rsidRDefault="00AF7523" w:rsidP="00AF7523">
      <w:pPr>
        <w:numPr>
          <w:ilvl w:val="0"/>
          <w:numId w:val="29"/>
        </w:numPr>
        <w:spacing w:after="0"/>
        <w:jc w:val="both"/>
        <w:rPr>
          <w:rFonts w:ascii="Times New Roman" w:hAnsi="Times New Roman"/>
          <w:i/>
          <w:sz w:val="24"/>
          <w:szCs w:val="24"/>
        </w:rPr>
      </w:pPr>
      <w:r w:rsidRPr="001810B9">
        <w:rPr>
          <w:rFonts w:ascii="Times New Roman" w:hAnsi="Times New Roman"/>
          <w:i/>
          <w:sz w:val="24"/>
          <w:szCs w:val="24"/>
        </w:rPr>
        <w:t>Mijloace: _______________________________</w:t>
      </w:r>
    </w:p>
    <w:p w:rsidR="00AF7523" w:rsidRPr="001810B9" w:rsidRDefault="00AF7523" w:rsidP="00AF7523">
      <w:pPr>
        <w:numPr>
          <w:ilvl w:val="0"/>
          <w:numId w:val="29"/>
        </w:numPr>
        <w:spacing w:after="0"/>
        <w:jc w:val="both"/>
        <w:rPr>
          <w:rFonts w:ascii="Times New Roman" w:hAnsi="Times New Roman"/>
          <w:i/>
          <w:sz w:val="24"/>
          <w:szCs w:val="24"/>
        </w:rPr>
      </w:pPr>
      <w:r w:rsidRPr="001810B9">
        <w:rPr>
          <w:rFonts w:ascii="Times New Roman" w:hAnsi="Times New Roman"/>
          <w:i/>
          <w:sz w:val="24"/>
          <w:szCs w:val="24"/>
        </w:rPr>
        <w:t>Forme de activitate: ______________________</w:t>
      </w:r>
    </w:p>
    <w:p w:rsidR="00AF7523" w:rsidRPr="001810B9" w:rsidRDefault="00AF7523" w:rsidP="00AF7523">
      <w:pPr>
        <w:pStyle w:val="NoSpacing"/>
        <w:spacing w:line="276" w:lineRule="auto"/>
        <w:rPr>
          <w:rFonts w:ascii="Times New Roman" w:hAnsi="Times New Roman"/>
          <w:i/>
          <w:sz w:val="24"/>
          <w:szCs w:val="24"/>
        </w:rPr>
      </w:pPr>
    </w:p>
    <w:p w:rsidR="00AF7523" w:rsidRPr="001810B9" w:rsidRDefault="00AF7523" w:rsidP="00AF7523">
      <w:pPr>
        <w:pStyle w:val="NoSpacing"/>
        <w:spacing w:line="276" w:lineRule="auto"/>
        <w:rPr>
          <w:rFonts w:ascii="Times New Roman" w:hAnsi="Times New Roman"/>
          <w:i/>
          <w:sz w:val="24"/>
          <w:szCs w:val="24"/>
        </w:rPr>
      </w:pPr>
      <w:r w:rsidRPr="001810B9">
        <w:rPr>
          <w:rFonts w:ascii="Times New Roman" w:hAnsi="Times New Roman"/>
          <w:i/>
          <w:sz w:val="24"/>
          <w:szCs w:val="24"/>
        </w:rPr>
        <w:t>Referinţe bibliografice:</w:t>
      </w:r>
    </w:p>
    <w:p w:rsidR="00AF7523" w:rsidRPr="001810B9" w:rsidRDefault="00AF7523" w:rsidP="00AF7523">
      <w:pPr>
        <w:pStyle w:val="NoSpacing"/>
        <w:numPr>
          <w:ilvl w:val="0"/>
          <w:numId w:val="43"/>
        </w:numPr>
        <w:spacing w:line="276" w:lineRule="auto"/>
        <w:rPr>
          <w:rFonts w:ascii="Times New Roman" w:hAnsi="Times New Roman"/>
          <w:sz w:val="24"/>
          <w:szCs w:val="24"/>
        </w:rPr>
      </w:pPr>
      <w:r w:rsidRPr="001810B9">
        <w:rPr>
          <w:rFonts w:ascii="Times New Roman" w:hAnsi="Times New Roman"/>
          <w:sz w:val="24"/>
          <w:szCs w:val="24"/>
        </w:rPr>
        <w:t>Botgros I., Cebanu V. (ccord.) Conducători de vehicule. Curriculum privind formarea profesională iniţială şi continuă de toate categoriile/subcategoriile. Chişinău, 2013.</w:t>
      </w:r>
    </w:p>
    <w:p w:rsidR="00AF7523" w:rsidRDefault="00AF7523">
      <w:pP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br w:type="page"/>
      </w:r>
    </w:p>
    <w:p w:rsidR="00AF7523" w:rsidRDefault="00AF7523" w:rsidP="00AF7523">
      <w:pPr>
        <w:jc w:val="center"/>
        <w:rPr>
          <w:rFonts w:ascii="Times New Roman" w:hAnsi="Times New Roman"/>
          <w:b/>
          <w:sz w:val="24"/>
          <w:szCs w:val="24"/>
        </w:rPr>
        <w:sectPr w:rsidR="00AF7523" w:rsidSect="00AF7523">
          <w:pgSz w:w="11906" w:h="16838"/>
          <w:pgMar w:top="567" w:right="567" w:bottom="567" w:left="1701" w:header="709" w:footer="709" w:gutter="0"/>
          <w:cols w:space="708"/>
          <w:docGrid w:linePitch="360"/>
        </w:sectPr>
      </w:pPr>
    </w:p>
    <w:p w:rsidR="00AF7523" w:rsidRDefault="00AF7523" w:rsidP="00AF7523">
      <w:pPr>
        <w:jc w:val="center"/>
        <w:rPr>
          <w:rFonts w:ascii="Times New Roman" w:hAnsi="Times New Roman"/>
          <w:b/>
          <w:sz w:val="24"/>
          <w:szCs w:val="24"/>
        </w:rPr>
      </w:pPr>
      <w:r w:rsidRPr="001810B9">
        <w:rPr>
          <w:rFonts w:ascii="Times New Roman" w:hAnsi="Times New Roman"/>
          <w:b/>
          <w:sz w:val="24"/>
          <w:szCs w:val="24"/>
        </w:rPr>
        <w:lastRenderedPageBreak/>
        <w:t>Designul lecţiei/ activităţii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6312"/>
        <w:gridCol w:w="1021"/>
        <w:gridCol w:w="3232"/>
        <w:gridCol w:w="1559"/>
        <w:gridCol w:w="2155"/>
      </w:tblGrid>
      <w:tr w:rsidR="00AF7523" w:rsidRPr="001810B9" w:rsidTr="00AF7523">
        <w:tc>
          <w:tcPr>
            <w:tcW w:w="1309" w:type="dxa"/>
            <w:vMerge w:val="restart"/>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Etapele lecţiei</w:t>
            </w:r>
          </w:p>
        </w:tc>
        <w:tc>
          <w:tcPr>
            <w:tcW w:w="6312" w:type="dxa"/>
            <w:vMerge w:val="restart"/>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Conţinutul activităţii</w:t>
            </w:r>
          </w:p>
        </w:tc>
        <w:tc>
          <w:tcPr>
            <w:tcW w:w="1021" w:type="dxa"/>
            <w:vMerge w:val="restart"/>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Dozare în timp</w:t>
            </w:r>
          </w:p>
        </w:tc>
        <w:tc>
          <w:tcPr>
            <w:tcW w:w="6946" w:type="dxa"/>
            <w:gridSpan w:val="3"/>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Strategii didactice/ Tehnologii didactice</w:t>
            </w:r>
          </w:p>
        </w:tc>
      </w:tr>
      <w:tr w:rsidR="00AF7523" w:rsidRPr="001810B9" w:rsidTr="00AF7523">
        <w:tc>
          <w:tcPr>
            <w:tcW w:w="1309" w:type="dxa"/>
            <w:vMerge/>
          </w:tcPr>
          <w:p w:rsidR="00AF7523" w:rsidRPr="001810B9" w:rsidRDefault="00AF7523" w:rsidP="00AF7523">
            <w:pPr>
              <w:spacing w:after="0" w:line="360" w:lineRule="auto"/>
              <w:jc w:val="center"/>
              <w:rPr>
                <w:rFonts w:ascii="Times New Roman" w:hAnsi="Times New Roman"/>
                <w:b/>
                <w:sz w:val="24"/>
                <w:szCs w:val="24"/>
              </w:rPr>
            </w:pPr>
          </w:p>
        </w:tc>
        <w:tc>
          <w:tcPr>
            <w:tcW w:w="6312" w:type="dxa"/>
            <w:vMerge/>
          </w:tcPr>
          <w:p w:rsidR="00AF7523" w:rsidRPr="001810B9" w:rsidRDefault="00AF7523" w:rsidP="00AF7523">
            <w:pPr>
              <w:spacing w:after="0" w:line="360" w:lineRule="auto"/>
              <w:jc w:val="center"/>
              <w:rPr>
                <w:rFonts w:ascii="Times New Roman" w:hAnsi="Times New Roman"/>
                <w:b/>
                <w:sz w:val="24"/>
                <w:szCs w:val="24"/>
              </w:rPr>
            </w:pPr>
          </w:p>
        </w:tc>
        <w:tc>
          <w:tcPr>
            <w:tcW w:w="1021" w:type="dxa"/>
            <w:vMerge/>
          </w:tcPr>
          <w:p w:rsidR="00AF7523" w:rsidRPr="001810B9" w:rsidRDefault="00AF7523" w:rsidP="00AF7523">
            <w:pPr>
              <w:spacing w:after="0" w:line="360" w:lineRule="auto"/>
              <w:jc w:val="center"/>
              <w:rPr>
                <w:rFonts w:ascii="Times New Roman" w:hAnsi="Times New Roman"/>
                <w:b/>
                <w:sz w:val="24"/>
                <w:szCs w:val="24"/>
              </w:rPr>
            </w:pPr>
          </w:p>
        </w:tc>
        <w:tc>
          <w:tcPr>
            <w:tcW w:w="3232"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Metode şi procedee</w:t>
            </w:r>
          </w:p>
        </w:tc>
        <w:tc>
          <w:tcPr>
            <w:tcW w:w="155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Mijloace </w:t>
            </w:r>
          </w:p>
        </w:tc>
        <w:tc>
          <w:tcPr>
            <w:tcW w:w="2155"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Forme </w:t>
            </w:r>
          </w:p>
        </w:tc>
      </w:tr>
      <w:tr w:rsidR="00AF7523" w:rsidRPr="001810B9" w:rsidTr="00D356A5">
        <w:trPr>
          <w:trHeight w:val="2311"/>
        </w:trPr>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Evocare </w:t>
            </w:r>
          </w:p>
        </w:tc>
        <w:tc>
          <w:tcPr>
            <w:tcW w:w="6312" w:type="dxa"/>
          </w:tcPr>
          <w:p w:rsidR="00AF7523" w:rsidRPr="001810B9" w:rsidRDefault="00AF7523" w:rsidP="00AF7523">
            <w:pPr>
              <w:spacing w:after="0" w:line="240" w:lineRule="auto"/>
              <w:jc w:val="both"/>
              <w:rPr>
                <w:rFonts w:ascii="Times New Roman" w:hAnsi="Times New Roman"/>
                <w:bCs/>
                <w:sz w:val="24"/>
                <w:szCs w:val="24"/>
                <w:lang w:val="en-US"/>
              </w:rPr>
            </w:pPr>
            <w:r w:rsidRPr="00313AFD">
              <w:rPr>
                <w:rFonts w:ascii="Times New Roman" w:hAnsi="Times New Roman"/>
                <w:bCs/>
                <w:sz w:val="24"/>
                <w:szCs w:val="24"/>
                <w:lang w:val="en-US"/>
              </w:rPr>
              <w:t>Evocarea este etapa in care se realizează următoarele procese:</w:t>
            </w:r>
          </w:p>
          <w:p w:rsidR="00AF7523" w:rsidRPr="001810B9" w:rsidRDefault="00AF7523" w:rsidP="00D356A5">
            <w:pPr>
              <w:numPr>
                <w:ilvl w:val="0"/>
                <w:numId w:val="38"/>
              </w:numPr>
              <w:spacing w:after="0" w:line="240" w:lineRule="auto"/>
              <w:ind w:left="0" w:firstLine="421"/>
              <w:jc w:val="both"/>
              <w:rPr>
                <w:rFonts w:ascii="Times New Roman" w:hAnsi="Times New Roman"/>
                <w:bCs/>
                <w:sz w:val="24"/>
                <w:szCs w:val="24"/>
                <w:lang w:val="en-US"/>
              </w:rPr>
            </w:pPr>
            <w:r w:rsidRPr="001810B9">
              <w:rPr>
                <w:rFonts w:ascii="Times New Roman" w:hAnsi="Times New Roman"/>
                <w:bCs/>
                <w:iCs/>
                <w:sz w:val="24"/>
                <w:szCs w:val="24"/>
              </w:rPr>
              <w:t>amintirea cunoştinţelor anterioare;</w:t>
            </w:r>
          </w:p>
          <w:p w:rsidR="00AF7523" w:rsidRPr="00AF7523" w:rsidRDefault="00AF7523" w:rsidP="00D356A5">
            <w:pPr>
              <w:numPr>
                <w:ilvl w:val="0"/>
                <w:numId w:val="38"/>
              </w:numPr>
              <w:spacing w:after="0" w:line="240" w:lineRule="auto"/>
              <w:ind w:left="0" w:firstLine="421"/>
              <w:jc w:val="both"/>
              <w:rPr>
                <w:rFonts w:ascii="Times New Roman" w:hAnsi="Times New Roman"/>
                <w:b/>
                <w:sz w:val="24"/>
                <w:szCs w:val="24"/>
                <w:lang w:val="en-US"/>
              </w:rPr>
            </w:pPr>
            <w:r w:rsidRPr="00313AFD">
              <w:rPr>
                <w:rFonts w:ascii="Times New Roman" w:hAnsi="Times New Roman"/>
                <w:bCs/>
                <w:iCs/>
                <w:sz w:val="24"/>
                <w:szCs w:val="24"/>
                <w:lang w:val="en-US"/>
              </w:rPr>
              <w:t>analizarea şi sistematizarea activă a cunoştinţelor anterioare;</w:t>
            </w:r>
          </w:p>
          <w:p w:rsidR="00AF7523" w:rsidRPr="00313AFD" w:rsidRDefault="00AF7523" w:rsidP="00D356A5">
            <w:pPr>
              <w:numPr>
                <w:ilvl w:val="0"/>
                <w:numId w:val="38"/>
              </w:numPr>
              <w:spacing w:after="0" w:line="240" w:lineRule="auto"/>
              <w:ind w:left="0" w:firstLine="421"/>
              <w:jc w:val="both"/>
              <w:rPr>
                <w:rFonts w:ascii="Times New Roman" w:hAnsi="Times New Roman"/>
                <w:b/>
                <w:sz w:val="24"/>
                <w:szCs w:val="24"/>
                <w:lang w:val="en-US"/>
              </w:rPr>
            </w:pPr>
            <w:proofErr w:type="gramStart"/>
            <w:r w:rsidRPr="00313AFD">
              <w:rPr>
                <w:rFonts w:ascii="Times New Roman" w:hAnsi="Times New Roman"/>
                <w:bCs/>
                <w:iCs/>
                <w:sz w:val="24"/>
                <w:szCs w:val="24"/>
                <w:lang w:val="en-US"/>
              </w:rPr>
              <w:t>stabilirea</w:t>
            </w:r>
            <w:proofErr w:type="gramEnd"/>
            <w:r w:rsidRPr="00313AFD">
              <w:rPr>
                <w:rFonts w:ascii="Times New Roman" w:hAnsi="Times New Roman"/>
                <w:bCs/>
                <w:iCs/>
                <w:sz w:val="24"/>
                <w:szCs w:val="24"/>
                <w:lang w:val="en-US"/>
              </w:rPr>
              <w:t xml:space="preserve"> scopului pentru explorarea subiectului, stimularea motivaţiei cognitive.</w:t>
            </w:r>
          </w:p>
        </w:tc>
        <w:tc>
          <w:tcPr>
            <w:tcW w:w="1021" w:type="dxa"/>
          </w:tcPr>
          <w:p w:rsidR="00AF7523" w:rsidRPr="00313AFD" w:rsidRDefault="00AF7523" w:rsidP="00AF7523">
            <w:pPr>
              <w:spacing w:after="0" w:line="240" w:lineRule="auto"/>
              <w:jc w:val="center"/>
              <w:rPr>
                <w:rFonts w:ascii="Times New Roman" w:hAnsi="Times New Roman"/>
                <w:b/>
                <w:sz w:val="24"/>
                <w:szCs w:val="24"/>
                <w:lang w:val="en-US"/>
              </w:rPr>
            </w:pPr>
          </w:p>
        </w:tc>
        <w:tc>
          <w:tcPr>
            <w:tcW w:w="3232" w:type="dxa"/>
          </w:tcPr>
          <w:p w:rsidR="00AF7523" w:rsidRPr="001810B9" w:rsidRDefault="00AF7523" w:rsidP="00AF7523">
            <w:pPr>
              <w:numPr>
                <w:ilvl w:val="0"/>
                <w:numId w:val="40"/>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Brainstorming</w:t>
            </w:r>
          </w:p>
          <w:p w:rsidR="00AF7523" w:rsidRPr="001810B9" w:rsidRDefault="00AF7523" w:rsidP="00AF7523">
            <w:pPr>
              <w:numPr>
                <w:ilvl w:val="0"/>
                <w:numId w:val="40"/>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 xml:space="preserve">Povestirea </w:t>
            </w:r>
          </w:p>
          <w:p w:rsidR="00AF7523" w:rsidRPr="001810B9" w:rsidRDefault="00AF7523" w:rsidP="00AF7523">
            <w:pPr>
              <w:numPr>
                <w:ilvl w:val="0"/>
                <w:numId w:val="40"/>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 xml:space="preserve">Chestionarea </w:t>
            </w:r>
          </w:p>
          <w:p w:rsidR="00AF7523" w:rsidRPr="001810B9" w:rsidRDefault="00AF7523" w:rsidP="00AF7523">
            <w:pPr>
              <w:numPr>
                <w:ilvl w:val="0"/>
                <w:numId w:val="40"/>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Interogare multiprocesuală</w:t>
            </w:r>
          </w:p>
          <w:p w:rsidR="00AF7523" w:rsidRPr="001810B9" w:rsidRDefault="00AF7523" w:rsidP="00AF7523">
            <w:pPr>
              <w:numPr>
                <w:ilvl w:val="0"/>
                <w:numId w:val="40"/>
              </w:numPr>
              <w:spacing w:after="0" w:line="240" w:lineRule="auto"/>
              <w:ind w:left="0" w:firstLine="0"/>
              <w:jc w:val="both"/>
              <w:rPr>
                <w:rFonts w:ascii="Times New Roman" w:hAnsi="Times New Roman"/>
                <w:sz w:val="24"/>
                <w:szCs w:val="24"/>
              </w:rPr>
            </w:pPr>
            <w:r w:rsidRPr="001810B9">
              <w:rPr>
                <w:rFonts w:ascii="Times New Roman" w:hAnsi="Times New Roman"/>
                <w:sz w:val="24"/>
                <w:szCs w:val="24"/>
              </w:rPr>
              <w:t>Masa rotundă</w:t>
            </w:r>
          </w:p>
          <w:p w:rsidR="00D356A5" w:rsidRPr="00D356A5" w:rsidRDefault="00AF7523" w:rsidP="00D356A5">
            <w:pPr>
              <w:numPr>
                <w:ilvl w:val="0"/>
                <w:numId w:val="40"/>
              </w:numPr>
              <w:spacing w:after="0" w:line="240" w:lineRule="auto"/>
              <w:ind w:left="0" w:firstLine="0"/>
              <w:jc w:val="both"/>
              <w:rPr>
                <w:rFonts w:ascii="Times New Roman" w:hAnsi="Times New Roman"/>
                <w:b/>
                <w:sz w:val="24"/>
                <w:szCs w:val="24"/>
              </w:rPr>
            </w:pPr>
            <w:r w:rsidRPr="001810B9">
              <w:rPr>
                <w:rFonts w:ascii="Times New Roman" w:hAnsi="Times New Roman"/>
                <w:sz w:val="24"/>
                <w:szCs w:val="24"/>
              </w:rPr>
              <w:t>Lanţul ideilor</w:t>
            </w:r>
          </w:p>
          <w:p w:rsidR="00AF7523" w:rsidRPr="001810B9" w:rsidRDefault="00AF7523" w:rsidP="00D356A5">
            <w:pPr>
              <w:numPr>
                <w:ilvl w:val="0"/>
                <w:numId w:val="40"/>
              </w:numPr>
              <w:spacing w:after="0" w:line="240" w:lineRule="auto"/>
              <w:ind w:left="0" w:firstLine="0"/>
              <w:jc w:val="both"/>
              <w:rPr>
                <w:rFonts w:ascii="Times New Roman" w:hAnsi="Times New Roman"/>
                <w:b/>
                <w:sz w:val="24"/>
                <w:szCs w:val="24"/>
              </w:rPr>
            </w:pPr>
            <w:r w:rsidRPr="001810B9">
              <w:rPr>
                <w:rFonts w:ascii="Times New Roman" w:hAnsi="Times New Roman"/>
                <w:sz w:val="24"/>
                <w:szCs w:val="24"/>
              </w:rPr>
              <w:t>Scriere liberă</w:t>
            </w:r>
          </w:p>
        </w:tc>
        <w:tc>
          <w:tcPr>
            <w:tcW w:w="1559" w:type="dxa"/>
          </w:tcPr>
          <w:p w:rsidR="00AF7523" w:rsidRPr="00D356A5" w:rsidRDefault="00D356A5" w:rsidP="00D356A5">
            <w:pPr>
              <w:spacing w:after="0" w:line="240" w:lineRule="auto"/>
              <w:jc w:val="both"/>
              <w:rPr>
                <w:rFonts w:ascii="Times New Roman" w:hAnsi="Times New Roman"/>
                <w:sz w:val="24"/>
                <w:szCs w:val="24"/>
                <w:lang w:val="en-US"/>
              </w:rPr>
            </w:pPr>
            <w:r w:rsidRPr="00D356A5">
              <w:rPr>
                <w:rFonts w:ascii="Times New Roman" w:hAnsi="Times New Roman"/>
                <w:sz w:val="24"/>
                <w:szCs w:val="24"/>
                <w:lang w:val="en-US"/>
              </w:rPr>
              <w:t>Postere, p</w:t>
            </w:r>
            <w:r w:rsidR="00AF7523" w:rsidRPr="00D356A5">
              <w:rPr>
                <w:rFonts w:ascii="Times New Roman" w:hAnsi="Times New Roman"/>
                <w:sz w:val="24"/>
                <w:szCs w:val="24"/>
                <w:lang w:val="en-US"/>
              </w:rPr>
              <w:t>lanşe</w:t>
            </w:r>
            <w:r>
              <w:rPr>
                <w:rFonts w:ascii="Times New Roman" w:hAnsi="Times New Roman"/>
                <w:sz w:val="24"/>
                <w:szCs w:val="24"/>
                <w:lang w:val="en-US"/>
              </w:rPr>
              <w:t xml:space="preserve">, </w:t>
            </w:r>
            <w:r w:rsidRPr="00D356A5">
              <w:rPr>
                <w:rFonts w:ascii="Times New Roman" w:hAnsi="Times New Roman"/>
                <w:sz w:val="24"/>
                <w:szCs w:val="24"/>
                <w:lang w:val="en-US"/>
              </w:rPr>
              <w:t>m</w:t>
            </w:r>
            <w:r w:rsidR="00AF7523" w:rsidRPr="00D356A5">
              <w:rPr>
                <w:rFonts w:ascii="Times New Roman" w:hAnsi="Times New Roman"/>
                <w:sz w:val="24"/>
                <w:szCs w:val="24"/>
                <w:lang w:val="en-US"/>
              </w:rPr>
              <w:t>odele</w:t>
            </w:r>
            <w:r>
              <w:rPr>
                <w:rFonts w:ascii="Times New Roman" w:hAnsi="Times New Roman"/>
                <w:sz w:val="24"/>
                <w:szCs w:val="24"/>
                <w:lang w:val="en-US"/>
              </w:rPr>
              <w:t xml:space="preserve">, </w:t>
            </w:r>
            <w:r w:rsidRPr="00D356A5">
              <w:rPr>
                <w:rFonts w:ascii="Times New Roman" w:hAnsi="Times New Roman"/>
                <w:sz w:val="24"/>
                <w:szCs w:val="24"/>
                <w:lang w:val="en-US"/>
              </w:rPr>
              <w:t>f</w:t>
            </w:r>
            <w:r w:rsidR="00AF7523" w:rsidRPr="00D356A5">
              <w:rPr>
                <w:rFonts w:ascii="Times New Roman" w:hAnsi="Times New Roman"/>
                <w:sz w:val="24"/>
                <w:szCs w:val="24"/>
                <w:lang w:val="en-US"/>
              </w:rPr>
              <w:t>işe adezive</w:t>
            </w:r>
            <w:r>
              <w:rPr>
                <w:rFonts w:ascii="Times New Roman" w:hAnsi="Times New Roman"/>
                <w:sz w:val="24"/>
                <w:szCs w:val="24"/>
                <w:lang w:val="en-US"/>
              </w:rPr>
              <w:t>, carioca, m</w:t>
            </w:r>
            <w:r w:rsidR="00AF7523" w:rsidRPr="00D356A5">
              <w:rPr>
                <w:rFonts w:ascii="Times New Roman" w:hAnsi="Times New Roman"/>
                <w:sz w:val="24"/>
                <w:szCs w:val="24"/>
                <w:lang w:val="en-US"/>
              </w:rPr>
              <w:t>archere</w:t>
            </w:r>
            <w:r>
              <w:rPr>
                <w:rFonts w:ascii="Times New Roman" w:hAnsi="Times New Roman"/>
                <w:sz w:val="24"/>
                <w:szCs w:val="24"/>
                <w:lang w:val="en-US"/>
              </w:rPr>
              <w:t xml:space="preserve">, </w:t>
            </w:r>
            <w:r w:rsidR="00AF7523" w:rsidRPr="00D356A5">
              <w:rPr>
                <w:rFonts w:ascii="Times New Roman" w:hAnsi="Times New Roman"/>
                <w:sz w:val="24"/>
                <w:szCs w:val="24"/>
                <w:lang w:val="en-US"/>
              </w:rPr>
              <w:t>TIC</w:t>
            </w:r>
            <w:r>
              <w:rPr>
                <w:rFonts w:ascii="Times New Roman" w:hAnsi="Times New Roman"/>
                <w:sz w:val="24"/>
                <w:szCs w:val="24"/>
                <w:lang w:val="en-US"/>
              </w:rPr>
              <w:t xml:space="preserve">, </w:t>
            </w:r>
            <w:r w:rsidR="00AF7523" w:rsidRPr="00D356A5">
              <w:rPr>
                <w:rFonts w:ascii="Times New Roman" w:hAnsi="Times New Roman"/>
                <w:sz w:val="24"/>
                <w:szCs w:val="24"/>
                <w:lang w:val="en-US"/>
              </w:rPr>
              <w:t>PPT</w:t>
            </w:r>
            <w:r>
              <w:rPr>
                <w:rFonts w:ascii="Times New Roman" w:hAnsi="Times New Roman"/>
                <w:sz w:val="24"/>
                <w:szCs w:val="24"/>
                <w:lang w:val="en-US"/>
              </w:rPr>
              <w:t xml:space="preserve">, </w:t>
            </w:r>
            <w:r w:rsidR="00AF7523" w:rsidRPr="00D356A5">
              <w:rPr>
                <w:rFonts w:ascii="Times New Roman" w:hAnsi="Times New Roman"/>
                <w:sz w:val="24"/>
                <w:szCs w:val="24"/>
                <w:lang w:val="en-US"/>
              </w:rPr>
              <w:t>Teste</w:t>
            </w:r>
          </w:p>
        </w:tc>
        <w:tc>
          <w:tcPr>
            <w:tcW w:w="2155" w:type="dxa"/>
          </w:tcPr>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 xml:space="preserve">Frontală </w:t>
            </w:r>
          </w:p>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În grup</w:t>
            </w:r>
          </w:p>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În perechi</w:t>
            </w:r>
          </w:p>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 xml:space="preserve">Individuală </w:t>
            </w:r>
          </w:p>
        </w:tc>
      </w:tr>
      <w:tr w:rsidR="00AF7523" w:rsidRPr="001810B9" w:rsidTr="00AF7523">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Realizarea sensului</w:t>
            </w:r>
          </w:p>
        </w:tc>
        <w:tc>
          <w:tcPr>
            <w:tcW w:w="6312" w:type="dxa"/>
          </w:tcPr>
          <w:p w:rsidR="00AF7523" w:rsidRPr="00313AFD" w:rsidRDefault="00AF7523" w:rsidP="00AF7523">
            <w:pPr>
              <w:spacing w:after="0" w:line="240" w:lineRule="auto"/>
              <w:rPr>
                <w:rFonts w:ascii="Times New Roman" w:hAnsi="Times New Roman"/>
                <w:bCs/>
                <w:sz w:val="24"/>
                <w:szCs w:val="24"/>
                <w:lang w:val="en-US"/>
              </w:rPr>
            </w:pPr>
            <w:r w:rsidRPr="00313AFD">
              <w:rPr>
                <w:rFonts w:ascii="Times New Roman" w:hAnsi="Times New Roman"/>
                <w:bCs/>
                <w:sz w:val="24"/>
                <w:szCs w:val="24"/>
                <w:lang w:val="en-US"/>
              </w:rPr>
              <w:t>Realizarea sensului este activitatea prin care începe învăţarea noilor conţinuturi prin activităţi de muncă frontală, în grup, în perechi sau independentă.</w:t>
            </w:r>
          </w:p>
          <w:p w:rsidR="00AF7523" w:rsidRPr="00313AFD" w:rsidRDefault="00AF7523" w:rsidP="00AF7523">
            <w:pPr>
              <w:spacing w:after="0" w:line="240" w:lineRule="auto"/>
              <w:rPr>
                <w:rFonts w:ascii="Times New Roman" w:hAnsi="Times New Roman"/>
                <w:bCs/>
                <w:sz w:val="24"/>
                <w:szCs w:val="24"/>
                <w:lang w:val="en-US"/>
              </w:rPr>
            </w:pPr>
            <w:r w:rsidRPr="00313AFD">
              <w:rPr>
                <w:rFonts w:ascii="Times New Roman" w:hAnsi="Times New Roman"/>
                <w:bCs/>
                <w:sz w:val="24"/>
                <w:szCs w:val="24"/>
                <w:lang w:val="en-US"/>
              </w:rPr>
              <w:t>Aceasta etapă presupune următoarele operaţii:</w:t>
            </w:r>
          </w:p>
          <w:p w:rsidR="00AF7523" w:rsidRPr="001810B9" w:rsidRDefault="00AF7523" w:rsidP="00D356A5">
            <w:pPr>
              <w:numPr>
                <w:ilvl w:val="0"/>
                <w:numId w:val="30"/>
              </w:numPr>
              <w:tabs>
                <w:tab w:val="clear" w:pos="720"/>
              </w:tabs>
              <w:spacing w:after="0" w:line="240" w:lineRule="auto"/>
              <w:ind w:left="-4" w:firstLine="425"/>
              <w:rPr>
                <w:rFonts w:ascii="Times New Roman" w:hAnsi="Times New Roman"/>
                <w:bCs/>
                <w:sz w:val="24"/>
                <w:szCs w:val="24"/>
                <w:lang w:val="en-US"/>
              </w:rPr>
            </w:pPr>
            <w:r w:rsidRPr="00313AFD">
              <w:rPr>
                <w:rFonts w:ascii="Times New Roman" w:hAnsi="Times New Roman"/>
                <w:bCs/>
                <w:sz w:val="24"/>
                <w:szCs w:val="24"/>
                <w:lang w:val="en-US"/>
              </w:rPr>
              <w:t>Confruntarea cu noile informaţii sau experienţe;</w:t>
            </w:r>
          </w:p>
          <w:p w:rsidR="00AF7523" w:rsidRPr="00313AFD" w:rsidRDefault="00AF7523" w:rsidP="00D356A5">
            <w:pPr>
              <w:numPr>
                <w:ilvl w:val="0"/>
                <w:numId w:val="30"/>
              </w:numPr>
              <w:tabs>
                <w:tab w:val="clear" w:pos="720"/>
              </w:tabs>
              <w:spacing w:after="0" w:line="240" w:lineRule="auto"/>
              <w:ind w:left="-4" w:firstLine="425"/>
              <w:rPr>
                <w:rFonts w:ascii="Times New Roman" w:hAnsi="Times New Roman"/>
                <w:bCs/>
                <w:sz w:val="24"/>
                <w:szCs w:val="24"/>
                <w:lang w:val="en-US"/>
              </w:rPr>
            </w:pPr>
            <w:r w:rsidRPr="00313AFD">
              <w:rPr>
                <w:rFonts w:ascii="Times New Roman" w:hAnsi="Times New Roman"/>
                <w:bCs/>
                <w:sz w:val="24"/>
                <w:szCs w:val="24"/>
                <w:lang w:val="en-US"/>
              </w:rPr>
              <w:t>Implicarea cognitivă şi menţinerea interesului;</w:t>
            </w:r>
          </w:p>
          <w:p w:rsidR="00AF7523" w:rsidRPr="001810B9" w:rsidRDefault="00AF7523" w:rsidP="00D356A5">
            <w:pPr>
              <w:numPr>
                <w:ilvl w:val="0"/>
                <w:numId w:val="30"/>
              </w:numPr>
              <w:tabs>
                <w:tab w:val="clear" w:pos="720"/>
              </w:tabs>
              <w:spacing w:after="0" w:line="240" w:lineRule="auto"/>
              <w:ind w:left="-4" w:firstLine="425"/>
              <w:rPr>
                <w:rFonts w:ascii="Times New Roman" w:hAnsi="Times New Roman"/>
                <w:bCs/>
                <w:sz w:val="24"/>
                <w:szCs w:val="24"/>
              </w:rPr>
            </w:pPr>
            <w:r w:rsidRPr="001810B9">
              <w:rPr>
                <w:rFonts w:ascii="Times New Roman" w:hAnsi="Times New Roman"/>
                <w:bCs/>
                <w:sz w:val="24"/>
                <w:szCs w:val="24"/>
              </w:rPr>
              <w:t>Înţelegerea informaţiilor;</w:t>
            </w:r>
          </w:p>
          <w:p w:rsidR="00AF7523" w:rsidRPr="00D356A5" w:rsidRDefault="00AF7523" w:rsidP="00D356A5">
            <w:pPr>
              <w:numPr>
                <w:ilvl w:val="0"/>
                <w:numId w:val="30"/>
              </w:numPr>
              <w:tabs>
                <w:tab w:val="clear" w:pos="720"/>
              </w:tabs>
              <w:spacing w:after="0" w:line="240" w:lineRule="auto"/>
              <w:ind w:left="-4" w:firstLine="425"/>
              <w:rPr>
                <w:rFonts w:ascii="Times New Roman" w:hAnsi="Times New Roman"/>
                <w:bCs/>
                <w:sz w:val="24"/>
                <w:szCs w:val="24"/>
              </w:rPr>
            </w:pPr>
            <w:r w:rsidRPr="001810B9">
              <w:rPr>
                <w:rFonts w:ascii="Times New Roman" w:hAnsi="Times New Roman"/>
                <w:bCs/>
                <w:sz w:val="24"/>
                <w:szCs w:val="24"/>
              </w:rPr>
              <w:t>Monitorizarea propriei înţelegeri.</w:t>
            </w:r>
          </w:p>
        </w:tc>
        <w:tc>
          <w:tcPr>
            <w:tcW w:w="1021" w:type="dxa"/>
          </w:tcPr>
          <w:p w:rsidR="00AF7523" w:rsidRPr="001810B9" w:rsidRDefault="00AF7523" w:rsidP="00AF7523">
            <w:pPr>
              <w:spacing w:after="0" w:line="240" w:lineRule="auto"/>
              <w:jc w:val="center"/>
              <w:rPr>
                <w:rFonts w:ascii="Times New Roman" w:hAnsi="Times New Roman"/>
                <w:b/>
                <w:sz w:val="24"/>
                <w:szCs w:val="24"/>
              </w:rPr>
            </w:pPr>
          </w:p>
        </w:tc>
        <w:tc>
          <w:tcPr>
            <w:tcW w:w="3232" w:type="dxa"/>
          </w:tcPr>
          <w:p w:rsidR="00AF7523" w:rsidRPr="001810B9" w:rsidRDefault="00AF7523" w:rsidP="00AF7523">
            <w:pPr>
              <w:pStyle w:val="NoSpacing"/>
              <w:rPr>
                <w:rFonts w:ascii="Times New Roman" w:hAnsi="Times New Roman"/>
                <w:sz w:val="24"/>
                <w:szCs w:val="24"/>
              </w:rPr>
            </w:pPr>
            <w:r w:rsidRPr="001810B9">
              <w:rPr>
                <w:rFonts w:ascii="Times New Roman" w:hAnsi="Times New Roman"/>
                <w:sz w:val="24"/>
                <w:szCs w:val="24"/>
              </w:rPr>
              <w:t>Realizarea  sensului se poate face prin strategii:</w:t>
            </w:r>
          </w:p>
          <w:p w:rsidR="00AF7523" w:rsidRPr="001810B9" w:rsidRDefault="00AF7523" w:rsidP="00AF7523">
            <w:pPr>
              <w:pStyle w:val="NoSpacing"/>
              <w:numPr>
                <w:ilvl w:val="0"/>
                <w:numId w:val="31"/>
              </w:numPr>
              <w:ind w:left="317" w:right="-136"/>
              <w:rPr>
                <w:rFonts w:ascii="Times New Roman" w:hAnsi="Times New Roman"/>
                <w:b/>
                <w:i/>
                <w:sz w:val="24"/>
                <w:szCs w:val="24"/>
              </w:rPr>
            </w:pPr>
            <w:r w:rsidRPr="001810B9">
              <w:rPr>
                <w:rFonts w:ascii="Times New Roman" w:hAnsi="Times New Roman"/>
                <w:b/>
                <w:i/>
                <w:sz w:val="24"/>
                <w:szCs w:val="24"/>
              </w:rPr>
              <w:t>bazate pe studiu individual:</w:t>
            </w:r>
          </w:p>
          <w:p w:rsidR="00AF7523" w:rsidRPr="001810B9" w:rsidRDefault="00AF7523" w:rsidP="00AF7523">
            <w:pPr>
              <w:pStyle w:val="NoSpacing"/>
              <w:numPr>
                <w:ilvl w:val="0"/>
                <w:numId w:val="37"/>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Planul de idei</w:t>
            </w:r>
          </w:p>
          <w:p w:rsidR="00AF7523" w:rsidRPr="001810B9" w:rsidRDefault="00AF7523" w:rsidP="00AF7523">
            <w:pPr>
              <w:pStyle w:val="NoSpacing"/>
              <w:numPr>
                <w:ilvl w:val="0"/>
                <w:numId w:val="37"/>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Schemele logice</w:t>
            </w:r>
          </w:p>
          <w:p w:rsidR="00AF7523" w:rsidRPr="001810B9" w:rsidRDefault="00AF7523" w:rsidP="00AF7523">
            <w:pPr>
              <w:pStyle w:val="NoSpacing"/>
              <w:numPr>
                <w:ilvl w:val="0"/>
                <w:numId w:val="37"/>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Conspectul</w:t>
            </w:r>
          </w:p>
          <w:p w:rsidR="00AF7523" w:rsidRPr="001810B9" w:rsidRDefault="00AF7523" w:rsidP="00AF7523">
            <w:pPr>
              <w:pStyle w:val="NoSpacing"/>
              <w:numPr>
                <w:ilvl w:val="0"/>
                <w:numId w:val="37"/>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Referatul</w:t>
            </w:r>
          </w:p>
          <w:p w:rsidR="00AF7523" w:rsidRPr="001810B9" w:rsidRDefault="00AF7523" w:rsidP="00AF7523">
            <w:pPr>
              <w:pStyle w:val="NoSpacing"/>
              <w:numPr>
                <w:ilvl w:val="0"/>
                <w:numId w:val="37"/>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Rezumatul</w:t>
            </w:r>
          </w:p>
          <w:p w:rsidR="00AF7523" w:rsidRPr="001810B9" w:rsidRDefault="00AF7523" w:rsidP="00AF7523">
            <w:pPr>
              <w:pStyle w:val="NoSpacing"/>
              <w:numPr>
                <w:ilvl w:val="0"/>
                <w:numId w:val="37"/>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Recenzia</w:t>
            </w:r>
          </w:p>
          <w:p w:rsidR="00AF7523" w:rsidRPr="001810B9" w:rsidRDefault="00AF7523" w:rsidP="00AF7523">
            <w:pPr>
              <w:pStyle w:val="NoSpacing"/>
              <w:numPr>
                <w:ilvl w:val="0"/>
                <w:numId w:val="37"/>
              </w:numPr>
              <w:ind w:left="743"/>
              <w:jc w:val="both"/>
              <w:rPr>
                <w:rFonts w:ascii="Times New Roman" w:hAnsi="Times New Roman"/>
                <w:sz w:val="24"/>
                <w:szCs w:val="24"/>
                <w:lang w:eastAsia="ru-RU"/>
              </w:rPr>
            </w:pPr>
            <w:r w:rsidRPr="001810B9">
              <w:rPr>
                <w:rFonts w:ascii="Times New Roman" w:hAnsi="Times New Roman"/>
                <w:kern w:val="24"/>
                <w:sz w:val="24"/>
                <w:szCs w:val="24"/>
                <w:lang w:eastAsia="ru-RU"/>
              </w:rPr>
              <w:t>Eseul</w:t>
            </w:r>
          </w:p>
          <w:p w:rsidR="00AF7523" w:rsidRPr="001810B9" w:rsidRDefault="00AF7523" w:rsidP="00AF7523">
            <w:pPr>
              <w:pStyle w:val="NoSpacing"/>
              <w:numPr>
                <w:ilvl w:val="0"/>
                <w:numId w:val="31"/>
              </w:numPr>
              <w:rPr>
                <w:rFonts w:ascii="Times New Roman" w:hAnsi="Times New Roman"/>
                <w:b/>
                <w:i/>
                <w:sz w:val="24"/>
                <w:szCs w:val="24"/>
              </w:rPr>
            </w:pPr>
            <w:r w:rsidRPr="001810B9">
              <w:rPr>
                <w:rFonts w:ascii="Times New Roman" w:hAnsi="Times New Roman"/>
                <w:b/>
                <w:i/>
                <w:sz w:val="24"/>
                <w:szCs w:val="24"/>
              </w:rPr>
              <w:t>bazate pe discuţie:</w:t>
            </w:r>
          </w:p>
          <w:p w:rsidR="00AF7523" w:rsidRPr="001810B9" w:rsidRDefault="00AF7523" w:rsidP="00AF7523">
            <w:pPr>
              <w:pStyle w:val="NoSpacing"/>
              <w:numPr>
                <w:ilvl w:val="0"/>
                <w:numId w:val="36"/>
              </w:numPr>
              <w:jc w:val="both"/>
              <w:rPr>
                <w:rFonts w:ascii="Times New Roman" w:hAnsi="Times New Roman"/>
                <w:sz w:val="24"/>
                <w:szCs w:val="24"/>
                <w:lang w:eastAsia="ru-RU"/>
              </w:rPr>
            </w:pPr>
            <w:r w:rsidRPr="001810B9">
              <w:rPr>
                <w:rFonts w:ascii="Times New Roman" w:hAnsi="Times New Roman"/>
                <w:kern w:val="24"/>
                <w:sz w:val="24"/>
                <w:szCs w:val="24"/>
                <w:lang w:eastAsia="ru-RU"/>
              </w:rPr>
              <w:t>Creioanele la mijloc</w:t>
            </w:r>
          </w:p>
          <w:p w:rsidR="00AF7523" w:rsidRPr="001810B9" w:rsidRDefault="00AF7523" w:rsidP="00AF7523">
            <w:pPr>
              <w:pStyle w:val="NoSpacing"/>
              <w:numPr>
                <w:ilvl w:val="0"/>
                <w:numId w:val="36"/>
              </w:numPr>
              <w:jc w:val="both"/>
              <w:rPr>
                <w:rFonts w:ascii="Times New Roman" w:hAnsi="Times New Roman"/>
                <w:sz w:val="24"/>
                <w:szCs w:val="24"/>
                <w:lang w:eastAsia="ru-RU"/>
              </w:rPr>
            </w:pPr>
            <w:r w:rsidRPr="001810B9">
              <w:rPr>
                <w:rFonts w:ascii="Times New Roman" w:hAnsi="Times New Roman"/>
                <w:kern w:val="24"/>
                <w:sz w:val="24"/>
                <w:szCs w:val="24"/>
                <w:lang w:eastAsia="ru-RU"/>
              </w:rPr>
              <w:t>Triadele</w:t>
            </w:r>
          </w:p>
          <w:p w:rsidR="00AF7523" w:rsidRPr="001810B9" w:rsidRDefault="00AF7523" w:rsidP="00AF7523">
            <w:pPr>
              <w:pStyle w:val="NoSpacing"/>
              <w:numPr>
                <w:ilvl w:val="0"/>
                <w:numId w:val="36"/>
              </w:numPr>
              <w:jc w:val="both"/>
              <w:rPr>
                <w:rFonts w:ascii="Times New Roman" w:hAnsi="Times New Roman"/>
                <w:sz w:val="24"/>
                <w:szCs w:val="24"/>
                <w:lang w:eastAsia="ru-RU"/>
              </w:rPr>
            </w:pPr>
            <w:r w:rsidRPr="001810B9">
              <w:rPr>
                <w:rFonts w:ascii="Times New Roman" w:hAnsi="Times New Roman"/>
                <w:kern w:val="24"/>
                <w:sz w:val="24"/>
                <w:szCs w:val="24"/>
                <w:lang w:eastAsia="ru-RU"/>
              </w:rPr>
              <w:t>Mozaic</w:t>
            </w:r>
          </w:p>
          <w:p w:rsidR="00AF7523" w:rsidRPr="001810B9" w:rsidRDefault="00AF7523" w:rsidP="00AF7523">
            <w:pPr>
              <w:pStyle w:val="NoSpacing"/>
              <w:numPr>
                <w:ilvl w:val="0"/>
                <w:numId w:val="36"/>
              </w:numPr>
              <w:jc w:val="both"/>
              <w:rPr>
                <w:rFonts w:ascii="Times New Roman" w:hAnsi="Times New Roman"/>
                <w:sz w:val="24"/>
                <w:szCs w:val="24"/>
                <w:lang w:eastAsia="ru-RU"/>
              </w:rPr>
            </w:pPr>
            <w:r w:rsidRPr="001810B9">
              <w:rPr>
                <w:rFonts w:ascii="Times New Roman" w:hAnsi="Times New Roman"/>
                <w:kern w:val="24"/>
                <w:sz w:val="24"/>
                <w:szCs w:val="24"/>
                <w:lang w:eastAsia="ru-RU"/>
              </w:rPr>
              <w:t>Cubul</w:t>
            </w:r>
          </w:p>
          <w:p w:rsidR="00AF7523" w:rsidRPr="001810B9" w:rsidRDefault="00AF7523" w:rsidP="00AF7523">
            <w:pPr>
              <w:pStyle w:val="NoSpacing"/>
              <w:numPr>
                <w:ilvl w:val="0"/>
                <w:numId w:val="36"/>
              </w:numPr>
              <w:jc w:val="both"/>
              <w:rPr>
                <w:rFonts w:ascii="Times New Roman" w:hAnsi="Times New Roman"/>
                <w:sz w:val="24"/>
                <w:szCs w:val="24"/>
                <w:lang w:eastAsia="ru-RU"/>
              </w:rPr>
            </w:pPr>
            <w:r w:rsidRPr="001810B9">
              <w:rPr>
                <w:rFonts w:ascii="Times New Roman" w:hAnsi="Times New Roman"/>
                <w:kern w:val="24"/>
                <w:sz w:val="24"/>
                <w:szCs w:val="24"/>
                <w:lang w:eastAsia="ru-RU"/>
              </w:rPr>
              <w:t>Discuţia Panel</w:t>
            </w:r>
          </w:p>
          <w:p w:rsidR="00AF7523" w:rsidRPr="001810B9" w:rsidRDefault="00AF7523" w:rsidP="00AF7523">
            <w:pPr>
              <w:pStyle w:val="NoSpacing"/>
              <w:numPr>
                <w:ilvl w:val="0"/>
                <w:numId w:val="36"/>
              </w:numPr>
              <w:jc w:val="both"/>
              <w:rPr>
                <w:rFonts w:ascii="Times New Roman" w:hAnsi="Times New Roman"/>
                <w:sz w:val="24"/>
                <w:szCs w:val="24"/>
                <w:lang w:eastAsia="ru-RU"/>
              </w:rPr>
            </w:pPr>
            <w:r w:rsidRPr="001810B9">
              <w:rPr>
                <w:rFonts w:ascii="Times New Roman" w:hAnsi="Times New Roman"/>
                <w:kern w:val="24"/>
                <w:sz w:val="24"/>
                <w:szCs w:val="24"/>
                <w:lang w:eastAsia="ru-RU"/>
              </w:rPr>
              <w:t>Discuţia dirijată</w:t>
            </w:r>
          </w:p>
          <w:p w:rsidR="00AF7523" w:rsidRPr="001810B9" w:rsidRDefault="00AF7523" w:rsidP="00AF7523">
            <w:pPr>
              <w:pStyle w:val="NoSpacing"/>
              <w:numPr>
                <w:ilvl w:val="0"/>
                <w:numId w:val="31"/>
              </w:numPr>
              <w:rPr>
                <w:rFonts w:ascii="Times New Roman" w:hAnsi="Times New Roman"/>
                <w:b/>
                <w:i/>
                <w:sz w:val="24"/>
                <w:szCs w:val="24"/>
              </w:rPr>
            </w:pPr>
            <w:r w:rsidRPr="001810B9">
              <w:rPr>
                <w:rFonts w:ascii="Times New Roman" w:hAnsi="Times New Roman"/>
                <w:b/>
                <w:i/>
                <w:sz w:val="24"/>
                <w:szCs w:val="24"/>
              </w:rPr>
              <w:t>bazate pe dezbateri:</w:t>
            </w:r>
          </w:p>
          <w:p w:rsidR="00AF7523" w:rsidRPr="001810B9" w:rsidRDefault="00AF7523" w:rsidP="00AF7523">
            <w:pPr>
              <w:pStyle w:val="NoSpacing"/>
              <w:numPr>
                <w:ilvl w:val="0"/>
                <w:numId w:val="35"/>
              </w:numPr>
              <w:jc w:val="both"/>
              <w:rPr>
                <w:rFonts w:ascii="Times New Roman" w:hAnsi="Times New Roman"/>
                <w:sz w:val="24"/>
                <w:szCs w:val="24"/>
                <w:lang w:eastAsia="ru-RU"/>
              </w:rPr>
            </w:pPr>
            <w:r w:rsidRPr="001810B9">
              <w:rPr>
                <w:rFonts w:ascii="Times New Roman" w:hAnsi="Times New Roman"/>
                <w:kern w:val="24"/>
                <w:sz w:val="24"/>
                <w:szCs w:val="24"/>
                <w:lang w:eastAsia="ru-RU"/>
              </w:rPr>
              <w:t>Argumentele pe cartele</w:t>
            </w:r>
          </w:p>
          <w:p w:rsidR="00AF7523" w:rsidRPr="001810B9" w:rsidRDefault="00AF7523" w:rsidP="00AF7523">
            <w:pPr>
              <w:pStyle w:val="NoSpacing"/>
              <w:numPr>
                <w:ilvl w:val="0"/>
                <w:numId w:val="35"/>
              </w:numPr>
              <w:jc w:val="both"/>
              <w:rPr>
                <w:rFonts w:ascii="Times New Roman" w:hAnsi="Times New Roman"/>
                <w:sz w:val="24"/>
                <w:szCs w:val="24"/>
                <w:lang w:eastAsia="ru-RU"/>
              </w:rPr>
            </w:pPr>
            <w:r w:rsidRPr="001810B9">
              <w:rPr>
                <w:rFonts w:ascii="Times New Roman" w:hAnsi="Times New Roman"/>
                <w:kern w:val="24"/>
                <w:sz w:val="24"/>
                <w:szCs w:val="24"/>
                <w:lang w:eastAsia="ru-RU"/>
              </w:rPr>
              <w:t>Graficul T</w:t>
            </w:r>
          </w:p>
          <w:p w:rsidR="00AF7523" w:rsidRPr="001810B9" w:rsidRDefault="00AF7523" w:rsidP="00AF7523">
            <w:pPr>
              <w:pStyle w:val="NoSpacing"/>
              <w:numPr>
                <w:ilvl w:val="0"/>
                <w:numId w:val="35"/>
              </w:numPr>
              <w:jc w:val="both"/>
              <w:rPr>
                <w:rFonts w:ascii="Times New Roman" w:hAnsi="Times New Roman"/>
                <w:sz w:val="24"/>
                <w:szCs w:val="24"/>
                <w:lang w:eastAsia="ru-RU"/>
              </w:rPr>
            </w:pPr>
            <w:r w:rsidRPr="001810B9">
              <w:rPr>
                <w:rFonts w:ascii="Times New Roman" w:hAnsi="Times New Roman"/>
                <w:kern w:val="24"/>
                <w:sz w:val="24"/>
                <w:szCs w:val="24"/>
                <w:lang w:eastAsia="ru-RU"/>
              </w:rPr>
              <w:lastRenderedPageBreak/>
              <w:t>Controversa academică</w:t>
            </w:r>
          </w:p>
          <w:p w:rsidR="00AF7523" w:rsidRPr="001810B9" w:rsidRDefault="00AF7523" w:rsidP="00AF7523">
            <w:pPr>
              <w:pStyle w:val="NoSpacing"/>
              <w:numPr>
                <w:ilvl w:val="0"/>
                <w:numId w:val="31"/>
              </w:numPr>
              <w:rPr>
                <w:rFonts w:ascii="Times New Roman" w:hAnsi="Times New Roman"/>
                <w:b/>
                <w:i/>
                <w:sz w:val="24"/>
                <w:szCs w:val="24"/>
              </w:rPr>
            </w:pPr>
            <w:r w:rsidRPr="001810B9">
              <w:rPr>
                <w:rFonts w:ascii="Times New Roman" w:hAnsi="Times New Roman"/>
                <w:b/>
                <w:i/>
                <w:sz w:val="24"/>
                <w:szCs w:val="24"/>
              </w:rPr>
              <w:t>bazate pe investigaţii şi rezolvarea de situaţii problemă:</w:t>
            </w:r>
          </w:p>
          <w:p w:rsidR="00AF7523" w:rsidRPr="001810B9" w:rsidRDefault="00AF7523" w:rsidP="00AF7523">
            <w:pPr>
              <w:pStyle w:val="NoSpacing"/>
              <w:numPr>
                <w:ilvl w:val="0"/>
                <w:numId w:val="34"/>
              </w:numPr>
              <w:jc w:val="both"/>
              <w:rPr>
                <w:rFonts w:ascii="Times New Roman" w:hAnsi="Times New Roman"/>
                <w:sz w:val="24"/>
                <w:szCs w:val="24"/>
                <w:lang w:eastAsia="ru-RU"/>
              </w:rPr>
            </w:pPr>
            <w:r w:rsidRPr="001810B9">
              <w:rPr>
                <w:rFonts w:ascii="Times New Roman" w:hAnsi="Times New Roman"/>
                <w:kern w:val="24"/>
                <w:sz w:val="24"/>
                <w:szCs w:val="24"/>
                <w:lang w:eastAsia="ru-RU"/>
              </w:rPr>
              <w:t>Studiul de caz</w:t>
            </w:r>
          </w:p>
          <w:p w:rsidR="00AF7523" w:rsidRPr="001810B9" w:rsidRDefault="00AF7523" w:rsidP="00AF7523">
            <w:pPr>
              <w:pStyle w:val="NoSpacing"/>
              <w:numPr>
                <w:ilvl w:val="0"/>
                <w:numId w:val="34"/>
              </w:numPr>
              <w:jc w:val="both"/>
              <w:rPr>
                <w:rFonts w:ascii="Times New Roman" w:hAnsi="Times New Roman"/>
                <w:sz w:val="24"/>
                <w:szCs w:val="24"/>
                <w:lang w:eastAsia="ru-RU"/>
              </w:rPr>
            </w:pPr>
            <w:r w:rsidRPr="001810B9">
              <w:rPr>
                <w:rFonts w:ascii="Times New Roman" w:hAnsi="Times New Roman"/>
                <w:kern w:val="24"/>
                <w:sz w:val="24"/>
                <w:szCs w:val="24"/>
                <w:lang w:eastAsia="ru-RU"/>
              </w:rPr>
              <w:t>Investigaţia în grup</w:t>
            </w:r>
          </w:p>
          <w:p w:rsidR="00AF7523" w:rsidRPr="001810B9" w:rsidRDefault="00AF7523" w:rsidP="00AF7523">
            <w:pPr>
              <w:pStyle w:val="NoSpacing"/>
              <w:numPr>
                <w:ilvl w:val="0"/>
                <w:numId w:val="34"/>
              </w:numPr>
              <w:jc w:val="both"/>
              <w:rPr>
                <w:rFonts w:ascii="Times New Roman" w:hAnsi="Times New Roman"/>
                <w:sz w:val="24"/>
                <w:szCs w:val="24"/>
                <w:lang w:eastAsia="ru-RU"/>
              </w:rPr>
            </w:pPr>
            <w:r w:rsidRPr="001810B9">
              <w:rPr>
                <w:rFonts w:ascii="Times New Roman" w:hAnsi="Times New Roman"/>
                <w:kern w:val="24"/>
                <w:sz w:val="24"/>
                <w:szCs w:val="24"/>
                <w:lang w:eastAsia="ru-RU"/>
              </w:rPr>
              <w:t>Experimentul</w:t>
            </w:r>
          </w:p>
          <w:p w:rsidR="00AF7523" w:rsidRPr="001810B9" w:rsidRDefault="00AF7523" w:rsidP="00AF7523">
            <w:pPr>
              <w:pStyle w:val="NoSpacing"/>
              <w:numPr>
                <w:ilvl w:val="0"/>
                <w:numId w:val="34"/>
              </w:numPr>
              <w:jc w:val="both"/>
              <w:rPr>
                <w:rFonts w:ascii="Times New Roman" w:hAnsi="Times New Roman"/>
                <w:sz w:val="24"/>
                <w:szCs w:val="24"/>
                <w:lang w:eastAsia="ru-RU"/>
              </w:rPr>
            </w:pPr>
            <w:r w:rsidRPr="001810B9">
              <w:rPr>
                <w:rFonts w:ascii="Times New Roman" w:hAnsi="Times New Roman"/>
                <w:kern w:val="24"/>
                <w:sz w:val="24"/>
                <w:szCs w:val="24"/>
                <w:lang w:eastAsia="ru-RU"/>
              </w:rPr>
              <w:t>Tehnica Philips 6/6</w:t>
            </w:r>
          </w:p>
          <w:p w:rsidR="00AF7523" w:rsidRPr="001810B9" w:rsidRDefault="00AF7523" w:rsidP="00AF7523">
            <w:pPr>
              <w:pStyle w:val="NoSpacing"/>
              <w:numPr>
                <w:ilvl w:val="0"/>
                <w:numId w:val="34"/>
              </w:numPr>
              <w:jc w:val="both"/>
              <w:rPr>
                <w:rFonts w:ascii="Times New Roman" w:hAnsi="Times New Roman"/>
                <w:sz w:val="24"/>
                <w:szCs w:val="24"/>
                <w:lang w:eastAsia="ru-RU"/>
              </w:rPr>
            </w:pPr>
            <w:r w:rsidRPr="001810B9">
              <w:rPr>
                <w:rFonts w:ascii="Times New Roman" w:hAnsi="Times New Roman"/>
                <w:kern w:val="24"/>
                <w:sz w:val="24"/>
                <w:szCs w:val="24"/>
                <w:lang w:eastAsia="ru-RU"/>
              </w:rPr>
              <w:t>Proiectul</w:t>
            </w:r>
          </w:p>
        </w:tc>
        <w:tc>
          <w:tcPr>
            <w:tcW w:w="1559" w:type="dxa"/>
          </w:tcPr>
          <w:p w:rsidR="00AF7523" w:rsidRPr="001810B9" w:rsidRDefault="00AF7523" w:rsidP="00AF7523">
            <w:pPr>
              <w:spacing w:after="0" w:line="240" w:lineRule="auto"/>
              <w:jc w:val="center"/>
              <w:rPr>
                <w:rFonts w:ascii="Times New Roman" w:hAnsi="Times New Roman"/>
                <w:b/>
                <w:sz w:val="24"/>
                <w:szCs w:val="24"/>
              </w:rPr>
            </w:pPr>
          </w:p>
        </w:tc>
        <w:tc>
          <w:tcPr>
            <w:tcW w:w="2155" w:type="dxa"/>
          </w:tcPr>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 xml:space="preserve">Frontală </w:t>
            </w:r>
          </w:p>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În grup</w:t>
            </w:r>
          </w:p>
          <w:p w:rsidR="00AF7523" w:rsidRPr="001810B9" w:rsidRDefault="00AF7523" w:rsidP="00D356A5">
            <w:pPr>
              <w:spacing w:after="0" w:line="240" w:lineRule="auto"/>
              <w:jc w:val="both"/>
              <w:rPr>
                <w:rFonts w:ascii="Times New Roman" w:hAnsi="Times New Roman"/>
                <w:sz w:val="24"/>
                <w:szCs w:val="24"/>
              </w:rPr>
            </w:pPr>
            <w:r w:rsidRPr="001810B9">
              <w:rPr>
                <w:rFonts w:ascii="Times New Roman" w:hAnsi="Times New Roman"/>
                <w:sz w:val="24"/>
                <w:szCs w:val="24"/>
              </w:rPr>
              <w:t>În perechi</w:t>
            </w:r>
          </w:p>
          <w:p w:rsidR="00AF7523" w:rsidRPr="001810B9" w:rsidRDefault="00AF7523" w:rsidP="00D356A5">
            <w:pPr>
              <w:spacing w:after="0" w:line="240" w:lineRule="auto"/>
              <w:jc w:val="both"/>
              <w:rPr>
                <w:rFonts w:ascii="Times New Roman" w:hAnsi="Times New Roman"/>
                <w:b/>
                <w:sz w:val="24"/>
                <w:szCs w:val="24"/>
              </w:rPr>
            </w:pPr>
            <w:r w:rsidRPr="001810B9">
              <w:rPr>
                <w:rFonts w:ascii="Times New Roman" w:hAnsi="Times New Roman"/>
                <w:sz w:val="24"/>
                <w:szCs w:val="24"/>
              </w:rPr>
              <w:t>Individuală</w:t>
            </w:r>
          </w:p>
        </w:tc>
      </w:tr>
      <w:tr w:rsidR="00AF7523" w:rsidRPr="001810B9" w:rsidTr="00AF7523">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lastRenderedPageBreak/>
              <w:t xml:space="preserve">Reflecţie </w:t>
            </w:r>
          </w:p>
        </w:tc>
        <w:tc>
          <w:tcPr>
            <w:tcW w:w="6312" w:type="dxa"/>
          </w:tcPr>
          <w:p w:rsidR="00AF7523" w:rsidRPr="001810B9" w:rsidRDefault="00AF7523" w:rsidP="00AF7523">
            <w:pPr>
              <w:spacing w:after="0" w:line="240" w:lineRule="auto"/>
              <w:rPr>
                <w:rFonts w:ascii="Times New Roman" w:hAnsi="Times New Roman"/>
                <w:bCs/>
                <w:sz w:val="24"/>
                <w:szCs w:val="24"/>
              </w:rPr>
            </w:pPr>
            <w:r w:rsidRPr="00313AFD">
              <w:rPr>
                <w:rFonts w:ascii="Times New Roman" w:hAnsi="Times New Roman"/>
                <w:bCs/>
                <w:sz w:val="24"/>
                <w:szCs w:val="24"/>
                <w:lang w:val="en-US"/>
              </w:rPr>
              <w:t xml:space="preserve">Reflecţia este etapa în care se produce învăţarea ca schimbare autentică, în care elevii însuşesc cu adevărat noile cunoştinţe, le consolidează şi le restructurează activ în scheme. </w:t>
            </w:r>
            <w:r w:rsidRPr="001810B9">
              <w:rPr>
                <w:rFonts w:ascii="Times New Roman" w:hAnsi="Times New Roman"/>
                <w:bCs/>
                <w:sz w:val="24"/>
                <w:szCs w:val="24"/>
              </w:rPr>
              <w:t>În aceasta etapă se derulează operaţiile:</w:t>
            </w:r>
          </w:p>
          <w:p w:rsidR="00AF7523" w:rsidRPr="001810B9" w:rsidRDefault="00AF7523" w:rsidP="00D356A5">
            <w:pPr>
              <w:numPr>
                <w:ilvl w:val="0"/>
                <w:numId w:val="39"/>
              </w:numPr>
              <w:spacing w:after="0" w:line="240" w:lineRule="auto"/>
              <w:ind w:left="-4" w:firstLine="425"/>
              <w:rPr>
                <w:rFonts w:ascii="Times New Roman" w:hAnsi="Times New Roman"/>
                <w:bCs/>
                <w:sz w:val="24"/>
                <w:szCs w:val="24"/>
              </w:rPr>
            </w:pPr>
            <w:r w:rsidRPr="001810B9">
              <w:rPr>
                <w:rFonts w:ascii="Times New Roman" w:hAnsi="Times New Roman"/>
                <w:bCs/>
                <w:sz w:val="24"/>
                <w:szCs w:val="24"/>
              </w:rPr>
              <w:t>reformularea conţinuturilor;</w:t>
            </w:r>
          </w:p>
          <w:p w:rsidR="00D356A5" w:rsidRPr="00D356A5" w:rsidRDefault="00AF7523" w:rsidP="00D356A5">
            <w:pPr>
              <w:numPr>
                <w:ilvl w:val="0"/>
                <w:numId w:val="39"/>
              </w:numPr>
              <w:spacing w:after="0" w:line="240" w:lineRule="auto"/>
              <w:ind w:left="-4" w:firstLine="425"/>
              <w:rPr>
                <w:rFonts w:ascii="Times New Roman" w:hAnsi="Times New Roman"/>
                <w:b/>
                <w:sz w:val="24"/>
                <w:szCs w:val="24"/>
              </w:rPr>
            </w:pPr>
            <w:r w:rsidRPr="001810B9">
              <w:rPr>
                <w:rFonts w:ascii="Times New Roman" w:hAnsi="Times New Roman"/>
                <w:bCs/>
                <w:sz w:val="24"/>
                <w:szCs w:val="24"/>
              </w:rPr>
              <w:t>verificarea cunoştinţelor însuşite;</w:t>
            </w:r>
          </w:p>
          <w:p w:rsidR="00AF7523" w:rsidRPr="001810B9" w:rsidRDefault="00AF7523" w:rsidP="00D356A5">
            <w:pPr>
              <w:numPr>
                <w:ilvl w:val="0"/>
                <w:numId w:val="39"/>
              </w:numPr>
              <w:spacing w:after="0" w:line="240" w:lineRule="auto"/>
              <w:ind w:left="-4" w:firstLine="425"/>
              <w:rPr>
                <w:rFonts w:ascii="Times New Roman" w:hAnsi="Times New Roman"/>
                <w:b/>
                <w:sz w:val="24"/>
                <w:szCs w:val="24"/>
              </w:rPr>
            </w:pPr>
            <w:r w:rsidRPr="001810B9">
              <w:rPr>
                <w:rFonts w:ascii="Times New Roman" w:hAnsi="Times New Roman"/>
                <w:bCs/>
                <w:sz w:val="24"/>
                <w:szCs w:val="24"/>
              </w:rPr>
              <w:t>antrenarea capacităţilor.</w:t>
            </w:r>
          </w:p>
        </w:tc>
        <w:tc>
          <w:tcPr>
            <w:tcW w:w="1021" w:type="dxa"/>
          </w:tcPr>
          <w:p w:rsidR="00AF7523" w:rsidRPr="001810B9" w:rsidRDefault="00AF7523" w:rsidP="00AF7523">
            <w:pPr>
              <w:spacing w:after="0" w:line="240" w:lineRule="auto"/>
              <w:jc w:val="center"/>
              <w:rPr>
                <w:rFonts w:ascii="Times New Roman" w:hAnsi="Times New Roman"/>
                <w:b/>
                <w:sz w:val="24"/>
                <w:szCs w:val="24"/>
              </w:rPr>
            </w:pPr>
          </w:p>
        </w:tc>
        <w:tc>
          <w:tcPr>
            <w:tcW w:w="3232" w:type="dxa"/>
          </w:tcPr>
          <w:p w:rsidR="00AF7523" w:rsidRPr="001810B9" w:rsidRDefault="00AF7523" w:rsidP="00AF7523">
            <w:pPr>
              <w:pStyle w:val="NoSpacing"/>
              <w:jc w:val="both"/>
              <w:rPr>
                <w:rFonts w:ascii="Times New Roman" w:hAnsi="Times New Roman"/>
                <w:b/>
                <w:i/>
                <w:sz w:val="24"/>
                <w:szCs w:val="24"/>
              </w:rPr>
            </w:pPr>
            <w:r w:rsidRPr="001810B9">
              <w:rPr>
                <w:rFonts w:ascii="Times New Roman" w:hAnsi="Times New Roman"/>
                <w:sz w:val="24"/>
                <w:szCs w:val="24"/>
              </w:rPr>
              <w:t>Ca tehnici de</w:t>
            </w:r>
            <w:r w:rsidRPr="001810B9">
              <w:rPr>
                <w:rFonts w:ascii="Times New Roman" w:hAnsi="Times New Roman"/>
                <w:b/>
                <w:i/>
                <w:sz w:val="24"/>
                <w:szCs w:val="24"/>
              </w:rPr>
              <w:t xml:space="preserve"> reflecţie </w:t>
            </w:r>
            <w:r w:rsidRPr="001810B9">
              <w:rPr>
                <w:rFonts w:ascii="Times New Roman" w:hAnsi="Times New Roman"/>
                <w:sz w:val="24"/>
                <w:szCs w:val="24"/>
              </w:rPr>
              <w:t>pot fi folosite:</w:t>
            </w:r>
          </w:p>
          <w:p w:rsidR="00AF7523" w:rsidRPr="001810B9" w:rsidRDefault="00AF7523" w:rsidP="00AF7523">
            <w:pPr>
              <w:numPr>
                <w:ilvl w:val="0"/>
                <w:numId w:val="32"/>
              </w:numPr>
              <w:spacing w:after="0" w:line="240" w:lineRule="auto"/>
              <w:jc w:val="both"/>
              <w:rPr>
                <w:rFonts w:ascii="Times New Roman" w:hAnsi="Times New Roman"/>
                <w:sz w:val="24"/>
                <w:szCs w:val="24"/>
              </w:rPr>
            </w:pPr>
            <w:r w:rsidRPr="001810B9">
              <w:rPr>
                <w:rFonts w:ascii="Times New Roman" w:hAnsi="Times New Roman"/>
                <w:sz w:val="24"/>
                <w:szCs w:val="24"/>
              </w:rPr>
              <w:t>Eseu de cinci minute</w:t>
            </w:r>
          </w:p>
          <w:p w:rsidR="00AF7523" w:rsidRPr="001810B9" w:rsidRDefault="00AF7523" w:rsidP="00AF7523">
            <w:pPr>
              <w:numPr>
                <w:ilvl w:val="0"/>
                <w:numId w:val="32"/>
              </w:numPr>
              <w:spacing w:after="0" w:line="240" w:lineRule="auto"/>
              <w:jc w:val="both"/>
              <w:rPr>
                <w:rFonts w:ascii="Times New Roman" w:hAnsi="Times New Roman"/>
                <w:sz w:val="24"/>
                <w:szCs w:val="24"/>
              </w:rPr>
            </w:pPr>
            <w:r w:rsidRPr="001810B9">
              <w:rPr>
                <w:rFonts w:ascii="Times New Roman" w:hAnsi="Times New Roman"/>
                <w:sz w:val="24"/>
                <w:szCs w:val="24"/>
              </w:rPr>
              <w:t>Eseu cu argumentare</w:t>
            </w:r>
          </w:p>
          <w:p w:rsidR="00AF7523" w:rsidRPr="001810B9" w:rsidRDefault="00AF7523" w:rsidP="00AF7523">
            <w:pPr>
              <w:numPr>
                <w:ilvl w:val="0"/>
                <w:numId w:val="32"/>
              </w:numPr>
              <w:spacing w:after="0" w:line="240" w:lineRule="auto"/>
              <w:jc w:val="both"/>
              <w:rPr>
                <w:rFonts w:ascii="Times New Roman" w:hAnsi="Times New Roman"/>
                <w:sz w:val="24"/>
                <w:szCs w:val="24"/>
              </w:rPr>
            </w:pPr>
            <w:r w:rsidRPr="001810B9">
              <w:rPr>
                <w:rFonts w:ascii="Times New Roman" w:hAnsi="Times New Roman"/>
                <w:sz w:val="24"/>
                <w:szCs w:val="24"/>
              </w:rPr>
              <w:t>Turul galeriei</w:t>
            </w:r>
          </w:p>
          <w:p w:rsidR="00AF7523" w:rsidRPr="001810B9" w:rsidRDefault="00AF7523" w:rsidP="00AF7523">
            <w:pPr>
              <w:numPr>
                <w:ilvl w:val="0"/>
                <w:numId w:val="32"/>
              </w:numPr>
              <w:spacing w:after="0" w:line="240" w:lineRule="auto"/>
              <w:jc w:val="both"/>
              <w:rPr>
                <w:rFonts w:ascii="Times New Roman" w:hAnsi="Times New Roman"/>
                <w:sz w:val="24"/>
                <w:szCs w:val="24"/>
              </w:rPr>
            </w:pPr>
            <w:r w:rsidRPr="001810B9">
              <w:rPr>
                <w:rFonts w:ascii="Times New Roman" w:hAnsi="Times New Roman"/>
                <w:sz w:val="24"/>
                <w:szCs w:val="24"/>
              </w:rPr>
              <w:t>Anunţul de mică publicitate</w:t>
            </w:r>
          </w:p>
          <w:p w:rsidR="00AF7523" w:rsidRPr="001810B9" w:rsidRDefault="00AF7523" w:rsidP="00AF7523">
            <w:pPr>
              <w:pStyle w:val="NoSpacing"/>
              <w:ind w:firstLine="459"/>
              <w:jc w:val="both"/>
              <w:rPr>
                <w:rFonts w:ascii="Times New Roman" w:hAnsi="Times New Roman"/>
                <w:sz w:val="24"/>
                <w:szCs w:val="24"/>
              </w:rPr>
            </w:pPr>
            <w:r w:rsidRPr="001810B9">
              <w:rPr>
                <w:rFonts w:ascii="Times New Roman" w:hAnsi="Times New Roman"/>
                <w:sz w:val="24"/>
                <w:szCs w:val="24"/>
              </w:rPr>
              <w:t xml:space="preserve">Pentru </w:t>
            </w:r>
            <w:r w:rsidRPr="001810B9">
              <w:rPr>
                <w:rFonts w:ascii="Times New Roman" w:hAnsi="Times New Roman"/>
                <w:b/>
                <w:i/>
                <w:sz w:val="24"/>
                <w:szCs w:val="24"/>
              </w:rPr>
              <w:t>reformularea conţinutului</w:t>
            </w:r>
            <w:r w:rsidRPr="001810B9">
              <w:rPr>
                <w:rFonts w:ascii="Times New Roman" w:hAnsi="Times New Roman"/>
                <w:sz w:val="24"/>
                <w:szCs w:val="24"/>
              </w:rPr>
              <w:t xml:space="preserve"> pot fi folosite tehnici de organizare grafică a informaţiei: </w:t>
            </w:r>
          </w:p>
          <w:p w:rsidR="00AF7523" w:rsidRPr="001810B9" w:rsidRDefault="00AF7523" w:rsidP="00AF7523">
            <w:pPr>
              <w:numPr>
                <w:ilvl w:val="0"/>
                <w:numId w:val="33"/>
              </w:numPr>
              <w:spacing w:after="0" w:line="240" w:lineRule="auto"/>
              <w:jc w:val="both"/>
              <w:rPr>
                <w:rFonts w:ascii="Times New Roman" w:hAnsi="Times New Roman"/>
                <w:bCs/>
                <w:sz w:val="24"/>
                <w:szCs w:val="24"/>
                <w:lang w:val="en-US"/>
              </w:rPr>
            </w:pPr>
            <w:r w:rsidRPr="001810B9">
              <w:rPr>
                <w:rFonts w:ascii="Times New Roman" w:hAnsi="Times New Roman"/>
                <w:bCs/>
                <w:sz w:val="24"/>
                <w:szCs w:val="24"/>
                <w:lang w:val="en-US"/>
              </w:rPr>
              <w:t>Harta conceptuală</w:t>
            </w:r>
          </w:p>
          <w:p w:rsidR="00AF7523" w:rsidRPr="001810B9" w:rsidRDefault="00AF7523" w:rsidP="00AF7523">
            <w:pPr>
              <w:numPr>
                <w:ilvl w:val="0"/>
                <w:numId w:val="33"/>
              </w:numPr>
              <w:spacing w:after="0" w:line="240" w:lineRule="auto"/>
              <w:jc w:val="both"/>
              <w:rPr>
                <w:rFonts w:ascii="Times New Roman" w:hAnsi="Times New Roman"/>
                <w:bCs/>
                <w:sz w:val="24"/>
                <w:szCs w:val="24"/>
                <w:lang w:val="en-US"/>
              </w:rPr>
            </w:pPr>
            <w:r w:rsidRPr="001810B9">
              <w:rPr>
                <w:rFonts w:ascii="Times New Roman" w:hAnsi="Times New Roman"/>
                <w:bCs/>
                <w:sz w:val="24"/>
                <w:szCs w:val="24"/>
              </w:rPr>
              <w:t>Diagrama Venn</w:t>
            </w:r>
          </w:p>
          <w:p w:rsidR="00AF7523" w:rsidRPr="001810B9" w:rsidRDefault="00AF7523" w:rsidP="00AF7523">
            <w:pPr>
              <w:numPr>
                <w:ilvl w:val="0"/>
                <w:numId w:val="33"/>
              </w:numPr>
              <w:spacing w:after="0" w:line="240" w:lineRule="auto"/>
              <w:rPr>
                <w:rFonts w:ascii="Times New Roman" w:hAnsi="Times New Roman"/>
                <w:bCs/>
                <w:sz w:val="24"/>
                <w:szCs w:val="24"/>
                <w:lang w:val="en-US"/>
              </w:rPr>
            </w:pPr>
            <w:r w:rsidRPr="001810B9">
              <w:rPr>
                <w:rFonts w:ascii="Times New Roman" w:hAnsi="Times New Roman"/>
                <w:bCs/>
                <w:sz w:val="24"/>
                <w:szCs w:val="24"/>
              </w:rPr>
              <w:t>Cadranele</w:t>
            </w:r>
          </w:p>
          <w:p w:rsidR="00AF7523" w:rsidRPr="001810B9" w:rsidRDefault="00AF7523" w:rsidP="00AF7523">
            <w:pPr>
              <w:numPr>
                <w:ilvl w:val="0"/>
                <w:numId w:val="33"/>
              </w:numPr>
              <w:spacing w:after="0" w:line="240" w:lineRule="auto"/>
              <w:rPr>
                <w:rFonts w:ascii="Times New Roman" w:hAnsi="Times New Roman"/>
                <w:bCs/>
                <w:sz w:val="24"/>
                <w:szCs w:val="24"/>
                <w:lang w:val="en-US"/>
              </w:rPr>
            </w:pPr>
            <w:r w:rsidRPr="001810B9">
              <w:rPr>
                <w:rFonts w:ascii="Times New Roman" w:hAnsi="Times New Roman"/>
                <w:bCs/>
                <w:sz w:val="24"/>
                <w:szCs w:val="24"/>
              </w:rPr>
              <w:t>Jurnalul grafic</w:t>
            </w:r>
          </w:p>
          <w:p w:rsidR="00AF7523" w:rsidRPr="00F00588" w:rsidRDefault="00AF7523" w:rsidP="00AF7523">
            <w:pPr>
              <w:numPr>
                <w:ilvl w:val="0"/>
                <w:numId w:val="33"/>
              </w:numPr>
              <w:spacing w:after="0" w:line="240" w:lineRule="auto"/>
              <w:rPr>
                <w:rFonts w:ascii="Times New Roman" w:hAnsi="Times New Roman"/>
                <w:bCs/>
                <w:sz w:val="24"/>
                <w:szCs w:val="24"/>
                <w:lang w:val="en-US"/>
              </w:rPr>
            </w:pPr>
            <w:r w:rsidRPr="001810B9">
              <w:rPr>
                <w:rFonts w:ascii="Times New Roman" w:hAnsi="Times New Roman"/>
                <w:bCs/>
                <w:sz w:val="24"/>
                <w:szCs w:val="24"/>
              </w:rPr>
              <w:t>Ciorchinele</w:t>
            </w:r>
          </w:p>
        </w:tc>
        <w:tc>
          <w:tcPr>
            <w:tcW w:w="1559" w:type="dxa"/>
          </w:tcPr>
          <w:p w:rsidR="00AF7523" w:rsidRPr="001810B9" w:rsidRDefault="00AF7523" w:rsidP="00AF7523">
            <w:pPr>
              <w:spacing w:after="0" w:line="240" w:lineRule="auto"/>
              <w:jc w:val="center"/>
              <w:rPr>
                <w:rFonts w:ascii="Times New Roman" w:hAnsi="Times New Roman"/>
                <w:b/>
                <w:sz w:val="24"/>
                <w:szCs w:val="24"/>
              </w:rPr>
            </w:pPr>
          </w:p>
        </w:tc>
        <w:tc>
          <w:tcPr>
            <w:tcW w:w="2155" w:type="dxa"/>
          </w:tcPr>
          <w:p w:rsidR="00AF7523" w:rsidRPr="001810B9" w:rsidRDefault="00AF7523" w:rsidP="00AF7523">
            <w:pPr>
              <w:spacing w:after="0" w:line="240" w:lineRule="auto"/>
              <w:jc w:val="center"/>
              <w:rPr>
                <w:rFonts w:ascii="Times New Roman" w:hAnsi="Times New Roman"/>
                <w:sz w:val="24"/>
                <w:szCs w:val="24"/>
              </w:rPr>
            </w:pPr>
            <w:r w:rsidRPr="001810B9">
              <w:rPr>
                <w:rFonts w:ascii="Times New Roman" w:hAnsi="Times New Roman"/>
                <w:sz w:val="24"/>
                <w:szCs w:val="24"/>
              </w:rPr>
              <w:t xml:space="preserve">Frontală </w:t>
            </w:r>
          </w:p>
          <w:p w:rsidR="00AF7523" w:rsidRPr="001810B9" w:rsidRDefault="00AF7523" w:rsidP="00AF7523">
            <w:pPr>
              <w:spacing w:after="0" w:line="240" w:lineRule="auto"/>
              <w:jc w:val="center"/>
              <w:rPr>
                <w:rFonts w:ascii="Times New Roman" w:hAnsi="Times New Roman"/>
                <w:sz w:val="24"/>
                <w:szCs w:val="24"/>
              </w:rPr>
            </w:pPr>
            <w:r w:rsidRPr="001810B9">
              <w:rPr>
                <w:rFonts w:ascii="Times New Roman" w:hAnsi="Times New Roman"/>
                <w:sz w:val="24"/>
                <w:szCs w:val="24"/>
              </w:rPr>
              <w:t>În grup</w:t>
            </w:r>
          </w:p>
          <w:p w:rsidR="00AF7523" w:rsidRPr="001810B9" w:rsidRDefault="00AF7523" w:rsidP="00AF7523">
            <w:pPr>
              <w:spacing w:after="0" w:line="240" w:lineRule="auto"/>
              <w:jc w:val="center"/>
              <w:rPr>
                <w:rFonts w:ascii="Times New Roman" w:hAnsi="Times New Roman"/>
                <w:sz w:val="24"/>
                <w:szCs w:val="24"/>
              </w:rPr>
            </w:pPr>
            <w:r w:rsidRPr="001810B9">
              <w:rPr>
                <w:rFonts w:ascii="Times New Roman" w:hAnsi="Times New Roman"/>
                <w:sz w:val="24"/>
                <w:szCs w:val="24"/>
              </w:rPr>
              <w:t>În perechi</w:t>
            </w:r>
          </w:p>
          <w:p w:rsidR="00AF7523" w:rsidRPr="001810B9" w:rsidRDefault="00AF7523" w:rsidP="00AF7523">
            <w:pPr>
              <w:spacing w:after="0" w:line="240" w:lineRule="auto"/>
              <w:jc w:val="center"/>
              <w:rPr>
                <w:rFonts w:ascii="Times New Roman" w:hAnsi="Times New Roman"/>
                <w:b/>
                <w:sz w:val="24"/>
                <w:szCs w:val="24"/>
              </w:rPr>
            </w:pPr>
            <w:r w:rsidRPr="001810B9">
              <w:rPr>
                <w:rFonts w:ascii="Times New Roman" w:hAnsi="Times New Roman"/>
                <w:sz w:val="24"/>
                <w:szCs w:val="24"/>
              </w:rPr>
              <w:t>Individuală</w:t>
            </w:r>
          </w:p>
        </w:tc>
      </w:tr>
      <w:tr w:rsidR="00AF7523" w:rsidRPr="001810B9" w:rsidTr="00AF7523">
        <w:tc>
          <w:tcPr>
            <w:tcW w:w="1309" w:type="dxa"/>
          </w:tcPr>
          <w:p w:rsidR="00AF7523" w:rsidRPr="001810B9" w:rsidRDefault="00AF7523" w:rsidP="00AF7523">
            <w:pPr>
              <w:spacing w:after="0" w:line="360" w:lineRule="auto"/>
              <w:jc w:val="center"/>
              <w:rPr>
                <w:rFonts w:ascii="Times New Roman" w:hAnsi="Times New Roman"/>
                <w:b/>
                <w:sz w:val="24"/>
                <w:szCs w:val="24"/>
              </w:rPr>
            </w:pPr>
            <w:r w:rsidRPr="001810B9">
              <w:rPr>
                <w:rFonts w:ascii="Times New Roman" w:hAnsi="Times New Roman"/>
                <w:b/>
                <w:sz w:val="24"/>
                <w:szCs w:val="24"/>
              </w:rPr>
              <w:t xml:space="preserve">Extensie </w:t>
            </w:r>
          </w:p>
        </w:tc>
        <w:tc>
          <w:tcPr>
            <w:tcW w:w="6312" w:type="dxa"/>
          </w:tcPr>
          <w:p w:rsidR="00AF7523" w:rsidRPr="00313AFD" w:rsidRDefault="00AF7523" w:rsidP="00AF7523">
            <w:pPr>
              <w:spacing w:after="0" w:line="240" w:lineRule="auto"/>
              <w:jc w:val="center"/>
              <w:rPr>
                <w:rFonts w:ascii="Times New Roman" w:hAnsi="Times New Roman"/>
                <w:b/>
                <w:sz w:val="24"/>
                <w:szCs w:val="24"/>
                <w:lang w:val="en-US"/>
              </w:rPr>
            </w:pPr>
            <w:r w:rsidRPr="00313AFD">
              <w:rPr>
                <w:rFonts w:ascii="Times New Roman" w:hAnsi="Times New Roman"/>
                <w:bCs/>
                <w:sz w:val="24"/>
                <w:szCs w:val="24"/>
                <w:lang w:val="en-US"/>
              </w:rPr>
              <w:t>Sarcini pentru o perioadă extinsă (mai mare)</w:t>
            </w:r>
          </w:p>
        </w:tc>
        <w:tc>
          <w:tcPr>
            <w:tcW w:w="1021" w:type="dxa"/>
          </w:tcPr>
          <w:p w:rsidR="00AF7523" w:rsidRPr="00313AFD" w:rsidRDefault="00AF7523" w:rsidP="00AF7523">
            <w:pPr>
              <w:spacing w:after="0" w:line="240" w:lineRule="auto"/>
              <w:jc w:val="center"/>
              <w:rPr>
                <w:rFonts w:ascii="Times New Roman" w:hAnsi="Times New Roman"/>
                <w:b/>
                <w:sz w:val="24"/>
                <w:szCs w:val="24"/>
                <w:lang w:val="en-US"/>
              </w:rPr>
            </w:pPr>
          </w:p>
        </w:tc>
        <w:tc>
          <w:tcPr>
            <w:tcW w:w="3232" w:type="dxa"/>
          </w:tcPr>
          <w:p w:rsidR="00AF7523" w:rsidRPr="001810B9" w:rsidRDefault="00AF7523" w:rsidP="00AF7523">
            <w:pPr>
              <w:pStyle w:val="NoSpacing"/>
              <w:numPr>
                <w:ilvl w:val="0"/>
                <w:numId w:val="42"/>
              </w:numPr>
              <w:jc w:val="both"/>
              <w:rPr>
                <w:rFonts w:ascii="Times New Roman" w:hAnsi="Times New Roman"/>
                <w:sz w:val="24"/>
                <w:szCs w:val="24"/>
              </w:rPr>
            </w:pPr>
            <w:r w:rsidRPr="001810B9">
              <w:rPr>
                <w:rFonts w:ascii="Times New Roman" w:hAnsi="Times New Roman"/>
                <w:sz w:val="24"/>
                <w:szCs w:val="24"/>
              </w:rPr>
              <w:t>Proiect individual</w:t>
            </w:r>
          </w:p>
          <w:p w:rsidR="00AF7523" w:rsidRPr="001810B9" w:rsidRDefault="00AF7523" w:rsidP="00AF7523">
            <w:pPr>
              <w:pStyle w:val="NoSpacing"/>
              <w:numPr>
                <w:ilvl w:val="0"/>
                <w:numId w:val="42"/>
              </w:numPr>
              <w:jc w:val="both"/>
              <w:rPr>
                <w:rFonts w:ascii="Times New Roman" w:hAnsi="Times New Roman"/>
                <w:sz w:val="24"/>
                <w:szCs w:val="24"/>
              </w:rPr>
            </w:pPr>
            <w:r w:rsidRPr="001810B9">
              <w:rPr>
                <w:rFonts w:ascii="Times New Roman" w:hAnsi="Times New Roman"/>
                <w:sz w:val="24"/>
                <w:szCs w:val="24"/>
              </w:rPr>
              <w:t>Proiect de grup</w:t>
            </w:r>
          </w:p>
          <w:p w:rsidR="00AF7523" w:rsidRPr="001810B9" w:rsidRDefault="00AF7523" w:rsidP="00AF7523">
            <w:pPr>
              <w:pStyle w:val="NoSpacing"/>
              <w:numPr>
                <w:ilvl w:val="0"/>
                <w:numId w:val="42"/>
              </w:numPr>
              <w:jc w:val="both"/>
              <w:rPr>
                <w:rFonts w:ascii="Times New Roman" w:hAnsi="Times New Roman"/>
                <w:sz w:val="24"/>
                <w:szCs w:val="24"/>
              </w:rPr>
            </w:pPr>
            <w:r w:rsidRPr="001810B9">
              <w:rPr>
                <w:rFonts w:ascii="Times New Roman" w:hAnsi="Times New Roman"/>
                <w:sz w:val="24"/>
                <w:szCs w:val="24"/>
              </w:rPr>
              <w:t>Film</w:t>
            </w:r>
          </w:p>
          <w:p w:rsidR="00AF7523" w:rsidRPr="001810B9" w:rsidRDefault="00AF7523" w:rsidP="00AF7523">
            <w:pPr>
              <w:pStyle w:val="NoSpacing"/>
              <w:numPr>
                <w:ilvl w:val="0"/>
                <w:numId w:val="42"/>
              </w:numPr>
              <w:jc w:val="both"/>
              <w:rPr>
                <w:rFonts w:ascii="Times New Roman" w:hAnsi="Times New Roman"/>
                <w:sz w:val="24"/>
                <w:szCs w:val="24"/>
              </w:rPr>
            </w:pPr>
            <w:r w:rsidRPr="001810B9">
              <w:rPr>
                <w:rFonts w:ascii="Times New Roman" w:hAnsi="Times New Roman"/>
                <w:sz w:val="24"/>
                <w:szCs w:val="24"/>
              </w:rPr>
              <w:t>Poster</w:t>
            </w:r>
          </w:p>
          <w:p w:rsidR="00AF7523" w:rsidRPr="001810B9" w:rsidRDefault="00AF7523" w:rsidP="00AF7523">
            <w:pPr>
              <w:pStyle w:val="NoSpacing"/>
              <w:numPr>
                <w:ilvl w:val="0"/>
                <w:numId w:val="42"/>
              </w:numPr>
              <w:jc w:val="both"/>
              <w:rPr>
                <w:rFonts w:ascii="Times New Roman" w:hAnsi="Times New Roman"/>
                <w:sz w:val="24"/>
                <w:szCs w:val="24"/>
              </w:rPr>
            </w:pPr>
            <w:r w:rsidRPr="001810B9">
              <w:rPr>
                <w:rFonts w:ascii="Times New Roman" w:hAnsi="Times New Roman"/>
                <w:sz w:val="24"/>
                <w:szCs w:val="24"/>
              </w:rPr>
              <w:t>Carte</w:t>
            </w:r>
          </w:p>
          <w:p w:rsidR="00AF7523" w:rsidRPr="001810B9" w:rsidRDefault="00AF7523" w:rsidP="00AF7523">
            <w:pPr>
              <w:pStyle w:val="NoSpacing"/>
              <w:numPr>
                <w:ilvl w:val="0"/>
                <w:numId w:val="42"/>
              </w:numPr>
              <w:jc w:val="both"/>
              <w:rPr>
                <w:rFonts w:ascii="Times New Roman" w:hAnsi="Times New Roman"/>
                <w:sz w:val="24"/>
                <w:szCs w:val="24"/>
              </w:rPr>
            </w:pPr>
            <w:r w:rsidRPr="001810B9">
              <w:rPr>
                <w:rFonts w:ascii="Times New Roman" w:hAnsi="Times New Roman"/>
                <w:sz w:val="24"/>
                <w:szCs w:val="24"/>
              </w:rPr>
              <w:t xml:space="preserve">Ghid </w:t>
            </w:r>
          </w:p>
          <w:p w:rsidR="00AF7523" w:rsidRPr="001810B9" w:rsidRDefault="00AF7523" w:rsidP="00AF7523">
            <w:pPr>
              <w:pStyle w:val="NoSpacing"/>
              <w:numPr>
                <w:ilvl w:val="0"/>
                <w:numId w:val="42"/>
              </w:numPr>
              <w:jc w:val="both"/>
              <w:rPr>
                <w:rFonts w:ascii="Times New Roman" w:hAnsi="Times New Roman"/>
                <w:sz w:val="24"/>
                <w:szCs w:val="24"/>
              </w:rPr>
            </w:pPr>
            <w:r w:rsidRPr="001810B9">
              <w:rPr>
                <w:rFonts w:ascii="Times New Roman" w:hAnsi="Times New Roman"/>
                <w:sz w:val="24"/>
                <w:szCs w:val="24"/>
              </w:rPr>
              <w:t>Set de mulaje</w:t>
            </w:r>
          </w:p>
        </w:tc>
        <w:tc>
          <w:tcPr>
            <w:tcW w:w="1559" w:type="dxa"/>
          </w:tcPr>
          <w:p w:rsidR="00AF7523" w:rsidRPr="001810B9" w:rsidRDefault="00AF7523" w:rsidP="00AF7523">
            <w:pPr>
              <w:spacing w:after="0" w:line="240" w:lineRule="auto"/>
              <w:jc w:val="center"/>
              <w:rPr>
                <w:rFonts w:ascii="Times New Roman" w:hAnsi="Times New Roman"/>
                <w:b/>
                <w:sz w:val="24"/>
                <w:szCs w:val="24"/>
              </w:rPr>
            </w:pPr>
          </w:p>
        </w:tc>
        <w:tc>
          <w:tcPr>
            <w:tcW w:w="2155" w:type="dxa"/>
          </w:tcPr>
          <w:p w:rsidR="00AF7523" w:rsidRPr="001810B9" w:rsidRDefault="00AF7523" w:rsidP="00AF7523">
            <w:pPr>
              <w:spacing w:after="0" w:line="240" w:lineRule="auto"/>
              <w:jc w:val="center"/>
              <w:rPr>
                <w:rFonts w:ascii="Times New Roman" w:hAnsi="Times New Roman"/>
                <w:b/>
                <w:sz w:val="24"/>
                <w:szCs w:val="24"/>
              </w:rPr>
            </w:pPr>
          </w:p>
        </w:tc>
      </w:tr>
    </w:tbl>
    <w:p w:rsidR="009B74D7" w:rsidRDefault="009B74D7">
      <w:pP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br w:type="page"/>
      </w:r>
    </w:p>
    <w:p w:rsidR="009B74D7" w:rsidRPr="009B74D7" w:rsidRDefault="009B74D7" w:rsidP="009B74D7">
      <w:pPr>
        <w:jc w:val="right"/>
        <w:rPr>
          <w:rFonts w:ascii="Times New Roman" w:hAnsi="Times New Roman" w:cs="Times New Roman"/>
          <w:b/>
          <w:sz w:val="24"/>
          <w:szCs w:val="24"/>
          <w:lang w:val="ro-RO"/>
        </w:rPr>
      </w:pPr>
      <w:r w:rsidRPr="009B74D7">
        <w:rPr>
          <w:rFonts w:ascii="Times New Roman" w:hAnsi="Times New Roman" w:cs="Times New Roman"/>
          <w:b/>
          <w:sz w:val="24"/>
          <w:szCs w:val="24"/>
          <w:lang w:val="ro-RO"/>
        </w:rPr>
        <w:lastRenderedPageBreak/>
        <w:t>ANEXA 8. Fișa de evidență a orelor de instruire practică</w:t>
      </w:r>
    </w:p>
    <w:p w:rsidR="009B74D7" w:rsidRDefault="009B74D7" w:rsidP="00AF7523">
      <w:pPr>
        <w:jc w:val="center"/>
        <w:rPr>
          <w:rFonts w:ascii="Times New Roman" w:eastAsia="Times New Roman" w:hAnsi="Times New Roman" w:cs="Times New Roman"/>
          <w:color w:val="000000"/>
          <w:sz w:val="24"/>
          <w:szCs w:val="24"/>
          <w:lang w:val="ro-RO" w:eastAsia="ru-RU"/>
        </w:rPr>
        <w:sectPr w:rsidR="009B74D7" w:rsidSect="009B74D7">
          <w:pgSz w:w="16838" w:h="11906" w:orient="landscape"/>
          <w:pgMar w:top="1701" w:right="567" w:bottom="567" w:left="567" w:header="709" w:footer="709" w:gutter="0"/>
          <w:cols w:space="708"/>
          <w:docGrid w:linePitch="360"/>
        </w:sectPr>
      </w:pPr>
    </w:p>
    <w:p w:rsidR="00AF7523" w:rsidRDefault="00AF7523"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9B74D7" w:rsidRDefault="009B74D7"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AF7523">
      <w:pPr>
        <w:jc w:val="center"/>
        <w:rPr>
          <w:rFonts w:ascii="Times New Roman" w:eastAsia="Times New Roman" w:hAnsi="Times New Roman" w:cs="Times New Roman"/>
          <w:color w:val="000000"/>
          <w:sz w:val="24"/>
          <w:szCs w:val="24"/>
          <w:lang w:val="ro-RO" w:eastAsia="ru-RU"/>
        </w:rPr>
      </w:pPr>
    </w:p>
    <w:p w:rsidR="0019404E" w:rsidRDefault="0019404E" w:rsidP="0019404E">
      <w:pPr>
        <w:jc w:val="both"/>
        <w:rPr>
          <w:rFonts w:ascii="Times New Roman" w:eastAsia="Times New Roman" w:hAnsi="Times New Roman" w:cs="Times New Roman"/>
          <w:color w:val="000000"/>
          <w:sz w:val="24"/>
          <w:szCs w:val="24"/>
          <w:lang w:val="ro-RO" w:eastAsia="ru-RU"/>
        </w:rPr>
      </w:pPr>
    </w:p>
    <w:p w:rsidR="009B74D7" w:rsidRPr="0054775F" w:rsidRDefault="009B74D7" w:rsidP="0019404E">
      <w:pPr>
        <w:jc w:val="both"/>
        <w:rPr>
          <w:rFonts w:ascii="Times New Roman" w:eastAsia="Calibri" w:hAnsi="Times New Roman" w:cs="Times New Roman"/>
          <w:sz w:val="24"/>
          <w:szCs w:val="24"/>
          <w:lang w:val="ro-RO"/>
        </w:rPr>
      </w:pPr>
      <w:r w:rsidRPr="0054775F">
        <w:rPr>
          <w:rFonts w:ascii="Times New Roman" w:eastAsia="Calibri" w:hAnsi="Times New Roman" w:cs="Times New Roman"/>
          <w:sz w:val="24"/>
          <w:szCs w:val="24"/>
          <w:lang w:val="ro-RO"/>
        </w:rPr>
        <w:t>____________________________________________________________</w:t>
      </w:r>
    </w:p>
    <w:p w:rsidR="009B74D7" w:rsidRPr="0054775F" w:rsidRDefault="009B74D7" w:rsidP="0019404E">
      <w:pPr>
        <w:ind w:right="420"/>
        <w:jc w:val="center"/>
        <w:rPr>
          <w:rFonts w:ascii="Times New Roman" w:eastAsia="Calibri" w:hAnsi="Times New Roman" w:cs="Times New Roman"/>
          <w:b/>
          <w:sz w:val="24"/>
          <w:szCs w:val="24"/>
          <w:lang w:val="it-IT"/>
        </w:rPr>
      </w:pPr>
      <w:r w:rsidRPr="0054775F">
        <w:rPr>
          <w:rFonts w:ascii="Times New Roman" w:eastAsia="Calibri" w:hAnsi="Times New Roman" w:cs="Times New Roman"/>
          <w:sz w:val="24"/>
          <w:szCs w:val="24"/>
          <w:lang w:val="ro-RO"/>
        </w:rPr>
        <w:t>(denumirea unităţii de instruire)</w:t>
      </w:r>
    </w:p>
    <w:p w:rsidR="009B74D7" w:rsidRPr="00A45D62" w:rsidRDefault="009B74D7" w:rsidP="0019404E">
      <w:pPr>
        <w:spacing w:after="120" w:line="216" w:lineRule="auto"/>
        <w:jc w:val="both"/>
        <w:rPr>
          <w:rFonts w:ascii="Times New Roman" w:hAnsi="Times New Roman" w:cs="Times New Roman"/>
          <w:sz w:val="28"/>
          <w:szCs w:val="28"/>
          <w:lang w:val="ro-RO"/>
        </w:rPr>
      </w:pPr>
    </w:p>
    <w:p w:rsidR="009B74D7" w:rsidRPr="006B109D" w:rsidRDefault="009B74D7" w:rsidP="0019404E">
      <w:pPr>
        <w:spacing w:after="120" w:line="216" w:lineRule="auto"/>
        <w:ind w:right="420"/>
        <w:jc w:val="center"/>
        <w:rPr>
          <w:rFonts w:ascii="Times New Roman" w:hAnsi="Times New Roman" w:cs="Times New Roman"/>
          <w:b/>
          <w:sz w:val="28"/>
          <w:szCs w:val="28"/>
          <w:lang w:val="ro-RO"/>
        </w:rPr>
      </w:pPr>
      <w:r w:rsidRPr="006B109D">
        <w:rPr>
          <w:rFonts w:ascii="Times New Roman" w:hAnsi="Times New Roman" w:cs="Times New Roman"/>
          <w:b/>
          <w:sz w:val="28"/>
          <w:szCs w:val="28"/>
          <w:lang w:val="ro-RO"/>
        </w:rPr>
        <w:t>FIŞA</w:t>
      </w:r>
    </w:p>
    <w:p w:rsidR="009B74D7" w:rsidRPr="006B109D" w:rsidRDefault="009B74D7" w:rsidP="0019404E">
      <w:pPr>
        <w:spacing w:after="120" w:line="216" w:lineRule="auto"/>
        <w:ind w:right="420"/>
        <w:jc w:val="center"/>
        <w:rPr>
          <w:rFonts w:ascii="Times New Roman" w:hAnsi="Times New Roman" w:cs="Times New Roman"/>
          <w:b/>
          <w:lang w:val="ro-RO"/>
        </w:rPr>
      </w:pPr>
      <w:r w:rsidRPr="006B109D">
        <w:rPr>
          <w:rFonts w:ascii="Times New Roman" w:hAnsi="Times New Roman" w:cs="Times New Roman"/>
          <w:lang w:val="ro-RO"/>
        </w:rPr>
        <w:t xml:space="preserve">privind evidenţa orelor de instruire cu </w:t>
      </w:r>
      <w:r w:rsidRPr="006B109D">
        <w:rPr>
          <w:rFonts w:ascii="Times New Roman" w:hAnsi="Times New Roman" w:cs="Times New Roman"/>
          <w:b/>
          <w:lang w:val="ro-RO"/>
        </w:rPr>
        <w:t>autoturismul</w:t>
      </w:r>
    </w:p>
    <w:p w:rsidR="009B74D7" w:rsidRPr="006B109D" w:rsidRDefault="009B74D7" w:rsidP="0019404E">
      <w:pPr>
        <w:spacing w:after="120" w:line="216" w:lineRule="auto"/>
        <w:ind w:right="420"/>
        <w:jc w:val="both"/>
        <w:rPr>
          <w:rFonts w:ascii="Times New Roman" w:hAnsi="Times New Roman" w:cs="Times New Roman"/>
          <w:b/>
          <w:lang w:val="ro-RO"/>
        </w:rPr>
      </w:pPr>
    </w:p>
    <w:p w:rsidR="009B74D7" w:rsidRPr="006B109D" w:rsidRDefault="009B74D7" w:rsidP="0019404E">
      <w:pPr>
        <w:tabs>
          <w:tab w:val="left" w:pos="7088"/>
        </w:tabs>
        <w:spacing w:after="120" w:line="216" w:lineRule="auto"/>
        <w:ind w:right="70"/>
        <w:jc w:val="center"/>
        <w:rPr>
          <w:rFonts w:ascii="Times New Roman" w:hAnsi="Times New Roman" w:cs="Times New Roman"/>
          <w:b/>
          <w:lang w:val="ro-RO"/>
        </w:rPr>
      </w:pPr>
      <w:r w:rsidRPr="006B109D">
        <w:rPr>
          <w:rFonts w:ascii="Times New Roman" w:hAnsi="Times New Roman" w:cs="Times New Roman"/>
          <w:b/>
          <w:lang w:val="ro-RO"/>
        </w:rPr>
        <w:t>_______________________________________________________</w:t>
      </w:r>
    </w:p>
    <w:p w:rsidR="009B74D7" w:rsidRPr="006B109D" w:rsidRDefault="009B74D7" w:rsidP="0019404E">
      <w:pPr>
        <w:tabs>
          <w:tab w:val="left" w:pos="7088"/>
        </w:tabs>
        <w:spacing w:after="120" w:line="216" w:lineRule="auto"/>
        <w:ind w:right="70"/>
        <w:jc w:val="center"/>
        <w:rPr>
          <w:rFonts w:ascii="Times New Roman" w:hAnsi="Times New Roman" w:cs="Times New Roman"/>
          <w:sz w:val="18"/>
          <w:szCs w:val="18"/>
          <w:lang w:val="ro-RO"/>
        </w:rPr>
      </w:pPr>
      <w:r w:rsidRPr="006B109D">
        <w:rPr>
          <w:rFonts w:ascii="Times New Roman" w:hAnsi="Times New Roman" w:cs="Times New Roman"/>
          <w:sz w:val="18"/>
          <w:szCs w:val="18"/>
          <w:lang w:val="ro-RO"/>
        </w:rPr>
        <w:t>(Numele, prenumele cursantului)</w:t>
      </w:r>
    </w:p>
    <w:p w:rsidR="009B74D7" w:rsidRPr="006B109D" w:rsidRDefault="009B74D7" w:rsidP="0019404E">
      <w:pPr>
        <w:spacing w:after="120" w:line="216" w:lineRule="auto"/>
        <w:ind w:right="1148"/>
        <w:jc w:val="both"/>
        <w:rPr>
          <w:rFonts w:ascii="Times New Roman" w:hAnsi="Times New Roman" w:cs="Times New Roman"/>
          <w:b/>
          <w:lang w:val="ro-RO"/>
        </w:rPr>
      </w:pPr>
      <w:r w:rsidRPr="006B109D">
        <w:rPr>
          <w:rFonts w:ascii="Times New Roman" w:hAnsi="Times New Roman" w:cs="Times New Roman"/>
          <w:lang w:val="ro-RO"/>
        </w:rPr>
        <w:t>Grupa de instruire nr.</w:t>
      </w:r>
      <w:r w:rsidRPr="006B109D">
        <w:rPr>
          <w:rFonts w:ascii="Times New Roman" w:hAnsi="Times New Roman" w:cs="Times New Roman"/>
          <w:b/>
          <w:lang w:val="ro-RO"/>
        </w:rPr>
        <w:t xml:space="preserve"> </w:t>
      </w:r>
      <w:r w:rsidRPr="006B109D">
        <w:rPr>
          <w:rFonts w:ascii="Times New Roman" w:hAnsi="Times New Roman" w:cs="Times New Roman"/>
          <w:lang w:val="ro-RO"/>
        </w:rPr>
        <w:t>________________________</w:t>
      </w:r>
    </w:p>
    <w:p w:rsidR="009B74D7" w:rsidRPr="006B109D" w:rsidRDefault="009B74D7" w:rsidP="0019404E">
      <w:pPr>
        <w:spacing w:after="120" w:line="216" w:lineRule="auto"/>
        <w:ind w:right="420"/>
        <w:jc w:val="both"/>
        <w:rPr>
          <w:rFonts w:ascii="Times New Roman" w:hAnsi="Times New Roman" w:cs="Times New Roman"/>
          <w:b/>
          <w:u w:val="single"/>
          <w:lang w:val="ro-RO"/>
        </w:rPr>
      </w:pPr>
      <w:r w:rsidRPr="006B109D">
        <w:rPr>
          <w:rFonts w:ascii="Times New Roman" w:hAnsi="Times New Roman" w:cs="Times New Roman"/>
          <w:lang w:val="ro-RO"/>
        </w:rPr>
        <w:t>Categoria „</w:t>
      </w:r>
      <w:r w:rsidRPr="006B109D">
        <w:rPr>
          <w:rFonts w:ascii="Times New Roman" w:hAnsi="Times New Roman" w:cs="Times New Roman"/>
          <w:b/>
          <w:lang w:val="ro-RO"/>
        </w:rPr>
        <w:t>B</w:t>
      </w:r>
      <w:r w:rsidRPr="006B109D">
        <w:rPr>
          <w:rFonts w:ascii="Times New Roman" w:hAnsi="Times New Roman" w:cs="Times New Roman"/>
          <w:lang w:val="ro-RO"/>
        </w:rPr>
        <w:t xml:space="preserve">” </w:t>
      </w:r>
    </w:p>
    <w:p w:rsidR="009B74D7" w:rsidRPr="006B109D" w:rsidRDefault="009B74D7" w:rsidP="0019404E">
      <w:pPr>
        <w:spacing w:after="120" w:line="216" w:lineRule="auto"/>
        <w:ind w:right="1148"/>
        <w:jc w:val="both"/>
        <w:rPr>
          <w:rFonts w:ascii="Times New Roman" w:hAnsi="Times New Roman" w:cs="Times New Roman"/>
          <w:lang w:val="ro-RO"/>
        </w:rPr>
      </w:pPr>
      <w:r w:rsidRPr="006B109D">
        <w:rPr>
          <w:rFonts w:ascii="Times New Roman" w:hAnsi="Times New Roman" w:cs="Times New Roman"/>
          <w:lang w:val="ro-RO"/>
        </w:rPr>
        <w:t>Începutul instruirii      ________________________</w:t>
      </w:r>
    </w:p>
    <w:p w:rsidR="009B74D7" w:rsidRPr="006B109D" w:rsidRDefault="009B74D7" w:rsidP="0019404E">
      <w:pPr>
        <w:spacing w:after="120" w:line="216" w:lineRule="auto"/>
        <w:ind w:right="1148"/>
        <w:jc w:val="both"/>
        <w:rPr>
          <w:rFonts w:ascii="Times New Roman" w:hAnsi="Times New Roman" w:cs="Times New Roman"/>
          <w:lang w:val="ro-RO"/>
        </w:rPr>
      </w:pPr>
    </w:p>
    <w:p w:rsidR="009B74D7" w:rsidRPr="006B109D" w:rsidRDefault="009B74D7" w:rsidP="0019404E">
      <w:pPr>
        <w:spacing w:after="120" w:line="216" w:lineRule="auto"/>
        <w:ind w:right="1148"/>
        <w:jc w:val="both"/>
        <w:rPr>
          <w:rFonts w:ascii="Times New Roman" w:hAnsi="Times New Roman" w:cs="Times New Roman"/>
          <w:b/>
          <w:i/>
          <w:u w:val="single"/>
          <w:lang w:val="ro-RO"/>
        </w:rPr>
      </w:pPr>
      <w:r w:rsidRPr="006B109D">
        <w:rPr>
          <w:rFonts w:ascii="Times New Roman" w:hAnsi="Times New Roman" w:cs="Times New Roman"/>
          <w:lang w:val="ro-RO"/>
        </w:rPr>
        <w:t>Sfârşitul instruirii        ________________________</w:t>
      </w:r>
    </w:p>
    <w:p w:rsidR="009B74D7" w:rsidRPr="006B109D" w:rsidRDefault="009B74D7" w:rsidP="0019404E">
      <w:pPr>
        <w:spacing w:after="120" w:line="216" w:lineRule="auto"/>
        <w:ind w:right="420"/>
        <w:jc w:val="both"/>
        <w:rPr>
          <w:rFonts w:ascii="Times New Roman" w:hAnsi="Times New Roman" w:cs="Times New Roman"/>
          <w:lang w:val="ro-RO"/>
        </w:rPr>
      </w:pPr>
    </w:p>
    <w:p w:rsidR="009B74D7" w:rsidRPr="006B109D" w:rsidRDefault="009B74D7" w:rsidP="0019404E">
      <w:pPr>
        <w:spacing w:after="120" w:line="216" w:lineRule="auto"/>
        <w:ind w:right="420"/>
        <w:jc w:val="center"/>
        <w:rPr>
          <w:rFonts w:ascii="Times New Roman" w:hAnsi="Times New Roman" w:cs="Times New Roman"/>
          <w:lang w:val="ro-RO"/>
        </w:rPr>
      </w:pPr>
      <w:r w:rsidRPr="006B109D">
        <w:rPr>
          <w:rFonts w:ascii="Times New Roman" w:hAnsi="Times New Roman" w:cs="Times New Roman"/>
          <w:lang w:val="it-IT"/>
        </w:rPr>
        <w:t xml:space="preserve">Instructorul </w:t>
      </w:r>
      <w:r w:rsidRPr="006B109D">
        <w:rPr>
          <w:rFonts w:ascii="Times New Roman" w:hAnsi="Times New Roman" w:cs="Times New Roman"/>
          <w:lang w:val="ro-RO"/>
        </w:rPr>
        <w:t>în conducerea autovehiculului:</w:t>
      </w:r>
    </w:p>
    <w:p w:rsidR="009B74D7" w:rsidRPr="006B109D" w:rsidRDefault="009B74D7" w:rsidP="0019404E">
      <w:pPr>
        <w:spacing w:after="120" w:line="216" w:lineRule="auto"/>
        <w:ind w:right="420"/>
        <w:jc w:val="center"/>
        <w:rPr>
          <w:rFonts w:ascii="Times New Roman" w:hAnsi="Times New Roman" w:cs="Times New Roman"/>
          <w:lang w:val="ro-RO"/>
        </w:rPr>
      </w:pPr>
      <w:r w:rsidRPr="006B109D">
        <w:rPr>
          <w:rFonts w:ascii="Times New Roman" w:hAnsi="Times New Roman" w:cs="Times New Roman"/>
          <w:lang w:val="ro-RO"/>
        </w:rPr>
        <w:t>__________________________________________________________</w:t>
      </w:r>
    </w:p>
    <w:p w:rsidR="009B74D7" w:rsidRPr="006B109D" w:rsidRDefault="009B74D7" w:rsidP="0019404E">
      <w:pPr>
        <w:spacing w:after="120" w:line="216" w:lineRule="auto"/>
        <w:ind w:right="420"/>
        <w:jc w:val="center"/>
        <w:rPr>
          <w:rFonts w:ascii="Times New Roman" w:hAnsi="Times New Roman" w:cs="Times New Roman"/>
          <w:sz w:val="18"/>
          <w:szCs w:val="18"/>
          <w:lang w:val="ro-RO"/>
        </w:rPr>
      </w:pPr>
      <w:r w:rsidRPr="006B109D">
        <w:rPr>
          <w:rFonts w:ascii="Times New Roman" w:hAnsi="Times New Roman" w:cs="Times New Roman"/>
          <w:sz w:val="18"/>
          <w:szCs w:val="18"/>
          <w:lang w:val="ro-RO"/>
        </w:rPr>
        <w:t>(numele, prenumele)</w:t>
      </w:r>
    </w:p>
    <w:p w:rsidR="009B74D7" w:rsidRPr="006B109D" w:rsidRDefault="009B74D7" w:rsidP="0019404E">
      <w:pPr>
        <w:spacing w:after="120" w:line="216" w:lineRule="auto"/>
        <w:ind w:right="420"/>
        <w:jc w:val="center"/>
        <w:rPr>
          <w:rFonts w:ascii="Times New Roman" w:hAnsi="Times New Roman" w:cs="Times New Roman"/>
          <w:lang w:val="it-IT"/>
        </w:rPr>
      </w:pPr>
      <w:r w:rsidRPr="006B109D">
        <w:rPr>
          <w:rFonts w:ascii="Times New Roman" w:hAnsi="Times New Roman" w:cs="Times New Roman"/>
          <w:lang w:val="it-IT"/>
        </w:rPr>
        <w:t>Autovehiculul pentru instruire:</w:t>
      </w:r>
    </w:p>
    <w:p w:rsidR="009B74D7" w:rsidRPr="006B109D" w:rsidRDefault="009B74D7" w:rsidP="0019404E">
      <w:pPr>
        <w:spacing w:after="120" w:line="216" w:lineRule="auto"/>
        <w:ind w:right="70"/>
        <w:jc w:val="center"/>
        <w:rPr>
          <w:rFonts w:ascii="Times New Roman" w:hAnsi="Times New Roman" w:cs="Times New Roman"/>
          <w:lang w:val="es-ES"/>
        </w:rPr>
      </w:pPr>
      <w:r w:rsidRPr="006B109D">
        <w:rPr>
          <w:rFonts w:ascii="Times New Roman" w:hAnsi="Times New Roman" w:cs="Times New Roman"/>
          <w:lang w:val="it-IT"/>
        </w:rPr>
        <w:t>Marca_______________numărul de înma</w:t>
      </w:r>
      <w:r w:rsidRPr="006B109D">
        <w:rPr>
          <w:rFonts w:ascii="Times New Roman" w:hAnsi="Times New Roman" w:cs="Times New Roman"/>
          <w:lang w:val="es-ES"/>
        </w:rPr>
        <w:t>triculare__________________</w:t>
      </w:r>
    </w:p>
    <w:p w:rsidR="009B74D7" w:rsidRPr="006B109D" w:rsidRDefault="009B74D7" w:rsidP="0019404E">
      <w:pPr>
        <w:spacing w:after="120" w:line="216" w:lineRule="auto"/>
        <w:ind w:right="420"/>
        <w:jc w:val="both"/>
        <w:rPr>
          <w:rFonts w:ascii="Times New Roman" w:hAnsi="Times New Roman" w:cs="Times New Roman"/>
          <w:lang w:val="ro-RO"/>
        </w:rPr>
      </w:pPr>
    </w:p>
    <w:p w:rsidR="009B74D7" w:rsidRDefault="009B74D7" w:rsidP="0019404E">
      <w:pPr>
        <w:spacing w:after="120" w:line="240" w:lineRule="auto"/>
        <w:ind w:right="420"/>
        <w:jc w:val="both"/>
        <w:rPr>
          <w:rFonts w:ascii="Times New Roman" w:hAnsi="Times New Roman" w:cs="Times New Roman"/>
          <w:sz w:val="24"/>
          <w:szCs w:val="24"/>
          <w:lang w:val="ro-RO"/>
        </w:rPr>
      </w:pPr>
      <w:proofErr w:type="gramStart"/>
      <w:r w:rsidRPr="000F0A2E">
        <w:rPr>
          <w:rFonts w:ascii="Times New Roman" w:hAnsi="Times New Roman" w:cs="Times New Roman"/>
          <w:sz w:val="24"/>
          <w:szCs w:val="24"/>
          <w:lang w:val="en-US"/>
        </w:rPr>
        <w:t xml:space="preserve">Managerul </w:t>
      </w:r>
      <w:r w:rsidRPr="00A45D62">
        <w:rPr>
          <w:rFonts w:ascii="Times New Roman" w:hAnsi="Times New Roman" w:cs="Times New Roman"/>
          <w:sz w:val="24"/>
          <w:szCs w:val="24"/>
          <w:lang w:val="ro-RO"/>
        </w:rPr>
        <w:t xml:space="preserve"> </w:t>
      </w:r>
      <w:r w:rsidRPr="00A45D62">
        <w:rPr>
          <w:rFonts w:ascii="Times New Roman" w:eastAsia="Calibri" w:hAnsi="Times New Roman" w:cs="Times New Roman"/>
          <w:sz w:val="24"/>
          <w:szCs w:val="24"/>
          <w:lang w:val="ro-RO"/>
        </w:rPr>
        <w:t>unităţii</w:t>
      </w:r>
      <w:proofErr w:type="gramEnd"/>
      <w:r w:rsidRPr="00A45D62">
        <w:rPr>
          <w:rFonts w:ascii="Times New Roman" w:eastAsia="Calibri" w:hAnsi="Times New Roman" w:cs="Times New Roman"/>
          <w:sz w:val="24"/>
          <w:szCs w:val="24"/>
          <w:lang w:val="ro-RO"/>
        </w:rPr>
        <w:t xml:space="preserve"> de instruire</w:t>
      </w:r>
      <w:r w:rsidRPr="000F0A2E">
        <w:rPr>
          <w:rFonts w:ascii="Times New Roman" w:hAnsi="Times New Roman" w:cs="Times New Roman"/>
          <w:sz w:val="24"/>
          <w:szCs w:val="24"/>
          <w:lang w:val="en-US"/>
        </w:rPr>
        <w:t xml:space="preserve"> </w:t>
      </w:r>
    </w:p>
    <w:p w:rsidR="009B74D7" w:rsidRPr="00A45D62" w:rsidRDefault="009B74D7" w:rsidP="0019404E">
      <w:pPr>
        <w:spacing w:after="120" w:line="240" w:lineRule="auto"/>
        <w:ind w:right="420"/>
        <w:jc w:val="both"/>
        <w:rPr>
          <w:rFonts w:ascii="Times New Roman" w:hAnsi="Times New Roman" w:cs="Times New Roman"/>
          <w:u w:val="single"/>
          <w:lang w:val="ro-RO"/>
        </w:rPr>
      </w:pPr>
      <w:r w:rsidRPr="00A45D62">
        <w:rPr>
          <w:rFonts w:ascii="Times New Roman" w:hAnsi="Times New Roman" w:cs="Times New Roman"/>
          <w:sz w:val="24"/>
          <w:szCs w:val="24"/>
          <w:lang w:val="ro-RO"/>
        </w:rPr>
        <w:t>a conducătorilor de autovehicule</w:t>
      </w:r>
      <w:r>
        <w:rPr>
          <w:rFonts w:ascii="Times New Roman" w:hAnsi="Times New Roman" w:cs="Times New Roman"/>
          <w:lang w:val="ro-RO"/>
        </w:rPr>
        <w:t xml:space="preserve">   </w:t>
      </w:r>
      <w:r w:rsidRPr="000F0A2E">
        <w:rPr>
          <w:rFonts w:ascii="Times New Roman" w:hAnsi="Times New Roman" w:cs="Times New Roman"/>
          <w:lang w:val="en-US"/>
        </w:rPr>
        <w:t>____________________</w:t>
      </w:r>
      <w:r>
        <w:rPr>
          <w:rFonts w:ascii="Times New Roman" w:hAnsi="Times New Roman" w:cs="Times New Roman"/>
          <w:lang w:val="ro-RO"/>
        </w:rPr>
        <w:t xml:space="preserve">  N.P.                                   </w:t>
      </w:r>
    </w:p>
    <w:p w:rsidR="009B74D7" w:rsidRPr="00A45D62" w:rsidRDefault="009B74D7" w:rsidP="0019404E">
      <w:pPr>
        <w:spacing w:after="120" w:line="360" w:lineRule="auto"/>
        <w:ind w:right="420"/>
        <w:jc w:val="both"/>
        <w:rPr>
          <w:rFonts w:ascii="Times New Roman" w:hAnsi="Times New Roman" w:cs="Times New Roman"/>
          <w:lang w:val="ro-RO"/>
        </w:rPr>
      </w:pPr>
      <w:r w:rsidRPr="000F0A2E">
        <w:rPr>
          <w:rFonts w:ascii="Times New Roman" w:hAnsi="Times New Roman" w:cs="Times New Roman"/>
          <w:lang w:val="en-US"/>
        </w:rPr>
        <w:t xml:space="preserve"> </w:t>
      </w:r>
      <w:r w:rsidRPr="006B109D">
        <w:rPr>
          <w:rFonts w:ascii="Times New Roman" w:hAnsi="Times New Roman" w:cs="Times New Roman"/>
        </w:rPr>
        <w:t>„_______”_______________________201___</w:t>
      </w:r>
    </w:p>
    <w:p w:rsidR="009B74D7" w:rsidRDefault="009B74D7" w:rsidP="0019404E">
      <w:pPr>
        <w:jc w:val="both"/>
        <w:rPr>
          <w:rFonts w:ascii="Times New Roman" w:eastAsia="Times New Roman" w:hAnsi="Times New Roman" w:cs="Times New Roman"/>
          <w:color w:val="000000"/>
          <w:sz w:val="24"/>
          <w:szCs w:val="24"/>
          <w:lang w:val="ro-RO" w:eastAsia="ru-RU"/>
        </w:rPr>
        <w:sectPr w:rsidR="009B74D7" w:rsidSect="009B74D7">
          <w:type w:val="continuous"/>
          <w:pgSz w:w="16838" w:h="11906" w:orient="landscape"/>
          <w:pgMar w:top="1701" w:right="567" w:bottom="567" w:left="567" w:header="709" w:footer="709" w:gutter="0"/>
          <w:cols w:num="2"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816"/>
        <w:gridCol w:w="4350"/>
        <w:gridCol w:w="2050"/>
        <w:gridCol w:w="819"/>
        <w:gridCol w:w="1268"/>
        <w:gridCol w:w="1792"/>
        <w:gridCol w:w="2922"/>
      </w:tblGrid>
      <w:tr w:rsidR="00296373" w:rsidRPr="006B109D" w:rsidTr="00DA384B">
        <w:trPr>
          <w:cantSplit/>
          <w:trHeight w:val="81"/>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lastRenderedPageBreak/>
              <w:t>Data</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textDirection w:val="btL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Tema nr.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Tema conform</w:t>
            </w:r>
          </w:p>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 curriculumului</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Numărul de ore</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Nota</w:t>
            </w:r>
          </w:p>
        </w:tc>
        <w:tc>
          <w:tcPr>
            <w:tcW w:w="15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Semnătura</w:t>
            </w:r>
          </w:p>
        </w:tc>
      </w:tr>
      <w:tr w:rsidR="00296373" w:rsidRPr="006B109D" w:rsidTr="00DA384B">
        <w:trPr>
          <w:cantSplit/>
          <w:trHeight w:val="1239"/>
        </w:trPr>
        <w:tc>
          <w:tcPr>
            <w:tcW w:w="5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65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Conform</w:t>
            </w:r>
          </w:p>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curriculumului</w:t>
            </w:r>
          </w:p>
        </w:tc>
        <w:tc>
          <w:tcPr>
            <w:tcW w:w="260" w:type="pct"/>
            <w:tcBorders>
              <w:top w:val="single" w:sz="4" w:space="0" w:color="auto"/>
              <w:left w:val="single" w:sz="4" w:space="0" w:color="auto"/>
              <w:bottom w:val="single" w:sz="4" w:space="0" w:color="auto"/>
              <w:right w:val="single" w:sz="4" w:space="0" w:color="auto"/>
            </w:tcBorders>
            <w:shd w:val="clear" w:color="auto" w:fill="auto"/>
            <w:tcMar>
              <w:top w:w="57" w:type="dxa"/>
              <w:left w:w="0" w:type="dxa"/>
              <w:right w:w="0" w:type="dxa"/>
            </w:tcMar>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Îndeplinite</w:t>
            </w: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Instructorul</w:t>
            </w:r>
          </w:p>
        </w:tc>
        <w:tc>
          <w:tcPr>
            <w:tcW w:w="93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8"/>
                <w:szCs w:val="18"/>
                <w:lang w:val="ro-RO"/>
              </w:rPr>
              <w:t>Cursantul</w:t>
            </w:r>
          </w:p>
        </w:tc>
      </w:tr>
      <w:tr w:rsidR="00296373" w:rsidRPr="006B109D" w:rsidTr="00DA384B">
        <w:trPr>
          <w:cantSplit/>
          <w:trHeight w:val="289"/>
        </w:trPr>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2</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3</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4</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6</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7</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8</w:t>
            </w:r>
          </w:p>
        </w:tc>
      </w:tr>
      <w:tr w:rsidR="00296373" w:rsidRPr="000F0A2E" w:rsidTr="00DA384B">
        <w:trPr>
          <w:cantSplit/>
          <w:trHeight w:val="29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ind w:left="-540"/>
              <w:jc w:val="center"/>
              <w:rPr>
                <w:rFonts w:ascii="Times New Roman" w:hAnsi="Times New Roman" w:cs="Times New Roman"/>
                <w:sz w:val="16"/>
                <w:szCs w:val="16"/>
                <w:lang w:val="ro-RO"/>
              </w:rPr>
            </w:pPr>
            <w:r w:rsidRPr="006B109D">
              <w:rPr>
                <w:rFonts w:ascii="Times New Roman" w:hAnsi="Times New Roman" w:cs="Times New Roman"/>
                <w:b/>
                <w:sz w:val="20"/>
                <w:szCs w:val="20"/>
                <w:lang w:val="ro-RO"/>
              </w:rPr>
              <w:t>Evidenţa orelor de instruire pe teren cu autoturismul</w:t>
            </w: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1</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tabs>
                <w:tab w:val="left" w:pos="2507"/>
              </w:tabs>
              <w:spacing w:line="240" w:lineRule="auto"/>
              <w:jc w:val="both"/>
              <w:rPr>
                <w:rFonts w:ascii="Times New Roman" w:hAnsi="Times New Roman" w:cs="Times New Roman"/>
                <w:sz w:val="16"/>
                <w:szCs w:val="16"/>
                <w:lang w:val="ro-RO"/>
              </w:rPr>
            </w:pPr>
            <w:r w:rsidRPr="006B109D">
              <w:rPr>
                <w:rFonts w:ascii="Times New Roman" w:hAnsi="Times New Roman" w:cs="Times New Roman"/>
                <w:color w:val="000000"/>
                <w:lang w:val="ro-RO"/>
              </w:rPr>
              <w:t>Instruirea inițială</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4</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ind w:right="-652"/>
              <w:rPr>
                <w:rFonts w:ascii="Times New Roman" w:hAnsi="Times New Roman" w:cs="Times New Roman"/>
                <w:sz w:val="16"/>
                <w:szCs w:val="16"/>
                <w:lang w:val="ro-RO"/>
              </w:rPr>
            </w:pPr>
          </w:p>
        </w:tc>
      </w:tr>
      <w:tr w:rsidR="00296373" w:rsidRPr="006B109D" w:rsidTr="00DA384B">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tabs>
                <w:tab w:val="left" w:pos="2507"/>
              </w:tabs>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ind w:right="-652"/>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2</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 xml:space="preserve">Conducerea </w:t>
            </w:r>
          </w:p>
          <w:p w:rsidR="00296373" w:rsidRPr="006B109D" w:rsidRDefault="00296373" w:rsidP="00DA384B">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autovehiculului în spațiul limitat</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10</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0F0A2E" w:rsidTr="00DA384B">
        <w:trPr>
          <w:trHeight w:val="325"/>
        </w:trPr>
        <w:tc>
          <w:tcPr>
            <w:tcW w:w="5000" w:type="pct"/>
            <w:gridSpan w:val="8"/>
            <w:tcBorders>
              <w:left w:val="single" w:sz="4" w:space="0" w:color="auto"/>
              <w:right w:val="single" w:sz="4" w:space="0" w:color="auto"/>
            </w:tcBorders>
            <w:shd w:val="clear" w:color="auto" w:fill="auto"/>
            <w:vAlign w:val="center"/>
          </w:tcPr>
          <w:p w:rsidR="00296373" w:rsidRPr="006B109D" w:rsidRDefault="00296373" w:rsidP="00DA384B">
            <w:pPr>
              <w:spacing w:line="240" w:lineRule="auto"/>
              <w:ind w:left="-540"/>
              <w:jc w:val="center"/>
              <w:rPr>
                <w:rFonts w:ascii="Times New Roman" w:hAnsi="Times New Roman" w:cs="Times New Roman"/>
                <w:sz w:val="16"/>
                <w:szCs w:val="16"/>
                <w:lang w:val="ro-RO"/>
              </w:rPr>
            </w:pPr>
            <w:r w:rsidRPr="006B109D">
              <w:rPr>
                <w:rFonts w:ascii="Times New Roman" w:hAnsi="Times New Roman" w:cs="Times New Roman"/>
                <w:b/>
                <w:sz w:val="20"/>
                <w:szCs w:val="20"/>
                <w:lang w:val="ro-RO"/>
              </w:rPr>
              <w:t>Evidenţa orelor de instruire pe drumurile publice cu autoturismul</w:t>
            </w: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3</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Conducerea autovehiculului în condiţii reale ale traficului rutier</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8</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4</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Deplasarea pe timp de noapte şi/sau în condiţii de vizibilitate redusă</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8</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b/>
                <w:sz w:val="20"/>
                <w:szCs w:val="20"/>
                <w:lang w:val="ro-RO"/>
              </w:rPr>
            </w:pPr>
          </w:p>
        </w:tc>
        <w:tc>
          <w:tcPr>
            <w:tcW w:w="653"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b/>
                <w:sz w:val="20"/>
                <w:szCs w:val="2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bl>
    <w:p w:rsidR="00296373" w:rsidRPr="006B109D" w:rsidRDefault="00296373" w:rsidP="00296373">
      <w:pPr>
        <w:spacing w:line="240" w:lineRule="auto"/>
        <w:ind w:left="-540"/>
        <w:jc w:val="center"/>
        <w:rPr>
          <w:rFonts w:ascii="Times New Roman" w:hAnsi="Times New Roman" w:cs="Times New Roman"/>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817"/>
        <w:gridCol w:w="4355"/>
        <w:gridCol w:w="2050"/>
        <w:gridCol w:w="819"/>
        <w:gridCol w:w="1268"/>
        <w:gridCol w:w="2175"/>
        <w:gridCol w:w="2533"/>
      </w:tblGrid>
      <w:tr w:rsidR="00296373" w:rsidRPr="006B109D" w:rsidTr="00DA384B">
        <w:trPr>
          <w:cantSplit/>
          <w:trHeight w:val="81"/>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Data</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textDirection w:val="btL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Tema nr. </w:t>
            </w:r>
          </w:p>
        </w:tc>
        <w:tc>
          <w:tcPr>
            <w:tcW w:w="13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Tema conform</w:t>
            </w:r>
          </w:p>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 xml:space="preserve"> curriculumului</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Numărul de ore</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Nota</w:t>
            </w:r>
          </w:p>
        </w:tc>
        <w:tc>
          <w:tcPr>
            <w:tcW w:w="1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Semnătura</w:t>
            </w:r>
          </w:p>
        </w:tc>
      </w:tr>
      <w:tr w:rsidR="00296373" w:rsidRPr="006B109D" w:rsidTr="00DA384B">
        <w:trPr>
          <w:cantSplit/>
          <w:trHeight w:val="1239"/>
        </w:trPr>
        <w:tc>
          <w:tcPr>
            <w:tcW w:w="5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13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65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Conform</w:t>
            </w:r>
          </w:p>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curriculumului</w:t>
            </w:r>
          </w:p>
        </w:tc>
        <w:tc>
          <w:tcPr>
            <w:tcW w:w="261" w:type="pct"/>
            <w:tcBorders>
              <w:top w:val="single" w:sz="4" w:space="0" w:color="auto"/>
              <w:left w:val="single" w:sz="4" w:space="0" w:color="auto"/>
              <w:bottom w:val="single" w:sz="4" w:space="0" w:color="auto"/>
              <w:right w:val="single" w:sz="4" w:space="0" w:color="auto"/>
            </w:tcBorders>
            <w:shd w:val="clear" w:color="auto" w:fill="auto"/>
            <w:tcMar>
              <w:top w:w="57" w:type="dxa"/>
              <w:left w:w="0" w:type="dxa"/>
              <w:right w:w="0" w:type="dxa"/>
            </w:tcMar>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Îndeplinite</w:t>
            </w: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Instructorul</w:t>
            </w:r>
          </w:p>
        </w:tc>
        <w:tc>
          <w:tcPr>
            <w:tcW w:w="8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6B109D" w:rsidRDefault="00296373" w:rsidP="00DA384B">
            <w:pPr>
              <w:spacing w:line="240" w:lineRule="auto"/>
              <w:ind w:left="113" w:right="113"/>
              <w:jc w:val="center"/>
              <w:rPr>
                <w:rFonts w:ascii="Times New Roman" w:hAnsi="Times New Roman" w:cs="Times New Roman"/>
                <w:sz w:val="16"/>
                <w:szCs w:val="16"/>
                <w:lang w:val="ro-RO"/>
              </w:rPr>
            </w:pPr>
            <w:r w:rsidRPr="006B109D">
              <w:rPr>
                <w:rFonts w:ascii="Times New Roman" w:hAnsi="Times New Roman" w:cs="Times New Roman"/>
                <w:sz w:val="18"/>
                <w:szCs w:val="18"/>
                <w:lang w:val="ro-RO"/>
              </w:rPr>
              <w:t>Cursantul</w:t>
            </w:r>
          </w:p>
        </w:tc>
      </w:tr>
      <w:tr w:rsidR="00296373" w:rsidRPr="006B109D" w:rsidTr="00DA384B">
        <w:trPr>
          <w:cantSplit/>
          <w:trHeight w:val="289"/>
        </w:trPr>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2</w:t>
            </w:r>
          </w:p>
        </w:tc>
        <w:tc>
          <w:tcPr>
            <w:tcW w:w="1387"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3</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4</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6</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sz w:val="16"/>
                <w:szCs w:val="16"/>
                <w:lang w:val="ro-RO"/>
              </w:rPr>
            </w:pPr>
            <w:r w:rsidRPr="006B109D">
              <w:rPr>
                <w:rFonts w:ascii="Times New Roman" w:hAnsi="Times New Roman" w:cs="Times New Roman"/>
                <w:sz w:val="16"/>
                <w:szCs w:val="16"/>
                <w:lang w:val="ro-RO"/>
              </w:rPr>
              <w:t>8</w:t>
            </w: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5</w:t>
            </w:r>
          </w:p>
        </w:tc>
        <w:tc>
          <w:tcPr>
            <w:tcW w:w="1387"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lang w:val="ro-RO"/>
              </w:rPr>
            </w:pPr>
            <w:r w:rsidRPr="006B109D">
              <w:rPr>
                <w:rFonts w:ascii="Times New Roman" w:hAnsi="Times New Roman" w:cs="Times New Roman"/>
                <w:color w:val="000000"/>
                <w:lang w:val="ro-RO"/>
              </w:rPr>
              <w:t>Conducerea vehiculului în diverse situaţii rutiere</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10</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7"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tcPr>
          <w:p w:rsidR="00296373" w:rsidRPr="006B109D" w:rsidRDefault="00296373" w:rsidP="00DA384B">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7" w:type="pct"/>
            <w:vMerge/>
            <w:tcBorders>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tcPr>
          <w:p w:rsidR="00296373" w:rsidRPr="006B109D" w:rsidRDefault="00296373" w:rsidP="00DA384B">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7"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tc>
        <w:tc>
          <w:tcPr>
            <w:tcW w:w="1387" w:type="pct"/>
            <w:vMerge/>
            <w:tcBorders>
              <w:left w:val="single" w:sz="4" w:space="0" w:color="auto"/>
              <w:bottom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r w:rsidR="00296373" w:rsidRPr="006B109D" w:rsidTr="00DA384B">
        <w:trPr>
          <w:trHeight w:hRule="exact" w:val="833"/>
        </w:trPr>
        <w:tc>
          <w:tcPr>
            <w:tcW w:w="534" w:type="pct"/>
            <w:tcBorders>
              <w:top w:val="single" w:sz="4" w:space="0" w:color="auto"/>
              <w:left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260" w:type="pc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6B109D" w:rsidRDefault="00296373" w:rsidP="00DA384B">
            <w:pPr>
              <w:spacing w:line="240" w:lineRule="auto"/>
              <w:jc w:val="center"/>
              <w:rPr>
                <w:rFonts w:ascii="Times New Roman" w:hAnsi="Times New Roman" w:cs="Times New Roman"/>
                <w:lang w:val="ro-RO"/>
              </w:rPr>
            </w:pPr>
          </w:p>
          <w:p w:rsidR="00296373" w:rsidRPr="006B109D" w:rsidRDefault="00296373" w:rsidP="00DA384B">
            <w:pPr>
              <w:spacing w:line="240" w:lineRule="auto"/>
              <w:jc w:val="center"/>
              <w:rPr>
                <w:rFonts w:ascii="Times New Roman" w:hAnsi="Times New Roman" w:cs="Times New Roman"/>
                <w:lang w:val="ro-RO"/>
              </w:rPr>
            </w:pPr>
          </w:p>
        </w:tc>
        <w:tc>
          <w:tcPr>
            <w:tcW w:w="1387" w:type="pc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rPr>
                <w:rFonts w:ascii="Times New Roman" w:hAnsi="Times New Roman" w:cs="Times New Roman"/>
                <w:sz w:val="16"/>
                <w:szCs w:val="16"/>
                <w:lang w:val="ro-RO"/>
              </w:rPr>
            </w:pPr>
            <w:r w:rsidRPr="006B109D">
              <w:rPr>
                <w:rFonts w:ascii="Times New Roman" w:hAnsi="Times New Roman" w:cs="Times New Roman"/>
                <w:color w:val="000000"/>
                <w:lang w:val="ro-RO"/>
              </w:rPr>
              <w:t>Examen în conducerea autoturismului</w:t>
            </w:r>
          </w:p>
        </w:tc>
        <w:tc>
          <w:tcPr>
            <w:tcW w:w="653" w:type="pct"/>
            <w:tcBorders>
              <w:top w:val="single" w:sz="4" w:space="0" w:color="auto"/>
              <w:left w:val="single" w:sz="4" w:space="0" w:color="auto"/>
              <w:right w:val="single" w:sz="4" w:space="0" w:color="auto"/>
            </w:tcBorders>
            <w:shd w:val="clear" w:color="auto" w:fill="auto"/>
            <w:vAlign w:val="center"/>
          </w:tcPr>
          <w:p w:rsidR="00296373" w:rsidRPr="006B109D" w:rsidRDefault="00296373" w:rsidP="00DA384B">
            <w:pPr>
              <w:spacing w:line="240" w:lineRule="auto"/>
              <w:jc w:val="center"/>
              <w:rPr>
                <w:rFonts w:ascii="Times New Roman" w:hAnsi="Times New Roman" w:cs="Times New Roman"/>
                <w:lang w:val="ro-RO"/>
              </w:rPr>
            </w:pPr>
            <w:r w:rsidRPr="006B109D">
              <w:rPr>
                <w:rFonts w:ascii="Times New Roman" w:hAnsi="Times New Roman" w:cs="Times New Roman"/>
                <w:lang w:val="ro-RO"/>
              </w:rPr>
              <w:t>0,5</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6B109D" w:rsidRDefault="00296373" w:rsidP="00DA384B">
            <w:pPr>
              <w:spacing w:line="240" w:lineRule="auto"/>
              <w:rPr>
                <w:rFonts w:ascii="Times New Roman" w:hAnsi="Times New Roman" w:cs="Times New Roman"/>
                <w:sz w:val="16"/>
                <w:szCs w:val="16"/>
                <w:lang w:val="ro-RO"/>
              </w:rPr>
            </w:pPr>
          </w:p>
        </w:tc>
      </w:tr>
    </w:tbl>
    <w:p w:rsidR="00296373" w:rsidRPr="006B109D" w:rsidRDefault="00296373" w:rsidP="00296373">
      <w:pPr>
        <w:spacing w:line="240" w:lineRule="auto"/>
        <w:ind w:left="-540"/>
        <w:jc w:val="center"/>
        <w:rPr>
          <w:rFonts w:ascii="Times New Roman" w:hAnsi="Times New Roman" w:cs="Times New Roman"/>
          <w:b/>
          <w:sz w:val="20"/>
          <w:szCs w:val="20"/>
          <w:lang w:val="ro-RO"/>
        </w:rPr>
      </w:pPr>
    </w:p>
    <w:p w:rsidR="00296373" w:rsidRPr="006B109D" w:rsidRDefault="00296373" w:rsidP="00296373">
      <w:pPr>
        <w:spacing w:line="240" w:lineRule="auto"/>
        <w:rPr>
          <w:rFonts w:ascii="Times New Roman" w:hAnsi="Times New Roman" w:cs="Times New Roman"/>
          <w:sz w:val="20"/>
          <w:szCs w:val="20"/>
          <w:lang w:val="ro-RO"/>
        </w:rPr>
      </w:pPr>
    </w:p>
    <w:p w:rsidR="00296373" w:rsidRPr="006B109D" w:rsidRDefault="00296373" w:rsidP="00296373">
      <w:pPr>
        <w:spacing w:line="240" w:lineRule="auto"/>
        <w:rPr>
          <w:rFonts w:ascii="Times New Roman" w:hAnsi="Times New Roman" w:cs="Times New Roman"/>
          <w:lang w:val="ro-RO"/>
        </w:rPr>
      </w:pPr>
      <w:r w:rsidRPr="006B109D">
        <w:rPr>
          <w:rFonts w:ascii="Times New Roman" w:hAnsi="Times New Roman" w:cs="Times New Roman"/>
          <w:lang w:val="ro-RO"/>
        </w:rPr>
        <w:t>Î</w:t>
      </w:r>
      <w:r>
        <w:rPr>
          <w:rFonts w:ascii="Times New Roman" w:hAnsi="Times New Roman" w:cs="Times New Roman"/>
          <w:lang w:val="ro-RO"/>
        </w:rPr>
        <w:t xml:space="preserve">n total  instruire – 40 ore. </w:t>
      </w:r>
    </w:p>
    <w:p w:rsidR="00296373" w:rsidRPr="006B109D" w:rsidRDefault="00296373" w:rsidP="00296373">
      <w:pPr>
        <w:spacing w:line="240" w:lineRule="auto"/>
        <w:rPr>
          <w:rFonts w:ascii="Times New Roman" w:hAnsi="Times New Roman" w:cs="Times New Roman"/>
          <w:lang w:val="ro-RO"/>
        </w:rPr>
      </w:pPr>
      <w:r w:rsidRPr="006B109D">
        <w:rPr>
          <w:rFonts w:ascii="Times New Roman" w:hAnsi="Times New Roman" w:cs="Times New Roman"/>
          <w:color w:val="000000"/>
          <w:lang w:val="ro-RO"/>
        </w:rPr>
        <w:t>Admis(ă) la examenul de conducere a autoturismului</w:t>
      </w:r>
      <w:r w:rsidRPr="006B109D">
        <w:rPr>
          <w:rFonts w:ascii="Times New Roman" w:hAnsi="Times New Roman" w:cs="Times New Roman"/>
          <w:lang w:val="ro-RO"/>
        </w:rPr>
        <w:t>.</w:t>
      </w:r>
    </w:p>
    <w:p w:rsidR="00296373" w:rsidRDefault="00296373" w:rsidP="00296373">
      <w:pPr>
        <w:spacing w:after="120" w:line="240" w:lineRule="auto"/>
        <w:ind w:right="420"/>
        <w:rPr>
          <w:rFonts w:ascii="Times New Roman" w:hAnsi="Times New Roman" w:cs="Times New Roman"/>
          <w:sz w:val="24"/>
          <w:szCs w:val="24"/>
          <w:lang w:val="ro-RO"/>
        </w:rPr>
      </w:pPr>
      <w:proofErr w:type="gramStart"/>
      <w:r w:rsidRPr="000F0A2E">
        <w:rPr>
          <w:rFonts w:ascii="Times New Roman" w:hAnsi="Times New Roman" w:cs="Times New Roman"/>
          <w:sz w:val="24"/>
          <w:szCs w:val="24"/>
          <w:lang w:val="en-US"/>
        </w:rPr>
        <w:t xml:space="preserve">Managerul </w:t>
      </w:r>
      <w:r w:rsidRPr="00A45D62">
        <w:rPr>
          <w:rFonts w:ascii="Times New Roman" w:hAnsi="Times New Roman" w:cs="Times New Roman"/>
          <w:sz w:val="24"/>
          <w:szCs w:val="24"/>
          <w:lang w:val="ro-RO"/>
        </w:rPr>
        <w:t xml:space="preserve"> </w:t>
      </w:r>
      <w:r w:rsidRPr="00A45D62">
        <w:rPr>
          <w:rFonts w:ascii="Times New Roman" w:eastAsia="Calibri" w:hAnsi="Times New Roman" w:cs="Times New Roman"/>
          <w:sz w:val="24"/>
          <w:szCs w:val="24"/>
          <w:lang w:val="ro-RO"/>
        </w:rPr>
        <w:t>unităţii</w:t>
      </w:r>
      <w:proofErr w:type="gramEnd"/>
      <w:r w:rsidRPr="00A45D62">
        <w:rPr>
          <w:rFonts w:ascii="Times New Roman" w:eastAsia="Calibri" w:hAnsi="Times New Roman" w:cs="Times New Roman"/>
          <w:sz w:val="24"/>
          <w:szCs w:val="24"/>
          <w:lang w:val="ro-RO"/>
        </w:rPr>
        <w:t xml:space="preserve"> de instruire</w:t>
      </w:r>
      <w:r w:rsidRPr="000F0A2E">
        <w:rPr>
          <w:rFonts w:ascii="Times New Roman" w:hAnsi="Times New Roman" w:cs="Times New Roman"/>
          <w:sz w:val="24"/>
          <w:szCs w:val="24"/>
          <w:lang w:val="en-US"/>
        </w:rPr>
        <w:t xml:space="preserve"> </w:t>
      </w:r>
    </w:p>
    <w:p w:rsidR="00296373" w:rsidRPr="00A45D62" w:rsidRDefault="00296373" w:rsidP="00296373">
      <w:pPr>
        <w:spacing w:after="120" w:line="240" w:lineRule="auto"/>
        <w:ind w:right="420"/>
        <w:rPr>
          <w:rFonts w:ascii="Times New Roman" w:hAnsi="Times New Roman" w:cs="Times New Roman"/>
          <w:u w:val="single"/>
          <w:lang w:val="ro-RO"/>
        </w:rPr>
      </w:pPr>
      <w:r w:rsidRPr="00A45D62">
        <w:rPr>
          <w:rFonts w:ascii="Times New Roman" w:hAnsi="Times New Roman" w:cs="Times New Roman"/>
          <w:sz w:val="24"/>
          <w:szCs w:val="24"/>
          <w:lang w:val="ro-RO"/>
        </w:rPr>
        <w:t>a conducătorilor de autovehicule</w:t>
      </w:r>
      <w:r>
        <w:rPr>
          <w:rFonts w:ascii="Times New Roman" w:hAnsi="Times New Roman" w:cs="Times New Roman"/>
          <w:lang w:val="ro-RO"/>
        </w:rPr>
        <w:t xml:space="preserve">   </w:t>
      </w:r>
      <w:r w:rsidRPr="000F0A2E">
        <w:rPr>
          <w:rFonts w:ascii="Times New Roman" w:hAnsi="Times New Roman" w:cs="Times New Roman"/>
          <w:lang w:val="en-US"/>
        </w:rPr>
        <w:t>____________________</w:t>
      </w:r>
      <w:r>
        <w:rPr>
          <w:rFonts w:ascii="Times New Roman" w:hAnsi="Times New Roman" w:cs="Times New Roman"/>
          <w:lang w:val="ro-RO"/>
        </w:rPr>
        <w:t xml:space="preserve">  N.P.                                   </w:t>
      </w:r>
    </w:p>
    <w:p w:rsidR="00296373" w:rsidRPr="000F0A2E" w:rsidRDefault="00296373" w:rsidP="00296373">
      <w:pPr>
        <w:spacing w:line="240" w:lineRule="auto"/>
        <w:jc w:val="right"/>
        <w:rPr>
          <w:rFonts w:ascii="Times New Roman" w:hAnsi="Times New Roman" w:cs="Times New Roman"/>
          <w:lang w:val="en-US"/>
        </w:rPr>
      </w:pPr>
    </w:p>
    <w:p w:rsidR="00296373" w:rsidRDefault="00296373" w:rsidP="00296373">
      <w:pPr>
        <w:spacing w:line="240" w:lineRule="auto"/>
        <w:jc w:val="right"/>
        <w:rPr>
          <w:rFonts w:ascii="Times New Roman" w:hAnsi="Times New Roman" w:cs="Times New Roman"/>
          <w:lang w:val="en-US"/>
        </w:rPr>
      </w:pPr>
      <w:r w:rsidRPr="000F0A2E">
        <w:rPr>
          <w:rFonts w:ascii="Times New Roman" w:hAnsi="Times New Roman" w:cs="Times New Roman"/>
          <w:lang w:val="en-US"/>
        </w:rPr>
        <w:t xml:space="preserve"> „_______”_______________________201___</w:t>
      </w:r>
      <w:r>
        <w:rPr>
          <w:rFonts w:ascii="Times New Roman" w:hAnsi="Times New Roman" w:cs="Times New Roman"/>
          <w:lang w:val="en-US"/>
        </w:rPr>
        <w:br w:type="page"/>
      </w:r>
    </w:p>
    <w:p w:rsidR="00296373" w:rsidRPr="00296373" w:rsidRDefault="00296373" w:rsidP="00296373">
      <w:pPr>
        <w:jc w:val="right"/>
        <w:rPr>
          <w:rFonts w:ascii="Times New Roman" w:hAnsi="Times New Roman" w:cs="Times New Roman"/>
          <w:b/>
          <w:sz w:val="24"/>
          <w:lang w:val="ro-RO"/>
        </w:rPr>
      </w:pPr>
      <w:r w:rsidRPr="00296373">
        <w:rPr>
          <w:rFonts w:ascii="Times New Roman" w:hAnsi="Times New Roman" w:cs="Times New Roman"/>
          <w:b/>
          <w:sz w:val="24"/>
          <w:lang w:val="ro-RO"/>
        </w:rPr>
        <w:lastRenderedPageBreak/>
        <w:t xml:space="preserve">ANEXA </w:t>
      </w:r>
      <w:r w:rsidR="009D0122">
        <w:rPr>
          <w:rFonts w:ascii="Times New Roman" w:hAnsi="Times New Roman" w:cs="Times New Roman"/>
          <w:b/>
          <w:sz w:val="24"/>
          <w:lang w:val="ro-RO"/>
        </w:rPr>
        <w:t>9</w:t>
      </w:r>
      <w:bookmarkStart w:id="1" w:name="_GoBack"/>
      <w:bookmarkEnd w:id="1"/>
      <w:r w:rsidRPr="00296373">
        <w:rPr>
          <w:rFonts w:ascii="Times New Roman" w:hAnsi="Times New Roman" w:cs="Times New Roman"/>
          <w:b/>
          <w:sz w:val="24"/>
          <w:lang w:val="ro-RO"/>
        </w:rPr>
        <w:t>. Certificat academic</w:t>
      </w:r>
    </w:p>
    <w:p w:rsidR="00296373" w:rsidRPr="0054775F" w:rsidRDefault="00296373" w:rsidP="00296373">
      <w:pPr>
        <w:jc w:val="center"/>
        <w:rPr>
          <w:rFonts w:ascii="Times New Roman" w:eastAsia="Calibri" w:hAnsi="Times New Roman" w:cs="Times New Roman"/>
          <w:sz w:val="24"/>
          <w:szCs w:val="24"/>
          <w:lang w:val="ro-RO"/>
        </w:rPr>
      </w:pPr>
      <w:r w:rsidRPr="0054775F">
        <w:rPr>
          <w:rFonts w:ascii="Times New Roman" w:eastAsia="Calibri" w:hAnsi="Times New Roman" w:cs="Times New Roman"/>
          <w:sz w:val="24"/>
          <w:szCs w:val="24"/>
          <w:lang w:val="ro-RO"/>
        </w:rPr>
        <w:t>____________________________________________________________</w:t>
      </w:r>
    </w:p>
    <w:p w:rsidR="00296373" w:rsidRPr="00F927D0" w:rsidRDefault="00296373" w:rsidP="00296373">
      <w:pPr>
        <w:ind w:left="293" w:right="420"/>
        <w:jc w:val="center"/>
        <w:rPr>
          <w:rFonts w:ascii="Times New Roman" w:eastAsia="Calibri" w:hAnsi="Times New Roman" w:cs="Times New Roman"/>
          <w:b/>
          <w:sz w:val="24"/>
          <w:szCs w:val="24"/>
          <w:lang w:val="it-IT"/>
        </w:rPr>
      </w:pPr>
      <w:r w:rsidRPr="0054775F">
        <w:rPr>
          <w:rFonts w:ascii="Times New Roman" w:eastAsia="Calibri" w:hAnsi="Times New Roman" w:cs="Times New Roman"/>
          <w:sz w:val="24"/>
          <w:szCs w:val="24"/>
          <w:lang w:val="ro-RO"/>
        </w:rPr>
        <w:t>(denumirea unităţii de instruire)</w:t>
      </w:r>
    </w:p>
    <w:p w:rsidR="00296373" w:rsidRDefault="00296373" w:rsidP="00296373">
      <w:pPr>
        <w:rPr>
          <w:rFonts w:ascii="Times New Roman" w:hAnsi="Times New Roman" w:cs="Times New Roman"/>
          <w:lang w:val="ro-RO"/>
        </w:rPr>
      </w:pPr>
    </w:p>
    <w:p w:rsidR="00296373" w:rsidRDefault="00296373" w:rsidP="00296373">
      <w:pPr>
        <w:spacing w:after="120" w:line="240" w:lineRule="auto"/>
        <w:ind w:right="420"/>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CERTIFICAT ACADEMIC</w:t>
      </w:r>
    </w:p>
    <w:p w:rsidR="00296373" w:rsidRDefault="00296373" w:rsidP="00296373">
      <w:pPr>
        <w:spacing w:after="120" w:line="240" w:lineRule="auto"/>
        <w:ind w:right="420"/>
        <w:jc w:val="center"/>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en-US" w:eastAsia="ru-RU"/>
        </w:rPr>
        <w:t>Nr. _____</w:t>
      </w:r>
      <w:r w:rsidRPr="000F0A2E">
        <w:rPr>
          <w:rFonts w:ascii="Times New Roman" w:eastAsia="Times New Roman" w:hAnsi="Times New Roman" w:cs="Times New Roman"/>
          <w:color w:val="000000"/>
          <w:sz w:val="24"/>
          <w:szCs w:val="24"/>
          <w:lang w:val="en-US" w:eastAsia="ru-RU"/>
        </w:rPr>
        <w:t xml:space="preserve"> / </w:t>
      </w:r>
      <w:r>
        <w:rPr>
          <w:rFonts w:ascii="Times New Roman" w:eastAsia="Times New Roman" w:hAnsi="Times New Roman" w:cs="Times New Roman"/>
          <w:color w:val="000000"/>
          <w:sz w:val="24"/>
          <w:szCs w:val="24"/>
          <w:lang w:val="en-US" w:eastAsia="ru-RU"/>
        </w:rPr>
        <w:t>________</w:t>
      </w:r>
      <w:r>
        <w:rPr>
          <w:rFonts w:ascii="Times New Roman" w:eastAsia="Times New Roman" w:hAnsi="Times New Roman" w:cs="Times New Roman"/>
          <w:color w:val="000000"/>
          <w:sz w:val="24"/>
          <w:szCs w:val="24"/>
          <w:lang w:val="ro-RO" w:eastAsia="ru-RU"/>
        </w:rPr>
        <w:t xml:space="preserve"> (transfer)</w:t>
      </w:r>
    </w:p>
    <w:p w:rsidR="00296373" w:rsidRDefault="00296373" w:rsidP="00296373">
      <w:pPr>
        <w:spacing w:after="120" w:line="240" w:lineRule="auto"/>
        <w:ind w:right="420"/>
        <w:jc w:val="center"/>
        <w:rPr>
          <w:rFonts w:ascii="Times New Roman" w:hAnsi="Times New Roman" w:cs="Times New Roman"/>
          <w:sz w:val="24"/>
          <w:szCs w:val="24"/>
          <w:lang w:val="ro-RO"/>
        </w:rPr>
      </w:pPr>
    </w:p>
    <w:p w:rsidR="00296373" w:rsidRDefault="00296373" w:rsidP="00296373">
      <w:pPr>
        <w:spacing w:after="120" w:line="360" w:lineRule="auto"/>
        <w:ind w:right="420" w:firstLine="567"/>
        <w:jc w:val="both"/>
        <w:rPr>
          <w:rFonts w:ascii="Times New Roman" w:eastAsia="Times New Roman" w:hAnsi="Times New Roman" w:cs="Times New Roman"/>
          <w:color w:val="000000"/>
          <w:sz w:val="24"/>
          <w:szCs w:val="24"/>
          <w:lang w:val="ro-RO" w:eastAsia="ru-RU"/>
        </w:rPr>
      </w:pPr>
      <w:r>
        <w:rPr>
          <w:rFonts w:ascii="Times New Roman" w:hAnsi="Times New Roman" w:cs="Times New Roman"/>
          <w:sz w:val="24"/>
          <w:szCs w:val="24"/>
          <w:lang w:val="ro-RO"/>
        </w:rPr>
        <w:t xml:space="preserve">Unitatea de instruire </w:t>
      </w:r>
      <w:r w:rsidRPr="00A45D62">
        <w:rPr>
          <w:rFonts w:ascii="Times New Roman" w:hAnsi="Times New Roman" w:cs="Times New Roman"/>
          <w:sz w:val="24"/>
          <w:szCs w:val="24"/>
          <w:lang w:val="ro-RO"/>
        </w:rPr>
        <w:t>a conducătorilor de autovehicule</w:t>
      </w:r>
      <w:r>
        <w:rPr>
          <w:rFonts w:ascii="Times New Roman" w:hAnsi="Times New Roman" w:cs="Times New Roman"/>
          <w:sz w:val="24"/>
          <w:szCs w:val="24"/>
          <w:lang w:val="ro-RO"/>
        </w:rPr>
        <w:t xml:space="preserve"> </w:t>
      </w:r>
      <w:r>
        <w:rPr>
          <w:rFonts w:ascii="Times New Roman" w:hAnsi="Times New Roman" w:cs="Times New Roman"/>
          <w:lang w:val="ro-RO"/>
        </w:rPr>
        <w:t xml:space="preserve">______________________________ </w:t>
      </w:r>
      <w:r>
        <w:rPr>
          <w:rFonts w:ascii="Times New Roman" w:eastAsia="Times New Roman" w:hAnsi="Times New Roman" w:cs="Times New Roman"/>
          <w:color w:val="000000"/>
          <w:sz w:val="24"/>
          <w:szCs w:val="24"/>
          <w:lang w:val="ro-RO" w:eastAsia="ru-RU"/>
        </w:rPr>
        <w:t>licențiată în desfășurarea</w:t>
      </w:r>
      <w:r w:rsidRPr="000F0A2E">
        <w:rPr>
          <w:rFonts w:ascii="Times New Roman" w:eastAsia="Times New Roman" w:hAnsi="Times New Roman" w:cs="Times New Roman"/>
          <w:color w:val="000000"/>
          <w:sz w:val="24"/>
          <w:szCs w:val="24"/>
          <w:lang w:val="en-US" w:eastAsia="ru-RU"/>
        </w:rPr>
        <w:t xml:space="preserve"> activit</w:t>
      </w:r>
      <w:r>
        <w:rPr>
          <w:rFonts w:ascii="Times New Roman" w:eastAsia="Times New Roman" w:hAnsi="Times New Roman" w:cs="Times New Roman"/>
          <w:color w:val="000000"/>
          <w:sz w:val="24"/>
          <w:szCs w:val="24"/>
          <w:lang w:val="ro-RO" w:eastAsia="ru-RU"/>
        </w:rPr>
        <w:t>ății</w:t>
      </w:r>
      <w:r w:rsidRPr="000F0A2E">
        <w:rPr>
          <w:rFonts w:ascii="Times New Roman" w:eastAsia="Times New Roman" w:hAnsi="Times New Roman" w:cs="Times New Roman"/>
          <w:color w:val="000000"/>
          <w:sz w:val="24"/>
          <w:szCs w:val="24"/>
          <w:lang w:val="en-US" w:eastAsia="ru-RU"/>
        </w:rPr>
        <w:t xml:space="preserve"> de pregătire teoretică şi practică în vederea obţinerii permisului d</w:t>
      </w:r>
      <w:r>
        <w:rPr>
          <w:rFonts w:ascii="Times New Roman" w:eastAsia="Times New Roman" w:hAnsi="Times New Roman" w:cs="Times New Roman"/>
          <w:color w:val="000000"/>
          <w:sz w:val="24"/>
          <w:szCs w:val="24"/>
          <w:lang w:val="en-US" w:eastAsia="ru-RU"/>
        </w:rPr>
        <w:t>e conducere pentru categoriile ________________________</w:t>
      </w:r>
      <w:r w:rsidRPr="000F0A2E">
        <w:rPr>
          <w:rFonts w:ascii="Times New Roman" w:eastAsia="Times New Roman" w:hAnsi="Times New Roman" w:cs="Times New Roman"/>
          <w:color w:val="000000"/>
          <w:sz w:val="24"/>
          <w:szCs w:val="24"/>
          <w:lang w:val="en-US" w:eastAsia="ru-RU"/>
        </w:rPr>
        <w:t xml:space="preserve"> în baza </w:t>
      </w:r>
      <w:r>
        <w:rPr>
          <w:rFonts w:ascii="Times New Roman" w:eastAsia="Times New Roman" w:hAnsi="Times New Roman" w:cs="Times New Roman"/>
          <w:color w:val="000000"/>
          <w:sz w:val="24"/>
          <w:szCs w:val="24"/>
          <w:lang w:val="ro-RO" w:eastAsia="ru-RU"/>
        </w:rPr>
        <w:t>licenței</w:t>
      </w:r>
      <w:r w:rsidRPr="000F0A2E">
        <w:rPr>
          <w:rFonts w:ascii="Times New Roman" w:eastAsia="Times New Roman" w:hAnsi="Times New Roman" w:cs="Times New Roman"/>
          <w:color w:val="000000"/>
          <w:sz w:val="24"/>
          <w:szCs w:val="24"/>
          <w:lang w:val="en-US" w:eastAsia="ru-RU"/>
        </w:rPr>
        <w:t xml:space="preserve"> seria </w:t>
      </w:r>
      <w:r>
        <w:rPr>
          <w:rFonts w:ascii="Times New Roman" w:eastAsia="Times New Roman" w:hAnsi="Times New Roman" w:cs="Times New Roman"/>
          <w:color w:val="000000"/>
          <w:sz w:val="24"/>
          <w:szCs w:val="24"/>
          <w:lang w:val="en-US" w:eastAsia="ru-RU"/>
        </w:rPr>
        <w:t>_______</w:t>
      </w:r>
      <w:r w:rsidRPr="000F0A2E">
        <w:rPr>
          <w:rFonts w:ascii="Times New Roman" w:eastAsia="Times New Roman" w:hAnsi="Times New Roman" w:cs="Times New Roman"/>
          <w:color w:val="000000"/>
          <w:sz w:val="24"/>
          <w:szCs w:val="24"/>
          <w:lang w:val="en-US" w:eastAsia="ru-RU"/>
        </w:rPr>
        <w:t xml:space="preserve"> nr. </w:t>
      </w:r>
      <w:r>
        <w:rPr>
          <w:rFonts w:ascii="Times New Roman" w:eastAsia="Times New Roman" w:hAnsi="Times New Roman" w:cs="Times New Roman"/>
          <w:color w:val="000000"/>
          <w:sz w:val="24"/>
          <w:szCs w:val="24"/>
          <w:lang w:val="en-US" w:eastAsia="ru-RU"/>
        </w:rPr>
        <w:t>_______, adevereşte faptul că D</w:t>
      </w:r>
      <w:r w:rsidRPr="000F0A2E">
        <w:rPr>
          <w:rFonts w:ascii="Times New Roman" w:eastAsia="Times New Roman" w:hAnsi="Times New Roman" w:cs="Times New Roman"/>
          <w:color w:val="000000"/>
          <w:sz w:val="24"/>
          <w:szCs w:val="24"/>
          <w:lang w:val="en-US" w:eastAsia="ru-RU"/>
        </w:rPr>
        <w:t>l</w:t>
      </w:r>
      <w:r>
        <w:rPr>
          <w:rFonts w:ascii="Times New Roman" w:eastAsia="Times New Roman" w:hAnsi="Times New Roman" w:cs="Times New Roman"/>
          <w:color w:val="000000"/>
          <w:sz w:val="24"/>
          <w:szCs w:val="24"/>
          <w:lang w:val="en-US" w:eastAsia="ru-RU"/>
        </w:rPr>
        <w:t>/Dna</w:t>
      </w:r>
      <w:r w:rsidRPr="000F0A2E">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__________________________</w:t>
      </w:r>
      <w:r w:rsidRPr="000F0A2E">
        <w:rPr>
          <w:rFonts w:ascii="Times New Roman" w:eastAsia="Times New Roman" w:hAnsi="Times New Roman" w:cs="Times New Roman"/>
          <w:color w:val="000000"/>
          <w:sz w:val="24"/>
          <w:szCs w:val="24"/>
          <w:lang w:val="en-US" w:eastAsia="ru-RU"/>
        </w:rPr>
        <w:t xml:space="preserve">, </w:t>
      </w:r>
      <w:proofErr w:type="gramStart"/>
      <w:r w:rsidRPr="000F0A2E">
        <w:rPr>
          <w:rFonts w:ascii="Times New Roman" w:eastAsia="Times New Roman" w:hAnsi="Times New Roman" w:cs="Times New Roman"/>
          <w:color w:val="000000"/>
          <w:sz w:val="24"/>
          <w:szCs w:val="24"/>
          <w:lang w:val="en-US" w:eastAsia="ru-RU"/>
        </w:rPr>
        <w:t>înregistrat(</w:t>
      </w:r>
      <w:proofErr w:type="gramEnd"/>
      <w:r w:rsidRPr="000F0A2E">
        <w:rPr>
          <w:rFonts w:ascii="Times New Roman" w:eastAsia="Times New Roman" w:hAnsi="Times New Roman" w:cs="Times New Roman"/>
          <w:color w:val="000000"/>
          <w:sz w:val="24"/>
          <w:szCs w:val="24"/>
          <w:lang w:val="en-US" w:eastAsia="ru-RU"/>
        </w:rPr>
        <w:t xml:space="preserve">ă) în </w:t>
      </w:r>
      <w:r>
        <w:rPr>
          <w:rFonts w:ascii="Times New Roman" w:eastAsia="Times New Roman" w:hAnsi="Times New Roman" w:cs="Times New Roman"/>
          <w:color w:val="000000"/>
          <w:sz w:val="24"/>
          <w:szCs w:val="24"/>
          <w:lang w:val="ro-RO" w:eastAsia="ru-RU"/>
        </w:rPr>
        <w:t>grupa</w:t>
      </w:r>
      <w:r w:rsidRPr="000F0A2E">
        <w:rPr>
          <w:rFonts w:ascii="Times New Roman" w:eastAsia="Times New Roman" w:hAnsi="Times New Roman" w:cs="Times New Roman"/>
          <w:color w:val="000000"/>
          <w:sz w:val="24"/>
          <w:szCs w:val="24"/>
          <w:lang w:val="en-US" w:eastAsia="ru-RU"/>
        </w:rPr>
        <w:t xml:space="preserve"> al cursanţilor cu nr. </w:t>
      </w:r>
      <w:r>
        <w:rPr>
          <w:rFonts w:ascii="Times New Roman" w:eastAsia="Times New Roman" w:hAnsi="Times New Roman" w:cs="Times New Roman"/>
          <w:color w:val="000000"/>
          <w:sz w:val="24"/>
          <w:szCs w:val="24"/>
          <w:lang w:val="en-US" w:eastAsia="ru-RU"/>
        </w:rPr>
        <w:t>_____________</w:t>
      </w:r>
      <w:r w:rsidRPr="000F0A2E">
        <w:rPr>
          <w:rFonts w:ascii="Times New Roman" w:eastAsia="Times New Roman" w:hAnsi="Times New Roman" w:cs="Times New Roman"/>
          <w:color w:val="000000"/>
          <w:sz w:val="24"/>
          <w:szCs w:val="24"/>
          <w:lang w:val="en-US" w:eastAsia="ru-RU"/>
        </w:rPr>
        <w:t xml:space="preserve"> </w:t>
      </w:r>
      <w:proofErr w:type="gramStart"/>
      <w:r w:rsidRPr="000F0A2E">
        <w:rPr>
          <w:rFonts w:ascii="Times New Roman" w:eastAsia="Times New Roman" w:hAnsi="Times New Roman" w:cs="Times New Roman"/>
          <w:color w:val="000000"/>
          <w:sz w:val="24"/>
          <w:szCs w:val="24"/>
          <w:lang w:val="en-US" w:eastAsia="ru-RU"/>
        </w:rPr>
        <w:t>a</w:t>
      </w:r>
      <w:proofErr w:type="gramEnd"/>
      <w:r w:rsidRPr="000F0A2E">
        <w:rPr>
          <w:rFonts w:ascii="Times New Roman" w:eastAsia="Times New Roman" w:hAnsi="Times New Roman" w:cs="Times New Roman"/>
          <w:color w:val="000000"/>
          <w:sz w:val="24"/>
          <w:szCs w:val="24"/>
          <w:lang w:val="en-US" w:eastAsia="ru-RU"/>
        </w:rPr>
        <w:t xml:space="preserve"> efectuat:</w:t>
      </w:r>
    </w:p>
    <w:p w:rsidR="0029637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p>
    <w:p w:rsidR="0029637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proofErr w:type="gramStart"/>
      <w:r w:rsidRPr="000F0A2E">
        <w:rPr>
          <w:rFonts w:ascii="Times New Roman" w:eastAsia="Times New Roman" w:hAnsi="Times New Roman" w:cs="Times New Roman"/>
          <w:color w:val="000000"/>
          <w:sz w:val="24"/>
          <w:szCs w:val="24"/>
          <w:lang w:val="en-US" w:eastAsia="ru-RU"/>
        </w:rPr>
        <w:t>pregătirea</w:t>
      </w:r>
      <w:proofErr w:type="gramEnd"/>
      <w:r w:rsidRPr="000F0A2E">
        <w:rPr>
          <w:rFonts w:ascii="Times New Roman" w:eastAsia="Times New Roman" w:hAnsi="Times New Roman" w:cs="Times New Roman"/>
          <w:color w:val="000000"/>
          <w:sz w:val="24"/>
          <w:szCs w:val="24"/>
          <w:lang w:val="en-US" w:eastAsia="ru-RU"/>
        </w:rPr>
        <w:t xml:space="preserve"> teoretică din data de: </w:t>
      </w:r>
      <w:r>
        <w:rPr>
          <w:rFonts w:ascii="Times New Roman" w:eastAsia="Times New Roman" w:hAnsi="Times New Roman" w:cs="Times New Roman"/>
          <w:color w:val="000000"/>
          <w:sz w:val="24"/>
          <w:szCs w:val="24"/>
          <w:lang w:val="en-US" w:eastAsia="ru-RU"/>
        </w:rPr>
        <w:t>___________________</w:t>
      </w:r>
      <w:r w:rsidRPr="000F0A2E">
        <w:rPr>
          <w:rFonts w:ascii="Times New Roman" w:eastAsia="Times New Roman" w:hAnsi="Times New Roman" w:cs="Times New Roman"/>
          <w:color w:val="000000"/>
          <w:sz w:val="24"/>
          <w:szCs w:val="24"/>
          <w:lang w:val="en-US" w:eastAsia="ru-RU"/>
        </w:rPr>
        <w:t xml:space="preserve"> până la data de: </w:t>
      </w:r>
      <w:r>
        <w:rPr>
          <w:rFonts w:ascii="Times New Roman" w:eastAsia="Times New Roman" w:hAnsi="Times New Roman" w:cs="Times New Roman"/>
          <w:color w:val="000000"/>
          <w:sz w:val="24"/>
          <w:szCs w:val="24"/>
          <w:lang w:val="en-US" w:eastAsia="ru-RU"/>
        </w:rPr>
        <w:t>_________________</w:t>
      </w:r>
      <w:r w:rsidRPr="000F0A2E">
        <w:rPr>
          <w:rFonts w:ascii="Times New Roman" w:eastAsia="Times New Roman" w:hAnsi="Times New Roman" w:cs="Times New Roman"/>
          <w:color w:val="000000"/>
          <w:sz w:val="24"/>
          <w:szCs w:val="24"/>
          <w:lang w:val="en-US" w:eastAsia="ru-RU"/>
        </w:rPr>
        <w:t xml:space="preserve"> reprezentând un nr. </w:t>
      </w:r>
      <w:proofErr w:type="gramStart"/>
      <w:r w:rsidRPr="000F0A2E">
        <w:rPr>
          <w:rFonts w:ascii="Times New Roman" w:eastAsia="Times New Roman" w:hAnsi="Times New Roman" w:cs="Times New Roman"/>
          <w:color w:val="000000"/>
          <w:sz w:val="24"/>
          <w:szCs w:val="24"/>
          <w:lang w:val="en-US" w:eastAsia="ru-RU"/>
        </w:rPr>
        <w:t>de</w:t>
      </w:r>
      <w:proofErr w:type="gramEnd"/>
      <w:r w:rsidRPr="000F0A2E">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_______</w:t>
      </w:r>
      <w:r w:rsidRPr="000F0A2E">
        <w:rPr>
          <w:rFonts w:ascii="Times New Roman" w:eastAsia="Times New Roman" w:hAnsi="Times New Roman" w:cs="Times New Roman"/>
          <w:color w:val="000000"/>
          <w:sz w:val="24"/>
          <w:szCs w:val="24"/>
          <w:lang w:val="en-US" w:eastAsia="ru-RU"/>
        </w:rPr>
        <w:t xml:space="preserve"> ore</w:t>
      </w:r>
    </w:p>
    <w:p w:rsidR="0029637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proofErr w:type="gramStart"/>
      <w:r w:rsidRPr="000F0A2E">
        <w:rPr>
          <w:rFonts w:ascii="Times New Roman" w:eastAsia="Times New Roman" w:hAnsi="Times New Roman" w:cs="Times New Roman"/>
          <w:color w:val="000000"/>
          <w:sz w:val="24"/>
          <w:szCs w:val="24"/>
          <w:lang w:val="en-US" w:eastAsia="ru-RU"/>
        </w:rPr>
        <w:t>pregătirea</w:t>
      </w:r>
      <w:proofErr w:type="gramEnd"/>
      <w:r w:rsidRPr="000F0A2E">
        <w:rPr>
          <w:rFonts w:ascii="Times New Roman" w:eastAsia="Times New Roman" w:hAnsi="Times New Roman" w:cs="Times New Roman"/>
          <w:color w:val="000000"/>
          <w:sz w:val="24"/>
          <w:szCs w:val="24"/>
          <w:lang w:val="en-US" w:eastAsia="ru-RU"/>
        </w:rPr>
        <w:t xml:space="preserve"> practică din data de: </w:t>
      </w:r>
      <w:r>
        <w:rPr>
          <w:rFonts w:ascii="Times New Roman" w:eastAsia="Times New Roman" w:hAnsi="Times New Roman" w:cs="Times New Roman"/>
          <w:color w:val="000000"/>
          <w:sz w:val="24"/>
          <w:szCs w:val="24"/>
          <w:lang w:val="en-US" w:eastAsia="ru-RU"/>
        </w:rPr>
        <w:t>___________________ până la data de: ___________________</w:t>
      </w:r>
      <w:r w:rsidRPr="000F0A2E">
        <w:rPr>
          <w:rFonts w:ascii="Times New Roman" w:eastAsia="Times New Roman" w:hAnsi="Times New Roman" w:cs="Times New Roman"/>
          <w:color w:val="000000"/>
          <w:sz w:val="24"/>
          <w:szCs w:val="24"/>
          <w:lang w:val="en-US" w:eastAsia="ru-RU"/>
        </w:rPr>
        <w:t xml:space="preserve"> reprezentând un nr. </w:t>
      </w:r>
      <w:proofErr w:type="gramStart"/>
      <w:r w:rsidRPr="000F0A2E">
        <w:rPr>
          <w:rFonts w:ascii="Times New Roman" w:eastAsia="Times New Roman" w:hAnsi="Times New Roman" w:cs="Times New Roman"/>
          <w:color w:val="000000"/>
          <w:sz w:val="24"/>
          <w:szCs w:val="24"/>
          <w:lang w:val="en-US" w:eastAsia="ru-RU"/>
        </w:rPr>
        <w:t>de</w:t>
      </w:r>
      <w:proofErr w:type="gramEnd"/>
      <w:r w:rsidRPr="000F0A2E">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_______</w:t>
      </w:r>
      <w:r w:rsidRPr="000F0A2E">
        <w:rPr>
          <w:rFonts w:ascii="Times New Roman" w:eastAsia="Times New Roman" w:hAnsi="Times New Roman" w:cs="Times New Roman"/>
          <w:color w:val="000000"/>
          <w:sz w:val="24"/>
          <w:szCs w:val="24"/>
          <w:lang w:val="en-US" w:eastAsia="ru-RU"/>
        </w:rPr>
        <w:t xml:space="preserve"> ore</w:t>
      </w:r>
    </w:p>
    <w:p w:rsidR="00296373" w:rsidRDefault="00296373" w:rsidP="00296373">
      <w:pPr>
        <w:spacing w:after="120" w:line="360" w:lineRule="auto"/>
        <w:ind w:right="420"/>
        <w:jc w:val="center"/>
        <w:rPr>
          <w:rFonts w:ascii="Times New Roman" w:eastAsia="Times New Roman" w:hAnsi="Times New Roman" w:cs="Times New Roman"/>
          <w:sz w:val="24"/>
          <w:szCs w:val="24"/>
          <w:lang w:val="ro-RO" w:eastAsia="ru-RU"/>
        </w:rPr>
      </w:pPr>
      <w:proofErr w:type="gramStart"/>
      <w:r w:rsidRPr="000F0A2E">
        <w:rPr>
          <w:rFonts w:ascii="Times New Roman" w:eastAsia="Times New Roman" w:hAnsi="Times New Roman" w:cs="Times New Roman"/>
          <w:color w:val="000000"/>
          <w:sz w:val="24"/>
          <w:szCs w:val="24"/>
          <w:lang w:val="en-US" w:eastAsia="ru-RU"/>
        </w:rPr>
        <w:t>aferentă</w:t>
      </w:r>
      <w:proofErr w:type="gramEnd"/>
      <w:r w:rsidRPr="000F0A2E">
        <w:rPr>
          <w:rFonts w:ascii="Times New Roman" w:eastAsia="Times New Roman" w:hAnsi="Times New Roman" w:cs="Times New Roman"/>
          <w:color w:val="000000"/>
          <w:sz w:val="24"/>
          <w:szCs w:val="24"/>
          <w:lang w:val="en-US" w:eastAsia="ru-RU"/>
        </w:rPr>
        <w:t xml:space="preserve"> obţinerii permisului de conducere cat.: </w:t>
      </w:r>
      <w:r>
        <w:rPr>
          <w:rFonts w:ascii="Times New Roman" w:eastAsia="Times New Roman" w:hAnsi="Times New Roman" w:cs="Times New Roman"/>
          <w:color w:val="000000"/>
          <w:sz w:val="24"/>
          <w:szCs w:val="24"/>
          <w:lang w:val="en-US" w:eastAsia="ru-RU"/>
        </w:rPr>
        <w:t>________________</w:t>
      </w:r>
    </w:p>
    <w:p w:rsidR="00296373" w:rsidRDefault="00296373" w:rsidP="00296373">
      <w:pPr>
        <w:spacing w:after="120" w:line="360" w:lineRule="auto"/>
        <w:ind w:right="420"/>
        <w:rPr>
          <w:rFonts w:ascii="Times New Roman" w:hAnsi="Times New Roman" w:cs="Times New Roman"/>
          <w:sz w:val="24"/>
          <w:szCs w:val="24"/>
          <w:lang w:val="ro-RO"/>
        </w:rPr>
      </w:pPr>
    </w:p>
    <w:p w:rsidR="00296373" w:rsidRDefault="00296373" w:rsidP="00296373">
      <w:pPr>
        <w:spacing w:after="120" w:line="360" w:lineRule="auto"/>
        <w:ind w:right="420"/>
        <w:rPr>
          <w:rFonts w:ascii="Times New Roman" w:hAnsi="Times New Roman" w:cs="Times New Roman"/>
          <w:sz w:val="24"/>
          <w:szCs w:val="24"/>
          <w:lang w:val="ro-RO"/>
        </w:rPr>
      </w:pPr>
    </w:p>
    <w:p w:rsidR="00296373" w:rsidRPr="00A45D62" w:rsidRDefault="00296373" w:rsidP="00296373">
      <w:pPr>
        <w:spacing w:after="120" w:line="360" w:lineRule="auto"/>
        <w:ind w:right="420"/>
        <w:rPr>
          <w:rFonts w:ascii="Times New Roman" w:hAnsi="Times New Roman" w:cs="Times New Roman"/>
          <w:u w:val="single"/>
          <w:lang w:val="ro-RO"/>
        </w:rPr>
      </w:pPr>
      <w:r>
        <w:rPr>
          <w:rFonts w:ascii="Times New Roman" w:hAnsi="Times New Roman" w:cs="Times New Roman"/>
          <w:sz w:val="24"/>
          <w:szCs w:val="24"/>
          <w:lang w:val="ro-RO"/>
        </w:rPr>
        <w:t>Directorul instituției</w:t>
      </w:r>
      <w:r w:rsidRPr="00A45D62">
        <w:rPr>
          <w:rFonts w:ascii="Times New Roman" w:eastAsia="Calibri" w:hAnsi="Times New Roman" w:cs="Times New Roman"/>
          <w:sz w:val="24"/>
          <w:szCs w:val="24"/>
          <w:lang w:val="ro-RO"/>
        </w:rPr>
        <w:t xml:space="preserve"> de instruire</w:t>
      </w:r>
      <w:r>
        <w:rPr>
          <w:rFonts w:ascii="Times New Roman" w:eastAsia="Calibri" w:hAnsi="Times New Roman" w:cs="Times New Roman"/>
          <w:sz w:val="24"/>
          <w:szCs w:val="24"/>
          <w:lang w:val="ro-RO"/>
        </w:rPr>
        <w:t xml:space="preserve"> </w:t>
      </w:r>
      <w:r w:rsidRPr="00A45D62">
        <w:rPr>
          <w:rFonts w:ascii="Times New Roman" w:hAnsi="Times New Roman" w:cs="Times New Roman"/>
          <w:sz w:val="24"/>
          <w:szCs w:val="24"/>
          <w:lang w:val="ro-RO"/>
        </w:rPr>
        <w:t>a conducătorilor de autovehicule</w:t>
      </w:r>
      <w:r>
        <w:rPr>
          <w:rFonts w:ascii="Times New Roman" w:hAnsi="Times New Roman" w:cs="Times New Roman"/>
          <w:lang w:val="ro-RO"/>
        </w:rPr>
        <w:t xml:space="preserve">   </w:t>
      </w:r>
      <w:r w:rsidRPr="000F0A2E">
        <w:rPr>
          <w:rFonts w:ascii="Times New Roman" w:hAnsi="Times New Roman" w:cs="Times New Roman"/>
          <w:lang w:val="en-US"/>
        </w:rPr>
        <w:t>____________________</w:t>
      </w:r>
      <w:r>
        <w:rPr>
          <w:rFonts w:ascii="Times New Roman" w:hAnsi="Times New Roman" w:cs="Times New Roman"/>
          <w:lang w:val="ro-RO"/>
        </w:rPr>
        <w:t xml:space="preserve">  N.P.                                   </w:t>
      </w:r>
    </w:p>
    <w:p w:rsidR="00296373" w:rsidRDefault="00296373" w:rsidP="00296373">
      <w:pPr>
        <w:spacing w:line="360" w:lineRule="auto"/>
        <w:rPr>
          <w:rFonts w:ascii="Times New Roman" w:eastAsia="Times New Roman" w:hAnsi="Times New Roman" w:cs="Times New Roman"/>
          <w:sz w:val="24"/>
          <w:szCs w:val="24"/>
          <w:lang w:val="ro-RO" w:eastAsia="ru-RU"/>
        </w:rPr>
      </w:pPr>
    </w:p>
    <w:p w:rsidR="00296373" w:rsidRPr="00AF7523" w:rsidRDefault="00296373" w:rsidP="00296373">
      <w:pPr>
        <w:spacing w:line="240"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sz w:val="24"/>
          <w:szCs w:val="24"/>
          <w:lang w:val="ro-RO" w:eastAsia="ru-RU"/>
        </w:rPr>
        <w:t>Data:                                                                                       L.Ș.</w:t>
      </w:r>
    </w:p>
    <w:sectPr w:rsidR="00296373" w:rsidRPr="00AF7523" w:rsidSect="009B74D7">
      <w:type w:val="continuous"/>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F2E" w:rsidRDefault="00411F2E" w:rsidP="00BD61B2">
      <w:pPr>
        <w:spacing w:after="0" w:line="240" w:lineRule="auto"/>
      </w:pPr>
      <w:r>
        <w:separator/>
      </w:r>
    </w:p>
  </w:endnote>
  <w:endnote w:type="continuationSeparator" w:id="0">
    <w:p w:rsidR="00411F2E" w:rsidRDefault="00411F2E" w:rsidP="00BD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F2E" w:rsidRDefault="00411F2E" w:rsidP="00BD61B2">
      <w:pPr>
        <w:spacing w:after="0" w:line="240" w:lineRule="auto"/>
      </w:pPr>
      <w:r>
        <w:separator/>
      </w:r>
    </w:p>
  </w:footnote>
  <w:footnote w:type="continuationSeparator" w:id="0">
    <w:p w:rsidR="00411F2E" w:rsidRDefault="00411F2E" w:rsidP="00BD6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620"/>
    <w:multiLevelType w:val="hybridMultilevel"/>
    <w:tmpl w:val="58F884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C230B4"/>
    <w:multiLevelType w:val="hybridMultilevel"/>
    <w:tmpl w:val="61FEE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422A28"/>
    <w:multiLevelType w:val="multilevel"/>
    <w:tmpl w:val="323225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923A6E"/>
    <w:multiLevelType w:val="hybridMultilevel"/>
    <w:tmpl w:val="12CA4C46"/>
    <w:lvl w:ilvl="0" w:tplc="974223FC">
      <w:start w:val="1"/>
      <w:numFmt w:val="lowerLetter"/>
      <w:lvlText w:val="%1)"/>
      <w:lvlJc w:val="left"/>
      <w:pPr>
        <w:ind w:left="720" w:hanging="360"/>
      </w:pPr>
      <w:rPr>
        <w:rFonts w:hint="default"/>
        <w:color w:val="000000"/>
      </w:rPr>
    </w:lvl>
    <w:lvl w:ilvl="1" w:tplc="0418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3CD7123"/>
    <w:multiLevelType w:val="hybridMultilevel"/>
    <w:tmpl w:val="0B1EC96C"/>
    <w:lvl w:ilvl="0" w:tplc="9D36C65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8667363"/>
    <w:multiLevelType w:val="hybridMultilevel"/>
    <w:tmpl w:val="738E9B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D04D9C"/>
    <w:multiLevelType w:val="hybridMultilevel"/>
    <w:tmpl w:val="5456F6C2"/>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561892"/>
    <w:multiLevelType w:val="hybridMultilevel"/>
    <w:tmpl w:val="B9EAD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E9714D"/>
    <w:multiLevelType w:val="hybridMultilevel"/>
    <w:tmpl w:val="2FFAE0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75B3E01"/>
    <w:multiLevelType w:val="hybridMultilevel"/>
    <w:tmpl w:val="31C6FC52"/>
    <w:lvl w:ilvl="0" w:tplc="A6E2BE0A">
      <w:start w:val="1"/>
      <w:numFmt w:val="lowerLetter"/>
      <w:lvlText w:val="%1)"/>
      <w:lvlJc w:val="left"/>
      <w:pPr>
        <w:ind w:left="990" w:hanging="63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000550C"/>
    <w:multiLevelType w:val="hybridMultilevel"/>
    <w:tmpl w:val="DE0C1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013575"/>
    <w:multiLevelType w:val="hybridMultilevel"/>
    <w:tmpl w:val="0C243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A31AEA"/>
    <w:multiLevelType w:val="hybridMultilevel"/>
    <w:tmpl w:val="9D4CD2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AD60390"/>
    <w:multiLevelType w:val="hybridMultilevel"/>
    <w:tmpl w:val="188C23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5652004"/>
    <w:multiLevelType w:val="hybridMultilevel"/>
    <w:tmpl w:val="591A99AC"/>
    <w:lvl w:ilvl="0" w:tplc="58180164">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82C2325"/>
    <w:multiLevelType w:val="hybridMultilevel"/>
    <w:tmpl w:val="D5583E1C"/>
    <w:lvl w:ilvl="0" w:tplc="2F903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D27C51"/>
    <w:multiLevelType w:val="hybridMultilevel"/>
    <w:tmpl w:val="EA6605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E2E26A1"/>
    <w:multiLevelType w:val="hybridMultilevel"/>
    <w:tmpl w:val="75048146"/>
    <w:lvl w:ilvl="0" w:tplc="CF046DFC">
      <w:start w:val="1"/>
      <w:numFmt w:val="bullet"/>
      <w:lvlText w:val="-"/>
      <w:lvlJc w:val="left"/>
      <w:pPr>
        <w:tabs>
          <w:tab w:val="num" w:pos="720"/>
        </w:tabs>
        <w:ind w:left="720" w:hanging="360"/>
      </w:pPr>
      <w:rPr>
        <w:rFonts w:ascii="Times New Roman" w:hAnsi="Times New Roman" w:hint="default"/>
      </w:rPr>
    </w:lvl>
    <w:lvl w:ilvl="1" w:tplc="D0D4EF08" w:tentative="1">
      <w:start w:val="1"/>
      <w:numFmt w:val="bullet"/>
      <w:lvlText w:val="-"/>
      <w:lvlJc w:val="left"/>
      <w:pPr>
        <w:tabs>
          <w:tab w:val="num" w:pos="1440"/>
        </w:tabs>
        <w:ind w:left="1440" w:hanging="360"/>
      </w:pPr>
      <w:rPr>
        <w:rFonts w:ascii="Times New Roman" w:hAnsi="Times New Roman" w:hint="default"/>
      </w:rPr>
    </w:lvl>
    <w:lvl w:ilvl="2" w:tplc="8C0E7C5A" w:tentative="1">
      <w:start w:val="1"/>
      <w:numFmt w:val="bullet"/>
      <w:lvlText w:val="-"/>
      <w:lvlJc w:val="left"/>
      <w:pPr>
        <w:tabs>
          <w:tab w:val="num" w:pos="2160"/>
        </w:tabs>
        <w:ind w:left="2160" w:hanging="360"/>
      </w:pPr>
      <w:rPr>
        <w:rFonts w:ascii="Times New Roman" w:hAnsi="Times New Roman" w:hint="default"/>
      </w:rPr>
    </w:lvl>
    <w:lvl w:ilvl="3" w:tplc="01207252" w:tentative="1">
      <w:start w:val="1"/>
      <w:numFmt w:val="bullet"/>
      <w:lvlText w:val="-"/>
      <w:lvlJc w:val="left"/>
      <w:pPr>
        <w:tabs>
          <w:tab w:val="num" w:pos="2880"/>
        </w:tabs>
        <w:ind w:left="2880" w:hanging="360"/>
      </w:pPr>
      <w:rPr>
        <w:rFonts w:ascii="Times New Roman" w:hAnsi="Times New Roman" w:hint="default"/>
      </w:rPr>
    </w:lvl>
    <w:lvl w:ilvl="4" w:tplc="17ACA71C" w:tentative="1">
      <w:start w:val="1"/>
      <w:numFmt w:val="bullet"/>
      <w:lvlText w:val="-"/>
      <w:lvlJc w:val="left"/>
      <w:pPr>
        <w:tabs>
          <w:tab w:val="num" w:pos="3600"/>
        </w:tabs>
        <w:ind w:left="3600" w:hanging="360"/>
      </w:pPr>
      <w:rPr>
        <w:rFonts w:ascii="Times New Roman" w:hAnsi="Times New Roman" w:hint="default"/>
      </w:rPr>
    </w:lvl>
    <w:lvl w:ilvl="5" w:tplc="7F86C5B8" w:tentative="1">
      <w:start w:val="1"/>
      <w:numFmt w:val="bullet"/>
      <w:lvlText w:val="-"/>
      <w:lvlJc w:val="left"/>
      <w:pPr>
        <w:tabs>
          <w:tab w:val="num" w:pos="4320"/>
        </w:tabs>
        <w:ind w:left="4320" w:hanging="360"/>
      </w:pPr>
      <w:rPr>
        <w:rFonts w:ascii="Times New Roman" w:hAnsi="Times New Roman" w:hint="default"/>
      </w:rPr>
    </w:lvl>
    <w:lvl w:ilvl="6" w:tplc="B956B134" w:tentative="1">
      <w:start w:val="1"/>
      <w:numFmt w:val="bullet"/>
      <w:lvlText w:val="-"/>
      <w:lvlJc w:val="left"/>
      <w:pPr>
        <w:tabs>
          <w:tab w:val="num" w:pos="5040"/>
        </w:tabs>
        <w:ind w:left="5040" w:hanging="360"/>
      </w:pPr>
      <w:rPr>
        <w:rFonts w:ascii="Times New Roman" w:hAnsi="Times New Roman" w:hint="default"/>
      </w:rPr>
    </w:lvl>
    <w:lvl w:ilvl="7" w:tplc="8676DD98" w:tentative="1">
      <w:start w:val="1"/>
      <w:numFmt w:val="bullet"/>
      <w:lvlText w:val="-"/>
      <w:lvlJc w:val="left"/>
      <w:pPr>
        <w:tabs>
          <w:tab w:val="num" w:pos="5760"/>
        </w:tabs>
        <w:ind w:left="5760" w:hanging="360"/>
      </w:pPr>
      <w:rPr>
        <w:rFonts w:ascii="Times New Roman" w:hAnsi="Times New Roman" w:hint="default"/>
      </w:rPr>
    </w:lvl>
    <w:lvl w:ilvl="8" w:tplc="8E6C676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04010A3"/>
    <w:multiLevelType w:val="hybridMultilevel"/>
    <w:tmpl w:val="63984C38"/>
    <w:lvl w:ilvl="0" w:tplc="CA30469C">
      <w:start w:val="1"/>
      <w:numFmt w:val="lowerLetter"/>
      <w:lvlText w:val="%1)"/>
      <w:lvlJc w:val="left"/>
      <w:pPr>
        <w:ind w:left="4215" w:hanging="385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0E12EFF"/>
    <w:multiLevelType w:val="hybridMultilevel"/>
    <w:tmpl w:val="034614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3B94615"/>
    <w:multiLevelType w:val="hybridMultilevel"/>
    <w:tmpl w:val="BB2AB830"/>
    <w:lvl w:ilvl="0" w:tplc="2F90324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67546B0"/>
    <w:multiLevelType w:val="hybridMultilevel"/>
    <w:tmpl w:val="AC8C13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7084DEC"/>
    <w:multiLevelType w:val="hybridMultilevel"/>
    <w:tmpl w:val="D43EE9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796104D"/>
    <w:multiLevelType w:val="hybridMultilevel"/>
    <w:tmpl w:val="166C9402"/>
    <w:lvl w:ilvl="0" w:tplc="04180011">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17C3F76"/>
    <w:multiLevelType w:val="hybridMultilevel"/>
    <w:tmpl w:val="BD1EC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555532"/>
    <w:multiLevelType w:val="hybridMultilevel"/>
    <w:tmpl w:val="8FF2C51A"/>
    <w:lvl w:ilvl="0" w:tplc="A12C9974">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61366DE"/>
    <w:multiLevelType w:val="hybridMultilevel"/>
    <w:tmpl w:val="744E6B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B92DC4"/>
    <w:multiLevelType w:val="hybridMultilevel"/>
    <w:tmpl w:val="043A7E26"/>
    <w:lvl w:ilvl="0" w:tplc="9D36C65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7965F34"/>
    <w:multiLevelType w:val="hybridMultilevel"/>
    <w:tmpl w:val="D7CC4E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680CBB"/>
    <w:multiLevelType w:val="hybridMultilevel"/>
    <w:tmpl w:val="536CBEA8"/>
    <w:lvl w:ilvl="0" w:tplc="5BD21B9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8925AB"/>
    <w:multiLevelType w:val="hybridMultilevel"/>
    <w:tmpl w:val="C11282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12510DB"/>
    <w:multiLevelType w:val="hybridMultilevel"/>
    <w:tmpl w:val="85D6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7E3598"/>
    <w:multiLevelType w:val="hybridMultilevel"/>
    <w:tmpl w:val="B2F86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D07E30"/>
    <w:multiLevelType w:val="hybridMultilevel"/>
    <w:tmpl w:val="67885884"/>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AF517E4"/>
    <w:multiLevelType w:val="hybridMultilevel"/>
    <w:tmpl w:val="811A4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7570AF"/>
    <w:multiLevelType w:val="hybridMultilevel"/>
    <w:tmpl w:val="71F40DC6"/>
    <w:lvl w:ilvl="0" w:tplc="20E666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773E22"/>
    <w:multiLevelType w:val="hybridMultilevel"/>
    <w:tmpl w:val="BCB4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515A0B"/>
    <w:multiLevelType w:val="hybridMultilevel"/>
    <w:tmpl w:val="3496EBE0"/>
    <w:lvl w:ilvl="0" w:tplc="25B4BB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A46B67"/>
    <w:multiLevelType w:val="hybridMultilevel"/>
    <w:tmpl w:val="9CB2F7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1703AD"/>
    <w:multiLevelType w:val="hybridMultilevel"/>
    <w:tmpl w:val="97BC99B8"/>
    <w:lvl w:ilvl="0" w:tplc="9D36C65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2D7766B"/>
    <w:multiLevelType w:val="hybridMultilevel"/>
    <w:tmpl w:val="A9164988"/>
    <w:lvl w:ilvl="0" w:tplc="974223FC">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DB27011"/>
    <w:multiLevelType w:val="hybridMultilevel"/>
    <w:tmpl w:val="F6DE6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252715"/>
    <w:multiLevelType w:val="hybridMultilevel"/>
    <w:tmpl w:val="D93693AE"/>
    <w:lvl w:ilvl="0" w:tplc="974223FC">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12"/>
  </w:num>
  <w:num w:numId="3">
    <w:abstractNumId w:val="0"/>
  </w:num>
  <w:num w:numId="4">
    <w:abstractNumId w:val="22"/>
  </w:num>
  <w:num w:numId="5">
    <w:abstractNumId w:val="3"/>
  </w:num>
  <w:num w:numId="6">
    <w:abstractNumId w:val="40"/>
  </w:num>
  <w:num w:numId="7">
    <w:abstractNumId w:val="6"/>
  </w:num>
  <w:num w:numId="8">
    <w:abstractNumId w:val="42"/>
  </w:num>
  <w:num w:numId="9">
    <w:abstractNumId w:val="9"/>
  </w:num>
  <w:num w:numId="10">
    <w:abstractNumId w:val="8"/>
  </w:num>
  <w:num w:numId="11">
    <w:abstractNumId w:val="30"/>
  </w:num>
  <w:num w:numId="12">
    <w:abstractNumId w:val="18"/>
  </w:num>
  <w:num w:numId="13">
    <w:abstractNumId w:val="39"/>
  </w:num>
  <w:num w:numId="14">
    <w:abstractNumId w:val="5"/>
  </w:num>
  <w:num w:numId="15">
    <w:abstractNumId w:val="13"/>
  </w:num>
  <w:num w:numId="16">
    <w:abstractNumId w:val="4"/>
  </w:num>
  <w:num w:numId="17">
    <w:abstractNumId w:val="21"/>
  </w:num>
  <w:num w:numId="18">
    <w:abstractNumId w:val="27"/>
  </w:num>
  <w:num w:numId="19">
    <w:abstractNumId w:val="33"/>
  </w:num>
  <w:num w:numId="20">
    <w:abstractNumId w:val="16"/>
  </w:num>
  <w:num w:numId="21">
    <w:abstractNumId w:val="23"/>
  </w:num>
  <w:num w:numId="22">
    <w:abstractNumId w:val="2"/>
  </w:num>
  <w:num w:numId="23">
    <w:abstractNumId w:val="36"/>
  </w:num>
  <w:num w:numId="24">
    <w:abstractNumId w:val="26"/>
  </w:num>
  <w:num w:numId="25">
    <w:abstractNumId w:val="37"/>
  </w:num>
  <w:num w:numId="26">
    <w:abstractNumId w:val="31"/>
  </w:num>
  <w:num w:numId="27">
    <w:abstractNumId w:val="35"/>
  </w:num>
  <w:num w:numId="28">
    <w:abstractNumId w:val="28"/>
  </w:num>
  <w:num w:numId="29">
    <w:abstractNumId w:val="38"/>
  </w:num>
  <w:num w:numId="30">
    <w:abstractNumId w:val="17"/>
  </w:num>
  <w:num w:numId="31">
    <w:abstractNumId w:val="25"/>
  </w:num>
  <w:num w:numId="32">
    <w:abstractNumId w:val="7"/>
  </w:num>
  <w:num w:numId="33">
    <w:abstractNumId w:val="24"/>
  </w:num>
  <w:num w:numId="34">
    <w:abstractNumId w:val="11"/>
  </w:num>
  <w:num w:numId="35">
    <w:abstractNumId w:val="1"/>
  </w:num>
  <w:num w:numId="36">
    <w:abstractNumId w:val="32"/>
  </w:num>
  <w:num w:numId="37">
    <w:abstractNumId w:val="10"/>
  </w:num>
  <w:num w:numId="38">
    <w:abstractNumId w:val="20"/>
  </w:num>
  <w:num w:numId="39">
    <w:abstractNumId w:val="15"/>
  </w:num>
  <w:num w:numId="40">
    <w:abstractNumId w:val="34"/>
  </w:num>
  <w:num w:numId="41">
    <w:abstractNumId w:val="29"/>
  </w:num>
  <w:num w:numId="42">
    <w:abstractNumId w:val="41"/>
  </w:num>
  <w:num w:numId="4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2A"/>
    <w:rsid w:val="00000A49"/>
    <w:rsid w:val="00006567"/>
    <w:rsid w:val="00010FF5"/>
    <w:rsid w:val="00013F54"/>
    <w:rsid w:val="00016FDA"/>
    <w:rsid w:val="0003671B"/>
    <w:rsid w:val="00043E76"/>
    <w:rsid w:val="00047941"/>
    <w:rsid w:val="00047FC4"/>
    <w:rsid w:val="0005240A"/>
    <w:rsid w:val="00054433"/>
    <w:rsid w:val="0006420F"/>
    <w:rsid w:val="00071AB0"/>
    <w:rsid w:val="00085087"/>
    <w:rsid w:val="00090243"/>
    <w:rsid w:val="00091152"/>
    <w:rsid w:val="00097FC9"/>
    <w:rsid w:val="000B4822"/>
    <w:rsid w:val="000B593B"/>
    <w:rsid w:val="000D27A7"/>
    <w:rsid w:val="000D55BD"/>
    <w:rsid w:val="000D664B"/>
    <w:rsid w:val="000D7C68"/>
    <w:rsid w:val="000E0242"/>
    <w:rsid w:val="000E2FCA"/>
    <w:rsid w:val="00102B49"/>
    <w:rsid w:val="00104247"/>
    <w:rsid w:val="0010782F"/>
    <w:rsid w:val="00130DC4"/>
    <w:rsid w:val="00130DC7"/>
    <w:rsid w:val="00134133"/>
    <w:rsid w:val="001349A8"/>
    <w:rsid w:val="00135EF4"/>
    <w:rsid w:val="00143F3E"/>
    <w:rsid w:val="00147172"/>
    <w:rsid w:val="0015730A"/>
    <w:rsid w:val="00157E8B"/>
    <w:rsid w:val="001600BF"/>
    <w:rsid w:val="001620B2"/>
    <w:rsid w:val="00172673"/>
    <w:rsid w:val="00180D56"/>
    <w:rsid w:val="001837A7"/>
    <w:rsid w:val="00185C71"/>
    <w:rsid w:val="00187A3F"/>
    <w:rsid w:val="0019404E"/>
    <w:rsid w:val="001A2E8E"/>
    <w:rsid w:val="001A4813"/>
    <w:rsid w:val="001B0B07"/>
    <w:rsid w:val="001B29FF"/>
    <w:rsid w:val="001E131B"/>
    <w:rsid w:val="001E7424"/>
    <w:rsid w:val="00200DFB"/>
    <w:rsid w:val="00201DB4"/>
    <w:rsid w:val="00210C99"/>
    <w:rsid w:val="002147C5"/>
    <w:rsid w:val="00215BBE"/>
    <w:rsid w:val="002169A7"/>
    <w:rsid w:val="0022081A"/>
    <w:rsid w:val="00227537"/>
    <w:rsid w:val="002324B6"/>
    <w:rsid w:val="002358C3"/>
    <w:rsid w:val="0023612B"/>
    <w:rsid w:val="002364AB"/>
    <w:rsid w:val="00237538"/>
    <w:rsid w:val="00240561"/>
    <w:rsid w:val="00241188"/>
    <w:rsid w:val="00243A0E"/>
    <w:rsid w:val="00270B03"/>
    <w:rsid w:val="002800A9"/>
    <w:rsid w:val="00296373"/>
    <w:rsid w:val="002A04FF"/>
    <w:rsid w:val="002A1428"/>
    <w:rsid w:val="002A6A6F"/>
    <w:rsid w:val="002B2840"/>
    <w:rsid w:val="002B7212"/>
    <w:rsid w:val="002C1B26"/>
    <w:rsid w:val="002C4781"/>
    <w:rsid w:val="002C6589"/>
    <w:rsid w:val="002C666F"/>
    <w:rsid w:val="002D0955"/>
    <w:rsid w:val="002D46DC"/>
    <w:rsid w:val="002D5031"/>
    <w:rsid w:val="002E26E1"/>
    <w:rsid w:val="002E2A12"/>
    <w:rsid w:val="002E64C4"/>
    <w:rsid w:val="00302AB0"/>
    <w:rsid w:val="00317605"/>
    <w:rsid w:val="003234BC"/>
    <w:rsid w:val="00327C17"/>
    <w:rsid w:val="00327EFF"/>
    <w:rsid w:val="00342EFE"/>
    <w:rsid w:val="00351EF0"/>
    <w:rsid w:val="00353234"/>
    <w:rsid w:val="003546AA"/>
    <w:rsid w:val="00356E60"/>
    <w:rsid w:val="00361CE3"/>
    <w:rsid w:val="00375D38"/>
    <w:rsid w:val="00382FD0"/>
    <w:rsid w:val="003925CE"/>
    <w:rsid w:val="0039274A"/>
    <w:rsid w:val="00397686"/>
    <w:rsid w:val="003A7646"/>
    <w:rsid w:val="003B27DB"/>
    <w:rsid w:val="003D6804"/>
    <w:rsid w:val="003E2466"/>
    <w:rsid w:val="003E391D"/>
    <w:rsid w:val="003E47B2"/>
    <w:rsid w:val="003E5A5E"/>
    <w:rsid w:val="003E7BC9"/>
    <w:rsid w:val="003F1E91"/>
    <w:rsid w:val="0040039C"/>
    <w:rsid w:val="00401D00"/>
    <w:rsid w:val="00402CD6"/>
    <w:rsid w:val="0040689F"/>
    <w:rsid w:val="00411808"/>
    <w:rsid w:val="00411F2E"/>
    <w:rsid w:val="00417D4B"/>
    <w:rsid w:val="004300ED"/>
    <w:rsid w:val="00433052"/>
    <w:rsid w:val="00440816"/>
    <w:rsid w:val="004425F3"/>
    <w:rsid w:val="0044759E"/>
    <w:rsid w:val="0045211E"/>
    <w:rsid w:val="00456282"/>
    <w:rsid w:val="00457B36"/>
    <w:rsid w:val="0046525B"/>
    <w:rsid w:val="004814FF"/>
    <w:rsid w:val="00481E48"/>
    <w:rsid w:val="004907EF"/>
    <w:rsid w:val="00491FD2"/>
    <w:rsid w:val="004946A3"/>
    <w:rsid w:val="004A313B"/>
    <w:rsid w:val="004A33FE"/>
    <w:rsid w:val="004B376F"/>
    <w:rsid w:val="004E6363"/>
    <w:rsid w:val="004F52A5"/>
    <w:rsid w:val="00501C15"/>
    <w:rsid w:val="00506029"/>
    <w:rsid w:val="005244F3"/>
    <w:rsid w:val="005252F8"/>
    <w:rsid w:val="005257BF"/>
    <w:rsid w:val="00527770"/>
    <w:rsid w:val="005405E3"/>
    <w:rsid w:val="00541D04"/>
    <w:rsid w:val="005470EB"/>
    <w:rsid w:val="00547F7B"/>
    <w:rsid w:val="00551AD8"/>
    <w:rsid w:val="00577546"/>
    <w:rsid w:val="00585FD3"/>
    <w:rsid w:val="00596A16"/>
    <w:rsid w:val="005A09DE"/>
    <w:rsid w:val="005B30B3"/>
    <w:rsid w:val="005B34DE"/>
    <w:rsid w:val="005B6327"/>
    <w:rsid w:val="005C65F5"/>
    <w:rsid w:val="005D6C1F"/>
    <w:rsid w:val="005E3DB4"/>
    <w:rsid w:val="005E75CC"/>
    <w:rsid w:val="005F11CF"/>
    <w:rsid w:val="005F2541"/>
    <w:rsid w:val="005F285B"/>
    <w:rsid w:val="00604976"/>
    <w:rsid w:val="00607F22"/>
    <w:rsid w:val="00611207"/>
    <w:rsid w:val="00624CBD"/>
    <w:rsid w:val="00627A57"/>
    <w:rsid w:val="00630974"/>
    <w:rsid w:val="00632CEE"/>
    <w:rsid w:val="0063457B"/>
    <w:rsid w:val="00635019"/>
    <w:rsid w:val="00635750"/>
    <w:rsid w:val="00636999"/>
    <w:rsid w:val="00644955"/>
    <w:rsid w:val="006629FE"/>
    <w:rsid w:val="0067729F"/>
    <w:rsid w:val="006A31EF"/>
    <w:rsid w:val="006A7562"/>
    <w:rsid w:val="006B07FB"/>
    <w:rsid w:val="006B49B5"/>
    <w:rsid w:val="006B534C"/>
    <w:rsid w:val="006D2ED8"/>
    <w:rsid w:val="006E48D7"/>
    <w:rsid w:val="006F71EC"/>
    <w:rsid w:val="00703DC8"/>
    <w:rsid w:val="00712D1B"/>
    <w:rsid w:val="00712E4C"/>
    <w:rsid w:val="007154FE"/>
    <w:rsid w:val="007200A9"/>
    <w:rsid w:val="00721A5F"/>
    <w:rsid w:val="00723B75"/>
    <w:rsid w:val="0072604D"/>
    <w:rsid w:val="00727165"/>
    <w:rsid w:val="00734848"/>
    <w:rsid w:val="007450AD"/>
    <w:rsid w:val="00745DE0"/>
    <w:rsid w:val="00760BAD"/>
    <w:rsid w:val="00764714"/>
    <w:rsid w:val="007678F7"/>
    <w:rsid w:val="00774071"/>
    <w:rsid w:val="0077626B"/>
    <w:rsid w:val="007806D7"/>
    <w:rsid w:val="00786364"/>
    <w:rsid w:val="00794042"/>
    <w:rsid w:val="007975F6"/>
    <w:rsid w:val="007B01D8"/>
    <w:rsid w:val="007C3B05"/>
    <w:rsid w:val="007C5C66"/>
    <w:rsid w:val="007D2610"/>
    <w:rsid w:val="007E15AA"/>
    <w:rsid w:val="007E21A6"/>
    <w:rsid w:val="007E3779"/>
    <w:rsid w:val="007F6F43"/>
    <w:rsid w:val="008028D9"/>
    <w:rsid w:val="0082354F"/>
    <w:rsid w:val="008259D9"/>
    <w:rsid w:val="00830B2E"/>
    <w:rsid w:val="00833EA9"/>
    <w:rsid w:val="00834986"/>
    <w:rsid w:val="008375EC"/>
    <w:rsid w:val="00843A24"/>
    <w:rsid w:val="00844CA1"/>
    <w:rsid w:val="008505E3"/>
    <w:rsid w:val="00853D57"/>
    <w:rsid w:val="008611A8"/>
    <w:rsid w:val="008629F4"/>
    <w:rsid w:val="00867206"/>
    <w:rsid w:val="00870F81"/>
    <w:rsid w:val="008744DC"/>
    <w:rsid w:val="00882A25"/>
    <w:rsid w:val="00884BF2"/>
    <w:rsid w:val="0089133C"/>
    <w:rsid w:val="008A622A"/>
    <w:rsid w:val="008B0397"/>
    <w:rsid w:val="008B7CCE"/>
    <w:rsid w:val="008C2CB8"/>
    <w:rsid w:val="008D01E5"/>
    <w:rsid w:val="008D20F4"/>
    <w:rsid w:val="008E2807"/>
    <w:rsid w:val="008E4A45"/>
    <w:rsid w:val="008E5DD2"/>
    <w:rsid w:val="008F0D53"/>
    <w:rsid w:val="009010DF"/>
    <w:rsid w:val="00901A7C"/>
    <w:rsid w:val="0090216F"/>
    <w:rsid w:val="009054FE"/>
    <w:rsid w:val="00912E37"/>
    <w:rsid w:val="00916603"/>
    <w:rsid w:val="009225F2"/>
    <w:rsid w:val="0092297D"/>
    <w:rsid w:val="009273E1"/>
    <w:rsid w:val="009340BB"/>
    <w:rsid w:val="00936298"/>
    <w:rsid w:val="00937426"/>
    <w:rsid w:val="00945FD1"/>
    <w:rsid w:val="009475D5"/>
    <w:rsid w:val="00953644"/>
    <w:rsid w:val="0096298E"/>
    <w:rsid w:val="0097352C"/>
    <w:rsid w:val="00982ACB"/>
    <w:rsid w:val="00983DC1"/>
    <w:rsid w:val="00984A16"/>
    <w:rsid w:val="00986B8E"/>
    <w:rsid w:val="00990FB5"/>
    <w:rsid w:val="00995940"/>
    <w:rsid w:val="00996BA8"/>
    <w:rsid w:val="009A49C6"/>
    <w:rsid w:val="009A60CB"/>
    <w:rsid w:val="009B0787"/>
    <w:rsid w:val="009B74D7"/>
    <w:rsid w:val="009C51FB"/>
    <w:rsid w:val="009D0122"/>
    <w:rsid w:val="009D103E"/>
    <w:rsid w:val="009D12F7"/>
    <w:rsid w:val="009D1631"/>
    <w:rsid w:val="009D3A60"/>
    <w:rsid w:val="009F4333"/>
    <w:rsid w:val="00A02D3B"/>
    <w:rsid w:val="00A06CDE"/>
    <w:rsid w:val="00A10048"/>
    <w:rsid w:val="00A14600"/>
    <w:rsid w:val="00A20C85"/>
    <w:rsid w:val="00A309C4"/>
    <w:rsid w:val="00A319B8"/>
    <w:rsid w:val="00A45D66"/>
    <w:rsid w:val="00A47F56"/>
    <w:rsid w:val="00A50157"/>
    <w:rsid w:val="00A54355"/>
    <w:rsid w:val="00A601BE"/>
    <w:rsid w:val="00A612A7"/>
    <w:rsid w:val="00A61AC7"/>
    <w:rsid w:val="00A65BA4"/>
    <w:rsid w:val="00A717B1"/>
    <w:rsid w:val="00A75584"/>
    <w:rsid w:val="00A83E53"/>
    <w:rsid w:val="00A9665A"/>
    <w:rsid w:val="00AA78CB"/>
    <w:rsid w:val="00AC333A"/>
    <w:rsid w:val="00AD1011"/>
    <w:rsid w:val="00AD1F79"/>
    <w:rsid w:val="00AD39A9"/>
    <w:rsid w:val="00AE31BD"/>
    <w:rsid w:val="00AE62A4"/>
    <w:rsid w:val="00AF5FF7"/>
    <w:rsid w:val="00AF7523"/>
    <w:rsid w:val="00AF786B"/>
    <w:rsid w:val="00AF7D78"/>
    <w:rsid w:val="00B055BC"/>
    <w:rsid w:val="00B0716E"/>
    <w:rsid w:val="00B121B9"/>
    <w:rsid w:val="00B14C16"/>
    <w:rsid w:val="00B215E1"/>
    <w:rsid w:val="00B21790"/>
    <w:rsid w:val="00B31A38"/>
    <w:rsid w:val="00B31C40"/>
    <w:rsid w:val="00B465D6"/>
    <w:rsid w:val="00B542DB"/>
    <w:rsid w:val="00B56F3A"/>
    <w:rsid w:val="00B64B01"/>
    <w:rsid w:val="00B92786"/>
    <w:rsid w:val="00B94857"/>
    <w:rsid w:val="00BA12EA"/>
    <w:rsid w:val="00BA34D5"/>
    <w:rsid w:val="00BA6815"/>
    <w:rsid w:val="00BB4091"/>
    <w:rsid w:val="00BC4D6D"/>
    <w:rsid w:val="00BC7EA4"/>
    <w:rsid w:val="00BD360B"/>
    <w:rsid w:val="00BD61B2"/>
    <w:rsid w:val="00BE4511"/>
    <w:rsid w:val="00C00BF5"/>
    <w:rsid w:val="00C01CB3"/>
    <w:rsid w:val="00C05B65"/>
    <w:rsid w:val="00C129FD"/>
    <w:rsid w:val="00C12F5C"/>
    <w:rsid w:val="00C178D1"/>
    <w:rsid w:val="00C21000"/>
    <w:rsid w:val="00C32593"/>
    <w:rsid w:val="00C35A6B"/>
    <w:rsid w:val="00C4208E"/>
    <w:rsid w:val="00C47E7B"/>
    <w:rsid w:val="00C73D77"/>
    <w:rsid w:val="00C748B2"/>
    <w:rsid w:val="00C76BB2"/>
    <w:rsid w:val="00C81198"/>
    <w:rsid w:val="00C87987"/>
    <w:rsid w:val="00CA045A"/>
    <w:rsid w:val="00CA5E87"/>
    <w:rsid w:val="00CB2B25"/>
    <w:rsid w:val="00CB33AD"/>
    <w:rsid w:val="00CB3B07"/>
    <w:rsid w:val="00CB67FD"/>
    <w:rsid w:val="00CD22D6"/>
    <w:rsid w:val="00CD518F"/>
    <w:rsid w:val="00CD7279"/>
    <w:rsid w:val="00CE54A8"/>
    <w:rsid w:val="00CF342D"/>
    <w:rsid w:val="00CF7225"/>
    <w:rsid w:val="00D11206"/>
    <w:rsid w:val="00D3304F"/>
    <w:rsid w:val="00D34A4C"/>
    <w:rsid w:val="00D356A5"/>
    <w:rsid w:val="00D40C66"/>
    <w:rsid w:val="00D432FE"/>
    <w:rsid w:val="00D43DFF"/>
    <w:rsid w:val="00D45116"/>
    <w:rsid w:val="00D539DE"/>
    <w:rsid w:val="00D5661A"/>
    <w:rsid w:val="00D60A67"/>
    <w:rsid w:val="00D72E3A"/>
    <w:rsid w:val="00D9142F"/>
    <w:rsid w:val="00D97A68"/>
    <w:rsid w:val="00DA3A8F"/>
    <w:rsid w:val="00DA7161"/>
    <w:rsid w:val="00DB4276"/>
    <w:rsid w:val="00DB6914"/>
    <w:rsid w:val="00DC1DCB"/>
    <w:rsid w:val="00DC4D78"/>
    <w:rsid w:val="00DC6AA9"/>
    <w:rsid w:val="00DD2BB6"/>
    <w:rsid w:val="00DD3D67"/>
    <w:rsid w:val="00DD541E"/>
    <w:rsid w:val="00DE4E7F"/>
    <w:rsid w:val="00DE67C9"/>
    <w:rsid w:val="00E0359F"/>
    <w:rsid w:val="00E073C2"/>
    <w:rsid w:val="00E2660A"/>
    <w:rsid w:val="00E332CC"/>
    <w:rsid w:val="00E36E6D"/>
    <w:rsid w:val="00E45FBE"/>
    <w:rsid w:val="00E52AB5"/>
    <w:rsid w:val="00E62243"/>
    <w:rsid w:val="00E64B22"/>
    <w:rsid w:val="00E70F01"/>
    <w:rsid w:val="00E8102B"/>
    <w:rsid w:val="00E83A16"/>
    <w:rsid w:val="00E9484B"/>
    <w:rsid w:val="00E97A7D"/>
    <w:rsid w:val="00EC3E16"/>
    <w:rsid w:val="00EE286C"/>
    <w:rsid w:val="00EE4748"/>
    <w:rsid w:val="00EE6693"/>
    <w:rsid w:val="00EF02C8"/>
    <w:rsid w:val="00EF143E"/>
    <w:rsid w:val="00EF165D"/>
    <w:rsid w:val="00EF1742"/>
    <w:rsid w:val="00EF6F0E"/>
    <w:rsid w:val="00F0071A"/>
    <w:rsid w:val="00F01EEF"/>
    <w:rsid w:val="00F049D2"/>
    <w:rsid w:val="00F154AA"/>
    <w:rsid w:val="00F2124B"/>
    <w:rsid w:val="00F23203"/>
    <w:rsid w:val="00F25608"/>
    <w:rsid w:val="00F47C0D"/>
    <w:rsid w:val="00F50683"/>
    <w:rsid w:val="00F61560"/>
    <w:rsid w:val="00F75633"/>
    <w:rsid w:val="00F80139"/>
    <w:rsid w:val="00F80FF7"/>
    <w:rsid w:val="00F93A7D"/>
    <w:rsid w:val="00FA765C"/>
    <w:rsid w:val="00FB5E4D"/>
    <w:rsid w:val="00FB6C5A"/>
    <w:rsid w:val="00FC1B1D"/>
    <w:rsid w:val="00FD05A2"/>
    <w:rsid w:val="00FD1E85"/>
    <w:rsid w:val="00FF1276"/>
    <w:rsid w:val="00FF3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F913A9-41F5-4D32-BBC2-30258CB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41E"/>
  </w:style>
  <w:style w:type="paragraph" w:styleId="Heading2">
    <w:name w:val="heading 2"/>
    <w:basedOn w:val="Normal"/>
    <w:next w:val="Normal"/>
    <w:link w:val="Heading2Char"/>
    <w:qFormat/>
    <w:rsid w:val="00CA5E87"/>
    <w:pPr>
      <w:keepNext/>
      <w:framePr w:hSpace="180" w:wrap="around" w:vAnchor="text" w:hAnchor="margin" w:xAlign="center" w:y="127"/>
      <w:spacing w:after="0" w:line="240" w:lineRule="auto"/>
      <w:jc w:val="center"/>
      <w:outlineLvl w:val="1"/>
    </w:pPr>
    <w:rPr>
      <w:rFonts w:ascii="Times New Roman" w:eastAsia="Times New Roman" w:hAnsi="Times New Roman"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560"/>
    <w:pPr>
      <w:spacing w:after="160" w:line="259" w:lineRule="auto"/>
      <w:ind w:left="720"/>
      <w:contextualSpacing/>
    </w:pPr>
  </w:style>
  <w:style w:type="character" w:styleId="Strong">
    <w:name w:val="Strong"/>
    <w:basedOn w:val="DefaultParagraphFont"/>
    <w:uiPriority w:val="22"/>
    <w:qFormat/>
    <w:rsid w:val="00A10048"/>
    <w:rPr>
      <w:b/>
      <w:bCs/>
    </w:rPr>
  </w:style>
  <w:style w:type="character" w:customStyle="1" w:styleId="docheader1">
    <w:name w:val="doc_header1"/>
    <w:basedOn w:val="DefaultParagraphFont"/>
    <w:rsid w:val="00A10048"/>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CB3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07"/>
    <w:rPr>
      <w:rFonts w:ascii="Segoe UI" w:hAnsi="Segoe UI" w:cs="Segoe UI"/>
      <w:sz w:val="18"/>
      <w:szCs w:val="18"/>
    </w:rPr>
  </w:style>
  <w:style w:type="character" w:customStyle="1" w:styleId="Heading2Char">
    <w:name w:val="Heading 2 Char"/>
    <w:basedOn w:val="DefaultParagraphFont"/>
    <w:link w:val="Heading2"/>
    <w:rsid w:val="00CA5E87"/>
    <w:rPr>
      <w:rFonts w:ascii="Times New Roman" w:eastAsia="Times New Roman" w:hAnsi="Times New Roman" w:cs="Times New Roman"/>
      <w:b/>
      <w:bCs/>
      <w:sz w:val="20"/>
      <w:szCs w:val="24"/>
      <w:lang w:val="ro-RO"/>
    </w:rPr>
  </w:style>
  <w:style w:type="paragraph" w:styleId="BodyTextIndent2">
    <w:name w:val="Body Text Indent 2"/>
    <w:basedOn w:val="Normal"/>
    <w:link w:val="BodyTextIndent2Char"/>
    <w:rsid w:val="00CA5E87"/>
    <w:pPr>
      <w:spacing w:after="0" w:line="240" w:lineRule="auto"/>
      <w:ind w:left="1080" w:hanging="720"/>
      <w:jc w:val="both"/>
    </w:pPr>
    <w:rPr>
      <w:rFonts w:ascii="Times New Roman" w:eastAsia="Times New Roman" w:hAnsi="Times New Roman" w:cs="Times New Roman"/>
      <w:sz w:val="24"/>
      <w:szCs w:val="24"/>
      <w:lang w:val="ro-RO" w:eastAsia="fr-FR"/>
    </w:rPr>
  </w:style>
  <w:style w:type="character" w:customStyle="1" w:styleId="BodyTextIndent2Char">
    <w:name w:val="Body Text Indent 2 Char"/>
    <w:basedOn w:val="DefaultParagraphFont"/>
    <w:link w:val="BodyTextIndent2"/>
    <w:rsid w:val="00CA5E87"/>
    <w:rPr>
      <w:rFonts w:ascii="Times New Roman" w:eastAsia="Times New Roman" w:hAnsi="Times New Roman" w:cs="Times New Roman"/>
      <w:sz w:val="24"/>
      <w:szCs w:val="24"/>
      <w:lang w:val="ro-RO" w:eastAsia="fr-FR"/>
    </w:rPr>
  </w:style>
  <w:style w:type="paragraph" w:customStyle="1" w:styleId="exemple">
    <w:name w:val="exemple"/>
    <w:basedOn w:val="Normal"/>
    <w:rsid w:val="00CA5E87"/>
    <w:pPr>
      <w:spacing w:after="0" w:line="240" w:lineRule="auto"/>
      <w:jc w:val="both"/>
    </w:pPr>
    <w:rPr>
      <w:rFonts w:ascii="Times New Roman" w:eastAsia="Times New Roman" w:hAnsi="Times New Roman" w:cs="Times New Roman"/>
      <w:sz w:val="24"/>
      <w:szCs w:val="24"/>
      <w:lang w:val="fr-FR" w:eastAsia="fr-FR"/>
    </w:rPr>
  </w:style>
  <w:style w:type="table" w:styleId="TableGrid">
    <w:name w:val="Table Grid"/>
    <w:basedOn w:val="TableNormal"/>
    <w:rsid w:val="00CA5E8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w:aliases w:val="1"/>
    <w:basedOn w:val="Normal"/>
    <w:uiPriority w:val="99"/>
    <w:rsid w:val="00397686"/>
    <w:pPr>
      <w:spacing w:after="0" w:line="240" w:lineRule="auto"/>
      <w:jc w:val="center"/>
    </w:pPr>
    <w:rPr>
      <w:rFonts w:ascii="Times New Roman" w:eastAsia="Times New Roman" w:hAnsi="Times New Roman" w:cs="Times New Roman"/>
      <w:sz w:val="24"/>
      <w:szCs w:val="24"/>
      <w:lang w:val="ro-RO"/>
    </w:rPr>
  </w:style>
  <w:style w:type="paragraph" w:styleId="Header">
    <w:name w:val="header"/>
    <w:basedOn w:val="Normal"/>
    <w:link w:val="HeaderChar"/>
    <w:rsid w:val="00397686"/>
    <w:pPr>
      <w:tabs>
        <w:tab w:val="center" w:pos="4153"/>
        <w:tab w:val="right" w:pos="8306"/>
      </w:tabs>
      <w:spacing w:after="0" w:line="240" w:lineRule="auto"/>
    </w:pPr>
    <w:rPr>
      <w:rFonts w:ascii="Times New Roman" w:eastAsia="Times New Roman" w:hAnsi="Times New Roman" w:cs="Times New Roman"/>
      <w:sz w:val="28"/>
      <w:szCs w:val="20"/>
      <w:lang w:val="ro-RO"/>
    </w:rPr>
  </w:style>
  <w:style w:type="character" w:customStyle="1" w:styleId="HeaderChar">
    <w:name w:val="Header Char"/>
    <w:basedOn w:val="DefaultParagraphFont"/>
    <w:link w:val="Header"/>
    <w:rsid w:val="00397686"/>
    <w:rPr>
      <w:rFonts w:ascii="Times New Roman" w:eastAsia="Times New Roman" w:hAnsi="Times New Roman" w:cs="Times New Roman"/>
      <w:sz w:val="28"/>
      <w:szCs w:val="20"/>
      <w:lang w:val="ro-RO"/>
    </w:rPr>
  </w:style>
  <w:style w:type="paragraph" w:styleId="Footer">
    <w:name w:val="footer"/>
    <w:basedOn w:val="Normal"/>
    <w:link w:val="FooterChar"/>
    <w:uiPriority w:val="99"/>
    <w:unhideWhenUsed/>
    <w:rsid w:val="003976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397686"/>
  </w:style>
  <w:style w:type="paragraph" w:styleId="NoSpacing">
    <w:name w:val="No Spacing"/>
    <w:uiPriority w:val="1"/>
    <w:qFormat/>
    <w:rsid w:val="00397686"/>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30262">
      <w:bodyDiv w:val="1"/>
      <w:marLeft w:val="0"/>
      <w:marRight w:val="0"/>
      <w:marTop w:val="0"/>
      <w:marBottom w:val="0"/>
      <w:divBdr>
        <w:top w:val="none" w:sz="0" w:space="0" w:color="auto"/>
        <w:left w:val="none" w:sz="0" w:space="0" w:color="auto"/>
        <w:bottom w:val="none" w:sz="0" w:space="0" w:color="auto"/>
        <w:right w:val="none" w:sz="0" w:space="0" w:color="auto"/>
      </w:divBdr>
    </w:div>
    <w:div w:id="977609410">
      <w:bodyDiv w:val="1"/>
      <w:marLeft w:val="0"/>
      <w:marRight w:val="0"/>
      <w:marTop w:val="0"/>
      <w:marBottom w:val="0"/>
      <w:divBdr>
        <w:top w:val="none" w:sz="0" w:space="0" w:color="auto"/>
        <w:left w:val="none" w:sz="0" w:space="0" w:color="auto"/>
        <w:bottom w:val="none" w:sz="0" w:space="0" w:color="auto"/>
        <w:right w:val="none" w:sz="0" w:space="0" w:color="auto"/>
      </w:divBdr>
    </w:div>
    <w:div w:id="1467359964">
      <w:bodyDiv w:val="1"/>
      <w:marLeft w:val="0"/>
      <w:marRight w:val="0"/>
      <w:marTop w:val="0"/>
      <w:marBottom w:val="0"/>
      <w:divBdr>
        <w:top w:val="none" w:sz="0" w:space="0" w:color="auto"/>
        <w:left w:val="none" w:sz="0" w:space="0" w:color="auto"/>
        <w:bottom w:val="none" w:sz="0" w:space="0" w:color="auto"/>
        <w:right w:val="none" w:sz="0" w:space="0" w:color="auto"/>
      </w:divBdr>
      <w:divsChild>
        <w:div w:id="1627656819">
          <w:marLeft w:val="0"/>
          <w:marRight w:val="0"/>
          <w:marTop w:val="240"/>
          <w:marBottom w:val="0"/>
          <w:divBdr>
            <w:top w:val="none" w:sz="0" w:space="0" w:color="auto"/>
            <w:left w:val="none" w:sz="0" w:space="0" w:color="auto"/>
            <w:bottom w:val="none" w:sz="0" w:space="0" w:color="auto"/>
            <w:right w:val="none" w:sz="0" w:space="0" w:color="auto"/>
          </w:divBdr>
          <w:divsChild>
            <w:div w:id="237374260">
              <w:marLeft w:val="120"/>
              <w:marRight w:val="360"/>
              <w:marTop w:val="0"/>
              <w:marBottom w:val="0"/>
              <w:divBdr>
                <w:top w:val="none" w:sz="0" w:space="0" w:color="auto"/>
                <w:left w:val="none" w:sz="0" w:space="0" w:color="auto"/>
                <w:bottom w:val="none" w:sz="0" w:space="0" w:color="auto"/>
                <w:right w:val="none" w:sz="0" w:space="0" w:color="auto"/>
              </w:divBdr>
              <w:divsChild>
                <w:div w:id="13605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C76FD-FCE2-4DCA-B090-316339E9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37</Pages>
  <Words>9891</Words>
  <Characters>57373</Characters>
  <Application>Microsoft Office Word</Application>
  <DocSecurity>0</DocSecurity>
  <Lines>478</Lines>
  <Paragraphs>134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67130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 g</dc:creator>
  <cp:keywords/>
  <dc:description/>
  <cp:lastModifiedBy>Veaceslav Nicic</cp:lastModifiedBy>
  <cp:revision>12</cp:revision>
  <cp:lastPrinted>2015-04-17T06:59:00Z</cp:lastPrinted>
  <dcterms:created xsi:type="dcterms:W3CDTF">2015-04-17T08:28:00Z</dcterms:created>
  <dcterms:modified xsi:type="dcterms:W3CDTF">2015-04-23T12:58:00Z</dcterms:modified>
</cp:coreProperties>
</file>