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41A3B" w14:textId="77777777" w:rsidR="00FC3445" w:rsidRPr="002C3269" w:rsidRDefault="00FC3445" w:rsidP="00FC3445">
      <w:pPr>
        <w:spacing w:after="0" w:line="276" w:lineRule="auto"/>
        <w:rPr>
          <w:rFonts w:ascii="Times New Roman" w:eastAsia="Onest" w:hAnsi="Times New Roman" w:cs="Onest"/>
          <w:i/>
          <w:iCs/>
          <w:sz w:val="24"/>
          <w:lang w:val="ro" w:eastAsia="ro-RO"/>
        </w:rPr>
      </w:pPr>
      <w:bookmarkStart w:id="0" w:name="_Hlk175130589"/>
      <w:r w:rsidRPr="002C3269">
        <w:rPr>
          <w:rFonts w:ascii="Times New Roman" w:eastAsia="Calibri" w:hAnsi="Times New Roman" w:cs="Times New Roman"/>
          <w:b/>
          <w:i/>
          <w:noProof/>
          <w:sz w:val="16"/>
          <w:szCs w:val="16"/>
          <w:lang w:val="en-US"/>
        </w:rPr>
        <w:drawing>
          <wp:anchor distT="0" distB="0" distL="114300" distR="114300" simplePos="0" relativeHeight="251659264" behindDoc="1" locked="0" layoutInCell="1" allowOverlap="1" wp14:anchorId="4A97AFEC" wp14:editId="3844DC2F">
            <wp:simplePos x="0" y="0"/>
            <wp:positionH relativeFrom="margin">
              <wp:posOffset>2600696</wp:posOffset>
            </wp:positionH>
            <wp:positionV relativeFrom="paragraph">
              <wp:posOffset>197708</wp:posOffset>
            </wp:positionV>
            <wp:extent cx="9144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F16FC" w14:textId="77777777" w:rsidR="00FC3445" w:rsidRPr="002C3269" w:rsidRDefault="00FC3445" w:rsidP="00FC3445">
      <w:pPr>
        <w:spacing w:after="200" w:line="276" w:lineRule="auto"/>
        <w:rPr>
          <w:rFonts w:ascii="Calibri" w:eastAsia="Calibri" w:hAnsi="Calibri" w:cs="Times New Roman"/>
        </w:rPr>
      </w:pPr>
    </w:p>
    <w:p w14:paraId="35B19B50" w14:textId="77777777" w:rsidR="00FC3445" w:rsidRPr="002C3269" w:rsidRDefault="00FC3445" w:rsidP="00FC3445">
      <w:pPr>
        <w:spacing w:after="200" w:line="276" w:lineRule="auto"/>
        <w:rPr>
          <w:rFonts w:ascii="Calibri" w:eastAsia="Calibri" w:hAnsi="Calibri" w:cs="Times New Roman"/>
        </w:rPr>
      </w:pPr>
    </w:p>
    <w:p w14:paraId="79A016C3" w14:textId="77777777" w:rsidR="00FC3445" w:rsidRPr="002C3269" w:rsidRDefault="00FC3445" w:rsidP="00FC3445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0D963AB8" w14:textId="77777777" w:rsidR="00FC3445" w:rsidRPr="002C3269" w:rsidRDefault="00FC3445" w:rsidP="00FC3445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                                                      </w:t>
      </w:r>
    </w:p>
    <w:p w14:paraId="57574C54" w14:textId="77777777" w:rsidR="00FC3445" w:rsidRPr="002C3269" w:rsidRDefault="00FC3445" w:rsidP="00FC3445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>REPUBLICA  MOLDOVA</w:t>
      </w:r>
    </w:p>
    <w:p w14:paraId="4B182827" w14:textId="77777777" w:rsidR="00FC3445" w:rsidRPr="002C3269" w:rsidRDefault="00FC3445" w:rsidP="00FC3445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>PRIMĂRIA  SATUL  VERTIUJENI, RAIONUL  FLOREŞTI.</w:t>
      </w:r>
    </w:p>
    <w:p w14:paraId="78C940BF" w14:textId="77777777" w:rsidR="00FC3445" w:rsidRPr="002C3269" w:rsidRDefault="00FC3445" w:rsidP="00FC3445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>___________________________________________________________________________________</w:t>
      </w:r>
    </w:p>
    <w:p w14:paraId="5BC5E4C2" w14:textId="77777777" w:rsidR="00FC3445" w:rsidRPr="002C3269" w:rsidRDefault="00FC3445" w:rsidP="00FC3445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16"/>
          <w:szCs w:val="16"/>
          <w:lang w:val="en-US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</w:t>
      </w:r>
      <w:r w:rsidRPr="002C3269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Cod  </w:t>
      </w:r>
      <w:proofErr w:type="spellStart"/>
      <w:r w:rsidRPr="002C3269">
        <w:rPr>
          <w:rFonts w:ascii="Times New Roman" w:eastAsia="Calibri" w:hAnsi="Times New Roman" w:cs="Times New Roman"/>
          <w:b/>
          <w:i/>
          <w:sz w:val="16"/>
          <w:szCs w:val="16"/>
        </w:rPr>
        <w:t>localităţii</w:t>
      </w:r>
      <w:proofErr w:type="spellEnd"/>
      <w:r w:rsidRPr="002C3269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1949,cod </w:t>
      </w:r>
      <w:proofErr w:type="spellStart"/>
      <w:r w:rsidRPr="002C3269">
        <w:rPr>
          <w:rFonts w:ascii="Times New Roman" w:eastAsia="Calibri" w:hAnsi="Times New Roman" w:cs="Times New Roman"/>
          <w:b/>
          <w:i/>
          <w:sz w:val="16"/>
          <w:szCs w:val="16"/>
        </w:rPr>
        <w:t>poştal</w:t>
      </w:r>
      <w:proofErr w:type="spellEnd"/>
      <w:r w:rsidRPr="002C3269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6653, tel.0250.53.236 .email </w:t>
      </w:r>
      <w:hyperlink r:id="rId5" w:history="1">
        <w:r w:rsidRPr="002C3269">
          <w:rPr>
            <w:rStyle w:val="a3"/>
            <w:rFonts w:ascii="Times New Roman" w:eastAsia="Calibri" w:hAnsi="Times New Roman" w:cs="Times New Roman"/>
            <w:b/>
            <w:i/>
            <w:sz w:val="16"/>
            <w:szCs w:val="16"/>
          </w:rPr>
          <w:t>primaria.vertiujeni@</w:t>
        </w:r>
        <w:r w:rsidRPr="004B1E58">
          <w:rPr>
            <w:rStyle w:val="a3"/>
            <w:rFonts w:ascii="Times New Roman" w:eastAsia="Calibri" w:hAnsi="Times New Roman" w:cs="Times New Roman"/>
            <w:b/>
            <w:i/>
            <w:sz w:val="16"/>
            <w:szCs w:val="16"/>
          </w:rPr>
          <w:t>g</w:t>
        </w:r>
        <w:r w:rsidRPr="002C3269">
          <w:rPr>
            <w:rStyle w:val="a3"/>
            <w:rFonts w:ascii="Times New Roman" w:eastAsia="Calibri" w:hAnsi="Times New Roman" w:cs="Times New Roman"/>
            <w:b/>
            <w:i/>
            <w:sz w:val="16"/>
            <w:szCs w:val="16"/>
          </w:rPr>
          <w:t>mail.</w:t>
        </w:r>
        <w:r w:rsidRPr="004B1E58">
          <w:rPr>
            <w:rStyle w:val="a3"/>
            <w:rFonts w:ascii="Times New Roman" w:eastAsia="Calibri" w:hAnsi="Times New Roman" w:cs="Times New Roman"/>
            <w:b/>
            <w:i/>
            <w:sz w:val="16"/>
            <w:szCs w:val="16"/>
          </w:rPr>
          <w:t>com</w:t>
        </w:r>
      </w:hyperlink>
      <w:r w:rsidRPr="002C3269">
        <w:rPr>
          <w:rFonts w:ascii="Times New Roman" w:eastAsia="Calibri" w:hAnsi="Times New Roman" w:cs="Times New Roman"/>
          <w:b/>
          <w:i/>
          <w:color w:val="0563C1" w:themeColor="hyperlink"/>
          <w:sz w:val="16"/>
          <w:szCs w:val="16"/>
          <w:u w:val="single"/>
        </w:rPr>
        <w:t xml:space="preserve"> ; </w:t>
      </w:r>
      <w:hyperlink r:id="rId6" w:history="1">
        <w:r w:rsidRPr="002C3269">
          <w:rPr>
            <w:rStyle w:val="a3"/>
            <w:rFonts w:ascii="Times New Roman" w:eastAsia="Calibri" w:hAnsi="Times New Roman" w:cs="Times New Roman"/>
            <w:b/>
            <w:i/>
            <w:sz w:val="16"/>
            <w:szCs w:val="16"/>
          </w:rPr>
          <w:t>primaria.vertiujeni</w:t>
        </w:r>
        <w:r w:rsidRPr="002C3269">
          <w:rPr>
            <w:rStyle w:val="a3"/>
            <w:rFonts w:ascii="Times New Roman" w:eastAsia="Calibri" w:hAnsi="Times New Roman" w:cs="Times New Roman"/>
            <w:b/>
            <w:i/>
            <w:sz w:val="16"/>
            <w:szCs w:val="16"/>
            <w:lang w:val="en-US"/>
          </w:rPr>
          <w:t>@</w:t>
        </w:r>
        <w:r w:rsidRPr="004B1E58">
          <w:rPr>
            <w:rStyle w:val="a3"/>
            <w:rFonts w:ascii="Times New Roman" w:eastAsia="Calibri" w:hAnsi="Times New Roman" w:cs="Times New Roman"/>
            <w:b/>
            <w:i/>
            <w:sz w:val="16"/>
            <w:szCs w:val="16"/>
            <w:lang w:val="en-US"/>
          </w:rPr>
          <w:t>apl.gov.md</w:t>
        </w:r>
      </w:hyperlink>
      <w:r w:rsidRPr="002C3269">
        <w:rPr>
          <w:rFonts w:ascii="Times New Roman" w:eastAsia="Calibri" w:hAnsi="Times New Roman" w:cs="Times New Roman"/>
          <w:b/>
          <w:i/>
          <w:color w:val="0563C1" w:themeColor="hyperlink"/>
          <w:sz w:val="16"/>
          <w:szCs w:val="16"/>
          <w:u w:val="single"/>
          <w:lang w:val="en-US"/>
        </w:rPr>
        <w:t xml:space="preserve"> </w:t>
      </w:r>
    </w:p>
    <w:p w14:paraId="51E5CC9A" w14:textId="77777777" w:rsidR="00FC3445" w:rsidRPr="006109F1" w:rsidRDefault="00FC3445" w:rsidP="00FC3445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16"/>
          <w:szCs w:val="16"/>
        </w:rPr>
      </w:pPr>
      <w:r w:rsidRPr="002C3269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                         ----------------------------------------------------------------------------------------------------------------------------------------------------------</w:t>
      </w:r>
      <w:bookmarkEnd w:id="0"/>
    </w:p>
    <w:p w14:paraId="77E71FE3" w14:textId="77777777" w:rsidR="00FC3445" w:rsidRPr="008662A0" w:rsidRDefault="00FC3445" w:rsidP="00FC3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8662A0">
        <w:rPr>
          <w:rFonts w:ascii="Times New Roman" w:eastAsia="Times New Roman" w:hAnsi="Times New Roman" w:cs="Times New Roman"/>
          <w:b/>
          <w:i/>
        </w:rPr>
        <w:t>D E C I Z I E</w:t>
      </w:r>
    </w:p>
    <w:p w14:paraId="78BF2F8A" w14:textId="77777777" w:rsidR="00FC3445" w:rsidRPr="008662A0" w:rsidRDefault="00FC3445" w:rsidP="00FC3445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8662A0">
        <w:rPr>
          <w:rFonts w:ascii="Times New Roman" w:eastAsia="Times New Roman" w:hAnsi="Times New Roman" w:cs="Times New Roman"/>
          <w:b/>
          <w:i/>
        </w:rPr>
        <w:t xml:space="preserve">                 din 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8662A0">
        <w:rPr>
          <w:rFonts w:ascii="Times New Roman" w:eastAsia="Times New Roman" w:hAnsi="Times New Roman" w:cs="Times New Roman"/>
          <w:b/>
          <w:i/>
        </w:rPr>
        <w:t>8  iulie  2026                                                                         nr. 05/01</w:t>
      </w:r>
    </w:p>
    <w:p w14:paraId="598FA682" w14:textId="77777777" w:rsidR="00FC3445" w:rsidRPr="006109F1" w:rsidRDefault="00FC3445" w:rsidP="00FC344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6F3C049" w14:textId="77777777" w:rsidR="00FC3445" w:rsidRPr="008662A0" w:rsidRDefault="00FC3445" w:rsidP="00FC3445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016A55">
        <w:rPr>
          <w:rFonts w:ascii="Times New Roman" w:eastAsia="Onest" w:hAnsi="Times New Roman" w:cs="Onest"/>
          <w:i/>
          <w:iCs/>
          <w:sz w:val="24"/>
          <w:lang w:val="ro" w:eastAsia="ro-RO"/>
        </w:rPr>
        <w:t xml:space="preserve">         </w:t>
      </w:r>
      <w:r w:rsidRPr="008662A0">
        <w:rPr>
          <w:rFonts w:ascii="Times New Roman" w:hAnsi="Times New Roman"/>
          <w:i/>
          <w:iCs/>
        </w:rPr>
        <w:t>Cu  privire  la  amalgamarea  voluntară a UAT  satul Vertiujeni,</w:t>
      </w:r>
    </w:p>
    <w:p w14:paraId="0024A26A" w14:textId="77777777" w:rsidR="00FC3445" w:rsidRPr="008662A0" w:rsidRDefault="00FC3445" w:rsidP="00FC3445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8662A0">
        <w:rPr>
          <w:rFonts w:ascii="Times New Roman" w:hAnsi="Times New Roman"/>
          <w:i/>
          <w:iCs/>
        </w:rPr>
        <w:t xml:space="preserve">    satul </w:t>
      </w:r>
      <w:proofErr w:type="spellStart"/>
      <w:r w:rsidRPr="008662A0">
        <w:rPr>
          <w:rFonts w:ascii="Times New Roman" w:hAnsi="Times New Roman"/>
          <w:i/>
          <w:iCs/>
        </w:rPr>
        <w:t>Temeleuţi,satul</w:t>
      </w:r>
      <w:proofErr w:type="spellEnd"/>
      <w:r w:rsidRPr="008662A0">
        <w:rPr>
          <w:rFonts w:ascii="Times New Roman" w:hAnsi="Times New Roman"/>
          <w:i/>
          <w:iCs/>
        </w:rPr>
        <w:t xml:space="preserve"> </w:t>
      </w:r>
      <w:proofErr w:type="spellStart"/>
      <w:r w:rsidRPr="008662A0">
        <w:rPr>
          <w:rFonts w:ascii="Times New Roman" w:hAnsi="Times New Roman"/>
          <w:i/>
          <w:iCs/>
        </w:rPr>
        <w:t>Tîrgul</w:t>
      </w:r>
      <w:proofErr w:type="spellEnd"/>
      <w:r w:rsidRPr="008662A0">
        <w:rPr>
          <w:rFonts w:ascii="Times New Roman" w:hAnsi="Times New Roman"/>
          <w:i/>
          <w:iCs/>
        </w:rPr>
        <w:t xml:space="preserve">  Vertiujeni </w:t>
      </w:r>
      <w:proofErr w:type="spellStart"/>
      <w:r w:rsidRPr="008662A0">
        <w:rPr>
          <w:rFonts w:ascii="Times New Roman" w:hAnsi="Times New Roman"/>
          <w:i/>
          <w:iCs/>
        </w:rPr>
        <w:t>şi</w:t>
      </w:r>
      <w:proofErr w:type="spellEnd"/>
      <w:r w:rsidRPr="008662A0">
        <w:rPr>
          <w:rFonts w:ascii="Times New Roman" w:hAnsi="Times New Roman"/>
          <w:i/>
          <w:iCs/>
        </w:rPr>
        <w:t xml:space="preserve"> satul  Zăluceni”</w:t>
      </w:r>
    </w:p>
    <w:p w14:paraId="18777395" w14:textId="77777777" w:rsidR="00FC3445" w:rsidRPr="008662A0" w:rsidRDefault="00FC3445" w:rsidP="00FC3445">
      <w:p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999E203" w14:textId="77777777" w:rsidR="00FC3445" w:rsidRPr="00553183" w:rsidRDefault="00FC3445" w:rsidP="00FC3445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553183">
        <w:rPr>
          <w:rFonts w:ascii="Times New Roman" w:eastAsia="Onest" w:hAnsi="Times New Roman" w:cs="Onest"/>
          <w:i/>
          <w:lang w:val="ro" w:eastAsia="ro-RO"/>
        </w:rPr>
        <w:t xml:space="preserve">         În conformitate cu prevederile art.5,art.8,art.10 din Legea nr. 225/2023 privind amalgamarea    voluntară a unităților administrativ-teritoriale,pct.25,pct.39,pct.40,pct.43,</w:t>
      </w:r>
      <w:r w:rsidRPr="00553183">
        <w:rPr>
          <w:rFonts w:ascii="Times New Roman" w:hAnsi="Times New Roman"/>
          <w:i/>
          <w:iCs/>
        </w:rPr>
        <w:t xml:space="preserve">criteriile privind selectarea centrului administrativ expres  prevăzute la pct.8-10,pct.12 alin.2),anexa nr.1 din </w:t>
      </w:r>
      <w:proofErr w:type="spellStart"/>
      <w:r w:rsidRPr="00553183">
        <w:rPr>
          <w:rFonts w:ascii="Times New Roman" w:hAnsi="Times New Roman"/>
          <w:i/>
          <w:iCs/>
        </w:rPr>
        <w:t>Hotărîrea</w:t>
      </w:r>
      <w:proofErr w:type="spellEnd"/>
      <w:r w:rsidRPr="00553183">
        <w:rPr>
          <w:rFonts w:ascii="Times New Roman" w:hAnsi="Times New Roman"/>
          <w:i/>
          <w:iCs/>
        </w:rPr>
        <w:t xml:space="preserve"> Guvernului nr.925/2023 privind aprobarea Metodologiei de amalgamare voluntară  a  </w:t>
      </w:r>
      <w:proofErr w:type="spellStart"/>
      <w:r w:rsidRPr="00553183">
        <w:rPr>
          <w:rFonts w:ascii="Times New Roman" w:hAnsi="Times New Roman"/>
          <w:i/>
          <w:iCs/>
        </w:rPr>
        <w:t>unităţilor</w:t>
      </w:r>
      <w:proofErr w:type="spellEnd"/>
      <w:r w:rsidRPr="00553183">
        <w:rPr>
          <w:rFonts w:ascii="Times New Roman" w:hAnsi="Times New Roman"/>
          <w:i/>
          <w:iCs/>
        </w:rPr>
        <w:t xml:space="preserve">  administrativ-teritoriale, urmare consultărilor publice </w:t>
      </w:r>
      <w:proofErr w:type="spellStart"/>
      <w:r w:rsidRPr="00553183">
        <w:rPr>
          <w:rFonts w:ascii="Times New Roman" w:hAnsi="Times New Roman"/>
          <w:i/>
          <w:iCs/>
        </w:rPr>
        <w:t>desfăşurate</w:t>
      </w:r>
      <w:proofErr w:type="spellEnd"/>
      <w:r w:rsidRPr="00553183">
        <w:rPr>
          <w:rFonts w:ascii="Times New Roman" w:hAnsi="Times New Roman"/>
          <w:i/>
          <w:iCs/>
        </w:rPr>
        <w:t xml:space="preserve"> conform prevederilor art.13 din Legea nr.239/2008 privind  </w:t>
      </w:r>
      <w:proofErr w:type="spellStart"/>
      <w:r w:rsidRPr="00553183">
        <w:rPr>
          <w:rFonts w:ascii="Times New Roman" w:hAnsi="Times New Roman"/>
          <w:i/>
          <w:iCs/>
        </w:rPr>
        <w:t>transparenţa</w:t>
      </w:r>
      <w:proofErr w:type="spellEnd"/>
      <w:r w:rsidRPr="00553183">
        <w:rPr>
          <w:rFonts w:ascii="Times New Roman" w:hAnsi="Times New Roman"/>
          <w:i/>
          <w:iCs/>
        </w:rPr>
        <w:t xml:space="preserve">  în  procesul  decizional, Regulamentul cu  privire  la  procedurile de  consultare publică cu  societatea  civilă în  procesul decizional aprobat  prin </w:t>
      </w:r>
      <w:proofErr w:type="spellStart"/>
      <w:r w:rsidRPr="00553183">
        <w:rPr>
          <w:rFonts w:ascii="Times New Roman" w:hAnsi="Times New Roman"/>
          <w:i/>
          <w:iCs/>
        </w:rPr>
        <w:t>Hotărîrea</w:t>
      </w:r>
      <w:proofErr w:type="spellEnd"/>
      <w:r w:rsidRPr="00553183">
        <w:rPr>
          <w:rFonts w:ascii="Times New Roman" w:hAnsi="Times New Roman"/>
          <w:i/>
          <w:iCs/>
        </w:rPr>
        <w:t xml:space="preserve"> Guvernului nr.967/2016,art.4 din Legea nr.435/2006 privind descentralizarea  administrativă,</w:t>
      </w:r>
      <w:r w:rsidRPr="00553183">
        <w:rPr>
          <w:rFonts w:ascii="Times New Roman" w:eastAsia="Onest" w:hAnsi="Times New Roman" w:cs="Onest"/>
          <w:i/>
          <w:lang w:val="ro" w:eastAsia="ro-RO"/>
        </w:rPr>
        <w:t xml:space="preserve">activitatea Grupului de Lucru Comun pentru  amalgamarea  voluntară a </w:t>
      </w:r>
      <w:r w:rsidRPr="00553183">
        <w:rPr>
          <w:rFonts w:ascii="Times New Roman" w:hAnsi="Times New Roman"/>
          <w:i/>
          <w:iCs/>
        </w:rPr>
        <w:t xml:space="preserve">satului </w:t>
      </w:r>
      <w:proofErr w:type="spellStart"/>
      <w:r w:rsidRPr="00553183">
        <w:rPr>
          <w:rFonts w:ascii="Times New Roman" w:hAnsi="Times New Roman"/>
          <w:i/>
          <w:iCs/>
        </w:rPr>
        <w:t>Vertiujeni,satul</w:t>
      </w:r>
      <w:proofErr w:type="spellEnd"/>
      <w:r w:rsidRPr="00553183">
        <w:rPr>
          <w:rFonts w:ascii="Times New Roman" w:hAnsi="Times New Roman"/>
          <w:i/>
          <w:iCs/>
        </w:rPr>
        <w:t xml:space="preserve"> </w:t>
      </w:r>
      <w:proofErr w:type="spellStart"/>
      <w:r w:rsidRPr="00553183">
        <w:rPr>
          <w:rFonts w:ascii="Times New Roman" w:hAnsi="Times New Roman"/>
          <w:i/>
          <w:iCs/>
        </w:rPr>
        <w:t>Temeleuţi,satul</w:t>
      </w:r>
      <w:proofErr w:type="spellEnd"/>
      <w:r w:rsidRPr="00553183">
        <w:rPr>
          <w:rFonts w:ascii="Times New Roman" w:hAnsi="Times New Roman"/>
          <w:i/>
          <w:iCs/>
        </w:rPr>
        <w:t xml:space="preserve"> </w:t>
      </w:r>
      <w:proofErr w:type="spellStart"/>
      <w:r w:rsidRPr="00553183">
        <w:rPr>
          <w:rFonts w:ascii="Times New Roman" w:hAnsi="Times New Roman"/>
          <w:i/>
          <w:iCs/>
        </w:rPr>
        <w:t>Tîrgul</w:t>
      </w:r>
      <w:proofErr w:type="spellEnd"/>
      <w:r w:rsidRPr="00553183">
        <w:rPr>
          <w:rFonts w:ascii="Times New Roman" w:hAnsi="Times New Roman"/>
          <w:i/>
          <w:iCs/>
        </w:rPr>
        <w:t xml:space="preserve"> Vertiujeni </w:t>
      </w:r>
      <w:proofErr w:type="spellStart"/>
      <w:r w:rsidRPr="00553183">
        <w:rPr>
          <w:rFonts w:ascii="Times New Roman" w:hAnsi="Times New Roman"/>
          <w:i/>
          <w:iCs/>
        </w:rPr>
        <w:t>şi</w:t>
      </w:r>
      <w:proofErr w:type="spellEnd"/>
      <w:r w:rsidRPr="00553183">
        <w:rPr>
          <w:rFonts w:ascii="Times New Roman" w:hAnsi="Times New Roman"/>
          <w:i/>
          <w:iCs/>
        </w:rPr>
        <w:t xml:space="preserve"> satul Zăluceni”, art.209 din Codul administrativ al Republicii Moldova nr.116/2018,</w:t>
      </w:r>
      <w:r w:rsidRPr="00553183">
        <w:rPr>
          <w:rFonts w:ascii="Times New Roman" w:eastAsia="Onest" w:hAnsi="Times New Roman" w:cs="Onest"/>
          <w:i/>
          <w:lang w:val="ro" w:eastAsia="ro-RO"/>
        </w:rPr>
        <w:t>art.14 alin.(2)lit.k</w:t>
      </w:r>
      <w:r w:rsidRPr="00553183">
        <w:rPr>
          <w:rFonts w:ascii="Times New Roman" w:eastAsia="Onest" w:hAnsi="Times New Roman" w:cs="Onest"/>
          <w:i/>
          <w:vertAlign w:val="superscript"/>
          <w:lang w:val="ro" w:eastAsia="ro-RO"/>
        </w:rPr>
        <w:t>1</w:t>
      </w:r>
      <w:r w:rsidRPr="00553183">
        <w:rPr>
          <w:rFonts w:ascii="Times New Roman" w:eastAsia="Onest" w:hAnsi="Times New Roman" w:cs="Onest"/>
          <w:i/>
          <w:lang w:val="ro" w:eastAsia="ro-RO"/>
        </w:rPr>
        <w:t>) din Legea nr. 436/2006 privind administrația publică locală,</w:t>
      </w:r>
      <w:r w:rsidRPr="00553183">
        <w:rPr>
          <w:rFonts w:ascii="Times New Roman" w:hAnsi="Times New Roman"/>
          <w:i/>
        </w:rPr>
        <w:t>Consiliul  sătesc  Vertiujeni,</w:t>
      </w:r>
    </w:p>
    <w:p w14:paraId="5F806EDA" w14:textId="77777777" w:rsidR="00FC3445" w:rsidRPr="00553183" w:rsidRDefault="00FC3445" w:rsidP="00FC3445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553183">
        <w:rPr>
          <w:rFonts w:ascii="Times New Roman" w:hAnsi="Times New Roman"/>
          <w:i/>
        </w:rPr>
        <w:t xml:space="preserve">                                                                  D E C I D E  :                                                                 </w:t>
      </w:r>
    </w:p>
    <w:p w14:paraId="5D298479" w14:textId="77777777" w:rsidR="00FC3445" w:rsidRPr="00553183" w:rsidRDefault="00FC3445" w:rsidP="00FC3445">
      <w:pPr>
        <w:spacing w:after="0" w:line="276" w:lineRule="auto"/>
        <w:jc w:val="both"/>
        <w:rPr>
          <w:rFonts w:ascii="Times New Roman" w:eastAsia="Onest" w:hAnsi="Times New Roman" w:cs="Onest"/>
          <w:i/>
          <w:iCs/>
          <w:lang w:val="ro" w:eastAsia="ro-RO"/>
        </w:rPr>
      </w:pPr>
      <w:r w:rsidRPr="00553183">
        <w:rPr>
          <w:rFonts w:ascii="Times New Roman" w:eastAsia="Onest" w:hAnsi="Times New Roman" w:cs="Onest"/>
          <w:i/>
          <w:lang w:val="ro" w:eastAsia="ro-RO"/>
        </w:rPr>
        <w:t xml:space="preserve">1. Se aprobă amalgamarea voluntară prin comasare a unităților administrativ-teritoriale </w:t>
      </w:r>
      <w:r w:rsidRPr="00553183">
        <w:rPr>
          <w:rFonts w:ascii="Times New Roman" w:hAnsi="Times New Roman"/>
          <w:i/>
          <w:iCs/>
        </w:rPr>
        <w:t xml:space="preserve">satul Vertiujeni, satul </w:t>
      </w:r>
      <w:proofErr w:type="spellStart"/>
      <w:r w:rsidRPr="00553183">
        <w:rPr>
          <w:rFonts w:ascii="Times New Roman" w:hAnsi="Times New Roman"/>
          <w:i/>
          <w:iCs/>
        </w:rPr>
        <w:t>Temeleuţi,satul</w:t>
      </w:r>
      <w:proofErr w:type="spellEnd"/>
      <w:r w:rsidRPr="00553183">
        <w:rPr>
          <w:rFonts w:ascii="Times New Roman" w:hAnsi="Times New Roman"/>
          <w:i/>
          <w:iCs/>
        </w:rPr>
        <w:t xml:space="preserve"> </w:t>
      </w:r>
      <w:proofErr w:type="spellStart"/>
      <w:r w:rsidRPr="00553183">
        <w:rPr>
          <w:rFonts w:ascii="Times New Roman" w:hAnsi="Times New Roman"/>
          <w:i/>
          <w:iCs/>
        </w:rPr>
        <w:t>Tîrgul</w:t>
      </w:r>
      <w:proofErr w:type="spellEnd"/>
      <w:r w:rsidRPr="00553183">
        <w:rPr>
          <w:rFonts w:ascii="Times New Roman" w:hAnsi="Times New Roman"/>
          <w:i/>
          <w:iCs/>
        </w:rPr>
        <w:t xml:space="preserve"> Vertiujeni  </w:t>
      </w:r>
      <w:proofErr w:type="spellStart"/>
      <w:r w:rsidRPr="00553183">
        <w:rPr>
          <w:rFonts w:ascii="Times New Roman" w:hAnsi="Times New Roman"/>
          <w:i/>
          <w:iCs/>
        </w:rPr>
        <w:t>şi</w:t>
      </w:r>
      <w:proofErr w:type="spellEnd"/>
      <w:r w:rsidRPr="00553183">
        <w:rPr>
          <w:rFonts w:ascii="Times New Roman" w:hAnsi="Times New Roman"/>
          <w:i/>
          <w:iCs/>
        </w:rPr>
        <w:t xml:space="preserve"> satul  Zăluceni, participante  în  procesul de amalgamare  voluntară.</w:t>
      </w:r>
    </w:p>
    <w:p w14:paraId="1CCC09A6" w14:textId="77777777" w:rsidR="00FC3445" w:rsidRPr="00553183" w:rsidRDefault="00FC3445" w:rsidP="00FC3445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553183">
        <w:rPr>
          <w:rFonts w:ascii="Times New Roman" w:eastAsia="Onest" w:hAnsi="Times New Roman" w:cs="Onest"/>
          <w:i/>
          <w:lang w:val="ro" w:eastAsia="ro-RO"/>
        </w:rPr>
        <w:t xml:space="preserve">2. Se aprobă, satul Vertiujeni, raionul </w:t>
      </w:r>
      <w:proofErr w:type="spellStart"/>
      <w:r w:rsidRPr="00553183">
        <w:rPr>
          <w:rFonts w:ascii="Times New Roman" w:eastAsia="Onest" w:hAnsi="Times New Roman" w:cs="Onest"/>
          <w:i/>
          <w:lang w:val="ro" w:eastAsia="ro-RO"/>
        </w:rPr>
        <w:t>Floreşti</w:t>
      </w:r>
      <w:proofErr w:type="spellEnd"/>
      <w:r w:rsidRPr="00553183">
        <w:rPr>
          <w:rFonts w:ascii="Times New Roman" w:eastAsia="Onest" w:hAnsi="Times New Roman" w:cs="Onest"/>
          <w:i/>
          <w:lang w:val="ro" w:eastAsia="ro-RO"/>
        </w:rPr>
        <w:t>, ca centrul administrativ a unităților administrativ-teritoriale amalgamate</w:t>
      </w:r>
      <w:r w:rsidRPr="00553183">
        <w:rPr>
          <w:rFonts w:ascii="Times New Roman" w:hAnsi="Times New Roman"/>
          <w:b/>
          <w:bCs/>
          <w:i/>
          <w:iCs/>
          <w:lang w:val="ro"/>
        </w:rPr>
        <w:t xml:space="preserve">  </w:t>
      </w:r>
      <w:r w:rsidRPr="00553183">
        <w:rPr>
          <w:rFonts w:ascii="Times New Roman" w:hAnsi="Times New Roman"/>
          <w:i/>
          <w:iCs/>
        </w:rPr>
        <w:t xml:space="preserve">satului </w:t>
      </w:r>
      <w:proofErr w:type="spellStart"/>
      <w:r w:rsidRPr="00553183">
        <w:rPr>
          <w:rFonts w:ascii="Times New Roman" w:hAnsi="Times New Roman"/>
          <w:i/>
          <w:iCs/>
        </w:rPr>
        <w:t>Vertiujeni,satul</w:t>
      </w:r>
      <w:proofErr w:type="spellEnd"/>
      <w:r w:rsidRPr="00553183">
        <w:rPr>
          <w:rFonts w:ascii="Times New Roman" w:hAnsi="Times New Roman"/>
          <w:i/>
          <w:iCs/>
        </w:rPr>
        <w:t xml:space="preserve"> </w:t>
      </w:r>
      <w:proofErr w:type="spellStart"/>
      <w:r w:rsidRPr="00553183">
        <w:rPr>
          <w:rFonts w:ascii="Times New Roman" w:hAnsi="Times New Roman"/>
          <w:i/>
          <w:iCs/>
        </w:rPr>
        <w:t>Temeleuţi,satul</w:t>
      </w:r>
      <w:proofErr w:type="spellEnd"/>
      <w:r w:rsidRPr="00553183">
        <w:rPr>
          <w:rFonts w:ascii="Times New Roman" w:hAnsi="Times New Roman"/>
          <w:i/>
          <w:iCs/>
        </w:rPr>
        <w:t xml:space="preserve"> </w:t>
      </w:r>
      <w:proofErr w:type="spellStart"/>
      <w:r w:rsidRPr="00553183">
        <w:rPr>
          <w:rFonts w:ascii="Times New Roman" w:hAnsi="Times New Roman"/>
          <w:i/>
          <w:iCs/>
        </w:rPr>
        <w:t>Tîrgul</w:t>
      </w:r>
      <w:proofErr w:type="spellEnd"/>
      <w:r w:rsidRPr="00553183">
        <w:rPr>
          <w:rFonts w:ascii="Times New Roman" w:hAnsi="Times New Roman"/>
          <w:i/>
          <w:iCs/>
        </w:rPr>
        <w:t xml:space="preserve"> Vertiujeni </w:t>
      </w:r>
      <w:proofErr w:type="spellStart"/>
      <w:r w:rsidRPr="00553183">
        <w:rPr>
          <w:rFonts w:ascii="Times New Roman" w:hAnsi="Times New Roman"/>
          <w:i/>
          <w:iCs/>
        </w:rPr>
        <w:t>şi</w:t>
      </w:r>
      <w:proofErr w:type="spellEnd"/>
      <w:r w:rsidRPr="00553183">
        <w:rPr>
          <w:rFonts w:ascii="Times New Roman" w:hAnsi="Times New Roman"/>
          <w:i/>
          <w:iCs/>
        </w:rPr>
        <w:t xml:space="preserve"> satul Zăluceni.</w:t>
      </w:r>
    </w:p>
    <w:p w14:paraId="5A9AEA2A" w14:textId="77777777" w:rsidR="00FC3445" w:rsidRPr="00553183" w:rsidRDefault="00FC3445" w:rsidP="00FC3445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553183">
        <w:rPr>
          <w:rFonts w:ascii="Times New Roman" w:hAnsi="Times New Roman"/>
          <w:i/>
          <w:iCs/>
        </w:rPr>
        <w:t xml:space="preserve">3. Se aprobă argumentarea  respectării  </w:t>
      </w:r>
      <w:proofErr w:type="spellStart"/>
      <w:r w:rsidRPr="00553183">
        <w:rPr>
          <w:rFonts w:ascii="Times New Roman" w:hAnsi="Times New Roman"/>
          <w:i/>
          <w:iCs/>
        </w:rPr>
        <w:t>condiţiilor</w:t>
      </w:r>
      <w:proofErr w:type="spellEnd"/>
      <w:r w:rsidRPr="00553183">
        <w:rPr>
          <w:rFonts w:ascii="Times New Roman" w:hAnsi="Times New Roman"/>
          <w:i/>
          <w:iCs/>
        </w:rPr>
        <w:t xml:space="preserve"> de bază </w:t>
      </w:r>
      <w:proofErr w:type="spellStart"/>
      <w:r w:rsidRPr="00553183">
        <w:rPr>
          <w:rFonts w:ascii="Times New Roman" w:hAnsi="Times New Roman"/>
          <w:i/>
          <w:iCs/>
        </w:rPr>
        <w:t>şi</w:t>
      </w:r>
      <w:proofErr w:type="spellEnd"/>
      <w:r w:rsidRPr="00553183">
        <w:rPr>
          <w:rFonts w:ascii="Times New Roman" w:hAnsi="Times New Roman"/>
          <w:i/>
          <w:iCs/>
        </w:rPr>
        <w:t xml:space="preserve"> a criteriilor privind amalgamarea  voluntară a </w:t>
      </w:r>
      <w:r w:rsidRPr="00553183">
        <w:rPr>
          <w:rFonts w:ascii="Times New Roman" w:eastAsia="Onest" w:hAnsi="Times New Roman" w:cs="Onest"/>
          <w:i/>
          <w:lang w:val="ro" w:eastAsia="ro-RO"/>
        </w:rPr>
        <w:t xml:space="preserve">unităților administrativ-teritoriale </w:t>
      </w:r>
      <w:r w:rsidRPr="00553183">
        <w:rPr>
          <w:rFonts w:ascii="Times New Roman" w:hAnsi="Times New Roman"/>
          <w:i/>
          <w:iCs/>
        </w:rPr>
        <w:t xml:space="preserve">satul Vertiujeni, satul </w:t>
      </w:r>
      <w:proofErr w:type="spellStart"/>
      <w:r w:rsidRPr="00553183">
        <w:rPr>
          <w:rFonts w:ascii="Times New Roman" w:hAnsi="Times New Roman"/>
          <w:i/>
          <w:iCs/>
        </w:rPr>
        <w:t>Temeleuţi,satul</w:t>
      </w:r>
      <w:proofErr w:type="spellEnd"/>
      <w:r w:rsidRPr="00553183">
        <w:rPr>
          <w:rFonts w:ascii="Times New Roman" w:hAnsi="Times New Roman"/>
          <w:i/>
          <w:iCs/>
        </w:rPr>
        <w:t xml:space="preserve"> </w:t>
      </w:r>
      <w:proofErr w:type="spellStart"/>
      <w:r w:rsidRPr="00553183">
        <w:rPr>
          <w:rFonts w:ascii="Times New Roman" w:hAnsi="Times New Roman"/>
          <w:i/>
          <w:iCs/>
        </w:rPr>
        <w:t>Tîrgul</w:t>
      </w:r>
      <w:proofErr w:type="spellEnd"/>
      <w:r w:rsidRPr="00553183">
        <w:rPr>
          <w:rFonts w:ascii="Times New Roman" w:hAnsi="Times New Roman"/>
          <w:i/>
          <w:iCs/>
        </w:rPr>
        <w:t xml:space="preserve"> Vertiujeni </w:t>
      </w:r>
      <w:proofErr w:type="spellStart"/>
      <w:r w:rsidRPr="00553183">
        <w:rPr>
          <w:rFonts w:ascii="Times New Roman" w:hAnsi="Times New Roman"/>
          <w:i/>
          <w:iCs/>
        </w:rPr>
        <w:t>şi</w:t>
      </w:r>
      <w:proofErr w:type="spellEnd"/>
      <w:r w:rsidRPr="00553183">
        <w:rPr>
          <w:rFonts w:ascii="Times New Roman" w:hAnsi="Times New Roman"/>
          <w:i/>
          <w:iCs/>
        </w:rPr>
        <w:t xml:space="preserve">  satul  Zăluceni, conform anexei  nr.  </w:t>
      </w:r>
    </w:p>
    <w:p w14:paraId="04162454" w14:textId="77777777" w:rsidR="00FC3445" w:rsidRPr="00553183" w:rsidRDefault="00FC3445" w:rsidP="00FC3445">
      <w:pPr>
        <w:spacing w:after="0" w:line="276" w:lineRule="auto"/>
        <w:jc w:val="both"/>
        <w:rPr>
          <w:rFonts w:ascii="Times New Roman" w:eastAsia="Onest" w:hAnsi="Times New Roman" w:cs="Onest"/>
          <w:i/>
          <w:iCs/>
          <w:lang w:val="ro" w:eastAsia="ro-RO"/>
        </w:rPr>
      </w:pPr>
      <w:r w:rsidRPr="00553183">
        <w:rPr>
          <w:rFonts w:ascii="Times New Roman" w:hAnsi="Times New Roman"/>
          <w:i/>
          <w:iCs/>
        </w:rPr>
        <w:t xml:space="preserve">4. Se ia act  de prima viziune comună privind  dezvoltarea  viitoarei </w:t>
      </w:r>
      <w:proofErr w:type="spellStart"/>
      <w:r w:rsidRPr="00553183">
        <w:rPr>
          <w:rFonts w:ascii="Times New Roman" w:hAnsi="Times New Roman"/>
          <w:i/>
          <w:iCs/>
        </w:rPr>
        <w:t>unităţi</w:t>
      </w:r>
      <w:proofErr w:type="spellEnd"/>
      <w:r w:rsidRPr="00553183">
        <w:rPr>
          <w:rFonts w:ascii="Times New Roman" w:hAnsi="Times New Roman"/>
          <w:i/>
          <w:iCs/>
        </w:rPr>
        <w:t xml:space="preserve">  administrativ-teritoriale amalgamate  a satul Vertiujeni, satul </w:t>
      </w:r>
      <w:proofErr w:type="spellStart"/>
      <w:r w:rsidRPr="00553183">
        <w:rPr>
          <w:rFonts w:ascii="Times New Roman" w:hAnsi="Times New Roman"/>
          <w:i/>
          <w:iCs/>
        </w:rPr>
        <w:t>Temeleuţi,satul</w:t>
      </w:r>
      <w:proofErr w:type="spellEnd"/>
      <w:r w:rsidRPr="00553183">
        <w:rPr>
          <w:rFonts w:ascii="Times New Roman" w:hAnsi="Times New Roman"/>
          <w:i/>
          <w:iCs/>
        </w:rPr>
        <w:t xml:space="preserve"> </w:t>
      </w:r>
      <w:proofErr w:type="spellStart"/>
      <w:r w:rsidRPr="00553183">
        <w:rPr>
          <w:rFonts w:ascii="Times New Roman" w:hAnsi="Times New Roman"/>
          <w:i/>
          <w:iCs/>
        </w:rPr>
        <w:t>Tîrgul</w:t>
      </w:r>
      <w:proofErr w:type="spellEnd"/>
      <w:r w:rsidRPr="00553183">
        <w:rPr>
          <w:rFonts w:ascii="Times New Roman" w:hAnsi="Times New Roman"/>
          <w:i/>
          <w:iCs/>
        </w:rPr>
        <w:t xml:space="preserve"> Vertiujeni </w:t>
      </w:r>
      <w:proofErr w:type="spellStart"/>
      <w:r w:rsidRPr="00553183">
        <w:rPr>
          <w:rFonts w:ascii="Times New Roman" w:hAnsi="Times New Roman"/>
          <w:i/>
          <w:iCs/>
        </w:rPr>
        <w:t>şi</w:t>
      </w:r>
      <w:proofErr w:type="spellEnd"/>
      <w:r w:rsidRPr="00553183">
        <w:rPr>
          <w:rFonts w:ascii="Times New Roman" w:hAnsi="Times New Roman"/>
          <w:i/>
          <w:iCs/>
        </w:rPr>
        <w:t xml:space="preserve"> satul  Zăluceni  conform anexei nr. </w:t>
      </w:r>
    </w:p>
    <w:p w14:paraId="607C608A" w14:textId="77777777" w:rsidR="00FC3445" w:rsidRPr="00553183" w:rsidRDefault="00FC3445" w:rsidP="00FC3445">
      <w:pPr>
        <w:spacing w:after="0" w:line="276" w:lineRule="auto"/>
        <w:jc w:val="both"/>
        <w:rPr>
          <w:rFonts w:ascii="Times New Roman" w:eastAsia="Onest" w:hAnsi="Times New Roman" w:cs="Onest"/>
          <w:i/>
          <w:lang w:val="ro" w:eastAsia="ro-RO"/>
        </w:rPr>
      </w:pPr>
      <w:r w:rsidRPr="00553183">
        <w:rPr>
          <w:rFonts w:ascii="Times New Roman" w:eastAsia="Onest" w:hAnsi="Times New Roman" w:cs="Onest"/>
          <w:i/>
          <w:lang w:val="ro" w:eastAsia="ro-RO"/>
        </w:rPr>
        <w:t xml:space="preserve">5. Se </w:t>
      </w:r>
      <w:proofErr w:type="spellStart"/>
      <w:r w:rsidRPr="00553183">
        <w:rPr>
          <w:rFonts w:ascii="Times New Roman" w:eastAsia="Onest" w:hAnsi="Times New Roman" w:cs="Onest"/>
          <w:i/>
          <w:lang w:val="ro" w:eastAsia="ro-RO"/>
        </w:rPr>
        <w:t>împuterniceşte</w:t>
      </w:r>
      <w:proofErr w:type="spellEnd"/>
      <w:r w:rsidRPr="00553183">
        <w:rPr>
          <w:rFonts w:ascii="Times New Roman" w:eastAsia="Onest" w:hAnsi="Times New Roman" w:cs="Onest"/>
          <w:i/>
          <w:lang w:val="ro" w:eastAsia="ro-RO"/>
        </w:rPr>
        <w:t xml:space="preserve">, </w:t>
      </w:r>
      <w:proofErr w:type="spellStart"/>
      <w:r w:rsidRPr="00553183">
        <w:rPr>
          <w:rFonts w:ascii="Times New Roman" w:eastAsia="Onest" w:hAnsi="Times New Roman" w:cs="Onest"/>
          <w:i/>
          <w:lang w:val="ro" w:eastAsia="ro-RO"/>
        </w:rPr>
        <w:t>dnul</w:t>
      </w:r>
      <w:proofErr w:type="spellEnd"/>
      <w:r w:rsidRPr="00553183">
        <w:rPr>
          <w:rFonts w:ascii="Times New Roman" w:eastAsia="Onest" w:hAnsi="Times New Roman" w:cs="Onest"/>
          <w:i/>
          <w:lang w:val="ro" w:eastAsia="ro-RO"/>
        </w:rPr>
        <w:t xml:space="preserve"> Ion </w:t>
      </w:r>
      <w:proofErr w:type="spellStart"/>
      <w:r w:rsidRPr="00553183">
        <w:rPr>
          <w:rFonts w:ascii="Times New Roman" w:eastAsia="Onest" w:hAnsi="Times New Roman" w:cs="Onest"/>
          <w:i/>
          <w:lang w:val="ro" w:eastAsia="ro-RO"/>
        </w:rPr>
        <w:t>Scoarţă</w:t>
      </w:r>
      <w:proofErr w:type="spellEnd"/>
      <w:r w:rsidRPr="00553183">
        <w:rPr>
          <w:rFonts w:ascii="Times New Roman" w:eastAsia="Onest" w:hAnsi="Times New Roman" w:cs="Onest"/>
          <w:i/>
          <w:lang w:val="ro" w:eastAsia="ro-RO"/>
        </w:rPr>
        <w:t xml:space="preserve">, </w:t>
      </w:r>
      <w:r w:rsidRPr="00553183">
        <w:rPr>
          <w:rFonts w:ascii="Times New Roman" w:eastAsia="Onest" w:hAnsi="Times New Roman" w:cs="Onest"/>
          <w:i/>
          <w:color w:val="144D6F"/>
          <w:shd w:val="clear" w:color="auto" w:fill="D2E3F5"/>
          <w:lang w:val="ro" w:eastAsia="ro-RO"/>
        </w:rPr>
        <w:t xml:space="preserve">primarul </w:t>
      </w:r>
      <w:proofErr w:type="spellStart"/>
      <w:r w:rsidRPr="00553183">
        <w:rPr>
          <w:rFonts w:ascii="Times New Roman" w:eastAsia="Onest" w:hAnsi="Times New Roman" w:cs="Onest"/>
          <w:i/>
          <w:color w:val="144D6F"/>
          <w:shd w:val="clear" w:color="auto" w:fill="D2E3F5"/>
          <w:lang w:val="ro" w:eastAsia="ro-RO"/>
        </w:rPr>
        <w:t>s.Vertiujeni</w:t>
      </w:r>
      <w:proofErr w:type="spellEnd"/>
      <w:r w:rsidRPr="00553183">
        <w:rPr>
          <w:rFonts w:ascii="Times New Roman" w:eastAsia="Onest" w:hAnsi="Times New Roman" w:cs="Onest"/>
          <w:i/>
          <w:lang w:val="ro" w:eastAsia="ro-RO"/>
        </w:rPr>
        <w:t xml:space="preserve">, recepționarea deciziilor de amalgamare voluntară aprobate de Consiliile locale ale </w:t>
      </w:r>
      <w:proofErr w:type="spellStart"/>
      <w:r w:rsidRPr="00553183">
        <w:rPr>
          <w:rFonts w:ascii="Times New Roman" w:eastAsia="Onest" w:hAnsi="Times New Roman" w:cs="Onest"/>
          <w:i/>
          <w:lang w:val="ro" w:eastAsia="ro-RO"/>
        </w:rPr>
        <w:t>unităţilor</w:t>
      </w:r>
      <w:proofErr w:type="spellEnd"/>
      <w:r w:rsidRPr="00553183">
        <w:rPr>
          <w:rFonts w:ascii="Times New Roman" w:eastAsia="Onest" w:hAnsi="Times New Roman" w:cs="Onest"/>
          <w:i/>
          <w:lang w:val="ro" w:eastAsia="ro-RO"/>
        </w:rPr>
        <w:t xml:space="preserve"> administrativ-teritoriale </w:t>
      </w:r>
      <w:r w:rsidRPr="00553183">
        <w:rPr>
          <w:rFonts w:ascii="Times New Roman" w:hAnsi="Times New Roman"/>
          <w:i/>
          <w:iCs/>
        </w:rPr>
        <w:t xml:space="preserve">satul </w:t>
      </w:r>
      <w:proofErr w:type="spellStart"/>
      <w:r w:rsidRPr="00553183">
        <w:rPr>
          <w:rFonts w:ascii="Times New Roman" w:hAnsi="Times New Roman"/>
          <w:i/>
          <w:iCs/>
        </w:rPr>
        <w:t>Vertiujeni,satul</w:t>
      </w:r>
      <w:proofErr w:type="spellEnd"/>
      <w:r w:rsidRPr="00553183">
        <w:rPr>
          <w:rFonts w:ascii="Times New Roman" w:hAnsi="Times New Roman"/>
          <w:i/>
          <w:iCs/>
        </w:rPr>
        <w:t xml:space="preserve"> </w:t>
      </w:r>
      <w:proofErr w:type="spellStart"/>
      <w:r w:rsidRPr="00553183">
        <w:rPr>
          <w:rFonts w:ascii="Times New Roman" w:hAnsi="Times New Roman"/>
          <w:i/>
          <w:iCs/>
        </w:rPr>
        <w:t>Temeleuţi,satul</w:t>
      </w:r>
      <w:proofErr w:type="spellEnd"/>
      <w:r w:rsidRPr="00553183">
        <w:rPr>
          <w:rFonts w:ascii="Times New Roman" w:hAnsi="Times New Roman"/>
          <w:i/>
          <w:iCs/>
        </w:rPr>
        <w:t xml:space="preserve"> </w:t>
      </w:r>
      <w:proofErr w:type="spellStart"/>
      <w:r w:rsidRPr="00553183">
        <w:rPr>
          <w:rFonts w:ascii="Times New Roman" w:hAnsi="Times New Roman"/>
          <w:i/>
          <w:iCs/>
        </w:rPr>
        <w:t>Tîrgul</w:t>
      </w:r>
      <w:proofErr w:type="spellEnd"/>
      <w:r w:rsidRPr="00553183">
        <w:rPr>
          <w:rFonts w:ascii="Times New Roman" w:hAnsi="Times New Roman"/>
          <w:i/>
          <w:iCs/>
        </w:rPr>
        <w:t xml:space="preserve">  Vertiujeni </w:t>
      </w:r>
      <w:proofErr w:type="spellStart"/>
      <w:r w:rsidRPr="00553183">
        <w:rPr>
          <w:rFonts w:ascii="Times New Roman" w:hAnsi="Times New Roman"/>
          <w:i/>
          <w:iCs/>
        </w:rPr>
        <w:t>şi</w:t>
      </w:r>
      <w:proofErr w:type="spellEnd"/>
      <w:r w:rsidRPr="00553183">
        <w:rPr>
          <w:rFonts w:ascii="Times New Roman" w:hAnsi="Times New Roman"/>
          <w:i/>
          <w:iCs/>
        </w:rPr>
        <w:t xml:space="preserve"> satul  Zăluceni, privind </w:t>
      </w:r>
      <w:r w:rsidRPr="00553183">
        <w:rPr>
          <w:rFonts w:ascii="Times New Roman" w:eastAsia="Onest" w:hAnsi="Times New Roman" w:cs="Onest"/>
          <w:i/>
          <w:lang w:val="ro" w:eastAsia="ro-RO"/>
        </w:rPr>
        <w:t xml:space="preserve">transmiterea în termen de 5 zile a dosarului consolidat privind amalgamarea voluntară </w:t>
      </w:r>
      <w:r w:rsidRPr="00553183">
        <w:rPr>
          <w:rFonts w:ascii="Times New Roman" w:hAnsi="Times New Roman"/>
          <w:i/>
          <w:iCs/>
        </w:rPr>
        <w:t xml:space="preserve"> </w:t>
      </w:r>
      <w:r w:rsidRPr="00553183">
        <w:rPr>
          <w:rFonts w:ascii="Times New Roman" w:eastAsia="Onest" w:hAnsi="Times New Roman" w:cs="Onest"/>
          <w:i/>
          <w:lang w:val="ro" w:eastAsia="ro-RO"/>
        </w:rPr>
        <w:t>către Cancelaria de Stat a Republicii Moldova, pentru  avizare.</w:t>
      </w:r>
    </w:p>
    <w:p w14:paraId="1E90668D" w14:textId="77777777" w:rsidR="00FC3445" w:rsidRPr="00553183" w:rsidRDefault="00FC3445" w:rsidP="00FC3445">
      <w:pPr>
        <w:spacing w:after="0" w:line="276" w:lineRule="auto"/>
        <w:jc w:val="both"/>
        <w:rPr>
          <w:rFonts w:ascii="Times New Roman" w:eastAsia="Onest" w:hAnsi="Times New Roman" w:cs="Onest"/>
          <w:i/>
          <w:lang w:val="ro" w:eastAsia="ro-RO"/>
        </w:rPr>
      </w:pPr>
      <w:r w:rsidRPr="00553183">
        <w:rPr>
          <w:rFonts w:ascii="Times New Roman" w:eastAsia="Onest" w:hAnsi="Times New Roman" w:cs="Onest"/>
          <w:i/>
          <w:lang w:val="ro" w:eastAsia="ro-RO"/>
        </w:rPr>
        <w:t xml:space="preserve">6. Prezenta decizie intră în vigoare la data includerii în Registrul de stat al actelor locale și </w:t>
      </w:r>
    </w:p>
    <w:p w14:paraId="24BAEF97" w14:textId="77777777" w:rsidR="00FC3445" w:rsidRPr="00553183" w:rsidRDefault="00FC3445" w:rsidP="00FC3445">
      <w:pPr>
        <w:spacing w:after="0" w:line="276" w:lineRule="auto"/>
        <w:ind w:firstLine="540"/>
        <w:jc w:val="both"/>
        <w:rPr>
          <w:rFonts w:ascii="Times New Roman" w:eastAsia="Onest" w:hAnsi="Times New Roman" w:cs="Onest"/>
          <w:i/>
          <w:lang w:val="ro" w:eastAsia="ro-RO"/>
        </w:rPr>
      </w:pPr>
      <w:r w:rsidRPr="00553183">
        <w:rPr>
          <w:rFonts w:ascii="Times New Roman" w:eastAsia="Onest" w:hAnsi="Times New Roman" w:cs="Onest"/>
          <w:i/>
          <w:lang w:val="ro" w:eastAsia="ro-RO"/>
        </w:rPr>
        <w:t xml:space="preserve"> poate fi contestată în decurs de 30 de zile de la data comunicării la Judecătoria or. Soroca,</w:t>
      </w:r>
    </w:p>
    <w:p w14:paraId="32862875" w14:textId="77777777" w:rsidR="00FC3445" w:rsidRDefault="00FC3445" w:rsidP="00FC3445">
      <w:pPr>
        <w:spacing w:after="0" w:line="276" w:lineRule="auto"/>
        <w:ind w:firstLine="540"/>
        <w:jc w:val="both"/>
        <w:rPr>
          <w:rFonts w:ascii="Times New Roman" w:eastAsia="Onest" w:hAnsi="Times New Roman" w:cs="Onest"/>
          <w:i/>
          <w:lang w:val="ro" w:eastAsia="ro-RO"/>
        </w:rPr>
      </w:pPr>
      <w:r w:rsidRPr="00553183">
        <w:rPr>
          <w:rFonts w:ascii="Times New Roman" w:eastAsia="Onest" w:hAnsi="Times New Roman" w:cs="Onest"/>
          <w:i/>
          <w:lang w:val="ro" w:eastAsia="ro-RO"/>
        </w:rPr>
        <w:t xml:space="preserve"> sediu central.</w:t>
      </w:r>
    </w:p>
    <w:p w14:paraId="5FCAD79C" w14:textId="77777777" w:rsidR="00FC3445" w:rsidRPr="00553183" w:rsidRDefault="00FC3445" w:rsidP="00FC3445">
      <w:pPr>
        <w:spacing w:after="0" w:line="276" w:lineRule="auto"/>
        <w:ind w:firstLine="540"/>
        <w:jc w:val="both"/>
        <w:rPr>
          <w:rFonts w:ascii="Times New Roman" w:eastAsia="Onest" w:hAnsi="Times New Roman" w:cs="Onest"/>
          <w:i/>
          <w:lang w:val="ro" w:eastAsia="ro-RO"/>
        </w:rPr>
      </w:pPr>
      <w:r w:rsidRPr="00553183">
        <w:rPr>
          <w:rFonts w:ascii="Times New Roman" w:eastAsia="Onest" w:hAnsi="Times New Roman" w:cs="Onest"/>
          <w:i/>
          <w:lang w:val="ro" w:eastAsia="ro-RO"/>
        </w:rPr>
        <w:t xml:space="preserve"> </w:t>
      </w:r>
    </w:p>
    <w:p w14:paraId="03BE63FA" w14:textId="77777777" w:rsidR="00FC3445" w:rsidRPr="00553183" w:rsidRDefault="00FC3445" w:rsidP="00FC3445">
      <w:pPr>
        <w:spacing w:after="0" w:line="276" w:lineRule="auto"/>
        <w:jc w:val="both"/>
        <w:rPr>
          <w:rFonts w:ascii="Times New Roman" w:eastAsia="Onest" w:hAnsi="Times New Roman" w:cs="Onest"/>
          <w:i/>
          <w:lang w:val="ro" w:eastAsia="ro-RO"/>
        </w:rPr>
      </w:pPr>
      <w:r>
        <w:rPr>
          <w:rFonts w:ascii="Times New Roman" w:eastAsia="Onest" w:hAnsi="Times New Roman" w:cs="Onest"/>
          <w:bCs/>
          <w:i/>
          <w:lang w:val="ro" w:eastAsia="ro-RO"/>
        </w:rPr>
        <w:t xml:space="preserve">        </w:t>
      </w:r>
      <w:r w:rsidRPr="00553183">
        <w:rPr>
          <w:rFonts w:ascii="Times New Roman" w:eastAsia="Onest" w:hAnsi="Times New Roman" w:cs="Onest"/>
          <w:bCs/>
          <w:i/>
          <w:lang w:val="ro" w:eastAsia="ro-RO"/>
        </w:rPr>
        <w:t xml:space="preserve">Președintele ședinței                   </w:t>
      </w:r>
      <w:r w:rsidRPr="00553183">
        <w:rPr>
          <w:rFonts w:ascii="Times New Roman" w:eastAsia="Onest" w:hAnsi="Times New Roman" w:cs="Onest"/>
          <w:bCs/>
          <w:i/>
          <w:lang w:val="ro" w:eastAsia="ro-RO"/>
        </w:rPr>
        <w:tab/>
        <w:t>_____________________ /</w:t>
      </w:r>
      <w:r w:rsidRPr="00553183">
        <w:rPr>
          <w:rFonts w:ascii="Times New Roman" w:eastAsia="Onest" w:hAnsi="Times New Roman" w:cs="Onest"/>
          <w:i/>
          <w:shd w:val="clear" w:color="auto" w:fill="D2E3F5"/>
          <w:lang w:val="ro" w:eastAsia="ro-RO"/>
        </w:rPr>
        <w:t xml:space="preserve"> </w:t>
      </w:r>
      <w:r w:rsidRPr="00553183">
        <w:rPr>
          <w:rFonts w:ascii="Times New Roman" w:eastAsia="Onest" w:hAnsi="Times New Roman" w:cs="Onest"/>
          <w:i/>
          <w:color w:val="144D6F"/>
          <w:lang w:val="ro" w:eastAsia="ro-RO"/>
        </w:rPr>
        <w:t>nume, prenume</w:t>
      </w:r>
      <w:r w:rsidRPr="00553183">
        <w:rPr>
          <w:rFonts w:ascii="Times New Roman" w:eastAsia="Onest" w:hAnsi="Times New Roman" w:cs="Onest"/>
          <w:bCs/>
          <w:i/>
          <w:lang w:val="ro" w:eastAsia="ro-RO"/>
        </w:rPr>
        <w:t>/</w:t>
      </w:r>
      <w:r w:rsidRPr="00553183">
        <w:rPr>
          <w:rFonts w:ascii="Times New Roman" w:eastAsia="Onest" w:hAnsi="Times New Roman" w:cs="Onest"/>
          <w:i/>
          <w:lang w:val="ro" w:eastAsia="ro-RO"/>
        </w:rPr>
        <w:t xml:space="preserve"> </w:t>
      </w:r>
    </w:p>
    <w:p w14:paraId="3A0E1B4D" w14:textId="77777777" w:rsidR="00FC3445" w:rsidRPr="00553183" w:rsidRDefault="00FC3445" w:rsidP="00FC3445">
      <w:pPr>
        <w:spacing w:after="0" w:line="276" w:lineRule="auto"/>
        <w:ind w:left="520"/>
        <w:jc w:val="both"/>
        <w:rPr>
          <w:rFonts w:ascii="Times New Roman" w:eastAsia="Onest" w:hAnsi="Times New Roman" w:cs="Onest"/>
          <w:i/>
          <w:lang w:val="ro" w:eastAsia="ro-RO"/>
        </w:rPr>
      </w:pPr>
      <w:r w:rsidRPr="00553183">
        <w:rPr>
          <w:rFonts w:ascii="Times New Roman" w:eastAsia="Onest" w:hAnsi="Times New Roman" w:cs="Onest"/>
          <w:bCs/>
          <w:i/>
          <w:lang w:val="ro" w:eastAsia="ro-RO"/>
        </w:rPr>
        <w:t>Contrasemnat:</w:t>
      </w:r>
      <w:r w:rsidRPr="00553183">
        <w:rPr>
          <w:rFonts w:ascii="Times New Roman" w:eastAsia="Onest" w:hAnsi="Times New Roman" w:cs="Onest"/>
          <w:i/>
          <w:lang w:val="ro" w:eastAsia="ro-RO"/>
        </w:rPr>
        <w:t xml:space="preserve"> </w:t>
      </w:r>
    </w:p>
    <w:p w14:paraId="4A3A3CA1" w14:textId="77777777" w:rsidR="00FC3445" w:rsidRPr="00553183" w:rsidRDefault="00FC3445" w:rsidP="00FC3445">
      <w:pPr>
        <w:spacing w:after="0" w:line="276" w:lineRule="auto"/>
        <w:ind w:left="520"/>
        <w:jc w:val="both"/>
        <w:rPr>
          <w:rFonts w:ascii="Times New Roman" w:eastAsia="Onest" w:hAnsi="Times New Roman" w:cs="Onest"/>
          <w:i/>
          <w:lang w:val="ro" w:eastAsia="ro-RO"/>
        </w:rPr>
      </w:pPr>
      <w:r w:rsidRPr="00553183">
        <w:rPr>
          <w:rFonts w:ascii="Times New Roman" w:eastAsia="Onest" w:hAnsi="Times New Roman" w:cs="Onest"/>
          <w:bCs/>
          <w:i/>
          <w:lang w:val="ro" w:eastAsia="ro-RO"/>
        </w:rPr>
        <w:t xml:space="preserve">Secretarul Consiliului Local      </w:t>
      </w:r>
      <w:r w:rsidRPr="00553183">
        <w:rPr>
          <w:rFonts w:ascii="Times New Roman" w:eastAsia="Onest" w:hAnsi="Times New Roman" w:cs="Onest"/>
          <w:bCs/>
          <w:i/>
          <w:lang w:val="ro" w:eastAsia="ro-RO"/>
        </w:rPr>
        <w:tab/>
        <w:t>_____________________ /</w:t>
      </w:r>
      <w:r w:rsidRPr="00553183">
        <w:rPr>
          <w:rFonts w:ascii="Times New Roman" w:eastAsia="Onest" w:hAnsi="Times New Roman" w:cs="Onest"/>
          <w:i/>
          <w:shd w:val="clear" w:color="auto" w:fill="D2E3F5"/>
          <w:lang w:val="ro" w:eastAsia="ro-RO"/>
        </w:rPr>
        <w:t xml:space="preserve"> </w:t>
      </w:r>
      <w:r w:rsidRPr="00553183">
        <w:rPr>
          <w:rFonts w:ascii="Times New Roman" w:eastAsia="Onest" w:hAnsi="Times New Roman" w:cs="Onest"/>
          <w:i/>
          <w:color w:val="144D6F"/>
          <w:lang w:val="ro" w:eastAsia="ro-RO"/>
        </w:rPr>
        <w:t>nume, prenume</w:t>
      </w:r>
      <w:r w:rsidRPr="00553183">
        <w:rPr>
          <w:rFonts w:ascii="Times New Roman" w:eastAsia="Onest" w:hAnsi="Times New Roman" w:cs="Onest"/>
          <w:bCs/>
          <w:i/>
          <w:lang w:val="ro" w:eastAsia="ro-RO"/>
        </w:rPr>
        <w:t>/</w:t>
      </w:r>
      <w:r w:rsidRPr="00553183">
        <w:rPr>
          <w:rFonts w:ascii="Times New Roman" w:eastAsia="Onest" w:hAnsi="Times New Roman" w:cs="Onest"/>
          <w:i/>
          <w:lang w:val="ro" w:eastAsia="ro-RO"/>
        </w:rPr>
        <w:t xml:space="preserve"> </w:t>
      </w:r>
    </w:p>
    <w:p w14:paraId="3734B64B" w14:textId="77777777" w:rsidR="00FC3445" w:rsidRPr="008662A0" w:rsidRDefault="00FC3445" w:rsidP="00FC3445">
      <w:pPr>
        <w:spacing w:after="0" w:line="240" w:lineRule="auto"/>
        <w:rPr>
          <w:rFonts w:ascii="Times New Roman" w:eastAsia="Calibri" w:hAnsi="Times New Roman" w:cs="Arial"/>
          <w:bCs/>
          <w:i/>
          <w:iCs/>
          <w:sz w:val="16"/>
          <w:szCs w:val="16"/>
        </w:rPr>
      </w:pPr>
      <w:proofErr w:type="spellStart"/>
      <w:r w:rsidRPr="008662A0">
        <w:rPr>
          <w:rFonts w:ascii="Times New Roman" w:hAnsi="Times New Roman"/>
          <w:i/>
          <w:sz w:val="16"/>
          <w:szCs w:val="16"/>
          <w:lang w:val="ro"/>
        </w:rPr>
        <w:t>Elborat</w:t>
      </w:r>
      <w:proofErr w:type="spellEnd"/>
      <w:r w:rsidRPr="008662A0">
        <w:rPr>
          <w:rFonts w:ascii="Times New Roman" w:hAnsi="Times New Roman"/>
          <w:i/>
          <w:sz w:val="16"/>
          <w:szCs w:val="16"/>
          <w:lang w:val="ro"/>
        </w:rPr>
        <w:t xml:space="preserve"> </w:t>
      </w:r>
      <w:r w:rsidRPr="008662A0">
        <w:rPr>
          <w:rFonts w:ascii="Times New Roman" w:hAnsi="Times New Roman"/>
          <w:i/>
          <w:sz w:val="16"/>
          <w:szCs w:val="16"/>
        </w:rPr>
        <w:t>:</w:t>
      </w:r>
      <w:r w:rsidRPr="008662A0">
        <w:rPr>
          <w:rFonts w:ascii="Times New Roman" w:eastAsia="Calibri" w:hAnsi="Times New Roman" w:cs="Arial"/>
          <w:bCs/>
          <w:i/>
          <w:iCs/>
          <w:sz w:val="16"/>
          <w:szCs w:val="16"/>
        </w:rPr>
        <w:t xml:space="preserve"> Grupului de Lucru Comun al </w:t>
      </w:r>
      <w:proofErr w:type="spellStart"/>
      <w:r w:rsidRPr="008662A0">
        <w:rPr>
          <w:rFonts w:ascii="Times New Roman" w:eastAsia="Calibri" w:hAnsi="Times New Roman" w:cs="Arial"/>
          <w:bCs/>
          <w:i/>
          <w:iCs/>
          <w:sz w:val="16"/>
          <w:szCs w:val="16"/>
        </w:rPr>
        <w:t>unităţilor</w:t>
      </w:r>
      <w:proofErr w:type="spellEnd"/>
      <w:r w:rsidRPr="008662A0">
        <w:rPr>
          <w:rFonts w:ascii="Times New Roman" w:eastAsia="Calibri" w:hAnsi="Times New Roman" w:cs="Arial"/>
          <w:bCs/>
          <w:i/>
          <w:iCs/>
          <w:sz w:val="16"/>
          <w:szCs w:val="16"/>
        </w:rPr>
        <w:t xml:space="preserve"> </w:t>
      </w:r>
    </w:p>
    <w:p w14:paraId="7C4231DC" w14:textId="77777777" w:rsidR="00FC3445" w:rsidRPr="008662A0" w:rsidRDefault="00FC3445" w:rsidP="00FC3445">
      <w:pPr>
        <w:spacing w:after="0" w:line="240" w:lineRule="auto"/>
        <w:ind w:firstLine="709"/>
        <w:rPr>
          <w:rFonts w:ascii="Times New Roman" w:eastAsia="Calibri" w:hAnsi="Times New Roman" w:cs="Arial"/>
          <w:bCs/>
          <w:i/>
          <w:iCs/>
          <w:sz w:val="16"/>
          <w:szCs w:val="16"/>
        </w:rPr>
      </w:pPr>
      <w:r w:rsidRPr="008662A0">
        <w:rPr>
          <w:rFonts w:ascii="Times New Roman" w:eastAsia="Calibri" w:hAnsi="Times New Roman" w:cs="Arial"/>
          <w:bCs/>
          <w:i/>
          <w:iCs/>
          <w:sz w:val="16"/>
          <w:szCs w:val="16"/>
        </w:rPr>
        <w:t xml:space="preserve">    administrativ-teritoriale participante</w:t>
      </w:r>
    </w:p>
    <w:p w14:paraId="127FC43A" w14:textId="77777777" w:rsidR="00FC3445" w:rsidRPr="00322E88" w:rsidRDefault="00FC3445" w:rsidP="00FC3445">
      <w:pPr>
        <w:spacing w:after="0" w:line="240" w:lineRule="auto"/>
        <w:rPr>
          <w:rFonts w:ascii="Times New Roman" w:eastAsia="Calibri" w:hAnsi="Times New Roman" w:cs="Arial"/>
          <w:bCs/>
          <w:i/>
          <w:iCs/>
          <w:sz w:val="16"/>
          <w:szCs w:val="16"/>
        </w:rPr>
      </w:pPr>
      <w:r>
        <w:rPr>
          <w:rFonts w:ascii="Times New Roman" w:eastAsia="Calibri" w:hAnsi="Times New Roman" w:cs="Arial"/>
          <w:bCs/>
          <w:i/>
          <w:iCs/>
          <w:sz w:val="16"/>
          <w:szCs w:val="16"/>
        </w:rPr>
        <w:t xml:space="preserve">            </w:t>
      </w:r>
      <w:r w:rsidRPr="008662A0">
        <w:rPr>
          <w:rFonts w:ascii="Times New Roman" w:eastAsia="Calibri" w:hAnsi="Times New Roman" w:cs="Arial"/>
          <w:bCs/>
          <w:i/>
          <w:iCs/>
          <w:sz w:val="16"/>
          <w:szCs w:val="16"/>
        </w:rPr>
        <w:t xml:space="preserve">    la procesul de  </w:t>
      </w:r>
      <w:proofErr w:type="spellStart"/>
      <w:r w:rsidRPr="008662A0">
        <w:rPr>
          <w:rFonts w:ascii="Times New Roman" w:eastAsia="Calibri" w:hAnsi="Times New Roman" w:cs="Arial"/>
          <w:bCs/>
          <w:i/>
          <w:iCs/>
          <w:sz w:val="16"/>
          <w:szCs w:val="16"/>
        </w:rPr>
        <w:t>amelgamare</w:t>
      </w:r>
      <w:proofErr w:type="spellEnd"/>
      <w:r w:rsidRPr="008662A0">
        <w:rPr>
          <w:rFonts w:ascii="Times New Roman" w:eastAsia="Calibri" w:hAnsi="Times New Roman" w:cs="Arial"/>
          <w:bCs/>
          <w:i/>
          <w:iCs/>
          <w:sz w:val="16"/>
          <w:szCs w:val="16"/>
        </w:rPr>
        <w:t xml:space="preserve">  voluntară.</w:t>
      </w:r>
      <w:r>
        <w:rPr>
          <w:rFonts w:ascii="Times New Roman" w:eastAsia="Calibri" w:hAnsi="Times New Roman" w:cs="Arial"/>
          <w:bCs/>
          <w:i/>
          <w:iCs/>
          <w:sz w:val="16"/>
          <w:szCs w:val="16"/>
        </w:rPr>
        <w:t xml:space="preserve">                                                                     AVIZAT:</w:t>
      </w:r>
    </w:p>
    <w:p w14:paraId="68EDEDE6" w14:textId="77777777" w:rsidR="00F05CF5" w:rsidRDefault="00F05CF5"/>
    <w:sectPr w:rsidR="00F05CF5" w:rsidSect="00E41D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45"/>
    <w:rsid w:val="000C752B"/>
    <w:rsid w:val="00E41DCB"/>
    <w:rsid w:val="00E425BE"/>
    <w:rsid w:val="00F05CF5"/>
    <w:rsid w:val="00FC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9FDC"/>
  <w15:chartTrackingRefBased/>
  <w15:docId w15:val="{31214EF2-A18E-48C7-9498-24A6A5E8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.vertiujeni@apl.gov.md" TargetMode="External"/><Relationship Id="rId5" Type="http://schemas.openxmlformats.org/officeDocument/2006/relationships/hyperlink" Target="mailto:primaria.vertiujeni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2026-07-13T07:56:00Z</dcterms:created>
  <dcterms:modified xsi:type="dcterms:W3CDTF">2026-07-13T08:47:00Z</dcterms:modified>
</cp:coreProperties>
</file>