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45F" w:rsidRPr="0029245F" w:rsidRDefault="00E712BA" w:rsidP="002924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45720</wp:posOffset>
                </wp:positionV>
                <wp:extent cx="1066800" cy="1310005"/>
                <wp:effectExtent l="0" t="0" r="0" b="444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31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45F" w:rsidRDefault="0029245F" w:rsidP="0029245F">
                            <w:r>
                              <w:rPr>
                                <w:rFonts w:eastAsiaTheme="minorHAns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EF29E0C" wp14:editId="4CA62021">
                                  <wp:extent cx="771525" cy="904875"/>
                                  <wp:effectExtent l="0" t="0" r="9525" b="9525"/>
                                  <wp:docPr id="3" name="Рисунок 3" descr="OREL_CO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0" descr="OREL_CO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152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180pt;margin-top:3.6pt;width:84pt;height:1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" strokecolor="white">
                <v:textbox>
                  <w:txbxContent>
                    <w:p w:rsidR="0029245F" w:rsidRDefault="0029245F" w:rsidP="0029245F">
                      <w:r>
                        <w:rPr>
                          <w:rFonts w:eastAsiaTheme="min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EF29E0C" wp14:editId="4CA62021">
                            <wp:extent cx="771525" cy="904875"/>
                            <wp:effectExtent l="0" t="0" r="9525" b="9525"/>
                            <wp:docPr id="3" name="Рисунок 3" descr="OREL_CO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0" descr="OREL_CO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152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9245F"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REPUBLICA  MOLDOVA</w:t>
      </w:r>
      <w:r w:rsidR="0029245F" w:rsidRPr="0029245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29245F" w:rsidRPr="0029245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29245F" w:rsidRPr="0029245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</w:t>
      </w:r>
      <w:r w:rsidR="0029245F" w:rsidRPr="0029245F">
        <w:rPr>
          <w:rFonts w:ascii="Times New Roman" w:eastAsia="Times New Roman" w:hAnsi="Times New Roman" w:cs="Times New Roman"/>
          <w:b/>
          <w:sz w:val="28"/>
          <w:szCs w:val="28"/>
        </w:rPr>
        <w:t>РЕСПУБЛИКА</w:t>
      </w:r>
      <w:r w:rsidR="0029245F"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</w:t>
      </w:r>
      <w:r w:rsidR="0029245F" w:rsidRPr="0029245F">
        <w:rPr>
          <w:rFonts w:ascii="Times New Roman" w:eastAsia="Times New Roman" w:hAnsi="Times New Roman" w:cs="Times New Roman"/>
          <w:b/>
          <w:sz w:val="28"/>
          <w:szCs w:val="28"/>
        </w:rPr>
        <w:t>МОЛДОВА</w:t>
      </w:r>
    </w:p>
    <w:p w:rsidR="0029245F" w:rsidRPr="0029245F" w:rsidRDefault="0029245F" w:rsidP="0029245F">
      <w:pPr>
        <w:tabs>
          <w:tab w:val="left" w:pos="708"/>
          <w:tab w:val="left" w:pos="1416"/>
          <w:tab w:val="left" w:pos="2124"/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Consiliul comunal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                                 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Коммунальный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Совет</w:t>
      </w:r>
    </w:p>
    <w:p w:rsidR="0029245F" w:rsidRPr="0029245F" w:rsidRDefault="0029245F" w:rsidP="0029245F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Halahora de Sus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                                               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Халахора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де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Сус</w:t>
      </w:r>
    </w:p>
    <w:p w:rsidR="0029245F" w:rsidRPr="0029245F" w:rsidRDefault="0029245F" w:rsidP="002924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Raionul  Briceni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ab/>
        <w:t xml:space="preserve">                       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Бриченский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</w:t>
      </w: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район</w:t>
      </w:r>
    </w:p>
    <w:p w:rsidR="0029245F" w:rsidRPr="0029245F" w:rsidRDefault="0029245F" w:rsidP="002924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29245F">
        <w:rPr>
          <w:rFonts w:ascii="Times New Roman" w:eastAsia="Times New Roman" w:hAnsi="Times New Roman" w:cs="Times New Roman"/>
          <w:b/>
          <w:sz w:val="32"/>
          <w:szCs w:val="32"/>
          <w:lang w:val="pt-BR"/>
        </w:rPr>
        <w:t xml:space="preserve">       </w:t>
      </w:r>
      <w:r w:rsidRPr="0029245F">
        <w:rPr>
          <w:rFonts w:ascii="Times New Roman" w:eastAsia="Times New Roman" w:hAnsi="Times New Roman" w:cs="Times New Roman"/>
          <w:b/>
          <w:sz w:val="32"/>
          <w:szCs w:val="32"/>
        </w:rPr>
        <w:sym w:font="Wingdings" w:char="F028"/>
      </w:r>
      <w:r w:rsidRPr="0029245F">
        <w:rPr>
          <w:rFonts w:ascii="Times New Roman" w:eastAsia="Times New Roman" w:hAnsi="Times New Roman" w:cs="Times New Roman"/>
          <w:b/>
          <w:sz w:val="32"/>
          <w:szCs w:val="32"/>
          <w:lang w:val="pt-BR"/>
        </w:rPr>
        <w:t xml:space="preserve"> </w:t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024733336</w:t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  <w:t xml:space="preserve">    </w:t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</w:t>
      </w:r>
      <w:r w:rsidRPr="0029245F">
        <w:rPr>
          <w:rFonts w:ascii="Times New Roman" w:eastAsia="Times New Roman" w:hAnsi="Times New Roman" w:cs="Times New Roman"/>
          <w:b/>
          <w:sz w:val="32"/>
          <w:szCs w:val="32"/>
        </w:rPr>
        <w:sym w:font="Wingdings" w:char="F028"/>
      </w:r>
      <w:r w:rsidRPr="0029245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024733336</w:t>
      </w:r>
    </w:p>
    <w:p w:rsidR="0029245F" w:rsidRPr="0029245F" w:rsidRDefault="0029245F" w:rsidP="002924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29245F" w:rsidRPr="0029245F" w:rsidRDefault="0029245F" w:rsidP="002924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:rsidR="0029245F" w:rsidRPr="0029245F" w:rsidRDefault="0029245F" w:rsidP="0029245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29245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MD 4729, satul Halahora de Sus, raionul Briceni, Republica Moldova</w:t>
      </w:r>
    </w:p>
    <w:p w:rsidR="0029245F" w:rsidRPr="0029245F" w:rsidRDefault="0029245F" w:rsidP="0029245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MD"/>
        </w:rPr>
      </w:pPr>
      <w:r w:rsidRPr="0029245F">
        <w:rPr>
          <w:rFonts w:ascii="Times New Roman" w:eastAsia="Times New Roman" w:hAnsi="Times New Roman" w:cs="Times New Roman"/>
          <w:b/>
          <w:sz w:val="28"/>
          <w:szCs w:val="28"/>
        </w:rPr>
        <w:t>МД 4729, село  Халахора  де  Сус,  Бриченский  район, Р.  Молдова</w:t>
      </w:r>
    </w:p>
    <w:p w:rsidR="0029245F" w:rsidRDefault="0029245F" w:rsidP="0029245F">
      <w:pPr>
        <w:pStyle w:val="11"/>
        <w:spacing w:line="276" w:lineRule="auto"/>
        <w:rPr>
          <w:rFonts w:ascii="Times New Roman" w:eastAsia="Onest" w:hAnsi="Times New Roman" w:cs="Times New Roman"/>
          <w:b/>
          <w:sz w:val="23"/>
          <w:szCs w:val="23"/>
          <w:lang w:val="en-US"/>
        </w:rPr>
      </w:pPr>
    </w:p>
    <w:p w:rsidR="00542D84" w:rsidRPr="0029245F" w:rsidRDefault="00542D84" w:rsidP="00542D84">
      <w:pPr>
        <w:pStyle w:val="11"/>
        <w:spacing w:line="276" w:lineRule="auto"/>
        <w:jc w:val="center"/>
        <w:rPr>
          <w:rFonts w:ascii="Times New Roman" w:eastAsia="Onest" w:hAnsi="Times New Roman" w:cs="Times New Roman"/>
          <w:b/>
          <w:sz w:val="36"/>
          <w:szCs w:val="36"/>
          <w:lang w:val="en-US"/>
        </w:rPr>
      </w:pPr>
      <w:r w:rsidRPr="0029245F">
        <w:rPr>
          <w:rFonts w:ascii="Times New Roman" w:eastAsia="Onest" w:hAnsi="Times New Roman" w:cs="Times New Roman"/>
          <w:b/>
          <w:sz w:val="36"/>
          <w:szCs w:val="36"/>
          <w:lang w:val="en-US"/>
        </w:rPr>
        <w:t>ANUNȚ</w:t>
      </w:r>
    </w:p>
    <w:p w:rsidR="00542D84" w:rsidRPr="0029245F" w:rsidRDefault="00542D84" w:rsidP="0029245F">
      <w:pPr>
        <w:pStyle w:val="11"/>
        <w:spacing w:line="276" w:lineRule="auto"/>
        <w:jc w:val="center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b/>
          <w:sz w:val="28"/>
          <w:szCs w:val="28"/>
          <w:lang w:val="en-US"/>
        </w:rPr>
        <w:t>privind consultarea publică a proiectului de Decizie cu privire la amalgamarea voluntară a unităților administrativ-teritoriale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 </w:t>
      </w:r>
    </w:p>
    <w:p w:rsidR="0029245F" w:rsidRPr="0029245F" w:rsidRDefault="0029245F" w:rsidP="0029245F">
      <w:pPr>
        <w:pStyle w:val="11"/>
        <w:spacing w:line="276" w:lineRule="auto"/>
        <w:jc w:val="center"/>
        <w:rPr>
          <w:rFonts w:ascii="Times New Roman" w:eastAsia="Onest" w:hAnsi="Times New Roman" w:cs="Times New Roman"/>
          <w:b/>
          <w:sz w:val="23"/>
          <w:szCs w:val="23"/>
          <w:lang w:val="en-US"/>
        </w:rPr>
      </w:pPr>
    </w:p>
    <w:p w:rsidR="00542D84" w:rsidRDefault="00F80973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Primăria comune</w:t>
      </w:r>
      <w:r w:rsidR="00D16416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i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Halahora de Sus</w:t>
      </w:r>
      <w:r w:rsidR="00073E1E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 </w:t>
      </w:r>
      <w:r w:rsidR="00542D84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informează publicul interesat despre organizarea consultării publice a proiectului de Decizie privind amalgamarea voluntară a unităților administrativ-teritoriale 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comuna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Halahora de Sus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, 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>municipiul Edine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ț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Bleșteni, 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Rotunda, 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Hincăuți, 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satul Alexeevca, </w:t>
      </w:r>
      <w:r w:rsidR="0029245F"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="0029245F"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satul Hlinaia, primăria comunei Cepeleuți și primăria comunei Mihăileni</w:t>
      </w:r>
      <w:r w:rsidR="00073E1E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.</w:t>
      </w:r>
    </w:p>
    <w:p w:rsidR="0029245F" w:rsidRPr="0029245F" w:rsidRDefault="0029245F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ro-RO"/>
        </w:rPr>
      </w:pPr>
    </w:p>
    <w:p w:rsidR="00542D84" w:rsidRPr="0029245F" w:rsidRDefault="00542D84" w:rsidP="00542D84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Proiectul de decizie are ca obiect aprobarea amalgamării voluntare a următoarelor unități administrativ-teritoriale:</w:t>
      </w:r>
    </w:p>
    <w:p w:rsidR="00F80973" w:rsidRPr="0029245F" w:rsidRDefault="00F80973" w:rsidP="00F80973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comuna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Halahora de Sus</w:t>
      </w:r>
    </w:p>
    <w:p w:rsidR="00F80973" w:rsidRPr="0029245F" w:rsidRDefault="0029245F" w:rsidP="00F80973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>municipiul Edine</w:t>
      </w: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ț</w:t>
      </w:r>
    </w:p>
    <w:p w:rsidR="00947E49" w:rsidRPr="0029245F" w:rsidRDefault="0029245F" w:rsidP="00947E49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Bleșteni</w:t>
      </w:r>
    </w:p>
    <w:p w:rsidR="00F80973" w:rsidRPr="0029245F" w:rsidRDefault="0029245F" w:rsidP="00F80973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Rotunda</w:t>
      </w:r>
    </w:p>
    <w:p w:rsidR="0029245F" w:rsidRPr="0029245F" w:rsidRDefault="0029245F" w:rsidP="0029245F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comunei Hincăuți</w:t>
      </w:r>
    </w:p>
    <w:p w:rsidR="0029245F" w:rsidRPr="0029245F" w:rsidRDefault="0029245F" w:rsidP="0029245F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satul Alexeevca</w:t>
      </w:r>
    </w:p>
    <w:p w:rsidR="0029245F" w:rsidRPr="0029245F" w:rsidRDefault="0029245F" w:rsidP="0029245F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ro-MD" w:eastAsia="en-US"/>
        </w:rPr>
        <w:t>primăria</w:t>
      </w: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satul Hlinaia</w:t>
      </w:r>
    </w:p>
    <w:p w:rsidR="0029245F" w:rsidRPr="0029245F" w:rsidRDefault="0029245F" w:rsidP="0029245F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>primăria comunei Cepeleuți</w:t>
      </w:r>
    </w:p>
    <w:p w:rsidR="00542D84" w:rsidRPr="0029245F" w:rsidRDefault="0029245F" w:rsidP="00542D84">
      <w:pPr>
        <w:pStyle w:val="11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hAnsi="Times New Roman" w:cs="Times New Roman"/>
          <w:sz w:val="28"/>
          <w:szCs w:val="28"/>
          <w:lang w:val="en-US" w:eastAsia="en-US"/>
        </w:rPr>
        <w:t>primăria comunei Mihăileni</w:t>
      </w:r>
    </w:p>
    <w:p w:rsidR="0029245F" w:rsidRPr="0029245F" w:rsidRDefault="0029245F" w:rsidP="0029245F">
      <w:pPr>
        <w:pStyle w:val="11"/>
        <w:spacing w:line="276" w:lineRule="auto"/>
        <w:ind w:left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</w:p>
    <w:p w:rsidR="0029245F" w:rsidRDefault="00542D84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29245F" w:rsidRPr="0029245F" w:rsidRDefault="0029245F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</w:p>
    <w:p w:rsidR="00542D84" w:rsidRDefault="00542D84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lastRenderedPageBreak/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29245F" w:rsidRPr="0029245F" w:rsidRDefault="0029245F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</w:p>
    <w:p w:rsidR="00D16416" w:rsidRPr="0029245F" w:rsidRDefault="00542D84" w:rsidP="0029245F">
      <w:pPr>
        <w:pStyle w:val="11"/>
        <w:spacing w:line="276" w:lineRule="auto"/>
        <w:ind w:firstLine="720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Proiectul de decizie și materialele aferente  pot fi consultate:</w:t>
      </w:r>
    </w:p>
    <w:p w:rsidR="00542D84" w:rsidRPr="0029245F" w:rsidRDefault="00542D84" w:rsidP="00542D84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• la sediul Primăriei </w:t>
      </w:r>
      <w:r w:rsidR="00F80973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comunei Berlinți,</w:t>
      </w:r>
    </w:p>
    <w:p w:rsidR="00947E49" w:rsidRDefault="00AE75B8" w:rsidP="0029245F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• </w:t>
      </w:r>
      <w:r w:rsidR="00947E49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pe pagina web: </w:t>
      </w:r>
      <w:hyperlink r:id="rId7" w:history="1">
        <w:r w:rsidR="0029245F" w:rsidRPr="009874A3">
          <w:rPr>
            <w:rStyle w:val="a4"/>
            <w:rFonts w:ascii="Times New Roman" w:eastAsia="Onest" w:hAnsi="Times New Roman" w:cs="Times New Roman"/>
            <w:sz w:val="28"/>
            <w:szCs w:val="28"/>
            <w:lang w:val="en-US"/>
          </w:rPr>
          <w:t>https://particip.gov.md</w:t>
        </w:r>
      </w:hyperlink>
    </w:p>
    <w:p w:rsidR="0029245F" w:rsidRPr="0029245F" w:rsidRDefault="0029245F" w:rsidP="0029245F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</w:p>
    <w:p w:rsidR="00542D84" w:rsidRPr="0029245F" w:rsidRDefault="00542D84" w:rsidP="00542D84">
      <w:pPr>
        <w:pStyle w:val="11"/>
        <w:spacing w:line="276" w:lineRule="auto"/>
        <w:ind w:firstLine="720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Modalitatea de participare</w:t>
      </w:r>
    </w:p>
    <w:p w:rsidR="00542D84" w:rsidRPr="0029245F" w:rsidRDefault="00542D84" w:rsidP="00542D84">
      <w:pPr>
        <w:pStyle w:val="11"/>
        <w:spacing w:line="276" w:lineRule="auto"/>
        <w:jc w:val="both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Cetățenii, reprezentanții societății civile, mediului de afaceri și alte părți interesate sunt invitați să prezinte recomandări și opinii asupra proiectului de decizie.</w:t>
      </w:r>
    </w:p>
    <w:p w:rsidR="00542D84" w:rsidRPr="0029245F" w:rsidRDefault="00542D84" w:rsidP="00542D84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 </w:t>
      </w:r>
    </w:p>
    <w:p w:rsidR="00542D84" w:rsidRPr="0029245F" w:rsidRDefault="00542D84" w:rsidP="00542D84">
      <w:pPr>
        <w:pStyle w:val="11"/>
        <w:spacing w:line="276" w:lineRule="auto"/>
        <w:ind w:firstLine="720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Recomandările pot fi expediate până la data de </w:t>
      </w:r>
      <w:r w:rsidR="007650F7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22</w:t>
      </w:r>
      <w:r w:rsidR="00947E49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.07.2026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, prin:</w:t>
      </w:r>
    </w:p>
    <w:p w:rsidR="00542D84" w:rsidRPr="0029245F" w:rsidRDefault="00542D84" w:rsidP="00542D84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• e-mail: 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primaria.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halahora-de-sus</w:t>
      </w:r>
      <w:r w:rsidR="00947E49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@apl.gov.md</w:t>
      </w:r>
    </w:p>
    <w:p w:rsidR="00542D84" w:rsidRPr="0029245F" w:rsidRDefault="00542D84" w:rsidP="00542D84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• poștă sau depunere la sediul primăriei</w:t>
      </w:r>
    </w:p>
    <w:p w:rsidR="00542D84" w:rsidRPr="0029245F" w:rsidRDefault="00542D84" w:rsidP="00542D84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 </w:t>
      </w:r>
    </w:p>
    <w:p w:rsidR="00542D84" w:rsidRPr="0029245F" w:rsidRDefault="00542D84" w:rsidP="00542D84">
      <w:pPr>
        <w:pStyle w:val="11"/>
        <w:spacing w:line="276" w:lineRule="auto"/>
        <w:ind w:firstLine="720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Persoană responsabilă</w:t>
      </w:r>
    </w:p>
    <w:p w:rsidR="00AB5DB6" w:rsidRPr="0029245F" w:rsidRDefault="00542D84" w:rsidP="00947E49">
      <w:pPr>
        <w:pStyle w:val="11"/>
        <w:spacing w:line="276" w:lineRule="auto"/>
        <w:rPr>
          <w:rFonts w:ascii="Times New Roman" w:eastAsia="Onest" w:hAnsi="Times New Roman" w:cs="Times New Roman"/>
          <w:sz w:val="28"/>
          <w:szCs w:val="28"/>
          <w:lang w:val="en-US"/>
        </w:rPr>
      </w:pP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Pentru informații suplimentare, vă puteți adresa: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br/>
        <w:t xml:space="preserve">Nume, prenume: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Inna Țibulscaia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br/>
        <w:t xml:space="preserve">Funcția: </w:t>
      </w:r>
      <w:r w:rsidR="005C6BB4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secretar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interimar 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al Consiliului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c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omunal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Halahora de Sus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br/>
        <w:t xml:space="preserve">Tel.: 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 xml:space="preserve">0(247) 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33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-3-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3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6</w:t>
      </w:r>
      <w:r w:rsidRPr="0029245F">
        <w:rPr>
          <w:rFonts w:ascii="Times New Roman" w:eastAsia="Onest" w:hAnsi="Times New Roman" w:cs="Times New Roman"/>
          <w:sz w:val="28"/>
          <w:szCs w:val="28"/>
          <w:lang w:val="en-US"/>
        </w:rPr>
        <w:br/>
        <w:t xml:space="preserve">Email: 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primaria.</w:t>
      </w:r>
      <w:r w:rsidR="0029245F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halahor-de-sus</w:t>
      </w:r>
      <w:r w:rsidR="00BF58A2" w:rsidRPr="0029245F">
        <w:rPr>
          <w:rFonts w:ascii="Times New Roman" w:eastAsia="Onest" w:hAnsi="Times New Roman" w:cs="Times New Roman"/>
          <w:sz w:val="28"/>
          <w:szCs w:val="28"/>
          <w:lang w:val="en-US"/>
        </w:rPr>
        <w:t>@apl.gov.md</w:t>
      </w:r>
    </w:p>
    <w:sectPr w:rsidR="00AB5DB6" w:rsidRPr="0029245F" w:rsidSect="00AB5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nes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16B84"/>
    <w:multiLevelType w:val="hybridMultilevel"/>
    <w:tmpl w:val="C980AF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84"/>
    <w:rsid w:val="00026212"/>
    <w:rsid w:val="00073E1E"/>
    <w:rsid w:val="0008130F"/>
    <w:rsid w:val="0010309B"/>
    <w:rsid w:val="00124609"/>
    <w:rsid w:val="001761B3"/>
    <w:rsid w:val="001A5356"/>
    <w:rsid w:val="001C4BBC"/>
    <w:rsid w:val="0029245F"/>
    <w:rsid w:val="002E2925"/>
    <w:rsid w:val="00305ED2"/>
    <w:rsid w:val="003252DB"/>
    <w:rsid w:val="00335C57"/>
    <w:rsid w:val="00377760"/>
    <w:rsid w:val="00383030"/>
    <w:rsid w:val="00442955"/>
    <w:rsid w:val="00521595"/>
    <w:rsid w:val="00531A07"/>
    <w:rsid w:val="00542D84"/>
    <w:rsid w:val="005A4D98"/>
    <w:rsid w:val="005C0A5B"/>
    <w:rsid w:val="005C6BB4"/>
    <w:rsid w:val="005E321C"/>
    <w:rsid w:val="005E6F83"/>
    <w:rsid w:val="0060050A"/>
    <w:rsid w:val="0063175D"/>
    <w:rsid w:val="00633708"/>
    <w:rsid w:val="00645EE9"/>
    <w:rsid w:val="0070690A"/>
    <w:rsid w:val="00740A23"/>
    <w:rsid w:val="00755F0F"/>
    <w:rsid w:val="0075681E"/>
    <w:rsid w:val="007650F7"/>
    <w:rsid w:val="007905EE"/>
    <w:rsid w:val="007B3281"/>
    <w:rsid w:val="007C1A35"/>
    <w:rsid w:val="0082763B"/>
    <w:rsid w:val="008570B0"/>
    <w:rsid w:val="0089744A"/>
    <w:rsid w:val="00913F6E"/>
    <w:rsid w:val="00947E49"/>
    <w:rsid w:val="00956991"/>
    <w:rsid w:val="00965FC8"/>
    <w:rsid w:val="009F6323"/>
    <w:rsid w:val="00A24026"/>
    <w:rsid w:val="00A6286A"/>
    <w:rsid w:val="00A7340C"/>
    <w:rsid w:val="00AB5DB6"/>
    <w:rsid w:val="00AE75B8"/>
    <w:rsid w:val="00AF50B3"/>
    <w:rsid w:val="00B06C5A"/>
    <w:rsid w:val="00B15B20"/>
    <w:rsid w:val="00B24D1F"/>
    <w:rsid w:val="00B24FD7"/>
    <w:rsid w:val="00B25B16"/>
    <w:rsid w:val="00B358C4"/>
    <w:rsid w:val="00BB1664"/>
    <w:rsid w:val="00BB4068"/>
    <w:rsid w:val="00BC2E55"/>
    <w:rsid w:val="00BC4FD4"/>
    <w:rsid w:val="00BE505B"/>
    <w:rsid w:val="00BF58A2"/>
    <w:rsid w:val="00C42DB4"/>
    <w:rsid w:val="00C4533A"/>
    <w:rsid w:val="00C62734"/>
    <w:rsid w:val="00C670A6"/>
    <w:rsid w:val="00D1196C"/>
    <w:rsid w:val="00D16416"/>
    <w:rsid w:val="00D8676A"/>
    <w:rsid w:val="00E34142"/>
    <w:rsid w:val="00E702D4"/>
    <w:rsid w:val="00E712BA"/>
    <w:rsid w:val="00E80F61"/>
    <w:rsid w:val="00E97968"/>
    <w:rsid w:val="00F02929"/>
    <w:rsid w:val="00F355B2"/>
    <w:rsid w:val="00F453FB"/>
    <w:rsid w:val="00F67522"/>
    <w:rsid w:val="00F80973"/>
    <w:rsid w:val="00F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6FA41-9654-4138-B641-3ED6CE3C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70A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670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670A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670A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13F6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1">
    <w:name w:val="Обычный1"/>
    <w:rsid w:val="00542D84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670A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670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670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4">
    <w:name w:val="Hyperlink"/>
    <w:basedOn w:val="a0"/>
    <w:unhideWhenUsed/>
    <w:rsid w:val="00C670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7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70A6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Unresolved Mention"/>
    <w:basedOn w:val="a0"/>
    <w:uiPriority w:val="99"/>
    <w:semiHidden/>
    <w:unhideWhenUsed/>
    <w:rsid w:val="00292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articip.gov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7D0BA-8A92-4204-8CDA-90A5DE3D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NICOLAI</cp:lastModifiedBy>
  <cp:revision>2</cp:revision>
  <cp:lastPrinted>2026-07-08T07:16:00Z</cp:lastPrinted>
  <dcterms:created xsi:type="dcterms:W3CDTF">2026-07-09T13:25:00Z</dcterms:created>
  <dcterms:modified xsi:type="dcterms:W3CDTF">2026-07-09T13:25:00Z</dcterms:modified>
</cp:coreProperties>
</file>